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D13F9" w14:textId="77777777" w:rsidR="00F547D4" w:rsidRDefault="0014119F">
      <w:pPr>
        <w:spacing w:line="276" w:lineRule="auto"/>
        <w:ind w:left="4253" w:firstLine="1276"/>
        <w:rPr>
          <w:bCs/>
          <w:caps/>
        </w:rPr>
      </w:pPr>
      <w:r>
        <w:rPr>
          <w:bCs/>
          <w:caps/>
        </w:rPr>
        <w:t>PATVIRTINTA</w:t>
      </w:r>
    </w:p>
    <w:p w14:paraId="34842A19" w14:textId="77777777" w:rsidR="00F547D4" w:rsidRDefault="0014119F">
      <w:pPr>
        <w:spacing w:line="276" w:lineRule="auto"/>
        <w:ind w:left="5245" w:hanging="284"/>
        <w:jc w:val="center"/>
        <w:rPr>
          <w:bCs/>
          <w:caps/>
        </w:rPr>
      </w:pPr>
      <w:r>
        <w:rPr>
          <w:bCs/>
        </w:rPr>
        <w:t xml:space="preserve">Viešųjų pirkimų tarnybos direktoriaus </w:t>
      </w:r>
    </w:p>
    <w:p w14:paraId="4D4FD7A0" w14:textId="77777777" w:rsidR="00F547D4" w:rsidRDefault="0014119F">
      <w:pPr>
        <w:spacing w:line="276" w:lineRule="auto"/>
        <w:ind w:left="5387" w:firstLine="142"/>
        <w:jc w:val="center"/>
        <w:rPr>
          <w:bCs/>
          <w:caps/>
        </w:rPr>
      </w:pPr>
      <w:r>
        <w:rPr>
          <w:bCs/>
        </w:rPr>
        <w:t>2024 m. gruodžio 30 d. įsakymu Nr. 1S-209</w:t>
      </w:r>
    </w:p>
    <w:p w14:paraId="0B0FE71A" w14:textId="77777777" w:rsidR="00F547D4" w:rsidRDefault="00F547D4">
      <w:pPr>
        <w:tabs>
          <w:tab w:val="left" w:pos="5400"/>
        </w:tabs>
        <w:ind w:firstLine="62"/>
        <w:textAlignment w:val="center"/>
      </w:pPr>
    </w:p>
    <w:p w14:paraId="7C2178FA" w14:textId="77777777" w:rsidR="00F547D4" w:rsidRDefault="00F547D4">
      <w:pPr>
        <w:tabs>
          <w:tab w:val="left" w:pos="5400"/>
        </w:tabs>
        <w:textAlignment w:val="center"/>
        <w:rPr>
          <w:szCs w:val="24"/>
        </w:rPr>
      </w:pPr>
    </w:p>
    <w:p w14:paraId="2B2B194A" w14:textId="77777777" w:rsidR="00F547D4" w:rsidRDefault="0014119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75F923" w14:textId="77777777" w:rsidR="00F547D4" w:rsidRDefault="00F547D4">
      <w:pPr>
        <w:widowControl w:val="0"/>
        <w:pBdr>
          <w:top w:val="nil"/>
          <w:left w:val="nil"/>
          <w:bottom w:val="nil"/>
          <w:right w:val="nil"/>
          <w:between w:val="nil"/>
        </w:pBdr>
        <w:tabs>
          <w:tab w:val="left" w:pos="567"/>
          <w:tab w:val="left" w:pos="851"/>
        </w:tabs>
        <w:jc w:val="center"/>
        <w:rPr>
          <w:b/>
          <w:bCs/>
          <w:caps/>
          <w:szCs w:val="24"/>
        </w:rPr>
      </w:pPr>
    </w:p>
    <w:p w14:paraId="6E0F13BD" w14:textId="77777777" w:rsidR="00F547D4" w:rsidRDefault="00F547D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47D4" w14:paraId="659F013D" w14:textId="77777777">
        <w:tc>
          <w:tcPr>
            <w:tcW w:w="2448" w:type="dxa"/>
          </w:tcPr>
          <w:p w14:paraId="537534FE" w14:textId="77777777" w:rsidR="00F547D4" w:rsidRDefault="0014119F">
            <w:pPr>
              <w:jc w:val="both"/>
              <w:rPr>
                <w:b/>
                <w:kern w:val="2"/>
                <w:szCs w:val="24"/>
              </w:rPr>
            </w:pPr>
            <w:r>
              <w:rPr>
                <w:b/>
                <w:kern w:val="2"/>
                <w:szCs w:val="24"/>
              </w:rPr>
              <w:t>Sutarties pavadinimas</w:t>
            </w:r>
          </w:p>
        </w:tc>
        <w:tc>
          <w:tcPr>
            <w:tcW w:w="7110" w:type="dxa"/>
            <w:gridSpan w:val="3"/>
          </w:tcPr>
          <w:p w14:paraId="527ECD83" w14:textId="62C60090" w:rsidR="00F547D4" w:rsidRPr="00456DB8" w:rsidRDefault="004A6E2D">
            <w:pPr>
              <w:jc w:val="both"/>
              <w:rPr>
                <w:kern w:val="2"/>
                <w:szCs w:val="24"/>
              </w:rPr>
            </w:pPr>
            <w:r w:rsidRPr="00CE2D6C">
              <w:rPr>
                <w:rFonts w:cstheme="minorHAnsi"/>
                <w:b/>
                <w:bCs/>
                <w:szCs w:val="24"/>
              </w:rPr>
              <w:t>DVS sistemos produkcinės aplinkos palaikymas, vystymas, priežiūra ir naujinimas</w:t>
            </w:r>
          </w:p>
        </w:tc>
      </w:tr>
      <w:tr w:rsidR="00F547D4" w14:paraId="1A17B7D8" w14:textId="77777777">
        <w:tc>
          <w:tcPr>
            <w:tcW w:w="2448" w:type="dxa"/>
          </w:tcPr>
          <w:p w14:paraId="1FFF7B85" w14:textId="77777777" w:rsidR="00F547D4" w:rsidRDefault="0014119F">
            <w:pPr>
              <w:jc w:val="both"/>
              <w:rPr>
                <w:b/>
                <w:kern w:val="2"/>
                <w:szCs w:val="24"/>
              </w:rPr>
            </w:pPr>
            <w:r>
              <w:rPr>
                <w:b/>
                <w:kern w:val="2"/>
                <w:szCs w:val="24"/>
              </w:rPr>
              <w:t>Sutarties data</w:t>
            </w:r>
          </w:p>
        </w:tc>
        <w:tc>
          <w:tcPr>
            <w:tcW w:w="2177" w:type="dxa"/>
          </w:tcPr>
          <w:p w14:paraId="2732688C" w14:textId="77777777" w:rsidR="00F547D4" w:rsidRDefault="00F547D4">
            <w:pPr>
              <w:jc w:val="both"/>
              <w:rPr>
                <w:kern w:val="2"/>
                <w:szCs w:val="24"/>
              </w:rPr>
            </w:pPr>
          </w:p>
        </w:tc>
        <w:tc>
          <w:tcPr>
            <w:tcW w:w="2362" w:type="dxa"/>
          </w:tcPr>
          <w:p w14:paraId="53E1846C" w14:textId="77777777" w:rsidR="00F547D4" w:rsidRDefault="0014119F">
            <w:pPr>
              <w:jc w:val="both"/>
              <w:rPr>
                <w:b/>
                <w:kern w:val="2"/>
                <w:szCs w:val="24"/>
              </w:rPr>
            </w:pPr>
            <w:r>
              <w:rPr>
                <w:b/>
                <w:kern w:val="2"/>
                <w:szCs w:val="24"/>
              </w:rPr>
              <w:t>Sutarties numeris</w:t>
            </w:r>
          </w:p>
        </w:tc>
        <w:tc>
          <w:tcPr>
            <w:tcW w:w="2571" w:type="dxa"/>
          </w:tcPr>
          <w:p w14:paraId="0DA1FA9B" w14:textId="77777777" w:rsidR="00F547D4" w:rsidRDefault="00F547D4">
            <w:pPr>
              <w:jc w:val="both"/>
              <w:rPr>
                <w:kern w:val="2"/>
                <w:szCs w:val="24"/>
              </w:rPr>
            </w:pPr>
          </w:p>
        </w:tc>
      </w:tr>
    </w:tbl>
    <w:p w14:paraId="1AF4A167" w14:textId="77777777" w:rsidR="00F547D4" w:rsidRDefault="00F547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47D4" w14:paraId="078ACD09" w14:textId="77777777">
        <w:tc>
          <w:tcPr>
            <w:tcW w:w="9558" w:type="dxa"/>
            <w:gridSpan w:val="3"/>
          </w:tcPr>
          <w:p w14:paraId="35E0AE48" w14:textId="77777777" w:rsidR="00F547D4" w:rsidRDefault="0014119F">
            <w:pPr>
              <w:jc w:val="center"/>
              <w:rPr>
                <w:b/>
                <w:kern w:val="2"/>
                <w:szCs w:val="24"/>
              </w:rPr>
            </w:pPr>
            <w:r>
              <w:rPr>
                <w:b/>
                <w:kern w:val="2"/>
                <w:szCs w:val="24"/>
              </w:rPr>
              <w:t>1. SUTARTIES ŠALYS</w:t>
            </w:r>
          </w:p>
        </w:tc>
      </w:tr>
      <w:tr w:rsidR="00C766B6" w14:paraId="082CBAC7" w14:textId="77777777">
        <w:tc>
          <w:tcPr>
            <w:tcW w:w="2808" w:type="dxa"/>
            <w:vMerge w:val="restart"/>
          </w:tcPr>
          <w:p w14:paraId="72E893AE" w14:textId="77777777" w:rsidR="00C766B6" w:rsidRDefault="00C766B6" w:rsidP="00C766B6">
            <w:pPr>
              <w:jc w:val="center"/>
              <w:rPr>
                <w:b/>
                <w:kern w:val="2"/>
                <w:szCs w:val="24"/>
              </w:rPr>
            </w:pPr>
          </w:p>
          <w:p w14:paraId="5F766A01" w14:textId="77777777" w:rsidR="00C766B6" w:rsidRDefault="00C766B6" w:rsidP="00C766B6">
            <w:pPr>
              <w:jc w:val="center"/>
              <w:rPr>
                <w:b/>
                <w:kern w:val="2"/>
                <w:szCs w:val="24"/>
              </w:rPr>
            </w:pPr>
          </w:p>
          <w:p w14:paraId="5CCD8280" w14:textId="77777777" w:rsidR="00C766B6" w:rsidRDefault="00C766B6" w:rsidP="00C766B6">
            <w:pPr>
              <w:jc w:val="center"/>
              <w:rPr>
                <w:b/>
                <w:kern w:val="2"/>
                <w:szCs w:val="24"/>
              </w:rPr>
            </w:pPr>
          </w:p>
          <w:p w14:paraId="5314560B" w14:textId="77777777" w:rsidR="00C766B6" w:rsidRDefault="00C766B6" w:rsidP="00C766B6">
            <w:pPr>
              <w:rPr>
                <w:b/>
                <w:kern w:val="2"/>
                <w:szCs w:val="24"/>
              </w:rPr>
            </w:pPr>
          </w:p>
          <w:p w14:paraId="4E35D344" w14:textId="77777777" w:rsidR="00C766B6" w:rsidRDefault="00C766B6" w:rsidP="00C766B6">
            <w:pPr>
              <w:rPr>
                <w:b/>
                <w:kern w:val="2"/>
                <w:szCs w:val="24"/>
              </w:rPr>
            </w:pPr>
            <w:r>
              <w:rPr>
                <w:b/>
                <w:kern w:val="2"/>
                <w:szCs w:val="24"/>
              </w:rPr>
              <w:t>1.1. Pirkėjas</w:t>
            </w:r>
          </w:p>
        </w:tc>
        <w:tc>
          <w:tcPr>
            <w:tcW w:w="3240" w:type="dxa"/>
          </w:tcPr>
          <w:p w14:paraId="01F6A76E" w14:textId="77777777" w:rsidR="00C766B6" w:rsidRDefault="00C766B6" w:rsidP="00C766B6">
            <w:pPr>
              <w:rPr>
                <w:kern w:val="2"/>
                <w:szCs w:val="24"/>
              </w:rPr>
            </w:pPr>
            <w:r>
              <w:rPr>
                <w:kern w:val="2"/>
                <w:szCs w:val="24"/>
              </w:rPr>
              <w:t>1.1.1. Pavadinimas</w:t>
            </w:r>
          </w:p>
        </w:tc>
        <w:tc>
          <w:tcPr>
            <w:tcW w:w="3510" w:type="dxa"/>
          </w:tcPr>
          <w:p w14:paraId="6E81E4A0" w14:textId="20B5C8F3" w:rsidR="00C766B6" w:rsidRDefault="00C766B6" w:rsidP="00DF0226">
            <w:pPr>
              <w:rPr>
                <w:kern w:val="2"/>
                <w:szCs w:val="24"/>
              </w:rPr>
            </w:pPr>
            <w:r w:rsidRPr="00155304">
              <w:rPr>
                <w:rFonts w:eastAsia="Calibri"/>
                <w:b/>
                <w:bCs/>
                <w:szCs w:val="24"/>
              </w:rPr>
              <w:t>Vytauto Didžiojo universitetas </w:t>
            </w:r>
          </w:p>
        </w:tc>
      </w:tr>
      <w:tr w:rsidR="00C766B6" w14:paraId="5E41787E" w14:textId="77777777">
        <w:tc>
          <w:tcPr>
            <w:tcW w:w="2808" w:type="dxa"/>
            <w:vMerge/>
          </w:tcPr>
          <w:p w14:paraId="37061705" w14:textId="77777777" w:rsidR="00C766B6" w:rsidRDefault="00C766B6" w:rsidP="00C766B6">
            <w:pPr>
              <w:rPr>
                <w:kern w:val="2"/>
                <w:szCs w:val="24"/>
              </w:rPr>
            </w:pPr>
          </w:p>
        </w:tc>
        <w:tc>
          <w:tcPr>
            <w:tcW w:w="3240" w:type="dxa"/>
          </w:tcPr>
          <w:p w14:paraId="7FADF387" w14:textId="77777777" w:rsidR="00C766B6" w:rsidRDefault="00C766B6" w:rsidP="00C766B6">
            <w:pPr>
              <w:rPr>
                <w:kern w:val="2"/>
                <w:szCs w:val="24"/>
              </w:rPr>
            </w:pPr>
            <w:r>
              <w:rPr>
                <w:kern w:val="2"/>
                <w:szCs w:val="24"/>
              </w:rPr>
              <w:t>1.1.2. Juridinio asmens kodas</w:t>
            </w:r>
          </w:p>
        </w:tc>
        <w:tc>
          <w:tcPr>
            <w:tcW w:w="3510" w:type="dxa"/>
          </w:tcPr>
          <w:p w14:paraId="4F6484A4" w14:textId="78EACD65" w:rsidR="00C766B6" w:rsidRDefault="00C766B6" w:rsidP="00DF0226">
            <w:pPr>
              <w:rPr>
                <w:kern w:val="2"/>
                <w:szCs w:val="24"/>
              </w:rPr>
            </w:pPr>
            <w:r w:rsidRPr="008F2B89">
              <w:rPr>
                <w:szCs w:val="24"/>
              </w:rPr>
              <w:t>111950396</w:t>
            </w:r>
          </w:p>
        </w:tc>
      </w:tr>
      <w:tr w:rsidR="00C766B6" w14:paraId="464A01B4" w14:textId="77777777">
        <w:tc>
          <w:tcPr>
            <w:tcW w:w="2808" w:type="dxa"/>
            <w:vMerge/>
          </w:tcPr>
          <w:p w14:paraId="10B86FB7" w14:textId="77777777" w:rsidR="00C766B6" w:rsidRDefault="00C766B6" w:rsidP="00C766B6">
            <w:pPr>
              <w:rPr>
                <w:kern w:val="2"/>
                <w:szCs w:val="24"/>
              </w:rPr>
            </w:pPr>
          </w:p>
        </w:tc>
        <w:tc>
          <w:tcPr>
            <w:tcW w:w="3240" w:type="dxa"/>
          </w:tcPr>
          <w:p w14:paraId="0EA26F37" w14:textId="77777777" w:rsidR="00C766B6" w:rsidRDefault="00C766B6" w:rsidP="00C766B6">
            <w:pPr>
              <w:rPr>
                <w:kern w:val="2"/>
                <w:szCs w:val="24"/>
              </w:rPr>
            </w:pPr>
            <w:r>
              <w:rPr>
                <w:kern w:val="2"/>
                <w:szCs w:val="24"/>
              </w:rPr>
              <w:t>1.1.3. Adresas</w:t>
            </w:r>
          </w:p>
        </w:tc>
        <w:tc>
          <w:tcPr>
            <w:tcW w:w="3510" w:type="dxa"/>
          </w:tcPr>
          <w:p w14:paraId="08913925" w14:textId="62D68198" w:rsidR="00C766B6" w:rsidRDefault="00C766B6" w:rsidP="00DF0226">
            <w:pPr>
              <w:rPr>
                <w:kern w:val="2"/>
                <w:szCs w:val="24"/>
              </w:rPr>
            </w:pPr>
            <w:r w:rsidRPr="008F2B89">
              <w:rPr>
                <w:szCs w:val="24"/>
              </w:rPr>
              <w:t>K. Donelaičio g. 58, LT-44248 Kaunas</w:t>
            </w:r>
          </w:p>
        </w:tc>
      </w:tr>
      <w:tr w:rsidR="00C766B6" w14:paraId="0252CA74" w14:textId="77777777">
        <w:tc>
          <w:tcPr>
            <w:tcW w:w="2808" w:type="dxa"/>
            <w:vMerge/>
          </w:tcPr>
          <w:p w14:paraId="20303840" w14:textId="77777777" w:rsidR="00C766B6" w:rsidRDefault="00C766B6" w:rsidP="00C766B6">
            <w:pPr>
              <w:rPr>
                <w:kern w:val="2"/>
                <w:szCs w:val="24"/>
              </w:rPr>
            </w:pPr>
          </w:p>
        </w:tc>
        <w:tc>
          <w:tcPr>
            <w:tcW w:w="3240" w:type="dxa"/>
          </w:tcPr>
          <w:p w14:paraId="74EAAB44" w14:textId="77777777" w:rsidR="00C766B6" w:rsidRDefault="00C766B6" w:rsidP="00C766B6">
            <w:pPr>
              <w:rPr>
                <w:kern w:val="2"/>
                <w:szCs w:val="24"/>
              </w:rPr>
            </w:pPr>
            <w:r>
              <w:rPr>
                <w:kern w:val="2"/>
                <w:szCs w:val="24"/>
              </w:rPr>
              <w:t>1.1.4. PVM mokėtojo kodas</w:t>
            </w:r>
          </w:p>
        </w:tc>
        <w:tc>
          <w:tcPr>
            <w:tcW w:w="3510" w:type="dxa"/>
          </w:tcPr>
          <w:p w14:paraId="69B93C7F" w14:textId="5A367F41" w:rsidR="00C766B6" w:rsidRDefault="00C766B6" w:rsidP="00DF0226">
            <w:pPr>
              <w:rPr>
                <w:kern w:val="2"/>
                <w:szCs w:val="24"/>
              </w:rPr>
            </w:pPr>
            <w:r w:rsidRPr="00042CDF">
              <w:rPr>
                <w:szCs w:val="24"/>
              </w:rPr>
              <w:t>LT119503917</w:t>
            </w:r>
          </w:p>
        </w:tc>
      </w:tr>
      <w:tr w:rsidR="00C766B6" w14:paraId="50461650" w14:textId="77777777">
        <w:tc>
          <w:tcPr>
            <w:tcW w:w="2808" w:type="dxa"/>
            <w:vMerge/>
          </w:tcPr>
          <w:p w14:paraId="3D2D7059" w14:textId="77777777" w:rsidR="00C766B6" w:rsidRDefault="00C766B6" w:rsidP="00C766B6">
            <w:pPr>
              <w:rPr>
                <w:kern w:val="2"/>
                <w:szCs w:val="24"/>
              </w:rPr>
            </w:pPr>
          </w:p>
        </w:tc>
        <w:tc>
          <w:tcPr>
            <w:tcW w:w="3240" w:type="dxa"/>
          </w:tcPr>
          <w:p w14:paraId="133BE69F" w14:textId="77777777" w:rsidR="00C766B6" w:rsidRDefault="00C766B6" w:rsidP="00C766B6">
            <w:pPr>
              <w:rPr>
                <w:kern w:val="2"/>
                <w:szCs w:val="24"/>
              </w:rPr>
            </w:pPr>
            <w:r>
              <w:rPr>
                <w:kern w:val="2"/>
                <w:szCs w:val="24"/>
              </w:rPr>
              <w:t>1.1.5. Atsiskaitomoji sąskaita</w:t>
            </w:r>
          </w:p>
        </w:tc>
        <w:tc>
          <w:tcPr>
            <w:tcW w:w="3510" w:type="dxa"/>
          </w:tcPr>
          <w:p w14:paraId="7C0B1589" w14:textId="77BCD50C" w:rsidR="00C766B6" w:rsidRDefault="00C766B6" w:rsidP="00DF0226">
            <w:pPr>
              <w:rPr>
                <w:kern w:val="2"/>
                <w:szCs w:val="24"/>
              </w:rPr>
            </w:pPr>
            <w:r w:rsidRPr="00CC2AFF">
              <w:rPr>
                <w:rFonts w:eastAsiaTheme="minorHAnsi"/>
                <w:kern w:val="2"/>
                <w:szCs w:val="24"/>
                <w14:ligatures w14:val="standardContextual"/>
              </w:rPr>
              <w:t>LT72 7300 0100 0222 6559</w:t>
            </w:r>
          </w:p>
        </w:tc>
      </w:tr>
      <w:tr w:rsidR="00C766B6" w14:paraId="6BDF1682" w14:textId="77777777">
        <w:tc>
          <w:tcPr>
            <w:tcW w:w="2808" w:type="dxa"/>
            <w:vMerge/>
          </w:tcPr>
          <w:p w14:paraId="2BD2EA7C" w14:textId="77777777" w:rsidR="00C766B6" w:rsidRDefault="00C766B6" w:rsidP="00C766B6">
            <w:pPr>
              <w:rPr>
                <w:kern w:val="2"/>
                <w:szCs w:val="24"/>
              </w:rPr>
            </w:pPr>
          </w:p>
        </w:tc>
        <w:tc>
          <w:tcPr>
            <w:tcW w:w="3240" w:type="dxa"/>
          </w:tcPr>
          <w:p w14:paraId="557A4E58" w14:textId="77777777" w:rsidR="00C766B6" w:rsidRDefault="00C766B6" w:rsidP="00C766B6">
            <w:pPr>
              <w:rPr>
                <w:kern w:val="2"/>
                <w:szCs w:val="24"/>
              </w:rPr>
            </w:pPr>
            <w:r>
              <w:rPr>
                <w:kern w:val="2"/>
                <w:szCs w:val="24"/>
              </w:rPr>
              <w:t>1.1.6. Bankas, banko kodas</w:t>
            </w:r>
          </w:p>
        </w:tc>
        <w:tc>
          <w:tcPr>
            <w:tcW w:w="3510" w:type="dxa"/>
          </w:tcPr>
          <w:p w14:paraId="501C61C1" w14:textId="224637E7" w:rsidR="00C766B6" w:rsidRDefault="00C766B6" w:rsidP="00DF0226">
            <w:pPr>
              <w:rPr>
                <w:kern w:val="2"/>
                <w:szCs w:val="24"/>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2741AF">
              <w:rPr>
                <w:rFonts w:eastAsiaTheme="minorHAnsi"/>
                <w:kern w:val="2"/>
                <w:szCs w:val="24"/>
                <w14:ligatures w14:val="standardContextual"/>
              </w:rPr>
              <w:t>73000</w:t>
            </w:r>
          </w:p>
        </w:tc>
      </w:tr>
      <w:tr w:rsidR="00C766B6" w14:paraId="5457E119" w14:textId="77777777">
        <w:tc>
          <w:tcPr>
            <w:tcW w:w="2808" w:type="dxa"/>
            <w:vMerge/>
          </w:tcPr>
          <w:p w14:paraId="686F5A8E" w14:textId="77777777" w:rsidR="00C766B6" w:rsidRDefault="00C766B6" w:rsidP="00C766B6">
            <w:pPr>
              <w:rPr>
                <w:kern w:val="2"/>
                <w:szCs w:val="24"/>
              </w:rPr>
            </w:pPr>
          </w:p>
        </w:tc>
        <w:tc>
          <w:tcPr>
            <w:tcW w:w="3240" w:type="dxa"/>
          </w:tcPr>
          <w:p w14:paraId="12F1F7FE" w14:textId="77777777" w:rsidR="00C766B6" w:rsidRDefault="00C766B6" w:rsidP="00C766B6">
            <w:pPr>
              <w:rPr>
                <w:kern w:val="2"/>
                <w:szCs w:val="24"/>
              </w:rPr>
            </w:pPr>
            <w:r>
              <w:rPr>
                <w:kern w:val="2"/>
                <w:szCs w:val="24"/>
              </w:rPr>
              <w:t>1.1.7. Telefonas</w:t>
            </w:r>
          </w:p>
        </w:tc>
        <w:tc>
          <w:tcPr>
            <w:tcW w:w="3510" w:type="dxa"/>
          </w:tcPr>
          <w:p w14:paraId="67C38F28" w14:textId="7ADB6D36" w:rsidR="00C766B6" w:rsidRDefault="00C766B6" w:rsidP="00DF0226">
            <w:pPr>
              <w:rPr>
                <w:kern w:val="2"/>
                <w:szCs w:val="24"/>
              </w:rPr>
            </w:pPr>
            <w:r w:rsidRPr="00427E4A">
              <w:rPr>
                <w:szCs w:val="24"/>
                <w:lang w:eastAsia="lt-LT"/>
              </w:rPr>
              <w:t>+370 (37) 222 739</w:t>
            </w:r>
          </w:p>
        </w:tc>
      </w:tr>
      <w:tr w:rsidR="00C766B6" w14:paraId="54688944" w14:textId="77777777">
        <w:tc>
          <w:tcPr>
            <w:tcW w:w="2808" w:type="dxa"/>
            <w:vMerge/>
          </w:tcPr>
          <w:p w14:paraId="4A6367AE" w14:textId="77777777" w:rsidR="00C766B6" w:rsidRDefault="00C766B6" w:rsidP="00C766B6">
            <w:pPr>
              <w:rPr>
                <w:kern w:val="2"/>
                <w:szCs w:val="24"/>
              </w:rPr>
            </w:pPr>
          </w:p>
        </w:tc>
        <w:tc>
          <w:tcPr>
            <w:tcW w:w="3240" w:type="dxa"/>
          </w:tcPr>
          <w:p w14:paraId="628D51C1" w14:textId="77777777" w:rsidR="00C766B6" w:rsidRDefault="00C766B6" w:rsidP="00C766B6">
            <w:pPr>
              <w:rPr>
                <w:kern w:val="2"/>
                <w:szCs w:val="24"/>
              </w:rPr>
            </w:pPr>
            <w:r>
              <w:rPr>
                <w:kern w:val="2"/>
                <w:szCs w:val="24"/>
              </w:rPr>
              <w:t>1.1.8. El. paštas</w:t>
            </w:r>
          </w:p>
        </w:tc>
        <w:tc>
          <w:tcPr>
            <w:tcW w:w="3510" w:type="dxa"/>
          </w:tcPr>
          <w:p w14:paraId="62864742" w14:textId="4EF997B8" w:rsidR="00C766B6" w:rsidRDefault="00C766B6" w:rsidP="00DF0226">
            <w:pPr>
              <w:rPr>
                <w:kern w:val="2"/>
                <w:szCs w:val="24"/>
              </w:rPr>
            </w:pPr>
            <w:r w:rsidRPr="00CC2AFF">
              <w:rPr>
                <w:kern w:val="2"/>
                <w:szCs w:val="24"/>
              </w:rPr>
              <w:t>info@vdu.lt</w:t>
            </w:r>
          </w:p>
        </w:tc>
      </w:tr>
      <w:tr w:rsidR="00C766B6" w14:paraId="5B1D248A" w14:textId="77777777">
        <w:tc>
          <w:tcPr>
            <w:tcW w:w="2808" w:type="dxa"/>
            <w:vMerge/>
          </w:tcPr>
          <w:p w14:paraId="4966CAD2" w14:textId="77777777" w:rsidR="00C766B6" w:rsidRDefault="00C766B6" w:rsidP="00C766B6">
            <w:pPr>
              <w:rPr>
                <w:kern w:val="2"/>
                <w:szCs w:val="24"/>
              </w:rPr>
            </w:pPr>
          </w:p>
        </w:tc>
        <w:tc>
          <w:tcPr>
            <w:tcW w:w="3240" w:type="dxa"/>
          </w:tcPr>
          <w:p w14:paraId="077FC152" w14:textId="77777777" w:rsidR="00C766B6" w:rsidRDefault="00C766B6" w:rsidP="00C766B6">
            <w:pPr>
              <w:rPr>
                <w:kern w:val="2"/>
                <w:szCs w:val="24"/>
              </w:rPr>
            </w:pPr>
            <w:r>
              <w:rPr>
                <w:kern w:val="2"/>
                <w:szCs w:val="24"/>
              </w:rPr>
              <w:t>1.1.9. Šalies atstovas</w:t>
            </w:r>
          </w:p>
        </w:tc>
        <w:tc>
          <w:tcPr>
            <w:tcW w:w="3510" w:type="dxa"/>
          </w:tcPr>
          <w:p w14:paraId="4B2810E6" w14:textId="6B839EE8" w:rsidR="00C766B6" w:rsidRDefault="00C766B6" w:rsidP="00DF0226">
            <w:pPr>
              <w:rPr>
                <w:kern w:val="2"/>
                <w:szCs w:val="24"/>
              </w:rPr>
            </w:pPr>
          </w:p>
        </w:tc>
      </w:tr>
      <w:tr w:rsidR="00C766B6" w14:paraId="290F8AA8" w14:textId="77777777">
        <w:tc>
          <w:tcPr>
            <w:tcW w:w="2808" w:type="dxa"/>
            <w:vMerge/>
          </w:tcPr>
          <w:p w14:paraId="080FABEF" w14:textId="77777777" w:rsidR="00C766B6" w:rsidRDefault="00C766B6" w:rsidP="00C766B6">
            <w:pPr>
              <w:rPr>
                <w:kern w:val="2"/>
                <w:szCs w:val="24"/>
              </w:rPr>
            </w:pPr>
          </w:p>
        </w:tc>
        <w:tc>
          <w:tcPr>
            <w:tcW w:w="3240" w:type="dxa"/>
          </w:tcPr>
          <w:p w14:paraId="5C43B595" w14:textId="77777777" w:rsidR="00C766B6" w:rsidRDefault="00C766B6" w:rsidP="00C766B6">
            <w:pPr>
              <w:rPr>
                <w:kern w:val="2"/>
                <w:szCs w:val="24"/>
              </w:rPr>
            </w:pPr>
            <w:r>
              <w:rPr>
                <w:kern w:val="2"/>
                <w:szCs w:val="24"/>
              </w:rPr>
              <w:t>1.1.10. Atstovavimo pagrindas</w:t>
            </w:r>
          </w:p>
        </w:tc>
        <w:tc>
          <w:tcPr>
            <w:tcW w:w="3510" w:type="dxa"/>
          </w:tcPr>
          <w:p w14:paraId="2C99F317" w14:textId="2BB4F1FB" w:rsidR="00C766B6" w:rsidRDefault="00C766B6" w:rsidP="00DF0226">
            <w:pPr>
              <w:rPr>
                <w:kern w:val="2"/>
                <w:szCs w:val="24"/>
              </w:rPr>
            </w:pPr>
          </w:p>
        </w:tc>
      </w:tr>
      <w:tr w:rsidR="00F547D4" w14:paraId="66A8C8E2" w14:textId="77777777">
        <w:tc>
          <w:tcPr>
            <w:tcW w:w="2808" w:type="dxa"/>
            <w:vMerge w:val="restart"/>
          </w:tcPr>
          <w:p w14:paraId="54470594" w14:textId="77777777" w:rsidR="00F547D4" w:rsidRDefault="00F547D4">
            <w:pPr>
              <w:rPr>
                <w:b/>
                <w:kern w:val="2"/>
                <w:szCs w:val="24"/>
              </w:rPr>
            </w:pPr>
          </w:p>
          <w:p w14:paraId="43ADE199" w14:textId="77777777" w:rsidR="00F547D4" w:rsidRDefault="00F547D4">
            <w:pPr>
              <w:rPr>
                <w:b/>
                <w:kern w:val="2"/>
                <w:szCs w:val="24"/>
              </w:rPr>
            </w:pPr>
          </w:p>
          <w:p w14:paraId="00B47477" w14:textId="77777777" w:rsidR="00F547D4" w:rsidRDefault="00F547D4">
            <w:pPr>
              <w:rPr>
                <w:b/>
                <w:kern w:val="2"/>
                <w:szCs w:val="24"/>
              </w:rPr>
            </w:pPr>
          </w:p>
          <w:p w14:paraId="25E4B074" w14:textId="77777777" w:rsidR="00F547D4" w:rsidRDefault="0014119F">
            <w:pPr>
              <w:rPr>
                <w:b/>
                <w:kern w:val="2"/>
                <w:szCs w:val="24"/>
              </w:rPr>
            </w:pPr>
            <w:r>
              <w:rPr>
                <w:b/>
                <w:kern w:val="2"/>
                <w:szCs w:val="24"/>
              </w:rPr>
              <w:t>1.2. Tiekėjas</w:t>
            </w:r>
          </w:p>
          <w:p w14:paraId="515226F6" w14:textId="77777777" w:rsidR="00F547D4" w:rsidRDefault="0014119F">
            <w:pPr>
              <w:rPr>
                <w:color w:val="4472C4"/>
                <w:kern w:val="2"/>
                <w:szCs w:val="24"/>
              </w:rPr>
            </w:pPr>
            <w:r>
              <w:rPr>
                <w:color w:val="4472C4"/>
                <w:kern w:val="2"/>
                <w:szCs w:val="24"/>
              </w:rPr>
              <w:t>(jei Tiekėjas yra fizinis asmuo, skiltys atitinkamai pakoreguojamos.</w:t>
            </w:r>
          </w:p>
          <w:p w14:paraId="57AD8205" w14:textId="77777777" w:rsidR="00F547D4" w:rsidRDefault="0014119F">
            <w:pPr>
              <w:rPr>
                <w:color w:val="4472C4"/>
                <w:kern w:val="2"/>
                <w:szCs w:val="24"/>
              </w:rPr>
            </w:pPr>
            <w:r>
              <w:rPr>
                <w:color w:val="4472C4"/>
                <w:kern w:val="2"/>
                <w:szCs w:val="24"/>
              </w:rPr>
              <w:t>Jei Tiekėjas yra tiekėjų grupė, skiltys pildomos įterpiant kiekvieno grupės nario informaciją)</w:t>
            </w:r>
          </w:p>
          <w:p w14:paraId="3661E976" w14:textId="77777777" w:rsidR="00F547D4" w:rsidRDefault="00F547D4">
            <w:pPr>
              <w:rPr>
                <w:b/>
                <w:kern w:val="2"/>
                <w:szCs w:val="24"/>
              </w:rPr>
            </w:pPr>
          </w:p>
        </w:tc>
        <w:tc>
          <w:tcPr>
            <w:tcW w:w="3240" w:type="dxa"/>
          </w:tcPr>
          <w:p w14:paraId="65462011" w14:textId="77777777" w:rsidR="00F547D4" w:rsidRDefault="0014119F">
            <w:pPr>
              <w:rPr>
                <w:kern w:val="2"/>
                <w:szCs w:val="24"/>
              </w:rPr>
            </w:pPr>
            <w:r>
              <w:rPr>
                <w:kern w:val="2"/>
                <w:szCs w:val="24"/>
              </w:rPr>
              <w:t>1.2.1. Pavadinimas</w:t>
            </w:r>
          </w:p>
        </w:tc>
        <w:tc>
          <w:tcPr>
            <w:tcW w:w="3510" w:type="dxa"/>
          </w:tcPr>
          <w:p w14:paraId="4E4921F6" w14:textId="77777777" w:rsidR="00F547D4" w:rsidRDefault="00F547D4" w:rsidP="00DF0226">
            <w:pPr>
              <w:rPr>
                <w:kern w:val="2"/>
                <w:szCs w:val="24"/>
              </w:rPr>
            </w:pPr>
          </w:p>
        </w:tc>
      </w:tr>
      <w:tr w:rsidR="00F547D4" w14:paraId="0F1BD2AF" w14:textId="77777777">
        <w:tc>
          <w:tcPr>
            <w:tcW w:w="2808" w:type="dxa"/>
            <w:vMerge/>
          </w:tcPr>
          <w:p w14:paraId="742F833B" w14:textId="77777777" w:rsidR="00F547D4" w:rsidRDefault="00F547D4">
            <w:pPr>
              <w:rPr>
                <w:b/>
                <w:kern w:val="2"/>
                <w:szCs w:val="24"/>
              </w:rPr>
            </w:pPr>
          </w:p>
        </w:tc>
        <w:tc>
          <w:tcPr>
            <w:tcW w:w="3240" w:type="dxa"/>
          </w:tcPr>
          <w:p w14:paraId="5DCA554F" w14:textId="77777777" w:rsidR="00F547D4" w:rsidRDefault="0014119F">
            <w:pPr>
              <w:rPr>
                <w:kern w:val="2"/>
                <w:szCs w:val="24"/>
              </w:rPr>
            </w:pPr>
            <w:r>
              <w:rPr>
                <w:kern w:val="2"/>
                <w:szCs w:val="24"/>
              </w:rPr>
              <w:t>1.2.2. Juridinio asmens kodas</w:t>
            </w:r>
          </w:p>
        </w:tc>
        <w:tc>
          <w:tcPr>
            <w:tcW w:w="3510" w:type="dxa"/>
          </w:tcPr>
          <w:p w14:paraId="3637A0AD" w14:textId="77777777" w:rsidR="00F547D4" w:rsidRDefault="00F547D4" w:rsidP="00DF0226">
            <w:pPr>
              <w:rPr>
                <w:kern w:val="2"/>
                <w:szCs w:val="24"/>
              </w:rPr>
            </w:pPr>
          </w:p>
        </w:tc>
      </w:tr>
      <w:tr w:rsidR="00F547D4" w14:paraId="742BD4DC" w14:textId="77777777">
        <w:tc>
          <w:tcPr>
            <w:tcW w:w="2808" w:type="dxa"/>
            <w:vMerge/>
          </w:tcPr>
          <w:p w14:paraId="396E4224" w14:textId="77777777" w:rsidR="00F547D4" w:rsidRDefault="00F547D4">
            <w:pPr>
              <w:rPr>
                <w:b/>
                <w:kern w:val="2"/>
                <w:szCs w:val="24"/>
              </w:rPr>
            </w:pPr>
          </w:p>
        </w:tc>
        <w:tc>
          <w:tcPr>
            <w:tcW w:w="3240" w:type="dxa"/>
          </w:tcPr>
          <w:p w14:paraId="55EC2C41" w14:textId="77777777" w:rsidR="00F547D4" w:rsidRDefault="0014119F">
            <w:pPr>
              <w:rPr>
                <w:kern w:val="2"/>
                <w:szCs w:val="24"/>
              </w:rPr>
            </w:pPr>
            <w:r>
              <w:rPr>
                <w:kern w:val="2"/>
                <w:szCs w:val="24"/>
              </w:rPr>
              <w:t>1.2.3. Adresas</w:t>
            </w:r>
          </w:p>
        </w:tc>
        <w:tc>
          <w:tcPr>
            <w:tcW w:w="3510" w:type="dxa"/>
          </w:tcPr>
          <w:p w14:paraId="606A96E6" w14:textId="77777777" w:rsidR="00F547D4" w:rsidRDefault="00F547D4" w:rsidP="00DF0226">
            <w:pPr>
              <w:rPr>
                <w:kern w:val="2"/>
                <w:szCs w:val="24"/>
              </w:rPr>
            </w:pPr>
          </w:p>
        </w:tc>
      </w:tr>
      <w:tr w:rsidR="00F547D4" w14:paraId="01CE16FC" w14:textId="77777777">
        <w:tc>
          <w:tcPr>
            <w:tcW w:w="2808" w:type="dxa"/>
            <w:vMerge/>
          </w:tcPr>
          <w:p w14:paraId="5091FDEC" w14:textId="77777777" w:rsidR="00F547D4" w:rsidRDefault="00F547D4">
            <w:pPr>
              <w:rPr>
                <w:b/>
                <w:kern w:val="2"/>
                <w:szCs w:val="24"/>
              </w:rPr>
            </w:pPr>
          </w:p>
        </w:tc>
        <w:tc>
          <w:tcPr>
            <w:tcW w:w="3240" w:type="dxa"/>
          </w:tcPr>
          <w:p w14:paraId="0BC72645" w14:textId="77777777" w:rsidR="00F547D4" w:rsidRDefault="0014119F">
            <w:pPr>
              <w:rPr>
                <w:kern w:val="2"/>
                <w:szCs w:val="24"/>
              </w:rPr>
            </w:pPr>
            <w:r>
              <w:rPr>
                <w:kern w:val="2"/>
                <w:szCs w:val="24"/>
              </w:rPr>
              <w:t>1.2.4. PVM mokėtojo kodas</w:t>
            </w:r>
          </w:p>
        </w:tc>
        <w:tc>
          <w:tcPr>
            <w:tcW w:w="3510" w:type="dxa"/>
          </w:tcPr>
          <w:p w14:paraId="7213EF3E" w14:textId="77777777" w:rsidR="00F547D4" w:rsidRDefault="00F547D4" w:rsidP="00DF0226">
            <w:pPr>
              <w:rPr>
                <w:kern w:val="2"/>
                <w:szCs w:val="24"/>
              </w:rPr>
            </w:pPr>
          </w:p>
        </w:tc>
      </w:tr>
      <w:tr w:rsidR="00F547D4" w14:paraId="3E037AFD" w14:textId="77777777">
        <w:tc>
          <w:tcPr>
            <w:tcW w:w="2808" w:type="dxa"/>
            <w:vMerge/>
          </w:tcPr>
          <w:p w14:paraId="5A5485F5" w14:textId="77777777" w:rsidR="00F547D4" w:rsidRDefault="00F547D4">
            <w:pPr>
              <w:rPr>
                <w:b/>
                <w:kern w:val="2"/>
                <w:szCs w:val="24"/>
              </w:rPr>
            </w:pPr>
          </w:p>
        </w:tc>
        <w:tc>
          <w:tcPr>
            <w:tcW w:w="3240" w:type="dxa"/>
          </w:tcPr>
          <w:p w14:paraId="77A3DBA0" w14:textId="77777777" w:rsidR="00F547D4" w:rsidRDefault="0014119F">
            <w:pPr>
              <w:rPr>
                <w:kern w:val="2"/>
                <w:szCs w:val="24"/>
              </w:rPr>
            </w:pPr>
            <w:r>
              <w:rPr>
                <w:kern w:val="2"/>
                <w:szCs w:val="24"/>
              </w:rPr>
              <w:t>1.2.5. Atsiskaitomoji sąskaita</w:t>
            </w:r>
          </w:p>
        </w:tc>
        <w:tc>
          <w:tcPr>
            <w:tcW w:w="3510" w:type="dxa"/>
          </w:tcPr>
          <w:p w14:paraId="642D6EE0" w14:textId="77777777" w:rsidR="00F547D4" w:rsidRDefault="00F547D4" w:rsidP="00DF0226">
            <w:pPr>
              <w:rPr>
                <w:kern w:val="2"/>
                <w:szCs w:val="24"/>
              </w:rPr>
            </w:pPr>
          </w:p>
        </w:tc>
      </w:tr>
      <w:tr w:rsidR="00F547D4" w14:paraId="6FB53488" w14:textId="77777777">
        <w:tc>
          <w:tcPr>
            <w:tcW w:w="2808" w:type="dxa"/>
            <w:vMerge/>
          </w:tcPr>
          <w:p w14:paraId="2692202B" w14:textId="77777777" w:rsidR="00F547D4" w:rsidRDefault="00F547D4">
            <w:pPr>
              <w:rPr>
                <w:b/>
                <w:kern w:val="2"/>
                <w:szCs w:val="24"/>
              </w:rPr>
            </w:pPr>
          </w:p>
        </w:tc>
        <w:tc>
          <w:tcPr>
            <w:tcW w:w="3240" w:type="dxa"/>
          </w:tcPr>
          <w:p w14:paraId="4EE8C672" w14:textId="77777777" w:rsidR="00F547D4" w:rsidRDefault="0014119F">
            <w:pPr>
              <w:rPr>
                <w:kern w:val="2"/>
                <w:szCs w:val="24"/>
              </w:rPr>
            </w:pPr>
            <w:r>
              <w:rPr>
                <w:kern w:val="2"/>
                <w:szCs w:val="24"/>
              </w:rPr>
              <w:t>1.2.6. Bankas, banko kodas</w:t>
            </w:r>
          </w:p>
        </w:tc>
        <w:tc>
          <w:tcPr>
            <w:tcW w:w="3510" w:type="dxa"/>
          </w:tcPr>
          <w:p w14:paraId="5311DF6D" w14:textId="77777777" w:rsidR="00F547D4" w:rsidRDefault="00F547D4" w:rsidP="00DF0226">
            <w:pPr>
              <w:rPr>
                <w:kern w:val="2"/>
                <w:szCs w:val="24"/>
              </w:rPr>
            </w:pPr>
          </w:p>
        </w:tc>
      </w:tr>
      <w:tr w:rsidR="00F547D4" w14:paraId="56B1EE3F" w14:textId="77777777">
        <w:tc>
          <w:tcPr>
            <w:tcW w:w="2808" w:type="dxa"/>
            <w:vMerge/>
          </w:tcPr>
          <w:p w14:paraId="15AD40BE" w14:textId="77777777" w:rsidR="00F547D4" w:rsidRDefault="00F547D4">
            <w:pPr>
              <w:rPr>
                <w:b/>
                <w:kern w:val="2"/>
                <w:szCs w:val="24"/>
              </w:rPr>
            </w:pPr>
          </w:p>
        </w:tc>
        <w:tc>
          <w:tcPr>
            <w:tcW w:w="3240" w:type="dxa"/>
          </w:tcPr>
          <w:p w14:paraId="32996BE7" w14:textId="77777777" w:rsidR="00F547D4" w:rsidRDefault="0014119F">
            <w:pPr>
              <w:rPr>
                <w:kern w:val="2"/>
                <w:szCs w:val="24"/>
              </w:rPr>
            </w:pPr>
            <w:r>
              <w:rPr>
                <w:kern w:val="2"/>
                <w:szCs w:val="24"/>
              </w:rPr>
              <w:t>1.2.7. Telefonas</w:t>
            </w:r>
          </w:p>
        </w:tc>
        <w:tc>
          <w:tcPr>
            <w:tcW w:w="3510" w:type="dxa"/>
          </w:tcPr>
          <w:p w14:paraId="42CD3D35" w14:textId="77777777" w:rsidR="00F547D4" w:rsidRDefault="00F547D4" w:rsidP="00DF0226">
            <w:pPr>
              <w:rPr>
                <w:kern w:val="2"/>
                <w:szCs w:val="24"/>
              </w:rPr>
            </w:pPr>
          </w:p>
        </w:tc>
      </w:tr>
      <w:tr w:rsidR="00F547D4" w14:paraId="4AD0B683" w14:textId="77777777">
        <w:tc>
          <w:tcPr>
            <w:tcW w:w="2808" w:type="dxa"/>
            <w:vMerge/>
          </w:tcPr>
          <w:p w14:paraId="030DD87B" w14:textId="77777777" w:rsidR="00F547D4" w:rsidRDefault="00F547D4">
            <w:pPr>
              <w:rPr>
                <w:b/>
                <w:kern w:val="2"/>
                <w:szCs w:val="24"/>
              </w:rPr>
            </w:pPr>
          </w:p>
        </w:tc>
        <w:tc>
          <w:tcPr>
            <w:tcW w:w="3240" w:type="dxa"/>
          </w:tcPr>
          <w:p w14:paraId="4536A83F" w14:textId="77777777" w:rsidR="00F547D4" w:rsidRDefault="0014119F">
            <w:pPr>
              <w:rPr>
                <w:kern w:val="2"/>
                <w:szCs w:val="24"/>
              </w:rPr>
            </w:pPr>
            <w:r>
              <w:rPr>
                <w:kern w:val="2"/>
                <w:szCs w:val="24"/>
              </w:rPr>
              <w:t>1.2.8. El. paštas</w:t>
            </w:r>
          </w:p>
        </w:tc>
        <w:tc>
          <w:tcPr>
            <w:tcW w:w="3510" w:type="dxa"/>
          </w:tcPr>
          <w:p w14:paraId="5CE15041" w14:textId="77777777" w:rsidR="00F547D4" w:rsidRDefault="00F547D4" w:rsidP="00DF0226">
            <w:pPr>
              <w:rPr>
                <w:kern w:val="2"/>
                <w:szCs w:val="24"/>
              </w:rPr>
            </w:pPr>
          </w:p>
        </w:tc>
      </w:tr>
      <w:tr w:rsidR="00F547D4" w14:paraId="64D5C991" w14:textId="77777777">
        <w:tc>
          <w:tcPr>
            <w:tcW w:w="2808" w:type="dxa"/>
            <w:vMerge/>
          </w:tcPr>
          <w:p w14:paraId="43F6A4D1" w14:textId="77777777" w:rsidR="00F547D4" w:rsidRDefault="00F547D4">
            <w:pPr>
              <w:rPr>
                <w:b/>
                <w:kern w:val="2"/>
                <w:szCs w:val="24"/>
              </w:rPr>
            </w:pPr>
          </w:p>
        </w:tc>
        <w:tc>
          <w:tcPr>
            <w:tcW w:w="3240" w:type="dxa"/>
          </w:tcPr>
          <w:p w14:paraId="681DCEF9" w14:textId="77777777" w:rsidR="00F547D4" w:rsidRDefault="0014119F">
            <w:pPr>
              <w:rPr>
                <w:kern w:val="2"/>
                <w:szCs w:val="24"/>
              </w:rPr>
            </w:pPr>
            <w:r>
              <w:rPr>
                <w:kern w:val="2"/>
                <w:szCs w:val="24"/>
              </w:rPr>
              <w:t>1.2.9. Šalies atstovas</w:t>
            </w:r>
          </w:p>
        </w:tc>
        <w:tc>
          <w:tcPr>
            <w:tcW w:w="3510" w:type="dxa"/>
          </w:tcPr>
          <w:p w14:paraId="5A9A199F" w14:textId="77777777" w:rsidR="00F547D4" w:rsidRDefault="00F547D4" w:rsidP="00DF0226">
            <w:pPr>
              <w:rPr>
                <w:kern w:val="2"/>
                <w:szCs w:val="24"/>
              </w:rPr>
            </w:pPr>
          </w:p>
        </w:tc>
      </w:tr>
      <w:tr w:rsidR="00F547D4" w14:paraId="6CD8217B" w14:textId="77777777">
        <w:tc>
          <w:tcPr>
            <w:tcW w:w="2808" w:type="dxa"/>
            <w:vMerge/>
          </w:tcPr>
          <w:p w14:paraId="78A2B396" w14:textId="77777777" w:rsidR="00F547D4" w:rsidRDefault="00F547D4">
            <w:pPr>
              <w:rPr>
                <w:b/>
                <w:kern w:val="2"/>
                <w:szCs w:val="24"/>
              </w:rPr>
            </w:pPr>
          </w:p>
        </w:tc>
        <w:tc>
          <w:tcPr>
            <w:tcW w:w="3240" w:type="dxa"/>
          </w:tcPr>
          <w:p w14:paraId="14D0819F" w14:textId="77777777" w:rsidR="00F547D4" w:rsidRDefault="0014119F">
            <w:pPr>
              <w:rPr>
                <w:kern w:val="2"/>
                <w:szCs w:val="24"/>
              </w:rPr>
            </w:pPr>
            <w:r>
              <w:rPr>
                <w:kern w:val="2"/>
                <w:szCs w:val="24"/>
              </w:rPr>
              <w:t>1.2.10. Atstovavimo pagrindas</w:t>
            </w:r>
          </w:p>
        </w:tc>
        <w:tc>
          <w:tcPr>
            <w:tcW w:w="3510" w:type="dxa"/>
          </w:tcPr>
          <w:p w14:paraId="1E097B9E" w14:textId="77777777" w:rsidR="00F547D4" w:rsidRDefault="00F547D4" w:rsidP="00DF0226">
            <w:pPr>
              <w:rPr>
                <w:kern w:val="2"/>
                <w:szCs w:val="24"/>
              </w:rPr>
            </w:pPr>
          </w:p>
        </w:tc>
      </w:tr>
    </w:tbl>
    <w:p w14:paraId="3A8957A8" w14:textId="77777777" w:rsidR="00F547D4" w:rsidRDefault="00F547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547D4" w14:paraId="5F7D0A7F" w14:textId="77777777">
        <w:trPr>
          <w:trHeight w:val="300"/>
        </w:trPr>
        <w:tc>
          <w:tcPr>
            <w:tcW w:w="9535" w:type="dxa"/>
            <w:gridSpan w:val="4"/>
          </w:tcPr>
          <w:p w14:paraId="41F49821" w14:textId="77777777" w:rsidR="00F547D4" w:rsidRDefault="0014119F">
            <w:pPr>
              <w:jc w:val="center"/>
              <w:rPr>
                <w:b/>
                <w:kern w:val="2"/>
                <w:szCs w:val="24"/>
              </w:rPr>
            </w:pPr>
            <w:r>
              <w:rPr>
                <w:b/>
                <w:kern w:val="2"/>
                <w:szCs w:val="24"/>
              </w:rPr>
              <w:t>2. ATSAKINGI ASMENYS</w:t>
            </w:r>
          </w:p>
        </w:tc>
      </w:tr>
      <w:tr w:rsidR="00F547D4" w14:paraId="1BDFD0CA" w14:textId="77777777">
        <w:trPr>
          <w:trHeight w:val="300"/>
        </w:trPr>
        <w:tc>
          <w:tcPr>
            <w:tcW w:w="3094" w:type="dxa"/>
            <w:gridSpan w:val="2"/>
          </w:tcPr>
          <w:p w14:paraId="5B08822D" w14:textId="77777777" w:rsidR="00F547D4" w:rsidRDefault="001411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076E298"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37C5DF96" w14:textId="77777777">
        <w:trPr>
          <w:trHeight w:val="300"/>
        </w:trPr>
        <w:tc>
          <w:tcPr>
            <w:tcW w:w="3094" w:type="dxa"/>
            <w:gridSpan w:val="2"/>
          </w:tcPr>
          <w:p w14:paraId="74599AB0" w14:textId="77777777" w:rsidR="00F547D4" w:rsidRDefault="0014119F">
            <w:pPr>
              <w:rPr>
                <w:b/>
                <w:kern w:val="2"/>
                <w:szCs w:val="24"/>
              </w:rPr>
            </w:pPr>
            <w:r>
              <w:rPr>
                <w:b/>
                <w:kern w:val="2"/>
                <w:szCs w:val="24"/>
              </w:rPr>
              <w:t>2.2. Tiekėjo kontaktiniai asmenys, atsakingi už Sutarties vykdymą</w:t>
            </w:r>
          </w:p>
        </w:tc>
        <w:tc>
          <w:tcPr>
            <w:tcW w:w="6441" w:type="dxa"/>
            <w:gridSpan w:val="2"/>
          </w:tcPr>
          <w:p w14:paraId="2C9052D1"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7685C820" w14:textId="77777777">
        <w:trPr>
          <w:trHeight w:val="300"/>
        </w:trPr>
        <w:tc>
          <w:tcPr>
            <w:tcW w:w="9535" w:type="dxa"/>
            <w:gridSpan w:val="4"/>
          </w:tcPr>
          <w:p w14:paraId="3D1F5828" w14:textId="77777777" w:rsidR="00F547D4" w:rsidRDefault="0014119F">
            <w:pPr>
              <w:jc w:val="center"/>
              <w:rPr>
                <w:b/>
                <w:kern w:val="2"/>
                <w:szCs w:val="24"/>
              </w:rPr>
            </w:pPr>
            <w:r>
              <w:rPr>
                <w:b/>
                <w:kern w:val="2"/>
                <w:szCs w:val="24"/>
              </w:rPr>
              <w:lastRenderedPageBreak/>
              <w:t>3. SUTARTIES DALYKAS</w:t>
            </w:r>
          </w:p>
        </w:tc>
      </w:tr>
      <w:tr w:rsidR="00F547D4" w14:paraId="04AD1AAC" w14:textId="77777777">
        <w:trPr>
          <w:trHeight w:val="300"/>
        </w:trPr>
        <w:tc>
          <w:tcPr>
            <w:tcW w:w="3094" w:type="dxa"/>
            <w:gridSpan w:val="2"/>
          </w:tcPr>
          <w:p w14:paraId="055B6C6A" w14:textId="77777777" w:rsidR="00F547D4" w:rsidRDefault="0014119F">
            <w:pPr>
              <w:rPr>
                <w:b/>
                <w:kern w:val="2"/>
                <w:szCs w:val="24"/>
              </w:rPr>
            </w:pPr>
            <w:r>
              <w:rPr>
                <w:b/>
                <w:kern w:val="2"/>
                <w:szCs w:val="24"/>
              </w:rPr>
              <w:t>3.1. Sutarties dalykas</w:t>
            </w:r>
          </w:p>
        </w:tc>
        <w:tc>
          <w:tcPr>
            <w:tcW w:w="6441" w:type="dxa"/>
            <w:gridSpan w:val="2"/>
          </w:tcPr>
          <w:p w14:paraId="1F5ACA7E" w14:textId="6345525E" w:rsidR="00F547D4" w:rsidRDefault="0014119F">
            <w:pPr>
              <w:rPr>
                <w:color w:val="000000"/>
                <w:kern w:val="2"/>
                <w:szCs w:val="24"/>
              </w:rPr>
            </w:pPr>
            <w:r>
              <w:rPr>
                <w:kern w:val="2"/>
                <w:szCs w:val="24"/>
              </w:rPr>
              <w:t xml:space="preserve">Tiekėjas įsipareigoja Sutartyje numatytomis sąlygomis suteikti Pirkėjui </w:t>
            </w:r>
            <w:r w:rsidR="00365A31">
              <w:rPr>
                <w:rFonts w:cstheme="minorHAnsi"/>
              </w:rPr>
              <w:t>Pirkėjo</w:t>
            </w:r>
            <w:r w:rsidR="00AA59B7">
              <w:rPr>
                <w:rFonts w:cstheme="minorHAnsi"/>
              </w:rPr>
              <w:t xml:space="preserve"> </w:t>
            </w:r>
            <w:r w:rsidR="00AA59B7" w:rsidRPr="003E24FD">
              <w:rPr>
                <w:rFonts w:cstheme="minorHAnsi"/>
              </w:rPr>
              <w:t xml:space="preserve">naudojamos </w:t>
            </w:r>
            <w:r w:rsidR="00391937" w:rsidRPr="00391937">
              <w:rPr>
                <w:rFonts w:cstheme="minorHAnsi"/>
              </w:rPr>
              <w:t xml:space="preserve">dokumentų valdymo sistemos </w:t>
            </w:r>
            <w:proofErr w:type="spellStart"/>
            <w:r w:rsidR="00391937" w:rsidRPr="00391937">
              <w:rPr>
                <w:rFonts w:cstheme="minorHAnsi"/>
              </w:rPr>
              <w:t>DocLogix</w:t>
            </w:r>
            <w:proofErr w:type="spellEnd"/>
            <w:r w:rsidR="00391937" w:rsidRPr="00391937">
              <w:rPr>
                <w:rFonts w:cstheme="minorHAnsi"/>
              </w:rPr>
              <w:t xml:space="preserve"> (toliau – DVS) </w:t>
            </w:r>
            <w:r w:rsidR="00F07F74">
              <w:rPr>
                <w:rFonts w:cstheme="minorHAnsi"/>
              </w:rPr>
              <w:t xml:space="preserve">produkcinės aplinkos </w:t>
            </w:r>
            <w:r w:rsidR="003C4832">
              <w:rPr>
                <w:rFonts w:cstheme="minorHAnsi"/>
              </w:rPr>
              <w:t xml:space="preserve">palaikymo, konsultavimo, </w:t>
            </w:r>
            <w:r w:rsidR="00391937" w:rsidRPr="00391937">
              <w:rPr>
                <w:rFonts w:cstheme="minorHAnsi"/>
              </w:rPr>
              <w:t>priežiūros, naujinimo ir vystymo paslaug</w:t>
            </w:r>
            <w:r w:rsidR="003C4832">
              <w:rPr>
                <w:rFonts w:cstheme="minorHAnsi"/>
              </w:rPr>
              <w:t>as</w:t>
            </w:r>
            <w:r w:rsidR="00AA59B7" w:rsidRPr="008C2083">
              <w:rPr>
                <w:rFonts w:cstheme="minorHAnsi"/>
              </w:rPr>
              <w:t xml:space="preserve"> </w:t>
            </w:r>
            <w:r>
              <w:rPr>
                <w:color w:val="000000"/>
                <w:kern w:val="2"/>
                <w:szCs w:val="24"/>
              </w:rPr>
              <w:t>(toliau – Paslaugos).</w:t>
            </w:r>
          </w:p>
          <w:p w14:paraId="79170F26" w14:textId="2D4ADECE" w:rsidR="00F547D4" w:rsidRDefault="0014119F">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666C54">
              <w:rPr>
                <w:color w:val="000000"/>
                <w:kern w:val="2"/>
                <w:szCs w:val="24"/>
              </w:rPr>
              <w:t>[</w:t>
            </w:r>
            <w:r w:rsidR="00666C54" w:rsidRPr="00666C54">
              <w:rPr>
                <w:color w:val="000000"/>
                <w:kern w:val="2"/>
                <w:szCs w:val="24"/>
              </w:rPr>
              <w:t>1</w:t>
            </w:r>
            <w:r w:rsidRPr="00666C54">
              <w:rPr>
                <w:color w:val="000000"/>
                <w:kern w:val="2"/>
                <w:szCs w:val="24"/>
              </w:rPr>
              <w:t>]</w:t>
            </w:r>
            <w:r>
              <w:rPr>
                <w:color w:val="000000"/>
                <w:kern w:val="2"/>
                <w:szCs w:val="24"/>
              </w:rPr>
              <w:t xml:space="preserve"> „Techninė specifikacija“ (toliau – Techninė specifikacija) ir Sutarties priede Nr. </w:t>
            </w:r>
            <w:r w:rsidRPr="00666C54">
              <w:rPr>
                <w:color w:val="000000"/>
                <w:kern w:val="2"/>
                <w:szCs w:val="24"/>
              </w:rPr>
              <w:t>[</w:t>
            </w:r>
            <w:r w:rsidR="00666C54" w:rsidRPr="00666C54">
              <w:rPr>
                <w:color w:val="000000"/>
                <w:kern w:val="2"/>
                <w:szCs w:val="24"/>
              </w:rPr>
              <w:t>2</w:t>
            </w:r>
            <w:r w:rsidRPr="00666C54">
              <w:rPr>
                <w:color w:val="000000"/>
                <w:kern w:val="2"/>
                <w:szCs w:val="24"/>
              </w:rPr>
              <w:t>]</w:t>
            </w:r>
            <w:r>
              <w:rPr>
                <w:color w:val="000000"/>
                <w:kern w:val="2"/>
                <w:szCs w:val="24"/>
              </w:rPr>
              <w:t xml:space="preserve"> „Pasiūlymas“.</w:t>
            </w:r>
          </w:p>
        </w:tc>
      </w:tr>
      <w:tr w:rsidR="00F547D4" w14:paraId="7241B28C" w14:textId="77777777">
        <w:trPr>
          <w:trHeight w:val="300"/>
        </w:trPr>
        <w:tc>
          <w:tcPr>
            <w:tcW w:w="3094" w:type="dxa"/>
            <w:gridSpan w:val="2"/>
          </w:tcPr>
          <w:p w14:paraId="7FE4E151" w14:textId="77777777" w:rsidR="00F547D4" w:rsidRDefault="0014119F">
            <w:pPr>
              <w:rPr>
                <w:b/>
                <w:kern w:val="2"/>
                <w:szCs w:val="24"/>
              </w:rPr>
            </w:pPr>
            <w:r>
              <w:rPr>
                <w:b/>
                <w:kern w:val="2"/>
                <w:szCs w:val="24"/>
              </w:rPr>
              <w:t>3.2. Pirkimo pavadinimas ir numeris</w:t>
            </w:r>
          </w:p>
        </w:tc>
        <w:tc>
          <w:tcPr>
            <w:tcW w:w="6441" w:type="dxa"/>
            <w:gridSpan w:val="2"/>
          </w:tcPr>
          <w:p w14:paraId="0AA4E068" w14:textId="77777777" w:rsidR="00F547D4" w:rsidRDefault="00F547D4">
            <w:pPr>
              <w:rPr>
                <w:kern w:val="2"/>
                <w:szCs w:val="24"/>
              </w:rPr>
            </w:pPr>
          </w:p>
        </w:tc>
      </w:tr>
      <w:tr w:rsidR="00F547D4" w14:paraId="20C47B9A" w14:textId="77777777">
        <w:trPr>
          <w:trHeight w:val="300"/>
        </w:trPr>
        <w:tc>
          <w:tcPr>
            <w:tcW w:w="3094" w:type="dxa"/>
            <w:gridSpan w:val="2"/>
          </w:tcPr>
          <w:p w14:paraId="5D6B8A9C" w14:textId="77777777" w:rsidR="00F547D4" w:rsidRDefault="0014119F">
            <w:pPr>
              <w:rPr>
                <w:b/>
                <w:kern w:val="2"/>
                <w:szCs w:val="24"/>
              </w:rPr>
            </w:pPr>
            <w:r>
              <w:rPr>
                <w:b/>
                <w:kern w:val="2"/>
                <w:szCs w:val="24"/>
              </w:rPr>
              <w:t>3.3. Informacija apie Europos Sąjungos lėšomis finansuojamą projektą arba kitą projektą</w:t>
            </w:r>
          </w:p>
        </w:tc>
        <w:tc>
          <w:tcPr>
            <w:tcW w:w="6441" w:type="dxa"/>
            <w:gridSpan w:val="2"/>
          </w:tcPr>
          <w:p w14:paraId="01B1764A" w14:textId="77777777" w:rsidR="00F547D4" w:rsidRDefault="0014119F">
            <w:pPr>
              <w:rPr>
                <w:kern w:val="2"/>
                <w:szCs w:val="24"/>
              </w:rPr>
            </w:pPr>
            <w:r>
              <w:rPr>
                <w:kern w:val="2"/>
                <w:szCs w:val="24"/>
              </w:rPr>
              <w:t>Netaikoma</w:t>
            </w:r>
          </w:p>
          <w:p w14:paraId="1013B2C7" w14:textId="77777777" w:rsidR="00F547D4" w:rsidRDefault="00F547D4">
            <w:pPr>
              <w:rPr>
                <w:kern w:val="2"/>
                <w:szCs w:val="24"/>
              </w:rPr>
            </w:pPr>
          </w:p>
          <w:p w14:paraId="3AA6818B" w14:textId="38EEB1D5" w:rsidR="00F547D4" w:rsidRDefault="00F547D4">
            <w:pPr>
              <w:rPr>
                <w:kern w:val="2"/>
                <w:szCs w:val="24"/>
              </w:rPr>
            </w:pPr>
          </w:p>
        </w:tc>
      </w:tr>
      <w:tr w:rsidR="00F547D4" w14:paraId="586B945B" w14:textId="77777777">
        <w:trPr>
          <w:trHeight w:val="300"/>
        </w:trPr>
        <w:tc>
          <w:tcPr>
            <w:tcW w:w="9535" w:type="dxa"/>
            <w:gridSpan w:val="4"/>
          </w:tcPr>
          <w:p w14:paraId="2CC68F13" w14:textId="77777777" w:rsidR="00F547D4" w:rsidRDefault="001411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47D4" w14:paraId="5C33705A" w14:textId="77777777">
        <w:trPr>
          <w:trHeight w:val="300"/>
        </w:trPr>
        <w:tc>
          <w:tcPr>
            <w:tcW w:w="3094" w:type="dxa"/>
            <w:gridSpan w:val="2"/>
          </w:tcPr>
          <w:p w14:paraId="0967E812" w14:textId="6FCFC8A6" w:rsidR="00F547D4" w:rsidRPr="00A53365" w:rsidRDefault="0014119F" w:rsidP="00C80A5B">
            <w:pPr>
              <w:rPr>
                <w:b/>
                <w:color w:val="FF0000"/>
                <w:kern w:val="2"/>
                <w:szCs w:val="24"/>
              </w:rPr>
            </w:pPr>
            <w:r w:rsidRPr="00A53365">
              <w:rPr>
                <w:b/>
                <w:kern w:val="2"/>
                <w:szCs w:val="24"/>
              </w:rPr>
              <w:t xml:space="preserve">4.1. </w:t>
            </w:r>
            <w:r w:rsidRPr="00A53365">
              <w:rPr>
                <w:b/>
                <w:szCs w:val="24"/>
              </w:rPr>
              <w:t>Paslaugų</w:t>
            </w:r>
            <w:r w:rsidRPr="00A53365">
              <w:rPr>
                <w:b/>
                <w:kern w:val="2"/>
                <w:szCs w:val="24"/>
              </w:rPr>
              <w:t xml:space="preserve"> </w:t>
            </w:r>
            <w:r w:rsidRPr="00A53365">
              <w:rPr>
                <w:b/>
                <w:szCs w:val="24"/>
              </w:rPr>
              <w:t>suteikimo</w:t>
            </w:r>
            <w:r w:rsidRPr="00A53365">
              <w:rPr>
                <w:b/>
                <w:kern w:val="2"/>
                <w:szCs w:val="24"/>
              </w:rPr>
              <w:t xml:space="preserve"> terminas, kai </w:t>
            </w:r>
            <w:r w:rsidRPr="00A53365">
              <w:rPr>
                <w:b/>
                <w:szCs w:val="24"/>
              </w:rPr>
              <w:t>Paslaugos yra vienkartinio pobūdžio, teikiamos periodiškai arba pagal Pirkėjo Užsakymą</w:t>
            </w:r>
          </w:p>
        </w:tc>
        <w:tc>
          <w:tcPr>
            <w:tcW w:w="6441" w:type="dxa"/>
            <w:gridSpan w:val="2"/>
          </w:tcPr>
          <w:p w14:paraId="30E8595C" w14:textId="735A0C2A" w:rsidR="00F547D4" w:rsidRPr="00A53365" w:rsidRDefault="0014119F">
            <w:pPr>
              <w:rPr>
                <w:szCs w:val="24"/>
              </w:rPr>
            </w:pPr>
            <w:r w:rsidRPr="00A53365">
              <w:rPr>
                <w:szCs w:val="24"/>
              </w:rPr>
              <w:t xml:space="preserve">Tiekėjas Paslaugas įsipareigoja teikti </w:t>
            </w:r>
            <w:r w:rsidR="00847B0D" w:rsidRPr="00A53365">
              <w:rPr>
                <w:szCs w:val="24"/>
              </w:rPr>
              <w:t xml:space="preserve">12 </w:t>
            </w:r>
            <w:r w:rsidRPr="00A53365">
              <w:rPr>
                <w:color w:val="000000"/>
                <w:szCs w:val="24"/>
              </w:rPr>
              <w:t>(</w:t>
            </w:r>
            <w:r w:rsidR="009817E4" w:rsidRPr="00A53365">
              <w:rPr>
                <w:color w:val="000000"/>
                <w:szCs w:val="24"/>
              </w:rPr>
              <w:t>dvylika</w:t>
            </w:r>
            <w:r w:rsidRPr="00A53365">
              <w:rPr>
                <w:color w:val="000000"/>
                <w:szCs w:val="24"/>
              </w:rPr>
              <w:t>)</w:t>
            </w:r>
            <w:r w:rsidR="009817E4" w:rsidRPr="00A53365">
              <w:rPr>
                <w:color w:val="000000"/>
                <w:szCs w:val="24"/>
              </w:rPr>
              <w:t xml:space="preserve"> mėnesių</w:t>
            </w:r>
            <w:r w:rsidRPr="00A53365">
              <w:rPr>
                <w:color w:val="000000"/>
                <w:szCs w:val="24"/>
              </w:rPr>
              <w:t xml:space="preserve"> nuo Sutarties įsigaliojimo dienos</w:t>
            </w:r>
            <w:r w:rsidRPr="00A53365">
              <w:rPr>
                <w:color w:val="4472C4"/>
                <w:szCs w:val="24"/>
              </w:rPr>
              <w:t>.</w:t>
            </w:r>
          </w:p>
          <w:p w14:paraId="18D5C6AC" w14:textId="62F2EDE0" w:rsidR="00F547D4" w:rsidRPr="00A53365" w:rsidRDefault="00F547D4">
            <w:pPr>
              <w:rPr>
                <w:color w:val="4472C4"/>
                <w:szCs w:val="24"/>
              </w:rPr>
            </w:pPr>
          </w:p>
        </w:tc>
      </w:tr>
      <w:tr w:rsidR="00F547D4" w14:paraId="18AC9C41" w14:textId="77777777">
        <w:trPr>
          <w:trHeight w:val="300"/>
        </w:trPr>
        <w:tc>
          <w:tcPr>
            <w:tcW w:w="3094" w:type="dxa"/>
            <w:gridSpan w:val="2"/>
          </w:tcPr>
          <w:p w14:paraId="648D8FB1" w14:textId="77777777" w:rsidR="00F547D4" w:rsidRDefault="0014119F">
            <w:pPr>
              <w:rPr>
                <w:b/>
                <w:kern w:val="2"/>
                <w:szCs w:val="24"/>
              </w:rPr>
            </w:pPr>
            <w:r>
              <w:rPr>
                <w:b/>
                <w:kern w:val="2"/>
                <w:szCs w:val="24"/>
              </w:rPr>
              <w:t>4.2. Paslaugų / jų dalies / etapo / periodo suteikimo termino pratęsimas</w:t>
            </w:r>
          </w:p>
        </w:tc>
        <w:tc>
          <w:tcPr>
            <w:tcW w:w="6441" w:type="dxa"/>
            <w:gridSpan w:val="2"/>
          </w:tcPr>
          <w:p w14:paraId="25CE7469" w14:textId="77777777" w:rsidR="00F547D4" w:rsidRDefault="0014119F">
            <w:pPr>
              <w:jc w:val="both"/>
              <w:rPr>
                <w:kern w:val="2"/>
                <w:szCs w:val="24"/>
              </w:rPr>
            </w:pPr>
            <w:r>
              <w:rPr>
                <w:kern w:val="2"/>
                <w:szCs w:val="24"/>
              </w:rPr>
              <w:t>Netaikoma</w:t>
            </w:r>
          </w:p>
          <w:p w14:paraId="4311B07E" w14:textId="02F236D2" w:rsidR="00F547D4" w:rsidRDefault="00F547D4" w:rsidP="00850CEE">
            <w:pPr>
              <w:jc w:val="both"/>
              <w:rPr>
                <w:szCs w:val="24"/>
              </w:rPr>
            </w:pPr>
          </w:p>
        </w:tc>
      </w:tr>
      <w:tr w:rsidR="00F547D4" w14:paraId="044E8B41" w14:textId="77777777">
        <w:trPr>
          <w:trHeight w:val="300"/>
        </w:trPr>
        <w:tc>
          <w:tcPr>
            <w:tcW w:w="3094" w:type="dxa"/>
            <w:gridSpan w:val="2"/>
          </w:tcPr>
          <w:p w14:paraId="30F33238" w14:textId="77777777" w:rsidR="00F547D4" w:rsidRDefault="0014119F">
            <w:pPr>
              <w:rPr>
                <w:b/>
                <w:kern w:val="2"/>
                <w:szCs w:val="24"/>
              </w:rPr>
            </w:pPr>
            <w:r>
              <w:rPr>
                <w:b/>
                <w:kern w:val="2"/>
                <w:szCs w:val="24"/>
              </w:rPr>
              <w:t>4.3. Užsakymų teikimo tvarka</w:t>
            </w:r>
          </w:p>
        </w:tc>
        <w:tc>
          <w:tcPr>
            <w:tcW w:w="6441" w:type="dxa"/>
            <w:gridSpan w:val="2"/>
          </w:tcPr>
          <w:p w14:paraId="578F83D7" w14:textId="2ACEF893" w:rsidR="00D3697F" w:rsidRDefault="00D3697F" w:rsidP="00437E5A">
            <w:pPr>
              <w:rPr>
                <w:color w:val="000000"/>
                <w:kern w:val="2"/>
                <w:szCs w:val="24"/>
              </w:rPr>
            </w:pPr>
            <w:r>
              <w:rPr>
                <w:color w:val="000000"/>
                <w:kern w:val="2"/>
                <w:szCs w:val="24"/>
              </w:rPr>
              <w:t>Programos</w:t>
            </w:r>
            <w:r w:rsidRPr="004D12C1">
              <w:rPr>
                <w:color w:val="000000"/>
                <w:kern w:val="2"/>
                <w:szCs w:val="24"/>
              </w:rPr>
              <w:t xml:space="preserve"> </w:t>
            </w:r>
            <w:r w:rsidR="008C08C1">
              <w:rPr>
                <w:color w:val="000000"/>
                <w:kern w:val="2"/>
                <w:szCs w:val="24"/>
              </w:rPr>
              <w:t xml:space="preserve">licencijų palaikymo </w:t>
            </w:r>
            <w:r w:rsidR="003E5942">
              <w:rPr>
                <w:color w:val="000000"/>
                <w:kern w:val="2"/>
                <w:szCs w:val="24"/>
              </w:rPr>
              <w:t>, sistemos priežiūros ir</w:t>
            </w:r>
            <w:r w:rsidRPr="004D12C1">
              <w:rPr>
                <w:color w:val="000000"/>
                <w:kern w:val="2"/>
                <w:szCs w:val="24"/>
              </w:rPr>
              <w:t xml:space="preserve"> </w:t>
            </w:r>
            <w:r>
              <w:rPr>
                <w:color w:val="000000"/>
                <w:kern w:val="2"/>
                <w:szCs w:val="24"/>
              </w:rPr>
              <w:t xml:space="preserve">naudotojų </w:t>
            </w:r>
            <w:r w:rsidRPr="004D12C1">
              <w:rPr>
                <w:color w:val="000000"/>
                <w:kern w:val="2"/>
                <w:szCs w:val="24"/>
              </w:rPr>
              <w:t>konsultavimo paslaug</w:t>
            </w:r>
            <w:r>
              <w:rPr>
                <w:color w:val="000000"/>
                <w:kern w:val="2"/>
                <w:szCs w:val="24"/>
              </w:rPr>
              <w:t>os</w:t>
            </w:r>
            <w:r w:rsidRPr="004D12C1">
              <w:rPr>
                <w:color w:val="000000"/>
                <w:kern w:val="2"/>
                <w:szCs w:val="24"/>
              </w:rPr>
              <w:t xml:space="preserve"> </w:t>
            </w:r>
            <w:r w:rsidR="00957FD5">
              <w:rPr>
                <w:color w:val="000000"/>
                <w:kern w:val="2"/>
                <w:szCs w:val="24"/>
              </w:rPr>
              <w:t xml:space="preserve">, nurodytos </w:t>
            </w:r>
            <w:r>
              <w:rPr>
                <w:color w:val="000000"/>
                <w:kern w:val="2"/>
                <w:szCs w:val="24"/>
              </w:rPr>
              <w:t xml:space="preserve">Sutarties priedo Nr. </w:t>
            </w:r>
            <w:r w:rsidRPr="00666C54">
              <w:rPr>
                <w:color w:val="000000"/>
                <w:kern w:val="2"/>
                <w:szCs w:val="24"/>
              </w:rPr>
              <w:t>[2]</w:t>
            </w:r>
            <w:r>
              <w:rPr>
                <w:color w:val="000000"/>
                <w:kern w:val="2"/>
                <w:szCs w:val="24"/>
              </w:rPr>
              <w:t xml:space="preserve"> „Pasiūlymas“ 4.3. lentelės 1</w:t>
            </w:r>
            <w:r w:rsidR="003E5942">
              <w:rPr>
                <w:color w:val="000000"/>
                <w:kern w:val="2"/>
                <w:szCs w:val="24"/>
              </w:rPr>
              <w:t>-2</w:t>
            </w:r>
            <w:r>
              <w:rPr>
                <w:color w:val="000000"/>
                <w:kern w:val="2"/>
                <w:szCs w:val="24"/>
              </w:rPr>
              <w:t xml:space="preserve"> eil</w:t>
            </w:r>
            <w:r w:rsidR="003E5942">
              <w:rPr>
                <w:color w:val="000000"/>
                <w:kern w:val="2"/>
                <w:szCs w:val="24"/>
              </w:rPr>
              <w:t>utėse</w:t>
            </w:r>
            <w:r w:rsidR="00957FD5">
              <w:rPr>
                <w:color w:val="000000"/>
                <w:kern w:val="2"/>
                <w:szCs w:val="24"/>
              </w:rPr>
              <w:t>,</w:t>
            </w:r>
            <w:r w:rsidR="00A1286F">
              <w:rPr>
                <w:color w:val="000000"/>
                <w:kern w:val="2"/>
                <w:szCs w:val="24"/>
              </w:rPr>
              <w:t xml:space="preserve"> teikiamos </w:t>
            </w:r>
            <w:r w:rsidR="002065AE">
              <w:rPr>
                <w:color w:val="000000"/>
                <w:kern w:val="2"/>
                <w:szCs w:val="24"/>
              </w:rPr>
              <w:t>visą Sutarties galiojimo laikotarpį.</w:t>
            </w:r>
          </w:p>
          <w:p w14:paraId="2F6DFD31" w14:textId="6122DA25" w:rsidR="005777CA" w:rsidRDefault="00847322" w:rsidP="00437E5A">
            <w:pPr>
              <w:rPr>
                <w:color w:val="000000"/>
                <w:kern w:val="2"/>
                <w:szCs w:val="24"/>
              </w:rPr>
            </w:pPr>
            <w:r>
              <w:rPr>
                <w:color w:val="000000"/>
                <w:kern w:val="2"/>
                <w:szCs w:val="24"/>
              </w:rPr>
              <w:t>N</w:t>
            </w:r>
            <w:r w:rsidRPr="00433996">
              <w:rPr>
                <w:color w:val="000000"/>
                <w:kern w:val="2"/>
                <w:szCs w:val="24"/>
              </w:rPr>
              <w:t>audotojų konsultavimo</w:t>
            </w:r>
            <w:r>
              <w:rPr>
                <w:color w:val="000000"/>
                <w:kern w:val="2"/>
                <w:szCs w:val="24"/>
              </w:rPr>
              <w:t xml:space="preserve"> paslaugos, </w:t>
            </w:r>
            <w:r w:rsidR="00F7467C">
              <w:rPr>
                <w:color w:val="000000"/>
                <w:kern w:val="2"/>
                <w:szCs w:val="24"/>
              </w:rPr>
              <w:t>nurodytos</w:t>
            </w:r>
            <w:r w:rsidR="00F7467C" w:rsidRPr="00433996">
              <w:rPr>
                <w:color w:val="000000"/>
                <w:kern w:val="2"/>
                <w:szCs w:val="24"/>
              </w:rPr>
              <w:t xml:space="preserve"> </w:t>
            </w:r>
            <w:r w:rsidR="00F7467C">
              <w:rPr>
                <w:color w:val="000000"/>
                <w:kern w:val="2"/>
                <w:szCs w:val="24"/>
              </w:rPr>
              <w:t>Sutarties priedo Nr.</w:t>
            </w:r>
            <w:r w:rsidR="00F7467C" w:rsidRPr="00052022">
              <w:rPr>
                <w:color w:val="000000"/>
                <w:kern w:val="2"/>
                <w:szCs w:val="24"/>
              </w:rPr>
              <w:t xml:space="preserve"> [2]</w:t>
            </w:r>
            <w:r w:rsidR="00F7467C">
              <w:rPr>
                <w:color w:val="000000"/>
                <w:kern w:val="2"/>
                <w:szCs w:val="24"/>
              </w:rPr>
              <w:t xml:space="preserve"> „Pasiūlymas“</w:t>
            </w:r>
            <w:r w:rsidR="00F7467C" w:rsidRPr="00052022">
              <w:rPr>
                <w:color w:val="000000"/>
                <w:kern w:val="2"/>
                <w:szCs w:val="24"/>
              </w:rPr>
              <w:t xml:space="preserve"> </w:t>
            </w:r>
            <w:r w:rsidR="00F7467C">
              <w:rPr>
                <w:color w:val="000000"/>
                <w:kern w:val="2"/>
                <w:szCs w:val="24"/>
              </w:rPr>
              <w:t xml:space="preserve">4.3. lentelės </w:t>
            </w:r>
            <w:r w:rsidR="00550C3A">
              <w:rPr>
                <w:color w:val="000000"/>
                <w:kern w:val="2"/>
                <w:szCs w:val="24"/>
              </w:rPr>
              <w:t>3</w:t>
            </w:r>
            <w:r w:rsidR="00F7467C">
              <w:rPr>
                <w:color w:val="000000"/>
                <w:kern w:val="2"/>
                <w:szCs w:val="24"/>
              </w:rPr>
              <w:t xml:space="preserve"> eil. teikiamos pagal poreikį.</w:t>
            </w:r>
          </w:p>
          <w:p w14:paraId="0358E4CF" w14:textId="34F71D87" w:rsidR="001F2654" w:rsidRDefault="00F7467C" w:rsidP="00942310">
            <w:pPr>
              <w:rPr>
                <w:szCs w:val="24"/>
              </w:rPr>
            </w:pPr>
            <w:r>
              <w:rPr>
                <w:color w:val="000000"/>
                <w:kern w:val="2"/>
                <w:szCs w:val="24"/>
              </w:rPr>
              <w:t>V</w:t>
            </w:r>
            <w:r w:rsidR="002065AE" w:rsidRPr="00433996">
              <w:rPr>
                <w:color w:val="000000"/>
                <w:kern w:val="2"/>
                <w:szCs w:val="24"/>
              </w:rPr>
              <w:t>yst</w:t>
            </w:r>
            <w:r w:rsidR="00AD29D6">
              <w:rPr>
                <w:color w:val="000000"/>
                <w:kern w:val="2"/>
                <w:szCs w:val="24"/>
              </w:rPr>
              <w:t>y</w:t>
            </w:r>
            <w:r w:rsidR="002065AE" w:rsidRPr="00433996">
              <w:rPr>
                <w:color w:val="000000"/>
                <w:kern w:val="2"/>
                <w:szCs w:val="24"/>
              </w:rPr>
              <w:t>mo paslaug</w:t>
            </w:r>
            <w:r w:rsidR="002065AE">
              <w:rPr>
                <w:color w:val="000000"/>
                <w:kern w:val="2"/>
                <w:szCs w:val="24"/>
              </w:rPr>
              <w:t>o</w:t>
            </w:r>
            <w:r w:rsidR="002065AE" w:rsidRPr="00433996">
              <w:rPr>
                <w:color w:val="000000"/>
                <w:kern w:val="2"/>
                <w:szCs w:val="24"/>
              </w:rPr>
              <w:t>s</w:t>
            </w:r>
            <w:r w:rsidR="00957FD5">
              <w:rPr>
                <w:color w:val="000000"/>
                <w:kern w:val="2"/>
                <w:szCs w:val="24"/>
              </w:rPr>
              <w:t>, nurodytos</w:t>
            </w:r>
            <w:r w:rsidR="002065AE" w:rsidRPr="00433996">
              <w:rPr>
                <w:color w:val="000000"/>
                <w:kern w:val="2"/>
                <w:szCs w:val="24"/>
              </w:rPr>
              <w:t xml:space="preserve"> </w:t>
            </w:r>
            <w:r w:rsidR="002065AE">
              <w:rPr>
                <w:color w:val="000000"/>
                <w:kern w:val="2"/>
                <w:szCs w:val="24"/>
              </w:rPr>
              <w:t>Sutarties priedo Nr.</w:t>
            </w:r>
            <w:r w:rsidR="002065AE" w:rsidRPr="00052022">
              <w:rPr>
                <w:color w:val="000000"/>
                <w:kern w:val="2"/>
                <w:szCs w:val="24"/>
              </w:rPr>
              <w:t xml:space="preserve"> [2]</w:t>
            </w:r>
            <w:r w:rsidR="002065AE">
              <w:rPr>
                <w:color w:val="000000"/>
                <w:kern w:val="2"/>
                <w:szCs w:val="24"/>
              </w:rPr>
              <w:t xml:space="preserve"> „Pasiūlymas“</w:t>
            </w:r>
            <w:r w:rsidR="002065AE" w:rsidRPr="00052022">
              <w:rPr>
                <w:color w:val="000000"/>
                <w:kern w:val="2"/>
                <w:szCs w:val="24"/>
              </w:rPr>
              <w:t xml:space="preserve"> </w:t>
            </w:r>
            <w:r w:rsidR="002065AE">
              <w:rPr>
                <w:color w:val="000000"/>
                <w:kern w:val="2"/>
                <w:szCs w:val="24"/>
              </w:rPr>
              <w:t xml:space="preserve">4.3. lentelės </w:t>
            </w:r>
            <w:r w:rsidR="00550C3A">
              <w:rPr>
                <w:color w:val="000000"/>
                <w:kern w:val="2"/>
                <w:szCs w:val="24"/>
              </w:rPr>
              <w:t>4</w:t>
            </w:r>
            <w:r w:rsidR="002065AE">
              <w:rPr>
                <w:color w:val="000000"/>
                <w:kern w:val="2"/>
                <w:szCs w:val="24"/>
              </w:rPr>
              <w:t xml:space="preserve"> eil.</w:t>
            </w:r>
            <w:r w:rsidR="00942310">
              <w:rPr>
                <w:color w:val="000000"/>
                <w:kern w:val="2"/>
                <w:szCs w:val="24"/>
              </w:rPr>
              <w:t xml:space="preserve"> </w:t>
            </w:r>
            <w:r w:rsidR="00957FD5">
              <w:rPr>
                <w:color w:val="000000"/>
                <w:kern w:val="2"/>
                <w:szCs w:val="24"/>
              </w:rPr>
              <w:t>u</w:t>
            </w:r>
            <w:r w:rsidR="002065AE">
              <w:rPr>
                <w:color w:val="000000"/>
                <w:kern w:val="2"/>
                <w:szCs w:val="24"/>
              </w:rPr>
              <w:t>žsakomos</w:t>
            </w:r>
            <w:r w:rsidR="00942310">
              <w:rPr>
                <w:color w:val="000000"/>
                <w:kern w:val="2"/>
                <w:szCs w:val="24"/>
              </w:rPr>
              <w:t xml:space="preserve"> ir teikiamos</w:t>
            </w:r>
            <w:r w:rsidR="002065AE">
              <w:rPr>
                <w:color w:val="000000"/>
                <w:kern w:val="2"/>
                <w:szCs w:val="24"/>
              </w:rPr>
              <w:t xml:space="preserve"> pagal poreikį</w:t>
            </w:r>
            <w:r w:rsidR="00550C3A">
              <w:rPr>
                <w:color w:val="000000"/>
                <w:kern w:val="2"/>
                <w:szCs w:val="24"/>
              </w:rPr>
              <w:t>.</w:t>
            </w:r>
          </w:p>
        </w:tc>
      </w:tr>
      <w:tr w:rsidR="00F547D4" w14:paraId="6456463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440FCFA" w14:textId="77777777" w:rsidR="00F547D4" w:rsidRDefault="0014119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35DDC8" w14:textId="77777777" w:rsidR="00F547D4" w:rsidRDefault="0014119F">
            <w:pPr>
              <w:rPr>
                <w:kern w:val="2"/>
                <w:szCs w:val="24"/>
              </w:rPr>
            </w:pPr>
            <w:r>
              <w:rPr>
                <w:kern w:val="2"/>
                <w:szCs w:val="24"/>
              </w:rPr>
              <w:t>Netaikoma</w:t>
            </w:r>
          </w:p>
          <w:p w14:paraId="198A2F21" w14:textId="77777777" w:rsidR="00F547D4" w:rsidRDefault="00F547D4">
            <w:pPr>
              <w:rPr>
                <w:kern w:val="2"/>
                <w:szCs w:val="24"/>
              </w:rPr>
            </w:pPr>
          </w:p>
          <w:p w14:paraId="794B99C0" w14:textId="13D0C12A" w:rsidR="00F547D4" w:rsidRDefault="00F547D4">
            <w:pPr>
              <w:rPr>
                <w:szCs w:val="24"/>
              </w:rPr>
            </w:pPr>
          </w:p>
        </w:tc>
      </w:tr>
      <w:tr w:rsidR="00F547D4" w14:paraId="7501ADFA" w14:textId="77777777">
        <w:trPr>
          <w:trHeight w:val="300"/>
        </w:trPr>
        <w:tc>
          <w:tcPr>
            <w:tcW w:w="3094" w:type="dxa"/>
            <w:gridSpan w:val="2"/>
          </w:tcPr>
          <w:p w14:paraId="5CCFD849" w14:textId="77777777" w:rsidR="00F547D4" w:rsidRDefault="0014119F">
            <w:pPr>
              <w:rPr>
                <w:b/>
                <w:kern w:val="2"/>
                <w:szCs w:val="24"/>
              </w:rPr>
            </w:pPr>
            <w:r>
              <w:rPr>
                <w:b/>
                <w:kern w:val="2"/>
                <w:szCs w:val="24"/>
              </w:rPr>
              <w:lastRenderedPageBreak/>
              <w:t>4.5. Pateikiami dokumentai</w:t>
            </w:r>
          </w:p>
        </w:tc>
        <w:tc>
          <w:tcPr>
            <w:tcW w:w="6441" w:type="dxa"/>
            <w:gridSpan w:val="2"/>
          </w:tcPr>
          <w:p w14:paraId="2CA9467B" w14:textId="5CB2668E" w:rsidR="00F547D4" w:rsidRDefault="0014119F">
            <w:pPr>
              <w:rPr>
                <w:szCs w:val="24"/>
              </w:rPr>
            </w:pPr>
            <w:r>
              <w:rPr>
                <w:kern w:val="2"/>
                <w:szCs w:val="24"/>
              </w:rPr>
              <w:t xml:space="preserve">Turi būti pateikiami šie dokumentai: </w:t>
            </w:r>
            <w:r w:rsidRPr="001F33A6">
              <w:rPr>
                <w:kern w:val="2"/>
                <w:szCs w:val="24"/>
              </w:rPr>
              <w:t>Paslaugų perdavimo-priėmimo aktas ir Sąskaita</w:t>
            </w:r>
            <w:r w:rsidR="001F33A6" w:rsidRPr="001F33A6">
              <w:rPr>
                <w:kern w:val="2"/>
                <w:szCs w:val="24"/>
              </w:rPr>
              <w:t>.</w:t>
            </w:r>
            <w:r>
              <w:rPr>
                <w:kern w:val="2"/>
                <w:szCs w:val="24"/>
              </w:rPr>
              <w:t xml:space="preserve"> Tiekėjui nepateikus nurodytų dokumentų, laikoma, kad Paslaugos neatitinka Sutartyje nustatytų reikalavimų.</w:t>
            </w:r>
          </w:p>
        </w:tc>
      </w:tr>
      <w:tr w:rsidR="00F547D4" w14:paraId="288CA28D" w14:textId="77777777">
        <w:trPr>
          <w:trHeight w:val="300"/>
        </w:trPr>
        <w:tc>
          <w:tcPr>
            <w:tcW w:w="9535" w:type="dxa"/>
            <w:gridSpan w:val="4"/>
          </w:tcPr>
          <w:p w14:paraId="5C7C5318" w14:textId="77777777" w:rsidR="00F547D4" w:rsidRDefault="0014119F">
            <w:pPr>
              <w:jc w:val="center"/>
              <w:rPr>
                <w:b/>
                <w:kern w:val="2"/>
                <w:szCs w:val="24"/>
              </w:rPr>
            </w:pPr>
            <w:r>
              <w:rPr>
                <w:b/>
                <w:kern w:val="2"/>
                <w:szCs w:val="24"/>
              </w:rPr>
              <w:t>5. SUTARTIES KAINA IR ATSISKAITYMO TVARKA</w:t>
            </w:r>
          </w:p>
        </w:tc>
      </w:tr>
      <w:tr w:rsidR="00F547D4" w14:paraId="7D30F7C2" w14:textId="77777777">
        <w:trPr>
          <w:trHeight w:val="300"/>
        </w:trPr>
        <w:tc>
          <w:tcPr>
            <w:tcW w:w="3094" w:type="dxa"/>
            <w:gridSpan w:val="2"/>
          </w:tcPr>
          <w:p w14:paraId="3644C51A" w14:textId="77777777" w:rsidR="00F547D4" w:rsidRDefault="0014119F">
            <w:pPr>
              <w:rPr>
                <w:b/>
                <w:kern w:val="2"/>
                <w:szCs w:val="24"/>
              </w:rPr>
            </w:pPr>
            <w:r>
              <w:rPr>
                <w:b/>
                <w:kern w:val="2"/>
                <w:szCs w:val="24"/>
              </w:rPr>
              <w:t>5.1. Sutarčiai taikomas kainos apskaičiavimo būdas</w:t>
            </w:r>
          </w:p>
        </w:tc>
        <w:tc>
          <w:tcPr>
            <w:tcW w:w="6441" w:type="dxa"/>
            <w:gridSpan w:val="2"/>
          </w:tcPr>
          <w:p w14:paraId="2F4AB719" w14:textId="77777777" w:rsidR="00F547D4" w:rsidRDefault="0014119F">
            <w:pPr>
              <w:rPr>
                <w:kern w:val="2"/>
                <w:szCs w:val="24"/>
              </w:rPr>
            </w:pPr>
            <w:r>
              <w:rPr>
                <w:kern w:val="2"/>
                <w:szCs w:val="24"/>
              </w:rPr>
              <w:t>Fiksuoto įkainio kainodara</w:t>
            </w:r>
          </w:p>
          <w:p w14:paraId="720D2428" w14:textId="7178C831" w:rsidR="00F547D4" w:rsidRDefault="00F547D4">
            <w:pPr>
              <w:rPr>
                <w:color w:val="4472C4"/>
                <w:kern w:val="2"/>
                <w:szCs w:val="24"/>
              </w:rPr>
            </w:pPr>
          </w:p>
        </w:tc>
      </w:tr>
      <w:tr w:rsidR="00F547D4" w14:paraId="043176DA" w14:textId="77777777">
        <w:trPr>
          <w:trHeight w:val="300"/>
        </w:trPr>
        <w:tc>
          <w:tcPr>
            <w:tcW w:w="3094" w:type="dxa"/>
            <w:gridSpan w:val="2"/>
          </w:tcPr>
          <w:p w14:paraId="2E6F294A" w14:textId="77777777" w:rsidR="00F547D4" w:rsidRDefault="001411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AFD2200" w14:textId="77777777" w:rsidR="00F547D4" w:rsidRDefault="00F547D4">
            <w:pPr>
              <w:rPr>
                <w:b/>
                <w:kern w:val="2"/>
                <w:szCs w:val="24"/>
              </w:rPr>
            </w:pPr>
          </w:p>
          <w:p w14:paraId="6C0E2B38" w14:textId="77777777" w:rsidR="00F547D4" w:rsidRDefault="00F547D4">
            <w:pPr>
              <w:rPr>
                <w:b/>
                <w:kern w:val="2"/>
                <w:szCs w:val="24"/>
              </w:rPr>
            </w:pPr>
          </w:p>
          <w:p w14:paraId="769CFFA6" w14:textId="77777777" w:rsidR="00F547D4" w:rsidRDefault="00F547D4">
            <w:pPr>
              <w:rPr>
                <w:b/>
                <w:kern w:val="2"/>
                <w:szCs w:val="24"/>
              </w:rPr>
            </w:pPr>
          </w:p>
          <w:p w14:paraId="5DE40F6D" w14:textId="77777777" w:rsidR="00F547D4" w:rsidRDefault="00F547D4" w:rsidP="00B27240">
            <w:pPr>
              <w:jc w:val="both"/>
              <w:rPr>
                <w:b/>
                <w:kern w:val="2"/>
                <w:szCs w:val="24"/>
              </w:rPr>
            </w:pPr>
          </w:p>
        </w:tc>
        <w:tc>
          <w:tcPr>
            <w:tcW w:w="6441" w:type="dxa"/>
            <w:gridSpan w:val="2"/>
          </w:tcPr>
          <w:p w14:paraId="6D1458C0" w14:textId="77777777" w:rsidR="00F547D4" w:rsidRDefault="0014119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09DA01F" w14:textId="77777777" w:rsidR="00F547D4" w:rsidRDefault="0014119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A14A2D8" w14:textId="77777777" w:rsidR="00F547D4" w:rsidRDefault="0014119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4C3D4D0" w14:textId="77777777" w:rsidR="00E90611" w:rsidRDefault="0014119F">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sidRPr="004D12C1">
              <w:rPr>
                <w:color w:val="000000"/>
                <w:kern w:val="2"/>
                <w:szCs w:val="24"/>
              </w:rPr>
              <w:t xml:space="preserve"> </w:t>
            </w:r>
          </w:p>
          <w:p w14:paraId="3583109D" w14:textId="77777777" w:rsidR="00FA478E" w:rsidRPr="004D12C1" w:rsidRDefault="00FA478E">
            <w:pPr>
              <w:rPr>
                <w:color w:val="000000"/>
                <w:kern w:val="2"/>
                <w:szCs w:val="24"/>
              </w:rPr>
            </w:pPr>
          </w:p>
          <w:p w14:paraId="52B08744" w14:textId="51E96213" w:rsidR="000952C2" w:rsidRDefault="0014119F">
            <w:pPr>
              <w:rPr>
                <w:color w:val="000000"/>
                <w:kern w:val="2"/>
                <w:szCs w:val="24"/>
              </w:rPr>
            </w:pPr>
            <w:r>
              <w:rPr>
                <w:color w:val="000000"/>
                <w:kern w:val="2"/>
                <w:szCs w:val="24"/>
              </w:rPr>
              <w:t xml:space="preserve">Pirkėjas perka </w:t>
            </w:r>
            <w:r w:rsidR="004D12C1">
              <w:rPr>
                <w:color w:val="000000"/>
                <w:kern w:val="2"/>
                <w:szCs w:val="24"/>
              </w:rPr>
              <w:t>programos</w:t>
            </w:r>
            <w:r w:rsidR="003C1208" w:rsidRPr="004D12C1">
              <w:rPr>
                <w:color w:val="000000"/>
                <w:kern w:val="2"/>
                <w:szCs w:val="24"/>
              </w:rPr>
              <w:t xml:space="preserve"> </w:t>
            </w:r>
            <w:r w:rsidR="00883B61">
              <w:rPr>
                <w:color w:val="000000"/>
                <w:kern w:val="2"/>
                <w:szCs w:val="24"/>
              </w:rPr>
              <w:t>licencijų atnaujinimo paslaugas</w:t>
            </w:r>
            <w:r w:rsidR="00E2787E">
              <w:rPr>
                <w:color w:val="000000"/>
                <w:kern w:val="2"/>
                <w:szCs w:val="24"/>
              </w:rPr>
              <w:t xml:space="preserve"> su</w:t>
            </w:r>
            <w:r w:rsidR="006B7486">
              <w:rPr>
                <w:color w:val="000000"/>
                <w:kern w:val="2"/>
                <w:szCs w:val="24"/>
              </w:rPr>
              <w:t xml:space="preserve">tarties priedo Nr. </w:t>
            </w:r>
            <w:r w:rsidR="006B7486" w:rsidRPr="00666C54">
              <w:rPr>
                <w:color w:val="000000"/>
                <w:kern w:val="2"/>
                <w:szCs w:val="24"/>
              </w:rPr>
              <w:t>[2]</w:t>
            </w:r>
            <w:r w:rsidR="006B7486">
              <w:rPr>
                <w:color w:val="000000"/>
                <w:kern w:val="2"/>
                <w:szCs w:val="24"/>
              </w:rPr>
              <w:t xml:space="preserve"> „Pasiūlymas“ 4.3. lentelės 1 eil.</w:t>
            </w:r>
            <w:r w:rsidR="00DF3808">
              <w:rPr>
                <w:color w:val="000000"/>
                <w:kern w:val="2"/>
                <w:szCs w:val="24"/>
              </w:rPr>
              <w:t xml:space="preserve"> nurodytu įkainiu.</w:t>
            </w:r>
          </w:p>
          <w:p w14:paraId="449E5AA3" w14:textId="77777777" w:rsidR="00FA478E" w:rsidRDefault="00FA478E">
            <w:pPr>
              <w:rPr>
                <w:color w:val="000000"/>
                <w:kern w:val="2"/>
                <w:szCs w:val="24"/>
              </w:rPr>
            </w:pPr>
          </w:p>
          <w:p w14:paraId="603D3E25" w14:textId="2F08F1FD" w:rsidR="00FA478E" w:rsidRDefault="00433996">
            <w:pPr>
              <w:rPr>
                <w:color w:val="000000"/>
                <w:kern w:val="2"/>
                <w:szCs w:val="24"/>
              </w:rPr>
            </w:pPr>
            <w:r>
              <w:rPr>
                <w:color w:val="000000"/>
                <w:kern w:val="2"/>
                <w:szCs w:val="24"/>
              </w:rPr>
              <w:t xml:space="preserve">Pirkėjas </w:t>
            </w:r>
            <w:r w:rsidR="00495609">
              <w:rPr>
                <w:color w:val="000000"/>
                <w:kern w:val="2"/>
                <w:szCs w:val="24"/>
              </w:rPr>
              <w:t xml:space="preserve">perka </w:t>
            </w:r>
            <w:r w:rsidR="00743915">
              <w:rPr>
                <w:color w:val="000000"/>
                <w:kern w:val="2"/>
                <w:szCs w:val="24"/>
              </w:rPr>
              <w:t xml:space="preserve">sistemos priežiūros ir </w:t>
            </w:r>
            <w:r>
              <w:rPr>
                <w:color w:val="000000"/>
                <w:kern w:val="2"/>
                <w:szCs w:val="24"/>
              </w:rPr>
              <w:t>n</w:t>
            </w:r>
            <w:r w:rsidR="00DA2A74" w:rsidRPr="00433996">
              <w:rPr>
                <w:color w:val="000000"/>
                <w:kern w:val="2"/>
                <w:szCs w:val="24"/>
              </w:rPr>
              <w:t xml:space="preserve">audotojų konsultavimo </w:t>
            </w:r>
            <w:r w:rsidRPr="00433996">
              <w:rPr>
                <w:color w:val="000000"/>
                <w:kern w:val="2"/>
                <w:szCs w:val="24"/>
              </w:rPr>
              <w:t>ir vyst</w:t>
            </w:r>
            <w:r w:rsidR="005F7D5C">
              <w:rPr>
                <w:color w:val="000000"/>
                <w:kern w:val="2"/>
                <w:szCs w:val="24"/>
              </w:rPr>
              <w:t>y</w:t>
            </w:r>
            <w:r w:rsidRPr="00433996">
              <w:rPr>
                <w:color w:val="000000"/>
                <w:kern w:val="2"/>
                <w:szCs w:val="24"/>
              </w:rPr>
              <w:t xml:space="preserve">mo paslaugas </w:t>
            </w:r>
            <w:r w:rsidR="00FA478E">
              <w:rPr>
                <w:color w:val="000000"/>
                <w:kern w:val="2"/>
                <w:szCs w:val="24"/>
              </w:rPr>
              <w:t>Sutarties</w:t>
            </w:r>
            <w:r w:rsidR="0014119F">
              <w:rPr>
                <w:color w:val="000000"/>
                <w:kern w:val="2"/>
                <w:szCs w:val="24"/>
              </w:rPr>
              <w:t xml:space="preserve"> priede Nr.</w:t>
            </w:r>
            <w:r w:rsidR="0014119F" w:rsidRPr="00052022">
              <w:rPr>
                <w:color w:val="000000"/>
                <w:kern w:val="2"/>
                <w:szCs w:val="24"/>
              </w:rPr>
              <w:t xml:space="preserve"> [</w:t>
            </w:r>
            <w:r w:rsidR="00052022" w:rsidRPr="00052022">
              <w:rPr>
                <w:color w:val="000000"/>
                <w:kern w:val="2"/>
                <w:szCs w:val="24"/>
              </w:rPr>
              <w:t>2</w:t>
            </w:r>
            <w:r w:rsidR="0014119F" w:rsidRPr="00052022">
              <w:rPr>
                <w:color w:val="000000"/>
                <w:kern w:val="2"/>
                <w:szCs w:val="24"/>
              </w:rPr>
              <w:t>]</w:t>
            </w:r>
            <w:r w:rsidR="00004F30">
              <w:rPr>
                <w:color w:val="000000"/>
                <w:kern w:val="2"/>
                <w:szCs w:val="24"/>
              </w:rPr>
              <w:t xml:space="preserve"> „Pasiūlymas“</w:t>
            </w:r>
            <w:r w:rsidR="0014119F" w:rsidRPr="00052022">
              <w:rPr>
                <w:color w:val="000000"/>
                <w:kern w:val="2"/>
                <w:szCs w:val="24"/>
              </w:rPr>
              <w:t xml:space="preserve"> </w:t>
            </w:r>
            <w:r w:rsidR="00DF3808">
              <w:rPr>
                <w:color w:val="000000"/>
                <w:kern w:val="2"/>
                <w:szCs w:val="24"/>
              </w:rPr>
              <w:t xml:space="preserve">4.3. lentelės 2 </w:t>
            </w:r>
            <w:r w:rsidR="00622A1D">
              <w:rPr>
                <w:color w:val="000000"/>
                <w:kern w:val="2"/>
                <w:szCs w:val="24"/>
              </w:rPr>
              <w:t>eil.</w:t>
            </w:r>
            <w:r w:rsidR="00DF3808">
              <w:rPr>
                <w:color w:val="000000"/>
                <w:kern w:val="2"/>
                <w:szCs w:val="24"/>
              </w:rPr>
              <w:t xml:space="preserve"> </w:t>
            </w:r>
            <w:r w:rsidR="0014119F">
              <w:rPr>
                <w:color w:val="000000"/>
                <w:kern w:val="2"/>
                <w:szCs w:val="24"/>
              </w:rPr>
              <w:t>nurodyt</w:t>
            </w:r>
            <w:r w:rsidR="0040003E">
              <w:rPr>
                <w:color w:val="000000"/>
                <w:kern w:val="2"/>
                <w:szCs w:val="24"/>
              </w:rPr>
              <w:t>u įkainiu</w:t>
            </w:r>
            <w:r w:rsidR="0014119F">
              <w:rPr>
                <w:color w:val="000000"/>
                <w:kern w:val="2"/>
                <w:szCs w:val="24"/>
              </w:rPr>
              <w:t xml:space="preserve">, neviršijant Sutarties kainos. </w:t>
            </w:r>
          </w:p>
          <w:p w14:paraId="45DD8AB2" w14:textId="77777777" w:rsidR="0040003E" w:rsidRDefault="0040003E">
            <w:pPr>
              <w:rPr>
                <w:color w:val="000000"/>
                <w:kern w:val="2"/>
                <w:szCs w:val="24"/>
              </w:rPr>
            </w:pPr>
          </w:p>
          <w:p w14:paraId="29140B64" w14:textId="67845676" w:rsidR="0040003E" w:rsidRPr="00433996" w:rsidRDefault="0040003E" w:rsidP="0040003E">
            <w:pPr>
              <w:rPr>
                <w:color w:val="000000"/>
                <w:kern w:val="2"/>
                <w:szCs w:val="24"/>
              </w:rPr>
            </w:pPr>
            <w:r>
              <w:rPr>
                <w:color w:val="000000"/>
                <w:kern w:val="2"/>
                <w:szCs w:val="24"/>
              </w:rPr>
              <w:t>Pirkėjas perka sistemos</w:t>
            </w:r>
            <w:r w:rsidR="00CF117E">
              <w:rPr>
                <w:color w:val="000000"/>
                <w:kern w:val="2"/>
                <w:szCs w:val="24"/>
              </w:rPr>
              <w:t xml:space="preserve"> </w:t>
            </w:r>
            <w:r w:rsidRPr="00433996">
              <w:rPr>
                <w:color w:val="000000"/>
                <w:kern w:val="2"/>
                <w:szCs w:val="24"/>
              </w:rPr>
              <w:t>vyst</w:t>
            </w:r>
            <w:r>
              <w:rPr>
                <w:color w:val="000000"/>
                <w:kern w:val="2"/>
                <w:szCs w:val="24"/>
              </w:rPr>
              <w:t>y</w:t>
            </w:r>
            <w:r w:rsidRPr="00433996">
              <w:rPr>
                <w:color w:val="000000"/>
                <w:kern w:val="2"/>
                <w:szCs w:val="24"/>
              </w:rPr>
              <w:t xml:space="preserve">mo paslaugas </w:t>
            </w:r>
          </w:p>
          <w:p w14:paraId="0105D446" w14:textId="57064107" w:rsidR="0040003E" w:rsidRDefault="0040003E" w:rsidP="0040003E">
            <w:pPr>
              <w:rPr>
                <w:color w:val="000000"/>
                <w:kern w:val="2"/>
                <w:szCs w:val="24"/>
              </w:rPr>
            </w:pPr>
            <w:r>
              <w:rPr>
                <w:color w:val="000000"/>
                <w:kern w:val="2"/>
                <w:szCs w:val="24"/>
              </w:rPr>
              <w:t>Sutarties priede Nr.</w:t>
            </w:r>
            <w:r w:rsidRPr="00052022">
              <w:rPr>
                <w:color w:val="000000"/>
                <w:kern w:val="2"/>
                <w:szCs w:val="24"/>
              </w:rPr>
              <w:t xml:space="preserve"> [2]</w:t>
            </w:r>
            <w:r>
              <w:rPr>
                <w:color w:val="000000"/>
                <w:kern w:val="2"/>
                <w:szCs w:val="24"/>
              </w:rPr>
              <w:t xml:space="preserve"> „Pasiūlymas“</w:t>
            </w:r>
            <w:r w:rsidRPr="00052022">
              <w:rPr>
                <w:color w:val="000000"/>
                <w:kern w:val="2"/>
                <w:szCs w:val="24"/>
              </w:rPr>
              <w:t xml:space="preserve"> </w:t>
            </w:r>
            <w:r>
              <w:rPr>
                <w:color w:val="000000"/>
                <w:kern w:val="2"/>
                <w:szCs w:val="24"/>
              </w:rPr>
              <w:t xml:space="preserve">4.3. lentelės </w:t>
            </w:r>
            <w:r w:rsidR="00CF117E">
              <w:rPr>
                <w:color w:val="000000"/>
                <w:kern w:val="2"/>
                <w:szCs w:val="24"/>
              </w:rPr>
              <w:t>3</w:t>
            </w:r>
            <w:r>
              <w:rPr>
                <w:color w:val="000000"/>
                <w:kern w:val="2"/>
                <w:szCs w:val="24"/>
              </w:rPr>
              <w:t xml:space="preserve"> eil. nurodytu įkainiu, neviršijant Sutarties kainos. </w:t>
            </w:r>
          </w:p>
          <w:p w14:paraId="117FD407" w14:textId="77777777" w:rsidR="00FA478E" w:rsidRDefault="00FA478E">
            <w:pPr>
              <w:rPr>
                <w:color w:val="000000"/>
                <w:kern w:val="2"/>
                <w:szCs w:val="24"/>
              </w:rPr>
            </w:pPr>
          </w:p>
          <w:p w14:paraId="29A258D3" w14:textId="43424426" w:rsidR="00F547D4" w:rsidRDefault="0014119F">
            <w:pPr>
              <w:rPr>
                <w:color w:val="000000"/>
                <w:kern w:val="2"/>
                <w:szCs w:val="24"/>
              </w:rPr>
            </w:pPr>
            <w:r>
              <w:rPr>
                <w:color w:val="000000"/>
                <w:kern w:val="2"/>
                <w:szCs w:val="24"/>
              </w:rPr>
              <w:t>Sutart</w:t>
            </w:r>
            <w:r w:rsidR="00622A1D">
              <w:rPr>
                <w:color w:val="000000"/>
                <w:kern w:val="2"/>
                <w:szCs w:val="24"/>
              </w:rPr>
              <w:t xml:space="preserve">ies priedo </w:t>
            </w:r>
            <w:r>
              <w:rPr>
                <w:color w:val="000000"/>
                <w:kern w:val="2"/>
                <w:szCs w:val="24"/>
              </w:rPr>
              <w:t xml:space="preserve">Nr. </w:t>
            </w:r>
            <w:r w:rsidRPr="00052022">
              <w:rPr>
                <w:color w:val="000000"/>
                <w:kern w:val="2"/>
                <w:szCs w:val="24"/>
              </w:rPr>
              <w:t>[</w:t>
            </w:r>
            <w:r w:rsidR="00052022" w:rsidRPr="00052022">
              <w:rPr>
                <w:color w:val="000000"/>
                <w:kern w:val="2"/>
                <w:szCs w:val="24"/>
              </w:rPr>
              <w:t>2</w:t>
            </w:r>
            <w:r w:rsidRPr="00052022">
              <w:rPr>
                <w:color w:val="000000"/>
                <w:kern w:val="2"/>
                <w:szCs w:val="24"/>
              </w:rPr>
              <w:t>]</w:t>
            </w:r>
            <w:r w:rsidR="00004F30">
              <w:rPr>
                <w:color w:val="000000"/>
                <w:kern w:val="2"/>
                <w:szCs w:val="24"/>
              </w:rPr>
              <w:t xml:space="preserve">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862DFD2" w14:textId="7BD32C74" w:rsidR="00F547D4" w:rsidRDefault="0014119F" w:rsidP="00B27240">
            <w:pPr>
              <w:rPr>
                <w:color w:val="000000"/>
                <w:kern w:val="2"/>
                <w:szCs w:val="24"/>
              </w:rPr>
            </w:pPr>
            <w:r w:rsidRPr="00B27240">
              <w:rPr>
                <w:color w:val="000000"/>
                <w:szCs w:val="24"/>
              </w:rPr>
              <w:t>Pirkėj</w:t>
            </w:r>
            <w:r w:rsidR="00C25774" w:rsidRPr="00B27240">
              <w:rPr>
                <w:color w:val="000000"/>
                <w:szCs w:val="24"/>
              </w:rPr>
              <w:t>as</w:t>
            </w:r>
            <w:r w:rsidRPr="00B27240">
              <w:rPr>
                <w:color w:val="000000"/>
                <w:szCs w:val="24"/>
              </w:rPr>
              <w:t xml:space="preserve"> </w:t>
            </w:r>
            <w:r w:rsidR="00B27240" w:rsidRPr="00B27240">
              <w:rPr>
                <w:color w:val="000000"/>
                <w:szCs w:val="24"/>
              </w:rPr>
              <w:t>neįsipareigoja išpirkti maksimalios pirkimui skirtos lėšų sumos be PVM.</w:t>
            </w:r>
          </w:p>
        </w:tc>
      </w:tr>
      <w:tr w:rsidR="00F547D4" w14:paraId="480E9D61" w14:textId="77777777">
        <w:trPr>
          <w:trHeight w:val="300"/>
        </w:trPr>
        <w:tc>
          <w:tcPr>
            <w:tcW w:w="3094" w:type="dxa"/>
            <w:gridSpan w:val="2"/>
          </w:tcPr>
          <w:p w14:paraId="66A43104" w14:textId="77777777" w:rsidR="00F547D4" w:rsidRDefault="0014119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3F96622" w14:textId="77777777" w:rsidR="00F547D4" w:rsidRDefault="00F547D4">
            <w:pPr>
              <w:rPr>
                <w:b/>
                <w:kern w:val="2"/>
                <w:szCs w:val="24"/>
              </w:rPr>
            </w:pPr>
          </w:p>
          <w:p w14:paraId="51CFED9C" w14:textId="77777777" w:rsidR="00F547D4" w:rsidRDefault="00F547D4">
            <w:pPr>
              <w:rPr>
                <w:kern w:val="2"/>
                <w:szCs w:val="24"/>
              </w:rPr>
            </w:pPr>
          </w:p>
        </w:tc>
        <w:tc>
          <w:tcPr>
            <w:tcW w:w="6441" w:type="dxa"/>
            <w:gridSpan w:val="2"/>
          </w:tcPr>
          <w:p w14:paraId="31D8D246" w14:textId="64C461CD" w:rsidR="00F547D4" w:rsidRPr="0038585A" w:rsidRDefault="0014119F">
            <w:pPr>
              <w:rPr>
                <w:kern w:val="2"/>
                <w:szCs w:val="24"/>
              </w:rPr>
            </w:pPr>
            <w:r>
              <w:rPr>
                <w:kern w:val="2"/>
                <w:szCs w:val="24"/>
              </w:rPr>
              <w:t xml:space="preserve">Sutarties </w:t>
            </w:r>
            <w:r w:rsidRPr="0038585A">
              <w:rPr>
                <w:kern w:val="2"/>
                <w:szCs w:val="24"/>
              </w:rPr>
              <w:t>įkainiai</w:t>
            </w:r>
            <w:r>
              <w:rPr>
                <w:kern w:val="2"/>
                <w:szCs w:val="24"/>
              </w:rPr>
              <w:t xml:space="preserve"> bus perskaičiuojami:</w:t>
            </w:r>
          </w:p>
          <w:p w14:paraId="66078A30" w14:textId="77777777" w:rsidR="00F547D4" w:rsidRPr="0038585A" w:rsidRDefault="0014119F">
            <w:pPr>
              <w:rPr>
                <w:kern w:val="2"/>
                <w:szCs w:val="24"/>
              </w:rPr>
            </w:pPr>
            <w:r>
              <w:rPr>
                <w:kern w:val="2"/>
                <w:szCs w:val="24"/>
              </w:rPr>
              <w:t>5.3.1. dėl PVM tarifo pasikeitimo;</w:t>
            </w:r>
          </w:p>
          <w:p w14:paraId="4A4D4D92" w14:textId="04021F6B" w:rsidR="00F547D4" w:rsidRPr="0038585A" w:rsidRDefault="0014119F">
            <w:pPr>
              <w:rPr>
                <w:kern w:val="2"/>
                <w:szCs w:val="24"/>
              </w:rPr>
            </w:pPr>
            <w:r w:rsidRPr="0038585A">
              <w:rPr>
                <w:kern w:val="2"/>
                <w:szCs w:val="24"/>
              </w:rPr>
              <w:t xml:space="preserve">5.3.2. </w:t>
            </w:r>
            <w:r w:rsidR="0038585A" w:rsidRPr="0038585A">
              <w:rPr>
                <w:kern w:val="2"/>
                <w:szCs w:val="24"/>
              </w:rPr>
              <w:t>netaikoma</w:t>
            </w:r>
            <w:r w:rsidRPr="0038585A">
              <w:rPr>
                <w:kern w:val="2"/>
                <w:szCs w:val="24"/>
              </w:rPr>
              <w:t>;</w:t>
            </w:r>
          </w:p>
          <w:p w14:paraId="12A5B6BA" w14:textId="77777777" w:rsidR="00F547D4" w:rsidRPr="0038585A" w:rsidRDefault="0014119F">
            <w:pPr>
              <w:rPr>
                <w:kern w:val="2"/>
                <w:szCs w:val="24"/>
              </w:rPr>
            </w:pPr>
            <w:r w:rsidRPr="0038585A">
              <w:rPr>
                <w:kern w:val="2"/>
                <w:szCs w:val="24"/>
              </w:rPr>
              <w:t>5.3.3. dėl kainų lygio pokyčio;</w:t>
            </w:r>
          </w:p>
          <w:p w14:paraId="7A5FCB7E" w14:textId="27E84EF0" w:rsidR="00F547D4" w:rsidRDefault="0014119F">
            <w:pPr>
              <w:rPr>
                <w:color w:val="FF0000"/>
                <w:kern w:val="2"/>
                <w:szCs w:val="24"/>
              </w:rPr>
            </w:pPr>
            <w:r w:rsidRPr="0038585A">
              <w:rPr>
                <w:kern w:val="2"/>
                <w:szCs w:val="24"/>
              </w:rPr>
              <w:t xml:space="preserve">5.3.4. </w:t>
            </w:r>
            <w:r w:rsidR="0038585A" w:rsidRPr="0038585A">
              <w:rPr>
                <w:kern w:val="2"/>
                <w:szCs w:val="24"/>
              </w:rPr>
              <w:t>net</w:t>
            </w:r>
            <w:r w:rsidR="0038585A">
              <w:rPr>
                <w:kern w:val="2"/>
                <w:szCs w:val="24"/>
              </w:rPr>
              <w:t>a</w:t>
            </w:r>
            <w:r w:rsidR="0038585A" w:rsidRPr="0038585A">
              <w:rPr>
                <w:kern w:val="2"/>
                <w:szCs w:val="24"/>
              </w:rPr>
              <w:t>ikoma</w:t>
            </w:r>
            <w:r w:rsidRPr="0038585A">
              <w:rPr>
                <w:kern w:val="2"/>
                <w:szCs w:val="24"/>
              </w:rPr>
              <w:t>.</w:t>
            </w:r>
          </w:p>
        </w:tc>
      </w:tr>
      <w:tr w:rsidR="00F547D4" w14:paraId="32656E09" w14:textId="77777777">
        <w:trPr>
          <w:trHeight w:val="300"/>
        </w:trPr>
        <w:tc>
          <w:tcPr>
            <w:tcW w:w="3094" w:type="dxa"/>
            <w:gridSpan w:val="2"/>
          </w:tcPr>
          <w:p w14:paraId="73B86EC6" w14:textId="77777777" w:rsidR="00F547D4" w:rsidRDefault="0014119F">
            <w:pPr>
              <w:rPr>
                <w:b/>
                <w:kern w:val="2"/>
                <w:szCs w:val="24"/>
              </w:rPr>
            </w:pPr>
            <w:r>
              <w:rPr>
                <w:b/>
                <w:kern w:val="2"/>
                <w:szCs w:val="24"/>
              </w:rPr>
              <w:t>5.3.1. Sutarties kainos / įkainių peržiūra dėl PVM tarifo pasikeitimo</w:t>
            </w:r>
          </w:p>
        </w:tc>
        <w:tc>
          <w:tcPr>
            <w:tcW w:w="6441" w:type="dxa"/>
            <w:gridSpan w:val="2"/>
          </w:tcPr>
          <w:p w14:paraId="057E8849" w14:textId="755866C4" w:rsidR="00F547D4" w:rsidRDefault="0014119F">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38585A">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1E6C0E18" w14:textId="4C9DD430" w:rsidR="00F547D4" w:rsidRDefault="0014119F" w:rsidP="00F26200">
            <w:pPr>
              <w:rPr>
                <w:szCs w:val="24"/>
              </w:rPr>
            </w:pPr>
            <w:r>
              <w:rPr>
                <w:kern w:val="2"/>
                <w:szCs w:val="24"/>
              </w:rPr>
              <w:t xml:space="preserve">Perskaičiavimas įforminamas Susitarimu ne vėliau kaip per </w:t>
            </w:r>
            <w:r w:rsidR="0038585A">
              <w:rPr>
                <w:kern w:val="2"/>
                <w:szCs w:val="24"/>
              </w:rPr>
              <w:t xml:space="preserve">10 </w:t>
            </w:r>
            <w:r w:rsidRPr="00F26200">
              <w:rPr>
                <w:kern w:val="2"/>
                <w:szCs w:val="24"/>
              </w:rPr>
              <w:t>(</w:t>
            </w:r>
            <w:r w:rsidR="0038585A" w:rsidRPr="00F26200">
              <w:rPr>
                <w:kern w:val="2"/>
                <w:szCs w:val="24"/>
              </w:rPr>
              <w:t>dešimt</w:t>
            </w:r>
            <w:r w:rsidRPr="00F26200">
              <w:rPr>
                <w:kern w:val="2"/>
                <w:szCs w:val="24"/>
              </w:rPr>
              <w:t>)</w:t>
            </w:r>
            <w:r w:rsidR="0038585A" w:rsidRPr="00F26200">
              <w:rPr>
                <w:kern w:val="2"/>
                <w:szCs w:val="24"/>
              </w:rPr>
              <w:t xml:space="preserve"> dienų</w:t>
            </w:r>
            <w:r w:rsidRPr="00F26200">
              <w:rPr>
                <w:kern w:val="2"/>
                <w:szCs w:val="24"/>
              </w:rPr>
              <w:t xml:space="preserve"> </w:t>
            </w:r>
            <w:r>
              <w:rPr>
                <w:kern w:val="2"/>
                <w:szCs w:val="24"/>
              </w:rPr>
              <w:t>nuo PVM mokėjimą reglamentuojančių teisės aktų pasikeitimo, kuris tampa neatskiriama Sutarties dalimi. Perskaičiuot</w:t>
            </w:r>
            <w:r w:rsidR="0038585A">
              <w:rPr>
                <w:kern w:val="2"/>
                <w:szCs w:val="24"/>
              </w:rPr>
              <w:t>i</w:t>
            </w:r>
            <w:r>
              <w:rPr>
                <w:kern w:val="2"/>
                <w:szCs w:val="24"/>
              </w:rPr>
              <w:t xml:space="preserve"> Sutarties įkainiai taikom</w:t>
            </w:r>
            <w:r w:rsidR="00F26200">
              <w:rPr>
                <w:kern w:val="2"/>
                <w:szCs w:val="24"/>
              </w:rPr>
              <w:t xml:space="preserve">i </w:t>
            </w:r>
            <w:r>
              <w:rPr>
                <w:kern w:val="2"/>
                <w:szCs w:val="24"/>
              </w:rPr>
              <w:t>už t</w:t>
            </w:r>
            <w:r w:rsidR="00220221">
              <w:rPr>
                <w:kern w:val="2"/>
                <w:szCs w:val="24"/>
              </w:rPr>
              <w:t>as</w:t>
            </w:r>
            <w:r>
              <w:rPr>
                <w:kern w:val="2"/>
                <w:szCs w:val="24"/>
              </w:rPr>
              <w:t xml:space="preserve"> P</w:t>
            </w:r>
            <w:r w:rsidRPr="00F26200">
              <w:rPr>
                <w:kern w:val="2"/>
                <w:szCs w:val="24"/>
              </w:rPr>
              <w:t>aslaug</w:t>
            </w:r>
            <w:r w:rsidR="00220221">
              <w:rPr>
                <w:kern w:val="2"/>
                <w:szCs w:val="24"/>
              </w:rPr>
              <w:t>as</w:t>
            </w:r>
            <w:r>
              <w:rPr>
                <w:kern w:val="2"/>
                <w:szCs w:val="24"/>
              </w:rPr>
              <w:t xml:space="preserve">, kurios bus teikiamos </w:t>
            </w:r>
            <w:r w:rsidRPr="00F26200">
              <w:rPr>
                <w:kern w:val="2"/>
                <w:szCs w:val="24"/>
              </w:rPr>
              <w:t>nuo Susitarime nurodytos dienos</w:t>
            </w:r>
            <w:r w:rsidR="00F26200" w:rsidRPr="00F26200">
              <w:rPr>
                <w:kern w:val="2"/>
                <w:szCs w:val="24"/>
              </w:rPr>
              <w:t>.</w:t>
            </w:r>
          </w:p>
        </w:tc>
      </w:tr>
      <w:tr w:rsidR="00F547D4" w14:paraId="184FEA5D" w14:textId="77777777">
        <w:trPr>
          <w:trHeight w:val="300"/>
        </w:trPr>
        <w:tc>
          <w:tcPr>
            <w:tcW w:w="3094" w:type="dxa"/>
            <w:gridSpan w:val="2"/>
          </w:tcPr>
          <w:p w14:paraId="783B1566" w14:textId="77777777" w:rsidR="00F547D4" w:rsidRDefault="0014119F">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DB0EADC" w14:textId="77777777" w:rsidR="00F547D4" w:rsidRDefault="0014119F">
            <w:pPr>
              <w:rPr>
                <w:kern w:val="2"/>
                <w:szCs w:val="24"/>
              </w:rPr>
            </w:pPr>
            <w:r>
              <w:rPr>
                <w:kern w:val="2"/>
                <w:szCs w:val="24"/>
              </w:rPr>
              <w:t>Netaikoma</w:t>
            </w:r>
          </w:p>
          <w:p w14:paraId="572EB6B0" w14:textId="77777777" w:rsidR="00F547D4" w:rsidRDefault="00F547D4">
            <w:pPr>
              <w:rPr>
                <w:kern w:val="2"/>
                <w:szCs w:val="24"/>
              </w:rPr>
            </w:pPr>
          </w:p>
          <w:p w14:paraId="2DC5CCD6" w14:textId="4E8B7745" w:rsidR="00F547D4" w:rsidRDefault="00F547D4">
            <w:pPr>
              <w:rPr>
                <w:szCs w:val="24"/>
              </w:rPr>
            </w:pPr>
          </w:p>
        </w:tc>
      </w:tr>
      <w:tr w:rsidR="00F547D4" w14:paraId="3A85AE19" w14:textId="77777777">
        <w:trPr>
          <w:trHeight w:val="300"/>
        </w:trPr>
        <w:tc>
          <w:tcPr>
            <w:tcW w:w="3094" w:type="dxa"/>
            <w:gridSpan w:val="2"/>
          </w:tcPr>
          <w:p w14:paraId="4CDEA33D" w14:textId="77777777" w:rsidR="00F547D4" w:rsidRDefault="0014119F">
            <w:pPr>
              <w:rPr>
                <w:bCs/>
                <w:kern w:val="2"/>
                <w:szCs w:val="24"/>
              </w:rPr>
            </w:pPr>
            <w:r>
              <w:rPr>
                <w:b/>
                <w:kern w:val="2"/>
                <w:szCs w:val="24"/>
              </w:rPr>
              <w:t>5.3.3. Sutarties kainos / įkainių peržiūra dėl kainų lygio pokyčio</w:t>
            </w:r>
          </w:p>
          <w:p w14:paraId="14293082" w14:textId="77777777" w:rsidR="00F547D4" w:rsidRDefault="00F547D4">
            <w:pPr>
              <w:rPr>
                <w:kern w:val="2"/>
                <w:szCs w:val="24"/>
              </w:rPr>
            </w:pPr>
          </w:p>
          <w:p w14:paraId="0B369A6F" w14:textId="69B85346" w:rsidR="00F547D4" w:rsidRDefault="00F547D4">
            <w:pPr>
              <w:rPr>
                <w:b/>
                <w:kern w:val="2"/>
                <w:szCs w:val="24"/>
              </w:rPr>
            </w:pPr>
          </w:p>
        </w:tc>
        <w:tc>
          <w:tcPr>
            <w:tcW w:w="6441" w:type="dxa"/>
            <w:gridSpan w:val="2"/>
          </w:tcPr>
          <w:p w14:paraId="15B172D1" w14:textId="77777777" w:rsidR="00330759" w:rsidRPr="009A16BE" w:rsidRDefault="00330759" w:rsidP="00330759">
            <w:pPr>
              <w:rPr>
                <w:szCs w:val="24"/>
              </w:rPr>
            </w:pPr>
            <w:r>
              <w:rPr>
                <w:szCs w:val="24"/>
              </w:rPr>
              <w:t>5.3.3.1. Bet kuri Sutarties Šalis Sutarties galiojimo metu turi teisę inicijuoti Sutarties įkainių peržiūrą (keitimą) ne anksčiau kaip po 6 (šešių) mėnesių  Sutarties įsigaliojimo dienos (jeigu peržiūra jau buvo atlikta – nuo Susitarimo dėl paskutinio perskaičiavimo pagal šį Specialiųjų sąlygų punktą įsigaliojimo dienos), jeigu kainų pokytis (k), apskaičiuotas kaip nustatyta 5.3.3.6 punkte, viršija 3 procentus . Sutarties įkainių peržiūra atliekama ne rečiau kaip kas 6 (šeši) mėnesiai.</w:t>
            </w:r>
          </w:p>
          <w:p w14:paraId="538E7EE9" w14:textId="77777777" w:rsidR="00330759" w:rsidRPr="009A16BE" w:rsidRDefault="00330759" w:rsidP="00330759">
            <w:pPr>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CA79952" w14:textId="77777777" w:rsidR="00330759" w:rsidRPr="009A16BE" w:rsidRDefault="00330759" w:rsidP="00330759">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64B1AF1C" w14:textId="77777777" w:rsidR="00330759" w:rsidRPr="009A16BE" w:rsidRDefault="00330759" w:rsidP="00330759">
            <w:pPr>
              <w:rPr>
                <w:kern w:val="2"/>
                <w:szCs w:val="24"/>
                <w:shd w:val="clear" w:color="auto" w:fill="FFFFFF"/>
              </w:rPr>
            </w:pPr>
            <w:r>
              <w:rPr>
                <w:kern w:val="2"/>
                <w:szCs w:val="24"/>
              </w:rPr>
              <w:t xml:space="preserve">5.3.3.4. Atlikdamos Sutarties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F97BA96" w14:textId="77777777" w:rsidR="00330759" w:rsidRPr="009A16BE" w:rsidRDefault="00330759" w:rsidP="00330759">
            <w:pPr>
              <w:rPr>
                <w:kern w:val="2"/>
                <w:szCs w:val="24"/>
                <w:shd w:val="clear" w:color="auto" w:fill="FFFFFF"/>
              </w:rPr>
            </w:pPr>
            <w:r>
              <w:rPr>
                <w:kern w:val="2"/>
                <w:szCs w:val="24"/>
                <w:shd w:val="clear" w:color="auto" w:fill="FFFFFF"/>
              </w:rPr>
              <w:t>5.3.3.5. Šalys privalo Susitarime nurodyti kainų indekso reikšmę laikotarpio pradžioje ir jo nustatymo datą, indekso reikšmę laikotarpio pabaigoje ir jo nustatymo datą, kainų pokytį (k), perskaičiuotą Sutarties įkainius, perskaičiuotą Pradinės Sutarties vertę.</w:t>
            </w:r>
          </w:p>
          <w:p w14:paraId="4ADDD82B" w14:textId="77777777" w:rsidR="00330759" w:rsidRPr="009A16BE" w:rsidRDefault="00330759" w:rsidP="00330759">
            <w:pPr>
              <w:rPr>
                <w:szCs w:val="24"/>
              </w:rPr>
            </w:pPr>
            <w:r>
              <w:rPr>
                <w:kern w:val="2"/>
                <w:szCs w:val="24"/>
                <w:shd w:val="clear" w:color="auto" w:fill="FFFFFF"/>
              </w:rPr>
              <w:t>5.3.3.6. Nauja Sutarties įkainiai apskaičiuojami pagal žemiau pateiktą formulę:</w:t>
            </w:r>
          </w:p>
          <w:p w14:paraId="3BBAD4FE" w14:textId="77777777" w:rsidR="00330759" w:rsidRPr="009A16BE" w:rsidRDefault="00756633" w:rsidP="0033075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30759">
              <w:rPr>
                <w:kern w:val="2"/>
                <w:szCs w:val="24"/>
              </w:rPr>
              <w:t>, kur a –įkainis (Eur be PVM) (jei peržiūra jau buvo atlikta, tai po paskutinio perskaičiavimo)</w:t>
            </w:r>
          </w:p>
          <w:p w14:paraId="0989F948" w14:textId="77777777" w:rsidR="00330759" w:rsidRPr="009A16BE" w:rsidRDefault="00330759" w:rsidP="00330759">
            <w:pPr>
              <w:jc w:val="both"/>
              <w:textAlignment w:val="baseline"/>
              <w:rPr>
                <w:szCs w:val="24"/>
              </w:rPr>
            </w:pPr>
            <w:r>
              <w:rPr>
                <w:kern w:val="2"/>
                <w:szCs w:val="24"/>
              </w:rPr>
              <w:t>a</w:t>
            </w:r>
            <w:r>
              <w:rPr>
                <w:kern w:val="2"/>
                <w:szCs w:val="24"/>
                <w:vertAlign w:val="subscript"/>
              </w:rPr>
              <w:t>1</w:t>
            </w:r>
            <w:r>
              <w:rPr>
                <w:kern w:val="2"/>
                <w:szCs w:val="24"/>
              </w:rPr>
              <w:t xml:space="preserve"> – perskaičiuotas (pakeistas) įkainis (Eur be PVM)</w:t>
            </w:r>
          </w:p>
          <w:p w14:paraId="0D2CECF1" w14:textId="77777777" w:rsidR="00330759" w:rsidRDefault="00330759" w:rsidP="00330759">
            <w:pPr>
              <w:jc w:val="both"/>
              <w:textAlignment w:val="baseline"/>
              <w:rPr>
                <w:kern w:val="2"/>
                <w:szCs w:val="24"/>
              </w:rPr>
            </w:pPr>
            <w:r>
              <w:rPr>
                <w:kern w:val="2"/>
                <w:szCs w:val="24"/>
              </w:rPr>
              <w:t xml:space="preserve">k – pagal </w:t>
            </w:r>
            <w:r w:rsidRPr="009B4BC7">
              <w:rPr>
                <w:kern w:val="2"/>
                <w:szCs w:val="24"/>
              </w:rPr>
              <w:t>Valstybės duomenų agentūros skelbiam</w:t>
            </w:r>
            <w:r>
              <w:rPr>
                <w:kern w:val="2"/>
                <w:szCs w:val="24"/>
              </w:rPr>
              <w:t>ą</w:t>
            </w:r>
            <w:r w:rsidRPr="009B4BC7">
              <w:rPr>
                <w:kern w:val="2"/>
                <w:szCs w:val="24"/>
              </w:rPr>
              <w:t xml:space="preserve"> ketvirtin</w:t>
            </w:r>
            <w:r>
              <w:rPr>
                <w:kern w:val="2"/>
                <w:szCs w:val="24"/>
              </w:rPr>
              <w:t>į</w:t>
            </w:r>
            <w:r w:rsidRPr="009B4BC7">
              <w:rPr>
                <w:kern w:val="2"/>
                <w:szCs w:val="24"/>
              </w:rPr>
              <w:t xml:space="preserve"> </w:t>
            </w:r>
            <w:r>
              <w:rPr>
                <w:kern w:val="2"/>
                <w:szCs w:val="24"/>
              </w:rPr>
              <w:t>P</w:t>
            </w:r>
            <w:r w:rsidRPr="009B4BC7">
              <w:rPr>
                <w:kern w:val="2"/>
                <w:szCs w:val="24"/>
              </w:rPr>
              <w:t>aslaugų kainų indeks</w:t>
            </w:r>
            <w:r>
              <w:rPr>
                <w:kern w:val="2"/>
                <w:szCs w:val="24"/>
              </w:rPr>
              <w:t>ą</w:t>
            </w:r>
            <w:r w:rsidRPr="009B4BC7">
              <w:rPr>
                <w:kern w:val="2"/>
                <w:szCs w:val="24"/>
              </w:rPr>
              <w:t xml:space="preserve"> (PKI), ekonominės veiklos rūšis: J62 Kompiuterių programavimo, konsultacinė ir susijusi veikla</w:t>
            </w:r>
            <w:r>
              <w:rPr>
                <w:kern w:val="2"/>
                <w:szCs w:val="24"/>
              </w:rPr>
              <w:t xml:space="preserve"> (toliau – PKI(J62)) apskaičiuotas  paslaugų kainų pokytis (padidėjimas arba sumažėjimas) (%). </w:t>
            </w:r>
          </w:p>
          <w:p w14:paraId="0F8A8C5B" w14:textId="77777777" w:rsidR="00330759" w:rsidRPr="009A16BE" w:rsidRDefault="00330759" w:rsidP="00330759">
            <w:pPr>
              <w:jc w:val="both"/>
              <w:textAlignment w:val="baseline"/>
              <w:rPr>
                <w:szCs w:val="24"/>
              </w:rPr>
            </w:pPr>
            <w:r>
              <w:rPr>
                <w:kern w:val="2"/>
                <w:szCs w:val="24"/>
              </w:rPr>
              <w:t>„k“ reikšmė skaičiuojama pagal formulę:</w:t>
            </w:r>
          </w:p>
          <w:p w14:paraId="51373861" w14:textId="77777777" w:rsidR="00330759" w:rsidRPr="009A16BE" w:rsidRDefault="00330759" w:rsidP="0033075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E7AB95A" w14:textId="77777777" w:rsidR="00330759" w:rsidRPr="009A16BE" w:rsidRDefault="00330759" w:rsidP="00330759">
            <w:pPr>
              <w:jc w:val="both"/>
              <w:textAlignment w:val="baseline"/>
            </w:pPr>
            <w:proofErr w:type="spellStart"/>
            <w:r>
              <w:rPr>
                <w:kern w:val="2"/>
              </w:rPr>
              <w:t>Ind</w:t>
            </w:r>
            <w:r>
              <w:rPr>
                <w:kern w:val="2"/>
                <w:vertAlign w:val="subscript"/>
              </w:rPr>
              <w:t>naujausias</w:t>
            </w:r>
            <w:proofErr w:type="spellEnd"/>
            <w:r>
              <w:rPr>
                <w:kern w:val="2"/>
              </w:rPr>
              <w:t xml:space="preserve"> – kreipimosi dėl įkainių peržiūros išsiuntimo kitai Šaliai dieną paskelbtas naujausias indeksas PKI(J62).</w:t>
            </w:r>
          </w:p>
          <w:p w14:paraId="5525A2E9" w14:textId="77777777" w:rsidR="00330759" w:rsidRDefault="00330759" w:rsidP="00330759">
            <w:pPr>
              <w:rPr>
                <w:kern w:val="2"/>
              </w:rPr>
            </w:pPr>
            <w:proofErr w:type="spellStart"/>
            <w:r>
              <w:rPr>
                <w:kern w:val="2"/>
              </w:rPr>
              <w:lastRenderedPageBreak/>
              <w:t>Ind</w:t>
            </w:r>
            <w:r>
              <w:rPr>
                <w:kern w:val="2"/>
                <w:vertAlign w:val="subscript"/>
              </w:rPr>
              <w:t>pradžia</w:t>
            </w:r>
            <w:proofErr w:type="spellEnd"/>
            <w:r>
              <w:rPr>
                <w:kern w:val="2"/>
              </w:rPr>
              <w:t xml:space="preserve"> – laikotarpio pradžios datos (mėnesio)  indeksas PKI(J62).</w:t>
            </w:r>
            <w:r w:rsidRPr="00482F6F">
              <w:rPr>
                <w:kern w:val="2"/>
              </w:rPr>
              <w:t xml:space="preserve"> </w:t>
            </w:r>
            <w:r>
              <w:rPr>
                <w:kern w:val="2"/>
              </w:rPr>
              <w:t xml:space="preserve"> </w:t>
            </w:r>
          </w:p>
          <w:p w14:paraId="1FE7B018" w14:textId="77777777" w:rsidR="00330759" w:rsidRPr="009A16BE" w:rsidRDefault="00330759" w:rsidP="00330759">
            <w:r>
              <w:rPr>
                <w:kern w:val="2"/>
              </w:rPr>
              <w:t>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165B4E54" w14:textId="77777777" w:rsidR="00330759" w:rsidRPr="009A16BE" w:rsidRDefault="00330759" w:rsidP="00330759">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47D8BC8A" w14:textId="77777777" w:rsidR="00330759" w:rsidRPr="009A16BE" w:rsidRDefault="00330759" w:rsidP="00330759">
            <w:pPr>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60C5D3AC" w14:textId="77777777" w:rsidR="00330759" w:rsidRPr="009A16BE" w:rsidRDefault="00330759" w:rsidP="00330759">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dienų nuo Šalies pateikto tinkamo prašymo perskaičiuoti S</w:t>
            </w:r>
            <w:r>
              <w:rPr>
                <w:kern w:val="2"/>
                <w:szCs w:val="24"/>
              </w:rPr>
              <w:t xml:space="preserve">utarties </w:t>
            </w:r>
            <w:r>
              <w:rPr>
                <w:kern w:val="2"/>
                <w:szCs w:val="24"/>
                <w:shd w:val="clear" w:color="auto" w:fill="FFFFFF"/>
              </w:rPr>
              <w:t>įkainius gavimo dienos.</w:t>
            </w:r>
          </w:p>
          <w:p w14:paraId="72B23AC6" w14:textId="34EBA9A2" w:rsidR="00F547D4" w:rsidRPr="009A16BE" w:rsidRDefault="00330759" w:rsidP="009A16BE">
            <w:pPr>
              <w:rPr>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F547D4" w14:paraId="081C4A97" w14:textId="77777777">
        <w:trPr>
          <w:trHeight w:val="300"/>
        </w:trPr>
        <w:tc>
          <w:tcPr>
            <w:tcW w:w="3094" w:type="dxa"/>
            <w:gridSpan w:val="2"/>
          </w:tcPr>
          <w:p w14:paraId="3574CBC6" w14:textId="77777777" w:rsidR="00F547D4" w:rsidRDefault="0014119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BA4AD6" w14:textId="77777777" w:rsidR="00F547D4" w:rsidRDefault="0014119F">
            <w:pPr>
              <w:rPr>
                <w:kern w:val="2"/>
                <w:szCs w:val="24"/>
              </w:rPr>
            </w:pPr>
            <w:r>
              <w:rPr>
                <w:kern w:val="2"/>
                <w:szCs w:val="24"/>
              </w:rPr>
              <w:t>Netaikoma</w:t>
            </w:r>
          </w:p>
          <w:p w14:paraId="71D5E0C3" w14:textId="77777777" w:rsidR="00F547D4" w:rsidRDefault="00F547D4">
            <w:pPr>
              <w:rPr>
                <w:kern w:val="2"/>
                <w:szCs w:val="24"/>
              </w:rPr>
            </w:pPr>
          </w:p>
          <w:p w14:paraId="521B9B29" w14:textId="3C48A94F" w:rsidR="00F547D4" w:rsidRDefault="00F547D4">
            <w:pPr>
              <w:rPr>
                <w:szCs w:val="24"/>
              </w:rPr>
            </w:pPr>
          </w:p>
        </w:tc>
      </w:tr>
      <w:tr w:rsidR="00F547D4" w14:paraId="16C014BF" w14:textId="77777777">
        <w:trPr>
          <w:trHeight w:val="300"/>
        </w:trPr>
        <w:tc>
          <w:tcPr>
            <w:tcW w:w="3094" w:type="dxa"/>
            <w:gridSpan w:val="2"/>
          </w:tcPr>
          <w:p w14:paraId="40663C67" w14:textId="77777777" w:rsidR="00F547D4" w:rsidRDefault="001411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D280214" w14:textId="77777777" w:rsidR="00F547D4" w:rsidRDefault="0014119F">
            <w:pPr>
              <w:rPr>
                <w:kern w:val="2"/>
                <w:szCs w:val="24"/>
              </w:rPr>
            </w:pPr>
            <w:r>
              <w:rPr>
                <w:kern w:val="2"/>
                <w:szCs w:val="24"/>
              </w:rPr>
              <w:t>Netaikoma</w:t>
            </w:r>
          </w:p>
          <w:p w14:paraId="72E477C1" w14:textId="77777777" w:rsidR="00F547D4" w:rsidRDefault="00F547D4">
            <w:pPr>
              <w:rPr>
                <w:kern w:val="2"/>
                <w:szCs w:val="24"/>
              </w:rPr>
            </w:pPr>
          </w:p>
          <w:p w14:paraId="37D8E46E" w14:textId="5AE6EBD5" w:rsidR="00F547D4" w:rsidRDefault="00F547D4">
            <w:pPr>
              <w:rPr>
                <w:szCs w:val="24"/>
              </w:rPr>
            </w:pPr>
          </w:p>
        </w:tc>
      </w:tr>
      <w:tr w:rsidR="00F547D4" w14:paraId="4DA8A04F" w14:textId="77777777">
        <w:trPr>
          <w:trHeight w:val="300"/>
        </w:trPr>
        <w:tc>
          <w:tcPr>
            <w:tcW w:w="3094" w:type="dxa"/>
            <w:gridSpan w:val="2"/>
          </w:tcPr>
          <w:p w14:paraId="61E8B37C" w14:textId="77777777" w:rsidR="00F547D4" w:rsidRDefault="0014119F">
            <w:pPr>
              <w:rPr>
                <w:b/>
                <w:kern w:val="2"/>
                <w:szCs w:val="24"/>
              </w:rPr>
            </w:pPr>
            <w:r>
              <w:rPr>
                <w:b/>
                <w:kern w:val="2"/>
                <w:szCs w:val="24"/>
              </w:rPr>
              <w:t>5.5. Atsiskaitymo su Tiekėju terminas ir tvarka</w:t>
            </w:r>
          </w:p>
        </w:tc>
        <w:tc>
          <w:tcPr>
            <w:tcW w:w="6441" w:type="dxa"/>
            <w:gridSpan w:val="2"/>
          </w:tcPr>
          <w:p w14:paraId="373A7C8E" w14:textId="02FCD873" w:rsidR="00F547D4" w:rsidRPr="00930A7D" w:rsidRDefault="0014119F">
            <w:pPr>
              <w:rPr>
                <w:color w:val="000000"/>
                <w:kern w:val="2"/>
                <w:szCs w:val="24"/>
                <w:shd w:val="clear" w:color="auto" w:fill="FFFFFF"/>
              </w:rPr>
            </w:pPr>
            <w:r w:rsidRPr="00930A7D">
              <w:rPr>
                <w:color w:val="000000"/>
                <w:kern w:val="2"/>
                <w:szCs w:val="24"/>
                <w:shd w:val="clear" w:color="auto" w:fill="FFFFFF"/>
              </w:rPr>
              <w:t xml:space="preserve">Pirkėjas atsiskaito su Tiekėju ne vėliau kaip per </w:t>
            </w:r>
            <w:r w:rsidR="006B1292" w:rsidRPr="00930A7D">
              <w:rPr>
                <w:color w:val="000000"/>
                <w:kern w:val="2"/>
                <w:szCs w:val="24"/>
                <w:shd w:val="clear" w:color="auto" w:fill="FFFFFF"/>
              </w:rPr>
              <w:t>30 (trisdešimt) dienų</w:t>
            </w:r>
            <w:r w:rsidRPr="00930A7D">
              <w:rPr>
                <w:color w:val="000000"/>
                <w:kern w:val="2"/>
                <w:szCs w:val="24"/>
                <w:shd w:val="clear" w:color="auto" w:fill="FFFFFF"/>
              </w:rPr>
              <w:t xml:space="preserve"> nuo Sąskaitos gavimo dienos.</w:t>
            </w:r>
          </w:p>
          <w:p w14:paraId="0A0BC315" w14:textId="553C44D8" w:rsidR="00F547D4" w:rsidRDefault="0014119F">
            <w:pPr>
              <w:rPr>
                <w:color w:val="000000"/>
                <w:kern w:val="2"/>
                <w:szCs w:val="24"/>
                <w:shd w:val="clear" w:color="auto" w:fill="FFFFFF"/>
              </w:rPr>
            </w:pPr>
            <w:r>
              <w:rPr>
                <w:color w:val="000000"/>
                <w:kern w:val="2"/>
                <w:szCs w:val="24"/>
                <w:shd w:val="clear" w:color="auto" w:fill="FFFFFF"/>
              </w:rPr>
              <w:t>Apmokėjimo sąlygos</w:t>
            </w:r>
            <w:r w:rsidRPr="00930A7D">
              <w:rPr>
                <w:color w:val="000000"/>
                <w:kern w:val="2"/>
                <w:szCs w:val="24"/>
                <w:shd w:val="clear" w:color="auto" w:fill="FFFFFF"/>
              </w:rPr>
              <w:t>:</w:t>
            </w:r>
          </w:p>
          <w:p w14:paraId="0047C1DE" w14:textId="0EE7BDD8" w:rsidR="00F547D4" w:rsidRPr="00930A7D" w:rsidRDefault="0014119F">
            <w:pPr>
              <w:rPr>
                <w:color w:val="000000"/>
                <w:kern w:val="2"/>
                <w:szCs w:val="24"/>
                <w:shd w:val="clear" w:color="auto" w:fill="FFFFFF"/>
              </w:rPr>
            </w:pPr>
            <w:r w:rsidRPr="00930A7D">
              <w:rPr>
                <w:color w:val="000000"/>
                <w:kern w:val="2"/>
                <w:szCs w:val="24"/>
                <w:shd w:val="clear" w:color="auto" w:fill="FFFFFF"/>
              </w:rPr>
              <w:t xml:space="preserve">1) </w:t>
            </w:r>
            <w:r w:rsidR="00930A7D">
              <w:rPr>
                <w:color w:val="000000"/>
                <w:kern w:val="2"/>
                <w:szCs w:val="24"/>
                <w:shd w:val="clear" w:color="auto" w:fill="FFFFFF"/>
              </w:rPr>
              <w:t>už suteiktas Paslaugas</w:t>
            </w:r>
            <w:r w:rsidR="00930A7D" w:rsidRPr="00930A7D">
              <w:rPr>
                <w:color w:val="000000"/>
                <w:kern w:val="2"/>
                <w:szCs w:val="24"/>
                <w:shd w:val="clear" w:color="auto" w:fill="FFFFFF"/>
              </w:rPr>
              <w:t xml:space="preserve"> mokama 1 (vieną) kartą per mėnesį pagal pateiktą Sąskait</w:t>
            </w:r>
            <w:r w:rsidR="00930A7D">
              <w:rPr>
                <w:color w:val="000000"/>
                <w:kern w:val="2"/>
                <w:szCs w:val="24"/>
                <w:shd w:val="clear" w:color="auto" w:fill="FFFFFF"/>
              </w:rPr>
              <w:t>ą</w:t>
            </w:r>
            <w:r w:rsidR="00930A7D" w:rsidRPr="00930A7D">
              <w:rPr>
                <w:color w:val="000000"/>
                <w:kern w:val="2"/>
                <w:szCs w:val="24"/>
                <w:shd w:val="clear" w:color="auto" w:fill="FFFFFF"/>
              </w:rPr>
              <w:t xml:space="preserve"> už praėjusį mėnesį</w:t>
            </w:r>
            <w:r w:rsidRPr="00930A7D">
              <w:rPr>
                <w:color w:val="000000"/>
                <w:kern w:val="2"/>
                <w:szCs w:val="24"/>
                <w:shd w:val="clear" w:color="auto" w:fill="FFFFFF"/>
              </w:rPr>
              <w:t>;</w:t>
            </w:r>
          </w:p>
          <w:p w14:paraId="0DE60DB5" w14:textId="64073997" w:rsidR="00F547D4" w:rsidRPr="00930A7D" w:rsidRDefault="0014119F" w:rsidP="001A29E3">
            <w:pPr>
              <w:rPr>
                <w:color w:val="000000"/>
                <w:kern w:val="2"/>
                <w:szCs w:val="24"/>
                <w:shd w:val="clear" w:color="auto" w:fill="FFFFFF"/>
              </w:rPr>
            </w:pPr>
            <w:r w:rsidRPr="00930A7D">
              <w:rPr>
                <w:color w:val="000000"/>
                <w:kern w:val="2"/>
                <w:szCs w:val="24"/>
                <w:shd w:val="clear" w:color="auto" w:fill="FFFFFF"/>
              </w:rPr>
              <w:t xml:space="preserve">2) </w:t>
            </w:r>
            <w:r w:rsidR="001A29E3">
              <w:t>Sąskaitos</w:t>
            </w:r>
            <w:r w:rsidR="001A29E3" w:rsidRPr="00397BB6">
              <w:t xml:space="preserve"> už suteiktas </w:t>
            </w:r>
            <w:r w:rsidR="001A29E3">
              <w:t>P</w:t>
            </w:r>
            <w:r w:rsidR="001A29E3" w:rsidRPr="00397BB6">
              <w:t xml:space="preserve">aslaugas pateikiamos iki </w:t>
            </w:r>
            <w:r w:rsidR="001A29E3">
              <w:t>trečios</w:t>
            </w:r>
            <w:r w:rsidR="001A29E3" w:rsidRPr="00397BB6">
              <w:t xml:space="preserve"> einamo mėnesio dienos už praėjusį mėnesį.</w:t>
            </w:r>
          </w:p>
        </w:tc>
      </w:tr>
      <w:tr w:rsidR="00F547D4" w14:paraId="60F8AA61" w14:textId="77777777">
        <w:trPr>
          <w:trHeight w:val="300"/>
        </w:trPr>
        <w:tc>
          <w:tcPr>
            <w:tcW w:w="3094" w:type="dxa"/>
            <w:gridSpan w:val="2"/>
          </w:tcPr>
          <w:p w14:paraId="591AE272" w14:textId="77777777" w:rsidR="00F547D4" w:rsidRDefault="0014119F">
            <w:pPr>
              <w:rPr>
                <w:b/>
                <w:kern w:val="2"/>
                <w:szCs w:val="24"/>
              </w:rPr>
            </w:pPr>
            <w:r>
              <w:rPr>
                <w:b/>
                <w:kern w:val="2"/>
                <w:szCs w:val="24"/>
              </w:rPr>
              <w:t>5.6. Avansas</w:t>
            </w:r>
          </w:p>
        </w:tc>
        <w:tc>
          <w:tcPr>
            <w:tcW w:w="6441" w:type="dxa"/>
            <w:gridSpan w:val="2"/>
          </w:tcPr>
          <w:p w14:paraId="6B98D38D" w14:textId="31DB4B99" w:rsidR="00F547D4" w:rsidRDefault="0014119F" w:rsidP="00C505F8">
            <w:pPr>
              <w:rPr>
                <w:color w:val="000000"/>
                <w:kern w:val="2"/>
                <w:szCs w:val="24"/>
                <w:shd w:val="clear" w:color="auto" w:fill="FFFFFF"/>
              </w:rPr>
            </w:pPr>
            <w:r>
              <w:rPr>
                <w:kern w:val="2"/>
                <w:szCs w:val="24"/>
              </w:rPr>
              <w:t>Netaikoma</w:t>
            </w:r>
          </w:p>
        </w:tc>
      </w:tr>
      <w:tr w:rsidR="00F547D4" w14:paraId="211D2DE5" w14:textId="77777777">
        <w:trPr>
          <w:trHeight w:val="300"/>
        </w:trPr>
        <w:tc>
          <w:tcPr>
            <w:tcW w:w="3094" w:type="dxa"/>
            <w:gridSpan w:val="2"/>
          </w:tcPr>
          <w:p w14:paraId="3EAD2348" w14:textId="77777777" w:rsidR="00F547D4" w:rsidRDefault="0014119F">
            <w:pPr>
              <w:rPr>
                <w:b/>
                <w:kern w:val="2"/>
                <w:szCs w:val="24"/>
              </w:rPr>
            </w:pPr>
            <w:r>
              <w:rPr>
                <w:b/>
                <w:kern w:val="2"/>
                <w:szCs w:val="24"/>
              </w:rPr>
              <w:t>5.7. Avanso užtikrinimas</w:t>
            </w:r>
          </w:p>
        </w:tc>
        <w:tc>
          <w:tcPr>
            <w:tcW w:w="6441" w:type="dxa"/>
            <w:gridSpan w:val="2"/>
          </w:tcPr>
          <w:p w14:paraId="224DE37E" w14:textId="13301A0A" w:rsidR="00F547D4" w:rsidRDefault="0014119F" w:rsidP="00C505F8">
            <w:pPr>
              <w:rPr>
                <w:kern w:val="2"/>
                <w:szCs w:val="24"/>
              </w:rPr>
            </w:pPr>
            <w:r>
              <w:rPr>
                <w:kern w:val="2"/>
                <w:szCs w:val="24"/>
              </w:rPr>
              <w:t>Netaikoma</w:t>
            </w:r>
          </w:p>
        </w:tc>
      </w:tr>
      <w:tr w:rsidR="00F547D4" w14:paraId="14EE2409" w14:textId="77777777">
        <w:trPr>
          <w:trHeight w:val="300"/>
        </w:trPr>
        <w:tc>
          <w:tcPr>
            <w:tcW w:w="9535" w:type="dxa"/>
            <w:gridSpan w:val="4"/>
          </w:tcPr>
          <w:p w14:paraId="77766ADA" w14:textId="77777777" w:rsidR="00F547D4" w:rsidRDefault="0014119F">
            <w:pPr>
              <w:jc w:val="center"/>
              <w:rPr>
                <w:bCs/>
                <w:kern w:val="2"/>
                <w:szCs w:val="24"/>
              </w:rPr>
            </w:pPr>
            <w:r>
              <w:rPr>
                <w:b/>
                <w:kern w:val="2"/>
                <w:szCs w:val="24"/>
              </w:rPr>
              <w:t>6. PASLAUGŲ KOKYBĖ IR GARANTINIAI ĮSIPAREIGOJIMAI</w:t>
            </w:r>
          </w:p>
        </w:tc>
      </w:tr>
      <w:tr w:rsidR="00F547D4" w14:paraId="7B925271" w14:textId="77777777">
        <w:trPr>
          <w:trHeight w:val="300"/>
        </w:trPr>
        <w:tc>
          <w:tcPr>
            <w:tcW w:w="3094" w:type="dxa"/>
            <w:gridSpan w:val="2"/>
          </w:tcPr>
          <w:p w14:paraId="0EE9240C" w14:textId="77777777" w:rsidR="00F547D4" w:rsidRDefault="0014119F">
            <w:pPr>
              <w:rPr>
                <w:b/>
                <w:kern w:val="2"/>
                <w:szCs w:val="24"/>
              </w:rPr>
            </w:pPr>
            <w:r>
              <w:rPr>
                <w:b/>
                <w:kern w:val="2"/>
                <w:szCs w:val="24"/>
              </w:rPr>
              <w:t>6.1. Garantinis terminas</w:t>
            </w:r>
          </w:p>
        </w:tc>
        <w:tc>
          <w:tcPr>
            <w:tcW w:w="6441" w:type="dxa"/>
            <w:gridSpan w:val="2"/>
          </w:tcPr>
          <w:p w14:paraId="09A0DEDC" w14:textId="36B0010C" w:rsidR="00F547D4" w:rsidRDefault="0014119F" w:rsidP="00C41345">
            <w:r>
              <w:rPr>
                <w:kern w:val="2"/>
                <w:szCs w:val="24"/>
              </w:rPr>
              <w:t>Netaikoma</w:t>
            </w:r>
          </w:p>
        </w:tc>
      </w:tr>
      <w:tr w:rsidR="00F547D4" w14:paraId="6A375BF0" w14:textId="77777777">
        <w:trPr>
          <w:trHeight w:val="300"/>
        </w:trPr>
        <w:tc>
          <w:tcPr>
            <w:tcW w:w="3094" w:type="dxa"/>
            <w:gridSpan w:val="2"/>
          </w:tcPr>
          <w:p w14:paraId="3771C5EB" w14:textId="77777777" w:rsidR="00F547D4" w:rsidRDefault="0014119F">
            <w:pPr>
              <w:rPr>
                <w:b/>
                <w:kern w:val="2"/>
                <w:szCs w:val="24"/>
              </w:rPr>
            </w:pPr>
            <w:r>
              <w:rPr>
                <w:b/>
                <w:szCs w:val="24"/>
              </w:rPr>
              <w:lastRenderedPageBreak/>
              <w:t>6.2. Terminas Paslaugų trūkumams pašalinti</w:t>
            </w:r>
          </w:p>
        </w:tc>
        <w:tc>
          <w:tcPr>
            <w:tcW w:w="6441" w:type="dxa"/>
            <w:gridSpan w:val="2"/>
          </w:tcPr>
          <w:p w14:paraId="2ED6318B" w14:textId="0A528D8F" w:rsidR="00F547D4" w:rsidRDefault="00A244FA" w:rsidP="00A244FA">
            <w:pPr>
              <w:jc w:val="both"/>
              <w:rPr>
                <w:bCs/>
                <w:kern w:val="2"/>
                <w:szCs w:val="24"/>
              </w:rPr>
            </w:pPr>
            <w:r>
              <w:t>Pirkėjui</w:t>
            </w:r>
            <w:r w:rsidRPr="00397BB6">
              <w:t xml:space="preserve"> pateikus motyvuotą atsisakymą pasirašyti Paslaugų priėmimo – perdavimo aktą, </w:t>
            </w:r>
            <w:r>
              <w:t>Tiekėjas</w:t>
            </w:r>
            <w:r w:rsidRPr="00397BB6">
              <w:t xml:space="preserve"> įsipareigoja per 3 (tris) darbo dienas  ištaisyti bet kokius Paslaugų teikimo trūkumus.</w:t>
            </w:r>
          </w:p>
        </w:tc>
      </w:tr>
      <w:tr w:rsidR="00F547D4" w14:paraId="45E7AE8D" w14:textId="77777777">
        <w:trPr>
          <w:trHeight w:val="300"/>
        </w:trPr>
        <w:tc>
          <w:tcPr>
            <w:tcW w:w="3094" w:type="dxa"/>
            <w:gridSpan w:val="2"/>
          </w:tcPr>
          <w:p w14:paraId="68CEFA19" w14:textId="77777777" w:rsidR="00F547D4" w:rsidRDefault="0014119F">
            <w:pPr>
              <w:rPr>
                <w:b/>
                <w:kern w:val="2"/>
                <w:szCs w:val="24"/>
              </w:rPr>
            </w:pPr>
            <w:r>
              <w:rPr>
                <w:b/>
                <w:szCs w:val="24"/>
              </w:rPr>
              <w:t>6.3. Kokybinių kriterijų įgyvendinimo ir tikrinimo tvarka</w:t>
            </w:r>
          </w:p>
        </w:tc>
        <w:tc>
          <w:tcPr>
            <w:tcW w:w="6441" w:type="dxa"/>
            <w:gridSpan w:val="2"/>
          </w:tcPr>
          <w:p w14:paraId="76BF1A4C" w14:textId="4712CDE6" w:rsidR="00F547D4" w:rsidRDefault="0014119F" w:rsidP="00C41345">
            <w:pPr>
              <w:rPr>
                <w:color w:val="FF0000"/>
                <w:kern w:val="2"/>
                <w:szCs w:val="24"/>
              </w:rPr>
            </w:pPr>
            <w:r>
              <w:rPr>
                <w:kern w:val="2"/>
                <w:szCs w:val="24"/>
              </w:rPr>
              <w:t xml:space="preserve">Netaikoma </w:t>
            </w:r>
          </w:p>
          <w:p w14:paraId="1C60C9D3" w14:textId="77777777" w:rsidR="00F547D4" w:rsidRDefault="00F547D4">
            <w:pPr>
              <w:rPr>
                <w:kern w:val="2"/>
                <w:szCs w:val="24"/>
              </w:rPr>
            </w:pPr>
          </w:p>
          <w:p w14:paraId="482B7300" w14:textId="25262294" w:rsidR="00F547D4" w:rsidRDefault="00F547D4">
            <w:pPr>
              <w:rPr>
                <w:bCs/>
                <w:kern w:val="2"/>
                <w:szCs w:val="24"/>
              </w:rPr>
            </w:pPr>
          </w:p>
        </w:tc>
      </w:tr>
      <w:tr w:rsidR="00F547D4" w14:paraId="422F42AD" w14:textId="77777777">
        <w:trPr>
          <w:trHeight w:val="300"/>
        </w:trPr>
        <w:tc>
          <w:tcPr>
            <w:tcW w:w="9535" w:type="dxa"/>
            <w:gridSpan w:val="4"/>
          </w:tcPr>
          <w:p w14:paraId="6420321C" w14:textId="77777777" w:rsidR="00F547D4" w:rsidRDefault="0014119F">
            <w:pPr>
              <w:jc w:val="center"/>
              <w:rPr>
                <w:b/>
                <w:kern w:val="2"/>
                <w:szCs w:val="24"/>
              </w:rPr>
            </w:pPr>
            <w:r>
              <w:rPr>
                <w:b/>
                <w:kern w:val="2"/>
                <w:szCs w:val="24"/>
              </w:rPr>
              <w:t>7. SUTARTIES VYKDYMUI PASITELKIAMI SUBTIEKĖJAI IR (AR) SPECIALISTAI</w:t>
            </w:r>
          </w:p>
        </w:tc>
      </w:tr>
      <w:tr w:rsidR="00F547D4" w14:paraId="6353B0A8" w14:textId="77777777">
        <w:trPr>
          <w:trHeight w:val="300"/>
        </w:trPr>
        <w:tc>
          <w:tcPr>
            <w:tcW w:w="3094" w:type="dxa"/>
            <w:gridSpan w:val="2"/>
          </w:tcPr>
          <w:p w14:paraId="2A1DACE8" w14:textId="77777777" w:rsidR="00F547D4" w:rsidRDefault="0014119F">
            <w:pPr>
              <w:rPr>
                <w:b/>
                <w:bCs/>
                <w:kern w:val="2"/>
                <w:szCs w:val="24"/>
              </w:rPr>
            </w:pPr>
            <w:r>
              <w:rPr>
                <w:b/>
                <w:bCs/>
                <w:kern w:val="2"/>
                <w:szCs w:val="24"/>
              </w:rPr>
              <w:t>7.1. Sutarties vykdymui pasitelkiami subtiekėjai ir (ar) specialistai</w:t>
            </w:r>
          </w:p>
        </w:tc>
        <w:tc>
          <w:tcPr>
            <w:tcW w:w="6441" w:type="dxa"/>
            <w:gridSpan w:val="2"/>
          </w:tcPr>
          <w:p w14:paraId="4F7F13C0" w14:textId="77777777" w:rsidR="00F547D4" w:rsidRDefault="0014119F">
            <w:pPr>
              <w:rPr>
                <w:kern w:val="2"/>
                <w:szCs w:val="24"/>
              </w:rPr>
            </w:pPr>
            <w:r>
              <w:rPr>
                <w:kern w:val="2"/>
                <w:szCs w:val="24"/>
              </w:rPr>
              <w:t>Sutarties vykdymui subtiekėjai ir (ar) specialistai nepasitelkiami.</w:t>
            </w:r>
          </w:p>
          <w:p w14:paraId="592593ED" w14:textId="77777777" w:rsidR="00F547D4" w:rsidRDefault="00F547D4">
            <w:pPr>
              <w:rPr>
                <w:kern w:val="2"/>
                <w:szCs w:val="24"/>
              </w:rPr>
            </w:pPr>
          </w:p>
          <w:p w14:paraId="11A8C983" w14:textId="77777777" w:rsidR="00F547D4" w:rsidRDefault="0014119F">
            <w:pPr>
              <w:rPr>
                <w:color w:val="FF0000"/>
                <w:kern w:val="2"/>
                <w:szCs w:val="24"/>
              </w:rPr>
            </w:pPr>
            <w:r>
              <w:rPr>
                <w:color w:val="FF0000"/>
                <w:kern w:val="2"/>
                <w:szCs w:val="24"/>
              </w:rPr>
              <w:t>arba</w:t>
            </w:r>
          </w:p>
          <w:p w14:paraId="134754F9" w14:textId="77777777" w:rsidR="00F547D4" w:rsidRDefault="00F547D4">
            <w:pPr>
              <w:rPr>
                <w:kern w:val="2"/>
                <w:szCs w:val="24"/>
              </w:rPr>
            </w:pPr>
          </w:p>
          <w:p w14:paraId="329398A5" w14:textId="77777777" w:rsidR="00F547D4" w:rsidRDefault="0014119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547D4" w14:paraId="32B8787C" w14:textId="77777777">
        <w:trPr>
          <w:trHeight w:val="300"/>
        </w:trPr>
        <w:tc>
          <w:tcPr>
            <w:tcW w:w="9535" w:type="dxa"/>
            <w:gridSpan w:val="4"/>
          </w:tcPr>
          <w:p w14:paraId="1CACF826" w14:textId="77777777" w:rsidR="00F547D4" w:rsidRDefault="0014119F">
            <w:pPr>
              <w:jc w:val="center"/>
              <w:rPr>
                <w:b/>
                <w:kern w:val="2"/>
                <w:szCs w:val="24"/>
              </w:rPr>
            </w:pPr>
            <w:r>
              <w:rPr>
                <w:b/>
                <w:kern w:val="2"/>
                <w:szCs w:val="24"/>
              </w:rPr>
              <w:t>8. PRIEVOLIŲ PAGAL SUTARTĮ ĮVYKDYMO UŽTIKRINIMAS</w:t>
            </w:r>
          </w:p>
        </w:tc>
      </w:tr>
      <w:tr w:rsidR="00F547D4" w14:paraId="59D0713B" w14:textId="77777777">
        <w:trPr>
          <w:trHeight w:val="300"/>
        </w:trPr>
        <w:tc>
          <w:tcPr>
            <w:tcW w:w="3094" w:type="dxa"/>
            <w:gridSpan w:val="2"/>
          </w:tcPr>
          <w:p w14:paraId="69F30D1A" w14:textId="77777777" w:rsidR="00F547D4" w:rsidRDefault="0014119F">
            <w:pPr>
              <w:rPr>
                <w:b/>
                <w:kern w:val="2"/>
                <w:szCs w:val="24"/>
              </w:rPr>
            </w:pPr>
            <w:r>
              <w:rPr>
                <w:b/>
                <w:kern w:val="2"/>
                <w:szCs w:val="24"/>
              </w:rPr>
              <w:t>8.1. Prievolių pagal Sutartį įvykdymo užtikrinimas</w:t>
            </w:r>
          </w:p>
        </w:tc>
        <w:tc>
          <w:tcPr>
            <w:tcW w:w="6441" w:type="dxa"/>
            <w:gridSpan w:val="2"/>
          </w:tcPr>
          <w:p w14:paraId="2C4A9967" w14:textId="43095072" w:rsidR="00F547D4" w:rsidRDefault="0014119F">
            <w:pPr>
              <w:rPr>
                <w:kern w:val="2"/>
                <w:szCs w:val="24"/>
              </w:rPr>
            </w:pPr>
            <w:r>
              <w:rPr>
                <w:kern w:val="2"/>
                <w:szCs w:val="24"/>
              </w:rPr>
              <w:t>Prievolių pagal Sutartį įvykdymas užtikrinamas:</w:t>
            </w:r>
          </w:p>
          <w:p w14:paraId="36D9BA64" w14:textId="61823FE5" w:rsidR="00F547D4" w:rsidRDefault="0014119F" w:rsidP="00C41345">
            <w:pPr>
              <w:rPr>
                <w:kern w:val="2"/>
                <w:szCs w:val="24"/>
              </w:rPr>
            </w:pPr>
            <w:r>
              <w:rPr>
                <w:kern w:val="2"/>
                <w:szCs w:val="24"/>
              </w:rPr>
              <w:t>Netesybomis (delspinigiais, bauda)</w:t>
            </w:r>
            <w:r w:rsidR="00C41345">
              <w:rPr>
                <w:kern w:val="2"/>
                <w:szCs w:val="24"/>
              </w:rPr>
              <w:t>.</w:t>
            </w:r>
          </w:p>
        </w:tc>
      </w:tr>
      <w:tr w:rsidR="00F547D4" w14:paraId="59AE38E3" w14:textId="77777777">
        <w:trPr>
          <w:trHeight w:val="300"/>
        </w:trPr>
        <w:tc>
          <w:tcPr>
            <w:tcW w:w="3094" w:type="dxa"/>
            <w:gridSpan w:val="2"/>
          </w:tcPr>
          <w:p w14:paraId="2C94DBA5" w14:textId="77777777" w:rsidR="00F547D4" w:rsidRDefault="0014119F">
            <w:pPr>
              <w:rPr>
                <w:b/>
                <w:kern w:val="2"/>
                <w:szCs w:val="24"/>
              </w:rPr>
            </w:pPr>
            <w:r>
              <w:rPr>
                <w:b/>
                <w:kern w:val="2"/>
                <w:szCs w:val="24"/>
              </w:rPr>
              <w:t>8.2 Sutarties įvykdymo užtikrinimo galiojimo terminas</w:t>
            </w:r>
          </w:p>
        </w:tc>
        <w:tc>
          <w:tcPr>
            <w:tcW w:w="6441" w:type="dxa"/>
            <w:gridSpan w:val="2"/>
          </w:tcPr>
          <w:p w14:paraId="65BB2267" w14:textId="77777777" w:rsidR="00F547D4" w:rsidRDefault="0014119F">
            <w:pPr>
              <w:rPr>
                <w:kern w:val="2"/>
                <w:szCs w:val="24"/>
              </w:rPr>
            </w:pPr>
            <w:r>
              <w:rPr>
                <w:kern w:val="2"/>
                <w:szCs w:val="24"/>
              </w:rPr>
              <w:t>Netaikoma</w:t>
            </w:r>
          </w:p>
          <w:p w14:paraId="5723C4F9" w14:textId="77777777" w:rsidR="00F547D4" w:rsidRDefault="00F547D4">
            <w:pPr>
              <w:rPr>
                <w:kern w:val="2"/>
                <w:szCs w:val="24"/>
              </w:rPr>
            </w:pPr>
          </w:p>
          <w:p w14:paraId="589B5239" w14:textId="7E64589F" w:rsidR="00F547D4" w:rsidRDefault="00F547D4">
            <w:pPr>
              <w:rPr>
                <w:kern w:val="2"/>
                <w:szCs w:val="24"/>
              </w:rPr>
            </w:pPr>
          </w:p>
        </w:tc>
      </w:tr>
      <w:tr w:rsidR="00F547D4" w14:paraId="1E0A6A48" w14:textId="77777777">
        <w:trPr>
          <w:trHeight w:val="300"/>
        </w:trPr>
        <w:tc>
          <w:tcPr>
            <w:tcW w:w="3094" w:type="dxa"/>
            <w:gridSpan w:val="2"/>
          </w:tcPr>
          <w:p w14:paraId="0BC930B0" w14:textId="77777777" w:rsidR="00F547D4" w:rsidRDefault="0014119F">
            <w:pPr>
              <w:rPr>
                <w:b/>
                <w:kern w:val="2"/>
                <w:szCs w:val="24"/>
              </w:rPr>
            </w:pPr>
            <w:r>
              <w:rPr>
                <w:b/>
                <w:kern w:val="2"/>
                <w:szCs w:val="24"/>
              </w:rPr>
              <w:t>8.3. Sutarties įvykdymo užtikrinimo pateikimas</w:t>
            </w:r>
          </w:p>
        </w:tc>
        <w:tc>
          <w:tcPr>
            <w:tcW w:w="6441" w:type="dxa"/>
            <w:gridSpan w:val="2"/>
          </w:tcPr>
          <w:p w14:paraId="405D89B5" w14:textId="77777777" w:rsidR="00F547D4" w:rsidRDefault="0014119F">
            <w:pPr>
              <w:rPr>
                <w:kern w:val="2"/>
                <w:szCs w:val="24"/>
              </w:rPr>
            </w:pPr>
            <w:r>
              <w:rPr>
                <w:kern w:val="2"/>
                <w:szCs w:val="24"/>
              </w:rPr>
              <w:t>Netaikoma</w:t>
            </w:r>
          </w:p>
          <w:p w14:paraId="0B92E93C" w14:textId="6A512535" w:rsidR="00F547D4" w:rsidRDefault="00F547D4">
            <w:pPr>
              <w:rPr>
                <w:szCs w:val="24"/>
              </w:rPr>
            </w:pPr>
          </w:p>
        </w:tc>
      </w:tr>
      <w:tr w:rsidR="00F547D4" w14:paraId="4D4E68A4" w14:textId="77777777">
        <w:trPr>
          <w:trHeight w:val="300"/>
        </w:trPr>
        <w:tc>
          <w:tcPr>
            <w:tcW w:w="9535" w:type="dxa"/>
            <w:gridSpan w:val="4"/>
          </w:tcPr>
          <w:p w14:paraId="109C0A93" w14:textId="77777777" w:rsidR="00F547D4" w:rsidRDefault="0014119F">
            <w:pPr>
              <w:jc w:val="center"/>
              <w:rPr>
                <w:bCs/>
                <w:kern w:val="2"/>
                <w:szCs w:val="24"/>
              </w:rPr>
            </w:pPr>
            <w:r>
              <w:rPr>
                <w:b/>
                <w:kern w:val="2"/>
                <w:szCs w:val="24"/>
              </w:rPr>
              <w:t>9. ŠALIŲ ATSAKOMYBĖ</w:t>
            </w:r>
          </w:p>
        </w:tc>
      </w:tr>
      <w:tr w:rsidR="00F547D4" w14:paraId="622727A9" w14:textId="77777777">
        <w:trPr>
          <w:trHeight w:val="300"/>
        </w:trPr>
        <w:tc>
          <w:tcPr>
            <w:tcW w:w="3094" w:type="dxa"/>
            <w:gridSpan w:val="2"/>
          </w:tcPr>
          <w:p w14:paraId="5411411B" w14:textId="77777777" w:rsidR="00F547D4" w:rsidRDefault="0014119F">
            <w:pPr>
              <w:rPr>
                <w:b/>
                <w:kern w:val="2"/>
                <w:szCs w:val="24"/>
              </w:rPr>
            </w:pPr>
            <w:r>
              <w:rPr>
                <w:b/>
                <w:kern w:val="2"/>
                <w:szCs w:val="24"/>
              </w:rPr>
              <w:t>9.1. Pirkėjui taikomos netesybos už mokėjimų pagal Sutartį vėlavimą</w:t>
            </w:r>
          </w:p>
        </w:tc>
        <w:tc>
          <w:tcPr>
            <w:tcW w:w="6441" w:type="dxa"/>
            <w:gridSpan w:val="2"/>
          </w:tcPr>
          <w:p w14:paraId="6C8FC28A" w14:textId="6BC4B984" w:rsidR="00F547D4" w:rsidRDefault="0014119F" w:rsidP="008A130B">
            <w:pPr>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A130B">
              <w:rPr>
                <w:bCs/>
                <w:color w:val="000000"/>
                <w:kern w:val="2"/>
                <w:szCs w:val="24"/>
              </w:rPr>
              <w:t>0,0</w:t>
            </w:r>
            <w:r w:rsidR="008A130B" w:rsidRPr="008A130B">
              <w:rPr>
                <w:bCs/>
                <w:color w:val="000000"/>
                <w:kern w:val="2"/>
                <w:szCs w:val="24"/>
              </w:rPr>
              <w:t>8</w:t>
            </w:r>
            <w:r w:rsidRPr="008A130B">
              <w:rPr>
                <w:bCs/>
                <w:color w:val="000000"/>
                <w:kern w:val="2"/>
                <w:szCs w:val="24"/>
              </w:rPr>
              <w:t xml:space="preserve"> (</w:t>
            </w:r>
            <w:r w:rsidR="008A130B" w:rsidRPr="008A130B">
              <w:rPr>
                <w:bCs/>
                <w:color w:val="000000"/>
                <w:kern w:val="2"/>
                <w:szCs w:val="24"/>
              </w:rPr>
              <w:t>aštuonios</w:t>
            </w:r>
            <w:r w:rsidRPr="008A130B">
              <w:rPr>
                <w:bCs/>
                <w:color w:val="000000"/>
                <w:kern w:val="2"/>
                <w:szCs w:val="24"/>
              </w:rPr>
              <w:t xml:space="preserve"> šimtosios) procento</w:t>
            </w:r>
            <w:r>
              <w:rPr>
                <w:bCs/>
                <w:color w:val="000000"/>
                <w:kern w:val="2"/>
                <w:szCs w:val="24"/>
              </w:rPr>
              <w:t xml:space="preserve"> dydžio delspinigius nuo neapmokėtos sumos be PVM už kiekvieną vėlavimo </w:t>
            </w:r>
            <w:r w:rsidRPr="008A130B">
              <w:rPr>
                <w:bCs/>
                <w:color w:val="000000"/>
                <w:kern w:val="2"/>
                <w:szCs w:val="24"/>
              </w:rPr>
              <w:t>dieną.</w:t>
            </w:r>
          </w:p>
        </w:tc>
      </w:tr>
      <w:tr w:rsidR="00F547D4" w14:paraId="3F58C934" w14:textId="77777777">
        <w:trPr>
          <w:trHeight w:val="300"/>
        </w:trPr>
        <w:tc>
          <w:tcPr>
            <w:tcW w:w="3094" w:type="dxa"/>
            <w:gridSpan w:val="2"/>
          </w:tcPr>
          <w:p w14:paraId="13295E3B" w14:textId="77777777" w:rsidR="00F547D4" w:rsidRDefault="0014119F">
            <w:pPr>
              <w:rPr>
                <w:b/>
                <w:kern w:val="2"/>
                <w:szCs w:val="24"/>
              </w:rPr>
            </w:pPr>
            <w:r>
              <w:rPr>
                <w:b/>
                <w:szCs w:val="24"/>
              </w:rPr>
              <w:t>9.2. Tiekėjui taikomos netesybos</w:t>
            </w:r>
          </w:p>
        </w:tc>
        <w:tc>
          <w:tcPr>
            <w:tcW w:w="6441" w:type="dxa"/>
            <w:gridSpan w:val="2"/>
          </w:tcPr>
          <w:p w14:paraId="3510BD20" w14:textId="0587849B" w:rsidR="00F547D4" w:rsidRPr="00604BEC" w:rsidRDefault="0014119F">
            <w:pPr>
              <w:rPr>
                <w:color w:val="000000"/>
                <w:szCs w:val="24"/>
                <w:lang w:val="lt"/>
              </w:rPr>
            </w:pPr>
            <w:r>
              <w:rPr>
                <w:color w:val="000000"/>
                <w:szCs w:val="24"/>
                <w:lang w:val="lt"/>
              </w:rPr>
              <w:t xml:space="preserve">9.2.1. Jeigu Tiekėjas vėluoja suteikti Paslaugas arba nevykdo kitų sutartinių įsipareigojimų, Pirkėjas nuo kitos nei nustatytas </w:t>
            </w:r>
            <w:r w:rsidRPr="00604BEC">
              <w:rPr>
                <w:color w:val="000000"/>
                <w:szCs w:val="24"/>
                <w:lang w:val="lt"/>
              </w:rPr>
              <w:t>terminas dienos Tiekėjui skaičiuoja 0,0</w:t>
            </w:r>
            <w:r w:rsidR="008A130B" w:rsidRPr="00604BEC">
              <w:rPr>
                <w:color w:val="000000"/>
                <w:szCs w:val="24"/>
                <w:lang w:val="lt"/>
              </w:rPr>
              <w:t>8</w:t>
            </w:r>
            <w:r w:rsidRPr="00604BEC">
              <w:rPr>
                <w:color w:val="000000"/>
                <w:szCs w:val="24"/>
                <w:lang w:val="lt"/>
              </w:rPr>
              <w:t xml:space="preserve"> (</w:t>
            </w:r>
            <w:r w:rsidR="008A130B" w:rsidRPr="00604BEC">
              <w:rPr>
                <w:color w:val="000000"/>
                <w:szCs w:val="24"/>
                <w:lang w:val="lt"/>
              </w:rPr>
              <w:t>aštuonios</w:t>
            </w:r>
            <w:r w:rsidRPr="00604BEC">
              <w:rPr>
                <w:color w:val="000000"/>
                <w:szCs w:val="24"/>
                <w:lang w:val="lt"/>
              </w:rPr>
              <w:t xml:space="preserve"> šimtosios) procento dydžio delspinigius už kiekvieną uždelstą dieną nuo </w:t>
            </w:r>
            <w:r w:rsidR="009463D4" w:rsidRPr="00604BEC">
              <w:rPr>
                <w:color w:val="000000"/>
                <w:szCs w:val="24"/>
                <w:lang w:val="lt"/>
              </w:rPr>
              <w:t>pradinės sutarties vertės</w:t>
            </w:r>
            <w:r w:rsidR="00604BEC" w:rsidRPr="00604BEC">
              <w:rPr>
                <w:color w:val="000000"/>
                <w:szCs w:val="24"/>
                <w:lang w:val="lt"/>
              </w:rPr>
              <w:t>.</w:t>
            </w:r>
          </w:p>
          <w:p w14:paraId="5E34373C" w14:textId="6CE0B437" w:rsidR="00F547D4" w:rsidRPr="008A130B" w:rsidRDefault="0014119F">
            <w:pPr>
              <w:rPr>
                <w:color w:val="000000"/>
                <w:szCs w:val="24"/>
                <w:lang w:val="lt"/>
              </w:rPr>
            </w:pPr>
            <w:r w:rsidRPr="00604BEC">
              <w:rPr>
                <w:color w:val="000000"/>
                <w:szCs w:val="24"/>
                <w:lang w:val="lt"/>
              </w:rPr>
              <w:t>9.2.2. Jeigu Tiekėjas vėluoja grąžinti dėl Tiekėjui mokėtinos sumos</w:t>
            </w:r>
            <w:r>
              <w:rPr>
                <w:color w:val="000000"/>
                <w:szCs w:val="24"/>
                <w:lang w:val="lt"/>
              </w:rPr>
              <w:t xml:space="preserve"> sumažinimo susidariusią permoką pagal Bendrųjų sąlygų 7.4.1.2 papunktį, Pirkėjas nuo kitos nei nustatytas terminas dienos Tiekėjui skaičiuoja </w:t>
            </w:r>
            <w:r w:rsidRPr="008A130B">
              <w:rPr>
                <w:color w:val="000000"/>
                <w:szCs w:val="24"/>
                <w:lang w:val="lt"/>
              </w:rPr>
              <w:t>0,0</w:t>
            </w:r>
            <w:r w:rsidR="008A130B" w:rsidRPr="008A130B">
              <w:rPr>
                <w:color w:val="000000"/>
                <w:szCs w:val="24"/>
                <w:lang w:val="lt"/>
              </w:rPr>
              <w:t>8</w:t>
            </w:r>
            <w:r w:rsidRPr="008A130B">
              <w:rPr>
                <w:color w:val="000000"/>
                <w:szCs w:val="24"/>
                <w:lang w:val="lt"/>
              </w:rPr>
              <w:t xml:space="preserve"> (</w:t>
            </w:r>
            <w:r w:rsidR="008A130B" w:rsidRPr="008A130B">
              <w:rPr>
                <w:color w:val="000000"/>
                <w:szCs w:val="24"/>
                <w:lang w:val="lt"/>
              </w:rPr>
              <w:t xml:space="preserve">aštuonios </w:t>
            </w:r>
            <w:r w:rsidRPr="008A130B">
              <w:rPr>
                <w:color w:val="000000"/>
                <w:szCs w:val="24"/>
                <w:lang w:val="lt"/>
              </w:rPr>
              <w:t xml:space="preserve">šimtosios) procento </w:t>
            </w:r>
            <w:r>
              <w:rPr>
                <w:color w:val="000000"/>
                <w:szCs w:val="24"/>
                <w:lang w:val="lt"/>
              </w:rPr>
              <w:t xml:space="preserve">dydžio delspinigius už kiekvieną uždelstą </w:t>
            </w:r>
            <w:r w:rsidRPr="008A130B">
              <w:rPr>
                <w:color w:val="000000"/>
                <w:szCs w:val="24"/>
                <w:lang w:val="lt"/>
              </w:rPr>
              <w:t xml:space="preserve">dieną </w:t>
            </w:r>
            <w:r>
              <w:rPr>
                <w:color w:val="000000"/>
                <w:szCs w:val="24"/>
                <w:lang w:val="lt"/>
              </w:rPr>
              <w:t>nuo laiku negrąžintos permokos kainos be PVM.</w:t>
            </w:r>
          </w:p>
          <w:p w14:paraId="1437E4FF" w14:textId="2636B2A5" w:rsidR="00F547D4" w:rsidRDefault="0014119F">
            <w:r w:rsidRPr="008A130B">
              <w:rPr>
                <w:color w:val="000000"/>
                <w:szCs w:val="24"/>
                <w:lang w:val="lt"/>
              </w:rPr>
              <w:t xml:space="preserve">9.2.3. Tiekėjas privalo sumokėti Pirkėjui netesybas per </w:t>
            </w:r>
            <w:r w:rsidR="008A130B" w:rsidRPr="008A130B">
              <w:rPr>
                <w:color w:val="000000"/>
                <w:szCs w:val="24"/>
                <w:lang w:val="lt"/>
              </w:rPr>
              <w:t xml:space="preserve">10 </w:t>
            </w:r>
            <w:r w:rsidRPr="008A130B">
              <w:rPr>
                <w:color w:val="000000"/>
                <w:szCs w:val="24"/>
                <w:lang w:val="lt"/>
              </w:rPr>
              <w:t>(</w:t>
            </w:r>
            <w:r w:rsidR="008A130B" w:rsidRPr="008A130B">
              <w:rPr>
                <w:color w:val="000000"/>
                <w:szCs w:val="24"/>
                <w:lang w:val="lt"/>
              </w:rPr>
              <w:t>dešimt</w:t>
            </w:r>
            <w:r w:rsidRPr="008A130B">
              <w:rPr>
                <w:color w:val="000000"/>
                <w:szCs w:val="24"/>
                <w:lang w:val="lt"/>
              </w:rPr>
              <w:t>) dienų nuo Pirkėjo pareikalavimo, jeigu netesybų suma nėra išskaitoma iš Tiekėjui mokėtinos sumos.</w:t>
            </w:r>
          </w:p>
        </w:tc>
      </w:tr>
      <w:tr w:rsidR="00F547D4" w14:paraId="5DA66CB3" w14:textId="77777777">
        <w:trPr>
          <w:trHeight w:val="300"/>
        </w:trPr>
        <w:tc>
          <w:tcPr>
            <w:tcW w:w="3094" w:type="dxa"/>
            <w:gridSpan w:val="2"/>
          </w:tcPr>
          <w:p w14:paraId="4C2B9D11" w14:textId="77777777" w:rsidR="00F547D4" w:rsidRDefault="0014119F">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40357276" w14:textId="2F514EAA" w:rsidR="00F547D4" w:rsidRPr="008A130B" w:rsidRDefault="0014119F">
            <w:pPr>
              <w:rPr>
                <w:bCs/>
                <w:kern w:val="2"/>
                <w:szCs w:val="24"/>
              </w:rPr>
            </w:pPr>
            <w:r>
              <w:rPr>
                <w:bCs/>
                <w:kern w:val="2"/>
                <w:szCs w:val="24"/>
              </w:rPr>
              <w:lastRenderedPageBreak/>
              <w:t xml:space="preserve">9.3.1. Nutraukus Sutartį dėl esminio Sutarties pažeidimo, nustatyto Sutarties Specialiosiose sąlygose, mokama </w:t>
            </w:r>
            <w:r w:rsidR="008A130B">
              <w:rPr>
                <w:bCs/>
                <w:kern w:val="2"/>
                <w:szCs w:val="24"/>
              </w:rPr>
              <w:t xml:space="preserve">10 </w:t>
            </w:r>
            <w:r w:rsidRPr="008A130B">
              <w:rPr>
                <w:bCs/>
                <w:kern w:val="2"/>
                <w:szCs w:val="24"/>
              </w:rPr>
              <w:t>(</w:t>
            </w:r>
            <w:r w:rsidR="008A130B" w:rsidRPr="008A130B">
              <w:rPr>
                <w:bCs/>
                <w:kern w:val="2"/>
                <w:szCs w:val="24"/>
              </w:rPr>
              <w:t>dešimt</w:t>
            </w:r>
            <w:r w:rsidRPr="008A130B">
              <w:rPr>
                <w:bCs/>
                <w:kern w:val="2"/>
                <w:szCs w:val="24"/>
              </w:rPr>
              <w:t>)</w:t>
            </w:r>
            <w:r>
              <w:rPr>
                <w:bCs/>
                <w:kern w:val="2"/>
                <w:szCs w:val="24"/>
              </w:rPr>
              <w:t xml:space="preserve"> procentų dydžio bauda nuo Pradinės Sutarties vertės, nurodytos Specialiųjų sąlygų 5.2 punkte.</w:t>
            </w:r>
          </w:p>
          <w:p w14:paraId="5D74F82D" w14:textId="77777777" w:rsidR="00F547D4" w:rsidRDefault="00F547D4">
            <w:pPr>
              <w:rPr>
                <w:bCs/>
                <w:kern w:val="2"/>
                <w:szCs w:val="24"/>
              </w:rPr>
            </w:pPr>
          </w:p>
          <w:p w14:paraId="6225C293" w14:textId="706D02D6" w:rsidR="00F547D4" w:rsidRDefault="00F547D4">
            <w:pPr>
              <w:rPr>
                <w:bCs/>
                <w:kern w:val="2"/>
                <w:szCs w:val="24"/>
              </w:rPr>
            </w:pPr>
          </w:p>
        </w:tc>
      </w:tr>
      <w:tr w:rsidR="00F547D4" w14:paraId="3D022E93" w14:textId="77777777">
        <w:trPr>
          <w:trHeight w:val="300"/>
        </w:trPr>
        <w:tc>
          <w:tcPr>
            <w:tcW w:w="3094" w:type="dxa"/>
            <w:gridSpan w:val="2"/>
          </w:tcPr>
          <w:p w14:paraId="54A4ED10" w14:textId="77777777" w:rsidR="00F547D4" w:rsidRDefault="0014119F">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55C149" w14:textId="56270EE9" w:rsidR="00120495" w:rsidRPr="00120495" w:rsidRDefault="00120495" w:rsidP="00120495">
            <w:pPr>
              <w:rPr>
                <w:bCs/>
                <w:kern w:val="2"/>
                <w:szCs w:val="24"/>
              </w:rPr>
            </w:pPr>
            <w:r>
              <w:rPr>
                <w:bCs/>
                <w:kern w:val="2"/>
                <w:szCs w:val="24"/>
              </w:rPr>
              <w:t>2</w:t>
            </w:r>
            <w:r w:rsidRPr="00120495">
              <w:rPr>
                <w:bCs/>
                <w:kern w:val="2"/>
                <w:szCs w:val="24"/>
              </w:rPr>
              <w:t>00 Eur (</w:t>
            </w:r>
            <w:r>
              <w:rPr>
                <w:bCs/>
                <w:kern w:val="2"/>
                <w:szCs w:val="24"/>
              </w:rPr>
              <w:t>du</w:t>
            </w:r>
            <w:r w:rsidRPr="00120495">
              <w:rPr>
                <w:bCs/>
                <w:kern w:val="2"/>
                <w:szCs w:val="24"/>
              </w:rPr>
              <w:t xml:space="preserve"> šimtai</w:t>
            </w:r>
            <w:r>
              <w:rPr>
                <w:bCs/>
                <w:kern w:val="2"/>
                <w:szCs w:val="24"/>
              </w:rPr>
              <w:t xml:space="preserve"> eurų, 00 ct.</w:t>
            </w:r>
            <w:r w:rsidRPr="00120495">
              <w:rPr>
                <w:bCs/>
                <w:kern w:val="2"/>
                <w:szCs w:val="24"/>
              </w:rPr>
              <w:t>) už kiekvieną pažeidimo atvejį.</w:t>
            </w:r>
          </w:p>
          <w:p w14:paraId="504D354A" w14:textId="7F2115FF" w:rsidR="00F547D4" w:rsidRDefault="00F547D4">
            <w:pPr>
              <w:rPr>
                <w:bCs/>
                <w:kern w:val="2"/>
                <w:szCs w:val="24"/>
              </w:rPr>
            </w:pPr>
          </w:p>
        </w:tc>
      </w:tr>
      <w:tr w:rsidR="00F547D4" w14:paraId="03C51FFE" w14:textId="77777777">
        <w:trPr>
          <w:trHeight w:val="300"/>
        </w:trPr>
        <w:tc>
          <w:tcPr>
            <w:tcW w:w="3094" w:type="dxa"/>
            <w:gridSpan w:val="2"/>
          </w:tcPr>
          <w:p w14:paraId="17C19D50" w14:textId="77777777" w:rsidR="00F547D4" w:rsidRDefault="0014119F">
            <w:pPr>
              <w:rPr>
                <w:b/>
                <w:kern w:val="2"/>
                <w:szCs w:val="24"/>
              </w:rPr>
            </w:pPr>
            <w:r>
              <w:rPr>
                <w:b/>
                <w:kern w:val="2"/>
                <w:szCs w:val="24"/>
              </w:rPr>
              <w:t>9.5. Tiekėjui taikomos baudos dėl aplinkosauginių ir (arba) socialinių kriterijų nesilaikymo</w:t>
            </w:r>
          </w:p>
        </w:tc>
        <w:tc>
          <w:tcPr>
            <w:tcW w:w="6441" w:type="dxa"/>
            <w:gridSpan w:val="2"/>
          </w:tcPr>
          <w:p w14:paraId="79BCCCB7" w14:textId="77777777" w:rsidR="00F547D4" w:rsidRDefault="0014119F">
            <w:pPr>
              <w:rPr>
                <w:bCs/>
                <w:color w:val="000000"/>
                <w:kern w:val="2"/>
                <w:szCs w:val="24"/>
              </w:rPr>
            </w:pPr>
            <w:r>
              <w:rPr>
                <w:bCs/>
                <w:color w:val="000000"/>
                <w:kern w:val="2"/>
                <w:szCs w:val="24"/>
              </w:rPr>
              <w:t>Netaikoma</w:t>
            </w:r>
          </w:p>
          <w:p w14:paraId="5B0693B2" w14:textId="77777777" w:rsidR="00F547D4" w:rsidRDefault="00F547D4">
            <w:pPr>
              <w:rPr>
                <w:bCs/>
                <w:kern w:val="2"/>
                <w:szCs w:val="24"/>
              </w:rPr>
            </w:pPr>
          </w:p>
          <w:p w14:paraId="2058A52B" w14:textId="7D2370CB" w:rsidR="00F547D4" w:rsidRDefault="00F547D4">
            <w:pPr>
              <w:rPr>
                <w:bCs/>
                <w:color w:val="4472C4"/>
                <w:kern w:val="2"/>
                <w:szCs w:val="24"/>
              </w:rPr>
            </w:pPr>
          </w:p>
        </w:tc>
      </w:tr>
      <w:tr w:rsidR="00F547D4" w14:paraId="60868FA9" w14:textId="77777777">
        <w:trPr>
          <w:trHeight w:val="300"/>
        </w:trPr>
        <w:tc>
          <w:tcPr>
            <w:tcW w:w="3094" w:type="dxa"/>
            <w:gridSpan w:val="2"/>
          </w:tcPr>
          <w:p w14:paraId="3C68FDAF" w14:textId="77777777" w:rsidR="00F547D4" w:rsidRDefault="0014119F">
            <w:pPr>
              <w:rPr>
                <w:b/>
                <w:kern w:val="2"/>
                <w:szCs w:val="24"/>
              </w:rPr>
            </w:pPr>
            <w:r>
              <w:rPr>
                <w:b/>
                <w:kern w:val="2"/>
                <w:szCs w:val="24"/>
              </w:rPr>
              <w:t>9.6. Tiekėjui / Pirkėjui taikoma bauda dėl konfidencialumo reikalavimų nesilaikymo</w:t>
            </w:r>
          </w:p>
        </w:tc>
        <w:tc>
          <w:tcPr>
            <w:tcW w:w="6441" w:type="dxa"/>
            <w:gridSpan w:val="2"/>
          </w:tcPr>
          <w:p w14:paraId="0A5CA4F2" w14:textId="77777777" w:rsidR="00120495" w:rsidRPr="00120495" w:rsidRDefault="00120495" w:rsidP="00120495">
            <w:pPr>
              <w:rPr>
                <w:bCs/>
                <w:kern w:val="2"/>
                <w:szCs w:val="24"/>
              </w:rPr>
            </w:pPr>
            <w:r>
              <w:rPr>
                <w:bCs/>
                <w:kern w:val="2"/>
                <w:szCs w:val="24"/>
              </w:rPr>
              <w:t>2</w:t>
            </w:r>
            <w:r w:rsidRPr="00120495">
              <w:rPr>
                <w:bCs/>
                <w:kern w:val="2"/>
                <w:szCs w:val="24"/>
              </w:rPr>
              <w:t>00 Eur (</w:t>
            </w:r>
            <w:r>
              <w:rPr>
                <w:bCs/>
                <w:kern w:val="2"/>
                <w:szCs w:val="24"/>
              </w:rPr>
              <w:t>du</w:t>
            </w:r>
            <w:r w:rsidRPr="00120495">
              <w:rPr>
                <w:bCs/>
                <w:kern w:val="2"/>
                <w:szCs w:val="24"/>
              </w:rPr>
              <w:t xml:space="preserve"> šimtai</w:t>
            </w:r>
            <w:r>
              <w:rPr>
                <w:bCs/>
                <w:kern w:val="2"/>
                <w:szCs w:val="24"/>
              </w:rPr>
              <w:t xml:space="preserve"> eurų, 00 ct.</w:t>
            </w:r>
            <w:r w:rsidRPr="00120495">
              <w:rPr>
                <w:bCs/>
                <w:kern w:val="2"/>
                <w:szCs w:val="24"/>
              </w:rPr>
              <w:t>) už kiekvieną pažeidimo atvejį.</w:t>
            </w:r>
          </w:p>
          <w:p w14:paraId="2AC84833" w14:textId="5D6F1A9B" w:rsidR="00F547D4" w:rsidRDefault="00F547D4">
            <w:pPr>
              <w:rPr>
                <w:bCs/>
                <w:color w:val="4472C4"/>
                <w:kern w:val="2"/>
                <w:szCs w:val="24"/>
              </w:rPr>
            </w:pPr>
          </w:p>
        </w:tc>
      </w:tr>
      <w:tr w:rsidR="00F547D4" w14:paraId="2873902C" w14:textId="77777777">
        <w:trPr>
          <w:trHeight w:val="300"/>
        </w:trPr>
        <w:tc>
          <w:tcPr>
            <w:tcW w:w="3094" w:type="dxa"/>
            <w:gridSpan w:val="2"/>
          </w:tcPr>
          <w:p w14:paraId="25423D02" w14:textId="77777777" w:rsidR="00F547D4" w:rsidRDefault="0014119F">
            <w:pPr>
              <w:rPr>
                <w:b/>
                <w:kern w:val="2"/>
              </w:rPr>
            </w:pPr>
            <w:r>
              <w:rPr>
                <w:b/>
              </w:rPr>
              <w:t>9.7. Tiekėjui taikomos netesybos dėl pirkimo dokumentuose nustatytų Kokybinių kriterijų nepasiekimo Sutarties vykdymo metu</w:t>
            </w:r>
          </w:p>
        </w:tc>
        <w:tc>
          <w:tcPr>
            <w:tcW w:w="6441" w:type="dxa"/>
            <w:gridSpan w:val="2"/>
          </w:tcPr>
          <w:p w14:paraId="792B3DCE" w14:textId="0DCBF71A" w:rsidR="00120495" w:rsidRDefault="0014119F" w:rsidP="00120495">
            <w:pPr>
              <w:rPr>
                <w:bCs/>
                <w:color w:val="4472C4"/>
                <w:kern w:val="2"/>
                <w:szCs w:val="24"/>
              </w:rPr>
            </w:pPr>
            <w:r>
              <w:rPr>
                <w:bCs/>
                <w:szCs w:val="24"/>
              </w:rPr>
              <w:t xml:space="preserve">Netaikoma </w:t>
            </w:r>
          </w:p>
          <w:p w14:paraId="3B11799F" w14:textId="7FD30567" w:rsidR="00F547D4" w:rsidRDefault="00F547D4">
            <w:pPr>
              <w:rPr>
                <w:bCs/>
                <w:color w:val="4472C4"/>
                <w:kern w:val="2"/>
                <w:szCs w:val="24"/>
              </w:rPr>
            </w:pPr>
          </w:p>
        </w:tc>
      </w:tr>
      <w:tr w:rsidR="00F547D4" w14:paraId="372AB65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46E9F6E" w14:textId="77777777" w:rsidR="00F547D4" w:rsidRDefault="0014119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298B37F" w14:textId="0A7530AF" w:rsidR="00F547D4" w:rsidRDefault="0014119F" w:rsidP="00120495">
            <w:pPr>
              <w:rPr>
                <w:bCs/>
                <w:color w:val="4472C4"/>
                <w:kern w:val="2"/>
                <w:szCs w:val="24"/>
              </w:rPr>
            </w:pPr>
            <w:r>
              <w:rPr>
                <w:bCs/>
                <w:kern w:val="2"/>
                <w:szCs w:val="24"/>
              </w:rPr>
              <w:t>Netaikoma</w:t>
            </w:r>
          </w:p>
        </w:tc>
      </w:tr>
      <w:tr w:rsidR="00F547D4" w14:paraId="614AA37F" w14:textId="77777777">
        <w:trPr>
          <w:trHeight w:val="300"/>
        </w:trPr>
        <w:tc>
          <w:tcPr>
            <w:tcW w:w="3094" w:type="dxa"/>
            <w:gridSpan w:val="2"/>
          </w:tcPr>
          <w:p w14:paraId="7CA167EA" w14:textId="77777777" w:rsidR="00F547D4" w:rsidRDefault="0014119F">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71C8414" w14:textId="77777777" w:rsidR="00F547D4" w:rsidRDefault="0014119F">
            <w:pPr>
              <w:rPr>
                <w:bCs/>
                <w:kern w:val="2"/>
                <w:szCs w:val="24"/>
              </w:rPr>
            </w:pPr>
            <w:r>
              <w:rPr>
                <w:bCs/>
                <w:kern w:val="2"/>
                <w:szCs w:val="24"/>
              </w:rPr>
              <w:t>Netaikoma</w:t>
            </w:r>
          </w:p>
          <w:p w14:paraId="7C03C7B5" w14:textId="77777777" w:rsidR="00F547D4" w:rsidRDefault="00F547D4">
            <w:pPr>
              <w:rPr>
                <w:bCs/>
                <w:kern w:val="2"/>
                <w:szCs w:val="24"/>
              </w:rPr>
            </w:pPr>
          </w:p>
          <w:p w14:paraId="1F24DFF5" w14:textId="77777777" w:rsidR="00F547D4" w:rsidRDefault="00F547D4">
            <w:pPr>
              <w:rPr>
                <w:bCs/>
                <w:szCs w:val="24"/>
              </w:rPr>
            </w:pPr>
          </w:p>
          <w:p w14:paraId="64B07A24" w14:textId="77777777" w:rsidR="00F547D4" w:rsidRDefault="00F547D4">
            <w:pPr>
              <w:rPr>
                <w:bCs/>
                <w:color w:val="4472C4"/>
                <w:kern w:val="2"/>
                <w:szCs w:val="24"/>
              </w:rPr>
            </w:pPr>
          </w:p>
        </w:tc>
      </w:tr>
      <w:tr w:rsidR="00F547D4" w14:paraId="25785A7A" w14:textId="77777777">
        <w:trPr>
          <w:trHeight w:val="300"/>
        </w:trPr>
        <w:tc>
          <w:tcPr>
            <w:tcW w:w="3094" w:type="dxa"/>
            <w:gridSpan w:val="2"/>
          </w:tcPr>
          <w:p w14:paraId="076F38F9" w14:textId="77777777" w:rsidR="00F547D4" w:rsidRDefault="0014119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0E96945" w14:textId="767FDD32" w:rsidR="00F547D4" w:rsidRDefault="000D41EC" w:rsidP="00120495">
            <w:pPr>
              <w:rPr>
                <w:bCs/>
                <w:color w:val="4472C4"/>
                <w:kern w:val="2"/>
                <w:szCs w:val="24"/>
              </w:rPr>
            </w:pPr>
            <w:r>
              <w:rPr>
                <w:color w:val="000000"/>
                <w:kern w:val="2"/>
                <w:szCs w:val="24"/>
              </w:rPr>
              <w:t>U</w:t>
            </w:r>
            <w:r w:rsidRPr="000D41EC">
              <w:rPr>
                <w:color w:val="000000"/>
                <w:kern w:val="2"/>
                <w:szCs w:val="24"/>
              </w:rPr>
              <w:t>ž atsisakymą vykdyti sutartį</w:t>
            </w:r>
            <w:r>
              <w:rPr>
                <w:color w:val="000000"/>
                <w:kern w:val="2"/>
                <w:szCs w:val="24"/>
              </w:rPr>
              <w:t xml:space="preserve"> arba sutarties vykdymo trūkumų </w:t>
            </w:r>
            <w:r w:rsidRPr="000D41EC">
              <w:rPr>
                <w:color w:val="000000"/>
                <w:kern w:val="2"/>
                <w:szCs w:val="24"/>
              </w:rPr>
              <w:t>nepašalinimą</w:t>
            </w:r>
            <w:r w:rsidRPr="000D41EC" w:rsidDel="000D41EC">
              <w:rPr>
                <w:color w:val="000000"/>
                <w:kern w:val="2"/>
                <w:szCs w:val="24"/>
              </w:rPr>
              <w:t xml:space="preserve"> </w:t>
            </w:r>
            <w:r w:rsidR="00B619EA">
              <w:rPr>
                <w:color w:val="000000"/>
                <w:kern w:val="2"/>
                <w:szCs w:val="24"/>
              </w:rPr>
              <w:t xml:space="preserve">taikoma </w:t>
            </w:r>
            <w:r w:rsidR="00DC1E75">
              <w:rPr>
                <w:color w:val="000000"/>
                <w:kern w:val="2"/>
                <w:szCs w:val="24"/>
              </w:rPr>
              <w:t>2</w:t>
            </w:r>
            <w:r w:rsidR="00DC1E75" w:rsidRPr="00393E5C">
              <w:rPr>
                <w:color w:val="000000"/>
                <w:kern w:val="2"/>
                <w:szCs w:val="24"/>
              </w:rPr>
              <w:t>00</w:t>
            </w:r>
            <w:r w:rsidR="00DC1E75">
              <w:rPr>
                <w:color w:val="000000"/>
                <w:kern w:val="2"/>
                <w:szCs w:val="24"/>
              </w:rPr>
              <w:t>,00</w:t>
            </w:r>
            <w:r w:rsidR="00DC1E75" w:rsidRPr="00393E5C">
              <w:rPr>
                <w:color w:val="000000"/>
                <w:kern w:val="2"/>
                <w:szCs w:val="24"/>
              </w:rPr>
              <w:t xml:space="preserve"> Eur (</w:t>
            </w:r>
            <w:r w:rsidR="004838B0">
              <w:rPr>
                <w:color w:val="000000"/>
                <w:kern w:val="2"/>
                <w:szCs w:val="24"/>
              </w:rPr>
              <w:t>du šimtai</w:t>
            </w:r>
            <w:r w:rsidR="00DC1E75">
              <w:rPr>
                <w:color w:val="000000"/>
                <w:kern w:val="2"/>
                <w:szCs w:val="24"/>
              </w:rPr>
              <w:t xml:space="preserve"> eurų, 00 ct.</w:t>
            </w:r>
            <w:r w:rsidR="00DC1E75" w:rsidRPr="00393E5C">
              <w:rPr>
                <w:color w:val="000000"/>
                <w:kern w:val="2"/>
                <w:szCs w:val="24"/>
              </w:rPr>
              <w:t xml:space="preserve">) </w:t>
            </w:r>
            <w:r w:rsidR="00DC1E75">
              <w:rPr>
                <w:color w:val="000000"/>
                <w:kern w:val="2"/>
                <w:szCs w:val="24"/>
              </w:rPr>
              <w:t xml:space="preserve">bauda </w:t>
            </w:r>
            <w:r w:rsidR="00DC1E75" w:rsidRPr="00393E5C">
              <w:rPr>
                <w:color w:val="000000"/>
                <w:kern w:val="2"/>
                <w:szCs w:val="24"/>
              </w:rPr>
              <w:t>už kiekvieną pažeidimo atvejį.</w:t>
            </w:r>
          </w:p>
        </w:tc>
      </w:tr>
      <w:tr w:rsidR="00F547D4" w14:paraId="7F9B835B" w14:textId="77777777">
        <w:trPr>
          <w:trHeight w:val="300"/>
        </w:trPr>
        <w:tc>
          <w:tcPr>
            <w:tcW w:w="9535" w:type="dxa"/>
            <w:gridSpan w:val="4"/>
          </w:tcPr>
          <w:p w14:paraId="1533CF11" w14:textId="77777777" w:rsidR="00F547D4" w:rsidRDefault="0014119F">
            <w:pPr>
              <w:jc w:val="center"/>
              <w:rPr>
                <w:color w:val="4472C4"/>
                <w:kern w:val="2"/>
                <w:szCs w:val="24"/>
              </w:rPr>
            </w:pPr>
            <w:r>
              <w:rPr>
                <w:b/>
                <w:kern w:val="2"/>
                <w:szCs w:val="24"/>
              </w:rPr>
              <w:t>10. ESMINĖS SUTARTIES SĄLYGOS</w:t>
            </w:r>
          </w:p>
        </w:tc>
      </w:tr>
      <w:tr w:rsidR="00F547D4" w14:paraId="75E66CC0" w14:textId="77777777">
        <w:trPr>
          <w:trHeight w:val="300"/>
        </w:trPr>
        <w:tc>
          <w:tcPr>
            <w:tcW w:w="3094" w:type="dxa"/>
            <w:gridSpan w:val="2"/>
          </w:tcPr>
          <w:p w14:paraId="0C0B4581" w14:textId="77777777" w:rsidR="00F547D4" w:rsidRDefault="0014119F">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1A3043D" w14:textId="500D700D" w:rsidR="00F547D4" w:rsidRDefault="00E47D2D">
            <w:pPr>
              <w:rPr>
                <w:color w:val="4472C4"/>
                <w:kern w:val="2"/>
                <w:szCs w:val="24"/>
              </w:rPr>
            </w:pPr>
            <w:r w:rsidRPr="00351B9D">
              <w:rPr>
                <w:szCs w:val="24"/>
                <w:lang w:eastAsia="x-none"/>
              </w:rPr>
              <w:t xml:space="preserve">Palaikymo ir aptarnavimo paslaugos </w:t>
            </w:r>
            <w:r w:rsidR="00253609">
              <w:rPr>
                <w:rFonts w:eastAsia="Calibri"/>
                <w:szCs w:val="24"/>
              </w:rPr>
              <w:t>turi būti teikiamos</w:t>
            </w:r>
            <w:r w:rsidR="00253609" w:rsidRPr="00CA53F4">
              <w:rPr>
                <w:rFonts w:eastAsia="Calibri"/>
                <w:szCs w:val="24"/>
              </w:rPr>
              <w:t xml:space="preserve"> </w:t>
            </w:r>
            <w:r w:rsidR="006E19C1">
              <w:rPr>
                <w:rFonts w:eastAsia="Calibri"/>
                <w:szCs w:val="24"/>
              </w:rPr>
              <w:t>Techninės</w:t>
            </w:r>
            <w:r w:rsidR="007E2BAA">
              <w:rPr>
                <w:rFonts w:eastAsia="Calibri"/>
                <w:szCs w:val="24"/>
              </w:rPr>
              <w:t xml:space="preserve"> </w:t>
            </w:r>
            <w:r w:rsidR="00D36BFD">
              <w:rPr>
                <w:rFonts w:eastAsia="Calibri"/>
                <w:szCs w:val="24"/>
              </w:rPr>
              <w:t xml:space="preserve">specifikacijos </w:t>
            </w:r>
            <w:r w:rsidR="00B619EA">
              <w:rPr>
                <w:rFonts w:eastAsia="Calibri"/>
                <w:szCs w:val="24"/>
              </w:rPr>
              <w:t>4</w:t>
            </w:r>
            <w:r w:rsidR="006A3E72">
              <w:rPr>
                <w:rFonts w:eastAsia="Calibri"/>
                <w:szCs w:val="24"/>
              </w:rPr>
              <w:t>.</w:t>
            </w:r>
            <w:r w:rsidR="00B619EA">
              <w:rPr>
                <w:rFonts w:eastAsia="Calibri"/>
                <w:szCs w:val="24"/>
              </w:rPr>
              <w:t>1</w:t>
            </w:r>
            <w:r w:rsidR="00E8018E">
              <w:rPr>
                <w:rFonts w:eastAsia="Calibri"/>
                <w:szCs w:val="24"/>
              </w:rPr>
              <w:t xml:space="preserve"> punkte </w:t>
            </w:r>
            <w:r w:rsidR="00D36BFD" w:rsidRPr="001F546D">
              <w:rPr>
                <w:rFonts w:eastAsia="Arial"/>
              </w:rPr>
              <w:t>nustatytu terminu</w:t>
            </w:r>
            <w:r w:rsidR="00D15C89">
              <w:rPr>
                <w:rFonts w:eastAsia="Calibri"/>
                <w:szCs w:val="24"/>
              </w:rPr>
              <w:t>.</w:t>
            </w:r>
          </w:p>
        </w:tc>
      </w:tr>
      <w:tr w:rsidR="00F547D4" w14:paraId="2354DF45" w14:textId="77777777">
        <w:trPr>
          <w:trHeight w:val="300"/>
        </w:trPr>
        <w:tc>
          <w:tcPr>
            <w:tcW w:w="3094" w:type="dxa"/>
            <w:gridSpan w:val="2"/>
          </w:tcPr>
          <w:p w14:paraId="23E704BA" w14:textId="77777777" w:rsidR="00F547D4" w:rsidRDefault="0014119F">
            <w:pPr>
              <w:rPr>
                <w:b/>
                <w:kern w:val="2"/>
                <w:szCs w:val="24"/>
                <w:lang w:val="en-US"/>
              </w:rPr>
            </w:pPr>
            <w:r>
              <w:rPr>
                <w:b/>
                <w:bCs/>
                <w:kern w:val="2"/>
                <w:szCs w:val="24"/>
              </w:rPr>
              <w:t>10.2. Dideli arba nuolatiniai esminės Sutarties sąlygos vykdymo trūkumai</w:t>
            </w:r>
          </w:p>
        </w:tc>
        <w:tc>
          <w:tcPr>
            <w:tcW w:w="6441" w:type="dxa"/>
            <w:gridSpan w:val="2"/>
          </w:tcPr>
          <w:p w14:paraId="5AD47337" w14:textId="496434AF" w:rsidR="00F547D4" w:rsidRPr="00D1137B" w:rsidRDefault="006E19C1">
            <w:pPr>
              <w:rPr>
                <w:kern w:val="2"/>
                <w:szCs w:val="24"/>
              </w:rPr>
            </w:pPr>
            <w:r w:rsidRPr="00D1137B">
              <w:rPr>
                <w:rFonts w:eastAsia="Arial"/>
              </w:rPr>
              <w:t xml:space="preserve">Dideliu ar nuolatiniu esminės Sutarties sąlygos vykdymo trūkumu laikomas Tiekėjo uždelsimas, </w:t>
            </w:r>
            <w:r w:rsidR="00A201D6" w:rsidRPr="00D1137B">
              <w:rPr>
                <w:rFonts w:eastAsia="Arial"/>
              </w:rPr>
              <w:t>daugiau nei 2</w:t>
            </w:r>
            <w:r w:rsidR="00DF2A86" w:rsidRPr="00D1137B">
              <w:rPr>
                <w:rFonts w:eastAsia="Arial"/>
              </w:rPr>
              <w:t xml:space="preserve"> </w:t>
            </w:r>
            <w:r w:rsidRPr="00D1137B">
              <w:rPr>
                <w:rFonts w:eastAsia="Arial"/>
              </w:rPr>
              <w:t>(d</w:t>
            </w:r>
            <w:r w:rsidR="00044CF3" w:rsidRPr="00D1137B">
              <w:rPr>
                <w:rFonts w:eastAsia="Arial"/>
              </w:rPr>
              <w:t>u</w:t>
            </w:r>
            <w:r w:rsidRPr="00D1137B">
              <w:rPr>
                <w:rFonts w:eastAsia="Arial"/>
              </w:rPr>
              <w:t xml:space="preserve">) </w:t>
            </w:r>
            <w:r w:rsidR="00044CF3" w:rsidRPr="00D1137B">
              <w:rPr>
                <w:rFonts w:eastAsia="Arial"/>
              </w:rPr>
              <w:t xml:space="preserve">kartus </w:t>
            </w:r>
            <w:r w:rsidR="00044CF3" w:rsidRPr="00D1137B">
              <w:rPr>
                <w:rFonts w:eastAsia="Arial"/>
              </w:rPr>
              <w:lastRenderedPageBreak/>
              <w:t>viršijantis</w:t>
            </w:r>
            <w:r w:rsidR="00CC7CC4" w:rsidRPr="00D1137B">
              <w:rPr>
                <w:rFonts w:eastAsia="Arial"/>
              </w:rPr>
              <w:t xml:space="preserve"> </w:t>
            </w:r>
            <w:r w:rsidR="00F42B19" w:rsidRPr="00D1137B">
              <w:rPr>
                <w:rFonts w:eastAsia="Calibri"/>
                <w:szCs w:val="24"/>
              </w:rPr>
              <w:t xml:space="preserve">Techninės specifikacijos 4.1. punkte </w:t>
            </w:r>
            <w:r w:rsidR="00F42B19" w:rsidRPr="00D1137B">
              <w:rPr>
                <w:rFonts w:eastAsia="Arial"/>
              </w:rPr>
              <w:t>nustatytu</w:t>
            </w:r>
            <w:r w:rsidR="00DF2A86" w:rsidRPr="00D1137B">
              <w:rPr>
                <w:rFonts w:eastAsia="Arial"/>
              </w:rPr>
              <w:t>s</w:t>
            </w:r>
            <w:r w:rsidR="00F42B19" w:rsidRPr="00D1137B">
              <w:rPr>
                <w:rFonts w:eastAsia="Arial"/>
              </w:rPr>
              <w:t xml:space="preserve"> </w:t>
            </w:r>
            <w:r w:rsidR="00CC7CC4" w:rsidRPr="00D1137B">
              <w:rPr>
                <w:rFonts w:eastAsia="Arial"/>
              </w:rPr>
              <w:t>reakcijos ir sprendimo laikus</w:t>
            </w:r>
            <w:r w:rsidR="00DF2A86" w:rsidRPr="00D1137B">
              <w:rPr>
                <w:rFonts w:eastAsia="Arial"/>
              </w:rPr>
              <w:t>.</w:t>
            </w:r>
            <w:r w:rsidRPr="00D1137B">
              <w:rPr>
                <w:rFonts w:eastAsia="Arial"/>
              </w:rPr>
              <w:t xml:space="preserve">. </w:t>
            </w:r>
          </w:p>
        </w:tc>
      </w:tr>
      <w:tr w:rsidR="00F547D4" w14:paraId="2A4D051A" w14:textId="77777777">
        <w:trPr>
          <w:trHeight w:val="300"/>
        </w:trPr>
        <w:tc>
          <w:tcPr>
            <w:tcW w:w="9535" w:type="dxa"/>
            <w:gridSpan w:val="4"/>
          </w:tcPr>
          <w:p w14:paraId="0A062F30" w14:textId="77777777" w:rsidR="00F547D4" w:rsidRPr="00D1137B" w:rsidRDefault="0014119F">
            <w:pPr>
              <w:jc w:val="center"/>
              <w:rPr>
                <w:b/>
                <w:kern w:val="2"/>
                <w:szCs w:val="24"/>
              </w:rPr>
            </w:pPr>
            <w:r w:rsidRPr="00D1137B">
              <w:rPr>
                <w:b/>
                <w:kern w:val="2"/>
                <w:szCs w:val="24"/>
              </w:rPr>
              <w:lastRenderedPageBreak/>
              <w:t>11. SUTARTIES GALIOJIMAS IR KEITIMAS</w:t>
            </w:r>
          </w:p>
        </w:tc>
      </w:tr>
      <w:tr w:rsidR="00F547D4" w14:paraId="2B728140" w14:textId="77777777">
        <w:trPr>
          <w:trHeight w:val="300"/>
        </w:trPr>
        <w:tc>
          <w:tcPr>
            <w:tcW w:w="3094" w:type="dxa"/>
            <w:gridSpan w:val="2"/>
          </w:tcPr>
          <w:p w14:paraId="67C986EB" w14:textId="77777777" w:rsidR="00F547D4" w:rsidRDefault="0014119F">
            <w:pPr>
              <w:rPr>
                <w:b/>
                <w:kern w:val="2"/>
                <w:szCs w:val="24"/>
              </w:rPr>
            </w:pPr>
            <w:r>
              <w:rPr>
                <w:b/>
                <w:szCs w:val="24"/>
              </w:rPr>
              <w:t>11.1. Sutarties sudarymas ir įsigaliojimas</w:t>
            </w:r>
          </w:p>
        </w:tc>
        <w:tc>
          <w:tcPr>
            <w:tcW w:w="6441" w:type="dxa"/>
            <w:gridSpan w:val="2"/>
          </w:tcPr>
          <w:p w14:paraId="5DB206DB" w14:textId="77777777" w:rsidR="00F547D4" w:rsidRPr="00D1137B" w:rsidRDefault="0014119F">
            <w:pPr>
              <w:rPr>
                <w:kern w:val="2"/>
                <w:szCs w:val="24"/>
              </w:rPr>
            </w:pPr>
            <w:r w:rsidRPr="00D1137B">
              <w:rPr>
                <w:kern w:val="2"/>
                <w:szCs w:val="24"/>
              </w:rPr>
              <w:t>Ši Sutartis laikoma sudaryta ir įsigalioja nuo Sutarties pasirašymo dienos (antrosios Šalies pasirašymo dieną).</w:t>
            </w:r>
          </w:p>
          <w:p w14:paraId="00A3EAC7" w14:textId="7C02136D" w:rsidR="00F547D4" w:rsidRPr="00D1137B" w:rsidRDefault="0014119F" w:rsidP="00E075DA">
            <w:pPr>
              <w:rPr>
                <w:color w:val="4472C4"/>
                <w:kern w:val="2"/>
                <w:szCs w:val="24"/>
              </w:rPr>
            </w:pPr>
            <w:r w:rsidRPr="00D1137B">
              <w:rPr>
                <w:color w:val="000000"/>
                <w:kern w:val="2"/>
                <w:szCs w:val="24"/>
              </w:rPr>
              <w:t xml:space="preserve">Sutartis galioja iki visiško prievolių įvykdymo (kol bus išnaudota </w:t>
            </w:r>
            <w:r w:rsidRPr="00D1137B">
              <w:rPr>
                <w:kern w:val="2"/>
                <w:szCs w:val="24"/>
              </w:rPr>
              <w:t xml:space="preserve">Pradinės Sutarties vertė, bet </w:t>
            </w:r>
            <w:r w:rsidR="00EA7FF4" w:rsidRPr="00D1137B">
              <w:rPr>
                <w:kern w:val="2"/>
                <w:szCs w:val="24"/>
              </w:rPr>
              <w:t xml:space="preserve">paslaugų teikimo </w:t>
            </w:r>
            <w:r w:rsidRPr="00D1137B">
              <w:rPr>
                <w:kern w:val="2"/>
                <w:szCs w:val="24"/>
              </w:rPr>
              <w:t xml:space="preserve">terminas negali būti ilgesnis kaip </w:t>
            </w:r>
            <w:r w:rsidR="00E075DA" w:rsidRPr="00D1137B">
              <w:rPr>
                <w:kern w:val="2"/>
                <w:szCs w:val="24"/>
              </w:rPr>
              <w:t>12 (dvylika) mėnesių.</w:t>
            </w:r>
          </w:p>
        </w:tc>
      </w:tr>
      <w:tr w:rsidR="00F547D4" w14:paraId="486D298D" w14:textId="77777777">
        <w:trPr>
          <w:trHeight w:val="300"/>
        </w:trPr>
        <w:tc>
          <w:tcPr>
            <w:tcW w:w="3094" w:type="dxa"/>
            <w:gridSpan w:val="2"/>
          </w:tcPr>
          <w:p w14:paraId="62D54D7D" w14:textId="77777777" w:rsidR="00F547D4" w:rsidRDefault="0014119F">
            <w:pPr>
              <w:rPr>
                <w:b/>
                <w:kern w:val="2"/>
                <w:szCs w:val="24"/>
              </w:rPr>
            </w:pPr>
            <w:r>
              <w:rPr>
                <w:b/>
                <w:kern w:val="2"/>
                <w:szCs w:val="24"/>
              </w:rPr>
              <w:t>11.2. Sutarties galiojimo termino pratęsimas</w:t>
            </w:r>
          </w:p>
        </w:tc>
        <w:tc>
          <w:tcPr>
            <w:tcW w:w="6441" w:type="dxa"/>
            <w:gridSpan w:val="2"/>
          </w:tcPr>
          <w:p w14:paraId="61690815" w14:textId="0BAF330D" w:rsidR="00F547D4" w:rsidRPr="00D1137B" w:rsidRDefault="0014119F">
            <w:pPr>
              <w:rPr>
                <w:kern w:val="2"/>
                <w:szCs w:val="24"/>
              </w:rPr>
            </w:pPr>
            <w:r w:rsidRPr="00D1137B">
              <w:rPr>
                <w:kern w:val="2"/>
                <w:szCs w:val="24"/>
              </w:rPr>
              <w:t xml:space="preserve">Šalių abipusiu rašytiniu Susitarimu Sutartis tomis pačiomis sąlygomis (nedidinant Sutarties kainos) gali būti pratęsta </w:t>
            </w:r>
            <w:r w:rsidR="00033CC7" w:rsidRPr="00D1137B">
              <w:rPr>
                <w:kern w:val="2"/>
                <w:szCs w:val="24"/>
              </w:rPr>
              <w:t>2</w:t>
            </w:r>
            <w:r w:rsidRPr="00D1137B">
              <w:rPr>
                <w:kern w:val="2"/>
                <w:szCs w:val="24"/>
              </w:rPr>
              <w:t xml:space="preserve"> (</w:t>
            </w:r>
            <w:r w:rsidR="00033CC7" w:rsidRPr="00D1137B">
              <w:rPr>
                <w:kern w:val="2"/>
                <w:szCs w:val="24"/>
              </w:rPr>
              <w:t>du</w:t>
            </w:r>
            <w:r w:rsidRPr="00D1137B">
              <w:rPr>
                <w:kern w:val="2"/>
                <w:szCs w:val="24"/>
              </w:rPr>
              <w:t>) kart</w:t>
            </w:r>
            <w:r w:rsidR="00033CC7" w:rsidRPr="00D1137B">
              <w:rPr>
                <w:kern w:val="2"/>
                <w:szCs w:val="24"/>
              </w:rPr>
              <w:t>us</w:t>
            </w:r>
            <w:r w:rsidRPr="00D1137B">
              <w:rPr>
                <w:kern w:val="2"/>
                <w:szCs w:val="24"/>
              </w:rPr>
              <w:t xml:space="preserve"> 12 (dvylikai) mėnesių, jeigu yra išlikęs poreikis ir esant šiai (šioms) aplinkybėms:</w:t>
            </w:r>
          </w:p>
          <w:p w14:paraId="06A6CF58" w14:textId="2C04042F" w:rsidR="00F547D4" w:rsidRPr="00D1137B" w:rsidRDefault="0014119F" w:rsidP="00534C43">
            <w:pPr>
              <w:rPr>
                <w:kern w:val="2"/>
                <w:szCs w:val="24"/>
              </w:rPr>
            </w:pPr>
            <w:r w:rsidRPr="00D1137B">
              <w:rPr>
                <w:kern w:val="2"/>
                <w:szCs w:val="24"/>
              </w:rPr>
              <w:t xml:space="preserve">11.2.1. Pirkėjas neišpirko </w:t>
            </w:r>
            <w:r w:rsidR="005C3C4A" w:rsidRPr="00D1137B">
              <w:rPr>
                <w:kern w:val="2"/>
                <w:szCs w:val="24"/>
              </w:rPr>
              <w:t>maksimalios pirkimui skirtos lėšų sumos be PVM</w:t>
            </w:r>
            <w:r w:rsidR="00534C43" w:rsidRPr="00D1137B">
              <w:rPr>
                <w:kern w:val="2"/>
                <w:szCs w:val="24"/>
              </w:rPr>
              <w:t>.</w:t>
            </w:r>
          </w:p>
        </w:tc>
      </w:tr>
      <w:tr w:rsidR="00F547D4" w14:paraId="0E3ED081" w14:textId="77777777">
        <w:trPr>
          <w:trHeight w:val="300"/>
        </w:trPr>
        <w:tc>
          <w:tcPr>
            <w:tcW w:w="9535" w:type="dxa"/>
            <w:gridSpan w:val="4"/>
          </w:tcPr>
          <w:p w14:paraId="1EDFE41C" w14:textId="77777777" w:rsidR="00F547D4" w:rsidRPr="00D1137B" w:rsidRDefault="0014119F">
            <w:pPr>
              <w:jc w:val="center"/>
              <w:rPr>
                <w:b/>
                <w:kern w:val="2"/>
                <w:szCs w:val="24"/>
              </w:rPr>
            </w:pPr>
            <w:r w:rsidRPr="00D1137B">
              <w:rPr>
                <w:b/>
                <w:kern w:val="2"/>
                <w:szCs w:val="24"/>
              </w:rPr>
              <w:t>12. SUTARTIES NUTRAUKIMAS</w:t>
            </w:r>
          </w:p>
        </w:tc>
      </w:tr>
      <w:tr w:rsidR="00F547D4" w14:paraId="0EE06A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D19F89" w14:textId="77777777" w:rsidR="00F547D4" w:rsidRDefault="0014119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263589" w14:textId="0BEEA0C2" w:rsidR="00F547D4" w:rsidRPr="00D1137B" w:rsidRDefault="0014119F" w:rsidP="00D66CFE">
            <w:pPr>
              <w:rPr>
                <w:color w:val="4472C4"/>
                <w:kern w:val="2"/>
                <w:szCs w:val="24"/>
              </w:rPr>
            </w:pPr>
            <w:r w:rsidRPr="00D1137B">
              <w:rPr>
                <w:kern w:val="2"/>
                <w:szCs w:val="24"/>
              </w:rPr>
              <w:t>Sutartis gali būti nutraukiama rašytiniu Šalių susitarimu arba vienašališkai, Bendrosiose sąlygose nustatyta tvarka.</w:t>
            </w:r>
          </w:p>
        </w:tc>
      </w:tr>
      <w:tr w:rsidR="00F547D4" w14:paraId="29C0F74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67CCF4" w14:textId="77777777" w:rsidR="00F547D4" w:rsidRDefault="0014119F">
            <w:pPr>
              <w:rPr>
                <w:b/>
                <w:kern w:val="2"/>
                <w:szCs w:val="24"/>
              </w:rPr>
            </w:pPr>
            <w:r>
              <w:rPr>
                <w:b/>
                <w:kern w:val="2"/>
                <w:szCs w:val="24"/>
              </w:rPr>
              <w:t>12.2</w:t>
            </w:r>
            <w:r w:rsidRPr="00D1137B">
              <w:rPr>
                <w:b/>
                <w:kern w:val="2"/>
                <w:szCs w:val="24"/>
              </w:rPr>
              <w:t>.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49E8FF7" w14:textId="77777777" w:rsidR="00574EF9" w:rsidRPr="00D1137B" w:rsidRDefault="00574EF9" w:rsidP="00574EF9">
            <w:pPr>
              <w:rPr>
                <w:color w:val="000000"/>
                <w:kern w:val="2"/>
                <w:szCs w:val="24"/>
              </w:rPr>
            </w:pPr>
            <w:r w:rsidRPr="00D1137B">
              <w:rPr>
                <w:color w:val="000000"/>
                <w:kern w:val="2"/>
                <w:szCs w:val="24"/>
              </w:rPr>
              <w:t>12.2.1. jeigu Tiekėjas nevykdo prisiimtų įsipareigojimų už Sutartyje nustatytą Sutarties įkainius;</w:t>
            </w:r>
          </w:p>
          <w:p w14:paraId="5205B059" w14:textId="0B8C94C8" w:rsidR="00574EF9" w:rsidRPr="00D1137B" w:rsidRDefault="00574EF9" w:rsidP="00D1137B">
            <w:pPr>
              <w:rPr>
                <w:color w:val="000000"/>
                <w:kern w:val="2"/>
                <w:szCs w:val="24"/>
              </w:rPr>
            </w:pPr>
            <w:r w:rsidRPr="00D1137B">
              <w:rPr>
                <w:color w:val="000000"/>
                <w:kern w:val="2"/>
                <w:szCs w:val="24"/>
              </w:rPr>
              <w:t xml:space="preserve">12.2.2. </w:t>
            </w:r>
            <w:r w:rsidR="00D1137B" w:rsidRPr="00D1137B">
              <w:rPr>
                <w:color w:val="000000"/>
                <w:kern w:val="2"/>
                <w:szCs w:val="24"/>
              </w:rPr>
              <w:t>Tiekėjo uždelsimas, daugiau nei 2 (du) kartus viršijantis Techninės specifikacijos 4.1. punkte nustatytus reakcijos ir sprendimo laikus</w:t>
            </w:r>
            <w:r w:rsidRPr="00D1137B">
              <w:rPr>
                <w:color w:val="000000"/>
                <w:kern w:val="2"/>
                <w:szCs w:val="24"/>
              </w:rPr>
              <w:t>;</w:t>
            </w:r>
          </w:p>
          <w:p w14:paraId="7CF3A2FE" w14:textId="3F4B3A52" w:rsidR="00F547D4" w:rsidRPr="00D1137B" w:rsidRDefault="00574EF9" w:rsidP="00D1137B">
            <w:pPr>
              <w:rPr>
                <w:rFonts w:eastAsia="Arial"/>
                <w:color w:val="FF0000"/>
                <w:kern w:val="2"/>
                <w:szCs w:val="24"/>
              </w:rPr>
            </w:pPr>
            <w:r w:rsidRPr="00D1137B">
              <w:rPr>
                <w:color w:val="000000"/>
                <w:kern w:val="2"/>
                <w:szCs w:val="24"/>
              </w:rPr>
              <w:t>12.2.3. Tiekėjas daugiau kaip 2 (du) kartus suteikia Paslaugas, kurios neatitinka Sutartyje ir (ar) įstatymuose nustatytų reikalavimų Paslaugoms;</w:t>
            </w:r>
          </w:p>
        </w:tc>
      </w:tr>
      <w:tr w:rsidR="00F547D4" w14:paraId="077D33B6" w14:textId="77777777">
        <w:trPr>
          <w:trHeight w:val="300"/>
        </w:trPr>
        <w:tc>
          <w:tcPr>
            <w:tcW w:w="9535" w:type="dxa"/>
            <w:gridSpan w:val="4"/>
          </w:tcPr>
          <w:p w14:paraId="6ADBA606" w14:textId="669BB727" w:rsidR="00F547D4" w:rsidRDefault="0014119F">
            <w:pPr>
              <w:jc w:val="center"/>
              <w:rPr>
                <w:kern w:val="2"/>
                <w:szCs w:val="24"/>
              </w:rPr>
            </w:pPr>
            <w:r>
              <w:rPr>
                <w:b/>
                <w:kern w:val="2"/>
                <w:szCs w:val="24"/>
              </w:rPr>
              <w:t xml:space="preserve">13. APLINKOS APSAUGOS IR SOCIALINIAI KRITERIJAI </w:t>
            </w:r>
          </w:p>
        </w:tc>
      </w:tr>
      <w:tr w:rsidR="00F547D4" w14:paraId="56D044ED" w14:textId="77777777">
        <w:trPr>
          <w:trHeight w:val="300"/>
        </w:trPr>
        <w:tc>
          <w:tcPr>
            <w:tcW w:w="3058" w:type="dxa"/>
          </w:tcPr>
          <w:p w14:paraId="69358696" w14:textId="77777777" w:rsidR="00F547D4" w:rsidRDefault="0014119F">
            <w:pPr>
              <w:rPr>
                <w:b/>
                <w:kern w:val="2"/>
                <w:szCs w:val="24"/>
              </w:rPr>
            </w:pPr>
            <w:r>
              <w:rPr>
                <w:b/>
                <w:kern w:val="2"/>
                <w:szCs w:val="24"/>
              </w:rPr>
              <w:t xml:space="preserve">13.1. Su perkamomis paslaugomis susiję  aplinkos apsaugos kriterijai </w:t>
            </w:r>
          </w:p>
        </w:tc>
        <w:tc>
          <w:tcPr>
            <w:tcW w:w="6477" w:type="dxa"/>
            <w:gridSpan w:val="3"/>
          </w:tcPr>
          <w:p w14:paraId="7710B3D7" w14:textId="01831C9C" w:rsidR="00F547D4" w:rsidRDefault="0014119F" w:rsidP="00F2475C">
            <w:pPr>
              <w:rPr>
                <w:kern w:val="2"/>
                <w:szCs w:val="24"/>
              </w:rPr>
            </w:pPr>
            <w:r w:rsidRPr="00F2475C">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2475C" w:rsidRPr="00F2475C">
              <w:rPr>
                <w:kern w:val="2"/>
                <w:szCs w:val="24"/>
              </w:rPr>
              <w:t xml:space="preserve"> 4.4.3 p</w:t>
            </w:r>
            <w:r w:rsidR="0000194D">
              <w:rPr>
                <w:kern w:val="2"/>
                <w:szCs w:val="24"/>
              </w:rPr>
              <w:t>apu</w:t>
            </w:r>
            <w:r w:rsidR="006B012B">
              <w:rPr>
                <w:kern w:val="2"/>
                <w:szCs w:val="24"/>
              </w:rPr>
              <w:t>nkčiu</w:t>
            </w:r>
            <w:r w:rsidR="00F2475C" w:rsidRPr="00F2475C">
              <w:rPr>
                <w:kern w:val="2"/>
                <w:szCs w:val="24"/>
              </w:rPr>
              <w:t>.</w:t>
            </w:r>
          </w:p>
        </w:tc>
      </w:tr>
      <w:tr w:rsidR="00F547D4" w14:paraId="093AE9CB" w14:textId="77777777">
        <w:trPr>
          <w:trHeight w:val="300"/>
        </w:trPr>
        <w:tc>
          <w:tcPr>
            <w:tcW w:w="3058" w:type="dxa"/>
          </w:tcPr>
          <w:p w14:paraId="0EF121D3" w14:textId="77777777" w:rsidR="00F547D4" w:rsidRDefault="0014119F">
            <w:pPr>
              <w:rPr>
                <w:b/>
                <w:kern w:val="2"/>
                <w:szCs w:val="24"/>
              </w:rPr>
            </w:pPr>
            <w:r>
              <w:rPr>
                <w:b/>
                <w:kern w:val="2"/>
                <w:szCs w:val="24"/>
              </w:rPr>
              <w:t>13.2. Su perkamomis Paslaugomis susiję socialiniai kriterijai</w:t>
            </w:r>
          </w:p>
        </w:tc>
        <w:tc>
          <w:tcPr>
            <w:tcW w:w="6477" w:type="dxa"/>
            <w:gridSpan w:val="3"/>
          </w:tcPr>
          <w:p w14:paraId="53AB5A71" w14:textId="77777777" w:rsidR="00F547D4" w:rsidRDefault="0014119F">
            <w:pPr>
              <w:rPr>
                <w:color w:val="000000"/>
                <w:kern w:val="2"/>
                <w:szCs w:val="24"/>
                <w:shd w:val="clear" w:color="auto" w:fill="FFFFFF"/>
              </w:rPr>
            </w:pPr>
            <w:r>
              <w:rPr>
                <w:color w:val="000000"/>
                <w:kern w:val="2"/>
                <w:szCs w:val="24"/>
                <w:shd w:val="clear" w:color="auto" w:fill="FFFFFF"/>
              </w:rPr>
              <w:t>Netaikoma</w:t>
            </w:r>
          </w:p>
          <w:p w14:paraId="6FB98321" w14:textId="77777777" w:rsidR="00F547D4" w:rsidRDefault="00F547D4">
            <w:pPr>
              <w:rPr>
                <w:color w:val="000000"/>
                <w:kern w:val="2"/>
                <w:szCs w:val="24"/>
                <w:shd w:val="clear" w:color="auto" w:fill="FFFFFF"/>
              </w:rPr>
            </w:pPr>
          </w:p>
          <w:p w14:paraId="7ECFE96D" w14:textId="0F5CACFF" w:rsidR="00F547D4" w:rsidRDefault="00F547D4">
            <w:pPr>
              <w:rPr>
                <w:color w:val="0070C0"/>
                <w:kern w:val="2"/>
                <w:szCs w:val="24"/>
              </w:rPr>
            </w:pPr>
          </w:p>
        </w:tc>
      </w:tr>
      <w:tr w:rsidR="00F547D4" w14:paraId="7E902B93" w14:textId="77777777">
        <w:trPr>
          <w:trHeight w:val="300"/>
        </w:trPr>
        <w:tc>
          <w:tcPr>
            <w:tcW w:w="9535" w:type="dxa"/>
            <w:gridSpan w:val="4"/>
          </w:tcPr>
          <w:p w14:paraId="3427D981" w14:textId="77777777" w:rsidR="00F547D4" w:rsidRDefault="0014119F">
            <w:pPr>
              <w:jc w:val="center"/>
              <w:rPr>
                <w:b/>
                <w:kern w:val="2"/>
                <w:szCs w:val="24"/>
              </w:rPr>
            </w:pPr>
            <w:r>
              <w:rPr>
                <w:b/>
                <w:kern w:val="2"/>
                <w:szCs w:val="24"/>
              </w:rPr>
              <w:t xml:space="preserve">14. BENDRŲJŲ SĄLYGŲ PAKEITIMAI IR PAPILDYMAI </w:t>
            </w:r>
          </w:p>
          <w:p w14:paraId="77CFEBA6" w14:textId="1DED3D4E" w:rsidR="00F547D4" w:rsidRDefault="00F547D4">
            <w:pPr>
              <w:jc w:val="center"/>
              <w:rPr>
                <w:kern w:val="2"/>
                <w:szCs w:val="24"/>
              </w:rPr>
            </w:pPr>
          </w:p>
        </w:tc>
      </w:tr>
      <w:tr w:rsidR="00F547D4" w14:paraId="6D5B47A4" w14:textId="77777777">
        <w:trPr>
          <w:trHeight w:val="300"/>
        </w:trPr>
        <w:tc>
          <w:tcPr>
            <w:tcW w:w="3058" w:type="dxa"/>
          </w:tcPr>
          <w:p w14:paraId="7BE4925F" w14:textId="77777777" w:rsidR="00F547D4" w:rsidRDefault="0014119F">
            <w:pPr>
              <w:rPr>
                <w:b/>
                <w:kern w:val="2"/>
                <w:szCs w:val="24"/>
              </w:rPr>
            </w:pPr>
            <w:r>
              <w:rPr>
                <w:b/>
                <w:kern w:val="2"/>
                <w:szCs w:val="24"/>
              </w:rPr>
              <w:t xml:space="preserve">14.1. </w:t>
            </w:r>
          </w:p>
        </w:tc>
        <w:tc>
          <w:tcPr>
            <w:tcW w:w="6477" w:type="dxa"/>
            <w:gridSpan w:val="3"/>
          </w:tcPr>
          <w:p w14:paraId="2E32368C" w14:textId="77777777" w:rsidR="002439E4" w:rsidRPr="002439E4" w:rsidRDefault="002439E4" w:rsidP="002439E4">
            <w:pPr>
              <w:rPr>
                <w:kern w:val="2"/>
                <w:szCs w:val="24"/>
              </w:rPr>
            </w:pPr>
            <w:r w:rsidRPr="002439E4">
              <w:rPr>
                <w:kern w:val="2"/>
                <w:szCs w:val="24"/>
              </w:rPr>
              <w:t>Netaikoma</w:t>
            </w:r>
          </w:p>
          <w:p w14:paraId="71BFFD09" w14:textId="327ADB0C" w:rsidR="00F547D4" w:rsidRDefault="00F547D4">
            <w:pPr>
              <w:rPr>
                <w:kern w:val="2"/>
                <w:szCs w:val="24"/>
              </w:rPr>
            </w:pPr>
          </w:p>
        </w:tc>
      </w:tr>
      <w:tr w:rsidR="00F547D4" w14:paraId="3AD4B8D6" w14:textId="77777777">
        <w:trPr>
          <w:trHeight w:val="300"/>
        </w:trPr>
        <w:tc>
          <w:tcPr>
            <w:tcW w:w="3058" w:type="dxa"/>
          </w:tcPr>
          <w:p w14:paraId="61D844B4" w14:textId="77777777" w:rsidR="00F547D4" w:rsidRDefault="0014119F">
            <w:pPr>
              <w:rPr>
                <w:b/>
                <w:kern w:val="2"/>
                <w:szCs w:val="24"/>
              </w:rPr>
            </w:pPr>
            <w:r>
              <w:rPr>
                <w:b/>
                <w:kern w:val="2"/>
                <w:szCs w:val="24"/>
              </w:rPr>
              <w:t>14.2.</w:t>
            </w:r>
          </w:p>
        </w:tc>
        <w:tc>
          <w:tcPr>
            <w:tcW w:w="6477" w:type="dxa"/>
            <w:gridSpan w:val="3"/>
          </w:tcPr>
          <w:p w14:paraId="5E74538A" w14:textId="77777777" w:rsidR="002439E4" w:rsidRPr="002439E4" w:rsidRDefault="002439E4" w:rsidP="002439E4">
            <w:pPr>
              <w:rPr>
                <w:kern w:val="2"/>
                <w:szCs w:val="24"/>
              </w:rPr>
            </w:pPr>
            <w:r w:rsidRPr="002439E4">
              <w:rPr>
                <w:kern w:val="2"/>
                <w:szCs w:val="24"/>
              </w:rPr>
              <w:t>Netaikoma</w:t>
            </w:r>
          </w:p>
          <w:p w14:paraId="1E338DD4" w14:textId="2DD1A359" w:rsidR="00F547D4" w:rsidRDefault="00F547D4">
            <w:pPr>
              <w:rPr>
                <w:kern w:val="2"/>
                <w:szCs w:val="24"/>
              </w:rPr>
            </w:pPr>
          </w:p>
        </w:tc>
      </w:tr>
      <w:tr w:rsidR="00F547D4" w14:paraId="03B55ABB" w14:textId="77777777">
        <w:trPr>
          <w:trHeight w:val="300"/>
        </w:trPr>
        <w:tc>
          <w:tcPr>
            <w:tcW w:w="3058" w:type="dxa"/>
          </w:tcPr>
          <w:p w14:paraId="0DC3B3C6" w14:textId="77777777" w:rsidR="00F547D4" w:rsidRDefault="0014119F">
            <w:pPr>
              <w:rPr>
                <w:b/>
                <w:kern w:val="2"/>
                <w:szCs w:val="24"/>
              </w:rPr>
            </w:pPr>
            <w:r>
              <w:rPr>
                <w:b/>
                <w:kern w:val="2"/>
                <w:szCs w:val="24"/>
              </w:rPr>
              <w:t>14.3.</w:t>
            </w:r>
          </w:p>
        </w:tc>
        <w:tc>
          <w:tcPr>
            <w:tcW w:w="6477" w:type="dxa"/>
            <w:gridSpan w:val="3"/>
          </w:tcPr>
          <w:p w14:paraId="6F5E1511" w14:textId="77777777" w:rsidR="002439E4" w:rsidRPr="002439E4" w:rsidRDefault="002439E4" w:rsidP="002439E4">
            <w:pPr>
              <w:rPr>
                <w:kern w:val="2"/>
                <w:szCs w:val="24"/>
              </w:rPr>
            </w:pPr>
            <w:r w:rsidRPr="002439E4">
              <w:rPr>
                <w:kern w:val="2"/>
                <w:szCs w:val="24"/>
              </w:rPr>
              <w:t>Netaikoma</w:t>
            </w:r>
          </w:p>
          <w:p w14:paraId="1D0FD6EF" w14:textId="50BCA04A" w:rsidR="00F547D4" w:rsidRDefault="00F547D4">
            <w:pPr>
              <w:rPr>
                <w:kern w:val="2"/>
                <w:szCs w:val="24"/>
              </w:rPr>
            </w:pPr>
          </w:p>
        </w:tc>
      </w:tr>
      <w:tr w:rsidR="00F547D4" w14:paraId="7928D134" w14:textId="77777777">
        <w:trPr>
          <w:trHeight w:val="300"/>
        </w:trPr>
        <w:tc>
          <w:tcPr>
            <w:tcW w:w="3058" w:type="dxa"/>
          </w:tcPr>
          <w:p w14:paraId="5F666B7C" w14:textId="77777777" w:rsidR="00F547D4" w:rsidRDefault="0014119F">
            <w:pPr>
              <w:rPr>
                <w:b/>
                <w:kern w:val="2"/>
                <w:szCs w:val="24"/>
              </w:rPr>
            </w:pPr>
            <w:r>
              <w:rPr>
                <w:b/>
                <w:kern w:val="2"/>
                <w:szCs w:val="24"/>
              </w:rPr>
              <w:t>14.4.</w:t>
            </w:r>
          </w:p>
        </w:tc>
        <w:tc>
          <w:tcPr>
            <w:tcW w:w="6477" w:type="dxa"/>
            <w:gridSpan w:val="3"/>
          </w:tcPr>
          <w:p w14:paraId="1D256E32" w14:textId="77777777" w:rsidR="002439E4" w:rsidRPr="002439E4" w:rsidRDefault="002439E4" w:rsidP="002439E4">
            <w:pPr>
              <w:rPr>
                <w:kern w:val="2"/>
                <w:szCs w:val="24"/>
              </w:rPr>
            </w:pPr>
            <w:r w:rsidRPr="002439E4">
              <w:rPr>
                <w:kern w:val="2"/>
                <w:szCs w:val="24"/>
              </w:rPr>
              <w:t>Netaikoma</w:t>
            </w:r>
          </w:p>
          <w:p w14:paraId="77364CAF" w14:textId="3F1ED6DB" w:rsidR="00F547D4" w:rsidRPr="002439E4" w:rsidRDefault="00F547D4">
            <w:pPr>
              <w:rPr>
                <w:kern w:val="2"/>
                <w:szCs w:val="24"/>
              </w:rPr>
            </w:pPr>
          </w:p>
        </w:tc>
      </w:tr>
      <w:tr w:rsidR="00F547D4" w14:paraId="356277C5" w14:textId="77777777">
        <w:trPr>
          <w:trHeight w:val="300"/>
        </w:trPr>
        <w:tc>
          <w:tcPr>
            <w:tcW w:w="3058" w:type="dxa"/>
          </w:tcPr>
          <w:p w14:paraId="2DEEAD01" w14:textId="77777777" w:rsidR="00F547D4" w:rsidRDefault="0014119F">
            <w:pPr>
              <w:rPr>
                <w:b/>
                <w:kern w:val="2"/>
                <w:szCs w:val="24"/>
              </w:rPr>
            </w:pPr>
            <w:r>
              <w:rPr>
                <w:b/>
                <w:kern w:val="2"/>
                <w:szCs w:val="24"/>
              </w:rPr>
              <w:t>14.5.</w:t>
            </w:r>
          </w:p>
        </w:tc>
        <w:tc>
          <w:tcPr>
            <w:tcW w:w="6477" w:type="dxa"/>
            <w:gridSpan w:val="3"/>
          </w:tcPr>
          <w:p w14:paraId="386FD59B" w14:textId="77777777" w:rsidR="00F547D4" w:rsidRDefault="0014119F">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F547D4" w14:paraId="299A0FE2" w14:textId="77777777">
        <w:trPr>
          <w:trHeight w:val="300"/>
        </w:trPr>
        <w:tc>
          <w:tcPr>
            <w:tcW w:w="9535" w:type="dxa"/>
            <w:gridSpan w:val="4"/>
          </w:tcPr>
          <w:p w14:paraId="1D999FF4" w14:textId="77777777" w:rsidR="00F547D4" w:rsidRDefault="0014119F">
            <w:pPr>
              <w:jc w:val="center"/>
              <w:rPr>
                <w:b/>
                <w:kern w:val="2"/>
                <w:szCs w:val="24"/>
              </w:rPr>
            </w:pPr>
            <w:r>
              <w:rPr>
                <w:b/>
                <w:kern w:val="2"/>
                <w:szCs w:val="24"/>
              </w:rPr>
              <w:lastRenderedPageBreak/>
              <w:t>15. SUTARTIES PRIEDAI</w:t>
            </w:r>
          </w:p>
        </w:tc>
      </w:tr>
      <w:tr w:rsidR="00F547D4" w14:paraId="435976E9" w14:textId="77777777">
        <w:trPr>
          <w:trHeight w:val="300"/>
        </w:trPr>
        <w:tc>
          <w:tcPr>
            <w:tcW w:w="3058" w:type="dxa"/>
          </w:tcPr>
          <w:p w14:paraId="16602C71" w14:textId="77777777" w:rsidR="00F547D4" w:rsidRDefault="0014119F">
            <w:pPr>
              <w:jc w:val="center"/>
              <w:rPr>
                <w:b/>
                <w:kern w:val="2"/>
                <w:szCs w:val="24"/>
              </w:rPr>
            </w:pPr>
            <w:r>
              <w:rPr>
                <w:b/>
                <w:kern w:val="2"/>
                <w:szCs w:val="24"/>
              </w:rPr>
              <w:t>15.1. Priedas Nr. 1</w:t>
            </w:r>
          </w:p>
        </w:tc>
        <w:tc>
          <w:tcPr>
            <w:tcW w:w="6477" w:type="dxa"/>
            <w:gridSpan w:val="3"/>
          </w:tcPr>
          <w:p w14:paraId="0295AEA4" w14:textId="71A480C8" w:rsidR="00F547D4" w:rsidRDefault="006B012B" w:rsidP="00B51C8F">
            <w:pPr>
              <w:rPr>
                <w:b/>
                <w:kern w:val="2"/>
                <w:szCs w:val="24"/>
              </w:rPr>
            </w:pPr>
            <w:r>
              <w:rPr>
                <w:color w:val="000000"/>
                <w:kern w:val="2"/>
                <w:szCs w:val="24"/>
              </w:rPr>
              <w:t>Techninė specifikacija</w:t>
            </w:r>
          </w:p>
        </w:tc>
      </w:tr>
      <w:tr w:rsidR="00F547D4" w14:paraId="402A648B" w14:textId="77777777">
        <w:trPr>
          <w:trHeight w:val="300"/>
        </w:trPr>
        <w:tc>
          <w:tcPr>
            <w:tcW w:w="3058" w:type="dxa"/>
          </w:tcPr>
          <w:p w14:paraId="5A339E5D" w14:textId="77777777" w:rsidR="00F547D4" w:rsidRDefault="0014119F">
            <w:pPr>
              <w:jc w:val="center"/>
              <w:rPr>
                <w:b/>
                <w:kern w:val="2"/>
                <w:szCs w:val="24"/>
              </w:rPr>
            </w:pPr>
            <w:r>
              <w:rPr>
                <w:b/>
                <w:kern w:val="2"/>
                <w:szCs w:val="24"/>
              </w:rPr>
              <w:t>15.2. Priedas Nr. 2</w:t>
            </w:r>
          </w:p>
        </w:tc>
        <w:tc>
          <w:tcPr>
            <w:tcW w:w="6477" w:type="dxa"/>
            <w:gridSpan w:val="3"/>
          </w:tcPr>
          <w:p w14:paraId="094F3ED7" w14:textId="751A5405" w:rsidR="00F547D4" w:rsidRDefault="006B012B" w:rsidP="00B51C8F">
            <w:pPr>
              <w:rPr>
                <w:b/>
                <w:kern w:val="2"/>
                <w:szCs w:val="24"/>
              </w:rPr>
            </w:pPr>
            <w:r>
              <w:rPr>
                <w:color w:val="000000"/>
                <w:kern w:val="2"/>
                <w:szCs w:val="24"/>
              </w:rPr>
              <w:t>Pasiūlymas</w:t>
            </w:r>
          </w:p>
        </w:tc>
      </w:tr>
      <w:tr w:rsidR="00F547D4" w14:paraId="1BAE583B" w14:textId="77777777">
        <w:trPr>
          <w:trHeight w:val="300"/>
        </w:trPr>
        <w:tc>
          <w:tcPr>
            <w:tcW w:w="3058" w:type="dxa"/>
          </w:tcPr>
          <w:p w14:paraId="3560094E" w14:textId="77777777" w:rsidR="00F547D4" w:rsidRDefault="0014119F">
            <w:pPr>
              <w:jc w:val="center"/>
              <w:rPr>
                <w:b/>
                <w:kern w:val="2"/>
                <w:szCs w:val="24"/>
              </w:rPr>
            </w:pPr>
            <w:r>
              <w:rPr>
                <w:b/>
                <w:kern w:val="2"/>
                <w:szCs w:val="24"/>
              </w:rPr>
              <w:t>15.3. Priedas Nr. 3</w:t>
            </w:r>
          </w:p>
        </w:tc>
        <w:tc>
          <w:tcPr>
            <w:tcW w:w="6477" w:type="dxa"/>
            <w:gridSpan w:val="3"/>
          </w:tcPr>
          <w:p w14:paraId="4051C2E3" w14:textId="0F9E8AF7" w:rsidR="00F547D4" w:rsidRDefault="00F547D4" w:rsidP="00B51C8F">
            <w:pPr>
              <w:rPr>
                <w:b/>
                <w:kern w:val="2"/>
                <w:szCs w:val="24"/>
              </w:rPr>
            </w:pPr>
          </w:p>
        </w:tc>
      </w:tr>
      <w:tr w:rsidR="00F547D4" w14:paraId="028F94ED" w14:textId="77777777">
        <w:trPr>
          <w:trHeight w:val="300"/>
        </w:trPr>
        <w:tc>
          <w:tcPr>
            <w:tcW w:w="3058" w:type="dxa"/>
          </w:tcPr>
          <w:p w14:paraId="0A7B9A24" w14:textId="77777777" w:rsidR="00F547D4" w:rsidRDefault="0014119F">
            <w:pPr>
              <w:jc w:val="center"/>
              <w:rPr>
                <w:b/>
                <w:kern w:val="2"/>
                <w:szCs w:val="24"/>
              </w:rPr>
            </w:pPr>
            <w:r>
              <w:rPr>
                <w:b/>
                <w:kern w:val="2"/>
                <w:szCs w:val="24"/>
              </w:rPr>
              <w:t>15.4. Priedas Nr. 4</w:t>
            </w:r>
          </w:p>
        </w:tc>
        <w:tc>
          <w:tcPr>
            <w:tcW w:w="6477" w:type="dxa"/>
            <w:gridSpan w:val="3"/>
          </w:tcPr>
          <w:p w14:paraId="42D50E3A" w14:textId="77777777" w:rsidR="00F547D4" w:rsidRDefault="00F547D4">
            <w:pPr>
              <w:jc w:val="center"/>
              <w:rPr>
                <w:b/>
                <w:kern w:val="2"/>
                <w:szCs w:val="24"/>
              </w:rPr>
            </w:pPr>
          </w:p>
        </w:tc>
      </w:tr>
      <w:tr w:rsidR="00F547D4" w14:paraId="150A5EB7" w14:textId="77777777">
        <w:trPr>
          <w:trHeight w:val="300"/>
        </w:trPr>
        <w:tc>
          <w:tcPr>
            <w:tcW w:w="3058" w:type="dxa"/>
          </w:tcPr>
          <w:p w14:paraId="5950F102" w14:textId="77777777" w:rsidR="00F547D4" w:rsidRDefault="0014119F">
            <w:pPr>
              <w:jc w:val="center"/>
              <w:rPr>
                <w:b/>
                <w:kern w:val="2"/>
                <w:szCs w:val="24"/>
              </w:rPr>
            </w:pPr>
            <w:r>
              <w:rPr>
                <w:b/>
                <w:kern w:val="2"/>
                <w:szCs w:val="24"/>
              </w:rPr>
              <w:t>15.5. Priedas Nr. 5</w:t>
            </w:r>
          </w:p>
        </w:tc>
        <w:tc>
          <w:tcPr>
            <w:tcW w:w="6477" w:type="dxa"/>
            <w:gridSpan w:val="3"/>
          </w:tcPr>
          <w:p w14:paraId="113ABA51" w14:textId="77777777" w:rsidR="00F547D4" w:rsidRDefault="00F547D4">
            <w:pPr>
              <w:jc w:val="center"/>
              <w:rPr>
                <w:b/>
                <w:kern w:val="2"/>
                <w:szCs w:val="24"/>
              </w:rPr>
            </w:pPr>
          </w:p>
        </w:tc>
      </w:tr>
      <w:tr w:rsidR="00F547D4" w14:paraId="3C64341E" w14:textId="77777777">
        <w:tc>
          <w:tcPr>
            <w:tcW w:w="9535" w:type="dxa"/>
            <w:gridSpan w:val="4"/>
          </w:tcPr>
          <w:p w14:paraId="49E0492E" w14:textId="77777777" w:rsidR="00F547D4" w:rsidRDefault="0014119F">
            <w:pPr>
              <w:jc w:val="center"/>
              <w:rPr>
                <w:b/>
                <w:kern w:val="2"/>
                <w:szCs w:val="24"/>
              </w:rPr>
            </w:pPr>
            <w:r>
              <w:rPr>
                <w:b/>
                <w:kern w:val="2"/>
                <w:szCs w:val="24"/>
              </w:rPr>
              <w:t>16. ŠALIŲ ATSTOVŲ PARAŠAI</w:t>
            </w:r>
          </w:p>
        </w:tc>
      </w:tr>
      <w:tr w:rsidR="00F547D4" w14:paraId="7AB72BA8" w14:textId="77777777">
        <w:tc>
          <w:tcPr>
            <w:tcW w:w="5224" w:type="dxa"/>
            <w:gridSpan w:val="3"/>
          </w:tcPr>
          <w:p w14:paraId="6B302489" w14:textId="77777777" w:rsidR="00F547D4" w:rsidRDefault="0014119F">
            <w:pPr>
              <w:jc w:val="center"/>
              <w:rPr>
                <w:b/>
                <w:kern w:val="2"/>
                <w:szCs w:val="24"/>
              </w:rPr>
            </w:pPr>
            <w:r>
              <w:rPr>
                <w:b/>
                <w:kern w:val="2"/>
                <w:szCs w:val="24"/>
              </w:rPr>
              <w:t>PIRKĖJAS</w:t>
            </w:r>
          </w:p>
        </w:tc>
        <w:tc>
          <w:tcPr>
            <w:tcW w:w="4311" w:type="dxa"/>
          </w:tcPr>
          <w:p w14:paraId="30F67A1B" w14:textId="77777777" w:rsidR="00F547D4" w:rsidRDefault="0014119F">
            <w:pPr>
              <w:jc w:val="center"/>
              <w:rPr>
                <w:b/>
                <w:kern w:val="2"/>
                <w:szCs w:val="24"/>
              </w:rPr>
            </w:pPr>
            <w:r>
              <w:rPr>
                <w:b/>
                <w:kern w:val="2"/>
                <w:szCs w:val="24"/>
              </w:rPr>
              <w:t>TIEKĖJAS</w:t>
            </w:r>
          </w:p>
        </w:tc>
      </w:tr>
      <w:tr w:rsidR="00F547D4" w14:paraId="7560A123" w14:textId="77777777">
        <w:tc>
          <w:tcPr>
            <w:tcW w:w="5224" w:type="dxa"/>
            <w:gridSpan w:val="3"/>
          </w:tcPr>
          <w:p w14:paraId="6012C1AB" w14:textId="77777777" w:rsidR="00F547D4" w:rsidRDefault="0014119F">
            <w:pPr>
              <w:jc w:val="center"/>
              <w:rPr>
                <w:color w:val="4472C4"/>
                <w:kern w:val="2"/>
                <w:szCs w:val="24"/>
              </w:rPr>
            </w:pPr>
            <w:r>
              <w:rPr>
                <w:color w:val="4472C4"/>
                <w:kern w:val="2"/>
                <w:szCs w:val="24"/>
              </w:rPr>
              <w:t>(nurodomos atstovo pareigos, vardas, pavardė)</w:t>
            </w:r>
          </w:p>
        </w:tc>
        <w:tc>
          <w:tcPr>
            <w:tcW w:w="4311" w:type="dxa"/>
          </w:tcPr>
          <w:p w14:paraId="4A9C9DDA" w14:textId="77777777" w:rsidR="00F547D4" w:rsidRDefault="0014119F">
            <w:pPr>
              <w:jc w:val="center"/>
              <w:rPr>
                <w:b/>
                <w:kern w:val="2"/>
                <w:szCs w:val="24"/>
              </w:rPr>
            </w:pPr>
            <w:r>
              <w:rPr>
                <w:color w:val="4472C4"/>
                <w:kern w:val="2"/>
                <w:szCs w:val="24"/>
              </w:rPr>
              <w:t>(nurodomos atstovo pareigos, vardas, pavardė)</w:t>
            </w:r>
          </w:p>
        </w:tc>
      </w:tr>
      <w:tr w:rsidR="00F547D4" w14:paraId="4939DD2F" w14:textId="77777777">
        <w:tc>
          <w:tcPr>
            <w:tcW w:w="5224" w:type="dxa"/>
            <w:gridSpan w:val="3"/>
          </w:tcPr>
          <w:p w14:paraId="1712BFF7" w14:textId="77777777" w:rsidR="00F547D4" w:rsidRDefault="00F547D4">
            <w:pPr>
              <w:jc w:val="center"/>
              <w:rPr>
                <w:b/>
                <w:color w:val="4472C4"/>
                <w:kern w:val="2"/>
                <w:szCs w:val="24"/>
              </w:rPr>
            </w:pPr>
          </w:p>
          <w:p w14:paraId="455B3122" w14:textId="77777777" w:rsidR="00F547D4" w:rsidRDefault="0014119F">
            <w:pPr>
              <w:jc w:val="center"/>
              <w:rPr>
                <w:b/>
                <w:color w:val="4472C4"/>
                <w:kern w:val="2"/>
                <w:szCs w:val="24"/>
              </w:rPr>
            </w:pPr>
            <w:r>
              <w:rPr>
                <w:b/>
                <w:color w:val="4472C4"/>
                <w:kern w:val="2"/>
                <w:szCs w:val="24"/>
              </w:rPr>
              <w:t>(parašas)</w:t>
            </w:r>
          </w:p>
          <w:p w14:paraId="5678CD5A" w14:textId="77777777" w:rsidR="00F547D4" w:rsidRDefault="00F547D4">
            <w:pPr>
              <w:jc w:val="center"/>
              <w:rPr>
                <w:b/>
                <w:color w:val="4472C4"/>
                <w:kern w:val="2"/>
                <w:szCs w:val="24"/>
              </w:rPr>
            </w:pPr>
          </w:p>
          <w:p w14:paraId="736AD407" w14:textId="77777777" w:rsidR="00F547D4" w:rsidRDefault="00F547D4">
            <w:pPr>
              <w:jc w:val="center"/>
              <w:rPr>
                <w:b/>
                <w:color w:val="4472C4"/>
                <w:kern w:val="2"/>
                <w:szCs w:val="24"/>
              </w:rPr>
            </w:pPr>
          </w:p>
        </w:tc>
        <w:tc>
          <w:tcPr>
            <w:tcW w:w="4311" w:type="dxa"/>
          </w:tcPr>
          <w:p w14:paraId="645504AE" w14:textId="77777777" w:rsidR="00F547D4" w:rsidRDefault="00F547D4">
            <w:pPr>
              <w:jc w:val="center"/>
              <w:rPr>
                <w:b/>
                <w:color w:val="4472C4"/>
                <w:kern w:val="2"/>
                <w:szCs w:val="24"/>
              </w:rPr>
            </w:pPr>
          </w:p>
          <w:p w14:paraId="2CA17608" w14:textId="77777777" w:rsidR="00F547D4" w:rsidRDefault="0014119F">
            <w:pPr>
              <w:jc w:val="center"/>
              <w:rPr>
                <w:b/>
                <w:color w:val="4472C4"/>
                <w:kern w:val="2"/>
                <w:szCs w:val="24"/>
              </w:rPr>
            </w:pPr>
            <w:r>
              <w:rPr>
                <w:b/>
                <w:color w:val="4472C4"/>
                <w:kern w:val="2"/>
                <w:szCs w:val="24"/>
              </w:rPr>
              <w:t>(parašas)</w:t>
            </w:r>
          </w:p>
        </w:tc>
      </w:tr>
    </w:tbl>
    <w:p w14:paraId="4BE72A77" w14:textId="77777777" w:rsidR="00F547D4" w:rsidRDefault="00F547D4">
      <w:pPr>
        <w:rPr>
          <w:szCs w:val="24"/>
        </w:rPr>
      </w:pPr>
    </w:p>
    <w:p w14:paraId="7E5501A0" w14:textId="77777777" w:rsidR="00F547D4" w:rsidRDefault="00F547D4">
      <w:pPr>
        <w:rPr>
          <w:szCs w:val="24"/>
        </w:rPr>
      </w:pPr>
    </w:p>
    <w:p w14:paraId="1E2C54A2" w14:textId="77777777" w:rsidR="00F547D4" w:rsidRDefault="0014119F">
      <w:pPr>
        <w:tabs>
          <w:tab w:val="left" w:pos="5400"/>
        </w:tabs>
        <w:jc w:val="center"/>
        <w:textAlignment w:val="center"/>
      </w:pPr>
      <w:r>
        <w:rPr>
          <w:b/>
          <w:bCs/>
        </w:rPr>
        <w:t>______________</w:t>
      </w:r>
    </w:p>
    <w:p w14:paraId="5D759517" w14:textId="77777777" w:rsidR="00F547D4" w:rsidRDefault="00F547D4">
      <w:pPr>
        <w:widowControl w:val="0"/>
        <w:rPr>
          <w:snapToGrid w:val="0"/>
        </w:rPr>
      </w:pPr>
    </w:p>
    <w:sectPr w:rsidR="00F547D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F3B6" w14:textId="77777777" w:rsidR="00756633" w:rsidRDefault="00756633">
      <w:pPr>
        <w:rPr>
          <w:sz w:val="20"/>
        </w:rPr>
      </w:pPr>
      <w:r>
        <w:rPr>
          <w:sz w:val="20"/>
        </w:rPr>
        <w:separator/>
      </w:r>
    </w:p>
  </w:endnote>
  <w:endnote w:type="continuationSeparator" w:id="0">
    <w:p w14:paraId="4C9080D6" w14:textId="77777777" w:rsidR="00756633" w:rsidRDefault="00756633">
      <w:pPr>
        <w:rPr>
          <w:sz w:val="20"/>
        </w:rPr>
      </w:pPr>
      <w:r>
        <w:rPr>
          <w:sz w:val="20"/>
        </w:rPr>
        <w:continuationSeparator/>
      </w:r>
    </w:p>
  </w:endnote>
  <w:endnote w:type="continuationNotice" w:id="1">
    <w:p w14:paraId="71569B49" w14:textId="77777777" w:rsidR="00756633" w:rsidRDefault="00756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1434" w14:textId="77777777" w:rsidR="00F547D4" w:rsidRDefault="00F547D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B912" w14:textId="77777777" w:rsidR="00756633" w:rsidRDefault="00756633">
      <w:pPr>
        <w:rPr>
          <w:sz w:val="20"/>
        </w:rPr>
      </w:pPr>
      <w:r>
        <w:rPr>
          <w:sz w:val="20"/>
        </w:rPr>
        <w:separator/>
      </w:r>
    </w:p>
  </w:footnote>
  <w:footnote w:type="continuationSeparator" w:id="0">
    <w:p w14:paraId="021D79ED" w14:textId="77777777" w:rsidR="00756633" w:rsidRDefault="00756633">
      <w:pPr>
        <w:rPr>
          <w:sz w:val="20"/>
        </w:rPr>
      </w:pPr>
      <w:r>
        <w:rPr>
          <w:sz w:val="20"/>
        </w:rPr>
        <w:continuationSeparator/>
      </w:r>
    </w:p>
  </w:footnote>
  <w:footnote w:type="continuationNotice" w:id="1">
    <w:p w14:paraId="57AB652B" w14:textId="77777777" w:rsidR="00756633" w:rsidRDefault="00756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F7C4" w14:textId="77777777" w:rsidR="00F547D4" w:rsidRDefault="0014119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A9BE270" w14:textId="77777777" w:rsidR="00F547D4" w:rsidRDefault="00F547D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D3ABB"/>
    <w:multiLevelType w:val="hybridMultilevel"/>
    <w:tmpl w:val="8C50848A"/>
    <w:lvl w:ilvl="0" w:tplc="44969074">
      <w:start w:val="1"/>
      <w:numFmt w:val="bullet"/>
      <w:lvlText w:val=""/>
      <w:lvlJc w:val="left"/>
      <w:pPr>
        <w:ind w:left="1700" w:hanging="360"/>
      </w:pPr>
      <w:rPr>
        <w:rFonts w:ascii="Symbol" w:hAnsi="Symbol"/>
      </w:rPr>
    </w:lvl>
    <w:lvl w:ilvl="1" w:tplc="422A9662">
      <w:start w:val="1"/>
      <w:numFmt w:val="bullet"/>
      <w:lvlText w:val=""/>
      <w:lvlJc w:val="left"/>
      <w:pPr>
        <w:ind w:left="1700" w:hanging="360"/>
      </w:pPr>
      <w:rPr>
        <w:rFonts w:ascii="Symbol" w:hAnsi="Symbol"/>
      </w:rPr>
    </w:lvl>
    <w:lvl w:ilvl="2" w:tplc="AA9229C2">
      <w:start w:val="1"/>
      <w:numFmt w:val="bullet"/>
      <w:lvlText w:val=""/>
      <w:lvlJc w:val="left"/>
      <w:pPr>
        <w:ind w:left="1700" w:hanging="360"/>
      </w:pPr>
      <w:rPr>
        <w:rFonts w:ascii="Symbol" w:hAnsi="Symbol"/>
      </w:rPr>
    </w:lvl>
    <w:lvl w:ilvl="3" w:tplc="3AAE9690">
      <w:start w:val="1"/>
      <w:numFmt w:val="bullet"/>
      <w:lvlText w:val=""/>
      <w:lvlJc w:val="left"/>
      <w:pPr>
        <w:ind w:left="1700" w:hanging="360"/>
      </w:pPr>
      <w:rPr>
        <w:rFonts w:ascii="Symbol" w:hAnsi="Symbol"/>
      </w:rPr>
    </w:lvl>
    <w:lvl w:ilvl="4" w:tplc="B4A478D6">
      <w:start w:val="1"/>
      <w:numFmt w:val="bullet"/>
      <w:lvlText w:val=""/>
      <w:lvlJc w:val="left"/>
      <w:pPr>
        <w:ind w:left="1700" w:hanging="360"/>
      </w:pPr>
      <w:rPr>
        <w:rFonts w:ascii="Symbol" w:hAnsi="Symbol"/>
      </w:rPr>
    </w:lvl>
    <w:lvl w:ilvl="5" w:tplc="330016A6">
      <w:start w:val="1"/>
      <w:numFmt w:val="bullet"/>
      <w:lvlText w:val=""/>
      <w:lvlJc w:val="left"/>
      <w:pPr>
        <w:ind w:left="1700" w:hanging="360"/>
      </w:pPr>
      <w:rPr>
        <w:rFonts w:ascii="Symbol" w:hAnsi="Symbol"/>
      </w:rPr>
    </w:lvl>
    <w:lvl w:ilvl="6" w:tplc="25FE0C72">
      <w:start w:val="1"/>
      <w:numFmt w:val="bullet"/>
      <w:lvlText w:val=""/>
      <w:lvlJc w:val="left"/>
      <w:pPr>
        <w:ind w:left="1700" w:hanging="360"/>
      </w:pPr>
      <w:rPr>
        <w:rFonts w:ascii="Symbol" w:hAnsi="Symbol"/>
      </w:rPr>
    </w:lvl>
    <w:lvl w:ilvl="7" w:tplc="C3067066">
      <w:start w:val="1"/>
      <w:numFmt w:val="bullet"/>
      <w:lvlText w:val=""/>
      <w:lvlJc w:val="left"/>
      <w:pPr>
        <w:ind w:left="1700" w:hanging="360"/>
      </w:pPr>
      <w:rPr>
        <w:rFonts w:ascii="Symbol" w:hAnsi="Symbol"/>
      </w:rPr>
    </w:lvl>
    <w:lvl w:ilvl="8" w:tplc="8ABAA9D0">
      <w:start w:val="1"/>
      <w:numFmt w:val="bullet"/>
      <w:lvlText w:val=""/>
      <w:lvlJc w:val="left"/>
      <w:pPr>
        <w:ind w:left="1700" w:hanging="360"/>
      </w:pPr>
      <w:rPr>
        <w:rFonts w:ascii="Symbol" w:hAnsi="Symbol"/>
      </w:rPr>
    </w:lvl>
  </w:abstractNum>
  <w:abstractNum w:abstractNumId="1" w15:restartNumberingAfterBreak="0">
    <w:nsid w:val="7D7D7DA5"/>
    <w:multiLevelType w:val="hybridMultilevel"/>
    <w:tmpl w:val="09288BA8"/>
    <w:lvl w:ilvl="0" w:tplc="4CCA581A">
      <w:start w:val="18"/>
      <w:numFmt w:val="decimal"/>
      <w:lvlText w:val="%1."/>
      <w:lvlJc w:val="left"/>
      <w:pPr>
        <w:ind w:left="928"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5953025">
    <w:abstractNumId w:val="1"/>
  </w:num>
  <w:num w:numId="2" w16cid:durableId="181285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4D"/>
    <w:rsid w:val="00001981"/>
    <w:rsid w:val="00004F30"/>
    <w:rsid w:val="00011220"/>
    <w:rsid w:val="00012F4F"/>
    <w:rsid w:val="00033CC7"/>
    <w:rsid w:val="00044CF3"/>
    <w:rsid w:val="00052022"/>
    <w:rsid w:val="000654C9"/>
    <w:rsid w:val="000952C2"/>
    <w:rsid w:val="000D41EC"/>
    <w:rsid w:val="000E0AE4"/>
    <w:rsid w:val="000F2D4A"/>
    <w:rsid w:val="00103055"/>
    <w:rsid w:val="00116F45"/>
    <w:rsid w:val="00117AF1"/>
    <w:rsid w:val="00120495"/>
    <w:rsid w:val="001300A0"/>
    <w:rsid w:val="0014119F"/>
    <w:rsid w:val="0015634C"/>
    <w:rsid w:val="00186AB5"/>
    <w:rsid w:val="001907AC"/>
    <w:rsid w:val="001A29E3"/>
    <w:rsid w:val="001D31C1"/>
    <w:rsid w:val="001D5FF0"/>
    <w:rsid w:val="001F1938"/>
    <w:rsid w:val="001F2654"/>
    <w:rsid w:val="001F33A6"/>
    <w:rsid w:val="002065AE"/>
    <w:rsid w:val="00211333"/>
    <w:rsid w:val="00220221"/>
    <w:rsid w:val="002235D6"/>
    <w:rsid w:val="002439E4"/>
    <w:rsid w:val="00253609"/>
    <w:rsid w:val="002716B8"/>
    <w:rsid w:val="002E1070"/>
    <w:rsid w:val="003034B6"/>
    <w:rsid w:val="00330759"/>
    <w:rsid w:val="0034753D"/>
    <w:rsid w:val="00365A31"/>
    <w:rsid w:val="0037742C"/>
    <w:rsid w:val="00383AE3"/>
    <w:rsid w:val="0038585A"/>
    <w:rsid w:val="00391937"/>
    <w:rsid w:val="0039798D"/>
    <w:rsid w:val="003A0D6F"/>
    <w:rsid w:val="003B136A"/>
    <w:rsid w:val="003C1208"/>
    <w:rsid w:val="003C4832"/>
    <w:rsid w:val="003E5942"/>
    <w:rsid w:val="003F4A16"/>
    <w:rsid w:val="0040003E"/>
    <w:rsid w:val="004054CC"/>
    <w:rsid w:val="00413513"/>
    <w:rsid w:val="00431BB9"/>
    <w:rsid w:val="00433996"/>
    <w:rsid w:val="00437E5A"/>
    <w:rsid w:val="004523E8"/>
    <w:rsid w:val="00456DB8"/>
    <w:rsid w:val="004824CE"/>
    <w:rsid w:val="004838B0"/>
    <w:rsid w:val="00495609"/>
    <w:rsid w:val="004A0BAF"/>
    <w:rsid w:val="004A51A4"/>
    <w:rsid w:val="004A6E2D"/>
    <w:rsid w:val="004B4306"/>
    <w:rsid w:val="004D12C1"/>
    <w:rsid w:val="0053131A"/>
    <w:rsid w:val="00534C43"/>
    <w:rsid w:val="00550C3A"/>
    <w:rsid w:val="00574EF9"/>
    <w:rsid w:val="005777CA"/>
    <w:rsid w:val="005957A7"/>
    <w:rsid w:val="005C3C4A"/>
    <w:rsid w:val="005F7D5C"/>
    <w:rsid w:val="00604BEC"/>
    <w:rsid w:val="00622A1D"/>
    <w:rsid w:val="00623604"/>
    <w:rsid w:val="00652784"/>
    <w:rsid w:val="00666C54"/>
    <w:rsid w:val="006A3E72"/>
    <w:rsid w:val="006B012B"/>
    <w:rsid w:val="006B1292"/>
    <w:rsid w:val="006B7486"/>
    <w:rsid w:val="006C42FC"/>
    <w:rsid w:val="006D50C9"/>
    <w:rsid w:val="006E19C1"/>
    <w:rsid w:val="006E49A7"/>
    <w:rsid w:val="006F2E82"/>
    <w:rsid w:val="00743915"/>
    <w:rsid w:val="00756633"/>
    <w:rsid w:val="00777A94"/>
    <w:rsid w:val="00781BD0"/>
    <w:rsid w:val="007B206C"/>
    <w:rsid w:val="007E2BAA"/>
    <w:rsid w:val="00805936"/>
    <w:rsid w:val="00847322"/>
    <w:rsid w:val="00847B0D"/>
    <w:rsid w:val="00850CEE"/>
    <w:rsid w:val="00883B61"/>
    <w:rsid w:val="008A0428"/>
    <w:rsid w:val="008A130B"/>
    <w:rsid w:val="008C08C1"/>
    <w:rsid w:val="008D3214"/>
    <w:rsid w:val="008F19C5"/>
    <w:rsid w:val="00904A91"/>
    <w:rsid w:val="009062EF"/>
    <w:rsid w:val="00927183"/>
    <w:rsid w:val="00930A7D"/>
    <w:rsid w:val="00942310"/>
    <w:rsid w:val="009463D4"/>
    <w:rsid w:val="00957FD5"/>
    <w:rsid w:val="0097376B"/>
    <w:rsid w:val="009817E4"/>
    <w:rsid w:val="009A16BE"/>
    <w:rsid w:val="009A2A6A"/>
    <w:rsid w:val="009F1928"/>
    <w:rsid w:val="00A1286F"/>
    <w:rsid w:val="00A201D6"/>
    <w:rsid w:val="00A244FA"/>
    <w:rsid w:val="00A32667"/>
    <w:rsid w:val="00A53365"/>
    <w:rsid w:val="00A551D8"/>
    <w:rsid w:val="00A65370"/>
    <w:rsid w:val="00A76BAB"/>
    <w:rsid w:val="00A94EBC"/>
    <w:rsid w:val="00AA59B7"/>
    <w:rsid w:val="00AD29D6"/>
    <w:rsid w:val="00AD6F94"/>
    <w:rsid w:val="00AE341E"/>
    <w:rsid w:val="00B27240"/>
    <w:rsid w:val="00B352B6"/>
    <w:rsid w:val="00B45277"/>
    <w:rsid w:val="00B51C8F"/>
    <w:rsid w:val="00B619EA"/>
    <w:rsid w:val="00B74631"/>
    <w:rsid w:val="00C04B40"/>
    <w:rsid w:val="00C25774"/>
    <w:rsid w:val="00C41345"/>
    <w:rsid w:val="00C505F8"/>
    <w:rsid w:val="00C622F7"/>
    <w:rsid w:val="00C64994"/>
    <w:rsid w:val="00C766B6"/>
    <w:rsid w:val="00C80A5B"/>
    <w:rsid w:val="00C81ACF"/>
    <w:rsid w:val="00C96D01"/>
    <w:rsid w:val="00CC362E"/>
    <w:rsid w:val="00CC7CC4"/>
    <w:rsid w:val="00CE2D6C"/>
    <w:rsid w:val="00CF117E"/>
    <w:rsid w:val="00CF5D49"/>
    <w:rsid w:val="00CF7757"/>
    <w:rsid w:val="00D1137B"/>
    <w:rsid w:val="00D15C89"/>
    <w:rsid w:val="00D34A46"/>
    <w:rsid w:val="00D3697F"/>
    <w:rsid w:val="00D36BFD"/>
    <w:rsid w:val="00D648E1"/>
    <w:rsid w:val="00D66CFE"/>
    <w:rsid w:val="00DA2A74"/>
    <w:rsid w:val="00DA4E0C"/>
    <w:rsid w:val="00DC1E75"/>
    <w:rsid w:val="00DD2C0D"/>
    <w:rsid w:val="00DF0226"/>
    <w:rsid w:val="00DF1A0E"/>
    <w:rsid w:val="00DF2A86"/>
    <w:rsid w:val="00DF3808"/>
    <w:rsid w:val="00E075DA"/>
    <w:rsid w:val="00E2787E"/>
    <w:rsid w:val="00E34010"/>
    <w:rsid w:val="00E40B3B"/>
    <w:rsid w:val="00E42E9F"/>
    <w:rsid w:val="00E47D2D"/>
    <w:rsid w:val="00E70E74"/>
    <w:rsid w:val="00E8018E"/>
    <w:rsid w:val="00E83374"/>
    <w:rsid w:val="00E90611"/>
    <w:rsid w:val="00EA3ACC"/>
    <w:rsid w:val="00EA4E7D"/>
    <w:rsid w:val="00EA7FF4"/>
    <w:rsid w:val="00EC2703"/>
    <w:rsid w:val="00F07F74"/>
    <w:rsid w:val="00F2475C"/>
    <w:rsid w:val="00F26200"/>
    <w:rsid w:val="00F30AC7"/>
    <w:rsid w:val="00F317D6"/>
    <w:rsid w:val="00F42B19"/>
    <w:rsid w:val="00F547D4"/>
    <w:rsid w:val="00F608B1"/>
    <w:rsid w:val="00F7467C"/>
    <w:rsid w:val="00F859EC"/>
    <w:rsid w:val="00F932DC"/>
    <w:rsid w:val="00FA478E"/>
    <w:rsid w:val="00FE16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690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847322"/>
  </w:style>
  <w:style w:type="paragraph" w:styleId="BalloonText">
    <w:name w:val="Balloon Text"/>
    <w:basedOn w:val="Normal"/>
    <w:link w:val="BalloonTextChar"/>
    <w:semiHidden/>
    <w:unhideWhenUsed/>
    <w:rsid w:val="00B51C8F"/>
    <w:rPr>
      <w:rFonts w:ascii="Segoe UI" w:hAnsi="Segoe UI" w:cs="Segoe UI"/>
      <w:sz w:val="18"/>
      <w:szCs w:val="18"/>
    </w:rPr>
  </w:style>
  <w:style w:type="character" w:customStyle="1" w:styleId="BalloonTextChar">
    <w:name w:val="Balloon Text Char"/>
    <w:basedOn w:val="DefaultParagraphFont"/>
    <w:link w:val="BalloonText"/>
    <w:semiHidden/>
    <w:rsid w:val="00B51C8F"/>
    <w:rPr>
      <w:rFonts w:ascii="Segoe UI" w:hAnsi="Segoe UI" w:cs="Segoe UI"/>
      <w:sz w:val="18"/>
      <w:szCs w:val="18"/>
    </w:rPr>
  </w:style>
  <w:style w:type="character" w:styleId="CommentReference">
    <w:name w:val="annotation reference"/>
    <w:basedOn w:val="DefaultParagraphFont"/>
    <w:semiHidden/>
    <w:unhideWhenUsed/>
    <w:rsid w:val="003034B6"/>
    <w:rPr>
      <w:sz w:val="16"/>
      <w:szCs w:val="16"/>
    </w:rPr>
  </w:style>
  <w:style w:type="paragraph" w:styleId="CommentText">
    <w:name w:val="annotation text"/>
    <w:basedOn w:val="Normal"/>
    <w:link w:val="CommentTextChar"/>
    <w:unhideWhenUsed/>
    <w:rsid w:val="003034B6"/>
    <w:rPr>
      <w:sz w:val="20"/>
    </w:rPr>
  </w:style>
  <w:style w:type="character" w:customStyle="1" w:styleId="CommentTextChar">
    <w:name w:val="Comment Text Char"/>
    <w:basedOn w:val="DefaultParagraphFont"/>
    <w:link w:val="CommentText"/>
    <w:rsid w:val="003034B6"/>
    <w:rPr>
      <w:sz w:val="20"/>
    </w:rPr>
  </w:style>
  <w:style w:type="paragraph" w:styleId="CommentSubject">
    <w:name w:val="annotation subject"/>
    <w:basedOn w:val="CommentText"/>
    <w:next w:val="CommentText"/>
    <w:link w:val="CommentSubjectChar"/>
    <w:semiHidden/>
    <w:unhideWhenUsed/>
    <w:rsid w:val="003034B6"/>
    <w:rPr>
      <w:b/>
      <w:bCs/>
    </w:rPr>
  </w:style>
  <w:style w:type="character" w:customStyle="1" w:styleId="CommentSubjectChar">
    <w:name w:val="Comment Subject Char"/>
    <w:basedOn w:val="CommentTextChar"/>
    <w:link w:val="CommentSubject"/>
    <w:semiHidden/>
    <w:rsid w:val="003034B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122677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741103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8565331-6408-4414-8A6F-6D6106D1455A}">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10810</Words>
  <Characters>6162</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Bitkevičius</dc:creator>
  <cp:lastModifiedBy>Vytautas Bitkevičius</cp:lastModifiedBy>
  <cp:revision>22</cp:revision>
  <cp:lastPrinted>2017-06-29T23:42:00Z</cp:lastPrinted>
  <dcterms:created xsi:type="dcterms:W3CDTF">2026-06-09T14:33:00Z</dcterms:created>
  <dcterms:modified xsi:type="dcterms:W3CDTF">2026-06-16T07:38:00Z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