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AEB27" w14:textId="7D428ECE" w:rsidR="007B4F2D" w:rsidRPr="00F005BB" w:rsidRDefault="007B4F2D" w:rsidP="00F005BB">
      <w:pPr>
        <w:pStyle w:val="Body2"/>
        <w:spacing w:after="0"/>
        <w:jc w:val="right"/>
        <w:rPr>
          <w:rFonts w:cs="Times New Roman"/>
          <w:color w:val="00000A"/>
          <w:sz w:val="24"/>
          <w:szCs w:val="24"/>
          <w:lang w:val="lt-LT"/>
        </w:rPr>
      </w:pPr>
      <w:r w:rsidRPr="00F005BB">
        <w:rPr>
          <w:rFonts w:cs="Times New Roman"/>
          <w:sz w:val="24"/>
          <w:szCs w:val="24"/>
          <w:lang w:val="lt-LT"/>
        </w:rPr>
        <w:t>Sutarties projektas</w:t>
      </w:r>
    </w:p>
    <w:p w14:paraId="50CC278F" w14:textId="77777777" w:rsidR="007B4F2D" w:rsidRPr="00F005BB" w:rsidRDefault="007B4F2D" w:rsidP="00F6727F">
      <w:pPr>
        <w:spacing w:after="0" w:line="240" w:lineRule="auto"/>
        <w:jc w:val="right"/>
        <w:rPr>
          <w:rFonts w:ascii="Times New Roman" w:eastAsia="Arial Unicode MS" w:hAnsi="Times New Roman" w:cs="Times New Roman"/>
          <w:i/>
          <w:color w:val="00000A"/>
          <w:sz w:val="24"/>
          <w:szCs w:val="24"/>
          <w:lang w:eastAsia="en-US"/>
        </w:rPr>
      </w:pPr>
    </w:p>
    <w:p w14:paraId="43168479" w14:textId="77777777" w:rsidR="007B4F2D" w:rsidRPr="00151164" w:rsidRDefault="007B4F2D" w:rsidP="00F6727F">
      <w:pPr>
        <w:spacing w:line="240" w:lineRule="auto"/>
        <w:rPr>
          <w:rFonts w:ascii="Verdana" w:hAnsi="Verdana" w:cs="Times New Roman"/>
          <w:b/>
          <w:bCs/>
          <w:sz w:val="24"/>
          <w:szCs w:val="24"/>
        </w:rPr>
      </w:pPr>
    </w:p>
    <w:p w14:paraId="51E4E288" w14:textId="133594AA" w:rsidR="007B4F2D" w:rsidRPr="00385035" w:rsidRDefault="007B4F2D" w:rsidP="00F6727F">
      <w:pPr>
        <w:spacing w:line="240" w:lineRule="auto"/>
        <w:jc w:val="center"/>
        <w:rPr>
          <w:rFonts w:ascii="Times New Roman" w:hAnsi="Times New Roman" w:cs="Times New Roman"/>
          <w:sz w:val="24"/>
          <w:szCs w:val="24"/>
        </w:rPr>
      </w:pPr>
      <w:r w:rsidRPr="00385035">
        <w:rPr>
          <w:rFonts w:ascii="Times New Roman" w:hAnsi="Times New Roman" w:cs="Times New Roman"/>
          <w:b/>
          <w:bCs/>
          <w:sz w:val="24"/>
          <w:szCs w:val="24"/>
        </w:rPr>
        <w:t xml:space="preserve">STATYBOS RANGOS SUTARTIS Nr. </w:t>
      </w:r>
      <w:r w:rsidR="00F005BB">
        <w:rPr>
          <w:rFonts w:ascii="Times New Roman" w:hAnsi="Times New Roman" w:cs="Times New Roman"/>
          <w:b/>
          <w:bCs/>
          <w:sz w:val="24"/>
          <w:szCs w:val="24"/>
        </w:rPr>
        <w:t xml:space="preserve">   </w:t>
      </w:r>
      <w:r w:rsidRPr="00385035">
        <w:rPr>
          <w:rFonts w:ascii="Times New Roman" w:hAnsi="Times New Roman" w:cs="Times New Roman"/>
          <w:b/>
          <w:bCs/>
          <w:sz w:val="24"/>
          <w:szCs w:val="24"/>
        </w:rPr>
        <w:t xml:space="preserve">- </w:t>
      </w:r>
      <w:r w:rsidRPr="00385035">
        <w:rPr>
          <w:rFonts w:ascii="Times New Roman" w:hAnsi="Times New Roman" w:cs="Times New Roman"/>
          <w:sz w:val="24"/>
          <w:szCs w:val="24"/>
        </w:rPr>
        <w:t>_______</w:t>
      </w:r>
    </w:p>
    <w:p w14:paraId="54D36DAC" w14:textId="4EA45813" w:rsidR="007B4F2D" w:rsidRPr="00385035" w:rsidRDefault="007B4F2D" w:rsidP="00F6727F">
      <w:pPr>
        <w:spacing w:line="240" w:lineRule="auto"/>
        <w:jc w:val="center"/>
        <w:rPr>
          <w:rFonts w:ascii="Times New Roman" w:hAnsi="Times New Roman" w:cs="Times New Roman"/>
          <w:sz w:val="24"/>
          <w:szCs w:val="24"/>
        </w:rPr>
      </w:pPr>
      <w:r w:rsidRPr="00385035">
        <w:rPr>
          <w:rFonts w:ascii="Times New Roman" w:hAnsi="Times New Roman" w:cs="Times New Roman"/>
          <w:sz w:val="24"/>
          <w:szCs w:val="24"/>
        </w:rPr>
        <w:t xml:space="preserve">Du tūkstančiai dvidešimt </w:t>
      </w:r>
      <w:r w:rsidR="00C618D3">
        <w:rPr>
          <w:rFonts w:ascii="Times New Roman" w:hAnsi="Times New Roman" w:cs="Times New Roman"/>
          <w:sz w:val="24"/>
          <w:szCs w:val="24"/>
        </w:rPr>
        <w:t>ketvirtųjų</w:t>
      </w:r>
      <w:r w:rsidRPr="00385035">
        <w:rPr>
          <w:rFonts w:ascii="Times New Roman" w:hAnsi="Times New Roman" w:cs="Times New Roman"/>
          <w:sz w:val="24"/>
          <w:szCs w:val="24"/>
        </w:rPr>
        <w:t xml:space="preserve"> metų ________________ mėnesio _____ diena</w:t>
      </w:r>
    </w:p>
    <w:p w14:paraId="4E233966" w14:textId="4431F909" w:rsidR="007B4F2D" w:rsidRPr="00385035" w:rsidRDefault="00D6073F" w:rsidP="00F6727F">
      <w:pPr>
        <w:spacing w:line="240" w:lineRule="auto"/>
        <w:jc w:val="center"/>
        <w:rPr>
          <w:rFonts w:ascii="Times New Roman" w:hAnsi="Times New Roman" w:cs="Times New Roman"/>
          <w:sz w:val="24"/>
          <w:szCs w:val="24"/>
        </w:rPr>
      </w:pPr>
      <w:r>
        <w:rPr>
          <w:rFonts w:ascii="Times New Roman" w:hAnsi="Times New Roman" w:cs="Times New Roman"/>
          <w:sz w:val="24"/>
          <w:szCs w:val="24"/>
        </w:rPr>
        <w:t>Kalvarija</w:t>
      </w:r>
    </w:p>
    <w:p w14:paraId="4E3C6B38" w14:textId="77777777" w:rsidR="00D6073F" w:rsidRPr="00C334E2" w:rsidRDefault="00D6073F" w:rsidP="00D6073F">
      <w:pPr>
        <w:spacing w:after="0" w:line="240" w:lineRule="auto"/>
        <w:ind w:firstLine="720"/>
        <w:jc w:val="both"/>
        <w:rPr>
          <w:rFonts w:ascii="Times New Roman" w:eastAsia="Arial Unicode MS" w:hAnsi="Times New Roman" w:cs="Times New Roman"/>
          <w:color w:val="00000A"/>
          <w:sz w:val="24"/>
          <w:szCs w:val="24"/>
          <w:lang w:eastAsia="en-US"/>
        </w:rPr>
      </w:pPr>
      <w:r w:rsidRPr="00C334E2">
        <w:rPr>
          <w:rFonts w:ascii="Times New Roman" w:eastAsia="Arial Unicode MS" w:hAnsi="Times New Roman" w:cs="Times New Roman"/>
          <w:color w:val="00000A"/>
          <w:sz w:val="24"/>
          <w:szCs w:val="24"/>
          <w:lang w:eastAsia="en-US"/>
        </w:rPr>
        <w:t>Kalvarijos savivaldybės administracija, įstaigos kodas 188751268, atstovaujama</w:t>
      </w:r>
      <w:r w:rsidRPr="00C334E2">
        <w:rPr>
          <w:rFonts w:ascii="Times New Roman" w:hAnsi="Times New Roman" w:cs="Times New Roman"/>
          <w:sz w:val="24"/>
          <w:szCs w:val="24"/>
        </w:rPr>
        <w:t xml:space="preserve"> administracijos direktoriaus Gintaro Zavistausko</w:t>
      </w:r>
      <w:r w:rsidRPr="00C334E2">
        <w:rPr>
          <w:rFonts w:ascii="Times New Roman" w:eastAsia="Arial Unicode MS" w:hAnsi="Times New Roman" w:cs="Times New Roman"/>
          <w:color w:val="00000A"/>
          <w:sz w:val="24"/>
          <w:szCs w:val="24"/>
          <w:lang w:eastAsia="en-US"/>
        </w:rPr>
        <w:t xml:space="preserve">, veikiančio pagal </w:t>
      </w:r>
      <w:r w:rsidRPr="00044B8A">
        <w:rPr>
          <w:rFonts w:ascii="Times New Roman" w:eastAsia="Arial Unicode MS" w:hAnsi="Times New Roman" w:cs="Times New Roman"/>
          <w:color w:val="00000A"/>
          <w:sz w:val="24"/>
          <w:szCs w:val="24"/>
          <w:lang w:eastAsia="en-US"/>
        </w:rPr>
        <w:t>veikiančio pagal Kalvarijos savivaldybės tarybos 2024 m. sausio 26 d. sprendimu Nr. T-14 patvirtintus Kalvarijos savivaldybės administracijos nuostatus</w:t>
      </w:r>
      <w:r w:rsidRPr="00C334E2">
        <w:rPr>
          <w:rFonts w:ascii="Times New Roman" w:hAnsi="Times New Roman" w:cs="Times New Roman"/>
          <w:sz w:val="24"/>
          <w:szCs w:val="24"/>
        </w:rPr>
        <w:t xml:space="preserve"> </w:t>
      </w:r>
      <w:r w:rsidRPr="00C334E2">
        <w:rPr>
          <w:rFonts w:ascii="Times New Roman" w:eastAsia="Arial Unicode MS" w:hAnsi="Times New Roman" w:cs="Times New Roman"/>
          <w:color w:val="00000A"/>
          <w:sz w:val="24"/>
          <w:szCs w:val="24"/>
          <w:lang w:eastAsia="en-US"/>
        </w:rPr>
        <w:t xml:space="preserve">(toliau – Užsakovas) ir </w:t>
      </w:r>
      <w:r>
        <w:rPr>
          <w:rFonts w:ascii="Times New Roman" w:hAnsi="Times New Roman" w:cs="Times New Roman"/>
          <w:sz w:val="24"/>
          <w:szCs w:val="24"/>
        </w:rPr>
        <w:t xml:space="preserve">                                    </w:t>
      </w:r>
      <w:r w:rsidRPr="00C334E2">
        <w:rPr>
          <w:rFonts w:ascii="Times New Roman" w:eastAsia="Arial Unicode MS" w:hAnsi="Times New Roman" w:cs="Times New Roman"/>
          <w:color w:val="00000A"/>
          <w:sz w:val="24"/>
          <w:szCs w:val="24"/>
          <w:lang w:eastAsia="en-US"/>
        </w:rPr>
        <w:t xml:space="preserve">, įmonės kodas - </w:t>
      </w:r>
      <w:r>
        <w:rPr>
          <w:rFonts w:ascii="Times New Roman" w:hAnsi="Times New Roman" w:cs="Times New Roman"/>
          <w:sz w:val="24"/>
          <w:szCs w:val="24"/>
        </w:rPr>
        <w:t xml:space="preserve">               </w:t>
      </w:r>
      <w:r w:rsidRPr="00C334E2">
        <w:rPr>
          <w:rFonts w:ascii="Times New Roman" w:eastAsia="Arial Unicode MS" w:hAnsi="Times New Roman" w:cs="Times New Roman"/>
          <w:color w:val="00000A"/>
          <w:sz w:val="24"/>
          <w:szCs w:val="24"/>
          <w:lang w:eastAsia="en-US"/>
        </w:rPr>
        <w:t xml:space="preserve">, atstovaujama </w:t>
      </w:r>
      <w:r>
        <w:rPr>
          <w:rFonts w:ascii="Times New Roman" w:hAnsi="Times New Roman" w:cs="Times New Roman"/>
          <w:sz w:val="24"/>
          <w:szCs w:val="24"/>
        </w:rPr>
        <w:t xml:space="preserve">                          </w:t>
      </w:r>
      <w:r w:rsidRPr="00C334E2">
        <w:rPr>
          <w:rFonts w:ascii="Times New Roman" w:eastAsia="Arial Unicode MS" w:hAnsi="Times New Roman" w:cs="Times New Roman"/>
          <w:color w:val="00000A"/>
          <w:sz w:val="24"/>
          <w:szCs w:val="24"/>
          <w:lang w:eastAsia="en-US"/>
        </w:rPr>
        <w:t>, veikiančio paga</w:t>
      </w:r>
      <w:r>
        <w:rPr>
          <w:rFonts w:ascii="Times New Roman" w:eastAsia="Arial Unicode MS" w:hAnsi="Times New Roman" w:cs="Times New Roman"/>
          <w:color w:val="00000A"/>
          <w:sz w:val="24"/>
          <w:szCs w:val="24"/>
          <w:lang w:eastAsia="en-US"/>
        </w:rPr>
        <w:t>l įmonės įstatus</w:t>
      </w:r>
      <w:r w:rsidRPr="00C334E2">
        <w:rPr>
          <w:rFonts w:ascii="Times New Roman" w:eastAsia="Arial Unicode MS" w:hAnsi="Times New Roman" w:cs="Times New Roman"/>
          <w:color w:val="00000A"/>
          <w:sz w:val="24"/>
          <w:szCs w:val="24"/>
          <w:lang w:eastAsia="en-US"/>
        </w:rPr>
        <w:t>, (toliau – Rangovas), toliau kartu vadinami Šalimis, sudarė šią  statybos rangos sutartį (toliau – Sutartis):</w:t>
      </w:r>
    </w:p>
    <w:p w14:paraId="2A1B8175" w14:textId="77777777" w:rsidR="009A4C0A" w:rsidRDefault="009A4C0A" w:rsidP="00F6727F">
      <w:pPr>
        <w:spacing w:line="240" w:lineRule="auto"/>
        <w:ind w:firstLine="720"/>
        <w:jc w:val="center"/>
        <w:rPr>
          <w:rFonts w:ascii="Times New Roman" w:hAnsi="Times New Roman" w:cs="Times New Roman"/>
          <w:b/>
          <w:sz w:val="24"/>
          <w:szCs w:val="24"/>
        </w:rPr>
      </w:pPr>
    </w:p>
    <w:p w14:paraId="03023FF0" w14:textId="75A08502" w:rsidR="007B4F2D" w:rsidRPr="00385035" w:rsidRDefault="007B4F2D" w:rsidP="00F6727F">
      <w:pPr>
        <w:spacing w:line="240" w:lineRule="auto"/>
        <w:ind w:firstLine="720"/>
        <w:jc w:val="center"/>
        <w:rPr>
          <w:rFonts w:ascii="Times New Roman" w:hAnsi="Times New Roman" w:cs="Times New Roman"/>
          <w:b/>
          <w:sz w:val="24"/>
          <w:szCs w:val="24"/>
        </w:rPr>
      </w:pPr>
      <w:r w:rsidRPr="00385035">
        <w:rPr>
          <w:rFonts w:ascii="Times New Roman" w:hAnsi="Times New Roman" w:cs="Times New Roman"/>
          <w:b/>
          <w:sz w:val="24"/>
          <w:szCs w:val="24"/>
        </w:rPr>
        <w:t>SUTARTIES OBJEKTAS</w:t>
      </w:r>
    </w:p>
    <w:p w14:paraId="66E25FA2" w14:textId="07CAA1AC" w:rsidR="00667B81" w:rsidRPr="00FD4592" w:rsidRDefault="007B4F2D">
      <w:pPr>
        <w:numPr>
          <w:ilvl w:val="0"/>
          <w:numId w:val="18"/>
        </w:numPr>
        <w:tabs>
          <w:tab w:val="num" w:pos="0"/>
          <w:tab w:val="left" w:pos="1260"/>
          <w:tab w:val="left" w:pos="1440"/>
        </w:tabs>
        <w:spacing w:after="0" w:line="240" w:lineRule="auto"/>
        <w:ind w:left="0" w:firstLine="720"/>
        <w:jc w:val="both"/>
        <w:rPr>
          <w:rFonts w:ascii="Times New Roman" w:eastAsia="Arial Unicode MS" w:hAnsi="Times New Roman" w:cs="Times New Roman"/>
          <w:color w:val="00000A"/>
          <w:sz w:val="24"/>
          <w:szCs w:val="24"/>
          <w:lang w:eastAsia="en-US"/>
        </w:rPr>
      </w:pPr>
      <w:r w:rsidRPr="00667B81">
        <w:rPr>
          <w:rFonts w:ascii="Times New Roman" w:hAnsi="Times New Roman" w:cs="Times New Roman"/>
          <w:sz w:val="24"/>
          <w:szCs w:val="24"/>
        </w:rPr>
        <w:t xml:space="preserve">Šia Sutartimi Rangovas įsipareigoja atlikti </w:t>
      </w:r>
      <w:r w:rsidR="00BD6EF5" w:rsidRPr="00BD6EF5">
        <w:rPr>
          <w:rFonts w:ascii="Times New Roman" w:eastAsia="Arial Unicode MS" w:hAnsi="Times New Roman" w:cs="Times New Roman"/>
          <w:b/>
          <w:bCs/>
          <w:color w:val="00000A"/>
          <w:sz w:val="24"/>
          <w:szCs w:val="24"/>
          <w:lang w:eastAsia="en-US"/>
        </w:rPr>
        <w:t xml:space="preserve">projekto „Sveikatos priežiūros paslaugų prieinamumo ir kokybės gerinimas Kalvarijos savivaldybėje“ Nr. 09-022-P-0029 </w:t>
      </w:r>
      <w:r w:rsidR="00BD6EF5">
        <w:rPr>
          <w:rFonts w:ascii="Times New Roman" w:eastAsia="Arial Unicode MS" w:hAnsi="Times New Roman" w:cs="Times New Roman"/>
          <w:b/>
          <w:bCs/>
          <w:color w:val="00000A"/>
          <w:sz w:val="24"/>
          <w:szCs w:val="24"/>
          <w:lang w:eastAsia="en-US"/>
        </w:rPr>
        <w:t>paprastojo</w:t>
      </w:r>
      <w:r w:rsidR="00667B81" w:rsidRPr="00BF2A61">
        <w:rPr>
          <w:rFonts w:ascii="Times New Roman" w:hAnsi="Times New Roman" w:cs="Times New Roman"/>
          <w:b/>
          <w:bCs/>
          <w:sz w:val="24"/>
          <w:szCs w:val="24"/>
        </w:rPr>
        <w:t xml:space="preserve"> remonto </w:t>
      </w:r>
      <w:r w:rsidR="00667B81" w:rsidRPr="00FD4592">
        <w:rPr>
          <w:rFonts w:ascii="Times New Roman" w:eastAsia="Arial Unicode MS" w:hAnsi="Times New Roman" w:cs="Times New Roman"/>
          <w:b/>
          <w:bCs/>
          <w:color w:val="00000A"/>
          <w:sz w:val="24"/>
          <w:szCs w:val="24"/>
          <w:lang w:eastAsia="en-US"/>
        </w:rPr>
        <w:t>darbus</w:t>
      </w:r>
      <w:r w:rsidR="00667B81" w:rsidRPr="00FD4592">
        <w:rPr>
          <w:rFonts w:ascii="Times New Roman" w:eastAsia="Arial Unicode MS" w:hAnsi="Times New Roman" w:cs="Times New Roman"/>
          <w:color w:val="00000A"/>
          <w:sz w:val="24"/>
          <w:szCs w:val="24"/>
          <w:lang w:eastAsia="en-US"/>
        </w:rPr>
        <w:t xml:space="preserve"> (toliau tekste įvardijama bendra sąvoka – Darbai).</w:t>
      </w:r>
    </w:p>
    <w:p w14:paraId="39A757D5" w14:textId="4CD8DF90" w:rsidR="007B4F2D" w:rsidRPr="00DD5899" w:rsidRDefault="007B4F2D">
      <w:pPr>
        <w:numPr>
          <w:ilvl w:val="0"/>
          <w:numId w:val="18"/>
        </w:numPr>
        <w:tabs>
          <w:tab w:val="clear" w:pos="1680"/>
          <w:tab w:val="num" w:pos="0"/>
          <w:tab w:val="left" w:pos="1260"/>
          <w:tab w:val="left" w:pos="1440"/>
          <w:tab w:val="num" w:pos="1985"/>
          <w:tab w:val="num" w:pos="2268"/>
        </w:tabs>
        <w:spacing w:after="0" w:line="240" w:lineRule="auto"/>
        <w:ind w:left="0" w:firstLine="720"/>
        <w:jc w:val="both"/>
        <w:rPr>
          <w:rFonts w:ascii="Times New Roman" w:hAnsi="Times New Roman" w:cs="Times New Roman"/>
          <w:sz w:val="24"/>
          <w:szCs w:val="24"/>
        </w:rPr>
      </w:pPr>
      <w:r w:rsidRPr="00DD5899">
        <w:rPr>
          <w:rFonts w:ascii="Times New Roman" w:hAnsi="Times New Roman" w:cs="Times New Roman"/>
          <w:sz w:val="24"/>
          <w:szCs w:val="24"/>
        </w:rPr>
        <w:t xml:space="preserve">Šia Sutartimi Rangovas įsipareigoja per Sutartyje nustatytą Darbų atlikimo terminą ir Sutartyje nustatytomis sąlygomis atlikti ir perduoti šiuos darbus: </w:t>
      </w:r>
      <w:r w:rsidR="003B2D48" w:rsidRPr="00DD5899">
        <w:rPr>
          <w:rFonts w:ascii="Times New Roman" w:hAnsi="Times New Roman" w:cs="Times New Roman"/>
          <w:sz w:val="24"/>
          <w:szCs w:val="24"/>
        </w:rPr>
        <w:t xml:space="preserve"> </w:t>
      </w:r>
      <w:r w:rsidR="00BD6EF5" w:rsidRPr="00DD5899">
        <w:rPr>
          <w:rFonts w:ascii="Times New Roman" w:hAnsi="Times New Roman" w:cs="Times New Roman"/>
          <w:sz w:val="24"/>
          <w:szCs w:val="24"/>
        </w:rPr>
        <w:t>projekto „Sveikatos priežiūros paslaugų prieinamumo ir kokybės gerinimas Kalvarijos savivaldybėje“ kur bus remontuojamos I ir II lygio patalpos atliekant paprasto</w:t>
      </w:r>
      <w:r w:rsidR="008E0A8B" w:rsidRPr="00DD5899">
        <w:rPr>
          <w:rFonts w:ascii="Times New Roman" w:hAnsi="Times New Roman" w:cs="Times New Roman"/>
          <w:b/>
          <w:bCs/>
          <w:sz w:val="24"/>
          <w:szCs w:val="24"/>
        </w:rPr>
        <w:t xml:space="preserve"> </w:t>
      </w:r>
      <w:r w:rsidR="003B2D48" w:rsidRPr="00DD5899">
        <w:rPr>
          <w:rFonts w:ascii="Times New Roman" w:hAnsi="Times New Roman" w:cs="Times New Roman"/>
          <w:sz w:val="24"/>
          <w:szCs w:val="24"/>
        </w:rPr>
        <w:t xml:space="preserve">remonto </w:t>
      </w:r>
      <w:r w:rsidRPr="00DD5899">
        <w:rPr>
          <w:rFonts w:ascii="Times New Roman" w:hAnsi="Times New Roman" w:cs="Times New Roman"/>
          <w:sz w:val="24"/>
          <w:szCs w:val="24"/>
        </w:rPr>
        <w:t>darbus pagal</w:t>
      </w:r>
      <w:r w:rsidR="00BD6EF5" w:rsidRPr="00DD5899">
        <w:rPr>
          <w:rFonts w:ascii="Times New Roman" w:hAnsi="Times New Roman" w:cs="Times New Roman"/>
          <w:sz w:val="24"/>
          <w:szCs w:val="24"/>
        </w:rPr>
        <w:t xml:space="preserve"> pridėtas sąmatas</w:t>
      </w:r>
      <w:r w:rsidR="00F33CAD" w:rsidRPr="00DD5899">
        <w:rPr>
          <w:rFonts w:ascii="Times New Roman" w:hAnsi="Times New Roman" w:cs="Times New Roman"/>
          <w:color w:val="00000A"/>
          <w:sz w:val="24"/>
          <w:szCs w:val="24"/>
        </w:rPr>
        <w:t xml:space="preserve"> </w:t>
      </w:r>
      <w:r w:rsidRPr="00DD5899">
        <w:rPr>
          <w:rFonts w:ascii="Times New Roman" w:hAnsi="Times New Roman" w:cs="Times New Roman"/>
          <w:sz w:val="24"/>
          <w:szCs w:val="24"/>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6D34D6F0" w14:textId="1D96DC1D" w:rsidR="006C0ECD" w:rsidRPr="00385035" w:rsidRDefault="007B4F2D" w:rsidP="00EB627A">
      <w:pPr>
        <w:tabs>
          <w:tab w:val="left" w:pos="1276"/>
          <w:tab w:val="left" w:pos="1440"/>
        </w:tabs>
        <w:spacing w:after="0" w:line="240" w:lineRule="auto"/>
        <w:jc w:val="both"/>
        <w:rPr>
          <w:rFonts w:ascii="Times New Roman" w:hAnsi="Times New Roman" w:cs="Times New Roman"/>
          <w:sz w:val="24"/>
          <w:szCs w:val="24"/>
        </w:rPr>
      </w:pPr>
      <w:r w:rsidRPr="002876F4">
        <w:rPr>
          <w:rFonts w:ascii="Times New Roman" w:hAnsi="Times New Roman" w:cs="Times New Roman"/>
          <w:spacing w:val="2"/>
          <w:sz w:val="24"/>
          <w:szCs w:val="24"/>
        </w:rPr>
        <w:t xml:space="preserve">Rangovas turi pradėti vykdyti Darbus kuo greičiau, kaip tai praktiškai įmanoma ir toliau turi veikti taip, kad Darbai būtų vykdomi tinkama sparta ir neuždelsiant. </w:t>
      </w:r>
      <w:r w:rsidRPr="002876F4">
        <w:rPr>
          <w:rFonts w:ascii="Times New Roman" w:eastAsia="Arial Unicode MS" w:hAnsi="Times New Roman" w:cs="Times New Roman"/>
          <w:b/>
          <w:color w:val="00000A"/>
          <w:sz w:val="24"/>
          <w:szCs w:val="24"/>
        </w:rPr>
        <w:t xml:space="preserve">Darbai turi būti atlikti per </w:t>
      </w:r>
      <w:r w:rsidR="00FE0E55">
        <w:rPr>
          <w:rFonts w:ascii="Times New Roman" w:eastAsia="Arial Unicode MS" w:hAnsi="Times New Roman" w:cs="Times New Roman"/>
          <w:b/>
          <w:color w:val="00000A"/>
          <w:sz w:val="24"/>
          <w:szCs w:val="24"/>
        </w:rPr>
        <w:t>4</w:t>
      </w:r>
      <w:r w:rsidR="000441ED">
        <w:rPr>
          <w:rFonts w:ascii="Times New Roman" w:eastAsia="Arial Unicode MS" w:hAnsi="Times New Roman" w:cs="Times New Roman"/>
          <w:b/>
          <w:color w:val="00000A"/>
          <w:sz w:val="24"/>
          <w:szCs w:val="24"/>
        </w:rPr>
        <w:t xml:space="preserve"> </w:t>
      </w:r>
      <w:r w:rsidR="006C0ECD" w:rsidRPr="002876F4">
        <w:rPr>
          <w:rFonts w:ascii="Times New Roman" w:eastAsia="Arial Unicode MS" w:hAnsi="Times New Roman" w:cs="Times New Roman"/>
          <w:b/>
          <w:color w:val="00000A"/>
          <w:sz w:val="24"/>
          <w:szCs w:val="24"/>
        </w:rPr>
        <w:t>(</w:t>
      </w:r>
      <w:r w:rsidR="00FE0E55">
        <w:rPr>
          <w:rFonts w:ascii="Times New Roman" w:eastAsia="Arial Unicode MS" w:hAnsi="Times New Roman" w:cs="Times New Roman"/>
          <w:b/>
          <w:color w:val="00000A"/>
          <w:sz w:val="24"/>
          <w:szCs w:val="24"/>
        </w:rPr>
        <w:t>keturis</w:t>
      </w:r>
      <w:r w:rsidR="006C0ECD" w:rsidRPr="002876F4">
        <w:rPr>
          <w:rFonts w:ascii="Times New Roman" w:eastAsia="Arial Unicode MS" w:hAnsi="Times New Roman" w:cs="Times New Roman"/>
          <w:b/>
          <w:color w:val="00000A"/>
          <w:sz w:val="24"/>
          <w:szCs w:val="24"/>
        </w:rPr>
        <w:t xml:space="preserve">) </w:t>
      </w:r>
      <w:r w:rsidRPr="002876F4">
        <w:rPr>
          <w:rFonts w:ascii="Times New Roman" w:eastAsia="Arial Unicode MS" w:hAnsi="Times New Roman" w:cs="Times New Roman"/>
          <w:b/>
          <w:color w:val="00000A"/>
          <w:sz w:val="24"/>
          <w:szCs w:val="24"/>
        </w:rPr>
        <w:t>mėnesi</w:t>
      </w:r>
      <w:r w:rsidR="00FE0E55">
        <w:rPr>
          <w:rFonts w:ascii="Times New Roman" w:eastAsia="Arial Unicode MS" w:hAnsi="Times New Roman" w:cs="Times New Roman"/>
          <w:b/>
          <w:color w:val="00000A"/>
          <w:sz w:val="24"/>
          <w:szCs w:val="24"/>
        </w:rPr>
        <w:t>us</w:t>
      </w:r>
      <w:r w:rsidRPr="002876F4">
        <w:rPr>
          <w:rFonts w:ascii="Times New Roman" w:eastAsia="Arial Unicode MS" w:hAnsi="Times New Roman" w:cs="Times New Roman"/>
          <w:b/>
          <w:color w:val="00000A"/>
          <w:sz w:val="24"/>
          <w:szCs w:val="24"/>
        </w:rPr>
        <w:t xml:space="preserve"> nuo statybvietės perdavimo-priėmimo akto pasirašymo dienos </w:t>
      </w:r>
      <w:r w:rsidR="00EB627A" w:rsidRPr="002876F4">
        <w:rPr>
          <w:rFonts w:ascii="Times New Roman" w:eastAsia="Arial Unicode MS" w:hAnsi="Times New Roman" w:cs="Times New Roman"/>
          <w:b/>
          <w:color w:val="00000A"/>
          <w:sz w:val="24"/>
          <w:szCs w:val="24"/>
        </w:rPr>
        <w:t>arba po 14 (keturiolikos) dienų, kai įsigaliojo sutartis, jeigu statybvietės perdavimo-</w:t>
      </w:r>
      <w:r w:rsidR="00EB627A" w:rsidRPr="00385035">
        <w:rPr>
          <w:rFonts w:ascii="Times New Roman" w:eastAsia="Arial Unicode MS" w:hAnsi="Times New Roman" w:cs="Times New Roman"/>
          <w:b/>
          <w:color w:val="00000A"/>
          <w:sz w:val="24"/>
          <w:szCs w:val="24"/>
        </w:rPr>
        <w:t>priėmimo aktas per šį dienų skaičių nėra pasirašytas.</w:t>
      </w:r>
      <w:r w:rsidR="00EB627A" w:rsidRPr="00385035">
        <w:rPr>
          <w:rFonts w:ascii="Times New Roman" w:eastAsia="Arial Unicode MS" w:hAnsi="Times New Roman" w:cs="Times New Roman"/>
          <w:color w:val="00000A"/>
          <w:sz w:val="24"/>
          <w:szCs w:val="24"/>
        </w:rPr>
        <w:t xml:space="preserve"> </w:t>
      </w:r>
    </w:p>
    <w:p w14:paraId="567CEDCA" w14:textId="77777777" w:rsidR="007B4F2D" w:rsidRPr="00385035" w:rsidRDefault="007B4F2D">
      <w:pPr>
        <w:numPr>
          <w:ilvl w:val="0"/>
          <w:numId w:val="18"/>
        </w:numPr>
        <w:tabs>
          <w:tab w:val="num" w:pos="0"/>
          <w:tab w:val="left" w:pos="1260"/>
          <w:tab w:val="left" w:pos="144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11BB4663" w14:textId="3F870418" w:rsidR="007B4F2D" w:rsidRPr="00385035" w:rsidRDefault="007B4F2D">
      <w:pPr>
        <w:numPr>
          <w:ilvl w:val="0"/>
          <w:numId w:val="18"/>
        </w:numPr>
        <w:tabs>
          <w:tab w:val="num" w:pos="126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sz w:val="24"/>
          <w:szCs w:val="24"/>
        </w:rPr>
        <w:t>Į Darbų kainą taip pat turi būti įskaičiuot</w:t>
      </w:r>
      <w:r w:rsidR="005D2ECB" w:rsidRPr="00385035">
        <w:rPr>
          <w:rFonts w:ascii="Times New Roman" w:hAnsi="Times New Roman" w:cs="Times New Roman"/>
          <w:sz w:val="24"/>
          <w:szCs w:val="24"/>
        </w:rPr>
        <w:t xml:space="preserve">a </w:t>
      </w:r>
      <w:proofErr w:type="spellStart"/>
      <w:r w:rsidRPr="00385035">
        <w:rPr>
          <w:rFonts w:ascii="Times New Roman" w:hAnsi="Times New Roman" w:cs="Times New Roman"/>
          <w:sz w:val="24"/>
          <w:szCs w:val="24"/>
        </w:rPr>
        <w:t>kadas</w:t>
      </w:r>
      <w:r w:rsidR="00FE0E55">
        <w:rPr>
          <w:rFonts w:ascii="Times New Roman" w:hAnsi="Times New Roman" w:cs="Times New Roman"/>
          <w:sz w:val="24"/>
          <w:szCs w:val="24"/>
        </w:rPr>
        <w:t>F</w:t>
      </w:r>
      <w:r w:rsidRPr="00385035">
        <w:rPr>
          <w:rFonts w:ascii="Times New Roman" w:hAnsi="Times New Roman" w:cs="Times New Roman"/>
          <w:sz w:val="24"/>
          <w:szCs w:val="24"/>
        </w:rPr>
        <w:t>trinių</w:t>
      </w:r>
      <w:proofErr w:type="spellEnd"/>
      <w:r w:rsidRPr="00385035">
        <w:rPr>
          <w:rFonts w:ascii="Times New Roman" w:hAnsi="Times New Roman" w:cs="Times New Roman"/>
          <w:sz w:val="24"/>
          <w:szCs w:val="24"/>
        </w:rPr>
        <w:t xml:space="preserve"> matavimų bei išpildomosios dokumentacijos parengimo išlaidos, </w:t>
      </w:r>
      <w:r w:rsidRPr="00385035">
        <w:rPr>
          <w:rFonts w:ascii="Times New Roman" w:eastAsia="Times New Roman" w:hAnsi="Times New Roman" w:cs="Times New Roman"/>
          <w:bCs/>
          <w:sz w:val="24"/>
          <w:szCs w:val="24"/>
        </w:rPr>
        <w:t>teisės aktų nustatytų dokumentų, reikalingų statybos užbaigimo procedūroms atlikti, parengimas</w:t>
      </w:r>
      <w:r w:rsidRPr="00385035">
        <w:rPr>
          <w:rFonts w:ascii="Times New Roman" w:hAnsi="Times New Roman" w:cs="Times New Roman"/>
          <w:sz w:val="24"/>
          <w:szCs w:val="24"/>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techniniame </w:t>
      </w:r>
      <w:r w:rsidR="000F5C4A" w:rsidRPr="00385035">
        <w:rPr>
          <w:rFonts w:ascii="Times New Roman" w:hAnsi="Times New Roman" w:cs="Times New Roman"/>
          <w:sz w:val="24"/>
          <w:szCs w:val="24"/>
        </w:rPr>
        <w:t xml:space="preserve">darbo </w:t>
      </w:r>
      <w:r w:rsidRPr="00385035">
        <w:rPr>
          <w:rFonts w:ascii="Times New Roman" w:hAnsi="Times New Roman" w:cs="Times New Roman"/>
          <w:sz w:val="24"/>
          <w:szCs w:val="24"/>
        </w:rPr>
        <w:t>projekte.</w:t>
      </w:r>
    </w:p>
    <w:p w14:paraId="5887FBEF" w14:textId="77777777" w:rsidR="007B4F2D" w:rsidRPr="00385035" w:rsidRDefault="007B4F2D">
      <w:pPr>
        <w:numPr>
          <w:ilvl w:val="0"/>
          <w:numId w:val="18"/>
        </w:numPr>
        <w:tabs>
          <w:tab w:val="num" w:pos="126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sz w:val="24"/>
          <w:szCs w:val="24"/>
        </w:rPr>
        <w:t>Pradinės Sutarties vertė...........................Eur be PVM.</w:t>
      </w:r>
    </w:p>
    <w:p w14:paraId="1BD54893" w14:textId="3133B35C" w:rsidR="00B22E0E" w:rsidRDefault="007B4F2D" w:rsidP="00A031E4">
      <w:pPr>
        <w:numPr>
          <w:ilvl w:val="0"/>
          <w:numId w:val="18"/>
        </w:numPr>
        <w:tabs>
          <w:tab w:val="num" w:pos="126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sz w:val="24"/>
          <w:szCs w:val="24"/>
        </w:rPr>
        <w:t>Sutarties kaina..............Eur be PVM; PVM- .............Eur;............Eur su PVM</w:t>
      </w:r>
      <w:r w:rsidR="00357495">
        <w:rPr>
          <w:rFonts w:ascii="Times New Roman" w:hAnsi="Times New Roman" w:cs="Times New Roman"/>
          <w:sz w:val="24"/>
          <w:szCs w:val="24"/>
        </w:rPr>
        <w:t xml:space="preserve"> (suma žodžiais)</w:t>
      </w:r>
      <w:r w:rsidR="00AD0228">
        <w:rPr>
          <w:rFonts w:ascii="Times New Roman" w:hAnsi="Times New Roman" w:cs="Times New Roman"/>
          <w:sz w:val="24"/>
          <w:szCs w:val="24"/>
        </w:rPr>
        <w:t>, kurią sudaro</w:t>
      </w:r>
      <w:r w:rsidR="00B22E0E">
        <w:rPr>
          <w:rFonts w:ascii="Times New Roman" w:hAnsi="Times New Roman" w:cs="Times New Roman"/>
          <w:sz w:val="24"/>
          <w:szCs w:val="24"/>
        </w:rPr>
        <w:t>:</w:t>
      </w:r>
    </w:p>
    <w:p w14:paraId="2CBBAE72" w14:textId="07A24086" w:rsidR="00A031E4" w:rsidRDefault="00FE1BC0" w:rsidP="003920AD">
      <w:pPr>
        <w:pStyle w:val="Sraopastraipa"/>
        <w:numPr>
          <w:ilvl w:val="1"/>
          <w:numId w:val="18"/>
        </w:numPr>
        <w:tabs>
          <w:tab w:val="clear" w:pos="1430"/>
          <w:tab w:val="num" w:pos="1276"/>
        </w:tabs>
        <w:spacing w:after="0" w:line="240" w:lineRule="auto"/>
        <w:ind w:left="0" w:firstLine="709"/>
        <w:jc w:val="both"/>
        <w:rPr>
          <w:szCs w:val="24"/>
        </w:rPr>
      </w:pPr>
      <w:r>
        <w:rPr>
          <w:szCs w:val="24"/>
        </w:rPr>
        <w:t>Pir</w:t>
      </w:r>
      <w:r w:rsidR="00623095">
        <w:rPr>
          <w:szCs w:val="24"/>
        </w:rPr>
        <w:t>m</w:t>
      </w:r>
      <w:r>
        <w:rPr>
          <w:szCs w:val="24"/>
        </w:rPr>
        <w:t>inio</w:t>
      </w:r>
      <w:r w:rsidR="00A031E4">
        <w:rPr>
          <w:szCs w:val="24"/>
        </w:rPr>
        <w:t xml:space="preserve"> lygio</w:t>
      </w:r>
      <w:r w:rsidR="004E21DC">
        <w:rPr>
          <w:szCs w:val="24"/>
        </w:rPr>
        <w:t xml:space="preserve"> </w:t>
      </w:r>
      <w:r>
        <w:rPr>
          <w:szCs w:val="24"/>
        </w:rPr>
        <w:t xml:space="preserve">sveikatos priežiūros </w:t>
      </w:r>
      <w:r w:rsidR="004E21DC">
        <w:rPr>
          <w:szCs w:val="24"/>
        </w:rPr>
        <w:t>paslaugoms teikti patalpų remonto</w:t>
      </w:r>
      <w:r w:rsidR="00A031E4">
        <w:rPr>
          <w:szCs w:val="24"/>
        </w:rPr>
        <w:t xml:space="preserve"> kaina – </w:t>
      </w:r>
      <w:r w:rsidR="009110A2">
        <w:rPr>
          <w:szCs w:val="24"/>
        </w:rPr>
        <w:t xml:space="preserve">... </w:t>
      </w:r>
      <w:r w:rsidR="00FE5DC8" w:rsidRPr="00FE5DC8">
        <w:rPr>
          <w:szCs w:val="24"/>
        </w:rPr>
        <w:t>..............Eur be PVM; PVM- .............Eur;............Eur su PVM (suma žodžiais)</w:t>
      </w:r>
      <w:r w:rsidR="009110A2">
        <w:rPr>
          <w:szCs w:val="24"/>
        </w:rPr>
        <w:t>.</w:t>
      </w:r>
    </w:p>
    <w:p w14:paraId="7262B8BC" w14:textId="5F00E2AF" w:rsidR="004A3229" w:rsidRPr="004A3229" w:rsidRDefault="004A3229" w:rsidP="003920AD">
      <w:pPr>
        <w:pStyle w:val="Sraopastraipa"/>
        <w:numPr>
          <w:ilvl w:val="1"/>
          <w:numId w:val="18"/>
        </w:numPr>
        <w:tabs>
          <w:tab w:val="clear" w:pos="1430"/>
          <w:tab w:val="num" w:pos="1134"/>
        </w:tabs>
        <w:spacing w:after="0" w:line="240" w:lineRule="auto"/>
        <w:ind w:left="0" w:firstLine="710"/>
        <w:jc w:val="both"/>
        <w:rPr>
          <w:szCs w:val="24"/>
        </w:rPr>
      </w:pPr>
      <w:r>
        <w:rPr>
          <w:szCs w:val="24"/>
        </w:rPr>
        <w:t xml:space="preserve">Antrinio </w:t>
      </w:r>
      <w:r w:rsidR="003920AD">
        <w:rPr>
          <w:szCs w:val="24"/>
        </w:rPr>
        <w:t xml:space="preserve">lygio sveikatos priežiūros paslaugoms teikti patalpų remonto kaina – ... </w:t>
      </w:r>
      <w:r w:rsidR="003920AD" w:rsidRPr="00FE5DC8">
        <w:rPr>
          <w:szCs w:val="24"/>
        </w:rPr>
        <w:t>..............Eur be PVM; PVM- .............Eur;............Eur su PVM (suma žodžiais)</w:t>
      </w:r>
      <w:r w:rsidR="003920AD">
        <w:rPr>
          <w:szCs w:val="24"/>
        </w:rPr>
        <w:t>.</w:t>
      </w:r>
    </w:p>
    <w:p w14:paraId="65141309" w14:textId="5B17DE97" w:rsidR="007B4F2D" w:rsidRPr="00AA2990" w:rsidRDefault="00AA2990">
      <w:pPr>
        <w:numPr>
          <w:ilvl w:val="0"/>
          <w:numId w:val="18"/>
        </w:numPr>
        <w:tabs>
          <w:tab w:val="num" w:pos="1260"/>
        </w:tabs>
        <w:spacing w:after="0" w:line="240" w:lineRule="auto"/>
        <w:ind w:left="0" w:firstLine="720"/>
        <w:jc w:val="both"/>
        <w:rPr>
          <w:rFonts w:ascii="Times New Roman" w:hAnsi="Times New Roman" w:cs="Times New Roman"/>
          <w:sz w:val="24"/>
          <w:szCs w:val="24"/>
        </w:rPr>
      </w:pPr>
      <w:r w:rsidRPr="00AA2990">
        <w:rPr>
          <w:rFonts w:ascii="Times New Roman" w:hAnsi="Times New Roman" w:cs="Times New Roman"/>
          <w:sz w:val="24"/>
          <w:szCs w:val="24"/>
        </w:rPr>
        <w:t xml:space="preserve">Rangovas pagal pateiktus Žiniaraščius apskaičiuos ir pateiks darbų Lokalinę sąmatą, kurios pagrindu </w:t>
      </w:r>
      <w:r>
        <w:rPr>
          <w:rFonts w:ascii="Times New Roman" w:hAnsi="Times New Roman" w:cs="Times New Roman"/>
          <w:sz w:val="24"/>
          <w:szCs w:val="24"/>
        </w:rPr>
        <w:t xml:space="preserve">bus </w:t>
      </w:r>
      <w:r w:rsidRPr="00AA2990">
        <w:rPr>
          <w:rFonts w:ascii="Times New Roman" w:hAnsi="Times New Roman" w:cs="Times New Roman"/>
          <w:sz w:val="24"/>
          <w:szCs w:val="24"/>
        </w:rPr>
        <w:t>vykdomi Darbai</w:t>
      </w:r>
      <w:r w:rsidR="007B4F2D" w:rsidRPr="00AA2990">
        <w:rPr>
          <w:rFonts w:ascii="Times New Roman" w:hAnsi="Times New Roman" w:cs="Times New Roman"/>
          <w:sz w:val="24"/>
          <w:szCs w:val="24"/>
        </w:rPr>
        <w:t>.</w:t>
      </w:r>
    </w:p>
    <w:p w14:paraId="4E2B250C" w14:textId="77777777" w:rsidR="007B4F2D" w:rsidRPr="00385035" w:rsidRDefault="007B4F2D">
      <w:pPr>
        <w:numPr>
          <w:ilvl w:val="0"/>
          <w:numId w:val="18"/>
        </w:numPr>
        <w:tabs>
          <w:tab w:val="num" w:pos="126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sz w:val="24"/>
          <w:szCs w:val="24"/>
        </w:rPr>
        <w:lastRenderedPageBreak/>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Darbų vykdymas gali būti sustabdomas dėl šių priežasčių:</w:t>
      </w:r>
    </w:p>
    <w:p w14:paraId="683922F6" w14:textId="77777777" w:rsidR="007B4F2D" w:rsidRPr="00385035" w:rsidRDefault="007B4F2D">
      <w:pPr>
        <w:numPr>
          <w:ilvl w:val="1"/>
          <w:numId w:val="18"/>
        </w:numPr>
        <w:tabs>
          <w:tab w:val="num" w:pos="1276"/>
        </w:tabs>
        <w:spacing w:after="0" w:line="240" w:lineRule="auto"/>
        <w:ind w:left="0" w:firstLine="710"/>
        <w:jc w:val="both"/>
        <w:rPr>
          <w:rFonts w:ascii="Times New Roman" w:hAnsi="Times New Roman" w:cs="Times New Roman"/>
          <w:sz w:val="24"/>
          <w:szCs w:val="24"/>
        </w:rPr>
      </w:pPr>
      <w:r w:rsidRPr="00385035">
        <w:rPr>
          <w:rFonts w:ascii="Times New Roman" w:hAnsi="Times New Roman" w:cs="Times New Roman"/>
          <w:sz w:val="24"/>
          <w:szCs w:val="24"/>
        </w:rPr>
        <w:t>dėl Užsakovui sustabdyto (negauto) finansavimo;</w:t>
      </w:r>
    </w:p>
    <w:p w14:paraId="72FF1CE4" w14:textId="77777777" w:rsidR="007B4F2D" w:rsidRPr="00385035" w:rsidRDefault="007B4F2D">
      <w:pPr>
        <w:numPr>
          <w:ilvl w:val="1"/>
          <w:numId w:val="18"/>
        </w:numPr>
        <w:tabs>
          <w:tab w:val="num" w:pos="1276"/>
        </w:tabs>
        <w:spacing w:after="0" w:line="240" w:lineRule="auto"/>
        <w:ind w:left="0" w:firstLine="710"/>
        <w:jc w:val="both"/>
        <w:rPr>
          <w:rFonts w:ascii="Times New Roman" w:hAnsi="Times New Roman" w:cs="Times New Roman"/>
          <w:sz w:val="24"/>
          <w:szCs w:val="24"/>
        </w:rPr>
      </w:pPr>
      <w:r w:rsidRPr="00385035">
        <w:rPr>
          <w:rFonts w:ascii="Times New Roman" w:hAnsi="Times New Roman" w:cs="Times New Roman"/>
          <w:sz w:val="24"/>
          <w:szCs w:val="24"/>
        </w:rPr>
        <w:t>dėl projekto korektūros;</w:t>
      </w:r>
    </w:p>
    <w:p w14:paraId="40045BC0" w14:textId="77777777" w:rsidR="007B4F2D" w:rsidRPr="00385035" w:rsidRDefault="007B4F2D">
      <w:pPr>
        <w:numPr>
          <w:ilvl w:val="1"/>
          <w:numId w:val="18"/>
        </w:numPr>
        <w:tabs>
          <w:tab w:val="num" w:pos="1276"/>
        </w:tabs>
        <w:spacing w:after="0" w:line="240" w:lineRule="auto"/>
        <w:ind w:left="0" w:firstLine="710"/>
        <w:jc w:val="both"/>
        <w:rPr>
          <w:rFonts w:ascii="Times New Roman" w:hAnsi="Times New Roman" w:cs="Times New Roman"/>
          <w:sz w:val="24"/>
          <w:szCs w:val="24"/>
        </w:rPr>
      </w:pPr>
      <w:r w:rsidRPr="00385035">
        <w:rPr>
          <w:rFonts w:ascii="Times New Roman" w:hAnsi="Times New Roman" w:cs="Times New Roman"/>
          <w:sz w:val="24"/>
          <w:szCs w:val="24"/>
        </w:rPr>
        <w:t>trečiųjų šalių veikimas ar neveikimas dėl kurio Rangovas negali vykdyti Darbų ar jų dalies;</w:t>
      </w:r>
    </w:p>
    <w:p w14:paraId="0240B796" w14:textId="77777777" w:rsidR="007B4F2D" w:rsidRPr="00385035" w:rsidRDefault="007B4F2D">
      <w:pPr>
        <w:numPr>
          <w:ilvl w:val="1"/>
          <w:numId w:val="18"/>
        </w:numPr>
        <w:tabs>
          <w:tab w:val="num" w:pos="1276"/>
        </w:tabs>
        <w:spacing w:after="0" w:line="240" w:lineRule="auto"/>
        <w:ind w:left="0" w:firstLine="710"/>
        <w:jc w:val="both"/>
        <w:rPr>
          <w:rFonts w:ascii="Times New Roman" w:hAnsi="Times New Roman" w:cs="Times New Roman"/>
          <w:sz w:val="24"/>
          <w:szCs w:val="24"/>
        </w:rPr>
      </w:pPr>
      <w:r w:rsidRPr="00385035">
        <w:rPr>
          <w:rFonts w:ascii="Times New Roman" w:hAnsi="Times New Roman" w:cs="Times New Roman"/>
          <w:sz w:val="24"/>
          <w:szCs w:val="24"/>
        </w:rPr>
        <w:t>būtinas papildomas laikas įvykdyti papildomų Darbų viešąjį pirkimą;</w:t>
      </w:r>
    </w:p>
    <w:p w14:paraId="07CF9903" w14:textId="77777777" w:rsidR="007B4F2D" w:rsidRPr="00385035" w:rsidRDefault="007B4F2D">
      <w:pPr>
        <w:numPr>
          <w:ilvl w:val="1"/>
          <w:numId w:val="18"/>
        </w:numPr>
        <w:tabs>
          <w:tab w:val="num" w:pos="1276"/>
        </w:tabs>
        <w:spacing w:after="0" w:line="240" w:lineRule="auto"/>
        <w:ind w:left="0" w:firstLine="710"/>
        <w:jc w:val="both"/>
        <w:rPr>
          <w:rFonts w:ascii="Times New Roman" w:hAnsi="Times New Roman" w:cs="Times New Roman"/>
          <w:sz w:val="24"/>
          <w:szCs w:val="24"/>
        </w:rPr>
      </w:pPr>
      <w:r w:rsidRPr="00385035">
        <w:rPr>
          <w:rFonts w:ascii="Times New Roman" w:hAnsi="Times New Roman" w:cs="Times New Roman"/>
          <w:sz w:val="24"/>
          <w:szCs w:val="24"/>
        </w:rPr>
        <w:t xml:space="preserve">bet koks nenumatomas gamtos jėgų veikimas, kurio joks patyręs rangovas nebūtų galėjęs tikėtis; </w:t>
      </w:r>
    </w:p>
    <w:p w14:paraId="422DBF51" w14:textId="77777777" w:rsidR="007B4F2D" w:rsidRPr="00385035" w:rsidRDefault="007B4F2D">
      <w:pPr>
        <w:numPr>
          <w:ilvl w:val="1"/>
          <w:numId w:val="18"/>
        </w:numPr>
        <w:tabs>
          <w:tab w:val="num" w:pos="1276"/>
        </w:tabs>
        <w:spacing w:after="0" w:line="240" w:lineRule="auto"/>
        <w:ind w:left="0" w:firstLine="710"/>
        <w:jc w:val="both"/>
        <w:rPr>
          <w:rFonts w:ascii="Times New Roman" w:hAnsi="Times New Roman" w:cs="Times New Roman"/>
          <w:sz w:val="24"/>
          <w:szCs w:val="24"/>
        </w:rPr>
      </w:pPr>
      <w:r w:rsidRPr="00385035">
        <w:rPr>
          <w:rFonts w:ascii="Times New Roman" w:hAnsi="Times New Roman" w:cs="Times New Roman"/>
          <w:sz w:val="24"/>
          <w:szCs w:val="24"/>
        </w:rPr>
        <w:t xml:space="preserve">fizinės kliūtys arba netikėtos klimatinės sąlygos, su kuriomis vykdant darbus susidurta Statybvietėje, ir tų kliūčių ar sąlygų Rangovas nebūtų galėjęs pagrįstai numatyti; </w:t>
      </w:r>
    </w:p>
    <w:p w14:paraId="70114BDF" w14:textId="77777777" w:rsidR="007B4F2D" w:rsidRPr="00385035" w:rsidRDefault="007B4F2D">
      <w:pPr>
        <w:numPr>
          <w:ilvl w:val="1"/>
          <w:numId w:val="18"/>
        </w:numPr>
        <w:tabs>
          <w:tab w:val="num" w:pos="1276"/>
        </w:tabs>
        <w:spacing w:after="0" w:line="240" w:lineRule="auto"/>
        <w:ind w:left="0" w:firstLine="710"/>
        <w:jc w:val="both"/>
        <w:rPr>
          <w:rFonts w:ascii="Times New Roman" w:hAnsi="Times New Roman" w:cs="Times New Roman"/>
          <w:sz w:val="24"/>
          <w:szCs w:val="24"/>
        </w:rPr>
      </w:pPr>
      <w:r w:rsidRPr="00385035">
        <w:rPr>
          <w:rFonts w:ascii="Times New Roman" w:hAnsi="Times New Roman" w:cs="Times New Roman"/>
          <w:sz w:val="24"/>
          <w:szCs w:val="24"/>
        </w:rPr>
        <w:t xml:space="preserve">bet koks uždelsimas ar negalėjimas vykdyti Darbų ar jų dalies dėl Pakeitimų; </w:t>
      </w:r>
    </w:p>
    <w:p w14:paraId="6298A98A" w14:textId="77951117" w:rsidR="007B4F2D" w:rsidRPr="00385035" w:rsidRDefault="007B4F2D">
      <w:pPr>
        <w:numPr>
          <w:ilvl w:val="1"/>
          <w:numId w:val="18"/>
        </w:numPr>
        <w:tabs>
          <w:tab w:val="num" w:pos="1276"/>
        </w:tabs>
        <w:spacing w:after="0" w:line="240" w:lineRule="auto"/>
        <w:ind w:left="0" w:firstLine="710"/>
        <w:jc w:val="both"/>
        <w:rPr>
          <w:rFonts w:ascii="Times New Roman" w:hAnsi="Times New Roman" w:cs="Times New Roman"/>
          <w:sz w:val="24"/>
          <w:szCs w:val="24"/>
        </w:rPr>
      </w:pPr>
      <w:r w:rsidRPr="00385035">
        <w:rPr>
          <w:rFonts w:ascii="Times New Roman" w:hAnsi="Times New Roman" w:cs="Times New Roman"/>
          <w:sz w:val="24"/>
          <w:szCs w:val="24"/>
        </w:rPr>
        <w:t xml:space="preserve">bet koks uždelsimas ar negalėjimas vykdyti Darbų ar jų dalies dėl </w:t>
      </w:r>
      <w:r w:rsidR="005D2ECB" w:rsidRPr="00385035">
        <w:rPr>
          <w:rFonts w:ascii="Times New Roman" w:hAnsi="Times New Roman" w:cs="Times New Roman"/>
          <w:sz w:val="24"/>
          <w:szCs w:val="24"/>
        </w:rPr>
        <w:t>t</w:t>
      </w:r>
      <w:r w:rsidRPr="00385035">
        <w:rPr>
          <w:rFonts w:ascii="Times New Roman" w:hAnsi="Times New Roman" w:cs="Times New Roman"/>
          <w:sz w:val="24"/>
          <w:szCs w:val="24"/>
        </w:rPr>
        <w:t xml:space="preserve">echninio </w:t>
      </w:r>
      <w:r w:rsidR="000F5C4A" w:rsidRPr="00385035">
        <w:rPr>
          <w:rFonts w:ascii="Times New Roman" w:hAnsi="Times New Roman" w:cs="Times New Roman"/>
          <w:sz w:val="24"/>
          <w:szCs w:val="24"/>
        </w:rPr>
        <w:t xml:space="preserve">darbo </w:t>
      </w:r>
      <w:r w:rsidRPr="00385035">
        <w:rPr>
          <w:rFonts w:ascii="Times New Roman" w:hAnsi="Times New Roman" w:cs="Times New Roman"/>
          <w:sz w:val="24"/>
          <w:szCs w:val="24"/>
        </w:rPr>
        <w:t>projekto pakeitimų;</w:t>
      </w:r>
    </w:p>
    <w:p w14:paraId="15ACF2F8" w14:textId="77777777" w:rsidR="007B4F2D" w:rsidRPr="00385035" w:rsidRDefault="007B4F2D">
      <w:pPr>
        <w:numPr>
          <w:ilvl w:val="1"/>
          <w:numId w:val="18"/>
        </w:numPr>
        <w:tabs>
          <w:tab w:val="num" w:pos="1276"/>
        </w:tabs>
        <w:spacing w:after="0" w:line="240" w:lineRule="auto"/>
        <w:ind w:left="0" w:firstLine="710"/>
        <w:jc w:val="both"/>
        <w:rPr>
          <w:rFonts w:ascii="Times New Roman" w:hAnsi="Times New Roman" w:cs="Times New Roman"/>
          <w:sz w:val="24"/>
          <w:szCs w:val="24"/>
        </w:rPr>
      </w:pPr>
      <w:r w:rsidRPr="00385035">
        <w:rPr>
          <w:rFonts w:ascii="Times New Roman" w:hAnsi="Times New Roman" w:cs="Times New Roman"/>
          <w:sz w:val="24"/>
          <w:szCs w:val="24"/>
        </w:rPr>
        <w:t xml:space="preserve">kitos aplinkybės, kurios nebuvo žinomos pirkimo vykdymo metu ir su kuriomis susidurtų bet kuris Rangovas. </w:t>
      </w:r>
    </w:p>
    <w:p w14:paraId="26F1D3C9" w14:textId="77777777" w:rsidR="007B4F2D" w:rsidRPr="00385035" w:rsidRDefault="007B4F2D">
      <w:pPr>
        <w:numPr>
          <w:ilvl w:val="1"/>
          <w:numId w:val="18"/>
        </w:numPr>
        <w:tabs>
          <w:tab w:val="num" w:pos="1276"/>
        </w:tabs>
        <w:spacing w:after="0" w:line="240" w:lineRule="auto"/>
        <w:ind w:left="0" w:firstLine="710"/>
        <w:jc w:val="both"/>
        <w:rPr>
          <w:rFonts w:ascii="Times New Roman" w:hAnsi="Times New Roman" w:cs="Times New Roman"/>
          <w:sz w:val="24"/>
          <w:szCs w:val="24"/>
        </w:rPr>
      </w:pPr>
      <w:r w:rsidRPr="00385035">
        <w:rPr>
          <w:rFonts w:ascii="Times New Roman" w:hAnsi="Times New Roman" w:cs="Times New Roman"/>
          <w:sz w:val="24"/>
          <w:szCs w:val="24"/>
        </w:rPr>
        <w:t xml:space="preserve">kitų dokumentų, reikalingų darbams atlikti, parengimo, korektūros, gavimo ir pan. (pvz. įvairių planų, nuotraukų, leidimų ir pan.). </w:t>
      </w:r>
    </w:p>
    <w:p w14:paraId="265688A2" w14:textId="77777777" w:rsidR="007B4F2D" w:rsidRPr="00385035" w:rsidRDefault="007B4F2D">
      <w:pPr>
        <w:numPr>
          <w:ilvl w:val="0"/>
          <w:numId w:val="18"/>
        </w:numPr>
        <w:tabs>
          <w:tab w:val="num" w:pos="126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sz w:val="24"/>
          <w:szCs w:val="24"/>
        </w:rPr>
        <w:t>Sutarties Šalių sutarta, kad atliekant Darbus vadovaujamasi Bendrosiomis Sutarties sąlygomis.</w:t>
      </w:r>
    </w:p>
    <w:p w14:paraId="60C474AF" w14:textId="77777777" w:rsidR="007B4F2D" w:rsidRPr="00385035" w:rsidRDefault="007B4F2D">
      <w:pPr>
        <w:numPr>
          <w:ilvl w:val="0"/>
          <w:numId w:val="18"/>
        </w:numPr>
        <w:tabs>
          <w:tab w:val="num" w:pos="126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sz w:val="24"/>
          <w:szCs w:val="24"/>
        </w:rPr>
        <w:t>Sutartis sudaryta lietuvių kalba, elektroninėmis priemonėmis.</w:t>
      </w:r>
    </w:p>
    <w:p w14:paraId="6BBD4280" w14:textId="77777777" w:rsidR="007B4F2D" w:rsidRPr="00385035" w:rsidRDefault="007B4F2D">
      <w:pPr>
        <w:numPr>
          <w:ilvl w:val="0"/>
          <w:numId w:val="18"/>
        </w:numPr>
        <w:tabs>
          <w:tab w:val="num" w:pos="126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sz w:val="24"/>
          <w:szCs w:val="24"/>
        </w:rPr>
        <w:t>Priedai:</w:t>
      </w:r>
    </w:p>
    <w:p w14:paraId="4A198911" w14:textId="3D87BDF2" w:rsidR="007B4F2D" w:rsidRPr="00120D4F" w:rsidRDefault="001609E2" w:rsidP="00120D4F">
      <w:pPr>
        <w:numPr>
          <w:ilvl w:val="1"/>
          <w:numId w:val="18"/>
        </w:numPr>
        <w:tabs>
          <w:tab w:val="num" w:pos="126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Lokalinė sąmata </w:t>
      </w:r>
      <w:r w:rsidRPr="001609E2">
        <w:rPr>
          <w:rFonts w:ascii="Times New Roman" w:hAnsi="Times New Roman" w:cs="Times New Roman"/>
          <w:sz w:val="24"/>
          <w:szCs w:val="24"/>
        </w:rPr>
        <w:t>–</w:t>
      </w:r>
      <w:r>
        <w:rPr>
          <w:rFonts w:ascii="Times New Roman" w:hAnsi="Times New Roman" w:cs="Times New Roman"/>
          <w:sz w:val="24"/>
          <w:szCs w:val="24"/>
        </w:rPr>
        <w:t xml:space="preserve"> 1 priedas;</w:t>
      </w:r>
    </w:p>
    <w:p w14:paraId="50AC3E6C" w14:textId="4E187B0C" w:rsidR="007B4F2D" w:rsidRPr="00385035" w:rsidRDefault="007B4F2D">
      <w:pPr>
        <w:numPr>
          <w:ilvl w:val="1"/>
          <w:numId w:val="18"/>
        </w:numPr>
        <w:tabs>
          <w:tab w:val="num" w:pos="126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Darbų perdavimo – priėmimo aktas – </w:t>
      </w:r>
      <w:r w:rsidR="00120D4F">
        <w:rPr>
          <w:rFonts w:ascii="Times New Roman" w:hAnsi="Times New Roman" w:cs="Times New Roman"/>
          <w:sz w:val="24"/>
          <w:szCs w:val="24"/>
        </w:rPr>
        <w:t>2</w:t>
      </w:r>
      <w:r w:rsidRPr="00385035">
        <w:rPr>
          <w:rFonts w:ascii="Times New Roman" w:hAnsi="Times New Roman" w:cs="Times New Roman"/>
          <w:sz w:val="24"/>
          <w:szCs w:val="24"/>
        </w:rPr>
        <w:t xml:space="preserve"> priedas;</w:t>
      </w:r>
    </w:p>
    <w:p w14:paraId="7AE388A0" w14:textId="7939E48A" w:rsidR="007B4F2D" w:rsidRPr="00385035" w:rsidRDefault="007B4F2D">
      <w:pPr>
        <w:numPr>
          <w:ilvl w:val="1"/>
          <w:numId w:val="18"/>
        </w:numPr>
        <w:tabs>
          <w:tab w:val="num" w:pos="126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Statybvietės perdavimo – priėmimo aktas – </w:t>
      </w:r>
      <w:r w:rsidR="002D4C23">
        <w:rPr>
          <w:rFonts w:ascii="Times New Roman" w:hAnsi="Times New Roman" w:cs="Times New Roman"/>
          <w:sz w:val="24"/>
          <w:szCs w:val="24"/>
        </w:rPr>
        <w:t>3</w:t>
      </w:r>
      <w:r w:rsidRPr="00385035">
        <w:rPr>
          <w:rFonts w:ascii="Times New Roman" w:hAnsi="Times New Roman" w:cs="Times New Roman"/>
          <w:sz w:val="24"/>
          <w:szCs w:val="24"/>
        </w:rPr>
        <w:t xml:space="preserve"> priedas;</w:t>
      </w:r>
    </w:p>
    <w:p w14:paraId="05FD68B3" w14:textId="7D5C75B6" w:rsidR="007B4F2D" w:rsidRPr="00385035" w:rsidRDefault="007B4F2D">
      <w:pPr>
        <w:numPr>
          <w:ilvl w:val="1"/>
          <w:numId w:val="18"/>
        </w:numPr>
        <w:tabs>
          <w:tab w:val="num" w:pos="126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Pažyma apie atliktų darbų vertę – </w:t>
      </w:r>
      <w:r w:rsidR="002D4C23">
        <w:rPr>
          <w:rFonts w:ascii="Times New Roman" w:hAnsi="Times New Roman" w:cs="Times New Roman"/>
          <w:sz w:val="24"/>
          <w:szCs w:val="24"/>
        </w:rPr>
        <w:t>4</w:t>
      </w:r>
      <w:r w:rsidRPr="00385035">
        <w:rPr>
          <w:rFonts w:ascii="Times New Roman" w:hAnsi="Times New Roman" w:cs="Times New Roman"/>
          <w:sz w:val="24"/>
          <w:szCs w:val="24"/>
        </w:rPr>
        <w:t xml:space="preserve"> priedas;</w:t>
      </w:r>
    </w:p>
    <w:p w14:paraId="396BED89" w14:textId="6CB016C6" w:rsidR="007B4F2D" w:rsidRPr="00B20982" w:rsidRDefault="007B4F2D">
      <w:pPr>
        <w:numPr>
          <w:ilvl w:val="1"/>
          <w:numId w:val="18"/>
        </w:numPr>
        <w:tabs>
          <w:tab w:val="num" w:pos="1260"/>
        </w:tabs>
        <w:spacing w:after="0" w:line="240" w:lineRule="auto"/>
        <w:ind w:left="0" w:firstLine="720"/>
        <w:jc w:val="both"/>
        <w:rPr>
          <w:rFonts w:ascii="Times New Roman" w:hAnsi="Times New Roman" w:cs="Times New Roman"/>
          <w:sz w:val="24"/>
          <w:szCs w:val="24"/>
        </w:rPr>
      </w:pPr>
      <w:r w:rsidRPr="00385035">
        <w:rPr>
          <w:rFonts w:ascii="Times New Roman" w:eastAsia="Times New Roman" w:hAnsi="Times New Roman" w:cs="Times New Roman"/>
          <w:sz w:val="24"/>
          <w:szCs w:val="24"/>
        </w:rPr>
        <w:t xml:space="preserve">Trišalio susitarimo su subrangovu forma </w:t>
      </w:r>
      <w:r w:rsidRPr="00385035">
        <w:rPr>
          <w:rFonts w:ascii="Times New Roman" w:hAnsi="Times New Roman" w:cs="Times New Roman"/>
          <w:sz w:val="24"/>
          <w:szCs w:val="24"/>
        </w:rPr>
        <w:t xml:space="preserve">– </w:t>
      </w:r>
      <w:r w:rsidR="002D4C23">
        <w:rPr>
          <w:rFonts w:ascii="Times New Roman" w:hAnsi="Times New Roman" w:cs="Times New Roman"/>
          <w:sz w:val="24"/>
          <w:szCs w:val="24"/>
        </w:rPr>
        <w:t>5</w:t>
      </w:r>
      <w:r w:rsidRPr="00385035">
        <w:rPr>
          <w:rFonts w:ascii="Times New Roman" w:hAnsi="Times New Roman" w:cs="Times New Roman"/>
          <w:sz w:val="24"/>
          <w:szCs w:val="24"/>
        </w:rPr>
        <w:t xml:space="preserve"> priedas</w:t>
      </w:r>
      <w:r w:rsidRPr="00B20982">
        <w:rPr>
          <w:rFonts w:ascii="Times New Roman" w:hAnsi="Times New Roman" w:cs="Times New Roman"/>
          <w:sz w:val="24"/>
          <w:szCs w:val="24"/>
        </w:rPr>
        <w:t>;</w:t>
      </w:r>
    </w:p>
    <w:p w14:paraId="29D28085" w14:textId="0E54DACA" w:rsidR="00B062A4" w:rsidRPr="00277319" w:rsidRDefault="007B4F2D">
      <w:pPr>
        <w:numPr>
          <w:ilvl w:val="1"/>
          <w:numId w:val="18"/>
        </w:numPr>
        <w:tabs>
          <w:tab w:val="num" w:pos="1260"/>
        </w:tabs>
        <w:spacing w:after="0" w:line="240" w:lineRule="auto"/>
        <w:ind w:left="0" w:firstLine="720"/>
        <w:jc w:val="both"/>
        <w:rPr>
          <w:rFonts w:ascii="Times New Roman" w:hAnsi="Times New Roman" w:cs="Times New Roman"/>
          <w:sz w:val="24"/>
          <w:szCs w:val="24"/>
        </w:rPr>
      </w:pPr>
      <w:r w:rsidRPr="00385035">
        <w:rPr>
          <w:rFonts w:ascii="Times New Roman" w:eastAsia="Times New Roman" w:hAnsi="Times New Roman" w:cs="Times New Roman"/>
          <w:sz w:val="24"/>
          <w:szCs w:val="24"/>
        </w:rPr>
        <w:t xml:space="preserve">Rangovo pasiūlymas – </w:t>
      </w:r>
      <w:r w:rsidR="002D4C23">
        <w:rPr>
          <w:rFonts w:ascii="Times New Roman" w:eastAsia="Times New Roman" w:hAnsi="Times New Roman" w:cs="Times New Roman"/>
          <w:sz w:val="24"/>
          <w:szCs w:val="24"/>
        </w:rPr>
        <w:t>6</w:t>
      </w:r>
      <w:r w:rsidRPr="00385035">
        <w:rPr>
          <w:rFonts w:ascii="Times New Roman" w:eastAsia="Times New Roman" w:hAnsi="Times New Roman" w:cs="Times New Roman"/>
          <w:sz w:val="24"/>
          <w:szCs w:val="24"/>
        </w:rPr>
        <w:t xml:space="preserve"> priedas</w:t>
      </w:r>
      <w:r w:rsidR="00277319">
        <w:rPr>
          <w:rFonts w:ascii="Times New Roman" w:hAnsi="Times New Roman" w:cs="Times New Roman"/>
          <w:sz w:val="24"/>
          <w:szCs w:val="24"/>
        </w:rPr>
        <w:t>.</w:t>
      </w:r>
    </w:p>
    <w:p w14:paraId="7EA8E3A3" w14:textId="7395C497" w:rsidR="00B6270C" w:rsidRPr="00385035" w:rsidRDefault="007B4F2D" w:rsidP="00B6270C">
      <w:pPr>
        <w:tabs>
          <w:tab w:val="num" w:pos="1680"/>
        </w:tabs>
        <w:spacing w:after="120" w:line="240" w:lineRule="auto"/>
        <w:jc w:val="right"/>
        <w:rPr>
          <w:rFonts w:ascii="Times New Roman" w:hAnsi="Times New Roman" w:cs="Times New Roman"/>
          <w:b/>
          <w:sz w:val="24"/>
          <w:szCs w:val="24"/>
        </w:rPr>
      </w:pPr>
      <w:r w:rsidRPr="00385035">
        <w:rPr>
          <w:rFonts w:ascii="Times New Roman" w:eastAsia="Times New Roman" w:hAnsi="Times New Roman" w:cs="Times New Roman"/>
          <w:sz w:val="24"/>
          <w:szCs w:val="24"/>
        </w:rPr>
        <w:br w:type="page"/>
      </w:r>
    </w:p>
    <w:p w14:paraId="04FDAFA8" w14:textId="7EEE3827" w:rsidR="007B4F2D" w:rsidRPr="00385035" w:rsidRDefault="007B4F2D" w:rsidP="00920262">
      <w:pPr>
        <w:spacing w:after="120" w:line="240" w:lineRule="auto"/>
        <w:ind w:firstLine="720"/>
        <w:jc w:val="right"/>
        <w:rPr>
          <w:rFonts w:ascii="Times New Roman" w:hAnsi="Times New Roman" w:cs="Times New Roman"/>
          <w:b/>
          <w:sz w:val="24"/>
          <w:szCs w:val="24"/>
        </w:rPr>
      </w:pPr>
      <w:r w:rsidRPr="00385035">
        <w:rPr>
          <w:rFonts w:ascii="Times New Roman" w:hAnsi="Times New Roman" w:cs="Times New Roman"/>
          <w:b/>
          <w:sz w:val="24"/>
          <w:szCs w:val="24"/>
        </w:rPr>
        <w:lastRenderedPageBreak/>
        <w:t xml:space="preserve"> </w:t>
      </w:r>
    </w:p>
    <w:p w14:paraId="134874A2" w14:textId="77777777" w:rsidR="007B4F2D" w:rsidRPr="00385035" w:rsidRDefault="007B4F2D" w:rsidP="00F6727F">
      <w:pPr>
        <w:spacing w:line="240" w:lineRule="auto"/>
        <w:ind w:firstLine="720"/>
        <w:jc w:val="center"/>
        <w:rPr>
          <w:rFonts w:ascii="Times New Roman" w:hAnsi="Times New Roman" w:cs="Times New Roman"/>
          <w:b/>
          <w:sz w:val="24"/>
          <w:szCs w:val="24"/>
        </w:rPr>
      </w:pPr>
      <w:r w:rsidRPr="00385035">
        <w:rPr>
          <w:rFonts w:ascii="Times New Roman" w:hAnsi="Times New Roman" w:cs="Times New Roman"/>
          <w:b/>
          <w:sz w:val="24"/>
          <w:szCs w:val="24"/>
        </w:rPr>
        <w:t>PAGRINDINĖS BENDROSIOS SUTARTIES SĄLYGOS</w:t>
      </w:r>
    </w:p>
    <w:p w14:paraId="5DAF31F5" w14:textId="77777777" w:rsidR="007B4F2D" w:rsidRPr="00385035" w:rsidRDefault="007B4F2D" w:rsidP="00F6727F">
      <w:pPr>
        <w:spacing w:line="240" w:lineRule="auto"/>
        <w:ind w:firstLine="720"/>
        <w:jc w:val="center"/>
        <w:rPr>
          <w:rFonts w:ascii="Times New Roman" w:hAnsi="Times New Roman" w:cs="Times New Roman"/>
          <w:b/>
          <w:sz w:val="24"/>
          <w:szCs w:val="24"/>
        </w:rPr>
      </w:pPr>
      <w:r w:rsidRPr="00385035">
        <w:rPr>
          <w:rFonts w:ascii="Times New Roman" w:hAnsi="Times New Roman" w:cs="Times New Roman"/>
          <w:b/>
          <w:sz w:val="24"/>
          <w:szCs w:val="24"/>
        </w:rPr>
        <w:t>1. PAGRINDINĖS BENDROSIOS SUTARTIES SĄLYGŲ SĄVOKOS</w:t>
      </w:r>
    </w:p>
    <w:p w14:paraId="251C6C4E"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Užsakovas</w:t>
      </w:r>
      <w:r w:rsidRPr="00385035">
        <w:rPr>
          <w:rFonts w:ascii="Times New Roman" w:hAnsi="Times New Roman" w:cs="Times New Roman"/>
          <w:sz w:val="24"/>
          <w:szCs w:val="24"/>
        </w:rPr>
        <w:t xml:space="preserve"> – Lietuvos ar užsienio valstybės fizinis ar juridinis asmuo, kuris investuoja lėšas į statybą ir kartu atlieka Užsakovo funkcijas (ar jas paveda atlikti kitam fiziniam ar juridiniam asmeniui).</w:t>
      </w:r>
    </w:p>
    <w:p w14:paraId="4E73C02E"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Rangovas</w:t>
      </w:r>
      <w:r w:rsidRPr="00385035">
        <w:rPr>
          <w:rFonts w:ascii="Times New Roman" w:hAnsi="Times New Roman" w:cs="Times New Roman"/>
          <w:sz w:val="24"/>
          <w:szCs w:val="24"/>
        </w:rPr>
        <w:t xml:space="preserve"> – fizinis asmuo, juridinis asmuo, užsienio organizacija, turintys įstatymais nustatytą teisę užsiimti statyba.</w:t>
      </w:r>
    </w:p>
    <w:p w14:paraId="49A0885E"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Užsakovo atstovas</w:t>
      </w:r>
      <w:r w:rsidRPr="00385035">
        <w:rPr>
          <w:rFonts w:ascii="Times New Roman" w:hAnsi="Times New Roman" w:cs="Times New Roman"/>
          <w:sz w:val="24"/>
          <w:szCs w:val="24"/>
        </w:rPr>
        <w:t xml:space="preserve"> – Užsakovo kuriam nors laikui paskirtas asmuo, siekiant įgyvendinti Sutartį ir veikiantis Užsakovo vardu, apie kurį pranešama Rangovui.</w:t>
      </w:r>
    </w:p>
    <w:p w14:paraId="2E9C47F4"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Rangovo atstovas</w:t>
      </w:r>
      <w:r w:rsidRPr="00385035">
        <w:rPr>
          <w:rFonts w:ascii="Times New Roman" w:hAnsi="Times New Roman" w:cs="Times New Roman"/>
          <w:sz w:val="24"/>
          <w:szCs w:val="24"/>
        </w:rPr>
        <w:t xml:space="preserve"> – Rangovo įvardytas Sutartyje arba kuriam nors laikotarpiui paskirtas asmuo, kuris veikia Rangovo vardu.</w:t>
      </w:r>
    </w:p>
    <w:p w14:paraId="3C813242"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Užsakovo personalas</w:t>
      </w:r>
      <w:r w:rsidRPr="00385035">
        <w:rPr>
          <w:rFonts w:ascii="Times New Roman" w:hAnsi="Times New Roman" w:cs="Times New Roman"/>
          <w:sz w:val="24"/>
          <w:szCs w:val="24"/>
        </w:rPr>
        <w:t xml:space="preserve"> – Užsakovo atstovas ir visi kiti tarnautojai, darbininkai, Užsakovui dirbantys asmenys, apie kuriuos Užsakovas pranešė Rangovui.</w:t>
      </w:r>
    </w:p>
    <w:p w14:paraId="4371E6EB"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Rangovo personalas</w:t>
      </w:r>
      <w:r w:rsidRPr="00385035">
        <w:rPr>
          <w:rFonts w:ascii="Times New Roman" w:hAnsi="Times New Roman" w:cs="Times New Roman"/>
          <w:sz w:val="24"/>
          <w:szCs w:val="24"/>
        </w:rPr>
        <w:t xml:space="preserve"> – Rangovo atstovas ir visas personalas, kuriuos Rangovas įdarbina Statybvietėje, taip pat visas kitas personalas, padedantis Rangovui vykdyti darbus.</w:t>
      </w:r>
    </w:p>
    <w:p w14:paraId="03B49027"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Subrangovas</w:t>
      </w:r>
      <w:r w:rsidRPr="00385035">
        <w:rPr>
          <w:rFonts w:ascii="Times New Roman" w:hAnsi="Times New Roman" w:cs="Times New Roman"/>
          <w:sz w:val="24"/>
          <w:szCs w:val="24"/>
        </w:rPr>
        <w:t xml:space="preserve"> – fizinis ar juridinis asmuo Sutartyje numatytai Darbų daliai atlikti.</w:t>
      </w:r>
    </w:p>
    <w:p w14:paraId="410AE649"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 xml:space="preserve">Statybos rangos sutartis </w:t>
      </w:r>
      <w:r w:rsidRPr="00385035">
        <w:rPr>
          <w:rFonts w:ascii="Times New Roman" w:hAnsi="Times New Roman"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5A31483F"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Statyba</w:t>
      </w:r>
      <w:r w:rsidRPr="00385035">
        <w:rPr>
          <w:rFonts w:ascii="Times New Roman" w:hAnsi="Times New Roman" w:cs="Times New Roman"/>
          <w:sz w:val="24"/>
          <w:szCs w:val="24"/>
        </w:rPr>
        <w:t xml:space="preserve"> – veikla, kurios tikslas – pastatyti (sumontuoti, nutiesti) naują, rekonstruoti, remontuoti ar griauti esamą statinį.</w:t>
      </w:r>
    </w:p>
    <w:p w14:paraId="2FAD8EE6"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Darbai</w:t>
      </w:r>
      <w:r w:rsidRPr="00385035">
        <w:rPr>
          <w:rFonts w:ascii="Times New Roman" w:hAnsi="Times New Roman" w:cs="Times New Roman"/>
          <w:sz w:val="24"/>
          <w:szCs w:val="24"/>
        </w:rPr>
        <w:t xml:space="preserve"> – visi darbai, atliekami statant arba griaunant statinį (žemės kasimo, mūrijimo, betonavimo, montavimo, pamatų ir stogų įrengimo, stalių, apdailos, įrenginių paleidimo ir derinimo).</w:t>
      </w:r>
    </w:p>
    <w:p w14:paraId="304FEA9E"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Garantinis laikas</w:t>
      </w:r>
      <w:r w:rsidRPr="00385035">
        <w:rPr>
          <w:rFonts w:ascii="Times New Roman" w:hAnsi="Times New Roman"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04E879CE"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Darbų atlikimo grafikas</w:t>
      </w:r>
      <w:r w:rsidRPr="00385035">
        <w:rPr>
          <w:rFonts w:ascii="Times New Roman" w:hAnsi="Times New Roman" w:cs="Times New Roman"/>
          <w:sz w:val="24"/>
          <w:szCs w:val="24"/>
        </w:rPr>
        <w:t xml:space="preserve"> – dokumentas, kuriame pateiktas laikotarpis ar terminai, per kuriuos Rangovas turi atlikti Darbus ar užbaigti jų teikimą pagal Sutartį ar Šalių suderintus Darbų atlikimo terminus.</w:t>
      </w:r>
    </w:p>
    <w:p w14:paraId="65959579"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Statinys</w:t>
      </w:r>
      <w:r w:rsidRPr="00385035">
        <w:rPr>
          <w:rFonts w:ascii="Times New Roman" w:hAnsi="Times New Roman" w:cs="Times New Roman"/>
          <w:sz w:val="24"/>
          <w:szCs w:val="24"/>
        </w:rPr>
        <w:t xml:space="preserve"> – visa tai, kas sukurta Darbais naudojant statybos produktus ir yra tvirtai sujungta su žeme.</w:t>
      </w:r>
    </w:p>
    <w:p w14:paraId="3694214B"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Pastatas</w:t>
      </w:r>
      <w:r w:rsidRPr="00385035">
        <w:rPr>
          <w:rFonts w:ascii="Times New Roman" w:hAnsi="Times New Roman"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6BCE0805"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Inžinerinis statinys</w:t>
      </w:r>
      <w:r w:rsidRPr="00385035">
        <w:rPr>
          <w:rFonts w:ascii="Times New Roman" w:hAnsi="Times New Roman" w:cs="Times New Roman"/>
          <w:sz w:val="24"/>
          <w:szCs w:val="24"/>
        </w:rPr>
        <w:t xml:space="preserve"> – susisiekimo komunikacijos, inžineriniai tinklai, kanalai, taip pat visi kiti statiniai, kurie nėra pastatai.</w:t>
      </w:r>
    </w:p>
    <w:p w14:paraId="5A16967C"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Statybvietė</w:t>
      </w:r>
      <w:r w:rsidRPr="00385035">
        <w:rPr>
          <w:rFonts w:ascii="Times New Roman" w:hAnsi="Times New Roman" w:cs="Times New Roman"/>
          <w:sz w:val="24"/>
          <w:szCs w:val="24"/>
        </w:rPr>
        <w:t xml:space="preserve"> – statinio Darbų vieta (teritorija, kurios ribos nustatomos statinio projekte atsižvelgiant į vykdomus Darbus, kuri gali sutapti ar nesutapti su statybos sklypo ribomis).</w:t>
      </w:r>
    </w:p>
    <w:p w14:paraId="2F97F7D4"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Statybos sklypas</w:t>
      </w:r>
      <w:r w:rsidRPr="00385035">
        <w:rPr>
          <w:rFonts w:ascii="Times New Roman" w:hAnsi="Times New Roman" w:cs="Times New Roman"/>
          <w:sz w:val="24"/>
          <w:szCs w:val="24"/>
        </w:rPr>
        <w:t xml:space="preserve"> – žemės naudojimo tikslinės paskirties nustatytų ribų žemės sklypas (teritorijos dalis), kuriame atliekami Darbai.</w:t>
      </w:r>
    </w:p>
    <w:p w14:paraId="740B3F41"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Statinio projektas</w:t>
      </w:r>
      <w:r w:rsidRPr="00385035">
        <w:rPr>
          <w:rFonts w:ascii="Times New Roman" w:hAnsi="Times New Roman"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6E868623"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Normatyvinis statybos techninis dokumentas</w:t>
      </w:r>
      <w:r w:rsidRPr="00385035">
        <w:rPr>
          <w:rFonts w:ascii="Times New Roman" w:hAnsi="Times New Roman"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w:t>
      </w:r>
      <w:r w:rsidRPr="00385035">
        <w:rPr>
          <w:rFonts w:ascii="Times New Roman" w:hAnsi="Times New Roman" w:cs="Times New Roman"/>
          <w:sz w:val="24"/>
          <w:szCs w:val="24"/>
        </w:rPr>
        <w:lastRenderedPageBreak/>
        <w:t>statybos bei statinių naudojimo ir priežiūros taisyklės, standartai, techniniai liudijimai, metodiniai nurodymai, rekomendacijos.</w:t>
      </w:r>
    </w:p>
    <w:p w14:paraId="39D4F1B7"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Normatyviniai statinio saugos ir paskirties dokumentai</w:t>
      </w:r>
      <w:r w:rsidRPr="00385035">
        <w:rPr>
          <w:rFonts w:ascii="Times New Roman" w:hAnsi="Times New Roman"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3949BCD7"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Statybos produktas</w:t>
      </w:r>
      <w:r w:rsidRPr="00385035">
        <w:rPr>
          <w:rFonts w:ascii="Times New Roman" w:hAnsi="Times New Roman" w:cs="Times New Roman"/>
          <w:sz w:val="24"/>
          <w:szCs w:val="24"/>
        </w:rPr>
        <w:t xml:space="preserve"> – pagamintas produktas, numatomas ilgam laikui įkonstruoti, įmontuoti, įdėti ar instaliuoti į pastatą ar inžinerinį statinį.</w:t>
      </w:r>
    </w:p>
    <w:p w14:paraId="5CDE6942"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Techninis liudijimas</w:t>
      </w:r>
      <w:r w:rsidRPr="00385035">
        <w:rPr>
          <w:rFonts w:ascii="Times New Roman" w:hAnsi="Times New Roman"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5B78EB0E"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Techninė specifikacija</w:t>
      </w:r>
      <w:r w:rsidRPr="00385035">
        <w:rPr>
          <w:rFonts w:ascii="Times New Roman" w:hAnsi="Times New Roman" w:cs="Times New Roman"/>
          <w:sz w:val="24"/>
          <w:szCs w:val="24"/>
        </w:rPr>
        <w:t xml:space="preserve"> – dokumentas, kuriame pateiktus techninius reikalavimus turi atitikti apibūdinamas produktas, procesas ar paslauga. Statybos produktų techninės specifikacijos yra standartai ir techniniai liudijimai.</w:t>
      </w:r>
    </w:p>
    <w:p w14:paraId="48DE6F5F"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Įrenginiai</w:t>
      </w:r>
      <w:r w:rsidRPr="00385035">
        <w:rPr>
          <w:rFonts w:ascii="Times New Roman" w:hAnsi="Times New Roman" w:cs="Times New Roman"/>
          <w:sz w:val="24"/>
          <w:szCs w:val="24"/>
        </w:rPr>
        <w:t xml:space="preserve"> – mašinos, prietaisai, įtaisai energijai, medžiagoms gaminti ir informacijai priimti, perduoti ar keisti.</w:t>
      </w:r>
    </w:p>
    <w:p w14:paraId="18636FF2" w14:textId="77777777" w:rsidR="007B4F2D" w:rsidRPr="00385035" w:rsidRDefault="007B4F2D">
      <w:pPr>
        <w:numPr>
          <w:ilvl w:val="1"/>
          <w:numId w:val="19"/>
        </w:numPr>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 xml:space="preserve">Laikančiosios statinio konstrukcijos – </w:t>
      </w:r>
      <w:r w:rsidRPr="00385035">
        <w:rPr>
          <w:rFonts w:ascii="Times New Roman" w:hAnsi="Times New Roman"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39CA67FD"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Paslėptos statinio konstrukcijos ir paslėpti darbai</w:t>
      </w:r>
      <w:r w:rsidRPr="00385035">
        <w:rPr>
          <w:rFonts w:ascii="Times New Roman" w:hAnsi="Times New Roman" w:cs="Times New Roman"/>
          <w:sz w:val="24"/>
          <w:szCs w:val="24"/>
        </w:rPr>
        <w:t xml:space="preserve"> – konstrukcijos paslėptos vėliau sumontuotų kitų konstrukcijų, ar Darbai, paslėpti vėliau atliktų Darbų.</w:t>
      </w:r>
    </w:p>
    <w:p w14:paraId="25041CEB" w14:textId="77777777" w:rsidR="007B4F2D" w:rsidRPr="00385035" w:rsidRDefault="007B4F2D">
      <w:pPr>
        <w:numPr>
          <w:ilvl w:val="1"/>
          <w:numId w:val="19"/>
        </w:numPr>
        <w:tabs>
          <w:tab w:val="num" w:pos="0"/>
        </w:tabs>
        <w:spacing w:after="0" w:line="240" w:lineRule="auto"/>
        <w:ind w:left="0" w:firstLine="720"/>
        <w:jc w:val="both"/>
        <w:rPr>
          <w:rFonts w:ascii="Times New Roman" w:hAnsi="Times New Roman" w:cs="Times New Roman"/>
          <w:sz w:val="24"/>
          <w:szCs w:val="24"/>
        </w:rPr>
      </w:pPr>
      <w:r w:rsidRPr="00385035">
        <w:rPr>
          <w:rFonts w:ascii="Times New Roman" w:hAnsi="Times New Roman" w:cs="Times New Roman"/>
          <w:b/>
          <w:sz w:val="24"/>
          <w:szCs w:val="24"/>
        </w:rPr>
        <w:t>Sutarties šalys</w:t>
      </w:r>
      <w:r w:rsidRPr="00385035">
        <w:rPr>
          <w:rFonts w:ascii="Times New Roman" w:hAnsi="Times New Roman" w:cs="Times New Roman"/>
          <w:sz w:val="24"/>
          <w:szCs w:val="24"/>
        </w:rPr>
        <w:t xml:space="preserve"> - ,,Užsakovas”, ,,Rangovas”, ,,Šalis”, o abi kartu - ,,Šalys”.</w:t>
      </w:r>
    </w:p>
    <w:p w14:paraId="385D626A" w14:textId="77777777" w:rsidR="0020008E" w:rsidRPr="00385035" w:rsidRDefault="0020008E" w:rsidP="004920F8">
      <w:pPr>
        <w:spacing w:after="0" w:line="240" w:lineRule="auto"/>
        <w:jc w:val="both"/>
        <w:rPr>
          <w:rFonts w:ascii="Times New Roman" w:hAnsi="Times New Roman" w:cs="Times New Roman"/>
          <w:sz w:val="24"/>
          <w:szCs w:val="24"/>
        </w:rPr>
      </w:pPr>
    </w:p>
    <w:p w14:paraId="1B09A530" w14:textId="5617EBF6" w:rsidR="00777BE6" w:rsidRPr="00661B69" w:rsidRDefault="007B4F2D" w:rsidP="00661B69">
      <w:pPr>
        <w:pStyle w:val="Sraopastraipa"/>
        <w:numPr>
          <w:ilvl w:val="0"/>
          <w:numId w:val="19"/>
        </w:numPr>
        <w:spacing w:line="240" w:lineRule="auto"/>
        <w:jc w:val="center"/>
        <w:rPr>
          <w:b/>
          <w:szCs w:val="24"/>
        </w:rPr>
      </w:pPr>
      <w:r w:rsidRPr="00385035">
        <w:rPr>
          <w:b/>
          <w:szCs w:val="24"/>
        </w:rPr>
        <w:t>BENDRŲJŲ SUTARTIES SĄLYGŲ TAIKYMAS</w:t>
      </w:r>
    </w:p>
    <w:p w14:paraId="4B159517"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2.1. Bendrosios Sutarties sąlygos taikomos Užsakovo vykdomiems Darbų pirkimams, jeigu jos yra nurodytos Sutartyje ir Šalys raštu nesusitaria kitaip.</w:t>
      </w:r>
    </w:p>
    <w:p w14:paraId="16057FA1" w14:textId="77777777" w:rsidR="007B4F2D" w:rsidRPr="00385035" w:rsidRDefault="007B4F2D" w:rsidP="00F6727F">
      <w:pPr>
        <w:tabs>
          <w:tab w:val="left" w:pos="720"/>
          <w:tab w:val="left" w:pos="1080"/>
          <w:tab w:val="left" w:pos="1260"/>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2.2. Atsižvelgiant į Darbų pobūdį ir mastą, vadovaujantis šios Sutarties nuostatomis gali būti taikomos Specialiosios sutarties sąlygos (jeigu jos yra).</w:t>
      </w:r>
    </w:p>
    <w:p w14:paraId="6BFE0905"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2.3. Esant kokiems nors prieštaravimams ar neatitikimams tarp šių sąlygų ir Specialiųjų sutarties sąlygų (jeigu jos yra) pastarosios yra viršesnės.</w:t>
      </w:r>
    </w:p>
    <w:p w14:paraId="0BACF43D" w14:textId="77777777" w:rsidR="007B4F2D" w:rsidRPr="00385035" w:rsidRDefault="007B4F2D" w:rsidP="00F6727F">
      <w:pPr>
        <w:tabs>
          <w:tab w:val="left" w:pos="1440"/>
        </w:tabs>
        <w:spacing w:after="0" w:line="240" w:lineRule="auto"/>
        <w:ind w:firstLine="720"/>
        <w:jc w:val="both"/>
        <w:rPr>
          <w:rFonts w:ascii="Times New Roman" w:hAnsi="Times New Roman" w:cs="Times New Roman"/>
          <w:spacing w:val="-3"/>
          <w:sz w:val="24"/>
          <w:szCs w:val="24"/>
        </w:rPr>
      </w:pPr>
      <w:r w:rsidRPr="00385035">
        <w:rPr>
          <w:rFonts w:ascii="Times New Roman" w:hAnsi="Times New Roman" w:cs="Times New Roman"/>
          <w:sz w:val="24"/>
          <w:szCs w:val="24"/>
        </w:rPr>
        <w:t xml:space="preserve">2.4. </w:t>
      </w:r>
      <w:r w:rsidRPr="00385035">
        <w:rPr>
          <w:rFonts w:ascii="Times New Roman" w:hAnsi="Times New Roman" w:cs="Times New Roman"/>
          <w:spacing w:val="-3"/>
          <w:sz w:val="24"/>
          <w:szCs w:val="24"/>
        </w:rPr>
        <w:t>Šalių teisių ir pareigų pagrindas yra Sutartis, Lietuvos Respublikos įstatymai, poįstatyminiai teisės aktai, statybos techniniai reglamentai ir kiti normatyviniai dokumentai.</w:t>
      </w:r>
    </w:p>
    <w:p w14:paraId="05227F89"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pacing w:val="-3"/>
          <w:sz w:val="24"/>
          <w:szCs w:val="24"/>
        </w:rPr>
        <w:t xml:space="preserve">2.5. </w:t>
      </w:r>
      <w:r w:rsidRPr="00385035">
        <w:rPr>
          <w:rFonts w:ascii="Times New Roman" w:hAnsi="Times New Roman" w:cs="Times New Roman"/>
          <w:sz w:val="24"/>
          <w:szCs w:val="24"/>
        </w:rPr>
        <w:t>Šiame punkte pateikiami Sutartį sudarantys dokumentai, kurie turi būti suprantami kaip paaiškinantys vienas kitą. Tuo tikslu nustatomas toks dokumentų pirmumas:</w:t>
      </w:r>
    </w:p>
    <w:p w14:paraId="1783672A" w14:textId="77777777" w:rsidR="007B4F2D" w:rsidRPr="00385035" w:rsidRDefault="007B4F2D">
      <w:pPr>
        <w:numPr>
          <w:ilvl w:val="2"/>
          <w:numId w:val="20"/>
        </w:numPr>
        <w:tabs>
          <w:tab w:val="left" w:pos="1560"/>
        </w:tabs>
        <w:spacing w:after="0" w:line="240" w:lineRule="auto"/>
        <w:ind w:left="0" w:firstLine="720"/>
        <w:contextualSpacing/>
        <w:jc w:val="both"/>
        <w:rPr>
          <w:rFonts w:ascii="Times New Roman" w:hAnsi="Times New Roman" w:cs="Times New Roman"/>
          <w:sz w:val="24"/>
          <w:szCs w:val="24"/>
        </w:rPr>
      </w:pPr>
      <w:r w:rsidRPr="00385035">
        <w:rPr>
          <w:rFonts w:ascii="Times New Roman" w:hAnsi="Times New Roman" w:cs="Times New Roman"/>
          <w:sz w:val="24"/>
          <w:szCs w:val="24"/>
        </w:rPr>
        <w:t>Šios Sutarties sąlygos;</w:t>
      </w:r>
    </w:p>
    <w:p w14:paraId="1ACFBAC8" w14:textId="6014A287" w:rsidR="008273B0" w:rsidRPr="005F4AD7" w:rsidRDefault="007B4F2D">
      <w:pPr>
        <w:numPr>
          <w:ilvl w:val="2"/>
          <w:numId w:val="20"/>
        </w:numPr>
        <w:tabs>
          <w:tab w:val="left" w:pos="1560"/>
        </w:tabs>
        <w:spacing w:line="240" w:lineRule="auto"/>
        <w:ind w:left="0" w:firstLine="720"/>
        <w:contextualSpacing/>
        <w:jc w:val="both"/>
        <w:rPr>
          <w:rFonts w:ascii="Times New Roman" w:hAnsi="Times New Roman" w:cs="Times New Roman"/>
          <w:sz w:val="24"/>
          <w:szCs w:val="24"/>
        </w:rPr>
      </w:pPr>
      <w:r w:rsidRPr="00385035">
        <w:rPr>
          <w:rFonts w:ascii="Times New Roman" w:hAnsi="Times New Roman" w:cs="Times New Roman"/>
          <w:sz w:val="24"/>
          <w:szCs w:val="24"/>
        </w:rPr>
        <w:t>Techninė specifikacija (</w:t>
      </w:r>
      <w:r w:rsidR="00BD6EF5">
        <w:rPr>
          <w:rFonts w:ascii="Times New Roman" w:hAnsi="Times New Roman" w:cs="Times New Roman"/>
          <w:sz w:val="24"/>
          <w:szCs w:val="24"/>
        </w:rPr>
        <w:t>lokalinės sąmatos</w:t>
      </w:r>
      <w:r w:rsidRPr="00385035">
        <w:rPr>
          <w:rFonts w:ascii="Times New Roman" w:hAnsi="Times New Roman" w:cs="Times New Roman"/>
          <w:sz w:val="24"/>
          <w:szCs w:val="24"/>
        </w:rPr>
        <w:t>)</w:t>
      </w:r>
      <w:r w:rsidR="005F4AD7">
        <w:rPr>
          <w:rFonts w:ascii="Times New Roman" w:hAnsi="Times New Roman" w:cs="Times New Roman"/>
          <w:sz w:val="24"/>
          <w:szCs w:val="24"/>
        </w:rPr>
        <w:t>.</w:t>
      </w:r>
    </w:p>
    <w:p w14:paraId="20B78807" w14:textId="65328F5D" w:rsidR="006F59EA" w:rsidRPr="00385035" w:rsidRDefault="008273B0">
      <w:pPr>
        <w:numPr>
          <w:ilvl w:val="2"/>
          <w:numId w:val="20"/>
        </w:numPr>
        <w:tabs>
          <w:tab w:val="left" w:pos="1560"/>
        </w:tabs>
        <w:spacing w:line="240" w:lineRule="auto"/>
        <w:ind w:left="0" w:firstLine="720"/>
        <w:contextualSpacing/>
        <w:jc w:val="both"/>
        <w:rPr>
          <w:rFonts w:ascii="Times New Roman" w:hAnsi="Times New Roman" w:cs="Times New Roman"/>
          <w:sz w:val="24"/>
          <w:szCs w:val="24"/>
        </w:rPr>
      </w:pPr>
      <w:r w:rsidRPr="00385035">
        <w:rPr>
          <w:rFonts w:ascii="Times New Roman" w:hAnsi="Times New Roman" w:cs="Times New Roman"/>
          <w:color w:val="000000"/>
          <w:sz w:val="24"/>
          <w:szCs w:val="24"/>
        </w:rPr>
        <w:t>S</w:t>
      </w:r>
      <w:r w:rsidR="006F59EA" w:rsidRPr="00385035">
        <w:rPr>
          <w:rFonts w:ascii="Times New Roman" w:hAnsi="Times New Roman" w:cs="Times New Roman"/>
          <w:color w:val="000000"/>
          <w:sz w:val="24"/>
          <w:szCs w:val="24"/>
        </w:rPr>
        <w:t>ąnaudų kiekių žiniaraščiai</w:t>
      </w:r>
      <w:r w:rsidRPr="00385035">
        <w:rPr>
          <w:rFonts w:ascii="Times New Roman" w:hAnsi="Times New Roman" w:cs="Times New Roman"/>
          <w:color w:val="000000"/>
          <w:sz w:val="24"/>
          <w:szCs w:val="24"/>
        </w:rPr>
        <w:t>.</w:t>
      </w:r>
      <w:r w:rsidRPr="00385035">
        <w:rPr>
          <w:rFonts w:ascii="Times New Roman" w:hAnsi="Times New Roman" w:cs="Times New Roman"/>
          <w:sz w:val="24"/>
          <w:szCs w:val="24"/>
        </w:rPr>
        <w:t xml:space="preserve"> Rangovo pasiūlymo sąmatiniai skaičiavimai su pagrindinėmis techninėmis siūlomų darbų charakteristikomis ir darbų įkainiais (jeigu įtraukiami)</w:t>
      </w:r>
      <w:r w:rsidR="005F4AD7">
        <w:rPr>
          <w:rFonts w:ascii="Times New Roman" w:hAnsi="Times New Roman" w:cs="Times New Roman"/>
          <w:sz w:val="24"/>
          <w:szCs w:val="24"/>
        </w:rPr>
        <w:t>.</w:t>
      </w:r>
      <w:r w:rsidRPr="00385035">
        <w:rPr>
          <w:rFonts w:ascii="Times New Roman" w:hAnsi="Times New Roman" w:cs="Times New Roman"/>
          <w:sz w:val="24"/>
          <w:szCs w:val="24"/>
        </w:rPr>
        <w:t xml:space="preserve"> Šie žiniaraščiai nebus naudojami atsiskaitymui už atliktus Darbus, o bus reikalingi siekiant įvertinti atsisakomus ir (ar) papildomus darbus, jeigu Sutarties vykdymo metu atsirastų toks poreikis;</w:t>
      </w:r>
    </w:p>
    <w:p w14:paraId="4CE96F47" w14:textId="77777777" w:rsidR="006F59EA" w:rsidRPr="00385035" w:rsidRDefault="007B4F2D">
      <w:pPr>
        <w:numPr>
          <w:ilvl w:val="2"/>
          <w:numId w:val="20"/>
        </w:numPr>
        <w:tabs>
          <w:tab w:val="left" w:pos="1560"/>
        </w:tabs>
        <w:spacing w:after="0" w:line="240" w:lineRule="auto"/>
        <w:ind w:left="0" w:firstLine="720"/>
        <w:contextualSpacing/>
        <w:jc w:val="both"/>
        <w:rPr>
          <w:rFonts w:ascii="Times New Roman" w:hAnsi="Times New Roman" w:cs="Times New Roman"/>
          <w:sz w:val="24"/>
          <w:szCs w:val="24"/>
        </w:rPr>
      </w:pPr>
      <w:r w:rsidRPr="00385035">
        <w:rPr>
          <w:rFonts w:ascii="Times New Roman" w:hAnsi="Times New Roman" w:cs="Times New Roman"/>
          <w:sz w:val="24"/>
          <w:szCs w:val="24"/>
        </w:rPr>
        <w:t>Kiti dokumentai (jeigu yra).</w:t>
      </w:r>
    </w:p>
    <w:p w14:paraId="092DB1DE" w14:textId="77777777" w:rsidR="006F59EA" w:rsidRPr="00385035" w:rsidRDefault="006F59EA" w:rsidP="006F59EA">
      <w:pPr>
        <w:pStyle w:val="Sraopastraipa"/>
        <w:spacing w:after="0" w:line="240" w:lineRule="auto"/>
        <w:jc w:val="both"/>
        <w:rPr>
          <w:szCs w:val="24"/>
        </w:rPr>
      </w:pPr>
    </w:p>
    <w:p w14:paraId="508B9332" w14:textId="0C7E5011" w:rsidR="007B4F2D" w:rsidRPr="00385035" w:rsidRDefault="007B4F2D">
      <w:pPr>
        <w:pStyle w:val="Sraopastraipa"/>
        <w:numPr>
          <w:ilvl w:val="0"/>
          <w:numId w:val="20"/>
        </w:numPr>
        <w:spacing w:line="240" w:lineRule="auto"/>
        <w:jc w:val="center"/>
        <w:rPr>
          <w:b/>
          <w:szCs w:val="24"/>
        </w:rPr>
      </w:pPr>
      <w:r w:rsidRPr="00385035">
        <w:rPr>
          <w:b/>
          <w:szCs w:val="24"/>
        </w:rPr>
        <w:t>SUTARTINIAI ĮSIPAREIGOJIMAI</w:t>
      </w:r>
    </w:p>
    <w:p w14:paraId="159ABEC8"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3.1. </w:t>
      </w:r>
      <w:r w:rsidRPr="00385035">
        <w:rPr>
          <w:rFonts w:ascii="Times New Roman" w:hAnsi="Times New Roman" w:cs="Times New Roman"/>
          <w:b/>
          <w:sz w:val="24"/>
          <w:szCs w:val="24"/>
        </w:rPr>
        <w:t>Bendri įsipareigojimai:</w:t>
      </w:r>
    </w:p>
    <w:p w14:paraId="6C95BB6C" w14:textId="1E3FEC4B"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3.1.1.  Rangovas įsipareigoja per Sutartyje nustatytą terminą</w:t>
      </w:r>
      <w:r w:rsidR="00A65766" w:rsidRPr="00385035">
        <w:rPr>
          <w:rFonts w:ascii="Times New Roman" w:hAnsi="Times New Roman" w:cs="Times New Roman"/>
          <w:sz w:val="24"/>
          <w:szCs w:val="24"/>
        </w:rPr>
        <w:t xml:space="preserve"> parengti darbo projektą bei</w:t>
      </w:r>
      <w:r w:rsidRPr="00385035">
        <w:rPr>
          <w:rFonts w:ascii="Times New Roman" w:hAnsi="Times New Roman" w:cs="Times New Roman"/>
          <w:sz w:val="24"/>
          <w:szCs w:val="24"/>
        </w:rPr>
        <w:t xml:space="preserve"> pastatyti pagal Užsakovo užduotį statinį arba atlikti kitus Darbus, o Užsakovas įsipareigoja sudaryti </w:t>
      </w:r>
      <w:r w:rsidRPr="00385035">
        <w:rPr>
          <w:rFonts w:ascii="Times New Roman" w:hAnsi="Times New Roman" w:cs="Times New Roman"/>
          <w:sz w:val="24"/>
          <w:szCs w:val="24"/>
        </w:rPr>
        <w:lastRenderedPageBreak/>
        <w:t>Rangovui būtinas Darbams atlikti sąlygas, priimti Darbų rezultatą ir sumokėti Sutartyje nustatytą kainą.</w:t>
      </w:r>
    </w:p>
    <w:p w14:paraId="474403FD" w14:textId="77777777" w:rsidR="007B4F2D" w:rsidRPr="00385035" w:rsidRDefault="007B4F2D" w:rsidP="00F67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sz w:val="24"/>
          <w:szCs w:val="24"/>
        </w:rPr>
      </w:pPr>
      <w:r w:rsidRPr="00385035">
        <w:rPr>
          <w:rFonts w:ascii="Times New Roman" w:eastAsia="Calibri" w:hAnsi="Times New Roman" w:cs="Times New Roman"/>
          <w:sz w:val="24"/>
          <w:szCs w:val="24"/>
        </w:rPr>
        <w:t>3.1.2. Sutarties Šalys Sutarties vykdymo metu privalo bendradarbiauti (kooperavimosi pareiga).</w:t>
      </w:r>
    </w:p>
    <w:p w14:paraId="1759CE2A"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6B46DF25" w14:textId="77777777" w:rsidR="007B4F2D" w:rsidRPr="00385035" w:rsidRDefault="007B4F2D" w:rsidP="00F6727F">
      <w:pPr>
        <w:spacing w:after="0" w:line="240" w:lineRule="auto"/>
        <w:ind w:firstLine="720"/>
        <w:jc w:val="both"/>
        <w:rPr>
          <w:rFonts w:ascii="Times New Roman" w:hAnsi="Times New Roman" w:cs="Times New Roman"/>
          <w:b/>
          <w:sz w:val="24"/>
          <w:szCs w:val="24"/>
        </w:rPr>
      </w:pPr>
      <w:r w:rsidRPr="00385035">
        <w:rPr>
          <w:rFonts w:ascii="Times New Roman" w:hAnsi="Times New Roman" w:cs="Times New Roman"/>
          <w:b/>
          <w:sz w:val="24"/>
          <w:szCs w:val="24"/>
        </w:rPr>
        <w:t>3.2.</w:t>
      </w:r>
      <w:r w:rsidRPr="00385035">
        <w:rPr>
          <w:rFonts w:ascii="Times New Roman" w:hAnsi="Times New Roman" w:cs="Times New Roman"/>
          <w:sz w:val="24"/>
          <w:szCs w:val="24"/>
        </w:rPr>
        <w:t xml:space="preserve"> </w:t>
      </w:r>
      <w:r w:rsidRPr="00385035">
        <w:rPr>
          <w:rFonts w:ascii="Times New Roman" w:hAnsi="Times New Roman" w:cs="Times New Roman"/>
          <w:b/>
          <w:sz w:val="24"/>
          <w:szCs w:val="24"/>
        </w:rPr>
        <w:t>Rangovo teisės ir pareigos:</w:t>
      </w:r>
    </w:p>
    <w:p w14:paraId="18EB8FFF" w14:textId="77777777" w:rsidR="007B4F2D" w:rsidRPr="00385035" w:rsidRDefault="007B4F2D" w:rsidP="00F6727F">
      <w:pPr>
        <w:spacing w:after="0" w:line="240" w:lineRule="auto"/>
        <w:ind w:firstLine="720"/>
        <w:rPr>
          <w:rFonts w:ascii="Times New Roman" w:hAnsi="Times New Roman" w:cs="Times New Roman"/>
          <w:sz w:val="24"/>
          <w:szCs w:val="24"/>
        </w:rPr>
      </w:pPr>
      <w:r w:rsidRPr="00385035">
        <w:rPr>
          <w:rFonts w:ascii="Times New Roman" w:hAnsi="Times New Roman" w:cs="Times New Roman"/>
          <w:sz w:val="24"/>
          <w:szCs w:val="24"/>
        </w:rPr>
        <w:t>3.2.1. Rangovas turi teisę:</w:t>
      </w:r>
    </w:p>
    <w:p w14:paraId="1FFFDF5D"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3.2.1.1. įrengti Statybvietėje visus laikinus statinius, kurie reikalingi Darbams atlikti ir medžiagoms saugoti;</w:t>
      </w:r>
    </w:p>
    <w:p w14:paraId="3628AF54"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51DAFA5D"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3.2.2. Rangovas įsipareigoja:</w:t>
      </w:r>
    </w:p>
    <w:p w14:paraId="58C39B40"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6327BB71" w14:textId="6479BC83" w:rsidR="007B4F2D" w:rsidRPr="00385035" w:rsidRDefault="007B4F2D" w:rsidP="0020008E">
      <w:pPr>
        <w:tabs>
          <w:tab w:val="left" w:pos="1560"/>
          <w:tab w:val="left" w:pos="1701"/>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w:t>
      </w:r>
      <w:r w:rsidR="00167718" w:rsidRPr="00385035">
        <w:rPr>
          <w:rFonts w:ascii="Times New Roman" w:hAnsi="Times New Roman" w:cs="Times New Roman"/>
          <w:sz w:val="24"/>
          <w:szCs w:val="24"/>
        </w:rPr>
        <w:t>, kurių pajėgumu remiamasi,</w:t>
      </w:r>
      <w:r w:rsidRPr="00385035">
        <w:rPr>
          <w:rFonts w:ascii="Times New Roman" w:hAnsi="Times New Roman" w:cs="Times New Roman"/>
          <w:sz w:val="24"/>
          <w:szCs w:val="24"/>
        </w:rPr>
        <w:t xml:space="preserve"> privalo atitikti konkurso sąlygų </w:t>
      </w:r>
      <w:r w:rsidR="0020008E" w:rsidRPr="00385035">
        <w:rPr>
          <w:rFonts w:ascii="Times New Roman" w:hAnsi="Times New Roman" w:cs="Times New Roman"/>
          <w:sz w:val="24"/>
          <w:szCs w:val="24"/>
        </w:rPr>
        <w:t>3.5</w:t>
      </w:r>
      <w:r w:rsidRPr="00385035">
        <w:rPr>
          <w:rFonts w:ascii="Times New Roman" w:hAnsi="Times New Roman" w:cs="Times New Roman"/>
          <w:sz w:val="24"/>
          <w:szCs w:val="24"/>
        </w:rPr>
        <w:t xml:space="preserve"> punkte keliamus kvalifikacinius reikalavimus bei neturėti nei vieno iš pašalinimo pagrindų</w:t>
      </w:r>
      <w:r w:rsidR="0020008E" w:rsidRPr="00385035">
        <w:rPr>
          <w:rFonts w:ascii="Times New Roman" w:hAnsi="Times New Roman" w:cs="Times New Roman"/>
          <w:sz w:val="24"/>
          <w:szCs w:val="24"/>
        </w:rPr>
        <w:t xml:space="preserve"> (prašoma pateikti tik turint pagrįstų abejonių dėl tiekėjo patikimumo)</w:t>
      </w:r>
      <w:r w:rsidRPr="00385035">
        <w:rPr>
          <w:rFonts w:ascii="Times New Roman" w:hAnsi="Times New Roman" w:cs="Times New Roman"/>
          <w:sz w:val="24"/>
          <w:szCs w:val="24"/>
        </w:rPr>
        <w:t>. Subrangovai gali būti keičiami kai:</w:t>
      </w:r>
    </w:p>
    <w:p w14:paraId="064ECC0D" w14:textId="77777777" w:rsidR="007B4F2D" w:rsidRPr="00385035" w:rsidRDefault="007B4F2D" w:rsidP="00F6727F">
      <w:pPr>
        <w:tabs>
          <w:tab w:val="num" w:pos="1560"/>
          <w:tab w:val="num" w:pos="1704"/>
          <w:tab w:val="num" w:pos="2220"/>
        </w:tabs>
        <w:spacing w:after="0" w:line="240" w:lineRule="auto"/>
        <w:ind w:firstLine="756"/>
        <w:jc w:val="both"/>
        <w:rPr>
          <w:rFonts w:ascii="Times New Roman" w:hAnsi="Times New Roman" w:cs="Times New Roman"/>
          <w:sz w:val="24"/>
          <w:szCs w:val="24"/>
        </w:rPr>
      </w:pPr>
      <w:r w:rsidRPr="00385035">
        <w:rPr>
          <w:rFonts w:ascii="Times New Roman" w:hAnsi="Times New Roman" w:cs="Times New Roman"/>
          <w:sz w:val="24"/>
          <w:szCs w:val="24"/>
        </w:rPr>
        <w:t>3.2.2.2.1. subrangovas bankrutuoja arba yra likviduojamas, kai sustabdo ūkinę veiklą, arba kai įstatymuose ir kituose teisės aktuose numatyta tvarka susidaro analogiška situacija;</w:t>
      </w:r>
    </w:p>
    <w:p w14:paraId="17F6B4B7" w14:textId="77777777" w:rsidR="007B4F2D" w:rsidRPr="00385035" w:rsidRDefault="007B4F2D" w:rsidP="00F6727F">
      <w:pPr>
        <w:tabs>
          <w:tab w:val="num" w:pos="1560"/>
          <w:tab w:val="num" w:pos="1704"/>
          <w:tab w:val="num" w:pos="2220"/>
        </w:tabs>
        <w:spacing w:after="0" w:line="240" w:lineRule="auto"/>
        <w:ind w:firstLine="728"/>
        <w:jc w:val="both"/>
        <w:rPr>
          <w:rFonts w:ascii="Times New Roman" w:hAnsi="Times New Roman" w:cs="Times New Roman"/>
          <w:sz w:val="24"/>
          <w:szCs w:val="24"/>
        </w:rPr>
      </w:pPr>
      <w:r w:rsidRPr="00385035">
        <w:rPr>
          <w:rFonts w:ascii="Times New Roman" w:hAnsi="Times New Roman" w:cs="Times New Roman"/>
          <w:sz w:val="24"/>
          <w:szCs w:val="24"/>
        </w:rPr>
        <w:t>3.2.2.2.2. subrangovas galutiniu kompetentingos institucijos arba teismo sprendimu pripažintas kaltu dėl profesinės etikos pažeidimo;</w:t>
      </w:r>
    </w:p>
    <w:p w14:paraId="6E7F877A" w14:textId="77777777" w:rsidR="007B4F2D" w:rsidRPr="00385035" w:rsidRDefault="007B4F2D" w:rsidP="00F6727F">
      <w:pPr>
        <w:tabs>
          <w:tab w:val="num" w:pos="1560"/>
          <w:tab w:val="num" w:pos="1704"/>
          <w:tab w:val="num" w:pos="2220"/>
        </w:tabs>
        <w:spacing w:after="0" w:line="240" w:lineRule="auto"/>
        <w:ind w:firstLine="742"/>
        <w:jc w:val="both"/>
        <w:rPr>
          <w:rFonts w:ascii="Times New Roman" w:hAnsi="Times New Roman" w:cs="Times New Roman"/>
          <w:sz w:val="24"/>
          <w:szCs w:val="24"/>
        </w:rPr>
      </w:pPr>
      <w:r w:rsidRPr="00385035">
        <w:rPr>
          <w:rFonts w:ascii="Times New Roman" w:hAnsi="Times New Roman" w:cs="Times New Roman"/>
          <w:sz w:val="24"/>
          <w:szCs w:val="24"/>
        </w:rPr>
        <w:t>3.2.2.2.3. subrangovas galutiniu teismo sprendimu pripažintas kaltu dėl sukčiavimo, korupcijos, ar kitų panašaus pobūdžio veikų padarymo;</w:t>
      </w:r>
    </w:p>
    <w:p w14:paraId="2D7D3999" w14:textId="77777777" w:rsidR="007B4F2D" w:rsidRPr="00385035" w:rsidRDefault="007B4F2D" w:rsidP="00F6727F">
      <w:pPr>
        <w:tabs>
          <w:tab w:val="num" w:pos="1560"/>
          <w:tab w:val="num" w:pos="1704"/>
          <w:tab w:val="num" w:pos="2220"/>
        </w:tabs>
        <w:spacing w:after="0" w:line="240" w:lineRule="auto"/>
        <w:ind w:firstLine="756"/>
        <w:jc w:val="both"/>
        <w:rPr>
          <w:rFonts w:ascii="Times New Roman" w:hAnsi="Times New Roman" w:cs="Times New Roman"/>
          <w:sz w:val="24"/>
          <w:szCs w:val="24"/>
        </w:rPr>
      </w:pPr>
      <w:r w:rsidRPr="00385035">
        <w:rPr>
          <w:rFonts w:ascii="Times New Roman" w:hAnsi="Times New Roman" w:cs="Times New Roman"/>
          <w:sz w:val="24"/>
          <w:szCs w:val="24"/>
        </w:rPr>
        <w:t>3.2.2.2.4. keičiasi subrangovo organizacinė struktūra – juridinis statusas, pobūdis ar valdymo struktūra ir tai gali turėti įtakos tinkamam Sutarties įvykdymui, išskyrus atvejus, kai dėl šių pasikeitimų keičiama Sutartis;</w:t>
      </w:r>
    </w:p>
    <w:p w14:paraId="38177A2D" w14:textId="77777777" w:rsidR="007B4F2D" w:rsidRPr="00385035" w:rsidRDefault="007B4F2D" w:rsidP="00F6727F">
      <w:pPr>
        <w:tabs>
          <w:tab w:val="num" w:pos="1560"/>
          <w:tab w:val="num" w:pos="1704"/>
          <w:tab w:val="num" w:pos="2220"/>
        </w:tabs>
        <w:spacing w:after="0" w:line="240" w:lineRule="auto"/>
        <w:ind w:firstLine="756"/>
        <w:jc w:val="both"/>
        <w:rPr>
          <w:rFonts w:ascii="Times New Roman" w:hAnsi="Times New Roman" w:cs="Times New Roman"/>
          <w:sz w:val="24"/>
          <w:szCs w:val="24"/>
        </w:rPr>
      </w:pPr>
      <w:r w:rsidRPr="00385035">
        <w:rPr>
          <w:rFonts w:ascii="Times New Roman" w:hAnsi="Times New Roman" w:cs="Times New Roman"/>
          <w:sz w:val="24"/>
          <w:szCs w:val="24"/>
        </w:rPr>
        <w:t>3.2.2.2.5. subrangovas nepajėgus tinkamai vykdyti prisiimtų įsipareigojimų.</w:t>
      </w:r>
    </w:p>
    <w:p w14:paraId="77B6D0C8"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B7490F4" w14:textId="77777777" w:rsidR="007B4F2D" w:rsidRPr="00385035" w:rsidRDefault="007B4F2D" w:rsidP="00F6727F">
      <w:pPr>
        <w:tabs>
          <w:tab w:val="left" w:pos="1372"/>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01E9A3B5"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7B39F9AB"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3.2.2.6. savo sąskaita, užsisakyti ir atsivežti visas medžiagas, mechanizmus, kranus ar kitą techniką, reikalingus Darbams pagal Sutartį nustatytu laiku atlikti;</w:t>
      </w:r>
    </w:p>
    <w:p w14:paraId="7A2C07B0"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062FD15E"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lastRenderedPageBreak/>
        <w:t>3.2.2.8. Darbų vykdymui naudoti naujas, nenaudotas ir sertifikuotas medžiagas, gaminius ir konstrukcijas, kaip nustatyta Lietuvos Respublikos statybos įstatyme ir Lietuvos Respublikos teisės aktuose jiems nustatytus reikalavimus;</w:t>
      </w:r>
    </w:p>
    <w:p w14:paraId="737FC24F"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3.2.2.9. laiku ir tinkamai informuoti Užsakovą apie atliktų Darbų etapus bei apie atliktų Darbų priėmimo-perdavimo datą bei laiku pateikti Užsakovui atliktų Darbų perdavimo-priėmimo aktus bei kitus statybos užbaigimą patvirtinančius dokumentus;</w:t>
      </w:r>
    </w:p>
    <w:p w14:paraId="074E55A0"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63379797"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3.2.2.11. savo sąskaita ištaisyti Darbų trūkumus, kurie dėl Rangovo kaltės yra netinkamai įvykdyti ir neatitinkantys Sutarties sąlygų (įskaitant Sutarties priedus);</w:t>
      </w:r>
    </w:p>
    <w:p w14:paraId="66BF6C19"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 </w:t>
      </w:r>
    </w:p>
    <w:p w14:paraId="58A2D8AB"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3.2.2.13. užtikrinti, kad Sutarties sudarymo momentu ir visą jos galiojimo laikotarpį Darbus atliekantys asmenys turėtų reikiamą kvalifikaciją ir patirtį, reikalingas norint įvykdyti Sutartį;</w:t>
      </w:r>
    </w:p>
    <w:p w14:paraId="7A5EECF0"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26B4A4B5"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B1F6E6B"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7FDC07B0"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371FDEDA"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techninius pasus, eksploatavimo instrukcijas bei kitus būtinus dokumentus, jei tokių prireiktų;</w:t>
      </w:r>
    </w:p>
    <w:p w14:paraId="5CB52B08"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2D40C9F1"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3.2.2.20. per Užsakovo nustatytą terminą, savo lėšomis atlyginti Užsakovui visus nuostolius ar žalą, susidariusius dėl Rangovo netinkamo Darbų pagal Sutartį įvykdymo arba nevykdymo;</w:t>
      </w:r>
    </w:p>
    <w:p w14:paraId="298FFBF1"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13C11AC7"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lastRenderedPageBreak/>
        <w:t>3.2.2.22. nutraukus Sutartį dėl Rangovo kaltės, atlyginti Užsakovui visus jo patirtus nuostolius, įskaitant, bet neapsiribojant kainų skirtumu, susidarančiu Užsakovui įsigyjant trūkstamus Darbus iš trečiųjų asmenų;</w:t>
      </w:r>
    </w:p>
    <w:p w14:paraId="722D100B"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3.2.2.23. tinkamai vykdyti kitus įsipareigojimus, numatytus Sutartyje ir galiojančiuose Lietuvos Respublikos teisės aktuose;</w:t>
      </w:r>
    </w:p>
    <w:p w14:paraId="45CD6856"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3.2.2.24. Rangovas atsako už objekto sugriuvimą ar defektus, kilusius dėl jo kaltės, jeigu objektas sugriuvo ar defektai buvo nustatyti per šiuos garantinius terminus:</w:t>
      </w:r>
    </w:p>
    <w:p w14:paraId="5466EB04" w14:textId="5690FE29" w:rsidR="00291ADC" w:rsidRPr="00385035" w:rsidRDefault="00291ADC" w:rsidP="00141814">
      <w:pPr>
        <w:pStyle w:val="Sraopastraipa"/>
        <w:tabs>
          <w:tab w:val="left" w:pos="851"/>
          <w:tab w:val="left" w:pos="1418"/>
          <w:tab w:val="left" w:pos="1701"/>
          <w:tab w:val="left" w:pos="1843"/>
        </w:tabs>
        <w:spacing w:after="0" w:line="240" w:lineRule="auto"/>
        <w:ind w:left="0" w:firstLine="709"/>
        <w:jc w:val="both"/>
        <w:rPr>
          <w:b/>
          <w:bCs/>
          <w:szCs w:val="24"/>
        </w:rPr>
      </w:pPr>
      <w:r w:rsidRPr="00385035">
        <w:rPr>
          <w:rFonts w:eastAsia="Arial Unicode MS"/>
          <w:color w:val="00000A"/>
          <w:szCs w:val="24"/>
        </w:rPr>
        <w:t xml:space="preserve">3.2.2.24.1. </w:t>
      </w:r>
      <w:r w:rsidR="00141814" w:rsidRPr="00385035">
        <w:rPr>
          <w:rFonts w:eastAsia="Arial Unicode MS"/>
          <w:color w:val="00000A"/>
          <w:szCs w:val="24"/>
        </w:rPr>
        <w:t>atliktiems darbams (įskaitant statybos produktus ir įrenginius) nustatomas (skaičiuojant nuo darbų perdavimo – priėmimo akto pasirašymo dienos) Lietuvos Respublikos civilinio kodekso 6.698 straipsnio 1 dalies 1 punkte nurodytas terminas.</w:t>
      </w:r>
    </w:p>
    <w:p w14:paraId="0B52C9AE" w14:textId="77777777" w:rsidR="00291ADC" w:rsidRPr="00385035" w:rsidRDefault="00291ADC" w:rsidP="00141814">
      <w:pPr>
        <w:tabs>
          <w:tab w:val="left" w:pos="720"/>
        </w:tabs>
        <w:spacing w:after="0" w:line="240" w:lineRule="auto"/>
        <w:ind w:firstLine="720"/>
        <w:jc w:val="both"/>
        <w:rPr>
          <w:rFonts w:ascii="Times New Roman" w:eastAsia="Arial Unicode MS" w:hAnsi="Times New Roman" w:cs="Times New Roman"/>
          <w:color w:val="00000A"/>
          <w:sz w:val="24"/>
          <w:szCs w:val="24"/>
          <w:lang w:eastAsia="en-US"/>
        </w:rPr>
      </w:pPr>
      <w:r w:rsidRPr="00385035">
        <w:rPr>
          <w:rFonts w:ascii="Times New Roman" w:eastAsia="Arial Unicode MS" w:hAnsi="Times New Roman" w:cs="Times New Roman"/>
          <w:color w:val="00000A"/>
          <w:sz w:val="24"/>
          <w:szCs w:val="24"/>
          <w:lang w:eastAsia="en-US"/>
        </w:rPr>
        <w:t>3.2.2.24.2. paslėptiems statinio elementams - Lietuvos Respublikos civilinio kodekso 6.698 straipsnio 1 dalies 2 punkte nurodytas terminas;</w:t>
      </w:r>
    </w:p>
    <w:p w14:paraId="020FD342" w14:textId="77777777" w:rsidR="00291ADC" w:rsidRPr="00385035" w:rsidRDefault="00291ADC" w:rsidP="00F6727F">
      <w:pPr>
        <w:tabs>
          <w:tab w:val="left" w:pos="720"/>
        </w:tabs>
        <w:spacing w:after="0" w:line="240" w:lineRule="auto"/>
        <w:ind w:firstLine="720"/>
        <w:jc w:val="both"/>
        <w:rPr>
          <w:rFonts w:ascii="Times New Roman" w:eastAsia="Arial Unicode MS" w:hAnsi="Times New Roman" w:cs="Times New Roman"/>
          <w:color w:val="00000A"/>
          <w:sz w:val="24"/>
          <w:szCs w:val="24"/>
          <w:lang w:eastAsia="en-US"/>
        </w:rPr>
      </w:pPr>
      <w:r w:rsidRPr="00385035">
        <w:rPr>
          <w:rFonts w:ascii="Times New Roman" w:eastAsia="Arial Unicode MS" w:hAnsi="Times New Roman" w:cs="Times New Roman"/>
          <w:color w:val="00000A"/>
          <w:sz w:val="24"/>
          <w:szCs w:val="24"/>
          <w:lang w:eastAsia="en-US"/>
        </w:rPr>
        <w:t>3.2.2.24.3 esant tyčia paslėptų defektų - Lietuvos Respublikos civilinio kodekso 6.698 straipsnio 1 dalies 3 punkte nurodytas terminas.</w:t>
      </w:r>
    </w:p>
    <w:p w14:paraId="3428438C" w14:textId="77777777" w:rsidR="00291ADC" w:rsidRPr="00385035" w:rsidRDefault="00291ADC" w:rsidP="00F6727F">
      <w:pPr>
        <w:tabs>
          <w:tab w:val="left" w:pos="1440"/>
        </w:tabs>
        <w:spacing w:after="0" w:line="240" w:lineRule="auto"/>
        <w:ind w:firstLine="720"/>
        <w:jc w:val="both"/>
        <w:rPr>
          <w:rFonts w:ascii="Times New Roman" w:eastAsia="Arial Unicode MS" w:hAnsi="Times New Roman" w:cs="Times New Roman"/>
          <w:color w:val="00000A"/>
          <w:sz w:val="24"/>
          <w:szCs w:val="24"/>
          <w:lang w:eastAsia="en-US"/>
        </w:rPr>
      </w:pPr>
      <w:r w:rsidRPr="00385035">
        <w:rPr>
          <w:rFonts w:ascii="Times New Roman" w:eastAsia="Arial Unicode MS" w:hAnsi="Times New Roman" w:cs="Times New Roman"/>
          <w:color w:val="00000A"/>
          <w:sz w:val="24"/>
          <w:szCs w:val="24"/>
          <w:lang w:eastAsia="en-US"/>
        </w:rPr>
        <w:t>3.2.2.24.4. garantiniai terminai pradedami skaičiuoti nuo Darbų rezultato atidavimo (nuo Darbų perdavimo – priėmimo akto pasirašymo) naudoti dienos.</w:t>
      </w:r>
    </w:p>
    <w:p w14:paraId="07B43106" w14:textId="77777777" w:rsidR="00291ADC" w:rsidRPr="00385035" w:rsidRDefault="00291ADC"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eastAsia="Arial Unicode MS" w:hAnsi="Times New Roman" w:cs="Times New Roman"/>
          <w:color w:val="00000A"/>
          <w:sz w:val="24"/>
          <w:szCs w:val="24"/>
          <w:lang w:eastAsia="en-US"/>
        </w:rPr>
        <w:t xml:space="preserve">3.2.2.24.5. </w:t>
      </w:r>
      <w:r w:rsidRPr="00385035">
        <w:rPr>
          <w:rFonts w:ascii="Times New Roman" w:hAnsi="Times New Roman" w:cs="Times New Roman"/>
          <w:sz w:val="24"/>
          <w:szCs w:val="24"/>
        </w:rPr>
        <w:t>Rangovas garantinio laikotarpio metu privalo, Užsakovui pareikalavus, atlikti visus defektų arba žalos ištaisymo Darbus, per terminus, nurodytus Sutarties 16.11 punkte. Rangovas privalo savo sąskaita ir rizika atlikti Darbus, jeigu tie Darbai susiję su Sutarties neatitinkančiomis Medžiagomis, netinkama Darbų kokybe arba bet kurio Rangovo įsipareigojimo pagal Sutartį neįvykdymu.</w:t>
      </w:r>
    </w:p>
    <w:p w14:paraId="1ED263E0" w14:textId="77777777" w:rsidR="007B4F2D" w:rsidRPr="00385035" w:rsidRDefault="007B4F2D" w:rsidP="00F6727F">
      <w:pPr>
        <w:tabs>
          <w:tab w:val="left" w:pos="1260"/>
        </w:tabs>
        <w:suppressAutoHyphen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color w:val="000000"/>
          <w:sz w:val="24"/>
          <w:szCs w:val="24"/>
        </w:rPr>
        <w:t xml:space="preserve">3.2.2.25. </w:t>
      </w:r>
      <w:r w:rsidRPr="00385035">
        <w:rPr>
          <w:rFonts w:ascii="Times New Roman" w:hAnsi="Times New Roman" w:cs="Times New Roman"/>
          <w:sz w:val="24"/>
          <w:szCs w:val="24"/>
        </w:rPr>
        <w:t xml:space="preserve">Jeigu Rangovo kvalifikacija dėl teisės verstis atitinkama veikla nebuvo tikrinama arba tikrinama ne visa apimtimi, Rangovas Užsakovui įsipareigoja, kad Sutartį vykdys tik tokią teisę turintys asmenys. </w:t>
      </w:r>
    </w:p>
    <w:p w14:paraId="084E4D2A" w14:textId="284CDDEE" w:rsidR="007B4F2D" w:rsidRPr="00385035" w:rsidRDefault="007B4F2D" w:rsidP="00F6727F">
      <w:pPr>
        <w:pStyle w:val="Komentarotekstas"/>
        <w:ind w:firstLine="709"/>
        <w:jc w:val="both"/>
        <w:rPr>
          <w:sz w:val="24"/>
          <w:szCs w:val="24"/>
        </w:rPr>
      </w:pPr>
      <w:r w:rsidRPr="00385035">
        <w:rPr>
          <w:sz w:val="24"/>
          <w:szCs w:val="24"/>
        </w:rPr>
        <w:t xml:space="preserve">3.2.2.26. </w:t>
      </w:r>
      <w:r w:rsidR="00BD2FAF" w:rsidRPr="00BD2FAF">
        <w:rPr>
          <w:sz w:val="24"/>
          <w:szCs w:val="24"/>
        </w:rPr>
        <w:t>Rangovas turi vadovautis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XIII skyriaus 17.1, 17.2 , 20 punktu ir XIV skyriaus 22 punktu.</w:t>
      </w:r>
      <w:r w:rsidR="001109AD">
        <w:rPr>
          <w:sz w:val="24"/>
          <w:szCs w:val="24"/>
        </w:rPr>
        <w:t xml:space="preserve"> </w:t>
      </w:r>
      <w:r w:rsidRPr="00385035">
        <w:rPr>
          <w:b/>
          <w:bCs/>
          <w:sz w:val="24"/>
          <w:szCs w:val="24"/>
        </w:rPr>
        <w:t>Rangovas įsipareigoja ne vėliau kaip per 10 darbo dien</w:t>
      </w:r>
      <w:r w:rsidR="006B380D">
        <w:rPr>
          <w:b/>
          <w:bCs/>
          <w:sz w:val="24"/>
          <w:szCs w:val="24"/>
        </w:rPr>
        <w:t>ų</w:t>
      </w:r>
      <w:r w:rsidRPr="00385035">
        <w:rPr>
          <w:b/>
          <w:bCs/>
          <w:sz w:val="24"/>
          <w:szCs w:val="24"/>
        </w:rPr>
        <w:t xml:space="preserve"> nuo Sutarties įsigaliojimo, Užsakovui pateikti informaciją (planą ar pan.) apie taikytinas aplinkos apsaugos priemones, atlikdamas konkrečius darbus, ir pagal šią informaciją (planą ar pan.) vykdyti Sutartį</w:t>
      </w:r>
      <w:r w:rsidRPr="00385035">
        <w:rPr>
          <w:sz w:val="24"/>
          <w:szCs w:val="24"/>
        </w:rPr>
        <w:t>.</w:t>
      </w:r>
      <w:r w:rsidRPr="00385035">
        <w:rPr>
          <w:b/>
          <w:bCs/>
          <w:sz w:val="24"/>
          <w:szCs w:val="24"/>
        </w:rPr>
        <w:t xml:space="preserve"> </w:t>
      </w:r>
      <w:r w:rsidRPr="00385035">
        <w:rPr>
          <w:sz w:val="24"/>
          <w:szCs w:val="24"/>
        </w:rPr>
        <w:t xml:space="preserve">Šio įsipareigojimo vykdymą užtikrina Rangovas, kuris kartu su atliktų darbų priėmimo-perdavimo aktu Užsakovui pateikia ataskaitą apie taikytas aplinkos apsaugos priemones. Užsakovui nustačius, kad Rangovas </w:t>
      </w:r>
      <w:r w:rsidRPr="00385035">
        <w:rPr>
          <w:b/>
          <w:bCs/>
          <w:sz w:val="24"/>
          <w:szCs w:val="24"/>
        </w:rPr>
        <w:t xml:space="preserve">kartu su atliktų darbų priėmimo-perdavimo aktu </w:t>
      </w:r>
      <w:r w:rsidRPr="00385035">
        <w:rPr>
          <w:sz w:val="24"/>
          <w:szCs w:val="24"/>
        </w:rPr>
        <w:t>Užsakovui nepateikė ataskaitos apie darbų atlikimo metu taikytas aplinkos apsaugos priemones ir (ar) atlikus darbus Rangovas nepritaikė pateiktoje informacijoje (plane ar pan.) nurodytų aplinkos apsaugos priemonių, Rangovui taikoma Sutarties 10.23 punkte nustatyta atsakomybė</w:t>
      </w:r>
      <w:r w:rsidR="00A93129" w:rsidRPr="00385035">
        <w:rPr>
          <w:sz w:val="24"/>
          <w:szCs w:val="24"/>
        </w:rPr>
        <w:t>.</w:t>
      </w:r>
    </w:p>
    <w:p w14:paraId="280C0F99" w14:textId="77777777" w:rsidR="00917B45" w:rsidRPr="00385035" w:rsidRDefault="00917B45" w:rsidP="00917B45">
      <w:pPr>
        <w:pStyle w:val="Stilius3"/>
        <w:numPr>
          <w:ilvl w:val="1"/>
          <w:numId w:val="0"/>
        </w:numPr>
        <w:spacing w:before="0"/>
        <w:ind w:firstLine="597"/>
        <w:rPr>
          <w:sz w:val="24"/>
          <w:szCs w:val="24"/>
        </w:rPr>
      </w:pPr>
      <w:r w:rsidRPr="00385035">
        <w:rPr>
          <w:sz w:val="24"/>
          <w:szCs w:val="24"/>
        </w:rPr>
        <w:t>3.2.2.27. Statybvietėje statybos Darbus atliekantys asmenys, nurodyti Lietuvos Respublikos valstybinio socialinio draudimo įstatymo 15</w:t>
      </w:r>
      <w:r w:rsidRPr="00385035">
        <w:rPr>
          <w:sz w:val="24"/>
          <w:szCs w:val="24"/>
          <w:vertAlign w:val="superscript"/>
        </w:rPr>
        <w:t>1</w:t>
      </w:r>
      <w:r w:rsidRPr="00385035">
        <w:rPr>
          <w:sz w:val="24"/>
          <w:szCs w:val="24"/>
        </w:rPr>
        <w:t xml:space="preserve"> straipsnio 1 dalyje, privalo turėti galiojantį Valstybinio socialinio draudimo įstatymo 15</w:t>
      </w:r>
      <w:r w:rsidRPr="00385035">
        <w:rPr>
          <w:sz w:val="24"/>
          <w:szCs w:val="24"/>
          <w:vertAlign w:val="superscript"/>
        </w:rPr>
        <w:t>1</w:t>
      </w:r>
      <w:r w:rsidRPr="00385035">
        <w:rPr>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385035">
        <w:rPr>
          <w:sz w:val="24"/>
          <w:szCs w:val="24"/>
          <w:vertAlign w:val="superscript"/>
        </w:rPr>
        <w:t>1</w:t>
      </w:r>
      <w:r w:rsidRPr="00385035">
        <w:rPr>
          <w:sz w:val="24"/>
          <w:szCs w:val="24"/>
        </w:rPr>
        <w:t xml:space="preserve"> straipsnio 8 dalyje, pagrindžiančius dokumentus ir pateikti jį (juos):</w:t>
      </w:r>
    </w:p>
    <w:p w14:paraId="13A80B8B" w14:textId="03A93F2C" w:rsidR="00917B45" w:rsidRPr="00385035" w:rsidRDefault="00917B45" w:rsidP="00F6727F">
      <w:pPr>
        <w:pStyle w:val="Komentarotekstas"/>
        <w:ind w:firstLine="709"/>
        <w:jc w:val="both"/>
        <w:rPr>
          <w:sz w:val="24"/>
          <w:szCs w:val="24"/>
        </w:rPr>
      </w:pPr>
      <w:r w:rsidRPr="00385035">
        <w:rPr>
          <w:sz w:val="24"/>
          <w:szCs w:val="24"/>
        </w:rPr>
        <w:t>3.2.2.27.1. patikrinimo metu Lietuvos Respublikos užimtumo įstatymo 55 straipsnyje nurodytoms institucijoms;</w:t>
      </w:r>
    </w:p>
    <w:p w14:paraId="2815F36A" w14:textId="21B571A3" w:rsidR="00917B45" w:rsidRPr="00385035" w:rsidRDefault="00917B45" w:rsidP="00F6727F">
      <w:pPr>
        <w:pStyle w:val="Komentarotekstas"/>
        <w:ind w:firstLine="709"/>
        <w:jc w:val="both"/>
        <w:rPr>
          <w:sz w:val="24"/>
          <w:szCs w:val="24"/>
        </w:rPr>
      </w:pPr>
      <w:r w:rsidRPr="00385035">
        <w:rPr>
          <w:sz w:val="24"/>
          <w:szCs w:val="24"/>
        </w:rPr>
        <w:t>3.2.2.27.2. statybos patikrinimo metu Valstybinei teritorijų planavimo ir statybos inspekcijai prie Aplinkos ministerijos;</w:t>
      </w:r>
    </w:p>
    <w:p w14:paraId="31FF162C" w14:textId="1E926F56" w:rsidR="00917B45" w:rsidRPr="00385035" w:rsidRDefault="00917B45" w:rsidP="00F6727F">
      <w:pPr>
        <w:pStyle w:val="Komentarotekstas"/>
        <w:ind w:firstLine="709"/>
        <w:jc w:val="both"/>
      </w:pPr>
      <w:r w:rsidRPr="00385035">
        <w:rPr>
          <w:sz w:val="24"/>
          <w:szCs w:val="24"/>
        </w:rPr>
        <w:t>3.2.2.27.3. prieš patenkant į statybvietę ir statybvietėje pareikalavus statytojui (Užsakovui) ar jo vienam įgaliotam rangovui ar jų įgaliotiems asmenims.</w:t>
      </w:r>
    </w:p>
    <w:p w14:paraId="3EF2EDFE" w14:textId="77777777" w:rsidR="007B4F2D" w:rsidRPr="00385035" w:rsidRDefault="007B4F2D" w:rsidP="00F6727F">
      <w:pPr>
        <w:tabs>
          <w:tab w:val="left" w:pos="1440"/>
        </w:tabs>
        <w:spacing w:after="0" w:line="240" w:lineRule="auto"/>
        <w:ind w:firstLine="720"/>
        <w:jc w:val="both"/>
        <w:rPr>
          <w:rFonts w:ascii="Times New Roman" w:hAnsi="Times New Roman" w:cs="Times New Roman"/>
          <w:b/>
          <w:sz w:val="24"/>
          <w:szCs w:val="24"/>
        </w:rPr>
      </w:pPr>
      <w:r w:rsidRPr="00385035">
        <w:rPr>
          <w:rFonts w:ascii="Times New Roman" w:hAnsi="Times New Roman" w:cs="Times New Roman"/>
          <w:sz w:val="24"/>
          <w:szCs w:val="24"/>
        </w:rPr>
        <w:t xml:space="preserve">3.3. </w:t>
      </w:r>
      <w:r w:rsidRPr="00385035">
        <w:rPr>
          <w:rFonts w:ascii="Times New Roman" w:hAnsi="Times New Roman" w:cs="Times New Roman"/>
          <w:b/>
          <w:sz w:val="24"/>
          <w:szCs w:val="24"/>
        </w:rPr>
        <w:t>Užsakovo teisės ir pareigos</w:t>
      </w:r>
    </w:p>
    <w:p w14:paraId="08A109C9"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3.3.1. Užsakovas turi teisę:</w:t>
      </w:r>
    </w:p>
    <w:p w14:paraId="250115B3"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lastRenderedPageBreak/>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35AA37EA"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3.3.1.2. pateikti būtinus nurodymus šioje Sutartyje numatytiems Darbams atlikti ir reikalauti jų vykdymo;</w:t>
      </w:r>
    </w:p>
    <w:p w14:paraId="5E2FD536"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3.3.1.3. kviesti nepriklausomus ekspertus atliktų Darbų kokybei įvertinti, kurių išvados Šalims turėtų privalomą reikšmę;</w:t>
      </w:r>
    </w:p>
    <w:p w14:paraId="6C136436"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3.3.1.4. įskaityti Rangovui priskaičiuotas netesybas iš Rangovui mokėtinų sumų.</w:t>
      </w:r>
    </w:p>
    <w:p w14:paraId="3EF86587"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3.3.2. Užsakovas įsipareigoja:</w:t>
      </w:r>
    </w:p>
    <w:p w14:paraId="5A5BB3E6"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3.3.2.1. laiku suteikti žemės sklypą Statybai (Statybvietę), kurio dydis ir būklė turi atitikti Sutarties nustatytas sąlygas bei leisti Rangovui laiku pradėti tinkamai vykdyti ir laiku užbaigti Statybą;</w:t>
      </w:r>
    </w:p>
    <w:p w14:paraId="0B115FD1"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3.3.2.2. Sutartyje numatytais atvejais ir tvarka perduoti Rangovui naudoti pastatus ir įrenginius;</w:t>
      </w:r>
    </w:p>
    <w:p w14:paraId="34957F90"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3.3.2.3. kontroliuoti ir prižiūrėti atliekamų Darbų eigą ir kokybę, Darbų grafiko laikymąsi, Rangovo tiekiamų medžiagų kokybę, nesikišdamas į Rangovo ūkinę komercinę veiklą;</w:t>
      </w:r>
    </w:p>
    <w:p w14:paraId="664B7859"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7854E1A5" w14:textId="77777777" w:rsidR="007B4F2D" w:rsidRPr="00385035" w:rsidRDefault="007B4F2D" w:rsidP="00F6727F">
      <w:pPr>
        <w:tabs>
          <w:tab w:val="left" w:pos="1440"/>
        </w:tabs>
        <w:spacing w:line="240" w:lineRule="auto"/>
        <w:ind w:firstLine="720"/>
        <w:jc w:val="both"/>
        <w:rPr>
          <w:rFonts w:ascii="Times New Roman" w:hAnsi="Times New Roman" w:cs="Times New Roman"/>
          <w:sz w:val="24"/>
          <w:szCs w:val="24"/>
        </w:rPr>
      </w:pPr>
    </w:p>
    <w:p w14:paraId="6B6165AF" w14:textId="62F89E0E" w:rsidR="007B4F2D" w:rsidRPr="00385035" w:rsidRDefault="007B4F2D">
      <w:pPr>
        <w:pStyle w:val="Sraopastraipa"/>
        <w:numPr>
          <w:ilvl w:val="0"/>
          <w:numId w:val="20"/>
        </w:numPr>
        <w:spacing w:line="240" w:lineRule="auto"/>
        <w:jc w:val="center"/>
        <w:rPr>
          <w:b/>
          <w:szCs w:val="24"/>
        </w:rPr>
      </w:pPr>
      <w:r w:rsidRPr="00385035">
        <w:rPr>
          <w:b/>
          <w:szCs w:val="24"/>
        </w:rPr>
        <w:t>DARBŲ EIGA</w:t>
      </w:r>
    </w:p>
    <w:p w14:paraId="1286D666" w14:textId="77777777" w:rsidR="007B4F2D" w:rsidRPr="00385035" w:rsidRDefault="007B4F2D" w:rsidP="00F6727F">
      <w:pPr>
        <w:tabs>
          <w:tab w:val="left" w:pos="1080"/>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4.1. Rangovas statybos darbus gali pradėti vykdyti po to, kai priima Statybvietę iš Užsakovo.</w:t>
      </w:r>
    </w:p>
    <w:p w14:paraId="5FC32BBB" w14:textId="1C68BE44" w:rsidR="007B4F2D" w:rsidRPr="00385035" w:rsidRDefault="007B4F2D" w:rsidP="00060538">
      <w:pPr>
        <w:tabs>
          <w:tab w:val="left" w:pos="1080"/>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5D717C39" w14:textId="412685B0"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4.</w:t>
      </w:r>
      <w:r w:rsidR="00060538">
        <w:rPr>
          <w:rFonts w:ascii="Times New Roman" w:hAnsi="Times New Roman" w:cs="Times New Roman"/>
          <w:sz w:val="24"/>
          <w:szCs w:val="24"/>
        </w:rPr>
        <w:t>3</w:t>
      </w:r>
      <w:r w:rsidRPr="00385035">
        <w:rPr>
          <w:rFonts w:ascii="Times New Roman" w:hAnsi="Times New Roman" w:cs="Times New Roman"/>
          <w:sz w:val="24"/>
          <w:szCs w:val="24"/>
        </w:rPr>
        <w:t>.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65B787FF" w14:textId="1CA34DBA"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4.</w:t>
      </w:r>
      <w:r w:rsidR="00060538">
        <w:rPr>
          <w:rFonts w:ascii="Times New Roman" w:hAnsi="Times New Roman" w:cs="Times New Roman"/>
          <w:sz w:val="24"/>
          <w:szCs w:val="24"/>
        </w:rPr>
        <w:t>4</w:t>
      </w:r>
      <w:r w:rsidRPr="00385035">
        <w:rPr>
          <w:rFonts w:ascii="Times New Roman" w:hAnsi="Times New Roman" w:cs="Times New Roman"/>
          <w:sz w:val="24"/>
          <w:szCs w:val="24"/>
        </w:rPr>
        <w:t>.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4CE9340D" w14:textId="00325D11"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4.</w:t>
      </w:r>
      <w:r w:rsidR="00060538">
        <w:rPr>
          <w:rFonts w:ascii="Times New Roman" w:hAnsi="Times New Roman" w:cs="Times New Roman"/>
          <w:sz w:val="24"/>
          <w:szCs w:val="24"/>
        </w:rPr>
        <w:t>5</w:t>
      </w:r>
      <w:r w:rsidRPr="00385035">
        <w:rPr>
          <w:rFonts w:ascii="Times New Roman" w:hAnsi="Times New Roman" w:cs="Times New Roman"/>
          <w:sz w:val="24"/>
          <w:szCs w:val="24"/>
        </w:rPr>
        <w:t xml:space="preserve">. Rangovas yra atsakingas už savo darbuotojų ar savo pasamdytų subrangovų darbuotojų atvežimą į darbo vietą ir išvežimą iš jos, už jų apgyvendinimą, išlaikymą, darbuotojų saugą ir sveikatą. </w:t>
      </w:r>
    </w:p>
    <w:p w14:paraId="297EBE93" w14:textId="6BD08541"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4.</w:t>
      </w:r>
      <w:r w:rsidR="00060538">
        <w:rPr>
          <w:rFonts w:ascii="Times New Roman" w:hAnsi="Times New Roman" w:cs="Times New Roman"/>
          <w:sz w:val="24"/>
          <w:szCs w:val="24"/>
        </w:rPr>
        <w:t>6</w:t>
      </w:r>
      <w:r w:rsidRPr="00385035">
        <w:rPr>
          <w:rFonts w:ascii="Times New Roman" w:hAnsi="Times New Roman" w:cs="Times New Roman"/>
          <w:sz w:val="24"/>
          <w:szCs w:val="24"/>
        </w:rPr>
        <w:t>.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7E61DDCC" w14:textId="2335DE6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4.</w:t>
      </w:r>
      <w:r w:rsidR="00060538">
        <w:rPr>
          <w:rFonts w:ascii="Times New Roman" w:hAnsi="Times New Roman" w:cs="Times New Roman"/>
          <w:sz w:val="24"/>
          <w:szCs w:val="24"/>
        </w:rPr>
        <w:t>7</w:t>
      </w:r>
      <w:r w:rsidRPr="00385035">
        <w:rPr>
          <w:rFonts w:ascii="Times New Roman" w:hAnsi="Times New Roman" w:cs="Times New Roman"/>
          <w:sz w:val="24"/>
          <w:szCs w:val="24"/>
        </w:rPr>
        <w:t>. Visa Rangovo naudojama Darbams atlikti įranga, įrengimai ir mechanizmai privalo atitikti galiojančių Lietuvos Respublikos teisės aktų reikalavimus.</w:t>
      </w:r>
    </w:p>
    <w:p w14:paraId="0B86D77E" w14:textId="318A3DFD"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4.</w:t>
      </w:r>
      <w:r w:rsidR="00060538">
        <w:rPr>
          <w:rFonts w:ascii="Times New Roman" w:hAnsi="Times New Roman" w:cs="Times New Roman"/>
          <w:sz w:val="24"/>
          <w:szCs w:val="24"/>
        </w:rPr>
        <w:t>8</w:t>
      </w:r>
      <w:r w:rsidRPr="00385035">
        <w:rPr>
          <w:rFonts w:ascii="Times New Roman" w:hAnsi="Times New Roman" w:cs="Times New Roman"/>
          <w:sz w:val="24"/>
          <w:szCs w:val="24"/>
        </w:rPr>
        <w:t>. Statinio (jo dalies) Darbų pabaiga laikoma diena, kai Darbų perdavimas ir priėmimas įforminamas aktu, kurį pasirašo abi Šalys (kai Užsakovas patvirtina Statybos užbaigimo aktą).</w:t>
      </w:r>
    </w:p>
    <w:p w14:paraId="4F05C454" w14:textId="77777777" w:rsidR="007B4F2D" w:rsidRPr="00385035" w:rsidRDefault="007B4F2D" w:rsidP="00F6727F">
      <w:pPr>
        <w:spacing w:line="240" w:lineRule="auto"/>
        <w:ind w:firstLine="720"/>
        <w:jc w:val="both"/>
        <w:rPr>
          <w:rFonts w:ascii="Times New Roman" w:hAnsi="Times New Roman" w:cs="Times New Roman"/>
          <w:sz w:val="24"/>
          <w:szCs w:val="24"/>
        </w:rPr>
      </w:pPr>
    </w:p>
    <w:p w14:paraId="2B49B644" w14:textId="38627479" w:rsidR="007B4F2D" w:rsidRPr="00385035" w:rsidRDefault="007B4F2D">
      <w:pPr>
        <w:pStyle w:val="Sraopastraipa"/>
        <w:numPr>
          <w:ilvl w:val="0"/>
          <w:numId w:val="20"/>
        </w:numPr>
        <w:spacing w:line="240" w:lineRule="auto"/>
        <w:jc w:val="center"/>
        <w:rPr>
          <w:b/>
          <w:szCs w:val="24"/>
        </w:rPr>
      </w:pPr>
      <w:r w:rsidRPr="00385035">
        <w:rPr>
          <w:b/>
          <w:szCs w:val="24"/>
        </w:rPr>
        <w:lastRenderedPageBreak/>
        <w:t>DARBŲ PERDAVIMAS IR PRIĖMIMAS. BANDYMAI</w:t>
      </w:r>
    </w:p>
    <w:p w14:paraId="45E209D2"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0B9FA332"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5.2. Darbų priėmimą organizuoja ir atlieka Užsakovas savo lėšomis. Įstatymų ir normatyvinių statybos techninių dokumentų nustatytais atvejais priimant Darbų rezultatą dalyvauja atitinkamų valstybės ir savivaldybės institucijų atstovai.</w:t>
      </w:r>
    </w:p>
    <w:p w14:paraId="064469D8"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99D2B2F"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6D8E67E3"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B346A0D" w14:textId="77777777" w:rsidR="007B4F2D" w:rsidRPr="00385035" w:rsidRDefault="007B4F2D" w:rsidP="00F6727F">
      <w:pPr>
        <w:tabs>
          <w:tab w:val="left" w:pos="1440"/>
        </w:tabs>
        <w:spacing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5.6. Užsakovas turi teisę atsisakyti priimti Darbų rezultatą, jeigu nustatomi trūkumai, dėl kurių jo neįmanoma naudoti pagal Sutartyje numatytą paskirtį ir jeigu šių trūkumų Rangovas negali pašalinti.</w:t>
      </w:r>
    </w:p>
    <w:p w14:paraId="74D52E7D" w14:textId="0BED4286" w:rsidR="007B4F2D" w:rsidRPr="00385035" w:rsidRDefault="007B4F2D">
      <w:pPr>
        <w:pStyle w:val="Sraopastraipa"/>
        <w:numPr>
          <w:ilvl w:val="0"/>
          <w:numId w:val="20"/>
        </w:numPr>
        <w:spacing w:line="240" w:lineRule="auto"/>
        <w:jc w:val="center"/>
        <w:rPr>
          <w:b/>
          <w:szCs w:val="24"/>
        </w:rPr>
      </w:pPr>
      <w:r w:rsidRPr="00385035">
        <w:rPr>
          <w:b/>
          <w:szCs w:val="24"/>
        </w:rPr>
        <w:t>INFORMACIJOS NAUDOJIMAS IR KONFIDENCIALUMAS</w:t>
      </w:r>
    </w:p>
    <w:p w14:paraId="31657356"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1C0682E3"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6.2. Ši nuostata lieka galioti trejus metus po šios Sutarties nutraukimo ar pasibaigimo.</w:t>
      </w:r>
    </w:p>
    <w:p w14:paraId="40D7ED5F"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36BA241D"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1E0834C5"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3BDD20F0"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6.6. Savo atsakomybių ribose kiekviena Šalis privalo užtikrinti, kad būtų laikomasi Lietuvos Respublikos teisės aktų, reglamentuojančių valstybės, tarnybos ar komercines paslaptis bei duomenų apsaugą.</w:t>
      </w:r>
    </w:p>
    <w:p w14:paraId="2D4579F2"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6.7. Rangovas iš anksto pateikia Užsakovui bet kokius vadovus, instrukcijas ir dokumentus, susijusius su Sutartimi arba kurių Užsakovui reikia Darbams naudoti.</w:t>
      </w:r>
    </w:p>
    <w:p w14:paraId="50A92BD4" w14:textId="77777777" w:rsidR="0020008E" w:rsidRPr="00385035" w:rsidRDefault="0020008E" w:rsidP="00777BE6">
      <w:pPr>
        <w:tabs>
          <w:tab w:val="left" w:pos="1440"/>
        </w:tabs>
        <w:spacing w:line="240" w:lineRule="auto"/>
        <w:jc w:val="both"/>
        <w:rPr>
          <w:rFonts w:ascii="Times New Roman" w:hAnsi="Times New Roman" w:cs="Times New Roman"/>
          <w:sz w:val="24"/>
          <w:szCs w:val="24"/>
        </w:rPr>
      </w:pPr>
    </w:p>
    <w:p w14:paraId="5FC0AF5B" w14:textId="06F9BC48" w:rsidR="007B4F2D" w:rsidRPr="00385035" w:rsidRDefault="007B4F2D">
      <w:pPr>
        <w:pStyle w:val="Sraopastraipa"/>
        <w:numPr>
          <w:ilvl w:val="0"/>
          <w:numId w:val="20"/>
        </w:numPr>
        <w:spacing w:line="240" w:lineRule="auto"/>
        <w:jc w:val="center"/>
        <w:rPr>
          <w:b/>
          <w:szCs w:val="24"/>
        </w:rPr>
      </w:pPr>
      <w:r w:rsidRPr="00385035">
        <w:rPr>
          <w:b/>
          <w:szCs w:val="24"/>
        </w:rPr>
        <w:t>INTELEKTINĖS NUOSAVYBĖS TEISĖS</w:t>
      </w:r>
    </w:p>
    <w:p w14:paraId="7E1430DD" w14:textId="77777777" w:rsidR="007B4F2D" w:rsidRPr="00385035" w:rsidRDefault="007B4F2D" w:rsidP="00F6727F">
      <w:pPr>
        <w:tabs>
          <w:tab w:val="left" w:pos="1440"/>
          <w:tab w:val="left" w:pos="738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7.1. Jeigu Šalys raštu nesusitaria kitaip, autorinės teisės ir kitos intelektinės nuosavybės teisės į dokumentaciją ir kitus rezultatus atliekant Darbus, kurie yra Sutarties objektas, priklauso Rangovui.</w:t>
      </w:r>
    </w:p>
    <w:p w14:paraId="67A38352"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06F1D681" w14:textId="77777777" w:rsidR="007B4F2D" w:rsidRPr="00385035" w:rsidRDefault="007B4F2D" w:rsidP="00F6727F">
      <w:pPr>
        <w:tabs>
          <w:tab w:val="left" w:pos="1440"/>
        </w:tabs>
        <w:spacing w:line="240" w:lineRule="auto"/>
        <w:ind w:firstLine="720"/>
        <w:jc w:val="both"/>
        <w:rPr>
          <w:rFonts w:ascii="Times New Roman" w:hAnsi="Times New Roman" w:cs="Times New Roman"/>
          <w:sz w:val="24"/>
          <w:szCs w:val="24"/>
        </w:rPr>
      </w:pPr>
    </w:p>
    <w:p w14:paraId="06BED40E" w14:textId="6A188526" w:rsidR="007B4F2D" w:rsidRPr="00385035" w:rsidRDefault="007B4F2D">
      <w:pPr>
        <w:pStyle w:val="Sraopastraipa"/>
        <w:numPr>
          <w:ilvl w:val="0"/>
          <w:numId w:val="20"/>
        </w:numPr>
        <w:spacing w:line="240" w:lineRule="auto"/>
        <w:jc w:val="center"/>
        <w:rPr>
          <w:b/>
          <w:szCs w:val="24"/>
        </w:rPr>
      </w:pPr>
      <w:r w:rsidRPr="00385035">
        <w:rPr>
          <w:b/>
          <w:szCs w:val="24"/>
        </w:rPr>
        <w:t>RANGOVO PERSONALAS IR SAUGA DARBE</w:t>
      </w:r>
    </w:p>
    <w:p w14:paraId="61D9D19C"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 8.1. </w:t>
      </w:r>
      <w:r w:rsidRPr="00385035">
        <w:rPr>
          <w:rFonts w:ascii="Times New Roman" w:hAnsi="Times New Roman"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385035">
        <w:rPr>
          <w:rFonts w:ascii="Times New Roman" w:hAnsi="Times New Roman" w:cs="Times New Roman"/>
          <w:sz w:val="24"/>
          <w:szCs w:val="24"/>
        </w:rPr>
        <w:t xml:space="preserve">. </w:t>
      </w:r>
    </w:p>
    <w:p w14:paraId="7C4B342C"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6C1D6867"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8.2.1. nuolat blogai ir nerūpestingai tvarko kokius nors reikalus, susijusius su Sutarties atlikimu:</w:t>
      </w:r>
    </w:p>
    <w:p w14:paraId="3F3B3154"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8.2.1.1. pareigas vykdo nekompetentingai arba aplaidžiai;</w:t>
      </w:r>
    </w:p>
    <w:p w14:paraId="5CE02B5F"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8.2.1.2. nesugeba laikytis kurių nors Sutarties sąlygų;</w:t>
      </w:r>
    </w:p>
    <w:p w14:paraId="1EECBCC5"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8.2.1.3. nuolat savo elgesiu kelia grėsmę saugai darbe, sveikatai arba aplinkosaugai.</w:t>
      </w:r>
    </w:p>
    <w:p w14:paraId="7B12A290"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14F355B7"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562C1A6E"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74FEDCB4"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8.6. Rangovas privalo būti gerai susipažinęs su evakavimo planais, avarijų prevencijos ir likvidavimo planais ir priemonėmis, kurių privaloma imtis avarijų atvejais.</w:t>
      </w:r>
    </w:p>
    <w:p w14:paraId="7065D10F"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0D122D67"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8.8. </w:t>
      </w:r>
      <w:r w:rsidRPr="00385035">
        <w:rPr>
          <w:rFonts w:ascii="Times New Roman" w:hAnsi="Times New Roman"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0D649320"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666CE9C5"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w:t>
      </w:r>
      <w:r w:rsidRPr="00385035">
        <w:rPr>
          <w:rFonts w:ascii="Times New Roman" w:hAnsi="Times New Roman" w:cs="Times New Roman"/>
          <w:sz w:val="24"/>
          <w:szCs w:val="24"/>
        </w:rPr>
        <w:lastRenderedPageBreak/>
        <w:t>pažeidimu, ir Užsakovas turi teisę Sutartyje nustatyta tvarka vienašališkai nutraukti šią Sutartį prieš terminą, bet tai neatleidžia Rangovo nuo prievolių ir atsakomybės pagal Sutartį.</w:t>
      </w:r>
    </w:p>
    <w:p w14:paraId="7B511EC7"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7216ADED"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8.12. Rangovas turi nedelsiant pranešti Užsakovo atstovui apie, bet kokį nelaimingą atsitikimą, sužeidimą arba incidentą, ar apie žalą daromą ar padarytą Užsakovo darbuotojams, turtui ar tretiesiems asmenims.</w:t>
      </w:r>
    </w:p>
    <w:p w14:paraId="6B1B6431"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14DF98D3"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1AB90EE" w14:textId="77777777" w:rsidR="00777BE6" w:rsidRPr="00385035" w:rsidRDefault="00777BE6" w:rsidP="004920F8">
      <w:pPr>
        <w:tabs>
          <w:tab w:val="left" w:pos="1440"/>
        </w:tabs>
        <w:spacing w:after="0" w:line="240" w:lineRule="auto"/>
        <w:jc w:val="both"/>
        <w:rPr>
          <w:rFonts w:ascii="Times New Roman" w:hAnsi="Times New Roman" w:cs="Times New Roman"/>
          <w:sz w:val="24"/>
          <w:szCs w:val="24"/>
        </w:rPr>
      </w:pPr>
    </w:p>
    <w:p w14:paraId="0C3C2056" w14:textId="7DE3C011" w:rsidR="00777BE6" w:rsidRPr="00385035" w:rsidRDefault="007B4F2D" w:rsidP="00777BE6">
      <w:pPr>
        <w:spacing w:line="240" w:lineRule="auto"/>
        <w:ind w:firstLine="720"/>
        <w:jc w:val="center"/>
        <w:rPr>
          <w:rFonts w:ascii="Times New Roman" w:hAnsi="Times New Roman" w:cs="Times New Roman"/>
          <w:b/>
          <w:sz w:val="24"/>
          <w:szCs w:val="24"/>
        </w:rPr>
      </w:pPr>
      <w:r w:rsidRPr="00385035">
        <w:rPr>
          <w:rFonts w:ascii="Times New Roman" w:hAnsi="Times New Roman" w:cs="Times New Roman"/>
          <w:b/>
          <w:sz w:val="24"/>
          <w:szCs w:val="24"/>
        </w:rPr>
        <w:t>9. APSKAITA</w:t>
      </w:r>
    </w:p>
    <w:p w14:paraId="6EC75284"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9.1. Rangovas išsamiai ir tiksliai tvarko sąskaitas, įrašus ir kvitus, susijusius su visomis Užsakovo kompensuojamomis išlaidomis ir kitais Užsakovo vykdomais mokėjimais, susijusiais su Darbais.</w:t>
      </w:r>
    </w:p>
    <w:p w14:paraId="6FB59599"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4391455" w14:textId="77777777" w:rsidR="007B4F2D" w:rsidRPr="00385035" w:rsidRDefault="007B4F2D" w:rsidP="006326DE">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9.3. Rangovas užtikrina, kad minėtos sąskaitos, įrašai ir kvitai būtų saugomi dvejus metus po Sutarties nutraukimo ar pasibaigimo.</w:t>
      </w:r>
    </w:p>
    <w:p w14:paraId="79A267D9" w14:textId="77777777" w:rsidR="00777BE6" w:rsidRPr="00385035" w:rsidRDefault="00777BE6" w:rsidP="00F6727F">
      <w:pPr>
        <w:tabs>
          <w:tab w:val="left" w:pos="1440"/>
        </w:tabs>
        <w:spacing w:line="240" w:lineRule="auto"/>
        <w:ind w:firstLine="720"/>
        <w:jc w:val="both"/>
        <w:rPr>
          <w:rFonts w:ascii="Times New Roman" w:hAnsi="Times New Roman" w:cs="Times New Roman"/>
          <w:sz w:val="24"/>
          <w:szCs w:val="24"/>
        </w:rPr>
      </w:pPr>
    </w:p>
    <w:p w14:paraId="3CCDBD32" w14:textId="35521CE6" w:rsidR="007B4F2D" w:rsidRPr="00A60CFB" w:rsidRDefault="007B4F2D" w:rsidP="00A60CFB">
      <w:pPr>
        <w:pStyle w:val="Sraopastraipa"/>
        <w:numPr>
          <w:ilvl w:val="0"/>
          <w:numId w:val="23"/>
        </w:numPr>
        <w:spacing w:line="240" w:lineRule="auto"/>
        <w:jc w:val="center"/>
        <w:rPr>
          <w:b/>
          <w:szCs w:val="24"/>
        </w:rPr>
      </w:pPr>
      <w:r w:rsidRPr="00A60CFB">
        <w:rPr>
          <w:b/>
          <w:szCs w:val="24"/>
        </w:rPr>
        <w:t>DARBŲ KAINA IR MOKĖJIMAI</w:t>
      </w:r>
    </w:p>
    <w:p w14:paraId="3BE00978"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10.1. Užsakovas už visus pirkimo dokumentuose ir Sutartyje numatytus Darbus sumoka Rangovo pasiūlyme nurodytą kainą.</w:t>
      </w:r>
    </w:p>
    <w:p w14:paraId="1CD8266C" w14:textId="1A9B6C0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10.2. Sutarties kaina yra nurodyta specialiųjų Sutarties sąlygų </w:t>
      </w:r>
      <w:r w:rsidR="00BC1AAD" w:rsidRPr="00385035">
        <w:rPr>
          <w:rFonts w:ascii="Times New Roman" w:hAnsi="Times New Roman" w:cs="Times New Roman"/>
          <w:sz w:val="24"/>
          <w:szCs w:val="24"/>
        </w:rPr>
        <w:t>8</w:t>
      </w:r>
      <w:r w:rsidRPr="00385035">
        <w:rPr>
          <w:rFonts w:ascii="Times New Roman" w:hAnsi="Times New Roman" w:cs="Times New Roman"/>
          <w:sz w:val="24"/>
          <w:szCs w:val="24"/>
        </w:rPr>
        <w:t xml:space="preserve"> punkte. Jei suma skaičiais neatitinka sumos žodžiais, teisinga laikoma suma žodžiais.</w:t>
      </w:r>
    </w:p>
    <w:p w14:paraId="2B46D14E" w14:textId="69E42B20" w:rsidR="007B4F2D" w:rsidRPr="00385035" w:rsidRDefault="007B4F2D" w:rsidP="00F6727F">
      <w:pPr>
        <w:tabs>
          <w:tab w:val="num" w:pos="1080"/>
        </w:tabs>
        <w:spacing w:after="0" w:line="240" w:lineRule="auto"/>
        <w:ind w:firstLine="709"/>
        <w:jc w:val="both"/>
        <w:rPr>
          <w:rFonts w:ascii="Times New Roman" w:hAnsi="Times New Roman" w:cs="Times New Roman"/>
          <w:sz w:val="24"/>
          <w:szCs w:val="24"/>
        </w:rPr>
      </w:pPr>
      <w:r w:rsidRPr="00385035">
        <w:rPr>
          <w:rFonts w:ascii="Times New Roman" w:hAnsi="Times New Roman" w:cs="Times New Roman"/>
          <w:sz w:val="24"/>
          <w:szCs w:val="24"/>
        </w:rPr>
        <w:t xml:space="preserve">10.3. </w:t>
      </w:r>
      <w:r w:rsidR="0020008E" w:rsidRPr="00385035">
        <w:rPr>
          <w:rFonts w:ascii="Times New Roman" w:hAnsi="Times New Roman" w:cs="Times New Roman"/>
          <w:b/>
          <w:bCs/>
          <w:sz w:val="24"/>
          <w:szCs w:val="24"/>
        </w:rPr>
        <w:t>Šioje sutartyje</w:t>
      </w:r>
      <w:r w:rsidRPr="00385035">
        <w:rPr>
          <w:rFonts w:ascii="Times New Roman" w:hAnsi="Times New Roman" w:cs="Times New Roman"/>
          <w:b/>
          <w:bCs/>
          <w:sz w:val="24"/>
          <w:szCs w:val="24"/>
        </w:rPr>
        <w:t xml:space="preserve"> taikoma fiksuot</w:t>
      </w:r>
      <w:r w:rsidR="0020008E" w:rsidRPr="00385035">
        <w:rPr>
          <w:rFonts w:ascii="Times New Roman" w:hAnsi="Times New Roman" w:cs="Times New Roman"/>
          <w:b/>
          <w:bCs/>
          <w:sz w:val="24"/>
          <w:szCs w:val="24"/>
        </w:rPr>
        <w:t>a</w:t>
      </w:r>
      <w:r w:rsidRPr="00385035">
        <w:rPr>
          <w:rFonts w:ascii="Times New Roman" w:hAnsi="Times New Roman" w:cs="Times New Roman"/>
          <w:b/>
          <w:bCs/>
          <w:sz w:val="24"/>
          <w:szCs w:val="24"/>
        </w:rPr>
        <w:t xml:space="preserve"> kain</w:t>
      </w:r>
      <w:r w:rsidR="0020008E" w:rsidRPr="00385035">
        <w:rPr>
          <w:rFonts w:ascii="Times New Roman" w:hAnsi="Times New Roman" w:cs="Times New Roman"/>
          <w:b/>
          <w:bCs/>
          <w:sz w:val="24"/>
          <w:szCs w:val="24"/>
        </w:rPr>
        <w:t xml:space="preserve">a. </w:t>
      </w:r>
      <w:r w:rsidRPr="00385035">
        <w:rPr>
          <w:rFonts w:ascii="Times New Roman" w:hAnsi="Times New Roman" w:cs="Times New Roman"/>
          <w:sz w:val="24"/>
          <w:szCs w:val="24"/>
        </w:rPr>
        <w:t>Bet koks kiekis, kuris gali būti nustatytas Darbų užduoties dokumentuose – sąnaudų kiekių žiniaraščiuose, jeigu jie pateikiami, – yra orientacinis (projektinis) ir neturi būti laikomas faktiniu ir tiksliu Darbų, kuriuos Rangovui reikia atlikti, kiekiu.</w:t>
      </w:r>
    </w:p>
    <w:p w14:paraId="56D86F88"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10.4. Sutarties kaina Sutarties galiojimo metu neturi būti keičiama išskyrus šiame punkte nurodytais atvejais:</w:t>
      </w:r>
    </w:p>
    <w:p w14:paraId="483B9836" w14:textId="04992728"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10.4.1. pagal 10.</w:t>
      </w:r>
      <w:r w:rsidR="00B00BF8" w:rsidRPr="00385035">
        <w:rPr>
          <w:rFonts w:ascii="Times New Roman" w:hAnsi="Times New Roman" w:cs="Times New Roman"/>
          <w:sz w:val="24"/>
          <w:szCs w:val="24"/>
        </w:rPr>
        <w:t>7</w:t>
      </w:r>
      <w:r w:rsidRPr="00385035">
        <w:rPr>
          <w:rFonts w:ascii="Times New Roman" w:hAnsi="Times New Roman" w:cs="Times New Roman"/>
          <w:sz w:val="24"/>
          <w:szCs w:val="24"/>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314B275C" w14:textId="77777777" w:rsidR="007B4F2D" w:rsidRPr="00385035" w:rsidRDefault="007B4F2D">
      <w:pPr>
        <w:numPr>
          <w:ilvl w:val="0"/>
          <w:numId w:val="13"/>
        </w:numPr>
        <w:spacing w:after="0" w:line="240" w:lineRule="auto"/>
        <w:ind w:left="1167" w:hanging="425"/>
        <w:jc w:val="both"/>
        <w:rPr>
          <w:rFonts w:ascii="Times New Roman" w:hAnsi="Times New Roman" w:cs="Times New Roman"/>
          <w:sz w:val="24"/>
          <w:szCs w:val="24"/>
        </w:rPr>
      </w:pPr>
      <w:r w:rsidRPr="00385035">
        <w:rPr>
          <w:rFonts w:ascii="Times New Roman" w:hAnsi="Times New Roman" w:cs="Times New Roman"/>
          <w:sz w:val="24"/>
          <w:szCs w:val="24"/>
        </w:rPr>
        <w:t xml:space="preserve">pritaikant Sutartyje numatytų Darbų kainą (jei Sutartyje nustatyti tam tikrų konkrečių darbų įkainiai), jei įmanoma: </w:t>
      </w:r>
    </w:p>
    <w:p w14:paraId="2B31C2CC" w14:textId="77777777" w:rsidR="007B4F2D" w:rsidRPr="00385035" w:rsidRDefault="007B4F2D">
      <w:pPr>
        <w:numPr>
          <w:ilvl w:val="0"/>
          <w:numId w:val="14"/>
        </w:numPr>
        <w:autoSpaceDE w:val="0"/>
        <w:autoSpaceDN w:val="0"/>
        <w:adjustRightInd w:val="0"/>
        <w:spacing w:after="0" w:line="240" w:lineRule="auto"/>
        <w:ind w:left="1878" w:hanging="283"/>
        <w:rPr>
          <w:rFonts w:ascii="Times New Roman" w:eastAsia="Calibri" w:hAnsi="Times New Roman" w:cs="Times New Roman"/>
          <w:color w:val="000000"/>
          <w:sz w:val="24"/>
          <w:szCs w:val="24"/>
        </w:rPr>
      </w:pPr>
      <w:r w:rsidRPr="00385035">
        <w:rPr>
          <w:rFonts w:ascii="Times New Roman" w:eastAsia="Calibri" w:hAnsi="Times New Roman" w:cs="Times New Roman"/>
          <w:color w:val="000000"/>
          <w:sz w:val="24"/>
          <w:szCs w:val="24"/>
        </w:rPr>
        <w:lastRenderedPageBreak/>
        <w:t>pritaikant Sutartyje nurodytų darbų įkainius, arba</w:t>
      </w:r>
    </w:p>
    <w:p w14:paraId="2F0AE5CD" w14:textId="77777777" w:rsidR="007B4F2D" w:rsidRPr="00385035" w:rsidRDefault="007B4F2D">
      <w:pPr>
        <w:numPr>
          <w:ilvl w:val="0"/>
          <w:numId w:val="14"/>
        </w:numPr>
        <w:autoSpaceDE w:val="0"/>
        <w:autoSpaceDN w:val="0"/>
        <w:adjustRightInd w:val="0"/>
        <w:spacing w:after="0" w:line="240" w:lineRule="auto"/>
        <w:ind w:left="1878" w:hanging="283"/>
        <w:rPr>
          <w:rFonts w:ascii="Times New Roman" w:eastAsia="Calibri" w:hAnsi="Times New Roman" w:cs="Times New Roman"/>
          <w:color w:val="000000"/>
          <w:sz w:val="24"/>
          <w:szCs w:val="24"/>
        </w:rPr>
      </w:pPr>
      <w:r w:rsidRPr="00385035">
        <w:rPr>
          <w:rFonts w:ascii="Times New Roman" w:eastAsia="Calibri" w:hAnsi="Times New Roman" w:cs="Times New Roman"/>
          <w:color w:val="000000"/>
          <w:sz w:val="24"/>
          <w:szCs w:val="24"/>
        </w:rPr>
        <w:t>išskaičiuojant kainos dalį iš Sutartyje numatyto įkainio, arba</w:t>
      </w:r>
    </w:p>
    <w:p w14:paraId="501EAD35" w14:textId="77777777" w:rsidR="007B4F2D" w:rsidRPr="00385035" w:rsidRDefault="007B4F2D">
      <w:pPr>
        <w:numPr>
          <w:ilvl w:val="0"/>
          <w:numId w:val="14"/>
        </w:numPr>
        <w:autoSpaceDE w:val="0"/>
        <w:autoSpaceDN w:val="0"/>
        <w:adjustRightInd w:val="0"/>
        <w:spacing w:after="0" w:line="240" w:lineRule="auto"/>
        <w:ind w:left="1878" w:hanging="283"/>
        <w:rPr>
          <w:rFonts w:ascii="Times New Roman" w:eastAsia="Calibri" w:hAnsi="Times New Roman" w:cs="Times New Roman"/>
          <w:color w:val="000000"/>
          <w:sz w:val="24"/>
          <w:szCs w:val="24"/>
        </w:rPr>
      </w:pPr>
      <w:r w:rsidRPr="00385035">
        <w:rPr>
          <w:rFonts w:ascii="Times New Roman" w:eastAsia="Calibri" w:hAnsi="Times New Roman" w:cs="Times New Roman"/>
          <w:color w:val="000000"/>
          <w:sz w:val="24"/>
          <w:szCs w:val="24"/>
        </w:rPr>
        <w:t>pritaikant Sutartyje numatytus panašių darbų įkainius. Panašius darbus turi pagrįsti ir nustatyti Užsakovas.</w:t>
      </w:r>
    </w:p>
    <w:p w14:paraId="43E7ABE3" w14:textId="77777777" w:rsidR="007B4F2D" w:rsidRPr="00385035" w:rsidRDefault="007B4F2D">
      <w:pPr>
        <w:numPr>
          <w:ilvl w:val="0"/>
          <w:numId w:val="13"/>
        </w:numPr>
        <w:spacing w:after="0" w:line="240" w:lineRule="auto"/>
        <w:ind w:left="1167" w:hanging="425"/>
        <w:jc w:val="both"/>
        <w:rPr>
          <w:rFonts w:ascii="Times New Roman" w:eastAsia="Times New Roman" w:hAnsi="Times New Roman" w:cs="Times New Roman"/>
          <w:sz w:val="24"/>
          <w:szCs w:val="24"/>
        </w:rPr>
      </w:pPr>
      <w:r w:rsidRPr="00385035">
        <w:rPr>
          <w:rFonts w:ascii="Times New Roman" w:hAnsi="Times New Roman"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385035">
        <w:rPr>
          <w:rFonts w:ascii="Times New Roman" w:hAnsi="Times New Roman" w:cs="Times New Roman"/>
          <w:sz w:val="24"/>
          <w:szCs w:val="24"/>
          <w:vertAlign w:val="superscript"/>
        </w:rPr>
        <w:footnoteReference w:id="1"/>
      </w:r>
      <w:r w:rsidRPr="00385035">
        <w:rPr>
          <w:rFonts w:ascii="Times New Roman" w:hAnsi="Times New Roman" w:cs="Times New Roman"/>
          <w:sz w:val="24"/>
          <w:szCs w:val="24"/>
        </w:rPr>
        <w:t xml:space="preserve"> priedo „Tiesioginių ir netiesioginių išlaidų apskaičiavimo taisyklės“ nuostatas.</w:t>
      </w:r>
    </w:p>
    <w:p w14:paraId="29B9F0F1"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5D5D2058"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Sutarties kainos perskaičiavimo formulė pasikeitus PVM tarifui:</w:t>
      </w:r>
    </w:p>
    <w:p w14:paraId="58AEC528" w14:textId="77777777" w:rsidR="007B4F2D" w:rsidRPr="00385035" w:rsidRDefault="007B4F2D" w:rsidP="00F6727F">
      <w:pPr>
        <w:spacing w:before="200" w:after="0" w:line="240" w:lineRule="auto"/>
        <w:ind w:left="1332"/>
        <w:jc w:val="both"/>
        <w:rPr>
          <w:rFonts w:ascii="Times New Roman" w:eastAsia="Calibri" w:hAnsi="Times New Roman" w:cs="Times New Roman"/>
          <w:sz w:val="24"/>
          <w:szCs w:val="24"/>
        </w:rPr>
      </w:pPr>
      <w:r w:rsidRPr="00385035">
        <w:rPr>
          <w:rFonts w:ascii="Times New Roman" w:eastAsia="Calibri" w:hAnsi="Times New Roman" w:cs="Times New Roman"/>
          <w:position w:val="-56"/>
          <w:sz w:val="24"/>
          <w:szCs w:val="24"/>
        </w:rPr>
        <w:object w:dxaOrig="2940" w:dyaOrig="960" w14:anchorId="57594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0" o:title=""/>
          </v:shape>
          <o:OLEObject Type="Embed" ProgID="Equation.3" ShapeID="_x0000_i1025" DrawAspect="Content" ObjectID="_1799225414" r:id="rId11"/>
        </w:object>
      </w:r>
    </w:p>
    <w:p w14:paraId="43CE6CAB" w14:textId="77777777" w:rsidR="007B4F2D" w:rsidRPr="00385035" w:rsidRDefault="007B4F2D" w:rsidP="00F6727F">
      <w:pPr>
        <w:spacing w:after="0" w:line="240" w:lineRule="auto"/>
        <w:ind w:left="1332"/>
        <w:jc w:val="both"/>
        <w:rPr>
          <w:rFonts w:ascii="Times New Roman" w:eastAsia="Calibri" w:hAnsi="Times New Roman" w:cs="Times New Roman"/>
          <w:sz w:val="24"/>
          <w:szCs w:val="24"/>
        </w:rPr>
      </w:pPr>
      <w:r w:rsidRPr="00385035">
        <w:rPr>
          <w:rFonts w:ascii="Times New Roman" w:eastAsia="Calibri" w:hAnsi="Times New Roman" w:cs="Times New Roman"/>
          <w:sz w:val="24"/>
          <w:szCs w:val="24"/>
        </w:rPr>
        <w:tab/>
      </w:r>
      <w:r w:rsidRPr="00385035">
        <w:rPr>
          <w:rFonts w:ascii="Times New Roman" w:eastAsia="Calibri" w:hAnsi="Times New Roman" w:cs="Times New Roman"/>
          <w:position w:val="-12"/>
          <w:sz w:val="24"/>
          <w:szCs w:val="24"/>
        </w:rPr>
        <w:object w:dxaOrig="345" w:dyaOrig="360" w14:anchorId="16B88DDB">
          <v:shape id="_x0000_i1026" type="#_x0000_t75" style="width:17.4pt;height:18pt" o:ole="">
            <v:imagedata r:id="rId12" o:title=""/>
          </v:shape>
          <o:OLEObject Type="Embed" ProgID="Equation.3" ShapeID="_x0000_i1026" DrawAspect="Content" ObjectID="_1799225415" r:id="rId13"/>
        </w:object>
      </w:r>
      <w:r w:rsidRPr="00385035">
        <w:rPr>
          <w:rFonts w:ascii="Times New Roman" w:eastAsia="Calibri" w:hAnsi="Times New Roman" w:cs="Times New Roman"/>
          <w:sz w:val="24"/>
          <w:szCs w:val="24"/>
        </w:rPr>
        <w:t xml:space="preserve"> - Perskaičiuota Sutarties kaina (su PVM)</w:t>
      </w:r>
    </w:p>
    <w:p w14:paraId="612BAD7E" w14:textId="77777777" w:rsidR="007B4F2D" w:rsidRPr="00385035" w:rsidRDefault="007B4F2D" w:rsidP="00F6727F">
      <w:pPr>
        <w:spacing w:after="0" w:line="240" w:lineRule="auto"/>
        <w:ind w:left="1332"/>
        <w:jc w:val="both"/>
        <w:rPr>
          <w:rFonts w:ascii="Times New Roman" w:eastAsia="Calibri" w:hAnsi="Times New Roman" w:cs="Times New Roman"/>
          <w:sz w:val="24"/>
          <w:szCs w:val="24"/>
        </w:rPr>
      </w:pPr>
      <w:r w:rsidRPr="00385035">
        <w:rPr>
          <w:rFonts w:ascii="Times New Roman" w:eastAsia="Calibri" w:hAnsi="Times New Roman" w:cs="Times New Roman"/>
          <w:sz w:val="24"/>
          <w:szCs w:val="24"/>
        </w:rPr>
        <w:tab/>
      </w:r>
      <w:r w:rsidRPr="00385035">
        <w:rPr>
          <w:rFonts w:ascii="Times New Roman" w:eastAsia="Calibri" w:hAnsi="Times New Roman" w:cs="Times New Roman"/>
          <w:position w:val="-12"/>
          <w:sz w:val="24"/>
          <w:szCs w:val="24"/>
        </w:rPr>
        <w:object w:dxaOrig="300" w:dyaOrig="360" w14:anchorId="4126CC45">
          <v:shape id="_x0000_i1027" type="#_x0000_t75" style="width:15pt;height:18pt" o:ole="">
            <v:imagedata r:id="rId14" o:title=""/>
          </v:shape>
          <o:OLEObject Type="Embed" ProgID="Equation.3" ShapeID="_x0000_i1027" DrawAspect="Content" ObjectID="_1799225416" r:id="rId15"/>
        </w:object>
      </w:r>
      <w:r w:rsidRPr="00385035">
        <w:rPr>
          <w:rFonts w:ascii="Times New Roman" w:eastAsia="Calibri" w:hAnsi="Times New Roman" w:cs="Times New Roman"/>
          <w:sz w:val="24"/>
          <w:szCs w:val="24"/>
        </w:rPr>
        <w:t xml:space="preserve"> - Sutarties kaina (su PVM) iki perskaičiavimo</w:t>
      </w:r>
    </w:p>
    <w:p w14:paraId="63AB9EA7" w14:textId="77777777" w:rsidR="007B4F2D" w:rsidRPr="00385035" w:rsidRDefault="007B4F2D" w:rsidP="00F6727F">
      <w:pPr>
        <w:spacing w:after="0" w:line="240" w:lineRule="auto"/>
        <w:ind w:left="1332"/>
        <w:jc w:val="both"/>
        <w:rPr>
          <w:rFonts w:ascii="Times New Roman" w:eastAsia="Calibri" w:hAnsi="Times New Roman" w:cs="Times New Roman"/>
          <w:sz w:val="24"/>
          <w:szCs w:val="24"/>
        </w:rPr>
      </w:pPr>
      <w:r w:rsidRPr="00385035">
        <w:rPr>
          <w:rFonts w:ascii="Times New Roman" w:eastAsia="Calibri" w:hAnsi="Times New Roman" w:cs="Times New Roman"/>
          <w:sz w:val="24"/>
          <w:szCs w:val="24"/>
        </w:rPr>
        <w:tab/>
        <w:t>A – Atliktų darbų kaina (su PVM) iki perskaičiavimo</w:t>
      </w:r>
    </w:p>
    <w:p w14:paraId="49F24B61" w14:textId="77777777" w:rsidR="007B4F2D" w:rsidRPr="00385035" w:rsidRDefault="007B4F2D" w:rsidP="00F6727F">
      <w:pPr>
        <w:spacing w:after="0" w:line="240" w:lineRule="auto"/>
        <w:ind w:left="1332"/>
        <w:jc w:val="both"/>
        <w:rPr>
          <w:rFonts w:ascii="Times New Roman" w:eastAsia="Calibri" w:hAnsi="Times New Roman" w:cs="Times New Roman"/>
          <w:sz w:val="24"/>
          <w:szCs w:val="24"/>
        </w:rPr>
      </w:pPr>
      <w:r w:rsidRPr="00385035">
        <w:rPr>
          <w:rFonts w:ascii="Times New Roman" w:eastAsia="Calibri" w:hAnsi="Times New Roman" w:cs="Times New Roman"/>
          <w:sz w:val="24"/>
          <w:szCs w:val="24"/>
        </w:rPr>
        <w:tab/>
      </w:r>
      <w:r w:rsidRPr="00385035">
        <w:rPr>
          <w:rFonts w:ascii="Times New Roman" w:eastAsia="Calibri" w:hAnsi="Times New Roman" w:cs="Times New Roman"/>
          <w:position w:val="-12"/>
          <w:sz w:val="24"/>
          <w:szCs w:val="24"/>
        </w:rPr>
        <w:object w:dxaOrig="285" w:dyaOrig="360" w14:anchorId="08775860">
          <v:shape id="_x0000_i1028" type="#_x0000_t75" style="width:14.4pt;height:18pt" o:ole="">
            <v:imagedata r:id="rId16" o:title=""/>
          </v:shape>
          <o:OLEObject Type="Embed" ProgID="Equation.3" ShapeID="_x0000_i1028" DrawAspect="Content" ObjectID="_1799225417" r:id="rId17"/>
        </w:object>
      </w:r>
      <w:r w:rsidRPr="00385035">
        <w:rPr>
          <w:rFonts w:ascii="Times New Roman" w:eastAsia="Calibri" w:hAnsi="Times New Roman" w:cs="Times New Roman"/>
          <w:sz w:val="24"/>
          <w:szCs w:val="24"/>
        </w:rPr>
        <w:t xml:space="preserve"> - senas PVM tarifas (procentais)</w:t>
      </w:r>
    </w:p>
    <w:p w14:paraId="6F42927D" w14:textId="77777777" w:rsidR="007B4F2D" w:rsidRPr="00385035" w:rsidRDefault="007B4F2D" w:rsidP="00F6727F">
      <w:pPr>
        <w:spacing w:after="0" w:line="240" w:lineRule="auto"/>
        <w:ind w:left="1332"/>
        <w:jc w:val="both"/>
        <w:rPr>
          <w:rFonts w:ascii="Times New Roman" w:eastAsia="Calibri" w:hAnsi="Times New Roman" w:cs="Times New Roman"/>
          <w:sz w:val="24"/>
          <w:szCs w:val="24"/>
        </w:rPr>
      </w:pPr>
      <w:r w:rsidRPr="00385035">
        <w:rPr>
          <w:rFonts w:ascii="Times New Roman" w:eastAsia="Calibri" w:hAnsi="Times New Roman" w:cs="Times New Roman"/>
          <w:sz w:val="24"/>
          <w:szCs w:val="24"/>
        </w:rPr>
        <w:tab/>
      </w:r>
      <w:r w:rsidRPr="00385035">
        <w:rPr>
          <w:rFonts w:ascii="Times New Roman" w:eastAsia="Calibri" w:hAnsi="Times New Roman" w:cs="Times New Roman"/>
          <w:position w:val="-12"/>
          <w:sz w:val="24"/>
          <w:szCs w:val="24"/>
        </w:rPr>
        <w:object w:dxaOrig="300" w:dyaOrig="360" w14:anchorId="6585FE2A">
          <v:shape id="_x0000_i1029" type="#_x0000_t75" style="width:15pt;height:18pt" o:ole="">
            <v:imagedata r:id="rId18" o:title=""/>
          </v:shape>
          <o:OLEObject Type="Embed" ProgID="Equation.3" ShapeID="_x0000_i1029" DrawAspect="Content" ObjectID="_1799225418" r:id="rId19"/>
        </w:object>
      </w:r>
      <w:r w:rsidRPr="00385035">
        <w:rPr>
          <w:rFonts w:ascii="Times New Roman" w:eastAsia="Calibri" w:hAnsi="Times New Roman" w:cs="Times New Roman"/>
          <w:sz w:val="24"/>
          <w:szCs w:val="24"/>
        </w:rPr>
        <w:t xml:space="preserve"> - naujas PVM tarifas (procentais)</w:t>
      </w:r>
    </w:p>
    <w:p w14:paraId="67FAC5D6"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10.4.3. </w:t>
      </w:r>
      <w:bookmarkStart w:id="0" w:name="_Hlk92368936"/>
      <w:r w:rsidRPr="00385035">
        <w:rPr>
          <w:rFonts w:ascii="Times New Roman" w:hAnsi="Times New Roman"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0"/>
    </w:p>
    <w:p w14:paraId="1A848979"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10.4.4. Gali būti perskaičiuojamos Rangovui mokėtinos sumos tik už Statybos darbus, o už kitus, nei Statybos darbai, Darbus (Darbo projekto parengimą ir pan.) mokėtinos sumos negali būti perskaičiuojamos</w:t>
      </w:r>
      <w:bookmarkStart w:id="1" w:name="_18vjpp8"/>
      <w:bookmarkStart w:id="2" w:name="_Ref88653909"/>
      <w:bookmarkEnd w:id="1"/>
      <w:r w:rsidRPr="00385035">
        <w:rPr>
          <w:rFonts w:ascii="Times New Roman" w:hAnsi="Times New Roman" w:cs="Times New Roman"/>
          <w:sz w:val="24"/>
          <w:szCs w:val="24"/>
        </w:rPr>
        <w:t>.</w:t>
      </w:r>
    </w:p>
    <w:p w14:paraId="699A9B8E" w14:textId="22428C22" w:rsidR="007B4F2D" w:rsidRPr="00385035" w:rsidRDefault="007B4F2D" w:rsidP="00F6727F">
      <w:pPr>
        <w:spacing w:after="0" w:line="240" w:lineRule="auto"/>
        <w:ind w:firstLine="720"/>
        <w:jc w:val="both"/>
        <w:rPr>
          <w:rFonts w:ascii="Times New Roman" w:hAnsi="Times New Roman" w:cs="Times New Roman"/>
          <w:b/>
          <w:sz w:val="24"/>
          <w:szCs w:val="24"/>
        </w:rPr>
      </w:pPr>
      <w:r w:rsidRPr="00385035">
        <w:rPr>
          <w:rFonts w:ascii="Times New Roman" w:hAnsi="Times New Roman" w:cs="Times New Roman"/>
          <w:sz w:val="24"/>
          <w:szCs w:val="24"/>
        </w:rPr>
        <w:t xml:space="preserve">10.4.5. Rangovui mokėtinos sumos už Statybos darbus gali būti perskaičiuojamos, jeigu </w:t>
      </w:r>
      <w:r w:rsidR="0020008E" w:rsidRPr="00385035">
        <w:rPr>
          <w:rFonts w:ascii="Times New Roman" w:hAnsi="Times New Roman" w:cs="Times New Roman"/>
          <w:sz w:val="24"/>
          <w:szCs w:val="24"/>
        </w:rPr>
        <w:t>Valstybės duomenų agentūr</w:t>
      </w:r>
      <w:r w:rsidR="004920F8" w:rsidRPr="00385035">
        <w:rPr>
          <w:rFonts w:ascii="Times New Roman" w:hAnsi="Times New Roman" w:cs="Times New Roman"/>
          <w:sz w:val="24"/>
          <w:szCs w:val="24"/>
        </w:rPr>
        <w:t>os</w:t>
      </w:r>
      <w:r w:rsidR="0020008E" w:rsidRPr="00385035">
        <w:rPr>
          <w:rFonts w:ascii="Times New Roman" w:hAnsi="Times New Roman" w:cs="Times New Roman"/>
          <w:sz w:val="24"/>
          <w:szCs w:val="24"/>
        </w:rPr>
        <w:t xml:space="preserve"> (https://vda.lrv.lt/lt/) </w:t>
      </w:r>
      <w:r w:rsidRPr="00385035">
        <w:rPr>
          <w:rFonts w:ascii="Times New Roman" w:hAnsi="Times New Roman" w:cs="Times New Roman"/>
          <w:sz w:val="24"/>
          <w:szCs w:val="24"/>
        </w:rPr>
        <w:t>kas mėnesį skelbiamo</w:t>
      </w:r>
      <w:bookmarkStart w:id="3" w:name="_3sv78d1"/>
      <w:bookmarkEnd w:id="2"/>
      <w:bookmarkEnd w:id="3"/>
      <w:r w:rsidRPr="00385035">
        <w:rPr>
          <w:rFonts w:ascii="Times New Roman" w:hAnsi="Times New Roman"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385035">
        <w:rPr>
          <w:rFonts w:ascii="Times New Roman" w:hAnsi="Times New Roman" w:cs="Times New Roman"/>
          <w:bCs/>
          <w:sz w:val="24"/>
          <w:szCs w:val="24"/>
        </w:rPr>
        <w:t>Indeksu</w:t>
      </w:r>
      <w:r w:rsidRPr="00385035">
        <w:rPr>
          <w:rFonts w:ascii="Times New Roman" w:hAnsi="Times New Roman" w:cs="Times New Roman"/>
          <w:b/>
          <w:sz w:val="24"/>
          <w:szCs w:val="24"/>
        </w:rPr>
        <w:t>.</w:t>
      </w:r>
    </w:p>
    <w:p w14:paraId="6B4E840E" w14:textId="6E06B922"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10.4.6. Statybos sąnaudų kainų indekso nustatymo šaltinis: </w:t>
      </w:r>
      <w:r w:rsidR="0020008E" w:rsidRPr="00385035">
        <w:rPr>
          <w:rFonts w:ascii="Times New Roman" w:hAnsi="Times New Roman" w:cs="Times New Roman"/>
          <w:sz w:val="24"/>
          <w:szCs w:val="24"/>
        </w:rPr>
        <w:t>Valstybės duomenų agentūra (https://vda.lrv.lt/lt/)</w:t>
      </w:r>
      <w:r w:rsidRPr="00385035">
        <w:rPr>
          <w:rFonts w:ascii="Times New Roman" w:hAnsi="Times New Roman" w:cs="Times New Roman"/>
          <w:sz w:val="24"/>
          <w:szCs w:val="24"/>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3E2CF563" w14:textId="77777777" w:rsidR="007B4F2D" w:rsidRPr="00385035" w:rsidRDefault="007B4F2D" w:rsidP="00F6727F">
      <w:pPr>
        <w:spacing w:before="240"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10.4.7. Sutarties kaina perskaičiuojama dėl Indekso pokyčio, pagal Sutartį neišpirktų Statybos darbų vertę padauginant iš Indekso pokyčio koeficiento, kuris apskaičiuojamas pagal toliau nurodytą formulę:</w:t>
      </w:r>
    </w:p>
    <w:p w14:paraId="5DCEAACF" w14:textId="77777777" w:rsidR="007B4F2D" w:rsidRPr="00385035" w:rsidRDefault="007B4F2D" w:rsidP="0070440D">
      <w:pPr>
        <w:spacing w:line="240" w:lineRule="auto"/>
        <w:ind w:firstLine="720"/>
        <w:jc w:val="both"/>
        <w:rPr>
          <w:rFonts w:ascii="Times New Roman" w:hAnsi="Times New Roman" w:cs="Times New Roman"/>
          <w:b/>
          <w:sz w:val="24"/>
          <w:szCs w:val="24"/>
        </w:rPr>
      </w:pPr>
      <w:r w:rsidRPr="00385035">
        <w:rPr>
          <w:rFonts w:ascii="Times New Roman" w:hAnsi="Times New Roman" w:cs="Times New Roman"/>
          <w:b/>
          <w:sz w:val="24"/>
          <w:szCs w:val="24"/>
        </w:rPr>
        <w:t xml:space="preserve">K = </w:t>
      </w:r>
      <w:proofErr w:type="spellStart"/>
      <w:r w:rsidRPr="00385035">
        <w:rPr>
          <w:rFonts w:ascii="Times New Roman" w:hAnsi="Times New Roman" w:cs="Times New Roman"/>
          <w:b/>
          <w:sz w:val="24"/>
          <w:szCs w:val="24"/>
        </w:rPr>
        <w:t>IPb</w:t>
      </w:r>
      <w:proofErr w:type="spellEnd"/>
      <w:r w:rsidRPr="00385035">
        <w:rPr>
          <w:rFonts w:ascii="Times New Roman" w:hAnsi="Times New Roman" w:cs="Times New Roman"/>
          <w:b/>
          <w:sz w:val="24"/>
          <w:szCs w:val="24"/>
        </w:rPr>
        <w:t xml:space="preserve"> / </w:t>
      </w:r>
      <w:proofErr w:type="spellStart"/>
      <w:r w:rsidRPr="00385035">
        <w:rPr>
          <w:rFonts w:ascii="Times New Roman" w:hAnsi="Times New Roman" w:cs="Times New Roman"/>
          <w:b/>
          <w:sz w:val="24"/>
          <w:szCs w:val="24"/>
        </w:rPr>
        <w:t>IPr</w:t>
      </w:r>
      <w:proofErr w:type="spellEnd"/>
    </w:p>
    <w:p w14:paraId="5C7BAADA" w14:textId="77777777" w:rsidR="007B4F2D" w:rsidRPr="00385035" w:rsidRDefault="007B4F2D" w:rsidP="0070440D">
      <w:pPr>
        <w:spacing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Kur:</w:t>
      </w:r>
      <w:r w:rsidRPr="00385035">
        <w:rPr>
          <w:rFonts w:ascii="Times New Roman" w:hAnsi="Times New Roman" w:cs="Times New Roman"/>
          <w:sz w:val="24"/>
          <w:szCs w:val="24"/>
        </w:rPr>
        <w:tab/>
      </w:r>
    </w:p>
    <w:p w14:paraId="0F565D5E" w14:textId="77777777" w:rsidR="007B4F2D" w:rsidRPr="00385035" w:rsidRDefault="007B4F2D" w:rsidP="0070440D">
      <w:pPr>
        <w:spacing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K – Indekso pokyčio koeficientas;</w:t>
      </w:r>
    </w:p>
    <w:p w14:paraId="7F488F66" w14:textId="77777777" w:rsidR="007B4F2D" w:rsidRPr="00385035" w:rsidRDefault="007B4F2D" w:rsidP="0070440D">
      <w:pPr>
        <w:spacing w:line="240" w:lineRule="auto"/>
        <w:ind w:firstLine="720"/>
        <w:jc w:val="both"/>
        <w:rPr>
          <w:rFonts w:ascii="Times New Roman" w:hAnsi="Times New Roman" w:cs="Times New Roman"/>
          <w:sz w:val="24"/>
          <w:szCs w:val="24"/>
        </w:rPr>
      </w:pPr>
      <w:proofErr w:type="spellStart"/>
      <w:r w:rsidRPr="00385035">
        <w:rPr>
          <w:rFonts w:ascii="Times New Roman" w:hAnsi="Times New Roman" w:cs="Times New Roman"/>
          <w:sz w:val="24"/>
          <w:szCs w:val="24"/>
        </w:rPr>
        <w:lastRenderedPageBreak/>
        <w:t>IPr</w:t>
      </w:r>
      <w:proofErr w:type="spellEnd"/>
      <w:r w:rsidRPr="00385035">
        <w:rPr>
          <w:rFonts w:ascii="Times New Roman" w:hAnsi="Times New Roman" w:cs="Times New Roman"/>
          <w:sz w:val="24"/>
          <w:szCs w:val="24"/>
        </w:rPr>
        <w:t xml:space="preserve"> – Indekso reikšmė laikotarpio pradžioje;</w:t>
      </w:r>
    </w:p>
    <w:p w14:paraId="1DB23B5C" w14:textId="77777777" w:rsidR="007B4F2D" w:rsidRPr="00385035" w:rsidRDefault="007B4F2D" w:rsidP="0070440D">
      <w:pPr>
        <w:spacing w:line="240" w:lineRule="auto"/>
        <w:ind w:firstLine="720"/>
        <w:jc w:val="both"/>
        <w:rPr>
          <w:rFonts w:ascii="Times New Roman" w:hAnsi="Times New Roman" w:cs="Times New Roman"/>
          <w:sz w:val="24"/>
          <w:szCs w:val="24"/>
        </w:rPr>
      </w:pPr>
      <w:proofErr w:type="spellStart"/>
      <w:r w:rsidRPr="00385035">
        <w:rPr>
          <w:rFonts w:ascii="Times New Roman" w:hAnsi="Times New Roman" w:cs="Times New Roman"/>
          <w:sz w:val="24"/>
          <w:szCs w:val="24"/>
        </w:rPr>
        <w:t>IPb</w:t>
      </w:r>
      <w:proofErr w:type="spellEnd"/>
      <w:r w:rsidRPr="00385035">
        <w:rPr>
          <w:rFonts w:ascii="Times New Roman" w:hAnsi="Times New Roman" w:cs="Times New Roman"/>
          <w:sz w:val="24"/>
          <w:szCs w:val="24"/>
        </w:rPr>
        <w:t xml:space="preserve"> – Indekso reikšmė laikotarpio pabaigoje;</w:t>
      </w:r>
    </w:p>
    <w:p w14:paraId="599C0346" w14:textId="77777777" w:rsidR="007B4F2D" w:rsidRPr="00385035" w:rsidRDefault="007B4F2D" w:rsidP="0070440D">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Laikotarpis yra bet koks laikotarpis, kurio pradžia yra ne ankstesnė, negu pasiūlymų pateikimo Pirkime termino pabaigos diena, pabaiga einamųjų metų paskutinio paskelbto mėnesinio vartotojų kainų indekso data.</w:t>
      </w:r>
    </w:p>
    <w:p w14:paraId="51367FE0"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32D4A059"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4" w:name="_Hlk92369253"/>
    </w:p>
    <w:p w14:paraId="2218465C"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10.4.10. </w:t>
      </w:r>
      <w:bookmarkEnd w:id="4"/>
      <w:r w:rsidRPr="00385035">
        <w:rPr>
          <w:rFonts w:ascii="Times New Roman" w:hAnsi="Times New Roman" w:cs="Times New Roman"/>
          <w:sz w:val="24"/>
          <w:szCs w:val="24"/>
        </w:rPr>
        <w:t xml:space="preserve">Vėlesnis kainų arba įkainių perskaičiavimas negali apimti laikotarpio, už kurį jau buvo atliktas perskaičiavimas. </w:t>
      </w:r>
    </w:p>
    <w:p w14:paraId="184FEA9A" w14:textId="77777777" w:rsidR="007B4F2D" w:rsidRPr="00385035" w:rsidRDefault="007B4F2D">
      <w:pPr>
        <w:numPr>
          <w:ilvl w:val="2"/>
          <w:numId w:val="21"/>
        </w:numPr>
        <w:tabs>
          <w:tab w:val="left" w:pos="1560"/>
          <w:tab w:val="left" w:pos="1985"/>
        </w:tabs>
        <w:spacing w:after="0" w:line="240" w:lineRule="auto"/>
        <w:ind w:left="0" w:firstLine="720"/>
        <w:contextualSpacing/>
        <w:jc w:val="both"/>
        <w:rPr>
          <w:rFonts w:ascii="Times New Roman" w:eastAsia="Times New Roman" w:hAnsi="Times New Roman" w:cs="Times New Roman"/>
          <w:sz w:val="24"/>
          <w:szCs w:val="24"/>
        </w:rPr>
      </w:pPr>
      <w:r w:rsidRPr="00385035">
        <w:rPr>
          <w:rFonts w:ascii="Times New Roman" w:eastAsia="Times New Roman" w:hAnsi="Times New Roman"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4CE7CBBE"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10.5. Susitarimai dėl peržiūros ir kiekio (apimties) turi būti įforminti raštu, pagrįsti dokumentais, šalių suderinti ir laikomi sudėtine Sutarties dalimi.</w:t>
      </w:r>
    </w:p>
    <w:p w14:paraId="738021E5" w14:textId="77777777" w:rsidR="007B4F2D" w:rsidRPr="00385035" w:rsidRDefault="007B4F2D" w:rsidP="00F6727F">
      <w:pPr>
        <w:tabs>
          <w:tab w:val="num" w:pos="1080"/>
        </w:tabs>
        <w:spacing w:after="0" w:line="240" w:lineRule="auto"/>
        <w:ind w:firstLine="709"/>
        <w:jc w:val="both"/>
        <w:rPr>
          <w:rFonts w:ascii="Times New Roman" w:hAnsi="Times New Roman" w:cs="Times New Roman"/>
          <w:sz w:val="24"/>
          <w:szCs w:val="24"/>
        </w:rPr>
      </w:pPr>
      <w:r w:rsidRPr="00385035">
        <w:rPr>
          <w:rFonts w:ascii="Times New Roman" w:hAnsi="Times New Roman" w:cs="Times New Roman"/>
          <w:sz w:val="24"/>
          <w:szCs w:val="24"/>
        </w:rPr>
        <w:t xml:space="preserve">10.6. </w:t>
      </w:r>
      <w:r w:rsidRPr="00385035">
        <w:rPr>
          <w:rFonts w:ascii="Times New Roman" w:hAnsi="Times New Roman" w:cs="Times New Roman"/>
          <w:color w:val="000000"/>
          <w:spacing w:val="-3"/>
          <w:sz w:val="24"/>
          <w:szCs w:val="24"/>
        </w:rPr>
        <w:t xml:space="preserve">Užsakovas šiame skyriuje nustatytomis sąlygomis gali nurodyti daryti Pakeitimus. </w:t>
      </w:r>
      <w:r w:rsidRPr="00385035">
        <w:rPr>
          <w:rFonts w:ascii="Times New Roman" w:hAnsi="Times New Roman" w:cs="Times New Roman"/>
          <w:sz w:val="24"/>
          <w:szCs w:val="24"/>
        </w:rPr>
        <w:t>Pakeitimai gali apimti:</w:t>
      </w:r>
    </w:p>
    <w:p w14:paraId="15A14149" w14:textId="77777777" w:rsidR="007B4F2D" w:rsidRPr="00385035" w:rsidRDefault="007B4F2D" w:rsidP="00F6727F">
      <w:pPr>
        <w:tabs>
          <w:tab w:val="num" w:pos="1080"/>
        </w:tabs>
        <w:spacing w:after="0" w:line="240" w:lineRule="auto"/>
        <w:ind w:firstLine="709"/>
        <w:jc w:val="both"/>
        <w:rPr>
          <w:rFonts w:ascii="Times New Roman" w:hAnsi="Times New Roman" w:cs="Times New Roman"/>
          <w:sz w:val="24"/>
          <w:szCs w:val="24"/>
        </w:rPr>
      </w:pPr>
      <w:r w:rsidRPr="00385035">
        <w:rPr>
          <w:rFonts w:ascii="Times New Roman" w:hAnsi="Times New Roman" w:cs="Times New Roman"/>
          <w:sz w:val="24"/>
          <w:szCs w:val="24"/>
        </w:rPr>
        <w:t>10.6.1. bet kurios Darbų dalies montavimo ar įrengimo vietos ar padėties keitimą, Darbų dalies lygių, pozicijų ir (arba) matmenų pakitimus;</w:t>
      </w:r>
    </w:p>
    <w:p w14:paraId="665240FE" w14:textId="77777777" w:rsidR="007B4F2D" w:rsidRPr="00385035" w:rsidRDefault="007B4F2D" w:rsidP="00F6727F">
      <w:pPr>
        <w:tabs>
          <w:tab w:val="num" w:pos="1080"/>
        </w:tabs>
        <w:spacing w:after="0" w:line="240" w:lineRule="auto"/>
        <w:ind w:firstLine="709"/>
        <w:jc w:val="both"/>
        <w:rPr>
          <w:rFonts w:ascii="Times New Roman" w:hAnsi="Times New Roman" w:cs="Times New Roman"/>
          <w:sz w:val="24"/>
          <w:szCs w:val="24"/>
        </w:rPr>
      </w:pPr>
      <w:r w:rsidRPr="00385035">
        <w:rPr>
          <w:rFonts w:ascii="Times New Roman" w:hAnsi="Times New Roman" w:cs="Times New Roman"/>
          <w:sz w:val="24"/>
          <w:szCs w:val="24"/>
        </w:rPr>
        <w:t>10.6.2.  bet kurio atskiro Darbo atsisakymą arba Darbo apimties sumažinimą;</w:t>
      </w:r>
    </w:p>
    <w:p w14:paraId="7C94484E" w14:textId="77777777" w:rsidR="007B4F2D" w:rsidRPr="00385035" w:rsidRDefault="007B4F2D" w:rsidP="00F6727F">
      <w:pPr>
        <w:tabs>
          <w:tab w:val="num" w:pos="1080"/>
        </w:tabs>
        <w:spacing w:after="0" w:line="240" w:lineRule="auto"/>
        <w:ind w:firstLine="709"/>
        <w:jc w:val="both"/>
        <w:rPr>
          <w:rFonts w:ascii="Times New Roman" w:hAnsi="Times New Roman" w:cs="Times New Roman"/>
          <w:sz w:val="24"/>
          <w:szCs w:val="24"/>
        </w:rPr>
      </w:pPr>
      <w:r w:rsidRPr="00385035">
        <w:rPr>
          <w:rFonts w:ascii="Times New Roman" w:hAnsi="Times New Roman" w:cs="Times New Roman"/>
          <w:sz w:val="24"/>
          <w:szCs w:val="24"/>
        </w:rPr>
        <w:t>10.6.3. Darbo kokybės ar kitų bet kurio atskiro Darbo savybių pakitimus;</w:t>
      </w:r>
    </w:p>
    <w:p w14:paraId="5FA6D816" w14:textId="77777777" w:rsidR="007B4F2D" w:rsidRPr="00385035" w:rsidRDefault="007B4F2D" w:rsidP="00F6727F">
      <w:pPr>
        <w:tabs>
          <w:tab w:val="num" w:pos="1080"/>
        </w:tabs>
        <w:spacing w:after="0" w:line="240" w:lineRule="auto"/>
        <w:ind w:firstLine="709"/>
        <w:jc w:val="both"/>
        <w:rPr>
          <w:rFonts w:ascii="Times New Roman" w:hAnsi="Times New Roman" w:cs="Times New Roman"/>
          <w:sz w:val="24"/>
          <w:szCs w:val="24"/>
        </w:rPr>
      </w:pPr>
      <w:r w:rsidRPr="00385035">
        <w:rPr>
          <w:rFonts w:ascii="Times New Roman" w:hAnsi="Times New Roman" w:cs="Times New Roman"/>
          <w:sz w:val="24"/>
          <w:szCs w:val="24"/>
        </w:rPr>
        <w:t>10.6.4. bet kurį papildomą Darbą, Įrangą, Medžiagas.</w:t>
      </w:r>
    </w:p>
    <w:p w14:paraId="1EBCB8A8" w14:textId="77777777" w:rsidR="007B4F2D" w:rsidRPr="00385035" w:rsidRDefault="007B4F2D" w:rsidP="00F6727F">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385035">
        <w:rPr>
          <w:rFonts w:ascii="Times New Roman" w:eastAsia="Calibri" w:hAnsi="Times New Roman" w:cs="Times New Roman"/>
          <w:color w:val="000000"/>
          <w:sz w:val="24"/>
          <w:szCs w:val="24"/>
        </w:rPr>
        <w:t xml:space="preserve">Pakeitimas pagrindžiamas dokumentais (pvz. defektiniu (pakeitimų) aktu, brėžiniais ar kitais dokumentais), kurie turi būti patvirtinti Rangovo bei raštu suderinti su Užsakovu. </w:t>
      </w:r>
    </w:p>
    <w:p w14:paraId="4904D7C0" w14:textId="77777777" w:rsidR="007B4F2D" w:rsidRPr="00385035" w:rsidRDefault="007B4F2D" w:rsidP="00F6727F">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385035">
        <w:rPr>
          <w:rFonts w:ascii="Times New Roman" w:eastAsia="Calibri" w:hAnsi="Times New Roman" w:cs="Times New Roman"/>
          <w:color w:val="000000"/>
          <w:sz w:val="24"/>
          <w:szCs w:val="24"/>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59D5CEF8" w14:textId="77777777" w:rsidR="007B4F2D" w:rsidRPr="00385035" w:rsidRDefault="007B4F2D" w:rsidP="00F6727F">
      <w:pPr>
        <w:spacing w:after="0" w:line="240" w:lineRule="auto"/>
        <w:ind w:firstLine="567"/>
        <w:jc w:val="both"/>
        <w:rPr>
          <w:rFonts w:ascii="Times New Roman" w:hAnsi="Times New Roman" w:cs="Times New Roman"/>
          <w:sz w:val="24"/>
          <w:szCs w:val="24"/>
        </w:rPr>
      </w:pPr>
      <w:r w:rsidRPr="00385035">
        <w:rPr>
          <w:rFonts w:ascii="Times New Roman" w:hAnsi="Times New Roman"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7A71E159" w14:textId="77777777" w:rsidR="007B4F2D" w:rsidRPr="00385035" w:rsidRDefault="007B4F2D" w:rsidP="00F6727F">
      <w:pPr>
        <w:tabs>
          <w:tab w:val="num" w:pos="1080"/>
        </w:tabs>
        <w:spacing w:after="0" w:line="240" w:lineRule="auto"/>
        <w:ind w:firstLine="709"/>
        <w:jc w:val="both"/>
        <w:rPr>
          <w:rFonts w:ascii="Times New Roman" w:hAnsi="Times New Roman" w:cs="Times New Roman"/>
          <w:sz w:val="24"/>
          <w:szCs w:val="24"/>
        </w:rPr>
      </w:pPr>
      <w:r w:rsidRPr="00385035">
        <w:rPr>
          <w:rFonts w:ascii="Times New Roman" w:hAnsi="Times New Roman" w:cs="Times New Roman"/>
          <w:sz w:val="24"/>
          <w:szCs w:val="24"/>
        </w:rPr>
        <w:t xml:space="preserve">10.7. </w:t>
      </w:r>
      <w:r w:rsidRPr="00385035">
        <w:rPr>
          <w:rFonts w:ascii="Times New Roman" w:hAnsi="Times New Roman" w:cs="Times New Roman"/>
          <w:color w:val="000000"/>
          <w:spacing w:val="-3"/>
          <w:sz w:val="24"/>
          <w:szCs w:val="24"/>
        </w:rPr>
        <w:t>Pakeitimai</w:t>
      </w:r>
      <w:r w:rsidRPr="00385035">
        <w:rPr>
          <w:rFonts w:ascii="Times New Roman" w:hAnsi="Times New Roman" w:cs="Times New Roman"/>
          <w:sz w:val="24"/>
          <w:szCs w:val="24"/>
        </w:rPr>
        <w:t xml:space="preserve"> forminami tokia tvarka:</w:t>
      </w:r>
    </w:p>
    <w:p w14:paraId="7DDF0AB0"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10.7.1. jei būtina/tikslinga </w:t>
      </w:r>
      <w:r w:rsidRPr="00385035">
        <w:rPr>
          <w:rFonts w:ascii="Times New Roman" w:hAnsi="Times New Roman" w:cs="Times New Roman"/>
          <w:b/>
          <w:sz w:val="24"/>
          <w:szCs w:val="24"/>
        </w:rPr>
        <w:t xml:space="preserve">atsisakyti </w:t>
      </w:r>
      <w:r w:rsidRPr="00385035">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70AA0FC6"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10.7.2. jei Sutartyje numatytą atskirą Darbą (ar jo dalį) būtina/tikslinga </w:t>
      </w:r>
      <w:r w:rsidRPr="00385035">
        <w:rPr>
          <w:rFonts w:ascii="Times New Roman" w:hAnsi="Times New Roman" w:cs="Times New Roman"/>
          <w:b/>
          <w:sz w:val="24"/>
          <w:szCs w:val="24"/>
        </w:rPr>
        <w:t>keisti</w:t>
      </w:r>
      <w:r w:rsidRPr="00385035">
        <w:rPr>
          <w:rFonts w:ascii="Times New Roman" w:hAnsi="Times New Roman" w:cs="Times New Roman"/>
          <w:sz w:val="24"/>
          <w:szCs w:val="24"/>
        </w:rPr>
        <w:t xml:space="preserve"> kitu Darbu, Rangovas pateikia nevykdytinų Darbų lokalinę sąmatą, kurioje nurodo nevykdytinų Darbų kainas, </w:t>
      </w:r>
      <w:r w:rsidRPr="00385035">
        <w:rPr>
          <w:rFonts w:ascii="Times New Roman" w:hAnsi="Times New Roman" w:cs="Times New Roman"/>
          <w:sz w:val="24"/>
          <w:szCs w:val="24"/>
        </w:rPr>
        <w:lastRenderedPageBreak/>
        <w:t>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472C194A"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10.7.3. papildomi darbai, tai Sutartyje neįtraukti Darbai. Jei būtina/tikslinga atlikti </w:t>
      </w:r>
      <w:r w:rsidRPr="00385035">
        <w:rPr>
          <w:rFonts w:ascii="Times New Roman" w:hAnsi="Times New Roman" w:cs="Times New Roman"/>
          <w:b/>
          <w:sz w:val="24"/>
          <w:szCs w:val="24"/>
        </w:rPr>
        <w:t>papildomus</w:t>
      </w:r>
      <w:r w:rsidRPr="00385035">
        <w:rPr>
          <w:rFonts w:ascii="Times New Roman" w:hAnsi="Times New Roman" w:cs="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01D2F731"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10.8. Pakeitimai gali būti atliekami neatsižvelgiant į jų vertę ir aplinkybes, jeigu</w:t>
      </w:r>
    </w:p>
    <w:p w14:paraId="1561B4F9"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10.8.1. pasirinkimo galimybės </w:t>
      </w:r>
      <w:r w:rsidRPr="00385035">
        <w:rPr>
          <w:rFonts w:ascii="Times New Roman" w:hAnsi="Times New Roman" w:cs="Times New Roman"/>
          <w:i/>
          <w:sz w:val="24"/>
          <w:szCs w:val="24"/>
        </w:rPr>
        <w:t>(opcionas)</w:t>
      </w:r>
      <w:r w:rsidRPr="00385035">
        <w:rPr>
          <w:rFonts w:ascii="Times New Roman" w:hAnsi="Times New Roman" w:cs="Times New Roman"/>
          <w:sz w:val="24"/>
          <w:szCs w:val="24"/>
        </w:rPr>
        <w:t xml:space="preserve">, įskaitant </w:t>
      </w:r>
      <w:r w:rsidRPr="00385035">
        <w:rPr>
          <w:rFonts w:ascii="Times New Roman" w:hAnsi="Times New Roman" w:cs="Times New Roman"/>
          <w:bCs/>
          <w:color w:val="000000"/>
          <w:sz w:val="24"/>
          <w:szCs w:val="24"/>
        </w:rPr>
        <w:t>kiekių, apimties, objekto pakeitimą</w:t>
      </w:r>
      <w:r w:rsidRPr="00385035">
        <w:rPr>
          <w:rFonts w:ascii="Times New Roman" w:hAnsi="Times New Roman" w:cs="Times New Roman"/>
          <w:sz w:val="24"/>
          <w:szCs w:val="24"/>
        </w:rPr>
        <w:t xml:space="preserve">, iš anksto buvo aiškiai, tiksliai ir nedviprasmiškai suformuluotos pirkimo dokumentuose, nurodyta pasirinkimo galimybių </w:t>
      </w:r>
      <w:r w:rsidRPr="00385035">
        <w:rPr>
          <w:rFonts w:ascii="Times New Roman" w:hAnsi="Times New Roman" w:cs="Times New Roman"/>
          <w:i/>
          <w:sz w:val="24"/>
          <w:szCs w:val="24"/>
        </w:rPr>
        <w:t>(opciono)</w:t>
      </w:r>
      <w:r w:rsidRPr="00385035">
        <w:rPr>
          <w:rFonts w:ascii="Times New Roman" w:hAnsi="Times New Roman" w:cs="Times New Roman"/>
          <w:sz w:val="24"/>
          <w:szCs w:val="24"/>
        </w:rPr>
        <w:t xml:space="preserve"> apimtis, pobūdis ir aplinkybės, kuriomis tai gali būti atliekama, ir iš esmės nesikeičia Darbų pobūdis; arba </w:t>
      </w:r>
    </w:p>
    <w:p w14:paraId="60686157"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10.8.2. Pakeitimas nėra esminis, t. y. juo nepakeičiamas Darbų bendrasis pobūdis. Pakeitimas laikomas esminiu, kai dėl jo </w:t>
      </w:r>
    </w:p>
    <w:p w14:paraId="1F6B2FE2" w14:textId="77777777" w:rsidR="007B4F2D" w:rsidRPr="00385035" w:rsidRDefault="007B4F2D">
      <w:pPr>
        <w:numPr>
          <w:ilvl w:val="1"/>
          <w:numId w:val="15"/>
        </w:numPr>
        <w:tabs>
          <w:tab w:val="left" w:pos="1134"/>
          <w:tab w:val="left" w:pos="1418"/>
        </w:tabs>
        <w:spacing w:after="0" w:line="240" w:lineRule="auto"/>
        <w:ind w:left="0" w:firstLine="709"/>
        <w:jc w:val="both"/>
        <w:rPr>
          <w:rFonts w:ascii="Times New Roman" w:hAnsi="Times New Roman" w:cs="Times New Roman"/>
          <w:sz w:val="24"/>
          <w:szCs w:val="24"/>
        </w:rPr>
      </w:pPr>
      <w:r w:rsidRPr="00385035">
        <w:rPr>
          <w:rFonts w:ascii="Times New Roman" w:hAnsi="Times New Roman" w:cs="Times New Roman"/>
          <w:sz w:val="24"/>
          <w:szCs w:val="24"/>
        </w:rPr>
        <w:t xml:space="preserve">pakeičiama pradinio pirkimo procedūros konkurencinė padėtis (kiti priimti kandidatai, kitas priimtas dalyvių pasiūlymas, sudominta daugiau tiekėjų), arba </w:t>
      </w:r>
    </w:p>
    <w:p w14:paraId="6E18AC71" w14:textId="77777777" w:rsidR="007B4F2D" w:rsidRPr="00385035" w:rsidRDefault="007B4F2D">
      <w:pPr>
        <w:numPr>
          <w:ilvl w:val="1"/>
          <w:numId w:val="15"/>
        </w:numPr>
        <w:tabs>
          <w:tab w:val="left" w:pos="1134"/>
          <w:tab w:val="left" w:pos="1418"/>
        </w:tabs>
        <w:spacing w:after="0" w:line="240" w:lineRule="auto"/>
        <w:ind w:left="0" w:firstLine="709"/>
        <w:jc w:val="both"/>
        <w:rPr>
          <w:rFonts w:ascii="Times New Roman" w:hAnsi="Times New Roman" w:cs="Times New Roman"/>
          <w:sz w:val="24"/>
          <w:szCs w:val="24"/>
        </w:rPr>
      </w:pPr>
      <w:r w:rsidRPr="00385035">
        <w:rPr>
          <w:rFonts w:ascii="Times New Roman" w:hAnsi="Times New Roman" w:cs="Times New Roman"/>
          <w:sz w:val="24"/>
          <w:szCs w:val="24"/>
        </w:rPr>
        <w:t xml:space="preserve">pakeičiama ekonominė pusiausvyra rangovo naudai, arba </w:t>
      </w:r>
    </w:p>
    <w:p w14:paraId="439C65DC" w14:textId="77777777" w:rsidR="007B4F2D" w:rsidRPr="00385035" w:rsidRDefault="007B4F2D">
      <w:pPr>
        <w:numPr>
          <w:ilvl w:val="1"/>
          <w:numId w:val="15"/>
        </w:numPr>
        <w:tabs>
          <w:tab w:val="left" w:pos="1134"/>
          <w:tab w:val="left" w:pos="1418"/>
        </w:tabs>
        <w:spacing w:after="0" w:line="240" w:lineRule="auto"/>
        <w:ind w:left="0" w:firstLine="709"/>
        <w:jc w:val="both"/>
        <w:rPr>
          <w:rFonts w:ascii="Times New Roman" w:hAnsi="Times New Roman" w:cs="Times New Roman"/>
          <w:sz w:val="24"/>
          <w:szCs w:val="24"/>
        </w:rPr>
      </w:pPr>
      <w:r w:rsidRPr="00385035">
        <w:rPr>
          <w:rFonts w:ascii="Times New Roman" w:hAnsi="Times New Roman" w:cs="Times New Roman"/>
          <w:sz w:val="24"/>
          <w:szCs w:val="24"/>
        </w:rPr>
        <w:t>labai padidėja Darbų apimtis.</w:t>
      </w:r>
    </w:p>
    <w:p w14:paraId="61FC77AB" w14:textId="77777777" w:rsidR="007B4F2D" w:rsidRPr="00385035" w:rsidRDefault="007B4F2D" w:rsidP="00F6727F">
      <w:pPr>
        <w:spacing w:after="0" w:line="240" w:lineRule="auto"/>
        <w:ind w:firstLine="720"/>
        <w:jc w:val="both"/>
        <w:rPr>
          <w:rFonts w:ascii="Times New Roman" w:eastAsia="Calibri" w:hAnsi="Times New Roman" w:cs="Times New Roman"/>
          <w:sz w:val="24"/>
          <w:szCs w:val="24"/>
        </w:rPr>
      </w:pPr>
      <w:r w:rsidRPr="00385035">
        <w:rPr>
          <w:rFonts w:ascii="Times New Roman" w:eastAsia="Calibri" w:hAnsi="Times New Roman" w:cs="Times New Roman"/>
          <w:sz w:val="24"/>
          <w:szCs w:val="24"/>
        </w:rPr>
        <w:t xml:space="preserve">10.9. Atskiri pakeitimai, kurių vertė neviršija 50 procentų Pradinės sutarties vertės, gali būti atliekami šiomis aplinkybėmis: </w:t>
      </w:r>
    </w:p>
    <w:p w14:paraId="2D87D7A7"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4F68F729"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10.9.2. būtinybė atsirado dėl aplinkybių, kurių protingas ir apdairus Užsakovas negalėjo numatyti, ir iš esmės nesikeičia Darbų pobūdis. </w:t>
      </w:r>
    </w:p>
    <w:p w14:paraId="08DEC367"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64FB0249"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10.10. Pakeitimai, kurių bendra atskirų Pakeitimų pagal šį punktą vertė neviršija 15 procentų Pradinės sutarties vertės, gali būti atliekami neatsižvelgiant į aplinkybes, jeigu iš esmės nesikeičia Darbų pobūdis.</w:t>
      </w:r>
    </w:p>
    <w:p w14:paraId="0C938962"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10.11. Susitarimai dėl peržiūros ir kiekio (apimties) turi būti įforminti raštu, pagrįsti dokumentais, šalių suderinti ir laikomi sudėtine sutarties dalimi.</w:t>
      </w:r>
    </w:p>
    <w:p w14:paraId="130A266F"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10.12. Avansinis mokėjimas netaikomas.</w:t>
      </w:r>
    </w:p>
    <w:p w14:paraId="07711BC9" w14:textId="77777777" w:rsidR="007B4F2D" w:rsidRPr="00385035" w:rsidRDefault="007B4F2D" w:rsidP="00F6727F">
      <w:pPr>
        <w:tabs>
          <w:tab w:val="left" w:pos="1440"/>
        </w:tabs>
        <w:spacing w:after="0" w:line="240" w:lineRule="auto"/>
        <w:ind w:firstLine="709"/>
        <w:jc w:val="both"/>
        <w:rPr>
          <w:rFonts w:ascii="Times New Roman" w:hAnsi="Times New Roman" w:cs="Times New Roman"/>
          <w:sz w:val="24"/>
          <w:szCs w:val="24"/>
        </w:rPr>
      </w:pPr>
      <w:r w:rsidRPr="00385035">
        <w:rPr>
          <w:rFonts w:ascii="Times New Roman" w:hAnsi="Times New Roman" w:cs="Times New Roman"/>
          <w:sz w:val="24"/>
          <w:szCs w:val="24"/>
        </w:rPr>
        <w:t>10.13. Į Darbų kainą įeina Rangovo atlikto darbo atlyginimas ir jo turėtų išlaidų kompensavimas.</w:t>
      </w:r>
    </w:p>
    <w:p w14:paraId="1943AEFC" w14:textId="77777777" w:rsidR="007B4F2D" w:rsidRPr="00385035" w:rsidRDefault="007B4F2D" w:rsidP="00F6727F">
      <w:pPr>
        <w:tabs>
          <w:tab w:val="left" w:pos="1440"/>
        </w:tabs>
        <w:spacing w:after="0" w:line="240" w:lineRule="auto"/>
        <w:ind w:firstLine="709"/>
        <w:jc w:val="both"/>
        <w:rPr>
          <w:rFonts w:ascii="Times New Roman" w:hAnsi="Times New Roman" w:cs="Times New Roman"/>
          <w:sz w:val="24"/>
          <w:szCs w:val="24"/>
        </w:rPr>
      </w:pPr>
      <w:r w:rsidRPr="00385035">
        <w:rPr>
          <w:rFonts w:ascii="Times New Roman" w:hAnsi="Times New Roman"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549CBF87"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1C6C90E9"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10.16. Mokėjimai:</w:t>
      </w:r>
    </w:p>
    <w:p w14:paraId="0BFFFF95"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10.16.1. Užsakovas privalo sumokėti Rangovui Sutartyje numatytas kainas po to kai yra priimtas Darbų rezultatas (etapas ar Darbai), su sąlyga, kad Darbai atlikti tinkamai ir laiku;</w:t>
      </w:r>
    </w:p>
    <w:p w14:paraId="76FCAECC" w14:textId="77777777" w:rsidR="007B4F2D" w:rsidRPr="00385035" w:rsidRDefault="007B4F2D" w:rsidP="00F67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r w:rsidRPr="00385035">
        <w:rPr>
          <w:rFonts w:ascii="Times New Roman" w:hAnsi="Times New Roman" w:cs="Times New Roman"/>
          <w:sz w:val="24"/>
          <w:szCs w:val="24"/>
        </w:rPr>
        <w:t>10.16.2. Atsiskaitymo už atliktus Darbus pagrindas yra PVM sąskaita faktūra, atliktų Darbų aktas (forma F-2 Sutarties 2 priedas) ir pažyma apie atliktų Darbų vertę (Sutarties 5 priedas).</w:t>
      </w:r>
    </w:p>
    <w:p w14:paraId="56CAC6BD"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lastRenderedPageBreak/>
        <w:t xml:space="preserve">10.17. </w:t>
      </w:r>
      <w:r w:rsidRPr="00385035">
        <w:rPr>
          <w:rFonts w:ascii="Times New Roman" w:hAnsi="Times New Roman" w:cs="Times New Roman"/>
          <w:bCs/>
          <w:sz w:val="24"/>
          <w:szCs w:val="24"/>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3C37199A"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10.18. Po atliktų Darbų akto pasirašymo, ne vėliau kaip per 3 (tris) darbo dienas Rangovas pateikia Užsakovui PVM sąskaitą faktūrą už faktiškai atliktus Darbus. </w:t>
      </w:r>
    </w:p>
    <w:p w14:paraId="28DDF3BA" w14:textId="77777777" w:rsidR="007B4F2D" w:rsidRPr="00385035" w:rsidRDefault="007B4F2D" w:rsidP="00F6727F">
      <w:pPr>
        <w:tabs>
          <w:tab w:val="left" w:pos="709"/>
        </w:tabs>
        <w:suppressAutoHyphens/>
        <w:spacing w:after="0" w:line="240" w:lineRule="auto"/>
        <w:jc w:val="both"/>
        <w:rPr>
          <w:rFonts w:ascii="Times New Roman" w:hAnsi="Times New Roman" w:cs="Times New Roman"/>
          <w:sz w:val="24"/>
          <w:szCs w:val="24"/>
        </w:rPr>
      </w:pPr>
      <w:r w:rsidRPr="00385035">
        <w:rPr>
          <w:rFonts w:ascii="Times New Roman" w:hAnsi="Times New Roman" w:cs="Times New Roman"/>
          <w:sz w:val="24"/>
          <w:szCs w:val="24"/>
        </w:rPr>
        <w:tab/>
        <w:t>10.19. Vykdant Sutartį, sąskaitos faktūros Užsakovui teikiamos tik elektroniniu būdu:</w:t>
      </w:r>
    </w:p>
    <w:p w14:paraId="65DBE4AF" w14:textId="77777777" w:rsidR="007B4F2D" w:rsidRPr="00385035" w:rsidRDefault="007B4F2D" w:rsidP="00F6727F">
      <w:pPr>
        <w:tabs>
          <w:tab w:val="left" w:pos="709"/>
        </w:tabs>
        <w:suppressAutoHyphens/>
        <w:spacing w:after="0" w:line="240" w:lineRule="auto"/>
        <w:jc w:val="both"/>
        <w:rPr>
          <w:rFonts w:ascii="Times New Roman" w:hAnsi="Times New Roman" w:cs="Times New Roman"/>
          <w:sz w:val="24"/>
          <w:szCs w:val="24"/>
        </w:rPr>
      </w:pPr>
      <w:r w:rsidRPr="00385035">
        <w:rPr>
          <w:rFonts w:ascii="Times New Roman" w:hAnsi="Times New Roman" w:cs="Times New Roman"/>
          <w:sz w:val="24"/>
          <w:szCs w:val="24"/>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3FE0FDAB" w14:textId="2B36F0B5" w:rsidR="007B4F2D" w:rsidRPr="00385035" w:rsidRDefault="007B4F2D" w:rsidP="00F6727F">
      <w:pPr>
        <w:tabs>
          <w:tab w:val="left" w:pos="709"/>
        </w:tabs>
        <w:suppressAutoHyphens/>
        <w:spacing w:after="0" w:line="240" w:lineRule="auto"/>
        <w:jc w:val="both"/>
        <w:rPr>
          <w:rFonts w:ascii="Times New Roman" w:hAnsi="Times New Roman" w:cs="Times New Roman"/>
          <w:sz w:val="24"/>
          <w:szCs w:val="24"/>
        </w:rPr>
      </w:pPr>
      <w:r w:rsidRPr="00385035">
        <w:rPr>
          <w:rFonts w:ascii="Times New Roman" w:hAnsi="Times New Roman" w:cs="Times New Roman"/>
          <w:sz w:val="24"/>
          <w:szCs w:val="24"/>
        </w:rPr>
        <w:tab/>
        <w:t>10.19.2. Europos elektroninių sąskaitų faktūrų standarto neatitinkančios elektroninės sąskaitos faktūros gali būti teikiamos tik naudojantis informacinės sistemos „E. sąskaita“ priemonėmis.</w:t>
      </w:r>
    </w:p>
    <w:p w14:paraId="357058C5" w14:textId="57875FA4" w:rsidR="007B4F2D" w:rsidRPr="00385035" w:rsidRDefault="007B4F2D" w:rsidP="00F6727F">
      <w:pPr>
        <w:tabs>
          <w:tab w:val="left" w:pos="709"/>
        </w:tabs>
        <w:suppressAutoHyphens/>
        <w:spacing w:after="0" w:line="240" w:lineRule="auto"/>
        <w:jc w:val="both"/>
        <w:rPr>
          <w:rFonts w:ascii="Times New Roman" w:hAnsi="Times New Roman" w:cs="Times New Roman"/>
          <w:sz w:val="24"/>
          <w:szCs w:val="24"/>
        </w:rPr>
      </w:pPr>
      <w:r w:rsidRPr="00385035">
        <w:rPr>
          <w:rFonts w:ascii="Times New Roman" w:hAnsi="Times New Roman" w:cs="Times New Roman"/>
          <w:sz w:val="24"/>
          <w:szCs w:val="24"/>
        </w:rPr>
        <w:tab/>
        <w:t>10.19.3. Užsakovas elektronines sąskaitas faktūras priima ir apdoroja naudodamasi informacinės sistemos „</w:t>
      </w:r>
      <w:r w:rsidR="00EF000F">
        <w:rPr>
          <w:rFonts w:ascii="Times New Roman" w:hAnsi="Times New Roman" w:cs="Times New Roman"/>
          <w:sz w:val="24"/>
          <w:szCs w:val="24"/>
        </w:rPr>
        <w:t>SABIS</w:t>
      </w:r>
      <w:r w:rsidRPr="00385035">
        <w:rPr>
          <w:rFonts w:ascii="Times New Roman" w:hAnsi="Times New Roman" w:cs="Times New Roman"/>
          <w:sz w:val="24"/>
          <w:szCs w:val="24"/>
        </w:rPr>
        <w:t>“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20A5AA1" w14:textId="12F943D1" w:rsidR="007B4F2D" w:rsidRPr="00385035" w:rsidRDefault="007B4F2D" w:rsidP="00F6727F">
      <w:pPr>
        <w:spacing w:line="240" w:lineRule="auto"/>
        <w:ind w:firstLine="709"/>
        <w:contextualSpacing/>
        <w:jc w:val="both"/>
        <w:rPr>
          <w:rFonts w:ascii="Times New Roman" w:eastAsia="Times New Roman" w:hAnsi="Times New Roman" w:cs="Times New Roman"/>
          <w:sz w:val="24"/>
          <w:szCs w:val="24"/>
        </w:rPr>
      </w:pPr>
      <w:r w:rsidRPr="00385035">
        <w:rPr>
          <w:rFonts w:ascii="Times New Roman" w:eastAsia="Times New Roman" w:hAnsi="Times New Roman" w:cs="Times New Roman"/>
          <w:sz w:val="24"/>
          <w:szCs w:val="24"/>
        </w:rPr>
        <w:t>10.20.</w:t>
      </w:r>
      <w:r w:rsidRPr="00385035">
        <w:rPr>
          <w:rFonts w:ascii="Times New Roman" w:eastAsia="Times New Roman" w:hAnsi="Times New Roman" w:cs="Times New Roman"/>
          <w:color w:val="000000"/>
          <w:sz w:val="24"/>
          <w:szCs w:val="24"/>
        </w:rPr>
        <w:t xml:space="preserve"> Už atliktus Darbus Užsakovas atsiskaito su Rangovu pagal pateiktą PVM sąskaitą faktūrą, pervesdamas pinigus į Rangovo Sutarties rekvizituose nurodytą sąskaitą ne vėliau kaip per </w:t>
      </w:r>
      <w:r w:rsidR="0020008E" w:rsidRPr="00385035">
        <w:rPr>
          <w:rFonts w:ascii="Times New Roman" w:eastAsia="Times New Roman" w:hAnsi="Times New Roman" w:cs="Times New Roman"/>
          <w:color w:val="000000"/>
          <w:sz w:val="24"/>
          <w:szCs w:val="24"/>
        </w:rPr>
        <w:t>3</w:t>
      </w:r>
      <w:r w:rsidRPr="00385035">
        <w:rPr>
          <w:rFonts w:ascii="Times New Roman" w:eastAsia="Times New Roman" w:hAnsi="Times New Roman" w:cs="Times New Roman"/>
          <w:color w:val="000000"/>
          <w:sz w:val="24"/>
          <w:szCs w:val="24"/>
        </w:rPr>
        <w:t>0 (</w:t>
      </w:r>
      <w:r w:rsidR="0020008E" w:rsidRPr="00385035">
        <w:rPr>
          <w:rFonts w:ascii="Times New Roman" w:eastAsia="Times New Roman" w:hAnsi="Times New Roman" w:cs="Times New Roman"/>
          <w:color w:val="000000"/>
          <w:sz w:val="24"/>
          <w:szCs w:val="24"/>
        </w:rPr>
        <w:t>tri</w:t>
      </w:r>
      <w:r w:rsidR="004920F8" w:rsidRPr="00385035">
        <w:rPr>
          <w:rFonts w:ascii="Times New Roman" w:eastAsia="Times New Roman" w:hAnsi="Times New Roman" w:cs="Times New Roman"/>
          <w:color w:val="000000"/>
          <w:sz w:val="24"/>
          <w:szCs w:val="24"/>
        </w:rPr>
        <w:t>s</w:t>
      </w:r>
      <w:r w:rsidR="0020008E" w:rsidRPr="00385035">
        <w:rPr>
          <w:rFonts w:ascii="Times New Roman" w:eastAsia="Times New Roman" w:hAnsi="Times New Roman" w:cs="Times New Roman"/>
          <w:color w:val="000000"/>
          <w:sz w:val="24"/>
          <w:szCs w:val="24"/>
        </w:rPr>
        <w:t>dešimt</w:t>
      </w:r>
      <w:r w:rsidRPr="00385035">
        <w:rPr>
          <w:rFonts w:ascii="Times New Roman" w:eastAsia="Times New Roman" w:hAnsi="Times New Roman" w:cs="Times New Roman"/>
          <w:color w:val="000000"/>
          <w:sz w:val="24"/>
          <w:szCs w:val="24"/>
        </w:rPr>
        <w:t>) kalendorinių dienų.</w:t>
      </w:r>
    </w:p>
    <w:p w14:paraId="52439CE4" w14:textId="77777777" w:rsidR="007B4F2D" w:rsidRPr="00385035" w:rsidRDefault="007B4F2D" w:rsidP="00F6727F">
      <w:pPr>
        <w:spacing w:after="0" w:line="240" w:lineRule="auto"/>
        <w:ind w:firstLine="709"/>
        <w:jc w:val="both"/>
        <w:rPr>
          <w:rFonts w:ascii="Times New Roman" w:hAnsi="Times New Roman" w:cs="Times New Roman"/>
          <w:sz w:val="24"/>
          <w:szCs w:val="24"/>
        </w:rPr>
      </w:pPr>
      <w:r w:rsidRPr="00385035">
        <w:rPr>
          <w:rFonts w:ascii="Times New Roman" w:hAnsi="Times New Roman" w:cs="Times New Roman"/>
          <w:bCs/>
          <w:iCs/>
          <w:sz w:val="24"/>
          <w:szCs w:val="24"/>
        </w:rPr>
        <w:t xml:space="preserve">10.21. </w:t>
      </w:r>
      <w:r w:rsidRPr="00385035">
        <w:rPr>
          <w:rFonts w:ascii="Times New Roman" w:hAnsi="Times New Roman" w:cs="Times New Roman"/>
          <w:sz w:val="24"/>
          <w:szCs w:val="24"/>
        </w:rPr>
        <w:t>Užsakovas, šioje Sutartyje nustatytu laiku neatsiskaitęs su Rangovu, moka Rangovui 0,05% delspinigių nuo neapmokėtos sumos dydžio už kiekvieną uždelstą atsiskaityti dieną.</w:t>
      </w:r>
    </w:p>
    <w:p w14:paraId="06E6BED5" w14:textId="1721B67A"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10.22. Rangovas,</w:t>
      </w:r>
      <w:r w:rsidR="006F6BFB" w:rsidRPr="00385035">
        <w:rPr>
          <w:rFonts w:ascii="Times New Roman" w:hAnsi="Times New Roman" w:cs="Times New Roman"/>
          <w:sz w:val="24"/>
          <w:szCs w:val="24"/>
        </w:rPr>
        <w:t xml:space="preserve"> </w:t>
      </w:r>
      <w:r w:rsidR="006F6BFB" w:rsidRPr="00385035">
        <w:rPr>
          <w:rFonts w:ascii="Times New Roman" w:eastAsia="Arial Unicode MS" w:hAnsi="Times New Roman" w:cs="Times New Roman"/>
          <w:color w:val="00000A"/>
          <w:sz w:val="24"/>
          <w:szCs w:val="24"/>
          <w:lang w:eastAsia="en-US"/>
        </w:rPr>
        <w:t>laiku neatlikęs Darbų ar</w:t>
      </w:r>
      <w:r w:rsidRPr="00385035">
        <w:rPr>
          <w:rFonts w:ascii="Times New Roman" w:hAnsi="Times New Roman" w:cs="Times New Roman"/>
          <w:sz w:val="24"/>
          <w:szCs w:val="24"/>
        </w:rPr>
        <w:t xml:space="preserve"> laiku nepašalinęs defektų, moka Užsakovui 0,05% delspinigių nuo neatliktų Darbų vertės už kiekvieną uždelstą dieną.</w:t>
      </w:r>
    </w:p>
    <w:p w14:paraId="21F4AF79" w14:textId="77777777" w:rsidR="007B4F2D" w:rsidRPr="00385035" w:rsidRDefault="007B4F2D" w:rsidP="00F6727F">
      <w:pPr>
        <w:widowControl w:val="0"/>
        <w:tabs>
          <w:tab w:val="left" w:pos="1134"/>
          <w:tab w:val="left" w:pos="1560"/>
        </w:tabs>
        <w:spacing w:after="0" w:line="240" w:lineRule="auto"/>
        <w:ind w:firstLine="709"/>
        <w:jc w:val="both"/>
        <w:rPr>
          <w:rFonts w:ascii="Times New Roman" w:hAnsi="Times New Roman" w:cs="Times New Roman"/>
          <w:sz w:val="24"/>
          <w:szCs w:val="24"/>
        </w:rPr>
      </w:pPr>
      <w:r w:rsidRPr="00385035">
        <w:rPr>
          <w:rFonts w:ascii="Times New Roman" w:hAnsi="Times New Roman" w:cs="Times New Roman"/>
          <w:sz w:val="24"/>
          <w:szCs w:val="24"/>
        </w:rPr>
        <w:t>10.23. Rangov</w:t>
      </w:r>
      <w:bookmarkStart w:id="5" w:name="_Hlk127963266"/>
      <w:r w:rsidRPr="00385035">
        <w:rPr>
          <w:rFonts w:ascii="Times New Roman" w:hAnsi="Times New Roman" w:cs="Times New Roman"/>
          <w:sz w:val="24"/>
          <w:szCs w:val="24"/>
        </w:rPr>
        <w:t xml:space="preserve">as už </w:t>
      </w:r>
      <w:bookmarkEnd w:id="5"/>
      <w:r w:rsidRPr="00385035">
        <w:rPr>
          <w:rFonts w:ascii="Times New Roman" w:hAnsi="Times New Roman" w:cs="Times New Roman"/>
          <w:sz w:val="24"/>
          <w:szCs w:val="24"/>
        </w:rPr>
        <w:t>Sutarties 3.2.2.26 punkte nustatyto reikalavimo nesilaikymą moka Užsakovui 500,00 Eur už kiekvieną atvejį.</w:t>
      </w:r>
    </w:p>
    <w:p w14:paraId="42FC7D43" w14:textId="77777777" w:rsidR="007B4F2D" w:rsidRPr="00385035" w:rsidRDefault="007B4F2D" w:rsidP="00F6727F">
      <w:pPr>
        <w:widowControl w:val="0"/>
        <w:tabs>
          <w:tab w:val="left" w:pos="1134"/>
          <w:tab w:val="left" w:pos="1560"/>
        </w:tabs>
        <w:spacing w:after="0" w:line="240" w:lineRule="auto"/>
        <w:ind w:firstLine="709"/>
        <w:jc w:val="both"/>
        <w:rPr>
          <w:rFonts w:ascii="Times New Roman" w:hAnsi="Times New Roman" w:cs="Times New Roman"/>
          <w:sz w:val="24"/>
          <w:szCs w:val="24"/>
        </w:rPr>
      </w:pPr>
      <w:r w:rsidRPr="00385035">
        <w:rPr>
          <w:rFonts w:ascii="Times New Roman" w:hAnsi="Times New Roman" w:cs="Times New Roman"/>
          <w:sz w:val="24"/>
          <w:szCs w:val="24"/>
        </w:rPr>
        <w:t xml:space="preserve">10.24. Bauda gali būti išskaičiuojama iš Rangovui mokėtinos sumos. </w:t>
      </w:r>
      <w:bookmarkStart w:id="6" w:name="_Hlk128053635"/>
      <w:r w:rsidRPr="00385035">
        <w:rPr>
          <w:rFonts w:ascii="Times New Roman" w:hAnsi="Times New Roman" w:cs="Times New Roman"/>
          <w:sz w:val="24"/>
          <w:szCs w:val="24"/>
        </w:rPr>
        <w:t>Baudos už Sutarties pažeidimus netaikomos pažeidimams, kuomet pažeidimo pagrindu pasinaudojama Sutarties įvykdymo užtikrinimu</w:t>
      </w:r>
      <w:bookmarkEnd w:id="6"/>
      <w:r w:rsidRPr="00385035">
        <w:rPr>
          <w:rFonts w:ascii="Times New Roman" w:hAnsi="Times New Roman" w:cs="Times New Roman"/>
          <w:sz w:val="24"/>
          <w:szCs w:val="24"/>
        </w:rPr>
        <w:t>.</w:t>
      </w:r>
    </w:p>
    <w:p w14:paraId="6B5E580B" w14:textId="77777777" w:rsidR="007B4F2D" w:rsidRPr="00385035" w:rsidRDefault="007B4F2D" w:rsidP="00F6727F">
      <w:pPr>
        <w:spacing w:after="0" w:line="240" w:lineRule="auto"/>
        <w:ind w:firstLine="709"/>
        <w:jc w:val="both"/>
        <w:rPr>
          <w:rFonts w:ascii="Times New Roman" w:hAnsi="Times New Roman" w:cs="Times New Roman"/>
          <w:sz w:val="24"/>
          <w:szCs w:val="24"/>
        </w:rPr>
      </w:pPr>
      <w:r w:rsidRPr="00385035">
        <w:rPr>
          <w:rFonts w:ascii="Times New Roman" w:hAnsi="Times New Roman" w:cs="Times New Roman"/>
          <w:sz w:val="24"/>
          <w:szCs w:val="24"/>
        </w:rPr>
        <w:t xml:space="preserve">10.25. Maksimali bendra Šalies atsakomybė yra </w:t>
      </w:r>
      <w:r w:rsidRPr="00385035">
        <w:rPr>
          <w:rFonts w:ascii="Times New Roman" w:eastAsia="Arial" w:hAnsi="Times New Roman" w:cs="Times New Roman"/>
          <w:sz w:val="24"/>
          <w:szCs w:val="24"/>
        </w:rPr>
        <w:t>10 % nuo Pradinės sutarties vertės arba Sutarties kainos (be PVM), atsižvelgiant į tai, kuri yra didesnė.</w:t>
      </w:r>
    </w:p>
    <w:p w14:paraId="1D647CA2"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330E1637" w14:textId="77777777" w:rsidR="007B4F2D" w:rsidRPr="00385035" w:rsidRDefault="007B4F2D" w:rsidP="004920F8">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10.25. Sutartiniai mokėjimai Rangovui vykdomi nacionaline ar kita valiuta, kuria leidžiami atsiskaitymai Lietuvos Respublikoje. </w:t>
      </w:r>
    </w:p>
    <w:p w14:paraId="4EE5DACA" w14:textId="77777777" w:rsidR="00777BE6" w:rsidRPr="00385035" w:rsidRDefault="00777BE6" w:rsidP="00F6727F">
      <w:pPr>
        <w:spacing w:line="240" w:lineRule="auto"/>
        <w:ind w:firstLine="720"/>
        <w:jc w:val="both"/>
        <w:rPr>
          <w:rFonts w:ascii="Times New Roman" w:hAnsi="Times New Roman" w:cs="Times New Roman"/>
          <w:sz w:val="24"/>
          <w:szCs w:val="24"/>
        </w:rPr>
      </w:pPr>
    </w:p>
    <w:p w14:paraId="16FDBEC1" w14:textId="4A1AA232" w:rsidR="00777BE6" w:rsidRPr="00385035" w:rsidRDefault="007B4F2D" w:rsidP="00A60CFB">
      <w:pPr>
        <w:tabs>
          <w:tab w:val="left" w:pos="1440"/>
        </w:tabs>
        <w:spacing w:line="240" w:lineRule="auto"/>
        <w:ind w:firstLine="720"/>
        <w:jc w:val="center"/>
        <w:rPr>
          <w:rFonts w:ascii="Times New Roman" w:hAnsi="Times New Roman" w:cs="Times New Roman"/>
          <w:b/>
          <w:sz w:val="24"/>
          <w:szCs w:val="24"/>
        </w:rPr>
      </w:pPr>
      <w:r w:rsidRPr="00385035">
        <w:rPr>
          <w:rFonts w:ascii="Times New Roman" w:hAnsi="Times New Roman" w:cs="Times New Roman"/>
          <w:b/>
          <w:sz w:val="24"/>
          <w:szCs w:val="24"/>
        </w:rPr>
        <w:t>11. DARBŲ KOKYBĖ IR DEFEKTŲ ŠALINIMO TVARKA</w:t>
      </w:r>
    </w:p>
    <w:p w14:paraId="757F39A5"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CD3663B"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11.1.1. nedelsiant sustabdytų ir/ar nutrauktų Darbų atlikimą;</w:t>
      </w:r>
    </w:p>
    <w:p w14:paraId="45059F81"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11.1.2. pašalintų šiuos trūkumus per nurodytą laiko tarpą;</w:t>
      </w:r>
    </w:p>
    <w:p w14:paraId="03C4E8F1"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11.1.3. neatlygintinai pakeistų nekokybiškas medžiagas, gaminius, dirbinius, įrangą;</w:t>
      </w:r>
    </w:p>
    <w:p w14:paraId="34290732"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11.1.4. neatlygintinai pagerintų atliekamų Darbų kokybę;</w:t>
      </w:r>
    </w:p>
    <w:p w14:paraId="2505D1FF"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11.1.5. neatlygintinai ištaisytų netinkamai atliktus Darbus.</w:t>
      </w:r>
    </w:p>
    <w:p w14:paraId="6B55EC64" w14:textId="77777777" w:rsidR="007B4F2D" w:rsidRPr="00385035" w:rsidRDefault="007B4F2D" w:rsidP="00B00BF8">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lastRenderedPageBreak/>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5A5AA07A" w14:textId="77777777" w:rsidR="007B4F2D" w:rsidRPr="00385035" w:rsidRDefault="007B4F2D" w:rsidP="00B00BF8">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61CB54BD" w14:textId="77777777" w:rsidR="007B4F2D" w:rsidRPr="00385035" w:rsidRDefault="007B4F2D" w:rsidP="00B00BF8">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2C1158F4" w14:textId="5619DDA4" w:rsidR="007B4F2D" w:rsidRPr="00385035" w:rsidRDefault="007B4F2D" w:rsidP="004920F8">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11.5. </w:t>
      </w:r>
      <w:r w:rsidRPr="00385035">
        <w:rPr>
          <w:rFonts w:ascii="Times New Roman" w:hAnsi="Times New Roman" w:cs="Times New Roman"/>
          <w:spacing w:val="-2"/>
          <w:sz w:val="24"/>
          <w:szCs w:val="24"/>
        </w:rPr>
        <w:t>Pastebėtų Darbų trūkumų ar defektų šalinimas neprailgina Sutarties įvykdymo terminų.</w:t>
      </w:r>
    </w:p>
    <w:p w14:paraId="72D28413" w14:textId="77777777" w:rsidR="0020008E" w:rsidRPr="00385035" w:rsidRDefault="0020008E" w:rsidP="00777BE6">
      <w:pPr>
        <w:spacing w:after="0" w:line="240" w:lineRule="auto"/>
        <w:jc w:val="both"/>
        <w:rPr>
          <w:rFonts w:ascii="Times New Roman" w:hAnsi="Times New Roman" w:cs="Times New Roman"/>
          <w:sz w:val="24"/>
          <w:szCs w:val="24"/>
        </w:rPr>
      </w:pPr>
    </w:p>
    <w:p w14:paraId="2BA11F6C" w14:textId="662933D3" w:rsidR="00777BE6" w:rsidRPr="00A60CFB" w:rsidRDefault="007B4F2D" w:rsidP="00A60CFB">
      <w:pPr>
        <w:pStyle w:val="Sraopastraipa"/>
        <w:numPr>
          <w:ilvl w:val="0"/>
          <w:numId w:val="21"/>
        </w:numPr>
        <w:spacing w:line="240" w:lineRule="auto"/>
        <w:jc w:val="center"/>
        <w:rPr>
          <w:b/>
          <w:szCs w:val="24"/>
        </w:rPr>
      </w:pPr>
      <w:r w:rsidRPr="00385035">
        <w:rPr>
          <w:b/>
          <w:szCs w:val="24"/>
        </w:rPr>
        <w:t>SUTARTIES KEITIMAS JOS GALIOJIMO LAIKOTARPIU</w:t>
      </w:r>
    </w:p>
    <w:p w14:paraId="5C5474AE" w14:textId="77777777" w:rsidR="007B4F2D" w:rsidRPr="00385035" w:rsidRDefault="007B4F2D" w:rsidP="00F6727F">
      <w:pPr>
        <w:spacing w:after="0" w:line="240" w:lineRule="auto"/>
        <w:ind w:right="-82" w:firstLine="720"/>
        <w:jc w:val="both"/>
        <w:rPr>
          <w:rFonts w:ascii="Times New Roman" w:hAnsi="Times New Roman" w:cs="Times New Roman"/>
          <w:sz w:val="24"/>
          <w:szCs w:val="24"/>
        </w:rPr>
      </w:pPr>
      <w:r w:rsidRPr="00385035">
        <w:rPr>
          <w:rFonts w:ascii="Times New Roman" w:hAnsi="Times New Roman" w:cs="Times New Roman"/>
          <w:sz w:val="24"/>
          <w:szCs w:val="24"/>
        </w:rPr>
        <w:t>12.1. Sutartis keičiama vadovaujantis Lietuvos Respublikos viešųjų pirkimų įstatymo 89 straipsnio nuostatomis.</w:t>
      </w:r>
    </w:p>
    <w:p w14:paraId="2F0D21C3"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12.2. Sutarties dokumentai gali būti keičiama tik raštišku Šalių susitarimu ir/ar protokolu, pasirašytu abiejų Sutarties šalių.</w:t>
      </w:r>
    </w:p>
    <w:p w14:paraId="25D4F48F"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21B71E60" w14:textId="77777777" w:rsidR="00141814" w:rsidRPr="00385035" w:rsidRDefault="00141814" w:rsidP="00F6727F">
      <w:pPr>
        <w:tabs>
          <w:tab w:val="left" w:pos="1440"/>
        </w:tabs>
        <w:spacing w:after="0" w:line="240" w:lineRule="auto"/>
        <w:ind w:firstLine="720"/>
        <w:jc w:val="both"/>
        <w:rPr>
          <w:rFonts w:ascii="Times New Roman" w:hAnsi="Times New Roman" w:cs="Times New Roman"/>
          <w:sz w:val="24"/>
          <w:szCs w:val="24"/>
        </w:rPr>
      </w:pPr>
    </w:p>
    <w:p w14:paraId="30F7F74B" w14:textId="7EDD224C" w:rsidR="00777BE6" w:rsidRPr="00A60CFB" w:rsidRDefault="007B4F2D" w:rsidP="00A60CFB">
      <w:pPr>
        <w:pStyle w:val="Sraopastraipa"/>
        <w:numPr>
          <w:ilvl w:val="0"/>
          <w:numId w:val="21"/>
        </w:numPr>
        <w:spacing w:line="240" w:lineRule="auto"/>
        <w:jc w:val="center"/>
        <w:rPr>
          <w:b/>
          <w:szCs w:val="24"/>
        </w:rPr>
      </w:pPr>
      <w:r w:rsidRPr="00385035">
        <w:rPr>
          <w:b/>
          <w:szCs w:val="24"/>
        </w:rPr>
        <w:t>TEISIŲ IR PAREIGŲ PERLEIDIMAS</w:t>
      </w:r>
    </w:p>
    <w:p w14:paraId="7FF19611" w14:textId="77777777" w:rsidR="007B4F2D" w:rsidRPr="00385035" w:rsidRDefault="007B4F2D" w:rsidP="00F6727F">
      <w:pPr>
        <w:spacing w:after="0" w:line="240" w:lineRule="auto"/>
        <w:ind w:firstLine="742"/>
        <w:jc w:val="both"/>
        <w:rPr>
          <w:rFonts w:ascii="Times New Roman" w:hAnsi="Times New Roman" w:cs="Times New Roman"/>
          <w:sz w:val="24"/>
          <w:szCs w:val="24"/>
        </w:rPr>
      </w:pPr>
      <w:r w:rsidRPr="00385035">
        <w:rPr>
          <w:rFonts w:ascii="Times New Roman" w:hAnsi="Times New Roman" w:cs="Times New Roman"/>
          <w:sz w:val="24"/>
          <w:szCs w:val="24"/>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385035">
        <w:rPr>
          <w:rFonts w:ascii="Times New Roman" w:hAnsi="Times New Roman" w:cs="Times New Roman"/>
          <w:sz w:val="24"/>
          <w:szCs w:val="24"/>
        </w:rPr>
        <w:t>ams</w:t>
      </w:r>
      <w:proofErr w:type="spellEnd"/>
      <w:r w:rsidRPr="00385035">
        <w:rPr>
          <w:rFonts w:ascii="Times New Roman" w:hAnsi="Times New Roman" w:cs="Times New Roman"/>
          <w:sz w:val="24"/>
          <w:szCs w:val="24"/>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721710AB"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13.2. Užsakovui turi būti nedelsiant pranešta apie bet kokius esminius Rangovo asmens pasikeitimus, patvirtinant, kad prielaidos, būtinos Sutarčiai įvykdyti, nenustojo galioti.</w:t>
      </w:r>
    </w:p>
    <w:p w14:paraId="79E7721E" w14:textId="77777777" w:rsidR="007B4F2D" w:rsidRPr="00385035" w:rsidRDefault="007B4F2D" w:rsidP="00F6727F">
      <w:pPr>
        <w:spacing w:line="240" w:lineRule="auto"/>
        <w:rPr>
          <w:rFonts w:ascii="Times New Roman" w:hAnsi="Times New Roman" w:cs="Times New Roman"/>
          <w:b/>
          <w:sz w:val="24"/>
          <w:szCs w:val="24"/>
        </w:rPr>
      </w:pPr>
    </w:p>
    <w:p w14:paraId="3F11EECC" w14:textId="38ED8FF2" w:rsidR="007B4F2D" w:rsidRPr="00385035" w:rsidRDefault="007B4F2D">
      <w:pPr>
        <w:pStyle w:val="Sraopastraipa"/>
        <w:numPr>
          <w:ilvl w:val="0"/>
          <w:numId w:val="21"/>
        </w:numPr>
        <w:spacing w:line="240" w:lineRule="auto"/>
        <w:jc w:val="center"/>
        <w:rPr>
          <w:b/>
          <w:szCs w:val="24"/>
        </w:rPr>
      </w:pPr>
      <w:r w:rsidRPr="00385035">
        <w:rPr>
          <w:b/>
          <w:szCs w:val="24"/>
        </w:rPr>
        <w:t>SUBRANGOS SUTARTYS</w:t>
      </w:r>
    </w:p>
    <w:p w14:paraId="2E02D25D"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lastRenderedPageBreak/>
        <w:t>14.1. Rangovas turi teisę pasitelkti savo prievolėms įvykdyti kitus asmenis – subrangovus, kurie buvo nurodyti Rangovo pasiūlyme.</w:t>
      </w:r>
    </w:p>
    <w:p w14:paraId="3D4D13D9"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14.2. Jeigu Darbams įvykdyti pasitelkiami subrangovai, tai Rangovas tampa Generaliniu rangovu.</w:t>
      </w:r>
    </w:p>
    <w:p w14:paraId="50FF5268"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14.3. Generalinis rangovas atsako Užsakovui už subrangovų prievolių neįvykdymą ir/ar netinkamą įvykdymą, o subrangovams – už Užsakovo prievolių neįvykdymą ar netinkamą įvykdymą.</w:t>
      </w:r>
    </w:p>
    <w:p w14:paraId="6E09532B"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14.4. Užsakovas ir subrangovas neturi teisės reikšti vienas kitam piniginių reikalavimų, susijusių su Sutarčių, kiekvieno iš jų sudarytų su Generaliniu rangovu, pažeidimą.</w:t>
      </w:r>
    </w:p>
    <w:p w14:paraId="76C88E55"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14.5. Jeigu Generalinis rangovas sutinka, Užsakovas turi teisę sudaryti Sutartis su kitais asmenimis atskiriems Darbams atlikti. Tokiu atveju, šie asmenys už Sutarties neįvykdymą ir/ar netinkamą įvykdymą atsako tiesiai Užsakovui.</w:t>
      </w:r>
    </w:p>
    <w:p w14:paraId="07093A82"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eastAsia="Times New Roman" w:hAnsi="Times New Roman" w:cs="Times New Roman"/>
          <w:sz w:val="24"/>
          <w:szCs w:val="24"/>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081648CC" w14:textId="77777777" w:rsidR="007B4F2D" w:rsidRPr="00385035" w:rsidRDefault="007B4F2D" w:rsidP="00F6727F">
      <w:pPr>
        <w:tabs>
          <w:tab w:val="left" w:pos="1440"/>
        </w:tabs>
        <w:spacing w:line="240" w:lineRule="auto"/>
        <w:ind w:firstLine="720"/>
        <w:jc w:val="both"/>
        <w:rPr>
          <w:rFonts w:ascii="Times New Roman" w:hAnsi="Times New Roman" w:cs="Times New Roman"/>
          <w:sz w:val="24"/>
          <w:szCs w:val="24"/>
        </w:rPr>
      </w:pPr>
      <w:r w:rsidRPr="00385035">
        <w:rPr>
          <w:rFonts w:ascii="Times New Roman" w:eastAsia="Times New Roman" w:hAnsi="Times New Roman" w:cs="Times New Roman"/>
          <w:sz w:val="24"/>
          <w:szCs w:val="24"/>
        </w:rPr>
        <w:t>14.7. Tuo atveju, kai Subrangovas išreiškia norą pasinaudoti tiesioginio atsiskaitymo galimybe, Užsakovas ir Rangovas privalo sudaryti su Subrangovu trišalį susitarimą pagal priede Nr. 6 pateiktą trišalio susitarimo su Subrangovu formą.</w:t>
      </w:r>
    </w:p>
    <w:p w14:paraId="59F37D18" w14:textId="77777777" w:rsidR="007B4F2D" w:rsidRPr="00385035" w:rsidRDefault="007B4F2D" w:rsidP="00F6727F">
      <w:pPr>
        <w:tabs>
          <w:tab w:val="left" w:pos="1440"/>
        </w:tabs>
        <w:spacing w:line="240" w:lineRule="auto"/>
        <w:ind w:firstLine="720"/>
        <w:jc w:val="center"/>
        <w:rPr>
          <w:rFonts w:ascii="Times New Roman" w:hAnsi="Times New Roman" w:cs="Times New Roman"/>
          <w:b/>
          <w:sz w:val="24"/>
          <w:szCs w:val="24"/>
        </w:rPr>
      </w:pPr>
      <w:r w:rsidRPr="00385035">
        <w:rPr>
          <w:rFonts w:ascii="Times New Roman" w:hAnsi="Times New Roman" w:cs="Times New Roman"/>
          <w:b/>
          <w:sz w:val="24"/>
          <w:szCs w:val="24"/>
        </w:rPr>
        <w:t>15. ŠALIŲ ĮSIPAREIGOJIMŲ VYKDYMO VĖLAVIMAI</w:t>
      </w:r>
    </w:p>
    <w:p w14:paraId="6D12EA64"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09B6F505"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15.2. Užsakovas, ne vėliau kaip per 10 darbo dienų po Rangovo pranešimo gavimo, įvertina padėtį ir esant Sutartyje numatytoms aplinkybėms pratęsia Darbų atlikimo terminą Sutartyje nustatytais terminais ir tvarka; </w:t>
      </w:r>
    </w:p>
    <w:p w14:paraId="4AE26981"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15.3. Vėlavimas suteikti reikiamus dokumentus ir/ar informaciją yra laikomas vėlavimu atlikti Darbus.</w:t>
      </w:r>
    </w:p>
    <w:p w14:paraId="69806271" w14:textId="77777777" w:rsidR="00141814" w:rsidRPr="00385035" w:rsidRDefault="00141814" w:rsidP="00F6727F">
      <w:pPr>
        <w:tabs>
          <w:tab w:val="left" w:pos="1440"/>
        </w:tabs>
        <w:spacing w:after="0" w:line="240" w:lineRule="auto"/>
        <w:ind w:firstLine="720"/>
        <w:jc w:val="both"/>
        <w:rPr>
          <w:rFonts w:ascii="Times New Roman" w:hAnsi="Times New Roman" w:cs="Times New Roman"/>
          <w:sz w:val="24"/>
          <w:szCs w:val="24"/>
        </w:rPr>
      </w:pPr>
    </w:p>
    <w:p w14:paraId="6AF6458A" w14:textId="54F49A5E" w:rsidR="007B4F2D" w:rsidRPr="00385035" w:rsidRDefault="007B4F2D" w:rsidP="00F6727F">
      <w:pPr>
        <w:spacing w:line="240" w:lineRule="auto"/>
        <w:ind w:firstLine="720"/>
        <w:jc w:val="center"/>
        <w:rPr>
          <w:rFonts w:ascii="Times New Roman" w:hAnsi="Times New Roman" w:cs="Times New Roman"/>
          <w:b/>
          <w:sz w:val="24"/>
          <w:szCs w:val="24"/>
        </w:rPr>
      </w:pPr>
      <w:r w:rsidRPr="00385035">
        <w:rPr>
          <w:rFonts w:ascii="Times New Roman" w:hAnsi="Times New Roman" w:cs="Times New Roman"/>
          <w:b/>
          <w:sz w:val="24"/>
          <w:szCs w:val="24"/>
        </w:rPr>
        <w:t>16. SUTARTIES ĮVYKDYMO UŽTIKRINIMAS</w:t>
      </w:r>
      <w:r w:rsidR="00291ADC" w:rsidRPr="00385035">
        <w:rPr>
          <w:rFonts w:ascii="Times New Roman" w:eastAsia="Arial Unicode MS" w:hAnsi="Times New Roman" w:cs="Times New Roman"/>
          <w:b/>
          <w:color w:val="00000A"/>
          <w:sz w:val="24"/>
          <w:szCs w:val="24"/>
          <w:lang w:eastAsia="en-US"/>
        </w:rPr>
        <w:t>, GARANTINIO LAIKOTARPIO PRIEVOLIŲ ĮVYKDYMO UŽTIKRINIMAS</w:t>
      </w:r>
    </w:p>
    <w:p w14:paraId="04D6AA82" w14:textId="66E68C40" w:rsidR="007B4F2D" w:rsidRPr="00385035" w:rsidRDefault="007B4F2D">
      <w:pPr>
        <w:pStyle w:val="Sraopastraipa"/>
        <w:numPr>
          <w:ilvl w:val="1"/>
          <w:numId w:val="22"/>
        </w:numPr>
        <w:tabs>
          <w:tab w:val="left" w:pos="720"/>
          <w:tab w:val="left" w:pos="1440"/>
          <w:tab w:val="left" w:pos="1521"/>
        </w:tabs>
        <w:spacing w:after="0" w:line="240" w:lineRule="auto"/>
        <w:ind w:left="0" w:firstLine="709"/>
        <w:jc w:val="both"/>
        <w:rPr>
          <w:rFonts w:eastAsia="Arial Unicode MS"/>
          <w:color w:val="00000A"/>
          <w:szCs w:val="24"/>
        </w:rPr>
      </w:pPr>
      <w:r w:rsidRPr="00385035">
        <w:rPr>
          <w:rFonts w:eastAsia="Arial Unicode MS"/>
          <w:color w:val="00000A"/>
          <w:szCs w:val="24"/>
        </w:rPr>
        <w:t>Sutartis įsigalioja, kai Rangovas pateikia Sutarties įvykdymo užtikrinimą patvirtinančius dokumentus</w:t>
      </w:r>
      <w:r w:rsidR="0020008E" w:rsidRPr="00385035">
        <w:rPr>
          <w:rFonts w:eastAsia="Arial Unicode MS"/>
          <w:color w:val="00000A"/>
          <w:szCs w:val="24"/>
        </w:rPr>
        <w:t xml:space="preserve"> </w:t>
      </w:r>
      <w:r w:rsidR="00077D04" w:rsidRPr="00385035">
        <w:rPr>
          <w:rFonts w:eastAsia="Arial Unicode MS"/>
          <w:b/>
          <w:bCs/>
          <w:color w:val="00000A"/>
          <w:szCs w:val="24"/>
        </w:rPr>
        <w:t xml:space="preserve">ir galioja, kol Šalys sutaria ją nutraukti arba kol Sutarties galiojimas pasibaigia (visiškai įvykdomi įsipareigojimai), nutraukiama įstatymu ar Sutartyje nustatytais atvejais. </w:t>
      </w:r>
      <w:r w:rsidRPr="00385035">
        <w:rPr>
          <w:rFonts w:eastAsia="Arial Unicode MS"/>
          <w:color w:val="00000A"/>
          <w:szCs w:val="24"/>
        </w:rPr>
        <w:t xml:space="preserve"> Sutarties įvykdymo užtikrinimas pateikiamas Sutarties valiuta ar kita Užsakovui priimtina laisvai konvertuojama valiuta.</w:t>
      </w:r>
    </w:p>
    <w:p w14:paraId="3A57FBF1" w14:textId="611D8DC0" w:rsidR="007B4F2D" w:rsidRPr="00385035" w:rsidRDefault="007B4F2D">
      <w:pPr>
        <w:pStyle w:val="Sraopastraipa"/>
        <w:numPr>
          <w:ilvl w:val="1"/>
          <w:numId w:val="22"/>
        </w:numPr>
        <w:tabs>
          <w:tab w:val="left" w:pos="720"/>
          <w:tab w:val="left" w:pos="1440"/>
          <w:tab w:val="left" w:pos="1521"/>
        </w:tabs>
        <w:spacing w:after="0" w:line="240" w:lineRule="auto"/>
        <w:ind w:left="0" w:firstLine="709"/>
        <w:jc w:val="both"/>
        <w:rPr>
          <w:rFonts w:eastAsia="Arial Unicode MS"/>
          <w:color w:val="00000A"/>
          <w:szCs w:val="24"/>
        </w:rPr>
      </w:pPr>
      <w:r w:rsidRPr="00385035">
        <w:rPr>
          <w:rFonts w:eastAsia="Arial Unicode MS"/>
          <w:color w:val="00000A"/>
          <w:szCs w:val="24"/>
        </w:rPr>
        <w:t>Sutarties įvykdymas užtikrinamas banko garantija arba draudimo bendrovės laidavimu. Pasirašius Sutartį, Rangovas ne vėliau kaip per 10 (dešimt) darbo dien</w:t>
      </w:r>
      <w:r w:rsidR="00B41311" w:rsidRPr="00385035">
        <w:rPr>
          <w:rFonts w:eastAsia="Arial Unicode MS"/>
          <w:color w:val="00000A"/>
          <w:szCs w:val="24"/>
        </w:rPr>
        <w:t>ų</w:t>
      </w:r>
      <w:r w:rsidRPr="00385035">
        <w:rPr>
          <w:rFonts w:eastAsia="Arial Unicode MS"/>
          <w:color w:val="00000A"/>
          <w:szCs w:val="24"/>
        </w:rPr>
        <w:t xml:space="preserve"> nuo Sutarties pasirašymo dienos Užsakovui pateikia Lietuvos Respublikoje ar užsienyje registruoto banko garantiją arba draudimo bendrovės laidavimo raštą (pateikiant jį su tinkamai patvirtinta laidavimo draudimo liudijimo kopija </w:t>
      </w:r>
      <w:r w:rsidRPr="00385035">
        <w:rPr>
          <w:rFonts w:eastAsia="Arial Unicode MS"/>
          <w:b/>
          <w:color w:val="00000A"/>
          <w:szCs w:val="24"/>
        </w:rPr>
        <w:t xml:space="preserve">ir </w:t>
      </w:r>
      <w:r w:rsidRPr="00385035">
        <w:rPr>
          <w:rFonts w:eastAsia="Arial Unicode MS"/>
          <w:bCs/>
          <w:color w:val="00000A"/>
          <w:szCs w:val="24"/>
        </w:rPr>
        <w:t>apmokėjimą patvirtinančiu dokumentu ar kitu lygiaverčiu  dokumentu</w:t>
      </w:r>
      <w:r w:rsidRPr="00385035">
        <w:rPr>
          <w:rFonts w:eastAsia="Arial Unicode MS"/>
          <w:color w:val="00000A"/>
          <w:szCs w:val="24"/>
        </w:rPr>
        <w:t xml:space="preserve">). Į banko garantijos arba draudimo bendrovės laidavimo tekstą turi būti įtraukta nuostata, kad Šalių ginčai sprendžiami Lietuvos Respublikos teisės aktų nustatyta tvarka, Lietuvos Respublikos teismuose. </w:t>
      </w:r>
      <w:r w:rsidRPr="009A4C0A">
        <w:rPr>
          <w:rFonts w:eastAsia="Arial Unicode MS"/>
          <w:b/>
          <w:szCs w:val="24"/>
        </w:rPr>
        <w:t xml:space="preserve">Sutarties įvykdymo užtikrinimo vertė – </w:t>
      </w:r>
      <w:r w:rsidR="00B0586E" w:rsidRPr="009A4C0A">
        <w:rPr>
          <w:rFonts w:eastAsia="Arial Unicode MS"/>
          <w:b/>
          <w:szCs w:val="24"/>
        </w:rPr>
        <w:t>20</w:t>
      </w:r>
      <w:r w:rsidRPr="009A4C0A">
        <w:rPr>
          <w:rFonts w:eastAsia="Arial Unicode MS"/>
          <w:b/>
          <w:szCs w:val="24"/>
        </w:rPr>
        <w:t xml:space="preserve"> 000,00 Eur. </w:t>
      </w:r>
      <w:r w:rsidRPr="00385035">
        <w:rPr>
          <w:rFonts w:eastAsia="Arial Unicode MS"/>
          <w:color w:val="00000A"/>
          <w:szCs w:val="24"/>
        </w:rPr>
        <w:t>Nustatytu terminu nepateikus Lietuvos Respublikoje ar užsienyje registruoto banko garantijos arba draudimo bendrovės laidavimo rašto laikoma, kad Rangovas atsisakė sudaryti Sutartį.</w:t>
      </w:r>
    </w:p>
    <w:p w14:paraId="5C6927AA" w14:textId="77777777" w:rsidR="007B4F2D" w:rsidRPr="00385035" w:rsidRDefault="007B4F2D">
      <w:pPr>
        <w:pStyle w:val="Sraopastraipa"/>
        <w:numPr>
          <w:ilvl w:val="1"/>
          <w:numId w:val="22"/>
        </w:numPr>
        <w:tabs>
          <w:tab w:val="left" w:pos="720"/>
          <w:tab w:val="left" w:pos="1440"/>
          <w:tab w:val="left" w:pos="1521"/>
        </w:tabs>
        <w:spacing w:after="0" w:line="240" w:lineRule="auto"/>
        <w:ind w:left="0" w:firstLine="709"/>
        <w:jc w:val="both"/>
        <w:rPr>
          <w:rFonts w:eastAsia="Arial Unicode MS"/>
          <w:color w:val="00000A"/>
          <w:szCs w:val="24"/>
        </w:rPr>
      </w:pPr>
      <w:r w:rsidRPr="00385035">
        <w:rPr>
          <w:rFonts w:eastAsia="Arial Unicode MS"/>
          <w:color w:val="00000A"/>
          <w:szCs w:val="24"/>
        </w:rPr>
        <w:t xml:space="preserve">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w:t>
      </w:r>
      <w:r w:rsidRPr="00385035">
        <w:rPr>
          <w:rFonts w:eastAsia="Arial Unicode MS"/>
          <w:color w:val="00000A"/>
          <w:szCs w:val="24"/>
        </w:rPr>
        <w:lastRenderedPageBreak/>
        <w:t>naują Sutarties įvykdymo užtikrinimą, tokiomis pačiomis sąlygomis, kaip ir ankstesnysis, o šio reikalavimo neįvykdžius – nutraukti Sutartį.</w:t>
      </w:r>
    </w:p>
    <w:p w14:paraId="492379CD" w14:textId="77777777" w:rsidR="007B4F2D" w:rsidRPr="00385035" w:rsidRDefault="007B4F2D">
      <w:pPr>
        <w:pStyle w:val="Sraopastraipa"/>
        <w:numPr>
          <w:ilvl w:val="1"/>
          <w:numId w:val="22"/>
        </w:numPr>
        <w:tabs>
          <w:tab w:val="left" w:pos="720"/>
          <w:tab w:val="left" w:pos="1440"/>
          <w:tab w:val="left" w:pos="1521"/>
        </w:tabs>
        <w:spacing w:after="0" w:line="240" w:lineRule="auto"/>
        <w:ind w:left="0" w:firstLine="709"/>
        <w:jc w:val="both"/>
        <w:rPr>
          <w:rFonts w:eastAsia="Arial Unicode MS"/>
          <w:color w:val="00000A"/>
          <w:szCs w:val="24"/>
        </w:rPr>
      </w:pPr>
      <w:r w:rsidRPr="00385035">
        <w:rPr>
          <w:rFonts w:eastAsia="Arial Unicode MS"/>
          <w:color w:val="00000A"/>
          <w:szCs w:val="24"/>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71048D87" w14:textId="77777777" w:rsidR="007B4F2D" w:rsidRPr="00385035" w:rsidRDefault="007B4F2D">
      <w:pPr>
        <w:pStyle w:val="Sraopastraipa"/>
        <w:numPr>
          <w:ilvl w:val="1"/>
          <w:numId w:val="22"/>
        </w:numPr>
        <w:tabs>
          <w:tab w:val="left" w:pos="720"/>
          <w:tab w:val="left" w:pos="1440"/>
          <w:tab w:val="left" w:pos="1521"/>
        </w:tabs>
        <w:spacing w:after="0" w:line="240" w:lineRule="auto"/>
        <w:ind w:left="0" w:firstLine="709"/>
        <w:jc w:val="both"/>
        <w:rPr>
          <w:rFonts w:eastAsia="Arial Unicode MS"/>
          <w:color w:val="00000A"/>
          <w:szCs w:val="24"/>
        </w:rPr>
      </w:pPr>
      <w:r w:rsidRPr="00385035">
        <w:rPr>
          <w:rFonts w:eastAsia="Arial Unicode MS"/>
          <w:color w:val="00000A"/>
          <w:szCs w:val="24"/>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56B66F00" w14:textId="77777777" w:rsidR="007B4F2D" w:rsidRPr="00385035" w:rsidRDefault="007B4F2D">
      <w:pPr>
        <w:pStyle w:val="Sraopastraipa"/>
        <w:numPr>
          <w:ilvl w:val="1"/>
          <w:numId w:val="22"/>
        </w:numPr>
        <w:tabs>
          <w:tab w:val="left" w:pos="720"/>
          <w:tab w:val="left" w:pos="1440"/>
          <w:tab w:val="left" w:pos="1521"/>
        </w:tabs>
        <w:spacing w:after="0" w:line="240" w:lineRule="auto"/>
        <w:ind w:left="0" w:firstLine="709"/>
        <w:jc w:val="both"/>
        <w:rPr>
          <w:rFonts w:eastAsia="Arial Unicode MS"/>
          <w:color w:val="00000A"/>
          <w:szCs w:val="24"/>
        </w:rPr>
      </w:pPr>
      <w:r w:rsidRPr="00385035">
        <w:rPr>
          <w:rFonts w:eastAsia="Arial Unicode MS"/>
          <w:color w:val="00000A"/>
          <w:szCs w:val="24"/>
        </w:rPr>
        <w:t xml:space="preserve">Užsakovas gali pasinaudoti Sutarties įvykdymo užtikrinimu esant bet kuriai iš žemiau nurodytų aplinkybių: </w:t>
      </w:r>
    </w:p>
    <w:p w14:paraId="2FCD2FB0" w14:textId="77777777" w:rsidR="007B4F2D" w:rsidRPr="00385035" w:rsidRDefault="007B4F2D">
      <w:pPr>
        <w:pStyle w:val="Sraopastraipa"/>
        <w:numPr>
          <w:ilvl w:val="2"/>
          <w:numId w:val="22"/>
        </w:numPr>
        <w:tabs>
          <w:tab w:val="left" w:pos="720"/>
          <w:tab w:val="left" w:pos="1440"/>
          <w:tab w:val="left" w:pos="1521"/>
          <w:tab w:val="left" w:pos="1701"/>
        </w:tabs>
        <w:spacing w:after="0" w:line="240" w:lineRule="auto"/>
        <w:ind w:hanging="1451"/>
        <w:jc w:val="both"/>
        <w:rPr>
          <w:rFonts w:eastAsia="Arial Unicode MS"/>
          <w:color w:val="00000A"/>
          <w:szCs w:val="24"/>
        </w:rPr>
      </w:pPr>
      <w:r w:rsidRPr="00385035">
        <w:rPr>
          <w:rFonts w:eastAsia="Arial Unicode MS"/>
          <w:color w:val="00000A"/>
          <w:szCs w:val="24"/>
        </w:rPr>
        <w:t>Rangovas nevykdo savo įsipareigojimų pagal Sutartį;</w:t>
      </w:r>
    </w:p>
    <w:p w14:paraId="6DAB40DC" w14:textId="77777777" w:rsidR="007B4F2D" w:rsidRPr="00385035" w:rsidRDefault="007B4F2D">
      <w:pPr>
        <w:pStyle w:val="Sraopastraipa"/>
        <w:numPr>
          <w:ilvl w:val="2"/>
          <w:numId w:val="22"/>
        </w:numPr>
        <w:tabs>
          <w:tab w:val="left" w:pos="720"/>
          <w:tab w:val="left" w:pos="1440"/>
          <w:tab w:val="left" w:pos="1521"/>
          <w:tab w:val="left" w:pos="1701"/>
        </w:tabs>
        <w:spacing w:after="0" w:line="240" w:lineRule="auto"/>
        <w:ind w:left="0" w:firstLine="709"/>
        <w:jc w:val="both"/>
        <w:rPr>
          <w:rFonts w:eastAsia="Arial Unicode MS"/>
          <w:color w:val="00000A"/>
          <w:szCs w:val="24"/>
        </w:rPr>
      </w:pPr>
      <w:r w:rsidRPr="00385035">
        <w:rPr>
          <w:rFonts w:eastAsia="Arial Unicode MS"/>
          <w:color w:val="00000A"/>
          <w:szCs w:val="24"/>
        </w:rPr>
        <w:t>Rangovas laiku nevykdo Užsakovo nurodymo ištaisyti netinkamai įvykdytus arba neįvykdytus sutartinius įsipareigojimus;</w:t>
      </w:r>
    </w:p>
    <w:p w14:paraId="5DE43487" w14:textId="77777777" w:rsidR="007B4F2D" w:rsidRPr="00385035" w:rsidRDefault="007B4F2D">
      <w:pPr>
        <w:pStyle w:val="Sraopastraipa"/>
        <w:numPr>
          <w:ilvl w:val="2"/>
          <w:numId w:val="22"/>
        </w:numPr>
        <w:tabs>
          <w:tab w:val="left" w:pos="720"/>
          <w:tab w:val="left" w:pos="1440"/>
          <w:tab w:val="left" w:pos="1521"/>
          <w:tab w:val="left" w:pos="1701"/>
        </w:tabs>
        <w:spacing w:after="0" w:line="240" w:lineRule="auto"/>
        <w:ind w:left="0" w:firstLine="709"/>
        <w:jc w:val="both"/>
        <w:rPr>
          <w:rFonts w:eastAsia="Arial Unicode MS"/>
          <w:color w:val="00000A"/>
          <w:szCs w:val="24"/>
        </w:rPr>
      </w:pPr>
      <w:r w:rsidRPr="00385035">
        <w:rPr>
          <w:rFonts w:eastAsia="Arial Unicode MS"/>
          <w:color w:val="00000A"/>
          <w:szCs w:val="24"/>
        </w:rPr>
        <w:t>jei dėl bet kokių Rangovo veiksmų ar neveikimo Užsakovas patyrė nuostolius (įskaitant, bet neapsiribojant papildomomis išlaidomis ar kitais tiesioginiais nuostoliais).</w:t>
      </w:r>
    </w:p>
    <w:p w14:paraId="16BFFB95" w14:textId="77777777" w:rsidR="007B4F2D" w:rsidRPr="00385035" w:rsidRDefault="007B4F2D">
      <w:pPr>
        <w:pStyle w:val="Sraopastraipa"/>
        <w:numPr>
          <w:ilvl w:val="1"/>
          <w:numId w:val="22"/>
        </w:numPr>
        <w:tabs>
          <w:tab w:val="left" w:pos="720"/>
          <w:tab w:val="left" w:pos="1440"/>
          <w:tab w:val="left" w:pos="1521"/>
        </w:tabs>
        <w:spacing w:after="0" w:line="240" w:lineRule="auto"/>
        <w:ind w:left="0" w:firstLine="720"/>
        <w:jc w:val="both"/>
        <w:rPr>
          <w:rFonts w:eastAsia="Arial Unicode MS"/>
          <w:color w:val="00000A"/>
          <w:szCs w:val="24"/>
        </w:rPr>
      </w:pPr>
      <w:r w:rsidRPr="00385035">
        <w:rPr>
          <w:rFonts w:eastAsia="Arial Unicode MS"/>
          <w:color w:val="00000A"/>
          <w:szCs w:val="24"/>
        </w:rPr>
        <w:t>Sutarties įvykdymo užtikrinimas yra skirtas visų Rangovo sutartinių įsipareigojimų įvykdymui užtikrinti.</w:t>
      </w:r>
    </w:p>
    <w:p w14:paraId="29EA7FAD" w14:textId="77777777" w:rsidR="00291ADC" w:rsidRPr="00385035" w:rsidRDefault="007B4F2D">
      <w:pPr>
        <w:pStyle w:val="Sraopastraipa"/>
        <w:numPr>
          <w:ilvl w:val="1"/>
          <w:numId w:val="22"/>
        </w:numPr>
        <w:tabs>
          <w:tab w:val="left" w:pos="720"/>
          <w:tab w:val="left" w:pos="1440"/>
          <w:tab w:val="left" w:pos="1521"/>
        </w:tabs>
        <w:spacing w:after="0" w:line="240" w:lineRule="auto"/>
        <w:ind w:left="0" w:firstLine="720"/>
        <w:jc w:val="both"/>
        <w:rPr>
          <w:rFonts w:eastAsia="Arial Unicode MS"/>
          <w:color w:val="00000A"/>
          <w:szCs w:val="24"/>
        </w:rPr>
      </w:pPr>
      <w:r w:rsidRPr="00385035">
        <w:rPr>
          <w:rFonts w:eastAsia="Arial Unicode MS"/>
          <w:color w:val="00000A"/>
          <w:szCs w:val="24"/>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5D86650" w14:textId="77777777" w:rsidR="00291ADC" w:rsidRPr="00385035" w:rsidRDefault="007B4F2D">
      <w:pPr>
        <w:pStyle w:val="Sraopastraipa"/>
        <w:numPr>
          <w:ilvl w:val="1"/>
          <w:numId w:val="22"/>
        </w:numPr>
        <w:tabs>
          <w:tab w:val="left" w:pos="720"/>
          <w:tab w:val="left" w:pos="1440"/>
          <w:tab w:val="left" w:pos="1521"/>
        </w:tabs>
        <w:spacing w:after="0" w:line="240" w:lineRule="auto"/>
        <w:ind w:left="0" w:firstLine="720"/>
        <w:jc w:val="both"/>
        <w:rPr>
          <w:rFonts w:eastAsia="Arial Unicode MS"/>
          <w:color w:val="00000A"/>
          <w:szCs w:val="24"/>
        </w:rPr>
      </w:pPr>
      <w:r w:rsidRPr="00385035">
        <w:rPr>
          <w:rFonts w:eastAsia="Arial Unicode MS"/>
          <w:color w:val="00000A"/>
          <w:szCs w:val="24"/>
        </w:rPr>
        <w:t>Užsakovas turi teisę atmesti Sutarties įvykdymo užtikrinimą, gavęs informaciją, kad Sutarties įvykdymą užtikrinantis asmuo tapo nemokus ar neįvykdė įsipareigojimų kitiems ūkio subjektams, ar netinkamai juos vykdė.</w:t>
      </w:r>
    </w:p>
    <w:p w14:paraId="3997EBC8" w14:textId="77777777" w:rsidR="00291ADC" w:rsidRPr="00385035" w:rsidRDefault="00291ADC">
      <w:pPr>
        <w:pStyle w:val="Sraopastraipa"/>
        <w:numPr>
          <w:ilvl w:val="1"/>
          <w:numId w:val="22"/>
        </w:numPr>
        <w:tabs>
          <w:tab w:val="left" w:pos="720"/>
          <w:tab w:val="left" w:pos="1440"/>
          <w:tab w:val="left" w:pos="1521"/>
        </w:tabs>
        <w:spacing w:after="0" w:line="240" w:lineRule="auto"/>
        <w:ind w:left="0" w:firstLine="720"/>
        <w:jc w:val="both"/>
        <w:rPr>
          <w:rFonts w:eastAsia="Arial Unicode MS"/>
          <w:color w:val="00000A"/>
          <w:szCs w:val="24"/>
        </w:rPr>
      </w:pPr>
      <w:r w:rsidRPr="00385035">
        <w:rPr>
          <w:szCs w:val="24"/>
        </w:rPr>
        <w:t>Rangovas kartu su Rangovo atliktų statybos darbų perdavimo Užsakovui aktu turi pateikti dokumentą, kuriuo užtikrinamas garantinio laikotarpio prievolių įvykdymas pagal pasirašytą Sutartį. Šis dokumentas (</w:t>
      </w:r>
      <w:r w:rsidRPr="00385035">
        <w:rPr>
          <w:rFonts w:eastAsia="Arial Unicode MS"/>
          <w:bCs/>
          <w:color w:val="00000A"/>
          <w:szCs w:val="24"/>
        </w:rPr>
        <w:t>Banko garantija arba draudimo bendrovės laidavimas)</w:t>
      </w:r>
      <w:r w:rsidRPr="00385035">
        <w:rPr>
          <w:szCs w:val="24"/>
        </w:rPr>
        <w:t xml:space="preserve">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 </w:t>
      </w:r>
    </w:p>
    <w:p w14:paraId="068EC0ED" w14:textId="77777777" w:rsidR="00291ADC" w:rsidRPr="00385035" w:rsidRDefault="00291ADC">
      <w:pPr>
        <w:pStyle w:val="Sraopastraipa"/>
        <w:numPr>
          <w:ilvl w:val="1"/>
          <w:numId w:val="22"/>
        </w:numPr>
        <w:tabs>
          <w:tab w:val="left" w:pos="720"/>
          <w:tab w:val="left" w:pos="1440"/>
          <w:tab w:val="left" w:pos="1521"/>
        </w:tabs>
        <w:spacing w:after="0" w:line="240" w:lineRule="auto"/>
        <w:ind w:left="0" w:firstLine="720"/>
        <w:jc w:val="both"/>
        <w:rPr>
          <w:rFonts w:eastAsia="Arial Unicode MS"/>
          <w:color w:val="00000A"/>
          <w:szCs w:val="24"/>
        </w:rPr>
      </w:pPr>
      <w:r w:rsidRPr="00385035">
        <w:rPr>
          <w:szCs w:val="24"/>
        </w:rPr>
        <w:t>Pasibaigus pirmiesiems 3 statinio garantinio termino metams, kaip nurodyta Lietuvos Respublikos statybos įstatymo 41 straipsnio 2 punkte, Rangovo garantiniai įsipareigojimai pagal Lietuvos Respublikos civilinio kodekso 6.698 straipsnio 1 dalies 1 punkte nustatytą likutinį 2 metų terminą ir Sutarties 7 priede „Rangovo pasiūlymas“ pasiūlytą papildomą statinio garantinį terminą, užtikrinami bauda, kurios dydis ne mažesnis kaip 5 procentai statinio statybos (atliktų Darbų be projektavimo) kainos (su PVM). Bauda taikoma, jei šiuo garantinio termino laikotarpiu Rangovas atsisako per ne ilgesnį kaip 2 mėnesių laikotarpį ištaisyti atsiradusius defektus. Defektų neištaisymas per 2 mėnesių laikotarpį Užsakovui suteikia teisę pačiam savo lėšomis ištaisyti defektus, o defektų taisymo išlaidas taikyti kaip baudą Rangovui, tačiau ne didesne suma kaip 5 procentai statinio statybos (atliktų Darbų be projektavimo) kainos (su PVM).</w:t>
      </w:r>
    </w:p>
    <w:p w14:paraId="02D83E3E" w14:textId="21B70D87" w:rsidR="00291ADC" w:rsidRPr="00385035" w:rsidRDefault="00291ADC">
      <w:pPr>
        <w:pStyle w:val="Sraopastraipa"/>
        <w:numPr>
          <w:ilvl w:val="1"/>
          <w:numId w:val="22"/>
        </w:numPr>
        <w:tabs>
          <w:tab w:val="left" w:pos="720"/>
          <w:tab w:val="left" w:pos="1440"/>
          <w:tab w:val="left" w:pos="1521"/>
        </w:tabs>
        <w:spacing w:after="0" w:line="240" w:lineRule="auto"/>
        <w:ind w:left="0" w:firstLine="720"/>
        <w:jc w:val="both"/>
        <w:rPr>
          <w:rFonts w:eastAsia="Arial Unicode MS"/>
          <w:color w:val="00000A"/>
          <w:szCs w:val="24"/>
        </w:rPr>
      </w:pPr>
      <w:r w:rsidRPr="00385035">
        <w:rPr>
          <w:szCs w:val="24"/>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735EEF50" w14:textId="77777777" w:rsidR="007B4F2D" w:rsidRPr="00385035" w:rsidRDefault="007B4F2D" w:rsidP="00F6727F">
      <w:pPr>
        <w:tabs>
          <w:tab w:val="left" w:pos="0"/>
          <w:tab w:val="left" w:pos="1260"/>
          <w:tab w:val="left" w:pos="1440"/>
          <w:tab w:val="left" w:pos="1521"/>
          <w:tab w:val="left" w:pos="1670"/>
        </w:tabs>
        <w:spacing w:after="0" w:line="240" w:lineRule="auto"/>
        <w:jc w:val="both"/>
        <w:rPr>
          <w:rFonts w:ascii="Times New Roman" w:eastAsia="Arial Unicode MS" w:hAnsi="Times New Roman" w:cs="Times New Roman"/>
          <w:color w:val="00000A"/>
          <w:sz w:val="24"/>
          <w:szCs w:val="24"/>
          <w:lang w:eastAsia="en-US"/>
        </w:rPr>
      </w:pPr>
    </w:p>
    <w:p w14:paraId="1C0FB67E" w14:textId="185A1CAB" w:rsidR="007B4F2D" w:rsidRPr="00385035" w:rsidRDefault="007B4F2D">
      <w:pPr>
        <w:pStyle w:val="Sraopastraipa"/>
        <w:numPr>
          <w:ilvl w:val="0"/>
          <w:numId w:val="22"/>
        </w:numPr>
        <w:tabs>
          <w:tab w:val="left" w:pos="1440"/>
        </w:tabs>
        <w:spacing w:line="240" w:lineRule="auto"/>
        <w:jc w:val="center"/>
        <w:rPr>
          <w:b/>
          <w:szCs w:val="24"/>
        </w:rPr>
      </w:pPr>
      <w:r w:rsidRPr="00385035">
        <w:rPr>
          <w:b/>
          <w:szCs w:val="24"/>
        </w:rPr>
        <w:lastRenderedPageBreak/>
        <w:t>STATYBOS OBJEKTO DRAUDIMAS</w:t>
      </w:r>
    </w:p>
    <w:p w14:paraId="21D8BEF1" w14:textId="2AFF929F" w:rsidR="007B4F2D" w:rsidRPr="00385035" w:rsidRDefault="007B4F2D" w:rsidP="00F6727F">
      <w:pPr>
        <w:spacing w:after="0" w:line="240" w:lineRule="auto"/>
        <w:ind w:firstLine="720"/>
        <w:jc w:val="both"/>
        <w:textAlignment w:val="baseline"/>
        <w:rPr>
          <w:rFonts w:ascii="Times New Roman" w:eastAsia="Times New Roman" w:hAnsi="Times New Roman" w:cs="Times New Roman"/>
          <w:color w:val="000000"/>
          <w:lang w:eastAsia="en-US"/>
        </w:rPr>
      </w:pPr>
      <w:r w:rsidRPr="00385035">
        <w:rPr>
          <w:rFonts w:ascii="Times New Roman" w:eastAsia="Times New Roman" w:hAnsi="Times New Roman" w:cs="Times New Roman"/>
          <w:color w:val="00000A"/>
          <w:sz w:val="24"/>
          <w:szCs w:val="24"/>
          <w:bdr w:val="none" w:sz="0" w:space="0" w:color="auto" w:frame="1"/>
          <w:lang w:eastAsia="en-US"/>
        </w:rPr>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1321DBC0" w14:textId="29A8A2B3" w:rsidR="007B4F2D" w:rsidRPr="00385035" w:rsidRDefault="007B4F2D" w:rsidP="00F6727F">
      <w:pPr>
        <w:spacing w:after="0" w:line="240" w:lineRule="auto"/>
        <w:ind w:firstLine="720"/>
        <w:jc w:val="both"/>
        <w:textAlignment w:val="baseline"/>
        <w:rPr>
          <w:rFonts w:ascii="Times New Roman" w:eastAsia="Times New Roman" w:hAnsi="Times New Roman" w:cs="Times New Roman"/>
          <w:color w:val="000000"/>
          <w:lang w:eastAsia="en-US"/>
        </w:rPr>
      </w:pPr>
      <w:r w:rsidRPr="00385035">
        <w:rPr>
          <w:rFonts w:ascii="Times New Roman" w:eastAsia="Times New Roman" w:hAnsi="Times New Roman" w:cs="Times New Roman"/>
          <w:color w:val="00000A"/>
          <w:sz w:val="24"/>
          <w:szCs w:val="24"/>
          <w:bdr w:val="none" w:sz="0" w:space="0" w:color="auto" w:frame="1"/>
          <w:lang w:eastAsia="en-US"/>
        </w:rPr>
        <w:t>17.2. Rangovas privalo ne vėliau kaip per 10 darbo dienų nuo Sutarties pasirašymo dienos sudaryti ir pateikti Užsakovui statinio statybos, rekonstravimo, remonto, atnaujinimo (modernizavimo), griovimo ir kultūros paveldo statinio tvarkomųjų statybos darbų ir civilinės atsakomybės privalomojo draudimo sutartį atskirai dėl kiekvieno statinio pagal Lietuvos Respublikos statybos įstatymo XI skirsnio 42 ir 46 straipsniuose nustatytus reikalavimus. Ši privalomo draudimo sutartis turi įsigalioti ne vėliau kaip per 10 darbų dienų nuo Sutarties pasirašymo dienos, iki kurios turi būti pateiktas įrodymas pagal reikalavimus, ir turi galioti visą statybvietėje vykdomų darbų laikotarpį iki visų Rangovo atliktų statybos darbų rezultato perdavimo Užsakovui dienos. </w:t>
      </w:r>
    </w:p>
    <w:p w14:paraId="14F81112" w14:textId="77777777" w:rsidR="007B4F2D" w:rsidRPr="00385035" w:rsidRDefault="007B4F2D" w:rsidP="00F6727F">
      <w:pPr>
        <w:spacing w:after="0" w:line="240" w:lineRule="auto"/>
        <w:ind w:firstLine="720"/>
        <w:jc w:val="both"/>
        <w:textAlignment w:val="baseline"/>
        <w:rPr>
          <w:rFonts w:ascii="Times New Roman" w:eastAsia="Times New Roman" w:hAnsi="Times New Roman" w:cs="Times New Roman"/>
          <w:color w:val="000000"/>
          <w:lang w:eastAsia="en-US"/>
        </w:rPr>
      </w:pPr>
      <w:r w:rsidRPr="00385035">
        <w:rPr>
          <w:rFonts w:ascii="Times New Roman" w:eastAsia="Times New Roman" w:hAnsi="Times New Roman" w:cs="Times New Roman"/>
          <w:color w:val="00000A"/>
          <w:sz w:val="24"/>
          <w:szCs w:val="24"/>
          <w:bdr w:val="none" w:sz="0" w:space="0" w:color="auto" w:frame="1"/>
          <w:lang w:eastAsia="en-US"/>
        </w:rPr>
        <w:t>17.3. Sudarytoje draudimo sutartyje Užsakovas ir Rangovo visi pasamdyti subrangovai papildomai turi būti nurodyti kaip apdraustieji asmenys. </w:t>
      </w:r>
    </w:p>
    <w:p w14:paraId="0BB39B7C" w14:textId="77777777" w:rsidR="007B4F2D" w:rsidRPr="00385035" w:rsidRDefault="007B4F2D" w:rsidP="00F6727F">
      <w:pPr>
        <w:spacing w:after="0" w:line="240" w:lineRule="auto"/>
        <w:ind w:firstLine="720"/>
        <w:jc w:val="both"/>
        <w:textAlignment w:val="baseline"/>
        <w:rPr>
          <w:rFonts w:ascii="Times New Roman" w:eastAsia="Times New Roman" w:hAnsi="Times New Roman" w:cs="Times New Roman"/>
          <w:color w:val="000000"/>
          <w:lang w:eastAsia="en-US"/>
        </w:rPr>
      </w:pPr>
      <w:r w:rsidRPr="00385035">
        <w:rPr>
          <w:rFonts w:ascii="Times New Roman" w:eastAsia="Times New Roman" w:hAnsi="Times New Roman" w:cs="Times New Roman"/>
          <w:color w:val="00000A"/>
          <w:sz w:val="24"/>
          <w:szCs w:val="24"/>
          <w:bdr w:val="none" w:sz="0" w:space="0" w:color="auto" w:frame="1"/>
          <w:lang w:eastAsia="en-US"/>
        </w:rPr>
        <w:t>17.4. Jeigu Rangovui ir/arba subrangovui Lietuvos Respublikos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 </w:t>
      </w:r>
    </w:p>
    <w:p w14:paraId="0460A384" w14:textId="77777777" w:rsidR="007B4F2D" w:rsidRPr="00385035" w:rsidRDefault="007B4F2D" w:rsidP="00F6727F">
      <w:pPr>
        <w:spacing w:after="0" w:line="240" w:lineRule="auto"/>
        <w:ind w:firstLine="720"/>
        <w:jc w:val="both"/>
        <w:textAlignment w:val="baseline"/>
        <w:rPr>
          <w:rFonts w:ascii="Times New Roman" w:eastAsia="Times New Roman" w:hAnsi="Times New Roman" w:cs="Times New Roman"/>
          <w:color w:val="000000"/>
          <w:lang w:eastAsia="en-US"/>
        </w:rPr>
      </w:pPr>
      <w:r w:rsidRPr="00385035">
        <w:rPr>
          <w:rFonts w:ascii="Times New Roman" w:eastAsia="Times New Roman" w:hAnsi="Times New Roman" w:cs="Times New Roman"/>
          <w:color w:val="00000A"/>
          <w:sz w:val="24"/>
          <w:szCs w:val="24"/>
          <w:bdr w:val="none" w:sz="0" w:space="0" w:color="auto" w:frame="1"/>
          <w:lang w:eastAsia="en-US"/>
        </w:rPr>
        <w:t>17.5. Kiekvienu draudimo liudijimu, kuriuo draudžiama nuo nuostolių arba žalos, turi būti numatyta galimybė išmokėti draudimo išmokas Sutarties valiuta, reikalinga nuostoliams arba žalai ištaisyti. Iš draudikų gautos draudimo išmokos privalo būti naudojamos tik nuostoliams arba žalai ištaisyti. </w:t>
      </w:r>
    </w:p>
    <w:p w14:paraId="0A6DACAA" w14:textId="77777777" w:rsidR="007B4F2D" w:rsidRPr="00385035" w:rsidRDefault="007B4F2D" w:rsidP="00F6727F">
      <w:pPr>
        <w:spacing w:after="0" w:line="240" w:lineRule="auto"/>
        <w:ind w:firstLine="720"/>
        <w:jc w:val="both"/>
        <w:textAlignment w:val="baseline"/>
        <w:rPr>
          <w:rFonts w:ascii="Times New Roman" w:eastAsia="Times New Roman" w:hAnsi="Times New Roman" w:cs="Times New Roman"/>
          <w:color w:val="000000"/>
          <w:lang w:eastAsia="en-US"/>
        </w:rPr>
      </w:pPr>
      <w:r w:rsidRPr="00385035">
        <w:rPr>
          <w:rFonts w:ascii="Times New Roman" w:eastAsia="Times New Roman" w:hAnsi="Times New Roman" w:cs="Times New Roman"/>
          <w:color w:val="00000A"/>
          <w:sz w:val="24"/>
          <w:szCs w:val="24"/>
          <w:bdr w:val="none" w:sz="0" w:space="0" w:color="auto" w:frame="1"/>
          <w:lang w:eastAsia="en-US"/>
        </w:rPr>
        <w:t>17.6. Kiekviena Šalis privalo laikytis visų kiekvienoje draudimo sutartyje apibrėžtų sąlygų. Rangovas privalo nuolat informuoti draudikus apie bet kuriuos atitinkamus Darbų vykdymo pasikeitimus ir užtikrinti, kad sudarytos draudimo sutartys galiotų pagal šios dalies reikalavimus. </w:t>
      </w:r>
    </w:p>
    <w:p w14:paraId="2C85A198" w14:textId="77777777" w:rsidR="007B4F2D" w:rsidRPr="00385035" w:rsidRDefault="007B4F2D" w:rsidP="00F6727F">
      <w:pPr>
        <w:spacing w:after="0" w:line="240" w:lineRule="auto"/>
        <w:ind w:firstLine="720"/>
        <w:jc w:val="both"/>
        <w:textAlignment w:val="baseline"/>
        <w:rPr>
          <w:rFonts w:ascii="Times New Roman" w:eastAsia="Times New Roman" w:hAnsi="Times New Roman" w:cs="Times New Roman"/>
          <w:color w:val="000000"/>
          <w:lang w:eastAsia="en-US"/>
        </w:rPr>
      </w:pPr>
      <w:r w:rsidRPr="00385035">
        <w:rPr>
          <w:rFonts w:ascii="Times New Roman" w:eastAsia="Times New Roman" w:hAnsi="Times New Roman" w:cs="Times New Roman"/>
          <w:color w:val="00000A"/>
          <w:sz w:val="24"/>
          <w:szCs w:val="24"/>
          <w:bdr w:val="none" w:sz="0" w:space="0" w:color="auto" w:frame="1"/>
          <w:lang w:eastAsia="en-US"/>
        </w:rPr>
        <w:t>17.7. </w:t>
      </w:r>
      <w:r w:rsidRPr="00385035">
        <w:rPr>
          <w:rFonts w:ascii="Times New Roman" w:eastAsia="Times New Roman" w:hAnsi="Times New Roman" w:cs="Times New Roman"/>
          <w:color w:val="00000A"/>
          <w:spacing w:val="-4"/>
          <w:sz w:val="24"/>
          <w:szCs w:val="24"/>
          <w:bdr w:val="none" w:sz="0" w:space="0" w:color="auto" w:frame="1"/>
          <w:lang w:eastAsia="en-US"/>
        </w:rPr>
        <w:t>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r w:rsidRPr="00385035">
        <w:rPr>
          <w:rFonts w:ascii="Times New Roman" w:eastAsia="Times New Roman" w:hAnsi="Times New Roman" w:cs="Times New Roman"/>
          <w:color w:val="00000A"/>
          <w:sz w:val="24"/>
          <w:szCs w:val="24"/>
          <w:bdr w:val="none" w:sz="0" w:space="0" w:color="auto" w:frame="1"/>
          <w:lang w:eastAsia="en-US"/>
        </w:rPr>
        <w:t> </w:t>
      </w:r>
    </w:p>
    <w:p w14:paraId="1D9501AA" w14:textId="77777777" w:rsidR="007B4F2D" w:rsidRPr="00385035" w:rsidRDefault="007B4F2D" w:rsidP="00F6727F">
      <w:pPr>
        <w:spacing w:after="0" w:line="240" w:lineRule="auto"/>
        <w:ind w:firstLine="720"/>
        <w:jc w:val="both"/>
        <w:textAlignment w:val="baseline"/>
        <w:rPr>
          <w:rFonts w:ascii="Times New Roman" w:eastAsia="Times New Roman" w:hAnsi="Times New Roman" w:cs="Times New Roman"/>
          <w:color w:val="000000"/>
          <w:lang w:eastAsia="en-US"/>
        </w:rPr>
      </w:pPr>
      <w:r w:rsidRPr="00385035">
        <w:rPr>
          <w:rFonts w:ascii="Times New Roman" w:eastAsia="Times New Roman" w:hAnsi="Times New Roman" w:cs="Times New Roman"/>
          <w:color w:val="00000A"/>
          <w:sz w:val="24"/>
          <w:szCs w:val="24"/>
          <w:bdr w:val="none" w:sz="0" w:space="0" w:color="auto" w:frame="1"/>
          <w:lang w:eastAsia="en-US"/>
        </w:rPr>
        <w:t>17.8. Jeigu Rangovas nesudaro draudimo sutarties arba neužtikrina bet kurios draudimo sutarties sąlygų, kurių iš jo reikalaujama atlikti ir palaikyti pagal Sutartį, arba nepateikia pakankamo įrodymo ir draudimo liudijimų kopijų pagal šios dalies reikalavimus, tai Užsakovas gali (savo nuožiūra ir nepažeisdamas bet kurios kitos teisės arba teisinės gynybos priemonių) sudaryti draudimo sutartis šioje dalyje nurodytomis sąlygomis ir sumokėti reikalingas draudimo įmokas arba turi teisę sustabdyti Rangovui priklausančias mokėti sumas už atliktus Darbus tol, kol Rangovas įvykdys visus savo įsipareigojimus, numatytus šioje. Jeigu Užsakovas pats sumoka draudimo įmokas už šioje dalyje numatytas draudimo sutartis, tai Rangovas privalo iš Sutarties kainos grąžinti sumokėtas draudimo įmokas Užsakovui arba atitinkamai turi būti sumažinta Sutarties kaina. </w:t>
      </w:r>
    </w:p>
    <w:p w14:paraId="786D8822" w14:textId="77777777" w:rsidR="007B4F2D" w:rsidRPr="00385035" w:rsidRDefault="007B4F2D" w:rsidP="00F6727F">
      <w:pPr>
        <w:spacing w:after="0" w:line="240" w:lineRule="auto"/>
        <w:ind w:firstLine="709"/>
        <w:jc w:val="both"/>
        <w:textAlignment w:val="baseline"/>
        <w:rPr>
          <w:rFonts w:ascii="Times New Roman" w:eastAsia="Times New Roman" w:hAnsi="Times New Roman" w:cs="Times New Roman"/>
          <w:color w:val="000000"/>
          <w:sz w:val="24"/>
          <w:szCs w:val="24"/>
          <w:lang w:eastAsia="en-US"/>
        </w:rPr>
      </w:pPr>
      <w:r w:rsidRPr="00385035">
        <w:rPr>
          <w:rFonts w:ascii="Times New Roman" w:eastAsia="Times New Roman" w:hAnsi="Times New Roman" w:cs="Times New Roman"/>
          <w:color w:val="00000A"/>
          <w:sz w:val="24"/>
          <w:szCs w:val="24"/>
          <w:bdr w:val="none" w:sz="0" w:space="0" w:color="auto" w:frame="1"/>
          <w:lang w:eastAsia="en-US"/>
        </w:rPr>
        <w:t>17.9. Patirtus nuostolius arba žalą, jeigu jos visai arba dalinai nekompensuoja draudikai, privalo padengti Rangovas. Jeigu Rangovas nesudaro draudimo sutarties šioje dalyje nurodytomis sąlygomis arba neužtikrina draudimo sutartyje draudiko nurodytų sąlygų laikymosi, tai bet kokius nuostolius arba žalą, kuriuos pagal draudimo sutartį būtų turėjusi atlyginti draudimo įmonė, privalo atlyginti Rangovas.</w:t>
      </w:r>
    </w:p>
    <w:p w14:paraId="1D0C7518" w14:textId="77777777" w:rsidR="007B4F2D" w:rsidRPr="00385035" w:rsidRDefault="007B4F2D" w:rsidP="00F6727F">
      <w:pPr>
        <w:tabs>
          <w:tab w:val="left" w:pos="567"/>
        </w:tabs>
        <w:spacing w:line="240" w:lineRule="auto"/>
        <w:ind w:left="709"/>
        <w:contextualSpacing/>
        <w:jc w:val="both"/>
        <w:rPr>
          <w:rFonts w:ascii="Times New Roman" w:eastAsia="Times New Roman" w:hAnsi="Times New Roman" w:cs="Times New Roman"/>
          <w:b/>
          <w:sz w:val="24"/>
          <w:szCs w:val="24"/>
          <w:highlight w:val="yellow"/>
        </w:rPr>
      </w:pPr>
    </w:p>
    <w:p w14:paraId="01F4CD33" w14:textId="77777777" w:rsidR="007B4F2D" w:rsidRPr="00385035" w:rsidRDefault="007B4F2D" w:rsidP="00F6727F">
      <w:pPr>
        <w:tabs>
          <w:tab w:val="left" w:pos="1440"/>
        </w:tabs>
        <w:spacing w:line="240" w:lineRule="auto"/>
        <w:ind w:firstLine="720"/>
        <w:jc w:val="center"/>
        <w:rPr>
          <w:rFonts w:ascii="Times New Roman" w:hAnsi="Times New Roman" w:cs="Times New Roman"/>
          <w:b/>
          <w:sz w:val="24"/>
          <w:szCs w:val="24"/>
        </w:rPr>
      </w:pPr>
      <w:r w:rsidRPr="00385035">
        <w:rPr>
          <w:rFonts w:ascii="Times New Roman" w:hAnsi="Times New Roman" w:cs="Times New Roman"/>
          <w:b/>
          <w:sz w:val="24"/>
          <w:szCs w:val="24"/>
        </w:rPr>
        <w:t>18. SUTARTIES NUTRAUKIMAS UŽSAKOVO INICIATYVA</w:t>
      </w:r>
    </w:p>
    <w:p w14:paraId="2770C8D6"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18.1. Nesumažindamas kitų savo teisių gynimo priemonių dėl Sutarties pažeidimo, Užsakovas gali nutraukti šią Sutartį prieš trisdešimt dienų pranešdamas Rangovui, jeigu Rangovas:</w:t>
      </w:r>
    </w:p>
    <w:p w14:paraId="2CD59323"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18.1.1. įsiteisėjusiu kompetentingos institucijos ar teismo sprendimu yra pripažintas kaltu dėl rimto profesinio pažeidimo;</w:t>
      </w:r>
    </w:p>
    <w:p w14:paraId="187A6495"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lastRenderedPageBreak/>
        <w:t>18.1.2. įsiteisėjusiu teismo sprendimu pripažintas kaltu dėl sukčiavimo, korupcijos, pinigų plovimo, dalyvavimo nusikalstamoje organizacijoje;</w:t>
      </w:r>
    </w:p>
    <w:p w14:paraId="2A716AD1"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18.1.3. nebevykdo Darbų arba kitaip aiškiai parodo ketinimą netęsti savo įsipareigojimų pagal Sutartį;</w:t>
      </w:r>
    </w:p>
    <w:p w14:paraId="5C1BA0BA"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2AF1E061"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18.1.5. negavęs Užsakovo sutikimo, visus Statybos darbus paveda vykdyti subrangovui, sudarydamas su juo Subrangos sutartį, arba perleidžia Sutartį;</w:t>
      </w:r>
    </w:p>
    <w:p w14:paraId="1C39B6CB"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18.1.6. bankrutuoja arba tampa nemokus, pradėtas jo įmonės likvidavimas, sustabdo ūkinę veiklą arba kituose teisės aktuose numatyta tvarka susidaro analogiška situacija;</w:t>
      </w:r>
    </w:p>
    <w:p w14:paraId="6D263D25"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18.1.7. duoda arba pasiūlo bet kokiam asmeniui kyšį kaip paskatą arba apdovanojimą už bet kurio su šia Sutartimi susijusio veiksmo atlikimą arba susilaikymą jį atlikti;</w:t>
      </w:r>
    </w:p>
    <w:p w14:paraId="6F04A581"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18.1.8. nevykdo Sutarties 3.2.2.26 punkte nurodyto įsipareigojimo dėl aplinkos apsaugos kriterijų taikymo ir užfiksuoti daugiau nei 3 atvejai;</w:t>
      </w:r>
    </w:p>
    <w:p w14:paraId="204E49D0"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18.1.9. dėl kitokio pobūdžio neveiksnumo, trukdančio vykdyti Sutartį ir kitais Sutartyje nurodytais atvejais. </w:t>
      </w:r>
    </w:p>
    <w:p w14:paraId="76728574"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18.1.10. Užsakovas šiame straipsnyje nustatyta tvarka gali vienašališkai nutraukti Sutartį, kuria keičiama Sutartis, jeigu:</w:t>
      </w:r>
    </w:p>
    <w:p w14:paraId="2276ABA1"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1) Sutartis buvo pakeista pažeidžiant Lietuvos Respublikos viešųjų pirkimų įstatymo 89 straipsnį; </w:t>
      </w:r>
    </w:p>
    <w:p w14:paraId="3DA2F5F6"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2) paaiškėjo, kad Rangovas, su kuriuo sudaryta Sutartis, turėjo būti pašalintas iš pirkimo procedūros pagal Lietuvos Respublikos viešųjų pirkimų įstatymo 46 straipsnio 1 dalį;</w:t>
      </w:r>
    </w:p>
    <w:p w14:paraId="2FC2BA3B"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3)</w:t>
      </w:r>
      <w:r w:rsidRPr="00385035">
        <w:rPr>
          <w:rStyle w:val="cf01"/>
          <w:rFonts w:ascii="Times New Roman" w:hAnsi="Times New Roman" w:cs="Times New Roman"/>
          <w:sz w:val="24"/>
          <w:szCs w:val="24"/>
        </w:rPr>
        <w:t>vienašališku Užsakovo sprendimu, jeigu paaiškėja Lietuvos Respublikos viešųjų pirkimų įstatymo 45 straipsnio 2</w:t>
      </w:r>
      <w:r w:rsidRPr="00385035">
        <w:rPr>
          <w:rStyle w:val="cf01"/>
          <w:rFonts w:ascii="Times New Roman" w:hAnsi="Times New Roman" w:cs="Times New Roman"/>
          <w:sz w:val="24"/>
          <w:szCs w:val="24"/>
          <w:vertAlign w:val="superscript"/>
        </w:rPr>
        <w:t>1</w:t>
      </w:r>
      <w:r w:rsidRPr="00385035">
        <w:rPr>
          <w:rStyle w:val="cf01"/>
          <w:rFonts w:ascii="Times New Roman" w:hAnsi="Times New Roman" w:cs="Times New Roman"/>
          <w:sz w:val="24"/>
          <w:szCs w:val="24"/>
        </w:rPr>
        <w:t xml:space="preserve"> dalyje nurodytos aplinkybės</w:t>
      </w:r>
      <w:r w:rsidRPr="00385035">
        <w:rPr>
          <w:rFonts w:ascii="Times New Roman" w:hAnsi="Times New Roman" w:cs="Times New Roman"/>
          <w:sz w:val="24"/>
          <w:szCs w:val="24"/>
        </w:rPr>
        <w:t>;</w:t>
      </w:r>
    </w:p>
    <w:p w14:paraId="5C6F376F" w14:textId="77777777" w:rsidR="007B4F2D" w:rsidRPr="00385035" w:rsidRDefault="007B4F2D" w:rsidP="00F6727F">
      <w:pPr>
        <w:spacing w:after="0" w:line="240" w:lineRule="auto"/>
        <w:ind w:firstLine="720"/>
        <w:jc w:val="both"/>
        <w:outlineLvl w:val="2"/>
        <w:rPr>
          <w:rFonts w:ascii="Times New Roman" w:hAnsi="Times New Roman" w:cs="Times New Roman"/>
          <w:sz w:val="24"/>
          <w:szCs w:val="24"/>
        </w:rPr>
      </w:pPr>
      <w:r w:rsidRPr="00385035">
        <w:rPr>
          <w:rFonts w:ascii="Times New Roman" w:hAnsi="Times New Roman" w:cs="Times New Roman"/>
          <w:sz w:val="24"/>
          <w:szCs w:val="24"/>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1AE7A89"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18.2. Nutraukęs Sutartį, Užsakovas gali baigti Darbus ir/arba pasirūpinti, kad tai atliktų kas nors kitas. Užsakovas ir tie kiti asmenys gali naudoti bet kuriuos Statybos produktus bei Rangovo projektavimo dokumentus.</w:t>
      </w:r>
    </w:p>
    <w:p w14:paraId="0D9FB21D"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4280BBEE"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18.4. Sutartis prieš terminą gali būti nutraukta raštišku Šalių susitarimu.</w:t>
      </w:r>
    </w:p>
    <w:p w14:paraId="294F9326" w14:textId="77777777" w:rsidR="00777BE6" w:rsidRPr="00385035" w:rsidRDefault="00777BE6" w:rsidP="00F6727F">
      <w:pPr>
        <w:spacing w:line="240" w:lineRule="auto"/>
        <w:jc w:val="both"/>
        <w:rPr>
          <w:rFonts w:ascii="Times New Roman" w:hAnsi="Times New Roman" w:cs="Times New Roman"/>
          <w:sz w:val="24"/>
          <w:szCs w:val="24"/>
        </w:rPr>
      </w:pPr>
    </w:p>
    <w:p w14:paraId="763B5997" w14:textId="77777777" w:rsidR="007B4F2D" w:rsidRPr="00385035" w:rsidRDefault="007B4F2D" w:rsidP="00F6727F">
      <w:pPr>
        <w:tabs>
          <w:tab w:val="left" w:pos="1440"/>
        </w:tabs>
        <w:spacing w:line="240" w:lineRule="auto"/>
        <w:ind w:firstLine="720"/>
        <w:jc w:val="center"/>
        <w:rPr>
          <w:rFonts w:ascii="Times New Roman" w:hAnsi="Times New Roman" w:cs="Times New Roman"/>
          <w:b/>
          <w:sz w:val="24"/>
          <w:szCs w:val="24"/>
        </w:rPr>
      </w:pPr>
      <w:r w:rsidRPr="00385035">
        <w:rPr>
          <w:rFonts w:ascii="Times New Roman" w:hAnsi="Times New Roman" w:cs="Times New Roman"/>
          <w:b/>
          <w:sz w:val="24"/>
          <w:szCs w:val="24"/>
        </w:rPr>
        <w:t>19. SUTARTIES NUTRAUKIMAS RANGOVO INICIATYVA</w:t>
      </w:r>
    </w:p>
    <w:p w14:paraId="5DE8E1AD"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19.1. Nesumažindamas kitų savo teisių gynimo priemonių dėl Sutarties pažeidimų, Rangovas gali nutraukti šią Sutartį prieš trisdešimt dienų pranešdamas Užsakovui, jeigu Užsakovas neapmoka sutartu laiku už atliktus Darbus.</w:t>
      </w:r>
    </w:p>
    <w:p w14:paraId="4A26925F"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19.2. Įsigaliojus pranešimui dėl Sutarties nutraukimo, Rangovas nedelsdamas privalo:</w:t>
      </w:r>
    </w:p>
    <w:p w14:paraId="44CA2F43"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19.2.1. nutraukti visus Darbus, išskyrus tokius, kuriuos atlikti dėl gyvybės ar nuosavybės apsaugos ar dėl Darbų saugos yra būtina;</w:t>
      </w:r>
    </w:p>
    <w:p w14:paraId="1B83F4A2"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19.2.2. perduoti Užsakovui Rangovo atliktus Darbus, įrangą, medžiagas, dokumentus, už kuriuos Rangovui jau sumokėta;</w:t>
      </w:r>
    </w:p>
    <w:p w14:paraId="304CB5C8"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19.2.3. pašalinti iš Statybvietės visus laikinus įrenginius, statybos produktus, išskyrus tuos, kurie būtini Darbų saugai užtikrinti, ir pats palikti Statybvietę.</w:t>
      </w:r>
    </w:p>
    <w:p w14:paraId="09E685B6"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19.3. Įsigaliojus pranešimui dėl Sutarties nutraukimo, Užsakovas nedelsdamas privalo:</w:t>
      </w:r>
    </w:p>
    <w:p w14:paraId="6BA4589A"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19.3.1. grąžinti Rangovui atlikimo užtikrinimą;</w:t>
      </w:r>
    </w:p>
    <w:p w14:paraId="1AE802B6"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19.3.2. sumokėti Rangovui už atliktus Darbus;</w:t>
      </w:r>
    </w:p>
    <w:p w14:paraId="51BCAFD9"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lastRenderedPageBreak/>
        <w:t>19.3.3. sumokėti Rangovui laikinųjų Darbų ir Rangovo įrengimų išvežimo iš Statybvietės išlaidas.</w:t>
      </w:r>
    </w:p>
    <w:p w14:paraId="39E01692" w14:textId="77777777" w:rsidR="00141814" w:rsidRPr="00385035" w:rsidRDefault="00141814" w:rsidP="00F6727F">
      <w:pPr>
        <w:tabs>
          <w:tab w:val="left" w:pos="1440"/>
        </w:tabs>
        <w:spacing w:after="0" w:line="240" w:lineRule="auto"/>
        <w:ind w:firstLine="720"/>
        <w:jc w:val="both"/>
        <w:rPr>
          <w:rFonts w:ascii="Times New Roman" w:hAnsi="Times New Roman" w:cs="Times New Roman"/>
          <w:b/>
          <w:sz w:val="24"/>
          <w:szCs w:val="24"/>
        </w:rPr>
      </w:pPr>
    </w:p>
    <w:p w14:paraId="4EB2E65B" w14:textId="77777777" w:rsidR="007B4F2D" w:rsidRPr="00385035" w:rsidRDefault="007B4F2D" w:rsidP="00F6727F">
      <w:pPr>
        <w:tabs>
          <w:tab w:val="left" w:pos="1440"/>
        </w:tabs>
        <w:spacing w:line="240" w:lineRule="auto"/>
        <w:ind w:firstLine="720"/>
        <w:jc w:val="center"/>
        <w:rPr>
          <w:rFonts w:ascii="Times New Roman" w:hAnsi="Times New Roman" w:cs="Times New Roman"/>
          <w:b/>
          <w:sz w:val="24"/>
          <w:szCs w:val="24"/>
        </w:rPr>
      </w:pPr>
      <w:r w:rsidRPr="00385035">
        <w:rPr>
          <w:rFonts w:ascii="Times New Roman" w:hAnsi="Times New Roman" w:cs="Times New Roman"/>
          <w:b/>
          <w:sz w:val="24"/>
          <w:szCs w:val="24"/>
        </w:rPr>
        <w:t>20. NENUGALIMOS JĖGOS (FORCE MAJEURE) APLINKYBĖS</w:t>
      </w:r>
    </w:p>
    <w:p w14:paraId="403C18AF"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5C8BD36E"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20.2. Šalis negalinti vykdyti pagal šią Sutartį savo įsipareigojimų dėl nenugalimos jėgos aplinkybių veikimo, privalo raštu apie tai pranešti kitai Šaliai per penkias dienas nuo tokių aplinkybių atsiradimo pradžios.</w:t>
      </w:r>
    </w:p>
    <w:p w14:paraId="7B3B0557" w14:textId="77777777" w:rsidR="007B4F2D" w:rsidRPr="00385035" w:rsidRDefault="007B4F2D" w:rsidP="00F6727F">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2248C767" w14:textId="77777777" w:rsidR="007B4F2D" w:rsidRPr="00385035" w:rsidRDefault="007B4F2D" w:rsidP="00777BE6">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5D168A5D" w14:textId="77777777" w:rsidR="007B4F2D" w:rsidRPr="00385035" w:rsidRDefault="007B4F2D" w:rsidP="00777BE6">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20.5. Nenugalimos jėgos aplinkybėms pasibaigus, toliau vykdomi Sutartyje numatyti Šalių įsipareigojimai.</w:t>
      </w:r>
    </w:p>
    <w:p w14:paraId="22F31521" w14:textId="457664B3" w:rsidR="007B4F2D" w:rsidRPr="00385035" w:rsidRDefault="007B4F2D" w:rsidP="004920F8">
      <w:pPr>
        <w:tabs>
          <w:tab w:val="left" w:pos="144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0BC509CB" w14:textId="77777777" w:rsidR="00777BE6" w:rsidRPr="00385035" w:rsidRDefault="00777BE6" w:rsidP="00F6727F">
      <w:pPr>
        <w:tabs>
          <w:tab w:val="left" w:pos="1440"/>
        </w:tabs>
        <w:spacing w:line="240" w:lineRule="auto"/>
        <w:jc w:val="both"/>
        <w:rPr>
          <w:rFonts w:ascii="Times New Roman" w:hAnsi="Times New Roman" w:cs="Times New Roman"/>
          <w:sz w:val="24"/>
          <w:szCs w:val="24"/>
        </w:rPr>
      </w:pPr>
    </w:p>
    <w:p w14:paraId="627E561F" w14:textId="77777777" w:rsidR="007B4F2D" w:rsidRPr="00385035" w:rsidRDefault="007B4F2D" w:rsidP="00F6727F">
      <w:pPr>
        <w:spacing w:line="240" w:lineRule="auto"/>
        <w:ind w:firstLine="720"/>
        <w:jc w:val="center"/>
        <w:rPr>
          <w:rFonts w:ascii="Times New Roman" w:hAnsi="Times New Roman" w:cs="Times New Roman"/>
          <w:b/>
          <w:sz w:val="24"/>
          <w:szCs w:val="24"/>
        </w:rPr>
      </w:pPr>
      <w:r w:rsidRPr="00385035">
        <w:rPr>
          <w:rFonts w:ascii="Times New Roman" w:hAnsi="Times New Roman" w:cs="Times New Roman"/>
          <w:b/>
          <w:sz w:val="24"/>
          <w:szCs w:val="24"/>
        </w:rPr>
        <w:t>21. GINČŲ SPRENDIMO TVARKA</w:t>
      </w:r>
    </w:p>
    <w:p w14:paraId="23BAD9E0"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52452E75"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43140E4D" w14:textId="77777777" w:rsidR="007B4F2D" w:rsidRPr="00385035" w:rsidRDefault="007B4F2D" w:rsidP="00F6727F">
      <w:pPr>
        <w:spacing w:line="240" w:lineRule="auto"/>
        <w:ind w:firstLine="720"/>
        <w:jc w:val="both"/>
        <w:rPr>
          <w:rFonts w:ascii="Times New Roman" w:hAnsi="Times New Roman" w:cs="Times New Roman"/>
          <w:sz w:val="24"/>
          <w:szCs w:val="24"/>
        </w:rPr>
      </w:pPr>
    </w:p>
    <w:p w14:paraId="73758AF8" w14:textId="77777777" w:rsidR="007B4F2D" w:rsidRPr="00385035" w:rsidRDefault="007B4F2D" w:rsidP="00F6727F">
      <w:pPr>
        <w:spacing w:line="240" w:lineRule="auto"/>
        <w:ind w:firstLine="720"/>
        <w:jc w:val="center"/>
        <w:rPr>
          <w:rFonts w:ascii="Times New Roman" w:hAnsi="Times New Roman" w:cs="Times New Roman"/>
          <w:b/>
          <w:sz w:val="24"/>
          <w:szCs w:val="24"/>
        </w:rPr>
      </w:pPr>
      <w:r w:rsidRPr="00385035">
        <w:rPr>
          <w:rFonts w:ascii="Times New Roman" w:hAnsi="Times New Roman" w:cs="Times New Roman"/>
          <w:b/>
          <w:sz w:val="24"/>
          <w:szCs w:val="24"/>
        </w:rPr>
        <w:t>22. SUTARTIES KALBA, KORESPONDENCIJA IR PRANEŠIMAI</w:t>
      </w:r>
    </w:p>
    <w:p w14:paraId="7F61349D"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4F2C7A39"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 xml:space="preserve">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w:t>
      </w:r>
      <w:r w:rsidRPr="00385035">
        <w:rPr>
          <w:rFonts w:ascii="Times New Roman" w:hAnsi="Times New Roman" w:cs="Times New Roman"/>
          <w:sz w:val="24"/>
          <w:szCs w:val="24"/>
        </w:rPr>
        <w:lastRenderedPageBreak/>
        <w:t>žinomais jai duomenimis, prieštarauja Sutarties sąlygoms arba ji negavo jokio pranešimo, išsiųsto pagal tuos duomenis.</w:t>
      </w:r>
    </w:p>
    <w:p w14:paraId="59757640" w14:textId="77777777" w:rsidR="00141814" w:rsidRPr="00385035" w:rsidRDefault="00141814" w:rsidP="00F6727F">
      <w:pPr>
        <w:spacing w:after="0" w:line="240" w:lineRule="auto"/>
        <w:ind w:firstLine="720"/>
        <w:jc w:val="both"/>
        <w:rPr>
          <w:rFonts w:ascii="Times New Roman" w:hAnsi="Times New Roman" w:cs="Times New Roman"/>
          <w:sz w:val="24"/>
          <w:szCs w:val="24"/>
        </w:rPr>
      </w:pPr>
    </w:p>
    <w:p w14:paraId="7859BB0A" w14:textId="77777777" w:rsidR="007B4F2D" w:rsidRPr="00385035" w:rsidRDefault="007B4F2D" w:rsidP="00F6727F">
      <w:pPr>
        <w:spacing w:line="240" w:lineRule="auto"/>
        <w:ind w:firstLine="720"/>
        <w:jc w:val="center"/>
        <w:rPr>
          <w:rFonts w:ascii="Times New Roman" w:hAnsi="Times New Roman" w:cs="Times New Roman"/>
          <w:b/>
          <w:sz w:val="24"/>
          <w:szCs w:val="24"/>
        </w:rPr>
      </w:pPr>
      <w:r w:rsidRPr="00385035">
        <w:rPr>
          <w:rFonts w:ascii="Times New Roman" w:hAnsi="Times New Roman" w:cs="Times New Roman"/>
          <w:b/>
          <w:sz w:val="24"/>
          <w:szCs w:val="24"/>
        </w:rPr>
        <w:t>23. SUTARTIES NUOSTATŲ NEGALIOJIMAS</w:t>
      </w:r>
    </w:p>
    <w:p w14:paraId="256962C6" w14:textId="77777777" w:rsidR="007B4F2D" w:rsidRPr="00385035" w:rsidRDefault="007B4F2D" w:rsidP="00F6727F">
      <w:pPr>
        <w:tabs>
          <w:tab w:val="left" w:pos="90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56FF0E62" w14:textId="77777777" w:rsidR="007B4F2D" w:rsidRPr="00385035" w:rsidRDefault="007B4F2D" w:rsidP="00F6727F">
      <w:pPr>
        <w:tabs>
          <w:tab w:val="left" w:pos="900"/>
          <w:tab w:val="left" w:pos="108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23.2. Jeigu teismas nustato, kad negaliojanti nuostata yra esminė tokiu mastu, kad trukdo vykdyti Sutarties tikslus, Šalys nedelsdamos pradeda geranoriškas derybas tokiam negaliojimui ištaisyti.</w:t>
      </w:r>
    </w:p>
    <w:p w14:paraId="33558E8A" w14:textId="77777777" w:rsidR="00141814" w:rsidRPr="00385035" w:rsidRDefault="00141814" w:rsidP="00F6727F">
      <w:pPr>
        <w:tabs>
          <w:tab w:val="left" w:pos="900"/>
          <w:tab w:val="left" w:pos="1080"/>
        </w:tabs>
        <w:spacing w:after="0" w:line="240" w:lineRule="auto"/>
        <w:ind w:firstLine="720"/>
        <w:jc w:val="both"/>
        <w:rPr>
          <w:rFonts w:ascii="Times New Roman" w:hAnsi="Times New Roman" w:cs="Times New Roman"/>
          <w:sz w:val="24"/>
          <w:szCs w:val="24"/>
        </w:rPr>
      </w:pPr>
    </w:p>
    <w:p w14:paraId="11D7B83F" w14:textId="77777777" w:rsidR="007B4F2D" w:rsidRPr="00385035" w:rsidRDefault="007B4F2D" w:rsidP="00F6727F">
      <w:pPr>
        <w:spacing w:line="240" w:lineRule="auto"/>
        <w:ind w:firstLine="720"/>
        <w:jc w:val="center"/>
        <w:rPr>
          <w:rFonts w:ascii="Times New Roman" w:hAnsi="Times New Roman" w:cs="Times New Roman"/>
          <w:b/>
          <w:sz w:val="24"/>
          <w:szCs w:val="24"/>
        </w:rPr>
      </w:pPr>
      <w:r w:rsidRPr="00385035">
        <w:rPr>
          <w:rFonts w:ascii="Times New Roman" w:hAnsi="Times New Roman" w:cs="Times New Roman"/>
          <w:b/>
          <w:sz w:val="24"/>
          <w:szCs w:val="24"/>
        </w:rPr>
        <w:t>24. MOKESČIAI</w:t>
      </w:r>
    </w:p>
    <w:p w14:paraId="1BC3F8EB" w14:textId="77777777" w:rsidR="007B4F2D" w:rsidRPr="00385035" w:rsidRDefault="007B4F2D" w:rsidP="004920F8">
      <w:pPr>
        <w:tabs>
          <w:tab w:val="left" w:pos="900"/>
          <w:tab w:val="left" w:pos="1080"/>
        </w:tabs>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24.1. Užsienio Rangovas yra visiškai atsakingas už visus mokesčius, valstybines rinkliavas, licencijų mokesčius ir kitus apmokestinimus, taikomus už Lietuvos teritorijos ribų.</w:t>
      </w:r>
    </w:p>
    <w:p w14:paraId="4B42C0EF" w14:textId="77777777" w:rsidR="00777BE6" w:rsidRPr="00385035" w:rsidRDefault="00777BE6" w:rsidP="004920F8">
      <w:pPr>
        <w:tabs>
          <w:tab w:val="left" w:pos="900"/>
          <w:tab w:val="left" w:pos="1080"/>
        </w:tabs>
        <w:spacing w:after="0" w:line="240" w:lineRule="auto"/>
        <w:ind w:firstLine="720"/>
        <w:jc w:val="both"/>
        <w:rPr>
          <w:rFonts w:ascii="Times New Roman" w:hAnsi="Times New Roman" w:cs="Times New Roman"/>
          <w:sz w:val="24"/>
          <w:szCs w:val="24"/>
        </w:rPr>
      </w:pPr>
    </w:p>
    <w:p w14:paraId="48311368" w14:textId="77777777" w:rsidR="007B4F2D" w:rsidRPr="00385035" w:rsidRDefault="007B4F2D" w:rsidP="00F6727F">
      <w:pPr>
        <w:tabs>
          <w:tab w:val="left" w:pos="900"/>
          <w:tab w:val="left" w:pos="1080"/>
        </w:tabs>
        <w:spacing w:line="240" w:lineRule="auto"/>
        <w:ind w:firstLine="720"/>
        <w:jc w:val="center"/>
        <w:rPr>
          <w:rFonts w:ascii="Times New Roman" w:hAnsi="Times New Roman" w:cs="Times New Roman"/>
          <w:b/>
          <w:sz w:val="24"/>
          <w:szCs w:val="24"/>
        </w:rPr>
      </w:pPr>
      <w:r w:rsidRPr="00385035">
        <w:rPr>
          <w:rFonts w:ascii="Times New Roman" w:hAnsi="Times New Roman" w:cs="Times New Roman"/>
          <w:b/>
          <w:sz w:val="24"/>
          <w:szCs w:val="24"/>
        </w:rPr>
        <w:t>25. BAIGIAMOSIOS NUOSTATOS</w:t>
      </w:r>
    </w:p>
    <w:p w14:paraId="1DC253ED"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431A6817"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67180EA6" w14:textId="371E66ED" w:rsidR="007B4F2D" w:rsidRPr="00385035" w:rsidRDefault="007B4F2D">
      <w:pPr>
        <w:pStyle w:val="Body2"/>
        <w:numPr>
          <w:ilvl w:val="1"/>
          <w:numId w:val="7"/>
        </w:numPr>
        <w:tabs>
          <w:tab w:val="left" w:pos="1260"/>
        </w:tabs>
        <w:spacing w:after="0"/>
        <w:ind w:left="0" w:firstLine="720"/>
        <w:rPr>
          <w:rFonts w:cs="Times New Roman"/>
          <w:sz w:val="24"/>
          <w:szCs w:val="24"/>
          <w:lang w:val="lt-LT"/>
        </w:rPr>
      </w:pPr>
      <w:r w:rsidRPr="00385035">
        <w:rPr>
          <w:rFonts w:cs="Times New Roman"/>
          <w:sz w:val="24"/>
          <w:szCs w:val="24"/>
          <w:lang w:val="lt-LT"/>
        </w:rPr>
        <w:t xml:space="preserve">25.3. Užsakovo paskirtas asmuo, atsakingas už Sutarties </w:t>
      </w:r>
      <w:r w:rsidRPr="00385035">
        <w:rPr>
          <w:rFonts w:cs="Times New Roman"/>
          <w:color w:val="auto"/>
          <w:sz w:val="24"/>
          <w:szCs w:val="24"/>
          <w:lang w:val="lt-LT"/>
        </w:rPr>
        <w:t>vykdymą:</w:t>
      </w:r>
      <w:r w:rsidR="006C7960">
        <w:rPr>
          <w:rFonts w:cs="Times New Roman"/>
          <w:color w:val="auto"/>
          <w:sz w:val="24"/>
          <w:szCs w:val="24"/>
          <w:lang w:val="lt-LT"/>
        </w:rPr>
        <w:t xml:space="preserve"> Almantas Giraitis</w:t>
      </w:r>
      <w:r w:rsidRPr="00385035">
        <w:rPr>
          <w:rFonts w:cs="Times New Roman"/>
          <w:sz w:val="24"/>
          <w:szCs w:val="24"/>
          <w:lang w:val="lt-LT"/>
        </w:rPr>
        <w:t xml:space="preserve">, </w:t>
      </w:r>
      <w:r w:rsidR="00E16DF2">
        <w:rPr>
          <w:rFonts w:cs="Times New Roman"/>
          <w:sz w:val="24"/>
          <w:szCs w:val="24"/>
          <w:lang w:val="lt-LT"/>
        </w:rPr>
        <w:t>Ūkio</w:t>
      </w:r>
      <w:r w:rsidRPr="00385035">
        <w:rPr>
          <w:rFonts w:cs="Times New Roman"/>
          <w:sz w:val="24"/>
          <w:szCs w:val="24"/>
          <w:lang w:val="lt-LT"/>
        </w:rPr>
        <w:t xml:space="preserve"> skyriaus </w:t>
      </w:r>
      <w:r w:rsidR="00B9037A" w:rsidRPr="00385035">
        <w:rPr>
          <w:rFonts w:cs="Times New Roman"/>
          <w:sz w:val="24"/>
          <w:szCs w:val="24"/>
          <w:lang w:val="lt-LT"/>
        </w:rPr>
        <w:t>v</w:t>
      </w:r>
      <w:r w:rsidR="006C7960">
        <w:rPr>
          <w:rFonts w:cs="Times New Roman"/>
          <w:sz w:val="24"/>
          <w:szCs w:val="24"/>
          <w:lang w:val="lt-LT"/>
        </w:rPr>
        <w:t>edėjas</w:t>
      </w:r>
      <w:r w:rsidRPr="00385035">
        <w:rPr>
          <w:rFonts w:cs="Times New Roman"/>
          <w:sz w:val="24"/>
          <w:szCs w:val="24"/>
          <w:lang w:val="lt-LT"/>
        </w:rPr>
        <w:t xml:space="preserve">, </w:t>
      </w:r>
      <w:r w:rsidR="00E16DF2">
        <w:rPr>
          <w:rFonts w:cs="Times New Roman"/>
          <w:sz w:val="24"/>
          <w:szCs w:val="24"/>
          <w:lang w:val="lt-LT"/>
        </w:rPr>
        <w:t>Laisvės g</w:t>
      </w:r>
      <w:r w:rsidRPr="00385035">
        <w:rPr>
          <w:rFonts w:cs="Times New Roman"/>
          <w:sz w:val="24"/>
          <w:szCs w:val="24"/>
          <w:lang w:val="lt-LT"/>
        </w:rPr>
        <w:t xml:space="preserve">. </w:t>
      </w:r>
      <w:r w:rsidR="00E16DF2">
        <w:rPr>
          <w:rFonts w:cs="Times New Roman"/>
          <w:sz w:val="24"/>
          <w:szCs w:val="24"/>
          <w:lang w:val="lt-LT"/>
        </w:rPr>
        <w:t>2</w:t>
      </w:r>
      <w:r w:rsidRPr="00385035">
        <w:rPr>
          <w:rFonts w:cs="Times New Roman"/>
          <w:sz w:val="24"/>
          <w:szCs w:val="24"/>
          <w:lang w:val="lt-LT"/>
        </w:rPr>
        <w:t>,</w:t>
      </w:r>
      <w:r w:rsidR="00E16DF2">
        <w:rPr>
          <w:rFonts w:cs="Times New Roman"/>
          <w:sz w:val="24"/>
          <w:szCs w:val="24"/>
          <w:lang w:val="lt-LT"/>
        </w:rPr>
        <w:t xml:space="preserve"> </w:t>
      </w:r>
      <w:r w:rsidRPr="00385035">
        <w:rPr>
          <w:rFonts w:cs="Times New Roman"/>
          <w:sz w:val="24"/>
          <w:szCs w:val="24"/>
          <w:lang w:val="lt-LT"/>
        </w:rPr>
        <w:t>6</w:t>
      </w:r>
      <w:r w:rsidR="00E16DF2">
        <w:rPr>
          <w:rFonts w:cs="Times New Roman"/>
          <w:sz w:val="24"/>
          <w:szCs w:val="24"/>
          <w:lang w:val="lt-LT"/>
        </w:rPr>
        <w:t>9214</w:t>
      </w:r>
      <w:r w:rsidRPr="00385035">
        <w:rPr>
          <w:rFonts w:cs="Times New Roman"/>
          <w:sz w:val="24"/>
          <w:szCs w:val="24"/>
          <w:lang w:val="lt-LT"/>
        </w:rPr>
        <w:t xml:space="preserve"> </w:t>
      </w:r>
      <w:r w:rsidR="00E16DF2">
        <w:rPr>
          <w:rFonts w:cs="Times New Roman"/>
          <w:sz w:val="24"/>
          <w:szCs w:val="24"/>
          <w:lang w:val="lt-LT"/>
        </w:rPr>
        <w:t>Kalvarija</w:t>
      </w:r>
      <w:r w:rsidRPr="00385035">
        <w:rPr>
          <w:rFonts w:cs="Times New Roman"/>
          <w:sz w:val="24"/>
          <w:szCs w:val="24"/>
          <w:lang w:val="lt-LT"/>
        </w:rPr>
        <w:t xml:space="preserve"> arba tel. </w:t>
      </w:r>
      <w:r w:rsidR="00C06433">
        <w:rPr>
          <w:rFonts w:cs="Times New Roman"/>
          <w:sz w:val="24"/>
          <w:szCs w:val="24"/>
          <w:lang w:val="lt-LT"/>
        </w:rPr>
        <w:t>+0699 10 052</w:t>
      </w:r>
      <w:r w:rsidRPr="00385035">
        <w:rPr>
          <w:rFonts w:cs="Times New Roman"/>
          <w:sz w:val="24"/>
          <w:szCs w:val="24"/>
          <w:lang w:val="lt-LT"/>
        </w:rPr>
        <w:t xml:space="preserve">, el. paštas </w:t>
      </w:r>
      <w:hyperlink r:id="rId20" w:history="1">
        <w:r w:rsidR="00C06433" w:rsidRPr="00517330">
          <w:rPr>
            <w:rStyle w:val="Hipersaitas"/>
            <w:sz w:val="24"/>
            <w:szCs w:val="24"/>
            <w:lang w:val="lt-LT"/>
          </w:rPr>
          <w:t>almantas.giraitis@kalvarija.lt</w:t>
        </w:r>
      </w:hyperlink>
      <w:r w:rsidRPr="00385035">
        <w:rPr>
          <w:rFonts w:cs="Times New Roman"/>
          <w:color w:val="0000FF"/>
          <w:sz w:val="24"/>
          <w:szCs w:val="24"/>
          <w:u w:val="single"/>
          <w:lang w:val="lt-LT"/>
        </w:rPr>
        <w:t>.</w:t>
      </w:r>
    </w:p>
    <w:p w14:paraId="20F6DD69" w14:textId="77777777" w:rsidR="007B4F2D" w:rsidRPr="00385035" w:rsidRDefault="007B4F2D" w:rsidP="00F6727F">
      <w:pPr>
        <w:spacing w:after="0" w:line="240" w:lineRule="auto"/>
        <w:ind w:firstLine="720"/>
        <w:jc w:val="both"/>
        <w:rPr>
          <w:rFonts w:ascii="Times New Roman" w:hAnsi="Times New Roman" w:cs="Times New Roman"/>
          <w:sz w:val="24"/>
          <w:szCs w:val="24"/>
        </w:rPr>
      </w:pPr>
      <w:r w:rsidRPr="00385035">
        <w:rPr>
          <w:rFonts w:ascii="Times New Roman" w:hAnsi="Times New Roman" w:cs="Times New Roman"/>
          <w:sz w:val="24"/>
          <w:szCs w:val="24"/>
        </w:rPr>
        <w:t>25.4. Visus kitus klausimus, kurie neaptarti Sutartyje, reguliuoja Lietuvos Respublikos teisės aktai.</w:t>
      </w:r>
    </w:p>
    <w:p w14:paraId="3998B639" w14:textId="77777777" w:rsidR="007B4F2D" w:rsidRPr="00385035" w:rsidRDefault="007B4F2D" w:rsidP="00F6727F">
      <w:pPr>
        <w:tabs>
          <w:tab w:val="left" w:pos="900"/>
          <w:tab w:val="left" w:pos="1080"/>
        </w:tabs>
        <w:spacing w:after="0" w:line="240" w:lineRule="auto"/>
        <w:ind w:firstLine="720"/>
        <w:jc w:val="both"/>
        <w:rPr>
          <w:rFonts w:ascii="Times New Roman" w:hAnsi="Times New Roman" w:cs="Times New Roman"/>
          <w:sz w:val="24"/>
          <w:szCs w:val="24"/>
        </w:rPr>
      </w:pPr>
    </w:p>
    <w:p w14:paraId="0EFDE97D" w14:textId="77777777" w:rsidR="006B380D" w:rsidRDefault="007B4F2D" w:rsidP="006B380D">
      <w:pPr>
        <w:spacing w:line="240" w:lineRule="auto"/>
        <w:ind w:firstLine="720"/>
        <w:jc w:val="center"/>
        <w:rPr>
          <w:rFonts w:ascii="Times New Roman" w:hAnsi="Times New Roman" w:cs="Times New Roman"/>
          <w:b/>
          <w:sz w:val="24"/>
          <w:szCs w:val="24"/>
        </w:rPr>
      </w:pPr>
      <w:r w:rsidRPr="00385035">
        <w:rPr>
          <w:rFonts w:ascii="Times New Roman" w:hAnsi="Times New Roman" w:cs="Times New Roman"/>
          <w:b/>
          <w:sz w:val="24"/>
          <w:szCs w:val="24"/>
        </w:rPr>
        <w:t>26. ŠALIŲ REKVIZITAI</w:t>
      </w:r>
    </w:p>
    <w:p w14:paraId="7BE80837" w14:textId="08891BD8" w:rsidR="007B4F2D" w:rsidRPr="006B380D" w:rsidRDefault="007B4F2D" w:rsidP="006B380D">
      <w:pPr>
        <w:spacing w:line="240" w:lineRule="auto"/>
        <w:ind w:hanging="426"/>
        <w:rPr>
          <w:rFonts w:ascii="Times New Roman" w:hAnsi="Times New Roman" w:cs="Times New Roman"/>
          <w:b/>
          <w:sz w:val="24"/>
          <w:szCs w:val="24"/>
        </w:rPr>
      </w:pPr>
      <w:r w:rsidRPr="00385035">
        <w:rPr>
          <w:rFonts w:ascii="Times New Roman" w:hAnsi="Times New Roman" w:cs="Times New Roman"/>
          <w:b/>
          <w:bCs/>
          <w:sz w:val="24"/>
          <w:szCs w:val="24"/>
        </w:rPr>
        <w:t>Užsakovas:</w:t>
      </w:r>
      <w:r w:rsidRPr="00385035">
        <w:rPr>
          <w:rFonts w:ascii="Times New Roman" w:hAnsi="Times New Roman" w:cs="Times New Roman"/>
          <w:b/>
          <w:bCs/>
          <w:sz w:val="24"/>
          <w:szCs w:val="24"/>
        </w:rPr>
        <w:tab/>
      </w:r>
      <w:r w:rsidRPr="00385035">
        <w:rPr>
          <w:rFonts w:ascii="Times New Roman" w:hAnsi="Times New Roman" w:cs="Times New Roman"/>
          <w:b/>
          <w:bCs/>
          <w:sz w:val="24"/>
          <w:szCs w:val="24"/>
        </w:rPr>
        <w:tab/>
      </w:r>
      <w:r w:rsidRPr="00385035">
        <w:rPr>
          <w:rFonts w:ascii="Times New Roman" w:hAnsi="Times New Roman" w:cs="Times New Roman"/>
          <w:b/>
          <w:bCs/>
          <w:sz w:val="24"/>
          <w:szCs w:val="24"/>
        </w:rPr>
        <w:tab/>
      </w:r>
      <w:r w:rsidR="006B380D">
        <w:rPr>
          <w:rFonts w:ascii="Times New Roman" w:hAnsi="Times New Roman" w:cs="Times New Roman"/>
          <w:b/>
          <w:bCs/>
          <w:sz w:val="24"/>
          <w:szCs w:val="24"/>
        </w:rPr>
        <w:t xml:space="preserve">                        </w:t>
      </w:r>
      <w:r w:rsidRPr="00385035">
        <w:rPr>
          <w:rFonts w:ascii="Times New Roman" w:hAnsi="Times New Roman" w:cs="Times New Roman"/>
          <w:b/>
          <w:bCs/>
          <w:sz w:val="24"/>
          <w:szCs w:val="24"/>
        </w:rPr>
        <w:t>Rangovas:</w:t>
      </w:r>
      <w:r w:rsidRPr="00385035">
        <w:rPr>
          <w:rFonts w:ascii="Times New Roman" w:hAnsi="Times New Roman" w:cs="Times New Roman"/>
          <w:sz w:val="24"/>
          <w:szCs w:val="24"/>
        </w:rPr>
        <w:t xml:space="preserve"> </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141814" w:rsidRPr="00385035" w14:paraId="73C4C0F0" w14:textId="77777777" w:rsidTr="001A1379">
        <w:trPr>
          <w:trHeight w:val="4913"/>
        </w:trPr>
        <w:tc>
          <w:tcPr>
            <w:tcW w:w="5387" w:type="dxa"/>
          </w:tcPr>
          <w:p w14:paraId="1DBE055D" w14:textId="683A7A97" w:rsidR="00151388" w:rsidRDefault="00151388" w:rsidP="00151388">
            <w:pPr>
              <w:jc w:val="both"/>
              <w:rPr>
                <w:rFonts w:ascii="Times New Roman" w:hAnsi="Times New Roman" w:cs="Times New Roman"/>
                <w:sz w:val="24"/>
                <w:szCs w:val="24"/>
              </w:rPr>
            </w:pPr>
            <w:r>
              <w:rPr>
                <w:rFonts w:ascii="Times New Roman" w:eastAsia="Arial Unicode MS" w:hAnsi="Times New Roman" w:cs="Times New Roman"/>
                <w:color w:val="00000A"/>
                <w:sz w:val="24"/>
                <w:szCs w:val="24"/>
                <w:lang w:eastAsia="en-US"/>
              </w:rPr>
              <w:t>Kalvarijos savivaldybės administracija</w:t>
            </w:r>
            <w:r>
              <w:rPr>
                <w:rFonts w:ascii="Times New Roman" w:eastAsia="Arial Unicode MS" w:hAnsi="Times New Roman" w:cs="Times New Roman"/>
                <w:color w:val="00000A"/>
                <w:sz w:val="24"/>
                <w:szCs w:val="24"/>
                <w:lang w:eastAsia="en-US"/>
              </w:rPr>
              <w:tab/>
              <w:t xml:space="preserve">                   </w:t>
            </w:r>
            <w:r>
              <w:rPr>
                <w:rFonts w:ascii="Times New Roman" w:hAnsi="Times New Roman" w:cs="Times New Roman"/>
                <w:sz w:val="24"/>
                <w:szCs w:val="24"/>
              </w:rPr>
              <w:t xml:space="preserve">                  </w:t>
            </w:r>
          </w:p>
          <w:p w14:paraId="1DE09130" w14:textId="73102231" w:rsidR="00151388" w:rsidRDefault="00151388" w:rsidP="00151388">
            <w:pPr>
              <w:jc w:val="both"/>
              <w:rPr>
                <w:rFonts w:ascii="Times New Roman" w:hAnsi="Times New Roman" w:cs="Times New Roman"/>
                <w:sz w:val="24"/>
                <w:szCs w:val="24"/>
              </w:rPr>
            </w:pPr>
            <w:r>
              <w:rPr>
                <w:rFonts w:ascii="Times New Roman" w:hAnsi="Times New Roman" w:cs="Times New Roman"/>
                <w:spacing w:val="-2"/>
                <w:sz w:val="24"/>
                <w:szCs w:val="24"/>
                <w:lang w:val="pt-BR"/>
              </w:rPr>
              <w:t>Laisvės g. 2, 69214 Kalvarija</w:t>
            </w:r>
            <w:r>
              <w:rPr>
                <w:rFonts w:ascii="Times New Roman" w:hAnsi="Times New Roman" w:cs="Times New Roman"/>
                <w:sz w:val="24"/>
                <w:szCs w:val="24"/>
              </w:rPr>
              <w:t xml:space="preserve">                                  </w:t>
            </w:r>
          </w:p>
          <w:p w14:paraId="4B2E8E17" w14:textId="0157F17C" w:rsidR="00151388" w:rsidRDefault="00151388" w:rsidP="00151388">
            <w:pPr>
              <w:jc w:val="both"/>
              <w:rPr>
                <w:rFonts w:ascii="Times New Roman" w:hAnsi="Times New Roman" w:cs="Times New Roman"/>
                <w:sz w:val="24"/>
                <w:szCs w:val="24"/>
              </w:rPr>
            </w:pPr>
            <w:r>
              <w:rPr>
                <w:rFonts w:ascii="Times New Roman" w:hAnsi="Times New Roman" w:cs="Times New Roman"/>
                <w:sz w:val="24"/>
                <w:szCs w:val="24"/>
              </w:rPr>
              <w:t>Įmonės</w:t>
            </w:r>
            <w:r w:rsidR="00443351">
              <w:rPr>
                <w:rFonts w:ascii="Times New Roman" w:hAnsi="Times New Roman" w:cs="Times New Roman"/>
                <w:sz w:val="24"/>
                <w:szCs w:val="24"/>
              </w:rPr>
              <w:t xml:space="preserve"> </w:t>
            </w:r>
            <w:r>
              <w:rPr>
                <w:rFonts w:ascii="Times New Roman" w:hAnsi="Times New Roman" w:cs="Times New Roman"/>
                <w:sz w:val="24"/>
                <w:szCs w:val="24"/>
              </w:rPr>
              <w:t xml:space="preserve">kodas: 188751268                                            </w:t>
            </w:r>
            <w:r w:rsidR="00443351">
              <w:rPr>
                <w:rFonts w:ascii="Times New Roman" w:hAnsi="Times New Roman" w:cs="Times New Roman"/>
                <w:sz w:val="24"/>
                <w:szCs w:val="24"/>
              </w:rPr>
              <w:t xml:space="preserve">                                              </w:t>
            </w:r>
          </w:p>
          <w:p w14:paraId="540DF646" w14:textId="6629D034" w:rsidR="00151388" w:rsidRDefault="00151388" w:rsidP="00151388">
            <w:pPr>
              <w:jc w:val="both"/>
              <w:rPr>
                <w:rFonts w:ascii="Times New Roman" w:hAnsi="Times New Roman" w:cs="Times New Roman"/>
                <w:sz w:val="24"/>
                <w:szCs w:val="24"/>
              </w:rPr>
            </w:pPr>
            <w:r w:rsidRPr="000441ED">
              <w:rPr>
                <w:rFonts w:ascii="Times New Roman" w:hAnsi="Times New Roman" w:cs="Times New Roman"/>
                <w:spacing w:val="-2"/>
                <w:sz w:val="24"/>
                <w:szCs w:val="24"/>
                <w:lang w:val="pt-PT"/>
              </w:rPr>
              <w:t xml:space="preserve">                                                                    </w:t>
            </w:r>
            <w:r>
              <w:rPr>
                <w:rFonts w:ascii="Times New Roman" w:hAnsi="Times New Roman" w:cs="Times New Roman"/>
                <w:sz w:val="24"/>
                <w:szCs w:val="24"/>
              </w:rPr>
              <w:t xml:space="preserve">                   PVM kodas: LT                          </w:t>
            </w:r>
          </w:p>
          <w:p w14:paraId="36ADC72D" w14:textId="2C36DE8A" w:rsidR="00151388" w:rsidRDefault="00151388" w:rsidP="00151388">
            <w:pPr>
              <w:jc w:val="both"/>
              <w:rPr>
                <w:rFonts w:ascii="Times New Roman" w:hAnsi="Times New Roman" w:cs="Times New Roman"/>
                <w:sz w:val="24"/>
                <w:szCs w:val="24"/>
              </w:rPr>
            </w:pPr>
            <w:r>
              <w:rPr>
                <w:rFonts w:ascii="Times New Roman" w:hAnsi="Times New Roman" w:cs="Times New Roman"/>
                <w:sz w:val="24"/>
                <w:szCs w:val="24"/>
              </w:rPr>
              <w:t xml:space="preserve">Tel. </w:t>
            </w:r>
            <w:r w:rsidR="00B6270C">
              <w:rPr>
                <w:rFonts w:ascii="Times New Roman" w:hAnsi="Times New Roman" w:cs="Times New Roman"/>
                <w:sz w:val="24"/>
                <w:szCs w:val="24"/>
              </w:rPr>
              <w:t>0</w:t>
            </w:r>
            <w:r>
              <w:rPr>
                <w:rFonts w:ascii="Times New Roman" w:hAnsi="Times New Roman" w:cs="Times New Roman"/>
                <w:sz w:val="24"/>
                <w:szCs w:val="24"/>
              </w:rPr>
              <w:t xml:space="preserve"> 343 23 894                                             </w:t>
            </w:r>
          </w:p>
          <w:p w14:paraId="43BEEAD4" w14:textId="736D251D" w:rsidR="00151388" w:rsidRDefault="00151388" w:rsidP="00151388">
            <w:pPr>
              <w:jc w:val="both"/>
              <w:rPr>
                <w:rFonts w:ascii="Times New Roman" w:hAnsi="Times New Roman" w:cs="Times New Roman"/>
                <w:sz w:val="24"/>
                <w:szCs w:val="24"/>
              </w:rPr>
            </w:pPr>
            <w:r w:rsidRPr="000441ED">
              <w:rPr>
                <w:rFonts w:ascii="Times New Roman" w:hAnsi="Times New Roman" w:cs="Times New Roman"/>
                <w:spacing w:val="-2"/>
                <w:sz w:val="24"/>
                <w:szCs w:val="24"/>
              </w:rPr>
              <w:t xml:space="preserve">A. s. Nr. LT                             </w:t>
            </w:r>
            <w:r>
              <w:rPr>
                <w:rFonts w:ascii="Times New Roman" w:hAnsi="Times New Roman" w:cs="Times New Roman"/>
                <w:sz w:val="24"/>
                <w:szCs w:val="24"/>
              </w:rPr>
              <w:t xml:space="preserve"> </w:t>
            </w:r>
          </w:p>
          <w:p w14:paraId="74725B49" w14:textId="77777777" w:rsidR="00443351" w:rsidRDefault="00151388" w:rsidP="00151388">
            <w:pPr>
              <w:jc w:val="both"/>
              <w:rPr>
                <w:rFonts w:ascii="Times New Roman" w:hAnsi="Times New Roman" w:cs="Times New Roman"/>
                <w:sz w:val="24"/>
                <w:szCs w:val="24"/>
              </w:rPr>
            </w:pPr>
            <w:r w:rsidRPr="000441ED">
              <w:rPr>
                <w:rFonts w:ascii="Times New Roman" w:hAnsi="Times New Roman" w:cs="Times New Roman"/>
                <w:spacing w:val="-2"/>
                <w:sz w:val="24"/>
                <w:szCs w:val="24"/>
              </w:rPr>
              <w:t>AB „Swedbank“, banko kodas 73000</w:t>
            </w:r>
            <w:r>
              <w:rPr>
                <w:rFonts w:ascii="Times New Roman" w:hAnsi="Times New Roman" w:cs="Times New Roman"/>
                <w:sz w:val="24"/>
                <w:szCs w:val="24"/>
              </w:rPr>
              <w:t xml:space="preserve">                                           </w:t>
            </w:r>
            <w:r w:rsidR="00443351">
              <w:rPr>
                <w:rFonts w:ascii="Times New Roman" w:hAnsi="Times New Roman" w:cs="Times New Roman"/>
                <w:sz w:val="24"/>
                <w:szCs w:val="24"/>
              </w:rPr>
              <w:t xml:space="preserve">             </w:t>
            </w:r>
          </w:p>
          <w:p w14:paraId="0E43ACEC" w14:textId="3711A456" w:rsidR="00151388" w:rsidRDefault="00443351" w:rsidP="00151388">
            <w:pPr>
              <w:jc w:val="both"/>
              <w:rPr>
                <w:rFonts w:ascii="Times New Roman" w:hAnsi="Times New Roman" w:cs="Times New Roman"/>
                <w:sz w:val="24"/>
                <w:szCs w:val="24"/>
              </w:rPr>
            </w:pPr>
            <w:r>
              <w:rPr>
                <w:rFonts w:ascii="Times New Roman" w:hAnsi="Times New Roman" w:cs="Times New Roman"/>
                <w:sz w:val="24"/>
                <w:szCs w:val="24"/>
              </w:rPr>
              <w:t xml:space="preserve">                                                                                    </w:t>
            </w:r>
            <w:r w:rsidR="00151388">
              <w:rPr>
                <w:rFonts w:ascii="Times New Roman" w:hAnsi="Times New Roman" w:cs="Times New Roman"/>
                <w:sz w:val="24"/>
                <w:szCs w:val="24"/>
              </w:rPr>
              <w:t xml:space="preserve"> </w:t>
            </w:r>
          </w:p>
          <w:p w14:paraId="554D8E68" w14:textId="77777777" w:rsidR="00151388" w:rsidRDefault="00151388" w:rsidP="00151388">
            <w:pPr>
              <w:jc w:val="both"/>
              <w:rPr>
                <w:rStyle w:val="Hipersaitas"/>
              </w:rPr>
            </w:pPr>
            <w:r>
              <w:rPr>
                <w:rFonts w:ascii="Times New Roman" w:hAnsi="Times New Roman" w:cs="Times New Roman"/>
                <w:sz w:val="24"/>
                <w:szCs w:val="24"/>
              </w:rPr>
              <w:t xml:space="preserve">                                     </w:t>
            </w:r>
          </w:p>
          <w:p w14:paraId="1B5D2039" w14:textId="77777777" w:rsidR="00151388" w:rsidRDefault="00151388" w:rsidP="00151388">
            <w:pPr>
              <w:jc w:val="both"/>
            </w:pPr>
          </w:p>
          <w:p w14:paraId="5EA9E885" w14:textId="77777777" w:rsidR="00151388" w:rsidRDefault="00151388" w:rsidP="00151388">
            <w:pPr>
              <w:jc w:val="both"/>
              <w:rPr>
                <w:rFonts w:ascii="Times New Roman" w:eastAsia="Arial Unicode MS" w:hAnsi="Times New Roman" w:cs="Times New Roman"/>
                <w:color w:val="00000A"/>
                <w:sz w:val="24"/>
                <w:szCs w:val="24"/>
                <w:lang w:eastAsia="en-US"/>
              </w:rPr>
            </w:pPr>
            <w:r>
              <w:rPr>
                <w:rFonts w:ascii="Times New Roman" w:eastAsia="Arial Unicode MS" w:hAnsi="Times New Roman" w:cs="Times New Roman"/>
                <w:color w:val="00000A"/>
                <w:sz w:val="24"/>
                <w:szCs w:val="24"/>
                <w:lang w:eastAsia="en-US"/>
              </w:rPr>
              <w:t>Kalvarijos savivaldybės</w:t>
            </w:r>
          </w:p>
          <w:p w14:paraId="374A30E6" w14:textId="1D6A2C46" w:rsidR="00151388" w:rsidRDefault="00151388" w:rsidP="00151388">
            <w:pPr>
              <w:jc w:val="both"/>
              <w:rPr>
                <w:rFonts w:ascii="Times New Roman" w:hAnsi="Times New Roman" w:cs="Times New Roman"/>
                <w:sz w:val="24"/>
                <w:szCs w:val="24"/>
              </w:rPr>
            </w:pPr>
            <w:r>
              <w:rPr>
                <w:rFonts w:ascii="Times New Roman" w:eastAsia="Arial Unicode MS" w:hAnsi="Times New Roman" w:cs="Times New Roman"/>
                <w:color w:val="00000A"/>
                <w:sz w:val="24"/>
                <w:szCs w:val="24"/>
                <w:lang w:eastAsia="en-US"/>
              </w:rPr>
              <w:t>administracijos direktorius</w:t>
            </w:r>
            <w:r>
              <w:rPr>
                <w:rFonts w:ascii="Times New Roman" w:eastAsia="Arial Unicode MS" w:hAnsi="Times New Roman" w:cs="Times New Roman"/>
                <w:color w:val="00000A"/>
                <w:sz w:val="24"/>
                <w:szCs w:val="24"/>
                <w:lang w:eastAsia="en-US"/>
              </w:rPr>
              <w:tab/>
            </w:r>
            <w:r>
              <w:rPr>
                <w:rFonts w:ascii="Times New Roman" w:eastAsia="Arial Unicode MS" w:hAnsi="Times New Roman" w:cs="Times New Roman"/>
                <w:color w:val="00000A"/>
                <w:sz w:val="24"/>
                <w:szCs w:val="24"/>
                <w:lang w:eastAsia="en-US"/>
              </w:rPr>
              <w:tab/>
              <w:t xml:space="preserve">                      </w:t>
            </w:r>
          </w:p>
          <w:p w14:paraId="3442C7B0" w14:textId="77777777" w:rsidR="00151388" w:rsidRDefault="00151388" w:rsidP="00151388">
            <w:pPr>
              <w:jc w:val="both"/>
              <w:rPr>
                <w:rFonts w:ascii="Times New Roman" w:hAnsi="Times New Roman" w:cs="Times New Roman"/>
                <w:sz w:val="24"/>
                <w:szCs w:val="24"/>
              </w:rPr>
            </w:pPr>
            <w:r>
              <w:rPr>
                <w:rFonts w:ascii="Times New Roman" w:hAnsi="Times New Roman" w:cs="Times New Roman"/>
                <w:sz w:val="24"/>
                <w:szCs w:val="24"/>
              </w:rPr>
              <w:t>Gintaras Zavistauskas</w:t>
            </w:r>
          </w:p>
          <w:p w14:paraId="00502647" w14:textId="77777777" w:rsidR="00151388" w:rsidRDefault="00151388" w:rsidP="001A1379">
            <w:pPr>
              <w:pStyle w:val="Body2"/>
              <w:spacing w:after="0"/>
              <w:ind w:right="-678"/>
              <w:jc w:val="left"/>
              <w:rPr>
                <w:rFonts w:cs="Times New Roman"/>
                <w:color w:val="auto"/>
                <w:sz w:val="24"/>
                <w:szCs w:val="24"/>
                <w:lang w:val="lt-LT"/>
              </w:rPr>
            </w:pPr>
          </w:p>
          <w:p w14:paraId="504DB06D" w14:textId="434AFF58" w:rsidR="00141814" w:rsidRPr="00385035" w:rsidRDefault="00141814" w:rsidP="001A1379">
            <w:pPr>
              <w:pStyle w:val="Body2"/>
              <w:spacing w:after="0"/>
              <w:ind w:right="-678"/>
              <w:jc w:val="left"/>
              <w:rPr>
                <w:rFonts w:cs="Times New Roman"/>
                <w:color w:val="auto"/>
                <w:sz w:val="24"/>
                <w:szCs w:val="24"/>
                <w:lang w:val="lt-LT"/>
              </w:rPr>
            </w:pPr>
          </w:p>
          <w:p w14:paraId="4F7619AB" w14:textId="77777777" w:rsidR="00141814" w:rsidRPr="00385035" w:rsidRDefault="00141814" w:rsidP="001A1379">
            <w:pPr>
              <w:pStyle w:val="Body2"/>
              <w:spacing w:after="0"/>
              <w:ind w:right="1173"/>
              <w:rPr>
                <w:rFonts w:cs="Times New Roman"/>
                <w:color w:val="auto"/>
                <w:sz w:val="24"/>
                <w:szCs w:val="24"/>
                <w:lang w:val="lt-LT"/>
              </w:rPr>
            </w:pPr>
          </w:p>
        </w:tc>
        <w:tc>
          <w:tcPr>
            <w:tcW w:w="284" w:type="dxa"/>
          </w:tcPr>
          <w:p w14:paraId="00C38752" w14:textId="77777777" w:rsidR="00141814" w:rsidRPr="00385035" w:rsidRDefault="00141814" w:rsidP="001A1379">
            <w:pPr>
              <w:pStyle w:val="Body2"/>
              <w:spacing w:after="0"/>
              <w:rPr>
                <w:rFonts w:cs="Times New Roman"/>
                <w:color w:val="auto"/>
                <w:sz w:val="24"/>
                <w:szCs w:val="24"/>
                <w:lang w:val="lt-LT"/>
              </w:rPr>
            </w:pPr>
          </w:p>
        </w:tc>
        <w:tc>
          <w:tcPr>
            <w:tcW w:w="4252" w:type="dxa"/>
          </w:tcPr>
          <w:p w14:paraId="682B123A" w14:textId="77777777" w:rsidR="00141814" w:rsidRPr="00385035" w:rsidRDefault="00141814" w:rsidP="001A1379">
            <w:pPr>
              <w:pStyle w:val="Body2"/>
              <w:spacing w:after="0"/>
              <w:rPr>
                <w:rFonts w:cs="Times New Roman"/>
                <w:color w:val="auto"/>
                <w:sz w:val="24"/>
                <w:szCs w:val="24"/>
                <w:lang w:val="lt-LT"/>
              </w:rPr>
            </w:pPr>
            <w:r w:rsidRPr="00385035">
              <w:rPr>
                <w:rFonts w:cs="Times New Roman"/>
                <w:color w:val="auto"/>
                <w:sz w:val="24"/>
                <w:szCs w:val="24"/>
                <w:lang w:val="lt-LT"/>
              </w:rPr>
              <w:t>Tiekėjo pavadinimas</w:t>
            </w:r>
          </w:p>
          <w:p w14:paraId="5767392D" w14:textId="77777777" w:rsidR="00141814" w:rsidRPr="00385035" w:rsidRDefault="00141814" w:rsidP="001A1379">
            <w:pPr>
              <w:pStyle w:val="Body2"/>
              <w:spacing w:after="0"/>
              <w:rPr>
                <w:rFonts w:cs="Times New Roman"/>
                <w:color w:val="auto"/>
                <w:sz w:val="24"/>
                <w:szCs w:val="24"/>
                <w:lang w:val="lt-LT"/>
              </w:rPr>
            </w:pPr>
            <w:r w:rsidRPr="00385035">
              <w:rPr>
                <w:rFonts w:cs="Times New Roman"/>
                <w:color w:val="auto"/>
                <w:sz w:val="24"/>
                <w:szCs w:val="24"/>
                <w:lang w:val="lt-LT"/>
              </w:rPr>
              <w:t>Adresas</w:t>
            </w:r>
          </w:p>
          <w:p w14:paraId="2E094D30" w14:textId="77777777" w:rsidR="00141814" w:rsidRPr="00385035" w:rsidRDefault="00141814" w:rsidP="001A1379">
            <w:pPr>
              <w:pStyle w:val="Body2"/>
              <w:spacing w:after="0"/>
              <w:rPr>
                <w:rFonts w:cs="Times New Roman"/>
                <w:color w:val="auto"/>
                <w:sz w:val="24"/>
                <w:szCs w:val="24"/>
                <w:lang w:val="lt-LT"/>
              </w:rPr>
            </w:pPr>
            <w:r w:rsidRPr="00385035">
              <w:rPr>
                <w:rFonts w:cs="Times New Roman"/>
                <w:color w:val="auto"/>
                <w:sz w:val="24"/>
                <w:szCs w:val="24"/>
                <w:lang w:val="lt-LT"/>
              </w:rPr>
              <w:t>Juridinio asmens kodas</w:t>
            </w:r>
          </w:p>
          <w:p w14:paraId="35E2FC1C" w14:textId="77777777" w:rsidR="00141814" w:rsidRPr="00385035" w:rsidRDefault="00141814" w:rsidP="001A1379">
            <w:pPr>
              <w:pStyle w:val="Body2"/>
              <w:spacing w:after="0"/>
              <w:rPr>
                <w:rFonts w:cs="Times New Roman"/>
                <w:color w:val="auto"/>
                <w:sz w:val="24"/>
                <w:szCs w:val="24"/>
                <w:lang w:val="lt-LT"/>
              </w:rPr>
            </w:pPr>
            <w:r w:rsidRPr="00385035">
              <w:rPr>
                <w:rFonts w:cs="Times New Roman"/>
                <w:color w:val="auto"/>
                <w:sz w:val="24"/>
                <w:szCs w:val="24"/>
                <w:lang w:val="lt-LT"/>
              </w:rPr>
              <w:t>PVM mokėtojo kodas</w:t>
            </w:r>
          </w:p>
          <w:p w14:paraId="5FEE978F" w14:textId="77777777" w:rsidR="00141814" w:rsidRPr="00385035" w:rsidRDefault="00141814" w:rsidP="001A1379">
            <w:pPr>
              <w:pStyle w:val="Body2"/>
              <w:spacing w:after="0"/>
              <w:rPr>
                <w:rFonts w:cs="Times New Roman"/>
                <w:color w:val="auto"/>
                <w:sz w:val="24"/>
                <w:szCs w:val="24"/>
                <w:lang w:val="lt-LT"/>
              </w:rPr>
            </w:pPr>
            <w:r w:rsidRPr="00385035">
              <w:rPr>
                <w:rFonts w:cs="Times New Roman"/>
                <w:color w:val="auto"/>
                <w:sz w:val="24"/>
                <w:szCs w:val="24"/>
                <w:lang w:val="lt-LT"/>
              </w:rPr>
              <w:t>Banko sąskaitos Nr.</w:t>
            </w:r>
          </w:p>
          <w:p w14:paraId="5F393D89" w14:textId="77777777" w:rsidR="00141814" w:rsidRPr="00385035" w:rsidRDefault="00141814" w:rsidP="001A1379">
            <w:pPr>
              <w:pStyle w:val="Body2"/>
              <w:spacing w:after="0"/>
              <w:rPr>
                <w:rFonts w:cs="Times New Roman"/>
                <w:color w:val="auto"/>
                <w:sz w:val="24"/>
                <w:szCs w:val="24"/>
                <w:lang w:val="lt-LT"/>
              </w:rPr>
            </w:pPr>
            <w:r w:rsidRPr="00385035">
              <w:rPr>
                <w:rFonts w:cs="Times New Roman"/>
                <w:color w:val="auto"/>
                <w:sz w:val="24"/>
                <w:szCs w:val="24"/>
                <w:lang w:val="lt-LT"/>
              </w:rPr>
              <w:t>Bankas</w:t>
            </w:r>
          </w:p>
          <w:p w14:paraId="31FAA2E3" w14:textId="77777777" w:rsidR="00141814" w:rsidRPr="00385035" w:rsidRDefault="00141814" w:rsidP="001A1379">
            <w:pPr>
              <w:pStyle w:val="Body2"/>
              <w:spacing w:after="0"/>
              <w:rPr>
                <w:rFonts w:cs="Times New Roman"/>
                <w:color w:val="auto"/>
                <w:sz w:val="24"/>
                <w:szCs w:val="24"/>
                <w:lang w:val="lt-LT"/>
              </w:rPr>
            </w:pPr>
            <w:r w:rsidRPr="00385035">
              <w:rPr>
                <w:rFonts w:cs="Times New Roman"/>
                <w:color w:val="auto"/>
                <w:sz w:val="24"/>
                <w:szCs w:val="24"/>
                <w:lang w:val="lt-LT"/>
              </w:rPr>
              <w:t>Banko kodas</w:t>
            </w:r>
          </w:p>
          <w:p w14:paraId="70DCB128" w14:textId="77777777" w:rsidR="00443351" w:rsidRDefault="00443351" w:rsidP="00443351">
            <w:pPr>
              <w:jc w:val="both"/>
              <w:rPr>
                <w:rFonts w:ascii="Times New Roman" w:hAnsi="Times New Roman" w:cs="Times New Roman"/>
                <w:sz w:val="24"/>
                <w:szCs w:val="24"/>
              </w:rPr>
            </w:pPr>
            <w:r>
              <w:rPr>
                <w:rFonts w:ascii="Times New Roman" w:hAnsi="Times New Roman" w:cs="Times New Roman"/>
                <w:sz w:val="24"/>
                <w:szCs w:val="24"/>
              </w:rPr>
              <w:t xml:space="preserve">A. s. Nr. </w:t>
            </w:r>
          </w:p>
          <w:p w14:paraId="45E7E043" w14:textId="363E56AE" w:rsidR="00443351" w:rsidRPr="00385035" w:rsidRDefault="00141814" w:rsidP="00443351">
            <w:pPr>
              <w:pStyle w:val="Body2"/>
              <w:spacing w:after="0"/>
              <w:rPr>
                <w:rFonts w:cs="Times New Roman"/>
                <w:color w:val="auto"/>
                <w:sz w:val="24"/>
                <w:szCs w:val="24"/>
                <w:lang w:val="lt-LT"/>
              </w:rPr>
            </w:pPr>
            <w:r w:rsidRPr="00385035">
              <w:rPr>
                <w:rFonts w:cs="Times New Roman"/>
                <w:color w:val="auto"/>
                <w:sz w:val="24"/>
                <w:szCs w:val="24"/>
                <w:lang w:val="lt-LT"/>
              </w:rPr>
              <w:t>Tel. Nr.</w:t>
            </w:r>
            <w:r w:rsidR="00443351">
              <w:rPr>
                <w:rFonts w:cs="Times New Roman"/>
                <w:color w:val="auto"/>
                <w:sz w:val="24"/>
                <w:szCs w:val="24"/>
                <w:lang w:val="lt-LT"/>
              </w:rPr>
              <w:t>, e</w:t>
            </w:r>
            <w:r w:rsidR="00443351" w:rsidRPr="00385035">
              <w:rPr>
                <w:rFonts w:cs="Times New Roman"/>
                <w:color w:val="auto"/>
                <w:sz w:val="24"/>
                <w:szCs w:val="24"/>
                <w:lang w:val="lt-LT"/>
              </w:rPr>
              <w:t>l. p.</w:t>
            </w:r>
          </w:p>
          <w:p w14:paraId="4785526B" w14:textId="77777777" w:rsidR="00141814" w:rsidRPr="00385035" w:rsidRDefault="00141814" w:rsidP="001A1379">
            <w:pPr>
              <w:pStyle w:val="Body2"/>
              <w:spacing w:after="0"/>
              <w:rPr>
                <w:rFonts w:cs="Times New Roman"/>
                <w:color w:val="auto"/>
                <w:sz w:val="24"/>
                <w:szCs w:val="24"/>
                <w:lang w:val="lt-LT"/>
              </w:rPr>
            </w:pPr>
          </w:p>
          <w:p w14:paraId="60B7AF7B" w14:textId="77777777" w:rsidR="00141814" w:rsidRPr="00385035" w:rsidRDefault="00141814" w:rsidP="001A1379">
            <w:pPr>
              <w:pStyle w:val="Body2"/>
              <w:spacing w:after="0"/>
              <w:rPr>
                <w:rFonts w:cs="Times New Roman"/>
                <w:color w:val="auto"/>
                <w:sz w:val="24"/>
                <w:szCs w:val="24"/>
                <w:lang w:val="lt-LT"/>
              </w:rPr>
            </w:pPr>
            <w:r w:rsidRPr="00385035">
              <w:rPr>
                <w:rFonts w:cs="Times New Roman"/>
                <w:color w:val="auto"/>
                <w:sz w:val="24"/>
                <w:szCs w:val="24"/>
                <w:lang w:val="lt-LT"/>
              </w:rPr>
              <w:t>Atstovo pareigos</w:t>
            </w:r>
          </w:p>
          <w:p w14:paraId="01D3EF02" w14:textId="77777777" w:rsidR="00141814" w:rsidRPr="00385035" w:rsidRDefault="00141814" w:rsidP="001A1379">
            <w:pPr>
              <w:pStyle w:val="Body2"/>
              <w:spacing w:after="0"/>
              <w:rPr>
                <w:rFonts w:cs="Times New Roman"/>
                <w:color w:val="auto"/>
                <w:sz w:val="24"/>
                <w:szCs w:val="24"/>
                <w:lang w:val="lt-LT"/>
              </w:rPr>
            </w:pPr>
          </w:p>
          <w:p w14:paraId="3A84D3BA" w14:textId="77777777" w:rsidR="00141814" w:rsidRPr="00385035" w:rsidRDefault="00141814" w:rsidP="001A1379">
            <w:pPr>
              <w:pStyle w:val="Body2"/>
              <w:spacing w:after="0"/>
              <w:rPr>
                <w:rFonts w:cs="Times New Roman"/>
                <w:color w:val="auto"/>
                <w:sz w:val="24"/>
                <w:szCs w:val="24"/>
                <w:lang w:val="lt-LT"/>
              </w:rPr>
            </w:pPr>
            <w:r w:rsidRPr="00385035">
              <w:rPr>
                <w:rFonts w:cs="Times New Roman"/>
                <w:color w:val="auto"/>
                <w:sz w:val="24"/>
                <w:szCs w:val="24"/>
                <w:lang w:val="lt-LT"/>
              </w:rPr>
              <w:t>Atstovo vardas, pavardė</w:t>
            </w:r>
          </w:p>
          <w:p w14:paraId="14BB62AA" w14:textId="77777777" w:rsidR="00141814" w:rsidRPr="00385035" w:rsidRDefault="00141814" w:rsidP="001A1379">
            <w:pPr>
              <w:pStyle w:val="Body2"/>
              <w:spacing w:after="0"/>
              <w:ind w:left="32"/>
              <w:rPr>
                <w:rFonts w:cs="Times New Roman"/>
                <w:color w:val="auto"/>
                <w:sz w:val="24"/>
                <w:szCs w:val="24"/>
                <w:lang w:val="lt-LT"/>
              </w:rPr>
            </w:pPr>
          </w:p>
        </w:tc>
      </w:tr>
    </w:tbl>
    <w:p w14:paraId="6E677AAB" w14:textId="69A20DD9" w:rsidR="007B4F2D" w:rsidRPr="00385035" w:rsidRDefault="007B4F2D" w:rsidP="00F6727F">
      <w:pPr>
        <w:spacing w:after="0" w:line="240" w:lineRule="auto"/>
        <w:jc w:val="both"/>
        <w:rPr>
          <w:rFonts w:ascii="Times New Roman" w:hAnsi="Times New Roman" w:cs="Times New Roman"/>
          <w:sz w:val="24"/>
          <w:szCs w:val="24"/>
        </w:rPr>
      </w:pPr>
    </w:p>
    <w:p w14:paraId="12D9EE35" w14:textId="77777777" w:rsidR="007B4F2D" w:rsidRPr="00385035" w:rsidRDefault="007B4F2D" w:rsidP="00F6727F">
      <w:pPr>
        <w:spacing w:after="0" w:line="240" w:lineRule="auto"/>
        <w:contextualSpacing/>
        <w:jc w:val="right"/>
        <w:rPr>
          <w:rFonts w:ascii="Times New Roman" w:hAnsi="Times New Roman" w:cs="Times New Roman"/>
          <w:b/>
          <w:sz w:val="24"/>
          <w:szCs w:val="24"/>
        </w:rPr>
      </w:pPr>
      <w:r w:rsidRPr="00385035">
        <w:rPr>
          <w:rFonts w:ascii="Times New Roman" w:hAnsi="Times New Roman" w:cs="Times New Roman"/>
          <w:b/>
          <w:sz w:val="24"/>
          <w:szCs w:val="24"/>
        </w:rPr>
        <w:br w:type="page"/>
      </w:r>
      <w:r w:rsidRPr="00385035">
        <w:rPr>
          <w:rFonts w:ascii="Times New Roman" w:hAnsi="Times New Roman" w:cs="Times New Roman"/>
          <w:b/>
          <w:sz w:val="24"/>
          <w:szCs w:val="24"/>
        </w:rPr>
        <w:lastRenderedPageBreak/>
        <w:t xml:space="preserve">Statybos rangos sutarties </w:t>
      </w:r>
    </w:p>
    <w:p w14:paraId="4D9412F0" w14:textId="7EFCC192" w:rsidR="007B4F2D" w:rsidRPr="00385035" w:rsidRDefault="001A74ED" w:rsidP="00F6727F">
      <w:pPr>
        <w:spacing w:line="240" w:lineRule="auto"/>
        <w:jc w:val="right"/>
        <w:rPr>
          <w:rFonts w:ascii="Times New Roman" w:hAnsi="Times New Roman" w:cs="Times New Roman"/>
          <w:b/>
          <w:sz w:val="24"/>
          <w:szCs w:val="24"/>
        </w:rPr>
      </w:pPr>
      <w:r>
        <w:rPr>
          <w:rFonts w:ascii="Times New Roman" w:hAnsi="Times New Roman" w:cs="Times New Roman"/>
          <w:b/>
          <w:sz w:val="24"/>
          <w:szCs w:val="24"/>
        </w:rPr>
        <w:t>1</w:t>
      </w:r>
      <w:r w:rsidR="007B4F2D" w:rsidRPr="00385035">
        <w:rPr>
          <w:rFonts w:ascii="Times New Roman" w:hAnsi="Times New Roman" w:cs="Times New Roman"/>
          <w:b/>
          <w:sz w:val="24"/>
          <w:szCs w:val="24"/>
        </w:rPr>
        <w:t xml:space="preserve"> priedas</w:t>
      </w:r>
    </w:p>
    <w:p w14:paraId="44A7570E" w14:textId="77777777" w:rsidR="007B4F2D" w:rsidRPr="00385035" w:rsidRDefault="007B4F2D" w:rsidP="00F6727F">
      <w:pPr>
        <w:tabs>
          <w:tab w:val="left" w:pos="7365"/>
        </w:tabs>
        <w:spacing w:line="240" w:lineRule="auto"/>
        <w:ind w:left="2592"/>
        <w:jc w:val="center"/>
        <w:rPr>
          <w:rFonts w:ascii="Times New Roman" w:hAnsi="Times New Roman" w:cs="Times New Roman"/>
          <w:b/>
          <w:sz w:val="24"/>
          <w:szCs w:val="24"/>
        </w:rPr>
      </w:pPr>
    </w:p>
    <w:p w14:paraId="62C39411" w14:textId="77777777" w:rsidR="007B4F2D" w:rsidRPr="00385035" w:rsidRDefault="007B4F2D" w:rsidP="00F6727F">
      <w:pPr>
        <w:autoSpaceDE w:val="0"/>
        <w:autoSpaceDN w:val="0"/>
        <w:adjustRightInd w:val="0"/>
        <w:spacing w:line="240" w:lineRule="auto"/>
        <w:ind w:hanging="142"/>
        <w:jc w:val="both"/>
        <w:rPr>
          <w:rFonts w:ascii="Times New Roman" w:eastAsia="Times New Roman" w:hAnsi="Times New Roman" w:cs="Times New Roman"/>
          <w:sz w:val="24"/>
          <w:szCs w:val="24"/>
        </w:rPr>
      </w:pPr>
    </w:p>
    <w:tbl>
      <w:tblPr>
        <w:tblW w:w="9177" w:type="dxa"/>
        <w:tblLook w:val="04A0" w:firstRow="1" w:lastRow="0" w:firstColumn="1" w:lastColumn="0" w:noHBand="0" w:noVBand="1"/>
      </w:tblPr>
      <w:tblGrid>
        <w:gridCol w:w="590"/>
        <w:gridCol w:w="918"/>
        <w:gridCol w:w="1894"/>
        <w:gridCol w:w="2786"/>
        <w:gridCol w:w="999"/>
        <w:gridCol w:w="979"/>
        <w:gridCol w:w="789"/>
        <w:gridCol w:w="222"/>
      </w:tblGrid>
      <w:tr w:rsidR="00250819" w:rsidRPr="00250819" w14:paraId="36F2EA8D" w14:textId="77777777" w:rsidTr="001A74ED">
        <w:trPr>
          <w:gridAfter w:val="1"/>
          <w:wAfter w:w="222" w:type="dxa"/>
          <w:trHeight w:val="255"/>
        </w:trPr>
        <w:tc>
          <w:tcPr>
            <w:tcW w:w="590" w:type="dxa"/>
            <w:tcBorders>
              <w:top w:val="nil"/>
              <w:left w:val="nil"/>
              <w:bottom w:val="nil"/>
              <w:right w:val="nil"/>
            </w:tcBorders>
            <w:shd w:val="clear" w:color="auto" w:fill="auto"/>
            <w:noWrap/>
            <w:vAlign w:val="bottom"/>
            <w:hideMark/>
          </w:tcPr>
          <w:p w14:paraId="44AC4F90" w14:textId="77777777" w:rsidR="00250819" w:rsidRPr="00250819" w:rsidRDefault="00250819" w:rsidP="00250819">
            <w:pPr>
              <w:spacing w:after="0" w:line="240" w:lineRule="auto"/>
              <w:rPr>
                <w:rFonts w:ascii="Times New Roman" w:eastAsia="Times New Roman" w:hAnsi="Times New Roman" w:cs="Times New Roman"/>
                <w:sz w:val="24"/>
                <w:szCs w:val="24"/>
              </w:rPr>
            </w:pPr>
          </w:p>
        </w:tc>
        <w:tc>
          <w:tcPr>
            <w:tcW w:w="918" w:type="dxa"/>
            <w:tcBorders>
              <w:top w:val="nil"/>
              <w:left w:val="nil"/>
              <w:bottom w:val="nil"/>
              <w:right w:val="nil"/>
            </w:tcBorders>
            <w:shd w:val="clear" w:color="auto" w:fill="auto"/>
            <w:noWrap/>
            <w:vAlign w:val="bottom"/>
            <w:hideMark/>
          </w:tcPr>
          <w:p w14:paraId="21751C0F"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1894" w:type="dxa"/>
            <w:tcBorders>
              <w:top w:val="nil"/>
              <w:left w:val="nil"/>
              <w:bottom w:val="nil"/>
              <w:right w:val="nil"/>
            </w:tcBorders>
            <w:shd w:val="clear" w:color="auto" w:fill="auto"/>
            <w:noWrap/>
            <w:vAlign w:val="bottom"/>
            <w:hideMark/>
          </w:tcPr>
          <w:p w14:paraId="24C22FA3"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2786" w:type="dxa"/>
            <w:tcBorders>
              <w:top w:val="nil"/>
              <w:left w:val="nil"/>
              <w:bottom w:val="nil"/>
              <w:right w:val="nil"/>
            </w:tcBorders>
            <w:shd w:val="clear" w:color="auto" w:fill="auto"/>
            <w:noWrap/>
            <w:vAlign w:val="bottom"/>
            <w:hideMark/>
          </w:tcPr>
          <w:p w14:paraId="48AA3EEE"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463D0B93"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vAlign w:val="bottom"/>
            <w:hideMark/>
          </w:tcPr>
          <w:p w14:paraId="2EF1DB73"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vAlign w:val="bottom"/>
            <w:hideMark/>
          </w:tcPr>
          <w:p w14:paraId="0F7C847A"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6AAA446A" w14:textId="77777777" w:rsidTr="001A74ED">
        <w:trPr>
          <w:gridAfter w:val="1"/>
          <w:wAfter w:w="222" w:type="dxa"/>
          <w:trHeight w:val="255"/>
        </w:trPr>
        <w:tc>
          <w:tcPr>
            <w:tcW w:w="3402" w:type="dxa"/>
            <w:gridSpan w:val="3"/>
            <w:tcBorders>
              <w:top w:val="nil"/>
              <w:left w:val="nil"/>
              <w:bottom w:val="nil"/>
              <w:right w:val="nil"/>
            </w:tcBorders>
            <w:shd w:val="clear" w:color="auto" w:fill="auto"/>
            <w:noWrap/>
            <w:hideMark/>
          </w:tcPr>
          <w:p w14:paraId="201CFFD6" w14:textId="77777777" w:rsidR="00250819" w:rsidRPr="00250819" w:rsidRDefault="00250819" w:rsidP="00250819">
            <w:pPr>
              <w:spacing w:after="0" w:line="240" w:lineRule="auto"/>
              <w:rPr>
                <w:rFonts w:ascii="Arial Baltic" w:eastAsia="Times New Roman" w:hAnsi="Arial Baltic" w:cs="Arial Baltic"/>
                <w:sz w:val="16"/>
                <w:szCs w:val="16"/>
              </w:rPr>
            </w:pPr>
            <w:r w:rsidRPr="00250819">
              <w:rPr>
                <w:rFonts w:ascii="Arial Baltic" w:eastAsia="Times New Roman" w:hAnsi="Arial Baltic" w:cs="Arial Baltic"/>
                <w:sz w:val="16"/>
                <w:szCs w:val="16"/>
              </w:rPr>
              <w:t xml:space="preserve">SUDERINTA: ___________ EUR.                                           </w:t>
            </w:r>
          </w:p>
        </w:tc>
        <w:tc>
          <w:tcPr>
            <w:tcW w:w="2786" w:type="dxa"/>
            <w:tcBorders>
              <w:top w:val="nil"/>
              <w:left w:val="nil"/>
              <w:bottom w:val="nil"/>
              <w:right w:val="nil"/>
            </w:tcBorders>
            <w:shd w:val="clear" w:color="auto" w:fill="auto"/>
            <w:noWrap/>
            <w:vAlign w:val="bottom"/>
            <w:hideMark/>
          </w:tcPr>
          <w:p w14:paraId="138F7BB4" w14:textId="77777777" w:rsidR="00250819" w:rsidRPr="00250819" w:rsidRDefault="00250819" w:rsidP="00250819">
            <w:pPr>
              <w:spacing w:after="0" w:line="240" w:lineRule="auto"/>
              <w:rPr>
                <w:rFonts w:ascii="Arial Baltic" w:eastAsia="Times New Roman" w:hAnsi="Arial Baltic" w:cs="Arial Baltic"/>
                <w:sz w:val="16"/>
                <w:szCs w:val="16"/>
              </w:rPr>
            </w:pPr>
          </w:p>
        </w:tc>
        <w:tc>
          <w:tcPr>
            <w:tcW w:w="2767" w:type="dxa"/>
            <w:gridSpan w:val="3"/>
            <w:tcBorders>
              <w:top w:val="nil"/>
              <w:left w:val="nil"/>
              <w:bottom w:val="nil"/>
              <w:right w:val="nil"/>
            </w:tcBorders>
            <w:shd w:val="clear" w:color="auto" w:fill="auto"/>
            <w:noWrap/>
            <w:hideMark/>
          </w:tcPr>
          <w:p w14:paraId="02895C65" w14:textId="77777777" w:rsidR="00250819" w:rsidRPr="00250819" w:rsidRDefault="00250819" w:rsidP="00250819">
            <w:pPr>
              <w:spacing w:after="0" w:line="240" w:lineRule="auto"/>
              <w:rPr>
                <w:rFonts w:ascii="Arial Baltic" w:eastAsia="Times New Roman" w:hAnsi="Arial Baltic" w:cs="Arial Baltic"/>
                <w:sz w:val="16"/>
                <w:szCs w:val="16"/>
              </w:rPr>
            </w:pPr>
            <w:r w:rsidRPr="00250819">
              <w:rPr>
                <w:rFonts w:ascii="Arial Baltic" w:eastAsia="Times New Roman" w:hAnsi="Arial Baltic" w:cs="Arial Baltic"/>
                <w:sz w:val="16"/>
                <w:szCs w:val="16"/>
              </w:rPr>
              <w:t xml:space="preserve">TVIRTINU:_______________EUR.                                          </w:t>
            </w:r>
          </w:p>
        </w:tc>
      </w:tr>
      <w:tr w:rsidR="00250819" w:rsidRPr="00250819" w14:paraId="1E1DDA4F" w14:textId="77777777" w:rsidTr="001A74ED">
        <w:trPr>
          <w:gridAfter w:val="1"/>
          <w:wAfter w:w="222" w:type="dxa"/>
          <w:trHeight w:val="255"/>
        </w:trPr>
        <w:tc>
          <w:tcPr>
            <w:tcW w:w="3402" w:type="dxa"/>
            <w:gridSpan w:val="3"/>
            <w:tcBorders>
              <w:top w:val="nil"/>
              <w:left w:val="nil"/>
              <w:bottom w:val="nil"/>
              <w:right w:val="nil"/>
            </w:tcBorders>
            <w:shd w:val="clear" w:color="auto" w:fill="auto"/>
            <w:noWrap/>
            <w:hideMark/>
          </w:tcPr>
          <w:p w14:paraId="210F796B" w14:textId="77777777" w:rsidR="00250819" w:rsidRPr="00250819" w:rsidRDefault="00250819" w:rsidP="00250819">
            <w:pPr>
              <w:spacing w:after="0" w:line="240" w:lineRule="auto"/>
              <w:rPr>
                <w:rFonts w:ascii="Arial Baltic" w:eastAsia="Times New Roman" w:hAnsi="Arial Baltic" w:cs="Arial Baltic"/>
                <w:sz w:val="16"/>
                <w:szCs w:val="16"/>
              </w:rPr>
            </w:pPr>
            <w:r w:rsidRPr="00250819">
              <w:rPr>
                <w:rFonts w:ascii="Arial Baltic" w:eastAsia="Times New Roman" w:hAnsi="Arial Baltic" w:cs="Arial Baltic"/>
                <w:sz w:val="16"/>
                <w:szCs w:val="16"/>
              </w:rPr>
              <w:t xml:space="preserve">                                                            </w:t>
            </w:r>
          </w:p>
        </w:tc>
        <w:tc>
          <w:tcPr>
            <w:tcW w:w="2786" w:type="dxa"/>
            <w:tcBorders>
              <w:top w:val="nil"/>
              <w:left w:val="nil"/>
              <w:bottom w:val="nil"/>
              <w:right w:val="nil"/>
            </w:tcBorders>
            <w:shd w:val="clear" w:color="auto" w:fill="auto"/>
            <w:noWrap/>
            <w:vAlign w:val="bottom"/>
            <w:hideMark/>
          </w:tcPr>
          <w:p w14:paraId="69B1BF5B" w14:textId="77777777" w:rsidR="00250819" w:rsidRPr="00250819" w:rsidRDefault="00250819" w:rsidP="00250819">
            <w:pPr>
              <w:spacing w:after="0" w:line="240" w:lineRule="auto"/>
              <w:rPr>
                <w:rFonts w:ascii="Arial Baltic" w:eastAsia="Times New Roman" w:hAnsi="Arial Baltic" w:cs="Arial Baltic"/>
                <w:sz w:val="16"/>
                <w:szCs w:val="16"/>
              </w:rPr>
            </w:pPr>
          </w:p>
        </w:tc>
        <w:tc>
          <w:tcPr>
            <w:tcW w:w="2767" w:type="dxa"/>
            <w:gridSpan w:val="3"/>
            <w:tcBorders>
              <w:top w:val="nil"/>
              <w:left w:val="nil"/>
              <w:bottom w:val="nil"/>
              <w:right w:val="nil"/>
            </w:tcBorders>
            <w:shd w:val="clear" w:color="auto" w:fill="auto"/>
            <w:noWrap/>
            <w:hideMark/>
          </w:tcPr>
          <w:p w14:paraId="6306FCD1" w14:textId="77777777" w:rsidR="00250819" w:rsidRPr="00250819" w:rsidRDefault="00250819" w:rsidP="00250819">
            <w:pPr>
              <w:spacing w:after="0" w:line="240" w:lineRule="auto"/>
              <w:rPr>
                <w:rFonts w:ascii="Arial Baltic" w:eastAsia="Times New Roman" w:hAnsi="Arial Baltic" w:cs="Arial Baltic"/>
                <w:sz w:val="16"/>
                <w:szCs w:val="16"/>
              </w:rPr>
            </w:pPr>
            <w:r w:rsidRPr="00250819">
              <w:rPr>
                <w:rFonts w:ascii="Arial Baltic" w:eastAsia="Times New Roman" w:hAnsi="Arial Baltic" w:cs="Arial Baltic"/>
                <w:sz w:val="16"/>
                <w:szCs w:val="16"/>
              </w:rPr>
              <w:t xml:space="preserve">                                                            </w:t>
            </w:r>
          </w:p>
        </w:tc>
      </w:tr>
      <w:tr w:rsidR="00250819" w:rsidRPr="00250819" w14:paraId="55B0C6A3" w14:textId="77777777" w:rsidTr="001A74ED">
        <w:trPr>
          <w:gridAfter w:val="1"/>
          <w:wAfter w:w="222" w:type="dxa"/>
          <w:trHeight w:val="255"/>
        </w:trPr>
        <w:tc>
          <w:tcPr>
            <w:tcW w:w="3402" w:type="dxa"/>
            <w:gridSpan w:val="3"/>
            <w:tcBorders>
              <w:top w:val="nil"/>
              <w:left w:val="nil"/>
              <w:bottom w:val="nil"/>
              <w:right w:val="nil"/>
            </w:tcBorders>
            <w:shd w:val="clear" w:color="auto" w:fill="auto"/>
            <w:noWrap/>
            <w:hideMark/>
          </w:tcPr>
          <w:p w14:paraId="7A4CD041" w14:textId="77777777" w:rsidR="00250819" w:rsidRPr="00250819" w:rsidRDefault="00250819" w:rsidP="00250819">
            <w:pPr>
              <w:spacing w:after="0" w:line="240" w:lineRule="auto"/>
              <w:rPr>
                <w:rFonts w:ascii="Arial Baltic" w:eastAsia="Times New Roman" w:hAnsi="Arial Baltic" w:cs="Arial Baltic"/>
                <w:sz w:val="16"/>
                <w:szCs w:val="16"/>
              </w:rPr>
            </w:pPr>
            <w:r w:rsidRPr="00250819">
              <w:rPr>
                <w:rFonts w:ascii="Arial Baltic" w:eastAsia="Times New Roman" w:hAnsi="Arial Baltic" w:cs="Arial Baltic"/>
                <w:sz w:val="16"/>
                <w:szCs w:val="16"/>
              </w:rPr>
              <w:t xml:space="preserve">ATSAKINGAS ATSTOVAS ______________                                    </w:t>
            </w:r>
          </w:p>
        </w:tc>
        <w:tc>
          <w:tcPr>
            <w:tcW w:w="2786" w:type="dxa"/>
            <w:tcBorders>
              <w:top w:val="nil"/>
              <w:left w:val="nil"/>
              <w:bottom w:val="nil"/>
              <w:right w:val="nil"/>
            </w:tcBorders>
            <w:shd w:val="clear" w:color="auto" w:fill="auto"/>
            <w:noWrap/>
            <w:vAlign w:val="bottom"/>
            <w:hideMark/>
          </w:tcPr>
          <w:p w14:paraId="6FDE395C" w14:textId="77777777" w:rsidR="00250819" w:rsidRPr="00250819" w:rsidRDefault="00250819" w:rsidP="00250819">
            <w:pPr>
              <w:spacing w:after="0" w:line="240" w:lineRule="auto"/>
              <w:rPr>
                <w:rFonts w:ascii="Arial Baltic" w:eastAsia="Times New Roman" w:hAnsi="Arial Baltic" w:cs="Arial Baltic"/>
                <w:sz w:val="16"/>
                <w:szCs w:val="16"/>
              </w:rPr>
            </w:pPr>
          </w:p>
        </w:tc>
        <w:tc>
          <w:tcPr>
            <w:tcW w:w="2767" w:type="dxa"/>
            <w:gridSpan w:val="3"/>
            <w:tcBorders>
              <w:top w:val="nil"/>
              <w:left w:val="nil"/>
              <w:bottom w:val="nil"/>
              <w:right w:val="nil"/>
            </w:tcBorders>
            <w:shd w:val="clear" w:color="auto" w:fill="auto"/>
            <w:noWrap/>
            <w:hideMark/>
          </w:tcPr>
          <w:p w14:paraId="3B4B600E" w14:textId="77777777" w:rsidR="00250819" w:rsidRPr="00250819" w:rsidRDefault="00250819" w:rsidP="00250819">
            <w:pPr>
              <w:spacing w:after="0" w:line="240" w:lineRule="auto"/>
              <w:rPr>
                <w:rFonts w:ascii="Arial Baltic" w:eastAsia="Times New Roman" w:hAnsi="Arial Baltic" w:cs="Arial Baltic"/>
                <w:sz w:val="16"/>
                <w:szCs w:val="16"/>
              </w:rPr>
            </w:pPr>
            <w:r w:rsidRPr="00250819">
              <w:rPr>
                <w:rFonts w:ascii="Arial Baltic" w:eastAsia="Times New Roman" w:hAnsi="Arial Baltic" w:cs="Arial Baltic"/>
                <w:sz w:val="16"/>
                <w:szCs w:val="16"/>
              </w:rPr>
              <w:t xml:space="preserve">ATSAKINGAS ATSTOVAS________________                                   </w:t>
            </w:r>
          </w:p>
        </w:tc>
      </w:tr>
      <w:tr w:rsidR="00250819" w:rsidRPr="00250819" w14:paraId="07A6C48C" w14:textId="77777777" w:rsidTr="001A74ED">
        <w:trPr>
          <w:gridAfter w:val="1"/>
          <w:wAfter w:w="222" w:type="dxa"/>
          <w:trHeight w:val="255"/>
        </w:trPr>
        <w:tc>
          <w:tcPr>
            <w:tcW w:w="3402" w:type="dxa"/>
            <w:gridSpan w:val="3"/>
            <w:tcBorders>
              <w:top w:val="nil"/>
              <w:left w:val="nil"/>
              <w:bottom w:val="nil"/>
              <w:right w:val="nil"/>
            </w:tcBorders>
            <w:shd w:val="clear" w:color="auto" w:fill="auto"/>
            <w:noWrap/>
            <w:hideMark/>
          </w:tcPr>
          <w:p w14:paraId="79C134FA" w14:textId="77777777" w:rsidR="00250819" w:rsidRPr="00250819" w:rsidRDefault="00250819" w:rsidP="00250819">
            <w:pPr>
              <w:spacing w:after="0" w:line="240" w:lineRule="auto"/>
              <w:rPr>
                <w:rFonts w:ascii="Arial Baltic" w:eastAsia="Times New Roman" w:hAnsi="Arial Baltic" w:cs="Arial Baltic"/>
                <w:sz w:val="16"/>
                <w:szCs w:val="16"/>
              </w:rPr>
            </w:pPr>
            <w:r w:rsidRPr="00250819">
              <w:rPr>
                <w:rFonts w:ascii="Arial Baltic" w:eastAsia="Times New Roman" w:hAnsi="Arial Baltic" w:cs="Arial Baltic"/>
                <w:sz w:val="16"/>
                <w:szCs w:val="16"/>
              </w:rPr>
              <w:t xml:space="preserve">                                                            </w:t>
            </w:r>
          </w:p>
        </w:tc>
        <w:tc>
          <w:tcPr>
            <w:tcW w:w="2786" w:type="dxa"/>
            <w:tcBorders>
              <w:top w:val="nil"/>
              <w:left w:val="nil"/>
              <w:bottom w:val="nil"/>
              <w:right w:val="nil"/>
            </w:tcBorders>
            <w:shd w:val="clear" w:color="auto" w:fill="auto"/>
            <w:noWrap/>
            <w:vAlign w:val="bottom"/>
            <w:hideMark/>
          </w:tcPr>
          <w:p w14:paraId="041A4BE4" w14:textId="77777777" w:rsidR="00250819" w:rsidRPr="00250819" w:rsidRDefault="00250819" w:rsidP="00250819">
            <w:pPr>
              <w:spacing w:after="0" w:line="240" w:lineRule="auto"/>
              <w:rPr>
                <w:rFonts w:ascii="Arial Baltic" w:eastAsia="Times New Roman" w:hAnsi="Arial Baltic" w:cs="Arial Baltic"/>
                <w:sz w:val="16"/>
                <w:szCs w:val="16"/>
              </w:rPr>
            </w:pPr>
          </w:p>
        </w:tc>
        <w:tc>
          <w:tcPr>
            <w:tcW w:w="2767" w:type="dxa"/>
            <w:gridSpan w:val="3"/>
            <w:tcBorders>
              <w:top w:val="nil"/>
              <w:left w:val="nil"/>
              <w:bottom w:val="nil"/>
              <w:right w:val="nil"/>
            </w:tcBorders>
            <w:shd w:val="clear" w:color="auto" w:fill="auto"/>
            <w:noWrap/>
            <w:hideMark/>
          </w:tcPr>
          <w:p w14:paraId="7FDE210C" w14:textId="77777777" w:rsidR="00250819" w:rsidRPr="00250819" w:rsidRDefault="00250819" w:rsidP="00250819">
            <w:pPr>
              <w:spacing w:after="0" w:line="240" w:lineRule="auto"/>
              <w:rPr>
                <w:rFonts w:ascii="Arial Baltic" w:eastAsia="Times New Roman" w:hAnsi="Arial Baltic" w:cs="Arial Baltic"/>
                <w:sz w:val="16"/>
                <w:szCs w:val="16"/>
              </w:rPr>
            </w:pPr>
            <w:r w:rsidRPr="00250819">
              <w:rPr>
                <w:rFonts w:ascii="Arial Baltic" w:eastAsia="Times New Roman" w:hAnsi="Arial Baltic" w:cs="Arial Baltic"/>
                <w:sz w:val="16"/>
                <w:szCs w:val="16"/>
              </w:rPr>
              <w:t xml:space="preserve">                                                            </w:t>
            </w:r>
          </w:p>
        </w:tc>
      </w:tr>
      <w:tr w:rsidR="00250819" w:rsidRPr="00250819" w14:paraId="387F6F8A" w14:textId="77777777" w:rsidTr="001A74ED">
        <w:trPr>
          <w:gridAfter w:val="1"/>
          <w:wAfter w:w="222" w:type="dxa"/>
          <w:trHeight w:val="255"/>
        </w:trPr>
        <w:tc>
          <w:tcPr>
            <w:tcW w:w="3402" w:type="dxa"/>
            <w:gridSpan w:val="3"/>
            <w:tcBorders>
              <w:top w:val="nil"/>
              <w:left w:val="nil"/>
              <w:bottom w:val="nil"/>
              <w:right w:val="nil"/>
            </w:tcBorders>
            <w:shd w:val="clear" w:color="auto" w:fill="auto"/>
            <w:noWrap/>
            <w:hideMark/>
          </w:tcPr>
          <w:p w14:paraId="23CED3A7" w14:textId="77777777" w:rsidR="00250819" w:rsidRPr="00250819" w:rsidRDefault="00250819" w:rsidP="00250819">
            <w:pPr>
              <w:spacing w:after="0" w:line="240" w:lineRule="auto"/>
              <w:rPr>
                <w:rFonts w:ascii="Arial Baltic" w:eastAsia="Times New Roman" w:hAnsi="Arial Baltic" w:cs="Arial Baltic"/>
                <w:sz w:val="16"/>
                <w:szCs w:val="16"/>
              </w:rPr>
            </w:pPr>
            <w:r w:rsidRPr="00250819">
              <w:rPr>
                <w:rFonts w:ascii="Arial Baltic" w:eastAsia="Times New Roman" w:hAnsi="Arial Baltic" w:cs="Arial Baltic"/>
                <w:sz w:val="16"/>
                <w:szCs w:val="16"/>
              </w:rPr>
              <w:t>2024  M.            M</w:t>
            </w:r>
            <w:r w:rsidRPr="00250819">
              <w:rPr>
                <w:rFonts w:ascii="Calibri" w:eastAsia="Times New Roman" w:hAnsi="Calibri" w:cs="Calibri"/>
                <w:sz w:val="16"/>
                <w:szCs w:val="16"/>
              </w:rPr>
              <w:t>Ė</w:t>
            </w:r>
            <w:r w:rsidRPr="00250819">
              <w:rPr>
                <w:rFonts w:ascii="Arial Baltic" w:eastAsia="Times New Roman" w:hAnsi="Arial Baltic" w:cs="Arial Baltic"/>
                <w:sz w:val="16"/>
                <w:szCs w:val="16"/>
              </w:rPr>
              <w:t xml:space="preserve">N.    D.                                        </w:t>
            </w:r>
          </w:p>
        </w:tc>
        <w:tc>
          <w:tcPr>
            <w:tcW w:w="2786" w:type="dxa"/>
            <w:tcBorders>
              <w:top w:val="nil"/>
              <w:left w:val="nil"/>
              <w:bottom w:val="nil"/>
              <w:right w:val="nil"/>
            </w:tcBorders>
            <w:shd w:val="clear" w:color="auto" w:fill="auto"/>
            <w:noWrap/>
            <w:vAlign w:val="bottom"/>
            <w:hideMark/>
          </w:tcPr>
          <w:p w14:paraId="509A6843" w14:textId="77777777" w:rsidR="00250819" w:rsidRPr="00250819" w:rsidRDefault="00250819" w:rsidP="00250819">
            <w:pPr>
              <w:spacing w:after="0" w:line="240" w:lineRule="auto"/>
              <w:rPr>
                <w:rFonts w:ascii="Arial Baltic" w:eastAsia="Times New Roman" w:hAnsi="Arial Baltic" w:cs="Arial Baltic"/>
                <w:sz w:val="16"/>
                <w:szCs w:val="16"/>
              </w:rPr>
            </w:pPr>
          </w:p>
        </w:tc>
        <w:tc>
          <w:tcPr>
            <w:tcW w:w="2767" w:type="dxa"/>
            <w:gridSpan w:val="3"/>
            <w:tcBorders>
              <w:top w:val="nil"/>
              <w:left w:val="nil"/>
              <w:bottom w:val="nil"/>
              <w:right w:val="nil"/>
            </w:tcBorders>
            <w:shd w:val="clear" w:color="auto" w:fill="auto"/>
            <w:noWrap/>
            <w:hideMark/>
          </w:tcPr>
          <w:p w14:paraId="4E9EADD4" w14:textId="77777777" w:rsidR="00250819" w:rsidRPr="00250819" w:rsidRDefault="00250819" w:rsidP="00250819">
            <w:pPr>
              <w:spacing w:after="0" w:line="240" w:lineRule="auto"/>
              <w:rPr>
                <w:rFonts w:ascii="Arial Baltic" w:eastAsia="Times New Roman" w:hAnsi="Arial Baltic" w:cs="Arial Baltic"/>
                <w:sz w:val="16"/>
                <w:szCs w:val="16"/>
              </w:rPr>
            </w:pPr>
            <w:r w:rsidRPr="00250819">
              <w:rPr>
                <w:rFonts w:ascii="Arial Baltic" w:eastAsia="Times New Roman" w:hAnsi="Arial Baltic" w:cs="Arial Baltic"/>
                <w:sz w:val="16"/>
                <w:szCs w:val="16"/>
              </w:rPr>
              <w:t>2024 M.       M</w:t>
            </w:r>
            <w:r w:rsidRPr="00250819">
              <w:rPr>
                <w:rFonts w:ascii="Calibri" w:eastAsia="Times New Roman" w:hAnsi="Calibri" w:cs="Calibri"/>
                <w:sz w:val="16"/>
                <w:szCs w:val="16"/>
              </w:rPr>
              <w:t>Ė</w:t>
            </w:r>
            <w:r w:rsidRPr="00250819">
              <w:rPr>
                <w:rFonts w:ascii="Arial Baltic" w:eastAsia="Times New Roman" w:hAnsi="Arial Baltic" w:cs="Arial Baltic"/>
                <w:sz w:val="16"/>
                <w:szCs w:val="16"/>
              </w:rPr>
              <w:t xml:space="preserve">N.   D.                                               </w:t>
            </w:r>
          </w:p>
        </w:tc>
      </w:tr>
      <w:tr w:rsidR="00250819" w:rsidRPr="00250819" w14:paraId="23370957" w14:textId="77777777" w:rsidTr="001A74ED">
        <w:trPr>
          <w:gridAfter w:val="1"/>
          <w:wAfter w:w="222" w:type="dxa"/>
          <w:trHeight w:val="255"/>
        </w:trPr>
        <w:tc>
          <w:tcPr>
            <w:tcW w:w="590" w:type="dxa"/>
            <w:tcBorders>
              <w:top w:val="nil"/>
              <w:left w:val="nil"/>
              <w:bottom w:val="nil"/>
              <w:right w:val="nil"/>
            </w:tcBorders>
            <w:shd w:val="clear" w:color="auto" w:fill="auto"/>
            <w:noWrap/>
            <w:vAlign w:val="bottom"/>
            <w:hideMark/>
          </w:tcPr>
          <w:p w14:paraId="0BE6CC97" w14:textId="77777777" w:rsidR="00250819" w:rsidRPr="00250819" w:rsidRDefault="00250819" w:rsidP="00250819">
            <w:pPr>
              <w:spacing w:after="0" w:line="240" w:lineRule="auto"/>
              <w:rPr>
                <w:rFonts w:ascii="Arial Baltic" w:eastAsia="Times New Roman" w:hAnsi="Arial Baltic" w:cs="Arial Baltic"/>
                <w:sz w:val="16"/>
                <w:szCs w:val="16"/>
              </w:rPr>
            </w:pPr>
          </w:p>
        </w:tc>
        <w:tc>
          <w:tcPr>
            <w:tcW w:w="918" w:type="dxa"/>
            <w:tcBorders>
              <w:top w:val="nil"/>
              <w:left w:val="nil"/>
              <w:bottom w:val="nil"/>
              <w:right w:val="nil"/>
            </w:tcBorders>
            <w:shd w:val="clear" w:color="auto" w:fill="auto"/>
            <w:noWrap/>
            <w:vAlign w:val="bottom"/>
            <w:hideMark/>
          </w:tcPr>
          <w:p w14:paraId="30436CF6"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1894" w:type="dxa"/>
            <w:tcBorders>
              <w:top w:val="nil"/>
              <w:left w:val="nil"/>
              <w:bottom w:val="nil"/>
              <w:right w:val="nil"/>
            </w:tcBorders>
            <w:shd w:val="clear" w:color="auto" w:fill="auto"/>
            <w:noWrap/>
            <w:vAlign w:val="bottom"/>
            <w:hideMark/>
          </w:tcPr>
          <w:p w14:paraId="25B7E45F" w14:textId="77777777" w:rsidR="00250819" w:rsidRPr="00250819" w:rsidRDefault="00250819" w:rsidP="001A74ED">
            <w:pPr>
              <w:spacing w:after="0" w:line="240" w:lineRule="auto"/>
              <w:jc w:val="center"/>
              <w:rPr>
                <w:rFonts w:ascii="Times New Roman" w:eastAsia="Times New Roman" w:hAnsi="Times New Roman" w:cs="Times New Roman"/>
                <w:sz w:val="20"/>
                <w:szCs w:val="20"/>
              </w:rPr>
            </w:pPr>
          </w:p>
        </w:tc>
        <w:tc>
          <w:tcPr>
            <w:tcW w:w="2786" w:type="dxa"/>
            <w:tcBorders>
              <w:top w:val="nil"/>
              <w:left w:val="nil"/>
              <w:bottom w:val="nil"/>
              <w:right w:val="nil"/>
            </w:tcBorders>
            <w:shd w:val="clear" w:color="auto" w:fill="auto"/>
            <w:noWrap/>
            <w:vAlign w:val="bottom"/>
            <w:hideMark/>
          </w:tcPr>
          <w:p w14:paraId="1AC0E389" w14:textId="77777777" w:rsidR="00250819" w:rsidRPr="00250819" w:rsidRDefault="00250819" w:rsidP="001A74ED">
            <w:pPr>
              <w:spacing w:after="0" w:line="240" w:lineRule="auto"/>
              <w:jc w:val="cente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74E5BC22" w14:textId="77777777" w:rsidR="00250819" w:rsidRPr="00250819" w:rsidRDefault="00250819" w:rsidP="00250819">
            <w:pPr>
              <w:spacing w:after="0" w:line="240" w:lineRule="auto"/>
              <w:jc w:val="center"/>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vAlign w:val="bottom"/>
            <w:hideMark/>
          </w:tcPr>
          <w:p w14:paraId="2C6F5B7D"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vAlign w:val="bottom"/>
            <w:hideMark/>
          </w:tcPr>
          <w:p w14:paraId="47159D0E"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4988DA49" w14:textId="77777777" w:rsidTr="001A74ED">
        <w:trPr>
          <w:gridAfter w:val="1"/>
          <w:wAfter w:w="222" w:type="dxa"/>
          <w:trHeight w:val="315"/>
        </w:trPr>
        <w:tc>
          <w:tcPr>
            <w:tcW w:w="590" w:type="dxa"/>
            <w:tcBorders>
              <w:top w:val="nil"/>
              <w:left w:val="nil"/>
              <w:bottom w:val="nil"/>
              <w:right w:val="nil"/>
            </w:tcBorders>
            <w:shd w:val="clear" w:color="auto" w:fill="auto"/>
            <w:noWrap/>
            <w:vAlign w:val="bottom"/>
            <w:hideMark/>
          </w:tcPr>
          <w:p w14:paraId="116E0DA0"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noWrap/>
            <w:vAlign w:val="bottom"/>
            <w:hideMark/>
          </w:tcPr>
          <w:p w14:paraId="460D5D62"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1894" w:type="dxa"/>
            <w:tcBorders>
              <w:top w:val="nil"/>
              <w:left w:val="nil"/>
              <w:bottom w:val="nil"/>
              <w:right w:val="nil"/>
            </w:tcBorders>
            <w:shd w:val="clear" w:color="auto" w:fill="auto"/>
            <w:noWrap/>
            <w:vAlign w:val="bottom"/>
            <w:hideMark/>
          </w:tcPr>
          <w:p w14:paraId="09C46387" w14:textId="77777777" w:rsidR="00250819" w:rsidRPr="00250819" w:rsidRDefault="00250819" w:rsidP="001A74ED">
            <w:pPr>
              <w:spacing w:after="0" w:line="240" w:lineRule="auto"/>
              <w:jc w:val="center"/>
              <w:rPr>
                <w:rFonts w:ascii="Times New Roman" w:eastAsia="Times New Roman" w:hAnsi="Times New Roman" w:cs="Times New Roman"/>
                <w:sz w:val="20"/>
                <w:szCs w:val="20"/>
              </w:rPr>
            </w:pPr>
          </w:p>
        </w:tc>
        <w:tc>
          <w:tcPr>
            <w:tcW w:w="2786" w:type="dxa"/>
            <w:tcBorders>
              <w:top w:val="nil"/>
              <w:left w:val="nil"/>
              <w:bottom w:val="nil"/>
              <w:right w:val="nil"/>
            </w:tcBorders>
            <w:shd w:val="clear" w:color="auto" w:fill="auto"/>
            <w:noWrap/>
            <w:vAlign w:val="bottom"/>
            <w:hideMark/>
          </w:tcPr>
          <w:p w14:paraId="52179763" w14:textId="77777777" w:rsidR="001A74ED" w:rsidRDefault="00250819" w:rsidP="001A74ED">
            <w:pPr>
              <w:spacing w:after="0" w:line="240" w:lineRule="auto"/>
              <w:rPr>
                <w:rFonts w:ascii="Arial Baltic" w:eastAsia="Times New Roman" w:hAnsi="Arial Baltic" w:cs="Arial Baltic"/>
                <w:b/>
                <w:bCs/>
                <w:sz w:val="24"/>
                <w:szCs w:val="24"/>
              </w:rPr>
            </w:pPr>
            <w:r w:rsidRPr="00250819">
              <w:rPr>
                <w:rFonts w:ascii="Arial Baltic" w:eastAsia="Times New Roman" w:hAnsi="Arial Baltic" w:cs="Arial Baltic"/>
                <w:b/>
                <w:bCs/>
                <w:sz w:val="24"/>
                <w:szCs w:val="24"/>
              </w:rPr>
              <w:t xml:space="preserve">L O K A L I N </w:t>
            </w:r>
            <w:r w:rsidRPr="00250819">
              <w:rPr>
                <w:rFonts w:ascii="Calibri" w:eastAsia="Times New Roman" w:hAnsi="Calibri" w:cs="Calibri"/>
                <w:b/>
                <w:bCs/>
                <w:sz w:val="24"/>
                <w:szCs w:val="24"/>
              </w:rPr>
              <w:t>Ė</w:t>
            </w:r>
            <w:r w:rsidRPr="00250819">
              <w:rPr>
                <w:rFonts w:ascii="Arial Baltic" w:eastAsia="Times New Roman" w:hAnsi="Arial Baltic" w:cs="Arial Baltic"/>
                <w:b/>
                <w:bCs/>
                <w:sz w:val="24"/>
                <w:szCs w:val="24"/>
              </w:rPr>
              <w:t xml:space="preserve">  </w:t>
            </w:r>
          </w:p>
          <w:p w14:paraId="4E2AED3C" w14:textId="434BE832" w:rsidR="00250819" w:rsidRPr="00250819" w:rsidRDefault="001A74ED" w:rsidP="001A74ED">
            <w:pPr>
              <w:spacing w:after="0" w:line="240" w:lineRule="auto"/>
              <w:rPr>
                <w:rFonts w:ascii="Arial Baltic" w:eastAsia="Times New Roman" w:hAnsi="Arial Baltic" w:cs="Arial Baltic"/>
                <w:b/>
                <w:bCs/>
                <w:sz w:val="24"/>
                <w:szCs w:val="24"/>
              </w:rPr>
            </w:pPr>
            <w:r>
              <w:rPr>
                <w:rFonts w:ascii="Arial Baltic" w:eastAsia="Times New Roman" w:hAnsi="Arial Baltic" w:cs="Arial Baltic"/>
                <w:b/>
                <w:bCs/>
                <w:sz w:val="24"/>
                <w:szCs w:val="24"/>
              </w:rPr>
              <w:t xml:space="preserve">S Ą </w:t>
            </w:r>
            <w:r w:rsidRPr="001A74ED">
              <w:rPr>
                <w:rFonts w:ascii="Arial Baltic" w:eastAsia="Times New Roman" w:hAnsi="Arial Baltic" w:cs="Arial Baltic"/>
                <w:b/>
                <w:bCs/>
                <w:sz w:val="24"/>
                <w:szCs w:val="24"/>
              </w:rPr>
              <w:t>M A T A</w:t>
            </w:r>
          </w:p>
        </w:tc>
        <w:tc>
          <w:tcPr>
            <w:tcW w:w="999" w:type="dxa"/>
            <w:tcBorders>
              <w:top w:val="nil"/>
              <w:left w:val="nil"/>
              <w:bottom w:val="nil"/>
              <w:right w:val="nil"/>
            </w:tcBorders>
            <w:shd w:val="clear" w:color="auto" w:fill="auto"/>
            <w:noWrap/>
            <w:vAlign w:val="bottom"/>
            <w:hideMark/>
          </w:tcPr>
          <w:p w14:paraId="5FDC03AB" w14:textId="77777777" w:rsidR="00250819" w:rsidRPr="00250819" w:rsidRDefault="00250819" w:rsidP="00250819">
            <w:pPr>
              <w:spacing w:after="0" w:line="240" w:lineRule="auto"/>
              <w:jc w:val="center"/>
              <w:rPr>
                <w:rFonts w:ascii="Arial Baltic" w:eastAsia="Times New Roman" w:hAnsi="Arial Baltic" w:cs="Arial Baltic"/>
                <w:b/>
                <w:bCs/>
                <w:sz w:val="24"/>
                <w:szCs w:val="24"/>
              </w:rPr>
            </w:pPr>
          </w:p>
        </w:tc>
        <w:tc>
          <w:tcPr>
            <w:tcW w:w="979" w:type="dxa"/>
            <w:tcBorders>
              <w:top w:val="nil"/>
              <w:left w:val="nil"/>
              <w:bottom w:val="nil"/>
              <w:right w:val="nil"/>
            </w:tcBorders>
            <w:shd w:val="clear" w:color="auto" w:fill="auto"/>
            <w:noWrap/>
            <w:vAlign w:val="bottom"/>
            <w:hideMark/>
          </w:tcPr>
          <w:p w14:paraId="16858E0A"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vAlign w:val="bottom"/>
            <w:hideMark/>
          </w:tcPr>
          <w:p w14:paraId="1CA6E416"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43891C63" w14:textId="77777777" w:rsidTr="001A74ED">
        <w:trPr>
          <w:gridAfter w:val="1"/>
          <w:wAfter w:w="222" w:type="dxa"/>
          <w:trHeight w:val="270"/>
        </w:trPr>
        <w:tc>
          <w:tcPr>
            <w:tcW w:w="590" w:type="dxa"/>
            <w:tcBorders>
              <w:top w:val="nil"/>
              <w:left w:val="nil"/>
              <w:bottom w:val="nil"/>
              <w:right w:val="nil"/>
            </w:tcBorders>
            <w:shd w:val="clear" w:color="auto" w:fill="auto"/>
            <w:noWrap/>
            <w:vAlign w:val="bottom"/>
            <w:hideMark/>
          </w:tcPr>
          <w:p w14:paraId="222B0880"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noWrap/>
            <w:vAlign w:val="bottom"/>
            <w:hideMark/>
          </w:tcPr>
          <w:p w14:paraId="67F1D224"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1894" w:type="dxa"/>
            <w:tcBorders>
              <w:top w:val="nil"/>
              <w:left w:val="nil"/>
              <w:bottom w:val="nil"/>
              <w:right w:val="nil"/>
            </w:tcBorders>
            <w:shd w:val="clear" w:color="auto" w:fill="auto"/>
            <w:noWrap/>
            <w:vAlign w:val="bottom"/>
            <w:hideMark/>
          </w:tcPr>
          <w:p w14:paraId="43179F65"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2786" w:type="dxa"/>
            <w:tcBorders>
              <w:top w:val="nil"/>
              <w:left w:val="nil"/>
              <w:bottom w:val="nil"/>
              <w:right w:val="nil"/>
            </w:tcBorders>
            <w:shd w:val="clear" w:color="auto" w:fill="auto"/>
            <w:noWrap/>
            <w:vAlign w:val="bottom"/>
            <w:hideMark/>
          </w:tcPr>
          <w:p w14:paraId="7C4ACA3E" w14:textId="77777777" w:rsidR="00250819" w:rsidRPr="00250819" w:rsidRDefault="00250819" w:rsidP="00250819">
            <w:pPr>
              <w:spacing w:after="0" w:line="240" w:lineRule="auto"/>
              <w:jc w:val="center"/>
              <w:rPr>
                <w:rFonts w:ascii="Arial Baltic" w:eastAsia="Times New Roman" w:hAnsi="Arial Baltic" w:cs="Arial Baltic"/>
                <w:sz w:val="16"/>
                <w:szCs w:val="16"/>
              </w:rPr>
            </w:pPr>
            <w:r w:rsidRPr="00250819">
              <w:rPr>
                <w:rFonts w:ascii="Arial Baltic" w:eastAsia="Times New Roman" w:hAnsi="Arial Baltic" w:cs="Arial Baltic"/>
                <w:sz w:val="16"/>
                <w:szCs w:val="16"/>
              </w:rPr>
              <w:t>Sudaryta pagal 2024 m. kainas</w:t>
            </w:r>
          </w:p>
        </w:tc>
        <w:tc>
          <w:tcPr>
            <w:tcW w:w="999" w:type="dxa"/>
            <w:tcBorders>
              <w:top w:val="nil"/>
              <w:left w:val="nil"/>
              <w:bottom w:val="nil"/>
              <w:right w:val="nil"/>
            </w:tcBorders>
            <w:shd w:val="clear" w:color="auto" w:fill="auto"/>
            <w:noWrap/>
            <w:vAlign w:val="bottom"/>
            <w:hideMark/>
          </w:tcPr>
          <w:p w14:paraId="5C3DA395" w14:textId="77777777" w:rsidR="00250819" w:rsidRPr="00250819" w:rsidRDefault="00250819" w:rsidP="00250819">
            <w:pPr>
              <w:spacing w:after="0" w:line="240" w:lineRule="auto"/>
              <w:jc w:val="center"/>
              <w:rPr>
                <w:rFonts w:ascii="Arial Baltic" w:eastAsia="Times New Roman" w:hAnsi="Arial Baltic" w:cs="Arial Baltic"/>
                <w:sz w:val="16"/>
                <w:szCs w:val="16"/>
              </w:rPr>
            </w:pPr>
          </w:p>
        </w:tc>
        <w:tc>
          <w:tcPr>
            <w:tcW w:w="979" w:type="dxa"/>
            <w:tcBorders>
              <w:top w:val="nil"/>
              <w:left w:val="nil"/>
              <w:bottom w:val="nil"/>
              <w:right w:val="nil"/>
            </w:tcBorders>
            <w:shd w:val="clear" w:color="auto" w:fill="auto"/>
            <w:noWrap/>
            <w:vAlign w:val="bottom"/>
            <w:hideMark/>
          </w:tcPr>
          <w:p w14:paraId="43B97D18"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vAlign w:val="bottom"/>
            <w:hideMark/>
          </w:tcPr>
          <w:p w14:paraId="3E00E620"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70C15370" w14:textId="77777777" w:rsidTr="001A74ED">
        <w:trPr>
          <w:gridAfter w:val="1"/>
          <w:wAfter w:w="222" w:type="dxa"/>
          <w:trHeight w:val="270"/>
        </w:trPr>
        <w:tc>
          <w:tcPr>
            <w:tcW w:w="590" w:type="dxa"/>
            <w:tcBorders>
              <w:top w:val="nil"/>
              <w:left w:val="nil"/>
              <w:bottom w:val="nil"/>
              <w:right w:val="nil"/>
            </w:tcBorders>
            <w:shd w:val="clear" w:color="auto" w:fill="auto"/>
            <w:noWrap/>
            <w:vAlign w:val="bottom"/>
            <w:hideMark/>
          </w:tcPr>
          <w:p w14:paraId="7E12D5BB"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noWrap/>
            <w:vAlign w:val="bottom"/>
            <w:hideMark/>
          </w:tcPr>
          <w:p w14:paraId="339E69FC"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1894" w:type="dxa"/>
            <w:tcBorders>
              <w:top w:val="nil"/>
              <w:left w:val="nil"/>
              <w:bottom w:val="nil"/>
              <w:right w:val="nil"/>
            </w:tcBorders>
            <w:shd w:val="clear" w:color="auto" w:fill="auto"/>
            <w:noWrap/>
            <w:vAlign w:val="bottom"/>
            <w:hideMark/>
          </w:tcPr>
          <w:p w14:paraId="5F54B68C"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2786" w:type="dxa"/>
            <w:tcBorders>
              <w:top w:val="nil"/>
              <w:left w:val="nil"/>
              <w:bottom w:val="nil"/>
              <w:right w:val="nil"/>
            </w:tcBorders>
            <w:shd w:val="clear" w:color="auto" w:fill="auto"/>
            <w:noWrap/>
            <w:vAlign w:val="bottom"/>
            <w:hideMark/>
          </w:tcPr>
          <w:p w14:paraId="4FEBF612"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2A4BE8E2"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vAlign w:val="bottom"/>
            <w:hideMark/>
          </w:tcPr>
          <w:p w14:paraId="3D31DF7F"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vAlign w:val="bottom"/>
            <w:hideMark/>
          </w:tcPr>
          <w:p w14:paraId="3D57EA39"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0CB3F2C1" w14:textId="77777777" w:rsidTr="001A74ED">
        <w:trPr>
          <w:gridAfter w:val="1"/>
          <w:wAfter w:w="225" w:type="dxa"/>
          <w:trHeight w:val="509"/>
        </w:trPr>
        <w:tc>
          <w:tcPr>
            <w:tcW w:w="8952" w:type="dxa"/>
            <w:gridSpan w:val="7"/>
            <w:vMerge w:val="restart"/>
            <w:tcBorders>
              <w:top w:val="nil"/>
              <w:left w:val="nil"/>
              <w:bottom w:val="nil"/>
              <w:right w:val="nil"/>
            </w:tcBorders>
            <w:shd w:val="clear" w:color="auto" w:fill="auto"/>
            <w:hideMark/>
          </w:tcPr>
          <w:p w14:paraId="43AADB82" w14:textId="77777777" w:rsidR="00250819" w:rsidRPr="00250819" w:rsidRDefault="00250819" w:rsidP="00250819">
            <w:pPr>
              <w:spacing w:after="0" w:line="240" w:lineRule="auto"/>
              <w:rPr>
                <w:rFonts w:ascii="Arial Baltic" w:eastAsia="Times New Roman" w:hAnsi="Arial Baltic" w:cs="Arial Baltic"/>
                <w:b/>
                <w:bCs/>
                <w:sz w:val="18"/>
                <w:szCs w:val="18"/>
              </w:rPr>
            </w:pPr>
            <w:r w:rsidRPr="00250819">
              <w:rPr>
                <w:rFonts w:ascii="Arial Baltic" w:eastAsia="Times New Roman" w:hAnsi="Arial Baltic" w:cs="Arial Baltic"/>
                <w:b/>
                <w:bCs/>
                <w:sz w:val="18"/>
                <w:szCs w:val="18"/>
              </w:rPr>
              <w:t>Statini</w:t>
            </w:r>
            <w:r w:rsidRPr="00250819">
              <w:rPr>
                <w:rFonts w:ascii="Calibri" w:eastAsia="Times New Roman" w:hAnsi="Calibri" w:cs="Calibri"/>
                <w:b/>
                <w:bCs/>
                <w:sz w:val="18"/>
                <w:szCs w:val="18"/>
              </w:rPr>
              <w:t>ų</w:t>
            </w:r>
            <w:r w:rsidRPr="00250819">
              <w:rPr>
                <w:rFonts w:ascii="Arial Baltic" w:eastAsia="Times New Roman" w:hAnsi="Arial Baltic" w:cs="Arial Baltic"/>
                <w:b/>
                <w:bCs/>
                <w:sz w:val="18"/>
                <w:szCs w:val="18"/>
              </w:rPr>
              <w:t xml:space="preserve"> grup</w:t>
            </w:r>
            <w:r w:rsidRPr="00250819">
              <w:rPr>
                <w:rFonts w:ascii="Calibri" w:eastAsia="Times New Roman" w:hAnsi="Calibri" w:cs="Calibri"/>
                <w:b/>
                <w:bCs/>
                <w:sz w:val="18"/>
                <w:szCs w:val="18"/>
              </w:rPr>
              <w:t>ė</w:t>
            </w:r>
            <w:r w:rsidRPr="00250819">
              <w:rPr>
                <w:rFonts w:ascii="Arial Baltic" w:eastAsia="Times New Roman" w:hAnsi="Arial Baltic" w:cs="Arial Baltic"/>
                <w:b/>
                <w:bCs/>
                <w:sz w:val="18"/>
                <w:szCs w:val="18"/>
              </w:rPr>
              <w:t xml:space="preserve">          Vš</w:t>
            </w:r>
            <w:r w:rsidRPr="00250819">
              <w:rPr>
                <w:rFonts w:ascii="Calibri" w:eastAsia="Times New Roman" w:hAnsi="Calibri" w:cs="Calibri"/>
                <w:b/>
                <w:bCs/>
                <w:sz w:val="18"/>
                <w:szCs w:val="18"/>
              </w:rPr>
              <w:t>Į</w:t>
            </w:r>
            <w:r w:rsidRPr="00250819">
              <w:rPr>
                <w:rFonts w:ascii="Arial Baltic" w:eastAsia="Times New Roman" w:hAnsi="Arial Baltic" w:cs="Arial Baltic"/>
                <w:b/>
                <w:bCs/>
                <w:sz w:val="18"/>
                <w:szCs w:val="18"/>
              </w:rPr>
              <w:t xml:space="preserve"> Kalvarijos savivaldyb</w:t>
            </w:r>
            <w:r w:rsidRPr="00250819">
              <w:rPr>
                <w:rFonts w:ascii="Calibri" w:eastAsia="Times New Roman" w:hAnsi="Calibri" w:cs="Calibri"/>
                <w:b/>
                <w:bCs/>
                <w:sz w:val="18"/>
                <w:szCs w:val="18"/>
              </w:rPr>
              <w:t>ė</w:t>
            </w:r>
            <w:r w:rsidRPr="00250819">
              <w:rPr>
                <w:rFonts w:ascii="Arial Baltic" w:eastAsia="Times New Roman" w:hAnsi="Arial Baltic" w:cs="Arial Baltic"/>
                <w:b/>
                <w:bCs/>
                <w:sz w:val="18"/>
                <w:szCs w:val="18"/>
              </w:rPr>
              <w:t>s sveikatos centras</w:t>
            </w:r>
          </w:p>
        </w:tc>
      </w:tr>
      <w:tr w:rsidR="00250819" w:rsidRPr="00250819" w14:paraId="6C4E5FBF" w14:textId="77777777" w:rsidTr="001A74ED">
        <w:trPr>
          <w:trHeight w:val="270"/>
        </w:trPr>
        <w:tc>
          <w:tcPr>
            <w:tcW w:w="8952" w:type="dxa"/>
            <w:gridSpan w:val="7"/>
            <w:vMerge/>
            <w:tcBorders>
              <w:top w:val="nil"/>
              <w:left w:val="nil"/>
              <w:bottom w:val="nil"/>
              <w:right w:val="nil"/>
            </w:tcBorders>
            <w:vAlign w:val="center"/>
            <w:hideMark/>
          </w:tcPr>
          <w:p w14:paraId="6E74987F" w14:textId="77777777" w:rsidR="00250819" w:rsidRPr="00250819" w:rsidRDefault="00250819" w:rsidP="00250819">
            <w:pPr>
              <w:spacing w:after="0" w:line="240" w:lineRule="auto"/>
              <w:rPr>
                <w:rFonts w:ascii="Arial Baltic" w:eastAsia="Times New Roman" w:hAnsi="Arial Baltic" w:cs="Arial Baltic"/>
                <w:b/>
                <w:bCs/>
                <w:sz w:val="18"/>
                <w:szCs w:val="18"/>
              </w:rPr>
            </w:pPr>
          </w:p>
        </w:tc>
        <w:tc>
          <w:tcPr>
            <w:tcW w:w="222" w:type="dxa"/>
            <w:tcBorders>
              <w:top w:val="nil"/>
              <w:left w:val="nil"/>
              <w:bottom w:val="nil"/>
              <w:right w:val="nil"/>
            </w:tcBorders>
            <w:shd w:val="clear" w:color="auto" w:fill="auto"/>
            <w:noWrap/>
            <w:vAlign w:val="bottom"/>
            <w:hideMark/>
          </w:tcPr>
          <w:p w14:paraId="0A0B3DCC" w14:textId="77777777" w:rsidR="00250819" w:rsidRPr="00250819" w:rsidRDefault="00250819" w:rsidP="00250819">
            <w:pPr>
              <w:spacing w:after="0" w:line="240" w:lineRule="auto"/>
              <w:rPr>
                <w:rFonts w:ascii="Arial Baltic" w:eastAsia="Times New Roman" w:hAnsi="Arial Baltic" w:cs="Arial Baltic"/>
                <w:b/>
                <w:bCs/>
                <w:sz w:val="18"/>
                <w:szCs w:val="18"/>
              </w:rPr>
            </w:pPr>
          </w:p>
        </w:tc>
      </w:tr>
      <w:tr w:rsidR="00250819" w:rsidRPr="00250819" w14:paraId="5AB68C61" w14:textId="77777777" w:rsidTr="001A74ED">
        <w:trPr>
          <w:trHeight w:val="270"/>
        </w:trPr>
        <w:tc>
          <w:tcPr>
            <w:tcW w:w="8952" w:type="dxa"/>
            <w:gridSpan w:val="7"/>
            <w:vMerge w:val="restart"/>
            <w:tcBorders>
              <w:top w:val="nil"/>
              <w:left w:val="nil"/>
              <w:bottom w:val="nil"/>
              <w:right w:val="nil"/>
            </w:tcBorders>
            <w:shd w:val="clear" w:color="auto" w:fill="auto"/>
            <w:hideMark/>
          </w:tcPr>
          <w:p w14:paraId="15BC1BC6" w14:textId="77777777" w:rsidR="00250819" w:rsidRPr="00250819" w:rsidRDefault="00250819" w:rsidP="00250819">
            <w:pPr>
              <w:spacing w:after="0" w:line="240" w:lineRule="auto"/>
              <w:rPr>
                <w:rFonts w:ascii="Arial Baltic" w:eastAsia="Times New Roman" w:hAnsi="Arial Baltic" w:cs="Arial Baltic"/>
                <w:b/>
                <w:bCs/>
                <w:sz w:val="18"/>
                <w:szCs w:val="18"/>
              </w:rPr>
            </w:pPr>
            <w:r w:rsidRPr="00250819">
              <w:rPr>
                <w:rFonts w:ascii="Arial Baltic" w:eastAsia="Times New Roman" w:hAnsi="Arial Baltic" w:cs="Arial Baltic"/>
                <w:b/>
                <w:bCs/>
                <w:sz w:val="18"/>
                <w:szCs w:val="18"/>
              </w:rPr>
              <w:t>Statinys                VYTAUTO G.9, KALVARIJA</w:t>
            </w:r>
          </w:p>
        </w:tc>
        <w:tc>
          <w:tcPr>
            <w:tcW w:w="222" w:type="dxa"/>
            <w:vAlign w:val="center"/>
            <w:hideMark/>
          </w:tcPr>
          <w:p w14:paraId="6C82384B"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1FC3EA18" w14:textId="77777777" w:rsidTr="001A74ED">
        <w:trPr>
          <w:trHeight w:val="270"/>
        </w:trPr>
        <w:tc>
          <w:tcPr>
            <w:tcW w:w="8952" w:type="dxa"/>
            <w:gridSpan w:val="7"/>
            <w:vMerge/>
            <w:tcBorders>
              <w:top w:val="nil"/>
              <w:left w:val="nil"/>
              <w:bottom w:val="nil"/>
              <w:right w:val="nil"/>
            </w:tcBorders>
            <w:vAlign w:val="center"/>
            <w:hideMark/>
          </w:tcPr>
          <w:p w14:paraId="28345E40" w14:textId="77777777" w:rsidR="00250819" w:rsidRPr="00250819" w:rsidRDefault="00250819" w:rsidP="00250819">
            <w:pPr>
              <w:spacing w:after="0" w:line="240" w:lineRule="auto"/>
              <w:rPr>
                <w:rFonts w:ascii="Arial Baltic" w:eastAsia="Times New Roman" w:hAnsi="Arial Baltic" w:cs="Arial Baltic"/>
                <w:b/>
                <w:bCs/>
                <w:sz w:val="18"/>
                <w:szCs w:val="18"/>
              </w:rPr>
            </w:pPr>
          </w:p>
        </w:tc>
        <w:tc>
          <w:tcPr>
            <w:tcW w:w="222" w:type="dxa"/>
            <w:tcBorders>
              <w:top w:val="nil"/>
              <w:left w:val="nil"/>
              <w:bottom w:val="nil"/>
              <w:right w:val="nil"/>
            </w:tcBorders>
            <w:shd w:val="clear" w:color="auto" w:fill="auto"/>
            <w:noWrap/>
            <w:vAlign w:val="bottom"/>
            <w:hideMark/>
          </w:tcPr>
          <w:p w14:paraId="7C107E22" w14:textId="77777777" w:rsidR="00250819" w:rsidRPr="00250819" w:rsidRDefault="00250819" w:rsidP="00250819">
            <w:pPr>
              <w:spacing w:after="0" w:line="240" w:lineRule="auto"/>
              <w:rPr>
                <w:rFonts w:ascii="Arial Baltic" w:eastAsia="Times New Roman" w:hAnsi="Arial Baltic" w:cs="Arial Baltic"/>
                <w:b/>
                <w:bCs/>
                <w:sz w:val="18"/>
                <w:szCs w:val="18"/>
              </w:rPr>
            </w:pPr>
          </w:p>
        </w:tc>
      </w:tr>
      <w:tr w:rsidR="00250819" w:rsidRPr="00250819" w14:paraId="7C182D7D" w14:textId="77777777" w:rsidTr="001A74ED">
        <w:trPr>
          <w:trHeight w:val="270"/>
        </w:trPr>
        <w:tc>
          <w:tcPr>
            <w:tcW w:w="8952" w:type="dxa"/>
            <w:gridSpan w:val="7"/>
            <w:vMerge w:val="restart"/>
            <w:tcBorders>
              <w:top w:val="nil"/>
              <w:left w:val="nil"/>
              <w:bottom w:val="nil"/>
              <w:right w:val="nil"/>
            </w:tcBorders>
            <w:shd w:val="clear" w:color="auto" w:fill="auto"/>
            <w:hideMark/>
          </w:tcPr>
          <w:p w14:paraId="39F86B6B" w14:textId="77777777" w:rsidR="00250819" w:rsidRPr="00250819" w:rsidRDefault="00250819" w:rsidP="00250819">
            <w:pPr>
              <w:spacing w:after="0" w:line="240" w:lineRule="auto"/>
              <w:rPr>
                <w:rFonts w:ascii="Arial Baltic" w:eastAsia="Times New Roman" w:hAnsi="Arial Baltic" w:cs="Arial Baltic"/>
                <w:b/>
                <w:bCs/>
                <w:sz w:val="18"/>
                <w:szCs w:val="18"/>
              </w:rPr>
            </w:pPr>
            <w:r w:rsidRPr="00250819">
              <w:rPr>
                <w:rFonts w:ascii="Arial Baltic" w:eastAsia="Times New Roman" w:hAnsi="Arial Baltic" w:cs="Arial Baltic"/>
                <w:b/>
                <w:bCs/>
                <w:sz w:val="18"/>
                <w:szCs w:val="18"/>
              </w:rPr>
              <w:t xml:space="preserve">Žiniaraštis              </w:t>
            </w:r>
            <w:r w:rsidRPr="00250819">
              <w:rPr>
                <w:rFonts w:ascii="Calibri" w:eastAsia="Times New Roman" w:hAnsi="Calibri" w:cs="Calibri"/>
                <w:b/>
                <w:bCs/>
                <w:sz w:val="18"/>
                <w:szCs w:val="18"/>
              </w:rPr>
              <w:t>Įė</w:t>
            </w:r>
            <w:r w:rsidRPr="00250819">
              <w:rPr>
                <w:rFonts w:ascii="Arial Baltic" w:eastAsia="Times New Roman" w:hAnsi="Arial Baltic" w:cs="Arial Baltic"/>
                <w:b/>
                <w:bCs/>
                <w:sz w:val="18"/>
                <w:szCs w:val="18"/>
              </w:rPr>
              <w:t xml:space="preserve">jimo </w:t>
            </w:r>
            <w:proofErr w:type="spellStart"/>
            <w:r w:rsidRPr="00250819">
              <w:rPr>
                <w:rFonts w:ascii="Arial Baltic" w:eastAsia="Times New Roman" w:hAnsi="Arial Baltic" w:cs="Arial Baltic"/>
                <w:b/>
                <w:bCs/>
                <w:sz w:val="18"/>
                <w:szCs w:val="18"/>
              </w:rPr>
              <w:t>tamburo</w:t>
            </w:r>
            <w:proofErr w:type="spellEnd"/>
            <w:r w:rsidRPr="00250819">
              <w:rPr>
                <w:rFonts w:ascii="Arial Baltic" w:eastAsia="Times New Roman" w:hAnsi="Arial Baltic" w:cs="Arial Baltic"/>
                <w:b/>
                <w:bCs/>
                <w:sz w:val="18"/>
                <w:szCs w:val="18"/>
              </w:rPr>
              <w:t xml:space="preserve"> 1-1 remonto darbai</w:t>
            </w:r>
          </w:p>
        </w:tc>
        <w:tc>
          <w:tcPr>
            <w:tcW w:w="222" w:type="dxa"/>
            <w:vAlign w:val="center"/>
            <w:hideMark/>
          </w:tcPr>
          <w:p w14:paraId="0A3DB367"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0574BE8D" w14:textId="77777777" w:rsidTr="001A74ED">
        <w:trPr>
          <w:trHeight w:val="270"/>
        </w:trPr>
        <w:tc>
          <w:tcPr>
            <w:tcW w:w="8952" w:type="dxa"/>
            <w:gridSpan w:val="7"/>
            <w:vMerge/>
            <w:tcBorders>
              <w:top w:val="nil"/>
              <w:left w:val="nil"/>
              <w:bottom w:val="nil"/>
              <w:right w:val="nil"/>
            </w:tcBorders>
            <w:vAlign w:val="center"/>
            <w:hideMark/>
          </w:tcPr>
          <w:p w14:paraId="469601A8" w14:textId="77777777" w:rsidR="00250819" w:rsidRPr="00250819" w:rsidRDefault="00250819" w:rsidP="00250819">
            <w:pPr>
              <w:spacing w:after="0" w:line="240" w:lineRule="auto"/>
              <w:rPr>
                <w:rFonts w:ascii="Arial Baltic" w:eastAsia="Times New Roman" w:hAnsi="Arial Baltic" w:cs="Arial Baltic"/>
                <w:b/>
                <w:bCs/>
                <w:sz w:val="18"/>
                <w:szCs w:val="18"/>
              </w:rPr>
            </w:pPr>
          </w:p>
        </w:tc>
        <w:tc>
          <w:tcPr>
            <w:tcW w:w="222" w:type="dxa"/>
            <w:tcBorders>
              <w:top w:val="nil"/>
              <w:left w:val="nil"/>
              <w:bottom w:val="nil"/>
              <w:right w:val="nil"/>
            </w:tcBorders>
            <w:shd w:val="clear" w:color="auto" w:fill="auto"/>
            <w:noWrap/>
            <w:vAlign w:val="bottom"/>
            <w:hideMark/>
          </w:tcPr>
          <w:p w14:paraId="03CA5D95" w14:textId="77777777" w:rsidR="00250819" w:rsidRPr="00250819" w:rsidRDefault="00250819" w:rsidP="00250819">
            <w:pPr>
              <w:spacing w:after="0" w:line="240" w:lineRule="auto"/>
              <w:rPr>
                <w:rFonts w:ascii="Arial Baltic" w:eastAsia="Times New Roman" w:hAnsi="Arial Baltic" w:cs="Arial Baltic"/>
                <w:b/>
                <w:bCs/>
                <w:sz w:val="18"/>
                <w:szCs w:val="18"/>
              </w:rPr>
            </w:pPr>
          </w:p>
        </w:tc>
      </w:tr>
      <w:tr w:rsidR="00250819" w:rsidRPr="00250819" w14:paraId="6001B9C9" w14:textId="77777777" w:rsidTr="001A74ED">
        <w:trPr>
          <w:trHeight w:val="255"/>
        </w:trPr>
        <w:tc>
          <w:tcPr>
            <w:tcW w:w="590" w:type="dxa"/>
            <w:tcBorders>
              <w:top w:val="nil"/>
              <w:left w:val="nil"/>
              <w:bottom w:val="single" w:sz="4" w:space="0" w:color="auto"/>
              <w:right w:val="nil"/>
            </w:tcBorders>
            <w:shd w:val="clear" w:color="auto" w:fill="auto"/>
            <w:noWrap/>
            <w:hideMark/>
          </w:tcPr>
          <w:p w14:paraId="6ABEDB25" w14:textId="77777777" w:rsidR="00250819" w:rsidRPr="00250819" w:rsidRDefault="00250819" w:rsidP="00250819">
            <w:pPr>
              <w:spacing w:after="0" w:line="240" w:lineRule="auto"/>
              <w:jc w:val="center"/>
              <w:rPr>
                <w:rFonts w:ascii="Arial" w:eastAsia="Times New Roman" w:hAnsi="Arial" w:cs="Arial"/>
                <w:sz w:val="16"/>
                <w:szCs w:val="16"/>
              </w:rPr>
            </w:pPr>
            <w:r w:rsidRPr="00250819">
              <w:rPr>
                <w:rFonts w:ascii="Arial" w:eastAsia="Times New Roman" w:hAnsi="Arial" w:cs="Arial"/>
                <w:sz w:val="16"/>
                <w:szCs w:val="16"/>
              </w:rPr>
              <w:t> </w:t>
            </w:r>
          </w:p>
        </w:tc>
        <w:tc>
          <w:tcPr>
            <w:tcW w:w="918" w:type="dxa"/>
            <w:tcBorders>
              <w:top w:val="nil"/>
              <w:left w:val="nil"/>
              <w:bottom w:val="single" w:sz="4" w:space="0" w:color="auto"/>
              <w:right w:val="nil"/>
            </w:tcBorders>
            <w:shd w:val="clear" w:color="auto" w:fill="auto"/>
            <w:noWrap/>
            <w:vAlign w:val="bottom"/>
            <w:hideMark/>
          </w:tcPr>
          <w:p w14:paraId="36EA15ED" w14:textId="77777777" w:rsidR="00250819" w:rsidRPr="00250819" w:rsidRDefault="00250819" w:rsidP="00250819">
            <w:pPr>
              <w:spacing w:after="0" w:line="240" w:lineRule="auto"/>
              <w:rPr>
                <w:rFonts w:ascii="Arial Baltic" w:eastAsia="Times New Roman" w:hAnsi="Arial Baltic" w:cs="Arial Baltic"/>
                <w:sz w:val="16"/>
                <w:szCs w:val="16"/>
              </w:rPr>
            </w:pPr>
            <w:r w:rsidRPr="00250819">
              <w:rPr>
                <w:rFonts w:ascii="Arial Baltic" w:eastAsia="Times New Roman" w:hAnsi="Arial Baltic" w:cs="Arial Baltic"/>
                <w:sz w:val="16"/>
                <w:szCs w:val="16"/>
              </w:rPr>
              <w:t> </w:t>
            </w:r>
          </w:p>
        </w:tc>
        <w:tc>
          <w:tcPr>
            <w:tcW w:w="1894" w:type="dxa"/>
            <w:tcBorders>
              <w:top w:val="nil"/>
              <w:left w:val="nil"/>
              <w:bottom w:val="nil"/>
              <w:right w:val="nil"/>
            </w:tcBorders>
            <w:shd w:val="clear" w:color="auto" w:fill="auto"/>
            <w:hideMark/>
          </w:tcPr>
          <w:p w14:paraId="4D57E5C3" w14:textId="77777777" w:rsidR="00250819" w:rsidRPr="00250819" w:rsidRDefault="00250819" w:rsidP="00250819">
            <w:pPr>
              <w:spacing w:after="0" w:line="240" w:lineRule="auto"/>
              <w:rPr>
                <w:rFonts w:ascii="Arial Baltic" w:eastAsia="Times New Roman" w:hAnsi="Arial Baltic" w:cs="Arial Baltic"/>
                <w:sz w:val="16"/>
                <w:szCs w:val="16"/>
              </w:rPr>
            </w:pPr>
          </w:p>
        </w:tc>
        <w:tc>
          <w:tcPr>
            <w:tcW w:w="2786" w:type="dxa"/>
            <w:tcBorders>
              <w:top w:val="nil"/>
              <w:left w:val="nil"/>
              <w:bottom w:val="nil"/>
              <w:right w:val="nil"/>
            </w:tcBorders>
            <w:shd w:val="clear" w:color="auto" w:fill="auto"/>
            <w:hideMark/>
          </w:tcPr>
          <w:p w14:paraId="40163A50"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2FC7EC0D"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vAlign w:val="bottom"/>
            <w:hideMark/>
          </w:tcPr>
          <w:p w14:paraId="23B77229"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hideMark/>
          </w:tcPr>
          <w:p w14:paraId="4FA354A7"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222" w:type="dxa"/>
            <w:vAlign w:val="center"/>
            <w:hideMark/>
          </w:tcPr>
          <w:p w14:paraId="47F368A1"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2CF2864D" w14:textId="77777777" w:rsidTr="001A74ED">
        <w:trPr>
          <w:trHeight w:val="255"/>
        </w:trPr>
        <w:tc>
          <w:tcPr>
            <w:tcW w:w="590" w:type="dxa"/>
            <w:tcBorders>
              <w:top w:val="nil"/>
              <w:left w:val="single" w:sz="4" w:space="0" w:color="auto"/>
              <w:bottom w:val="nil"/>
              <w:right w:val="single" w:sz="4" w:space="0" w:color="auto"/>
            </w:tcBorders>
            <w:shd w:val="clear" w:color="auto" w:fill="auto"/>
            <w:noWrap/>
            <w:vAlign w:val="bottom"/>
            <w:hideMark/>
          </w:tcPr>
          <w:p w14:paraId="3D4130EE" w14:textId="77777777" w:rsidR="00250819" w:rsidRPr="00250819" w:rsidRDefault="00250819" w:rsidP="00250819">
            <w:pPr>
              <w:spacing w:after="0" w:line="240" w:lineRule="auto"/>
              <w:jc w:val="center"/>
              <w:rPr>
                <w:rFonts w:ascii="Arial" w:eastAsia="Times New Roman" w:hAnsi="Arial" w:cs="Arial"/>
                <w:sz w:val="16"/>
                <w:szCs w:val="16"/>
              </w:rPr>
            </w:pPr>
            <w:proofErr w:type="spellStart"/>
            <w:r w:rsidRPr="00250819">
              <w:rPr>
                <w:rFonts w:ascii="Arial" w:eastAsia="Times New Roman" w:hAnsi="Arial" w:cs="Arial"/>
                <w:sz w:val="16"/>
                <w:szCs w:val="16"/>
              </w:rPr>
              <w:t>Sąm</w:t>
            </w:r>
            <w:proofErr w:type="spellEnd"/>
            <w:r w:rsidRPr="00250819">
              <w:rPr>
                <w:rFonts w:ascii="Arial" w:eastAsia="Times New Roman" w:hAnsi="Arial" w:cs="Arial"/>
                <w:sz w:val="16"/>
                <w:szCs w:val="16"/>
              </w:rPr>
              <w:t>.</w:t>
            </w:r>
          </w:p>
        </w:tc>
        <w:tc>
          <w:tcPr>
            <w:tcW w:w="918" w:type="dxa"/>
            <w:tcBorders>
              <w:top w:val="nil"/>
              <w:left w:val="nil"/>
              <w:bottom w:val="nil"/>
              <w:right w:val="single" w:sz="4" w:space="0" w:color="auto"/>
            </w:tcBorders>
            <w:shd w:val="clear" w:color="auto" w:fill="auto"/>
            <w:noWrap/>
            <w:vAlign w:val="bottom"/>
            <w:hideMark/>
          </w:tcPr>
          <w:p w14:paraId="08FEFD4C" w14:textId="77777777" w:rsidR="00250819" w:rsidRPr="00250819" w:rsidRDefault="00250819" w:rsidP="00250819">
            <w:pPr>
              <w:spacing w:after="0" w:line="240" w:lineRule="auto"/>
              <w:jc w:val="center"/>
              <w:rPr>
                <w:rFonts w:ascii="Arial" w:eastAsia="Times New Roman" w:hAnsi="Arial" w:cs="Arial"/>
                <w:sz w:val="16"/>
                <w:szCs w:val="16"/>
              </w:rPr>
            </w:pPr>
            <w:r w:rsidRPr="00250819">
              <w:rPr>
                <w:rFonts w:ascii="Arial" w:eastAsia="Times New Roman" w:hAnsi="Arial" w:cs="Arial"/>
                <w:sz w:val="16"/>
                <w:szCs w:val="16"/>
              </w:rPr>
              <w:t>Darbo</w:t>
            </w:r>
          </w:p>
        </w:tc>
        <w:tc>
          <w:tcPr>
            <w:tcW w:w="1894" w:type="dxa"/>
            <w:tcBorders>
              <w:top w:val="single" w:sz="4" w:space="0" w:color="auto"/>
              <w:left w:val="nil"/>
              <w:bottom w:val="nil"/>
              <w:right w:val="single" w:sz="4" w:space="0" w:color="auto"/>
            </w:tcBorders>
            <w:shd w:val="clear" w:color="auto" w:fill="auto"/>
            <w:noWrap/>
            <w:vAlign w:val="bottom"/>
            <w:hideMark/>
          </w:tcPr>
          <w:p w14:paraId="3947F020" w14:textId="77777777" w:rsidR="00250819" w:rsidRPr="00250819" w:rsidRDefault="00250819" w:rsidP="00250819">
            <w:pPr>
              <w:spacing w:after="0" w:line="240" w:lineRule="auto"/>
              <w:jc w:val="center"/>
              <w:rPr>
                <w:rFonts w:ascii="Arial" w:eastAsia="Times New Roman" w:hAnsi="Arial" w:cs="Arial"/>
                <w:sz w:val="16"/>
                <w:szCs w:val="16"/>
              </w:rPr>
            </w:pPr>
            <w:r w:rsidRPr="00250819">
              <w:rPr>
                <w:rFonts w:ascii="Arial" w:eastAsia="Times New Roman" w:hAnsi="Arial" w:cs="Arial"/>
                <w:sz w:val="16"/>
                <w:szCs w:val="16"/>
              </w:rPr>
              <w:t xml:space="preserve">Darbų ir išlaidų </w:t>
            </w:r>
          </w:p>
        </w:tc>
        <w:tc>
          <w:tcPr>
            <w:tcW w:w="2786" w:type="dxa"/>
            <w:tcBorders>
              <w:top w:val="single" w:sz="4" w:space="0" w:color="auto"/>
              <w:left w:val="nil"/>
              <w:bottom w:val="nil"/>
              <w:right w:val="single" w:sz="4" w:space="0" w:color="auto"/>
            </w:tcBorders>
            <w:shd w:val="clear" w:color="auto" w:fill="auto"/>
            <w:noWrap/>
            <w:vAlign w:val="bottom"/>
            <w:hideMark/>
          </w:tcPr>
          <w:p w14:paraId="17D3D937" w14:textId="77777777" w:rsidR="00250819" w:rsidRPr="00250819" w:rsidRDefault="00250819" w:rsidP="00250819">
            <w:pPr>
              <w:spacing w:after="0" w:line="240" w:lineRule="auto"/>
              <w:jc w:val="center"/>
              <w:rPr>
                <w:rFonts w:ascii="Arial" w:eastAsia="Times New Roman" w:hAnsi="Arial" w:cs="Arial"/>
                <w:sz w:val="16"/>
                <w:szCs w:val="16"/>
              </w:rPr>
            </w:pPr>
            <w:r w:rsidRPr="00250819">
              <w:rPr>
                <w:rFonts w:ascii="Arial" w:eastAsia="Times New Roman" w:hAnsi="Arial" w:cs="Arial"/>
                <w:sz w:val="16"/>
                <w:szCs w:val="16"/>
              </w:rPr>
              <w:t>Mato</w:t>
            </w:r>
          </w:p>
        </w:tc>
        <w:tc>
          <w:tcPr>
            <w:tcW w:w="99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540C170" w14:textId="77777777" w:rsidR="00250819" w:rsidRPr="00250819" w:rsidRDefault="00250819" w:rsidP="00250819">
            <w:pPr>
              <w:spacing w:after="0" w:line="240" w:lineRule="auto"/>
              <w:jc w:val="center"/>
              <w:rPr>
                <w:rFonts w:ascii="Arial" w:eastAsia="Times New Roman" w:hAnsi="Arial" w:cs="Arial"/>
                <w:sz w:val="16"/>
                <w:szCs w:val="16"/>
              </w:rPr>
            </w:pPr>
            <w:r w:rsidRPr="00250819">
              <w:rPr>
                <w:rFonts w:ascii="Arial" w:eastAsia="Times New Roman" w:hAnsi="Arial" w:cs="Arial"/>
                <w:sz w:val="16"/>
                <w:szCs w:val="16"/>
              </w:rPr>
              <w:t>Kiekis</w:t>
            </w:r>
          </w:p>
        </w:tc>
        <w:tc>
          <w:tcPr>
            <w:tcW w:w="17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049B0D8" w14:textId="77777777" w:rsidR="00250819" w:rsidRPr="00250819" w:rsidRDefault="00250819" w:rsidP="00250819">
            <w:pPr>
              <w:spacing w:after="0" w:line="240" w:lineRule="auto"/>
              <w:jc w:val="center"/>
              <w:rPr>
                <w:rFonts w:ascii="Arial" w:eastAsia="Times New Roman" w:hAnsi="Arial" w:cs="Arial"/>
                <w:sz w:val="16"/>
                <w:szCs w:val="16"/>
              </w:rPr>
            </w:pPr>
            <w:r w:rsidRPr="00250819">
              <w:rPr>
                <w:rFonts w:ascii="Arial" w:eastAsia="Times New Roman" w:hAnsi="Arial" w:cs="Arial"/>
                <w:sz w:val="16"/>
                <w:szCs w:val="16"/>
              </w:rPr>
              <w:t xml:space="preserve">Kaina  EUR       </w:t>
            </w:r>
          </w:p>
        </w:tc>
        <w:tc>
          <w:tcPr>
            <w:tcW w:w="222" w:type="dxa"/>
            <w:vAlign w:val="center"/>
            <w:hideMark/>
          </w:tcPr>
          <w:p w14:paraId="7612090F"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2BFC9A59" w14:textId="77777777" w:rsidTr="001A74ED">
        <w:trPr>
          <w:trHeight w:val="255"/>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6F170991" w14:textId="77777777" w:rsidR="00250819" w:rsidRPr="00250819" w:rsidRDefault="00250819" w:rsidP="00250819">
            <w:pPr>
              <w:spacing w:after="0" w:line="240" w:lineRule="auto"/>
              <w:jc w:val="center"/>
              <w:rPr>
                <w:rFonts w:ascii="Arial" w:eastAsia="Times New Roman" w:hAnsi="Arial" w:cs="Arial"/>
                <w:sz w:val="16"/>
                <w:szCs w:val="16"/>
              </w:rPr>
            </w:pPr>
            <w:r w:rsidRPr="00250819">
              <w:rPr>
                <w:rFonts w:ascii="Arial" w:eastAsia="Times New Roman" w:hAnsi="Arial" w:cs="Arial"/>
                <w:sz w:val="16"/>
                <w:szCs w:val="16"/>
              </w:rPr>
              <w:t>eil.</w:t>
            </w:r>
          </w:p>
        </w:tc>
        <w:tc>
          <w:tcPr>
            <w:tcW w:w="918" w:type="dxa"/>
            <w:tcBorders>
              <w:top w:val="nil"/>
              <w:left w:val="nil"/>
              <w:bottom w:val="single" w:sz="4" w:space="0" w:color="auto"/>
              <w:right w:val="single" w:sz="4" w:space="0" w:color="auto"/>
            </w:tcBorders>
            <w:shd w:val="clear" w:color="auto" w:fill="auto"/>
            <w:noWrap/>
            <w:vAlign w:val="bottom"/>
            <w:hideMark/>
          </w:tcPr>
          <w:p w14:paraId="61D6F875" w14:textId="77777777" w:rsidR="00250819" w:rsidRPr="00250819" w:rsidRDefault="00250819" w:rsidP="00250819">
            <w:pPr>
              <w:spacing w:after="0" w:line="240" w:lineRule="auto"/>
              <w:jc w:val="center"/>
              <w:rPr>
                <w:rFonts w:ascii="Arial" w:eastAsia="Times New Roman" w:hAnsi="Arial" w:cs="Arial"/>
                <w:sz w:val="16"/>
                <w:szCs w:val="16"/>
              </w:rPr>
            </w:pPr>
            <w:r w:rsidRPr="00250819">
              <w:rPr>
                <w:rFonts w:ascii="Arial" w:eastAsia="Times New Roman" w:hAnsi="Arial" w:cs="Arial"/>
                <w:sz w:val="16"/>
                <w:szCs w:val="16"/>
              </w:rPr>
              <w:t>kodas</w:t>
            </w:r>
          </w:p>
        </w:tc>
        <w:tc>
          <w:tcPr>
            <w:tcW w:w="1894" w:type="dxa"/>
            <w:tcBorders>
              <w:top w:val="nil"/>
              <w:left w:val="nil"/>
              <w:bottom w:val="single" w:sz="4" w:space="0" w:color="auto"/>
              <w:right w:val="single" w:sz="4" w:space="0" w:color="auto"/>
            </w:tcBorders>
            <w:shd w:val="clear" w:color="auto" w:fill="auto"/>
            <w:noWrap/>
            <w:vAlign w:val="bottom"/>
            <w:hideMark/>
          </w:tcPr>
          <w:p w14:paraId="0F069937" w14:textId="77777777" w:rsidR="00250819" w:rsidRPr="00250819" w:rsidRDefault="00250819" w:rsidP="00250819">
            <w:pPr>
              <w:spacing w:after="0" w:line="240" w:lineRule="auto"/>
              <w:jc w:val="center"/>
              <w:rPr>
                <w:rFonts w:ascii="Arial" w:eastAsia="Times New Roman" w:hAnsi="Arial" w:cs="Arial"/>
                <w:sz w:val="16"/>
                <w:szCs w:val="16"/>
              </w:rPr>
            </w:pPr>
            <w:r w:rsidRPr="00250819">
              <w:rPr>
                <w:rFonts w:ascii="Arial" w:eastAsia="Times New Roman" w:hAnsi="Arial" w:cs="Arial"/>
                <w:sz w:val="16"/>
                <w:szCs w:val="16"/>
              </w:rPr>
              <w:t>aprašymai</w:t>
            </w:r>
          </w:p>
        </w:tc>
        <w:tc>
          <w:tcPr>
            <w:tcW w:w="2786" w:type="dxa"/>
            <w:tcBorders>
              <w:top w:val="nil"/>
              <w:left w:val="nil"/>
              <w:bottom w:val="single" w:sz="4" w:space="0" w:color="auto"/>
              <w:right w:val="single" w:sz="4" w:space="0" w:color="auto"/>
            </w:tcBorders>
            <w:shd w:val="clear" w:color="auto" w:fill="auto"/>
            <w:noWrap/>
            <w:vAlign w:val="bottom"/>
            <w:hideMark/>
          </w:tcPr>
          <w:p w14:paraId="0B309E5D" w14:textId="77777777" w:rsidR="00250819" w:rsidRPr="00250819" w:rsidRDefault="00250819" w:rsidP="00250819">
            <w:pPr>
              <w:spacing w:after="0" w:line="240" w:lineRule="auto"/>
              <w:jc w:val="center"/>
              <w:rPr>
                <w:rFonts w:ascii="Arial" w:eastAsia="Times New Roman" w:hAnsi="Arial" w:cs="Arial"/>
                <w:sz w:val="16"/>
                <w:szCs w:val="16"/>
              </w:rPr>
            </w:pPr>
            <w:r w:rsidRPr="00250819">
              <w:rPr>
                <w:rFonts w:ascii="Arial" w:eastAsia="Times New Roman" w:hAnsi="Arial" w:cs="Arial"/>
                <w:sz w:val="16"/>
                <w:szCs w:val="16"/>
              </w:rPr>
              <w:t>vnt</w:t>
            </w:r>
          </w:p>
        </w:tc>
        <w:tc>
          <w:tcPr>
            <w:tcW w:w="999" w:type="dxa"/>
            <w:vMerge/>
            <w:tcBorders>
              <w:top w:val="single" w:sz="4" w:space="0" w:color="auto"/>
              <w:left w:val="single" w:sz="4" w:space="0" w:color="auto"/>
              <w:bottom w:val="single" w:sz="4" w:space="0" w:color="000000"/>
              <w:right w:val="single" w:sz="4" w:space="0" w:color="auto"/>
            </w:tcBorders>
            <w:vAlign w:val="center"/>
            <w:hideMark/>
          </w:tcPr>
          <w:p w14:paraId="6337FEEB" w14:textId="77777777" w:rsidR="00250819" w:rsidRPr="00250819" w:rsidRDefault="00250819" w:rsidP="00250819">
            <w:pPr>
              <w:spacing w:after="0" w:line="240" w:lineRule="auto"/>
              <w:rPr>
                <w:rFonts w:ascii="Arial" w:eastAsia="Times New Roman" w:hAnsi="Arial" w:cs="Arial"/>
                <w:sz w:val="16"/>
                <w:szCs w:val="16"/>
              </w:rPr>
            </w:pPr>
          </w:p>
        </w:tc>
        <w:tc>
          <w:tcPr>
            <w:tcW w:w="979" w:type="dxa"/>
            <w:tcBorders>
              <w:top w:val="nil"/>
              <w:left w:val="nil"/>
              <w:bottom w:val="single" w:sz="4" w:space="0" w:color="auto"/>
              <w:right w:val="single" w:sz="4" w:space="0" w:color="auto"/>
            </w:tcBorders>
            <w:shd w:val="clear" w:color="auto" w:fill="auto"/>
            <w:noWrap/>
            <w:hideMark/>
          </w:tcPr>
          <w:p w14:paraId="763B72DB" w14:textId="77777777" w:rsidR="00250819" w:rsidRPr="00250819" w:rsidRDefault="00250819" w:rsidP="00250819">
            <w:pPr>
              <w:spacing w:after="0" w:line="240" w:lineRule="auto"/>
              <w:jc w:val="center"/>
              <w:rPr>
                <w:rFonts w:ascii="Arial" w:eastAsia="Times New Roman" w:hAnsi="Arial" w:cs="Arial"/>
                <w:sz w:val="16"/>
                <w:szCs w:val="16"/>
              </w:rPr>
            </w:pPr>
            <w:r w:rsidRPr="00250819">
              <w:rPr>
                <w:rFonts w:ascii="Arial" w:eastAsia="Times New Roman" w:hAnsi="Arial" w:cs="Arial"/>
                <w:sz w:val="16"/>
                <w:szCs w:val="16"/>
              </w:rPr>
              <w:t>Vieneto kaina</w:t>
            </w:r>
          </w:p>
        </w:tc>
        <w:tc>
          <w:tcPr>
            <w:tcW w:w="789" w:type="dxa"/>
            <w:tcBorders>
              <w:top w:val="nil"/>
              <w:left w:val="nil"/>
              <w:bottom w:val="single" w:sz="4" w:space="0" w:color="auto"/>
              <w:right w:val="single" w:sz="4" w:space="0" w:color="auto"/>
            </w:tcBorders>
            <w:shd w:val="clear" w:color="auto" w:fill="auto"/>
            <w:noWrap/>
            <w:vAlign w:val="center"/>
            <w:hideMark/>
          </w:tcPr>
          <w:p w14:paraId="61B23491" w14:textId="77777777" w:rsidR="00250819" w:rsidRPr="00250819" w:rsidRDefault="00250819" w:rsidP="00250819">
            <w:pPr>
              <w:spacing w:after="0" w:line="240" w:lineRule="auto"/>
              <w:jc w:val="center"/>
              <w:rPr>
                <w:rFonts w:ascii="Arial" w:eastAsia="Times New Roman" w:hAnsi="Arial" w:cs="Arial"/>
                <w:sz w:val="16"/>
                <w:szCs w:val="16"/>
              </w:rPr>
            </w:pPr>
            <w:r w:rsidRPr="00250819">
              <w:rPr>
                <w:rFonts w:ascii="Arial" w:eastAsia="Times New Roman" w:hAnsi="Arial" w:cs="Arial"/>
                <w:sz w:val="16"/>
                <w:szCs w:val="16"/>
              </w:rPr>
              <w:t>Iš  viso</w:t>
            </w:r>
          </w:p>
        </w:tc>
        <w:tc>
          <w:tcPr>
            <w:tcW w:w="222" w:type="dxa"/>
            <w:vAlign w:val="center"/>
            <w:hideMark/>
          </w:tcPr>
          <w:p w14:paraId="0C978601"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4FB428F0" w14:textId="77777777" w:rsidTr="001A74ED">
        <w:trPr>
          <w:trHeight w:val="255"/>
        </w:trPr>
        <w:tc>
          <w:tcPr>
            <w:tcW w:w="590" w:type="dxa"/>
            <w:tcBorders>
              <w:top w:val="nil"/>
              <w:left w:val="nil"/>
              <w:bottom w:val="nil"/>
              <w:right w:val="nil"/>
            </w:tcBorders>
            <w:shd w:val="clear" w:color="auto" w:fill="auto"/>
            <w:noWrap/>
            <w:hideMark/>
          </w:tcPr>
          <w:p w14:paraId="14BA14D6" w14:textId="77777777" w:rsidR="00250819" w:rsidRPr="00250819" w:rsidRDefault="00250819" w:rsidP="00250819">
            <w:pPr>
              <w:spacing w:after="0" w:line="240" w:lineRule="auto"/>
              <w:jc w:val="center"/>
              <w:rPr>
                <w:rFonts w:ascii="Arial" w:eastAsia="Times New Roman" w:hAnsi="Arial" w:cs="Arial"/>
                <w:sz w:val="16"/>
                <w:szCs w:val="16"/>
              </w:rPr>
            </w:pPr>
          </w:p>
        </w:tc>
        <w:tc>
          <w:tcPr>
            <w:tcW w:w="918" w:type="dxa"/>
            <w:tcBorders>
              <w:top w:val="nil"/>
              <w:left w:val="nil"/>
              <w:bottom w:val="nil"/>
              <w:right w:val="nil"/>
            </w:tcBorders>
            <w:shd w:val="clear" w:color="auto" w:fill="auto"/>
            <w:noWrap/>
            <w:hideMark/>
          </w:tcPr>
          <w:p w14:paraId="41BE1AAD" w14:textId="77777777" w:rsidR="00250819" w:rsidRPr="00250819" w:rsidRDefault="00250819" w:rsidP="00250819">
            <w:pPr>
              <w:spacing w:after="0" w:line="240" w:lineRule="auto"/>
              <w:jc w:val="right"/>
              <w:rPr>
                <w:rFonts w:ascii="Arial" w:eastAsia="Times New Roman" w:hAnsi="Arial" w:cs="Arial"/>
                <w:b/>
                <w:bCs/>
                <w:sz w:val="16"/>
                <w:szCs w:val="16"/>
              </w:rPr>
            </w:pPr>
            <w:r w:rsidRPr="00250819">
              <w:rPr>
                <w:rFonts w:ascii="Arial" w:eastAsia="Times New Roman" w:hAnsi="Arial" w:cs="Arial"/>
                <w:b/>
                <w:bCs/>
                <w:sz w:val="16"/>
                <w:szCs w:val="16"/>
              </w:rPr>
              <w:t xml:space="preserve">   1</w:t>
            </w:r>
          </w:p>
        </w:tc>
        <w:tc>
          <w:tcPr>
            <w:tcW w:w="7444" w:type="dxa"/>
            <w:gridSpan w:val="5"/>
            <w:vMerge w:val="restart"/>
            <w:tcBorders>
              <w:top w:val="single" w:sz="4" w:space="0" w:color="auto"/>
              <w:left w:val="nil"/>
              <w:bottom w:val="nil"/>
              <w:right w:val="nil"/>
            </w:tcBorders>
            <w:shd w:val="clear" w:color="auto" w:fill="auto"/>
            <w:hideMark/>
          </w:tcPr>
          <w:p w14:paraId="35123CE2" w14:textId="77777777" w:rsidR="00250819" w:rsidRPr="00250819" w:rsidRDefault="00250819" w:rsidP="00250819">
            <w:pPr>
              <w:spacing w:after="0" w:line="240" w:lineRule="auto"/>
              <w:rPr>
                <w:rFonts w:ascii="Arial" w:eastAsia="Times New Roman" w:hAnsi="Arial" w:cs="Arial"/>
                <w:b/>
                <w:bCs/>
                <w:sz w:val="16"/>
                <w:szCs w:val="16"/>
              </w:rPr>
            </w:pPr>
            <w:r w:rsidRPr="00250819">
              <w:rPr>
                <w:rFonts w:ascii="Arial" w:eastAsia="Times New Roman" w:hAnsi="Arial" w:cs="Arial"/>
                <w:b/>
                <w:bCs/>
                <w:sz w:val="16"/>
                <w:szCs w:val="16"/>
              </w:rPr>
              <w:t> </w:t>
            </w:r>
          </w:p>
        </w:tc>
        <w:tc>
          <w:tcPr>
            <w:tcW w:w="222" w:type="dxa"/>
            <w:vAlign w:val="center"/>
            <w:hideMark/>
          </w:tcPr>
          <w:p w14:paraId="17B6825F"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475AF79D" w14:textId="77777777" w:rsidTr="001A74ED">
        <w:trPr>
          <w:trHeight w:val="255"/>
        </w:trPr>
        <w:tc>
          <w:tcPr>
            <w:tcW w:w="590" w:type="dxa"/>
            <w:tcBorders>
              <w:top w:val="nil"/>
              <w:left w:val="nil"/>
              <w:bottom w:val="nil"/>
              <w:right w:val="nil"/>
            </w:tcBorders>
            <w:shd w:val="clear" w:color="auto" w:fill="auto"/>
            <w:noWrap/>
            <w:hideMark/>
          </w:tcPr>
          <w:p w14:paraId="4D936264" w14:textId="77777777" w:rsidR="00250819" w:rsidRPr="00250819" w:rsidRDefault="00250819" w:rsidP="00250819">
            <w:pPr>
              <w:spacing w:after="0" w:line="240" w:lineRule="auto"/>
              <w:rPr>
                <w:rFonts w:ascii="Arial" w:eastAsia="Times New Roman" w:hAnsi="Arial" w:cs="Arial"/>
                <w:b/>
                <w:bCs/>
                <w:sz w:val="16"/>
                <w:szCs w:val="16"/>
              </w:rPr>
            </w:pPr>
          </w:p>
        </w:tc>
        <w:tc>
          <w:tcPr>
            <w:tcW w:w="918" w:type="dxa"/>
            <w:tcBorders>
              <w:top w:val="nil"/>
              <w:left w:val="nil"/>
              <w:bottom w:val="nil"/>
              <w:right w:val="nil"/>
            </w:tcBorders>
            <w:shd w:val="clear" w:color="auto" w:fill="auto"/>
            <w:noWrap/>
            <w:hideMark/>
          </w:tcPr>
          <w:p w14:paraId="2A32830D"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7444" w:type="dxa"/>
            <w:gridSpan w:val="5"/>
            <w:vMerge/>
            <w:tcBorders>
              <w:top w:val="nil"/>
              <w:left w:val="nil"/>
              <w:bottom w:val="nil"/>
              <w:right w:val="nil"/>
            </w:tcBorders>
            <w:vAlign w:val="center"/>
            <w:hideMark/>
          </w:tcPr>
          <w:p w14:paraId="6EDA52B3" w14:textId="77777777" w:rsidR="00250819" w:rsidRPr="00250819" w:rsidRDefault="00250819" w:rsidP="00250819">
            <w:pPr>
              <w:spacing w:after="0" w:line="240" w:lineRule="auto"/>
              <w:rPr>
                <w:rFonts w:ascii="Arial" w:eastAsia="Times New Roman" w:hAnsi="Arial" w:cs="Arial"/>
                <w:b/>
                <w:bCs/>
                <w:sz w:val="16"/>
                <w:szCs w:val="16"/>
              </w:rPr>
            </w:pPr>
          </w:p>
        </w:tc>
        <w:tc>
          <w:tcPr>
            <w:tcW w:w="222" w:type="dxa"/>
            <w:vAlign w:val="center"/>
            <w:hideMark/>
          </w:tcPr>
          <w:p w14:paraId="48A39A15"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3A15D29F" w14:textId="77777777" w:rsidTr="001A74ED">
        <w:trPr>
          <w:trHeight w:val="255"/>
        </w:trPr>
        <w:tc>
          <w:tcPr>
            <w:tcW w:w="590" w:type="dxa"/>
            <w:tcBorders>
              <w:top w:val="nil"/>
              <w:left w:val="nil"/>
              <w:bottom w:val="nil"/>
              <w:right w:val="nil"/>
            </w:tcBorders>
            <w:shd w:val="clear" w:color="auto" w:fill="auto"/>
            <w:noWrap/>
            <w:hideMark/>
          </w:tcPr>
          <w:p w14:paraId="07DA0FAA"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hideMark/>
          </w:tcPr>
          <w:p w14:paraId="5397A720"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1894" w:type="dxa"/>
            <w:tcBorders>
              <w:top w:val="nil"/>
              <w:left w:val="nil"/>
              <w:bottom w:val="nil"/>
              <w:right w:val="nil"/>
            </w:tcBorders>
            <w:shd w:val="clear" w:color="auto" w:fill="auto"/>
            <w:hideMark/>
          </w:tcPr>
          <w:p w14:paraId="7BF36391"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2786" w:type="dxa"/>
            <w:tcBorders>
              <w:top w:val="nil"/>
              <w:left w:val="nil"/>
              <w:bottom w:val="nil"/>
              <w:right w:val="nil"/>
            </w:tcBorders>
            <w:shd w:val="clear" w:color="auto" w:fill="auto"/>
            <w:hideMark/>
          </w:tcPr>
          <w:p w14:paraId="433FB5ED"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hideMark/>
          </w:tcPr>
          <w:p w14:paraId="7E330F7F"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hideMark/>
          </w:tcPr>
          <w:p w14:paraId="07E68981"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hideMark/>
          </w:tcPr>
          <w:p w14:paraId="3235D1D6"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22" w:type="dxa"/>
            <w:vAlign w:val="center"/>
            <w:hideMark/>
          </w:tcPr>
          <w:p w14:paraId="55BFCC84"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1F6C03DB" w14:textId="77777777" w:rsidTr="001A74ED">
        <w:trPr>
          <w:trHeight w:val="255"/>
        </w:trPr>
        <w:tc>
          <w:tcPr>
            <w:tcW w:w="590" w:type="dxa"/>
            <w:tcBorders>
              <w:top w:val="nil"/>
              <w:left w:val="nil"/>
              <w:bottom w:val="nil"/>
              <w:right w:val="nil"/>
            </w:tcBorders>
            <w:shd w:val="clear" w:color="auto" w:fill="auto"/>
            <w:noWrap/>
            <w:hideMark/>
          </w:tcPr>
          <w:p w14:paraId="723E0276"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hideMark/>
          </w:tcPr>
          <w:p w14:paraId="4FF16DDD"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1894" w:type="dxa"/>
            <w:tcBorders>
              <w:top w:val="nil"/>
              <w:left w:val="nil"/>
              <w:bottom w:val="nil"/>
              <w:right w:val="nil"/>
            </w:tcBorders>
            <w:shd w:val="clear" w:color="auto" w:fill="auto"/>
            <w:hideMark/>
          </w:tcPr>
          <w:p w14:paraId="7C10A101"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2786" w:type="dxa"/>
            <w:tcBorders>
              <w:top w:val="nil"/>
              <w:left w:val="nil"/>
              <w:bottom w:val="nil"/>
              <w:right w:val="nil"/>
            </w:tcBorders>
            <w:shd w:val="clear" w:color="auto" w:fill="auto"/>
            <w:hideMark/>
          </w:tcPr>
          <w:p w14:paraId="24FDAEE2"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hideMark/>
          </w:tcPr>
          <w:p w14:paraId="332ACFF8"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hideMark/>
          </w:tcPr>
          <w:p w14:paraId="0C793BF5"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hideMark/>
          </w:tcPr>
          <w:p w14:paraId="21FDD7D5"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22" w:type="dxa"/>
            <w:vAlign w:val="center"/>
            <w:hideMark/>
          </w:tcPr>
          <w:p w14:paraId="224DD834"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0F79A00B" w14:textId="77777777" w:rsidTr="001A74ED">
        <w:trPr>
          <w:trHeight w:val="255"/>
        </w:trPr>
        <w:tc>
          <w:tcPr>
            <w:tcW w:w="590" w:type="dxa"/>
            <w:tcBorders>
              <w:top w:val="nil"/>
              <w:left w:val="nil"/>
              <w:bottom w:val="nil"/>
              <w:right w:val="nil"/>
            </w:tcBorders>
            <w:shd w:val="clear" w:color="auto" w:fill="auto"/>
            <w:noWrap/>
            <w:hideMark/>
          </w:tcPr>
          <w:p w14:paraId="0DDCAE8C"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hideMark/>
          </w:tcPr>
          <w:p w14:paraId="6620D6FF"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1894" w:type="dxa"/>
            <w:tcBorders>
              <w:top w:val="nil"/>
              <w:left w:val="nil"/>
              <w:bottom w:val="nil"/>
              <w:right w:val="nil"/>
            </w:tcBorders>
            <w:shd w:val="clear" w:color="auto" w:fill="auto"/>
            <w:hideMark/>
          </w:tcPr>
          <w:p w14:paraId="14E4DFF0"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2786" w:type="dxa"/>
            <w:tcBorders>
              <w:top w:val="nil"/>
              <w:left w:val="nil"/>
              <w:bottom w:val="nil"/>
              <w:right w:val="nil"/>
            </w:tcBorders>
            <w:shd w:val="clear" w:color="auto" w:fill="auto"/>
            <w:hideMark/>
          </w:tcPr>
          <w:p w14:paraId="2B6FB1DC"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hideMark/>
          </w:tcPr>
          <w:p w14:paraId="77071D2F"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hideMark/>
          </w:tcPr>
          <w:p w14:paraId="66F7933A"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hideMark/>
          </w:tcPr>
          <w:p w14:paraId="42D7FB5A"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22" w:type="dxa"/>
            <w:vAlign w:val="center"/>
            <w:hideMark/>
          </w:tcPr>
          <w:p w14:paraId="72D27905"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07F2F0CE" w14:textId="77777777" w:rsidTr="001A74ED">
        <w:trPr>
          <w:trHeight w:val="255"/>
        </w:trPr>
        <w:tc>
          <w:tcPr>
            <w:tcW w:w="590" w:type="dxa"/>
            <w:tcBorders>
              <w:top w:val="nil"/>
              <w:left w:val="nil"/>
              <w:bottom w:val="nil"/>
              <w:right w:val="nil"/>
            </w:tcBorders>
            <w:shd w:val="clear" w:color="auto" w:fill="auto"/>
            <w:noWrap/>
            <w:hideMark/>
          </w:tcPr>
          <w:p w14:paraId="47FD76C6"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hideMark/>
          </w:tcPr>
          <w:p w14:paraId="61C26D48"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1894" w:type="dxa"/>
            <w:tcBorders>
              <w:top w:val="nil"/>
              <w:left w:val="nil"/>
              <w:bottom w:val="nil"/>
              <w:right w:val="nil"/>
            </w:tcBorders>
            <w:shd w:val="clear" w:color="auto" w:fill="auto"/>
            <w:hideMark/>
          </w:tcPr>
          <w:p w14:paraId="7AE75DD0"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2786" w:type="dxa"/>
            <w:tcBorders>
              <w:top w:val="nil"/>
              <w:left w:val="nil"/>
              <w:bottom w:val="nil"/>
              <w:right w:val="nil"/>
            </w:tcBorders>
            <w:shd w:val="clear" w:color="auto" w:fill="auto"/>
            <w:hideMark/>
          </w:tcPr>
          <w:p w14:paraId="1906DBAB"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hideMark/>
          </w:tcPr>
          <w:p w14:paraId="3725E033"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hideMark/>
          </w:tcPr>
          <w:p w14:paraId="4316DD64"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hideMark/>
          </w:tcPr>
          <w:p w14:paraId="5F382F80"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22" w:type="dxa"/>
            <w:vAlign w:val="center"/>
            <w:hideMark/>
          </w:tcPr>
          <w:p w14:paraId="09832A1B"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542C4BF8" w14:textId="77777777" w:rsidTr="001A74ED">
        <w:trPr>
          <w:trHeight w:val="255"/>
        </w:trPr>
        <w:tc>
          <w:tcPr>
            <w:tcW w:w="590" w:type="dxa"/>
            <w:tcBorders>
              <w:top w:val="nil"/>
              <w:left w:val="nil"/>
              <w:bottom w:val="nil"/>
              <w:right w:val="nil"/>
            </w:tcBorders>
            <w:shd w:val="clear" w:color="auto" w:fill="auto"/>
            <w:noWrap/>
            <w:hideMark/>
          </w:tcPr>
          <w:p w14:paraId="0E0CBBA5"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hideMark/>
          </w:tcPr>
          <w:p w14:paraId="1987743F"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1894" w:type="dxa"/>
            <w:tcBorders>
              <w:top w:val="nil"/>
              <w:left w:val="nil"/>
              <w:bottom w:val="nil"/>
              <w:right w:val="nil"/>
            </w:tcBorders>
            <w:shd w:val="clear" w:color="auto" w:fill="auto"/>
            <w:hideMark/>
          </w:tcPr>
          <w:p w14:paraId="7C835D6A"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2786" w:type="dxa"/>
            <w:tcBorders>
              <w:top w:val="nil"/>
              <w:left w:val="nil"/>
              <w:bottom w:val="nil"/>
              <w:right w:val="nil"/>
            </w:tcBorders>
            <w:shd w:val="clear" w:color="auto" w:fill="auto"/>
            <w:hideMark/>
          </w:tcPr>
          <w:p w14:paraId="56A3A51E"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hideMark/>
          </w:tcPr>
          <w:p w14:paraId="5F02423E"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hideMark/>
          </w:tcPr>
          <w:p w14:paraId="74B43643"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hideMark/>
          </w:tcPr>
          <w:p w14:paraId="40929E34"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22" w:type="dxa"/>
            <w:vAlign w:val="center"/>
            <w:hideMark/>
          </w:tcPr>
          <w:p w14:paraId="53CC0017"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139CA773" w14:textId="77777777" w:rsidTr="001A74ED">
        <w:trPr>
          <w:trHeight w:val="255"/>
        </w:trPr>
        <w:tc>
          <w:tcPr>
            <w:tcW w:w="590" w:type="dxa"/>
            <w:tcBorders>
              <w:top w:val="nil"/>
              <w:left w:val="nil"/>
              <w:bottom w:val="nil"/>
              <w:right w:val="nil"/>
            </w:tcBorders>
            <w:shd w:val="clear" w:color="auto" w:fill="auto"/>
            <w:noWrap/>
            <w:hideMark/>
          </w:tcPr>
          <w:p w14:paraId="426B4C39"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hideMark/>
          </w:tcPr>
          <w:p w14:paraId="29580C76"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1894" w:type="dxa"/>
            <w:tcBorders>
              <w:top w:val="nil"/>
              <w:left w:val="nil"/>
              <w:bottom w:val="nil"/>
              <w:right w:val="nil"/>
            </w:tcBorders>
            <w:shd w:val="clear" w:color="auto" w:fill="auto"/>
            <w:hideMark/>
          </w:tcPr>
          <w:p w14:paraId="31E2D7F8"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2786" w:type="dxa"/>
            <w:tcBorders>
              <w:top w:val="nil"/>
              <w:left w:val="nil"/>
              <w:bottom w:val="nil"/>
              <w:right w:val="nil"/>
            </w:tcBorders>
            <w:shd w:val="clear" w:color="auto" w:fill="auto"/>
            <w:hideMark/>
          </w:tcPr>
          <w:p w14:paraId="66841B69"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hideMark/>
          </w:tcPr>
          <w:p w14:paraId="751C6E92"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hideMark/>
          </w:tcPr>
          <w:p w14:paraId="5ECAD8AA"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hideMark/>
          </w:tcPr>
          <w:p w14:paraId="26E6D4E4"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22" w:type="dxa"/>
            <w:vAlign w:val="center"/>
            <w:hideMark/>
          </w:tcPr>
          <w:p w14:paraId="0081EE39"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52BF0EEF" w14:textId="77777777" w:rsidTr="001A74ED">
        <w:trPr>
          <w:trHeight w:val="255"/>
        </w:trPr>
        <w:tc>
          <w:tcPr>
            <w:tcW w:w="590" w:type="dxa"/>
            <w:tcBorders>
              <w:top w:val="nil"/>
              <w:left w:val="nil"/>
              <w:bottom w:val="nil"/>
              <w:right w:val="nil"/>
            </w:tcBorders>
            <w:shd w:val="clear" w:color="auto" w:fill="auto"/>
            <w:noWrap/>
            <w:hideMark/>
          </w:tcPr>
          <w:p w14:paraId="7BD096BB"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hideMark/>
          </w:tcPr>
          <w:p w14:paraId="0C3372DE"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1894" w:type="dxa"/>
            <w:tcBorders>
              <w:top w:val="nil"/>
              <w:left w:val="nil"/>
              <w:bottom w:val="nil"/>
              <w:right w:val="nil"/>
            </w:tcBorders>
            <w:shd w:val="clear" w:color="auto" w:fill="auto"/>
            <w:hideMark/>
          </w:tcPr>
          <w:p w14:paraId="2CCA724F"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2786" w:type="dxa"/>
            <w:tcBorders>
              <w:top w:val="nil"/>
              <w:left w:val="nil"/>
              <w:bottom w:val="nil"/>
              <w:right w:val="nil"/>
            </w:tcBorders>
            <w:shd w:val="clear" w:color="auto" w:fill="auto"/>
            <w:hideMark/>
          </w:tcPr>
          <w:p w14:paraId="6D901B5C"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hideMark/>
          </w:tcPr>
          <w:p w14:paraId="4C769062"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hideMark/>
          </w:tcPr>
          <w:p w14:paraId="7B8DD218"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hideMark/>
          </w:tcPr>
          <w:p w14:paraId="0AC1E266"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22" w:type="dxa"/>
            <w:vAlign w:val="center"/>
            <w:hideMark/>
          </w:tcPr>
          <w:p w14:paraId="4B172A50"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19326A3E" w14:textId="77777777" w:rsidTr="001A74ED">
        <w:trPr>
          <w:trHeight w:val="255"/>
        </w:trPr>
        <w:tc>
          <w:tcPr>
            <w:tcW w:w="590" w:type="dxa"/>
            <w:tcBorders>
              <w:top w:val="nil"/>
              <w:left w:val="nil"/>
              <w:bottom w:val="nil"/>
              <w:right w:val="nil"/>
            </w:tcBorders>
            <w:shd w:val="clear" w:color="auto" w:fill="auto"/>
            <w:noWrap/>
            <w:hideMark/>
          </w:tcPr>
          <w:p w14:paraId="06ACD8CB"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hideMark/>
          </w:tcPr>
          <w:p w14:paraId="3005A1CA"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1894" w:type="dxa"/>
            <w:tcBorders>
              <w:top w:val="nil"/>
              <w:left w:val="nil"/>
              <w:bottom w:val="nil"/>
              <w:right w:val="nil"/>
            </w:tcBorders>
            <w:shd w:val="clear" w:color="auto" w:fill="auto"/>
            <w:hideMark/>
          </w:tcPr>
          <w:p w14:paraId="631C8524"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2786" w:type="dxa"/>
            <w:tcBorders>
              <w:top w:val="nil"/>
              <w:left w:val="nil"/>
              <w:bottom w:val="nil"/>
              <w:right w:val="nil"/>
            </w:tcBorders>
            <w:shd w:val="clear" w:color="auto" w:fill="auto"/>
            <w:hideMark/>
          </w:tcPr>
          <w:p w14:paraId="582CB036"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hideMark/>
          </w:tcPr>
          <w:p w14:paraId="4570E44E"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hideMark/>
          </w:tcPr>
          <w:p w14:paraId="16F35244"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hideMark/>
          </w:tcPr>
          <w:p w14:paraId="0FA7AA96"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22" w:type="dxa"/>
            <w:vAlign w:val="center"/>
            <w:hideMark/>
          </w:tcPr>
          <w:p w14:paraId="2E47F298"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05441EA7" w14:textId="77777777" w:rsidTr="001A74ED">
        <w:trPr>
          <w:trHeight w:val="255"/>
        </w:trPr>
        <w:tc>
          <w:tcPr>
            <w:tcW w:w="590" w:type="dxa"/>
            <w:tcBorders>
              <w:top w:val="nil"/>
              <w:left w:val="nil"/>
              <w:bottom w:val="nil"/>
              <w:right w:val="nil"/>
            </w:tcBorders>
            <w:shd w:val="clear" w:color="auto" w:fill="auto"/>
            <w:noWrap/>
            <w:hideMark/>
          </w:tcPr>
          <w:p w14:paraId="3E2288C4"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hideMark/>
          </w:tcPr>
          <w:p w14:paraId="4DE5A28A"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1894" w:type="dxa"/>
            <w:tcBorders>
              <w:top w:val="nil"/>
              <w:left w:val="nil"/>
              <w:bottom w:val="nil"/>
              <w:right w:val="nil"/>
            </w:tcBorders>
            <w:shd w:val="clear" w:color="auto" w:fill="auto"/>
            <w:hideMark/>
          </w:tcPr>
          <w:p w14:paraId="7D997214"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2786" w:type="dxa"/>
            <w:tcBorders>
              <w:top w:val="nil"/>
              <w:left w:val="nil"/>
              <w:bottom w:val="nil"/>
              <w:right w:val="nil"/>
            </w:tcBorders>
            <w:shd w:val="clear" w:color="auto" w:fill="auto"/>
            <w:hideMark/>
          </w:tcPr>
          <w:p w14:paraId="02BA6354"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hideMark/>
          </w:tcPr>
          <w:p w14:paraId="43813CF2"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hideMark/>
          </w:tcPr>
          <w:p w14:paraId="500BE8EE"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hideMark/>
          </w:tcPr>
          <w:p w14:paraId="73F3DB35"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22" w:type="dxa"/>
            <w:vAlign w:val="center"/>
            <w:hideMark/>
          </w:tcPr>
          <w:p w14:paraId="6D2D7DE8"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451AE9E4" w14:textId="77777777" w:rsidTr="001A74ED">
        <w:trPr>
          <w:trHeight w:val="255"/>
        </w:trPr>
        <w:tc>
          <w:tcPr>
            <w:tcW w:w="590" w:type="dxa"/>
            <w:tcBorders>
              <w:top w:val="nil"/>
              <w:left w:val="nil"/>
              <w:bottom w:val="nil"/>
              <w:right w:val="nil"/>
            </w:tcBorders>
            <w:shd w:val="clear" w:color="auto" w:fill="auto"/>
            <w:noWrap/>
            <w:hideMark/>
          </w:tcPr>
          <w:p w14:paraId="21589967"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hideMark/>
          </w:tcPr>
          <w:p w14:paraId="5F01C8C0"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1894" w:type="dxa"/>
            <w:tcBorders>
              <w:top w:val="nil"/>
              <w:left w:val="nil"/>
              <w:bottom w:val="nil"/>
              <w:right w:val="nil"/>
            </w:tcBorders>
            <w:shd w:val="clear" w:color="auto" w:fill="auto"/>
            <w:hideMark/>
          </w:tcPr>
          <w:p w14:paraId="627F60C3"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2786" w:type="dxa"/>
            <w:tcBorders>
              <w:top w:val="nil"/>
              <w:left w:val="nil"/>
              <w:bottom w:val="nil"/>
              <w:right w:val="nil"/>
            </w:tcBorders>
            <w:shd w:val="clear" w:color="auto" w:fill="auto"/>
            <w:hideMark/>
          </w:tcPr>
          <w:p w14:paraId="4BB01213"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hideMark/>
          </w:tcPr>
          <w:p w14:paraId="3CB238B2"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hideMark/>
          </w:tcPr>
          <w:p w14:paraId="1C35DDAE"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hideMark/>
          </w:tcPr>
          <w:p w14:paraId="59862DF5"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22" w:type="dxa"/>
            <w:vAlign w:val="center"/>
            <w:hideMark/>
          </w:tcPr>
          <w:p w14:paraId="0B9DF05D"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2F7E61ED" w14:textId="77777777" w:rsidTr="001A74ED">
        <w:trPr>
          <w:trHeight w:val="255"/>
        </w:trPr>
        <w:tc>
          <w:tcPr>
            <w:tcW w:w="590" w:type="dxa"/>
            <w:tcBorders>
              <w:top w:val="nil"/>
              <w:left w:val="nil"/>
              <w:bottom w:val="nil"/>
              <w:right w:val="nil"/>
            </w:tcBorders>
            <w:shd w:val="clear" w:color="auto" w:fill="auto"/>
            <w:noWrap/>
            <w:hideMark/>
          </w:tcPr>
          <w:p w14:paraId="348B9BF5"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hideMark/>
          </w:tcPr>
          <w:p w14:paraId="6AEACE75"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1894" w:type="dxa"/>
            <w:tcBorders>
              <w:top w:val="nil"/>
              <w:left w:val="nil"/>
              <w:bottom w:val="nil"/>
              <w:right w:val="nil"/>
            </w:tcBorders>
            <w:shd w:val="clear" w:color="auto" w:fill="auto"/>
            <w:hideMark/>
          </w:tcPr>
          <w:p w14:paraId="4CFF5125"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2786" w:type="dxa"/>
            <w:tcBorders>
              <w:top w:val="nil"/>
              <w:left w:val="nil"/>
              <w:bottom w:val="nil"/>
              <w:right w:val="nil"/>
            </w:tcBorders>
            <w:shd w:val="clear" w:color="auto" w:fill="auto"/>
            <w:hideMark/>
          </w:tcPr>
          <w:p w14:paraId="79D8CEFB"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hideMark/>
          </w:tcPr>
          <w:p w14:paraId="0D896B86"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hideMark/>
          </w:tcPr>
          <w:p w14:paraId="6BEE9C5D"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hideMark/>
          </w:tcPr>
          <w:p w14:paraId="3BF18DD4"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22" w:type="dxa"/>
            <w:vAlign w:val="center"/>
            <w:hideMark/>
          </w:tcPr>
          <w:p w14:paraId="3CDAC32D"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00F99ED7" w14:textId="77777777" w:rsidTr="001A74ED">
        <w:trPr>
          <w:trHeight w:val="255"/>
        </w:trPr>
        <w:tc>
          <w:tcPr>
            <w:tcW w:w="590" w:type="dxa"/>
            <w:tcBorders>
              <w:top w:val="nil"/>
              <w:left w:val="nil"/>
              <w:bottom w:val="nil"/>
              <w:right w:val="nil"/>
            </w:tcBorders>
            <w:shd w:val="clear" w:color="auto" w:fill="auto"/>
            <w:noWrap/>
            <w:hideMark/>
          </w:tcPr>
          <w:p w14:paraId="1E7F8D01"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hideMark/>
          </w:tcPr>
          <w:p w14:paraId="1E5112EB"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1894" w:type="dxa"/>
            <w:tcBorders>
              <w:top w:val="nil"/>
              <w:left w:val="nil"/>
              <w:bottom w:val="nil"/>
              <w:right w:val="nil"/>
            </w:tcBorders>
            <w:shd w:val="clear" w:color="auto" w:fill="auto"/>
            <w:hideMark/>
          </w:tcPr>
          <w:p w14:paraId="274F73A6"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2786" w:type="dxa"/>
            <w:tcBorders>
              <w:top w:val="nil"/>
              <w:left w:val="nil"/>
              <w:bottom w:val="nil"/>
              <w:right w:val="nil"/>
            </w:tcBorders>
            <w:shd w:val="clear" w:color="auto" w:fill="auto"/>
            <w:hideMark/>
          </w:tcPr>
          <w:p w14:paraId="2E147C93"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hideMark/>
          </w:tcPr>
          <w:p w14:paraId="62FBE200"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hideMark/>
          </w:tcPr>
          <w:p w14:paraId="741A0897"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hideMark/>
          </w:tcPr>
          <w:p w14:paraId="25C88CF5"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22" w:type="dxa"/>
            <w:vAlign w:val="center"/>
            <w:hideMark/>
          </w:tcPr>
          <w:p w14:paraId="19D44F79"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17541424" w14:textId="77777777" w:rsidTr="001A74ED">
        <w:trPr>
          <w:trHeight w:val="255"/>
        </w:trPr>
        <w:tc>
          <w:tcPr>
            <w:tcW w:w="590" w:type="dxa"/>
            <w:tcBorders>
              <w:top w:val="nil"/>
              <w:left w:val="nil"/>
              <w:bottom w:val="nil"/>
              <w:right w:val="nil"/>
            </w:tcBorders>
            <w:shd w:val="clear" w:color="auto" w:fill="auto"/>
            <w:noWrap/>
            <w:hideMark/>
          </w:tcPr>
          <w:p w14:paraId="034F5555"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hideMark/>
          </w:tcPr>
          <w:p w14:paraId="15894C57"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1894" w:type="dxa"/>
            <w:tcBorders>
              <w:top w:val="nil"/>
              <w:left w:val="nil"/>
              <w:bottom w:val="nil"/>
              <w:right w:val="nil"/>
            </w:tcBorders>
            <w:shd w:val="clear" w:color="auto" w:fill="auto"/>
            <w:hideMark/>
          </w:tcPr>
          <w:p w14:paraId="4F4255E5"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2786" w:type="dxa"/>
            <w:tcBorders>
              <w:top w:val="nil"/>
              <w:left w:val="nil"/>
              <w:bottom w:val="nil"/>
              <w:right w:val="nil"/>
            </w:tcBorders>
            <w:shd w:val="clear" w:color="auto" w:fill="auto"/>
            <w:hideMark/>
          </w:tcPr>
          <w:p w14:paraId="3EE60ACB"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hideMark/>
          </w:tcPr>
          <w:p w14:paraId="1A38F2C1"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hideMark/>
          </w:tcPr>
          <w:p w14:paraId="15C583E6"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hideMark/>
          </w:tcPr>
          <w:p w14:paraId="5561C15B"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22" w:type="dxa"/>
            <w:vAlign w:val="center"/>
            <w:hideMark/>
          </w:tcPr>
          <w:p w14:paraId="22439FBF"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1A0E1D90" w14:textId="77777777" w:rsidTr="001A74ED">
        <w:trPr>
          <w:trHeight w:val="255"/>
        </w:trPr>
        <w:tc>
          <w:tcPr>
            <w:tcW w:w="590" w:type="dxa"/>
            <w:tcBorders>
              <w:top w:val="nil"/>
              <w:left w:val="nil"/>
              <w:bottom w:val="nil"/>
              <w:right w:val="nil"/>
            </w:tcBorders>
            <w:shd w:val="clear" w:color="auto" w:fill="auto"/>
            <w:noWrap/>
            <w:hideMark/>
          </w:tcPr>
          <w:p w14:paraId="0F9573EF"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hideMark/>
          </w:tcPr>
          <w:p w14:paraId="738D5CE8"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1894" w:type="dxa"/>
            <w:tcBorders>
              <w:top w:val="nil"/>
              <w:left w:val="nil"/>
              <w:bottom w:val="nil"/>
              <w:right w:val="nil"/>
            </w:tcBorders>
            <w:shd w:val="clear" w:color="auto" w:fill="auto"/>
            <w:hideMark/>
          </w:tcPr>
          <w:p w14:paraId="11321C42"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2786" w:type="dxa"/>
            <w:tcBorders>
              <w:top w:val="nil"/>
              <w:left w:val="nil"/>
              <w:bottom w:val="nil"/>
              <w:right w:val="nil"/>
            </w:tcBorders>
            <w:shd w:val="clear" w:color="auto" w:fill="auto"/>
            <w:hideMark/>
          </w:tcPr>
          <w:p w14:paraId="4A72B9B6"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hideMark/>
          </w:tcPr>
          <w:p w14:paraId="2E4B5BA0"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hideMark/>
          </w:tcPr>
          <w:p w14:paraId="1C06E12B"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hideMark/>
          </w:tcPr>
          <w:p w14:paraId="4EF8F281"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22" w:type="dxa"/>
            <w:vAlign w:val="center"/>
            <w:hideMark/>
          </w:tcPr>
          <w:p w14:paraId="3F7C2E6F"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71071C71" w14:textId="77777777" w:rsidTr="001A74ED">
        <w:trPr>
          <w:trHeight w:val="255"/>
        </w:trPr>
        <w:tc>
          <w:tcPr>
            <w:tcW w:w="590" w:type="dxa"/>
            <w:tcBorders>
              <w:top w:val="nil"/>
              <w:left w:val="nil"/>
              <w:bottom w:val="nil"/>
              <w:right w:val="nil"/>
            </w:tcBorders>
            <w:shd w:val="clear" w:color="auto" w:fill="auto"/>
            <w:noWrap/>
            <w:hideMark/>
          </w:tcPr>
          <w:p w14:paraId="2A90CA7F"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hideMark/>
          </w:tcPr>
          <w:p w14:paraId="0FB531EC"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1894" w:type="dxa"/>
            <w:tcBorders>
              <w:top w:val="nil"/>
              <w:left w:val="nil"/>
              <w:bottom w:val="nil"/>
              <w:right w:val="nil"/>
            </w:tcBorders>
            <w:shd w:val="clear" w:color="auto" w:fill="auto"/>
            <w:hideMark/>
          </w:tcPr>
          <w:p w14:paraId="3548DEA9"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2786" w:type="dxa"/>
            <w:tcBorders>
              <w:top w:val="nil"/>
              <w:left w:val="nil"/>
              <w:bottom w:val="nil"/>
              <w:right w:val="nil"/>
            </w:tcBorders>
            <w:shd w:val="clear" w:color="auto" w:fill="auto"/>
            <w:hideMark/>
          </w:tcPr>
          <w:p w14:paraId="4792CE83"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hideMark/>
          </w:tcPr>
          <w:p w14:paraId="66095E9D"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hideMark/>
          </w:tcPr>
          <w:p w14:paraId="107FA3E0"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hideMark/>
          </w:tcPr>
          <w:p w14:paraId="0BBE7F00"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22" w:type="dxa"/>
            <w:vAlign w:val="center"/>
            <w:hideMark/>
          </w:tcPr>
          <w:p w14:paraId="261AE670"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39837908" w14:textId="77777777" w:rsidTr="001A74ED">
        <w:trPr>
          <w:trHeight w:val="255"/>
        </w:trPr>
        <w:tc>
          <w:tcPr>
            <w:tcW w:w="590" w:type="dxa"/>
            <w:tcBorders>
              <w:top w:val="nil"/>
              <w:left w:val="nil"/>
              <w:bottom w:val="nil"/>
              <w:right w:val="nil"/>
            </w:tcBorders>
            <w:shd w:val="clear" w:color="auto" w:fill="auto"/>
            <w:noWrap/>
            <w:hideMark/>
          </w:tcPr>
          <w:p w14:paraId="38DB1F60"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hideMark/>
          </w:tcPr>
          <w:p w14:paraId="494F7752"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1894" w:type="dxa"/>
            <w:tcBorders>
              <w:top w:val="nil"/>
              <w:left w:val="nil"/>
              <w:bottom w:val="nil"/>
              <w:right w:val="nil"/>
            </w:tcBorders>
            <w:shd w:val="clear" w:color="auto" w:fill="auto"/>
            <w:hideMark/>
          </w:tcPr>
          <w:p w14:paraId="08A16FA4"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2786" w:type="dxa"/>
            <w:tcBorders>
              <w:top w:val="nil"/>
              <w:left w:val="nil"/>
              <w:bottom w:val="nil"/>
              <w:right w:val="nil"/>
            </w:tcBorders>
            <w:shd w:val="clear" w:color="auto" w:fill="auto"/>
            <w:hideMark/>
          </w:tcPr>
          <w:p w14:paraId="34449ACE"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hideMark/>
          </w:tcPr>
          <w:p w14:paraId="46F39B77"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hideMark/>
          </w:tcPr>
          <w:p w14:paraId="0A9FFAC7"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hideMark/>
          </w:tcPr>
          <w:p w14:paraId="36644FE7"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22" w:type="dxa"/>
            <w:vAlign w:val="center"/>
            <w:hideMark/>
          </w:tcPr>
          <w:p w14:paraId="415A1FD1"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50BB4675" w14:textId="77777777" w:rsidTr="001A74ED">
        <w:trPr>
          <w:trHeight w:val="255"/>
        </w:trPr>
        <w:tc>
          <w:tcPr>
            <w:tcW w:w="590" w:type="dxa"/>
            <w:tcBorders>
              <w:top w:val="nil"/>
              <w:left w:val="nil"/>
              <w:bottom w:val="nil"/>
              <w:right w:val="nil"/>
            </w:tcBorders>
            <w:shd w:val="clear" w:color="auto" w:fill="auto"/>
            <w:noWrap/>
            <w:hideMark/>
          </w:tcPr>
          <w:p w14:paraId="03C6F529"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noWrap/>
            <w:hideMark/>
          </w:tcPr>
          <w:p w14:paraId="02B7E3CA"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5676" w:type="dxa"/>
            <w:gridSpan w:val="3"/>
            <w:tcBorders>
              <w:top w:val="nil"/>
              <w:left w:val="nil"/>
              <w:bottom w:val="nil"/>
              <w:right w:val="nil"/>
            </w:tcBorders>
            <w:shd w:val="clear" w:color="auto" w:fill="auto"/>
            <w:noWrap/>
            <w:hideMark/>
          </w:tcPr>
          <w:p w14:paraId="63AA7135" w14:textId="77777777" w:rsidR="00250819" w:rsidRPr="00250819" w:rsidRDefault="00250819" w:rsidP="00250819">
            <w:pPr>
              <w:spacing w:after="0" w:line="240" w:lineRule="auto"/>
              <w:rPr>
                <w:rFonts w:ascii="Arial Baltic" w:eastAsia="Times New Roman" w:hAnsi="Arial Baltic" w:cs="Arial Baltic"/>
                <w:b/>
                <w:bCs/>
                <w:sz w:val="16"/>
                <w:szCs w:val="16"/>
              </w:rPr>
            </w:pPr>
            <w:r w:rsidRPr="00250819">
              <w:rPr>
                <w:rFonts w:ascii="Arial Baltic" w:eastAsia="Times New Roman" w:hAnsi="Arial Baltic" w:cs="Arial Baltic"/>
                <w:b/>
                <w:bCs/>
                <w:sz w:val="16"/>
                <w:szCs w:val="16"/>
              </w:rPr>
              <w:t xml:space="preserve">                         Skyriuje      1</w:t>
            </w:r>
          </w:p>
        </w:tc>
        <w:tc>
          <w:tcPr>
            <w:tcW w:w="979" w:type="dxa"/>
            <w:tcBorders>
              <w:top w:val="nil"/>
              <w:left w:val="nil"/>
              <w:bottom w:val="nil"/>
              <w:right w:val="nil"/>
            </w:tcBorders>
            <w:shd w:val="clear" w:color="auto" w:fill="auto"/>
            <w:noWrap/>
            <w:hideMark/>
          </w:tcPr>
          <w:p w14:paraId="1CC5DA45" w14:textId="77777777" w:rsidR="00250819" w:rsidRPr="00250819" w:rsidRDefault="00250819" w:rsidP="00250819">
            <w:pPr>
              <w:spacing w:after="0" w:line="240" w:lineRule="auto"/>
              <w:rPr>
                <w:rFonts w:ascii="Arial Baltic" w:eastAsia="Times New Roman" w:hAnsi="Arial Baltic" w:cs="Arial Baltic"/>
                <w:b/>
                <w:bCs/>
                <w:sz w:val="16"/>
                <w:szCs w:val="16"/>
              </w:rPr>
            </w:pPr>
          </w:p>
        </w:tc>
        <w:tc>
          <w:tcPr>
            <w:tcW w:w="789" w:type="dxa"/>
            <w:tcBorders>
              <w:top w:val="nil"/>
              <w:left w:val="nil"/>
              <w:bottom w:val="nil"/>
              <w:right w:val="nil"/>
            </w:tcBorders>
            <w:shd w:val="clear" w:color="auto" w:fill="auto"/>
            <w:noWrap/>
            <w:hideMark/>
          </w:tcPr>
          <w:p w14:paraId="6D5355A4"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22" w:type="dxa"/>
            <w:vAlign w:val="center"/>
            <w:hideMark/>
          </w:tcPr>
          <w:p w14:paraId="310966D8"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289EACBC" w14:textId="77777777" w:rsidTr="001A74ED">
        <w:trPr>
          <w:trHeight w:val="255"/>
        </w:trPr>
        <w:tc>
          <w:tcPr>
            <w:tcW w:w="590" w:type="dxa"/>
            <w:tcBorders>
              <w:top w:val="nil"/>
              <w:left w:val="nil"/>
              <w:bottom w:val="nil"/>
              <w:right w:val="nil"/>
            </w:tcBorders>
            <w:shd w:val="clear" w:color="auto" w:fill="auto"/>
            <w:noWrap/>
            <w:hideMark/>
          </w:tcPr>
          <w:p w14:paraId="3B8AD61D"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noWrap/>
            <w:hideMark/>
          </w:tcPr>
          <w:p w14:paraId="5844E7AE"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5676" w:type="dxa"/>
            <w:gridSpan w:val="3"/>
            <w:tcBorders>
              <w:top w:val="nil"/>
              <w:left w:val="nil"/>
              <w:bottom w:val="nil"/>
              <w:right w:val="nil"/>
            </w:tcBorders>
            <w:shd w:val="clear" w:color="auto" w:fill="auto"/>
            <w:noWrap/>
            <w:hideMark/>
          </w:tcPr>
          <w:p w14:paraId="6678F38C" w14:textId="77777777" w:rsidR="00250819" w:rsidRPr="00250819" w:rsidRDefault="00250819" w:rsidP="00250819">
            <w:pPr>
              <w:spacing w:after="0" w:line="240" w:lineRule="auto"/>
              <w:rPr>
                <w:rFonts w:ascii="Arial Baltic" w:eastAsia="Times New Roman" w:hAnsi="Arial Baltic" w:cs="Arial Baltic"/>
                <w:b/>
                <w:bCs/>
                <w:sz w:val="16"/>
                <w:szCs w:val="16"/>
              </w:rPr>
            </w:pPr>
            <w:r w:rsidRPr="00250819">
              <w:rPr>
                <w:rFonts w:ascii="Arial Baltic" w:eastAsia="Times New Roman" w:hAnsi="Arial Baltic" w:cs="Arial Baltic"/>
                <w:b/>
                <w:bCs/>
                <w:sz w:val="16"/>
                <w:szCs w:val="16"/>
              </w:rPr>
              <w:t xml:space="preserve">                         Žiniaraštyje     3</w:t>
            </w:r>
          </w:p>
        </w:tc>
        <w:tc>
          <w:tcPr>
            <w:tcW w:w="979" w:type="dxa"/>
            <w:tcBorders>
              <w:top w:val="nil"/>
              <w:left w:val="nil"/>
              <w:bottom w:val="nil"/>
              <w:right w:val="nil"/>
            </w:tcBorders>
            <w:shd w:val="clear" w:color="auto" w:fill="auto"/>
            <w:noWrap/>
            <w:hideMark/>
          </w:tcPr>
          <w:p w14:paraId="49242CEF" w14:textId="77777777" w:rsidR="00250819" w:rsidRPr="00250819" w:rsidRDefault="00250819" w:rsidP="00250819">
            <w:pPr>
              <w:spacing w:after="0" w:line="240" w:lineRule="auto"/>
              <w:rPr>
                <w:rFonts w:ascii="Arial Baltic" w:eastAsia="Times New Roman" w:hAnsi="Arial Baltic" w:cs="Arial Baltic"/>
                <w:b/>
                <w:bCs/>
                <w:sz w:val="16"/>
                <w:szCs w:val="16"/>
              </w:rPr>
            </w:pPr>
          </w:p>
        </w:tc>
        <w:tc>
          <w:tcPr>
            <w:tcW w:w="789" w:type="dxa"/>
            <w:tcBorders>
              <w:top w:val="nil"/>
              <w:left w:val="nil"/>
              <w:bottom w:val="nil"/>
              <w:right w:val="nil"/>
            </w:tcBorders>
            <w:shd w:val="clear" w:color="auto" w:fill="auto"/>
            <w:noWrap/>
            <w:hideMark/>
          </w:tcPr>
          <w:p w14:paraId="0BDC95F5"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22" w:type="dxa"/>
            <w:vAlign w:val="center"/>
            <w:hideMark/>
          </w:tcPr>
          <w:p w14:paraId="28719645"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422A678A" w14:textId="77777777" w:rsidTr="001A74ED">
        <w:trPr>
          <w:trHeight w:val="255"/>
        </w:trPr>
        <w:tc>
          <w:tcPr>
            <w:tcW w:w="590" w:type="dxa"/>
            <w:tcBorders>
              <w:top w:val="nil"/>
              <w:left w:val="nil"/>
              <w:bottom w:val="nil"/>
              <w:right w:val="nil"/>
            </w:tcBorders>
            <w:shd w:val="clear" w:color="auto" w:fill="auto"/>
            <w:noWrap/>
            <w:hideMark/>
          </w:tcPr>
          <w:p w14:paraId="6A556FB4"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noWrap/>
            <w:hideMark/>
          </w:tcPr>
          <w:p w14:paraId="6AAB2A33"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5676" w:type="dxa"/>
            <w:gridSpan w:val="3"/>
            <w:tcBorders>
              <w:top w:val="nil"/>
              <w:left w:val="nil"/>
              <w:bottom w:val="nil"/>
              <w:right w:val="nil"/>
            </w:tcBorders>
            <w:shd w:val="clear" w:color="auto" w:fill="auto"/>
            <w:noWrap/>
            <w:hideMark/>
          </w:tcPr>
          <w:p w14:paraId="437ED040" w14:textId="77777777" w:rsidR="00250819" w:rsidRPr="00250819" w:rsidRDefault="00250819" w:rsidP="00250819">
            <w:pPr>
              <w:spacing w:after="0" w:line="240" w:lineRule="auto"/>
              <w:rPr>
                <w:rFonts w:ascii="Arial Baltic" w:eastAsia="Times New Roman" w:hAnsi="Arial Baltic" w:cs="Arial Baltic"/>
                <w:sz w:val="16"/>
                <w:szCs w:val="16"/>
              </w:rPr>
            </w:pPr>
            <w:r w:rsidRPr="00250819">
              <w:rPr>
                <w:rFonts w:ascii="Arial Baltic" w:eastAsia="Times New Roman" w:hAnsi="Arial Baltic" w:cs="Arial Baltic"/>
                <w:sz w:val="16"/>
                <w:szCs w:val="16"/>
              </w:rPr>
              <w:t xml:space="preserve">                         Prid</w:t>
            </w:r>
            <w:r w:rsidRPr="00250819">
              <w:rPr>
                <w:rFonts w:ascii="Calibri" w:eastAsia="Times New Roman" w:hAnsi="Calibri" w:cs="Calibri"/>
                <w:sz w:val="16"/>
                <w:szCs w:val="16"/>
              </w:rPr>
              <w:t>ė</w:t>
            </w:r>
            <w:r w:rsidRPr="00250819">
              <w:rPr>
                <w:rFonts w:ascii="Arial Baltic" w:eastAsia="Times New Roman" w:hAnsi="Arial Baltic" w:cs="Arial Baltic"/>
                <w:sz w:val="16"/>
                <w:szCs w:val="16"/>
              </w:rPr>
              <w:t>tin</w:t>
            </w:r>
            <w:r w:rsidRPr="00250819">
              <w:rPr>
                <w:rFonts w:ascii="Calibri" w:eastAsia="Times New Roman" w:hAnsi="Calibri" w:cs="Calibri"/>
                <w:sz w:val="16"/>
                <w:szCs w:val="16"/>
              </w:rPr>
              <w:t>ė</w:t>
            </w:r>
            <w:r w:rsidRPr="00250819">
              <w:rPr>
                <w:rFonts w:ascii="Arial Baltic" w:eastAsia="Times New Roman" w:hAnsi="Arial Baltic" w:cs="Arial Baltic"/>
                <w:sz w:val="16"/>
                <w:szCs w:val="16"/>
              </w:rPr>
              <w:t>s vert</w:t>
            </w:r>
            <w:r w:rsidRPr="00250819">
              <w:rPr>
                <w:rFonts w:ascii="Calibri" w:eastAsia="Times New Roman" w:hAnsi="Calibri" w:cs="Calibri"/>
                <w:sz w:val="16"/>
                <w:szCs w:val="16"/>
              </w:rPr>
              <w:t>ė</w:t>
            </w:r>
            <w:r w:rsidRPr="00250819">
              <w:rPr>
                <w:rFonts w:ascii="Arial Baltic" w:eastAsia="Times New Roman" w:hAnsi="Arial Baltic" w:cs="Arial Baltic"/>
                <w:sz w:val="16"/>
                <w:szCs w:val="16"/>
              </w:rPr>
              <w:t>s mokestis  21.00%</w:t>
            </w:r>
          </w:p>
        </w:tc>
        <w:tc>
          <w:tcPr>
            <w:tcW w:w="979" w:type="dxa"/>
            <w:tcBorders>
              <w:top w:val="nil"/>
              <w:left w:val="nil"/>
              <w:bottom w:val="nil"/>
              <w:right w:val="nil"/>
            </w:tcBorders>
            <w:shd w:val="clear" w:color="auto" w:fill="auto"/>
            <w:noWrap/>
            <w:hideMark/>
          </w:tcPr>
          <w:p w14:paraId="73080C67" w14:textId="77777777" w:rsidR="00250819" w:rsidRPr="00250819" w:rsidRDefault="00250819" w:rsidP="00250819">
            <w:pPr>
              <w:spacing w:after="0" w:line="240" w:lineRule="auto"/>
              <w:rPr>
                <w:rFonts w:ascii="Arial Baltic" w:eastAsia="Times New Roman" w:hAnsi="Arial Baltic" w:cs="Arial Baltic"/>
                <w:sz w:val="16"/>
                <w:szCs w:val="16"/>
              </w:rPr>
            </w:pPr>
          </w:p>
        </w:tc>
        <w:tc>
          <w:tcPr>
            <w:tcW w:w="789" w:type="dxa"/>
            <w:tcBorders>
              <w:top w:val="nil"/>
              <w:left w:val="nil"/>
              <w:bottom w:val="nil"/>
              <w:right w:val="nil"/>
            </w:tcBorders>
            <w:shd w:val="clear" w:color="auto" w:fill="auto"/>
            <w:noWrap/>
            <w:hideMark/>
          </w:tcPr>
          <w:p w14:paraId="16D0AD80"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22" w:type="dxa"/>
            <w:vAlign w:val="center"/>
            <w:hideMark/>
          </w:tcPr>
          <w:p w14:paraId="5E9CD87F"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5C117A83" w14:textId="77777777" w:rsidTr="001A74ED">
        <w:trPr>
          <w:trHeight w:val="255"/>
        </w:trPr>
        <w:tc>
          <w:tcPr>
            <w:tcW w:w="590" w:type="dxa"/>
            <w:tcBorders>
              <w:top w:val="nil"/>
              <w:left w:val="nil"/>
              <w:bottom w:val="nil"/>
              <w:right w:val="nil"/>
            </w:tcBorders>
            <w:shd w:val="clear" w:color="auto" w:fill="auto"/>
            <w:noWrap/>
            <w:hideMark/>
          </w:tcPr>
          <w:p w14:paraId="6FD2E615"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noWrap/>
            <w:hideMark/>
          </w:tcPr>
          <w:p w14:paraId="08D1A260"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5676" w:type="dxa"/>
            <w:gridSpan w:val="3"/>
            <w:tcBorders>
              <w:top w:val="nil"/>
              <w:left w:val="nil"/>
              <w:bottom w:val="nil"/>
              <w:right w:val="nil"/>
            </w:tcBorders>
            <w:shd w:val="clear" w:color="auto" w:fill="auto"/>
            <w:noWrap/>
            <w:hideMark/>
          </w:tcPr>
          <w:p w14:paraId="6D4F0255" w14:textId="77777777" w:rsidR="00250819" w:rsidRPr="00250819" w:rsidRDefault="00250819" w:rsidP="00250819">
            <w:pPr>
              <w:spacing w:after="0" w:line="240" w:lineRule="auto"/>
              <w:rPr>
                <w:rFonts w:ascii="Arial Baltic" w:eastAsia="Times New Roman" w:hAnsi="Arial Baltic" w:cs="Arial Baltic"/>
                <w:b/>
                <w:bCs/>
                <w:sz w:val="16"/>
                <w:szCs w:val="16"/>
              </w:rPr>
            </w:pPr>
            <w:r w:rsidRPr="00250819">
              <w:rPr>
                <w:rFonts w:ascii="Arial Baltic" w:eastAsia="Times New Roman" w:hAnsi="Arial Baltic" w:cs="Arial Baltic"/>
                <w:b/>
                <w:bCs/>
                <w:sz w:val="16"/>
                <w:szCs w:val="16"/>
              </w:rPr>
              <w:t xml:space="preserve">                         Iš viso žiniaraštyje   3</w:t>
            </w:r>
          </w:p>
        </w:tc>
        <w:tc>
          <w:tcPr>
            <w:tcW w:w="979" w:type="dxa"/>
            <w:tcBorders>
              <w:top w:val="nil"/>
              <w:left w:val="nil"/>
              <w:bottom w:val="nil"/>
              <w:right w:val="nil"/>
            </w:tcBorders>
            <w:shd w:val="clear" w:color="auto" w:fill="auto"/>
            <w:noWrap/>
            <w:hideMark/>
          </w:tcPr>
          <w:p w14:paraId="0B195F55" w14:textId="77777777" w:rsidR="00250819" w:rsidRPr="00250819" w:rsidRDefault="00250819" w:rsidP="00250819">
            <w:pPr>
              <w:spacing w:after="0" w:line="240" w:lineRule="auto"/>
              <w:rPr>
                <w:rFonts w:ascii="Arial Baltic" w:eastAsia="Times New Roman" w:hAnsi="Arial Baltic" w:cs="Arial Baltic"/>
                <w:b/>
                <w:bCs/>
                <w:sz w:val="16"/>
                <w:szCs w:val="16"/>
              </w:rPr>
            </w:pPr>
          </w:p>
        </w:tc>
        <w:tc>
          <w:tcPr>
            <w:tcW w:w="789" w:type="dxa"/>
            <w:tcBorders>
              <w:top w:val="nil"/>
              <w:left w:val="nil"/>
              <w:bottom w:val="nil"/>
              <w:right w:val="nil"/>
            </w:tcBorders>
            <w:shd w:val="clear" w:color="auto" w:fill="auto"/>
            <w:noWrap/>
            <w:hideMark/>
          </w:tcPr>
          <w:p w14:paraId="676AFB72"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22" w:type="dxa"/>
            <w:vAlign w:val="center"/>
            <w:hideMark/>
          </w:tcPr>
          <w:p w14:paraId="0E3D2DC4"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4A6BA50D" w14:textId="77777777" w:rsidTr="001A74ED">
        <w:trPr>
          <w:trHeight w:val="255"/>
        </w:trPr>
        <w:tc>
          <w:tcPr>
            <w:tcW w:w="590" w:type="dxa"/>
            <w:tcBorders>
              <w:top w:val="nil"/>
              <w:left w:val="nil"/>
              <w:bottom w:val="nil"/>
              <w:right w:val="nil"/>
            </w:tcBorders>
            <w:shd w:val="clear" w:color="auto" w:fill="auto"/>
            <w:noWrap/>
            <w:hideMark/>
          </w:tcPr>
          <w:p w14:paraId="2595EA47"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noWrap/>
            <w:hideMark/>
          </w:tcPr>
          <w:p w14:paraId="034974D9"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1894" w:type="dxa"/>
            <w:tcBorders>
              <w:top w:val="nil"/>
              <w:left w:val="nil"/>
              <w:bottom w:val="nil"/>
              <w:right w:val="nil"/>
            </w:tcBorders>
            <w:shd w:val="clear" w:color="auto" w:fill="auto"/>
            <w:hideMark/>
          </w:tcPr>
          <w:p w14:paraId="34144E26"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786" w:type="dxa"/>
            <w:tcBorders>
              <w:top w:val="nil"/>
              <w:left w:val="nil"/>
              <w:bottom w:val="nil"/>
              <w:right w:val="nil"/>
            </w:tcBorders>
            <w:shd w:val="clear" w:color="auto" w:fill="auto"/>
            <w:hideMark/>
          </w:tcPr>
          <w:p w14:paraId="0A06CCD2"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hideMark/>
          </w:tcPr>
          <w:p w14:paraId="41EC4392"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hideMark/>
          </w:tcPr>
          <w:p w14:paraId="1FE9031F"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hideMark/>
          </w:tcPr>
          <w:p w14:paraId="49296FE3"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22" w:type="dxa"/>
            <w:vAlign w:val="center"/>
            <w:hideMark/>
          </w:tcPr>
          <w:p w14:paraId="55B63713"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47EC5360" w14:textId="77777777" w:rsidTr="001A74ED">
        <w:trPr>
          <w:trHeight w:val="255"/>
        </w:trPr>
        <w:tc>
          <w:tcPr>
            <w:tcW w:w="590" w:type="dxa"/>
            <w:tcBorders>
              <w:top w:val="nil"/>
              <w:left w:val="nil"/>
              <w:bottom w:val="nil"/>
              <w:right w:val="nil"/>
            </w:tcBorders>
            <w:shd w:val="clear" w:color="auto" w:fill="auto"/>
            <w:noWrap/>
            <w:hideMark/>
          </w:tcPr>
          <w:p w14:paraId="1EA7B2B3"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noWrap/>
            <w:hideMark/>
          </w:tcPr>
          <w:p w14:paraId="227F41BD"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1894" w:type="dxa"/>
            <w:tcBorders>
              <w:top w:val="nil"/>
              <w:left w:val="nil"/>
              <w:bottom w:val="nil"/>
              <w:right w:val="nil"/>
            </w:tcBorders>
            <w:shd w:val="clear" w:color="auto" w:fill="auto"/>
            <w:hideMark/>
          </w:tcPr>
          <w:p w14:paraId="0709B8CB"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786" w:type="dxa"/>
            <w:tcBorders>
              <w:top w:val="nil"/>
              <w:left w:val="nil"/>
              <w:bottom w:val="nil"/>
              <w:right w:val="nil"/>
            </w:tcBorders>
            <w:shd w:val="clear" w:color="auto" w:fill="auto"/>
            <w:hideMark/>
          </w:tcPr>
          <w:p w14:paraId="1B030204"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hideMark/>
          </w:tcPr>
          <w:p w14:paraId="5D7104C1" w14:textId="77777777" w:rsidR="00250819" w:rsidRPr="00250819" w:rsidRDefault="00250819" w:rsidP="00250819">
            <w:pPr>
              <w:spacing w:after="0" w:line="240" w:lineRule="auto"/>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hideMark/>
          </w:tcPr>
          <w:p w14:paraId="53D04DE2"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hideMark/>
          </w:tcPr>
          <w:p w14:paraId="7948B4E9"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222" w:type="dxa"/>
            <w:vAlign w:val="center"/>
            <w:hideMark/>
          </w:tcPr>
          <w:p w14:paraId="7551385E"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121E0F8B" w14:textId="77777777" w:rsidTr="001A74ED">
        <w:trPr>
          <w:trHeight w:val="255"/>
        </w:trPr>
        <w:tc>
          <w:tcPr>
            <w:tcW w:w="590" w:type="dxa"/>
            <w:tcBorders>
              <w:top w:val="nil"/>
              <w:left w:val="nil"/>
              <w:bottom w:val="nil"/>
              <w:right w:val="nil"/>
            </w:tcBorders>
            <w:shd w:val="clear" w:color="auto" w:fill="auto"/>
            <w:noWrap/>
            <w:hideMark/>
          </w:tcPr>
          <w:p w14:paraId="50477300" w14:textId="77777777" w:rsidR="00250819" w:rsidRPr="00250819" w:rsidRDefault="00250819" w:rsidP="00250819">
            <w:pPr>
              <w:spacing w:after="0" w:line="240" w:lineRule="auto"/>
              <w:jc w:val="right"/>
              <w:rPr>
                <w:rFonts w:ascii="Times New Roman" w:eastAsia="Times New Roman" w:hAnsi="Times New Roman" w:cs="Times New Roman"/>
                <w:sz w:val="20"/>
                <w:szCs w:val="20"/>
              </w:rPr>
            </w:pPr>
          </w:p>
        </w:tc>
        <w:tc>
          <w:tcPr>
            <w:tcW w:w="8362" w:type="dxa"/>
            <w:gridSpan w:val="6"/>
            <w:tcBorders>
              <w:top w:val="nil"/>
              <w:left w:val="nil"/>
              <w:bottom w:val="nil"/>
              <w:right w:val="nil"/>
            </w:tcBorders>
            <w:shd w:val="clear" w:color="auto" w:fill="auto"/>
            <w:noWrap/>
            <w:hideMark/>
          </w:tcPr>
          <w:p w14:paraId="60139AC5" w14:textId="77777777" w:rsidR="00250819" w:rsidRPr="00250819" w:rsidRDefault="00250819" w:rsidP="00250819">
            <w:pPr>
              <w:spacing w:after="0" w:line="240" w:lineRule="auto"/>
              <w:rPr>
                <w:rFonts w:ascii="Arial" w:eastAsia="Times New Roman" w:hAnsi="Arial" w:cs="Arial"/>
                <w:sz w:val="16"/>
                <w:szCs w:val="16"/>
              </w:rPr>
            </w:pPr>
            <w:r w:rsidRPr="00250819">
              <w:rPr>
                <w:rFonts w:ascii="Arial" w:eastAsia="Times New Roman" w:hAnsi="Arial" w:cs="Arial"/>
                <w:sz w:val="16"/>
                <w:szCs w:val="16"/>
              </w:rPr>
              <w:t xml:space="preserve">Sudarė :                                                              </w:t>
            </w:r>
          </w:p>
        </w:tc>
        <w:tc>
          <w:tcPr>
            <w:tcW w:w="222" w:type="dxa"/>
            <w:vAlign w:val="center"/>
            <w:hideMark/>
          </w:tcPr>
          <w:p w14:paraId="6B255440"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r w:rsidR="00250819" w:rsidRPr="00250819" w14:paraId="728EA0BA" w14:textId="77777777" w:rsidTr="001A74ED">
        <w:trPr>
          <w:trHeight w:val="255"/>
        </w:trPr>
        <w:tc>
          <w:tcPr>
            <w:tcW w:w="590" w:type="dxa"/>
            <w:tcBorders>
              <w:top w:val="nil"/>
              <w:left w:val="nil"/>
              <w:bottom w:val="nil"/>
              <w:right w:val="nil"/>
            </w:tcBorders>
            <w:shd w:val="clear" w:color="auto" w:fill="auto"/>
            <w:noWrap/>
            <w:hideMark/>
          </w:tcPr>
          <w:p w14:paraId="2646F761" w14:textId="77777777" w:rsidR="00250819" w:rsidRPr="00250819" w:rsidRDefault="00250819" w:rsidP="00250819">
            <w:pPr>
              <w:spacing w:after="0" w:line="240" w:lineRule="auto"/>
              <w:rPr>
                <w:rFonts w:ascii="Arial" w:eastAsia="Times New Roman" w:hAnsi="Arial" w:cs="Arial"/>
                <w:sz w:val="16"/>
                <w:szCs w:val="16"/>
              </w:rPr>
            </w:pPr>
          </w:p>
        </w:tc>
        <w:tc>
          <w:tcPr>
            <w:tcW w:w="8362" w:type="dxa"/>
            <w:gridSpan w:val="6"/>
            <w:tcBorders>
              <w:top w:val="nil"/>
              <w:left w:val="nil"/>
              <w:bottom w:val="nil"/>
              <w:right w:val="nil"/>
            </w:tcBorders>
            <w:shd w:val="clear" w:color="auto" w:fill="auto"/>
            <w:noWrap/>
            <w:hideMark/>
          </w:tcPr>
          <w:p w14:paraId="0B8CFA57" w14:textId="77777777" w:rsidR="00250819" w:rsidRPr="00250819" w:rsidRDefault="00250819" w:rsidP="00250819">
            <w:pPr>
              <w:spacing w:after="0" w:line="240" w:lineRule="auto"/>
              <w:rPr>
                <w:rFonts w:ascii="Arial" w:eastAsia="Times New Roman" w:hAnsi="Arial" w:cs="Arial"/>
                <w:sz w:val="16"/>
                <w:szCs w:val="16"/>
              </w:rPr>
            </w:pPr>
            <w:r w:rsidRPr="00250819">
              <w:rPr>
                <w:rFonts w:ascii="Arial" w:eastAsia="Times New Roman" w:hAnsi="Arial" w:cs="Arial"/>
                <w:sz w:val="16"/>
                <w:szCs w:val="16"/>
              </w:rPr>
              <w:t xml:space="preserve">         /Pavardė/                                                    </w:t>
            </w:r>
          </w:p>
        </w:tc>
        <w:tc>
          <w:tcPr>
            <w:tcW w:w="222" w:type="dxa"/>
            <w:vAlign w:val="center"/>
            <w:hideMark/>
          </w:tcPr>
          <w:p w14:paraId="3A6C94A0" w14:textId="77777777" w:rsidR="00250819" w:rsidRPr="00250819" w:rsidRDefault="00250819" w:rsidP="00250819">
            <w:pPr>
              <w:spacing w:after="0" w:line="240" w:lineRule="auto"/>
              <w:rPr>
                <w:rFonts w:ascii="Times New Roman" w:eastAsia="Times New Roman" w:hAnsi="Times New Roman" w:cs="Times New Roman"/>
                <w:sz w:val="20"/>
                <w:szCs w:val="20"/>
              </w:rPr>
            </w:pPr>
          </w:p>
        </w:tc>
      </w:tr>
    </w:tbl>
    <w:p w14:paraId="2FA8D9DB" w14:textId="77777777" w:rsidR="007B4F2D" w:rsidRPr="00385035" w:rsidRDefault="007B4F2D" w:rsidP="00F6727F">
      <w:pPr>
        <w:spacing w:line="240" w:lineRule="auto"/>
        <w:rPr>
          <w:rFonts w:ascii="Times New Roman" w:hAnsi="Times New Roman" w:cs="Times New Roman"/>
          <w:b/>
          <w:sz w:val="24"/>
          <w:szCs w:val="24"/>
        </w:rPr>
      </w:pPr>
      <w:r w:rsidRPr="00385035">
        <w:rPr>
          <w:rFonts w:ascii="Times New Roman" w:hAnsi="Times New Roman" w:cs="Times New Roman"/>
          <w:b/>
          <w:sz w:val="24"/>
          <w:szCs w:val="24"/>
        </w:rPr>
        <w:br w:type="page"/>
      </w:r>
    </w:p>
    <w:p w14:paraId="7BBA8471" w14:textId="77777777" w:rsidR="007B4F2D" w:rsidRPr="00385035" w:rsidRDefault="007B4F2D" w:rsidP="00ED5EF6">
      <w:pPr>
        <w:spacing w:after="0" w:line="240" w:lineRule="auto"/>
        <w:jc w:val="right"/>
        <w:rPr>
          <w:rFonts w:ascii="Times New Roman" w:hAnsi="Times New Roman" w:cs="Times New Roman"/>
          <w:b/>
          <w:sz w:val="24"/>
          <w:szCs w:val="24"/>
        </w:rPr>
      </w:pPr>
      <w:r w:rsidRPr="00385035">
        <w:rPr>
          <w:rFonts w:ascii="Times New Roman" w:hAnsi="Times New Roman" w:cs="Times New Roman"/>
          <w:b/>
          <w:sz w:val="24"/>
          <w:szCs w:val="24"/>
        </w:rPr>
        <w:lastRenderedPageBreak/>
        <w:t xml:space="preserve">Statybos rangos sutarties </w:t>
      </w:r>
    </w:p>
    <w:p w14:paraId="3D77D3BE" w14:textId="734354D1" w:rsidR="007B4F2D" w:rsidRPr="00385035" w:rsidRDefault="007B4F2D" w:rsidP="00ED5EF6">
      <w:pPr>
        <w:spacing w:after="0" w:line="240" w:lineRule="auto"/>
        <w:ind w:left="7776"/>
        <w:jc w:val="center"/>
        <w:rPr>
          <w:rFonts w:ascii="Times New Roman" w:hAnsi="Times New Roman" w:cs="Times New Roman"/>
          <w:b/>
          <w:bCs/>
          <w:sz w:val="24"/>
          <w:szCs w:val="24"/>
        </w:rPr>
      </w:pPr>
      <w:r w:rsidRPr="00385035">
        <w:rPr>
          <w:rFonts w:ascii="Times New Roman" w:hAnsi="Times New Roman" w:cs="Times New Roman"/>
          <w:b/>
          <w:sz w:val="24"/>
          <w:szCs w:val="24"/>
        </w:rPr>
        <w:t xml:space="preserve">      </w:t>
      </w:r>
      <w:r w:rsidR="001A74ED">
        <w:rPr>
          <w:rFonts w:ascii="Times New Roman" w:hAnsi="Times New Roman" w:cs="Times New Roman"/>
          <w:b/>
          <w:sz w:val="24"/>
          <w:szCs w:val="24"/>
        </w:rPr>
        <w:t>2</w:t>
      </w:r>
      <w:r w:rsidRPr="00385035">
        <w:rPr>
          <w:rFonts w:ascii="Times New Roman" w:hAnsi="Times New Roman" w:cs="Times New Roman"/>
          <w:b/>
          <w:sz w:val="24"/>
          <w:szCs w:val="24"/>
        </w:rPr>
        <w:t xml:space="preserve"> priedas</w:t>
      </w:r>
    </w:p>
    <w:p w14:paraId="3903010E" w14:textId="77777777" w:rsidR="007B4F2D" w:rsidRPr="00385035" w:rsidRDefault="007B4F2D" w:rsidP="00F6727F">
      <w:pPr>
        <w:spacing w:line="240" w:lineRule="auto"/>
        <w:ind w:firstLine="709"/>
        <w:jc w:val="center"/>
        <w:rPr>
          <w:rFonts w:ascii="Times New Roman" w:hAnsi="Times New Roman" w:cs="Times New Roman"/>
          <w:b/>
          <w:bCs/>
          <w:sz w:val="24"/>
          <w:szCs w:val="24"/>
        </w:rPr>
      </w:pPr>
      <w:r w:rsidRPr="00385035">
        <w:rPr>
          <w:rFonts w:ascii="Times New Roman" w:hAnsi="Times New Roman" w:cs="Times New Roman"/>
          <w:b/>
          <w:bCs/>
          <w:sz w:val="24"/>
          <w:szCs w:val="24"/>
        </w:rPr>
        <w:t>DARBŲ PERDAVIMO</w:t>
      </w:r>
      <w:r w:rsidRPr="00385035">
        <w:rPr>
          <w:rFonts w:ascii="Times New Roman" w:hAnsi="Times New Roman" w:cs="Times New Roman"/>
          <w:sz w:val="24"/>
          <w:szCs w:val="24"/>
        </w:rPr>
        <w:t>–</w:t>
      </w:r>
      <w:r w:rsidRPr="00385035">
        <w:rPr>
          <w:rFonts w:ascii="Times New Roman" w:hAnsi="Times New Roman" w:cs="Times New Roman"/>
          <w:b/>
          <w:bCs/>
          <w:sz w:val="24"/>
          <w:szCs w:val="24"/>
        </w:rPr>
        <w:t>PRIĖMIMO AKTAS</w:t>
      </w:r>
    </w:p>
    <w:p w14:paraId="434C588B" w14:textId="77777777" w:rsidR="007B4F2D" w:rsidRPr="00385035" w:rsidRDefault="007B4F2D" w:rsidP="00F6727F">
      <w:pPr>
        <w:spacing w:line="240" w:lineRule="auto"/>
        <w:ind w:firstLine="709"/>
        <w:jc w:val="center"/>
        <w:rPr>
          <w:rFonts w:ascii="Times New Roman" w:hAnsi="Times New Roman" w:cs="Times New Roman"/>
          <w:b/>
          <w:bCs/>
          <w:sz w:val="24"/>
          <w:szCs w:val="24"/>
        </w:rPr>
      </w:pPr>
    </w:p>
    <w:p w14:paraId="62ED99E5" w14:textId="77777777" w:rsidR="007B4F2D" w:rsidRPr="00385035" w:rsidRDefault="007B4F2D" w:rsidP="00F6727F">
      <w:pPr>
        <w:spacing w:line="240" w:lineRule="auto"/>
        <w:ind w:firstLine="709"/>
        <w:jc w:val="center"/>
        <w:rPr>
          <w:rFonts w:ascii="Times New Roman" w:hAnsi="Times New Roman" w:cs="Times New Roman"/>
          <w:b/>
          <w:bCs/>
          <w:sz w:val="24"/>
          <w:szCs w:val="24"/>
        </w:rPr>
      </w:pPr>
      <w:r w:rsidRPr="00385035">
        <w:rPr>
          <w:rFonts w:ascii="Times New Roman" w:hAnsi="Times New Roman" w:cs="Times New Roman"/>
          <w:b/>
          <w:bCs/>
          <w:sz w:val="24"/>
          <w:szCs w:val="24"/>
        </w:rPr>
        <w:t>Pagal (Sutarties pavadinimas) sutartį Nr. ......................,</w:t>
      </w:r>
    </w:p>
    <w:p w14:paraId="5035D862" w14:textId="77777777" w:rsidR="007B4F2D" w:rsidRPr="00385035" w:rsidRDefault="007B4F2D" w:rsidP="00F6727F">
      <w:pPr>
        <w:spacing w:line="240" w:lineRule="auto"/>
        <w:ind w:firstLine="709"/>
        <w:jc w:val="center"/>
        <w:rPr>
          <w:rFonts w:ascii="Times New Roman" w:hAnsi="Times New Roman" w:cs="Times New Roman"/>
          <w:sz w:val="24"/>
          <w:szCs w:val="24"/>
        </w:rPr>
      </w:pPr>
      <w:r w:rsidRPr="00385035">
        <w:rPr>
          <w:rFonts w:ascii="Times New Roman" w:hAnsi="Times New Roman" w:cs="Times New Roman"/>
          <w:sz w:val="24"/>
          <w:szCs w:val="24"/>
        </w:rPr>
        <w:t>sudarytą 20......... m. .....................................  mėn. ..... d.</w:t>
      </w:r>
    </w:p>
    <w:p w14:paraId="3CBAFA8C" w14:textId="77777777" w:rsidR="007B4F2D" w:rsidRPr="00385035" w:rsidRDefault="007B4F2D" w:rsidP="00F6727F">
      <w:pPr>
        <w:spacing w:line="240" w:lineRule="auto"/>
        <w:ind w:firstLine="709"/>
        <w:jc w:val="center"/>
        <w:rPr>
          <w:rFonts w:ascii="Times New Roman" w:hAnsi="Times New Roman" w:cs="Times New Roman"/>
          <w:sz w:val="24"/>
          <w:szCs w:val="24"/>
        </w:rPr>
      </w:pPr>
      <w:r w:rsidRPr="00385035">
        <w:rPr>
          <w:rFonts w:ascii="Times New Roman" w:hAnsi="Times New Roman" w:cs="Times New Roman"/>
          <w:sz w:val="24"/>
          <w:szCs w:val="24"/>
        </w:rPr>
        <w:t>(Akto sudarymo vieta)</w:t>
      </w:r>
    </w:p>
    <w:p w14:paraId="6C2AA99E" w14:textId="77777777" w:rsidR="007B4F2D" w:rsidRPr="00385035" w:rsidRDefault="007B4F2D" w:rsidP="00F6727F">
      <w:pPr>
        <w:spacing w:line="240" w:lineRule="auto"/>
        <w:ind w:firstLine="709"/>
        <w:jc w:val="center"/>
        <w:rPr>
          <w:rFonts w:ascii="Times New Roman" w:hAnsi="Times New Roman" w:cs="Times New Roman"/>
          <w:sz w:val="24"/>
          <w:szCs w:val="24"/>
        </w:rPr>
      </w:pPr>
      <w:r w:rsidRPr="00385035">
        <w:rPr>
          <w:rFonts w:ascii="Times New Roman" w:hAnsi="Times New Roman" w:cs="Times New Roman"/>
          <w:sz w:val="24"/>
          <w:szCs w:val="24"/>
        </w:rPr>
        <w:t xml:space="preserve"> 20....... m. ...............................mėn.  ........... d.</w:t>
      </w:r>
    </w:p>
    <w:p w14:paraId="3BBA0DA8" w14:textId="77777777" w:rsidR="007B4F2D" w:rsidRPr="00385035" w:rsidRDefault="007B4F2D" w:rsidP="00F6727F">
      <w:pPr>
        <w:spacing w:line="240" w:lineRule="auto"/>
        <w:ind w:firstLine="709"/>
        <w:jc w:val="both"/>
        <w:rPr>
          <w:rFonts w:ascii="Times New Roman" w:hAnsi="Times New Roman" w:cs="Times New Roman"/>
          <w:sz w:val="24"/>
          <w:szCs w:val="24"/>
        </w:rPr>
      </w:pPr>
    </w:p>
    <w:p w14:paraId="6BAAB83A" w14:textId="6EFF673B" w:rsidR="007B4F2D" w:rsidRPr="00385035" w:rsidRDefault="007B4F2D" w:rsidP="00F6727F">
      <w:pPr>
        <w:spacing w:line="240" w:lineRule="auto"/>
        <w:ind w:firstLine="709"/>
        <w:jc w:val="both"/>
        <w:rPr>
          <w:rFonts w:ascii="Times New Roman" w:hAnsi="Times New Roman" w:cs="Times New Roman"/>
          <w:sz w:val="24"/>
          <w:szCs w:val="24"/>
        </w:rPr>
      </w:pPr>
      <w:r w:rsidRPr="00385035">
        <w:rPr>
          <w:rFonts w:ascii="Times New Roman" w:hAnsi="Times New Roman" w:cs="Times New Roman"/>
          <w:sz w:val="24"/>
          <w:szCs w:val="24"/>
        </w:rPr>
        <w:t xml:space="preserve">(Rangovo pavadinimas), atstovaujama .............................................., veikiančio pagal ........................................................................................................., toliau vadinamas Rangovu, ir </w:t>
      </w:r>
      <w:r w:rsidR="00705320">
        <w:rPr>
          <w:rFonts w:ascii="Times New Roman" w:hAnsi="Times New Roman" w:cs="Times New Roman"/>
          <w:sz w:val="24"/>
          <w:szCs w:val="24"/>
        </w:rPr>
        <w:t>Kalvarijo</w:t>
      </w:r>
      <w:r w:rsidRPr="00385035">
        <w:rPr>
          <w:rFonts w:ascii="Times New Roman" w:hAnsi="Times New Roman" w:cs="Times New Roman"/>
          <w:sz w:val="24"/>
          <w:szCs w:val="24"/>
        </w:rPr>
        <w:t xml:space="preserve">s savivaldybės administracija, atstovaujama administracijos direktoriaus </w:t>
      </w:r>
      <w:r w:rsidR="00705320">
        <w:rPr>
          <w:rFonts w:ascii="Times New Roman" w:hAnsi="Times New Roman" w:cs="Times New Roman"/>
          <w:sz w:val="24"/>
          <w:szCs w:val="24"/>
        </w:rPr>
        <w:t>Gintaro Zavistausko</w:t>
      </w:r>
      <w:r w:rsidRPr="00385035">
        <w:rPr>
          <w:rFonts w:ascii="Times New Roman" w:hAnsi="Times New Roman" w:cs="Times New Roman"/>
          <w:sz w:val="24"/>
          <w:szCs w:val="24"/>
        </w:rPr>
        <w:t xml:space="preserve">, veikiančio pagal </w:t>
      </w:r>
      <w:r w:rsidR="00522DC7">
        <w:rPr>
          <w:rFonts w:ascii="Times New Roman" w:hAnsi="Times New Roman" w:cs="Times New Roman"/>
          <w:sz w:val="24"/>
          <w:szCs w:val="24"/>
        </w:rPr>
        <w:t>Kalvarijo</w:t>
      </w:r>
      <w:r w:rsidRPr="00385035">
        <w:rPr>
          <w:rFonts w:ascii="Times New Roman" w:hAnsi="Times New Roman" w:cs="Times New Roman"/>
          <w:sz w:val="24"/>
          <w:szCs w:val="24"/>
        </w:rPr>
        <w:t xml:space="preserve">s savivaldybės administracijos nuostatus, toliau vadinamas Užsakovu (toliau kartu vadinamos Šalimis, o kiekviena atskirai – Šalimi), remiantis Šalių sudaryta sutartimi (Sutarties pavadinimas, sudarymo data) sudarė šį Darbų perdavimo–priėmimo aktą: </w:t>
      </w:r>
    </w:p>
    <w:p w14:paraId="0F6A6CE1" w14:textId="77777777" w:rsidR="007B4F2D" w:rsidRPr="00385035" w:rsidRDefault="007B4F2D" w:rsidP="00F6727F">
      <w:pPr>
        <w:spacing w:line="240" w:lineRule="auto"/>
        <w:ind w:firstLine="709"/>
        <w:jc w:val="both"/>
        <w:rPr>
          <w:rFonts w:ascii="Times New Roman" w:hAnsi="Times New Roman" w:cs="Times New Roman"/>
          <w:sz w:val="24"/>
          <w:szCs w:val="24"/>
        </w:rPr>
      </w:pPr>
      <w:r w:rsidRPr="00385035">
        <w:rPr>
          <w:rFonts w:ascii="Times New Roman" w:hAnsi="Times New Roman" w:cs="Times New Roman"/>
          <w:sz w:val="24"/>
          <w:szCs w:val="24"/>
        </w:rPr>
        <w:t xml:space="preserve">1. Rangovas perduoda Užsakovui Darbus – ............................................................................ ...................................................................................................................., o Užsakovas šiuos Darbus priima. </w:t>
      </w:r>
    </w:p>
    <w:p w14:paraId="00DFA51F" w14:textId="77777777" w:rsidR="007B4F2D" w:rsidRPr="00385035" w:rsidRDefault="007B4F2D" w:rsidP="00F6727F">
      <w:pPr>
        <w:spacing w:line="240" w:lineRule="auto"/>
        <w:ind w:firstLine="709"/>
        <w:jc w:val="both"/>
        <w:rPr>
          <w:rFonts w:ascii="Times New Roman" w:hAnsi="Times New Roman" w:cs="Times New Roman"/>
          <w:sz w:val="24"/>
          <w:szCs w:val="24"/>
        </w:rPr>
      </w:pPr>
      <w:r w:rsidRPr="00385035">
        <w:rPr>
          <w:rFonts w:ascii="Times New Roman" w:hAnsi="Times New Roman" w:cs="Times New Roman"/>
          <w:sz w:val="24"/>
          <w:szCs w:val="24"/>
        </w:rPr>
        <w:t>2. Už atliktus Darbus Užsakovas įsipareigoja sumokėti Rangovui likusią....................... Eur (.................................................................................................... eurų) sumą Šalių sudarytoje Sutartyje nustatyta tvarka.</w:t>
      </w:r>
    </w:p>
    <w:p w14:paraId="1ECE3E47" w14:textId="77777777" w:rsidR="007B4F2D" w:rsidRPr="00385035" w:rsidRDefault="007B4F2D" w:rsidP="00F6727F">
      <w:pPr>
        <w:spacing w:line="240" w:lineRule="auto"/>
        <w:ind w:firstLine="709"/>
        <w:jc w:val="both"/>
        <w:rPr>
          <w:rFonts w:ascii="Times New Roman" w:hAnsi="Times New Roman" w:cs="Times New Roman"/>
          <w:sz w:val="24"/>
          <w:szCs w:val="24"/>
        </w:rPr>
      </w:pPr>
      <w:r w:rsidRPr="00385035">
        <w:rPr>
          <w:rFonts w:ascii="Times New Roman" w:hAnsi="Times New Roman" w:cs="Times New Roman"/>
          <w:sz w:val="24"/>
          <w:szCs w:val="24"/>
        </w:rPr>
        <w:t>3. Užsakovas neturi Rangovui pretenzijų dėl atlikto Darbo kokybės.</w:t>
      </w:r>
    </w:p>
    <w:p w14:paraId="6937DD1E" w14:textId="77777777" w:rsidR="007B4F2D" w:rsidRPr="00385035" w:rsidRDefault="007B4F2D" w:rsidP="00F6727F">
      <w:pPr>
        <w:spacing w:line="240" w:lineRule="auto"/>
        <w:ind w:firstLine="709"/>
        <w:jc w:val="both"/>
        <w:rPr>
          <w:rFonts w:ascii="Times New Roman" w:hAnsi="Times New Roman" w:cs="Times New Roman"/>
          <w:sz w:val="24"/>
          <w:szCs w:val="24"/>
        </w:rPr>
      </w:pPr>
      <w:r w:rsidRPr="00385035">
        <w:rPr>
          <w:rFonts w:ascii="Times New Roman" w:hAnsi="Times New Roman"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7B4F2D" w:rsidRPr="00385035" w14:paraId="36BFE621" w14:textId="77777777" w:rsidTr="008037EF">
        <w:trPr>
          <w:gridAfter w:val="1"/>
          <w:wAfter w:w="480" w:type="dxa"/>
          <w:trHeight w:val="517"/>
        </w:trPr>
        <w:tc>
          <w:tcPr>
            <w:tcW w:w="9828" w:type="dxa"/>
            <w:vMerge w:val="restart"/>
          </w:tcPr>
          <w:p w14:paraId="1F2ABD80" w14:textId="77777777" w:rsidR="007B4F2D" w:rsidRPr="00385035" w:rsidRDefault="007B4F2D" w:rsidP="00F6727F">
            <w:pPr>
              <w:spacing w:before="60" w:after="60" w:line="240" w:lineRule="auto"/>
              <w:jc w:val="both"/>
              <w:rPr>
                <w:rFonts w:ascii="Times New Roman" w:hAnsi="Times New Roman" w:cs="Times New Roman"/>
                <w:sz w:val="24"/>
                <w:szCs w:val="24"/>
              </w:rPr>
            </w:pPr>
          </w:p>
          <w:p w14:paraId="45B4A161" w14:textId="77777777" w:rsidR="007B4F2D" w:rsidRPr="00385035" w:rsidRDefault="007B4F2D" w:rsidP="00F6727F">
            <w:pPr>
              <w:spacing w:before="60" w:after="60" w:line="240" w:lineRule="auto"/>
              <w:jc w:val="both"/>
              <w:rPr>
                <w:rFonts w:ascii="Times New Roman" w:hAnsi="Times New Roman" w:cs="Times New Roman"/>
                <w:sz w:val="24"/>
                <w:szCs w:val="24"/>
              </w:rPr>
            </w:pPr>
          </w:p>
          <w:p w14:paraId="3D9FE3D3" w14:textId="77777777" w:rsidR="007B4F2D" w:rsidRPr="00385035" w:rsidRDefault="007B4F2D" w:rsidP="00F6727F">
            <w:pPr>
              <w:spacing w:before="60" w:after="60" w:line="240" w:lineRule="auto"/>
              <w:jc w:val="both"/>
              <w:rPr>
                <w:rFonts w:ascii="Times New Roman" w:hAnsi="Times New Roman" w:cs="Times New Roman"/>
                <w:sz w:val="24"/>
                <w:szCs w:val="24"/>
              </w:rPr>
            </w:pPr>
            <w:r w:rsidRPr="00385035">
              <w:rPr>
                <w:rFonts w:ascii="Times New Roman" w:hAnsi="Times New Roman" w:cs="Times New Roman"/>
                <w:sz w:val="24"/>
                <w:szCs w:val="24"/>
              </w:rPr>
              <w:t xml:space="preserve">Užsakovas .............................................                                       Rangovas......................................                                          </w:t>
            </w:r>
          </w:p>
          <w:p w14:paraId="39F3EA79" w14:textId="77777777" w:rsidR="007B4F2D" w:rsidRPr="00385035" w:rsidRDefault="007B4F2D" w:rsidP="00F6727F">
            <w:pPr>
              <w:spacing w:line="240" w:lineRule="auto"/>
              <w:jc w:val="both"/>
              <w:rPr>
                <w:rFonts w:ascii="Times New Roman" w:hAnsi="Times New Roman" w:cs="Times New Roman"/>
                <w:sz w:val="24"/>
                <w:szCs w:val="24"/>
              </w:rPr>
            </w:pPr>
            <w:r w:rsidRPr="00385035">
              <w:rPr>
                <w:rFonts w:ascii="Times New Roman" w:hAnsi="Times New Roman" w:cs="Times New Roman"/>
                <w:sz w:val="24"/>
                <w:szCs w:val="24"/>
              </w:rPr>
              <w:t>A.V.                                                                                               A.V.</w:t>
            </w:r>
          </w:p>
          <w:p w14:paraId="5D76EF1C" w14:textId="77777777" w:rsidR="007B4F2D" w:rsidRPr="00385035" w:rsidRDefault="007B4F2D" w:rsidP="00F6727F">
            <w:pPr>
              <w:spacing w:line="240" w:lineRule="auto"/>
              <w:jc w:val="both"/>
              <w:rPr>
                <w:rFonts w:ascii="Times New Roman" w:hAnsi="Times New Roman" w:cs="Times New Roman"/>
                <w:sz w:val="24"/>
                <w:szCs w:val="24"/>
              </w:rPr>
            </w:pPr>
            <w:r w:rsidRPr="00385035">
              <w:rPr>
                <w:rFonts w:ascii="Times New Roman" w:hAnsi="Times New Roman" w:cs="Times New Roman"/>
                <w:sz w:val="24"/>
                <w:szCs w:val="24"/>
              </w:rPr>
              <w:t xml:space="preserve">20......m. .......................mėn. ............d.                                         20.......m. .................mėn. .........d.        </w:t>
            </w:r>
          </w:p>
        </w:tc>
      </w:tr>
      <w:tr w:rsidR="007B4F2D" w:rsidRPr="00385035" w14:paraId="7AF1B1EB" w14:textId="77777777" w:rsidTr="008037EF">
        <w:trPr>
          <w:trHeight w:val="517"/>
        </w:trPr>
        <w:tc>
          <w:tcPr>
            <w:tcW w:w="9828" w:type="dxa"/>
            <w:vMerge/>
            <w:vAlign w:val="center"/>
            <w:hideMark/>
          </w:tcPr>
          <w:p w14:paraId="7AEC5B79" w14:textId="77777777" w:rsidR="007B4F2D" w:rsidRPr="00385035" w:rsidRDefault="007B4F2D" w:rsidP="00F6727F">
            <w:pPr>
              <w:spacing w:line="240" w:lineRule="auto"/>
              <w:rPr>
                <w:rFonts w:ascii="Times New Roman" w:hAnsi="Times New Roman" w:cs="Times New Roman"/>
                <w:sz w:val="24"/>
                <w:szCs w:val="24"/>
              </w:rPr>
            </w:pPr>
          </w:p>
        </w:tc>
        <w:tc>
          <w:tcPr>
            <w:tcW w:w="480" w:type="dxa"/>
            <w:vAlign w:val="center"/>
            <w:hideMark/>
          </w:tcPr>
          <w:p w14:paraId="587E28D7" w14:textId="77777777" w:rsidR="007B4F2D" w:rsidRPr="00385035" w:rsidRDefault="007B4F2D" w:rsidP="00F6727F">
            <w:pPr>
              <w:spacing w:line="240" w:lineRule="auto"/>
              <w:rPr>
                <w:rFonts w:ascii="Times New Roman" w:hAnsi="Times New Roman" w:cs="Times New Roman"/>
                <w:sz w:val="24"/>
                <w:szCs w:val="24"/>
              </w:rPr>
            </w:pPr>
          </w:p>
        </w:tc>
      </w:tr>
      <w:tr w:rsidR="007B4F2D" w:rsidRPr="00385035" w14:paraId="570A4DF4" w14:textId="77777777" w:rsidTr="008037EF">
        <w:trPr>
          <w:trHeight w:val="517"/>
        </w:trPr>
        <w:tc>
          <w:tcPr>
            <w:tcW w:w="9828" w:type="dxa"/>
            <w:vMerge/>
            <w:vAlign w:val="center"/>
            <w:hideMark/>
          </w:tcPr>
          <w:p w14:paraId="25438134" w14:textId="77777777" w:rsidR="007B4F2D" w:rsidRPr="00385035" w:rsidRDefault="007B4F2D" w:rsidP="00F6727F">
            <w:pPr>
              <w:spacing w:line="240" w:lineRule="auto"/>
              <w:rPr>
                <w:rFonts w:ascii="Times New Roman" w:hAnsi="Times New Roman" w:cs="Times New Roman"/>
                <w:sz w:val="24"/>
                <w:szCs w:val="24"/>
              </w:rPr>
            </w:pPr>
          </w:p>
        </w:tc>
        <w:tc>
          <w:tcPr>
            <w:tcW w:w="480" w:type="dxa"/>
            <w:vAlign w:val="center"/>
            <w:hideMark/>
          </w:tcPr>
          <w:p w14:paraId="29C0730C" w14:textId="77777777" w:rsidR="007B4F2D" w:rsidRPr="00385035" w:rsidRDefault="007B4F2D" w:rsidP="00F6727F">
            <w:pPr>
              <w:spacing w:line="240" w:lineRule="auto"/>
              <w:rPr>
                <w:rFonts w:ascii="Times New Roman" w:eastAsia="Times New Roman" w:hAnsi="Times New Roman" w:cs="Times New Roman"/>
                <w:sz w:val="24"/>
                <w:szCs w:val="24"/>
              </w:rPr>
            </w:pPr>
          </w:p>
        </w:tc>
      </w:tr>
    </w:tbl>
    <w:p w14:paraId="323424FC" w14:textId="77777777" w:rsidR="00747C2C" w:rsidRPr="00385035" w:rsidRDefault="00747C2C" w:rsidP="00747C2C">
      <w:pPr>
        <w:spacing w:line="240" w:lineRule="auto"/>
        <w:jc w:val="both"/>
        <w:rPr>
          <w:rFonts w:ascii="Times New Roman" w:hAnsi="Times New Roman" w:cs="Times New Roman"/>
          <w:sz w:val="24"/>
          <w:szCs w:val="24"/>
        </w:rPr>
      </w:pPr>
    </w:p>
    <w:p w14:paraId="6DAFC07F" w14:textId="77777777" w:rsidR="00401BC8" w:rsidRDefault="00401BC8" w:rsidP="00747C2C">
      <w:pPr>
        <w:spacing w:line="240" w:lineRule="auto"/>
        <w:jc w:val="right"/>
        <w:rPr>
          <w:rFonts w:ascii="Times New Roman" w:hAnsi="Times New Roman" w:cs="Times New Roman"/>
          <w:b/>
          <w:sz w:val="24"/>
          <w:szCs w:val="24"/>
        </w:rPr>
      </w:pPr>
    </w:p>
    <w:p w14:paraId="532F6B71" w14:textId="77777777" w:rsidR="00401BC8" w:rsidRDefault="00401BC8" w:rsidP="00747C2C">
      <w:pPr>
        <w:spacing w:line="240" w:lineRule="auto"/>
        <w:jc w:val="right"/>
        <w:rPr>
          <w:rFonts w:ascii="Times New Roman" w:hAnsi="Times New Roman" w:cs="Times New Roman"/>
          <w:b/>
          <w:sz w:val="24"/>
          <w:szCs w:val="24"/>
        </w:rPr>
      </w:pPr>
    </w:p>
    <w:p w14:paraId="0A9F6856" w14:textId="77777777" w:rsidR="00401BC8" w:rsidRDefault="00401BC8" w:rsidP="00747C2C">
      <w:pPr>
        <w:spacing w:line="240" w:lineRule="auto"/>
        <w:jc w:val="right"/>
        <w:rPr>
          <w:rFonts w:ascii="Times New Roman" w:hAnsi="Times New Roman" w:cs="Times New Roman"/>
          <w:b/>
          <w:sz w:val="24"/>
          <w:szCs w:val="24"/>
        </w:rPr>
      </w:pPr>
    </w:p>
    <w:p w14:paraId="5F3B23EB" w14:textId="77777777" w:rsidR="00401BC8" w:rsidRDefault="00401BC8" w:rsidP="00747C2C">
      <w:pPr>
        <w:spacing w:line="240" w:lineRule="auto"/>
        <w:jc w:val="right"/>
        <w:rPr>
          <w:rFonts w:ascii="Times New Roman" w:hAnsi="Times New Roman" w:cs="Times New Roman"/>
          <w:b/>
          <w:sz w:val="24"/>
          <w:szCs w:val="24"/>
        </w:rPr>
      </w:pPr>
    </w:p>
    <w:p w14:paraId="37BB0422" w14:textId="77777777" w:rsidR="009E572F" w:rsidRDefault="009E572F" w:rsidP="00747C2C">
      <w:pPr>
        <w:spacing w:line="240" w:lineRule="auto"/>
        <w:jc w:val="right"/>
        <w:rPr>
          <w:rFonts w:ascii="Times New Roman" w:hAnsi="Times New Roman" w:cs="Times New Roman"/>
          <w:b/>
          <w:sz w:val="24"/>
          <w:szCs w:val="24"/>
        </w:rPr>
      </w:pPr>
    </w:p>
    <w:p w14:paraId="2D807C4C" w14:textId="77777777" w:rsidR="00ED5EF6" w:rsidRDefault="00ED5EF6" w:rsidP="00747C2C">
      <w:pPr>
        <w:spacing w:line="240" w:lineRule="auto"/>
        <w:jc w:val="right"/>
        <w:rPr>
          <w:rFonts w:ascii="Times New Roman" w:hAnsi="Times New Roman" w:cs="Times New Roman"/>
          <w:b/>
          <w:sz w:val="24"/>
          <w:szCs w:val="24"/>
        </w:rPr>
      </w:pPr>
    </w:p>
    <w:p w14:paraId="574B853C" w14:textId="5C760C19" w:rsidR="007B4F2D" w:rsidRPr="00385035" w:rsidRDefault="007B4F2D" w:rsidP="00ED5EF6">
      <w:pPr>
        <w:spacing w:after="0" w:line="240" w:lineRule="auto"/>
        <w:jc w:val="right"/>
        <w:rPr>
          <w:rFonts w:ascii="Times New Roman" w:hAnsi="Times New Roman" w:cs="Times New Roman"/>
          <w:sz w:val="24"/>
          <w:szCs w:val="24"/>
        </w:rPr>
      </w:pPr>
      <w:r w:rsidRPr="00385035">
        <w:rPr>
          <w:rFonts w:ascii="Times New Roman" w:hAnsi="Times New Roman" w:cs="Times New Roman"/>
          <w:b/>
          <w:sz w:val="24"/>
          <w:szCs w:val="24"/>
        </w:rPr>
        <w:lastRenderedPageBreak/>
        <w:t xml:space="preserve">Statybos rangos sutarties </w:t>
      </w:r>
    </w:p>
    <w:p w14:paraId="074321D2" w14:textId="6F35A1F0" w:rsidR="007B4F2D" w:rsidRPr="00385035" w:rsidRDefault="001A74ED" w:rsidP="00ED5EF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3</w:t>
      </w:r>
      <w:r w:rsidR="007B4F2D" w:rsidRPr="00385035">
        <w:rPr>
          <w:rFonts w:ascii="Times New Roman" w:hAnsi="Times New Roman" w:cs="Times New Roman"/>
          <w:b/>
          <w:sz w:val="24"/>
          <w:szCs w:val="24"/>
        </w:rPr>
        <w:t xml:space="preserve"> priedas</w:t>
      </w:r>
    </w:p>
    <w:p w14:paraId="357532A8" w14:textId="77777777" w:rsidR="007B4F2D" w:rsidRPr="00385035" w:rsidRDefault="007B4F2D" w:rsidP="00F6727F">
      <w:pPr>
        <w:spacing w:line="24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7B4F2D" w:rsidRPr="00385035" w14:paraId="2DD35F4B" w14:textId="77777777" w:rsidTr="008037EF">
        <w:tc>
          <w:tcPr>
            <w:tcW w:w="9854" w:type="dxa"/>
            <w:tcBorders>
              <w:top w:val="single" w:sz="4" w:space="0" w:color="000000"/>
              <w:left w:val="single" w:sz="4" w:space="0" w:color="000000"/>
              <w:bottom w:val="single" w:sz="4" w:space="0" w:color="000000"/>
              <w:right w:val="single" w:sz="4" w:space="0" w:color="000000"/>
            </w:tcBorders>
          </w:tcPr>
          <w:p w14:paraId="6C2527CD" w14:textId="77777777" w:rsidR="007B4F2D" w:rsidRPr="00385035" w:rsidRDefault="007B4F2D" w:rsidP="00F6727F">
            <w:pPr>
              <w:spacing w:line="240" w:lineRule="auto"/>
              <w:jc w:val="center"/>
              <w:rPr>
                <w:rFonts w:ascii="Times New Roman" w:hAnsi="Times New Roman" w:cs="Times New Roman"/>
                <w:b/>
                <w:bCs/>
                <w:sz w:val="24"/>
                <w:szCs w:val="24"/>
              </w:rPr>
            </w:pPr>
            <w:r w:rsidRPr="00385035">
              <w:rPr>
                <w:rFonts w:ascii="Times New Roman" w:hAnsi="Times New Roman" w:cs="Times New Roman"/>
                <w:b/>
                <w:bCs/>
                <w:sz w:val="24"/>
                <w:szCs w:val="24"/>
              </w:rPr>
              <w:t>Statybvietės perdavimo – priėmimo aktas</w:t>
            </w:r>
          </w:p>
          <w:p w14:paraId="6874DC54" w14:textId="77777777" w:rsidR="007B4F2D" w:rsidRPr="00385035" w:rsidRDefault="007B4F2D" w:rsidP="00F6727F">
            <w:pPr>
              <w:spacing w:line="240" w:lineRule="auto"/>
              <w:jc w:val="center"/>
              <w:rPr>
                <w:rFonts w:ascii="Times New Roman" w:hAnsi="Times New Roman" w:cs="Times New Roman"/>
                <w:b/>
                <w:bCs/>
                <w:sz w:val="24"/>
                <w:szCs w:val="24"/>
              </w:rPr>
            </w:pPr>
          </w:p>
          <w:p w14:paraId="66358244" w14:textId="77777777" w:rsidR="007B4F2D" w:rsidRPr="00385035" w:rsidRDefault="007B4F2D" w:rsidP="00F6727F">
            <w:pPr>
              <w:spacing w:line="240" w:lineRule="auto"/>
              <w:jc w:val="center"/>
              <w:rPr>
                <w:rFonts w:ascii="Times New Roman" w:hAnsi="Times New Roman" w:cs="Times New Roman"/>
                <w:b/>
                <w:bCs/>
                <w:sz w:val="24"/>
                <w:szCs w:val="24"/>
              </w:rPr>
            </w:pPr>
            <w:r w:rsidRPr="00385035">
              <w:rPr>
                <w:rFonts w:ascii="Times New Roman" w:hAnsi="Times New Roman" w:cs="Times New Roman"/>
                <w:b/>
                <w:bCs/>
                <w:sz w:val="24"/>
                <w:szCs w:val="24"/>
              </w:rPr>
              <w:t>(Data)</w:t>
            </w:r>
          </w:p>
        </w:tc>
      </w:tr>
      <w:tr w:rsidR="007B4F2D" w:rsidRPr="00385035" w14:paraId="6D36A7FA" w14:textId="77777777" w:rsidTr="008037EF">
        <w:tc>
          <w:tcPr>
            <w:tcW w:w="9854" w:type="dxa"/>
            <w:tcBorders>
              <w:top w:val="single" w:sz="4" w:space="0" w:color="000000"/>
              <w:left w:val="single" w:sz="4" w:space="0" w:color="000000"/>
              <w:bottom w:val="single" w:sz="4" w:space="0" w:color="000000"/>
              <w:right w:val="single" w:sz="4" w:space="0" w:color="000000"/>
            </w:tcBorders>
            <w:hideMark/>
          </w:tcPr>
          <w:p w14:paraId="20FB8C00" w14:textId="77777777" w:rsidR="007B4F2D" w:rsidRPr="00385035" w:rsidRDefault="007B4F2D" w:rsidP="00F6727F">
            <w:pPr>
              <w:tabs>
                <w:tab w:val="left" w:pos="2410"/>
              </w:tabs>
              <w:spacing w:line="240" w:lineRule="auto"/>
              <w:rPr>
                <w:rFonts w:ascii="Times New Roman" w:hAnsi="Times New Roman" w:cs="Times New Roman"/>
                <w:sz w:val="24"/>
                <w:szCs w:val="24"/>
              </w:rPr>
            </w:pPr>
            <w:r w:rsidRPr="00385035">
              <w:rPr>
                <w:rFonts w:ascii="Times New Roman" w:hAnsi="Times New Roman" w:cs="Times New Roman"/>
                <w:b/>
                <w:bCs/>
                <w:sz w:val="24"/>
                <w:szCs w:val="24"/>
              </w:rPr>
              <w:t>Sutarties numeris:</w:t>
            </w:r>
          </w:p>
        </w:tc>
      </w:tr>
      <w:tr w:rsidR="007B4F2D" w:rsidRPr="00385035" w14:paraId="278F87FD" w14:textId="77777777" w:rsidTr="008037EF">
        <w:trPr>
          <w:trHeight w:val="423"/>
        </w:trPr>
        <w:tc>
          <w:tcPr>
            <w:tcW w:w="9854" w:type="dxa"/>
            <w:tcBorders>
              <w:top w:val="single" w:sz="4" w:space="0" w:color="000000"/>
              <w:left w:val="single" w:sz="4" w:space="0" w:color="000000"/>
              <w:bottom w:val="single" w:sz="4" w:space="0" w:color="000000"/>
              <w:right w:val="single" w:sz="4" w:space="0" w:color="000000"/>
            </w:tcBorders>
            <w:hideMark/>
          </w:tcPr>
          <w:p w14:paraId="64D702B3" w14:textId="77777777" w:rsidR="007B4F2D" w:rsidRPr="00385035" w:rsidRDefault="007B4F2D" w:rsidP="00F6727F">
            <w:pPr>
              <w:spacing w:line="240" w:lineRule="auto"/>
              <w:rPr>
                <w:rFonts w:ascii="Times New Roman" w:hAnsi="Times New Roman" w:cs="Times New Roman"/>
                <w:b/>
                <w:bCs/>
                <w:sz w:val="24"/>
                <w:szCs w:val="24"/>
              </w:rPr>
            </w:pPr>
            <w:r w:rsidRPr="00385035">
              <w:rPr>
                <w:rFonts w:ascii="Times New Roman" w:hAnsi="Times New Roman" w:cs="Times New Roman"/>
                <w:b/>
                <w:bCs/>
                <w:sz w:val="24"/>
                <w:szCs w:val="24"/>
              </w:rPr>
              <w:t xml:space="preserve">Statybvietės adresas: </w:t>
            </w:r>
          </w:p>
        </w:tc>
      </w:tr>
      <w:tr w:rsidR="007B4F2D" w:rsidRPr="00385035" w14:paraId="24989B90" w14:textId="77777777" w:rsidTr="008037EF">
        <w:tc>
          <w:tcPr>
            <w:tcW w:w="9854" w:type="dxa"/>
            <w:tcBorders>
              <w:top w:val="single" w:sz="4" w:space="0" w:color="000000"/>
              <w:left w:val="single" w:sz="4" w:space="0" w:color="000000"/>
              <w:bottom w:val="single" w:sz="4" w:space="0" w:color="000000"/>
              <w:right w:val="single" w:sz="4" w:space="0" w:color="000000"/>
            </w:tcBorders>
          </w:tcPr>
          <w:p w14:paraId="4860AB28" w14:textId="040EDE70" w:rsidR="007B4F2D" w:rsidRPr="00385035" w:rsidRDefault="007B4F2D" w:rsidP="00F6727F">
            <w:pPr>
              <w:spacing w:line="240" w:lineRule="auto"/>
              <w:jc w:val="both"/>
              <w:rPr>
                <w:rFonts w:ascii="Times New Roman" w:hAnsi="Times New Roman" w:cs="Times New Roman"/>
                <w:sz w:val="24"/>
                <w:szCs w:val="24"/>
              </w:rPr>
            </w:pPr>
            <w:r w:rsidRPr="00385035">
              <w:rPr>
                <w:rFonts w:ascii="Times New Roman" w:hAnsi="Times New Roman" w:cs="Times New Roman"/>
                <w:sz w:val="24"/>
                <w:szCs w:val="24"/>
              </w:rPr>
              <w:t xml:space="preserve">Užsakovas – </w:t>
            </w:r>
            <w:r w:rsidR="00401BC8">
              <w:rPr>
                <w:rFonts w:ascii="Times New Roman" w:hAnsi="Times New Roman" w:cs="Times New Roman"/>
                <w:sz w:val="24"/>
                <w:szCs w:val="24"/>
              </w:rPr>
              <w:t>Kalvarijos</w:t>
            </w:r>
            <w:r w:rsidRPr="00385035">
              <w:rPr>
                <w:rFonts w:ascii="Times New Roman" w:hAnsi="Times New Roman" w:cs="Times New Roman"/>
                <w:sz w:val="24"/>
                <w:szCs w:val="24"/>
              </w:rPr>
              <w:t xml:space="preserve"> savivaldybės administracija, vadovaudamasis sutarties sąlygų 3.3.2.1. punkto nuostatomis šiuo Statybvietės perdavimo - priėmimo aktu suteikia Rangovui – (pavadinimas) Statybvietės valdymo teisę.</w:t>
            </w:r>
          </w:p>
          <w:p w14:paraId="3F930ADA" w14:textId="77777777" w:rsidR="007B4F2D" w:rsidRPr="00385035" w:rsidRDefault="007B4F2D" w:rsidP="00F6727F">
            <w:pPr>
              <w:spacing w:line="240" w:lineRule="auto"/>
              <w:jc w:val="both"/>
              <w:rPr>
                <w:rFonts w:ascii="Times New Roman" w:hAnsi="Times New Roman" w:cs="Times New Roman"/>
                <w:sz w:val="24"/>
                <w:szCs w:val="24"/>
              </w:rPr>
            </w:pPr>
            <w:r w:rsidRPr="00385035">
              <w:rPr>
                <w:rFonts w:ascii="Times New Roman" w:hAnsi="Times New Roman" w:cs="Times New Roman"/>
                <w:sz w:val="24"/>
                <w:szCs w:val="24"/>
              </w:rPr>
              <w:t>Rangovas, šiuo aktu perėmęs Statybvietę, tampa atsakingu už Statybvietę ir jos prieigas pagal Sutartį. Rangovas, pasirašydamas šį aktą patvirtina, kad:</w:t>
            </w:r>
          </w:p>
          <w:p w14:paraId="07142790" w14:textId="77777777" w:rsidR="007B4F2D" w:rsidRPr="00385035" w:rsidRDefault="007B4F2D">
            <w:pPr>
              <w:numPr>
                <w:ilvl w:val="0"/>
                <w:numId w:val="4"/>
              </w:numPr>
              <w:spacing w:line="240" w:lineRule="auto"/>
              <w:ind w:left="0"/>
              <w:jc w:val="both"/>
              <w:rPr>
                <w:rFonts w:ascii="Times New Roman" w:hAnsi="Times New Roman" w:cs="Times New Roman"/>
                <w:sz w:val="24"/>
                <w:szCs w:val="24"/>
              </w:rPr>
            </w:pPr>
            <w:r w:rsidRPr="00385035">
              <w:rPr>
                <w:rFonts w:ascii="Times New Roman" w:hAnsi="Times New Roman" w:cs="Times New Roman"/>
                <w:sz w:val="24"/>
                <w:szCs w:val="24"/>
              </w:rPr>
              <w:t>Statybvietės ribos pažymėtos brėžinyje, fiziškai parodytos Rangovo atstovui.</w:t>
            </w:r>
          </w:p>
          <w:p w14:paraId="2B3E750A" w14:textId="77777777" w:rsidR="007B4F2D" w:rsidRPr="00385035" w:rsidRDefault="007B4F2D">
            <w:pPr>
              <w:numPr>
                <w:ilvl w:val="0"/>
                <w:numId w:val="4"/>
              </w:numPr>
              <w:spacing w:line="240" w:lineRule="auto"/>
              <w:ind w:left="0"/>
              <w:jc w:val="both"/>
              <w:rPr>
                <w:rFonts w:ascii="Times New Roman" w:hAnsi="Times New Roman" w:cs="Times New Roman"/>
                <w:sz w:val="24"/>
                <w:szCs w:val="24"/>
              </w:rPr>
            </w:pPr>
            <w:r w:rsidRPr="00385035">
              <w:rPr>
                <w:rFonts w:ascii="Times New Roman" w:hAnsi="Times New Roman" w:cs="Times New Roman"/>
                <w:sz w:val="24"/>
                <w:szCs w:val="24"/>
              </w:rPr>
              <w:t>Rangovui yra perduotas Statybvietės ribų brėžinys.</w:t>
            </w:r>
          </w:p>
          <w:p w14:paraId="161CBD2E" w14:textId="77777777" w:rsidR="007B4F2D" w:rsidRPr="00385035" w:rsidRDefault="007B4F2D" w:rsidP="00F6727F">
            <w:pPr>
              <w:spacing w:line="240" w:lineRule="auto"/>
              <w:jc w:val="both"/>
              <w:rPr>
                <w:rFonts w:ascii="Times New Roman" w:hAnsi="Times New Roman" w:cs="Times New Roman"/>
                <w:sz w:val="24"/>
                <w:szCs w:val="24"/>
              </w:rPr>
            </w:pPr>
          </w:p>
          <w:p w14:paraId="67923831" w14:textId="77777777" w:rsidR="007B4F2D" w:rsidRPr="00385035" w:rsidRDefault="007B4F2D" w:rsidP="00F6727F">
            <w:pPr>
              <w:spacing w:line="240" w:lineRule="auto"/>
              <w:jc w:val="both"/>
              <w:rPr>
                <w:rFonts w:ascii="Times New Roman" w:hAnsi="Times New Roman" w:cs="Times New Roman"/>
                <w:sz w:val="24"/>
                <w:szCs w:val="24"/>
              </w:rPr>
            </w:pPr>
            <w:r w:rsidRPr="00385035">
              <w:rPr>
                <w:rFonts w:ascii="Times New Roman" w:hAnsi="Times New Roman" w:cs="Times New Roman"/>
                <w:sz w:val="24"/>
                <w:szCs w:val="24"/>
              </w:rPr>
              <w:t>Statybvietės perdavimo - priėmimo metu yra užfiksuota esama Statybvietės priklausinių būklė, už kurią Rangovas yra atsakingas:</w:t>
            </w:r>
          </w:p>
          <w:p w14:paraId="6F82AFA0" w14:textId="77777777" w:rsidR="007B4F2D" w:rsidRPr="00385035" w:rsidRDefault="007B4F2D">
            <w:pPr>
              <w:numPr>
                <w:ilvl w:val="0"/>
                <w:numId w:val="5"/>
              </w:numPr>
              <w:spacing w:line="240" w:lineRule="auto"/>
              <w:ind w:left="0"/>
              <w:jc w:val="both"/>
              <w:rPr>
                <w:rFonts w:ascii="Times New Roman" w:hAnsi="Times New Roman" w:cs="Times New Roman"/>
                <w:sz w:val="24"/>
                <w:szCs w:val="24"/>
              </w:rPr>
            </w:pPr>
            <w:r w:rsidRPr="00385035">
              <w:rPr>
                <w:rFonts w:ascii="Times New Roman" w:hAnsi="Times New Roman" w:cs="Times New Roman"/>
                <w:sz w:val="24"/>
                <w:szCs w:val="24"/>
              </w:rPr>
              <w:t xml:space="preserve"> </w:t>
            </w:r>
          </w:p>
          <w:p w14:paraId="039888B0" w14:textId="77777777" w:rsidR="007B4F2D" w:rsidRPr="00385035" w:rsidRDefault="007B4F2D">
            <w:pPr>
              <w:numPr>
                <w:ilvl w:val="0"/>
                <w:numId w:val="5"/>
              </w:numPr>
              <w:spacing w:line="240" w:lineRule="auto"/>
              <w:ind w:left="0"/>
              <w:jc w:val="both"/>
              <w:rPr>
                <w:rFonts w:ascii="Times New Roman" w:hAnsi="Times New Roman" w:cs="Times New Roman"/>
                <w:sz w:val="24"/>
                <w:szCs w:val="24"/>
              </w:rPr>
            </w:pPr>
          </w:p>
          <w:p w14:paraId="0DC06949" w14:textId="77777777" w:rsidR="007B4F2D" w:rsidRPr="00385035" w:rsidRDefault="007B4F2D" w:rsidP="00F6727F">
            <w:pPr>
              <w:spacing w:line="240" w:lineRule="auto"/>
              <w:jc w:val="both"/>
              <w:rPr>
                <w:rFonts w:ascii="Times New Roman" w:hAnsi="Times New Roman" w:cs="Times New Roman"/>
                <w:sz w:val="24"/>
                <w:szCs w:val="24"/>
              </w:rPr>
            </w:pPr>
          </w:p>
          <w:p w14:paraId="2993C27A" w14:textId="77777777" w:rsidR="007B4F2D" w:rsidRPr="00385035" w:rsidRDefault="007B4F2D" w:rsidP="00F6727F">
            <w:pPr>
              <w:spacing w:line="240" w:lineRule="auto"/>
              <w:jc w:val="both"/>
              <w:rPr>
                <w:rFonts w:ascii="Times New Roman" w:hAnsi="Times New Roman" w:cs="Times New Roman"/>
                <w:sz w:val="24"/>
                <w:szCs w:val="24"/>
              </w:rPr>
            </w:pPr>
          </w:p>
        </w:tc>
      </w:tr>
      <w:tr w:rsidR="007B4F2D" w:rsidRPr="00385035" w14:paraId="1AFE8BB6" w14:textId="77777777" w:rsidTr="008037EF">
        <w:tc>
          <w:tcPr>
            <w:tcW w:w="9854" w:type="dxa"/>
            <w:tcBorders>
              <w:top w:val="single" w:sz="4" w:space="0" w:color="000000"/>
              <w:left w:val="single" w:sz="4" w:space="0" w:color="000000"/>
              <w:bottom w:val="single" w:sz="4" w:space="0" w:color="000000"/>
              <w:right w:val="single" w:sz="4" w:space="0" w:color="000000"/>
            </w:tcBorders>
          </w:tcPr>
          <w:p w14:paraId="0D94A39B" w14:textId="77777777" w:rsidR="007B4F2D" w:rsidRPr="00385035" w:rsidRDefault="007B4F2D" w:rsidP="00F6727F">
            <w:pPr>
              <w:spacing w:line="240" w:lineRule="auto"/>
              <w:jc w:val="both"/>
              <w:rPr>
                <w:rFonts w:ascii="Times New Roman" w:hAnsi="Times New Roman" w:cs="Times New Roman"/>
                <w:sz w:val="24"/>
                <w:szCs w:val="24"/>
              </w:rPr>
            </w:pPr>
            <w:r w:rsidRPr="00385035">
              <w:rPr>
                <w:rFonts w:ascii="Times New Roman" w:hAnsi="Times New Roman" w:cs="Times New Roman"/>
                <w:b/>
                <w:bCs/>
                <w:sz w:val="24"/>
                <w:szCs w:val="24"/>
              </w:rPr>
              <w:t>Priedai:</w:t>
            </w:r>
            <w:r w:rsidRPr="00385035">
              <w:rPr>
                <w:rFonts w:ascii="Times New Roman" w:hAnsi="Times New Roman" w:cs="Times New Roman"/>
                <w:sz w:val="24"/>
                <w:szCs w:val="24"/>
              </w:rPr>
              <w:t xml:space="preserve"> </w:t>
            </w:r>
          </w:p>
          <w:p w14:paraId="1A551EF1" w14:textId="77777777" w:rsidR="007B4F2D" w:rsidRPr="00385035" w:rsidRDefault="007B4F2D">
            <w:pPr>
              <w:numPr>
                <w:ilvl w:val="0"/>
                <w:numId w:val="6"/>
              </w:numPr>
              <w:spacing w:line="240" w:lineRule="auto"/>
              <w:ind w:left="0"/>
              <w:jc w:val="both"/>
              <w:rPr>
                <w:rFonts w:ascii="Times New Roman" w:hAnsi="Times New Roman" w:cs="Times New Roman"/>
                <w:sz w:val="24"/>
                <w:szCs w:val="24"/>
              </w:rPr>
            </w:pPr>
            <w:r w:rsidRPr="00385035">
              <w:rPr>
                <w:rFonts w:ascii="Times New Roman" w:hAnsi="Times New Roman" w:cs="Times New Roman"/>
                <w:sz w:val="24"/>
                <w:szCs w:val="24"/>
              </w:rPr>
              <w:t>Statybvietės ribų brėžinys;</w:t>
            </w:r>
          </w:p>
          <w:p w14:paraId="4E90CEC7" w14:textId="77777777" w:rsidR="007B4F2D" w:rsidRPr="00385035" w:rsidRDefault="007B4F2D">
            <w:pPr>
              <w:numPr>
                <w:ilvl w:val="0"/>
                <w:numId w:val="6"/>
              </w:numPr>
              <w:spacing w:line="240" w:lineRule="auto"/>
              <w:ind w:left="0"/>
              <w:jc w:val="both"/>
              <w:rPr>
                <w:rFonts w:ascii="Times New Roman" w:hAnsi="Times New Roman" w:cs="Times New Roman"/>
                <w:sz w:val="24"/>
                <w:szCs w:val="24"/>
              </w:rPr>
            </w:pPr>
            <w:r w:rsidRPr="00385035">
              <w:rPr>
                <w:rFonts w:ascii="Times New Roman" w:hAnsi="Times New Roman" w:cs="Times New Roman"/>
                <w:sz w:val="24"/>
                <w:szCs w:val="24"/>
              </w:rPr>
              <w:t xml:space="preserve">Esamą Statybvietės priklausinių būklę apibūdinantys priedai, nuotraukos, aprašymai ar kita. </w:t>
            </w:r>
          </w:p>
          <w:p w14:paraId="24599038" w14:textId="77777777" w:rsidR="007B4F2D" w:rsidRPr="00385035" w:rsidRDefault="007B4F2D" w:rsidP="00F6727F">
            <w:pPr>
              <w:spacing w:line="240" w:lineRule="auto"/>
              <w:jc w:val="both"/>
              <w:rPr>
                <w:rFonts w:ascii="Times New Roman" w:hAnsi="Times New Roman" w:cs="Times New Roman"/>
                <w:b/>
                <w:bCs/>
                <w:sz w:val="24"/>
                <w:szCs w:val="24"/>
              </w:rPr>
            </w:pPr>
          </w:p>
        </w:tc>
      </w:tr>
      <w:tr w:rsidR="007B4F2D" w:rsidRPr="00385035" w14:paraId="342163D4" w14:textId="77777777" w:rsidTr="008037EF">
        <w:tc>
          <w:tcPr>
            <w:tcW w:w="9854" w:type="dxa"/>
            <w:tcBorders>
              <w:top w:val="single" w:sz="4" w:space="0" w:color="000000"/>
              <w:left w:val="single" w:sz="4" w:space="0" w:color="000000"/>
              <w:bottom w:val="single" w:sz="4" w:space="0" w:color="000000"/>
              <w:right w:val="single" w:sz="4" w:space="0" w:color="000000"/>
            </w:tcBorders>
            <w:hideMark/>
          </w:tcPr>
          <w:p w14:paraId="32429704" w14:textId="77777777" w:rsidR="007B4F2D" w:rsidRPr="00385035" w:rsidRDefault="007B4F2D" w:rsidP="00F6727F">
            <w:pPr>
              <w:spacing w:line="240" w:lineRule="auto"/>
              <w:rPr>
                <w:rFonts w:ascii="Times New Roman" w:hAnsi="Times New Roman" w:cs="Times New Roman"/>
                <w:sz w:val="24"/>
                <w:szCs w:val="24"/>
              </w:rPr>
            </w:pPr>
            <w:r w:rsidRPr="00385035">
              <w:rPr>
                <w:rFonts w:ascii="Times New Roman" w:hAnsi="Times New Roman" w:cs="Times New Roman"/>
                <w:b/>
                <w:bCs/>
                <w:sz w:val="24"/>
                <w:szCs w:val="24"/>
              </w:rPr>
              <w:t xml:space="preserve">Rangovas </w:t>
            </w:r>
            <w:r w:rsidRPr="00385035">
              <w:rPr>
                <w:rFonts w:ascii="Times New Roman" w:hAnsi="Times New Roman" w:cs="Times New Roman"/>
                <w:sz w:val="24"/>
                <w:szCs w:val="24"/>
              </w:rPr>
              <w:t>_____________________________________</w:t>
            </w:r>
          </w:p>
          <w:p w14:paraId="3FA83C62" w14:textId="77777777" w:rsidR="007B4F2D" w:rsidRPr="00385035" w:rsidRDefault="007B4F2D" w:rsidP="00F6727F">
            <w:pPr>
              <w:spacing w:line="240" w:lineRule="auto"/>
              <w:rPr>
                <w:rFonts w:ascii="Times New Roman" w:hAnsi="Times New Roman" w:cs="Times New Roman"/>
                <w:b/>
                <w:bCs/>
                <w:sz w:val="24"/>
                <w:szCs w:val="24"/>
              </w:rPr>
            </w:pPr>
            <w:r w:rsidRPr="00385035">
              <w:rPr>
                <w:rFonts w:ascii="Times New Roman" w:hAnsi="Times New Roman" w:cs="Times New Roman"/>
                <w:b/>
                <w:bCs/>
                <w:sz w:val="24"/>
                <w:szCs w:val="24"/>
              </w:rPr>
              <w:t>Parašas:______________________                                          Data</w:t>
            </w:r>
          </w:p>
        </w:tc>
      </w:tr>
      <w:tr w:rsidR="007B4F2D" w:rsidRPr="00385035" w14:paraId="16F355D1" w14:textId="77777777" w:rsidTr="008037EF">
        <w:tc>
          <w:tcPr>
            <w:tcW w:w="9854" w:type="dxa"/>
            <w:tcBorders>
              <w:top w:val="single" w:sz="4" w:space="0" w:color="000000"/>
              <w:left w:val="single" w:sz="4" w:space="0" w:color="000000"/>
              <w:bottom w:val="single" w:sz="4" w:space="0" w:color="000000"/>
              <w:right w:val="single" w:sz="4" w:space="0" w:color="000000"/>
            </w:tcBorders>
            <w:hideMark/>
          </w:tcPr>
          <w:p w14:paraId="7FFF88E3" w14:textId="77777777" w:rsidR="007B4F2D" w:rsidRPr="00385035" w:rsidRDefault="007B4F2D" w:rsidP="00F6727F">
            <w:pPr>
              <w:spacing w:line="240" w:lineRule="auto"/>
              <w:rPr>
                <w:rFonts w:ascii="Times New Roman" w:hAnsi="Times New Roman" w:cs="Times New Roman"/>
                <w:sz w:val="24"/>
                <w:szCs w:val="24"/>
              </w:rPr>
            </w:pPr>
            <w:r w:rsidRPr="00385035">
              <w:rPr>
                <w:rFonts w:ascii="Times New Roman" w:hAnsi="Times New Roman" w:cs="Times New Roman"/>
                <w:b/>
                <w:bCs/>
                <w:sz w:val="24"/>
                <w:szCs w:val="24"/>
              </w:rPr>
              <w:t xml:space="preserve">Užsakovas </w:t>
            </w:r>
            <w:r w:rsidRPr="00385035">
              <w:rPr>
                <w:rFonts w:ascii="Times New Roman" w:hAnsi="Times New Roman" w:cs="Times New Roman"/>
                <w:sz w:val="24"/>
                <w:szCs w:val="24"/>
              </w:rPr>
              <w:t>____________________________________</w:t>
            </w:r>
          </w:p>
          <w:p w14:paraId="09337A9C" w14:textId="77777777" w:rsidR="007B4F2D" w:rsidRPr="00385035" w:rsidRDefault="007B4F2D" w:rsidP="00F6727F">
            <w:pPr>
              <w:spacing w:line="240" w:lineRule="auto"/>
              <w:rPr>
                <w:rFonts w:ascii="Times New Roman" w:hAnsi="Times New Roman" w:cs="Times New Roman"/>
                <w:b/>
                <w:bCs/>
                <w:sz w:val="24"/>
                <w:szCs w:val="24"/>
              </w:rPr>
            </w:pPr>
            <w:r w:rsidRPr="00385035">
              <w:rPr>
                <w:rFonts w:ascii="Times New Roman" w:hAnsi="Times New Roman" w:cs="Times New Roman"/>
                <w:b/>
                <w:bCs/>
                <w:sz w:val="24"/>
                <w:szCs w:val="24"/>
              </w:rPr>
              <w:t>Parašas:______________________                                          Data</w:t>
            </w:r>
          </w:p>
        </w:tc>
      </w:tr>
    </w:tbl>
    <w:p w14:paraId="19BDA28C" w14:textId="77777777" w:rsidR="007B4F2D" w:rsidRPr="00385035" w:rsidRDefault="007B4F2D" w:rsidP="00F6727F">
      <w:pPr>
        <w:spacing w:line="240" w:lineRule="auto"/>
        <w:rPr>
          <w:rFonts w:ascii="Times New Roman" w:hAnsi="Times New Roman" w:cs="Times New Roman"/>
          <w:sz w:val="24"/>
          <w:szCs w:val="24"/>
        </w:rPr>
        <w:sectPr w:rsidR="007B4F2D" w:rsidRPr="00385035" w:rsidSect="006C5D53">
          <w:headerReference w:type="default" r:id="rId21"/>
          <w:pgSz w:w="11907" w:h="16840"/>
          <w:pgMar w:top="1134" w:right="567" w:bottom="1134" w:left="1701" w:header="567" w:footer="567" w:gutter="0"/>
          <w:cols w:space="1296"/>
          <w:titlePg/>
          <w:docGrid w:linePitch="299"/>
        </w:sectPr>
      </w:pPr>
    </w:p>
    <w:p w14:paraId="1B119E24" w14:textId="77777777" w:rsidR="007B4F2D" w:rsidRPr="00385035" w:rsidRDefault="007B4F2D" w:rsidP="00963991">
      <w:pPr>
        <w:spacing w:after="0" w:line="240" w:lineRule="auto"/>
        <w:jc w:val="right"/>
        <w:rPr>
          <w:rFonts w:ascii="Times New Roman" w:hAnsi="Times New Roman" w:cs="Times New Roman"/>
          <w:b/>
          <w:sz w:val="24"/>
          <w:szCs w:val="24"/>
        </w:rPr>
      </w:pPr>
      <w:r w:rsidRPr="00385035">
        <w:rPr>
          <w:rFonts w:ascii="Times New Roman" w:hAnsi="Times New Roman" w:cs="Times New Roman"/>
          <w:b/>
          <w:sz w:val="24"/>
          <w:szCs w:val="24"/>
        </w:rPr>
        <w:lastRenderedPageBreak/>
        <w:t xml:space="preserve">Statybos rangos sutarties </w:t>
      </w:r>
    </w:p>
    <w:p w14:paraId="0DEC9749" w14:textId="456E95C5" w:rsidR="007B4F2D" w:rsidRPr="00385035" w:rsidRDefault="001A74ED" w:rsidP="0096399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4</w:t>
      </w:r>
      <w:r w:rsidR="007B4F2D" w:rsidRPr="00385035">
        <w:rPr>
          <w:rFonts w:ascii="Times New Roman" w:hAnsi="Times New Roman" w:cs="Times New Roman"/>
          <w:b/>
          <w:sz w:val="24"/>
          <w:szCs w:val="24"/>
        </w:rPr>
        <w:t xml:space="preserve"> priedas</w:t>
      </w:r>
    </w:p>
    <w:p w14:paraId="48747494" w14:textId="77777777" w:rsidR="007B4F2D" w:rsidRPr="00385035" w:rsidRDefault="007B4F2D" w:rsidP="00F6727F">
      <w:pPr>
        <w:spacing w:after="0" w:line="240" w:lineRule="auto"/>
        <w:jc w:val="right"/>
        <w:rPr>
          <w:rFonts w:ascii="Times New Roman" w:hAnsi="Times New Roman" w:cs="Times New Roman"/>
          <w:b/>
          <w:sz w:val="24"/>
          <w:szCs w:val="24"/>
        </w:rPr>
      </w:pPr>
      <w:r w:rsidRPr="00385035">
        <w:rPr>
          <w:rFonts w:ascii="Times New Roman" w:hAnsi="Times New Roman" w:cs="Times New Roman"/>
          <w:b/>
          <w:sz w:val="24"/>
          <w:szCs w:val="24"/>
        </w:rPr>
        <w:t>F-3</w:t>
      </w:r>
    </w:p>
    <w:p w14:paraId="36A94049" w14:textId="5005DEBB" w:rsidR="007B4F2D" w:rsidRPr="00385035" w:rsidRDefault="007B4F2D" w:rsidP="00F6727F">
      <w:pPr>
        <w:spacing w:line="240" w:lineRule="auto"/>
        <w:jc w:val="both"/>
        <w:rPr>
          <w:rFonts w:ascii="Times New Roman" w:hAnsi="Times New Roman" w:cs="Times New Roman"/>
          <w:b/>
          <w:sz w:val="24"/>
          <w:szCs w:val="24"/>
        </w:rPr>
      </w:pPr>
      <w:r w:rsidRPr="00385035">
        <w:rPr>
          <w:rFonts w:ascii="Times New Roman" w:hAnsi="Times New Roman" w:cs="Times New Roman"/>
          <w:b/>
          <w:sz w:val="24"/>
          <w:szCs w:val="24"/>
        </w:rPr>
        <w:t>Užsakovas:</w:t>
      </w:r>
      <w:r w:rsidRPr="00385035">
        <w:rPr>
          <w:rFonts w:ascii="Times New Roman" w:hAnsi="Times New Roman" w:cs="Times New Roman"/>
          <w:b/>
          <w:sz w:val="24"/>
          <w:szCs w:val="24"/>
        </w:rPr>
        <w:tab/>
      </w:r>
      <w:r w:rsidR="00401BC8">
        <w:rPr>
          <w:rFonts w:ascii="Times New Roman" w:hAnsi="Times New Roman" w:cs="Times New Roman"/>
          <w:sz w:val="24"/>
          <w:szCs w:val="24"/>
        </w:rPr>
        <w:t>Kalvarijos</w:t>
      </w:r>
      <w:r w:rsidRPr="00385035">
        <w:rPr>
          <w:rFonts w:ascii="Times New Roman" w:hAnsi="Times New Roman" w:cs="Times New Roman"/>
          <w:sz w:val="24"/>
          <w:szCs w:val="24"/>
        </w:rPr>
        <w:t xml:space="preserve"> savivaldybės administracija</w:t>
      </w:r>
    </w:p>
    <w:p w14:paraId="1614074A" w14:textId="77777777" w:rsidR="007B4F2D" w:rsidRPr="00385035" w:rsidRDefault="007B4F2D" w:rsidP="00F6727F">
      <w:pPr>
        <w:spacing w:line="240" w:lineRule="auto"/>
        <w:jc w:val="both"/>
        <w:rPr>
          <w:rFonts w:ascii="Times New Roman" w:hAnsi="Times New Roman" w:cs="Times New Roman"/>
          <w:b/>
          <w:sz w:val="24"/>
          <w:szCs w:val="24"/>
        </w:rPr>
      </w:pPr>
      <w:r w:rsidRPr="00385035">
        <w:rPr>
          <w:rFonts w:ascii="Times New Roman" w:hAnsi="Times New Roman" w:cs="Times New Roman"/>
          <w:b/>
          <w:sz w:val="24"/>
          <w:szCs w:val="24"/>
        </w:rPr>
        <w:t>Rangovas:</w:t>
      </w:r>
      <w:r w:rsidRPr="00385035">
        <w:rPr>
          <w:rFonts w:ascii="Times New Roman" w:hAnsi="Times New Roman" w:cs="Times New Roman"/>
          <w:b/>
          <w:sz w:val="24"/>
          <w:szCs w:val="24"/>
        </w:rPr>
        <w:tab/>
        <w:t>......................................................................................</w:t>
      </w:r>
    </w:p>
    <w:p w14:paraId="19686266" w14:textId="77777777" w:rsidR="007B4F2D" w:rsidRPr="00385035" w:rsidRDefault="007B4F2D" w:rsidP="00F6727F">
      <w:pPr>
        <w:keepNext/>
        <w:spacing w:after="120" w:line="240" w:lineRule="auto"/>
        <w:jc w:val="center"/>
        <w:outlineLvl w:val="0"/>
        <w:rPr>
          <w:rFonts w:ascii="Times New Roman" w:hAnsi="Times New Roman" w:cs="Times New Roman"/>
          <w:sz w:val="24"/>
          <w:szCs w:val="24"/>
        </w:rPr>
      </w:pPr>
      <w:bookmarkStart w:id="7" w:name="_Toc417482830"/>
      <w:bookmarkStart w:id="8" w:name="_Toc417894999"/>
      <w:bookmarkStart w:id="9" w:name="_Toc468708210"/>
      <w:bookmarkStart w:id="10" w:name="_Toc488920557"/>
      <w:r w:rsidRPr="00385035">
        <w:rPr>
          <w:rFonts w:ascii="Times New Roman" w:hAnsi="Times New Roman" w:cs="Times New Roman"/>
          <w:sz w:val="24"/>
          <w:szCs w:val="24"/>
        </w:rPr>
        <w:t>Pažyma apie atliktų darbų vertę Nr. __________</w:t>
      </w:r>
      <w:bookmarkEnd w:id="7"/>
      <w:bookmarkEnd w:id="8"/>
      <w:bookmarkEnd w:id="9"/>
      <w:bookmarkEnd w:id="10"/>
    </w:p>
    <w:p w14:paraId="5493A597" w14:textId="77777777" w:rsidR="007B4F2D" w:rsidRPr="00385035" w:rsidRDefault="007B4F2D" w:rsidP="00F6727F">
      <w:pPr>
        <w:keepNext/>
        <w:spacing w:after="0" w:line="240" w:lineRule="auto"/>
        <w:jc w:val="center"/>
        <w:outlineLvl w:val="0"/>
        <w:rPr>
          <w:rFonts w:ascii="Times New Roman" w:hAnsi="Times New Roman" w:cs="Times New Roman"/>
          <w:sz w:val="24"/>
          <w:szCs w:val="24"/>
        </w:rPr>
      </w:pPr>
      <w:bookmarkStart w:id="11" w:name="_Toc417482831"/>
      <w:bookmarkStart w:id="12" w:name="_Toc417895000"/>
      <w:bookmarkStart w:id="13" w:name="_Toc468708211"/>
      <w:bookmarkStart w:id="14" w:name="_Toc488920558"/>
      <w:r w:rsidRPr="00385035">
        <w:rPr>
          <w:rFonts w:ascii="Times New Roman" w:hAnsi="Times New Roman" w:cs="Times New Roman"/>
          <w:sz w:val="24"/>
          <w:szCs w:val="24"/>
        </w:rPr>
        <w:t>P A Ž Y M A</w:t>
      </w:r>
      <w:bookmarkEnd w:id="11"/>
      <w:bookmarkEnd w:id="12"/>
      <w:bookmarkEnd w:id="13"/>
      <w:bookmarkEnd w:id="14"/>
    </w:p>
    <w:p w14:paraId="3F447715" w14:textId="77777777" w:rsidR="007B4F2D" w:rsidRPr="00385035" w:rsidRDefault="007B4F2D" w:rsidP="00F6727F">
      <w:pPr>
        <w:spacing w:after="0" w:line="240" w:lineRule="auto"/>
        <w:jc w:val="both"/>
        <w:rPr>
          <w:rFonts w:ascii="Times New Roman" w:hAnsi="Times New Roman" w:cs="Times New Roman"/>
          <w:sz w:val="24"/>
          <w:szCs w:val="24"/>
        </w:rPr>
      </w:pPr>
    </w:p>
    <w:p w14:paraId="409949AE" w14:textId="77777777" w:rsidR="007B4F2D" w:rsidRPr="00385035" w:rsidRDefault="007B4F2D" w:rsidP="00F6727F">
      <w:pPr>
        <w:spacing w:after="0" w:line="240" w:lineRule="auto"/>
        <w:jc w:val="center"/>
        <w:rPr>
          <w:rFonts w:ascii="Times New Roman" w:hAnsi="Times New Roman" w:cs="Times New Roman"/>
          <w:sz w:val="24"/>
          <w:szCs w:val="24"/>
        </w:rPr>
      </w:pPr>
      <w:r w:rsidRPr="00385035">
        <w:rPr>
          <w:rFonts w:ascii="Times New Roman" w:hAnsi="Times New Roman" w:cs="Times New Roman"/>
          <w:sz w:val="24"/>
          <w:szCs w:val="24"/>
        </w:rPr>
        <w:t xml:space="preserve">                             Apmokėjimas už 20       m.  ……………………………  mėn.</w:t>
      </w:r>
    </w:p>
    <w:p w14:paraId="53AC6503" w14:textId="77777777" w:rsidR="007B4F2D" w:rsidRPr="00385035" w:rsidRDefault="007B4F2D" w:rsidP="00F6727F">
      <w:pPr>
        <w:spacing w:line="240" w:lineRule="auto"/>
        <w:jc w:val="right"/>
        <w:rPr>
          <w:rFonts w:ascii="Times New Roman" w:hAnsi="Times New Roman" w:cs="Times New Roman"/>
          <w:sz w:val="24"/>
          <w:szCs w:val="24"/>
        </w:rPr>
      </w:pPr>
      <w:r w:rsidRPr="00385035">
        <w:rPr>
          <w:rFonts w:ascii="Times New Roman" w:hAnsi="Times New Roman" w:cs="Times New Roman"/>
          <w:sz w:val="24"/>
          <w:szCs w:val="24"/>
        </w:rPr>
        <w:t xml:space="preserve"> </w:t>
      </w:r>
      <w:r w:rsidRPr="00385035">
        <w:rPr>
          <w:rFonts w:ascii="Times New Roman" w:hAnsi="Times New Roman" w:cs="Times New Roman"/>
          <w:sz w:val="24"/>
          <w:szCs w:val="24"/>
        </w:rPr>
        <w:tab/>
      </w:r>
      <w:r w:rsidRPr="00385035">
        <w:rPr>
          <w:rFonts w:ascii="Times New Roman" w:hAnsi="Times New Roman" w:cs="Times New Roman"/>
          <w:sz w:val="24"/>
          <w:szCs w:val="24"/>
        </w:rPr>
        <w:tab/>
      </w:r>
      <w:r w:rsidRPr="00385035">
        <w:rPr>
          <w:rFonts w:ascii="Times New Roman" w:hAnsi="Times New Roman" w:cs="Times New Roman"/>
          <w:sz w:val="24"/>
          <w:szCs w:val="24"/>
        </w:rPr>
        <w:tab/>
      </w:r>
      <w:r w:rsidRPr="00385035">
        <w:rPr>
          <w:rFonts w:ascii="Times New Roman" w:hAnsi="Times New Roman" w:cs="Times New Roman"/>
          <w:sz w:val="24"/>
          <w:szCs w:val="24"/>
        </w:rPr>
        <w:tab/>
      </w:r>
      <w:r w:rsidRPr="00385035">
        <w:rPr>
          <w:rFonts w:ascii="Times New Roman" w:hAnsi="Times New Roman"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897"/>
        <w:gridCol w:w="1221"/>
        <w:gridCol w:w="990"/>
        <w:gridCol w:w="1436"/>
        <w:gridCol w:w="1315"/>
        <w:gridCol w:w="958"/>
        <w:gridCol w:w="1194"/>
        <w:gridCol w:w="1315"/>
        <w:gridCol w:w="1077"/>
        <w:gridCol w:w="1789"/>
      </w:tblGrid>
      <w:tr w:rsidR="007B4F2D" w:rsidRPr="00385035" w14:paraId="68FB20A3" w14:textId="77777777" w:rsidTr="008037EF">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17AC04E6" w14:textId="77777777" w:rsidR="007B4F2D" w:rsidRPr="00385035" w:rsidRDefault="007B4F2D" w:rsidP="00F6727F">
            <w:pPr>
              <w:spacing w:before="60" w:after="60" w:line="240" w:lineRule="auto"/>
              <w:jc w:val="center"/>
              <w:rPr>
                <w:rFonts w:ascii="Times New Roman" w:hAnsi="Times New Roman" w:cs="Times New Roman"/>
                <w:sz w:val="24"/>
                <w:szCs w:val="24"/>
              </w:rPr>
            </w:pPr>
            <w:r w:rsidRPr="00385035">
              <w:rPr>
                <w:rFonts w:ascii="Times New Roman" w:hAnsi="Times New Roman"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3D44B91B" w14:textId="77777777" w:rsidR="007B4F2D" w:rsidRPr="00385035" w:rsidRDefault="007B4F2D" w:rsidP="00F6727F">
            <w:pPr>
              <w:spacing w:before="60" w:after="60" w:line="240" w:lineRule="auto"/>
              <w:jc w:val="center"/>
              <w:rPr>
                <w:rFonts w:ascii="Times New Roman" w:hAnsi="Times New Roman" w:cs="Times New Roman"/>
                <w:sz w:val="24"/>
                <w:szCs w:val="24"/>
              </w:rPr>
            </w:pPr>
            <w:r w:rsidRPr="00385035">
              <w:rPr>
                <w:rFonts w:ascii="Times New Roman" w:hAnsi="Times New Roman"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07E1A93" w14:textId="77777777" w:rsidR="007B4F2D" w:rsidRPr="00385035" w:rsidRDefault="007B4F2D" w:rsidP="00F6727F">
            <w:pPr>
              <w:spacing w:before="60" w:after="60" w:line="240" w:lineRule="auto"/>
              <w:jc w:val="center"/>
              <w:rPr>
                <w:rFonts w:ascii="Times New Roman" w:hAnsi="Times New Roman" w:cs="Times New Roman"/>
                <w:sz w:val="24"/>
                <w:szCs w:val="24"/>
              </w:rPr>
            </w:pPr>
            <w:r w:rsidRPr="00385035">
              <w:rPr>
                <w:rFonts w:ascii="Times New Roman" w:hAnsi="Times New Roman"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50CE441B" w14:textId="77777777" w:rsidR="007B4F2D" w:rsidRPr="00385035" w:rsidRDefault="007B4F2D" w:rsidP="00F6727F">
            <w:pPr>
              <w:spacing w:before="60" w:after="60" w:line="240" w:lineRule="auto"/>
              <w:jc w:val="center"/>
              <w:rPr>
                <w:rFonts w:ascii="Times New Roman" w:hAnsi="Times New Roman" w:cs="Times New Roman"/>
                <w:sz w:val="24"/>
                <w:szCs w:val="24"/>
              </w:rPr>
            </w:pPr>
            <w:r w:rsidRPr="00385035">
              <w:rPr>
                <w:rFonts w:ascii="Times New Roman" w:hAnsi="Times New Roman"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14179D52" w14:textId="77777777" w:rsidR="007B4F2D" w:rsidRPr="00385035" w:rsidRDefault="007B4F2D" w:rsidP="00F6727F">
            <w:pPr>
              <w:spacing w:before="60" w:after="60" w:line="240" w:lineRule="auto"/>
              <w:jc w:val="center"/>
              <w:rPr>
                <w:rFonts w:ascii="Times New Roman" w:hAnsi="Times New Roman" w:cs="Times New Roman"/>
                <w:sz w:val="24"/>
                <w:szCs w:val="24"/>
              </w:rPr>
            </w:pPr>
            <w:r w:rsidRPr="00385035">
              <w:rPr>
                <w:rFonts w:ascii="Times New Roman" w:hAnsi="Times New Roman" w:cs="Times New Roman"/>
                <w:sz w:val="24"/>
                <w:szCs w:val="24"/>
              </w:rPr>
              <w:t>Atlikta darbų</w:t>
            </w:r>
          </w:p>
        </w:tc>
      </w:tr>
      <w:tr w:rsidR="007B4F2D" w:rsidRPr="00385035" w14:paraId="2A95EDE6" w14:textId="77777777" w:rsidTr="008037EF">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2002DB" w14:textId="77777777" w:rsidR="007B4F2D" w:rsidRPr="00385035" w:rsidRDefault="007B4F2D" w:rsidP="00F6727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A45C7" w14:textId="77777777" w:rsidR="007B4F2D" w:rsidRPr="00385035" w:rsidRDefault="007B4F2D" w:rsidP="00F6727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3C24D" w14:textId="77777777" w:rsidR="007B4F2D" w:rsidRPr="00385035" w:rsidRDefault="007B4F2D" w:rsidP="00F6727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71EA1A" w14:textId="77777777" w:rsidR="007B4F2D" w:rsidRPr="00385035" w:rsidRDefault="007B4F2D" w:rsidP="00F6727F">
            <w:pPr>
              <w:spacing w:line="240" w:lineRule="auto"/>
              <w:rPr>
                <w:rFonts w:ascii="Times New Roman" w:hAnsi="Times New Roman"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792EB106" w14:textId="77777777" w:rsidR="007B4F2D" w:rsidRPr="00385035" w:rsidRDefault="007B4F2D" w:rsidP="00F6727F">
            <w:pPr>
              <w:spacing w:before="60" w:after="60" w:line="240" w:lineRule="auto"/>
              <w:jc w:val="center"/>
              <w:rPr>
                <w:rFonts w:ascii="Times New Roman" w:hAnsi="Times New Roman" w:cs="Times New Roman"/>
                <w:sz w:val="24"/>
                <w:szCs w:val="24"/>
              </w:rPr>
            </w:pPr>
            <w:r w:rsidRPr="00385035">
              <w:rPr>
                <w:rFonts w:ascii="Times New Roman" w:hAnsi="Times New Roman"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0F4A1B42" w14:textId="77777777" w:rsidR="007B4F2D" w:rsidRPr="00385035" w:rsidRDefault="007B4F2D" w:rsidP="00F6727F">
            <w:pPr>
              <w:spacing w:before="60" w:after="60" w:line="240" w:lineRule="auto"/>
              <w:jc w:val="center"/>
              <w:rPr>
                <w:rFonts w:ascii="Times New Roman" w:hAnsi="Times New Roman" w:cs="Times New Roman"/>
                <w:sz w:val="24"/>
                <w:szCs w:val="24"/>
              </w:rPr>
            </w:pPr>
            <w:r w:rsidRPr="00385035">
              <w:rPr>
                <w:rFonts w:ascii="Times New Roman" w:hAnsi="Times New Roman"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290471FE" w14:textId="77777777" w:rsidR="007B4F2D" w:rsidRPr="00385035" w:rsidRDefault="007B4F2D" w:rsidP="00F6727F">
            <w:pPr>
              <w:spacing w:before="60" w:after="60" w:line="240" w:lineRule="auto"/>
              <w:jc w:val="center"/>
              <w:rPr>
                <w:rFonts w:ascii="Times New Roman" w:hAnsi="Times New Roman" w:cs="Times New Roman"/>
                <w:sz w:val="24"/>
                <w:szCs w:val="24"/>
              </w:rPr>
            </w:pPr>
            <w:r w:rsidRPr="00385035">
              <w:rPr>
                <w:rFonts w:ascii="Times New Roman" w:hAnsi="Times New Roman" w:cs="Times New Roman"/>
                <w:sz w:val="24"/>
                <w:szCs w:val="24"/>
              </w:rPr>
              <w:t>Per ataskaitinį laikotarpį</w:t>
            </w:r>
          </w:p>
        </w:tc>
      </w:tr>
      <w:tr w:rsidR="007B4F2D" w:rsidRPr="00385035" w14:paraId="35CB00B3" w14:textId="77777777" w:rsidTr="008037EF">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4551D" w14:textId="77777777" w:rsidR="007B4F2D" w:rsidRPr="00385035" w:rsidRDefault="007B4F2D" w:rsidP="00F6727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21B17" w14:textId="77777777" w:rsidR="007B4F2D" w:rsidRPr="00385035" w:rsidRDefault="007B4F2D" w:rsidP="00F6727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62E3A" w14:textId="77777777" w:rsidR="007B4F2D" w:rsidRPr="00385035" w:rsidRDefault="007B4F2D" w:rsidP="00F6727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83E10" w14:textId="77777777" w:rsidR="007B4F2D" w:rsidRPr="00385035" w:rsidRDefault="007B4F2D" w:rsidP="00F6727F">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41C13A" w14:textId="77777777" w:rsidR="007B4F2D" w:rsidRPr="00385035" w:rsidRDefault="007B4F2D" w:rsidP="00F6727F">
            <w:pPr>
              <w:spacing w:line="240" w:lineRule="auto"/>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769ED0F8" w14:textId="77777777" w:rsidR="007B4F2D" w:rsidRPr="00385035" w:rsidRDefault="007B4F2D" w:rsidP="00F6727F">
            <w:pPr>
              <w:spacing w:before="60" w:after="60" w:line="240" w:lineRule="auto"/>
              <w:jc w:val="center"/>
              <w:rPr>
                <w:rFonts w:ascii="Times New Roman" w:hAnsi="Times New Roman" w:cs="Times New Roman"/>
                <w:sz w:val="24"/>
                <w:szCs w:val="24"/>
              </w:rPr>
            </w:pPr>
            <w:r w:rsidRPr="00385035">
              <w:rPr>
                <w:rFonts w:ascii="Times New Roman" w:hAnsi="Times New Roman"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45C3A085" w14:textId="77777777" w:rsidR="007B4F2D" w:rsidRPr="00385035" w:rsidRDefault="007B4F2D" w:rsidP="00F6727F">
            <w:pPr>
              <w:spacing w:before="60" w:after="60" w:line="240" w:lineRule="auto"/>
              <w:jc w:val="center"/>
              <w:rPr>
                <w:rFonts w:ascii="Times New Roman" w:hAnsi="Times New Roman" w:cs="Times New Roman"/>
                <w:sz w:val="24"/>
                <w:szCs w:val="24"/>
              </w:rPr>
            </w:pPr>
            <w:r w:rsidRPr="00385035">
              <w:rPr>
                <w:rFonts w:ascii="Times New Roman" w:hAnsi="Times New Roman"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CF1F3D7" w14:textId="77777777" w:rsidR="007B4F2D" w:rsidRPr="00385035" w:rsidRDefault="007B4F2D" w:rsidP="00F6727F">
            <w:pPr>
              <w:spacing w:before="60" w:after="60" w:line="240" w:lineRule="auto"/>
              <w:jc w:val="center"/>
              <w:rPr>
                <w:rFonts w:ascii="Times New Roman" w:hAnsi="Times New Roman" w:cs="Times New Roman"/>
                <w:sz w:val="24"/>
                <w:szCs w:val="24"/>
              </w:rPr>
            </w:pPr>
            <w:r w:rsidRPr="00385035">
              <w:rPr>
                <w:rFonts w:ascii="Times New Roman" w:hAnsi="Times New Roman"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9248407" w14:textId="77777777" w:rsidR="007B4F2D" w:rsidRPr="00385035" w:rsidRDefault="007B4F2D" w:rsidP="00F6727F">
            <w:pPr>
              <w:spacing w:before="60" w:after="60" w:line="240" w:lineRule="auto"/>
              <w:jc w:val="center"/>
              <w:rPr>
                <w:rFonts w:ascii="Times New Roman" w:hAnsi="Times New Roman" w:cs="Times New Roman"/>
                <w:sz w:val="24"/>
                <w:szCs w:val="24"/>
              </w:rPr>
            </w:pPr>
            <w:r w:rsidRPr="00385035">
              <w:rPr>
                <w:rFonts w:ascii="Times New Roman" w:hAnsi="Times New Roman"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8E9E360" w14:textId="77777777" w:rsidR="007B4F2D" w:rsidRPr="00385035" w:rsidRDefault="007B4F2D" w:rsidP="00F6727F">
            <w:pPr>
              <w:spacing w:before="60" w:after="60" w:line="240" w:lineRule="auto"/>
              <w:jc w:val="center"/>
              <w:rPr>
                <w:rFonts w:ascii="Times New Roman" w:hAnsi="Times New Roman" w:cs="Times New Roman"/>
                <w:sz w:val="24"/>
                <w:szCs w:val="24"/>
              </w:rPr>
            </w:pPr>
            <w:r w:rsidRPr="00385035">
              <w:rPr>
                <w:rFonts w:ascii="Times New Roman" w:hAnsi="Times New Roman"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FC4A3C0" w14:textId="77777777" w:rsidR="007B4F2D" w:rsidRPr="00385035" w:rsidRDefault="007B4F2D" w:rsidP="00F6727F">
            <w:pPr>
              <w:spacing w:before="60" w:after="60" w:line="240" w:lineRule="auto"/>
              <w:jc w:val="center"/>
              <w:rPr>
                <w:rFonts w:ascii="Times New Roman" w:hAnsi="Times New Roman" w:cs="Times New Roman"/>
                <w:sz w:val="24"/>
                <w:szCs w:val="24"/>
              </w:rPr>
            </w:pPr>
            <w:r w:rsidRPr="00385035">
              <w:rPr>
                <w:rFonts w:ascii="Times New Roman" w:hAnsi="Times New Roman" w:cs="Times New Roman"/>
                <w:sz w:val="24"/>
                <w:szCs w:val="24"/>
              </w:rPr>
              <w:t>Iš viso</w:t>
            </w:r>
          </w:p>
        </w:tc>
      </w:tr>
      <w:tr w:rsidR="007B4F2D" w:rsidRPr="00385035" w14:paraId="38D7F41C" w14:textId="77777777" w:rsidTr="008037EF">
        <w:tc>
          <w:tcPr>
            <w:tcW w:w="534" w:type="dxa"/>
            <w:tcBorders>
              <w:top w:val="single" w:sz="4" w:space="0" w:color="auto"/>
              <w:left w:val="single" w:sz="4" w:space="0" w:color="auto"/>
              <w:bottom w:val="single" w:sz="4" w:space="0" w:color="auto"/>
              <w:right w:val="single" w:sz="4" w:space="0" w:color="auto"/>
            </w:tcBorders>
          </w:tcPr>
          <w:p w14:paraId="47E6A7EC"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76C4DADA"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90CE064"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E095EA0"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8801B88"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5AD1089"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0B6059B3"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0A5DDA4F"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D8CB79B"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A6C83E9"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00D49E1" w14:textId="77777777" w:rsidR="007B4F2D" w:rsidRPr="00385035" w:rsidRDefault="007B4F2D" w:rsidP="00F6727F">
            <w:pPr>
              <w:spacing w:before="60" w:after="60" w:line="240" w:lineRule="auto"/>
              <w:jc w:val="both"/>
              <w:rPr>
                <w:rFonts w:ascii="Times New Roman" w:hAnsi="Times New Roman" w:cs="Times New Roman"/>
                <w:sz w:val="24"/>
                <w:szCs w:val="24"/>
              </w:rPr>
            </w:pPr>
          </w:p>
        </w:tc>
      </w:tr>
      <w:tr w:rsidR="007B4F2D" w:rsidRPr="00385035" w14:paraId="5C0D89B6" w14:textId="77777777" w:rsidTr="008037EF">
        <w:tc>
          <w:tcPr>
            <w:tcW w:w="534" w:type="dxa"/>
            <w:tcBorders>
              <w:top w:val="single" w:sz="4" w:space="0" w:color="auto"/>
              <w:left w:val="single" w:sz="4" w:space="0" w:color="auto"/>
              <w:bottom w:val="single" w:sz="4" w:space="0" w:color="auto"/>
              <w:right w:val="single" w:sz="4" w:space="0" w:color="auto"/>
            </w:tcBorders>
          </w:tcPr>
          <w:p w14:paraId="4FBCB8ED"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160F4560"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62E52F37"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0D514BCB"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2D55310"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CE035A6"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076FAEC"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7F850380"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CE4488D"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CC01739"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0047C2EC" w14:textId="77777777" w:rsidR="007B4F2D" w:rsidRPr="00385035" w:rsidRDefault="007B4F2D" w:rsidP="00F6727F">
            <w:pPr>
              <w:spacing w:before="60" w:after="60" w:line="240" w:lineRule="auto"/>
              <w:jc w:val="both"/>
              <w:rPr>
                <w:rFonts w:ascii="Times New Roman" w:hAnsi="Times New Roman" w:cs="Times New Roman"/>
                <w:sz w:val="24"/>
                <w:szCs w:val="24"/>
              </w:rPr>
            </w:pPr>
          </w:p>
        </w:tc>
      </w:tr>
      <w:tr w:rsidR="007B4F2D" w:rsidRPr="00385035" w14:paraId="24B8E377" w14:textId="77777777" w:rsidTr="008037EF">
        <w:tc>
          <w:tcPr>
            <w:tcW w:w="534" w:type="dxa"/>
            <w:tcBorders>
              <w:top w:val="single" w:sz="4" w:space="0" w:color="auto"/>
              <w:left w:val="single" w:sz="4" w:space="0" w:color="auto"/>
              <w:bottom w:val="single" w:sz="4" w:space="0" w:color="auto"/>
              <w:right w:val="single" w:sz="4" w:space="0" w:color="auto"/>
            </w:tcBorders>
          </w:tcPr>
          <w:p w14:paraId="0E68EAE1"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6A0780D8"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CE6C6C5"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C644768"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2E146ACD"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6052046D"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4580AE27"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74A5DEDD"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A63B62E"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E50B9C8" w14:textId="77777777" w:rsidR="007B4F2D" w:rsidRPr="00385035" w:rsidRDefault="007B4F2D" w:rsidP="00F6727F">
            <w:pPr>
              <w:spacing w:before="60" w:after="60" w:line="240" w:lineRule="auto"/>
              <w:jc w:val="both"/>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79F41AE6" w14:textId="77777777" w:rsidR="007B4F2D" w:rsidRPr="00385035" w:rsidRDefault="007B4F2D" w:rsidP="00F6727F">
            <w:pPr>
              <w:spacing w:before="60" w:after="60" w:line="240" w:lineRule="auto"/>
              <w:jc w:val="both"/>
              <w:rPr>
                <w:rFonts w:ascii="Times New Roman" w:hAnsi="Times New Roman" w:cs="Times New Roman"/>
                <w:sz w:val="24"/>
                <w:szCs w:val="24"/>
              </w:rPr>
            </w:pPr>
          </w:p>
        </w:tc>
      </w:tr>
    </w:tbl>
    <w:p w14:paraId="63FB1416" w14:textId="77777777" w:rsidR="007B4F2D" w:rsidRPr="00385035" w:rsidRDefault="007B4F2D" w:rsidP="00F6727F">
      <w:pPr>
        <w:spacing w:line="240" w:lineRule="auto"/>
        <w:rPr>
          <w:rFonts w:ascii="Times New Roman" w:hAnsi="Times New Roman" w:cs="Times New Roman"/>
          <w:sz w:val="24"/>
          <w:szCs w:val="24"/>
        </w:rPr>
      </w:pPr>
      <w:r w:rsidRPr="00385035">
        <w:rPr>
          <w:rFonts w:ascii="Times New Roman" w:hAnsi="Times New Roman" w:cs="Times New Roman"/>
          <w:sz w:val="24"/>
          <w:szCs w:val="24"/>
        </w:rPr>
        <w:t>Techninis prižiūrėtojas:</w:t>
      </w:r>
      <w:r w:rsidRPr="00385035">
        <w:rPr>
          <w:rFonts w:ascii="Times New Roman" w:hAnsi="Times New Roman" w:cs="Times New Roman"/>
          <w:sz w:val="24"/>
          <w:szCs w:val="24"/>
        </w:rPr>
        <w:tab/>
        <w:t>………………………………………………..</w:t>
      </w:r>
    </w:p>
    <w:p w14:paraId="323E7140" w14:textId="77777777" w:rsidR="007B4F2D" w:rsidRPr="00385035" w:rsidRDefault="007B4F2D" w:rsidP="00F6727F">
      <w:pPr>
        <w:spacing w:line="240" w:lineRule="auto"/>
        <w:rPr>
          <w:rFonts w:ascii="Times New Roman" w:hAnsi="Times New Roman" w:cs="Times New Roman"/>
          <w:sz w:val="24"/>
          <w:szCs w:val="24"/>
        </w:rPr>
      </w:pPr>
      <w:r w:rsidRPr="00385035">
        <w:rPr>
          <w:rFonts w:ascii="Times New Roman" w:hAnsi="Times New Roman" w:cs="Times New Roman"/>
          <w:sz w:val="24"/>
          <w:szCs w:val="24"/>
        </w:rPr>
        <w:t>Atestato Nr.</w:t>
      </w:r>
    </w:p>
    <w:p w14:paraId="208B7540" w14:textId="77777777" w:rsidR="007B4F2D" w:rsidRPr="00385035" w:rsidRDefault="007B4F2D" w:rsidP="00F6727F">
      <w:pPr>
        <w:spacing w:before="60" w:after="60" w:line="240" w:lineRule="auto"/>
        <w:jc w:val="both"/>
        <w:rPr>
          <w:rFonts w:ascii="Times New Roman" w:hAnsi="Times New Roman" w:cs="Times New Roman"/>
          <w:sz w:val="24"/>
          <w:szCs w:val="24"/>
        </w:rPr>
      </w:pPr>
      <w:r w:rsidRPr="00385035">
        <w:rPr>
          <w:rFonts w:ascii="Times New Roman" w:hAnsi="Times New Roman" w:cs="Times New Roman"/>
          <w:sz w:val="24"/>
          <w:szCs w:val="24"/>
        </w:rPr>
        <w:t>Užsakovas:</w:t>
      </w:r>
      <w:r w:rsidRPr="00385035">
        <w:rPr>
          <w:rFonts w:ascii="Times New Roman" w:hAnsi="Times New Roman" w:cs="Times New Roman"/>
          <w:sz w:val="24"/>
          <w:szCs w:val="24"/>
        </w:rPr>
        <w:tab/>
        <w:t>………………………………..</w:t>
      </w:r>
      <w:r w:rsidRPr="00385035">
        <w:rPr>
          <w:rFonts w:ascii="Times New Roman" w:hAnsi="Times New Roman" w:cs="Times New Roman"/>
          <w:sz w:val="24"/>
          <w:szCs w:val="24"/>
        </w:rPr>
        <w:tab/>
      </w:r>
      <w:r w:rsidRPr="00385035">
        <w:rPr>
          <w:rFonts w:ascii="Times New Roman" w:hAnsi="Times New Roman" w:cs="Times New Roman"/>
          <w:sz w:val="24"/>
          <w:szCs w:val="24"/>
        </w:rPr>
        <w:tab/>
      </w:r>
      <w:r w:rsidRPr="00385035">
        <w:rPr>
          <w:rFonts w:ascii="Times New Roman" w:hAnsi="Times New Roman" w:cs="Times New Roman"/>
          <w:sz w:val="24"/>
          <w:szCs w:val="24"/>
        </w:rPr>
        <w:tab/>
      </w:r>
      <w:r w:rsidRPr="00385035">
        <w:rPr>
          <w:rFonts w:ascii="Times New Roman" w:hAnsi="Times New Roman" w:cs="Times New Roman"/>
          <w:sz w:val="24"/>
          <w:szCs w:val="24"/>
        </w:rPr>
        <w:tab/>
        <w:t>Rangovas:</w:t>
      </w:r>
      <w:r w:rsidRPr="00385035">
        <w:rPr>
          <w:rFonts w:ascii="Times New Roman" w:hAnsi="Times New Roman" w:cs="Times New Roman"/>
          <w:sz w:val="24"/>
          <w:szCs w:val="24"/>
        </w:rPr>
        <w:tab/>
        <w:t>…………………………………….</w:t>
      </w:r>
    </w:p>
    <w:p w14:paraId="211DD94A" w14:textId="77777777" w:rsidR="007B4F2D" w:rsidRPr="00385035" w:rsidRDefault="007B4F2D" w:rsidP="00F6727F">
      <w:pPr>
        <w:spacing w:before="60" w:after="60" w:line="240" w:lineRule="auto"/>
        <w:jc w:val="both"/>
        <w:rPr>
          <w:rFonts w:ascii="Times New Roman" w:hAnsi="Times New Roman" w:cs="Times New Roman"/>
          <w:sz w:val="24"/>
          <w:szCs w:val="24"/>
        </w:rPr>
      </w:pPr>
      <w:r w:rsidRPr="00385035">
        <w:rPr>
          <w:rFonts w:ascii="Times New Roman" w:hAnsi="Times New Roman" w:cs="Times New Roman"/>
          <w:sz w:val="24"/>
          <w:szCs w:val="24"/>
        </w:rPr>
        <w:t>A.V.</w:t>
      </w:r>
      <w:r w:rsidRPr="00385035">
        <w:rPr>
          <w:rFonts w:ascii="Times New Roman" w:hAnsi="Times New Roman" w:cs="Times New Roman"/>
          <w:sz w:val="24"/>
          <w:szCs w:val="24"/>
        </w:rPr>
        <w:tab/>
      </w:r>
      <w:r w:rsidRPr="00385035">
        <w:rPr>
          <w:rFonts w:ascii="Times New Roman" w:hAnsi="Times New Roman" w:cs="Times New Roman"/>
          <w:sz w:val="24"/>
          <w:szCs w:val="24"/>
        </w:rPr>
        <w:tab/>
      </w:r>
      <w:r w:rsidRPr="00385035">
        <w:rPr>
          <w:rFonts w:ascii="Times New Roman" w:hAnsi="Times New Roman" w:cs="Times New Roman"/>
          <w:sz w:val="24"/>
          <w:szCs w:val="24"/>
        </w:rPr>
        <w:tab/>
      </w:r>
      <w:r w:rsidRPr="00385035">
        <w:rPr>
          <w:rFonts w:ascii="Times New Roman" w:hAnsi="Times New Roman" w:cs="Times New Roman"/>
          <w:sz w:val="24"/>
          <w:szCs w:val="24"/>
        </w:rPr>
        <w:tab/>
      </w:r>
      <w:r w:rsidRPr="00385035">
        <w:rPr>
          <w:rFonts w:ascii="Times New Roman" w:hAnsi="Times New Roman" w:cs="Times New Roman"/>
          <w:sz w:val="24"/>
          <w:szCs w:val="24"/>
        </w:rPr>
        <w:tab/>
      </w:r>
      <w:r w:rsidRPr="00385035">
        <w:rPr>
          <w:rFonts w:ascii="Times New Roman" w:hAnsi="Times New Roman" w:cs="Times New Roman"/>
          <w:sz w:val="24"/>
          <w:szCs w:val="24"/>
        </w:rPr>
        <w:tab/>
      </w:r>
      <w:r w:rsidRPr="00385035">
        <w:rPr>
          <w:rFonts w:ascii="Times New Roman" w:hAnsi="Times New Roman" w:cs="Times New Roman"/>
          <w:sz w:val="24"/>
          <w:szCs w:val="24"/>
        </w:rPr>
        <w:tab/>
        <w:t>A.V.</w:t>
      </w:r>
    </w:p>
    <w:p w14:paraId="1125B8D6" w14:textId="77777777" w:rsidR="007B4F2D" w:rsidRPr="00385035" w:rsidRDefault="007B4F2D" w:rsidP="00F6727F">
      <w:pPr>
        <w:spacing w:before="60" w:after="60" w:line="240" w:lineRule="auto"/>
        <w:jc w:val="both"/>
        <w:rPr>
          <w:rFonts w:ascii="Times New Roman" w:hAnsi="Times New Roman" w:cs="Times New Roman"/>
          <w:sz w:val="24"/>
          <w:szCs w:val="24"/>
        </w:rPr>
      </w:pPr>
      <w:r w:rsidRPr="00385035">
        <w:rPr>
          <w:rFonts w:ascii="Times New Roman" w:hAnsi="Times New Roman" w:cs="Times New Roman"/>
          <w:sz w:val="24"/>
          <w:szCs w:val="24"/>
        </w:rPr>
        <w:tab/>
      </w:r>
      <w:r w:rsidRPr="00385035">
        <w:rPr>
          <w:rFonts w:ascii="Times New Roman" w:hAnsi="Times New Roman" w:cs="Times New Roman"/>
          <w:sz w:val="24"/>
          <w:szCs w:val="24"/>
        </w:rPr>
        <w:tab/>
      </w:r>
      <w:r w:rsidRPr="00385035">
        <w:rPr>
          <w:rFonts w:ascii="Times New Roman" w:hAnsi="Times New Roman" w:cs="Times New Roman"/>
          <w:sz w:val="24"/>
          <w:szCs w:val="24"/>
        </w:rPr>
        <w:tab/>
      </w:r>
      <w:r w:rsidRPr="00385035">
        <w:rPr>
          <w:rFonts w:ascii="Times New Roman" w:hAnsi="Times New Roman" w:cs="Times New Roman"/>
          <w:sz w:val="24"/>
          <w:szCs w:val="24"/>
        </w:rPr>
        <w:tab/>
      </w:r>
    </w:p>
    <w:p w14:paraId="6F30B21F" w14:textId="77777777" w:rsidR="007B4F2D" w:rsidRPr="00385035" w:rsidRDefault="007B4F2D" w:rsidP="00F6727F">
      <w:pPr>
        <w:spacing w:before="60" w:after="60" w:line="240" w:lineRule="auto"/>
        <w:jc w:val="both"/>
        <w:rPr>
          <w:rFonts w:ascii="Times New Roman" w:hAnsi="Times New Roman" w:cs="Times New Roman"/>
          <w:sz w:val="24"/>
          <w:szCs w:val="24"/>
        </w:rPr>
      </w:pPr>
      <w:r w:rsidRPr="00385035">
        <w:rPr>
          <w:rFonts w:ascii="Times New Roman" w:hAnsi="Times New Roman" w:cs="Times New Roman"/>
          <w:sz w:val="24"/>
          <w:szCs w:val="24"/>
        </w:rPr>
        <w:t>202.. m. ………………….. mėn. ……. d.</w:t>
      </w:r>
      <w:r w:rsidRPr="00385035">
        <w:rPr>
          <w:rFonts w:ascii="Times New Roman" w:hAnsi="Times New Roman" w:cs="Times New Roman"/>
          <w:sz w:val="24"/>
          <w:szCs w:val="24"/>
        </w:rPr>
        <w:tab/>
      </w:r>
      <w:r w:rsidRPr="00385035">
        <w:rPr>
          <w:rFonts w:ascii="Times New Roman" w:hAnsi="Times New Roman" w:cs="Times New Roman"/>
          <w:sz w:val="24"/>
          <w:szCs w:val="24"/>
        </w:rPr>
        <w:tab/>
      </w:r>
      <w:r w:rsidRPr="00385035">
        <w:rPr>
          <w:rFonts w:ascii="Times New Roman" w:hAnsi="Times New Roman" w:cs="Times New Roman"/>
          <w:sz w:val="24"/>
          <w:szCs w:val="24"/>
        </w:rPr>
        <w:tab/>
      </w:r>
      <w:r w:rsidRPr="00385035">
        <w:rPr>
          <w:rFonts w:ascii="Times New Roman" w:hAnsi="Times New Roman" w:cs="Times New Roman"/>
          <w:sz w:val="24"/>
          <w:szCs w:val="24"/>
        </w:rPr>
        <w:tab/>
      </w:r>
      <w:r w:rsidRPr="00385035">
        <w:rPr>
          <w:rFonts w:ascii="Times New Roman" w:hAnsi="Times New Roman" w:cs="Times New Roman"/>
          <w:sz w:val="24"/>
          <w:szCs w:val="24"/>
        </w:rPr>
        <w:tab/>
        <w:t>202.. m. ………………….. mėn. ……. d.</w:t>
      </w:r>
    </w:p>
    <w:p w14:paraId="3A2E3AEF" w14:textId="77777777" w:rsidR="007B4F2D" w:rsidRPr="00385035" w:rsidRDefault="007B4F2D" w:rsidP="00F6727F">
      <w:pPr>
        <w:spacing w:line="240" w:lineRule="auto"/>
        <w:rPr>
          <w:rFonts w:ascii="Times New Roman" w:eastAsia="Times New Roman" w:hAnsi="Times New Roman" w:cs="Times New Roman"/>
          <w:sz w:val="24"/>
          <w:szCs w:val="24"/>
        </w:rPr>
      </w:pPr>
    </w:p>
    <w:p w14:paraId="1A97BD6A" w14:textId="77777777" w:rsidR="007B4F2D" w:rsidRPr="00385035" w:rsidRDefault="007B4F2D" w:rsidP="00F6727F">
      <w:pPr>
        <w:spacing w:line="240" w:lineRule="auto"/>
        <w:contextualSpacing/>
        <w:rPr>
          <w:rFonts w:ascii="Times New Roman" w:eastAsia="Times New Roman" w:hAnsi="Times New Roman" w:cs="Times New Roman"/>
          <w:sz w:val="24"/>
          <w:szCs w:val="24"/>
        </w:rPr>
        <w:sectPr w:rsidR="007B4F2D" w:rsidRPr="00385035" w:rsidSect="006C5D53">
          <w:headerReference w:type="even" r:id="rId22"/>
          <w:headerReference w:type="default" r:id="rId23"/>
          <w:pgSz w:w="16838" w:h="11906" w:orient="landscape"/>
          <w:pgMar w:top="1134" w:right="567" w:bottom="1134" w:left="1701" w:header="567" w:footer="567" w:gutter="0"/>
          <w:cols w:space="1296"/>
          <w:docGrid w:linePitch="360"/>
        </w:sectPr>
      </w:pPr>
    </w:p>
    <w:p w14:paraId="4A4A5623" w14:textId="77777777" w:rsidR="007B4F2D" w:rsidRPr="00385035" w:rsidRDefault="007B4F2D" w:rsidP="00F6727F">
      <w:pPr>
        <w:spacing w:line="240" w:lineRule="auto"/>
        <w:jc w:val="right"/>
        <w:rPr>
          <w:rFonts w:ascii="Times New Roman" w:eastAsia="Times New Roman" w:hAnsi="Times New Roman" w:cs="Times New Roman"/>
          <w:sz w:val="24"/>
          <w:szCs w:val="24"/>
        </w:rPr>
      </w:pPr>
    </w:p>
    <w:p w14:paraId="5E8D2E0C" w14:textId="77777777" w:rsidR="00963991" w:rsidRDefault="007B4F2D" w:rsidP="00963991">
      <w:pPr>
        <w:spacing w:after="0" w:line="240" w:lineRule="auto"/>
        <w:jc w:val="right"/>
        <w:rPr>
          <w:rFonts w:ascii="Times New Roman" w:hAnsi="Times New Roman" w:cs="Times New Roman"/>
          <w:b/>
          <w:sz w:val="24"/>
          <w:szCs w:val="24"/>
        </w:rPr>
      </w:pPr>
      <w:r w:rsidRPr="00963991">
        <w:rPr>
          <w:rFonts w:ascii="Times New Roman" w:hAnsi="Times New Roman" w:cs="Times New Roman"/>
          <w:b/>
          <w:sz w:val="24"/>
          <w:szCs w:val="24"/>
        </w:rPr>
        <w:t>Statybos rangos sutarties</w:t>
      </w:r>
    </w:p>
    <w:p w14:paraId="20D75342" w14:textId="1566735B" w:rsidR="007B4F2D" w:rsidRPr="00963991" w:rsidRDefault="007B4F2D" w:rsidP="00963991">
      <w:pPr>
        <w:spacing w:after="0" w:line="240" w:lineRule="auto"/>
        <w:jc w:val="right"/>
        <w:rPr>
          <w:rFonts w:ascii="Times New Roman" w:hAnsi="Times New Roman" w:cs="Times New Roman"/>
          <w:b/>
          <w:sz w:val="24"/>
          <w:szCs w:val="24"/>
        </w:rPr>
      </w:pPr>
      <w:r w:rsidRPr="00963991">
        <w:rPr>
          <w:rFonts w:ascii="Times New Roman" w:hAnsi="Times New Roman" w:cs="Times New Roman"/>
          <w:b/>
          <w:sz w:val="24"/>
          <w:szCs w:val="24"/>
        </w:rPr>
        <w:t xml:space="preserve"> </w:t>
      </w:r>
      <w:r w:rsidR="001A74ED">
        <w:rPr>
          <w:rFonts w:ascii="Times New Roman" w:hAnsi="Times New Roman" w:cs="Times New Roman"/>
          <w:b/>
          <w:sz w:val="24"/>
          <w:szCs w:val="24"/>
        </w:rPr>
        <w:t>5</w:t>
      </w:r>
      <w:r w:rsidRPr="00963991">
        <w:rPr>
          <w:rFonts w:ascii="Times New Roman" w:hAnsi="Times New Roman" w:cs="Times New Roman"/>
          <w:b/>
          <w:sz w:val="24"/>
          <w:szCs w:val="24"/>
        </w:rPr>
        <w:t xml:space="preserve"> priedas </w:t>
      </w:r>
    </w:p>
    <w:p w14:paraId="7FA1DCF2" w14:textId="26FBE249" w:rsidR="007B4F2D" w:rsidRPr="00385035" w:rsidRDefault="007B4F2D" w:rsidP="00F6727F">
      <w:pPr>
        <w:spacing w:line="240" w:lineRule="auto"/>
        <w:jc w:val="right"/>
        <w:rPr>
          <w:rFonts w:ascii="Times New Roman" w:hAnsi="Times New Roman" w:cs="Times New Roman"/>
          <w:bCs/>
          <w:sz w:val="24"/>
          <w:szCs w:val="24"/>
        </w:rPr>
      </w:pPr>
      <w:r w:rsidRPr="00385035">
        <w:rPr>
          <w:rFonts w:ascii="Times New Roman" w:hAnsi="Times New Roman" w:cs="Times New Roman"/>
          <w:bCs/>
          <w:sz w:val="24"/>
          <w:szCs w:val="24"/>
        </w:rPr>
        <w:t>Trišalio susitarimo su subrangovu forma</w:t>
      </w:r>
    </w:p>
    <w:p w14:paraId="7FA6252C" w14:textId="77777777" w:rsidR="007B4F2D" w:rsidRPr="00385035" w:rsidRDefault="007B4F2D" w:rsidP="00F6727F">
      <w:pPr>
        <w:spacing w:line="240" w:lineRule="auto"/>
        <w:jc w:val="center"/>
        <w:rPr>
          <w:rFonts w:ascii="Times New Roman" w:eastAsia="Times New Roman" w:hAnsi="Times New Roman" w:cs="Times New Roman"/>
          <w:b/>
          <w:sz w:val="24"/>
          <w:szCs w:val="24"/>
        </w:rPr>
      </w:pPr>
    </w:p>
    <w:p w14:paraId="23ED1387" w14:textId="77777777" w:rsidR="007B4F2D" w:rsidRPr="00385035" w:rsidRDefault="007B4F2D" w:rsidP="00F6727F">
      <w:pPr>
        <w:spacing w:line="240" w:lineRule="auto"/>
        <w:jc w:val="center"/>
        <w:rPr>
          <w:rFonts w:ascii="Times New Roman" w:eastAsia="Times New Roman" w:hAnsi="Times New Roman" w:cs="Times New Roman"/>
          <w:b/>
          <w:sz w:val="24"/>
          <w:szCs w:val="24"/>
        </w:rPr>
      </w:pPr>
      <w:r w:rsidRPr="00385035">
        <w:rPr>
          <w:rFonts w:ascii="Times New Roman" w:eastAsia="Times New Roman" w:hAnsi="Times New Roman" w:cs="Times New Roman"/>
          <w:b/>
          <w:sz w:val="24"/>
          <w:szCs w:val="24"/>
        </w:rPr>
        <w:t>TRIŠALIS SUSITARIMAS SU SUBRANGOVU</w:t>
      </w:r>
      <w:r w:rsidRPr="00385035">
        <w:rPr>
          <w:rFonts w:ascii="Times New Roman" w:eastAsia="Times New Roman" w:hAnsi="Times New Roman" w:cs="Times New Roman"/>
          <w:b/>
          <w:sz w:val="24"/>
          <w:szCs w:val="24"/>
        </w:rPr>
        <w:br/>
        <w:t>DĖL TIESIOGINIO ATSISKAITYMO NR. ___</w:t>
      </w:r>
    </w:p>
    <w:p w14:paraId="5912F656" w14:textId="77777777" w:rsidR="007B4F2D" w:rsidRPr="00385035" w:rsidRDefault="007B4F2D" w:rsidP="00F6727F">
      <w:pPr>
        <w:spacing w:line="240" w:lineRule="auto"/>
        <w:jc w:val="center"/>
        <w:rPr>
          <w:rFonts w:ascii="Times New Roman" w:eastAsia="Times New Roman" w:hAnsi="Times New Roman" w:cs="Times New Roman"/>
          <w:sz w:val="24"/>
          <w:szCs w:val="24"/>
        </w:rPr>
      </w:pPr>
    </w:p>
    <w:p w14:paraId="47812858" w14:textId="77777777" w:rsidR="007B4F2D" w:rsidRPr="00385035" w:rsidRDefault="007B4F2D" w:rsidP="00F6727F">
      <w:pPr>
        <w:spacing w:line="240" w:lineRule="auto"/>
        <w:jc w:val="center"/>
        <w:rPr>
          <w:rFonts w:ascii="Times New Roman" w:eastAsia="Times New Roman" w:hAnsi="Times New Roman" w:cs="Times New Roman"/>
          <w:sz w:val="24"/>
          <w:szCs w:val="24"/>
        </w:rPr>
      </w:pPr>
      <w:r w:rsidRPr="00385035">
        <w:rPr>
          <w:rFonts w:ascii="Times New Roman" w:eastAsia="Times New Roman" w:hAnsi="Times New Roman" w:cs="Times New Roman"/>
          <w:sz w:val="24"/>
          <w:szCs w:val="24"/>
          <w:highlight w:val="lightGray"/>
        </w:rPr>
        <w:t>[data, vieta]</w:t>
      </w:r>
    </w:p>
    <w:p w14:paraId="40F58F69" w14:textId="77777777" w:rsidR="007B4F2D" w:rsidRPr="00385035" w:rsidRDefault="007B4F2D" w:rsidP="00F6727F">
      <w:pPr>
        <w:spacing w:line="240" w:lineRule="auto"/>
        <w:rPr>
          <w:rFonts w:ascii="Times New Roman" w:eastAsia="Times New Roman" w:hAnsi="Times New Roman" w:cs="Times New Roman"/>
        </w:rPr>
      </w:pPr>
    </w:p>
    <w:p w14:paraId="278B8803" w14:textId="77777777" w:rsidR="007B4F2D" w:rsidRPr="00385035" w:rsidRDefault="007B4F2D" w:rsidP="00F6727F">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5035">
        <w:rPr>
          <w:rFonts w:ascii="Times New Roman" w:eastAsia="Times New Roman" w:hAnsi="Times New Roman" w:cs="Times New Roman"/>
          <w:b/>
          <w:color w:val="000000"/>
        </w:rPr>
        <w:t>[</w:t>
      </w:r>
      <w:r w:rsidRPr="00385035">
        <w:rPr>
          <w:rFonts w:ascii="Times New Roman" w:eastAsia="Times New Roman" w:hAnsi="Times New Roman" w:cs="Times New Roman"/>
          <w:b/>
          <w:color w:val="000000"/>
          <w:highlight w:val="lightGray"/>
        </w:rPr>
        <w:t>Užsakovo pavadinimas</w:t>
      </w:r>
      <w:r w:rsidRPr="00385035">
        <w:rPr>
          <w:rFonts w:ascii="Times New Roman" w:eastAsia="Times New Roman" w:hAnsi="Times New Roman" w:cs="Times New Roman"/>
          <w:b/>
          <w:color w:val="000000"/>
        </w:rPr>
        <w:t>]</w:t>
      </w:r>
      <w:r w:rsidRPr="00385035">
        <w:rPr>
          <w:rFonts w:ascii="Times New Roman" w:eastAsia="Times New Roman" w:hAnsi="Times New Roman" w:cs="Times New Roman"/>
          <w:color w:val="000000"/>
        </w:rPr>
        <w:t xml:space="preserve"> (</w:t>
      </w:r>
      <w:r w:rsidRPr="00385035">
        <w:rPr>
          <w:rFonts w:ascii="Times New Roman" w:eastAsia="Times New Roman" w:hAnsi="Times New Roman" w:cs="Times New Roman"/>
          <w:b/>
          <w:color w:val="000000"/>
        </w:rPr>
        <w:t>Užsakovas</w:t>
      </w:r>
      <w:r w:rsidRPr="00385035">
        <w:rPr>
          <w:rFonts w:ascii="Times New Roman" w:eastAsia="Times New Roman" w:hAnsi="Times New Roman" w:cs="Times New Roman"/>
          <w:color w:val="000000"/>
        </w:rPr>
        <w:t>), atstovaujamas [</w:t>
      </w:r>
      <w:r w:rsidRPr="00385035">
        <w:rPr>
          <w:rFonts w:ascii="Times New Roman" w:eastAsia="Times New Roman" w:hAnsi="Times New Roman" w:cs="Times New Roman"/>
          <w:color w:val="000000"/>
          <w:highlight w:val="lightGray"/>
        </w:rPr>
        <w:t>pareigos, vardas, pavardė</w:t>
      </w:r>
      <w:r w:rsidRPr="00385035">
        <w:rPr>
          <w:rFonts w:ascii="Times New Roman" w:eastAsia="Times New Roman" w:hAnsi="Times New Roman" w:cs="Times New Roman"/>
          <w:color w:val="000000"/>
        </w:rPr>
        <w:t>], veikiančio pagal [</w:t>
      </w:r>
      <w:r w:rsidRPr="00385035">
        <w:rPr>
          <w:rFonts w:ascii="Times New Roman" w:eastAsia="Times New Roman" w:hAnsi="Times New Roman" w:cs="Times New Roman"/>
          <w:color w:val="000000"/>
          <w:highlight w:val="lightGray"/>
        </w:rPr>
        <w:t>atstovavimo pagrindas</w:t>
      </w:r>
      <w:r w:rsidRPr="00385035">
        <w:rPr>
          <w:rFonts w:ascii="Times New Roman" w:eastAsia="Times New Roman" w:hAnsi="Times New Roman" w:cs="Times New Roman"/>
          <w:color w:val="000000"/>
        </w:rPr>
        <w:t xml:space="preserve">], </w:t>
      </w:r>
    </w:p>
    <w:p w14:paraId="2EED9EE7" w14:textId="77777777" w:rsidR="007B4F2D" w:rsidRPr="00385035" w:rsidRDefault="007B4F2D" w:rsidP="00F6727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6CF5C627" w14:textId="77777777" w:rsidR="007B4F2D" w:rsidRPr="00385035" w:rsidRDefault="007B4F2D" w:rsidP="00F6727F">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5035">
        <w:rPr>
          <w:rFonts w:ascii="Times New Roman" w:eastAsia="Times New Roman" w:hAnsi="Times New Roman" w:cs="Times New Roman"/>
          <w:b/>
          <w:color w:val="000000"/>
        </w:rPr>
        <w:t>[</w:t>
      </w:r>
      <w:r w:rsidRPr="00385035">
        <w:rPr>
          <w:rFonts w:ascii="Times New Roman" w:eastAsia="Times New Roman" w:hAnsi="Times New Roman" w:cs="Times New Roman"/>
          <w:b/>
          <w:color w:val="000000"/>
          <w:highlight w:val="lightGray"/>
        </w:rPr>
        <w:t>Rangovo pavadinimas</w:t>
      </w:r>
      <w:r w:rsidRPr="00385035">
        <w:rPr>
          <w:rFonts w:ascii="Times New Roman" w:eastAsia="Times New Roman" w:hAnsi="Times New Roman" w:cs="Times New Roman"/>
          <w:b/>
          <w:color w:val="000000"/>
        </w:rPr>
        <w:t xml:space="preserve">] </w:t>
      </w:r>
      <w:r w:rsidRPr="00385035">
        <w:rPr>
          <w:rFonts w:ascii="Times New Roman" w:eastAsia="Times New Roman" w:hAnsi="Times New Roman" w:cs="Times New Roman"/>
          <w:color w:val="000000"/>
        </w:rPr>
        <w:t>(</w:t>
      </w:r>
      <w:r w:rsidRPr="00385035">
        <w:rPr>
          <w:rFonts w:ascii="Times New Roman" w:eastAsia="Times New Roman" w:hAnsi="Times New Roman" w:cs="Times New Roman"/>
          <w:b/>
          <w:color w:val="000000"/>
        </w:rPr>
        <w:t>Rangovas</w:t>
      </w:r>
      <w:r w:rsidRPr="00385035">
        <w:rPr>
          <w:rFonts w:ascii="Times New Roman" w:eastAsia="Times New Roman" w:hAnsi="Times New Roman" w:cs="Times New Roman"/>
          <w:color w:val="000000"/>
        </w:rPr>
        <w:t>), atstovaujamas [</w:t>
      </w:r>
      <w:r w:rsidRPr="00385035">
        <w:rPr>
          <w:rFonts w:ascii="Times New Roman" w:eastAsia="Times New Roman" w:hAnsi="Times New Roman" w:cs="Times New Roman"/>
          <w:color w:val="000000"/>
          <w:highlight w:val="lightGray"/>
        </w:rPr>
        <w:t>pareigos, vardas, pavardė</w:t>
      </w:r>
      <w:r w:rsidRPr="00385035">
        <w:rPr>
          <w:rFonts w:ascii="Times New Roman" w:eastAsia="Times New Roman" w:hAnsi="Times New Roman" w:cs="Times New Roman"/>
          <w:color w:val="000000"/>
        </w:rPr>
        <w:t>], veikiančio pagal [</w:t>
      </w:r>
      <w:r w:rsidRPr="00385035">
        <w:rPr>
          <w:rFonts w:ascii="Times New Roman" w:eastAsia="Times New Roman" w:hAnsi="Times New Roman" w:cs="Times New Roman"/>
          <w:color w:val="000000"/>
          <w:highlight w:val="lightGray"/>
        </w:rPr>
        <w:t>atstovavimo pagrindas</w:t>
      </w:r>
      <w:r w:rsidRPr="00385035">
        <w:rPr>
          <w:rFonts w:ascii="Times New Roman" w:eastAsia="Times New Roman" w:hAnsi="Times New Roman" w:cs="Times New Roman"/>
          <w:color w:val="000000"/>
        </w:rPr>
        <w:t xml:space="preserve">]), ir </w:t>
      </w:r>
    </w:p>
    <w:p w14:paraId="2BBFB5E3" w14:textId="77777777" w:rsidR="007B4F2D" w:rsidRPr="00385035" w:rsidRDefault="007B4F2D" w:rsidP="00F6727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4B198B5" w14:textId="77777777" w:rsidR="007B4F2D" w:rsidRPr="00385035" w:rsidRDefault="007B4F2D" w:rsidP="00F6727F">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5035">
        <w:rPr>
          <w:rFonts w:ascii="Times New Roman" w:eastAsia="Times New Roman" w:hAnsi="Times New Roman" w:cs="Times New Roman"/>
          <w:b/>
          <w:color w:val="000000"/>
        </w:rPr>
        <w:t>[</w:t>
      </w:r>
      <w:r w:rsidRPr="00385035">
        <w:rPr>
          <w:rFonts w:ascii="Times New Roman" w:eastAsia="Times New Roman" w:hAnsi="Times New Roman" w:cs="Times New Roman"/>
          <w:b/>
          <w:color w:val="000000"/>
          <w:highlight w:val="lightGray"/>
        </w:rPr>
        <w:t>Subrangovo pavadinimas</w:t>
      </w:r>
      <w:r w:rsidRPr="00385035">
        <w:rPr>
          <w:rFonts w:ascii="Times New Roman" w:eastAsia="Times New Roman" w:hAnsi="Times New Roman" w:cs="Times New Roman"/>
          <w:b/>
          <w:color w:val="000000"/>
        </w:rPr>
        <w:t xml:space="preserve">] </w:t>
      </w:r>
      <w:r w:rsidRPr="00385035">
        <w:rPr>
          <w:rFonts w:ascii="Times New Roman" w:eastAsia="Times New Roman" w:hAnsi="Times New Roman" w:cs="Times New Roman"/>
          <w:color w:val="000000"/>
        </w:rPr>
        <w:t>(</w:t>
      </w:r>
      <w:r w:rsidRPr="00385035">
        <w:rPr>
          <w:rFonts w:ascii="Times New Roman" w:eastAsia="Times New Roman" w:hAnsi="Times New Roman" w:cs="Times New Roman"/>
          <w:b/>
          <w:color w:val="000000"/>
        </w:rPr>
        <w:t>Subrangovas</w:t>
      </w:r>
      <w:r w:rsidRPr="00385035">
        <w:rPr>
          <w:rFonts w:ascii="Times New Roman" w:eastAsia="Times New Roman" w:hAnsi="Times New Roman" w:cs="Times New Roman"/>
          <w:color w:val="000000"/>
        </w:rPr>
        <w:t>), atstovaujamas [</w:t>
      </w:r>
      <w:r w:rsidRPr="00385035">
        <w:rPr>
          <w:rFonts w:ascii="Times New Roman" w:eastAsia="Times New Roman" w:hAnsi="Times New Roman" w:cs="Times New Roman"/>
          <w:color w:val="000000"/>
          <w:highlight w:val="lightGray"/>
        </w:rPr>
        <w:t>pareigos, vardas, pavardė</w:t>
      </w:r>
      <w:r w:rsidRPr="00385035">
        <w:rPr>
          <w:rFonts w:ascii="Times New Roman" w:eastAsia="Times New Roman" w:hAnsi="Times New Roman" w:cs="Times New Roman"/>
          <w:color w:val="000000"/>
        </w:rPr>
        <w:t>], veikiančio pagal [</w:t>
      </w:r>
      <w:r w:rsidRPr="00385035">
        <w:rPr>
          <w:rFonts w:ascii="Times New Roman" w:eastAsia="Times New Roman" w:hAnsi="Times New Roman" w:cs="Times New Roman"/>
          <w:color w:val="000000"/>
          <w:highlight w:val="lightGray"/>
        </w:rPr>
        <w:t>atstovavimo pagrindas</w:t>
      </w:r>
      <w:r w:rsidRPr="00385035">
        <w:rPr>
          <w:rFonts w:ascii="Times New Roman" w:eastAsia="Times New Roman" w:hAnsi="Times New Roman" w:cs="Times New Roman"/>
          <w:color w:val="000000"/>
        </w:rPr>
        <w:t xml:space="preserve">], </w:t>
      </w:r>
    </w:p>
    <w:p w14:paraId="5C3C5063" w14:textId="77777777" w:rsidR="007B4F2D" w:rsidRPr="00385035" w:rsidRDefault="007B4F2D" w:rsidP="00F6727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0E4D0E4" w14:textId="77777777" w:rsidR="007B4F2D" w:rsidRPr="00385035" w:rsidRDefault="007B4F2D" w:rsidP="00F6727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 xml:space="preserve">visi kartu vadinami </w:t>
      </w:r>
      <w:r w:rsidRPr="00385035">
        <w:rPr>
          <w:rFonts w:ascii="Times New Roman" w:eastAsia="Times New Roman" w:hAnsi="Times New Roman" w:cs="Times New Roman"/>
          <w:b/>
          <w:color w:val="000000"/>
        </w:rPr>
        <w:t>Šalimis</w:t>
      </w:r>
      <w:r w:rsidRPr="00385035">
        <w:rPr>
          <w:rFonts w:ascii="Times New Roman" w:eastAsia="Times New Roman" w:hAnsi="Times New Roman" w:cs="Times New Roman"/>
          <w:color w:val="000000"/>
        </w:rPr>
        <w:t xml:space="preserve">, o kiekvienas atskirai – </w:t>
      </w:r>
      <w:r w:rsidRPr="00385035">
        <w:rPr>
          <w:rFonts w:ascii="Times New Roman" w:eastAsia="Times New Roman" w:hAnsi="Times New Roman" w:cs="Times New Roman"/>
          <w:b/>
          <w:color w:val="000000"/>
        </w:rPr>
        <w:t>Šalimi</w:t>
      </w:r>
      <w:r w:rsidRPr="00385035">
        <w:rPr>
          <w:rFonts w:ascii="Times New Roman" w:eastAsia="Times New Roman" w:hAnsi="Times New Roman" w:cs="Times New Roman"/>
          <w:color w:val="000000"/>
        </w:rPr>
        <w:t>,</w:t>
      </w:r>
    </w:p>
    <w:p w14:paraId="352E7606" w14:textId="77777777" w:rsidR="007B4F2D" w:rsidRPr="00385035" w:rsidRDefault="007B4F2D" w:rsidP="00F6727F">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 xml:space="preserve">atsižvelgdami į tai, kad: </w:t>
      </w:r>
    </w:p>
    <w:p w14:paraId="52728AB0" w14:textId="77777777" w:rsidR="007B4F2D" w:rsidRPr="00385035" w:rsidRDefault="007B4F2D">
      <w:pPr>
        <w:numPr>
          <w:ilvl w:val="0"/>
          <w:numId w:val="17"/>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Užsakovas ir Rangovas sudarė Sutartį;</w:t>
      </w:r>
    </w:p>
    <w:p w14:paraId="0F3F58DC" w14:textId="77777777" w:rsidR="007B4F2D" w:rsidRPr="00385035" w:rsidRDefault="007B4F2D">
      <w:pPr>
        <w:numPr>
          <w:ilvl w:val="0"/>
          <w:numId w:val="17"/>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 xml:space="preserve">Rangovas perdavė Subrangovui dalį Sutarties vykdymo, </w:t>
      </w:r>
      <w:proofErr w:type="spellStart"/>
      <w:r w:rsidRPr="00385035">
        <w:rPr>
          <w:rFonts w:ascii="Times New Roman" w:eastAsia="Times New Roman" w:hAnsi="Times New Roman" w:cs="Times New Roman"/>
          <w:color w:val="000000"/>
        </w:rPr>
        <w:t>t.y</w:t>
      </w:r>
      <w:proofErr w:type="spellEnd"/>
      <w:r w:rsidRPr="00385035">
        <w:rPr>
          <w:rFonts w:ascii="Times New Roman" w:eastAsia="Times New Roman" w:hAnsi="Times New Roman" w:cs="Times New Roman"/>
          <w:color w:val="000000"/>
        </w:rPr>
        <w:t xml:space="preserve">. Darbus; </w:t>
      </w:r>
    </w:p>
    <w:p w14:paraId="0C409803" w14:textId="77777777" w:rsidR="007B4F2D" w:rsidRPr="00385035" w:rsidRDefault="007B4F2D">
      <w:pPr>
        <w:numPr>
          <w:ilvl w:val="0"/>
          <w:numId w:val="17"/>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 xml:space="preserve">Subrangovas pateikė Užsakovui prašymą tiesiogiai atsiskaityti su juo už Darbus; </w:t>
      </w:r>
    </w:p>
    <w:p w14:paraId="25146563" w14:textId="77777777" w:rsidR="007B4F2D" w:rsidRPr="00385035" w:rsidRDefault="007B4F2D">
      <w:pPr>
        <w:numPr>
          <w:ilvl w:val="0"/>
          <w:numId w:val="17"/>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Pagal Sutarties sąlygų 14 skyrių u</w:t>
      </w:r>
      <w:r w:rsidRPr="00385035">
        <w:rPr>
          <w:rFonts w:ascii="Times New Roman" w:hAnsi="Times New Roman" w:cs="Times New Roman"/>
        </w:rPr>
        <w:t>ž atliktus Darbus Užsakovas atsiskaito su Rangovu pagal pateiktą PVM sąskaitą faktūrą, pervesdamas pinigus į Rangovo Sutarties rekvizituose nurodytą sąskaitą ne vėliau kaip per 60 (šešiasdešimt) kalendorinių dienų;</w:t>
      </w:r>
    </w:p>
    <w:p w14:paraId="1A824695" w14:textId="77777777" w:rsidR="007B4F2D" w:rsidRPr="00385035" w:rsidRDefault="007B4F2D">
      <w:pPr>
        <w:numPr>
          <w:ilvl w:val="0"/>
          <w:numId w:val="17"/>
        </w:numPr>
        <w:pBdr>
          <w:top w:val="nil"/>
          <w:left w:val="nil"/>
          <w:bottom w:val="nil"/>
          <w:right w:val="nil"/>
          <w:between w:val="nil"/>
        </w:pBdr>
        <w:spacing w:line="240" w:lineRule="auto"/>
        <w:ind w:left="567" w:hanging="567"/>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delspinigiai už pavėluotus mokėjimus pagal Sutartį yra 0,05% nuo neapmokėtos sumos dydžio už kiekvieną uždelstą atsiskaityti dieną;</w:t>
      </w:r>
    </w:p>
    <w:p w14:paraId="12DA7DC6" w14:textId="77777777" w:rsidR="007B4F2D" w:rsidRPr="00385035" w:rsidRDefault="007B4F2D" w:rsidP="00F6727F">
      <w:pPr>
        <w:pBdr>
          <w:top w:val="nil"/>
          <w:left w:val="nil"/>
          <w:bottom w:val="nil"/>
          <w:right w:val="nil"/>
          <w:between w:val="nil"/>
        </w:pBdr>
        <w:spacing w:line="240" w:lineRule="auto"/>
        <w:ind w:left="567"/>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sudaro šį Susitarimą:</w:t>
      </w:r>
    </w:p>
    <w:p w14:paraId="6317DEE2" w14:textId="77777777" w:rsidR="007B4F2D" w:rsidRPr="00385035" w:rsidRDefault="007B4F2D" w:rsidP="00F6727F">
      <w:pPr>
        <w:widowControl w:val="0"/>
        <w:pBdr>
          <w:top w:val="nil"/>
          <w:left w:val="nil"/>
          <w:bottom w:val="nil"/>
          <w:right w:val="nil"/>
          <w:between w:val="nil"/>
        </w:pBdr>
        <w:spacing w:line="240" w:lineRule="auto"/>
        <w:rPr>
          <w:rFonts w:ascii="Times New Roman" w:eastAsia="Times New Roman" w:hAnsi="Times New Roman" w:cs="Times New Roman"/>
          <w:color w:val="000000"/>
        </w:rPr>
        <w:sectPr w:rsidR="007B4F2D" w:rsidRPr="00385035" w:rsidSect="006C5D53">
          <w:headerReference w:type="default" r:id="rId24"/>
          <w:footerReference w:type="default" r:id="rId25"/>
          <w:footerReference w:type="first" r:id="rId26"/>
          <w:pgSz w:w="11906" w:h="16838"/>
          <w:pgMar w:top="1134" w:right="567" w:bottom="1134" w:left="1701" w:header="567" w:footer="567" w:gutter="0"/>
          <w:pgNumType w:start="1"/>
          <w:cols w:space="720"/>
          <w:titlePg/>
        </w:sectPr>
      </w:pPr>
    </w:p>
    <w:p w14:paraId="25CE68A8" w14:textId="77777777" w:rsidR="007B4F2D" w:rsidRPr="00385035" w:rsidRDefault="007B4F2D">
      <w:pPr>
        <w:keepNext/>
        <w:keepLines/>
        <w:numPr>
          <w:ilvl w:val="0"/>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b/>
          <w:color w:val="000000"/>
        </w:rPr>
      </w:pPr>
      <w:r w:rsidRPr="00385035">
        <w:rPr>
          <w:rFonts w:ascii="Times New Roman" w:eastAsia="Times New Roman" w:hAnsi="Times New Roman" w:cs="Times New Roman"/>
          <w:b/>
          <w:color w:val="000000"/>
        </w:rPr>
        <w:t>Susitarimo objektas</w:t>
      </w:r>
    </w:p>
    <w:p w14:paraId="7A91C5BA" w14:textId="77777777" w:rsidR="007B4F2D" w:rsidRPr="00385035" w:rsidRDefault="007B4F2D">
      <w:pPr>
        <w:numPr>
          <w:ilvl w:val="1"/>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 xml:space="preserve">Užsakovas įsipareigoja Susitarime nurodytomis sąlygomis ir tvarka tiesiogiai atsiskaityti su Subrangovu už atliktus Darbus. </w:t>
      </w:r>
    </w:p>
    <w:p w14:paraId="455B6276" w14:textId="77777777" w:rsidR="007B4F2D" w:rsidRPr="00385035" w:rsidRDefault="007B4F2D">
      <w:pPr>
        <w:numPr>
          <w:ilvl w:val="1"/>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Šiuo Susitarimu yra įgyvendinamos Sutarties sąlygos. Jokios šio Susitarimo nuostatos neturi būti aiškinamos kaip pakeičiančios Sutarties sąlygas arba joms prieštaraujančios.</w:t>
      </w:r>
    </w:p>
    <w:p w14:paraId="5DDD264D" w14:textId="77777777" w:rsidR="007B4F2D" w:rsidRPr="00385035" w:rsidRDefault="007B4F2D">
      <w:pPr>
        <w:keepNext/>
        <w:keepLines/>
        <w:numPr>
          <w:ilvl w:val="0"/>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b/>
          <w:color w:val="000000"/>
        </w:rPr>
      </w:pPr>
      <w:r w:rsidRPr="00385035">
        <w:rPr>
          <w:rFonts w:ascii="Times New Roman" w:eastAsia="Times New Roman" w:hAnsi="Times New Roman" w:cs="Times New Roman"/>
          <w:b/>
          <w:color w:val="000000"/>
        </w:rPr>
        <w:t>Sąvokos</w:t>
      </w:r>
    </w:p>
    <w:p w14:paraId="08134539" w14:textId="77777777" w:rsidR="007B4F2D" w:rsidRPr="00385035" w:rsidRDefault="007B4F2D">
      <w:pPr>
        <w:numPr>
          <w:ilvl w:val="1"/>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Šiame Susitarime didžiąja raide rašomos sąvokos turi žemiau nurodytas reikšmes:</w:t>
      </w:r>
    </w:p>
    <w:p w14:paraId="665348BD" w14:textId="77777777" w:rsidR="007B4F2D" w:rsidRPr="00385035" w:rsidRDefault="007B4F2D" w:rsidP="00F6727F">
      <w:pPr>
        <w:pBdr>
          <w:top w:val="nil"/>
          <w:left w:val="nil"/>
          <w:bottom w:val="nil"/>
          <w:right w:val="nil"/>
          <w:between w:val="nil"/>
        </w:pBdr>
        <w:tabs>
          <w:tab w:val="left" w:pos="426"/>
        </w:tabs>
        <w:spacing w:line="240" w:lineRule="auto"/>
        <w:rPr>
          <w:rFonts w:ascii="Times New Roman" w:eastAsia="Times New Roman" w:hAnsi="Times New Roman" w:cs="Times New Roman"/>
          <w:color w:val="000000"/>
        </w:rPr>
      </w:pPr>
    </w:p>
    <w:p w14:paraId="241A5ADF" w14:textId="77777777" w:rsidR="007B4F2D" w:rsidRPr="00385035" w:rsidRDefault="007B4F2D">
      <w:pPr>
        <w:numPr>
          <w:ilvl w:val="2"/>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b/>
          <w:color w:val="000000"/>
        </w:rPr>
        <w:t>Susitarimas</w:t>
      </w:r>
      <w:r w:rsidRPr="00385035">
        <w:rPr>
          <w:rFonts w:ascii="Times New Roman" w:eastAsia="Times New Roman" w:hAnsi="Times New Roman" w:cs="Times New Roman"/>
          <w:color w:val="000000"/>
        </w:rPr>
        <w:t xml:space="preserve"> – šis Trišalis susitarimas su Subrangovu dėl tiesioginio atsiskaitymo;</w:t>
      </w:r>
    </w:p>
    <w:p w14:paraId="221CD92E" w14:textId="77777777" w:rsidR="007B4F2D" w:rsidRPr="00385035" w:rsidRDefault="007B4F2D">
      <w:pPr>
        <w:numPr>
          <w:ilvl w:val="2"/>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b/>
          <w:color w:val="000000"/>
        </w:rPr>
        <w:t>Sutartis</w:t>
      </w:r>
      <w:r w:rsidRPr="00385035">
        <w:rPr>
          <w:rFonts w:ascii="Times New Roman" w:eastAsia="Times New Roman" w:hAnsi="Times New Roman" w:cs="Times New Roman"/>
          <w:color w:val="000000"/>
        </w:rPr>
        <w:t xml:space="preserve"> – </w:t>
      </w:r>
      <w:r w:rsidRPr="00385035">
        <w:rPr>
          <w:rFonts w:ascii="Times New Roman" w:eastAsia="Times New Roman" w:hAnsi="Times New Roman" w:cs="Times New Roman"/>
          <w:color w:val="000000"/>
          <w:highlight w:val="lightGray"/>
        </w:rPr>
        <w:t>20_ m. _________ d.</w:t>
      </w:r>
      <w:r w:rsidRPr="00385035">
        <w:rPr>
          <w:rFonts w:ascii="Times New Roman" w:eastAsia="Times New Roman" w:hAnsi="Times New Roman" w:cs="Times New Roman"/>
          <w:color w:val="000000"/>
        </w:rPr>
        <w:t xml:space="preserve"> Statybos rangos sutartis </w:t>
      </w:r>
      <w:r w:rsidRPr="00385035">
        <w:rPr>
          <w:rFonts w:ascii="Times New Roman" w:eastAsia="Times New Roman" w:hAnsi="Times New Roman" w:cs="Times New Roman"/>
          <w:color w:val="000000"/>
          <w:highlight w:val="lightGray"/>
        </w:rPr>
        <w:t>Nr. ____</w:t>
      </w:r>
      <w:r w:rsidRPr="00385035">
        <w:rPr>
          <w:rFonts w:ascii="Times New Roman" w:eastAsia="Times New Roman" w:hAnsi="Times New Roman" w:cs="Times New Roman"/>
          <w:color w:val="000000"/>
        </w:rPr>
        <w:t>, kurią sudarė Užsakovas ir Rangovas dėl [</w:t>
      </w:r>
      <w:r w:rsidRPr="00385035">
        <w:rPr>
          <w:rFonts w:ascii="Times New Roman" w:eastAsia="Times New Roman" w:hAnsi="Times New Roman" w:cs="Times New Roman"/>
          <w:color w:val="000000"/>
          <w:highlight w:val="lightGray"/>
        </w:rPr>
        <w:t>Sutarties pavadinimas</w:t>
      </w:r>
      <w:r w:rsidRPr="00385035">
        <w:rPr>
          <w:rFonts w:ascii="Times New Roman" w:eastAsia="Times New Roman" w:hAnsi="Times New Roman" w:cs="Times New Roman"/>
          <w:color w:val="000000"/>
        </w:rPr>
        <w:t>];</w:t>
      </w:r>
    </w:p>
    <w:p w14:paraId="47C48E14" w14:textId="77777777" w:rsidR="007B4F2D" w:rsidRPr="00385035" w:rsidRDefault="007B4F2D">
      <w:pPr>
        <w:numPr>
          <w:ilvl w:val="2"/>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b/>
          <w:color w:val="000000"/>
        </w:rPr>
        <w:t>Darbai</w:t>
      </w:r>
      <w:r w:rsidRPr="00385035">
        <w:rPr>
          <w:rFonts w:ascii="Times New Roman" w:eastAsia="Times New Roman" w:hAnsi="Times New Roman" w:cs="Times New Roman"/>
          <w:color w:val="000000"/>
        </w:rPr>
        <w:t xml:space="preserve"> – darbai ir (arba) paslaugos, kuriuos Rangovas įsipareigojo atlikti pagal Sutartį ir kurių vykdymą (teikimą) perdavė Subrangovui;</w:t>
      </w:r>
    </w:p>
    <w:p w14:paraId="5A8B8356" w14:textId="77777777" w:rsidR="007B4F2D" w:rsidRPr="00385035" w:rsidRDefault="007B4F2D">
      <w:pPr>
        <w:numPr>
          <w:ilvl w:val="2"/>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b/>
          <w:color w:val="000000"/>
        </w:rPr>
        <w:t>Atliktų darbų aktas</w:t>
      </w:r>
      <w:r w:rsidRPr="00385035">
        <w:rPr>
          <w:rFonts w:ascii="Times New Roman" w:eastAsia="Times New Roman" w:hAnsi="Times New Roman" w:cs="Times New Roman"/>
          <w:color w:val="000000"/>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353A4D90" w14:textId="77777777" w:rsidR="007B4F2D" w:rsidRPr="00385035" w:rsidRDefault="007B4F2D">
      <w:pPr>
        <w:numPr>
          <w:ilvl w:val="2"/>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b/>
          <w:color w:val="000000"/>
        </w:rPr>
        <w:lastRenderedPageBreak/>
        <w:t>Pažyma apie atliktų darbų vertę</w:t>
      </w:r>
      <w:r w:rsidRPr="00385035">
        <w:rPr>
          <w:rFonts w:ascii="Times New Roman" w:eastAsia="Times New Roman" w:hAnsi="Times New Roman" w:cs="Times New Roman"/>
          <w:color w:val="000000"/>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18BE668E" w14:textId="77777777" w:rsidR="007B4F2D" w:rsidRPr="00385035" w:rsidRDefault="007B4F2D">
      <w:pPr>
        <w:keepNext/>
        <w:keepLines/>
        <w:numPr>
          <w:ilvl w:val="0"/>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b/>
          <w:color w:val="000000"/>
        </w:rPr>
      </w:pPr>
      <w:r w:rsidRPr="00385035">
        <w:rPr>
          <w:rFonts w:ascii="Times New Roman" w:eastAsia="Times New Roman" w:hAnsi="Times New Roman" w:cs="Times New Roman"/>
          <w:b/>
          <w:color w:val="000000"/>
        </w:rPr>
        <w:t>Atsiskaitymų tvarka</w:t>
      </w:r>
    </w:p>
    <w:p w14:paraId="5B7115E0" w14:textId="77777777" w:rsidR="007B4F2D" w:rsidRPr="00385035" w:rsidRDefault="007B4F2D">
      <w:pPr>
        <w:numPr>
          <w:ilvl w:val="1"/>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 xml:space="preserve">Kai Subrangovas atlieka ataskaitinio laikotarpio Darbus, Rangovas privalo patikrinti Subrangovo atliktus Darbus ir į ataskaitinio laikotarpio Atliktų darbų aktą įtraukti tinkamai atliktus Darbus. </w:t>
      </w:r>
    </w:p>
    <w:p w14:paraId="1C61065F" w14:textId="77777777" w:rsidR="007B4F2D" w:rsidRPr="00385035" w:rsidRDefault="007B4F2D">
      <w:pPr>
        <w:numPr>
          <w:ilvl w:val="1"/>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513E35BD" w14:textId="27CCC206" w:rsidR="007B4F2D" w:rsidRPr="00385035" w:rsidRDefault="007B4F2D">
      <w:pPr>
        <w:numPr>
          <w:ilvl w:val="1"/>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385035">
        <w:rPr>
          <w:rFonts w:ascii="Times New Roman" w:eastAsia="Times New Roman" w:hAnsi="Times New Roman" w:cs="Times New Roman"/>
          <w:color w:val="000000"/>
        </w:rPr>
        <w:fldChar w:fldCharType="begin"/>
      </w:r>
      <w:r w:rsidRPr="00385035">
        <w:rPr>
          <w:rFonts w:ascii="Times New Roman" w:eastAsia="Times New Roman" w:hAnsi="Times New Roman" w:cs="Times New Roman"/>
          <w:color w:val="000000"/>
        </w:rPr>
        <w:instrText xml:space="preserve"> REF _Ref83728293 \r \h  \* MERGEFORMAT </w:instrText>
      </w:r>
      <w:r w:rsidRPr="00385035">
        <w:rPr>
          <w:rFonts w:ascii="Times New Roman" w:eastAsia="Times New Roman" w:hAnsi="Times New Roman" w:cs="Times New Roman"/>
          <w:color w:val="000000"/>
        </w:rPr>
      </w:r>
      <w:r w:rsidRPr="00385035">
        <w:rPr>
          <w:rFonts w:ascii="Times New Roman" w:eastAsia="Times New Roman" w:hAnsi="Times New Roman" w:cs="Times New Roman"/>
          <w:color w:val="000000"/>
        </w:rPr>
        <w:fldChar w:fldCharType="separate"/>
      </w:r>
      <w:r w:rsidR="000F5C4A" w:rsidRPr="00385035">
        <w:rPr>
          <w:rFonts w:ascii="Times New Roman" w:eastAsia="Times New Roman" w:hAnsi="Times New Roman" w:cs="Times New Roman"/>
          <w:color w:val="000000"/>
        </w:rPr>
        <w:t>3.10</w:t>
      </w:r>
      <w:r w:rsidRPr="00385035">
        <w:rPr>
          <w:rFonts w:ascii="Times New Roman" w:eastAsia="Times New Roman" w:hAnsi="Times New Roman" w:cs="Times New Roman"/>
          <w:color w:val="000000"/>
        </w:rPr>
        <w:fldChar w:fldCharType="end"/>
      </w:r>
      <w:r w:rsidRPr="00385035">
        <w:rPr>
          <w:rFonts w:ascii="Times New Roman" w:eastAsia="Times New Roman" w:hAnsi="Times New Roman" w:cs="Times New Roman"/>
          <w:color w:val="000000"/>
        </w:rPr>
        <w:t xml:space="preserve"> punkto.</w:t>
      </w:r>
    </w:p>
    <w:p w14:paraId="5AA07B96" w14:textId="77777777" w:rsidR="007B4F2D" w:rsidRPr="00385035" w:rsidRDefault="007B4F2D">
      <w:pPr>
        <w:numPr>
          <w:ilvl w:val="1"/>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w:t>
      </w:r>
      <w:r w:rsidRPr="00385035">
        <w:rPr>
          <w:rFonts w:ascii="Times New Roman" w:eastAsia="Times New Roman" w:hAnsi="Times New Roman" w:cs="Times New Roman"/>
          <w:color w:val="000000"/>
        </w:rPr>
        <w:t>sąskaitų faktūrų už Darbus tiesiogiai Užsakovui.</w:t>
      </w:r>
    </w:p>
    <w:p w14:paraId="59B200DB" w14:textId="77777777" w:rsidR="007B4F2D" w:rsidRPr="00385035" w:rsidRDefault="007B4F2D">
      <w:pPr>
        <w:numPr>
          <w:ilvl w:val="1"/>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Užsakovo prievolė sumokėti už Darbus atsiranda tik įvykus visoms aukščiau aprašytoms sąlygoms, kurių paskutinioji turi būti gavimas Rangovo sąskaitos faktūros.</w:t>
      </w:r>
    </w:p>
    <w:p w14:paraId="1CD7C9D2" w14:textId="77777777" w:rsidR="007B4F2D" w:rsidRPr="00385035" w:rsidRDefault="007B4F2D">
      <w:pPr>
        <w:numPr>
          <w:ilvl w:val="1"/>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1D664539" w14:textId="77777777" w:rsidR="007B4F2D" w:rsidRPr="00385035" w:rsidRDefault="007B4F2D">
      <w:pPr>
        <w:numPr>
          <w:ilvl w:val="1"/>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bookmarkStart w:id="15" w:name="_heading=h.30j0zll" w:colFirst="0" w:colLast="0"/>
      <w:bookmarkStart w:id="16" w:name="_Ref83726395"/>
      <w:bookmarkEnd w:id="15"/>
      <w:r w:rsidRPr="00385035">
        <w:rPr>
          <w:rFonts w:ascii="Times New Roman" w:eastAsia="Times New Roman" w:hAnsi="Times New Roman" w:cs="Times New Roman"/>
          <w:color w:val="000000"/>
        </w:rPr>
        <w:t>Užsakovas privalo per Sutartyje nustatytą terminą nuo Rangovo sąskaitos faktūros gavimo pervesti:</w:t>
      </w:r>
      <w:bookmarkEnd w:id="16"/>
    </w:p>
    <w:p w14:paraId="777A5D91" w14:textId="77777777" w:rsidR="007B4F2D" w:rsidRPr="00385035" w:rsidRDefault="007B4F2D">
      <w:pPr>
        <w:numPr>
          <w:ilvl w:val="2"/>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Subrangovui mokėtiną sumą, nurodytą Pažymoje apie atliktų darbų vertę, į Subrangovo banko sąskaitą, nurodytą šiame Susitarime;</w:t>
      </w:r>
    </w:p>
    <w:p w14:paraId="2C6476EB" w14:textId="77777777" w:rsidR="007B4F2D" w:rsidRPr="00385035" w:rsidRDefault="007B4F2D">
      <w:pPr>
        <w:numPr>
          <w:ilvl w:val="2"/>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likusią Rangovui mokėtiną sumą, nurodytą Pažymoje apie atliktų darbų vertę, į Rangovo banko sąskaitą, nurodytą Sutartyje.</w:t>
      </w:r>
    </w:p>
    <w:p w14:paraId="2532D6EF" w14:textId="77777777" w:rsidR="007B4F2D" w:rsidRPr="00385035" w:rsidRDefault="007B4F2D">
      <w:pPr>
        <w:numPr>
          <w:ilvl w:val="1"/>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2A6C6631" w14:textId="221A8889" w:rsidR="007B4F2D" w:rsidRPr="00385035" w:rsidRDefault="007B4F2D">
      <w:pPr>
        <w:numPr>
          <w:ilvl w:val="1"/>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 xml:space="preserve">Nei Subrangovas, nei Rangovas neturi teisės reikalauti įvykdyti Užsakovo prievolę pagal Susitarimo </w:t>
      </w:r>
      <w:r w:rsidRPr="00385035">
        <w:rPr>
          <w:rFonts w:ascii="Times New Roman" w:eastAsia="Times New Roman" w:hAnsi="Times New Roman" w:cs="Times New Roman"/>
          <w:color w:val="000000"/>
        </w:rPr>
        <w:fldChar w:fldCharType="begin"/>
      </w:r>
      <w:r w:rsidRPr="00385035">
        <w:rPr>
          <w:rFonts w:ascii="Times New Roman" w:eastAsia="Times New Roman" w:hAnsi="Times New Roman" w:cs="Times New Roman"/>
          <w:color w:val="000000"/>
        </w:rPr>
        <w:instrText xml:space="preserve"> REF _Ref83726395 \r \h  \* MERGEFORMAT </w:instrText>
      </w:r>
      <w:r w:rsidRPr="00385035">
        <w:rPr>
          <w:rFonts w:ascii="Times New Roman" w:eastAsia="Times New Roman" w:hAnsi="Times New Roman" w:cs="Times New Roman"/>
          <w:color w:val="000000"/>
        </w:rPr>
      </w:r>
      <w:r w:rsidRPr="00385035">
        <w:rPr>
          <w:rFonts w:ascii="Times New Roman" w:eastAsia="Times New Roman" w:hAnsi="Times New Roman" w:cs="Times New Roman"/>
          <w:color w:val="000000"/>
        </w:rPr>
        <w:fldChar w:fldCharType="separate"/>
      </w:r>
      <w:r w:rsidR="000F5C4A" w:rsidRPr="00385035">
        <w:rPr>
          <w:rFonts w:ascii="Times New Roman" w:eastAsia="Times New Roman" w:hAnsi="Times New Roman" w:cs="Times New Roman"/>
          <w:color w:val="000000"/>
        </w:rPr>
        <w:t>3.7</w:t>
      </w:r>
      <w:r w:rsidRPr="00385035">
        <w:rPr>
          <w:rFonts w:ascii="Times New Roman" w:eastAsia="Times New Roman" w:hAnsi="Times New Roman" w:cs="Times New Roman"/>
          <w:color w:val="000000"/>
        </w:rPr>
        <w:fldChar w:fldCharType="end"/>
      </w:r>
      <w:r w:rsidRPr="00385035">
        <w:rPr>
          <w:rFonts w:ascii="Times New Roman" w:eastAsia="Times New Roman" w:hAnsi="Times New Roman" w:cs="Times New Roman"/>
          <w:color w:val="000000"/>
        </w:rPr>
        <w:t xml:space="preserve"> punktą, kol nesuėjo prievolės įvykdymo terminas.</w:t>
      </w:r>
    </w:p>
    <w:p w14:paraId="1B9937B3" w14:textId="77777777" w:rsidR="007B4F2D" w:rsidRPr="00385035" w:rsidRDefault="007B4F2D">
      <w:pPr>
        <w:numPr>
          <w:ilvl w:val="1"/>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bookmarkStart w:id="17" w:name="_heading=h.1fob9te" w:colFirst="0" w:colLast="0"/>
      <w:bookmarkStart w:id="18" w:name="_Ref83728293"/>
      <w:bookmarkEnd w:id="17"/>
      <w:r w:rsidRPr="00385035">
        <w:rPr>
          <w:rFonts w:ascii="Times New Roman" w:eastAsia="Times New Roman" w:hAnsi="Times New Roman" w:cs="Times New Roman"/>
          <w:color w:val="000000"/>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bookmarkEnd w:id="18"/>
    </w:p>
    <w:p w14:paraId="5FFA95F5" w14:textId="77777777" w:rsidR="007B4F2D" w:rsidRPr="00385035" w:rsidRDefault="007B4F2D">
      <w:pPr>
        <w:numPr>
          <w:ilvl w:val="1"/>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2B57C03B" w14:textId="77777777" w:rsidR="007B4F2D" w:rsidRPr="00385035" w:rsidRDefault="007B4F2D">
      <w:pPr>
        <w:numPr>
          <w:ilvl w:val="1"/>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lastRenderedPageBreak/>
        <w:t>Visi mokėjimai pagal Susitarimą atliekami eurais. Tarptautiniai mokėjimo pavedimai iš Lietuvos į kitą šalį yra daromi gavėjo sąskaita.</w:t>
      </w:r>
    </w:p>
    <w:p w14:paraId="6076644F" w14:textId="77777777" w:rsidR="007B4F2D" w:rsidRPr="00385035" w:rsidRDefault="007B4F2D">
      <w:pPr>
        <w:numPr>
          <w:ilvl w:val="1"/>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Už pavėluotus mokėjimus pagal Susitarimą mokančioji Šalis privalo sumokėti gaunančiajai Šaliai Sutartyje nustatyto dydžio delspinigius, nurodytus Susitarimo preambulėje.</w:t>
      </w:r>
    </w:p>
    <w:p w14:paraId="38F3127A" w14:textId="77777777" w:rsidR="007B4F2D" w:rsidRPr="00385035" w:rsidRDefault="007B4F2D">
      <w:pPr>
        <w:numPr>
          <w:ilvl w:val="1"/>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Rangovo nemokumas ar bankroto bylos iškėlimas nepanaikina Subrangovo solidarios reikalavimo teisės, kylančios iš šio Susitarimo.</w:t>
      </w:r>
    </w:p>
    <w:p w14:paraId="60189BC0" w14:textId="77777777" w:rsidR="007B4F2D" w:rsidRPr="00385035" w:rsidRDefault="007B4F2D">
      <w:pPr>
        <w:keepNext/>
        <w:keepLines/>
        <w:numPr>
          <w:ilvl w:val="0"/>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b/>
          <w:color w:val="000000"/>
        </w:rPr>
      </w:pPr>
      <w:r w:rsidRPr="00385035">
        <w:rPr>
          <w:rFonts w:ascii="Times New Roman" w:eastAsia="Times New Roman" w:hAnsi="Times New Roman" w:cs="Times New Roman"/>
          <w:b/>
          <w:color w:val="000000"/>
        </w:rPr>
        <w:t>Užsakovo reikalavimo teisė į Subrangovą</w:t>
      </w:r>
    </w:p>
    <w:p w14:paraId="2B1BEEE4" w14:textId="77777777" w:rsidR="007B4F2D" w:rsidRPr="00385035" w:rsidRDefault="007B4F2D" w:rsidP="00F6727F">
      <w:pPr>
        <w:tabs>
          <w:tab w:val="left" w:pos="426"/>
        </w:tabs>
        <w:spacing w:line="240" w:lineRule="auto"/>
        <w:rPr>
          <w:rFonts w:ascii="Times New Roman" w:eastAsia="Times New Roman" w:hAnsi="Times New Roman" w:cs="Times New Roman"/>
          <w:color w:val="000000"/>
        </w:rPr>
      </w:pPr>
      <w:r w:rsidRPr="00385035">
        <w:rPr>
          <w:rFonts w:ascii="Times New Roman" w:eastAsia="Times New Roman" w:hAnsi="Times New Roman" w:cs="Times New Roman"/>
          <w:color w:val="000000"/>
        </w:rPr>
        <w:t>Šiuo Susitarimu Užsakovas įgyja tokią pačią reikalavimo teisę į Subrangovą dėl jo atliktų Darbų kokybės ir defektų šalinimo, kokią turi Rangovas.</w:t>
      </w:r>
    </w:p>
    <w:p w14:paraId="69A86802" w14:textId="77777777" w:rsidR="007B4F2D" w:rsidRPr="00385035" w:rsidRDefault="007B4F2D">
      <w:pPr>
        <w:keepNext/>
        <w:keepLines/>
        <w:numPr>
          <w:ilvl w:val="0"/>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b/>
          <w:color w:val="000000"/>
        </w:rPr>
      </w:pPr>
      <w:r w:rsidRPr="00385035">
        <w:rPr>
          <w:rFonts w:ascii="Times New Roman" w:eastAsia="Times New Roman" w:hAnsi="Times New Roman" w:cs="Times New Roman"/>
          <w:b/>
          <w:color w:val="000000"/>
        </w:rPr>
        <w:t>Šalių pareiškimai ir garantijos</w:t>
      </w:r>
      <w:bookmarkStart w:id="19" w:name="_heading=h.3znysh7" w:colFirst="0" w:colLast="0"/>
      <w:bookmarkStart w:id="20" w:name="_Ref4369032"/>
      <w:bookmarkEnd w:id="19"/>
    </w:p>
    <w:p w14:paraId="7CAB03FE" w14:textId="77777777" w:rsidR="007B4F2D" w:rsidRPr="00385035" w:rsidRDefault="007B4F2D">
      <w:pPr>
        <w:numPr>
          <w:ilvl w:val="1"/>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bookmarkStart w:id="21" w:name="_heading=h.2et92p0" w:colFirst="0" w:colLast="0"/>
      <w:bookmarkStart w:id="22" w:name="_Ref67151995"/>
      <w:bookmarkEnd w:id="21"/>
      <w:r w:rsidRPr="00385035">
        <w:rPr>
          <w:rFonts w:ascii="Times New Roman" w:eastAsia="Times New Roman" w:hAnsi="Times New Roman" w:cs="Times New Roman"/>
          <w:color w:val="000000"/>
        </w:rPr>
        <w:t>Kiekviena iš Šalių pareiškia ir garantuoja kitoms Šalims, kad:</w:t>
      </w:r>
      <w:bookmarkEnd w:id="20"/>
      <w:bookmarkEnd w:id="22"/>
    </w:p>
    <w:p w14:paraId="47C51D5C" w14:textId="77777777" w:rsidR="007B4F2D" w:rsidRPr="00385035" w:rsidRDefault="007B4F2D">
      <w:pPr>
        <w:numPr>
          <w:ilvl w:val="2"/>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70043673" w14:textId="77777777" w:rsidR="007B4F2D" w:rsidRPr="00385035" w:rsidRDefault="007B4F2D">
      <w:pPr>
        <w:numPr>
          <w:ilvl w:val="2"/>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 xml:space="preserve">yra teisėtai priimti ir galioja visi būtini sprendimai, gauti leidimai bei sutikimai, taip pat teisėtai atlikti ir galioja kiti teisiniai veiksmai, reikalingi Susitarimo sudarymui, galiojimui ir vykdymui; </w:t>
      </w:r>
    </w:p>
    <w:p w14:paraId="6CA9C66C" w14:textId="77777777" w:rsidR="007B4F2D" w:rsidRPr="00385035" w:rsidRDefault="007B4F2D">
      <w:pPr>
        <w:numPr>
          <w:ilvl w:val="2"/>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482E05C2" w14:textId="77777777" w:rsidR="007B4F2D" w:rsidRPr="00385035" w:rsidRDefault="007B4F2D">
      <w:pPr>
        <w:numPr>
          <w:ilvl w:val="2"/>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 xml:space="preserve">Šalies atstovas turi visus reikiamus įgaliojimus sudaryti ir įvykdyti Susitarimą; Šalies atstovas, sudarydamas ir pasirašydamas Susitarimą, nepažeidžia Šalies </w:t>
      </w:r>
      <w:r w:rsidRPr="00385035">
        <w:rPr>
          <w:rFonts w:ascii="Times New Roman" w:eastAsia="Times New Roman" w:hAnsi="Times New Roman" w:cs="Times New Roman"/>
          <w:color w:val="000000"/>
        </w:rPr>
        <w:t>įstatų ir kitų vidaus dokumentų, Šalies valdymo ir kitų organų ir/ar kreditorių teisių ir teisėtų interesų, sudarydamas Susitarimą jis Šalies ir Šalies organų narių, kreditorių atžvilgiu veikia sąžiningai ir protingai;</w:t>
      </w:r>
    </w:p>
    <w:p w14:paraId="289FCC4E" w14:textId="77777777" w:rsidR="007B4F2D" w:rsidRPr="00385035" w:rsidRDefault="007B4F2D">
      <w:pPr>
        <w:numPr>
          <w:ilvl w:val="2"/>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156D843C" w14:textId="77777777" w:rsidR="007B4F2D" w:rsidRPr="00385035" w:rsidRDefault="007B4F2D">
      <w:pPr>
        <w:numPr>
          <w:ilvl w:val="2"/>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2576B89B" w14:textId="77777777" w:rsidR="007B4F2D" w:rsidRPr="00385035" w:rsidRDefault="007B4F2D">
      <w:pPr>
        <w:numPr>
          <w:ilvl w:val="2"/>
          <w:numId w:val="16"/>
        </w:numPr>
        <w:pBdr>
          <w:top w:val="nil"/>
          <w:left w:val="nil"/>
          <w:bottom w:val="nil"/>
          <w:right w:val="nil"/>
          <w:between w:val="nil"/>
        </w:pBdr>
        <w:tabs>
          <w:tab w:val="left" w:pos="426"/>
        </w:tabs>
        <w:spacing w:line="240" w:lineRule="auto"/>
        <w:ind w:left="0" w:firstLine="0"/>
        <w:jc w:val="both"/>
        <w:rPr>
          <w:rFonts w:ascii="Times New Roman" w:eastAsia="Times New Roman" w:hAnsi="Times New Roman" w:cs="Times New Roman"/>
          <w:color w:val="000000"/>
        </w:rPr>
      </w:pPr>
      <w:r w:rsidRPr="00385035">
        <w:rPr>
          <w:rFonts w:ascii="Times New Roman" w:eastAsia="Times New Roman" w:hAnsi="Times New Roman" w:cs="Times New Roman"/>
          <w:color w:val="000000"/>
        </w:rPr>
        <w:t>visi Šalies pareiškimai ir garantijos yra išsamūs ir nepalieka nutylėtų jokių aplinkybių, kurios darytų šiuos pareiškimus ar garantijas neteisingais.</w:t>
      </w:r>
    </w:p>
    <w:p w14:paraId="5694DEBC" w14:textId="77777777" w:rsidR="007B4F2D" w:rsidRPr="00385035" w:rsidRDefault="007B4F2D">
      <w:pPr>
        <w:keepNext/>
        <w:keepLines/>
        <w:numPr>
          <w:ilvl w:val="0"/>
          <w:numId w:val="16"/>
        </w:numPr>
        <w:tabs>
          <w:tab w:val="left" w:pos="426"/>
        </w:tabs>
        <w:spacing w:line="240" w:lineRule="auto"/>
        <w:ind w:left="0" w:firstLine="0"/>
        <w:jc w:val="both"/>
        <w:rPr>
          <w:rFonts w:ascii="Times New Roman" w:eastAsia="Times New Roman" w:hAnsi="Times New Roman" w:cs="Times New Roman"/>
          <w:b/>
        </w:rPr>
      </w:pPr>
      <w:r w:rsidRPr="00385035">
        <w:rPr>
          <w:rFonts w:ascii="Times New Roman" w:eastAsia="Times New Roman" w:hAnsi="Times New Roman" w:cs="Times New Roman"/>
          <w:b/>
        </w:rPr>
        <w:t>Nenugalima jėga (force majeure)</w:t>
      </w:r>
    </w:p>
    <w:p w14:paraId="2831B6A1"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1637FA49"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C89740B"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4035CCAC"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w:t>
      </w:r>
      <w:r w:rsidRPr="00385035">
        <w:rPr>
          <w:rFonts w:ascii="Times New Roman" w:eastAsia="Times New Roman" w:hAnsi="Times New Roman" w:cs="Times New Roman"/>
        </w:rPr>
        <w:lastRenderedPageBreak/>
        <w:t>laiku nepateikto pranešimo arba dėl to, kad nebuvo jokio pranešimo.</w:t>
      </w:r>
    </w:p>
    <w:p w14:paraId="6AF9B3EE"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 xml:space="preserve">Nenugalima jėga nelaikoma tai, kad Šalis neturi reikiamų finansinių išteklių arba skolininko kontrahentai pažeidžia savo prievoles, arba skolininkas pažeidžia savo prievoles kontrahentams. </w:t>
      </w:r>
    </w:p>
    <w:p w14:paraId="08789C50"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Nenugalimos jėgos aplinkybės nesudaro pagrindo nė vienai Šaliai nutraukti Susitarimą.</w:t>
      </w:r>
    </w:p>
    <w:p w14:paraId="16115D71" w14:textId="77777777" w:rsidR="007B4F2D" w:rsidRPr="00385035" w:rsidRDefault="007B4F2D">
      <w:pPr>
        <w:keepNext/>
        <w:keepLines/>
        <w:numPr>
          <w:ilvl w:val="0"/>
          <w:numId w:val="16"/>
        </w:numPr>
        <w:tabs>
          <w:tab w:val="left" w:pos="426"/>
        </w:tabs>
        <w:spacing w:line="240" w:lineRule="auto"/>
        <w:ind w:left="0" w:firstLine="0"/>
        <w:jc w:val="both"/>
        <w:rPr>
          <w:rFonts w:ascii="Times New Roman" w:eastAsia="Times New Roman" w:hAnsi="Times New Roman" w:cs="Times New Roman"/>
          <w:b/>
        </w:rPr>
      </w:pPr>
      <w:r w:rsidRPr="00385035">
        <w:rPr>
          <w:rFonts w:ascii="Times New Roman" w:eastAsia="Times New Roman" w:hAnsi="Times New Roman" w:cs="Times New Roman"/>
          <w:b/>
        </w:rPr>
        <w:t>Ginčų nagrinėjimo tvarka</w:t>
      </w:r>
    </w:p>
    <w:p w14:paraId="333A6A41"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Bet kokie ginčai, nesutarimai ar reikalavimai, kylantys iš Susitarimo arba susiję su Susitarimu, jo pažeidimu, nutraukimu ar galiojimu, visų pirma privalo būti sprendžiami derybomis tarp Šalių vadovų.</w:t>
      </w:r>
    </w:p>
    <w:p w14:paraId="630B0DE9"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Bet kuri Šalis gali inicijuoti ginčą, išsiųsdama pretenziją kitos Šalies vadovui su kopija trečiajai Šaliai. Pretenzijoje turi būti nurodyta, kad ji teikiama pagal šį straipsnį.</w:t>
      </w:r>
    </w:p>
    <w:p w14:paraId="3A219CBB"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 xml:space="preserve">Šalys turi nedelsdamos suteikti visų Šalių vadovams visą informaciją, kurios, nagrinėjant ginčą, gali prireikti Šalių vadovams, kad jie galėtų priimti sprendimą kilusiame ginče. </w:t>
      </w:r>
    </w:p>
    <w:p w14:paraId="368679CA"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Šalių vadovai turi susitarti dėl ginčo išsprendimo. Šalių vadovų priimtas bendras sprendimas bus privalomas Šalims ir Šalys privalės nedelsdamos jį vykdyti.</w:t>
      </w:r>
    </w:p>
    <w:p w14:paraId="5FFB1BA3"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3F603393"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68A775CD"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bookmarkStart w:id="23" w:name="_heading=h.tyjcwt" w:colFirst="0" w:colLast="0"/>
      <w:bookmarkEnd w:id="23"/>
      <w:r w:rsidRPr="00385035">
        <w:rPr>
          <w:rFonts w:ascii="Times New Roman" w:eastAsia="Times New Roman" w:hAnsi="Times New Roman" w:cs="Times New Roman"/>
        </w:rPr>
        <w:t xml:space="preserve">Jeigu Šalys </w:t>
      </w:r>
      <w:bookmarkStart w:id="24" w:name="_Hlk4719129"/>
      <w:r w:rsidRPr="00385035">
        <w:rPr>
          <w:rFonts w:ascii="Times New Roman" w:eastAsia="Times New Roman" w:hAnsi="Times New Roman" w:cs="Times New Roman"/>
        </w:rPr>
        <w:t xml:space="preserve">per nustatytą terminą </w:t>
      </w:r>
      <w:bookmarkStart w:id="25" w:name="_Hlk4719101"/>
      <w:bookmarkEnd w:id="24"/>
      <w:r w:rsidRPr="00385035">
        <w:rPr>
          <w:rFonts w:ascii="Times New Roman" w:eastAsia="Times New Roman" w:hAnsi="Times New Roman" w:cs="Times New Roman"/>
        </w:rPr>
        <w:t xml:space="preserve">nesusitaria dėl mediatoriaus kandidatūros, arba </w:t>
      </w:r>
      <w:bookmarkEnd w:id="25"/>
      <w:r w:rsidRPr="00385035">
        <w:rPr>
          <w:rFonts w:ascii="Times New Roman" w:eastAsia="Times New Roman" w:hAnsi="Times New Roman" w:cs="Times New Roman"/>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7B5F2CC9"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Kilę ginčai nesudaro pagrindo Šalims atsisakyti vykdyti savo prievoles pagal Susitarimą arba sustabdyti jų vykdymą.</w:t>
      </w:r>
    </w:p>
    <w:p w14:paraId="0D4609C4" w14:textId="77777777" w:rsidR="007B4F2D" w:rsidRPr="00385035" w:rsidRDefault="007B4F2D">
      <w:pPr>
        <w:keepNext/>
        <w:keepLines/>
        <w:numPr>
          <w:ilvl w:val="0"/>
          <w:numId w:val="16"/>
        </w:numPr>
        <w:tabs>
          <w:tab w:val="left" w:pos="426"/>
        </w:tabs>
        <w:spacing w:line="240" w:lineRule="auto"/>
        <w:ind w:left="0" w:firstLine="0"/>
        <w:jc w:val="both"/>
        <w:rPr>
          <w:rFonts w:ascii="Times New Roman" w:eastAsia="Times New Roman" w:hAnsi="Times New Roman" w:cs="Times New Roman"/>
          <w:b/>
        </w:rPr>
      </w:pPr>
      <w:r w:rsidRPr="00385035">
        <w:rPr>
          <w:rFonts w:ascii="Times New Roman" w:eastAsia="Times New Roman" w:hAnsi="Times New Roman" w:cs="Times New Roman"/>
          <w:b/>
        </w:rPr>
        <w:t>Bendravimo tvarka</w:t>
      </w:r>
    </w:p>
    <w:p w14:paraId="52F169A9"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126F60D9"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55E32040"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55912AB"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452DCE50"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lastRenderedPageBreak/>
        <w:t>Jeigu pranešimas yra įteikiamas asmeniškai, arba siunčiamas paštu, ar per kurjerį, jis turi būti įteikiamas pasirašytinai ir laikomas gautu gavimo patvirtinime nurodytą dieną.</w:t>
      </w:r>
    </w:p>
    <w:p w14:paraId="0950A2A4"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Jeigu pranešimas siunčiamas el. paštu, laikoma, kad gavėjas jį gavo kitą darbo dieną. Darbo diena laikoma bet kuri metų diena, išskyrus šeštadienį, sekmadienį ir Lietuvos valstybines šventes.</w:t>
      </w:r>
    </w:p>
    <w:p w14:paraId="757C1D4E" w14:textId="77777777" w:rsidR="007B4F2D" w:rsidRPr="00385035" w:rsidRDefault="007B4F2D">
      <w:pPr>
        <w:keepNext/>
        <w:keepLines/>
        <w:numPr>
          <w:ilvl w:val="0"/>
          <w:numId w:val="16"/>
        </w:numPr>
        <w:tabs>
          <w:tab w:val="left" w:pos="426"/>
        </w:tabs>
        <w:spacing w:line="240" w:lineRule="auto"/>
        <w:ind w:left="0" w:firstLine="0"/>
        <w:jc w:val="both"/>
        <w:rPr>
          <w:rFonts w:ascii="Times New Roman" w:eastAsia="Times New Roman" w:hAnsi="Times New Roman" w:cs="Times New Roman"/>
          <w:b/>
        </w:rPr>
      </w:pPr>
      <w:r w:rsidRPr="00385035">
        <w:rPr>
          <w:rFonts w:ascii="Times New Roman" w:eastAsia="Times New Roman" w:hAnsi="Times New Roman" w:cs="Times New Roman"/>
          <w:b/>
        </w:rPr>
        <w:t>Baigiamosios nuostatos</w:t>
      </w:r>
    </w:p>
    <w:p w14:paraId="357D2E3A"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Susitarimas laikomas sudarytu ir įsigalioja, kai jį pasirašo visos Šalys (kai jį pasirašo paskutinioji Šalis), įskaitant kai Šalių atstovai Susitarimą pasirašo kvalifikuotais elektroniniais parašais.</w:t>
      </w:r>
    </w:p>
    <w:p w14:paraId="1E632856"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 xml:space="preserve">Šis Susitarimas negali būti nutrauktas tol, kol </w:t>
      </w:r>
      <w:r w:rsidRPr="00385035">
        <w:rPr>
          <w:rFonts w:ascii="Times New Roman" w:eastAsia="Times New Roman" w:hAnsi="Times New Roman" w:cs="Times New Roman"/>
          <w:color w:val="000000"/>
        </w:rPr>
        <w:t>Rangovas turi reikalavimo teises į Subrangovą dėl jo atliktų Darbų kokybės ir defektų šalinimo.</w:t>
      </w:r>
    </w:p>
    <w:p w14:paraId="5D0F26BC"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Susitarimo sudarymui, vykdymui ir aiškinimui taikoma Lietuvos Respublikos teisė.</w:t>
      </w:r>
    </w:p>
    <w:p w14:paraId="294DDCAE"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 xml:space="preserve">Susitarimas jo galiojimo laikotarpiu gali būti keičiamas tik visų Šalių rašytiniu susitarimu. </w:t>
      </w:r>
    </w:p>
    <w:p w14:paraId="2B17C5A5"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4A061AE4"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67426F66"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pPr>
      <w:r w:rsidRPr="00385035">
        <w:rPr>
          <w:rFonts w:ascii="Times New Roman" w:eastAsia="Times New Roman" w:hAnsi="Times New Roman" w:cs="Times New Roman"/>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7AB87C56" w14:textId="77777777" w:rsidR="007B4F2D" w:rsidRPr="00385035" w:rsidRDefault="007B4F2D">
      <w:pPr>
        <w:numPr>
          <w:ilvl w:val="1"/>
          <w:numId w:val="16"/>
        </w:numPr>
        <w:tabs>
          <w:tab w:val="left" w:pos="426"/>
        </w:tabs>
        <w:spacing w:line="240" w:lineRule="auto"/>
        <w:ind w:left="0" w:firstLine="0"/>
        <w:jc w:val="both"/>
        <w:rPr>
          <w:rFonts w:ascii="Times New Roman" w:eastAsia="Times New Roman" w:hAnsi="Times New Roman" w:cs="Times New Roman"/>
        </w:rPr>
        <w:sectPr w:rsidR="007B4F2D" w:rsidRPr="00385035" w:rsidSect="006C5D53">
          <w:type w:val="continuous"/>
          <w:pgSz w:w="11906" w:h="16838"/>
          <w:pgMar w:top="1134" w:right="567" w:bottom="1134" w:left="1701" w:header="567" w:footer="567" w:gutter="0"/>
          <w:cols w:num="2" w:space="720" w:equalWidth="0">
            <w:col w:w="3969" w:space="710"/>
            <w:col w:w="4959" w:space="0"/>
          </w:cols>
          <w:titlePg/>
        </w:sectPr>
      </w:pPr>
      <w:r w:rsidRPr="00385035">
        <w:rPr>
          <w:rFonts w:ascii="Times New Roman" w:eastAsia="Times New Roman" w:hAnsi="Times New Roman" w:cs="Times New Roman"/>
        </w:rPr>
        <w:t>Šalys savo parašais ant Susitarimo patvirtina, kad Susitarimą atidžiai perskaitė, išsiaiškino ir suprato jo turinį ir pasekmes bei priėmė jį kaip atitinkantį jų ketinimus ir tikslus.</w:t>
      </w:r>
    </w:p>
    <w:p w14:paraId="1286D8BF" w14:textId="77777777" w:rsidR="007B4F2D" w:rsidRPr="00385035" w:rsidRDefault="007B4F2D">
      <w:pPr>
        <w:keepNext/>
        <w:keepLines/>
        <w:numPr>
          <w:ilvl w:val="0"/>
          <w:numId w:val="16"/>
        </w:numPr>
        <w:spacing w:line="240" w:lineRule="auto"/>
        <w:jc w:val="both"/>
        <w:rPr>
          <w:rFonts w:ascii="Times New Roman" w:eastAsia="Times New Roman" w:hAnsi="Times New Roman" w:cs="Times New Roman"/>
          <w:b/>
        </w:rPr>
      </w:pPr>
      <w:r w:rsidRPr="00385035">
        <w:rPr>
          <w:rFonts w:ascii="Times New Roman" w:eastAsia="Times New Roman" w:hAnsi="Times New Roman" w:cs="Times New Roman"/>
          <w:b/>
        </w:rPr>
        <w:lastRenderedPageBreak/>
        <w:t>Šalių kontaktiniai duomenys</w:t>
      </w:r>
    </w:p>
    <w:tbl>
      <w:tblPr>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7B4F2D" w:rsidRPr="00385035" w14:paraId="7ACDA885" w14:textId="77777777" w:rsidTr="008037EF">
        <w:tc>
          <w:tcPr>
            <w:tcW w:w="3402" w:type="dxa"/>
          </w:tcPr>
          <w:p w14:paraId="5A35C145"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w:t>
            </w:r>
            <w:r w:rsidRPr="00385035">
              <w:rPr>
                <w:rFonts w:ascii="Times New Roman" w:eastAsia="Arial" w:hAnsi="Times New Roman" w:cs="Times New Roman"/>
                <w:b/>
                <w:highlight w:val="lightGray"/>
              </w:rPr>
              <w:t>Užsakovo pavadinimas</w:t>
            </w:r>
            <w:r w:rsidRPr="00385035">
              <w:rPr>
                <w:rFonts w:ascii="Times New Roman" w:eastAsia="Arial" w:hAnsi="Times New Roman" w:cs="Times New Roman"/>
              </w:rPr>
              <w:t>]</w:t>
            </w:r>
          </w:p>
          <w:p w14:paraId="5B446282"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Registruota Lietuvos Respublikos juridinių asmenų registre, registro tvarkytojas – VĮ Registrų centras</w:t>
            </w:r>
          </w:p>
          <w:p w14:paraId="69840B63"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 xml:space="preserve">Kodas </w:t>
            </w:r>
            <w:r w:rsidRPr="00385035">
              <w:rPr>
                <w:rFonts w:ascii="Times New Roman" w:eastAsia="Arial" w:hAnsi="Times New Roman" w:cs="Times New Roman"/>
                <w:highlight w:val="lightGray"/>
              </w:rPr>
              <w:t>[...]</w:t>
            </w:r>
          </w:p>
          <w:p w14:paraId="09B5BFF7"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 xml:space="preserve">PVM kodas </w:t>
            </w:r>
            <w:r w:rsidRPr="00385035">
              <w:rPr>
                <w:rFonts w:ascii="Times New Roman" w:eastAsia="Arial" w:hAnsi="Times New Roman" w:cs="Times New Roman"/>
                <w:highlight w:val="lightGray"/>
              </w:rPr>
              <w:t>[...]</w:t>
            </w:r>
          </w:p>
          <w:p w14:paraId="1C9228E5"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Adresas korespondencijai</w:t>
            </w:r>
          </w:p>
          <w:p w14:paraId="2E379B94"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highlight w:val="lightGray"/>
              </w:rPr>
              <w:t>[...]</w:t>
            </w:r>
          </w:p>
          <w:p w14:paraId="2658540F"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 xml:space="preserve">Atstovo mob. tel. </w:t>
            </w:r>
            <w:r w:rsidRPr="00385035">
              <w:rPr>
                <w:rFonts w:ascii="Times New Roman" w:eastAsia="Arial" w:hAnsi="Times New Roman" w:cs="Times New Roman"/>
                <w:highlight w:val="lightGray"/>
              </w:rPr>
              <w:t>[...]</w:t>
            </w:r>
          </w:p>
          <w:p w14:paraId="259D8E61"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 xml:space="preserve">Atstovo el. p. </w:t>
            </w:r>
            <w:r w:rsidRPr="00385035">
              <w:rPr>
                <w:rFonts w:ascii="Times New Roman" w:eastAsia="Arial" w:hAnsi="Times New Roman" w:cs="Times New Roman"/>
                <w:highlight w:val="lightGray"/>
              </w:rPr>
              <w:t>[...]</w:t>
            </w:r>
          </w:p>
          <w:p w14:paraId="286BEB4B"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 xml:space="preserve">Banko sąskaitos Nr. </w:t>
            </w:r>
            <w:r w:rsidRPr="00385035">
              <w:rPr>
                <w:rFonts w:ascii="Times New Roman" w:eastAsia="Arial" w:hAnsi="Times New Roman" w:cs="Times New Roman"/>
                <w:highlight w:val="lightGray"/>
              </w:rPr>
              <w:t>[...]</w:t>
            </w:r>
          </w:p>
          <w:p w14:paraId="578313AE" w14:textId="71E9CEA8"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highlight w:val="lightGray"/>
              </w:rPr>
              <w:t>[...]</w:t>
            </w:r>
            <w:r w:rsidRPr="00385035">
              <w:rPr>
                <w:rFonts w:ascii="Times New Roman" w:eastAsia="Arial" w:hAnsi="Times New Roman" w:cs="Times New Roman"/>
              </w:rPr>
              <w:t xml:space="preserve"> banke, SWIFT kodas </w:t>
            </w:r>
            <w:r w:rsidRPr="00385035">
              <w:rPr>
                <w:rFonts w:ascii="Times New Roman" w:eastAsia="Arial" w:hAnsi="Times New Roman" w:cs="Times New Roman"/>
                <w:highlight w:val="lightGray"/>
              </w:rPr>
              <w:t>[...]</w:t>
            </w:r>
          </w:p>
          <w:p w14:paraId="5A96E821" w14:textId="77777777" w:rsidR="007B4F2D" w:rsidRPr="00385035" w:rsidRDefault="007B4F2D" w:rsidP="00F6727F">
            <w:pPr>
              <w:keepNext/>
              <w:keepLines/>
              <w:spacing w:line="240" w:lineRule="auto"/>
              <w:rPr>
                <w:rFonts w:ascii="Times New Roman" w:eastAsia="Arial" w:hAnsi="Times New Roman" w:cs="Times New Roman"/>
              </w:rPr>
            </w:pPr>
          </w:p>
          <w:p w14:paraId="6A5425BC" w14:textId="77777777" w:rsidR="007B4F2D" w:rsidRPr="00385035" w:rsidRDefault="007B4F2D" w:rsidP="00F6727F">
            <w:pPr>
              <w:keepNext/>
              <w:keepLines/>
              <w:spacing w:line="240" w:lineRule="auto"/>
              <w:rPr>
                <w:rFonts w:ascii="Times New Roman" w:eastAsia="Arial" w:hAnsi="Times New Roman" w:cs="Times New Roman"/>
              </w:rPr>
            </w:pPr>
          </w:p>
        </w:tc>
        <w:tc>
          <w:tcPr>
            <w:tcW w:w="3402" w:type="dxa"/>
          </w:tcPr>
          <w:p w14:paraId="39387EC8"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w:t>
            </w:r>
            <w:r w:rsidRPr="00385035">
              <w:rPr>
                <w:rFonts w:ascii="Times New Roman" w:eastAsia="Arial" w:hAnsi="Times New Roman" w:cs="Times New Roman"/>
                <w:b/>
                <w:highlight w:val="lightGray"/>
              </w:rPr>
              <w:t>Rangovo pavadinimas</w:t>
            </w:r>
            <w:r w:rsidRPr="00385035">
              <w:rPr>
                <w:rFonts w:ascii="Times New Roman" w:eastAsia="Arial" w:hAnsi="Times New Roman" w:cs="Times New Roman"/>
              </w:rPr>
              <w:t>]</w:t>
            </w:r>
          </w:p>
          <w:p w14:paraId="47647E32"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Registruota [</w:t>
            </w:r>
            <w:r w:rsidRPr="00385035">
              <w:rPr>
                <w:rFonts w:ascii="Times New Roman" w:eastAsia="Arial" w:hAnsi="Times New Roman" w:cs="Times New Roman"/>
                <w:highlight w:val="lightGray"/>
              </w:rPr>
              <w:t>registro pavadinimas</w:t>
            </w:r>
            <w:r w:rsidRPr="00385035">
              <w:rPr>
                <w:rFonts w:ascii="Times New Roman" w:eastAsia="Arial" w:hAnsi="Times New Roman" w:cs="Times New Roman"/>
              </w:rPr>
              <w:t>], registro tvarkytojas – [</w:t>
            </w:r>
            <w:r w:rsidRPr="00385035">
              <w:rPr>
                <w:rFonts w:ascii="Times New Roman" w:eastAsia="Arial" w:hAnsi="Times New Roman" w:cs="Times New Roman"/>
                <w:highlight w:val="lightGray"/>
              </w:rPr>
              <w:t>registro tvarkytojo pavadinimas</w:t>
            </w:r>
            <w:r w:rsidRPr="00385035">
              <w:rPr>
                <w:rFonts w:ascii="Times New Roman" w:eastAsia="Arial" w:hAnsi="Times New Roman" w:cs="Times New Roman"/>
              </w:rPr>
              <w:t>]</w:t>
            </w:r>
          </w:p>
          <w:p w14:paraId="754A1F33"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 xml:space="preserve">Kodas </w:t>
            </w:r>
            <w:r w:rsidRPr="00385035">
              <w:rPr>
                <w:rFonts w:ascii="Times New Roman" w:eastAsia="Arial" w:hAnsi="Times New Roman" w:cs="Times New Roman"/>
                <w:highlight w:val="lightGray"/>
              </w:rPr>
              <w:t>[...]</w:t>
            </w:r>
          </w:p>
          <w:p w14:paraId="379BDBF7"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 xml:space="preserve">PVM kodas </w:t>
            </w:r>
            <w:r w:rsidRPr="00385035">
              <w:rPr>
                <w:rFonts w:ascii="Times New Roman" w:eastAsia="Arial" w:hAnsi="Times New Roman" w:cs="Times New Roman"/>
                <w:highlight w:val="lightGray"/>
              </w:rPr>
              <w:t>[...]</w:t>
            </w:r>
          </w:p>
          <w:p w14:paraId="7152770F"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Adresas korespondencijai</w:t>
            </w:r>
          </w:p>
          <w:p w14:paraId="03AE5C9C"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highlight w:val="lightGray"/>
              </w:rPr>
              <w:t>[...]</w:t>
            </w:r>
          </w:p>
          <w:p w14:paraId="53237E59"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 xml:space="preserve">Atstovo mob. tel. </w:t>
            </w:r>
            <w:r w:rsidRPr="00385035">
              <w:rPr>
                <w:rFonts w:ascii="Times New Roman" w:eastAsia="Arial" w:hAnsi="Times New Roman" w:cs="Times New Roman"/>
                <w:highlight w:val="lightGray"/>
              </w:rPr>
              <w:t>[...]</w:t>
            </w:r>
          </w:p>
          <w:p w14:paraId="13B30695"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 xml:space="preserve">Atstovo el. p. </w:t>
            </w:r>
            <w:r w:rsidRPr="00385035">
              <w:rPr>
                <w:rFonts w:ascii="Times New Roman" w:eastAsia="Arial" w:hAnsi="Times New Roman" w:cs="Times New Roman"/>
                <w:highlight w:val="lightGray"/>
              </w:rPr>
              <w:t>[...]</w:t>
            </w:r>
          </w:p>
          <w:p w14:paraId="56104B55"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 xml:space="preserve">Banko sąskaitos Nr. </w:t>
            </w:r>
            <w:r w:rsidRPr="00385035">
              <w:rPr>
                <w:rFonts w:ascii="Times New Roman" w:eastAsia="Arial" w:hAnsi="Times New Roman" w:cs="Times New Roman"/>
                <w:highlight w:val="lightGray"/>
              </w:rPr>
              <w:t>[...]</w:t>
            </w:r>
          </w:p>
          <w:p w14:paraId="4A26E77A"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highlight w:val="lightGray"/>
              </w:rPr>
              <w:t>[...]</w:t>
            </w:r>
            <w:r w:rsidRPr="00385035">
              <w:rPr>
                <w:rFonts w:ascii="Times New Roman" w:eastAsia="Arial" w:hAnsi="Times New Roman" w:cs="Times New Roman"/>
              </w:rPr>
              <w:t xml:space="preserve"> banke, SWIFT kodas </w:t>
            </w:r>
            <w:r w:rsidRPr="00385035">
              <w:rPr>
                <w:rFonts w:ascii="Times New Roman" w:eastAsia="Arial" w:hAnsi="Times New Roman" w:cs="Times New Roman"/>
                <w:highlight w:val="lightGray"/>
              </w:rPr>
              <w:t>[...]</w:t>
            </w:r>
          </w:p>
          <w:p w14:paraId="518B06DD" w14:textId="77777777" w:rsidR="007B4F2D" w:rsidRPr="00385035" w:rsidRDefault="007B4F2D" w:rsidP="00F6727F">
            <w:pPr>
              <w:keepNext/>
              <w:keepLines/>
              <w:spacing w:line="240" w:lineRule="auto"/>
              <w:rPr>
                <w:rFonts w:ascii="Times New Roman" w:eastAsia="Arial" w:hAnsi="Times New Roman" w:cs="Times New Roman"/>
              </w:rPr>
            </w:pPr>
          </w:p>
          <w:p w14:paraId="5D933A6E" w14:textId="77777777" w:rsidR="007B4F2D" w:rsidRPr="00385035" w:rsidRDefault="007B4F2D" w:rsidP="00F6727F">
            <w:pPr>
              <w:keepNext/>
              <w:keepLines/>
              <w:spacing w:line="240" w:lineRule="auto"/>
              <w:rPr>
                <w:rFonts w:ascii="Times New Roman" w:eastAsia="Arial" w:hAnsi="Times New Roman" w:cs="Times New Roman"/>
              </w:rPr>
            </w:pPr>
          </w:p>
          <w:p w14:paraId="7435683F" w14:textId="77777777" w:rsidR="007B4F2D" w:rsidRPr="00385035" w:rsidRDefault="007B4F2D" w:rsidP="00F6727F">
            <w:pPr>
              <w:keepNext/>
              <w:keepLines/>
              <w:spacing w:line="240" w:lineRule="auto"/>
              <w:rPr>
                <w:rFonts w:ascii="Times New Roman" w:eastAsia="Arial" w:hAnsi="Times New Roman" w:cs="Times New Roman"/>
              </w:rPr>
            </w:pPr>
          </w:p>
          <w:p w14:paraId="3FED345E" w14:textId="77777777" w:rsidR="007B4F2D" w:rsidRPr="00385035" w:rsidRDefault="007B4F2D" w:rsidP="00F6727F">
            <w:pPr>
              <w:keepNext/>
              <w:keepLines/>
              <w:spacing w:line="240" w:lineRule="auto"/>
              <w:rPr>
                <w:rFonts w:ascii="Times New Roman" w:eastAsia="Arial" w:hAnsi="Times New Roman" w:cs="Times New Roman"/>
              </w:rPr>
            </w:pPr>
          </w:p>
        </w:tc>
        <w:tc>
          <w:tcPr>
            <w:tcW w:w="3402" w:type="dxa"/>
          </w:tcPr>
          <w:p w14:paraId="09FEE12E"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w:t>
            </w:r>
            <w:r w:rsidRPr="00385035">
              <w:rPr>
                <w:rFonts w:ascii="Times New Roman" w:eastAsia="Arial" w:hAnsi="Times New Roman" w:cs="Times New Roman"/>
                <w:b/>
                <w:highlight w:val="lightGray"/>
              </w:rPr>
              <w:t>Subrangovo pavadinimas</w:t>
            </w:r>
            <w:r w:rsidRPr="00385035">
              <w:rPr>
                <w:rFonts w:ascii="Times New Roman" w:eastAsia="Arial" w:hAnsi="Times New Roman" w:cs="Times New Roman"/>
              </w:rPr>
              <w:t>]</w:t>
            </w:r>
          </w:p>
          <w:p w14:paraId="12114BD3"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Registruota [</w:t>
            </w:r>
            <w:r w:rsidRPr="00385035">
              <w:rPr>
                <w:rFonts w:ascii="Times New Roman" w:eastAsia="Arial" w:hAnsi="Times New Roman" w:cs="Times New Roman"/>
                <w:highlight w:val="lightGray"/>
              </w:rPr>
              <w:t>registro pavadinimas</w:t>
            </w:r>
            <w:r w:rsidRPr="00385035">
              <w:rPr>
                <w:rFonts w:ascii="Times New Roman" w:eastAsia="Arial" w:hAnsi="Times New Roman" w:cs="Times New Roman"/>
              </w:rPr>
              <w:t xml:space="preserve">], registro tvarkytojas – </w:t>
            </w:r>
            <w:r w:rsidRPr="00385035">
              <w:rPr>
                <w:rFonts w:ascii="Times New Roman" w:eastAsia="Arial" w:hAnsi="Times New Roman" w:cs="Times New Roman"/>
                <w:highlight w:val="lightGray"/>
              </w:rPr>
              <w:t>[registro tvarkytojo pavadinimas]</w:t>
            </w:r>
          </w:p>
          <w:p w14:paraId="3C969447"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 xml:space="preserve">Kodas </w:t>
            </w:r>
            <w:r w:rsidRPr="00385035">
              <w:rPr>
                <w:rFonts w:ascii="Times New Roman" w:eastAsia="Arial" w:hAnsi="Times New Roman" w:cs="Times New Roman"/>
                <w:highlight w:val="lightGray"/>
              </w:rPr>
              <w:t>[...]</w:t>
            </w:r>
          </w:p>
          <w:p w14:paraId="77C32B3A"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 xml:space="preserve">PVM kodas </w:t>
            </w:r>
            <w:r w:rsidRPr="00385035">
              <w:rPr>
                <w:rFonts w:ascii="Times New Roman" w:eastAsia="Arial" w:hAnsi="Times New Roman" w:cs="Times New Roman"/>
                <w:highlight w:val="lightGray"/>
              </w:rPr>
              <w:t>[...]</w:t>
            </w:r>
          </w:p>
          <w:p w14:paraId="155E3C32"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Adresas korespondencijai</w:t>
            </w:r>
          </w:p>
          <w:p w14:paraId="5B3801D6"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highlight w:val="lightGray"/>
              </w:rPr>
              <w:t>[...]</w:t>
            </w:r>
          </w:p>
          <w:p w14:paraId="0EAB4703"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 xml:space="preserve">Atstovo mob. tel. </w:t>
            </w:r>
            <w:r w:rsidRPr="00385035">
              <w:rPr>
                <w:rFonts w:ascii="Times New Roman" w:eastAsia="Arial" w:hAnsi="Times New Roman" w:cs="Times New Roman"/>
                <w:highlight w:val="lightGray"/>
              </w:rPr>
              <w:t>[...]</w:t>
            </w:r>
          </w:p>
          <w:p w14:paraId="5BCFF084"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 xml:space="preserve">Atstovo el. p. </w:t>
            </w:r>
            <w:r w:rsidRPr="00385035">
              <w:rPr>
                <w:rFonts w:ascii="Times New Roman" w:eastAsia="Arial" w:hAnsi="Times New Roman" w:cs="Times New Roman"/>
                <w:highlight w:val="lightGray"/>
              </w:rPr>
              <w:t>[...]</w:t>
            </w:r>
          </w:p>
          <w:p w14:paraId="534ADB28"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rPr>
              <w:t xml:space="preserve">Banko sąskaitos Nr. </w:t>
            </w:r>
            <w:r w:rsidRPr="00385035">
              <w:rPr>
                <w:rFonts w:ascii="Times New Roman" w:eastAsia="Arial" w:hAnsi="Times New Roman" w:cs="Times New Roman"/>
                <w:highlight w:val="lightGray"/>
              </w:rPr>
              <w:t>[...]</w:t>
            </w:r>
          </w:p>
          <w:p w14:paraId="79C67A40" w14:textId="77777777" w:rsidR="007B4F2D" w:rsidRPr="00385035" w:rsidRDefault="007B4F2D" w:rsidP="00F6727F">
            <w:pPr>
              <w:keepNext/>
              <w:keepLines/>
              <w:spacing w:line="240" w:lineRule="auto"/>
              <w:rPr>
                <w:rFonts w:ascii="Times New Roman" w:eastAsia="Arial" w:hAnsi="Times New Roman" w:cs="Times New Roman"/>
              </w:rPr>
            </w:pPr>
            <w:r w:rsidRPr="00385035">
              <w:rPr>
                <w:rFonts w:ascii="Times New Roman" w:eastAsia="Arial" w:hAnsi="Times New Roman" w:cs="Times New Roman"/>
                <w:highlight w:val="lightGray"/>
              </w:rPr>
              <w:t>[...]</w:t>
            </w:r>
            <w:r w:rsidRPr="00385035">
              <w:rPr>
                <w:rFonts w:ascii="Times New Roman" w:eastAsia="Arial" w:hAnsi="Times New Roman" w:cs="Times New Roman"/>
              </w:rPr>
              <w:t xml:space="preserve"> banke, SWIFT kodas </w:t>
            </w:r>
            <w:r w:rsidRPr="00385035">
              <w:rPr>
                <w:rFonts w:ascii="Times New Roman" w:eastAsia="Arial" w:hAnsi="Times New Roman" w:cs="Times New Roman"/>
                <w:highlight w:val="lightGray"/>
              </w:rPr>
              <w:t>[...]</w:t>
            </w:r>
          </w:p>
          <w:p w14:paraId="4E4CD898" w14:textId="77777777" w:rsidR="007B4F2D" w:rsidRPr="00385035" w:rsidRDefault="007B4F2D" w:rsidP="00F6727F">
            <w:pPr>
              <w:keepNext/>
              <w:keepLines/>
              <w:spacing w:line="240" w:lineRule="auto"/>
              <w:rPr>
                <w:rFonts w:ascii="Times New Roman" w:eastAsia="Arial" w:hAnsi="Times New Roman" w:cs="Times New Roman"/>
              </w:rPr>
            </w:pPr>
          </w:p>
          <w:p w14:paraId="751E160F" w14:textId="77777777" w:rsidR="007B4F2D" w:rsidRPr="00385035" w:rsidRDefault="007B4F2D" w:rsidP="00F6727F">
            <w:pPr>
              <w:keepNext/>
              <w:keepLines/>
              <w:spacing w:line="240" w:lineRule="auto"/>
              <w:rPr>
                <w:rFonts w:ascii="Times New Roman" w:eastAsia="Arial" w:hAnsi="Times New Roman" w:cs="Times New Roman"/>
              </w:rPr>
            </w:pPr>
          </w:p>
          <w:p w14:paraId="1E412B4C" w14:textId="77777777" w:rsidR="007B4F2D" w:rsidRPr="00385035" w:rsidRDefault="007B4F2D" w:rsidP="00F6727F">
            <w:pPr>
              <w:keepNext/>
              <w:keepLines/>
              <w:spacing w:line="240" w:lineRule="auto"/>
              <w:rPr>
                <w:rFonts w:ascii="Times New Roman" w:eastAsia="Arial" w:hAnsi="Times New Roman" w:cs="Times New Roman"/>
              </w:rPr>
            </w:pPr>
          </w:p>
          <w:p w14:paraId="4526C12D" w14:textId="77777777" w:rsidR="007B4F2D" w:rsidRPr="00385035" w:rsidRDefault="007B4F2D" w:rsidP="00F6727F">
            <w:pPr>
              <w:keepNext/>
              <w:keepLines/>
              <w:spacing w:line="240" w:lineRule="auto"/>
              <w:rPr>
                <w:rFonts w:ascii="Times New Roman" w:eastAsia="Arial" w:hAnsi="Times New Roman" w:cs="Times New Roman"/>
              </w:rPr>
            </w:pPr>
          </w:p>
        </w:tc>
      </w:tr>
      <w:tr w:rsidR="007B4F2D" w:rsidRPr="00385035" w14:paraId="6ACCB4FC" w14:textId="77777777" w:rsidTr="008037EF">
        <w:tc>
          <w:tcPr>
            <w:tcW w:w="3402" w:type="dxa"/>
          </w:tcPr>
          <w:p w14:paraId="3EC6F9F7" w14:textId="77777777" w:rsidR="007B4F2D" w:rsidRPr="00385035" w:rsidRDefault="007B4F2D" w:rsidP="00F6727F">
            <w:pPr>
              <w:spacing w:line="240" w:lineRule="auto"/>
              <w:rPr>
                <w:rFonts w:ascii="Times New Roman" w:eastAsia="Arial" w:hAnsi="Times New Roman" w:cs="Times New Roman"/>
                <w:highlight w:val="lightGray"/>
              </w:rPr>
            </w:pPr>
            <w:r w:rsidRPr="00385035">
              <w:rPr>
                <w:rFonts w:ascii="Times New Roman" w:eastAsia="Arial" w:hAnsi="Times New Roman" w:cs="Times New Roman"/>
                <w:highlight w:val="lightGray"/>
              </w:rPr>
              <w:t>[vardas, pavardė]</w:t>
            </w:r>
          </w:p>
          <w:p w14:paraId="7270581D" w14:textId="77777777" w:rsidR="007B4F2D" w:rsidRPr="00385035" w:rsidRDefault="007B4F2D" w:rsidP="00F6727F">
            <w:pPr>
              <w:spacing w:line="240" w:lineRule="auto"/>
              <w:rPr>
                <w:rFonts w:ascii="Times New Roman" w:eastAsia="Arial" w:hAnsi="Times New Roman" w:cs="Times New Roman"/>
              </w:rPr>
            </w:pPr>
            <w:r w:rsidRPr="00385035">
              <w:rPr>
                <w:rFonts w:ascii="Times New Roman" w:eastAsia="Arial" w:hAnsi="Times New Roman" w:cs="Times New Roman"/>
                <w:highlight w:val="lightGray"/>
              </w:rPr>
              <w:t>[pareigos / atstovavimo pagrindas]</w:t>
            </w:r>
          </w:p>
        </w:tc>
        <w:tc>
          <w:tcPr>
            <w:tcW w:w="3402" w:type="dxa"/>
          </w:tcPr>
          <w:p w14:paraId="5AF13324" w14:textId="77777777" w:rsidR="007B4F2D" w:rsidRPr="00385035" w:rsidRDefault="007B4F2D" w:rsidP="00F6727F">
            <w:pPr>
              <w:spacing w:line="240" w:lineRule="auto"/>
              <w:rPr>
                <w:rFonts w:ascii="Times New Roman" w:eastAsia="Arial" w:hAnsi="Times New Roman" w:cs="Times New Roman"/>
                <w:highlight w:val="lightGray"/>
              </w:rPr>
            </w:pPr>
            <w:r w:rsidRPr="00385035">
              <w:rPr>
                <w:rFonts w:ascii="Times New Roman" w:eastAsia="Arial" w:hAnsi="Times New Roman" w:cs="Times New Roman"/>
                <w:highlight w:val="lightGray"/>
              </w:rPr>
              <w:t>[vardas, pavardė]</w:t>
            </w:r>
          </w:p>
          <w:p w14:paraId="7243C76A" w14:textId="77777777" w:rsidR="007B4F2D" w:rsidRPr="00385035" w:rsidRDefault="007B4F2D" w:rsidP="00F6727F">
            <w:pPr>
              <w:spacing w:line="240" w:lineRule="auto"/>
              <w:rPr>
                <w:rFonts w:ascii="Times New Roman" w:eastAsia="Arial" w:hAnsi="Times New Roman" w:cs="Times New Roman"/>
              </w:rPr>
            </w:pPr>
            <w:r w:rsidRPr="00385035">
              <w:rPr>
                <w:rFonts w:ascii="Times New Roman" w:eastAsia="Arial" w:hAnsi="Times New Roman" w:cs="Times New Roman"/>
                <w:highlight w:val="lightGray"/>
              </w:rPr>
              <w:t>[pareigos / atstovavimo pagrindas]</w:t>
            </w:r>
          </w:p>
        </w:tc>
        <w:tc>
          <w:tcPr>
            <w:tcW w:w="3402" w:type="dxa"/>
          </w:tcPr>
          <w:p w14:paraId="2D461775" w14:textId="77777777" w:rsidR="007B4F2D" w:rsidRPr="00385035" w:rsidRDefault="007B4F2D" w:rsidP="00F6727F">
            <w:pPr>
              <w:spacing w:line="240" w:lineRule="auto"/>
              <w:rPr>
                <w:rFonts w:ascii="Times New Roman" w:eastAsia="Arial" w:hAnsi="Times New Roman" w:cs="Times New Roman"/>
                <w:highlight w:val="lightGray"/>
              </w:rPr>
            </w:pPr>
            <w:r w:rsidRPr="00385035">
              <w:rPr>
                <w:rFonts w:ascii="Times New Roman" w:eastAsia="Arial" w:hAnsi="Times New Roman" w:cs="Times New Roman"/>
                <w:highlight w:val="lightGray"/>
              </w:rPr>
              <w:t>[vardas, pavardė]</w:t>
            </w:r>
          </w:p>
          <w:p w14:paraId="74FEB759" w14:textId="77777777" w:rsidR="007B4F2D" w:rsidRPr="00385035" w:rsidRDefault="007B4F2D" w:rsidP="00F6727F">
            <w:pPr>
              <w:spacing w:line="240" w:lineRule="auto"/>
              <w:rPr>
                <w:rFonts w:ascii="Times New Roman" w:eastAsia="Arial" w:hAnsi="Times New Roman" w:cs="Times New Roman"/>
              </w:rPr>
            </w:pPr>
            <w:r w:rsidRPr="00385035">
              <w:rPr>
                <w:rFonts w:ascii="Times New Roman" w:eastAsia="Arial" w:hAnsi="Times New Roman" w:cs="Times New Roman"/>
                <w:highlight w:val="lightGray"/>
              </w:rPr>
              <w:t>[pareigos / atstovavimo pagrindas]</w:t>
            </w:r>
          </w:p>
        </w:tc>
      </w:tr>
    </w:tbl>
    <w:p w14:paraId="28393CC4" w14:textId="77777777" w:rsidR="007B4F2D" w:rsidRPr="00385035" w:rsidRDefault="007B4F2D" w:rsidP="00F6727F">
      <w:pPr>
        <w:spacing w:after="0" w:line="240" w:lineRule="auto"/>
        <w:rPr>
          <w:rFonts w:ascii="Times New Roman" w:eastAsia="Arial Unicode MS" w:hAnsi="Times New Roman" w:cs="Times New Roman"/>
          <w:bCs/>
          <w:color w:val="00000A"/>
          <w:sz w:val="24"/>
          <w:szCs w:val="24"/>
        </w:rPr>
        <w:sectPr w:rsidR="007B4F2D" w:rsidRPr="00385035" w:rsidSect="006C5D53">
          <w:headerReference w:type="even" r:id="rId27"/>
          <w:headerReference w:type="default" r:id="rId28"/>
          <w:type w:val="continuous"/>
          <w:pgSz w:w="11906" w:h="16838"/>
          <w:pgMar w:top="1134" w:right="567" w:bottom="1134" w:left="1701" w:header="567" w:footer="567" w:gutter="0"/>
          <w:cols w:space="1296"/>
          <w:titlePg/>
          <w:docGrid w:linePitch="360"/>
        </w:sectPr>
      </w:pPr>
    </w:p>
    <w:p w14:paraId="54391E4D" w14:textId="77777777" w:rsidR="00F04A5C" w:rsidRPr="00385035" w:rsidRDefault="00F04A5C" w:rsidP="001A74ED">
      <w:pPr>
        <w:spacing w:after="0" w:line="240" w:lineRule="auto"/>
        <w:rPr>
          <w:rFonts w:ascii="Times New Roman" w:eastAsia="Arial Unicode MS" w:hAnsi="Times New Roman" w:cs="Times New Roman"/>
          <w:bCs/>
          <w:color w:val="00000A"/>
          <w:sz w:val="24"/>
          <w:szCs w:val="24"/>
        </w:rPr>
      </w:pPr>
    </w:p>
    <w:sectPr w:rsidR="00F04A5C" w:rsidRPr="00385035" w:rsidSect="00274EFB">
      <w:headerReference w:type="even" r:id="rId29"/>
      <w:headerReference w:type="default" r:id="rId30"/>
      <w:pgSz w:w="11906" w:h="16838"/>
      <w:pgMar w:top="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EB94D" w14:textId="77777777" w:rsidR="00A72F84" w:rsidRDefault="00A72F84" w:rsidP="001D2258">
      <w:pPr>
        <w:spacing w:after="0" w:line="240" w:lineRule="auto"/>
      </w:pPr>
      <w:r>
        <w:separator/>
      </w:r>
    </w:p>
  </w:endnote>
  <w:endnote w:type="continuationSeparator" w:id="0">
    <w:p w14:paraId="303FFB3E" w14:textId="77777777" w:rsidR="00A72F84" w:rsidRDefault="00A72F84"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Arial Baltic">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E58C" w14:textId="77777777" w:rsidR="007B4F2D" w:rsidRPr="00D319D3" w:rsidRDefault="007B4F2D" w:rsidP="00D319D3">
    <w:pP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4724" w14:textId="77777777" w:rsidR="007B4F2D" w:rsidRDefault="007B4F2D">
    <w:pPr>
      <w:pBdr>
        <w:top w:val="nil"/>
        <w:left w:val="nil"/>
        <w:bottom w:val="nil"/>
        <w:right w:val="nil"/>
        <w:between w:val="nil"/>
      </w:pBdr>
      <w:tabs>
        <w:tab w:val="center" w:pos="4986"/>
        <w:tab w:val="right" w:pos="9972"/>
      </w:tabs>
      <w:jc w:val="center"/>
      <w:rPr>
        <w:color w:val="000000"/>
        <w:sz w:val="18"/>
        <w:szCs w:val="18"/>
      </w:rPr>
    </w:pPr>
  </w:p>
  <w:p w14:paraId="1523160F" w14:textId="77777777" w:rsidR="007B4F2D" w:rsidRDefault="007B4F2D">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AA1B0" w14:textId="77777777" w:rsidR="00A72F84" w:rsidRDefault="00A72F84" w:rsidP="001D2258">
      <w:pPr>
        <w:spacing w:after="0" w:line="240" w:lineRule="auto"/>
      </w:pPr>
      <w:r>
        <w:separator/>
      </w:r>
    </w:p>
  </w:footnote>
  <w:footnote w:type="continuationSeparator" w:id="0">
    <w:p w14:paraId="201633F2" w14:textId="77777777" w:rsidR="00A72F84" w:rsidRDefault="00A72F84" w:rsidP="001D2258">
      <w:pPr>
        <w:spacing w:after="0" w:line="240" w:lineRule="auto"/>
      </w:pPr>
      <w:r>
        <w:continuationSeparator/>
      </w:r>
    </w:p>
  </w:footnote>
  <w:footnote w:id="1">
    <w:p w14:paraId="018A4633" w14:textId="77777777" w:rsidR="007B4F2D" w:rsidRDefault="007B4F2D" w:rsidP="007B4F2D">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427742"/>
      <w:docPartObj>
        <w:docPartGallery w:val="Page Numbers (Top of Page)"/>
        <w:docPartUnique/>
      </w:docPartObj>
    </w:sdtPr>
    <w:sdtContent>
      <w:p w14:paraId="30B3BDE9" w14:textId="77777777" w:rsidR="007B4F2D" w:rsidRDefault="007B4F2D">
        <w:pPr>
          <w:pStyle w:val="Antrats"/>
          <w:jc w:val="center"/>
        </w:pPr>
        <w:r>
          <w:fldChar w:fldCharType="begin"/>
        </w:r>
        <w:r>
          <w:instrText>PAGE   \* MERGEFORMAT</w:instrText>
        </w:r>
        <w:r>
          <w:fldChar w:fldCharType="separate"/>
        </w:r>
        <w:r>
          <w:t>2</w:t>
        </w:r>
        <w:r>
          <w:fldChar w:fldCharType="end"/>
        </w:r>
      </w:p>
    </w:sdtContent>
  </w:sdt>
  <w:p w14:paraId="7A897400" w14:textId="77777777" w:rsidR="007B4F2D" w:rsidRDefault="007B4F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47FC" w14:textId="77777777" w:rsidR="007B4F2D" w:rsidRDefault="007B4F2D"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3</w:t>
    </w:r>
    <w:r>
      <w:rPr>
        <w:rStyle w:val="Puslapionumeris"/>
        <w:rFonts w:eastAsia="Arial Unicode MS"/>
      </w:rPr>
      <w:fldChar w:fldCharType="end"/>
    </w:r>
  </w:p>
  <w:p w14:paraId="63C54EAF" w14:textId="77777777" w:rsidR="007B4F2D" w:rsidRDefault="007B4F2D">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B91B" w14:textId="77777777" w:rsidR="007B4F2D" w:rsidRDefault="007B4F2D">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44EF27FC" w14:textId="77777777" w:rsidR="007B4F2D" w:rsidRDefault="007B4F2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127427"/>
      <w:docPartObj>
        <w:docPartGallery w:val="Page Numbers (Top of Page)"/>
        <w:docPartUnique/>
      </w:docPartObj>
    </w:sdtPr>
    <w:sdtContent>
      <w:p w14:paraId="490F879E" w14:textId="77777777" w:rsidR="007B4F2D" w:rsidRDefault="00000000">
        <w:pPr>
          <w:pStyle w:val="Antrats"/>
          <w:jc w:val="center"/>
        </w:pPr>
      </w:p>
    </w:sdtContent>
  </w:sdt>
  <w:p w14:paraId="73D29ED3" w14:textId="77777777" w:rsidR="007B4F2D" w:rsidRDefault="007B4F2D">
    <w:pP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D7AD" w14:textId="77777777" w:rsidR="007B4F2D" w:rsidRDefault="007B4F2D"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w:t>
    </w:r>
    <w:r>
      <w:rPr>
        <w:rStyle w:val="Puslapionumeris"/>
        <w:rFonts w:eastAsia="Arial Unicode MS"/>
        <w:noProof/>
      </w:rPr>
      <w:t>1</w:t>
    </w:r>
    <w:r>
      <w:rPr>
        <w:rStyle w:val="Puslapionumeris"/>
        <w:rFonts w:eastAsia="Arial Unicode MS"/>
      </w:rPr>
      <w:fldChar w:fldCharType="end"/>
    </w:r>
  </w:p>
  <w:p w14:paraId="6697C61C" w14:textId="77777777" w:rsidR="007B4F2D" w:rsidRDefault="007B4F2D">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784C" w14:textId="77777777" w:rsidR="007B4F2D" w:rsidRDefault="007B4F2D">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05D2D96C" w14:textId="77777777" w:rsidR="007B4F2D" w:rsidRDefault="007B4F2D">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w:t>
    </w:r>
    <w:r w:rsidR="00C05396">
      <w:rPr>
        <w:rStyle w:val="Puslapionumeris"/>
        <w:rFonts w:eastAsia="Arial Unicode MS"/>
        <w:noProof/>
      </w:rPr>
      <w:t>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9C49" w14:textId="77777777" w:rsidR="000543D0" w:rsidRDefault="00023A6C">
    <w:pPr>
      <w:pStyle w:val="Antrats"/>
      <w:jc w:val="center"/>
    </w:pPr>
    <w:r>
      <w:fldChar w:fldCharType="begin"/>
    </w:r>
    <w:r>
      <w:instrText xml:space="preserve"> PAGE   \* MERGEFORMAT </w:instrText>
    </w:r>
    <w:r>
      <w:fldChar w:fldCharType="separate"/>
    </w:r>
    <w:r w:rsidR="00CB589B">
      <w:rPr>
        <w:noProof/>
      </w:rPr>
      <w:t>5</w:t>
    </w:r>
    <w:r w:rsidR="00CB589B">
      <w:rPr>
        <w:noProof/>
      </w:rPr>
      <w:t>8</w:t>
    </w:r>
    <w:r>
      <w:rPr>
        <w:noProof/>
      </w:rPr>
      <w:fldChar w:fldCharType="end"/>
    </w:r>
  </w:p>
  <w:p w14:paraId="037A69B3" w14:textId="77777777" w:rsidR="000543D0" w:rsidRDefault="00054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4" w15:restartNumberingAfterBreak="0">
    <w:nsid w:val="208C525F"/>
    <w:multiLevelType w:val="multilevel"/>
    <w:tmpl w:val="70526FC2"/>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5"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6" w15:restartNumberingAfterBreak="0">
    <w:nsid w:val="29782550"/>
    <w:multiLevelType w:val="multilevel"/>
    <w:tmpl w:val="61B60688"/>
    <w:lvl w:ilvl="0">
      <w:start w:val="10"/>
      <w:numFmt w:val="decimal"/>
      <w:lvlText w:val="%1."/>
      <w:lvlJc w:val="left"/>
      <w:pPr>
        <w:ind w:left="780" w:hanging="780"/>
      </w:pPr>
      <w:rPr>
        <w:rFonts w:hint="default"/>
      </w:rPr>
    </w:lvl>
    <w:lvl w:ilvl="1">
      <w:start w:val="4"/>
      <w:numFmt w:val="decimal"/>
      <w:lvlText w:val="%1.%2."/>
      <w:lvlJc w:val="left"/>
      <w:pPr>
        <w:ind w:left="1140" w:hanging="780"/>
      </w:pPr>
      <w:rPr>
        <w:rFonts w:hint="default"/>
      </w:rPr>
    </w:lvl>
    <w:lvl w:ilvl="2">
      <w:start w:val="1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9" w15:restartNumberingAfterBreak="0">
    <w:nsid w:val="344D3D73"/>
    <w:multiLevelType w:val="multilevel"/>
    <w:tmpl w:val="C9AC42AA"/>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75D1877"/>
    <w:multiLevelType w:val="multilevel"/>
    <w:tmpl w:val="9356B46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4"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15"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78412762"/>
    <w:multiLevelType w:val="hybridMultilevel"/>
    <w:tmpl w:val="36525610"/>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0"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BB1912"/>
    <w:multiLevelType w:val="multilevel"/>
    <w:tmpl w:val="CD4C8268"/>
    <w:lvl w:ilvl="0">
      <w:start w:val="1"/>
      <w:numFmt w:val="decimal"/>
      <w:lvlText w:val="%1."/>
      <w:lvlJc w:val="left"/>
      <w:pPr>
        <w:tabs>
          <w:tab w:val="num" w:pos="1680"/>
        </w:tabs>
        <w:ind w:left="1680" w:hanging="960"/>
      </w:pPr>
      <w:rPr>
        <w:rFonts w:cs="Times New Roman"/>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1141390316">
    <w:abstractNumId w:val="13"/>
  </w:num>
  <w:num w:numId="2" w16cid:durableId="1546795806">
    <w:abstractNumId w:val="0"/>
  </w:num>
  <w:num w:numId="3" w16cid:durableId="117182452">
    <w:abstractNumId w:val="12"/>
  </w:num>
  <w:num w:numId="4" w16cid:durableId="943420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76136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1372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9044985">
    <w:abstractNumId w:val="4"/>
  </w:num>
  <w:num w:numId="8" w16cid:durableId="23555558">
    <w:abstractNumId w:val="17"/>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9" w16cid:durableId="828331256">
    <w:abstractNumId w:val="2"/>
  </w:num>
  <w:num w:numId="10" w16cid:durableId="126516062">
    <w:abstractNumId w:val="17"/>
  </w:num>
  <w:num w:numId="11" w16cid:durableId="690297282">
    <w:abstractNumId w:val="16"/>
  </w:num>
  <w:num w:numId="12" w16cid:durableId="1669625970">
    <w:abstractNumId w:val="8"/>
  </w:num>
  <w:num w:numId="13" w16cid:durableId="178345244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4945676">
    <w:abstractNumId w:val="5"/>
  </w:num>
  <w:num w:numId="15" w16cid:durableId="205797317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2924066">
    <w:abstractNumId w:val="9"/>
  </w:num>
  <w:num w:numId="17" w16cid:durableId="1337687296">
    <w:abstractNumId w:val="20"/>
  </w:num>
  <w:num w:numId="18" w16cid:durableId="19404810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03865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5413468">
    <w:abstractNumId w:val="19"/>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0409022">
    <w:abstractNumId w:val="6"/>
  </w:num>
  <w:num w:numId="22" w16cid:durableId="37707030">
    <w:abstractNumId w:val="11"/>
  </w:num>
  <w:num w:numId="23" w16cid:durableId="56256549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39"/>
    <w:rsid w:val="00000154"/>
    <w:rsid w:val="00000529"/>
    <w:rsid w:val="00001BD5"/>
    <w:rsid w:val="00002874"/>
    <w:rsid w:val="00004038"/>
    <w:rsid w:val="00004567"/>
    <w:rsid w:val="00004D7F"/>
    <w:rsid w:val="00005479"/>
    <w:rsid w:val="00010CCE"/>
    <w:rsid w:val="00012410"/>
    <w:rsid w:val="00013104"/>
    <w:rsid w:val="000152AA"/>
    <w:rsid w:val="00015CA8"/>
    <w:rsid w:val="0001679E"/>
    <w:rsid w:val="00016C9B"/>
    <w:rsid w:val="0001736E"/>
    <w:rsid w:val="000175C0"/>
    <w:rsid w:val="0002032D"/>
    <w:rsid w:val="00021F82"/>
    <w:rsid w:val="00022D98"/>
    <w:rsid w:val="00023A6C"/>
    <w:rsid w:val="00023FDE"/>
    <w:rsid w:val="00024026"/>
    <w:rsid w:val="0002728A"/>
    <w:rsid w:val="00034610"/>
    <w:rsid w:val="00035367"/>
    <w:rsid w:val="00040706"/>
    <w:rsid w:val="00041330"/>
    <w:rsid w:val="0004150F"/>
    <w:rsid w:val="00041CA9"/>
    <w:rsid w:val="000441ED"/>
    <w:rsid w:val="000454D3"/>
    <w:rsid w:val="00046F30"/>
    <w:rsid w:val="000500F9"/>
    <w:rsid w:val="00050437"/>
    <w:rsid w:val="00050A4D"/>
    <w:rsid w:val="000518D6"/>
    <w:rsid w:val="0005231F"/>
    <w:rsid w:val="000543D0"/>
    <w:rsid w:val="0005492C"/>
    <w:rsid w:val="00056DAD"/>
    <w:rsid w:val="00060538"/>
    <w:rsid w:val="000619D7"/>
    <w:rsid w:val="00067D8F"/>
    <w:rsid w:val="00072144"/>
    <w:rsid w:val="0007281B"/>
    <w:rsid w:val="00074CC3"/>
    <w:rsid w:val="00075600"/>
    <w:rsid w:val="000760A9"/>
    <w:rsid w:val="00077D04"/>
    <w:rsid w:val="00077F61"/>
    <w:rsid w:val="00083B89"/>
    <w:rsid w:val="00084819"/>
    <w:rsid w:val="000855BD"/>
    <w:rsid w:val="00090E30"/>
    <w:rsid w:val="000923DC"/>
    <w:rsid w:val="00097A23"/>
    <w:rsid w:val="000A207B"/>
    <w:rsid w:val="000A37CA"/>
    <w:rsid w:val="000A3CFE"/>
    <w:rsid w:val="000A524D"/>
    <w:rsid w:val="000A57CA"/>
    <w:rsid w:val="000B0357"/>
    <w:rsid w:val="000B4F61"/>
    <w:rsid w:val="000B5602"/>
    <w:rsid w:val="000B662F"/>
    <w:rsid w:val="000C080D"/>
    <w:rsid w:val="000C29CD"/>
    <w:rsid w:val="000C2C2A"/>
    <w:rsid w:val="000C2C8C"/>
    <w:rsid w:val="000C338B"/>
    <w:rsid w:val="000C3D16"/>
    <w:rsid w:val="000C3D96"/>
    <w:rsid w:val="000C66A8"/>
    <w:rsid w:val="000C6E60"/>
    <w:rsid w:val="000D0584"/>
    <w:rsid w:val="000D08D0"/>
    <w:rsid w:val="000D5774"/>
    <w:rsid w:val="000D5C15"/>
    <w:rsid w:val="000D6561"/>
    <w:rsid w:val="000D6CA9"/>
    <w:rsid w:val="000D769A"/>
    <w:rsid w:val="000E3E49"/>
    <w:rsid w:val="000E4B51"/>
    <w:rsid w:val="000E6195"/>
    <w:rsid w:val="000E68E7"/>
    <w:rsid w:val="000E7293"/>
    <w:rsid w:val="000F15D2"/>
    <w:rsid w:val="000F1EC7"/>
    <w:rsid w:val="000F2FF4"/>
    <w:rsid w:val="000F36D4"/>
    <w:rsid w:val="000F5C4A"/>
    <w:rsid w:val="000F6107"/>
    <w:rsid w:val="000F76CE"/>
    <w:rsid w:val="00100A06"/>
    <w:rsid w:val="00101F30"/>
    <w:rsid w:val="001047FD"/>
    <w:rsid w:val="00104A7A"/>
    <w:rsid w:val="0010539F"/>
    <w:rsid w:val="00105EAA"/>
    <w:rsid w:val="00106DE5"/>
    <w:rsid w:val="00107B66"/>
    <w:rsid w:val="00110800"/>
    <w:rsid w:val="0011084F"/>
    <w:rsid w:val="001109AD"/>
    <w:rsid w:val="001118E2"/>
    <w:rsid w:val="00111CE0"/>
    <w:rsid w:val="00112DAE"/>
    <w:rsid w:val="001139AA"/>
    <w:rsid w:val="001207F4"/>
    <w:rsid w:val="00120D4F"/>
    <w:rsid w:val="0012160C"/>
    <w:rsid w:val="00125276"/>
    <w:rsid w:val="00125EBF"/>
    <w:rsid w:val="00127636"/>
    <w:rsid w:val="00127838"/>
    <w:rsid w:val="00132CA4"/>
    <w:rsid w:val="00134214"/>
    <w:rsid w:val="001345E6"/>
    <w:rsid w:val="00134883"/>
    <w:rsid w:val="00134D8D"/>
    <w:rsid w:val="00135093"/>
    <w:rsid w:val="00135665"/>
    <w:rsid w:val="00141814"/>
    <w:rsid w:val="0014362B"/>
    <w:rsid w:val="00144C92"/>
    <w:rsid w:val="00150810"/>
    <w:rsid w:val="00151164"/>
    <w:rsid w:val="00151388"/>
    <w:rsid w:val="00151AC8"/>
    <w:rsid w:val="0015205A"/>
    <w:rsid w:val="001532A3"/>
    <w:rsid w:val="00154472"/>
    <w:rsid w:val="00156D42"/>
    <w:rsid w:val="001609E2"/>
    <w:rsid w:val="00161A92"/>
    <w:rsid w:val="001628B2"/>
    <w:rsid w:val="00162B99"/>
    <w:rsid w:val="001646C2"/>
    <w:rsid w:val="001652E0"/>
    <w:rsid w:val="00167718"/>
    <w:rsid w:val="00171183"/>
    <w:rsid w:val="0017346D"/>
    <w:rsid w:val="00176D10"/>
    <w:rsid w:val="00183836"/>
    <w:rsid w:val="00186547"/>
    <w:rsid w:val="00190127"/>
    <w:rsid w:val="00192501"/>
    <w:rsid w:val="00193655"/>
    <w:rsid w:val="00194A5A"/>
    <w:rsid w:val="001A1654"/>
    <w:rsid w:val="001A1BB6"/>
    <w:rsid w:val="001A23F9"/>
    <w:rsid w:val="001A293E"/>
    <w:rsid w:val="001A40A6"/>
    <w:rsid w:val="001A74ED"/>
    <w:rsid w:val="001B1659"/>
    <w:rsid w:val="001B3DC9"/>
    <w:rsid w:val="001B3EA4"/>
    <w:rsid w:val="001B5589"/>
    <w:rsid w:val="001B5DAB"/>
    <w:rsid w:val="001B647F"/>
    <w:rsid w:val="001B6A50"/>
    <w:rsid w:val="001C79F8"/>
    <w:rsid w:val="001D0527"/>
    <w:rsid w:val="001D13F6"/>
    <w:rsid w:val="001D2258"/>
    <w:rsid w:val="001D479F"/>
    <w:rsid w:val="001D5A69"/>
    <w:rsid w:val="001D5B67"/>
    <w:rsid w:val="001D5C2B"/>
    <w:rsid w:val="001D67AF"/>
    <w:rsid w:val="001E0DE9"/>
    <w:rsid w:val="001E324D"/>
    <w:rsid w:val="001E790B"/>
    <w:rsid w:val="001F1CBD"/>
    <w:rsid w:val="001F3B72"/>
    <w:rsid w:val="001F479D"/>
    <w:rsid w:val="001F6B1C"/>
    <w:rsid w:val="001F7E0D"/>
    <w:rsid w:val="0020008E"/>
    <w:rsid w:val="0020052C"/>
    <w:rsid w:val="00201393"/>
    <w:rsid w:val="002013BC"/>
    <w:rsid w:val="002027E0"/>
    <w:rsid w:val="00204358"/>
    <w:rsid w:val="002051B7"/>
    <w:rsid w:val="002058C8"/>
    <w:rsid w:val="00205D82"/>
    <w:rsid w:val="00207B0A"/>
    <w:rsid w:val="002103D8"/>
    <w:rsid w:val="00210E60"/>
    <w:rsid w:val="0021545C"/>
    <w:rsid w:val="0021701B"/>
    <w:rsid w:val="00217C11"/>
    <w:rsid w:val="00221648"/>
    <w:rsid w:val="00221861"/>
    <w:rsid w:val="00222C6C"/>
    <w:rsid w:val="00222DF4"/>
    <w:rsid w:val="00223174"/>
    <w:rsid w:val="00226FBE"/>
    <w:rsid w:val="002310C7"/>
    <w:rsid w:val="00233936"/>
    <w:rsid w:val="00236DCE"/>
    <w:rsid w:val="00237589"/>
    <w:rsid w:val="00240177"/>
    <w:rsid w:val="002427AC"/>
    <w:rsid w:val="00244145"/>
    <w:rsid w:val="00245694"/>
    <w:rsid w:val="00250819"/>
    <w:rsid w:val="00250D89"/>
    <w:rsid w:val="00250F5E"/>
    <w:rsid w:val="00251B5B"/>
    <w:rsid w:val="00252396"/>
    <w:rsid w:val="00253B91"/>
    <w:rsid w:val="00254D56"/>
    <w:rsid w:val="00255A4F"/>
    <w:rsid w:val="0025700D"/>
    <w:rsid w:val="00260A16"/>
    <w:rsid w:val="00261C1B"/>
    <w:rsid w:val="00261C82"/>
    <w:rsid w:val="00262560"/>
    <w:rsid w:val="002631C3"/>
    <w:rsid w:val="00264547"/>
    <w:rsid w:val="0026462C"/>
    <w:rsid w:val="00267060"/>
    <w:rsid w:val="0026714B"/>
    <w:rsid w:val="0026716B"/>
    <w:rsid w:val="0026741F"/>
    <w:rsid w:val="002678AE"/>
    <w:rsid w:val="002679E5"/>
    <w:rsid w:val="00267B69"/>
    <w:rsid w:val="00270C29"/>
    <w:rsid w:val="00273072"/>
    <w:rsid w:val="00274EFB"/>
    <w:rsid w:val="00275D39"/>
    <w:rsid w:val="0027646B"/>
    <w:rsid w:val="002769A7"/>
    <w:rsid w:val="00277319"/>
    <w:rsid w:val="00283C5E"/>
    <w:rsid w:val="00284228"/>
    <w:rsid w:val="00284D79"/>
    <w:rsid w:val="00284DCC"/>
    <w:rsid w:val="00286224"/>
    <w:rsid w:val="0028751F"/>
    <w:rsid w:val="002876F4"/>
    <w:rsid w:val="0029075C"/>
    <w:rsid w:val="002914E1"/>
    <w:rsid w:val="00291ADC"/>
    <w:rsid w:val="00291B4C"/>
    <w:rsid w:val="00292475"/>
    <w:rsid w:val="002931B4"/>
    <w:rsid w:val="0029345B"/>
    <w:rsid w:val="002940BF"/>
    <w:rsid w:val="00296166"/>
    <w:rsid w:val="002A1C33"/>
    <w:rsid w:val="002B27A2"/>
    <w:rsid w:val="002B29F9"/>
    <w:rsid w:val="002B3162"/>
    <w:rsid w:val="002B3309"/>
    <w:rsid w:val="002B4CC9"/>
    <w:rsid w:val="002B5B03"/>
    <w:rsid w:val="002B7D58"/>
    <w:rsid w:val="002C0C92"/>
    <w:rsid w:val="002C160B"/>
    <w:rsid w:val="002C3D11"/>
    <w:rsid w:val="002C45BB"/>
    <w:rsid w:val="002C4AF3"/>
    <w:rsid w:val="002C4F7C"/>
    <w:rsid w:val="002D0BDF"/>
    <w:rsid w:val="002D1568"/>
    <w:rsid w:val="002D15E3"/>
    <w:rsid w:val="002D43E1"/>
    <w:rsid w:val="002D454B"/>
    <w:rsid w:val="002D4C23"/>
    <w:rsid w:val="002D5FD1"/>
    <w:rsid w:val="002D6ADA"/>
    <w:rsid w:val="002D7090"/>
    <w:rsid w:val="002E03D4"/>
    <w:rsid w:val="002E0CE1"/>
    <w:rsid w:val="002E26C9"/>
    <w:rsid w:val="002E29EB"/>
    <w:rsid w:val="002E2E93"/>
    <w:rsid w:val="002E3734"/>
    <w:rsid w:val="002E3795"/>
    <w:rsid w:val="002E5F40"/>
    <w:rsid w:val="002E6453"/>
    <w:rsid w:val="002E6B4A"/>
    <w:rsid w:val="002F040C"/>
    <w:rsid w:val="002F48AC"/>
    <w:rsid w:val="002F7E90"/>
    <w:rsid w:val="0030298F"/>
    <w:rsid w:val="003038F1"/>
    <w:rsid w:val="003044A3"/>
    <w:rsid w:val="00307843"/>
    <w:rsid w:val="00307D18"/>
    <w:rsid w:val="0031145E"/>
    <w:rsid w:val="0031247D"/>
    <w:rsid w:val="00316130"/>
    <w:rsid w:val="00316CB5"/>
    <w:rsid w:val="00317FB9"/>
    <w:rsid w:val="00324177"/>
    <w:rsid w:val="003245FA"/>
    <w:rsid w:val="003251AE"/>
    <w:rsid w:val="00325FFA"/>
    <w:rsid w:val="00326A2B"/>
    <w:rsid w:val="00327073"/>
    <w:rsid w:val="00327786"/>
    <w:rsid w:val="003304DC"/>
    <w:rsid w:val="00330D65"/>
    <w:rsid w:val="003318FC"/>
    <w:rsid w:val="00334D7C"/>
    <w:rsid w:val="0033671C"/>
    <w:rsid w:val="003401AA"/>
    <w:rsid w:val="0034047F"/>
    <w:rsid w:val="00341A48"/>
    <w:rsid w:val="00344889"/>
    <w:rsid w:val="00344D98"/>
    <w:rsid w:val="00344FB0"/>
    <w:rsid w:val="003451C8"/>
    <w:rsid w:val="0034626F"/>
    <w:rsid w:val="00350DAD"/>
    <w:rsid w:val="003515B8"/>
    <w:rsid w:val="00353967"/>
    <w:rsid w:val="00353A1B"/>
    <w:rsid w:val="00355E40"/>
    <w:rsid w:val="00356919"/>
    <w:rsid w:val="00357495"/>
    <w:rsid w:val="0036015E"/>
    <w:rsid w:val="003601F8"/>
    <w:rsid w:val="0036178A"/>
    <w:rsid w:val="003618E9"/>
    <w:rsid w:val="00363181"/>
    <w:rsid w:val="0036429D"/>
    <w:rsid w:val="003659EC"/>
    <w:rsid w:val="00367561"/>
    <w:rsid w:val="00367D69"/>
    <w:rsid w:val="0037442A"/>
    <w:rsid w:val="003750C1"/>
    <w:rsid w:val="003752A9"/>
    <w:rsid w:val="003778E3"/>
    <w:rsid w:val="00380927"/>
    <w:rsid w:val="003816D7"/>
    <w:rsid w:val="0038219C"/>
    <w:rsid w:val="003828DF"/>
    <w:rsid w:val="00382C0D"/>
    <w:rsid w:val="00382F5D"/>
    <w:rsid w:val="003841CC"/>
    <w:rsid w:val="00385035"/>
    <w:rsid w:val="00387BA3"/>
    <w:rsid w:val="003920AD"/>
    <w:rsid w:val="00394E72"/>
    <w:rsid w:val="003961BA"/>
    <w:rsid w:val="00396C1E"/>
    <w:rsid w:val="003977CF"/>
    <w:rsid w:val="003A23C3"/>
    <w:rsid w:val="003A2B7E"/>
    <w:rsid w:val="003A2F1B"/>
    <w:rsid w:val="003A39EC"/>
    <w:rsid w:val="003A448A"/>
    <w:rsid w:val="003A4642"/>
    <w:rsid w:val="003A4B94"/>
    <w:rsid w:val="003A6298"/>
    <w:rsid w:val="003A68F3"/>
    <w:rsid w:val="003B29E2"/>
    <w:rsid w:val="003B2D48"/>
    <w:rsid w:val="003C0588"/>
    <w:rsid w:val="003C1776"/>
    <w:rsid w:val="003C379C"/>
    <w:rsid w:val="003C59BB"/>
    <w:rsid w:val="003D12BB"/>
    <w:rsid w:val="003D1D82"/>
    <w:rsid w:val="003D37CF"/>
    <w:rsid w:val="003D5166"/>
    <w:rsid w:val="003D5354"/>
    <w:rsid w:val="003D53A1"/>
    <w:rsid w:val="003E07DF"/>
    <w:rsid w:val="003E0EE1"/>
    <w:rsid w:val="003E35B4"/>
    <w:rsid w:val="003E3CC5"/>
    <w:rsid w:val="003E3FC2"/>
    <w:rsid w:val="003F16CE"/>
    <w:rsid w:val="003F28D7"/>
    <w:rsid w:val="003F3FCA"/>
    <w:rsid w:val="003F48C1"/>
    <w:rsid w:val="003F52B0"/>
    <w:rsid w:val="003F600F"/>
    <w:rsid w:val="003F6054"/>
    <w:rsid w:val="003F7481"/>
    <w:rsid w:val="00400B5D"/>
    <w:rsid w:val="00401BC8"/>
    <w:rsid w:val="00401D98"/>
    <w:rsid w:val="00402510"/>
    <w:rsid w:val="004031FA"/>
    <w:rsid w:val="004071F9"/>
    <w:rsid w:val="004102FF"/>
    <w:rsid w:val="00411DA8"/>
    <w:rsid w:val="00415F2F"/>
    <w:rsid w:val="004174BC"/>
    <w:rsid w:val="00421E53"/>
    <w:rsid w:val="00422ED6"/>
    <w:rsid w:val="00423300"/>
    <w:rsid w:val="00423B67"/>
    <w:rsid w:val="004253AB"/>
    <w:rsid w:val="004318B5"/>
    <w:rsid w:val="004318D1"/>
    <w:rsid w:val="00431A76"/>
    <w:rsid w:val="00433373"/>
    <w:rsid w:val="004348AD"/>
    <w:rsid w:val="0043714E"/>
    <w:rsid w:val="00440031"/>
    <w:rsid w:val="004416D7"/>
    <w:rsid w:val="00443351"/>
    <w:rsid w:val="004436C3"/>
    <w:rsid w:val="00443EB3"/>
    <w:rsid w:val="00445DB2"/>
    <w:rsid w:val="00447073"/>
    <w:rsid w:val="00452DDA"/>
    <w:rsid w:val="00453834"/>
    <w:rsid w:val="00453CD3"/>
    <w:rsid w:val="004541F5"/>
    <w:rsid w:val="00457E54"/>
    <w:rsid w:val="004617D8"/>
    <w:rsid w:val="00461D57"/>
    <w:rsid w:val="00461F47"/>
    <w:rsid w:val="00462A88"/>
    <w:rsid w:val="00463471"/>
    <w:rsid w:val="004639C6"/>
    <w:rsid w:val="0046585C"/>
    <w:rsid w:val="004730FE"/>
    <w:rsid w:val="004735A5"/>
    <w:rsid w:val="004735EE"/>
    <w:rsid w:val="0047518C"/>
    <w:rsid w:val="00475896"/>
    <w:rsid w:val="00477825"/>
    <w:rsid w:val="00480524"/>
    <w:rsid w:val="00480B1D"/>
    <w:rsid w:val="00480D84"/>
    <w:rsid w:val="004849C1"/>
    <w:rsid w:val="00485653"/>
    <w:rsid w:val="00485829"/>
    <w:rsid w:val="00485EAB"/>
    <w:rsid w:val="00486394"/>
    <w:rsid w:val="00486DDE"/>
    <w:rsid w:val="004920F8"/>
    <w:rsid w:val="00493622"/>
    <w:rsid w:val="004954D5"/>
    <w:rsid w:val="00495FD5"/>
    <w:rsid w:val="00495FD9"/>
    <w:rsid w:val="004A03FF"/>
    <w:rsid w:val="004A0658"/>
    <w:rsid w:val="004A0C3B"/>
    <w:rsid w:val="004A3229"/>
    <w:rsid w:val="004A3765"/>
    <w:rsid w:val="004A5400"/>
    <w:rsid w:val="004A6BBB"/>
    <w:rsid w:val="004A709D"/>
    <w:rsid w:val="004A7CA4"/>
    <w:rsid w:val="004B45AA"/>
    <w:rsid w:val="004B4FB9"/>
    <w:rsid w:val="004B77B6"/>
    <w:rsid w:val="004C0504"/>
    <w:rsid w:val="004C0CBE"/>
    <w:rsid w:val="004C1DDC"/>
    <w:rsid w:val="004C7187"/>
    <w:rsid w:val="004D0E04"/>
    <w:rsid w:val="004D0FD5"/>
    <w:rsid w:val="004D1556"/>
    <w:rsid w:val="004D1C9D"/>
    <w:rsid w:val="004D4AAA"/>
    <w:rsid w:val="004D7636"/>
    <w:rsid w:val="004D77AF"/>
    <w:rsid w:val="004E190D"/>
    <w:rsid w:val="004E21DC"/>
    <w:rsid w:val="004E3803"/>
    <w:rsid w:val="004E4617"/>
    <w:rsid w:val="004E5EE0"/>
    <w:rsid w:val="004E785E"/>
    <w:rsid w:val="004F0152"/>
    <w:rsid w:val="004F1C60"/>
    <w:rsid w:val="004F2134"/>
    <w:rsid w:val="004F2CD4"/>
    <w:rsid w:val="004F2DC0"/>
    <w:rsid w:val="004F35DD"/>
    <w:rsid w:val="004F43CC"/>
    <w:rsid w:val="004F5DBE"/>
    <w:rsid w:val="004F6099"/>
    <w:rsid w:val="004F6DC1"/>
    <w:rsid w:val="004F6ECE"/>
    <w:rsid w:val="00500D05"/>
    <w:rsid w:val="00502192"/>
    <w:rsid w:val="00502A01"/>
    <w:rsid w:val="00502DA3"/>
    <w:rsid w:val="005041BC"/>
    <w:rsid w:val="00505DEE"/>
    <w:rsid w:val="005129DB"/>
    <w:rsid w:val="00512FA1"/>
    <w:rsid w:val="00513DBF"/>
    <w:rsid w:val="00514F36"/>
    <w:rsid w:val="005157C4"/>
    <w:rsid w:val="00515EBF"/>
    <w:rsid w:val="00516D88"/>
    <w:rsid w:val="005200FA"/>
    <w:rsid w:val="00520B32"/>
    <w:rsid w:val="00521613"/>
    <w:rsid w:val="00521ACE"/>
    <w:rsid w:val="00522219"/>
    <w:rsid w:val="00522DC7"/>
    <w:rsid w:val="00523CCD"/>
    <w:rsid w:val="00524A8C"/>
    <w:rsid w:val="00524C1C"/>
    <w:rsid w:val="00524FBA"/>
    <w:rsid w:val="0052642A"/>
    <w:rsid w:val="00526A3E"/>
    <w:rsid w:val="005273A0"/>
    <w:rsid w:val="005333EB"/>
    <w:rsid w:val="005335A1"/>
    <w:rsid w:val="00533D15"/>
    <w:rsid w:val="005348F2"/>
    <w:rsid w:val="005423D8"/>
    <w:rsid w:val="0055193E"/>
    <w:rsid w:val="00551D4F"/>
    <w:rsid w:val="005521F8"/>
    <w:rsid w:val="0055232E"/>
    <w:rsid w:val="00553E39"/>
    <w:rsid w:val="0055558A"/>
    <w:rsid w:val="00555840"/>
    <w:rsid w:val="005612E2"/>
    <w:rsid w:val="005626CE"/>
    <w:rsid w:val="00562AA5"/>
    <w:rsid w:val="005637F9"/>
    <w:rsid w:val="005646C2"/>
    <w:rsid w:val="00564890"/>
    <w:rsid w:val="00564D78"/>
    <w:rsid w:val="00565158"/>
    <w:rsid w:val="00565295"/>
    <w:rsid w:val="00565E54"/>
    <w:rsid w:val="00566E34"/>
    <w:rsid w:val="00566E38"/>
    <w:rsid w:val="00570240"/>
    <w:rsid w:val="00570826"/>
    <w:rsid w:val="005713B9"/>
    <w:rsid w:val="0058054B"/>
    <w:rsid w:val="00581520"/>
    <w:rsid w:val="00581726"/>
    <w:rsid w:val="005828BB"/>
    <w:rsid w:val="00582E45"/>
    <w:rsid w:val="005832E3"/>
    <w:rsid w:val="00583B21"/>
    <w:rsid w:val="00583E2A"/>
    <w:rsid w:val="00586617"/>
    <w:rsid w:val="00586EF7"/>
    <w:rsid w:val="00587894"/>
    <w:rsid w:val="0059299F"/>
    <w:rsid w:val="00595B74"/>
    <w:rsid w:val="00595E34"/>
    <w:rsid w:val="005965CC"/>
    <w:rsid w:val="00596AA1"/>
    <w:rsid w:val="00597C04"/>
    <w:rsid w:val="005A099D"/>
    <w:rsid w:val="005A0A67"/>
    <w:rsid w:val="005A21AD"/>
    <w:rsid w:val="005A4290"/>
    <w:rsid w:val="005A4C1A"/>
    <w:rsid w:val="005A4DDE"/>
    <w:rsid w:val="005A5E7E"/>
    <w:rsid w:val="005A7703"/>
    <w:rsid w:val="005B1E95"/>
    <w:rsid w:val="005B2932"/>
    <w:rsid w:val="005B428B"/>
    <w:rsid w:val="005B4FFD"/>
    <w:rsid w:val="005B563F"/>
    <w:rsid w:val="005C2A8E"/>
    <w:rsid w:val="005C3411"/>
    <w:rsid w:val="005C4CBB"/>
    <w:rsid w:val="005C515C"/>
    <w:rsid w:val="005C54DD"/>
    <w:rsid w:val="005C63B9"/>
    <w:rsid w:val="005D1126"/>
    <w:rsid w:val="005D231E"/>
    <w:rsid w:val="005D2ECB"/>
    <w:rsid w:val="005D49C9"/>
    <w:rsid w:val="005D4C10"/>
    <w:rsid w:val="005D5117"/>
    <w:rsid w:val="005E1BCC"/>
    <w:rsid w:val="005E4B73"/>
    <w:rsid w:val="005E6485"/>
    <w:rsid w:val="005E685C"/>
    <w:rsid w:val="005F19F0"/>
    <w:rsid w:val="005F4527"/>
    <w:rsid w:val="005F4AD7"/>
    <w:rsid w:val="005F563C"/>
    <w:rsid w:val="005F7EA5"/>
    <w:rsid w:val="00605B5E"/>
    <w:rsid w:val="00605BC9"/>
    <w:rsid w:val="0060641F"/>
    <w:rsid w:val="00611228"/>
    <w:rsid w:val="00611972"/>
    <w:rsid w:val="006123C8"/>
    <w:rsid w:val="006127AE"/>
    <w:rsid w:val="0061326C"/>
    <w:rsid w:val="00613689"/>
    <w:rsid w:val="006162A1"/>
    <w:rsid w:val="006215E7"/>
    <w:rsid w:val="00623095"/>
    <w:rsid w:val="00626D29"/>
    <w:rsid w:val="006326DE"/>
    <w:rsid w:val="006330E8"/>
    <w:rsid w:val="00634E99"/>
    <w:rsid w:val="006408DC"/>
    <w:rsid w:val="00641055"/>
    <w:rsid w:val="0064111D"/>
    <w:rsid w:val="00642A01"/>
    <w:rsid w:val="00643066"/>
    <w:rsid w:val="006437F2"/>
    <w:rsid w:val="00644947"/>
    <w:rsid w:val="00644A96"/>
    <w:rsid w:val="00646C1E"/>
    <w:rsid w:val="0064726A"/>
    <w:rsid w:val="00647433"/>
    <w:rsid w:val="00651BAF"/>
    <w:rsid w:val="006538B6"/>
    <w:rsid w:val="00654631"/>
    <w:rsid w:val="00654BA3"/>
    <w:rsid w:val="00655C38"/>
    <w:rsid w:val="00661B69"/>
    <w:rsid w:val="00661CEF"/>
    <w:rsid w:val="00662B46"/>
    <w:rsid w:val="00662DA5"/>
    <w:rsid w:val="00662EA7"/>
    <w:rsid w:val="00664920"/>
    <w:rsid w:val="00665ABD"/>
    <w:rsid w:val="00665F0C"/>
    <w:rsid w:val="006660F3"/>
    <w:rsid w:val="0066655F"/>
    <w:rsid w:val="00667056"/>
    <w:rsid w:val="006670AC"/>
    <w:rsid w:val="00667B81"/>
    <w:rsid w:val="00667E39"/>
    <w:rsid w:val="006719E6"/>
    <w:rsid w:val="00671CB5"/>
    <w:rsid w:val="006720B1"/>
    <w:rsid w:val="006720B5"/>
    <w:rsid w:val="006724F2"/>
    <w:rsid w:val="0067340F"/>
    <w:rsid w:val="00674B1F"/>
    <w:rsid w:val="00675011"/>
    <w:rsid w:val="00680919"/>
    <w:rsid w:val="00683F2F"/>
    <w:rsid w:val="00684194"/>
    <w:rsid w:val="0068466B"/>
    <w:rsid w:val="00685EE1"/>
    <w:rsid w:val="006876C4"/>
    <w:rsid w:val="00691B1E"/>
    <w:rsid w:val="00692078"/>
    <w:rsid w:val="0069300D"/>
    <w:rsid w:val="006936C6"/>
    <w:rsid w:val="00694A0D"/>
    <w:rsid w:val="00694B3C"/>
    <w:rsid w:val="006958CB"/>
    <w:rsid w:val="0069643A"/>
    <w:rsid w:val="00697CCC"/>
    <w:rsid w:val="006A02F2"/>
    <w:rsid w:val="006A0AA9"/>
    <w:rsid w:val="006A213D"/>
    <w:rsid w:val="006A4563"/>
    <w:rsid w:val="006A668F"/>
    <w:rsid w:val="006B18D8"/>
    <w:rsid w:val="006B367B"/>
    <w:rsid w:val="006B380D"/>
    <w:rsid w:val="006B3A67"/>
    <w:rsid w:val="006B41CD"/>
    <w:rsid w:val="006B4AB0"/>
    <w:rsid w:val="006B749C"/>
    <w:rsid w:val="006C06CA"/>
    <w:rsid w:val="006C0ECD"/>
    <w:rsid w:val="006C146A"/>
    <w:rsid w:val="006C24A6"/>
    <w:rsid w:val="006C3479"/>
    <w:rsid w:val="006C5A03"/>
    <w:rsid w:val="006C5D53"/>
    <w:rsid w:val="006C67CC"/>
    <w:rsid w:val="006C7960"/>
    <w:rsid w:val="006D1134"/>
    <w:rsid w:val="006D1742"/>
    <w:rsid w:val="006D2830"/>
    <w:rsid w:val="006D3143"/>
    <w:rsid w:val="006D3280"/>
    <w:rsid w:val="006D46B6"/>
    <w:rsid w:val="006D4A26"/>
    <w:rsid w:val="006D4CB8"/>
    <w:rsid w:val="006D5784"/>
    <w:rsid w:val="006E0DA7"/>
    <w:rsid w:val="006E3554"/>
    <w:rsid w:val="006E3BE1"/>
    <w:rsid w:val="006E5E31"/>
    <w:rsid w:val="006E7A92"/>
    <w:rsid w:val="006F06C9"/>
    <w:rsid w:val="006F08DF"/>
    <w:rsid w:val="006F19EF"/>
    <w:rsid w:val="006F59EA"/>
    <w:rsid w:val="006F6BFB"/>
    <w:rsid w:val="006F6E01"/>
    <w:rsid w:val="006F72D0"/>
    <w:rsid w:val="00700744"/>
    <w:rsid w:val="00701405"/>
    <w:rsid w:val="007032A9"/>
    <w:rsid w:val="00703E0E"/>
    <w:rsid w:val="0070440D"/>
    <w:rsid w:val="00705320"/>
    <w:rsid w:val="00710928"/>
    <w:rsid w:val="00710CCD"/>
    <w:rsid w:val="00710FF0"/>
    <w:rsid w:val="00713284"/>
    <w:rsid w:val="007139E7"/>
    <w:rsid w:val="0071524D"/>
    <w:rsid w:val="0071540E"/>
    <w:rsid w:val="0071599C"/>
    <w:rsid w:val="00716949"/>
    <w:rsid w:val="00717F28"/>
    <w:rsid w:val="007215C6"/>
    <w:rsid w:val="00722D0D"/>
    <w:rsid w:val="00724B4B"/>
    <w:rsid w:val="00726B75"/>
    <w:rsid w:val="00727FB9"/>
    <w:rsid w:val="00731FEE"/>
    <w:rsid w:val="00732A53"/>
    <w:rsid w:val="00732EB0"/>
    <w:rsid w:val="00733935"/>
    <w:rsid w:val="00734773"/>
    <w:rsid w:val="00734DD0"/>
    <w:rsid w:val="007356BF"/>
    <w:rsid w:val="007362EF"/>
    <w:rsid w:val="00736DB9"/>
    <w:rsid w:val="00742D05"/>
    <w:rsid w:val="007469BE"/>
    <w:rsid w:val="00746F04"/>
    <w:rsid w:val="00747030"/>
    <w:rsid w:val="00747C2C"/>
    <w:rsid w:val="00747E9E"/>
    <w:rsid w:val="007515E7"/>
    <w:rsid w:val="00752A3B"/>
    <w:rsid w:val="00761D68"/>
    <w:rsid w:val="00764065"/>
    <w:rsid w:val="007644DE"/>
    <w:rsid w:val="00764B60"/>
    <w:rsid w:val="007654FF"/>
    <w:rsid w:val="00765A3A"/>
    <w:rsid w:val="007664CB"/>
    <w:rsid w:val="007665CB"/>
    <w:rsid w:val="00766840"/>
    <w:rsid w:val="007707D4"/>
    <w:rsid w:val="00772EB5"/>
    <w:rsid w:val="00775D48"/>
    <w:rsid w:val="00777BC9"/>
    <w:rsid w:val="00777BE6"/>
    <w:rsid w:val="00782FAC"/>
    <w:rsid w:val="0078452A"/>
    <w:rsid w:val="007851FA"/>
    <w:rsid w:val="00786C4C"/>
    <w:rsid w:val="00786D4A"/>
    <w:rsid w:val="00787E4F"/>
    <w:rsid w:val="0079032C"/>
    <w:rsid w:val="0079500E"/>
    <w:rsid w:val="00796C0A"/>
    <w:rsid w:val="0079724B"/>
    <w:rsid w:val="007A020C"/>
    <w:rsid w:val="007A04A2"/>
    <w:rsid w:val="007A0993"/>
    <w:rsid w:val="007A1D00"/>
    <w:rsid w:val="007A1F5E"/>
    <w:rsid w:val="007A2BBA"/>
    <w:rsid w:val="007A320D"/>
    <w:rsid w:val="007A4160"/>
    <w:rsid w:val="007A551B"/>
    <w:rsid w:val="007A66D9"/>
    <w:rsid w:val="007A68B7"/>
    <w:rsid w:val="007A6E71"/>
    <w:rsid w:val="007A75BA"/>
    <w:rsid w:val="007B11F4"/>
    <w:rsid w:val="007B29DA"/>
    <w:rsid w:val="007B4F2D"/>
    <w:rsid w:val="007C172F"/>
    <w:rsid w:val="007C28D8"/>
    <w:rsid w:val="007C2CA4"/>
    <w:rsid w:val="007C41F6"/>
    <w:rsid w:val="007C46BE"/>
    <w:rsid w:val="007C646E"/>
    <w:rsid w:val="007C74D2"/>
    <w:rsid w:val="007D330D"/>
    <w:rsid w:val="007D3B0C"/>
    <w:rsid w:val="007D447E"/>
    <w:rsid w:val="007D69FE"/>
    <w:rsid w:val="007D6A75"/>
    <w:rsid w:val="007D6FBC"/>
    <w:rsid w:val="007D793C"/>
    <w:rsid w:val="007E09DA"/>
    <w:rsid w:val="007E0E36"/>
    <w:rsid w:val="007E2446"/>
    <w:rsid w:val="007E36CA"/>
    <w:rsid w:val="007E3ED6"/>
    <w:rsid w:val="007E5727"/>
    <w:rsid w:val="007E61B7"/>
    <w:rsid w:val="007E72AB"/>
    <w:rsid w:val="007E7849"/>
    <w:rsid w:val="007E7D96"/>
    <w:rsid w:val="007F16B7"/>
    <w:rsid w:val="00805A1F"/>
    <w:rsid w:val="008118F2"/>
    <w:rsid w:val="008143CF"/>
    <w:rsid w:val="00815FCC"/>
    <w:rsid w:val="008204E5"/>
    <w:rsid w:val="008273B0"/>
    <w:rsid w:val="00827C45"/>
    <w:rsid w:val="0083016F"/>
    <w:rsid w:val="00831235"/>
    <w:rsid w:val="00831B91"/>
    <w:rsid w:val="0083359C"/>
    <w:rsid w:val="00835735"/>
    <w:rsid w:val="00835861"/>
    <w:rsid w:val="00836AD0"/>
    <w:rsid w:val="00837312"/>
    <w:rsid w:val="008377E7"/>
    <w:rsid w:val="00840232"/>
    <w:rsid w:val="00844431"/>
    <w:rsid w:val="008465D0"/>
    <w:rsid w:val="008519AD"/>
    <w:rsid w:val="00852199"/>
    <w:rsid w:val="00853AFA"/>
    <w:rsid w:val="00855F44"/>
    <w:rsid w:val="00860C3C"/>
    <w:rsid w:val="00862EE6"/>
    <w:rsid w:val="00863759"/>
    <w:rsid w:val="0086426A"/>
    <w:rsid w:val="008650E2"/>
    <w:rsid w:val="00871D75"/>
    <w:rsid w:val="008727DE"/>
    <w:rsid w:val="00872A46"/>
    <w:rsid w:val="00872DB4"/>
    <w:rsid w:val="00874875"/>
    <w:rsid w:val="00877AA7"/>
    <w:rsid w:val="008816B1"/>
    <w:rsid w:val="0088251D"/>
    <w:rsid w:val="008828A7"/>
    <w:rsid w:val="00882AE6"/>
    <w:rsid w:val="00882F00"/>
    <w:rsid w:val="00883D4A"/>
    <w:rsid w:val="008855C1"/>
    <w:rsid w:val="00885651"/>
    <w:rsid w:val="00891498"/>
    <w:rsid w:val="00892359"/>
    <w:rsid w:val="00895A81"/>
    <w:rsid w:val="00895B18"/>
    <w:rsid w:val="008965FE"/>
    <w:rsid w:val="008A3C55"/>
    <w:rsid w:val="008A4815"/>
    <w:rsid w:val="008A5A12"/>
    <w:rsid w:val="008A67BC"/>
    <w:rsid w:val="008B021C"/>
    <w:rsid w:val="008B07D3"/>
    <w:rsid w:val="008B0805"/>
    <w:rsid w:val="008B08AD"/>
    <w:rsid w:val="008B2CB1"/>
    <w:rsid w:val="008B3BCD"/>
    <w:rsid w:val="008B406E"/>
    <w:rsid w:val="008B4938"/>
    <w:rsid w:val="008B5C0A"/>
    <w:rsid w:val="008B62A6"/>
    <w:rsid w:val="008C0431"/>
    <w:rsid w:val="008C0D2B"/>
    <w:rsid w:val="008C1941"/>
    <w:rsid w:val="008C1F92"/>
    <w:rsid w:val="008C38B5"/>
    <w:rsid w:val="008C42B4"/>
    <w:rsid w:val="008C4820"/>
    <w:rsid w:val="008C4D84"/>
    <w:rsid w:val="008C7E3B"/>
    <w:rsid w:val="008D2B50"/>
    <w:rsid w:val="008D333B"/>
    <w:rsid w:val="008D343B"/>
    <w:rsid w:val="008D773A"/>
    <w:rsid w:val="008D7EEA"/>
    <w:rsid w:val="008E0A8B"/>
    <w:rsid w:val="008E2360"/>
    <w:rsid w:val="008E305D"/>
    <w:rsid w:val="008E5962"/>
    <w:rsid w:val="008E62D3"/>
    <w:rsid w:val="008E655E"/>
    <w:rsid w:val="008E7F72"/>
    <w:rsid w:val="008F00FA"/>
    <w:rsid w:val="008F1DB9"/>
    <w:rsid w:val="008F30BC"/>
    <w:rsid w:val="008F58B2"/>
    <w:rsid w:val="008F6046"/>
    <w:rsid w:val="008F63CE"/>
    <w:rsid w:val="008F67F5"/>
    <w:rsid w:val="0090164B"/>
    <w:rsid w:val="00902489"/>
    <w:rsid w:val="0090324B"/>
    <w:rsid w:val="00904F6B"/>
    <w:rsid w:val="00907509"/>
    <w:rsid w:val="00910F94"/>
    <w:rsid w:val="009110A2"/>
    <w:rsid w:val="0091219A"/>
    <w:rsid w:val="00912F6A"/>
    <w:rsid w:val="00913673"/>
    <w:rsid w:val="00913910"/>
    <w:rsid w:val="00914E6F"/>
    <w:rsid w:val="00916A66"/>
    <w:rsid w:val="00917B45"/>
    <w:rsid w:val="00920262"/>
    <w:rsid w:val="0092107C"/>
    <w:rsid w:val="00922B6A"/>
    <w:rsid w:val="00923C9C"/>
    <w:rsid w:val="009252E7"/>
    <w:rsid w:val="00925ECC"/>
    <w:rsid w:val="009275D3"/>
    <w:rsid w:val="009300FA"/>
    <w:rsid w:val="00930E12"/>
    <w:rsid w:val="00931212"/>
    <w:rsid w:val="0093638A"/>
    <w:rsid w:val="00940D9A"/>
    <w:rsid w:val="0094426E"/>
    <w:rsid w:val="00945BA1"/>
    <w:rsid w:val="0094790E"/>
    <w:rsid w:val="0095179E"/>
    <w:rsid w:val="00951930"/>
    <w:rsid w:val="009553B2"/>
    <w:rsid w:val="009567E0"/>
    <w:rsid w:val="0096030F"/>
    <w:rsid w:val="009607CF"/>
    <w:rsid w:val="00960A76"/>
    <w:rsid w:val="00960AE1"/>
    <w:rsid w:val="00962358"/>
    <w:rsid w:val="00963991"/>
    <w:rsid w:val="0096529E"/>
    <w:rsid w:val="00967BC3"/>
    <w:rsid w:val="00967DB2"/>
    <w:rsid w:val="009704C7"/>
    <w:rsid w:val="009706FD"/>
    <w:rsid w:val="0097552D"/>
    <w:rsid w:val="00977565"/>
    <w:rsid w:val="009802BE"/>
    <w:rsid w:val="00980CB1"/>
    <w:rsid w:val="00981F41"/>
    <w:rsid w:val="00983C06"/>
    <w:rsid w:val="00984D7D"/>
    <w:rsid w:val="0098534D"/>
    <w:rsid w:val="009865A6"/>
    <w:rsid w:val="00986EAC"/>
    <w:rsid w:val="00990533"/>
    <w:rsid w:val="00990B98"/>
    <w:rsid w:val="009916DF"/>
    <w:rsid w:val="00992C20"/>
    <w:rsid w:val="009937A1"/>
    <w:rsid w:val="00994BBA"/>
    <w:rsid w:val="00994EB0"/>
    <w:rsid w:val="00996073"/>
    <w:rsid w:val="00996567"/>
    <w:rsid w:val="00996ED6"/>
    <w:rsid w:val="009A11C7"/>
    <w:rsid w:val="009A1AE7"/>
    <w:rsid w:val="009A49D8"/>
    <w:rsid w:val="009A4C0A"/>
    <w:rsid w:val="009A5868"/>
    <w:rsid w:val="009A7EF7"/>
    <w:rsid w:val="009B0367"/>
    <w:rsid w:val="009B1140"/>
    <w:rsid w:val="009B3069"/>
    <w:rsid w:val="009B321C"/>
    <w:rsid w:val="009B3A39"/>
    <w:rsid w:val="009B4327"/>
    <w:rsid w:val="009B4728"/>
    <w:rsid w:val="009B4A05"/>
    <w:rsid w:val="009B5BCA"/>
    <w:rsid w:val="009B5DC6"/>
    <w:rsid w:val="009C1E89"/>
    <w:rsid w:val="009C4960"/>
    <w:rsid w:val="009C4EF5"/>
    <w:rsid w:val="009C57F0"/>
    <w:rsid w:val="009C58FC"/>
    <w:rsid w:val="009C5A2E"/>
    <w:rsid w:val="009C5A40"/>
    <w:rsid w:val="009C64AB"/>
    <w:rsid w:val="009C7C6E"/>
    <w:rsid w:val="009D271B"/>
    <w:rsid w:val="009D50E4"/>
    <w:rsid w:val="009D61A2"/>
    <w:rsid w:val="009D7E03"/>
    <w:rsid w:val="009E3EA5"/>
    <w:rsid w:val="009E4EB7"/>
    <w:rsid w:val="009E572F"/>
    <w:rsid w:val="009F043F"/>
    <w:rsid w:val="009F063F"/>
    <w:rsid w:val="009F1703"/>
    <w:rsid w:val="009F1EF7"/>
    <w:rsid w:val="009F2EC7"/>
    <w:rsid w:val="009F4B0C"/>
    <w:rsid w:val="009F4C2B"/>
    <w:rsid w:val="009F51B5"/>
    <w:rsid w:val="009F6642"/>
    <w:rsid w:val="009F6F4A"/>
    <w:rsid w:val="009F78AF"/>
    <w:rsid w:val="009F7A17"/>
    <w:rsid w:val="009F7D48"/>
    <w:rsid w:val="00A031E4"/>
    <w:rsid w:val="00A03D43"/>
    <w:rsid w:val="00A049DE"/>
    <w:rsid w:val="00A04FF2"/>
    <w:rsid w:val="00A059EF"/>
    <w:rsid w:val="00A05CAF"/>
    <w:rsid w:val="00A05F32"/>
    <w:rsid w:val="00A076BA"/>
    <w:rsid w:val="00A16DE4"/>
    <w:rsid w:val="00A22C28"/>
    <w:rsid w:val="00A22C6D"/>
    <w:rsid w:val="00A237E1"/>
    <w:rsid w:val="00A23E4E"/>
    <w:rsid w:val="00A24E79"/>
    <w:rsid w:val="00A25F09"/>
    <w:rsid w:val="00A262F6"/>
    <w:rsid w:val="00A278E4"/>
    <w:rsid w:val="00A3238A"/>
    <w:rsid w:val="00A324DF"/>
    <w:rsid w:val="00A3348B"/>
    <w:rsid w:val="00A3415B"/>
    <w:rsid w:val="00A3622D"/>
    <w:rsid w:val="00A369C6"/>
    <w:rsid w:val="00A3724F"/>
    <w:rsid w:val="00A375CB"/>
    <w:rsid w:val="00A37EA1"/>
    <w:rsid w:val="00A40C81"/>
    <w:rsid w:val="00A41FB7"/>
    <w:rsid w:val="00A4261E"/>
    <w:rsid w:val="00A42B35"/>
    <w:rsid w:val="00A43FF3"/>
    <w:rsid w:val="00A45BC8"/>
    <w:rsid w:val="00A46E12"/>
    <w:rsid w:val="00A47A29"/>
    <w:rsid w:val="00A525FA"/>
    <w:rsid w:val="00A52F20"/>
    <w:rsid w:val="00A533FF"/>
    <w:rsid w:val="00A541A0"/>
    <w:rsid w:val="00A545F8"/>
    <w:rsid w:val="00A5566B"/>
    <w:rsid w:val="00A55D45"/>
    <w:rsid w:val="00A563E3"/>
    <w:rsid w:val="00A574E5"/>
    <w:rsid w:val="00A57A45"/>
    <w:rsid w:val="00A60560"/>
    <w:rsid w:val="00A609C3"/>
    <w:rsid w:val="00A60CFB"/>
    <w:rsid w:val="00A62508"/>
    <w:rsid w:val="00A65145"/>
    <w:rsid w:val="00A65766"/>
    <w:rsid w:val="00A70B6B"/>
    <w:rsid w:val="00A72764"/>
    <w:rsid w:val="00A72C98"/>
    <w:rsid w:val="00A72F84"/>
    <w:rsid w:val="00A7370D"/>
    <w:rsid w:val="00A82EBF"/>
    <w:rsid w:val="00A84FBF"/>
    <w:rsid w:val="00A854F2"/>
    <w:rsid w:val="00A8676C"/>
    <w:rsid w:val="00A87CF8"/>
    <w:rsid w:val="00A910BF"/>
    <w:rsid w:val="00A91E29"/>
    <w:rsid w:val="00A9257C"/>
    <w:rsid w:val="00A93129"/>
    <w:rsid w:val="00A932E2"/>
    <w:rsid w:val="00A94117"/>
    <w:rsid w:val="00A94D8D"/>
    <w:rsid w:val="00A94ED6"/>
    <w:rsid w:val="00A94F8A"/>
    <w:rsid w:val="00A95C78"/>
    <w:rsid w:val="00AA123F"/>
    <w:rsid w:val="00AA1DFF"/>
    <w:rsid w:val="00AA2990"/>
    <w:rsid w:val="00AA36E5"/>
    <w:rsid w:val="00AA42FC"/>
    <w:rsid w:val="00AA6AEF"/>
    <w:rsid w:val="00AB0343"/>
    <w:rsid w:val="00AB0ADA"/>
    <w:rsid w:val="00AB12C4"/>
    <w:rsid w:val="00AB306D"/>
    <w:rsid w:val="00AB3CE4"/>
    <w:rsid w:val="00AB5023"/>
    <w:rsid w:val="00AB56D6"/>
    <w:rsid w:val="00AB6346"/>
    <w:rsid w:val="00AB6AE8"/>
    <w:rsid w:val="00AC06CE"/>
    <w:rsid w:val="00AC0F77"/>
    <w:rsid w:val="00AC26A6"/>
    <w:rsid w:val="00AC2D91"/>
    <w:rsid w:val="00AC3611"/>
    <w:rsid w:val="00AC3710"/>
    <w:rsid w:val="00AC3999"/>
    <w:rsid w:val="00AC49D7"/>
    <w:rsid w:val="00AC4A74"/>
    <w:rsid w:val="00AD0228"/>
    <w:rsid w:val="00AD2DD1"/>
    <w:rsid w:val="00AD31F6"/>
    <w:rsid w:val="00AD336A"/>
    <w:rsid w:val="00AD3853"/>
    <w:rsid w:val="00AD557E"/>
    <w:rsid w:val="00AD5B4A"/>
    <w:rsid w:val="00AD71F6"/>
    <w:rsid w:val="00AD72FF"/>
    <w:rsid w:val="00AD76D6"/>
    <w:rsid w:val="00AD7F3B"/>
    <w:rsid w:val="00AE13C8"/>
    <w:rsid w:val="00AE212D"/>
    <w:rsid w:val="00AE2805"/>
    <w:rsid w:val="00AE31A5"/>
    <w:rsid w:val="00AE6F0E"/>
    <w:rsid w:val="00AE7E09"/>
    <w:rsid w:val="00AF18BC"/>
    <w:rsid w:val="00AF1CDF"/>
    <w:rsid w:val="00AF263F"/>
    <w:rsid w:val="00AF2E84"/>
    <w:rsid w:val="00AF3348"/>
    <w:rsid w:val="00AF577A"/>
    <w:rsid w:val="00AF588F"/>
    <w:rsid w:val="00AF5B8E"/>
    <w:rsid w:val="00B00BF8"/>
    <w:rsid w:val="00B01B37"/>
    <w:rsid w:val="00B03515"/>
    <w:rsid w:val="00B0391F"/>
    <w:rsid w:val="00B03B9C"/>
    <w:rsid w:val="00B0586E"/>
    <w:rsid w:val="00B062A4"/>
    <w:rsid w:val="00B0659A"/>
    <w:rsid w:val="00B15231"/>
    <w:rsid w:val="00B15ABC"/>
    <w:rsid w:val="00B15CD9"/>
    <w:rsid w:val="00B17090"/>
    <w:rsid w:val="00B20591"/>
    <w:rsid w:val="00B20982"/>
    <w:rsid w:val="00B20DA5"/>
    <w:rsid w:val="00B210A7"/>
    <w:rsid w:val="00B21767"/>
    <w:rsid w:val="00B22776"/>
    <w:rsid w:val="00B22E0E"/>
    <w:rsid w:val="00B24B48"/>
    <w:rsid w:val="00B24FD2"/>
    <w:rsid w:val="00B26F1A"/>
    <w:rsid w:val="00B3524B"/>
    <w:rsid w:val="00B3618E"/>
    <w:rsid w:val="00B36E47"/>
    <w:rsid w:val="00B370BF"/>
    <w:rsid w:val="00B40494"/>
    <w:rsid w:val="00B41311"/>
    <w:rsid w:val="00B4173B"/>
    <w:rsid w:val="00B42E0B"/>
    <w:rsid w:val="00B43DC9"/>
    <w:rsid w:val="00B45D17"/>
    <w:rsid w:val="00B46EAF"/>
    <w:rsid w:val="00B47617"/>
    <w:rsid w:val="00B5163B"/>
    <w:rsid w:val="00B523A5"/>
    <w:rsid w:val="00B526E3"/>
    <w:rsid w:val="00B52D76"/>
    <w:rsid w:val="00B54194"/>
    <w:rsid w:val="00B546C9"/>
    <w:rsid w:val="00B553EB"/>
    <w:rsid w:val="00B5643A"/>
    <w:rsid w:val="00B56E09"/>
    <w:rsid w:val="00B5703D"/>
    <w:rsid w:val="00B57417"/>
    <w:rsid w:val="00B60483"/>
    <w:rsid w:val="00B606B2"/>
    <w:rsid w:val="00B61BD9"/>
    <w:rsid w:val="00B6270C"/>
    <w:rsid w:val="00B7000E"/>
    <w:rsid w:val="00B7199B"/>
    <w:rsid w:val="00B738F4"/>
    <w:rsid w:val="00B76B08"/>
    <w:rsid w:val="00B80673"/>
    <w:rsid w:val="00B814E3"/>
    <w:rsid w:val="00B82FAC"/>
    <w:rsid w:val="00B85EDB"/>
    <w:rsid w:val="00B8754E"/>
    <w:rsid w:val="00B9037A"/>
    <w:rsid w:val="00B91D90"/>
    <w:rsid w:val="00B953A3"/>
    <w:rsid w:val="00B956D0"/>
    <w:rsid w:val="00B96A63"/>
    <w:rsid w:val="00BA1EB8"/>
    <w:rsid w:val="00BA2B44"/>
    <w:rsid w:val="00BA3861"/>
    <w:rsid w:val="00BA7714"/>
    <w:rsid w:val="00BA7982"/>
    <w:rsid w:val="00BB1975"/>
    <w:rsid w:val="00BB551D"/>
    <w:rsid w:val="00BB581B"/>
    <w:rsid w:val="00BB5C65"/>
    <w:rsid w:val="00BB6E01"/>
    <w:rsid w:val="00BC1AAD"/>
    <w:rsid w:val="00BC237B"/>
    <w:rsid w:val="00BC5334"/>
    <w:rsid w:val="00BC6D84"/>
    <w:rsid w:val="00BD0332"/>
    <w:rsid w:val="00BD0B64"/>
    <w:rsid w:val="00BD0CD1"/>
    <w:rsid w:val="00BD0DE1"/>
    <w:rsid w:val="00BD0F0F"/>
    <w:rsid w:val="00BD220F"/>
    <w:rsid w:val="00BD2FAF"/>
    <w:rsid w:val="00BD4C83"/>
    <w:rsid w:val="00BD6D30"/>
    <w:rsid w:val="00BD6EF5"/>
    <w:rsid w:val="00BD72C2"/>
    <w:rsid w:val="00BE0DF7"/>
    <w:rsid w:val="00BE104F"/>
    <w:rsid w:val="00BE17FD"/>
    <w:rsid w:val="00BE369D"/>
    <w:rsid w:val="00BE39A0"/>
    <w:rsid w:val="00BE59C2"/>
    <w:rsid w:val="00BE5A8C"/>
    <w:rsid w:val="00BE7D59"/>
    <w:rsid w:val="00BF32BE"/>
    <w:rsid w:val="00BF4E33"/>
    <w:rsid w:val="00BF50EA"/>
    <w:rsid w:val="00BF5C65"/>
    <w:rsid w:val="00C00090"/>
    <w:rsid w:val="00C01EDF"/>
    <w:rsid w:val="00C0346A"/>
    <w:rsid w:val="00C05396"/>
    <w:rsid w:val="00C06433"/>
    <w:rsid w:val="00C06962"/>
    <w:rsid w:val="00C07877"/>
    <w:rsid w:val="00C101D3"/>
    <w:rsid w:val="00C12ADE"/>
    <w:rsid w:val="00C13242"/>
    <w:rsid w:val="00C13E68"/>
    <w:rsid w:val="00C152A6"/>
    <w:rsid w:val="00C15C9B"/>
    <w:rsid w:val="00C16513"/>
    <w:rsid w:val="00C1669A"/>
    <w:rsid w:val="00C2261E"/>
    <w:rsid w:val="00C22C33"/>
    <w:rsid w:val="00C233F2"/>
    <w:rsid w:val="00C2395F"/>
    <w:rsid w:val="00C23F65"/>
    <w:rsid w:val="00C23F6E"/>
    <w:rsid w:val="00C244E1"/>
    <w:rsid w:val="00C272E6"/>
    <w:rsid w:val="00C2763A"/>
    <w:rsid w:val="00C277E2"/>
    <w:rsid w:val="00C30122"/>
    <w:rsid w:val="00C3098B"/>
    <w:rsid w:val="00C34400"/>
    <w:rsid w:val="00C34488"/>
    <w:rsid w:val="00C346F5"/>
    <w:rsid w:val="00C360AD"/>
    <w:rsid w:val="00C362D6"/>
    <w:rsid w:val="00C369DB"/>
    <w:rsid w:val="00C37816"/>
    <w:rsid w:val="00C45D0C"/>
    <w:rsid w:val="00C47DE7"/>
    <w:rsid w:val="00C51E56"/>
    <w:rsid w:val="00C53B21"/>
    <w:rsid w:val="00C54A11"/>
    <w:rsid w:val="00C55CA2"/>
    <w:rsid w:val="00C55EE3"/>
    <w:rsid w:val="00C61173"/>
    <w:rsid w:val="00C618D3"/>
    <w:rsid w:val="00C6291C"/>
    <w:rsid w:val="00C62DCB"/>
    <w:rsid w:val="00C63561"/>
    <w:rsid w:val="00C720D8"/>
    <w:rsid w:val="00C740C0"/>
    <w:rsid w:val="00C77453"/>
    <w:rsid w:val="00C77F11"/>
    <w:rsid w:val="00C80CC9"/>
    <w:rsid w:val="00C826B1"/>
    <w:rsid w:val="00C82916"/>
    <w:rsid w:val="00C84CF9"/>
    <w:rsid w:val="00C93ED5"/>
    <w:rsid w:val="00C94A1E"/>
    <w:rsid w:val="00C953AC"/>
    <w:rsid w:val="00C95EBC"/>
    <w:rsid w:val="00C979E9"/>
    <w:rsid w:val="00C97C1B"/>
    <w:rsid w:val="00CA0887"/>
    <w:rsid w:val="00CA0F58"/>
    <w:rsid w:val="00CA18A4"/>
    <w:rsid w:val="00CA1A48"/>
    <w:rsid w:val="00CA2A7B"/>
    <w:rsid w:val="00CA35E1"/>
    <w:rsid w:val="00CA3E1B"/>
    <w:rsid w:val="00CA522B"/>
    <w:rsid w:val="00CA5448"/>
    <w:rsid w:val="00CA6313"/>
    <w:rsid w:val="00CA76D0"/>
    <w:rsid w:val="00CA7DD8"/>
    <w:rsid w:val="00CA7E2F"/>
    <w:rsid w:val="00CB00A7"/>
    <w:rsid w:val="00CB0E03"/>
    <w:rsid w:val="00CB151D"/>
    <w:rsid w:val="00CB1598"/>
    <w:rsid w:val="00CB1D90"/>
    <w:rsid w:val="00CB589B"/>
    <w:rsid w:val="00CB5FE4"/>
    <w:rsid w:val="00CB6738"/>
    <w:rsid w:val="00CC1D8A"/>
    <w:rsid w:val="00CC2CA9"/>
    <w:rsid w:val="00CC3334"/>
    <w:rsid w:val="00CC4BDA"/>
    <w:rsid w:val="00CC5106"/>
    <w:rsid w:val="00CC7B7F"/>
    <w:rsid w:val="00CD0456"/>
    <w:rsid w:val="00CD321A"/>
    <w:rsid w:val="00CD336E"/>
    <w:rsid w:val="00CD3A45"/>
    <w:rsid w:val="00CD46E4"/>
    <w:rsid w:val="00CD5C28"/>
    <w:rsid w:val="00CE148D"/>
    <w:rsid w:val="00CE15EB"/>
    <w:rsid w:val="00CE2419"/>
    <w:rsid w:val="00CE2880"/>
    <w:rsid w:val="00CE310E"/>
    <w:rsid w:val="00CE3298"/>
    <w:rsid w:val="00CE3714"/>
    <w:rsid w:val="00CE4274"/>
    <w:rsid w:val="00CE4DB1"/>
    <w:rsid w:val="00CE52A4"/>
    <w:rsid w:val="00CE5CEC"/>
    <w:rsid w:val="00CE6FDE"/>
    <w:rsid w:val="00CE755C"/>
    <w:rsid w:val="00CE75C3"/>
    <w:rsid w:val="00CE7FCE"/>
    <w:rsid w:val="00CF2773"/>
    <w:rsid w:val="00CF2AEB"/>
    <w:rsid w:val="00D0136B"/>
    <w:rsid w:val="00D020A9"/>
    <w:rsid w:val="00D02503"/>
    <w:rsid w:val="00D02D42"/>
    <w:rsid w:val="00D03278"/>
    <w:rsid w:val="00D03A9E"/>
    <w:rsid w:val="00D04446"/>
    <w:rsid w:val="00D06E98"/>
    <w:rsid w:val="00D1501D"/>
    <w:rsid w:val="00D2402F"/>
    <w:rsid w:val="00D242CD"/>
    <w:rsid w:val="00D26650"/>
    <w:rsid w:val="00D300C2"/>
    <w:rsid w:val="00D349C9"/>
    <w:rsid w:val="00D366DD"/>
    <w:rsid w:val="00D4141F"/>
    <w:rsid w:val="00D4150E"/>
    <w:rsid w:val="00D41A63"/>
    <w:rsid w:val="00D42031"/>
    <w:rsid w:val="00D43D9D"/>
    <w:rsid w:val="00D446AB"/>
    <w:rsid w:val="00D46580"/>
    <w:rsid w:val="00D46EFA"/>
    <w:rsid w:val="00D4717E"/>
    <w:rsid w:val="00D479C3"/>
    <w:rsid w:val="00D526A6"/>
    <w:rsid w:val="00D54B41"/>
    <w:rsid w:val="00D6073F"/>
    <w:rsid w:val="00D60BFA"/>
    <w:rsid w:val="00D6171B"/>
    <w:rsid w:val="00D63311"/>
    <w:rsid w:val="00D671C3"/>
    <w:rsid w:val="00D67794"/>
    <w:rsid w:val="00D70CA1"/>
    <w:rsid w:val="00D711AB"/>
    <w:rsid w:val="00D71F5E"/>
    <w:rsid w:val="00D72F5D"/>
    <w:rsid w:val="00D75A54"/>
    <w:rsid w:val="00D75DFC"/>
    <w:rsid w:val="00D773EA"/>
    <w:rsid w:val="00D7792E"/>
    <w:rsid w:val="00D8376A"/>
    <w:rsid w:val="00D83F53"/>
    <w:rsid w:val="00D84C50"/>
    <w:rsid w:val="00D8674C"/>
    <w:rsid w:val="00D86BA7"/>
    <w:rsid w:val="00D87A6C"/>
    <w:rsid w:val="00D900EA"/>
    <w:rsid w:val="00D9116D"/>
    <w:rsid w:val="00D92B99"/>
    <w:rsid w:val="00D92D37"/>
    <w:rsid w:val="00D9372C"/>
    <w:rsid w:val="00D95BE7"/>
    <w:rsid w:val="00D95E18"/>
    <w:rsid w:val="00D96147"/>
    <w:rsid w:val="00DA2481"/>
    <w:rsid w:val="00DA37EB"/>
    <w:rsid w:val="00DB1C27"/>
    <w:rsid w:val="00DB236F"/>
    <w:rsid w:val="00DB550B"/>
    <w:rsid w:val="00DB760D"/>
    <w:rsid w:val="00DC0CE3"/>
    <w:rsid w:val="00DC2CEB"/>
    <w:rsid w:val="00DC370B"/>
    <w:rsid w:val="00DC3DF5"/>
    <w:rsid w:val="00DC661D"/>
    <w:rsid w:val="00DC6625"/>
    <w:rsid w:val="00DC687D"/>
    <w:rsid w:val="00DC6B7F"/>
    <w:rsid w:val="00DD11DA"/>
    <w:rsid w:val="00DD1216"/>
    <w:rsid w:val="00DD12C9"/>
    <w:rsid w:val="00DD22C6"/>
    <w:rsid w:val="00DD5899"/>
    <w:rsid w:val="00DD5A44"/>
    <w:rsid w:val="00DD5ABF"/>
    <w:rsid w:val="00DD6CA2"/>
    <w:rsid w:val="00DE1D04"/>
    <w:rsid w:val="00DE5874"/>
    <w:rsid w:val="00DE783A"/>
    <w:rsid w:val="00DF4292"/>
    <w:rsid w:val="00DF4B3A"/>
    <w:rsid w:val="00DF5854"/>
    <w:rsid w:val="00E0327D"/>
    <w:rsid w:val="00E05A0E"/>
    <w:rsid w:val="00E05CC0"/>
    <w:rsid w:val="00E06B55"/>
    <w:rsid w:val="00E06DE8"/>
    <w:rsid w:val="00E07C51"/>
    <w:rsid w:val="00E11AA0"/>
    <w:rsid w:val="00E15440"/>
    <w:rsid w:val="00E15A19"/>
    <w:rsid w:val="00E16528"/>
    <w:rsid w:val="00E16DF2"/>
    <w:rsid w:val="00E20243"/>
    <w:rsid w:val="00E222C2"/>
    <w:rsid w:val="00E22D2A"/>
    <w:rsid w:val="00E241C6"/>
    <w:rsid w:val="00E261DD"/>
    <w:rsid w:val="00E27051"/>
    <w:rsid w:val="00E278E4"/>
    <w:rsid w:val="00E27A32"/>
    <w:rsid w:val="00E3000C"/>
    <w:rsid w:val="00E31141"/>
    <w:rsid w:val="00E32A5E"/>
    <w:rsid w:val="00E334C8"/>
    <w:rsid w:val="00E33FF8"/>
    <w:rsid w:val="00E34CDF"/>
    <w:rsid w:val="00E35421"/>
    <w:rsid w:val="00E36619"/>
    <w:rsid w:val="00E37443"/>
    <w:rsid w:val="00E40046"/>
    <w:rsid w:val="00E40D33"/>
    <w:rsid w:val="00E42577"/>
    <w:rsid w:val="00E430DD"/>
    <w:rsid w:val="00E433FC"/>
    <w:rsid w:val="00E44340"/>
    <w:rsid w:val="00E46126"/>
    <w:rsid w:val="00E4741F"/>
    <w:rsid w:val="00E479BF"/>
    <w:rsid w:val="00E5014D"/>
    <w:rsid w:val="00E5079D"/>
    <w:rsid w:val="00E50CA5"/>
    <w:rsid w:val="00E5186E"/>
    <w:rsid w:val="00E51AC9"/>
    <w:rsid w:val="00E51B20"/>
    <w:rsid w:val="00E526C7"/>
    <w:rsid w:val="00E57C1C"/>
    <w:rsid w:val="00E6042A"/>
    <w:rsid w:val="00E606E1"/>
    <w:rsid w:val="00E60B3D"/>
    <w:rsid w:val="00E61742"/>
    <w:rsid w:val="00E624E3"/>
    <w:rsid w:val="00E625E0"/>
    <w:rsid w:val="00E6369E"/>
    <w:rsid w:val="00E64B7B"/>
    <w:rsid w:val="00E65300"/>
    <w:rsid w:val="00E65E2F"/>
    <w:rsid w:val="00E76028"/>
    <w:rsid w:val="00E80B1F"/>
    <w:rsid w:val="00E80C11"/>
    <w:rsid w:val="00E823D1"/>
    <w:rsid w:val="00E83FCB"/>
    <w:rsid w:val="00E86BF5"/>
    <w:rsid w:val="00E87BAC"/>
    <w:rsid w:val="00E9424B"/>
    <w:rsid w:val="00E96062"/>
    <w:rsid w:val="00E96914"/>
    <w:rsid w:val="00E97C44"/>
    <w:rsid w:val="00EA0F54"/>
    <w:rsid w:val="00EA10B4"/>
    <w:rsid w:val="00EA1174"/>
    <w:rsid w:val="00EB042F"/>
    <w:rsid w:val="00EB2F7F"/>
    <w:rsid w:val="00EB627A"/>
    <w:rsid w:val="00EC1CEB"/>
    <w:rsid w:val="00EC40C9"/>
    <w:rsid w:val="00EC4BE6"/>
    <w:rsid w:val="00EC68E5"/>
    <w:rsid w:val="00EC7124"/>
    <w:rsid w:val="00EC72C8"/>
    <w:rsid w:val="00EC79A6"/>
    <w:rsid w:val="00ED1F2F"/>
    <w:rsid w:val="00ED5EF6"/>
    <w:rsid w:val="00ED73EA"/>
    <w:rsid w:val="00ED7572"/>
    <w:rsid w:val="00ED7C88"/>
    <w:rsid w:val="00ED7EB1"/>
    <w:rsid w:val="00EE145A"/>
    <w:rsid w:val="00EE1886"/>
    <w:rsid w:val="00EE27DC"/>
    <w:rsid w:val="00EE3DF3"/>
    <w:rsid w:val="00EE4A71"/>
    <w:rsid w:val="00EE5F67"/>
    <w:rsid w:val="00EE6850"/>
    <w:rsid w:val="00EE7462"/>
    <w:rsid w:val="00EF000F"/>
    <w:rsid w:val="00EF1FD6"/>
    <w:rsid w:val="00EF4E21"/>
    <w:rsid w:val="00EF53B1"/>
    <w:rsid w:val="00EF6EC3"/>
    <w:rsid w:val="00EF7382"/>
    <w:rsid w:val="00F0034A"/>
    <w:rsid w:val="00F005BB"/>
    <w:rsid w:val="00F0161E"/>
    <w:rsid w:val="00F0256A"/>
    <w:rsid w:val="00F031C7"/>
    <w:rsid w:val="00F033BC"/>
    <w:rsid w:val="00F0387A"/>
    <w:rsid w:val="00F04A5C"/>
    <w:rsid w:val="00F051D4"/>
    <w:rsid w:val="00F07218"/>
    <w:rsid w:val="00F07BC0"/>
    <w:rsid w:val="00F10D21"/>
    <w:rsid w:val="00F11B64"/>
    <w:rsid w:val="00F12E6D"/>
    <w:rsid w:val="00F13069"/>
    <w:rsid w:val="00F14F34"/>
    <w:rsid w:val="00F1604E"/>
    <w:rsid w:val="00F1690E"/>
    <w:rsid w:val="00F20685"/>
    <w:rsid w:val="00F20ED5"/>
    <w:rsid w:val="00F2241C"/>
    <w:rsid w:val="00F22AB6"/>
    <w:rsid w:val="00F24D1A"/>
    <w:rsid w:val="00F24D48"/>
    <w:rsid w:val="00F25FF4"/>
    <w:rsid w:val="00F268D9"/>
    <w:rsid w:val="00F27AE2"/>
    <w:rsid w:val="00F27F5A"/>
    <w:rsid w:val="00F33CAD"/>
    <w:rsid w:val="00F3400D"/>
    <w:rsid w:val="00F343A9"/>
    <w:rsid w:val="00F36EC0"/>
    <w:rsid w:val="00F37528"/>
    <w:rsid w:val="00F40BA1"/>
    <w:rsid w:val="00F43970"/>
    <w:rsid w:val="00F43FBE"/>
    <w:rsid w:val="00F44B9B"/>
    <w:rsid w:val="00F44C76"/>
    <w:rsid w:val="00F4596F"/>
    <w:rsid w:val="00F46D3C"/>
    <w:rsid w:val="00F52BF9"/>
    <w:rsid w:val="00F550EE"/>
    <w:rsid w:val="00F55610"/>
    <w:rsid w:val="00F56552"/>
    <w:rsid w:val="00F56DC6"/>
    <w:rsid w:val="00F57055"/>
    <w:rsid w:val="00F610B4"/>
    <w:rsid w:val="00F62971"/>
    <w:rsid w:val="00F6605E"/>
    <w:rsid w:val="00F6727F"/>
    <w:rsid w:val="00F67918"/>
    <w:rsid w:val="00F67BAE"/>
    <w:rsid w:val="00F75AA7"/>
    <w:rsid w:val="00F75D8B"/>
    <w:rsid w:val="00F7729D"/>
    <w:rsid w:val="00F77ED4"/>
    <w:rsid w:val="00F8243F"/>
    <w:rsid w:val="00F82E4A"/>
    <w:rsid w:val="00F83C2D"/>
    <w:rsid w:val="00F84250"/>
    <w:rsid w:val="00F85498"/>
    <w:rsid w:val="00F863C1"/>
    <w:rsid w:val="00F87A1F"/>
    <w:rsid w:val="00F87A8F"/>
    <w:rsid w:val="00F909B8"/>
    <w:rsid w:val="00F90B41"/>
    <w:rsid w:val="00F93FCE"/>
    <w:rsid w:val="00F94A23"/>
    <w:rsid w:val="00F96A9B"/>
    <w:rsid w:val="00FA0BB0"/>
    <w:rsid w:val="00FA14E7"/>
    <w:rsid w:val="00FA1B8C"/>
    <w:rsid w:val="00FA20A2"/>
    <w:rsid w:val="00FA39B7"/>
    <w:rsid w:val="00FA4194"/>
    <w:rsid w:val="00FA4C12"/>
    <w:rsid w:val="00FA5F28"/>
    <w:rsid w:val="00FA76F6"/>
    <w:rsid w:val="00FA7A83"/>
    <w:rsid w:val="00FA7B09"/>
    <w:rsid w:val="00FB0607"/>
    <w:rsid w:val="00FB088D"/>
    <w:rsid w:val="00FB1399"/>
    <w:rsid w:val="00FB1400"/>
    <w:rsid w:val="00FB2141"/>
    <w:rsid w:val="00FB3935"/>
    <w:rsid w:val="00FB4268"/>
    <w:rsid w:val="00FB6FF2"/>
    <w:rsid w:val="00FB7A1B"/>
    <w:rsid w:val="00FC1A5F"/>
    <w:rsid w:val="00FC2CFD"/>
    <w:rsid w:val="00FC524A"/>
    <w:rsid w:val="00FC5700"/>
    <w:rsid w:val="00FC57B7"/>
    <w:rsid w:val="00FC636D"/>
    <w:rsid w:val="00FD18C3"/>
    <w:rsid w:val="00FD1BC2"/>
    <w:rsid w:val="00FD22EE"/>
    <w:rsid w:val="00FD247F"/>
    <w:rsid w:val="00FD335C"/>
    <w:rsid w:val="00FD5325"/>
    <w:rsid w:val="00FD56E6"/>
    <w:rsid w:val="00FE0E55"/>
    <w:rsid w:val="00FE140F"/>
    <w:rsid w:val="00FE1696"/>
    <w:rsid w:val="00FE1BC0"/>
    <w:rsid w:val="00FE2698"/>
    <w:rsid w:val="00FE3ECF"/>
    <w:rsid w:val="00FE5DC8"/>
    <w:rsid w:val="00FF0896"/>
    <w:rsid w:val="00FF0C0A"/>
    <w:rsid w:val="00FF1E75"/>
    <w:rsid w:val="00FF3BBD"/>
    <w:rsid w:val="00FF3D0C"/>
    <w:rsid w:val="00FF5F07"/>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uiPriority w:val="99"/>
    <w:locked/>
    <w:rsid w:val="001D2258"/>
    <w:rPr>
      <w:b/>
      <w:bCs/>
      <w:caps/>
      <w:color w:val="434343"/>
      <w:spacing w:val="4"/>
      <w:lang w:val="en-US"/>
    </w:rPr>
  </w:style>
  <w:style w:type="paragraph" w:customStyle="1" w:styleId="1Skyrius">
    <w:name w:val="1 Skyrius"/>
    <w:basedOn w:val="Antrat"/>
    <w:link w:val="1SkyriusDiagrama"/>
    <w:uiPriority w:val="99"/>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99"/>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uiPriority w:val="10"/>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3"/>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aliases w:val="List Paragraph 1"/>
    <w:basedOn w:val="prastasis"/>
    <w:uiPriority w:val="34"/>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99"/>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qFormat/>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qFormat/>
    <w:rsid w:val="003451C8"/>
    <w:pPr>
      <w:tabs>
        <w:tab w:val="left" w:pos="567"/>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39"/>
    <w:qFormat/>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qFormat/>
    <w:rsid w:val="0002032D"/>
    <w:pPr>
      <w:spacing w:after="100"/>
      <w:ind w:left="440"/>
    </w:pPr>
  </w:style>
  <w:style w:type="character" w:customStyle="1" w:styleId="cf51">
    <w:name w:val="cf51"/>
    <w:basedOn w:val="Numatytasispastraiposriftas"/>
    <w:rsid w:val="007B4F2D"/>
    <w:rPr>
      <w:rFonts w:ascii="Segoe UI" w:hAnsi="Segoe UI" w:cs="Segoe UI" w:hint="default"/>
      <w:i/>
      <w:iCs/>
      <w:color w:val="00000A"/>
      <w:sz w:val="18"/>
      <w:szCs w:val="18"/>
      <w:u w:val="single"/>
    </w:rPr>
  </w:style>
  <w:style w:type="paragraph" w:customStyle="1" w:styleId="NoSpacing2">
    <w:name w:val="No Spacing2"/>
    <w:rsid w:val="007B4F2D"/>
    <w:pPr>
      <w:spacing w:after="0" w:line="240" w:lineRule="auto"/>
    </w:pPr>
    <w:rPr>
      <w:rFonts w:ascii="Helvetica Neue UltraLight" w:eastAsia="Arial Unicode MS" w:hAnsi="Helvetica Neue UltraLight" w:cs="Times New Roman"/>
      <w:color w:val="00000A"/>
      <w:sz w:val="24"/>
      <w:lang w:eastAsia="en-US"/>
    </w:rPr>
  </w:style>
  <w:style w:type="paragraph" w:customStyle="1" w:styleId="Komentarotema1">
    <w:name w:val="Komentaro tema1"/>
    <w:basedOn w:val="Komentarotekstas"/>
    <w:next w:val="Komentarotekstas"/>
    <w:semiHidden/>
    <w:rsid w:val="007B4F2D"/>
    <w:rPr>
      <w:b/>
      <w:bCs/>
      <w:lang w:eastAsia="fi-FI"/>
    </w:rPr>
  </w:style>
  <w:style w:type="character" w:customStyle="1" w:styleId="DiagramaDiagrama5">
    <w:name w:val="Diagrama Diagrama5"/>
    <w:semiHidden/>
    <w:rsid w:val="007B4F2D"/>
    <w:rPr>
      <w:sz w:val="22"/>
      <w:szCs w:val="22"/>
      <w:lang w:val="lt-LT" w:eastAsia="fi-FI" w:bidi="ar-SA"/>
    </w:rPr>
  </w:style>
  <w:style w:type="paragraph" w:customStyle="1" w:styleId="Tvarkostekstas">
    <w:name w:val="Tvarkos tekstas"/>
    <w:basedOn w:val="prastasis"/>
    <w:rsid w:val="007B4F2D"/>
    <w:pPr>
      <w:numPr>
        <w:numId w:val="8"/>
      </w:numPr>
      <w:suppressAutoHyphens/>
      <w:autoSpaceDN w:val="0"/>
      <w:spacing w:after="0" w:line="240" w:lineRule="auto"/>
      <w:jc w:val="both"/>
      <w:textAlignment w:val="baseline"/>
    </w:pPr>
    <w:rPr>
      <w:rFonts w:ascii="Times New Roman" w:eastAsia="Calibri" w:hAnsi="Times New Roman" w:cs="Times New Roman"/>
      <w:sz w:val="24"/>
      <w:szCs w:val="24"/>
    </w:rPr>
  </w:style>
  <w:style w:type="numbering" w:customStyle="1" w:styleId="LFO2">
    <w:name w:val="LFO2"/>
    <w:rsid w:val="007B4F2D"/>
    <w:pPr>
      <w:numPr>
        <w:numId w:val="10"/>
      </w:numPr>
    </w:pPr>
  </w:style>
  <w:style w:type="paragraph" w:customStyle="1" w:styleId="TableParagraph">
    <w:name w:val="Table Paragraph"/>
    <w:basedOn w:val="prastasis"/>
    <w:rsid w:val="007B4F2D"/>
    <w:pPr>
      <w:widowControl w:val="0"/>
      <w:autoSpaceDE w:val="0"/>
      <w:autoSpaceDN w:val="0"/>
      <w:spacing w:after="0" w:line="240" w:lineRule="auto"/>
      <w:ind w:left="37"/>
    </w:pPr>
    <w:rPr>
      <w:rFonts w:ascii="Times New Roman" w:eastAsia="Calibri" w:hAnsi="Times New Roman" w:cs="Times New Roman"/>
      <w:lang w:val="en-US" w:eastAsia="en-US"/>
    </w:rPr>
  </w:style>
  <w:style w:type="paragraph" w:customStyle="1" w:styleId="Pagrindinistekstas20">
    <w:name w:val="Pagrindinis tekstas2"/>
    <w:uiPriority w:val="99"/>
    <w:rsid w:val="007B4F2D"/>
    <w:pPr>
      <w:snapToGrid w:val="0"/>
      <w:spacing w:after="0" w:line="240" w:lineRule="auto"/>
      <w:ind w:firstLine="312"/>
      <w:jc w:val="both"/>
    </w:pPr>
    <w:rPr>
      <w:rFonts w:ascii="TimesLT" w:eastAsia="MS Mincho" w:hAnsi="TimesLT" w:cs="Times New Roman"/>
      <w:sz w:val="20"/>
      <w:szCs w:val="20"/>
      <w:lang w:val="en-US" w:eastAsia="en-US"/>
    </w:rPr>
  </w:style>
  <w:style w:type="character" w:customStyle="1" w:styleId="BodyTextIndent3Char1">
    <w:name w:val="Body Text Indent 3 Char1"/>
    <w:rsid w:val="007B4F2D"/>
    <w:rPr>
      <w:rFonts w:ascii="Times New Roman" w:eastAsia="Calibri" w:hAnsi="Times New Roman" w:cs="Times New Roman"/>
      <w:sz w:val="16"/>
      <w:szCs w:val="16"/>
      <w:lang w:val="lt-LT"/>
    </w:rPr>
  </w:style>
  <w:style w:type="paragraph" w:customStyle="1" w:styleId="Punktai11">
    <w:name w:val="Punktai 1.1"/>
    <w:basedOn w:val="prastasis"/>
    <w:link w:val="Punktai11Char"/>
    <w:rsid w:val="007B4F2D"/>
    <w:pPr>
      <w:numPr>
        <w:ilvl w:val="1"/>
        <w:numId w:val="9"/>
      </w:numPr>
      <w:tabs>
        <w:tab w:val="left" w:pos="1276"/>
      </w:tabs>
      <w:spacing w:after="0" w:line="360" w:lineRule="auto"/>
      <w:jc w:val="both"/>
    </w:pPr>
    <w:rPr>
      <w:rFonts w:ascii="Times New Roman" w:eastAsia="Times New Roman" w:hAnsi="Times New Roman" w:cs="Times New Roman"/>
      <w:sz w:val="20"/>
      <w:szCs w:val="24"/>
    </w:rPr>
  </w:style>
  <w:style w:type="character" w:customStyle="1" w:styleId="Punktai11Char">
    <w:name w:val="Punktai 1.1 Char"/>
    <w:link w:val="Punktai11"/>
    <w:locked/>
    <w:rsid w:val="007B4F2D"/>
    <w:rPr>
      <w:rFonts w:ascii="Times New Roman" w:eastAsia="Times New Roman" w:hAnsi="Times New Roman" w:cs="Times New Roman"/>
      <w:sz w:val="20"/>
      <w:szCs w:val="24"/>
    </w:rPr>
  </w:style>
  <w:style w:type="paragraph" w:customStyle="1" w:styleId="Standard">
    <w:name w:val="Standard"/>
    <w:rsid w:val="007B4F2D"/>
    <w:pPr>
      <w:suppressAutoHyphens/>
      <w:autoSpaceDN w:val="0"/>
      <w:textAlignment w:val="baseline"/>
    </w:pPr>
    <w:rPr>
      <w:rFonts w:ascii="Calibri" w:eastAsia="SimSun" w:hAnsi="Calibri" w:cs="Calibri"/>
      <w:kern w:val="3"/>
      <w:lang w:eastAsia="en-US"/>
    </w:rPr>
  </w:style>
  <w:style w:type="paragraph" w:styleId="Turinys2">
    <w:name w:val="toc 2"/>
    <w:basedOn w:val="prastasis"/>
    <w:next w:val="prastasis"/>
    <w:autoRedefine/>
    <w:uiPriority w:val="39"/>
    <w:unhideWhenUsed/>
    <w:qFormat/>
    <w:rsid w:val="007B4F2D"/>
    <w:pPr>
      <w:spacing w:after="100"/>
      <w:ind w:left="220"/>
    </w:pPr>
    <w:rPr>
      <w:rFonts w:ascii="Calibri" w:eastAsia="Times New Roman" w:hAnsi="Calibri" w:cs="Times New Roman"/>
      <w:lang w:eastAsia="en-US"/>
    </w:rPr>
  </w:style>
  <w:style w:type="character" w:customStyle="1" w:styleId="ircsu">
    <w:name w:val="irc_su"/>
    <w:basedOn w:val="Numatytasispastraiposriftas"/>
    <w:rsid w:val="007B4F2D"/>
  </w:style>
  <w:style w:type="character" w:customStyle="1" w:styleId="Neapdorotaspaminjimas1">
    <w:name w:val="Neapdorotas paminėjimas1"/>
    <w:uiPriority w:val="99"/>
    <w:semiHidden/>
    <w:unhideWhenUsed/>
    <w:rsid w:val="007B4F2D"/>
    <w:rPr>
      <w:color w:val="605E5C"/>
      <w:shd w:val="clear" w:color="auto" w:fill="E1DFDD"/>
    </w:rPr>
  </w:style>
  <w:style w:type="paragraph" w:customStyle="1" w:styleId="Style22">
    <w:name w:val="Style22"/>
    <w:basedOn w:val="prastasis"/>
    <w:rsid w:val="007B4F2D"/>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Heading">
    <w:name w:val="Heading"/>
    <w:basedOn w:val="prastasis"/>
    <w:next w:val="Pagrindinistekstas"/>
    <w:rsid w:val="007B4F2D"/>
    <w:pPr>
      <w:keepNext/>
      <w:widowControl w:val="0"/>
      <w:suppressAutoHyphens/>
      <w:spacing w:before="238" w:after="238" w:line="240" w:lineRule="auto"/>
      <w:jc w:val="center"/>
    </w:pPr>
    <w:rPr>
      <w:rFonts w:ascii="Times New Roman" w:eastAsia="Andale Sans UI" w:hAnsi="Times New Roman" w:cs="Tahoma"/>
      <w:b/>
      <w:caps/>
      <w:kern w:val="2"/>
      <w:sz w:val="24"/>
      <w:szCs w:val="28"/>
      <w:lang w:eastAsia="en-US" w:bidi="kok-IN"/>
    </w:rPr>
  </w:style>
  <w:style w:type="paragraph" w:customStyle="1" w:styleId="Betarp1">
    <w:name w:val="Be tarpų1"/>
    <w:qFormat/>
    <w:rsid w:val="007B4F2D"/>
    <w:pPr>
      <w:spacing w:after="0" w:line="240" w:lineRule="auto"/>
    </w:pPr>
    <w:rPr>
      <w:rFonts w:ascii="Helvetica Neue UltraLight" w:eastAsia="Arial Unicode MS" w:hAnsi="Helvetica Neue UltraLight" w:cs="Times New Roman"/>
      <w:color w:val="00000A"/>
      <w:sz w:val="24"/>
      <w:lang w:eastAsia="en-US"/>
    </w:rPr>
  </w:style>
  <w:style w:type="numbering" w:customStyle="1" w:styleId="Stilius6">
    <w:name w:val="Stilius6"/>
    <w:rsid w:val="007B4F2D"/>
    <w:pPr>
      <w:numPr>
        <w:numId w:val="11"/>
      </w:numPr>
    </w:pPr>
  </w:style>
  <w:style w:type="paragraph" w:customStyle="1" w:styleId="BodyText21">
    <w:name w:val="Body Text2"/>
    <w:rsid w:val="007B4F2D"/>
    <w:pPr>
      <w:snapToGrid w:val="0"/>
      <w:spacing w:after="0" w:line="240" w:lineRule="auto"/>
      <w:ind w:firstLine="312"/>
      <w:jc w:val="both"/>
    </w:pPr>
    <w:rPr>
      <w:rFonts w:ascii="TimesLT" w:eastAsia="MS Mincho" w:hAnsi="TimesLT" w:cs="Times New Roman"/>
      <w:sz w:val="20"/>
      <w:szCs w:val="20"/>
      <w:lang w:val="en-US" w:eastAsia="en-US"/>
    </w:rPr>
  </w:style>
  <w:style w:type="character" w:customStyle="1" w:styleId="ListParagraphChar1">
    <w:name w:val="List Paragraph Char1"/>
    <w:aliases w:val="Lente Char,Sąrašo pastraipa;Bullet Char,List Paragraph22 Char,List not in Tabl Char"/>
    <w:qFormat/>
    <w:locked/>
    <w:rsid w:val="007B4F2D"/>
    <w:rPr>
      <w:rFonts w:ascii="Calibri" w:hAnsi="Calibri"/>
      <w:lang w:val="lt-LT" w:eastAsia="lt-LT" w:bidi="ar-SA"/>
    </w:rPr>
  </w:style>
  <w:style w:type="character" w:customStyle="1" w:styleId="BodytextChar0">
    <w:name w:val="Body text Char"/>
    <w:basedOn w:val="Numatytasispastraiposriftas"/>
    <w:rsid w:val="007B4F2D"/>
    <w:rPr>
      <w:rFonts w:ascii="TimesLT" w:hAnsi="TimesLT"/>
      <w:lang w:val="en-US" w:eastAsia="en-US" w:bidi="ar-SA"/>
    </w:rPr>
  </w:style>
  <w:style w:type="paragraph" w:customStyle="1" w:styleId="CharChar1DiagramaDiagrama2">
    <w:name w:val="Char Char1 Diagrama Diagrama2"/>
    <w:basedOn w:val="prastasis"/>
    <w:uiPriority w:val="99"/>
    <w:qFormat/>
    <w:rsid w:val="007B4F2D"/>
    <w:pPr>
      <w:spacing w:after="160" w:line="240" w:lineRule="exact"/>
    </w:pPr>
    <w:rPr>
      <w:rFonts w:ascii="Tahoma" w:eastAsia="Times New Roman" w:hAnsi="Tahoma" w:cs="Tahoma"/>
      <w:sz w:val="20"/>
      <w:szCs w:val="20"/>
      <w:lang w:val="en-US" w:eastAsia="en-US"/>
    </w:rPr>
  </w:style>
  <w:style w:type="paragraph" w:customStyle="1" w:styleId="xmsonormal">
    <w:name w:val="x_msonormal"/>
    <w:basedOn w:val="prastasis"/>
    <w:rsid w:val="007B4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7B4F2D"/>
  </w:style>
  <w:style w:type="character" w:styleId="Emfaz">
    <w:name w:val="Emphasis"/>
    <w:basedOn w:val="Numatytasispastraiposriftas"/>
    <w:uiPriority w:val="20"/>
    <w:qFormat/>
    <w:rsid w:val="007B4F2D"/>
    <w:rPr>
      <w:i/>
      <w:iCs/>
    </w:rPr>
  </w:style>
  <w:style w:type="numbering" w:customStyle="1" w:styleId="Esamassraas1">
    <w:name w:val="Esamas sąrašas1"/>
    <w:uiPriority w:val="99"/>
    <w:rsid w:val="007B4F2D"/>
    <w:pPr>
      <w:numPr>
        <w:numId w:val="12"/>
      </w:numPr>
    </w:pPr>
  </w:style>
  <w:style w:type="character" w:customStyle="1" w:styleId="cf41">
    <w:name w:val="cf41"/>
    <w:basedOn w:val="Numatytasispastraiposriftas"/>
    <w:rsid w:val="007B4F2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34196017">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4979675">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62465639">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137261350">
      <w:bodyDiv w:val="1"/>
      <w:marLeft w:val="0"/>
      <w:marRight w:val="0"/>
      <w:marTop w:val="0"/>
      <w:marBottom w:val="0"/>
      <w:divBdr>
        <w:top w:val="none" w:sz="0" w:space="0" w:color="auto"/>
        <w:left w:val="none" w:sz="0" w:space="0" w:color="auto"/>
        <w:bottom w:val="none" w:sz="0" w:space="0" w:color="auto"/>
        <w:right w:val="none" w:sz="0" w:space="0" w:color="auto"/>
      </w:divBdr>
    </w:div>
    <w:div w:id="1159032854">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972052666">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mailto:almantas.giraitis@kalvarija.lt"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oleObject" Target="embeddings/oleObject3.bin"/><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header" Target="header8.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67205</Words>
  <Characters>38308</Characters>
  <Application>Microsoft Office Word</Application>
  <DocSecurity>0</DocSecurity>
  <Lines>319</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105303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Linas Griška</dc:creator>
  <cp:keywords/>
  <dc:description/>
  <cp:lastModifiedBy>Ugnė Daminaitienė</cp:lastModifiedBy>
  <cp:revision>8</cp:revision>
  <cp:lastPrinted>2022-02-25T08:24:00Z</cp:lastPrinted>
  <dcterms:created xsi:type="dcterms:W3CDTF">2024-10-24T07:59:00Z</dcterms:created>
  <dcterms:modified xsi:type="dcterms:W3CDTF">2025-01-24T10:03:00Z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