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395F9" w14:textId="6507C26A" w:rsidR="00D00BCC" w:rsidRPr="00D00BCC" w:rsidRDefault="00D00BCC" w:rsidP="00D00BCC">
      <w:pPr>
        <w:widowControl w:val="0"/>
        <w:jc w:val="right"/>
        <w:rPr>
          <w:rFonts w:eastAsia="Lucida Sans Unicode"/>
          <w:b/>
          <w:kern w:val="1"/>
          <w:sz w:val="22"/>
          <w:szCs w:val="22"/>
          <w:lang w:val="lt-LT" w:eastAsia="zh-CN" w:bidi="hi-IN"/>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r w:rsidRPr="00D00BCC">
        <w:rPr>
          <w:rFonts w:eastAsia="Lucida Sans Unicode"/>
          <w:b/>
          <w:bCs/>
          <w:kern w:val="1"/>
          <w:sz w:val="22"/>
          <w:szCs w:val="22"/>
          <w:lang w:val="lt-LT" w:eastAsia="zh-CN" w:bidi="hi-IN"/>
        </w:rPr>
        <w:t>Pirkimo</w:t>
      </w:r>
      <w:r w:rsidRPr="00D00BCC">
        <w:rPr>
          <w:rFonts w:eastAsia="Lucida Sans Unicode"/>
          <w:b/>
          <w:kern w:val="1"/>
          <w:sz w:val="22"/>
          <w:szCs w:val="22"/>
          <w:lang w:val="lt-LT" w:eastAsia="zh-CN" w:bidi="hi-IN"/>
        </w:rPr>
        <w:t xml:space="preserve"> sąlygų </w:t>
      </w:r>
      <w:r>
        <w:rPr>
          <w:rFonts w:eastAsia="Lucida Sans Unicode"/>
          <w:b/>
          <w:kern w:val="1"/>
          <w:sz w:val="22"/>
          <w:szCs w:val="22"/>
          <w:lang w:val="lt-LT" w:eastAsia="zh-CN" w:bidi="hi-IN"/>
        </w:rPr>
        <w:t>6</w:t>
      </w:r>
      <w:r w:rsidRPr="00D00BCC">
        <w:rPr>
          <w:rFonts w:eastAsia="Lucida Sans Unicode"/>
          <w:b/>
          <w:kern w:val="1"/>
          <w:sz w:val="22"/>
          <w:szCs w:val="22"/>
          <w:lang w:val="lt-LT" w:eastAsia="zh-CN" w:bidi="hi-IN"/>
        </w:rPr>
        <w:t xml:space="preserve"> priedas</w:t>
      </w:r>
    </w:p>
    <w:p w14:paraId="063D234A" w14:textId="5205AB4C" w:rsidR="00D00BCC" w:rsidRPr="00D00BCC" w:rsidRDefault="00D00BCC" w:rsidP="00D00BCC">
      <w:pPr>
        <w:widowControl w:val="0"/>
        <w:jc w:val="right"/>
        <w:rPr>
          <w:rFonts w:eastAsia="Lucida Sans Unicode"/>
          <w:b/>
          <w:kern w:val="1"/>
          <w:sz w:val="22"/>
          <w:szCs w:val="22"/>
          <w:lang w:val="lt-LT" w:eastAsia="zh-CN" w:bidi="hi-IN"/>
        </w:rPr>
      </w:pPr>
      <w:r>
        <w:rPr>
          <w:rFonts w:eastAsia="Lucida Sans Unicode"/>
          <w:b/>
          <w:kern w:val="1"/>
          <w:sz w:val="22"/>
          <w:szCs w:val="22"/>
          <w:lang w:val="lt-LT" w:eastAsia="zh-CN" w:bidi="hi-IN"/>
        </w:rPr>
        <w:t>Techninė specifikacija</w:t>
      </w:r>
    </w:p>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8913D0">
      <w:pPr>
        <w:rPr>
          <w:lang w:val="lt-LT"/>
        </w:rPr>
      </w:pPr>
    </w:p>
    <w:p w14:paraId="00148168" w14:textId="74F85351" w:rsidR="00DA6DF5" w:rsidRDefault="003644F1" w:rsidP="00A561F9">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9C7424">
        <w:rPr>
          <w:lang w:val="lt-LT"/>
        </w:rPr>
        <w:t>.,</w:t>
      </w:r>
      <w:r w:rsidR="00015B82">
        <w:rPr>
          <w:lang w:val="lt-LT"/>
        </w:rPr>
        <w:t xml:space="preserve"> Kuršėnų m.,</w:t>
      </w:r>
      <w:r w:rsidR="00AF6F17">
        <w:rPr>
          <w:lang w:val="lt-LT"/>
        </w:rPr>
        <w:t xml:space="preserve"> </w:t>
      </w:r>
      <w:r w:rsidR="00FF22F7">
        <w:rPr>
          <w:lang w:val="lt-LT"/>
        </w:rPr>
        <w:t xml:space="preserve">L. </w:t>
      </w:r>
      <w:r w:rsidR="00663E5C">
        <w:rPr>
          <w:lang w:val="lt-LT"/>
        </w:rPr>
        <w:t>Ivinskio</w:t>
      </w:r>
      <w:r w:rsidR="00D701CB">
        <w:rPr>
          <w:lang w:val="lt-LT"/>
        </w:rPr>
        <w:t xml:space="preserve"> g. </w:t>
      </w:r>
      <w:r w:rsidR="00663E5C">
        <w:rPr>
          <w:lang w:val="lt-LT"/>
        </w:rPr>
        <w:t>2 ir 6</w:t>
      </w:r>
      <w:r w:rsidR="009C7424">
        <w:rPr>
          <w:lang w:val="lt-LT"/>
        </w:rPr>
        <w:t xml:space="preserve"> </w:t>
      </w:r>
      <w:r w:rsidR="00663E5C">
        <w:rPr>
          <w:lang w:val="lt-LT"/>
        </w:rPr>
        <w:t>daugiabučių namų</w:t>
      </w:r>
      <w:r w:rsidR="00C07785">
        <w:rPr>
          <w:lang w:val="lt-LT"/>
        </w:rPr>
        <w:t xml:space="preserve"> kiem</w:t>
      </w:r>
      <w:r w:rsidR="00663E5C">
        <w:rPr>
          <w:lang w:val="lt-LT"/>
        </w:rPr>
        <w:t>uos</w:t>
      </w:r>
      <w:r w:rsidR="00C07785">
        <w:rPr>
          <w:lang w:val="lt-LT"/>
        </w:rPr>
        <w:t>e.</w:t>
      </w:r>
    </w:p>
    <w:p w14:paraId="2DB51A32" w14:textId="77777777" w:rsidR="0028302C" w:rsidRDefault="0028302C" w:rsidP="00A561F9">
      <w:pPr>
        <w:jc w:val="both"/>
        <w:rPr>
          <w:lang w:val="lt-LT"/>
        </w:rPr>
      </w:pPr>
      <w:r>
        <w:rPr>
          <w:lang w:val="lt-LT"/>
        </w:rPr>
        <w:t>Darbai vykdomi:</w:t>
      </w:r>
    </w:p>
    <w:p w14:paraId="5D0A6DA7" w14:textId="52E6CCAB" w:rsidR="00663E5C" w:rsidRDefault="00FF4C58" w:rsidP="00A561F9">
      <w:pPr>
        <w:jc w:val="both"/>
        <w:rPr>
          <w:b/>
          <w:bCs/>
          <w:lang w:val="lt-LT"/>
        </w:rPr>
      </w:pPr>
      <w:r>
        <w:rPr>
          <w:lang w:val="lt-LT"/>
        </w:rPr>
        <w:tab/>
      </w:r>
      <w:r w:rsidR="00663E5C">
        <w:rPr>
          <w:b/>
          <w:bCs/>
          <w:lang w:val="lt-LT"/>
        </w:rPr>
        <w:t>Ivinskio g. 2</w:t>
      </w:r>
      <w:r w:rsidR="00095E08">
        <w:rPr>
          <w:b/>
          <w:bCs/>
          <w:lang w:val="lt-LT"/>
        </w:rPr>
        <w:t>.</w:t>
      </w:r>
    </w:p>
    <w:p w14:paraId="1EBA318D" w14:textId="712C33BB" w:rsidR="004D4097" w:rsidRDefault="005E04D4" w:rsidP="00A561F9">
      <w:pPr>
        <w:jc w:val="both"/>
        <w:rPr>
          <w:lang w:val="lt-LT"/>
        </w:rPr>
      </w:pPr>
      <w:r>
        <w:rPr>
          <w:b/>
          <w:bCs/>
          <w:lang w:val="lt-LT"/>
        </w:rPr>
        <w:tab/>
      </w:r>
      <w:r w:rsidRPr="005E04D4">
        <w:rPr>
          <w:lang w:val="lt-LT"/>
        </w:rPr>
        <w:t>A1- atkarpa</w:t>
      </w:r>
      <w:r>
        <w:rPr>
          <w:lang w:val="lt-LT"/>
        </w:rPr>
        <w:t>:</w:t>
      </w:r>
    </w:p>
    <w:p w14:paraId="184CBF81" w14:textId="5D1EF4D5" w:rsidR="005E04D4" w:rsidRPr="005E04D4" w:rsidRDefault="005E04D4" w:rsidP="00A561F9">
      <w:pPr>
        <w:jc w:val="both"/>
        <w:rPr>
          <w:lang w:val="lt-LT"/>
        </w:rPr>
      </w:pPr>
      <w:r>
        <w:rPr>
          <w:lang w:val="lt-LT"/>
        </w:rPr>
        <w:tab/>
      </w:r>
      <w:r w:rsidR="00FA55D4">
        <w:rPr>
          <w:lang w:val="lt-LT"/>
        </w:rPr>
        <w:t xml:space="preserve">Įrengti paviršinio vandens surinkimo kolektorių apie 90 m. ilgio iš </w:t>
      </w:r>
      <w:r w:rsidR="00FA55D4" w:rsidRPr="00FA55D4">
        <w:rPr>
          <w:lang w:val="lt-LT"/>
        </w:rPr>
        <w:t>lietaus nuotekų vamzdžio 200 mm skersmens</w:t>
      </w:r>
      <w:r w:rsidR="00FA55D4">
        <w:rPr>
          <w:lang w:val="lt-LT"/>
        </w:rPr>
        <w:t xml:space="preserve"> ir 4</w:t>
      </w:r>
      <w:r w:rsidR="00FA55D4" w:rsidRPr="00FA55D4">
        <w:rPr>
          <w:lang w:val="lt-LT"/>
        </w:rPr>
        <w:t xml:space="preserve"> vnt. lietaus nuotekų surinkimo šulinius</w:t>
      </w:r>
      <w:r w:rsidR="00FA55D4">
        <w:rPr>
          <w:lang w:val="lt-LT"/>
        </w:rPr>
        <w:t xml:space="preserve"> su kupolinėmis grotelėmis.</w:t>
      </w:r>
    </w:p>
    <w:p w14:paraId="245D9E23" w14:textId="2E2A2732" w:rsidR="004D4097" w:rsidRPr="007676BD" w:rsidRDefault="007676BD" w:rsidP="00A561F9">
      <w:pPr>
        <w:jc w:val="both"/>
        <w:rPr>
          <w:lang w:val="lt-LT"/>
        </w:rPr>
      </w:pPr>
      <w:r>
        <w:rPr>
          <w:b/>
          <w:bCs/>
          <w:lang w:val="lt-LT"/>
        </w:rPr>
        <w:tab/>
      </w:r>
      <w:r w:rsidRPr="007676BD">
        <w:rPr>
          <w:lang w:val="lt-LT"/>
        </w:rPr>
        <w:t>A2- atkarpa:</w:t>
      </w:r>
    </w:p>
    <w:p w14:paraId="415BF318" w14:textId="77777777" w:rsidR="00F752EB" w:rsidRDefault="007676BD" w:rsidP="00A561F9">
      <w:pPr>
        <w:jc w:val="both"/>
        <w:rPr>
          <w:lang w:val="lt-LT"/>
        </w:rPr>
      </w:pPr>
      <w:r>
        <w:rPr>
          <w:b/>
          <w:bCs/>
          <w:lang w:val="lt-LT"/>
        </w:rPr>
        <w:tab/>
      </w:r>
      <w:r w:rsidRPr="007676BD">
        <w:rPr>
          <w:lang w:val="lt-LT"/>
        </w:rPr>
        <w:t xml:space="preserve">Įrengti naujus (1000x80x200 mm) gazoninius bortus </w:t>
      </w:r>
      <w:r>
        <w:rPr>
          <w:lang w:val="lt-LT"/>
        </w:rPr>
        <w:t>apie 70</w:t>
      </w:r>
      <w:r w:rsidRPr="007676BD">
        <w:rPr>
          <w:lang w:val="lt-LT"/>
        </w:rPr>
        <w:t xml:space="preserve"> m. ant betono pagrindo</w:t>
      </w:r>
      <w:r>
        <w:rPr>
          <w:lang w:val="lt-LT"/>
        </w:rPr>
        <w:t xml:space="preserve">, su paviršinio vandens surinkimo aikštelėmis kuriuose bus sumontuoti paviršinio vandens surinkimo šuliniai 4 vnt.. </w:t>
      </w:r>
      <w:r w:rsidR="008F56A0">
        <w:rPr>
          <w:lang w:val="lt-LT"/>
        </w:rPr>
        <w:t>Naujai įrengtas v</w:t>
      </w:r>
      <w:r>
        <w:rPr>
          <w:lang w:val="lt-LT"/>
        </w:rPr>
        <w:t xml:space="preserve">ejos bortas turi būti įrengtas </w:t>
      </w:r>
      <w:r w:rsidR="008F56A0">
        <w:rPr>
          <w:lang w:val="lt-LT"/>
        </w:rPr>
        <w:t xml:space="preserve">nemažiau kaip 5 cm aukščiau už esamą tako trinkelių dangą. </w:t>
      </w:r>
    </w:p>
    <w:p w14:paraId="3A5CBCEE" w14:textId="6D43EE90" w:rsidR="007676BD" w:rsidRDefault="00F752EB" w:rsidP="00F752EB">
      <w:pPr>
        <w:ind w:firstLine="709"/>
        <w:jc w:val="both"/>
        <w:rPr>
          <w:lang w:val="lt-LT"/>
        </w:rPr>
      </w:pPr>
      <w:r w:rsidRPr="00F752EB">
        <w:rPr>
          <w:lang w:val="lt-LT"/>
        </w:rPr>
        <w:t>Lietaus kolektorius pajungiamas į</w:t>
      </w:r>
      <w:r>
        <w:rPr>
          <w:lang w:val="lt-LT"/>
        </w:rPr>
        <w:t xml:space="preserve"> </w:t>
      </w:r>
      <w:r w:rsidR="00FF22F7">
        <w:rPr>
          <w:lang w:val="lt-LT"/>
        </w:rPr>
        <w:t xml:space="preserve">L. </w:t>
      </w:r>
      <w:r>
        <w:rPr>
          <w:lang w:val="lt-LT"/>
        </w:rPr>
        <w:t xml:space="preserve">Ivinskio gatvės </w:t>
      </w:r>
      <w:r w:rsidRPr="00F752EB">
        <w:rPr>
          <w:lang w:val="lt-LT"/>
        </w:rPr>
        <w:t>paviršinio vandens surinkimo kolektorių</w:t>
      </w:r>
      <w:r>
        <w:rPr>
          <w:lang w:val="lt-LT"/>
        </w:rPr>
        <w:t>.</w:t>
      </w:r>
    </w:p>
    <w:p w14:paraId="1F1DFBDA" w14:textId="77777777" w:rsidR="007676BD" w:rsidRPr="007676BD" w:rsidRDefault="007676BD" w:rsidP="00A561F9">
      <w:pPr>
        <w:jc w:val="both"/>
        <w:rPr>
          <w:lang w:val="lt-LT"/>
        </w:rPr>
      </w:pPr>
    </w:p>
    <w:p w14:paraId="60AC56BC" w14:textId="4BF6699A" w:rsidR="004D4097" w:rsidRDefault="004D4097" w:rsidP="00A561F9">
      <w:pPr>
        <w:jc w:val="both"/>
        <w:rPr>
          <w:b/>
          <w:bCs/>
          <w:lang w:val="lt-LT"/>
        </w:rPr>
      </w:pPr>
      <w:r>
        <w:rPr>
          <w:b/>
          <w:bCs/>
          <w:lang w:val="lt-LT"/>
        </w:rPr>
        <w:tab/>
      </w:r>
      <w:r w:rsidRPr="004D4097">
        <w:rPr>
          <w:b/>
          <w:bCs/>
          <w:lang w:val="lt-LT"/>
        </w:rPr>
        <w:t>Ivinskio g. 6</w:t>
      </w:r>
    </w:p>
    <w:p w14:paraId="082415BD" w14:textId="0ED3DD03" w:rsidR="00095E08" w:rsidRPr="00095E08" w:rsidRDefault="00095E08" w:rsidP="00A561F9">
      <w:pPr>
        <w:jc w:val="both"/>
        <w:rPr>
          <w:lang w:val="lt-LT"/>
        </w:rPr>
      </w:pPr>
      <w:r>
        <w:rPr>
          <w:b/>
          <w:bCs/>
          <w:lang w:val="lt-LT"/>
        </w:rPr>
        <w:tab/>
      </w:r>
      <w:r w:rsidRPr="00095E08">
        <w:rPr>
          <w:lang w:val="lt-LT"/>
        </w:rPr>
        <w:t>A1- atkarpa:</w:t>
      </w:r>
    </w:p>
    <w:p w14:paraId="667CF382" w14:textId="773FC29C" w:rsidR="00FF4C58" w:rsidRDefault="00E523F0" w:rsidP="00D701CB">
      <w:pPr>
        <w:ind w:firstLine="709"/>
        <w:jc w:val="both"/>
        <w:rPr>
          <w:lang w:val="lt-LT"/>
        </w:rPr>
      </w:pPr>
      <w:r w:rsidRPr="00E523F0">
        <w:rPr>
          <w:lang w:val="lt-LT"/>
        </w:rPr>
        <w:t xml:space="preserve">Išardyti esamus senus gatvės bortus ir įrengti naujus (1000x150x300 mm) gatvės bortus nemažiau kaip </w:t>
      </w:r>
      <w:r w:rsidR="00663E5C">
        <w:rPr>
          <w:lang w:val="lt-LT"/>
        </w:rPr>
        <w:t>80</w:t>
      </w:r>
      <w:r w:rsidRPr="00E523F0">
        <w:rPr>
          <w:lang w:val="lt-LT"/>
        </w:rPr>
        <w:t xml:space="preserve"> m., ant betono pagrindo. Gatvės bortai turi būti nemažiau kaip 15 cm aukščiau nuo  </w:t>
      </w:r>
      <w:r w:rsidR="006D1496">
        <w:rPr>
          <w:lang w:val="lt-LT"/>
        </w:rPr>
        <w:t>esamos</w:t>
      </w:r>
      <w:r w:rsidRPr="00E523F0">
        <w:rPr>
          <w:lang w:val="lt-LT"/>
        </w:rPr>
        <w:t xml:space="preserve"> asfalto dangos.</w:t>
      </w:r>
      <w:r w:rsidR="007238E5">
        <w:rPr>
          <w:lang w:val="lt-LT"/>
        </w:rPr>
        <w:t xml:space="preserve"> Įrengus gatvės bortus atstatyti išardytas asfaltbetonio dangas.</w:t>
      </w:r>
      <w:r w:rsidR="00663E5C" w:rsidRPr="00D714D8">
        <w:rPr>
          <w:lang w:val="lt-LT"/>
        </w:rPr>
        <w:t xml:space="preserve"> </w:t>
      </w:r>
      <w:r w:rsidR="00663E5C" w:rsidRPr="00663E5C">
        <w:rPr>
          <w:lang w:val="lt-LT"/>
        </w:rPr>
        <w:t xml:space="preserve">Išardyti esamą plytelių dangą ir esamus gazoninius bortus. Įrengti naujus (1000x80x200 mm) gazoninius bortus ne mažiau kaip </w:t>
      </w:r>
      <w:r w:rsidR="00663E5C">
        <w:rPr>
          <w:lang w:val="lt-LT"/>
        </w:rPr>
        <w:t>35</w:t>
      </w:r>
      <w:r w:rsidR="00663E5C" w:rsidRPr="00663E5C">
        <w:rPr>
          <w:lang w:val="lt-LT"/>
        </w:rPr>
        <w:t xml:space="preserve"> m. ant betono pagrindo.</w:t>
      </w:r>
      <w:r w:rsidR="00663E5C">
        <w:rPr>
          <w:lang w:val="lt-LT"/>
        </w:rPr>
        <w:t xml:space="preserve"> Papildyti pagrindus skaldos pagrindo medžiagomis ir</w:t>
      </w:r>
      <w:r w:rsidR="00663E5C" w:rsidRPr="00663E5C">
        <w:rPr>
          <w:lang w:val="lt-LT"/>
        </w:rPr>
        <w:t xml:space="preserve"> </w:t>
      </w:r>
      <w:r w:rsidR="00663E5C">
        <w:rPr>
          <w:lang w:val="lt-LT"/>
        </w:rPr>
        <w:t>į</w:t>
      </w:r>
      <w:r w:rsidR="00663E5C" w:rsidRPr="00663E5C">
        <w:rPr>
          <w:lang w:val="lt-LT"/>
        </w:rPr>
        <w:t xml:space="preserve">rengti </w:t>
      </w:r>
      <w:r w:rsidR="004D4097">
        <w:rPr>
          <w:lang w:val="lt-LT"/>
        </w:rPr>
        <w:t xml:space="preserve">(2 m. pločio) </w:t>
      </w:r>
      <w:r w:rsidR="00663E5C" w:rsidRPr="00663E5C">
        <w:rPr>
          <w:lang w:val="lt-LT"/>
        </w:rPr>
        <w:t xml:space="preserve">dangą iš betono trinkelių (orientacinis remontuojamos dangos plotas apie </w:t>
      </w:r>
      <w:r w:rsidR="00663E5C">
        <w:rPr>
          <w:lang w:val="lt-LT"/>
        </w:rPr>
        <w:t>16</w:t>
      </w:r>
      <w:r w:rsidR="00663E5C" w:rsidRPr="00663E5C">
        <w:rPr>
          <w:lang w:val="lt-LT"/>
        </w:rPr>
        <w:t>0 m2), spalvą ir faktūrą priderinant prie esamų įrengtų šaligatvių ir takų. Betono trinkeles naudoti neplonesnes kaip 8 cm storio. Išorinėje gazoninio borto pusėje privesti juodžemio sluoksnį prie naujai įrengiamo borto ir užsėti žole.</w:t>
      </w:r>
      <w:r w:rsidR="00095E08">
        <w:rPr>
          <w:lang w:val="lt-LT"/>
        </w:rPr>
        <w:t xml:space="preserve"> Išardyti esamą atraminę sienut</w:t>
      </w:r>
      <w:r w:rsidR="008F428F">
        <w:rPr>
          <w:lang w:val="lt-LT"/>
        </w:rPr>
        <w:t xml:space="preserve">ę, </w:t>
      </w:r>
      <w:r w:rsidR="007B451D">
        <w:rPr>
          <w:lang w:val="lt-LT"/>
        </w:rPr>
        <w:t>suformuoti iš ažūrinių plytelių šlaitą (apie 150 m2)</w:t>
      </w:r>
      <w:r w:rsidR="008F428F" w:rsidRPr="00D714D8">
        <w:rPr>
          <w:lang w:val="lt-LT"/>
        </w:rPr>
        <w:t xml:space="preserve"> </w:t>
      </w:r>
      <w:r w:rsidR="008F428F" w:rsidRPr="008F428F">
        <w:rPr>
          <w:lang w:val="lt-LT"/>
        </w:rPr>
        <w:t>ir užsėti žole</w:t>
      </w:r>
      <w:r w:rsidR="007B451D">
        <w:rPr>
          <w:lang w:val="lt-LT"/>
        </w:rPr>
        <w:t>.</w:t>
      </w:r>
    </w:p>
    <w:p w14:paraId="08F2C9D5" w14:textId="68AB3A87" w:rsidR="007B451D" w:rsidRPr="007B451D" w:rsidRDefault="007B451D" w:rsidP="004D4097">
      <w:pPr>
        <w:ind w:firstLine="709"/>
        <w:jc w:val="both"/>
        <w:rPr>
          <w:lang w:val="lt-LT"/>
        </w:rPr>
      </w:pPr>
      <w:r w:rsidRPr="007B451D">
        <w:rPr>
          <w:lang w:val="lt-LT"/>
        </w:rPr>
        <w:t>A2- atkarpa:</w:t>
      </w:r>
    </w:p>
    <w:p w14:paraId="5FD0E763" w14:textId="278286B0" w:rsidR="00663E5C" w:rsidRDefault="007B451D" w:rsidP="00D701CB">
      <w:pPr>
        <w:ind w:firstLine="709"/>
        <w:jc w:val="both"/>
        <w:rPr>
          <w:lang w:val="lt-LT"/>
        </w:rPr>
      </w:pPr>
      <w:r w:rsidRPr="007B451D">
        <w:rPr>
          <w:lang w:val="lt-LT"/>
        </w:rPr>
        <w:t>Išardyti esamą plytelių dangą ir esamus gazoninius bortus. Įrengti naujus (1000x80x200 mm) gazoninius bortus ne mažiau kaip 3</w:t>
      </w:r>
      <w:r w:rsidR="004D4097">
        <w:rPr>
          <w:lang w:val="lt-LT"/>
        </w:rPr>
        <w:t>3</w:t>
      </w:r>
      <w:r w:rsidRPr="007B451D">
        <w:rPr>
          <w:lang w:val="lt-LT"/>
        </w:rPr>
        <w:t xml:space="preserve">0 m. ant betono pagrindo. </w:t>
      </w:r>
      <w:r w:rsidR="004D4097" w:rsidRPr="004D4097">
        <w:rPr>
          <w:lang w:val="lt-LT"/>
        </w:rPr>
        <w:t>Papildyti pagrindus skaldos pagrindo medžiagomis</w:t>
      </w:r>
      <w:r w:rsidR="004D4097">
        <w:rPr>
          <w:lang w:val="lt-LT"/>
        </w:rPr>
        <w:t xml:space="preserve"> </w:t>
      </w:r>
      <w:r w:rsidRPr="007B451D">
        <w:rPr>
          <w:lang w:val="lt-LT"/>
        </w:rPr>
        <w:t>ir</w:t>
      </w:r>
      <w:r w:rsidR="004D4097">
        <w:rPr>
          <w:lang w:val="lt-LT"/>
        </w:rPr>
        <w:t xml:space="preserve"> įrengti</w:t>
      </w:r>
      <w:r w:rsidRPr="007B451D">
        <w:rPr>
          <w:lang w:val="lt-LT"/>
        </w:rPr>
        <w:t xml:space="preserve"> dangą iš betono trinkelių (orientacinis remontuojamos dangos plotas apie </w:t>
      </w:r>
      <w:r w:rsidR="004D4097">
        <w:rPr>
          <w:lang w:val="lt-LT"/>
        </w:rPr>
        <w:t>260</w:t>
      </w:r>
      <w:r w:rsidRPr="007B451D">
        <w:rPr>
          <w:lang w:val="lt-LT"/>
        </w:rPr>
        <w:t xml:space="preserve"> m2), spalvą ir faktūrą priderinant prie esamų įrengtų šaligatvių ir takų. Betono trinkeles naudoti neplonesnes kaip 8 cm storio. Išorinėje gazoninio borto pusėje privesti juodžemio sluoksnį prie naujai įrengiamo borto ir užsėti žole.</w:t>
      </w:r>
    </w:p>
    <w:p w14:paraId="5B63FAFD" w14:textId="137A0AA0" w:rsidR="004D4097" w:rsidRDefault="004D4097" w:rsidP="00D701CB">
      <w:pPr>
        <w:ind w:firstLine="709"/>
        <w:jc w:val="both"/>
        <w:rPr>
          <w:lang w:val="lt-LT"/>
        </w:rPr>
      </w:pPr>
      <w:r w:rsidRPr="004D4097">
        <w:rPr>
          <w:lang w:val="lt-LT"/>
        </w:rPr>
        <w:t>A</w:t>
      </w:r>
      <w:r>
        <w:rPr>
          <w:lang w:val="lt-LT"/>
        </w:rPr>
        <w:t>3</w:t>
      </w:r>
      <w:r w:rsidRPr="004D4097">
        <w:rPr>
          <w:lang w:val="lt-LT"/>
        </w:rPr>
        <w:t>- atkarpa:</w:t>
      </w:r>
    </w:p>
    <w:p w14:paraId="6306117E" w14:textId="2F1C585D" w:rsidR="00663E5C" w:rsidRPr="000776A2" w:rsidRDefault="00EE0C62" w:rsidP="000776A2">
      <w:pPr>
        <w:ind w:firstLine="709"/>
        <w:jc w:val="both"/>
        <w:rPr>
          <w:lang w:val="lt-LT"/>
        </w:rPr>
      </w:pPr>
      <w:r w:rsidRPr="00EE0C62">
        <w:rPr>
          <w:lang w:val="lt-LT"/>
        </w:rPr>
        <w:t>Išardyti esam</w:t>
      </w:r>
      <w:r w:rsidR="000776A2">
        <w:rPr>
          <w:lang w:val="lt-LT"/>
        </w:rPr>
        <w:t>as gelžbetonines laiptų konstrukcijas (5 vnt. apie 10,6 m3)</w:t>
      </w:r>
      <w:r w:rsidR="00E91786">
        <w:rPr>
          <w:lang w:val="lt-LT"/>
        </w:rPr>
        <w:t xml:space="preserve">. Įrengti naujus gelžbetoninius laiptus </w:t>
      </w:r>
      <w:r w:rsidR="00197B66">
        <w:rPr>
          <w:lang w:val="lt-LT"/>
        </w:rPr>
        <w:t xml:space="preserve">su </w:t>
      </w:r>
      <w:r w:rsidR="005E04D4">
        <w:rPr>
          <w:lang w:val="lt-LT"/>
        </w:rPr>
        <w:t xml:space="preserve">nerudėjančio plieno </w:t>
      </w:r>
      <w:r w:rsidR="00197B66">
        <w:rPr>
          <w:lang w:val="lt-LT"/>
        </w:rPr>
        <w:t xml:space="preserve">turėklais </w:t>
      </w:r>
      <w:r w:rsidR="00E91786">
        <w:rPr>
          <w:lang w:val="lt-LT"/>
        </w:rPr>
        <w:t>(4 vnt. pagal pridedamą schemą atkarpa A3)</w:t>
      </w:r>
      <w:r w:rsidR="005E04D4">
        <w:rPr>
          <w:lang w:val="lt-LT"/>
        </w:rPr>
        <w:t>. Ties laiptais vedančiais į darželio teritoriją įrengti pandusą.</w:t>
      </w:r>
      <w:r w:rsidR="00E91786">
        <w:rPr>
          <w:lang w:val="lt-LT"/>
        </w:rPr>
        <w:t xml:space="preserve"> </w:t>
      </w:r>
    </w:p>
    <w:p w14:paraId="1655CE58" w14:textId="77777777" w:rsidR="00663E5C" w:rsidRPr="00FF4C58" w:rsidRDefault="00663E5C" w:rsidP="00D701CB">
      <w:pPr>
        <w:ind w:firstLine="709"/>
        <w:jc w:val="both"/>
        <w:rPr>
          <w:b/>
          <w:bCs/>
          <w:lang w:val="lt-LT"/>
        </w:rPr>
      </w:pPr>
    </w:p>
    <w:p w14:paraId="05C7864F" w14:textId="77777777" w:rsidR="006B6D07" w:rsidRDefault="006B6D07" w:rsidP="00DB2263">
      <w:pPr>
        <w:jc w:val="both"/>
        <w:rPr>
          <w:lang w:val="lt-LT"/>
        </w:rPr>
      </w:pPr>
    </w:p>
    <w:p w14:paraId="7ABECF5F" w14:textId="781BFB6D" w:rsidR="0047730C" w:rsidRDefault="0047730C" w:rsidP="00A561F9">
      <w:pPr>
        <w:ind w:firstLine="709"/>
        <w:jc w:val="both"/>
        <w:rPr>
          <w:lang w:val="lt-LT"/>
        </w:rPr>
      </w:pPr>
      <w:r>
        <w:rPr>
          <w:lang w:val="lt-LT"/>
        </w:rPr>
        <w:t>Atliekant</w:t>
      </w:r>
      <w:r w:rsidRPr="009228AB">
        <w:rPr>
          <w:lang w:val="lt-LT"/>
        </w:rPr>
        <w:t xml:space="preserve"> </w:t>
      </w:r>
      <w:r w:rsidR="00FE7522">
        <w:rPr>
          <w:lang w:val="lt-LT"/>
        </w:rPr>
        <w:t xml:space="preserve">paprastojo </w:t>
      </w:r>
      <w:r w:rsidR="00655F74">
        <w:rPr>
          <w:lang w:val="lt-LT"/>
        </w:rPr>
        <w:t>remonto</w:t>
      </w:r>
      <w:r w:rsidRPr="009228AB">
        <w:rPr>
          <w:lang w:val="lt-LT"/>
        </w:rPr>
        <w:t xml:space="preserve"> darbus reikalinga</w:t>
      </w:r>
      <w:r>
        <w:rPr>
          <w:lang w:val="lt-LT"/>
        </w:rPr>
        <w:t>:</w:t>
      </w:r>
    </w:p>
    <w:p w14:paraId="052671F7" w14:textId="3CD11715" w:rsidR="003E7491" w:rsidRDefault="00A432BB" w:rsidP="00F752EB">
      <w:pPr>
        <w:jc w:val="both"/>
        <w:rPr>
          <w:lang w:val="lt-LT"/>
        </w:rPr>
      </w:pPr>
      <w:r>
        <w:rPr>
          <w:lang w:val="lt-LT"/>
        </w:rPr>
        <w:t>P</w:t>
      </w:r>
      <w:r w:rsidR="003E7491">
        <w:rPr>
          <w:lang w:val="lt-LT"/>
        </w:rPr>
        <w:t xml:space="preserve">arengti </w:t>
      </w:r>
      <w:r w:rsidR="00FE7522">
        <w:rPr>
          <w:lang w:val="lt-LT"/>
        </w:rPr>
        <w:t xml:space="preserve">paprastojo </w:t>
      </w:r>
      <w:r w:rsidR="003E7491">
        <w:rPr>
          <w:lang w:val="lt-LT"/>
        </w:rPr>
        <w:t>remonto projektą (aprašą)</w:t>
      </w:r>
      <w:r w:rsidR="00F752EB" w:rsidRPr="00D714D8">
        <w:rPr>
          <w:lang w:val="lt-LT"/>
        </w:rPr>
        <w:t xml:space="preserve"> vadovaujantis </w:t>
      </w:r>
      <w:r w:rsidR="00F752EB" w:rsidRPr="00F752EB">
        <w:rPr>
          <w:lang w:val="lt-LT"/>
        </w:rPr>
        <w:t>galiojančiais įstatymais, teisės aktais, statybos techniniais reglamentais ir kitais normatyviniais statybos techniniais dokumentais.</w:t>
      </w:r>
      <w:r w:rsidR="001D42BF">
        <w:rPr>
          <w:lang w:val="lt-LT"/>
        </w:rPr>
        <w:t>.</w:t>
      </w:r>
    </w:p>
    <w:p w14:paraId="124A4619" w14:textId="283FBC50" w:rsidR="003D7BED" w:rsidRDefault="003D7BED" w:rsidP="00A561F9">
      <w:pPr>
        <w:jc w:val="both"/>
        <w:rPr>
          <w:bCs/>
          <w:lang w:val="lt-LT"/>
        </w:rPr>
      </w:pPr>
      <w:r w:rsidRPr="003D7BED">
        <w:rPr>
          <w:bCs/>
          <w:lang w:val="lt-LT"/>
        </w:rPr>
        <w:t>Naudojamos medžiagos turi turėti atitikties deklaracijas, sertifikatus</w:t>
      </w:r>
      <w:r w:rsidR="00780DE4">
        <w:rPr>
          <w:bCs/>
          <w:lang w:val="lt-LT"/>
        </w:rPr>
        <w:t>.</w:t>
      </w:r>
    </w:p>
    <w:p w14:paraId="32B7F3C7" w14:textId="77777777" w:rsidR="00AE4E53" w:rsidRDefault="003E7491" w:rsidP="00A561F9">
      <w:pPr>
        <w:jc w:val="both"/>
        <w:rPr>
          <w:bCs/>
          <w:lang w:val="lt-LT"/>
        </w:rPr>
      </w:pPr>
      <w:r>
        <w:rPr>
          <w:bCs/>
          <w:lang w:val="lt-LT"/>
        </w:rPr>
        <w:t>Atlikus darbus parengti išpildomąją topografinę nuotrauką.</w:t>
      </w:r>
    </w:p>
    <w:p w14:paraId="714E78D1" w14:textId="12FB1E8B" w:rsidR="002B481A" w:rsidRPr="002B481A" w:rsidRDefault="002B481A" w:rsidP="00A561F9">
      <w:pPr>
        <w:jc w:val="both"/>
        <w:rPr>
          <w:bCs/>
          <w:lang w:val="lt-LT"/>
        </w:rPr>
      </w:pPr>
    </w:p>
    <w:p w14:paraId="6A7DDE4A" w14:textId="77777777" w:rsidR="002B481A" w:rsidRPr="002B481A" w:rsidRDefault="002B481A" w:rsidP="00A561F9">
      <w:pPr>
        <w:jc w:val="both"/>
        <w:rPr>
          <w:bCs/>
          <w:lang w:val="lt-LT"/>
        </w:rPr>
      </w:pPr>
      <w:r w:rsidRPr="002B481A">
        <w:rPr>
          <w:bCs/>
          <w:lang w:val="lt-LT"/>
        </w:rPr>
        <w:tab/>
        <w:t xml:space="preserve">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w:t>
      </w:r>
      <w:r w:rsidRPr="002B481A">
        <w:rPr>
          <w:bCs/>
          <w:lang w:val="lt-LT"/>
        </w:rPr>
        <w:lastRenderedPageBreak/>
        <w:t>projekto dalis (-</w:t>
      </w:r>
      <w:proofErr w:type="spellStart"/>
      <w:r w:rsidRPr="002B481A">
        <w:rPr>
          <w:bCs/>
          <w:lang w:val="lt-LT"/>
        </w:rPr>
        <w:t>ys</w:t>
      </w:r>
      <w:proofErr w:type="spellEnd"/>
      <w:r w:rsidRPr="002B481A">
        <w:rPr>
          <w:bCs/>
          <w:lang w:val="lt-LT"/>
        </w:rPr>
        <w:t>) ir atlikti šių tinklų iškėlimo / perkėlimo / apsaugojimo darbai.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9C59A2A" w14:textId="77777777" w:rsidR="002B481A" w:rsidRPr="002B481A" w:rsidRDefault="002B481A" w:rsidP="00A561F9">
      <w:pPr>
        <w:jc w:val="both"/>
        <w:rPr>
          <w:bCs/>
          <w:lang w:val="lt-LT"/>
        </w:rPr>
      </w:pPr>
      <w:r w:rsidRPr="002B481A">
        <w:rPr>
          <w:bCs/>
          <w:lang w:val="lt-LT"/>
        </w:rPr>
        <w:tab/>
        <w:t>Atkreiptinas dėmesys, kad inžinerinių tinklų iškėlimas turi būti taikomas tik išskirtiniais atvejais, išanalizavus esamų inžinerinių tinklų situaciją (jų gylius / aukščius), kai tai būtina projekto sprendiniams įgyvendinti.</w:t>
      </w:r>
    </w:p>
    <w:p w14:paraId="3D9D4FA3" w14:textId="77777777" w:rsidR="00D574D8" w:rsidRDefault="00D574D8" w:rsidP="00D574D8">
      <w:pPr>
        <w:pStyle w:val="Sraopastraipa"/>
        <w:spacing w:line="360" w:lineRule="atLeast"/>
        <w:ind w:left="1320"/>
        <w:jc w:val="center"/>
        <w:rPr>
          <w:b/>
          <w:bCs/>
          <w:lang w:val="lt-LT"/>
        </w:rPr>
      </w:pPr>
    </w:p>
    <w:p w14:paraId="397CB8BA" w14:textId="4FA57E6F" w:rsidR="00402401" w:rsidRPr="00D574D8" w:rsidRDefault="00402401" w:rsidP="0036075A">
      <w:pPr>
        <w:pStyle w:val="Sraopastraipa"/>
        <w:spacing w:line="360" w:lineRule="atLeast"/>
        <w:ind w:left="780"/>
        <w:jc w:val="center"/>
        <w:rPr>
          <w:b/>
          <w:bCs/>
          <w:lang w:val="lt-LT"/>
        </w:rPr>
      </w:pPr>
      <w:r w:rsidRPr="00D574D8">
        <w:rPr>
          <w:b/>
          <w:bCs/>
          <w:lang w:val="lt-LT"/>
        </w:rPr>
        <w:t>PAGRINDINIŲ NORMATYVINIŲ DOKUMENTŲ SĄRAŠAS,</w:t>
      </w:r>
      <w:r w:rsidR="00D574D8">
        <w:rPr>
          <w:b/>
          <w:bCs/>
          <w:lang w:val="lt-LT"/>
        </w:rPr>
        <w:t xml:space="preserve"> </w:t>
      </w:r>
      <w:r w:rsidRPr="00D574D8">
        <w:rPr>
          <w:b/>
          <w:bCs/>
          <w:lang w:val="lt-LT"/>
        </w:rPr>
        <w:t>KURIAIS PRIVALOMA VADOVAUTIS</w:t>
      </w:r>
    </w:p>
    <w:p w14:paraId="0FB85D93" w14:textId="77777777" w:rsidR="00A561F9" w:rsidRPr="00A561F9" w:rsidRDefault="00A561F9" w:rsidP="00A561F9">
      <w:pPr>
        <w:pStyle w:val="Sraopastraipa"/>
        <w:spacing w:line="360" w:lineRule="atLeast"/>
        <w:ind w:left="1320"/>
        <w:jc w:val="center"/>
        <w:rPr>
          <w:b/>
          <w:bCs/>
          <w:lang w:val="lt-LT"/>
        </w:rPr>
      </w:pPr>
    </w:p>
    <w:p w14:paraId="00C79024" w14:textId="113725D3" w:rsidR="004C4E90" w:rsidRPr="00655F74" w:rsidRDefault="00655F74" w:rsidP="00655F74">
      <w:pPr>
        <w:ind w:firstLine="720"/>
        <w:jc w:val="both"/>
        <w:rPr>
          <w:lang w:val="lt-LT" w:eastAsia="lt-LT"/>
        </w:rPr>
      </w:pPr>
      <w:r>
        <w:rPr>
          <w:rFonts w:eastAsia="Lucida Sans Unicode"/>
          <w:color w:val="000000"/>
          <w:kern w:val="2"/>
          <w:lang w:val="lt-LT" w:eastAsia="zh-CN" w:bidi="hi-IN"/>
        </w:rPr>
        <w:t xml:space="preserve">Vadovautis </w:t>
      </w:r>
      <w:r w:rsidRPr="00BE2E38">
        <w:rPr>
          <w:rFonts w:eastAsia="Lucida Sans Unicode"/>
          <w:color w:val="000000"/>
          <w:kern w:val="2"/>
          <w:lang w:val="lt-LT" w:eastAsia="zh-CN" w:bidi="hi-IN"/>
        </w:rPr>
        <w:t>ĮT TRINKELĖS 14</w:t>
      </w:r>
      <w:r>
        <w:rPr>
          <w:rFonts w:eastAsia="Lucida Sans Unicode"/>
          <w:color w:val="000000"/>
          <w:kern w:val="2"/>
          <w:lang w:val="lt-LT" w:eastAsia="zh-CN" w:bidi="hi-IN"/>
        </w:rPr>
        <w:t xml:space="preserve">, </w:t>
      </w:r>
      <w:r w:rsidRPr="00BE2E38">
        <w:rPr>
          <w:rFonts w:eastAsia="Lucida Sans Unicode"/>
          <w:color w:val="000000"/>
          <w:kern w:val="2"/>
          <w:lang w:val="lt-LT" w:eastAsia="zh-CN" w:bidi="hi-IN"/>
        </w:rPr>
        <w:t>MN TRINKELĖS 14 reikalavimai</w:t>
      </w:r>
      <w:r>
        <w:rPr>
          <w:rFonts w:eastAsia="Lucida Sans Unicode"/>
          <w:color w:val="000000"/>
          <w:kern w:val="2"/>
          <w:lang w:val="lt-LT" w:eastAsia="zh-CN" w:bidi="hi-IN"/>
        </w:rPr>
        <w:t xml:space="preserve">s, </w:t>
      </w:r>
      <w:r w:rsidRPr="0021404E">
        <w:rPr>
          <w:rFonts w:eastAsia="Lucida Sans Unicode"/>
          <w:color w:val="000000"/>
          <w:kern w:val="2"/>
          <w:lang w:val="lt-LT" w:eastAsia="zh-CN" w:bidi="hi-IN"/>
        </w:rPr>
        <w:t>Pėsčiųjų ir dviračių takų projektavimo rekomendacijos R PDTP 12</w:t>
      </w:r>
      <w:r>
        <w:rPr>
          <w:rFonts w:eastAsia="Lucida Sans Unicode"/>
          <w:color w:val="000000"/>
          <w:kern w:val="2"/>
          <w:lang w:val="lt-LT" w:eastAsia="zh-CN" w:bidi="hi-IN"/>
        </w:rPr>
        <w:t xml:space="preserve">, </w:t>
      </w:r>
      <w:r w:rsidR="004C4E90" w:rsidRPr="00AE4E53">
        <w:rPr>
          <w:lang w:val="lt-LT" w:eastAsia="lt-LT"/>
        </w:rPr>
        <w:t xml:space="preserve">Lietuvos automobilių kelių direkcijos </w:t>
      </w:r>
      <w:r w:rsidR="004C4E90" w:rsidRPr="001B4355">
        <w:rPr>
          <w:lang w:val="lt-LT" w:eastAsia="lt-LT"/>
        </w:rPr>
        <w:t>statybos taisyklė</w:t>
      </w:r>
      <w:r w:rsidR="008B48B5">
        <w:rPr>
          <w:lang w:val="lt-LT" w:eastAsia="lt-LT"/>
        </w:rPr>
        <w:t xml:space="preserve">mis </w:t>
      </w:r>
      <w:r w:rsidR="004C4E90"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w:t>
      </w:r>
      <w:r w:rsidR="00B54671">
        <w:rPr>
          <w:rFonts w:eastAsia="Lucida Sans Unicode"/>
          <w:color w:val="000000"/>
          <w:kern w:val="2"/>
          <w:lang w:val="lt-LT" w:eastAsia="zh-CN" w:bidi="hi-IN"/>
        </w:rPr>
        <w:t>5</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asfalto dangų priežiūrai skirtų medžiagų ir medžiagų mišinių panaudojimo ir jų sluoksnių įrengimo taisyklė</w:t>
      </w:r>
      <w:r w:rsidR="004C4E90">
        <w:rPr>
          <w:lang w:val="lt-LT" w:eastAsia="lt-LT"/>
        </w:rPr>
        <w:t>mis</w:t>
      </w:r>
      <w:r w:rsidR="00402401" w:rsidRPr="00AE4E53">
        <w:rPr>
          <w:lang w:val="lt-LT" w:eastAsia="lt-LT"/>
        </w:rPr>
        <w:t xml:space="preserve"> ĮT APM 10</w:t>
      </w:r>
      <w:r w:rsidR="008B48B5">
        <w:rPr>
          <w:lang w:val="lt-LT" w:eastAsia="lt-LT"/>
        </w:rPr>
        <w:t xml:space="preserve"> (galiojanti redakcija)</w:t>
      </w:r>
      <w:r w:rsidR="004C4E90">
        <w:rPr>
          <w:lang w:val="lt-LT" w:eastAsia="lt-LT"/>
        </w:rPr>
        <w:t>,</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standartizuotų dangų konstrukcijų projektavimo taisyklė</w:t>
      </w:r>
      <w:r w:rsidR="004C4E90">
        <w:rPr>
          <w:lang w:val="lt-LT" w:eastAsia="lt-LT"/>
        </w:rPr>
        <w:t>mis ir kitais galiojančiai teisės aktais.</w:t>
      </w:r>
    </w:p>
    <w:p w14:paraId="4770D412" w14:textId="77A174B6" w:rsidR="0036075A" w:rsidRDefault="0036075A" w:rsidP="0036075A">
      <w:pPr>
        <w:ind w:firstLine="720"/>
        <w:jc w:val="both"/>
        <w:rPr>
          <w:lang w:val="lt-LT" w:eastAsia="lt-LT"/>
        </w:rPr>
      </w:pPr>
      <w:r>
        <w:rPr>
          <w:lang w:val="lt-LT" w:eastAsia="lt-LT"/>
        </w:rPr>
        <w:t>Paviršinio vandens surinkimo sistemos įrengiamos vadovaujantis</w:t>
      </w:r>
      <w:r w:rsidRPr="00D714D8">
        <w:rPr>
          <w:lang w:val="pt-BR"/>
        </w:rPr>
        <w:t xml:space="preserve"> </w:t>
      </w:r>
      <w:r w:rsidRPr="0036075A">
        <w:rPr>
          <w:lang w:val="lt-LT" w:eastAsia="lt-LT"/>
        </w:rPr>
        <w:t>galiojančiais įstatymais, teisės aktais, statybos techniniais reglamentais ir kitais normatyviniais statybos techniniais dokumentais.</w:t>
      </w:r>
      <w:r>
        <w:rPr>
          <w:lang w:val="lt-LT" w:eastAsia="lt-LT"/>
        </w:rPr>
        <w:t xml:space="preserve"> </w:t>
      </w:r>
    </w:p>
    <w:p w14:paraId="5126D2B4" w14:textId="2AC9B5DD" w:rsidR="00402401" w:rsidRPr="009228AB" w:rsidRDefault="0036075A" w:rsidP="0036075A">
      <w:pPr>
        <w:ind w:firstLine="720"/>
        <w:jc w:val="both"/>
        <w:rPr>
          <w:lang w:val="lt-LT" w:eastAsia="lt-LT"/>
        </w:rPr>
      </w:pPr>
      <w:r>
        <w:rPr>
          <w:lang w:val="lt-LT" w:eastAsia="lt-LT"/>
        </w:rPr>
        <w:t xml:space="preserve">Laiptų konstrukcijos </w:t>
      </w:r>
      <w:r w:rsidRPr="0036075A">
        <w:rPr>
          <w:lang w:val="lt-LT" w:eastAsia="lt-LT"/>
        </w:rPr>
        <w:t>įrengiamos vadovaujantis galiojančiais įstatymais, teisės aktais, statybos techniniais reglamentais ir kitais normatyviniais statybos techniniais dokumentais.</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883889A" w14:textId="139684A6" w:rsidR="00402401" w:rsidRPr="002C5F7E" w:rsidRDefault="008A4654" w:rsidP="008A4654">
      <w:pPr>
        <w:widowControl w:val="0"/>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7"/>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0C948" w14:textId="77777777" w:rsidR="00196FF2" w:rsidRDefault="00196FF2" w:rsidP="00BF2C23">
      <w:r>
        <w:separator/>
      </w:r>
    </w:p>
  </w:endnote>
  <w:endnote w:type="continuationSeparator" w:id="0">
    <w:p w14:paraId="70416668" w14:textId="77777777" w:rsidR="00196FF2" w:rsidRDefault="00196FF2"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67BC" w14:textId="77777777" w:rsidR="00196FF2" w:rsidRDefault="00196FF2" w:rsidP="00BF2C23">
      <w:r>
        <w:separator/>
      </w:r>
    </w:p>
  </w:footnote>
  <w:footnote w:type="continuationSeparator" w:id="0">
    <w:p w14:paraId="0D0E1D64" w14:textId="77777777" w:rsidR="00196FF2" w:rsidRDefault="00196FF2"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454329"/>
    <w:multiLevelType w:val="hybridMultilevel"/>
    <w:tmpl w:val="7786ECA8"/>
    <w:lvl w:ilvl="0" w:tplc="FC66757C">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2"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EA188E"/>
    <w:multiLevelType w:val="hybridMultilevel"/>
    <w:tmpl w:val="44525D9E"/>
    <w:lvl w:ilvl="0" w:tplc="D7800B7E">
      <w:start w:val="1"/>
      <w:numFmt w:val="upperRoman"/>
      <w:lvlText w:val="%1."/>
      <w:lvlJc w:val="left"/>
      <w:pPr>
        <w:ind w:left="2340" w:hanging="72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4" w15:restartNumberingAfterBreak="0">
    <w:nsid w:val="0D524795"/>
    <w:multiLevelType w:val="hybridMultilevel"/>
    <w:tmpl w:val="38EAC9EE"/>
    <w:lvl w:ilvl="0" w:tplc="4D1EDEF6">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7"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53B55F9"/>
    <w:multiLevelType w:val="hybridMultilevel"/>
    <w:tmpl w:val="B1C8F444"/>
    <w:lvl w:ilvl="0" w:tplc="57CA6A20">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358436294">
    <w:abstractNumId w:val="0"/>
  </w:num>
  <w:num w:numId="2" w16cid:durableId="2133086997">
    <w:abstractNumId w:val="7"/>
  </w:num>
  <w:num w:numId="3" w16cid:durableId="1104496800">
    <w:abstractNumId w:val="8"/>
  </w:num>
  <w:num w:numId="4" w16cid:durableId="1763984691">
    <w:abstractNumId w:val="6"/>
  </w:num>
  <w:num w:numId="5" w16cid:durableId="23281299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5"/>
  </w:num>
  <w:num w:numId="7" w16cid:durableId="53433113">
    <w:abstractNumId w:val="9"/>
  </w:num>
  <w:num w:numId="8" w16cid:durableId="1619753221">
    <w:abstractNumId w:val="1"/>
  </w:num>
  <w:num w:numId="9" w16cid:durableId="1710446156">
    <w:abstractNumId w:val="3"/>
  </w:num>
  <w:num w:numId="10" w16cid:durableId="1021665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15B82"/>
    <w:rsid w:val="0002043D"/>
    <w:rsid w:val="00022724"/>
    <w:rsid w:val="000344E9"/>
    <w:rsid w:val="000358AA"/>
    <w:rsid w:val="0003625B"/>
    <w:rsid w:val="00037F63"/>
    <w:rsid w:val="0005204E"/>
    <w:rsid w:val="00057885"/>
    <w:rsid w:val="00062392"/>
    <w:rsid w:val="000650E7"/>
    <w:rsid w:val="00071D02"/>
    <w:rsid w:val="000776A2"/>
    <w:rsid w:val="00082247"/>
    <w:rsid w:val="000949C5"/>
    <w:rsid w:val="00095E08"/>
    <w:rsid w:val="000A1BEE"/>
    <w:rsid w:val="000A65B3"/>
    <w:rsid w:val="000C2242"/>
    <w:rsid w:val="000D04DA"/>
    <w:rsid w:val="000D57FE"/>
    <w:rsid w:val="000E3219"/>
    <w:rsid w:val="000F0791"/>
    <w:rsid w:val="000F61EB"/>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77024"/>
    <w:rsid w:val="00182775"/>
    <w:rsid w:val="00184AB7"/>
    <w:rsid w:val="00190EEB"/>
    <w:rsid w:val="001939BF"/>
    <w:rsid w:val="00195E7D"/>
    <w:rsid w:val="00196FF2"/>
    <w:rsid w:val="00197B66"/>
    <w:rsid w:val="001A1388"/>
    <w:rsid w:val="001B3F97"/>
    <w:rsid w:val="001B750D"/>
    <w:rsid w:val="001C0304"/>
    <w:rsid w:val="001C692E"/>
    <w:rsid w:val="001D3DA8"/>
    <w:rsid w:val="001D42BF"/>
    <w:rsid w:val="00203373"/>
    <w:rsid w:val="0020514D"/>
    <w:rsid w:val="00216103"/>
    <w:rsid w:val="002255F3"/>
    <w:rsid w:val="00225D39"/>
    <w:rsid w:val="00225EA8"/>
    <w:rsid w:val="00240BC6"/>
    <w:rsid w:val="00247479"/>
    <w:rsid w:val="00250A93"/>
    <w:rsid w:val="00254EE5"/>
    <w:rsid w:val="002576FC"/>
    <w:rsid w:val="00272E14"/>
    <w:rsid w:val="0028302C"/>
    <w:rsid w:val="0028307F"/>
    <w:rsid w:val="002873B5"/>
    <w:rsid w:val="002907DE"/>
    <w:rsid w:val="0029231F"/>
    <w:rsid w:val="002A0944"/>
    <w:rsid w:val="002B481A"/>
    <w:rsid w:val="002B63E0"/>
    <w:rsid w:val="002C232B"/>
    <w:rsid w:val="002C5557"/>
    <w:rsid w:val="002C56FC"/>
    <w:rsid w:val="002C5D04"/>
    <w:rsid w:val="002E1645"/>
    <w:rsid w:val="002E7E0B"/>
    <w:rsid w:val="002F0B14"/>
    <w:rsid w:val="002F652C"/>
    <w:rsid w:val="00300564"/>
    <w:rsid w:val="00310648"/>
    <w:rsid w:val="00315D91"/>
    <w:rsid w:val="00326CA1"/>
    <w:rsid w:val="00327FB9"/>
    <w:rsid w:val="0033111B"/>
    <w:rsid w:val="00332591"/>
    <w:rsid w:val="00332DE0"/>
    <w:rsid w:val="00336B47"/>
    <w:rsid w:val="00344724"/>
    <w:rsid w:val="00347041"/>
    <w:rsid w:val="0036075A"/>
    <w:rsid w:val="003644F1"/>
    <w:rsid w:val="0036609D"/>
    <w:rsid w:val="00366420"/>
    <w:rsid w:val="00383D9C"/>
    <w:rsid w:val="003864E6"/>
    <w:rsid w:val="003A0D60"/>
    <w:rsid w:val="003C5C13"/>
    <w:rsid w:val="003C6325"/>
    <w:rsid w:val="003D117C"/>
    <w:rsid w:val="003D7BED"/>
    <w:rsid w:val="003E0B7C"/>
    <w:rsid w:val="003E7491"/>
    <w:rsid w:val="003E7C5B"/>
    <w:rsid w:val="003F1AD9"/>
    <w:rsid w:val="00402401"/>
    <w:rsid w:val="00403D37"/>
    <w:rsid w:val="00404D97"/>
    <w:rsid w:val="00412E08"/>
    <w:rsid w:val="004141B4"/>
    <w:rsid w:val="004175FB"/>
    <w:rsid w:val="004205B5"/>
    <w:rsid w:val="00421283"/>
    <w:rsid w:val="00422793"/>
    <w:rsid w:val="00423E99"/>
    <w:rsid w:val="004437D3"/>
    <w:rsid w:val="00445B62"/>
    <w:rsid w:val="00447BCA"/>
    <w:rsid w:val="00450E88"/>
    <w:rsid w:val="004548E5"/>
    <w:rsid w:val="00456D6E"/>
    <w:rsid w:val="0046097B"/>
    <w:rsid w:val="00472E78"/>
    <w:rsid w:val="0047730C"/>
    <w:rsid w:val="004922EB"/>
    <w:rsid w:val="004976B1"/>
    <w:rsid w:val="004A2F64"/>
    <w:rsid w:val="004B6228"/>
    <w:rsid w:val="004C0D0B"/>
    <w:rsid w:val="004C3E5A"/>
    <w:rsid w:val="004C4E90"/>
    <w:rsid w:val="004C6BC3"/>
    <w:rsid w:val="004D25DE"/>
    <w:rsid w:val="004D4097"/>
    <w:rsid w:val="004D7D2A"/>
    <w:rsid w:val="004E5FEA"/>
    <w:rsid w:val="004E64AD"/>
    <w:rsid w:val="0051590E"/>
    <w:rsid w:val="00521D6D"/>
    <w:rsid w:val="00526F71"/>
    <w:rsid w:val="00542B1E"/>
    <w:rsid w:val="00543E0D"/>
    <w:rsid w:val="00557ECB"/>
    <w:rsid w:val="005639AA"/>
    <w:rsid w:val="00565A45"/>
    <w:rsid w:val="00570B6B"/>
    <w:rsid w:val="00571675"/>
    <w:rsid w:val="00574C43"/>
    <w:rsid w:val="00576D4B"/>
    <w:rsid w:val="00577077"/>
    <w:rsid w:val="005818BD"/>
    <w:rsid w:val="00597163"/>
    <w:rsid w:val="005A125A"/>
    <w:rsid w:val="005A4A0D"/>
    <w:rsid w:val="005B2C82"/>
    <w:rsid w:val="005D0EA5"/>
    <w:rsid w:val="005D3B2D"/>
    <w:rsid w:val="005D49BC"/>
    <w:rsid w:val="005D5056"/>
    <w:rsid w:val="005E04D4"/>
    <w:rsid w:val="005E20B9"/>
    <w:rsid w:val="005E71C6"/>
    <w:rsid w:val="0060628B"/>
    <w:rsid w:val="00624122"/>
    <w:rsid w:val="006243CC"/>
    <w:rsid w:val="0063054F"/>
    <w:rsid w:val="00630C2D"/>
    <w:rsid w:val="00643885"/>
    <w:rsid w:val="00643EC1"/>
    <w:rsid w:val="00655F74"/>
    <w:rsid w:val="00656994"/>
    <w:rsid w:val="00663C13"/>
    <w:rsid w:val="00663E5C"/>
    <w:rsid w:val="006660F6"/>
    <w:rsid w:val="006675AC"/>
    <w:rsid w:val="00674063"/>
    <w:rsid w:val="00677C81"/>
    <w:rsid w:val="00684253"/>
    <w:rsid w:val="0068481E"/>
    <w:rsid w:val="00693670"/>
    <w:rsid w:val="00696AA2"/>
    <w:rsid w:val="006A335F"/>
    <w:rsid w:val="006A3946"/>
    <w:rsid w:val="006A49D4"/>
    <w:rsid w:val="006B6D07"/>
    <w:rsid w:val="006C608A"/>
    <w:rsid w:val="006D1496"/>
    <w:rsid w:val="006D23CC"/>
    <w:rsid w:val="006D2745"/>
    <w:rsid w:val="006E672F"/>
    <w:rsid w:val="006F41A9"/>
    <w:rsid w:val="006F46DB"/>
    <w:rsid w:val="007068CD"/>
    <w:rsid w:val="00710A47"/>
    <w:rsid w:val="00715269"/>
    <w:rsid w:val="007238E5"/>
    <w:rsid w:val="0072501C"/>
    <w:rsid w:val="00725034"/>
    <w:rsid w:val="007335C8"/>
    <w:rsid w:val="0074563F"/>
    <w:rsid w:val="007566B4"/>
    <w:rsid w:val="00760BCC"/>
    <w:rsid w:val="00765BCD"/>
    <w:rsid w:val="007676BD"/>
    <w:rsid w:val="00774A3B"/>
    <w:rsid w:val="00776F8C"/>
    <w:rsid w:val="00777348"/>
    <w:rsid w:val="00780DE4"/>
    <w:rsid w:val="00792458"/>
    <w:rsid w:val="007A4AF5"/>
    <w:rsid w:val="007A4C9F"/>
    <w:rsid w:val="007B451D"/>
    <w:rsid w:val="007B75DA"/>
    <w:rsid w:val="007C6C0D"/>
    <w:rsid w:val="007D771A"/>
    <w:rsid w:val="007E4ABA"/>
    <w:rsid w:val="007F2C4C"/>
    <w:rsid w:val="008008CA"/>
    <w:rsid w:val="00801ECA"/>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A067C"/>
    <w:rsid w:val="008A4654"/>
    <w:rsid w:val="008A4730"/>
    <w:rsid w:val="008A50B0"/>
    <w:rsid w:val="008B17C4"/>
    <w:rsid w:val="008B48B5"/>
    <w:rsid w:val="008C1940"/>
    <w:rsid w:val="008C6574"/>
    <w:rsid w:val="008D1D5E"/>
    <w:rsid w:val="008E0CD3"/>
    <w:rsid w:val="008E5187"/>
    <w:rsid w:val="008E6910"/>
    <w:rsid w:val="008F0C45"/>
    <w:rsid w:val="008F428F"/>
    <w:rsid w:val="008F5087"/>
    <w:rsid w:val="008F56A0"/>
    <w:rsid w:val="008F5C60"/>
    <w:rsid w:val="009002C4"/>
    <w:rsid w:val="009007F8"/>
    <w:rsid w:val="0090371D"/>
    <w:rsid w:val="0090660C"/>
    <w:rsid w:val="00911EB7"/>
    <w:rsid w:val="009128A9"/>
    <w:rsid w:val="0091658F"/>
    <w:rsid w:val="00916D92"/>
    <w:rsid w:val="009213A3"/>
    <w:rsid w:val="009228AB"/>
    <w:rsid w:val="0092384E"/>
    <w:rsid w:val="009249DB"/>
    <w:rsid w:val="00933486"/>
    <w:rsid w:val="00935662"/>
    <w:rsid w:val="00935732"/>
    <w:rsid w:val="00944747"/>
    <w:rsid w:val="00945D73"/>
    <w:rsid w:val="00950DB5"/>
    <w:rsid w:val="00963958"/>
    <w:rsid w:val="0097083B"/>
    <w:rsid w:val="0097180D"/>
    <w:rsid w:val="00974CA9"/>
    <w:rsid w:val="0099068D"/>
    <w:rsid w:val="009A17AB"/>
    <w:rsid w:val="009B5AF1"/>
    <w:rsid w:val="009C018B"/>
    <w:rsid w:val="009C7424"/>
    <w:rsid w:val="009D0E6E"/>
    <w:rsid w:val="009E0028"/>
    <w:rsid w:val="009F3AAB"/>
    <w:rsid w:val="009F6554"/>
    <w:rsid w:val="009F6BB7"/>
    <w:rsid w:val="00A029A3"/>
    <w:rsid w:val="00A11022"/>
    <w:rsid w:val="00A114F4"/>
    <w:rsid w:val="00A1264C"/>
    <w:rsid w:val="00A31E4D"/>
    <w:rsid w:val="00A33E31"/>
    <w:rsid w:val="00A42B3A"/>
    <w:rsid w:val="00A432BB"/>
    <w:rsid w:val="00A44EB9"/>
    <w:rsid w:val="00A4671F"/>
    <w:rsid w:val="00A55AAF"/>
    <w:rsid w:val="00A561F9"/>
    <w:rsid w:val="00A577ED"/>
    <w:rsid w:val="00A633BE"/>
    <w:rsid w:val="00A67228"/>
    <w:rsid w:val="00A70C80"/>
    <w:rsid w:val="00A80882"/>
    <w:rsid w:val="00A876D3"/>
    <w:rsid w:val="00AA72D8"/>
    <w:rsid w:val="00AE3650"/>
    <w:rsid w:val="00AE4E53"/>
    <w:rsid w:val="00AE5FBC"/>
    <w:rsid w:val="00AF6B7A"/>
    <w:rsid w:val="00AF6F17"/>
    <w:rsid w:val="00B02660"/>
    <w:rsid w:val="00B1160C"/>
    <w:rsid w:val="00B12222"/>
    <w:rsid w:val="00B14300"/>
    <w:rsid w:val="00B147A7"/>
    <w:rsid w:val="00B30891"/>
    <w:rsid w:val="00B3591E"/>
    <w:rsid w:val="00B40343"/>
    <w:rsid w:val="00B4121A"/>
    <w:rsid w:val="00B46626"/>
    <w:rsid w:val="00B54671"/>
    <w:rsid w:val="00B65E73"/>
    <w:rsid w:val="00B91391"/>
    <w:rsid w:val="00B966AB"/>
    <w:rsid w:val="00BA421F"/>
    <w:rsid w:val="00BA6FE6"/>
    <w:rsid w:val="00BA74CB"/>
    <w:rsid w:val="00BB5BEE"/>
    <w:rsid w:val="00BC5BD2"/>
    <w:rsid w:val="00BC7A1B"/>
    <w:rsid w:val="00BD0924"/>
    <w:rsid w:val="00BD1A8A"/>
    <w:rsid w:val="00BD6EAC"/>
    <w:rsid w:val="00BE69C1"/>
    <w:rsid w:val="00BF2C23"/>
    <w:rsid w:val="00C03D2C"/>
    <w:rsid w:val="00C07092"/>
    <w:rsid w:val="00C07785"/>
    <w:rsid w:val="00C24C0D"/>
    <w:rsid w:val="00C2596C"/>
    <w:rsid w:val="00C44F19"/>
    <w:rsid w:val="00C4774C"/>
    <w:rsid w:val="00C55E07"/>
    <w:rsid w:val="00C64081"/>
    <w:rsid w:val="00C7259C"/>
    <w:rsid w:val="00C82666"/>
    <w:rsid w:val="00C93D3A"/>
    <w:rsid w:val="00C956DB"/>
    <w:rsid w:val="00CA0864"/>
    <w:rsid w:val="00CB0E1A"/>
    <w:rsid w:val="00CB7429"/>
    <w:rsid w:val="00CD6B3B"/>
    <w:rsid w:val="00CE29F5"/>
    <w:rsid w:val="00CE3A59"/>
    <w:rsid w:val="00CE3AC7"/>
    <w:rsid w:val="00D00BCC"/>
    <w:rsid w:val="00D07146"/>
    <w:rsid w:val="00D07333"/>
    <w:rsid w:val="00D125CC"/>
    <w:rsid w:val="00D14F64"/>
    <w:rsid w:val="00D160FC"/>
    <w:rsid w:val="00D215C9"/>
    <w:rsid w:val="00D24125"/>
    <w:rsid w:val="00D27D7F"/>
    <w:rsid w:val="00D32433"/>
    <w:rsid w:val="00D427CB"/>
    <w:rsid w:val="00D46B63"/>
    <w:rsid w:val="00D50785"/>
    <w:rsid w:val="00D56DC0"/>
    <w:rsid w:val="00D574D8"/>
    <w:rsid w:val="00D6200F"/>
    <w:rsid w:val="00D701CB"/>
    <w:rsid w:val="00D714D8"/>
    <w:rsid w:val="00D72E63"/>
    <w:rsid w:val="00D77325"/>
    <w:rsid w:val="00D90003"/>
    <w:rsid w:val="00D906ED"/>
    <w:rsid w:val="00D939B8"/>
    <w:rsid w:val="00DA6DF5"/>
    <w:rsid w:val="00DB2263"/>
    <w:rsid w:val="00DC0121"/>
    <w:rsid w:val="00DC212B"/>
    <w:rsid w:val="00DC7059"/>
    <w:rsid w:val="00DD530F"/>
    <w:rsid w:val="00DD64DC"/>
    <w:rsid w:val="00DD72DB"/>
    <w:rsid w:val="00DE1DC1"/>
    <w:rsid w:val="00DE3DC7"/>
    <w:rsid w:val="00DE71DE"/>
    <w:rsid w:val="00DE7957"/>
    <w:rsid w:val="00DF1313"/>
    <w:rsid w:val="00DF6FBF"/>
    <w:rsid w:val="00E03F28"/>
    <w:rsid w:val="00E06C94"/>
    <w:rsid w:val="00E127A1"/>
    <w:rsid w:val="00E143FB"/>
    <w:rsid w:val="00E17931"/>
    <w:rsid w:val="00E25799"/>
    <w:rsid w:val="00E27E05"/>
    <w:rsid w:val="00E27F17"/>
    <w:rsid w:val="00E47432"/>
    <w:rsid w:val="00E52349"/>
    <w:rsid w:val="00E523F0"/>
    <w:rsid w:val="00E55EF9"/>
    <w:rsid w:val="00E6173E"/>
    <w:rsid w:val="00E71029"/>
    <w:rsid w:val="00E72879"/>
    <w:rsid w:val="00E733E8"/>
    <w:rsid w:val="00E82825"/>
    <w:rsid w:val="00E8323D"/>
    <w:rsid w:val="00E86456"/>
    <w:rsid w:val="00E91786"/>
    <w:rsid w:val="00E95A3D"/>
    <w:rsid w:val="00EA0A21"/>
    <w:rsid w:val="00EA26F0"/>
    <w:rsid w:val="00EC225C"/>
    <w:rsid w:val="00EC25C1"/>
    <w:rsid w:val="00EC578C"/>
    <w:rsid w:val="00ED0D31"/>
    <w:rsid w:val="00ED532A"/>
    <w:rsid w:val="00ED5EAE"/>
    <w:rsid w:val="00EE0C62"/>
    <w:rsid w:val="00EE620D"/>
    <w:rsid w:val="00EF0DF1"/>
    <w:rsid w:val="00EF4A30"/>
    <w:rsid w:val="00F02164"/>
    <w:rsid w:val="00F025BF"/>
    <w:rsid w:val="00F03A19"/>
    <w:rsid w:val="00F12F22"/>
    <w:rsid w:val="00F14115"/>
    <w:rsid w:val="00F161B8"/>
    <w:rsid w:val="00F30ADD"/>
    <w:rsid w:val="00F40D83"/>
    <w:rsid w:val="00F53720"/>
    <w:rsid w:val="00F53753"/>
    <w:rsid w:val="00F626DD"/>
    <w:rsid w:val="00F6508C"/>
    <w:rsid w:val="00F752EB"/>
    <w:rsid w:val="00F81EDD"/>
    <w:rsid w:val="00F8604A"/>
    <w:rsid w:val="00F90940"/>
    <w:rsid w:val="00F92C37"/>
    <w:rsid w:val="00F93F37"/>
    <w:rsid w:val="00F94507"/>
    <w:rsid w:val="00F97AA8"/>
    <w:rsid w:val="00FA11D8"/>
    <w:rsid w:val="00FA55D4"/>
    <w:rsid w:val="00FB4A7E"/>
    <w:rsid w:val="00FB4DAF"/>
    <w:rsid w:val="00FD07A5"/>
    <w:rsid w:val="00FD4C59"/>
    <w:rsid w:val="00FD5129"/>
    <w:rsid w:val="00FE30B7"/>
    <w:rsid w:val="00FE490B"/>
    <w:rsid w:val="00FE7522"/>
    <w:rsid w:val="00FF142C"/>
    <w:rsid w:val="00FF22F7"/>
    <w:rsid w:val="00FF4C58"/>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3466</Words>
  <Characters>1976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Jolanta Ignotienė</cp:lastModifiedBy>
  <cp:revision>5</cp:revision>
  <cp:lastPrinted>2016-04-21T05:09:00Z</cp:lastPrinted>
  <dcterms:created xsi:type="dcterms:W3CDTF">2026-07-31T12:37:00Z</dcterms:created>
  <dcterms:modified xsi:type="dcterms:W3CDTF">2026-08-05T06:50:00Z</dcterms:modified>
</cp:coreProperties>
</file>