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0110F" w14:textId="71C6646D" w:rsidR="00977A4D" w:rsidRPr="00DC0D4B" w:rsidRDefault="00977A4D" w:rsidP="00977A4D">
      <w:pPr>
        <w:spacing w:line="288" w:lineRule="auto"/>
        <w:ind w:left="5192" w:firstLine="1298"/>
        <w:jc w:val="center"/>
        <w:rPr>
          <w:rFonts w:eastAsia="Times New Roman"/>
        </w:rPr>
      </w:pPr>
      <w:r w:rsidRPr="00DC0D4B">
        <w:rPr>
          <w:rFonts w:eastAsia="Times New Roman"/>
        </w:rPr>
        <w:t xml:space="preserve">Pirkimo sąlygų </w:t>
      </w:r>
      <w:r w:rsidR="001D3406">
        <w:rPr>
          <w:rFonts w:eastAsia="Times New Roman"/>
        </w:rPr>
        <w:t>3</w:t>
      </w:r>
      <w:r w:rsidRPr="00DC0D4B">
        <w:rPr>
          <w:rFonts w:eastAsia="Times New Roman"/>
        </w:rPr>
        <w:t xml:space="preserve"> priedas</w:t>
      </w:r>
    </w:p>
    <w:p w14:paraId="691327AB" w14:textId="77777777" w:rsidR="004729A0" w:rsidRPr="00DC0D4B" w:rsidRDefault="004729A0" w:rsidP="004729A0">
      <w:pPr>
        <w:rPr>
          <w:b/>
          <w:bCs/>
          <w:lang w:eastAsia="ar-SA"/>
        </w:rPr>
      </w:pPr>
    </w:p>
    <w:p w14:paraId="55897E6D" w14:textId="77777777" w:rsidR="001D3406" w:rsidRPr="00904C50" w:rsidRDefault="001D3406" w:rsidP="001D3406">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b/>
          <w:bCs/>
          <w:bdr w:val="none" w:sz="0" w:space="0" w:color="auto"/>
        </w:rPr>
      </w:pPr>
      <w:r w:rsidRPr="00662E79">
        <w:rPr>
          <w:rFonts w:eastAsia="Times New Roman"/>
          <w:b/>
          <w:bCs/>
          <w:bdr w:val="none" w:sz="0" w:space="0" w:color="auto"/>
        </w:rPr>
        <w:t>KONDENSACINIŲ DUJINIŲ KATILŲ SU KASKADINIU VALDYMU</w:t>
      </w:r>
      <w:r w:rsidRPr="00EE3623">
        <w:rPr>
          <w:rFonts w:eastAsia="Times New Roman"/>
          <w:b/>
          <w:bCs/>
          <w:bdr w:val="none" w:sz="0" w:space="0" w:color="auto"/>
        </w:rPr>
        <w:t xml:space="preserve"> </w:t>
      </w:r>
      <w:r>
        <w:rPr>
          <w:rFonts w:eastAsia="Times New Roman"/>
          <w:b/>
          <w:bCs/>
          <w:bdr w:val="none" w:sz="0" w:space="0" w:color="auto"/>
        </w:rPr>
        <w:t xml:space="preserve">KATILINĖS ĮRENGIMO DARBŲ </w:t>
      </w:r>
      <w:r w:rsidRPr="004D1992">
        <w:rPr>
          <w:b/>
          <w:bCs/>
          <w:lang w:eastAsia="ar-SA"/>
        </w:rPr>
        <w:t>VIEŠOJO PIRKIMO</w:t>
      </w:r>
    </w:p>
    <w:p w14:paraId="1A77539D" w14:textId="6CC1CB56" w:rsidR="00823217" w:rsidRPr="00DC0D4B" w:rsidRDefault="004729A0" w:rsidP="004729A0">
      <w:pPr>
        <w:suppressAutoHyphens/>
        <w:autoSpaceDN w:val="0"/>
        <w:spacing w:after="360"/>
        <w:jc w:val="center"/>
        <w:textAlignment w:val="baseline"/>
        <w:rPr>
          <w:b/>
          <w:bCs/>
          <w:lang w:eastAsia="lt-LT"/>
        </w:rPr>
      </w:pPr>
      <w:r w:rsidRPr="00DC0D4B">
        <w:rPr>
          <w:b/>
          <w:bCs/>
          <w:lang w:eastAsia="lt-LT"/>
        </w:rPr>
        <w:t>(PROJEKTAS)</w:t>
      </w:r>
    </w:p>
    <w:p w14:paraId="6E96AEA1" w14:textId="77777777" w:rsidR="00823217" w:rsidRPr="00DC0D4B" w:rsidRDefault="00823217" w:rsidP="00823217">
      <w:pPr>
        <w:autoSpaceDE w:val="0"/>
        <w:autoSpaceDN w:val="0"/>
        <w:adjustRightInd w:val="0"/>
        <w:spacing w:line="288" w:lineRule="auto"/>
        <w:jc w:val="center"/>
        <w:rPr>
          <w:rFonts w:eastAsia="Times New Roman"/>
        </w:rPr>
      </w:pPr>
      <w:r w:rsidRPr="00DC0D4B">
        <w:rPr>
          <w:rFonts w:eastAsia="Times New Roman"/>
        </w:rPr>
        <w:t>2026 m.               d. Nr. S-______</w:t>
      </w:r>
    </w:p>
    <w:p w14:paraId="25B644A3" w14:textId="77777777" w:rsidR="00823217" w:rsidRPr="00DC0D4B" w:rsidRDefault="00823217" w:rsidP="00823217">
      <w:pPr>
        <w:autoSpaceDE w:val="0"/>
        <w:autoSpaceDN w:val="0"/>
        <w:adjustRightInd w:val="0"/>
        <w:spacing w:line="288" w:lineRule="auto"/>
        <w:jc w:val="center"/>
        <w:rPr>
          <w:rFonts w:eastAsia="Times New Roman"/>
        </w:rPr>
      </w:pPr>
      <w:r w:rsidRPr="00DC0D4B">
        <w:rPr>
          <w:rFonts w:eastAsia="Times New Roman"/>
        </w:rPr>
        <w:t>Kaunas</w:t>
      </w:r>
    </w:p>
    <w:p w14:paraId="2566AA0E" w14:textId="77777777" w:rsidR="00823217" w:rsidRPr="00DC0D4B" w:rsidRDefault="00823217" w:rsidP="00977A4D">
      <w:pPr>
        <w:jc w:val="center"/>
        <w:rPr>
          <w:bCs/>
          <w:color w:val="000000" w:themeColor="text1"/>
        </w:rPr>
      </w:pPr>
    </w:p>
    <w:p w14:paraId="4725D751" w14:textId="77CEB237" w:rsidR="00977A4D" w:rsidRPr="003535DD" w:rsidRDefault="00977A4D" w:rsidP="00977A4D">
      <w:pPr>
        <w:pStyle w:val="Body2"/>
        <w:rPr>
          <w:rFonts w:cs="Times New Roman"/>
          <w:sz w:val="24"/>
          <w:szCs w:val="24"/>
          <w:lang w:val="lt-LT"/>
        </w:rPr>
      </w:pPr>
    </w:p>
    <w:p w14:paraId="35087AB7" w14:textId="6408AF28" w:rsidR="004729A0" w:rsidRPr="00DC0D4B" w:rsidRDefault="00E272C2" w:rsidP="00AB175B">
      <w:pPr>
        <w:pStyle w:val="Tvarkostekstas"/>
        <w:numPr>
          <w:ilvl w:val="0"/>
          <w:numId w:val="0"/>
        </w:numPr>
        <w:spacing w:line="288" w:lineRule="auto"/>
        <w:ind w:firstLine="709"/>
        <w:rPr>
          <w:color w:val="000000" w:themeColor="text1"/>
        </w:rPr>
      </w:pPr>
      <w:r w:rsidRPr="00D50BEE">
        <w:rPr>
          <w:rFonts w:eastAsia="Calibri"/>
          <w:b/>
          <w:bCs/>
        </w:rPr>
        <w:t>Kauno rajono savivaldybės administracija</w:t>
      </w:r>
      <w:r w:rsidRPr="00D50BEE">
        <w:rPr>
          <w:rFonts w:eastAsia="Calibri"/>
        </w:rPr>
        <w:t xml:space="preserve">, juridinio asmens kodas 188756386, Savanorių pr. 371, </w:t>
      </w:r>
      <w:r>
        <w:rPr>
          <w:rFonts w:eastAsia="Calibri"/>
        </w:rPr>
        <w:t>LT-</w:t>
      </w:r>
      <w:r w:rsidRPr="00D50BEE">
        <w:rPr>
          <w:rFonts w:eastAsia="Calibri"/>
        </w:rPr>
        <w:t xml:space="preserve">49386 Kaunas, </w:t>
      </w:r>
      <w:bookmarkStart w:id="0" w:name="_Hlk231291329"/>
      <w:r w:rsidRPr="00D50BEE">
        <w:rPr>
          <w:rFonts w:eastAsia="Calibri"/>
        </w:rPr>
        <w:t xml:space="preserve">atstovaujama </w:t>
      </w:r>
      <w:bookmarkEnd w:id="0"/>
      <w:r w:rsidRPr="00774817">
        <w:rPr>
          <w:rFonts w:eastAsia="Calibri"/>
        </w:rPr>
        <w:t xml:space="preserve">Administracijos direktoriaus Manto </w:t>
      </w:r>
      <w:proofErr w:type="spellStart"/>
      <w:r w:rsidRPr="00774817">
        <w:rPr>
          <w:rFonts w:eastAsia="Calibri"/>
        </w:rPr>
        <w:t>Rikterio</w:t>
      </w:r>
      <w:proofErr w:type="spellEnd"/>
      <w:r w:rsidRPr="00774817">
        <w:rPr>
          <w:rFonts w:eastAsia="Calibri"/>
        </w:rPr>
        <w:t xml:space="preserve">, veikiančio pagal Administracijos nuostatus </w:t>
      </w:r>
      <w:r w:rsidRPr="00D50BEE">
        <w:rPr>
          <w:rFonts w:asciiTheme="majorBidi" w:eastAsia="Calibri" w:hAnsiTheme="majorBidi" w:cstheme="majorBidi"/>
        </w:rPr>
        <w:t xml:space="preserve">(toliau sutartyje – </w:t>
      </w:r>
      <w:r w:rsidRPr="00D50BEE">
        <w:rPr>
          <w:rFonts w:asciiTheme="majorBidi" w:eastAsia="Calibri" w:hAnsiTheme="majorBidi" w:cstheme="majorBidi"/>
          <w:b/>
          <w:bCs/>
        </w:rPr>
        <w:t>Užsakovas)</w:t>
      </w:r>
      <w:r w:rsidRPr="00D50BEE">
        <w:rPr>
          <w:rFonts w:asciiTheme="majorBidi" w:eastAsia="Calibri" w:hAnsiTheme="majorBidi" w:cstheme="majorBidi"/>
        </w:rPr>
        <w:t xml:space="preserve"> </w:t>
      </w:r>
      <w:r w:rsidR="004729A0" w:rsidRPr="00DC0D4B">
        <w:rPr>
          <w:color w:val="000000" w:themeColor="text1"/>
        </w:rPr>
        <w:t>iš vienos pusės,</w:t>
      </w:r>
    </w:p>
    <w:p w14:paraId="3063DD0A" w14:textId="2C02EECB" w:rsidR="00AB175B" w:rsidRPr="00DC0D4B" w:rsidRDefault="00AB175B" w:rsidP="00AB175B">
      <w:pPr>
        <w:pStyle w:val="Tvarkostekstas"/>
        <w:numPr>
          <w:ilvl w:val="0"/>
          <w:numId w:val="0"/>
        </w:numPr>
        <w:spacing w:line="288" w:lineRule="auto"/>
        <w:ind w:firstLine="709"/>
        <w:rPr>
          <w:b/>
          <w:bCs/>
          <w:color w:val="000000" w:themeColor="text1"/>
        </w:rPr>
      </w:pPr>
      <w:r w:rsidRPr="00DC0D4B">
        <w:rPr>
          <w:color w:val="000000" w:themeColor="text1"/>
        </w:rPr>
        <w:t>ir</w:t>
      </w:r>
    </w:p>
    <w:p w14:paraId="4AF6A2EC" w14:textId="77777777" w:rsidR="00AB175B" w:rsidRPr="00DC0D4B" w:rsidRDefault="00AB175B" w:rsidP="005177B7">
      <w:pPr>
        <w:spacing w:line="288" w:lineRule="auto"/>
        <w:ind w:firstLine="709"/>
        <w:contextualSpacing/>
        <w:jc w:val="both"/>
        <w:rPr>
          <w:lang w:eastAsia="lt-LT"/>
        </w:rPr>
      </w:pPr>
      <w:r w:rsidRPr="00DC0D4B">
        <w:rPr>
          <w:bCs/>
        </w:rPr>
        <w:t>_________</w:t>
      </w:r>
      <w:r w:rsidRPr="00DC0D4B">
        <w:rPr>
          <w:b/>
        </w:rPr>
        <w:t xml:space="preserve"> </w:t>
      </w:r>
      <w:r w:rsidRPr="00DC0D4B">
        <w:rPr>
          <w:bCs/>
        </w:rPr>
        <w:t>(</w:t>
      </w:r>
      <w:r w:rsidRPr="00DC0D4B">
        <w:rPr>
          <w:bCs/>
          <w:i/>
          <w:iCs/>
        </w:rPr>
        <w:t>tiekėjo pavadinimas</w:t>
      </w:r>
      <w:r w:rsidRPr="00DC0D4B">
        <w:rPr>
          <w:bCs/>
        </w:rPr>
        <w:t xml:space="preserve">), juridinio asmens kodas </w:t>
      </w:r>
      <w:r w:rsidRPr="00DC0D4B">
        <w:t>______ (</w:t>
      </w:r>
      <w:r w:rsidRPr="00DC0D4B">
        <w:rPr>
          <w:i/>
          <w:iCs/>
        </w:rPr>
        <w:t>įmonės kodas</w:t>
      </w:r>
      <w:r w:rsidRPr="00DC0D4B">
        <w:t xml:space="preserve">), </w:t>
      </w:r>
      <w:r w:rsidRPr="00DC0D4B">
        <w:rPr>
          <w:bCs/>
        </w:rPr>
        <w:t>_________ (</w:t>
      </w:r>
      <w:r w:rsidRPr="00DC0D4B">
        <w:rPr>
          <w:bCs/>
          <w:i/>
          <w:iCs/>
        </w:rPr>
        <w:t>adresas</w:t>
      </w:r>
      <w:r w:rsidRPr="00DC0D4B">
        <w:rPr>
          <w:bCs/>
        </w:rPr>
        <w:t>), atstovaujama __________ (</w:t>
      </w:r>
      <w:r w:rsidRPr="00DC0D4B">
        <w:rPr>
          <w:bCs/>
          <w:i/>
          <w:iCs/>
        </w:rPr>
        <w:t>pareigos, vardas, pavardė</w:t>
      </w:r>
      <w:r w:rsidRPr="00DC0D4B">
        <w:rPr>
          <w:bCs/>
        </w:rPr>
        <w:t>),</w:t>
      </w:r>
      <w:r w:rsidRPr="00DC0D4B">
        <w:rPr>
          <w:lang w:eastAsia="lt-LT"/>
        </w:rPr>
        <w:t xml:space="preserve"> </w:t>
      </w:r>
      <w:r w:rsidRPr="00DC0D4B">
        <w:rPr>
          <w:b/>
          <w:bCs/>
          <w:lang w:eastAsia="lt-LT"/>
        </w:rPr>
        <w:t>(toliau – „Rangovas“)</w:t>
      </w:r>
      <w:r w:rsidRPr="00DC0D4B">
        <w:rPr>
          <w:lang w:eastAsia="lt-LT"/>
        </w:rPr>
        <w:t xml:space="preserve">, iš kitos pusės, </w:t>
      </w:r>
    </w:p>
    <w:p w14:paraId="72D50A4D" w14:textId="77777777" w:rsidR="00AB175B" w:rsidRPr="00DC0D4B" w:rsidRDefault="00AB175B" w:rsidP="00AB175B">
      <w:pPr>
        <w:spacing w:line="288" w:lineRule="auto"/>
        <w:ind w:firstLine="709"/>
        <w:jc w:val="both"/>
      </w:pPr>
      <w:r w:rsidRPr="00DC0D4B">
        <w:rPr>
          <w:lang w:eastAsia="lt-LT"/>
        </w:rPr>
        <w:t xml:space="preserve">toliau abi kartu vadinamos </w:t>
      </w:r>
      <w:r w:rsidRPr="00DC0D4B">
        <w:rPr>
          <w:b/>
          <w:bCs/>
          <w:lang w:eastAsia="lt-LT"/>
        </w:rPr>
        <w:t>„Šalimis“</w:t>
      </w:r>
      <w:r w:rsidRPr="00DC0D4B">
        <w:rPr>
          <w:lang w:eastAsia="lt-LT"/>
        </w:rPr>
        <w:t xml:space="preserve">, o kiekviena atskirai </w:t>
      </w:r>
      <w:r w:rsidRPr="00DC0D4B">
        <w:rPr>
          <w:b/>
          <w:bCs/>
          <w:lang w:eastAsia="lt-LT"/>
        </w:rPr>
        <w:t>„Šalimi“</w:t>
      </w:r>
      <w:r w:rsidRPr="00DC0D4B">
        <w:rPr>
          <w:lang w:eastAsia="lt-LT"/>
        </w:rPr>
        <w:t xml:space="preserve">, </w:t>
      </w:r>
    </w:p>
    <w:p w14:paraId="71F9329E" w14:textId="5C434639" w:rsidR="00AB175B" w:rsidRPr="00DC0D4B" w:rsidRDefault="00AB175B" w:rsidP="00AB175B">
      <w:pPr>
        <w:spacing w:line="288" w:lineRule="auto"/>
        <w:ind w:firstLine="709"/>
        <w:jc w:val="both"/>
        <w:rPr>
          <w:lang w:eastAsia="lt-LT"/>
        </w:rPr>
      </w:pPr>
      <w:r w:rsidRPr="00DC0D4B">
        <w:rPr>
          <w:bCs/>
        </w:rPr>
        <w:t>atsižvelgiant į tai, kad Užsakovas 202</w:t>
      </w:r>
      <w:r w:rsidR="00E272C2">
        <w:rPr>
          <w:bCs/>
        </w:rPr>
        <w:t>6</w:t>
      </w:r>
      <w:r w:rsidRPr="00DC0D4B">
        <w:rPr>
          <w:bCs/>
        </w:rPr>
        <w:t xml:space="preserve"> m. </w:t>
      </w:r>
      <w:r w:rsidR="00E272C2">
        <w:rPr>
          <w:bCs/>
          <w:highlight w:val="lightGray"/>
        </w:rPr>
        <w:t>rugpjūčio</w:t>
      </w:r>
      <w:r w:rsidRPr="000C6EA1">
        <w:rPr>
          <w:bCs/>
          <w:highlight w:val="lightGray"/>
        </w:rPr>
        <w:t xml:space="preserve"> </w:t>
      </w:r>
      <w:r w:rsidR="00F758B0">
        <w:rPr>
          <w:bCs/>
          <w:highlight w:val="lightGray"/>
        </w:rPr>
        <w:t xml:space="preserve"> </w:t>
      </w:r>
      <w:r w:rsidRPr="000C6EA1">
        <w:rPr>
          <w:bCs/>
          <w:highlight w:val="lightGray"/>
        </w:rPr>
        <w:t>d.</w:t>
      </w:r>
      <w:r w:rsidRPr="00DC0D4B">
        <w:rPr>
          <w:bCs/>
        </w:rPr>
        <w:t xml:space="preserve"> paskelbė mažos vertės pirkimą, atliekamą skelbiamos apklausos būdu „</w:t>
      </w:r>
      <w:bookmarkStart w:id="1" w:name="_Hlk236396726"/>
      <w:r w:rsidR="00E272C2" w:rsidRPr="006C00A3">
        <w:rPr>
          <w:rFonts w:eastAsia="Times New Roman"/>
          <w:b/>
          <w:bCs/>
          <w:bdr w:val="none" w:sz="0" w:space="0" w:color="auto"/>
        </w:rPr>
        <w:t xml:space="preserve">Kondensacinių dujinių katilų su </w:t>
      </w:r>
      <w:proofErr w:type="spellStart"/>
      <w:r w:rsidR="00E272C2" w:rsidRPr="006C00A3">
        <w:rPr>
          <w:rFonts w:eastAsia="Times New Roman"/>
          <w:b/>
          <w:bCs/>
          <w:bdr w:val="none" w:sz="0" w:space="0" w:color="auto"/>
        </w:rPr>
        <w:t>kaskadiniu</w:t>
      </w:r>
      <w:proofErr w:type="spellEnd"/>
      <w:r w:rsidR="00E272C2" w:rsidRPr="006C00A3">
        <w:rPr>
          <w:rFonts w:eastAsia="Times New Roman"/>
          <w:b/>
          <w:bCs/>
          <w:bdr w:val="none" w:sz="0" w:space="0" w:color="auto"/>
        </w:rPr>
        <w:t xml:space="preserve"> valdymu</w:t>
      </w:r>
      <w:bookmarkEnd w:id="1"/>
      <w:r w:rsidRPr="00DC0D4B">
        <w:rPr>
          <w:bCs/>
        </w:rPr>
        <w:t xml:space="preserve"> </w:t>
      </w:r>
      <w:r w:rsidR="00B11211" w:rsidRPr="00F758B0">
        <w:rPr>
          <w:b/>
        </w:rPr>
        <w:t xml:space="preserve">katilinės įrengimo darbų </w:t>
      </w:r>
      <w:r w:rsidRPr="00F758B0">
        <w:rPr>
          <w:b/>
        </w:rPr>
        <w:t>vieš</w:t>
      </w:r>
      <w:r w:rsidR="00E272C2" w:rsidRPr="00F758B0">
        <w:rPr>
          <w:b/>
        </w:rPr>
        <w:t>asis</w:t>
      </w:r>
      <w:r w:rsidRPr="00F758B0">
        <w:rPr>
          <w:b/>
        </w:rPr>
        <w:t xml:space="preserve"> pirkim</w:t>
      </w:r>
      <w:r w:rsidR="00E272C2" w:rsidRPr="00F758B0">
        <w:rPr>
          <w:b/>
        </w:rPr>
        <w:t>as</w:t>
      </w:r>
      <w:r w:rsidR="00F758B0">
        <w:rPr>
          <w:bCs/>
        </w:rPr>
        <w:t>“</w:t>
      </w:r>
      <w:r w:rsidRPr="00DC0D4B">
        <w:rPr>
          <w:bCs/>
        </w:rPr>
        <w:t xml:space="preserve"> </w:t>
      </w:r>
      <w:bookmarkStart w:id="2" w:name="_Hlk236816149"/>
      <w:r w:rsidRPr="00DC0D4B">
        <w:rPr>
          <w:bCs/>
        </w:rPr>
        <w:t xml:space="preserve">(pirkimo numeris – </w:t>
      </w:r>
      <w:r w:rsidRPr="000C6EA1">
        <w:rPr>
          <w:bCs/>
          <w:highlight w:val="lightGray"/>
        </w:rPr>
        <w:t>______)</w:t>
      </w:r>
      <w:r w:rsidRPr="00DC0D4B">
        <w:rPr>
          <w:bCs/>
        </w:rPr>
        <w:t xml:space="preserve"> </w:t>
      </w:r>
      <w:bookmarkEnd w:id="2"/>
      <w:r w:rsidRPr="00DC0D4B">
        <w:rPr>
          <w:bCs/>
        </w:rPr>
        <w:t>(toliau – Pirkimas), o Rangovas 2026 m. ________ d. pateikė pasiūlymą ir buvo pripažintas laimėtoju</w:t>
      </w:r>
      <w:r w:rsidRPr="00DC0D4B">
        <w:rPr>
          <w:lang w:eastAsia="lt-LT"/>
        </w:rPr>
        <w:t xml:space="preserve">, </w:t>
      </w:r>
    </w:p>
    <w:p w14:paraId="2BBE1C85" w14:textId="0E6694A2" w:rsidR="00AB175B" w:rsidRPr="00DC0D4B" w:rsidRDefault="00AB175B" w:rsidP="00F062AC">
      <w:pPr>
        <w:spacing w:line="288" w:lineRule="auto"/>
        <w:ind w:firstLine="709"/>
        <w:jc w:val="both"/>
      </w:pPr>
      <w:r w:rsidRPr="00DC0D4B">
        <w:rPr>
          <w:lang w:eastAsia="lt-LT"/>
        </w:rPr>
        <w:t xml:space="preserve">sudarė šią sutartį </w:t>
      </w:r>
      <w:r w:rsidRPr="00DC0D4B">
        <w:rPr>
          <w:b/>
          <w:bCs/>
          <w:lang w:eastAsia="lt-LT"/>
        </w:rPr>
        <w:t>(toliau – Sutartis)</w:t>
      </w:r>
      <w:r w:rsidRPr="00DC0D4B">
        <w:rPr>
          <w:lang w:eastAsia="lt-LT"/>
        </w:rPr>
        <w:t xml:space="preserve"> ir susitarė</w:t>
      </w:r>
      <w:r w:rsidRPr="00DC0D4B">
        <w:t xml:space="preserve"> dėl toliau išvardytų sąlygų.</w:t>
      </w:r>
    </w:p>
    <w:p w14:paraId="3055C795" w14:textId="6D47DE70" w:rsidR="0078361F" w:rsidRPr="00DC0D4B" w:rsidRDefault="0078361F"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before="240" w:after="240"/>
        <w:ind w:left="357" w:firstLine="352"/>
        <w:contextualSpacing w:val="0"/>
        <w:jc w:val="both"/>
        <w:rPr>
          <w:rFonts w:eastAsia="Times New Roman"/>
          <w:b/>
          <w:bCs/>
        </w:rPr>
      </w:pPr>
      <w:r w:rsidRPr="00DC0D4B">
        <w:rPr>
          <w:rFonts w:eastAsia="Times New Roman"/>
          <w:b/>
          <w:bCs/>
        </w:rPr>
        <w:t xml:space="preserve">SUTARTIES OBJEKTAS </w:t>
      </w:r>
    </w:p>
    <w:p w14:paraId="19A23832" w14:textId="4189D888" w:rsidR="00E272C2" w:rsidRDefault="00E272C2" w:rsidP="00E272C2">
      <w:pPr>
        <w:pStyle w:val="Sraopastraipa"/>
        <w:numPr>
          <w:ilvl w:val="1"/>
          <w:numId w:val="2"/>
        </w:numPr>
        <w:spacing w:line="288" w:lineRule="auto"/>
        <w:ind w:left="0" w:firstLine="709"/>
        <w:jc w:val="both"/>
        <w:rPr>
          <w:rFonts w:eastAsia="Calibri"/>
        </w:rPr>
      </w:pPr>
      <w:bookmarkStart w:id="3" w:name="_Hlk236748166"/>
      <w:r>
        <w:rPr>
          <w:rFonts w:eastAsia="Calibri"/>
        </w:rPr>
        <w:t>Sutarties</w:t>
      </w:r>
      <w:r w:rsidRPr="00E272C2">
        <w:rPr>
          <w:rFonts w:eastAsia="Calibri"/>
        </w:rPr>
        <w:t xml:space="preserve"> objektas – kondensacinių dujinių katilų su </w:t>
      </w:r>
      <w:proofErr w:type="spellStart"/>
      <w:r w:rsidRPr="00E272C2">
        <w:rPr>
          <w:rFonts w:eastAsia="Calibri"/>
        </w:rPr>
        <w:t>kaskadiniu</w:t>
      </w:r>
      <w:proofErr w:type="spellEnd"/>
      <w:r w:rsidRPr="00E272C2">
        <w:rPr>
          <w:rFonts w:eastAsia="Calibri"/>
        </w:rPr>
        <w:t xml:space="preserve"> valdymu </w:t>
      </w:r>
      <w:r w:rsidR="00B11211">
        <w:rPr>
          <w:rFonts w:eastAsia="Calibri"/>
        </w:rPr>
        <w:t xml:space="preserve">katilinės įrengimo darbai </w:t>
      </w:r>
      <w:r w:rsidRPr="00E272C2">
        <w:rPr>
          <w:rFonts w:eastAsia="Calibri"/>
        </w:rPr>
        <w:t xml:space="preserve">(toliau – Darbai). </w:t>
      </w:r>
      <w:r w:rsidR="003752D7">
        <w:rPr>
          <w:rFonts w:eastAsia="Calibri"/>
        </w:rPr>
        <w:t>Darbai apima p</w:t>
      </w:r>
      <w:r w:rsidRPr="00E272C2">
        <w:rPr>
          <w:rFonts w:eastAsia="Calibri"/>
        </w:rPr>
        <w:t xml:space="preserve">ilnai sukomplektuotos kondensacinių dujinių katilų katilinės su </w:t>
      </w:r>
      <w:proofErr w:type="spellStart"/>
      <w:r w:rsidRPr="00E272C2">
        <w:rPr>
          <w:rFonts w:eastAsia="Calibri"/>
        </w:rPr>
        <w:t>kaskadiniu</w:t>
      </w:r>
      <w:proofErr w:type="spellEnd"/>
      <w:r w:rsidRPr="00E272C2">
        <w:rPr>
          <w:rFonts w:eastAsia="Calibri"/>
        </w:rPr>
        <w:t xml:space="preserve"> valdymu projektavimas, įrangos tiekimas, montavimas, </w:t>
      </w:r>
      <w:r w:rsidR="0002727C">
        <w:rPr>
          <w:rFonts w:eastAsia="Calibri"/>
        </w:rPr>
        <w:t xml:space="preserve">prijungimas, </w:t>
      </w:r>
      <w:r w:rsidRPr="00E272C2">
        <w:rPr>
          <w:rFonts w:eastAsia="Calibri"/>
        </w:rPr>
        <w:t>paleidimas, derinimas</w:t>
      </w:r>
      <w:r w:rsidR="0002727C">
        <w:rPr>
          <w:rFonts w:eastAsia="Calibri"/>
        </w:rPr>
        <w:t>, bandymai dokumentacijos parengimas</w:t>
      </w:r>
      <w:r w:rsidRPr="00E272C2">
        <w:rPr>
          <w:rFonts w:eastAsia="Calibri"/>
        </w:rPr>
        <w:t xml:space="preserve"> bei personalo apmokymas. </w:t>
      </w:r>
      <w:r w:rsidR="003752D7">
        <w:rPr>
          <w:rFonts w:eastAsia="Calibri"/>
        </w:rPr>
        <w:t>Sutarties</w:t>
      </w:r>
      <w:r w:rsidRPr="00E272C2">
        <w:rPr>
          <w:rFonts w:eastAsia="Calibri"/>
        </w:rPr>
        <w:t xml:space="preserve"> objektą sudaro naujos katilinės įrengimas, kurią sudaro du kondensaciniai dujiniai vandens šildymo katilai, veikiantys </w:t>
      </w:r>
      <w:proofErr w:type="spellStart"/>
      <w:r w:rsidRPr="00E272C2">
        <w:rPr>
          <w:rFonts w:eastAsia="Calibri"/>
        </w:rPr>
        <w:t>kaskadiniu</w:t>
      </w:r>
      <w:proofErr w:type="spellEnd"/>
      <w:r w:rsidRPr="00E272C2">
        <w:rPr>
          <w:rFonts w:eastAsia="Calibri"/>
        </w:rPr>
        <w:t xml:space="preserve"> režimu. Bendras instaliuotas katilų šiluminis galingumas turi būti 190–200 kW, o kiekvieno katilo šiluminė galia – ne mažesnė kaip 95 kW. Visa tiekiama įranga nauja, nenaudota ir atitikti Europos Sąjungos teisės aktų reikalavimus. </w:t>
      </w:r>
    </w:p>
    <w:bookmarkEnd w:id="3"/>
    <w:p w14:paraId="65D66D21" w14:textId="64A92E00" w:rsidR="0078361F" w:rsidRPr="00E272C2" w:rsidRDefault="0078361F" w:rsidP="00E272C2">
      <w:pPr>
        <w:widowControl w:val="0"/>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 w:val="left" w:pos="1134"/>
        </w:tabs>
        <w:autoSpaceDE w:val="0"/>
        <w:autoSpaceDN w:val="0"/>
        <w:adjustRightInd w:val="0"/>
        <w:spacing w:line="269" w:lineRule="auto"/>
        <w:ind w:left="0" w:firstLine="731"/>
        <w:contextualSpacing/>
        <w:jc w:val="both"/>
        <w:rPr>
          <w:rFonts w:eastAsia="Calibri"/>
        </w:rPr>
      </w:pPr>
      <w:r w:rsidRPr="00E272C2">
        <w:rPr>
          <w:rFonts w:eastAsia="Calibri"/>
        </w:rPr>
        <w:t xml:space="preserve">Šia Sutartimi Rangovas įsipareigoja, vadovaudamasis Sutartyje numatyta tvarka ir Sutarties </w:t>
      </w:r>
      <w:r w:rsidR="0077423E" w:rsidRPr="00E272C2">
        <w:rPr>
          <w:rFonts w:eastAsia="Calibri"/>
        </w:rPr>
        <w:t xml:space="preserve">1 </w:t>
      </w:r>
      <w:r w:rsidRPr="00E272C2">
        <w:rPr>
          <w:rFonts w:eastAsia="Calibri"/>
        </w:rPr>
        <w:t>priede pateikta technine specifikacija</w:t>
      </w:r>
      <w:r w:rsidR="0077423E" w:rsidRPr="00E272C2">
        <w:rPr>
          <w:rFonts w:eastAsia="Times New Roman"/>
          <w:kern w:val="2"/>
        </w:rPr>
        <w:t xml:space="preserve"> (</w:t>
      </w:r>
      <w:r w:rsidR="0077423E" w:rsidRPr="00E272C2">
        <w:rPr>
          <w:bCs/>
        </w:rPr>
        <w:t>toliau – Techninė specifikacija)</w:t>
      </w:r>
      <w:r w:rsidRPr="00E272C2">
        <w:rPr>
          <w:rFonts w:eastAsia="Calibri"/>
        </w:rPr>
        <w:t xml:space="preserve">, </w:t>
      </w:r>
      <w:r w:rsidR="003752D7">
        <w:rPr>
          <w:rFonts w:eastAsia="Calibri"/>
        </w:rPr>
        <w:t xml:space="preserve">atlikti Sutarties 1.1. punkte </w:t>
      </w:r>
      <w:r w:rsidR="00315A20">
        <w:rPr>
          <w:rFonts w:eastAsia="Calibri"/>
        </w:rPr>
        <w:t xml:space="preserve">nurodytus </w:t>
      </w:r>
      <w:r w:rsidR="00B11211">
        <w:t>D</w:t>
      </w:r>
      <w:r w:rsidR="00E272C2">
        <w:t xml:space="preserve">arbus </w:t>
      </w:r>
      <w:r w:rsidRPr="00E272C2">
        <w:rPr>
          <w:rFonts w:eastAsia="Calibri"/>
        </w:rPr>
        <w:t xml:space="preserve">o Užsakovas įsipareigoja už tinkamai suteiktus Darbus sumokėti Rangovui </w:t>
      </w:r>
      <w:r w:rsidR="001A5623" w:rsidRPr="00E272C2">
        <w:rPr>
          <w:rFonts w:eastAsia="Calibri"/>
        </w:rPr>
        <w:t>nurodytą kainą Sutartyje numatytomis sąlygomis ir tvarka.</w:t>
      </w:r>
    </w:p>
    <w:p w14:paraId="6E256832" w14:textId="6DDEA75D" w:rsidR="0078361F" w:rsidRPr="00DC0D4B" w:rsidRDefault="0078361F" w:rsidP="000D12AB">
      <w:pPr>
        <w:widowControl w:val="0"/>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 w:val="left" w:pos="1134"/>
        </w:tabs>
        <w:autoSpaceDE w:val="0"/>
        <w:autoSpaceDN w:val="0"/>
        <w:adjustRightInd w:val="0"/>
        <w:spacing w:line="269" w:lineRule="auto"/>
        <w:ind w:left="0" w:firstLine="731"/>
        <w:contextualSpacing/>
        <w:jc w:val="both"/>
        <w:rPr>
          <w:rFonts w:eastAsia="Calibri"/>
        </w:rPr>
      </w:pPr>
      <w:r w:rsidRPr="00DC0D4B">
        <w:rPr>
          <w:rFonts w:eastAsia="Times New Roman"/>
        </w:rPr>
        <w:t>Rangovas</w:t>
      </w:r>
      <w:r w:rsidRPr="00DC0D4B">
        <w:rPr>
          <w:rFonts w:eastAsia="Times New Roman"/>
          <w:kern w:val="2"/>
        </w:rPr>
        <w:t xml:space="preserve">, pasirašydamas šią Sutartį, patvirtina, kad yra tinkamai susipažinęs su Užsakovo pateikta </w:t>
      </w:r>
      <w:r w:rsidR="0077423E" w:rsidRPr="00DC0D4B">
        <w:rPr>
          <w:rFonts w:eastAsia="Times New Roman"/>
          <w:kern w:val="2"/>
        </w:rPr>
        <w:t>T</w:t>
      </w:r>
      <w:r w:rsidRPr="00DC0D4B">
        <w:rPr>
          <w:rFonts w:eastAsia="Times New Roman"/>
          <w:kern w:val="2"/>
        </w:rPr>
        <w:t>echnine specifikacija, sutinka su Užsakovo nustatytomis sąlygomis ir reikalavimais bei įsipareigoja juos tinkamai vykdyti šioje Sutartyje nustatyta tvarka.</w:t>
      </w:r>
    </w:p>
    <w:p w14:paraId="46AC9999" w14:textId="196B962F" w:rsidR="00AA6720" w:rsidRPr="00315A20" w:rsidRDefault="00070045" w:rsidP="00E44B85">
      <w:pPr>
        <w:widowControl w:val="0"/>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 w:val="left" w:pos="1134"/>
        </w:tabs>
        <w:autoSpaceDE w:val="0"/>
        <w:autoSpaceDN w:val="0"/>
        <w:adjustRightInd w:val="0"/>
        <w:spacing w:line="269" w:lineRule="auto"/>
        <w:ind w:left="0" w:firstLine="731"/>
        <w:contextualSpacing/>
        <w:jc w:val="both"/>
        <w:rPr>
          <w:rFonts w:eastAsia="Times New Roman"/>
          <w:kern w:val="2"/>
        </w:rPr>
      </w:pPr>
      <w:r w:rsidRPr="00DC0D4B">
        <w:rPr>
          <w:rFonts w:eastAsia="Times New Roman"/>
          <w:kern w:val="2"/>
        </w:rPr>
        <w:t>Darbų atlikimo vieta –</w:t>
      </w:r>
      <w:r w:rsidR="00315A20" w:rsidRPr="00315A20">
        <w:t xml:space="preserve"> A. Merkio g. 1, Lapės, Kauno r. sav.</w:t>
      </w:r>
    </w:p>
    <w:p w14:paraId="68F78ED8" w14:textId="6FBA7171" w:rsidR="00315A20" w:rsidRPr="00315A20" w:rsidRDefault="00315A20" w:rsidP="00315A20">
      <w:pPr>
        <w:pStyle w:val="Sraopastraipa"/>
        <w:numPr>
          <w:ilvl w:val="1"/>
          <w:numId w:val="2"/>
        </w:numPr>
        <w:rPr>
          <w:rFonts w:eastAsia="Times New Roman"/>
          <w:b/>
          <w:bCs/>
          <w:kern w:val="2"/>
        </w:rPr>
      </w:pPr>
      <w:r>
        <w:rPr>
          <w:rFonts w:eastAsia="Times New Roman"/>
          <w:b/>
          <w:bCs/>
          <w:kern w:val="2"/>
        </w:rPr>
        <w:t xml:space="preserve"> </w:t>
      </w:r>
      <w:r w:rsidRPr="00315A20">
        <w:rPr>
          <w:rFonts w:eastAsia="Times New Roman"/>
          <w:b/>
          <w:bCs/>
          <w:kern w:val="2"/>
        </w:rPr>
        <w:t>Katilinė turi būti sumontuota iki 2026 m. rugsėjo 30 dienos.</w:t>
      </w:r>
    </w:p>
    <w:p w14:paraId="2C1AE7B3" w14:textId="2FA6FD24" w:rsidR="00070045" w:rsidRPr="00DC0D4B" w:rsidRDefault="00B11211" w:rsidP="000D12AB">
      <w:pPr>
        <w:widowControl w:val="0"/>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 w:val="left" w:pos="1134"/>
        </w:tabs>
        <w:autoSpaceDE w:val="0"/>
        <w:autoSpaceDN w:val="0"/>
        <w:adjustRightInd w:val="0"/>
        <w:spacing w:line="269" w:lineRule="auto"/>
        <w:ind w:left="0" w:firstLine="709"/>
        <w:contextualSpacing/>
        <w:jc w:val="both"/>
        <w:rPr>
          <w:rFonts w:eastAsia="Times New Roman"/>
          <w:kern w:val="2"/>
        </w:rPr>
      </w:pPr>
      <w:r w:rsidRPr="00101100">
        <w:t xml:space="preserve">Darbų pradžia laikoma statybvietės perdavimo-priėmimo akto pasirašymo data arba </w:t>
      </w:r>
      <w:r w:rsidRPr="00101100">
        <w:lastRenderedPageBreak/>
        <w:t xml:space="preserve">data po 14 dienų kai įsigaliojo sutartis, jeigu statybvietės perdavimo-priėmimo aktas per šį dienų skaičių nėra </w:t>
      </w:r>
      <w:proofErr w:type="spellStart"/>
      <w:r w:rsidRPr="00101100">
        <w:t>pasirašytas.</w:t>
      </w:r>
      <w:r w:rsidR="00070045" w:rsidRPr="00DC0D4B">
        <w:t>Darbai</w:t>
      </w:r>
      <w:proofErr w:type="spellEnd"/>
      <w:r w:rsidR="00070045" w:rsidRPr="00DC0D4B">
        <w:t xml:space="preserve"> gali būti sustabdomi. Sustabdyti Darbai atnaujinami išnykus aplinkybėms, dėl kurių jie buvo sustabdyti. Atnaujinus Darbų vykdymą Darbai atliekami per jiems likusį laikotarpį (laiką), kuris buvo likęs iki sustabdymo.</w:t>
      </w:r>
    </w:p>
    <w:p w14:paraId="1F3795D8" w14:textId="145CDA12" w:rsidR="00070045" w:rsidRPr="00DC0D4B" w:rsidRDefault="00070045" w:rsidP="000D12AB">
      <w:pPr>
        <w:widowControl w:val="0"/>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 w:val="left" w:pos="1134"/>
        </w:tabs>
        <w:autoSpaceDE w:val="0"/>
        <w:autoSpaceDN w:val="0"/>
        <w:adjustRightInd w:val="0"/>
        <w:spacing w:line="269" w:lineRule="auto"/>
        <w:ind w:left="0" w:firstLine="709"/>
        <w:contextualSpacing/>
        <w:jc w:val="both"/>
        <w:rPr>
          <w:rFonts w:eastAsia="Times New Roman"/>
          <w:kern w:val="2"/>
        </w:rPr>
      </w:pPr>
      <w:r w:rsidRPr="00B11211">
        <w:t xml:space="preserve">Jeigu Rangovas vėluoja atlikti Darbus iki Darbų atlikimo termino, nurodyto </w:t>
      </w:r>
      <w:r w:rsidR="00431A8A" w:rsidRPr="00B11211">
        <w:t>1.</w:t>
      </w:r>
      <w:r w:rsidR="00315A20" w:rsidRPr="00B11211">
        <w:t>5</w:t>
      </w:r>
      <w:r w:rsidR="00431A8A" w:rsidRPr="00B11211">
        <w:t xml:space="preserve"> punkte</w:t>
      </w:r>
      <w:r w:rsidRPr="00DC0D4B">
        <w:t>, pabaigos ir nepateikia Užsakovui pagrįstų įrodymų, pateisinančių Darbų vėlavimą</w:t>
      </w:r>
      <w:r w:rsidRPr="00DC0D4B">
        <w:rPr>
          <w:color w:val="000000"/>
          <w:spacing w:val="-1"/>
        </w:rPr>
        <w:t xml:space="preserve"> </w:t>
      </w:r>
      <w:r w:rsidRPr="00DC0D4B">
        <w:t>moka Užsakovui delspinigius, kurių dydis yra 0,03 proc.</w:t>
      </w:r>
      <w:r w:rsidRPr="00DC0D4B">
        <w:rPr>
          <w:lang w:eastAsia="ru-RU"/>
        </w:rPr>
        <w:t xml:space="preserve"> už kiekvieną uždelstą dieną, skaičiuojant nuo </w:t>
      </w:r>
      <w:r w:rsidR="00755066" w:rsidRPr="00DC0D4B">
        <w:rPr>
          <w:lang w:eastAsia="ru-RU"/>
        </w:rPr>
        <w:t>pradinės</w:t>
      </w:r>
      <w:r w:rsidRPr="00DC0D4B">
        <w:rPr>
          <w:lang w:eastAsia="ru-RU"/>
        </w:rPr>
        <w:t xml:space="preserve"> Darbų kainos. </w:t>
      </w:r>
      <w:r w:rsidRPr="00DC0D4B">
        <w:t>Delspinigių nebus reikalaujama, jei vėluojama dėl priežasčių, nepriklausančių nuo Rangovo.</w:t>
      </w:r>
    </w:p>
    <w:p w14:paraId="4648B7B1" w14:textId="23180CB2" w:rsidR="000D12AB" w:rsidRPr="00DC0D4B" w:rsidRDefault="00070045" w:rsidP="00180BBC">
      <w:pPr>
        <w:widowControl w:val="0"/>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709"/>
          <w:tab w:val="left" w:pos="1134"/>
        </w:tabs>
        <w:autoSpaceDE w:val="0"/>
        <w:autoSpaceDN w:val="0"/>
        <w:adjustRightInd w:val="0"/>
        <w:spacing w:line="269" w:lineRule="auto"/>
        <w:ind w:left="0" w:firstLine="709"/>
        <w:contextualSpacing/>
        <w:jc w:val="both"/>
        <w:rPr>
          <w:rFonts w:eastAsia="Times New Roman"/>
          <w:kern w:val="2"/>
        </w:rPr>
      </w:pPr>
      <w:r w:rsidRPr="00DC0D4B">
        <w:rPr>
          <w:bCs/>
        </w:rPr>
        <w:t>Darbų pabaiga</w:t>
      </w:r>
      <w:r w:rsidRPr="00DC0D4B">
        <w:t xml:space="preserve"> pagal Sutartį bus laikomas momentas, kai bus užbaigti </w:t>
      </w:r>
      <w:r w:rsidR="00755066" w:rsidRPr="00DC0D4B">
        <w:t>Sutartyje</w:t>
      </w:r>
      <w:r w:rsidRPr="00DC0D4B">
        <w:t xml:space="preserve"> numatyti Darbai, ištaisyti defektai, Šalių pasirašytas Darbų perdavimo – priėmimo aktas.</w:t>
      </w:r>
    </w:p>
    <w:p w14:paraId="66F16CE1" w14:textId="77777777" w:rsidR="00E44B85" w:rsidRPr="00DC0D4B" w:rsidRDefault="00E44B85"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before="240" w:after="240"/>
        <w:ind w:left="425" w:firstLine="284"/>
        <w:contextualSpacing w:val="0"/>
        <w:jc w:val="both"/>
        <w:rPr>
          <w:rFonts w:eastAsia="Times New Roman"/>
          <w:b/>
          <w:bCs/>
        </w:rPr>
      </w:pPr>
      <w:r w:rsidRPr="00DC0D4B">
        <w:rPr>
          <w:rFonts w:eastAsia="Times New Roman"/>
          <w:b/>
          <w:bCs/>
        </w:rPr>
        <w:t>SUTARTIES KAINA</w:t>
      </w:r>
    </w:p>
    <w:p w14:paraId="3BC95276" w14:textId="4224AA01" w:rsidR="00E44B85" w:rsidRPr="00DC0D4B" w:rsidRDefault="00E44B85" w:rsidP="00E44B85">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14"/>
        <w:contextualSpacing w:val="0"/>
        <w:jc w:val="both"/>
        <w:rPr>
          <w:rFonts w:eastAsia="Times New Roman"/>
          <w:b/>
          <w:bCs/>
        </w:rPr>
      </w:pPr>
      <w:r w:rsidRPr="00DC0D4B">
        <w:rPr>
          <w:rFonts w:eastAsia="Times New Roman"/>
        </w:rPr>
        <w:t>Sutartyje numatytų Darbų kaina be PVM _______ Eur (_________), iš jų PVM sudaro _______ Eur (_________), kaina su PVM yra _____ Eur (______).</w:t>
      </w:r>
      <w:r w:rsidR="00B11211">
        <w:rPr>
          <w:rFonts w:eastAsia="Times New Roman"/>
        </w:rPr>
        <w:t xml:space="preserve"> Sutarčiai </w:t>
      </w:r>
      <w:proofErr w:type="spellStart"/>
      <w:r w:rsidR="00B11211">
        <w:rPr>
          <w:rFonts w:eastAsia="Times New Roman"/>
          <w:lang w:val="en-US"/>
        </w:rPr>
        <w:t>taikoma</w:t>
      </w:r>
      <w:proofErr w:type="spellEnd"/>
      <w:r w:rsidR="00B11211" w:rsidRPr="00B11211">
        <w:rPr>
          <w:rFonts w:eastAsia="Times New Roman"/>
          <w:lang w:val="en-US"/>
        </w:rPr>
        <w:t xml:space="preserve"> </w:t>
      </w:r>
      <w:proofErr w:type="spellStart"/>
      <w:r w:rsidR="00B11211" w:rsidRPr="00B11211">
        <w:rPr>
          <w:rFonts w:eastAsia="Times New Roman"/>
          <w:lang w:val="en-US"/>
        </w:rPr>
        <w:t>fiksuotos</w:t>
      </w:r>
      <w:proofErr w:type="spellEnd"/>
      <w:r w:rsidR="00B11211" w:rsidRPr="00B11211">
        <w:rPr>
          <w:rFonts w:eastAsia="Times New Roman"/>
          <w:lang w:val="en-US"/>
        </w:rPr>
        <w:t xml:space="preserve"> </w:t>
      </w:r>
      <w:proofErr w:type="spellStart"/>
      <w:r w:rsidR="00B11211" w:rsidRPr="00B11211">
        <w:rPr>
          <w:rFonts w:eastAsia="Times New Roman"/>
          <w:lang w:val="en-US"/>
        </w:rPr>
        <w:t>kainos</w:t>
      </w:r>
      <w:proofErr w:type="spellEnd"/>
      <w:r w:rsidR="00B11211" w:rsidRPr="00B11211">
        <w:rPr>
          <w:rFonts w:eastAsia="Times New Roman"/>
          <w:lang w:val="en-US"/>
        </w:rPr>
        <w:t xml:space="preserve"> </w:t>
      </w:r>
      <w:proofErr w:type="spellStart"/>
      <w:r w:rsidR="00B11211" w:rsidRPr="00B11211">
        <w:rPr>
          <w:rFonts w:eastAsia="Times New Roman"/>
          <w:lang w:val="en-US"/>
        </w:rPr>
        <w:t>kainodar</w:t>
      </w:r>
      <w:r w:rsidR="00B11211">
        <w:rPr>
          <w:rFonts w:eastAsia="Times New Roman"/>
          <w:lang w:val="en-US"/>
        </w:rPr>
        <w:t>a</w:t>
      </w:r>
      <w:proofErr w:type="spellEnd"/>
      <w:r w:rsidR="00B11211">
        <w:rPr>
          <w:rFonts w:eastAsia="Times New Roman"/>
          <w:lang w:val="en-US"/>
        </w:rPr>
        <w:t>.</w:t>
      </w:r>
    </w:p>
    <w:p w14:paraId="0CB4E51F" w14:textId="60D73997" w:rsidR="00E44B85" w:rsidRPr="00DC0D4B" w:rsidRDefault="00E44B85" w:rsidP="00E44B85">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14"/>
        <w:contextualSpacing w:val="0"/>
        <w:jc w:val="both"/>
        <w:rPr>
          <w:rFonts w:eastAsia="Times New Roman"/>
          <w:b/>
          <w:bCs/>
        </w:rPr>
      </w:pPr>
      <w:r w:rsidRPr="00DC0D4B">
        <w:rPr>
          <w:rFonts w:eastAsia="Times New Roman"/>
        </w:rPr>
        <w:t>Sutarties kaina nustatyta atsižvelgiant į skelbiamos apklausos būdo procedūras ir vadovaujantis Pirkimą laimėjusio tiekėjo pasiūlymu (Sutarties 2 priedas). Sutarčiai taikoma fiksuotos kainos kainodara. Sutarties kaina yra esminė Sutarties sąlyga ir negali būti keičiama per visą Sutarties galiojimo laikotarpį, išskyrus Sutarties 2.2.1 punkte numatytą atvejį:</w:t>
      </w:r>
    </w:p>
    <w:p w14:paraId="5261F7A0" w14:textId="632D8EE7" w:rsidR="009F2993" w:rsidRPr="00DC0D4B" w:rsidRDefault="00E44B85" w:rsidP="009F2993">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left="0" w:firstLine="709"/>
        <w:contextualSpacing w:val="0"/>
        <w:jc w:val="both"/>
        <w:rPr>
          <w:rFonts w:eastAsia="Times New Roman"/>
          <w:b/>
          <w:bCs/>
        </w:rPr>
      </w:pPr>
      <w:r w:rsidRPr="00DC0D4B">
        <w:rPr>
          <w:rFonts w:eastAsia="Times New Roman"/>
        </w:rPr>
        <w:t>pasikeitus PVM tarifui. Už Darbus, atliktus po naujo PVM tarifo įsigaliojimo, atsiskaitoma, taikant sąskaitos išrašymo metu galiojantį PVM tarifą. Ši nuostata taikoma tuomet, jei PVM tarifas keičiasi (didėja arba mažėja) dėl teisės aktų pasikeitimo ir netaikoma, kai PVM tarifas didėja ar atsiranda pareiga jį mokėti dėl nuo Rangovo priklausančių aplinkybių, pavyzdžiui, pasikeičia jo veikla, tampa PVM mokėtoju ir pan. – tokius galimus pokyčius Rangovas turi įvertinti teikdamas pasiūlymą.</w:t>
      </w:r>
    </w:p>
    <w:p w14:paraId="20B683DE" w14:textId="7D4141F8" w:rsidR="00C51677" w:rsidRPr="00DC0D4B" w:rsidRDefault="00C51677" w:rsidP="002879A3">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14"/>
        <w:contextualSpacing w:val="0"/>
        <w:jc w:val="both"/>
        <w:rPr>
          <w:rFonts w:eastAsia="Times New Roman"/>
        </w:rPr>
      </w:pPr>
      <w:r w:rsidRPr="00DC0D4B">
        <w:rPr>
          <w:rFonts w:eastAsia="Times New Roman"/>
        </w:rPr>
        <w:t xml:space="preserve">Sutarties </w:t>
      </w:r>
      <w:r w:rsidR="002879A3" w:rsidRPr="00DC0D4B">
        <w:rPr>
          <w:rFonts w:eastAsia="Times New Roman"/>
        </w:rPr>
        <w:t xml:space="preserve">2 </w:t>
      </w:r>
      <w:r w:rsidRPr="00DC0D4B">
        <w:rPr>
          <w:rFonts w:eastAsia="Times New Roman"/>
        </w:rPr>
        <w:t>priede nurodyta kaina apima:</w:t>
      </w:r>
    </w:p>
    <w:p w14:paraId="14EDAB13" w14:textId="1EAF741D" w:rsidR="00C51677" w:rsidRPr="00DC0D4B" w:rsidRDefault="002879A3" w:rsidP="002879A3">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left="0" w:firstLine="709"/>
        <w:contextualSpacing w:val="0"/>
        <w:jc w:val="both"/>
        <w:rPr>
          <w:rFonts w:eastAsia="Times New Roman"/>
        </w:rPr>
      </w:pPr>
      <w:r w:rsidRPr="00DC0D4B">
        <w:rPr>
          <w:rFonts w:eastAsia="Times New Roman"/>
        </w:rPr>
        <w:t>v</w:t>
      </w:r>
      <w:r w:rsidR="00C51677" w:rsidRPr="00DC0D4B">
        <w:rPr>
          <w:rFonts w:eastAsia="Times New Roman"/>
        </w:rPr>
        <w:t xml:space="preserve">isus Rangovui privalomus mokėti mokesčius ir visas su </w:t>
      </w:r>
      <w:r w:rsidR="00315A20">
        <w:rPr>
          <w:rFonts w:eastAsia="Times New Roman"/>
        </w:rPr>
        <w:t>D</w:t>
      </w:r>
      <w:r w:rsidR="00C51677" w:rsidRPr="00DC0D4B">
        <w:rPr>
          <w:rFonts w:eastAsia="Times New Roman"/>
        </w:rPr>
        <w:t>arbų atlikimu susijusias išlaidas;</w:t>
      </w:r>
      <w:r w:rsidR="00315A20">
        <w:rPr>
          <w:rFonts w:eastAsia="Times New Roman"/>
        </w:rPr>
        <w:t xml:space="preserve"> </w:t>
      </w:r>
      <w:r w:rsidR="00315A20" w:rsidRPr="00315A20">
        <w:rPr>
          <w:rFonts w:eastAsia="Calibri"/>
          <w:bCs/>
          <w:bdr w:val="none" w:sz="0" w:space="0" w:color="auto"/>
          <w:lang w:eastAsia="ar-SA"/>
        </w:rPr>
        <w:t xml:space="preserve">darbo jėgos, </w:t>
      </w:r>
      <w:r w:rsidR="00315A20" w:rsidRPr="00315A20">
        <w:rPr>
          <w:rFonts w:eastAsia="Times New Roman"/>
          <w:bCs/>
          <w:bdr w:val="none" w:sz="0" w:space="0" w:color="auto"/>
          <w:lang w:eastAsia="ar-SA"/>
        </w:rPr>
        <w:t xml:space="preserve">įrenginių, </w:t>
      </w:r>
      <w:r w:rsidR="00315A20" w:rsidRPr="00315A20">
        <w:rPr>
          <w:rFonts w:eastAsia="Calibri"/>
          <w:bCs/>
          <w:bdr w:val="none" w:sz="0" w:space="0" w:color="auto"/>
          <w:lang w:eastAsia="ar-SA"/>
        </w:rPr>
        <w:t>mechanizmų ir medžiagų</w:t>
      </w:r>
      <w:r w:rsidR="00315A20" w:rsidRPr="00315A20">
        <w:rPr>
          <w:rFonts w:eastAsia="Times New Roman"/>
          <w:bCs/>
          <w:bdr w:val="none" w:sz="0" w:space="0" w:color="auto"/>
          <w:lang w:eastAsia="ar-SA"/>
        </w:rPr>
        <w:t xml:space="preserve"> įsigijimo išlaidos</w:t>
      </w:r>
      <w:r w:rsidR="00315A20" w:rsidRPr="00315A20">
        <w:rPr>
          <w:rFonts w:eastAsia="Times New Roman"/>
          <w:bdr w:val="none" w:sz="0" w:space="0" w:color="auto"/>
          <w:lang w:eastAsia="lt-LT"/>
        </w:rPr>
        <w:t>, pridėtinės vertės mokesčio, transportavimo ir kitos su Darbų atlikimu susijusios tiesioginės bei netiesioginės išlaidos, mokesčiai ir rinkliavos, taip pat išlaidos, susijusios su Sutartyje nurodytų ar susijusių dokumentų rengimu, derinimu, pateikimu</w:t>
      </w:r>
      <w:r w:rsidR="00315A20">
        <w:rPr>
          <w:rFonts w:eastAsia="Times New Roman"/>
          <w:bdr w:val="none" w:sz="0" w:space="0" w:color="auto"/>
          <w:lang w:eastAsia="lt-LT"/>
        </w:rPr>
        <w:t>;</w:t>
      </w:r>
    </w:p>
    <w:p w14:paraId="79B6F017" w14:textId="25E823B1" w:rsidR="0094766F" w:rsidRPr="00DC0D4B" w:rsidRDefault="00C51677" w:rsidP="00180BBC">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left="0" w:firstLine="709"/>
        <w:contextualSpacing w:val="0"/>
        <w:jc w:val="both"/>
        <w:rPr>
          <w:rFonts w:eastAsia="Times New Roman"/>
        </w:rPr>
      </w:pPr>
      <w:r w:rsidRPr="00DC0D4B">
        <w:t xml:space="preserve">tuos </w:t>
      </w:r>
      <w:r w:rsidR="00315A20">
        <w:t>D</w:t>
      </w:r>
      <w:r w:rsidRPr="00DC0D4B">
        <w:t>arbus, kurie nors ir nebuvo tiesiogiai nustatyti pirkimo dokumentuose ir Sutartyje, bet yra būtini Sutarčiai įvykdyti, o Rangovas turėjo ir galėjo juos numatyti ir įvertinti dar iki pasiūlymų pateikimo termino pabaigos.</w:t>
      </w:r>
    </w:p>
    <w:p w14:paraId="0CEB3BCC" w14:textId="77777777" w:rsidR="009F2993" w:rsidRPr="00DC0D4B" w:rsidRDefault="009F2993"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before="240" w:after="240"/>
        <w:ind w:left="425" w:firstLine="284"/>
        <w:contextualSpacing w:val="0"/>
        <w:jc w:val="both"/>
        <w:rPr>
          <w:rFonts w:eastAsia="Times New Roman"/>
          <w:b/>
          <w:bCs/>
        </w:rPr>
      </w:pPr>
      <w:r w:rsidRPr="00DC0D4B">
        <w:rPr>
          <w:rFonts w:eastAsia="Times New Roman"/>
          <w:b/>
          <w:bCs/>
        </w:rPr>
        <w:t>APMOKĖJIMO SĄLYGOS</w:t>
      </w:r>
    </w:p>
    <w:p w14:paraId="3761BF3A" w14:textId="71259CD0" w:rsidR="009F2993" w:rsidRPr="00885F34" w:rsidRDefault="009F2993" w:rsidP="009F2993">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09"/>
        <w:contextualSpacing w:val="0"/>
        <w:jc w:val="both"/>
        <w:rPr>
          <w:rFonts w:eastAsia="Times New Roman"/>
          <w:b/>
          <w:bCs/>
        </w:rPr>
      </w:pPr>
      <w:r w:rsidRPr="00DC0D4B">
        <w:rPr>
          <w:rFonts w:eastAsia="Calibri"/>
        </w:rPr>
        <w:t xml:space="preserve">Užsakovas Rangovui apmoka už faktiškai atliktus Darbus, numatytus Sutartyje, pasirašius atliktų Darbų priėmimo - perdavimo aktą ir </w:t>
      </w:r>
      <w:r w:rsidRPr="00DC0D4B">
        <w:rPr>
          <w:rFonts w:eastAsia="Times New Roman"/>
          <w:iCs/>
        </w:rPr>
        <w:t>pateikus PVM sąskaitą faktūrą ne vėliau kaip per 30</w:t>
      </w:r>
      <w:r w:rsidR="00885F34">
        <w:rPr>
          <w:rFonts w:eastAsia="Times New Roman"/>
          <w:iCs/>
        </w:rPr>
        <w:t xml:space="preserve"> </w:t>
      </w:r>
      <w:r w:rsidR="00885F34" w:rsidRPr="00885F34">
        <w:rPr>
          <w:rFonts w:eastAsia="Times New Roman"/>
          <w:bCs/>
          <w:iCs/>
          <w:bdr w:val="none" w:sz="0" w:space="0" w:color="auto"/>
          <w:lang w:eastAsia="ru-RU"/>
        </w:rPr>
        <w:t>(trisdešimt)</w:t>
      </w:r>
      <w:r w:rsidRPr="00DC0D4B">
        <w:rPr>
          <w:rFonts w:eastAsia="Times New Roman"/>
          <w:iCs/>
        </w:rPr>
        <w:t xml:space="preserve"> </w:t>
      </w:r>
      <w:r w:rsidR="00401DCD" w:rsidRPr="00DC0D4B">
        <w:rPr>
          <w:rFonts w:eastAsia="Times New Roman"/>
          <w:iCs/>
        </w:rPr>
        <w:t xml:space="preserve">kalendorinių </w:t>
      </w:r>
      <w:r w:rsidRPr="00DC0D4B">
        <w:rPr>
          <w:rFonts w:eastAsia="Times New Roman"/>
          <w:iCs/>
        </w:rPr>
        <w:t xml:space="preserve">dienų nuo PVM sąskaitos faktūros patvirtinimo informacinėje sistemoje „SABIS“ dienos. PVM sąskaitos faktūros turi būti teikiamos naudojantis informacinės </w:t>
      </w:r>
      <w:r w:rsidRPr="00DC0D4B">
        <w:rPr>
          <w:rFonts w:eastAsia="Times New Roman"/>
          <w:iCs/>
        </w:rPr>
        <w:lastRenderedPageBreak/>
        <w:t xml:space="preserve">sistemos „SABIS“ priemonėmis. </w:t>
      </w:r>
      <w:r w:rsidR="00401DCD" w:rsidRPr="00DC0D4B">
        <w:rPr>
          <w:rFonts w:eastAsia="Times New Roman"/>
          <w:iCs/>
        </w:rPr>
        <w:t>Rangovo pateiktoje sąskaitoje-faktūroje turi būti nurodomas Sutarties numeris ir darbų arba dalies darbų (jei taikoma) perdavimo-priėmimo akto data ir numeris.</w:t>
      </w:r>
    </w:p>
    <w:p w14:paraId="07486C28" w14:textId="6B3CB576" w:rsidR="00885F34" w:rsidRPr="00885F34" w:rsidRDefault="00885F34" w:rsidP="009F2993">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09"/>
        <w:contextualSpacing w:val="0"/>
        <w:jc w:val="both"/>
        <w:rPr>
          <w:rFonts w:eastAsia="Times New Roman"/>
          <w:b/>
          <w:bCs/>
        </w:rPr>
      </w:pPr>
      <w:r w:rsidRPr="005B6824">
        <w:rPr>
          <w:bCs/>
          <w:lang w:eastAsia="ru-RU"/>
        </w:rPr>
        <w:t>Darbų atlikimas ir</w:t>
      </w:r>
      <w:r>
        <w:rPr>
          <w:bCs/>
          <w:lang w:eastAsia="ru-RU"/>
        </w:rPr>
        <w:t xml:space="preserve"> </w:t>
      </w:r>
      <w:r w:rsidRPr="005B6824">
        <w:rPr>
          <w:bCs/>
          <w:lang w:eastAsia="ru-RU"/>
        </w:rPr>
        <w:t xml:space="preserve">perdavimas fiksuojamas Rangovui ir Užsakovui pasirašant Darbų perdavimo – priėmimo aktą (toliau – Aktas), kuriame nurodomi Rangovo faktiškai atlikti ir Užsakovui perduodami Darbai. Akte turi būti nurodyta Darbų </w:t>
      </w:r>
      <w:r>
        <w:rPr>
          <w:bCs/>
          <w:lang w:eastAsia="ru-RU"/>
        </w:rPr>
        <w:t>atlikimo</w:t>
      </w:r>
      <w:r w:rsidRPr="005B6824">
        <w:rPr>
          <w:bCs/>
          <w:lang w:eastAsia="ru-RU"/>
        </w:rPr>
        <w:t xml:space="preserve"> data, laikas, įvardijami konkretūs atlikti Darbai (jų pavadinimai) ir kita Darbus apibūdinanti informacija, kuri nėra nurodyta PVM sąskaitoje faktūroje. Rangovas prieš pateikdamas Akto originalą Užsakovui, privalo Aktą suderinti su Užsakovu. Kartu su Aktu Rangovas Užsakovui pateikia visą atliktų Darbų dokumentaciją (jei ji turi būti rengiama). Aktas Šalių pasirašomas 2 (dviem) vienodą juridinę galią turinčiais egzemplioriais, po 1 (vieną) egzempliorių kiekvienai Sutarties Šaliai.</w:t>
      </w:r>
    </w:p>
    <w:p w14:paraId="2799526F" w14:textId="4C564810" w:rsidR="00885F34" w:rsidRPr="00885F34" w:rsidRDefault="00885F34" w:rsidP="009F2993">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09"/>
        <w:contextualSpacing w:val="0"/>
        <w:jc w:val="both"/>
        <w:rPr>
          <w:rFonts w:eastAsia="Times New Roman"/>
        </w:rPr>
      </w:pPr>
      <w:r w:rsidRPr="00885F34">
        <w:rPr>
          <w:rFonts w:eastAsia="Times New Roman"/>
        </w:rPr>
        <w:t>Užsakovas Aktą pasirašo per 3 (tris) darbo dienas nuo jo gavimo dienos arba per minėtą terminą atsisako pasirašyti Aktą raštu nurodydamas Akto atmetimo argumentus. Užsakovas, atsisakydamas pasirašyti Aktą, grąžina Rangovui jo išrašytą ir Užsakovui pateiktą PVM sąskaitą faktūrą, jei ji Užsakovui buvo pateikta. Akte nurodytus atliktų Darbų trūkumus Rangovas privalo pašalinti per 5 (penkias) darbo dienas nuo Užsakovo pranešimo apie nustatytus trūkumus pateikimo Rangovui dienos, jei Šalys nesusitaria kitaip. Užsakovas, pasirašydamas Aktą patvirtina, jog Darbai atlikti tinkamai (nėra akivaizdžių trūkumų) ir laiku, tačiau tai neatleidžia Rangovo nuo atsakomybės dėl vėliau paaiškėjusių trūkumų.</w:t>
      </w:r>
    </w:p>
    <w:p w14:paraId="53215464" w14:textId="000607D8" w:rsidR="00401DCD" w:rsidRPr="00DC0D4B" w:rsidRDefault="00401DCD" w:rsidP="009F2993">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09"/>
        <w:contextualSpacing w:val="0"/>
        <w:jc w:val="both"/>
        <w:rPr>
          <w:rFonts w:eastAsia="Times New Roman"/>
          <w:b/>
          <w:bCs/>
        </w:rPr>
      </w:pPr>
      <w:r w:rsidRPr="00DC0D4B">
        <w:t>Užsakovas visas mokėtinas sumas moka pavedimu į Sutartyje nurodytą Rangovo banko sąskaitą</w:t>
      </w:r>
    </w:p>
    <w:p w14:paraId="3BF1DDCD" w14:textId="77777777" w:rsidR="009F2993" w:rsidRPr="00DC0D4B" w:rsidRDefault="009F2993" w:rsidP="009F2993">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09"/>
        <w:contextualSpacing w:val="0"/>
        <w:jc w:val="both"/>
        <w:rPr>
          <w:rFonts w:eastAsia="Times New Roman"/>
          <w:b/>
          <w:bCs/>
        </w:rPr>
      </w:pPr>
      <w:r w:rsidRPr="00DC0D4B">
        <w:rPr>
          <w:rFonts w:eastAsia="Times New Roman"/>
        </w:rPr>
        <w:t xml:space="preserve">Užsakovas, nepagrįstai uždelsęs nustatytu laiku atsiskaityti už tinkamai pagal Sutartį atliktus Darbus, moka Rangovui 0,03 proc. sutartinės kainos dydžio delspinigius </w:t>
      </w:r>
      <w:r w:rsidRPr="00DC0D4B">
        <w:rPr>
          <w:rFonts w:eastAsia="Times New Roman"/>
          <w:iCs/>
        </w:rPr>
        <w:t>nuo neapmokėtos sumos už kiekvieną uždelstą dieną.</w:t>
      </w:r>
    </w:p>
    <w:p w14:paraId="0BC942B8" w14:textId="2F852227" w:rsidR="00885F34" w:rsidRPr="00517D29" w:rsidRDefault="009F2993" w:rsidP="00517D29">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autoSpaceDE w:val="0"/>
        <w:autoSpaceDN w:val="0"/>
        <w:adjustRightInd w:val="0"/>
        <w:spacing w:line="288" w:lineRule="auto"/>
        <w:ind w:left="0" w:firstLine="709"/>
        <w:contextualSpacing w:val="0"/>
        <w:jc w:val="both"/>
        <w:rPr>
          <w:rFonts w:eastAsia="Times New Roman"/>
          <w:b/>
          <w:bCs/>
        </w:rPr>
      </w:pPr>
      <w:r w:rsidRPr="00DC0D4B">
        <w:rPr>
          <w:rFonts w:eastAsia="Times New Roman"/>
        </w:rPr>
        <w:t xml:space="preserve">Užsakovas numato tiesioginio atsiskaitymo su subrangovu galimybę. Pasirašius Sutartį, Užsakovas ne vėliau kaip per 3 darbo dienas informuoja žinomus subtiekėjus apie tokią pirkimo dokumentuose ir Sutartyje numatytą tiesioginio atsiskaitymo galimybę. Jei kiti subtiekėjai paaiškėja vėliau – ši informacija jiems pateikiama per 3 darbo dienas nuo informacijos apie naujo subtiekėjo pasitelkimą iš Rangovo gavimo dienos. Subtiekėjui raštu pateikus prašymą pasinaudoti tiesioginio atsiskaitymo galimybe, sudaroma trišalė Sutartis tarp Užsakovo, Rangovo ir jo subtiekėjo, nustatanti tiesioginio atsiskaitymo su subtiekėju tvarką, atsižvelgiant į Pirkimo dokumentuose, Sutartyje ir </w:t>
      </w:r>
      <w:proofErr w:type="spellStart"/>
      <w:r w:rsidRPr="00DC0D4B">
        <w:rPr>
          <w:rFonts w:eastAsia="Times New Roman"/>
        </w:rPr>
        <w:t>subtiekimo</w:t>
      </w:r>
      <w:proofErr w:type="spellEnd"/>
      <w:r w:rsidRPr="00DC0D4B">
        <w:rPr>
          <w:rFonts w:eastAsia="Times New Roman"/>
        </w:rPr>
        <w:t xml:space="preserve"> Sutartyje nustatytus reikalavimus. Rangovas turi teisę prieštarauti nepagrįstiems mokėjimams subtiekėjui trišalėje Sutartyje nustatyta tvarka. Tiesioginio atsiskaitymo su subtiekėjais galimybė nekeičia Rangovo atsakomybės dėl Sutarties įvykdymo.</w:t>
      </w:r>
    </w:p>
    <w:p w14:paraId="2E2D82AD" w14:textId="753A2D10" w:rsidR="00517D29" w:rsidRPr="00517D29" w:rsidRDefault="009F2993" w:rsidP="00517D29">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before="240" w:after="240"/>
        <w:ind w:left="425" w:firstLine="284"/>
        <w:contextualSpacing w:val="0"/>
        <w:jc w:val="both"/>
        <w:rPr>
          <w:rFonts w:eastAsia="Times New Roman"/>
          <w:b/>
          <w:bCs/>
        </w:rPr>
      </w:pPr>
      <w:r w:rsidRPr="00DC0D4B">
        <w:rPr>
          <w:rFonts w:eastAsia="Times New Roman"/>
          <w:b/>
          <w:bCs/>
        </w:rPr>
        <w:t>ŠALIŲ ĮSIPAREIGOJIMAI IR PAREIGOS</w:t>
      </w:r>
    </w:p>
    <w:p w14:paraId="118CFAAA" w14:textId="07CFD0D9" w:rsidR="00517D29" w:rsidRPr="00517D29" w:rsidRDefault="00C51677" w:rsidP="00E0302C">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b/>
          <w:bCs/>
        </w:rPr>
      </w:pPr>
      <w:r w:rsidRPr="00DC0D4B">
        <w:rPr>
          <w:rFonts w:eastAsia="Times New Roman"/>
        </w:rPr>
        <w:t xml:space="preserve"> </w:t>
      </w:r>
      <w:r w:rsidR="00517D29" w:rsidRPr="00517D29">
        <w:rPr>
          <w:rFonts w:eastAsia="Times New Roman"/>
          <w:bdr w:val="none" w:sz="0" w:space="0" w:color="auto"/>
        </w:rPr>
        <w:t>Šalys atsako už tai, kad Sutartyje nustatyti įsipareigojimai būtų vykdomi tinkamai ir laiku Lietuvos Respublikos įstatymų nustatyta tvarka.</w:t>
      </w:r>
    </w:p>
    <w:p w14:paraId="363BE4E3" w14:textId="22FAFB72" w:rsidR="009F2993" w:rsidRPr="00DC0D4B" w:rsidRDefault="009F2993" w:rsidP="00E0302C">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b/>
          <w:bCs/>
        </w:rPr>
      </w:pPr>
      <w:r w:rsidRPr="00DC0D4B">
        <w:rPr>
          <w:rFonts w:eastAsia="Times New Roman"/>
          <w:b/>
          <w:bCs/>
        </w:rPr>
        <w:t>Rangovas įsipareigoja:</w:t>
      </w:r>
    </w:p>
    <w:p w14:paraId="6A19FC10" w14:textId="5BAB78A4" w:rsidR="00D73992" w:rsidRPr="00DC0D4B" w:rsidRDefault="00B01E48" w:rsidP="00517D29">
      <w:pPr>
        <w:pStyle w:val="Sraopastraipa"/>
        <w:numPr>
          <w:ilvl w:val="2"/>
          <w:numId w:val="2"/>
        </w:numPr>
        <w:spacing w:line="288" w:lineRule="auto"/>
        <w:ind w:left="0" w:firstLine="720"/>
        <w:jc w:val="lowKashida"/>
        <w:rPr>
          <w:rFonts w:eastAsia="Calibri"/>
        </w:rPr>
      </w:pPr>
      <w:r w:rsidRPr="00DC0D4B">
        <w:rPr>
          <w:lang w:eastAsia="ru-RU"/>
        </w:rPr>
        <w:t xml:space="preserve">Rangovas privalo vykdyti ir užbaigti Darbus ir su Darbais susijusias paslaugas pagal Sutartį, </w:t>
      </w:r>
      <w:r w:rsidR="00D73992" w:rsidRPr="00DC0D4B">
        <w:rPr>
          <w:rFonts w:eastAsia="Calibri"/>
        </w:rPr>
        <w:t>vadovaujantis Darbų atlikimą reglamentuojančiais Lietuvos Respublikos teisės aktais ir kitais teisės aktais, privalomais Sutarties vykdymo metu, bei naujai priimtais teisės aktais, jeigu jie susiję su Darbų atlikimu</w:t>
      </w:r>
      <w:r w:rsidR="00A82854">
        <w:rPr>
          <w:rFonts w:eastAsia="Calibri"/>
        </w:rPr>
        <w:t xml:space="preserve">, </w:t>
      </w:r>
      <w:r w:rsidR="00A82854" w:rsidRPr="00A82854">
        <w:rPr>
          <w:rFonts w:eastAsia="Calibri"/>
          <w:bdr w:val="none" w:sz="0" w:space="0" w:color="auto"/>
        </w:rPr>
        <w:t xml:space="preserve">kaip įmanoma rūpestingai bei efektyviai, įskaitant, bet neapsiribojant, </w:t>
      </w:r>
      <w:r w:rsidR="00A82854" w:rsidRPr="00A82854">
        <w:rPr>
          <w:rFonts w:eastAsia="Calibri"/>
          <w:bdr w:val="none" w:sz="0" w:space="0" w:color="auto"/>
        </w:rPr>
        <w:lastRenderedPageBreak/>
        <w:t>Darbų atlikimą pagal geriausius visuotinai pripažįstamus profesinius, techninius standartus ir praktiką, panaudodamas visus reikiamus įgūdžius, žinias;</w:t>
      </w:r>
    </w:p>
    <w:p w14:paraId="41B2A934" w14:textId="63D583E0" w:rsidR="00B01E48" w:rsidRPr="00DC0D4B" w:rsidRDefault="00B01E48" w:rsidP="00517D29">
      <w:pPr>
        <w:pStyle w:val="Sraopastraipa"/>
        <w:numPr>
          <w:ilvl w:val="2"/>
          <w:numId w:val="2"/>
        </w:numPr>
        <w:spacing w:line="288" w:lineRule="auto"/>
        <w:ind w:left="0" w:firstLine="720"/>
        <w:jc w:val="lowKashida"/>
        <w:rPr>
          <w:rFonts w:eastAsia="Calibri"/>
        </w:rPr>
      </w:pPr>
      <w:r w:rsidRPr="00DC0D4B">
        <w:rPr>
          <w:rFonts w:eastAsia="Calibri"/>
        </w:rPr>
        <w:t xml:space="preserve">Rangovas patvirtina ir </w:t>
      </w:r>
      <w:r w:rsidR="00E0525B" w:rsidRPr="00DC0D4B">
        <w:rPr>
          <w:rFonts w:eastAsia="Calibri"/>
        </w:rPr>
        <w:t>D</w:t>
      </w:r>
      <w:r w:rsidRPr="00DC0D4B">
        <w:rPr>
          <w:rFonts w:eastAsia="Calibri"/>
        </w:rPr>
        <w:t xml:space="preserve">arbų vykdymo metu privalo užtikrinti, kad jis ir bet kurie asmenys, veikiantys jo vardu, yra gavę visus būtinus leidimus, kvalifikacijos atestacijos pažymėjimus ar kitokius dokumentus, leidžiančius užsiimti šioje </w:t>
      </w:r>
      <w:r w:rsidR="00BD318F" w:rsidRPr="00DC0D4B">
        <w:rPr>
          <w:rFonts w:eastAsia="Calibri"/>
        </w:rPr>
        <w:t>S</w:t>
      </w:r>
      <w:r w:rsidRPr="00DC0D4B">
        <w:rPr>
          <w:rFonts w:eastAsia="Calibri"/>
        </w:rPr>
        <w:t xml:space="preserve">utartyje nustatyta veikla, kuri yra </w:t>
      </w:r>
      <w:r w:rsidR="00BD318F" w:rsidRPr="00DC0D4B">
        <w:rPr>
          <w:rFonts w:eastAsia="Calibri"/>
        </w:rPr>
        <w:t>R</w:t>
      </w:r>
      <w:r w:rsidRPr="00DC0D4B">
        <w:rPr>
          <w:rFonts w:eastAsia="Calibri"/>
        </w:rPr>
        <w:t xml:space="preserve">angovo </w:t>
      </w:r>
      <w:r w:rsidR="00BD318F" w:rsidRPr="00DC0D4B">
        <w:rPr>
          <w:rFonts w:eastAsia="Calibri"/>
        </w:rPr>
        <w:t>S</w:t>
      </w:r>
      <w:r w:rsidRPr="00DC0D4B">
        <w:rPr>
          <w:rFonts w:eastAsia="Calibri"/>
        </w:rPr>
        <w:t xml:space="preserve">utartinių įsipareigojimų dalis. Jeigu </w:t>
      </w:r>
      <w:r w:rsidR="00BD318F" w:rsidRPr="00DC0D4B">
        <w:rPr>
          <w:rFonts w:eastAsia="Calibri"/>
        </w:rPr>
        <w:t>R</w:t>
      </w:r>
      <w:r w:rsidRPr="00DC0D4B">
        <w:rPr>
          <w:rFonts w:eastAsia="Calibri"/>
        </w:rPr>
        <w:t xml:space="preserve">angovo (įskaitant ir subrangovus) kvalifikacija dėl teisės verstis atitinkama veikla nebuvo tikrinama arba tikrinama ne visa apimtimi, </w:t>
      </w:r>
      <w:r w:rsidR="00BD318F" w:rsidRPr="00DC0D4B">
        <w:rPr>
          <w:rFonts w:eastAsia="Calibri"/>
        </w:rPr>
        <w:t>R</w:t>
      </w:r>
      <w:r w:rsidRPr="00DC0D4B">
        <w:rPr>
          <w:rFonts w:eastAsia="Calibri"/>
        </w:rPr>
        <w:t xml:space="preserve">angovas įsipareigoja </w:t>
      </w:r>
      <w:r w:rsidR="00BD318F" w:rsidRPr="00DC0D4B">
        <w:rPr>
          <w:rFonts w:eastAsia="Calibri"/>
        </w:rPr>
        <w:t>U</w:t>
      </w:r>
      <w:r w:rsidRPr="00DC0D4B">
        <w:rPr>
          <w:rFonts w:eastAsia="Calibri"/>
        </w:rPr>
        <w:t xml:space="preserve">žsakovui, kad </w:t>
      </w:r>
      <w:r w:rsidR="00BD318F" w:rsidRPr="00DC0D4B">
        <w:rPr>
          <w:rFonts w:eastAsia="Calibri"/>
        </w:rPr>
        <w:t>S</w:t>
      </w:r>
      <w:r w:rsidRPr="00DC0D4B">
        <w:rPr>
          <w:rFonts w:eastAsia="Calibri"/>
        </w:rPr>
        <w:t>utartį vykdys tik tokią teisę turintys asmenys.</w:t>
      </w:r>
    </w:p>
    <w:p w14:paraId="01E7E701" w14:textId="257CD5A7" w:rsidR="00D73992" w:rsidRPr="00DC0D4B" w:rsidRDefault="00D73992" w:rsidP="00517D29">
      <w:pPr>
        <w:pStyle w:val="Sraopastraipa"/>
        <w:numPr>
          <w:ilvl w:val="2"/>
          <w:numId w:val="2"/>
        </w:numPr>
        <w:spacing w:line="288" w:lineRule="auto"/>
        <w:ind w:left="0" w:firstLine="720"/>
        <w:jc w:val="lowKashida"/>
        <w:rPr>
          <w:rFonts w:eastAsia="Calibri"/>
        </w:rPr>
      </w:pPr>
      <w:r w:rsidRPr="00DC0D4B">
        <w:rPr>
          <w:rFonts w:eastAsia="Calibri"/>
          <w:bCs/>
        </w:rPr>
        <w:t xml:space="preserve">Sutarties galiojimo laikotarpiu </w:t>
      </w:r>
      <w:r w:rsidRPr="00DC0D4B">
        <w:t>Sutartyje nustatyta tvarka pradėti, kokybiškai atlikti, užbaigti ir perduoti Užsakovui Sutartyje nurodytus Darbus ir ištaisyti defektus / trūkumus, nustatytus iki Darbų perdavimo Užsakovui ir (ar) per garantinį laikotarpį.</w:t>
      </w:r>
    </w:p>
    <w:p w14:paraId="49E66153" w14:textId="756D3EC5" w:rsidR="0078732E" w:rsidRPr="00DC0D4B" w:rsidRDefault="00D73992" w:rsidP="00517D29">
      <w:pPr>
        <w:pStyle w:val="Sraopastraipa"/>
        <w:numPr>
          <w:ilvl w:val="2"/>
          <w:numId w:val="2"/>
        </w:numPr>
        <w:spacing w:line="288" w:lineRule="auto"/>
        <w:ind w:left="0" w:firstLine="720"/>
        <w:jc w:val="lowKashida"/>
      </w:pPr>
      <w:r w:rsidRPr="00DC0D4B">
        <w:rPr>
          <w:rFonts w:eastAsia="Calibri"/>
        </w:rPr>
        <w:t>Savarankiškai apsirūpinti Darbų atlikimui reikalingais materialiniais ištekliais, atsakyti už tinkamą medžiagų kokybę</w:t>
      </w:r>
      <w:r w:rsidR="0078732E" w:rsidRPr="00DC0D4B">
        <w:rPr>
          <w:rFonts w:eastAsia="Calibri"/>
        </w:rPr>
        <w:t>.</w:t>
      </w:r>
    </w:p>
    <w:p w14:paraId="3895C823" w14:textId="7030E252" w:rsidR="00D73992" w:rsidRPr="00DC0D4B" w:rsidRDefault="0078732E" w:rsidP="00517D29">
      <w:pPr>
        <w:pStyle w:val="Sraopastraipa"/>
        <w:numPr>
          <w:ilvl w:val="2"/>
          <w:numId w:val="2"/>
        </w:numPr>
        <w:spacing w:line="288" w:lineRule="auto"/>
        <w:ind w:left="0" w:firstLine="720"/>
        <w:jc w:val="lowKashida"/>
      </w:pPr>
      <w:r w:rsidRPr="00DC0D4B">
        <w:rPr>
          <w:rFonts w:eastAsia="Calibri"/>
        </w:rPr>
        <w:t xml:space="preserve">Rangovas yra atsakingas už visus savo veiksmus ir statybos darbų metodų tinkamumą, patikimumą bei </w:t>
      </w:r>
      <w:r w:rsidR="00D73992" w:rsidRPr="00DC0D4B">
        <w:rPr>
          <w:rFonts w:eastAsia="Calibri"/>
        </w:rPr>
        <w:t>garantuoti objekte darbų saugą, priešgaisrinę ir aplinkos apsaugą, eismo saugumą, aplinkos ekologinę apsaugą</w:t>
      </w:r>
      <w:r w:rsidR="00D73992" w:rsidRPr="00DC0D4B">
        <w:t>.</w:t>
      </w:r>
    </w:p>
    <w:p w14:paraId="59421EE0" w14:textId="4CF9DBAA" w:rsidR="00D73992" w:rsidRPr="00DC0D4B" w:rsidRDefault="00D73992" w:rsidP="00517D29">
      <w:pPr>
        <w:pStyle w:val="Sraopastraipa"/>
        <w:numPr>
          <w:ilvl w:val="2"/>
          <w:numId w:val="2"/>
        </w:numPr>
        <w:spacing w:line="288" w:lineRule="auto"/>
        <w:ind w:left="0" w:firstLine="720"/>
        <w:jc w:val="lowKashida"/>
      </w:pPr>
      <w:r w:rsidRPr="00DC0D4B">
        <w:t xml:space="preserve">Užtikrinti, kad Darbų vykdymui pasitelkiami darbuotojai būtų kvalifikuoti </w:t>
      </w:r>
      <w:r w:rsidR="001D66C4" w:rsidRPr="00DC0D4B">
        <w:t xml:space="preserve">ir turintys </w:t>
      </w:r>
      <w:r w:rsidRPr="00DC0D4B">
        <w:t>atitinkamam Darbų vykdymui</w:t>
      </w:r>
      <w:r w:rsidR="001D66C4" w:rsidRPr="00DC0D4B">
        <w:t xml:space="preserve"> patirtį</w:t>
      </w:r>
      <w:r w:rsidRPr="00DC0D4B">
        <w:t>. Užsakovas turi teisę Rangovo pareikalauti pakeisti, o Rangovas turi pareigą tai vykdyti, jeigu Darbų vykdymui pasitelkti darbuotojai (ar subrangovo darbuotojai) nekompetentingai ar aplaidžiai vykdo pareigas, nesugeba laikytis Sutarties sąlygų arba savo elgesiu kelia grėsmę saugai darbe, sveikatai arba aplinkos apsaugai.</w:t>
      </w:r>
    </w:p>
    <w:p w14:paraId="5FC38E31" w14:textId="37D834FE" w:rsidR="00FD6F12" w:rsidRPr="003535DD" w:rsidRDefault="00FD6F12" w:rsidP="00517D29">
      <w:pPr>
        <w:pStyle w:val="Sraopastraipa"/>
        <w:numPr>
          <w:ilvl w:val="2"/>
          <w:numId w:val="2"/>
        </w:numPr>
        <w:spacing w:line="288" w:lineRule="auto"/>
        <w:ind w:left="0" w:firstLine="720"/>
        <w:jc w:val="lowKashida"/>
      </w:pPr>
      <w:r w:rsidRPr="003535DD">
        <w:t>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pasirengimo</w:t>
      </w:r>
      <w:r w:rsidR="005533FB" w:rsidRPr="003535DD">
        <w:t xml:space="preserve"> ar</w:t>
      </w:r>
      <w:r w:rsidRPr="003535DD">
        <w:t xml:space="preserve"> sandėliavimo</w:t>
      </w:r>
      <w:r w:rsidR="005533FB" w:rsidRPr="003535DD">
        <w:t>.</w:t>
      </w:r>
    </w:p>
    <w:p w14:paraId="1B0DDD91" w14:textId="20FA22BA" w:rsidR="001D66C4" w:rsidRPr="00DC0D4B" w:rsidRDefault="005533FB" w:rsidP="00517D29">
      <w:pPr>
        <w:pStyle w:val="Sraopastraipa"/>
        <w:numPr>
          <w:ilvl w:val="2"/>
          <w:numId w:val="2"/>
        </w:numPr>
        <w:tabs>
          <w:tab w:val="left" w:pos="1418"/>
        </w:tabs>
        <w:spacing w:line="288" w:lineRule="auto"/>
        <w:ind w:left="0" w:firstLine="720"/>
        <w:jc w:val="lowKashida"/>
        <w:rPr>
          <w:rFonts w:eastAsia="Calibri"/>
        </w:rPr>
      </w:pPr>
      <w:r w:rsidRPr="003535DD">
        <w:rPr>
          <w:rFonts w:eastAsia="Calibri"/>
        </w:rPr>
        <w:t xml:space="preserve">Rangovas privalo naudoti tik darbų vykdymui ir naudojimo sąlygoms tinkamą įrangą </w:t>
      </w:r>
      <w:r w:rsidR="00D73992" w:rsidRPr="00DC0D4B">
        <w:rPr>
          <w:rFonts w:eastAsia="Calibri"/>
        </w:rPr>
        <w:t>medžiagas, dirbinius, gaminius ir įrengimus, atitinkančius statybiniuose standartuose jiems nustatytus reikalavimus, naudoti Lietuvos Respublikos įstatymais nustatyta tvarka sertifikuotas medžiagas, dirbinius, gaminius ir įrengimus.</w:t>
      </w:r>
      <w:r w:rsidR="0094766F" w:rsidRPr="00DC0D4B">
        <w:rPr>
          <w:rFonts w:eastAsia="Calibri"/>
        </w:rPr>
        <w:t xml:space="preserve"> </w:t>
      </w:r>
      <w:r w:rsidR="001D66C4" w:rsidRPr="00DC0D4B">
        <w:rPr>
          <w:rFonts w:eastAsia="Calibri"/>
        </w:rPr>
        <w:t>Jeigu projekte ar kituose dokumentuose yra nurodyti konkretūs modeliai, konkretus procesas ar prekės ženklas, patentas, tipas, konkretaus gamintojo ar kilmės medžiagos, įranga ar mechanizmai, galima naudoti lygiaverčius/analogiškus, ne prastesnių parametrų ir kokybės medžiagas, įrangą ar mechanizmus.</w:t>
      </w:r>
    </w:p>
    <w:p w14:paraId="254283E6" w14:textId="277F3E4B" w:rsidR="00D73992" w:rsidRPr="00DC0D4B" w:rsidRDefault="00D73992" w:rsidP="00517D29">
      <w:pPr>
        <w:pStyle w:val="Sraopastraipa"/>
        <w:numPr>
          <w:ilvl w:val="2"/>
          <w:numId w:val="2"/>
        </w:numPr>
        <w:tabs>
          <w:tab w:val="left" w:pos="1560"/>
        </w:tabs>
        <w:spacing w:line="288" w:lineRule="auto"/>
        <w:ind w:left="0" w:firstLine="720"/>
        <w:jc w:val="lowKashida"/>
        <w:rPr>
          <w:rFonts w:eastAsia="Calibri"/>
        </w:rPr>
      </w:pPr>
      <w:r w:rsidRPr="00DC0D4B">
        <w:rPr>
          <w:rFonts w:eastAsia="Calibri"/>
        </w:rPr>
        <w:t>Laiku ir tinkamai informuoti Užsakovą apie atliktus Darbus bei apie atliktų Darbų priėmimo-perdavimo datą bei pateikti Užsakovui atliktų Darbų perdavimo-priėmimo aktus.</w:t>
      </w:r>
    </w:p>
    <w:p w14:paraId="33422FD5" w14:textId="202E80BF" w:rsidR="00FD6F12" w:rsidRPr="00DC0D4B" w:rsidRDefault="00FD6F12" w:rsidP="00517D29">
      <w:pPr>
        <w:pStyle w:val="Sraopastraipa"/>
        <w:numPr>
          <w:ilvl w:val="2"/>
          <w:numId w:val="2"/>
        </w:numPr>
        <w:tabs>
          <w:tab w:val="left" w:pos="1560"/>
        </w:tabs>
        <w:spacing w:line="288" w:lineRule="auto"/>
        <w:ind w:left="0" w:firstLine="720"/>
        <w:jc w:val="lowKashida"/>
      </w:pPr>
      <w:r w:rsidRPr="00DC0D4B">
        <w:t>Atlikdamas Darbus Rangovas privalo:</w:t>
      </w:r>
    </w:p>
    <w:p w14:paraId="03CAC22F" w14:textId="5F0591EB" w:rsidR="00D73992" w:rsidRPr="00DC0D4B" w:rsidRDefault="00FD6F12" w:rsidP="00FE6638">
      <w:pPr>
        <w:pStyle w:val="Sraopastraipa"/>
        <w:numPr>
          <w:ilvl w:val="3"/>
          <w:numId w:val="2"/>
        </w:numPr>
        <w:tabs>
          <w:tab w:val="left" w:pos="1701"/>
        </w:tabs>
        <w:spacing w:line="288" w:lineRule="auto"/>
        <w:ind w:left="709" w:hanging="11"/>
        <w:jc w:val="lowKashida"/>
      </w:pPr>
      <w:r w:rsidRPr="00DC0D4B">
        <w:t>s</w:t>
      </w:r>
      <w:r w:rsidR="00D73992" w:rsidRPr="00DC0D4B">
        <w:rPr>
          <w:rFonts w:eastAsia="Calibri"/>
        </w:rPr>
        <w:t>avo sąskaita pašalinti iš Darbų vietos visas statybines atliekas ir šiukšles.</w:t>
      </w:r>
    </w:p>
    <w:p w14:paraId="70E755E3" w14:textId="35925C76" w:rsidR="00FD6F12" w:rsidRPr="003535DD" w:rsidRDefault="00FD6F12" w:rsidP="00517D29">
      <w:pPr>
        <w:pStyle w:val="Sraopastraipa"/>
        <w:numPr>
          <w:ilvl w:val="3"/>
          <w:numId w:val="2"/>
        </w:numPr>
        <w:tabs>
          <w:tab w:val="left" w:pos="1701"/>
        </w:tabs>
        <w:spacing w:line="288" w:lineRule="auto"/>
        <w:ind w:left="0" w:firstLine="709"/>
        <w:jc w:val="lowKashida"/>
      </w:pPr>
      <w:r w:rsidRPr="003535DD">
        <w:t>sandėliuoti ir/ar išvežti perteklines medžiagas ir nereikalingus Rangovo įrengimus tik Užsakovui sutikus;</w:t>
      </w:r>
    </w:p>
    <w:p w14:paraId="27FFF4EA" w14:textId="3B788D6C" w:rsidR="00FD6F12" w:rsidRPr="003535DD" w:rsidRDefault="00FD6F12" w:rsidP="00517D29">
      <w:pPr>
        <w:pStyle w:val="Sraopastraipa"/>
        <w:numPr>
          <w:ilvl w:val="3"/>
          <w:numId w:val="2"/>
        </w:numPr>
        <w:tabs>
          <w:tab w:val="left" w:pos="1701"/>
        </w:tabs>
        <w:spacing w:line="288" w:lineRule="auto"/>
        <w:ind w:left="0" w:firstLine="709"/>
        <w:jc w:val="lowKashida"/>
      </w:pPr>
      <w:r w:rsidRPr="003535DD">
        <w:t xml:space="preserve">valyti ir prižiūrėti patekimo į statybvietę teritoriją (kelius, koridorius, laiptines ir kt.) bei aplinką, kad nebūtų šiukšlių, dulkių ar kitų teršalų. Statybvietė ir visa patekimui į statybvietę teritorija ir aplinka turi būti saugi, paženklinta įspėjamaisiais ženklais ir nekelti pavojaus Užsakovo </w:t>
      </w:r>
      <w:r w:rsidRPr="003535DD">
        <w:lastRenderedPageBreak/>
        <w:t>personalui ir tretiesiems asmenims. Rangovas turi būti atsakingas už bet kokį šių patalpų ar kelių remontą, kurio gali prireikti dėl Rangovo veiksmų.</w:t>
      </w:r>
    </w:p>
    <w:p w14:paraId="23E9E62A" w14:textId="685810CF" w:rsidR="00D73992" w:rsidRPr="00DC0D4B" w:rsidRDefault="00D73992" w:rsidP="00517D29">
      <w:pPr>
        <w:pStyle w:val="Sraopastraipa"/>
        <w:numPr>
          <w:ilvl w:val="2"/>
          <w:numId w:val="2"/>
        </w:numPr>
        <w:tabs>
          <w:tab w:val="left" w:pos="1560"/>
        </w:tabs>
        <w:spacing w:line="288" w:lineRule="auto"/>
        <w:ind w:left="0" w:firstLine="720"/>
        <w:jc w:val="lowKashida"/>
      </w:pPr>
      <w:r w:rsidRPr="00DC0D4B">
        <w:t>Rangovas privalo sudaryti sąlygas Užsakovo atstovams lankytis statybos objekte bei susipažinti su visa Darbų dokumentacija.</w:t>
      </w:r>
    </w:p>
    <w:p w14:paraId="30677292" w14:textId="30CAC88E" w:rsidR="00A50BB4" w:rsidRPr="00DC0D4B" w:rsidRDefault="00A50BB4" w:rsidP="00517D29">
      <w:pPr>
        <w:pStyle w:val="Sraopastraipa"/>
        <w:numPr>
          <w:ilvl w:val="2"/>
          <w:numId w:val="2"/>
        </w:numPr>
        <w:tabs>
          <w:tab w:val="left" w:pos="1560"/>
        </w:tabs>
        <w:spacing w:line="288" w:lineRule="auto"/>
        <w:ind w:left="0" w:firstLine="720"/>
        <w:jc w:val="lowKashida"/>
      </w:pPr>
      <w:r w:rsidRPr="00DC0D4B">
        <w:t>Rangovas privalo prisiimti visą atsakomybę už Darbus nuo Darbų pradžios iki kol atlikti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p w14:paraId="2CE4457D" w14:textId="06787CBA" w:rsidR="00942A95" w:rsidRPr="003535DD" w:rsidRDefault="00942A95" w:rsidP="00517D29">
      <w:pPr>
        <w:pStyle w:val="Sraopastraipa"/>
        <w:numPr>
          <w:ilvl w:val="2"/>
          <w:numId w:val="2"/>
        </w:numPr>
        <w:tabs>
          <w:tab w:val="left" w:pos="1560"/>
        </w:tabs>
        <w:spacing w:line="288" w:lineRule="auto"/>
        <w:ind w:left="0" w:firstLine="720"/>
        <w:jc w:val="lowKashida"/>
      </w:pPr>
      <w:r w:rsidRPr="003535DD">
        <w:t>Jeigu, atlikus patikrinimą, matavimą ar bandymus, nustatoma, kad kokia nors įranga, medžiagos arba darbų kokybė yra su trūkumais, defektais arba kaip kitaip neatitinka Sutarties, tai Užsakovas gali atmesti tą Darbo dalį (jei taikoma), įrangą, medžiagas arba Darbų kokybę, atitinkamai apie tai raštu pranešęs Rangovui ir nurodęs priežastis. Tokiu atveju Rangovas per nurodytą terminą privalo ištaisyti trūkumus, defektus ar pakeisti medžiagas ar įrangą, kad šie atitiktų Sutartį.</w:t>
      </w:r>
    </w:p>
    <w:p w14:paraId="31F03200" w14:textId="77777777" w:rsidR="00E0302C" w:rsidRPr="00DC0D4B" w:rsidRDefault="00D73992" w:rsidP="00517D29">
      <w:pPr>
        <w:pStyle w:val="Sraopastraipa"/>
        <w:numPr>
          <w:ilvl w:val="2"/>
          <w:numId w:val="2"/>
        </w:numPr>
        <w:tabs>
          <w:tab w:val="left" w:pos="1560"/>
        </w:tabs>
        <w:spacing w:line="288" w:lineRule="auto"/>
        <w:ind w:left="0" w:firstLine="720"/>
        <w:jc w:val="lowKashida"/>
      </w:pPr>
      <w:r w:rsidRPr="00DC0D4B">
        <w:t>Vykdyti Užsakovo nurodymus dėl Darbų vykdymo metu nustatytų Darbų trūkumų / defektų pašalinimo ar kitų šios Sutarties ar Lietuvos Respublikos statybą reglamentuojančių teisės aktų neatitinkančių Darbų ištaisymo.</w:t>
      </w:r>
    </w:p>
    <w:p w14:paraId="793DD857" w14:textId="757C1362" w:rsidR="00E0302C" w:rsidRPr="00DC0D4B" w:rsidRDefault="00D73992" w:rsidP="00517D29">
      <w:pPr>
        <w:pStyle w:val="Sraopastraipa"/>
        <w:numPr>
          <w:ilvl w:val="2"/>
          <w:numId w:val="2"/>
        </w:numPr>
        <w:tabs>
          <w:tab w:val="left" w:pos="1418"/>
        </w:tabs>
        <w:spacing w:line="288" w:lineRule="auto"/>
        <w:ind w:left="0" w:firstLine="720"/>
        <w:jc w:val="lowKashida"/>
      </w:pPr>
      <w:r w:rsidRPr="00DC0D4B">
        <w:t xml:space="preserve">Organizuoti Darbus taip, kad nebūtų gadinamas jo ar kitų </w:t>
      </w:r>
      <w:r w:rsidR="0078732E" w:rsidRPr="00DC0D4B">
        <w:t>R</w:t>
      </w:r>
      <w:r w:rsidRPr="00DC0D4B">
        <w:t xml:space="preserve">angovų anksčiau atliktų </w:t>
      </w:r>
      <w:r w:rsidR="00942A95" w:rsidRPr="00DC0D4B">
        <w:t>D</w:t>
      </w:r>
      <w:r w:rsidRPr="00DC0D4B">
        <w:t>arbų rezultatas, Užsakovo turtas, ar daromas nepagrįstai didelis (viršijantis numatytą techninėje ir sutartinėje dokumentacijoje) poveikis aplinka</w:t>
      </w:r>
      <w:r w:rsidR="00A50BB4" w:rsidRPr="00DC0D4B">
        <w:t>i.</w:t>
      </w:r>
    </w:p>
    <w:p w14:paraId="117C4342" w14:textId="349E4E79" w:rsidR="00E0302C" w:rsidRPr="00DC0D4B" w:rsidRDefault="00D73992" w:rsidP="00517D29">
      <w:pPr>
        <w:pStyle w:val="Sraopastraipa"/>
        <w:numPr>
          <w:ilvl w:val="2"/>
          <w:numId w:val="2"/>
        </w:numPr>
        <w:tabs>
          <w:tab w:val="left" w:pos="1418"/>
        </w:tabs>
        <w:spacing w:line="288" w:lineRule="auto"/>
        <w:ind w:left="0" w:firstLine="720"/>
        <w:jc w:val="lowKashida"/>
      </w:pPr>
      <w:r w:rsidRPr="00DC0D4B">
        <w:t>Atlyginti nuostolius, jei atliekant Darbus dėl Rangovo ar jo darbuotojų kal</w:t>
      </w:r>
      <w:r w:rsidR="00A82854">
        <w:t>t</w:t>
      </w:r>
      <w:r w:rsidRPr="00DC0D4B">
        <w:t xml:space="preserve">ės sugadinamas objekte esantis turtas ar anksčiau atliktų darbų rezultatas. </w:t>
      </w:r>
    </w:p>
    <w:p w14:paraId="4CEE65C8" w14:textId="77777777" w:rsidR="00E0302C" w:rsidRPr="00DC0D4B" w:rsidRDefault="00D73992" w:rsidP="00517D29">
      <w:pPr>
        <w:pStyle w:val="Sraopastraipa"/>
        <w:numPr>
          <w:ilvl w:val="2"/>
          <w:numId w:val="2"/>
        </w:numPr>
        <w:tabs>
          <w:tab w:val="left" w:pos="1418"/>
        </w:tabs>
        <w:spacing w:line="288" w:lineRule="auto"/>
        <w:ind w:left="0" w:firstLine="720"/>
        <w:jc w:val="lowKashida"/>
      </w:pPr>
      <w:r w:rsidRPr="00DC0D4B">
        <w:t>Raštu informuoti Užsakovą apie aplinkybes, kurios trukdo ir / ar gali trukdyti jam tinkamai vykdyti Sutartį nedelsiant po to, kai jis apie jas sužinojo ar turėjo sužinoti.</w:t>
      </w:r>
    </w:p>
    <w:p w14:paraId="60E88495" w14:textId="77777777" w:rsidR="00E0302C" w:rsidRPr="00DC0D4B" w:rsidRDefault="00D73992" w:rsidP="00517D29">
      <w:pPr>
        <w:pStyle w:val="Sraopastraipa"/>
        <w:numPr>
          <w:ilvl w:val="2"/>
          <w:numId w:val="2"/>
        </w:numPr>
        <w:tabs>
          <w:tab w:val="left" w:pos="1418"/>
        </w:tabs>
        <w:spacing w:line="288" w:lineRule="auto"/>
        <w:ind w:left="0" w:firstLine="720"/>
        <w:jc w:val="lowKashida"/>
      </w:pPr>
      <w:r w:rsidRPr="00DC0D4B">
        <w:t>Užsakovui pareikalavus pateikti naudojamų medžiagų ir / ar įrangos kokybės ir atitikties dokumentus/ sertifikatus iki medžiagų ar įrangos pateikimo į Darbų atlikimo vietą.</w:t>
      </w:r>
    </w:p>
    <w:p w14:paraId="78ADFDE9" w14:textId="37876989" w:rsidR="00D73992" w:rsidRPr="00DC0D4B" w:rsidRDefault="00D73992" w:rsidP="00517D29">
      <w:pPr>
        <w:pStyle w:val="Sraopastraipa"/>
        <w:numPr>
          <w:ilvl w:val="2"/>
          <w:numId w:val="2"/>
        </w:numPr>
        <w:tabs>
          <w:tab w:val="left" w:pos="1418"/>
        </w:tabs>
        <w:spacing w:line="288" w:lineRule="auto"/>
        <w:ind w:left="0" w:firstLine="720"/>
        <w:jc w:val="lowKashida"/>
      </w:pPr>
      <w:r w:rsidRPr="00DC0D4B">
        <w:t>Rangovas privalo atlyginti nuostolius ir apsaugoti Užsakovą nuo visų pretenzijų, kompensacijų susijusių su:</w:t>
      </w:r>
    </w:p>
    <w:p w14:paraId="65E21B28" w14:textId="77777777" w:rsidR="00E0302C" w:rsidRPr="00DC0D4B" w:rsidRDefault="00D73992" w:rsidP="00517D29">
      <w:pPr>
        <w:pStyle w:val="Sraopastraipa"/>
        <w:numPr>
          <w:ilvl w:val="3"/>
          <w:numId w:val="2"/>
        </w:numPr>
        <w:tabs>
          <w:tab w:val="left" w:pos="0"/>
          <w:tab w:val="left" w:pos="1418"/>
          <w:tab w:val="left" w:pos="1701"/>
        </w:tabs>
        <w:spacing w:line="288" w:lineRule="auto"/>
        <w:ind w:left="0" w:firstLine="709"/>
        <w:jc w:val="lowKashida"/>
      </w:pPr>
      <w:r w:rsidRPr="00DC0D4B">
        <w:t>bet kurio asmens sužalojimu, negalavimu, liga ar mirtimi, kylančius arba atsiradusius dėl Rangovo veiksmų vykdant Darbus, taisant defektus Darbų vykdymo metu;</w:t>
      </w:r>
    </w:p>
    <w:p w14:paraId="0F378346" w14:textId="1131DE59" w:rsidR="00D73992" w:rsidRPr="00DC0D4B" w:rsidRDefault="00D73992" w:rsidP="00517D29">
      <w:pPr>
        <w:pStyle w:val="Sraopastraipa"/>
        <w:numPr>
          <w:ilvl w:val="3"/>
          <w:numId w:val="2"/>
        </w:numPr>
        <w:tabs>
          <w:tab w:val="left" w:pos="0"/>
          <w:tab w:val="left" w:pos="1418"/>
          <w:tab w:val="left" w:pos="1701"/>
        </w:tabs>
        <w:spacing w:line="288" w:lineRule="auto"/>
        <w:ind w:left="0" w:firstLine="709"/>
        <w:jc w:val="lowKashida"/>
      </w:pPr>
      <w:r w:rsidRPr="00DC0D4B">
        <w:t>bet kurios nuosavybės (kitos nei Darbai) nuostoliais, praradimais, susijusiais arba atsiradusiais dėl Rangovo arba jo personalo veiksmų, aplaidumo, tyčinio veiksmo ar Sutarties pažeidimo.</w:t>
      </w:r>
    </w:p>
    <w:p w14:paraId="12F16DD4" w14:textId="1426443D" w:rsidR="00A50BB4" w:rsidRPr="00DC0D4B" w:rsidRDefault="00A50BB4" w:rsidP="00517D29">
      <w:pPr>
        <w:pStyle w:val="Sraopastraipa"/>
        <w:numPr>
          <w:ilvl w:val="2"/>
          <w:numId w:val="2"/>
        </w:numPr>
        <w:tabs>
          <w:tab w:val="left" w:pos="1418"/>
        </w:tabs>
        <w:spacing w:line="288" w:lineRule="auto"/>
        <w:ind w:left="0" w:firstLine="720"/>
        <w:jc w:val="lowKashida"/>
      </w:pPr>
      <w:r w:rsidRPr="00DC0D4B">
        <w:t xml:space="preserve">Rangovo pateikiamos eksploatacijos ir priežiūros instrukcijos turi būti pakankamai išsamios, kad užsakovas galėtų naudoti, prižiūrėti, išmontuoti, perrinkti, suderinti ir pataisyti įrangą. Instrukcijose turi būti aprašyta visa mechaninė ir elektrinė įranga, tiekta arba įrengta pagal šią </w:t>
      </w:r>
      <w:r w:rsidR="00E0525B" w:rsidRPr="00DC0D4B">
        <w:t>S</w:t>
      </w:r>
      <w:r w:rsidRPr="00DC0D4B">
        <w:t>utartį. Kartu turi būti pateikti minėtos įrangos techniniai pasai, sertifikatai ir kiti būtini dokumentai.</w:t>
      </w:r>
    </w:p>
    <w:p w14:paraId="3A486B55" w14:textId="3FE44F6D" w:rsidR="00A50BB4" w:rsidRDefault="004F302D" w:rsidP="00517D29">
      <w:pPr>
        <w:pStyle w:val="Sraopastraipa"/>
        <w:numPr>
          <w:ilvl w:val="2"/>
          <w:numId w:val="2"/>
        </w:numPr>
        <w:tabs>
          <w:tab w:val="left" w:pos="1418"/>
        </w:tabs>
        <w:spacing w:line="288" w:lineRule="auto"/>
        <w:ind w:left="0" w:firstLine="720"/>
        <w:jc w:val="lowKashida"/>
      </w:pPr>
      <w:r w:rsidRPr="00FE6638">
        <w:t xml:space="preserve">Rangovas privalo Sutarties laikotarpiu užtikrinti nustatytų kokybės vadybos sistemos ir (arba) aplinkos apsaugos vadybos sistemos standartų laikymąsi, jeigu to reikalaujama pirkimo dokumentuose, ir turėti tą patvirtinančius dokumentus. </w:t>
      </w:r>
    </w:p>
    <w:p w14:paraId="65A6EDB9" w14:textId="7C7131D6" w:rsidR="00306040" w:rsidRPr="0000104C" w:rsidRDefault="0000104C" w:rsidP="00517D29">
      <w:pPr>
        <w:pStyle w:val="Sraopastraipa"/>
        <w:numPr>
          <w:ilvl w:val="2"/>
          <w:numId w:val="2"/>
        </w:numPr>
        <w:tabs>
          <w:tab w:val="left" w:pos="1418"/>
        </w:tabs>
        <w:spacing w:line="288" w:lineRule="auto"/>
        <w:ind w:left="0" w:firstLine="720"/>
        <w:jc w:val="lowKashida"/>
      </w:pPr>
      <w:r w:rsidRPr="0000104C">
        <w:rPr>
          <w:rFonts w:eastAsia="Times New Roman"/>
        </w:rPr>
        <w:lastRenderedPageBreak/>
        <w:t>Rangovas užtikrina, kad sumontuota įranga</w:t>
      </w:r>
      <w:bookmarkStart w:id="4" w:name="_Hlk236647894"/>
      <w:r w:rsidRPr="0000104C">
        <w:rPr>
          <w:rFonts w:eastAsia="Times New Roman"/>
          <w:bdr w:val="none" w:sz="0" w:space="0" w:color="auto"/>
          <w:lang w:eastAsia="lt-LT"/>
        </w:rPr>
        <w:t xml:space="preserve"> yra tvirta, ilgaamžė, funkcionali, ji (ar jos sudedamosios dalys tinka naudoti daug kartų ir (ar) lengvai pataisomos, ir (ar) pakeičiamos.</w:t>
      </w:r>
      <w:bookmarkEnd w:id="4"/>
    </w:p>
    <w:p w14:paraId="02DEFDDD" w14:textId="34CB0A16" w:rsidR="007562EB" w:rsidRPr="0002727C" w:rsidRDefault="007562EB" w:rsidP="00517D29">
      <w:pPr>
        <w:pStyle w:val="Sraopastraipa"/>
        <w:numPr>
          <w:ilvl w:val="2"/>
          <w:numId w:val="2"/>
        </w:numPr>
        <w:tabs>
          <w:tab w:val="left" w:pos="1418"/>
        </w:tabs>
        <w:spacing w:line="288" w:lineRule="auto"/>
        <w:ind w:left="0" w:firstLine="720"/>
        <w:jc w:val="lowKashida"/>
      </w:pPr>
      <w:r w:rsidRPr="00DC0D4B">
        <w:rPr>
          <w:rFonts w:eastAsia="Times New Roman"/>
        </w:rPr>
        <w:t xml:space="preserve">Rangovas įsipareigoja </w:t>
      </w:r>
      <w:r w:rsidR="004F302D" w:rsidRPr="00DC0D4B">
        <w:rPr>
          <w:rFonts w:eastAsia="Times New Roman"/>
        </w:rPr>
        <w:t xml:space="preserve">sumontuotai įrangai </w:t>
      </w:r>
      <w:r w:rsidRPr="00DC0D4B">
        <w:rPr>
          <w:rFonts w:eastAsia="Times New Roman"/>
          <w:b/>
          <w:bCs/>
        </w:rPr>
        <w:t xml:space="preserve">suteikti </w:t>
      </w:r>
      <w:r w:rsidR="00A82854">
        <w:rPr>
          <w:rFonts w:eastAsia="Times New Roman"/>
          <w:b/>
          <w:bCs/>
        </w:rPr>
        <w:t>2</w:t>
      </w:r>
      <w:r w:rsidR="004F302D" w:rsidRPr="00DC0D4B">
        <w:rPr>
          <w:rFonts w:eastAsia="Times New Roman"/>
          <w:b/>
          <w:bCs/>
        </w:rPr>
        <w:t xml:space="preserve"> metų</w:t>
      </w:r>
      <w:r w:rsidR="004F302D" w:rsidRPr="00DC0D4B">
        <w:rPr>
          <w:rFonts w:eastAsia="Times New Roman"/>
        </w:rPr>
        <w:t xml:space="preserve"> </w:t>
      </w:r>
      <w:r w:rsidRPr="00DC0D4B">
        <w:rPr>
          <w:rFonts w:eastAsia="Times New Roman"/>
          <w:b/>
          <w:bCs/>
        </w:rPr>
        <w:t>garantiją</w:t>
      </w:r>
      <w:r w:rsidR="004F302D" w:rsidRPr="00DC0D4B">
        <w:rPr>
          <w:rFonts w:eastAsia="Times New Roman"/>
          <w:b/>
          <w:bCs/>
        </w:rPr>
        <w:t>.</w:t>
      </w:r>
      <w:r w:rsidR="00FE6638">
        <w:rPr>
          <w:rFonts w:eastAsia="Times New Roman"/>
          <w:b/>
          <w:bCs/>
        </w:rPr>
        <w:t xml:space="preserve"> </w:t>
      </w:r>
      <w:r w:rsidR="00FE6638" w:rsidRPr="00FE6638">
        <w:rPr>
          <w:rFonts w:eastAsia="Times New Roman"/>
          <w:bdr w:val="none" w:sz="0" w:space="0" w:color="auto"/>
          <w:lang w:eastAsia="lt-LT"/>
        </w:rPr>
        <w:t>Garantijos terminas pradedamas skaičiuoti nuo Darbų priėmimo–perdavimo akto pasirašymo momento</w:t>
      </w:r>
    </w:p>
    <w:p w14:paraId="699CD044" w14:textId="77777777" w:rsidR="0002727C" w:rsidRDefault="0002727C" w:rsidP="0002727C">
      <w:pPr>
        <w:pStyle w:val="Sraopastraipa"/>
        <w:numPr>
          <w:ilvl w:val="2"/>
          <w:numId w:val="2"/>
        </w:numPr>
        <w:tabs>
          <w:tab w:val="left" w:pos="1418"/>
        </w:tabs>
        <w:spacing w:line="288" w:lineRule="auto"/>
        <w:ind w:left="0" w:firstLine="720"/>
        <w:jc w:val="lowKashida"/>
      </w:pPr>
      <w:r w:rsidRPr="00DC0D4B">
        <w:rPr>
          <w:rFonts w:eastAsia="Times New Roman"/>
        </w:rPr>
        <w:t>Rangovas įsipareigoja</w:t>
      </w:r>
      <w:r>
        <w:rPr>
          <w:rFonts w:eastAsia="Times New Roman"/>
        </w:rPr>
        <w:t>, kad</w:t>
      </w:r>
      <w:r w:rsidRPr="00DC0D4B">
        <w:rPr>
          <w:rFonts w:eastAsia="Times New Roman"/>
        </w:rPr>
        <w:t xml:space="preserve"> </w:t>
      </w:r>
      <w:r>
        <w:t>r</w:t>
      </w:r>
      <w:r w:rsidRPr="0002727C">
        <w:t>eag</w:t>
      </w:r>
      <w:r>
        <w:t xml:space="preserve">avimo laikas </w:t>
      </w:r>
      <w:r w:rsidRPr="0002727C">
        <w:t>į garantinį gedimą ne ilgesnis kaip 24 valandos.</w:t>
      </w:r>
    </w:p>
    <w:p w14:paraId="680359EE" w14:textId="542AE36D" w:rsidR="00A82854" w:rsidRPr="00DC0D4B" w:rsidRDefault="0002727C" w:rsidP="00AA4C36">
      <w:pPr>
        <w:pStyle w:val="Sraopastraipa"/>
        <w:numPr>
          <w:ilvl w:val="2"/>
          <w:numId w:val="2"/>
        </w:numPr>
        <w:tabs>
          <w:tab w:val="left" w:pos="1418"/>
        </w:tabs>
        <w:spacing w:line="288" w:lineRule="auto"/>
        <w:ind w:left="0" w:firstLine="720"/>
        <w:jc w:val="lowKashida"/>
      </w:pPr>
      <w:r w:rsidRPr="0002727C">
        <w:rPr>
          <w:rFonts w:eastAsia="Times New Roman"/>
        </w:rPr>
        <w:t xml:space="preserve">Rangovas įsipareigoja </w:t>
      </w:r>
      <w:r>
        <w:rPr>
          <w:bdr w:val="none" w:sz="0" w:space="0" w:color="auto"/>
        </w:rPr>
        <w:t>a</w:t>
      </w:r>
      <w:r w:rsidRPr="0002727C">
        <w:rPr>
          <w:bdr w:val="none" w:sz="0" w:space="0" w:color="auto"/>
        </w:rPr>
        <w:t>tsarginių dalių tiekim</w:t>
      </w:r>
      <w:r>
        <w:rPr>
          <w:bdr w:val="none" w:sz="0" w:space="0" w:color="auto"/>
        </w:rPr>
        <w:t>ą</w:t>
      </w:r>
      <w:r w:rsidRPr="0002727C">
        <w:rPr>
          <w:bdr w:val="none" w:sz="0" w:space="0" w:color="auto"/>
        </w:rPr>
        <w:t xml:space="preserve"> užtikrint</w:t>
      </w:r>
      <w:r>
        <w:rPr>
          <w:bdr w:val="none" w:sz="0" w:space="0" w:color="auto"/>
        </w:rPr>
        <w:t>i</w:t>
      </w:r>
      <w:r w:rsidRPr="0002727C">
        <w:rPr>
          <w:bdr w:val="none" w:sz="0" w:space="0" w:color="auto"/>
        </w:rPr>
        <w:t xml:space="preserve"> ne trumpiau kaip </w:t>
      </w:r>
      <w:r w:rsidRPr="0002727C">
        <w:rPr>
          <w:b/>
          <w:bCs/>
          <w:bdr w:val="none" w:sz="0" w:space="0" w:color="auto"/>
        </w:rPr>
        <w:t>10 metų</w:t>
      </w:r>
      <w:r w:rsidRPr="0002727C">
        <w:rPr>
          <w:bdr w:val="none" w:sz="0" w:space="0" w:color="auto"/>
        </w:rPr>
        <w:t xml:space="preserve"> nuo įrangos modelio gamybos pabaigos.</w:t>
      </w:r>
    </w:p>
    <w:p w14:paraId="77D0CDD1" w14:textId="3EDAB2DD" w:rsidR="009F2993" w:rsidRPr="00DC0D4B" w:rsidRDefault="009F2993" w:rsidP="004F302D">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b/>
          <w:bCs/>
        </w:rPr>
      </w:pPr>
      <w:r w:rsidRPr="00DC0D4B">
        <w:rPr>
          <w:rFonts w:eastAsia="Times New Roman"/>
          <w:b/>
          <w:bCs/>
        </w:rPr>
        <w:t>Užsakovas įsipareigoja:</w:t>
      </w:r>
    </w:p>
    <w:p w14:paraId="7D940411" w14:textId="5248491C" w:rsidR="00B50D06" w:rsidRPr="00DC0D4B" w:rsidRDefault="00B50D06" w:rsidP="00B50D06">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09"/>
        <w:contextualSpacing w:val="0"/>
        <w:jc w:val="lowKashida"/>
        <w:rPr>
          <w:rFonts w:eastAsia="Times New Roman"/>
        </w:rPr>
      </w:pPr>
      <w:r w:rsidRPr="00DC0D4B">
        <w:rPr>
          <w:rFonts w:eastAsia="Times New Roman"/>
        </w:rPr>
        <w:t xml:space="preserve">Užsakovas privalo perduoti Rangovui statybvietę ne vėliau kaip per 14 kalendorinių dienų nuo Sutarties įsigaliojimo dienos. Statybvietė yra perduodama Šalims pasirašant statybvietės perdavimo ir priėmimo aktą. </w:t>
      </w:r>
    </w:p>
    <w:p w14:paraId="25D5C25E" w14:textId="3258391E" w:rsidR="00E26397" w:rsidRPr="00DC0D4B" w:rsidRDefault="00294A0D" w:rsidP="00B50D06">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09"/>
        <w:contextualSpacing w:val="0"/>
        <w:jc w:val="lowKashida"/>
        <w:rPr>
          <w:rFonts w:eastAsia="Times New Roman"/>
          <w:b/>
          <w:bCs/>
        </w:rPr>
      </w:pPr>
      <w:r w:rsidRPr="00DC0D4B">
        <w:t>Sudaryti Rangovui Darbams atlikti būtinas sąlygas</w:t>
      </w:r>
      <w:r w:rsidRPr="00DC0D4B">
        <w:rPr>
          <w:lang w:eastAsia="ru-RU"/>
        </w:rPr>
        <w:t>, pateikti visus reikalingus leidimus Darbams atlikti, jeigu tokie leidimai reikalingi pagal galiojančius norminius aktus.</w:t>
      </w:r>
    </w:p>
    <w:p w14:paraId="5D1E1D05" w14:textId="074CBC05" w:rsidR="00294A0D" w:rsidRPr="00DC0D4B" w:rsidRDefault="00294A0D" w:rsidP="00FB6A01">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09"/>
        <w:contextualSpacing w:val="0"/>
        <w:jc w:val="lowKashida"/>
        <w:rPr>
          <w:rFonts w:eastAsia="Times New Roman"/>
          <w:b/>
          <w:bCs/>
        </w:rPr>
      </w:pPr>
      <w:r w:rsidRPr="00DC0D4B">
        <w:rPr>
          <w:lang w:eastAsia="ru-RU"/>
        </w:rPr>
        <w:t>Priimti Rangovo atliktus Darbus ir pasirašyti atliktų Darbų perdavimo – priėmimo aktą per 3 (tris) darbo dienas nuo šio akto gavimo dienos arba per šį laikotarpį pateikti motyvuotą atsisakymą pasirašyti atliktų Darbų perdavimo – priėmimo aktą.</w:t>
      </w:r>
    </w:p>
    <w:p w14:paraId="674C38D5" w14:textId="43799230" w:rsidR="00294A0D" w:rsidRPr="00DC0D4B" w:rsidRDefault="00294A0D" w:rsidP="00FB6A01">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09"/>
        <w:contextualSpacing w:val="0"/>
        <w:jc w:val="lowKashida"/>
        <w:rPr>
          <w:rFonts w:eastAsia="Times New Roman"/>
          <w:b/>
          <w:bCs/>
        </w:rPr>
      </w:pPr>
      <w:r w:rsidRPr="00DC0D4B">
        <w:t xml:space="preserve">Sumokėti už kokybiškai ir laiku atliktus Darbus šios Sutarties 3 skyriuje nurodyta tvarka. </w:t>
      </w:r>
    </w:p>
    <w:p w14:paraId="6BAF2397" w14:textId="570CB719" w:rsidR="00B50D06" w:rsidRPr="00DC0D4B" w:rsidRDefault="00B50D06" w:rsidP="00FB6A01">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09"/>
        <w:contextualSpacing w:val="0"/>
        <w:jc w:val="lowKashida"/>
        <w:rPr>
          <w:rFonts w:eastAsia="Times New Roman"/>
          <w:b/>
          <w:bCs/>
        </w:rPr>
      </w:pPr>
      <w:r w:rsidRPr="00DC0D4B">
        <w:rPr>
          <w:lang w:eastAsia="ru-RU"/>
        </w:rPr>
        <w:t>Užsakovas turi teisę iš Rangovo pareikalauti pateikti Sutartyje nustatytų aplinkosauginių reikalavimų laikymosi įrodymus, dokumentus, gali atlikti patikras vietoje ir pan.</w:t>
      </w:r>
    </w:p>
    <w:p w14:paraId="722D326B" w14:textId="15545857" w:rsidR="00294A0D" w:rsidRPr="00DC0D4B" w:rsidRDefault="00294A0D" w:rsidP="00FB6A01">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09"/>
        <w:contextualSpacing w:val="0"/>
        <w:jc w:val="lowKashida"/>
        <w:rPr>
          <w:rFonts w:eastAsia="Times New Roman"/>
          <w:b/>
          <w:bCs/>
        </w:rPr>
      </w:pPr>
      <w:r w:rsidRPr="00DC0D4B">
        <w:t>Pateikti Rangovui Darbų vykdymui reikalingus dokumentus ir informaciją, kuriuos pagal įstatymus ir kitus teisės aktus Užsakovas privalo pateikti Rangovui. Jeigu Rangovui reikalingi kiti, Sutartyje nenurodyti dokumentai ir informacija, jis įsipareigoja apie tai nedelsiant raštu įspėti, nurodydamas konkrečiai, kokių dokumentų jam reikia ir kokia forma jie turėtų būti pateikti.</w:t>
      </w:r>
    </w:p>
    <w:p w14:paraId="71000ED6" w14:textId="0DBBC272" w:rsidR="00401DCD" w:rsidRPr="00DC0D4B" w:rsidRDefault="00401DCD" w:rsidP="00B15E40">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autoSpaceDE w:val="0"/>
        <w:autoSpaceDN w:val="0"/>
        <w:adjustRightInd w:val="0"/>
        <w:spacing w:before="240" w:after="240"/>
        <w:ind w:left="1134" w:hanging="425"/>
        <w:contextualSpacing w:val="0"/>
        <w:jc w:val="both"/>
        <w:rPr>
          <w:rFonts w:eastAsia="Times New Roman"/>
          <w:b/>
          <w:bCs/>
        </w:rPr>
      </w:pPr>
      <w:r w:rsidRPr="00DC0D4B">
        <w:rPr>
          <w:rFonts w:eastAsia="Times New Roman"/>
          <w:b/>
          <w:bCs/>
        </w:rPr>
        <w:t>ATSAKOMYBĖS PAGAL SUTARTĮ NETAIKYMAS ARBA ATLEIDIMAS NUO ATSAKOMYBĖS</w:t>
      </w:r>
    </w:p>
    <w:p w14:paraId="2A460BA0" w14:textId="0EFBF0F4" w:rsidR="00401DCD" w:rsidRPr="00DC0D4B" w:rsidRDefault="00401DCD"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Atsakomybė pagal Sutartį netaikoma, taip pat Šalys gali būti visiškai ar iš dalies atleistos nuo civilinės atsakomybės šiais pagrindais:</w:t>
      </w:r>
    </w:p>
    <w:p w14:paraId="5C38B18B" w14:textId="5D0A1B1E" w:rsidR="00401DCD" w:rsidRPr="00DC0D4B" w:rsidRDefault="00401DCD" w:rsidP="00FB6A01">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851"/>
        <w:contextualSpacing w:val="0"/>
        <w:jc w:val="lowKashida"/>
        <w:rPr>
          <w:rFonts w:eastAsia="Times New Roman"/>
        </w:rPr>
      </w:pPr>
      <w:r w:rsidRPr="00DC0D4B">
        <w:t>dėl nenugalimos jėgos (</w:t>
      </w:r>
      <w:r w:rsidRPr="00DC0D4B">
        <w:rPr>
          <w:rStyle w:val="Emfaz"/>
          <w:bdr w:val="none" w:sz="0" w:space="0" w:color="auto" w:frame="1"/>
          <w:shd w:val="clear" w:color="auto" w:fill="FFFFFF"/>
        </w:rPr>
        <w:t>force majeure</w:t>
      </w:r>
      <w:r w:rsidRPr="00DC0D4B">
        <w:t xml:space="preserve">) – taikomos Lietuvos Respublikos civilinio kodekso 6.212 straipsnio ir Lietuvos Respublikos Vyriausybės 1996 m. liepos 15 d. nutarimo Nr. 840 </w:t>
      </w:r>
      <w:r w:rsidRPr="00472CA4">
        <w:t>„</w:t>
      </w:r>
      <w:hyperlink r:id="rId7" w:history="1">
        <w:r w:rsidRPr="003535DD">
          <w:rPr>
            <w:rStyle w:val="Hipersaitas"/>
            <w:color w:val="auto"/>
            <w:u w:val="none"/>
          </w:rPr>
          <w:t>Dėl Atleidimo nuo atsakomybės esant nenugalimos jėgos (force majeure) aplinkybėms taisykl</w:t>
        </w:r>
      </w:hyperlink>
      <w:r w:rsidRPr="003535DD">
        <w:t>ių patvirtinimo“</w:t>
      </w:r>
      <w:r w:rsidRPr="00472CA4">
        <w:t xml:space="preserve"> patvirtintų taisyklių nuostatos. Jeigu subtiekėjas susiduria su nenugalimos jėgos</w:t>
      </w:r>
      <w:r w:rsidRPr="00DC0D4B">
        <w:t xml:space="preserve"> aplinkybėmis, remtis šia sąlyga Rangovas gali tik tokiu atveju, jei negali pasitelkti kito subtiekėjo nepatirdamas nepagrįstų išlaidų;</w:t>
      </w:r>
    </w:p>
    <w:p w14:paraId="06001916" w14:textId="6E8ADFA3" w:rsidR="00401DCD" w:rsidRPr="00DC0D4B" w:rsidRDefault="00401DCD" w:rsidP="00FB6A01">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851"/>
        <w:contextualSpacing w:val="0"/>
        <w:jc w:val="lowKashida"/>
        <w:rPr>
          <w:rFonts w:eastAsia="Times New Roman"/>
        </w:rPr>
      </w:pPr>
      <w:r w:rsidRPr="00DC0D4B">
        <w:t xml:space="preserve">dėl Europos Sąjungos valstybių veiksmų – kai prievolę pagal Sutartį įvykdyti neįmanoma dėl privalomų ir nenumatytų Europos Sąjungos valstybės institucijų veiksmų (aktų), kurių Šalys neturėjo teisės ginčyti ir šie veiksmai </w:t>
      </w:r>
      <w:r w:rsidRPr="00DC0D4B">
        <w:rPr>
          <w:shd w:val="clear" w:color="auto" w:fill="FFFFFF"/>
        </w:rPr>
        <w:t>negalėjo būti iš anksto numatyti.</w:t>
      </w:r>
    </w:p>
    <w:p w14:paraId="4CCF1092" w14:textId="56595578" w:rsidR="00401DCD" w:rsidRPr="00DC0D4B" w:rsidRDefault="00401DCD"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 xml:space="preserve">Šalis, prašanti ją atleisti nuo atsakomybės, privalo pranešti kitai Šaliai raštu apie šiame Sutarties skyriuje nurodytų aplinkybių atsiradimą nedelsiant, bet ne vėliau kaip per 3 (tris) darbo dienas nuo tokių aplinkybių atsiradimo ar paaiškėjimo, pateikdama įrodymus, kad ji ėmėsi visų </w:t>
      </w:r>
      <w:r w:rsidRPr="00DC0D4B">
        <w:rPr>
          <w:rFonts w:eastAsia="Times New Roman"/>
        </w:rPr>
        <w:lastRenderedPageBreak/>
        <w:t>pagrįstų atsargumo priemonių ir dėjo visas pastangas, kad sumažintų išlaidas ar neigiamas pasekmes, taip pat pranešti galimą įsipareigojimų įvykdymo terminą. Būtina pranešti ir tuomet, kai išnyksta pagrindas nevykdyti įsipareigojimų.</w:t>
      </w:r>
    </w:p>
    <w:p w14:paraId="4E5469AD" w14:textId="57007DCE" w:rsidR="00F1748E" w:rsidRPr="00DC0D4B" w:rsidRDefault="00401DCD" w:rsidP="00180BBC">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Pagrindas atleisti nuo atsakomybės atsiranda nuo kliūties atsiradimo momento arba jeigu apie ją nėra laiku pranešta – nuo pranešimo momento.</w:t>
      </w:r>
    </w:p>
    <w:p w14:paraId="13CA7DAF" w14:textId="7465BD8E" w:rsidR="006B2960" w:rsidRPr="00DC0D4B" w:rsidRDefault="006B2960"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autoSpaceDE w:val="0"/>
        <w:autoSpaceDN w:val="0"/>
        <w:adjustRightInd w:val="0"/>
        <w:spacing w:before="240" w:after="240"/>
        <w:ind w:left="1134" w:hanging="425"/>
        <w:contextualSpacing w:val="0"/>
        <w:jc w:val="both"/>
        <w:rPr>
          <w:rFonts w:eastAsia="Times New Roman"/>
          <w:b/>
          <w:bCs/>
        </w:rPr>
      </w:pPr>
      <w:r w:rsidRPr="00DC0D4B">
        <w:rPr>
          <w:rFonts w:eastAsia="Times New Roman"/>
          <w:b/>
          <w:bCs/>
        </w:rPr>
        <w:t>SUTARTIES ĮVYKDYMO UŽTIKRINIMAS</w:t>
      </w:r>
    </w:p>
    <w:p w14:paraId="26D586CA" w14:textId="344A260C" w:rsidR="006B2960" w:rsidRPr="00DC0D4B" w:rsidRDefault="006B2960"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 xml:space="preserve">Rangovas Sutarties įvykdymą užtikrina netesybomis (bauda). Sutarties įvykdymo užtikrinimo vertė – 5 procentų nuo </w:t>
      </w:r>
      <w:r w:rsidR="00B11211">
        <w:rPr>
          <w:rFonts w:eastAsia="Times New Roman"/>
        </w:rPr>
        <w:t>pradinės</w:t>
      </w:r>
      <w:r w:rsidR="00B11211" w:rsidRPr="00DC0D4B">
        <w:rPr>
          <w:rFonts w:eastAsia="Times New Roman"/>
        </w:rPr>
        <w:t xml:space="preserve"> </w:t>
      </w:r>
      <w:r w:rsidRPr="00DC0D4B">
        <w:rPr>
          <w:rFonts w:eastAsia="Times New Roman"/>
        </w:rPr>
        <w:t>Sutarties vertės be PVM. Sutarties įvykdymo užtikrinimu garantuojama, kad Užsakovui bus atlyginti nuostoliai, atsiradę dėl to, kad Rangovas neįvykdė esminių įsipareigojimų pagal Sutartį ar vykdė juos su dideliais trūkumais.</w:t>
      </w:r>
    </w:p>
    <w:p w14:paraId="3D7112F0" w14:textId="640ABBDD" w:rsidR="006B2960" w:rsidRPr="00DC0D4B" w:rsidRDefault="006B2960"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autoSpaceDE w:val="0"/>
        <w:autoSpaceDN w:val="0"/>
        <w:adjustRightInd w:val="0"/>
        <w:spacing w:before="240" w:after="240" w:line="360" w:lineRule="auto"/>
        <w:ind w:left="1134" w:hanging="425"/>
        <w:contextualSpacing w:val="0"/>
        <w:jc w:val="both"/>
        <w:rPr>
          <w:rFonts w:eastAsia="Times New Roman"/>
          <w:b/>
          <w:bCs/>
        </w:rPr>
      </w:pPr>
      <w:r w:rsidRPr="00DC0D4B">
        <w:rPr>
          <w:rFonts w:eastAsia="Times New Roman"/>
          <w:b/>
          <w:bCs/>
        </w:rPr>
        <w:t>SUBTIEKĖJAI, SPECIALISTAI, JŲ KEITIMO PAGRINDAI IR TVARKA</w:t>
      </w:r>
    </w:p>
    <w:p w14:paraId="35F05688" w14:textId="3A7FC282" w:rsidR="006B2960" w:rsidRPr="00DC0D4B" w:rsidRDefault="006B2960"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 xml:space="preserve">Darbų atlikimui Rangovas pasitelkia Subtiekėją: </w:t>
      </w:r>
      <w:r w:rsidRPr="000C6EA1">
        <w:rPr>
          <w:rFonts w:eastAsia="Times New Roman"/>
          <w:highlight w:val="lightGray"/>
        </w:rPr>
        <w:t>_____________.</w:t>
      </w:r>
      <w:r w:rsidRPr="00DC0D4B">
        <w:rPr>
          <w:rFonts w:eastAsia="Times New Roman"/>
        </w:rPr>
        <w:t xml:space="preserve"> </w:t>
      </w:r>
    </w:p>
    <w:p w14:paraId="603474F9" w14:textId="1992A390" w:rsidR="006B2960" w:rsidRPr="00DC0D4B" w:rsidRDefault="006B2960"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 xml:space="preserve">Rangovas negali keisti Sutarties 7.1 punkte nurodyto (-ų) subteikėjo (-ų)/specialisto/ų visą Sutarties laikotarpį be raštiško Užsakovo sutikimo. Keičiamas (-i) subteikėjas (-ai)/ specialistas turi neturėti pašalinimo pagrindų ir turėti ne žemesnę, nei nurodyta pirkimo dokumentuose kvalifikaciją </w:t>
      </w:r>
      <w:r w:rsidRPr="00DC0D4B">
        <w:rPr>
          <w:rFonts w:eastAsia="Times New Roman"/>
          <w:iCs/>
        </w:rPr>
        <w:t xml:space="preserve">bei pateikti tai įrodančius dokumentus, </w:t>
      </w:r>
      <w:r w:rsidRPr="00DC0D4B">
        <w:rPr>
          <w:rFonts w:eastAsia="Lucida Sans Unicode"/>
        </w:rPr>
        <w:t xml:space="preserve">taip </w:t>
      </w:r>
      <w:r w:rsidRPr="00DC0D4B">
        <w:rPr>
          <w:rFonts w:eastAsia="Lucida Sans Unicode"/>
          <w:color w:val="000000" w:themeColor="text1"/>
        </w:rPr>
        <w:t>pat</w:t>
      </w:r>
      <w:r w:rsidRPr="00DC0D4B">
        <w:rPr>
          <w:rFonts w:eastAsia="Lucida Sans Unicode"/>
        </w:rPr>
        <w:t xml:space="preserve"> užtikrinti sklandų darbų perdavimą ir perėmimą</w:t>
      </w:r>
      <w:r w:rsidRPr="00DC0D4B">
        <w:rPr>
          <w:rFonts w:eastAsia="Times New Roman"/>
        </w:rPr>
        <w:t xml:space="preserve">. </w:t>
      </w:r>
    </w:p>
    <w:p w14:paraId="57785EEE" w14:textId="3B1A45CF" w:rsidR="006B2960" w:rsidRPr="00DC0D4B" w:rsidRDefault="006B2960"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Subteikėjas (-ai) gali būti keičiamas (-i) tik šiais atvejais:</w:t>
      </w:r>
    </w:p>
    <w:p w14:paraId="3FDEAE92" w14:textId="3D1D18D7" w:rsidR="006B2960" w:rsidRPr="00DC0D4B" w:rsidRDefault="006B2960" w:rsidP="00FB6A01">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851"/>
        <w:contextualSpacing w:val="0"/>
        <w:jc w:val="lowKashida"/>
      </w:pPr>
      <w:r w:rsidRPr="00DC0D4B">
        <w:t>kai subteikėjas (-ai) bankrutuoja, yra likviduojamas ar susidaro analogiška situacija;</w:t>
      </w:r>
    </w:p>
    <w:p w14:paraId="5CDBF646" w14:textId="73CB6AD7" w:rsidR="006B2960" w:rsidRPr="00DC0D4B" w:rsidRDefault="006B2960" w:rsidP="00FB6A01">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851"/>
        <w:contextualSpacing w:val="0"/>
        <w:jc w:val="lowKashida"/>
      </w:pPr>
      <w:r w:rsidRPr="00DC0D4B">
        <w:rPr>
          <w:rFonts w:eastAsia="Times New Roman"/>
        </w:rPr>
        <w:t xml:space="preserve">kai subteikėjas (-ai) dėl objektyvių priežasčių (nutrūkus teisiniams santykiams su Rangovu, subteikėjui atsisakius vykdyti Sutartį ir pan.) nebegali dalyvauti Sutarties vykdyme. </w:t>
      </w:r>
    </w:p>
    <w:p w14:paraId="7D83B018" w14:textId="41F585CB" w:rsidR="006B2960" w:rsidRPr="00DC0D4B" w:rsidRDefault="006B2960"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Rangovas, siekdamas pakeisti subteikėją (-</w:t>
      </w:r>
      <w:proofErr w:type="spellStart"/>
      <w:r w:rsidRPr="00DC0D4B">
        <w:rPr>
          <w:rFonts w:eastAsia="Times New Roman"/>
        </w:rPr>
        <w:t>us</w:t>
      </w:r>
      <w:proofErr w:type="spellEnd"/>
      <w:r w:rsidRPr="00DC0D4B">
        <w:rPr>
          <w:rFonts w:eastAsia="Times New Roman"/>
        </w:rPr>
        <w:t>) ar specialistą (</w:t>
      </w:r>
      <w:proofErr w:type="spellStart"/>
      <w:r w:rsidRPr="00DC0D4B">
        <w:rPr>
          <w:rFonts w:eastAsia="Times New Roman"/>
        </w:rPr>
        <w:t>us</w:t>
      </w:r>
      <w:proofErr w:type="spellEnd"/>
      <w:r w:rsidRPr="00DC0D4B">
        <w:rPr>
          <w:rFonts w:eastAsia="Times New Roman"/>
        </w:rPr>
        <w:t>), turi raštu informuoti Užsakovą prieš 3 darbo dienas ir gauti Užsakovo raštišką sutikimą. Užsakovui sutikus su subteikėjo (-ų) pakeitimu, Užsakovas su Rangovu raštu sudaro susitarimą dėl subteikėjo (ų) pakeitimo. Šis susitarimas yra neatskiriama Sutarties dalis.</w:t>
      </w:r>
    </w:p>
    <w:p w14:paraId="400792A9" w14:textId="0314258F" w:rsidR="006B2960" w:rsidRPr="00DC0D4B" w:rsidRDefault="006B2960"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Jeigu Rangovas Sutarties vykdymo metu nori pasitelkti naujus subteikėjus, kurie nebuvo nurodyti Rangovo pasiūlyme, jis privalo apie tai raštu informuoti Užsakovą bei kartu su informacija apie naujus subteikėjus pateikti ir subteikėjo pašalinimo pagrindų nebuvimą patvirtinančius dokumentus ir dokumentus, patvirtinančius kvalifikacijos reikalavimų atitikimą (jeigu tokie buvo keliami).</w:t>
      </w:r>
    </w:p>
    <w:p w14:paraId="24E336E3" w14:textId="2A88A989" w:rsidR="006B2960" w:rsidRPr="00DC0D4B" w:rsidRDefault="006B2960" w:rsidP="00FB6A01">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Subteikėjo (-ų) keitimo tvarkos pažeidimas laikomas esminiu Sutarties pažeidimu.</w:t>
      </w:r>
    </w:p>
    <w:p w14:paraId="38BDF32C" w14:textId="5255BB6F" w:rsidR="006B2960" w:rsidRPr="00DC0D4B" w:rsidRDefault="006B2960"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autoSpaceDE w:val="0"/>
        <w:autoSpaceDN w:val="0"/>
        <w:adjustRightInd w:val="0"/>
        <w:spacing w:before="240" w:after="240"/>
        <w:ind w:left="1134" w:hanging="425"/>
        <w:contextualSpacing w:val="0"/>
        <w:jc w:val="both"/>
        <w:rPr>
          <w:rFonts w:eastAsia="Times New Roman"/>
          <w:b/>
          <w:bCs/>
        </w:rPr>
      </w:pPr>
      <w:r w:rsidRPr="00DC0D4B">
        <w:rPr>
          <w:rFonts w:eastAsia="Times New Roman"/>
          <w:b/>
          <w:bCs/>
        </w:rPr>
        <w:t>ŠALIŲ ATSAKOMYBĖS SĄLYGOS, SUTARTIES GALIOJIMAS, STABDYMAS IR NUTRAUKIMAS</w:t>
      </w:r>
    </w:p>
    <w:p w14:paraId="7DCE51B9" w14:textId="372CD64B" w:rsidR="007361A4" w:rsidRPr="00DC0D4B" w:rsidRDefault="00130B33"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Sutartis įsigalioja nuo Sutarties pasirašymo dienos</w:t>
      </w:r>
      <w:r w:rsidR="003535DD">
        <w:rPr>
          <w:rFonts w:eastAsia="Times New Roman"/>
        </w:rPr>
        <w:t xml:space="preserve"> ir galioja iki visiško įsipareigojimų įvykdymo. </w:t>
      </w:r>
      <w:r w:rsidR="000420ED" w:rsidRPr="00DC0D4B">
        <w:rPr>
          <w:rFonts w:eastAsia="Times New Roman"/>
        </w:rPr>
        <w:t xml:space="preserve">Rangovas turi atlikti ir užbaigti visus darbus per atlikimo terminą, kuris nurodytas Sutarties </w:t>
      </w:r>
      <w:r w:rsidR="0094766F" w:rsidRPr="00DC0D4B">
        <w:rPr>
          <w:rFonts w:eastAsia="Times New Roman"/>
        </w:rPr>
        <w:t>1</w:t>
      </w:r>
      <w:r w:rsidR="000420ED" w:rsidRPr="00DC0D4B">
        <w:rPr>
          <w:rFonts w:eastAsia="Times New Roman"/>
        </w:rPr>
        <w:t>.</w:t>
      </w:r>
      <w:r w:rsidR="005E7F03">
        <w:rPr>
          <w:rFonts w:eastAsia="Times New Roman"/>
        </w:rPr>
        <w:t>5.</w:t>
      </w:r>
      <w:r w:rsidR="000420ED" w:rsidRPr="00DC0D4B">
        <w:rPr>
          <w:rFonts w:eastAsia="Times New Roman"/>
        </w:rPr>
        <w:t xml:space="preserve"> punkte.</w:t>
      </w:r>
    </w:p>
    <w:p w14:paraId="6BFA57E6" w14:textId="394CDEEC" w:rsidR="006B2960" w:rsidRPr="00DC0D4B" w:rsidRDefault="006B2960"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snapToGrid w:val="0"/>
        </w:rPr>
        <w:t>Sutartis gali būti nutraukta:</w:t>
      </w:r>
    </w:p>
    <w:p w14:paraId="1D611870" w14:textId="2789FB65" w:rsidR="005E7F03" w:rsidRPr="00DC0D4B" w:rsidRDefault="006B2960" w:rsidP="005E7F03">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851"/>
        <w:contextualSpacing w:val="0"/>
        <w:jc w:val="lowKashida"/>
      </w:pPr>
      <w:r w:rsidRPr="00DC0D4B">
        <w:lastRenderedPageBreak/>
        <w:t xml:space="preserve">bet kurios iš Šalių valia apie tai prieš </w:t>
      </w:r>
      <w:r w:rsidR="005E7F03">
        <w:t xml:space="preserve">5 (penkias) darbo </w:t>
      </w:r>
      <w:r w:rsidRPr="00DC0D4B">
        <w:t>dien</w:t>
      </w:r>
      <w:r w:rsidR="005E7F03">
        <w:t>as</w:t>
      </w:r>
      <w:r w:rsidRPr="00DC0D4B">
        <w:t xml:space="preserve"> raštu pranešus kitai Šaliai, </w:t>
      </w:r>
      <w:r w:rsidR="005E7F03" w:rsidRPr="005E7F03">
        <w:t>jeigu ji nevykdo ar netinkamai vykdo savo įsipareigojimus ir tai yra esminis Sutarties pažeidimas;</w:t>
      </w:r>
    </w:p>
    <w:p w14:paraId="0618797A" w14:textId="1E4A8686" w:rsidR="006B2960" w:rsidRPr="00DC0D4B" w:rsidRDefault="006B2960" w:rsidP="0023639F">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851"/>
        <w:contextualSpacing w:val="0"/>
        <w:jc w:val="lowKashida"/>
      </w:pPr>
      <w:r w:rsidRPr="00DC0D4B">
        <w:rPr>
          <w:rFonts w:eastAsia="Times New Roman"/>
          <w:snapToGrid w:val="0"/>
        </w:rPr>
        <w:t>kai Rangovas yra likviduojamas, sustabdo ūkinę veiklą, jo atžvilgiu vykdomas bankroto procesas, arba teisės aktų nustatyta tvarka susidaro analogiška situacija Užsakovas gali vienašališkai nutraukti Sutartį;</w:t>
      </w:r>
    </w:p>
    <w:p w14:paraId="73F8EFE5" w14:textId="6BF57F89" w:rsidR="006B2960" w:rsidRPr="00DC0D4B" w:rsidRDefault="006B2960" w:rsidP="0023639F">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851"/>
        <w:contextualSpacing w:val="0"/>
        <w:jc w:val="lowKashida"/>
      </w:pPr>
      <w:r w:rsidRPr="00DC0D4B">
        <w:rPr>
          <w:rFonts w:eastAsia="Times New Roman"/>
          <w:snapToGrid w:val="0"/>
        </w:rPr>
        <w:t>Šalių susitarimu.</w:t>
      </w:r>
    </w:p>
    <w:p w14:paraId="30181556" w14:textId="75832B23" w:rsidR="006B2960" w:rsidRPr="00DC0D4B" w:rsidRDefault="006B2960"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Kiekviena Sutarties Šalis privalo atlyginti kitai Šaliai jos patirtus nuostolius, atsiradusius dėl netinkamai vykdytų savo įsipareigojimų pagal Sutartį.</w:t>
      </w:r>
    </w:p>
    <w:p w14:paraId="7D9E9F9C" w14:textId="0C48450D" w:rsidR="006B2960" w:rsidRPr="005E7F03" w:rsidRDefault="006B2960"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 xml:space="preserve">Laikoma, kad Rangovas padarė esminį sutarties pažeidimą, jei jis atitinka Lietuvos Respublikos civilinio kodekso 6.217 straipsnio 2 dalyje įtvirtintus kriterijus, taip pat kai Rangovas nesilaiko Sutarties terminų ar nevykdo kitų Sutartyje numatytų Rangovo įsipareigojimų. Padarius esminį Sutarties pažeidimą ir nepašalinus trūkumų per pretenzijoje nurodytą terminą, Sutartis nutraukiama vienašališkai ne teismo tvarka, o Rangovas yra įrašomas į Nepatikimų tiekėjų sąrašą, skelbiamą </w:t>
      </w:r>
      <w:hyperlink r:id="rId8" w:history="1">
        <w:r w:rsidRPr="00DC0D4B">
          <w:rPr>
            <w:rFonts w:eastAsia="Times New Roman"/>
            <w:u w:val="single"/>
          </w:rPr>
          <w:t>www.vpt.lt</w:t>
        </w:r>
      </w:hyperlink>
      <w:r w:rsidRPr="00DC0D4B">
        <w:rPr>
          <w:rFonts w:eastAsia="Times New Roman"/>
          <w:u w:val="single"/>
        </w:rPr>
        <w:t>.</w:t>
      </w:r>
    </w:p>
    <w:p w14:paraId="47761351" w14:textId="1861BB92" w:rsidR="005E7F03" w:rsidRPr="005E7F03" w:rsidRDefault="005E7F03"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5E7F03">
        <w:rPr>
          <w:rFonts w:eastAsia="Times New Roman"/>
          <w:iCs/>
          <w:bdr w:val="none" w:sz="0" w:space="0" w:color="auto"/>
          <w:lang w:eastAsia="lt-LT"/>
        </w:rPr>
        <w:t xml:space="preserve">Taip pat </w:t>
      </w:r>
      <w:r w:rsidRPr="005E7F03">
        <w:rPr>
          <w:rFonts w:eastAsia="Times New Roman"/>
          <w:iCs/>
          <w:color w:val="000000"/>
          <w:bdr w:val="none" w:sz="0" w:space="0" w:color="auto"/>
          <w:lang w:eastAsia="lt-LT"/>
        </w:rPr>
        <w:t>esminiu Sutarties pažeidimu iš Rangovo pusės bus laikoma:</w:t>
      </w:r>
    </w:p>
    <w:p w14:paraId="487E5B0A" w14:textId="5A9A1EAC" w:rsidR="005E7F03" w:rsidRPr="005E7F03" w:rsidRDefault="005E7F03" w:rsidP="005E7F03">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567"/>
        <w:contextualSpacing w:val="0"/>
        <w:jc w:val="lowKashida"/>
        <w:rPr>
          <w:rFonts w:eastAsia="Times New Roman"/>
        </w:rPr>
      </w:pPr>
      <w:r w:rsidRPr="005E7F03">
        <w:rPr>
          <w:rFonts w:eastAsia="Times New Roman"/>
          <w:bdr w:val="none" w:sz="0" w:space="0" w:color="auto"/>
          <w:lang w:eastAsia="lt-LT"/>
        </w:rPr>
        <w:t>kai ilgiau kaip 14 (keturiolika) kalendorinių dienų vėluojama atlikti Darbus pagal Sutartyje nustatytus terminus dėl Rangovo kaltės;</w:t>
      </w:r>
    </w:p>
    <w:p w14:paraId="39C7BA55" w14:textId="5614C0F3" w:rsidR="005E7F03" w:rsidRPr="005E7F03" w:rsidRDefault="005E7F03" w:rsidP="005E7F03">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567"/>
        <w:contextualSpacing w:val="0"/>
        <w:jc w:val="lowKashida"/>
        <w:rPr>
          <w:rFonts w:eastAsia="Times New Roman"/>
        </w:rPr>
      </w:pPr>
      <w:r w:rsidRPr="005E7F03">
        <w:rPr>
          <w:rFonts w:eastAsia="Times New Roman"/>
          <w:bdr w:val="none" w:sz="0" w:space="0" w:color="auto"/>
          <w:lang w:eastAsia="lt-LT"/>
        </w:rPr>
        <w:t>kai kompetentingų institucijų sprendimu nustatyta, kad šiurkščiai pažeidžiama darbo sauga ar statybos techniniai reglamentai, sukeliant grėsmę statybos proceso dalyviams, trečiųjų asmenų saugumui ar gamtai;</w:t>
      </w:r>
    </w:p>
    <w:p w14:paraId="628CB5B5" w14:textId="581B9B86" w:rsidR="005E7F03" w:rsidRPr="00DC0D4B" w:rsidRDefault="008A0676" w:rsidP="005E7F03">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142" w:firstLine="567"/>
        <w:contextualSpacing w:val="0"/>
        <w:jc w:val="lowKashida"/>
        <w:rPr>
          <w:rFonts w:eastAsia="Times New Roman"/>
        </w:rPr>
      </w:pPr>
      <w:r w:rsidRPr="008A0676">
        <w:rPr>
          <w:rFonts w:eastAsia="Times New Roman"/>
        </w:rPr>
        <w:t>kai Rangovo paskirtų specialistų kvalifikacija yra netinkama, t. y. neatitinka teisės aktuose ir pirkimo dokumentuose (jeigu nustatyta) nustatytų reikalavimų ir Užsakovui pareikalavus per Užsakovo nustatytą 3 (trijų) darbo dienų terminą Rangovas nepakeičia tinkamos kvalifikacijos specialistais;</w:t>
      </w:r>
    </w:p>
    <w:p w14:paraId="4183AD45" w14:textId="77777777" w:rsidR="000D0412" w:rsidRPr="00DC0D4B" w:rsidRDefault="000D0412"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autoSpaceDE w:val="0"/>
        <w:autoSpaceDN w:val="0"/>
        <w:adjustRightInd w:val="0"/>
        <w:spacing w:before="240" w:after="240"/>
        <w:ind w:left="1134" w:hanging="425"/>
        <w:contextualSpacing w:val="0"/>
        <w:jc w:val="both"/>
        <w:rPr>
          <w:rFonts w:eastAsia="Times New Roman"/>
          <w:b/>
          <w:bCs/>
        </w:rPr>
      </w:pPr>
      <w:r w:rsidRPr="00DC0D4B">
        <w:rPr>
          <w:rFonts w:eastAsia="Times New Roman"/>
          <w:b/>
          <w:bCs/>
        </w:rPr>
        <w:t xml:space="preserve">ASMENS DUOMENŲ TVARKYMAS </w:t>
      </w:r>
    </w:p>
    <w:p w14:paraId="739B058F" w14:textId="77777777" w:rsidR="000D0412" w:rsidRPr="00DC0D4B" w:rsidRDefault="000D0412"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rPr>
          <w:rFonts w:eastAsia="Times New Roman"/>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1D312275" w14:textId="77777777" w:rsidR="000D0412" w:rsidRPr="00DC0D4B" w:rsidRDefault="000D0412"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t>Šalys vykdydamos Sutartį privalo tinkamai tvarkyti viena kitos atstovų, personalo asmens duomenis, tokius kaip vardas, pavardė, pareigos, kontaktiniai duomenys ir kt. Šalys įsipareigoja šiuos asmens duomenis tvarkyti tik tiek, kiek reikia Sutarties vykdymui. Šalys įsipareigoja apie asmens duomenų tvarkymą tinkamai informuoti savo atstovus, personalą, kurio asmens duomenys bus perduoti kitai Šaliai.</w:t>
      </w:r>
    </w:p>
    <w:p w14:paraId="2F630E09" w14:textId="348B70E2" w:rsidR="007A7839" w:rsidRPr="00DC0D4B" w:rsidRDefault="000D0412"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rFonts w:eastAsia="Times New Roman"/>
        </w:rPr>
      </w:pPr>
      <w:r w:rsidRPr="00DC0D4B">
        <w:t>Šalis privalo informuoti kitą Šalį apie bet kokius atstovų, personalo bei jų asmens duomenų pasikeitimus, jei šie duomenys buvo perduoti kitai Šaliai.</w:t>
      </w:r>
    </w:p>
    <w:p w14:paraId="773B6E42" w14:textId="77777777" w:rsidR="004467E6" w:rsidRPr="00DC0D4B" w:rsidRDefault="004467E6"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autoSpaceDE w:val="0"/>
        <w:autoSpaceDN w:val="0"/>
        <w:adjustRightInd w:val="0"/>
        <w:spacing w:before="240" w:after="240"/>
        <w:ind w:left="1134" w:hanging="425"/>
        <w:contextualSpacing w:val="0"/>
        <w:jc w:val="both"/>
        <w:rPr>
          <w:rFonts w:eastAsia="Times New Roman"/>
          <w:b/>
          <w:bCs/>
        </w:rPr>
      </w:pPr>
      <w:r w:rsidRPr="00DC0D4B">
        <w:rPr>
          <w:rFonts w:eastAsia="Times New Roman"/>
          <w:b/>
          <w:bCs/>
        </w:rPr>
        <w:lastRenderedPageBreak/>
        <w:t>BAIGIAMOSIOS NUOSTATOS</w:t>
      </w:r>
    </w:p>
    <w:p w14:paraId="3E01DD2D" w14:textId="77777777" w:rsidR="004467E6" w:rsidRPr="00DC0D4B" w:rsidRDefault="004467E6"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pPr>
      <w:r w:rsidRPr="00DC0D4B">
        <w:t>Sutarties sąlygos Sutarties galiojimo metu gali būti keičiamos, tik Viešųjų pirkimų įstatymo 89 straipsnyje nustatytais Sutarčių keitimo atvejais. Sutarties sąlygų keitimu nebus laikomas Sutarties sąlygų koregavimas joje numatytomis aplinkybėmis, jei šios aplinkybės nustatytos aiškiai ir nedviprasmiškai bei buvo pateiktos pirkimo sąlygose. Visi šios Sutarties pakeitimai sudaromi raštu ir tampa neatskiriama šios Sutarties dalimi.</w:t>
      </w:r>
    </w:p>
    <w:p w14:paraId="688EE348" w14:textId="77777777" w:rsidR="004467E6" w:rsidRPr="00DC0D4B" w:rsidRDefault="004467E6"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pPr>
      <w:r w:rsidRPr="00DC0D4B">
        <w:rPr>
          <w:rFonts w:eastAsia="Times New Roman"/>
          <w:iCs/>
        </w:rPr>
        <w:t>Šalys nedelsiant praneša raštu viena kitai apie savo rekvizitų ar kontaktinių duomenų, nurodytų Sutartyje, pasikeitimus. Šalis, neįvykdžiusi šio reikalavimo, negali reikšti pretenzijų, jog kitos Šalies veiksmai, atlikti pagal paskutinius jai žinomus rekvizitus, neatitinka Sutarties sąlygų arba, kad ji negavo pranešimų, siųstų pagal tuos rekvizitus.</w:t>
      </w:r>
    </w:p>
    <w:p w14:paraId="4CB23C7D" w14:textId="77D980D8" w:rsidR="004467E6" w:rsidRPr="00DC0D4B" w:rsidRDefault="004467E6"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pPr>
      <w:r w:rsidRPr="00DC0D4B">
        <w:rPr>
          <w:rFonts w:eastAsia="Times New Roman"/>
        </w:rPr>
        <w:t xml:space="preserve">Jeigu </w:t>
      </w:r>
      <w:r w:rsidR="00984A96" w:rsidRPr="00DC0D4B">
        <w:rPr>
          <w:rFonts w:eastAsia="Times New Roman"/>
        </w:rPr>
        <w:t xml:space="preserve">pirkimo vykdymo metu </w:t>
      </w:r>
      <w:r w:rsidRPr="00DC0D4B">
        <w:rPr>
          <w:rFonts w:eastAsia="Times New Roman"/>
        </w:rPr>
        <w:t>Rangovo kvalifikacija dėl teisės verstis atitinkama veikla nebuvo tikrinama arba tikrinama ne visa apimtimi, Rangovas Užsakovui įsipareigoja, kad Sutartį vykdys tik tokią teisę turintys asmenys.</w:t>
      </w:r>
    </w:p>
    <w:p w14:paraId="43C76575" w14:textId="2C3BFD8C" w:rsidR="00984A96" w:rsidRPr="00DC0D4B" w:rsidRDefault="00984A96" w:rsidP="0023639F">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pPr>
      <w:r w:rsidRPr="00DC0D4B">
        <w:rPr>
          <w:rFonts w:eastAsia="Times New Roman"/>
          <w:iCs/>
        </w:rPr>
        <w:t>Vykdant Sutartį turi būti laikomasi aplinkos apsaugos, socialinės ir darbo teisės įpareigojimų, nustatytų Europos Sąjungos ir Lietuvos Respublikos teisės aktuose, kolektyvinėse sutartyse ir Viešųjų pirkimų įstatymo 5 priede nurodytose tarptautinėse konvencijose.</w:t>
      </w:r>
    </w:p>
    <w:p w14:paraId="6CC7607F" w14:textId="33BE8F7B" w:rsidR="004467E6" w:rsidRPr="00DC0D4B" w:rsidRDefault="00984A96" w:rsidP="005533FB">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pPr>
      <w:r w:rsidRPr="00DC0D4B">
        <w:rPr>
          <w:rFonts w:eastAsia="Times New Roman"/>
          <w:iCs/>
        </w:rPr>
        <w:t>Šalių tarpusavio prieštaravimai ir nesutarimai sprendžiami derybomis</w:t>
      </w:r>
      <w:r w:rsidR="004467E6" w:rsidRPr="00DC0D4B">
        <w:rPr>
          <w:rFonts w:eastAsia="Times New Roman"/>
          <w:iCs/>
        </w:rPr>
        <w:t xml:space="preserve">, o nepavykus išspręsti </w:t>
      </w:r>
      <w:r w:rsidRPr="00DC0D4B">
        <w:rPr>
          <w:rFonts w:eastAsia="Times New Roman"/>
          <w:iCs/>
        </w:rPr>
        <w:t>derybų būdu</w:t>
      </w:r>
      <w:r w:rsidR="004467E6" w:rsidRPr="00DC0D4B">
        <w:rPr>
          <w:rFonts w:eastAsia="Times New Roman"/>
          <w:iCs/>
        </w:rPr>
        <w:t xml:space="preserve">, </w:t>
      </w:r>
      <w:r w:rsidRPr="00DC0D4B">
        <w:rPr>
          <w:rFonts w:eastAsia="Times New Roman"/>
          <w:iCs/>
        </w:rPr>
        <w:t>sprendžiami Lietuvos Respublikos teisės aktų nustatyta tvarka Lietuvos Respublikos teismuose.</w:t>
      </w:r>
    </w:p>
    <w:p w14:paraId="37CDE737" w14:textId="1C885EC7" w:rsidR="004467E6" w:rsidRPr="00DC0D4B" w:rsidRDefault="004467E6" w:rsidP="005533FB">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pPr>
      <w:r w:rsidRPr="00DC0D4B">
        <w:rPr>
          <w:rFonts w:eastAsia="Times New Roman"/>
          <w:iCs/>
        </w:rPr>
        <w:t xml:space="preserve">Užsakovo asmuo, atsakingas už Sutarties vykdymą – </w:t>
      </w:r>
      <w:r w:rsidR="005C4684" w:rsidRPr="000C6EA1">
        <w:rPr>
          <w:rFonts w:eastAsia="Times New Roman"/>
          <w:iCs/>
          <w:highlight w:val="lightGray"/>
        </w:rPr>
        <w:t>[pareigos, vardas, pavardė, kontaktiniai duomenys].</w:t>
      </w:r>
    </w:p>
    <w:p w14:paraId="712C0537" w14:textId="693FBDCB" w:rsidR="004467E6" w:rsidRPr="000C6EA1" w:rsidRDefault="004467E6" w:rsidP="005533FB">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rPr>
          <w:highlight w:val="lightGray"/>
        </w:rPr>
      </w:pPr>
      <w:r w:rsidRPr="00DC0D4B">
        <w:rPr>
          <w:rFonts w:eastAsia="Times New Roman"/>
        </w:rPr>
        <w:t xml:space="preserve">Rangovo asmuo, atsakingas už Sutarties vykdymą – </w:t>
      </w:r>
      <w:r w:rsidR="005C4684" w:rsidRPr="000C6EA1">
        <w:rPr>
          <w:rFonts w:eastAsia="Times New Roman"/>
          <w:highlight w:val="lightGray"/>
        </w:rPr>
        <w:t>[pareigos, vardas, pavardė, kontaktiniai duomenys].</w:t>
      </w:r>
    </w:p>
    <w:p w14:paraId="2E6F3185" w14:textId="77777777" w:rsidR="00984A96" w:rsidRPr="00DC0D4B" w:rsidRDefault="00984A96" w:rsidP="005533FB">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pPr>
      <w:r w:rsidRPr="00DC0D4B">
        <w:rPr>
          <w:rFonts w:eastAsia="Times New Roman"/>
        </w:rPr>
        <w:t xml:space="preserve">Užsakovo asmuo, atsakingas už Sutarties ir jos pakeitimų paskelbimą Lietuvos Respublikos viešųjų pirkimų įstatymo nustatyta tvarka – Kauno rajono savivaldybės administracijos Viešųjų pirkimų skyriaus </w:t>
      </w:r>
      <w:r w:rsidRPr="000C6EA1">
        <w:rPr>
          <w:rFonts w:eastAsia="Times New Roman"/>
          <w:highlight w:val="lightGray"/>
        </w:rPr>
        <w:t>vyr. specialistė.</w:t>
      </w:r>
      <w:r w:rsidRPr="00DC0D4B">
        <w:rPr>
          <w:rFonts w:eastAsia="Times New Roman"/>
        </w:rPr>
        <w:t xml:space="preserve"> </w:t>
      </w:r>
    </w:p>
    <w:p w14:paraId="580E6480" w14:textId="77777777" w:rsidR="005533FB" w:rsidRPr="00DC0D4B" w:rsidRDefault="00984A96" w:rsidP="005533FB">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line="288" w:lineRule="auto"/>
        <w:ind w:left="0" w:firstLine="720"/>
        <w:contextualSpacing w:val="0"/>
        <w:jc w:val="lowKashida"/>
      </w:pPr>
      <w:r w:rsidRPr="00DC0D4B">
        <w:rPr>
          <w:rFonts w:eastAsia="Times New Roman"/>
          <w:iCs/>
        </w:rPr>
        <w:t>Sutartis sudaryta 1 (vienu) egzemplioriumi ir Šalių pasirašyta kvalifikuotais elektroniniais parašais.</w:t>
      </w:r>
    </w:p>
    <w:p w14:paraId="4002B4F7" w14:textId="5167E9F2" w:rsidR="00A94B73" w:rsidRPr="00DC0D4B" w:rsidRDefault="00984A96" w:rsidP="005533FB">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560"/>
        </w:tabs>
        <w:autoSpaceDE w:val="0"/>
        <w:autoSpaceDN w:val="0"/>
        <w:adjustRightInd w:val="0"/>
        <w:spacing w:line="288" w:lineRule="auto"/>
        <w:ind w:left="0" w:firstLine="720"/>
        <w:contextualSpacing w:val="0"/>
        <w:jc w:val="lowKashida"/>
      </w:pPr>
      <w:r w:rsidRPr="00DC0D4B">
        <w:rPr>
          <w:rFonts w:eastAsia="Times New Roman"/>
          <w:iCs/>
        </w:rPr>
        <w:t xml:space="preserve"> </w:t>
      </w:r>
      <w:r w:rsidR="00A94B73" w:rsidRPr="00DC0D4B">
        <w:rPr>
          <w:color w:val="000000"/>
        </w:rPr>
        <w:t xml:space="preserve">Rangovas įsipareigoja </w:t>
      </w:r>
      <w:r w:rsidR="00A94B73" w:rsidRPr="00DC0D4B">
        <w:t xml:space="preserve">užtikrinti, kad visą Sutarties vykdymo laikotarpį bus laikomasi (ir taikoma) </w:t>
      </w:r>
      <w:r w:rsidR="00A94B73" w:rsidRPr="00DC0D4B">
        <w:rPr>
          <w:b/>
          <w:bCs/>
        </w:rPr>
        <w:t>aplinkos apsaugos vadybos sistemos standartų reikalavimų</w:t>
      </w:r>
      <w:r w:rsidR="00A94B73" w:rsidRPr="00DC0D4B">
        <w:t xml:space="preserve"> ar kitų lygiaverčių aplinkos apsaugos vadybos užtikrinimo priemonių, [</w:t>
      </w:r>
      <w:r w:rsidR="00A94B73" w:rsidRPr="00DC0D4B">
        <w:rPr>
          <w:i/>
          <w:iCs/>
        </w:rPr>
        <w:t>nurodoma pasiūlyme pateikta informacija – pas Rangovą įdiegta aplinkos apsaugos vadybos sistema, standartas ir pan.</w:t>
      </w:r>
      <w:r w:rsidR="00A94B73" w:rsidRPr="00DC0D4B">
        <w:t>] ar kitos lygiavertės aplinkos apsaugos vadybos užtikrinimo priemonės [</w:t>
      </w:r>
      <w:r w:rsidR="00A94B73" w:rsidRPr="00DC0D4B">
        <w:rPr>
          <w:i/>
          <w:iCs/>
        </w:rPr>
        <w:t>nurodoma, jeigu taikoma</w:t>
      </w:r>
      <w:r w:rsidR="00A94B73" w:rsidRPr="00DC0D4B">
        <w:t>]</w:t>
      </w:r>
      <w:r w:rsidR="00ED60CD" w:rsidRPr="00DC0D4B">
        <w:t>.</w:t>
      </w:r>
      <w:r w:rsidR="00A94B73" w:rsidRPr="00DC0D4B">
        <w:t xml:space="preserve"> Rangovas taip pat įsipareigoja turėti tai patvirtinančius dokumentus ir Sutarties vykdymo laikotarpiu, Užsakovui pareikalavus, juos pateikti Užsakovui.</w:t>
      </w:r>
    </w:p>
    <w:p w14:paraId="2CF30A69" w14:textId="373311D5" w:rsidR="004467E6" w:rsidRPr="00DC0D4B" w:rsidRDefault="004467E6" w:rsidP="005533FB">
      <w:pPr>
        <w:pStyle w:val="Sraopastrai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560"/>
        </w:tabs>
        <w:autoSpaceDE w:val="0"/>
        <w:autoSpaceDN w:val="0"/>
        <w:adjustRightInd w:val="0"/>
        <w:spacing w:line="288" w:lineRule="auto"/>
        <w:ind w:left="0" w:firstLine="720"/>
        <w:contextualSpacing w:val="0"/>
        <w:jc w:val="lowKashida"/>
      </w:pPr>
      <w:r w:rsidRPr="00DC0D4B">
        <w:rPr>
          <w:rFonts w:eastAsia="Times New Roman"/>
          <w:iCs/>
        </w:rPr>
        <w:t>Sutartis turi priedus, kurie yra neatskiriama Sutarties dalis:</w:t>
      </w:r>
    </w:p>
    <w:p w14:paraId="62C4C94B" w14:textId="77777777" w:rsidR="00AA7F8D" w:rsidRPr="00DC0D4B" w:rsidRDefault="004467E6" w:rsidP="005533FB">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560"/>
        </w:tabs>
        <w:autoSpaceDE w:val="0"/>
        <w:autoSpaceDN w:val="0"/>
        <w:adjustRightInd w:val="0"/>
        <w:spacing w:line="288" w:lineRule="auto"/>
        <w:ind w:left="-142" w:firstLine="851"/>
        <w:contextualSpacing w:val="0"/>
        <w:jc w:val="lowKashida"/>
      </w:pPr>
      <w:r w:rsidRPr="00DC0D4B">
        <w:t>Sutarties 1 priedas – Techninė specifikacija;</w:t>
      </w:r>
    </w:p>
    <w:p w14:paraId="251EDA6B" w14:textId="608AAB69" w:rsidR="00341D9A" w:rsidRPr="008A0676" w:rsidRDefault="004467E6" w:rsidP="005533FB">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560"/>
        </w:tabs>
        <w:autoSpaceDE w:val="0"/>
        <w:autoSpaceDN w:val="0"/>
        <w:adjustRightInd w:val="0"/>
        <w:spacing w:line="288" w:lineRule="auto"/>
        <w:ind w:left="-142" w:firstLine="851"/>
        <w:contextualSpacing w:val="0"/>
        <w:jc w:val="lowKashida"/>
      </w:pPr>
      <w:r w:rsidRPr="00DC0D4B">
        <w:rPr>
          <w:rFonts w:eastAsia="Times New Roman"/>
          <w:iCs/>
        </w:rPr>
        <w:t xml:space="preserve">Sutarties 2 priedas – </w:t>
      </w:r>
      <w:r w:rsidRPr="00DC0D4B">
        <w:rPr>
          <w:color w:val="000000"/>
        </w:rPr>
        <w:t>Rangovo pasiūlymas</w:t>
      </w:r>
      <w:r w:rsidR="00501665">
        <w:rPr>
          <w:color w:val="000000"/>
        </w:rPr>
        <w:t>.</w:t>
      </w:r>
    </w:p>
    <w:p w14:paraId="0F7272E0" w14:textId="09A8E9E0" w:rsidR="008A0676" w:rsidRPr="00DC0D4B" w:rsidRDefault="008A0676" w:rsidP="005533FB">
      <w:pPr>
        <w:pStyle w:val="Sraopastraipa"/>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560"/>
        </w:tabs>
        <w:autoSpaceDE w:val="0"/>
        <w:autoSpaceDN w:val="0"/>
        <w:adjustRightInd w:val="0"/>
        <w:spacing w:line="288" w:lineRule="auto"/>
        <w:ind w:left="-142" w:firstLine="851"/>
        <w:contextualSpacing w:val="0"/>
        <w:jc w:val="lowKashida"/>
      </w:pPr>
      <w:r w:rsidRPr="008A0676">
        <w:rPr>
          <w:rFonts w:eastAsia="Times New Roman"/>
          <w:iCs/>
          <w:bdr w:val="none" w:sz="0" w:space="0" w:color="auto"/>
        </w:rPr>
        <w:t>Sutarties 3 priedas – „Atsakymai į tiekėjų paklausimus“ (jei tokių bus).</w:t>
      </w:r>
    </w:p>
    <w:p w14:paraId="18108E8D" w14:textId="6211653D" w:rsidR="00341D9A" w:rsidRPr="00DC0D4B" w:rsidRDefault="00341D9A" w:rsidP="00180BBC">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autoSpaceDE w:val="0"/>
        <w:autoSpaceDN w:val="0"/>
        <w:adjustRightInd w:val="0"/>
        <w:spacing w:before="240" w:after="240"/>
        <w:ind w:left="1134" w:hanging="425"/>
        <w:contextualSpacing w:val="0"/>
        <w:jc w:val="both"/>
        <w:rPr>
          <w:rFonts w:eastAsia="Times New Roman"/>
          <w:b/>
          <w:bCs/>
        </w:rPr>
      </w:pPr>
      <w:r w:rsidRPr="00DC0D4B">
        <w:rPr>
          <w:rFonts w:eastAsia="Times New Roman"/>
          <w:b/>
          <w:bCs/>
        </w:rPr>
        <w:t>ŠALIŲ REKVIZITAI</w:t>
      </w:r>
    </w:p>
    <w:tbl>
      <w:tblPr>
        <w:tblStyle w:val="Lentelstinklelis"/>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153"/>
        <w:gridCol w:w="4490"/>
      </w:tblGrid>
      <w:tr w:rsidR="00C0645E" w:rsidRPr="00DC0D4B" w14:paraId="35AA900F" w14:textId="77777777" w:rsidTr="00C0645E">
        <w:trPr>
          <w:gridAfter w:val="2"/>
          <w:wAfter w:w="4643" w:type="dxa"/>
        </w:trPr>
        <w:tc>
          <w:tcPr>
            <w:tcW w:w="4500" w:type="dxa"/>
          </w:tcPr>
          <w:p w14:paraId="07C54311" w14:textId="77777777" w:rsidR="00C0645E" w:rsidRPr="00DC0D4B" w:rsidRDefault="00C0645E" w:rsidP="00C0645E">
            <w:pPr>
              <w:spacing w:line="288" w:lineRule="auto"/>
              <w:ind w:right="-98"/>
              <w:rPr>
                <w:rFonts w:eastAsia="Times New Roman"/>
                <w:sz w:val="24"/>
                <w:szCs w:val="24"/>
              </w:rPr>
            </w:pPr>
          </w:p>
        </w:tc>
      </w:tr>
      <w:tr w:rsidR="00C0645E" w:rsidRPr="00D50BEE" w14:paraId="33A6FA9A" w14:textId="77777777" w:rsidTr="00C0645E">
        <w:tc>
          <w:tcPr>
            <w:tcW w:w="4653" w:type="dxa"/>
            <w:gridSpan w:val="2"/>
          </w:tcPr>
          <w:p w14:paraId="5EEAE5D4" w14:textId="77777777" w:rsidR="00C0645E" w:rsidRPr="00D50BEE" w:rsidRDefault="00C0645E" w:rsidP="007109FA">
            <w:pPr>
              <w:autoSpaceDE w:val="0"/>
              <w:autoSpaceDN w:val="0"/>
              <w:adjustRightInd w:val="0"/>
              <w:spacing w:line="288" w:lineRule="auto"/>
              <w:contextualSpacing/>
              <w:rPr>
                <w:rFonts w:eastAsia="Times New Roman"/>
                <w:b/>
                <w:bCs/>
                <w:sz w:val="24"/>
                <w:szCs w:val="24"/>
              </w:rPr>
            </w:pPr>
            <w:r w:rsidRPr="00D50BEE">
              <w:rPr>
                <w:rFonts w:eastAsia="Times New Roman"/>
                <w:b/>
                <w:bCs/>
                <w:sz w:val="24"/>
                <w:szCs w:val="24"/>
              </w:rPr>
              <w:t>UŽSAKOVAS</w:t>
            </w:r>
          </w:p>
          <w:p w14:paraId="747FCC41" w14:textId="77777777" w:rsidR="00C0645E" w:rsidRPr="00D50BEE" w:rsidRDefault="00C0645E" w:rsidP="007109FA">
            <w:pPr>
              <w:autoSpaceDE w:val="0"/>
              <w:autoSpaceDN w:val="0"/>
              <w:adjustRightInd w:val="0"/>
              <w:spacing w:line="288" w:lineRule="auto"/>
              <w:contextualSpacing/>
              <w:rPr>
                <w:rFonts w:eastAsia="Times New Roman"/>
                <w:b/>
                <w:bCs/>
                <w:sz w:val="24"/>
                <w:szCs w:val="24"/>
              </w:rPr>
            </w:pPr>
          </w:p>
          <w:p w14:paraId="65CBDC70" w14:textId="77777777" w:rsidR="00C0645E" w:rsidRPr="00D50BEE" w:rsidRDefault="00C0645E" w:rsidP="007109FA">
            <w:pPr>
              <w:autoSpaceDE w:val="0"/>
              <w:autoSpaceDN w:val="0"/>
              <w:adjustRightInd w:val="0"/>
              <w:spacing w:line="288" w:lineRule="auto"/>
              <w:contextualSpacing/>
              <w:rPr>
                <w:rFonts w:eastAsia="Times New Roman"/>
                <w:b/>
                <w:bCs/>
                <w:sz w:val="24"/>
                <w:szCs w:val="24"/>
              </w:rPr>
            </w:pPr>
            <w:r w:rsidRPr="00D50BEE">
              <w:rPr>
                <w:rFonts w:eastAsia="Calibri"/>
                <w:b/>
                <w:spacing w:val="-7"/>
                <w:sz w:val="24"/>
                <w:szCs w:val="24"/>
                <w:lang w:eastAsia="en-US"/>
              </w:rPr>
              <w:t>Kauno rajono savivaldybės administracija</w:t>
            </w:r>
          </w:p>
          <w:p w14:paraId="58D49438" w14:textId="77777777" w:rsidR="00C0645E" w:rsidRPr="00D50BEE" w:rsidRDefault="00C0645E" w:rsidP="007109FA">
            <w:pPr>
              <w:spacing w:line="288" w:lineRule="auto"/>
              <w:ind w:right="-98"/>
              <w:rPr>
                <w:rFonts w:eastAsia="Calibri"/>
                <w:spacing w:val="-5"/>
                <w:sz w:val="24"/>
                <w:szCs w:val="24"/>
                <w:lang w:eastAsia="en-US"/>
              </w:rPr>
            </w:pPr>
            <w:r w:rsidRPr="00D50BEE">
              <w:rPr>
                <w:rFonts w:eastAsia="Calibri"/>
                <w:spacing w:val="-5"/>
                <w:sz w:val="24"/>
                <w:szCs w:val="24"/>
                <w:lang w:eastAsia="en-US"/>
              </w:rPr>
              <w:t>Savanorių pr. 371, 49386 Kaunas</w:t>
            </w:r>
          </w:p>
          <w:p w14:paraId="6E4718E2" w14:textId="77777777" w:rsidR="00C0645E" w:rsidRPr="00D50BEE" w:rsidRDefault="00C0645E" w:rsidP="007109FA">
            <w:pPr>
              <w:spacing w:line="288" w:lineRule="auto"/>
              <w:ind w:right="-98"/>
              <w:rPr>
                <w:rFonts w:eastAsia="Calibri"/>
                <w:spacing w:val="-5"/>
                <w:sz w:val="24"/>
                <w:szCs w:val="24"/>
                <w:lang w:eastAsia="en-US"/>
              </w:rPr>
            </w:pPr>
            <w:r w:rsidRPr="00D50BEE">
              <w:rPr>
                <w:rFonts w:eastAsia="Calibri"/>
                <w:spacing w:val="-5"/>
                <w:sz w:val="24"/>
                <w:szCs w:val="24"/>
                <w:lang w:eastAsia="en-US"/>
              </w:rPr>
              <w:t>Juridinio asmens kodas 188756386</w:t>
            </w:r>
          </w:p>
          <w:p w14:paraId="38928F90" w14:textId="77777777" w:rsidR="00C0645E" w:rsidRPr="00D50BEE" w:rsidRDefault="00C0645E" w:rsidP="007109FA">
            <w:pPr>
              <w:spacing w:line="288" w:lineRule="auto"/>
              <w:ind w:right="-98"/>
              <w:rPr>
                <w:rFonts w:eastAsia="Calibri"/>
                <w:spacing w:val="-5"/>
                <w:sz w:val="24"/>
                <w:szCs w:val="24"/>
                <w:lang w:eastAsia="en-US"/>
              </w:rPr>
            </w:pPr>
            <w:r w:rsidRPr="00D50BEE">
              <w:rPr>
                <w:rFonts w:eastAsia="Calibri"/>
                <w:spacing w:val="-5"/>
                <w:sz w:val="24"/>
                <w:szCs w:val="24"/>
                <w:lang w:eastAsia="en-US"/>
              </w:rPr>
              <w:t>A. s. LT914010042503135057</w:t>
            </w:r>
          </w:p>
          <w:p w14:paraId="699A4BB8" w14:textId="77777777" w:rsidR="00C0645E" w:rsidRPr="00D50BEE" w:rsidRDefault="00C0645E" w:rsidP="007109FA">
            <w:pPr>
              <w:spacing w:line="288" w:lineRule="auto"/>
              <w:rPr>
                <w:rFonts w:eastAsia="Times New Roman"/>
                <w:sz w:val="24"/>
                <w:szCs w:val="24"/>
                <w:lang w:eastAsia="en-US"/>
              </w:rPr>
            </w:pPr>
            <w:proofErr w:type="spellStart"/>
            <w:r w:rsidRPr="00D50BEE">
              <w:rPr>
                <w:rFonts w:eastAsia="Times New Roman"/>
                <w:sz w:val="24"/>
                <w:szCs w:val="24"/>
                <w:lang w:eastAsia="en-US"/>
              </w:rPr>
              <w:t>Luminor</w:t>
            </w:r>
            <w:proofErr w:type="spellEnd"/>
            <w:r w:rsidRPr="00D50BEE">
              <w:rPr>
                <w:rFonts w:eastAsia="Times New Roman"/>
                <w:sz w:val="24"/>
                <w:szCs w:val="24"/>
                <w:lang w:eastAsia="en-US"/>
              </w:rPr>
              <w:t xml:space="preserve"> Bank AS Lietuvos skyrius</w:t>
            </w:r>
          </w:p>
          <w:p w14:paraId="5F57CBD3" w14:textId="77777777" w:rsidR="00C0645E" w:rsidRPr="00D50BEE" w:rsidRDefault="00C0645E" w:rsidP="007109FA">
            <w:pPr>
              <w:spacing w:line="288" w:lineRule="auto"/>
              <w:ind w:right="-98"/>
              <w:rPr>
                <w:rFonts w:eastAsia="Calibri"/>
                <w:spacing w:val="-5"/>
                <w:sz w:val="24"/>
                <w:szCs w:val="24"/>
                <w:lang w:eastAsia="en-US"/>
              </w:rPr>
            </w:pPr>
            <w:r w:rsidRPr="00D50BEE">
              <w:rPr>
                <w:rFonts w:eastAsia="Calibri"/>
                <w:spacing w:val="-5"/>
                <w:sz w:val="24"/>
                <w:szCs w:val="24"/>
                <w:lang w:eastAsia="en-US"/>
              </w:rPr>
              <w:t>Banko kodas 40100</w:t>
            </w:r>
          </w:p>
          <w:p w14:paraId="463352C4" w14:textId="77777777" w:rsidR="00C0645E" w:rsidRPr="00D50BEE" w:rsidRDefault="00C0645E" w:rsidP="007109FA">
            <w:pPr>
              <w:spacing w:line="288" w:lineRule="auto"/>
              <w:ind w:right="-98"/>
              <w:rPr>
                <w:rFonts w:eastAsia="Calibri"/>
                <w:spacing w:val="-5"/>
                <w:sz w:val="24"/>
                <w:szCs w:val="24"/>
                <w:lang w:eastAsia="en-US"/>
              </w:rPr>
            </w:pPr>
            <w:r w:rsidRPr="00D50BEE">
              <w:rPr>
                <w:rFonts w:eastAsia="Calibri"/>
                <w:spacing w:val="-5"/>
                <w:sz w:val="24"/>
                <w:szCs w:val="24"/>
                <w:lang w:eastAsia="en-US"/>
              </w:rPr>
              <w:t>Tel. +370 37305503</w:t>
            </w:r>
          </w:p>
          <w:p w14:paraId="39FAFF5F" w14:textId="77777777" w:rsidR="00C0645E" w:rsidRPr="00D50BEE" w:rsidRDefault="00C0645E" w:rsidP="007109FA">
            <w:pPr>
              <w:spacing w:line="288" w:lineRule="auto"/>
              <w:ind w:right="-98"/>
              <w:rPr>
                <w:rFonts w:eastAsia="Calibri"/>
                <w:spacing w:val="-5"/>
                <w:sz w:val="24"/>
                <w:szCs w:val="24"/>
                <w:lang w:eastAsia="en-US"/>
              </w:rPr>
            </w:pPr>
            <w:r w:rsidRPr="00D50BEE">
              <w:rPr>
                <w:rFonts w:eastAsia="Calibri"/>
                <w:spacing w:val="-5"/>
                <w:sz w:val="24"/>
                <w:szCs w:val="24"/>
                <w:lang w:eastAsia="en-US"/>
              </w:rPr>
              <w:t>El. p. info@krs.lt</w:t>
            </w:r>
          </w:p>
          <w:p w14:paraId="6D23B501" w14:textId="77777777" w:rsidR="00C0645E" w:rsidRPr="00D50BEE" w:rsidRDefault="00C0645E" w:rsidP="007109FA">
            <w:pPr>
              <w:spacing w:line="288" w:lineRule="auto"/>
              <w:ind w:right="374"/>
              <w:rPr>
                <w:rFonts w:eastAsia="Calibri"/>
                <w:spacing w:val="-7"/>
                <w:sz w:val="24"/>
                <w:szCs w:val="24"/>
                <w:lang w:eastAsia="en-US"/>
              </w:rPr>
            </w:pPr>
          </w:p>
          <w:p w14:paraId="0DE3CADF" w14:textId="77777777" w:rsidR="00C0645E" w:rsidRPr="00D50BEE" w:rsidRDefault="00C0645E" w:rsidP="007109FA">
            <w:pPr>
              <w:spacing w:line="288" w:lineRule="auto"/>
              <w:ind w:right="374"/>
              <w:rPr>
                <w:rFonts w:eastAsia="Times New Roman"/>
                <w:sz w:val="24"/>
                <w:szCs w:val="24"/>
              </w:rPr>
            </w:pPr>
            <w:r w:rsidRPr="00D50BEE">
              <w:rPr>
                <w:rFonts w:eastAsia="Times New Roman"/>
                <w:sz w:val="24"/>
                <w:szCs w:val="24"/>
              </w:rPr>
              <w:t xml:space="preserve">Administracijos direktorius </w:t>
            </w:r>
          </w:p>
          <w:p w14:paraId="76EA88E0" w14:textId="77777777" w:rsidR="00C0645E" w:rsidRPr="00D50BEE" w:rsidRDefault="00C0645E" w:rsidP="007109FA">
            <w:pPr>
              <w:spacing w:line="288" w:lineRule="auto"/>
              <w:ind w:right="374"/>
              <w:rPr>
                <w:rFonts w:eastAsia="Calibri"/>
                <w:spacing w:val="-7"/>
                <w:sz w:val="24"/>
                <w:szCs w:val="24"/>
                <w:lang w:eastAsia="en-US"/>
              </w:rPr>
            </w:pPr>
            <w:r w:rsidRPr="00D50BEE">
              <w:rPr>
                <w:rFonts w:eastAsia="Times New Roman"/>
                <w:sz w:val="24"/>
                <w:szCs w:val="24"/>
              </w:rPr>
              <w:t xml:space="preserve">Mantas </w:t>
            </w:r>
            <w:proofErr w:type="spellStart"/>
            <w:r w:rsidRPr="00D50BEE">
              <w:rPr>
                <w:rFonts w:eastAsia="Times New Roman"/>
                <w:sz w:val="24"/>
                <w:szCs w:val="24"/>
              </w:rPr>
              <w:t>Rikteris</w:t>
            </w:r>
            <w:proofErr w:type="spellEnd"/>
          </w:p>
        </w:tc>
        <w:tc>
          <w:tcPr>
            <w:tcW w:w="4490" w:type="dxa"/>
          </w:tcPr>
          <w:p w14:paraId="1E91FE9A" w14:textId="77777777" w:rsidR="00C0645E" w:rsidRPr="00D50BEE" w:rsidRDefault="00C0645E" w:rsidP="007109FA">
            <w:pPr>
              <w:autoSpaceDE w:val="0"/>
              <w:autoSpaceDN w:val="0"/>
              <w:adjustRightInd w:val="0"/>
              <w:spacing w:line="288" w:lineRule="auto"/>
              <w:contextualSpacing/>
              <w:rPr>
                <w:rFonts w:eastAsia="Times New Roman"/>
                <w:b/>
                <w:bCs/>
                <w:sz w:val="24"/>
                <w:szCs w:val="24"/>
              </w:rPr>
            </w:pPr>
            <w:r w:rsidRPr="00D50BEE">
              <w:rPr>
                <w:rFonts w:eastAsia="Times New Roman"/>
                <w:b/>
                <w:bCs/>
                <w:sz w:val="24"/>
                <w:szCs w:val="24"/>
              </w:rPr>
              <w:t>RANGOVAS</w:t>
            </w:r>
          </w:p>
          <w:p w14:paraId="61E10BEC" w14:textId="77777777" w:rsidR="00C0645E" w:rsidRPr="00D50BEE" w:rsidRDefault="00C0645E" w:rsidP="007109FA">
            <w:pPr>
              <w:autoSpaceDE w:val="0"/>
              <w:autoSpaceDN w:val="0"/>
              <w:adjustRightInd w:val="0"/>
              <w:spacing w:line="288" w:lineRule="auto"/>
              <w:contextualSpacing/>
              <w:rPr>
                <w:rFonts w:eastAsia="Times New Roman"/>
                <w:b/>
                <w:bCs/>
                <w:sz w:val="24"/>
                <w:szCs w:val="24"/>
              </w:rPr>
            </w:pPr>
          </w:p>
          <w:p w14:paraId="11933C7F" w14:textId="77777777" w:rsidR="00C0645E" w:rsidRPr="00D50BEE" w:rsidRDefault="00C0645E" w:rsidP="007109FA">
            <w:pPr>
              <w:spacing w:line="288" w:lineRule="auto"/>
              <w:ind w:right="-98"/>
              <w:rPr>
                <w:rFonts w:eastAsia="Calibri"/>
                <w:b/>
                <w:bCs/>
                <w:sz w:val="24"/>
                <w:szCs w:val="24"/>
              </w:rPr>
            </w:pPr>
            <w:r w:rsidRPr="00D50BEE">
              <w:rPr>
                <w:rFonts w:eastAsia="Calibri"/>
                <w:b/>
                <w:bCs/>
                <w:sz w:val="24"/>
                <w:szCs w:val="24"/>
              </w:rPr>
              <w:t>Pavadinimas</w:t>
            </w:r>
          </w:p>
          <w:p w14:paraId="58848CDB" w14:textId="77777777" w:rsidR="00C0645E" w:rsidRPr="00D50BEE" w:rsidRDefault="00C0645E" w:rsidP="007109FA">
            <w:pPr>
              <w:spacing w:line="288" w:lineRule="auto"/>
              <w:ind w:right="-98"/>
              <w:rPr>
                <w:rFonts w:eastAsia="Calibri"/>
                <w:sz w:val="24"/>
                <w:szCs w:val="24"/>
              </w:rPr>
            </w:pPr>
            <w:r w:rsidRPr="00D50BEE">
              <w:rPr>
                <w:rFonts w:eastAsia="Calibri"/>
                <w:sz w:val="24"/>
                <w:szCs w:val="24"/>
              </w:rPr>
              <w:t>Adresas</w:t>
            </w:r>
          </w:p>
          <w:p w14:paraId="701C9AA7" w14:textId="77777777" w:rsidR="00C0645E" w:rsidRPr="00D50BEE" w:rsidRDefault="00C0645E" w:rsidP="007109FA">
            <w:pPr>
              <w:spacing w:line="288" w:lineRule="auto"/>
              <w:ind w:right="-98"/>
              <w:rPr>
                <w:rFonts w:eastAsia="Calibri"/>
                <w:sz w:val="24"/>
                <w:szCs w:val="24"/>
              </w:rPr>
            </w:pPr>
            <w:r w:rsidRPr="00D50BEE">
              <w:rPr>
                <w:rFonts w:eastAsia="Calibri"/>
                <w:sz w:val="24"/>
                <w:szCs w:val="24"/>
              </w:rPr>
              <w:t xml:space="preserve">Juridinio asmens kodas </w:t>
            </w:r>
          </w:p>
          <w:p w14:paraId="1465E47E" w14:textId="77777777" w:rsidR="00C0645E" w:rsidRPr="00D50BEE" w:rsidRDefault="00C0645E" w:rsidP="007109FA">
            <w:pPr>
              <w:spacing w:line="288" w:lineRule="auto"/>
              <w:ind w:right="-98"/>
              <w:rPr>
                <w:rFonts w:eastAsia="Times New Roman"/>
                <w:sz w:val="24"/>
                <w:szCs w:val="24"/>
              </w:rPr>
            </w:pPr>
            <w:r w:rsidRPr="00D50BEE">
              <w:rPr>
                <w:rFonts w:eastAsia="Times New Roman"/>
                <w:sz w:val="24"/>
                <w:szCs w:val="24"/>
              </w:rPr>
              <w:t xml:space="preserve">A. s. </w:t>
            </w:r>
          </w:p>
          <w:p w14:paraId="23FB77F0" w14:textId="77777777" w:rsidR="00C0645E" w:rsidRPr="00D50BEE" w:rsidRDefault="00C0645E" w:rsidP="007109FA">
            <w:pPr>
              <w:spacing w:line="288" w:lineRule="auto"/>
              <w:ind w:right="-98"/>
              <w:rPr>
                <w:rFonts w:eastAsia="Times New Roman"/>
                <w:sz w:val="24"/>
                <w:szCs w:val="24"/>
              </w:rPr>
            </w:pPr>
            <w:r w:rsidRPr="00D50BEE">
              <w:rPr>
                <w:rFonts w:eastAsia="Times New Roman"/>
                <w:sz w:val="24"/>
                <w:szCs w:val="24"/>
              </w:rPr>
              <w:t xml:space="preserve">Bankas </w:t>
            </w:r>
          </w:p>
          <w:p w14:paraId="0134F494" w14:textId="77777777" w:rsidR="00C0645E" w:rsidRPr="00D50BEE" w:rsidRDefault="00C0645E" w:rsidP="007109FA">
            <w:pPr>
              <w:spacing w:line="288" w:lineRule="auto"/>
              <w:ind w:right="-98"/>
              <w:rPr>
                <w:rFonts w:eastAsia="Times New Roman"/>
                <w:sz w:val="24"/>
                <w:szCs w:val="24"/>
              </w:rPr>
            </w:pPr>
            <w:r w:rsidRPr="00D50BEE">
              <w:rPr>
                <w:rFonts w:eastAsia="Times New Roman"/>
                <w:sz w:val="24"/>
                <w:szCs w:val="24"/>
              </w:rPr>
              <w:t xml:space="preserve">Banko kodas </w:t>
            </w:r>
          </w:p>
          <w:p w14:paraId="679782B1" w14:textId="77777777" w:rsidR="00C0645E" w:rsidRPr="00D50BEE" w:rsidRDefault="00C0645E" w:rsidP="007109FA">
            <w:pPr>
              <w:spacing w:line="288" w:lineRule="auto"/>
              <w:ind w:right="-98"/>
              <w:rPr>
                <w:rFonts w:eastAsia="Times New Roman"/>
                <w:sz w:val="24"/>
                <w:szCs w:val="24"/>
              </w:rPr>
            </w:pPr>
            <w:r w:rsidRPr="00D50BEE">
              <w:rPr>
                <w:rFonts w:eastAsia="Times New Roman"/>
                <w:sz w:val="24"/>
                <w:szCs w:val="24"/>
              </w:rPr>
              <w:t xml:space="preserve">Tel. </w:t>
            </w:r>
          </w:p>
          <w:p w14:paraId="3A7DB198" w14:textId="77777777" w:rsidR="00C0645E" w:rsidRPr="00D50BEE" w:rsidRDefault="00C0645E" w:rsidP="007109FA">
            <w:pPr>
              <w:spacing w:line="288" w:lineRule="auto"/>
              <w:ind w:right="-98"/>
              <w:rPr>
                <w:rFonts w:eastAsia="Times New Roman"/>
                <w:sz w:val="24"/>
                <w:szCs w:val="24"/>
              </w:rPr>
            </w:pPr>
            <w:r w:rsidRPr="00D50BEE">
              <w:rPr>
                <w:rFonts w:eastAsia="Times New Roman"/>
                <w:sz w:val="24"/>
                <w:szCs w:val="24"/>
              </w:rPr>
              <w:t xml:space="preserve">El. p. </w:t>
            </w:r>
          </w:p>
          <w:p w14:paraId="0312EBBD" w14:textId="77777777" w:rsidR="00C0645E" w:rsidRPr="00D50BEE" w:rsidRDefault="00C0645E" w:rsidP="007109FA">
            <w:pPr>
              <w:spacing w:line="288" w:lineRule="auto"/>
              <w:ind w:right="-98"/>
              <w:rPr>
                <w:rFonts w:eastAsia="Times New Roman"/>
                <w:sz w:val="24"/>
                <w:szCs w:val="24"/>
              </w:rPr>
            </w:pPr>
          </w:p>
          <w:p w14:paraId="07EA6B22" w14:textId="77777777" w:rsidR="00C0645E" w:rsidRPr="00D50BEE" w:rsidRDefault="00C0645E" w:rsidP="007109FA">
            <w:pPr>
              <w:spacing w:line="288" w:lineRule="auto"/>
              <w:ind w:right="-98"/>
              <w:rPr>
                <w:rFonts w:eastAsia="Times New Roman"/>
                <w:sz w:val="24"/>
                <w:szCs w:val="24"/>
              </w:rPr>
            </w:pPr>
          </w:p>
          <w:p w14:paraId="471CB70B" w14:textId="77777777" w:rsidR="00C0645E" w:rsidRPr="00D50BEE" w:rsidRDefault="00C0645E" w:rsidP="007109FA">
            <w:pPr>
              <w:spacing w:line="288" w:lineRule="auto"/>
              <w:ind w:right="-98"/>
              <w:rPr>
                <w:rFonts w:eastAsia="Times New Roman"/>
                <w:sz w:val="24"/>
                <w:szCs w:val="24"/>
              </w:rPr>
            </w:pPr>
          </w:p>
        </w:tc>
      </w:tr>
    </w:tbl>
    <w:p w14:paraId="27E8B9CB" w14:textId="77777777" w:rsidR="00C0645E" w:rsidRPr="009020A5" w:rsidRDefault="00C0645E" w:rsidP="00C0645E">
      <w:pPr>
        <w:pStyle w:val="Heading"/>
        <w:rPr>
          <w:lang w:val="lt-LT"/>
        </w:rPr>
      </w:pPr>
    </w:p>
    <w:p w14:paraId="24908780" w14:textId="77777777" w:rsidR="00F60A57" w:rsidRPr="003535DD" w:rsidRDefault="00F60A57" w:rsidP="00F60A57">
      <w:pPr>
        <w:pStyle w:val="Body2"/>
        <w:rPr>
          <w:rFonts w:cs="Times New Roman"/>
          <w:sz w:val="24"/>
          <w:szCs w:val="24"/>
          <w:lang w:val="lt-LT"/>
        </w:rPr>
      </w:pPr>
    </w:p>
    <w:sectPr w:rsidR="00F60A57" w:rsidRPr="003535DD" w:rsidSect="00EC5EC0">
      <w:footerReference w:type="default" r:id="rId9"/>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98A4E" w14:textId="77777777" w:rsidR="003D5B95" w:rsidRDefault="003D5B95">
      <w:r>
        <w:separator/>
      </w:r>
    </w:p>
  </w:endnote>
  <w:endnote w:type="continuationSeparator" w:id="0">
    <w:p w14:paraId="2BB4960E" w14:textId="77777777" w:rsidR="003D5B95" w:rsidRDefault="003D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Neue Medium">
    <w:altName w:val="Arial"/>
    <w:charset w:val="4D"/>
    <w:family w:val="swiss"/>
    <w:pitch w:val="variable"/>
    <w:sig w:usb0="A00002FF" w:usb1="5000205B" w:usb2="00000002" w:usb3="00000000" w:csb0="0000009B"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BE41" w14:textId="77777777" w:rsidR="00EC5EC0" w:rsidRPr="00D50BEE" w:rsidRDefault="00EC5EC0">
    <w:pPr>
      <w:pStyle w:val="HeaderFooter"/>
      <w:tabs>
        <w:tab w:val="clear" w:pos="9020"/>
        <w:tab w:val="center" w:pos="4750"/>
        <w:tab w:val="right" w:pos="9500"/>
      </w:tabs>
      <w:suppressAutoHyphens/>
      <w:spacing w:after="40" w:line="240" w:lineRule="auto"/>
      <w:rPr>
        <w:lang w:val="lt-LT"/>
      </w:rPr>
    </w:pPr>
    <w:r w:rsidRPr="00D50BEE">
      <w:rPr>
        <w:rFonts w:ascii="Times New Roman" w:eastAsia="Times New Roman" w:hAnsi="Times New Roman" w:cs="Times New Roman"/>
        <w:color w:val="000000"/>
        <w:sz w:val="18"/>
        <w:szCs w:val="18"/>
        <w:lang w:val="lt-LT"/>
      </w:rPr>
      <w:tab/>
    </w:r>
    <w:r w:rsidRPr="00D50BEE">
      <w:rPr>
        <w:rFonts w:ascii="Times New Roman" w:eastAsia="Times New Roman" w:hAnsi="Times New Roman" w:cs="Times New Roman"/>
        <w:color w:val="000000"/>
        <w:sz w:val="18"/>
        <w:szCs w:val="18"/>
        <w:lang w:val="lt-LT"/>
      </w:rPr>
      <w:tab/>
    </w:r>
    <w:r w:rsidRPr="00D50BEE">
      <w:rPr>
        <w:rFonts w:ascii="Times New Roman" w:hAnsi="Times New Roman"/>
        <w:sz w:val="18"/>
        <w:szCs w:val="18"/>
        <w:lang w:val="lt-LT"/>
      </w:rPr>
      <w:t xml:space="preserve">Puslapis </w:t>
    </w:r>
    <w:r w:rsidRPr="00D50BEE">
      <w:rPr>
        <w:rFonts w:ascii="Times New Roman" w:eastAsia="Times New Roman" w:hAnsi="Times New Roman" w:cs="Times New Roman"/>
        <w:sz w:val="18"/>
        <w:szCs w:val="18"/>
        <w:lang w:val="lt-LT"/>
      </w:rPr>
      <w:fldChar w:fldCharType="begin"/>
    </w:r>
    <w:r w:rsidRPr="00D50BEE">
      <w:rPr>
        <w:rFonts w:ascii="Times New Roman" w:eastAsia="Times New Roman" w:hAnsi="Times New Roman" w:cs="Times New Roman"/>
        <w:sz w:val="18"/>
        <w:szCs w:val="18"/>
        <w:lang w:val="lt-LT"/>
      </w:rPr>
      <w:instrText xml:space="preserve"> PAGE </w:instrText>
    </w:r>
    <w:r w:rsidRPr="00D50BEE">
      <w:rPr>
        <w:rFonts w:ascii="Times New Roman" w:eastAsia="Times New Roman" w:hAnsi="Times New Roman" w:cs="Times New Roman"/>
        <w:sz w:val="18"/>
        <w:szCs w:val="18"/>
        <w:lang w:val="lt-LT"/>
      </w:rPr>
      <w:fldChar w:fldCharType="separate"/>
    </w:r>
    <w:r w:rsidRPr="00D50BEE">
      <w:rPr>
        <w:rFonts w:ascii="Times New Roman" w:eastAsia="Times New Roman" w:hAnsi="Times New Roman" w:cs="Times New Roman"/>
        <w:sz w:val="18"/>
        <w:szCs w:val="18"/>
        <w:lang w:val="lt-LT"/>
      </w:rPr>
      <w:t>1</w:t>
    </w:r>
    <w:r w:rsidRPr="00D50BEE">
      <w:rPr>
        <w:rFonts w:ascii="Times New Roman" w:eastAsia="Times New Roman" w:hAnsi="Times New Roman" w:cs="Times New Roman"/>
        <w:sz w:val="18"/>
        <w:szCs w:val="18"/>
        <w:lang w:val="lt-LT"/>
      </w:rPr>
      <w:fldChar w:fldCharType="end"/>
    </w:r>
    <w:r w:rsidRPr="00D50BEE">
      <w:rPr>
        <w:rFonts w:ascii="Times New Roman" w:hAnsi="Times New Roman"/>
        <w:sz w:val="18"/>
        <w:szCs w:val="18"/>
        <w:lang w:val="lt-LT"/>
      </w:rPr>
      <w:t xml:space="preserve"> iš </w:t>
    </w:r>
    <w:r w:rsidRPr="00D50BEE">
      <w:rPr>
        <w:rFonts w:ascii="Times New Roman" w:eastAsia="Times New Roman" w:hAnsi="Times New Roman" w:cs="Times New Roman"/>
        <w:sz w:val="18"/>
        <w:szCs w:val="18"/>
        <w:lang w:val="lt-LT"/>
      </w:rPr>
      <w:fldChar w:fldCharType="begin"/>
    </w:r>
    <w:r w:rsidRPr="00D50BEE">
      <w:rPr>
        <w:rFonts w:ascii="Times New Roman" w:eastAsia="Times New Roman" w:hAnsi="Times New Roman" w:cs="Times New Roman"/>
        <w:sz w:val="18"/>
        <w:szCs w:val="18"/>
        <w:lang w:val="lt-LT"/>
      </w:rPr>
      <w:instrText xml:space="preserve"> NUMPAGES </w:instrText>
    </w:r>
    <w:r w:rsidRPr="00D50BEE">
      <w:rPr>
        <w:rFonts w:ascii="Times New Roman" w:eastAsia="Times New Roman" w:hAnsi="Times New Roman" w:cs="Times New Roman"/>
        <w:sz w:val="18"/>
        <w:szCs w:val="18"/>
        <w:lang w:val="lt-LT"/>
      </w:rPr>
      <w:fldChar w:fldCharType="separate"/>
    </w:r>
    <w:r w:rsidRPr="00D50BEE">
      <w:rPr>
        <w:rFonts w:ascii="Times New Roman" w:eastAsia="Times New Roman" w:hAnsi="Times New Roman" w:cs="Times New Roman"/>
        <w:sz w:val="18"/>
        <w:szCs w:val="18"/>
        <w:lang w:val="lt-LT"/>
      </w:rPr>
      <w:t>2</w:t>
    </w:r>
    <w:r w:rsidRPr="00D50BEE">
      <w:rPr>
        <w:rFonts w:ascii="Times New Roman" w:eastAsia="Times New Roman" w:hAnsi="Times New Roman" w:cs="Times New Roman"/>
        <w:sz w:val="18"/>
        <w:szCs w:val="18"/>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1C21F" w14:textId="77777777" w:rsidR="003D5B95" w:rsidRDefault="003D5B95">
      <w:r>
        <w:separator/>
      </w:r>
    </w:p>
  </w:footnote>
  <w:footnote w:type="continuationSeparator" w:id="0">
    <w:p w14:paraId="718F558E" w14:textId="77777777" w:rsidR="003D5B95" w:rsidRDefault="003D5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5AEA5D8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6F50B4D"/>
    <w:multiLevelType w:val="multilevel"/>
    <w:tmpl w:val="E460CCD6"/>
    <w:lvl w:ilvl="0">
      <w:start w:val="1"/>
      <w:numFmt w:val="decimal"/>
      <w:lvlText w:val="%1."/>
      <w:lvlJc w:val="left"/>
      <w:pPr>
        <w:ind w:left="3903" w:hanging="360"/>
      </w:pPr>
      <w:rPr>
        <w:rFonts w:asciiTheme="majorBidi" w:eastAsia="Arial Unicode MS" w:hAnsiTheme="majorBidi" w:cstheme="majorBidi"/>
      </w:rPr>
    </w:lvl>
    <w:lvl w:ilvl="1">
      <w:start w:val="1"/>
      <w:numFmt w:val="decimal"/>
      <w:isLgl/>
      <w:lvlText w:val="%1.%2."/>
      <w:lvlJc w:val="left"/>
      <w:pPr>
        <w:ind w:left="1920" w:hanging="360"/>
      </w:pPr>
      <w:rPr>
        <w:rFonts w:hint="default"/>
        <w:b w:val="0"/>
        <w:bCs w:val="0"/>
        <w:color w:val="000000"/>
        <w:sz w:val="24"/>
        <w:szCs w:val="24"/>
      </w:rPr>
    </w:lvl>
    <w:lvl w:ilvl="2">
      <w:start w:val="1"/>
      <w:numFmt w:val="decimal"/>
      <w:isLgl/>
      <w:lvlText w:val="%1.%2.%3."/>
      <w:lvlJc w:val="left"/>
      <w:pPr>
        <w:ind w:left="3840" w:hanging="720"/>
      </w:pPr>
      <w:rPr>
        <w:rFonts w:hint="default"/>
        <w:b w:val="0"/>
        <w:bCs w:val="0"/>
        <w:color w:val="000000"/>
      </w:rPr>
    </w:lvl>
    <w:lvl w:ilvl="3">
      <w:start w:val="1"/>
      <w:numFmt w:val="decimal"/>
      <w:isLgl/>
      <w:lvlText w:val="%1.%2.%3.%4."/>
      <w:lvlJc w:val="left"/>
      <w:pPr>
        <w:ind w:left="3840" w:hanging="720"/>
      </w:pPr>
      <w:rPr>
        <w:rFonts w:hint="default"/>
        <w:color w:val="000000"/>
      </w:rPr>
    </w:lvl>
    <w:lvl w:ilvl="4">
      <w:start w:val="1"/>
      <w:numFmt w:val="decimal"/>
      <w:isLgl/>
      <w:lvlText w:val="%1.%2.%3.%4.%5."/>
      <w:lvlJc w:val="left"/>
      <w:pPr>
        <w:ind w:left="4200" w:hanging="1080"/>
      </w:pPr>
      <w:rPr>
        <w:rFonts w:hint="default"/>
        <w:color w:val="000000"/>
      </w:rPr>
    </w:lvl>
    <w:lvl w:ilvl="5">
      <w:start w:val="1"/>
      <w:numFmt w:val="decimal"/>
      <w:isLgl/>
      <w:lvlText w:val="%1.%2.%3.%4.%5.%6."/>
      <w:lvlJc w:val="left"/>
      <w:pPr>
        <w:ind w:left="4200" w:hanging="1080"/>
      </w:pPr>
      <w:rPr>
        <w:rFonts w:hint="default"/>
        <w:color w:val="000000"/>
      </w:rPr>
    </w:lvl>
    <w:lvl w:ilvl="6">
      <w:start w:val="1"/>
      <w:numFmt w:val="decimal"/>
      <w:isLgl/>
      <w:lvlText w:val="%1.%2.%3.%4.%5.%6.%7."/>
      <w:lvlJc w:val="left"/>
      <w:pPr>
        <w:ind w:left="4560" w:hanging="1440"/>
      </w:pPr>
      <w:rPr>
        <w:rFonts w:hint="default"/>
        <w:color w:val="000000"/>
      </w:rPr>
    </w:lvl>
    <w:lvl w:ilvl="7">
      <w:start w:val="1"/>
      <w:numFmt w:val="decimal"/>
      <w:isLgl/>
      <w:lvlText w:val="%1.%2.%3.%4.%5.%6.%7.%8."/>
      <w:lvlJc w:val="left"/>
      <w:pPr>
        <w:ind w:left="4560" w:hanging="1440"/>
      </w:pPr>
      <w:rPr>
        <w:rFonts w:hint="default"/>
        <w:color w:val="000000"/>
      </w:rPr>
    </w:lvl>
    <w:lvl w:ilvl="8">
      <w:start w:val="1"/>
      <w:numFmt w:val="decimal"/>
      <w:isLgl/>
      <w:lvlText w:val="%1.%2.%3.%4.%5.%6.%7.%8.%9."/>
      <w:lvlJc w:val="left"/>
      <w:pPr>
        <w:ind w:left="4920" w:hanging="1800"/>
      </w:pPr>
      <w:rPr>
        <w:rFonts w:hint="default"/>
        <w:color w:val="000000"/>
      </w:rPr>
    </w:lvl>
  </w:abstractNum>
  <w:abstractNum w:abstractNumId="2" w15:restartNumberingAfterBreak="0">
    <w:nsid w:val="08863902"/>
    <w:multiLevelType w:val="multilevel"/>
    <w:tmpl w:val="CA0CDF1A"/>
    <w:numStyleLink w:val="LFO2"/>
  </w:abstractNum>
  <w:abstractNum w:abstractNumId="3" w15:restartNumberingAfterBreak="0">
    <w:nsid w:val="0A6621D0"/>
    <w:multiLevelType w:val="multilevel"/>
    <w:tmpl w:val="E460CCD6"/>
    <w:lvl w:ilvl="0">
      <w:start w:val="1"/>
      <w:numFmt w:val="decimal"/>
      <w:lvlText w:val="%1."/>
      <w:lvlJc w:val="left"/>
      <w:pPr>
        <w:ind w:left="3903" w:hanging="360"/>
      </w:pPr>
      <w:rPr>
        <w:rFonts w:asciiTheme="majorBidi" w:eastAsia="Arial Unicode MS" w:hAnsiTheme="majorBidi" w:cstheme="majorBidi"/>
      </w:rPr>
    </w:lvl>
    <w:lvl w:ilvl="1">
      <w:start w:val="1"/>
      <w:numFmt w:val="decimal"/>
      <w:isLgl/>
      <w:lvlText w:val="%1.%2."/>
      <w:lvlJc w:val="left"/>
      <w:pPr>
        <w:ind w:left="1070" w:hanging="360"/>
      </w:pPr>
      <w:rPr>
        <w:rFonts w:hint="default"/>
        <w:b w:val="0"/>
        <w:bCs w:val="0"/>
        <w:color w:val="000000"/>
        <w:sz w:val="24"/>
        <w:szCs w:val="24"/>
      </w:rPr>
    </w:lvl>
    <w:lvl w:ilvl="2">
      <w:start w:val="1"/>
      <w:numFmt w:val="decimal"/>
      <w:isLgl/>
      <w:lvlText w:val="%1.%2.%3."/>
      <w:lvlJc w:val="left"/>
      <w:pPr>
        <w:ind w:left="720" w:hanging="720"/>
      </w:pPr>
      <w:rPr>
        <w:rFonts w:hint="default"/>
        <w:b w:val="0"/>
        <w:bCs w:val="0"/>
        <w:color w:val="000000"/>
      </w:rPr>
    </w:lvl>
    <w:lvl w:ilvl="3">
      <w:start w:val="1"/>
      <w:numFmt w:val="decimal"/>
      <w:isLgl/>
      <w:lvlText w:val="%1.%2.%3.%4."/>
      <w:lvlJc w:val="left"/>
      <w:pPr>
        <w:ind w:left="3840" w:hanging="720"/>
      </w:pPr>
      <w:rPr>
        <w:rFonts w:hint="default"/>
        <w:color w:val="000000"/>
      </w:rPr>
    </w:lvl>
    <w:lvl w:ilvl="4">
      <w:start w:val="1"/>
      <w:numFmt w:val="decimal"/>
      <w:isLgl/>
      <w:lvlText w:val="%1.%2.%3.%4.%5."/>
      <w:lvlJc w:val="left"/>
      <w:pPr>
        <w:ind w:left="4200" w:hanging="1080"/>
      </w:pPr>
      <w:rPr>
        <w:rFonts w:hint="default"/>
        <w:color w:val="000000"/>
      </w:rPr>
    </w:lvl>
    <w:lvl w:ilvl="5">
      <w:start w:val="1"/>
      <w:numFmt w:val="decimal"/>
      <w:isLgl/>
      <w:lvlText w:val="%1.%2.%3.%4.%5.%6."/>
      <w:lvlJc w:val="left"/>
      <w:pPr>
        <w:ind w:left="4200" w:hanging="1080"/>
      </w:pPr>
      <w:rPr>
        <w:rFonts w:hint="default"/>
        <w:color w:val="000000"/>
      </w:rPr>
    </w:lvl>
    <w:lvl w:ilvl="6">
      <w:start w:val="1"/>
      <w:numFmt w:val="decimal"/>
      <w:isLgl/>
      <w:lvlText w:val="%1.%2.%3.%4.%5.%6.%7."/>
      <w:lvlJc w:val="left"/>
      <w:pPr>
        <w:ind w:left="4560" w:hanging="1440"/>
      </w:pPr>
      <w:rPr>
        <w:rFonts w:hint="default"/>
        <w:color w:val="000000"/>
      </w:rPr>
    </w:lvl>
    <w:lvl w:ilvl="7">
      <w:start w:val="1"/>
      <w:numFmt w:val="decimal"/>
      <w:isLgl/>
      <w:lvlText w:val="%1.%2.%3.%4.%5.%6.%7.%8."/>
      <w:lvlJc w:val="left"/>
      <w:pPr>
        <w:ind w:left="4560" w:hanging="1440"/>
      </w:pPr>
      <w:rPr>
        <w:rFonts w:hint="default"/>
        <w:color w:val="000000"/>
      </w:rPr>
    </w:lvl>
    <w:lvl w:ilvl="8">
      <w:start w:val="1"/>
      <w:numFmt w:val="decimal"/>
      <w:isLgl/>
      <w:lvlText w:val="%1.%2.%3.%4.%5.%6.%7.%8.%9."/>
      <w:lvlJc w:val="left"/>
      <w:pPr>
        <w:ind w:left="4920" w:hanging="1800"/>
      </w:pPr>
      <w:rPr>
        <w:rFonts w:hint="default"/>
        <w:color w:val="000000"/>
      </w:rPr>
    </w:lvl>
  </w:abstractNum>
  <w:abstractNum w:abstractNumId="4" w15:restartNumberingAfterBreak="0">
    <w:nsid w:val="10D32139"/>
    <w:multiLevelType w:val="multilevel"/>
    <w:tmpl w:val="2CF2A534"/>
    <w:lvl w:ilvl="0">
      <w:start w:val="4"/>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1571" w:hanging="720"/>
      </w:pPr>
      <w:rPr>
        <w:rFonts w:eastAsia="Arial Unicode MS" w:hint="default"/>
        <w:b w:val="0"/>
        <w:bCs w:val="0"/>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5" w15:restartNumberingAfterBreak="0">
    <w:nsid w:val="18E949C6"/>
    <w:multiLevelType w:val="multilevel"/>
    <w:tmpl w:val="54E2BD94"/>
    <w:lvl w:ilvl="0">
      <w:start w:val="1"/>
      <w:numFmt w:val="decimal"/>
      <w:lvlText w:val="%1."/>
      <w:lvlJc w:val="left"/>
      <w:pPr>
        <w:ind w:left="1211" w:hanging="360"/>
      </w:pPr>
      <w:rPr>
        <w:b/>
      </w:rPr>
    </w:lvl>
    <w:lvl w:ilvl="1">
      <w:start w:val="1"/>
      <w:numFmt w:val="decimal"/>
      <w:lvlText w:val="%1.%2."/>
      <w:lvlJc w:val="left"/>
      <w:pPr>
        <w:ind w:left="1283" w:hanging="432"/>
      </w:pPr>
      <w:rPr>
        <w:b w:val="0"/>
      </w:rPr>
    </w:lvl>
    <w:lvl w:ilvl="2">
      <w:start w:val="1"/>
      <w:numFmt w:val="decimal"/>
      <w:lvlText w:val="%1.%2.%3."/>
      <w:lvlJc w:val="left"/>
      <w:pPr>
        <w:ind w:left="1639" w:hanging="504"/>
      </w:pPr>
      <w:rPr>
        <w:b w:val="0"/>
        <w:color w:val="000000" w:themeColor="text1"/>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CB26C8"/>
    <w:multiLevelType w:val="multilevel"/>
    <w:tmpl w:val="53345A6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43173F"/>
    <w:multiLevelType w:val="multilevel"/>
    <w:tmpl w:val="4CA83428"/>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val="0"/>
        <w:bCs w:val="0"/>
      </w:rPr>
    </w:lvl>
    <w:lvl w:ilvl="2">
      <w:start w:val="1"/>
      <w:numFmt w:val="decimal"/>
      <w:lvlText w:val="%1.%2.%3."/>
      <w:lvlJc w:val="left"/>
      <w:pPr>
        <w:ind w:left="2422" w:hanging="720"/>
      </w:pPr>
      <w:rPr>
        <w:rFonts w:eastAsiaTheme="minorHAnsi" w:hint="default"/>
      </w:rPr>
    </w:lvl>
    <w:lvl w:ilvl="3">
      <w:start w:val="1"/>
      <w:numFmt w:val="decimal"/>
      <w:lvlText w:val="%1.%2.%3.%4."/>
      <w:lvlJc w:val="left"/>
      <w:pPr>
        <w:ind w:left="3273" w:hanging="720"/>
      </w:pPr>
      <w:rPr>
        <w:rFonts w:eastAsiaTheme="minorHAnsi" w:hint="default"/>
      </w:rPr>
    </w:lvl>
    <w:lvl w:ilvl="4">
      <w:start w:val="1"/>
      <w:numFmt w:val="decimal"/>
      <w:lvlText w:val="%1.%2.%3.%4.%5."/>
      <w:lvlJc w:val="left"/>
      <w:pPr>
        <w:ind w:left="4484" w:hanging="1080"/>
      </w:pPr>
      <w:rPr>
        <w:rFonts w:eastAsiaTheme="minorHAnsi" w:hint="default"/>
      </w:rPr>
    </w:lvl>
    <w:lvl w:ilvl="5">
      <w:start w:val="1"/>
      <w:numFmt w:val="decimal"/>
      <w:lvlText w:val="%1.%2.%3.%4.%5.%6."/>
      <w:lvlJc w:val="left"/>
      <w:pPr>
        <w:ind w:left="5335" w:hanging="1080"/>
      </w:pPr>
      <w:rPr>
        <w:rFonts w:eastAsiaTheme="minorHAnsi" w:hint="default"/>
      </w:rPr>
    </w:lvl>
    <w:lvl w:ilvl="6">
      <w:start w:val="1"/>
      <w:numFmt w:val="decimal"/>
      <w:lvlText w:val="%1.%2.%3.%4.%5.%6.%7."/>
      <w:lvlJc w:val="left"/>
      <w:pPr>
        <w:ind w:left="6546" w:hanging="1440"/>
      </w:pPr>
      <w:rPr>
        <w:rFonts w:eastAsiaTheme="minorHAnsi" w:hint="default"/>
      </w:rPr>
    </w:lvl>
    <w:lvl w:ilvl="7">
      <w:start w:val="1"/>
      <w:numFmt w:val="decimal"/>
      <w:lvlText w:val="%1.%2.%3.%4.%5.%6.%7.%8."/>
      <w:lvlJc w:val="left"/>
      <w:pPr>
        <w:ind w:left="7397" w:hanging="1440"/>
      </w:pPr>
      <w:rPr>
        <w:rFonts w:eastAsiaTheme="minorHAnsi" w:hint="default"/>
      </w:rPr>
    </w:lvl>
    <w:lvl w:ilvl="8">
      <w:start w:val="1"/>
      <w:numFmt w:val="decimal"/>
      <w:lvlText w:val="%1.%2.%3.%4.%5.%6.%7.%8.%9."/>
      <w:lvlJc w:val="left"/>
      <w:pPr>
        <w:ind w:left="8608" w:hanging="1800"/>
      </w:pPr>
      <w:rPr>
        <w:rFonts w:eastAsiaTheme="minorHAnsi" w:hint="default"/>
      </w:rPr>
    </w:lvl>
  </w:abstractNum>
  <w:abstractNum w:abstractNumId="8" w15:restartNumberingAfterBreak="0">
    <w:nsid w:val="213A61E1"/>
    <w:multiLevelType w:val="multilevel"/>
    <w:tmpl w:val="6374BD78"/>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7522D3"/>
    <w:multiLevelType w:val="multilevel"/>
    <w:tmpl w:val="644C196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4A3EC7"/>
    <w:multiLevelType w:val="multilevel"/>
    <w:tmpl w:val="2BF82BE6"/>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D71503"/>
    <w:multiLevelType w:val="hybridMultilevel"/>
    <w:tmpl w:val="53CE60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2DF4BA7"/>
    <w:multiLevelType w:val="multilevel"/>
    <w:tmpl w:val="1A14DFE8"/>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8571AB"/>
    <w:multiLevelType w:val="hybridMultilevel"/>
    <w:tmpl w:val="240C694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6D729F"/>
    <w:multiLevelType w:val="hybridMultilevel"/>
    <w:tmpl w:val="66E26C12"/>
    <w:lvl w:ilvl="0" w:tplc="4D8427AE">
      <w:start w:val="1"/>
      <w:numFmt w:val="decimal"/>
      <w:lvlText w:val="%1."/>
      <w:lvlJc w:val="left"/>
      <w:pPr>
        <w:ind w:left="1636" w:hanging="360"/>
      </w:pPr>
      <w:rPr>
        <w:rFonts w:hint="default"/>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5"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AA86275"/>
    <w:multiLevelType w:val="multilevel"/>
    <w:tmpl w:val="94E0F468"/>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b w:val="0"/>
        <w:bCs w:val="0"/>
      </w:rPr>
    </w:lvl>
    <w:lvl w:ilvl="2">
      <w:start w:val="15"/>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78100589">
    <w:abstractNumId w:val="14"/>
  </w:num>
  <w:num w:numId="2" w16cid:durableId="1494250447">
    <w:abstractNumId w:val="3"/>
  </w:num>
  <w:num w:numId="3" w16cid:durableId="735670366">
    <w:abstractNumId w:val="1"/>
  </w:num>
  <w:num w:numId="4" w16cid:durableId="1281523305">
    <w:abstractNumId w:val="12"/>
  </w:num>
  <w:num w:numId="5" w16cid:durableId="1659186992">
    <w:abstractNumId w:val="7"/>
  </w:num>
  <w:num w:numId="6" w16cid:durableId="2056464740">
    <w:abstractNumId w:val="5"/>
  </w:num>
  <w:num w:numId="7" w16cid:durableId="289164086">
    <w:abstractNumId w:val="4"/>
  </w:num>
  <w:num w:numId="8" w16cid:durableId="1249540098">
    <w:abstractNumId w:val="9"/>
  </w:num>
  <w:num w:numId="9" w16cid:durableId="952369844">
    <w:abstractNumId w:val="10"/>
  </w:num>
  <w:num w:numId="10" w16cid:durableId="1200976847">
    <w:abstractNumId w:val="13"/>
  </w:num>
  <w:num w:numId="11" w16cid:durableId="411467267">
    <w:abstractNumId w:val="8"/>
  </w:num>
  <w:num w:numId="12" w16cid:durableId="1739552573">
    <w:abstractNumId w:val="11"/>
  </w:num>
  <w:num w:numId="13" w16cid:durableId="367492325">
    <w:abstractNumId w:val="16"/>
  </w:num>
  <w:num w:numId="14" w16cid:durableId="1352994548">
    <w:abstractNumId w:val="6"/>
  </w:num>
  <w:num w:numId="15" w16cid:durableId="1778284719">
    <w:abstractNumId w:val="2"/>
    <w:lvlOverride w:ilvl="0">
      <w:lvl w:ilvl="0">
        <w:start w:val="1"/>
        <w:numFmt w:val="decimal"/>
        <w:lvlText w:val="%1."/>
        <w:lvlJc w:val="left"/>
        <w:pPr>
          <w:ind w:left="360" w:hanging="360"/>
        </w:pPr>
        <w:rPr>
          <w:rFonts w:asciiTheme="majorBidi" w:hAnsiTheme="majorBidi" w:cstheme="majorBidi" w:hint="default"/>
          <w:b/>
        </w:rPr>
      </w:lvl>
    </w:lvlOverride>
    <w:lvlOverride w:ilvl="1">
      <w:lvl w:ilvl="1">
        <w:start w:val="1"/>
        <w:numFmt w:val="decimal"/>
        <w:lvlText w:val="%1.%2."/>
        <w:lvlJc w:val="left"/>
        <w:pPr>
          <w:ind w:left="432"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16" w16cid:durableId="1561288755">
    <w:abstractNumId w:val="15"/>
  </w:num>
  <w:num w:numId="17" w16cid:durableId="1598295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EC0"/>
    <w:rsid w:val="0000104C"/>
    <w:rsid w:val="00006C7C"/>
    <w:rsid w:val="0001300C"/>
    <w:rsid w:val="000212B2"/>
    <w:rsid w:val="0002727C"/>
    <w:rsid w:val="000420ED"/>
    <w:rsid w:val="00067FAD"/>
    <w:rsid w:val="00070045"/>
    <w:rsid w:val="000C2CA2"/>
    <w:rsid w:val="000C6EA1"/>
    <w:rsid w:val="000D0412"/>
    <w:rsid w:val="000D12AB"/>
    <w:rsid w:val="000F0F7E"/>
    <w:rsid w:val="00130B33"/>
    <w:rsid w:val="00147513"/>
    <w:rsid w:val="00180BBC"/>
    <w:rsid w:val="001A5623"/>
    <w:rsid w:val="001B44CD"/>
    <w:rsid w:val="001D3406"/>
    <w:rsid w:val="001D66C4"/>
    <w:rsid w:val="001F7062"/>
    <w:rsid w:val="00213FF3"/>
    <w:rsid w:val="0023639F"/>
    <w:rsid w:val="002565AF"/>
    <w:rsid w:val="002762A4"/>
    <w:rsid w:val="00277A2F"/>
    <w:rsid w:val="002879A3"/>
    <w:rsid w:val="00294A0D"/>
    <w:rsid w:val="002E487A"/>
    <w:rsid w:val="002E73AC"/>
    <w:rsid w:val="002F2158"/>
    <w:rsid w:val="00306040"/>
    <w:rsid w:val="00315A20"/>
    <w:rsid w:val="003259E7"/>
    <w:rsid w:val="00341D9A"/>
    <w:rsid w:val="003535DD"/>
    <w:rsid w:val="00353652"/>
    <w:rsid w:val="0035370D"/>
    <w:rsid w:val="003752D7"/>
    <w:rsid w:val="003D1A9B"/>
    <w:rsid w:val="003D4F52"/>
    <w:rsid w:val="003D5B95"/>
    <w:rsid w:val="003F16EB"/>
    <w:rsid w:val="00401DCD"/>
    <w:rsid w:val="00431A8A"/>
    <w:rsid w:val="004467E6"/>
    <w:rsid w:val="0045671B"/>
    <w:rsid w:val="0046490A"/>
    <w:rsid w:val="004726C5"/>
    <w:rsid w:val="004729A0"/>
    <w:rsid w:val="00472CA4"/>
    <w:rsid w:val="004A40CA"/>
    <w:rsid w:val="004F302D"/>
    <w:rsid w:val="00501665"/>
    <w:rsid w:val="005177B7"/>
    <w:rsid w:val="00517D29"/>
    <w:rsid w:val="00520442"/>
    <w:rsid w:val="005410BE"/>
    <w:rsid w:val="005533FB"/>
    <w:rsid w:val="005B5DD8"/>
    <w:rsid w:val="005B6D73"/>
    <w:rsid w:val="005C4684"/>
    <w:rsid w:val="005E7F03"/>
    <w:rsid w:val="00643777"/>
    <w:rsid w:val="006438FF"/>
    <w:rsid w:val="006A155B"/>
    <w:rsid w:val="006B2960"/>
    <w:rsid w:val="006B4DEB"/>
    <w:rsid w:val="006D2AC0"/>
    <w:rsid w:val="006E1759"/>
    <w:rsid w:val="00705420"/>
    <w:rsid w:val="0072303B"/>
    <w:rsid w:val="007361A4"/>
    <w:rsid w:val="00746C93"/>
    <w:rsid w:val="00755066"/>
    <w:rsid w:val="007562EB"/>
    <w:rsid w:val="00767C5B"/>
    <w:rsid w:val="0077423E"/>
    <w:rsid w:val="00781D40"/>
    <w:rsid w:val="0078361F"/>
    <w:rsid w:val="007853D7"/>
    <w:rsid w:val="0078732E"/>
    <w:rsid w:val="007A68D9"/>
    <w:rsid w:val="007A7839"/>
    <w:rsid w:val="008151CD"/>
    <w:rsid w:val="00823217"/>
    <w:rsid w:val="00835248"/>
    <w:rsid w:val="00835DCF"/>
    <w:rsid w:val="00862E15"/>
    <w:rsid w:val="00885F34"/>
    <w:rsid w:val="008A0676"/>
    <w:rsid w:val="008B27FD"/>
    <w:rsid w:val="008B551F"/>
    <w:rsid w:val="008D4933"/>
    <w:rsid w:val="008E2212"/>
    <w:rsid w:val="00905E92"/>
    <w:rsid w:val="00942A95"/>
    <w:rsid w:val="0094766F"/>
    <w:rsid w:val="00963530"/>
    <w:rsid w:val="00977A4D"/>
    <w:rsid w:val="00982F08"/>
    <w:rsid w:val="00983AB9"/>
    <w:rsid w:val="00984337"/>
    <w:rsid w:val="00984A96"/>
    <w:rsid w:val="009A3827"/>
    <w:rsid w:val="009B4614"/>
    <w:rsid w:val="009F2993"/>
    <w:rsid w:val="009F788A"/>
    <w:rsid w:val="00A0209F"/>
    <w:rsid w:val="00A50BB4"/>
    <w:rsid w:val="00A82854"/>
    <w:rsid w:val="00A94B73"/>
    <w:rsid w:val="00AA0C49"/>
    <w:rsid w:val="00AA4C36"/>
    <w:rsid w:val="00AA6720"/>
    <w:rsid w:val="00AA7F8D"/>
    <w:rsid w:val="00AB175B"/>
    <w:rsid w:val="00AE42F2"/>
    <w:rsid w:val="00B01E48"/>
    <w:rsid w:val="00B11211"/>
    <w:rsid w:val="00B15E40"/>
    <w:rsid w:val="00B410BA"/>
    <w:rsid w:val="00B50D06"/>
    <w:rsid w:val="00BA47EA"/>
    <w:rsid w:val="00BB7433"/>
    <w:rsid w:val="00BB7462"/>
    <w:rsid w:val="00BD318F"/>
    <w:rsid w:val="00C0645E"/>
    <w:rsid w:val="00C229CF"/>
    <w:rsid w:val="00C51677"/>
    <w:rsid w:val="00C52E2D"/>
    <w:rsid w:val="00C8259D"/>
    <w:rsid w:val="00CD4C3D"/>
    <w:rsid w:val="00D374CB"/>
    <w:rsid w:val="00D50BEE"/>
    <w:rsid w:val="00D57ACE"/>
    <w:rsid w:val="00D73992"/>
    <w:rsid w:val="00DC0639"/>
    <w:rsid w:val="00DC0D4B"/>
    <w:rsid w:val="00DC6246"/>
    <w:rsid w:val="00DE4C53"/>
    <w:rsid w:val="00E0302C"/>
    <w:rsid w:val="00E0525B"/>
    <w:rsid w:val="00E26397"/>
    <w:rsid w:val="00E272C2"/>
    <w:rsid w:val="00E44B85"/>
    <w:rsid w:val="00E72A10"/>
    <w:rsid w:val="00E74D8E"/>
    <w:rsid w:val="00E772A3"/>
    <w:rsid w:val="00E85D65"/>
    <w:rsid w:val="00EB553F"/>
    <w:rsid w:val="00EC5EC0"/>
    <w:rsid w:val="00EC683D"/>
    <w:rsid w:val="00ED60CD"/>
    <w:rsid w:val="00F062AC"/>
    <w:rsid w:val="00F1748E"/>
    <w:rsid w:val="00F207FF"/>
    <w:rsid w:val="00F4791D"/>
    <w:rsid w:val="00F60A57"/>
    <w:rsid w:val="00F652D4"/>
    <w:rsid w:val="00F758B0"/>
    <w:rsid w:val="00FB6A01"/>
    <w:rsid w:val="00FC6EFE"/>
    <w:rsid w:val="00FD05B8"/>
    <w:rsid w:val="00FD6F12"/>
    <w:rsid w:val="00FE3885"/>
    <w:rsid w:val="00FE663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1DEF8"/>
  <w15:chartTrackingRefBased/>
  <w15:docId w15:val="{A0596DD9-0960-4249-9242-638A2357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5EC0"/>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Antrat1">
    <w:name w:val="heading 1"/>
    <w:basedOn w:val="prastasis"/>
    <w:next w:val="prastasis"/>
    <w:link w:val="Antrat1Diagrama"/>
    <w:uiPriority w:val="9"/>
    <w:qFormat/>
    <w:rsid w:val="00EC5E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C5E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C5EC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C5EC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C5EC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C5EC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C5EC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C5EC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C5EC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C5EC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C5EC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C5EC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C5EC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C5EC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C5EC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C5EC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C5EC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C5EC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C5EC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C5EC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C5EC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C5EC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C5EC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C5EC0"/>
    <w:rPr>
      <w:i/>
      <w:iCs/>
      <w:color w:val="404040" w:themeColor="text1" w:themeTint="BF"/>
    </w:rPr>
  </w:style>
  <w:style w:type="paragraph" w:styleId="Sraopastraipa">
    <w:name w:val="List Paragraph"/>
    <w:aliases w:val="Bullet EY,Numbering,ERP-List Paragraph,List Paragraph11,List Paragraph111,List Paragraph Red,Buletai,List Paragraph21,List Paragraph2,lp1,Bullet 1,Use Case List Paragraph,Bullet,Sąrašo pastraipa.Bullet,Paragraph,Lentele,List Paragraph22"/>
    <w:basedOn w:val="prastasis"/>
    <w:link w:val="SraopastraipaDiagrama"/>
    <w:uiPriority w:val="34"/>
    <w:qFormat/>
    <w:rsid w:val="00EC5EC0"/>
    <w:pPr>
      <w:ind w:left="720"/>
      <w:contextualSpacing/>
    </w:pPr>
  </w:style>
  <w:style w:type="character" w:styleId="Rykuspabraukimas">
    <w:name w:val="Intense Emphasis"/>
    <w:basedOn w:val="Numatytasispastraiposriftas"/>
    <w:uiPriority w:val="21"/>
    <w:qFormat/>
    <w:rsid w:val="00EC5EC0"/>
    <w:rPr>
      <w:i/>
      <w:iCs/>
      <w:color w:val="2F5496" w:themeColor="accent1" w:themeShade="BF"/>
    </w:rPr>
  </w:style>
  <w:style w:type="paragraph" w:styleId="Iskirtacitata">
    <w:name w:val="Intense Quote"/>
    <w:basedOn w:val="prastasis"/>
    <w:next w:val="prastasis"/>
    <w:link w:val="IskirtacitataDiagrama"/>
    <w:uiPriority w:val="30"/>
    <w:qFormat/>
    <w:rsid w:val="00EC5E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C5EC0"/>
    <w:rPr>
      <w:i/>
      <w:iCs/>
      <w:color w:val="2F5496" w:themeColor="accent1" w:themeShade="BF"/>
    </w:rPr>
  </w:style>
  <w:style w:type="character" w:styleId="Rykinuoroda">
    <w:name w:val="Intense Reference"/>
    <w:basedOn w:val="Numatytasispastraiposriftas"/>
    <w:uiPriority w:val="32"/>
    <w:qFormat/>
    <w:rsid w:val="00EC5EC0"/>
    <w:rPr>
      <w:b/>
      <w:bCs/>
      <w:smallCaps/>
      <w:color w:val="2F5496" w:themeColor="accent1" w:themeShade="BF"/>
      <w:spacing w:val="5"/>
    </w:rPr>
  </w:style>
  <w:style w:type="paragraph" w:customStyle="1" w:styleId="HeaderFooter">
    <w:name w:val="Header &amp; Footer"/>
    <w:rsid w:val="00EC5EC0"/>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kern w:val="0"/>
      <w:sz w:val="20"/>
      <w:szCs w:val="20"/>
      <w:bdr w:val="nil"/>
      <w:lang w:val="en-US" w:eastAsia="en-GB"/>
      <w14:textOutline w14:w="0" w14:cap="flat" w14:cmpd="sng" w14:algn="ctr">
        <w14:noFill/>
        <w14:prstDash w14:val="solid"/>
        <w14:bevel/>
      </w14:textOutline>
      <w14:ligatures w14:val="none"/>
    </w:rPr>
  </w:style>
  <w:style w:type="paragraph" w:customStyle="1" w:styleId="Heading">
    <w:name w:val="Heading"/>
    <w:next w:val="Body2"/>
    <w:rsid w:val="00EC5EC0"/>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kern w:val="0"/>
      <w:sz w:val="22"/>
      <w:szCs w:val="22"/>
      <w:bdr w:val="nil"/>
      <w:lang w:val="en-US" w:eastAsia="en-GB"/>
      <w14:textOutline w14:w="0" w14:cap="flat" w14:cmpd="sng" w14:algn="ctr">
        <w14:noFill/>
        <w14:prstDash w14:val="solid"/>
        <w14:bevel/>
      </w14:textOutline>
      <w14:ligatures w14:val="none"/>
    </w:rPr>
  </w:style>
  <w:style w:type="paragraph" w:customStyle="1" w:styleId="Body2">
    <w:name w:val="Body 2"/>
    <w:rsid w:val="00EC5EC0"/>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bdr w:val="nil"/>
      <w:lang w:val="en-US" w:eastAsia="en-GB"/>
      <w14:textOutline w14:w="0" w14:cap="flat" w14:cmpd="sng" w14:algn="ctr">
        <w14:noFill/>
        <w14:prstDash w14:val="solid"/>
        <w14:bevel/>
      </w14:textOutline>
      <w14:ligatures w14:val="none"/>
    </w:rPr>
  </w:style>
  <w:style w:type="paragraph" w:customStyle="1" w:styleId="Stilius3">
    <w:name w:val="Stilius3"/>
    <w:basedOn w:val="prastasis"/>
    <w:link w:val="Stilius3Diagrama"/>
    <w:qFormat/>
    <w:rsid w:val="00EC5EC0"/>
    <w:pPr>
      <w:pBdr>
        <w:top w:val="none" w:sz="0" w:space="0" w:color="auto"/>
        <w:left w:val="none" w:sz="0" w:space="0" w:color="auto"/>
        <w:bottom w:val="none" w:sz="0" w:space="0" w:color="auto"/>
        <w:right w:val="none" w:sz="0" w:space="0" w:color="auto"/>
        <w:between w:val="none" w:sz="0" w:space="0" w:color="auto"/>
        <w:bar w:val="none" w:sz="0" w:color="auto"/>
      </w:pBdr>
      <w:spacing w:before="200"/>
      <w:jc w:val="both"/>
    </w:pPr>
    <w:rPr>
      <w:rFonts w:eastAsia="Calibri"/>
      <w:sz w:val="22"/>
      <w:szCs w:val="22"/>
      <w:bdr w:val="none" w:sz="0" w:space="0" w:color="auto"/>
    </w:rPr>
  </w:style>
  <w:style w:type="character" w:customStyle="1" w:styleId="Stilius3Diagrama">
    <w:name w:val="Stilius3 Diagrama"/>
    <w:link w:val="Stilius3"/>
    <w:rsid w:val="00EC5EC0"/>
    <w:rPr>
      <w:rFonts w:ascii="Times New Roman" w:eastAsia="Calibri" w:hAnsi="Times New Roman" w:cs="Times New Roman"/>
      <w:kern w:val="0"/>
      <w:sz w:val="22"/>
      <w:szCs w:val="22"/>
      <w14:ligatures w14:val="none"/>
    </w:rPr>
  </w:style>
  <w:style w:type="paragraph" w:customStyle="1" w:styleId="Style19">
    <w:name w:val="Style19"/>
    <w:basedOn w:val="prastasis"/>
    <w:rsid w:val="00EC5EC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jc w:val="center"/>
    </w:pPr>
    <w:rPr>
      <w:rFonts w:ascii="Arial" w:eastAsia="Times New Roman" w:hAnsi="Arial" w:cs="Arial"/>
      <w:sz w:val="20"/>
      <w:bdr w:val="none" w:sz="0" w:space="0" w:color="auto"/>
      <w:lang w:eastAsia="lt-LT"/>
    </w:rPr>
  </w:style>
  <w:style w:type="character" w:customStyle="1" w:styleId="normaltextrun">
    <w:name w:val="normaltextrun"/>
    <w:basedOn w:val="Numatytasispastraiposriftas"/>
    <w:rsid w:val="00EC5EC0"/>
  </w:style>
  <w:style w:type="character" w:customStyle="1" w:styleId="eop">
    <w:name w:val="eop"/>
    <w:basedOn w:val="Numatytasispastraiposriftas"/>
    <w:rsid w:val="00EC5EC0"/>
  </w:style>
  <w:style w:type="character" w:customStyle="1" w:styleId="SraopastraipaDiagrama">
    <w:name w:val="Sąrašo pastraipa Diagrama"/>
    <w:aliases w:val="Bullet EY Diagrama,Numbering Diagrama,ERP-List Paragraph Diagrama,List Paragraph11 Diagrama,List Paragraph111 Diagrama,List Paragraph Red Diagrama,Buletai Diagrama,List Paragraph21 Diagrama,List Paragraph2 Diagrama,lp1 Diagrama"/>
    <w:link w:val="Sraopastraipa"/>
    <w:uiPriority w:val="34"/>
    <w:qFormat/>
    <w:locked/>
    <w:rsid w:val="00E44B85"/>
    <w:rPr>
      <w:rFonts w:ascii="Times New Roman" w:eastAsia="Arial Unicode MS" w:hAnsi="Times New Roman" w:cs="Times New Roman"/>
      <w:kern w:val="0"/>
      <w:bdr w:val="nil"/>
      <w:lang w:val="en-US"/>
      <w14:ligatures w14:val="none"/>
    </w:rPr>
  </w:style>
  <w:style w:type="character" w:styleId="Hipersaitas">
    <w:name w:val="Hyperlink"/>
    <w:unhideWhenUsed/>
    <w:rsid w:val="00401DCD"/>
    <w:rPr>
      <w:color w:val="0000FF"/>
      <w:u w:val="single"/>
    </w:rPr>
  </w:style>
  <w:style w:type="character" w:styleId="Emfaz">
    <w:name w:val="Emphasis"/>
    <w:basedOn w:val="Numatytasispastraiposriftas"/>
    <w:uiPriority w:val="20"/>
    <w:qFormat/>
    <w:rsid w:val="00401DCD"/>
    <w:rPr>
      <w:i/>
      <w:iCs/>
    </w:rPr>
  </w:style>
  <w:style w:type="character" w:customStyle="1" w:styleId="PagrindinistekstasDiagrama">
    <w:name w:val="Pagrindinis tekstas Diagrama"/>
    <w:aliases w:val="Char Diagrama,Char Char Diagrama,Char Char Char Diagrama Diagrama Diagrama Diagrama Diagrama Diagrama,Char Char Char Diagrama Diagrama Diagrama Diagrama Diagrama Diagrama Diagrama Diagrama Diagrama Diagrama  Char Diagrama"/>
    <w:basedOn w:val="Numatytasispastraiposriftas"/>
    <w:link w:val="Pagrindinistekstas"/>
    <w:locked/>
    <w:rsid w:val="000D0412"/>
    <w:rPr>
      <w:rFonts w:ascii="Times New Roman" w:eastAsia="Times New Roman" w:hAnsi="Times New Roman" w:cs="Times New Roman"/>
      <w:lang w:val="x-none"/>
    </w:rPr>
  </w:style>
  <w:style w:type="paragraph" w:styleId="Pagrindinistekstas">
    <w:name w:val="Body Text"/>
    <w:aliases w:val="Char,Char Char,Char Char Char Diagrama Diagrama Diagrama Diagrama Diagrama,Char Char Char Diagrama Diagrama Diagrama Diagrama Diagrama Diagrama Diagrama Diagrama Diagrama Diagrama  Char,body text,contents,bt,b,Char1"/>
    <w:basedOn w:val="prastasis"/>
    <w:link w:val="PagrindinistekstasDiagrama"/>
    <w:unhideWhenUsed/>
    <w:rsid w:val="000D041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kern w:val="2"/>
      <w:bdr w:val="none" w:sz="0" w:space="0" w:color="auto"/>
      <w:lang w:val="x-none"/>
      <w14:ligatures w14:val="standardContextual"/>
    </w:rPr>
  </w:style>
  <w:style w:type="character" w:customStyle="1" w:styleId="PagrindinistekstasDiagrama1">
    <w:name w:val="Pagrindinis tekstas Diagrama1"/>
    <w:basedOn w:val="Numatytasispastraiposriftas"/>
    <w:uiPriority w:val="99"/>
    <w:semiHidden/>
    <w:rsid w:val="000D0412"/>
    <w:rPr>
      <w:rFonts w:ascii="Times New Roman" w:eastAsia="Arial Unicode MS" w:hAnsi="Times New Roman" w:cs="Times New Roman"/>
      <w:kern w:val="0"/>
      <w:bdr w:val="nil"/>
      <w:lang w:val="en-US"/>
      <w14:ligatures w14:val="none"/>
    </w:rPr>
  </w:style>
  <w:style w:type="table" w:styleId="Lentelstinklelis">
    <w:name w:val="Table Grid"/>
    <w:basedOn w:val="prastojilentel"/>
    <w:uiPriority w:val="39"/>
    <w:rsid w:val="00341D9A"/>
    <w:pPr>
      <w:spacing w:after="0" w:line="240" w:lineRule="auto"/>
    </w:pPr>
    <w:rPr>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D1A9B"/>
    <w:pPr>
      <w:spacing w:after="0" w:line="240" w:lineRule="auto"/>
    </w:pPr>
    <w:rPr>
      <w:rFonts w:ascii="Times New Roman" w:eastAsia="Arial Unicode MS" w:hAnsi="Times New Roman" w:cs="Times New Roman"/>
      <w:kern w:val="0"/>
      <w:bdr w:val="nil"/>
      <w14:ligatures w14:val="none"/>
    </w:rPr>
  </w:style>
  <w:style w:type="character" w:styleId="Komentaronuoroda">
    <w:name w:val="annotation reference"/>
    <w:basedOn w:val="Numatytasispastraiposriftas"/>
    <w:uiPriority w:val="99"/>
    <w:semiHidden/>
    <w:unhideWhenUsed/>
    <w:rsid w:val="00E772A3"/>
    <w:rPr>
      <w:sz w:val="16"/>
      <w:szCs w:val="16"/>
    </w:rPr>
  </w:style>
  <w:style w:type="paragraph" w:styleId="Komentarotekstas">
    <w:name w:val="annotation text"/>
    <w:basedOn w:val="prastasis"/>
    <w:link w:val="KomentarotekstasDiagrama"/>
    <w:uiPriority w:val="99"/>
    <w:unhideWhenUsed/>
    <w:rsid w:val="00E772A3"/>
    <w:rPr>
      <w:sz w:val="20"/>
      <w:szCs w:val="20"/>
    </w:rPr>
  </w:style>
  <w:style w:type="character" w:customStyle="1" w:styleId="KomentarotekstasDiagrama">
    <w:name w:val="Komentaro tekstas Diagrama"/>
    <w:basedOn w:val="Numatytasispastraiposriftas"/>
    <w:link w:val="Komentarotekstas"/>
    <w:uiPriority w:val="99"/>
    <w:rsid w:val="00E772A3"/>
    <w:rPr>
      <w:rFonts w:ascii="Times New Roman" w:eastAsia="Arial Unicode MS" w:hAnsi="Times New Roman" w:cs="Times New Roman"/>
      <w:kern w:val="0"/>
      <w:sz w:val="20"/>
      <w:szCs w:val="20"/>
      <w:bdr w:val="nil"/>
      <w14:ligatures w14:val="none"/>
    </w:rPr>
  </w:style>
  <w:style w:type="paragraph" w:styleId="Komentarotema">
    <w:name w:val="annotation subject"/>
    <w:basedOn w:val="Komentarotekstas"/>
    <w:next w:val="Komentarotekstas"/>
    <w:link w:val="KomentarotemaDiagrama"/>
    <w:uiPriority w:val="99"/>
    <w:semiHidden/>
    <w:unhideWhenUsed/>
    <w:rsid w:val="00E772A3"/>
    <w:rPr>
      <w:b/>
      <w:bCs/>
    </w:rPr>
  </w:style>
  <w:style w:type="character" w:customStyle="1" w:styleId="KomentarotemaDiagrama">
    <w:name w:val="Komentaro tema Diagrama"/>
    <w:basedOn w:val="KomentarotekstasDiagrama"/>
    <w:link w:val="Komentarotema"/>
    <w:uiPriority w:val="99"/>
    <w:semiHidden/>
    <w:rsid w:val="00E772A3"/>
    <w:rPr>
      <w:rFonts w:ascii="Times New Roman" w:eastAsia="Arial Unicode MS" w:hAnsi="Times New Roman" w:cs="Times New Roman"/>
      <w:b/>
      <w:bCs/>
      <w:kern w:val="0"/>
      <w:sz w:val="20"/>
      <w:szCs w:val="20"/>
      <w:bdr w:val="nil"/>
      <w14:ligatures w14:val="none"/>
    </w:rPr>
  </w:style>
  <w:style w:type="paragraph" w:styleId="Antrats">
    <w:name w:val="header"/>
    <w:basedOn w:val="prastasis"/>
    <w:link w:val="AntratsDiagrama"/>
    <w:uiPriority w:val="99"/>
    <w:unhideWhenUsed/>
    <w:rsid w:val="004729A0"/>
    <w:pPr>
      <w:tabs>
        <w:tab w:val="center" w:pos="4819"/>
        <w:tab w:val="right" w:pos="9638"/>
      </w:tabs>
    </w:pPr>
  </w:style>
  <w:style w:type="character" w:customStyle="1" w:styleId="AntratsDiagrama">
    <w:name w:val="Antraštės Diagrama"/>
    <w:basedOn w:val="Numatytasispastraiposriftas"/>
    <w:link w:val="Antrats"/>
    <w:uiPriority w:val="99"/>
    <w:rsid w:val="004729A0"/>
    <w:rPr>
      <w:rFonts w:ascii="Times New Roman" w:eastAsia="Arial Unicode MS" w:hAnsi="Times New Roman" w:cs="Times New Roman"/>
      <w:kern w:val="0"/>
      <w:bdr w:val="nil"/>
      <w14:ligatures w14:val="none"/>
    </w:rPr>
  </w:style>
  <w:style w:type="paragraph" w:styleId="Porat">
    <w:name w:val="footer"/>
    <w:basedOn w:val="prastasis"/>
    <w:link w:val="PoratDiagrama"/>
    <w:uiPriority w:val="99"/>
    <w:unhideWhenUsed/>
    <w:rsid w:val="004729A0"/>
    <w:pPr>
      <w:tabs>
        <w:tab w:val="center" w:pos="4819"/>
        <w:tab w:val="right" w:pos="9638"/>
      </w:tabs>
    </w:pPr>
  </w:style>
  <w:style w:type="character" w:customStyle="1" w:styleId="PoratDiagrama">
    <w:name w:val="Poraštė Diagrama"/>
    <w:basedOn w:val="Numatytasispastraiposriftas"/>
    <w:link w:val="Porat"/>
    <w:uiPriority w:val="99"/>
    <w:rsid w:val="004729A0"/>
    <w:rPr>
      <w:rFonts w:ascii="Times New Roman" w:eastAsia="Arial Unicode MS" w:hAnsi="Times New Roman" w:cs="Times New Roman"/>
      <w:kern w:val="0"/>
      <w:bdr w:val="nil"/>
      <w14:ligatures w14:val="none"/>
    </w:rPr>
  </w:style>
  <w:style w:type="paragraph" w:customStyle="1" w:styleId="Tvarkostekstas">
    <w:name w:val="Tvarkos tekstas"/>
    <w:basedOn w:val="prastasis"/>
    <w:rsid w:val="004729A0"/>
    <w:pPr>
      <w:numPr>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pPr>
    <w:rPr>
      <w:rFonts w:eastAsia="Times New Roman"/>
      <w:bdr w:val="none" w:sz="0" w:space="0" w:color="auto"/>
      <w:lang w:eastAsia="lt-LT"/>
    </w:rPr>
  </w:style>
  <w:style w:type="numbering" w:customStyle="1" w:styleId="LFO2">
    <w:name w:val="LFO2"/>
    <w:basedOn w:val="Sraonra"/>
    <w:rsid w:val="004729A0"/>
    <w:pPr>
      <w:numPr>
        <w:numId w:val="16"/>
      </w:numPr>
    </w:pPr>
  </w:style>
  <w:style w:type="numbering" w:customStyle="1" w:styleId="LFO21">
    <w:name w:val="LFO21"/>
    <w:basedOn w:val="Sraonra"/>
    <w:rsid w:val="00E272C2"/>
  </w:style>
  <w:style w:type="paragraph" w:customStyle="1" w:styleId="Compact">
    <w:name w:val="Compact"/>
    <w:basedOn w:val="Pagrindinistekstas"/>
    <w:qFormat/>
    <w:rsid w:val="0002727C"/>
    <w:pPr>
      <w:spacing w:before="36" w:beforeAutospacing="0" w:after="36" w:afterAutospacing="0"/>
    </w:pPr>
    <w:rPr>
      <w:rFonts w:ascii="Calibri" w:eastAsia="Calibri" w:hAnsi="Calibri"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pt.lt" TargetMode="External"/><Relationship Id="rId3" Type="http://schemas.openxmlformats.org/officeDocument/2006/relationships/settings" Target="settings.xml"/><Relationship Id="rId7" Type="http://schemas.openxmlformats.org/officeDocument/2006/relationships/hyperlink" Target="https://www.e-tar.lt/portal/lt/legalAct/TAR.6E3127CAC3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17750</Words>
  <Characters>10119</Characters>
  <Application>Microsoft Office Word</Application>
  <DocSecurity>0</DocSecurity>
  <Lines>84</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Leskauskienė</dc:creator>
  <cp:keywords/>
  <dc:description/>
  <cp:lastModifiedBy>Edita Leskauskienė</cp:lastModifiedBy>
  <cp:revision>4</cp:revision>
  <dcterms:created xsi:type="dcterms:W3CDTF">2026-08-03T12:42:00Z</dcterms:created>
  <dcterms:modified xsi:type="dcterms:W3CDTF">2026-08-05T06:58:00Z</dcterms:modified>
</cp:coreProperties>
</file>