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657DA7" w14:textId="6D7BB200" w:rsidR="00DE2766" w:rsidRDefault="00DE2766" w:rsidP="00DE2766">
      <w:pPr>
        <w:spacing w:after="120"/>
        <w:ind w:left="567" w:firstLine="0"/>
        <w:contextualSpacing/>
        <w:rPr>
          <w:rFonts w:ascii="Times New Roman" w:hAnsi="Times New Roman" w:cs="Times New Roman"/>
          <w:b/>
          <w:bCs/>
          <w:sz w:val="24"/>
          <w:szCs w:val="24"/>
        </w:rPr>
      </w:pPr>
    </w:p>
    <w:sdt>
      <w:sdtPr>
        <w:rPr>
          <w:rFonts w:ascii="Times New Roman" w:hAnsi="Times New Roman" w:cs="Times New Roman"/>
          <w:b/>
          <w:bCs/>
          <w:sz w:val="24"/>
          <w:szCs w:val="24"/>
        </w:rPr>
        <w:id w:val="-808551268"/>
        <w:docPartObj>
          <w:docPartGallery w:val="Cover Pages"/>
          <w:docPartUnique/>
        </w:docPartObj>
      </w:sdtPr>
      <w:sdtEndPr>
        <w:rPr>
          <w:b w:val="0"/>
          <w:bCs w:val="0"/>
        </w:rPr>
      </w:sdtEndPr>
      <w:sdtContent>
        <w:p w14:paraId="1E041B37" w14:textId="0C5491AE" w:rsidR="00360A21" w:rsidRPr="00864310" w:rsidRDefault="00360A21" w:rsidP="007334EA">
          <w:pPr>
            <w:spacing w:after="120"/>
            <w:ind w:left="567" w:firstLine="0"/>
            <w:contextualSpacing/>
            <w:jc w:val="center"/>
            <w:rPr>
              <w:rFonts w:ascii="Times New Roman" w:hAnsi="Times New Roman" w:cs="Times New Roman"/>
              <w:b/>
              <w:bCs/>
              <w:sz w:val="24"/>
              <w:szCs w:val="24"/>
            </w:rPr>
          </w:pPr>
        </w:p>
        <w:p w14:paraId="46315E48" w14:textId="0B4EE182" w:rsidR="00C32E53" w:rsidRPr="00864310" w:rsidRDefault="005B2948" w:rsidP="007334EA">
          <w:pPr>
            <w:spacing w:after="120"/>
            <w:ind w:left="567" w:firstLine="0"/>
            <w:contextualSpacing/>
            <w:jc w:val="center"/>
            <w:rPr>
              <w:rFonts w:ascii="Times New Roman" w:hAnsi="Times New Roman" w:cs="Times New Roman"/>
              <w:sz w:val="24"/>
              <w:szCs w:val="24"/>
            </w:rPr>
          </w:pPr>
          <w:r w:rsidRPr="00864310">
            <w:rPr>
              <w:rFonts w:ascii="Times New Roman" w:hAnsi="Times New Roman" w:cs="Times New Roman"/>
              <w:b/>
              <w:bCs/>
              <w:sz w:val="24"/>
              <w:szCs w:val="24"/>
            </w:rPr>
            <w:t>VIEŠOJO SAUGUMO TARNYBA PRIE VIDAUS REIKALŲ MINISTERJOS</w:t>
          </w:r>
        </w:p>
        <w:p w14:paraId="4B92F888" w14:textId="77777777" w:rsidR="00C32E53" w:rsidRPr="00864310" w:rsidRDefault="00C32E53" w:rsidP="007334EA">
          <w:pPr>
            <w:spacing w:after="120"/>
            <w:ind w:left="567" w:firstLine="0"/>
            <w:contextualSpacing/>
            <w:jc w:val="center"/>
            <w:rPr>
              <w:rFonts w:ascii="Times New Roman" w:hAnsi="Times New Roman" w:cs="Times New Roman"/>
              <w:color w:val="00B050"/>
              <w:sz w:val="24"/>
              <w:szCs w:val="24"/>
            </w:rPr>
          </w:pPr>
        </w:p>
        <w:p w14:paraId="57C9DA47" w14:textId="77777777" w:rsidR="006E1106" w:rsidRPr="00864310" w:rsidRDefault="006E1106" w:rsidP="006E1106">
          <w:pPr>
            <w:ind w:left="6477" w:firstLine="323"/>
            <w:rPr>
              <w:rFonts w:ascii="Times New Roman" w:eastAsia="Calibri" w:hAnsi="Times New Roman" w:cs="Times New Roman"/>
              <w:sz w:val="24"/>
              <w:szCs w:val="24"/>
              <w:bdr w:val="none" w:sz="0" w:space="0" w:color="auto" w:frame="1"/>
            </w:rPr>
          </w:pPr>
          <w:r w:rsidRPr="00864310">
            <w:rPr>
              <w:rFonts w:ascii="Times New Roman" w:eastAsia="Calibri" w:hAnsi="Times New Roman" w:cs="Times New Roman"/>
              <w:sz w:val="24"/>
              <w:szCs w:val="24"/>
              <w:bdr w:val="none" w:sz="0" w:space="0" w:color="auto" w:frame="1"/>
            </w:rPr>
            <w:t>PATVIRTINTA</w:t>
          </w:r>
        </w:p>
        <w:p w14:paraId="75C7AB22" w14:textId="6CAD0D1E" w:rsidR="006E1106" w:rsidRPr="00864310" w:rsidRDefault="006E1106" w:rsidP="00731500">
          <w:pPr>
            <w:ind w:left="6076" w:firstLine="161"/>
            <w:jc w:val="center"/>
            <w:rPr>
              <w:rFonts w:ascii="Times New Roman" w:eastAsia="Calibri" w:hAnsi="Times New Roman" w:cs="Times New Roman"/>
              <w:sz w:val="24"/>
              <w:szCs w:val="24"/>
              <w:bdr w:val="none" w:sz="0" w:space="0" w:color="auto" w:frame="1"/>
            </w:rPr>
          </w:pPr>
          <w:r w:rsidRPr="00864310">
            <w:rPr>
              <w:rFonts w:ascii="Times New Roman" w:eastAsia="Calibri" w:hAnsi="Times New Roman" w:cs="Times New Roman"/>
              <w:sz w:val="24"/>
              <w:szCs w:val="24"/>
              <w:bdr w:val="none" w:sz="0" w:space="0" w:color="auto" w:frame="1"/>
            </w:rPr>
            <w:t xml:space="preserve">Viešojo saugumo tarnybos </w:t>
          </w:r>
        </w:p>
        <w:p w14:paraId="07FD3349" w14:textId="45DD2D29" w:rsidR="006E1106" w:rsidRPr="00864310" w:rsidRDefault="006E1106" w:rsidP="00731500">
          <w:pPr>
            <w:ind w:left="6749" w:firstLine="0"/>
            <w:jc w:val="center"/>
            <w:rPr>
              <w:rFonts w:ascii="Times New Roman" w:eastAsia="Calibri" w:hAnsi="Times New Roman" w:cs="Times New Roman"/>
              <w:sz w:val="24"/>
              <w:szCs w:val="24"/>
              <w:bdr w:val="none" w:sz="0" w:space="0" w:color="auto" w:frame="1"/>
            </w:rPr>
          </w:pPr>
          <w:r w:rsidRPr="00864310">
            <w:rPr>
              <w:rFonts w:ascii="Times New Roman" w:eastAsia="Calibri" w:hAnsi="Times New Roman" w:cs="Times New Roman"/>
              <w:sz w:val="24"/>
              <w:szCs w:val="24"/>
              <w:bdr w:val="none" w:sz="0" w:space="0" w:color="auto" w:frame="1"/>
            </w:rPr>
            <w:t xml:space="preserve">prie Vidaus reikalų ministerijos </w:t>
          </w:r>
        </w:p>
        <w:p w14:paraId="17A53BC8" w14:textId="2D041570" w:rsidR="006E1106" w:rsidRPr="008B099B" w:rsidRDefault="006E1106" w:rsidP="00731500">
          <w:pPr>
            <w:ind w:left="6096" w:firstLine="143"/>
            <w:jc w:val="center"/>
            <w:rPr>
              <w:rFonts w:ascii="Times New Roman" w:eastAsia="Calibri" w:hAnsi="Times New Roman" w:cs="Times New Roman"/>
              <w:sz w:val="24"/>
              <w:szCs w:val="24"/>
              <w:bdr w:val="none" w:sz="0" w:space="0" w:color="auto" w:frame="1"/>
            </w:rPr>
          </w:pPr>
          <w:r w:rsidRPr="008B099B">
            <w:rPr>
              <w:rFonts w:ascii="Times New Roman" w:eastAsia="Calibri" w:hAnsi="Times New Roman" w:cs="Times New Roman"/>
              <w:sz w:val="24"/>
              <w:szCs w:val="24"/>
              <w:bdr w:val="none" w:sz="0" w:space="0" w:color="auto" w:frame="1"/>
            </w:rPr>
            <w:t>Viešųjų pirkimų komisijos</w:t>
          </w:r>
        </w:p>
        <w:p w14:paraId="38F32D57" w14:textId="57C23FD6" w:rsidR="006E1106" w:rsidRPr="008B099B" w:rsidRDefault="006E1106" w:rsidP="006E1106">
          <w:pPr>
            <w:tabs>
              <w:tab w:val="left" w:pos="6750"/>
              <w:tab w:val="right" w:pos="9780"/>
            </w:tabs>
            <w:ind w:left="5812" w:hanging="52"/>
            <w:rPr>
              <w:rFonts w:ascii="Times New Roman" w:eastAsia="Calibri" w:hAnsi="Times New Roman" w:cs="Times New Roman"/>
              <w:sz w:val="24"/>
              <w:szCs w:val="24"/>
              <w:bdr w:val="none" w:sz="0" w:space="0" w:color="auto" w:frame="1"/>
            </w:rPr>
          </w:pPr>
          <w:r w:rsidRPr="008B099B">
            <w:rPr>
              <w:rFonts w:ascii="Times New Roman" w:eastAsia="Calibri" w:hAnsi="Times New Roman" w:cs="Times New Roman"/>
              <w:sz w:val="24"/>
              <w:szCs w:val="24"/>
              <w:bdr w:val="none" w:sz="0" w:space="0" w:color="auto" w:frame="1"/>
            </w:rPr>
            <w:tab/>
          </w:r>
          <w:r w:rsidRPr="008B099B">
            <w:rPr>
              <w:rFonts w:ascii="Times New Roman" w:eastAsia="Calibri" w:hAnsi="Times New Roman" w:cs="Times New Roman"/>
              <w:sz w:val="24"/>
              <w:szCs w:val="24"/>
              <w:bdr w:val="none" w:sz="0" w:space="0" w:color="auto" w:frame="1"/>
            </w:rPr>
            <w:tab/>
            <w:t xml:space="preserve"> 202</w:t>
          </w:r>
          <w:r w:rsidR="00A45EC3" w:rsidRPr="008B099B">
            <w:rPr>
              <w:rFonts w:ascii="Times New Roman" w:eastAsia="Calibri" w:hAnsi="Times New Roman" w:cs="Times New Roman"/>
              <w:sz w:val="24"/>
              <w:szCs w:val="24"/>
              <w:bdr w:val="none" w:sz="0" w:space="0" w:color="auto" w:frame="1"/>
            </w:rPr>
            <w:t>6</w:t>
          </w:r>
          <w:r w:rsidRPr="008B099B">
            <w:rPr>
              <w:rFonts w:ascii="Times New Roman" w:eastAsia="Calibri" w:hAnsi="Times New Roman" w:cs="Times New Roman"/>
              <w:sz w:val="24"/>
              <w:szCs w:val="24"/>
              <w:bdr w:val="none" w:sz="0" w:space="0" w:color="auto" w:frame="1"/>
            </w:rPr>
            <w:t xml:space="preserve"> m. </w:t>
          </w:r>
          <w:r w:rsidR="00F20DC7">
            <w:rPr>
              <w:rFonts w:ascii="Times New Roman" w:eastAsia="Calibri" w:hAnsi="Times New Roman" w:cs="Times New Roman"/>
              <w:sz w:val="24"/>
              <w:szCs w:val="24"/>
              <w:bdr w:val="none" w:sz="0" w:space="0" w:color="auto" w:frame="1"/>
            </w:rPr>
            <w:t>rugpjūčio</w:t>
          </w:r>
          <w:r w:rsidR="0068468D">
            <w:rPr>
              <w:rFonts w:ascii="Times New Roman" w:eastAsia="Calibri" w:hAnsi="Times New Roman" w:cs="Times New Roman"/>
              <w:sz w:val="24"/>
              <w:szCs w:val="24"/>
              <w:bdr w:val="none" w:sz="0" w:space="0" w:color="auto" w:frame="1"/>
            </w:rPr>
            <w:t xml:space="preserve"> </w:t>
          </w:r>
          <w:r w:rsidR="00731500">
            <w:rPr>
              <w:rFonts w:ascii="Times New Roman" w:eastAsia="Calibri" w:hAnsi="Times New Roman" w:cs="Times New Roman"/>
              <w:sz w:val="24"/>
              <w:szCs w:val="24"/>
              <w:bdr w:val="none" w:sz="0" w:space="0" w:color="auto" w:frame="1"/>
            </w:rPr>
            <w:t xml:space="preserve">   </w:t>
          </w:r>
          <w:r w:rsidR="0068468D">
            <w:rPr>
              <w:rFonts w:ascii="Times New Roman" w:eastAsia="Calibri" w:hAnsi="Times New Roman" w:cs="Times New Roman"/>
              <w:sz w:val="24"/>
              <w:szCs w:val="24"/>
              <w:bdr w:val="none" w:sz="0" w:space="0" w:color="auto" w:frame="1"/>
            </w:rPr>
            <w:t xml:space="preserve"> </w:t>
          </w:r>
          <w:r w:rsidRPr="008B099B">
            <w:rPr>
              <w:rFonts w:ascii="Times New Roman" w:eastAsia="Calibri" w:hAnsi="Times New Roman" w:cs="Times New Roman"/>
              <w:sz w:val="24"/>
              <w:szCs w:val="24"/>
              <w:bdr w:val="none" w:sz="0" w:space="0" w:color="auto" w:frame="1"/>
            </w:rPr>
            <w:t>d.</w:t>
          </w:r>
        </w:p>
        <w:p w14:paraId="641F3998" w14:textId="3FCE695E" w:rsidR="006E1106" w:rsidRPr="009F5EAA" w:rsidRDefault="006E1106" w:rsidP="006E1106">
          <w:pPr>
            <w:tabs>
              <w:tab w:val="left" w:pos="6750"/>
              <w:tab w:val="right" w:pos="9780"/>
            </w:tabs>
            <w:ind w:left="5812" w:hanging="52"/>
            <w:rPr>
              <w:rFonts w:ascii="Times New Roman" w:eastAsia="Calibri" w:hAnsi="Times New Roman" w:cs="Times New Roman"/>
              <w:sz w:val="24"/>
              <w:szCs w:val="24"/>
              <w:bdr w:val="none" w:sz="0" w:space="0" w:color="auto" w:frame="1"/>
            </w:rPr>
          </w:pPr>
          <w:r w:rsidRPr="00864310">
            <w:rPr>
              <w:rFonts w:ascii="Times New Roman" w:eastAsia="Calibri" w:hAnsi="Times New Roman" w:cs="Times New Roman"/>
              <w:sz w:val="24"/>
              <w:szCs w:val="24"/>
              <w:bdr w:val="none" w:sz="0" w:space="0" w:color="auto" w:frame="1"/>
            </w:rPr>
            <w:tab/>
          </w:r>
          <w:r w:rsidRPr="00864310">
            <w:rPr>
              <w:rFonts w:ascii="Times New Roman" w:eastAsia="Calibri" w:hAnsi="Times New Roman" w:cs="Times New Roman"/>
              <w:sz w:val="24"/>
              <w:szCs w:val="24"/>
              <w:bdr w:val="none" w:sz="0" w:space="0" w:color="auto" w:frame="1"/>
            </w:rPr>
            <w:tab/>
            <w:t xml:space="preserve"> protokolu Nr</w:t>
          </w:r>
          <w:r w:rsidRPr="009F5EAA">
            <w:rPr>
              <w:rFonts w:ascii="Times New Roman" w:eastAsia="Calibri" w:hAnsi="Times New Roman" w:cs="Times New Roman"/>
              <w:sz w:val="24"/>
              <w:szCs w:val="24"/>
              <w:bdr w:val="none" w:sz="0" w:space="0" w:color="auto" w:frame="1"/>
            </w:rPr>
            <w:t>.</w:t>
          </w:r>
          <w:r w:rsidR="009F5EAA" w:rsidRPr="009F5EAA">
            <w:rPr>
              <w:rFonts w:ascii="Times New Roman" w:eastAsia="Calibri" w:hAnsi="Times New Roman" w:cs="Times New Roman"/>
              <w:sz w:val="24"/>
              <w:szCs w:val="24"/>
              <w:bdr w:val="none" w:sz="0" w:space="0" w:color="auto" w:frame="1"/>
            </w:rPr>
            <w:t xml:space="preserve"> </w:t>
          </w:r>
          <w:r w:rsidR="00731500">
            <w:rPr>
              <w:rFonts w:ascii="Times New Roman" w:eastAsia="Calibri" w:hAnsi="Times New Roman" w:cs="Times New Roman"/>
              <w:sz w:val="24"/>
              <w:szCs w:val="24"/>
              <w:bdr w:val="none" w:sz="0" w:space="0" w:color="auto" w:frame="1"/>
            </w:rPr>
            <w:t xml:space="preserve"> </w:t>
          </w:r>
        </w:p>
        <w:p w14:paraId="47B8E29B" w14:textId="1ADA2B87" w:rsidR="00D526C8" w:rsidRPr="00864310" w:rsidRDefault="00D526C8" w:rsidP="006E1106">
          <w:pPr>
            <w:spacing w:after="120"/>
            <w:ind w:left="567" w:firstLine="0"/>
            <w:contextualSpacing/>
            <w:jc w:val="right"/>
            <w:rPr>
              <w:rFonts w:ascii="Times New Roman" w:hAnsi="Times New Roman" w:cs="Times New Roman"/>
              <w:sz w:val="24"/>
              <w:szCs w:val="24"/>
            </w:rPr>
          </w:pPr>
        </w:p>
        <w:p w14:paraId="7350A7E2" w14:textId="78457EBC" w:rsidR="00D526C8" w:rsidRPr="00864310" w:rsidRDefault="00D526C8" w:rsidP="007334EA">
          <w:pPr>
            <w:spacing w:after="120"/>
            <w:ind w:left="567" w:firstLine="0"/>
            <w:contextualSpacing/>
            <w:jc w:val="center"/>
            <w:rPr>
              <w:rFonts w:ascii="Times New Roman" w:hAnsi="Times New Roman" w:cs="Times New Roman"/>
              <w:sz w:val="24"/>
              <w:szCs w:val="24"/>
            </w:rPr>
          </w:pPr>
        </w:p>
        <w:p w14:paraId="18ACC6AD" w14:textId="0D0B4944" w:rsidR="00D526C8" w:rsidRDefault="00B95CFF" w:rsidP="001A2892">
          <w:pPr>
            <w:spacing w:after="120" w:line="240" w:lineRule="auto"/>
            <w:ind w:left="567" w:firstLine="0"/>
            <w:contextualSpacing/>
            <w:jc w:val="center"/>
            <w:rPr>
              <w:rFonts w:ascii="Times New Roman" w:hAnsi="Times New Roman" w:cs="Times New Roman"/>
              <w:b/>
              <w:bCs/>
              <w:sz w:val="24"/>
              <w:szCs w:val="24"/>
            </w:rPr>
          </w:pPr>
          <w:r w:rsidRPr="00B95CFF">
            <w:rPr>
              <w:rFonts w:ascii="Times New Roman" w:hAnsi="Times New Roman" w:cs="Times New Roman"/>
              <w:b/>
              <w:bCs/>
              <w:sz w:val="24"/>
              <w:szCs w:val="24"/>
            </w:rPr>
            <w:t xml:space="preserve">MAŽOS VERTĖS VIEŠOJO </w:t>
          </w:r>
          <w:r w:rsidR="0077223B" w:rsidRPr="00B95CFF">
            <w:rPr>
              <w:rFonts w:ascii="Times New Roman" w:hAnsi="Times New Roman" w:cs="Times New Roman"/>
              <w:b/>
              <w:bCs/>
              <w:sz w:val="24"/>
              <w:szCs w:val="24"/>
            </w:rPr>
            <w:t>PIRKIMO</w:t>
          </w:r>
          <w:r w:rsidR="0077223B" w:rsidRPr="00CC28B6">
            <w:rPr>
              <w:rFonts w:ascii="Times New Roman" w:hAnsi="Times New Roman" w:cs="Times New Roman"/>
              <w:b/>
              <w:bCs/>
              <w:sz w:val="24"/>
              <w:szCs w:val="24"/>
            </w:rPr>
            <w:t xml:space="preserve"> </w:t>
          </w:r>
          <w:r w:rsidR="00CC28B6" w:rsidRPr="00CC28B6">
            <w:rPr>
              <w:rFonts w:ascii="Times New Roman" w:hAnsi="Times New Roman" w:cs="Times New Roman"/>
              <w:b/>
              <w:bCs/>
              <w:sz w:val="24"/>
              <w:szCs w:val="24"/>
            </w:rPr>
            <w:t>„</w:t>
          </w:r>
          <w:r w:rsidR="00807318" w:rsidRPr="00807318">
            <w:rPr>
              <w:rFonts w:ascii="Times New Roman" w:hAnsi="Times New Roman" w:cs="Times New Roman"/>
              <w:b/>
              <w:bCs/>
              <w:sz w:val="24"/>
              <w:szCs w:val="24"/>
            </w:rPr>
            <w:t>VALSTYBĖS NACIONALINIAM SAUGUMUI UŽTIKRINTI SVARBIŲ OBJEKTŲ APSAUGOS INFORMACINĖS SISTEMOS PROJEKTO VADOV</w:t>
          </w:r>
          <w:r w:rsidR="00807318">
            <w:rPr>
              <w:rFonts w:ascii="Times New Roman" w:hAnsi="Times New Roman" w:cs="Times New Roman"/>
              <w:b/>
              <w:bCs/>
              <w:sz w:val="24"/>
              <w:szCs w:val="24"/>
            </w:rPr>
            <w:t>O</w:t>
          </w:r>
          <w:r w:rsidR="00A45EC3" w:rsidRPr="00CC28B6">
            <w:rPr>
              <w:rFonts w:ascii="Times New Roman" w:hAnsi="Times New Roman" w:cs="Times New Roman"/>
              <w:b/>
              <w:bCs/>
              <w:sz w:val="24"/>
              <w:szCs w:val="24"/>
            </w:rPr>
            <w:t xml:space="preserve">“ </w:t>
          </w:r>
          <w:r w:rsidRPr="00B95CFF">
            <w:rPr>
              <w:rFonts w:ascii="Times New Roman" w:hAnsi="Times New Roman" w:cs="Times New Roman"/>
              <w:b/>
              <w:bCs/>
              <w:sz w:val="24"/>
              <w:szCs w:val="24"/>
            </w:rPr>
            <w:t xml:space="preserve">SKELBIAMOS APKLAUSOS </w:t>
          </w:r>
          <w:r w:rsidR="00E861F5" w:rsidRPr="00864310">
            <w:rPr>
              <w:rFonts w:ascii="Times New Roman" w:hAnsi="Times New Roman" w:cs="Times New Roman"/>
              <w:b/>
              <w:bCs/>
              <w:sz w:val="24"/>
              <w:szCs w:val="24"/>
            </w:rPr>
            <w:t xml:space="preserve">SPECIALIOSIOS </w:t>
          </w:r>
          <w:r w:rsidR="00D526C8" w:rsidRPr="00864310">
            <w:rPr>
              <w:rFonts w:ascii="Times New Roman" w:hAnsi="Times New Roman" w:cs="Times New Roman"/>
              <w:b/>
              <w:bCs/>
              <w:sz w:val="24"/>
              <w:szCs w:val="24"/>
            </w:rPr>
            <w:t>SĄLYGOS</w:t>
          </w:r>
        </w:p>
        <w:sdt>
          <w:sdtPr>
            <w:rPr>
              <w:rFonts w:ascii="Times New Roman" w:eastAsiaTheme="minorEastAsia" w:hAnsi="Times New Roman" w:cs="Times New Roman"/>
              <w:color w:val="auto"/>
              <w:sz w:val="24"/>
              <w:szCs w:val="24"/>
            </w:rPr>
            <w:id w:val="1253785632"/>
            <w:docPartObj>
              <w:docPartGallery w:val="Table of Contents"/>
              <w:docPartUnique/>
            </w:docPartObj>
          </w:sdtPr>
          <w:sdtEndPr>
            <w:rPr>
              <w:b/>
              <w:bCs/>
              <w:noProof/>
            </w:rPr>
          </w:sdtEndPr>
          <w:sdtContent>
            <w:p w14:paraId="52073D81" w14:textId="4AD04246" w:rsidR="00173FBA" w:rsidRPr="00864310" w:rsidRDefault="00173FBA" w:rsidP="00581B14">
              <w:pPr>
                <w:pStyle w:val="Turinioantrat"/>
                <w:tabs>
                  <w:tab w:val="left" w:pos="6555"/>
                </w:tabs>
                <w:rPr>
                  <w:rFonts w:ascii="Times New Roman" w:hAnsi="Times New Roman" w:cs="Times New Roman"/>
                  <w:sz w:val="24"/>
                  <w:szCs w:val="24"/>
                </w:rPr>
              </w:pPr>
              <w:r w:rsidRPr="00864310">
                <w:rPr>
                  <w:rFonts w:ascii="Times New Roman" w:hAnsi="Times New Roman" w:cs="Times New Roman"/>
                  <w:sz w:val="24"/>
                  <w:szCs w:val="24"/>
                </w:rPr>
                <w:t>T</w:t>
              </w:r>
              <w:r w:rsidR="00F42EC8" w:rsidRPr="00864310">
                <w:rPr>
                  <w:rFonts w:ascii="Times New Roman" w:hAnsi="Times New Roman" w:cs="Times New Roman"/>
                  <w:sz w:val="24"/>
                  <w:szCs w:val="24"/>
                </w:rPr>
                <w:t>URINYS</w:t>
              </w:r>
              <w:r w:rsidR="00581B14" w:rsidRPr="00864310">
                <w:rPr>
                  <w:rFonts w:ascii="Times New Roman" w:hAnsi="Times New Roman" w:cs="Times New Roman"/>
                  <w:sz w:val="24"/>
                  <w:szCs w:val="24"/>
                </w:rPr>
                <w:tab/>
              </w:r>
            </w:p>
            <w:p w14:paraId="1B567D49" w14:textId="1FE3A22D" w:rsidR="00606FFD" w:rsidRDefault="00173FBA">
              <w:pPr>
                <w:pStyle w:val="Turinys1"/>
                <w:rPr>
                  <w:noProof/>
                  <w:kern w:val="2"/>
                  <w:sz w:val="24"/>
                  <w:szCs w:val="24"/>
                  <w:lang w:val="en-US" w:eastAsia="en-US"/>
                  <w14:ligatures w14:val="standardContextual"/>
                </w:rPr>
              </w:pPr>
              <w:r w:rsidRPr="00864310">
                <w:rPr>
                  <w:rFonts w:ascii="Times New Roman" w:hAnsi="Times New Roman" w:cs="Times New Roman"/>
                  <w:sz w:val="24"/>
                  <w:szCs w:val="24"/>
                </w:rPr>
                <w:fldChar w:fldCharType="begin"/>
              </w:r>
              <w:r w:rsidRPr="00864310">
                <w:rPr>
                  <w:rFonts w:ascii="Times New Roman" w:hAnsi="Times New Roman" w:cs="Times New Roman"/>
                  <w:sz w:val="24"/>
                  <w:szCs w:val="24"/>
                </w:rPr>
                <w:instrText xml:space="preserve"> TOC \o "1-3" \h \z \u </w:instrText>
              </w:r>
              <w:r w:rsidRPr="00864310">
                <w:rPr>
                  <w:rFonts w:ascii="Times New Roman" w:hAnsi="Times New Roman" w:cs="Times New Roman"/>
                  <w:sz w:val="24"/>
                  <w:szCs w:val="24"/>
                </w:rPr>
                <w:fldChar w:fldCharType="separate"/>
              </w:r>
              <w:hyperlink w:anchor="_Toc233030007" w:history="1">
                <w:r w:rsidR="00606FFD" w:rsidRPr="006917B6">
                  <w:rPr>
                    <w:rStyle w:val="Hipersaitas"/>
                    <w:rFonts w:ascii="Times New Roman" w:hAnsi="Times New Roman" w:cs="Times New Roman"/>
                    <w:b/>
                    <w:bCs/>
                    <w:noProof/>
                  </w:rPr>
                  <w:t>1.</w:t>
                </w:r>
                <w:r w:rsidR="00606FFD">
                  <w:rPr>
                    <w:noProof/>
                    <w:kern w:val="2"/>
                    <w:sz w:val="24"/>
                    <w:szCs w:val="24"/>
                    <w:lang w:val="en-US" w:eastAsia="en-US"/>
                    <w14:ligatures w14:val="standardContextual"/>
                  </w:rPr>
                  <w:tab/>
                </w:r>
                <w:r w:rsidR="00606FFD" w:rsidRPr="006917B6">
                  <w:rPr>
                    <w:rStyle w:val="Hipersaitas"/>
                    <w:rFonts w:ascii="Times New Roman" w:hAnsi="Times New Roman" w:cs="Times New Roman"/>
                    <w:b/>
                    <w:bCs/>
                    <w:noProof/>
                  </w:rPr>
                  <w:t>Bendra informacija</w:t>
                </w:r>
                <w:r w:rsidR="00606FFD">
                  <w:rPr>
                    <w:noProof/>
                    <w:webHidden/>
                  </w:rPr>
                  <w:tab/>
                </w:r>
                <w:r w:rsidR="00606FFD">
                  <w:rPr>
                    <w:noProof/>
                    <w:webHidden/>
                  </w:rPr>
                  <w:fldChar w:fldCharType="begin"/>
                </w:r>
                <w:r w:rsidR="00606FFD">
                  <w:rPr>
                    <w:noProof/>
                    <w:webHidden/>
                  </w:rPr>
                  <w:instrText xml:space="preserve"> PAGEREF _Toc233030007 \h </w:instrText>
                </w:r>
                <w:r w:rsidR="00606FFD">
                  <w:rPr>
                    <w:noProof/>
                    <w:webHidden/>
                  </w:rPr>
                </w:r>
                <w:r w:rsidR="00606FFD">
                  <w:rPr>
                    <w:noProof/>
                    <w:webHidden/>
                  </w:rPr>
                  <w:fldChar w:fldCharType="separate"/>
                </w:r>
                <w:r w:rsidR="006D3C1C">
                  <w:rPr>
                    <w:noProof/>
                    <w:webHidden/>
                  </w:rPr>
                  <w:t>2</w:t>
                </w:r>
                <w:r w:rsidR="00606FFD">
                  <w:rPr>
                    <w:noProof/>
                    <w:webHidden/>
                  </w:rPr>
                  <w:fldChar w:fldCharType="end"/>
                </w:r>
              </w:hyperlink>
            </w:p>
            <w:p w14:paraId="60111BAE" w14:textId="080CCCD8" w:rsidR="00606FFD" w:rsidRDefault="00606FFD">
              <w:pPr>
                <w:pStyle w:val="Turinys1"/>
                <w:rPr>
                  <w:noProof/>
                  <w:kern w:val="2"/>
                  <w:sz w:val="24"/>
                  <w:szCs w:val="24"/>
                  <w:lang w:val="en-US" w:eastAsia="en-US"/>
                  <w14:ligatures w14:val="standardContextual"/>
                </w:rPr>
              </w:pPr>
              <w:hyperlink w:anchor="_Toc233030008" w:history="1">
                <w:r w:rsidRPr="006917B6">
                  <w:rPr>
                    <w:rStyle w:val="Hipersaitas"/>
                    <w:rFonts w:ascii="Times New Roman" w:eastAsia="Calibri" w:hAnsi="Times New Roman" w:cs="Times New Roman"/>
                    <w:b/>
                    <w:bCs/>
                    <w:noProof/>
                  </w:rPr>
                  <w:t>2.</w:t>
                </w:r>
                <w:r>
                  <w:rPr>
                    <w:noProof/>
                    <w:kern w:val="2"/>
                    <w:sz w:val="24"/>
                    <w:szCs w:val="24"/>
                    <w:lang w:val="en-US" w:eastAsia="en-US"/>
                    <w14:ligatures w14:val="standardContextual"/>
                  </w:rPr>
                  <w:tab/>
                </w:r>
                <w:r w:rsidRPr="006917B6">
                  <w:rPr>
                    <w:rStyle w:val="Hipersaitas"/>
                    <w:rFonts w:ascii="Times New Roman" w:hAnsi="Times New Roman" w:cs="Times New Roman"/>
                    <w:b/>
                    <w:bCs/>
                    <w:noProof/>
                  </w:rPr>
                  <w:t>Pirkimo objektas</w:t>
                </w:r>
                <w:r>
                  <w:rPr>
                    <w:noProof/>
                    <w:webHidden/>
                  </w:rPr>
                  <w:tab/>
                </w:r>
                <w:r>
                  <w:rPr>
                    <w:noProof/>
                    <w:webHidden/>
                  </w:rPr>
                  <w:fldChar w:fldCharType="begin"/>
                </w:r>
                <w:r>
                  <w:rPr>
                    <w:noProof/>
                    <w:webHidden/>
                  </w:rPr>
                  <w:instrText xml:space="preserve"> PAGEREF _Toc233030008 \h </w:instrText>
                </w:r>
                <w:r>
                  <w:rPr>
                    <w:noProof/>
                    <w:webHidden/>
                  </w:rPr>
                </w:r>
                <w:r>
                  <w:rPr>
                    <w:noProof/>
                    <w:webHidden/>
                  </w:rPr>
                  <w:fldChar w:fldCharType="separate"/>
                </w:r>
                <w:r w:rsidR="006D3C1C">
                  <w:rPr>
                    <w:noProof/>
                    <w:webHidden/>
                  </w:rPr>
                  <w:t>2</w:t>
                </w:r>
                <w:r>
                  <w:rPr>
                    <w:noProof/>
                    <w:webHidden/>
                  </w:rPr>
                  <w:fldChar w:fldCharType="end"/>
                </w:r>
              </w:hyperlink>
            </w:p>
            <w:p w14:paraId="0B5FCAF7" w14:textId="7050A124" w:rsidR="00606FFD" w:rsidRDefault="00606FFD">
              <w:pPr>
                <w:pStyle w:val="Turinys1"/>
                <w:rPr>
                  <w:noProof/>
                  <w:kern w:val="2"/>
                  <w:sz w:val="24"/>
                  <w:szCs w:val="24"/>
                  <w:lang w:val="en-US" w:eastAsia="en-US"/>
                  <w14:ligatures w14:val="standardContextual"/>
                </w:rPr>
              </w:pPr>
              <w:hyperlink w:anchor="_Toc233030009" w:history="1">
                <w:r w:rsidRPr="006917B6">
                  <w:rPr>
                    <w:rStyle w:val="Hipersaitas"/>
                    <w:rFonts w:ascii="Times New Roman" w:eastAsia="Calibri" w:hAnsi="Times New Roman" w:cs="Times New Roman"/>
                    <w:b/>
                    <w:bCs/>
                    <w:noProof/>
                  </w:rPr>
                  <w:t>3.</w:t>
                </w:r>
                <w:r>
                  <w:rPr>
                    <w:noProof/>
                    <w:kern w:val="2"/>
                    <w:sz w:val="24"/>
                    <w:szCs w:val="24"/>
                    <w:lang w:val="en-US" w:eastAsia="en-US"/>
                    <w14:ligatures w14:val="standardContextual"/>
                  </w:rPr>
                  <w:tab/>
                </w:r>
                <w:r w:rsidRPr="006917B6">
                  <w:rPr>
                    <w:rStyle w:val="Hipersaitas"/>
                    <w:rFonts w:ascii="Times New Roman" w:hAnsi="Times New Roman" w:cs="Times New Roman"/>
                    <w:b/>
                    <w:bCs/>
                    <w:noProof/>
                  </w:rPr>
                  <w:t>Tiekėjų pašalinimo pagrindai, kvalifikacijos reikalavimai ir reikalaujami kokybės vadybos sistemos ir (arba) aplinkos apsaugos vadybos sistemos standartai</w:t>
                </w:r>
                <w:r>
                  <w:rPr>
                    <w:noProof/>
                    <w:webHidden/>
                  </w:rPr>
                  <w:tab/>
                </w:r>
                <w:r>
                  <w:rPr>
                    <w:noProof/>
                    <w:webHidden/>
                  </w:rPr>
                  <w:fldChar w:fldCharType="begin"/>
                </w:r>
                <w:r>
                  <w:rPr>
                    <w:noProof/>
                    <w:webHidden/>
                  </w:rPr>
                  <w:instrText xml:space="preserve"> PAGEREF _Toc233030009 \h </w:instrText>
                </w:r>
                <w:r>
                  <w:rPr>
                    <w:noProof/>
                    <w:webHidden/>
                  </w:rPr>
                </w:r>
                <w:r>
                  <w:rPr>
                    <w:noProof/>
                    <w:webHidden/>
                  </w:rPr>
                  <w:fldChar w:fldCharType="separate"/>
                </w:r>
                <w:r w:rsidR="006D3C1C">
                  <w:rPr>
                    <w:noProof/>
                    <w:webHidden/>
                  </w:rPr>
                  <w:t>3</w:t>
                </w:r>
                <w:r>
                  <w:rPr>
                    <w:noProof/>
                    <w:webHidden/>
                  </w:rPr>
                  <w:fldChar w:fldCharType="end"/>
                </w:r>
              </w:hyperlink>
            </w:p>
            <w:p w14:paraId="74FA16A8" w14:textId="53FE5AB4" w:rsidR="00606FFD" w:rsidRDefault="00606FFD">
              <w:pPr>
                <w:pStyle w:val="Turinys1"/>
                <w:rPr>
                  <w:noProof/>
                  <w:kern w:val="2"/>
                  <w:sz w:val="24"/>
                  <w:szCs w:val="24"/>
                  <w:lang w:val="en-US" w:eastAsia="en-US"/>
                  <w14:ligatures w14:val="standardContextual"/>
                </w:rPr>
              </w:pPr>
              <w:hyperlink w:anchor="_Toc233030010" w:history="1">
                <w:r w:rsidRPr="006917B6">
                  <w:rPr>
                    <w:rStyle w:val="Hipersaitas"/>
                    <w:rFonts w:asciiTheme="majorBidi" w:eastAsia="Calibri" w:hAnsiTheme="majorBidi"/>
                    <w:b/>
                    <w:bCs/>
                    <w:noProof/>
                  </w:rPr>
                  <w:t>4.</w:t>
                </w:r>
                <w:r>
                  <w:rPr>
                    <w:noProof/>
                    <w:kern w:val="2"/>
                    <w:sz w:val="24"/>
                    <w:szCs w:val="24"/>
                    <w:lang w:val="en-US" w:eastAsia="en-US"/>
                    <w14:ligatures w14:val="standardContextual"/>
                  </w:rPr>
                  <w:tab/>
                </w:r>
                <w:r w:rsidRPr="006917B6">
                  <w:rPr>
                    <w:rStyle w:val="Hipersaitas"/>
                    <w:rFonts w:asciiTheme="majorBidi" w:hAnsiTheme="majorBidi"/>
                    <w:b/>
                    <w:bCs/>
                    <w:noProof/>
                  </w:rPr>
                  <w:t>Reikalavimai, susiję su nacionaliniu saugumu</w:t>
                </w:r>
                <w:r>
                  <w:rPr>
                    <w:noProof/>
                    <w:webHidden/>
                  </w:rPr>
                  <w:tab/>
                </w:r>
                <w:r>
                  <w:rPr>
                    <w:noProof/>
                    <w:webHidden/>
                  </w:rPr>
                  <w:fldChar w:fldCharType="begin"/>
                </w:r>
                <w:r>
                  <w:rPr>
                    <w:noProof/>
                    <w:webHidden/>
                  </w:rPr>
                  <w:instrText xml:space="preserve"> PAGEREF _Toc233030010 \h </w:instrText>
                </w:r>
                <w:r>
                  <w:rPr>
                    <w:noProof/>
                    <w:webHidden/>
                  </w:rPr>
                </w:r>
                <w:r>
                  <w:rPr>
                    <w:noProof/>
                    <w:webHidden/>
                  </w:rPr>
                  <w:fldChar w:fldCharType="separate"/>
                </w:r>
                <w:r w:rsidR="006D3C1C">
                  <w:rPr>
                    <w:noProof/>
                    <w:webHidden/>
                  </w:rPr>
                  <w:t>3</w:t>
                </w:r>
                <w:r>
                  <w:rPr>
                    <w:noProof/>
                    <w:webHidden/>
                  </w:rPr>
                  <w:fldChar w:fldCharType="end"/>
                </w:r>
              </w:hyperlink>
            </w:p>
            <w:p w14:paraId="39441C53" w14:textId="032E5CD1" w:rsidR="00606FFD" w:rsidRDefault="00606FFD">
              <w:pPr>
                <w:pStyle w:val="Turinys1"/>
                <w:rPr>
                  <w:noProof/>
                  <w:kern w:val="2"/>
                  <w:sz w:val="24"/>
                  <w:szCs w:val="24"/>
                  <w:lang w:val="en-US" w:eastAsia="en-US"/>
                  <w14:ligatures w14:val="standardContextual"/>
                </w:rPr>
              </w:pPr>
              <w:hyperlink w:anchor="_Toc233030011" w:history="1">
                <w:r w:rsidRPr="006917B6">
                  <w:rPr>
                    <w:rStyle w:val="Hipersaitas"/>
                    <w:rFonts w:asciiTheme="majorBidi" w:eastAsia="Calibri" w:hAnsiTheme="majorBidi"/>
                    <w:b/>
                    <w:bCs/>
                    <w:noProof/>
                  </w:rPr>
                  <w:t>5.</w:t>
                </w:r>
                <w:r>
                  <w:rPr>
                    <w:noProof/>
                    <w:kern w:val="2"/>
                    <w:sz w:val="24"/>
                    <w:szCs w:val="24"/>
                    <w:lang w:val="en-US" w:eastAsia="en-US"/>
                    <w14:ligatures w14:val="standardContextual"/>
                  </w:rPr>
                  <w:tab/>
                </w:r>
                <w:r w:rsidRPr="006917B6">
                  <w:rPr>
                    <w:rStyle w:val="Hipersaitas"/>
                    <w:rFonts w:asciiTheme="majorBidi" w:hAnsiTheme="majorBidi"/>
                    <w:b/>
                    <w:bCs/>
                    <w:noProof/>
                  </w:rPr>
                  <w:t>Specialieji reikalavimai pasiūlymų rengimui ir pateikimui</w:t>
                </w:r>
                <w:r>
                  <w:rPr>
                    <w:noProof/>
                    <w:webHidden/>
                  </w:rPr>
                  <w:tab/>
                </w:r>
                <w:r>
                  <w:rPr>
                    <w:noProof/>
                    <w:webHidden/>
                  </w:rPr>
                  <w:fldChar w:fldCharType="begin"/>
                </w:r>
                <w:r>
                  <w:rPr>
                    <w:noProof/>
                    <w:webHidden/>
                  </w:rPr>
                  <w:instrText xml:space="preserve"> PAGEREF _Toc233030011 \h </w:instrText>
                </w:r>
                <w:r>
                  <w:rPr>
                    <w:noProof/>
                    <w:webHidden/>
                  </w:rPr>
                </w:r>
                <w:r>
                  <w:rPr>
                    <w:noProof/>
                    <w:webHidden/>
                  </w:rPr>
                  <w:fldChar w:fldCharType="separate"/>
                </w:r>
                <w:r w:rsidR="006D3C1C">
                  <w:rPr>
                    <w:noProof/>
                    <w:webHidden/>
                  </w:rPr>
                  <w:t>3</w:t>
                </w:r>
                <w:r>
                  <w:rPr>
                    <w:noProof/>
                    <w:webHidden/>
                  </w:rPr>
                  <w:fldChar w:fldCharType="end"/>
                </w:r>
              </w:hyperlink>
            </w:p>
            <w:p w14:paraId="04FF6835" w14:textId="5B47DBA0" w:rsidR="00606FFD" w:rsidRDefault="00606FFD">
              <w:pPr>
                <w:pStyle w:val="Turinys1"/>
                <w:rPr>
                  <w:noProof/>
                  <w:kern w:val="2"/>
                  <w:sz w:val="24"/>
                  <w:szCs w:val="24"/>
                  <w:lang w:val="en-US" w:eastAsia="en-US"/>
                  <w14:ligatures w14:val="standardContextual"/>
                </w:rPr>
              </w:pPr>
              <w:hyperlink w:anchor="_Toc233030012" w:history="1">
                <w:r w:rsidRPr="006917B6">
                  <w:rPr>
                    <w:rStyle w:val="Hipersaitas"/>
                    <w:rFonts w:ascii="Times New Roman" w:hAnsi="Times New Roman" w:cs="Times New Roman"/>
                    <w:b/>
                    <w:bCs/>
                    <w:noProof/>
                  </w:rPr>
                  <w:t>6. Pasiūlymo galiojimo užtikrinimas</w:t>
                </w:r>
                <w:r>
                  <w:rPr>
                    <w:noProof/>
                    <w:webHidden/>
                  </w:rPr>
                  <w:tab/>
                </w:r>
                <w:r>
                  <w:rPr>
                    <w:noProof/>
                    <w:webHidden/>
                  </w:rPr>
                  <w:fldChar w:fldCharType="begin"/>
                </w:r>
                <w:r>
                  <w:rPr>
                    <w:noProof/>
                    <w:webHidden/>
                  </w:rPr>
                  <w:instrText xml:space="preserve"> PAGEREF _Toc233030012 \h </w:instrText>
                </w:r>
                <w:r>
                  <w:rPr>
                    <w:noProof/>
                    <w:webHidden/>
                  </w:rPr>
                </w:r>
                <w:r>
                  <w:rPr>
                    <w:noProof/>
                    <w:webHidden/>
                  </w:rPr>
                  <w:fldChar w:fldCharType="separate"/>
                </w:r>
                <w:r w:rsidR="006D3C1C">
                  <w:rPr>
                    <w:noProof/>
                    <w:webHidden/>
                  </w:rPr>
                  <w:t>4</w:t>
                </w:r>
                <w:r>
                  <w:rPr>
                    <w:noProof/>
                    <w:webHidden/>
                  </w:rPr>
                  <w:fldChar w:fldCharType="end"/>
                </w:r>
              </w:hyperlink>
            </w:p>
            <w:p w14:paraId="554D7ABE" w14:textId="64C38BD3" w:rsidR="00606FFD" w:rsidRDefault="00606FFD">
              <w:pPr>
                <w:pStyle w:val="Turinys1"/>
                <w:rPr>
                  <w:noProof/>
                  <w:kern w:val="2"/>
                  <w:sz w:val="24"/>
                  <w:szCs w:val="24"/>
                  <w:lang w:val="en-US" w:eastAsia="en-US"/>
                  <w14:ligatures w14:val="standardContextual"/>
                </w:rPr>
              </w:pPr>
              <w:hyperlink w:anchor="_Toc233030013" w:history="1">
                <w:r w:rsidRPr="006917B6">
                  <w:rPr>
                    <w:rStyle w:val="Hipersaitas"/>
                    <w:rFonts w:ascii="Times New Roman" w:hAnsi="Times New Roman" w:cs="Times New Roman"/>
                    <w:b/>
                    <w:bCs/>
                    <w:noProof/>
                  </w:rPr>
                  <w:t>7. Derybos</w:t>
                </w:r>
                <w:r>
                  <w:rPr>
                    <w:noProof/>
                    <w:webHidden/>
                  </w:rPr>
                  <w:tab/>
                </w:r>
                <w:r>
                  <w:rPr>
                    <w:noProof/>
                    <w:webHidden/>
                  </w:rPr>
                  <w:fldChar w:fldCharType="begin"/>
                </w:r>
                <w:r>
                  <w:rPr>
                    <w:noProof/>
                    <w:webHidden/>
                  </w:rPr>
                  <w:instrText xml:space="preserve"> PAGEREF _Toc233030013 \h </w:instrText>
                </w:r>
                <w:r>
                  <w:rPr>
                    <w:noProof/>
                    <w:webHidden/>
                  </w:rPr>
                </w:r>
                <w:r>
                  <w:rPr>
                    <w:noProof/>
                    <w:webHidden/>
                  </w:rPr>
                  <w:fldChar w:fldCharType="separate"/>
                </w:r>
                <w:r w:rsidR="006D3C1C">
                  <w:rPr>
                    <w:noProof/>
                    <w:webHidden/>
                  </w:rPr>
                  <w:t>4</w:t>
                </w:r>
                <w:r>
                  <w:rPr>
                    <w:noProof/>
                    <w:webHidden/>
                  </w:rPr>
                  <w:fldChar w:fldCharType="end"/>
                </w:r>
              </w:hyperlink>
            </w:p>
            <w:p w14:paraId="186A9B6D" w14:textId="4C020AD5" w:rsidR="00606FFD" w:rsidRDefault="00606FFD">
              <w:pPr>
                <w:pStyle w:val="Turinys1"/>
                <w:rPr>
                  <w:noProof/>
                  <w:kern w:val="2"/>
                  <w:sz w:val="24"/>
                  <w:szCs w:val="24"/>
                  <w:lang w:val="en-US" w:eastAsia="en-US"/>
                  <w14:ligatures w14:val="standardContextual"/>
                </w:rPr>
              </w:pPr>
              <w:hyperlink w:anchor="_Toc233030014" w:history="1">
                <w:r w:rsidRPr="006917B6">
                  <w:rPr>
                    <w:rStyle w:val="Hipersaitas"/>
                    <w:rFonts w:ascii="Times New Roman" w:hAnsi="Times New Roman" w:cs="Times New Roman"/>
                    <w:b/>
                    <w:bCs/>
                    <w:noProof/>
                  </w:rPr>
                  <w:t>8. Pasiūlymų vertinimas</w:t>
                </w:r>
                <w:r>
                  <w:rPr>
                    <w:noProof/>
                    <w:webHidden/>
                  </w:rPr>
                  <w:tab/>
                </w:r>
                <w:r>
                  <w:rPr>
                    <w:noProof/>
                    <w:webHidden/>
                  </w:rPr>
                  <w:fldChar w:fldCharType="begin"/>
                </w:r>
                <w:r>
                  <w:rPr>
                    <w:noProof/>
                    <w:webHidden/>
                  </w:rPr>
                  <w:instrText xml:space="preserve"> PAGEREF _Toc233030014 \h </w:instrText>
                </w:r>
                <w:r>
                  <w:rPr>
                    <w:noProof/>
                    <w:webHidden/>
                  </w:rPr>
                </w:r>
                <w:r>
                  <w:rPr>
                    <w:noProof/>
                    <w:webHidden/>
                  </w:rPr>
                  <w:fldChar w:fldCharType="separate"/>
                </w:r>
                <w:r w:rsidR="006D3C1C">
                  <w:rPr>
                    <w:noProof/>
                    <w:webHidden/>
                  </w:rPr>
                  <w:t>4</w:t>
                </w:r>
                <w:r>
                  <w:rPr>
                    <w:noProof/>
                    <w:webHidden/>
                  </w:rPr>
                  <w:fldChar w:fldCharType="end"/>
                </w:r>
              </w:hyperlink>
            </w:p>
            <w:p w14:paraId="4CD95440" w14:textId="50A482E6" w:rsidR="00606FFD" w:rsidRDefault="00606FFD">
              <w:pPr>
                <w:pStyle w:val="Turinys1"/>
                <w:rPr>
                  <w:noProof/>
                  <w:kern w:val="2"/>
                  <w:sz w:val="24"/>
                  <w:szCs w:val="24"/>
                  <w:lang w:val="en-US" w:eastAsia="en-US"/>
                  <w14:ligatures w14:val="standardContextual"/>
                </w:rPr>
              </w:pPr>
              <w:hyperlink w:anchor="_Toc233030015" w:history="1">
                <w:r w:rsidRPr="006917B6">
                  <w:rPr>
                    <w:rStyle w:val="Hipersaitas"/>
                    <w:rFonts w:ascii="Times New Roman" w:hAnsi="Times New Roman" w:cs="Times New Roman"/>
                    <w:b/>
                    <w:bCs/>
                    <w:noProof/>
                  </w:rPr>
                  <w:t>9. Sutarties sudarymas</w:t>
                </w:r>
                <w:r>
                  <w:rPr>
                    <w:noProof/>
                    <w:webHidden/>
                  </w:rPr>
                  <w:tab/>
                </w:r>
                <w:r>
                  <w:rPr>
                    <w:noProof/>
                    <w:webHidden/>
                  </w:rPr>
                  <w:fldChar w:fldCharType="begin"/>
                </w:r>
                <w:r>
                  <w:rPr>
                    <w:noProof/>
                    <w:webHidden/>
                  </w:rPr>
                  <w:instrText xml:space="preserve"> PAGEREF _Toc233030015 \h </w:instrText>
                </w:r>
                <w:r>
                  <w:rPr>
                    <w:noProof/>
                    <w:webHidden/>
                  </w:rPr>
                </w:r>
                <w:r>
                  <w:rPr>
                    <w:noProof/>
                    <w:webHidden/>
                  </w:rPr>
                  <w:fldChar w:fldCharType="separate"/>
                </w:r>
                <w:r w:rsidR="006D3C1C">
                  <w:rPr>
                    <w:noProof/>
                    <w:webHidden/>
                  </w:rPr>
                  <w:t>5</w:t>
                </w:r>
                <w:r>
                  <w:rPr>
                    <w:noProof/>
                    <w:webHidden/>
                  </w:rPr>
                  <w:fldChar w:fldCharType="end"/>
                </w:r>
              </w:hyperlink>
            </w:p>
            <w:p w14:paraId="7ACF4EEF" w14:textId="4882092B" w:rsidR="00173FBA" w:rsidRPr="00864310" w:rsidRDefault="00173FBA">
              <w:pPr>
                <w:rPr>
                  <w:rFonts w:ascii="Times New Roman" w:hAnsi="Times New Roman" w:cs="Times New Roman"/>
                  <w:sz w:val="24"/>
                  <w:szCs w:val="24"/>
                </w:rPr>
              </w:pPr>
              <w:r w:rsidRPr="00864310">
                <w:rPr>
                  <w:rFonts w:ascii="Times New Roman" w:hAnsi="Times New Roman" w:cs="Times New Roman"/>
                  <w:noProof/>
                  <w:sz w:val="24"/>
                  <w:szCs w:val="24"/>
                </w:rPr>
                <w:fldChar w:fldCharType="end"/>
              </w:r>
            </w:p>
          </w:sdtContent>
        </w:sdt>
        <w:p w14:paraId="7E8074B3" w14:textId="3BFD5F49" w:rsidR="00173FBA" w:rsidRPr="00864310" w:rsidRDefault="00B90A13" w:rsidP="007334EA">
          <w:pPr>
            <w:spacing w:after="120"/>
            <w:ind w:left="567" w:firstLine="0"/>
            <w:contextualSpacing/>
            <w:rPr>
              <w:rFonts w:ascii="Times New Roman" w:hAnsi="Times New Roman" w:cs="Times New Roman"/>
              <w:sz w:val="24"/>
              <w:szCs w:val="24"/>
            </w:rPr>
          </w:pPr>
          <w:r w:rsidRPr="00864310">
            <w:rPr>
              <w:rFonts w:ascii="Times New Roman" w:hAnsi="Times New Roman" w:cs="Times New Roman"/>
              <w:sz w:val="24"/>
              <w:szCs w:val="24"/>
            </w:rPr>
            <w:t>PRIEDAI:</w:t>
          </w:r>
        </w:p>
        <w:p w14:paraId="1AC291EB" w14:textId="27DB27DD" w:rsidR="00173FBA" w:rsidRPr="00D4695C" w:rsidRDefault="00B90A13" w:rsidP="007334EA">
          <w:pPr>
            <w:spacing w:after="120"/>
            <w:ind w:left="567" w:firstLine="0"/>
            <w:contextualSpacing/>
            <w:rPr>
              <w:rFonts w:ascii="Times New Roman" w:hAnsi="Times New Roman" w:cs="Times New Roman"/>
              <w:sz w:val="24"/>
              <w:szCs w:val="24"/>
            </w:rPr>
          </w:pPr>
          <w:r w:rsidRPr="00D4695C">
            <w:rPr>
              <w:rFonts w:ascii="Times New Roman" w:hAnsi="Times New Roman" w:cs="Times New Roman"/>
              <w:sz w:val="24"/>
              <w:szCs w:val="24"/>
            </w:rPr>
            <w:t>1 priedas. Techninė specifikacija.</w:t>
          </w:r>
        </w:p>
        <w:p w14:paraId="78A30BA5" w14:textId="11A42D81" w:rsidR="00B90A13" w:rsidRPr="00D4695C" w:rsidRDefault="00B90A13" w:rsidP="007334EA">
          <w:pPr>
            <w:spacing w:after="120"/>
            <w:ind w:left="567" w:firstLine="0"/>
            <w:contextualSpacing/>
            <w:rPr>
              <w:rFonts w:ascii="Times New Roman" w:hAnsi="Times New Roman" w:cs="Times New Roman"/>
              <w:sz w:val="24"/>
              <w:szCs w:val="24"/>
            </w:rPr>
          </w:pPr>
          <w:r w:rsidRPr="00D4695C">
            <w:rPr>
              <w:rFonts w:ascii="Times New Roman" w:hAnsi="Times New Roman" w:cs="Times New Roman"/>
              <w:sz w:val="24"/>
              <w:szCs w:val="24"/>
            </w:rPr>
            <w:t>2 priedas. Pasiūlymo forma.</w:t>
          </w:r>
        </w:p>
        <w:p w14:paraId="5BA7FA46" w14:textId="461CB33C" w:rsidR="00B90A13" w:rsidRPr="00D4695C" w:rsidRDefault="00B90A13" w:rsidP="007334EA">
          <w:pPr>
            <w:spacing w:after="120"/>
            <w:ind w:left="567" w:firstLine="0"/>
            <w:contextualSpacing/>
            <w:rPr>
              <w:rFonts w:ascii="Times New Roman" w:hAnsi="Times New Roman" w:cs="Times New Roman"/>
              <w:sz w:val="24"/>
              <w:szCs w:val="24"/>
            </w:rPr>
          </w:pPr>
          <w:r w:rsidRPr="00D4695C">
            <w:rPr>
              <w:rFonts w:ascii="Times New Roman" w:hAnsi="Times New Roman" w:cs="Times New Roman"/>
              <w:sz w:val="24"/>
              <w:szCs w:val="24"/>
            </w:rPr>
            <w:t>3 priedas. Sutarties projektas.</w:t>
          </w:r>
        </w:p>
        <w:p w14:paraId="6AB7CB37" w14:textId="1A517F2C" w:rsidR="008228AA" w:rsidRDefault="002E0955" w:rsidP="007334EA">
          <w:pPr>
            <w:spacing w:after="120"/>
            <w:ind w:left="567" w:firstLine="0"/>
            <w:contextualSpacing/>
            <w:rPr>
              <w:rFonts w:ascii="Times New Roman" w:eastAsia="Times New Roman" w:hAnsi="Times New Roman" w:cs="Times New Roman"/>
              <w:sz w:val="24"/>
              <w:szCs w:val="24"/>
            </w:rPr>
          </w:pPr>
          <w:r w:rsidRPr="00D4695C">
            <w:rPr>
              <w:rFonts w:ascii="Times New Roman" w:eastAsia="Times New Roman" w:hAnsi="Times New Roman" w:cs="Times New Roman"/>
              <w:sz w:val="24"/>
              <w:szCs w:val="24"/>
            </w:rPr>
            <w:t>4</w:t>
          </w:r>
          <w:r w:rsidR="008228AA" w:rsidRPr="00D4695C">
            <w:rPr>
              <w:rFonts w:ascii="Times New Roman" w:eastAsia="Times New Roman" w:hAnsi="Times New Roman" w:cs="Times New Roman"/>
              <w:sz w:val="24"/>
              <w:szCs w:val="24"/>
            </w:rPr>
            <w:t xml:space="preserve"> priedas. Terminai.</w:t>
          </w:r>
        </w:p>
        <w:p w14:paraId="7F4CF221" w14:textId="3A141113" w:rsidR="00E24886" w:rsidRDefault="00E24886" w:rsidP="007334EA">
          <w:pPr>
            <w:spacing w:after="120"/>
            <w:ind w:left="567" w:firstLine="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5</w:t>
          </w:r>
          <w:r w:rsidRPr="00E24886">
            <w:rPr>
              <w:rFonts w:ascii="Times New Roman" w:eastAsia="Times New Roman" w:hAnsi="Times New Roman" w:cs="Times New Roman"/>
              <w:sz w:val="24"/>
              <w:szCs w:val="24"/>
            </w:rPr>
            <w:t xml:space="preserve"> priedas</w:t>
          </w:r>
          <w:r>
            <w:rPr>
              <w:rFonts w:ascii="Times New Roman" w:eastAsia="Times New Roman" w:hAnsi="Times New Roman" w:cs="Times New Roman"/>
              <w:sz w:val="24"/>
              <w:szCs w:val="24"/>
            </w:rPr>
            <w:t xml:space="preserve">. </w:t>
          </w:r>
          <w:r w:rsidRPr="00E24886">
            <w:rPr>
              <w:rFonts w:ascii="Times New Roman" w:eastAsia="Times New Roman" w:hAnsi="Times New Roman" w:cs="Times New Roman"/>
              <w:sz w:val="24"/>
              <w:szCs w:val="24"/>
            </w:rPr>
            <w:t>Tiekėjų kvalifikacijos reikalavimai</w:t>
          </w:r>
          <w:r>
            <w:rPr>
              <w:rFonts w:ascii="Times New Roman" w:eastAsia="Times New Roman" w:hAnsi="Times New Roman" w:cs="Times New Roman"/>
              <w:sz w:val="24"/>
              <w:szCs w:val="24"/>
            </w:rPr>
            <w:t>.</w:t>
          </w:r>
        </w:p>
        <w:p w14:paraId="09DEF6C3" w14:textId="5C8379C1" w:rsidR="00E24886" w:rsidRDefault="00E24886" w:rsidP="007334EA">
          <w:pPr>
            <w:spacing w:after="120"/>
            <w:ind w:left="567" w:firstLine="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6</w:t>
          </w:r>
          <w:r w:rsidRPr="00E24886">
            <w:rPr>
              <w:rFonts w:ascii="Times New Roman" w:eastAsia="Times New Roman" w:hAnsi="Times New Roman" w:cs="Times New Roman"/>
              <w:sz w:val="24"/>
              <w:szCs w:val="24"/>
            </w:rPr>
            <w:t xml:space="preserve"> priedas</w:t>
          </w:r>
          <w:r>
            <w:rPr>
              <w:rFonts w:ascii="Times New Roman" w:eastAsia="Times New Roman" w:hAnsi="Times New Roman" w:cs="Times New Roman"/>
              <w:sz w:val="24"/>
              <w:szCs w:val="24"/>
            </w:rPr>
            <w:t>.</w:t>
          </w:r>
          <w:r w:rsidRPr="00E24886">
            <w:rPr>
              <w:rFonts w:ascii="Times New Roman" w:eastAsia="Times New Roman" w:hAnsi="Times New Roman" w:cs="Times New Roman"/>
              <w:sz w:val="24"/>
              <w:szCs w:val="24"/>
            </w:rPr>
            <w:t xml:space="preserve"> </w:t>
          </w:r>
          <w:r w:rsidR="007F2EB8">
            <w:rPr>
              <w:rFonts w:ascii="Times New Roman" w:eastAsia="Times New Roman" w:hAnsi="Times New Roman" w:cs="Times New Roman"/>
              <w:sz w:val="24"/>
              <w:szCs w:val="24"/>
            </w:rPr>
            <w:t>E</w:t>
          </w:r>
          <w:r w:rsidR="007F2EB8" w:rsidRPr="007F2EB8">
            <w:rPr>
              <w:rFonts w:ascii="Times New Roman" w:eastAsia="Times New Roman" w:hAnsi="Times New Roman" w:cs="Times New Roman"/>
              <w:sz w:val="24"/>
              <w:szCs w:val="24"/>
            </w:rPr>
            <w:t>konominio naudingumo kriterijai</w:t>
          </w:r>
          <w:r>
            <w:rPr>
              <w:rFonts w:ascii="Times New Roman" w:eastAsia="Times New Roman" w:hAnsi="Times New Roman" w:cs="Times New Roman"/>
              <w:sz w:val="24"/>
              <w:szCs w:val="24"/>
            </w:rPr>
            <w:t>.</w:t>
          </w:r>
        </w:p>
        <w:p w14:paraId="1DE35813" w14:textId="5B50D86E" w:rsidR="00144AF6" w:rsidRDefault="00BF2BD2" w:rsidP="009214C4">
          <w:pPr>
            <w:spacing w:after="120"/>
            <w:ind w:left="567" w:firstLine="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7</w:t>
          </w:r>
          <w:r w:rsidR="00AB298F" w:rsidRPr="00AB298F">
            <w:rPr>
              <w:rFonts w:ascii="Times New Roman" w:eastAsia="Times New Roman" w:hAnsi="Times New Roman" w:cs="Times New Roman"/>
              <w:sz w:val="24"/>
              <w:szCs w:val="24"/>
            </w:rPr>
            <w:t xml:space="preserve"> priedas</w:t>
          </w:r>
          <w:r w:rsidR="00AB298F">
            <w:rPr>
              <w:rFonts w:ascii="Times New Roman" w:eastAsia="Times New Roman" w:hAnsi="Times New Roman" w:cs="Times New Roman"/>
              <w:sz w:val="24"/>
              <w:szCs w:val="24"/>
            </w:rPr>
            <w:t>.</w:t>
          </w:r>
          <w:r w:rsidR="00AB298F" w:rsidRPr="00AB298F">
            <w:rPr>
              <w:rFonts w:ascii="Times New Roman" w:eastAsia="Times New Roman" w:hAnsi="Times New Roman" w:cs="Times New Roman"/>
              <w:sz w:val="24"/>
              <w:szCs w:val="24"/>
            </w:rPr>
            <w:t xml:space="preserve"> </w:t>
          </w:r>
          <w:r w:rsidR="00EC5175" w:rsidRPr="00EC5175">
            <w:rPr>
              <w:rFonts w:ascii="Times New Roman" w:eastAsia="Times New Roman" w:hAnsi="Times New Roman" w:cs="Times New Roman"/>
              <w:sz w:val="24"/>
              <w:szCs w:val="24"/>
            </w:rPr>
            <w:t>Duomenys apie Tiekėjo siūlomą IT projekto vadovą, jo kvalifikaciją ir profesinę patirtį</w:t>
          </w:r>
          <w:r w:rsidR="00AB298F">
            <w:rPr>
              <w:rFonts w:ascii="Times New Roman" w:eastAsia="Times New Roman" w:hAnsi="Times New Roman" w:cs="Times New Roman"/>
              <w:sz w:val="24"/>
              <w:szCs w:val="24"/>
            </w:rPr>
            <w:t>.</w:t>
          </w:r>
        </w:p>
        <w:p w14:paraId="29692C80" w14:textId="0499E3DE" w:rsidR="004076FD" w:rsidRDefault="00E834DF" w:rsidP="007334EA">
          <w:pPr>
            <w:spacing w:after="120"/>
            <w:ind w:left="567" w:firstLine="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8</w:t>
          </w:r>
          <w:r w:rsidR="004076FD" w:rsidRPr="004076FD">
            <w:rPr>
              <w:rFonts w:ascii="Times New Roman" w:eastAsia="Times New Roman" w:hAnsi="Times New Roman" w:cs="Times New Roman"/>
              <w:sz w:val="24"/>
              <w:szCs w:val="24"/>
            </w:rPr>
            <w:t xml:space="preserve"> priedas</w:t>
          </w:r>
          <w:r w:rsidR="004076FD">
            <w:rPr>
              <w:rFonts w:ascii="Times New Roman" w:eastAsia="Times New Roman" w:hAnsi="Times New Roman" w:cs="Times New Roman"/>
              <w:sz w:val="24"/>
              <w:szCs w:val="24"/>
            </w:rPr>
            <w:t>.</w:t>
          </w:r>
          <w:r w:rsidR="004076FD" w:rsidRPr="004076FD">
            <w:rPr>
              <w:rFonts w:ascii="Times New Roman" w:eastAsia="Times New Roman" w:hAnsi="Times New Roman" w:cs="Times New Roman"/>
              <w:sz w:val="24"/>
              <w:szCs w:val="24"/>
            </w:rPr>
            <w:t xml:space="preserve"> Tiekėjo deklaracija dėl VPĮ 46 str. 2¹ d.</w:t>
          </w:r>
        </w:p>
        <w:p w14:paraId="3EF339E6" w14:textId="6488EA16" w:rsidR="00D60A71" w:rsidRDefault="00E834DF" w:rsidP="007334EA">
          <w:pPr>
            <w:spacing w:after="120"/>
            <w:ind w:left="567" w:firstLine="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9</w:t>
          </w:r>
          <w:r w:rsidR="00D60A71">
            <w:rPr>
              <w:rFonts w:ascii="Times New Roman" w:eastAsia="Times New Roman" w:hAnsi="Times New Roman" w:cs="Times New Roman"/>
              <w:sz w:val="24"/>
              <w:szCs w:val="24"/>
            </w:rPr>
            <w:t xml:space="preserve"> priedas. </w:t>
          </w:r>
          <w:r w:rsidR="00D60A71" w:rsidRPr="00D60A71">
            <w:rPr>
              <w:rFonts w:ascii="Times New Roman" w:eastAsia="Times New Roman" w:hAnsi="Times New Roman" w:cs="Times New Roman"/>
              <w:sz w:val="24"/>
              <w:szCs w:val="24"/>
            </w:rPr>
            <w:t>Nacionalinio saugumo reikalavimų atitikties deklaracija</w:t>
          </w:r>
          <w:r w:rsidR="00D60A71">
            <w:rPr>
              <w:rFonts w:ascii="Times New Roman" w:eastAsia="Times New Roman" w:hAnsi="Times New Roman" w:cs="Times New Roman"/>
              <w:sz w:val="24"/>
              <w:szCs w:val="24"/>
            </w:rPr>
            <w:t>.</w:t>
          </w:r>
        </w:p>
        <w:p w14:paraId="59BAF9A9" w14:textId="749270F4" w:rsidR="0066100E" w:rsidRDefault="0066100E" w:rsidP="007334EA">
          <w:pPr>
            <w:spacing w:after="120"/>
            <w:ind w:left="567" w:firstLine="0"/>
            <w:contextualSpacing/>
            <w:rPr>
              <w:rFonts w:ascii="Times New Roman" w:eastAsia="Times New Roman" w:hAnsi="Times New Roman" w:cs="Times New Roman"/>
              <w:sz w:val="24"/>
              <w:szCs w:val="24"/>
            </w:rPr>
          </w:pPr>
          <w:r w:rsidRPr="0066100E">
            <w:rPr>
              <w:rFonts w:ascii="Times New Roman" w:eastAsia="Times New Roman" w:hAnsi="Times New Roman" w:cs="Times New Roman"/>
              <w:sz w:val="24"/>
              <w:szCs w:val="24"/>
            </w:rPr>
            <w:t>1</w:t>
          </w:r>
          <w:r w:rsidR="00E834DF">
            <w:rPr>
              <w:rFonts w:ascii="Times New Roman" w:eastAsia="Times New Roman" w:hAnsi="Times New Roman" w:cs="Times New Roman"/>
              <w:sz w:val="24"/>
              <w:szCs w:val="24"/>
            </w:rPr>
            <w:t>0</w:t>
          </w:r>
          <w:r w:rsidRPr="0066100E">
            <w:rPr>
              <w:rFonts w:ascii="Times New Roman" w:eastAsia="Times New Roman" w:hAnsi="Times New Roman" w:cs="Times New Roman"/>
              <w:sz w:val="24"/>
              <w:szCs w:val="24"/>
            </w:rPr>
            <w:t xml:space="preserve"> priedas</w:t>
          </w:r>
          <w:r>
            <w:rPr>
              <w:rFonts w:ascii="Times New Roman" w:eastAsia="Times New Roman" w:hAnsi="Times New Roman" w:cs="Times New Roman"/>
              <w:sz w:val="24"/>
              <w:szCs w:val="24"/>
            </w:rPr>
            <w:t>.</w:t>
          </w:r>
          <w:r w:rsidRPr="0066100E">
            <w:rPr>
              <w:rFonts w:ascii="Times New Roman" w:eastAsia="Times New Roman" w:hAnsi="Times New Roman" w:cs="Times New Roman"/>
              <w:sz w:val="24"/>
              <w:szCs w:val="24"/>
            </w:rPr>
            <w:t xml:space="preserve"> Asmens duomenų tvarkymo sutartis</w:t>
          </w:r>
          <w:r>
            <w:rPr>
              <w:rFonts w:ascii="Times New Roman" w:eastAsia="Times New Roman" w:hAnsi="Times New Roman" w:cs="Times New Roman"/>
              <w:sz w:val="24"/>
              <w:szCs w:val="24"/>
            </w:rPr>
            <w:t>.</w:t>
          </w:r>
        </w:p>
        <w:p w14:paraId="2E09454E" w14:textId="0C85E138" w:rsidR="00C91C41" w:rsidRDefault="00C91C41" w:rsidP="00C91C41">
          <w:pPr>
            <w:spacing w:after="120"/>
            <w:ind w:left="567" w:firstLine="0"/>
            <w:contextualSpacing/>
            <w:rPr>
              <w:rFonts w:ascii="Times New Roman" w:eastAsia="Times New Roman" w:hAnsi="Times New Roman" w:cs="Times New Roman"/>
              <w:sz w:val="24"/>
              <w:szCs w:val="24"/>
            </w:rPr>
          </w:pPr>
          <w:r w:rsidRPr="00C91C41">
            <w:rPr>
              <w:rFonts w:ascii="Times New Roman" w:eastAsia="Times New Roman" w:hAnsi="Times New Roman" w:cs="Times New Roman"/>
              <w:sz w:val="24"/>
              <w:szCs w:val="24"/>
            </w:rPr>
            <w:t>1</w:t>
          </w:r>
          <w:r w:rsidR="00E834DF">
            <w:rPr>
              <w:rFonts w:ascii="Times New Roman" w:eastAsia="Times New Roman" w:hAnsi="Times New Roman" w:cs="Times New Roman"/>
              <w:sz w:val="24"/>
              <w:szCs w:val="24"/>
            </w:rPr>
            <w:t>1</w:t>
          </w:r>
          <w:r w:rsidRPr="00C91C41">
            <w:rPr>
              <w:rFonts w:ascii="Times New Roman" w:eastAsia="Times New Roman" w:hAnsi="Times New Roman" w:cs="Times New Roman"/>
              <w:sz w:val="24"/>
              <w:szCs w:val="24"/>
            </w:rPr>
            <w:t xml:space="preserve"> priedas. Informacijos ir kibernetinio saugumo reikalavimai Paslaugų teikėjui.</w:t>
          </w:r>
        </w:p>
        <w:p w14:paraId="613CB8A0" w14:textId="2E7CAF11" w:rsidR="0066100E" w:rsidRDefault="0066100E" w:rsidP="007334EA">
          <w:pPr>
            <w:spacing w:after="120"/>
            <w:ind w:left="567" w:firstLine="0"/>
            <w:contextualSpacing/>
            <w:rPr>
              <w:rFonts w:ascii="Times New Roman" w:eastAsia="Times New Roman" w:hAnsi="Times New Roman" w:cs="Times New Roman"/>
              <w:sz w:val="24"/>
              <w:szCs w:val="24"/>
            </w:rPr>
          </w:pPr>
        </w:p>
        <w:p w14:paraId="6EF779A7" w14:textId="77777777" w:rsidR="0066100E" w:rsidRPr="00D4695C" w:rsidRDefault="0066100E" w:rsidP="007334EA">
          <w:pPr>
            <w:spacing w:after="120"/>
            <w:ind w:left="567" w:firstLine="0"/>
            <w:contextualSpacing/>
            <w:rPr>
              <w:rFonts w:ascii="Times New Roman" w:eastAsia="Times New Roman" w:hAnsi="Times New Roman" w:cs="Times New Roman"/>
              <w:sz w:val="24"/>
              <w:szCs w:val="24"/>
            </w:rPr>
          </w:pPr>
        </w:p>
        <w:p w14:paraId="6F478FD2" w14:textId="27655BD5" w:rsidR="00173FBA" w:rsidRPr="0077223B" w:rsidRDefault="00173FBA" w:rsidP="00A84437">
          <w:pPr>
            <w:spacing w:after="120"/>
            <w:ind w:left="567" w:firstLine="0"/>
            <w:contextualSpacing/>
            <w:jc w:val="center"/>
            <w:rPr>
              <w:rFonts w:ascii="Times New Roman" w:hAnsi="Times New Roman" w:cs="Times New Roman"/>
              <w:color w:val="EE0000"/>
              <w:sz w:val="24"/>
              <w:szCs w:val="24"/>
            </w:rPr>
          </w:pPr>
        </w:p>
        <w:p w14:paraId="73CCB438" w14:textId="000AB88E" w:rsidR="005F13F0" w:rsidRPr="00864310" w:rsidRDefault="00000000" w:rsidP="00225E10">
          <w:pPr>
            <w:ind w:firstLine="0"/>
            <w:contextualSpacing/>
            <w:rPr>
              <w:rFonts w:ascii="Times New Roman" w:hAnsi="Times New Roman" w:cs="Times New Roman"/>
              <w:sz w:val="24"/>
              <w:szCs w:val="24"/>
            </w:rPr>
          </w:pPr>
        </w:p>
      </w:sdtContent>
    </w:sdt>
    <w:p w14:paraId="12085CDF" w14:textId="16073931" w:rsidR="00746BAF" w:rsidRPr="004F007C" w:rsidRDefault="00C31EC9">
      <w:pPr>
        <w:pStyle w:val="Antrat1"/>
        <w:numPr>
          <w:ilvl w:val="0"/>
          <w:numId w:val="5"/>
        </w:numPr>
        <w:spacing w:before="0" w:after="0" w:line="300" w:lineRule="auto"/>
        <w:ind w:left="357" w:hanging="357"/>
        <w:rPr>
          <w:rFonts w:ascii="Times New Roman" w:hAnsi="Times New Roman" w:cs="Times New Roman"/>
          <w:b/>
          <w:bCs/>
          <w:color w:val="auto"/>
          <w:sz w:val="24"/>
          <w:szCs w:val="24"/>
        </w:rPr>
      </w:pPr>
      <w:bookmarkStart w:id="0" w:name="part_c8889be5d523482e81bb176e6fe56cd2"/>
      <w:bookmarkStart w:id="1" w:name="part_da460e3efffa45688cb920cd281c7959"/>
      <w:bookmarkStart w:id="2" w:name="part_2d694ec0bf4747a2ace8bc3a118ff44f"/>
      <w:bookmarkStart w:id="3" w:name="part_b3f278cdbcbe467a8b3f1d6ea4ea85f8"/>
      <w:bookmarkStart w:id="4" w:name="part_472a163f4f844a9297cdf9e29b7fb942"/>
      <w:bookmarkStart w:id="5" w:name="_Toc233030007"/>
      <w:bookmarkStart w:id="6" w:name="_Ref39666794"/>
      <w:bookmarkStart w:id="7" w:name="_Ref39666796"/>
      <w:bookmarkStart w:id="8" w:name="_Toc48053171"/>
      <w:bookmarkStart w:id="9" w:name="_Toc147739116"/>
      <w:bookmarkEnd w:id="0"/>
      <w:bookmarkEnd w:id="1"/>
      <w:bookmarkEnd w:id="2"/>
      <w:bookmarkEnd w:id="3"/>
      <w:bookmarkEnd w:id="4"/>
      <w:r w:rsidRPr="004F007C">
        <w:rPr>
          <w:rFonts w:ascii="Times New Roman" w:hAnsi="Times New Roman" w:cs="Times New Roman"/>
          <w:b/>
          <w:bCs/>
          <w:color w:val="auto"/>
          <w:sz w:val="24"/>
          <w:szCs w:val="24"/>
        </w:rPr>
        <w:lastRenderedPageBreak/>
        <w:t>Bendra informacij</w:t>
      </w:r>
      <w:r w:rsidR="00B076FD" w:rsidRPr="004F007C">
        <w:rPr>
          <w:rFonts w:ascii="Times New Roman" w:hAnsi="Times New Roman" w:cs="Times New Roman"/>
          <w:b/>
          <w:bCs/>
          <w:color w:val="auto"/>
          <w:sz w:val="24"/>
          <w:szCs w:val="24"/>
        </w:rPr>
        <w:t>a</w:t>
      </w:r>
      <w:bookmarkEnd w:id="5"/>
      <w:r w:rsidR="6B81CCAC" w:rsidRPr="004F007C">
        <w:rPr>
          <w:rFonts w:ascii="Times New Roman" w:hAnsi="Times New Roman" w:cs="Times New Roman"/>
          <w:b/>
          <w:bCs/>
          <w:color w:val="auto"/>
          <w:sz w:val="24"/>
          <w:szCs w:val="24"/>
        </w:rPr>
        <w:t xml:space="preserve"> </w:t>
      </w:r>
    </w:p>
    <w:p w14:paraId="698C5E70" w14:textId="490FD0EB" w:rsidR="00746BAF" w:rsidRPr="00922E70" w:rsidRDefault="00746BAF" w:rsidP="00746BAF">
      <w:pPr>
        <w:ind w:firstLine="0"/>
        <w:rPr>
          <w:rFonts w:ascii="Times New Roman" w:hAnsi="Times New Roman" w:cs="Times New Roman"/>
          <w:sz w:val="24"/>
          <w:szCs w:val="24"/>
        </w:rPr>
      </w:pPr>
    </w:p>
    <w:p w14:paraId="7ECEA63A" w14:textId="0306A7B0" w:rsidR="00746BAF" w:rsidRPr="00864310" w:rsidRDefault="00D722C8" w:rsidP="009A2816">
      <w:pPr>
        <w:spacing w:line="240" w:lineRule="auto"/>
        <w:ind w:firstLine="567"/>
        <w:rPr>
          <w:rFonts w:ascii="Times New Roman" w:hAnsi="Times New Roman" w:cs="Times New Roman"/>
          <w:sz w:val="24"/>
          <w:szCs w:val="24"/>
        </w:rPr>
      </w:pPr>
      <w:r w:rsidRPr="00864310">
        <w:rPr>
          <w:rFonts w:ascii="Times New Roman" w:hAnsi="Times New Roman" w:cs="Times New Roman"/>
          <w:sz w:val="24"/>
          <w:szCs w:val="24"/>
        </w:rPr>
        <w:t xml:space="preserve">1.1. </w:t>
      </w:r>
      <w:r w:rsidR="00020176" w:rsidRPr="00864310">
        <w:rPr>
          <w:rFonts w:ascii="Times New Roman" w:hAnsi="Times New Roman" w:cs="Times New Roman"/>
          <w:sz w:val="24"/>
          <w:szCs w:val="24"/>
        </w:rPr>
        <w:t xml:space="preserve">Perkančioji organizacija </w:t>
      </w:r>
      <w:r w:rsidR="00FB3C75" w:rsidRPr="00864310">
        <w:rPr>
          <w:rFonts w:ascii="Times New Roman" w:hAnsi="Times New Roman" w:cs="Times New Roman"/>
          <w:sz w:val="24"/>
          <w:szCs w:val="24"/>
        </w:rPr>
        <w:t xml:space="preserve">– </w:t>
      </w:r>
      <w:r w:rsidR="005B2948" w:rsidRPr="00864310">
        <w:rPr>
          <w:rFonts w:ascii="Times New Roman" w:hAnsi="Times New Roman" w:cs="Times New Roman"/>
          <w:sz w:val="24"/>
          <w:szCs w:val="24"/>
        </w:rPr>
        <w:t>Viešojo saugumo tarnyba prie Vidaus reikalų ministerijos</w:t>
      </w:r>
      <w:r w:rsidR="00FB3C75" w:rsidRPr="00864310">
        <w:rPr>
          <w:rFonts w:ascii="Times New Roman" w:hAnsi="Times New Roman" w:cs="Times New Roman"/>
          <w:sz w:val="24"/>
          <w:szCs w:val="24"/>
        </w:rPr>
        <w:t xml:space="preserve">, juridinio asmens kodas </w:t>
      </w:r>
      <w:r w:rsidR="005B2948" w:rsidRPr="00864310">
        <w:rPr>
          <w:rFonts w:ascii="Times New Roman" w:hAnsi="Times New Roman" w:cs="Times New Roman"/>
          <w:sz w:val="24"/>
          <w:szCs w:val="24"/>
        </w:rPr>
        <w:t>300666165</w:t>
      </w:r>
      <w:r w:rsidR="00FB3C75" w:rsidRPr="00864310">
        <w:rPr>
          <w:rFonts w:ascii="Times New Roman" w:hAnsi="Times New Roman" w:cs="Times New Roman"/>
          <w:sz w:val="24"/>
          <w:szCs w:val="24"/>
        </w:rPr>
        <w:t xml:space="preserve">, adresas </w:t>
      </w:r>
      <w:r w:rsidR="005B2948" w:rsidRPr="00864310">
        <w:rPr>
          <w:rFonts w:ascii="Times New Roman" w:hAnsi="Times New Roman" w:cs="Times New Roman"/>
          <w:sz w:val="24"/>
          <w:szCs w:val="24"/>
        </w:rPr>
        <w:t xml:space="preserve">M. K. Paco g. 4, </w:t>
      </w:r>
      <w:r w:rsidR="005D2CF9" w:rsidRPr="00864310">
        <w:rPr>
          <w:rFonts w:ascii="Times New Roman" w:hAnsi="Times New Roman" w:cs="Times New Roman"/>
          <w:sz w:val="24"/>
          <w:szCs w:val="24"/>
        </w:rPr>
        <w:t>10309 Vilnius</w:t>
      </w:r>
      <w:r w:rsidR="00FB3C75" w:rsidRPr="00864310">
        <w:rPr>
          <w:rFonts w:ascii="Times New Roman" w:hAnsi="Times New Roman" w:cs="Times New Roman"/>
          <w:sz w:val="24"/>
          <w:szCs w:val="24"/>
        </w:rPr>
        <w:t xml:space="preserve">. </w:t>
      </w:r>
      <w:r w:rsidR="00020176" w:rsidRPr="00864310">
        <w:rPr>
          <w:rFonts w:ascii="Times New Roman" w:hAnsi="Times New Roman" w:cs="Times New Roman"/>
          <w:sz w:val="24"/>
          <w:szCs w:val="24"/>
        </w:rPr>
        <w:t xml:space="preserve">Perkančioji organizacija </w:t>
      </w:r>
      <w:r w:rsidR="00FB3C75" w:rsidRPr="00864310">
        <w:rPr>
          <w:rFonts w:ascii="Times New Roman" w:hAnsi="Times New Roman" w:cs="Times New Roman"/>
          <w:sz w:val="24"/>
          <w:szCs w:val="24"/>
        </w:rPr>
        <w:t>nėra PVM mokėtoja</w:t>
      </w:r>
      <w:r w:rsidR="2B3E0D46" w:rsidRPr="00864310">
        <w:rPr>
          <w:rFonts w:ascii="Times New Roman" w:hAnsi="Times New Roman" w:cs="Times New Roman"/>
          <w:sz w:val="24"/>
          <w:szCs w:val="24"/>
        </w:rPr>
        <w:t>s</w:t>
      </w:r>
      <w:r w:rsidR="00FB3C75" w:rsidRPr="00864310">
        <w:rPr>
          <w:rFonts w:ascii="Times New Roman" w:hAnsi="Times New Roman" w:cs="Times New Roman"/>
          <w:sz w:val="24"/>
          <w:szCs w:val="24"/>
        </w:rPr>
        <w:t>.</w:t>
      </w:r>
    </w:p>
    <w:p w14:paraId="1F0F3C55" w14:textId="2556C669" w:rsidR="00702B7B" w:rsidRPr="009A2816" w:rsidRDefault="009A7D1C" w:rsidP="00134DCA">
      <w:pPr>
        <w:pStyle w:val="Sraopastraipa"/>
        <w:spacing w:line="240" w:lineRule="auto"/>
        <w:ind w:left="0" w:firstLine="567"/>
        <w:rPr>
          <w:rFonts w:ascii="Times New Roman" w:hAnsi="Times New Roman" w:cs="Times New Roman"/>
          <w:sz w:val="24"/>
          <w:szCs w:val="24"/>
        </w:rPr>
      </w:pPr>
      <w:r w:rsidRPr="009A2816">
        <w:rPr>
          <w:rFonts w:ascii="Times New Roman" w:hAnsi="Times New Roman" w:cs="Times New Roman"/>
          <w:sz w:val="24"/>
          <w:szCs w:val="24"/>
        </w:rPr>
        <w:t xml:space="preserve">1.2. </w:t>
      </w:r>
      <w:r w:rsidR="00C70C67" w:rsidRPr="009A2816">
        <w:rPr>
          <w:rFonts w:ascii="Times New Roman" w:hAnsi="Times New Roman" w:cs="Times New Roman"/>
          <w:sz w:val="24"/>
          <w:szCs w:val="24"/>
        </w:rPr>
        <w:t>Pirkimo Komisija yra sudaroma</w:t>
      </w:r>
      <w:r w:rsidR="000662A8" w:rsidRPr="009A2816">
        <w:rPr>
          <w:rFonts w:ascii="Times New Roman" w:hAnsi="Times New Roman" w:cs="Times New Roman"/>
          <w:sz w:val="24"/>
          <w:szCs w:val="24"/>
        </w:rPr>
        <w:t>.</w:t>
      </w:r>
      <w:r w:rsidR="00E12A31">
        <w:rPr>
          <w:rFonts w:ascii="Times New Roman" w:hAnsi="Times New Roman" w:cs="Times New Roman"/>
          <w:sz w:val="24"/>
          <w:szCs w:val="24"/>
        </w:rPr>
        <w:t xml:space="preserve"> </w:t>
      </w:r>
      <w:r w:rsidR="00E12A31" w:rsidRPr="00E12A31">
        <w:rPr>
          <w:rFonts w:ascii="Times New Roman" w:hAnsi="Times New Roman" w:cs="Times New Roman"/>
          <w:sz w:val="24"/>
          <w:szCs w:val="24"/>
        </w:rPr>
        <w:t>Stebėtojai dalyvauti Komisijos posėdžiuose nėra kviečiami.</w:t>
      </w:r>
    </w:p>
    <w:p w14:paraId="081E50B4" w14:textId="494AE289" w:rsidR="003F0BFF" w:rsidRPr="003F0BFF" w:rsidRDefault="00A4188B" w:rsidP="009A2816">
      <w:pPr>
        <w:pStyle w:val="Sraopastraipa"/>
        <w:spacing w:line="240" w:lineRule="auto"/>
        <w:ind w:left="0" w:firstLine="567"/>
        <w:rPr>
          <w:rFonts w:ascii="Times New Roman" w:hAnsi="Times New Roman" w:cs="Times New Roman"/>
          <w:sz w:val="24"/>
          <w:szCs w:val="24"/>
        </w:rPr>
      </w:pPr>
      <w:r w:rsidRPr="003F0BFF">
        <w:rPr>
          <w:rFonts w:ascii="Times New Roman" w:hAnsi="Times New Roman" w:cs="Times New Roman"/>
          <w:sz w:val="24"/>
          <w:szCs w:val="24"/>
        </w:rPr>
        <w:t>1.</w:t>
      </w:r>
      <w:r w:rsidR="00134DCA">
        <w:rPr>
          <w:rFonts w:ascii="Times New Roman" w:hAnsi="Times New Roman" w:cs="Times New Roman"/>
          <w:sz w:val="24"/>
          <w:szCs w:val="24"/>
        </w:rPr>
        <w:t>3</w:t>
      </w:r>
      <w:r w:rsidRPr="003F0BFF">
        <w:rPr>
          <w:rFonts w:ascii="Times New Roman" w:hAnsi="Times New Roman" w:cs="Times New Roman"/>
          <w:sz w:val="24"/>
          <w:szCs w:val="24"/>
        </w:rPr>
        <w:t xml:space="preserve">. </w:t>
      </w:r>
      <w:r w:rsidR="003F0BFF" w:rsidRPr="003F0BFF">
        <w:rPr>
          <w:rFonts w:ascii="Times New Roman" w:hAnsi="Times New Roman" w:cs="Times New Roman"/>
          <w:sz w:val="24"/>
          <w:szCs w:val="24"/>
        </w:rPr>
        <w:t xml:space="preserve">Pirkimas neatliekamas naudojantis centralizuotų pirkimų katalogu, nes centralizuotų pirkimų kataloge </w:t>
      </w:r>
      <w:r w:rsidR="00D80A74">
        <w:rPr>
          <w:rFonts w:ascii="Times New Roman" w:hAnsi="Times New Roman" w:cs="Times New Roman"/>
          <w:sz w:val="24"/>
          <w:szCs w:val="24"/>
        </w:rPr>
        <w:t xml:space="preserve">nėra reikalingų įsigyti </w:t>
      </w:r>
      <w:r w:rsidR="00734D55">
        <w:rPr>
          <w:rFonts w:ascii="Times New Roman" w:hAnsi="Times New Roman" w:cs="Times New Roman"/>
          <w:sz w:val="24"/>
          <w:szCs w:val="24"/>
        </w:rPr>
        <w:t>prekių</w:t>
      </w:r>
      <w:r w:rsidR="00D80A74">
        <w:rPr>
          <w:rFonts w:ascii="Times New Roman" w:hAnsi="Times New Roman" w:cs="Times New Roman"/>
          <w:sz w:val="24"/>
          <w:szCs w:val="24"/>
        </w:rPr>
        <w:t>.</w:t>
      </w:r>
    </w:p>
    <w:p w14:paraId="41FD9D45" w14:textId="3EBE0811" w:rsidR="00784B57" w:rsidRDefault="005D2CF9" w:rsidP="00682909">
      <w:pPr>
        <w:pStyle w:val="pf0"/>
        <w:spacing w:before="0" w:beforeAutospacing="0" w:after="0" w:afterAutospacing="0"/>
        <w:ind w:left="0" w:firstLine="567"/>
        <w:jc w:val="both"/>
        <w:rPr>
          <w:rStyle w:val="cf01"/>
          <w:rFonts w:ascii="Times New Roman" w:hAnsi="Times New Roman" w:cs="Times New Roman"/>
          <w:color w:val="00B050"/>
          <w:sz w:val="24"/>
          <w:szCs w:val="24"/>
        </w:rPr>
      </w:pPr>
      <w:r w:rsidRPr="005644B5">
        <w:t>1</w:t>
      </w:r>
      <w:r w:rsidR="004F6423" w:rsidRPr="005644B5">
        <w:t>.</w:t>
      </w:r>
      <w:r w:rsidR="00134DCA">
        <w:t>4</w:t>
      </w:r>
      <w:r w:rsidR="007424C0" w:rsidRPr="00CE069B">
        <w:t>.</w:t>
      </w:r>
      <w:r w:rsidR="005644B5" w:rsidRPr="00CE069B">
        <w:t xml:space="preserve"> </w:t>
      </w:r>
      <w:r w:rsidR="00682909" w:rsidRPr="00682909">
        <w:rPr>
          <w:color w:val="00B050"/>
        </w:rPr>
        <w:t>Atliekamas žaliasis pirkimas. Pirkimas vykdomas vadovaujantis Lietuvos Respublikos aplinkos ministro 2022 m. gruodžio 13 d. įsakymo Nr. D1-401 „Dėl Lietuvos Respublikos aplinkos ministro 2011 m. birželio 28 d. įsakymo Nr. D1-508 „Dėl Produktų, kurių viešiesiems pirkimams ir pirkimams taikytini Aplinkos apsaugos kriterijai, sąrašo, Aplinkos apsaugos kriterijų ir aplinkos apsaugos kriterijų, kuriuos perkančiosios organizacijos ir perkantieji subjektai turi taikyti pirkdami prekes, paslaugas ar darbus, taikymo tvarkos aprašo patvirtinimo“ pakeitimo“ 4.4.3. punktu.</w:t>
      </w:r>
    </w:p>
    <w:p w14:paraId="3F493B6E" w14:textId="1ED37099" w:rsidR="001F1CD1" w:rsidRPr="009A2816" w:rsidRDefault="001F1CD1" w:rsidP="009A2816">
      <w:pPr>
        <w:pStyle w:val="Sraopastraipa"/>
        <w:spacing w:line="240" w:lineRule="auto"/>
        <w:ind w:left="0" w:firstLine="567"/>
        <w:rPr>
          <w:rFonts w:ascii="Times New Roman" w:hAnsi="Times New Roman" w:cs="Times New Roman"/>
          <w:color w:val="000000" w:themeColor="text1"/>
          <w:sz w:val="24"/>
          <w:szCs w:val="24"/>
        </w:rPr>
      </w:pPr>
      <w:r w:rsidRPr="009A2816">
        <w:rPr>
          <w:rFonts w:ascii="Times New Roman" w:hAnsi="Times New Roman" w:cs="Times New Roman"/>
          <w:sz w:val="24"/>
          <w:szCs w:val="24"/>
        </w:rPr>
        <w:t>1.</w:t>
      </w:r>
      <w:r w:rsidR="00134DCA">
        <w:rPr>
          <w:rFonts w:ascii="Times New Roman" w:hAnsi="Times New Roman" w:cs="Times New Roman"/>
          <w:sz w:val="24"/>
          <w:szCs w:val="24"/>
        </w:rPr>
        <w:t>5</w:t>
      </w:r>
      <w:r w:rsidRPr="009A2816">
        <w:rPr>
          <w:rFonts w:ascii="Times New Roman" w:hAnsi="Times New Roman" w:cs="Times New Roman"/>
          <w:sz w:val="24"/>
          <w:szCs w:val="24"/>
        </w:rPr>
        <w:t xml:space="preserve">. </w:t>
      </w:r>
      <w:r w:rsidRPr="009A2816">
        <w:rPr>
          <w:rFonts w:ascii="Times New Roman" w:hAnsi="Times New Roman" w:cs="Times New Roman"/>
          <w:color w:val="000000" w:themeColor="text1"/>
          <w:sz w:val="24"/>
          <w:szCs w:val="24"/>
        </w:rPr>
        <w:t xml:space="preserve">Pirkime neleidžiama pateikti alternatyvių pasiūlymų. </w:t>
      </w:r>
    </w:p>
    <w:p w14:paraId="481C6227" w14:textId="227C1160" w:rsidR="4B7098B6" w:rsidRDefault="001F1CD1" w:rsidP="009A2816">
      <w:pPr>
        <w:spacing w:line="240" w:lineRule="auto"/>
        <w:ind w:firstLine="567"/>
        <w:rPr>
          <w:rFonts w:ascii="Times New Roman" w:eastAsia="Arial" w:hAnsi="Times New Roman" w:cs="Times New Roman"/>
          <w:sz w:val="24"/>
          <w:szCs w:val="24"/>
        </w:rPr>
      </w:pPr>
      <w:r w:rsidRPr="009A2816">
        <w:rPr>
          <w:rFonts w:ascii="Times New Roman" w:eastAsia="Arial" w:hAnsi="Times New Roman" w:cs="Times New Roman"/>
          <w:sz w:val="24"/>
          <w:szCs w:val="24"/>
        </w:rPr>
        <w:t>1</w:t>
      </w:r>
      <w:r w:rsidR="002B3EDD" w:rsidRPr="009A2816">
        <w:rPr>
          <w:rFonts w:ascii="Times New Roman" w:eastAsia="Arial" w:hAnsi="Times New Roman" w:cs="Times New Roman"/>
          <w:sz w:val="24"/>
          <w:szCs w:val="24"/>
        </w:rPr>
        <w:t>.</w:t>
      </w:r>
      <w:r w:rsidR="00134DCA">
        <w:rPr>
          <w:rFonts w:ascii="Times New Roman" w:eastAsia="Arial" w:hAnsi="Times New Roman" w:cs="Times New Roman"/>
          <w:sz w:val="24"/>
          <w:szCs w:val="24"/>
        </w:rPr>
        <w:t>6</w:t>
      </w:r>
      <w:r w:rsidR="002B3EDD" w:rsidRPr="009A2816">
        <w:rPr>
          <w:rFonts w:ascii="Times New Roman" w:eastAsia="Arial" w:hAnsi="Times New Roman" w:cs="Times New Roman"/>
          <w:sz w:val="24"/>
          <w:szCs w:val="24"/>
        </w:rPr>
        <w:t xml:space="preserve">. </w:t>
      </w:r>
      <w:r w:rsidR="4B7098B6" w:rsidRPr="009A2816">
        <w:rPr>
          <w:rFonts w:ascii="Times New Roman" w:eastAsia="Arial" w:hAnsi="Times New Roman" w:cs="Times New Roman"/>
          <w:sz w:val="24"/>
          <w:szCs w:val="24"/>
        </w:rPr>
        <w:t>Bendrosios</w:t>
      </w:r>
      <w:r w:rsidR="00931CA2" w:rsidRPr="009A2816">
        <w:rPr>
          <w:rFonts w:ascii="Times New Roman" w:eastAsia="Arial" w:hAnsi="Times New Roman" w:cs="Times New Roman"/>
          <w:sz w:val="24"/>
          <w:szCs w:val="24"/>
        </w:rPr>
        <w:t xml:space="preserve"> pirkimo</w:t>
      </w:r>
      <w:r w:rsidR="4B7098B6" w:rsidRPr="009A2816">
        <w:rPr>
          <w:rFonts w:ascii="Times New Roman" w:eastAsia="Arial" w:hAnsi="Times New Roman" w:cs="Times New Roman"/>
          <w:sz w:val="24"/>
          <w:szCs w:val="24"/>
        </w:rPr>
        <w:t xml:space="preserve"> sąlygos yra neatskiriama ši</w:t>
      </w:r>
      <w:r w:rsidR="00931CA2" w:rsidRPr="009A2816">
        <w:rPr>
          <w:rFonts w:ascii="Times New Roman" w:eastAsia="Arial" w:hAnsi="Times New Roman" w:cs="Times New Roman"/>
          <w:sz w:val="24"/>
          <w:szCs w:val="24"/>
        </w:rPr>
        <w:t>ų</w:t>
      </w:r>
      <w:r w:rsidR="4B7098B6" w:rsidRPr="009A2816">
        <w:rPr>
          <w:rFonts w:ascii="Times New Roman" w:eastAsia="Arial" w:hAnsi="Times New Roman" w:cs="Times New Roman"/>
          <w:sz w:val="24"/>
          <w:szCs w:val="24"/>
        </w:rPr>
        <w:t xml:space="preserve"> </w:t>
      </w:r>
      <w:r w:rsidR="00917346" w:rsidRPr="009A2816">
        <w:rPr>
          <w:rFonts w:ascii="Times New Roman" w:hAnsi="Times New Roman" w:cs="Times New Roman"/>
          <w:sz w:val="24"/>
          <w:szCs w:val="24"/>
        </w:rPr>
        <w:t>skelbiamos apklausos specialiųjų</w:t>
      </w:r>
      <w:r w:rsidR="4B7098B6" w:rsidRPr="009A2816">
        <w:rPr>
          <w:rFonts w:ascii="Times New Roman" w:eastAsia="Arial" w:hAnsi="Times New Roman" w:cs="Times New Roman"/>
          <w:sz w:val="24"/>
          <w:szCs w:val="24"/>
        </w:rPr>
        <w:t xml:space="preserve"> sąlygų dalis.</w:t>
      </w:r>
    </w:p>
    <w:p w14:paraId="7578106F" w14:textId="6405EB13" w:rsidR="00FD056A" w:rsidRPr="00E3212C" w:rsidRDefault="00FD056A" w:rsidP="009A2816">
      <w:pPr>
        <w:spacing w:line="240" w:lineRule="auto"/>
        <w:ind w:firstLine="567"/>
        <w:rPr>
          <w:rFonts w:ascii="Times New Roman" w:eastAsia="Arial" w:hAnsi="Times New Roman" w:cs="Times New Roman"/>
          <w:sz w:val="24"/>
          <w:szCs w:val="24"/>
        </w:rPr>
      </w:pPr>
      <w:r>
        <w:rPr>
          <w:rFonts w:ascii="Times New Roman" w:eastAsia="Arial" w:hAnsi="Times New Roman" w:cs="Times New Roman"/>
          <w:sz w:val="24"/>
          <w:szCs w:val="24"/>
          <w:lang w:val="en-US"/>
        </w:rPr>
        <w:t xml:space="preserve">1.7. </w:t>
      </w:r>
      <w:proofErr w:type="spellStart"/>
      <w:r w:rsidRPr="00FD056A">
        <w:rPr>
          <w:rFonts w:ascii="Times New Roman" w:eastAsia="Arial" w:hAnsi="Times New Roman" w:cs="Times New Roman"/>
          <w:sz w:val="24"/>
          <w:szCs w:val="24"/>
          <w:lang w:val="en-US"/>
        </w:rPr>
        <w:t>Perkančioji</w:t>
      </w:r>
      <w:proofErr w:type="spellEnd"/>
      <w:r w:rsidRPr="00FD056A">
        <w:rPr>
          <w:rFonts w:ascii="Times New Roman" w:eastAsia="Arial" w:hAnsi="Times New Roman" w:cs="Times New Roman"/>
          <w:sz w:val="24"/>
          <w:szCs w:val="24"/>
          <w:lang w:val="en-US"/>
        </w:rPr>
        <w:t xml:space="preserve"> </w:t>
      </w:r>
      <w:proofErr w:type="spellStart"/>
      <w:r w:rsidRPr="00FD056A">
        <w:rPr>
          <w:rFonts w:ascii="Times New Roman" w:eastAsia="Arial" w:hAnsi="Times New Roman" w:cs="Times New Roman"/>
          <w:sz w:val="24"/>
          <w:szCs w:val="24"/>
          <w:lang w:val="en-US"/>
        </w:rPr>
        <w:t>organizacija</w:t>
      </w:r>
      <w:proofErr w:type="spellEnd"/>
      <w:r w:rsidRPr="00FD056A">
        <w:rPr>
          <w:rFonts w:ascii="Times New Roman" w:eastAsia="Arial" w:hAnsi="Times New Roman" w:cs="Times New Roman"/>
          <w:sz w:val="24"/>
          <w:szCs w:val="24"/>
          <w:lang w:val="en-US"/>
        </w:rPr>
        <w:t xml:space="preserve"> </w:t>
      </w:r>
      <w:proofErr w:type="spellStart"/>
      <w:r w:rsidRPr="00FD056A">
        <w:rPr>
          <w:rFonts w:ascii="Times New Roman" w:eastAsia="Arial" w:hAnsi="Times New Roman" w:cs="Times New Roman"/>
          <w:sz w:val="24"/>
          <w:szCs w:val="24"/>
          <w:lang w:val="en-US"/>
        </w:rPr>
        <w:t>yra</w:t>
      </w:r>
      <w:proofErr w:type="spellEnd"/>
      <w:r w:rsidRPr="00FD056A">
        <w:rPr>
          <w:rFonts w:ascii="Times New Roman" w:eastAsia="Arial" w:hAnsi="Times New Roman" w:cs="Times New Roman"/>
          <w:sz w:val="24"/>
          <w:szCs w:val="24"/>
          <w:lang w:val="en-US"/>
        </w:rPr>
        <w:t xml:space="preserve"> </w:t>
      </w:r>
      <w:proofErr w:type="spellStart"/>
      <w:r w:rsidRPr="00FD056A">
        <w:rPr>
          <w:rFonts w:ascii="Times New Roman" w:eastAsia="Arial" w:hAnsi="Times New Roman" w:cs="Times New Roman"/>
          <w:sz w:val="24"/>
          <w:szCs w:val="24"/>
          <w:lang w:val="en-US"/>
        </w:rPr>
        <w:t>kibernetinio</w:t>
      </w:r>
      <w:proofErr w:type="spellEnd"/>
      <w:r w:rsidRPr="00FD056A">
        <w:rPr>
          <w:rFonts w:ascii="Times New Roman" w:eastAsia="Arial" w:hAnsi="Times New Roman" w:cs="Times New Roman"/>
          <w:sz w:val="24"/>
          <w:szCs w:val="24"/>
          <w:lang w:val="en-US"/>
        </w:rPr>
        <w:t xml:space="preserve"> </w:t>
      </w:r>
      <w:proofErr w:type="spellStart"/>
      <w:r w:rsidRPr="00FD056A">
        <w:rPr>
          <w:rFonts w:ascii="Times New Roman" w:eastAsia="Arial" w:hAnsi="Times New Roman" w:cs="Times New Roman"/>
          <w:sz w:val="24"/>
          <w:szCs w:val="24"/>
          <w:lang w:val="en-US"/>
        </w:rPr>
        <w:t>saugumo</w:t>
      </w:r>
      <w:proofErr w:type="spellEnd"/>
      <w:r w:rsidRPr="00FD056A">
        <w:rPr>
          <w:rFonts w:ascii="Times New Roman" w:eastAsia="Arial" w:hAnsi="Times New Roman" w:cs="Times New Roman"/>
          <w:sz w:val="24"/>
          <w:szCs w:val="24"/>
          <w:lang w:val="en-US"/>
        </w:rPr>
        <w:t xml:space="preserve"> </w:t>
      </w:r>
      <w:proofErr w:type="spellStart"/>
      <w:r w:rsidRPr="00FD056A">
        <w:rPr>
          <w:rFonts w:ascii="Times New Roman" w:eastAsia="Arial" w:hAnsi="Times New Roman" w:cs="Times New Roman"/>
          <w:sz w:val="24"/>
          <w:szCs w:val="24"/>
          <w:lang w:val="en-US"/>
        </w:rPr>
        <w:t>subjektas</w:t>
      </w:r>
      <w:proofErr w:type="spellEnd"/>
      <w:r w:rsidRPr="00FD056A">
        <w:rPr>
          <w:rFonts w:ascii="Times New Roman" w:eastAsia="Arial" w:hAnsi="Times New Roman" w:cs="Times New Roman"/>
          <w:sz w:val="24"/>
          <w:szCs w:val="24"/>
          <w:lang w:val="en-US"/>
        </w:rPr>
        <w:t xml:space="preserve">. </w:t>
      </w:r>
      <w:proofErr w:type="spellStart"/>
      <w:r w:rsidRPr="00FD056A">
        <w:rPr>
          <w:rFonts w:ascii="Times New Roman" w:eastAsia="Arial" w:hAnsi="Times New Roman" w:cs="Times New Roman"/>
          <w:sz w:val="24"/>
          <w:szCs w:val="24"/>
          <w:lang w:val="en-US"/>
        </w:rPr>
        <w:t>Atsižvelgiant</w:t>
      </w:r>
      <w:proofErr w:type="spellEnd"/>
      <w:r w:rsidRPr="00FD056A">
        <w:rPr>
          <w:rFonts w:ascii="Times New Roman" w:eastAsia="Arial" w:hAnsi="Times New Roman" w:cs="Times New Roman"/>
          <w:sz w:val="24"/>
          <w:szCs w:val="24"/>
          <w:lang w:val="en-US"/>
        </w:rPr>
        <w:t xml:space="preserve"> į </w:t>
      </w:r>
      <w:proofErr w:type="spellStart"/>
      <w:r w:rsidRPr="00FD056A">
        <w:rPr>
          <w:rFonts w:ascii="Times New Roman" w:eastAsia="Arial" w:hAnsi="Times New Roman" w:cs="Times New Roman"/>
          <w:sz w:val="24"/>
          <w:szCs w:val="24"/>
          <w:lang w:val="en-US"/>
        </w:rPr>
        <w:t>pirkimo</w:t>
      </w:r>
      <w:proofErr w:type="spellEnd"/>
      <w:r w:rsidRPr="00FD056A">
        <w:rPr>
          <w:rFonts w:ascii="Times New Roman" w:eastAsia="Arial" w:hAnsi="Times New Roman" w:cs="Times New Roman"/>
          <w:sz w:val="24"/>
          <w:szCs w:val="24"/>
          <w:lang w:val="en-US"/>
        </w:rPr>
        <w:t xml:space="preserve"> </w:t>
      </w:r>
      <w:proofErr w:type="spellStart"/>
      <w:r w:rsidRPr="00FD056A">
        <w:rPr>
          <w:rFonts w:ascii="Times New Roman" w:eastAsia="Arial" w:hAnsi="Times New Roman" w:cs="Times New Roman"/>
          <w:sz w:val="24"/>
          <w:szCs w:val="24"/>
          <w:lang w:val="en-US"/>
        </w:rPr>
        <w:t>objekto</w:t>
      </w:r>
      <w:proofErr w:type="spellEnd"/>
      <w:r w:rsidRPr="00FD056A">
        <w:rPr>
          <w:rFonts w:ascii="Times New Roman" w:eastAsia="Arial" w:hAnsi="Times New Roman" w:cs="Times New Roman"/>
          <w:sz w:val="24"/>
          <w:szCs w:val="24"/>
          <w:lang w:val="en-US"/>
        </w:rPr>
        <w:t xml:space="preserve"> </w:t>
      </w:r>
      <w:proofErr w:type="spellStart"/>
      <w:r w:rsidRPr="00FD056A">
        <w:rPr>
          <w:rFonts w:ascii="Times New Roman" w:eastAsia="Arial" w:hAnsi="Times New Roman" w:cs="Times New Roman"/>
          <w:sz w:val="24"/>
          <w:szCs w:val="24"/>
          <w:lang w:val="en-US"/>
        </w:rPr>
        <w:t>pobūdį</w:t>
      </w:r>
      <w:proofErr w:type="spellEnd"/>
      <w:r w:rsidRPr="00FD056A">
        <w:rPr>
          <w:rFonts w:ascii="Times New Roman" w:eastAsia="Arial" w:hAnsi="Times New Roman" w:cs="Times New Roman"/>
          <w:sz w:val="24"/>
          <w:szCs w:val="24"/>
          <w:lang w:val="en-US"/>
        </w:rPr>
        <w:t xml:space="preserve"> </w:t>
      </w:r>
      <w:proofErr w:type="spellStart"/>
      <w:r w:rsidRPr="00FD056A">
        <w:rPr>
          <w:rFonts w:ascii="Times New Roman" w:eastAsia="Arial" w:hAnsi="Times New Roman" w:cs="Times New Roman"/>
          <w:sz w:val="24"/>
          <w:szCs w:val="24"/>
          <w:lang w:val="en-US"/>
        </w:rPr>
        <w:t>ir</w:t>
      </w:r>
      <w:proofErr w:type="spellEnd"/>
      <w:r w:rsidRPr="00FD056A">
        <w:rPr>
          <w:rFonts w:ascii="Times New Roman" w:eastAsia="Arial" w:hAnsi="Times New Roman" w:cs="Times New Roman"/>
          <w:sz w:val="24"/>
          <w:szCs w:val="24"/>
          <w:lang w:val="en-US"/>
        </w:rPr>
        <w:t xml:space="preserve"> jo </w:t>
      </w:r>
      <w:proofErr w:type="spellStart"/>
      <w:r w:rsidRPr="00FD056A">
        <w:rPr>
          <w:rFonts w:ascii="Times New Roman" w:eastAsia="Arial" w:hAnsi="Times New Roman" w:cs="Times New Roman"/>
          <w:sz w:val="24"/>
          <w:szCs w:val="24"/>
          <w:lang w:val="en-US"/>
        </w:rPr>
        <w:t>sąsają</w:t>
      </w:r>
      <w:proofErr w:type="spellEnd"/>
      <w:r w:rsidRPr="00FD056A">
        <w:rPr>
          <w:rFonts w:ascii="Times New Roman" w:eastAsia="Arial" w:hAnsi="Times New Roman" w:cs="Times New Roman"/>
          <w:sz w:val="24"/>
          <w:szCs w:val="24"/>
          <w:lang w:val="en-US"/>
        </w:rPr>
        <w:t xml:space="preserve"> </w:t>
      </w:r>
      <w:proofErr w:type="spellStart"/>
      <w:r w:rsidRPr="00FD056A">
        <w:rPr>
          <w:rFonts w:ascii="Times New Roman" w:eastAsia="Arial" w:hAnsi="Times New Roman" w:cs="Times New Roman"/>
          <w:sz w:val="24"/>
          <w:szCs w:val="24"/>
          <w:lang w:val="en-US"/>
        </w:rPr>
        <w:t>su</w:t>
      </w:r>
      <w:proofErr w:type="spellEnd"/>
      <w:r w:rsidRPr="00FD056A">
        <w:rPr>
          <w:rFonts w:ascii="Times New Roman" w:eastAsia="Arial" w:hAnsi="Times New Roman" w:cs="Times New Roman"/>
          <w:sz w:val="24"/>
          <w:szCs w:val="24"/>
          <w:lang w:val="en-US"/>
        </w:rPr>
        <w:t xml:space="preserve"> </w:t>
      </w:r>
      <w:proofErr w:type="spellStart"/>
      <w:r w:rsidRPr="00FD056A">
        <w:rPr>
          <w:rFonts w:ascii="Times New Roman" w:eastAsia="Arial" w:hAnsi="Times New Roman" w:cs="Times New Roman"/>
          <w:sz w:val="24"/>
          <w:szCs w:val="24"/>
          <w:lang w:val="en-US"/>
        </w:rPr>
        <w:t>Perkančiosios</w:t>
      </w:r>
      <w:proofErr w:type="spellEnd"/>
      <w:r w:rsidRPr="00FD056A">
        <w:rPr>
          <w:rFonts w:ascii="Times New Roman" w:eastAsia="Arial" w:hAnsi="Times New Roman" w:cs="Times New Roman"/>
          <w:sz w:val="24"/>
          <w:szCs w:val="24"/>
          <w:lang w:val="en-US"/>
        </w:rPr>
        <w:t xml:space="preserve"> </w:t>
      </w:r>
      <w:proofErr w:type="spellStart"/>
      <w:r w:rsidRPr="00FD056A">
        <w:rPr>
          <w:rFonts w:ascii="Times New Roman" w:eastAsia="Arial" w:hAnsi="Times New Roman" w:cs="Times New Roman"/>
          <w:sz w:val="24"/>
          <w:szCs w:val="24"/>
          <w:lang w:val="en-US"/>
        </w:rPr>
        <w:t>organizacijos</w:t>
      </w:r>
      <w:proofErr w:type="spellEnd"/>
      <w:r w:rsidRPr="00FD056A">
        <w:rPr>
          <w:rFonts w:ascii="Times New Roman" w:eastAsia="Arial" w:hAnsi="Times New Roman" w:cs="Times New Roman"/>
          <w:sz w:val="24"/>
          <w:szCs w:val="24"/>
          <w:lang w:val="en-US"/>
        </w:rPr>
        <w:t xml:space="preserve"> </w:t>
      </w:r>
      <w:proofErr w:type="spellStart"/>
      <w:r w:rsidRPr="00FD056A">
        <w:rPr>
          <w:rFonts w:ascii="Times New Roman" w:eastAsia="Arial" w:hAnsi="Times New Roman" w:cs="Times New Roman"/>
          <w:sz w:val="24"/>
          <w:szCs w:val="24"/>
          <w:lang w:val="en-US"/>
        </w:rPr>
        <w:t>tinklais</w:t>
      </w:r>
      <w:proofErr w:type="spellEnd"/>
      <w:r w:rsidRPr="00FD056A">
        <w:rPr>
          <w:rFonts w:ascii="Times New Roman" w:eastAsia="Arial" w:hAnsi="Times New Roman" w:cs="Times New Roman"/>
          <w:sz w:val="24"/>
          <w:szCs w:val="24"/>
          <w:lang w:val="en-US"/>
        </w:rPr>
        <w:t xml:space="preserve"> </w:t>
      </w:r>
      <w:proofErr w:type="spellStart"/>
      <w:r w:rsidRPr="00FD056A">
        <w:rPr>
          <w:rFonts w:ascii="Times New Roman" w:eastAsia="Arial" w:hAnsi="Times New Roman" w:cs="Times New Roman"/>
          <w:sz w:val="24"/>
          <w:szCs w:val="24"/>
          <w:lang w:val="en-US"/>
        </w:rPr>
        <w:t>ir</w:t>
      </w:r>
      <w:proofErr w:type="spellEnd"/>
      <w:r w:rsidRPr="00FD056A">
        <w:rPr>
          <w:rFonts w:ascii="Times New Roman" w:eastAsia="Arial" w:hAnsi="Times New Roman" w:cs="Times New Roman"/>
          <w:sz w:val="24"/>
          <w:szCs w:val="24"/>
          <w:lang w:val="en-US"/>
        </w:rPr>
        <w:t xml:space="preserve"> </w:t>
      </w:r>
      <w:proofErr w:type="spellStart"/>
      <w:r w:rsidRPr="00FD056A">
        <w:rPr>
          <w:rFonts w:ascii="Times New Roman" w:eastAsia="Arial" w:hAnsi="Times New Roman" w:cs="Times New Roman"/>
          <w:sz w:val="24"/>
          <w:szCs w:val="24"/>
          <w:lang w:val="en-US"/>
        </w:rPr>
        <w:t>informacinėmis</w:t>
      </w:r>
      <w:proofErr w:type="spellEnd"/>
      <w:r w:rsidRPr="00FD056A">
        <w:rPr>
          <w:rFonts w:ascii="Times New Roman" w:eastAsia="Arial" w:hAnsi="Times New Roman" w:cs="Times New Roman"/>
          <w:sz w:val="24"/>
          <w:szCs w:val="24"/>
          <w:lang w:val="en-US"/>
        </w:rPr>
        <w:t xml:space="preserve"> </w:t>
      </w:r>
      <w:proofErr w:type="spellStart"/>
      <w:r w:rsidRPr="00FD056A">
        <w:rPr>
          <w:rFonts w:ascii="Times New Roman" w:eastAsia="Arial" w:hAnsi="Times New Roman" w:cs="Times New Roman"/>
          <w:sz w:val="24"/>
          <w:szCs w:val="24"/>
          <w:lang w:val="en-US"/>
        </w:rPr>
        <w:t>sistemomis</w:t>
      </w:r>
      <w:proofErr w:type="spellEnd"/>
      <w:r w:rsidRPr="00FD056A">
        <w:rPr>
          <w:rFonts w:ascii="Times New Roman" w:eastAsia="Arial" w:hAnsi="Times New Roman" w:cs="Times New Roman"/>
          <w:sz w:val="24"/>
          <w:szCs w:val="24"/>
          <w:lang w:val="en-US"/>
        </w:rPr>
        <w:t xml:space="preserve">, </w:t>
      </w:r>
      <w:proofErr w:type="spellStart"/>
      <w:r w:rsidRPr="00FD056A">
        <w:rPr>
          <w:rFonts w:ascii="Times New Roman" w:eastAsia="Arial" w:hAnsi="Times New Roman" w:cs="Times New Roman"/>
          <w:sz w:val="24"/>
          <w:szCs w:val="24"/>
          <w:lang w:val="en-US"/>
        </w:rPr>
        <w:t>Vykdytojui</w:t>
      </w:r>
      <w:proofErr w:type="spellEnd"/>
      <w:r w:rsidRPr="00FD056A">
        <w:rPr>
          <w:rFonts w:ascii="Times New Roman" w:eastAsia="Arial" w:hAnsi="Times New Roman" w:cs="Times New Roman"/>
          <w:sz w:val="24"/>
          <w:szCs w:val="24"/>
          <w:lang w:val="en-US"/>
        </w:rPr>
        <w:t xml:space="preserve">, jo </w:t>
      </w:r>
      <w:proofErr w:type="spellStart"/>
      <w:r w:rsidRPr="00FD056A">
        <w:rPr>
          <w:rFonts w:ascii="Times New Roman" w:eastAsia="Arial" w:hAnsi="Times New Roman" w:cs="Times New Roman"/>
          <w:sz w:val="24"/>
          <w:szCs w:val="24"/>
          <w:lang w:val="en-US"/>
        </w:rPr>
        <w:t>darbuotojams</w:t>
      </w:r>
      <w:proofErr w:type="spellEnd"/>
      <w:r w:rsidRPr="00FD056A">
        <w:rPr>
          <w:rFonts w:ascii="Times New Roman" w:eastAsia="Arial" w:hAnsi="Times New Roman" w:cs="Times New Roman"/>
          <w:sz w:val="24"/>
          <w:szCs w:val="24"/>
          <w:lang w:val="en-US"/>
        </w:rPr>
        <w:t xml:space="preserve">, </w:t>
      </w:r>
      <w:proofErr w:type="spellStart"/>
      <w:r w:rsidRPr="00FD056A">
        <w:rPr>
          <w:rFonts w:ascii="Times New Roman" w:eastAsia="Arial" w:hAnsi="Times New Roman" w:cs="Times New Roman"/>
          <w:sz w:val="24"/>
          <w:szCs w:val="24"/>
          <w:lang w:val="en-US"/>
        </w:rPr>
        <w:t>subtiekėjams</w:t>
      </w:r>
      <w:proofErr w:type="spellEnd"/>
      <w:r w:rsidRPr="00FD056A">
        <w:rPr>
          <w:rFonts w:ascii="Times New Roman" w:eastAsia="Arial" w:hAnsi="Times New Roman" w:cs="Times New Roman"/>
          <w:sz w:val="24"/>
          <w:szCs w:val="24"/>
          <w:lang w:val="en-US"/>
        </w:rPr>
        <w:t xml:space="preserve"> </w:t>
      </w:r>
      <w:proofErr w:type="spellStart"/>
      <w:r w:rsidRPr="00FD056A">
        <w:rPr>
          <w:rFonts w:ascii="Times New Roman" w:eastAsia="Arial" w:hAnsi="Times New Roman" w:cs="Times New Roman"/>
          <w:sz w:val="24"/>
          <w:szCs w:val="24"/>
          <w:lang w:val="en-US"/>
        </w:rPr>
        <w:t>ir</w:t>
      </w:r>
      <w:proofErr w:type="spellEnd"/>
      <w:r w:rsidRPr="00FD056A">
        <w:rPr>
          <w:rFonts w:ascii="Times New Roman" w:eastAsia="Arial" w:hAnsi="Times New Roman" w:cs="Times New Roman"/>
          <w:sz w:val="24"/>
          <w:szCs w:val="24"/>
          <w:lang w:val="en-US"/>
        </w:rPr>
        <w:t xml:space="preserve"> </w:t>
      </w:r>
      <w:proofErr w:type="spellStart"/>
      <w:r w:rsidRPr="00FD056A">
        <w:rPr>
          <w:rFonts w:ascii="Times New Roman" w:eastAsia="Arial" w:hAnsi="Times New Roman" w:cs="Times New Roman"/>
          <w:sz w:val="24"/>
          <w:szCs w:val="24"/>
          <w:lang w:val="en-US"/>
        </w:rPr>
        <w:t>kitiems</w:t>
      </w:r>
      <w:proofErr w:type="spellEnd"/>
      <w:r w:rsidRPr="00FD056A">
        <w:rPr>
          <w:rFonts w:ascii="Times New Roman" w:eastAsia="Arial" w:hAnsi="Times New Roman" w:cs="Times New Roman"/>
          <w:sz w:val="24"/>
          <w:szCs w:val="24"/>
          <w:lang w:val="en-US"/>
        </w:rPr>
        <w:t xml:space="preserve"> </w:t>
      </w:r>
      <w:proofErr w:type="spellStart"/>
      <w:r w:rsidRPr="00FD056A">
        <w:rPr>
          <w:rFonts w:ascii="Times New Roman" w:eastAsia="Arial" w:hAnsi="Times New Roman" w:cs="Times New Roman"/>
          <w:sz w:val="24"/>
          <w:szCs w:val="24"/>
          <w:lang w:val="en-US"/>
        </w:rPr>
        <w:t>Sutarties</w:t>
      </w:r>
      <w:proofErr w:type="spellEnd"/>
      <w:r w:rsidRPr="00FD056A">
        <w:rPr>
          <w:rFonts w:ascii="Times New Roman" w:eastAsia="Arial" w:hAnsi="Times New Roman" w:cs="Times New Roman"/>
          <w:sz w:val="24"/>
          <w:szCs w:val="24"/>
          <w:lang w:val="en-US"/>
        </w:rPr>
        <w:t xml:space="preserve"> </w:t>
      </w:r>
      <w:proofErr w:type="spellStart"/>
      <w:r w:rsidRPr="00FD056A">
        <w:rPr>
          <w:rFonts w:ascii="Times New Roman" w:eastAsia="Arial" w:hAnsi="Times New Roman" w:cs="Times New Roman"/>
          <w:sz w:val="24"/>
          <w:szCs w:val="24"/>
          <w:lang w:val="en-US"/>
        </w:rPr>
        <w:t>vykdymui</w:t>
      </w:r>
      <w:proofErr w:type="spellEnd"/>
      <w:r w:rsidRPr="00FD056A">
        <w:rPr>
          <w:rFonts w:ascii="Times New Roman" w:eastAsia="Arial" w:hAnsi="Times New Roman" w:cs="Times New Roman"/>
          <w:sz w:val="24"/>
          <w:szCs w:val="24"/>
          <w:lang w:val="en-US"/>
        </w:rPr>
        <w:t xml:space="preserve"> </w:t>
      </w:r>
      <w:proofErr w:type="spellStart"/>
      <w:r w:rsidRPr="00FD056A">
        <w:rPr>
          <w:rFonts w:ascii="Times New Roman" w:eastAsia="Arial" w:hAnsi="Times New Roman" w:cs="Times New Roman"/>
          <w:sz w:val="24"/>
          <w:szCs w:val="24"/>
          <w:lang w:val="en-US"/>
        </w:rPr>
        <w:t>pasitelktiems</w:t>
      </w:r>
      <w:proofErr w:type="spellEnd"/>
      <w:r w:rsidRPr="00FD056A">
        <w:rPr>
          <w:rFonts w:ascii="Times New Roman" w:eastAsia="Arial" w:hAnsi="Times New Roman" w:cs="Times New Roman"/>
          <w:sz w:val="24"/>
          <w:szCs w:val="24"/>
          <w:lang w:val="en-US"/>
        </w:rPr>
        <w:t xml:space="preserve"> </w:t>
      </w:r>
      <w:proofErr w:type="spellStart"/>
      <w:r w:rsidRPr="00FD056A">
        <w:rPr>
          <w:rFonts w:ascii="Times New Roman" w:eastAsia="Arial" w:hAnsi="Times New Roman" w:cs="Times New Roman"/>
          <w:sz w:val="24"/>
          <w:szCs w:val="24"/>
          <w:lang w:val="en-US"/>
        </w:rPr>
        <w:t>asmenims</w:t>
      </w:r>
      <w:proofErr w:type="spellEnd"/>
      <w:r w:rsidRPr="00FD056A">
        <w:rPr>
          <w:rFonts w:ascii="Times New Roman" w:eastAsia="Arial" w:hAnsi="Times New Roman" w:cs="Times New Roman"/>
          <w:sz w:val="24"/>
          <w:szCs w:val="24"/>
          <w:lang w:val="en-US"/>
        </w:rPr>
        <w:t xml:space="preserve"> </w:t>
      </w:r>
      <w:proofErr w:type="spellStart"/>
      <w:r w:rsidRPr="00FD056A">
        <w:rPr>
          <w:rFonts w:ascii="Times New Roman" w:eastAsia="Arial" w:hAnsi="Times New Roman" w:cs="Times New Roman"/>
          <w:sz w:val="24"/>
          <w:szCs w:val="24"/>
          <w:lang w:val="en-US"/>
        </w:rPr>
        <w:t>taikomi</w:t>
      </w:r>
      <w:proofErr w:type="spellEnd"/>
      <w:r w:rsidRPr="00FD056A">
        <w:rPr>
          <w:rFonts w:ascii="Times New Roman" w:eastAsia="Arial" w:hAnsi="Times New Roman" w:cs="Times New Roman"/>
          <w:sz w:val="24"/>
          <w:szCs w:val="24"/>
          <w:lang w:val="en-US"/>
        </w:rPr>
        <w:t xml:space="preserve"> </w:t>
      </w:r>
      <w:proofErr w:type="spellStart"/>
      <w:r w:rsidRPr="00FD056A">
        <w:rPr>
          <w:rFonts w:ascii="Times New Roman" w:eastAsia="Arial" w:hAnsi="Times New Roman" w:cs="Times New Roman"/>
          <w:sz w:val="24"/>
          <w:szCs w:val="24"/>
          <w:lang w:val="en-US"/>
        </w:rPr>
        <w:t>specialiųjų</w:t>
      </w:r>
      <w:proofErr w:type="spellEnd"/>
      <w:r w:rsidRPr="00FD056A">
        <w:rPr>
          <w:rFonts w:ascii="Times New Roman" w:eastAsia="Arial" w:hAnsi="Times New Roman" w:cs="Times New Roman"/>
          <w:sz w:val="24"/>
          <w:szCs w:val="24"/>
          <w:lang w:val="en-US"/>
        </w:rPr>
        <w:t xml:space="preserve"> </w:t>
      </w:r>
      <w:proofErr w:type="spellStart"/>
      <w:r w:rsidRPr="00FD056A">
        <w:rPr>
          <w:rFonts w:ascii="Times New Roman" w:eastAsia="Arial" w:hAnsi="Times New Roman" w:cs="Times New Roman"/>
          <w:sz w:val="24"/>
          <w:szCs w:val="24"/>
          <w:lang w:val="en-US"/>
        </w:rPr>
        <w:t>pirkimo</w:t>
      </w:r>
      <w:proofErr w:type="spellEnd"/>
      <w:r w:rsidRPr="00FD056A">
        <w:rPr>
          <w:rFonts w:ascii="Times New Roman" w:eastAsia="Arial" w:hAnsi="Times New Roman" w:cs="Times New Roman"/>
          <w:sz w:val="24"/>
          <w:szCs w:val="24"/>
          <w:lang w:val="en-US"/>
        </w:rPr>
        <w:t xml:space="preserve"> </w:t>
      </w:r>
      <w:proofErr w:type="spellStart"/>
      <w:r w:rsidRPr="00FD056A">
        <w:rPr>
          <w:rFonts w:ascii="Times New Roman" w:eastAsia="Arial" w:hAnsi="Times New Roman" w:cs="Times New Roman"/>
          <w:sz w:val="24"/>
          <w:szCs w:val="24"/>
          <w:lang w:val="en-US"/>
        </w:rPr>
        <w:t>sąlygų</w:t>
      </w:r>
      <w:proofErr w:type="spellEnd"/>
      <w:r w:rsidRPr="00FD056A">
        <w:rPr>
          <w:rFonts w:ascii="Times New Roman" w:eastAsia="Arial" w:hAnsi="Times New Roman" w:cs="Times New Roman"/>
          <w:sz w:val="24"/>
          <w:szCs w:val="24"/>
          <w:lang w:val="en-US"/>
        </w:rPr>
        <w:t xml:space="preserve"> </w:t>
      </w:r>
      <w:r w:rsidRPr="00B20B91">
        <w:rPr>
          <w:rFonts w:ascii="Times New Roman" w:eastAsia="Arial" w:hAnsi="Times New Roman" w:cs="Times New Roman"/>
          <w:sz w:val="24"/>
          <w:szCs w:val="24"/>
          <w:lang w:val="en-US"/>
        </w:rPr>
        <w:t>1</w:t>
      </w:r>
      <w:r w:rsidR="00B20B91" w:rsidRPr="00B20B91">
        <w:rPr>
          <w:rFonts w:ascii="Times New Roman" w:eastAsia="Arial" w:hAnsi="Times New Roman" w:cs="Times New Roman"/>
          <w:sz w:val="24"/>
          <w:szCs w:val="24"/>
          <w:lang w:val="en-US"/>
        </w:rPr>
        <w:t>1</w:t>
      </w:r>
      <w:r w:rsidRPr="00B20B91">
        <w:rPr>
          <w:rFonts w:ascii="Times New Roman" w:eastAsia="Arial" w:hAnsi="Times New Roman" w:cs="Times New Roman"/>
          <w:sz w:val="24"/>
          <w:szCs w:val="24"/>
          <w:lang w:val="en-US"/>
        </w:rPr>
        <w:t xml:space="preserve"> </w:t>
      </w:r>
      <w:proofErr w:type="spellStart"/>
      <w:r w:rsidRPr="00B20B91">
        <w:rPr>
          <w:rFonts w:ascii="Times New Roman" w:eastAsia="Arial" w:hAnsi="Times New Roman" w:cs="Times New Roman"/>
          <w:sz w:val="24"/>
          <w:szCs w:val="24"/>
          <w:lang w:val="en-US"/>
        </w:rPr>
        <w:t>priede</w:t>
      </w:r>
      <w:proofErr w:type="spellEnd"/>
      <w:r w:rsidRPr="00B20B91">
        <w:rPr>
          <w:rFonts w:ascii="Times New Roman" w:eastAsia="Arial" w:hAnsi="Times New Roman" w:cs="Times New Roman"/>
          <w:sz w:val="24"/>
          <w:szCs w:val="24"/>
          <w:lang w:val="en-US"/>
        </w:rPr>
        <w:t xml:space="preserve"> </w:t>
      </w:r>
      <w:r w:rsidRPr="00FD056A">
        <w:rPr>
          <w:rFonts w:ascii="Times New Roman" w:eastAsia="Arial" w:hAnsi="Times New Roman" w:cs="Times New Roman"/>
          <w:sz w:val="24"/>
          <w:szCs w:val="24"/>
          <w:lang w:val="en-US"/>
        </w:rPr>
        <w:t>„</w:t>
      </w:r>
      <w:proofErr w:type="spellStart"/>
      <w:r w:rsidRPr="00FD056A">
        <w:rPr>
          <w:rFonts w:ascii="Times New Roman" w:eastAsia="Arial" w:hAnsi="Times New Roman" w:cs="Times New Roman"/>
          <w:sz w:val="24"/>
          <w:szCs w:val="24"/>
          <w:lang w:val="en-US"/>
        </w:rPr>
        <w:t>Informacijos</w:t>
      </w:r>
      <w:proofErr w:type="spellEnd"/>
      <w:r w:rsidRPr="00FD056A">
        <w:rPr>
          <w:rFonts w:ascii="Times New Roman" w:eastAsia="Arial" w:hAnsi="Times New Roman" w:cs="Times New Roman"/>
          <w:sz w:val="24"/>
          <w:szCs w:val="24"/>
          <w:lang w:val="en-US"/>
        </w:rPr>
        <w:t xml:space="preserve"> </w:t>
      </w:r>
      <w:proofErr w:type="spellStart"/>
      <w:r w:rsidRPr="00FD056A">
        <w:rPr>
          <w:rFonts w:ascii="Times New Roman" w:eastAsia="Arial" w:hAnsi="Times New Roman" w:cs="Times New Roman"/>
          <w:sz w:val="24"/>
          <w:szCs w:val="24"/>
          <w:lang w:val="en-US"/>
        </w:rPr>
        <w:t>ir</w:t>
      </w:r>
      <w:proofErr w:type="spellEnd"/>
      <w:r w:rsidRPr="00FD056A">
        <w:rPr>
          <w:rFonts w:ascii="Times New Roman" w:eastAsia="Arial" w:hAnsi="Times New Roman" w:cs="Times New Roman"/>
          <w:sz w:val="24"/>
          <w:szCs w:val="24"/>
          <w:lang w:val="en-US"/>
        </w:rPr>
        <w:t xml:space="preserve"> </w:t>
      </w:r>
      <w:proofErr w:type="spellStart"/>
      <w:r w:rsidRPr="00FD056A">
        <w:rPr>
          <w:rFonts w:ascii="Times New Roman" w:eastAsia="Arial" w:hAnsi="Times New Roman" w:cs="Times New Roman"/>
          <w:sz w:val="24"/>
          <w:szCs w:val="24"/>
          <w:lang w:val="en-US"/>
        </w:rPr>
        <w:t>kibernetinio</w:t>
      </w:r>
      <w:proofErr w:type="spellEnd"/>
      <w:r w:rsidRPr="00FD056A">
        <w:rPr>
          <w:rFonts w:ascii="Times New Roman" w:eastAsia="Arial" w:hAnsi="Times New Roman" w:cs="Times New Roman"/>
          <w:sz w:val="24"/>
          <w:szCs w:val="24"/>
          <w:lang w:val="en-US"/>
        </w:rPr>
        <w:t xml:space="preserve"> </w:t>
      </w:r>
      <w:proofErr w:type="spellStart"/>
      <w:r w:rsidRPr="00FD056A">
        <w:rPr>
          <w:rFonts w:ascii="Times New Roman" w:eastAsia="Arial" w:hAnsi="Times New Roman" w:cs="Times New Roman"/>
          <w:sz w:val="24"/>
          <w:szCs w:val="24"/>
          <w:lang w:val="en-US"/>
        </w:rPr>
        <w:t>saugumo</w:t>
      </w:r>
      <w:proofErr w:type="spellEnd"/>
      <w:r w:rsidRPr="00FD056A">
        <w:rPr>
          <w:rFonts w:ascii="Times New Roman" w:eastAsia="Arial" w:hAnsi="Times New Roman" w:cs="Times New Roman"/>
          <w:sz w:val="24"/>
          <w:szCs w:val="24"/>
          <w:lang w:val="en-US"/>
        </w:rPr>
        <w:t xml:space="preserve"> </w:t>
      </w:r>
      <w:proofErr w:type="spellStart"/>
      <w:r w:rsidRPr="00FD056A">
        <w:rPr>
          <w:rFonts w:ascii="Times New Roman" w:eastAsia="Arial" w:hAnsi="Times New Roman" w:cs="Times New Roman"/>
          <w:sz w:val="24"/>
          <w:szCs w:val="24"/>
          <w:lang w:val="en-US"/>
        </w:rPr>
        <w:t>reikalavimai</w:t>
      </w:r>
      <w:proofErr w:type="spellEnd"/>
      <w:r w:rsidRPr="00FD056A">
        <w:rPr>
          <w:rFonts w:ascii="Times New Roman" w:eastAsia="Arial" w:hAnsi="Times New Roman" w:cs="Times New Roman"/>
          <w:sz w:val="24"/>
          <w:szCs w:val="24"/>
          <w:lang w:val="en-US"/>
        </w:rPr>
        <w:t xml:space="preserve"> </w:t>
      </w:r>
      <w:proofErr w:type="spellStart"/>
      <w:r w:rsidRPr="00FD056A">
        <w:rPr>
          <w:rFonts w:ascii="Times New Roman" w:eastAsia="Arial" w:hAnsi="Times New Roman" w:cs="Times New Roman"/>
          <w:sz w:val="24"/>
          <w:szCs w:val="24"/>
          <w:lang w:val="en-US"/>
        </w:rPr>
        <w:t>Paslaugų</w:t>
      </w:r>
      <w:proofErr w:type="spellEnd"/>
      <w:r w:rsidRPr="00FD056A">
        <w:rPr>
          <w:rFonts w:ascii="Times New Roman" w:eastAsia="Arial" w:hAnsi="Times New Roman" w:cs="Times New Roman"/>
          <w:sz w:val="24"/>
          <w:szCs w:val="24"/>
          <w:lang w:val="en-US"/>
        </w:rPr>
        <w:t xml:space="preserve"> </w:t>
      </w:r>
      <w:proofErr w:type="spellStart"/>
      <w:proofErr w:type="gramStart"/>
      <w:r w:rsidRPr="00FD056A">
        <w:rPr>
          <w:rFonts w:ascii="Times New Roman" w:eastAsia="Arial" w:hAnsi="Times New Roman" w:cs="Times New Roman"/>
          <w:sz w:val="24"/>
          <w:szCs w:val="24"/>
          <w:lang w:val="en-US"/>
        </w:rPr>
        <w:t>teikėjui</w:t>
      </w:r>
      <w:proofErr w:type="spellEnd"/>
      <w:r w:rsidRPr="00FD056A">
        <w:rPr>
          <w:rFonts w:ascii="Times New Roman" w:eastAsia="Arial" w:hAnsi="Times New Roman" w:cs="Times New Roman"/>
          <w:sz w:val="24"/>
          <w:szCs w:val="24"/>
          <w:lang w:val="en-US"/>
        </w:rPr>
        <w:t xml:space="preserve">“ </w:t>
      </w:r>
      <w:proofErr w:type="spellStart"/>
      <w:r w:rsidRPr="00FD056A">
        <w:rPr>
          <w:rFonts w:ascii="Times New Roman" w:eastAsia="Arial" w:hAnsi="Times New Roman" w:cs="Times New Roman"/>
          <w:sz w:val="24"/>
          <w:szCs w:val="24"/>
          <w:lang w:val="en-US"/>
        </w:rPr>
        <w:t>nustatyti</w:t>
      </w:r>
      <w:proofErr w:type="spellEnd"/>
      <w:proofErr w:type="gramEnd"/>
      <w:r w:rsidRPr="00FD056A">
        <w:rPr>
          <w:rFonts w:ascii="Times New Roman" w:eastAsia="Arial" w:hAnsi="Times New Roman" w:cs="Times New Roman"/>
          <w:sz w:val="24"/>
          <w:szCs w:val="24"/>
          <w:lang w:val="en-US"/>
        </w:rPr>
        <w:t xml:space="preserve"> </w:t>
      </w:r>
      <w:proofErr w:type="spellStart"/>
      <w:r w:rsidRPr="00FD056A">
        <w:rPr>
          <w:rFonts w:ascii="Times New Roman" w:eastAsia="Arial" w:hAnsi="Times New Roman" w:cs="Times New Roman"/>
          <w:sz w:val="24"/>
          <w:szCs w:val="24"/>
          <w:lang w:val="en-US"/>
        </w:rPr>
        <w:t>reikalavimai</w:t>
      </w:r>
      <w:proofErr w:type="spellEnd"/>
      <w:r w:rsidRPr="00FD056A">
        <w:rPr>
          <w:rFonts w:ascii="Times New Roman" w:eastAsia="Arial" w:hAnsi="Times New Roman" w:cs="Times New Roman"/>
          <w:sz w:val="24"/>
          <w:szCs w:val="24"/>
          <w:lang w:val="en-US"/>
        </w:rPr>
        <w:t xml:space="preserve">. </w:t>
      </w:r>
    </w:p>
    <w:p w14:paraId="32A640A9" w14:textId="77777777" w:rsidR="0003427E" w:rsidRPr="009A2816" w:rsidRDefault="0003427E" w:rsidP="009A2816">
      <w:pPr>
        <w:spacing w:line="240" w:lineRule="auto"/>
        <w:rPr>
          <w:rFonts w:ascii="Times New Roman" w:hAnsi="Times New Roman" w:cs="Times New Roman"/>
          <w:sz w:val="24"/>
          <w:szCs w:val="24"/>
        </w:rPr>
      </w:pPr>
    </w:p>
    <w:p w14:paraId="4ED932F3" w14:textId="42542F44" w:rsidR="00FB3C75" w:rsidRPr="009A2816" w:rsidRDefault="00DF4B43" w:rsidP="009A2816">
      <w:pPr>
        <w:pStyle w:val="Antrat1"/>
        <w:numPr>
          <w:ilvl w:val="0"/>
          <w:numId w:val="6"/>
        </w:numPr>
        <w:spacing w:before="0" w:after="0" w:line="300" w:lineRule="auto"/>
        <w:ind w:left="0" w:firstLine="697"/>
        <w:rPr>
          <w:rFonts w:ascii="Times New Roman" w:hAnsi="Times New Roman" w:cs="Times New Roman"/>
          <w:b/>
          <w:bCs/>
          <w:color w:val="auto"/>
          <w:sz w:val="24"/>
          <w:szCs w:val="24"/>
        </w:rPr>
      </w:pPr>
      <w:bookmarkStart w:id="10" w:name="_Toc233030008"/>
      <w:r w:rsidRPr="009A2816">
        <w:rPr>
          <w:rFonts w:ascii="Times New Roman" w:hAnsi="Times New Roman" w:cs="Times New Roman"/>
          <w:b/>
          <w:bCs/>
          <w:color w:val="auto"/>
          <w:sz w:val="24"/>
          <w:szCs w:val="24"/>
        </w:rPr>
        <w:t>P</w:t>
      </w:r>
      <w:r w:rsidR="00244994" w:rsidRPr="009A2816">
        <w:rPr>
          <w:rFonts w:ascii="Times New Roman" w:hAnsi="Times New Roman" w:cs="Times New Roman"/>
          <w:b/>
          <w:bCs/>
          <w:color w:val="auto"/>
          <w:sz w:val="24"/>
          <w:szCs w:val="24"/>
        </w:rPr>
        <w:t>irkimo objektas</w:t>
      </w:r>
      <w:bookmarkEnd w:id="10"/>
    </w:p>
    <w:p w14:paraId="7D847502" w14:textId="77777777" w:rsidR="00FB3C75" w:rsidRPr="00922E70" w:rsidRDefault="00FB3C75" w:rsidP="00E62E95">
      <w:pPr>
        <w:spacing w:line="240" w:lineRule="auto"/>
        <w:ind w:firstLine="0"/>
        <w:rPr>
          <w:rFonts w:ascii="Times New Roman" w:hAnsi="Times New Roman" w:cs="Times New Roman"/>
          <w:sz w:val="24"/>
          <w:szCs w:val="24"/>
        </w:rPr>
      </w:pPr>
    </w:p>
    <w:p w14:paraId="72F4ED2C" w14:textId="309F6E5C" w:rsidR="007424C0" w:rsidRPr="007424C0" w:rsidRDefault="0036098F" w:rsidP="00037B18">
      <w:pPr>
        <w:pStyle w:val="Betarp"/>
        <w:tabs>
          <w:tab w:val="left" w:pos="1134"/>
        </w:tabs>
        <w:ind w:firstLine="567"/>
        <w:rPr>
          <w:rFonts w:ascii="Times New Roman" w:hAnsi="Times New Roman" w:cs="Times New Roman"/>
          <w:bCs/>
          <w:sz w:val="24"/>
          <w:szCs w:val="24"/>
        </w:rPr>
      </w:pPr>
      <w:r>
        <w:rPr>
          <w:rFonts w:ascii="Times New Roman" w:hAnsi="Times New Roman" w:cs="Times New Roman"/>
          <w:sz w:val="24"/>
          <w:szCs w:val="24"/>
        </w:rPr>
        <w:t>2.1.</w:t>
      </w:r>
      <w:r w:rsidR="00037B18">
        <w:rPr>
          <w:rFonts w:ascii="Times New Roman" w:hAnsi="Times New Roman" w:cs="Times New Roman"/>
          <w:sz w:val="24"/>
          <w:szCs w:val="24"/>
        </w:rPr>
        <w:t xml:space="preserve"> </w:t>
      </w:r>
      <w:bookmarkStart w:id="11" w:name="_Hlk160791487"/>
      <w:r w:rsidR="006E49E2" w:rsidRPr="006E49E2">
        <w:rPr>
          <w:rFonts w:ascii="Times New Roman" w:hAnsi="Times New Roman" w:cs="Times New Roman"/>
          <w:sz w:val="24"/>
          <w:szCs w:val="24"/>
        </w:rPr>
        <w:t xml:space="preserve">Perkančioji organizacija numato įsigyti </w:t>
      </w:r>
      <w:r w:rsidR="00697438" w:rsidRPr="00697438">
        <w:rPr>
          <w:rFonts w:ascii="Times New Roman" w:hAnsi="Times New Roman" w:cs="Times New Roman"/>
          <w:i/>
          <w:iCs/>
          <w:sz w:val="24"/>
          <w:szCs w:val="24"/>
        </w:rPr>
        <w:t>Valstybės nacionaliniam saugumui užtikrinti svarbių objektų apsaugos informacinės sistemos projekto vadov</w:t>
      </w:r>
      <w:r w:rsidR="00697438">
        <w:rPr>
          <w:rFonts w:ascii="Times New Roman" w:hAnsi="Times New Roman" w:cs="Times New Roman"/>
          <w:i/>
          <w:iCs/>
          <w:sz w:val="24"/>
          <w:szCs w:val="24"/>
        </w:rPr>
        <w:t xml:space="preserve">o </w:t>
      </w:r>
      <w:r w:rsidR="00697438">
        <w:rPr>
          <w:rFonts w:ascii="Times New Roman" w:hAnsi="Times New Roman" w:cs="Times New Roman"/>
          <w:sz w:val="24"/>
          <w:szCs w:val="24"/>
        </w:rPr>
        <w:t>paslaugas</w:t>
      </w:r>
      <w:r w:rsidR="00697438" w:rsidRPr="00697438">
        <w:rPr>
          <w:rFonts w:ascii="Times New Roman" w:hAnsi="Times New Roman" w:cs="Times New Roman"/>
          <w:sz w:val="24"/>
          <w:szCs w:val="24"/>
        </w:rPr>
        <w:t xml:space="preserve"> </w:t>
      </w:r>
      <w:r w:rsidR="006E49E2" w:rsidRPr="006E49E2">
        <w:rPr>
          <w:rFonts w:ascii="Times New Roman" w:hAnsi="Times New Roman" w:cs="Times New Roman"/>
          <w:sz w:val="24"/>
          <w:szCs w:val="24"/>
        </w:rPr>
        <w:t xml:space="preserve">(toliau – pirkimo objektas, </w:t>
      </w:r>
      <w:r w:rsidR="00697438">
        <w:rPr>
          <w:rFonts w:ascii="Times New Roman" w:hAnsi="Times New Roman" w:cs="Times New Roman"/>
          <w:sz w:val="24"/>
          <w:szCs w:val="24"/>
        </w:rPr>
        <w:t>paslaugos</w:t>
      </w:r>
      <w:r w:rsidR="006E49E2" w:rsidRPr="006E49E2">
        <w:rPr>
          <w:rFonts w:ascii="Times New Roman" w:hAnsi="Times New Roman" w:cs="Times New Roman"/>
          <w:sz w:val="24"/>
          <w:szCs w:val="24"/>
        </w:rPr>
        <w:t xml:space="preserve">). BVPŽ kodas – </w:t>
      </w:r>
      <w:r w:rsidR="00697438" w:rsidRPr="00697438">
        <w:rPr>
          <w:rFonts w:ascii="Times New Roman" w:hAnsi="Times New Roman" w:cs="Times New Roman"/>
          <w:sz w:val="24"/>
          <w:szCs w:val="24"/>
        </w:rPr>
        <w:t xml:space="preserve">72224000-1 </w:t>
      </w:r>
      <w:r w:rsidR="006E49E2" w:rsidRPr="006E49E2">
        <w:rPr>
          <w:rFonts w:ascii="Times New Roman" w:hAnsi="Times New Roman" w:cs="Times New Roman"/>
          <w:sz w:val="24"/>
          <w:szCs w:val="24"/>
        </w:rPr>
        <w:t>„</w:t>
      </w:r>
      <w:r w:rsidR="00697438" w:rsidRPr="00697438">
        <w:rPr>
          <w:rFonts w:ascii="Times New Roman" w:hAnsi="Times New Roman" w:cs="Times New Roman"/>
          <w:sz w:val="24"/>
          <w:szCs w:val="24"/>
        </w:rPr>
        <w:t>Projektų vadybos konsultacinės paslaugos</w:t>
      </w:r>
      <w:r w:rsidR="006E49E2" w:rsidRPr="006E49E2">
        <w:rPr>
          <w:rFonts w:ascii="Times New Roman" w:hAnsi="Times New Roman" w:cs="Times New Roman"/>
          <w:sz w:val="24"/>
          <w:szCs w:val="24"/>
        </w:rPr>
        <w:t>“</w:t>
      </w:r>
      <w:r w:rsidR="00697438">
        <w:rPr>
          <w:rFonts w:ascii="Times New Roman" w:hAnsi="Times New Roman" w:cs="Times New Roman"/>
          <w:sz w:val="24"/>
          <w:szCs w:val="24"/>
        </w:rPr>
        <w:t>.</w:t>
      </w:r>
      <w:r w:rsidR="00ED7A41">
        <w:rPr>
          <w:rFonts w:ascii="Times New Roman" w:hAnsi="Times New Roman" w:cs="Times New Roman"/>
          <w:sz w:val="24"/>
          <w:szCs w:val="24"/>
        </w:rPr>
        <w:t xml:space="preserve"> </w:t>
      </w:r>
    </w:p>
    <w:p w14:paraId="0AEFEE07" w14:textId="393B9AB5" w:rsidR="00FB3C75" w:rsidRPr="00864310" w:rsidRDefault="00FB3C75" w:rsidP="0036098F">
      <w:pPr>
        <w:pStyle w:val="Betarp"/>
        <w:tabs>
          <w:tab w:val="left" w:pos="1134"/>
        </w:tabs>
        <w:ind w:firstLine="567"/>
        <w:contextualSpacing/>
        <w:rPr>
          <w:rFonts w:ascii="Times New Roman" w:hAnsi="Times New Roman" w:cs="Times New Roman"/>
          <w:color w:val="000000" w:themeColor="text1"/>
          <w:sz w:val="24"/>
          <w:szCs w:val="24"/>
        </w:rPr>
      </w:pPr>
      <w:r w:rsidRPr="00864310">
        <w:rPr>
          <w:rFonts w:ascii="Times New Roman" w:hAnsi="Times New Roman" w:cs="Times New Roman"/>
          <w:sz w:val="24"/>
          <w:szCs w:val="24"/>
        </w:rPr>
        <w:t xml:space="preserve">Reikalavimai </w:t>
      </w:r>
      <w:r w:rsidR="00966703" w:rsidRPr="00864310">
        <w:rPr>
          <w:rFonts w:ascii="Times New Roman" w:hAnsi="Times New Roman" w:cs="Times New Roman"/>
          <w:sz w:val="24"/>
          <w:szCs w:val="24"/>
        </w:rPr>
        <w:t>p</w:t>
      </w:r>
      <w:r w:rsidRPr="00864310">
        <w:rPr>
          <w:rFonts w:ascii="Times New Roman" w:hAnsi="Times New Roman" w:cs="Times New Roman"/>
          <w:sz w:val="24"/>
          <w:szCs w:val="24"/>
        </w:rPr>
        <w:t>irkimo objektui nustatyti</w:t>
      </w:r>
      <w:r w:rsidR="00AE2AEF" w:rsidRPr="00864310">
        <w:rPr>
          <w:rFonts w:ascii="Times New Roman" w:hAnsi="Times New Roman" w:cs="Times New Roman"/>
          <w:sz w:val="24"/>
          <w:szCs w:val="24"/>
        </w:rPr>
        <w:t xml:space="preserve"> </w:t>
      </w:r>
      <w:r w:rsidR="00A8078B" w:rsidRPr="00864310">
        <w:rPr>
          <w:rFonts w:ascii="Times New Roman" w:hAnsi="Times New Roman" w:cs="Times New Roman"/>
          <w:sz w:val="24"/>
          <w:szCs w:val="24"/>
        </w:rPr>
        <w:t xml:space="preserve">skelbiamos apklausos specialiųjų </w:t>
      </w:r>
      <w:r w:rsidR="00AE2AEF" w:rsidRPr="00864310">
        <w:rPr>
          <w:rFonts w:ascii="Times New Roman" w:hAnsi="Times New Roman" w:cs="Times New Roman"/>
          <w:sz w:val="24"/>
          <w:szCs w:val="24"/>
        </w:rPr>
        <w:t xml:space="preserve">sąlygų </w:t>
      </w:r>
      <w:r w:rsidR="00422AC2" w:rsidRPr="00864310">
        <w:rPr>
          <w:rFonts w:ascii="Times New Roman" w:hAnsi="Times New Roman" w:cs="Times New Roman"/>
          <w:sz w:val="24"/>
          <w:szCs w:val="24"/>
        </w:rPr>
        <w:t>1</w:t>
      </w:r>
      <w:r w:rsidR="00AE2AEF" w:rsidRPr="00864310">
        <w:rPr>
          <w:rFonts w:ascii="Times New Roman" w:hAnsi="Times New Roman" w:cs="Times New Roman"/>
          <w:color w:val="00B050"/>
          <w:sz w:val="24"/>
          <w:szCs w:val="24"/>
        </w:rPr>
        <w:t xml:space="preserve"> </w:t>
      </w:r>
      <w:r w:rsidR="00AE2AEF" w:rsidRPr="00864310">
        <w:rPr>
          <w:rFonts w:ascii="Times New Roman" w:hAnsi="Times New Roman" w:cs="Times New Roman"/>
          <w:sz w:val="24"/>
          <w:szCs w:val="24"/>
        </w:rPr>
        <w:t>priede</w:t>
      </w:r>
      <w:r w:rsidR="00422AC2" w:rsidRPr="00864310">
        <w:rPr>
          <w:rFonts w:ascii="Times New Roman" w:hAnsi="Times New Roman" w:cs="Times New Roman"/>
          <w:sz w:val="24"/>
          <w:szCs w:val="24"/>
        </w:rPr>
        <w:t xml:space="preserve"> ,,Techninė specifikacija</w:t>
      </w:r>
      <w:r w:rsidR="00637597" w:rsidRPr="00864310">
        <w:rPr>
          <w:rFonts w:ascii="Times New Roman" w:hAnsi="Times New Roman" w:cs="Times New Roman"/>
          <w:sz w:val="24"/>
          <w:szCs w:val="24"/>
        </w:rPr>
        <w:t>“</w:t>
      </w:r>
      <w:r w:rsidR="00422AC2" w:rsidRPr="00864310">
        <w:rPr>
          <w:rFonts w:ascii="Times New Roman" w:hAnsi="Times New Roman" w:cs="Times New Roman"/>
          <w:sz w:val="24"/>
          <w:szCs w:val="24"/>
        </w:rPr>
        <w:t>.</w:t>
      </w:r>
    </w:p>
    <w:bookmarkEnd w:id="11"/>
    <w:p w14:paraId="6B95490E" w14:textId="07935E07" w:rsidR="00747CC5" w:rsidRDefault="00E972DE" w:rsidP="00697438">
      <w:pPr>
        <w:pStyle w:val="Betarp"/>
        <w:ind w:firstLine="567"/>
        <w:contextualSpacing/>
        <w:rPr>
          <w:rFonts w:ascii="Times New Roman" w:hAnsi="Times New Roman" w:cs="Times New Roman"/>
          <w:sz w:val="24"/>
          <w:szCs w:val="24"/>
        </w:rPr>
      </w:pPr>
      <w:r>
        <w:rPr>
          <w:rFonts w:ascii="Times New Roman" w:hAnsi="Times New Roman" w:cs="Times New Roman"/>
          <w:sz w:val="24"/>
          <w:szCs w:val="24"/>
        </w:rPr>
        <w:t xml:space="preserve">2.2. </w:t>
      </w:r>
      <w:r w:rsidR="00697438" w:rsidRPr="00697438">
        <w:rPr>
          <w:rFonts w:ascii="Times New Roman" w:hAnsi="Times New Roman" w:cs="Times New Roman"/>
          <w:sz w:val="24"/>
          <w:szCs w:val="24"/>
        </w:rPr>
        <w:t xml:space="preserve">Pirkimo objektas į dalis neskaidomas. Perkamos paslaugos yra nedalomos ir pirkimas į atskiras dalis neskaidomas, nes pirkimo objektas yra vienarūšis (homogeniškas). Pirkimo apimtys, reikalavimai ir techninė specifikacija apibrėžti specialiųjų pirkimo sąlygų </w:t>
      </w:r>
      <w:r w:rsidR="00697438">
        <w:rPr>
          <w:rFonts w:ascii="Times New Roman" w:hAnsi="Times New Roman" w:cs="Times New Roman"/>
          <w:sz w:val="24"/>
          <w:szCs w:val="24"/>
        </w:rPr>
        <w:t>1</w:t>
      </w:r>
      <w:r w:rsidR="00697438" w:rsidRPr="00697438">
        <w:rPr>
          <w:rFonts w:ascii="Times New Roman" w:hAnsi="Times New Roman" w:cs="Times New Roman"/>
          <w:sz w:val="24"/>
          <w:szCs w:val="24"/>
        </w:rPr>
        <w:t xml:space="preserve"> priede.</w:t>
      </w:r>
    </w:p>
    <w:p w14:paraId="2B9FCCA2" w14:textId="78868BDC" w:rsidR="003943EC" w:rsidRPr="00864310" w:rsidRDefault="003943EC" w:rsidP="00697F57">
      <w:pPr>
        <w:pStyle w:val="Sraopastraipa"/>
        <w:spacing w:line="240" w:lineRule="auto"/>
        <w:ind w:left="0" w:firstLine="567"/>
        <w:rPr>
          <w:rFonts w:ascii="Times New Roman" w:hAnsi="Times New Roman" w:cs="Times New Roman"/>
          <w:sz w:val="24"/>
          <w:szCs w:val="24"/>
        </w:rPr>
      </w:pPr>
      <w:r w:rsidRPr="00864310">
        <w:rPr>
          <w:rFonts w:ascii="Times New Roman" w:hAnsi="Times New Roman" w:cs="Times New Roman"/>
          <w:sz w:val="24"/>
          <w:szCs w:val="24"/>
        </w:rPr>
        <w:t>2.</w:t>
      </w:r>
      <w:r w:rsidR="002D43A4">
        <w:rPr>
          <w:rFonts w:ascii="Times New Roman" w:hAnsi="Times New Roman" w:cs="Times New Roman"/>
          <w:sz w:val="24"/>
          <w:szCs w:val="24"/>
        </w:rPr>
        <w:t>3.</w:t>
      </w:r>
      <w:r w:rsidRPr="00864310">
        <w:rPr>
          <w:rFonts w:ascii="Times New Roman" w:hAnsi="Times New Roman" w:cs="Times New Roman"/>
          <w:sz w:val="24"/>
          <w:szCs w:val="24"/>
        </w:rPr>
        <w:t xml:space="preserve"> </w:t>
      </w:r>
      <w:r w:rsidR="00723D1F" w:rsidRPr="00723D1F">
        <w:rPr>
          <w:rFonts w:ascii="Times New Roman" w:hAnsi="Times New Roman" w:cs="Times New Roman"/>
          <w:sz w:val="24"/>
          <w:szCs w:val="24"/>
        </w:rPr>
        <w:t>Jeigu apibūdinant pirkimo objektą techninėje specifikacijoje nurodytas konkretus modelis ar tiekimo šaltinis, konkretus procesas, būdingas konkretaus tiekėjo tiekiamoms prekėms ar teikiamoms paslaugoms, prekių ženklas, patentas, tipas, konkreti kilmė ar gamyba, laikoma, kad kiekviena tokia nuoroda pateikta su žodžiais „arba lygiavertis“.</w:t>
      </w:r>
      <w:r w:rsidRPr="00864310">
        <w:rPr>
          <w:rFonts w:ascii="Times New Roman" w:hAnsi="Times New Roman" w:cs="Times New Roman"/>
          <w:sz w:val="24"/>
          <w:szCs w:val="24"/>
        </w:rPr>
        <w:t xml:space="preserve"> </w:t>
      </w:r>
    </w:p>
    <w:p w14:paraId="676273EE" w14:textId="0438D9A2" w:rsidR="00066B0A" w:rsidRPr="005A36FA" w:rsidRDefault="003943EC" w:rsidP="005A36FA">
      <w:pPr>
        <w:pStyle w:val="Sraopastraipa"/>
        <w:spacing w:line="240" w:lineRule="auto"/>
        <w:ind w:left="0" w:firstLine="567"/>
        <w:rPr>
          <w:rFonts w:ascii="Times New Roman" w:hAnsi="Times New Roman" w:cs="Times New Roman"/>
          <w:sz w:val="24"/>
          <w:szCs w:val="24"/>
        </w:rPr>
      </w:pPr>
      <w:r w:rsidRPr="00864310">
        <w:rPr>
          <w:rFonts w:ascii="Times New Roman" w:hAnsi="Times New Roman" w:cs="Times New Roman"/>
          <w:sz w:val="24"/>
          <w:szCs w:val="24"/>
        </w:rPr>
        <w:t>2.</w:t>
      </w:r>
      <w:r w:rsidR="002D43A4">
        <w:rPr>
          <w:rFonts w:ascii="Times New Roman" w:hAnsi="Times New Roman" w:cs="Times New Roman"/>
          <w:sz w:val="24"/>
          <w:szCs w:val="24"/>
        </w:rPr>
        <w:t>4</w:t>
      </w:r>
      <w:r w:rsidRPr="00864310">
        <w:rPr>
          <w:rFonts w:ascii="Times New Roman" w:hAnsi="Times New Roman" w:cs="Times New Roman"/>
          <w:sz w:val="24"/>
          <w:szCs w:val="24"/>
        </w:rPr>
        <w:t xml:space="preserve">. Jeigu apibūdinant pirkimo objektą techninėje specifikacijoje nurodytas standartas, </w:t>
      </w:r>
      <w:r w:rsidRPr="00864310">
        <w:rPr>
          <w:rFonts w:ascii="Times New Roman" w:hAnsi="Times New Roman" w:cs="Times New Roman"/>
          <w:color w:val="000000"/>
          <w:sz w:val="24"/>
          <w:szCs w:val="24"/>
        </w:rPr>
        <w:t xml:space="preserve">techninis liudijimas ar bendrosios techninės specifikacijos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darbų projektavimu, sąmatų apskaičiavimu ir vykdymu bei prekių naudojimu), </w:t>
      </w:r>
      <w:r w:rsidRPr="00864310">
        <w:rPr>
          <w:rFonts w:ascii="Times New Roman" w:hAnsi="Times New Roman" w:cs="Times New Roman"/>
          <w:sz w:val="24"/>
          <w:szCs w:val="24"/>
        </w:rPr>
        <w:t>turi būti laikoma, kad kiekviena tokia nuoroda yra pateikta su žodžiais „arba lygiavertis“.</w:t>
      </w:r>
    </w:p>
    <w:p w14:paraId="5135C07A" w14:textId="77777777" w:rsidR="00F97B63" w:rsidRPr="00922E70" w:rsidRDefault="00F97B63" w:rsidP="00B863B9">
      <w:pPr>
        <w:pStyle w:val="Sraopastraipa"/>
        <w:spacing w:line="240" w:lineRule="auto"/>
        <w:ind w:left="0" w:firstLine="709"/>
        <w:rPr>
          <w:rFonts w:ascii="Times New Roman" w:hAnsi="Times New Roman" w:cs="Times New Roman"/>
          <w:sz w:val="24"/>
          <w:szCs w:val="24"/>
        </w:rPr>
      </w:pPr>
    </w:p>
    <w:p w14:paraId="0CEA2D40" w14:textId="7FD38B57" w:rsidR="00FB3C75" w:rsidRPr="004F007C" w:rsidRDefault="00BF3638">
      <w:pPr>
        <w:pStyle w:val="Antrat1"/>
        <w:numPr>
          <w:ilvl w:val="0"/>
          <w:numId w:val="6"/>
        </w:numPr>
        <w:spacing w:before="0" w:after="0"/>
        <w:ind w:left="357" w:hanging="357"/>
        <w:rPr>
          <w:rFonts w:ascii="Times New Roman" w:hAnsi="Times New Roman" w:cs="Times New Roman"/>
          <w:b/>
          <w:bCs/>
          <w:color w:val="auto"/>
          <w:sz w:val="24"/>
          <w:szCs w:val="24"/>
        </w:rPr>
      </w:pPr>
      <w:bookmarkStart w:id="12" w:name="_Toc233030009"/>
      <w:r w:rsidRPr="004F007C">
        <w:rPr>
          <w:rFonts w:ascii="Times New Roman" w:hAnsi="Times New Roman" w:cs="Times New Roman"/>
          <w:b/>
          <w:bCs/>
          <w:color w:val="auto"/>
          <w:sz w:val="24"/>
          <w:szCs w:val="24"/>
        </w:rPr>
        <w:t>Tiekėjų pašalinimo pagrindai</w:t>
      </w:r>
      <w:r w:rsidR="00E201D8" w:rsidRPr="004F007C">
        <w:rPr>
          <w:rFonts w:ascii="Times New Roman" w:hAnsi="Times New Roman" w:cs="Times New Roman"/>
          <w:b/>
          <w:bCs/>
          <w:color w:val="auto"/>
          <w:sz w:val="24"/>
          <w:szCs w:val="24"/>
        </w:rPr>
        <w:t>, kvalifikacijos reikalavimai ir reikalaujami kokybės vadybos sistemos ir (ar</w:t>
      </w:r>
      <w:r w:rsidR="00817AB9" w:rsidRPr="004F007C">
        <w:rPr>
          <w:rFonts w:ascii="Times New Roman" w:hAnsi="Times New Roman" w:cs="Times New Roman"/>
          <w:b/>
          <w:bCs/>
          <w:color w:val="auto"/>
          <w:sz w:val="24"/>
          <w:szCs w:val="24"/>
        </w:rPr>
        <w:t>ba</w:t>
      </w:r>
      <w:r w:rsidR="00E201D8" w:rsidRPr="004F007C">
        <w:rPr>
          <w:rFonts w:ascii="Times New Roman" w:hAnsi="Times New Roman" w:cs="Times New Roman"/>
          <w:b/>
          <w:bCs/>
          <w:color w:val="auto"/>
          <w:sz w:val="24"/>
          <w:szCs w:val="24"/>
        </w:rPr>
        <w:t xml:space="preserve">) </w:t>
      </w:r>
      <w:r w:rsidR="00817AB9" w:rsidRPr="004F007C">
        <w:rPr>
          <w:rFonts w:ascii="Times New Roman" w:hAnsi="Times New Roman" w:cs="Times New Roman"/>
          <w:b/>
          <w:bCs/>
          <w:color w:val="auto"/>
          <w:sz w:val="24"/>
          <w:szCs w:val="24"/>
        </w:rPr>
        <w:t>aplinkos apsaugos vadybos sistemos standartai</w:t>
      </w:r>
      <w:bookmarkEnd w:id="12"/>
      <w:r w:rsidR="00817AB9" w:rsidRPr="004F007C">
        <w:rPr>
          <w:rFonts w:ascii="Times New Roman" w:hAnsi="Times New Roman" w:cs="Times New Roman"/>
          <w:b/>
          <w:bCs/>
          <w:color w:val="auto"/>
          <w:sz w:val="24"/>
          <w:szCs w:val="24"/>
        </w:rPr>
        <w:t xml:space="preserve"> </w:t>
      </w:r>
    </w:p>
    <w:p w14:paraId="0ED6AD78" w14:textId="723DA34A" w:rsidR="00FB3C75" w:rsidRPr="00922E70" w:rsidRDefault="00FB3C75" w:rsidP="00E62E95">
      <w:pPr>
        <w:spacing w:line="240" w:lineRule="auto"/>
        <w:ind w:firstLine="0"/>
        <w:rPr>
          <w:rFonts w:ascii="Times New Roman" w:hAnsi="Times New Roman" w:cs="Times New Roman"/>
          <w:sz w:val="24"/>
          <w:szCs w:val="24"/>
        </w:rPr>
      </w:pPr>
    </w:p>
    <w:p w14:paraId="034F78F7" w14:textId="160935E4" w:rsidR="00CC6F5D" w:rsidRPr="00CC6F5D" w:rsidRDefault="00CC6F5D" w:rsidP="00123F4E">
      <w:pPr>
        <w:pStyle w:val="Sraopastraipa"/>
        <w:numPr>
          <w:ilvl w:val="1"/>
          <w:numId w:val="6"/>
        </w:numPr>
        <w:tabs>
          <w:tab w:val="left" w:pos="851"/>
          <w:tab w:val="left" w:pos="993"/>
        </w:tabs>
        <w:spacing w:line="20" w:lineRule="atLeast"/>
        <w:ind w:left="0" w:firstLine="567"/>
        <w:rPr>
          <w:rFonts w:ascii="Times New Roman" w:eastAsia="Calibri" w:hAnsi="Times New Roman" w:cs="Times New Roman"/>
          <w:color w:val="000000" w:themeColor="text1"/>
          <w:sz w:val="24"/>
          <w:szCs w:val="24"/>
        </w:rPr>
      </w:pPr>
      <w:r w:rsidRPr="00CC6F5D">
        <w:rPr>
          <w:rFonts w:ascii="Times New Roman" w:hAnsi="Times New Roman" w:cs="Times New Roman"/>
          <w:sz w:val="24"/>
          <w:szCs w:val="24"/>
        </w:rPr>
        <w:t xml:space="preserve">Tiekėjams yra nustatomas Lietuvos Respublikos viešųjų pirkimų įstatymo 46 straipsnio 2¹ dalyje nurodytas pašalinimo pagrindas. </w:t>
      </w:r>
    </w:p>
    <w:p w14:paraId="1AE05667" w14:textId="69B07F18" w:rsidR="00CC6F5D" w:rsidRPr="00CC6F5D" w:rsidRDefault="00CC6F5D" w:rsidP="00CC6F5D">
      <w:pPr>
        <w:spacing w:line="20" w:lineRule="atLeast"/>
        <w:ind w:firstLine="567"/>
        <w:rPr>
          <w:rFonts w:ascii="Times New Roman" w:eastAsia="Calibri" w:hAnsi="Times New Roman" w:cs="Times New Roman"/>
          <w:color w:val="000000" w:themeColor="text1"/>
          <w:sz w:val="24"/>
          <w:szCs w:val="24"/>
        </w:rPr>
      </w:pPr>
      <w:bookmarkStart w:id="13" w:name="_Hlk190766173"/>
      <w:r w:rsidRPr="00CC6F5D">
        <w:rPr>
          <w:rFonts w:ascii="Times New Roman" w:hAnsi="Times New Roman" w:cs="Times New Roman"/>
          <w:color w:val="000000" w:themeColor="text1"/>
          <w:sz w:val="24"/>
          <w:szCs w:val="24"/>
        </w:rPr>
        <w:lastRenderedPageBreak/>
        <w:t>Tiekėjas patvirtina, kad neturi Lietuvos Respublikos viešųjų pirkimų įstatymo 46 straipsnio 2¹ dalyje nurodyto pašalinimo pagrindo (nėra neatlikęs jam paskirtos baudžiamojo poveikio priemonės – uždraudimo juridiniam asmeniui dalyvauti viešuosiuose pirkimuose).</w:t>
      </w:r>
      <w:r w:rsidR="00027365">
        <w:rPr>
          <w:rFonts w:ascii="Times New Roman" w:hAnsi="Times New Roman" w:cs="Times New Roman"/>
          <w:color w:val="000000" w:themeColor="text1"/>
          <w:sz w:val="24"/>
          <w:szCs w:val="24"/>
        </w:rPr>
        <w:t xml:space="preserve"> </w:t>
      </w:r>
    </w:p>
    <w:bookmarkEnd w:id="13"/>
    <w:p w14:paraId="2B5F6984" w14:textId="547ABFA7" w:rsidR="00CC6F5D" w:rsidRPr="00CC6F5D" w:rsidRDefault="00CC6F5D" w:rsidP="00CC6F5D">
      <w:pPr>
        <w:spacing w:line="20" w:lineRule="atLeast"/>
        <w:ind w:firstLine="567"/>
        <w:rPr>
          <w:rFonts w:ascii="Times New Roman" w:hAnsi="Times New Roman" w:cs="Times New Roman"/>
          <w:color w:val="000000" w:themeColor="text1"/>
          <w:sz w:val="24"/>
          <w:szCs w:val="24"/>
        </w:rPr>
      </w:pPr>
      <w:r w:rsidRPr="00CC6F5D">
        <w:rPr>
          <w:rFonts w:ascii="Times New Roman" w:hAnsi="Times New Roman" w:cs="Times New Roman"/>
          <w:sz w:val="24"/>
          <w:szCs w:val="24"/>
        </w:rPr>
        <w:t xml:space="preserve">3.2. </w:t>
      </w:r>
      <w:r w:rsidR="00EF751E" w:rsidRPr="00EF751E">
        <w:rPr>
          <w:rFonts w:ascii="Times New Roman" w:hAnsi="Times New Roman" w:cs="Times New Roman"/>
          <w:sz w:val="24"/>
          <w:szCs w:val="24"/>
        </w:rPr>
        <w:t xml:space="preserve">Tiekėjams nustatomi kvalifikacijos reikalavimai, ir (arba) reikalavimai dėl kokybės vadybos sistemos ir (arba) aplinkos apsaugos vadybos sistemos standartų laikymosi ir jų atitiktį patvirtinantys dokumentai nurodyti specialiųjų pirkimo sąlygų </w:t>
      </w:r>
      <w:r w:rsidR="006A7A26" w:rsidRPr="006A7A26">
        <w:rPr>
          <w:rFonts w:ascii="Times New Roman" w:hAnsi="Times New Roman" w:cs="Times New Roman"/>
          <w:sz w:val="24"/>
          <w:szCs w:val="24"/>
        </w:rPr>
        <w:t>5</w:t>
      </w:r>
      <w:r w:rsidR="00EF751E" w:rsidRPr="006A7A26">
        <w:rPr>
          <w:rFonts w:ascii="Times New Roman" w:hAnsi="Times New Roman" w:cs="Times New Roman"/>
          <w:sz w:val="24"/>
          <w:szCs w:val="24"/>
        </w:rPr>
        <w:t xml:space="preserve"> </w:t>
      </w:r>
      <w:r w:rsidR="00EF751E" w:rsidRPr="00EF751E">
        <w:rPr>
          <w:rFonts w:ascii="Times New Roman" w:hAnsi="Times New Roman" w:cs="Times New Roman"/>
          <w:sz w:val="24"/>
          <w:szCs w:val="24"/>
        </w:rPr>
        <w:t>priede. Tiekėjas, teikdamas pasiūlymą, įsipareigoja, kad sutartį vykdys tik teisę verstis atitinkama veikla turintys asmenys.</w:t>
      </w:r>
    </w:p>
    <w:p w14:paraId="065FAAFF" w14:textId="058C3CBA" w:rsidR="00CC6F5D" w:rsidRPr="00572BBD" w:rsidRDefault="00CC6F5D" w:rsidP="002E259D">
      <w:pPr>
        <w:spacing w:line="240" w:lineRule="auto"/>
        <w:ind w:firstLine="567"/>
        <w:rPr>
          <w:rFonts w:ascii="Times New Roman" w:eastAsia="Arial" w:hAnsi="Times New Roman" w:cs="Times New Roman"/>
          <w:sz w:val="24"/>
          <w:szCs w:val="24"/>
        </w:rPr>
      </w:pPr>
      <w:r w:rsidRPr="00CC6F5D">
        <w:rPr>
          <w:rFonts w:ascii="Times New Roman" w:hAnsi="Times New Roman" w:cs="Times New Roman"/>
          <w:iCs/>
          <w:sz w:val="24"/>
          <w:szCs w:val="24"/>
        </w:rPr>
        <w:t xml:space="preserve">3.3. </w:t>
      </w:r>
      <w:r w:rsidR="00DF0D9F" w:rsidRPr="00DF0D9F">
        <w:rPr>
          <w:rFonts w:ascii="Times New Roman" w:eastAsia="Arial" w:hAnsi="Times New Roman" w:cs="Times New Roman"/>
          <w:sz w:val="24"/>
          <w:szCs w:val="24"/>
        </w:rPr>
        <w:t xml:space="preserve">Tiekėjas, teikdamas pasiūlymą, EBVPD neteikia. Tiekėjas kartu su pasiūlymu pateikia specialiųjų pirkimo sąlygų </w:t>
      </w:r>
      <w:r w:rsidR="00B20B91" w:rsidRPr="00B20B91">
        <w:rPr>
          <w:rFonts w:ascii="Times New Roman" w:eastAsia="Arial" w:hAnsi="Times New Roman" w:cs="Times New Roman"/>
          <w:sz w:val="24"/>
          <w:szCs w:val="24"/>
        </w:rPr>
        <w:t>8</w:t>
      </w:r>
      <w:r w:rsidR="00DF0D9F" w:rsidRPr="00B20B91">
        <w:rPr>
          <w:rFonts w:ascii="Times New Roman" w:eastAsia="Arial" w:hAnsi="Times New Roman" w:cs="Times New Roman"/>
          <w:sz w:val="24"/>
          <w:szCs w:val="24"/>
        </w:rPr>
        <w:t xml:space="preserve"> priede </w:t>
      </w:r>
      <w:r w:rsidR="00DF0D9F" w:rsidRPr="00DF0D9F">
        <w:rPr>
          <w:rFonts w:ascii="Times New Roman" w:eastAsia="Arial" w:hAnsi="Times New Roman" w:cs="Times New Roman"/>
          <w:sz w:val="24"/>
          <w:szCs w:val="24"/>
        </w:rPr>
        <w:t>nustatytą Tiekėjo deklaraciją dėl atitikties VPĮ 46 straipsnio 2¹ dalies reikalavimams. Atitiktį specialiųjų pirkimo sąlygų 5 priede nustatytiems kvalifikacijos reikalavimams pagrindžiantys duomenys ir dokumentai teikiami šiame priede nustatyta tvarka.</w:t>
      </w:r>
    </w:p>
    <w:p w14:paraId="4F857F96" w14:textId="77777777" w:rsidR="00223E23" w:rsidRPr="00962353" w:rsidRDefault="00223E23" w:rsidP="00223E23">
      <w:pPr>
        <w:spacing w:line="240" w:lineRule="auto"/>
        <w:ind w:firstLine="397"/>
        <w:rPr>
          <w:rFonts w:asciiTheme="majorBidi" w:hAnsiTheme="majorBidi" w:cstheme="majorBidi"/>
          <w:b/>
          <w:bCs/>
          <w:iCs/>
          <w:sz w:val="24"/>
          <w:szCs w:val="24"/>
        </w:rPr>
      </w:pPr>
    </w:p>
    <w:p w14:paraId="69360CD7" w14:textId="5F760873" w:rsidR="00894FEF" w:rsidRPr="00962353" w:rsidRDefault="00817AB9">
      <w:pPr>
        <w:pStyle w:val="Antrat1"/>
        <w:numPr>
          <w:ilvl w:val="0"/>
          <w:numId w:val="6"/>
        </w:numPr>
        <w:spacing w:before="0" w:after="0" w:line="300" w:lineRule="auto"/>
        <w:ind w:left="357" w:hanging="357"/>
        <w:rPr>
          <w:rFonts w:asciiTheme="majorBidi" w:hAnsiTheme="majorBidi"/>
          <w:b/>
          <w:bCs/>
          <w:color w:val="auto"/>
          <w:sz w:val="24"/>
          <w:szCs w:val="24"/>
        </w:rPr>
      </w:pPr>
      <w:bookmarkStart w:id="14" w:name="_Toc233030010"/>
      <w:r w:rsidRPr="00962353">
        <w:rPr>
          <w:rFonts w:asciiTheme="majorBidi" w:hAnsiTheme="majorBidi"/>
          <w:b/>
          <w:bCs/>
          <w:color w:val="auto"/>
          <w:sz w:val="24"/>
          <w:szCs w:val="24"/>
        </w:rPr>
        <w:t>Reikalavima</w:t>
      </w:r>
      <w:r w:rsidR="00202139" w:rsidRPr="00962353">
        <w:rPr>
          <w:rFonts w:asciiTheme="majorBidi" w:hAnsiTheme="majorBidi"/>
          <w:b/>
          <w:bCs/>
          <w:color w:val="auto"/>
          <w:sz w:val="24"/>
          <w:szCs w:val="24"/>
        </w:rPr>
        <w:t xml:space="preserve">i, </w:t>
      </w:r>
      <w:r w:rsidRPr="00962353">
        <w:rPr>
          <w:rFonts w:asciiTheme="majorBidi" w:hAnsiTheme="majorBidi"/>
          <w:b/>
          <w:bCs/>
          <w:color w:val="auto"/>
          <w:sz w:val="24"/>
          <w:szCs w:val="24"/>
        </w:rPr>
        <w:t>susiję su nacionaliniu saugumu</w:t>
      </w:r>
      <w:bookmarkEnd w:id="14"/>
      <w:r w:rsidRPr="00962353">
        <w:rPr>
          <w:rFonts w:asciiTheme="majorBidi" w:hAnsiTheme="majorBidi"/>
          <w:b/>
          <w:bCs/>
          <w:color w:val="auto"/>
          <w:sz w:val="24"/>
          <w:szCs w:val="24"/>
        </w:rPr>
        <w:t xml:space="preserve"> </w:t>
      </w:r>
    </w:p>
    <w:p w14:paraId="1EBB663D" w14:textId="77777777" w:rsidR="00861694" w:rsidRPr="00922E70" w:rsidRDefault="00861694" w:rsidP="00861694">
      <w:pPr>
        <w:ind w:firstLine="567"/>
        <w:rPr>
          <w:rFonts w:asciiTheme="majorBidi" w:hAnsiTheme="majorBidi" w:cstheme="majorBidi"/>
          <w:color w:val="000000" w:themeColor="text1"/>
          <w:sz w:val="24"/>
          <w:szCs w:val="24"/>
        </w:rPr>
      </w:pPr>
    </w:p>
    <w:p w14:paraId="68C40DD7" w14:textId="644E607D" w:rsidR="00962353" w:rsidRPr="00771089" w:rsidRDefault="00085D4E" w:rsidP="00E75BD4">
      <w:pPr>
        <w:pStyle w:val="Sraopastraipa"/>
        <w:numPr>
          <w:ilvl w:val="1"/>
          <w:numId w:val="6"/>
        </w:numPr>
        <w:spacing w:line="240" w:lineRule="auto"/>
        <w:ind w:left="0" w:firstLine="567"/>
        <w:rPr>
          <w:rFonts w:asciiTheme="majorBidi" w:hAnsiTheme="majorBidi" w:cstheme="majorBidi"/>
          <w:sz w:val="24"/>
          <w:szCs w:val="24"/>
        </w:rPr>
      </w:pPr>
      <w:r w:rsidRPr="00771089">
        <w:rPr>
          <w:rFonts w:asciiTheme="majorBidi" w:hAnsiTheme="majorBidi" w:cstheme="majorBidi"/>
          <w:sz w:val="24"/>
          <w:szCs w:val="24"/>
        </w:rPr>
        <w:t xml:space="preserve">Perkančioji organizacija, vadovaudamasi Lietuvos Respublikos Vyriausybės 2022 m. rugsėjo 14 d. nutarimu Nr. 925 ir įvertinusi pirkimo svarbą nacionalinio saugumo požiūriu, šiame pirkime taiko VPĮ 45 straipsnio 2¹ dalies 4–6 punktuose nustatytus pasiūlymo atmetimo pagrindus. Nustačiusi arba gavusi informacijos, kad gali būti tenkinama bent viena iš šiuose punktuose nustatytų sąlygų, Perkančioji organizacija įvertina turimos informacijos aktualumą konkretaus pirkimo kontekste, tiekėjo ar su juo susijusių asmenų interesų galimą grėsmę nacionaliniam saugumui ir pasiūlymo atmetimo proporcingumą. Tiekėjo pasiūlymas atmetamas tik Perkančiajai organizacijai motyvuotai nustačius, kad pasiūlymo atmetimas yra būtina ir proporcinga priemonė. </w:t>
      </w:r>
      <w:r w:rsidRPr="00771089">
        <w:rPr>
          <w:rFonts w:asciiTheme="majorBidi" w:hAnsiTheme="majorBidi" w:cstheme="majorBidi"/>
          <w:b/>
          <w:bCs/>
          <w:sz w:val="24"/>
          <w:szCs w:val="24"/>
        </w:rPr>
        <w:t>Tiekėjas kartu su pasiūlymu pateikia laisvos formos deklaraciją</w:t>
      </w:r>
      <w:r w:rsidRPr="00771089">
        <w:rPr>
          <w:rFonts w:asciiTheme="majorBidi" w:hAnsiTheme="majorBidi" w:cstheme="majorBidi"/>
          <w:sz w:val="24"/>
          <w:szCs w:val="24"/>
        </w:rPr>
        <w:t xml:space="preserve"> dėl VPĮ 45 straipsnio 2¹ dalies 4–6 punktuose nurodytų aplinkybių nebuvimo. Perkančioji organizacija turi teisę prašyti tiekėjo pateikti deklaracijoje nurodytą informaciją pagrindžiančius dokumentus ir (ar) paaiškinimus, jeigu tai būtina tinkamam pirkimo procedūros atlikimui.</w:t>
      </w:r>
    </w:p>
    <w:p w14:paraId="1C07D626" w14:textId="2DE2D1BA" w:rsidR="00E75BD4" w:rsidRDefault="00D23C61" w:rsidP="00E75BD4">
      <w:pPr>
        <w:pStyle w:val="Sraopastraipa"/>
        <w:numPr>
          <w:ilvl w:val="1"/>
          <w:numId w:val="6"/>
        </w:numPr>
        <w:spacing w:line="240" w:lineRule="auto"/>
        <w:ind w:left="0" w:firstLine="567"/>
        <w:rPr>
          <w:rFonts w:asciiTheme="majorBidi" w:hAnsiTheme="majorBidi" w:cstheme="majorBidi"/>
          <w:color w:val="000000" w:themeColor="text1"/>
          <w:sz w:val="24"/>
          <w:szCs w:val="24"/>
        </w:rPr>
      </w:pPr>
      <w:r w:rsidRPr="00D23C61">
        <w:rPr>
          <w:rFonts w:asciiTheme="majorBidi" w:hAnsiTheme="majorBidi" w:cstheme="majorBidi"/>
          <w:color w:val="000000" w:themeColor="text1"/>
          <w:sz w:val="24"/>
          <w:szCs w:val="24"/>
        </w:rPr>
        <w:t>Perkančioji organizacija, atlikdama šį paslaugų pirkimą, kurio objekto BVPŽ kodas nurodytas VPĮ 92 straipsnio 13 dalyje numatytame sąraše, laiko, kad paslaugos kelia grėsmę nacionaliniam saugumui, kai paslaugų teikimas būtų vykdomas iš VPĮ 92 straipsnio 14 dalyje numatytame sąraše nurodytų valstybių ar teritorijų (VPĮ 37 str. 9 d.). Tiekėjas kartu su pasiūlymu turi pateikti užpildytą Viešųjų pirkimų tarnybos nustatytos formos atitikties deklaraciją (</w:t>
      </w:r>
      <w:r w:rsidRPr="00B20B91">
        <w:rPr>
          <w:rFonts w:asciiTheme="majorBidi" w:hAnsiTheme="majorBidi" w:cstheme="majorBidi"/>
          <w:sz w:val="24"/>
          <w:szCs w:val="24"/>
        </w:rPr>
        <w:t>specialiųjų pirkimo sąlygų 9 priedas</w:t>
      </w:r>
      <w:r w:rsidR="00FD56A9" w:rsidRPr="00B20B91">
        <w:rPr>
          <w:rFonts w:asciiTheme="majorBidi" w:hAnsiTheme="majorBidi" w:cstheme="majorBidi"/>
          <w:sz w:val="24"/>
          <w:szCs w:val="24"/>
        </w:rPr>
        <w:t xml:space="preserve"> </w:t>
      </w:r>
      <w:r w:rsidR="00FD56A9" w:rsidRPr="00E75BD4">
        <w:rPr>
          <w:rFonts w:asciiTheme="majorBidi" w:hAnsiTheme="majorBidi" w:cstheme="majorBidi"/>
          <w:color w:val="000000" w:themeColor="text1"/>
          <w:sz w:val="24"/>
          <w:szCs w:val="24"/>
        </w:rPr>
        <w:t>„Nacionalinio saugumo reikalavimų atitikties deklaracija“</w:t>
      </w:r>
      <w:r w:rsidRPr="00D23C61">
        <w:rPr>
          <w:rFonts w:asciiTheme="majorBidi" w:hAnsiTheme="majorBidi" w:cstheme="majorBidi"/>
          <w:color w:val="000000" w:themeColor="text1"/>
          <w:sz w:val="24"/>
          <w:szCs w:val="24"/>
        </w:rPr>
        <w:t>). Perkančiajai organizacijai paprašius, tiekėjas turės pateikti vieną (esant poreikiui – kelis) šiuos dokumentus:</w:t>
      </w:r>
    </w:p>
    <w:p w14:paraId="5C9A724E" w14:textId="47C0D17F" w:rsidR="00D23C61" w:rsidRDefault="00D23C61" w:rsidP="00D23C61">
      <w:pPr>
        <w:pStyle w:val="Sraopastraipa"/>
        <w:numPr>
          <w:ilvl w:val="2"/>
          <w:numId w:val="6"/>
        </w:numPr>
        <w:spacing w:line="240" w:lineRule="auto"/>
        <w:ind w:left="0" w:firstLine="567"/>
        <w:rPr>
          <w:rFonts w:asciiTheme="majorBidi" w:hAnsiTheme="majorBidi" w:cstheme="majorBidi"/>
          <w:color w:val="000000" w:themeColor="text1"/>
          <w:sz w:val="24"/>
          <w:szCs w:val="24"/>
        </w:rPr>
      </w:pPr>
      <w:r w:rsidRPr="00D23C61">
        <w:rPr>
          <w:rFonts w:asciiTheme="majorBidi" w:hAnsiTheme="majorBidi" w:cstheme="majorBidi"/>
          <w:color w:val="000000" w:themeColor="text1"/>
          <w:sz w:val="24"/>
          <w:szCs w:val="24"/>
        </w:rPr>
        <w:t xml:space="preserve">jeigu paslaugų teikimą vykdantis asmuo arba gamintojas ar jį kontroliuojantis asmuo yra </w:t>
      </w:r>
      <w:r w:rsidRPr="00D23C61">
        <w:rPr>
          <w:rFonts w:asciiTheme="majorBidi" w:hAnsiTheme="majorBidi" w:cstheme="majorBidi"/>
          <w:color w:val="000000" w:themeColor="text1"/>
          <w:sz w:val="24"/>
          <w:szCs w:val="24"/>
          <w:u w:val="single"/>
        </w:rPr>
        <w:t>juridinis asmuo</w:t>
      </w:r>
      <w:r w:rsidRPr="00D23C61">
        <w:rPr>
          <w:rFonts w:asciiTheme="majorBidi" w:hAnsiTheme="majorBidi" w:cstheme="majorBidi"/>
          <w:color w:val="000000" w:themeColor="text1"/>
          <w:sz w:val="24"/>
          <w:szCs w:val="24"/>
        </w:rPr>
        <w:t>, pateikiama juridinio asmens vadovo patvirtinta juridinio asmens steigimo dokumentų kopija, Juridinių asmenų registro išplėstinis išrašas su istorija, Juridinių asmenų dalyvių informacinės sistemos išrašas arba atitinkami valstybės narės ar trečiosios šalies dokumentai;</w:t>
      </w:r>
    </w:p>
    <w:p w14:paraId="71F10C4C" w14:textId="61422CC7" w:rsidR="00D23C61" w:rsidRDefault="00D23C61" w:rsidP="00D23C61">
      <w:pPr>
        <w:pStyle w:val="Sraopastraipa"/>
        <w:numPr>
          <w:ilvl w:val="2"/>
          <w:numId w:val="6"/>
        </w:numPr>
        <w:spacing w:line="240" w:lineRule="auto"/>
        <w:ind w:left="0" w:firstLine="567"/>
        <w:rPr>
          <w:rFonts w:asciiTheme="majorBidi" w:hAnsiTheme="majorBidi" w:cstheme="majorBidi"/>
          <w:color w:val="000000" w:themeColor="text1"/>
          <w:sz w:val="24"/>
          <w:szCs w:val="24"/>
        </w:rPr>
      </w:pPr>
      <w:r w:rsidRPr="00D23C61">
        <w:rPr>
          <w:rFonts w:asciiTheme="majorBidi" w:hAnsiTheme="majorBidi" w:cstheme="majorBidi"/>
          <w:color w:val="000000" w:themeColor="text1"/>
          <w:sz w:val="24"/>
          <w:szCs w:val="24"/>
        </w:rPr>
        <w:t xml:space="preserve">jeigu paslaugų teikimą vykdantis asmuo arba gamintojas ar jį kontroliuojantis asmuo yra </w:t>
      </w:r>
      <w:r w:rsidRPr="00D23C61">
        <w:rPr>
          <w:rFonts w:asciiTheme="majorBidi" w:hAnsiTheme="majorBidi" w:cstheme="majorBidi"/>
          <w:color w:val="000000" w:themeColor="text1"/>
          <w:sz w:val="24"/>
          <w:szCs w:val="24"/>
          <w:u w:val="single"/>
        </w:rPr>
        <w:t>fizinis asmuo</w:t>
      </w:r>
      <w:r w:rsidRPr="00D23C61">
        <w:rPr>
          <w:rFonts w:asciiTheme="majorBidi" w:hAnsiTheme="majorBidi" w:cstheme="majorBidi"/>
          <w:color w:val="000000" w:themeColor="text1"/>
          <w:sz w:val="24"/>
          <w:szCs w:val="24"/>
        </w:rPr>
        <w:t>, pateikiama jo asmens tapatybę patvirtinančio dokumento (tapatybės kortelės ar paso) kopija, leidimo verstis atitinkama ūkine veikla patvirtinančio dokumento (pavyzdžiui, verslo liudijimo, individualios veiklos pažymėjimo ir pan.) kopija ir pažyma apie deklaruotą gyvenamąją vietą arba atitinkami valstybės narės ar trečiosios šalies dokumentai.</w:t>
      </w:r>
    </w:p>
    <w:p w14:paraId="00EA4019" w14:textId="786A928D" w:rsidR="0058151A" w:rsidRDefault="0058151A" w:rsidP="0058151A">
      <w:pPr>
        <w:pStyle w:val="Sraopastraipa"/>
        <w:numPr>
          <w:ilvl w:val="1"/>
          <w:numId w:val="6"/>
        </w:numPr>
        <w:spacing w:line="240" w:lineRule="auto"/>
        <w:ind w:left="0" w:firstLine="567"/>
        <w:rPr>
          <w:rFonts w:asciiTheme="majorBidi" w:hAnsiTheme="majorBidi" w:cstheme="majorBidi"/>
          <w:color w:val="000000" w:themeColor="text1"/>
          <w:sz w:val="24"/>
          <w:szCs w:val="24"/>
        </w:rPr>
      </w:pPr>
      <w:r w:rsidRPr="0058151A">
        <w:rPr>
          <w:rFonts w:asciiTheme="majorBidi" w:hAnsiTheme="majorBidi" w:cstheme="majorBidi"/>
          <w:color w:val="000000" w:themeColor="text1"/>
          <w:sz w:val="24"/>
          <w:szCs w:val="24"/>
        </w:rPr>
        <w:t>Perkančioji organizacija, įsigydama šią paslaugą, kurios BVPŽ kodas nurodytas VPĮ 92 straipsnio 13 dalyje numatytame sąraše, laiko, kad tiekėjas turi interesų, galinčių kelti grėsmę nacionaliniam saugumui, ir draudžia pirkime dalyvauti tiekėjams, jų subtiekėjams ar ūkio subjektams, kurių pajėgumais remiamasi, kurie patys ar juos kontroliuojantys asmenys yra registruoti (jeigu tiekėjas, jo subtiekėjas, ūkio subjektas, kurio pajėgumais remiamasi, ar kontroliuojantis asmuo yra fizinis asmuo – nuolat gyvenantis ar turintis pilietybę) VPĮ 92 straipsnio 14 dalyje numatytame sąraše nurodytose valstybėse ar teritorijose. (VPĮ 47 str. 9 d.). Tiekėjas kartu su pasiūlymu turi pateikti užpildytą Viešųjų pirkimų tarnybos nustatytos formos atitikties deklaraciją (</w:t>
      </w:r>
      <w:r w:rsidRPr="00B20B91">
        <w:rPr>
          <w:rFonts w:asciiTheme="majorBidi" w:hAnsiTheme="majorBidi" w:cstheme="majorBidi"/>
          <w:sz w:val="24"/>
          <w:szCs w:val="24"/>
        </w:rPr>
        <w:t>specialiųjų pirkimo sąlygų 9 priedas</w:t>
      </w:r>
      <w:r w:rsidR="00FD56A9" w:rsidRPr="00B20B91">
        <w:rPr>
          <w:rFonts w:asciiTheme="majorBidi" w:hAnsiTheme="majorBidi" w:cstheme="majorBidi"/>
          <w:sz w:val="24"/>
          <w:szCs w:val="24"/>
        </w:rPr>
        <w:t xml:space="preserve"> </w:t>
      </w:r>
      <w:r w:rsidR="00FD56A9" w:rsidRPr="00E75BD4">
        <w:rPr>
          <w:rFonts w:asciiTheme="majorBidi" w:hAnsiTheme="majorBidi" w:cstheme="majorBidi"/>
          <w:color w:val="000000" w:themeColor="text1"/>
          <w:sz w:val="24"/>
          <w:szCs w:val="24"/>
        </w:rPr>
        <w:t>„Nacionalinio saugumo reikalavimų atitikties deklaracija“</w:t>
      </w:r>
      <w:r w:rsidRPr="0058151A">
        <w:rPr>
          <w:rFonts w:asciiTheme="majorBidi" w:hAnsiTheme="majorBidi" w:cstheme="majorBidi"/>
          <w:color w:val="000000" w:themeColor="text1"/>
          <w:sz w:val="24"/>
          <w:szCs w:val="24"/>
        </w:rPr>
        <w:t>). Perkančiajai organizacijai paprašius, tiekėjas turės pateikti vieną (esant poreikiui – kelis) šiuos dokumentus:</w:t>
      </w:r>
    </w:p>
    <w:p w14:paraId="54735B5A" w14:textId="769EA2F0" w:rsidR="008C0359" w:rsidRDefault="003017A2" w:rsidP="008C0359">
      <w:pPr>
        <w:pStyle w:val="Sraopastraipa"/>
        <w:numPr>
          <w:ilvl w:val="2"/>
          <w:numId w:val="6"/>
        </w:numPr>
        <w:spacing w:line="240" w:lineRule="auto"/>
        <w:ind w:left="0" w:firstLine="567"/>
        <w:rPr>
          <w:rFonts w:asciiTheme="majorBidi" w:hAnsiTheme="majorBidi" w:cstheme="majorBidi"/>
          <w:color w:val="000000" w:themeColor="text1"/>
          <w:sz w:val="24"/>
          <w:szCs w:val="24"/>
        </w:rPr>
      </w:pPr>
      <w:r w:rsidRPr="003017A2">
        <w:rPr>
          <w:rFonts w:asciiTheme="majorBidi" w:hAnsiTheme="majorBidi" w:cstheme="majorBidi"/>
          <w:color w:val="000000" w:themeColor="text1"/>
          <w:sz w:val="24"/>
          <w:szCs w:val="24"/>
        </w:rPr>
        <w:lastRenderedPageBreak/>
        <w:t xml:space="preserve">jeigu tiekėjas, jo subtiekėjas, ūkio subjektas, kurio pajėgumais remiamasi, tiekėjo siūlomų prekių (įskaitant jų sudedamųjų dalių) gamintojas ar juos kontroliuojantis asmuo yra </w:t>
      </w:r>
      <w:r w:rsidRPr="003017A2">
        <w:rPr>
          <w:rFonts w:asciiTheme="majorBidi" w:hAnsiTheme="majorBidi" w:cstheme="majorBidi"/>
          <w:color w:val="000000" w:themeColor="text1"/>
          <w:sz w:val="24"/>
          <w:szCs w:val="24"/>
          <w:u w:val="single"/>
        </w:rPr>
        <w:t>juridinis asmuo</w:t>
      </w:r>
      <w:r w:rsidRPr="003017A2">
        <w:rPr>
          <w:rFonts w:asciiTheme="majorBidi" w:hAnsiTheme="majorBidi" w:cstheme="majorBidi"/>
          <w:color w:val="000000" w:themeColor="text1"/>
          <w:sz w:val="24"/>
          <w:szCs w:val="24"/>
        </w:rPr>
        <w:t>, pateikiama juridinio asmens vadovo patvirtinta juridinio asmens steigimo dokumentų kopija, Juridinių asmenų registro išplėstinis išrašas su istorija, Juridinių asmenų dalyvių informacinės sistemos išrašas arba atitinkami valstybės narės ar trečiosios šalies dokumentai;</w:t>
      </w:r>
    </w:p>
    <w:p w14:paraId="23C8D9D9" w14:textId="407FFBC1" w:rsidR="00E75BD4" w:rsidRPr="00CF608F" w:rsidRDefault="003017A2" w:rsidP="00CF608F">
      <w:pPr>
        <w:pStyle w:val="Sraopastraipa"/>
        <w:numPr>
          <w:ilvl w:val="2"/>
          <w:numId w:val="6"/>
        </w:numPr>
        <w:spacing w:line="240" w:lineRule="auto"/>
        <w:ind w:left="0" w:firstLine="567"/>
        <w:rPr>
          <w:rFonts w:asciiTheme="majorBidi" w:hAnsiTheme="majorBidi" w:cstheme="majorBidi"/>
          <w:color w:val="000000" w:themeColor="text1"/>
          <w:sz w:val="24"/>
          <w:szCs w:val="24"/>
        </w:rPr>
      </w:pPr>
      <w:r w:rsidRPr="003017A2">
        <w:rPr>
          <w:rFonts w:asciiTheme="majorBidi" w:hAnsiTheme="majorBidi" w:cstheme="majorBidi"/>
          <w:color w:val="000000" w:themeColor="text1"/>
          <w:sz w:val="24"/>
          <w:szCs w:val="24"/>
        </w:rPr>
        <w:t xml:space="preserve">jeigu tiekėjas, jo subtiekėjas, ūkio subjektas, kurio pajėgumais remiamasi, tiekėjo siūlomų prekių (įskaitant jų sudedamųjų dalių) gamintojas ar juos kontroliuojantis asmuo yra </w:t>
      </w:r>
      <w:r w:rsidRPr="003017A2">
        <w:rPr>
          <w:rFonts w:asciiTheme="majorBidi" w:hAnsiTheme="majorBidi" w:cstheme="majorBidi"/>
          <w:color w:val="000000" w:themeColor="text1"/>
          <w:sz w:val="24"/>
          <w:szCs w:val="24"/>
          <w:u w:val="single"/>
        </w:rPr>
        <w:t>fizinis asmuo</w:t>
      </w:r>
      <w:r w:rsidRPr="003017A2">
        <w:rPr>
          <w:rFonts w:asciiTheme="majorBidi" w:hAnsiTheme="majorBidi" w:cstheme="majorBidi"/>
          <w:color w:val="000000" w:themeColor="text1"/>
          <w:sz w:val="24"/>
          <w:szCs w:val="24"/>
        </w:rPr>
        <w:t>, pateikiama asmens tapatybę patvirtinančio dokumento (tapatybės kortelės ar paso) kopija, leidimo verstis atitinkama ūkine veikla patvirtinančio dokumento (pavyzdžiui, verslo liudijimo, individualios veiklos pažymėjimo ir pan.) kopija ir pažyma apie deklaruotą gyvenamąją vietą arba atitinkami valstybės narės ar trečiosios šalies dokumentai.</w:t>
      </w:r>
    </w:p>
    <w:p w14:paraId="4B80A73A" w14:textId="40767BAC" w:rsidR="00E75BD4" w:rsidRPr="00962353" w:rsidRDefault="00E75BD4" w:rsidP="00E75BD4">
      <w:pPr>
        <w:pStyle w:val="Sraopastraipa"/>
        <w:numPr>
          <w:ilvl w:val="1"/>
          <w:numId w:val="6"/>
        </w:numPr>
        <w:spacing w:line="240" w:lineRule="auto"/>
        <w:ind w:left="0" w:firstLine="567"/>
        <w:rPr>
          <w:rFonts w:asciiTheme="majorBidi" w:hAnsiTheme="majorBidi" w:cstheme="majorBidi"/>
          <w:color w:val="000000" w:themeColor="text1"/>
          <w:sz w:val="24"/>
          <w:szCs w:val="24"/>
        </w:rPr>
      </w:pPr>
      <w:r w:rsidRPr="00E75BD4">
        <w:rPr>
          <w:rFonts w:asciiTheme="majorBidi" w:hAnsiTheme="majorBidi" w:cstheme="majorBidi"/>
          <w:color w:val="000000" w:themeColor="text1"/>
          <w:sz w:val="24"/>
          <w:szCs w:val="24"/>
        </w:rPr>
        <w:t>Jeigu tiekėjas per perkančiosios organizacijos nustatytą terminą nepateikia reikalaujamų dokumentų arba pateikti dokumentai nepatvirtina atitikties šiame skyriuje nustatytiems reikalavimams, tiekėjo pasiūlymas atmetamas.</w:t>
      </w:r>
    </w:p>
    <w:p w14:paraId="76B22BA6" w14:textId="77777777" w:rsidR="00864310" w:rsidRPr="00922E70" w:rsidRDefault="00864310" w:rsidP="00864310">
      <w:pPr>
        <w:pStyle w:val="Sraopastraipa"/>
        <w:spacing w:line="240" w:lineRule="auto"/>
        <w:ind w:left="644" w:firstLine="0"/>
        <w:rPr>
          <w:rFonts w:asciiTheme="majorBidi" w:hAnsiTheme="majorBidi" w:cstheme="majorBidi"/>
          <w:sz w:val="24"/>
          <w:szCs w:val="24"/>
        </w:rPr>
      </w:pPr>
    </w:p>
    <w:p w14:paraId="490591E3" w14:textId="4440F86E" w:rsidR="006D3202" w:rsidRPr="00962353" w:rsidRDefault="003630A0">
      <w:pPr>
        <w:pStyle w:val="Antrat1"/>
        <w:numPr>
          <w:ilvl w:val="0"/>
          <w:numId w:val="6"/>
        </w:numPr>
        <w:spacing w:before="0" w:after="0" w:line="300" w:lineRule="auto"/>
        <w:rPr>
          <w:rFonts w:asciiTheme="majorBidi" w:hAnsiTheme="majorBidi"/>
          <w:b/>
          <w:bCs/>
          <w:color w:val="auto"/>
          <w:sz w:val="24"/>
          <w:szCs w:val="24"/>
        </w:rPr>
      </w:pPr>
      <w:bookmarkStart w:id="15" w:name="_Toc233030011"/>
      <w:r w:rsidRPr="00962353">
        <w:rPr>
          <w:rFonts w:asciiTheme="majorBidi" w:hAnsiTheme="majorBidi"/>
          <w:b/>
          <w:bCs/>
          <w:color w:val="auto"/>
          <w:sz w:val="24"/>
          <w:szCs w:val="24"/>
        </w:rPr>
        <w:t>Specialieji reikalavimai pasiūlymų rengimui ir pateikimui</w:t>
      </w:r>
      <w:bookmarkEnd w:id="6"/>
      <w:bookmarkEnd w:id="7"/>
      <w:bookmarkEnd w:id="8"/>
      <w:bookmarkEnd w:id="15"/>
    </w:p>
    <w:p w14:paraId="5971D0C7" w14:textId="77777777" w:rsidR="00E861F5" w:rsidRPr="00C010DD" w:rsidRDefault="00E861F5" w:rsidP="00DF4B43">
      <w:pPr>
        <w:ind w:firstLine="0"/>
        <w:rPr>
          <w:rFonts w:ascii="Times New Roman" w:hAnsi="Times New Roman" w:cs="Times New Roman"/>
          <w:b/>
          <w:bCs/>
          <w:sz w:val="24"/>
          <w:szCs w:val="24"/>
        </w:rPr>
      </w:pPr>
    </w:p>
    <w:p w14:paraId="62C3C9AE" w14:textId="740F04F9" w:rsidR="00DA0770" w:rsidRPr="00864310" w:rsidRDefault="00EE719A" w:rsidP="00DF4B43">
      <w:pPr>
        <w:spacing w:line="20" w:lineRule="atLeast"/>
        <w:ind w:firstLine="567"/>
        <w:rPr>
          <w:rFonts w:ascii="Times New Roman" w:hAnsi="Times New Roman" w:cs="Times New Roman"/>
          <w:i/>
          <w:iCs/>
          <w:color w:val="7030A0"/>
          <w:sz w:val="24"/>
          <w:szCs w:val="24"/>
        </w:rPr>
      </w:pPr>
      <w:bookmarkStart w:id="16" w:name="_Ref39430768"/>
      <w:bookmarkStart w:id="17" w:name="_Ref39430779"/>
      <w:r w:rsidRPr="00864310">
        <w:rPr>
          <w:rFonts w:ascii="Times New Roman" w:hAnsi="Times New Roman" w:cs="Times New Roman"/>
          <w:sz w:val="24"/>
          <w:szCs w:val="24"/>
        </w:rPr>
        <w:t>5</w:t>
      </w:r>
      <w:r w:rsidR="00DA0770" w:rsidRPr="00864310">
        <w:rPr>
          <w:rFonts w:ascii="Times New Roman" w:hAnsi="Times New Roman" w:cs="Times New Roman"/>
          <w:sz w:val="24"/>
          <w:szCs w:val="24"/>
        </w:rPr>
        <w:t>.1. Tiekėjo pasiūlymą sudaro CVP IS pateikiamų ir žemiau nurodytų dokumentų visuma:</w:t>
      </w:r>
    </w:p>
    <w:p w14:paraId="0C1D0948" w14:textId="3ACA83FF" w:rsidR="00DA0770" w:rsidRPr="00D4695C" w:rsidRDefault="00EE719A" w:rsidP="00D85DD7">
      <w:pPr>
        <w:pStyle w:val="Sraopastraipa"/>
        <w:spacing w:line="240" w:lineRule="auto"/>
        <w:ind w:left="0" w:firstLine="567"/>
        <w:rPr>
          <w:rFonts w:ascii="Times New Roman" w:hAnsi="Times New Roman" w:cs="Times New Roman"/>
          <w:sz w:val="24"/>
          <w:szCs w:val="24"/>
        </w:rPr>
      </w:pPr>
      <w:r w:rsidRPr="00864310">
        <w:rPr>
          <w:rFonts w:ascii="Times New Roman" w:hAnsi="Times New Roman" w:cs="Times New Roman"/>
          <w:sz w:val="24"/>
          <w:szCs w:val="24"/>
        </w:rPr>
        <w:t xml:space="preserve">5.1.1. </w:t>
      </w:r>
      <w:r w:rsidR="00DA0770" w:rsidRPr="00864310">
        <w:rPr>
          <w:rFonts w:ascii="Times New Roman" w:hAnsi="Times New Roman" w:cs="Times New Roman"/>
          <w:sz w:val="24"/>
          <w:szCs w:val="24"/>
        </w:rPr>
        <w:t xml:space="preserve">tiekėjo pasirašytas pasiūlymas, parengtas pagal </w:t>
      </w:r>
      <w:r w:rsidR="00551D28" w:rsidRPr="00864310">
        <w:rPr>
          <w:rFonts w:ascii="Times New Roman" w:hAnsi="Times New Roman" w:cs="Times New Roman"/>
          <w:iCs/>
          <w:sz w:val="24"/>
          <w:szCs w:val="24"/>
        </w:rPr>
        <w:t xml:space="preserve">skelbiamos apklausos specialiųjų </w:t>
      </w:r>
      <w:r w:rsidR="00551D28" w:rsidRPr="00D4695C">
        <w:rPr>
          <w:rFonts w:ascii="Times New Roman" w:hAnsi="Times New Roman" w:cs="Times New Roman"/>
          <w:iCs/>
          <w:sz w:val="24"/>
          <w:szCs w:val="24"/>
        </w:rPr>
        <w:t xml:space="preserve">sąlygų </w:t>
      </w:r>
      <w:r w:rsidR="00835D69" w:rsidRPr="000D1777">
        <w:rPr>
          <w:rFonts w:ascii="Times New Roman" w:hAnsi="Times New Roman" w:cs="Times New Roman"/>
          <w:sz w:val="24"/>
          <w:szCs w:val="24"/>
        </w:rPr>
        <w:t>2</w:t>
      </w:r>
      <w:r w:rsidR="00DA0770" w:rsidRPr="000D1777">
        <w:rPr>
          <w:rFonts w:ascii="Times New Roman" w:hAnsi="Times New Roman" w:cs="Times New Roman"/>
          <w:sz w:val="24"/>
          <w:szCs w:val="24"/>
          <w:shd w:val="clear" w:color="auto" w:fill="FFFFFF"/>
        </w:rPr>
        <w:t xml:space="preserve"> </w:t>
      </w:r>
      <w:r w:rsidR="00DA0770" w:rsidRPr="000D1777">
        <w:rPr>
          <w:rFonts w:ascii="Times New Roman" w:hAnsi="Times New Roman" w:cs="Times New Roman"/>
          <w:sz w:val="24"/>
          <w:szCs w:val="24"/>
        </w:rPr>
        <w:t>priede</w:t>
      </w:r>
      <w:r w:rsidR="00DA0770" w:rsidRPr="00B641F0">
        <w:rPr>
          <w:rFonts w:ascii="Times New Roman" w:hAnsi="Times New Roman" w:cs="Times New Roman"/>
          <w:color w:val="EE0000"/>
          <w:sz w:val="24"/>
          <w:szCs w:val="24"/>
        </w:rPr>
        <w:t xml:space="preserve"> </w:t>
      </w:r>
      <w:r w:rsidR="00DA0770" w:rsidRPr="00D4695C">
        <w:rPr>
          <w:rFonts w:ascii="Times New Roman" w:hAnsi="Times New Roman" w:cs="Times New Roman"/>
          <w:sz w:val="24"/>
          <w:szCs w:val="24"/>
        </w:rPr>
        <w:t>pateiktą pasiūlymo formą ir jos priedus;</w:t>
      </w:r>
    </w:p>
    <w:p w14:paraId="19396C30" w14:textId="2B221E3E" w:rsidR="00DA0770" w:rsidRPr="00864310" w:rsidRDefault="00EE719A" w:rsidP="00D85DD7">
      <w:pPr>
        <w:pStyle w:val="Sraopastraipa"/>
        <w:spacing w:line="240" w:lineRule="auto"/>
        <w:ind w:left="0" w:firstLine="567"/>
        <w:rPr>
          <w:rFonts w:ascii="Times New Roman" w:hAnsi="Times New Roman" w:cs="Times New Roman"/>
          <w:sz w:val="24"/>
          <w:szCs w:val="24"/>
          <w:u w:val="single"/>
        </w:rPr>
      </w:pPr>
      <w:r w:rsidRPr="00864310">
        <w:rPr>
          <w:rFonts w:ascii="Times New Roman" w:hAnsi="Times New Roman" w:cs="Times New Roman"/>
          <w:sz w:val="24"/>
          <w:szCs w:val="24"/>
        </w:rPr>
        <w:t>5.1.</w:t>
      </w:r>
      <w:r w:rsidR="00FD7287">
        <w:rPr>
          <w:rFonts w:ascii="Times New Roman" w:hAnsi="Times New Roman" w:cs="Times New Roman"/>
          <w:sz w:val="24"/>
          <w:szCs w:val="24"/>
        </w:rPr>
        <w:t>2</w:t>
      </w:r>
      <w:r w:rsidRPr="00864310">
        <w:rPr>
          <w:rFonts w:ascii="Times New Roman" w:hAnsi="Times New Roman" w:cs="Times New Roman"/>
          <w:sz w:val="24"/>
          <w:szCs w:val="24"/>
        </w:rPr>
        <w:t xml:space="preserve">. </w:t>
      </w:r>
      <w:r w:rsidR="00DA0770" w:rsidRPr="00864310">
        <w:rPr>
          <w:rFonts w:ascii="Times New Roman" w:hAnsi="Times New Roman" w:cs="Times New Roman"/>
          <w:sz w:val="24"/>
          <w:szCs w:val="24"/>
        </w:rPr>
        <w:t>jungtinės veiklos sutarties kopija (jeigu pirkime dalyvauja ūkio subjektų grupė jungtinės veiklos sutarties pagrindu);</w:t>
      </w:r>
    </w:p>
    <w:p w14:paraId="4AF83CB6" w14:textId="29CC9636" w:rsidR="00DA0770" w:rsidRPr="00864310" w:rsidRDefault="00EE719A" w:rsidP="00D85DD7">
      <w:pPr>
        <w:pStyle w:val="Sraopastraipa"/>
        <w:spacing w:line="240" w:lineRule="auto"/>
        <w:ind w:left="0" w:firstLine="567"/>
        <w:rPr>
          <w:rFonts w:ascii="Times New Roman" w:hAnsi="Times New Roman" w:cs="Times New Roman"/>
          <w:sz w:val="24"/>
          <w:szCs w:val="24"/>
        </w:rPr>
      </w:pPr>
      <w:r w:rsidRPr="00864310">
        <w:rPr>
          <w:rFonts w:ascii="Times New Roman" w:hAnsi="Times New Roman" w:cs="Times New Roman"/>
          <w:sz w:val="24"/>
          <w:szCs w:val="24"/>
        </w:rPr>
        <w:t>5.1.</w:t>
      </w:r>
      <w:r w:rsidR="00FD7287">
        <w:rPr>
          <w:rFonts w:ascii="Times New Roman" w:hAnsi="Times New Roman" w:cs="Times New Roman"/>
          <w:sz w:val="24"/>
          <w:szCs w:val="24"/>
        </w:rPr>
        <w:t>3</w:t>
      </w:r>
      <w:r w:rsidRPr="00864310">
        <w:rPr>
          <w:rFonts w:ascii="Times New Roman" w:hAnsi="Times New Roman" w:cs="Times New Roman"/>
          <w:sz w:val="24"/>
          <w:szCs w:val="24"/>
        </w:rPr>
        <w:t xml:space="preserve">. </w:t>
      </w:r>
      <w:r w:rsidR="00F97B63" w:rsidRPr="00864310">
        <w:rPr>
          <w:rFonts w:ascii="Times New Roman" w:hAnsi="Times New Roman" w:cs="Times New Roman"/>
          <w:sz w:val="24"/>
          <w:szCs w:val="24"/>
        </w:rPr>
        <w:t>įgaliojimo pateikti pasiūlymą ir kitus dokumentus skaitmeninė kopija (jeigu pasiūlymą pateikia ne tiekėjo vadovas)</w:t>
      </w:r>
      <w:r w:rsidR="00DA0770" w:rsidRPr="00864310">
        <w:rPr>
          <w:rFonts w:ascii="Times New Roman" w:hAnsi="Times New Roman" w:cs="Times New Roman"/>
          <w:sz w:val="24"/>
          <w:szCs w:val="24"/>
        </w:rPr>
        <w:t>;</w:t>
      </w:r>
    </w:p>
    <w:p w14:paraId="656F540E" w14:textId="77777777" w:rsidR="005C46A4" w:rsidRDefault="00EE719A" w:rsidP="00D85DD7">
      <w:pPr>
        <w:pStyle w:val="Sraopastraipa"/>
        <w:tabs>
          <w:tab w:val="left" w:pos="1276"/>
        </w:tabs>
        <w:spacing w:line="240" w:lineRule="auto"/>
        <w:ind w:left="0" w:firstLine="567"/>
        <w:rPr>
          <w:rFonts w:ascii="Times New Roman" w:eastAsia="Times New Roman" w:hAnsi="Times New Roman" w:cs="Times New Roman"/>
          <w:noProof/>
          <w:sz w:val="24"/>
          <w:szCs w:val="24"/>
        </w:rPr>
      </w:pPr>
      <w:r w:rsidRPr="00864310">
        <w:rPr>
          <w:rFonts w:ascii="Times New Roman" w:hAnsi="Times New Roman" w:cs="Times New Roman"/>
          <w:sz w:val="24"/>
          <w:szCs w:val="24"/>
        </w:rPr>
        <w:t>5.1.</w:t>
      </w:r>
      <w:r w:rsidR="00FD7287">
        <w:rPr>
          <w:rFonts w:ascii="Times New Roman" w:hAnsi="Times New Roman" w:cs="Times New Roman"/>
          <w:sz w:val="24"/>
          <w:szCs w:val="24"/>
        </w:rPr>
        <w:t>4</w:t>
      </w:r>
      <w:r w:rsidRPr="00864310">
        <w:rPr>
          <w:rFonts w:ascii="Times New Roman" w:hAnsi="Times New Roman" w:cs="Times New Roman"/>
          <w:sz w:val="24"/>
          <w:szCs w:val="24"/>
        </w:rPr>
        <w:t xml:space="preserve">. </w:t>
      </w:r>
      <w:r w:rsidR="00DA0770" w:rsidRPr="00864310">
        <w:rPr>
          <w:rFonts w:ascii="Times New Roman" w:hAnsi="Times New Roman" w:cs="Times New Roman"/>
          <w:sz w:val="24"/>
          <w:szCs w:val="24"/>
        </w:rPr>
        <w:t>jei tiekėjas pasitelkia ūkio subjektus, kurių pajėgumais remiasi, – įrodymai, kad šie ištekliai bus prieinami per visą sutartinių įsipareigojimų vykdymo laikotarpį</w:t>
      </w:r>
      <w:r w:rsidR="007A4680">
        <w:rPr>
          <w:rFonts w:ascii="Times New Roman" w:hAnsi="Times New Roman" w:cs="Times New Roman"/>
          <w:sz w:val="24"/>
          <w:szCs w:val="24"/>
        </w:rPr>
        <w:t>.</w:t>
      </w:r>
      <w:r w:rsidR="00DA0770" w:rsidRPr="00864310">
        <w:rPr>
          <w:rFonts w:ascii="Times New Roman" w:hAnsi="Times New Roman" w:cs="Times New Roman"/>
          <w:sz w:val="24"/>
          <w:szCs w:val="24"/>
        </w:rPr>
        <w:t xml:space="preserve"> </w:t>
      </w:r>
      <w:r w:rsidR="00DA0770" w:rsidRPr="00864310">
        <w:rPr>
          <w:rFonts w:ascii="Times New Roman" w:eastAsia="Times New Roman" w:hAnsi="Times New Roman" w:cs="Times New Roman"/>
          <w:noProof/>
          <w:sz w:val="24"/>
          <w:szCs w:val="24"/>
        </w:rPr>
        <w:t xml:space="preserve">Tiekėjas gali remtis tokiais ūkio subjekto pajėgumais, kuriais jis realiai galės disponuoti pirkimo sutarties vykdymo metu. Tiekėjas privalo </w:t>
      </w:r>
      <w:r w:rsidR="00DA0770" w:rsidRPr="00864310">
        <w:rPr>
          <w:rFonts w:ascii="Times New Roman" w:eastAsia="Times New Roman" w:hAnsi="Times New Roman" w:cs="Times New Roman"/>
          <w:noProof/>
          <w:color w:val="000000"/>
          <w:sz w:val="24"/>
          <w:szCs w:val="24"/>
        </w:rPr>
        <w:t>pasiūlyme įrodyti</w:t>
      </w:r>
      <w:r w:rsidR="00DA0770" w:rsidRPr="00864310">
        <w:rPr>
          <w:rFonts w:ascii="Times New Roman" w:eastAsia="Times New Roman" w:hAnsi="Times New Roman" w:cs="Times New Roman"/>
          <w:noProof/>
          <w:sz w:val="24"/>
          <w:szCs w:val="24"/>
        </w:rPr>
        <w:t xml:space="preserve">, kad per visą pirkimo sutarties vykdymo laikotarpį ūkio subjekto, kurio pajėgumais buvo pasiremta, ištekliai jam bus prieinami. Tam įrodyti tiekėjas turi </w:t>
      </w:r>
      <w:r w:rsidR="00DA0770" w:rsidRPr="009A2816">
        <w:rPr>
          <w:rFonts w:ascii="Times New Roman" w:eastAsia="Times New Roman" w:hAnsi="Times New Roman" w:cs="Times New Roman"/>
          <w:noProof/>
          <w:sz w:val="24"/>
          <w:szCs w:val="24"/>
        </w:rPr>
        <w:t>pateikti sutarčių, ketinimo protokolų ar kitų dokumentų nuorašus/kopijas, kuriuose būtų nurodyta, kokiais ir kaip pajėgumais, patirtimi ir ištekliais konkrečiai naudosis tiekėjas sutarties vykdymo metu ir, kurie patvirtintų, kad tiekėjui kitų ūkio subjektų ištekliai, patirtis ir pajėgumai bus prieinami per visą sutartinių įsipareigojimų vykdymo laikotarpį;</w:t>
      </w:r>
    </w:p>
    <w:p w14:paraId="53949C09" w14:textId="260AE0C6" w:rsidR="00DA0770" w:rsidRDefault="005C46A4" w:rsidP="00D85DD7">
      <w:pPr>
        <w:pStyle w:val="Sraopastraipa"/>
        <w:tabs>
          <w:tab w:val="left" w:pos="1276"/>
        </w:tabs>
        <w:spacing w:line="240" w:lineRule="auto"/>
        <w:ind w:left="0" w:firstLine="567"/>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 xml:space="preserve">5.1.5. </w:t>
      </w:r>
      <w:r w:rsidRPr="005C46A4">
        <w:rPr>
          <w:rFonts w:ascii="Times New Roman" w:eastAsia="Times New Roman" w:hAnsi="Times New Roman" w:cs="Times New Roman"/>
          <w:noProof/>
          <w:sz w:val="24"/>
          <w:szCs w:val="24"/>
        </w:rPr>
        <w:t xml:space="preserve">pirkimo sąlygų </w:t>
      </w:r>
      <w:r w:rsidR="00B20B91" w:rsidRPr="00B20B91">
        <w:rPr>
          <w:rFonts w:ascii="Times New Roman" w:eastAsia="Times New Roman" w:hAnsi="Times New Roman" w:cs="Times New Roman"/>
          <w:noProof/>
          <w:sz w:val="24"/>
          <w:szCs w:val="24"/>
        </w:rPr>
        <w:t>8</w:t>
      </w:r>
      <w:r w:rsidRPr="00B20B91">
        <w:rPr>
          <w:rFonts w:ascii="Times New Roman" w:eastAsia="Times New Roman" w:hAnsi="Times New Roman" w:cs="Times New Roman"/>
          <w:noProof/>
          <w:sz w:val="24"/>
          <w:szCs w:val="24"/>
        </w:rPr>
        <w:t xml:space="preserve"> priede </w:t>
      </w:r>
      <w:r w:rsidRPr="005C46A4">
        <w:rPr>
          <w:rFonts w:ascii="Times New Roman" w:eastAsia="Times New Roman" w:hAnsi="Times New Roman" w:cs="Times New Roman"/>
          <w:noProof/>
          <w:sz w:val="24"/>
          <w:szCs w:val="24"/>
        </w:rPr>
        <w:t xml:space="preserve">nurodytą tiekėjo deklaraciją dėl VPĮ 46 str. </w:t>
      </w:r>
      <w:r w:rsidRPr="00CC6F5D">
        <w:rPr>
          <w:rFonts w:ascii="Times New Roman" w:hAnsi="Times New Roman" w:cs="Times New Roman"/>
          <w:color w:val="000000" w:themeColor="text1"/>
          <w:sz w:val="24"/>
          <w:szCs w:val="24"/>
        </w:rPr>
        <w:t>2¹</w:t>
      </w:r>
      <w:r w:rsidRPr="005C46A4">
        <w:rPr>
          <w:rFonts w:ascii="Times New Roman" w:eastAsia="Times New Roman" w:hAnsi="Times New Roman" w:cs="Times New Roman"/>
          <w:noProof/>
          <w:sz w:val="24"/>
          <w:szCs w:val="24"/>
        </w:rPr>
        <w:t xml:space="preserve"> d.;</w:t>
      </w:r>
    </w:p>
    <w:p w14:paraId="6A3660DA" w14:textId="3413C27F" w:rsidR="00831ABC" w:rsidRDefault="00766B88" w:rsidP="00510C50">
      <w:pPr>
        <w:pStyle w:val="Sraopastraipa"/>
        <w:tabs>
          <w:tab w:val="left" w:pos="1276"/>
        </w:tabs>
        <w:spacing w:line="240" w:lineRule="auto"/>
        <w:ind w:left="0" w:firstLine="567"/>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5.1.6.</w:t>
      </w:r>
      <w:r w:rsidRPr="005A09F6">
        <w:rPr>
          <w:rFonts w:ascii="Times New Roman" w:eastAsia="Times New Roman" w:hAnsi="Times New Roman" w:cs="Times New Roman"/>
          <w:noProof/>
          <w:sz w:val="24"/>
          <w:szCs w:val="24"/>
        </w:rPr>
        <w:t xml:space="preserve"> </w:t>
      </w:r>
      <w:r w:rsidR="00831ABC" w:rsidRPr="00831ABC">
        <w:rPr>
          <w:rFonts w:ascii="Times New Roman" w:eastAsia="Times New Roman" w:hAnsi="Times New Roman" w:cs="Times New Roman"/>
          <w:noProof/>
          <w:sz w:val="24"/>
          <w:szCs w:val="24"/>
        </w:rPr>
        <w:t>laisvos formos deklaraciją dėl VPĮ 45 straipsnio 2¹ dalies 4–6 punktuose nurodytų aplinkybių nebuvimo</w:t>
      </w:r>
      <w:r w:rsidR="00831ABC">
        <w:rPr>
          <w:rFonts w:ascii="Times New Roman" w:eastAsia="Times New Roman" w:hAnsi="Times New Roman" w:cs="Times New Roman"/>
          <w:noProof/>
          <w:sz w:val="24"/>
          <w:szCs w:val="24"/>
        </w:rPr>
        <w:t>;</w:t>
      </w:r>
    </w:p>
    <w:p w14:paraId="596B83CB" w14:textId="1D40F6AB" w:rsidR="00766B88" w:rsidRPr="005A09F6" w:rsidRDefault="00831ABC" w:rsidP="00510C50">
      <w:pPr>
        <w:pStyle w:val="Sraopastraipa"/>
        <w:tabs>
          <w:tab w:val="left" w:pos="1276"/>
        </w:tabs>
        <w:spacing w:line="240" w:lineRule="auto"/>
        <w:ind w:left="0" w:firstLine="567"/>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 xml:space="preserve">5.1.7. </w:t>
      </w:r>
      <w:r w:rsidR="00766B88" w:rsidRPr="005A09F6">
        <w:rPr>
          <w:rFonts w:ascii="Times New Roman" w:eastAsia="Times New Roman" w:hAnsi="Times New Roman" w:cs="Times New Roman"/>
          <w:noProof/>
          <w:sz w:val="24"/>
          <w:szCs w:val="24"/>
        </w:rPr>
        <w:t xml:space="preserve">specialiųjų pirkimo sąlygų </w:t>
      </w:r>
      <w:r w:rsidR="00B20B91" w:rsidRPr="00B20B91">
        <w:rPr>
          <w:rFonts w:ascii="Times New Roman" w:eastAsia="Times New Roman" w:hAnsi="Times New Roman" w:cs="Times New Roman"/>
          <w:noProof/>
          <w:sz w:val="24"/>
          <w:szCs w:val="24"/>
        </w:rPr>
        <w:t>9</w:t>
      </w:r>
      <w:r w:rsidR="00766B88" w:rsidRPr="00B20B91">
        <w:rPr>
          <w:rFonts w:ascii="Times New Roman" w:eastAsia="Times New Roman" w:hAnsi="Times New Roman" w:cs="Times New Roman"/>
          <w:noProof/>
          <w:sz w:val="24"/>
          <w:szCs w:val="24"/>
        </w:rPr>
        <w:t xml:space="preserve"> priede </w:t>
      </w:r>
      <w:r w:rsidR="00766B88" w:rsidRPr="005A09F6">
        <w:rPr>
          <w:rFonts w:ascii="Times New Roman" w:eastAsia="Times New Roman" w:hAnsi="Times New Roman" w:cs="Times New Roman"/>
          <w:noProof/>
          <w:sz w:val="24"/>
          <w:szCs w:val="24"/>
        </w:rPr>
        <w:t>pateiktą Nacionalinio saugumo reikalavimų atitikties deklaraciją;</w:t>
      </w:r>
    </w:p>
    <w:p w14:paraId="2B5B431C" w14:textId="1FE16DAE" w:rsidR="00B641F0" w:rsidRPr="005A09F6" w:rsidRDefault="00766B88" w:rsidP="00766B88">
      <w:pPr>
        <w:pStyle w:val="Sraopastraipa"/>
        <w:tabs>
          <w:tab w:val="left" w:pos="1276"/>
        </w:tabs>
        <w:spacing w:line="240" w:lineRule="auto"/>
        <w:ind w:left="0" w:firstLine="567"/>
        <w:rPr>
          <w:rFonts w:ascii="Times New Roman" w:eastAsia="Times New Roman" w:hAnsi="Times New Roman" w:cs="Times New Roman"/>
          <w:noProof/>
          <w:sz w:val="24"/>
          <w:szCs w:val="24"/>
        </w:rPr>
      </w:pPr>
      <w:r w:rsidRPr="005A09F6">
        <w:rPr>
          <w:rFonts w:ascii="Times New Roman" w:eastAsia="Times New Roman" w:hAnsi="Times New Roman" w:cs="Times New Roman"/>
          <w:noProof/>
          <w:sz w:val="24"/>
          <w:szCs w:val="24"/>
        </w:rPr>
        <w:t>5.1.</w:t>
      </w:r>
      <w:r w:rsidR="00831ABC">
        <w:rPr>
          <w:rFonts w:ascii="Times New Roman" w:eastAsia="Times New Roman" w:hAnsi="Times New Roman" w:cs="Times New Roman"/>
          <w:noProof/>
          <w:sz w:val="24"/>
          <w:szCs w:val="24"/>
        </w:rPr>
        <w:t>8</w:t>
      </w:r>
      <w:r w:rsidRPr="005A09F6">
        <w:rPr>
          <w:rFonts w:ascii="Times New Roman" w:eastAsia="Times New Roman" w:hAnsi="Times New Roman" w:cs="Times New Roman"/>
          <w:noProof/>
          <w:sz w:val="24"/>
          <w:szCs w:val="24"/>
        </w:rPr>
        <w:t xml:space="preserve">. </w:t>
      </w:r>
      <w:r w:rsidR="00B641F0" w:rsidRPr="005A09F6">
        <w:rPr>
          <w:rFonts w:ascii="Times New Roman" w:eastAsia="Times New Roman" w:hAnsi="Times New Roman" w:cs="Times New Roman"/>
          <w:noProof/>
          <w:sz w:val="24"/>
          <w:szCs w:val="24"/>
        </w:rPr>
        <w:t xml:space="preserve">specialiųjų pirkimo sąlygų </w:t>
      </w:r>
      <w:r w:rsidR="00F9148A" w:rsidRPr="005A09F6">
        <w:rPr>
          <w:rFonts w:ascii="Times New Roman" w:eastAsia="Times New Roman" w:hAnsi="Times New Roman" w:cs="Times New Roman"/>
          <w:noProof/>
          <w:sz w:val="24"/>
          <w:szCs w:val="24"/>
        </w:rPr>
        <w:t>5</w:t>
      </w:r>
      <w:r w:rsidR="00B641F0" w:rsidRPr="005A09F6">
        <w:rPr>
          <w:rFonts w:ascii="Times New Roman" w:eastAsia="Times New Roman" w:hAnsi="Times New Roman" w:cs="Times New Roman"/>
          <w:noProof/>
          <w:sz w:val="24"/>
          <w:szCs w:val="24"/>
        </w:rPr>
        <w:t xml:space="preserve"> priede nurodytus kvalifikacijos dokumentus ir užpildytą pirkimo sąlygų </w:t>
      </w:r>
      <w:r w:rsidR="00F9148A" w:rsidRPr="005A09F6">
        <w:rPr>
          <w:rFonts w:ascii="Times New Roman" w:eastAsia="Times New Roman" w:hAnsi="Times New Roman" w:cs="Times New Roman"/>
          <w:noProof/>
          <w:sz w:val="24"/>
          <w:szCs w:val="24"/>
        </w:rPr>
        <w:t>7</w:t>
      </w:r>
      <w:r w:rsidR="00B641F0" w:rsidRPr="005A09F6">
        <w:rPr>
          <w:rFonts w:ascii="Times New Roman" w:eastAsia="Times New Roman" w:hAnsi="Times New Roman" w:cs="Times New Roman"/>
          <w:noProof/>
          <w:sz w:val="24"/>
          <w:szCs w:val="24"/>
        </w:rPr>
        <w:t xml:space="preserve"> priedą „</w:t>
      </w:r>
      <w:r w:rsidR="00F9148A" w:rsidRPr="005A09F6">
        <w:rPr>
          <w:rFonts w:ascii="Times New Roman" w:eastAsia="Times New Roman" w:hAnsi="Times New Roman" w:cs="Times New Roman"/>
          <w:noProof/>
          <w:sz w:val="24"/>
          <w:szCs w:val="24"/>
        </w:rPr>
        <w:t>Duomenys apie Tiekėjo siūlomą IT projekto vadovą, jo kvalifikaciją ir profesinę patirtį</w:t>
      </w:r>
      <w:r w:rsidR="00B641F0" w:rsidRPr="005A09F6">
        <w:rPr>
          <w:rFonts w:ascii="Times New Roman" w:eastAsia="Times New Roman" w:hAnsi="Times New Roman" w:cs="Times New Roman"/>
          <w:noProof/>
          <w:sz w:val="24"/>
          <w:szCs w:val="24"/>
        </w:rPr>
        <w:t>“;</w:t>
      </w:r>
    </w:p>
    <w:p w14:paraId="55BD9DBF" w14:textId="0312C95D" w:rsidR="00766B88" w:rsidRPr="009A2816" w:rsidRDefault="008069D4" w:rsidP="00766B88">
      <w:pPr>
        <w:pStyle w:val="Sraopastraipa"/>
        <w:tabs>
          <w:tab w:val="left" w:pos="1276"/>
        </w:tabs>
        <w:spacing w:line="240" w:lineRule="auto"/>
        <w:ind w:left="0" w:firstLine="567"/>
        <w:rPr>
          <w:rFonts w:ascii="Times New Roman" w:hAnsi="Times New Roman" w:cs="Times New Roman"/>
          <w:sz w:val="24"/>
          <w:szCs w:val="24"/>
        </w:rPr>
      </w:pPr>
      <w:r>
        <w:rPr>
          <w:rFonts w:ascii="Times New Roman" w:eastAsia="Times New Roman" w:hAnsi="Times New Roman" w:cs="Times New Roman"/>
          <w:noProof/>
          <w:sz w:val="24"/>
          <w:szCs w:val="24"/>
        </w:rPr>
        <w:t>5.1.</w:t>
      </w:r>
      <w:r w:rsidR="00831ABC">
        <w:rPr>
          <w:rFonts w:ascii="Times New Roman" w:eastAsia="Times New Roman" w:hAnsi="Times New Roman" w:cs="Times New Roman"/>
          <w:noProof/>
          <w:sz w:val="24"/>
          <w:szCs w:val="24"/>
        </w:rPr>
        <w:t>9</w:t>
      </w:r>
      <w:r>
        <w:rPr>
          <w:rFonts w:ascii="Times New Roman" w:eastAsia="Times New Roman" w:hAnsi="Times New Roman" w:cs="Times New Roman"/>
          <w:noProof/>
          <w:sz w:val="24"/>
          <w:szCs w:val="24"/>
        </w:rPr>
        <w:t xml:space="preserve">. </w:t>
      </w:r>
      <w:r w:rsidR="00766B88" w:rsidRPr="00766B88">
        <w:rPr>
          <w:rFonts w:ascii="Times New Roman" w:eastAsia="Times New Roman" w:hAnsi="Times New Roman" w:cs="Times New Roman"/>
          <w:noProof/>
          <w:sz w:val="24"/>
          <w:szCs w:val="24"/>
        </w:rPr>
        <w:t>kitus specialiųjų pirkimo sąlygų dokumentuose ir (ar) jų prieduose reikalaujamus dokumentus.</w:t>
      </w:r>
    </w:p>
    <w:p w14:paraId="240E5125" w14:textId="715EB9B6" w:rsidR="00F97B63" w:rsidRPr="00864310" w:rsidRDefault="00EE719A" w:rsidP="00F97B63">
      <w:pPr>
        <w:pStyle w:val="Sraopastraipa"/>
        <w:spacing w:line="240" w:lineRule="auto"/>
        <w:ind w:left="0" w:firstLine="567"/>
        <w:rPr>
          <w:rFonts w:ascii="Times New Roman" w:hAnsi="Times New Roman" w:cs="Times New Roman"/>
          <w:sz w:val="24"/>
          <w:szCs w:val="24"/>
          <w:u w:val="single"/>
        </w:rPr>
      </w:pPr>
      <w:r w:rsidRPr="0077223B">
        <w:rPr>
          <w:rFonts w:ascii="Times New Roman" w:hAnsi="Times New Roman" w:cs="Times New Roman"/>
          <w:iCs/>
          <w:sz w:val="24"/>
          <w:szCs w:val="24"/>
        </w:rPr>
        <w:t>5</w:t>
      </w:r>
      <w:r w:rsidR="00DA0770" w:rsidRPr="0077223B">
        <w:rPr>
          <w:rFonts w:ascii="Times New Roman" w:hAnsi="Times New Roman" w:cs="Times New Roman"/>
          <w:iCs/>
          <w:sz w:val="24"/>
          <w:szCs w:val="24"/>
        </w:rPr>
        <w:t xml:space="preserve">.2. </w:t>
      </w:r>
      <w:r w:rsidR="00F97B63" w:rsidRPr="00864310">
        <w:rPr>
          <w:rFonts w:ascii="Times New Roman" w:eastAsia="Calibri" w:hAnsi="Times New Roman" w:cs="Times New Roman"/>
          <w:sz w:val="24"/>
          <w:szCs w:val="24"/>
        </w:rPr>
        <w:t xml:space="preserve">Pasiūlymas gali būti pasirašytas fiziniu arba kvalifikuotu elektroniniu parašu. Jeigu tiekėjas dokumentus tvirtina naudodamas elektroninį, o ne fizinį parašą, elektroninis parašas turi atitikti VPĮ 22 straipsnio 11 dalies 2 ir 3 punktuose nustatytus reikalavimus. </w:t>
      </w:r>
      <w:r w:rsidR="00F97B63" w:rsidRPr="00864310">
        <w:rPr>
          <w:rFonts w:ascii="Times New Roman" w:hAnsi="Times New Roman" w:cs="Times New Roman"/>
          <w:sz w:val="24"/>
          <w:szCs w:val="24"/>
        </w:rPr>
        <w:t>Perkančiajai organizacijai kilus abejonių dėl dokumentų tikrumo, ji turi teisę reikalauti pateikti dokumentų originalus.</w:t>
      </w:r>
      <w:r w:rsidR="00F97B63" w:rsidRPr="00864310">
        <w:rPr>
          <w:rFonts w:ascii="Times New Roman" w:eastAsia="Calibri" w:hAnsi="Times New Roman" w:cs="Times New Roman"/>
          <w:sz w:val="24"/>
          <w:szCs w:val="24"/>
        </w:rPr>
        <w:t xml:space="preserve"> Gali būti:</w:t>
      </w:r>
    </w:p>
    <w:p w14:paraId="544BD115" w14:textId="77777777" w:rsidR="00F97B63" w:rsidRPr="00864310" w:rsidRDefault="00F97B63" w:rsidP="00F97B63">
      <w:pPr>
        <w:spacing w:line="240" w:lineRule="auto"/>
        <w:ind w:firstLine="567"/>
        <w:rPr>
          <w:rFonts w:ascii="Times New Roman" w:hAnsi="Times New Roman" w:cs="Times New Roman"/>
          <w:sz w:val="24"/>
          <w:szCs w:val="24"/>
        </w:rPr>
      </w:pPr>
      <w:r w:rsidRPr="00864310">
        <w:rPr>
          <w:rFonts w:ascii="Times New Roman" w:eastAsia="Calibri" w:hAnsi="Times New Roman" w:cs="Times New Roman"/>
          <w:sz w:val="24"/>
          <w:szCs w:val="24"/>
        </w:rPr>
        <w:t>5.2.1. pateikiami kvalifikuotu elektroniniu parašu pasirašyti elektroninėmis priemonėmis suformuoti dokumentai;</w:t>
      </w:r>
    </w:p>
    <w:p w14:paraId="7BA0E7E5" w14:textId="77777777" w:rsidR="00F97B63" w:rsidRPr="00864310" w:rsidRDefault="00F97B63" w:rsidP="00F97B63">
      <w:pPr>
        <w:pStyle w:val="Sraopastraipa"/>
        <w:spacing w:line="240" w:lineRule="auto"/>
        <w:ind w:left="0" w:firstLine="567"/>
        <w:rPr>
          <w:rFonts w:ascii="Times New Roman" w:hAnsi="Times New Roman" w:cs="Times New Roman"/>
          <w:sz w:val="24"/>
          <w:szCs w:val="24"/>
        </w:rPr>
      </w:pPr>
      <w:r w:rsidRPr="00864310">
        <w:rPr>
          <w:rFonts w:ascii="Times New Roman" w:eastAsia="Calibri" w:hAnsi="Times New Roman" w:cs="Times New Roman"/>
          <w:sz w:val="24"/>
          <w:szCs w:val="24"/>
        </w:rPr>
        <w:t>5.2.2. skaitmeninės dokumentų kopijos (fiziniu parašu tvirtinami dokumentai turi būti pateikiami pasirašyti ir nuskenuoti).</w:t>
      </w:r>
    </w:p>
    <w:p w14:paraId="33CD667B" w14:textId="2028EDB6" w:rsidR="00DA0770" w:rsidRPr="00864310" w:rsidRDefault="00EE719A" w:rsidP="00DF4B43">
      <w:pPr>
        <w:pStyle w:val="Sraopastraipa"/>
        <w:tabs>
          <w:tab w:val="left" w:pos="993"/>
          <w:tab w:val="left" w:pos="1276"/>
        </w:tabs>
        <w:spacing w:line="240" w:lineRule="auto"/>
        <w:ind w:left="0" w:firstLine="567"/>
        <w:rPr>
          <w:rFonts w:ascii="Times New Roman" w:hAnsi="Times New Roman" w:cs="Times New Roman"/>
          <w:sz w:val="24"/>
          <w:szCs w:val="24"/>
        </w:rPr>
      </w:pPr>
      <w:r w:rsidRPr="00864310">
        <w:rPr>
          <w:rFonts w:ascii="Times New Roman" w:hAnsi="Times New Roman" w:cs="Times New Roman"/>
          <w:noProof/>
          <w:sz w:val="24"/>
          <w:szCs w:val="24"/>
        </w:rPr>
        <w:lastRenderedPageBreak/>
        <w:t>5</w:t>
      </w:r>
      <w:r w:rsidR="00DA0770" w:rsidRPr="00864310">
        <w:rPr>
          <w:rFonts w:ascii="Times New Roman" w:hAnsi="Times New Roman" w:cs="Times New Roman"/>
          <w:noProof/>
          <w:sz w:val="24"/>
          <w:szCs w:val="24"/>
        </w:rPr>
        <w:t xml:space="preserve">.3. </w:t>
      </w:r>
      <w:r w:rsidR="00DA0770" w:rsidRPr="00864310">
        <w:rPr>
          <w:rFonts w:ascii="Times New Roman" w:hAnsi="Times New Roman" w:cs="Times New Roman"/>
          <w:sz w:val="24"/>
          <w:szCs w:val="24"/>
        </w:rPr>
        <w:t>Pasiūlymas turi būti parengtas, lietuvių kalba</w:t>
      </w:r>
      <w:r w:rsidR="00DA0770" w:rsidRPr="00864310">
        <w:rPr>
          <w:rFonts w:ascii="Times New Roman" w:hAnsi="Times New Roman" w:cs="Times New Roman"/>
          <w:color w:val="7030A0"/>
          <w:sz w:val="24"/>
          <w:szCs w:val="24"/>
        </w:rPr>
        <w:t xml:space="preserve">. </w:t>
      </w:r>
      <w:r w:rsidR="00DA0770" w:rsidRPr="00864310">
        <w:rPr>
          <w:rFonts w:ascii="Times New Roman" w:eastAsia="Arial" w:hAnsi="Times New Roman" w:cs="Times New Roman"/>
          <w:sz w:val="24"/>
          <w:szCs w:val="24"/>
        </w:rPr>
        <w:t xml:space="preserve">Jei kurie nors su pasiūlymu teikiami dokumentai parengti ne ta kalba, kuria reikalaujama, turi būti pateiktas tikslus vertimas į reikalaujamą kalbą. </w:t>
      </w:r>
      <w:r w:rsidR="00DA0770" w:rsidRPr="00864310">
        <w:rPr>
          <w:rFonts w:ascii="Times New Roman" w:hAnsi="Times New Roman" w:cs="Times New Roman"/>
          <w:sz w:val="24"/>
          <w:szCs w:val="24"/>
        </w:rPr>
        <w:t>Perkančiajai organizacijai turint įtarimų dėl pasiūlyme pateikto dokumento vertimo kokybės ir (ar) jo atitikties dokumento originalo turiniui, perkančioji organizacija reikalauja pateikti vertimą atlikusio asmens parašu ir vertimų biuro antspaudu (jei turi) patvirtintą šio dokumento vertimą. Techniniai dokumentai gali būti pateikti anglų kalba.</w:t>
      </w:r>
    </w:p>
    <w:p w14:paraId="69E13E2B" w14:textId="32A2F86B" w:rsidR="00DA0770" w:rsidRPr="00864310" w:rsidRDefault="00EE719A" w:rsidP="00DF4B43">
      <w:pPr>
        <w:pStyle w:val="Sraopastraipa"/>
        <w:tabs>
          <w:tab w:val="left" w:pos="993"/>
          <w:tab w:val="left" w:pos="1276"/>
        </w:tabs>
        <w:spacing w:line="240" w:lineRule="auto"/>
        <w:ind w:left="0" w:firstLine="567"/>
        <w:rPr>
          <w:rFonts w:ascii="Times New Roman" w:eastAsia="Arial" w:hAnsi="Times New Roman" w:cs="Times New Roman"/>
          <w:sz w:val="24"/>
          <w:szCs w:val="24"/>
        </w:rPr>
      </w:pPr>
      <w:r w:rsidRPr="00864310">
        <w:rPr>
          <w:rFonts w:ascii="Times New Roman" w:hAnsi="Times New Roman" w:cs="Times New Roman"/>
          <w:sz w:val="24"/>
          <w:szCs w:val="24"/>
        </w:rPr>
        <w:t>5</w:t>
      </w:r>
      <w:r w:rsidR="00DA0770" w:rsidRPr="00864310">
        <w:rPr>
          <w:rFonts w:ascii="Times New Roman" w:hAnsi="Times New Roman" w:cs="Times New Roman"/>
          <w:sz w:val="24"/>
          <w:szCs w:val="24"/>
        </w:rPr>
        <w:t xml:space="preserve">.4. </w:t>
      </w:r>
      <w:r w:rsidR="00DA0770" w:rsidRPr="00864310">
        <w:rPr>
          <w:rFonts w:ascii="Times New Roman" w:eastAsia="Arial" w:hAnsi="Times New Roman" w:cs="Times New Roman"/>
          <w:sz w:val="24"/>
          <w:szCs w:val="24"/>
        </w:rPr>
        <w:t xml:space="preserve">Bendra pasiūlymo kaina (sąnaudos) su PVM turi būti nurodoma dviejų skaičių po kablelio tikslumu. </w:t>
      </w:r>
    </w:p>
    <w:p w14:paraId="011AEE63" w14:textId="5525B8FE" w:rsidR="00DA0770" w:rsidRPr="00864310" w:rsidRDefault="00EE719A" w:rsidP="00DF4B43">
      <w:pPr>
        <w:pStyle w:val="Sraopastraipa"/>
        <w:tabs>
          <w:tab w:val="left" w:pos="993"/>
          <w:tab w:val="left" w:pos="1276"/>
        </w:tabs>
        <w:spacing w:line="240" w:lineRule="auto"/>
        <w:ind w:left="0" w:firstLine="567"/>
        <w:rPr>
          <w:rFonts w:ascii="Times New Roman" w:hAnsi="Times New Roman" w:cs="Times New Roman"/>
          <w:sz w:val="24"/>
          <w:szCs w:val="24"/>
        </w:rPr>
      </w:pPr>
      <w:r w:rsidRPr="00864310">
        <w:rPr>
          <w:rFonts w:ascii="Times New Roman" w:eastAsia="Arial" w:hAnsi="Times New Roman" w:cs="Times New Roman"/>
          <w:sz w:val="24"/>
          <w:szCs w:val="24"/>
        </w:rPr>
        <w:t>5</w:t>
      </w:r>
      <w:r w:rsidR="00DA0770" w:rsidRPr="00864310">
        <w:rPr>
          <w:rFonts w:ascii="Times New Roman" w:eastAsia="Arial" w:hAnsi="Times New Roman" w:cs="Times New Roman"/>
          <w:sz w:val="24"/>
          <w:szCs w:val="24"/>
        </w:rPr>
        <w:t xml:space="preserve">.5. Tiekėjų pasiūlymuose nurodytos kainos bus vertinamos </w:t>
      </w:r>
      <w:r w:rsidR="00DA0770" w:rsidRPr="00864310">
        <w:rPr>
          <w:rFonts w:ascii="Times New Roman" w:hAnsi="Times New Roman" w:cs="Times New Roman"/>
          <w:sz w:val="24"/>
          <w:szCs w:val="24"/>
        </w:rPr>
        <w:t xml:space="preserve">ir lyginamos su visais mokesčiais, įskaitant PVM. </w:t>
      </w:r>
    </w:p>
    <w:p w14:paraId="0137FBA0" w14:textId="07E3F726" w:rsidR="00DA0770" w:rsidRPr="00864310" w:rsidRDefault="00EE719A" w:rsidP="00C30731">
      <w:pPr>
        <w:pStyle w:val="Sraopastraipa"/>
        <w:tabs>
          <w:tab w:val="left" w:pos="993"/>
        </w:tabs>
        <w:spacing w:line="240" w:lineRule="auto"/>
        <w:ind w:left="0" w:firstLine="567"/>
        <w:rPr>
          <w:rFonts w:ascii="Times New Roman" w:hAnsi="Times New Roman" w:cs="Times New Roman"/>
          <w:noProof/>
          <w:sz w:val="24"/>
          <w:szCs w:val="24"/>
        </w:rPr>
      </w:pPr>
      <w:r w:rsidRPr="0077223B">
        <w:rPr>
          <w:rFonts w:ascii="Times New Roman" w:hAnsi="Times New Roman" w:cs="Times New Roman"/>
          <w:noProof/>
          <w:sz w:val="24"/>
          <w:szCs w:val="24"/>
        </w:rPr>
        <w:t>5</w:t>
      </w:r>
      <w:r w:rsidR="00DA0770" w:rsidRPr="0077223B">
        <w:rPr>
          <w:rFonts w:ascii="Times New Roman" w:hAnsi="Times New Roman" w:cs="Times New Roman"/>
          <w:noProof/>
          <w:sz w:val="24"/>
          <w:szCs w:val="24"/>
        </w:rPr>
        <w:t xml:space="preserve">.6. </w:t>
      </w:r>
      <w:r w:rsidR="00DA0770" w:rsidRPr="00864310">
        <w:rPr>
          <w:rFonts w:ascii="Times New Roman" w:hAnsi="Times New Roman" w:cs="Times New Roman"/>
          <w:noProof/>
          <w:sz w:val="24"/>
          <w:szCs w:val="24"/>
        </w:rPr>
        <w:t xml:space="preserve">Pasiūlymas turi būti pateiktas iki CVP IS nurodyto pasiūlymų pateikimo termino pabaigos. </w:t>
      </w:r>
    </w:p>
    <w:p w14:paraId="5BBCCA51" w14:textId="00A3F249" w:rsidR="00DA0770" w:rsidRPr="00864310" w:rsidRDefault="00CD410C" w:rsidP="00D36A4E">
      <w:pPr>
        <w:pStyle w:val="Komentarotekstas"/>
        <w:spacing w:line="240" w:lineRule="auto"/>
        <w:ind w:firstLine="567"/>
        <w:rPr>
          <w:rFonts w:ascii="Times New Roman" w:hAnsi="Times New Roman" w:cs="Times New Roman"/>
          <w:sz w:val="24"/>
          <w:szCs w:val="24"/>
        </w:rPr>
      </w:pPr>
      <w:r w:rsidRPr="00864310">
        <w:rPr>
          <w:rFonts w:ascii="Times New Roman" w:hAnsi="Times New Roman" w:cs="Times New Roman"/>
          <w:noProof/>
          <w:sz w:val="24"/>
          <w:szCs w:val="24"/>
        </w:rPr>
        <w:t>5</w:t>
      </w:r>
      <w:r w:rsidR="00DA0770" w:rsidRPr="00864310">
        <w:rPr>
          <w:rFonts w:ascii="Times New Roman" w:hAnsi="Times New Roman" w:cs="Times New Roman"/>
          <w:noProof/>
          <w:sz w:val="24"/>
          <w:szCs w:val="24"/>
        </w:rPr>
        <w:t>.7</w:t>
      </w:r>
      <w:r w:rsidR="00DA0770" w:rsidRPr="00D4695C">
        <w:rPr>
          <w:rFonts w:ascii="Times New Roman" w:hAnsi="Times New Roman" w:cs="Times New Roman"/>
          <w:noProof/>
          <w:sz w:val="24"/>
          <w:szCs w:val="24"/>
        </w:rPr>
        <w:t xml:space="preserve">. Pasiūlyme turi būti nurodytas jo galiojimo terminas. </w:t>
      </w:r>
      <w:bookmarkStart w:id="18" w:name="_Hlk146174749"/>
      <w:r w:rsidR="00DA0770" w:rsidRPr="00D4695C">
        <w:rPr>
          <w:rFonts w:ascii="Times New Roman" w:hAnsi="Times New Roman" w:cs="Times New Roman"/>
          <w:noProof/>
          <w:sz w:val="24"/>
          <w:szCs w:val="24"/>
        </w:rPr>
        <w:t xml:space="preserve">Pasiūlymas </w:t>
      </w:r>
      <w:bookmarkStart w:id="19" w:name="_Hlk81319802"/>
      <w:r w:rsidR="00DA0770" w:rsidRPr="00D4695C">
        <w:rPr>
          <w:rFonts w:ascii="Times New Roman" w:hAnsi="Times New Roman" w:cs="Times New Roman"/>
          <w:noProof/>
          <w:sz w:val="24"/>
          <w:szCs w:val="24"/>
        </w:rPr>
        <w:t xml:space="preserve">turi galioti </w:t>
      </w:r>
      <w:r w:rsidR="004818B6" w:rsidRPr="00D4695C">
        <w:rPr>
          <w:rFonts w:ascii="Times New Roman" w:hAnsi="Times New Roman" w:cs="Times New Roman"/>
          <w:noProof/>
          <w:sz w:val="24"/>
          <w:szCs w:val="24"/>
        </w:rPr>
        <w:t>60 (šešiasdešimt) dienų</w:t>
      </w:r>
      <w:r w:rsidR="004818B6" w:rsidRPr="00D4695C">
        <w:rPr>
          <w:rFonts w:ascii="Times New Roman" w:hAnsi="Times New Roman" w:cs="Times New Roman"/>
          <w:sz w:val="24"/>
          <w:szCs w:val="24"/>
        </w:rPr>
        <w:t xml:space="preserve"> nuo pasiūlymų pateikimo galutinio termino pabaigos</w:t>
      </w:r>
      <w:bookmarkEnd w:id="18"/>
      <w:r w:rsidR="004818B6" w:rsidRPr="00864310">
        <w:rPr>
          <w:rFonts w:ascii="Times New Roman" w:hAnsi="Times New Roman" w:cs="Times New Roman"/>
          <w:sz w:val="24"/>
          <w:szCs w:val="24"/>
        </w:rPr>
        <w:t>.</w:t>
      </w:r>
      <w:bookmarkEnd w:id="19"/>
      <w:r w:rsidR="00DA0770" w:rsidRPr="00864310">
        <w:rPr>
          <w:rFonts w:ascii="Times New Roman" w:hAnsi="Times New Roman" w:cs="Times New Roman"/>
          <w:noProof/>
          <w:sz w:val="24"/>
          <w:szCs w:val="24"/>
        </w:rPr>
        <w:t xml:space="preserve"> Jeigu pasiūlyme nenurodytas jo galiojimo laikas, laikoma, kad pasiūlymas galioja tiek, kiek nustatyta </w:t>
      </w:r>
      <w:r w:rsidR="00A8078B" w:rsidRPr="00864310">
        <w:rPr>
          <w:rFonts w:ascii="Times New Roman" w:hAnsi="Times New Roman" w:cs="Times New Roman"/>
          <w:sz w:val="24"/>
          <w:szCs w:val="24"/>
        </w:rPr>
        <w:t>skelbiamos apklausos specialiosiose sąlygose</w:t>
      </w:r>
      <w:r w:rsidR="00DA0770" w:rsidRPr="00864310">
        <w:rPr>
          <w:rFonts w:ascii="Times New Roman" w:hAnsi="Times New Roman" w:cs="Times New Roman"/>
          <w:noProof/>
          <w:sz w:val="24"/>
          <w:szCs w:val="24"/>
        </w:rPr>
        <w:t xml:space="preserve">. Kol nesibaigė pasiūlymų galiojimo laikas, perkančioji organizacija turi teisę prašyti CVP IS priemonėmis, kad tiekėjai pratęstų jų galiojimą iki konkrečiai nurodyto laiko. </w:t>
      </w:r>
      <w:r w:rsidR="00DA0770" w:rsidRPr="00864310">
        <w:rPr>
          <w:rFonts w:ascii="Times New Roman" w:hAnsi="Times New Roman" w:cs="Times New Roman"/>
          <w:sz w:val="24"/>
          <w:szCs w:val="24"/>
        </w:rPr>
        <w:t>Tiekėjas gali atmesti tokį prašymą, neprarasdamas teisės į savo pasiūlymo galiojimo užtikrinimą. Tiekėjas, kuris sutinka pratęsti savo pasiūlymo galiojimo terminą ir apie tai raštu praneša perkančiajai organizacijai, pratęsia pasiūlymo galiojimo užtikrinimo dokumento terminą arba pateikia naują pasiūlymo galiojimo užtikrinimą patvirtinantį dokumentą. Jeigu tiekėjas neatsako į perkančiosios organizacijos prašymą pratęsti pasiūlymo galiojimo užtikrinimo terminą, jo nepratęsia arba nepateikia naujo pasiūlymo galiojimo užtikrinimo, laikoma, kad jis atmetė prašymą pratęsti savo pasiūlymo galiojimo terminą.</w:t>
      </w:r>
    </w:p>
    <w:p w14:paraId="6FE75961" w14:textId="77777777" w:rsidR="00835D69" w:rsidRPr="00864310" w:rsidRDefault="00835D69" w:rsidP="00D36A4E">
      <w:pPr>
        <w:pStyle w:val="Sraopastraipa"/>
        <w:spacing w:line="240" w:lineRule="auto"/>
        <w:ind w:left="0" w:firstLine="567"/>
        <w:rPr>
          <w:rFonts w:ascii="Times New Roman" w:hAnsi="Times New Roman" w:cs="Times New Roman"/>
          <w:sz w:val="24"/>
          <w:szCs w:val="24"/>
        </w:rPr>
      </w:pPr>
    </w:p>
    <w:p w14:paraId="3946E33E" w14:textId="65B6C219" w:rsidR="00F527B1" w:rsidRPr="00225E10" w:rsidRDefault="00E85882" w:rsidP="00DF4B43">
      <w:pPr>
        <w:pStyle w:val="Antrat1"/>
        <w:spacing w:before="0" w:after="0" w:line="300" w:lineRule="auto"/>
        <w:ind w:left="357" w:firstLine="0"/>
        <w:rPr>
          <w:rFonts w:ascii="Times New Roman" w:hAnsi="Times New Roman" w:cs="Times New Roman"/>
          <w:b/>
          <w:bCs/>
          <w:color w:val="auto"/>
          <w:sz w:val="24"/>
          <w:szCs w:val="24"/>
        </w:rPr>
      </w:pPr>
      <w:bookmarkStart w:id="20" w:name="_Toc233030012"/>
      <w:bookmarkStart w:id="21" w:name="_Hlk146092472"/>
      <w:bookmarkEnd w:id="16"/>
      <w:bookmarkEnd w:id="17"/>
      <w:r w:rsidRPr="00225E10">
        <w:rPr>
          <w:rFonts w:ascii="Times New Roman" w:hAnsi="Times New Roman" w:cs="Times New Roman"/>
          <w:b/>
          <w:bCs/>
          <w:color w:val="auto"/>
          <w:sz w:val="24"/>
          <w:szCs w:val="24"/>
        </w:rPr>
        <w:t>6</w:t>
      </w:r>
      <w:r w:rsidR="003F5D40" w:rsidRPr="00225E10">
        <w:rPr>
          <w:rFonts w:ascii="Times New Roman" w:hAnsi="Times New Roman" w:cs="Times New Roman"/>
          <w:b/>
          <w:bCs/>
          <w:color w:val="auto"/>
          <w:sz w:val="24"/>
          <w:szCs w:val="24"/>
        </w:rPr>
        <w:t xml:space="preserve">. </w:t>
      </w:r>
      <w:r w:rsidR="00E62E95" w:rsidRPr="00225E10">
        <w:rPr>
          <w:rFonts w:ascii="Times New Roman" w:hAnsi="Times New Roman" w:cs="Times New Roman"/>
          <w:b/>
          <w:bCs/>
          <w:color w:val="auto"/>
          <w:sz w:val="24"/>
          <w:szCs w:val="24"/>
        </w:rPr>
        <w:t>Pasiūlymo galiojimo užtikrinimas</w:t>
      </w:r>
      <w:bookmarkEnd w:id="20"/>
    </w:p>
    <w:p w14:paraId="38AA1436" w14:textId="77777777" w:rsidR="00850F33" w:rsidRDefault="00850F33" w:rsidP="00DF4B43">
      <w:pPr>
        <w:pStyle w:val="Sraopastraipa"/>
        <w:spacing w:line="240" w:lineRule="auto"/>
        <w:ind w:left="0" w:firstLine="567"/>
        <w:rPr>
          <w:rFonts w:ascii="Times New Roman" w:hAnsi="Times New Roman" w:cs="Times New Roman"/>
          <w:sz w:val="24"/>
          <w:szCs w:val="24"/>
        </w:rPr>
      </w:pPr>
    </w:p>
    <w:p w14:paraId="7203423F" w14:textId="4C74D206" w:rsidR="00F527B1" w:rsidRPr="00864310" w:rsidRDefault="007F65C2" w:rsidP="00DF4B43">
      <w:pPr>
        <w:pStyle w:val="Sraopastraipa"/>
        <w:spacing w:line="240" w:lineRule="auto"/>
        <w:ind w:left="0" w:firstLine="567"/>
        <w:rPr>
          <w:rFonts w:ascii="Times New Roman" w:eastAsia="Calibri" w:hAnsi="Times New Roman" w:cs="Times New Roman"/>
          <w:sz w:val="24"/>
          <w:szCs w:val="24"/>
        </w:rPr>
      </w:pPr>
      <w:r w:rsidRPr="00864310">
        <w:rPr>
          <w:rFonts w:ascii="Times New Roman" w:hAnsi="Times New Roman" w:cs="Times New Roman"/>
          <w:sz w:val="24"/>
          <w:szCs w:val="24"/>
        </w:rPr>
        <w:t>6</w:t>
      </w:r>
      <w:r w:rsidR="003F5D40" w:rsidRPr="00864310">
        <w:rPr>
          <w:rFonts w:ascii="Times New Roman" w:hAnsi="Times New Roman" w:cs="Times New Roman"/>
          <w:sz w:val="24"/>
          <w:szCs w:val="24"/>
        </w:rPr>
        <w:t xml:space="preserve">.1. </w:t>
      </w:r>
      <w:r w:rsidR="00504AD9" w:rsidRPr="00864310">
        <w:rPr>
          <w:rFonts w:ascii="Times New Roman" w:eastAsia="Calibri" w:hAnsi="Times New Roman" w:cs="Times New Roman"/>
          <w:sz w:val="24"/>
          <w:szCs w:val="24"/>
        </w:rPr>
        <w:t>Perkančioji organizacija nereikalauja užtikrinti pasiūlymo galiojimą, tačiau pasilieka teisę kreiptis į teismą dėl žalos, atsiradusios dėl to, kad pasiūlymo galiojimo laikotarpiu tiekėjas pakeičia ar atšaukia savo pasiūlymą ar pirkimo laimėtojas atsisako sudaryti sutartį, atlyginimo.</w:t>
      </w:r>
    </w:p>
    <w:bookmarkEnd w:id="21"/>
    <w:p w14:paraId="02C7C446" w14:textId="77777777" w:rsidR="00835D69" w:rsidRPr="00922E70" w:rsidRDefault="00835D69" w:rsidP="00DF4B43">
      <w:pPr>
        <w:pStyle w:val="Sraopastraipa"/>
        <w:spacing w:line="240" w:lineRule="auto"/>
        <w:ind w:left="0" w:firstLine="567"/>
        <w:rPr>
          <w:rFonts w:ascii="Times New Roman" w:hAnsi="Times New Roman" w:cs="Times New Roman"/>
          <w:color w:val="FF0000"/>
          <w:sz w:val="24"/>
          <w:szCs w:val="24"/>
          <w:u w:val="single"/>
        </w:rPr>
      </w:pPr>
    </w:p>
    <w:p w14:paraId="0FB43F17" w14:textId="00C805A1" w:rsidR="00CD2CC3" w:rsidRPr="00225E10" w:rsidRDefault="00CD2CC3" w:rsidP="00CD2CC3">
      <w:pPr>
        <w:pStyle w:val="Antrat1"/>
        <w:spacing w:before="0" w:after="0" w:line="300" w:lineRule="auto"/>
        <w:ind w:left="357" w:firstLine="0"/>
        <w:rPr>
          <w:rFonts w:ascii="Times New Roman" w:hAnsi="Times New Roman" w:cs="Times New Roman"/>
          <w:b/>
          <w:bCs/>
          <w:color w:val="auto"/>
          <w:sz w:val="24"/>
          <w:szCs w:val="24"/>
        </w:rPr>
      </w:pPr>
      <w:bookmarkStart w:id="22" w:name="_Toc233030013"/>
      <w:bookmarkStart w:id="23" w:name="_Toc15392775"/>
      <w:r w:rsidRPr="00225E10">
        <w:rPr>
          <w:rFonts w:ascii="Times New Roman" w:hAnsi="Times New Roman" w:cs="Times New Roman"/>
          <w:b/>
          <w:bCs/>
          <w:color w:val="auto"/>
          <w:sz w:val="24"/>
          <w:szCs w:val="24"/>
        </w:rPr>
        <w:t>7. Derybos</w:t>
      </w:r>
      <w:bookmarkEnd w:id="22"/>
    </w:p>
    <w:p w14:paraId="3A5855A0" w14:textId="77777777" w:rsidR="00922E70" w:rsidRDefault="00922E70" w:rsidP="00CD2CC3">
      <w:pPr>
        <w:pStyle w:val="Sraopastraipa"/>
        <w:spacing w:line="240" w:lineRule="auto"/>
        <w:ind w:left="0" w:firstLine="567"/>
        <w:rPr>
          <w:rFonts w:ascii="Times New Roman" w:hAnsi="Times New Roman" w:cs="Times New Roman"/>
          <w:sz w:val="24"/>
          <w:szCs w:val="24"/>
        </w:rPr>
      </w:pPr>
    </w:p>
    <w:p w14:paraId="10E4FBCC" w14:textId="27D53B80" w:rsidR="00CD2CC3" w:rsidRPr="00864310" w:rsidRDefault="00CD2CC3" w:rsidP="00CD2CC3">
      <w:pPr>
        <w:pStyle w:val="Sraopastraipa"/>
        <w:spacing w:line="240" w:lineRule="auto"/>
        <w:ind w:left="0" w:firstLine="567"/>
        <w:rPr>
          <w:rFonts w:ascii="Times New Roman" w:eastAsia="Calibri" w:hAnsi="Times New Roman" w:cs="Times New Roman"/>
          <w:sz w:val="24"/>
          <w:szCs w:val="24"/>
        </w:rPr>
      </w:pPr>
      <w:r w:rsidRPr="00864310">
        <w:rPr>
          <w:rFonts w:ascii="Times New Roman" w:hAnsi="Times New Roman" w:cs="Times New Roman"/>
          <w:sz w:val="24"/>
          <w:szCs w:val="24"/>
        </w:rPr>
        <w:t xml:space="preserve">7.1.  </w:t>
      </w:r>
      <w:r w:rsidRPr="00864310">
        <w:rPr>
          <w:rFonts w:ascii="Times New Roman" w:eastAsia="Calibri" w:hAnsi="Times New Roman" w:cs="Times New Roman"/>
          <w:sz w:val="24"/>
          <w:szCs w:val="24"/>
        </w:rPr>
        <w:t>Šiame pirkime derybos nebus vykdomos.</w:t>
      </w:r>
    </w:p>
    <w:p w14:paraId="7430F76D" w14:textId="77777777" w:rsidR="00CD2CC3" w:rsidRPr="00922E70" w:rsidRDefault="00CD2CC3" w:rsidP="00CD2CC3">
      <w:pPr>
        <w:pStyle w:val="Sraopastraipa"/>
        <w:spacing w:line="240" w:lineRule="auto"/>
        <w:ind w:left="0" w:firstLine="567"/>
        <w:rPr>
          <w:rFonts w:ascii="Times New Roman" w:eastAsia="Calibri" w:hAnsi="Times New Roman" w:cs="Times New Roman"/>
          <w:sz w:val="24"/>
          <w:szCs w:val="24"/>
        </w:rPr>
      </w:pPr>
    </w:p>
    <w:p w14:paraId="5D02D1AD" w14:textId="14929309" w:rsidR="00831133" w:rsidRPr="00225E10" w:rsidRDefault="00CD2CC3" w:rsidP="00AA0E75">
      <w:pPr>
        <w:pStyle w:val="Antrat1"/>
        <w:spacing w:before="0" w:after="0" w:line="300" w:lineRule="auto"/>
        <w:ind w:left="425" w:firstLine="0"/>
        <w:rPr>
          <w:rFonts w:ascii="Times New Roman" w:hAnsi="Times New Roman" w:cs="Times New Roman"/>
          <w:b/>
          <w:bCs/>
          <w:sz w:val="24"/>
          <w:szCs w:val="24"/>
        </w:rPr>
      </w:pPr>
      <w:bookmarkStart w:id="24" w:name="_Toc233030014"/>
      <w:r w:rsidRPr="00225E10">
        <w:rPr>
          <w:rFonts w:ascii="Times New Roman" w:hAnsi="Times New Roman" w:cs="Times New Roman"/>
          <w:b/>
          <w:bCs/>
          <w:color w:val="auto"/>
          <w:sz w:val="24"/>
          <w:szCs w:val="24"/>
        </w:rPr>
        <w:t>8</w:t>
      </w:r>
      <w:r w:rsidR="00AA0E75" w:rsidRPr="00225E10">
        <w:rPr>
          <w:rFonts w:ascii="Times New Roman" w:hAnsi="Times New Roman" w:cs="Times New Roman"/>
          <w:b/>
          <w:bCs/>
          <w:color w:val="auto"/>
          <w:sz w:val="24"/>
          <w:szCs w:val="24"/>
        </w:rPr>
        <w:t xml:space="preserve">. </w:t>
      </w:r>
      <w:r w:rsidR="00B52705" w:rsidRPr="00225E10">
        <w:rPr>
          <w:rFonts w:ascii="Times New Roman" w:hAnsi="Times New Roman" w:cs="Times New Roman"/>
          <w:b/>
          <w:bCs/>
          <w:color w:val="auto"/>
          <w:sz w:val="24"/>
          <w:szCs w:val="24"/>
        </w:rPr>
        <w:t>P</w:t>
      </w:r>
      <w:bookmarkEnd w:id="23"/>
      <w:r w:rsidR="00E62E95" w:rsidRPr="00225E10">
        <w:rPr>
          <w:rFonts w:ascii="Times New Roman" w:hAnsi="Times New Roman" w:cs="Times New Roman"/>
          <w:b/>
          <w:bCs/>
          <w:color w:val="auto"/>
          <w:sz w:val="24"/>
          <w:szCs w:val="24"/>
        </w:rPr>
        <w:t xml:space="preserve">asiūlymų </w:t>
      </w:r>
      <w:r w:rsidR="00A84437" w:rsidRPr="00225E10">
        <w:rPr>
          <w:rFonts w:ascii="Times New Roman" w:hAnsi="Times New Roman" w:cs="Times New Roman"/>
          <w:b/>
          <w:bCs/>
          <w:color w:val="auto"/>
          <w:sz w:val="24"/>
          <w:szCs w:val="24"/>
        </w:rPr>
        <w:t>vertinimas</w:t>
      </w:r>
      <w:bookmarkEnd w:id="24"/>
    </w:p>
    <w:p w14:paraId="5DFAD0AE" w14:textId="77777777" w:rsidR="00922E70" w:rsidRDefault="00922E70" w:rsidP="00357CA5">
      <w:pPr>
        <w:pStyle w:val="Sraopastraipa"/>
        <w:spacing w:line="240" w:lineRule="auto"/>
        <w:ind w:left="0" w:firstLine="567"/>
        <w:rPr>
          <w:rFonts w:ascii="Times New Roman" w:eastAsia="Calibri" w:hAnsi="Times New Roman" w:cs="Times New Roman"/>
          <w:sz w:val="24"/>
          <w:szCs w:val="24"/>
        </w:rPr>
      </w:pPr>
    </w:p>
    <w:p w14:paraId="2DFF0A66" w14:textId="50DD34EC" w:rsidR="00CD2CC2" w:rsidRPr="000032F1" w:rsidRDefault="00CD2CC3" w:rsidP="00357CA5">
      <w:pPr>
        <w:pStyle w:val="Sraopastraipa"/>
        <w:spacing w:line="240" w:lineRule="auto"/>
        <w:ind w:left="0" w:firstLine="567"/>
        <w:rPr>
          <w:rFonts w:ascii="Times New Roman" w:eastAsia="Calibri" w:hAnsi="Times New Roman" w:cs="Times New Roman"/>
          <w:sz w:val="24"/>
          <w:szCs w:val="24"/>
        </w:rPr>
      </w:pPr>
      <w:r w:rsidRPr="00864310">
        <w:rPr>
          <w:rFonts w:ascii="Times New Roman" w:eastAsia="Calibri" w:hAnsi="Times New Roman" w:cs="Times New Roman"/>
          <w:sz w:val="24"/>
          <w:szCs w:val="24"/>
        </w:rPr>
        <w:t>8</w:t>
      </w:r>
      <w:r w:rsidR="0010148D" w:rsidRPr="00864310">
        <w:rPr>
          <w:rFonts w:ascii="Times New Roman" w:eastAsia="Calibri" w:hAnsi="Times New Roman" w:cs="Times New Roman"/>
          <w:sz w:val="24"/>
          <w:szCs w:val="24"/>
        </w:rPr>
        <w:t xml:space="preserve">.1. </w:t>
      </w:r>
      <w:r w:rsidR="00005422" w:rsidRPr="000032F1">
        <w:rPr>
          <w:rFonts w:ascii="Times New Roman" w:hAnsi="Times New Roman" w:cs="Times New Roman"/>
          <w:sz w:val="24"/>
          <w:szCs w:val="24"/>
        </w:rPr>
        <w:t xml:space="preserve">Perkančioji organizacija ekonomiškai naudingiausią pasiūlymą išrenka pagal kainos ir kokybės santykį. Duomenys, kuriuos savo pasiūlyme turi pateikti tiekėjas, vertinimo kriterijai ir tvarka, pagal kuria vertinami tiekėjo pateikti duomenys, pateikiama specialiųjų pirkimo sąlygų </w:t>
      </w:r>
      <w:r w:rsidR="006F6662" w:rsidRPr="006A4061">
        <w:rPr>
          <w:rFonts w:ascii="Times New Roman" w:hAnsi="Times New Roman" w:cs="Times New Roman"/>
          <w:sz w:val="24"/>
          <w:szCs w:val="24"/>
        </w:rPr>
        <w:t>6</w:t>
      </w:r>
      <w:r w:rsidR="00005422" w:rsidRPr="006A4061">
        <w:rPr>
          <w:rFonts w:ascii="Times New Roman" w:hAnsi="Times New Roman" w:cs="Times New Roman"/>
          <w:sz w:val="24"/>
          <w:szCs w:val="24"/>
        </w:rPr>
        <w:t xml:space="preserve"> priede</w:t>
      </w:r>
      <w:r w:rsidR="00005422" w:rsidRPr="000032F1">
        <w:rPr>
          <w:rFonts w:ascii="Times New Roman" w:hAnsi="Times New Roman" w:cs="Times New Roman"/>
          <w:sz w:val="24"/>
          <w:szCs w:val="24"/>
        </w:rPr>
        <w:t>.</w:t>
      </w:r>
    </w:p>
    <w:p w14:paraId="6445CA7A" w14:textId="5C35B8CB" w:rsidR="000032F1" w:rsidRDefault="006A4D55" w:rsidP="000032F1">
      <w:pPr>
        <w:spacing w:line="240" w:lineRule="auto"/>
        <w:ind w:firstLine="567"/>
        <w:rPr>
          <w:rFonts w:ascii="Times New Roman" w:eastAsia="Calibri" w:hAnsi="Times New Roman" w:cs="Times New Roman"/>
          <w:color w:val="000000" w:themeColor="text1"/>
          <w:sz w:val="24"/>
          <w:szCs w:val="24"/>
        </w:rPr>
      </w:pPr>
      <w:r w:rsidRPr="00864310">
        <w:rPr>
          <w:rFonts w:ascii="Times New Roman" w:eastAsia="Calibri" w:hAnsi="Times New Roman" w:cs="Times New Roman"/>
          <w:color w:val="000000" w:themeColor="text1"/>
          <w:sz w:val="24"/>
          <w:szCs w:val="24"/>
        </w:rPr>
        <w:t>8</w:t>
      </w:r>
      <w:r w:rsidR="009A7D1C" w:rsidRPr="00864310">
        <w:rPr>
          <w:rFonts w:ascii="Times New Roman" w:eastAsia="Calibri" w:hAnsi="Times New Roman" w:cs="Times New Roman"/>
          <w:color w:val="000000" w:themeColor="text1"/>
          <w:sz w:val="24"/>
          <w:szCs w:val="24"/>
        </w:rPr>
        <w:t xml:space="preserve">.2. </w:t>
      </w:r>
      <w:bookmarkStart w:id="25" w:name="_Hlk146096133"/>
      <w:r w:rsidR="000032F1" w:rsidRPr="000032F1">
        <w:rPr>
          <w:rFonts w:ascii="Times New Roman" w:eastAsia="Calibri" w:hAnsi="Times New Roman" w:cs="Times New Roman"/>
          <w:color w:val="000000" w:themeColor="text1"/>
          <w:sz w:val="24"/>
          <w:szCs w:val="24"/>
        </w:rPr>
        <w:t>Laimėjusiu pasiūlymu galės būti pripažintas tik 1 (vienas) ekonomiškai naudingiausias pasiūlymas, esantis pasiūlymų eilės pirmojoje vietoje.</w:t>
      </w:r>
      <w:bookmarkEnd w:id="25"/>
    </w:p>
    <w:p w14:paraId="40378F8F" w14:textId="77777777" w:rsidR="00A34D02" w:rsidRDefault="001E1098" w:rsidP="000032F1">
      <w:pPr>
        <w:spacing w:line="240" w:lineRule="auto"/>
        <w:ind w:firstLine="567"/>
        <w:rPr>
          <w:rFonts w:ascii="Times New Roman" w:eastAsia="Calibri" w:hAnsi="Times New Roman" w:cs="Times New Roman"/>
          <w:color w:val="00B050"/>
          <w:sz w:val="24"/>
          <w:szCs w:val="24"/>
        </w:rPr>
      </w:pPr>
      <w:r>
        <w:rPr>
          <w:rFonts w:ascii="Times New Roman" w:eastAsia="Calibri" w:hAnsi="Times New Roman" w:cs="Times New Roman"/>
          <w:color w:val="000000" w:themeColor="text1"/>
          <w:sz w:val="24"/>
          <w:szCs w:val="24"/>
        </w:rPr>
        <w:t xml:space="preserve">8.3. </w:t>
      </w:r>
      <w:r w:rsidRPr="001E1098">
        <w:rPr>
          <w:rFonts w:ascii="Times New Roman" w:eastAsia="Calibri" w:hAnsi="Times New Roman" w:cs="Times New Roman"/>
          <w:color w:val="000000" w:themeColor="text1"/>
          <w:sz w:val="24"/>
          <w:szCs w:val="24"/>
        </w:rPr>
        <w:t xml:space="preserve">Perkančioji organizacija atmes tiekėjo pasiūlymą, jeigu kartu su pasiūlymu nebus pateikti šie pirkimo sąlygose reikalaujami pateikti dokumentai: </w:t>
      </w:r>
    </w:p>
    <w:p w14:paraId="2A00F9D8" w14:textId="77777777" w:rsidR="00A34D02" w:rsidRPr="00A34D02" w:rsidRDefault="00A34D02" w:rsidP="000032F1">
      <w:pPr>
        <w:spacing w:line="240" w:lineRule="auto"/>
        <w:ind w:firstLine="567"/>
        <w:rPr>
          <w:rFonts w:ascii="Times New Roman" w:eastAsia="Calibri" w:hAnsi="Times New Roman" w:cs="Times New Roman"/>
          <w:sz w:val="24"/>
          <w:szCs w:val="24"/>
        </w:rPr>
      </w:pPr>
      <w:r w:rsidRPr="00A34D02">
        <w:rPr>
          <w:rFonts w:ascii="Times New Roman" w:eastAsia="Calibri" w:hAnsi="Times New Roman" w:cs="Times New Roman"/>
          <w:sz w:val="24"/>
          <w:szCs w:val="24"/>
        </w:rPr>
        <w:t xml:space="preserve">8.3.1. Tiekėjo pasiūlymas, parengtas pagal specialiųjų pirkimo sąlygų </w:t>
      </w:r>
      <w:r w:rsidRPr="006A4061">
        <w:rPr>
          <w:rFonts w:ascii="Times New Roman" w:eastAsia="Calibri" w:hAnsi="Times New Roman" w:cs="Times New Roman"/>
          <w:sz w:val="24"/>
          <w:szCs w:val="24"/>
        </w:rPr>
        <w:t xml:space="preserve">2 priede </w:t>
      </w:r>
      <w:r w:rsidRPr="00A34D02">
        <w:rPr>
          <w:rFonts w:ascii="Times New Roman" w:eastAsia="Calibri" w:hAnsi="Times New Roman" w:cs="Times New Roman"/>
          <w:sz w:val="24"/>
          <w:szCs w:val="24"/>
        </w:rPr>
        <w:t>pateiktą pasiūlymo formą;</w:t>
      </w:r>
    </w:p>
    <w:p w14:paraId="4EC547AE" w14:textId="6DD3987F" w:rsidR="001E1098" w:rsidRPr="00A34D02" w:rsidRDefault="00A34D02" w:rsidP="000032F1">
      <w:pPr>
        <w:spacing w:line="240" w:lineRule="auto"/>
        <w:ind w:firstLine="567"/>
        <w:rPr>
          <w:rFonts w:ascii="Times New Roman" w:eastAsia="Calibri" w:hAnsi="Times New Roman" w:cs="Times New Roman"/>
          <w:sz w:val="24"/>
          <w:szCs w:val="24"/>
        </w:rPr>
      </w:pPr>
      <w:r w:rsidRPr="00A34D02">
        <w:rPr>
          <w:rFonts w:ascii="Times New Roman" w:eastAsia="Calibri" w:hAnsi="Times New Roman" w:cs="Times New Roman"/>
          <w:sz w:val="24"/>
          <w:szCs w:val="24"/>
        </w:rPr>
        <w:t xml:space="preserve">8.3.2. užpildytas specialiųjų pirkimo sąlygų </w:t>
      </w:r>
      <w:r w:rsidRPr="006A4061">
        <w:rPr>
          <w:rFonts w:ascii="Times New Roman" w:eastAsia="Calibri" w:hAnsi="Times New Roman" w:cs="Times New Roman"/>
          <w:sz w:val="24"/>
          <w:szCs w:val="24"/>
        </w:rPr>
        <w:t xml:space="preserve">7 priedas </w:t>
      </w:r>
      <w:r w:rsidRPr="00A34D02">
        <w:rPr>
          <w:rFonts w:ascii="Times New Roman" w:eastAsia="Calibri" w:hAnsi="Times New Roman" w:cs="Times New Roman"/>
          <w:sz w:val="24"/>
          <w:szCs w:val="24"/>
        </w:rPr>
        <w:t>„Duomenys apie Tiekėjo siūlomą IT projekto vadovą, jo kvalifikaciją ir profesinę patirtį“</w:t>
      </w:r>
      <w:r w:rsidR="001E1098" w:rsidRPr="00A34D02">
        <w:rPr>
          <w:rFonts w:ascii="Times New Roman" w:eastAsia="Calibri" w:hAnsi="Times New Roman" w:cs="Times New Roman"/>
          <w:sz w:val="24"/>
          <w:szCs w:val="24"/>
        </w:rPr>
        <w:t>.</w:t>
      </w:r>
    </w:p>
    <w:p w14:paraId="69CC295B" w14:textId="6520ED66" w:rsidR="009C5AA9" w:rsidRPr="00C010DD" w:rsidRDefault="00D734C6" w:rsidP="00DF4B43">
      <w:pPr>
        <w:pStyle w:val="Sraopastraipa"/>
        <w:spacing w:line="240" w:lineRule="auto"/>
        <w:ind w:left="0"/>
        <w:rPr>
          <w:rFonts w:ascii="Times New Roman" w:hAnsi="Times New Roman" w:cs="Times New Roman"/>
          <w:sz w:val="24"/>
          <w:szCs w:val="24"/>
        </w:rPr>
      </w:pPr>
      <w:r w:rsidRPr="00864310">
        <w:rPr>
          <w:rFonts w:ascii="Times New Roman" w:hAnsi="Times New Roman" w:cs="Times New Roman"/>
          <w:color w:val="000000" w:themeColor="text1"/>
          <w:sz w:val="24"/>
          <w:szCs w:val="24"/>
        </w:rPr>
        <w:t xml:space="preserve"> </w:t>
      </w:r>
    </w:p>
    <w:p w14:paraId="4CFAC41F" w14:textId="0F86D360" w:rsidR="00D83C57" w:rsidRPr="00864310" w:rsidRDefault="00CD2CC3" w:rsidP="00BB1F15">
      <w:pPr>
        <w:pStyle w:val="Antrat1"/>
        <w:tabs>
          <w:tab w:val="left" w:pos="567"/>
        </w:tabs>
        <w:spacing w:before="0" w:after="0" w:line="20" w:lineRule="atLeast"/>
        <w:ind w:firstLine="567"/>
        <w:contextualSpacing/>
        <w:rPr>
          <w:rFonts w:ascii="Times New Roman" w:hAnsi="Times New Roman" w:cs="Times New Roman"/>
          <w:sz w:val="24"/>
          <w:szCs w:val="24"/>
        </w:rPr>
      </w:pPr>
      <w:bookmarkStart w:id="26" w:name="_Ref39425999"/>
      <w:bookmarkStart w:id="27" w:name="_Ref39426005"/>
      <w:bookmarkStart w:id="28" w:name="_Toc126333937"/>
      <w:bookmarkStart w:id="29" w:name="_Toc233030015"/>
      <w:r w:rsidRPr="00BB1F15">
        <w:rPr>
          <w:rFonts w:ascii="Times New Roman" w:hAnsi="Times New Roman" w:cs="Times New Roman"/>
          <w:b/>
          <w:bCs/>
          <w:sz w:val="24"/>
          <w:szCs w:val="24"/>
        </w:rPr>
        <w:t>9</w:t>
      </w:r>
      <w:r w:rsidR="00D83C57" w:rsidRPr="003F1B2E">
        <w:rPr>
          <w:rFonts w:ascii="Times New Roman" w:hAnsi="Times New Roman" w:cs="Times New Roman"/>
          <w:b/>
          <w:bCs/>
          <w:sz w:val="24"/>
          <w:szCs w:val="24"/>
        </w:rPr>
        <w:t>.</w:t>
      </w:r>
      <w:r w:rsidR="00D83C57" w:rsidRPr="00225E10">
        <w:rPr>
          <w:rFonts w:ascii="Times New Roman" w:hAnsi="Times New Roman" w:cs="Times New Roman"/>
          <w:b/>
          <w:bCs/>
          <w:sz w:val="24"/>
          <w:szCs w:val="24"/>
        </w:rPr>
        <w:t xml:space="preserve"> Sutarties sudarymas</w:t>
      </w:r>
      <w:bookmarkEnd w:id="26"/>
      <w:bookmarkEnd w:id="27"/>
      <w:bookmarkEnd w:id="28"/>
      <w:bookmarkEnd w:id="29"/>
    </w:p>
    <w:p w14:paraId="4B42B3B3" w14:textId="00116B3B" w:rsidR="00D83C57" w:rsidRPr="00C010DD" w:rsidRDefault="00D83C57" w:rsidP="00DF4B43">
      <w:pPr>
        <w:spacing w:line="240" w:lineRule="auto"/>
        <w:ind w:left="284" w:hanging="284"/>
        <w:rPr>
          <w:rFonts w:ascii="Times New Roman" w:hAnsi="Times New Roman" w:cs="Times New Roman"/>
          <w:color w:val="000000" w:themeColor="text1"/>
          <w:sz w:val="24"/>
          <w:szCs w:val="24"/>
        </w:rPr>
      </w:pPr>
    </w:p>
    <w:p w14:paraId="5B316373" w14:textId="7AFD189F" w:rsidR="000D5039" w:rsidRPr="00D43383" w:rsidRDefault="00CD2CC3" w:rsidP="00EE24C7">
      <w:pPr>
        <w:pStyle w:val="Sraopastraipa"/>
        <w:spacing w:line="240" w:lineRule="auto"/>
        <w:ind w:left="0" w:firstLine="567"/>
        <w:rPr>
          <w:rFonts w:ascii="Times New Roman" w:hAnsi="Times New Roman" w:cs="Times New Roman"/>
          <w:sz w:val="24"/>
          <w:szCs w:val="24"/>
        </w:rPr>
      </w:pPr>
      <w:r w:rsidRPr="00864310">
        <w:rPr>
          <w:rFonts w:ascii="Times New Roman" w:hAnsi="Times New Roman" w:cs="Times New Roman"/>
          <w:color w:val="000000" w:themeColor="text1"/>
          <w:sz w:val="24"/>
          <w:szCs w:val="24"/>
        </w:rPr>
        <w:t>9</w:t>
      </w:r>
      <w:r w:rsidR="000003B6" w:rsidRPr="00864310">
        <w:rPr>
          <w:rFonts w:ascii="Times New Roman" w:hAnsi="Times New Roman" w:cs="Times New Roman"/>
          <w:color w:val="000000" w:themeColor="text1"/>
          <w:sz w:val="24"/>
          <w:szCs w:val="24"/>
        </w:rPr>
        <w:t xml:space="preserve">.1. </w:t>
      </w:r>
      <w:r w:rsidR="00D83C57" w:rsidRPr="00864310">
        <w:rPr>
          <w:rFonts w:ascii="Times New Roman" w:hAnsi="Times New Roman" w:cs="Times New Roman"/>
          <w:color w:val="000000" w:themeColor="text1"/>
          <w:sz w:val="24"/>
          <w:szCs w:val="24"/>
        </w:rPr>
        <w:t xml:space="preserve">Ši pirkimo procedūra atliekama siekiant sudaryti sutartį su tiekėju, kurio pasiūlymas, vadovaujantis </w:t>
      </w:r>
      <w:r w:rsidR="00917346" w:rsidRPr="00864310">
        <w:rPr>
          <w:rFonts w:ascii="Times New Roman" w:hAnsi="Times New Roman" w:cs="Times New Roman"/>
          <w:color w:val="000000" w:themeColor="text1"/>
          <w:sz w:val="24"/>
          <w:szCs w:val="24"/>
        </w:rPr>
        <w:t>skelbiamos apklausos</w:t>
      </w:r>
      <w:r w:rsidR="00D83C57" w:rsidRPr="00864310">
        <w:rPr>
          <w:rFonts w:ascii="Times New Roman" w:hAnsi="Times New Roman" w:cs="Times New Roman"/>
          <w:color w:val="000000" w:themeColor="text1"/>
          <w:sz w:val="24"/>
          <w:szCs w:val="24"/>
        </w:rPr>
        <w:t xml:space="preserve"> sąlygose</w:t>
      </w:r>
      <w:r w:rsidR="00D83C57" w:rsidRPr="00864310">
        <w:rPr>
          <w:rFonts w:ascii="Times New Roman" w:hAnsi="Times New Roman" w:cs="Times New Roman"/>
          <w:color w:val="0070C0"/>
          <w:sz w:val="24"/>
          <w:szCs w:val="24"/>
        </w:rPr>
        <w:t xml:space="preserve"> </w:t>
      </w:r>
      <w:r w:rsidR="00D83C57" w:rsidRPr="00864310">
        <w:rPr>
          <w:rFonts w:ascii="Times New Roman" w:hAnsi="Times New Roman" w:cs="Times New Roman"/>
          <w:color w:val="000000" w:themeColor="text1"/>
          <w:sz w:val="24"/>
          <w:szCs w:val="24"/>
        </w:rPr>
        <w:t xml:space="preserve">nustatyta tvarka, bus pripažintas laimėjęs. </w:t>
      </w:r>
      <w:r w:rsidR="00D83C57" w:rsidRPr="00864310">
        <w:rPr>
          <w:rFonts w:ascii="Times New Roman" w:hAnsi="Times New Roman" w:cs="Times New Roman"/>
          <w:sz w:val="24"/>
          <w:szCs w:val="24"/>
        </w:rPr>
        <w:t>Sutarties sąlygos pateikiamos</w:t>
      </w:r>
      <w:r w:rsidR="00F56579" w:rsidRPr="00864310">
        <w:rPr>
          <w:rFonts w:ascii="Times New Roman" w:hAnsi="Times New Roman" w:cs="Times New Roman"/>
          <w:sz w:val="24"/>
          <w:szCs w:val="24"/>
        </w:rPr>
        <w:t xml:space="preserve"> specialiųjų </w:t>
      </w:r>
      <w:r w:rsidR="00917346" w:rsidRPr="00864310">
        <w:rPr>
          <w:rFonts w:ascii="Times New Roman" w:hAnsi="Times New Roman" w:cs="Times New Roman"/>
          <w:sz w:val="24"/>
          <w:szCs w:val="24"/>
        </w:rPr>
        <w:t>skelbiamos apklausos</w:t>
      </w:r>
      <w:r w:rsidR="00F56579" w:rsidRPr="00864310">
        <w:rPr>
          <w:rFonts w:ascii="Times New Roman" w:hAnsi="Times New Roman" w:cs="Times New Roman"/>
          <w:sz w:val="24"/>
          <w:szCs w:val="24"/>
        </w:rPr>
        <w:t xml:space="preserve"> sąlygų</w:t>
      </w:r>
      <w:r w:rsidR="00D83C57" w:rsidRPr="00864310">
        <w:rPr>
          <w:rFonts w:ascii="Times New Roman" w:hAnsi="Times New Roman" w:cs="Times New Roman"/>
          <w:sz w:val="24"/>
          <w:szCs w:val="24"/>
        </w:rPr>
        <w:t xml:space="preserve"> </w:t>
      </w:r>
      <w:r w:rsidR="00D85DD7" w:rsidRPr="00D43383">
        <w:rPr>
          <w:rFonts w:ascii="Times New Roman" w:hAnsi="Times New Roman" w:cs="Times New Roman"/>
          <w:sz w:val="24"/>
          <w:szCs w:val="24"/>
        </w:rPr>
        <w:t>3</w:t>
      </w:r>
      <w:r w:rsidR="00F56579" w:rsidRPr="00D43383">
        <w:rPr>
          <w:rFonts w:ascii="Times New Roman" w:hAnsi="Times New Roman" w:cs="Times New Roman"/>
          <w:color w:val="00B050"/>
          <w:sz w:val="24"/>
          <w:szCs w:val="24"/>
        </w:rPr>
        <w:t xml:space="preserve"> </w:t>
      </w:r>
      <w:r w:rsidR="00F56579" w:rsidRPr="00D43383">
        <w:rPr>
          <w:rFonts w:ascii="Times New Roman" w:hAnsi="Times New Roman" w:cs="Times New Roman"/>
          <w:sz w:val="24"/>
          <w:szCs w:val="24"/>
        </w:rPr>
        <w:t>priede</w:t>
      </w:r>
      <w:r w:rsidR="00D85DD7" w:rsidRPr="00D43383">
        <w:rPr>
          <w:rFonts w:ascii="Times New Roman" w:hAnsi="Times New Roman" w:cs="Times New Roman"/>
          <w:sz w:val="24"/>
          <w:szCs w:val="24"/>
        </w:rPr>
        <w:t>.</w:t>
      </w:r>
    </w:p>
    <w:p w14:paraId="24812BD2" w14:textId="0F518505" w:rsidR="00864DB7" w:rsidRPr="00864310" w:rsidRDefault="00864DB7">
      <w:pPr>
        <w:pStyle w:val="Sraopastraipa"/>
        <w:numPr>
          <w:ilvl w:val="1"/>
          <w:numId w:val="9"/>
        </w:numPr>
        <w:tabs>
          <w:tab w:val="left" w:pos="1276"/>
        </w:tabs>
        <w:spacing w:after="160" w:line="256" w:lineRule="auto"/>
        <w:ind w:left="0" w:firstLine="567"/>
        <w:rPr>
          <w:rFonts w:ascii="Times New Roman" w:hAnsi="Times New Roman" w:cs="Times New Roman"/>
          <w:color w:val="000000" w:themeColor="text1"/>
          <w:sz w:val="24"/>
          <w:szCs w:val="24"/>
        </w:rPr>
      </w:pPr>
      <w:r w:rsidRPr="00D43383">
        <w:rPr>
          <w:rFonts w:ascii="Times New Roman" w:hAnsi="Times New Roman" w:cs="Times New Roman"/>
          <w:color w:val="000000" w:themeColor="text1"/>
          <w:sz w:val="24"/>
          <w:szCs w:val="24"/>
        </w:rPr>
        <w:lastRenderedPageBreak/>
        <w:t xml:space="preserve">Sutarties projekto sąlygos yra privalomos pirkimo dalyviams ir sudarant sutartį su laimėtoju nebus keičiamos. </w:t>
      </w:r>
      <w:r w:rsidRPr="00D43383">
        <w:rPr>
          <w:rFonts w:ascii="Times New Roman" w:hAnsi="Times New Roman" w:cs="Times New Roman"/>
          <w:b/>
          <w:bCs/>
          <w:i/>
          <w:iCs/>
          <w:color w:val="000000" w:themeColor="text1"/>
          <w:sz w:val="24"/>
          <w:szCs w:val="24"/>
          <w:u w:val="single"/>
        </w:rPr>
        <w:t>Pastabas</w:t>
      </w:r>
      <w:r w:rsidRPr="00D43383">
        <w:rPr>
          <w:rFonts w:ascii="Times New Roman" w:hAnsi="Times New Roman" w:cs="Times New Roman"/>
          <w:b/>
          <w:bCs/>
          <w:color w:val="000000" w:themeColor="text1"/>
          <w:sz w:val="24"/>
          <w:szCs w:val="24"/>
          <w:u w:val="single"/>
        </w:rPr>
        <w:t xml:space="preserve"> </w:t>
      </w:r>
      <w:r w:rsidRPr="00D43383">
        <w:rPr>
          <w:rFonts w:ascii="Times New Roman" w:hAnsi="Times New Roman" w:cs="Times New Roman"/>
          <w:b/>
          <w:i/>
          <w:color w:val="000000" w:themeColor="text1"/>
          <w:sz w:val="24"/>
          <w:szCs w:val="24"/>
          <w:u w:val="single"/>
        </w:rPr>
        <w:t xml:space="preserve">dėl sutarties projekto sąlygų tiekėjas gali pareikšti vadovaujantis specialiųjų pirkimo sąlygų </w:t>
      </w:r>
      <w:r w:rsidR="00864310" w:rsidRPr="00D43383">
        <w:rPr>
          <w:rFonts w:ascii="Times New Roman" w:hAnsi="Times New Roman" w:cs="Times New Roman"/>
          <w:b/>
          <w:i/>
          <w:color w:val="000000" w:themeColor="text1"/>
          <w:sz w:val="24"/>
          <w:szCs w:val="24"/>
          <w:u w:val="single"/>
        </w:rPr>
        <w:t>4</w:t>
      </w:r>
      <w:r w:rsidRPr="00D43383">
        <w:rPr>
          <w:rFonts w:ascii="Times New Roman" w:hAnsi="Times New Roman" w:cs="Times New Roman"/>
          <w:b/>
          <w:i/>
          <w:color w:val="000000" w:themeColor="text1"/>
          <w:sz w:val="24"/>
          <w:szCs w:val="24"/>
          <w:u w:val="single"/>
        </w:rPr>
        <w:t xml:space="preserve"> priedo</w:t>
      </w:r>
      <w:r w:rsidRPr="00864310">
        <w:rPr>
          <w:rFonts w:ascii="Times New Roman" w:hAnsi="Times New Roman" w:cs="Times New Roman"/>
          <w:b/>
          <w:i/>
          <w:color w:val="000000" w:themeColor="text1"/>
          <w:sz w:val="24"/>
          <w:szCs w:val="24"/>
          <w:u w:val="single"/>
        </w:rPr>
        <w:t xml:space="preserve"> „Terminai“ 2 punktu.</w:t>
      </w:r>
    </w:p>
    <w:p w14:paraId="11EF1CD4" w14:textId="347B4690" w:rsidR="00EE24C7" w:rsidRPr="00864310" w:rsidRDefault="00EE24C7">
      <w:pPr>
        <w:pStyle w:val="Sraopastraipa"/>
        <w:numPr>
          <w:ilvl w:val="1"/>
          <w:numId w:val="9"/>
        </w:numPr>
        <w:tabs>
          <w:tab w:val="left" w:pos="1276"/>
        </w:tabs>
        <w:suppressAutoHyphens/>
        <w:spacing w:line="240" w:lineRule="auto"/>
        <w:ind w:left="0" w:firstLine="567"/>
        <w:rPr>
          <w:rFonts w:ascii="Times New Roman" w:hAnsi="Times New Roman" w:cs="Times New Roman"/>
          <w:color w:val="000000"/>
          <w:sz w:val="24"/>
          <w:szCs w:val="24"/>
        </w:rPr>
      </w:pPr>
      <w:r w:rsidRPr="00864310">
        <w:rPr>
          <w:rFonts w:ascii="Times New Roman" w:hAnsi="Times New Roman" w:cs="Times New Roman"/>
          <w:color w:val="000000" w:themeColor="text1"/>
          <w:sz w:val="24"/>
          <w:szCs w:val="24"/>
        </w:rPr>
        <w:t xml:space="preserve"> </w:t>
      </w:r>
      <w:r w:rsidRPr="00864310">
        <w:rPr>
          <w:rFonts w:ascii="Times New Roman" w:hAnsi="Times New Roman" w:cs="Times New Roman"/>
          <w:color w:val="000000"/>
          <w:sz w:val="24"/>
          <w:szCs w:val="24"/>
        </w:rPr>
        <w:t>Jeigu tiekėjas, kuriam buvo pasiūlyta sudaryti sutartį, raštu atsisako ją sudaryti, arba iki perkančiosios organizacijos nurodyto laiko nesudaro sutarties, arba atsisako sudaryti sutartį pirkimo dokumentuose nustatytomis sąlygomis, laikoma, kad jis atsisakė sudaryti sutartį. Tuo atveju, perkančioji organizacija išsamiai įvertina tiekėjo pasiūlymą, kuris yra antras pagal ekonominį pasiūlymo naudingumą ir, jei šis pasiūlymas atitinka pirkimo dokumentuose nustatytus reikalavimus ir jo pasiūlymo kaina nėra per didelė ir perkančiajai organizacijai nepriimtina, siūlo sudaryti sutartį tiekėjui, kurio pasiūlymas sudarytoje pasiūlymų eilėje yra pirmas po tiekėjo, atsisakiusio sudaryti sutartį.</w:t>
      </w:r>
    </w:p>
    <w:p w14:paraId="0A7ADC00" w14:textId="0834E189" w:rsidR="00864DB7" w:rsidRDefault="00357CA5">
      <w:pPr>
        <w:pStyle w:val="Sraopastraipa"/>
        <w:numPr>
          <w:ilvl w:val="1"/>
          <w:numId w:val="9"/>
        </w:numPr>
        <w:spacing w:line="240" w:lineRule="auto"/>
        <w:ind w:left="0" w:firstLine="567"/>
        <w:rPr>
          <w:rFonts w:ascii="Times New Roman" w:hAnsi="Times New Roman" w:cs="Times New Roman"/>
          <w:color w:val="000000" w:themeColor="text1"/>
          <w:sz w:val="24"/>
          <w:szCs w:val="24"/>
        </w:rPr>
      </w:pPr>
      <w:r w:rsidRPr="00864310">
        <w:rPr>
          <w:rFonts w:ascii="Times New Roman" w:hAnsi="Times New Roman" w:cs="Times New Roman"/>
          <w:color w:val="000000" w:themeColor="text1"/>
          <w:sz w:val="24"/>
          <w:szCs w:val="24"/>
        </w:rPr>
        <w:t>Sutartis bus sudaroma ne CVP IS priemonėmis.</w:t>
      </w:r>
    </w:p>
    <w:p w14:paraId="78DB114C" w14:textId="6CE4C149" w:rsidR="002D165E" w:rsidRDefault="002D165E">
      <w:pPr>
        <w:pStyle w:val="Sraopastraipa"/>
        <w:numPr>
          <w:ilvl w:val="1"/>
          <w:numId w:val="9"/>
        </w:numPr>
        <w:spacing w:line="240" w:lineRule="auto"/>
        <w:ind w:left="0" w:firstLine="567"/>
        <w:rPr>
          <w:rFonts w:ascii="Times New Roman" w:hAnsi="Times New Roman" w:cs="Times New Roman"/>
          <w:color w:val="000000" w:themeColor="text1"/>
          <w:sz w:val="24"/>
          <w:szCs w:val="24"/>
        </w:rPr>
      </w:pPr>
      <w:r w:rsidRPr="002D165E">
        <w:rPr>
          <w:rFonts w:ascii="Times New Roman" w:hAnsi="Times New Roman" w:cs="Times New Roman"/>
          <w:color w:val="000000" w:themeColor="text1"/>
          <w:sz w:val="24"/>
          <w:szCs w:val="24"/>
        </w:rPr>
        <w:t>Jeigu vykdydamas Sutartį Tiekėjas Pirkėjo vardu tvarkys asmens duomenis, kartu su Sutartimi pasirašoma specialiųjų pirkimo sąlygų 10 priede pateikta Asmens duomenų tvarkymo sutartis. Asmens duomenų tvarkymo sutartis tampa neatskiriama sudarytos Sutarties dalimi. Tiekėjas negali pradėti tvarkyti asmens duomenų Pirkėjo vardu iki Asmens duomenų tvarkymo sutarties įsigaliojimo.</w:t>
      </w:r>
    </w:p>
    <w:p w14:paraId="576A6EE3" w14:textId="77777777" w:rsidR="00225E10" w:rsidRDefault="00225E10" w:rsidP="00225E10">
      <w:pPr>
        <w:spacing w:line="240" w:lineRule="auto"/>
        <w:rPr>
          <w:rFonts w:ascii="Times New Roman" w:hAnsi="Times New Roman" w:cs="Times New Roman"/>
          <w:color w:val="000000" w:themeColor="text1"/>
          <w:sz w:val="24"/>
          <w:szCs w:val="24"/>
        </w:rPr>
      </w:pPr>
    </w:p>
    <w:p w14:paraId="11812A84" w14:textId="3675C7A4" w:rsidR="006C2FC7" w:rsidRPr="00962353" w:rsidRDefault="00225E10" w:rsidP="00962353">
      <w:pPr>
        <w:shd w:val="clear" w:color="auto" w:fill="FFFFFF"/>
        <w:ind w:firstLine="567"/>
        <w:rPr>
          <w:rFonts w:ascii="Times New Roman" w:hAnsi="Times New Roman" w:cs="Times New Roman"/>
          <w:color w:val="000000" w:themeColor="text1"/>
          <w:sz w:val="18"/>
          <w:szCs w:val="18"/>
        </w:rPr>
      </w:pPr>
      <w:r w:rsidRPr="00705384">
        <w:rPr>
          <w:rFonts w:ascii="Times New Roman" w:hAnsi="Times New Roman" w:cs="Times New Roman"/>
          <w:color w:val="000000" w:themeColor="text1"/>
          <w:sz w:val="18"/>
          <w:szCs w:val="18"/>
        </w:rPr>
        <w:t xml:space="preserve">Siekiant išvengti klaidų, </w:t>
      </w:r>
      <w:r w:rsidRPr="00705384">
        <w:rPr>
          <w:rFonts w:ascii="Times New Roman" w:hAnsi="Times New Roman" w:cs="Times New Roman"/>
          <w:color w:val="000000" w:themeColor="text1"/>
          <w:sz w:val="18"/>
          <w:szCs w:val="18"/>
          <w:shd w:val="clear" w:color="auto" w:fill="FFFFFF"/>
        </w:rPr>
        <w:t>dažnai pasitaikančių rengiant</w:t>
      </w:r>
      <w:r w:rsidRPr="00705384">
        <w:rPr>
          <w:rFonts w:ascii="Times New Roman" w:hAnsi="Times New Roman" w:cs="Times New Roman"/>
          <w:color w:val="000000" w:themeColor="text1"/>
          <w:sz w:val="18"/>
          <w:szCs w:val="18"/>
        </w:rPr>
        <w:t xml:space="preserve"> pasiūlymus, siūlome tiekėjams susipažinti su </w:t>
      </w:r>
      <w:r w:rsidRPr="00705384">
        <w:rPr>
          <w:rFonts w:ascii="Times New Roman" w:hAnsi="Times New Roman" w:cs="Times New Roman"/>
          <w:color w:val="000000" w:themeColor="text1"/>
          <w:spacing w:val="2"/>
          <w:sz w:val="18"/>
          <w:szCs w:val="18"/>
          <w:shd w:val="clear" w:color="auto" w:fill="FFFFFF"/>
        </w:rPr>
        <w:t>Viešųjų pirkimų tarnybos  </w:t>
      </w:r>
      <w:hyperlink r:id="rId11" w:history="1">
        <w:r w:rsidRPr="00705384">
          <w:rPr>
            <w:rStyle w:val="Hipersaitas"/>
            <w:rFonts w:ascii="Times New Roman" w:hAnsi="Times New Roman" w:cs="Times New Roman"/>
            <w:color w:val="000000" w:themeColor="text1"/>
            <w:spacing w:val="3"/>
            <w:sz w:val="18"/>
            <w:szCs w:val="18"/>
            <w:shd w:val="clear" w:color="auto" w:fill="FFFFFF"/>
          </w:rPr>
          <w:t>parengtomis gairėmis „</w:t>
        </w:r>
        <w:r w:rsidR="00B764DB">
          <w:rPr>
            <w:rStyle w:val="Hipersaitas"/>
            <w:rFonts w:ascii="Times New Roman" w:hAnsi="Times New Roman" w:cs="Times New Roman"/>
            <w:color w:val="000000" w:themeColor="text1"/>
            <w:spacing w:val="3"/>
            <w:sz w:val="18"/>
            <w:szCs w:val="18"/>
            <w:shd w:val="clear" w:color="auto" w:fill="FFFFFF"/>
          </w:rPr>
          <w:t>Viešųjų pirkimų t</w:t>
        </w:r>
        <w:r w:rsidRPr="00705384">
          <w:rPr>
            <w:rStyle w:val="Hipersaitas"/>
            <w:rFonts w:ascii="Times New Roman" w:hAnsi="Times New Roman" w:cs="Times New Roman"/>
            <w:color w:val="000000" w:themeColor="text1"/>
            <w:spacing w:val="3"/>
            <w:sz w:val="18"/>
            <w:szCs w:val="18"/>
            <w:shd w:val="clear" w:color="auto" w:fill="FFFFFF"/>
          </w:rPr>
          <w:t>iekėjo ABC“</w:t>
        </w:r>
      </w:hyperlink>
      <w:r w:rsidRPr="00705384">
        <w:rPr>
          <w:rFonts w:ascii="Times New Roman" w:hAnsi="Times New Roman" w:cs="Times New Roman"/>
          <w:color w:val="000000" w:themeColor="text1"/>
          <w:spacing w:val="2"/>
          <w:sz w:val="18"/>
          <w:szCs w:val="18"/>
          <w:shd w:val="clear" w:color="auto" w:fill="FFFFFF"/>
        </w:rPr>
        <w:t>. Nuoroda į gaires:</w:t>
      </w:r>
      <w:hyperlink r:id="rId12" w:history="1">
        <w:r w:rsidR="00B764DB" w:rsidRPr="00B764DB">
          <w:rPr>
            <w:rStyle w:val="Hipersaitas"/>
            <w:rFonts w:ascii="Times New Roman" w:hAnsi="Times New Roman" w:cs="Times New Roman"/>
            <w:sz w:val="18"/>
            <w:szCs w:val="18"/>
          </w:rPr>
          <w:t>https://vpt.lrv.lt/uploads/vpt/documents/files/mp/tiekejo_abc.pdf</w:t>
        </w:r>
      </w:hyperlink>
      <w:r>
        <w:rPr>
          <w:rFonts w:ascii="Times New Roman" w:hAnsi="Times New Roman" w:cs="Times New Roman"/>
          <w:sz w:val="18"/>
          <w:szCs w:val="18"/>
        </w:rPr>
        <w:t xml:space="preserve"> </w:t>
      </w:r>
      <w:r w:rsidRPr="00705384">
        <w:rPr>
          <w:rFonts w:ascii="Times New Roman" w:hAnsi="Times New Roman" w:cs="Times New Roman"/>
          <w:color w:val="000000" w:themeColor="text1"/>
          <w:sz w:val="18"/>
          <w:szCs w:val="18"/>
        </w:rPr>
        <w:t xml:space="preserve"> </w:t>
      </w:r>
      <w:bookmarkEnd w:id="9"/>
    </w:p>
    <w:p w14:paraId="74140B6A" w14:textId="77777777" w:rsidR="00DD2F4A" w:rsidRDefault="00DD2F4A" w:rsidP="00DD2F4A">
      <w:pPr>
        <w:spacing w:line="240" w:lineRule="auto"/>
        <w:ind w:firstLine="0"/>
        <w:rPr>
          <w:rFonts w:ascii="Times New Roman" w:eastAsia="Calibri" w:hAnsi="Times New Roman" w:cs="Times New Roman"/>
          <w:sz w:val="24"/>
          <w:szCs w:val="24"/>
          <w:u w:val="single"/>
        </w:rPr>
      </w:pPr>
    </w:p>
    <w:p w14:paraId="27175DCD" w14:textId="77777777" w:rsidR="00F74F50" w:rsidRPr="00864310" w:rsidRDefault="00F74F50" w:rsidP="00DD2F4A">
      <w:pPr>
        <w:spacing w:line="240" w:lineRule="auto"/>
        <w:ind w:firstLine="0"/>
        <w:rPr>
          <w:rFonts w:ascii="Times New Roman" w:eastAsia="Calibri" w:hAnsi="Times New Roman" w:cs="Times New Roman"/>
          <w:sz w:val="24"/>
          <w:szCs w:val="24"/>
          <w:u w:val="single"/>
        </w:rPr>
        <w:sectPr w:rsidR="00F74F50" w:rsidRPr="00864310" w:rsidSect="00CC72D8">
          <w:headerReference w:type="default" r:id="rId13"/>
          <w:pgSz w:w="11900" w:h="16840" w:code="9"/>
          <w:pgMar w:top="851" w:right="567" w:bottom="851" w:left="1418" w:header="567" w:footer="567" w:gutter="0"/>
          <w:cols w:space="1296"/>
          <w:titlePg/>
          <w:docGrid w:linePitch="326"/>
        </w:sectPr>
      </w:pPr>
    </w:p>
    <w:p w14:paraId="41CD0E2E" w14:textId="45F50E78" w:rsidR="00734439" w:rsidRPr="00864310" w:rsidRDefault="00734439" w:rsidP="00734439">
      <w:pPr>
        <w:ind w:firstLine="5812"/>
        <w:rPr>
          <w:rFonts w:ascii="Times New Roman" w:eastAsiaTheme="minorHAnsi" w:hAnsi="Times New Roman" w:cs="Times New Roman"/>
          <w:bCs/>
          <w:iCs/>
          <w:sz w:val="24"/>
          <w:szCs w:val="24"/>
        </w:rPr>
      </w:pPr>
      <w:r w:rsidRPr="00864310">
        <w:rPr>
          <w:rFonts w:ascii="Times New Roman" w:hAnsi="Times New Roman" w:cs="Times New Roman"/>
          <w:sz w:val="24"/>
          <w:szCs w:val="24"/>
        </w:rPr>
        <w:lastRenderedPageBreak/>
        <w:t xml:space="preserve">Specialiųjų pirkimo sąlygų </w:t>
      </w:r>
      <w:r w:rsidR="00D117A7">
        <w:rPr>
          <w:rFonts w:ascii="Times New Roman" w:hAnsi="Times New Roman" w:cs="Times New Roman"/>
          <w:sz w:val="24"/>
          <w:szCs w:val="24"/>
        </w:rPr>
        <w:t>4</w:t>
      </w:r>
      <w:r w:rsidRPr="00864310">
        <w:rPr>
          <w:rFonts w:ascii="Times New Roman" w:hAnsi="Times New Roman" w:cs="Times New Roman"/>
          <w:sz w:val="24"/>
          <w:szCs w:val="24"/>
        </w:rPr>
        <w:t xml:space="preserve"> priedas</w:t>
      </w:r>
    </w:p>
    <w:p w14:paraId="72A5D48C" w14:textId="264EA474" w:rsidR="00734439" w:rsidRPr="00284C73" w:rsidRDefault="0082177A" w:rsidP="00DF499B">
      <w:pPr>
        <w:jc w:val="center"/>
        <w:rPr>
          <w:rFonts w:ascii="Times New Roman" w:eastAsiaTheme="minorHAnsi" w:hAnsi="Times New Roman" w:cs="Times New Roman"/>
          <w:b/>
          <w:iCs/>
          <w:sz w:val="24"/>
          <w:szCs w:val="24"/>
        </w:rPr>
      </w:pPr>
      <w:r w:rsidRPr="00284C73">
        <w:rPr>
          <w:rFonts w:ascii="Times New Roman" w:eastAsiaTheme="minorHAnsi" w:hAnsi="Times New Roman" w:cs="Times New Roman"/>
          <w:b/>
          <w:iCs/>
          <w:sz w:val="24"/>
          <w:szCs w:val="24"/>
        </w:rPr>
        <w:t>TERMINAI</w:t>
      </w:r>
    </w:p>
    <w:tbl>
      <w:tblPr>
        <w:tblStyle w:val="TableGrid2"/>
        <w:tblW w:w="9519" w:type="dxa"/>
        <w:tblInd w:w="421" w:type="dxa"/>
        <w:tblLayout w:type="fixed"/>
        <w:tblLook w:val="04A0" w:firstRow="1" w:lastRow="0" w:firstColumn="1" w:lastColumn="0" w:noHBand="0" w:noVBand="1"/>
      </w:tblPr>
      <w:tblGrid>
        <w:gridCol w:w="600"/>
        <w:gridCol w:w="2660"/>
        <w:gridCol w:w="2835"/>
        <w:gridCol w:w="3424"/>
      </w:tblGrid>
      <w:tr w:rsidR="00734439" w:rsidRPr="00864310" w14:paraId="48B50FAD" w14:textId="77777777" w:rsidTr="00A869BB">
        <w:trPr>
          <w:trHeight w:val="20"/>
        </w:trPr>
        <w:tc>
          <w:tcPr>
            <w:tcW w:w="600" w:type="dxa"/>
          </w:tcPr>
          <w:p w14:paraId="5ED7F6E5" w14:textId="77777777" w:rsidR="00734439" w:rsidRPr="00864310" w:rsidRDefault="00734439" w:rsidP="00A869BB">
            <w:pPr>
              <w:ind w:firstLine="0"/>
              <w:rPr>
                <w:sz w:val="24"/>
                <w:szCs w:val="24"/>
              </w:rPr>
            </w:pPr>
            <w:r w:rsidRPr="00864310">
              <w:rPr>
                <w:sz w:val="24"/>
                <w:szCs w:val="24"/>
              </w:rPr>
              <w:t>Eil.</w:t>
            </w:r>
          </w:p>
          <w:p w14:paraId="1E2788BC" w14:textId="77777777" w:rsidR="00734439" w:rsidRPr="00864310" w:rsidRDefault="00734439" w:rsidP="00A869BB">
            <w:pPr>
              <w:ind w:firstLine="0"/>
              <w:rPr>
                <w:sz w:val="24"/>
                <w:szCs w:val="24"/>
              </w:rPr>
            </w:pPr>
            <w:r w:rsidRPr="00864310">
              <w:rPr>
                <w:sz w:val="24"/>
                <w:szCs w:val="24"/>
              </w:rPr>
              <w:t>Nr.</w:t>
            </w:r>
          </w:p>
        </w:tc>
        <w:tc>
          <w:tcPr>
            <w:tcW w:w="2660" w:type="dxa"/>
          </w:tcPr>
          <w:p w14:paraId="6DB54A18" w14:textId="77777777" w:rsidR="00734439" w:rsidRPr="00864310" w:rsidRDefault="00734439" w:rsidP="00A869BB">
            <w:pPr>
              <w:ind w:firstLine="0"/>
              <w:rPr>
                <w:sz w:val="24"/>
                <w:szCs w:val="24"/>
              </w:rPr>
            </w:pPr>
            <w:r w:rsidRPr="00864310">
              <w:rPr>
                <w:b/>
                <w:sz w:val="24"/>
                <w:szCs w:val="24"/>
              </w:rPr>
              <w:t xml:space="preserve">VEIKSMAS </w:t>
            </w:r>
          </w:p>
        </w:tc>
        <w:tc>
          <w:tcPr>
            <w:tcW w:w="2835" w:type="dxa"/>
            <w:hideMark/>
          </w:tcPr>
          <w:p w14:paraId="5EE86497" w14:textId="77777777" w:rsidR="00734439" w:rsidRPr="00864310" w:rsidRDefault="00734439" w:rsidP="00A869BB">
            <w:pPr>
              <w:ind w:firstLine="34"/>
              <w:rPr>
                <w:b/>
                <w:sz w:val="24"/>
                <w:szCs w:val="24"/>
              </w:rPr>
            </w:pPr>
            <w:r w:rsidRPr="00864310">
              <w:rPr>
                <w:b/>
                <w:sz w:val="24"/>
                <w:szCs w:val="24"/>
              </w:rPr>
              <w:t>DATA/DIENŲ SKAIČIUS/ LAIKAS</w:t>
            </w:r>
          </w:p>
          <w:p w14:paraId="1467E806" w14:textId="77777777" w:rsidR="00734439" w:rsidRPr="00864310" w:rsidRDefault="00734439" w:rsidP="00A869BB">
            <w:pPr>
              <w:ind w:firstLine="34"/>
              <w:rPr>
                <w:sz w:val="24"/>
                <w:szCs w:val="24"/>
              </w:rPr>
            </w:pPr>
            <w:r w:rsidRPr="00864310">
              <w:rPr>
                <w:sz w:val="24"/>
                <w:szCs w:val="24"/>
              </w:rPr>
              <w:t>(Lietuvos laiku)</w:t>
            </w:r>
          </w:p>
        </w:tc>
        <w:tc>
          <w:tcPr>
            <w:tcW w:w="3424" w:type="dxa"/>
            <w:hideMark/>
          </w:tcPr>
          <w:p w14:paraId="713CE89F" w14:textId="77777777" w:rsidR="00734439" w:rsidRPr="00864310" w:rsidRDefault="00734439" w:rsidP="00A869BB">
            <w:pPr>
              <w:ind w:firstLine="34"/>
              <w:rPr>
                <w:b/>
                <w:sz w:val="24"/>
                <w:szCs w:val="24"/>
              </w:rPr>
            </w:pPr>
            <w:r w:rsidRPr="00864310">
              <w:rPr>
                <w:b/>
                <w:sz w:val="24"/>
                <w:szCs w:val="24"/>
              </w:rPr>
              <w:t>PASTABOS</w:t>
            </w:r>
          </w:p>
        </w:tc>
      </w:tr>
      <w:tr w:rsidR="00734439" w:rsidRPr="00864310" w14:paraId="36A99CF1" w14:textId="77777777" w:rsidTr="00A869BB">
        <w:trPr>
          <w:trHeight w:val="20"/>
        </w:trPr>
        <w:tc>
          <w:tcPr>
            <w:tcW w:w="600" w:type="dxa"/>
          </w:tcPr>
          <w:p w14:paraId="652739AF" w14:textId="77777777" w:rsidR="00734439" w:rsidRPr="00864310" w:rsidRDefault="00734439" w:rsidP="00A869BB">
            <w:pPr>
              <w:ind w:firstLine="0"/>
              <w:rPr>
                <w:bCs/>
                <w:sz w:val="24"/>
                <w:szCs w:val="24"/>
              </w:rPr>
            </w:pPr>
            <w:r w:rsidRPr="00864310">
              <w:rPr>
                <w:bCs/>
                <w:sz w:val="24"/>
                <w:szCs w:val="24"/>
              </w:rPr>
              <w:t>1</w:t>
            </w:r>
          </w:p>
        </w:tc>
        <w:tc>
          <w:tcPr>
            <w:tcW w:w="2660" w:type="dxa"/>
          </w:tcPr>
          <w:p w14:paraId="2CDCE69C" w14:textId="77777777" w:rsidR="00734439" w:rsidRPr="00864310" w:rsidRDefault="00734439" w:rsidP="00A869BB">
            <w:pPr>
              <w:ind w:firstLine="0"/>
              <w:rPr>
                <w:bCs/>
                <w:sz w:val="24"/>
                <w:szCs w:val="24"/>
              </w:rPr>
            </w:pPr>
            <w:r w:rsidRPr="00864310">
              <w:rPr>
                <w:bCs/>
                <w:sz w:val="24"/>
                <w:szCs w:val="24"/>
              </w:rPr>
              <w:t>Pasiūlymų pateikimo terminas</w:t>
            </w:r>
          </w:p>
        </w:tc>
        <w:tc>
          <w:tcPr>
            <w:tcW w:w="2835" w:type="dxa"/>
          </w:tcPr>
          <w:p w14:paraId="3187C810" w14:textId="77777777" w:rsidR="00734439" w:rsidRPr="00864310" w:rsidRDefault="00734439" w:rsidP="00A869BB">
            <w:pPr>
              <w:ind w:firstLine="34"/>
              <w:rPr>
                <w:sz w:val="24"/>
                <w:szCs w:val="24"/>
              </w:rPr>
            </w:pPr>
            <w:r w:rsidRPr="00864310">
              <w:rPr>
                <w:sz w:val="24"/>
                <w:szCs w:val="24"/>
              </w:rPr>
              <w:t xml:space="preserve">Bus nurodytas skelbime apie pirkimą. </w:t>
            </w:r>
          </w:p>
        </w:tc>
        <w:tc>
          <w:tcPr>
            <w:tcW w:w="3424" w:type="dxa"/>
          </w:tcPr>
          <w:p w14:paraId="4112DC0A" w14:textId="77777777" w:rsidR="00734439" w:rsidRPr="00864310" w:rsidRDefault="00734439" w:rsidP="00A869BB">
            <w:pPr>
              <w:ind w:firstLine="0"/>
              <w:rPr>
                <w:sz w:val="24"/>
                <w:szCs w:val="24"/>
              </w:rPr>
            </w:pPr>
            <w:r w:rsidRPr="00864310">
              <w:rPr>
                <w:sz w:val="24"/>
                <w:szCs w:val="24"/>
              </w:rPr>
              <w:t>Perkančioji organizacija turi teisę pratęsti pasiūlymų pateikimo terminą.</w:t>
            </w:r>
          </w:p>
          <w:p w14:paraId="0B903764" w14:textId="77777777" w:rsidR="00734439" w:rsidRPr="00864310" w:rsidRDefault="00734439" w:rsidP="00A869BB">
            <w:pPr>
              <w:ind w:firstLine="34"/>
              <w:rPr>
                <w:color w:val="7030A0"/>
                <w:sz w:val="24"/>
                <w:szCs w:val="24"/>
              </w:rPr>
            </w:pPr>
          </w:p>
        </w:tc>
      </w:tr>
      <w:tr w:rsidR="00734439" w:rsidRPr="00864310" w14:paraId="6DC9EBD0" w14:textId="77777777" w:rsidTr="00A869BB">
        <w:trPr>
          <w:trHeight w:val="20"/>
        </w:trPr>
        <w:tc>
          <w:tcPr>
            <w:tcW w:w="600" w:type="dxa"/>
          </w:tcPr>
          <w:p w14:paraId="23F6AA6F" w14:textId="77777777" w:rsidR="00734439" w:rsidRPr="00864310" w:rsidRDefault="00734439" w:rsidP="00A869BB">
            <w:pPr>
              <w:ind w:firstLine="0"/>
              <w:rPr>
                <w:bCs/>
                <w:sz w:val="24"/>
                <w:szCs w:val="24"/>
              </w:rPr>
            </w:pPr>
            <w:r w:rsidRPr="00864310">
              <w:rPr>
                <w:bCs/>
                <w:sz w:val="24"/>
                <w:szCs w:val="24"/>
              </w:rPr>
              <w:t>2</w:t>
            </w:r>
          </w:p>
        </w:tc>
        <w:tc>
          <w:tcPr>
            <w:tcW w:w="2660" w:type="dxa"/>
          </w:tcPr>
          <w:p w14:paraId="48F538D8" w14:textId="77777777" w:rsidR="00734439" w:rsidRPr="00864310" w:rsidRDefault="00734439" w:rsidP="00A869BB">
            <w:pPr>
              <w:ind w:firstLine="0"/>
              <w:rPr>
                <w:bCs/>
                <w:sz w:val="24"/>
                <w:szCs w:val="24"/>
              </w:rPr>
            </w:pPr>
            <w:r w:rsidRPr="00864310">
              <w:rPr>
                <w:sz w:val="24"/>
                <w:szCs w:val="24"/>
              </w:rPr>
              <w:t>Pasiūlymą patikslinti pirkimo dokumentus arba prašymus dėl pirkimo dokumentų paaiškinimų tiekėjas turi pateikti ne vėliau kaip:</w:t>
            </w:r>
          </w:p>
        </w:tc>
        <w:tc>
          <w:tcPr>
            <w:tcW w:w="2835" w:type="dxa"/>
          </w:tcPr>
          <w:p w14:paraId="4B15FF9D" w14:textId="77777777" w:rsidR="00734439" w:rsidRPr="00864310" w:rsidRDefault="00734439" w:rsidP="00A869BB">
            <w:pPr>
              <w:ind w:firstLine="0"/>
              <w:rPr>
                <w:sz w:val="24"/>
                <w:szCs w:val="24"/>
              </w:rPr>
            </w:pPr>
            <w:r w:rsidRPr="00864310">
              <w:rPr>
                <w:sz w:val="24"/>
                <w:szCs w:val="24"/>
              </w:rPr>
              <w:t xml:space="preserve">Likus </w:t>
            </w:r>
            <w:r w:rsidRPr="00864310">
              <w:rPr>
                <w:b/>
                <w:sz w:val="24"/>
                <w:szCs w:val="24"/>
              </w:rPr>
              <w:t>2 darbo dienoms</w:t>
            </w:r>
            <w:r w:rsidRPr="00864310">
              <w:rPr>
                <w:sz w:val="24"/>
                <w:szCs w:val="24"/>
              </w:rPr>
              <w:t xml:space="preserve"> iki pasiūlymų pateikimo termino pabaigos.</w:t>
            </w:r>
          </w:p>
        </w:tc>
        <w:tc>
          <w:tcPr>
            <w:tcW w:w="3424" w:type="dxa"/>
          </w:tcPr>
          <w:p w14:paraId="25FC0407" w14:textId="77777777" w:rsidR="00734439" w:rsidRPr="00864310" w:rsidRDefault="00734439" w:rsidP="00A869BB">
            <w:pPr>
              <w:ind w:firstLine="34"/>
              <w:rPr>
                <w:color w:val="7030A0"/>
                <w:sz w:val="24"/>
                <w:szCs w:val="24"/>
              </w:rPr>
            </w:pPr>
          </w:p>
          <w:p w14:paraId="503350CA" w14:textId="77777777" w:rsidR="00734439" w:rsidRPr="00864310" w:rsidRDefault="00734439" w:rsidP="00A869BB">
            <w:pPr>
              <w:ind w:firstLine="34"/>
              <w:rPr>
                <w:color w:val="7030A0"/>
                <w:sz w:val="24"/>
                <w:szCs w:val="24"/>
              </w:rPr>
            </w:pPr>
          </w:p>
          <w:p w14:paraId="5BAF43D3" w14:textId="77777777" w:rsidR="00734439" w:rsidRPr="00864310" w:rsidRDefault="00734439" w:rsidP="00A869BB">
            <w:pPr>
              <w:ind w:firstLine="34"/>
              <w:rPr>
                <w:color w:val="7030A0"/>
                <w:sz w:val="24"/>
                <w:szCs w:val="24"/>
              </w:rPr>
            </w:pPr>
          </w:p>
        </w:tc>
      </w:tr>
      <w:tr w:rsidR="00734439" w:rsidRPr="00864310" w14:paraId="47D914D3" w14:textId="77777777" w:rsidTr="00A869BB">
        <w:trPr>
          <w:trHeight w:val="20"/>
        </w:trPr>
        <w:tc>
          <w:tcPr>
            <w:tcW w:w="600" w:type="dxa"/>
          </w:tcPr>
          <w:p w14:paraId="7668758F" w14:textId="77777777" w:rsidR="00734439" w:rsidRPr="00864310" w:rsidRDefault="00734439" w:rsidP="00A869BB">
            <w:pPr>
              <w:ind w:firstLine="0"/>
              <w:rPr>
                <w:bCs/>
                <w:sz w:val="24"/>
                <w:szCs w:val="24"/>
              </w:rPr>
            </w:pPr>
            <w:r w:rsidRPr="00864310">
              <w:rPr>
                <w:bCs/>
                <w:sz w:val="24"/>
                <w:szCs w:val="24"/>
              </w:rPr>
              <w:t>3</w:t>
            </w:r>
          </w:p>
        </w:tc>
        <w:tc>
          <w:tcPr>
            <w:tcW w:w="2660" w:type="dxa"/>
          </w:tcPr>
          <w:p w14:paraId="2072D77A" w14:textId="77777777" w:rsidR="00734439" w:rsidRPr="00864310" w:rsidRDefault="00734439" w:rsidP="00A869BB">
            <w:pPr>
              <w:ind w:firstLine="0"/>
              <w:rPr>
                <w:sz w:val="24"/>
                <w:szCs w:val="24"/>
              </w:rPr>
            </w:pPr>
            <w:r w:rsidRPr="00864310">
              <w:rPr>
                <w:rFonts w:eastAsia="Arial"/>
                <w:sz w:val="24"/>
                <w:szCs w:val="24"/>
              </w:rPr>
              <w:t xml:space="preserve">Perkančioji organizacija </w:t>
            </w:r>
            <w:r w:rsidRPr="00864310">
              <w:rPr>
                <w:sz w:val="24"/>
                <w:szCs w:val="24"/>
              </w:rPr>
              <w:t>pirkimo dokumentų paaiškinimą, patikslinimą pateikia visiems dalyviams:</w:t>
            </w:r>
          </w:p>
        </w:tc>
        <w:tc>
          <w:tcPr>
            <w:tcW w:w="2835" w:type="dxa"/>
          </w:tcPr>
          <w:p w14:paraId="3CD347EB" w14:textId="77777777" w:rsidR="00734439" w:rsidRPr="00864310" w:rsidRDefault="00734439" w:rsidP="00A869BB">
            <w:pPr>
              <w:ind w:firstLine="0"/>
              <w:rPr>
                <w:sz w:val="24"/>
                <w:szCs w:val="24"/>
              </w:rPr>
            </w:pPr>
            <w:r w:rsidRPr="00864310">
              <w:rPr>
                <w:bCs/>
                <w:sz w:val="24"/>
                <w:szCs w:val="24"/>
              </w:rPr>
              <w:t>Likus ne mažiau kaip</w:t>
            </w:r>
            <w:r w:rsidRPr="00864310">
              <w:rPr>
                <w:b/>
                <w:sz w:val="24"/>
                <w:szCs w:val="24"/>
              </w:rPr>
              <w:t xml:space="preserve"> 1 darbo dienai</w:t>
            </w:r>
            <w:r w:rsidRPr="00864310">
              <w:rPr>
                <w:sz w:val="24"/>
                <w:szCs w:val="24"/>
              </w:rPr>
              <w:t xml:space="preserve"> iki pasiūlymų pateikimo termino pabaigos.</w:t>
            </w:r>
          </w:p>
        </w:tc>
        <w:tc>
          <w:tcPr>
            <w:tcW w:w="3424" w:type="dxa"/>
          </w:tcPr>
          <w:p w14:paraId="107AC955" w14:textId="77777777" w:rsidR="00734439" w:rsidRPr="00864310" w:rsidRDefault="00734439" w:rsidP="00A869BB">
            <w:pPr>
              <w:ind w:firstLine="0"/>
              <w:rPr>
                <w:color w:val="7030A0"/>
                <w:sz w:val="24"/>
                <w:szCs w:val="24"/>
              </w:rPr>
            </w:pPr>
            <w:r w:rsidRPr="00864310">
              <w:rPr>
                <w:color w:val="000000"/>
                <w:sz w:val="24"/>
                <w:szCs w:val="24"/>
              </w:rPr>
              <w:t xml:space="preserve">Jei paaiškinimai ar patikslinimai teikiami perkančiosios organizacijos iniciatyva, jų pateikimo terminas nesikeičia. </w:t>
            </w:r>
          </w:p>
          <w:p w14:paraId="518A75E1" w14:textId="77777777" w:rsidR="00734439" w:rsidRPr="00864310" w:rsidRDefault="00734439" w:rsidP="00A869BB">
            <w:pPr>
              <w:ind w:firstLine="34"/>
              <w:rPr>
                <w:color w:val="7030A0"/>
                <w:sz w:val="24"/>
                <w:szCs w:val="24"/>
              </w:rPr>
            </w:pPr>
          </w:p>
        </w:tc>
      </w:tr>
      <w:tr w:rsidR="00734439" w:rsidRPr="00864310" w14:paraId="69D11940" w14:textId="77777777" w:rsidTr="00A869BB">
        <w:trPr>
          <w:trHeight w:val="1055"/>
        </w:trPr>
        <w:tc>
          <w:tcPr>
            <w:tcW w:w="600" w:type="dxa"/>
          </w:tcPr>
          <w:p w14:paraId="6E00C58E" w14:textId="77777777" w:rsidR="00734439" w:rsidRPr="00864310" w:rsidRDefault="00734439" w:rsidP="00A869BB">
            <w:pPr>
              <w:ind w:firstLine="0"/>
              <w:rPr>
                <w:bCs/>
                <w:sz w:val="24"/>
                <w:szCs w:val="24"/>
              </w:rPr>
            </w:pPr>
            <w:r w:rsidRPr="00864310">
              <w:rPr>
                <w:bCs/>
                <w:sz w:val="24"/>
                <w:szCs w:val="24"/>
              </w:rPr>
              <w:t>4</w:t>
            </w:r>
          </w:p>
        </w:tc>
        <w:tc>
          <w:tcPr>
            <w:tcW w:w="2660" w:type="dxa"/>
            <w:hideMark/>
          </w:tcPr>
          <w:p w14:paraId="2EA7CFCC" w14:textId="77777777" w:rsidR="00734439" w:rsidRPr="00864310" w:rsidRDefault="00734439" w:rsidP="00A869BB">
            <w:pPr>
              <w:ind w:firstLine="0"/>
              <w:rPr>
                <w:sz w:val="24"/>
                <w:szCs w:val="24"/>
              </w:rPr>
            </w:pPr>
            <w:r w:rsidRPr="00864310">
              <w:rPr>
                <w:sz w:val="24"/>
                <w:szCs w:val="24"/>
              </w:rPr>
              <w:t>Pradinis susipažinimas su CVP IS priemonėmis gautais pasiūlymais</w:t>
            </w:r>
          </w:p>
        </w:tc>
        <w:tc>
          <w:tcPr>
            <w:tcW w:w="2835" w:type="dxa"/>
            <w:hideMark/>
          </w:tcPr>
          <w:p w14:paraId="76DB9EA5" w14:textId="33B37482" w:rsidR="00734439" w:rsidRPr="00864310" w:rsidRDefault="00734439" w:rsidP="00A869BB">
            <w:pPr>
              <w:ind w:firstLine="34"/>
              <w:rPr>
                <w:sz w:val="24"/>
                <w:szCs w:val="24"/>
              </w:rPr>
            </w:pPr>
            <w:r w:rsidRPr="00864310">
              <w:rPr>
                <w:sz w:val="24"/>
                <w:szCs w:val="24"/>
              </w:rPr>
              <w:t xml:space="preserve">Pradedamas ne anksčiau nei </w:t>
            </w:r>
            <w:r w:rsidRPr="00864310">
              <w:rPr>
                <w:color w:val="000000" w:themeColor="text1"/>
                <w:sz w:val="24"/>
                <w:szCs w:val="24"/>
              </w:rPr>
              <w:t xml:space="preserve">po </w:t>
            </w:r>
            <w:r w:rsidR="00486157">
              <w:rPr>
                <w:color w:val="000000" w:themeColor="text1"/>
                <w:sz w:val="24"/>
                <w:szCs w:val="24"/>
              </w:rPr>
              <w:t>30</w:t>
            </w:r>
            <w:r w:rsidR="00486157" w:rsidRPr="00864310">
              <w:rPr>
                <w:color w:val="000000" w:themeColor="text1"/>
                <w:sz w:val="24"/>
                <w:szCs w:val="24"/>
              </w:rPr>
              <w:t xml:space="preserve"> </w:t>
            </w:r>
            <w:r w:rsidRPr="00864310">
              <w:rPr>
                <w:color w:val="000000" w:themeColor="text1"/>
                <w:sz w:val="24"/>
                <w:szCs w:val="24"/>
              </w:rPr>
              <w:t>minučių</w:t>
            </w:r>
            <w:r w:rsidRPr="00864310">
              <w:rPr>
                <w:sz w:val="24"/>
                <w:szCs w:val="24"/>
              </w:rPr>
              <w:t xml:space="preserve"> po galutinių pasiūlymų pateikimo termino pabaigos</w:t>
            </w:r>
          </w:p>
        </w:tc>
        <w:tc>
          <w:tcPr>
            <w:tcW w:w="3424" w:type="dxa"/>
            <w:hideMark/>
          </w:tcPr>
          <w:p w14:paraId="62622277" w14:textId="77777777" w:rsidR="00734439" w:rsidRPr="00864310" w:rsidRDefault="00734439" w:rsidP="00A869BB">
            <w:pPr>
              <w:ind w:firstLine="34"/>
              <w:rPr>
                <w:iCs/>
                <w:sz w:val="24"/>
                <w:szCs w:val="24"/>
              </w:rPr>
            </w:pPr>
          </w:p>
        </w:tc>
      </w:tr>
      <w:tr w:rsidR="00734439" w:rsidRPr="00864310" w14:paraId="290F0676" w14:textId="77777777" w:rsidTr="00A869BB">
        <w:trPr>
          <w:trHeight w:val="20"/>
        </w:trPr>
        <w:tc>
          <w:tcPr>
            <w:tcW w:w="600" w:type="dxa"/>
          </w:tcPr>
          <w:p w14:paraId="15C2AD48" w14:textId="77777777" w:rsidR="00734439" w:rsidRPr="00864310" w:rsidRDefault="00734439" w:rsidP="00A869BB">
            <w:pPr>
              <w:ind w:firstLine="0"/>
              <w:rPr>
                <w:bCs/>
                <w:sz w:val="24"/>
                <w:szCs w:val="24"/>
              </w:rPr>
            </w:pPr>
            <w:r w:rsidRPr="00864310">
              <w:rPr>
                <w:bCs/>
                <w:sz w:val="24"/>
                <w:szCs w:val="24"/>
              </w:rPr>
              <w:t>5</w:t>
            </w:r>
          </w:p>
        </w:tc>
        <w:tc>
          <w:tcPr>
            <w:tcW w:w="2660" w:type="dxa"/>
          </w:tcPr>
          <w:p w14:paraId="687E4E63" w14:textId="77777777" w:rsidR="00734439" w:rsidRPr="00864310" w:rsidRDefault="00734439" w:rsidP="00A869BB">
            <w:pPr>
              <w:ind w:firstLine="0"/>
              <w:rPr>
                <w:sz w:val="24"/>
                <w:szCs w:val="24"/>
              </w:rPr>
            </w:pPr>
            <w:r w:rsidRPr="00864310">
              <w:rPr>
                <w:bCs/>
                <w:sz w:val="24"/>
                <w:szCs w:val="24"/>
              </w:rPr>
              <w:t>Pasiūlymo galiojimo ir pasiūlymo galiojimo užtikrinimo (jei taikoma) terminas ne trumpesnis kaip</w:t>
            </w:r>
          </w:p>
        </w:tc>
        <w:tc>
          <w:tcPr>
            <w:tcW w:w="2835" w:type="dxa"/>
          </w:tcPr>
          <w:p w14:paraId="509224C0" w14:textId="1D3DA987" w:rsidR="00734439" w:rsidRPr="00DF499B" w:rsidRDefault="00734439" w:rsidP="00A869BB">
            <w:pPr>
              <w:ind w:firstLine="34"/>
              <w:rPr>
                <w:color w:val="000000" w:themeColor="text1"/>
                <w:sz w:val="24"/>
                <w:szCs w:val="24"/>
              </w:rPr>
            </w:pPr>
            <w:r w:rsidRPr="00DF499B">
              <w:rPr>
                <w:color w:val="000000" w:themeColor="text1"/>
                <w:sz w:val="24"/>
                <w:szCs w:val="24"/>
              </w:rPr>
              <w:t xml:space="preserve">60 (šešiasdešimt) dienų nuo pasiūlymų pateikimo galutinio termino pabaigos. </w:t>
            </w:r>
          </w:p>
        </w:tc>
        <w:tc>
          <w:tcPr>
            <w:tcW w:w="3424" w:type="dxa"/>
          </w:tcPr>
          <w:p w14:paraId="1198AC19" w14:textId="77777777" w:rsidR="00734439" w:rsidRPr="00864310" w:rsidRDefault="00734439" w:rsidP="00A869BB">
            <w:pPr>
              <w:ind w:firstLine="34"/>
              <w:rPr>
                <w:sz w:val="24"/>
                <w:szCs w:val="24"/>
              </w:rPr>
            </w:pPr>
          </w:p>
        </w:tc>
      </w:tr>
      <w:tr w:rsidR="00734439" w:rsidRPr="00864310" w14:paraId="1342F58F" w14:textId="77777777" w:rsidTr="00A869BB">
        <w:trPr>
          <w:trHeight w:val="20"/>
        </w:trPr>
        <w:tc>
          <w:tcPr>
            <w:tcW w:w="600" w:type="dxa"/>
          </w:tcPr>
          <w:p w14:paraId="4077AC5E" w14:textId="77777777" w:rsidR="00734439" w:rsidRPr="00864310" w:rsidRDefault="00734439" w:rsidP="00A869BB">
            <w:pPr>
              <w:ind w:firstLine="0"/>
              <w:rPr>
                <w:bCs/>
                <w:sz w:val="24"/>
                <w:szCs w:val="24"/>
              </w:rPr>
            </w:pPr>
            <w:r w:rsidRPr="00864310">
              <w:rPr>
                <w:bCs/>
                <w:sz w:val="24"/>
                <w:szCs w:val="24"/>
              </w:rPr>
              <w:t>6</w:t>
            </w:r>
          </w:p>
        </w:tc>
        <w:tc>
          <w:tcPr>
            <w:tcW w:w="2660" w:type="dxa"/>
          </w:tcPr>
          <w:p w14:paraId="4A1C6146" w14:textId="77777777" w:rsidR="00734439" w:rsidRPr="00864310" w:rsidRDefault="00734439" w:rsidP="00A869BB">
            <w:pPr>
              <w:ind w:firstLine="0"/>
              <w:rPr>
                <w:sz w:val="24"/>
                <w:szCs w:val="24"/>
              </w:rPr>
            </w:pPr>
            <w:r w:rsidRPr="00864310">
              <w:rPr>
                <w:rFonts w:eastAsia="Arial"/>
                <w:sz w:val="24"/>
                <w:szCs w:val="24"/>
              </w:rPr>
              <w:t>Perkančioji organizacija</w:t>
            </w:r>
            <w:r w:rsidRPr="00864310">
              <w:rPr>
                <w:sz w:val="24"/>
                <w:szCs w:val="24"/>
              </w:rPr>
              <w:t xml:space="preserve"> atsako dalyviui, ar jis sutinka priimti dalyvio siūlomą pasiūlymo galiojimo užtikrinimą patvirtinantį dokumentą ne vėliau kaip per</w:t>
            </w:r>
          </w:p>
        </w:tc>
        <w:tc>
          <w:tcPr>
            <w:tcW w:w="2835" w:type="dxa"/>
          </w:tcPr>
          <w:p w14:paraId="3DCC8D13" w14:textId="77777777" w:rsidR="00734439" w:rsidRPr="00864310" w:rsidRDefault="00734439" w:rsidP="00A869BB">
            <w:pPr>
              <w:ind w:firstLine="34"/>
              <w:rPr>
                <w:sz w:val="24"/>
                <w:szCs w:val="24"/>
              </w:rPr>
            </w:pPr>
            <w:r w:rsidRPr="00DF499B">
              <w:rPr>
                <w:iCs/>
                <w:color w:val="000000" w:themeColor="text1"/>
                <w:sz w:val="24"/>
                <w:szCs w:val="24"/>
              </w:rPr>
              <w:t>3 (tris) darbo dienas</w:t>
            </w:r>
            <w:r w:rsidRPr="00864310">
              <w:rPr>
                <w:iCs/>
                <w:color w:val="00B050"/>
                <w:sz w:val="24"/>
                <w:szCs w:val="24"/>
              </w:rPr>
              <w:t xml:space="preserve"> </w:t>
            </w:r>
            <w:r w:rsidRPr="00864310">
              <w:rPr>
                <w:sz w:val="24"/>
                <w:szCs w:val="24"/>
              </w:rPr>
              <w:t>nuo prašymo gavimo dienos</w:t>
            </w:r>
          </w:p>
          <w:p w14:paraId="6B4CF927" w14:textId="77777777" w:rsidR="00734439" w:rsidRPr="00864310" w:rsidRDefault="00734439" w:rsidP="00A869BB">
            <w:pPr>
              <w:ind w:firstLine="34"/>
              <w:rPr>
                <w:sz w:val="24"/>
                <w:szCs w:val="24"/>
              </w:rPr>
            </w:pPr>
          </w:p>
        </w:tc>
        <w:tc>
          <w:tcPr>
            <w:tcW w:w="3424" w:type="dxa"/>
          </w:tcPr>
          <w:p w14:paraId="02FF328D" w14:textId="77777777" w:rsidR="00734439" w:rsidRPr="00DF499B" w:rsidRDefault="00734439" w:rsidP="00A869BB">
            <w:pPr>
              <w:ind w:firstLine="34"/>
              <w:rPr>
                <w:color w:val="000000" w:themeColor="text1"/>
                <w:sz w:val="24"/>
                <w:szCs w:val="24"/>
              </w:rPr>
            </w:pPr>
            <w:r w:rsidRPr="00DF499B">
              <w:rPr>
                <w:color w:val="000000" w:themeColor="text1"/>
                <w:sz w:val="24"/>
                <w:szCs w:val="24"/>
              </w:rPr>
              <w:t>NETAIKOMA</w:t>
            </w:r>
          </w:p>
        </w:tc>
      </w:tr>
      <w:tr w:rsidR="00734439" w:rsidRPr="00864310" w14:paraId="3E4D0B2A" w14:textId="77777777" w:rsidTr="00A869BB">
        <w:trPr>
          <w:trHeight w:val="20"/>
        </w:trPr>
        <w:tc>
          <w:tcPr>
            <w:tcW w:w="600" w:type="dxa"/>
          </w:tcPr>
          <w:p w14:paraId="0AD33A7C" w14:textId="77777777" w:rsidR="00734439" w:rsidRPr="00864310" w:rsidRDefault="00734439" w:rsidP="00A869BB">
            <w:pPr>
              <w:ind w:firstLine="0"/>
              <w:rPr>
                <w:bCs/>
                <w:sz w:val="24"/>
                <w:szCs w:val="24"/>
              </w:rPr>
            </w:pPr>
            <w:r w:rsidRPr="00864310">
              <w:rPr>
                <w:bCs/>
                <w:sz w:val="24"/>
                <w:szCs w:val="24"/>
              </w:rPr>
              <w:t>7</w:t>
            </w:r>
          </w:p>
        </w:tc>
        <w:tc>
          <w:tcPr>
            <w:tcW w:w="2660" w:type="dxa"/>
          </w:tcPr>
          <w:p w14:paraId="64774EC2" w14:textId="77777777" w:rsidR="00734439" w:rsidRPr="00864310" w:rsidRDefault="00734439" w:rsidP="00A869BB">
            <w:pPr>
              <w:ind w:firstLine="0"/>
              <w:rPr>
                <w:sz w:val="24"/>
                <w:szCs w:val="24"/>
              </w:rPr>
            </w:pPr>
            <w:r w:rsidRPr="00864310">
              <w:rPr>
                <w:sz w:val="24"/>
                <w:szCs w:val="24"/>
              </w:rPr>
              <w:t>Pasiūlymo galiojimo užtikrinimas pirkimo dalyviui grąžinamas (arba atsisakoma teisių į jį) per</w:t>
            </w:r>
          </w:p>
        </w:tc>
        <w:tc>
          <w:tcPr>
            <w:tcW w:w="2835" w:type="dxa"/>
          </w:tcPr>
          <w:p w14:paraId="50154CA8" w14:textId="77777777" w:rsidR="00734439" w:rsidRPr="00864310" w:rsidRDefault="00734439" w:rsidP="00A869BB">
            <w:pPr>
              <w:ind w:firstLine="34"/>
              <w:rPr>
                <w:sz w:val="24"/>
                <w:szCs w:val="24"/>
              </w:rPr>
            </w:pPr>
            <w:r w:rsidRPr="00DF499B">
              <w:rPr>
                <w:iCs/>
                <w:color w:val="000000" w:themeColor="text1"/>
                <w:sz w:val="24"/>
                <w:szCs w:val="24"/>
              </w:rPr>
              <w:t>5  (penkias) darbo dienas</w:t>
            </w:r>
            <w:r w:rsidRPr="00864310">
              <w:rPr>
                <w:iCs/>
                <w:color w:val="00B050"/>
                <w:sz w:val="24"/>
                <w:szCs w:val="24"/>
              </w:rPr>
              <w:t xml:space="preserve"> </w:t>
            </w:r>
            <w:r w:rsidRPr="00864310">
              <w:rPr>
                <w:sz w:val="24"/>
                <w:szCs w:val="24"/>
              </w:rPr>
              <w:t>nuo prašymo gavimo dienos</w:t>
            </w:r>
          </w:p>
          <w:p w14:paraId="5C2A9D40" w14:textId="77777777" w:rsidR="00734439" w:rsidRPr="00864310" w:rsidRDefault="00734439" w:rsidP="00A869BB">
            <w:pPr>
              <w:ind w:firstLine="34"/>
              <w:rPr>
                <w:sz w:val="24"/>
                <w:szCs w:val="24"/>
              </w:rPr>
            </w:pPr>
          </w:p>
        </w:tc>
        <w:tc>
          <w:tcPr>
            <w:tcW w:w="3424" w:type="dxa"/>
          </w:tcPr>
          <w:p w14:paraId="69DF8061" w14:textId="77777777" w:rsidR="00734439" w:rsidRPr="00864310" w:rsidRDefault="00734439" w:rsidP="00A869BB">
            <w:pPr>
              <w:ind w:firstLine="34"/>
              <w:rPr>
                <w:sz w:val="24"/>
                <w:szCs w:val="24"/>
              </w:rPr>
            </w:pPr>
            <w:r w:rsidRPr="00DF499B">
              <w:rPr>
                <w:color w:val="000000" w:themeColor="text1"/>
                <w:sz w:val="24"/>
                <w:szCs w:val="24"/>
              </w:rPr>
              <w:t>NETAIKOMA</w:t>
            </w:r>
          </w:p>
        </w:tc>
      </w:tr>
      <w:tr w:rsidR="00734439" w:rsidRPr="00864310" w14:paraId="3A9AB177" w14:textId="77777777" w:rsidTr="00A869BB">
        <w:trPr>
          <w:trHeight w:val="20"/>
        </w:trPr>
        <w:tc>
          <w:tcPr>
            <w:tcW w:w="600" w:type="dxa"/>
          </w:tcPr>
          <w:p w14:paraId="2CB222C0" w14:textId="77777777" w:rsidR="00734439" w:rsidRPr="00864310" w:rsidRDefault="00734439" w:rsidP="00A869BB">
            <w:pPr>
              <w:ind w:firstLine="0"/>
              <w:rPr>
                <w:bCs/>
                <w:sz w:val="24"/>
                <w:szCs w:val="24"/>
              </w:rPr>
            </w:pPr>
            <w:r w:rsidRPr="00864310">
              <w:rPr>
                <w:bCs/>
                <w:sz w:val="24"/>
                <w:szCs w:val="24"/>
              </w:rPr>
              <w:t>8</w:t>
            </w:r>
          </w:p>
        </w:tc>
        <w:tc>
          <w:tcPr>
            <w:tcW w:w="2660" w:type="dxa"/>
          </w:tcPr>
          <w:p w14:paraId="48EBE715" w14:textId="77777777" w:rsidR="00734439" w:rsidRPr="00864310" w:rsidRDefault="00734439" w:rsidP="00A869BB">
            <w:pPr>
              <w:ind w:firstLine="0"/>
              <w:rPr>
                <w:sz w:val="24"/>
                <w:szCs w:val="24"/>
              </w:rPr>
            </w:pPr>
            <w:r w:rsidRPr="00864310">
              <w:rPr>
                <w:rFonts w:eastAsia="Arial"/>
                <w:sz w:val="24"/>
                <w:szCs w:val="24"/>
              </w:rPr>
              <w:t>Perkančioji organizacija</w:t>
            </w:r>
            <w:r w:rsidRPr="00864310">
              <w:rPr>
                <w:sz w:val="24"/>
                <w:szCs w:val="24"/>
              </w:rPr>
              <w:t xml:space="preserve"> informuoja dalyvius apie EBVPD vertinimo rezultatus, jeigu taikoma, ne vėliau kaip per</w:t>
            </w:r>
          </w:p>
        </w:tc>
        <w:tc>
          <w:tcPr>
            <w:tcW w:w="2835" w:type="dxa"/>
          </w:tcPr>
          <w:p w14:paraId="1D0CE779" w14:textId="77777777" w:rsidR="00734439" w:rsidRPr="00864310" w:rsidRDefault="00734439" w:rsidP="00A869BB">
            <w:pPr>
              <w:ind w:firstLine="34"/>
              <w:rPr>
                <w:sz w:val="24"/>
                <w:szCs w:val="24"/>
              </w:rPr>
            </w:pPr>
            <w:r w:rsidRPr="00864310">
              <w:rPr>
                <w:bCs/>
                <w:sz w:val="24"/>
                <w:szCs w:val="24"/>
              </w:rPr>
              <w:t>3 (tris) darbo dienas nuo sprendimo priėmimo dienos</w:t>
            </w:r>
          </w:p>
        </w:tc>
        <w:tc>
          <w:tcPr>
            <w:tcW w:w="3424" w:type="dxa"/>
          </w:tcPr>
          <w:p w14:paraId="1318D471" w14:textId="77777777" w:rsidR="00734439" w:rsidRPr="00864310" w:rsidRDefault="00734439" w:rsidP="00A869BB">
            <w:pPr>
              <w:ind w:firstLine="34"/>
              <w:rPr>
                <w:sz w:val="24"/>
                <w:szCs w:val="24"/>
              </w:rPr>
            </w:pPr>
            <w:r w:rsidRPr="00864310">
              <w:rPr>
                <w:sz w:val="24"/>
                <w:szCs w:val="24"/>
              </w:rPr>
              <w:t>NETAIKOMA</w:t>
            </w:r>
          </w:p>
        </w:tc>
      </w:tr>
      <w:tr w:rsidR="00734439" w:rsidRPr="00864310" w14:paraId="71E76C53" w14:textId="77777777" w:rsidTr="00A869BB">
        <w:trPr>
          <w:trHeight w:val="20"/>
        </w:trPr>
        <w:tc>
          <w:tcPr>
            <w:tcW w:w="600" w:type="dxa"/>
          </w:tcPr>
          <w:p w14:paraId="5B9707D5" w14:textId="77777777" w:rsidR="00734439" w:rsidRPr="00864310" w:rsidRDefault="00734439" w:rsidP="00A869BB">
            <w:pPr>
              <w:ind w:firstLine="0"/>
              <w:rPr>
                <w:bCs/>
                <w:sz w:val="24"/>
                <w:szCs w:val="24"/>
              </w:rPr>
            </w:pPr>
            <w:r w:rsidRPr="00864310">
              <w:rPr>
                <w:bCs/>
                <w:sz w:val="24"/>
                <w:szCs w:val="24"/>
              </w:rPr>
              <w:lastRenderedPageBreak/>
              <w:t>9</w:t>
            </w:r>
          </w:p>
        </w:tc>
        <w:tc>
          <w:tcPr>
            <w:tcW w:w="2660" w:type="dxa"/>
            <w:hideMark/>
          </w:tcPr>
          <w:p w14:paraId="4C145BE8" w14:textId="77777777" w:rsidR="00734439" w:rsidRPr="00864310" w:rsidRDefault="00734439" w:rsidP="00A869BB">
            <w:pPr>
              <w:ind w:firstLine="0"/>
              <w:rPr>
                <w:sz w:val="24"/>
                <w:szCs w:val="24"/>
              </w:rPr>
            </w:pPr>
            <w:r w:rsidRPr="00864310">
              <w:rPr>
                <w:rFonts w:eastAsia="Arial"/>
                <w:sz w:val="24"/>
                <w:szCs w:val="24"/>
              </w:rPr>
              <w:t>Perkančioji organizacija</w:t>
            </w:r>
            <w:r w:rsidRPr="00864310">
              <w:rPr>
                <w:sz w:val="24"/>
                <w:szCs w:val="24"/>
              </w:rPr>
              <w:t xml:space="preserve"> dalyviams praneša apie priimtą sprendimą nustatyti laimėjusį pasiūlymą, dėl kurio bus sudaroma sutartis ne vėliau kaip per</w:t>
            </w:r>
          </w:p>
        </w:tc>
        <w:tc>
          <w:tcPr>
            <w:tcW w:w="2835" w:type="dxa"/>
            <w:hideMark/>
          </w:tcPr>
          <w:p w14:paraId="4416B1D7" w14:textId="34F3DBE2" w:rsidR="00734439" w:rsidRPr="00864310" w:rsidRDefault="00734439" w:rsidP="00A869BB">
            <w:pPr>
              <w:ind w:firstLine="34"/>
              <w:rPr>
                <w:bCs/>
                <w:sz w:val="24"/>
                <w:szCs w:val="24"/>
              </w:rPr>
            </w:pPr>
            <w:r w:rsidRPr="00864310">
              <w:rPr>
                <w:bCs/>
                <w:sz w:val="24"/>
                <w:szCs w:val="24"/>
              </w:rPr>
              <w:t>3</w:t>
            </w:r>
            <w:r w:rsidR="0082177A">
              <w:rPr>
                <w:bCs/>
                <w:sz w:val="24"/>
                <w:szCs w:val="24"/>
              </w:rPr>
              <w:t xml:space="preserve"> </w:t>
            </w:r>
            <w:r w:rsidRPr="00864310">
              <w:rPr>
                <w:bCs/>
                <w:sz w:val="24"/>
                <w:szCs w:val="24"/>
              </w:rPr>
              <w:t>(tris) darbo dienas nuo sprendimo priėmimo dienos</w:t>
            </w:r>
          </w:p>
        </w:tc>
        <w:tc>
          <w:tcPr>
            <w:tcW w:w="3424" w:type="dxa"/>
            <w:hideMark/>
          </w:tcPr>
          <w:p w14:paraId="35B167C9" w14:textId="77777777" w:rsidR="00734439" w:rsidRPr="00864310" w:rsidRDefault="00734439" w:rsidP="00A869BB">
            <w:pPr>
              <w:ind w:firstLine="34"/>
              <w:rPr>
                <w:sz w:val="24"/>
                <w:szCs w:val="24"/>
              </w:rPr>
            </w:pPr>
          </w:p>
        </w:tc>
      </w:tr>
      <w:tr w:rsidR="00734439" w:rsidRPr="00864310" w14:paraId="304893C4" w14:textId="77777777" w:rsidTr="00A869BB">
        <w:trPr>
          <w:trHeight w:val="20"/>
        </w:trPr>
        <w:tc>
          <w:tcPr>
            <w:tcW w:w="600" w:type="dxa"/>
          </w:tcPr>
          <w:p w14:paraId="563391FB" w14:textId="77777777" w:rsidR="00734439" w:rsidRPr="00864310" w:rsidRDefault="00734439" w:rsidP="00A869BB">
            <w:pPr>
              <w:ind w:firstLine="0"/>
              <w:rPr>
                <w:bCs/>
                <w:sz w:val="24"/>
                <w:szCs w:val="24"/>
              </w:rPr>
            </w:pPr>
            <w:r w:rsidRPr="00864310">
              <w:rPr>
                <w:bCs/>
                <w:sz w:val="24"/>
                <w:szCs w:val="24"/>
              </w:rPr>
              <w:t>10</w:t>
            </w:r>
          </w:p>
        </w:tc>
        <w:tc>
          <w:tcPr>
            <w:tcW w:w="2660" w:type="dxa"/>
            <w:hideMark/>
          </w:tcPr>
          <w:p w14:paraId="13741E55" w14:textId="77777777" w:rsidR="00734439" w:rsidRPr="00864310" w:rsidRDefault="00734439" w:rsidP="00A869BB">
            <w:pPr>
              <w:ind w:firstLine="0"/>
              <w:rPr>
                <w:color w:val="000000"/>
                <w:sz w:val="24"/>
                <w:szCs w:val="24"/>
                <w:shd w:val="clear" w:color="auto" w:fill="FFFFFF"/>
              </w:rPr>
            </w:pPr>
            <w:r w:rsidRPr="00864310">
              <w:rPr>
                <w:color w:val="000000"/>
                <w:sz w:val="24"/>
                <w:szCs w:val="24"/>
                <w:shd w:val="clear" w:color="auto" w:fill="FFFFFF"/>
              </w:rPr>
              <w:t xml:space="preserve">Dalyvis turi teisę pateikti pretenziją </w:t>
            </w:r>
            <w:r w:rsidRPr="00864310">
              <w:rPr>
                <w:rFonts w:eastAsia="Arial"/>
                <w:color w:val="0078D4"/>
                <w:sz w:val="24"/>
                <w:szCs w:val="24"/>
              </w:rPr>
              <w:t xml:space="preserve"> </w:t>
            </w:r>
            <w:r w:rsidRPr="00864310">
              <w:rPr>
                <w:rFonts w:eastAsia="Arial"/>
                <w:sz w:val="24"/>
                <w:szCs w:val="24"/>
              </w:rPr>
              <w:t xml:space="preserve">perkančiajai organizacijai </w:t>
            </w:r>
            <w:r w:rsidRPr="00864310">
              <w:rPr>
                <w:sz w:val="24"/>
                <w:szCs w:val="24"/>
                <w:shd w:val="clear" w:color="auto" w:fill="FFFFFF"/>
              </w:rPr>
              <w:t xml:space="preserve">pateikti prašymą ar </w:t>
            </w:r>
            <w:r w:rsidRPr="00864310">
              <w:rPr>
                <w:color w:val="000000"/>
                <w:sz w:val="24"/>
                <w:szCs w:val="24"/>
                <w:shd w:val="clear" w:color="auto" w:fill="FFFFFF"/>
              </w:rPr>
              <w:t xml:space="preserve">pareikšti ieškinį teismui </w:t>
            </w:r>
            <w:r w:rsidRPr="00864310">
              <w:rPr>
                <w:sz w:val="24"/>
                <w:szCs w:val="24"/>
              </w:rPr>
              <w:t>ne vėliau kaip per</w:t>
            </w:r>
          </w:p>
        </w:tc>
        <w:tc>
          <w:tcPr>
            <w:tcW w:w="2835" w:type="dxa"/>
            <w:hideMark/>
          </w:tcPr>
          <w:p w14:paraId="68BC55AE" w14:textId="77777777" w:rsidR="00734439" w:rsidRPr="00864310" w:rsidRDefault="00734439" w:rsidP="00A869BB">
            <w:pPr>
              <w:ind w:firstLine="34"/>
              <w:rPr>
                <w:sz w:val="24"/>
                <w:szCs w:val="24"/>
              </w:rPr>
            </w:pPr>
            <w:r w:rsidRPr="00864310">
              <w:rPr>
                <w:sz w:val="24"/>
                <w:szCs w:val="24"/>
              </w:rPr>
              <w:t>5 (penkias) darbo dienas</w:t>
            </w:r>
          </w:p>
          <w:p w14:paraId="71E0D04E" w14:textId="519D56CD" w:rsidR="00734439" w:rsidRPr="00864310" w:rsidRDefault="00734439" w:rsidP="00A869BB">
            <w:pPr>
              <w:ind w:firstLine="34"/>
              <w:rPr>
                <w:sz w:val="24"/>
                <w:szCs w:val="24"/>
              </w:rPr>
            </w:pPr>
            <w:r w:rsidRPr="00864310">
              <w:rPr>
                <w:sz w:val="24"/>
                <w:szCs w:val="24"/>
              </w:rPr>
              <w:t>nuo</w:t>
            </w:r>
            <w:r w:rsidRPr="00864310">
              <w:rPr>
                <w:rFonts w:eastAsia="Arial"/>
                <w:sz w:val="24"/>
                <w:szCs w:val="24"/>
              </w:rPr>
              <w:t xml:space="preserve"> perkančiosios organizacijos </w:t>
            </w:r>
            <w:r w:rsidRPr="00864310">
              <w:rPr>
                <w:sz w:val="24"/>
                <w:szCs w:val="24"/>
              </w:rPr>
              <w:t xml:space="preserve">pranešimo raštu apie jos priimtą sprendimą išsiuntimo tiekėjams dienos arba nuo paskelbimo apie </w:t>
            </w:r>
            <w:r w:rsidRPr="00864310">
              <w:rPr>
                <w:rFonts w:eastAsia="Arial"/>
                <w:sz w:val="24"/>
                <w:szCs w:val="24"/>
              </w:rPr>
              <w:t xml:space="preserve"> perkančiosios organizacijos </w:t>
            </w:r>
            <w:r w:rsidRPr="00864310">
              <w:rPr>
                <w:sz w:val="24"/>
                <w:szCs w:val="24"/>
              </w:rPr>
              <w:t xml:space="preserve">priimtus sprendimus dienos, jei VPĮ nenumato reikalavimo raštu informuoti tiekėjus apie </w:t>
            </w:r>
            <w:r w:rsidRPr="00864310">
              <w:rPr>
                <w:rFonts w:eastAsia="Arial"/>
                <w:sz w:val="24"/>
                <w:szCs w:val="24"/>
              </w:rPr>
              <w:t xml:space="preserve"> perkančiosios organizacijos </w:t>
            </w:r>
            <w:r w:rsidRPr="00864310">
              <w:rPr>
                <w:sz w:val="24"/>
                <w:szCs w:val="24"/>
              </w:rPr>
              <w:t>priimtus sprendimus;</w:t>
            </w:r>
          </w:p>
          <w:p w14:paraId="58A4318D" w14:textId="77777777" w:rsidR="00734439" w:rsidRPr="00864310" w:rsidRDefault="00734439" w:rsidP="00A869BB">
            <w:pPr>
              <w:ind w:firstLine="34"/>
              <w:rPr>
                <w:sz w:val="24"/>
                <w:szCs w:val="24"/>
              </w:rPr>
            </w:pPr>
          </w:p>
          <w:p w14:paraId="2E0DD9BF" w14:textId="77777777" w:rsidR="00734439" w:rsidRPr="00864310" w:rsidRDefault="00734439" w:rsidP="00A869BB">
            <w:pPr>
              <w:ind w:firstLine="34"/>
              <w:rPr>
                <w:sz w:val="24"/>
                <w:szCs w:val="24"/>
              </w:rPr>
            </w:pPr>
            <w:r w:rsidRPr="00864310">
              <w:rPr>
                <w:sz w:val="24"/>
                <w:szCs w:val="24"/>
              </w:rPr>
              <w:t xml:space="preserve">15 (penkiolika) dienų nuo pranešimo išsiuntimo tiekėjams dienos, jeigu šis pranešimas nebuvo siunčiamas elektroninėmis priemonėmis. </w:t>
            </w:r>
          </w:p>
          <w:p w14:paraId="646740F6" w14:textId="77777777" w:rsidR="00734439" w:rsidRPr="00864310" w:rsidRDefault="00734439" w:rsidP="00A869BB">
            <w:pPr>
              <w:ind w:firstLine="34"/>
              <w:rPr>
                <w:sz w:val="24"/>
                <w:szCs w:val="24"/>
              </w:rPr>
            </w:pPr>
          </w:p>
        </w:tc>
        <w:tc>
          <w:tcPr>
            <w:tcW w:w="3424" w:type="dxa"/>
            <w:hideMark/>
          </w:tcPr>
          <w:p w14:paraId="68340FA1" w14:textId="77777777" w:rsidR="00734439" w:rsidRPr="00864310" w:rsidRDefault="00734439" w:rsidP="00A869BB">
            <w:pPr>
              <w:ind w:firstLine="34"/>
              <w:rPr>
                <w:bCs/>
                <w:color w:val="7030A0"/>
                <w:sz w:val="24"/>
                <w:szCs w:val="24"/>
              </w:rPr>
            </w:pPr>
          </w:p>
        </w:tc>
      </w:tr>
      <w:tr w:rsidR="00734439" w:rsidRPr="00864310" w14:paraId="5543C28E" w14:textId="77777777" w:rsidTr="00A869BB">
        <w:trPr>
          <w:trHeight w:val="20"/>
        </w:trPr>
        <w:tc>
          <w:tcPr>
            <w:tcW w:w="600" w:type="dxa"/>
          </w:tcPr>
          <w:p w14:paraId="6B599ED7" w14:textId="77777777" w:rsidR="00734439" w:rsidRPr="00864310" w:rsidRDefault="00734439" w:rsidP="00A869BB">
            <w:pPr>
              <w:ind w:firstLine="0"/>
              <w:rPr>
                <w:sz w:val="24"/>
                <w:szCs w:val="24"/>
              </w:rPr>
            </w:pPr>
            <w:r w:rsidRPr="00864310">
              <w:rPr>
                <w:sz w:val="24"/>
                <w:szCs w:val="24"/>
              </w:rPr>
              <w:t>11</w:t>
            </w:r>
          </w:p>
        </w:tc>
        <w:tc>
          <w:tcPr>
            <w:tcW w:w="2660" w:type="dxa"/>
            <w:hideMark/>
          </w:tcPr>
          <w:p w14:paraId="682F99BC" w14:textId="77777777" w:rsidR="00734439" w:rsidRPr="00864310" w:rsidRDefault="00734439" w:rsidP="00A869BB">
            <w:pPr>
              <w:ind w:firstLine="0"/>
              <w:rPr>
                <w:sz w:val="24"/>
                <w:szCs w:val="24"/>
              </w:rPr>
            </w:pPr>
            <w:r w:rsidRPr="00864310">
              <w:rPr>
                <w:rFonts w:eastAsia="Arial"/>
                <w:color w:val="0078D4"/>
                <w:sz w:val="24"/>
                <w:szCs w:val="24"/>
              </w:rPr>
              <w:t xml:space="preserve"> </w:t>
            </w:r>
            <w:r w:rsidRPr="00864310">
              <w:rPr>
                <w:rFonts w:eastAsia="Arial"/>
                <w:sz w:val="24"/>
                <w:szCs w:val="24"/>
              </w:rPr>
              <w:t xml:space="preserve">Perkančioji organizacija </w:t>
            </w:r>
            <w:r w:rsidRPr="00864310">
              <w:rPr>
                <w:sz w:val="24"/>
                <w:szCs w:val="24"/>
              </w:rPr>
              <w:t>privalo išnagrinėti dalyvio pretenziją, priimti motyvuotą sprendimą ir apie jį, taip pat apie anksčiau praneštų pirkimo procedūros terminų pasikeitimą raštu pranešti pretenziją pateikusiam dalyviui ir suinteresuotiems dalyviams ne vėliau kaip per</w:t>
            </w:r>
          </w:p>
        </w:tc>
        <w:tc>
          <w:tcPr>
            <w:tcW w:w="2835" w:type="dxa"/>
            <w:hideMark/>
          </w:tcPr>
          <w:p w14:paraId="0529B66A" w14:textId="77777777" w:rsidR="00734439" w:rsidRPr="00864310" w:rsidRDefault="00734439" w:rsidP="00A869BB">
            <w:pPr>
              <w:ind w:firstLine="34"/>
              <w:rPr>
                <w:sz w:val="24"/>
                <w:szCs w:val="24"/>
              </w:rPr>
            </w:pPr>
            <w:r w:rsidRPr="00864310">
              <w:rPr>
                <w:sz w:val="24"/>
                <w:szCs w:val="24"/>
              </w:rPr>
              <w:t>6 (šešias) darbo dienas nuo pretenzijos gavimo dienos</w:t>
            </w:r>
          </w:p>
        </w:tc>
        <w:tc>
          <w:tcPr>
            <w:tcW w:w="3424" w:type="dxa"/>
            <w:hideMark/>
          </w:tcPr>
          <w:p w14:paraId="2C47B050" w14:textId="77777777" w:rsidR="00734439" w:rsidRPr="00864310" w:rsidRDefault="00734439" w:rsidP="00A869BB">
            <w:pPr>
              <w:ind w:firstLine="34"/>
              <w:rPr>
                <w:sz w:val="24"/>
                <w:szCs w:val="24"/>
              </w:rPr>
            </w:pPr>
          </w:p>
        </w:tc>
      </w:tr>
      <w:tr w:rsidR="00734439" w:rsidRPr="00864310" w14:paraId="0403945E" w14:textId="77777777" w:rsidTr="00A869BB">
        <w:trPr>
          <w:trHeight w:val="20"/>
        </w:trPr>
        <w:tc>
          <w:tcPr>
            <w:tcW w:w="600" w:type="dxa"/>
          </w:tcPr>
          <w:p w14:paraId="238BA518" w14:textId="77777777" w:rsidR="00734439" w:rsidRPr="00864310" w:rsidRDefault="00734439" w:rsidP="00A869BB">
            <w:pPr>
              <w:ind w:firstLine="0"/>
              <w:rPr>
                <w:bCs/>
                <w:sz w:val="24"/>
                <w:szCs w:val="24"/>
              </w:rPr>
            </w:pPr>
            <w:r w:rsidRPr="00864310">
              <w:rPr>
                <w:bCs/>
                <w:sz w:val="24"/>
                <w:szCs w:val="24"/>
              </w:rPr>
              <w:t>12</w:t>
            </w:r>
          </w:p>
        </w:tc>
        <w:tc>
          <w:tcPr>
            <w:tcW w:w="2660" w:type="dxa"/>
            <w:hideMark/>
          </w:tcPr>
          <w:p w14:paraId="3F494596" w14:textId="77777777" w:rsidR="00734439" w:rsidRPr="00864310" w:rsidRDefault="00734439" w:rsidP="00A869BB">
            <w:pPr>
              <w:ind w:firstLine="0"/>
              <w:rPr>
                <w:sz w:val="24"/>
                <w:szCs w:val="24"/>
              </w:rPr>
            </w:pPr>
            <w:r w:rsidRPr="00864310">
              <w:rPr>
                <w:sz w:val="24"/>
                <w:szCs w:val="24"/>
              </w:rPr>
              <w:t xml:space="preserve">Jeigu </w:t>
            </w:r>
            <w:r w:rsidRPr="00864310">
              <w:rPr>
                <w:rFonts w:eastAsia="Arial"/>
                <w:sz w:val="24"/>
                <w:szCs w:val="24"/>
              </w:rPr>
              <w:t xml:space="preserve"> perkančioji organizacija </w:t>
            </w:r>
            <w:r w:rsidRPr="00864310">
              <w:rPr>
                <w:sz w:val="24"/>
                <w:szCs w:val="24"/>
              </w:rPr>
              <w:t xml:space="preserve">per nustatytą terminą neišnagrinėja jai </w:t>
            </w:r>
            <w:r w:rsidRPr="00864310">
              <w:rPr>
                <w:sz w:val="24"/>
                <w:szCs w:val="24"/>
              </w:rPr>
              <w:lastRenderedPageBreak/>
              <w:t xml:space="preserve">pateiktos pretenzijos, dalyvis turi teisę pateikti prašymą ar pareikšti ieškinį teismui per (išskyrus ieškinį dėl sutarties pripažinimo negaliojančia) </w:t>
            </w:r>
          </w:p>
        </w:tc>
        <w:tc>
          <w:tcPr>
            <w:tcW w:w="2835" w:type="dxa"/>
            <w:hideMark/>
          </w:tcPr>
          <w:p w14:paraId="78FF6A59" w14:textId="77777777" w:rsidR="00734439" w:rsidRPr="00864310" w:rsidRDefault="00734439" w:rsidP="00A869BB">
            <w:pPr>
              <w:ind w:firstLine="34"/>
              <w:rPr>
                <w:sz w:val="24"/>
                <w:szCs w:val="24"/>
                <w:highlight w:val="yellow"/>
              </w:rPr>
            </w:pPr>
            <w:r w:rsidRPr="00864310">
              <w:rPr>
                <w:sz w:val="24"/>
                <w:szCs w:val="24"/>
              </w:rPr>
              <w:lastRenderedPageBreak/>
              <w:t xml:space="preserve">per 15 (penkiolika) dienų nuo dienos, kurią </w:t>
            </w:r>
            <w:r w:rsidRPr="00864310">
              <w:rPr>
                <w:rFonts w:eastAsia="Arial"/>
                <w:sz w:val="24"/>
                <w:szCs w:val="24"/>
              </w:rPr>
              <w:t xml:space="preserve"> perkančioji organizacija </w:t>
            </w:r>
            <w:r w:rsidRPr="00864310">
              <w:rPr>
                <w:sz w:val="24"/>
                <w:szCs w:val="24"/>
              </w:rPr>
              <w:lastRenderedPageBreak/>
              <w:t xml:space="preserve">turėjo raštu pranešti apie priimtą sprendimą </w:t>
            </w:r>
          </w:p>
        </w:tc>
        <w:tc>
          <w:tcPr>
            <w:tcW w:w="3424" w:type="dxa"/>
            <w:hideMark/>
          </w:tcPr>
          <w:p w14:paraId="799FD6E2" w14:textId="77777777" w:rsidR="00734439" w:rsidRPr="00864310" w:rsidRDefault="00734439" w:rsidP="00A869BB">
            <w:pPr>
              <w:ind w:firstLine="34"/>
              <w:rPr>
                <w:sz w:val="24"/>
                <w:szCs w:val="24"/>
              </w:rPr>
            </w:pPr>
          </w:p>
        </w:tc>
      </w:tr>
    </w:tbl>
    <w:p w14:paraId="0A6FC168" w14:textId="77777777" w:rsidR="0024268A" w:rsidRDefault="0024268A" w:rsidP="00F74F50">
      <w:pPr>
        <w:spacing w:line="240" w:lineRule="auto"/>
        <w:ind w:firstLine="0"/>
        <w:rPr>
          <w:rFonts w:ascii="Times New Roman" w:eastAsiaTheme="minorHAnsi" w:hAnsi="Times New Roman" w:cs="Times New Roman"/>
          <w:sz w:val="24"/>
          <w:szCs w:val="24"/>
        </w:rPr>
      </w:pPr>
    </w:p>
    <w:sectPr w:rsidR="0024268A" w:rsidSect="00CC72D8">
      <w:headerReference w:type="default" r:id="rId14"/>
      <w:footerReference w:type="default" r:id="rId15"/>
      <w:headerReference w:type="first" r:id="rId16"/>
      <w:footerReference w:type="first" r:id="rId17"/>
      <w:pgSz w:w="12240" w:h="15840"/>
      <w:pgMar w:top="1134" w:right="567" w:bottom="1134" w:left="1701"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6A4A2B" w14:textId="77777777" w:rsidR="00FE4743" w:rsidRDefault="00FE4743" w:rsidP="00D05666">
      <w:r>
        <w:separator/>
      </w:r>
    </w:p>
  </w:endnote>
  <w:endnote w:type="continuationSeparator" w:id="0">
    <w:p w14:paraId="44B52C6C" w14:textId="77777777" w:rsidR="00FE4743" w:rsidRDefault="00FE4743" w:rsidP="00D05666">
      <w:r>
        <w:continuationSeparator/>
      </w:r>
    </w:p>
  </w:endnote>
  <w:endnote w:type="continuationNotice" w:id="1">
    <w:p w14:paraId="49CA914D" w14:textId="77777777" w:rsidR="00FE4743" w:rsidRDefault="00FE474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Helvetica Neue UltraLight">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Book Antiqua">
    <w:panose1 w:val="02040602050305030304"/>
    <w:charset w:val="00"/>
    <w:family w:val="roman"/>
    <w:pitch w:val="variable"/>
    <w:sig w:usb0="00000287" w:usb1="00000000" w:usb2="00000000" w:usb3="00000000" w:csb0="0000009F"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0B831528" w14:paraId="6DB6132A" w14:textId="77777777" w:rsidTr="0B831528">
      <w:tc>
        <w:tcPr>
          <w:tcW w:w="3600" w:type="dxa"/>
        </w:tcPr>
        <w:p w14:paraId="3DD6CB26" w14:textId="44274829" w:rsidR="0B831528" w:rsidRDefault="0B831528" w:rsidP="0B831528">
          <w:pPr>
            <w:pStyle w:val="Antrats"/>
            <w:ind w:left="-115"/>
            <w:jc w:val="left"/>
          </w:pPr>
        </w:p>
      </w:tc>
      <w:tc>
        <w:tcPr>
          <w:tcW w:w="3600" w:type="dxa"/>
        </w:tcPr>
        <w:p w14:paraId="0FFE1169" w14:textId="04D5F0EA" w:rsidR="0B831528" w:rsidRDefault="0B831528" w:rsidP="0B831528">
          <w:pPr>
            <w:pStyle w:val="Antrats"/>
            <w:jc w:val="center"/>
          </w:pPr>
        </w:p>
      </w:tc>
      <w:tc>
        <w:tcPr>
          <w:tcW w:w="3600" w:type="dxa"/>
        </w:tcPr>
        <w:p w14:paraId="637FC8A9" w14:textId="7FCE1B5E" w:rsidR="0B831528" w:rsidRDefault="0B831528" w:rsidP="0B831528">
          <w:pPr>
            <w:pStyle w:val="Antrats"/>
            <w:ind w:right="-115"/>
            <w:jc w:val="right"/>
          </w:pPr>
        </w:p>
      </w:tc>
    </w:tr>
  </w:tbl>
  <w:p w14:paraId="1418C709" w14:textId="2F0E40AA" w:rsidR="0B831528" w:rsidRDefault="0B831528" w:rsidP="0B831528">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0B831528" w14:paraId="26379111" w14:textId="77777777" w:rsidTr="0B831528">
      <w:tc>
        <w:tcPr>
          <w:tcW w:w="3600" w:type="dxa"/>
        </w:tcPr>
        <w:p w14:paraId="47E711C1" w14:textId="19AB4DF1" w:rsidR="0B831528" w:rsidRDefault="0B831528" w:rsidP="0B831528">
          <w:pPr>
            <w:pStyle w:val="Antrats"/>
            <w:ind w:left="-115"/>
            <w:jc w:val="left"/>
          </w:pPr>
        </w:p>
      </w:tc>
      <w:tc>
        <w:tcPr>
          <w:tcW w:w="3600" w:type="dxa"/>
        </w:tcPr>
        <w:p w14:paraId="1A5949BA" w14:textId="5C596B32" w:rsidR="0B831528" w:rsidRDefault="0B831528" w:rsidP="0B831528">
          <w:pPr>
            <w:pStyle w:val="Antrats"/>
            <w:jc w:val="center"/>
          </w:pPr>
        </w:p>
      </w:tc>
      <w:tc>
        <w:tcPr>
          <w:tcW w:w="3600" w:type="dxa"/>
        </w:tcPr>
        <w:p w14:paraId="397999A9" w14:textId="74BE2DF9" w:rsidR="0B831528" w:rsidRDefault="0B831528" w:rsidP="0B831528">
          <w:pPr>
            <w:pStyle w:val="Antrats"/>
            <w:ind w:right="-115"/>
            <w:jc w:val="right"/>
          </w:pPr>
        </w:p>
      </w:tc>
    </w:tr>
  </w:tbl>
  <w:p w14:paraId="16BE47DF" w14:textId="0FE8012D" w:rsidR="0B831528" w:rsidRDefault="0B831528" w:rsidP="0B83152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3D6445" w14:textId="77777777" w:rsidR="00FE4743" w:rsidRDefault="00FE4743" w:rsidP="00D05666">
      <w:r>
        <w:separator/>
      </w:r>
    </w:p>
  </w:footnote>
  <w:footnote w:type="continuationSeparator" w:id="0">
    <w:p w14:paraId="30C1DAA7" w14:textId="77777777" w:rsidR="00FE4743" w:rsidRDefault="00FE4743" w:rsidP="00D05666">
      <w:r>
        <w:continuationSeparator/>
      </w:r>
    </w:p>
  </w:footnote>
  <w:footnote w:type="continuationNotice" w:id="1">
    <w:p w14:paraId="2365959B" w14:textId="77777777" w:rsidR="00FE4743" w:rsidRDefault="00FE4743">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34240289"/>
      <w:docPartObj>
        <w:docPartGallery w:val="Page Numbers (Top of Page)"/>
        <w:docPartUnique/>
      </w:docPartObj>
    </w:sdtPr>
    <w:sdtEndPr>
      <w:rPr>
        <w:sz w:val="20"/>
      </w:rPr>
    </w:sdtEndPr>
    <w:sdtContent>
      <w:p w14:paraId="7678C031" w14:textId="77777777" w:rsidR="00DD2F4A" w:rsidRPr="00067ADF" w:rsidRDefault="00DD2F4A">
        <w:pPr>
          <w:pStyle w:val="Antrats"/>
          <w:jc w:val="center"/>
          <w:rPr>
            <w:sz w:val="20"/>
          </w:rPr>
        </w:pPr>
        <w:r w:rsidRPr="00067ADF">
          <w:rPr>
            <w:sz w:val="20"/>
          </w:rPr>
          <w:fldChar w:fldCharType="begin"/>
        </w:r>
        <w:r w:rsidRPr="00067ADF">
          <w:rPr>
            <w:sz w:val="20"/>
          </w:rPr>
          <w:instrText>PAGE   \* MERGEFORMAT</w:instrText>
        </w:r>
        <w:r w:rsidRPr="00067ADF">
          <w:rPr>
            <w:sz w:val="20"/>
          </w:rPr>
          <w:fldChar w:fldCharType="separate"/>
        </w:r>
        <w:r w:rsidRPr="002F11D2">
          <w:rPr>
            <w:noProof/>
            <w:sz w:val="20"/>
          </w:rPr>
          <w:t>2</w:t>
        </w:r>
        <w:r w:rsidRPr="00067ADF">
          <w:rPr>
            <w:sz w:val="20"/>
          </w:rPr>
          <w:fldChar w:fldCharType="end"/>
        </w:r>
      </w:p>
    </w:sdtContent>
  </w:sdt>
  <w:p w14:paraId="1172038D" w14:textId="77777777" w:rsidR="00DD2F4A" w:rsidRDefault="00DD2F4A">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31821944"/>
      <w:docPartObj>
        <w:docPartGallery w:val="Page Numbers (Top of Page)"/>
        <w:docPartUnique/>
      </w:docPartObj>
    </w:sdtPr>
    <w:sdtContent>
      <w:p w14:paraId="092CAD6D" w14:textId="5F097C3A" w:rsidR="00285B02" w:rsidRDefault="00285B02">
        <w:pPr>
          <w:pStyle w:val="Antrats"/>
          <w:jc w:val="center"/>
        </w:pPr>
        <w:r>
          <w:fldChar w:fldCharType="begin"/>
        </w:r>
        <w:r>
          <w:instrText>PAGE   \* MERGEFORMAT</w:instrText>
        </w:r>
        <w:r>
          <w:fldChar w:fldCharType="separate"/>
        </w:r>
        <w:r>
          <w:rPr>
            <w:noProof/>
          </w:rPr>
          <w:t>1</w:t>
        </w:r>
        <w:r>
          <w:rPr>
            <w:noProof/>
          </w:rPr>
          <w:t>6</w:t>
        </w:r>
        <w:r>
          <w:fldChar w:fldCharType="end"/>
        </w:r>
      </w:p>
    </w:sdtContent>
  </w:sdt>
  <w:p w14:paraId="67116D9B" w14:textId="77777777" w:rsidR="00E96E29" w:rsidRDefault="00E96E29"/>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BA12F4" w14:textId="6FE5A918" w:rsidR="00285B02" w:rsidRDefault="00285B02">
    <w:pPr>
      <w:pStyle w:val="Antrats"/>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8131EE"/>
    <w:multiLevelType w:val="hybridMultilevel"/>
    <w:tmpl w:val="AB0C8BD6"/>
    <w:lvl w:ilvl="0" w:tplc="1BD8AA6A">
      <w:start w:val="5"/>
      <w:numFmt w:val="decimal"/>
      <w:lvlText w:val="%1."/>
      <w:lvlJc w:val="left"/>
      <w:pPr>
        <w:ind w:left="1429" w:hanging="360"/>
      </w:pPr>
      <w:rPr>
        <w:rFonts w:hint="default"/>
        <w:b w:val="0"/>
        <w:bCs/>
      </w:rPr>
    </w:lvl>
    <w:lvl w:ilvl="1" w:tplc="04270019" w:tentative="1">
      <w:start w:val="1"/>
      <w:numFmt w:val="lowerLetter"/>
      <w:lvlText w:val="%2."/>
      <w:lvlJc w:val="left"/>
      <w:pPr>
        <w:ind w:left="2149" w:hanging="360"/>
      </w:pPr>
    </w:lvl>
    <w:lvl w:ilvl="2" w:tplc="0427001B" w:tentative="1">
      <w:start w:val="1"/>
      <w:numFmt w:val="lowerRoman"/>
      <w:lvlText w:val="%3."/>
      <w:lvlJc w:val="right"/>
      <w:pPr>
        <w:ind w:left="2869" w:hanging="180"/>
      </w:pPr>
    </w:lvl>
    <w:lvl w:ilvl="3" w:tplc="0427000F" w:tentative="1">
      <w:start w:val="1"/>
      <w:numFmt w:val="decimal"/>
      <w:lvlText w:val="%4."/>
      <w:lvlJc w:val="left"/>
      <w:pPr>
        <w:ind w:left="3589" w:hanging="360"/>
      </w:pPr>
    </w:lvl>
    <w:lvl w:ilvl="4" w:tplc="04270019" w:tentative="1">
      <w:start w:val="1"/>
      <w:numFmt w:val="lowerLetter"/>
      <w:lvlText w:val="%5."/>
      <w:lvlJc w:val="left"/>
      <w:pPr>
        <w:ind w:left="4309" w:hanging="360"/>
      </w:pPr>
    </w:lvl>
    <w:lvl w:ilvl="5" w:tplc="0427001B" w:tentative="1">
      <w:start w:val="1"/>
      <w:numFmt w:val="lowerRoman"/>
      <w:lvlText w:val="%6."/>
      <w:lvlJc w:val="right"/>
      <w:pPr>
        <w:ind w:left="5029" w:hanging="180"/>
      </w:pPr>
    </w:lvl>
    <w:lvl w:ilvl="6" w:tplc="0427000F" w:tentative="1">
      <w:start w:val="1"/>
      <w:numFmt w:val="decimal"/>
      <w:lvlText w:val="%7."/>
      <w:lvlJc w:val="left"/>
      <w:pPr>
        <w:ind w:left="5749" w:hanging="360"/>
      </w:pPr>
    </w:lvl>
    <w:lvl w:ilvl="7" w:tplc="04270019" w:tentative="1">
      <w:start w:val="1"/>
      <w:numFmt w:val="lowerLetter"/>
      <w:lvlText w:val="%8."/>
      <w:lvlJc w:val="left"/>
      <w:pPr>
        <w:ind w:left="6469" w:hanging="360"/>
      </w:pPr>
    </w:lvl>
    <w:lvl w:ilvl="8" w:tplc="0427001B" w:tentative="1">
      <w:start w:val="1"/>
      <w:numFmt w:val="lowerRoman"/>
      <w:lvlText w:val="%9."/>
      <w:lvlJc w:val="right"/>
      <w:pPr>
        <w:ind w:left="7189" w:hanging="180"/>
      </w:pPr>
    </w:lvl>
  </w:abstractNum>
  <w:abstractNum w:abstractNumId="1"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2" w15:restartNumberingAfterBreak="0">
    <w:nsid w:val="23983732"/>
    <w:multiLevelType w:val="multilevel"/>
    <w:tmpl w:val="82405240"/>
    <w:lvl w:ilvl="0">
      <w:start w:val="1"/>
      <w:numFmt w:val="decimal"/>
      <w:lvlText w:val="%1."/>
      <w:lvlJc w:val="left"/>
      <w:pPr>
        <w:ind w:left="360" w:hanging="360"/>
      </w:pPr>
    </w:lvl>
    <w:lvl w:ilvl="1">
      <w:start w:val="1"/>
      <w:numFmt w:val="decimal"/>
      <w:isLgl/>
      <w:lvlText w:val="%1.%2."/>
      <w:lvlJc w:val="left"/>
      <w:pPr>
        <w:ind w:left="1070" w:hanging="360"/>
      </w:pPr>
      <w:rPr>
        <w:rFonts w:asciiTheme="majorBidi" w:hAnsiTheme="majorBidi" w:cstheme="majorBidi" w:hint="default"/>
        <w:color w:val="auto"/>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3" w15:restartNumberingAfterBreak="0">
    <w:nsid w:val="30D17469"/>
    <w:multiLevelType w:val="multilevel"/>
    <w:tmpl w:val="85E8B5E4"/>
    <w:styleLink w:val="WWNum3"/>
    <w:lvl w:ilvl="0">
      <w:start w:val="1"/>
      <w:numFmt w:val="decimal"/>
      <w:suff w:val="space"/>
      <w:lvlText w:val="%1."/>
      <w:lvlJc w:val="left"/>
      <w:pPr>
        <w:ind w:left="786" w:hanging="360"/>
      </w:pPr>
    </w:lvl>
    <w:lvl w:ilvl="1">
      <w:start w:val="1"/>
      <w:numFmt w:val="decimal"/>
      <w:suff w:val="space"/>
      <w:lvlText w:val="%1.%2."/>
      <w:lvlJc w:val="left"/>
      <w:pPr>
        <w:ind w:left="1080" w:hanging="360"/>
      </w:pPr>
    </w:lvl>
    <w:lvl w:ilvl="2">
      <w:start w:val="1"/>
      <w:numFmt w:val="decimal"/>
      <w:suff w:val="space"/>
      <w:lvlText w:val="%1.%2.%3."/>
      <w:lvlJc w:val="left"/>
      <w:pPr>
        <w:ind w:left="1440" w:hanging="360"/>
      </w:pPr>
    </w:lvl>
    <w:lvl w:ilvl="3">
      <w:start w:val="1"/>
      <w:numFmt w:val="decimal"/>
      <w:suff w:val="space"/>
      <w:lvlText w:val="%1.%2.%3.%4."/>
      <w:lvlJc w:val="left"/>
      <w:pPr>
        <w:ind w:left="1800" w:hanging="360"/>
      </w:pPr>
    </w:lvl>
    <w:lvl w:ilvl="4">
      <w:start w:val="1"/>
      <w:numFmt w:val="decimal"/>
      <w:suff w:val="space"/>
      <w:lvlText w:val="%1.%2.%3.%4.%5."/>
      <w:lvlJc w:val="left"/>
      <w:pPr>
        <w:ind w:left="2160" w:hanging="360"/>
      </w:pPr>
    </w:lvl>
    <w:lvl w:ilvl="5">
      <w:start w:val="1"/>
      <w:numFmt w:val="decimal"/>
      <w:suff w:val="space"/>
      <w:lvlText w:val="%1.%2.%3.%4.%5.%6."/>
      <w:lvlJc w:val="left"/>
      <w:pPr>
        <w:ind w:left="2520" w:hanging="360"/>
      </w:pPr>
    </w:lvl>
    <w:lvl w:ilvl="6">
      <w:start w:val="1"/>
      <w:numFmt w:val="decimal"/>
      <w:suff w:val="space"/>
      <w:lvlText w:val="%1.%2.%3.%4.%5.%6.%7."/>
      <w:lvlJc w:val="left"/>
      <w:pPr>
        <w:ind w:left="2880" w:hanging="360"/>
      </w:pPr>
    </w:lvl>
    <w:lvl w:ilvl="7">
      <w:start w:val="1"/>
      <w:numFmt w:val="decimal"/>
      <w:suff w:val="space"/>
      <w:lvlText w:val="%1.%2.%3.%4.%5.%6.%7.%8."/>
      <w:lvlJc w:val="left"/>
      <w:pPr>
        <w:ind w:left="3240" w:hanging="360"/>
      </w:pPr>
    </w:lvl>
    <w:lvl w:ilvl="8">
      <w:start w:val="1"/>
      <w:numFmt w:val="decimal"/>
      <w:suff w:val="space"/>
      <w:lvlText w:val="%1.%2.%3.%4.%5.%6.%7.%8.%9."/>
      <w:lvlJc w:val="left"/>
      <w:pPr>
        <w:ind w:left="3600" w:hanging="360"/>
      </w:pPr>
    </w:lvl>
  </w:abstractNum>
  <w:abstractNum w:abstractNumId="4" w15:restartNumberingAfterBreak="0">
    <w:nsid w:val="37BF6703"/>
    <w:multiLevelType w:val="hybridMultilevel"/>
    <w:tmpl w:val="7520B77E"/>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402A3C4D"/>
    <w:multiLevelType w:val="multilevel"/>
    <w:tmpl w:val="0809001F"/>
    <w:styleLink w:val="Style1"/>
    <w:lvl w:ilvl="0">
      <w:start w:val="7"/>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40A70A85"/>
    <w:multiLevelType w:val="multilevel"/>
    <w:tmpl w:val="B5AAAEF2"/>
    <w:lvl w:ilvl="0">
      <w:start w:val="2"/>
      <w:numFmt w:val="decimal"/>
      <w:lvlText w:val="%1."/>
      <w:lvlJc w:val="left"/>
      <w:pPr>
        <w:ind w:left="360" w:hanging="360"/>
      </w:pPr>
      <w:rPr>
        <w:rFonts w:eastAsia="Calibri" w:hint="default"/>
        <w:color w:val="auto"/>
      </w:rPr>
    </w:lvl>
    <w:lvl w:ilvl="1">
      <w:start w:val="1"/>
      <w:numFmt w:val="decimal"/>
      <w:lvlText w:val="%1.%2."/>
      <w:lvlJc w:val="left"/>
      <w:pPr>
        <w:ind w:left="644" w:hanging="360"/>
      </w:pPr>
      <w:rPr>
        <w:rFonts w:asciiTheme="majorBidi" w:eastAsia="Calibri" w:hAnsiTheme="majorBidi" w:cstheme="majorBidi" w:hint="default"/>
        <w:i w:val="0"/>
        <w:iCs w:val="0"/>
        <w:color w:val="000000" w:themeColor="text1"/>
        <w:sz w:val="24"/>
        <w:szCs w:val="24"/>
      </w:rPr>
    </w:lvl>
    <w:lvl w:ilvl="2">
      <w:start w:val="1"/>
      <w:numFmt w:val="decimal"/>
      <w:lvlText w:val="%1.%2.%3."/>
      <w:lvlJc w:val="left"/>
      <w:pPr>
        <w:ind w:left="1429" w:hanging="720"/>
      </w:pPr>
      <w:rPr>
        <w:rFonts w:asciiTheme="majorBidi" w:eastAsia="Calibri" w:hAnsiTheme="majorBidi" w:cstheme="majorBidi" w:hint="default"/>
        <w:color w:val="000000" w:themeColor="text1"/>
      </w:rPr>
    </w:lvl>
    <w:lvl w:ilvl="3">
      <w:start w:val="1"/>
      <w:numFmt w:val="decimal"/>
      <w:lvlText w:val="%1.%2.%3.%4."/>
      <w:lvlJc w:val="left"/>
      <w:pPr>
        <w:ind w:left="2811" w:hanging="720"/>
      </w:pPr>
      <w:rPr>
        <w:rFonts w:eastAsia="Calibri" w:hint="default"/>
        <w:color w:val="000000" w:themeColor="text1"/>
      </w:rPr>
    </w:lvl>
    <w:lvl w:ilvl="4">
      <w:start w:val="1"/>
      <w:numFmt w:val="decimal"/>
      <w:lvlText w:val="%1.%2.%3.%4.%5."/>
      <w:lvlJc w:val="left"/>
      <w:pPr>
        <w:ind w:left="3868" w:hanging="1080"/>
      </w:pPr>
      <w:rPr>
        <w:rFonts w:eastAsia="Calibri" w:hint="default"/>
        <w:color w:val="000000" w:themeColor="text1"/>
      </w:rPr>
    </w:lvl>
    <w:lvl w:ilvl="5">
      <w:start w:val="1"/>
      <w:numFmt w:val="decimal"/>
      <w:lvlText w:val="%1.%2.%3.%4.%5.%6."/>
      <w:lvlJc w:val="left"/>
      <w:pPr>
        <w:ind w:left="4565" w:hanging="1080"/>
      </w:pPr>
      <w:rPr>
        <w:rFonts w:eastAsia="Calibri" w:hint="default"/>
        <w:color w:val="000000" w:themeColor="text1"/>
      </w:rPr>
    </w:lvl>
    <w:lvl w:ilvl="6">
      <w:start w:val="1"/>
      <w:numFmt w:val="decimal"/>
      <w:lvlText w:val="%1.%2.%3.%4.%5.%6.%7."/>
      <w:lvlJc w:val="left"/>
      <w:pPr>
        <w:ind w:left="5622" w:hanging="1440"/>
      </w:pPr>
      <w:rPr>
        <w:rFonts w:eastAsia="Calibri" w:hint="default"/>
        <w:color w:val="000000" w:themeColor="text1"/>
      </w:rPr>
    </w:lvl>
    <w:lvl w:ilvl="7">
      <w:start w:val="1"/>
      <w:numFmt w:val="decimal"/>
      <w:lvlText w:val="%1.%2.%3.%4.%5.%6.%7.%8."/>
      <w:lvlJc w:val="left"/>
      <w:pPr>
        <w:ind w:left="6319" w:hanging="1440"/>
      </w:pPr>
      <w:rPr>
        <w:rFonts w:eastAsia="Calibri" w:hint="default"/>
        <w:color w:val="000000" w:themeColor="text1"/>
      </w:rPr>
    </w:lvl>
    <w:lvl w:ilvl="8">
      <w:start w:val="1"/>
      <w:numFmt w:val="decimal"/>
      <w:lvlText w:val="%1.%2.%3.%4.%5.%6.%7.%8.%9."/>
      <w:lvlJc w:val="left"/>
      <w:pPr>
        <w:ind w:left="7376" w:hanging="1800"/>
      </w:pPr>
      <w:rPr>
        <w:rFonts w:eastAsia="Calibri" w:hint="default"/>
        <w:color w:val="000000" w:themeColor="text1"/>
      </w:rPr>
    </w:lvl>
  </w:abstractNum>
  <w:abstractNum w:abstractNumId="7" w15:restartNumberingAfterBreak="0">
    <w:nsid w:val="5A035B93"/>
    <w:multiLevelType w:val="multilevel"/>
    <w:tmpl w:val="F8267B36"/>
    <w:lvl w:ilvl="0">
      <w:start w:val="1"/>
      <w:numFmt w:val="decimal"/>
      <w:lvlText w:val="%1."/>
      <w:lvlJc w:val="left"/>
      <w:pPr>
        <w:ind w:left="660" w:hanging="660"/>
      </w:pPr>
      <w:rPr>
        <w:rFonts w:hint="default"/>
      </w:rPr>
    </w:lvl>
    <w:lvl w:ilvl="1">
      <w:start w:val="13"/>
      <w:numFmt w:val="decimal"/>
      <w:lvlText w:val="%1.%2."/>
      <w:lvlJc w:val="left"/>
      <w:pPr>
        <w:ind w:left="1440" w:hanging="660"/>
      </w:pPr>
      <w:rPr>
        <w:rFonts w:hint="default"/>
      </w:rPr>
    </w:lvl>
    <w:lvl w:ilvl="2">
      <w:start w:val="1"/>
      <w:numFmt w:val="decimal"/>
      <w:lvlText w:val="%1.%2.%3."/>
      <w:lvlJc w:val="left"/>
      <w:pPr>
        <w:ind w:left="2280" w:hanging="720"/>
      </w:pPr>
      <w:rPr>
        <w:rFonts w:hint="default"/>
        <w:b w:val="0"/>
        <w:bCs w:val="0"/>
      </w:rPr>
    </w:lvl>
    <w:lvl w:ilvl="3">
      <w:start w:val="1"/>
      <w:numFmt w:val="decimal"/>
      <w:lvlText w:val="%1.%2.%3.%4."/>
      <w:lvlJc w:val="left"/>
      <w:pPr>
        <w:ind w:left="3060" w:hanging="720"/>
      </w:pPr>
      <w:rPr>
        <w:rFonts w:hint="default"/>
      </w:rPr>
    </w:lvl>
    <w:lvl w:ilvl="4">
      <w:start w:val="1"/>
      <w:numFmt w:val="decimal"/>
      <w:lvlText w:val="%1.%2.%3.%4.%5."/>
      <w:lvlJc w:val="left"/>
      <w:pPr>
        <w:ind w:left="4200" w:hanging="1080"/>
      </w:pPr>
      <w:rPr>
        <w:rFonts w:hint="default"/>
      </w:rPr>
    </w:lvl>
    <w:lvl w:ilvl="5">
      <w:start w:val="1"/>
      <w:numFmt w:val="decimal"/>
      <w:lvlText w:val="%1.%2.%3.%4.%5.%6."/>
      <w:lvlJc w:val="left"/>
      <w:pPr>
        <w:ind w:left="4980" w:hanging="108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6900" w:hanging="1440"/>
      </w:pPr>
      <w:rPr>
        <w:rFonts w:hint="default"/>
      </w:rPr>
    </w:lvl>
    <w:lvl w:ilvl="8">
      <w:start w:val="1"/>
      <w:numFmt w:val="decimal"/>
      <w:lvlText w:val="%1.%2.%3.%4.%5.%6.%7.%8.%9."/>
      <w:lvlJc w:val="left"/>
      <w:pPr>
        <w:ind w:left="8040" w:hanging="1800"/>
      </w:pPr>
      <w:rPr>
        <w:rFonts w:hint="default"/>
      </w:rPr>
    </w:lvl>
  </w:abstractNum>
  <w:abstractNum w:abstractNumId="8" w15:restartNumberingAfterBreak="0">
    <w:nsid w:val="5BD70A88"/>
    <w:multiLevelType w:val="hybridMultilevel"/>
    <w:tmpl w:val="4F109E3A"/>
    <w:lvl w:ilvl="0" w:tplc="982C35BE">
      <w:start w:val="1"/>
      <w:numFmt w:val="decimal"/>
      <w:lvlText w:val="%1)"/>
      <w:lvlJc w:val="left"/>
      <w:pPr>
        <w:ind w:left="1069" w:hanging="360"/>
      </w:pPr>
      <w:rPr>
        <w:rFonts w:ascii="Times New Roman" w:eastAsia="Helvetica Neue UltraLight" w:hAnsi="Times New Roman" w:cs="Times New Roman"/>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9" w15:restartNumberingAfterBreak="0">
    <w:nsid w:val="688E5BAD"/>
    <w:multiLevelType w:val="multilevel"/>
    <w:tmpl w:val="756871D6"/>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11" w15:restartNumberingAfterBreak="0">
    <w:nsid w:val="6F0D15AD"/>
    <w:multiLevelType w:val="multilevel"/>
    <w:tmpl w:val="20222440"/>
    <w:lvl w:ilvl="0">
      <w:start w:val="1"/>
      <w:numFmt w:val="decimal"/>
      <w:lvlText w:val="%1."/>
      <w:lvlJc w:val="left"/>
      <w:pPr>
        <w:ind w:left="502" w:hanging="360"/>
      </w:pPr>
      <w:rPr>
        <w:color w:val="auto"/>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73A25185"/>
    <w:multiLevelType w:val="multilevel"/>
    <w:tmpl w:val="987E8B1E"/>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773D2D1C"/>
    <w:multiLevelType w:val="multilevel"/>
    <w:tmpl w:val="987E8B1E"/>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7AAE4AC4"/>
    <w:multiLevelType w:val="multilevel"/>
    <w:tmpl w:val="8E3056F2"/>
    <w:styleLink w:val="CurrentList1"/>
    <w:lvl w:ilvl="0">
      <w:start w:val="1"/>
      <w:numFmt w:val="decimal"/>
      <w:lvlText w:val="%1."/>
      <w:lvlJc w:val="left"/>
      <w:pPr>
        <w:ind w:left="360" w:hanging="360"/>
      </w:pPr>
      <w:rPr>
        <w:rFonts w:hint="default"/>
      </w:rPr>
    </w:lvl>
    <w:lvl w:ilvl="1">
      <w:start w:val="7"/>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22287778">
    <w:abstractNumId w:val="1"/>
  </w:num>
  <w:num w:numId="2" w16cid:durableId="1490172141">
    <w:abstractNumId w:val="10"/>
  </w:num>
  <w:num w:numId="3" w16cid:durableId="138770985">
    <w:abstractNumId w:val="5"/>
  </w:num>
  <w:num w:numId="4" w16cid:durableId="219707255">
    <w:abstractNumId w:val="14"/>
  </w:num>
  <w:num w:numId="5" w16cid:durableId="1652252092">
    <w:abstractNumId w:val="2"/>
  </w:num>
  <w:num w:numId="6" w16cid:durableId="817724215">
    <w:abstractNumId w:val="6"/>
  </w:num>
  <w:num w:numId="7" w16cid:durableId="552622546">
    <w:abstractNumId w:val="8"/>
  </w:num>
  <w:num w:numId="8" w16cid:durableId="134295325">
    <w:abstractNumId w:val="0"/>
  </w:num>
  <w:num w:numId="9" w16cid:durableId="540440166">
    <w:abstractNumId w:val="9"/>
  </w:num>
  <w:num w:numId="10" w16cid:durableId="1898588556">
    <w:abstractNumId w:val="3"/>
  </w:num>
  <w:num w:numId="11" w16cid:durableId="1674071555">
    <w:abstractNumId w:val="13"/>
  </w:num>
  <w:num w:numId="12" w16cid:durableId="1224367106">
    <w:abstractNumId w:val="11"/>
  </w:num>
  <w:num w:numId="13" w16cid:durableId="448746944">
    <w:abstractNumId w:val="12"/>
  </w:num>
  <w:num w:numId="14" w16cid:durableId="2022395993">
    <w:abstractNumId w:val="4"/>
  </w:num>
  <w:num w:numId="15" w16cid:durableId="1081441083">
    <w:abstractNumId w:val="7"/>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397"/>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666"/>
    <w:rsid w:val="0000026A"/>
    <w:rsid w:val="000003B6"/>
    <w:rsid w:val="000003D3"/>
    <w:rsid w:val="000005F6"/>
    <w:rsid w:val="00000F53"/>
    <w:rsid w:val="00001073"/>
    <w:rsid w:val="000010DA"/>
    <w:rsid w:val="00001CCF"/>
    <w:rsid w:val="000032F1"/>
    <w:rsid w:val="00003568"/>
    <w:rsid w:val="000039B9"/>
    <w:rsid w:val="00003A3F"/>
    <w:rsid w:val="00003AF9"/>
    <w:rsid w:val="00003BB0"/>
    <w:rsid w:val="00004A08"/>
    <w:rsid w:val="00005422"/>
    <w:rsid w:val="00005D3D"/>
    <w:rsid w:val="0000615F"/>
    <w:rsid w:val="00006991"/>
    <w:rsid w:val="0000731B"/>
    <w:rsid w:val="000074A0"/>
    <w:rsid w:val="00007D23"/>
    <w:rsid w:val="00007EC9"/>
    <w:rsid w:val="000104DC"/>
    <w:rsid w:val="0001089B"/>
    <w:rsid w:val="00010A88"/>
    <w:rsid w:val="00010B64"/>
    <w:rsid w:val="00010EAD"/>
    <w:rsid w:val="00011A8D"/>
    <w:rsid w:val="00011B40"/>
    <w:rsid w:val="00012BE7"/>
    <w:rsid w:val="00013DC6"/>
    <w:rsid w:val="00013EF1"/>
    <w:rsid w:val="00013FF6"/>
    <w:rsid w:val="00014A61"/>
    <w:rsid w:val="0001618D"/>
    <w:rsid w:val="00016755"/>
    <w:rsid w:val="00016836"/>
    <w:rsid w:val="00020176"/>
    <w:rsid w:val="00020A87"/>
    <w:rsid w:val="00020DD7"/>
    <w:rsid w:val="00020FD4"/>
    <w:rsid w:val="00021ECC"/>
    <w:rsid w:val="00021EFA"/>
    <w:rsid w:val="00022B78"/>
    <w:rsid w:val="00023019"/>
    <w:rsid w:val="000238BE"/>
    <w:rsid w:val="000261FD"/>
    <w:rsid w:val="00026246"/>
    <w:rsid w:val="00026673"/>
    <w:rsid w:val="00026690"/>
    <w:rsid w:val="00026D16"/>
    <w:rsid w:val="00027365"/>
    <w:rsid w:val="00030220"/>
    <w:rsid w:val="00030C02"/>
    <w:rsid w:val="00030CCF"/>
    <w:rsid w:val="00030F90"/>
    <w:rsid w:val="000311D4"/>
    <w:rsid w:val="000315EB"/>
    <w:rsid w:val="00031A62"/>
    <w:rsid w:val="000321E6"/>
    <w:rsid w:val="00032839"/>
    <w:rsid w:val="00032AAE"/>
    <w:rsid w:val="00032D19"/>
    <w:rsid w:val="0003427E"/>
    <w:rsid w:val="000344CB"/>
    <w:rsid w:val="00034A4A"/>
    <w:rsid w:val="00035221"/>
    <w:rsid w:val="0003531A"/>
    <w:rsid w:val="0003560E"/>
    <w:rsid w:val="00035857"/>
    <w:rsid w:val="0003587B"/>
    <w:rsid w:val="00035F27"/>
    <w:rsid w:val="00036191"/>
    <w:rsid w:val="0003633E"/>
    <w:rsid w:val="0003661C"/>
    <w:rsid w:val="00036ABB"/>
    <w:rsid w:val="00036AE4"/>
    <w:rsid w:val="00036F4E"/>
    <w:rsid w:val="000372F4"/>
    <w:rsid w:val="00037649"/>
    <w:rsid w:val="00037B18"/>
    <w:rsid w:val="00040233"/>
    <w:rsid w:val="00040474"/>
    <w:rsid w:val="00040A6B"/>
    <w:rsid w:val="00040C0F"/>
    <w:rsid w:val="00040EC2"/>
    <w:rsid w:val="0004137F"/>
    <w:rsid w:val="00041DD2"/>
    <w:rsid w:val="000423C7"/>
    <w:rsid w:val="000428B5"/>
    <w:rsid w:val="00042D50"/>
    <w:rsid w:val="0004314B"/>
    <w:rsid w:val="000431AC"/>
    <w:rsid w:val="00043C51"/>
    <w:rsid w:val="00044728"/>
    <w:rsid w:val="00044836"/>
    <w:rsid w:val="0004491C"/>
    <w:rsid w:val="00044B63"/>
    <w:rsid w:val="00044DE7"/>
    <w:rsid w:val="000455B9"/>
    <w:rsid w:val="000464E8"/>
    <w:rsid w:val="000466D2"/>
    <w:rsid w:val="000471FA"/>
    <w:rsid w:val="00047F6B"/>
    <w:rsid w:val="00047F87"/>
    <w:rsid w:val="00050C31"/>
    <w:rsid w:val="0005148B"/>
    <w:rsid w:val="00051E9D"/>
    <w:rsid w:val="00052365"/>
    <w:rsid w:val="0005295E"/>
    <w:rsid w:val="00053FA7"/>
    <w:rsid w:val="000543B5"/>
    <w:rsid w:val="000546BD"/>
    <w:rsid w:val="00054712"/>
    <w:rsid w:val="0005520E"/>
    <w:rsid w:val="00055235"/>
    <w:rsid w:val="00055460"/>
    <w:rsid w:val="000561CC"/>
    <w:rsid w:val="000571AD"/>
    <w:rsid w:val="00057346"/>
    <w:rsid w:val="000578C9"/>
    <w:rsid w:val="000601F5"/>
    <w:rsid w:val="0006040C"/>
    <w:rsid w:val="000605C5"/>
    <w:rsid w:val="000608EF"/>
    <w:rsid w:val="00060B51"/>
    <w:rsid w:val="00061466"/>
    <w:rsid w:val="00061725"/>
    <w:rsid w:val="00061E86"/>
    <w:rsid w:val="00061E98"/>
    <w:rsid w:val="00063554"/>
    <w:rsid w:val="00063DE1"/>
    <w:rsid w:val="00064868"/>
    <w:rsid w:val="00065102"/>
    <w:rsid w:val="000659E9"/>
    <w:rsid w:val="000662A8"/>
    <w:rsid w:val="00066599"/>
    <w:rsid w:val="00066B0A"/>
    <w:rsid w:val="00066BB9"/>
    <w:rsid w:val="00066D29"/>
    <w:rsid w:val="00067A88"/>
    <w:rsid w:val="0007051B"/>
    <w:rsid w:val="0007077F"/>
    <w:rsid w:val="000714BF"/>
    <w:rsid w:val="00071E36"/>
    <w:rsid w:val="00072213"/>
    <w:rsid w:val="00072834"/>
    <w:rsid w:val="00072F31"/>
    <w:rsid w:val="00072FE6"/>
    <w:rsid w:val="000738C7"/>
    <w:rsid w:val="00073C31"/>
    <w:rsid w:val="00073FA6"/>
    <w:rsid w:val="00074085"/>
    <w:rsid w:val="000749D7"/>
    <w:rsid w:val="00074A01"/>
    <w:rsid w:val="0007511C"/>
    <w:rsid w:val="0007559C"/>
    <w:rsid w:val="00075D27"/>
    <w:rsid w:val="00077944"/>
    <w:rsid w:val="00077D24"/>
    <w:rsid w:val="0008001C"/>
    <w:rsid w:val="00080396"/>
    <w:rsid w:val="000805BE"/>
    <w:rsid w:val="00080EEA"/>
    <w:rsid w:val="00080F53"/>
    <w:rsid w:val="0008241E"/>
    <w:rsid w:val="00082F6A"/>
    <w:rsid w:val="0008378B"/>
    <w:rsid w:val="00084742"/>
    <w:rsid w:val="0008501A"/>
    <w:rsid w:val="00085478"/>
    <w:rsid w:val="00085609"/>
    <w:rsid w:val="0008568C"/>
    <w:rsid w:val="000859C8"/>
    <w:rsid w:val="00085D4E"/>
    <w:rsid w:val="0008617B"/>
    <w:rsid w:val="00086717"/>
    <w:rsid w:val="00086A87"/>
    <w:rsid w:val="00086D57"/>
    <w:rsid w:val="00087558"/>
    <w:rsid w:val="00087EFE"/>
    <w:rsid w:val="000903D5"/>
    <w:rsid w:val="000904B3"/>
    <w:rsid w:val="000917F2"/>
    <w:rsid w:val="00091E79"/>
    <w:rsid w:val="00091F01"/>
    <w:rsid w:val="00092401"/>
    <w:rsid w:val="000930F0"/>
    <w:rsid w:val="00093AB4"/>
    <w:rsid w:val="000945B2"/>
    <w:rsid w:val="00095328"/>
    <w:rsid w:val="000955D5"/>
    <w:rsid w:val="00095834"/>
    <w:rsid w:val="000959FC"/>
    <w:rsid w:val="00095E34"/>
    <w:rsid w:val="00096028"/>
    <w:rsid w:val="000968A1"/>
    <w:rsid w:val="0009724E"/>
    <w:rsid w:val="00097B80"/>
    <w:rsid w:val="000A0DFE"/>
    <w:rsid w:val="000A0F5D"/>
    <w:rsid w:val="000A16D9"/>
    <w:rsid w:val="000A1B88"/>
    <w:rsid w:val="000A1E34"/>
    <w:rsid w:val="000A2CBA"/>
    <w:rsid w:val="000A2F2A"/>
    <w:rsid w:val="000A3108"/>
    <w:rsid w:val="000A370B"/>
    <w:rsid w:val="000A3A5E"/>
    <w:rsid w:val="000A3B87"/>
    <w:rsid w:val="000A519E"/>
    <w:rsid w:val="000A54AC"/>
    <w:rsid w:val="000A5738"/>
    <w:rsid w:val="000A5FB1"/>
    <w:rsid w:val="000A7BF8"/>
    <w:rsid w:val="000A7DA2"/>
    <w:rsid w:val="000B0BE3"/>
    <w:rsid w:val="000B0CED"/>
    <w:rsid w:val="000B1465"/>
    <w:rsid w:val="000B1DB2"/>
    <w:rsid w:val="000B220A"/>
    <w:rsid w:val="000B24B0"/>
    <w:rsid w:val="000B297F"/>
    <w:rsid w:val="000B4E6D"/>
    <w:rsid w:val="000B6976"/>
    <w:rsid w:val="000B7223"/>
    <w:rsid w:val="000C006A"/>
    <w:rsid w:val="000C017C"/>
    <w:rsid w:val="000C02F3"/>
    <w:rsid w:val="000C12E1"/>
    <w:rsid w:val="000C1AE5"/>
    <w:rsid w:val="000C1F59"/>
    <w:rsid w:val="000C2217"/>
    <w:rsid w:val="000C25AE"/>
    <w:rsid w:val="000C2F04"/>
    <w:rsid w:val="000C3DED"/>
    <w:rsid w:val="000C3F71"/>
    <w:rsid w:val="000C4DF9"/>
    <w:rsid w:val="000C5CD0"/>
    <w:rsid w:val="000C5D95"/>
    <w:rsid w:val="000C5E9A"/>
    <w:rsid w:val="000C6068"/>
    <w:rsid w:val="000C66F4"/>
    <w:rsid w:val="000D0654"/>
    <w:rsid w:val="000D0B55"/>
    <w:rsid w:val="000D13D6"/>
    <w:rsid w:val="000D1777"/>
    <w:rsid w:val="000D18E9"/>
    <w:rsid w:val="000D26D8"/>
    <w:rsid w:val="000D412D"/>
    <w:rsid w:val="000D4406"/>
    <w:rsid w:val="000D4B9C"/>
    <w:rsid w:val="000D4E2B"/>
    <w:rsid w:val="000D5039"/>
    <w:rsid w:val="000D5C58"/>
    <w:rsid w:val="000D638A"/>
    <w:rsid w:val="000E083B"/>
    <w:rsid w:val="000E0E76"/>
    <w:rsid w:val="000E0EAE"/>
    <w:rsid w:val="000E1743"/>
    <w:rsid w:val="000E266E"/>
    <w:rsid w:val="000E290A"/>
    <w:rsid w:val="000E2D83"/>
    <w:rsid w:val="000E2DEB"/>
    <w:rsid w:val="000E2FD9"/>
    <w:rsid w:val="000E31D4"/>
    <w:rsid w:val="000E3448"/>
    <w:rsid w:val="000E37BD"/>
    <w:rsid w:val="000E3A0C"/>
    <w:rsid w:val="000E430C"/>
    <w:rsid w:val="000E47DE"/>
    <w:rsid w:val="000E49B5"/>
    <w:rsid w:val="000E4D68"/>
    <w:rsid w:val="000E5999"/>
    <w:rsid w:val="000E6130"/>
    <w:rsid w:val="000E6657"/>
    <w:rsid w:val="000E681E"/>
    <w:rsid w:val="000E7154"/>
    <w:rsid w:val="000E71F1"/>
    <w:rsid w:val="000E763D"/>
    <w:rsid w:val="000F01E1"/>
    <w:rsid w:val="000F1287"/>
    <w:rsid w:val="000F1809"/>
    <w:rsid w:val="000F1C8C"/>
    <w:rsid w:val="000F2282"/>
    <w:rsid w:val="000F28A5"/>
    <w:rsid w:val="000F32EB"/>
    <w:rsid w:val="000F3F7F"/>
    <w:rsid w:val="000F46E5"/>
    <w:rsid w:val="000F4AA3"/>
    <w:rsid w:val="000F4D29"/>
    <w:rsid w:val="000F513D"/>
    <w:rsid w:val="000F6EDF"/>
    <w:rsid w:val="000F6F9F"/>
    <w:rsid w:val="000F7102"/>
    <w:rsid w:val="00100B38"/>
    <w:rsid w:val="001010F7"/>
    <w:rsid w:val="00101313"/>
    <w:rsid w:val="0010148D"/>
    <w:rsid w:val="001015D0"/>
    <w:rsid w:val="00101C48"/>
    <w:rsid w:val="0010270D"/>
    <w:rsid w:val="00103049"/>
    <w:rsid w:val="00103CEC"/>
    <w:rsid w:val="001045C0"/>
    <w:rsid w:val="00105975"/>
    <w:rsid w:val="00105DAD"/>
    <w:rsid w:val="001072BE"/>
    <w:rsid w:val="00107A04"/>
    <w:rsid w:val="00107DDA"/>
    <w:rsid w:val="0011199A"/>
    <w:rsid w:val="001126FB"/>
    <w:rsid w:val="0011280B"/>
    <w:rsid w:val="001128FB"/>
    <w:rsid w:val="00112F92"/>
    <w:rsid w:val="0011320C"/>
    <w:rsid w:val="0011344C"/>
    <w:rsid w:val="00113672"/>
    <w:rsid w:val="00113B07"/>
    <w:rsid w:val="00115BB9"/>
    <w:rsid w:val="0011798C"/>
    <w:rsid w:val="00117D03"/>
    <w:rsid w:val="00117D8E"/>
    <w:rsid w:val="001207D3"/>
    <w:rsid w:val="00120F58"/>
    <w:rsid w:val="00121982"/>
    <w:rsid w:val="00122298"/>
    <w:rsid w:val="001225E6"/>
    <w:rsid w:val="0012267C"/>
    <w:rsid w:val="00122E1C"/>
    <w:rsid w:val="001230B1"/>
    <w:rsid w:val="00123C99"/>
    <w:rsid w:val="00123F13"/>
    <w:rsid w:val="00123F4E"/>
    <w:rsid w:val="00124338"/>
    <w:rsid w:val="00124345"/>
    <w:rsid w:val="001244DF"/>
    <w:rsid w:val="00124FB1"/>
    <w:rsid w:val="00125082"/>
    <w:rsid w:val="001250AF"/>
    <w:rsid w:val="001256F0"/>
    <w:rsid w:val="00125D4A"/>
    <w:rsid w:val="00126A2C"/>
    <w:rsid w:val="00127073"/>
    <w:rsid w:val="0012726D"/>
    <w:rsid w:val="001275FB"/>
    <w:rsid w:val="0013010B"/>
    <w:rsid w:val="0013140B"/>
    <w:rsid w:val="001314F4"/>
    <w:rsid w:val="001329A7"/>
    <w:rsid w:val="0013353A"/>
    <w:rsid w:val="00133C40"/>
    <w:rsid w:val="00134825"/>
    <w:rsid w:val="00134DCA"/>
    <w:rsid w:val="001351A4"/>
    <w:rsid w:val="00135EEE"/>
    <w:rsid w:val="001363E3"/>
    <w:rsid w:val="001365CA"/>
    <w:rsid w:val="0013703C"/>
    <w:rsid w:val="001404CC"/>
    <w:rsid w:val="00140D50"/>
    <w:rsid w:val="001417C8"/>
    <w:rsid w:val="00142352"/>
    <w:rsid w:val="001424F3"/>
    <w:rsid w:val="0014264A"/>
    <w:rsid w:val="0014359C"/>
    <w:rsid w:val="00143940"/>
    <w:rsid w:val="00143F3F"/>
    <w:rsid w:val="0014414A"/>
    <w:rsid w:val="00144AF6"/>
    <w:rsid w:val="0014535F"/>
    <w:rsid w:val="0014541E"/>
    <w:rsid w:val="00146095"/>
    <w:rsid w:val="00146B70"/>
    <w:rsid w:val="00146BC9"/>
    <w:rsid w:val="00147397"/>
    <w:rsid w:val="00147A63"/>
    <w:rsid w:val="00147A8C"/>
    <w:rsid w:val="00150260"/>
    <w:rsid w:val="00150492"/>
    <w:rsid w:val="0015057D"/>
    <w:rsid w:val="00152306"/>
    <w:rsid w:val="0015376E"/>
    <w:rsid w:val="001538C5"/>
    <w:rsid w:val="00153BDB"/>
    <w:rsid w:val="00153D1C"/>
    <w:rsid w:val="00153F8D"/>
    <w:rsid w:val="00155A44"/>
    <w:rsid w:val="00156AC9"/>
    <w:rsid w:val="00157230"/>
    <w:rsid w:val="001607EC"/>
    <w:rsid w:val="00161F94"/>
    <w:rsid w:val="00163E62"/>
    <w:rsid w:val="00164443"/>
    <w:rsid w:val="001647BD"/>
    <w:rsid w:val="0016665C"/>
    <w:rsid w:val="001666D5"/>
    <w:rsid w:val="001674F9"/>
    <w:rsid w:val="00167555"/>
    <w:rsid w:val="0016766E"/>
    <w:rsid w:val="00167B99"/>
    <w:rsid w:val="00167E09"/>
    <w:rsid w:val="00171A18"/>
    <w:rsid w:val="00171C73"/>
    <w:rsid w:val="00171CC7"/>
    <w:rsid w:val="00171FE7"/>
    <w:rsid w:val="001720E5"/>
    <w:rsid w:val="00172D53"/>
    <w:rsid w:val="00173319"/>
    <w:rsid w:val="00173478"/>
    <w:rsid w:val="001735A4"/>
    <w:rsid w:val="00173ACB"/>
    <w:rsid w:val="00173E9D"/>
    <w:rsid w:val="00173FBA"/>
    <w:rsid w:val="00174EE0"/>
    <w:rsid w:val="0017533E"/>
    <w:rsid w:val="0017542F"/>
    <w:rsid w:val="00175C5F"/>
    <w:rsid w:val="00176B65"/>
    <w:rsid w:val="00176FD3"/>
    <w:rsid w:val="00177AFE"/>
    <w:rsid w:val="00177C1C"/>
    <w:rsid w:val="001801B7"/>
    <w:rsid w:val="00180340"/>
    <w:rsid w:val="00180466"/>
    <w:rsid w:val="001807A8"/>
    <w:rsid w:val="00181168"/>
    <w:rsid w:val="00181511"/>
    <w:rsid w:val="00181660"/>
    <w:rsid w:val="001816D6"/>
    <w:rsid w:val="00182E25"/>
    <w:rsid w:val="00185454"/>
    <w:rsid w:val="00185997"/>
    <w:rsid w:val="00185BC4"/>
    <w:rsid w:val="001864DB"/>
    <w:rsid w:val="001904E1"/>
    <w:rsid w:val="001912E2"/>
    <w:rsid w:val="0019130D"/>
    <w:rsid w:val="00191767"/>
    <w:rsid w:val="00191CEF"/>
    <w:rsid w:val="001920B3"/>
    <w:rsid w:val="001926B1"/>
    <w:rsid w:val="00192B6B"/>
    <w:rsid w:val="00192ED3"/>
    <w:rsid w:val="00193AE0"/>
    <w:rsid w:val="00193D61"/>
    <w:rsid w:val="00194439"/>
    <w:rsid w:val="00194544"/>
    <w:rsid w:val="00194723"/>
    <w:rsid w:val="00194983"/>
    <w:rsid w:val="00194E7D"/>
    <w:rsid w:val="001954F1"/>
    <w:rsid w:val="0019597B"/>
    <w:rsid w:val="00195BD8"/>
    <w:rsid w:val="00195C8A"/>
    <w:rsid w:val="0019623B"/>
    <w:rsid w:val="0019749C"/>
    <w:rsid w:val="00197943"/>
    <w:rsid w:val="00197EF6"/>
    <w:rsid w:val="001A083F"/>
    <w:rsid w:val="001A0DF2"/>
    <w:rsid w:val="001A1062"/>
    <w:rsid w:val="001A1301"/>
    <w:rsid w:val="001A18C1"/>
    <w:rsid w:val="001A1AD4"/>
    <w:rsid w:val="001A1DD2"/>
    <w:rsid w:val="001A225E"/>
    <w:rsid w:val="001A2892"/>
    <w:rsid w:val="001A2E70"/>
    <w:rsid w:val="001A3DA0"/>
    <w:rsid w:val="001A4191"/>
    <w:rsid w:val="001A5289"/>
    <w:rsid w:val="001A5FBA"/>
    <w:rsid w:val="001A6029"/>
    <w:rsid w:val="001A67B2"/>
    <w:rsid w:val="001A77FB"/>
    <w:rsid w:val="001A7B3D"/>
    <w:rsid w:val="001B0043"/>
    <w:rsid w:val="001B0E43"/>
    <w:rsid w:val="001B0FA8"/>
    <w:rsid w:val="001B13F2"/>
    <w:rsid w:val="001B1CD4"/>
    <w:rsid w:val="001B2226"/>
    <w:rsid w:val="001B370C"/>
    <w:rsid w:val="001B3932"/>
    <w:rsid w:val="001B3BCE"/>
    <w:rsid w:val="001B3C7D"/>
    <w:rsid w:val="001B3E50"/>
    <w:rsid w:val="001B50F3"/>
    <w:rsid w:val="001B52BB"/>
    <w:rsid w:val="001B65BC"/>
    <w:rsid w:val="001B7035"/>
    <w:rsid w:val="001B78AA"/>
    <w:rsid w:val="001C1AD0"/>
    <w:rsid w:val="001C1CC5"/>
    <w:rsid w:val="001C1D32"/>
    <w:rsid w:val="001C24BC"/>
    <w:rsid w:val="001C256F"/>
    <w:rsid w:val="001C25C7"/>
    <w:rsid w:val="001C2EE8"/>
    <w:rsid w:val="001C305A"/>
    <w:rsid w:val="001C3A07"/>
    <w:rsid w:val="001C468D"/>
    <w:rsid w:val="001C49AE"/>
    <w:rsid w:val="001C4F12"/>
    <w:rsid w:val="001C635E"/>
    <w:rsid w:val="001C6757"/>
    <w:rsid w:val="001C7F48"/>
    <w:rsid w:val="001D4009"/>
    <w:rsid w:val="001D567F"/>
    <w:rsid w:val="001D5DDC"/>
    <w:rsid w:val="001D65F8"/>
    <w:rsid w:val="001D6F63"/>
    <w:rsid w:val="001D7492"/>
    <w:rsid w:val="001E0107"/>
    <w:rsid w:val="001E03FB"/>
    <w:rsid w:val="001E05CD"/>
    <w:rsid w:val="001E1098"/>
    <w:rsid w:val="001E250F"/>
    <w:rsid w:val="001E2BB1"/>
    <w:rsid w:val="001E2BC5"/>
    <w:rsid w:val="001E2D34"/>
    <w:rsid w:val="001E4D4B"/>
    <w:rsid w:val="001E52C0"/>
    <w:rsid w:val="001E695A"/>
    <w:rsid w:val="001E763B"/>
    <w:rsid w:val="001E76C7"/>
    <w:rsid w:val="001E7E24"/>
    <w:rsid w:val="001F000F"/>
    <w:rsid w:val="001F003F"/>
    <w:rsid w:val="001F04C1"/>
    <w:rsid w:val="001F1481"/>
    <w:rsid w:val="001F1643"/>
    <w:rsid w:val="001F1CD1"/>
    <w:rsid w:val="001F1D6C"/>
    <w:rsid w:val="001F1FB1"/>
    <w:rsid w:val="001F2905"/>
    <w:rsid w:val="001F2B81"/>
    <w:rsid w:val="001F2E11"/>
    <w:rsid w:val="001F2EB6"/>
    <w:rsid w:val="001F2F8D"/>
    <w:rsid w:val="001F3174"/>
    <w:rsid w:val="001F5180"/>
    <w:rsid w:val="001F568A"/>
    <w:rsid w:val="001F5BA5"/>
    <w:rsid w:val="001F6551"/>
    <w:rsid w:val="001F70BC"/>
    <w:rsid w:val="001F74B8"/>
    <w:rsid w:val="001F78B9"/>
    <w:rsid w:val="001F7C60"/>
    <w:rsid w:val="00200101"/>
    <w:rsid w:val="00200212"/>
    <w:rsid w:val="00200F5D"/>
    <w:rsid w:val="00201DC4"/>
    <w:rsid w:val="00202139"/>
    <w:rsid w:val="0020230F"/>
    <w:rsid w:val="00202A46"/>
    <w:rsid w:val="00203725"/>
    <w:rsid w:val="002037C0"/>
    <w:rsid w:val="002040C4"/>
    <w:rsid w:val="002044E1"/>
    <w:rsid w:val="002058A4"/>
    <w:rsid w:val="00205EBF"/>
    <w:rsid w:val="00206179"/>
    <w:rsid w:val="00206F2A"/>
    <w:rsid w:val="0020706E"/>
    <w:rsid w:val="0020796D"/>
    <w:rsid w:val="00207E02"/>
    <w:rsid w:val="00207FAC"/>
    <w:rsid w:val="00210DD6"/>
    <w:rsid w:val="00212882"/>
    <w:rsid w:val="00212BBF"/>
    <w:rsid w:val="00212C25"/>
    <w:rsid w:val="0021311A"/>
    <w:rsid w:val="002135C6"/>
    <w:rsid w:val="002140C5"/>
    <w:rsid w:val="002148E7"/>
    <w:rsid w:val="00214A30"/>
    <w:rsid w:val="00214D4B"/>
    <w:rsid w:val="00214E2F"/>
    <w:rsid w:val="00214E99"/>
    <w:rsid w:val="002155DD"/>
    <w:rsid w:val="00215690"/>
    <w:rsid w:val="002163DC"/>
    <w:rsid w:val="00217893"/>
    <w:rsid w:val="00217C84"/>
    <w:rsid w:val="00217F6F"/>
    <w:rsid w:val="00220350"/>
    <w:rsid w:val="00220B88"/>
    <w:rsid w:val="00221141"/>
    <w:rsid w:val="002211A8"/>
    <w:rsid w:val="00221235"/>
    <w:rsid w:val="00221CC0"/>
    <w:rsid w:val="00222418"/>
    <w:rsid w:val="00223247"/>
    <w:rsid w:val="00223614"/>
    <w:rsid w:val="00223E23"/>
    <w:rsid w:val="002256CF"/>
    <w:rsid w:val="00225BEF"/>
    <w:rsid w:val="00225E10"/>
    <w:rsid w:val="002267CC"/>
    <w:rsid w:val="002267DE"/>
    <w:rsid w:val="00226A33"/>
    <w:rsid w:val="002279BC"/>
    <w:rsid w:val="00231166"/>
    <w:rsid w:val="00233169"/>
    <w:rsid w:val="002338E9"/>
    <w:rsid w:val="00234717"/>
    <w:rsid w:val="00234920"/>
    <w:rsid w:val="0023505D"/>
    <w:rsid w:val="00235284"/>
    <w:rsid w:val="002374F8"/>
    <w:rsid w:val="00237EA0"/>
    <w:rsid w:val="00237EB4"/>
    <w:rsid w:val="002415C7"/>
    <w:rsid w:val="0024180E"/>
    <w:rsid w:val="002418CE"/>
    <w:rsid w:val="0024200F"/>
    <w:rsid w:val="0024268A"/>
    <w:rsid w:val="002428AC"/>
    <w:rsid w:val="00242987"/>
    <w:rsid w:val="002430AE"/>
    <w:rsid w:val="00243470"/>
    <w:rsid w:val="00243586"/>
    <w:rsid w:val="00243FCE"/>
    <w:rsid w:val="0024415B"/>
    <w:rsid w:val="00244688"/>
    <w:rsid w:val="00244787"/>
    <w:rsid w:val="00244994"/>
    <w:rsid w:val="002454BB"/>
    <w:rsid w:val="00245C47"/>
    <w:rsid w:val="00245DEF"/>
    <w:rsid w:val="00246347"/>
    <w:rsid w:val="00246F96"/>
    <w:rsid w:val="002476D5"/>
    <w:rsid w:val="0025061E"/>
    <w:rsid w:val="00250F84"/>
    <w:rsid w:val="002510C4"/>
    <w:rsid w:val="00251356"/>
    <w:rsid w:val="00251635"/>
    <w:rsid w:val="00251D4A"/>
    <w:rsid w:val="002529EC"/>
    <w:rsid w:val="00252B1E"/>
    <w:rsid w:val="00253090"/>
    <w:rsid w:val="00253D8B"/>
    <w:rsid w:val="00254390"/>
    <w:rsid w:val="00254895"/>
    <w:rsid w:val="00254F8F"/>
    <w:rsid w:val="002550C7"/>
    <w:rsid w:val="00255225"/>
    <w:rsid w:val="002552E9"/>
    <w:rsid w:val="00255C04"/>
    <w:rsid w:val="00257685"/>
    <w:rsid w:val="002601F1"/>
    <w:rsid w:val="002603C7"/>
    <w:rsid w:val="00260E03"/>
    <w:rsid w:val="002616A9"/>
    <w:rsid w:val="002617A4"/>
    <w:rsid w:val="002620D1"/>
    <w:rsid w:val="00262386"/>
    <w:rsid w:val="00262D3D"/>
    <w:rsid w:val="00262FE3"/>
    <w:rsid w:val="00263E7F"/>
    <w:rsid w:val="0026424A"/>
    <w:rsid w:val="00264444"/>
    <w:rsid w:val="00264AAE"/>
    <w:rsid w:val="00264DE7"/>
    <w:rsid w:val="00265E2E"/>
    <w:rsid w:val="00265F8C"/>
    <w:rsid w:val="00266187"/>
    <w:rsid w:val="00266DF5"/>
    <w:rsid w:val="00266E24"/>
    <w:rsid w:val="002673B6"/>
    <w:rsid w:val="00267751"/>
    <w:rsid w:val="00267D20"/>
    <w:rsid w:val="00267E9A"/>
    <w:rsid w:val="00270645"/>
    <w:rsid w:val="00270EFE"/>
    <w:rsid w:val="00271411"/>
    <w:rsid w:val="00271E3F"/>
    <w:rsid w:val="002720E8"/>
    <w:rsid w:val="00272488"/>
    <w:rsid w:val="00273F59"/>
    <w:rsid w:val="00274B64"/>
    <w:rsid w:val="00274C8A"/>
    <w:rsid w:val="0027575B"/>
    <w:rsid w:val="00275B72"/>
    <w:rsid w:val="00276A15"/>
    <w:rsid w:val="00276FC6"/>
    <w:rsid w:val="00277655"/>
    <w:rsid w:val="00280265"/>
    <w:rsid w:val="00280AF0"/>
    <w:rsid w:val="00281309"/>
    <w:rsid w:val="00281735"/>
    <w:rsid w:val="002826D9"/>
    <w:rsid w:val="002827A2"/>
    <w:rsid w:val="00282C67"/>
    <w:rsid w:val="00283391"/>
    <w:rsid w:val="00283C6E"/>
    <w:rsid w:val="00283D6A"/>
    <w:rsid w:val="00284221"/>
    <w:rsid w:val="00284427"/>
    <w:rsid w:val="002847F1"/>
    <w:rsid w:val="00284C73"/>
    <w:rsid w:val="00285002"/>
    <w:rsid w:val="00285B02"/>
    <w:rsid w:val="00285E5E"/>
    <w:rsid w:val="002861A5"/>
    <w:rsid w:val="002866F6"/>
    <w:rsid w:val="00286993"/>
    <w:rsid w:val="00286B61"/>
    <w:rsid w:val="002902C1"/>
    <w:rsid w:val="002917EB"/>
    <w:rsid w:val="00291C92"/>
    <w:rsid w:val="00291DCB"/>
    <w:rsid w:val="00291E09"/>
    <w:rsid w:val="00291EAC"/>
    <w:rsid w:val="00292169"/>
    <w:rsid w:val="0029216D"/>
    <w:rsid w:val="0029218F"/>
    <w:rsid w:val="002926A1"/>
    <w:rsid w:val="00292972"/>
    <w:rsid w:val="002929C4"/>
    <w:rsid w:val="00294BE3"/>
    <w:rsid w:val="00295259"/>
    <w:rsid w:val="0029526D"/>
    <w:rsid w:val="002970CF"/>
    <w:rsid w:val="00297490"/>
    <w:rsid w:val="002974D4"/>
    <w:rsid w:val="0029759E"/>
    <w:rsid w:val="002A00F7"/>
    <w:rsid w:val="002A149C"/>
    <w:rsid w:val="002A198F"/>
    <w:rsid w:val="002A19D3"/>
    <w:rsid w:val="002A1B97"/>
    <w:rsid w:val="002A1EB6"/>
    <w:rsid w:val="002A2A1D"/>
    <w:rsid w:val="002A34E9"/>
    <w:rsid w:val="002A3B3E"/>
    <w:rsid w:val="002A3C89"/>
    <w:rsid w:val="002A4AC9"/>
    <w:rsid w:val="002A4E87"/>
    <w:rsid w:val="002A523D"/>
    <w:rsid w:val="002A55FA"/>
    <w:rsid w:val="002A58C9"/>
    <w:rsid w:val="002A62B6"/>
    <w:rsid w:val="002A649C"/>
    <w:rsid w:val="002A6658"/>
    <w:rsid w:val="002A70E6"/>
    <w:rsid w:val="002A71C8"/>
    <w:rsid w:val="002A769C"/>
    <w:rsid w:val="002A7A35"/>
    <w:rsid w:val="002B0069"/>
    <w:rsid w:val="002B062F"/>
    <w:rsid w:val="002B0973"/>
    <w:rsid w:val="002B144C"/>
    <w:rsid w:val="002B189A"/>
    <w:rsid w:val="002B19CD"/>
    <w:rsid w:val="002B3E8E"/>
    <w:rsid w:val="002B3EDD"/>
    <w:rsid w:val="002B3F04"/>
    <w:rsid w:val="002B42DA"/>
    <w:rsid w:val="002B532C"/>
    <w:rsid w:val="002B6876"/>
    <w:rsid w:val="002B6B9E"/>
    <w:rsid w:val="002B7D13"/>
    <w:rsid w:val="002C14FC"/>
    <w:rsid w:val="002C2936"/>
    <w:rsid w:val="002C2DD1"/>
    <w:rsid w:val="002C350D"/>
    <w:rsid w:val="002C362D"/>
    <w:rsid w:val="002C3C04"/>
    <w:rsid w:val="002C41AA"/>
    <w:rsid w:val="002C4AE8"/>
    <w:rsid w:val="002C4B0F"/>
    <w:rsid w:val="002C50AE"/>
    <w:rsid w:val="002C5249"/>
    <w:rsid w:val="002C5381"/>
    <w:rsid w:val="002C53E8"/>
    <w:rsid w:val="002D09C4"/>
    <w:rsid w:val="002D1083"/>
    <w:rsid w:val="002D165E"/>
    <w:rsid w:val="002D1C99"/>
    <w:rsid w:val="002D1EFA"/>
    <w:rsid w:val="002D236C"/>
    <w:rsid w:val="002D263E"/>
    <w:rsid w:val="002D27C6"/>
    <w:rsid w:val="002D28EF"/>
    <w:rsid w:val="002D2EC0"/>
    <w:rsid w:val="002D3701"/>
    <w:rsid w:val="002D3712"/>
    <w:rsid w:val="002D43A4"/>
    <w:rsid w:val="002D4618"/>
    <w:rsid w:val="002D48BB"/>
    <w:rsid w:val="002D4A0D"/>
    <w:rsid w:val="002D51D8"/>
    <w:rsid w:val="002D5ABC"/>
    <w:rsid w:val="002D6348"/>
    <w:rsid w:val="002D636A"/>
    <w:rsid w:val="002D6E52"/>
    <w:rsid w:val="002D7F06"/>
    <w:rsid w:val="002D7F9E"/>
    <w:rsid w:val="002E00F1"/>
    <w:rsid w:val="002E0854"/>
    <w:rsid w:val="002E0955"/>
    <w:rsid w:val="002E0A83"/>
    <w:rsid w:val="002E1129"/>
    <w:rsid w:val="002E115D"/>
    <w:rsid w:val="002E259D"/>
    <w:rsid w:val="002E259F"/>
    <w:rsid w:val="002E2B93"/>
    <w:rsid w:val="002E2CD8"/>
    <w:rsid w:val="002E300F"/>
    <w:rsid w:val="002E3638"/>
    <w:rsid w:val="002E3ABE"/>
    <w:rsid w:val="002E3C32"/>
    <w:rsid w:val="002E3DCA"/>
    <w:rsid w:val="002E3E7D"/>
    <w:rsid w:val="002E417E"/>
    <w:rsid w:val="002E494D"/>
    <w:rsid w:val="002E4A0C"/>
    <w:rsid w:val="002E5EA9"/>
    <w:rsid w:val="002E6BB6"/>
    <w:rsid w:val="002F05C1"/>
    <w:rsid w:val="002F0663"/>
    <w:rsid w:val="002F0FBA"/>
    <w:rsid w:val="002F12E7"/>
    <w:rsid w:val="002F13AD"/>
    <w:rsid w:val="002F148F"/>
    <w:rsid w:val="002F1CB8"/>
    <w:rsid w:val="002F1CD9"/>
    <w:rsid w:val="002F1FE8"/>
    <w:rsid w:val="002F3773"/>
    <w:rsid w:val="002F396F"/>
    <w:rsid w:val="002F44C0"/>
    <w:rsid w:val="002F4B72"/>
    <w:rsid w:val="002F4C15"/>
    <w:rsid w:val="002F536E"/>
    <w:rsid w:val="002F54F9"/>
    <w:rsid w:val="002F5EE2"/>
    <w:rsid w:val="002F5F47"/>
    <w:rsid w:val="002F67FD"/>
    <w:rsid w:val="002F685F"/>
    <w:rsid w:val="002F7D23"/>
    <w:rsid w:val="00300091"/>
    <w:rsid w:val="00300A60"/>
    <w:rsid w:val="00300FEF"/>
    <w:rsid w:val="00301185"/>
    <w:rsid w:val="003017A2"/>
    <w:rsid w:val="0030230E"/>
    <w:rsid w:val="003025C8"/>
    <w:rsid w:val="00303DC8"/>
    <w:rsid w:val="003049FC"/>
    <w:rsid w:val="00304E45"/>
    <w:rsid w:val="00305876"/>
    <w:rsid w:val="003058DC"/>
    <w:rsid w:val="00306AF5"/>
    <w:rsid w:val="00306D9F"/>
    <w:rsid w:val="00306F87"/>
    <w:rsid w:val="003074D1"/>
    <w:rsid w:val="00307B0C"/>
    <w:rsid w:val="0031000F"/>
    <w:rsid w:val="003101E1"/>
    <w:rsid w:val="00310DEF"/>
    <w:rsid w:val="0031109D"/>
    <w:rsid w:val="0031284C"/>
    <w:rsid w:val="00313C60"/>
    <w:rsid w:val="0031420A"/>
    <w:rsid w:val="00314F63"/>
    <w:rsid w:val="003155D3"/>
    <w:rsid w:val="0031563E"/>
    <w:rsid w:val="00316D64"/>
    <w:rsid w:val="0031702A"/>
    <w:rsid w:val="0031757A"/>
    <w:rsid w:val="00317AC3"/>
    <w:rsid w:val="00317E02"/>
    <w:rsid w:val="0032046A"/>
    <w:rsid w:val="00320B5A"/>
    <w:rsid w:val="00320F2F"/>
    <w:rsid w:val="00321A79"/>
    <w:rsid w:val="00321B1F"/>
    <w:rsid w:val="0032266C"/>
    <w:rsid w:val="00322EA7"/>
    <w:rsid w:val="003230AA"/>
    <w:rsid w:val="003232C3"/>
    <w:rsid w:val="00324073"/>
    <w:rsid w:val="003241B0"/>
    <w:rsid w:val="003241B4"/>
    <w:rsid w:val="003249AB"/>
    <w:rsid w:val="00324FD0"/>
    <w:rsid w:val="00325A84"/>
    <w:rsid w:val="00326357"/>
    <w:rsid w:val="00326CB7"/>
    <w:rsid w:val="00326F19"/>
    <w:rsid w:val="00326F9E"/>
    <w:rsid w:val="003279B5"/>
    <w:rsid w:val="003300F2"/>
    <w:rsid w:val="003313F5"/>
    <w:rsid w:val="00331673"/>
    <w:rsid w:val="00331C1B"/>
    <w:rsid w:val="00331ED1"/>
    <w:rsid w:val="003321B2"/>
    <w:rsid w:val="0033276B"/>
    <w:rsid w:val="003327A8"/>
    <w:rsid w:val="003328D9"/>
    <w:rsid w:val="00333AE7"/>
    <w:rsid w:val="00333BFA"/>
    <w:rsid w:val="0033453D"/>
    <w:rsid w:val="00334856"/>
    <w:rsid w:val="00334EB8"/>
    <w:rsid w:val="0033575F"/>
    <w:rsid w:val="00335853"/>
    <w:rsid w:val="00335A01"/>
    <w:rsid w:val="00335A86"/>
    <w:rsid w:val="00335CB8"/>
    <w:rsid w:val="00335DA5"/>
    <w:rsid w:val="003367C3"/>
    <w:rsid w:val="00336B1D"/>
    <w:rsid w:val="003406FD"/>
    <w:rsid w:val="00340882"/>
    <w:rsid w:val="00340F7A"/>
    <w:rsid w:val="00341929"/>
    <w:rsid w:val="00341D9A"/>
    <w:rsid w:val="00342130"/>
    <w:rsid w:val="00342631"/>
    <w:rsid w:val="0034273B"/>
    <w:rsid w:val="00343188"/>
    <w:rsid w:val="00343407"/>
    <w:rsid w:val="00343586"/>
    <w:rsid w:val="003436A3"/>
    <w:rsid w:val="003436A8"/>
    <w:rsid w:val="0034379E"/>
    <w:rsid w:val="003437FF"/>
    <w:rsid w:val="00343A13"/>
    <w:rsid w:val="00343AFE"/>
    <w:rsid w:val="00343C91"/>
    <w:rsid w:val="0034460F"/>
    <w:rsid w:val="003448B9"/>
    <w:rsid w:val="00345141"/>
    <w:rsid w:val="00345151"/>
    <w:rsid w:val="00345A44"/>
    <w:rsid w:val="00345D84"/>
    <w:rsid w:val="00346410"/>
    <w:rsid w:val="003468EC"/>
    <w:rsid w:val="003477AB"/>
    <w:rsid w:val="0035041E"/>
    <w:rsid w:val="0035091B"/>
    <w:rsid w:val="00351DCA"/>
    <w:rsid w:val="0035241D"/>
    <w:rsid w:val="00352626"/>
    <w:rsid w:val="00352C40"/>
    <w:rsid w:val="0035319B"/>
    <w:rsid w:val="0035320F"/>
    <w:rsid w:val="0035346A"/>
    <w:rsid w:val="003536CF"/>
    <w:rsid w:val="00354DCF"/>
    <w:rsid w:val="00354F15"/>
    <w:rsid w:val="00355743"/>
    <w:rsid w:val="00355846"/>
    <w:rsid w:val="00355D42"/>
    <w:rsid w:val="00356F70"/>
    <w:rsid w:val="00357BB8"/>
    <w:rsid w:val="00357CA5"/>
    <w:rsid w:val="003600F2"/>
    <w:rsid w:val="00360333"/>
    <w:rsid w:val="0036098F"/>
    <w:rsid w:val="00360A21"/>
    <w:rsid w:val="00360B71"/>
    <w:rsid w:val="00360DB9"/>
    <w:rsid w:val="003617F1"/>
    <w:rsid w:val="00362719"/>
    <w:rsid w:val="00362AA1"/>
    <w:rsid w:val="00362DF0"/>
    <w:rsid w:val="003630A0"/>
    <w:rsid w:val="00363134"/>
    <w:rsid w:val="00365384"/>
    <w:rsid w:val="003660B8"/>
    <w:rsid w:val="003661DC"/>
    <w:rsid w:val="003669B3"/>
    <w:rsid w:val="003671C3"/>
    <w:rsid w:val="00370489"/>
    <w:rsid w:val="003708A9"/>
    <w:rsid w:val="00371433"/>
    <w:rsid w:val="003716F1"/>
    <w:rsid w:val="00372438"/>
    <w:rsid w:val="00372CDB"/>
    <w:rsid w:val="003741B0"/>
    <w:rsid w:val="00374650"/>
    <w:rsid w:val="00374A04"/>
    <w:rsid w:val="00374F82"/>
    <w:rsid w:val="00375417"/>
    <w:rsid w:val="003754D9"/>
    <w:rsid w:val="00376628"/>
    <w:rsid w:val="00376CF8"/>
    <w:rsid w:val="00376FFC"/>
    <w:rsid w:val="003771ED"/>
    <w:rsid w:val="00377497"/>
    <w:rsid w:val="00377925"/>
    <w:rsid w:val="00377C16"/>
    <w:rsid w:val="00377C96"/>
    <w:rsid w:val="0038039F"/>
    <w:rsid w:val="00380DF6"/>
    <w:rsid w:val="003816F4"/>
    <w:rsid w:val="003819C8"/>
    <w:rsid w:val="00382455"/>
    <w:rsid w:val="00382939"/>
    <w:rsid w:val="00382A6F"/>
    <w:rsid w:val="00382B76"/>
    <w:rsid w:val="00382CB1"/>
    <w:rsid w:val="003849A9"/>
    <w:rsid w:val="00384F5A"/>
    <w:rsid w:val="00386A7C"/>
    <w:rsid w:val="003872E4"/>
    <w:rsid w:val="003878F0"/>
    <w:rsid w:val="003903FB"/>
    <w:rsid w:val="003904C1"/>
    <w:rsid w:val="0039114B"/>
    <w:rsid w:val="003918AE"/>
    <w:rsid w:val="00392458"/>
    <w:rsid w:val="0039299B"/>
    <w:rsid w:val="003943EC"/>
    <w:rsid w:val="00394B3D"/>
    <w:rsid w:val="00394C27"/>
    <w:rsid w:val="00397706"/>
    <w:rsid w:val="00397E1C"/>
    <w:rsid w:val="003A0158"/>
    <w:rsid w:val="003A050E"/>
    <w:rsid w:val="003A050F"/>
    <w:rsid w:val="003A1229"/>
    <w:rsid w:val="003A15A3"/>
    <w:rsid w:val="003A20CF"/>
    <w:rsid w:val="003A2F4F"/>
    <w:rsid w:val="003A30C5"/>
    <w:rsid w:val="003A3386"/>
    <w:rsid w:val="003A3A3D"/>
    <w:rsid w:val="003A3C99"/>
    <w:rsid w:val="003A441C"/>
    <w:rsid w:val="003A65F9"/>
    <w:rsid w:val="003A6756"/>
    <w:rsid w:val="003A6BC4"/>
    <w:rsid w:val="003B0093"/>
    <w:rsid w:val="003B03D1"/>
    <w:rsid w:val="003B0D1B"/>
    <w:rsid w:val="003B12DE"/>
    <w:rsid w:val="003B2127"/>
    <w:rsid w:val="003B2617"/>
    <w:rsid w:val="003B26CD"/>
    <w:rsid w:val="003B39F9"/>
    <w:rsid w:val="003B3D2C"/>
    <w:rsid w:val="003B42C7"/>
    <w:rsid w:val="003B5568"/>
    <w:rsid w:val="003B5764"/>
    <w:rsid w:val="003B6389"/>
    <w:rsid w:val="003B6924"/>
    <w:rsid w:val="003B6B90"/>
    <w:rsid w:val="003B6FFE"/>
    <w:rsid w:val="003B7004"/>
    <w:rsid w:val="003B7634"/>
    <w:rsid w:val="003C018A"/>
    <w:rsid w:val="003C09C7"/>
    <w:rsid w:val="003C0F82"/>
    <w:rsid w:val="003C11AA"/>
    <w:rsid w:val="003C126F"/>
    <w:rsid w:val="003C1AB1"/>
    <w:rsid w:val="003C2412"/>
    <w:rsid w:val="003C253D"/>
    <w:rsid w:val="003C27F8"/>
    <w:rsid w:val="003C4579"/>
    <w:rsid w:val="003C4799"/>
    <w:rsid w:val="003C4B29"/>
    <w:rsid w:val="003C4C02"/>
    <w:rsid w:val="003C4C53"/>
    <w:rsid w:val="003C5AB4"/>
    <w:rsid w:val="003C5CA2"/>
    <w:rsid w:val="003C6328"/>
    <w:rsid w:val="003C6C3A"/>
    <w:rsid w:val="003C6C7B"/>
    <w:rsid w:val="003C7285"/>
    <w:rsid w:val="003C73E9"/>
    <w:rsid w:val="003C7763"/>
    <w:rsid w:val="003C7AFD"/>
    <w:rsid w:val="003C7CF1"/>
    <w:rsid w:val="003D0233"/>
    <w:rsid w:val="003D03D9"/>
    <w:rsid w:val="003D11CB"/>
    <w:rsid w:val="003D12EA"/>
    <w:rsid w:val="003D1383"/>
    <w:rsid w:val="003D15A7"/>
    <w:rsid w:val="003D2B31"/>
    <w:rsid w:val="003D35C4"/>
    <w:rsid w:val="003D3902"/>
    <w:rsid w:val="003D3D6B"/>
    <w:rsid w:val="003D3F5F"/>
    <w:rsid w:val="003D4EC5"/>
    <w:rsid w:val="003D5A05"/>
    <w:rsid w:val="003D5EC9"/>
    <w:rsid w:val="003D5F37"/>
    <w:rsid w:val="003D6258"/>
    <w:rsid w:val="003D6501"/>
    <w:rsid w:val="003D73C2"/>
    <w:rsid w:val="003E01F1"/>
    <w:rsid w:val="003E0731"/>
    <w:rsid w:val="003E0A08"/>
    <w:rsid w:val="003E0FEA"/>
    <w:rsid w:val="003E1026"/>
    <w:rsid w:val="003E1160"/>
    <w:rsid w:val="003E1371"/>
    <w:rsid w:val="003E2296"/>
    <w:rsid w:val="003E2333"/>
    <w:rsid w:val="003E23F7"/>
    <w:rsid w:val="003E3871"/>
    <w:rsid w:val="003E3B7F"/>
    <w:rsid w:val="003E436D"/>
    <w:rsid w:val="003E4C10"/>
    <w:rsid w:val="003E4DB9"/>
    <w:rsid w:val="003E4E8A"/>
    <w:rsid w:val="003E51C1"/>
    <w:rsid w:val="003E5C49"/>
    <w:rsid w:val="003E624D"/>
    <w:rsid w:val="003E6FE5"/>
    <w:rsid w:val="003E713F"/>
    <w:rsid w:val="003F092C"/>
    <w:rsid w:val="003F0BFF"/>
    <w:rsid w:val="003F0C26"/>
    <w:rsid w:val="003F0DA7"/>
    <w:rsid w:val="003F139A"/>
    <w:rsid w:val="003F1531"/>
    <w:rsid w:val="003F18FD"/>
    <w:rsid w:val="003F1B2E"/>
    <w:rsid w:val="003F246A"/>
    <w:rsid w:val="003F2587"/>
    <w:rsid w:val="003F25CB"/>
    <w:rsid w:val="003F2E3E"/>
    <w:rsid w:val="003F3617"/>
    <w:rsid w:val="003F3EFE"/>
    <w:rsid w:val="003F3FC9"/>
    <w:rsid w:val="003F48C5"/>
    <w:rsid w:val="003F5489"/>
    <w:rsid w:val="003F54D8"/>
    <w:rsid w:val="003F551F"/>
    <w:rsid w:val="003F5C0B"/>
    <w:rsid w:val="003F5D40"/>
    <w:rsid w:val="003F5D99"/>
    <w:rsid w:val="003F6D0D"/>
    <w:rsid w:val="003F740A"/>
    <w:rsid w:val="003F7544"/>
    <w:rsid w:val="004003B4"/>
    <w:rsid w:val="0040088B"/>
    <w:rsid w:val="00400D79"/>
    <w:rsid w:val="00401CAD"/>
    <w:rsid w:val="00403C4D"/>
    <w:rsid w:val="00404031"/>
    <w:rsid w:val="00404533"/>
    <w:rsid w:val="0040472C"/>
    <w:rsid w:val="004047D7"/>
    <w:rsid w:val="00404CB0"/>
    <w:rsid w:val="00405855"/>
    <w:rsid w:val="00405B76"/>
    <w:rsid w:val="00405D65"/>
    <w:rsid w:val="004061B4"/>
    <w:rsid w:val="0040657F"/>
    <w:rsid w:val="00406F79"/>
    <w:rsid w:val="004076FD"/>
    <w:rsid w:val="00407820"/>
    <w:rsid w:val="00407939"/>
    <w:rsid w:val="00410CE7"/>
    <w:rsid w:val="00411BD7"/>
    <w:rsid w:val="0041208A"/>
    <w:rsid w:val="0041359A"/>
    <w:rsid w:val="00413D2E"/>
    <w:rsid w:val="004147BD"/>
    <w:rsid w:val="00414D54"/>
    <w:rsid w:val="004157B6"/>
    <w:rsid w:val="004159FF"/>
    <w:rsid w:val="00415A37"/>
    <w:rsid w:val="0041685F"/>
    <w:rsid w:val="00416D08"/>
    <w:rsid w:val="00416E95"/>
    <w:rsid w:val="00417003"/>
    <w:rsid w:val="00417604"/>
    <w:rsid w:val="00417B99"/>
    <w:rsid w:val="00421478"/>
    <w:rsid w:val="004223FB"/>
    <w:rsid w:val="00422AC2"/>
    <w:rsid w:val="00424C4C"/>
    <w:rsid w:val="004252AF"/>
    <w:rsid w:val="00427174"/>
    <w:rsid w:val="00427210"/>
    <w:rsid w:val="00427CE0"/>
    <w:rsid w:val="00427D05"/>
    <w:rsid w:val="00430DB7"/>
    <w:rsid w:val="00431446"/>
    <w:rsid w:val="004321B5"/>
    <w:rsid w:val="0043230B"/>
    <w:rsid w:val="00432574"/>
    <w:rsid w:val="0043288C"/>
    <w:rsid w:val="00432C74"/>
    <w:rsid w:val="004332B9"/>
    <w:rsid w:val="00433339"/>
    <w:rsid w:val="0043335A"/>
    <w:rsid w:val="00435186"/>
    <w:rsid w:val="00435437"/>
    <w:rsid w:val="004356A8"/>
    <w:rsid w:val="0043589B"/>
    <w:rsid w:val="00435D59"/>
    <w:rsid w:val="00436201"/>
    <w:rsid w:val="00436C5B"/>
    <w:rsid w:val="00440126"/>
    <w:rsid w:val="00440394"/>
    <w:rsid w:val="00440809"/>
    <w:rsid w:val="00440E78"/>
    <w:rsid w:val="00441581"/>
    <w:rsid w:val="004416E0"/>
    <w:rsid w:val="004417E9"/>
    <w:rsid w:val="004419AE"/>
    <w:rsid w:val="00441ACD"/>
    <w:rsid w:val="00442271"/>
    <w:rsid w:val="00443DE5"/>
    <w:rsid w:val="00443FA8"/>
    <w:rsid w:val="00443FEB"/>
    <w:rsid w:val="00444D1E"/>
    <w:rsid w:val="00444DC8"/>
    <w:rsid w:val="0044540D"/>
    <w:rsid w:val="00446913"/>
    <w:rsid w:val="00447B36"/>
    <w:rsid w:val="00447D54"/>
    <w:rsid w:val="00450767"/>
    <w:rsid w:val="00450D31"/>
    <w:rsid w:val="00450E09"/>
    <w:rsid w:val="00451121"/>
    <w:rsid w:val="004511A8"/>
    <w:rsid w:val="004512A8"/>
    <w:rsid w:val="004516B0"/>
    <w:rsid w:val="00451E77"/>
    <w:rsid w:val="00452175"/>
    <w:rsid w:val="00452597"/>
    <w:rsid w:val="004525F0"/>
    <w:rsid w:val="0045276F"/>
    <w:rsid w:val="00452C1D"/>
    <w:rsid w:val="00453770"/>
    <w:rsid w:val="0045442E"/>
    <w:rsid w:val="00455810"/>
    <w:rsid w:val="00455AA9"/>
    <w:rsid w:val="00455F06"/>
    <w:rsid w:val="004575AA"/>
    <w:rsid w:val="004576DD"/>
    <w:rsid w:val="0045773D"/>
    <w:rsid w:val="0045794B"/>
    <w:rsid w:val="00457C12"/>
    <w:rsid w:val="00457C45"/>
    <w:rsid w:val="00457F5A"/>
    <w:rsid w:val="00460650"/>
    <w:rsid w:val="004616DE"/>
    <w:rsid w:val="00461904"/>
    <w:rsid w:val="0046198C"/>
    <w:rsid w:val="00461CE4"/>
    <w:rsid w:val="004624F4"/>
    <w:rsid w:val="00462587"/>
    <w:rsid w:val="004631B1"/>
    <w:rsid w:val="004635E0"/>
    <w:rsid w:val="00463897"/>
    <w:rsid w:val="004642FA"/>
    <w:rsid w:val="0046472C"/>
    <w:rsid w:val="00464D07"/>
    <w:rsid w:val="00464DD1"/>
    <w:rsid w:val="004657F9"/>
    <w:rsid w:val="004658BF"/>
    <w:rsid w:val="00467B1D"/>
    <w:rsid w:val="00470B92"/>
    <w:rsid w:val="00470C7D"/>
    <w:rsid w:val="00470F32"/>
    <w:rsid w:val="00471043"/>
    <w:rsid w:val="004713B5"/>
    <w:rsid w:val="00472988"/>
    <w:rsid w:val="00472F7A"/>
    <w:rsid w:val="00472F8C"/>
    <w:rsid w:val="004730BE"/>
    <w:rsid w:val="00474153"/>
    <w:rsid w:val="0047509D"/>
    <w:rsid w:val="0047518E"/>
    <w:rsid w:val="0047554A"/>
    <w:rsid w:val="0047567F"/>
    <w:rsid w:val="004758C1"/>
    <w:rsid w:val="00475F9B"/>
    <w:rsid w:val="0047687E"/>
    <w:rsid w:val="00476C89"/>
    <w:rsid w:val="00477068"/>
    <w:rsid w:val="004772F1"/>
    <w:rsid w:val="00477E28"/>
    <w:rsid w:val="00481318"/>
    <w:rsid w:val="004818B6"/>
    <w:rsid w:val="00482A1E"/>
    <w:rsid w:val="00482BC0"/>
    <w:rsid w:val="00483427"/>
    <w:rsid w:val="00483462"/>
    <w:rsid w:val="00483E10"/>
    <w:rsid w:val="004847DE"/>
    <w:rsid w:val="00485E23"/>
    <w:rsid w:val="00486157"/>
    <w:rsid w:val="0048654D"/>
    <w:rsid w:val="004867B9"/>
    <w:rsid w:val="00486B0D"/>
    <w:rsid w:val="00492862"/>
    <w:rsid w:val="00492D49"/>
    <w:rsid w:val="00493741"/>
    <w:rsid w:val="004940CB"/>
    <w:rsid w:val="00494B5D"/>
    <w:rsid w:val="00494E0B"/>
    <w:rsid w:val="00494F05"/>
    <w:rsid w:val="0049538A"/>
    <w:rsid w:val="00495F71"/>
    <w:rsid w:val="004962BC"/>
    <w:rsid w:val="00496EFB"/>
    <w:rsid w:val="00497DF3"/>
    <w:rsid w:val="004A01F5"/>
    <w:rsid w:val="004A0305"/>
    <w:rsid w:val="004A0401"/>
    <w:rsid w:val="004A0E10"/>
    <w:rsid w:val="004A1343"/>
    <w:rsid w:val="004A13CE"/>
    <w:rsid w:val="004A1BB5"/>
    <w:rsid w:val="004A299F"/>
    <w:rsid w:val="004A34C2"/>
    <w:rsid w:val="004A3C50"/>
    <w:rsid w:val="004A3F9F"/>
    <w:rsid w:val="004A415C"/>
    <w:rsid w:val="004A4444"/>
    <w:rsid w:val="004A4761"/>
    <w:rsid w:val="004A48CA"/>
    <w:rsid w:val="004A4C80"/>
    <w:rsid w:val="004A51B9"/>
    <w:rsid w:val="004A5A9A"/>
    <w:rsid w:val="004A5B78"/>
    <w:rsid w:val="004A6248"/>
    <w:rsid w:val="004A6AA8"/>
    <w:rsid w:val="004A7485"/>
    <w:rsid w:val="004A7F0E"/>
    <w:rsid w:val="004B01D9"/>
    <w:rsid w:val="004B0E0C"/>
    <w:rsid w:val="004B0FAF"/>
    <w:rsid w:val="004B1C98"/>
    <w:rsid w:val="004B219C"/>
    <w:rsid w:val="004B2B8B"/>
    <w:rsid w:val="004B2DE4"/>
    <w:rsid w:val="004B5429"/>
    <w:rsid w:val="004B57E8"/>
    <w:rsid w:val="004B6824"/>
    <w:rsid w:val="004B6BCA"/>
    <w:rsid w:val="004B6FBD"/>
    <w:rsid w:val="004B7455"/>
    <w:rsid w:val="004B7E81"/>
    <w:rsid w:val="004C03F1"/>
    <w:rsid w:val="004C076A"/>
    <w:rsid w:val="004C0C4F"/>
    <w:rsid w:val="004C11AA"/>
    <w:rsid w:val="004C220A"/>
    <w:rsid w:val="004C29F1"/>
    <w:rsid w:val="004C34F4"/>
    <w:rsid w:val="004C3894"/>
    <w:rsid w:val="004C40E5"/>
    <w:rsid w:val="004C42C8"/>
    <w:rsid w:val="004C4413"/>
    <w:rsid w:val="004C4F44"/>
    <w:rsid w:val="004C64BE"/>
    <w:rsid w:val="004C6993"/>
    <w:rsid w:val="004C7C98"/>
    <w:rsid w:val="004C7DC4"/>
    <w:rsid w:val="004C7E0B"/>
    <w:rsid w:val="004C7E53"/>
    <w:rsid w:val="004D017C"/>
    <w:rsid w:val="004D0866"/>
    <w:rsid w:val="004D1010"/>
    <w:rsid w:val="004D1673"/>
    <w:rsid w:val="004D248A"/>
    <w:rsid w:val="004D2FB8"/>
    <w:rsid w:val="004D38C2"/>
    <w:rsid w:val="004D459D"/>
    <w:rsid w:val="004D49FC"/>
    <w:rsid w:val="004D59EA"/>
    <w:rsid w:val="004D7B52"/>
    <w:rsid w:val="004D7DFA"/>
    <w:rsid w:val="004E00CC"/>
    <w:rsid w:val="004E05A2"/>
    <w:rsid w:val="004E07B2"/>
    <w:rsid w:val="004E0D09"/>
    <w:rsid w:val="004E13EA"/>
    <w:rsid w:val="004E1FB0"/>
    <w:rsid w:val="004E2171"/>
    <w:rsid w:val="004E2550"/>
    <w:rsid w:val="004E3367"/>
    <w:rsid w:val="004E3415"/>
    <w:rsid w:val="004E4023"/>
    <w:rsid w:val="004E442B"/>
    <w:rsid w:val="004E4612"/>
    <w:rsid w:val="004E47F9"/>
    <w:rsid w:val="004E5F3F"/>
    <w:rsid w:val="004E6424"/>
    <w:rsid w:val="004E67BD"/>
    <w:rsid w:val="004E6952"/>
    <w:rsid w:val="004E6AD3"/>
    <w:rsid w:val="004E6DDD"/>
    <w:rsid w:val="004E6F7E"/>
    <w:rsid w:val="004E71CB"/>
    <w:rsid w:val="004E7957"/>
    <w:rsid w:val="004E7FB6"/>
    <w:rsid w:val="004F007C"/>
    <w:rsid w:val="004F0246"/>
    <w:rsid w:val="004F08C9"/>
    <w:rsid w:val="004F0C1D"/>
    <w:rsid w:val="004F1A11"/>
    <w:rsid w:val="004F1C97"/>
    <w:rsid w:val="004F1E4F"/>
    <w:rsid w:val="004F30E1"/>
    <w:rsid w:val="004F33F0"/>
    <w:rsid w:val="004F38EB"/>
    <w:rsid w:val="004F4E12"/>
    <w:rsid w:val="004F50EE"/>
    <w:rsid w:val="004F57E9"/>
    <w:rsid w:val="004F5F26"/>
    <w:rsid w:val="004F6423"/>
    <w:rsid w:val="004F683B"/>
    <w:rsid w:val="004F6FEF"/>
    <w:rsid w:val="004F7943"/>
    <w:rsid w:val="005002B8"/>
    <w:rsid w:val="00500818"/>
    <w:rsid w:val="00500FED"/>
    <w:rsid w:val="00501200"/>
    <w:rsid w:val="005020EF"/>
    <w:rsid w:val="0050218B"/>
    <w:rsid w:val="0050224F"/>
    <w:rsid w:val="005032DE"/>
    <w:rsid w:val="005033DA"/>
    <w:rsid w:val="005035B0"/>
    <w:rsid w:val="0050361E"/>
    <w:rsid w:val="00503A5B"/>
    <w:rsid w:val="00503E5F"/>
    <w:rsid w:val="005047B8"/>
    <w:rsid w:val="00504AD9"/>
    <w:rsid w:val="0050534C"/>
    <w:rsid w:val="00506996"/>
    <w:rsid w:val="00506BBC"/>
    <w:rsid w:val="005070CC"/>
    <w:rsid w:val="005070F4"/>
    <w:rsid w:val="005107DF"/>
    <w:rsid w:val="00510C50"/>
    <w:rsid w:val="005110A6"/>
    <w:rsid w:val="0051113D"/>
    <w:rsid w:val="005122FE"/>
    <w:rsid w:val="0051270F"/>
    <w:rsid w:val="00512760"/>
    <w:rsid w:val="00512E53"/>
    <w:rsid w:val="00513000"/>
    <w:rsid w:val="0051329C"/>
    <w:rsid w:val="0051416C"/>
    <w:rsid w:val="00514B6E"/>
    <w:rsid w:val="0051508F"/>
    <w:rsid w:val="00515C55"/>
    <w:rsid w:val="00515ED0"/>
    <w:rsid w:val="0051611C"/>
    <w:rsid w:val="00517008"/>
    <w:rsid w:val="005209A8"/>
    <w:rsid w:val="005211CB"/>
    <w:rsid w:val="00521A8B"/>
    <w:rsid w:val="00522200"/>
    <w:rsid w:val="00522732"/>
    <w:rsid w:val="00523654"/>
    <w:rsid w:val="0052470F"/>
    <w:rsid w:val="00525A62"/>
    <w:rsid w:val="00525B54"/>
    <w:rsid w:val="00525FD6"/>
    <w:rsid w:val="005260FE"/>
    <w:rsid w:val="005265F8"/>
    <w:rsid w:val="00526892"/>
    <w:rsid w:val="005273B1"/>
    <w:rsid w:val="00530BB3"/>
    <w:rsid w:val="00530FFF"/>
    <w:rsid w:val="005315A7"/>
    <w:rsid w:val="00531FA2"/>
    <w:rsid w:val="005321FB"/>
    <w:rsid w:val="0053230D"/>
    <w:rsid w:val="00532488"/>
    <w:rsid w:val="0053254A"/>
    <w:rsid w:val="005325B5"/>
    <w:rsid w:val="0053314D"/>
    <w:rsid w:val="005332CF"/>
    <w:rsid w:val="005334CF"/>
    <w:rsid w:val="00533C4A"/>
    <w:rsid w:val="005357BB"/>
    <w:rsid w:val="00536E98"/>
    <w:rsid w:val="005377B5"/>
    <w:rsid w:val="005379E7"/>
    <w:rsid w:val="00540094"/>
    <w:rsid w:val="00540C9A"/>
    <w:rsid w:val="005411AE"/>
    <w:rsid w:val="0054132A"/>
    <w:rsid w:val="00541A24"/>
    <w:rsid w:val="005420ED"/>
    <w:rsid w:val="0054231A"/>
    <w:rsid w:val="00542A74"/>
    <w:rsid w:val="00543400"/>
    <w:rsid w:val="005441F5"/>
    <w:rsid w:val="005448A6"/>
    <w:rsid w:val="00546CC2"/>
    <w:rsid w:val="00547265"/>
    <w:rsid w:val="00547443"/>
    <w:rsid w:val="00547C65"/>
    <w:rsid w:val="005501D2"/>
    <w:rsid w:val="00550428"/>
    <w:rsid w:val="005505A6"/>
    <w:rsid w:val="005505BF"/>
    <w:rsid w:val="00550751"/>
    <w:rsid w:val="00550C47"/>
    <w:rsid w:val="00551B0D"/>
    <w:rsid w:val="00551D28"/>
    <w:rsid w:val="00553286"/>
    <w:rsid w:val="00553E2C"/>
    <w:rsid w:val="0055476C"/>
    <w:rsid w:val="00554ECD"/>
    <w:rsid w:val="00556E29"/>
    <w:rsid w:val="005573E8"/>
    <w:rsid w:val="005576C1"/>
    <w:rsid w:val="00557CBD"/>
    <w:rsid w:val="005605D0"/>
    <w:rsid w:val="00560691"/>
    <w:rsid w:val="00560AD2"/>
    <w:rsid w:val="00560D33"/>
    <w:rsid w:val="00561265"/>
    <w:rsid w:val="00561332"/>
    <w:rsid w:val="00561DBA"/>
    <w:rsid w:val="00562B41"/>
    <w:rsid w:val="00562C4E"/>
    <w:rsid w:val="0056365F"/>
    <w:rsid w:val="0056375F"/>
    <w:rsid w:val="005637C1"/>
    <w:rsid w:val="00563B8D"/>
    <w:rsid w:val="00563DE6"/>
    <w:rsid w:val="0056412E"/>
    <w:rsid w:val="00564204"/>
    <w:rsid w:val="00564379"/>
    <w:rsid w:val="0056444E"/>
    <w:rsid w:val="005644B5"/>
    <w:rsid w:val="00564AD2"/>
    <w:rsid w:val="00564ED0"/>
    <w:rsid w:val="00565036"/>
    <w:rsid w:val="005651C4"/>
    <w:rsid w:val="00565E49"/>
    <w:rsid w:val="00566CA6"/>
    <w:rsid w:val="00567348"/>
    <w:rsid w:val="00567497"/>
    <w:rsid w:val="00567800"/>
    <w:rsid w:val="00567A52"/>
    <w:rsid w:val="00567B26"/>
    <w:rsid w:val="00570722"/>
    <w:rsid w:val="005717E5"/>
    <w:rsid w:val="005717E7"/>
    <w:rsid w:val="0057188A"/>
    <w:rsid w:val="00571D6C"/>
    <w:rsid w:val="00572BBD"/>
    <w:rsid w:val="00572BCF"/>
    <w:rsid w:val="0057328C"/>
    <w:rsid w:val="0057350B"/>
    <w:rsid w:val="005737EC"/>
    <w:rsid w:val="005753B6"/>
    <w:rsid w:val="005755EC"/>
    <w:rsid w:val="005769FF"/>
    <w:rsid w:val="005771DB"/>
    <w:rsid w:val="00577A7E"/>
    <w:rsid w:val="00580423"/>
    <w:rsid w:val="005806D2"/>
    <w:rsid w:val="005809F5"/>
    <w:rsid w:val="0058102F"/>
    <w:rsid w:val="0058151A"/>
    <w:rsid w:val="00581AC2"/>
    <w:rsid w:val="00581B14"/>
    <w:rsid w:val="00582A71"/>
    <w:rsid w:val="00582D46"/>
    <w:rsid w:val="00583135"/>
    <w:rsid w:val="00583195"/>
    <w:rsid w:val="00583A90"/>
    <w:rsid w:val="00583B84"/>
    <w:rsid w:val="005846F8"/>
    <w:rsid w:val="0058525D"/>
    <w:rsid w:val="00585C84"/>
    <w:rsid w:val="00587BAC"/>
    <w:rsid w:val="00587E05"/>
    <w:rsid w:val="00590005"/>
    <w:rsid w:val="00590273"/>
    <w:rsid w:val="00591FAF"/>
    <w:rsid w:val="00593111"/>
    <w:rsid w:val="00593816"/>
    <w:rsid w:val="00593D67"/>
    <w:rsid w:val="00594FA6"/>
    <w:rsid w:val="00595423"/>
    <w:rsid w:val="005956D8"/>
    <w:rsid w:val="00595F1A"/>
    <w:rsid w:val="00595F8E"/>
    <w:rsid w:val="005964CC"/>
    <w:rsid w:val="00596895"/>
    <w:rsid w:val="00596BDA"/>
    <w:rsid w:val="00597972"/>
    <w:rsid w:val="005A07D8"/>
    <w:rsid w:val="005A09F6"/>
    <w:rsid w:val="005A0C5B"/>
    <w:rsid w:val="005A36FA"/>
    <w:rsid w:val="005A4255"/>
    <w:rsid w:val="005A4DC4"/>
    <w:rsid w:val="005A5204"/>
    <w:rsid w:val="005A52E6"/>
    <w:rsid w:val="005A5610"/>
    <w:rsid w:val="005B0749"/>
    <w:rsid w:val="005B178A"/>
    <w:rsid w:val="005B19E4"/>
    <w:rsid w:val="005B1D8D"/>
    <w:rsid w:val="005B1E1C"/>
    <w:rsid w:val="005B24C3"/>
    <w:rsid w:val="005B2628"/>
    <w:rsid w:val="005B2948"/>
    <w:rsid w:val="005B29DB"/>
    <w:rsid w:val="005B2A1D"/>
    <w:rsid w:val="005B2C82"/>
    <w:rsid w:val="005B2D90"/>
    <w:rsid w:val="005B2D9B"/>
    <w:rsid w:val="005B2FD0"/>
    <w:rsid w:val="005B34A6"/>
    <w:rsid w:val="005B383F"/>
    <w:rsid w:val="005B46C1"/>
    <w:rsid w:val="005B4846"/>
    <w:rsid w:val="005B5753"/>
    <w:rsid w:val="005B57A2"/>
    <w:rsid w:val="005B57DD"/>
    <w:rsid w:val="005C0258"/>
    <w:rsid w:val="005C0B37"/>
    <w:rsid w:val="005C0D7D"/>
    <w:rsid w:val="005C15A9"/>
    <w:rsid w:val="005C17C2"/>
    <w:rsid w:val="005C17FF"/>
    <w:rsid w:val="005C3941"/>
    <w:rsid w:val="005C3F18"/>
    <w:rsid w:val="005C46A4"/>
    <w:rsid w:val="005C4923"/>
    <w:rsid w:val="005C5263"/>
    <w:rsid w:val="005C5BD5"/>
    <w:rsid w:val="005C6C2A"/>
    <w:rsid w:val="005C6D8F"/>
    <w:rsid w:val="005C7B5C"/>
    <w:rsid w:val="005C7B7A"/>
    <w:rsid w:val="005D06A1"/>
    <w:rsid w:val="005D080D"/>
    <w:rsid w:val="005D08AD"/>
    <w:rsid w:val="005D0BAB"/>
    <w:rsid w:val="005D0CCC"/>
    <w:rsid w:val="005D1EC0"/>
    <w:rsid w:val="005D26FC"/>
    <w:rsid w:val="005D27AF"/>
    <w:rsid w:val="005D280D"/>
    <w:rsid w:val="005D2CF9"/>
    <w:rsid w:val="005D30B4"/>
    <w:rsid w:val="005D3804"/>
    <w:rsid w:val="005D393D"/>
    <w:rsid w:val="005D46A9"/>
    <w:rsid w:val="005D4AB8"/>
    <w:rsid w:val="005D4F14"/>
    <w:rsid w:val="005D511B"/>
    <w:rsid w:val="005D551A"/>
    <w:rsid w:val="005D5949"/>
    <w:rsid w:val="005D5FBB"/>
    <w:rsid w:val="005D6204"/>
    <w:rsid w:val="005D6210"/>
    <w:rsid w:val="005D6606"/>
    <w:rsid w:val="005D7383"/>
    <w:rsid w:val="005D7A77"/>
    <w:rsid w:val="005D7D8C"/>
    <w:rsid w:val="005E0667"/>
    <w:rsid w:val="005E24B9"/>
    <w:rsid w:val="005E25A4"/>
    <w:rsid w:val="005E2700"/>
    <w:rsid w:val="005E29E3"/>
    <w:rsid w:val="005E36FB"/>
    <w:rsid w:val="005E3B81"/>
    <w:rsid w:val="005E4667"/>
    <w:rsid w:val="005E4D04"/>
    <w:rsid w:val="005E5976"/>
    <w:rsid w:val="005E5FE0"/>
    <w:rsid w:val="005E655D"/>
    <w:rsid w:val="005E79FF"/>
    <w:rsid w:val="005F04E2"/>
    <w:rsid w:val="005F0E6E"/>
    <w:rsid w:val="005F13F0"/>
    <w:rsid w:val="005F1501"/>
    <w:rsid w:val="005F2249"/>
    <w:rsid w:val="005F28E9"/>
    <w:rsid w:val="005F2C0B"/>
    <w:rsid w:val="005F2D7B"/>
    <w:rsid w:val="005F348F"/>
    <w:rsid w:val="005F35B9"/>
    <w:rsid w:val="005F3DEF"/>
    <w:rsid w:val="005F3FEB"/>
    <w:rsid w:val="005F4419"/>
    <w:rsid w:val="005F4815"/>
    <w:rsid w:val="005F4859"/>
    <w:rsid w:val="005F4A5E"/>
    <w:rsid w:val="005F4C14"/>
    <w:rsid w:val="005F51AC"/>
    <w:rsid w:val="005F5314"/>
    <w:rsid w:val="005F55FD"/>
    <w:rsid w:val="005F5D12"/>
    <w:rsid w:val="005F5D8C"/>
    <w:rsid w:val="005F5E1F"/>
    <w:rsid w:val="005F5F2C"/>
    <w:rsid w:val="005F68D4"/>
    <w:rsid w:val="005F6991"/>
    <w:rsid w:val="005F70E4"/>
    <w:rsid w:val="005F7D4D"/>
    <w:rsid w:val="005F7EBF"/>
    <w:rsid w:val="005F7F85"/>
    <w:rsid w:val="00600DF8"/>
    <w:rsid w:val="006015A1"/>
    <w:rsid w:val="006015E1"/>
    <w:rsid w:val="00601B91"/>
    <w:rsid w:val="00601DD0"/>
    <w:rsid w:val="0060200D"/>
    <w:rsid w:val="006024D0"/>
    <w:rsid w:val="0060319F"/>
    <w:rsid w:val="00603243"/>
    <w:rsid w:val="0060365E"/>
    <w:rsid w:val="00603E31"/>
    <w:rsid w:val="006041B7"/>
    <w:rsid w:val="00604A2E"/>
    <w:rsid w:val="00604FD5"/>
    <w:rsid w:val="00605D03"/>
    <w:rsid w:val="00606CBD"/>
    <w:rsid w:val="00606FFD"/>
    <w:rsid w:val="00607C46"/>
    <w:rsid w:val="0061033C"/>
    <w:rsid w:val="00612434"/>
    <w:rsid w:val="00612488"/>
    <w:rsid w:val="00612CE6"/>
    <w:rsid w:val="00612EDD"/>
    <w:rsid w:val="00613FE2"/>
    <w:rsid w:val="006149DD"/>
    <w:rsid w:val="00614A7B"/>
    <w:rsid w:val="0061536C"/>
    <w:rsid w:val="006158E4"/>
    <w:rsid w:val="006158FB"/>
    <w:rsid w:val="00615C08"/>
    <w:rsid w:val="0061601E"/>
    <w:rsid w:val="0061603B"/>
    <w:rsid w:val="006167F0"/>
    <w:rsid w:val="00616DA9"/>
    <w:rsid w:val="0061733E"/>
    <w:rsid w:val="0061741C"/>
    <w:rsid w:val="006178D9"/>
    <w:rsid w:val="006178F4"/>
    <w:rsid w:val="00617D4B"/>
    <w:rsid w:val="006207BC"/>
    <w:rsid w:val="006208E5"/>
    <w:rsid w:val="00620C92"/>
    <w:rsid w:val="00621335"/>
    <w:rsid w:val="0062150E"/>
    <w:rsid w:val="0062152D"/>
    <w:rsid w:val="00622B6B"/>
    <w:rsid w:val="00623F37"/>
    <w:rsid w:val="00623F56"/>
    <w:rsid w:val="006242E9"/>
    <w:rsid w:val="00624348"/>
    <w:rsid w:val="006245CC"/>
    <w:rsid w:val="00624E5B"/>
    <w:rsid w:val="006250F6"/>
    <w:rsid w:val="006258F1"/>
    <w:rsid w:val="00626341"/>
    <w:rsid w:val="00626844"/>
    <w:rsid w:val="00626BBC"/>
    <w:rsid w:val="006274B9"/>
    <w:rsid w:val="00627808"/>
    <w:rsid w:val="0062788C"/>
    <w:rsid w:val="00627CD4"/>
    <w:rsid w:val="00627F52"/>
    <w:rsid w:val="00630BA9"/>
    <w:rsid w:val="00630DE9"/>
    <w:rsid w:val="00630F03"/>
    <w:rsid w:val="006311B6"/>
    <w:rsid w:val="0063131D"/>
    <w:rsid w:val="00631CD2"/>
    <w:rsid w:val="00631E78"/>
    <w:rsid w:val="00632B0E"/>
    <w:rsid w:val="00633526"/>
    <w:rsid w:val="0063491E"/>
    <w:rsid w:val="006349FB"/>
    <w:rsid w:val="00634E47"/>
    <w:rsid w:val="00635013"/>
    <w:rsid w:val="006350C9"/>
    <w:rsid w:val="0063557A"/>
    <w:rsid w:val="00635AF4"/>
    <w:rsid w:val="00635E49"/>
    <w:rsid w:val="00636208"/>
    <w:rsid w:val="006366F2"/>
    <w:rsid w:val="00637037"/>
    <w:rsid w:val="00637597"/>
    <w:rsid w:val="0063769A"/>
    <w:rsid w:val="00640399"/>
    <w:rsid w:val="00640DBD"/>
    <w:rsid w:val="00641653"/>
    <w:rsid w:val="006423D2"/>
    <w:rsid w:val="00642683"/>
    <w:rsid w:val="0064351F"/>
    <w:rsid w:val="00643C6F"/>
    <w:rsid w:val="00643C90"/>
    <w:rsid w:val="006440AA"/>
    <w:rsid w:val="006444E3"/>
    <w:rsid w:val="0064555E"/>
    <w:rsid w:val="00645DF8"/>
    <w:rsid w:val="006460FF"/>
    <w:rsid w:val="006464BC"/>
    <w:rsid w:val="00646974"/>
    <w:rsid w:val="006512AF"/>
    <w:rsid w:val="00651301"/>
    <w:rsid w:val="00651664"/>
    <w:rsid w:val="006516FA"/>
    <w:rsid w:val="00651BBF"/>
    <w:rsid w:val="00651E2B"/>
    <w:rsid w:val="00653069"/>
    <w:rsid w:val="00653A37"/>
    <w:rsid w:val="006541EB"/>
    <w:rsid w:val="006545F9"/>
    <w:rsid w:val="006546E5"/>
    <w:rsid w:val="00655034"/>
    <w:rsid w:val="006553EF"/>
    <w:rsid w:val="00656E18"/>
    <w:rsid w:val="00656F8A"/>
    <w:rsid w:val="00657EEC"/>
    <w:rsid w:val="00660F6D"/>
    <w:rsid w:val="00660FD8"/>
    <w:rsid w:val="0066100E"/>
    <w:rsid w:val="0066179A"/>
    <w:rsid w:val="00661860"/>
    <w:rsid w:val="00662606"/>
    <w:rsid w:val="0066271C"/>
    <w:rsid w:val="00663099"/>
    <w:rsid w:val="006630D5"/>
    <w:rsid w:val="0066377D"/>
    <w:rsid w:val="00663FE6"/>
    <w:rsid w:val="00664184"/>
    <w:rsid w:val="00664C39"/>
    <w:rsid w:val="00664E88"/>
    <w:rsid w:val="0066500F"/>
    <w:rsid w:val="00665B16"/>
    <w:rsid w:val="00665D82"/>
    <w:rsid w:val="006666F6"/>
    <w:rsid w:val="00670373"/>
    <w:rsid w:val="00670606"/>
    <w:rsid w:val="00671448"/>
    <w:rsid w:val="00671B2B"/>
    <w:rsid w:val="00671D4E"/>
    <w:rsid w:val="00671DB5"/>
    <w:rsid w:val="00671E8F"/>
    <w:rsid w:val="006727BF"/>
    <w:rsid w:val="0067281B"/>
    <w:rsid w:val="0067326F"/>
    <w:rsid w:val="00673538"/>
    <w:rsid w:val="00677B00"/>
    <w:rsid w:val="00677F40"/>
    <w:rsid w:val="00680281"/>
    <w:rsid w:val="00681CDE"/>
    <w:rsid w:val="006824FC"/>
    <w:rsid w:val="00682909"/>
    <w:rsid w:val="0068448B"/>
    <w:rsid w:val="0068468D"/>
    <w:rsid w:val="00684D0A"/>
    <w:rsid w:val="00685309"/>
    <w:rsid w:val="00685C49"/>
    <w:rsid w:val="00687997"/>
    <w:rsid w:val="00687E47"/>
    <w:rsid w:val="0069058D"/>
    <w:rsid w:val="006912EA"/>
    <w:rsid w:val="00692635"/>
    <w:rsid w:val="00693C7B"/>
    <w:rsid w:val="00694911"/>
    <w:rsid w:val="00694E0C"/>
    <w:rsid w:val="00694F89"/>
    <w:rsid w:val="00695599"/>
    <w:rsid w:val="0069562A"/>
    <w:rsid w:val="006966D7"/>
    <w:rsid w:val="00696EED"/>
    <w:rsid w:val="00697438"/>
    <w:rsid w:val="00697F57"/>
    <w:rsid w:val="006A02C4"/>
    <w:rsid w:val="006A0320"/>
    <w:rsid w:val="006A0559"/>
    <w:rsid w:val="006A0BEC"/>
    <w:rsid w:val="006A0D43"/>
    <w:rsid w:val="006A14BB"/>
    <w:rsid w:val="006A175E"/>
    <w:rsid w:val="006A19E0"/>
    <w:rsid w:val="006A1A30"/>
    <w:rsid w:val="006A24E5"/>
    <w:rsid w:val="006A2889"/>
    <w:rsid w:val="006A2DF5"/>
    <w:rsid w:val="006A3415"/>
    <w:rsid w:val="006A39B7"/>
    <w:rsid w:val="006A4061"/>
    <w:rsid w:val="006A4AF7"/>
    <w:rsid w:val="006A4D55"/>
    <w:rsid w:val="006A539D"/>
    <w:rsid w:val="006A58FD"/>
    <w:rsid w:val="006A614E"/>
    <w:rsid w:val="006A61B1"/>
    <w:rsid w:val="006A6750"/>
    <w:rsid w:val="006A675A"/>
    <w:rsid w:val="006A6788"/>
    <w:rsid w:val="006A6A5B"/>
    <w:rsid w:val="006A7476"/>
    <w:rsid w:val="006A7A26"/>
    <w:rsid w:val="006B0550"/>
    <w:rsid w:val="006B1131"/>
    <w:rsid w:val="006B1275"/>
    <w:rsid w:val="006B24C1"/>
    <w:rsid w:val="006B257C"/>
    <w:rsid w:val="006B3563"/>
    <w:rsid w:val="006B3B32"/>
    <w:rsid w:val="006B3FBF"/>
    <w:rsid w:val="006B4773"/>
    <w:rsid w:val="006B4B0E"/>
    <w:rsid w:val="006B4D7E"/>
    <w:rsid w:val="006B5492"/>
    <w:rsid w:val="006B5692"/>
    <w:rsid w:val="006B56F2"/>
    <w:rsid w:val="006B691F"/>
    <w:rsid w:val="006C0549"/>
    <w:rsid w:val="006C0719"/>
    <w:rsid w:val="006C176F"/>
    <w:rsid w:val="006C1CEA"/>
    <w:rsid w:val="006C29FF"/>
    <w:rsid w:val="006C2ED7"/>
    <w:rsid w:val="006C2FC7"/>
    <w:rsid w:val="006C341C"/>
    <w:rsid w:val="006C44C9"/>
    <w:rsid w:val="006C483F"/>
    <w:rsid w:val="006C4A69"/>
    <w:rsid w:val="006C5438"/>
    <w:rsid w:val="006C5FDC"/>
    <w:rsid w:val="006C613D"/>
    <w:rsid w:val="006C6272"/>
    <w:rsid w:val="006C63B5"/>
    <w:rsid w:val="006D0638"/>
    <w:rsid w:val="006D0977"/>
    <w:rsid w:val="006D1390"/>
    <w:rsid w:val="006D1BC0"/>
    <w:rsid w:val="006D2363"/>
    <w:rsid w:val="006D23B1"/>
    <w:rsid w:val="006D2F4A"/>
    <w:rsid w:val="006D3202"/>
    <w:rsid w:val="006D37D8"/>
    <w:rsid w:val="006D3C1C"/>
    <w:rsid w:val="006D3C8B"/>
    <w:rsid w:val="006D3FB5"/>
    <w:rsid w:val="006D463E"/>
    <w:rsid w:val="006D4D98"/>
    <w:rsid w:val="006D5B92"/>
    <w:rsid w:val="006D5E01"/>
    <w:rsid w:val="006D6694"/>
    <w:rsid w:val="006D67EE"/>
    <w:rsid w:val="006E0386"/>
    <w:rsid w:val="006E04DD"/>
    <w:rsid w:val="006E0596"/>
    <w:rsid w:val="006E05DF"/>
    <w:rsid w:val="006E1106"/>
    <w:rsid w:val="006E28D7"/>
    <w:rsid w:val="006E2957"/>
    <w:rsid w:val="006E2B14"/>
    <w:rsid w:val="006E42EC"/>
    <w:rsid w:val="006E49E2"/>
    <w:rsid w:val="006E533D"/>
    <w:rsid w:val="006E6883"/>
    <w:rsid w:val="006E6EDC"/>
    <w:rsid w:val="006E75C7"/>
    <w:rsid w:val="006E7679"/>
    <w:rsid w:val="006F0A82"/>
    <w:rsid w:val="006F1F4B"/>
    <w:rsid w:val="006F2F71"/>
    <w:rsid w:val="006F486C"/>
    <w:rsid w:val="006F631C"/>
    <w:rsid w:val="006F6662"/>
    <w:rsid w:val="006F6DAA"/>
    <w:rsid w:val="006F7115"/>
    <w:rsid w:val="006F7321"/>
    <w:rsid w:val="006F7332"/>
    <w:rsid w:val="006F73A9"/>
    <w:rsid w:val="007022FB"/>
    <w:rsid w:val="0070256E"/>
    <w:rsid w:val="00702588"/>
    <w:rsid w:val="00702B7B"/>
    <w:rsid w:val="00702FDC"/>
    <w:rsid w:val="00703132"/>
    <w:rsid w:val="00703430"/>
    <w:rsid w:val="00703486"/>
    <w:rsid w:val="007034D1"/>
    <w:rsid w:val="007037F7"/>
    <w:rsid w:val="00703983"/>
    <w:rsid w:val="0070455D"/>
    <w:rsid w:val="00704C41"/>
    <w:rsid w:val="007057D6"/>
    <w:rsid w:val="00706BD5"/>
    <w:rsid w:val="00706DAC"/>
    <w:rsid w:val="00706F4D"/>
    <w:rsid w:val="0071041E"/>
    <w:rsid w:val="00710621"/>
    <w:rsid w:val="0071065A"/>
    <w:rsid w:val="00710F05"/>
    <w:rsid w:val="0071278B"/>
    <w:rsid w:val="007128D8"/>
    <w:rsid w:val="007128DA"/>
    <w:rsid w:val="00713645"/>
    <w:rsid w:val="00714305"/>
    <w:rsid w:val="00715222"/>
    <w:rsid w:val="0071539A"/>
    <w:rsid w:val="007160DA"/>
    <w:rsid w:val="0071650A"/>
    <w:rsid w:val="007165BB"/>
    <w:rsid w:val="00716F5E"/>
    <w:rsid w:val="00717339"/>
    <w:rsid w:val="00717909"/>
    <w:rsid w:val="00717D94"/>
    <w:rsid w:val="00720E2A"/>
    <w:rsid w:val="0072148B"/>
    <w:rsid w:val="0072163C"/>
    <w:rsid w:val="0072168C"/>
    <w:rsid w:val="00721A8D"/>
    <w:rsid w:val="00721C5B"/>
    <w:rsid w:val="00721E06"/>
    <w:rsid w:val="00722B34"/>
    <w:rsid w:val="00723C3F"/>
    <w:rsid w:val="00723D1F"/>
    <w:rsid w:val="007243EB"/>
    <w:rsid w:val="00724719"/>
    <w:rsid w:val="00724B68"/>
    <w:rsid w:val="00725706"/>
    <w:rsid w:val="00725AB6"/>
    <w:rsid w:val="00725D1E"/>
    <w:rsid w:val="00726D3A"/>
    <w:rsid w:val="00726E63"/>
    <w:rsid w:val="00727249"/>
    <w:rsid w:val="0073039A"/>
    <w:rsid w:val="007306D3"/>
    <w:rsid w:val="00731500"/>
    <w:rsid w:val="007317B5"/>
    <w:rsid w:val="00731D1E"/>
    <w:rsid w:val="0073210C"/>
    <w:rsid w:val="0073238A"/>
    <w:rsid w:val="00732CB6"/>
    <w:rsid w:val="007334EA"/>
    <w:rsid w:val="0073352B"/>
    <w:rsid w:val="00733758"/>
    <w:rsid w:val="00734439"/>
    <w:rsid w:val="00734BBA"/>
    <w:rsid w:val="00734D55"/>
    <w:rsid w:val="00734E72"/>
    <w:rsid w:val="00734F13"/>
    <w:rsid w:val="0073530F"/>
    <w:rsid w:val="0073580F"/>
    <w:rsid w:val="00735BCF"/>
    <w:rsid w:val="00735C0D"/>
    <w:rsid w:val="00735E40"/>
    <w:rsid w:val="0073602A"/>
    <w:rsid w:val="00736E69"/>
    <w:rsid w:val="00736EA4"/>
    <w:rsid w:val="00736ECE"/>
    <w:rsid w:val="0073711D"/>
    <w:rsid w:val="0073778F"/>
    <w:rsid w:val="00740C4A"/>
    <w:rsid w:val="00741376"/>
    <w:rsid w:val="007415EC"/>
    <w:rsid w:val="007419CD"/>
    <w:rsid w:val="00741C24"/>
    <w:rsid w:val="007422EF"/>
    <w:rsid w:val="007424C0"/>
    <w:rsid w:val="00742D4D"/>
    <w:rsid w:val="00742F8F"/>
    <w:rsid w:val="00743205"/>
    <w:rsid w:val="0074401D"/>
    <w:rsid w:val="00744031"/>
    <w:rsid w:val="0074429A"/>
    <w:rsid w:val="007445D0"/>
    <w:rsid w:val="00744D22"/>
    <w:rsid w:val="00745110"/>
    <w:rsid w:val="00745317"/>
    <w:rsid w:val="0074590D"/>
    <w:rsid w:val="00746011"/>
    <w:rsid w:val="00746BAF"/>
    <w:rsid w:val="00747175"/>
    <w:rsid w:val="0074743B"/>
    <w:rsid w:val="00747663"/>
    <w:rsid w:val="00747A97"/>
    <w:rsid w:val="00747CC5"/>
    <w:rsid w:val="007500D1"/>
    <w:rsid w:val="007509ED"/>
    <w:rsid w:val="00750B74"/>
    <w:rsid w:val="007510CD"/>
    <w:rsid w:val="00751116"/>
    <w:rsid w:val="00751799"/>
    <w:rsid w:val="0075196E"/>
    <w:rsid w:val="0075224D"/>
    <w:rsid w:val="0075257E"/>
    <w:rsid w:val="00753151"/>
    <w:rsid w:val="007538D2"/>
    <w:rsid w:val="00753948"/>
    <w:rsid w:val="00754305"/>
    <w:rsid w:val="00754F0F"/>
    <w:rsid w:val="007552F1"/>
    <w:rsid w:val="007553E4"/>
    <w:rsid w:val="00755F3B"/>
    <w:rsid w:val="007560A1"/>
    <w:rsid w:val="007566CB"/>
    <w:rsid w:val="00757947"/>
    <w:rsid w:val="007611E9"/>
    <w:rsid w:val="00761429"/>
    <w:rsid w:val="00761840"/>
    <w:rsid w:val="0076284D"/>
    <w:rsid w:val="00764FD6"/>
    <w:rsid w:val="007654C6"/>
    <w:rsid w:val="00765F24"/>
    <w:rsid w:val="00766099"/>
    <w:rsid w:val="00766211"/>
    <w:rsid w:val="00766B45"/>
    <w:rsid w:val="00766B88"/>
    <w:rsid w:val="00771089"/>
    <w:rsid w:val="00771EC8"/>
    <w:rsid w:val="007720C2"/>
    <w:rsid w:val="0077223B"/>
    <w:rsid w:val="0077225C"/>
    <w:rsid w:val="007724D3"/>
    <w:rsid w:val="007731F0"/>
    <w:rsid w:val="007740AD"/>
    <w:rsid w:val="00774490"/>
    <w:rsid w:val="00774FA3"/>
    <w:rsid w:val="0077554C"/>
    <w:rsid w:val="007755CC"/>
    <w:rsid w:val="007763E1"/>
    <w:rsid w:val="00777670"/>
    <w:rsid w:val="0078152B"/>
    <w:rsid w:val="007818FF"/>
    <w:rsid w:val="00782BF8"/>
    <w:rsid w:val="00782D4F"/>
    <w:rsid w:val="007834AA"/>
    <w:rsid w:val="00783536"/>
    <w:rsid w:val="00783C19"/>
    <w:rsid w:val="00784B57"/>
    <w:rsid w:val="00785172"/>
    <w:rsid w:val="00785218"/>
    <w:rsid w:val="00785F17"/>
    <w:rsid w:val="007860B6"/>
    <w:rsid w:val="007863E6"/>
    <w:rsid w:val="00786563"/>
    <w:rsid w:val="00786DEE"/>
    <w:rsid w:val="007872CE"/>
    <w:rsid w:val="0078736E"/>
    <w:rsid w:val="00787729"/>
    <w:rsid w:val="00787DC2"/>
    <w:rsid w:val="0079007C"/>
    <w:rsid w:val="007909D9"/>
    <w:rsid w:val="00790A5E"/>
    <w:rsid w:val="00790D67"/>
    <w:rsid w:val="00790FAD"/>
    <w:rsid w:val="007911C1"/>
    <w:rsid w:val="007912DE"/>
    <w:rsid w:val="007917C6"/>
    <w:rsid w:val="00791E5B"/>
    <w:rsid w:val="00791FC9"/>
    <w:rsid w:val="007931B9"/>
    <w:rsid w:val="007938AE"/>
    <w:rsid w:val="0079488E"/>
    <w:rsid w:val="007948D0"/>
    <w:rsid w:val="007976F5"/>
    <w:rsid w:val="007A059A"/>
    <w:rsid w:val="007A0F1C"/>
    <w:rsid w:val="007A130B"/>
    <w:rsid w:val="007A1FB9"/>
    <w:rsid w:val="007A4680"/>
    <w:rsid w:val="007A4BB3"/>
    <w:rsid w:val="007A4FF6"/>
    <w:rsid w:val="007A50A9"/>
    <w:rsid w:val="007A5713"/>
    <w:rsid w:val="007A5BDA"/>
    <w:rsid w:val="007A769D"/>
    <w:rsid w:val="007A7D55"/>
    <w:rsid w:val="007A7E8A"/>
    <w:rsid w:val="007B09CC"/>
    <w:rsid w:val="007B12FF"/>
    <w:rsid w:val="007B185F"/>
    <w:rsid w:val="007B1A15"/>
    <w:rsid w:val="007B28D2"/>
    <w:rsid w:val="007B2A01"/>
    <w:rsid w:val="007B2BD0"/>
    <w:rsid w:val="007B2E75"/>
    <w:rsid w:val="007B39E1"/>
    <w:rsid w:val="007B43C9"/>
    <w:rsid w:val="007B4DFE"/>
    <w:rsid w:val="007B4E22"/>
    <w:rsid w:val="007B6219"/>
    <w:rsid w:val="007B6AEC"/>
    <w:rsid w:val="007B6D0F"/>
    <w:rsid w:val="007C0612"/>
    <w:rsid w:val="007C0697"/>
    <w:rsid w:val="007C348D"/>
    <w:rsid w:val="007C3B9B"/>
    <w:rsid w:val="007C3EE6"/>
    <w:rsid w:val="007C427A"/>
    <w:rsid w:val="007C483C"/>
    <w:rsid w:val="007C484E"/>
    <w:rsid w:val="007C4972"/>
    <w:rsid w:val="007C4FA1"/>
    <w:rsid w:val="007C500B"/>
    <w:rsid w:val="007C6E29"/>
    <w:rsid w:val="007C7480"/>
    <w:rsid w:val="007C7621"/>
    <w:rsid w:val="007C7A8A"/>
    <w:rsid w:val="007C7D60"/>
    <w:rsid w:val="007D0225"/>
    <w:rsid w:val="007D0366"/>
    <w:rsid w:val="007D0F6B"/>
    <w:rsid w:val="007D1221"/>
    <w:rsid w:val="007D1253"/>
    <w:rsid w:val="007D1BAE"/>
    <w:rsid w:val="007D205B"/>
    <w:rsid w:val="007D212D"/>
    <w:rsid w:val="007D26C8"/>
    <w:rsid w:val="007D31B5"/>
    <w:rsid w:val="007D41C0"/>
    <w:rsid w:val="007D4537"/>
    <w:rsid w:val="007D51B8"/>
    <w:rsid w:val="007D583F"/>
    <w:rsid w:val="007D5985"/>
    <w:rsid w:val="007D5C61"/>
    <w:rsid w:val="007D62F2"/>
    <w:rsid w:val="007D644F"/>
    <w:rsid w:val="007D6542"/>
    <w:rsid w:val="007D755A"/>
    <w:rsid w:val="007D7719"/>
    <w:rsid w:val="007D785F"/>
    <w:rsid w:val="007D7BC5"/>
    <w:rsid w:val="007E0390"/>
    <w:rsid w:val="007E05CD"/>
    <w:rsid w:val="007E0A52"/>
    <w:rsid w:val="007E1624"/>
    <w:rsid w:val="007E1893"/>
    <w:rsid w:val="007E2369"/>
    <w:rsid w:val="007E2CF6"/>
    <w:rsid w:val="007E3D46"/>
    <w:rsid w:val="007E3D62"/>
    <w:rsid w:val="007E625C"/>
    <w:rsid w:val="007E6C65"/>
    <w:rsid w:val="007E7010"/>
    <w:rsid w:val="007F0164"/>
    <w:rsid w:val="007F1A0D"/>
    <w:rsid w:val="007F1B2E"/>
    <w:rsid w:val="007F1B84"/>
    <w:rsid w:val="007F2173"/>
    <w:rsid w:val="007F2EB8"/>
    <w:rsid w:val="007F3812"/>
    <w:rsid w:val="007F3D95"/>
    <w:rsid w:val="007F47E7"/>
    <w:rsid w:val="007F4F75"/>
    <w:rsid w:val="007F5196"/>
    <w:rsid w:val="007F6402"/>
    <w:rsid w:val="007F65C2"/>
    <w:rsid w:val="007F6F26"/>
    <w:rsid w:val="007F7397"/>
    <w:rsid w:val="007F7605"/>
    <w:rsid w:val="0080046E"/>
    <w:rsid w:val="008006CE"/>
    <w:rsid w:val="0080269D"/>
    <w:rsid w:val="008040CB"/>
    <w:rsid w:val="008043C9"/>
    <w:rsid w:val="00806044"/>
    <w:rsid w:val="008062CA"/>
    <w:rsid w:val="008069D4"/>
    <w:rsid w:val="00807185"/>
    <w:rsid w:val="0080725B"/>
    <w:rsid w:val="00807318"/>
    <w:rsid w:val="00807B75"/>
    <w:rsid w:val="00810237"/>
    <w:rsid w:val="00810AF3"/>
    <w:rsid w:val="00810F85"/>
    <w:rsid w:val="008121CB"/>
    <w:rsid w:val="00812979"/>
    <w:rsid w:val="00813105"/>
    <w:rsid w:val="00813341"/>
    <w:rsid w:val="00813B3B"/>
    <w:rsid w:val="00814153"/>
    <w:rsid w:val="0081425E"/>
    <w:rsid w:val="008142E7"/>
    <w:rsid w:val="00814F72"/>
    <w:rsid w:val="008150F0"/>
    <w:rsid w:val="00816837"/>
    <w:rsid w:val="008168AD"/>
    <w:rsid w:val="008176D9"/>
    <w:rsid w:val="00817814"/>
    <w:rsid w:val="00817AB9"/>
    <w:rsid w:val="00820787"/>
    <w:rsid w:val="0082094F"/>
    <w:rsid w:val="0082177A"/>
    <w:rsid w:val="00821920"/>
    <w:rsid w:val="00821BB1"/>
    <w:rsid w:val="00821BEB"/>
    <w:rsid w:val="00821D05"/>
    <w:rsid w:val="008221D5"/>
    <w:rsid w:val="008228AA"/>
    <w:rsid w:val="00822EA3"/>
    <w:rsid w:val="00823297"/>
    <w:rsid w:val="00823BF2"/>
    <w:rsid w:val="00824CDC"/>
    <w:rsid w:val="0082502F"/>
    <w:rsid w:val="008253EC"/>
    <w:rsid w:val="008256DD"/>
    <w:rsid w:val="00825FEE"/>
    <w:rsid w:val="0082692A"/>
    <w:rsid w:val="00826A7E"/>
    <w:rsid w:val="008272CE"/>
    <w:rsid w:val="0082733A"/>
    <w:rsid w:val="00827AF2"/>
    <w:rsid w:val="00827E71"/>
    <w:rsid w:val="00831133"/>
    <w:rsid w:val="00831ABC"/>
    <w:rsid w:val="0083270B"/>
    <w:rsid w:val="00832B58"/>
    <w:rsid w:val="00833516"/>
    <w:rsid w:val="008335C6"/>
    <w:rsid w:val="008339CC"/>
    <w:rsid w:val="00833AB8"/>
    <w:rsid w:val="00833C48"/>
    <w:rsid w:val="00834031"/>
    <w:rsid w:val="008344ED"/>
    <w:rsid w:val="008349ED"/>
    <w:rsid w:val="00834CBF"/>
    <w:rsid w:val="00834D3E"/>
    <w:rsid w:val="00835378"/>
    <w:rsid w:val="00835D69"/>
    <w:rsid w:val="00836C8F"/>
    <w:rsid w:val="00837056"/>
    <w:rsid w:val="00837098"/>
    <w:rsid w:val="00840773"/>
    <w:rsid w:val="008409D4"/>
    <w:rsid w:val="00840BEE"/>
    <w:rsid w:val="0084174D"/>
    <w:rsid w:val="008417FF"/>
    <w:rsid w:val="00841A95"/>
    <w:rsid w:val="00841D69"/>
    <w:rsid w:val="00841F51"/>
    <w:rsid w:val="00841F69"/>
    <w:rsid w:val="008429BA"/>
    <w:rsid w:val="00842DB7"/>
    <w:rsid w:val="00843E2B"/>
    <w:rsid w:val="008447D0"/>
    <w:rsid w:val="008454E2"/>
    <w:rsid w:val="00845AD5"/>
    <w:rsid w:val="00846788"/>
    <w:rsid w:val="0084691A"/>
    <w:rsid w:val="008475C6"/>
    <w:rsid w:val="00850F33"/>
    <w:rsid w:val="00851498"/>
    <w:rsid w:val="00851768"/>
    <w:rsid w:val="00851A48"/>
    <w:rsid w:val="00852385"/>
    <w:rsid w:val="00852F58"/>
    <w:rsid w:val="00852FE5"/>
    <w:rsid w:val="0085360B"/>
    <w:rsid w:val="008536D8"/>
    <w:rsid w:val="008536DF"/>
    <w:rsid w:val="008537D3"/>
    <w:rsid w:val="00854EFE"/>
    <w:rsid w:val="00855BDF"/>
    <w:rsid w:val="0085604E"/>
    <w:rsid w:val="008563B8"/>
    <w:rsid w:val="008563C3"/>
    <w:rsid w:val="00856DBF"/>
    <w:rsid w:val="008570EA"/>
    <w:rsid w:val="008576A8"/>
    <w:rsid w:val="008578E0"/>
    <w:rsid w:val="00857DE3"/>
    <w:rsid w:val="00860463"/>
    <w:rsid w:val="00860664"/>
    <w:rsid w:val="00860F5E"/>
    <w:rsid w:val="00860F76"/>
    <w:rsid w:val="00861205"/>
    <w:rsid w:val="00861694"/>
    <w:rsid w:val="00861C17"/>
    <w:rsid w:val="00861F49"/>
    <w:rsid w:val="0086202D"/>
    <w:rsid w:val="008626BB"/>
    <w:rsid w:val="00862ABA"/>
    <w:rsid w:val="00863604"/>
    <w:rsid w:val="008638DF"/>
    <w:rsid w:val="008640B1"/>
    <w:rsid w:val="00864310"/>
    <w:rsid w:val="00864390"/>
    <w:rsid w:val="008643DD"/>
    <w:rsid w:val="00864DB7"/>
    <w:rsid w:val="008655E7"/>
    <w:rsid w:val="008656E1"/>
    <w:rsid w:val="00866474"/>
    <w:rsid w:val="00866B11"/>
    <w:rsid w:val="00866CF6"/>
    <w:rsid w:val="00866F09"/>
    <w:rsid w:val="00867135"/>
    <w:rsid w:val="0086727C"/>
    <w:rsid w:val="00867806"/>
    <w:rsid w:val="008678E4"/>
    <w:rsid w:val="008715AB"/>
    <w:rsid w:val="0087164F"/>
    <w:rsid w:val="00871A88"/>
    <w:rsid w:val="00872143"/>
    <w:rsid w:val="0087218A"/>
    <w:rsid w:val="0087250D"/>
    <w:rsid w:val="008736A2"/>
    <w:rsid w:val="0087372C"/>
    <w:rsid w:val="008737DE"/>
    <w:rsid w:val="00873D68"/>
    <w:rsid w:val="00874383"/>
    <w:rsid w:val="00874691"/>
    <w:rsid w:val="00874F92"/>
    <w:rsid w:val="008753A8"/>
    <w:rsid w:val="00875609"/>
    <w:rsid w:val="00875ABB"/>
    <w:rsid w:val="0087636F"/>
    <w:rsid w:val="00876B6A"/>
    <w:rsid w:val="00876F48"/>
    <w:rsid w:val="00877A5D"/>
    <w:rsid w:val="008802B8"/>
    <w:rsid w:val="00881064"/>
    <w:rsid w:val="008818D8"/>
    <w:rsid w:val="0088228F"/>
    <w:rsid w:val="0088241B"/>
    <w:rsid w:val="008829B2"/>
    <w:rsid w:val="00883119"/>
    <w:rsid w:val="008835A9"/>
    <w:rsid w:val="00884B13"/>
    <w:rsid w:val="008861B4"/>
    <w:rsid w:val="0088657A"/>
    <w:rsid w:val="00886C5B"/>
    <w:rsid w:val="00887B5D"/>
    <w:rsid w:val="00887E69"/>
    <w:rsid w:val="00890163"/>
    <w:rsid w:val="008903B1"/>
    <w:rsid w:val="008910AC"/>
    <w:rsid w:val="00891DDE"/>
    <w:rsid w:val="0089307B"/>
    <w:rsid w:val="008930CD"/>
    <w:rsid w:val="008931B4"/>
    <w:rsid w:val="0089331B"/>
    <w:rsid w:val="008933BC"/>
    <w:rsid w:val="00893C2B"/>
    <w:rsid w:val="00894FEF"/>
    <w:rsid w:val="0089514D"/>
    <w:rsid w:val="00895FDB"/>
    <w:rsid w:val="008969D4"/>
    <w:rsid w:val="00896FAE"/>
    <w:rsid w:val="008A0157"/>
    <w:rsid w:val="008A1D5F"/>
    <w:rsid w:val="008A216D"/>
    <w:rsid w:val="008A2970"/>
    <w:rsid w:val="008A3657"/>
    <w:rsid w:val="008A37DA"/>
    <w:rsid w:val="008A3A6F"/>
    <w:rsid w:val="008A3C76"/>
    <w:rsid w:val="008A51A5"/>
    <w:rsid w:val="008A5267"/>
    <w:rsid w:val="008A52F4"/>
    <w:rsid w:val="008A5873"/>
    <w:rsid w:val="008A5D2E"/>
    <w:rsid w:val="008A6002"/>
    <w:rsid w:val="008A6B05"/>
    <w:rsid w:val="008A71C4"/>
    <w:rsid w:val="008A71F6"/>
    <w:rsid w:val="008A7E15"/>
    <w:rsid w:val="008B099B"/>
    <w:rsid w:val="008B12C0"/>
    <w:rsid w:val="008B1FB2"/>
    <w:rsid w:val="008B2E27"/>
    <w:rsid w:val="008B31B9"/>
    <w:rsid w:val="008B34B1"/>
    <w:rsid w:val="008B41FA"/>
    <w:rsid w:val="008B4851"/>
    <w:rsid w:val="008B5087"/>
    <w:rsid w:val="008B5444"/>
    <w:rsid w:val="008B6309"/>
    <w:rsid w:val="008B6B87"/>
    <w:rsid w:val="008B6C07"/>
    <w:rsid w:val="008B7024"/>
    <w:rsid w:val="008B7F7D"/>
    <w:rsid w:val="008C0359"/>
    <w:rsid w:val="008C0807"/>
    <w:rsid w:val="008C11D7"/>
    <w:rsid w:val="008C142E"/>
    <w:rsid w:val="008C1D31"/>
    <w:rsid w:val="008C1E31"/>
    <w:rsid w:val="008C27A0"/>
    <w:rsid w:val="008C3317"/>
    <w:rsid w:val="008C3328"/>
    <w:rsid w:val="008C3330"/>
    <w:rsid w:val="008C3D60"/>
    <w:rsid w:val="008C3FB4"/>
    <w:rsid w:val="008C403D"/>
    <w:rsid w:val="008C4071"/>
    <w:rsid w:val="008C5210"/>
    <w:rsid w:val="008C5433"/>
    <w:rsid w:val="008C5658"/>
    <w:rsid w:val="008C6767"/>
    <w:rsid w:val="008C6C19"/>
    <w:rsid w:val="008C6D60"/>
    <w:rsid w:val="008C7B15"/>
    <w:rsid w:val="008C7CA2"/>
    <w:rsid w:val="008D0226"/>
    <w:rsid w:val="008D07EC"/>
    <w:rsid w:val="008D13F6"/>
    <w:rsid w:val="008D1798"/>
    <w:rsid w:val="008D277C"/>
    <w:rsid w:val="008D2991"/>
    <w:rsid w:val="008D2D3D"/>
    <w:rsid w:val="008D3907"/>
    <w:rsid w:val="008D3AE8"/>
    <w:rsid w:val="008D6F67"/>
    <w:rsid w:val="008D704D"/>
    <w:rsid w:val="008D7FCB"/>
    <w:rsid w:val="008E1746"/>
    <w:rsid w:val="008E2035"/>
    <w:rsid w:val="008E3081"/>
    <w:rsid w:val="008E31B9"/>
    <w:rsid w:val="008E4A3C"/>
    <w:rsid w:val="008E50AC"/>
    <w:rsid w:val="008E59AC"/>
    <w:rsid w:val="008E656A"/>
    <w:rsid w:val="008E6D07"/>
    <w:rsid w:val="008E7623"/>
    <w:rsid w:val="008E76B7"/>
    <w:rsid w:val="008E798B"/>
    <w:rsid w:val="008E7D27"/>
    <w:rsid w:val="008E7D87"/>
    <w:rsid w:val="008E7DB3"/>
    <w:rsid w:val="008F02EA"/>
    <w:rsid w:val="008F0B38"/>
    <w:rsid w:val="008F0BB0"/>
    <w:rsid w:val="008F1C0B"/>
    <w:rsid w:val="008F2477"/>
    <w:rsid w:val="008F2D15"/>
    <w:rsid w:val="008F32D0"/>
    <w:rsid w:val="008F34D6"/>
    <w:rsid w:val="008F359F"/>
    <w:rsid w:val="008F35AA"/>
    <w:rsid w:val="008F38C8"/>
    <w:rsid w:val="008F3AED"/>
    <w:rsid w:val="008F4C67"/>
    <w:rsid w:val="008F4D52"/>
    <w:rsid w:val="008F511D"/>
    <w:rsid w:val="008F52B3"/>
    <w:rsid w:val="008F5556"/>
    <w:rsid w:val="008F5D7E"/>
    <w:rsid w:val="008F677F"/>
    <w:rsid w:val="008F6A15"/>
    <w:rsid w:val="008F6D6B"/>
    <w:rsid w:val="008F7226"/>
    <w:rsid w:val="008F7BB6"/>
    <w:rsid w:val="008F7BC1"/>
    <w:rsid w:val="008F7CC2"/>
    <w:rsid w:val="009003B1"/>
    <w:rsid w:val="00900BFC"/>
    <w:rsid w:val="00901552"/>
    <w:rsid w:val="00901C18"/>
    <w:rsid w:val="00901FB3"/>
    <w:rsid w:val="00902DD7"/>
    <w:rsid w:val="009030AA"/>
    <w:rsid w:val="009032BE"/>
    <w:rsid w:val="0090339F"/>
    <w:rsid w:val="0090375F"/>
    <w:rsid w:val="00903F2F"/>
    <w:rsid w:val="00904BC4"/>
    <w:rsid w:val="0090544A"/>
    <w:rsid w:val="0090570A"/>
    <w:rsid w:val="00905A49"/>
    <w:rsid w:val="00905F9E"/>
    <w:rsid w:val="00911DEB"/>
    <w:rsid w:val="009122A7"/>
    <w:rsid w:val="00912795"/>
    <w:rsid w:val="00913EE3"/>
    <w:rsid w:val="00914D3F"/>
    <w:rsid w:val="0091557F"/>
    <w:rsid w:val="00915EBC"/>
    <w:rsid w:val="0091615C"/>
    <w:rsid w:val="00916314"/>
    <w:rsid w:val="00916CA4"/>
    <w:rsid w:val="00916DDB"/>
    <w:rsid w:val="00917346"/>
    <w:rsid w:val="00917759"/>
    <w:rsid w:val="0091DCB7"/>
    <w:rsid w:val="0092026D"/>
    <w:rsid w:val="00920619"/>
    <w:rsid w:val="009207CE"/>
    <w:rsid w:val="00920A13"/>
    <w:rsid w:val="00920DF2"/>
    <w:rsid w:val="009214C4"/>
    <w:rsid w:val="009216B7"/>
    <w:rsid w:val="00921807"/>
    <w:rsid w:val="009227E4"/>
    <w:rsid w:val="00922E70"/>
    <w:rsid w:val="00923A02"/>
    <w:rsid w:val="00924B58"/>
    <w:rsid w:val="00924C0C"/>
    <w:rsid w:val="00925348"/>
    <w:rsid w:val="009265B6"/>
    <w:rsid w:val="00927D63"/>
    <w:rsid w:val="00927FB2"/>
    <w:rsid w:val="00927FFC"/>
    <w:rsid w:val="009302A6"/>
    <w:rsid w:val="0093049E"/>
    <w:rsid w:val="009315C7"/>
    <w:rsid w:val="00931BA8"/>
    <w:rsid w:val="00931CA2"/>
    <w:rsid w:val="00931D39"/>
    <w:rsid w:val="00931E5B"/>
    <w:rsid w:val="0093234E"/>
    <w:rsid w:val="0093252D"/>
    <w:rsid w:val="00933845"/>
    <w:rsid w:val="00934E53"/>
    <w:rsid w:val="00935371"/>
    <w:rsid w:val="00937444"/>
    <w:rsid w:val="0093767A"/>
    <w:rsid w:val="00940B64"/>
    <w:rsid w:val="00941625"/>
    <w:rsid w:val="0094187F"/>
    <w:rsid w:val="0094210F"/>
    <w:rsid w:val="009425A7"/>
    <w:rsid w:val="00942B80"/>
    <w:rsid w:val="00942BCA"/>
    <w:rsid w:val="00942D24"/>
    <w:rsid w:val="009438E2"/>
    <w:rsid w:val="009452BA"/>
    <w:rsid w:val="009461B0"/>
    <w:rsid w:val="00946722"/>
    <w:rsid w:val="00946AF0"/>
    <w:rsid w:val="009470E4"/>
    <w:rsid w:val="00947EB8"/>
    <w:rsid w:val="009502F5"/>
    <w:rsid w:val="0095251F"/>
    <w:rsid w:val="00952A6D"/>
    <w:rsid w:val="00954A8F"/>
    <w:rsid w:val="00955F2F"/>
    <w:rsid w:val="0095653E"/>
    <w:rsid w:val="00956A4E"/>
    <w:rsid w:val="00956AB5"/>
    <w:rsid w:val="00956DE7"/>
    <w:rsid w:val="00957372"/>
    <w:rsid w:val="00957893"/>
    <w:rsid w:val="00960A92"/>
    <w:rsid w:val="00961004"/>
    <w:rsid w:val="00961502"/>
    <w:rsid w:val="00961943"/>
    <w:rsid w:val="00961A74"/>
    <w:rsid w:val="00961DB7"/>
    <w:rsid w:val="00962353"/>
    <w:rsid w:val="0096248C"/>
    <w:rsid w:val="00963009"/>
    <w:rsid w:val="0096353F"/>
    <w:rsid w:val="009639C8"/>
    <w:rsid w:val="00963D8D"/>
    <w:rsid w:val="00963E07"/>
    <w:rsid w:val="0096529E"/>
    <w:rsid w:val="00965484"/>
    <w:rsid w:val="009657A1"/>
    <w:rsid w:val="009657AE"/>
    <w:rsid w:val="00965894"/>
    <w:rsid w:val="009666D7"/>
    <w:rsid w:val="00966703"/>
    <w:rsid w:val="009670AC"/>
    <w:rsid w:val="009670E4"/>
    <w:rsid w:val="0096764F"/>
    <w:rsid w:val="009700A8"/>
    <w:rsid w:val="00970BA8"/>
    <w:rsid w:val="00971170"/>
    <w:rsid w:val="009716FC"/>
    <w:rsid w:val="00971D98"/>
    <w:rsid w:val="00972DCF"/>
    <w:rsid w:val="00973A53"/>
    <w:rsid w:val="00973E16"/>
    <w:rsid w:val="00974168"/>
    <w:rsid w:val="0097609B"/>
    <w:rsid w:val="009773F1"/>
    <w:rsid w:val="00977515"/>
    <w:rsid w:val="00977573"/>
    <w:rsid w:val="009804BC"/>
    <w:rsid w:val="00980CB2"/>
    <w:rsid w:val="00980D68"/>
    <w:rsid w:val="00980F2D"/>
    <w:rsid w:val="009816E0"/>
    <w:rsid w:val="009823C1"/>
    <w:rsid w:val="00982704"/>
    <w:rsid w:val="00983A43"/>
    <w:rsid w:val="009841CD"/>
    <w:rsid w:val="00984F6B"/>
    <w:rsid w:val="009855D4"/>
    <w:rsid w:val="00985A84"/>
    <w:rsid w:val="00985BB8"/>
    <w:rsid w:val="00985F55"/>
    <w:rsid w:val="009861F7"/>
    <w:rsid w:val="00986CE1"/>
    <w:rsid w:val="00986FE3"/>
    <w:rsid w:val="00987C9F"/>
    <w:rsid w:val="00987DE7"/>
    <w:rsid w:val="009905AD"/>
    <w:rsid w:val="00990A2D"/>
    <w:rsid w:val="009910A4"/>
    <w:rsid w:val="0099179F"/>
    <w:rsid w:val="009921F1"/>
    <w:rsid w:val="009922E3"/>
    <w:rsid w:val="0099297C"/>
    <w:rsid w:val="0099299E"/>
    <w:rsid w:val="00992DC8"/>
    <w:rsid w:val="00992E10"/>
    <w:rsid w:val="00992F47"/>
    <w:rsid w:val="00993376"/>
    <w:rsid w:val="00993CDB"/>
    <w:rsid w:val="00993EC5"/>
    <w:rsid w:val="00995FEE"/>
    <w:rsid w:val="00996076"/>
    <w:rsid w:val="00996FBB"/>
    <w:rsid w:val="009978CF"/>
    <w:rsid w:val="00997F54"/>
    <w:rsid w:val="009A0886"/>
    <w:rsid w:val="009A180D"/>
    <w:rsid w:val="009A255B"/>
    <w:rsid w:val="009A2816"/>
    <w:rsid w:val="009A285F"/>
    <w:rsid w:val="009A2A2B"/>
    <w:rsid w:val="009A2E1A"/>
    <w:rsid w:val="009A2F47"/>
    <w:rsid w:val="009A43BF"/>
    <w:rsid w:val="009A4CF0"/>
    <w:rsid w:val="009A6B2F"/>
    <w:rsid w:val="009A6B3A"/>
    <w:rsid w:val="009A7D11"/>
    <w:rsid w:val="009A7D1C"/>
    <w:rsid w:val="009B2FAA"/>
    <w:rsid w:val="009B3266"/>
    <w:rsid w:val="009B338B"/>
    <w:rsid w:val="009B3F3E"/>
    <w:rsid w:val="009B3FDD"/>
    <w:rsid w:val="009B4090"/>
    <w:rsid w:val="009B4620"/>
    <w:rsid w:val="009B520E"/>
    <w:rsid w:val="009B62AA"/>
    <w:rsid w:val="009B654D"/>
    <w:rsid w:val="009B6595"/>
    <w:rsid w:val="009B6E32"/>
    <w:rsid w:val="009B6F95"/>
    <w:rsid w:val="009B711D"/>
    <w:rsid w:val="009B72CB"/>
    <w:rsid w:val="009B78BC"/>
    <w:rsid w:val="009C0AD2"/>
    <w:rsid w:val="009C1796"/>
    <w:rsid w:val="009C19E0"/>
    <w:rsid w:val="009C1B9B"/>
    <w:rsid w:val="009C1D19"/>
    <w:rsid w:val="009C2357"/>
    <w:rsid w:val="009C2518"/>
    <w:rsid w:val="009C2E5C"/>
    <w:rsid w:val="009C30B3"/>
    <w:rsid w:val="009C3882"/>
    <w:rsid w:val="009C3F69"/>
    <w:rsid w:val="009C415C"/>
    <w:rsid w:val="009C436F"/>
    <w:rsid w:val="009C4A6D"/>
    <w:rsid w:val="009C4B4E"/>
    <w:rsid w:val="009C4F73"/>
    <w:rsid w:val="009C56ED"/>
    <w:rsid w:val="009C5AA9"/>
    <w:rsid w:val="009C5BAB"/>
    <w:rsid w:val="009C621B"/>
    <w:rsid w:val="009C622E"/>
    <w:rsid w:val="009C658D"/>
    <w:rsid w:val="009C66EF"/>
    <w:rsid w:val="009C69A4"/>
    <w:rsid w:val="009C6A63"/>
    <w:rsid w:val="009C6C1E"/>
    <w:rsid w:val="009C74E3"/>
    <w:rsid w:val="009C7A2D"/>
    <w:rsid w:val="009C7D51"/>
    <w:rsid w:val="009D02CC"/>
    <w:rsid w:val="009D0500"/>
    <w:rsid w:val="009D08A3"/>
    <w:rsid w:val="009D0DC5"/>
    <w:rsid w:val="009D1038"/>
    <w:rsid w:val="009D184C"/>
    <w:rsid w:val="009D2E13"/>
    <w:rsid w:val="009D2F4F"/>
    <w:rsid w:val="009D41AE"/>
    <w:rsid w:val="009D57A5"/>
    <w:rsid w:val="009D7222"/>
    <w:rsid w:val="009D7294"/>
    <w:rsid w:val="009D7770"/>
    <w:rsid w:val="009D779F"/>
    <w:rsid w:val="009E1D80"/>
    <w:rsid w:val="009E1FFB"/>
    <w:rsid w:val="009E20B7"/>
    <w:rsid w:val="009E2403"/>
    <w:rsid w:val="009E2595"/>
    <w:rsid w:val="009E2873"/>
    <w:rsid w:val="009E3D03"/>
    <w:rsid w:val="009E43D5"/>
    <w:rsid w:val="009E46BC"/>
    <w:rsid w:val="009E4CDE"/>
    <w:rsid w:val="009E6B04"/>
    <w:rsid w:val="009E6ED8"/>
    <w:rsid w:val="009F0BAA"/>
    <w:rsid w:val="009F2784"/>
    <w:rsid w:val="009F29FA"/>
    <w:rsid w:val="009F2FFA"/>
    <w:rsid w:val="009F474E"/>
    <w:rsid w:val="009F4E56"/>
    <w:rsid w:val="009F5161"/>
    <w:rsid w:val="009F52D7"/>
    <w:rsid w:val="009F5AAD"/>
    <w:rsid w:val="009F5EAA"/>
    <w:rsid w:val="009F6012"/>
    <w:rsid w:val="009F639D"/>
    <w:rsid w:val="009F644C"/>
    <w:rsid w:val="009F644F"/>
    <w:rsid w:val="009F7690"/>
    <w:rsid w:val="009F783D"/>
    <w:rsid w:val="009F7959"/>
    <w:rsid w:val="009F7A94"/>
    <w:rsid w:val="009F7C63"/>
    <w:rsid w:val="009F7D62"/>
    <w:rsid w:val="009F7F79"/>
    <w:rsid w:val="00A000F5"/>
    <w:rsid w:val="00A00765"/>
    <w:rsid w:val="00A0136C"/>
    <w:rsid w:val="00A01B3A"/>
    <w:rsid w:val="00A02524"/>
    <w:rsid w:val="00A033EB"/>
    <w:rsid w:val="00A0346A"/>
    <w:rsid w:val="00A0430F"/>
    <w:rsid w:val="00A04ACA"/>
    <w:rsid w:val="00A0634C"/>
    <w:rsid w:val="00A065A2"/>
    <w:rsid w:val="00A06AC7"/>
    <w:rsid w:val="00A06D07"/>
    <w:rsid w:val="00A10489"/>
    <w:rsid w:val="00A10DB9"/>
    <w:rsid w:val="00A10FCA"/>
    <w:rsid w:val="00A113C1"/>
    <w:rsid w:val="00A11913"/>
    <w:rsid w:val="00A11C07"/>
    <w:rsid w:val="00A11E57"/>
    <w:rsid w:val="00A12377"/>
    <w:rsid w:val="00A1297F"/>
    <w:rsid w:val="00A130D3"/>
    <w:rsid w:val="00A13EAF"/>
    <w:rsid w:val="00A144B6"/>
    <w:rsid w:val="00A147C9"/>
    <w:rsid w:val="00A14833"/>
    <w:rsid w:val="00A16223"/>
    <w:rsid w:val="00A1776F"/>
    <w:rsid w:val="00A20A36"/>
    <w:rsid w:val="00A215B6"/>
    <w:rsid w:val="00A22590"/>
    <w:rsid w:val="00A23B71"/>
    <w:rsid w:val="00A24A76"/>
    <w:rsid w:val="00A24FC3"/>
    <w:rsid w:val="00A25094"/>
    <w:rsid w:val="00A25751"/>
    <w:rsid w:val="00A26601"/>
    <w:rsid w:val="00A26794"/>
    <w:rsid w:val="00A26D56"/>
    <w:rsid w:val="00A26F11"/>
    <w:rsid w:val="00A2707D"/>
    <w:rsid w:val="00A27446"/>
    <w:rsid w:val="00A27846"/>
    <w:rsid w:val="00A27978"/>
    <w:rsid w:val="00A27DF6"/>
    <w:rsid w:val="00A30F2A"/>
    <w:rsid w:val="00A31A12"/>
    <w:rsid w:val="00A32840"/>
    <w:rsid w:val="00A32BE9"/>
    <w:rsid w:val="00A32FBD"/>
    <w:rsid w:val="00A33366"/>
    <w:rsid w:val="00A33684"/>
    <w:rsid w:val="00A34D02"/>
    <w:rsid w:val="00A350A7"/>
    <w:rsid w:val="00A363BD"/>
    <w:rsid w:val="00A3699B"/>
    <w:rsid w:val="00A36CC9"/>
    <w:rsid w:val="00A36D58"/>
    <w:rsid w:val="00A37373"/>
    <w:rsid w:val="00A4188B"/>
    <w:rsid w:val="00A41AC1"/>
    <w:rsid w:val="00A41CA4"/>
    <w:rsid w:val="00A4219F"/>
    <w:rsid w:val="00A42B33"/>
    <w:rsid w:val="00A42FE7"/>
    <w:rsid w:val="00A43140"/>
    <w:rsid w:val="00A432E9"/>
    <w:rsid w:val="00A436C9"/>
    <w:rsid w:val="00A43835"/>
    <w:rsid w:val="00A4394E"/>
    <w:rsid w:val="00A43C02"/>
    <w:rsid w:val="00A44AE6"/>
    <w:rsid w:val="00A45433"/>
    <w:rsid w:val="00A4599F"/>
    <w:rsid w:val="00A45EC3"/>
    <w:rsid w:val="00A466F1"/>
    <w:rsid w:val="00A47CF5"/>
    <w:rsid w:val="00A50B73"/>
    <w:rsid w:val="00A50ECF"/>
    <w:rsid w:val="00A510B9"/>
    <w:rsid w:val="00A5253F"/>
    <w:rsid w:val="00A529EF"/>
    <w:rsid w:val="00A52B08"/>
    <w:rsid w:val="00A52BA0"/>
    <w:rsid w:val="00A53304"/>
    <w:rsid w:val="00A54EAE"/>
    <w:rsid w:val="00A55508"/>
    <w:rsid w:val="00A55891"/>
    <w:rsid w:val="00A55AA5"/>
    <w:rsid w:val="00A560A2"/>
    <w:rsid w:val="00A56E33"/>
    <w:rsid w:val="00A571AB"/>
    <w:rsid w:val="00A57405"/>
    <w:rsid w:val="00A5751B"/>
    <w:rsid w:val="00A57C65"/>
    <w:rsid w:val="00A60616"/>
    <w:rsid w:val="00A60845"/>
    <w:rsid w:val="00A6180D"/>
    <w:rsid w:val="00A61FE4"/>
    <w:rsid w:val="00A636F3"/>
    <w:rsid w:val="00A637A9"/>
    <w:rsid w:val="00A63C9A"/>
    <w:rsid w:val="00A64641"/>
    <w:rsid w:val="00A646E1"/>
    <w:rsid w:val="00A6471B"/>
    <w:rsid w:val="00A648E5"/>
    <w:rsid w:val="00A649A8"/>
    <w:rsid w:val="00A64BEF"/>
    <w:rsid w:val="00A6502E"/>
    <w:rsid w:val="00A651E9"/>
    <w:rsid w:val="00A65A55"/>
    <w:rsid w:val="00A65B5C"/>
    <w:rsid w:val="00A65CD9"/>
    <w:rsid w:val="00A663F7"/>
    <w:rsid w:val="00A6728D"/>
    <w:rsid w:val="00A678F2"/>
    <w:rsid w:val="00A71150"/>
    <w:rsid w:val="00A71BA0"/>
    <w:rsid w:val="00A728AD"/>
    <w:rsid w:val="00A72CAB"/>
    <w:rsid w:val="00A72EE5"/>
    <w:rsid w:val="00A73320"/>
    <w:rsid w:val="00A73BF7"/>
    <w:rsid w:val="00A744AD"/>
    <w:rsid w:val="00A747AC"/>
    <w:rsid w:val="00A74B22"/>
    <w:rsid w:val="00A74C92"/>
    <w:rsid w:val="00A75945"/>
    <w:rsid w:val="00A75E04"/>
    <w:rsid w:val="00A76EAF"/>
    <w:rsid w:val="00A76F66"/>
    <w:rsid w:val="00A77900"/>
    <w:rsid w:val="00A80545"/>
    <w:rsid w:val="00A8071F"/>
    <w:rsid w:val="00A8078B"/>
    <w:rsid w:val="00A80C02"/>
    <w:rsid w:val="00A81851"/>
    <w:rsid w:val="00A81AA2"/>
    <w:rsid w:val="00A81FB7"/>
    <w:rsid w:val="00A8201C"/>
    <w:rsid w:val="00A829C4"/>
    <w:rsid w:val="00A83E21"/>
    <w:rsid w:val="00A83F3F"/>
    <w:rsid w:val="00A84437"/>
    <w:rsid w:val="00A84786"/>
    <w:rsid w:val="00A84FFC"/>
    <w:rsid w:val="00A85128"/>
    <w:rsid w:val="00A853CA"/>
    <w:rsid w:val="00A857C4"/>
    <w:rsid w:val="00A86539"/>
    <w:rsid w:val="00A865DA"/>
    <w:rsid w:val="00A869BB"/>
    <w:rsid w:val="00A870F1"/>
    <w:rsid w:val="00A90309"/>
    <w:rsid w:val="00A90821"/>
    <w:rsid w:val="00A90C03"/>
    <w:rsid w:val="00A91483"/>
    <w:rsid w:val="00A920BF"/>
    <w:rsid w:val="00A92611"/>
    <w:rsid w:val="00A934E0"/>
    <w:rsid w:val="00A940D0"/>
    <w:rsid w:val="00A94786"/>
    <w:rsid w:val="00A94866"/>
    <w:rsid w:val="00A95620"/>
    <w:rsid w:val="00A96630"/>
    <w:rsid w:val="00A97192"/>
    <w:rsid w:val="00A97EF0"/>
    <w:rsid w:val="00AA05AD"/>
    <w:rsid w:val="00AA0E75"/>
    <w:rsid w:val="00AA1198"/>
    <w:rsid w:val="00AA14DA"/>
    <w:rsid w:val="00AA18B8"/>
    <w:rsid w:val="00AA1D3A"/>
    <w:rsid w:val="00AA2343"/>
    <w:rsid w:val="00AA2718"/>
    <w:rsid w:val="00AA29DF"/>
    <w:rsid w:val="00AA362E"/>
    <w:rsid w:val="00AA4446"/>
    <w:rsid w:val="00AA4A1A"/>
    <w:rsid w:val="00AA4ADC"/>
    <w:rsid w:val="00AA4C18"/>
    <w:rsid w:val="00AA52E1"/>
    <w:rsid w:val="00AA53F1"/>
    <w:rsid w:val="00AA62D6"/>
    <w:rsid w:val="00AA66DF"/>
    <w:rsid w:val="00AA6796"/>
    <w:rsid w:val="00AA78B2"/>
    <w:rsid w:val="00AA7A61"/>
    <w:rsid w:val="00AA7ABB"/>
    <w:rsid w:val="00AA7C0D"/>
    <w:rsid w:val="00AA7DD1"/>
    <w:rsid w:val="00AB0036"/>
    <w:rsid w:val="00AB1754"/>
    <w:rsid w:val="00AB2528"/>
    <w:rsid w:val="00AB298F"/>
    <w:rsid w:val="00AB2DB9"/>
    <w:rsid w:val="00AB2E78"/>
    <w:rsid w:val="00AB3B35"/>
    <w:rsid w:val="00AB47AB"/>
    <w:rsid w:val="00AB4E5F"/>
    <w:rsid w:val="00AB5074"/>
    <w:rsid w:val="00AB5541"/>
    <w:rsid w:val="00AB5657"/>
    <w:rsid w:val="00AB6A0F"/>
    <w:rsid w:val="00AB7367"/>
    <w:rsid w:val="00AB7432"/>
    <w:rsid w:val="00AB76FA"/>
    <w:rsid w:val="00AB7730"/>
    <w:rsid w:val="00AC0300"/>
    <w:rsid w:val="00AC0420"/>
    <w:rsid w:val="00AC086D"/>
    <w:rsid w:val="00AC1757"/>
    <w:rsid w:val="00AC1C7D"/>
    <w:rsid w:val="00AC2788"/>
    <w:rsid w:val="00AC2938"/>
    <w:rsid w:val="00AC29FB"/>
    <w:rsid w:val="00AC2A50"/>
    <w:rsid w:val="00AC32A3"/>
    <w:rsid w:val="00AC59AF"/>
    <w:rsid w:val="00AC682D"/>
    <w:rsid w:val="00AC6B53"/>
    <w:rsid w:val="00AC6CCC"/>
    <w:rsid w:val="00AC6F14"/>
    <w:rsid w:val="00AC7575"/>
    <w:rsid w:val="00AC7C29"/>
    <w:rsid w:val="00AD04E1"/>
    <w:rsid w:val="00AD0911"/>
    <w:rsid w:val="00AD0F22"/>
    <w:rsid w:val="00AD16FA"/>
    <w:rsid w:val="00AD1B88"/>
    <w:rsid w:val="00AD2137"/>
    <w:rsid w:val="00AD3648"/>
    <w:rsid w:val="00AD3951"/>
    <w:rsid w:val="00AD3DCD"/>
    <w:rsid w:val="00AD4055"/>
    <w:rsid w:val="00AD4BED"/>
    <w:rsid w:val="00AD4F1A"/>
    <w:rsid w:val="00AD5069"/>
    <w:rsid w:val="00AD51F7"/>
    <w:rsid w:val="00AD53C9"/>
    <w:rsid w:val="00AD56F4"/>
    <w:rsid w:val="00AD5DD1"/>
    <w:rsid w:val="00AD64D4"/>
    <w:rsid w:val="00AD6F34"/>
    <w:rsid w:val="00AD7D83"/>
    <w:rsid w:val="00AE0354"/>
    <w:rsid w:val="00AE11A6"/>
    <w:rsid w:val="00AE1244"/>
    <w:rsid w:val="00AE1A0D"/>
    <w:rsid w:val="00AE1C5F"/>
    <w:rsid w:val="00AE2AEF"/>
    <w:rsid w:val="00AE2B70"/>
    <w:rsid w:val="00AE2FC6"/>
    <w:rsid w:val="00AE3439"/>
    <w:rsid w:val="00AE34E5"/>
    <w:rsid w:val="00AE422D"/>
    <w:rsid w:val="00AE5294"/>
    <w:rsid w:val="00AE55E5"/>
    <w:rsid w:val="00AE60D1"/>
    <w:rsid w:val="00AE7F72"/>
    <w:rsid w:val="00AF0AB7"/>
    <w:rsid w:val="00AF1844"/>
    <w:rsid w:val="00AF1F86"/>
    <w:rsid w:val="00AF2399"/>
    <w:rsid w:val="00AF2695"/>
    <w:rsid w:val="00AF3594"/>
    <w:rsid w:val="00AF3747"/>
    <w:rsid w:val="00AF3FF0"/>
    <w:rsid w:val="00AF42F9"/>
    <w:rsid w:val="00AF51B3"/>
    <w:rsid w:val="00AF549A"/>
    <w:rsid w:val="00AF5CF4"/>
    <w:rsid w:val="00AF5D8E"/>
    <w:rsid w:val="00AF6074"/>
    <w:rsid w:val="00AF62E6"/>
    <w:rsid w:val="00AF6844"/>
    <w:rsid w:val="00AF76C1"/>
    <w:rsid w:val="00AF76CF"/>
    <w:rsid w:val="00AF7FB3"/>
    <w:rsid w:val="00B004F2"/>
    <w:rsid w:val="00B00C12"/>
    <w:rsid w:val="00B00E6F"/>
    <w:rsid w:val="00B012CF"/>
    <w:rsid w:val="00B01AC4"/>
    <w:rsid w:val="00B01C30"/>
    <w:rsid w:val="00B0338D"/>
    <w:rsid w:val="00B04FB1"/>
    <w:rsid w:val="00B05A03"/>
    <w:rsid w:val="00B06374"/>
    <w:rsid w:val="00B07665"/>
    <w:rsid w:val="00B076FD"/>
    <w:rsid w:val="00B07D65"/>
    <w:rsid w:val="00B1096B"/>
    <w:rsid w:val="00B1123C"/>
    <w:rsid w:val="00B11622"/>
    <w:rsid w:val="00B12512"/>
    <w:rsid w:val="00B1269F"/>
    <w:rsid w:val="00B14544"/>
    <w:rsid w:val="00B15291"/>
    <w:rsid w:val="00B16439"/>
    <w:rsid w:val="00B16562"/>
    <w:rsid w:val="00B176FD"/>
    <w:rsid w:val="00B17BD9"/>
    <w:rsid w:val="00B17DBA"/>
    <w:rsid w:val="00B20B91"/>
    <w:rsid w:val="00B210DB"/>
    <w:rsid w:val="00B216AA"/>
    <w:rsid w:val="00B21AC5"/>
    <w:rsid w:val="00B21EFA"/>
    <w:rsid w:val="00B224A9"/>
    <w:rsid w:val="00B24214"/>
    <w:rsid w:val="00B2459A"/>
    <w:rsid w:val="00B24A32"/>
    <w:rsid w:val="00B24A96"/>
    <w:rsid w:val="00B24C4A"/>
    <w:rsid w:val="00B252D4"/>
    <w:rsid w:val="00B25A3A"/>
    <w:rsid w:val="00B25E7B"/>
    <w:rsid w:val="00B2694E"/>
    <w:rsid w:val="00B26D34"/>
    <w:rsid w:val="00B2746A"/>
    <w:rsid w:val="00B27A01"/>
    <w:rsid w:val="00B27D89"/>
    <w:rsid w:val="00B3055F"/>
    <w:rsid w:val="00B30561"/>
    <w:rsid w:val="00B3068F"/>
    <w:rsid w:val="00B30AC8"/>
    <w:rsid w:val="00B30E86"/>
    <w:rsid w:val="00B312C4"/>
    <w:rsid w:val="00B315BC"/>
    <w:rsid w:val="00B3179F"/>
    <w:rsid w:val="00B31F7E"/>
    <w:rsid w:val="00B3287D"/>
    <w:rsid w:val="00B33394"/>
    <w:rsid w:val="00B33EAC"/>
    <w:rsid w:val="00B349C5"/>
    <w:rsid w:val="00B34FE6"/>
    <w:rsid w:val="00B3551C"/>
    <w:rsid w:val="00B359A7"/>
    <w:rsid w:val="00B35B28"/>
    <w:rsid w:val="00B35FC1"/>
    <w:rsid w:val="00B36037"/>
    <w:rsid w:val="00B36625"/>
    <w:rsid w:val="00B3691F"/>
    <w:rsid w:val="00B3699E"/>
    <w:rsid w:val="00B36C3A"/>
    <w:rsid w:val="00B37893"/>
    <w:rsid w:val="00B411DB"/>
    <w:rsid w:val="00B413C6"/>
    <w:rsid w:val="00B4242C"/>
    <w:rsid w:val="00B432A0"/>
    <w:rsid w:val="00B43653"/>
    <w:rsid w:val="00B4460C"/>
    <w:rsid w:val="00B44E08"/>
    <w:rsid w:val="00B4694C"/>
    <w:rsid w:val="00B4698A"/>
    <w:rsid w:val="00B4722C"/>
    <w:rsid w:val="00B47C05"/>
    <w:rsid w:val="00B47EC3"/>
    <w:rsid w:val="00B50760"/>
    <w:rsid w:val="00B50A49"/>
    <w:rsid w:val="00B50D03"/>
    <w:rsid w:val="00B50E50"/>
    <w:rsid w:val="00B5221E"/>
    <w:rsid w:val="00B522AC"/>
    <w:rsid w:val="00B52705"/>
    <w:rsid w:val="00B52C48"/>
    <w:rsid w:val="00B5429E"/>
    <w:rsid w:val="00B5493F"/>
    <w:rsid w:val="00B54C37"/>
    <w:rsid w:val="00B5521E"/>
    <w:rsid w:val="00B55A65"/>
    <w:rsid w:val="00B5658C"/>
    <w:rsid w:val="00B56D81"/>
    <w:rsid w:val="00B573C4"/>
    <w:rsid w:val="00B600AE"/>
    <w:rsid w:val="00B606C9"/>
    <w:rsid w:val="00B60CB8"/>
    <w:rsid w:val="00B610A6"/>
    <w:rsid w:val="00B62973"/>
    <w:rsid w:val="00B62D48"/>
    <w:rsid w:val="00B6316B"/>
    <w:rsid w:val="00B641F0"/>
    <w:rsid w:val="00B64536"/>
    <w:rsid w:val="00B6522C"/>
    <w:rsid w:val="00B66C41"/>
    <w:rsid w:val="00B672BA"/>
    <w:rsid w:val="00B6737C"/>
    <w:rsid w:val="00B712C7"/>
    <w:rsid w:val="00B71986"/>
    <w:rsid w:val="00B71A29"/>
    <w:rsid w:val="00B71B06"/>
    <w:rsid w:val="00B72BAC"/>
    <w:rsid w:val="00B731CA"/>
    <w:rsid w:val="00B741D0"/>
    <w:rsid w:val="00B74367"/>
    <w:rsid w:val="00B74438"/>
    <w:rsid w:val="00B744D7"/>
    <w:rsid w:val="00B7494D"/>
    <w:rsid w:val="00B7560A"/>
    <w:rsid w:val="00B75AF1"/>
    <w:rsid w:val="00B75C97"/>
    <w:rsid w:val="00B7632D"/>
    <w:rsid w:val="00B764DB"/>
    <w:rsid w:val="00B76501"/>
    <w:rsid w:val="00B76EC6"/>
    <w:rsid w:val="00B76FA2"/>
    <w:rsid w:val="00B7716A"/>
    <w:rsid w:val="00B772DE"/>
    <w:rsid w:val="00B80039"/>
    <w:rsid w:val="00B80EAB"/>
    <w:rsid w:val="00B81E4A"/>
    <w:rsid w:val="00B82E9C"/>
    <w:rsid w:val="00B8303D"/>
    <w:rsid w:val="00B83109"/>
    <w:rsid w:val="00B8311D"/>
    <w:rsid w:val="00B831AF"/>
    <w:rsid w:val="00B83AF3"/>
    <w:rsid w:val="00B863B9"/>
    <w:rsid w:val="00B8671F"/>
    <w:rsid w:val="00B87FE9"/>
    <w:rsid w:val="00B90203"/>
    <w:rsid w:val="00B9060D"/>
    <w:rsid w:val="00B90A13"/>
    <w:rsid w:val="00B912E5"/>
    <w:rsid w:val="00B9137D"/>
    <w:rsid w:val="00B917A8"/>
    <w:rsid w:val="00B91FB8"/>
    <w:rsid w:val="00B9241A"/>
    <w:rsid w:val="00B937E7"/>
    <w:rsid w:val="00B93A46"/>
    <w:rsid w:val="00B946B2"/>
    <w:rsid w:val="00B9509F"/>
    <w:rsid w:val="00B95A24"/>
    <w:rsid w:val="00B95CFF"/>
    <w:rsid w:val="00B9652B"/>
    <w:rsid w:val="00B96ED5"/>
    <w:rsid w:val="00B970B0"/>
    <w:rsid w:val="00B97135"/>
    <w:rsid w:val="00B973DB"/>
    <w:rsid w:val="00B9748F"/>
    <w:rsid w:val="00B97D87"/>
    <w:rsid w:val="00BA010F"/>
    <w:rsid w:val="00BA080B"/>
    <w:rsid w:val="00BA0A4F"/>
    <w:rsid w:val="00BA0F66"/>
    <w:rsid w:val="00BA0FFA"/>
    <w:rsid w:val="00BA1AB8"/>
    <w:rsid w:val="00BA1D8F"/>
    <w:rsid w:val="00BA2C59"/>
    <w:rsid w:val="00BA31F7"/>
    <w:rsid w:val="00BA341F"/>
    <w:rsid w:val="00BA3D88"/>
    <w:rsid w:val="00BA4247"/>
    <w:rsid w:val="00BA4ACB"/>
    <w:rsid w:val="00BA4D96"/>
    <w:rsid w:val="00BA5539"/>
    <w:rsid w:val="00BA5935"/>
    <w:rsid w:val="00BA5C6D"/>
    <w:rsid w:val="00BA6263"/>
    <w:rsid w:val="00BA74D7"/>
    <w:rsid w:val="00BA77A6"/>
    <w:rsid w:val="00BB174C"/>
    <w:rsid w:val="00BB1F15"/>
    <w:rsid w:val="00BB2BA9"/>
    <w:rsid w:val="00BB2F46"/>
    <w:rsid w:val="00BB3B0E"/>
    <w:rsid w:val="00BB3FAC"/>
    <w:rsid w:val="00BB45B4"/>
    <w:rsid w:val="00BB45DF"/>
    <w:rsid w:val="00BB4A57"/>
    <w:rsid w:val="00BB5270"/>
    <w:rsid w:val="00BB54F0"/>
    <w:rsid w:val="00BB5FD1"/>
    <w:rsid w:val="00BB6309"/>
    <w:rsid w:val="00BB6B79"/>
    <w:rsid w:val="00BC0EC9"/>
    <w:rsid w:val="00BC1CD4"/>
    <w:rsid w:val="00BC22EF"/>
    <w:rsid w:val="00BC2E44"/>
    <w:rsid w:val="00BC2FA4"/>
    <w:rsid w:val="00BC3440"/>
    <w:rsid w:val="00BC3DF9"/>
    <w:rsid w:val="00BC3EEA"/>
    <w:rsid w:val="00BC403A"/>
    <w:rsid w:val="00BC4839"/>
    <w:rsid w:val="00BC7052"/>
    <w:rsid w:val="00BC74E7"/>
    <w:rsid w:val="00BC759E"/>
    <w:rsid w:val="00BC7964"/>
    <w:rsid w:val="00BD00CF"/>
    <w:rsid w:val="00BD2E81"/>
    <w:rsid w:val="00BD3D5D"/>
    <w:rsid w:val="00BD4788"/>
    <w:rsid w:val="00BD4F13"/>
    <w:rsid w:val="00BD5861"/>
    <w:rsid w:val="00BE0F94"/>
    <w:rsid w:val="00BE13D5"/>
    <w:rsid w:val="00BE1520"/>
    <w:rsid w:val="00BE1858"/>
    <w:rsid w:val="00BE3B73"/>
    <w:rsid w:val="00BE3C0E"/>
    <w:rsid w:val="00BE3EEA"/>
    <w:rsid w:val="00BE43A9"/>
    <w:rsid w:val="00BE4401"/>
    <w:rsid w:val="00BE5267"/>
    <w:rsid w:val="00BE598F"/>
    <w:rsid w:val="00BE7049"/>
    <w:rsid w:val="00BE7123"/>
    <w:rsid w:val="00BE7C72"/>
    <w:rsid w:val="00BE7D6A"/>
    <w:rsid w:val="00BF1959"/>
    <w:rsid w:val="00BF22F5"/>
    <w:rsid w:val="00BF2BD2"/>
    <w:rsid w:val="00BF3638"/>
    <w:rsid w:val="00BF4594"/>
    <w:rsid w:val="00BF572F"/>
    <w:rsid w:val="00BF5AEB"/>
    <w:rsid w:val="00BF5EA3"/>
    <w:rsid w:val="00BF5F45"/>
    <w:rsid w:val="00BF64AF"/>
    <w:rsid w:val="00BF6BED"/>
    <w:rsid w:val="00BF6C92"/>
    <w:rsid w:val="00BF780E"/>
    <w:rsid w:val="00C006CB"/>
    <w:rsid w:val="00C00EBE"/>
    <w:rsid w:val="00C00F86"/>
    <w:rsid w:val="00C010DD"/>
    <w:rsid w:val="00C013F9"/>
    <w:rsid w:val="00C01740"/>
    <w:rsid w:val="00C01A8F"/>
    <w:rsid w:val="00C01C95"/>
    <w:rsid w:val="00C02B55"/>
    <w:rsid w:val="00C02F32"/>
    <w:rsid w:val="00C03B76"/>
    <w:rsid w:val="00C04FFE"/>
    <w:rsid w:val="00C06A41"/>
    <w:rsid w:val="00C06CA3"/>
    <w:rsid w:val="00C07131"/>
    <w:rsid w:val="00C075EF"/>
    <w:rsid w:val="00C07985"/>
    <w:rsid w:val="00C07B07"/>
    <w:rsid w:val="00C07FA5"/>
    <w:rsid w:val="00C11375"/>
    <w:rsid w:val="00C114E1"/>
    <w:rsid w:val="00C11848"/>
    <w:rsid w:val="00C11B4C"/>
    <w:rsid w:val="00C11DD1"/>
    <w:rsid w:val="00C122CF"/>
    <w:rsid w:val="00C1268D"/>
    <w:rsid w:val="00C12A9A"/>
    <w:rsid w:val="00C13065"/>
    <w:rsid w:val="00C137BA"/>
    <w:rsid w:val="00C13AA7"/>
    <w:rsid w:val="00C13D69"/>
    <w:rsid w:val="00C1441F"/>
    <w:rsid w:val="00C1458E"/>
    <w:rsid w:val="00C147E1"/>
    <w:rsid w:val="00C14D52"/>
    <w:rsid w:val="00C154E8"/>
    <w:rsid w:val="00C158E9"/>
    <w:rsid w:val="00C160A1"/>
    <w:rsid w:val="00C16987"/>
    <w:rsid w:val="00C16D04"/>
    <w:rsid w:val="00C16EC3"/>
    <w:rsid w:val="00C17335"/>
    <w:rsid w:val="00C179C4"/>
    <w:rsid w:val="00C17D3C"/>
    <w:rsid w:val="00C20A77"/>
    <w:rsid w:val="00C20C40"/>
    <w:rsid w:val="00C20E68"/>
    <w:rsid w:val="00C21A30"/>
    <w:rsid w:val="00C23DFD"/>
    <w:rsid w:val="00C23E63"/>
    <w:rsid w:val="00C25060"/>
    <w:rsid w:val="00C25FC8"/>
    <w:rsid w:val="00C26588"/>
    <w:rsid w:val="00C265EA"/>
    <w:rsid w:val="00C275A1"/>
    <w:rsid w:val="00C27F1F"/>
    <w:rsid w:val="00C3061F"/>
    <w:rsid w:val="00C30731"/>
    <w:rsid w:val="00C30BBB"/>
    <w:rsid w:val="00C31457"/>
    <w:rsid w:val="00C314B2"/>
    <w:rsid w:val="00C31E62"/>
    <w:rsid w:val="00C31EC9"/>
    <w:rsid w:val="00C32030"/>
    <w:rsid w:val="00C32101"/>
    <w:rsid w:val="00C327B5"/>
    <w:rsid w:val="00C32B5C"/>
    <w:rsid w:val="00C32CC3"/>
    <w:rsid w:val="00C32E53"/>
    <w:rsid w:val="00C338F5"/>
    <w:rsid w:val="00C35066"/>
    <w:rsid w:val="00C357D8"/>
    <w:rsid w:val="00C3734E"/>
    <w:rsid w:val="00C373EA"/>
    <w:rsid w:val="00C37E50"/>
    <w:rsid w:val="00C421CE"/>
    <w:rsid w:val="00C42315"/>
    <w:rsid w:val="00C42A0E"/>
    <w:rsid w:val="00C44E96"/>
    <w:rsid w:val="00C458E8"/>
    <w:rsid w:val="00C468E9"/>
    <w:rsid w:val="00C476D8"/>
    <w:rsid w:val="00C47CE7"/>
    <w:rsid w:val="00C50A7F"/>
    <w:rsid w:val="00C515B6"/>
    <w:rsid w:val="00C51CF2"/>
    <w:rsid w:val="00C52086"/>
    <w:rsid w:val="00C538EB"/>
    <w:rsid w:val="00C544C8"/>
    <w:rsid w:val="00C54B23"/>
    <w:rsid w:val="00C54E72"/>
    <w:rsid w:val="00C55829"/>
    <w:rsid w:val="00C56765"/>
    <w:rsid w:val="00C56A83"/>
    <w:rsid w:val="00C56AE2"/>
    <w:rsid w:val="00C57816"/>
    <w:rsid w:val="00C57DB3"/>
    <w:rsid w:val="00C57DBB"/>
    <w:rsid w:val="00C60621"/>
    <w:rsid w:val="00C60FA9"/>
    <w:rsid w:val="00C61071"/>
    <w:rsid w:val="00C6170E"/>
    <w:rsid w:val="00C61989"/>
    <w:rsid w:val="00C619A2"/>
    <w:rsid w:val="00C62047"/>
    <w:rsid w:val="00C62355"/>
    <w:rsid w:val="00C62A41"/>
    <w:rsid w:val="00C63276"/>
    <w:rsid w:val="00C6399F"/>
    <w:rsid w:val="00C63A88"/>
    <w:rsid w:val="00C641C4"/>
    <w:rsid w:val="00C643C7"/>
    <w:rsid w:val="00C64A65"/>
    <w:rsid w:val="00C64F87"/>
    <w:rsid w:val="00C654DD"/>
    <w:rsid w:val="00C6650E"/>
    <w:rsid w:val="00C665FD"/>
    <w:rsid w:val="00C66968"/>
    <w:rsid w:val="00C66E3C"/>
    <w:rsid w:val="00C66F0D"/>
    <w:rsid w:val="00C671FD"/>
    <w:rsid w:val="00C67553"/>
    <w:rsid w:val="00C67DBA"/>
    <w:rsid w:val="00C67E20"/>
    <w:rsid w:val="00C70C67"/>
    <w:rsid w:val="00C70E3A"/>
    <w:rsid w:val="00C70F76"/>
    <w:rsid w:val="00C71157"/>
    <w:rsid w:val="00C714A2"/>
    <w:rsid w:val="00C71C6F"/>
    <w:rsid w:val="00C71DD7"/>
    <w:rsid w:val="00C725E4"/>
    <w:rsid w:val="00C74421"/>
    <w:rsid w:val="00C74508"/>
    <w:rsid w:val="00C746A5"/>
    <w:rsid w:val="00C74B05"/>
    <w:rsid w:val="00C757EB"/>
    <w:rsid w:val="00C75E83"/>
    <w:rsid w:val="00C7706C"/>
    <w:rsid w:val="00C77938"/>
    <w:rsid w:val="00C779A4"/>
    <w:rsid w:val="00C80519"/>
    <w:rsid w:val="00C8106D"/>
    <w:rsid w:val="00C814A2"/>
    <w:rsid w:val="00C8348E"/>
    <w:rsid w:val="00C83859"/>
    <w:rsid w:val="00C83FE2"/>
    <w:rsid w:val="00C84434"/>
    <w:rsid w:val="00C84AD5"/>
    <w:rsid w:val="00C8502B"/>
    <w:rsid w:val="00C85179"/>
    <w:rsid w:val="00C85777"/>
    <w:rsid w:val="00C86519"/>
    <w:rsid w:val="00C87E49"/>
    <w:rsid w:val="00C8D941"/>
    <w:rsid w:val="00C904AC"/>
    <w:rsid w:val="00C906F5"/>
    <w:rsid w:val="00C9077C"/>
    <w:rsid w:val="00C90917"/>
    <w:rsid w:val="00C90E94"/>
    <w:rsid w:val="00C91381"/>
    <w:rsid w:val="00C91C41"/>
    <w:rsid w:val="00C91D8B"/>
    <w:rsid w:val="00C92A2F"/>
    <w:rsid w:val="00C93190"/>
    <w:rsid w:val="00C93240"/>
    <w:rsid w:val="00C94445"/>
    <w:rsid w:val="00C948BF"/>
    <w:rsid w:val="00C94A83"/>
    <w:rsid w:val="00C94B9F"/>
    <w:rsid w:val="00C953BA"/>
    <w:rsid w:val="00C955E6"/>
    <w:rsid w:val="00C95B05"/>
    <w:rsid w:val="00C95F80"/>
    <w:rsid w:val="00C96406"/>
    <w:rsid w:val="00C970BE"/>
    <w:rsid w:val="00C970C8"/>
    <w:rsid w:val="00CA02E5"/>
    <w:rsid w:val="00CA0CC5"/>
    <w:rsid w:val="00CA23C1"/>
    <w:rsid w:val="00CA2B04"/>
    <w:rsid w:val="00CA3382"/>
    <w:rsid w:val="00CA347D"/>
    <w:rsid w:val="00CA3A0F"/>
    <w:rsid w:val="00CA3A72"/>
    <w:rsid w:val="00CA3FAE"/>
    <w:rsid w:val="00CA4284"/>
    <w:rsid w:val="00CA47CB"/>
    <w:rsid w:val="00CA5166"/>
    <w:rsid w:val="00CA65C6"/>
    <w:rsid w:val="00CB1BFC"/>
    <w:rsid w:val="00CB1C73"/>
    <w:rsid w:val="00CB21ED"/>
    <w:rsid w:val="00CB237B"/>
    <w:rsid w:val="00CB3044"/>
    <w:rsid w:val="00CB3DDD"/>
    <w:rsid w:val="00CB3E24"/>
    <w:rsid w:val="00CB46BF"/>
    <w:rsid w:val="00CB4996"/>
    <w:rsid w:val="00CB5907"/>
    <w:rsid w:val="00CB5C1D"/>
    <w:rsid w:val="00CB5CA0"/>
    <w:rsid w:val="00CB5FF7"/>
    <w:rsid w:val="00CB607B"/>
    <w:rsid w:val="00CB6B3C"/>
    <w:rsid w:val="00CB70A1"/>
    <w:rsid w:val="00CB748D"/>
    <w:rsid w:val="00CB786F"/>
    <w:rsid w:val="00CB7F9E"/>
    <w:rsid w:val="00CC045F"/>
    <w:rsid w:val="00CC0C98"/>
    <w:rsid w:val="00CC0E46"/>
    <w:rsid w:val="00CC1E27"/>
    <w:rsid w:val="00CC28B6"/>
    <w:rsid w:val="00CC3925"/>
    <w:rsid w:val="00CC41D0"/>
    <w:rsid w:val="00CC45EE"/>
    <w:rsid w:val="00CC4E78"/>
    <w:rsid w:val="00CC4EEC"/>
    <w:rsid w:val="00CC654F"/>
    <w:rsid w:val="00CC6C5E"/>
    <w:rsid w:val="00CC6F5D"/>
    <w:rsid w:val="00CC72D8"/>
    <w:rsid w:val="00CC7C6B"/>
    <w:rsid w:val="00CD0287"/>
    <w:rsid w:val="00CD03A8"/>
    <w:rsid w:val="00CD03AD"/>
    <w:rsid w:val="00CD0435"/>
    <w:rsid w:val="00CD04C9"/>
    <w:rsid w:val="00CD0523"/>
    <w:rsid w:val="00CD1766"/>
    <w:rsid w:val="00CD1EC1"/>
    <w:rsid w:val="00CD2536"/>
    <w:rsid w:val="00CD2678"/>
    <w:rsid w:val="00CD26EB"/>
    <w:rsid w:val="00CD2CC2"/>
    <w:rsid w:val="00CD2CC3"/>
    <w:rsid w:val="00CD3638"/>
    <w:rsid w:val="00CD38A0"/>
    <w:rsid w:val="00CD410C"/>
    <w:rsid w:val="00CD4397"/>
    <w:rsid w:val="00CD457C"/>
    <w:rsid w:val="00CD46EA"/>
    <w:rsid w:val="00CD4A66"/>
    <w:rsid w:val="00CD4B43"/>
    <w:rsid w:val="00CD580D"/>
    <w:rsid w:val="00CD59E8"/>
    <w:rsid w:val="00CD5F1C"/>
    <w:rsid w:val="00CD684F"/>
    <w:rsid w:val="00CD6974"/>
    <w:rsid w:val="00CD6BEC"/>
    <w:rsid w:val="00CD6F81"/>
    <w:rsid w:val="00CD73FF"/>
    <w:rsid w:val="00CE069B"/>
    <w:rsid w:val="00CE0A3E"/>
    <w:rsid w:val="00CE1414"/>
    <w:rsid w:val="00CE275A"/>
    <w:rsid w:val="00CE29B0"/>
    <w:rsid w:val="00CE2A25"/>
    <w:rsid w:val="00CE3247"/>
    <w:rsid w:val="00CE3484"/>
    <w:rsid w:val="00CE498D"/>
    <w:rsid w:val="00CE4F60"/>
    <w:rsid w:val="00CE5A18"/>
    <w:rsid w:val="00CE6713"/>
    <w:rsid w:val="00CE7939"/>
    <w:rsid w:val="00CF002A"/>
    <w:rsid w:val="00CF0529"/>
    <w:rsid w:val="00CF06D5"/>
    <w:rsid w:val="00CF1B69"/>
    <w:rsid w:val="00CF1D58"/>
    <w:rsid w:val="00CF1DF3"/>
    <w:rsid w:val="00CF2677"/>
    <w:rsid w:val="00CF26EB"/>
    <w:rsid w:val="00CF2CB6"/>
    <w:rsid w:val="00CF3C95"/>
    <w:rsid w:val="00CF4B8C"/>
    <w:rsid w:val="00CF608F"/>
    <w:rsid w:val="00CF63E5"/>
    <w:rsid w:val="00CF66FF"/>
    <w:rsid w:val="00CF6F7F"/>
    <w:rsid w:val="00CF705D"/>
    <w:rsid w:val="00CF7B33"/>
    <w:rsid w:val="00D004A2"/>
    <w:rsid w:val="00D00907"/>
    <w:rsid w:val="00D021AA"/>
    <w:rsid w:val="00D021F1"/>
    <w:rsid w:val="00D0232C"/>
    <w:rsid w:val="00D0274C"/>
    <w:rsid w:val="00D029A4"/>
    <w:rsid w:val="00D03CCF"/>
    <w:rsid w:val="00D0410A"/>
    <w:rsid w:val="00D04356"/>
    <w:rsid w:val="00D04642"/>
    <w:rsid w:val="00D050F2"/>
    <w:rsid w:val="00D05205"/>
    <w:rsid w:val="00D05666"/>
    <w:rsid w:val="00D05DAD"/>
    <w:rsid w:val="00D06939"/>
    <w:rsid w:val="00D100A9"/>
    <w:rsid w:val="00D10723"/>
    <w:rsid w:val="00D10C2C"/>
    <w:rsid w:val="00D10FA6"/>
    <w:rsid w:val="00D1108A"/>
    <w:rsid w:val="00D11573"/>
    <w:rsid w:val="00D117A7"/>
    <w:rsid w:val="00D11917"/>
    <w:rsid w:val="00D1527F"/>
    <w:rsid w:val="00D1581F"/>
    <w:rsid w:val="00D159D2"/>
    <w:rsid w:val="00D1609F"/>
    <w:rsid w:val="00D16DF2"/>
    <w:rsid w:val="00D17439"/>
    <w:rsid w:val="00D17771"/>
    <w:rsid w:val="00D2074C"/>
    <w:rsid w:val="00D20B5F"/>
    <w:rsid w:val="00D22226"/>
    <w:rsid w:val="00D2324F"/>
    <w:rsid w:val="00D232F1"/>
    <w:rsid w:val="00D23C54"/>
    <w:rsid w:val="00D23C61"/>
    <w:rsid w:val="00D2502E"/>
    <w:rsid w:val="00D25782"/>
    <w:rsid w:val="00D26F9A"/>
    <w:rsid w:val="00D278FA"/>
    <w:rsid w:val="00D27B70"/>
    <w:rsid w:val="00D27D70"/>
    <w:rsid w:val="00D30125"/>
    <w:rsid w:val="00D3069A"/>
    <w:rsid w:val="00D309C7"/>
    <w:rsid w:val="00D30A65"/>
    <w:rsid w:val="00D3130E"/>
    <w:rsid w:val="00D31FE9"/>
    <w:rsid w:val="00D324CF"/>
    <w:rsid w:val="00D325C1"/>
    <w:rsid w:val="00D32C27"/>
    <w:rsid w:val="00D331C2"/>
    <w:rsid w:val="00D341BE"/>
    <w:rsid w:val="00D341D8"/>
    <w:rsid w:val="00D34F47"/>
    <w:rsid w:val="00D354EB"/>
    <w:rsid w:val="00D35F9A"/>
    <w:rsid w:val="00D368B6"/>
    <w:rsid w:val="00D36A4E"/>
    <w:rsid w:val="00D36E7C"/>
    <w:rsid w:val="00D37664"/>
    <w:rsid w:val="00D406BD"/>
    <w:rsid w:val="00D4094C"/>
    <w:rsid w:val="00D41091"/>
    <w:rsid w:val="00D41416"/>
    <w:rsid w:val="00D41480"/>
    <w:rsid w:val="00D41BC8"/>
    <w:rsid w:val="00D41D77"/>
    <w:rsid w:val="00D42637"/>
    <w:rsid w:val="00D43195"/>
    <w:rsid w:val="00D43383"/>
    <w:rsid w:val="00D434C3"/>
    <w:rsid w:val="00D44212"/>
    <w:rsid w:val="00D4490B"/>
    <w:rsid w:val="00D45631"/>
    <w:rsid w:val="00D456B0"/>
    <w:rsid w:val="00D456F3"/>
    <w:rsid w:val="00D459E3"/>
    <w:rsid w:val="00D45DC9"/>
    <w:rsid w:val="00D4630D"/>
    <w:rsid w:val="00D4695C"/>
    <w:rsid w:val="00D4699A"/>
    <w:rsid w:val="00D4785E"/>
    <w:rsid w:val="00D5020B"/>
    <w:rsid w:val="00D50C54"/>
    <w:rsid w:val="00D513F8"/>
    <w:rsid w:val="00D518D6"/>
    <w:rsid w:val="00D526C8"/>
    <w:rsid w:val="00D53BF4"/>
    <w:rsid w:val="00D54149"/>
    <w:rsid w:val="00D54302"/>
    <w:rsid w:val="00D5456D"/>
    <w:rsid w:val="00D551E2"/>
    <w:rsid w:val="00D5520A"/>
    <w:rsid w:val="00D56B13"/>
    <w:rsid w:val="00D56DAD"/>
    <w:rsid w:val="00D5779B"/>
    <w:rsid w:val="00D57C8A"/>
    <w:rsid w:val="00D57D01"/>
    <w:rsid w:val="00D60217"/>
    <w:rsid w:val="00D60271"/>
    <w:rsid w:val="00D60410"/>
    <w:rsid w:val="00D60623"/>
    <w:rsid w:val="00D60A71"/>
    <w:rsid w:val="00D60E01"/>
    <w:rsid w:val="00D60E84"/>
    <w:rsid w:val="00D611AB"/>
    <w:rsid w:val="00D6124A"/>
    <w:rsid w:val="00D61DED"/>
    <w:rsid w:val="00D61F60"/>
    <w:rsid w:val="00D6243C"/>
    <w:rsid w:val="00D62793"/>
    <w:rsid w:val="00D63110"/>
    <w:rsid w:val="00D63600"/>
    <w:rsid w:val="00D6451E"/>
    <w:rsid w:val="00D65D4D"/>
    <w:rsid w:val="00D66436"/>
    <w:rsid w:val="00D6652F"/>
    <w:rsid w:val="00D66697"/>
    <w:rsid w:val="00D66A43"/>
    <w:rsid w:val="00D66F4C"/>
    <w:rsid w:val="00D67710"/>
    <w:rsid w:val="00D67CB9"/>
    <w:rsid w:val="00D70555"/>
    <w:rsid w:val="00D70F61"/>
    <w:rsid w:val="00D7155A"/>
    <w:rsid w:val="00D71A85"/>
    <w:rsid w:val="00D720E9"/>
    <w:rsid w:val="00D722C8"/>
    <w:rsid w:val="00D72841"/>
    <w:rsid w:val="00D73174"/>
    <w:rsid w:val="00D734C0"/>
    <w:rsid w:val="00D734C6"/>
    <w:rsid w:val="00D73763"/>
    <w:rsid w:val="00D73765"/>
    <w:rsid w:val="00D7377C"/>
    <w:rsid w:val="00D74236"/>
    <w:rsid w:val="00D75062"/>
    <w:rsid w:val="00D75609"/>
    <w:rsid w:val="00D75ED0"/>
    <w:rsid w:val="00D77C78"/>
    <w:rsid w:val="00D80A74"/>
    <w:rsid w:val="00D80CDF"/>
    <w:rsid w:val="00D8164D"/>
    <w:rsid w:val="00D8178E"/>
    <w:rsid w:val="00D81E9E"/>
    <w:rsid w:val="00D82429"/>
    <w:rsid w:val="00D83117"/>
    <w:rsid w:val="00D8349A"/>
    <w:rsid w:val="00D8368E"/>
    <w:rsid w:val="00D83945"/>
    <w:rsid w:val="00D83C57"/>
    <w:rsid w:val="00D83F39"/>
    <w:rsid w:val="00D84542"/>
    <w:rsid w:val="00D85943"/>
    <w:rsid w:val="00D85DD7"/>
    <w:rsid w:val="00D8625D"/>
    <w:rsid w:val="00D86A7B"/>
    <w:rsid w:val="00D86CCF"/>
    <w:rsid w:val="00D904F9"/>
    <w:rsid w:val="00D90C01"/>
    <w:rsid w:val="00D91242"/>
    <w:rsid w:val="00D91250"/>
    <w:rsid w:val="00D91789"/>
    <w:rsid w:val="00D92D83"/>
    <w:rsid w:val="00D93AC0"/>
    <w:rsid w:val="00D945F8"/>
    <w:rsid w:val="00D94650"/>
    <w:rsid w:val="00D94720"/>
    <w:rsid w:val="00D94A6A"/>
    <w:rsid w:val="00D95215"/>
    <w:rsid w:val="00D95547"/>
    <w:rsid w:val="00D96083"/>
    <w:rsid w:val="00D9669E"/>
    <w:rsid w:val="00D9748B"/>
    <w:rsid w:val="00D977CC"/>
    <w:rsid w:val="00DA05AB"/>
    <w:rsid w:val="00DA0770"/>
    <w:rsid w:val="00DA0BE3"/>
    <w:rsid w:val="00DA0E65"/>
    <w:rsid w:val="00DA1942"/>
    <w:rsid w:val="00DA1969"/>
    <w:rsid w:val="00DA227A"/>
    <w:rsid w:val="00DA22F0"/>
    <w:rsid w:val="00DA29D2"/>
    <w:rsid w:val="00DA3A07"/>
    <w:rsid w:val="00DA4A0C"/>
    <w:rsid w:val="00DA4AC1"/>
    <w:rsid w:val="00DA4DC6"/>
    <w:rsid w:val="00DA5ED0"/>
    <w:rsid w:val="00DA62B5"/>
    <w:rsid w:val="00DA758B"/>
    <w:rsid w:val="00DB0683"/>
    <w:rsid w:val="00DB0BDF"/>
    <w:rsid w:val="00DB1016"/>
    <w:rsid w:val="00DB23B2"/>
    <w:rsid w:val="00DB2857"/>
    <w:rsid w:val="00DB35AF"/>
    <w:rsid w:val="00DB3700"/>
    <w:rsid w:val="00DB374C"/>
    <w:rsid w:val="00DB4B5C"/>
    <w:rsid w:val="00DB4BD9"/>
    <w:rsid w:val="00DB4CE3"/>
    <w:rsid w:val="00DB5CA5"/>
    <w:rsid w:val="00DB6D53"/>
    <w:rsid w:val="00DB7AB5"/>
    <w:rsid w:val="00DB7E29"/>
    <w:rsid w:val="00DB7F65"/>
    <w:rsid w:val="00DB7F9E"/>
    <w:rsid w:val="00DC0229"/>
    <w:rsid w:val="00DC1269"/>
    <w:rsid w:val="00DC18B0"/>
    <w:rsid w:val="00DC1AF4"/>
    <w:rsid w:val="00DC1D3B"/>
    <w:rsid w:val="00DC2956"/>
    <w:rsid w:val="00DC3044"/>
    <w:rsid w:val="00DC3291"/>
    <w:rsid w:val="00DC35BA"/>
    <w:rsid w:val="00DC3961"/>
    <w:rsid w:val="00DC3A1D"/>
    <w:rsid w:val="00DC3D76"/>
    <w:rsid w:val="00DC3F3B"/>
    <w:rsid w:val="00DC4BE0"/>
    <w:rsid w:val="00DC5DF6"/>
    <w:rsid w:val="00DC6585"/>
    <w:rsid w:val="00DC673E"/>
    <w:rsid w:val="00DC6BD0"/>
    <w:rsid w:val="00DC6E96"/>
    <w:rsid w:val="00DC7576"/>
    <w:rsid w:val="00DD0085"/>
    <w:rsid w:val="00DD008C"/>
    <w:rsid w:val="00DD0202"/>
    <w:rsid w:val="00DD1047"/>
    <w:rsid w:val="00DD10C2"/>
    <w:rsid w:val="00DD21DA"/>
    <w:rsid w:val="00DD2736"/>
    <w:rsid w:val="00DD2A10"/>
    <w:rsid w:val="00DD2F4A"/>
    <w:rsid w:val="00DD2F4D"/>
    <w:rsid w:val="00DD39A8"/>
    <w:rsid w:val="00DD4DF8"/>
    <w:rsid w:val="00DD4F0E"/>
    <w:rsid w:val="00DD6064"/>
    <w:rsid w:val="00DD6138"/>
    <w:rsid w:val="00DD6240"/>
    <w:rsid w:val="00DD649E"/>
    <w:rsid w:val="00DD6C6A"/>
    <w:rsid w:val="00DD7BA8"/>
    <w:rsid w:val="00DE051B"/>
    <w:rsid w:val="00DE0779"/>
    <w:rsid w:val="00DE0954"/>
    <w:rsid w:val="00DE0A53"/>
    <w:rsid w:val="00DE18FF"/>
    <w:rsid w:val="00DE23CA"/>
    <w:rsid w:val="00DE2766"/>
    <w:rsid w:val="00DE2844"/>
    <w:rsid w:val="00DE290C"/>
    <w:rsid w:val="00DE2D63"/>
    <w:rsid w:val="00DE3558"/>
    <w:rsid w:val="00DE37BE"/>
    <w:rsid w:val="00DE3D84"/>
    <w:rsid w:val="00DE4696"/>
    <w:rsid w:val="00DE4BE1"/>
    <w:rsid w:val="00DE515C"/>
    <w:rsid w:val="00DE5711"/>
    <w:rsid w:val="00DE6E2B"/>
    <w:rsid w:val="00DE70B5"/>
    <w:rsid w:val="00DF0655"/>
    <w:rsid w:val="00DF0690"/>
    <w:rsid w:val="00DF0C27"/>
    <w:rsid w:val="00DF0D9F"/>
    <w:rsid w:val="00DF1318"/>
    <w:rsid w:val="00DF144A"/>
    <w:rsid w:val="00DF1869"/>
    <w:rsid w:val="00DF194A"/>
    <w:rsid w:val="00DF1F94"/>
    <w:rsid w:val="00DF28BA"/>
    <w:rsid w:val="00DF3708"/>
    <w:rsid w:val="00DF4067"/>
    <w:rsid w:val="00DF499B"/>
    <w:rsid w:val="00DF4B43"/>
    <w:rsid w:val="00DF500B"/>
    <w:rsid w:val="00DF53CC"/>
    <w:rsid w:val="00DF559C"/>
    <w:rsid w:val="00DF5705"/>
    <w:rsid w:val="00DF58E2"/>
    <w:rsid w:val="00DF6485"/>
    <w:rsid w:val="00DF64BB"/>
    <w:rsid w:val="00DF681A"/>
    <w:rsid w:val="00DF690E"/>
    <w:rsid w:val="00DF695B"/>
    <w:rsid w:val="00DF6C8C"/>
    <w:rsid w:val="00DF75AC"/>
    <w:rsid w:val="00DF766C"/>
    <w:rsid w:val="00DF7D38"/>
    <w:rsid w:val="00DF7D95"/>
    <w:rsid w:val="00DF7FC3"/>
    <w:rsid w:val="00E00053"/>
    <w:rsid w:val="00E00224"/>
    <w:rsid w:val="00E00D64"/>
    <w:rsid w:val="00E0152E"/>
    <w:rsid w:val="00E01599"/>
    <w:rsid w:val="00E01B0A"/>
    <w:rsid w:val="00E02035"/>
    <w:rsid w:val="00E02425"/>
    <w:rsid w:val="00E0288C"/>
    <w:rsid w:val="00E03B45"/>
    <w:rsid w:val="00E03D68"/>
    <w:rsid w:val="00E040A2"/>
    <w:rsid w:val="00E0425D"/>
    <w:rsid w:val="00E04919"/>
    <w:rsid w:val="00E0493C"/>
    <w:rsid w:val="00E05E2D"/>
    <w:rsid w:val="00E076BB"/>
    <w:rsid w:val="00E078A0"/>
    <w:rsid w:val="00E10068"/>
    <w:rsid w:val="00E10741"/>
    <w:rsid w:val="00E110DE"/>
    <w:rsid w:val="00E11EE6"/>
    <w:rsid w:val="00E1204F"/>
    <w:rsid w:val="00E121DF"/>
    <w:rsid w:val="00E12502"/>
    <w:rsid w:val="00E126FA"/>
    <w:rsid w:val="00E12A31"/>
    <w:rsid w:val="00E12D04"/>
    <w:rsid w:val="00E1329C"/>
    <w:rsid w:val="00E13417"/>
    <w:rsid w:val="00E13E63"/>
    <w:rsid w:val="00E14116"/>
    <w:rsid w:val="00E146F6"/>
    <w:rsid w:val="00E14A86"/>
    <w:rsid w:val="00E15090"/>
    <w:rsid w:val="00E15479"/>
    <w:rsid w:val="00E15602"/>
    <w:rsid w:val="00E15DC1"/>
    <w:rsid w:val="00E16072"/>
    <w:rsid w:val="00E160F5"/>
    <w:rsid w:val="00E201D8"/>
    <w:rsid w:val="00E21768"/>
    <w:rsid w:val="00E217CA"/>
    <w:rsid w:val="00E21811"/>
    <w:rsid w:val="00E2216E"/>
    <w:rsid w:val="00E2272C"/>
    <w:rsid w:val="00E23486"/>
    <w:rsid w:val="00E24886"/>
    <w:rsid w:val="00E24B5E"/>
    <w:rsid w:val="00E250DF"/>
    <w:rsid w:val="00E2520F"/>
    <w:rsid w:val="00E2534F"/>
    <w:rsid w:val="00E25A55"/>
    <w:rsid w:val="00E25CFD"/>
    <w:rsid w:val="00E25D98"/>
    <w:rsid w:val="00E267BA"/>
    <w:rsid w:val="00E2694C"/>
    <w:rsid w:val="00E26CF5"/>
    <w:rsid w:val="00E270AB"/>
    <w:rsid w:val="00E312C2"/>
    <w:rsid w:val="00E3212C"/>
    <w:rsid w:val="00E32664"/>
    <w:rsid w:val="00E32AE4"/>
    <w:rsid w:val="00E32EE3"/>
    <w:rsid w:val="00E33261"/>
    <w:rsid w:val="00E345D2"/>
    <w:rsid w:val="00E35EBC"/>
    <w:rsid w:val="00E375BF"/>
    <w:rsid w:val="00E3782C"/>
    <w:rsid w:val="00E37D44"/>
    <w:rsid w:val="00E40528"/>
    <w:rsid w:val="00E405E7"/>
    <w:rsid w:val="00E407FC"/>
    <w:rsid w:val="00E40920"/>
    <w:rsid w:val="00E4168D"/>
    <w:rsid w:val="00E41860"/>
    <w:rsid w:val="00E41D61"/>
    <w:rsid w:val="00E42587"/>
    <w:rsid w:val="00E4266A"/>
    <w:rsid w:val="00E42A6B"/>
    <w:rsid w:val="00E42B7C"/>
    <w:rsid w:val="00E43E61"/>
    <w:rsid w:val="00E448B7"/>
    <w:rsid w:val="00E450A2"/>
    <w:rsid w:val="00E4584D"/>
    <w:rsid w:val="00E4610E"/>
    <w:rsid w:val="00E46A71"/>
    <w:rsid w:val="00E508D6"/>
    <w:rsid w:val="00E50D81"/>
    <w:rsid w:val="00E50F51"/>
    <w:rsid w:val="00E50F94"/>
    <w:rsid w:val="00E5123D"/>
    <w:rsid w:val="00E51974"/>
    <w:rsid w:val="00E52B67"/>
    <w:rsid w:val="00E54BE2"/>
    <w:rsid w:val="00E550D7"/>
    <w:rsid w:val="00E55475"/>
    <w:rsid w:val="00E55E1A"/>
    <w:rsid w:val="00E55E31"/>
    <w:rsid w:val="00E56BA8"/>
    <w:rsid w:val="00E57BC3"/>
    <w:rsid w:val="00E6008D"/>
    <w:rsid w:val="00E6084D"/>
    <w:rsid w:val="00E60AF8"/>
    <w:rsid w:val="00E60B06"/>
    <w:rsid w:val="00E615AD"/>
    <w:rsid w:val="00E618B8"/>
    <w:rsid w:val="00E61D90"/>
    <w:rsid w:val="00E62374"/>
    <w:rsid w:val="00E62E95"/>
    <w:rsid w:val="00E63363"/>
    <w:rsid w:val="00E6378C"/>
    <w:rsid w:val="00E6379E"/>
    <w:rsid w:val="00E63A8A"/>
    <w:rsid w:val="00E63AF6"/>
    <w:rsid w:val="00E63E0C"/>
    <w:rsid w:val="00E640C9"/>
    <w:rsid w:val="00E64158"/>
    <w:rsid w:val="00E6426D"/>
    <w:rsid w:val="00E6448D"/>
    <w:rsid w:val="00E655C9"/>
    <w:rsid w:val="00E655D1"/>
    <w:rsid w:val="00E65C12"/>
    <w:rsid w:val="00E65E3A"/>
    <w:rsid w:val="00E65FA9"/>
    <w:rsid w:val="00E660CD"/>
    <w:rsid w:val="00E668C5"/>
    <w:rsid w:val="00E66BAA"/>
    <w:rsid w:val="00E672FA"/>
    <w:rsid w:val="00E70F60"/>
    <w:rsid w:val="00E71E41"/>
    <w:rsid w:val="00E7230D"/>
    <w:rsid w:val="00E729B9"/>
    <w:rsid w:val="00E72AC2"/>
    <w:rsid w:val="00E73CF3"/>
    <w:rsid w:val="00E74774"/>
    <w:rsid w:val="00E74F6C"/>
    <w:rsid w:val="00E7520F"/>
    <w:rsid w:val="00E75227"/>
    <w:rsid w:val="00E75BD4"/>
    <w:rsid w:val="00E76292"/>
    <w:rsid w:val="00E76434"/>
    <w:rsid w:val="00E76E1F"/>
    <w:rsid w:val="00E77582"/>
    <w:rsid w:val="00E77D11"/>
    <w:rsid w:val="00E77D75"/>
    <w:rsid w:val="00E80C46"/>
    <w:rsid w:val="00E8114B"/>
    <w:rsid w:val="00E814F9"/>
    <w:rsid w:val="00E81834"/>
    <w:rsid w:val="00E81CD8"/>
    <w:rsid w:val="00E82E0D"/>
    <w:rsid w:val="00E83154"/>
    <w:rsid w:val="00E83222"/>
    <w:rsid w:val="00E833A5"/>
    <w:rsid w:val="00E834DF"/>
    <w:rsid w:val="00E83612"/>
    <w:rsid w:val="00E8432A"/>
    <w:rsid w:val="00E85882"/>
    <w:rsid w:val="00E858F6"/>
    <w:rsid w:val="00E85E8B"/>
    <w:rsid w:val="00E85FDD"/>
    <w:rsid w:val="00E861F5"/>
    <w:rsid w:val="00E865C4"/>
    <w:rsid w:val="00E865CE"/>
    <w:rsid w:val="00E86BCE"/>
    <w:rsid w:val="00E871A9"/>
    <w:rsid w:val="00E909CE"/>
    <w:rsid w:val="00E90D60"/>
    <w:rsid w:val="00E91223"/>
    <w:rsid w:val="00E915FB"/>
    <w:rsid w:val="00E9219A"/>
    <w:rsid w:val="00E93148"/>
    <w:rsid w:val="00E934C8"/>
    <w:rsid w:val="00E93534"/>
    <w:rsid w:val="00E9417A"/>
    <w:rsid w:val="00E9431B"/>
    <w:rsid w:val="00E9470E"/>
    <w:rsid w:val="00E94E29"/>
    <w:rsid w:val="00E95490"/>
    <w:rsid w:val="00E9598C"/>
    <w:rsid w:val="00E96076"/>
    <w:rsid w:val="00E96CEA"/>
    <w:rsid w:val="00E96E22"/>
    <w:rsid w:val="00E96E29"/>
    <w:rsid w:val="00E972DE"/>
    <w:rsid w:val="00E974E1"/>
    <w:rsid w:val="00E97C7F"/>
    <w:rsid w:val="00EA001C"/>
    <w:rsid w:val="00EA0CD1"/>
    <w:rsid w:val="00EA100E"/>
    <w:rsid w:val="00EA141A"/>
    <w:rsid w:val="00EA2280"/>
    <w:rsid w:val="00EA256A"/>
    <w:rsid w:val="00EA2B27"/>
    <w:rsid w:val="00EA36C4"/>
    <w:rsid w:val="00EA42FD"/>
    <w:rsid w:val="00EA4970"/>
    <w:rsid w:val="00EA6573"/>
    <w:rsid w:val="00EA6E8F"/>
    <w:rsid w:val="00EA7EE3"/>
    <w:rsid w:val="00EB06D7"/>
    <w:rsid w:val="00EB0828"/>
    <w:rsid w:val="00EB0E73"/>
    <w:rsid w:val="00EB15AF"/>
    <w:rsid w:val="00EB17EF"/>
    <w:rsid w:val="00EB1C0F"/>
    <w:rsid w:val="00EB35C1"/>
    <w:rsid w:val="00EB3686"/>
    <w:rsid w:val="00EB3779"/>
    <w:rsid w:val="00EB381D"/>
    <w:rsid w:val="00EB56CD"/>
    <w:rsid w:val="00EB58C7"/>
    <w:rsid w:val="00EB5DC1"/>
    <w:rsid w:val="00EB5EE6"/>
    <w:rsid w:val="00EB6D85"/>
    <w:rsid w:val="00EB6DC7"/>
    <w:rsid w:val="00EB6E0F"/>
    <w:rsid w:val="00EB7FCE"/>
    <w:rsid w:val="00EC03C0"/>
    <w:rsid w:val="00EC04BF"/>
    <w:rsid w:val="00EC0799"/>
    <w:rsid w:val="00EC121F"/>
    <w:rsid w:val="00EC1384"/>
    <w:rsid w:val="00EC1554"/>
    <w:rsid w:val="00EC3339"/>
    <w:rsid w:val="00EC42F8"/>
    <w:rsid w:val="00EC4A1B"/>
    <w:rsid w:val="00EC4B39"/>
    <w:rsid w:val="00EC5175"/>
    <w:rsid w:val="00EC6361"/>
    <w:rsid w:val="00EC6C73"/>
    <w:rsid w:val="00EC6CB1"/>
    <w:rsid w:val="00EC702A"/>
    <w:rsid w:val="00EC790E"/>
    <w:rsid w:val="00ED0C16"/>
    <w:rsid w:val="00ED0DC7"/>
    <w:rsid w:val="00ED1268"/>
    <w:rsid w:val="00ED199D"/>
    <w:rsid w:val="00ED1C85"/>
    <w:rsid w:val="00ED1D2F"/>
    <w:rsid w:val="00ED26AC"/>
    <w:rsid w:val="00ED2787"/>
    <w:rsid w:val="00ED2CE2"/>
    <w:rsid w:val="00ED315B"/>
    <w:rsid w:val="00ED332B"/>
    <w:rsid w:val="00ED4A3A"/>
    <w:rsid w:val="00ED4CED"/>
    <w:rsid w:val="00ED4E26"/>
    <w:rsid w:val="00ED51C8"/>
    <w:rsid w:val="00ED5775"/>
    <w:rsid w:val="00ED582C"/>
    <w:rsid w:val="00ED5EFF"/>
    <w:rsid w:val="00ED67E6"/>
    <w:rsid w:val="00ED697D"/>
    <w:rsid w:val="00ED6B76"/>
    <w:rsid w:val="00ED6CEC"/>
    <w:rsid w:val="00ED735B"/>
    <w:rsid w:val="00ED73B9"/>
    <w:rsid w:val="00ED7430"/>
    <w:rsid w:val="00ED7A41"/>
    <w:rsid w:val="00EE0136"/>
    <w:rsid w:val="00EE16DB"/>
    <w:rsid w:val="00EE19FD"/>
    <w:rsid w:val="00EE1B56"/>
    <w:rsid w:val="00EE1C85"/>
    <w:rsid w:val="00EE1F5D"/>
    <w:rsid w:val="00EE24C7"/>
    <w:rsid w:val="00EE2914"/>
    <w:rsid w:val="00EE2FC5"/>
    <w:rsid w:val="00EE33F3"/>
    <w:rsid w:val="00EE433A"/>
    <w:rsid w:val="00EE4477"/>
    <w:rsid w:val="00EE523A"/>
    <w:rsid w:val="00EE54B9"/>
    <w:rsid w:val="00EE68F7"/>
    <w:rsid w:val="00EE6920"/>
    <w:rsid w:val="00EE6CEE"/>
    <w:rsid w:val="00EE6E84"/>
    <w:rsid w:val="00EE719A"/>
    <w:rsid w:val="00EE7654"/>
    <w:rsid w:val="00EE7AE4"/>
    <w:rsid w:val="00EE7D60"/>
    <w:rsid w:val="00EF01FE"/>
    <w:rsid w:val="00EF0848"/>
    <w:rsid w:val="00EF0A07"/>
    <w:rsid w:val="00EF13E9"/>
    <w:rsid w:val="00EF168A"/>
    <w:rsid w:val="00EF1848"/>
    <w:rsid w:val="00EF3008"/>
    <w:rsid w:val="00EF3105"/>
    <w:rsid w:val="00EF393F"/>
    <w:rsid w:val="00EF4018"/>
    <w:rsid w:val="00EF4B5D"/>
    <w:rsid w:val="00EF55B9"/>
    <w:rsid w:val="00EF6136"/>
    <w:rsid w:val="00EF67DA"/>
    <w:rsid w:val="00EF7124"/>
    <w:rsid w:val="00EF7384"/>
    <w:rsid w:val="00EF751E"/>
    <w:rsid w:val="00F00469"/>
    <w:rsid w:val="00F00EAA"/>
    <w:rsid w:val="00F01880"/>
    <w:rsid w:val="00F01B51"/>
    <w:rsid w:val="00F01DAE"/>
    <w:rsid w:val="00F02806"/>
    <w:rsid w:val="00F02C2E"/>
    <w:rsid w:val="00F03F27"/>
    <w:rsid w:val="00F0480A"/>
    <w:rsid w:val="00F0515F"/>
    <w:rsid w:val="00F05B7B"/>
    <w:rsid w:val="00F05F84"/>
    <w:rsid w:val="00F0608D"/>
    <w:rsid w:val="00F10CF1"/>
    <w:rsid w:val="00F10EB1"/>
    <w:rsid w:val="00F1174E"/>
    <w:rsid w:val="00F11796"/>
    <w:rsid w:val="00F126A8"/>
    <w:rsid w:val="00F12777"/>
    <w:rsid w:val="00F13227"/>
    <w:rsid w:val="00F1329C"/>
    <w:rsid w:val="00F13570"/>
    <w:rsid w:val="00F137C2"/>
    <w:rsid w:val="00F13FC9"/>
    <w:rsid w:val="00F14EC5"/>
    <w:rsid w:val="00F158C7"/>
    <w:rsid w:val="00F15BBB"/>
    <w:rsid w:val="00F166A2"/>
    <w:rsid w:val="00F16BEB"/>
    <w:rsid w:val="00F16FCC"/>
    <w:rsid w:val="00F170D1"/>
    <w:rsid w:val="00F17EDA"/>
    <w:rsid w:val="00F20241"/>
    <w:rsid w:val="00F20A26"/>
    <w:rsid w:val="00F20B46"/>
    <w:rsid w:val="00F20DC7"/>
    <w:rsid w:val="00F20FBA"/>
    <w:rsid w:val="00F211FE"/>
    <w:rsid w:val="00F226EA"/>
    <w:rsid w:val="00F229DE"/>
    <w:rsid w:val="00F23E5F"/>
    <w:rsid w:val="00F2421D"/>
    <w:rsid w:val="00F24A9F"/>
    <w:rsid w:val="00F25241"/>
    <w:rsid w:val="00F27476"/>
    <w:rsid w:val="00F277ED"/>
    <w:rsid w:val="00F303BD"/>
    <w:rsid w:val="00F3108E"/>
    <w:rsid w:val="00F31B00"/>
    <w:rsid w:val="00F32C33"/>
    <w:rsid w:val="00F33516"/>
    <w:rsid w:val="00F33852"/>
    <w:rsid w:val="00F340A7"/>
    <w:rsid w:val="00F342E4"/>
    <w:rsid w:val="00F34532"/>
    <w:rsid w:val="00F346E3"/>
    <w:rsid w:val="00F34725"/>
    <w:rsid w:val="00F3565B"/>
    <w:rsid w:val="00F36137"/>
    <w:rsid w:val="00F364CC"/>
    <w:rsid w:val="00F368F7"/>
    <w:rsid w:val="00F36BDE"/>
    <w:rsid w:val="00F376B5"/>
    <w:rsid w:val="00F37730"/>
    <w:rsid w:val="00F377AE"/>
    <w:rsid w:val="00F37882"/>
    <w:rsid w:val="00F40874"/>
    <w:rsid w:val="00F40BD7"/>
    <w:rsid w:val="00F40E95"/>
    <w:rsid w:val="00F4138B"/>
    <w:rsid w:val="00F41495"/>
    <w:rsid w:val="00F41BF7"/>
    <w:rsid w:val="00F42098"/>
    <w:rsid w:val="00F42688"/>
    <w:rsid w:val="00F429B7"/>
    <w:rsid w:val="00F42CC7"/>
    <w:rsid w:val="00F42CE8"/>
    <w:rsid w:val="00F42EC8"/>
    <w:rsid w:val="00F431D1"/>
    <w:rsid w:val="00F431D3"/>
    <w:rsid w:val="00F433F4"/>
    <w:rsid w:val="00F43C74"/>
    <w:rsid w:val="00F44527"/>
    <w:rsid w:val="00F44F39"/>
    <w:rsid w:val="00F45EB2"/>
    <w:rsid w:val="00F46178"/>
    <w:rsid w:val="00F46195"/>
    <w:rsid w:val="00F46943"/>
    <w:rsid w:val="00F46984"/>
    <w:rsid w:val="00F478EF"/>
    <w:rsid w:val="00F500F9"/>
    <w:rsid w:val="00F50491"/>
    <w:rsid w:val="00F50999"/>
    <w:rsid w:val="00F510FD"/>
    <w:rsid w:val="00F511B0"/>
    <w:rsid w:val="00F51433"/>
    <w:rsid w:val="00F51A87"/>
    <w:rsid w:val="00F527B1"/>
    <w:rsid w:val="00F5284C"/>
    <w:rsid w:val="00F52939"/>
    <w:rsid w:val="00F52B84"/>
    <w:rsid w:val="00F5388C"/>
    <w:rsid w:val="00F5411E"/>
    <w:rsid w:val="00F54219"/>
    <w:rsid w:val="00F54F61"/>
    <w:rsid w:val="00F55531"/>
    <w:rsid w:val="00F55D0B"/>
    <w:rsid w:val="00F560B4"/>
    <w:rsid w:val="00F56281"/>
    <w:rsid w:val="00F56313"/>
    <w:rsid w:val="00F56579"/>
    <w:rsid w:val="00F56594"/>
    <w:rsid w:val="00F56E7D"/>
    <w:rsid w:val="00F5729B"/>
    <w:rsid w:val="00F57665"/>
    <w:rsid w:val="00F57868"/>
    <w:rsid w:val="00F60294"/>
    <w:rsid w:val="00F6063A"/>
    <w:rsid w:val="00F612BD"/>
    <w:rsid w:val="00F61A15"/>
    <w:rsid w:val="00F62C6C"/>
    <w:rsid w:val="00F62CA2"/>
    <w:rsid w:val="00F630EB"/>
    <w:rsid w:val="00F6347F"/>
    <w:rsid w:val="00F638A8"/>
    <w:rsid w:val="00F644F1"/>
    <w:rsid w:val="00F65227"/>
    <w:rsid w:val="00F65FF2"/>
    <w:rsid w:val="00F666D0"/>
    <w:rsid w:val="00F6692D"/>
    <w:rsid w:val="00F6698E"/>
    <w:rsid w:val="00F66E96"/>
    <w:rsid w:val="00F67417"/>
    <w:rsid w:val="00F6746E"/>
    <w:rsid w:val="00F67F4E"/>
    <w:rsid w:val="00F70558"/>
    <w:rsid w:val="00F70AB9"/>
    <w:rsid w:val="00F7131D"/>
    <w:rsid w:val="00F7215F"/>
    <w:rsid w:val="00F72260"/>
    <w:rsid w:val="00F724EC"/>
    <w:rsid w:val="00F72559"/>
    <w:rsid w:val="00F72BED"/>
    <w:rsid w:val="00F72E69"/>
    <w:rsid w:val="00F72F1B"/>
    <w:rsid w:val="00F732E6"/>
    <w:rsid w:val="00F74F50"/>
    <w:rsid w:val="00F75592"/>
    <w:rsid w:val="00F7599F"/>
    <w:rsid w:val="00F7680D"/>
    <w:rsid w:val="00F768B8"/>
    <w:rsid w:val="00F76B1E"/>
    <w:rsid w:val="00F77250"/>
    <w:rsid w:val="00F7725C"/>
    <w:rsid w:val="00F77B99"/>
    <w:rsid w:val="00F80768"/>
    <w:rsid w:val="00F80CA4"/>
    <w:rsid w:val="00F813CC"/>
    <w:rsid w:val="00F813E1"/>
    <w:rsid w:val="00F81F56"/>
    <w:rsid w:val="00F8218F"/>
    <w:rsid w:val="00F82C3C"/>
    <w:rsid w:val="00F83243"/>
    <w:rsid w:val="00F83398"/>
    <w:rsid w:val="00F84093"/>
    <w:rsid w:val="00F84C15"/>
    <w:rsid w:val="00F85285"/>
    <w:rsid w:val="00F85F5F"/>
    <w:rsid w:val="00F869FF"/>
    <w:rsid w:val="00F86F43"/>
    <w:rsid w:val="00F87DF1"/>
    <w:rsid w:val="00F9148A"/>
    <w:rsid w:val="00F91643"/>
    <w:rsid w:val="00F9251D"/>
    <w:rsid w:val="00F929B7"/>
    <w:rsid w:val="00F9327D"/>
    <w:rsid w:val="00F93F33"/>
    <w:rsid w:val="00F9415C"/>
    <w:rsid w:val="00F94D71"/>
    <w:rsid w:val="00F94E8B"/>
    <w:rsid w:val="00F95039"/>
    <w:rsid w:val="00F952BE"/>
    <w:rsid w:val="00F953B3"/>
    <w:rsid w:val="00F9566B"/>
    <w:rsid w:val="00F9576C"/>
    <w:rsid w:val="00F95A30"/>
    <w:rsid w:val="00F95E07"/>
    <w:rsid w:val="00F96594"/>
    <w:rsid w:val="00F96714"/>
    <w:rsid w:val="00F97B63"/>
    <w:rsid w:val="00FA031D"/>
    <w:rsid w:val="00FA144D"/>
    <w:rsid w:val="00FA2925"/>
    <w:rsid w:val="00FA36EB"/>
    <w:rsid w:val="00FA4B39"/>
    <w:rsid w:val="00FA56CE"/>
    <w:rsid w:val="00FA64DA"/>
    <w:rsid w:val="00FA659D"/>
    <w:rsid w:val="00FA675B"/>
    <w:rsid w:val="00FA7142"/>
    <w:rsid w:val="00FB00BA"/>
    <w:rsid w:val="00FB0339"/>
    <w:rsid w:val="00FB10F0"/>
    <w:rsid w:val="00FB1FBE"/>
    <w:rsid w:val="00FB275B"/>
    <w:rsid w:val="00FB2EAD"/>
    <w:rsid w:val="00FB2EFD"/>
    <w:rsid w:val="00FB31A7"/>
    <w:rsid w:val="00FB3981"/>
    <w:rsid w:val="00FB3C75"/>
    <w:rsid w:val="00FB3D71"/>
    <w:rsid w:val="00FB3D84"/>
    <w:rsid w:val="00FB458B"/>
    <w:rsid w:val="00FB4B5E"/>
    <w:rsid w:val="00FB4C99"/>
    <w:rsid w:val="00FB5D95"/>
    <w:rsid w:val="00FB5EF4"/>
    <w:rsid w:val="00FB6622"/>
    <w:rsid w:val="00FB66D2"/>
    <w:rsid w:val="00FB6905"/>
    <w:rsid w:val="00FB69D5"/>
    <w:rsid w:val="00FB7BCA"/>
    <w:rsid w:val="00FC15A6"/>
    <w:rsid w:val="00FC2982"/>
    <w:rsid w:val="00FC30FB"/>
    <w:rsid w:val="00FC35F4"/>
    <w:rsid w:val="00FC3EFB"/>
    <w:rsid w:val="00FC4354"/>
    <w:rsid w:val="00FC46D9"/>
    <w:rsid w:val="00FC4C61"/>
    <w:rsid w:val="00FC5449"/>
    <w:rsid w:val="00FC5CAE"/>
    <w:rsid w:val="00FC5EA5"/>
    <w:rsid w:val="00FC5ECA"/>
    <w:rsid w:val="00FC674E"/>
    <w:rsid w:val="00FD003B"/>
    <w:rsid w:val="00FD056A"/>
    <w:rsid w:val="00FD0613"/>
    <w:rsid w:val="00FD0F2E"/>
    <w:rsid w:val="00FD18A1"/>
    <w:rsid w:val="00FD1A28"/>
    <w:rsid w:val="00FD1BA9"/>
    <w:rsid w:val="00FD1E9A"/>
    <w:rsid w:val="00FD2A30"/>
    <w:rsid w:val="00FD34DC"/>
    <w:rsid w:val="00FD36F9"/>
    <w:rsid w:val="00FD3A38"/>
    <w:rsid w:val="00FD4264"/>
    <w:rsid w:val="00FD5178"/>
    <w:rsid w:val="00FD56A9"/>
    <w:rsid w:val="00FD5736"/>
    <w:rsid w:val="00FD59ED"/>
    <w:rsid w:val="00FD6FC4"/>
    <w:rsid w:val="00FD7287"/>
    <w:rsid w:val="00FD75A0"/>
    <w:rsid w:val="00FE0385"/>
    <w:rsid w:val="00FE1B67"/>
    <w:rsid w:val="00FE252E"/>
    <w:rsid w:val="00FE3D1F"/>
    <w:rsid w:val="00FE3D7C"/>
    <w:rsid w:val="00FE4654"/>
    <w:rsid w:val="00FE4743"/>
    <w:rsid w:val="00FE4885"/>
    <w:rsid w:val="00FE5036"/>
    <w:rsid w:val="00FE5735"/>
    <w:rsid w:val="00FE5DA8"/>
    <w:rsid w:val="00FE6998"/>
    <w:rsid w:val="00FE6B95"/>
    <w:rsid w:val="00FE7908"/>
    <w:rsid w:val="00FF0550"/>
    <w:rsid w:val="00FF0594"/>
    <w:rsid w:val="00FF05F7"/>
    <w:rsid w:val="00FF0B44"/>
    <w:rsid w:val="00FF116E"/>
    <w:rsid w:val="00FF203A"/>
    <w:rsid w:val="00FF304D"/>
    <w:rsid w:val="00FF3486"/>
    <w:rsid w:val="00FF3518"/>
    <w:rsid w:val="00FF3AA2"/>
    <w:rsid w:val="00FF4891"/>
    <w:rsid w:val="00FF5672"/>
    <w:rsid w:val="00FF5BD4"/>
    <w:rsid w:val="00FF6252"/>
    <w:rsid w:val="00FF6DA7"/>
    <w:rsid w:val="00FF6EE2"/>
    <w:rsid w:val="00FF769F"/>
    <w:rsid w:val="00FF7CAD"/>
    <w:rsid w:val="0169F995"/>
    <w:rsid w:val="0218E212"/>
    <w:rsid w:val="02BB8D9B"/>
    <w:rsid w:val="0322A5C0"/>
    <w:rsid w:val="03D45C14"/>
    <w:rsid w:val="0493D5F8"/>
    <w:rsid w:val="04A8CD46"/>
    <w:rsid w:val="0556B605"/>
    <w:rsid w:val="05A31E5A"/>
    <w:rsid w:val="05B190AE"/>
    <w:rsid w:val="05CF06FA"/>
    <w:rsid w:val="05F32E5D"/>
    <w:rsid w:val="061F2EEB"/>
    <w:rsid w:val="06A1C0EC"/>
    <w:rsid w:val="06B3FE86"/>
    <w:rsid w:val="06EB782B"/>
    <w:rsid w:val="0732CFD2"/>
    <w:rsid w:val="073EEEBB"/>
    <w:rsid w:val="0867E987"/>
    <w:rsid w:val="08AEBAF1"/>
    <w:rsid w:val="08BFB810"/>
    <w:rsid w:val="08C14AA6"/>
    <w:rsid w:val="08F45FA7"/>
    <w:rsid w:val="0961169B"/>
    <w:rsid w:val="0A30ECC9"/>
    <w:rsid w:val="0A9FD0FB"/>
    <w:rsid w:val="0AA88C09"/>
    <w:rsid w:val="0AD4D086"/>
    <w:rsid w:val="0B0C1A95"/>
    <w:rsid w:val="0B831528"/>
    <w:rsid w:val="0B865D1C"/>
    <w:rsid w:val="0C32B911"/>
    <w:rsid w:val="0C4A08F4"/>
    <w:rsid w:val="0C648262"/>
    <w:rsid w:val="0CAE0B39"/>
    <w:rsid w:val="0D9AE1BE"/>
    <w:rsid w:val="0DC7D0CA"/>
    <w:rsid w:val="0E37F5B7"/>
    <w:rsid w:val="0E48D87E"/>
    <w:rsid w:val="0E97457A"/>
    <w:rsid w:val="0ED189B0"/>
    <w:rsid w:val="0F29873F"/>
    <w:rsid w:val="0F7AFC3B"/>
    <w:rsid w:val="0FE13882"/>
    <w:rsid w:val="11013287"/>
    <w:rsid w:val="110447EE"/>
    <w:rsid w:val="1124290A"/>
    <w:rsid w:val="113A118E"/>
    <w:rsid w:val="1169D8A5"/>
    <w:rsid w:val="116F84DE"/>
    <w:rsid w:val="117C3781"/>
    <w:rsid w:val="118EB35C"/>
    <w:rsid w:val="126F324D"/>
    <w:rsid w:val="128BF95F"/>
    <w:rsid w:val="12B88908"/>
    <w:rsid w:val="12BE8099"/>
    <w:rsid w:val="12C7A263"/>
    <w:rsid w:val="13438208"/>
    <w:rsid w:val="13A0F53D"/>
    <w:rsid w:val="13CDC5D8"/>
    <w:rsid w:val="144169F5"/>
    <w:rsid w:val="14A95DBD"/>
    <w:rsid w:val="14B7326B"/>
    <w:rsid w:val="14FD522C"/>
    <w:rsid w:val="1700864D"/>
    <w:rsid w:val="17558AB3"/>
    <w:rsid w:val="175D000B"/>
    <w:rsid w:val="17638F95"/>
    <w:rsid w:val="1783E3A5"/>
    <w:rsid w:val="1801E2E4"/>
    <w:rsid w:val="19112DE1"/>
    <w:rsid w:val="19204A83"/>
    <w:rsid w:val="19C974C8"/>
    <w:rsid w:val="1A1105AB"/>
    <w:rsid w:val="1A270C91"/>
    <w:rsid w:val="1A43EE72"/>
    <w:rsid w:val="1A5D66E3"/>
    <w:rsid w:val="1A609395"/>
    <w:rsid w:val="1AEAD6F3"/>
    <w:rsid w:val="1B133A41"/>
    <w:rsid w:val="1B3DBB71"/>
    <w:rsid w:val="1B8B460F"/>
    <w:rsid w:val="1B9C80E6"/>
    <w:rsid w:val="1D4010E9"/>
    <w:rsid w:val="1D9710F8"/>
    <w:rsid w:val="1DBCFEF6"/>
    <w:rsid w:val="1DCC418F"/>
    <w:rsid w:val="1E408D4B"/>
    <w:rsid w:val="1E621B50"/>
    <w:rsid w:val="1EBE92CB"/>
    <w:rsid w:val="1F0463BC"/>
    <w:rsid w:val="1F204CEC"/>
    <w:rsid w:val="1F8895DE"/>
    <w:rsid w:val="1FC23E73"/>
    <w:rsid w:val="20D9C354"/>
    <w:rsid w:val="20FA9405"/>
    <w:rsid w:val="2124C086"/>
    <w:rsid w:val="21929EDB"/>
    <w:rsid w:val="21FA8793"/>
    <w:rsid w:val="227C9DA0"/>
    <w:rsid w:val="22FFC761"/>
    <w:rsid w:val="235C75B9"/>
    <w:rsid w:val="23869832"/>
    <w:rsid w:val="23871E22"/>
    <w:rsid w:val="238C004D"/>
    <w:rsid w:val="239DB489"/>
    <w:rsid w:val="2403B2CD"/>
    <w:rsid w:val="24A3E3FB"/>
    <w:rsid w:val="2522000B"/>
    <w:rsid w:val="25B0F4DC"/>
    <w:rsid w:val="2649DF72"/>
    <w:rsid w:val="268D360D"/>
    <w:rsid w:val="26AF6E58"/>
    <w:rsid w:val="26C1B801"/>
    <w:rsid w:val="26C2DE26"/>
    <w:rsid w:val="26D3C50E"/>
    <w:rsid w:val="26E058E0"/>
    <w:rsid w:val="280BB8AC"/>
    <w:rsid w:val="2810D6E2"/>
    <w:rsid w:val="28602C92"/>
    <w:rsid w:val="2887D7A9"/>
    <w:rsid w:val="28FDCBEB"/>
    <w:rsid w:val="29582F35"/>
    <w:rsid w:val="2976AC31"/>
    <w:rsid w:val="299CEE84"/>
    <w:rsid w:val="29D0885D"/>
    <w:rsid w:val="29D5E64E"/>
    <w:rsid w:val="29E6170F"/>
    <w:rsid w:val="29FC7C56"/>
    <w:rsid w:val="2A274E25"/>
    <w:rsid w:val="2A35EB4D"/>
    <w:rsid w:val="2A42FAC3"/>
    <w:rsid w:val="2A58ED4F"/>
    <w:rsid w:val="2A918C61"/>
    <w:rsid w:val="2A927BAD"/>
    <w:rsid w:val="2A9F991E"/>
    <w:rsid w:val="2AB4FCF4"/>
    <w:rsid w:val="2AE7306D"/>
    <w:rsid w:val="2B3E0D46"/>
    <w:rsid w:val="2BC32E84"/>
    <w:rsid w:val="2BD1B317"/>
    <w:rsid w:val="2BE97137"/>
    <w:rsid w:val="2C163B48"/>
    <w:rsid w:val="2C704D21"/>
    <w:rsid w:val="2CD26F5D"/>
    <w:rsid w:val="2CEAD908"/>
    <w:rsid w:val="2D4742AA"/>
    <w:rsid w:val="2D71F3C3"/>
    <w:rsid w:val="2E1F1D24"/>
    <w:rsid w:val="2EDCAD3F"/>
    <w:rsid w:val="2EEE6E0D"/>
    <w:rsid w:val="2EEF5D29"/>
    <w:rsid w:val="2F96E0D3"/>
    <w:rsid w:val="30FF82EF"/>
    <w:rsid w:val="3113BB49"/>
    <w:rsid w:val="315FFD41"/>
    <w:rsid w:val="31A4A3AA"/>
    <w:rsid w:val="31C09379"/>
    <w:rsid w:val="31DC28B9"/>
    <w:rsid w:val="31E6D002"/>
    <w:rsid w:val="3229C4E8"/>
    <w:rsid w:val="3260C9BE"/>
    <w:rsid w:val="32613BE9"/>
    <w:rsid w:val="326D9BB9"/>
    <w:rsid w:val="3273704C"/>
    <w:rsid w:val="3295E3D6"/>
    <w:rsid w:val="32DE794C"/>
    <w:rsid w:val="32E0761E"/>
    <w:rsid w:val="335C8807"/>
    <w:rsid w:val="33ACC250"/>
    <w:rsid w:val="34E0236B"/>
    <w:rsid w:val="354DE112"/>
    <w:rsid w:val="359B6D25"/>
    <w:rsid w:val="3654CD56"/>
    <w:rsid w:val="36AD45FE"/>
    <w:rsid w:val="36B3A545"/>
    <w:rsid w:val="36C1AE87"/>
    <w:rsid w:val="36FC6469"/>
    <w:rsid w:val="3732EF12"/>
    <w:rsid w:val="3752C688"/>
    <w:rsid w:val="37C01D56"/>
    <w:rsid w:val="3813FD65"/>
    <w:rsid w:val="3825AC3C"/>
    <w:rsid w:val="38AF795C"/>
    <w:rsid w:val="394C8851"/>
    <w:rsid w:val="396AE97F"/>
    <w:rsid w:val="3A6772C7"/>
    <w:rsid w:val="3B2352E3"/>
    <w:rsid w:val="3B312771"/>
    <w:rsid w:val="3B402B4E"/>
    <w:rsid w:val="3B909677"/>
    <w:rsid w:val="3CB1384C"/>
    <w:rsid w:val="3CD1D56A"/>
    <w:rsid w:val="3CEA41F0"/>
    <w:rsid w:val="3CFBBB86"/>
    <w:rsid w:val="3D40C355"/>
    <w:rsid w:val="3D5B4B8A"/>
    <w:rsid w:val="3DFCF7E2"/>
    <w:rsid w:val="3E317247"/>
    <w:rsid w:val="3E713874"/>
    <w:rsid w:val="3EA9E5E6"/>
    <w:rsid w:val="3EDA57DA"/>
    <w:rsid w:val="3EEF2E65"/>
    <w:rsid w:val="3F5D7DAF"/>
    <w:rsid w:val="400CE425"/>
    <w:rsid w:val="40B912A8"/>
    <w:rsid w:val="4125ADBC"/>
    <w:rsid w:val="415B41B5"/>
    <w:rsid w:val="41647CD0"/>
    <w:rsid w:val="41794A40"/>
    <w:rsid w:val="4255D3CA"/>
    <w:rsid w:val="4283AFE5"/>
    <w:rsid w:val="4291E8FF"/>
    <w:rsid w:val="436155AD"/>
    <w:rsid w:val="448D089F"/>
    <w:rsid w:val="44F11095"/>
    <w:rsid w:val="450AC640"/>
    <w:rsid w:val="454D3512"/>
    <w:rsid w:val="4607803B"/>
    <w:rsid w:val="4638B1F1"/>
    <w:rsid w:val="4639D25F"/>
    <w:rsid w:val="465F8F53"/>
    <w:rsid w:val="46653690"/>
    <w:rsid w:val="46E90573"/>
    <w:rsid w:val="470B6D79"/>
    <w:rsid w:val="47F11A1E"/>
    <w:rsid w:val="48DE204F"/>
    <w:rsid w:val="4953FA70"/>
    <w:rsid w:val="49549CFE"/>
    <w:rsid w:val="49EC4F4C"/>
    <w:rsid w:val="4A330118"/>
    <w:rsid w:val="4A5445EA"/>
    <w:rsid w:val="4A61FFE7"/>
    <w:rsid w:val="4A908C10"/>
    <w:rsid w:val="4B14D92C"/>
    <w:rsid w:val="4B7098B6"/>
    <w:rsid w:val="4BB21EEF"/>
    <w:rsid w:val="4C015122"/>
    <w:rsid w:val="4C186B7E"/>
    <w:rsid w:val="4C5BB26E"/>
    <w:rsid w:val="4C6D2DA2"/>
    <w:rsid w:val="4C85B9F2"/>
    <w:rsid w:val="4CA3F206"/>
    <w:rsid w:val="4CFABACE"/>
    <w:rsid w:val="4D053C5F"/>
    <w:rsid w:val="4D21FC80"/>
    <w:rsid w:val="4D7A4228"/>
    <w:rsid w:val="4F164A1E"/>
    <w:rsid w:val="4FF267FC"/>
    <w:rsid w:val="50126B4A"/>
    <w:rsid w:val="50BFFE9F"/>
    <w:rsid w:val="51875787"/>
    <w:rsid w:val="51A9660B"/>
    <w:rsid w:val="51DA5ACF"/>
    <w:rsid w:val="5244E077"/>
    <w:rsid w:val="5265E394"/>
    <w:rsid w:val="528330FD"/>
    <w:rsid w:val="53854853"/>
    <w:rsid w:val="53A46E19"/>
    <w:rsid w:val="53ECB99C"/>
    <w:rsid w:val="54173ACC"/>
    <w:rsid w:val="54845822"/>
    <w:rsid w:val="548E01CB"/>
    <w:rsid w:val="5497EF14"/>
    <w:rsid w:val="54A5C40D"/>
    <w:rsid w:val="54AB2324"/>
    <w:rsid w:val="54BCE0FB"/>
    <w:rsid w:val="550124BA"/>
    <w:rsid w:val="55117B3E"/>
    <w:rsid w:val="55680533"/>
    <w:rsid w:val="55850C47"/>
    <w:rsid w:val="55E8DB8B"/>
    <w:rsid w:val="56041137"/>
    <w:rsid w:val="5716E43C"/>
    <w:rsid w:val="571F3AE7"/>
    <w:rsid w:val="575CB5DB"/>
    <w:rsid w:val="57B55C3A"/>
    <w:rsid w:val="58431FA6"/>
    <w:rsid w:val="58DEC19D"/>
    <w:rsid w:val="59333FF8"/>
    <w:rsid w:val="5A2FBF3A"/>
    <w:rsid w:val="5A547363"/>
    <w:rsid w:val="5A91730F"/>
    <w:rsid w:val="5AD43D29"/>
    <w:rsid w:val="5B697E4C"/>
    <w:rsid w:val="5BE03FC9"/>
    <w:rsid w:val="5BF39D7D"/>
    <w:rsid w:val="5C7D1DDB"/>
    <w:rsid w:val="5CC0E5DA"/>
    <w:rsid w:val="5CD95BB1"/>
    <w:rsid w:val="5D2B666A"/>
    <w:rsid w:val="5DCB73E2"/>
    <w:rsid w:val="5E81638C"/>
    <w:rsid w:val="5EA2ADBF"/>
    <w:rsid w:val="5F3CC84A"/>
    <w:rsid w:val="5F557E06"/>
    <w:rsid w:val="5FDA9D58"/>
    <w:rsid w:val="5FFCF68A"/>
    <w:rsid w:val="6003FF3A"/>
    <w:rsid w:val="600AE4E1"/>
    <w:rsid w:val="6031F4DF"/>
    <w:rsid w:val="6060755F"/>
    <w:rsid w:val="60BBE236"/>
    <w:rsid w:val="60F7888F"/>
    <w:rsid w:val="6133A63C"/>
    <w:rsid w:val="624EA384"/>
    <w:rsid w:val="626310A5"/>
    <w:rsid w:val="635D5C2A"/>
    <w:rsid w:val="635E9375"/>
    <w:rsid w:val="638DA98C"/>
    <w:rsid w:val="639AD35A"/>
    <w:rsid w:val="63D85C38"/>
    <w:rsid w:val="63F1DEFE"/>
    <w:rsid w:val="6469E7FB"/>
    <w:rsid w:val="647831C2"/>
    <w:rsid w:val="648EB9C6"/>
    <w:rsid w:val="64C03461"/>
    <w:rsid w:val="6502B137"/>
    <w:rsid w:val="666DFBA8"/>
    <w:rsid w:val="669438B3"/>
    <w:rsid w:val="675220F7"/>
    <w:rsid w:val="67B8E6D4"/>
    <w:rsid w:val="67F7D523"/>
    <w:rsid w:val="6804DF4A"/>
    <w:rsid w:val="686A7CB7"/>
    <w:rsid w:val="6891B8AB"/>
    <w:rsid w:val="68E1F1CF"/>
    <w:rsid w:val="6977BD98"/>
    <w:rsid w:val="69DFFC77"/>
    <w:rsid w:val="6A704B6F"/>
    <w:rsid w:val="6A8F3548"/>
    <w:rsid w:val="6B0B7DB3"/>
    <w:rsid w:val="6B81CCAC"/>
    <w:rsid w:val="6B8268F3"/>
    <w:rsid w:val="6C877FDA"/>
    <w:rsid w:val="6D1E7238"/>
    <w:rsid w:val="6D261DAF"/>
    <w:rsid w:val="6D3669CF"/>
    <w:rsid w:val="6D66A37F"/>
    <w:rsid w:val="6DC9BCDE"/>
    <w:rsid w:val="6E5F2921"/>
    <w:rsid w:val="6EA2F120"/>
    <w:rsid w:val="6EEBC358"/>
    <w:rsid w:val="6EFE5EA3"/>
    <w:rsid w:val="6F08DF85"/>
    <w:rsid w:val="6F2634E5"/>
    <w:rsid w:val="6F31E50E"/>
    <w:rsid w:val="6FD47EEF"/>
    <w:rsid w:val="6FD78633"/>
    <w:rsid w:val="705B9854"/>
    <w:rsid w:val="70E464CE"/>
    <w:rsid w:val="70EEBC75"/>
    <w:rsid w:val="711884B0"/>
    <w:rsid w:val="713C83A7"/>
    <w:rsid w:val="717ABF37"/>
    <w:rsid w:val="719EB769"/>
    <w:rsid w:val="7273FC1F"/>
    <w:rsid w:val="7277EAB0"/>
    <w:rsid w:val="73E6481E"/>
    <w:rsid w:val="73ED5A4F"/>
    <w:rsid w:val="73F8F007"/>
    <w:rsid w:val="73FAD8BE"/>
    <w:rsid w:val="7419DB3A"/>
    <w:rsid w:val="741EF14A"/>
    <w:rsid w:val="74EDD38A"/>
    <w:rsid w:val="74F20485"/>
    <w:rsid w:val="74FF1C5E"/>
    <w:rsid w:val="7522BEA4"/>
    <w:rsid w:val="7594F276"/>
    <w:rsid w:val="75E51ADB"/>
    <w:rsid w:val="76EA81FF"/>
    <w:rsid w:val="773A9D3C"/>
    <w:rsid w:val="776AAF8A"/>
    <w:rsid w:val="77AB3985"/>
    <w:rsid w:val="77C683B7"/>
    <w:rsid w:val="77F59AD9"/>
    <w:rsid w:val="783FFE66"/>
    <w:rsid w:val="789588EB"/>
    <w:rsid w:val="7950EB64"/>
    <w:rsid w:val="7A2EA92D"/>
    <w:rsid w:val="7A6329F5"/>
    <w:rsid w:val="7AD552B7"/>
    <w:rsid w:val="7AD7D749"/>
    <w:rsid w:val="7BD9C0B0"/>
    <w:rsid w:val="7BF3C6D9"/>
    <w:rsid w:val="7C928381"/>
    <w:rsid w:val="7CC8A3AE"/>
    <w:rsid w:val="7D1CDEAB"/>
    <w:rsid w:val="7D6EFCE6"/>
    <w:rsid w:val="7D8767A8"/>
    <w:rsid w:val="7D8DB8CB"/>
    <w:rsid w:val="7E2F97BE"/>
    <w:rsid w:val="7E61C520"/>
    <w:rsid w:val="7E82F6F6"/>
    <w:rsid w:val="7E9D245E"/>
    <w:rsid w:val="7F122FD6"/>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docId w15:val="{AB306755-D8AF-40AE-B8B2-69540044AF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spacing w:line="300" w:lineRule="auto"/>
        <w:ind w:firstLine="69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81735"/>
  </w:style>
  <w:style w:type="paragraph" w:styleId="Antrat1">
    <w:name w:val="heading 1"/>
    <w:basedOn w:val="prastasis"/>
    <w:next w:val="prastasis"/>
    <w:link w:val="Antrat1Diagrama"/>
    <w:uiPriority w:val="9"/>
    <w:qFormat/>
    <w:rsid w:val="00281735"/>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unhideWhenUsed/>
    <w:qFormat/>
    <w:rsid w:val="00281735"/>
    <w:pPr>
      <w:keepNext/>
      <w:keepLines/>
      <w:spacing w:before="12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281735"/>
    <w:pPr>
      <w:keepNext/>
      <w:keepLines/>
      <w:spacing w:before="8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281735"/>
    <w:pPr>
      <w:keepNext/>
      <w:keepLines/>
      <w:spacing w:before="8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281735"/>
    <w:pPr>
      <w:keepNext/>
      <w:keepLines/>
      <w:spacing w:before="8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281735"/>
    <w:pPr>
      <w:keepNext/>
      <w:keepLines/>
      <w:spacing w:before="8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281735"/>
    <w:pPr>
      <w:keepNext/>
      <w:keepLines/>
      <w:spacing w:before="8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281735"/>
    <w:pPr>
      <w:keepNext/>
      <w:keepLines/>
      <w:spacing w:before="8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281735"/>
    <w:pPr>
      <w:keepNext/>
      <w:keepLines/>
      <w:spacing w:before="8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281735"/>
    <w:rPr>
      <w:rFonts w:asciiTheme="majorHAnsi" w:eastAsiaTheme="majorEastAsia" w:hAnsiTheme="majorHAnsi" w:cstheme="majorBidi"/>
      <w:color w:val="262626" w:themeColor="text1" w:themeTint="D9"/>
      <w:sz w:val="40"/>
      <w:szCs w:val="40"/>
    </w:rPr>
  </w:style>
  <w:style w:type="character" w:styleId="Hipersaitas">
    <w:name w:val="Hyperlink"/>
    <w:basedOn w:val="Numatytasispastraiposriftas"/>
    <w:uiPriority w:val="99"/>
    <w:unhideWhenUsed/>
    <w:rsid w:val="00D05666"/>
    <w:rPr>
      <w:strike w:val="0"/>
      <w:dstrike w:val="0"/>
      <w:color w:val="auto"/>
      <w:u w:val="none"/>
      <w:effect w:val="none"/>
    </w:rPr>
  </w:style>
  <w:style w:type="paragraph" w:styleId="Puslapioinaostekstas">
    <w:name w:val="footnote text"/>
    <w:aliases w:val="Footnote Text Blue,Footnote,Footnote text,fn,Footnote Text Char Char,Footnote Text Char Char Char Char Char Char,Footnote Text Char Char Char Char Char,Footnote Text Blue Char Char Char Char,Footnote Text Char Char Char Char"/>
    <w:basedOn w:val="prastasis"/>
    <w:link w:val="PuslapioinaostekstasDiagrama1"/>
    <w:unhideWhenUsed/>
    <w:rsid w:val="00D05666"/>
    <w:rPr>
      <w:sz w:val="20"/>
      <w:szCs w:val="20"/>
    </w:rPr>
  </w:style>
  <w:style w:type="character" w:customStyle="1" w:styleId="PuslapioinaostekstasDiagrama1">
    <w:name w:val="Puslapio išnašos tekstas Diagrama1"/>
    <w:aliases w:val="Footnote Text Blue Diagrama,Footnote Diagrama,Footnote text Diagrama,fn Diagrama,Footnote Text Char Char Diagrama,Footnote Text Char Char Char Char Char Char Diagrama,Footnote Text Char Char Char Char Char Diagrama"/>
    <w:basedOn w:val="Numatytasispastraiposriftas"/>
    <w:link w:val="Puslapioinaostekstas"/>
    <w:uiPriority w:val="99"/>
    <w:rsid w:val="00D05666"/>
    <w:rPr>
      <w:rFonts w:ascii="Times New Roman"/>
      <w:sz w:val="20"/>
      <w:szCs w:val="20"/>
      <w:lang w:eastAsia="en-US"/>
    </w:rPr>
  </w:style>
  <w:style w:type="paragraph" w:styleId="Komentarotekstas">
    <w:name w:val="annotation text"/>
    <w:basedOn w:val="prastasis"/>
    <w:link w:val="KomentarotekstasDiagrama"/>
    <w:uiPriority w:val="99"/>
    <w:unhideWhenUsed/>
    <w:rsid w:val="00D05666"/>
    <w:rPr>
      <w:sz w:val="20"/>
      <w:szCs w:val="20"/>
    </w:rPr>
  </w:style>
  <w:style w:type="character" w:customStyle="1" w:styleId="KomentarotekstasDiagrama">
    <w:name w:val="Komentaro tekstas Diagrama"/>
    <w:basedOn w:val="Numatytasispastraiposriftas"/>
    <w:link w:val="Komentarotekstas"/>
    <w:uiPriority w:val="99"/>
    <w:rsid w:val="00D05666"/>
    <w:rPr>
      <w:rFonts w:ascii="Times New Roman"/>
      <w:sz w:val="20"/>
      <w:szCs w:val="20"/>
      <w:lang w:eastAsia="en-US"/>
    </w:rPr>
  </w:style>
  <w:style w:type="paragraph" w:styleId="Paantrat">
    <w:name w:val="Subtitle"/>
    <w:basedOn w:val="prastasis"/>
    <w:next w:val="prastasis"/>
    <w:link w:val="PaantratDiagrama"/>
    <w:uiPriority w:val="11"/>
    <w:qFormat/>
    <w:rsid w:val="00281735"/>
    <w:pPr>
      <w:numPr>
        <w:ilvl w:val="1"/>
      </w:numPr>
      <w:spacing w:after="240"/>
      <w:ind w:left="1004" w:hanging="437"/>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11"/>
    <w:rsid w:val="00281735"/>
    <w:rPr>
      <w:caps/>
      <w:color w:val="404040" w:themeColor="text1" w:themeTint="BF"/>
      <w:spacing w:val="20"/>
      <w:sz w:val="28"/>
      <w:szCs w:val="28"/>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D05666"/>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1C4F12"/>
    <w:pPr>
      <w:ind w:left="720"/>
      <w:contextualSpacing/>
    </w:pPr>
  </w:style>
  <w:style w:type="character" w:styleId="Puslapioinaosnuoroda">
    <w:name w:val="footnote reference"/>
    <w:aliases w:val="Footnote symbol,Nota,Footnote number,de nota al pie,Ref,SUPERS,Voetnootmarkering,fr,o,(NECG) Footnote Reference,-E Fußnotenzeichen,ESPON Footnote No,Footnote call,Odwołanie przypisu,Footnote Reference Number"/>
    <w:basedOn w:val="Numatytasispastraiposriftas"/>
    <w:unhideWhenUsed/>
    <w:rsid w:val="00D05666"/>
    <w:rPr>
      <w:vertAlign w:val="superscript"/>
    </w:rPr>
  </w:style>
  <w:style w:type="character" w:styleId="Komentaronuoroda">
    <w:name w:val="annotation reference"/>
    <w:basedOn w:val="Numatytasispastraiposriftas"/>
    <w:uiPriority w:val="99"/>
    <w:unhideWhenUsed/>
    <w:rsid w:val="00D05666"/>
    <w:rPr>
      <w:sz w:val="16"/>
      <w:szCs w:val="16"/>
    </w:rPr>
  </w:style>
  <w:style w:type="table" w:styleId="Lentelstinklelis">
    <w:name w:val="Table Grid"/>
    <w:basedOn w:val="prastojilentel"/>
    <w:uiPriority w:val="39"/>
    <w:rsid w:val="00D05666"/>
    <w:pPr>
      <w:spacing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iPriority w:val="99"/>
    <w:semiHidden/>
    <w:unhideWhenUsed/>
    <w:rsid w:val="00D0566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05666"/>
    <w:rPr>
      <w:rFonts w:ascii="Segoe UI" w:hAnsi="Segoe UI" w:cs="Segoe UI"/>
      <w:sz w:val="18"/>
      <w:szCs w:val="18"/>
      <w:lang w:eastAsia="en-US"/>
    </w:rPr>
  </w:style>
  <w:style w:type="character" w:styleId="Neapdorotaspaminjimas">
    <w:name w:val="Unresolved Mention"/>
    <w:basedOn w:val="Numatytasispastraiposriftas"/>
    <w:uiPriority w:val="99"/>
    <w:semiHidden/>
    <w:unhideWhenUsed/>
    <w:rsid w:val="002E3C32"/>
    <w:rPr>
      <w:color w:val="808080"/>
      <w:shd w:val="clear" w:color="auto" w:fill="E6E6E6"/>
    </w:rPr>
  </w:style>
  <w:style w:type="paragraph" w:styleId="Komentarotema">
    <w:name w:val="annotation subject"/>
    <w:basedOn w:val="Komentarotekstas"/>
    <w:next w:val="Komentarotekstas"/>
    <w:link w:val="KomentarotemaDiagrama"/>
    <w:uiPriority w:val="99"/>
    <w:semiHidden/>
    <w:unhideWhenUsed/>
    <w:rsid w:val="00FB3D71"/>
    <w:rPr>
      <w:b/>
      <w:bCs/>
    </w:rPr>
  </w:style>
  <w:style w:type="character" w:customStyle="1" w:styleId="KomentarotemaDiagrama">
    <w:name w:val="Komentaro tema Diagrama"/>
    <w:basedOn w:val="KomentarotekstasDiagrama"/>
    <w:link w:val="Komentarotema"/>
    <w:uiPriority w:val="99"/>
    <w:semiHidden/>
    <w:rsid w:val="00FB3D71"/>
    <w:rPr>
      <w:rFonts w:ascii="Times New Roman"/>
      <w:b/>
      <w:bCs/>
      <w:sz w:val="20"/>
      <w:szCs w:val="20"/>
      <w:lang w:eastAsia="en-US"/>
    </w:rPr>
  </w:style>
  <w:style w:type="paragraph" w:styleId="prastasiniatinklio">
    <w:name w:val="Normal (Web)"/>
    <w:basedOn w:val="prastasis"/>
    <w:uiPriority w:val="99"/>
    <w:unhideWhenUsed/>
    <w:rsid w:val="00EC3339"/>
    <w:pPr>
      <w:spacing w:before="100" w:beforeAutospacing="1" w:after="100" w:afterAutospacing="1"/>
    </w:pPr>
  </w:style>
  <w:style w:type="character" w:customStyle="1" w:styleId="pildymui">
    <w:name w:val="pildymui"/>
    <w:basedOn w:val="Numatytasispastraiposriftas"/>
    <w:rsid w:val="00EC3339"/>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rsid w:val="00FA144D"/>
    <w:pPr>
      <w:ind w:firstLine="567"/>
    </w:pPr>
    <w:rPr>
      <w:szCs w:val="20"/>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Antrats">
    <w:name w:val="header"/>
    <w:basedOn w:val="prastasis"/>
    <w:link w:val="AntratsDiagrama"/>
    <w:uiPriority w:val="99"/>
    <w:unhideWhenUsed/>
    <w:rsid w:val="00F560B4"/>
    <w:pPr>
      <w:tabs>
        <w:tab w:val="center" w:pos="4513"/>
        <w:tab w:val="right" w:pos="9026"/>
      </w:tabs>
    </w:pPr>
  </w:style>
  <w:style w:type="character" w:customStyle="1" w:styleId="AntratsDiagrama">
    <w:name w:val="Antraštės Diagrama"/>
    <w:basedOn w:val="Numatytasispastraiposriftas"/>
    <w:link w:val="Antrats"/>
    <w:uiPriority w:val="99"/>
    <w:rsid w:val="00F560B4"/>
    <w:rPr>
      <w:rFonts w:ascii="Times New Roman"/>
      <w:sz w:val="24"/>
      <w:szCs w:val="24"/>
      <w:lang w:eastAsia="en-US"/>
    </w:rPr>
  </w:style>
  <w:style w:type="paragraph" w:styleId="Porat">
    <w:name w:val="footer"/>
    <w:basedOn w:val="prastasis"/>
    <w:link w:val="PoratDiagrama"/>
    <w:unhideWhenUsed/>
    <w:rsid w:val="00F560B4"/>
    <w:pPr>
      <w:tabs>
        <w:tab w:val="center" w:pos="4513"/>
        <w:tab w:val="right" w:pos="9026"/>
      </w:tabs>
    </w:pPr>
  </w:style>
  <w:style w:type="character" w:customStyle="1" w:styleId="PoratDiagrama">
    <w:name w:val="Poraštė Diagrama"/>
    <w:basedOn w:val="Numatytasispastraiposriftas"/>
    <w:link w:val="Porat"/>
    <w:uiPriority w:val="99"/>
    <w:rsid w:val="00F560B4"/>
    <w:rPr>
      <w:rFonts w:ascii="Times New Roman"/>
      <w:sz w:val="24"/>
      <w:szCs w:val="24"/>
      <w:lang w:eastAsia="en-US"/>
    </w:rPr>
  </w:style>
  <w:style w:type="paragraph" w:styleId="Pataisymai">
    <w:name w:val="Revision"/>
    <w:hidden/>
    <w:uiPriority w:val="99"/>
    <w:semiHidden/>
    <w:rsid w:val="00E42587"/>
    <w:pPr>
      <w:spacing w:line="240" w:lineRule="auto"/>
    </w:pPr>
    <w:rPr>
      <w:rFonts w:ascii="Times New Roman"/>
      <w:sz w:val="24"/>
      <w:szCs w:val="24"/>
      <w:lang w:eastAsia="en-US"/>
    </w:rPr>
  </w:style>
  <w:style w:type="character" w:styleId="Nerykuspabraukimas">
    <w:name w:val="Subtle Emphasis"/>
    <w:basedOn w:val="Numatytasispastraiposriftas"/>
    <w:uiPriority w:val="19"/>
    <w:qFormat/>
    <w:rsid w:val="00281735"/>
    <w:rPr>
      <w:i/>
      <w:iCs/>
      <w:color w:val="595959" w:themeColor="text1" w:themeTint="A6"/>
    </w:rPr>
  </w:style>
  <w:style w:type="character" w:customStyle="1" w:styleId="Antrat2Diagrama">
    <w:name w:val="Antraštė 2 Diagrama"/>
    <w:basedOn w:val="Numatytasispastraiposriftas"/>
    <w:link w:val="Antrat2"/>
    <w:uiPriority w:val="9"/>
    <w:rsid w:val="00281735"/>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281735"/>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281735"/>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281735"/>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281735"/>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281735"/>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281735"/>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281735"/>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281735"/>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281735"/>
    <w:pPr>
      <w:spacing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281735"/>
    <w:rPr>
      <w:rFonts w:asciiTheme="majorHAnsi" w:eastAsiaTheme="majorEastAsia" w:hAnsiTheme="majorHAnsi" w:cstheme="majorBidi"/>
      <w:color w:val="262626" w:themeColor="text1" w:themeTint="D9"/>
      <w:sz w:val="96"/>
      <w:szCs w:val="96"/>
    </w:rPr>
  </w:style>
  <w:style w:type="character" w:styleId="Grietas">
    <w:name w:val="Strong"/>
    <w:basedOn w:val="Numatytasispastraiposriftas"/>
    <w:uiPriority w:val="22"/>
    <w:qFormat/>
    <w:rsid w:val="00281735"/>
    <w:rPr>
      <w:b/>
      <w:bCs/>
    </w:rPr>
  </w:style>
  <w:style w:type="character" w:styleId="Emfaz">
    <w:name w:val="Emphasis"/>
    <w:basedOn w:val="Numatytasispastraiposriftas"/>
    <w:uiPriority w:val="20"/>
    <w:qFormat/>
    <w:rsid w:val="00281735"/>
    <w:rPr>
      <w:i/>
      <w:iCs/>
      <w:color w:val="000000" w:themeColor="text1"/>
    </w:rPr>
  </w:style>
  <w:style w:type="paragraph" w:styleId="Betarp">
    <w:name w:val="No Spacing"/>
    <w:link w:val="BetarpDiagrama"/>
    <w:uiPriority w:val="1"/>
    <w:qFormat/>
    <w:rsid w:val="00281735"/>
    <w:pPr>
      <w:spacing w:line="240" w:lineRule="auto"/>
    </w:pPr>
  </w:style>
  <w:style w:type="paragraph" w:styleId="Citata">
    <w:name w:val="Quote"/>
    <w:basedOn w:val="prastasis"/>
    <w:next w:val="prastasis"/>
    <w:link w:val="CitataDiagrama"/>
    <w:uiPriority w:val="29"/>
    <w:qFormat/>
    <w:rsid w:val="00281735"/>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281735"/>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281735"/>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281735"/>
    <w:rPr>
      <w:rFonts w:asciiTheme="majorHAnsi" w:eastAsiaTheme="majorEastAsia" w:hAnsiTheme="majorHAnsi" w:cstheme="majorBidi"/>
      <w:sz w:val="24"/>
      <w:szCs w:val="24"/>
    </w:rPr>
  </w:style>
  <w:style w:type="character" w:styleId="Rykuspabraukimas">
    <w:name w:val="Intense Emphasis"/>
    <w:basedOn w:val="Numatytasispastraiposriftas"/>
    <w:uiPriority w:val="21"/>
    <w:qFormat/>
    <w:rsid w:val="00281735"/>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281735"/>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281735"/>
    <w:rPr>
      <w:b/>
      <w:bCs/>
      <w:caps w:val="0"/>
      <w:smallCaps/>
      <w:color w:val="auto"/>
      <w:spacing w:val="0"/>
      <w:u w:val="single"/>
    </w:rPr>
  </w:style>
  <w:style w:type="character" w:styleId="Knygospavadinimas">
    <w:name w:val="Book Title"/>
    <w:basedOn w:val="Numatytasispastraiposriftas"/>
    <w:uiPriority w:val="33"/>
    <w:qFormat/>
    <w:rsid w:val="00281735"/>
    <w:rPr>
      <w:b/>
      <w:bCs/>
      <w:caps w:val="0"/>
      <w:smallCaps/>
      <w:spacing w:val="0"/>
    </w:rPr>
  </w:style>
  <w:style w:type="paragraph" w:styleId="Turinioantrat">
    <w:name w:val="TOC Heading"/>
    <w:basedOn w:val="Antrat1"/>
    <w:next w:val="prastasis"/>
    <w:uiPriority w:val="39"/>
    <w:unhideWhenUsed/>
    <w:qFormat/>
    <w:rsid w:val="00281735"/>
    <w:pPr>
      <w:outlineLvl w:val="9"/>
    </w:pPr>
  </w:style>
  <w:style w:type="character" w:customStyle="1" w:styleId="BetarpDiagrama">
    <w:name w:val="Be tarpų Diagrama"/>
    <w:basedOn w:val="Numatytasispastraiposriftas"/>
    <w:link w:val="Betarp"/>
    <w:uiPriority w:val="1"/>
    <w:rsid w:val="001C4F12"/>
  </w:style>
  <w:style w:type="character" w:styleId="Vietosrezervavimoenklotekstas">
    <w:name w:val="Placeholder Text"/>
    <w:basedOn w:val="Numatytasispastraiposriftas"/>
    <w:uiPriority w:val="99"/>
    <w:semiHidden/>
    <w:rsid w:val="00321B1F"/>
    <w:rPr>
      <w:color w:val="808080"/>
    </w:rPr>
  </w:style>
  <w:style w:type="paragraph" w:styleId="Turinys1">
    <w:name w:val="toc 1"/>
    <w:basedOn w:val="prastasis"/>
    <w:next w:val="prastasis"/>
    <w:autoRedefine/>
    <w:uiPriority w:val="39"/>
    <w:unhideWhenUsed/>
    <w:rsid w:val="00F0608D"/>
    <w:pPr>
      <w:tabs>
        <w:tab w:val="left" w:pos="426"/>
        <w:tab w:val="left" w:pos="1100"/>
        <w:tab w:val="right" w:leader="dot" w:pos="9962"/>
      </w:tabs>
      <w:ind w:left="709" w:right="877" w:firstLine="0"/>
    </w:pPr>
  </w:style>
  <w:style w:type="paragraph" w:customStyle="1" w:styleId="tajtip">
    <w:name w:val="tajtip"/>
    <w:basedOn w:val="prastasis"/>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Perirtashipersaitas">
    <w:name w:val="FollowedHyperlink"/>
    <w:basedOn w:val="Numatytasispastraiposriftas"/>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pPr>
    <w:rPr>
      <w:rFonts w:ascii="Times New Roman" w:eastAsia="Arial Unicode MS" w:hAnsi="Times New Roman" w:cs="Arial Unicode MS"/>
      <w:color w:val="000000"/>
      <w:lang w:val="en-US" w:eastAsia="en-US"/>
    </w:rPr>
  </w:style>
  <w:style w:type="numbering" w:customStyle="1" w:styleId="List51">
    <w:name w:val="List 51"/>
    <w:basedOn w:val="Sraonra"/>
    <w:rsid w:val="00197943"/>
    <w:pPr>
      <w:numPr>
        <w:numId w:val="1"/>
      </w:numPr>
    </w:pPr>
  </w:style>
  <w:style w:type="paragraph" w:styleId="Turinys2">
    <w:name w:val="toc 2"/>
    <w:basedOn w:val="prastasis"/>
    <w:next w:val="prastasis"/>
    <w:autoRedefine/>
    <w:uiPriority w:val="39"/>
    <w:unhideWhenUsed/>
    <w:rsid w:val="00ED735B"/>
    <w:pPr>
      <w:tabs>
        <w:tab w:val="right" w:leader="dot" w:pos="9962"/>
      </w:tabs>
      <w:ind w:left="220"/>
    </w:pPr>
  </w:style>
  <w:style w:type="table" w:customStyle="1" w:styleId="TableGrid2">
    <w:name w:val="Table Grid2"/>
    <w:basedOn w:val="prastojilentel"/>
    <w:next w:val="Lentelstinklelis"/>
    <w:uiPriority w:val="39"/>
    <w:rsid w:val="000E6657"/>
    <w:pPr>
      <w:spacing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2F396F"/>
    <w:pPr>
      <w:spacing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BC0EC9"/>
    <w:pPr>
      <w:numPr>
        <w:numId w:val="2"/>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prastasis"/>
    <w:rsid w:val="00BC0EC9"/>
    <w:pPr>
      <w:numPr>
        <w:ilvl w:val="1"/>
        <w:numId w:val="2"/>
      </w:numPr>
      <w:spacing w:before="120" w:after="120" w:line="240" w:lineRule="auto"/>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Dokumentoinaostekstas">
    <w:name w:val="endnote text"/>
    <w:basedOn w:val="prastasis"/>
    <w:link w:val="DokumentoinaostekstasDiagrama"/>
    <w:uiPriority w:val="99"/>
    <w:semiHidden/>
    <w:unhideWhenUsed/>
    <w:rsid w:val="00482BC0"/>
    <w:pPr>
      <w:spacing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482BC0"/>
    <w:rPr>
      <w:sz w:val="20"/>
      <w:szCs w:val="20"/>
    </w:rPr>
  </w:style>
  <w:style w:type="character" w:styleId="Dokumentoinaosnumeris">
    <w:name w:val="endnote reference"/>
    <w:basedOn w:val="Numatytasispastraiposriftas"/>
    <w:uiPriority w:val="99"/>
    <w:semiHidden/>
    <w:unhideWhenUsed/>
    <w:rsid w:val="00482BC0"/>
    <w:rPr>
      <w:vertAlign w:val="superscript"/>
    </w:rPr>
  </w:style>
  <w:style w:type="character" w:customStyle="1" w:styleId="Normal12ptChar">
    <w:name w:val="Normal + 12 pt Char"/>
    <w:basedOn w:val="Numatytasispastraiposriftas"/>
    <w:link w:val="Normal12pt"/>
    <w:locked/>
    <w:rsid w:val="00A4394E"/>
  </w:style>
  <w:style w:type="paragraph" w:customStyle="1" w:styleId="Normal12pt">
    <w:name w:val="Normal + 12 pt"/>
    <w:basedOn w:val="prastasis"/>
    <w:link w:val="Normal12ptChar"/>
    <w:rsid w:val="00A4394E"/>
    <w:pPr>
      <w:spacing w:line="240" w:lineRule="auto"/>
      <w:ind w:right="-283"/>
    </w:pPr>
  </w:style>
  <w:style w:type="paragraph" w:customStyle="1" w:styleId="paragrafesrasas2lygis">
    <w:name w:val="_paragrafe sąrasas 2 lygis"/>
    <w:basedOn w:val="Pagrindiniotekstotrauka2"/>
    <w:link w:val="paragrafesrasas2lygisDiagrama"/>
    <w:qFormat/>
    <w:rsid w:val="004D2FB8"/>
    <w:pPr>
      <w:spacing w:line="276" w:lineRule="auto"/>
      <w:ind w:left="0" w:firstLine="0"/>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4D2FB8"/>
    <w:rPr>
      <w:rFonts w:ascii="Times New Roman" w:eastAsia="Times New Roman" w:hAnsi="Times New Roman" w:cs="Times New Roman"/>
      <w:sz w:val="22"/>
      <w:szCs w:val="22"/>
      <w:lang w:eastAsia="en-US"/>
    </w:rPr>
  </w:style>
  <w:style w:type="paragraph" w:styleId="Pagrindiniotekstotrauka2">
    <w:name w:val="Body Text Indent 2"/>
    <w:basedOn w:val="prastasis"/>
    <w:link w:val="Pagrindiniotekstotrauka2Diagrama"/>
    <w:uiPriority w:val="99"/>
    <w:semiHidden/>
    <w:unhideWhenUsed/>
    <w:rsid w:val="004D2FB8"/>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4D2FB8"/>
  </w:style>
  <w:style w:type="numbering" w:customStyle="1" w:styleId="CurrentList1">
    <w:name w:val="Current List1"/>
    <w:uiPriority w:val="99"/>
    <w:rsid w:val="00745317"/>
    <w:pPr>
      <w:numPr>
        <w:numId w:val="4"/>
      </w:numPr>
    </w:pPr>
  </w:style>
  <w:style w:type="numbering" w:customStyle="1" w:styleId="Style1">
    <w:name w:val="Style1"/>
    <w:uiPriority w:val="99"/>
    <w:rsid w:val="00577A7E"/>
    <w:pPr>
      <w:numPr>
        <w:numId w:val="3"/>
      </w:numPr>
    </w:pPr>
  </w:style>
  <w:style w:type="table" w:customStyle="1" w:styleId="3">
    <w:name w:val="3"/>
    <w:basedOn w:val="prastojilente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0" w:type="dxa"/>
        <w:right w:w="10" w:type="dxa"/>
      </w:tblCellMar>
    </w:tblPr>
  </w:style>
  <w:style w:type="table" w:customStyle="1" w:styleId="2">
    <w:name w:val="2"/>
    <w:basedOn w:val="prastojilente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15" w:type="dxa"/>
        <w:right w:w="115" w:type="dxa"/>
      </w:tblCellMar>
    </w:tblPr>
  </w:style>
  <w:style w:type="table" w:customStyle="1" w:styleId="1">
    <w:name w:val="1"/>
    <w:basedOn w:val="prastojilente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15" w:type="dxa"/>
        <w:right w:w="115" w:type="dxa"/>
      </w:tblCellMar>
    </w:tblPr>
  </w:style>
  <w:style w:type="paragraph" w:customStyle="1" w:styleId="Pantraste">
    <w:name w:val="P.antraste"/>
    <w:basedOn w:val="prastasis"/>
    <w:qFormat/>
    <w:rsid w:val="008F7CC2"/>
    <w:pPr>
      <w:spacing w:line="240" w:lineRule="auto"/>
      <w:ind w:left="-142" w:firstLine="0"/>
      <w:jc w:val="center"/>
    </w:pPr>
    <w:rPr>
      <w:rFonts w:ascii="Times New Roman" w:eastAsia="Times New Roman" w:hAnsi="Times New Roman" w:cs="Times New Roman"/>
      <w:b/>
      <w:sz w:val="24"/>
      <w:szCs w:val="24"/>
      <w:lang w:eastAsia="en-US"/>
    </w:rPr>
  </w:style>
  <w:style w:type="character" w:customStyle="1" w:styleId="cf01">
    <w:name w:val="cf01"/>
    <w:basedOn w:val="Numatytasispastraiposriftas"/>
    <w:rsid w:val="00F5411E"/>
    <w:rPr>
      <w:rFonts w:ascii="Segoe UI" w:hAnsi="Segoe UI" w:cs="Segoe UI" w:hint="default"/>
      <w:sz w:val="18"/>
      <w:szCs w:val="18"/>
    </w:rPr>
  </w:style>
  <w:style w:type="character" w:customStyle="1" w:styleId="normaltextrun">
    <w:name w:val="normaltextrun"/>
    <w:basedOn w:val="Numatytasispastraiposriftas"/>
    <w:rsid w:val="00A52BA0"/>
  </w:style>
  <w:style w:type="table" w:customStyle="1" w:styleId="TableGrid1">
    <w:name w:val="Table Grid1"/>
    <w:basedOn w:val="prastojilentel"/>
    <w:uiPriority w:val="99"/>
    <w:rsid w:val="00A76EAF"/>
    <w:pPr>
      <w:spacing w:line="240" w:lineRule="auto"/>
      <w:ind w:firstLine="0"/>
      <w:jc w:val="left"/>
    </w:pPr>
    <w:rPr>
      <w:rFonts w:ascii="Times New Roman" w:eastAsia="Times New Roman" w:hAnsi="Times New Roman" w:cs="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ekstasDiagrama">
    <w:name w:val="! Tekstas Diagrama"/>
    <w:basedOn w:val="Numatytasispastraiposriftas"/>
    <w:link w:val="Tekstas"/>
    <w:locked/>
    <w:rsid w:val="00FD3A38"/>
    <w:rPr>
      <w:rFonts w:ascii="Times New Roman" w:eastAsia="Times New Roman" w:hAnsi="Times New Roman" w:cs="Times New Roman"/>
      <w:sz w:val="24"/>
      <w:lang w:val="en-US"/>
    </w:rPr>
  </w:style>
  <w:style w:type="paragraph" w:customStyle="1" w:styleId="Tekstas">
    <w:name w:val="! Tekstas"/>
    <w:basedOn w:val="prastasis"/>
    <w:link w:val="TekstasDiagrama"/>
    <w:qFormat/>
    <w:rsid w:val="00FD3A38"/>
    <w:pPr>
      <w:spacing w:line="240" w:lineRule="auto"/>
      <w:ind w:firstLine="0"/>
      <w:jc w:val="left"/>
    </w:pPr>
    <w:rPr>
      <w:rFonts w:ascii="Times New Roman" w:eastAsia="Times New Roman" w:hAnsi="Times New Roman" w:cs="Times New Roman"/>
      <w:sz w:val="24"/>
      <w:lang w:val="en-US"/>
    </w:rPr>
  </w:style>
  <w:style w:type="table" w:customStyle="1" w:styleId="Lentelstinklelis5">
    <w:name w:val="Lentelės tinklelis5"/>
    <w:basedOn w:val="prastojilentel"/>
    <w:next w:val="Lentelstinklelis"/>
    <w:uiPriority w:val="39"/>
    <w:rsid w:val="00FD3A38"/>
    <w:pPr>
      <w:spacing w:line="240" w:lineRule="auto"/>
      <w:ind w:firstLine="0"/>
      <w:jc w:val="left"/>
    </w:pPr>
    <w:rPr>
      <w:rFonts w:ascii="Times New Roman" w:eastAsia="Times New Roman" w:hAnsi="Times New Roman" w:cs="Times New Roman"/>
      <w:sz w:val="20"/>
      <w:szCs w:val="20"/>
      <w:lang w:val="en-US"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ormaldokumentas">
    <w:name w:val="Normal_dokumentas"/>
    <w:qFormat/>
    <w:rsid w:val="00066B0A"/>
    <w:pPr>
      <w:spacing w:line="240" w:lineRule="auto"/>
      <w:ind w:firstLine="0"/>
    </w:pPr>
    <w:rPr>
      <w:rFonts w:ascii="Times New Roman" w:eastAsia="Calibri" w:hAnsi="Times New Roman" w:cs="Times New Roman"/>
      <w:sz w:val="24"/>
      <w:szCs w:val="22"/>
      <w:lang w:eastAsia="en-US"/>
    </w:rPr>
  </w:style>
  <w:style w:type="paragraph" w:customStyle="1" w:styleId="Default">
    <w:name w:val="Default"/>
    <w:rsid w:val="00061E98"/>
    <w:pPr>
      <w:autoSpaceDE w:val="0"/>
      <w:autoSpaceDN w:val="0"/>
      <w:adjustRightInd w:val="0"/>
      <w:spacing w:line="240" w:lineRule="auto"/>
      <w:ind w:firstLine="0"/>
      <w:jc w:val="left"/>
    </w:pPr>
    <w:rPr>
      <w:rFonts w:ascii="Segoe UI" w:eastAsiaTheme="minorHAnsi" w:hAnsi="Segoe UI" w:cs="Segoe UI"/>
      <w:color w:val="000000"/>
      <w:sz w:val="24"/>
      <w:szCs w:val="24"/>
      <w:lang w:eastAsia="en-US"/>
    </w:rPr>
  </w:style>
  <w:style w:type="paragraph" w:customStyle="1" w:styleId="ty-product-featuremultiple-item">
    <w:name w:val="ty-product-feature__multiple-item"/>
    <w:basedOn w:val="prastasis"/>
    <w:rsid w:val="00061E98"/>
    <w:pPr>
      <w:spacing w:before="100" w:beforeAutospacing="1" w:after="100" w:afterAutospacing="1" w:line="240" w:lineRule="auto"/>
      <w:ind w:firstLine="0"/>
      <w:jc w:val="left"/>
    </w:pPr>
    <w:rPr>
      <w:rFonts w:ascii="Times New Roman" w:eastAsia="Times New Roman" w:hAnsi="Times New Roman" w:cs="Times New Roman"/>
      <w:sz w:val="24"/>
      <w:szCs w:val="24"/>
    </w:rPr>
  </w:style>
  <w:style w:type="paragraph" w:customStyle="1" w:styleId="Puslapioinaostekstas1">
    <w:name w:val="Puslapio išnašos tekstas1"/>
    <w:basedOn w:val="prastasis"/>
    <w:next w:val="Puslapioinaostekstas"/>
    <w:link w:val="PuslapioinaostekstasDiagrama"/>
    <w:uiPriority w:val="99"/>
    <w:semiHidden/>
    <w:unhideWhenUsed/>
    <w:rsid w:val="00DD2F4A"/>
    <w:pPr>
      <w:spacing w:line="240" w:lineRule="auto"/>
      <w:ind w:firstLine="0"/>
      <w:jc w:val="left"/>
    </w:pPr>
    <w:rPr>
      <w:rFonts w:ascii="Calibri" w:eastAsia="Calibri" w:hAnsi="Calibri" w:cs="Times New Roman"/>
      <w:sz w:val="20"/>
      <w:szCs w:val="20"/>
      <w:bdr w:val="nil"/>
    </w:rPr>
  </w:style>
  <w:style w:type="character" w:customStyle="1" w:styleId="PuslapioinaostekstasDiagrama">
    <w:name w:val="Puslapio išnašos tekstas Diagrama"/>
    <w:basedOn w:val="Numatytasispastraiposriftas"/>
    <w:link w:val="Puslapioinaostekstas1"/>
    <w:qFormat/>
    <w:rsid w:val="00DD2F4A"/>
    <w:rPr>
      <w:rFonts w:ascii="Calibri" w:eastAsia="Calibri" w:hAnsi="Calibri" w:cs="Times New Roman"/>
      <w:sz w:val="20"/>
      <w:szCs w:val="20"/>
      <w:bdr w:val="nil"/>
    </w:rPr>
  </w:style>
  <w:style w:type="table" w:customStyle="1" w:styleId="Lentelstinklelis6">
    <w:name w:val="Lentelės tinklelis6"/>
    <w:basedOn w:val="prastojilentel"/>
    <w:next w:val="Lentelstinklelis"/>
    <w:uiPriority w:val="39"/>
    <w:rsid w:val="009F6012"/>
    <w:pPr>
      <w:spacing w:line="240" w:lineRule="auto"/>
      <w:ind w:firstLine="0"/>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prastojilentel"/>
    <w:next w:val="Lentelstinklelis"/>
    <w:uiPriority w:val="59"/>
    <w:rsid w:val="009F6012"/>
    <w:pPr>
      <w:spacing w:line="240" w:lineRule="auto"/>
      <w:ind w:firstLine="0"/>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grindinistekstas0">
    <w:name w:val="Pagrindinis tekstas_"/>
    <w:link w:val="Pagrindinistekstas1"/>
    <w:rsid w:val="007D26C8"/>
    <w:rPr>
      <w:rFonts w:ascii="Book Antiqua" w:eastAsia="Book Antiqua" w:hAnsi="Book Antiqua" w:cs="Book Antiqua"/>
      <w:shd w:val="clear" w:color="auto" w:fill="FFFFFF"/>
    </w:rPr>
  </w:style>
  <w:style w:type="paragraph" w:customStyle="1" w:styleId="Pagrindinistekstas1">
    <w:name w:val="Pagrindinis tekstas1"/>
    <w:basedOn w:val="prastasis"/>
    <w:link w:val="Pagrindinistekstas0"/>
    <w:rsid w:val="007D26C8"/>
    <w:pPr>
      <w:shd w:val="clear" w:color="auto" w:fill="FFFFFF"/>
      <w:spacing w:before="240" w:after="240" w:line="259" w:lineRule="exact"/>
      <w:ind w:firstLine="0"/>
    </w:pPr>
    <w:rPr>
      <w:rFonts w:ascii="Book Antiqua" w:eastAsia="Book Antiqua" w:hAnsi="Book Antiqua" w:cs="Book Antiqua"/>
    </w:rPr>
  </w:style>
  <w:style w:type="paragraph" w:styleId="Pagrindiniotekstotrauka">
    <w:name w:val="Body Text Indent"/>
    <w:basedOn w:val="prastasis"/>
    <w:link w:val="PagrindiniotekstotraukaDiagrama"/>
    <w:rsid w:val="007B4E22"/>
    <w:pPr>
      <w:autoSpaceDN w:val="0"/>
      <w:spacing w:after="120" w:line="240" w:lineRule="auto"/>
      <w:ind w:left="283" w:firstLine="0"/>
      <w:jc w:val="left"/>
    </w:pPr>
    <w:rPr>
      <w:rFonts w:ascii="Times New Roman" w:eastAsia="Times New Roman" w:hAnsi="Times New Roman" w:cs="Times New Roman"/>
      <w:sz w:val="24"/>
      <w:szCs w:val="20"/>
    </w:rPr>
  </w:style>
  <w:style w:type="character" w:customStyle="1" w:styleId="PagrindiniotekstotraukaDiagrama">
    <w:name w:val="Pagrindinio teksto įtrauka Diagrama"/>
    <w:basedOn w:val="Numatytasispastraiposriftas"/>
    <w:link w:val="Pagrindiniotekstotrauka"/>
    <w:rsid w:val="007B4E22"/>
    <w:rPr>
      <w:rFonts w:ascii="Times New Roman" w:eastAsia="Times New Roman" w:hAnsi="Times New Roman" w:cs="Times New Roman"/>
      <w:sz w:val="24"/>
      <w:szCs w:val="20"/>
    </w:rPr>
  </w:style>
  <w:style w:type="table" w:customStyle="1" w:styleId="Lentelstinklelis21">
    <w:name w:val="Lentelės tinklelis21"/>
    <w:basedOn w:val="prastojilentel"/>
    <w:next w:val="Lentelstinklelis"/>
    <w:uiPriority w:val="39"/>
    <w:rsid w:val="0071278B"/>
    <w:pPr>
      <w:spacing w:line="240" w:lineRule="auto"/>
      <w:ind w:firstLine="709"/>
    </w:pPr>
    <w:rPr>
      <w:rFonts w:ascii="Helvetica Neue UltraLight" w:eastAsia="Times New Roman" w:hAnsi="Helvetica Neue UltraLight"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f0">
    <w:name w:val="pf0"/>
    <w:basedOn w:val="prastasis"/>
    <w:rsid w:val="007B6D0F"/>
    <w:pPr>
      <w:spacing w:before="100" w:beforeAutospacing="1" w:after="100" w:afterAutospacing="1" w:line="240" w:lineRule="auto"/>
      <w:ind w:left="100" w:firstLine="0"/>
      <w:jc w:val="left"/>
    </w:pPr>
    <w:rPr>
      <w:rFonts w:ascii="Times New Roman" w:eastAsia="Times New Roman" w:hAnsi="Times New Roman" w:cs="Times New Roman"/>
      <w:sz w:val="24"/>
      <w:szCs w:val="24"/>
    </w:rPr>
  </w:style>
  <w:style w:type="character" w:customStyle="1" w:styleId="cf21">
    <w:name w:val="cf21"/>
    <w:basedOn w:val="Numatytasispastraiposriftas"/>
    <w:rsid w:val="007B6D0F"/>
    <w:rPr>
      <w:rFonts w:ascii="Segoe UI" w:hAnsi="Segoe UI" w:cs="Segoe UI" w:hint="default"/>
      <w:i/>
      <w:iCs/>
      <w:sz w:val="18"/>
      <w:szCs w:val="18"/>
    </w:rPr>
  </w:style>
  <w:style w:type="character" w:customStyle="1" w:styleId="cf31">
    <w:name w:val="cf31"/>
    <w:basedOn w:val="Numatytasispastraiposriftas"/>
    <w:rsid w:val="007B6D0F"/>
    <w:rPr>
      <w:rFonts w:ascii="Segoe UI" w:hAnsi="Segoe UI" w:cs="Segoe UI" w:hint="default"/>
      <w:sz w:val="18"/>
      <w:szCs w:val="18"/>
    </w:rPr>
  </w:style>
  <w:style w:type="character" w:customStyle="1" w:styleId="cf41">
    <w:name w:val="cf41"/>
    <w:basedOn w:val="Numatytasispastraiposriftas"/>
    <w:rsid w:val="007B6D0F"/>
    <w:rPr>
      <w:rFonts w:ascii="Segoe UI" w:hAnsi="Segoe UI" w:cs="Segoe UI" w:hint="default"/>
      <w:i/>
      <w:iCs/>
      <w:sz w:val="18"/>
      <w:szCs w:val="18"/>
    </w:rPr>
  </w:style>
  <w:style w:type="paragraph" w:customStyle="1" w:styleId="Standard">
    <w:name w:val="Standard"/>
    <w:rsid w:val="00864310"/>
    <w:pPr>
      <w:widowControl w:val="0"/>
      <w:suppressAutoHyphens/>
      <w:autoSpaceDN w:val="0"/>
      <w:spacing w:line="240" w:lineRule="auto"/>
      <w:ind w:firstLine="0"/>
      <w:jc w:val="left"/>
      <w:textAlignment w:val="baseline"/>
    </w:pPr>
    <w:rPr>
      <w:rFonts w:ascii="Liberation Serif" w:eastAsia="SimSun" w:hAnsi="Liberation Serif" w:cs="Mangal"/>
      <w:kern w:val="3"/>
      <w:sz w:val="24"/>
      <w:szCs w:val="24"/>
      <w:lang w:eastAsia="zh-CN" w:bidi="hi-IN"/>
    </w:rPr>
  </w:style>
  <w:style w:type="paragraph" w:styleId="Paprastasistekstas">
    <w:name w:val="Plain Text"/>
    <w:basedOn w:val="prastasis"/>
    <w:link w:val="PaprastasistekstasDiagrama"/>
    <w:uiPriority w:val="99"/>
    <w:semiHidden/>
    <w:unhideWhenUsed/>
    <w:rsid w:val="0045794B"/>
    <w:pPr>
      <w:spacing w:line="240" w:lineRule="auto"/>
      <w:ind w:firstLine="0"/>
      <w:jc w:val="left"/>
    </w:pPr>
    <w:rPr>
      <w:rFonts w:ascii="Calibri" w:eastAsiaTheme="minorHAnsi" w:hAnsi="Calibri"/>
      <w:kern w:val="2"/>
      <w:sz w:val="22"/>
      <w:lang w:eastAsia="en-US"/>
      <w14:ligatures w14:val="standardContextual"/>
    </w:rPr>
  </w:style>
  <w:style w:type="character" w:customStyle="1" w:styleId="PaprastasistekstasDiagrama">
    <w:name w:val="Paprastasis tekstas Diagrama"/>
    <w:basedOn w:val="Numatytasispastraiposriftas"/>
    <w:link w:val="Paprastasistekstas"/>
    <w:uiPriority w:val="99"/>
    <w:semiHidden/>
    <w:rsid w:val="0045794B"/>
    <w:rPr>
      <w:rFonts w:ascii="Calibri" w:eastAsiaTheme="minorHAnsi" w:hAnsi="Calibri"/>
      <w:kern w:val="2"/>
      <w:sz w:val="22"/>
      <w:lang w:eastAsia="en-US"/>
      <w14:ligatures w14:val="standardContextual"/>
    </w:rPr>
  </w:style>
  <w:style w:type="table" w:customStyle="1" w:styleId="Lentelstinklelis1">
    <w:name w:val="Lentelės tinklelis1"/>
    <w:basedOn w:val="prastojilentel"/>
    <w:next w:val="Lentelstinklelis"/>
    <w:uiPriority w:val="39"/>
    <w:rsid w:val="00834031"/>
    <w:pPr>
      <w:spacing w:line="240" w:lineRule="auto"/>
      <w:ind w:firstLine="0"/>
      <w:jc w:val="left"/>
    </w:pPr>
    <w:rPr>
      <w:rFonts w:eastAsia="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3">
    <w:name w:val="WWNum3"/>
    <w:basedOn w:val="Sraonra"/>
    <w:rsid w:val="000805BE"/>
    <w:pPr>
      <w:numPr>
        <w:numId w:val="10"/>
      </w:numPr>
    </w:pPr>
  </w:style>
  <w:style w:type="table" w:customStyle="1" w:styleId="Lentelstinklelis2">
    <w:name w:val="Lentelės tinklelis2"/>
    <w:basedOn w:val="prastojilentel"/>
    <w:next w:val="Lentelstinklelis"/>
    <w:uiPriority w:val="39"/>
    <w:rsid w:val="006C2FC7"/>
    <w:pPr>
      <w:spacing w:line="240" w:lineRule="auto"/>
      <w:ind w:firstLine="0"/>
      <w:jc w:val="left"/>
    </w:pPr>
    <w:rPr>
      <w:rFonts w:eastAsia="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002651">
      <w:bodyDiv w:val="1"/>
      <w:marLeft w:val="0"/>
      <w:marRight w:val="0"/>
      <w:marTop w:val="0"/>
      <w:marBottom w:val="0"/>
      <w:divBdr>
        <w:top w:val="none" w:sz="0" w:space="0" w:color="auto"/>
        <w:left w:val="none" w:sz="0" w:space="0" w:color="auto"/>
        <w:bottom w:val="none" w:sz="0" w:space="0" w:color="auto"/>
        <w:right w:val="none" w:sz="0" w:space="0" w:color="auto"/>
      </w:divBdr>
    </w:div>
    <w:div w:id="34627369">
      <w:bodyDiv w:val="1"/>
      <w:marLeft w:val="0"/>
      <w:marRight w:val="0"/>
      <w:marTop w:val="0"/>
      <w:marBottom w:val="0"/>
      <w:divBdr>
        <w:top w:val="none" w:sz="0" w:space="0" w:color="auto"/>
        <w:left w:val="none" w:sz="0" w:space="0" w:color="auto"/>
        <w:bottom w:val="none" w:sz="0" w:space="0" w:color="auto"/>
        <w:right w:val="none" w:sz="0" w:space="0" w:color="auto"/>
      </w:divBdr>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97799473">
      <w:bodyDiv w:val="1"/>
      <w:marLeft w:val="0"/>
      <w:marRight w:val="0"/>
      <w:marTop w:val="0"/>
      <w:marBottom w:val="0"/>
      <w:divBdr>
        <w:top w:val="none" w:sz="0" w:space="0" w:color="auto"/>
        <w:left w:val="none" w:sz="0" w:space="0" w:color="auto"/>
        <w:bottom w:val="none" w:sz="0" w:space="0" w:color="auto"/>
        <w:right w:val="none" w:sz="0" w:space="0" w:color="auto"/>
      </w:divBdr>
    </w:div>
    <w:div w:id="119500170">
      <w:bodyDiv w:val="1"/>
      <w:marLeft w:val="0"/>
      <w:marRight w:val="0"/>
      <w:marTop w:val="0"/>
      <w:marBottom w:val="0"/>
      <w:divBdr>
        <w:top w:val="none" w:sz="0" w:space="0" w:color="auto"/>
        <w:left w:val="none" w:sz="0" w:space="0" w:color="auto"/>
        <w:bottom w:val="none" w:sz="0" w:space="0" w:color="auto"/>
        <w:right w:val="none" w:sz="0" w:space="0" w:color="auto"/>
      </w:divBdr>
    </w:div>
    <w:div w:id="131752765">
      <w:bodyDiv w:val="1"/>
      <w:marLeft w:val="0"/>
      <w:marRight w:val="0"/>
      <w:marTop w:val="0"/>
      <w:marBottom w:val="0"/>
      <w:divBdr>
        <w:top w:val="none" w:sz="0" w:space="0" w:color="auto"/>
        <w:left w:val="none" w:sz="0" w:space="0" w:color="auto"/>
        <w:bottom w:val="none" w:sz="0" w:space="0" w:color="auto"/>
        <w:right w:val="none" w:sz="0" w:space="0" w:color="auto"/>
      </w:divBdr>
    </w:div>
    <w:div w:id="262226986">
      <w:bodyDiv w:val="1"/>
      <w:marLeft w:val="0"/>
      <w:marRight w:val="0"/>
      <w:marTop w:val="0"/>
      <w:marBottom w:val="0"/>
      <w:divBdr>
        <w:top w:val="none" w:sz="0" w:space="0" w:color="auto"/>
        <w:left w:val="none" w:sz="0" w:space="0" w:color="auto"/>
        <w:bottom w:val="none" w:sz="0" w:space="0" w:color="auto"/>
        <w:right w:val="none" w:sz="0" w:space="0" w:color="auto"/>
      </w:divBdr>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280187283">
      <w:bodyDiv w:val="1"/>
      <w:marLeft w:val="0"/>
      <w:marRight w:val="0"/>
      <w:marTop w:val="0"/>
      <w:marBottom w:val="0"/>
      <w:divBdr>
        <w:top w:val="none" w:sz="0" w:space="0" w:color="auto"/>
        <w:left w:val="none" w:sz="0" w:space="0" w:color="auto"/>
        <w:bottom w:val="none" w:sz="0" w:space="0" w:color="auto"/>
        <w:right w:val="none" w:sz="0" w:space="0" w:color="auto"/>
      </w:divBdr>
    </w:div>
    <w:div w:id="302850598">
      <w:bodyDiv w:val="1"/>
      <w:marLeft w:val="0"/>
      <w:marRight w:val="0"/>
      <w:marTop w:val="0"/>
      <w:marBottom w:val="0"/>
      <w:divBdr>
        <w:top w:val="none" w:sz="0" w:space="0" w:color="auto"/>
        <w:left w:val="none" w:sz="0" w:space="0" w:color="auto"/>
        <w:bottom w:val="none" w:sz="0" w:space="0" w:color="auto"/>
        <w:right w:val="none" w:sz="0" w:space="0" w:color="auto"/>
      </w:divBdr>
    </w:div>
    <w:div w:id="315645116">
      <w:bodyDiv w:val="1"/>
      <w:marLeft w:val="0"/>
      <w:marRight w:val="0"/>
      <w:marTop w:val="0"/>
      <w:marBottom w:val="0"/>
      <w:divBdr>
        <w:top w:val="none" w:sz="0" w:space="0" w:color="auto"/>
        <w:left w:val="none" w:sz="0" w:space="0" w:color="auto"/>
        <w:bottom w:val="none" w:sz="0" w:space="0" w:color="auto"/>
        <w:right w:val="none" w:sz="0" w:space="0" w:color="auto"/>
      </w:divBdr>
    </w:div>
    <w:div w:id="318578867">
      <w:bodyDiv w:val="1"/>
      <w:marLeft w:val="0"/>
      <w:marRight w:val="0"/>
      <w:marTop w:val="0"/>
      <w:marBottom w:val="0"/>
      <w:divBdr>
        <w:top w:val="none" w:sz="0" w:space="0" w:color="auto"/>
        <w:left w:val="none" w:sz="0" w:space="0" w:color="auto"/>
        <w:bottom w:val="none" w:sz="0" w:space="0" w:color="auto"/>
        <w:right w:val="none" w:sz="0" w:space="0" w:color="auto"/>
      </w:divBdr>
    </w:div>
    <w:div w:id="325935850">
      <w:bodyDiv w:val="1"/>
      <w:marLeft w:val="0"/>
      <w:marRight w:val="0"/>
      <w:marTop w:val="0"/>
      <w:marBottom w:val="0"/>
      <w:divBdr>
        <w:top w:val="none" w:sz="0" w:space="0" w:color="auto"/>
        <w:left w:val="none" w:sz="0" w:space="0" w:color="auto"/>
        <w:bottom w:val="none" w:sz="0" w:space="0" w:color="auto"/>
        <w:right w:val="none" w:sz="0" w:space="0" w:color="auto"/>
      </w:divBdr>
    </w:div>
    <w:div w:id="372458647">
      <w:bodyDiv w:val="1"/>
      <w:marLeft w:val="0"/>
      <w:marRight w:val="0"/>
      <w:marTop w:val="0"/>
      <w:marBottom w:val="0"/>
      <w:divBdr>
        <w:top w:val="none" w:sz="0" w:space="0" w:color="auto"/>
        <w:left w:val="none" w:sz="0" w:space="0" w:color="auto"/>
        <w:bottom w:val="none" w:sz="0" w:space="0" w:color="auto"/>
        <w:right w:val="none" w:sz="0" w:space="0" w:color="auto"/>
      </w:divBdr>
    </w:div>
    <w:div w:id="394789539">
      <w:bodyDiv w:val="1"/>
      <w:marLeft w:val="0"/>
      <w:marRight w:val="0"/>
      <w:marTop w:val="0"/>
      <w:marBottom w:val="0"/>
      <w:divBdr>
        <w:top w:val="none" w:sz="0" w:space="0" w:color="auto"/>
        <w:left w:val="none" w:sz="0" w:space="0" w:color="auto"/>
        <w:bottom w:val="none" w:sz="0" w:space="0" w:color="auto"/>
        <w:right w:val="none" w:sz="0" w:space="0" w:color="auto"/>
      </w:divBdr>
    </w:div>
    <w:div w:id="418985294">
      <w:bodyDiv w:val="1"/>
      <w:marLeft w:val="0"/>
      <w:marRight w:val="0"/>
      <w:marTop w:val="0"/>
      <w:marBottom w:val="0"/>
      <w:divBdr>
        <w:top w:val="none" w:sz="0" w:space="0" w:color="auto"/>
        <w:left w:val="none" w:sz="0" w:space="0" w:color="auto"/>
        <w:bottom w:val="none" w:sz="0" w:space="0" w:color="auto"/>
        <w:right w:val="none" w:sz="0" w:space="0" w:color="auto"/>
      </w:divBdr>
    </w:div>
    <w:div w:id="452288944">
      <w:bodyDiv w:val="1"/>
      <w:marLeft w:val="0"/>
      <w:marRight w:val="0"/>
      <w:marTop w:val="0"/>
      <w:marBottom w:val="0"/>
      <w:divBdr>
        <w:top w:val="none" w:sz="0" w:space="0" w:color="auto"/>
        <w:left w:val="none" w:sz="0" w:space="0" w:color="auto"/>
        <w:bottom w:val="none" w:sz="0" w:space="0" w:color="auto"/>
        <w:right w:val="none" w:sz="0" w:space="0" w:color="auto"/>
      </w:divBdr>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478231979">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05631064">
      <w:bodyDiv w:val="1"/>
      <w:marLeft w:val="0"/>
      <w:marRight w:val="0"/>
      <w:marTop w:val="0"/>
      <w:marBottom w:val="0"/>
      <w:divBdr>
        <w:top w:val="none" w:sz="0" w:space="0" w:color="auto"/>
        <w:left w:val="none" w:sz="0" w:space="0" w:color="auto"/>
        <w:bottom w:val="none" w:sz="0" w:space="0" w:color="auto"/>
        <w:right w:val="none" w:sz="0" w:space="0" w:color="auto"/>
      </w:divBdr>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60361299">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72936621">
      <w:bodyDiv w:val="1"/>
      <w:marLeft w:val="0"/>
      <w:marRight w:val="0"/>
      <w:marTop w:val="0"/>
      <w:marBottom w:val="0"/>
      <w:divBdr>
        <w:top w:val="none" w:sz="0" w:space="0" w:color="auto"/>
        <w:left w:val="none" w:sz="0" w:space="0" w:color="auto"/>
        <w:bottom w:val="none" w:sz="0" w:space="0" w:color="auto"/>
        <w:right w:val="none" w:sz="0" w:space="0" w:color="auto"/>
      </w:divBdr>
    </w:div>
    <w:div w:id="576407081">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25814022">
      <w:bodyDiv w:val="1"/>
      <w:marLeft w:val="0"/>
      <w:marRight w:val="0"/>
      <w:marTop w:val="0"/>
      <w:marBottom w:val="0"/>
      <w:divBdr>
        <w:top w:val="none" w:sz="0" w:space="0" w:color="auto"/>
        <w:left w:val="none" w:sz="0" w:space="0" w:color="auto"/>
        <w:bottom w:val="none" w:sz="0" w:space="0" w:color="auto"/>
        <w:right w:val="none" w:sz="0" w:space="0" w:color="auto"/>
      </w:divBdr>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685061546">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49304819">
      <w:bodyDiv w:val="1"/>
      <w:marLeft w:val="0"/>
      <w:marRight w:val="0"/>
      <w:marTop w:val="0"/>
      <w:marBottom w:val="0"/>
      <w:divBdr>
        <w:top w:val="none" w:sz="0" w:space="0" w:color="auto"/>
        <w:left w:val="none" w:sz="0" w:space="0" w:color="auto"/>
        <w:bottom w:val="none" w:sz="0" w:space="0" w:color="auto"/>
        <w:right w:val="none" w:sz="0" w:space="0" w:color="auto"/>
      </w:divBdr>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7407166">
      <w:bodyDiv w:val="1"/>
      <w:marLeft w:val="0"/>
      <w:marRight w:val="0"/>
      <w:marTop w:val="0"/>
      <w:marBottom w:val="0"/>
      <w:divBdr>
        <w:top w:val="none" w:sz="0" w:space="0" w:color="auto"/>
        <w:left w:val="none" w:sz="0" w:space="0" w:color="auto"/>
        <w:bottom w:val="none" w:sz="0" w:space="0" w:color="auto"/>
        <w:right w:val="none" w:sz="0" w:space="0" w:color="auto"/>
      </w:divBdr>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817303550">
      <w:bodyDiv w:val="1"/>
      <w:marLeft w:val="0"/>
      <w:marRight w:val="0"/>
      <w:marTop w:val="0"/>
      <w:marBottom w:val="0"/>
      <w:divBdr>
        <w:top w:val="none" w:sz="0" w:space="0" w:color="auto"/>
        <w:left w:val="none" w:sz="0" w:space="0" w:color="auto"/>
        <w:bottom w:val="none" w:sz="0" w:space="0" w:color="auto"/>
        <w:right w:val="none" w:sz="0" w:space="0" w:color="auto"/>
      </w:divBdr>
    </w:div>
    <w:div w:id="829057805">
      <w:bodyDiv w:val="1"/>
      <w:marLeft w:val="0"/>
      <w:marRight w:val="0"/>
      <w:marTop w:val="0"/>
      <w:marBottom w:val="0"/>
      <w:divBdr>
        <w:top w:val="none" w:sz="0" w:space="0" w:color="auto"/>
        <w:left w:val="none" w:sz="0" w:space="0" w:color="auto"/>
        <w:bottom w:val="none" w:sz="0" w:space="0" w:color="auto"/>
        <w:right w:val="none" w:sz="0" w:space="0" w:color="auto"/>
      </w:divBdr>
    </w:div>
    <w:div w:id="910772271">
      <w:bodyDiv w:val="1"/>
      <w:marLeft w:val="0"/>
      <w:marRight w:val="0"/>
      <w:marTop w:val="0"/>
      <w:marBottom w:val="0"/>
      <w:divBdr>
        <w:top w:val="none" w:sz="0" w:space="0" w:color="auto"/>
        <w:left w:val="none" w:sz="0" w:space="0" w:color="auto"/>
        <w:bottom w:val="none" w:sz="0" w:space="0" w:color="auto"/>
        <w:right w:val="none" w:sz="0" w:space="0" w:color="auto"/>
      </w:divBdr>
    </w:div>
    <w:div w:id="931936059">
      <w:bodyDiv w:val="1"/>
      <w:marLeft w:val="0"/>
      <w:marRight w:val="0"/>
      <w:marTop w:val="0"/>
      <w:marBottom w:val="0"/>
      <w:divBdr>
        <w:top w:val="none" w:sz="0" w:space="0" w:color="auto"/>
        <w:left w:val="none" w:sz="0" w:space="0" w:color="auto"/>
        <w:bottom w:val="none" w:sz="0" w:space="0" w:color="auto"/>
        <w:right w:val="none" w:sz="0" w:space="0" w:color="auto"/>
      </w:divBdr>
    </w:div>
    <w:div w:id="959578520">
      <w:bodyDiv w:val="1"/>
      <w:marLeft w:val="0"/>
      <w:marRight w:val="0"/>
      <w:marTop w:val="0"/>
      <w:marBottom w:val="0"/>
      <w:divBdr>
        <w:top w:val="none" w:sz="0" w:space="0" w:color="auto"/>
        <w:left w:val="none" w:sz="0" w:space="0" w:color="auto"/>
        <w:bottom w:val="none" w:sz="0" w:space="0" w:color="auto"/>
        <w:right w:val="none" w:sz="0" w:space="0" w:color="auto"/>
      </w:divBdr>
    </w:div>
    <w:div w:id="988246452">
      <w:bodyDiv w:val="1"/>
      <w:marLeft w:val="0"/>
      <w:marRight w:val="0"/>
      <w:marTop w:val="0"/>
      <w:marBottom w:val="0"/>
      <w:divBdr>
        <w:top w:val="none" w:sz="0" w:space="0" w:color="auto"/>
        <w:left w:val="none" w:sz="0" w:space="0" w:color="auto"/>
        <w:bottom w:val="none" w:sz="0" w:space="0" w:color="auto"/>
        <w:right w:val="none" w:sz="0" w:space="0" w:color="auto"/>
      </w:divBdr>
    </w:div>
    <w:div w:id="988364975">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058045597">
      <w:bodyDiv w:val="1"/>
      <w:marLeft w:val="0"/>
      <w:marRight w:val="0"/>
      <w:marTop w:val="0"/>
      <w:marBottom w:val="0"/>
      <w:divBdr>
        <w:top w:val="none" w:sz="0" w:space="0" w:color="auto"/>
        <w:left w:val="none" w:sz="0" w:space="0" w:color="auto"/>
        <w:bottom w:val="none" w:sz="0" w:space="0" w:color="auto"/>
        <w:right w:val="none" w:sz="0" w:space="0" w:color="auto"/>
      </w:divBdr>
    </w:div>
    <w:div w:id="1112633567">
      <w:bodyDiv w:val="1"/>
      <w:marLeft w:val="0"/>
      <w:marRight w:val="0"/>
      <w:marTop w:val="0"/>
      <w:marBottom w:val="0"/>
      <w:divBdr>
        <w:top w:val="none" w:sz="0" w:space="0" w:color="auto"/>
        <w:left w:val="none" w:sz="0" w:space="0" w:color="auto"/>
        <w:bottom w:val="none" w:sz="0" w:space="0" w:color="auto"/>
        <w:right w:val="none" w:sz="0" w:space="0" w:color="auto"/>
      </w:divBdr>
    </w:div>
    <w:div w:id="1134326125">
      <w:bodyDiv w:val="1"/>
      <w:marLeft w:val="0"/>
      <w:marRight w:val="0"/>
      <w:marTop w:val="0"/>
      <w:marBottom w:val="0"/>
      <w:divBdr>
        <w:top w:val="none" w:sz="0" w:space="0" w:color="auto"/>
        <w:left w:val="none" w:sz="0" w:space="0" w:color="auto"/>
        <w:bottom w:val="none" w:sz="0" w:space="0" w:color="auto"/>
        <w:right w:val="none" w:sz="0" w:space="0" w:color="auto"/>
      </w:divBdr>
    </w:div>
    <w:div w:id="1144926805">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59556961">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255098">
      <w:bodyDiv w:val="1"/>
      <w:marLeft w:val="0"/>
      <w:marRight w:val="0"/>
      <w:marTop w:val="0"/>
      <w:marBottom w:val="0"/>
      <w:divBdr>
        <w:top w:val="none" w:sz="0" w:space="0" w:color="auto"/>
        <w:left w:val="none" w:sz="0" w:space="0" w:color="auto"/>
        <w:bottom w:val="none" w:sz="0" w:space="0" w:color="auto"/>
        <w:right w:val="none" w:sz="0" w:space="0" w:color="auto"/>
      </w:divBdr>
    </w:div>
    <w:div w:id="1288198201">
      <w:bodyDiv w:val="1"/>
      <w:marLeft w:val="0"/>
      <w:marRight w:val="0"/>
      <w:marTop w:val="0"/>
      <w:marBottom w:val="0"/>
      <w:divBdr>
        <w:top w:val="none" w:sz="0" w:space="0" w:color="auto"/>
        <w:left w:val="none" w:sz="0" w:space="0" w:color="auto"/>
        <w:bottom w:val="none" w:sz="0" w:space="0" w:color="auto"/>
        <w:right w:val="none" w:sz="0" w:space="0" w:color="auto"/>
      </w:divBdr>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316881129">
      <w:bodyDiv w:val="1"/>
      <w:marLeft w:val="0"/>
      <w:marRight w:val="0"/>
      <w:marTop w:val="0"/>
      <w:marBottom w:val="0"/>
      <w:divBdr>
        <w:top w:val="none" w:sz="0" w:space="0" w:color="auto"/>
        <w:left w:val="none" w:sz="0" w:space="0" w:color="auto"/>
        <w:bottom w:val="none" w:sz="0" w:space="0" w:color="auto"/>
        <w:right w:val="none" w:sz="0" w:space="0" w:color="auto"/>
      </w:divBdr>
    </w:div>
    <w:div w:id="1319306025">
      <w:bodyDiv w:val="1"/>
      <w:marLeft w:val="0"/>
      <w:marRight w:val="0"/>
      <w:marTop w:val="0"/>
      <w:marBottom w:val="0"/>
      <w:divBdr>
        <w:top w:val="none" w:sz="0" w:space="0" w:color="auto"/>
        <w:left w:val="none" w:sz="0" w:space="0" w:color="auto"/>
        <w:bottom w:val="none" w:sz="0" w:space="0" w:color="auto"/>
        <w:right w:val="none" w:sz="0" w:space="0" w:color="auto"/>
      </w:divBdr>
    </w:div>
    <w:div w:id="1350721681">
      <w:bodyDiv w:val="1"/>
      <w:marLeft w:val="0"/>
      <w:marRight w:val="0"/>
      <w:marTop w:val="0"/>
      <w:marBottom w:val="0"/>
      <w:divBdr>
        <w:top w:val="none" w:sz="0" w:space="0" w:color="auto"/>
        <w:left w:val="none" w:sz="0" w:space="0" w:color="auto"/>
        <w:bottom w:val="none" w:sz="0" w:space="0" w:color="auto"/>
        <w:right w:val="none" w:sz="0" w:space="0" w:color="auto"/>
      </w:divBdr>
    </w:div>
    <w:div w:id="1371765290">
      <w:bodyDiv w:val="1"/>
      <w:marLeft w:val="0"/>
      <w:marRight w:val="0"/>
      <w:marTop w:val="0"/>
      <w:marBottom w:val="0"/>
      <w:divBdr>
        <w:top w:val="none" w:sz="0" w:space="0" w:color="auto"/>
        <w:left w:val="none" w:sz="0" w:space="0" w:color="auto"/>
        <w:bottom w:val="none" w:sz="0" w:space="0" w:color="auto"/>
        <w:right w:val="none" w:sz="0" w:space="0" w:color="auto"/>
      </w:divBdr>
    </w:div>
    <w:div w:id="1405688478">
      <w:bodyDiv w:val="1"/>
      <w:marLeft w:val="0"/>
      <w:marRight w:val="0"/>
      <w:marTop w:val="0"/>
      <w:marBottom w:val="0"/>
      <w:divBdr>
        <w:top w:val="none" w:sz="0" w:space="0" w:color="auto"/>
        <w:left w:val="none" w:sz="0" w:space="0" w:color="auto"/>
        <w:bottom w:val="none" w:sz="0" w:space="0" w:color="auto"/>
        <w:right w:val="none" w:sz="0" w:space="0" w:color="auto"/>
      </w:divBdr>
    </w:div>
    <w:div w:id="1437796351">
      <w:bodyDiv w:val="1"/>
      <w:marLeft w:val="0"/>
      <w:marRight w:val="0"/>
      <w:marTop w:val="0"/>
      <w:marBottom w:val="0"/>
      <w:divBdr>
        <w:top w:val="none" w:sz="0" w:space="0" w:color="auto"/>
        <w:left w:val="none" w:sz="0" w:space="0" w:color="auto"/>
        <w:bottom w:val="none" w:sz="0" w:space="0" w:color="auto"/>
        <w:right w:val="none" w:sz="0" w:space="0" w:color="auto"/>
      </w:divBdr>
    </w:div>
    <w:div w:id="1441680622">
      <w:bodyDiv w:val="1"/>
      <w:marLeft w:val="0"/>
      <w:marRight w:val="0"/>
      <w:marTop w:val="0"/>
      <w:marBottom w:val="0"/>
      <w:divBdr>
        <w:top w:val="none" w:sz="0" w:space="0" w:color="auto"/>
        <w:left w:val="none" w:sz="0" w:space="0" w:color="auto"/>
        <w:bottom w:val="none" w:sz="0" w:space="0" w:color="auto"/>
        <w:right w:val="none" w:sz="0" w:space="0" w:color="auto"/>
      </w:divBdr>
    </w:div>
    <w:div w:id="1446079391">
      <w:bodyDiv w:val="1"/>
      <w:marLeft w:val="0"/>
      <w:marRight w:val="0"/>
      <w:marTop w:val="0"/>
      <w:marBottom w:val="0"/>
      <w:divBdr>
        <w:top w:val="none" w:sz="0" w:space="0" w:color="auto"/>
        <w:left w:val="none" w:sz="0" w:space="0" w:color="auto"/>
        <w:bottom w:val="none" w:sz="0" w:space="0" w:color="auto"/>
        <w:right w:val="none" w:sz="0" w:space="0" w:color="auto"/>
      </w:divBdr>
    </w:div>
    <w:div w:id="1446734209">
      <w:bodyDiv w:val="1"/>
      <w:marLeft w:val="0"/>
      <w:marRight w:val="0"/>
      <w:marTop w:val="0"/>
      <w:marBottom w:val="0"/>
      <w:divBdr>
        <w:top w:val="none" w:sz="0" w:space="0" w:color="auto"/>
        <w:left w:val="none" w:sz="0" w:space="0" w:color="auto"/>
        <w:bottom w:val="none" w:sz="0" w:space="0" w:color="auto"/>
        <w:right w:val="none" w:sz="0" w:space="0" w:color="auto"/>
      </w:divBdr>
    </w:div>
    <w:div w:id="1467434588">
      <w:bodyDiv w:val="1"/>
      <w:marLeft w:val="0"/>
      <w:marRight w:val="0"/>
      <w:marTop w:val="0"/>
      <w:marBottom w:val="0"/>
      <w:divBdr>
        <w:top w:val="none" w:sz="0" w:space="0" w:color="auto"/>
        <w:left w:val="none" w:sz="0" w:space="0" w:color="auto"/>
        <w:bottom w:val="none" w:sz="0" w:space="0" w:color="auto"/>
        <w:right w:val="none" w:sz="0" w:space="0" w:color="auto"/>
      </w:divBdr>
    </w:div>
    <w:div w:id="1559703732">
      <w:bodyDiv w:val="1"/>
      <w:marLeft w:val="0"/>
      <w:marRight w:val="0"/>
      <w:marTop w:val="0"/>
      <w:marBottom w:val="0"/>
      <w:divBdr>
        <w:top w:val="none" w:sz="0" w:space="0" w:color="auto"/>
        <w:left w:val="none" w:sz="0" w:space="0" w:color="auto"/>
        <w:bottom w:val="none" w:sz="0" w:space="0" w:color="auto"/>
        <w:right w:val="none" w:sz="0" w:space="0" w:color="auto"/>
      </w:divBdr>
    </w:div>
    <w:div w:id="1567958733">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585722663">
      <w:bodyDiv w:val="1"/>
      <w:marLeft w:val="0"/>
      <w:marRight w:val="0"/>
      <w:marTop w:val="0"/>
      <w:marBottom w:val="0"/>
      <w:divBdr>
        <w:top w:val="none" w:sz="0" w:space="0" w:color="auto"/>
        <w:left w:val="none" w:sz="0" w:space="0" w:color="auto"/>
        <w:bottom w:val="none" w:sz="0" w:space="0" w:color="auto"/>
        <w:right w:val="none" w:sz="0" w:space="0" w:color="auto"/>
      </w:divBdr>
    </w:div>
    <w:div w:id="1615749061">
      <w:bodyDiv w:val="1"/>
      <w:marLeft w:val="0"/>
      <w:marRight w:val="0"/>
      <w:marTop w:val="0"/>
      <w:marBottom w:val="0"/>
      <w:divBdr>
        <w:top w:val="none" w:sz="0" w:space="0" w:color="auto"/>
        <w:left w:val="none" w:sz="0" w:space="0" w:color="auto"/>
        <w:bottom w:val="none" w:sz="0" w:space="0" w:color="auto"/>
        <w:right w:val="none" w:sz="0" w:space="0" w:color="auto"/>
      </w:divBdr>
    </w:div>
    <w:div w:id="1615937487">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682900210">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28455709">
      <w:bodyDiv w:val="1"/>
      <w:marLeft w:val="0"/>
      <w:marRight w:val="0"/>
      <w:marTop w:val="0"/>
      <w:marBottom w:val="0"/>
      <w:divBdr>
        <w:top w:val="none" w:sz="0" w:space="0" w:color="auto"/>
        <w:left w:val="none" w:sz="0" w:space="0" w:color="auto"/>
        <w:bottom w:val="none" w:sz="0" w:space="0" w:color="auto"/>
        <w:right w:val="none" w:sz="0" w:space="0" w:color="auto"/>
      </w:divBdr>
    </w:div>
    <w:div w:id="1738478973">
      <w:bodyDiv w:val="1"/>
      <w:marLeft w:val="0"/>
      <w:marRight w:val="0"/>
      <w:marTop w:val="0"/>
      <w:marBottom w:val="0"/>
      <w:divBdr>
        <w:top w:val="none" w:sz="0" w:space="0" w:color="auto"/>
        <w:left w:val="none" w:sz="0" w:space="0" w:color="auto"/>
        <w:bottom w:val="none" w:sz="0" w:space="0" w:color="auto"/>
        <w:right w:val="none" w:sz="0" w:space="0" w:color="auto"/>
      </w:divBdr>
    </w:div>
    <w:div w:id="1740639827">
      <w:bodyDiv w:val="1"/>
      <w:marLeft w:val="0"/>
      <w:marRight w:val="0"/>
      <w:marTop w:val="0"/>
      <w:marBottom w:val="0"/>
      <w:divBdr>
        <w:top w:val="none" w:sz="0" w:space="0" w:color="auto"/>
        <w:left w:val="none" w:sz="0" w:space="0" w:color="auto"/>
        <w:bottom w:val="none" w:sz="0" w:space="0" w:color="auto"/>
        <w:right w:val="none" w:sz="0" w:space="0" w:color="auto"/>
      </w:divBdr>
    </w:div>
    <w:div w:id="1748116707">
      <w:bodyDiv w:val="1"/>
      <w:marLeft w:val="0"/>
      <w:marRight w:val="0"/>
      <w:marTop w:val="0"/>
      <w:marBottom w:val="0"/>
      <w:divBdr>
        <w:top w:val="none" w:sz="0" w:space="0" w:color="auto"/>
        <w:left w:val="none" w:sz="0" w:space="0" w:color="auto"/>
        <w:bottom w:val="none" w:sz="0" w:space="0" w:color="auto"/>
        <w:right w:val="none" w:sz="0" w:space="0" w:color="auto"/>
      </w:divBdr>
    </w:div>
    <w:div w:id="1752846159">
      <w:bodyDiv w:val="1"/>
      <w:marLeft w:val="0"/>
      <w:marRight w:val="0"/>
      <w:marTop w:val="0"/>
      <w:marBottom w:val="0"/>
      <w:divBdr>
        <w:top w:val="none" w:sz="0" w:space="0" w:color="auto"/>
        <w:left w:val="none" w:sz="0" w:space="0" w:color="auto"/>
        <w:bottom w:val="none" w:sz="0" w:space="0" w:color="auto"/>
        <w:right w:val="none" w:sz="0" w:space="0" w:color="auto"/>
      </w:divBdr>
    </w:div>
    <w:div w:id="1800799608">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893224478">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2371869">
      <w:bodyDiv w:val="1"/>
      <w:marLeft w:val="0"/>
      <w:marRight w:val="0"/>
      <w:marTop w:val="0"/>
      <w:marBottom w:val="0"/>
      <w:divBdr>
        <w:top w:val="none" w:sz="0" w:space="0" w:color="auto"/>
        <w:left w:val="none" w:sz="0" w:space="0" w:color="auto"/>
        <w:bottom w:val="none" w:sz="0" w:space="0" w:color="auto"/>
        <w:right w:val="none" w:sz="0" w:space="0" w:color="auto"/>
      </w:divBdr>
    </w:div>
    <w:div w:id="1984894530">
      <w:bodyDiv w:val="1"/>
      <w:marLeft w:val="0"/>
      <w:marRight w:val="0"/>
      <w:marTop w:val="0"/>
      <w:marBottom w:val="0"/>
      <w:divBdr>
        <w:top w:val="none" w:sz="0" w:space="0" w:color="auto"/>
        <w:left w:val="none" w:sz="0" w:space="0" w:color="auto"/>
        <w:bottom w:val="none" w:sz="0" w:space="0" w:color="auto"/>
        <w:right w:val="none" w:sz="0" w:space="0" w:color="auto"/>
      </w:divBdr>
    </w:div>
    <w:div w:id="2005207366">
      <w:bodyDiv w:val="1"/>
      <w:marLeft w:val="0"/>
      <w:marRight w:val="0"/>
      <w:marTop w:val="0"/>
      <w:marBottom w:val="0"/>
      <w:divBdr>
        <w:top w:val="none" w:sz="0" w:space="0" w:color="auto"/>
        <w:left w:val="none" w:sz="0" w:space="0" w:color="auto"/>
        <w:bottom w:val="none" w:sz="0" w:space="0" w:color="auto"/>
        <w:right w:val="none" w:sz="0" w:space="0" w:color="auto"/>
      </w:divBdr>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18459531">
      <w:bodyDiv w:val="1"/>
      <w:marLeft w:val="0"/>
      <w:marRight w:val="0"/>
      <w:marTop w:val="0"/>
      <w:marBottom w:val="0"/>
      <w:divBdr>
        <w:top w:val="none" w:sz="0" w:space="0" w:color="auto"/>
        <w:left w:val="none" w:sz="0" w:space="0" w:color="auto"/>
        <w:bottom w:val="none" w:sz="0" w:space="0" w:color="auto"/>
        <w:right w:val="none" w:sz="0" w:space="0" w:color="auto"/>
      </w:divBdr>
    </w:div>
    <w:div w:id="2055157650">
      <w:bodyDiv w:val="1"/>
      <w:marLeft w:val="0"/>
      <w:marRight w:val="0"/>
      <w:marTop w:val="0"/>
      <w:marBottom w:val="0"/>
      <w:divBdr>
        <w:top w:val="none" w:sz="0" w:space="0" w:color="auto"/>
        <w:left w:val="none" w:sz="0" w:space="0" w:color="auto"/>
        <w:bottom w:val="none" w:sz="0" w:space="0" w:color="auto"/>
        <w:right w:val="none" w:sz="0" w:space="0" w:color="auto"/>
      </w:divBdr>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1557713">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vpt.lrv.lt/uploads/vpt/documents/files/mp/tiekejo_abc.pdf"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pt.lrv.lt/uploads/vpt/documents/files/mp/tiekejo_abc.pdf"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5" ma:contentTypeDescription="Create a new document." ma:contentTypeScope="" ma:versionID="e73027023809057a3da72b7f338293a5">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388a9d51e51073bc210100b553314021"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A26A431-BFF7-4ABB-BD2A-8DC0D0F70D34}">
  <ds:schemaRefs>
    <ds:schemaRef ds:uri="http://schemas.microsoft.com/sharepoint/v3/contenttype/forms"/>
  </ds:schemaRefs>
</ds:datastoreItem>
</file>

<file path=customXml/itemProps2.xml><?xml version="1.0" encoding="utf-8"?>
<ds:datastoreItem xmlns:ds="http://schemas.openxmlformats.org/officeDocument/2006/customXml" ds:itemID="{B6ED22DD-02C0-45F4-BE6A-7C17AF1E87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B466B9B-E684-477B-A938-C4AD941508B8}">
  <ds:schemaRefs>
    <ds:schemaRef ds:uri="http://schemas.openxmlformats.org/officeDocument/2006/bibliography"/>
  </ds:schemaRefs>
</ds:datastoreItem>
</file>

<file path=customXml/itemProps4.xml><?xml version="1.0" encoding="utf-8"?>
<ds:datastoreItem xmlns:ds="http://schemas.openxmlformats.org/officeDocument/2006/customXml" ds:itemID="{BDE0BD4C-34F4-4854-8FDD-1612A67F3BE3}">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docProps/app.xml><?xml version="1.0" encoding="utf-8"?>
<Properties xmlns="http://schemas.openxmlformats.org/officeDocument/2006/extended-properties" xmlns:vt="http://schemas.openxmlformats.org/officeDocument/2006/docPropsVTypes">
  <Template>Normal</Template>
  <TotalTime>1463</TotalTime>
  <Pages>9</Pages>
  <Words>3354</Words>
  <Characters>19120</Characters>
  <Application>Microsoft Office Word</Application>
  <DocSecurity>0</DocSecurity>
  <Lines>159</Lines>
  <Paragraphs>44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Viešojo pirkimo „[......]“ atviro konkurso sąlygos</vt:lpstr>
    </vt:vector>
  </TitlesOfParts>
  <Company/>
  <LinksUpToDate>false</LinksUpToDate>
  <CharactersWithSpaces>22430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Vitalis Poškevičius</dc:creator>
  <cp:lastModifiedBy>Vitalis Poškevičius</cp:lastModifiedBy>
  <cp:revision>133</cp:revision>
  <cp:lastPrinted>2026-07-28T10:00:00Z</cp:lastPrinted>
  <dcterms:created xsi:type="dcterms:W3CDTF">2025-07-30T09:32:00Z</dcterms:created>
  <dcterms:modified xsi:type="dcterms:W3CDTF">2026-08-06T06:31:00Z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ies>
</file>