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F40999">
          <w:pPr>
            <w:ind w:left="567" w:firstLine="0"/>
            <w:contextualSpacing/>
            <w:jc w:val="center"/>
            <w:rPr>
              <w:rFonts w:ascii="Arial" w:hAnsi="Arial" w:cs="Arial"/>
              <w:b/>
              <w:bCs/>
            </w:rPr>
          </w:pPr>
        </w:p>
        <w:p w14:paraId="5E578E90" w14:textId="1C63E4C5" w:rsidR="005F13F0" w:rsidRPr="001F6849" w:rsidRDefault="001507E5" w:rsidP="00F40999">
          <w:pPr>
            <w:spacing w:line="240" w:lineRule="auto"/>
            <w:ind w:left="567" w:firstLine="0"/>
            <w:contextualSpacing/>
            <w:jc w:val="center"/>
            <w:rPr>
              <w:rFonts w:ascii="Times New Roman" w:hAnsi="Times New Roman" w:cs="Times New Roman"/>
              <w:b/>
              <w:bCs/>
              <w:sz w:val="28"/>
              <w:szCs w:val="28"/>
            </w:rPr>
          </w:pPr>
          <w:r w:rsidRPr="001F6849">
            <w:rPr>
              <w:rFonts w:ascii="Times New Roman" w:hAnsi="Times New Roman" w:cs="Times New Roman"/>
              <w:b/>
              <w:bCs/>
              <w:sz w:val="28"/>
              <w:szCs w:val="28"/>
            </w:rPr>
            <w:t>LIETUVOS KARIUOMENĖS</w:t>
          </w:r>
          <w:r w:rsidR="00AA14D5" w:rsidRPr="001F6849">
            <w:rPr>
              <w:rFonts w:ascii="Times New Roman" w:hAnsi="Times New Roman" w:cs="Times New Roman"/>
              <w:b/>
              <w:bCs/>
              <w:sz w:val="28"/>
              <w:szCs w:val="28"/>
            </w:rPr>
            <w:t xml:space="preserve"> KIBERNETINĖS GYNYBOS VALDYBOS</w:t>
          </w:r>
        </w:p>
        <w:p w14:paraId="2AF537A1" w14:textId="1967000D" w:rsidR="00AA14D5" w:rsidRPr="001F6849" w:rsidRDefault="00AA14D5" w:rsidP="00F40999">
          <w:pPr>
            <w:spacing w:line="240" w:lineRule="auto"/>
            <w:ind w:left="567" w:firstLine="0"/>
            <w:contextualSpacing/>
            <w:jc w:val="center"/>
            <w:rPr>
              <w:rFonts w:ascii="Times New Roman" w:hAnsi="Times New Roman" w:cs="Times New Roman"/>
              <w:b/>
              <w:bCs/>
              <w:sz w:val="28"/>
              <w:szCs w:val="28"/>
            </w:rPr>
          </w:pPr>
          <w:r w:rsidRPr="001F6849">
            <w:rPr>
              <w:rFonts w:ascii="Times New Roman" w:hAnsi="Times New Roman" w:cs="Times New Roman"/>
              <w:b/>
              <w:bCs/>
              <w:sz w:val="28"/>
              <w:szCs w:val="28"/>
            </w:rPr>
            <w:t>INFORMACINIŲ TECHNOLOGIJŲ TARNYBA</w:t>
          </w:r>
        </w:p>
        <w:p w14:paraId="46315E48" w14:textId="77777777" w:rsidR="00C32E53" w:rsidRPr="001F6849" w:rsidRDefault="00C32E53" w:rsidP="00F40999">
          <w:pPr>
            <w:ind w:left="567" w:firstLine="0"/>
            <w:contextualSpacing/>
            <w:jc w:val="center"/>
            <w:rPr>
              <w:rFonts w:ascii="Times New Roman" w:hAnsi="Times New Roman" w:cs="Times New Roman"/>
              <w:color w:val="00B050"/>
              <w:lang w:val="en-US"/>
            </w:rPr>
          </w:pPr>
        </w:p>
        <w:p w14:paraId="4B92F888" w14:textId="77777777" w:rsidR="00C32E53" w:rsidRPr="001F6849" w:rsidRDefault="00C32E53" w:rsidP="00F40999">
          <w:pPr>
            <w:ind w:left="567" w:firstLine="0"/>
            <w:contextualSpacing/>
            <w:jc w:val="center"/>
            <w:rPr>
              <w:rFonts w:ascii="Times New Roman" w:hAnsi="Times New Roman" w:cs="Times New Roman"/>
              <w:color w:val="00B050"/>
            </w:rPr>
          </w:pPr>
        </w:p>
        <w:p w14:paraId="47B8E29B" w14:textId="1ADA2B87" w:rsidR="00D526C8" w:rsidRPr="001F6849" w:rsidRDefault="00D526C8" w:rsidP="00F40999">
          <w:pPr>
            <w:ind w:left="567" w:firstLine="0"/>
            <w:contextualSpacing/>
            <w:jc w:val="center"/>
            <w:rPr>
              <w:rFonts w:ascii="Times New Roman" w:hAnsi="Times New Roman" w:cs="Times New Roman"/>
            </w:rPr>
          </w:pPr>
        </w:p>
        <w:p w14:paraId="47EF0C37" w14:textId="292B5E14" w:rsidR="00D526C8" w:rsidRPr="008B74D7" w:rsidRDefault="00000000" w:rsidP="000B3265">
          <w:pPr>
            <w:ind w:left="567" w:firstLine="0"/>
            <w:contextualSpacing/>
            <w:jc w:val="right"/>
            <w:rPr>
              <w:rFonts w:ascii="Times New Roman" w:hAnsi="Times New Roman" w:cs="Times New Roman"/>
              <w:sz w:val="24"/>
              <w:szCs w:val="24"/>
            </w:rPr>
          </w:pPr>
          <w:sdt>
            <w:sdtPr>
              <w:rPr>
                <w:rFonts w:ascii="Times New Roman" w:eastAsia="Calibri" w:hAnsi="Times New Roman" w:cs="Times New Roman"/>
                <w:color w:val="000000"/>
                <w:sz w:val="24"/>
                <w:szCs w:val="24"/>
                <w:lang w:eastAsia="en-US"/>
              </w:rPr>
              <w:id w:val="-1088000139"/>
              <w:placeholder>
                <w:docPart w:val="61D408C28F924FAA87774172B6FDD227"/>
              </w:placeholder>
              <w:date w:fullDate="2026-08-06T00:00:00Z">
                <w:dateFormat w:val="yyyy-MM-dd"/>
                <w:lid w:val="lt-LT"/>
                <w:storeMappedDataAs w:val="dateTime"/>
                <w:calendar w:val="gregorian"/>
              </w:date>
            </w:sdtPr>
            <w:sdtContent>
              <w:r w:rsidR="00347125" w:rsidRPr="008B74D7">
                <w:rPr>
                  <w:rFonts w:ascii="Times New Roman" w:eastAsia="Calibri" w:hAnsi="Times New Roman" w:cs="Times New Roman"/>
                  <w:color w:val="000000"/>
                  <w:sz w:val="24"/>
                  <w:szCs w:val="24"/>
                  <w:lang w:eastAsia="en-US"/>
                </w:rPr>
                <w:t>2026-0</w:t>
              </w:r>
              <w:r w:rsidR="008E70EC" w:rsidRPr="008B74D7">
                <w:rPr>
                  <w:rFonts w:ascii="Times New Roman" w:eastAsia="Calibri" w:hAnsi="Times New Roman" w:cs="Times New Roman"/>
                  <w:color w:val="000000"/>
                  <w:sz w:val="24"/>
                  <w:szCs w:val="24"/>
                  <w:lang w:eastAsia="en-US"/>
                </w:rPr>
                <w:t>8</w:t>
              </w:r>
              <w:r w:rsidR="00347125" w:rsidRPr="008B74D7">
                <w:rPr>
                  <w:rFonts w:ascii="Times New Roman" w:eastAsia="Calibri" w:hAnsi="Times New Roman" w:cs="Times New Roman"/>
                  <w:color w:val="000000"/>
                  <w:sz w:val="24"/>
                  <w:szCs w:val="24"/>
                  <w:lang w:eastAsia="en-US"/>
                </w:rPr>
                <w:t>-</w:t>
              </w:r>
              <w:r w:rsidR="008E70EC" w:rsidRPr="008B74D7">
                <w:rPr>
                  <w:rFonts w:ascii="Times New Roman" w:eastAsia="Calibri" w:hAnsi="Times New Roman" w:cs="Times New Roman"/>
                  <w:color w:val="000000"/>
                  <w:sz w:val="24"/>
                  <w:szCs w:val="24"/>
                  <w:lang w:eastAsia="en-US"/>
                </w:rPr>
                <w:t>0</w:t>
              </w:r>
              <w:r w:rsidR="00692B0E">
                <w:rPr>
                  <w:rFonts w:ascii="Times New Roman" w:eastAsia="Calibri" w:hAnsi="Times New Roman" w:cs="Times New Roman"/>
                  <w:color w:val="000000"/>
                  <w:sz w:val="24"/>
                  <w:szCs w:val="24"/>
                  <w:lang w:eastAsia="en-US"/>
                </w:rPr>
                <w:t>6</w:t>
              </w:r>
            </w:sdtContent>
          </w:sdt>
          <w:r w:rsidR="000B3265" w:rsidRPr="008B74D7">
            <w:rPr>
              <w:rFonts w:ascii="Times New Roman" w:eastAsia="Calibri" w:hAnsi="Times New Roman" w:cs="Times New Roman"/>
              <w:color w:val="000000"/>
              <w:sz w:val="24"/>
              <w:szCs w:val="24"/>
              <w:lang w:eastAsia="en-US"/>
            </w:rPr>
            <w:t xml:space="preserve"> /</w:t>
          </w:r>
          <w:r w:rsidR="000B3265" w:rsidRPr="008B74D7">
            <w:rPr>
              <w:color w:val="000000"/>
              <w:sz w:val="24"/>
              <w:szCs w:val="24"/>
            </w:rPr>
            <w:t xml:space="preserve"> </w:t>
          </w:r>
          <w:r w:rsidR="005876AF" w:rsidRPr="008B74D7">
            <w:rPr>
              <w:rFonts w:ascii="Times New Roman" w:eastAsia="Calibri" w:hAnsi="Times New Roman" w:cs="Times New Roman"/>
              <w:color w:val="000000"/>
              <w:sz w:val="24"/>
              <w:szCs w:val="24"/>
              <w:lang w:eastAsia="en-US"/>
            </w:rPr>
            <w:t>14R-DP-48-1</w:t>
          </w:r>
          <w:r w:rsidR="000B3265" w:rsidRPr="008B74D7">
            <w:rPr>
              <w:rFonts w:ascii="Times New Roman" w:eastAsia="Calibri" w:hAnsi="Times New Roman" w:cs="Times New Roman"/>
              <w:color w:val="000000"/>
              <w:sz w:val="24"/>
              <w:szCs w:val="24"/>
              <w:lang w:eastAsia="en-US"/>
            </w:rPr>
            <w:t>-</w:t>
          </w:r>
          <w:r w:rsidR="00DD748A" w:rsidRPr="008B74D7">
            <w:rPr>
              <w:rFonts w:ascii="Times New Roman" w:eastAsia="Calibri" w:hAnsi="Times New Roman" w:cs="Times New Roman"/>
              <w:color w:val="000000"/>
              <w:sz w:val="24"/>
              <w:szCs w:val="24"/>
              <w:lang w:eastAsia="en-US"/>
            </w:rPr>
            <w:t>IS</w:t>
          </w:r>
          <w:r w:rsidR="000B3265" w:rsidRPr="008B74D7">
            <w:rPr>
              <w:rFonts w:ascii="Times New Roman" w:eastAsia="Calibri" w:hAnsi="Times New Roman" w:cs="Times New Roman"/>
              <w:color w:val="000000"/>
              <w:sz w:val="24"/>
              <w:szCs w:val="24"/>
              <w:lang w:eastAsia="en-US"/>
            </w:rPr>
            <w:t>-</w:t>
          </w:r>
          <w:r w:rsidR="00DD748A" w:rsidRPr="008B74D7">
            <w:rPr>
              <w:rFonts w:ascii="Times New Roman" w:eastAsia="Calibri" w:hAnsi="Times New Roman" w:cs="Times New Roman"/>
              <w:color w:val="000000"/>
              <w:sz w:val="24"/>
              <w:szCs w:val="24"/>
              <w:lang w:eastAsia="en-US"/>
            </w:rPr>
            <w:t>2</w:t>
          </w:r>
          <w:r w:rsidR="000B3265" w:rsidRPr="008B74D7">
            <w:rPr>
              <w:rFonts w:ascii="Times New Roman" w:eastAsia="Calibri" w:hAnsi="Times New Roman" w:cs="Times New Roman"/>
              <w:color w:val="000000"/>
              <w:sz w:val="24"/>
              <w:szCs w:val="24"/>
              <w:lang w:eastAsia="en-US"/>
            </w:rPr>
            <w:t>(1)</w:t>
          </w:r>
        </w:p>
        <w:p w14:paraId="7350A7E2" w14:textId="78457EBC" w:rsidR="00D526C8" w:rsidRPr="001F6849" w:rsidRDefault="00D526C8" w:rsidP="00F40999">
          <w:pPr>
            <w:ind w:left="567" w:firstLine="0"/>
            <w:contextualSpacing/>
            <w:jc w:val="center"/>
            <w:rPr>
              <w:rFonts w:ascii="Times New Roman" w:hAnsi="Times New Roman" w:cs="Times New Roman"/>
              <w:sz w:val="28"/>
              <w:szCs w:val="28"/>
            </w:rPr>
          </w:pPr>
        </w:p>
        <w:p w14:paraId="01D327A7" w14:textId="77777777" w:rsidR="005A7D56" w:rsidRDefault="00F94195" w:rsidP="00F40999">
          <w:pPr>
            <w:spacing w:line="240" w:lineRule="auto"/>
            <w:ind w:left="567" w:firstLine="0"/>
            <w:contextualSpacing/>
            <w:jc w:val="center"/>
            <w:rPr>
              <w:rFonts w:ascii="Times New Roman" w:hAnsi="Times New Roman" w:cs="Times New Roman"/>
              <w:b/>
              <w:bCs/>
              <w:sz w:val="28"/>
              <w:szCs w:val="28"/>
            </w:rPr>
          </w:pPr>
          <w:r w:rsidRPr="00F94195">
            <w:rPr>
              <w:rFonts w:ascii="Times New Roman" w:hAnsi="Times New Roman" w:cs="Times New Roman"/>
              <w:b/>
              <w:bCs/>
              <w:caps/>
              <w:sz w:val="28"/>
              <w:szCs w:val="28"/>
            </w:rPr>
            <w:t>ŠVIESOLAIDINIO KABELIO VIETOS NUOMOS PASLAUGOS</w:t>
          </w:r>
          <w:r w:rsidR="00397312">
            <w:rPr>
              <w:rFonts w:ascii="Times New Roman" w:hAnsi="Times New Roman" w:cs="Times New Roman"/>
              <w:b/>
              <w:bCs/>
              <w:sz w:val="28"/>
              <w:szCs w:val="28"/>
            </w:rPr>
            <w:t xml:space="preserve"> </w:t>
          </w:r>
        </w:p>
        <w:p w14:paraId="1D1BF965" w14:textId="1237CD7E" w:rsidR="00D526C8" w:rsidRPr="001F6849" w:rsidRDefault="008E25A2" w:rsidP="00F40999">
          <w:pPr>
            <w:spacing w:line="240" w:lineRule="auto"/>
            <w:ind w:left="567" w:firstLine="0"/>
            <w:contextualSpacing/>
            <w:jc w:val="center"/>
            <w:rPr>
              <w:rFonts w:ascii="Times New Roman" w:hAnsi="Times New Roman" w:cs="Times New Roman"/>
              <w:b/>
              <w:bCs/>
              <w:sz w:val="28"/>
              <w:szCs w:val="28"/>
            </w:rPr>
          </w:pPr>
          <w:r w:rsidRPr="008E25A2">
            <w:rPr>
              <w:rFonts w:ascii="Times New Roman" w:hAnsi="Times New Roman" w:cs="Times New Roman"/>
              <w:b/>
              <w:bCs/>
              <w:sz w:val="28"/>
              <w:szCs w:val="28"/>
            </w:rPr>
            <w:t xml:space="preserve">MAŽOS VERTĖS </w:t>
          </w:r>
          <w:r w:rsidR="00D526C8" w:rsidRPr="001F6849">
            <w:rPr>
              <w:rFonts w:ascii="Times New Roman" w:hAnsi="Times New Roman" w:cs="Times New Roman"/>
              <w:b/>
              <w:bCs/>
              <w:sz w:val="28"/>
              <w:szCs w:val="28"/>
            </w:rPr>
            <w:t>VIEŠ</w:t>
          </w:r>
          <w:r>
            <w:rPr>
              <w:rFonts w:ascii="Times New Roman" w:hAnsi="Times New Roman" w:cs="Times New Roman"/>
              <w:b/>
              <w:bCs/>
              <w:sz w:val="28"/>
              <w:szCs w:val="28"/>
            </w:rPr>
            <w:t>OJO</w:t>
          </w:r>
          <w:r w:rsidR="00D526C8" w:rsidRPr="001F6849">
            <w:rPr>
              <w:rFonts w:ascii="Times New Roman" w:hAnsi="Times New Roman" w:cs="Times New Roman"/>
              <w:b/>
              <w:bCs/>
              <w:sz w:val="28"/>
              <w:szCs w:val="28"/>
            </w:rPr>
            <w:t xml:space="preserve"> PIRKIM</w:t>
          </w:r>
          <w:r>
            <w:rPr>
              <w:rFonts w:ascii="Times New Roman" w:hAnsi="Times New Roman" w:cs="Times New Roman"/>
              <w:b/>
              <w:bCs/>
              <w:sz w:val="28"/>
              <w:szCs w:val="28"/>
            </w:rPr>
            <w:t>O</w:t>
          </w:r>
          <w:r w:rsidR="00D526C8" w:rsidRPr="001F6849">
            <w:rPr>
              <w:rFonts w:ascii="Times New Roman" w:hAnsi="Times New Roman" w:cs="Times New Roman"/>
              <w:b/>
              <w:bCs/>
              <w:sz w:val="28"/>
              <w:szCs w:val="28"/>
            </w:rPr>
            <w:t xml:space="preserve"> </w:t>
          </w:r>
        </w:p>
        <w:p w14:paraId="18ACC6AD" w14:textId="64076AC9" w:rsidR="00D526C8" w:rsidRPr="001F6849" w:rsidRDefault="00DF1318" w:rsidP="00F40999">
          <w:pPr>
            <w:spacing w:line="240" w:lineRule="auto"/>
            <w:ind w:left="567" w:firstLine="0"/>
            <w:contextualSpacing/>
            <w:jc w:val="center"/>
            <w:rPr>
              <w:rFonts w:ascii="Times New Roman" w:hAnsi="Times New Roman" w:cs="Times New Roman"/>
              <w:b/>
              <w:bCs/>
              <w:sz w:val="28"/>
              <w:szCs w:val="28"/>
            </w:rPr>
          </w:pPr>
          <w:r w:rsidRPr="001F6849">
            <w:rPr>
              <w:rFonts w:ascii="Times New Roman" w:hAnsi="Times New Roman" w:cs="Times New Roman"/>
              <w:b/>
              <w:bCs/>
              <w:sz w:val="28"/>
              <w:szCs w:val="28"/>
            </w:rPr>
            <w:t>SKELBIAM</w:t>
          </w:r>
          <w:r w:rsidR="0019623B" w:rsidRPr="001F6849">
            <w:rPr>
              <w:rFonts w:ascii="Times New Roman" w:hAnsi="Times New Roman" w:cs="Times New Roman"/>
              <w:b/>
              <w:bCs/>
              <w:sz w:val="28"/>
              <w:szCs w:val="28"/>
            </w:rPr>
            <w:t>OS APKLAUSOS</w:t>
          </w:r>
          <w:r w:rsidR="00D526C8" w:rsidRPr="001F6849">
            <w:rPr>
              <w:rFonts w:ascii="Times New Roman" w:hAnsi="Times New Roman" w:cs="Times New Roman"/>
              <w:b/>
              <w:bCs/>
              <w:sz w:val="28"/>
              <w:szCs w:val="28"/>
            </w:rPr>
            <w:t xml:space="preserve"> </w:t>
          </w:r>
          <w:r w:rsidR="00E861F5" w:rsidRPr="001F6849">
            <w:rPr>
              <w:rFonts w:ascii="Times New Roman" w:hAnsi="Times New Roman" w:cs="Times New Roman"/>
              <w:b/>
              <w:bCs/>
              <w:sz w:val="28"/>
              <w:szCs w:val="28"/>
            </w:rPr>
            <w:t xml:space="preserve">SPECIALIOSIOS </w:t>
          </w:r>
          <w:r w:rsidR="00D526C8" w:rsidRPr="001F6849">
            <w:rPr>
              <w:rFonts w:ascii="Times New Roman" w:hAnsi="Times New Roman" w:cs="Times New Roman"/>
              <w:b/>
              <w:bCs/>
              <w:sz w:val="28"/>
              <w:szCs w:val="28"/>
            </w:rPr>
            <w:t>SĄLYGOS</w:t>
          </w:r>
          <w:r w:rsidR="00110582" w:rsidRPr="001F6849">
            <w:rPr>
              <w:rFonts w:ascii="Times New Roman" w:hAnsi="Times New Roman" w:cs="Times New Roman"/>
              <w:b/>
              <w:bCs/>
              <w:sz w:val="28"/>
              <w:szCs w:val="28"/>
            </w:rPr>
            <w:t xml:space="preserve"> </w:t>
          </w:r>
        </w:p>
        <w:p w14:paraId="73CCB438" w14:textId="7E39058A" w:rsidR="005F13F0" w:rsidRPr="00C17D3C" w:rsidRDefault="00D53BF4" w:rsidP="00345884">
          <w:pPr>
            <w:spacing w:line="240" w:lineRule="auto"/>
            <w:ind w:left="567" w:firstLine="0"/>
            <w:contextualSpacing/>
            <w:jc w:val="center"/>
            <w:rPr>
              <w:rFonts w:ascii="Arial" w:hAnsi="Arial" w:cs="Arial"/>
            </w:rPr>
          </w:pPr>
          <w:r w:rsidRPr="001F6849">
            <w:rPr>
              <w:rFonts w:ascii="Times New Roman" w:hAnsi="Times New Roman" w:cs="Times New Roman"/>
              <w:b/>
              <w:bCs/>
              <w:sz w:val="28"/>
              <w:szCs w:val="28"/>
            </w:rPr>
            <w:t>V</w:t>
          </w:r>
          <w:r w:rsidR="0084491A" w:rsidRPr="001F6849">
            <w:rPr>
              <w:rFonts w:ascii="Times New Roman" w:hAnsi="Times New Roman" w:cs="Times New Roman"/>
              <w:b/>
              <w:bCs/>
              <w:sz w:val="28"/>
              <w:szCs w:val="28"/>
            </w:rPr>
            <w:t>ERSIJA NR.</w:t>
          </w:r>
          <w:r w:rsidR="00397312">
            <w:rPr>
              <w:rFonts w:ascii="Times New Roman" w:hAnsi="Times New Roman" w:cs="Times New Roman"/>
              <w:b/>
              <w:bCs/>
              <w:sz w:val="28"/>
              <w:szCs w:val="28"/>
            </w:rPr>
            <w:t xml:space="preserve"> </w:t>
          </w:r>
          <w:r w:rsidR="0084491A" w:rsidRPr="001F6849">
            <w:rPr>
              <w:rFonts w:ascii="Times New Roman" w:hAnsi="Times New Roman" w:cs="Times New Roman"/>
              <w:b/>
              <w:bCs/>
              <w:sz w:val="28"/>
              <w:szCs w:val="28"/>
            </w:rPr>
            <w:t>1</w:t>
          </w:r>
          <w:r w:rsidR="00AA14D5" w:rsidRPr="001F6849">
            <w:rPr>
              <w:rFonts w:ascii="Times New Roman" w:hAnsi="Times New Roman" w:cs="Times New Roman"/>
              <w:b/>
              <w:bCs/>
              <w:sz w:val="28"/>
              <w:szCs w:val="28"/>
            </w:rPr>
            <w:t xml:space="preserve"> </w:t>
          </w:r>
          <w:r w:rsidR="005F13F0" w:rsidRPr="001F6849">
            <w:rPr>
              <w:rFonts w:ascii="Times New Roman" w:hAnsi="Times New Roman" w:cs="Times New Roman"/>
            </w:rPr>
            <w:br w:type="page"/>
          </w:r>
        </w:p>
      </w:sdtContent>
    </w:sdt>
    <w:p w14:paraId="12085CDF" w14:textId="16073931" w:rsidR="00746BAF" w:rsidRPr="000738A7" w:rsidRDefault="00C31EC9" w:rsidP="0061153B">
      <w:pPr>
        <w:pStyle w:val="Heading1"/>
        <w:numPr>
          <w:ilvl w:val="0"/>
          <w:numId w:val="5"/>
        </w:numPr>
        <w:spacing w:before="0" w:after="0" w:line="300" w:lineRule="auto"/>
        <w:ind w:left="357" w:hanging="357"/>
        <w:jc w:val="left"/>
        <w:rPr>
          <w:rFonts w:ascii="Times New Roman" w:hAnsi="Times New Roman" w:cs="Times New Roman"/>
          <w:b/>
          <w:color w:val="auto"/>
          <w:sz w:val="28"/>
          <w:szCs w:val="28"/>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0738A7">
        <w:rPr>
          <w:rFonts w:ascii="Times New Roman" w:hAnsi="Times New Roman" w:cs="Times New Roman"/>
          <w:b/>
          <w:color w:val="auto"/>
          <w:sz w:val="28"/>
          <w:szCs w:val="28"/>
        </w:rPr>
        <w:lastRenderedPageBreak/>
        <w:t>Bendra informacij</w:t>
      </w:r>
      <w:r w:rsidR="00B076FD" w:rsidRPr="000738A7">
        <w:rPr>
          <w:rFonts w:ascii="Times New Roman" w:hAnsi="Times New Roman" w:cs="Times New Roman"/>
          <w:b/>
          <w:color w:val="auto"/>
          <w:sz w:val="28"/>
          <w:szCs w:val="28"/>
        </w:rPr>
        <w:t>a</w:t>
      </w:r>
      <w:bookmarkEnd w:id="5"/>
      <w:r w:rsidR="6B81CCAC" w:rsidRPr="000738A7">
        <w:rPr>
          <w:rFonts w:ascii="Times New Roman" w:hAnsi="Times New Roman" w:cs="Times New Roman"/>
          <w:b/>
          <w:color w:val="auto"/>
          <w:sz w:val="28"/>
          <w:szCs w:val="28"/>
        </w:rPr>
        <w:t xml:space="preserve"> </w:t>
      </w:r>
    </w:p>
    <w:p w14:paraId="698C5E70" w14:textId="490FD0EB" w:rsidR="00746BAF" w:rsidRPr="001F6849" w:rsidRDefault="00746BAF" w:rsidP="00746BAF">
      <w:pPr>
        <w:ind w:firstLine="0"/>
        <w:rPr>
          <w:rFonts w:ascii="Times New Roman" w:hAnsi="Times New Roman" w:cs="Times New Roman"/>
        </w:rPr>
      </w:pPr>
    </w:p>
    <w:p w14:paraId="43EA47E8" w14:textId="38F13EB7" w:rsidR="00BC2716" w:rsidRPr="00BC2716" w:rsidRDefault="00D722C8" w:rsidP="00BC2716">
      <w:pPr>
        <w:spacing w:line="259" w:lineRule="auto"/>
        <w:rPr>
          <w:rFonts w:ascii="Times New Roman" w:eastAsia="Calibri" w:hAnsi="Times New Roman" w:cs="Times New Roman"/>
          <w:sz w:val="24"/>
          <w:szCs w:val="24"/>
          <w:lang w:val="en-US" w:eastAsia="en-US"/>
        </w:rPr>
      </w:pPr>
      <w:r w:rsidRPr="004A05EA">
        <w:rPr>
          <w:rFonts w:ascii="Times New Roman" w:hAnsi="Times New Roman" w:cs="Times New Roman"/>
          <w:sz w:val="24"/>
          <w:szCs w:val="24"/>
        </w:rPr>
        <w:t xml:space="preserve">1.1. </w:t>
      </w:r>
      <w:r w:rsidR="00020176" w:rsidRPr="004A05EA">
        <w:rPr>
          <w:rFonts w:ascii="Times New Roman" w:hAnsi="Times New Roman" w:cs="Times New Roman"/>
          <w:sz w:val="24"/>
          <w:szCs w:val="24"/>
        </w:rPr>
        <w:t xml:space="preserve">Perkančioji organizacija </w:t>
      </w:r>
      <w:r w:rsidR="00FB3C75" w:rsidRPr="004A05EA">
        <w:rPr>
          <w:rFonts w:ascii="Times New Roman" w:hAnsi="Times New Roman" w:cs="Times New Roman"/>
          <w:sz w:val="24"/>
          <w:szCs w:val="24"/>
        </w:rPr>
        <w:t xml:space="preserve">– </w:t>
      </w:r>
      <w:r w:rsidR="00867F52" w:rsidRPr="004A05EA">
        <w:rPr>
          <w:rFonts w:ascii="Times New Roman" w:hAnsi="Times New Roman" w:cs="Times New Roman"/>
          <w:sz w:val="24"/>
          <w:szCs w:val="24"/>
        </w:rPr>
        <w:t>Lietuvos kariuomenės Kibernetinės gynybos valdybos Informacinių technologijų tarnyba</w:t>
      </w:r>
      <w:r w:rsidR="00FB3C75" w:rsidRPr="004A05EA">
        <w:rPr>
          <w:rFonts w:ascii="Times New Roman" w:hAnsi="Times New Roman" w:cs="Times New Roman"/>
          <w:sz w:val="24"/>
          <w:szCs w:val="24"/>
        </w:rPr>
        <w:t xml:space="preserve">, juridinio asmens kodas </w:t>
      </w:r>
      <w:r w:rsidR="00867F52" w:rsidRPr="004A05EA">
        <w:rPr>
          <w:rFonts w:ascii="Times New Roman" w:hAnsi="Times New Roman" w:cs="Times New Roman"/>
          <w:sz w:val="24"/>
          <w:szCs w:val="24"/>
        </w:rPr>
        <w:t>307054683</w:t>
      </w:r>
      <w:r w:rsidR="00FB3C75" w:rsidRPr="004A05EA">
        <w:rPr>
          <w:rFonts w:ascii="Times New Roman" w:hAnsi="Times New Roman" w:cs="Times New Roman"/>
          <w:sz w:val="24"/>
          <w:szCs w:val="24"/>
        </w:rPr>
        <w:t>, adresas</w:t>
      </w:r>
      <w:r w:rsidR="00867F52" w:rsidRPr="004A05EA">
        <w:rPr>
          <w:rFonts w:ascii="Times New Roman" w:hAnsi="Times New Roman" w:cs="Times New Roman"/>
          <w:sz w:val="24"/>
          <w:szCs w:val="24"/>
        </w:rPr>
        <w:t xml:space="preserve"> Šilo g. 5a, 10322 Vilnius</w:t>
      </w:r>
      <w:r w:rsidR="00FB3C75" w:rsidRPr="004A05EA">
        <w:rPr>
          <w:rFonts w:ascii="Times New Roman" w:hAnsi="Times New Roman" w:cs="Times New Roman"/>
          <w:sz w:val="24"/>
          <w:szCs w:val="24"/>
        </w:rPr>
        <w:t xml:space="preserve">. </w:t>
      </w:r>
      <w:proofErr w:type="spellStart"/>
      <w:r w:rsidR="00BC2716" w:rsidRPr="004A05EA">
        <w:rPr>
          <w:rFonts w:ascii="Times New Roman" w:eastAsia="Calibri" w:hAnsi="Times New Roman" w:cs="Times New Roman"/>
          <w:b/>
          <w:sz w:val="24"/>
          <w:szCs w:val="24"/>
          <w:lang w:val="en-US" w:eastAsia="en-US"/>
        </w:rPr>
        <w:t>Mokėtojas</w:t>
      </w:r>
      <w:proofErr w:type="spellEnd"/>
      <w:r w:rsidR="00BC2716" w:rsidRPr="004A05EA">
        <w:rPr>
          <w:rFonts w:ascii="Times New Roman" w:eastAsia="Calibri" w:hAnsi="Times New Roman" w:cs="Times New Roman"/>
          <w:b/>
          <w:sz w:val="24"/>
          <w:szCs w:val="24"/>
          <w:lang w:val="en-US" w:eastAsia="en-US"/>
        </w:rPr>
        <w:t xml:space="preserve"> </w:t>
      </w:r>
      <w:proofErr w:type="gramStart"/>
      <w:r w:rsidR="00BC2716" w:rsidRPr="004A05EA">
        <w:rPr>
          <w:rFonts w:ascii="Times New Roman" w:eastAsia="Calibri" w:hAnsi="Times New Roman" w:cs="Times New Roman"/>
          <w:b/>
          <w:sz w:val="24"/>
          <w:szCs w:val="24"/>
          <w:lang w:val="en-US" w:eastAsia="en-US"/>
        </w:rPr>
        <w:t xml:space="preserve">- </w:t>
      </w:r>
      <w:r w:rsidR="00BC2716" w:rsidRPr="004A05EA">
        <w:rPr>
          <w:rFonts w:ascii="Times New Roman" w:eastAsia="Calibri" w:hAnsi="Times New Roman" w:cs="Times New Roman"/>
          <w:sz w:val="24"/>
          <w:szCs w:val="24"/>
          <w:lang w:val="en-US" w:eastAsia="en-US"/>
        </w:rPr>
        <w:t xml:space="preserve"> </w:t>
      </w:r>
      <w:proofErr w:type="spellStart"/>
      <w:r w:rsidR="00BC2716" w:rsidRPr="004A05EA">
        <w:rPr>
          <w:rFonts w:ascii="Times New Roman" w:eastAsia="Calibri" w:hAnsi="Times New Roman" w:cs="Times New Roman"/>
          <w:sz w:val="24"/>
          <w:szCs w:val="24"/>
          <w:lang w:val="en-US" w:eastAsia="en-US"/>
        </w:rPr>
        <w:t>Lietuvos</w:t>
      </w:r>
      <w:proofErr w:type="spellEnd"/>
      <w:proofErr w:type="gramEnd"/>
      <w:r w:rsidR="00BC2716" w:rsidRPr="004A05EA">
        <w:rPr>
          <w:rFonts w:ascii="Times New Roman" w:eastAsia="Calibri" w:hAnsi="Times New Roman" w:cs="Times New Roman"/>
          <w:sz w:val="24"/>
          <w:szCs w:val="24"/>
          <w:lang w:val="en-US" w:eastAsia="en-US"/>
        </w:rPr>
        <w:t xml:space="preserve"> </w:t>
      </w:r>
      <w:proofErr w:type="spellStart"/>
      <w:r w:rsidR="00BC2716" w:rsidRPr="004A05EA">
        <w:rPr>
          <w:rFonts w:ascii="Times New Roman" w:eastAsia="Calibri" w:hAnsi="Times New Roman" w:cs="Times New Roman"/>
          <w:sz w:val="24"/>
          <w:szCs w:val="24"/>
          <w:lang w:val="en-US" w:eastAsia="en-US"/>
        </w:rPr>
        <w:t>kariuomenė</w:t>
      </w:r>
      <w:proofErr w:type="spellEnd"/>
      <w:r w:rsidR="00BC2716" w:rsidRPr="004A05EA">
        <w:rPr>
          <w:rFonts w:ascii="Times New Roman" w:eastAsia="Calibri" w:hAnsi="Times New Roman" w:cs="Times New Roman"/>
          <w:sz w:val="24"/>
          <w:szCs w:val="24"/>
          <w:lang w:val="en-US" w:eastAsia="en-US"/>
        </w:rPr>
        <w:t xml:space="preserve">, </w:t>
      </w:r>
      <w:proofErr w:type="spellStart"/>
      <w:r w:rsidR="00BC2716" w:rsidRPr="004A05EA">
        <w:rPr>
          <w:rFonts w:ascii="Times New Roman" w:eastAsia="Calibri" w:hAnsi="Times New Roman" w:cs="Times New Roman"/>
          <w:sz w:val="24"/>
          <w:szCs w:val="24"/>
          <w:lang w:val="en-US" w:eastAsia="en-US"/>
        </w:rPr>
        <w:t>kodas</w:t>
      </w:r>
      <w:proofErr w:type="spellEnd"/>
      <w:r w:rsidR="00BC2716" w:rsidRPr="004A05EA">
        <w:rPr>
          <w:rFonts w:ascii="Times New Roman" w:eastAsia="Calibri" w:hAnsi="Times New Roman" w:cs="Times New Roman"/>
          <w:sz w:val="24"/>
          <w:szCs w:val="24"/>
          <w:lang w:val="en-US" w:eastAsia="en-US"/>
        </w:rPr>
        <w:t xml:space="preserve"> 188732677, </w:t>
      </w:r>
      <w:proofErr w:type="spellStart"/>
      <w:r w:rsidR="00BC2716" w:rsidRPr="004A05EA">
        <w:rPr>
          <w:rFonts w:ascii="Times New Roman" w:eastAsia="Calibri" w:hAnsi="Times New Roman" w:cs="Times New Roman"/>
          <w:sz w:val="24"/>
          <w:szCs w:val="24"/>
          <w:lang w:val="en-US" w:eastAsia="en-US"/>
        </w:rPr>
        <w:t>adresas</w:t>
      </w:r>
      <w:proofErr w:type="spellEnd"/>
      <w:r w:rsidR="00BC2716" w:rsidRPr="004A05EA">
        <w:rPr>
          <w:rFonts w:ascii="Times New Roman" w:eastAsia="Calibri" w:hAnsi="Times New Roman" w:cs="Times New Roman"/>
          <w:sz w:val="24"/>
          <w:szCs w:val="24"/>
          <w:lang w:val="en-US" w:eastAsia="en-US"/>
        </w:rPr>
        <w:t xml:space="preserve"> </w:t>
      </w:r>
      <w:proofErr w:type="spellStart"/>
      <w:r w:rsidR="00BC2716" w:rsidRPr="004A05EA">
        <w:rPr>
          <w:rFonts w:ascii="Times New Roman" w:eastAsia="Calibri" w:hAnsi="Times New Roman" w:cs="Times New Roman"/>
          <w:sz w:val="24"/>
          <w:szCs w:val="24"/>
          <w:lang w:val="en-US" w:eastAsia="en-US"/>
        </w:rPr>
        <w:t>Šv</w:t>
      </w:r>
      <w:proofErr w:type="spellEnd"/>
      <w:r w:rsidR="00BC2716" w:rsidRPr="004A05EA">
        <w:rPr>
          <w:rFonts w:ascii="Times New Roman" w:eastAsia="Calibri" w:hAnsi="Times New Roman" w:cs="Times New Roman"/>
          <w:sz w:val="24"/>
          <w:szCs w:val="24"/>
          <w:lang w:val="en-US" w:eastAsia="en-US"/>
        </w:rPr>
        <w:t xml:space="preserve">. </w:t>
      </w:r>
      <w:proofErr w:type="spellStart"/>
      <w:r w:rsidR="00BC2716" w:rsidRPr="004A05EA">
        <w:rPr>
          <w:rFonts w:ascii="Times New Roman" w:eastAsia="Calibri" w:hAnsi="Times New Roman" w:cs="Times New Roman"/>
          <w:sz w:val="24"/>
          <w:szCs w:val="24"/>
          <w:lang w:val="en-US" w:eastAsia="en-US"/>
        </w:rPr>
        <w:t>Ignoto</w:t>
      </w:r>
      <w:proofErr w:type="spellEnd"/>
      <w:r w:rsidR="00BC2716" w:rsidRPr="004A05EA">
        <w:rPr>
          <w:rFonts w:ascii="Times New Roman" w:eastAsia="Calibri" w:hAnsi="Times New Roman" w:cs="Times New Roman"/>
          <w:sz w:val="24"/>
          <w:szCs w:val="24"/>
          <w:lang w:val="en-US" w:eastAsia="en-US"/>
        </w:rPr>
        <w:t xml:space="preserve"> g. 8, 01144 Vilnius, PVM </w:t>
      </w:r>
      <w:proofErr w:type="spellStart"/>
      <w:r w:rsidR="00BC2716" w:rsidRPr="004A05EA">
        <w:rPr>
          <w:rFonts w:ascii="Times New Roman" w:eastAsia="Calibri" w:hAnsi="Times New Roman" w:cs="Times New Roman"/>
          <w:sz w:val="24"/>
          <w:szCs w:val="24"/>
          <w:lang w:val="en-US" w:eastAsia="en-US"/>
        </w:rPr>
        <w:t>mokėtojo</w:t>
      </w:r>
      <w:proofErr w:type="spellEnd"/>
      <w:r w:rsidR="00BC2716" w:rsidRPr="004A05EA">
        <w:rPr>
          <w:rFonts w:ascii="Times New Roman" w:eastAsia="Calibri" w:hAnsi="Times New Roman" w:cs="Times New Roman"/>
          <w:sz w:val="24"/>
          <w:szCs w:val="24"/>
          <w:lang w:val="en-US" w:eastAsia="en-US"/>
        </w:rPr>
        <w:t xml:space="preserve"> </w:t>
      </w:r>
      <w:proofErr w:type="spellStart"/>
      <w:r w:rsidR="00BC2716" w:rsidRPr="004A05EA">
        <w:rPr>
          <w:rFonts w:ascii="Times New Roman" w:eastAsia="Calibri" w:hAnsi="Times New Roman" w:cs="Times New Roman"/>
          <w:sz w:val="24"/>
          <w:szCs w:val="24"/>
          <w:lang w:val="en-US" w:eastAsia="en-US"/>
        </w:rPr>
        <w:t>kodas</w:t>
      </w:r>
      <w:proofErr w:type="spellEnd"/>
      <w:r w:rsidR="00BC2716" w:rsidRPr="004A05EA">
        <w:rPr>
          <w:rFonts w:ascii="Times New Roman" w:eastAsia="Calibri" w:hAnsi="Times New Roman" w:cs="Times New Roman"/>
          <w:sz w:val="24"/>
          <w:szCs w:val="24"/>
          <w:lang w:val="en-US" w:eastAsia="en-US"/>
        </w:rPr>
        <w:t xml:space="preserve"> - LT887326716.</w:t>
      </w:r>
    </w:p>
    <w:p w14:paraId="4840309B" w14:textId="5443EE40" w:rsidR="000B3265" w:rsidRPr="000B3265" w:rsidRDefault="00BC2716" w:rsidP="000B3265">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w:t>
      </w:r>
      <w:r w:rsidR="000B3265" w:rsidRPr="000B3265">
        <w:rPr>
          <w:rFonts w:ascii="Times New Roman" w:hAnsi="Times New Roman" w:cs="Times New Roman"/>
          <w:color w:val="000000" w:themeColor="text1"/>
          <w:sz w:val="24"/>
          <w:szCs w:val="24"/>
        </w:rPr>
        <w:t xml:space="preserve">Pirkimas neatliekamas naudojantis centralizuotų pirkimų katalogu, </w:t>
      </w:r>
      <w:r w:rsidR="00C4428E" w:rsidRPr="00F06D6A">
        <w:rPr>
          <w:rFonts w:ascii="Times New Roman" w:hAnsi="Times New Roman" w:cs="Times New Roman"/>
          <w:color w:val="000000" w:themeColor="text1"/>
          <w:sz w:val="24"/>
          <w:szCs w:val="24"/>
        </w:rPr>
        <w:t>nes tokių prekių</w:t>
      </w:r>
      <w:r w:rsidR="00F06D6A" w:rsidRPr="00F06D6A">
        <w:rPr>
          <w:rFonts w:ascii="Times New Roman" w:hAnsi="Times New Roman" w:cs="Times New Roman"/>
          <w:color w:val="000000" w:themeColor="text1"/>
          <w:sz w:val="24"/>
          <w:szCs w:val="24"/>
        </w:rPr>
        <w:t>/paslaugų</w:t>
      </w:r>
      <w:r w:rsidR="00C4428E" w:rsidRPr="00F06D6A">
        <w:rPr>
          <w:rFonts w:ascii="Times New Roman" w:hAnsi="Times New Roman" w:cs="Times New Roman"/>
          <w:color w:val="000000" w:themeColor="text1"/>
          <w:sz w:val="24"/>
          <w:szCs w:val="24"/>
        </w:rPr>
        <w:t xml:space="preserve"> nėra</w:t>
      </w:r>
      <w:r w:rsidR="00680688" w:rsidRPr="00F06D6A">
        <w:rPr>
          <w:rFonts w:ascii="Times New Roman" w:hAnsi="Times New Roman" w:cs="Times New Roman"/>
          <w:color w:val="000000" w:themeColor="text1"/>
          <w:sz w:val="24"/>
          <w:szCs w:val="24"/>
        </w:rPr>
        <w:t>.</w:t>
      </w:r>
    </w:p>
    <w:p w14:paraId="619596CE" w14:textId="4D81C168" w:rsidR="000B3265" w:rsidRPr="000B3265" w:rsidRDefault="000B3265" w:rsidP="000B3265">
      <w:pPr>
        <w:spacing w:line="240" w:lineRule="auto"/>
        <w:rPr>
          <w:rFonts w:ascii="Times New Roman" w:hAnsi="Times New Roman" w:cs="Times New Roman"/>
          <w:color w:val="000000" w:themeColor="text1"/>
          <w:sz w:val="24"/>
          <w:szCs w:val="24"/>
        </w:rPr>
      </w:pPr>
      <w:r w:rsidRPr="000B3265">
        <w:rPr>
          <w:rFonts w:ascii="Times New Roman" w:hAnsi="Times New Roman" w:cs="Times New Roman"/>
          <w:color w:val="000000" w:themeColor="text1"/>
          <w:sz w:val="24"/>
          <w:szCs w:val="24"/>
        </w:rPr>
        <w:t>1.3.</w:t>
      </w:r>
      <w:r w:rsidRPr="000B3265">
        <w:rPr>
          <w:rFonts w:ascii="Times New Roman" w:hAnsi="Times New Roman" w:cs="Times New Roman"/>
          <w:color w:val="000000" w:themeColor="text1"/>
          <w:sz w:val="24"/>
          <w:szCs w:val="24"/>
        </w:rPr>
        <w:tab/>
        <w:t>Pirkimui sudaroma pirkimo Komisija.</w:t>
      </w:r>
    </w:p>
    <w:p w14:paraId="075F8DF1" w14:textId="77D51351" w:rsidR="000D379E" w:rsidRDefault="000B3265" w:rsidP="000D379E">
      <w:pPr>
        <w:spacing w:line="240" w:lineRule="auto"/>
        <w:rPr>
          <w:rFonts w:ascii="Times New Roman" w:hAnsi="Times New Roman" w:cs="Times New Roman"/>
          <w:bCs/>
          <w:color w:val="000000" w:themeColor="text1"/>
          <w:sz w:val="24"/>
          <w:szCs w:val="24"/>
        </w:rPr>
      </w:pPr>
      <w:r w:rsidRPr="000B3265">
        <w:rPr>
          <w:rFonts w:ascii="Times New Roman" w:hAnsi="Times New Roman" w:cs="Times New Roman"/>
          <w:color w:val="000000" w:themeColor="text1"/>
          <w:sz w:val="24"/>
          <w:szCs w:val="24"/>
        </w:rPr>
        <w:t xml:space="preserve">1.4. </w:t>
      </w:r>
      <w:r w:rsidRPr="00C1426E">
        <w:rPr>
          <w:rFonts w:ascii="Times New Roman" w:hAnsi="Times New Roman" w:cs="Times New Roman"/>
          <w:color w:val="000000" w:themeColor="text1"/>
          <w:sz w:val="24"/>
          <w:szCs w:val="24"/>
        </w:rPr>
        <w:t xml:space="preserve">Atliekamas žaliasis pirkimas. Paslaugoms taikomi </w:t>
      </w:r>
      <w:bookmarkStart w:id="10" w:name="_Hlk236809792"/>
      <w:r w:rsidRPr="00C1426E">
        <w:rPr>
          <w:rFonts w:ascii="Times New Roman" w:hAnsi="Times New Roman" w:cs="Times New Roman"/>
          <w:color w:val="000000" w:themeColor="text1"/>
          <w:sz w:val="24"/>
          <w:szCs w:val="24"/>
        </w:rPr>
        <w:t xml:space="preserve">Lietuvos Respublikos aplinkos ministro 2011 m. birželio 28 d. įsakymu Nr. D1-508 (Lietuvos Respublikos aplinkos ministro 2025 m. sausio 31 d. įsakymo Nr. D1-401redakcija) aplinkos apsaugos kriterijų taikymo aprašo </w:t>
      </w:r>
      <w:r w:rsidR="000D379E" w:rsidRPr="000D379E">
        <w:rPr>
          <w:rFonts w:ascii="Times New Roman" w:hAnsi="Times New Roman" w:cs="Times New Roman"/>
          <w:bCs/>
          <w:color w:val="000000" w:themeColor="text1"/>
          <w:sz w:val="24"/>
          <w:szCs w:val="24"/>
        </w:rPr>
        <w:t>4.3 punktu, kuris numato, kad perkamai paslaugai ar darbui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Tiekėjas teikdamas pasiūlymą turi pateikti atitiktį įrodantį sertifikatą arba kitus lygiaverčius dokumentus.</w:t>
      </w:r>
    </w:p>
    <w:bookmarkEnd w:id="10"/>
    <w:p w14:paraId="6FA05B7B" w14:textId="76C53A6E" w:rsidR="000B3265" w:rsidRPr="000B3265" w:rsidRDefault="000B3265" w:rsidP="000D379E">
      <w:pPr>
        <w:spacing w:line="240" w:lineRule="auto"/>
        <w:rPr>
          <w:rFonts w:ascii="Times New Roman" w:hAnsi="Times New Roman" w:cs="Times New Roman"/>
          <w:color w:val="000000" w:themeColor="text1"/>
          <w:sz w:val="24"/>
          <w:szCs w:val="24"/>
        </w:rPr>
      </w:pPr>
      <w:r w:rsidRPr="000B3265">
        <w:rPr>
          <w:rFonts w:ascii="Times New Roman" w:hAnsi="Times New Roman" w:cs="Times New Roman"/>
          <w:color w:val="000000" w:themeColor="text1"/>
          <w:sz w:val="24"/>
          <w:szCs w:val="24"/>
        </w:rPr>
        <w:t>1.5. Pirkimas atliekamas laikantis lygiateisiškumo, nediskriminavimo, skaidrumo, abipusio pripažinimo, proporcingumo principų ir konfidencialumo bei nešališkumo reikalavimų. Priimant sprendimus dėl pirkimo sąlygų, vadovaujamasi racionalumo principu.</w:t>
      </w:r>
    </w:p>
    <w:p w14:paraId="3E4170AB" w14:textId="77777777" w:rsidR="00820EF5" w:rsidRDefault="000B3265" w:rsidP="00820EF5">
      <w:pPr>
        <w:spacing w:line="240" w:lineRule="auto"/>
        <w:rPr>
          <w:rFonts w:ascii="Times New Roman" w:hAnsi="Times New Roman" w:cs="Times New Roman"/>
          <w:color w:val="000000" w:themeColor="text1"/>
          <w:sz w:val="24"/>
          <w:szCs w:val="24"/>
        </w:rPr>
      </w:pPr>
      <w:r w:rsidRPr="00C1426E">
        <w:rPr>
          <w:rFonts w:ascii="Times New Roman" w:hAnsi="Times New Roman" w:cs="Times New Roman"/>
          <w:color w:val="000000" w:themeColor="text1"/>
          <w:sz w:val="24"/>
          <w:szCs w:val="24"/>
        </w:rPr>
        <w:t>1.6</w:t>
      </w:r>
      <w:r w:rsidRPr="00FD7F26">
        <w:rPr>
          <w:rFonts w:ascii="Times New Roman" w:hAnsi="Times New Roman" w:cs="Times New Roman"/>
          <w:color w:val="000000" w:themeColor="text1"/>
          <w:sz w:val="24"/>
          <w:szCs w:val="24"/>
        </w:rPr>
        <w:t xml:space="preserve">. Perkančioji organizacija, vadovaudamasi Viešųjų pirkimų įstatymo 17 straipsnio 5 dalimi pirkime neleidžia dalyvauti tiekėjams (juridiniams asmenims)/subtiekėjams (juridiniams asmenims), kurie nėra registruoti Europos Sąjungos valstybėje narėje, Šiaurės Atlanto sutarties organizacijos valstybėje narėje ar trečiojoje šalyje, pasirašiusioje Pasaulio prekybos organizacijos sutartį dėl viešųjų pirkimų ir kitus tarptautinius susitarimus. Taip pat pirkime neleidžiama dalyvauti tiekėjams (fiziniams asmenims)/subtiekėjams (fiziniams asmenims), kurie nėra deklaravę gyvenamosios vietos Europos Sąjungos valstybėje narėje, Šiaurės Atlanto sutarties organizacijos valstybėje narėje ar trečiojoje šalyje, pasirašiusioje Pasaulio prekybos organizacijos sutartį dėl viešųjų pirkimų ir kitus tarptautinius susitarimus. </w:t>
      </w:r>
    </w:p>
    <w:p w14:paraId="4976880C" w14:textId="7AC0E904" w:rsidR="00F40999" w:rsidRDefault="000B3265" w:rsidP="00820EF5">
      <w:pPr>
        <w:spacing w:line="240" w:lineRule="auto"/>
        <w:rPr>
          <w:rFonts w:ascii="Times New Roman" w:hAnsi="Times New Roman" w:cs="Times New Roman"/>
          <w:color w:val="000000" w:themeColor="text1"/>
          <w:sz w:val="24"/>
          <w:szCs w:val="24"/>
        </w:rPr>
      </w:pPr>
      <w:r w:rsidRPr="000B3265">
        <w:rPr>
          <w:rFonts w:ascii="Times New Roman" w:hAnsi="Times New Roman" w:cs="Times New Roman"/>
          <w:color w:val="000000" w:themeColor="text1"/>
          <w:sz w:val="24"/>
          <w:szCs w:val="24"/>
        </w:rPr>
        <w:t>1.</w:t>
      </w:r>
      <w:r w:rsidR="00486FF1">
        <w:rPr>
          <w:rFonts w:ascii="Times New Roman" w:hAnsi="Times New Roman" w:cs="Times New Roman"/>
          <w:color w:val="000000" w:themeColor="text1"/>
          <w:sz w:val="24"/>
          <w:szCs w:val="24"/>
        </w:rPr>
        <w:t>7</w:t>
      </w:r>
      <w:r w:rsidRPr="000B3265">
        <w:rPr>
          <w:rFonts w:ascii="Times New Roman" w:hAnsi="Times New Roman" w:cs="Times New Roman"/>
          <w:color w:val="000000" w:themeColor="text1"/>
          <w:sz w:val="24"/>
          <w:szCs w:val="24"/>
        </w:rPr>
        <w:t>. Bendrosios pirkimo sąlygos yra neatskiriama šių pirkimo sąlygų dalis.</w:t>
      </w:r>
    </w:p>
    <w:p w14:paraId="4402002D" w14:textId="77777777" w:rsidR="000B3265" w:rsidRPr="0067787D" w:rsidRDefault="000B3265" w:rsidP="000B3265">
      <w:pPr>
        <w:spacing w:line="240" w:lineRule="auto"/>
        <w:rPr>
          <w:rFonts w:ascii="Times New Roman" w:hAnsi="Times New Roman" w:cs="Times New Roman"/>
          <w:sz w:val="24"/>
          <w:szCs w:val="24"/>
        </w:rPr>
      </w:pPr>
    </w:p>
    <w:p w14:paraId="4ED932F3" w14:textId="70E080E9" w:rsidR="00FB3C75" w:rsidRPr="000738A7" w:rsidRDefault="00244994" w:rsidP="0061153B">
      <w:pPr>
        <w:pStyle w:val="Heading1"/>
        <w:numPr>
          <w:ilvl w:val="0"/>
          <w:numId w:val="6"/>
        </w:numPr>
        <w:spacing w:before="0" w:after="0" w:line="300" w:lineRule="auto"/>
        <w:ind w:left="357" w:hanging="357"/>
        <w:rPr>
          <w:rFonts w:ascii="Times New Roman" w:hAnsi="Times New Roman" w:cs="Times New Roman"/>
          <w:b/>
          <w:color w:val="auto"/>
          <w:sz w:val="28"/>
          <w:szCs w:val="28"/>
        </w:rPr>
      </w:pPr>
      <w:bookmarkStart w:id="11" w:name="_Toc137194948"/>
      <w:r w:rsidRPr="000738A7">
        <w:rPr>
          <w:rFonts w:ascii="Times New Roman" w:hAnsi="Times New Roman" w:cs="Times New Roman"/>
          <w:b/>
          <w:color w:val="auto"/>
          <w:sz w:val="28"/>
          <w:szCs w:val="28"/>
        </w:rPr>
        <w:t>Pirkimo objektas</w:t>
      </w:r>
      <w:bookmarkEnd w:id="11"/>
    </w:p>
    <w:p w14:paraId="7D847502" w14:textId="77777777" w:rsidR="00FB3C75" w:rsidRPr="001F6849" w:rsidRDefault="00FB3C75" w:rsidP="00E62E95">
      <w:pPr>
        <w:spacing w:line="240" w:lineRule="auto"/>
        <w:ind w:firstLine="0"/>
        <w:rPr>
          <w:rFonts w:ascii="Times New Roman" w:hAnsi="Times New Roman" w:cs="Times New Roman"/>
        </w:rPr>
      </w:pPr>
    </w:p>
    <w:p w14:paraId="5B027C8E" w14:textId="1CA4F315" w:rsidR="000B3265" w:rsidRPr="004C076F" w:rsidRDefault="000B3265" w:rsidP="00B85F88">
      <w:pPr>
        <w:pStyle w:val="ListParagraph"/>
        <w:numPr>
          <w:ilvl w:val="1"/>
          <w:numId w:val="6"/>
        </w:numPr>
        <w:spacing w:line="240" w:lineRule="auto"/>
        <w:ind w:left="0" w:firstLine="709"/>
        <w:rPr>
          <w:rFonts w:ascii="Times New Roman" w:hAnsi="Times New Roman" w:cs="Times New Roman"/>
          <w:sz w:val="24"/>
          <w:szCs w:val="24"/>
        </w:rPr>
      </w:pPr>
      <w:r w:rsidRPr="000B3265">
        <w:rPr>
          <w:rFonts w:ascii="Times New Roman" w:hAnsi="Times New Roman" w:cs="Times New Roman"/>
          <w:sz w:val="24"/>
          <w:szCs w:val="24"/>
        </w:rPr>
        <w:t xml:space="preserve">Perkančioji organizacija numato įsigyti </w:t>
      </w:r>
      <w:r w:rsidR="006619D9" w:rsidRPr="006619D9">
        <w:rPr>
          <w:rFonts w:ascii="Times New Roman" w:hAnsi="Times New Roman" w:cs="Times New Roman"/>
          <w:sz w:val="24"/>
          <w:szCs w:val="24"/>
        </w:rPr>
        <w:t>Šviesolaidinio kabelio vietos nuomos</w:t>
      </w:r>
      <w:r w:rsidR="006619D9">
        <w:rPr>
          <w:rFonts w:ascii="Times New Roman" w:hAnsi="Times New Roman" w:cs="Times New Roman"/>
          <w:sz w:val="24"/>
          <w:szCs w:val="24"/>
        </w:rPr>
        <w:t xml:space="preserve"> </w:t>
      </w:r>
      <w:r w:rsidR="006619D9" w:rsidRPr="006619D9">
        <w:rPr>
          <w:rFonts w:ascii="Times New Roman" w:hAnsi="Times New Roman" w:cs="Times New Roman"/>
          <w:sz w:val="24"/>
          <w:szCs w:val="24"/>
        </w:rPr>
        <w:t xml:space="preserve">paslaugą </w:t>
      </w:r>
      <w:r w:rsidRPr="000B3265">
        <w:rPr>
          <w:rFonts w:ascii="Times New Roman" w:hAnsi="Times New Roman" w:cs="Times New Roman"/>
          <w:sz w:val="24"/>
          <w:szCs w:val="24"/>
        </w:rPr>
        <w:t>(BVPŽ</w:t>
      </w:r>
      <w:r w:rsidR="004C076F">
        <w:rPr>
          <w:rFonts w:ascii="Times New Roman" w:hAnsi="Times New Roman" w:cs="Times New Roman"/>
          <w:sz w:val="24"/>
          <w:szCs w:val="24"/>
        </w:rPr>
        <w:t xml:space="preserve"> </w:t>
      </w:r>
      <w:r w:rsidRPr="004C076F">
        <w:rPr>
          <w:rFonts w:ascii="Times New Roman" w:hAnsi="Times New Roman" w:cs="Times New Roman"/>
          <w:sz w:val="24"/>
          <w:szCs w:val="24"/>
        </w:rPr>
        <w:t xml:space="preserve">kodas – </w:t>
      </w:r>
      <w:r w:rsidR="006619D9" w:rsidRPr="006619D9">
        <w:rPr>
          <w:rFonts w:ascii="Times New Roman" w:hAnsi="Times New Roman" w:cs="Times New Roman"/>
          <w:b/>
          <w:sz w:val="24"/>
          <w:szCs w:val="24"/>
        </w:rPr>
        <w:t>64214400-3</w:t>
      </w:r>
      <w:r w:rsidRPr="004C076F">
        <w:rPr>
          <w:rFonts w:ascii="Times New Roman" w:hAnsi="Times New Roman" w:cs="Times New Roman"/>
          <w:sz w:val="24"/>
          <w:szCs w:val="24"/>
        </w:rPr>
        <w:t xml:space="preserve">). </w:t>
      </w:r>
    </w:p>
    <w:p w14:paraId="09714362" w14:textId="63AE3725" w:rsidR="000B3265" w:rsidRDefault="000B3265" w:rsidP="000B3265">
      <w:pPr>
        <w:pStyle w:val="ListParagraph"/>
        <w:numPr>
          <w:ilvl w:val="1"/>
          <w:numId w:val="6"/>
        </w:numPr>
        <w:spacing w:line="240" w:lineRule="auto"/>
        <w:ind w:left="0" w:firstLine="709"/>
        <w:rPr>
          <w:rFonts w:ascii="Times New Roman" w:hAnsi="Times New Roman" w:cs="Times New Roman"/>
          <w:sz w:val="24"/>
          <w:szCs w:val="24"/>
        </w:rPr>
      </w:pPr>
      <w:r w:rsidRPr="00760198">
        <w:rPr>
          <w:rFonts w:ascii="Times New Roman" w:hAnsi="Times New Roman" w:cs="Times New Roman"/>
          <w:sz w:val="24"/>
          <w:szCs w:val="24"/>
        </w:rPr>
        <w:t xml:space="preserve">Pirkimo objektas į dalis neskaidomas. Pirkimo apimtys, reikalavimai ir techninė specifikacija apibrėžti </w:t>
      </w:r>
      <w:r w:rsidR="0078581B" w:rsidRPr="0078581B">
        <w:rPr>
          <w:rFonts w:ascii="Times New Roman" w:hAnsi="Times New Roman" w:cs="Times New Roman"/>
          <w:sz w:val="24"/>
          <w:szCs w:val="24"/>
        </w:rPr>
        <w:t xml:space="preserve">specialiųjų </w:t>
      </w:r>
      <w:r w:rsidRPr="00760198">
        <w:rPr>
          <w:rFonts w:ascii="Times New Roman" w:hAnsi="Times New Roman" w:cs="Times New Roman"/>
          <w:sz w:val="24"/>
          <w:szCs w:val="24"/>
        </w:rPr>
        <w:t xml:space="preserve">pirkimo sąlygų </w:t>
      </w:r>
      <w:r w:rsidRPr="003218EC">
        <w:rPr>
          <w:rFonts w:ascii="Times New Roman" w:hAnsi="Times New Roman" w:cs="Times New Roman"/>
          <w:sz w:val="24"/>
          <w:szCs w:val="24"/>
        </w:rPr>
        <w:t>1</w:t>
      </w:r>
      <w:r w:rsidR="00DB344E" w:rsidRPr="003218EC">
        <w:rPr>
          <w:rFonts w:ascii="Times New Roman" w:hAnsi="Times New Roman" w:cs="Times New Roman"/>
          <w:sz w:val="24"/>
          <w:szCs w:val="24"/>
        </w:rPr>
        <w:t xml:space="preserve"> priede „Techninė specifikacija“</w:t>
      </w:r>
      <w:r w:rsidRPr="003218EC">
        <w:rPr>
          <w:rFonts w:ascii="Times New Roman" w:hAnsi="Times New Roman" w:cs="Times New Roman"/>
          <w:sz w:val="24"/>
          <w:szCs w:val="24"/>
        </w:rPr>
        <w:t xml:space="preserve"> </w:t>
      </w:r>
      <w:r w:rsidR="00FD7F26" w:rsidRPr="003218EC">
        <w:rPr>
          <w:rFonts w:ascii="Times New Roman" w:hAnsi="Times New Roman" w:cs="Times New Roman"/>
          <w:sz w:val="24"/>
          <w:szCs w:val="24"/>
        </w:rPr>
        <w:t xml:space="preserve">ir </w:t>
      </w:r>
      <w:r w:rsidR="003218EC" w:rsidRPr="003218EC">
        <w:rPr>
          <w:rFonts w:ascii="Times New Roman" w:hAnsi="Times New Roman" w:cs="Times New Roman"/>
          <w:sz w:val="24"/>
          <w:szCs w:val="24"/>
        </w:rPr>
        <w:t>2</w:t>
      </w:r>
      <w:r w:rsidR="00FD7F26" w:rsidRPr="003218EC">
        <w:rPr>
          <w:rFonts w:ascii="Times New Roman" w:hAnsi="Times New Roman" w:cs="Times New Roman"/>
          <w:sz w:val="24"/>
          <w:szCs w:val="24"/>
        </w:rPr>
        <w:t xml:space="preserve"> priede</w:t>
      </w:r>
      <w:r w:rsidR="003218EC">
        <w:rPr>
          <w:rFonts w:ascii="Times New Roman" w:hAnsi="Times New Roman" w:cs="Times New Roman"/>
          <w:sz w:val="24"/>
          <w:szCs w:val="24"/>
        </w:rPr>
        <w:t xml:space="preserve"> „Pasiūlymo forma“</w:t>
      </w:r>
      <w:r w:rsidR="004E09F2">
        <w:rPr>
          <w:rFonts w:ascii="Times New Roman" w:hAnsi="Times New Roman" w:cs="Times New Roman"/>
          <w:sz w:val="24"/>
          <w:szCs w:val="24"/>
        </w:rPr>
        <w:t>.</w:t>
      </w:r>
    </w:p>
    <w:p w14:paraId="1C86260E" w14:textId="77777777" w:rsidR="005E6E45" w:rsidRDefault="005E6E45" w:rsidP="008468BE">
      <w:pPr>
        <w:pStyle w:val="Heading1"/>
        <w:spacing w:before="0" w:after="0"/>
        <w:ind w:firstLine="0"/>
        <w:rPr>
          <w:rFonts w:ascii="Times New Roman" w:hAnsi="Times New Roman" w:cs="Times New Roman"/>
          <w:b/>
          <w:color w:val="auto"/>
          <w:sz w:val="28"/>
          <w:szCs w:val="28"/>
        </w:rPr>
      </w:pPr>
      <w:bookmarkStart w:id="12" w:name="_Toc137194949"/>
    </w:p>
    <w:p w14:paraId="0ED6AD78" w14:textId="3A0B8CE1" w:rsidR="00FB3C75" w:rsidRDefault="008468BE" w:rsidP="008468BE">
      <w:pPr>
        <w:pStyle w:val="Heading1"/>
        <w:spacing w:before="0" w:after="0"/>
        <w:ind w:firstLine="0"/>
        <w:rPr>
          <w:rFonts w:ascii="Times New Roman" w:hAnsi="Times New Roman" w:cs="Times New Roman"/>
          <w:b/>
          <w:color w:val="auto"/>
          <w:sz w:val="28"/>
          <w:szCs w:val="28"/>
        </w:rPr>
      </w:pPr>
      <w:bookmarkStart w:id="13" w:name="_Hlk230611555"/>
      <w:r>
        <w:rPr>
          <w:rFonts w:ascii="Times New Roman" w:hAnsi="Times New Roman" w:cs="Times New Roman"/>
          <w:b/>
          <w:color w:val="auto"/>
          <w:sz w:val="28"/>
          <w:szCs w:val="28"/>
        </w:rPr>
        <w:t>3.</w:t>
      </w:r>
      <w:bookmarkEnd w:id="12"/>
      <w:r w:rsidR="008539F0">
        <w:rPr>
          <w:rFonts w:ascii="Times New Roman" w:hAnsi="Times New Roman" w:cs="Times New Roman"/>
          <w:b/>
          <w:color w:val="auto"/>
          <w:sz w:val="28"/>
          <w:szCs w:val="28"/>
        </w:rPr>
        <w:t xml:space="preserve"> </w:t>
      </w:r>
      <w:r w:rsidR="00596224" w:rsidRPr="00596224">
        <w:rPr>
          <w:rFonts w:ascii="Times New Roman" w:hAnsi="Times New Roman" w:cs="Times New Roman"/>
          <w:b/>
          <w:color w:val="auto"/>
          <w:sz w:val="28"/>
          <w:szCs w:val="28"/>
        </w:rPr>
        <w:t>Tiekėjų pašalinimo pagrindai, kvalifikacijos reikalavimai</w:t>
      </w:r>
      <w:r w:rsidR="00A73C8A">
        <w:rPr>
          <w:rFonts w:ascii="Times New Roman" w:hAnsi="Times New Roman" w:cs="Times New Roman"/>
          <w:b/>
          <w:color w:val="auto"/>
          <w:sz w:val="28"/>
          <w:szCs w:val="28"/>
        </w:rPr>
        <w:t xml:space="preserve"> ir </w:t>
      </w:r>
      <w:r w:rsidR="00A73C8A" w:rsidRPr="00A73C8A">
        <w:rPr>
          <w:rFonts w:ascii="Times New Roman" w:hAnsi="Times New Roman" w:cs="Times New Roman"/>
          <w:b/>
          <w:color w:val="auto"/>
          <w:sz w:val="28"/>
          <w:szCs w:val="28"/>
        </w:rPr>
        <w:t>reikalaujami kokybės vadybos sistemos ir (arba) aplinkos apsaugos vadybos sistemos standartai</w:t>
      </w:r>
    </w:p>
    <w:p w14:paraId="493C3B49" w14:textId="77777777" w:rsidR="008A5348" w:rsidRPr="008A5348" w:rsidRDefault="008A5348" w:rsidP="008A5348"/>
    <w:p w14:paraId="08C5A446" w14:textId="4C641595" w:rsidR="00323650" w:rsidRPr="00776F16" w:rsidRDefault="00323650" w:rsidP="00DC595F">
      <w:pPr>
        <w:pStyle w:val="ListParagraph"/>
        <w:numPr>
          <w:ilvl w:val="1"/>
          <w:numId w:val="9"/>
        </w:numPr>
        <w:spacing w:line="240" w:lineRule="auto"/>
        <w:ind w:left="0" w:firstLine="709"/>
        <w:rPr>
          <w:rFonts w:ascii="Times New Roman" w:hAnsi="Times New Roman" w:cs="Times New Roman"/>
          <w:sz w:val="24"/>
          <w:szCs w:val="24"/>
        </w:rPr>
      </w:pPr>
      <w:bookmarkStart w:id="14" w:name="_Hlk181970685"/>
      <w:r w:rsidRPr="00776F16">
        <w:rPr>
          <w:rFonts w:ascii="Times New Roman" w:hAnsi="Times New Roman" w:cs="Times New Roman"/>
          <w:sz w:val="24"/>
          <w:szCs w:val="24"/>
        </w:rPr>
        <w:t xml:space="preserve">Tikrinama ar nėra LR Viešųjų pirkimų įstatymo 46 str. 2¹ dalyje nurodyto pašalinimo pagrindo. Tiekėjas užpildo </w:t>
      </w:r>
      <w:r w:rsidR="00C568A7" w:rsidRPr="00C568A7">
        <w:rPr>
          <w:rFonts w:ascii="Times New Roman" w:hAnsi="Times New Roman" w:cs="Times New Roman"/>
          <w:sz w:val="24"/>
          <w:szCs w:val="24"/>
        </w:rPr>
        <w:t xml:space="preserve">specialiųjų pirkimo sąlygų </w:t>
      </w:r>
      <w:r w:rsidRPr="00776F16">
        <w:rPr>
          <w:rFonts w:ascii="Times New Roman" w:hAnsi="Times New Roman" w:cs="Times New Roman"/>
          <w:sz w:val="24"/>
          <w:szCs w:val="24"/>
        </w:rPr>
        <w:t xml:space="preserve">2 priedo „Pasiūlymo forma“ 4 skyriuje esančią lentelę. </w:t>
      </w:r>
    </w:p>
    <w:p w14:paraId="0C931FBE" w14:textId="2F4B25B2" w:rsidR="00B20FE7" w:rsidRPr="00B20FE7" w:rsidRDefault="00B20FE7" w:rsidP="00DC595F">
      <w:pPr>
        <w:pStyle w:val="ListParagraph"/>
        <w:numPr>
          <w:ilvl w:val="1"/>
          <w:numId w:val="9"/>
        </w:numPr>
        <w:spacing w:line="240" w:lineRule="auto"/>
        <w:ind w:left="0" w:firstLine="709"/>
        <w:rPr>
          <w:rFonts w:ascii="Times New Roman" w:hAnsi="Times New Roman" w:cs="Times New Roman"/>
          <w:sz w:val="24"/>
          <w:szCs w:val="24"/>
        </w:rPr>
      </w:pPr>
      <w:r w:rsidRPr="0067787D">
        <w:rPr>
          <w:rFonts w:ascii="Times New Roman" w:hAnsi="Times New Roman" w:cs="Times New Roman"/>
          <w:sz w:val="24"/>
          <w:szCs w:val="24"/>
        </w:rPr>
        <w:t xml:space="preserve">Tiekėjams nenustatomi kvalifikacijos reikalavimai, reikalavimai dėl kokybės vadybos </w:t>
      </w:r>
      <w:r w:rsidRPr="00B24037">
        <w:rPr>
          <w:rFonts w:ascii="Times New Roman" w:hAnsi="Times New Roman" w:cs="Times New Roman"/>
          <w:sz w:val="24"/>
          <w:szCs w:val="24"/>
        </w:rPr>
        <w:t>sistemos</w:t>
      </w:r>
      <w:r>
        <w:rPr>
          <w:rFonts w:ascii="Times New Roman" w:hAnsi="Times New Roman" w:cs="Times New Roman"/>
          <w:sz w:val="24"/>
          <w:szCs w:val="24"/>
        </w:rPr>
        <w:t>.</w:t>
      </w:r>
    </w:p>
    <w:p w14:paraId="23BEADA7" w14:textId="158EB66E" w:rsidR="00D74944" w:rsidRDefault="00D74944" w:rsidP="00DC595F">
      <w:pPr>
        <w:pStyle w:val="ListParagraph"/>
        <w:numPr>
          <w:ilvl w:val="1"/>
          <w:numId w:val="9"/>
        </w:numPr>
        <w:spacing w:line="240" w:lineRule="auto"/>
        <w:ind w:left="0" w:firstLine="709"/>
        <w:rPr>
          <w:rFonts w:ascii="Times New Roman" w:hAnsi="Times New Roman" w:cs="Times New Roman"/>
          <w:color w:val="000000" w:themeColor="text1"/>
          <w:sz w:val="24"/>
          <w:szCs w:val="24"/>
        </w:rPr>
      </w:pPr>
      <w:r w:rsidRPr="00D74944">
        <w:rPr>
          <w:rFonts w:ascii="Times New Roman" w:hAnsi="Times New Roman" w:cs="Times New Roman"/>
          <w:color w:val="000000" w:themeColor="text1"/>
          <w:sz w:val="24"/>
          <w:szCs w:val="24"/>
        </w:rPr>
        <w:t>Paslaugai taikom</w:t>
      </w:r>
      <w:r w:rsidR="00F43C9D">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w:t>
      </w:r>
      <w:r w:rsidRPr="00D74944">
        <w:rPr>
          <w:rFonts w:ascii="Times New Roman" w:hAnsi="Times New Roman" w:cs="Times New Roman"/>
          <w:color w:val="000000" w:themeColor="text1"/>
          <w:sz w:val="24"/>
          <w:szCs w:val="24"/>
        </w:rPr>
        <w:t>Lietuvos Respublikos aplinkos ministro 2011 m. birželio 28 d. įsakymu Nr. D1-508 (Lietuvos Respublikos aplinkos ministro 2025 m. sausio 31 d. įsakymo Nr. D1-401redakcija) aplinkos apsaugos kriterijų taikymo aprašo 4.3 punkt</w:t>
      </w:r>
      <w:r w:rsidR="00250220">
        <w:rPr>
          <w:rFonts w:ascii="Times New Roman" w:hAnsi="Times New Roman" w:cs="Times New Roman"/>
          <w:color w:val="000000" w:themeColor="text1"/>
          <w:sz w:val="24"/>
          <w:szCs w:val="24"/>
        </w:rPr>
        <w:t>as</w:t>
      </w:r>
      <w:r w:rsidRPr="00D74944">
        <w:rPr>
          <w:rFonts w:ascii="Times New Roman" w:hAnsi="Times New Roman" w:cs="Times New Roman"/>
          <w:color w:val="000000" w:themeColor="text1"/>
          <w:sz w:val="24"/>
          <w:szCs w:val="24"/>
        </w:rPr>
        <w:t xml:space="preserve">, kuris numato, kad perkamai paslaugai ar darbui tiekėjas taiko aplinkos apsaugos vadybos sistemos reikalavimus pagal standartą LST EN ISO 14001 „Aplinkos vadybos sistemos. Reikalavimai ir naudojimo gairės“ (toliau – LST EN ISO 14001) arba Europos Sąjungos aplinkosaugos </w:t>
      </w:r>
      <w:r w:rsidRPr="00D74944">
        <w:rPr>
          <w:rFonts w:ascii="Times New Roman" w:hAnsi="Times New Roman" w:cs="Times New Roman"/>
          <w:color w:val="000000" w:themeColor="text1"/>
          <w:sz w:val="24"/>
          <w:szCs w:val="24"/>
        </w:rPr>
        <w:lastRenderedPageBreak/>
        <w:t>vadybos ir audito sistemą (toliau – EMAS) ar kitus aplinkos apsaugos vadybos standartus, pagrįstus atitinkamais Europos arba tarptautinių standartizacijos organizacijų priimtais standartais, ar kitais tiekėjo pateiktais lygiaverčiais įrodymais. Tiekėjas teikdamas pasiūlymą turi pateikti atitiktį įrodantį sertifikatą arba kitus lygiaverčius dokumentus.</w:t>
      </w:r>
    </w:p>
    <w:p w14:paraId="03F09B70" w14:textId="32D1DBCB" w:rsidR="00B477C0" w:rsidRPr="004819C6" w:rsidRDefault="00B477C0" w:rsidP="00DC595F">
      <w:pPr>
        <w:pStyle w:val="ListParagraph"/>
        <w:numPr>
          <w:ilvl w:val="1"/>
          <w:numId w:val="9"/>
        </w:numPr>
        <w:spacing w:line="240" w:lineRule="auto"/>
        <w:ind w:left="0" w:firstLine="709"/>
        <w:rPr>
          <w:rFonts w:ascii="Times New Roman" w:hAnsi="Times New Roman" w:cs="Times New Roman"/>
          <w:color w:val="000000" w:themeColor="text1"/>
          <w:sz w:val="24"/>
          <w:szCs w:val="24"/>
        </w:rPr>
      </w:pPr>
      <w:r w:rsidRPr="00B477C0">
        <w:rPr>
          <w:rFonts w:ascii="Times New Roman" w:hAnsi="Times New Roman" w:cs="Times New Roman"/>
          <w:color w:val="000000" w:themeColor="text1"/>
          <w:sz w:val="24"/>
          <w:szCs w:val="24"/>
        </w:rPr>
        <w:t>Tiekėjas teikdamas pasiūlymą neturi pateikti nei EBVPD, nei laisvos formos deklaracijos dėl atitikties reikalavimams.</w:t>
      </w:r>
    </w:p>
    <w:bookmarkEnd w:id="14"/>
    <w:p w14:paraId="7A105FA4" w14:textId="77777777" w:rsidR="00B33386" w:rsidRPr="0059165B" w:rsidRDefault="00B33386" w:rsidP="00B33386">
      <w:pPr>
        <w:pStyle w:val="ListParagraph"/>
        <w:spacing w:line="240" w:lineRule="auto"/>
        <w:ind w:left="1069" w:right="284" w:firstLine="0"/>
        <w:rPr>
          <w:rFonts w:ascii="Times New Roman" w:hAnsi="Times New Roman" w:cs="Times New Roman"/>
          <w:color w:val="000000" w:themeColor="text1"/>
          <w:sz w:val="24"/>
          <w:szCs w:val="24"/>
        </w:rPr>
      </w:pPr>
    </w:p>
    <w:p w14:paraId="769F91D4" w14:textId="7BE6A185" w:rsidR="00D37760" w:rsidRDefault="00D37760" w:rsidP="00A64E1F">
      <w:pPr>
        <w:pStyle w:val="Heading1"/>
        <w:numPr>
          <w:ilvl w:val="0"/>
          <w:numId w:val="10"/>
        </w:numPr>
        <w:spacing w:before="0" w:after="0" w:line="300" w:lineRule="auto"/>
        <w:ind w:left="357" w:hanging="357"/>
        <w:rPr>
          <w:rFonts w:ascii="Times New Roman" w:hAnsi="Times New Roman" w:cs="Times New Roman"/>
          <w:b/>
          <w:bCs/>
          <w:color w:val="auto"/>
          <w:sz w:val="28"/>
          <w:szCs w:val="28"/>
        </w:rPr>
      </w:pPr>
      <w:bookmarkStart w:id="15" w:name="_Toc137194950"/>
      <w:r w:rsidRPr="00D37760">
        <w:rPr>
          <w:rFonts w:ascii="Times New Roman" w:hAnsi="Times New Roman" w:cs="Times New Roman"/>
          <w:b/>
          <w:bCs/>
          <w:color w:val="auto"/>
          <w:sz w:val="28"/>
          <w:szCs w:val="28"/>
        </w:rPr>
        <w:t>Reikalavimai, susiję su nacionaliniu saugumu</w:t>
      </w:r>
      <w:bookmarkEnd w:id="15"/>
    </w:p>
    <w:p w14:paraId="0611B6FF" w14:textId="77777777" w:rsidR="008A5348" w:rsidRPr="008A5348" w:rsidRDefault="008A5348" w:rsidP="008A5348"/>
    <w:p w14:paraId="3E5089CB" w14:textId="6F619B91" w:rsidR="00AD464A" w:rsidRDefault="006E3A31" w:rsidP="00AD464A">
      <w:pPr>
        <w:spacing w:line="240" w:lineRule="auto"/>
        <w:ind w:firstLine="567"/>
        <w:rPr>
          <w:rFonts w:ascii="Times New Roman" w:hAnsi="Times New Roman" w:cs="Times New Roman"/>
          <w:iCs/>
          <w:sz w:val="24"/>
          <w:szCs w:val="24"/>
        </w:rPr>
      </w:pPr>
      <w:r w:rsidRPr="00F955FB">
        <w:rPr>
          <w:rFonts w:ascii="Times New Roman" w:hAnsi="Times New Roman" w:cs="Times New Roman"/>
          <w:iCs/>
          <w:sz w:val="24"/>
          <w:szCs w:val="24"/>
        </w:rPr>
        <w:t xml:space="preserve">4.1. </w:t>
      </w:r>
      <w:r w:rsidR="00AD464A" w:rsidRPr="00AD464A">
        <w:rPr>
          <w:rFonts w:ascii="Times New Roman" w:hAnsi="Times New Roman" w:cs="Times New Roman"/>
          <w:iCs/>
          <w:sz w:val="24"/>
          <w:szCs w:val="24"/>
        </w:rPr>
        <w:t>Perkančioji organizacija atmes tiekėjo pasiūlymą, jei bus tenkinama (-</w:t>
      </w:r>
      <w:proofErr w:type="spellStart"/>
      <w:r w:rsidR="00AD464A" w:rsidRPr="00AD464A">
        <w:rPr>
          <w:rFonts w:ascii="Times New Roman" w:hAnsi="Times New Roman" w:cs="Times New Roman"/>
          <w:iCs/>
          <w:sz w:val="24"/>
          <w:szCs w:val="24"/>
        </w:rPr>
        <w:t>os</w:t>
      </w:r>
      <w:proofErr w:type="spellEnd"/>
      <w:r w:rsidR="00AD464A" w:rsidRPr="00AD464A">
        <w:rPr>
          <w:rFonts w:ascii="Times New Roman" w:hAnsi="Times New Roman" w:cs="Times New Roman"/>
          <w:iCs/>
          <w:sz w:val="24"/>
          <w:szCs w:val="24"/>
        </w:rPr>
        <w:t>)</w:t>
      </w:r>
      <w:r w:rsidR="00AD464A">
        <w:rPr>
          <w:rFonts w:ascii="Times New Roman" w:hAnsi="Times New Roman" w:cs="Times New Roman"/>
          <w:iCs/>
          <w:sz w:val="24"/>
          <w:szCs w:val="24"/>
        </w:rPr>
        <w:t xml:space="preserve"> </w:t>
      </w:r>
      <w:r w:rsidR="00AD464A" w:rsidRPr="00AD464A">
        <w:rPr>
          <w:rFonts w:ascii="Times New Roman" w:hAnsi="Times New Roman" w:cs="Times New Roman"/>
          <w:iCs/>
          <w:sz w:val="24"/>
          <w:szCs w:val="24"/>
        </w:rPr>
        <w:t>VPĮ 45 straipsnio 2</w:t>
      </w:r>
      <w:r w:rsidR="00AD464A" w:rsidRPr="00AD464A">
        <w:rPr>
          <w:rFonts w:ascii="Times New Roman" w:hAnsi="Times New Roman" w:cs="Times New Roman"/>
          <w:iCs/>
          <w:sz w:val="24"/>
          <w:szCs w:val="24"/>
          <w:vertAlign w:val="superscript"/>
        </w:rPr>
        <w:t>1</w:t>
      </w:r>
      <w:r w:rsidR="00AD464A" w:rsidRPr="00AD464A">
        <w:rPr>
          <w:rFonts w:ascii="Times New Roman" w:hAnsi="Times New Roman" w:cs="Times New Roman"/>
          <w:iCs/>
          <w:sz w:val="24"/>
          <w:szCs w:val="24"/>
        </w:rPr>
        <w:t xml:space="preserve"> dalies 1 punkte </w:t>
      </w:r>
      <w:r w:rsidR="00AD464A">
        <w:rPr>
          <w:rFonts w:ascii="Times New Roman" w:hAnsi="Times New Roman" w:cs="Times New Roman"/>
          <w:iCs/>
          <w:sz w:val="24"/>
          <w:szCs w:val="24"/>
        </w:rPr>
        <w:t>ir (arba)</w:t>
      </w:r>
      <w:r w:rsidR="00AD464A" w:rsidRPr="00AD464A">
        <w:rPr>
          <w:rFonts w:ascii="Times New Roman" w:hAnsi="Times New Roman" w:cs="Times New Roman"/>
          <w:iCs/>
          <w:sz w:val="24"/>
          <w:szCs w:val="24"/>
        </w:rPr>
        <w:t xml:space="preserve"> 2 punkte ir (arba) 3 punkte ir (arba) 6 punkte nurodyta sąlyga. Tiekėjas kartu su pasiūlymu turi pateikti atitikties deklaraciją dėl atitikties VPĮ 45 straipsnio 2</w:t>
      </w:r>
      <w:r w:rsidR="00AD464A" w:rsidRPr="00AD464A">
        <w:rPr>
          <w:rFonts w:ascii="Times New Roman" w:hAnsi="Times New Roman" w:cs="Times New Roman"/>
          <w:iCs/>
          <w:sz w:val="24"/>
          <w:szCs w:val="24"/>
          <w:vertAlign w:val="superscript"/>
        </w:rPr>
        <w:t>1</w:t>
      </w:r>
      <w:r w:rsidR="00AD464A" w:rsidRPr="00AD464A">
        <w:rPr>
          <w:rFonts w:ascii="Times New Roman" w:hAnsi="Times New Roman" w:cs="Times New Roman"/>
          <w:iCs/>
          <w:sz w:val="24"/>
          <w:szCs w:val="24"/>
        </w:rPr>
        <w:t xml:space="preserve"> dalies 1, 2, 3 ir 6 punktams</w:t>
      </w:r>
      <w:r w:rsidR="00AD464A">
        <w:rPr>
          <w:rFonts w:ascii="Times New Roman" w:hAnsi="Times New Roman" w:cs="Times New Roman"/>
          <w:iCs/>
          <w:sz w:val="24"/>
          <w:szCs w:val="24"/>
        </w:rPr>
        <w:t xml:space="preserve"> (specialiųjų pirkimo sąlygų 3 priedas </w:t>
      </w:r>
      <w:r w:rsidR="00AD464A" w:rsidRPr="00746483">
        <w:rPr>
          <w:rFonts w:ascii="Times New Roman" w:hAnsi="Times New Roman" w:cs="Times New Roman"/>
          <w:iCs/>
          <w:sz w:val="24"/>
          <w:szCs w:val="24"/>
        </w:rPr>
        <w:t>„Atitikties deklaracija 45 str. 2(1)</w:t>
      </w:r>
      <w:r w:rsidR="00AD464A">
        <w:rPr>
          <w:rFonts w:ascii="Times New Roman" w:hAnsi="Times New Roman" w:cs="Times New Roman"/>
          <w:iCs/>
          <w:sz w:val="24"/>
          <w:szCs w:val="24"/>
        </w:rPr>
        <w:t>)</w:t>
      </w:r>
      <w:r w:rsidR="00AD464A" w:rsidRPr="00AD464A">
        <w:rPr>
          <w:rFonts w:ascii="Times New Roman" w:hAnsi="Times New Roman" w:cs="Times New Roman"/>
          <w:iCs/>
          <w:sz w:val="24"/>
          <w:szCs w:val="24"/>
        </w:rPr>
        <w:t>.</w:t>
      </w:r>
    </w:p>
    <w:p w14:paraId="6F467BC3" w14:textId="24E13AD1" w:rsidR="00480F3F" w:rsidRPr="00480F3F" w:rsidRDefault="006E3A31" w:rsidP="00480F3F">
      <w:pPr>
        <w:spacing w:line="240" w:lineRule="auto"/>
        <w:ind w:firstLine="567"/>
        <w:rPr>
          <w:rFonts w:ascii="Times New Roman" w:hAnsi="Times New Roman" w:cs="Times New Roman"/>
          <w:sz w:val="24"/>
          <w:szCs w:val="24"/>
        </w:rPr>
      </w:pPr>
      <w:r w:rsidRPr="00F955FB">
        <w:rPr>
          <w:rFonts w:ascii="Times New Roman" w:hAnsi="Times New Roman" w:cs="Times New Roman"/>
          <w:sz w:val="24"/>
          <w:szCs w:val="24"/>
        </w:rPr>
        <w:t>4.</w:t>
      </w:r>
      <w:r w:rsidR="00480F3F">
        <w:rPr>
          <w:rFonts w:ascii="Times New Roman" w:hAnsi="Times New Roman" w:cs="Times New Roman"/>
          <w:sz w:val="24"/>
          <w:szCs w:val="24"/>
        </w:rPr>
        <w:t>2</w:t>
      </w:r>
      <w:r w:rsidRPr="00F955FB">
        <w:rPr>
          <w:rFonts w:ascii="Times New Roman" w:hAnsi="Times New Roman" w:cs="Times New Roman"/>
          <w:sz w:val="24"/>
          <w:szCs w:val="24"/>
        </w:rPr>
        <w:t xml:space="preserve">. </w:t>
      </w:r>
      <w:r w:rsidR="00480F3F" w:rsidRPr="00480F3F">
        <w:rPr>
          <w:rFonts w:ascii="Times New Roman" w:hAnsi="Times New Roman" w:cs="Times New Roman"/>
          <w:sz w:val="24"/>
          <w:szCs w:val="24"/>
        </w:rPr>
        <w:t>Perkančioji organizacija laikys, kad paslaugos kelia grėsmę nacionaliniam saugumui,</w:t>
      </w:r>
      <w:r w:rsidR="00DD1A7D">
        <w:rPr>
          <w:rFonts w:ascii="Times New Roman" w:hAnsi="Times New Roman" w:cs="Times New Roman"/>
          <w:sz w:val="24"/>
          <w:szCs w:val="24"/>
        </w:rPr>
        <w:t xml:space="preserve"> kai</w:t>
      </w:r>
      <w:r w:rsidR="00480F3F" w:rsidRPr="00480F3F">
        <w:rPr>
          <w:rFonts w:ascii="Times New Roman" w:hAnsi="Times New Roman" w:cs="Times New Roman"/>
          <w:sz w:val="24"/>
          <w:szCs w:val="24"/>
        </w:rPr>
        <w:t xml:space="preserve"> </w:t>
      </w:r>
      <w:r w:rsidR="00DD1A7D" w:rsidRPr="00DD1A7D">
        <w:rPr>
          <w:rFonts w:ascii="Times New Roman" w:hAnsi="Times New Roman" w:cs="Times New Roman"/>
          <w:sz w:val="24"/>
          <w:szCs w:val="24"/>
        </w:rPr>
        <w:t xml:space="preserve">prekių gamintojas ar jį kontroliuojantis asmuo yra registruoti </w:t>
      </w:r>
      <w:r w:rsidR="00DD1A7D">
        <w:rPr>
          <w:rFonts w:ascii="Times New Roman" w:hAnsi="Times New Roman" w:cs="Times New Roman"/>
          <w:sz w:val="24"/>
          <w:szCs w:val="24"/>
        </w:rPr>
        <w:t xml:space="preserve">ir </w:t>
      </w:r>
      <w:r w:rsidR="00480F3F" w:rsidRPr="00480F3F">
        <w:rPr>
          <w:rFonts w:ascii="Times New Roman" w:hAnsi="Times New Roman" w:cs="Times New Roman"/>
          <w:sz w:val="24"/>
          <w:szCs w:val="24"/>
        </w:rPr>
        <w:t xml:space="preserve">kai paslaugų teikimas vykdomas iš </w:t>
      </w:r>
      <w:bookmarkStart w:id="16" w:name="_Hlk236901916"/>
      <w:r w:rsidR="00480F3F" w:rsidRPr="00480F3F">
        <w:rPr>
          <w:rFonts w:ascii="Times New Roman" w:hAnsi="Times New Roman" w:cs="Times New Roman"/>
          <w:sz w:val="24"/>
          <w:szCs w:val="24"/>
        </w:rPr>
        <w:t xml:space="preserve">šio įstatymo 92 straipsnio 14 dalyje numatytame sąraše nurodytų valstybių ar teritorijų (Rusijos Federacijos, Baltarusijos Respublikos, Kinijos Liaudies Respublikos (netaikoma Atskirajai Taivano, </w:t>
      </w:r>
      <w:proofErr w:type="spellStart"/>
      <w:r w:rsidR="00480F3F" w:rsidRPr="00480F3F">
        <w:rPr>
          <w:rFonts w:ascii="Times New Roman" w:hAnsi="Times New Roman" w:cs="Times New Roman"/>
          <w:sz w:val="24"/>
          <w:szCs w:val="24"/>
        </w:rPr>
        <w:t>Penghu</w:t>
      </w:r>
      <w:proofErr w:type="spellEnd"/>
      <w:r w:rsidR="00480F3F" w:rsidRPr="00480F3F">
        <w:rPr>
          <w:rFonts w:ascii="Times New Roman" w:hAnsi="Times New Roman" w:cs="Times New Roman"/>
          <w:sz w:val="24"/>
          <w:szCs w:val="24"/>
        </w:rPr>
        <w:t xml:space="preserve">, </w:t>
      </w:r>
      <w:proofErr w:type="spellStart"/>
      <w:r w:rsidR="00480F3F" w:rsidRPr="00480F3F">
        <w:rPr>
          <w:rFonts w:ascii="Times New Roman" w:hAnsi="Times New Roman" w:cs="Times New Roman"/>
          <w:sz w:val="24"/>
          <w:szCs w:val="24"/>
        </w:rPr>
        <w:t>Kinmeno</w:t>
      </w:r>
      <w:proofErr w:type="spellEnd"/>
      <w:r w:rsidR="00480F3F" w:rsidRPr="00480F3F">
        <w:rPr>
          <w:rFonts w:ascii="Times New Roman" w:hAnsi="Times New Roman" w:cs="Times New Roman"/>
          <w:sz w:val="24"/>
          <w:szCs w:val="24"/>
        </w:rPr>
        <w:t xml:space="preserve"> ir </w:t>
      </w:r>
      <w:proofErr w:type="spellStart"/>
      <w:r w:rsidR="00480F3F" w:rsidRPr="00480F3F">
        <w:rPr>
          <w:rFonts w:ascii="Times New Roman" w:hAnsi="Times New Roman" w:cs="Times New Roman"/>
          <w:sz w:val="24"/>
          <w:szCs w:val="24"/>
        </w:rPr>
        <w:t>Madzu</w:t>
      </w:r>
      <w:proofErr w:type="spellEnd"/>
      <w:r w:rsidR="00480F3F" w:rsidRPr="00480F3F">
        <w:rPr>
          <w:rFonts w:ascii="Times New Roman" w:hAnsi="Times New Roman" w:cs="Times New Roman"/>
          <w:sz w:val="24"/>
          <w:szCs w:val="24"/>
        </w:rPr>
        <w:t xml:space="preserve"> muitų teritorijai), Rusijos Federacijos aneksuoto Krymo, Moldovos Respublikos Vyriausybės nekontroliuojamos </w:t>
      </w:r>
      <w:proofErr w:type="spellStart"/>
      <w:r w:rsidR="00480F3F" w:rsidRPr="00480F3F">
        <w:rPr>
          <w:rFonts w:ascii="Times New Roman" w:hAnsi="Times New Roman" w:cs="Times New Roman"/>
          <w:sz w:val="24"/>
          <w:szCs w:val="24"/>
        </w:rPr>
        <w:t>Padniestrės</w:t>
      </w:r>
      <w:proofErr w:type="spellEnd"/>
      <w:r w:rsidR="00480F3F" w:rsidRPr="00480F3F">
        <w:rPr>
          <w:rFonts w:ascii="Times New Roman" w:hAnsi="Times New Roman" w:cs="Times New Roman"/>
          <w:sz w:val="24"/>
          <w:szCs w:val="24"/>
        </w:rPr>
        <w:t xml:space="preserve"> teritorijos, </w:t>
      </w:r>
      <w:proofErr w:type="spellStart"/>
      <w:r w:rsidR="00480F3F" w:rsidRPr="00480F3F">
        <w:rPr>
          <w:rFonts w:ascii="Times New Roman" w:hAnsi="Times New Roman" w:cs="Times New Roman"/>
          <w:sz w:val="24"/>
          <w:szCs w:val="24"/>
        </w:rPr>
        <w:t>Sakartvelo</w:t>
      </w:r>
      <w:proofErr w:type="spellEnd"/>
      <w:r w:rsidR="00480F3F" w:rsidRPr="00480F3F">
        <w:rPr>
          <w:rFonts w:ascii="Times New Roman" w:hAnsi="Times New Roman" w:cs="Times New Roman"/>
          <w:sz w:val="24"/>
          <w:szCs w:val="24"/>
        </w:rPr>
        <w:t xml:space="preserve"> Vyriausybės nekontroliuojamos Abchazijos ir Pietų Osetijos teritorijos)</w:t>
      </w:r>
      <w:bookmarkEnd w:id="16"/>
      <w:r w:rsidR="00480F3F" w:rsidRPr="00480F3F">
        <w:rPr>
          <w:rFonts w:ascii="Times New Roman" w:hAnsi="Times New Roman" w:cs="Times New Roman"/>
          <w:sz w:val="24"/>
          <w:szCs w:val="24"/>
        </w:rPr>
        <w:t xml:space="preserve"> (VPĮ 37 straipsnio 9 dalies </w:t>
      </w:r>
      <w:r w:rsidR="00DD1A7D">
        <w:rPr>
          <w:rFonts w:ascii="Times New Roman" w:hAnsi="Times New Roman" w:cs="Times New Roman"/>
          <w:sz w:val="24"/>
          <w:szCs w:val="24"/>
        </w:rPr>
        <w:t xml:space="preserve">1 ir </w:t>
      </w:r>
      <w:r w:rsidR="00480F3F" w:rsidRPr="00480F3F">
        <w:rPr>
          <w:rFonts w:ascii="Times New Roman" w:hAnsi="Times New Roman" w:cs="Times New Roman"/>
          <w:sz w:val="24"/>
          <w:szCs w:val="24"/>
        </w:rPr>
        <w:t xml:space="preserve">2 punktas). Tiekėjai kartu su pasiūlymu turi pateikti Viešųjų pirkimų tarnybos nustatytos formos atitikties deklaraciją (specialiųjų pirkimo sąlygų </w:t>
      </w:r>
      <w:r w:rsidR="00480F3F">
        <w:rPr>
          <w:rFonts w:ascii="Times New Roman" w:hAnsi="Times New Roman" w:cs="Times New Roman"/>
          <w:sz w:val="24"/>
          <w:szCs w:val="24"/>
        </w:rPr>
        <w:t>4</w:t>
      </w:r>
      <w:r w:rsidR="00480F3F" w:rsidRPr="00480F3F">
        <w:rPr>
          <w:rFonts w:ascii="Times New Roman" w:hAnsi="Times New Roman" w:cs="Times New Roman"/>
          <w:sz w:val="24"/>
          <w:szCs w:val="24"/>
        </w:rPr>
        <w:t xml:space="preserve"> priedas „Nacionalinio saugumo reikalavimų atitikties deklaracija“). Perkančioji organizacija iš ekonomiškai naudingiausią pasiūlymą pateikusio tiekėjo</w:t>
      </w:r>
      <w:r w:rsidR="000A5C06">
        <w:rPr>
          <w:rFonts w:ascii="Times New Roman" w:hAnsi="Times New Roman" w:cs="Times New Roman"/>
          <w:sz w:val="24"/>
          <w:szCs w:val="24"/>
        </w:rPr>
        <w:t xml:space="preserve"> remiantis </w:t>
      </w:r>
      <w:r w:rsidR="000A5C06" w:rsidRPr="00480F3F">
        <w:rPr>
          <w:rFonts w:ascii="Times New Roman" w:hAnsi="Times New Roman" w:cs="Times New Roman"/>
          <w:sz w:val="24"/>
          <w:szCs w:val="24"/>
        </w:rPr>
        <w:t>VPĮ 39 straipsnio 3 dal</w:t>
      </w:r>
      <w:r w:rsidR="000A5C06">
        <w:rPr>
          <w:rFonts w:ascii="Times New Roman" w:hAnsi="Times New Roman" w:cs="Times New Roman"/>
          <w:sz w:val="24"/>
          <w:szCs w:val="24"/>
        </w:rPr>
        <w:t>imi</w:t>
      </w:r>
      <w:r w:rsidR="00480F3F" w:rsidRPr="00480F3F">
        <w:rPr>
          <w:rFonts w:ascii="Times New Roman" w:hAnsi="Times New Roman" w:cs="Times New Roman"/>
          <w:sz w:val="24"/>
          <w:szCs w:val="24"/>
        </w:rPr>
        <w:t xml:space="preserve"> reikalaus pateikti </w:t>
      </w:r>
      <w:bookmarkStart w:id="17" w:name="_Hlk236902718"/>
      <w:r w:rsidR="001D7AF2" w:rsidRPr="001D7AF2">
        <w:rPr>
          <w:rFonts w:ascii="Times New Roman" w:hAnsi="Times New Roman" w:cs="Times New Roman"/>
          <w:b/>
          <w:bCs/>
          <w:sz w:val="24"/>
          <w:szCs w:val="24"/>
        </w:rPr>
        <w:t>Juridinių asmenų registro išplėstinį išrašą su istorija</w:t>
      </w:r>
      <w:bookmarkEnd w:id="17"/>
      <w:r w:rsidR="00480F3F" w:rsidRPr="00480F3F">
        <w:rPr>
          <w:rFonts w:ascii="Times New Roman" w:hAnsi="Times New Roman" w:cs="Times New Roman"/>
          <w:sz w:val="24"/>
          <w:szCs w:val="24"/>
        </w:rPr>
        <w:t>. Perkančioji organizacija bet kuriuo pirkimo procedūros metu turi teisę pareikalauti dalyvių pateikti visus ar dalį dokumentų, nurodytų VPĮ 39 straipsnio 3 dalyje.</w:t>
      </w:r>
    </w:p>
    <w:p w14:paraId="49828707" w14:textId="77777777" w:rsidR="00855041" w:rsidRDefault="00480F3F" w:rsidP="00855041">
      <w:pPr>
        <w:spacing w:line="240" w:lineRule="auto"/>
        <w:ind w:firstLine="567"/>
        <w:rPr>
          <w:rFonts w:ascii="Times New Roman" w:hAnsi="Times New Roman" w:cs="Times New Roman"/>
          <w:sz w:val="24"/>
          <w:szCs w:val="24"/>
        </w:rPr>
      </w:pPr>
      <w:r w:rsidRPr="00480F3F">
        <w:rPr>
          <w:rFonts w:ascii="Times New Roman" w:hAnsi="Times New Roman" w:cs="Times New Roman"/>
          <w:sz w:val="24"/>
          <w:szCs w:val="24"/>
        </w:rPr>
        <w:t>Jeigu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25ECC6C9" w14:textId="1C141491" w:rsidR="00A15C07" w:rsidRPr="00C87109" w:rsidRDefault="006E3A31" w:rsidP="00A15C07">
      <w:pPr>
        <w:spacing w:line="240" w:lineRule="auto"/>
        <w:ind w:firstLine="567"/>
        <w:rPr>
          <w:rFonts w:ascii="Times New Roman" w:hAnsi="Times New Roman" w:cs="Times New Roman"/>
          <w:sz w:val="24"/>
          <w:szCs w:val="24"/>
        </w:rPr>
      </w:pPr>
      <w:r w:rsidRPr="00F955FB">
        <w:rPr>
          <w:rFonts w:ascii="Times New Roman" w:hAnsi="Times New Roman" w:cs="Times New Roman"/>
          <w:sz w:val="24"/>
          <w:szCs w:val="24"/>
        </w:rPr>
        <w:t>4.</w:t>
      </w:r>
      <w:r w:rsidR="00855041">
        <w:rPr>
          <w:rFonts w:ascii="Times New Roman" w:hAnsi="Times New Roman" w:cs="Times New Roman"/>
          <w:sz w:val="24"/>
          <w:szCs w:val="24"/>
        </w:rPr>
        <w:t>3</w:t>
      </w:r>
      <w:r w:rsidRPr="00F955FB">
        <w:rPr>
          <w:rFonts w:ascii="Times New Roman" w:hAnsi="Times New Roman" w:cs="Times New Roman"/>
          <w:sz w:val="24"/>
          <w:szCs w:val="24"/>
        </w:rPr>
        <w:t xml:space="preserve">. </w:t>
      </w:r>
      <w:r w:rsidR="00C87109" w:rsidRPr="00C87109">
        <w:rPr>
          <w:rFonts w:ascii="Times New Roman" w:hAnsi="Times New Roman" w:cs="Times New Roman"/>
          <w:sz w:val="24"/>
          <w:szCs w:val="24"/>
        </w:rPr>
        <w:t>Perkančioji organizacija laik</w:t>
      </w:r>
      <w:r w:rsidR="00083CCF">
        <w:rPr>
          <w:rFonts w:ascii="Times New Roman" w:hAnsi="Times New Roman" w:cs="Times New Roman"/>
          <w:sz w:val="24"/>
          <w:szCs w:val="24"/>
        </w:rPr>
        <w:t>ys</w:t>
      </w:r>
      <w:r w:rsidR="00C87109" w:rsidRPr="00C87109">
        <w:rPr>
          <w:rFonts w:ascii="Times New Roman" w:hAnsi="Times New Roman" w:cs="Times New Roman"/>
          <w:sz w:val="24"/>
          <w:szCs w:val="24"/>
        </w:rPr>
        <w:t xml:space="preserve">, kad tiekėjas turi interesų, galinčių kelti grėsmę nacionaliniam saugumui, ir draudžia pirkime dalyvauti tiekėjams, jų subtiekėjams ar ūkio subjektams, kurių pajėgumais remiamasi, kurie patys ar juos kontroliuojantys asmenys yra registruoti (jeigu tiekėjas, jo subtiekėjas, ūkio subjektas, kurio pajėgumais remiamasi, ar kontroliuojantis asmuo yra fizinis asmuo – nuolat gyvenantis ar turintis pilietybę) VPĮ 92 straipsnio 14 dalyje numatytame sąraše nurodytose valstybėse ar teritorijose (Rusijos Federacijos, Baltarusijos Respublikos, Kinijos Liaudies Respublikos (netaikoma Atskirajai Taivano, </w:t>
      </w:r>
      <w:proofErr w:type="spellStart"/>
      <w:r w:rsidR="00C87109" w:rsidRPr="00C87109">
        <w:rPr>
          <w:rFonts w:ascii="Times New Roman" w:hAnsi="Times New Roman" w:cs="Times New Roman"/>
          <w:sz w:val="24"/>
          <w:szCs w:val="24"/>
        </w:rPr>
        <w:t>Penghu</w:t>
      </w:r>
      <w:proofErr w:type="spellEnd"/>
      <w:r w:rsidR="00C87109" w:rsidRPr="00C87109">
        <w:rPr>
          <w:rFonts w:ascii="Times New Roman" w:hAnsi="Times New Roman" w:cs="Times New Roman"/>
          <w:sz w:val="24"/>
          <w:szCs w:val="24"/>
        </w:rPr>
        <w:t xml:space="preserve">, </w:t>
      </w:r>
      <w:proofErr w:type="spellStart"/>
      <w:r w:rsidR="00C87109" w:rsidRPr="00C87109">
        <w:rPr>
          <w:rFonts w:ascii="Times New Roman" w:hAnsi="Times New Roman" w:cs="Times New Roman"/>
          <w:sz w:val="24"/>
          <w:szCs w:val="24"/>
        </w:rPr>
        <w:t>Kinmeno</w:t>
      </w:r>
      <w:proofErr w:type="spellEnd"/>
      <w:r w:rsidR="00C87109" w:rsidRPr="00C87109">
        <w:rPr>
          <w:rFonts w:ascii="Times New Roman" w:hAnsi="Times New Roman" w:cs="Times New Roman"/>
          <w:sz w:val="24"/>
          <w:szCs w:val="24"/>
        </w:rPr>
        <w:t xml:space="preserve"> ir </w:t>
      </w:r>
      <w:proofErr w:type="spellStart"/>
      <w:r w:rsidR="00C87109" w:rsidRPr="00C87109">
        <w:rPr>
          <w:rFonts w:ascii="Times New Roman" w:hAnsi="Times New Roman" w:cs="Times New Roman"/>
          <w:sz w:val="24"/>
          <w:szCs w:val="24"/>
        </w:rPr>
        <w:t>Madzu</w:t>
      </w:r>
      <w:proofErr w:type="spellEnd"/>
      <w:r w:rsidR="00C87109" w:rsidRPr="00C87109">
        <w:rPr>
          <w:rFonts w:ascii="Times New Roman" w:hAnsi="Times New Roman" w:cs="Times New Roman"/>
          <w:sz w:val="24"/>
          <w:szCs w:val="24"/>
        </w:rPr>
        <w:t xml:space="preserve"> muitų teritorijai), Rusijos Federacijos aneksuoto Krymo, Moldovos Respublikos Vyriausybės nekontroliuojamos </w:t>
      </w:r>
      <w:proofErr w:type="spellStart"/>
      <w:r w:rsidR="00C87109" w:rsidRPr="00C87109">
        <w:rPr>
          <w:rFonts w:ascii="Times New Roman" w:hAnsi="Times New Roman" w:cs="Times New Roman"/>
          <w:sz w:val="24"/>
          <w:szCs w:val="24"/>
        </w:rPr>
        <w:t>Padniestrės</w:t>
      </w:r>
      <w:proofErr w:type="spellEnd"/>
      <w:r w:rsidR="00C87109" w:rsidRPr="00C87109">
        <w:rPr>
          <w:rFonts w:ascii="Times New Roman" w:hAnsi="Times New Roman" w:cs="Times New Roman"/>
          <w:sz w:val="24"/>
          <w:szCs w:val="24"/>
        </w:rPr>
        <w:t xml:space="preserve"> teritorijos, </w:t>
      </w:r>
      <w:proofErr w:type="spellStart"/>
      <w:r w:rsidR="00C87109" w:rsidRPr="00C87109">
        <w:rPr>
          <w:rFonts w:ascii="Times New Roman" w:hAnsi="Times New Roman" w:cs="Times New Roman"/>
          <w:sz w:val="24"/>
          <w:szCs w:val="24"/>
        </w:rPr>
        <w:t>Sakartvelo</w:t>
      </w:r>
      <w:proofErr w:type="spellEnd"/>
      <w:r w:rsidR="00C87109" w:rsidRPr="00C87109">
        <w:rPr>
          <w:rFonts w:ascii="Times New Roman" w:hAnsi="Times New Roman" w:cs="Times New Roman"/>
          <w:sz w:val="24"/>
          <w:szCs w:val="24"/>
        </w:rPr>
        <w:t xml:space="preserve"> Vyriausybės nekontroliuojamos Abchazijos ir Pietų Osetijos teritorijos) (VPĮ 47 straipsnio 9 dalis). Tiekėjas su pasiūlymu turi pateikti Viešųjų pirkimų tarnybos nustatytos formos atitikties deklaraciją (specialiųjų pirkimo sąlygų </w:t>
      </w:r>
      <w:r w:rsidR="00C87109">
        <w:rPr>
          <w:rFonts w:ascii="Times New Roman" w:hAnsi="Times New Roman" w:cs="Times New Roman"/>
          <w:sz w:val="24"/>
          <w:szCs w:val="24"/>
        </w:rPr>
        <w:t>4</w:t>
      </w:r>
      <w:r w:rsidR="00C87109" w:rsidRPr="00C87109">
        <w:rPr>
          <w:rFonts w:ascii="Times New Roman" w:hAnsi="Times New Roman" w:cs="Times New Roman"/>
          <w:sz w:val="24"/>
          <w:szCs w:val="24"/>
        </w:rPr>
        <w:t xml:space="preserve"> priedas „Nacionalinio saugumo reikalavimų atitikties deklaracija“). Perkančioji organizacija iš ekonomiškai naudingiausią pasiūlymą pateikusio tiekėjo</w:t>
      </w:r>
      <w:r w:rsidR="00AE703E" w:rsidRPr="00AE703E">
        <w:rPr>
          <w:rFonts w:ascii="Times New Roman" w:hAnsi="Times New Roman" w:cs="Times New Roman"/>
          <w:sz w:val="24"/>
          <w:szCs w:val="24"/>
        </w:rPr>
        <w:t xml:space="preserve"> </w:t>
      </w:r>
      <w:r w:rsidR="00AE703E">
        <w:rPr>
          <w:rFonts w:ascii="Times New Roman" w:hAnsi="Times New Roman" w:cs="Times New Roman"/>
          <w:sz w:val="24"/>
          <w:szCs w:val="24"/>
        </w:rPr>
        <w:t xml:space="preserve">remiantis </w:t>
      </w:r>
      <w:r w:rsidR="00AE703E" w:rsidRPr="00C87109">
        <w:rPr>
          <w:rFonts w:ascii="Times New Roman" w:hAnsi="Times New Roman" w:cs="Times New Roman"/>
          <w:sz w:val="24"/>
          <w:szCs w:val="24"/>
        </w:rPr>
        <w:t>VPĮ 51 straipsnio 12 dal</w:t>
      </w:r>
      <w:r w:rsidR="00AE703E">
        <w:rPr>
          <w:rFonts w:ascii="Times New Roman" w:hAnsi="Times New Roman" w:cs="Times New Roman"/>
          <w:sz w:val="24"/>
          <w:szCs w:val="24"/>
        </w:rPr>
        <w:t xml:space="preserve">imi </w:t>
      </w:r>
      <w:r w:rsidR="00C87109" w:rsidRPr="00C87109">
        <w:rPr>
          <w:rFonts w:ascii="Times New Roman" w:hAnsi="Times New Roman" w:cs="Times New Roman"/>
          <w:sz w:val="24"/>
          <w:szCs w:val="24"/>
        </w:rPr>
        <w:t xml:space="preserve">reikalaus pateikti </w:t>
      </w:r>
      <w:r w:rsidR="00C87109" w:rsidRPr="001D7AF2">
        <w:rPr>
          <w:rFonts w:ascii="Times New Roman" w:hAnsi="Times New Roman" w:cs="Times New Roman"/>
          <w:b/>
          <w:bCs/>
          <w:sz w:val="24"/>
          <w:szCs w:val="24"/>
        </w:rPr>
        <w:t>Juridinių asmenų registro išplėstinį išrašą su istorija</w:t>
      </w:r>
      <w:r w:rsidR="00C87109" w:rsidRPr="00C87109">
        <w:rPr>
          <w:rFonts w:ascii="Times New Roman" w:hAnsi="Times New Roman" w:cs="Times New Roman"/>
          <w:sz w:val="24"/>
          <w:szCs w:val="24"/>
        </w:rPr>
        <w:t xml:space="preserve">. </w:t>
      </w:r>
    </w:p>
    <w:p w14:paraId="7D4A6131" w14:textId="3E32D46F" w:rsidR="00A15C07" w:rsidRDefault="00A15C07" w:rsidP="00A15C07">
      <w:pPr>
        <w:spacing w:line="240" w:lineRule="auto"/>
        <w:ind w:firstLine="567"/>
        <w:rPr>
          <w:rFonts w:ascii="Times New Roman" w:hAnsi="Times New Roman" w:cs="Times New Roman"/>
          <w:sz w:val="24"/>
          <w:szCs w:val="24"/>
        </w:rPr>
      </w:pPr>
      <w:r w:rsidRPr="00A15C07">
        <w:rPr>
          <w:rFonts w:ascii="Times New Roman" w:hAnsi="Times New Roman" w:cs="Times New Roman"/>
          <w:sz w:val="24"/>
          <w:szCs w:val="24"/>
        </w:rPr>
        <w:t>Perkančiajai organizacijai kilus abejonių dėl deklaracijoje nurodytos informacijos teisingumo, prašys ekonomiškai naudingiausią pasiūlymą pateikusio tiekėjo pateikti šioje deklaracijoje nurodytą informaciją patvirtinančius, VPĮ 51 straipsnio 12 dalyje nurodytus ar kitus perkančiajai organizacijai priimtinus dokumentus. Tokių dokumentų perkančioji organizacija gali prašyti bet kuriuo pirkimo procedūros metu siekdama užtikrinti tinkamą pirkimo procedūros atlikimą.</w:t>
      </w:r>
    </w:p>
    <w:p w14:paraId="4D43257B" w14:textId="29FD80FE" w:rsidR="00A15C07" w:rsidRDefault="00C87109" w:rsidP="00A15C07">
      <w:pPr>
        <w:spacing w:line="240" w:lineRule="auto"/>
        <w:ind w:firstLine="567"/>
        <w:rPr>
          <w:rFonts w:ascii="Times New Roman" w:hAnsi="Times New Roman" w:cs="Times New Roman"/>
          <w:sz w:val="24"/>
          <w:szCs w:val="24"/>
        </w:rPr>
      </w:pPr>
      <w:r w:rsidRPr="00C87109">
        <w:rPr>
          <w:rFonts w:ascii="Times New Roman" w:hAnsi="Times New Roman" w:cs="Times New Roman"/>
          <w:sz w:val="24"/>
          <w:szCs w:val="24"/>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79262E5B" w14:textId="77777777" w:rsidR="00C66DF7" w:rsidRPr="00A15C07" w:rsidRDefault="00C66DF7" w:rsidP="00A15C07">
      <w:pPr>
        <w:spacing w:line="240" w:lineRule="auto"/>
        <w:ind w:firstLine="0"/>
        <w:rPr>
          <w:rFonts w:ascii="Times New Roman" w:hAnsi="Times New Roman" w:cs="Times New Roman"/>
          <w:sz w:val="24"/>
          <w:szCs w:val="24"/>
        </w:rPr>
      </w:pPr>
    </w:p>
    <w:p w14:paraId="490591E3" w14:textId="0A0055D7" w:rsidR="006D3202" w:rsidRPr="000738A7" w:rsidRDefault="00D37760" w:rsidP="008468BE">
      <w:pPr>
        <w:pStyle w:val="Heading1"/>
        <w:spacing w:before="0" w:after="0" w:line="300" w:lineRule="auto"/>
        <w:ind w:firstLine="0"/>
        <w:rPr>
          <w:rFonts w:ascii="Times New Roman" w:hAnsi="Times New Roman" w:cs="Times New Roman"/>
          <w:b/>
          <w:color w:val="auto"/>
          <w:sz w:val="28"/>
          <w:szCs w:val="28"/>
        </w:rPr>
      </w:pPr>
      <w:bookmarkStart w:id="18" w:name="_Toc137194951"/>
      <w:bookmarkEnd w:id="13"/>
      <w:r>
        <w:rPr>
          <w:rFonts w:ascii="Times New Roman" w:hAnsi="Times New Roman" w:cs="Times New Roman"/>
          <w:b/>
          <w:color w:val="auto"/>
          <w:sz w:val="28"/>
          <w:szCs w:val="28"/>
        </w:rPr>
        <w:t>5</w:t>
      </w:r>
      <w:r w:rsidR="00F40999" w:rsidRPr="000738A7">
        <w:rPr>
          <w:rFonts w:ascii="Times New Roman" w:hAnsi="Times New Roman" w:cs="Times New Roman"/>
          <w:b/>
          <w:color w:val="auto"/>
          <w:sz w:val="28"/>
          <w:szCs w:val="28"/>
        </w:rPr>
        <w:t xml:space="preserve">. </w:t>
      </w:r>
      <w:r w:rsidR="003630A0" w:rsidRPr="000738A7">
        <w:rPr>
          <w:rFonts w:ascii="Times New Roman" w:hAnsi="Times New Roman" w:cs="Times New Roman"/>
          <w:b/>
          <w:color w:val="auto"/>
          <w:sz w:val="28"/>
          <w:szCs w:val="28"/>
        </w:rPr>
        <w:t>Specialieji reikalavimai pasiūlymų rengimui ir pateikimui</w:t>
      </w:r>
      <w:bookmarkEnd w:id="6"/>
      <w:bookmarkEnd w:id="7"/>
      <w:bookmarkEnd w:id="8"/>
      <w:bookmarkEnd w:id="18"/>
    </w:p>
    <w:p w14:paraId="01819DE3" w14:textId="77777777" w:rsidR="00F40999" w:rsidRDefault="00F40999" w:rsidP="009B4FB1">
      <w:pPr>
        <w:pStyle w:val="ListParagraph"/>
        <w:spacing w:line="240" w:lineRule="auto"/>
        <w:ind w:left="0" w:firstLine="709"/>
        <w:rPr>
          <w:rFonts w:ascii="Times New Roman" w:hAnsi="Times New Roman" w:cs="Times New Roman"/>
          <w:sz w:val="24"/>
          <w:szCs w:val="24"/>
        </w:rPr>
      </w:pPr>
    </w:p>
    <w:p w14:paraId="13C6453D" w14:textId="19D1F358" w:rsidR="00EB3027" w:rsidRDefault="0056667B" w:rsidP="00EB3027">
      <w:pPr>
        <w:pStyle w:val="ListParagraph"/>
        <w:spacing w:line="240" w:lineRule="auto"/>
        <w:ind w:left="0" w:firstLine="709"/>
        <w:rPr>
          <w:rFonts w:ascii="Times New Roman" w:hAnsi="Times New Roman" w:cs="Times New Roman"/>
          <w:sz w:val="24"/>
          <w:szCs w:val="24"/>
        </w:rPr>
      </w:pPr>
      <w:r>
        <w:rPr>
          <w:rFonts w:ascii="Times New Roman" w:hAnsi="Times New Roman" w:cs="Times New Roman"/>
          <w:sz w:val="24"/>
          <w:szCs w:val="24"/>
        </w:rPr>
        <w:t>5</w:t>
      </w:r>
      <w:r w:rsidR="00CC654F" w:rsidRPr="00232070">
        <w:rPr>
          <w:rFonts w:ascii="Times New Roman" w:hAnsi="Times New Roman" w:cs="Times New Roman"/>
          <w:sz w:val="24"/>
          <w:szCs w:val="24"/>
        </w:rPr>
        <w:t>.</w:t>
      </w:r>
      <w:r w:rsidR="00BD2E81" w:rsidRPr="00232070">
        <w:rPr>
          <w:rFonts w:ascii="Times New Roman" w:hAnsi="Times New Roman" w:cs="Times New Roman"/>
          <w:sz w:val="24"/>
          <w:szCs w:val="24"/>
        </w:rPr>
        <w:t>1</w:t>
      </w:r>
      <w:r w:rsidR="00CC654F" w:rsidRPr="00232070">
        <w:rPr>
          <w:rFonts w:ascii="Times New Roman" w:hAnsi="Times New Roman" w:cs="Times New Roman"/>
          <w:sz w:val="24"/>
          <w:szCs w:val="24"/>
        </w:rPr>
        <w:t>.</w:t>
      </w:r>
      <w:r w:rsidR="00291C92" w:rsidRPr="00232070">
        <w:rPr>
          <w:rFonts w:ascii="Times New Roman" w:hAnsi="Times New Roman" w:cs="Times New Roman"/>
          <w:sz w:val="24"/>
          <w:szCs w:val="24"/>
        </w:rPr>
        <w:t xml:space="preserve"> </w:t>
      </w:r>
      <w:r w:rsidR="00D41416" w:rsidRPr="00232070">
        <w:rPr>
          <w:rFonts w:ascii="Times New Roman" w:hAnsi="Times New Roman" w:cs="Times New Roman"/>
          <w:b/>
          <w:bCs/>
          <w:sz w:val="24"/>
          <w:szCs w:val="24"/>
        </w:rPr>
        <w:t xml:space="preserve">CVP IS pasiūlymo lango </w:t>
      </w:r>
      <w:r w:rsidR="00F16BEB" w:rsidRPr="00232070">
        <w:rPr>
          <w:rFonts w:ascii="Times New Roman" w:hAnsi="Times New Roman" w:cs="Times New Roman"/>
          <w:b/>
          <w:bCs/>
          <w:sz w:val="24"/>
          <w:szCs w:val="24"/>
        </w:rPr>
        <w:t xml:space="preserve">eilutėje </w:t>
      </w:r>
      <w:r w:rsidR="008D277C" w:rsidRPr="00232070">
        <w:rPr>
          <w:rFonts w:ascii="Times New Roman" w:hAnsi="Times New Roman" w:cs="Times New Roman"/>
          <w:b/>
          <w:bCs/>
          <w:sz w:val="24"/>
          <w:szCs w:val="24"/>
        </w:rPr>
        <w:t>„Prisegti dokument</w:t>
      </w:r>
      <w:r w:rsidR="00B7716A" w:rsidRPr="00232070">
        <w:rPr>
          <w:rFonts w:ascii="Times New Roman" w:hAnsi="Times New Roman" w:cs="Times New Roman"/>
          <w:b/>
          <w:bCs/>
          <w:sz w:val="24"/>
          <w:szCs w:val="24"/>
        </w:rPr>
        <w:t>us</w:t>
      </w:r>
      <w:r w:rsidR="008D277C" w:rsidRPr="00232070">
        <w:rPr>
          <w:rFonts w:ascii="Times New Roman" w:hAnsi="Times New Roman" w:cs="Times New Roman"/>
          <w:b/>
          <w:bCs/>
          <w:sz w:val="24"/>
          <w:szCs w:val="24"/>
        </w:rPr>
        <w:t>“ pateikiama</w:t>
      </w:r>
      <w:r w:rsidR="005964CC" w:rsidRPr="00232070">
        <w:rPr>
          <w:rFonts w:ascii="Times New Roman" w:hAnsi="Times New Roman" w:cs="Times New Roman"/>
          <w:b/>
          <w:bCs/>
          <w:sz w:val="24"/>
          <w:szCs w:val="24"/>
        </w:rPr>
        <w:t>s</w:t>
      </w:r>
      <w:r w:rsidR="005964CC" w:rsidRPr="00232070">
        <w:rPr>
          <w:rFonts w:ascii="Times New Roman" w:hAnsi="Times New Roman" w:cs="Times New Roman"/>
          <w:sz w:val="24"/>
          <w:szCs w:val="24"/>
        </w:rPr>
        <w:t xml:space="preserve"> </w:t>
      </w:r>
      <w:r w:rsidR="005A5204" w:rsidRPr="00232070">
        <w:rPr>
          <w:rFonts w:ascii="Times New Roman" w:hAnsi="Times New Roman" w:cs="Times New Roman"/>
          <w:sz w:val="24"/>
          <w:szCs w:val="24"/>
        </w:rPr>
        <w:t xml:space="preserve">tiekėjo pasirašytas pasiūlymas, parengtas pagal </w:t>
      </w:r>
      <w:r w:rsidR="00820787" w:rsidRPr="00232070">
        <w:rPr>
          <w:rFonts w:ascii="Times New Roman" w:hAnsi="Times New Roman" w:cs="Times New Roman"/>
          <w:sz w:val="24"/>
          <w:szCs w:val="24"/>
        </w:rPr>
        <w:t>s</w:t>
      </w:r>
      <w:r w:rsidR="00D85943" w:rsidRPr="00232070">
        <w:rPr>
          <w:rFonts w:ascii="Times New Roman" w:hAnsi="Times New Roman" w:cs="Times New Roman"/>
          <w:sz w:val="24"/>
          <w:szCs w:val="24"/>
        </w:rPr>
        <w:t xml:space="preserve">pecialiųjų </w:t>
      </w:r>
      <w:r w:rsidR="008360DB">
        <w:rPr>
          <w:rFonts w:ascii="Times New Roman" w:hAnsi="Times New Roman" w:cs="Times New Roman"/>
          <w:sz w:val="24"/>
          <w:szCs w:val="24"/>
        </w:rPr>
        <w:t xml:space="preserve">pirkimo sąlygų </w:t>
      </w:r>
      <w:r w:rsidR="00EB3027" w:rsidRPr="00AD0FEF">
        <w:rPr>
          <w:rFonts w:ascii="Times New Roman" w:hAnsi="Times New Roman" w:cs="Times New Roman"/>
          <w:sz w:val="24"/>
          <w:szCs w:val="24"/>
        </w:rPr>
        <w:t>2</w:t>
      </w:r>
      <w:r w:rsidR="0054514D" w:rsidRPr="00AD0FEF">
        <w:rPr>
          <w:rFonts w:ascii="Times New Roman" w:hAnsi="Times New Roman" w:cs="Times New Roman"/>
          <w:sz w:val="24"/>
          <w:szCs w:val="24"/>
        </w:rPr>
        <w:t xml:space="preserve"> </w:t>
      </w:r>
      <w:r w:rsidR="008339CC" w:rsidRPr="00AD0FEF">
        <w:rPr>
          <w:rFonts w:ascii="Times New Roman" w:hAnsi="Times New Roman" w:cs="Times New Roman"/>
          <w:sz w:val="24"/>
          <w:szCs w:val="24"/>
        </w:rPr>
        <w:t>priede</w:t>
      </w:r>
      <w:r w:rsidR="0054514D" w:rsidRPr="00AD0FEF">
        <w:rPr>
          <w:rFonts w:ascii="Times New Roman" w:hAnsi="Times New Roman" w:cs="Times New Roman"/>
          <w:sz w:val="24"/>
          <w:szCs w:val="24"/>
        </w:rPr>
        <w:t xml:space="preserve"> „Pasiūlymo forma“ </w:t>
      </w:r>
      <w:r w:rsidR="005A5204" w:rsidRPr="00232070">
        <w:rPr>
          <w:rFonts w:ascii="Times New Roman" w:hAnsi="Times New Roman" w:cs="Times New Roman"/>
          <w:sz w:val="24"/>
          <w:szCs w:val="24"/>
        </w:rPr>
        <w:t>pateiktą pasiūlymo formą ir pasiūlymo formoje nurodyti ir kiti, tiekėjo nuomone, būtini dokumentai (jų kopijos).</w:t>
      </w:r>
    </w:p>
    <w:p w14:paraId="0A3C79F0" w14:textId="13341648" w:rsidR="001C1D32" w:rsidRPr="00232070" w:rsidRDefault="0056667B" w:rsidP="009B4FB1">
      <w:pPr>
        <w:pStyle w:val="ListParagraph"/>
        <w:spacing w:line="240" w:lineRule="auto"/>
        <w:ind w:left="0"/>
        <w:rPr>
          <w:rFonts w:ascii="Times New Roman" w:hAnsi="Times New Roman" w:cs="Times New Roman"/>
          <w:sz w:val="24"/>
          <w:szCs w:val="24"/>
          <w:u w:val="single"/>
        </w:rPr>
      </w:pPr>
      <w:r>
        <w:rPr>
          <w:rFonts w:ascii="Times New Roman" w:eastAsia="Calibri" w:hAnsi="Times New Roman" w:cs="Times New Roman"/>
          <w:sz w:val="24"/>
          <w:szCs w:val="24"/>
        </w:rPr>
        <w:t>5</w:t>
      </w:r>
      <w:r w:rsidR="005A52E6" w:rsidRPr="00232070">
        <w:rPr>
          <w:rFonts w:ascii="Times New Roman" w:eastAsia="Calibri" w:hAnsi="Times New Roman" w:cs="Times New Roman"/>
          <w:sz w:val="24"/>
          <w:szCs w:val="24"/>
        </w:rPr>
        <w:t xml:space="preserve">.2. </w:t>
      </w:r>
      <w:r w:rsidR="00AD4F1A" w:rsidRPr="00232070">
        <w:rPr>
          <w:rFonts w:ascii="Times New Roman" w:eastAsia="Calibri" w:hAnsi="Times New Roman" w:cs="Times New Roman"/>
          <w:sz w:val="24"/>
          <w:szCs w:val="24"/>
        </w:rPr>
        <w:t xml:space="preserve">Pasiūlymas gali būti pasirašytas </w:t>
      </w:r>
      <w:r w:rsidR="00FD5736" w:rsidRPr="00232070">
        <w:rPr>
          <w:rFonts w:ascii="Times New Roman" w:eastAsia="Calibri" w:hAnsi="Times New Roman" w:cs="Times New Roman"/>
          <w:sz w:val="24"/>
          <w:szCs w:val="24"/>
        </w:rPr>
        <w:t xml:space="preserve">fiziniu arba </w:t>
      </w:r>
      <w:r w:rsidR="00AD4F1A" w:rsidRPr="00232070">
        <w:rPr>
          <w:rFonts w:ascii="Times New Roman" w:eastAsia="Calibri" w:hAnsi="Times New Roman" w:cs="Times New Roman"/>
          <w:sz w:val="24"/>
          <w:szCs w:val="24"/>
        </w:rPr>
        <w:t xml:space="preserve">kvalifikuotu elektroniniu parašu. Jeigu </w:t>
      </w:r>
      <w:r w:rsidR="00FD5736" w:rsidRPr="00232070">
        <w:rPr>
          <w:rFonts w:ascii="Times New Roman" w:eastAsia="Calibri" w:hAnsi="Times New Roman" w:cs="Times New Roman"/>
          <w:sz w:val="24"/>
          <w:szCs w:val="24"/>
        </w:rPr>
        <w:t xml:space="preserve">tiekėjas </w:t>
      </w:r>
      <w:r w:rsidR="00AD4F1A" w:rsidRPr="00232070">
        <w:rPr>
          <w:rFonts w:ascii="Times New Roman" w:eastAsia="Calibri" w:hAnsi="Times New Roman" w:cs="Times New Roman"/>
          <w:sz w:val="24"/>
          <w:szCs w:val="24"/>
        </w:rPr>
        <w:t>dokumentus tvirtina naudodamas elektroninį, o ne fizinį parašą, elektroninis parašas turi atitikti VPĮ 22</w:t>
      </w:r>
      <w:r w:rsidR="006E2B14" w:rsidRPr="00232070">
        <w:rPr>
          <w:rFonts w:ascii="Times New Roman" w:eastAsia="Calibri" w:hAnsi="Times New Roman" w:cs="Times New Roman"/>
          <w:sz w:val="24"/>
          <w:szCs w:val="24"/>
        </w:rPr>
        <w:t xml:space="preserve"> </w:t>
      </w:r>
      <w:r w:rsidR="00AD4F1A" w:rsidRPr="00232070">
        <w:rPr>
          <w:rFonts w:ascii="Times New Roman" w:eastAsia="Calibri" w:hAnsi="Times New Roman" w:cs="Times New Roman"/>
          <w:sz w:val="24"/>
          <w:szCs w:val="24"/>
        </w:rPr>
        <w:t xml:space="preserve">straipsnio 11 dalies 2 ir 3 punktuose nustatytus reikalavimus. </w:t>
      </w:r>
      <w:r w:rsidR="7C928381" w:rsidRPr="00232070">
        <w:rPr>
          <w:rFonts w:ascii="Times New Roman" w:hAnsi="Times New Roman" w:cs="Times New Roman"/>
          <w:sz w:val="24"/>
          <w:szCs w:val="24"/>
        </w:rPr>
        <w:t>P</w:t>
      </w:r>
      <w:r w:rsidR="007037F7" w:rsidRPr="00232070">
        <w:rPr>
          <w:rFonts w:ascii="Times New Roman" w:hAnsi="Times New Roman" w:cs="Times New Roman"/>
          <w:sz w:val="24"/>
          <w:szCs w:val="24"/>
        </w:rPr>
        <w:t>erkančiajai organizacijai</w:t>
      </w:r>
      <w:r w:rsidR="00AD4F1A" w:rsidRPr="00232070">
        <w:rPr>
          <w:rFonts w:ascii="Times New Roman" w:hAnsi="Times New Roman" w:cs="Times New Roman"/>
          <w:sz w:val="24"/>
          <w:szCs w:val="24"/>
        </w:rPr>
        <w:t xml:space="preserve"> kilus abejonių dėl dokumentų tikrumo, ji turi teisę reikalauti pateikti dokumentų originalus.</w:t>
      </w:r>
      <w:r w:rsidR="00AD4F1A" w:rsidRPr="00232070">
        <w:rPr>
          <w:rFonts w:ascii="Times New Roman" w:eastAsia="Calibri" w:hAnsi="Times New Roman" w:cs="Times New Roman"/>
          <w:sz w:val="24"/>
          <w:szCs w:val="24"/>
        </w:rPr>
        <w:t xml:space="preserve"> Gali būti:</w:t>
      </w:r>
    </w:p>
    <w:p w14:paraId="2EE860FF" w14:textId="640DC89D" w:rsidR="001C1D32" w:rsidRPr="00232070" w:rsidRDefault="0056667B" w:rsidP="009B4FB1">
      <w:pPr>
        <w:spacing w:line="240" w:lineRule="auto"/>
        <w:ind w:firstLine="709"/>
        <w:rPr>
          <w:rFonts w:ascii="Times New Roman" w:hAnsi="Times New Roman" w:cs="Times New Roman"/>
          <w:sz w:val="24"/>
          <w:szCs w:val="24"/>
        </w:rPr>
      </w:pPr>
      <w:r>
        <w:rPr>
          <w:rFonts w:ascii="Times New Roman" w:eastAsia="Calibri" w:hAnsi="Times New Roman" w:cs="Times New Roman"/>
          <w:sz w:val="24"/>
          <w:szCs w:val="24"/>
        </w:rPr>
        <w:t>5</w:t>
      </w:r>
      <w:r w:rsidR="00713645" w:rsidRPr="00232070">
        <w:rPr>
          <w:rFonts w:ascii="Times New Roman" w:eastAsia="Calibri" w:hAnsi="Times New Roman" w:cs="Times New Roman"/>
          <w:sz w:val="24"/>
          <w:szCs w:val="24"/>
        </w:rPr>
        <w:t>.</w:t>
      </w:r>
      <w:r w:rsidR="00C60621" w:rsidRPr="00232070">
        <w:rPr>
          <w:rFonts w:ascii="Times New Roman" w:eastAsia="Calibri" w:hAnsi="Times New Roman" w:cs="Times New Roman"/>
          <w:sz w:val="24"/>
          <w:szCs w:val="24"/>
        </w:rPr>
        <w:t>2</w:t>
      </w:r>
      <w:r w:rsidR="00713645" w:rsidRPr="00232070">
        <w:rPr>
          <w:rFonts w:ascii="Times New Roman" w:eastAsia="Calibri" w:hAnsi="Times New Roman" w:cs="Times New Roman"/>
          <w:sz w:val="24"/>
          <w:szCs w:val="24"/>
        </w:rPr>
        <w:t xml:space="preserve">.1. </w:t>
      </w:r>
      <w:r w:rsidR="00AD4F1A" w:rsidRPr="00232070">
        <w:rPr>
          <w:rFonts w:ascii="Times New Roman" w:eastAsia="Calibri" w:hAnsi="Times New Roman" w:cs="Times New Roman"/>
          <w:sz w:val="24"/>
          <w:szCs w:val="24"/>
        </w:rPr>
        <w:t>pateikiami kvalifikuotu elektroniniu parašu pasirašyti elektroninėmis priemonėmis suformuoti dokumentai;</w:t>
      </w:r>
    </w:p>
    <w:p w14:paraId="5207D451" w14:textId="52EE1639" w:rsidR="00AD4F1A" w:rsidRPr="00232070" w:rsidRDefault="0056667B" w:rsidP="009B4FB1">
      <w:pPr>
        <w:pStyle w:val="ListParagraph"/>
        <w:spacing w:line="240" w:lineRule="auto"/>
        <w:ind w:left="0"/>
        <w:rPr>
          <w:rFonts w:ascii="Times New Roman" w:hAnsi="Times New Roman" w:cs="Times New Roman"/>
          <w:sz w:val="24"/>
          <w:szCs w:val="24"/>
        </w:rPr>
      </w:pPr>
      <w:r>
        <w:rPr>
          <w:rFonts w:ascii="Times New Roman" w:eastAsia="Calibri" w:hAnsi="Times New Roman" w:cs="Times New Roman"/>
          <w:sz w:val="24"/>
          <w:szCs w:val="24"/>
        </w:rPr>
        <w:t>5</w:t>
      </w:r>
      <w:r w:rsidR="00713645" w:rsidRPr="00232070">
        <w:rPr>
          <w:rFonts w:ascii="Times New Roman" w:eastAsia="Calibri" w:hAnsi="Times New Roman" w:cs="Times New Roman"/>
          <w:sz w:val="24"/>
          <w:szCs w:val="24"/>
        </w:rPr>
        <w:t>.</w:t>
      </w:r>
      <w:r w:rsidR="00C60621" w:rsidRPr="00232070">
        <w:rPr>
          <w:rFonts w:ascii="Times New Roman" w:eastAsia="Calibri" w:hAnsi="Times New Roman" w:cs="Times New Roman"/>
          <w:sz w:val="24"/>
          <w:szCs w:val="24"/>
        </w:rPr>
        <w:t>2</w:t>
      </w:r>
      <w:r w:rsidR="00713645" w:rsidRPr="00232070">
        <w:rPr>
          <w:rFonts w:ascii="Times New Roman" w:eastAsia="Calibri" w:hAnsi="Times New Roman" w:cs="Times New Roman"/>
          <w:sz w:val="24"/>
          <w:szCs w:val="24"/>
        </w:rPr>
        <w:t xml:space="preserve">.2. </w:t>
      </w:r>
      <w:r w:rsidR="00AD4F1A" w:rsidRPr="00232070">
        <w:rPr>
          <w:rFonts w:ascii="Times New Roman" w:eastAsia="Calibri" w:hAnsi="Times New Roman" w:cs="Times New Roman"/>
          <w:sz w:val="24"/>
          <w:szCs w:val="24"/>
        </w:rPr>
        <w:t>skaitmeninės dokumentų kopijos (fiziniu parašu tvirtinami dokumentai turi būti pateikiami pasirašyti ir nuskenuoti).</w:t>
      </w:r>
    </w:p>
    <w:p w14:paraId="601E1E8A" w14:textId="6FEBB87D" w:rsidR="00580DD8" w:rsidRPr="00580DD8" w:rsidRDefault="0056667B" w:rsidP="00580DD8">
      <w:pPr>
        <w:pStyle w:val="ListParagraph"/>
        <w:spacing w:line="240" w:lineRule="auto"/>
        <w:ind w:left="0"/>
        <w:rPr>
          <w:rFonts w:ascii="Times New Roman" w:eastAsia="Arial" w:hAnsi="Times New Roman" w:cs="Times New Roman"/>
          <w:sz w:val="24"/>
          <w:szCs w:val="24"/>
        </w:rPr>
      </w:pPr>
      <w:r>
        <w:rPr>
          <w:rFonts w:ascii="Times New Roman" w:eastAsia="Arial" w:hAnsi="Times New Roman" w:cs="Times New Roman"/>
          <w:sz w:val="24"/>
          <w:szCs w:val="24"/>
        </w:rPr>
        <w:t>5</w:t>
      </w:r>
      <w:r w:rsidR="00392458" w:rsidRPr="00232070">
        <w:rPr>
          <w:rFonts w:ascii="Times New Roman" w:eastAsia="Arial" w:hAnsi="Times New Roman" w:cs="Times New Roman"/>
          <w:sz w:val="24"/>
          <w:szCs w:val="24"/>
        </w:rPr>
        <w:t xml:space="preserve">.3. </w:t>
      </w:r>
      <w:r w:rsidR="00D61DED" w:rsidRPr="00232070">
        <w:rPr>
          <w:rFonts w:ascii="Times New Roman" w:eastAsia="Arial" w:hAnsi="Times New Roman" w:cs="Times New Roman"/>
          <w:sz w:val="24"/>
          <w:szCs w:val="24"/>
        </w:rPr>
        <w:t>Pasiūlyma</w:t>
      </w:r>
      <w:r w:rsidR="00543400" w:rsidRPr="00232070">
        <w:rPr>
          <w:rFonts w:ascii="Times New Roman" w:eastAsia="Arial" w:hAnsi="Times New Roman" w:cs="Times New Roman"/>
          <w:sz w:val="24"/>
          <w:szCs w:val="24"/>
        </w:rPr>
        <w:t>s turi būti parengtas</w:t>
      </w:r>
      <w:r w:rsidR="00D61DED" w:rsidRPr="00232070">
        <w:rPr>
          <w:rFonts w:ascii="Times New Roman" w:eastAsia="Arial" w:hAnsi="Times New Roman" w:cs="Times New Roman"/>
          <w:sz w:val="24"/>
          <w:szCs w:val="24"/>
        </w:rPr>
        <w:t xml:space="preserve"> lietuvių kalb</w:t>
      </w:r>
      <w:r w:rsidR="00580DD8">
        <w:rPr>
          <w:rFonts w:ascii="Times New Roman" w:eastAsia="Arial" w:hAnsi="Times New Roman" w:cs="Times New Roman"/>
          <w:sz w:val="24"/>
          <w:szCs w:val="24"/>
        </w:rPr>
        <w:t>a.</w:t>
      </w:r>
      <w:r w:rsidR="00EB3027">
        <w:rPr>
          <w:rFonts w:ascii="Times New Roman" w:eastAsia="Arial" w:hAnsi="Times New Roman" w:cs="Times New Roman"/>
          <w:sz w:val="24"/>
          <w:szCs w:val="24"/>
        </w:rPr>
        <w:t xml:space="preserve"> </w:t>
      </w:r>
      <w:r w:rsidR="00580DD8" w:rsidRPr="00580DD8">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58E31098" w:rsidR="0032046A" w:rsidRPr="00232070" w:rsidRDefault="0056667B" w:rsidP="00F77A5D">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5</w:t>
      </w:r>
      <w:r w:rsidR="00AB0036" w:rsidRPr="00232070">
        <w:rPr>
          <w:rFonts w:ascii="Times New Roman" w:hAnsi="Times New Roman" w:cs="Times New Roman"/>
          <w:sz w:val="24"/>
          <w:szCs w:val="24"/>
        </w:rPr>
        <w:t xml:space="preserve">.4. </w:t>
      </w:r>
      <w:r w:rsidR="0032046A" w:rsidRPr="00232070">
        <w:rPr>
          <w:rFonts w:ascii="Times New Roman" w:hAnsi="Times New Roman" w:cs="Times New Roman"/>
          <w:sz w:val="24"/>
          <w:szCs w:val="24"/>
        </w:rPr>
        <w:t>Pasiūlym</w:t>
      </w:r>
      <w:r w:rsidR="00990A2D" w:rsidRPr="00232070">
        <w:rPr>
          <w:rFonts w:ascii="Times New Roman" w:hAnsi="Times New Roman" w:cs="Times New Roman"/>
          <w:sz w:val="24"/>
          <w:szCs w:val="24"/>
        </w:rPr>
        <w:t xml:space="preserve">uose nurodytos kainos </w:t>
      </w:r>
      <w:r w:rsidR="003C09C7" w:rsidRPr="00232070">
        <w:rPr>
          <w:rFonts w:ascii="Times New Roman" w:hAnsi="Times New Roman" w:cs="Times New Roman"/>
          <w:sz w:val="24"/>
          <w:szCs w:val="24"/>
        </w:rPr>
        <w:t xml:space="preserve">bus vertinamos </w:t>
      </w:r>
      <w:r w:rsidR="0032046A" w:rsidRPr="00232070">
        <w:rPr>
          <w:rFonts w:ascii="Times New Roman" w:hAnsi="Times New Roman" w:cs="Times New Roman"/>
          <w:sz w:val="24"/>
          <w:szCs w:val="24"/>
        </w:rPr>
        <w:t>eurais</w:t>
      </w:r>
      <w:r w:rsidR="0032046A" w:rsidRPr="00232070">
        <w:rPr>
          <w:rFonts w:ascii="Times New Roman" w:eastAsia="Calibri" w:hAnsi="Times New Roman" w:cs="Times New Roman"/>
          <w:sz w:val="24"/>
          <w:szCs w:val="24"/>
        </w:rPr>
        <w:t>.</w:t>
      </w:r>
      <w:r w:rsidR="0032046A" w:rsidRPr="00232070">
        <w:rPr>
          <w:rFonts w:ascii="Times New Roman" w:hAnsi="Times New Roman" w:cs="Times New Roman"/>
          <w:sz w:val="24"/>
          <w:szCs w:val="24"/>
        </w:rPr>
        <w:t xml:space="preserve"> Jeigu </w:t>
      </w:r>
      <w:r w:rsidR="005B57A2" w:rsidRPr="00232070">
        <w:rPr>
          <w:rFonts w:ascii="Times New Roman" w:hAnsi="Times New Roman" w:cs="Times New Roman"/>
          <w:sz w:val="24"/>
          <w:szCs w:val="24"/>
        </w:rPr>
        <w:t>p</w:t>
      </w:r>
      <w:r w:rsidR="0032046A" w:rsidRPr="00232070">
        <w:rPr>
          <w:rFonts w:ascii="Times New Roman" w:hAnsi="Times New Roman" w:cs="Times New Roman"/>
          <w:sz w:val="24"/>
          <w:szCs w:val="24"/>
        </w:rPr>
        <w:t xml:space="preserve">asiūlymuose kainos nurodytos užsienio valiuta, jos </w:t>
      </w:r>
      <w:r w:rsidR="003C09C7" w:rsidRPr="00232070">
        <w:rPr>
          <w:rFonts w:ascii="Times New Roman" w:hAnsi="Times New Roman" w:cs="Times New Roman"/>
          <w:sz w:val="24"/>
          <w:szCs w:val="24"/>
        </w:rPr>
        <w:t>bus</w:t>
      </w:r>
      <w:r w:rsidR="0032046A" w:rsidRPr="00232070">
        <w:rPr>
          <w:rFonts w:ascii="Times New Roman" w:hAnsi="Times New Roman" w:cs="Times New Roman"/>
          <w:sz w:val="24"/>
          <w:szCs w:val="24"/>
        </w:rPr>
        <w:t xml:space="preserve"> perskaičiuojamos </w:t>
      </w:r>
      <w:r w:rsidR="003C09C7" w:rsidRPr="00232070">
        <w:rPr>
          <w:rFonts w:ascii="Times New Roman" w:hAnsi="Times New Roman" w:cs="Times New Roman"/>
          <w:sz w:val="24"/>
          <w:szCs w:val="24"/>
        </w:rPr>
        <w:t>eurais</w:t>
      </w:r>
      <w:r w:rsidR="0032046A" w:rsidRPr="00232070">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232070">
        <w:rPr>
          <w:rFonts w:ascii="Times New Roman" w:hAnsi="Times New Roman" w:cs="Times New Roman"/>
          <w:sz w:val="24"/>
          <w:szCs w:val="24"/>
        </w:rPr>
        <w:t>.</w:t>
      </w:r>
    </w:p>
    <w:p w14:paraId="4CC36FFA" w14:textId="1EC47533" w:rsidR="006A6A5B" w:rsidRPr="00232070" w:rsidRDefault="0056667B" w:rsidP="00F77A5D">
      <w:pPr>
        <w:pStyle w:val="ListParagraph"/>
        <w:spacing w:after="160" w:line="240" w:lineRule="auto"/>
        <w:ind w:left="0" w:firstLine="710"/>
        <w:rPr>
          <w:rFonts w:ascii="Times New Roman" w:eastAsia="Arial" w:hAnsi="Times New Roman" w:cs="Times New Roman"/>
          <w:color w:val="7030A0"/>
          <w:sz w:val="24"/>
          <w:szCs w:val="24"/>
        </w:rPr>
      </w:pPr>
      <w:r>
        <w:rPr>
          <w:rFonts w:ascii="Times New Roman" w:eastAsia="Arial" w:hAnsi="Times New Roman" w:cs="Times New Roman"/>
          <w:sz w:val="24"/>
          <w:szCs w:val="24"/>
        </w:rPr>
        <w:t>5</w:t>
      </w:r>
      <w:r w:rsidR="00AB0036" w:rsidRPr="00232070">
        <w:rPr>
          <w:rFonts w:ascii="Times New Roman" w:eastAsia="Arial" w:hAnsi="Times New Roman" w:cs="Times New Roman"/>
          <w:sz w:val="24"/>
          <w:szCs w:val="24"/>
        </w:rPr>
        <w:t>.5.</w:t>
      </w:r>
      <w:r w:rsidR="006A6A5B" w:rsidRPr="00232070">
        <w:rPr>
          <w:rFonts w:ascii="Times New Roman" w:eastAsia="Arial" w:hAnsi="Times New Roman" w:cs="Times New Roman"/>
          <w:sz w:val="24"/>
          <w:szCs w:val="24"/>
        </w:rPr>
        <w:t xml:space="preserve"> Bendra pasiūlymo kaina (sąnaudos) su PVM  turi būti nurodoma dviejų </w:t>
      </w:r>
      <w:r w:rsidR="00EE7D60" w:rsidRPr="00232070">
        <w:rPr>
          <w:rFonts w:ascii="Times New Roman" w:eastAsia="Arial" w:hAnsi="Times New Roman" w:cs="Times New Roman"/>
          <w:sz w:val="24"/>
          <w:szCs w:val="24"/>
        </w:rPr>
        <w:t>skaitmenų</w:t>
      </w:r>
      <w:r w:rsidR="006A6A5B" w:rsidRPr="00232070">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232070">
        <w:rPr>
          <w:rFonts w:ascii="Times New Roman" w:eastAsia="Arial" w:hAnsi="Times New Roman" w:cs="Times New Roman"/>
          <w:sz w:val="24"/>
          <w:szCs w:val="24"/>
        </w:rPr>
        <w:t>i</w:t>
      </w:r>
      <w:r w:rsidR="006A6A5B" w:rsidRPr="00232070">
        <w:rPr>
          <w:rFonts w:ascii="Times New Roman" w:eastAsia="Arial" w:hAnsi="Times New Roman" w:cs="Times New Roman"/>
          <w:sz w:val="24"/>
          <w:szCs w:val="24"/>
        </w:rPr>
        <w:t xml:space="preserve"> neribojant </w:t>
      </w:r>
      <w:r w:rsidR="00EE7D60" w:rsidRPr="00232070">
        <w:rPr>
          <w:rFonts w:ascii="Times New Roman" w:eastAsia="Arial" w:hAnsi="Times New Roman" w:cs="Times New Roman"/>
          <w:sz w:val="24"/>
          <w:szCs w:val="24"/>
        </w:rPr>
        <w:t>skaitmenų</w:t>
      </w:r>
      <w:r w:rsidR="006A6A5B" w:rsidRPr="00232070">
        <w:rPr>
          <w:rFonts w:ascii="Times New Roman" w:eastAsia="Arial" w:hAnsi="Times New Roman" w:cs="Times New Roman"/>
          <w:sz w:val="24"/>
          <w:szCs w:val="24"/>
        </w:rPr>
        <w:t xml:space="preserve"> po kablelio kiekio. </w:t>
      </w:r>
    </w:p>
    <w:p w14:paraId="129309B3" w14:textId="7771C6E2" w:rsidR="009C66EF" w:rsidRPr="00232070" w:rsidRDefault="0056667B" w:rsidP="00F77A5D">
      <w:pPr>
        <w:pStyle w:val="ListParagraph"/>
        <w:spacing w:after="160" w:line="240" w:lineRule="auto"/>
        <w:ind w:left="710" w:firstLine="0"/>
        <w:rPr>
          <w:rFonts w:ascii="Times New Roman" w:hAnsi="Times New Roman" w:cs="Times New Roman"/>
          <w:sz w:val="24"/>
          <w:szCs w:val="24"/>
        </w:rPr>
      </w:pPr>
      <w:r>
        <w:rPr>
          <w:rFonts w:ascii="Times New Roman" w:eastAsia="Arial" w:hAnsi="Times New Roman" w:cs="Times New Roman"/>
          <w:sz w:val="24"/>
          <w:szCs w:val="24"/>
        </w:rPr>
        <w:t>5</w:t>
      </w:r>
      <w:r w:rsidR="009C66EF" w:rsidRPr="00232070">
        <w:rPr>
          <w:rFonts w:ascii="Times New Roman" w:eastAsia="Arial" w:hAnsi="Times New Roman" w:cs="Times New Roman"/>
          <w:sz w:val="24"/>
          <w:szCs w:val="24"/>
        </w:rPr>
        <w:t xml:space="preserve">.6. Tiekėjų pasiūlymuose nurodytos kainos bus vertinamos </w:t>
      </w:r>
      <w:r w:rsidR="009C66EF" w:rsidRPr="00232070">
        <w:rPr>
          <w:rFonts w:ascii="Times New Roman" w:hAnsi="Times New Roman" w:cs="Times New Roman"/>
          <w:sz w:val="24"/>
          <w:szCs w:val="24"/>
        </w:rPr>
        <w:t xml:space="preserve">ir lyginamos su visais mokesčiais, įskaitant PVM. </w:t>
      </w:r>
    </w:p>
    <w:p w14:paraId="4AC2116E" w14:textId="00AB962D" w:rsidR="00CD457C" w:rsidRPr="001F6849" w:rsidRDefault="00CD457C" w:rsidP="00F77A5D">
      <w:pPr>
        <w:pStyle w:val="ListParagraph"/>
        <w:spacing w:line="240" w:lineRule="auto"/>
        <w:ind w:left="0"/>
        <w:rPr>
          <w:rFonts w:ascii="Times New Roman" w:eastAsia="Arial" w:hAnsi="Times New Roman" w:cs="Times New Roman"/>
          <w:vanish/>
          <w:color w:val="7030A0"/>
        </w:rPr>
      </w:pPr>
    </w:p>
    <w:p w14:paraId="76771895" w14:textId="77777777" w:rsidR="00F527B1" w:rsidRPr="001F6849" w:rsidRDefault="00F527B1" w:rsidP="00F40999">
      <w:pPr>
        <w:pStyle w:val="paragrafesrasas2lygis"/>
        <w:spacing w:after="0" w:line="240" w:lineRule="auto"/>
        <w:rPr>
          <w:sz w:val="21"/>
          <w:szCs w:val="21"/>
        </w:rPr>
      </w:pPr>
    </w:p>
    <w:p w14:paraId="3946E33E" w14:textId="724313DB" w:rsidR="00F527B1" w:rsidRDefault="00E62E95" w:rsidP="00852178">
      <w:pPr>
        <w:pStyle w:val="Heading1"/>
        <w:numPr>
          <w:ilvl w:val="0"/>
          <w:numId w:val="11"/>
        </w:numPr>
        <w:spacing w:before="0" w:after="0" w:line="300" w:lineRule="auto"/>
        <w:ind w:left="357" w:hanging="357"/>
        <w:rPr>
          <w:rFonts w:ascii="Times New Roman" w:hAnsi="Times New Roman" w:cs="Times New Roman"/>
          <w:b/>
          <w:color w:val="auto"/>
          <w:sz w:val="28"/>
          <w:szCs w:val="28"/>
        </w:rPr>
      </w:pPr>
      <w:bookmarkStart w:id="19" w:name="_Toc137194952"/>
      <w:r w:rsidRPr="000738A7">
        <w:rPr>
          <w:rFonts w:ascii="Times New Roman" w:hAnsi="Times New Roman" w:cs="Times New Roman"/>
          <w:b/>
          <w:color w:val="auto"/>
          <w:sz w:val="28"/>
          <w:szCs w:val="28"/>
        </w:rPr>
        <w:t>Pasiūlymo galiojimo užtikrinimas</w:t>
      </w:r>
      <w:bookmarkEnd w:id="19"/>
    </w:p>
    <w:p w14:paraId="2A2DCDC1" w14:textId="77777777" w:rsidR="008A5348" w:rsidRPr="008A5348" w:rsidRDefault="008A5348" w:rsidP="008A5348">
      <w:pPr>
        <w:pStyle w:val="ListParagraph"/>
        <w:ind w:left="644" w:firstLine="0"/>
      </w:pPr>
    </w:p>
    <w:p w14:paraId="7203423F" w14:textId="3A296A6D" w:rsidR="00F527B1" w:rsidRDefault="0056667B" w:rsidP="00F40999">
      <w:pPr>
        <w:pStyle w:val="ListParagraph"/>
        <w:spacing w:line="240" w:lineRule="auto"/>
        <w:ind w:left="0" w:firstLine="567"/>
        <w:rPr>
          <w:rFonts w:ascii="Times New Roman" w:eastAsia="Calibri" w:hAnsi="Times New Roman" w:cs="Times New Roman"/>
          <w:sz w:val="24"/>
          <w:szCs w:val="24"/>
        </w:rPr>
      </w:pPr>
      <w:r>
        <w:rPr>
          <w:rFonts w:ascii="Times New Roman" w:hAnsi="Times New Roman" w:cs="Times New Roman"/>
          <w:sz w:val="24"/>
          <w:szCs w:val="24"/>
        </w:rPr>
        <w:t>6</w:t>
      </w:r>
      <w:r w:rsidR="003F5D40" w:rsidRPr="00232070">
        <w:rPr>
          <w:rFonts w:ascii="Times New Roman" w:hAnsi="Times New Roman" w:cs="Times New Roman"/>
          <w:sz w:val="24"/>
          <w:szCs w:val="24"/>
        </w:rPr>
        <w:t xml:space="preserve">.1. </w:t>
      </w:r>
      <w:r w:rsidR="0AA88C09" w:rsidRPr="00232070">
        <w:rPr>
          <w:rFonts w:ascii="Times New Roman" w:hAnsi="Times New Roman" w:cs="Times New Roman"/>
          <w:sz w:val="24"/>
          <w:szCs w:val="24"/>
        </w:rPr>
        <w:t xml:space="preserve"> </w:t>
      </w:r>
      <w:r w:rsidR="00504AD9" w:rsidRPr="00232070">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1B5C514" w14:textId="77777777" w:rsidR="00232070" w:rsidRPr="00232070" w:rsidRDefault="00232070" w:rsidP="00F40999">
      <w:pPr>
        <w:pStyle w:val="ListParagraph"/>
        <w:spacing w:line="240" w:lineRule="auto"/>
        <w:ind w:left="0" w:firstLine="567"/>
        <w:rPr>
          <w:rFonts w:ascii="Times New Roman" w:hAnsi="Times New Roman" w:cs="Times New Roman"/>
          <w:sz w:val="24"/>
          <w:szCs w:val="24"/>
        </w:rPr>
      </w:pPr>
    </w:p>
    <w:p w14:paraId="5D02D1AD" w14:textId="1AA0A815" w:rsidR="00831133" w:rsidRPr="000738A7" w:rsidRDefault="0056667B" w:rsidP="00A64E1F">
      <w:pPr>
        <w:pStyle w:val="Heading1"/>
        <w:spacing w:before="0" w:after="0" w:line="300" w:lineRule="auto"/>
        <w:ind w:firstLine="0"/>
        <w:rPr>
          <w:rFonts w:ascii="Times New Roman" w:hAnsi="Times New Roman" w:cs="Times New Roman"/>
          <w:b/>
          <w:sz w:val="28"/>
          <w:szCs w:val="28"/>
        </w:rPr>
      </w:pPr>
      <w:bookmarkStart w:id="20" w:name="_Toc15392775"/>
      <w:bookmarkStart w:id="21" w:name="_Toc137194953"/>
      <w:r>
        <w:rPr>
          <w:rFonts w:ascii="Times New Roman" w:hAnsi="Times New Roman" w:cs="Times New Roman"/>
          <w:b/>
          <w:color w:val="auto"/>
          <w:sz w:val="28"/>
          <w:szCs w:val="28"/>
        </w:rPr>
        <w:t>7</w:t>
      </w:r>
      <w:r w:rsidR="00F40999" w:rsidRPr="000738A7">
        <w:rPr>
          <w:rFonts w:ascii="Times New Roman" w:hAnsi="Times New Roman" w:cs="Times New Roman"/>
          <w:b/>
          <w:color w:val="auto"/>
          <w:sz w:val="28"/>
          <w:szCs w:val="28"/>
        </w:rPr>
        <w:t xml:space="preserve">. </w:t>
      </w:r>
      <w:r w:rsidR="00B52705" w:rsidRPr="000738A7">
        <w:rPr>
          <w:rFonts w:ascii="Times New Roman" w:hAnsi="Times New Roman" w:cs="Times New Roman"/>
          <w:b/>
          <w:color w:val="auto"/>
          <w:sz w:val="28"/>
          <w:szCs w:val="28"/>
        </w:rPr>
        <w:t>P</w:t>
      </w:r>
      <w:bookmarkEnd w:id="20"/>
      <w:r w:rsidR="00E62E95" w:rsidRPr="000738A7">
        <w:rPr>
          <w:rFonts w:ascii="Times New Roman" w:hAnsi="Times New Roman" w:cs="Times New Roman"/>
          <w:b/>
          <w:color w:val="auto"/>
          <w:sz w:val="28"/>
          <w:szCs w:val="28"/>
        </w:rPr>
        <w:t xml:space="preserve">asiūlymų </w:t>
      </w:r>
      <w:r w:rsidR="00A84437" w:rsidRPr="000738A7">
        <w:rPr>
          <w:rFonts w:ascii="Times New Roman" w:hAnsi="Times New Roman" w:cs="Times New Roman"/>
          <w:b/>
          <w:color w:val="auto"/>
          <w:sz w:val="28"/>
          <w:szCs w:val="28"/>
        </w:rPr>
        <w:t>vertinimas</w:t>
      </w:r>
      <w:bookmarkEnd w:id="21"/>
    </w:p>
    <w:p w14:paraId="417D4E19" w14:textId="1CF3A26D" w:rsidR="00571D6C" w:rsidRPr="001F6849" w:rsidRDefault="00571D6C" w:rsidP="00F77A5D">
      <w:pPr>
        <w:spacing w:line="240" w:lineRule="auto"/>
        <w:ind w:firstLine="0"/>
        <w:rPr>
          <w:rFonts w:ascii="Times New Roman" w:hAnsi="Times New Roman" w:cs="Times New Roman"/>
          <w:i/>
          <w:iCs/>
          <w:color w:val="FF0000"/>
        </w:rPr>
      </w:pPr>
    </w:p>
    <w:p w14:paraId="0C1B0E3A" w14:textId="77777777" w:rsidR="00E85882" w:rsidRPr="00232070" w:rsidRDefault="00E85882" w:rsidP="00F77A5D">
      <w:pPr>
        <w:spacing w:line="240" w:lineRule="auto"/>
        <w:ind w:firstLine="0"/>
        <w:rPr>
          <w:rFonts w:ascii="Times New Roman" w:hAnsi="Times New Roman" w:cs="Times New Roman"/>
          <w:vanish/>
          <w:sz w:val="24"/>
          <w:szCs w:val="24"/>
        </w:rPr>
      </w:pPr>
    </w:p>
    <w:p w14:paraId="27FE1658" w14:textId="6CFC9D7E" w:rsidR="00077944" w:rsidRPr="00232070" w:rsidRDefault="0056667B" w:rsidP="0045760E">
      <w:pPr>
        <w:pStyle w:val="ListParagraph"/>
        <w:spacing w:line="240" w:lineRule="auto"/>
        <w:ind w:left="0" w:firstLine="709"/>
        <w:rPr>
          <w:rFonts w:ascii="Times New Roman" w:hAnsi="Times New Roman" w:cs="Times New Roman"/>
          <w:color w:val="7030A0"/>
          <w:sz w:val="24"/>
          <w:szCs w:val="24"/>
        </w:rPr>
      </w:pPr>
      <w:r>
        <w:rPr>
          <w:rFonts w:ascii="Times New Roman" w:eastAsia="Calibri" w:hAnsi="Times New Roman" w:cs="Times New Roman"/>
          <w:sz w:val="24"/>
          <w:szCs w:val="24"/>
        </w:rPr>
        <w:t>7</w:t>
      </w:r>
      <w:r w:rsidR="0010148D" w:rsidRPr="00232070">
        <w:rPr>
          <w:rFonts w:ascii="Times New Roman" w:eastAsia="Calibri" w:hAnsi="Times New Roman" w:cs="Times New Roman"/>
          <w:sz w:val="24"/>
          <w:szCs w:val="24"/>
        </w:rPr>
        <w:t xml:space="preserve">.1. </w:t>
      </w:r>
      <w:r w:rsidR="00CD2CC2" w:rsidRPr="00232070">
        <w:rPr>
          <w:rFonts w:ascii="Times New Roman" w:eastAsia="Calibri" w:hAnsi="Times New Roman" w:cs="Times New Roman"/>
          <w:sz w:val="24"/>
          <w:szCs w:val="24"/>
        </w:rPr>
        <w:t xml:space="preserve"> </w:t>
      </w:r>
      <w:r w:rsidR="3CB1384C" w:rsidRPr="00232070">
        <w:rPr>
          <w:rFonts w:ascii="Times New Roman" w:hAnsi="Times New Roman" w:cs="Times New Roman"/>
          <w:sz w:val="24"/>
          <w:szCs w:val="24"/>
        </w:rPr>
        <w:t>P</w:t>
      </w:r>
      <w:r w:rsidR="000B220A" w:rsidRPr="00232070">
        <w:rPr>
          <w:rFonts w:ascii="Times New Roman" w:hAnsi="Times New Roman" w:cs="Times New Roman"/>
          <w:sz w:val="24"/>
          <w:szCs w:val="24"/>
        </w:rPr>
        <w:t>erkančioji organizacija</w:t>
      </w:r>
      <w:r w:rsidR="00831133" w:rsidRPr="00232070">
        <w:rPr>
          <w:rFonts w:ascii="Times New Roman" w:eastAsia="Calibri" w:hAnsi="Times New Roman" w:cs="Times New Roman"/>
          <w:sz w:val="24"/>
          <w:szCs w:val="24"/>
        </w:rPr>
        <w:t xml:space="preserve"> ekonomiškai naudingiausią </w:t>
      </w:r>
      <w:r w:rsidR="000B220A" w:rsidRPr="00232070">
        <w:rPr>
          <w:rFonts w:ascii="Times New Roman" w:eastAsia="Calibri" w:hAnsi="Times New Roman" w:cs="Times New Roman"/>
          <w:sz w:val="24"/>
          <w:szCs w:val="24"/>
        </w:rPr>
        <w:t>p</w:t>
      </w:r>
      <w:r w:rsidR="00831133" w:rsidRPr="00232070">
        <w:rPr>
          <w:rFonts w:ascii="Times New Roman" w:eastAsia="Calibri" w:hAnsi="Times New Roman" w:cs="Times New Roman"/>
          <w:sz w:val="24"/>
          <w:szCs w:val="24"/>
        </w:rPr>
        <w:t xml:space="preserve">asiūlymą išrenka pagal </w:t>
      </w:r>
      <w:r w:rsidR="000B220A" w:rsidRPr="00232070">
        <w:rPr>
          <w:rFonts w:ascii="Times New Roman" w:eastAsia="Calibri" w:hAnsi="Times New Roman" w:cs="Times New Roman"/>
          <w:sz w:val="24"/>
          <w:szCs w:val="24"/>
        </w:rPr>
        <w:t>tiekėjo p</w:t>
      </w:r>
      <w:r w:rsidR="00831133" w:rsidRPr="00232070">
        <w:rPr>
          <w:rFonts w:ascii="Times New Roman" w:eastAsia="Calibri" w:hAnsi="Times New Roman" w:cs="Times New Roman"/>
          <w:sz w:val="24"/>
          <w:szCs w:val="24"/>
        </w:rPr>
        <w:t xml:space="preserve">asiūlyme nurodytą </w:t>
      </w:r>
      <w:r w:rsidR="00831133" w:rsidRPr="000B5442">
        <w:rPr>
          <w:rFonts w:ascii="Times New Roman" w:eastAsia="Calibri" w:hAnsi="Times New Roman" w:cs="Times New Roman"/>
          <w:b/>
          <w:sz w:val="24"/>
          <w:szCs w:val="24"/>
        </w:rPr>
        <w:t>kainą</w:t>
      </w:r>
      <w:r w:rsidR="00831133" w:rsidRPr="00232070">
        <w:rPr>
          <w:rFonts w:ascii="Times New Roman" w:eastAsia="Calibri" w:hAnsi="Times New Roman" w:cs="Times New Roman"/>
          <w:sz w:val="24"/>
          <w:szCs w:val="24"/>
        </w:rPr>
        <w:t>, kuri turi būti apskaičiuota ir nurodyta taip, kaip reikalaujama</w:t>
      </w:r>
      <w:r w:rsidR="00DE051B" w:rsidRPr="00232070">
        <w:rPr>
          <w:rFonts w:ascii="Times New Roman" w:eastAsia="Calibri" w:hAnsi="Times New Roman" w:cs="Times New Roman"/>
          <w:sz w:val="24"/>
          <w:szCs w:val="24"/>
        </w:rPr>
        <w:t xml:space="preserve"> </w:t>
      </w:r>
      <w:r w:rsidR="00023019" w:rsidRPr="00232070">
        <w:rPr>
          <w:rFonts w:ascii="Times New Roman" w:eastAsia="Calibri" w:hAnsi="Times New Roman" w:cs="Times New Roman"/>
          <w:sz w:val="24"/>
          <w:szCs w:val="24"/>
        </w:rPr>
        <w:t>specialiųjų p</w:t>
      </w:r>
      <w:r w:rsidR="00DE051B" w:rsidRPr="00232070">
        <w:rPr>
          <w:rFonts w:ascii="Times New Roman" w:eastAsia="Calibri" w:hAnsi="Times New Roman" w:cs="Times New Roman"/>
          <w:sz w:val="24"/>
          <w:szCs w:val="24"/>
        </w:rPr>
        <w:t xml:space="preserve">irkimo </w:t>
      </w:r>
      <w:r w:rsidR="00DE051B" w:rsidRPr="00685AAB">
        <w:rPr>
          <w:rFonts w:ascii="Times New Roman" w:eastAsia="Calibri" w:hAnsi="Times New Roman" w:cs="Times New Roman"/>
          <w:sz w:val="24"/>
          <w:szCs w:val="24"/>
        </w:rPr>
        <w:t xml:space="preserve">sąlygų </w:t>
      </w:r>
      <w:r w:rsidR="00EB3027" w:rsidRPr="00685AAB">
        <w:rPr>
          <w:rFonts w:ascii="Times New Roman" w:eastAsia="Calibri" w:hAnsi="Times New Roman" w:cs="Times New Roman"/>
          <w:sz w:val="24"/>
          <w:szCs w:val="24"/>
        </w:rPr>
        <w:t>2</w:t>
      </w:r>
      <w:r w:rsidR="0045760E" w:rsidRPr="00685AAB">
        <w:rPr>
          <w:rFonts w:ascii="Times New Roman" w:eastAsia="Calibri" w:hAnsi="Times New Roman" w:cs="Times New Roman"/>
          <w:sz w:val="24"/>
          <w:szCs w:val="24"/>
        </w:rPr>
        <w:t xml:space="preserve"> priede</w:t>
      </w:r>
      <w:r w:rsidR="00685AAB" w:rsidRPr="00685AAB">
        <w:rPr>
          <w:rFonts w:ascii="Times New Roman" w:eastAsia="Calibri" w:hAnsi="Times New Roman" w:cs="Times New Roman"/>
          <w:sz w:val="24"/>
          <w:szCs w:val="24"/>
        </w:rPr>
        <w:t xml:space="preserve"> „Pasiūlymo forma“</w:t>
      </w:r>
      <w:r w:rsidR="0045760E" w:rsidRPr="00685AAB">
        <w:rPr>
          <w:rFonts w:ascii="Times New Roman" w:eastAsia="Calibri" w:hAnsi="Times New Roman" w:cs="Times New Roman"/>
          <w:sz w:val="24"/>
          <w:szCs w:val="24"/>
        </w:rPr>
        <w:t>.</w:t>
      </w:r>
    </w:p>
    <w:p w14:paraId="313FDE6C" w14:textId="6DF6660C" w:rsidR="00D734C6" w:rsidRPr="00232070" w:rsidRDefault="0056667B" w:rsidP="006C7DED">
      <w:pPr>
        <w:pStyle w:val="NoSpacing"/>
        <w:ind w:firstLine="709"/>
        <w:contextualSpacing/>
        <w:rPr>
          <w:rFonts w:ascii="Times New Roman" w:hAnsi="Times New Roman" w:cs="Times New Roman"/>
          <w:sz w:val="24"/>
          <w:szCs w:val="24"/>
        </w:rPr>
      </w:pPr>
      <w:r>
        <w:rPr>
          <w:rFonts w:ascii="Times New Roman" w:hAnsi="Times New Roman" w:cs="Times New Roman"/>
          <w:color w:val="000000" w:themeColor="text1"/>
          <w:sz w:val="24"/>
          <w:szCs w:val="24"/>
        </w:rPr>
        <w:t>7</w:t>
      </w:r>
      <w:r w:rsidR="001404CC" w:rsidRPr="00232070">
        <w:rPr>
          <w:rFonts w:ascii="Times New Roman" w:hAnsi="Times New Roman" w:cs="Times New Roman"/>
          <w:color w:val="000000" w:themeColor="text1"/>
          <w:sz w:val="24"/>
          <w:szCs w:val="24"/>
        </w:rPr>
        <w:t xml:space="preserve">.2. </w:t>
      </w:r>
      <w:r w:rsidR="001816D6" w:rsidRPr="00232070">
        <w:rPr>
          <w:rFonts w:ascii="Times New Roman" w:hAnsi="Times New Roman" w:cs="Times New Roman"/>
          <w:color w:val="000000" w:themeColor="text1"/>
          <w:sz w:val="24"/>
          <w:szCs w:val="24"/>
        </w:rPr>
        <w:t>Laimėjusiu pasiūlymu b</w:t>
      </w:r>
      <w:r w:rsidR="00763298">
        <w:rPr>
          <w:rFonts w:ascii="Times New Roman" w:hAnsi="Times New Roman" w:cs="Times New Roman"/>
          <w:color w:val="000000" w:themeColor="text1"/>
          <w:sz w:val="24"/>
          <w:szCs w:val="24"/>
        </w:rPr>
        <w:t>us</w:t>
      </w:r>
      <w:r w:rsidR="001816D6" w:rsidRPr="00232070">
        <w:rPr>
          <w:rFonts w:ascii="Times New Roman" w:hAnsi="Times New Roman" w:cs="Times New Roman"/>
          <w:color w:val="000000" w:themeColor="text1"/>
          <w:sz w:val="24"/>
          <w:szCs w:val="24"/>
        </w:rPr>
        <w:t xml:space="preserve"> pripažint</w:t>
      </w:r>
      <w:r w:rsidR="00763298">
        <w:rPr>
          <w:rFonts w:ascii="Times New Roman" w:hAnsi="Times New Roman" w:cs="Times New Roman"/>
          <w:color w:val="000000" w:themeColor="text1"/>
          <w:sz w:val="24"/>
          <w:szCs w:val="24"/>
        </w:rPr>
        <w:t>as</w:t>
      </w:r>
      <w:r w:rsidR="001816D6" w:rsidRPr="00232070">
        <w:rPr>
          <w:rFonts w:ascii="Times New Roman" w:hAnsi="Times New Roman" w:cs="Times New Roman"/>
          <w:color w:val="000000" w:themeColor="text1"/>
          <w:sz w:val="24"/>
          <w:szCs w:val="24"/>
        </w:rPr>
        <w:t xml:space="preserve"> ekonomiškai naudingiausi</w:t>
      </w:r>
      <w:r w:rsidR="00763298">
        <w:rPr>
          <w:rFonts w:ascii="Times New Roman" w:hAnsi="Times New Roman" w:cs="Times New Roman"/>
          <w:color w:val="000000" w:themeColor="text1"/>
          <w:sz w:val="24"/>
          <w:szCs w:val="24"/>
        </w:rPr>
        <w:t>as</w:t>
      </w:r>
      <w:r w:rsidR="001816D6" w:rsidRPr="00232070">
        <w:rPr>
          <w:rFonts w:ascii="Times New Roman" w:hAnsi="Times New Roman" w:cs="Times New Roman"/>
          <w:color w:val="000000" w:themeColor="text1"/>
          <w:sz w:val="24"/>
          <w:szCs w:val="24"/>
        </w:rPr>
        <w:t xml:space="preserve"> pasiūlym</w:t>
      </w:r>
      <w:r w:rsidR="00763298">
        <w:rPr>
          <w:rFonts w:ascii="Times New Roman" w:hAnsi="Times New Roman" w:cs="Times New Roman"/>
          <w:color w:val="000000" w:themeColor="text1"/>
          <w:sz w:val="24"/>
          <w:szCs w:val="24"/>
        </w:rPr>
        <w:t>as</w:t>
      </w:r>
      <w:r w:rsidR="001816D6" w:rsidRPr="00232070">
        <w:rPr>
          <w:rFonts w:ascii="Times New Roman" w:hAnsi="Times New Roman" w:cs="Times New Roman"/>
          <w:color w:val="000000" w:themeColor="text1"/>
          <w:sz w:val="24"/>
          <w:szCs w:val="24"/>
        </w:rPr>
        <w:t>, esant</w:t>
      </w:r>
      <w:r w:rsidR="00763298">
        <w:rPr>
          <w:rFonts w:ascii="Times New Roman" w:hAnsi="Times New Roman" w:cs="Times New Roman"/>
          <w:color w:val="000000" w:themeColor="text1"/>
          <w:sz w:val="24"/>
          <w:szCs w:val="24"/>
        </w:rPr>
        <w:t>is</w:t>
      </w:r>
      <w:r w:rsidR="001816D6" w:rsidRPr="00232070">
        <w:rPr>
          <w:rFonts w:ascii="Times New Roman" w:hAnsi="Times New Roman" w:cs="Times New Roman"/>
          <w:color w:val="000000" w:themeColor="text1"/>
          <w:sz w:val="24"/>
          <w:szCs w:val="24"/>
        </w:rPr>
        <w:t xml:space="preserve"> pasiūlym</w:t>
      </w:r>
      <w:r w:rsidR="00763298">
        <w:rPr>
          <w:rFonts w:ascii="Times New Roman" w:hAnsi="Times New Roman" w:cs="Times New Roman"/>
          <w:color w:val="000000" w:themeColor="text1"/>
          <w:sz w:val="24"/>
          <w:szCs w:val="24"/>
        </w:rPr>
        <w:t xml:space="preserve">ų </w:t>
      </w:r>
      <w:r w:rsidR="001816D6" w:rsidRPr="00232070">
        <w:rPr>
          <w:rFonts w:ascii="Times New Roman" w:hAnsi="Times New Roman" w:cs="Times New Roman"/>
          <w:color w:val="000000" w:themeColor="text1"/>
          <w:sz w:val="24"/>
          <w:szCs w:val="24"/>
        </w:rPr>
        <w:t>eilės pirmojoje vietoje.</w:t>
      </w:r>
      <w:r w:rsidR="001816D6" w:rsidRPr="00232070">
        <w:rPr>
          <w:rFonts w:ascii="Times New Roman" w:hAnsi="Times New Roman" w:cs="Times New Roman"/>
          <w:sz w:val="24"/>
          <w:szCs w:val="24"/>
        </w:rPr>
        <w:t xml:space="preserve"> </w:t>
      </w:r>
    </w:p>
    <w:p w14:paraId="7E67ECB8" w14:textId="413B2B8C" w:rsidR="00EC790E" w:rsidRDefault="0056667B" w:rsidP="006C7DED">
      <w:pPr>
        <w:pStyle w:val="NoSpacing"/>
        <w:ind w:firstLine="709"/>
        <w:contextualSpacing/>
        <w:rPr>
          <w:rStyle w:val="cf01"/>
          <w:rFonts w:ascii="Times New Roman" w:hAnsi="Times New Roman" w:cs="Times New Roman"/>
          <w:sz w:val="24"/>
          <w:szCs w:val="24"/>
        </w:rPr>
      </w:pPr>
      <w:r w:rsidRPr="0068697B">
        <w:rPr>
          <w:rStyle w:val="cf01"/>
          <w:rFonts w:ascii="Times New Roman" w:hAnsi="Times New Roman" w:cs="Times New Roman"/>
          <w:sz w:val="24"/>
          <w:szCs w:val="24"/>
        </w:rPr>
        <w:t>7</w:t>
      </w:r>
      <w:r w:rsidR="00F5411E" w:rsidRPr="0068697B">
        <w:rPr>
          <w:rStyle w:val="cf01"/>
          <w:rFonts w:ascii="Times New Roman" w:hAnsi="Times New Roman" w:cs="Times New Roman"/>
          <w:sz w:val="24"/>
          <w:szCs w:val="24"/>
        </w:rPr>
        <w:t>.3. P</w:t>
      </w:r>
      <w:r w:rsidR="0014359C" w:rsidRPr="0068697B">
        <w:rPr>
          <w:rStyle w:val="cf01"/>
          <w:rFonts w:ascii="Times New Roman" w:hAnsi="Times New Roman" w:cs="Times New Roman"/>
          <w:sz w:val="24"/>
          <w:szCs w:val="24"/>
        </w:rPr>
        <w:t xml:space="preserve">erkančioji organizacija </w:t>
      </w:r>
      <w:r w:rsidR="00F5411E" w:rsidRPr="0068697B">
        <w:rPr>
          <w:rStyle w:val="cf01"/>
          <w:rFonts w:ascii="Times New Roman" w:hAnsi="Times New Roman" w:cs="Times New Roman"/>
          <w:sz w:val="24"/>
          <w:szCs w:val="24"/>
        </w:rPr>
        <w:t xml:space="preserve">kartu su pasiūlymu </w:t>
      </w:r>
      <w:r w:rsidR="008D3BC2" w:rsidRPr="0068697B">
        <w:rPr>
          <w:rStyle w:val="cf01"/>
          <w:rFonts w:ascii="Times New Roman" w:hAnsi="Times New Roman" w:cs="Times New Roman"/>
          <w:sz w:val="24"/>
          <w:szCs w:val="24"/>
        </w:rPr>
        <w:t>reikalauja</w:t>
      </w:r>
      <w:r w:rsidR="00F5411E" w:rsidRPr="0068697B">
        <w:rPr>
          <w:rStyle w:val="cf01"/>
          <w:rFonts w:ascii="Times New Roman" w:hAnsi="Times New Roman" w:cs="Times New Roman"/>
          <w:sz w:val="24"/>
          <w:szCs w:val="24"/>
        </w:rPr>
        <w:t xml:space="preserve"> pateikti ši</w:t>
      </w:r>
      <w:r w:rsidR="008D3BC2" w:rsidRPr="0068697B">
        <w:rPr>
          <w:rStyle w:val="cf01"/>
          <w:rFonts w:ascii="Times New Roman" w:hAnsi="Times New Roman" w:cs="Times New Roman"/>
          <w:sz w:val="24"/>
          <w:szCs w:val="24"/>
        </w:rPr>
        <w:t>uos</w:t>
      </w:r>
      <w:r w:rsidR="00F5411E" w:rsidRPr="0068697B">
        <w:rPr>
          <w:rStyle w:val="cf01"/>
          <w:rFonts w:ascii="Times New Roman" w:hAnsi="Times New Roman" w:cs="Times New Roman"/>
          <w:sz w:val="24"/>
          <w:szCs w:val="24"/>
        </w:rPr>
        <w:t xml:space="preserve"> </w:t>
      </w:r>
      <w:r w:rsidR="0014359C" w:rsidRPr="0068697B">
        <w:rPr>
          <w:rStyle w:val="cf01"/>
          <w:rFonts w:ascii="Times New Roman" w:hAnsi="Times New Roman" w:cs="Times New Roman"/>
          <w:sz w:val="24"/>
          <w:szCs w:val="24"/>
        </w:rPr>
        <w:t>p</w:t>
      </w:r>
      <w:r w:rsidR="00F5411E" w:rsidRPr="0068697B">
        <w:rPr>
          <w:rStyle w:val="cf01"/>
          <w:rFonts w:ascii="Times New Roman" w:hAnsi="Times New Roman" w:cs="Times New Roman"/>
          <w:sz w:val="24"/>
          <w:szCs w:val="24"/>
        </w:rPr>
        <w:t xml:space="preserve">irkimo sąlygose </w:t>
      </w:r>
      <w:r w:rsidR="008D3BC2" w:rsidRPr="0068697B">
        <w:rPr>
          <w:rStyle w:val="cf01"/>
          <w:rFonts w:ascii="Times New Roman" w:hAnsi="Times New Roman" w:cs="Times New Roman"/>
          <w:b/>
          <w:sz w:val="24"/>
          <w:szCs w:val="24"/>
        </w:rPr>
        <w:t xml:space="preserve">nurodytus </w:t>
      </w:r>
      <w:r w:rsidR="00F5411E" w:rsidRPr="0068697B">
        <w:rPr>
          <w:rStyle w:val="cf01"/>
          <w:rFonts w:ascii="Times New Roman" w:hAnsi="Times New Roman" w:cs="Times New Roman"/>
          <w:b/>
          <w:sz w:val="24"/>
          <w:szCs w:val="24"/>
        </w:rPr>
        <w:t>dokument</w:t>
      </w:r>
      <w:r w:rsidR="008D3BC2" w:rsidRPr="0068697B">
        <w:rPr>
          <w:rStyle w:val="cf01"/>
          <w:rFonts w:ascii="Times New Roman" w:hAnsi="Times New Roman" w:cs="Times New Roman"/>
          <w:b/>
          <w:sz w:val="24"/>
          <w:szCs w:val="24"/>
        </w:rPr>
        <w:t>us</w:t>
      </w:r>
      <w:r w:rsidR="00F5411E" w:rsidRPr="0068697B">
        <w:rPr>
          <w:rStyle w:val="cf01"/>
          <w:rFonts w:ascii="Times New Roman" w:hAnsi="Times New Roman" w:cs="Times New Roman"/>
          <w:sz w:val="24"/>
          <w:szCs w:val="24"/>
        </w:rPr>
        <w:t>:</w:t>
      </w:r>
      <w:r w:rsidR="00F5411E" w:rsidRPr="00232070">
        <w:rPr>
          <w:rStyle w:val="cf01"/>
          <w:rFonts w:ascii="Times New Roman" w:hAnsi="Times New Roman" w:cs="Times New Roman"/>
          <w:sz w:val="24"/>
          <w:szCs w:val="24"/>
        </w:rPr>
        <w:t xml:space="preserve"> </w:t>
      </w:r>
    </w:p>
    <w:p w14:paraId="19C6D8B1" w14:textId="77777777" w:rsidR="0068697B" w:rsidRPr="0068697B" w:rsidRDefault="0068697B" w:rsidP="0068697B">
      <w:pPr>
        <w:pStyle w:val="NoSpacing"/>
        <w:ind w:firstLine="709"/>
        <w:contextualSpacing/>
        <w:rPr>
          <w:rStyle w:val="cf01"/>
          <w:rFonts w:ascii="Times New Roman" w:hAnsi="Times New Roman" w:cs="Times New Roman"/>
          <w:sz w:val="24"/>
          <w:szCs w:val="24"/>
        </w:rPr>
      </w:pPr>
      <w:r w:rsidRPr="0068697B">
        <w:rPr>
          <w:rStyle w:val="cf01"/>
          <w:rFonts w:ascii="Times New Roman" w:hAnsi="Times New Roman" w:cs="Times New Roman"/>
          <w:sz w:val="24"/>
          <w:szCs w:val="24"/>
        </w:rPr>
        <w:t>1) jungtinės veiklos sutarties kopiją (jeigu pasiūlymą teikia tiekėjų grupė);</w:t>
      </w:r>
    </w:p>
    <w:p w14:paraId="7C73ACAE" w14:textId="77777777" w:rsidR="0068697B" w:rsidRPr="0068697B" w:rsidRDefault="0068697B" w:rsidP="0068697B">
      <w:pPr>
        <w:pStyle w:val="NoSpacing"/>
        <w:ind w:firstLine="709"/>
        <w:contextualSpacing/>
        <w:rPr>
          <w:rStyle w:val="cf01"/>
          <w:rFonts w:ascii="Times New Roman" w:hAnsi="Times New Roman" w:cs="Times New Roman"/>
          <w:sz w:val="24"/>
          <w:szCs w:val="24"/>
        </w:rPr>
      </w:pPr>
      <w:r w:rsidRPr="0068697B">
        <w:rPr>
          <w:rStyle w:val="cf01"/>
          <w:rFonts w:ascii="Times New Roman" w:hAnsi="Times New Roman" w:cs="Times New Roman"/>
          <w:sz w:val="24"/>
          <w:szCs w:val="24"/>
        </w:rPr>
        <w:t>2) įgaliojimą pateikti pasiūlymą (jeigu pasiūlymą pateikia ne tiekėjo vadovas);</w:t>
      </w:r>
    </w:p>
    <w:p w14:paraId="7CB479C1" w14:textId="0B10AA4A" w:rsidR="0068697B" w:rsidRPr="0068697B" w:rsidRDefault="0068697B" w:rsidP="0068697B">
      <w:pPr>
        <w:pStyle w:val="NoSpacing"/>
        <w:ind w:firstLine="709"/>
        <w:contextualSpacing/>
        <w:rPr>
          <w:rStyle w:val="cf01"/>
          <w:rFonts w:ascii="Times New Roman" w:hAnsi="Times New Roman" w:cs="Times New Roman"/>
          <w:sz w:val="24"/>
          <w:szCs w:val="24"/>
        </w:rPr>
      </w:pPr>
      <w:r w:rsidRPr="0068697B">
        <w:rPr>
          <w:rStyle w:val="cf01"/>
          <w:rFonts w:ascii="Times New Roman" w:hAnsi="Times New Roman" w:cs="Times New Roman"/>
          <w:sz w:val="24"/>
          <w:szCs w:val="24"/>
        </w:rPr>
        <w:t>3) deklaraciją dėl atitikties VPĮ 45 straipsnio 2</w:t>
      </w:r>
      <w:r w:rsidRPr="00D9633E">
        <w:rPr>
          <w:rStyle w:val="cf01"/>
          <w:rFonts w:ascii="Times New Roman" w:hAnsi="Times New Roman" w:cs="Times New Roman"/>
          <w:sz w:val="24"/>
          <w:szCs w:val="24"/>
          <w:vertAlign w:val="superscript"/>
        </w:rPr>
        <w:t>1</w:t>
      </w:r>
      <w:r w:rsidRPr="0068697B">
        <w:rPr>
          <w:rStyle w:val="cf01"/>
          <w:rFonts w:ascii="Times New Roman" w:hAnsi="Times New Roman" w:cs="Times New Roman"/>
          <w:sz w:val="24"/>
          <w:szCs w:val="24"/>
        </w:rPr>
        <w:t xml:space="preserve"> d. (</w:t>
      </w:r>
      <w:bookmarkStart w:id="22" w:name="_Hlk236904051"/>
      <w:r w:rsidR="00C83969">
        <w:rPr>
          <w:rStyle w:val="cf01"/>
          <w:rFonts w:ascii="Times New Roman" w:hAnsi="Times New Roman" w:cs="Times New Roman"/>
          <w:sz w:val="24"/>
          <w:szCs w:val="24"/>
        </w:rPr>
        <w:t xml:space="preserve">specialiųjų pirkimo sąlygų </w:t>
      </w:r>
      <w:bookmarkEnd w:id="22"/>
      <w:r w:rsidRPr="0068697B">
        <w:rPr>
          <w:rStyle w:val="cf01"/>
          <w:rFonts w:ascii="Times New Roman" w:hAnsi="Times New Roman" w:cs="Times New Roman"/>
          <w:sz w:val="24"/>
          <w:szCs w:val="24"/>
        </w:rPr>
        <w:t>3 priedas „Atitikties deklaracija 45 str. 2(1)“);</w:t>
      </w:r>
    </w:p>
    <w:p w14:paraId="32AFECB5" w14:textId="6267F72D" w:rsidR="0068697B" w:rsidRPr="0068697B" w:rsidRDefault="0068697B" w:rsidP="0068697B">
      <w:pPr>
        <w:pStyle w:val="NoSpacing"/>
        <w:ind w:firstLine="709"/>
        <w:contextualSpacing/>
        <w:rPr>
          <w:rStyle w:val="cf01"/>
          <w:rFonts w:ascii="Times New Roman" w:hAnsi="Times New Roman" w:cs="Times New Roman"/>
          <w:sz w:val="24"/>
          <w:szCs w:val="24"/>
        </w:rPr>
      </w:pPr>
      <w:r w:rsidRPr="0068697B">
        <w:rPr>
          <w:rStyle w:val="cf01"/>
          <w:rFonts w:ascii="Times New Roman" w:hAnsi="Times New Roman" w:cs="Times New Roman"/>
          <w:sz w:val="24"/>
          <w:szCs w:val="24"/>
        </w:rPr>
        <w:t xml:space="preserve">4) </w:t>
      </w:r>
      <w:r w:rsidR="00D9633E">
        <w:rPr>
          <w:rStyle w:val="cf01"/>
          <w:rFonts w:ascii="Times New Roman" w:hAnsi="Times New Roman" w:cs="Times New Roman"/>
          <w:sz w:val="24"/>
          <w:szCs w:val="24"/>
        </w:rPr>
        <w:t>n</w:t>
      </w:r>
      <w:r w:rsidR="00D9633E" w:rsidRPr="00D9633E">
        <w:rPr>
          <w:rStyle w:val="cf01"/>
          <w:rFonts w:ascii="Times New Roman" w:hAnsi="Times New Roman" w:cs="Times New Roman"/>
          <w:sz w:val="24"/>
          <w:szCs w:val="24"/>
        </w:rPr>
        <w:t>acionalinio saugumo reikalavimų atitikties deklaracij</w:t>
      </w:r>
      <w:r w:rsidR="00D9633E">
        <w:rPr>
          <w:rStyle w:val="cf01"/>
          <w:rFonts w:ascii="Times New Roman" w:hAnsi="Times New Roman" w:cs="Times New Roman"/>
          <w:sz w:val="24"/>
          <w:szCs w:val="24"/>
        </w:rPr>
        <w:t>ą</w:t>
      </w:r>
      <w:r w:rsidR="00D9633E" w:rsidRPr="00D9633E">
        <w:rPr>
          <w:rStyle w:val="cf01"/>
          <w:rFonts w:ascii="Times New Roman" w:hAnsi="Times New Roman" w:cs="Times New Roman"/>
          <w:sz w:val="24"/>
          <w:szCs w:val="24"/>
        </w:rPr>
        <w:t xml:space="preserve"> </w:t>
      </w:r>
      <w:r w:rsidRPr="0068697B">
        <w:rPr>
          <w:rStyle w:val="cf01"/>
          <w:rFonts w:ascii="Times New Roman" w:hAnsi="Times New Roman" w:cs="Times New Roman"/>
          <w:sz w:val="24"/>
          <w:szCs w:val="24"/>
        </w:rPr>
        <w:t>(</w:t>
      </w:r>
      <w:r w:rsidR="00C83969">
        <w:rPr>
          <w:rStyle w:val="cf01"/>
          <w:rFonts w:ascii="Times New Roman" w:hAnsi="Times New Roman" w:cs="Times New Roman"/>
          <w:sz w:val="24"/>
          <w:szCs w:val="24"/>
        </w:rPr>
        <w:t xml:space="preserve">specialiųjų pirkimo sąlygų </w:t>
      </w:r>
      <w:r w:rsidRPr="0068697B">
        <w:rPr>
          <w:rStyle w:val="cf01"/>
          <w:rFonts w:ascii="Times New Roman" w:hAnsi="Times New Roman" w:cs="Times New Roman"/>
          <w:sz w:val="24"/>
          <w:szCs w:val="24"/>
        </w:rPr>
        <w:t>4 priedas „</w:t>
      </w:r>
      <w:r w:rsidR="00D9633E" w:rsidRPr="00D9633E">
        <w:rPr>
          <w:rStyle w:val="cf01"/>
          <w:rFonts w:ascii="Times New Roman" w:hAnsi="Times New Roman" w:cs="Times New Roman"/>
          <w:sz w:val="24"/>
          <w:szCs w:val="24"/>
        </w:rPr>
        <w:t>Nacionalinio saugumo reikalavimų atitikties deklaracija</w:t>
      </w:r>
      <w:r w:rsidRPr="0068697B">
        <w:rPr>
          <w:rStyle w:val="cf01"/>
          <w:rFonts w:ascii="Times New Roman" w:hAnsi="Times New Roman" w:cs="Times New Roman"/>
          <w:sz w:val="24"/>
          <w:szCs w:val="24"/>
        </w:rPr>
        <w:t>“);</w:t>
      </w:r>
    </w:p>
    <w:p w14:paraId="499C0471" w14:textId="22189E84" w:rsidR="00CF536C" w:rsidRDefault="0068697B" w:rsidP="0068697B">
      <w:pPr>
        <w:pStyle w:val="NoSpacing"/>
        <w:ind w:firstLine="709"/>
        <w:contextualSpacing/>
        <w:rPr>
          <w:rStyle w:val="cf01"/>
          <w:rFonts w:ascii="Times New Roman" w:hAnsi="Times New Roman" w:cs="Times New Roman"/>
          <w:sz w:val="24"/>
          <w:szCs w:val="24"/>
        </w:rPr>
      </w:pPr>
      <w:r w:rsidRPr="0068697B">
        <w:rPr>
          <w:rStyle w:val="cf01"/>
          <w:rFonts w:ascii="Times New Roman" w:hAnsi="Times New Roman" w:cs="Times New Roman"/>
          <w:sz w:val="24"/>
          <w:szCs w:val="24"/>
        </w:rPr>
        <w:lastRenderedPageBreak/>
        <w:t>5) dokumentą, patvirtinantį atitikimą aplinkos apsaugos vadybos sistemos reikalavimams pagal standartą LST EN ISO 14001 „Aplinkos vadybos sistemos. Reikalavimai ir naudojimo gairės“.</w:t>
      </w:r>
    </w:p>
    <w:p w14:paraId="1892C0AF" w14:textId="77777777" w:rsidR="0068697B" w:rsidRPr="001F6849" w:rsidRDefault="0068697B" w:rsidP="0068697B">
      <w:pPr>
        <w:pStyle w:val="NoSpacing"/>
        <w:ind w:firstLine="709"/>
        <w:contextualSpacing/>
        <w:rPr>
          <w:rFonts w:ascii="Times New Roman" w:eastAsiaTheme="minorHAnsi" w:hAnsi="Times New Roman" w:cs="Times New Roman"/>
          <w:bCs/>
          <w:i/>
          <w:iCs/>
          <w:color w:val="7030A0"/>
        </w:rPr>
      </w:pPr>
    </w:p>
    <w:p w14:paraId="4CFAC41F" w14:textId="6910FF33" w:rsidR="00D83C57" w:rsidRDefault="0056667B" w:rsidP="0053611C">
      <w:pPr>
        <w:pStyle w:val="Heading1"/>
        <w:tabs>
          <w:tab w:val="left" w:pos="567"/>
        </w:tabs>
        <w:spacing w:before="0" w:after="0" w:line="20" w:lineRule="atLeast"/>
        <w:ind w:firstLine="0"/>
        <w:contextualSpacing/>
        <w:rPr>
          <w:rFonts w:ascii="Times New Roman" w:hAnsi="Times New Roman" w:cs="Times New Roman"/>
          <w:b/>
          <w:sz w:val="28"/>
          <w:szCs w:val="28"/>
        </w:rPr>
      </w:pPr>
      <w:bookmarkStart w:id="23" w:name="_Ref39425999"/>
      <w:bookmarkStart w:id="24" w:name="_Ref39426005"/>
      <w:bookmarkStart w:id="25" w:name="_Toc126333937"/>
      <w:bookmarkStart w:id="26" w:name="_Toc137194954"/>
      <w:r>
        <w:rPr>
          <w:rFonts w:ascii="Times New Roman" w:hAnsi="Times New Roman" w:cs="Times New Roman"/>
          <w:b/>
          <w:sz w:val="28"/>
          <w:szCs w:val="28"/>
        </w:rPr>
        <w:t>8</w:t>
      </w:r>
      <w:r w:rsidR="00D83C57" w:rsidRPr="000738A7">
        <w:rPr>
          <w:rFonts w:ascii="Times New Roman" w:hAnsi="Times New Roman" w:cs="Times New Roman"/>
          <w:b/>
          <w:sz w:val="28"/>
          <w:szCs w:val="28"/>
        </w:rPr>
        <w:t>. Sutarties sudarymas</w:t>
      </w:r>
      <w:bookmarkEnd w:id="23"/>
      <w:bookmarkEnd w:id="24"/>
      <w:bookmarkEnd w:id="25"/>
      <w:bookmarkEnd w:id="26"/>
    </w:p>
    <w:p w14:paraId="3F000F19" w14:textId="77777777" w:rsidR="00893F46" w:rsidRPr="00893F46" w:rsidRDefault="00893F46" w:rsidP="00893F46"/>
    <w:p w14:paraId="20328A6A" w14:textId="1ABF8464" w:rsidR="00D80522" w:rsidRDefault="0056667B" w:rsidP="006C7DED">
      <w:pPr>
        <w:pStyle w:val="ListParagraph"/>
        <w:spacing w:line="240" w:lineRule="auto"/>
        <w:ind w:left="0" w:firstLine="709"/>
        <w:rPr>
          <w:rFonts w:ascii="Times New Roman" w:hAnsi="Times New Roman" w:cs="Times New Roman"/>
          <w:sz w:val="24"/>
          <w:szCs w:val="24"/>
        </w:rPr>
      </w:pPr>
      <w:r>
        <w:rPr>
          <w:rFonts w:ascii="Times New Roman" w:hAnsi="Times New Roman" w:cs="Times New Roman"/>
          <w:color w:val="000000" w:themeColor="text1"/>
          <w:sz w:val="24"/>
          <w:szCs w:val="24"/>
        </w:rPr>
        <w:t>8</w:t>
      </w:r>
      <w:r w:rsidR="000003B6" w:rsidRPr="00232070">
        <w:rPr>
          <w:rFonts w:ascii="Times New Roman" w:hAnsi="Times New Roman" w:cs="Times New Roman"/>
          <w:color w:val="000000" w:themeColor="text1"/>
          <w:sz w:val="24"/>
          <w:szCs w:val="24"/>
        </w:rPr>
        <w:t xml:space="preserve">.1. </w:t>
      </w:r>
      <w:r w:rsidR="00D83C57" w:rsidRPr="00232070">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232070">
        <w:rPr>
          <w:rFonts w:ascii="Times New Roman" w:hAnsi="Times New Roman" w:cs="Times New Roman"/>
          <w:color w:val="0070C0"/>
          <w:sz w:val="24"/>
          <w:szCs w:val="24"/>
        </w:rPr>
        <w:t xml:space="preserve"> </w:t>
      </w:r>
      <w:r w:rsidR="00D83C57" w:rsidRPr="00232070">
        <w:rPr>
          <w:rFonts w:ascii="Times New Roman" w:hAnsi="Times New Roman" w:cs="Times New Roman"/>
          <w:color w:val="000000" w:themeColor="text1"/>
          <w:sz w:val="24"/>
          <w:szCs w:val="24"/>
        </w:rPr>
        <w:t>nustatyta tv</w:t>
      </w:r>
      <w:r w:rsidR="00763298">
        <w:rPr>
          <w:rFonts w:ascii="Times New Roman" w:hAnsi="Times New Roman" w:cs="Times New Roman"/>
          <w:color w:val="000000" w:themeColor="text1"/>
          <w:sz w:val="24"/>
          <w:szCs w:val="24"/>
        </w:rPr>
        <w:t xml:space="preserve">arka, bus pripažintas laimėjęs. </w:t>
      </w:r>
      <w:r w:rsidR="00D83C57" w:rsidRPr="00232070">
        <w:rPr>
          <w:rFonts w:ascii="Times New Roman" w:hAnsi="Times New Roman" w:cs="Times New Roman"/>
          <w:sz w:val="24"/>
          <w:szCs w:val="24"/>
        </w:rPr>
        <w:t>Sutarties sąlygos pateikiamos</w:t>
      </w:r>
      <w:r w:rsidR="00F56579" w:rsidRPr="00232070">
        <w:rPr>
          <w:rFonts w:ascii="Times New Roman" w:hAnsi="Times New Roman" w:cs="Times New Roman"/>
          <w:sz w:val="24"/>
          <w:szCs w:val="24"/>
        </w:rPr>
        <w:t xml:space="preserve"> specialiųjų pirkimo sąlyg</w:t>
      </w:r>
      <w:r w:rsidR="00F56579" w:rsidRPr="00C1217B">
        <w:rPr>
          <w:rFonts w:ascii="Times New Roman" w:hAnsi="Times New Roman" w:cs="Times New Roman"/>
          <w:sz w:val="24"/>
          <w:szCs w:val="24"/>
        </w:rPr>
        <w:t>ų</w:t>
      </w:r>
      <w:r w:rsidR="00D83C57" w:rsidRPr="00C1217B">
        <w:rPr>
          <w:rFonts w:ascii="Times New Roman" w:hAnsi="Times New Roman" w:cs="Times New Roman"/>
          <w:sz w:val="24"/>
          <w:szCs w:val="24"/>
        </w:rPr>
        <w:t xml:space="preserve"> </w:t>
      </w:r>
      <w:r w:rsidR="00A7662B" w:rsidRPr="00C1217B">
        <w:rPr>
          <w:rFonts w:ascii="Times New Roman" w:hAnsi="Times New Roman" w:cs="Times New Roman"/>
          <w:sz w:val="24"/>
          <w:szCs w:val="24"/>
        </w:rPr>
        <w:t>5</w:t>
      </w:r>
      <w:r w:rsidR="00F56579" w:rsidRPr="00C1217B">
        <w:rPr>
          <w:rFonts w:ascii="Times New Roman" w:hAnsi="Times New Roman" w:cs="Times New Roman"/>
          <w:sz w:val="24"/>
          <w:szCs w:val="24"/>
        </w:rPr>
        <w:t xml:space="preserve"> priede</w:t>
      </w:r>
      <w:r w:rsidR="00D6302E" w:rsidRPr="00C1217B">
        <w:rPr>
          <w:rFonts w:ascii="Times New Roman" w:hAnsi="Times New Roman" w:cs="Times New Roman"/>
          <w:sz w:val="24"/>
          <w:szCs w:val="24"/>
        </w:rPr>
        <w:t xml:space="preserve"> </w:t>
      </w:r>
      <w:r w:rsidR="008F3163" w:rsidRPr="00C1217B">
        <w:rPr>
          <w:rFonts w:ascii="Times New Roman" w:hAnsi="Times New Roman" w:cs="Times New Roman"/>
          <w:sz w:val="24"/>
          <w:szCs w:val="24"/>
        </w:rPr>
        <w:t>„</w:t>
      </w:r>
      <w:r w:rsidR="00D6302E" w:rsidRPr="00C1217B">
        <w:rPr>
          <w:rFonts w:ascii="Times New Roman" w:hAnsi="Times New Roman" w:cs="Times New Roman"/>
          <w:sz w:val="24"/>
          <w:szCs w:val="24"/>
        </w:rPr>
        <w:t>Prekių viešojo pirkimo-pardavimo sutarties</w:t>
      </w:r>
      <w:r w:rsidR="008876E1" w:rsidRPr="00C1217B">
        <w:rPr>
          <w:rFonts w:ascii="Times New Roman" w:hAnsi="Times New Roman" w:cs="Times New Roman"/>
          <w:sz w:val="24"/>
          <w:szCs w:val="24"/>
        </w:rPr>
        <w:t xml:space="preserve"> projektas</w:t>
      </w:r>
      <w:r w:rsidR="008F3163" w:rsidRPr="00C1217B">
        <w:rPr>
          <w:rFonts w:ascii="Times New Roman" w:hAnsi="Times New Roman" w:cs="Times New Roman"/>
          <w:sz w:val="24"/>
          <w:szCs w:val="24"/>
        </w:rPr>
        <w:t>“</w:t>
      </w:r>
      <w:r w:rsidR="00F56579" w:rsidRPr="00C1217B">
        <w:rPr>
          <w:rFonts w:ascii="Times New Roman" w:hAnsi="Times New Roman" w:cs="Times New Roman"/>
          <w:sz w:val="24"/>
          <w:szCs w:val="24"/>
        </w:rPr>
        <w:t>.</w:t>
      </w:r>
      <w:r w:rsidR="00F56579" w:rsidRPr="00232070">
        <w:rPr>
          <w:rFonts w:ascii="Times New Roman" w:hAnsi="Times New Roman" w:cs="Times New Roman"/>
          <w:sz w:val="24"/>
          <w:szCs w:val="24"/>
        </w:rPr>
        <w:t xml:space="preserve"> </w:t>
      </w:r>
    </w:p>
    <w:p w14:paraId="5486D212" w14:textId="77777777" w:rsidR="00F40999" w:rsidRDefault="00F40999" w:rsidP="006C7DED">
      <w:pPr>
        <w:pStyle w:val="ListParagraph"/>
        <w:spacing w:line="240" w:lineRule="auto"/>
        <w:ind w:left="0" w:firstLine="709"/>
        <w:rPr>
          <w:rFonts w:ascii="Times New Roman" w:hAnsi="Times New Roman" w:cs="Times New Roman"/>
          <w:sz w:val="24"/>
          <w:szCs w:val="24"/>
        </w:rPr>
      </w:pPr>
    </w:p>
    <w:p w14:paraId="1C7CA6D9" w14:textId="06D7637E" w:rsidR="00EC3839" w:rsidRPr="000738A7" w:rsidRDefault="0056667B" w:rsidP="0053611C">
      <w:pPr>
        <w:pStyle w:val="Heading1"/>
        <w:tabs>
          <w:tab w:val="left" w:pos="567"/>
        </w:tabs>
        <w:spacing w:before="0" w:after="0" w:line="20" w:lineRule="atLeast"/>
        <w:ind w:firstLine="0"/>
        <w:contextualSpacing/>
        <w:rPr>
          <w:rFonts w:ascii="Times New Roman" w:hAnsi="Times New Roman" w:cs="Times New Roman"/>
          <w:b/>
          <w:sz w:val="28"/>
          <w:szCs w:val="28"/>
        </w:rPr>
      </w:pPr>
      <w:r>
        <w:rPr>
          <w:rFonts w:ascii="Times New Roman" w:hAnsi="Times New Roman" w:cs="Times New Roman"/>
          <w:b/>
          <w:sz w:val="28"/>
          <w:szCs w:val="28"/>
        </w:rPr>
        <w:t>9</w:t>
      </w:r>
      <w:r w:rsidR="00EC3839" w:rsidRPr="000738A7">
        <w:rPr>
          <w:rFonts w:ascii="Times New Roman" w:hAnsi="Times New Roman" w:cs="Times New Roman"/>
          <w:b/>
          <w:sz w:val="28"/>
          <w:szCs w:val="28"/>
        </w:rPr>
        <w:t>. Specialiųjų pirkimo sąlygų priedai</w:t>
      </w:r>
    </w:p>
    <w:p w14:paraId="4691C516" w14:textId="63FB7AC7" w:rsidR="000738A7" w:rsidRDefault="00EC3839" w:rsidP="00B35E05">
      <w:pPr>
        <w:spacing w:line="240" w:lineRule="auto"/>
        <w:ind w:left="567" w:firstLine="0"/>
        <w:rPr>
          <w:rFonts w:ascii="Times New Roman" w:hAnsi="Times New Roman" w:cs="Times New Roman"/>
          <w:sz w:val="24"/>
          <w:szCs w:val="24"/>
        </w:rPr>
      </w:pPr>
      <w:r w:rsidRPr="00370648">
        <w:tab/>
      </w:r>
      <w:r w:rsidRPr="00370648">
        <w:br/>
      </w:r>
      <w:r w:rsidR="0056667B">
        <w:rPr>
          <w:rFonts w:ascii="Times New Roman" w:hAnsi="Times New Roman" w:cs="Times New Roman"/>
          <w:sz w:val="24"/>
          <w:szCs w:val="24"/>
        </w:rPr>
        <w:t>9</w:t>
      </w:r>
      <w:r w:rsidRPr="00EC3839">
        <w:rPr>
          <w:rFonts w:ascii="Times New Roman" w:hAnsi="Times New Roman" w:cs="Times New Roman"/>
          <w:sz w:val="24"/>
          <w:szCs w:val="24"/>
        </w:rPr>
        <w:t>.1. Prie specialiųjų pirkimo sąlygų pridedami šie priedai:</w:t>
      </w:r>
    </w:p>
    <w:p w14:paraId="3D86374A" w14:textId="0AF716F6" w:rsidR="00EC3839" w:rsidRPr="00BA403E" w:rsidRDefault="0056667B" w:rsidP="00B35E05">
      <w:pPr>
        <w:spacing w:line="240" w:lineRule="auto"/>
        <w:ind w:left="567" w:firstLine="0"/>
        <w:rPr>
          <w:rFonts w:ascii="Times New Roman" w:hAnsi="Times New Roman" w:cs="Times New Roman"/>
          <w:sz w:val="24"/>
          <w:szCs w:val="24"/>
        </w:rPr>
      </w:pPr>
      <w:r>
        <w:rPr>
          <w:rFonts w:ascii="Times New Roman" w:hAnsi="Times New Roman" w:cs="Times New Roman"/>
          <w:sz w:val="24"/>
          <w:szCs w:val="24"/>
        </w:rPr>
        <w:t>9</w:t>
      </w:r>
      <w:r w:rsidR="00EC3839" w:rsidRPr="00BA403E">
        <w:rPr>
          <w:rFonts w:ascii="Times New Roman" w:hAnsi="Times New Roman" w:cs="Times New Roman"/>
          <w:sz w:val="24"/>
          <w:szCs w:val="24"/>
        </w:rPr>
        <w:t>.1.1</w:t>
      </w:r>
      <w:r w:rsidR="00231BD1">
        <w:rPr>
          <w:rFonts w:ascii="Times New Roman" w:hAnsi="Times New Roman" w:cs="Times New Roman"/>
          <w:sz w:val="24"/>
          <w:szCs w:val="24"/>
        </w:rPr>
        <w:t>.</w:t>
      </w:r>
      <w:r w:rsidR="00EC3839" w:rsidRPr="00BA403E">
        <w:rPr>
          <w:rFonts w:ascii="Times New Roman" w:hAnsi="Times New Roman" w:cs="Times New Roman"/>
          <w:sz w:val="24"/>
          <w:szCs w:val="24"/>
        </w:rPr>
        <w:t xml:space="preserve"> </w:t>
      </w:r>
      <w:r w:rsidR="00163480" w:rsidRPr="00163480">
        <w:rPr>
          <w:rFonts w:ascii="Times New Roman" w:hAnsi="Times New Roman" w:cs="Times New Roman"/>
          <w:sz w:val="24"/>
          <w:szCs w:val="24"/>
        </w:rPr>
        <w:t xml:space="preserve">specialiųjų pirkimo sąlygų </w:t>
      </w:r>
      <w:r w:rsidR="00C94D5E" w:rsidRPr="00BA403E">
        <w:rPr>
          <w:rFonts w:ascii="Times New Roman" w:hAnsi="Times New Roman" w:cs="Times New Roman"/>
          <w:b/>
          <w:bCs/>
          <w:sz w:val="24"/>
          <w:szCs w:val="24"/>
        </w:rPr>
        <w:t xml:space="preserve">1 </w:t>
      </w:r>
      <w:r w:rsidR="00EC3839" w:rsidRPr="00BA403E">
        <w:rPr>
          <w:rFonts w:ascii="Times New Roman" w:hAnsi="Times New Roman" w:cs="Times New Roman"/>
          <w:b/>
          <w:bCs/>
          <w:sz w:val="24"/>
          <w:szCs w:val="24"/>
        </w:rPr>
        <w:t>priedas</w:t>
      </w:r>
      <w:r w:rsidR="00EC3839" w:rsidRPr="00BA403E">
        <w:rPr>
          <w:rFonts w:ascii="Times New Roman" w:hAnsi="Times New Roman" w:cs="Times New Roman"/>
          <w:sz w:val="24"/>
          <w:szCs w:val="24"/>
        </w:rPr>
        <w:t xml:space="preserve"> „</w:t>
      </w:r>
      <w:r w:rsidR="00763298" w:rsidRPr="00BA403E">
        <w:rPr>
          <w:rFonts w:ascii="Times New Roman" w:hAnsi="Times New Roman" w:cs="Times New Roman"/>
          <w:sz w:val="24"/>
          <w:szCs w:val="24"/>
        </w:rPr>
        <w:t>Techninė specifikacija</w:t>
      </w:r>
      <w:r w:rsidR="00EC3839" w:rsidRPr="00BA403E">
        <w:rPr>
          <w:rFonts w:ascii="Times New Roman" w:hAnsi="Times New Roman" w:cs="Times New Roman"/>
          <w:sz w:val="24"/>
          <w:szCs w:val="24"/>
        </w:rPr>
        <w:t>“;</w:t>
      </w:r>
    </w:p>
    <w:p w14:paraId="713A4536" w14:textId="43B7A36D" w:rsidR="00EC3839" w:rsidRPr="00BA403E" w:rsidRDefault="0056667B" w:rsidP="00B35E05">
      <w:pPr>
        <w:spacing w:line="240" w:lineRule="auto"/>
        <w:ind w:left="567" w:firstLine="0"/>
        <w:rPr>
          <w:rFonts w:ascii="Times New Roman" w:hAnsi="Times New Roman" w:cs="Times New Roman"/>
          <w:sz w:val="24"/>
          <w:szCs w:val="24"/>
        </w:rPr>
      </w:pPr>
      <w:r>
        <w:rPr>
          <w:rFonts w:ascii="Times New Roman" w:hAnsi="Times New Roman" w:cs="Times New Roman"/>
          <w:sz w:val="24"/>
          <w:szCs w:val="24"/>
        </w:rPr>
        <w:t>9</w:t>
      </w:r>
      <w:r w:rsidR="00EC3839" w:rsidRPr="00BA403E">
        <w:rPr>
          <w:rFonts w:ascii="Times New Roman" w:hAnsi="Times New Roman" w:cs="Times New Roman"/>
          <w:sz w:val="24"/>
          <w:szCs w:val="24"/>
        </w:rPr>
        <w:t>.</w:t>
      </w:r>
      <w:r w:rsidR="009B42E8" w:rsidRPr="00BA403E">
        <w:rPr>
          <w:rFonts w:ascii="Times New Roman" w:hAnsi="Times New Roman" w:cs="Times New Roman"/>
          <w:sz w:val="24"/>
          <w:szCs w:val="24"/>
        </w:rPr>
        <w:t>1</w:t>
      </w:r>
      <w:r w:rsidR="00EC3839" w:rsidRPr="00BA403E">
        <w:rPr>
          <w:rFonts w:ascii="Times New Roman" w:hAnsi="Times New Roman" w:cs="Times New Roman"/>
          <w:sz w:val="24"/>
          <w:szCs w:val="24"/>
        </w:rPr>
        <w:t>.2</w:t>
      </w:r>
      <w:r w:rsidR="00231BD1">
        <w:rPr>
          <w:rFonts w:ascii="Times New Roman" w:hAnsi="Times New Roman" w:cs="Times New Roman"/>
          <w:sz w:val="24"/>
          <w:szCs w:val="24"/>
        </w:rPr>
        <w:t>.</w:t>
      </w:r>
      <w:r w:rsidR="00EC3839" w:rsidRPr="00BA403E">
        <w:rPr>
          <w:rFonts w:ascii="Times New Roman" w:hAnsi="Times New Roman" w:cs="Times New Roman"/>
          <w:sz w:val="24"/>
          <w:szCs w:val="24"/>
        </w:rPr>
        <w:t xml:space="preserve"> </w:t>
      </w:r>
      <w:r w:rsidR="00163480" w:rsidRPr="00163480">
        <w:rPr>
          <w:rFonts w:ascii="Times New Roman" w:hAnsi="Times New Roman" w:cs="Times New Roman"/>
          <w:sz w:val="24"/>
          <w:szCs w:val="24"/>
        </w:rPr>
        <w:t xml:space="preserve">specialiųjų pirkimo sąlygų </w:t>
      </w:r>
      <w:r w:rsidR="00C94D5E" w:rsidRPr="00BA403E">
        <w:rPr>
          <w:rFonts w:ascii="Times New Roman" w:hAnsi="Times New Roman" w:cs="Times New Roman"/>
          <w:b/>
          <w:bCs/>
          <w:sz w:val="24"/>
          <w:szCs w:val="24"/>
        </w:rPr>
        <w:t xml:space="preserve">2 </w:t>
      </w:r>
      <w:r w:rsidR="00EC3839" w:rsidRPr="00BA403E">
        <w:rPr>
          <w:rFonts w:ascii="Times New Roman" w:hAnsi="Times New Roman" w:cs="Times New Roman"/>
          <w:b/>
          <w:bCs/>
          <w:sz w:val="24"/>
          <w:szCs w:val="24"/>
        </w:rPr>
        <w:t>priedas</w:t>
      </w:r>
      <w:r w:rsidR="00EC3839" w:rsidRPr="00BA403E">
        <w:rPr>
          <w:rFonts w:ascii="Times New Roman" w:hAnsi="Times New Roman" w:cs="Times New Roman"/>
          <w:sz w:val="24"/>
          <w:szCs w:val="24"/>
        </w:rPr>
        <w:t xml:space="preserve"> </w:t>
      </w:r>
      <w:r w:rsidR="00763298" w:rsidRPr="00BA403E">
        <w:rPr>
          <w:rFonts w:ascii="Times New Roman" w:hAnsi="Times New Roman" w:cs="Times New Roman"/>
          <w:sz w:val="24"/>
          <w:szCs w:val="24"/>
        </w:rPr>
        <w:t>„Pasiūlymo forma“;</w:t>
      </w:r>
      <w:r w:rsidR="00EC3839" w:rsidRPr="00BA403E">
        <w:rPr>
          <w:rFonts w:ascii="Times New Roman" w:hAnsi="Times New Roman" w:cs="Times New Roman"/>
          <w:sz w:val="24"/>
          <w:szCs w:val="24"/>
        </w:rPr>
        <w:tab/>
      </w:r>
    </w:p>
    <w:p w14:paraId="31CBBBD3" w14:textId="2E88E0DE" w:rsidR="00580DD8" w:rsidRPr="00BA403E" w:rsidRDefault="0056667B" w:rsidP="00B35E05">
      <w:pPr>
        <w:spacing w:line="240" w:lineRule="auto"/>
        <w:ind w:left="567" w:firstLine="0"/>
        <w:jc w:val="left"/>
        <w:rPr>
          <w:rFonts w:ascii="Times New Roman" w:eastAsia="Arial" w:hAnsi="Times New Roman" w:cs="Times New Roman"/>
          <w:sz w:val="24"/>
          <w:szCs w:val="24"/>
        </w:rPr>
      </w:pPr>
      <w:r>
        <w:rPr>
          <w:rFonts w:ascii="Times New Roman" w:hAnsi="Times New Roman" w:cs="Times New Roman"/>
          <w:sz w:val="24"/>
          <w:szCs w:val="24"/>
        </w:rPr>
        <w:t>9</w:t>
      </w:r>
      <w:r w:rsidR="00EC3839" w:rsidRPr="00BA403E">
        <w:rPr>
          <w:rFonts w:ascii="Times New Roman" w:hAnsi="Times New Roman" w:cs="Times New Roman"/>
          <w:sz w:val="24"/>
          <w:szCs w:val="24"/>
        </w:rPr>
        <w:t>.</w:t>
      </w:r>
      <w:r w:rsidR="009B42E8" w:rsidRPr="00BA403E">
        <w:rPr>
          <w:rFonts w:ascii="Times New Roman" w:hAnsi="Times New Roman" w:cs="Times New Roman"/>
          <w:sz w:val="24"/>
          <w:szCs w:val="24"/>
        </w:rPr>
        <w:t>1</w:t>
      </w:r>
      <w:r w:rsidR="00EC3839" w:rsidRPr="00BA403E">
        <w:rPr>
          <w:rFonts w:ascii="Times New Roman" w:hAnsi="Times New Roman" w:cs="Times New Roman"/>
          <w:sz w:val="24"/>
          <w:szCs w:val="24"/>
        </w:rPr>
        <w:t>.3</w:t>
      </w:r>
      <w:r w:rsidR="00231BD1">
        <w:rPr>
          <w:rFonts w:ascii="Times New Roman" w:hAnsi="Times New Roman" w:cs="Times New Roman"/>
          <w:sz w:val="24"/>
          <w:szCs w:val="24"/>
        </w:rPr>
        <w:t>.</w:t>
      </w:r>
      <w:r w:rsidR="00EC3839" w:rsidRPr="00BA403E">
        <w:rPr>
          <w:rFonts w:ascii="Times New Roman" w:hAnsi="Times New Roman" w:cs="Times New Roman"/>
          <w:sz w:val="24"/>
          <w:szCs w:val="24"/>
        </w:rPr>
        <w:t xml:space="preserve"> </w:t>
      </w:r>
      <w:r w:rsidR="00163480" w:rsidRPr="00163480">
        <w:rPr>
          <w:rFonts w:ascii="Times New Roman" w:hAnsi="Times New Roman" w:cs="Times New Roman"/>
          <w:sz w:val="24"/>
          <w:szCs w:val="24"/>
        </w:rPr>
        <w:t xml:space="preserve">specialiųjų pirkimo sąlygų </w:t>
      </w:r>
      <w:r w:rsidR="00C94D5E" w:rsidRPr="00BA403E">
        <w:rPr>
          <w:rFonts w:ascii="Times New Roman" w:hAnsi="Times New Roman" w:cs="Times New Roman"/>
          <w:b/>
          <w:bCs/>
          <w:sz w:val="24"/>
          <w:szCs w:val="24"/>
        </w:rPr>
        <w:t xml:space="preserve">3 </w:t>
      </w:r>
      <w:r w:rsidR="00EC3839" w:rsidRPr="00BA403E">
        <w:rPr>
          <w:rFonts w:ascii="Times New Roman" w:hAnsi="Times New Roman" w:cs="Times New Roman"/>
          <w:b/>
          <w:bCs/>
          <w:sz w:val="24"/>
          <w:szCs w:val="24"/>
        </w:rPr>
        <w:t>priedas</w:t>
      </w:r>
      <w:r w:rsidR="00763298" w:rsidRPr="00BA403E">
        <w:rPr>
          <w:rFonts w:ascii="Times New Roman" w:hAnsi="Times New Roman" w:cs="Times New Roman"/>
          <w:sz w:val="24"/>
          <w:szCs w:val="24"/>
        </w:rPr>
        <w:t xml:space="preserve"> „</w:t>
      </w:r>
      <w:r w:rsidR="00BB13AC" w:rsidRPr="00BB13AC">
        <w:rPr>
          <w:rFonts w:ascii="Times New Roman" w:hAnsi="Times New Roman" w:cs="Times New Roman"/>
          <w:sz w:val="24"/>
          <w:szCs w:val="24"/>
        </w:rPr>
        <w:t>Atitikties deklaracija 45 str. 2(1)</w:t>
      </w:r>
      <w:r w:rsidR="00763298" w:rsidRPr="00BA403E">
        <w:rPr>
          <w:rFonts w:ascii="Times New Roman" w:hAnsi="Times New Roman" w:cs="Times New Roman"/>
          <w:sz w:val="24"/>
          <w:szCs w:val="24"/>
        </w:rPr>
        <w:t>“</w:t>
      </w:r>
      <w:r w:rsidR="0020045A" w:rsidRPr="00BA403E">
        <w:rPr>
          <w:rFonts w:ascii="Times New Roman" w:hAnsi="Times New Roman" w:cs="Times New Roman"/>
          <w:sz w:val="24"/>
          <w:szCs w:val="24"/>
        </w:rPr>
        <w:t>;</w:t>
      </w:r>
    </w:p>
    <w:p w14:paraId="064A9B38" w14:textId="7AEE9BE7" w:rsidR="000738A7" w:rsidRDefault="0056667B" w:rsidP="00B35E05">
      <w:pPr>
        <w:spacing w:line="240" w:lineRule="auto"/>
        <w:ind w:left="567" w:firstLine="0"/>
        <w:jc w:val="left"/>
        <w:rPr>
          <w:rFonts w:ascii="Times New Roman" w:eastAsia="Arial" w:hAnsi="Times New Roman" w:cs="Times New Roman"/>
          <w:sz w:val="24"/>
          <w:szCs w:val="24"/>
        </w:rPr>
      </w:pPr>
      <w:r>
        <w:rPr>
          <w:rFonts w:ascii="Times New Roman" w:eastAsia="Arial" w:hAnsi="Times New Roman" w:cs="Times New Roman"/>
          <w:sz w:val="24"/>
          <w:szCs w:val="24"/>
        </w:rPr>
        <w:t>9</w:t>
      </w:r>
      <w:r w:rsidR="00580DD8" w:rsidRPr="00BA403E">
        <w:rPr>
          <w:rFonts w:ascii="Times New Roman" w:eastAsia="Arial" w:hAnsi="Times New Roman" w:cs="Times New Roman"/>
          <w:sz w:val="24"/>
          <w:szCs w:val="24"/>
        </w:rPr>
        <w:t>.</w:t>
      </w:r>
      <w:r w:rsidR="009B42E8" w:rsidRPr="00BA403E">
        <w:rPr>
          <w:rFonts w:ascii="Times New Roman" w:eastAsia="Arial" w:hAnsi="Times New Roman" w:cs="Times New Roman"/>
          <w:sz w:val="24"/>
          <w:szCs w:val="24"/>
        </w:rPr>
        <w:t>1</w:t>
      </w:r>
      <w:r w:rsidR="00580DD8" w:rsidRPr="00BA403E">
        <w:rPr>
          <w:rFonts w:ascii="Times New Roman" w:eastAsia="Arial" w:hAnsi="Times New Roman" w:cs="Times New Roman"/>
          <w:sz w:val="24"/>
          <w:szCs w:val="24"/>
        </w:rPr>
        <w:t>.</w:t>
      </w:r>
      <w:bookmarkEnd w:id="9"/>
      <w:r w:rsidR="00A66D75" w:rsidRPr="00BA403E">
        <w:rPr>
          <w:rFonts w:ascii="Times New Roman" w:eastAsia="Arial" w:hAnsi="Times New Roman" w:cs="Times New Roman"/>
          <w:sz w:val="24"/>
          <w:szCs w:val="24"/>
        </w:rPr>
        <w:t>4</w:t>
      </w:r>
      <w:r w:rsidR="00231BD1">
        <w:rPr>
          <w:rFonts w:ascii="Times New Roman" w:eastAsia="Arial" w:hAnsi="Times New Roman" w:cs="Times New Roman"/>
          <w:sz w:val="24"/>
          <w:szCs w:val="24"/>
        </w:rPr>
        <w:t>.</w:t>
      </w:r>
      <w:r w:rsidR="00580DD8" w:rsidRPr="00BA403E">
        <w:rPr>
          <w:rFonts w:ascii="Times New Roman" w:eastAsia="Arial" w:hAnsi="Times New Roman" w:cs="Times New Roman"/>
          <w:sz w:val="24"/>
          <w:szCs w:val="24"/>
        </w:rPr>
        <w:t xml:space="preserve"> </w:t>
      </w:r>
      <w:r w:rsidR="00163480" w:rsidRPr="00163480">
        <w:rPr>
          <w:rFonts w:ascii="Times New Roman" w:eastAsia="Arial" w:hAnsi="Times New Roman" w:cs="Times New Roman"/>
          <w:sz w:val="24"/>
          <w:szCs w:val="24"/>
        </w:rPr>
        <w:t xml:space="preserve">specialiųjų pirkimo sąlygų </w:t>
      </w:r>
      <w:r w:rsidR="00C94D5E" w:rsidRPr="00BA403E">
        <w:rPr>
          <w:rFonts w:ascii="Times New Roman" w:eastAsia="Arial" w:hAnsi="Times New Roman" w:cs="Times New Roman"/>
          <w:b/>
          <w:bCs/>
          <w:sz w:val="24"/>
          <w:szCs w:val="24"/>
        </w:rPr>
        <w:t xml:space="preserve">4 </w:t>
      </w:r>
      <w:r w:rsidR="00580DD8" w:rsidRPr="00BA403E">
        <w:rPr>
          <w:rFonts w:ascii="Times New Roman" w:eastAsia="Arial" w:hAnsi="Times New Roman" w:cs="Times New Roman"/>
          <w:b/>
          <w:bCs/>
          <w:sz w:val="24"/>
          <w:szCs w:val="24"/>
        </w:rPr>
        <w:t>priedas</w:t>
      </w:r>
      <w:r w:rsidR="00580DD8" w:rsidRPr="00BA403E">
        <w:rPr>
          <w:rFonts w:ascii="Times New Roman" w:eastAsia="Arial" w:hAnsi="Times New Roman" w:cs="Times New Roman"/>
          <w:sz w:val="24"/>
          <w:szCs w:val="24"/>
        </w:rPr>
        <w:t xml:space="preserve"> „</w:t>
      </w:r>
      <w:r w:rsidR="00C54F63" w:rsidRPr="00C54F63">
        <w:rPr>
          <w:rFonts w:ascii="Times New Roman" w:eastAsia="Arial" w:hAnsi="Times New Roman" w:cs="Times New Roman"/>
          <w:sz w:val="24"/>
          <w:szCs w:val="24"/>
        </w:rPr>
        <w:t>Nacionalinio saugumo reikalavimų atitikties deklaracija</w:t>
      </w:r>
      <w:r w:rsidR="00580DD8" w:rsidRPr="00BA403E">
        <w:rPr>
          <w:rFonts w:ascii="Times New Roman" w:eastAsia="Arial" w:hAnsi="Times New Roman" w:cs="Times New Roman"/>
          <w:sz w:val="24"/>
          <w:szCs w:val="24"/>
        </w:rPr>
        <w:t>“</w:t>
      </w:r>
      <w:r w:rsidR="00BB13AC">
        <w:rPr>
          <w:rFonts w:ascii="Times New Roman" w:eastAsia="Arial" w:hAnsi="Times New Roman" w:cs="Times New Roman"/>
          <w:sz w:val="24"/>
          <w:szCs w:val="24"/>
        </w:rPr>
        <w:t>;</w:t>
      </w:r>
    </w:p>
    <w:p w14:paraId="383AAD71" w14:textId="2D6733CA" w:rsidR="00BB13AC" w:rsidRDefault="00BB13AC" w:rsidP="00B35E05">
      <w:pPr>
        <w:spacing w:line="240" w:lineRule="auto"/>
        <w:ind w:left="567" w:firstLine="0"/>
        <w:jc w:val="left"/>
        <w:rPr>
          <w:rFonts w:ascii="Times New Roman" w:eastAsia="Arial" w:hAnsi="Times New Roman" w:cs="Times New Roman"/>
          <w:sz w:val="24"/>
          <w:szCs w:val="24"/>
        </w:rPr>
      </w:pPr>
      <w:r>
        <w:rPr>
          <w:rFonts w:ascii="Times New Roman" w:eastAsia="Arial" w:hAnsi="Times New Roman" w:cs="Times New Roman"/>
          <w:sz w:val="24"/>
          <w:szCs w:val="24"/>
        </w:rPr>
        <w:t>9.1.5</w:t>
      </w:r>
      <w:r w:rsidR="00231BD1">
        <w:rPr>
          <w:rFonts w:ascii="Times New Roman" w:eastAsia="Arial" w:hAnsi="Times New Roman" w:cs="Times New Roman"/>
          <w:sz w:val="24"/>
          <w:szCs w:val="24"/>
        </w:rPr>
        <w:t>.</w:t>
      </w:r>
      <w:r>
        <w:rPr>
          <w:rFonts w:ascii="Times New Roman" w:eastAsia="Arial" w:hAnsi="Times New Roman" w:cs="Times New Roman"/>
          <w:sz w:val="24"/>
          <w:szCs w:val="24"/>
        </w:rPr>
        <w:t xml:space="preserve"> </w:t>
      </w:r>
      <w:r w:rsidR="00163480" w:rsidRPr="00163480">
        <w:rPr>
          <w:rFonts w:ascii="Times New Roman" w:eastAsia="Arial" w:hAnsi="Times New Roman" w:cs="Times New Roman"/>
          <w:sz w:val="24"/>
          <w:szCs w:val="24"/>
        </w:rPr>
        <w:t xml:space="preserve">specialiųjų pirkimo sąlygų </w:t>
      </w:r>
      <w:r w:rsidRPr="00BB13AC">
        <w:rPr>
          <w:rFonts w:ascii="Times New Roman" w:eastAsia="Arial" w:hAnsi="Times New Roman" w:cs="Times New Roman"/>
          <w:b/>
          <w:bCs/>
          <w:sz w:val="24"/>
          <w:szCs w:val="24"/>
        </w:rPr>
        <w:t>5 priedas</w:t>
      </w:r>
      <w:r>
        <w:rPr>
          <w:rFonts w:ascii="Times New Roman" w:eastAsia="Arial" w:hAnsi="Times New Roman" w:cs="Times New Roman"/>
          <w:sz w:val="24"/>
          <w:szCs w:val="24"/>
        </w:rPr>
        <w:t xml:space="preserve"> „</w:t>
      </w:r>
      <w:r w:rsidRPr="00BB13AC">
        <w:rPr>
          <w:rFonts w:ascii="Times New Roman" w:eastAsia="Arial" w:hAnsi="Times New Roman" w:cs="Times New Roman"/>
          <w:sz w:val="24"/>
          <w:szCs w:val="24"/>
        </w:rPr>
        <w:t>Prekių viešojo pirkimo-pardavimo sutarties projektas</w:t>
      </w:r>
      <w:r>
        <w:rPr>
          <w:rFonts w:ascii="Times New Roman" w:eastAsia="Arial" w:hAnsi="Times New Roman" w:cs="Times New Roman"/>
          <w:sz w:val="24"/>
          <w:szCs w:val="24"/>
        </w:rPr>
        <w:t>“</w:t>
      </w:r>
      <w:r w:rsidR="00D83F0F">
        <w:rPr>
          <w:rFonts w:ascii="Times New Roman" w:eastAsia="Arial" w:hAnsi="Times New Roman" w:cs="Times New Roman"/>
          <w:sz w:val="24"/>
          <w:szCs w:val="24"/>
        </w:rPr>
        <w:t>;</w:t>
      </w:r>
    </w:p>
    <w:p w14:paraId="029951AB" w14:textId="06365D51" w:rsidR="00D83F0F" w:rsidRDefault="00D83F0F" w:rsidP="00B35E05">
      <w:pPr>
        <w:spacing w:line="240" w:lineRule="auto"/>
        <w:ind w:left="567" w:firstLine="0"/>
        <w:jc w:val="left"/>
        <w:rPr>
          <w:rFonts w:ascii="Times New Roman" w:eastAsia="Arial" w:hAnsi="Times New Roman" w:cs="Times New Roman"/>
          <w:sz w:val="24"/>
          <w:szCs w:val="24"/>
        </w:rPr>
      </w:pPr>
      <w:r>
        <w:rPr>
          <w:rFonts w:ascii="Times New Roman" w:eastAsia="Arial" w:hAnsi="Times New Roman" w:cs="Times New Roman"/>
          <w:sz w:val="24"/>
          <w:szCs w:val="24"/>
        </w:rPr>
        <w:t>9.1.6</w:t>
      </w:r>
      <w:r w:rsidR="00231BD1">
        <w:rPr>
          <w:rFonts w:ascii="Times New Roman" w:eastAsia="Arial" w:hAnsi="Times New Roman" w:cs="Times New Roman"/>
          <w:sz w:val="24"/>
          <w:szCs w:val="24"/>
        </w:rPr>
        <w:t>.</w:t>
      </w:r>
      <w:r>
        <w:rPr>
          <w:rFonts w:ascii="Times New Roman" w:eastAsia="Arial" w:hAnsi="Times New Roman" w:cs="Times New Roman"/>
          <w:sz w:val="24"/>
          <w:szCs w:val="24"/>
        </w:rPr>
        <w:t xml:space="preserve"> </w:t>
      </w:r>
      <w:r w:rsidR="00163480" w:rsidRPr="00163480">
        <w:rPr>
          <w:rFonts w:ascii="Times New Roman" w:eastAsia="Arial" w:hAnsi="Times New Roman" w:cs="Times New Roman"/>
          <w:sz w:val="24"/>
          <w:szCs w:val="24"/>
        </w:rPr>
        <w:t xml:space="preserve">specialiųjų pirkimo sąlygų </w:t>
      </w:r>
      <w:r w:rsidRPr="00D83F0F">
        <w:rPr>
          <w:rFonts w:ascii="Times New Roman" w:eastAsia="Arial" w:hAnsi="Times New Roman" w:cs="Times New Roman"/>
          <w:b/>
          <w:bCs/>
          <w:sz w:val="24"/>
          <w:szCs w:val="24"/>
        </w:rPr>
        <w:t>6 priedas</w:t>
      </w:r>
      <w:r>
        <w:rPr>
          <w:rFonts w:ascii="Times New Roman" w:eastAsia="Arial" w:hAnsi="Times New Roman" w:cs="Times New Roman"/>
          <w:sz w:val="24"/>
          <w:szCs w:val="24"/>
        </w:rPr>
        <w:t xml:space="preserve"> „Terminai“.</w:t>
      </w:r>
    </w:p>
    <w:sectPr w:rsidR="00D83F0F" w:rsidSect="00D6302E">
      <w:headerReference w:type="default" r:id="rId11"/>
      <w:headerReference w:type="first" r:id="rId12"/>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AB110" w14:textId="77777777" w:rsidR="00AA7317" w:rsidRDefault="00AA7317" w:rsidP="00D05666">
      <w:r>
        <w:separator/>
      </w:r>
    </w:p>
  </w:endnote>
  <w:endnote w:type="continuationSeparator" w:id="0">
    <w:p w14:paraId="63FAA6C6" w14:textId="77777777" w:rsidR="00AA7317" w:rsidRDefault="00AA7317" w:rsidP="00D05666">
      <w:r>
        <w:continuationSeparator/>
      </w:r>
    </w:p>
  </w:endnote>
  <w:endnote w:type="continuationNotice" w:id="1">
    <w:p w14:paraId="34C843C9" w14:textId="77777777" w:rsidR="00AA7317" w:rsidRDefault="00AA73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13026" w14:textId="77777777" w:rsidR="00AA7317" w:rsidRDefault="00AA7317" w:rsidP="00D05666">
      <w:r>
        <w:separator/>
      </w:r>
    </w:p>
  </w:footnote>
  <w:footnote w:type="continuationSeparator" w:id="0">
    <w:p w14:paraId="53776CCA" w14:textId="77777777" w:rsidR="00AA7317" w:rsidRDefault="00AA7317" w:rsidP="00D05666">
      <w:r>
        <w:continuationSeparator/>
      </w:r>
    </w:p>
  </w:footnote>
  <w:footnote w:type="continuationNotice" w:id="1">
    <w:p w14:paraId="2BB07F27" w14:textId="77777777" w:rsidR="00AA7317" w:rsidRDefault="00AA73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AD6D" w14:textId="6288B276" w:rsidR="00285B02" w:rsidRDefault="00285B0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3064"/>
    <w:multiLevelType w:val="multilevel"/>
    <w:tmpl w:val="B21C4D74"/>
    <w:lvl w:ilvl="0">
      <w:start w:val="3"/>
      <w:numFmt w:val="decimal"/>
      <w:lvlText w:val="%1"/>
      <w:lvlJc w:val="left"/>
      <w:pPr>
        <w:ind w:left="360" w:hanging="360"/>
      </w:pPr>
      <w:rPr>
        <w:rFonts w:eastAsia="Calibri" w:hint="default"/>
        <w:b/>
        <w:color w:val="auto"/>
      </w:rPr>
    </w:lvl>
    <w:lvl w:ilvl="1">
      <w:start w:val="1"/>
      <w:numFmt w:val="decimal"/>
      <w:lvlText w:val="%1.%2"/>
      <w:lvlJc w:val="left"/>
      <w:pPr>
        <w:ind w:left="1069" w:hanging="360"/>
      </w:pPr>
      <w:rPr>
        <w:rFonts w:eastAsia="Calibri" w:hint="default"/>
        <w:b w:val="0"/>
        <w:bCs/>
        <w:color w:val="auto"/>
        <w:sz w:val="24"/>
        <w:szCs w:val="24"/>
      </w:rPr>
    </w:lvl>
    <w:lvl w:ilvl="2">
      <w:start w:val="1"/>
      <w:numFmt w:val="decimal"/>
      <w:lvlText w:val="%1.%2.%3"/>
      <w:lvlJc w:val="left"/>
      <w:pPr>
        <w:ind w:left="2138" w:hanging="720"/>
      </w:pPr>
      <w:rPr>
        <w:rFonts w:eastAsia="Calibri" w:hint="default"/>
        <w:b/>
        <w:color w:val="auto"/>
      </w:rPr>
    </w:lvl>
    <w:lvl w:ilvl="3">
      <w:start w:val="1"/>
      <w:numFmt w:val="decimal"/>
      <w:lvlText w:val="%1.%2.%3.%4"/>
      <w:lvlJc w:val="left"/>
      <w:pPr>
        <w:ind w:left="2847" w:hanging="720"/>
      </w:pPr>
      <w:rPr>
        <w:rFonts w:eastAsia="Calibri" w:hint="default"/>
        <w:b/>
        <w:color w:val="auto"/>
      </w:rPr>
    </w:lvl>
    <w:lvl w:ilvl="4">
      <w:start w:val="1"/>
      <w:numFmt w:val="decimal"/>
      <w:lvlText w:val="%1.%2.%3.%4.%5"/>
      <w:lvlJc w:val="left"/>
      <w:pPr>
        <w:ind w:left="3916" w:hanging="1080"/>
      </w:pPr>
      <w:rPr>
        <w:rFonts w:eastAsia="Calibri" w:hint="default"/>
        <w:b/>
        <w:color w:val="auto"/>
      </w:rPr>
    </w:lvl>
    <w:lvl w:ilvl="5">
      <w:start w:val="1"/>
      <w:numFmt w:val="decimal"/>
      <w:lvlText w:val="%1.%2.%3.%4.%5.%6"/>
      <w:lvlJc w:val="left"/>
      <w:pPr>
        <w:ind w:left="4625" w:hanging="1080"/>
      </w:pPr>
      <w:rPr>
        <w:rFonts w:eastAsia="Calibri" w:hint="default"/>
        <w:b/>
        <w:color w:val="auto"/>
      </w:rPr>
    </w:lvl>
    <w:lvl w:ilvl="6">
      <w:start w:val="1"/>
      <w:numFmt w:val="decimal"/>
      <w:lvlText w:val="%1.%2.%3.%4.%5.%6.%7"/>
      <w:lvlJc w:val="left"/>
      <w:pPr>
        <w:ind w:left="5694" w:hanging="1440"/>
      </w:pPr>
      <w:rPr>
        <w:rFonts w:eastAsia="Calibri" w:hint="default"/>
        <w:b/>
        <w:color w:val="auto"/>
      </w:rPr>
    </w:lvl>
    <w:lvl w:ilvl="7">
      <w:start w:val="1"/>
      <w:numFmt w:val="decimal"/>
      <w:lvlText w:val="%1.%2.%3.%4.%5.%6.%7.%8"/>
      <w:lvlJc w:val="left"/>
      <w:pPr>
        <w:ind w:left="6403" w:hanging="1440"/>
      </w:pPr>
      <w:rPr>
        <w:rFonts w:eastAsia="Calibri" w:hint="default"/>
        <w:b/>
        <w:color w:val="auto"/>
      </w:rPr>
    </w:lvl>
    <w:lvl w:ilvl="8">
      <w:start w:val="1"/>
      <w:numFmt w:val="decimal"/>
      <w:lvlText w:val="%1.%2.%3.%4.%5.%6.%7.%8.%9"/>
      <w:lvlJc w:val="left"/>
      <w:pPr>
        <w:ind w:left="7472" w:hanging="1800"/>
      </w:pPr>
      <w:rPr>
        <w:rFonts w:eastAsia="Calibri" w:hint="default"/>
        <w:b/>
        <w:color w:val="auto"/>
      </w:rPr>
    </w:lvl>
  </w:abstractNum>
  <w:abstractNum w:abstractNumId="1" w15:restartNumberingAfterBreak="0">
    <w:nsid w:val="08170F75"/>
    <w:multiLevelType w:val="hybridMultilevel"/>
    <w:tmpl w:val="6EFE69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94078F"/>
    <w:multiLevelType w:val="hybridMultilevel"/>
    <w:tmpl w:val="BF12906A"/>
    <w:lvl w:ilvl="0" w:tplc="4E34A45A">
      <w:start w:val="6"/>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0BFAE8CE"/>
    <w:lvl w:ilvl="0">
      <w:start w:val="2"/>
      <w:numFmt w:val="decimal"/>
      <w:lvlText w:val="%1."/>
      <w:lvlJc w:val="left"/>
      <w:pPr>
        <w:ind w:left="785" w:hanging="360"/>
      </w:pPr>
      <w:rPr>
        <w:rFonts w:eastAsia="Calibri" w:hint="default"/>
        <w:color w:val="auto"/>
        <w:sz w:val="28"/>
        <w:szCs w:val="28"/>
      </w:rPr>
    </w:lvl>
    <w:lvl w:ilvl="1">
      <w:start w:val="1"/>
      <w:numFmt w:val="decimal"/>
      <w:lvlText w:val="%1.%2."/>
      <w:lvlJc w:val="left"/>
      <w:pPr>
        <w:ind w:left="928"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Body (calibri)" w:eastAsia="Calibri" w:hAnsi="Body (calibri)" w:cs="Arial" w:hint="default"/>
        <w:color w:val="000000" w:themeColor="text1"/>
        <w:sz w:val="20"/>
        <w:szCs w:val="20"/>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64E154AA"/>
    <w:multiLevelType w:val="hybridMultilevel"/>
    <w:tmpl w:val="E9D2B0EE"/>
    <w:lvl w:ilvl="0" w:tplc="0427000F">
      <w:start w:val="4"/>
      <w:numFmt w:val="decimal"/>
      <w:lvlText w:val="%1."/>
      <w:lvlJc w:val="left"/>
      <w:pPr>
        <w:ind w:left="360"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63089650">
    <w:abstractNumId w:val="2"/>
  </w:num>
  <w:num w:numId="2" w16cid:durableId="2007702458">
    <w:abstractNumId w:val="8"/>
  </w:num>
  <w:num w:numId="3" w16cid:durableId="1350335720">
    <w:abstractNumId w:val="5"/>
  </w:num>
  <w:num w:numId="4" w16cid:durableId="733426734">
    <w:abstractNumId w:val="10"/>
  </w:num>
  <w:num w:numId="5" w16cid:durableId="1547714402">
    <w:abstractNumId w:val="3"/>
  </w:num>
  <w:num w:numId="6" w16cid:durableId="1849708262">
    <w:abstractNumId w:val="6"/>
  </w:num>
  <w:num w:numId="7" w16cid:durableId="1559365663">
    <w:abstractNumId w:val="9"/>
  </w:num>
  <w:num w:numId="8" w16cid:durableId="971523573">
    <w:abstractNumId w:val="1"/>
  </w:num>
  <w:num w:numId="9" w16cid:durableId="1883979163">
    <w:abstractNumId w:val="0"/>
  </w:num>
  <w:num w:numId="10" w16cid:durableId="1144204817">
    <w:abstractNumId w:val="7"/>
  </w:num>
  <w:num w:numId="11" w16cid:durableId="78118940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EAF"/>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8DE"/>
    <w:rsid w:val="00037E47"/>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55E1"/>
    <w:rsid w:val="000464E8"/>
    <w:rsid w:val="000466D2"/>
    <w:rsid w:val="00047F6B"/>
    <w:rsid w:val="00047F87"/>
    <w:rsid w:val="000504B4"/>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877"/>
    <w:rsid w:val="00061E86"/>
    <w:rsid w:val="000633CF"/>
    <w:rsid w:val="00063554"/>
    <w:rsid w:val="00063DE1"/>
    <w:rsid w:val="00064868"/>
    <w:rsid w:val="00064ACA"/>
    <w:rsid w:val="000659E9"/>
    <w:rsid w:val="000662A8"/>
    <w:rsid w:val="00066BB9"/>
    <w:rsid w:val="00066D29"/>
    <w:rsid w:val="000672CF"/>
    <w:rsid w:val="00067A88"/>
    <w:rsid w:val="0007051B"/>
    <w:rsid w:val="000714BF"/>
    <w:rsid w:val="00072213"/>
    <w:rsid w:val="00072F31"/>
    <w:rsid w:val="00072FE6"/>
    <w:rsid w:val="000738A7"/>
    <w:rsid w:val="000738C7"/>
    <w:rsid w:val="00073C31"/>
    <w:rsid w:val="00073F0B"/>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3CCF"/>
    <w:rsid w:val="00084742"/>
    <w:rsid w:val="00085478"/>
    <w:rsid w:val="000855FF"/>
    <w:rsid w:val="00085609"/>
    <w:rsid w:val="000859C8"/>
    <w:rsid w:val="0008617B"/>
    <w:rsid w:val="00086A87"/>
    <w:rsid w:val="00086ABB"/>
    <w:rsid w:val="00086D57"/>
    <w:rsid w:val="00087EFE"/>
    <w:rsid w:val="000903D5"/>
    <w:rsid w:val="000904B3"/>
    <w:rsid w:val="000917F2"/>
    <w:rsid w:val="00091F01"/>
    <w:rsid w:val="00092401"/>
    <w:rsid w:val="000930F0"/>
    <w:rsid w:val="000945B2"/>
    <w:rsid w:val="00095328"/>
    <w:rsid w:val="00095834"/>
    <w:rsid w:val="000958B1"/>
    <w:rsid w:val="000959FC"/>
    <w:rsid w:val="0009724E"/>
    <w:rsid w:val="00097B80"/>
    <w:rsid w:val="000A0DFE"/>
    <w:rsid w:val="000A0F5D"/>
    <w:rsid w:val="000A1B88"/>
    <w:rsid w:val="000A1E34"/>
    <w:rsid w:val="000A2CBA"/>
    <w:rsid w:val="000A3108"/>
    <w:rsid w:val="000A3A5E"/>
    <w:rsid w:val="000A519E"/>
    <w:rsid w:val="000A5738"/>
    <w:rsid w:val="000A5C06"/>
    <w:rsid w:val="000A5FB1"/>
    <w:rsid w:val="000A7BF8"/>
    <w:rsid w:val="000B0BE3"/>
    <w:rsid w:val="000B0CED"/>
    <w:rsid w:val="000B1465"/>
    <w:rsid w:val="000B1DB2"/>
    <w:rsid w:val="000B220A"/>
    <w:rsid w:val="000B24B0"/>
    <w:rsid w:val="000B297F"/>
    <w:rsid w:val="000B3265"/>
    <w:rsid w:val="000B4E6D"/>
    <w:rsid w:val="000B5442"/>
    <w:rsid w:val="000B6976"/>
    <w:rsid w:val="000B6DB9"/>
    <w:rsid w:val="000B7223"/>
    <w:rsid w:val="000C006A"/>
    <w:rsid w:val="000C017C"/>
    <w:rsid w:val="000C02F3"/>
    <w:rsid w:val="000C12E1"/>
    <w:rsid w:val="000C1AE5"/>
    <w:rsid w:val="000C1F59"/>
    <w:rsid w:val="000C1F5C"/>
    <w:rsid w:val="000C2217"/>
    <w:rsid w:val="000C25AE"/>
    <w:rsid w:val="000C29CF"/>
    <w:rsid w:val="000C3F71"/>
    <w:rsid w:val="000C4A18"/>
    <w:rsid w:val="000C4DF9"/>
    <w:rsid w:val="000C5CD0"/>
    <w:rsid w:val="000C5D95"/>
    <w:rsid w:val="000C6068"/>
    <w:rsid w:val="000C625C"/>
    <w:rsid w:val="000D0B55"/>
    <w:rsid w:val="000D13D6"/>
    <w:rsid w:val="000D18E9"/>
    <w:rsid w:val="000D26D8"/>
    <w:rsid w:val="000D28F4"/>
    <w:rsid w:val="000D379E"/>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2AD9"/>
    <w:rsid w:val="000F32EB"/>
    <w:rsid w:val="000F4341"/>
    <w:rsid w:val="000F46E5"/>
    <w:rsid w:val="000F4AA3"/>
    <w:rsid w:val="000F513D"/>
    <w:rsid w:val="000F631A"/>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34"/>
    <w:rsid w:val="0011344C"/>
    <w:rsid w:val="00113B07"/>
    <w:rsid w:val="00114768"/>
    <w:rsid w:val="00115BB9"/>
    <w:rsid w:val="00115DEE"/>
    <w:rsid w:val="00115F6C"/>
    <w:rsid w:val="00116B9B"/>
    <w:rsid w:val="00116EBF"/>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2BE"/>
    <w:rsid w:val="00142352"/>
    <w:rsid w:val="001424F3"/>
    <w:rsid w:val="0014359C"/>
    <w:rsid w:val="00143940"/>
    <w:rsid w:val="00143F3F"/>
    <w:rsid w:val="0014414A"/>
    <w:rsid w:val="0014541E"/>
    <w:rsid w:val="00146095"/>
    <w:rsid w:val="00146BC9"/>
    <w:rsid w:val="00147397"/>
    <w:rsid w:val="00147A63"/>
    <w:rsid w:val="00147A8C"/>
    <w:rsid w:val="00147ED5"/>
    <w:rsid w:val="00150260"/>
    <w:rsid w:val="00150492"/>
    <w:rsid w:val="0015057D"/>
    <w:rsid w:val="001507E5"/>
    <w:rsid w:val="00152306"/>
    <w:rsid w:val="0015376E"/>
    <w:rsid w:val="001538C5"/>
    <w:rsid w:val="00153D1C"/>
    <w:rsid w:val="00156AC9"/>
    <w:rsid w:val="001607EC"/>
    <w:rsid w:val="00163480"/>
    <w:rsid w:val="00164443"/>
    <w:rsid w:val="001647BD"/>
    <w:rsid w:val="0016665C"/>
    <w:rsid w:val="001666D5"/>
    <w:rsid w:val="00167555"/>
    <w:rsid w:val="00167B99"/>
    <w:rsid w:val="00167E09"/>
    <w:rsid w:val="00171C73"/>
    <w:rsid w:val="00171FE7"/>
    <w:rsid w:val="001720E5"/>
    <w:rsid w:val="001725ED"/>
    <w:rsid w:val="00172D53"/>
    <w:rsid w:val="00173319"/>
    <w:rsid w:val="00173478"/>
    <w:rsid w:val="001735A4"/>
    <w:rsid w:val="00173ACB"/>
    <w:rsid w:val="00173E9D"/>
    <w:rsid w:val="00173FBA"/>
    <w:rsid w:val="00174EE0"/>
    <w:rsid w:val="0017533E"/>
    <w:rsid w:val="0017542F"/>
    <w:rsid w:val="00175C5F"/>
    <w:rsid w:val="00176FD3"/>
    <w:rsid w:val="0017704C"/>
    <w:rsid w:val="00177AFE"/>
    <w:rsid w:val="001801B7"/>
    <w:rsid w:val="00180340"/>
    <w:rsid w:val="00180466"/>
    <w:rsid w:val="00181168"/>
    <w:rsid w:val="00181511"/>
    <w:rsid w:val="001816D6"/>
    <w:rsid w:val="00182E25"/>
    <w:rsid w:val="00185454"/>
    <w:rsid w:val="00185997"/>
    <w:rsid w:val="00185BC4"/>
    <w:rsid w:val="001864DB"/>
    <w:rsid w:val="001904E1"/>
    <w:rsid w:val="0019093F"/>
    <w:rsid w:val="001912E2"/>
    <w:rsid w:val="0019130D"/>
    <w:rsid w:val="00191CEF"/>
    <w:rsid w:val="001920B3"/>
    <w:rsid w:val="001926B1"/>
    <w:rsid w:val="00192B6B"/>
    <w:rsid w:val="00192CA1"/>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08A"/>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D7AF2"/>
    <w:rsid w:val="001E0107"/>
    <w:rsid w:val="001E03FB"/>
    <w:rsid w:val="001E250F"/>
    <w:rsid w:val="001E2BC5"/>
    <w:rsid w:val="001E2D34"/>
    <w:rsid w:val="001E4D4B"/>
    <w:rsid w:val="001E52C0"/>
    <w:rsid w:val="001E695A"/>
    <w:rsid w:val="001E763B"/>
    <w:rsid w:val="001E76C7"/>
    <w:rsid w:val="001E7E24"/>
    <w:rsid w:val="001E7F1C"/>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6849"/>
    <w:rsid w:val="001F70BC"/>
    <w:rsid w:val="001F74B8"/>
    <w:rsid w:val="001F78B9"/>
    <w:rsid w:val="001F7C60"/>
    <w:rsid w:val="00200101"/>
    <w:rsid w:val="00200212"/>
    <w:rsid w:val="0020045A"/>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46"/>
    <w:rsid w:val="00220B88"/>
    <w:rsid w:val="002211A8"/>
    <w:rsid w:val="00221235"/>
    <w:rsid w:val="00221CC0"/>
    <w:rsid w:val="00221EE5"/>
    <w:rsid w:val="00222418"/>
    <w:rsid w:val="00222B6F"/>
    <w:rsid w:val="00223247"/>
    <w:rsid w:val="00223614"/>
    <w:rsid w:val="002256CF"/>
    <w:rsid w:val="00225BEF"/>
    <w:rsid w:val="002267CC"/>
    <w:rsid w:val="002267DE"/>
    <w:rsid w:val="00226A33"/>
    <w:rsid w:val="002279BC"/>
    <w:rsid w:val="00231078"/>
    <w:rsid w:val="00231166"/>
    <w:rsid w:val="00231BD1"/>
    <w:rsid w:val="00232070"/>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220"/>
    <w:rsid w:val="0025061E"/>
    <w:rsid w:val="002510C4"/>
    <w:rsid w:val="00251356"/>
    <w:rsid w:val="00251635"/>
    <w:rsid w:val="00251D4A"/>
    <w:rsid w:val="002529EC"/>
    <w:rsid w:val="00252B1E"/>
    <w:rsid w:val="00252C43"/>
    <w:rsid w:val="00253090"/>
    <w:rsid w:val="00253D8B"/>
    <w:rsid w:val="00254390"/>
    <w:rsid w:val="00254815"/>
    <w:rsid w:val="00254895"/>
    <w:rsid w:val="002550C7"/>
    <w:rsid w:val="00255225"/>
    <w:rsid w:val="002552E9"/>
    <w:rsid w:val="00255537"/>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144"/>
    <w:rsid w:val="00281309"/>
    <w:rsid w:val="00281735"/>
    <w:rsid w:val="002818EC"/>
    <w:rsid w:val="002827A2"/>
    <w:rsid w:val="00282C67"/>
    <w:rsid w:val="00283391"/>
    <w:rsid w:val="00283C6E"/>
    <w:rsid w:val="00283D6A"/>
    <w:rsid w:val="00284221"/>
    <w:rsid w:val="00284427"/>
    <w:rsid w:val="002847F1"/>
    <w:rsid w:val="00285583"/>
    <w:rsid w:val="00285889"/>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75A"/>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60A"/>
    <w:rsid w:val="002F1CB8"/>
    <w:rsid w:val="002F1CD9"/>
    <w:rsid w:val="002F3773"/>
    <w:rsid w:val="002F396F"/>
    <w:rsid w:val="002F4269"/>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CA0"/>
    <w:rsid w:val="00306D9F"/>
    <w:rsid w:val="00306F87"/>
    <w:rsid w:val="003074D1"/>
    <w:rsid w:val="0031000F"/>
    <w:rsid w:val="003101E1"/>
    <w:rsid w:val="00310DEF"/>
    <w:rsid w:val="0031109D"/>
    <w:rsid w:val="00311157"/>
    <w:rsid w:val="0031284C"/>
    <w:rsid w:val="00312D59"/>
    <w:rsid w:val="00313C60"/>
    <w:rsid w:val="0031420A"/>
    <w:rsid w:val="003155D3"/>
    <w:rsid w:val="00315D43"/>
    <w:rsid w:val="00316D64"/>
    <w:rsid w:val="0031757A"/>
    <w:rsid w:val="00317AC3"/>
    <w:rsid w:val="0032046A"/>
    <w:rsid w:val="00320B5A"/>
    <w:rsid w:val="003218EC"/>
    <w:rsid w:val="00321A79"/>
    <w:rsid w:val="00321B1F"/>
    <w:rsid w:val="0032266C"/>
    <w:rsid w:val="003230AA"/>
    <w:rsid w:val="003232C3"/>
    <w:rsid w:val="00323650"/>
    <w:rsid w:val="00324073"/>
    <w:rsid w:val="003241B0"/>
    <w:rsid w:val="003241B4"/>
    <w:rsid w:val="00325A84"/>
    <w:rsid w:val="00326357"/>
    <w:rsid w:val="00326CB7"/>
    <w:rsid w:val="00326DD8"/>
    <w:rsid w:val="00326F19"/>
    <w:rsid w:val="00326F9E"/>
    <w:rsid w:val="003300F2"/>
    <w:rsid w:val="0033029F"/>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4D1E"/>
    <w:rsid w:val="00345141"/>
    <w:rsid w:val="00345151"/>
    <w:rsid w:val="003454EF"/>
    <w:rsid w:val="00345884"/>
    <w:rsid w:val="00345D84"/>
    <w:rsid w:val="00346410"/>
    <w:rsid w:val="003468EC"/>
    <w:rsid w:val="00347125"/>
    <w:rsid w:val="003477AB"/>
    <w:rsid w:val="0035041E"/>
    <w:rsid w:val="0035091B"/>
    <w:rsid w:val="0035241D"/>
    <w:rsid w:val="00352626"/>
    <w:rsid w:val="00352C40"/>
    <w:rsid w:val="0035320F"/>
    <w:rsid w:val="003536CF"/>
    <w:rsid w:val="00355743"/>
    <w:rsid w:val="00355846"/>
    <w:rsid w:val="00355A3B"/>
    <w:rsid w:val="00355D42"/>
    <w:rsid w:val="00356CE0"/>
    <w:rsid w:val="00357126"/>
    <w:rsid w:val="00357BB8"/>
    <w:rsid w:val="003600F2"/>
    <w:rsid w:val="00360333"/>
    <w:rsid w:val="00360A21"/>
    <w:rsid w:val="00360DB9"/>
    <w:rsid w:val="003617F1"/>
    <w:rsid w:val="00361960"/>
    <w:rsid w:val="00362719"/>
    <w:rsid w:val="00362AA1"/>
    <w:rsid w:val="00362C8D"/>
    <w:rsid w:val="00362D05"/>
    <w:rsid w:val="00362DF0"/>
    <w:rsid w:val="003630A0"/>
    <w:rsid w:val="00363134"/>
    <w:rsid w:val="00365384"/>
    <w:rsid w:val="003660B8"/>
    <w:rsid w:val="003671C3"/>
    <w:rsid w:val="00367D97"/>
    <w:rsid w:val="00370489"/>
    <w:rsid w:val="0037138B"/>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77E13"/>
    <w:rsid w:val="0038039F"/>
    <w:rsid w:val="00380DF6"/>
    <w:rsid w:val="003819C8"/>
    <w:rsid w:val="00382455"/>
    <w:rsid w:val="00382939"/>
    <w:rsid w:val="00382B76"/>
    <w:rsid w:val="00384295"/>
    <w:rsid w:val="003849A9"/>
    <w:rsid w:val="00384F5A"/>
    <w:rsid w:val="00386A7C"/>
    <w:rsid w:val="003878F0"/>
    <w:rsid w:val="003903FB"/>
    <w:rsid w:val="0039114B"/>
    <w:rsid w:val="003918AE"/>
    <w:rsid w:val="00392458"/>
    <w:rsid w:val="0039299B"/>
    <w:rsid w:val="00394367"/>
    <w:rsid w:val="003943EC"/>
    <w:rsid w:val="00394B3D"/>
    <w:rsid w:val="00394C27"/>
    <w:rsid w:val="00396013"/>
    <w:rsid w:val="00397312"/>
    <w:rsid w:val="00397706"/>
    <w:rsid w:val="00397E1C"/>
    <w:rsid w:val="00397EA9"/>
    <w:rsid w:val="003A050E"/>
    <w:rsid w:val="003A050F"/>
    <w:rsid w:val="003A08F4"/>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8E"/>
    <w:rsid w:val="003B26CD"/>
    <w:rsid w:val="003B39F9"/>
    <w:rsid w:val="003B3D2C"/>
    <w:rsid w:val="003B5568"/>
    <w:rsid w:val="003B62BA"/>
    <w:rsid w:val="003B6389"/>
    <w:rsid w:val="003B6924"/>
    <w:rsid w:val="003B7004"/>
    <w:rsid w:val="003B7634"/>
    <w:rsid w:val="003C018A"/>
    <w:rsid w:val="003C09C7"/>
    <w:rsid w:val="003C0F82"/>
    <w:rsid w:val="003C11AA"/>
    <w:rsid w:val="003C126F"/>
    <w:rsid w:val="003C138F"/>
    <w:rsid w:val="003C14B8"/>
    <w:rsid w:val="003C180D"/>
    <w:rsid w:val="003C1AB1"/>
    <w:rsid w:val="003C2412"/>
    <w:rsid w:val="003C253D"/>
    <w:rsid w:val="003C3BA6"/>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19A"/>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A"/>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24C4C"/>
    <w:rsid w:val="004252AF"/>
    <w:rsid w:val="00427174"/>
    <w:rsid w:val="00427210"/>
    <w:rsid w:val="00430DB7"/>
    <w:rsid w:val="0043191A"/>
    <w:rsid w:val="004321B5"/>
    <w:rsid w:val="0043230B"/>
    <w:rsid w:val="00432574"/>
    <w:rsid w:val="0043288C"/>
    <w:rsid w:val="004332F2"/>
    <w:rsid w:val="00433339"/>
    <w:rsid w:val="0043335A"/>
    <w:rsid w:val="0043413F"/>
    <w:rsid w:val="00435186"/>
    <w:rsid w:val="004351EB"/>
    <w:rsid w:val="00435437"/>
    <w:rsid w:val="004356A8"/>
    <w:rsid w:val="0043589B"/>
    <w:rsid w:val="00435D59"/>
    <w:rsid w:val="00436201"/>
    <w:rsid w:val="00436C5B"/>
    <w:rsid w:val="00440394"/>
    <w:rsid w:val="00440809"/>
    <w:rsid w:val="00440E78"/>
    <w:rsid w:val="00441581"/>
    <w:rsid w:val="004419AE"/>
    <w:rsid w:val="00441A29"/>
    <w:rsid w:val="00441ACD"/>
    <w:rsid w:val="004431AA"/>
    <w:rsid w:val="00443C0F"/>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AD7"/>
    <w:rsid w:val="00455F06"/>
    <w:rsid w:val="00456738"/>
    <w:rsid w:val="004575AA"/>
    <w:rsid w:val="0045760E"/>
    <w:rsid w:val="0045773D"/>
    <w:rsid w:val="00457C45"/>
    <w:rsid w:val="00457F5A"/>
    <w:rsid w:val="00460650"/>
    <w:rsid w:val="00461904"/>
    <w:rsid w:val="0046198C"/>
    <w:rsid w:val="00461CE4"/>
    <w:rsid w:val="004624F4"/>
    <w:rsid w:val="00462587"/>
    <w:rsid w:val="004631DF"/>
    <w:rsid w:val="00463294"/>
    <w:rsid w:val="004635E0"/>
    <w:rsid w:val="00463897"/>
    <w:rsid w:val="004642FA"/>
    <w:rsid w:val="0046472C"/>
    <w:rsid w:val="00464D07"/>
    <w:rsid w:val="004658BF"/>
    <w:rsid w:val="00467515"/>
    <w:rsid w:val="00467B1D"/>
    <w:rsid w:val="00471043"/>
    <w:rsid w:val="004713B5"/>
    <w:rsid w:val="00472E14"/>
    <w:rsid w:val="00472F7A"/>
    <w:rsid w:val="00472F8C"/>
    <w:rsid w:val="004730BE"/>
    <w:rsid w:val="0047509D"/>
    <w:rsid w:val="0047554A"/>
    <w:rsid w:val="004758C1"/>
    <w:rsid w:val="00475C15"/>
    <w:rsid w:val="00475F9B"/>
    <w:rsid w:val="0047687E"/>
    <w:rsid w:val="00476ADB"/>
    <w:rsid w:val="00477068"/>
    <w:rsid w:val="00477E28"/>
    <w:rsid w:val="00480F3F"/>
    <w:rsid w:val="00481802"/>
    <w:rsid w:val="004819C6"/>
    <w:rsid w:val="00482A1E"/>
    <w:rsid w:val="00482BC0"/>
    <w:rsid w:val="00483462"/>
    <w:rsid w:val="00483B9F"/>
    <w:rsid w:val="00483E10"/>
    <w:rsid w:val="004847DE"/>
    <w:rsid w:val="00485E23"/>
    <w:rsid w:val="00485EA9"/>
    <w:rsid w:val="0048654D"/>
    <w:rsid w:val="004867B9"/>
    <w:rsid w:val="00486B0D"/>
    <w:rsid w:val="00486FF1"/>
    <w:rsid w:val="00491E16"/>
    <w:rsid w:val="00492862"/>
    <w:rsid w:val="004939D6"/>
    <w:rsid w:val="004940CB"/>
    <w:rsid w:val="00494B5D"/>
    <w:rsid w:val="0049538A"/>
    <w:rsid w:val="00495F71"/>
    <w:rsid w:val="004962BC"/>
    <w:rsid w:val="00496EFB"/>
    <w:rsid w:val="00497DF3"/>
    <w:rsid w:val="004A01F5"/>
    <w:rsid w:val="004A0305"/>
    <w:rsid w:val="004A0401"/>
    <w:rsid w:val="004A05EA"/>
    <w:rsid w:val="004A0E10"/>
    <w:rsid w:val="004A1343"/>
    <w:rsid w:val="004A13CE"/>
    <w:rsid w:val="004A1BB5"/>
    <w:rsid w:val="004A299F"/>
    <w:rsid w:val="004A3C50"/>
    <w:rsid w:val="004A3F9F"/>
    <w:rsid w:val="004A415C"/>
    <w:rsid w:val="004A4444"/>
    <w:rsid w:val="004A4656"/>
    <w:rsid w:val="004A4761"/>
    <w:rsid w:val="004A48CA"/>
    <w:rsid w:val="004A4C80"/>
    <w:rsid w:val="004A51B9"/>
    <w:rsid w:val="004A597F"/>
    <w:rsid w:val="004A5A9A"/>
    <w:rsid w:val="004A6248"/>
    <w:rsid w:val="004A7124"/>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76F"/>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9F2"/>
    <w:rsid w:val="004E0D09"/>
    <w:rsid w:val="004E13EA"/>
    <w:rsid w:val="004E1FB0"/>
    <w:rsid w:val="004E2171"/>
    <w:rsid w:val="004E2550"/>
    <w:rsid w:val="004E27FC"/>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3EE6"/>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4D7"/>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730"/>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6C7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11C"/>
    <w:rsid w:val="005361E1"/>
    <w:rsid w:val="00536E98"/>
    <w:rsid w:val="005377B5"/>
    <w:rsid w:val="005379E7"/>
    <w:rsid w:val="00540094"/>
    <w:rsid w:val="00540C9A"/>
    <w:rsid w:val="0054132A"/>
    <w:rsid w:val="00541A24"/>
    <w:rsid w:val="005420ED"/>
    <w:rsid w:val="0054231A"/>
    <w:rsid w:val="00542A74"/>
    <w:rsid w:val="00543400"/>
    <w:rsid w:val="005448A6"/>
    <w:rsid w:val="005450B5"/>
    <w:rsid w:val="0054514D"/>
    <w:rsid w:val="00547265"/>
    <w:rsid w:val="00547443"/>
    <w:rsid w:val="00547F32"/>
    <w:rsid w:val="005505A6"/>
    <w:rsid w:val="005505BF"/>
    <w:rsid w:val="00550751"/>
    <w:rsid w:val="00550C47"/>
    <w:rsid w:val="00551B0D"/>
    <w:rsid w:val="00552994"/>
    <w:rsid w:val="00553286"/>
    <w:rsid w:val="00553E2C"/>
    <w:rsid w:val="0055476C"/>
    <w:rsid w:val="00556F26"/>
    <w:rsid w:val="005576C1"/>
    <w:rsid w:val="0055772D"/>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3C4"/>
    <w:rsid w:val="00565992"/>
    <w:rsid w:val="00565E49"/>
    <w:rsid w:val="0056667B"/>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0DD8"/>
    <w:rsid w:val="0058102F"/>
    <w:rsid w:val="00581B14"/>
    <w:rsid w:val="00582A71"/>
    <w:rsid w:val="00583135"/>
    <w:rsid w:val="00583195"/>
    <w:rsid w:val="00583B84"/>
    <w:rsid w:val="005846F8"/>
    <w:rsid w:val="0058525D"/>
    <w:rsid w:val="00585BB5"/>
    <w:rsid w:val="00585C84"/>
    <w:rsid w:val="005860A6"/>
    <w:rsid w:val="005876AF"/>
    <w:rsid w:val="00587BAC"/>
    <w:rsid w:val="00587E05"/>
    <w:rsid w:val="00590005"/>
    <w:rsid w:val="0059165B"/>
    <w:rsid w:val="00591FAF"/>
    <w:rsid w:val="00593111"/>
    <w:rsid w:val="00593816"/>
    <w:rsid w:val="00593D67"/>
    <w:rsid w:val="0059462D"/>
    <w:rsid w:val="00594FA6"/>
    <w:rsid w:val="00595F1A"/>
    <w:rsid w:val="00595F8E"/>
    <w:rsid w:val="00596224"/>
    <w:rsid w:val="005964CC"/>
    <w:rsid w:val="00596895"/>
    <w:rsid w:val="00596BDA"/>
    <w:rsid w:val="00597972"/>
    <w:rsid w:val="005A07D8"/>
    <w:rsid w:val="005A0C5B"/>
    <w:rsid w:val="005A4255"/>
    <w:rsid w:val="005A5204"/>
    <w:rsid w:val="005A52E6"/>
    <w:rsid w:val="005A5610"/>
    <w:rsid w:val="005A7D56"/>
    <w:rsid w:val="005A7E6A"/>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2474"/>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3B47"/>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3BF"/>
    <w:rsid w:val="005E5976"/>
    <w:rsid w:val="005E5FE0"/>
    <w:rsid w:val="005E655D"/>
    <w:rsid w:val="005E6E45"/>
    <w:rsid w:val="005F0E6E"/>
    <w:rsid w:val="005F13F0"/>
    <w:rsid w:val="005F1501"/>
    <w:rsid w:val="005F28E9"/>
    <w:rsid w:val="005F2CFA"/>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153B"/>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2595"/>
    <w:rsid w:val="00653069"/>
    <w:rsid w:val="00653A37"/>
    <w:rsid w:val="006541EB"/>
    <w:rsid w:val="006545F9"/>
    <w:rsid w:val="006553EF"/>
    <w:rsid w:val="0065565E"/>
    <w:rsid w:val="00656E18"/>
    <w:rsid w:val="00656F8A"/>
    <w:rsid w:val="00657EEC"/>
    <w:rsid w:val="00660F6D"/>
    <w:rsid w:val="00660FD8"/>
    <w:rsid w:val="0066179A"/>
    <w:rsid w:val="00661860"/>
    <w:rsid w:val="006619D9"/>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87D"/>
    <w:rsid w:val="00677B00"/>
    <w:rsid w:val="00677F40"/>
    <w:rsid w:val="006801E1"/>
    <w:rsid w:val="00680281"/>
    <w:rsid w:val="00680688"/>
    <w:rsid w:val="00681CDE"/>
    <w:rsid w:val="006824FC"/>
    <w:rsid w:val="00682AD5"/>
    <w:rsid w:val="0068448B"/>
    <w:rsid w:val="00685AAB"/>
    <w:rsid w:val="00685C49"/>
    <w:rsid w:val="006864C7"/>
    <w:rsid w:val="0068697B"/>
    <w:rsid w:val="00687132"/>
    <w:rsid w:val="00687997"/>
    <w:rsid w:val="00687E47"/>
    <w:rsid w:val="0069058D"/>
    <w:rsid w:val="00690F35"/>
    <w:rsid w:val="006912EA"/>
    <w:rsid w:val="00692635"/>
    <w:rsid w:val="00692B0E"/>
    <w:rsid w:val="00693C7B"/>
    <w:rsid w:val="0069402E"/>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6A2"/>
    <w:rsid w:val="006A58FD"/>
    <w:rsid w:val="006A614E"/>
    <w:rsid w:val="006A61B1"/>
    <w:rsid w:val="006A6750"/>
    <w:rsid w:val="006A675A"/>
    <w:rsid w:val="006A6A5B"/>
    <w:rsid w:val="006A7476"/>
    <w:rsid w:val="006B0550"/>
    <w:rsid w:val="006B1131"/>
    <w:rsid w:val="006B1A30"/>
    <w:rsid w:val="006B1C3E"/>
    <w:rsid w:val="006B257C"/>
    <w:rsid w:val="006B3563"/>
    <w:rsid w:val="006B3FBF"/>
    <w:rsid w:val="006B4773"/>
    <w:rsid w:val="006B4B0E"/>
    <w:rsid w:val="006B4D7E"/>
    <w:rsid w:val="006B5492"/>
    <w:rsid w:val="006B5692"/>
    <w:rsid w:val="006B56F2"/>
    <w:rsid w:val="006C0152"/>
    <w:rsid w:val="006C135F"/>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6AC"/>
    <w:rsid w:val="006E0E52"/>
    <w:rsid w:val="006E2477"/>
    <w:rsid w:val="006E28D7"/>
    <w:rsid w:val="006E2957"/>
    <w:rsid w:val="006E2B14"/>
    <w:rsid w:val="006E3A31"/>
    <w:rsid w:val="006E42EC"/>
    <w:rsid w:val="006E533D"/>
    <w:rsid w:val="006E6528"/>
    <w:rsid w:val="006E6883"/>
    <w:rsid w:val="006E75C7"/>
    <w:rsid w:val="006E7679"/>
    <w:rsid w:val="006F1F4B"/>
    <w:rsid w:val="006F2F71"/>
    <w:rsid w:val="006F3BB2"/>
    <w:rsid w:val="006F486C"/>
    <w:rsid w:val="006F631C"/>
    <w:rsid w:val="006F6DAA"/>
    <w:rsid w:val="006F7115"/>
    <w:rsid w:val="006F7332"/>
    <w:rsid w:val="006F73A9"/>
    <w:rsid w:val="00701959"/>
    <w:rsid w:val="00701D4E"/>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463"/>
    <w:rsid w:val="00710621"/>
    <w:rsid w:val="0071065A"/>
    <w:rsid w:val="00710F05"/>
    <w:rsid w:val="007128D8"/>
    <w:rsid w:val="007128DA"/>
    <w:rsid w:val="00713645"/>
    <w:rsid w:val="0071374F"/>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A92"/>
    <w:rsid w:val="00721C5B"/>
    <w:rsid w:val="00721E06"/>
    <w:rsid w:val="00722B34"/>
    <w:rsid w:val="00723C3F"/>
    <w:rsid w:val="007243EB"/>
    <w:rsid w:val="00724719"/>
    <w:rsid w:val="00724B68"/>
    <w:rsid w:val="00725AB6"/>
    <w:rsid w:val="00725D1E"/>
    <w:rsid w:val="00726D3A"/>
    <w:rsid w:val="00726E63"/>
    <w:rsid w:val="00730248"/>
    <w:rsid w:val="007306D3"/>
    <w:rsid w:val="00730E91"/>
    <w:rsid w:val="007317B5"/>
    <w:rsid w:val="00731D1E"/>
    <w:rsid w:val="0073210C"/>
    <w:rsid w:val="0073238A"/>
    <w:rsid w:val="00732CB6"/>
    <w:rsid w:val="007334EA"/>
    <w:rsid w:val="0073352B"/>
    <w:rsid w:val="00733758"/>
    <w:rsid w:val="00734BBA"/>
    <w:rsid w:val="00735BCF"/>
    <w:rsid w:val="00735C0D"/>
    <w:rsid w:val="00735D2A"/>
    <w:rsid w:val="00735E40"/>
    <w:rsid w:val="0073602A"/>
    <w:rsid w:val="00736E69"/>
    <w:rsid w:val="00736EA4"/>
    <w:rsid w:val="00736ECE"/>
    <w:rsid w:val="0073711D"/>
    <w:rsid w:val="0073778F"/>
    <w:rsid w:val="00737FB9"/>
    <w:rsid w:val="0074090B"/>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483"/>
    <w:rsid w:val="007468C2"/>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1D"/>
    <w:rsid w:val="00757947"/>
    <w:rsid w:val="00760198"/>
    <w:rsid w:val="007611E9"/>
    <w:rsid w:val="00761429"/>
    <w:rsid w:val="0076284D"/>
    <w:rsid w:val="00763298"/>
    <w:rsid w:val="00763EEF"/>
    <w:rsid w:val="00764170"/>
    <w:rsid w:val="00764FD6"/>
    <w:rsid w:val="007654C6"/>
    <w:rsid w:val="00765F24"/>
    <w:rsid w:val="00766211"/>
    <w:rsid w:val="00766335"/>
    <w:rsid w:val="00771A27"/>
    <w:rsid w:val="00771EC8"/>
    <w:rsid w:val="007720C2"/>
    <w:rsid w:val="007724D3"/>
    <w:rsid w:val="007731F0"/>
    <w:rsid w:val="007737DE"/>
    <w:rsid w:val="007740AD"/>
    <w:rsid w:val="00774FA3"/>
    <w:rsid w:val="0077554C"/>
    <w:rsid w:val="007763E1"/>
    <w:rsid w:val="00776F16"/>
    <w:rsid w:val="00777670"/>
    <w:rsid w:val="007818FF"/>
    <w:rsid w:val="00781C07"/>
    <w:rsid w:val="00782BF8"/>
    <w:rsid w:val="00783005"/>
    <w:rsid w:val="007834AA"/>
    <w:rsid w:val="00783536"/>
    <w:rsid w:val="00783C19"/>
    <w:rsid w:val="00785172"/>
    <w:rsid w:val="0078581B"/>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0555"/>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06B5"/>
    <w:rsid w:val="0080269D"/>
    <w:rsid w:val="00803B03"/>
    <w:rsid w:val="008040CB"/>
    <w:rsid w:val="008043C9"/>
    <w:rsid w:val="00805177"/>
    <w:rsid w:val="00806044"/>
    <w:rsid w:val="00807185"/>
    <w:rsid w:val="00807B75"/>
    <w:rsid w:val="00810237"/>
    <w:rsid w:val="00810AF3"/>
    <w:rsid w:val="00811A06"/>
    <w:rsid w:val="00813105"/>
    <w:rsid w:val="008131F9"/>
    <w:rsid w:val="0081361B"/>
    <w:rsid w:val="00813B3B"/>
    <w:rsid w:val="00814153"/>
    <w:rsid w:val="00814254"/>
    <w:rsid w:val="0081425E"/>
    <w:rsid w:val="008142E7"/>
    <w:rsid w:val="00814A84"/>
    <w:rsid w:val="00814F72"/>
    <w:rsid w:val="008150F0"/>
    <w:rsid w:val="00816837"/>
    <w:rsid w:val="008176D9"/>
    <w:rsid w:val="00817AB9"/>
    <w:rsid w:val="00820787"/>
    <w:rsid w:val="0082094F"/>
    <w:rsid w:val="00820EF5"/>
    <w:rsid w:val="00821BB1"/>
    <w:rsid w:val="008221D5"/>
    <w:rsid w:val="008233DF"/>
    <w:rsid w:val="00823BF2"/>
    <w:rsid w:val="0082502F"/>
    <w:rsid w:val="008253EC"/>
    <w:rsid w:val="008256DD"/>
    <w:rsid w:val="00825FEE"/>
    <w:rsid w:val="0082692A"/>
    <w:rsid w:val="00826A7E"/>
    <w:rsid w:val="008272CE"/>
    <w:rsid w:val="0082733A"/>
    <w:rsid w:val="00827AF2"/>
    <w:rsid w:val="00827D17"/>
    <w:rsid w:val="00831133"/>
    <w:rsid w:val="00831B51"/>
    <w:rsid w:val="0083270B"/>
    <w:rsid w:val="008335C6"/>
    <w:rsid w:val="008339CC"/>
    <w:rsid w:val="00833AB8"/>
    <w:rsid w:val="00833C48"/>
    <w:rsid w:val="008344ED"/>
    <w:rsid w:val="008349ED"/>
    <w:rsid w:val="00834CBF"/>
    <w:rsid w:val="00834D3E"/>
    <w:rsid w:val="00834EEC"/>
    <w:rsid w:val="00835378"/>
    <w:rsid w:val="008360DB"/>
    <w:rsid w:val="00836C8F"/>
    <w:rsid w:val="00837056"/>
    <w:rsid w:val="008409D4"/>
    <w:rsid w:val="00840BEE"/>
    <w:rsid w:val="0084174D"/>
    <w:rsid w:val="008417FF"/>
    <w:rsid w:val="00841A95"/>
    <w:rsid w:val="00841D69"/>
    <w:rsid w:val="00841F51"/>
    <w:rsid w:val="00841F69"/>
    <w:rsid w:val="008429BA"/>
    <w:rsid w:val="00842CBF"/>
    <w:rsid w:val="00844674"/>
    <w:rsid w:val="008447D0"/>
    <w:rsid w:val="0084491A"/>
    <w:rsid w:val="008454E2"/>
    <w:rsid w:val="00845AD5"/>
    <w:rsid w:val="00846788"/>
    <w:rsid w:val="008468BE"/>
    <w:rsid w:val="008475C6"/>
    <w:rsid w:val="00851498"/>
    <w:rsid w:val="00851768"/>
    <w:rsid w:val="00851A48"/>
    <w:rsid w:val="00852178"/>
    <w:rsid w:val="008529E7"/>
    <w:rsid w:val="00852F58"/>
    <w:rsid w:val="0085360B"/>
    <w:rsid w:val="008536DF"/>
    <w:rsid w:val="008537D3"/>
    <w:rsid w:val="008539F0"/>
    <w:rsid w:val="00854EFE"/>
    <w:rsid w:val="00855041"/>
    <w:rsid w:val="008563C3"/>
    <w:rsid w:val="0085698C"/>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04D"/>
    <w:rsid w:val="0086727C"/>
    <w:rsid w:val="00867806"/>
    <w:rsid w:val="008678E4"/>
    <w:rsid w:val="00867F52"/>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3714"/>
    <w:rsid w:val="00884B13"/>
    <w:rsid w:val="0088657A"/>
    <w:rsid w:val="00886C5B"/>
    <w:rsid w:val="008876E1"/>
    <w:rsid w:val="00887B5D"/>
    <w:rsid w:val="00887DEC"/>
    <w:rsid w:val="008901DC"/>
    <w:rsid w:val="008903B1"/>
    <w:rsid w:val="008910AC"/>
    <w:rsid w:val="0089307B"/>
    <w:rsid w:val="008930CD"/>
    <w:rsid w:val="008931B4"/>
    <w:rsid w:val="0089331B"/>
    <w:rsid w:val="008933BC"/>
    <w:rsid w:val="00893B1A"/>
    <w:rsid w:val="00893B29"/>
    <w:rsid w:val="00893C2B"/>
    <w:rsid w:val="00893DA3"/>
    <w:rsid w:val="00893F46"/>
    <w:rsid w:val="00894FEF"/>
    <w:rsid w:val="00895FDB"/>
    <w:rsid w:val="008969D4"/>
    <w:rsid w:val="008A0157"/>
    <w:rsid w:val="008A1D5F"/>
    <w:rsid w:val="008A216D"/>
    <w:rsid w:val="008A2970"/>
    <w:rsid w:val="008A3657"/>
    <w:rsid w:val="008A37DA"/>
    <w:rsid w:val="008A3A6F"/>
    <w:rsid w:val="008A3C76"/>
    <w:rsid w:val="008A51A5"/>
    <w:rsid w:val="008A52F4"/>
    <w:rsid w:val="008A5348"/>
    <w:rsid w:val="008A5873"/>
    <w:rsid w:val="008A5D2E"/>
    <w:rsid w:val="008A6002"/>
    <w:rsid w:val="008A65D0"/>
    <w:rsid w:val="008A6B05"/>
    <w:rsid w:val="008A71C4"/>
    <w:rsid w:val="008A71F6"/>
    <w:rsid w:val="008A7E15"/>
    <w:rsid w:val="008B12C0"/>
    <w:rsid w:val="008B1FB2"/>
    <w:rsid w:val="008B2E27"/>
    <w:rsid w:val="008B31B9"/>
    <w:rsid w:val="008B34B1"/>
    <w:rsid w:val="008B4851"/>
    <w:rsid w:val="008B5087"/>
    <w:rsid w:val="008B50E1"/>
    <w:rsid w:val="008B5444"/>
    <w:rsid w:val="008B62BA"/>
    <w:rsid w:val="008B6309"/>
    <w:rsid w:val="008B6B87"/>
    <w:rsid w:val="008B6C07"/>
    <w:rsid w:val="008B7024"/>
    <w:rsid w:val="008B74D7"/>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3BC2"/>
    <w:rsid w:val="008D6F67"/>
    <w:rsid w:val="008D704D"/>
    <w:rsid w:val="008D7A4D"/>
    <w:rsid w:val="008E1308"/>
    <w:rsid w:val="008E2035"/>
    <w:rsid w:val="008E25A2"/>
    <w:rsid w:val="008E3081"/>
    <w:rsid w:val="008E31B9"/>
    <w:rsid w:val="008E4A3C"/>
    <w:rsid w:val="008E50AC"/>
    <w:rsid w:val="008E656A"/>
    <w:rsid w:val="008E6D07"/>
    <w:rsid w:val="008E70EC"/>
    <w:rsid w:val="008E7623"/>
    <w:rsid w:val="008E76B7"/>
    <w:rsid w:val="008E798B"/>
    <w:rsid w:val="008E7D27"/>
    <w:rsid w:val="008E7D87"/>
    <w:rsid w:val="008E7DB3"/>
    <w:rsid w:val="008F02EA"/>
    <w:rsid w:val="008F040F"/>
    <w:rsid w:val="008F065B"/>
    <w:rsid w:val="008F0B38"/>
    <w:rsid w:val="008F0BB0"/>
    <w:rsid w:val="008F1C0B"/>
    <w:rsid w:val="008F2477"/>
    <w:rsid w:val="008F2D15"/>
    <w:rsid w:val="008F3163"/>
    <w:rsid w:val="008F32D0"/>
    <w:rsid w:val="008F33C7"/>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754"/>
    <w:rsid w:val="00902927"/>
    <w:rsid w:val="00902DD7"/>
    <w:rsid w:val="009030AA"/>
    <w:rsid w:val="009032BE"/>
    <w:rsid w:val="0090339F"/>
    <w:rsid w:val="0090375F"/>
    <w:rsid w:val="00903F2F"/>
    <w:rsid w:val="009040B8"/>
    <w:rsid w:val="00904BC4"/>
    <w:rsid w:val="0090544A"/>
    <w:rsid w:val="0090570A"/>
    <w:rsid w:val="00905F9E"/>
    <w:rsid w:val="009122A7"/>
    <w:rsid w:val="00912795"/>
    <w:rsid w:val="0091385E"/>
    <w:rsid w:val="00913EE3"/>
    <w:rsid w:val="00914D3F"/>
    <w:rsid w:val="00914DE5"/>
    <w:rsid w:val="0091557F"/>
    <w:rsid w:val="00915EBC"/>
    <w:rsid w:val="0091615C"/>
    <w:rsid w:val="009163A5"/>
    <w:rsid w:val="00916CA4"/>
    <w:rsid w:val="00916DDB"/>
    <w:rsid w:val="00917759"/>
    <w:rsid w:val="00917931"/>
    <w:rsid w:val="0091DCB7"/>
    <w:rsid w:val="0092026D"/>
    <w:rsid w:val="00920619"/>
    <w:rsid w:val="009207CE"/>
    <w:rsid w:val="00920A13"/>
    <w:rsid w:val="00920DF2"/>
    <w:rsid w:val="00923A02"/>
    <w:rsid w:val="00924B58"/>
    <w:rsid w:val="00924D03"/>
    <w:rsid w:val="00924E4F"/>
    <w:rsid w:val="00925348"/>
    <w:rsid w:val="009265B6"/>
    <w:rsid w:val="00927060"/>
    <w:rsid w:val="00927D63"/>
    <w:rsid w:val="00927FB2"/>
    <w:rsid w:val="00927FFC"/>
    <w:rsid w:val="009302A6"/>
    <w:rsid w:val="0093049E"/>
    <w:rsid w:val="009314BA"/>
    <w:rsid w:val="00931CA2"/>
    <w:rsid w:val="00931E5B"/>
    <w:rsid w:val="0093234E"/>
    <w:rsid w:val="0093252D"/>
    <w:rsid w:val="00933845"/>
    <w:rsid w:val="00934252"/>
    <w:rsid w:val="009346F2"/>
    <w:rsid w:val="00934E53"/>
    <w:rsid w:val="00935371"/>
    <w:rsid w:val="00937444"/>
    <w:rsid w:val="0093767A"/>
    <w:rsid w:val="009403E7"/>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5D80"/>
    <w:rsid w:val="0097609B"/>
    <w:rsid w:val="009761D3"/>
    <w:rsid w:val="0097687E"/>
    <w:rsid w:val="009773F1"/>
    <w:rsid w:val="00980CB2"/>
    <w:rsid w:val="00980D68"/>
    <w:rsid w:val="009816E0"/>
    <w:rsid w:val="009823C1"/>
    <w:rsid w:val="00982CFC"/>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2E8"/>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3F2"/>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6FEF"/>
    <w:rsid w:val="009F7690"/>
    <w:rsid w:val="009F783D"/>
    <w:rsid w:val="009F7959"/>
    <w:rsid w:val="009F7C63"/>
    <w:rsid w:val="009F7D62"/>
    <w:rsid w:val="009F7F79"/>
    <w:rsid w:val="00A000F5"/>
    <w:rsid w:val="00A00765"/>
    <w:rsid w:val="00A0136C"/>
    <w:rsid w:val="00A01B3A"/>
    <w:rsid w:val="00A02524"/>
    <w:rsid w:val="00A031BA"/>
    <w:rsid w:val="00A033EB"/>
    <w:rsid w:val="00A0346A"/>
    <w:rsid w:val="00A040B5"/>
    <w:rsid w:val="00A0430F"/>
    <w:rsid w:val="00A048C2"/>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5869"/>
    <w:rsid w:val="00A15C07"/>
    <w:rsid w:val="00A1776F"/>
    <w:rsid w:val="00A215B6"/>
    <w:rsid w:val="00A23B71"/>
    <w:rsid w:val="00A24A76"/>
    <w:rsid w:val="00A24FC3"/>
    <w:rsid w:val="00A25751"/>
    <w:rsid w:val="00A26601"/>
    <w:rsid w:val="00A26794"/>
    <w:rsid w:val="00A26D56"/>
    <w:rsid w:val="00A26F11"/>
    <w:rsid w:val="00A2707D"/>
    <w:rsid w:val="00A27446"/>
    <w:rsid w:val="00A27846"/>
    <w:rsid w:val="00A31072"/>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B19"/>
    <w:rsid w:val="00A47CF5"/>
    <w:rsid w:val="00A50B73"/>
    <w:rsid w:val="00A510B9"/>
    <w:rsid w:val="00A5253F"/>
    <w:rsid w:val="00A529EF"/>
    <w:rsid w:val="00A52B08"/>
    <w:rsid w:val="00A52BA0"/>
    <w:rsid w:val="00A543E8"/>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4E1F"/>
    <w:rsid w:val="00A651E9"/>
    <w:rsid w:val="00A65A55"/>
    <w:rsid w:val="00A65B5C"/>
    <w:rsid w:val="00A65CD9"/>
    <w:rsid w:val="00A663F7"/>
    <w:rsid w:val="00A66D75"/>
    <w:rsid w:val="00A6728D"/>
    <w:rsid w:val="00A678F2"/>
    <w:rsid w:val="00A70399"/>
    <w:rsid w:val="00A71150"/>
    <w:rsid w:val="00A71BA0"/>
    <w:rsid w:val="00A71EA2"/>
    <w:rsid w:val="00A728AD"/>
    <w:rsid w:val="00A73BF7"/>
    <w:rsid w:val="00A73C8A"/>
    <w:rsid w:val="00A744AD"/>
    <w:rsid w:val="00A747AC"/>
    <w:rsid w:val="00A74B22"/>
    <w:rsid w:val="00A75E04"/>
    <w:rsid w:val="00A7662B"/>
    <w:rsid w:val="00A76EAF"/>
    <w:rsid w:val="00A76F66"/>
    <w:rsid w:val="00A77316"/>
    <w:rsid w:val="00A77629"/>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21D"/>
    <w:rsid w:val="00A97EF0"/>
    <w:rsid w:val="00AA05AD"/>
    <w:rsid w:val="00AA1198"/>
    <w:rsid w:val="00AA14D5"/>
    <w:rsid w:val="00AA2718"/>
    <w:rsid w:val="00AA29DF"/>
    <w:rsid w:val="00AA362E"/>
    <w:rsid w:val="00AA4446"/>
    <w:rsid w:val="00AA4ADC"/>
    <w:rsid w:val="00AA4C18"/>
    <w:rsid w:val="00AA52E1"/>
    <w:rsid w:val="00AA53F1"/>
    <w:rsid w:val="00AA5F07"/>
    <w:rsid w:val="00AA62D6"/>
    <w:rsid w:val="00AA66DF"/>
    <w:rsid w:val="00AA6796"/>
    <w:rsid w:val="00AA7317"/>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05"/>
    <w:rsid w:val="00AB7367"/>
    <w:rsid w:val="00AB7432"/>
    <w:rsid w:val="00AB76FA"/>
    <w:rsid w:val="00AB7730"/>
    <w:rsid w:val="00AC0300"/>
    <w:rsid w:val="00AC0420"/>
    <w:rsid w:val="00AC086D"/>
    <w:rsid w:val="00AC1757"/>
    <w:rsid w:val="00AC2788"/>
    <w:rsid w:val="00AC2A50"/>
    <w:rsid w:val="00AC32A3"/>
    <w:rsid w:val="00AC59AF"/>
    <w:rsid w:val="00AC6B85"/>
    <w:rsid w:val="00AC6CCC"/>
    <w:rsid w:val="00AC6F14"/>
    <w:rsid w:val="00AC730C"/>
    <w:rsid w:val="00AC7575"/>
    <w:rsid w:val="00AC7C29"/>
    <w:rsid w:val="00AD0911"/>
    <w:rsid w:val="00AD0F22"/>
    <w:rsid w:val="00AD0FEF"/>
    <w:rsid w:val="00AD16FA"/>
    <w:rsid w:val="00AD1B88"/>
    <w:rsid w:val="00AD2137"/>
    <w:rsid w:val="00AD3648"/>
    <w:rsid w:val="00AD3951"/>
    <w:rsid w:val="00AD3DCD"/>
    <w:rsid w:val="00AD3EC1"/>
    <w:rsid w:val="00AD4055"/>
    <w:rsid w:val="00AD464A"/>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830"/>
    <w:rsid w:val="00AE5294"/>
    <w:rsid w:val="00AE55E5"/>
    <w:rsid w:val="00AE60D1"/>
    <w:rsid w:val="00AE703E"/>
    <w:rsid w:val="00AE7102"/>
    <w:rsid w:val="00AF0AB7"/>
    <w:rsid w:val="00AF1844"/>
    <w:rsid w:val="00AF1A02"/>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3A8B"/>
    <w:rsid w:val="00B14544"/>
    <w:rsid w:val="00B15291"/>
    <w:rsid w:val="00B15CDC"/>
    <w:rsid w:val="00B16439"/>
    <w:rsid w:val="00B16562"/>
    <w:rsid w:val="00B176FD"/>
    <w:rsid w:val="00B17BD9"/>
    <w:rsid w:val="00B17D79"/>
    <w:rsid w:val="00B17DBA"/>
    <w:rsid w:val="00B17EBF"/>
    <w:rsid w:val="00B20FE7"/>
    <w:rsid w:val="00B210DB"/>
    <w:rsid w:val="00B216AA"/>
    <w:rsid w:val="00B21AC5"/>
    <w:rsid w:val="00B21EFA"/>
    <w:rsid w:val="00B22682"/>
    <w:rsid w:val="00B24037"/>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86"/>
    <w:rsid w:val="00B33394"/>
    <w:rsid w:val="00B33EAC"/>
    <w:rsid w:val="00B349C5"/>
    <w:rsid w:val="00B34FE6"/>
    <w:rsid w:val="00B3551C"/>
    <w:rsid w:val="00B359A7"/>
    <w:rsid w:val="00B35B28"/>
    <w:rsid w:val="00B35E05"/>
    <w:rsid w:val="00B35FC1"/>
    <w:rsid w:val="00B36625"/>
    <w:rsid w:val="00B3691F"/>
    <w:rsid w:val="00B3699E"/>
    <w:rsid w:val="00B37893"/>
    <w:rsid w:val="00B411DB"/>
    <w:rsid w:val="00B413C6"/>
    <w:rsid w:val="00B4460C"/>
    <w:rsid w:val="00B4694C"/>
    <w:rsid w:val="00B4698A"/>
    <w:rsid w:val="00B4722C"/>
    <w:rsid w:val="00B477C0"/>
    <w:rsid w:val="00B47C05"/>
    <w:rsid w:val="00B47EC3"/>
    <w:rsid w:val="00B50760"/>
    <w:rsid w:val="00B50A49"/>
    <w:rsid w:val="00B50D78"/>
    <w:rsid w:val="00B50E50"/>
    <w:rsid w:val="00B5221E"/>
    <w:rsid w:val="00B522AC"/>
    <w:rsid w:val="00B52705"/>
    <w:rsid w:val="00B5429E"/>
    <w:rsid w:val="00B5493F"/>
    <w:rsid w:val="00B54C37"/>
    <w:rsid w:val="00B5521E"/>
    <w:rsid w:val="00B55865"/>
    <w:rsid w:val="00B55A65"/>
    <w:rsid w:val="00B56D81"/>
    <w:rsid w:val="00B573C4"/>
    <w:rsid w:val="00B600AE"/>
    <w:rsid w:val="00B606C9"/>
    <w:rsid w:val="00B60CB8"/>
    <w:rsid w:val="00B610A6"/>
    <w:rsid w:val="00B62973"/>
    <w:rsid w:val="00B62D48"/>
    <w:rsid w:val="00B62DE3"/>
    <w:rsid w:val="00B6316B"/>
    <w:rsid w:val="00B64536"/>
    <w:rsid w:val="00B6522C"/>
    <w:rsid w:val="00B652D3"/>
    <w:rsid w:val="00B672BA"/>
    <w:rsid w:val="00B6737C"/>
    <w:rsid w:val="00B712C7"/>
    <w:rsid w:val="00B71986"/>
    <w:rsid w:val="00B71B06"/>
    <w:rsid w:val="00B7290D"/>
    <w:rsid w:val="00B72BAC"/>
    <w:rsid w:val="00B741D0"/>
    <w:rsid w:val="00B74438"/>
    <w:rsid w:val="00B744D7"/>
    <w:rsid w:val="00B7494D"/>
    <w:rsid w:val="00B7560A"/>
    <w:rsid w:val="00B75AF1"/>
    <w:rsid w:val="00B760A4"/>
    <w:rsid w:val="00B7632D"/>
    <w:rsid w:val="00B76501"/>
    <w:rsid w:val="00B76FA2"/>
    <w:rsid w:val="00B7716A"/>
    <w:rsid w:val="00B772DE"/>
    <w:rsid w:val="00B80039"/>
    <w:rsid w:val="00B812FB"/>
    <w:rsid w:val="00B81E4A"/>
    <w:rsid w:val="00B82E9C"/>
    <w:rsid w:val="00B83109"/>
    <w:rsid w:val="00B8311D"/>
    <w:rsid w:val="00B831AF"/>
    <w:rsid w:val="00B83AF3"/>
    <w:rsid w:val="00B85F88"/>
    <w:rsid w:val="00B8671F"/>
    <w:rsid w:val="00B87FE9"/>
    <w:rsid w:val="00B9060D"/>
    <w:rsid w:val="00B912E5"/>
    <w:rsid w:val="00B9137D"/>
    <w:rsid w:val="00B917A8"/>
    <w:rsid w:val="00B91FB8"/>
    <w:rsid w:val="00B9241A"/>
    <w:rsid w:val="00B9346B"/>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03E"/>
    <w:rsid w:val="00BA4247"/>
    <w:rsid w:val="00BA4ACB"/>
    <w:rsid w:val="00BA4D96"/>
    <w:rsid w:val="00BA5539"/>
    <w:rsid w:val="00BA5935"/>
    <w:rsid w:val="00BA5C6D"/>
    <w:rsid w:val="00BA74D7"/>
    <w:rsid w:val="00BA77A6"/>
    <w:rsid w:val="00BB13AC"/>
    <w:rsid w:val="00BB174C"/>
    <w:rsid w:val="00BB2F46"/>
    <w:rsid w:val="00BB3B0E"/>
    <w:rsid w:val="00BB3FAC"/>
    <w:rsid w:val="00BB45B4"/>
    <w:rsid w:val="00BB45DF"/>
    <w:rsid w:val="00BB4A57"/>
    <w:rsid w:val="00BB5270"/>
    <w:rsid w:val="00BB54F0"/>
    <w:rsid w:val="00BB6533"/>
    <w:rsid w:val="00BB697F"/>
    <w:rsid w:val="00BB6B79"/>
    <w:rsid w:val="00BC0EC9"/>
    <w:rsid w:val="00BC1CD4"/>
    <w:rsid w:val="00BC22EF"/>
    <w:rsid w:val="00BC2716"/>
    <w:rsid w:val="00BC2E44"/>
    <w:rsid w:val="00BC3440"/>
    <w:rsid w:val="00BC3DF9"/>
    <w:rsid w:val="00BC3EEA"/>
    <w:rsid w:val="00BC403A"/>
    <w:rsid w:val="00BC487C"/>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1F8D"/>
    <w:rsid w:val="00C1217B"/>
    <w:rsid w:val="00C122CF"/>
    <w:rsid w:val="00C1268D"/>
    <w:rsid w:val="00C13065"/>
    <w:rsid w:val="00C13521"/>
    <w:rsid w:val="00C137BA"/>
    <w:rsid w:val="00C13AA7"/>
    <w:rsid w:val="00C13D69"/>
    <w:rsid w:val="00C1426E"/>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032"/>
    <w:rsid w:val="00C275A1"/>
    <w:rsid w:val="00C3061F"/>
    <w:rsid w:val="00C30BBB"/>
    <w:rsid w:val="00C31457"/>
    <w:rsid w:val="00C314B2"/>
    <w:rsid w:val="00C31EC9"/>
    <w:rsid w:val="00C32030"/>
    <w:rsid w:val="00C32101"/>
    <w:rsid w:val="00C327B5"/>
    <w:rsid w:val="00C32E53"/>
    <w:rsid w:val="00C338F5"/>
    <w:rsid w:val="00C33F1F"/>
    <w:rsid w:val="00C35066"/>
    <w:rsid w:val="00C3566E"/>
    <w:rsid w:val="00C357D8"/>
    <w:rsid w:val="00C3734E"/>
    <w:rsid w:val="00C373EA"/>
    <w:rsid w:val="00C37E50"/>
    <w:rsid w:val="00C42315"/>
    <w:rsid w:val="00C42A0E"/>
    <w:rsid w:val="00C4428E"/>
    <w:rsid w:val="00C44E96"/>
    <w:rsid w:val="00C458E8"/>
    <w:rsid w:val="00C468E9"/>
    <w:rsid w:val="00C476D8"/>
    <w:rsid w:val="00C47CE7"/>
    <w:rsid w:val="00C515B6"/>
    <w:rsid w:val="00C517BE"/>
    <w:rsid w:val="00C51CF2"/>
    <w:rsid w:val="00C52086"/>
    <w:rsid w:val="00C544C8"/>
    <w:rsid w:val="00C54B23"/>
    <w:rsid w:val="00C54E72"/>
    <w:rsid w:val="00C54F63"/>
    <w:rsid w:val="00C55829"/>
    <w:rsid w:val="00C56765"/>
    <w:rsid w:val="00C568A7"/>
    <w:rsid w:val="00C56AE2"/>
    <w:rsid w:val="00C57816"/>
    <w:rsid w:val="00C57A75"/>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DF7"/>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6138"/>
    <w:rsid w:val="00C7706C"/>
    <w:rsid w:val="00C77938"/>
    <w:rsid w:val="00C779A4"/>
    <w:rsid w:val="00C80519"/>
    <w:rsid w:val="00C8106D"/>
    <w:rsid w:val="00C8106F"/>
    <w:rsid w:val="00C814A2"/>
    <w:rsid w:val="00C83859"/>
    <w:rsid w:val="00C83969"/>
    <w:rsid w:val="00C83FE2"/>
    <w:rsid w:val="00C84434"/>
    <w:rsid w:val="00C8502B"/>
    <w:rsid w:val="00C8513E"/>
    <w:rsid w:val="00C85179"/>
    <w:rsid w:val="00C85777"/>
    <w:rsid w:val="00C86519"/>
    <w:rsid w:val="00C8710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4D5E"/>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77EF"/>
    <w:rsid w:val="00CB1BFC"/>
    <w:rsid w:val="00CB1C73"/>
    <w:rsid w:val="00CB21ED"/>
    <w:rsid w:val="00CB22BB"/>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2F5A"/>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4D6B"/>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536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6FD"/>
    <w:rsid w:val="00D20B5F"/>
    <w:rsid w:val="00D20DC8"/>
    <w:rsid w:val="00D22226"/>
    <w:rsid w:val="00D2324F"/>
    <w:rsid w:val="00D232F1"/>
    <w:rsid w:val="00D2348B"/>
    <w:rsid w:val="00D25782"/>
    <w:rsid w:val="00D267CF"/>
    <w:rsid w:val="00D26C11"/>
    <w:rsid w:val="00D26F9A"/>
    <w:rsid w:val="00D278FA"/>
    <w:rsid w:val="00D3069A"/>
    <w:rsid w:val="00D31033"/>
    <w:rsid w:val="00D31FE9"/>
    <w:rsid w:val="00D324CF"/>
    <w:rsid w:val="00D325C1"/>
    <w:rsid w:val="00D331C2"/>
    <w:rsid w:val="00D341BE"/>
    <w:rsid w:val="00D354EB"/>
    <w:rsid w:val="00D35F9A"/>
    <w:rsid w:val="00D37664"/>
    <w:rsid w:val="00D37760"/>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02E"/>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4944"/>
    <w:rsid w:val="00D75062"/>
    <w:rsid w:val="00D75609"/>
    <w:rsid w:val="00D77C78"/>
    <w:rsid w:val="00D80522"/>
    <w:rsid w:val="00D80CDF"/>
    <w:rsid w:val="00D80D12"/>
    <w:rsid w:val="00D8178E"/>
    <w:rsid w:val="00D81E9E"/>
    <w:rsid w:val="00D8349A"/>
    <w:rsid w:val="00D8368E"/>
    <w:rsid w:val="00D83945"/>
    <w:rsid w:val="00D83C57"/>
    <w:rsid w:val="00D83F0F"/>
    <w:rsid w:val="00D83F39"/>
    <w:rsid w:val="00D84542"/>
    <w:rsid w:val="00D85943"/>
    <w:rsid w:val="00D8621D"/>
    <w:rsid w:val="00D8625D"/>
    <w:rsid w:val="00D866B0"/>
    <w:rsid w:val="00D86A7B"/>
    <w:rsid w:val="00D86CCF"/>
    <w:rsid w:val="00D904F9"/>
    <w:rsid w:val="00D906ED"/>
    <w:rsid w:val="00D90C01"/>
    <w:rsid w:val="00D91242"/>
    <w:rsid w:val="00D91250"/>
    <w:rsid w:val="00D91789"/>
    <w:rsid w:val="00D92174"/>
    <w:rsid w:val="00D93AC0"/>
    <w:rsid w:val="00D945F8"/>
    <w:rsid w:val="00D94650"/>
    <w:rsid w:val="00D94720"/>
    <w:rsid w:val="00D94A6A"/>
    <w:rsid w:val="00D95547"/>
    <w:rsid w:val="00D96083"/>
    <w:rsid w:val="00D9633E"/>
    <w:rsid w:val="00D9669E"/>
    <w:rsid w:val="00D9748B"/>
    <w:rsid w:val="00D975F7"/>
    <w:rsid w:val="00D977CC"/>
    <w:rsid w:val="00D97B89"/>
    <w:rsid w:val="00DA05AB"/>
    <w:rsid w:val="00DA0BE3"/>
    <w:rsid w:val="00DA0DCB"/>
    <w:rsid w:val="00DA0E65"/>
    <w:rsid w:val="00DA1942"/>
    <w:rsid w:val="00DA1969"/>
    <w:rsid w:val="00DA22F0"/>
    <w:rsid w:val="00DA3A07"/>
    <w:rsid w:val="00DA4A0C"/>
    <w:rsid w:val="00DA4AC1"/>
    <w:rsid w:val="00DA4DC6"/>
    <w:rsid w:val="00DA5ED0"/>
    <w:rsid w:val="00DA62B5"/>
    <w:rsid w:val="00DA6A6F"/>
    <w:rsid w:val="00DA758B"/>
    <w:rsid w:val="00DB0683"/>
    <w:rsid w:val="00DB0BDF"/>
    <w:rsid w:val="00DB2857"/>
    <w:rsid w:val="00DB344E"/>
    <w:rsid w:val="00DB35AF"/>
    <w:rsid w:val="00DB374C"/>
    <w:rsid w:val="00DB3CE2"/>
    <w:rsid w:val="00DB3DD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595F"/>
    <w:rsid w:val="00DC6585"/>
    <w:rsid w:val="00DC673E"/>
    <w:rsid w:val="00DC7576"/>
    <w:rsid w:val="00DD0085"/>
    <w:rsid w:val="00DD008C"/>
    <w:rsid w:val="00DD0202"/>
    <w:rsid w:val="00DD078D"/>
    <w:rsid w:val="00DD1047"/>
    <w:rsid w:val="00DD10C2"/>
    <w:rsid w:val="00DD1593"/>
    <w:rsid w:val="00DD1A7D"/>
    <w:rsid w:val="00DD21DA"/>
    <w:rsid w:val="00DD2736"/>
    <w:rsid w:val="00DD2A10"/>
    <w:rsid w:val="00DD344C"/>
    <w:rsid w:val="00DD39A8"/>
    <w:rsid w:val="00DD4DF8"/>
    <w:rsid w:val="00DD4F0E"/>
    <w:rsid w:val="00DD6064"/>
    <w:rsid w:val="00DD6138"/>
    <w:rsid w:val="00DD6240"/>
    <w:rsid w:val="00DD649E"/>
    <w:rsid w:val="00DD748A"/>
    <w:rsid w:val="00DE051B"/>
    <w:rsid w:val="00DE0779"/>
    <w:rsid w:val="00DE0954"/>
    <w:rsid w:val="00DE0A53"/>
    <w:rsid w:val="00DE0B49"/>
    <w:rsid w:val="00DE18FF"/>
    <w:rsid w:val="00DE23CA"/>
    <w:rsid w:val="00DE2844"/>
    <w:rsid w:val="00DE290C"/>
    <w:rsid w:val="00DE2E9E"/>
    <w:rsid w:val="00DE3558"/>
    <w:rsid w:val="00DE37BE"/>
    <w:rsid w:val="00DE3905"/>
    <w:rsid w:val="00DE3D84"/>
    <w:rsid w:val="00DE4696"/>
    <w:rsid w:val="00DE4BE1"/>
    <w:rsid w:val="00DE515C"/>
    <w:rsid w:val="00DE5711"/>
    <w:rsid w:val="00DE6E2B"/>
    <w:rsid w:val="00DF0690"/>
    <w:rsid w:val="00DF0C27"/>
    <w:rsid w:val="00DF1318"/>
    <w:rsid w:val="00DF144A"/>
    <w:rsid w:val="00DF1869"/>
    <w:rsid w:val="00DF194A"/>
    <w:rsid w:val="00DF1C08"/>
    <w:rsid w:val="00DF1F94"/>
    <w:rsid w:val="00DF28BA"/>
    <w:rsid w:val="00DF3708"/>
    <w:rsid w:val="00DF4067"/>
    <w:rsid w:val="00DF4384"/>
    <w:rsid w:val="00DF500B"/>
    <w:rsid w:val="00DF53CC"/>
    <w:rsid w:val="00DF5705"/>
    <w:rsid w:val="00DF58E2"/>
    <w:rsid w:val="00DF628E"/>
    <w:rsid w:val="00DF6485"/>
    <w:rsid w:val="00DF666E"/>
    <w:rsid w:val="00DF681A"/>
    <w:rsid w:val="00DF690E"/>
    <w:rsid w:val="00DF695B"/>
    <w:rsid w:val="00DF6C8C"/>
    <w:rsid w:val="00DF7125"/>
    <w:rsid w:val="00DF75AC"/>
    <w:rsid w:val="00DF7D38"/>
    <w:rsid w:val="00DF7D95"/>
    <w:rsid w:val="00DF7FC3"/>
    <w:rsid w:val="00E00053"/>
    <w:rsid w:val="00E001EA"/>
    <w:rsid w:val="00E00224"/>
    <w:rsid w:val="00E0152E"/>
    <w:rsid w:val="00E01599"/>
    <w:rsid w:val="00E02035"/>
    <w:rsid w:val="00E02425"/>
    <w:rsid w:val="00E0288C"/>
    <w:rsid w:val="00E035D4"/>
    <w:rsid w:val="00E03B45"/>
    <w:rsid w:val="00E03BE7"/>
    <w:rsid w:val="00E0425D"/>
    <w:rsid w:val="00E04919"/>
    <w:rsid w:val="00E0493C"/>
    <w:rsid w:val="00E05E2D"/>
    <w:rsid w:val="00E076BB"/>
    <w:rsid w:val="00E078A0"/>
    <w:rsid w:val="00E07A27"/>
    <w:rsid w:val="00E10068"/>
    <w:rsid w:val="00E10741"/>
    <w:rsid w:val="00E110DE"/>
    <w:rsid w:val="00E11EE6"/>
    <w:rsid w:val="00E1204F"/>
    <w:rsid w:val="00E121DF"/>
    <w:rsid w:val="00E12502"/>
    <w:rsid w:val="00E1329C"/>
    <w:rsid w:val="00E13E63"/>
    <w:rsid w:val="00E146F6"/>
    <w:rsid w:val="00E14A86"/>
    <w:rsid w:val="00E15479"/>
    <w:rsid w:val="00E15724"/>
    <w:rsid w:val="00E15DC1"/>
    <w:rsid w:val="00E16072"/>
    <w:rsid w:val="00E160F5"/>
    <w:rsid w:val="00E16DDC"/>
    <w:rsid w:val="00E200C1"/>
    <w:rsid w:val="00E201D8"/>
    <w:rsid w:val="00E21768"/>
    <w:rsid w:val="00E217CA"/>
    <w:rsid w:val="00E2216E"/>
    <w:rsid w:val="00E2272C"/>
    <w:rsid w:val="00E23C91"/>
    <w:rsid w:val="00E24B5E"/>
    <w:rsid w:val="00E250DF"/>
    <w:rsid w:val="00E2520F"/>
    <w:rsid w:val="00E2534F"/>
    <w:rsid w:val="00E25A55"/>
    <w:rsid w:val="00E25CFD"/>
    <w:rsid w:val="00E25D98"/>
    <w:rsid w:val="00E267BA"/>
    <w:rsid w:val="00E2694C"/>
    <w:rsid w:val="00E26CF5"/>
    <w:rsid w:val="00E270AB"/>
    <w:rsid w:val="00E312C2"/>
    <w:rsid w:val="00E32664"/>
    <w:rsid w:val="00E32E4A"/>
    <w:rsid w:val="00E32EE3"/>
    <w:rsid w:val="00E33261"/>
    <w:rsid w:val="00E345D2"/>
    <w:rsid w:val="00E35D9B"/>
    <w:rsid w:val="00E36D55"/>
    <w:rsid w:val="00E375BF"/>
    <w:rsid w:val="00E3782C"/>
    <w:rsid w:val="00E37D44"/>
    <w:rsid w:val="00E405E7"/>
    <w:rsid w:val="00E407FC"/>
    <w:rsid w:val="00E41860"/>
    <w:rsid w:val="00E42587"/>
    <w:rsid w:val="00E4259E"/>
    <w:rsid w:val="00E4266A"/>
    <w:rsid w:val="00E42A6B"/>
    <w:rsid w:val="00E42B7C"/>
    <w:rsid w:val="00E43E61"/>
    <w:rsid w:val="00E448B7"/>
    <w:rsid w:val="00E455E3"/>
    <w:rsid w:val="00E4584D"/>
    <w:rsid w:val="00E46A71"/>
    <w:rsid w:val="00E47815"/>
    <w:rsid w:val="00E508D6"/>
    <w:rsid w:val="00E50D81"/>
    <w:rsid w:val="00E50F51"/>
    <w:rsid w:val="00E50F94"/>
    <w:rsid w:val="00E51974"/>
    <w:rsid w:val="00E52B67"/>
    <w:rsid w:val="00E54349"/>
    <w:rsid w:val="00E54BE2"/>
    <w:rsid w:val="00E55E1A"/>
    <w:rsid w:val="00E55E31"/>
    <w:rsid w:val="00E56BA8"/>
    <w:rsid w:val="00E57BC3"/>
    <w:rsid w:val="00E6008D"/>
    <w:rsid w:val="00E6084D"/>
    <w:rsid w:val="00E60B06"/>
    <w:rsid w:val="00E60DC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2E9D"/>
    <w:rsid w:val="00E73CF3"/>
    <w:rsid w:val="00E74774"/>
    <w:rsid w:val="00E7497F"/>
    <w:rsid w:val="00E7520F"/>
    <w:rsid w:val="00E75227"/>
    <w:rsid w:val="00E76292"/>
    <w:rsid w:val="00E76434"/>
    <w:rsid w:val="00E76E1F"/>
    <w:rsid w:val="00E77582"/>
    <w:rsid w:val="00E77744"/>
    <w:rsid w:val="00E77D11"/>
    <w:rsid w:val="00E77D75"/>
    <w:rsid w:val="00E806B3"/>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80D"/>
    <w:rsid w:val="00E909CE"/>
    <w:rsid w:val="00E90D60"/>
    <w:rsid w:val="00E91223"/>
    <w:rsid w:val="00E91236"/>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027"/>
    <w:rsid w:val="00EB35C1"/>
    <w:rsid w:val="00EB3686"/>
    <w:rsid w:val="00EB3779"/>
    <w:rsid w:val="00EB381D"/>
    <w:rsid w:val="00EB58C7"/>
    <w:rsid w:val="00EB5DC1"/>
    <w:rsid w:val="00EB6039"/>
    <w:rsid w:val="00EB6D85"/>
    <w:rsid w:val="00EB7FCE"/>
    <w:rsid w:val="00EC03C0"/>
    <w:rsid w:val="00EC03CD"/>
    <w:rsid w:val="00EC0799"/>
    <w:rsid w:val="00EC121F"/>
    <w:rsid w:val="00EC1554"/>
    <w:rsid w:val="00EC3339"/>
    <w:rsid w:val="00EC3839"/>
    <w:rsid w:val="00EC42F8"/>
    <w:rsid w:val="00EC457B"/>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6A"/>
    <w:rsid w:val="00ED67BF"/>
    <w:rsid w:val="00ED67E6"/>
    <w:rsid w:val="00ED697D"/>
    <w:rsid w:val="00ED6CEC"/>
    <w:rsid w:val="00ED6FA2"/>
    <w:rsid w:val="00ED735B"/>
    <w:rsid w:val="00ED73B9"/>
    <w:rsid w:val="00ED7430"/>
    <w:rsid w:val="00EE0136"/>
    <w:rsid w:val="00EE16DB"/>
    <w:rsid w:val="00EE19FD"/>
    <w:rsid w:val="00EE1B56"/>
    <w:rsid w:val="00EE1C85"/>
    <w:rsid w:val="00EE1F5D"/>
    <w:rsid w:val="00EE2914"/>
    <w:rsid w:val="00EE2FC5"/>
    <w:rsid w:val="00EE33F3"/>
    <w:rsid w:val="00EE3EFC"/>
    <w:rsid w:val="00EE433A"/>
    <w:rsid w:val="00EE4477"/>
    <w:rsid w:val="00EE523A"/>
    <w:rsid w:val="00EE54B9"/>
    <w:rsid w:val="00EE68F7"/>
    <w:rsid w:val="00EE6920"/>
    <w:rsid w:val="00EE6CEE"/>
    <w:rsid w:val="00EE6E84"/>
    <w:rsid w:val="00EE7654"/>
    <w:rsid w:val="00EE7AE4"/>
    <w:rsid w:val="00EE7D60"/>
    <w:rsid w:val="00EF01FE"/>
    <w:rsid w:val="00EF13E9"/>
    <w:rsid w:val="00EF231D"/>
    <w:rsid w:val="00EF270E"/>
    <w:rsid w:val="00EF3105"/>
    <w:rsid w:val="00EF32CF"/>
    <w:rsid w:val="00EF393F"/>
    <w:rsid w:val="00EF4018"/>
    <w:rsid w:val="00EF6136"/>
    <w:rsid w:val="00EF67DA"/>
    <w:rsid w:val="00EF7124"/>
    <w:rsid w:val="00EF7384"/>
    <w:rsid w:val="00F003D3"/>
    <w:rsid w:val="00F00EAA"/>
    <w:rsid w:val="00F01880"/>
    <w:rsid w:val="00F01B51"/>
    <w:rsid w:val="00F01DAE"/>
    <w:rsid w:val="00F02806"/>
    <w:rsid w:val="00F02C2E"/>
    <w:rsid w:val="00F03F27"/>
    <w:rsid w:val="00F0480A"/>
    <w:rsid w:val="00F0515F"/>
    <w:rsid w:val="00F05F84"/>
    <w:rsid w:val="00F06D6A"/>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34C2"/>
    <w:rsid w:val="00F2421D"/>
    <w:rsid w:val="00F24A9F"/>
    <w:rsid w:val="00F25241"/>
    <w:rsid w:val="00F277ED"/>
    <w:rsid w:val="00F31B00"/>
    <w:rsid w:val="00F328C1"/>
    <w:rsid w:val="00F33516"/>
    <w:rsid w:val="00F33852"/>
    <w:rsid w:val="00F342E4"/>
    <w:rsid w:val="00F34532"/>
    <w:rsid w:val="00F346E3"/>
    <w:rsid w:val="00F34725"/>
    <w:rsid w:val="00F3565B"/>
    <w:rsid w:val="00F368F7"/>
    <w:rsid w:val="00F36BDE"/>
    <w:rsid w:val="00F37882"/>
    <w:rsid w:val="00F37F1A"/>
    <w:rsid w:val="00F40874"/>
    <w:rsid w:val="00F40999"/>
    <w:rsid w:val="00F409CB"/>
    <w:rsid w:val="00F40BD7"/>
    <w:rsid w:val="00F40E95"/>
    <w:rsid w:val="00F41BF7"/>
    <w:rsid w:val="00F42098"/>
    <w:rsid w:val="00F429B7"/>
    <w:rsid w:val="00F42CE8"/>
    <w:rsid w:val="00F42EC8"/>
    <w:rsid w:val="00F431D1"/>
    <w:rsid w:val="00F431D3"/>
    <w:rsid w:val="00F43C74"/>
    <w:rsid w:val="00F43C9D"/>
    <w:rsid w:val="00F44527"/>
    <w:rsid w:val="00F44895"/>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2CEE"/>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47E6"/>
    <w:rsid w:val="00F650A2"/>
    <w:rsid w:val="00F65227"/>
    <w:rsid w:val="00F65F6D"/>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195"/>
    <w:rsid w:val="00F94D71"/>
    <w:rsid w:val="00F95039"/>
    <w:rsid w:val="00F952BE"/>
    <w:rsid w:val="00F953B3"/>
    <w:rsid w:val="00F9566B"/>
    <w:rsid w:val="00F9576C"/>
    <w:rsid w:val="00F96594"/>
    <w:rsid w:val="00F9668E"/>
    <w:rsid w:val="00F96714"/>
    <w:rsid w:val="00F97D26"/>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6C7"/>
    <w:rsid w:val="00FB4B5E"/>
    <w:rsid w:val="00FB4C99"/>
    <w:rsid w:val="00FB5D95"/>
    <w:rsid w:val="00FB5EF4"/>
    <w:rsid w:val="00FB66D2"/>
    <w:rsid w:val="00FB6905"/>
    <w:rsid w:val="00FB69D5"/>
    <w:rsid w:val="00FB7BCA"/>
    <w:rsid w:val="00FC0BF1"/>
    <w:rsid w:val="00FC2505"/>
    <w:rsid w:val="00FC2982"/>
    <w:rsid w:val="00FC30FB"/>
    <w:rsid w:val="00FC3EFB"/>
    <w:rsid w:val="00FC46D9"/>
    <w:rsid w:val="00FC4C61"/>
    <w:rsid w:val="00FC5449"/>
    <w:rsid w:val="00FC551C"/>
    <w:rsid w:val="00FC5CAE"/>
    <w:rsid w:val="00FC5EA5"/>
    <w:rsid w:val="00FC674E"/>
    <w:rsid w:val="00FD003B"/>
    <w:rsid w:val="00FD0613"/>
    <w:rsid w:val="00FD0F2E"/>
    <w:rsid w:val="00FD1044"/>
    <w:rsid w:val="00FD18A1"/>
    <w:rsid w:val="00FD1A28"/>
    <w:rsid w:val="00FD1BA9"/>
    <w:rsid w:val="00FD1E9A"/>
    <w:rsid w:val="00FD2A30"/>
    <w:rsid w:val="00FD34DC"/>
    <w:rsid w:val="00FD5736"/>
    <w:rsid w:val="00FD5862"/>
    <w:rsid w:val="00FD6FC4"/>
    <w:rsid w:val="00FD75A0"/>
    <w:rsid w:val="00FD7CD5"/>
    <w:rsid w:val="00FD7F26"/>
    <w:rsid w:val="00FE0385"/>
    <w:rsid w:val="00FE1B67"/>
    <w:rsid w:val="00FE252E"/>
    <w:rsid w:val="00FE3D1F"/>
    <w:rsid w:val="00FE3D7C"/>
    <w:rsid w:val="00FE4654"/>
    <w:rsid w:val="00FE4885"/>
    <w:rsid w:val="00FE5036"/>
    <w:rsid w:val="00FE5735"/>
    <w:rsid w:val="00FE6998"/>
    <w:rsid w:val="00FE6B95"/>
    <w:rsid w:val="00FE7908"/>
    <w:rsid w:val="00FE7C6E"/>
    <w:rsid w:val="00FF0550"/>
    <w:rsid w:val="00FF0594"/>
    <w:rsid w:val="00FF05F7"/>
    <w:rsid w:val="00FF0ED9"/>
    <w:rsid w:val="00FF116E"/>
    <w:rsid w:val="00FF203A"/>
    <w:rsid w:val="00FF3486"/>
    <w:rsid w:val="00FF3518"/>
    <w:rsid w:val="00FF49E5"/>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TableGrid11">
    <w:name w:val="Table Grid11"/>
    <w:basedOn w:val="TableNormal"/>
    <w:next w:val="TableGrid"/>
    <w:uiPriority w:val="39"/>
    <w:rsid w:val="00D866B0"/>
    <w:pPr>
      <w:pBdr>
        <w:top w:val="nil"/>
        <w:left w:val="nil"/>
        <w:bottom w:val="nil"/>
        <w:right w:val="nil"/>
        <w:between w:val="nil"/>
        <w:bar w:val="nil"/>
      </w:pBdr>
      <w:spacing w:line="240" w:lineRule="auto"/>
      <w:ind w:firstLine="0"/>
      <w:jc w:val="left"/>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76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D408C28F924FAA87774172B6FDD227"/>
        <w:category>
          <w:name w:val="General"/>
          <w:gallery w:val="placeholder"/>
        </w:category>
        <w:types>
          <w:type w:val="bbPlcHdr"/>
        </w:types>
        <w:behaviors>
          <w:behavior w:val="content"/>
        </w:behaviors>
        <w:guid w:val="{D633F4EB-3586-46D0-97BE-823B66818814}"/>
      </w:docPartPr>
      <w:docPartBody>
        <w:p w:rsidR="00F2028B" w:rsidRDefault="0039559B" w:rsidP="0039559B">
          <w:pPr>
            <w:pStyle w:val="61D408C28F924FAA87774172B6FDD227"/>
          </w:pPr>
          <w:r w:rsidRPr="000411A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13DE2"/>
    <w:rsid w:val="000672CF"/>
    <w:rsid w:val="000855FF"/>
    <w:rsid w:val="000B25ED"/>
    <w:rsid w:val="000D5E57"/>
    <w:rsid w:val="000E3D5E"/>
    <w:rsid w:val="000E62D1"/>
    <w:rsid w:val="001251FC"/>
    <w:rsid w:val="00127A9E"/>
    <w:rsid w:val="00154DE3"/>
    <w:rsid w:val="00157A84"/>
    <w:rsid w:val="001A6EE0"/>
    <w:rsid w:val="001E3B26"/>
    <w:rsid w:val="00212305"/>
    <w:rsid w:val="00256A57"/>
    <w:rsid w:val="00260B09"/>
    <w:rsid w:val="00270BC7"/>
    <w:rsid w:val="00295EF8"/>
    <w:rsid w:val="002C1509"/>
    <w:rsid w:val="00306CA0"/>
    <w:rsid w:val="0032150B"/>
    <w:rsid w:val="00322040"/>
    <w:rsid w:val="00333FB8"/>
    <w:rsid w:val="003661A6"/>
    <w:rsid w:val="0039559B"/>
    <w:rsid w:val="004161F4"/>
    <w:rsid w:val="00430113"/>
    <w:rsid w:val="004346D4"/>
    <w:rsid w:val="004540F5"/>
    <w:rsid w:val="00460C76"/>
    <w:rsid w:val="0046126A"/>
    <w:rsid w:val="004631DF"/>
    <w:rsid w:val="004A597F"/>
    <w:rsid w:val="004C214A"/>
    <w:rsid w:val="004D38E9"/>
    <w:rsid w:val="00515E63"/>
    <w:rsid w:val="00556F26"/>
    <w:rsid w:val="005653C4"/>
    <w:rsid w:val="00565992"/>
    <w:rsid w:val="005D43BB"/>
    <w:rsid w:val="00652F79"/>
    <w:rsid w:val="00685665"/>
    <w:rsid w:val="00687132"/>
    <w:rsid w:val="00690C6B"/>
    <w:rsid w:val="006B1C3E"/>
    <w:rsid w:val="006D210F"/>
    <w:rsid w:val="006D77F5"/>
    <w:rsid w:val="006E6F4C"/>
    <w:rsid w:val="007260B3"/>
    <w:rsid w:val="00731487"/>
    <w:rsid w:val="00737C4C"/>
    <w:rsid w:val="007468C2"/>
    <w:rsid w:val="007849CB"/>
    <w:rsid w:val="0078514A"/>
    <w:rsid w:val="007C7D73"/>
    <w:rsid w:val="007D4FE7"/>
    <w:rsid w:val="007F25D7"/>
    <w:rsid w:val="00810A25"/>
    <w:rsid w:val="0081766A"/>
    <w:rsid w:val="00820FE4"/>
    <w:rsid w:val="00881536"/>
    <w:rsid w:val="00883714"/>
    <w:rsid w:val="008D6E2A"/>
    <w:rsid w:val="00906FC8"/>
    <w:rsid w:val="00915DD0"/>
    <w:rsid w:val="0092264D"/>
    <w:rsid w:val="00926BF1"/>
    <w:rsid w:val="009520DA"/>
    <w:rsid w:val="00975C18"/>
    <w:rsid w:val="00975D80"/>
    <w:rsid w:val="0097687E"/>
    <w:rsid w:val="009C43F2"/>
    <w:rsid w:val="009C5E39"/>
    <w:rsid w:val="009E6FBD"/>
    <w:rsid w:val="00A02E8E"/>
    <w:rsid w:val="00A03CB8"/>
    <w:rsid w:val="00A17482"/>
    <w:rsid w:val="00A211AC"/>
    <w:rsid w:val="00A447B7"/>
    <w:rsid w:val="00A55596"/>
    <w:rsid w:val="00A87851"/>
    <w:rsid w:val="00A93A71"/>
    <w:rsid w:val="00A948A7"/>
    <w:rsid w:val="00AC07D5"/>
    <w:rsid w:val="00AC0C70"/>
    <w:rsid w:val="00AD09B5"/>
    <w:rsid w:val="00AD33B3"/>
    <w:rsid w:val="00B02DFF"/>
    <w:rsid w:val="00B031BD"/>
    <w:rsid w:val="00B449B6"/>
    <w:rsid w:val="00B604DE"/>
    <w:rsid w:val="00B70DD9"/>
    <w:rsid w:val="00B744A9"/>
    <w:rsid w:val="00B812FB"/>
    <w:rsid w:val="00B971E7"/>
    <w:rsid w:val="00BD0871"/>
    <w:rsid w:val="00C12D30"/>
    <w:rsid w:val="00C13521"/>
    <w:rsid w:val="00C64F5A"/>
    <w:rsid w:val="00C70AB1"/>
    <w:rsid w:val="00CD27B6"/>
    <w:rsid w:val="00CF12AD"/>
    <w:rsid w:val="00CF4CEB"/>
    <w:rsid w:val="00CF6FB0"/>
    <w:rsid w:val="00D1288B"/>
    <w:rsid w:val="00D267CF"/>
    <w:rsid w:val="00D32E5A"/>
    <w:rsid w:val="00DC0B0E"/>
    <w:rsid w:val="00DE23D8"/>
    <w:rsid w:val="00DE3905"/>
    <w:rsid w:val="00DF666E"/>
    <w:rsid w:val="00E455E3"/>
    <w:rsid w:val="00E464CE"/>
    <w:rsid w:val="00E52E36"/>
    <w:rsid w:val="00E61D54"/>
    <w:rsid w:val="00E706A7"/>
    <w:rsid w:val="00E93C0D"/>
    <w:rsid w:val="00E94C9A"/>
    <w:rsid w:val="00EA36BC"/>
    <w:rsid w:val="00EC457B"/>
    <w:rsid w:val="00EE3EFC"/>
    <w:rsid w:val="00EF231D"/>
    <w:rsid w:val="00EF270E"/>
    <w:rsid w:val="00EF6792"/>
    <w:rsid w:val="00F1057F"/>
    <w:rsid w:val="00F2028B"/>
    <w:rsid w:val="00F7677E"/>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559B"/>
    <w:rPr>
      <w:color w:val="808080"/>
    </w:rPr>
  </w:style>
  <w:style w:type="paragraph" w:customStyle="1" w:styleId="61D408C28F924FAA87774172B6FDD227">
    <w:name w:val="61D408C28F924FAA87774172B6FDD227"/>
    <w:rsid w:val="003955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8DCB5B-DCCE-49CF-BCDE-3A7EE0BA4B13}">
  <ds:schemaRefs>
    <ds:schemaRef ds:uri="http://schemas.openxmlformats.org/officeDocument/2006/bibliography"/>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1556</TotalTime>
  <Pages>5</Pages>
  <Words>8322</Words>
  <Characters>4744</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13040</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Agnė Gelminauskaitė-Viskontienė</cp:lastModifiedBy>
  <cp:revision>230</cp:revision>
  <cp:lastPrinted>2021-11-03T05:49:00Z</cp:lastPrinted>
  <dcterms:created xsi:type="dcterms:W3CDTF">2026-04-09T08:26:00Z</dcterms:created>
  <dcterms:modified xsi:type="dcterms:W3CDTF">2026-08-06T12:18:00Z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