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3A73" w14:textId="77777777" w:rsidR="00027B83" w:rsidRPr="00B9787F" w:rsidRDefault="000B0897">
      <w:pPr>
        <w:widowControl w:val="0"/>
        <w:pBdr>
          <w:top w:val="nil"/>
          <w:left w:val="nil"/>
          <w:bottom w:val="nil"/>
          <w:right w:val="nil"/>
          <w:between w:val="nil"/>
        </w:pBdr>
        <w:tabs>
          <w:tab w:val="left" w:pos="567"/>
          <w:tab w:val="left" w:pos="851"/>
        </w:tabs>
        <w:jc w:val="center"/>
        <w:rPr>
          <w:b/>
          <w:bCs/>
          <w:caps/>
          <w:szCs w:val="24"/>
        </w:rPr>
      </w:pPr>
      <w:r w:rsidRPr="00B9787F">
        <w:rPr>
          <w:b/>
          <w:bCs/>
          <w:caps/>
          <w:szCs w:val="24"/>
        </w:rPr>
        <w:t>paslaugų pirkimo-pardavimo sutarties Specialiosios sąlygos</w:t>
      </w:r>
    </w:p>
    <w:p w14:paraId="405AF235" w14:textId="77777777" w:rsidR="00027B83" w:rsidRPr="00B9787F" w:rsidRDefault="00027B83" w:rsidP="00B16967">
      <w:pPr>
        <w:widowControl w:val="0"/>
        <w:pBdr>
          <w:top w:val="nil"/>
          <w:left w:val="nil"/>
          <w:bottom w:val="nil"/>
          <w:right w:val="nil"/>
          <w:between w:val="nil"/>
        </w:pBdr>
        <w:tabs>
          <w:tab w:val="left" w:pos="567"/>
          <w:tab w:val="left" w:pos="851"/>
        </w:tabs>
        <w:rPr>
          <w:caps/>
          <w:szCs w:val="24"/>
        </w:rPr>
      </w:pPr>
    </w:p>
    <w:p w14:paraId="7C0AA98D" w14:textId="77777777" w:rsidR="00027B83" w:rsidRPr="00B9787F"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3"/>
        <w:gridCol w:w="2177"/>
        <w:gridCol w:w="1040"/>
        <w:gridCol w:w="1322"/>
        <w:gridCol w:w="2571"/>
      </w:tblGrid>
      <w:tr w:rsidR="00027B83" w:rsidRPr="00B9787F" w14:paraId="06BD45D9" w14:textId="77777777" w:rsidTr="275DBF09">
        <w:tc>
          <w:tcPr>
            <w:tcW w:w="2448" w:type="dxa"/>
            <w:gridSpan w:val="2"/>
          </w:tcPr>
          <w:p w14:paraId="40177F4F" w14:textId="77777777" w:rsidR="00027B83" w:rsidRPr="00B9787F" w:rsidRDefault="000B0897">
            <w:pPr>
              <w:jc w:val="both"/>
              <w:rPr>
                <w:b/>
                <w:kern w:val="2"/>
                <w:szCs w:val="24"/>
              </w:rPr>
            </w:pPr>
            <w:r w:rsidRPr="00B9787F">
              <w:rPr>
                <w:b/>
                <w:kern w:val="2"/>
                <w:szCs w:val="24"/>
              </w:rPr>
              <w:t>Sutarties pavadinimas</w:t>
            </w:r>
          </w:p>
        </w:tc>
        <w:tc>
          <w:tcPr>
            <w:tcW w:w="7110" w:type="dxa"/>
            <w:gridSpan w:val="4"/>
          </w:tcPr>
          <w:p w14:paraId="607BC18E" w14:textId="72319553" w:rsidR="00027B83" w:rsidRPr="00C55390" w:rsidRDefault="00E87393" w:rsidP="00775014">
            <w:pPr>
              <w:jc w:val="both"/>
              <w:rPr>
                <w:kern w:val="2"/>
                <w:szCs w:val="24"/>
              </w:rPr>
            </w:pPr>
            <w:r w:rsidRPr="00E87393">
              <w:rPr>
                <w:szCs w:val="24"/>
              </w:rPr>
              <w:t>Renginių skirtų Lietuvos pirmininkavimo Europos Sąjungos tarybai organizavimo ir aptarnavimo paslaugų</w:t>
            </w:r>
            <w:r w:rsidRPr="00C55390">
              <w:rPr>
                <w:spacing w:val="1"/>
                <w:w w:val="105"/>
                <w:szCs w:val="24"/>
              </w:rPr>
              <w:t xml:space="preserve"> </w:t>
            </w:r>
            <w:r w:rsidR="00C55390" w:rsidRPr="00C55390">
              <w:rPr>
                <w:spacing w:val="1"/>
                <w:w w:val="105"/>
                <w:szCs w:val="24"/>
              </w:rPr>
              <w:t>pirkimo‒pardavimo sutartis</w:t>
            </w:r>
          </w:p>
        </w:tc>
      </w:tr>
      <w:tr w:rsidR="00027B83" w:rsidRPr="00B9787F" w14:paraId="2F08ABA7" w14:textId="77777777" w:rsidTr="275DBF09">
        <w:tc>
          <w:tcPr>
            <w:tcW w:w="2448" w:type="dxa"/>
            <w:gridSpan w:val="2"/>
          </w:tcPr>
          <w:p w14:paraId="262D4078" w14:textId="77777777" w:rsidR="00027B83" w:rsidRPr="00B9787F" w:rsidRDefault="000B0897">
            <w:pPr>
              <w:jc w:val="both"/>
              <w:rPr>
                <w:b/>
                <w:kern w:val="2"/>
                <w:szCs w:val="24"/>
              </w:rPr>
            </w:pPr>
            <w:r w:rsidRPr="00B9787F">
              <w:rPr>
                <w:b/>
                <w:kern w:val="2"/>
                <w:szCs w:val="24"/>
              </w:rPr>
              <w:t>Sutarties data</w:t>
            </w:r>
          </w:p>
        </w:tc>
        <w:tc>
          <w:tcPr>
            <w:tcW w:w="2177" w:type="dxa"/>
          </w:tcPr>
          <w:p w14:paraId="310EFCA2" w14:textId="77777777" w:rsidR="00027B83" w:rsidRPr="00B9787F" w:rsidRDefault="00027B83">
            <w:pPr>
              <w:jc w:val="both"/>
              <w:rPr>
                <w:kern w:val="2"/>
                <w:szCs w:val="24"/>
              </w:rPr>
            </w:pPr>
          </w:p>
        </w:tc>
        <w:tc>
          <w:tcPr>
            <w:tcW w:w="2362" w:type="dxa"/>
            <w:gridSpan w:val="2"/>
          </w:tcPr>
          <w:p w14:paraId="26FE9FCE" w14:textId="77777777" w:rsidR="00027B83" w:rsidRPr="00B9787F" w:rsidRDefault="000B0897">
            <w:pPr>
              <w:jc w:val="both"/>
              <w:rPr>
                <w:b/>
                <w:kern w:val="2"/>
                <w:szCs w:val="24"/>
              </w:rPr>
            </w:pPr>
            <w:r w:rsidRPr="00B9787F">
              <w:rPr>
                <w:b/>
                <w:kern w:val="2"/>
                <w:szCs w:val="24"/>
              </w:rPr>
              <w:t>Sutarties numeris</w:t>
            </w:r>
          </w:p>
        </w:tc>
        <w:tc>
          <w:tcPr>
            <w:tcW w:w="2571" w:type="dxa"/>
          </w:tcPr>
          <w:p w14:paraId="11456A38" w14:textId="77777777" w:rsidR="00027B83" w:rsidRPr="00B9787F" w:rsidRDefault="00027B83">
            <w:pPr>
              <w:jc w:val="both"/>
              <w:rPr>
                <w:kern w:val="2"/>
                <w:szCs w:val="24"/>
              </w:rPr>
            </w:pPr>
          </w:p>
        </w:tc>
      </w:tr>
      <w:tr w:rsidR="00C55592" w:rsidRPr="00B9787F" w14:paraId="6234760B" w14:textId="77777777" w:rsidTr="275DBF09">
        <w:tc>
          <w:tcPr>
            <w:tcW w:w="9558" w:type="dxa"/>
            <w:gridSpan w:val="6"/>
          </w:tcPr>
          <w:p w14:paraId="52715E1E" w14:textId="0CEA4082" w:rsidR="00C55592" w:rsidRPr="00B9787F" w:rsidRDefault="00C55592" w:rsidP="00C55592">
            <w:pPr>
              <w:jc w:val="both"/>
              <w:rPr>
                <w:kern w:val="2"/>
                <w:szCs w:val="24"/>
              </w:rPr>
            </w:pPr>
          </w:p>
        </w:tc>
      </w:tr>
      <w:tr w:rsidR="00027B83" w:rsidRPr="00B9787F" w14:paraId="2A8CDD09" w14:textId="77777777" w:rsidTr="275DBF09">
        <w:tc>
          <w:tcPr>
            <w:tcW w:w="9558" w:type="dxa"/>
            <w:gridSpan w:val="6"/>
          </w:tcPr>
          <w:p w14:paraId="0049CEBD" w14:textId="77777777" w:rsidR="00027B83" w:rsidRPr="00B9787F" w:rsidRDefault="000B0897" w:rsidP="00296398">
            <w:pPr>
              <w:spacing w:before="120" w:after="120"/>
              <w:jc w:val="center"/>
              <w:rPr>
                <w:b/>
                <w:kern w:val="2"/>
                <w:szCs w:val="24"/>
              </w:rPr>
            </w:pPr>
            <w:r w:rsidRPr="00B9787F">
              <w:rPr>
                <w:b/>
                <w:kern w:val="2"/>
                <w:szCs w:val="24"/>
              </w:rPr>
              <w:t>1. SUTARTIES ŠALYS</w:t>
            </w:r>
          </w:p>
        </w:tc>
      </w:tr>
      <w:tr w:rsidR="00027B83" w:rsidRPr="00B9787F" w14:paraId="7A216576" w14:textId="77777777" w:rsidTr="275DBF09">
        <w:tc>
          <w:tcPr>
            <w:tcW w:w="2405" w:type="dxa"/>
            <w:vMerge w:val="restart"/>
          </w:tcPr>
          <w:p w14:paraId="79087AD5" w14:textId="77777777" w:rsidR="00027B83" w:rsidRPr="00B9787F" w:rsidRDefault="00027B83">
            <w:pPr>
              <w:jc w:val="center"/>
              <w:rPr>
                <w:b/>
                <w:kern w:val="2"/>
                <w:szCs w:val="24"/>
              </w:rPr>
            </w:pPr>
          </w:p>
          <w:p w14:paraId="555D406D" w14:textId="77777777" w:rsidR="00027B83" w:rsidRPr="00B9787F" w:rsidRDefault="00027B83">
            <w:pPr>
              <w:jc w:val="center"/>
              <w:rPr>
                <w:b/>
                <w:kern w:val="2"/>
                <w:szCs w:val="24"/>
              </w:rPr>
            </w:pPr>
          </w:p>
          <w:p w14:paraId="757D89F5" w14:textId="77777777" w:rsidR="00027B83" w:rsidRPr="00B9787F" w:rsidRDefault="00027B83">
            <w:pPr>
              <w:jc w:val="center"/>
              <w:rPr>
                <w:b/>
                <w:kern w:val="2"/>
                <w:szCs w:val="24"/>
              </w:rPr>
            </w:pPr>
          </w:p>
          <w:p w14:paraId="6C227F93" w14:textId="77777777" w:rsidR="00027B83" w:rsidRPr="00B9787F" w:rsidRDefault="00027B83">
            <w:pPr>
              <w:rPr>
                <w:b/>
                <w:kern w:val="2"/>
                <w:szCs w:val="24"/>
              </w:rPr>
            </w:pPr>
          </w:p>
          <w:p w14:paraId="0285291C" w14:textId="77777777" w:rsidR="00027B83" w:rsidRPr="00B9787F" w:rsidRDefault="000B0897">
            <w:pPr>
              <w:rPr>
                <w:b/>
                <w:kern w:val="2"/>
                <w:szCs w:val="24"/>
              </w:rPr>
            </w:pPr>
            <w:r w:rsidRPr="00B9787F">
              <w:rPr>
                <w:b/>
                <w:kern w:val="2"/>
                <w:szCs w:val="24"/>
              </w:rPr>
              <w:t>1.1. Pirkėjas</w:t>
            </w:r>
          </w:p>
        </w:tc>
        <w:tc>
          <w:tcPr>
            <w:tcW w:w="3260" w:type="dxa"/>
            <w:gridSpan w:val="3"/>
          </w:tcPr>
          <w:p w14:paraId="4986D0A4" w14:textId="77777777" w:rsidR="00027B83" w:rsidRPr="00B9787F" w:rsidRDefault="000B0897">
            <w:pPr>
              <w:rPr>
                <w:kern w:val="2"/>
                <w:szCs w:val="24"/>
              </w:rPr>
            </w:pPr>
            <w:r w:rsidRPr="00B9787F">
              <w:rPr>
                <w:kern w:val="2"/>
                <w:szCs w:val="24"/>
              </w:rPr>
              <w:t>1.1.1. Pavadinimas</w:t>
            </w:r>
          </w:p>
        </w:tc>
        <w:tc>
          <w:tcPr>
            <w:tcW w:w="3893" w:type="dxa"/>
            <w:gridSpan w:val="2"/>
          </w:tcPr>
          <w:p w14:paraId="53FF09A2" w14:textId="52058125" w:rsidR="00027B83" w:rsidRPr="00B9787F" w:rsidRDefault="00AB31B4" w:rsidP="00C55390">
            <w:pPr>
              <w:rPr>
                <w:b/>
                <w:bCs/>
                <w:kern w:val="2"/>
                <w:szCs w:val="24"/>
              </w:rPr>
            </w:pPr>
            <w:r w:rsidRPr="00AB31B4">
              <w:rPr>
                <w:b/>
                <w:bCs/>
                <w:szCs w:val="24"/>
              </w:rPr>
              <w:t>Lietuvos Respublikos žemės ūkio ministerija</w:t>
            </w:r>
          </w:p>
        </w:tc>
      </w:tr>
      <w:tr w:rsidR="00027B83" w:rsidRPr="00B9787F" w14:paraId="46894EEE" w14:textId="77777777" w:rsidTr="275DBF09">
        <w:trPr>
          <w:trHeight w:val="390"/>
        </w:trPr>
        <w:tc>
          <w:tcPr>
            <w:tcW w:w="2405" w:type="dxa"/>
            <w:vMerge/>
          </w:tcPr>
          <w:p w14:paraId="6E3E695C" w14:textId="77777777" w:rsidR="00027B83" w:rsidRPr="00B9787F" w:rsidRDefault="00027B83">
            <w:pPr>
              <w:rPr>
                <w:kern w:val="2"/>
                <w:szCs w:val="24"/>
              </w:rPr>
            </w:pPr>
          </w:p>
        </w:tc>
        <w:tc>
          <w:tcPr>
            <w:tcW w:w="3260" w:type="dxa"/>
            <w:gridSpan w:val="3"/>
          </w:tcPr>
          <w:p w14:paraId="6B5CD43F" w14:textId="77777777" w:rsidR="00027B83" w:rsidRPr="00B9787F" w:rsidRDefault="000B0897">
            <w:pPr>
              <w:rPr>
                <w:kern w:val="2"/>
                <w:szCs w:val="24"/>
              </w:rPr>
            </w:pPr>
            <w:r w:rsidRPr="00B9787F">
              <w:rPr>
                <w:kern w:val="2"/>
                <w:szCs w:val="24"/>
              </w:rPr>
              <w:t>1.1.2. Juridinio asmens kodas</w:t>
            </w:r>
          </w:p>
        </w:tc>
        <w:tc>
          <w:tcPr>
            <w:tcW w:w="3893" w:type="dxa"/>
            <w:gridSpan w:val="2"/>
          </w:tcPr>
          <w:p w14:paraId="51369268" w14:textId="0DE06C3B" w:rsidR="275DBF09" w:rsidRDefault="275DBF09" w:rsidP="275DBF09">
            <w:r w:rsidRPr="275DBF09">
              <w:rPr>
                <w:szCs w:val="24"/>
              </w:rPr>
              <w:t>188675190</w:t>
            </w:r>
          </w:p>
        </w:tc>
      </w:tr>
      <w:tr w:rsidR="00027B83" w:rsidRPr="00B9787F" w14:paraId="356739C7" w14:textId="77777777" w:rsidTr="275DBF09">
        <w:tc>
          <w:tcPr>
            <w:tcW w:w="2405" w:type="dxa"/>
            <w:vMerge/>
          </w:tcPr>
          <w:p w14:paraId="1CA5E71D" w14:textId="77777777" w:rsidR="00027B83" w:rsidRPr="00B9787F" w:rsidRDefault="00027B83">
            <w:pPr>
              <w:rPr>
                <w:kern w:val="2"/>
                <w:szCs w:val="24"/>
              </w:rPr>
            </w:pPr>
          </w:p>
        </w:tc>
        <w:tc>
          <w:tcPr>
            <w:tcW w:w="3260" w:type="dxa"/>
            <w:gridSpan w:val="3"/>
          </w:tcPr>
          <w:p w14:paraId="23A01788" w14:textId="77777777" w:rsidR="00027B83" w:rsidRPr="00B9787F" w:rsidRDefault="000B0897">
            <w:pPr>
              <w:rPr>
                <w:kern w:val="2"/>
                <w:szCs w:val="24"/>
              </w:rPr>
            </w:pPr>
            <w:r w:rsidRPr="00B9787F">
              <w:rPr>
                <w:kern w:val="2"/>
                <w:szCs w:val="24"/>
              </w:rPr>
              <w:t>1.1.3. Adresas</w:t>
            </w:r>
          </w:p>
        </w:tc>
        <w:tc>
          <w:tcPr>
            <w:tcW w:w="3893" w:type="dxa"/>
            <w:gridSpan w:val="2"/>
          </w:tcPr>
          <w:p w14:paraId="704AA5B4" w14:textId="04D4A1AD" w:rsidR="275DBF09" w:rsidRDefault="275DBF09" w:rsidP="275DBF09">
            <w:r w:rsidRPr="275DBF09">
              <w:rPr>
                <w:szCs w:val="24"/>
              </w:rPr>
              <w:t>Gedimino pr. 19, 01103 Vilnius</w:t>
            </w:r>
          </w:p>
        </w:tc>
      </w:tr>
      <w:tr w:rsidR="00027B83" w:rsidRPr="00B9787F" w14:paraId="00E15A94" w14:textId="77777777" w:rsidTr="275DBF09">
        <w:tc>
          <w:tcPr>
            <w:tcW w:w="2405" w:type="dxa"/>
            <w:vMerge/>
          </w:tcPr>
          <w:p w14:paraId="54205EA9" w14:textId="77777777" w:rsidR="00027B83" w:rsidRPr="00B9787F" w:rsidRDefault="00027B83">
            <w:pPr>
              <w:rPr>
                <w:kern w:val="2"/>
                <w:szCs w:val="24"/>
              </w:rPr>
            </w:pPr>
          </w:p>
        </w:tc>
        <w:tc>
          <w:tcPr>
            <w:tcW w:w="3260" w:type="dxa"/>
            <w:gridSpan w:val="3"/>
          </w:tcPr>
          <w:p w14:paraId="78DC4B4A" w14:textId="77777777" w:rsidR="00027B83" w:rsidRPr="00B9787F" w:rsidRDefault="000B0897">
            <w:pPr>
              <w:rPr>
                <w:kern w:val="2"/>
                <w:szCs w:val="24"/>
              </w:rPr>
            </w:pPr>
            <w:r w:rsidRPr="00B9787F">
              <w:rPr>
                <w:kern w:val="2"/>
                <w:szCs w:val="24"/>
              </w:rPr>
              <w:t>1.1.4. PVM mokėtojo kodas</w:t>
            </w:r>
          </w:p>
        </w:tc>
        <w:tc>
          <w:tcPr>
            <w:tcW w:w="3893" w:type="dxa"/>
            <w:gridSpan w:val="2"/>
          </w:tcPr>
          <w:p w14:paraId="4E784585" w14:textId="692D72ED" w:rsidR="275DBF09" w:rsidRDefault="275DBF09" w:rsidP="275DBF09">
            <w:r w:rsidRPr="275DBF09">
              <w:rPr>
                <w:szCs w:val="24"/>
              </w:rPr>
              <w:t>-</w:t>
            </w:r>
          </w:p>
        </w:tc>
      </w:tr>
      <w:tr w:rsidR="00027B83" w:rsidRPr="00B9787F" w14:paraId="164424F3" w14:textId="77777777" w:rsidTr="275DBF09">
        <w:tc>
          <w:tcPr>
            <w:tcW w:w="2405" w:type="dxa"/>
            <w:vMerge/>
          </w:tcPr>
          <w:p w14:paraId="605C8647" w14:textId="77777777" w:rsidR="00027B83" w:rsidRPr="00B9787F" w:rsidRDefault="00027B83">
            <w:pPr>
              <w:rPr>
                <w:kern w:val="2"/>
                <w:szCs w:val="24"/>
              </w:rPr>
            </w:pPr>
          </w:p>
        </w:tc>
        <w:tc>
          <w:tcPr>
            <w:tcW w:w="3260" w:type="dxa"/>
            <w:gridSpan w:val="3"/>
          </w:tcPr>
          <w:p w14:paraId="58983992" w14:textId="77777777" w:rsidR="00027B83" w:rsidRPr="00B9787F" w:rsidRDefault="000B0897">
            <w:pPr>
              <w:rPr>
                <w:kern w:val="2"/>
                <w:szCs w:val="24"/>
              </w:rPr>
            </w:pPr>
            <w:r w:rsidRPr="00B9787F">
              <w:rPr>
                <w:kern w:val="2"/>
                <w:szCs w:val="24"/>
              </w:rPr>
              <w:t>1.1.5. Atsiskaitomoji sąskaita</w:t>
            </w:r>
          </w:p>
        </w:tc>
        <w:tc>
          <w:tcPr>
            <w:tcW w:w="3893" w:type="dxa"/>
            <w:gridSpan w:val="2"/>
          </w:tcPr>
          <w:p w14:paraId="21E069E0" w14:textId="3D724E2E" w:rsidR="275DBF09" w:rsidRDefault="275DBF09" w:rsidP="275DBF09">
            <w:r w:rsidRPr="275DBF09">
              <w:rPr>
                <w:szCs w:val="24"/>
              </w:rPr>
              <w:t>LT674010042400070079</w:t>
            </w:r>
          </w:p>
        </w:tc>
      </w:tr>
      <w:tr w:rsidR="00027B83" w:rsidRPr="00B9787F" w14:paraId="6B7E848E" w14:textId="77777777" w:rsidTr="275DBF09">
        <w:tc>
          <w:tcPr>
            <w:tcW w:w="2405" w:type="dxa"/>
            <w:vMerge/>
          </w:tcPr>
          <w:p w14:paraId="4F4A34C0" w14:textId="77777777" w:rsidR="00027B83" w:rsidRPr="00B9787F" w:rsidRDefault="00027B83">
            <w:pPr>
              <w:rPr>
                <w:kern w:val="2"/>
                <w:szCs w:val="24"/>
              </w:rPr>
            </w:pPr>
          </w:p>
        </w:tc>
        <w:tc>
          <w:tcPr>
            <w:tcW w:w="3260" w:type="dxa"/>
            <w:gridSpan w:val="3"/>
          </w:tcPr>
          <w:p w14:paraId="6CD6859C" w14:textId="77777777" w:rsidR="00027B83" w:rsidRPr="00B9787F" w:rsidRDefault="000B0897">
            <w:pPr>
              <w:rPr>
                <w:kern w:val="2"/>
                <w:szCs w:val="24"/>
              </w:rPr>
            </w:pPr>
            <w:r w:rsidRPr="00B9787F">
              <w:rPr>
                <w:kern w:val="2"/>
                <w:szCs w:val="24"/>
              </w:rPr>
              <w:t>1.1.6. Bankas, banko kodas</w:t>
            </w:r>
          </w:p>
        </w:tc>
        <w:tc>
          <w:tcPr>
            <w:tcW w:w="3893" w:type="dxa"/>
            <w:gridSpan w:val="2"/>
          </w:tcPr>
          <w:p w14:paraId="2638B285" w14:textId="7D6AA2AC" w:rsidR="275DBF09" w:rsidRDefault="275DBF09" w:rsidP="275DBF09">
            <w:r w:rsidRPr="275DBF09">
              <w:rPr>
                <w:szCs w:val="24"/>
              </w:rPr>
              <w:t xml:space="preserve">AS </w:t>
            </w:r>
            <w:proofErr w:type="spellStart"/>
            <w:r w:rsidRPr="275DBF09">
              <w:rPr>
                <w:szCs w:val="24"/>
              </w:rPr>
              <w:t>Luminor</w:t>
            </w:r>
            <w:proofErr w:type="spellEnd"/>
            <w:r w:rsidRPr="275DBF09">
              <w:rPr>
                <w:szCs w:val="24"/>
              </w:rPr>
              <w:t xml:space="preserve"> Bank, banko kodas 40100</w:t>
            </w:r>
          </w:p>
        </w:tc>
      </w:tr>
      <w:tr w:rsidR="00027B83" w:rsidRPr="00B9787F" w14:paraId="3C8A477F" w14:textId="77777777" w:rsidTr="275DBF09">
        <w:tc>
          <w:tcPr>
            <w:tcW w:w="2405" w:type="dxa"/>
            <w:vMerge/>
          </w:tcPr>
          <w:p w14:paraId="6FB01AF8" w14:textId="77777777" w:rsidR="00027B83" w:rsidRPr="00B9787F" w:rsidRDefault="00027B83">
            <w:pPr>
              <w:rPr>
                <w:kern w:val="2"/>
                <w:szCs w:val="24"/>
              </w:rPr>
            </w:pPr>
          </w:p>
        </w:tc>
        <w:tc>
          <w:tcPr>
            <w:tcW w:w="3260" w:type="dxa"/>
            <w:gridSpan w:val="3"/>
          </w:tcPr>
          <w:p w14:paraId="52077EC6" w14:textId="77777777" w:rsidR="00027B83" w:rsidRPr="00B9787F" w:rsidRDefault="000B0897">
            <w:pPr>
              <w:rPr>
                <w:kern w:val="2"/>
                <w:szCs w:val="24"/>
              </w:rPr>
            </w:pPr>
            <w:r w:rsidRPr="00B9787F">
              <w:rPr>
                <w:kern w:val="2"/>
                <w:szCs w:val="24"/>
              </w:rPr>
              <w:t>1.1.7. Telefonas</w:t>
            </w:r>
          </w:p>
        </w:tc>
        <w:tc>
          <w:tcPr>
            <w:tcW w:w="3893" w:type="dxa"/>
            <w:gridSpan w:val="2"/>
          </w:tcPr>
          <w:p w14:paraId="04DF51FD" w14:textId="470B0829" w:rsidR="275DBF09" w:rsidRDefault="275DBF09" w:rsidP="275DBF09">
            <w:r w:rsidRPr="275DBF09">
              <w:rPr>
                <w:szCs w:val="24"/>
              </w:rPr>
              <w:t>+370 5 239 1001</w:t>
            </w:r>
          </w:p>
        </w:tc>
      </w:tr>
      <w:tr w:rsidR="00027B83" w:rsidRPr="00B9787F" w14:paraId="7B8191B7" w14:textId="77777777" w:rsidTr="275DBF09">
        <w:tc>
          <w:tcPr>
            <w:tcW w:w="2405" w:type="dxa"/>
            <w:vMerge/>
          </w:tcPr>
          <w:p w14:paraId="1FE5A316" w14:textId="77777777" w:rsidR="00027B83" w:rsidRPr="00B9787F" w:rsidRDefault="00027B83">
            <w:pPr>
              <w:rPr>
                <w:kern w:val="2"/>
                <w:szCs w:val="24"/>
              </w:rPr>
            </w:pPr>
          </w:p>
        </w:tc>
        <w:tc>
          <w:tcPr>
            <w:tcW w:w="3260" w:type="dxa"/>
            <w:gridSpan w:val="3"/>
          </w:tcPr>
          <w:p w14:paraId="47AE5590" w14:textId="77777777" w:rsidR="00027B83" w:rsidRPr="00B9787F" w:rsidRDefault="000B0897">
            <w:pPr>
              <w:rPr>
                <w:kern w:val="2"/>
                <w:szCs w:val="24"/>
              </w:rPr>
            </w:pPr>
            <w:r w:rsidRPr="00B9787F">
              <w:rPr>
                <w:kern w:val="2"/>
                <w:szCs w:val="24"/>
              </w:rPr>
              <w:t>1.1.8. El. paštas</w:t>
            </w:r>
          </w:p>
        </w:tc>
        <w:tc>
          <w:tcPr>
            <w:tcW w:w="3893" w:type="dxa"/>
            <w:gridSpan w:val="2"/>
          </w:tcPr>
          <w:p w14:paraId="0E452869" w14:textId="59F13774" w:rsidR="275DBF09" w:rsidRDefault="275DBF09" w:rsidP="275DBF09">
            <w:hyperlink r:id="rId11">
              <w:r w:rsidRPr="275DBF09">
                <w:rPr>
                  <w:rStyle w:val="Hipersaitas"/>
                </w:rPr>
                <w:t>zum@zum.lt</w:t>
              </w:r>
            </w:hyperlink>
          </w:p>
        </w:tc>
      </w:tr>
      <w:tr w:rsidR="00027B83" w:rsidRPr="00B9787F" w14:paraId="1959C3F5" w14:textId="77777777" w:rsidTr="275DBF09">
        <w:tc>
          <w:tcPr>
            <w:tcW w:w="2405" w:type="dxa"/>
            <w:vMerge/>
          </w:tcPr>
          <w:p w14:paraId="34C01018" w14:textId="77777777" w:rsidR="00027B83" w:rsidRPr="00B9787F" w:rsidRDefault="00027B83">
            <w:pPr>
              <w:rPr>
                <w:kern w:val="2"/>
                <w:szCs w:val="24"/>
              </w:rPr>
            </w:pPr>
          </w:p>
        </w:tc>
        <w:tc>
          <w:tcPr>
            <w:tcW w:w="3260" w:type="dxa"/>
            <w:gridSpan w:val="3"/>
          </w:tcPr>
          <w:p w14:paraId="473630E0" w14:textId="6738125D" w:rsidR="00027B83" w:rsidRPr="00B9787F" w:rsidRDefault="000B0897">
            <w:pPr>
              <w:rPr>
                <w:kern w:val="2"/>
                <w:szCs w:val="24"/>
              </w:rPr>
            </w:pPr>
            <w:r w:rsidRPr="00B9787F">
              <w:rPr>
                <w:kern w:val="2"/>
                <w:szCs w:val="24"/>
              </w:rPr>
              <w:t>1.1.9. Šalies atstovas</w:t>
            </w:r>
            <w:r w:rsidR="00E2562F" w:rsidRPr="00B9787F">
              <w:rPr>
                <w:kern w:val="2"/>
                <w:szCs w:val="24"/>
              </w:rPr>
              <w:t xml:space="preserve"> </w:t>
            </w:r>
          </w:p>
        </w:tc>
        <w:tc>
          <w:tcPr>
            <w:tcW w:w="3893" w:type="dxa"/>
            <w:gridSpan w:val="2"/>
          </w:tcPr>
          <w:p w14:paraId="04FDD825" w14:textId="703AE35E" w:rsidR="00027B83" w:rsidRPr="00B9787F" w:rsidRDefault="00027B83" w:rsidP="00C55390">
            <w:pPr>
              <w:rPr>
                <w:kern w:val="2"/>
                <w:szCs w:val="24"/>
              </w:rPr>
            </w:pPr>
          </w:p>
        </w:tc>
      </w:tr>
      <w:tr w:rsidR="00027B83" w:rsidRPr="00B9787F" w14:paraId="475D93E9" w14:textId="77777777" w:rsidTr="275DBF09">
        <w:tc>
          <w:tcPr>
            <w:tcW w:w="2405" w:type="dxa"/>
            <w:vMerge/>
          </w:tcPr>
          <w:p w14:paraId="23BF508B" w14:textId="77777777" w:rsidR="00027B83" w:rsidRPr="00B9787F" w:rsidRDefault="00027B83">
            <w:pPr>
              <w:rPr>
                <w:kern w:val="2"/>
                <w:szCs w:val="24"/>
              </w:rPr>
            </w:pPr>
          </w:p>
        </w:tc>
        <w:tc>
          <w:tcPr>
            <w:tcW w:w="3260" w:type="dxa"/>
            <w:gridSpan w:val="3"/>
          </w:tcPr>
          <w:p w14:paraId="7D81A35C" w14:textId="77777777" w:rsidR="00027B83" w:rsidRPr="00B9787F" w:rsidRDefault="000B0897">
            <w:pPr>
              <w:rPr>
                <w:kern w:val="2"/>
                <w:szCs w:val="24"/>
              </w:rPr>
            </w:pPr>
            <w:r w:rsidRPr="00B9787F">
              <w:rPr>
                <w:kern w:val="2"/>
                <w:szCs w:val="24"/>
              </w:rPr>
              <w:t>1.1.10. Atstovavimo pagrindas</w:t>
            </w:r>
          </w:p>
        </w:tc>
        <w:tc>
          <w:tcPr>
            <w:tcW w:w="3893" w:type="dxa"/>
            <w:gridSpan w:val="2"/>
          </w:tcPr>
          <w:p w14:paraId="7164E978" w14:textId="1ABEC3EB" w:rsidR="00027B83" w:rsidRPr="00B9787F" w:rsidRDefault="00AB2DBA" w:rsidP="00C55390">
            <w:pPr>
              <w:rPr>
                <w:kern w:val="2"/>
                <w:szCs w:val="24"/>
              </w:rPr>
            </w:pPr>
            <w:r w:rsidRPr="00B9787F">
              <w:rPr>
                <w:kern w:val="2"/>
                <w:szCs w:val="24"/>
              </w:rPr>
              <w:t>Teisės aktų suteikti įgaliojimai</w:t>
            </w:r>
          </w:p>
        </w:tc>
      </w:tr>
      <w:tr w:rsidR="00027B83" w:rsidRPr="00B9787F" w14:paraId="208DA5AB" w14:textId="77777777" w:rsidTr="275DBF09">
        <w:tc>
          <w:tcPr>
            <w:tcW w:w="2405" w:type="dxa"/>
            <w:vMerge w:val="restart"/>
          </w:tcPr>
          <w:p w14:paraId="6C001A19" w14:textId="77777777" w:rsidR="00027B83" w:rsidRPr="00B9787F" w:rsidRDefault="00027B83">
            <w:pPr>
              <w:rPr>
                <w:b/>
                <w:kern w:val="2"/>
                <w:szCs w:val="24"/>
              </w:rPr>
            </w:pPr>
          </w:p>
          <w:p w14:paraId="5AF623B9" w14:textId="77777777" w:rsidR="00027B83" w:rsidRPr="00B9787F" w:rsidRDefault="00027B83">
            <w:pPr>
              <w:rPr>
                <w:b/>
                <w:kern w:val="2"/>
                <w:szCs w:val="24"/>
              </w:rPr>
            </w:pPr>
          </w:p>
          <w:p w14:paraId="2FC546C0" w14:textId="77777777" w:rsidR="00027B83" w:rsidRPr="00B9787F" w:rsidRDefault="00027B83">
            <w:pPr>
              <w:rPr>
                <w:b/>
                <w:kern w:val="2"/>
                <w:szCs w:val="24"/>
              </w:rPr>
            </w:pPr>
          </w:p>
          <w:p w14:paraId="3E3805B9" w14:textId="77777777" w:rsidR="00027B83" w:rsidRPr="00B9787F" w:rsidRDefault="000B0897">
            <w:pPr>
              <w:rPr>
                <w:b/>
                <w:kern w:val="2"/>
                <w:szCs w:val="24"/>
              </w:rPr>
            </w:pPr>
            <w:r w:rsidRPr="00B9787F">
              <w:rPr>
                <w:b/>
                <w:kern w:val="2"/>
                <w:szCs w:val="24"/>
              </w:rPr>
              <w:t>1.2. Tiekėjas</w:t>
            </w:r>
          </w:p>
          <w:p w14:paraId="0640591C" w14:textId="77777777" w:rsidR="00027B83" w:rsidRPr="00B9787F" w:rsidRDefault="000B0897">
            <w:pPr>
              <w:rPr>
                <w:color w:val="4472C4"/>
                <w:kern w:val="2"/>
                <w:szCs w:val="24"/>
              </w:rPr>
            </w:pPr>
            <w:r w:rsidRPr="00B9787F">
              <w:rPr>
                <w:color w:val="4472C4"/>
                <w:kern w:val="2"/>
                <w:szCs w:val="24"/>
              </w:rPr>
              <w:t>(jei Tiekėjas yra fizinis asmuo, skiltys atitinkamai pakoreguojamos.</w:t>
            </w:r>
          </w:p>
          <w:p w14:paraId="6DA744E9" w14:textId="77777777" w:rsidR="00027B83" w:rsidRPr="00B9787F" w:rsidRDefault="000B0897">
            <w:pPr>
              <w:rPr>
                <w:color w:val="4472C4"/>
                <w:kern w:val="2"/>
                <w:szCs w:val="24"/>
              </w:rPr>
            </w:pPr>
            <w:r w:rsidRPr="00B9787F">
              <w:rPr>
                <w:color w:val="4472C4"/>
                <w:kern w:val="2"/>
                <w:szCs w:val="24"/>
              </w:rPr>
              <w:t>Jei Tiekėjas yra tiekėjų grupė, skiltys pildomos įterpiant kiekvieno grupės nario informaciją)</w:t>
            </w:r>
          </w:p>
          <w:p w14:paraId="450B9242" w14:textId="77777777" w:rsidR="00027B83" w:rsidRPr="00B9787F" w:rsidRDefault="00027B83">
            <w:pPr>
              <w:rPr>
                <w:b/>
                <w:kern w:val="2"/>
                <w:szCs w:val="24"/>
              </w:rPr>
            </w:pPr>
          </w:p>
        </w:tc>
        <w:tc>
          <w:tcPr>
            <w:tcW w:w="3260" w:type="dxa"/>
            <w:gridSpan w:val="3"/>
          </w:tcPr>
          <w:p w14:paraId="67F6D24E" w14:textId="77777777" w:rsidR="00027B83" w:rsidRPr="00B9787F" w:rsidRDefault="000B0897">
            <w:pPr>
              <w:rPr>
                <w:kern w:val="2"/>
                <w:szCs w:val="24"/>
              </w:rPr>
            </w:pPr>
            <w:r w:rsidRPr="00B9787F">
              <w:rPr>
                <w:kern w:val="2"/>
                <w:szCs w:val="24"/>
              </w:rPr>
              <w:t>1.2.1. Pavadinimas</w:t>
            </w:r>
          </w:p>
        </w:tc>
        <w:tc>
          <w:tcPr>
            <w:tcW w:w="3893" w:type="dxa"/>
            <w:gridSpan w:val="2"/>
          </w:tcPr>
          <w:p w14:paraId="02EEDC7F" w14:textId="77777777" w:rsidR="00027B83" w:rsidRPr="00B9787F" w:rsidRDefault="00027B83" w:rsidP="00C55390">
            <w:pPr>
              <w:rPr>
                <w:kern w:val="2"/>
                <w:szCs w:val="24"/>
              </w:rPr>
            </w:pPr>
          </w:p>
        </w:tc>
      </w:tr>
      <w:tr w:rsidR="00027B83" w:rsidRPr="00B9787F" w14:paraId="3EAB2D74" w14:textId="77777777" w:rsidTr="275DBF09">
        <w:tc>
          <w:tcPr>
            <w:tcW w:w="2405" w:type="dxa"/>
            <w:vMerge/>
          </w:tcPr>
          <w:p w14:paraId="75194712" w14:textId="77777777" w:rsidR="00027B83" w:rsidRPr="00B9787F" w:rsidRDefault="00027B83">
            <w:pPr>
              <w:rPr>
                <w:b/>
                <w:kern w:val="2"/>
                <w:szCs w:val="24"/>
              </w:rPr>
            </w:pPr>
          </w:p>
        </w:tc>
        <w:tc>
          <w:tcPr>
            <w:tcW w:w="3260" w:type="dxa"/>
            <w:gridSpan w:val="3"/>
          </w:tcPr>
          <w:p w14:paraId="65C865FD" w14:textId="77777777" w:rsidR="00027B83" w:rsidRPr="00B9787F" w:rsidRDefault="000B0897">
            <w:pPr>
              <w:rPr>
                <w:kern w:val="2"/>
                <w:szCs w:val="24"/>
              </w:rPr>
            </w:pPr>
            <w:r w:rsidRPr="00B9787F">
              <w:rPr>
                <w:kern w:val="2"/>
                <w:szCs w:val="24"/>
              </w:rPr>
              <w:t>1.2.2. Juridinio asmens kodas</w:t>
            </w:r>
          </w:p>
        </w:tc>
        <w:tc>
          <w:tcPr>
            <w:tcW w:w="3893" w:type="dxa"/>
            <w:gridSpan w:val="2"/>
          </w:tcPr>
          <w:p w14:paraId="53FD7CD7" w14:textId="77777777" w:rsidR="00027B83" w:rsidRPr="00B9787F" w:rsidRDefault="00027B83" w:rsidP="00C55390">
            <w:pPr>
              <w:rPr>
                <w:kern w:val="2"/>
                <w:szCs w:val="24"/>
              </w:rPr>
            </w:pPr>
          </w:p>
        </w:tc>
      </w:tr>
      <w:tr w:rsidR="00027B83" w:rsidRPr="00B9787F" w14:paraId="666244A6" w14:textId="77777777" w:rsidTr="275DBF09">
        <w:tc>
          <w:tcPr>
            <w:tcW w:w="2405" w:type="dxa"/>
            <w:vMerge/>
          </w:tcPr>
          <w:p w14:paraId="47FBA3D1" w14:textId="77777777" w:rsidR="00027B83" w:rsidRPr="00B9787F" w:rsidRDefault="00027B83">
            <w:pPr>
              <w:rPr>
                <w:b/>
                <w:kern w:val="2"/>
                <w:szCs w:val="24"/>
              </w:rPr>
            </w:pPr>
          </w:p>
        </w:tc>
        <w:tc>
          <w:tcPr>
            <w:tcW w:w="3260" w:type="dxa"/>
            <w:gridSpan w:val="3"/>
          </w:tcPr>
          <w:p w14:paraId="1BC85940" w14:textId="77777777" w:rsidR="00027B83" w:rsidRPr="00B9787F" w:rsidRDefault="000B0897">
            <w:pPr>
              <w:rPr>
                <w:kern w:val="2"/>
                <w:szCs w:val="24"/>
              </w:rPr>
            </w:pPr>
            <w:r w:rsidRPr="00B9787F">
              <w:rPr>
                <w:kern w:val="2"/>
                <w:szCs w:val="24"/>
              </w:rPr>
              <w:t>1.2.3. Adresas</w:t>
            </w:r>
          </w:p>
        </w:tc>
        <w:tc>
          <w:tcPr>
            <w:tcW w:w="3893" w:type="dxa"/>
            <w:gridSpan w:val="2"/>
          </w:tcPr>
          <w:p w14:paraId="7014BB4C" w14:textId="77777777" w:rsidR="00027B83" w:rsidRPr="00B9787F" w:rsidRDefault="00027B83" w:rsidP="00C55390">
            <w:pPr>
              <w:rPr>
                <w:kern w:val="2"/>
                <w:szCs w:val="24"/>
              </w:rPr>
            </w:pPr>
          </w:p>
        </w:tc>
      </w:tr>
      <w:tr w:rsidR="00027B83" w:rsidRPr="00B9787F" w14:paraId="29C53A2D" w14:textId="77777777" w:rsidTr="275DBF09">
        <w:tc>
          <w:tcPr>
            <w:tcW w:w="2405" w:type="dxa"/>
            <w:vMerge/>
          </w:tcPr>
          <w:p w14:paraId="62F07FD3" w14:textId="77777777" w:rsidR="00027B83" w:rsidRPr="00B9787F" w:rsidRDefault="00027B83">
            <w:pPr>
              <w:rPr>
                <w:b/>
                <w:kern w:val="2"/>
                <w:szCs w:val="24"/>
              </w:rPr>
            </w:pPr>
          </w:p>
        </w:tc>
        <w:tc>
          <w:tcPr>
            <w:tcW w:w="3260" w:type="dxa"/>
            <w:gridSpan w:val="3"/>
          </w:tcPr>
          <w:p w14:paraId="3F64B498" w14:textId="77777777" w:rsidR="00027B83" w:rsidRPr="00B9787F" w:rsidRDefault="000B0897">
            <w:pPr>
              <w:rPr>
                <w:kern w:val="2"/>
                <w:szCs w:val="24"/>
              </w:rPr>
            </w:pPr>
            <w:r w:rsidRPr="00B9787F">
              <w:rPr>
                <w:kern w:val="2"/>
                <w:szCs w:val="24"/>
              </w:rPr>
              <w:t>1.2.4. PVM mokėtojo kodas</w:t>
            </w:r>
          </w:p>
        </w:tc>
        <w:tc>
          <w:tcPr>
            <w:tcW w:w="3893" w:type="dxa"/>
            <w:gridSpan w:val="2"/>
          </w:tcPr>
          <w:p w14:paraId="1570F720" w14:textId="77777777" w:rsidR="00027B83" w:rsidRPr="00B9787F" w:rsidRDefault="00027B83" w:rsidP="00C55390">
            <w:pPr>
              <w:rPr>
                <w:kern w:val="2"/>
                <w:szCs w:val="24"/>
              </w:rPr>
            </w:pPr>
          </w:p>
        </w:tc>
      </w:tr>
      <w:tr w:rsidR="00027B83" w:rsidRPr="00B9787F" w14:paraId="5B9A0B4B" w14:textId="77777777" w:rsidTr="275DBF09">
        <w:tc>
          <w:tcPr>
            <w:tcW w:w="2405" w:type="dxa"/>
            <w:vMerge/>
          </w:tcPr>
          <w:p w14:paraId="0E55A8FE" w14:textId="77777777" w:rsidR="00027B83" w:rsidRPr="00B9787F" w:rsidRDefault="00027B83">
            <w:pPr>
              <w:rPr>
                <w:b/>
                <w:kern w:val="2"/>
                <w:szCs w:val="24"/>
              </w:rPr>
            </w:pPr>
          </w:p>
        </w:tc>
        <w:tc>
          <w:tcPr>
            <w:tcW w:w="3260" w:type="dxa"/>
            <w:gridSpan w:val="3"/>
          </w:tcPr>
          <w:p w14:paraId="0740C72F" w14:textId="77777777" w:rsidR="00027B83" w:rsidRPr="00B9787F" w:rsidRDefault="000B0897">
            <w:pPr>
              <w:rPr>
                <w:kern w:val="2"/>
                <w:szCs w:val="24"/>
              </w:rPr>
            </w:pPr>
            <w:r w:rsidRPr="00B9787F">
              <w:rPr>
                <w:kern w:val="2"/>
                <w:szCs w:val="24"/>
              </w:rPr>
              <w:t>1.2.5. Atsiskaitomoji sąskaita</w:t>
            </w:r>
          </w:p>
        </w:tc>
        <w:tc>
          <w:tcPr>
            <w:tcW w:w="3893" w:type="dxa"/>
            <w:gridSpan w:val="2"/>
          </w:tcPr>
          <w:p w14:paraId="5B25FE4F" w14:textId="77777777" w:rsidR="00027B83" w:rsidRPr="00B9787F" w:rsidRDefault="00027B83" w:rsidP="00C55390">
            <w:pPr>
              <w:rPr>
                <w:kern w:val="2"/>
                <w:szCs w:val="24"/>
              </w:rPr>
            </w:pPr>
          </w:p>
        </w:tc>
      </w:tr>
      <w:tr w:rsidR="00027B83" w:rsidRPr="00B9787F" w14:paraId="0D812494" w14:textId="77777777" w:rsidTr="275DBF09">
        <w:tc>
          <w:tcPr>
            <w:tcW w:w="2405" w:type="dxa"/>
            <w:vMerge/>
          </w:tcPr>
          <w:p w14:paraId="3FB019FB" w14:textId="77777777" w:rsidR="00027B83" w:rsidRPr="00B9787F" w:rsidRDefault="00027B83">
            <w:pPr>
              <w:rPr>
                <w:b/>
                <w:kern w:val="2"/>
                <w:szCs w:val="24"/>
              </w:rPr>
            </w:pPr>
          </w:p>
        </w:tc>
        <w:tc>
          <w:tcPr>
            <w:tcW w:w="3260" w:type="dxa"/>
            <w:gridSpan w:val="3"/>
          </w:tcPr>
          <w:p w14:paraId="61E194F0" w14:textId="77777777" w:rsidR="00027B83" w:rsidRPr="00B9787F" w:rsidRDefault="000B0897">
            <w:pPr>
              <w:rPr>
                <w:kern w:val="2"/>
                <w:szCs w:val="24"/>
              </w:rPr>
            </w:pPr>
            <w:r w:rsidRPr="00B9787F">
              <w:rPr>
                <w:kern w:val="2"/>
                <w:szCs w:val="24"/>
              </w:rPr>
              <w:t>1.2.6. Bankas, banko kodas</w:t>
            </w:r>
          </w:p>
        </w:tc>
        <w:tc>
          <w:tcPr>
            <w:tcW w:w="3893" w:type="dxa"/>
            <w:gridSpan w:val="2"/>
          </w:tcPr>
          <w:p w14:paraId="261BA477" w14:textId="77777777" w:rsidR="00027B83" w:rsidRPr="00B9787F" w:rsidRDefault="00027B83" w:rsidP="00C55390">
            <w:pPr>
              <w:rPr>
                <w:kern w:val="2"/>
                <w:szCs w:val="24"/>
              </w:rPr>
            </w:pPr>
          </w:p>
        </w:tc>
      </w:tr>
      <w:tr w:rsidR="00027B83" w:rsidRPr="00B9787F" w14:paraId="3A61E74A" w14:textId="77777777" w:rsidTr="275DBF09">
        <w:tc>
          <w:tcPr>
            <w:tcW w:w="2405" w:type="dxa"/>
            <w:vMerge/>
          </w:tcPr>
          <w:p w14:paraId="2E64EFD9" w14:textId="77777777" w:rsidR="00027B83" w:rsidRPr="00B9787F" w:rsidRDefault="00027B83">
            <w:pPr>
              <w:rPr>
                <w:b/>
                <w:kern w:val="2"/>
                <w:szCs w:val="24"/>
              </w:rPr>
            </w:pPr>
          </w:p>
        </w:tc>
        <w:tc>
          <w:tcPr>
            <w:tcW w:w="3260" w:type="dxa"/>
            <w:gridSpan w:val="3"/>
          </w:tcPr>
          <w:p w14:paraId="71522681" w14:textId="77777777" w:rsidR="00027B83" w:rsidRPr="00B9787F" w:rsidRDefault="000B0897">
            <w:pPr>
              <w:rPr>
                <w:kern w:val="2"/>
                <w:szCs w:val="24"/>
              </w:rPr>
            </w:pPr>
            <w:r w:rsidRPr="00B9787F">
              <w:rPr>
                <w:kern w:val="2"/>
                <w:szCs w:val="24"/>
              </w:rPr>
              <w:t>1.2.7. Telefonas</w:t>
            </w:r>
          </w:p>
        </w:tc>
        <w:tc>
          <w:tcPr>
            <w:tcW w:w="3893" w:type="dxa"/>
            <w:gridSpan w:val="2"/>
          </w:tcPr>
          <w:p w14:paraId="779C186C" w14:textId="77777777" w:rsidR="00027B83" w:rsidRPr="00B9787F" w:rsidRDefault="00027B83" w:rsidP="00C55390">
            <w:pPr>
              <w:rPr>
                <w:kern w:val="2"/>
                <w:szCs w:val="24"/>
              </w:rPr>
            </w:pPr>
          </w:p>
        </w:tc>
      </w:tr>
      <w:tr w:rsidR="00027B83" w:rsidRPr="00B9787F" w14:paraId="4A6AF2AD" w14:textId="77777777" w:rsidTr="275DBF09">
        <w:tc>
          <w:tcPr>
            <w:tcW w:w="2405" w:type="dxa"/>
            <w:vMerge/>
          </w:tcPr>
          <w:p w14:paraId="58F2C5B1" w14:textId="77777777" w:rsidR="00027B83" w:rsidRPr="00B9787F" w:rsidRDefault="00027B83">
            <w:pPr>
              <w:rPr>
                <w:b/>
                <w:kern w:val="2"/>
                <w:szCs w:val="24"/>
              </w:rPr>
            </w:pPr>
          </w:p>
        </w:tc>
        <w:tc>
          <w:tcPr>
            <w:tcW w:w="3260" w:type="dxa"/>
            <w:gridSpan w:val="3"/>
          </w:tcPr>
          <w:p w14:paraId="7496FFE6" w14:textId="77777777" w:rsidR="00027B83" w:rsidRPr="00B9787F" w:rsidRDefault="000B0897">
            <w:pPr>
              <w:rPr>
                <w:kern w:val="2"/>
                <w:szCs w:val="24"/>
              </w:rPr>
            </w:pPr>
            <w:r w:rsidRPr="00B9787F">
              <w:rPr>
                <w:kern w:val="2"/>
                <w:szCs w:val="24"/>
              </w:rPr>
              <w:t>1.2.8. El. paštas</w:t>
            </w:r>
          </w:p>
        </w:tc>
        <w:tc>
          <w:tcPr>
            <w:tcW w:w="3893" w:type="dxa"/>
            <w:gridSpan w:val="2"/>
          </w:tcPr>
          <w:p w14:paraId="5FE40A45" w14:textId="77777777" w:rsidR="00027B83" w:rsidRPr="00B9787F" w:rsidRDefault="00027B83" w:rsidP="00C55390">
            <w:pPr>
              <w:rPr>
                <w:kern w:val="2"/>
                <w:szCs w:val="24"/>
              </w:rPr>
            </w:pPr>
          </w:p>
        </w:tc>
      </w:tr>
      <w:tr w:rsidR="00027B83" w:rsidRPr="00B9787F" w14:paraId="67CA8A8E" w14:textId="77777777" w:rsidTr="275DBF09">
        <w:tc>
          <w:tcPr>
            <w:tcW w:w="2405" w:type="dxa"/>
            <w:vMerge/>
          </w:tcPr>
          <w:p w14:paraId="03ECA91F" w14:textId="77777777" w:rsidR="00027B83" w:rsidRPr="00B9787F" w:rsidRDefault="00027B83">
            <w:pPr>
              <w:rPr>
                <w:b/>
                <w:kern w:val="2"/>
                <w:szCs w:val="24"/>
              </w:rPr>
            </w:pPr>
          </w:p>
        </w:tc>
        <w:tc>
          <w:tcPr>
            <w:tcW w:w="3260" w:type="dxa"/>
            <w:gridSpan w:val="3"/>
          </w:tcPr>
          <w:p w14:paraId="2920CEAC" w14:textId="56C0B0C7" w:rsidR="00027B83" w:rsidRPr="00B9787F" w:rsidRDefault="000B0897">
            <w:pPr>
              <w:rPr>
                <w:kern w:val="2"/>
                <w:szCs w:val="24"/>
              </w:rPr>
            </w:pPr>
            <w:r w:rsidRPr="00B9787F">
              <w:rPr>
                <w:kern w:val="2"/>
                <w:szCs w:val="24"/>
              </w:rPr>
              <w:t>1.2.9. Šalies atstovas</w:t>
            </w:r>
            <w:r w:rsidR="00E2562F" w:rsidRPr="00B9787F">
              <w:rPr>
                <w:kern w:val="2"/>
                <w:szCs w:val="24"/>
              </w:rPr>
              <w:t xml:space="preserve"> </w:t>
            </w:r>
            <w:r w:rsidR="00E2562F" w:rsidRPr="00B9787F">
              <w:rPr>
                <w:color w:val="4472C4"/>
                <w:kern w:val="2"/>
                <w:szCs w:val="24"/>
              </w:rPr>
              <w:t>(šioje vietoje nurodomas asmuo, įgaliotas sudaryti sutartį, o 2 skyriuje nurodomi atsakingi už Sutarties vykdymą asmenys, kuriems bus teikiami užsakymai, su kuriais bus bendraujama kitais Sutarties vykdymo klausimais)</w:t>
            </w:r>
          </w:p>
        </w:tc>
        <w:tc>
          <w:tcPr>
            <w:tcW w:w="3893" w:type="dxa"/>
            <w:gridSpan w:val="2"/>
          </w:tcPr>
          <w:p w14:paraId="6AA5701A" w14:textId="77777777" w:rsidR="00027B83" w:rsidRPr="00B9787F" w:rsidRDefault="00027B83" w:rsidP="00C55390">
            <w:pPr>
              <w:rPr>
                <w:kern w:val="2"/>
                <w:szCs w:val="24"/>
              </w:rPr>
            </w:pPr>
          </w:p>
        </w:tc>
      </w:tr>
      <w:tr w:rsidR="00027B83" w:rsidRPr="00B9787F" w14:paraId="21B1C29D" w14:textId="77777777" w:rsidTr="275DBF09">
        <w:tc>
          <w:tcPr>
            <w:tcW w:w="2405" w:type="dxa"/>
            <w:vMerge/>
          </w:tcPr>
          <w:p w14:paraId="6032661D" w14:textId="77777777" w:rsidR="00027B83" w:rsidRPr="00B9787F" w:rsidRDefault="00027B83">
            <w:pPr>
              <w:rPr>
                <w:b/>
                <w:kern w:val="2"/>
                <w:szCs w:val="24"/>
              </w:rPr>
            </w:pPr>
          </w:p>
        </w:tc>
        <w:tc>
          <w:tcPr>
            <w:tcW w:w="3260" w:type="dxa"/>
            <w:gridSpan w:val="3"/>
          </w:tcPr>
          <w:p w14:paraId="08846265" w14:textId="77777777" w:rsidR="00027B83" w:rsidRPr="00B9787F" w:rsidRDefault="000B0897">
            <w:pPr>
              <w:rPr>
                <w:kern w:val="2"/>
                <w:szCs w:val="24"/>
              </w:rPr>
            </w:pPr>
            <w:r w:rsidRPr="00B9787F">
              <w:rPr>
                <w:kern w:val="2"/>
                <w:szCs w:val="24"/>
              </w:rPr>
              <w:t>1.2.10. Atstovavimo pagrindas</w:t>
            </w:r>
          </w:p>
        </w:tc>
        <w:tc>
          <w:tcPr>
            <w:tcW w:w="3893" w:type="dxa"/>
            <w:gridSpan w:val="2"/>
          </w:tcPr>
          <w:p w14:paraId="59BF79D5" w14:textId="77777777" w:rsidR="00027B83" w:rsidRPr="00B9787F" w:rsidRDefault="00027B83">
            <w:pPr>
              <w:jc w:val="center"/>
              <w:rPr>
                <w:kern w:val="2"/>
                <w:szCs w:val="24"/>
              </w:rPr>
            </w:pPr>
          </w:p>
        </w:tc>
      </w:tr>
    </w:tbl>
    <w:p w14:paraId="3B83B988" w14:textId="77777777" w:rsidR="00027B83" w:rsidRPr="00B9787F"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1673"/>
        <w:gridCol w:w="4768"/>
      </w:tblGrid>
      <w:tr w:rsidR="00027B83" w:rsidRPr="00B9787F" w14:paraId="65ACB567" w14:textId="77777777" w:rsidTr="7BE42C18">
        <w:trPr>
          <w:trHeight w:val="300"/>
        </w:trPr>
        <w:tc>
          <w:tcPr>
            <w:tcW w:w="9535" w:type="dxa"/>
            <w:gridSpan w:val="4"/>
          </w:tcPr>
          <w:p w14:paraId="47716E99" w14:textId="77777777" w:rsidR="00027B83" w:rsidRPr="00B9787F" w:rsidRDefault="000B0897">
            <w:pPr>
              <w:jc w:val="center"/>
              <w:rPr>
                <w:b/>
                <w:kern w:val="2"/>
                <w:szCs w:val="24"/>
              </w:rPr>
            </w:pPr>
            <w:r w:rsidRPr="00B9787F">
              <w:rPr>
                <w:b/>
                <w:kern w:val="2"/>
                <w:szCs w:val="24"/>
              </w:rPr>
              <w:t>2. ATSAKINGI ASMENYS</w:t>
            </w:r>
          </w:p>
        </w:tc>
      </w:tr>
      <w:tr w:rsidR="00027B83" w:rsidRPr="00B9787F" w14:paraId="15A7C904" w14:textId="77777777" w:rsidTr="7BE42C18">
        <w:trPr>
          <w:trHeight w:val="300"/>
        </w:trPr>
        <w:tc>
          <w:tcPr>
            <w:tcW w:w="3094" w:type="dxa"/>
            <w:gridSpan w:val="2"/>
          </w:tcPr>
          <w:p w14:paraId="2DB817BF" w14:textId="77777777" w:rsidR="00027B83" w:rsidRPr="00B9787F" w:rsidRDefault="000B0897">
            <w:pPr>
              <w:rPr>
                <w:b/>
                <w:kern w:val="2"/>
                <w:szCs w:val="24"/>
              </w:rPr>
            </w:pPr>
            <w:r w:rsidRPr="00B9787F">
              <w:rPr>
                <w:b/>
                <w:kern w:val="2"/>
                <w:szCs w:val="24"/>
              </w:rPr>
              <w:t xml:space="preserve">2.1. Pirkėjo kontaktiniai asmenys, atsakingi už Sutarties vykdymą, </w:t>
            </w:r>
            <w:r w:rsidRPr="00B9787F">
              <w:rPr>
                <w:b/>
                <w:szCs w:val="24"/>
              </w:rPr>
              <w:t>Paslaugų</w:t>
            </w:r>
            <w:r w:rsidRPr="00B9787F">
              <w:rPr>
                <w:b/>
                <w:kern w:val="2"/>
                <w:szCs w:val="24"/>
              </w:rPr>
              <w:t xml:space="preserve"> priėmimą, Sąskaitų per informacinę sistemą SABIS priėmimą</w:t>
            </w:r>
          </w:p>
        </w:tc>
        <w:tc>
          <w:tcPr>
            <w:tcW w:w="6441" w:type="dxa"/>
            <w:gridSpan w:val="2"/>
          </w:tcPr>
          <w:p w14:paraId="0A73C060" w14:textId="77777777" w:rsidR="00027B83" w:rsidRPr="00B9787F" w:rsidRDefault="000B0897">
            <w:pPr>
              <w:rPr>
                <w:color w:val="4472C4"/>
                <w:kern w:val="2"/>
                <w:szCs w:val="24"/>
              </w:rPr>
            </w:pPr>
            <w:r w:rsidRPr="00B9787F">
              <w:rPr>
                <w:color w:val="4472C4"/>
                <w:kern w:val="2"/>
                <w:szCs w:val="24"/>
              </w:rPr>
              <w:t>(nurodyti padalinį / skyrių, pareigas, vardą, pavardę, tel., el. paštą)</w:t>
            </w:r>
          </w:p>
        </w:tc>
      </w:tr>
      <w:tr w:rsidR="00027B83" w:rsidRPr="00B9787F" w14:paraId="7B08F743" w14:textId="77777777" w:rsidTr="7BE42C18">
        <w:trPr>
          <w:trHeight w:val="300"/>
        </w:trPr>
        <w:tc>
          <w:tcPr>
            <w:tcW w:w="3094" w:type="dxa"/>
            <w:gridSpan w:val="2"/>
          </w:tcPr>
          <w:p w14:paraId="60D76363" w14:textId="77777777" w:rsidR="00027B83" w:rsidRPr="00B9787F" w:rsidRDefault="000B0897">
            <w:pPr>
              <w:rPr>
                <w:b/>
                <w:kern w:val="2"/>
                <w:szCs w:val="24"/>
              </w:rPr>
            </w:pPr>
            <w:r w:rsidRPr="00B9787F">
              <w:rPr>
                <w:b/>
                <w:kern w:val="2"/>
                <w:szCs w:val="24"/>
              </w:rPr>
              <w:lastRenderedPageBreak/>
              <w:t>2.2. Tiekėjo kontaktiniai asmenys, atsakingi už Sutarties vykdymą</w:t>
            </w:r>
          </w:p>
        </w:tc>
        <w:tc>
          <w:tcPr>
            <w:tcW w:w="6441" w:type="dxa"/>
            <w:gridSpan w:val="2"/>
          </w:tcPr>
          <w:p w14:paraId="420CAB00" w14:textId="77777777" w:rsidR="00027B83" w:rsidRPr="00B9787F" w:rsidRDefault="000B0897">
            <w:pPr>
              <w:rPr>
                <w:color w:val="4472C4"/>
                <w:kern w:val="2"/>
                <w:szCs w:val="24"/>
              </w:rPr>
            </w:pPr>
            <w:r w:rsidRPr="00B9787F">
              <w:rPr>
                <w:color w:val="4472C4"/>
                <w:kern w:val="2"/>
                <w:szCs w:val="24"/>
              </w:rPr>
              <w:t>(nurodyti padalinį / skyrių, pareigas, vardą, pavardę, tel., el. paštą)</w:t>
            </w:r>
          </w:p>
        </w:tc>
      </w:tr>
      <w:tr w:rsidR="00027B83" w:rsidRPr="00B9787F" w14:paraId="5F38F90D" w14:textId="77777777" w:rsidTr="7BE42C18">
        <w:trPr>
          <w:trHeight w:val="300"/>
        </w:trPr>
        <w:tc>
          <w:tcPr>
            <w:tcW w:w="9535" w:type="dxa"/>
            <w:gridSpan w:val="4"/>
          </w:tcPr>
          <w:p w14:paraId="2202C47F" w14:textId="77777777" w:rsidR="00027B83" w:rsidRPr="00B9787F" w:rsidRDefault="000B0897">
            <w:pPr>
              <w:jc w:val="center"/>
              <w:rPr>
                <w:b/>
                <w:kern w:val="2"/>
                <w:szCs w:val="24"/>
              </w:rPr>
            </w:pPr>
            <w:r w:rsidRPr="00B9787F">
              <w:rPr>
                <w:b/>
                <w:kern w:val="2"/>
                <w:szCs w:val="24"/>
              </w:rPr>
              <w:t>3. SUTARTIES DALYKAS</w:t>
            </w:r>
          </w:p>
        </w:tc>
      </w:tr>
      <w:tr w:rsidR="00027B83" w:rsidRPr="00B9787F" w14:paraId="0382195F" w14:textId="77777777" w:rsidTr="7BE42C18">
        <w:trPr>
          <w:trHeight w:val="300"/>
        </w:trPr>
        <w:tc>
          <w:tcPr>
            <w:tcW w:w="3094" w:type="dxa"/>
            <w:gridSpan w:val="2"/>
          </w:tcPr>
          <w:p w14:paraId="27B75B6A" w14:textId="77777777" w:rsidR="00027B83" w:rsidRPr="00B9787F" w:rsidRDefault="000B0897">
            <w:pPr>
              <w:rPr>
                <w:b/>
                <w:kern w:val="2"/>
                <w:szCs w:val="24"/>
              </w:rPr>
            </w:pPr>
            <w:r w:rsidRPr="00B9787F">
              <w:rPr>
                <w:b/>
                <w:kern w:val="2"/>
                <w:szCs w:val="24"/>
              </w:rPr>
              <w:t>3.1. Sutarties dalykas</w:t>
            </w:r>
          </w:p>
        </w:tc>
        <w:tc>
          <w:tcPr>
            <w:tcW w:w="6441" w:type="dxa"/>
            <w:gridSpan w:val="2"/>
          </w:tcPr>
          <w:p w14:paraId="403AB65E" w14:textId="77418421" w:rsidR="00027B83" w:rsidRPr="00B9787F" w:rsidRDefault="000B0897" w:rsidP="009B7287">
            <w:pPr>
              <w:jc w:val="both"/>
              <w:rPr>
                <w:color w:val="000000"/>
                <w:kern w:val="2"/>
                <w:szCs w:val="24"/>
              </w:rPr>
            </w:pPr>
            <w:r w:rsidRPr="00B9787F">
              <w:rPr>
                <w:kern w:val="2"/>
                <w:szCs w:val="24"/>
              </w:rPr>
              <w:t>Tiekėjas įsipareigoja Sutartyje numatytomis sąlygomis teikti Pirkėjui Paslaugas</w:t>
            </w:r>
            <w:r w:rsidR="000A1A38" w:rsidRPr="00B9787F">
              <w:rPr>
                <w:kern w:val="2"/>
                <w:szCs w:val="24"/>
              </w:rPr>
              <w:t xml:space="preserve"> </w:t>
            </w:r>
            <w:r w:rsidR="00D5211C" w:rsidRPr="00B9787F">
              <w:rPr>
                <w:kern w:val="2"/>
                <w:szCs w:val="24"/>
              </w:rPr>
              <w:t>–</w:t>
            </w:r>
            <w:r w:rsidRPr="00B9787F">
              <w:rPr>
                <w:kern w:val="2"/>
                <w:szCs w:val="24"/>
              </w:rPr>
              <w:t xml:space="preserve"> </w:t>
            </w:r>
            <w:r w:rsidR="009E3A4D" w:rsidRPr="009E3A4D">
              <w:rPr>
                <w:b/>
                <w:bCs/>
                <w:i/>
                <w:iCs/>
                <w:szCs w:val="24"/>
              </w:rPr>
              <w:t>Renginių skirtų Lietuvos pirmininkavimo Europos Sąjungos tarybai organizavimo ir aptarnavimo</w:t>
            </w:r>
            <w:r w:rsidR="009E3A4D" w:rsidRPr="00E87393">
              <w:rPr>
                <w:szCs w:val="24"/>
              </w:rPr>
              <w:t xml:space="preserve"> </w:t>
            </w:r>
            <w:r w:rsidR="000A1A38" w:rsidRPr="00B9787F">
              <w:rPr>
                <w:b/>
                <w:bCs/>
                <w:i/>
                <w:iCs/>
                <w:szCs w:val="24"/>
              </w:rPr>
              <w:t>paslaugas</w:t>
            </w:r>
            <w:r w:rsidR="009B7287" w:rsidRPr="00B9787F">
              <w:rPr>
                <w:szCs w:val="24"/>
              </w:rPr>
              <w:t xml:space="preserve"> </w:t>
            </w:r>
            <w:r w:rsidRPr="00B9787F">
              <w:rPr>
                <w:color w:val="000000"/>
                <w:kern w:val="2"/>
                <w:szCs w:val="24"/>
              </w:rPr>
              <w:t>(toliau – Paslaugos).</w:t>
            </w:r>
          </w:p>
          <w:p w14:paraId="27730B38" w14:textId="3468E828" w:rsidR="00027B83" w:rsidRPr="00B9787F" w:rsidRDefault="000B0897" w:rsidP="009B7287">
            <w:pPr>
              <w:jc w:val="both"/>
              <w:rPr>
                <w:color w:val="000000"/>
                <w:kern w:val="2"/>
                <w:szCs w:val="24"/>
              </w:rPr>
            </w:pPr>
            <w:r w:rsidRPr="00B9787F">
              <w:rPr>
                <w:color w:val="000000"/>
                <w:kern w:val="2"/>
                <w:szCs w:val="24"/>
              </w:rPr>
              <w:t xml:space="preserve">Išsamus </w:t>
            </w:r>
            <w:r w:rsidRPr="00B9787F">
              <w:rPr>
                <w:color w:val="000000"/>
                <w:szCs w:val="24"/>
              </w:rPr>
              <w:t>Paslaugų</w:t>
            </w:r>
            <w:r w:rsidRPr="00B9787F">
              <w:rPr>
                <w:color w:val="000000"/>
                <w:kern w:val="2"/>
                <w:szCs w:val="24"/>
              </w:rPr>
              <w:t xml:space="preserve"> aprašymas ir kiti reikalavimai teikiamoms </w:t>
            </w:r>
            <w:r w:rsidRPr="00B9787F">
              <w:rPr>
                <w:color w:val="000000"/>
                <w:szCs w:val="24"/>
              </w:rPr>
              <w:t>Paslaugoms</w:t>
            </w:r>
            <w:r w:rsidRPr="00B9787F">
              <w:rPr>
                <w:color w:val="000000"/>
                <w:kern w:val="2"/>
                <w:szCs w:val="24"/>
              </w:rPr>
              <w:t xml:space="preserve"> nustatyti Sutarties priede Nr. </w:t>
            </w:r>
            <w:r w:rsidR="009B7287" w:rsidRPr="00B9787F">
              <w:rPr>
                <w:color w:val="000000"/>
                <w:kern w:val="2"/>
                <w:szCs w:val="24"/>
              </w:rPr>
              <w:t xml:space="preserve">1 </w:t>
            </w:r>
            <w:r w:rsidRPr="00B9787F">
              <w:rPr>
                <w:color w:val="000000"/>
                <w:kern w:val="2"/>
                <w:szCs w:val="24"/>
              </w:rPr>
              <w:t>„Techninė specifikacija“ (toliau – Techninė specifikacija)</w:t>
            </w:r>
            <w:r w:rsidR="002D778E">
              <w:rPr>
                <w:color w:val="000000"/>
                <w:kern w:val="2"/>
                <w:szCs w:val="24"/>
              </w:rPr>
              <w:t>,</w:t>
            </w:r>
            <w:r w:rsidRPr="00B9787F">
              <w:rPr>
                <w:color w:val="000000"/>
                <w:kern w:val="2"/>
                <w:szCs w:val="24"/>
              </w:rPr>
              <w:t xml:space="preserve"> Sutarties priede Nr. </w:t>
            </w:r>
            <w:r w:rsidR="009B7287" w:rsidRPr="00B9787F">
              <w:rPr>
                <w:color w:val="000000"/>
                <w:kern w:val="2"/>
                <w:szCs w:val="24"/>
              </w:rPr>
              <w:t xml:space="preserve">2 </w:t>
            </w:r>
            <w:r w:rsidRPr="00B9787F">
              <w:rPr>
                <w:color w:val="000000"/>
                <w:kern w:val="2"/>
                <w:szCs w:val="24"/>
              </w:rPr>
              <w:t>„Pasiūlymas“</w:t>
            </w:r>
            <w:r w:rsidR="003E1CAA">
              <w:rPr>
                <w:color w:val="000000"/>
                <w:kern w:val="2"/>
                <w:szCs w:val="24"/>
              </w:rPr>
              <w:t xml:space="preserve"> (toliau – Pasiūlymas)</w:t>
            </w:r>
            <w:r w:rsidRPr="00B9787F">
              <w:rPr>
                <w:color w:val="000000"/>
                <w:kern w:val="2"/>
                <w:szCs w:val="24"/>
              </w:rPr>
              <w:t>.</w:t>
            </w:r>
          </w:p>
        </w:tc>
      </w:tr>
      <w:tr w:rsidR="002D778E" w:rsidRPr="00B9787F" w14:paraId="20C46499" w14:textId="77777777" w:rsidTr="7BE42C18">
        <w:trPr>
          <w:trHeight w:val="300"/>
        </w:trPr>
        <w:tc>
          <w:tcPr>
            <w:tcW w:w="3094" w:type="dxa"/>
            <w:gridSpan w:val="2"/>
          </w:tcPr>
          <w:p w14:paraId="31140391" w14:textId="77777777" w:rsidR="002D778E" w:rsidRPr="00B9787F" w:rsidRDefault="002D778E" w:rsidP="002D778E">
            <w:pPr>
              <w:rPr>
                <w:b/>
                <w:kern w:val="2"/>
                <w:szCs w:val="24"/>
              </w:rPr>
            </w:pPr>
            <w:r w:rsidRPr="00B9787F">
              <w:rPr>
                <w:b/>
                <w:kern w:val="2"/>
                <w:szCs w:val="24"/>
              </w:rPr>
              <w:t>3.2. Pirkimo pavadinimas ir numeris</w:t>
            </w:r>
          </w:p>
        </w:tc>
        <w:tc>
          <w:tcPr>
            <w:tcW w:w="6441" w:type="dxa"/>
            <w:gridSpan w:val="2"/>
          </w:tcPr>
          <w:p w14:paraId="67D99209" w14:textId="168092B9" w:rsidR="002D778E" w:rsidRPr="00B9787F" w:rsidRDefault="009E3A4D" w:rsidP="002D778E">
            <w:pPr>
              <w:jc w:val="both"/>
              <w:rPr>
                <w:kern w:val="2"/>
                <w:szCs w:val="24"/>
              </w:rPr>
            </w:pPr>
            <w:r w:rsidRPr="00E87393">
              <w:rPr>
                <w:szCs w:val="24"/>
              </w:rPr>
              <w:t xml:space="preserve">Renginių skirtų Lietuvos pirmininkavimo Europos Sąjungos tarybai organizavimo ir aptarnavimo </w:t>
            </w:r>
            <w:r w:rsidR="002D778E" w:rsidRPr="00B9787F">
              <w:rPr>
                <w:spacing w:val="5"/>
                <w:kern w:val="28"/>
                <w:szCs w:val="24"/>
                <w:lang w:eastAsia="en-GB" w:bidi="en-GB"/>
              </w:rPr>
              <w:t>paslaug</w:t>
            </w:r>
            <w:r w:rsidR="00046504">
              <w:rPr>
                <w:spacing w:val="5"/>
                <w:kern w:val="28"/>
                <w:szCs w:val="24"/>
                <w:lang w:eastAsia="en-GB" w:bidi="en-GB"/>
              </w:rPr>
              <w:t xml:space="preserve">os, CVP IS Nr. </w:t>
            </w:r>
            <w:r w:rsidR="00AB31B4" w:rsidRPr="00AB31B4">
              <w:rPr>
                <w:spacing w:val="5"/>
                <w:kern w:val="28"/>
                <w:szCs w:val="24"/>
                <w:highlight w:val="yellow"/>
                <w:lang w:eastAsia="en-GB" w:bidi="en-GB"/>
              </w:rPr>
              <w:t>....</w:t>
            </w:r>
            <w:r w:rsidR="00704203" w:rsidRPr="00AB31B4">
              <w:rPr>
                <w:spacing w:val="5"/>
                <w:kern w:val="28"/>
                <w:szCs w:val="24"/>
                <w:highlight w:val="yellow"/>
                <w:lang w:eastAsia="en-GB" w:bidi="en-GB"/>
              </w:rPr>
              <w:t>.</w:t>
            </w:r>
          </w:p>
        </w:tc>
      </w:tr>
      <w:tr w:rsidR="002D778E" w:rsidRPr="00B9787F" w14:paraId="5A252299" w14:textId="77777777" w:rsidTr="7BE42C18">
        <w:trPr>
          <w:trHeight w:val="300"/>
        </w:trPr>
        <w:tc>
          <w:tcPr>
            <w:tcW w:w="3094" w:type="dxa"/>
            <w:gridSpan w:val="2"/>
          </w:tcPr>
          <w:p w14:paraId="295408B1" w14:textId="77777777" w:rsidR="002D778E" w:rsidRPr="00B9787F" w:rsidRDefault="002D778E" w:rsidP="002D778E">
            <w:pPr>
              <w:rPr>
                <w:b/>
                <w:kern w:val="2"/>
                <w:szCs w:val="24"/>
              </w:rPr>
            </w:pPr>
            <w:r w:rsidRPr="00B9787F">
              <w:rPr>
                <w:b/>
                <w:kern w:val="2"/>
                <w:szCs w:val="24"/>
              </w:rPr>
              <w:t>3.3. Informacija apie Europos Sąjungos lėšomis finansuojamą projektą arba kitą projektą</w:t>
            </w:r>
          </w:p>
        </w:tc>
        <w:tc>
          <w:tcPr>
            <w:tcW w:w="6441" w:type="dxa"/>
            <w:gridSpan w:val="2"/>
          </w:tcPr>
          <w:p w14:paraId="17DE303E" w14:textId="77777777" w:rsidR="002D778E" w:rsidRPr="00B9787F" w:rsidRDefault="002D778E" w:rsidP="002D778E">
            <w:pPr>
              <w:rPr>
                <w:kern w:val="2"/>
                <w:szCs w:val="24"/>
              </w:rPr>
            </w:pPr>
            <w:r w:rsidRPr="00B9787F">
              <w:rPr>
                <w:kern w:val="2"/>
                <w:szCs w:val="24"/>
              </w:rPr>
              <w:t>Netaikoma</w:t>
            </w:r>
          </w:p>
          <w:p w14:paraId="41ED6801" w14:textId="77777777" w:rsidR="002D778E" w:rsidRPr="00B9787F" w:rsidRDefault="002D778E" w:rsidP="002D778E">
            <w:pPr>
              <w:rPr>
                <w:kern w:val="2"/>
                <w:szCs w:val="24"/>
              </w:rPr>
            </w:pPr>
          </w:p>
          <w:p w14:paraId="12762990" w14:textId="4EED5EBE" w:rsidR="002D778E" w:rsidRPr="00B9787F" w:rsidRDefault="002D778E" w:rsidP="002D778E">
            <w:pPr>
              <w:rPr>
                <w:kern w:val="2"/>
                <w:szCs w:val="24"/>
              </w:rPr>
            </w:pPr>
          </w:p>
        </w:tc>
      </w:tr>
      <w:tr w:rsidR="002D778E" w:rsidRPr="00B9787F" w14:paraId="56639858" w14:textId="77777777" w:rsidTr="7BE42C18">
        <w:trPr>
          <w:trHeight w:val="300"/>
        </w:trPr>
        <w:tc>
          <w:tcPr>
            <w:tcW w:w="9535" w:type="dxa"/>
            <w:gridSpan w:val="4"/>
          </w:tcPr>
          <w:p w14:paraId="5DAD24A4" w14:textId="77777777" w:rsidR="002D778E" w:rsidRPr="00B9787F" w:rsidRDefault="002D778E" w:rsidP="002D778E">
            <w:pPr>
              <w:jc w:val="center"/>
              <w:rPr>
                <w:b/>
                <w:kern w:val="2"/>
                <w:szCs w:val="24"/>
              </w:rPr>
            </w:pPr>
            <w:r w:rsidRPr="00B9787F">
              <w:rPr>
                <w:b/>
                <w:kern w:val="2"/>
                <w:szCs w:val="24"/>
              </w:rPr>
              <w:t xml:space="preserve">4. PASLAUGŲ SUTEIKIMO TERMINAI IR PASLAUGŲ PERDAVIMO </w:t>
            </w:r>
            <w:r w:rsidRPr="00B9787F">
              <w:rPr>
                <w:color w:val="000000"/>
                <w:kern w:val="2"/>
                <w:szCs w:val="24"/>
              </w:rPr>
              <w:t>–</w:t>
            </w:r>
            <w:r w:rsidRPr="00B9787F">
              <w:rPr>
                <w:b/>
                <w:kern w:val="2"/>
                <w:szCs w:val="24"/>
              </w:rPr>
              <w:t xml:space="preserve"> PRIĖMIMO TVARKA</w:t>
            </w:r>
          </w:p>
        </w:tc>
      </w:tr>
      <w:tr w:rsidR="002D778E" w:rsidRPr="00B9787F" w14:paraId="5CC6782A" w14:textId="77777777" w:rsidTr="7BE42C18">
        <w:trPr>
          <w:trHeight w:val="300"/>
        </w:trPr>
        <w:tc>
          <w:tcPr>
            <w:tcW w:w="3094" w:type="dxa"/>
            <w:gridSpan w:val="2"/>
          </w:tcPr>
          <w:p w14:paraId="45D84FF8" w14:textId="77777777" w:rsidR="002D778E" w:rsidRPr="00B9787F" w:rsidRDefault="002D778E" w:rsidP="002D778E">
            <w:pPr>
              <w:rPr>
                <w:b/>
                <w:kern w:val="2"/>
                <w:szCs w:val="24"/>
              </w:rPr>
            </w:pPr>
            <w:r w:rsidRPr="00B9787F">
              <w:rPr>
                <w:b/>
                <w:kern w:val="2"/>
                <w:szCs w:val="24"/>
              </w:rPr>
              <w:t xml:space="preserve">4.1. </w:t>
            </w:r>
            <w:r w:rsidRPr="00B9787F">
              <w:rPr>
                <w:b/>
                <w:szCs w:val="24"/>
              </w:rPr>
              <w:t>Paslaugų</w:t>
            </w:r>
            <w:r w:rsidRPr="00B9787F">
              <w:rPr>
                <w:b/>
                <w:kern w:val="2"/>
                <w:szCs w:val="24"/>
              </w:rPr>
              <w:t xml:space="preserve"> </w:t>
            </w:r>
            <w:r w:rsidRPr="00B9787F">
              <w:rPr>
                <w:b/>
                <w:szCs w:val="24"/>
              </w:rPr>
              <w:t>suteikimo</w:t>
            </w:r>
            <w:r w:rsidRPr="00B9787F">
              <w:rPr>
                <w:b/>
                <w:kern w:val="2"/>
                <w:szCs w:val="24"/>
              </w:rPr>
              <w:t xml:space="preserve"> terminas, kai </w:t>
            </w:r>
            <w:r w:rsidRPr="00B9787F">
              <w:rPr>
                <w:b/>
                <w:szCs w:val="24"/>
              </w:rPr>
              <w:t>Paslaugos yra vienkartinio pobūdžio, teikiamos periodiškai arba pagal Pirkėjo Užsakymą</w:t>
            </w:r>
          </w:p>
          <w:p w14:paraId="6BC959D5" w14:textId="77777777" w:rsidR="002D778E" w:rsidRPr="00B9787F" w:rsidRDefault="002D778E" w:rsidP="002D778E">
            <w:pPr>
              <w:rPr>
                <w:b/>
                <w:color w:val="FF0000"/>
                <w:kern w:val="2"/>
                <w:szCs w:val="24"/>
              </w:rPr>
            </w:pPr>
          </w:p>
        </w:tc>
        <w:tc>
          <w:tcPr>
            <w:tcW w:w="6441" w:type="dxa"/>
            <w:gridSpan w:val="2"/>
          </w:tcPr>
          <w:p w14:paraId="5DA42A6A" w14:textId="77777777" w:rsidR="000A1010" w:rsidRPr="000A1010" w:rsidRDefault="00546009" w:rsidP="000A1010">
            <w:pPr>
              <w:jc w:val="both"/>
              <w:rPr>
                <w:rFonts w:asciiTheme="majorBidi" w:hAnsiTheme="majorBidi" w:cstheme="majorBidi"/>
              </w:rPr>
            </w:pPr>
            <w:r w:rsidRPr="000A1010">
              <w:rPr>
                <w:szCs w:val="24"/>
              </w:rPr>
              <w:t xml:space="preserve">Tiekėjas Paslaugas įsipareigoja teikti nuo </w:t>
            </w:r>
            <w:r w:rsidR="002D778E" w:rsidRPr="000A1010">
              <w:rPr>
                <w:rFonts w:eastAsia="Arial Unicode MS"/>
                <w:szCs w:val="24"/>
                <w:lang w:eastAsia="lt-LT"/>
              </w:rPr>
              <w:t>S</w:t>
            </w:r>
            <w:r w:rsidR="002D778E" w:rsidRPr="000A1010">
              <w:rPr>
                <w:rFonts w:eastAsia="Arial Unicode MS"/>
                <w:szCs w:val="24"/>
                <w:bdr w:val="nil"/>
                <w:lang w:eastAsia="lt-LT"/>
              </w:rPr>
              <w:t>utarties įsigaliojimo dienos</w:t>
            </w:r>
            <w:r w:rsidRPr="000A1010">
              <w:rPr>
                <w:rFonts w:eastAsia="Arial Unicode MS"/>
                <w:szCs w:val="24"/>
                <w:bdr w:val="nil"/>
                <w:lang w:eastAsia="lt-LT"/>
              </w:rPr>
              <w:t xml:space="preserve"> iki 2027</w:t>
            </w:r>
            <w:r w:rsidR="00F11B93" w:rsidRPr="000A1010">
              <w:rPr>
                <w:rFonts w:eastAsia="Arial Unicode MS"/>
                <w:szCs w:val="24"/>
                <w:bdr w:val="nil"/>
                <w:lang w:eastAsia="lt-LT"/>
              </w:rPr>
              <w:t>-0</w:t>
            </w:r>
            <w:r w:rsidR="006A17CF" w:rsidRPr="000A1010">
              <w:rPr>
                <w:rFonts w:eastAsia="Arial Unicode MS"/>
                <w:szCs w:val="24"/>
                <w:bdr w:val="nil"/>
                <w:lang w:eastAsia="lt-LT"/>
              </w:rPr>
              <w:t>7</w:t>
            </w:r>
            <w:r w:rsidR="00F11B93" w:rsidRPr="000A1010">
              <w:rPr>
                <w:rFonts w:eastAsia="Arial Unicode MS"/>
                <w:szCs w:val="24"/>
                <w:bdr w:val="nil"/>
                <w:lang w:eastAsia="lt-LT"/>
              </w:rPr>
              <w:t>-01</w:t>
            </w:r>
            <w:r w:rsidR="002D778E" w:rsidRPr="000A1010">
              <w:rPr>
                <w:rFonts w:eastAsia="Arial Unicode MS"/>
                <w:szCs w:val="24"/>
                <w:bdr w:val="nil"/>
                <w:lang w:eastAsia="lt-LT"/>
              </w:rPr>
              <w:t xml:space="preserve">. </w:t>
            </w:r>
            <w:r w:rsidR="00CE4C89" w:rsidRPr="000A1010">
              <w:rPr>
                <w:rFonts w:eastAsia="Arial Unicode MS"/>
                <w:szCs w:val="24"/>
                <w:bdr w:val="nil"/>
                <w:lang w:eastAsia="lt-LT"/>
              </w:rPr>
              <w:t>Tarpiniai terminai nurodyti Techninėje specifikacijoje (1 priedas).</w:t>
            </w:r>
            <w:r w:rsidR="00A504B8" w:rsidRPr="000A1010">
              <w:rPr>
                <w:rFonts w:asciiTheme="majorBidi" w:hAnsiTheme="majorBidi" w:cstheme="majorBidi"/>
              </w:rPr>
              <w:t xml:space="preserve"> Paslaugos (ar su jomis susijusios kitos paslaugos) bus užsakomos pagal faktinį poreikį, kiekvienam renginiui atskirai.</w:t>
            </w:r>
            <w:r w:rsidR="00F91907" w:rsidRPr="000A1010">
              <w:rPr>
                <w:rFonts w:asciiTheme="majorBidi" w:hAnsiTheme="majorBidi" w:cstheme="majorBidi"/>
              </w:rPr>
              <w:t xml:space="preserve"> Užsakovas neįsipareigoja įsigyti viso šios techninės specifikacijos 2 punkte nurodyto Paslaugų sąrašo (apimties) ar panaudoti visos Paslaugoms skirtos lėšų sumos. Techninės specifikacijos dokumentuose nurodyti kiekiai ir suma yra orientaciniai. </w:t>
            </w:r>
            <w:r w:rsidR="000A1010" w:rsidRPr="000A1010">
              <w:rPr>
                <w:rFonts w:asciiTheme="majorBidi" w:hAnsiTheme="majorBidi" w:cstheme="majorBidi"/>
              </w:rPr>
              <w:t>Užsakovas turi teisę, atsižvelgdamas į faktinį poreikį, keisti, tikslinti ar</w:t>
            </w:r>
            <w:r w:rsidR="000A1010" w:rsidRPr="000A1010">
              <w:rPr>
                <w:rFonts w:asciiTheme="majorBidi" w:hAnsiTheme="majorBidi" w:cstheme="majorBidi"/>
                <w:b/>
                <w:bCs/>
              </w:rPr>
              <w:t xml:space="preserve"> </w:t>
            </w:r>
            <w:r w:rsidR="000A1010" w:rsidRPr="000A1010">
              <w:rPr>
                <w:rFonts w:asciiTheme="majorBidi" w:hAnsiTheme="majorBidi" w:cstheme="majorBidi"/>
              </w:rPr>
              <w:t>atsisakyti atskirų paslaugų, neviršijant Sutartyje nustatytos maksimalios vertės.</w:t>
            </w:r>
          </w:p>
          <w:p w14:paraId="244B30CE" w14:textId="7DFBFB0C" w:rsidR="00F91907" w:rsidRPr="00F91907" w:rsidRDefault="00F91907" w:rsidP="00F91907">
            <w:pPr>
              <w:jc w:val="both"/>
              <w:rPr>
                <w:rFonts w:asciiTheme="majorBidi" w:hAnsiTheme="majorBidi" w:cstheme="majorBidi"/>
              </w:rPr>
            </w:pPr>
          </w:p>
          <w:p w14:paraId="36B51A80" w14:textId="739C04B5" w:rsidR="002D778E" w:rsidRPr="00F91907" w:rsidRDefault="002D778E" w:rsidP="002D778E">
            <w:pPr>
              <w:jc w:val="both"/>
              <w:rPr>
                <w:color w:val="4472C4"/>
                <w:szCs w:val="24"/>
              </w:rPr>
            </w:pPr>
          </w:p>
        </w:tc>
      </w:tr>
      <w:tr w:rsidR="008700D7" w:rsidRPr="00B9787F" w14:paraId="11E6D55F" w14:textId="77777777" w:rsidTr="7BE42C18">
        <w:trPr>
          <w:trHeight w:val="300"/>
        </w:trPr>
        <w:tc>
          <w:tcPr>
            <w:tcW w:w="3094" w:type="dxa"/>
            <w:gridSpan w:val="2"/>
          </w:tcPr>
          <w:p w14:paraId="717CAC64" w14:textId="0D19CA14" w:rsidR="008700D7" w:rsidRPr="00B9787F" w:rsidRDefault="008700D7" w:rsidP="008700D7">
            <w:pPr>
              <w:rPr>
                <w:b/>
                <w:kern w:val="2"/>
                <w:szCs w:val="24"/>
              </w:rPr>
            </w:pPr>
            <w:r>
              <w:rPr>
                <w:b/>
                <w:kern w:val="2"/>
                <w:szCs w:val="24"/>
              </w:rPr>
              <w:t>4.2. Paslaugų / jų dalies / etapo / periodo suteikimo termino pratęsimas</w:t>
            </w:r>
          </w:p>
        </w:tc>
        <w:tc>
          <w:tcPr>
            <w:tcW w:w="6441" w:type="dxa"/>
            <w:gridSpan w:val="2"/>
          </w:tcPr>
          <w:p w14:paraId="333445B4" w14:textId="177F93F4" w:rsidR="00F00B4B" w:rsidRPr="00A02DC1" w:rsidRDefault="00445BE8" w:rsidP="00F00B4B">
            <w:pPr>
              <w:jc w:val="both"/>
              <w:rPr>
                <w:kern w:val="2"/>
                <w:szCs w:val="24"/>
              </w:rPr>
            </w:pPr>
            <w:r w:rsidRPr="00A02DC1">
              <w:rPr>
                <w:kern w:val="2"/>
                <w:szCs w:val="24"/>
              </w:rPr>
              <w:t>Netaikoma</w:t>
            </w:r>
          </w:p>
          <w:p w14:paraId="56EE6007" w14:textId="595BD62C" w:rsidR="008700D7" w:rsidRPr="00B9787F" w:rsidRDefault="008700D7" w:rsidP="00652CAA">
            <w:pPr>
              <w:jc w:val="both"/>
              <w:rPr>
                <w:rFonts w:eastAsia="Arial Unicode MS"/>
                <w:szCs w:val="24"/>
                <w:bdr w:val="nil"/>
                <w:lang w:eastAsia="lt-LT"/>
              </w:rPr>
            </w:pPr>
          </w:p>
        </w:tc>
      </w:tr>
      <w:tr w:rsidR="008700D7" w:rsidRPr="00B9787F" w14:paraId="1B23F72E" w14:textId="77777777" w:rsidTr="7BE42C18">
        <w:trPr>
          <w:trHeight w:val="300"/>
        </w:trPr>
        <w:tc>
          <w:tcPr>
            <w:tcW w:w="3094" w:type="dxa"/>
            <w:gridSpan w:val="2"/>
          </w:tcPr>
          <w:p w14:paraId="15F8BEBC" w14:textId="77777777" w:rsidR="008700D7" w:rsidRPr="00B9787F" w:rsidRDefault="008700D7" w:rsidP="008700D7">
            <w:pPr>
              <w:rPr>
                <w:b/>
                <w:kern w:val="2"/>
                <w:szCs w:val="24"/>
              </w:rPr>
            </w:pPr>
            <w:r w:rsidRPr="00B9787F">
              <w:rPr>
                <w:b/>
                <w:kern w:val="2"/>
                <w:szCs w:val="24"/>
              </w:rPr>
              <w:t>4.3. Užsakymų teikimo tvarka</w:t>
            </w:r>
          </w:p>
        </w:tc>
        <w:tc>
          <w:tcPr>
            <w:tcW w:w="6441" w:type="dxa"/>
            <w:gridSpan w:val="2"/>
          </w:tcPr>
          <w:p w14:paraId="0331DCAF" w14:textId="0F402543" w:rsidR="00A554FE" w:rsidRPr="00A554FE" w:rsidRDefault="00F94FC9" w:rsidP="7BE42C18">
            <w:pPr>
              <w:jc w:val="both"/>
              <w:rPr>
                <w:rFonts w:asciiTheme="majorBidi" w:hAnsiTheme="majorBidi" w:cstheme="majorBidi"/>
              </w:rPr>
            </w:pPr>
            <w:r w:rsidRPr="7BE42C18">
              <w:rPr>
                <w:rFonts w:asciiTheme="majorBidi" w:hAnsiTheme="majorBidi" w:cstheme="majorBidi"/>
              </w:rPr>
              <w:t>Konkretūs užsakomų paslaugų kiekiai, apimtis, reikalavimai ir teikimo sąlygos bus nustatomi ir detalizuojami kiekvieno renginio užsakyme (užsakymo dokumentuose)</w:t>
            </w:r>
            <w:r w:rsidR="00A554FE" w:rsidRPr="7BE42C18">
              <w:rPr>
                <w:rFonts w:asciiTheme="majorBidi" w:hAnsiTheme="majorBidi" w:cstheme="majorBidi"/>
              </w:rPr>
              <w:t xml:space="preserve">. Užsakovas, atsižvelgdamas į konkretaus renginio pobūdį, mastą ir kitas aplinkybes, siekdamas užtikrinti pakankamą pasirengimo Paslaugoms teikti ir jų teikimo terminą, Paslaugų užsakymą pateikia nedelsiant, kai tik paaiškėja Paslaugų poreikis, bet ne vėliau nei likus </w:t>
            </w:r>
            <w:r w:rsidR="00A554FE" w:rsidRPr="7BE42C18">
              <w:rPr>
                <w:rFonts w:asciiTheme="majorBidi" w:hAnsiTheme="majorBidi" w:cstheme="majorBidi"/>
                <w:b/>
                <w:bCs/>
                <w:color w:val="000000" w:themeColor="text1"/>
              </w:rPr>
              <w:t xml:space="preserve">60 (šešiasdešimt) </w:t>
            </w:r>
            <w:r w:rsidR="00A554FE" w:rsidRPr="7BE42C18">
              <w:rPr>
                <w:rFonts w:asciiTheme="majorBidi" w:hAnsiTheme="majorBidi" w:cstheme="majorBidi"/>
                <w:b/>
                <w:bCs/>
              </w:rPr>
              <w:t>kalendorinių dienų iki konkretaus renginio pradžios</w:t>
            </w:r>
            <w:r w:rsidR="00A554FE" w:rsidRPr="7BE42C18">
              <w:rPr>
                <w:rFonts w:asciiTheme="majorBidi" w:hAnsiTheme="majorBidi" w:cstheme="majorBidi"/>
              </w:rPr>
              <w:t>, kai Paslaugos turi būti teikiamos.</w:t>
            </w:r>
          </w:p>
          <w:p w14:paraId="3C7CED35" w14:textId="2AE227A0" w:rsidR="00F94FC9" w:rsidRPr="00F94FC9" w:rsidRDefault="00F94FC9" w:rsidP="00F94FC9">
            <w:pPr>
              <w:jc w:val="both"/>
              <w:rPr>
                <w:rFonts w:asciiTheme="majorBidi" w:hAnsiTheme="majorBidi" w:cstheme="majorBidi"/>
              </w:rPr>
            </w:pPr>
          </w:p>
          <w:p w14:paraId="15D80427" w14:textId="4FCAA326" w:rsidR="008700D7" w:rsidRPr="009568C8" w:rsidRDefault="008700D7" w:rsidP="008700D7">
            <w:pPr>
              <w:jc w:val="both"/>
              <w:rPr>
                <w:kern w:val="2"/>
                <w:szCs w:val="24"/>
              </w:rPr>
            </w:pPr>
          </w:p>
        </w:tc>
      </w:tr>
      <w:tr w:rsidR="008700D7" w:rsidRPr="00B9787F" w14:paraId="63190814" w14:textId="77777777" w:rsidTr="7BE42C18">
        <w:trPr>
          <w:trHeight w:val="918"/>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8700D7" w:rsidRPr="00B9787F" w:rsidRDefault="008700D7" w:rsidP="008700D7">
            <w:pPr>
              <w:rPr>
                <w:b/>
                <w:kern w:val="2"/>
                <w:szCs w:val="24"/>
              </w:rPr>
            </w:pPr>
            <w:r w:rsidRPr="00B9787F">
              <w:rPr>
                <w:b/>
                <w:kern w:val="2"/>
                <w:szCs w:val="24"/>
              </w:rPr>
              <w:lastRenderedPageBreak/>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8700D7" w:rsidRPr="00B9787F" w:rsidRDefault="008700D7" w:rsidP="008700D7">
            <w:pPr>
              <w:jc w:val="both"/>
              <w:rPr>
                <w:kern w:val="2"/>
                <w:szCs w:val="24"/>
              </w:rPr>
            </w:pPr>
            <w:r w:rsidRPr="00B9787F">
              <w:rPr>
                <w:kern w:val="2"/>
                <w:szCs w:val="24"/>
              </w:rPr>
              <w:t>Netaikoma</w:t>
            </w:r>
          </w:p>
          <w:p w14:paraId="26E2BA7D" w14:textId="4D738248" w:rsidR="008700D7" w:rsidRPr="00B9787F" w:rsidRDefault="008700D7" w:rsidP="008700D7">
            <w:pPr>
              <w:jc w:val="both"/>
              <w:rPr>
                <w:szCs w:val="24"/>
              </w:rPr>
            </w:pPr>
          </w:p>
        </w:tc>
      </w:tr>
      <w:tr w:rsidR="008700D7" w:rsidRPr="00B9787F" w14:paraId="6A12AB7F" w14:textId="77777777" w:rsidTr="7BE42C18">
        <w:trPr>
          <w:trHeight w:val="300"/>
        </w:trPr>
        <w:tc>
          <w:tcPr>
            <w:tcW w:w="3094" w:type="dxa"/>
            <w:gridSpan w:val="2"/>
          </w:tcPr>
          <w:p w14:paraId="5257C9B8" w14:textId="77777777" w:rsidR="008700D7" w:rsidRPr="00B9787F" w:rsidRDefault="008700D7" w:rsidP="008700D7">
            <w:pPr>
              <w:rPr>
                <w:b/>
                <w:kern w:val="2"/>
                <w:szCs w:val="24"/>
              </w:rPr>
            </w:pPr>
            <w:r w:rsidRPr="00B9787F">
              <w:rPr>
                <w:b/>
                <w:kern w:val="2"/>
                <w:szCs w:val="24"/>
              </w:rPr>
              <w:t>4.5. Pateikiami dokumentai</w:t>
            </w:r>
          </w:p>
        </w:tc>
        <w:tc>
          <w:tcPr>
            <w:tcW w:w="6441" w:type="dxa"/>
            <w:gridSpan w:val="2"/>
          </w:tcPr>
          <w:p w14:paraId="15ABBBEF" w14:textId="77777777" w:rsidR="002C170B" w:rsidRDefault="002C170B" w:rsidP="008700D7">
            <w:pPr>
              <w:jc w:val="both"/>
              <w:rPr>
                <w:kern w:val="2"/>
                <w:szCs w:val="24"/>
              </w:rPr>
            </w:pPr>
          </w:p>
          <w:p w14:paraId="60CEE187" w14:textId="33BC2B79" w:rsidR="007C597B" w:rsidRPr="005C31CE" w:rsidRDefault="008700D7" w:rsidP="008700D7">
            <w:pPr>
              <w:jc w:val="both"/>
              <w:rPr>
                <w:b/>
                <w:bCs/>
                <w:kern w:val="2"/>
                <w:szCs w:val="24"/>
              </w:rPr>
            </w:pPr>
            <w:r w:rsidRPr="00B9787F">
              <w:rPr>
                <w:kern w:val="2"/>
                <w:szCs w:val="24"/>
              </w:rPr>
              <w:t xml:space="preserve">Turi būti pateikiami šie dokumentai: </w:t>
            </w:r>
            <w:r w:rsidRPr="007C597B">
              <w:rPr>
                <w:b/>
                <w:bCs/>
                <w:kern w:val="2"/>
                <w:szCs w:val="24"/>
              </w:rPr>
              <w:t>Paslaugų perdavimo-priėmimo aktas</w:t>
            </w:r>
            <w:r w:rsidR="00216C98">
              <w:rPr>
                <w:b/>
                <w:bCs/>
                <w:kern w:val="2"/>
                <w:szCs w:val="24"/>
              </w:rPr>
              <w:t>,</w:t>
            </w:r>
            <w:r w:rsidRPr="007C597B">
              <w:rPr>
                <w:b/>
                <w:bCs/>
                <w:kern w:val="2"/>
                <w:szCs w:val="24"/>
              </w:rPr>
              <w:t xml:space="preserve"> Sąskaita</w:t>
            </w:r>
            <w:r w:rsidR="00216C98">
              <w:rPr>
                <w:b/>
                <w:bCs/>
                <w:kern w:val="2"/>
                <w:szCs w:val="24"/>
              </w:rPr>
              <w:t xml:space="preserve"> </w:t>
            </w:r>
            <w:r w:rsidR="00216C98" w:rsidRPr="00A20938">
              <w:rPr>
                <w:b/>
                <w:bCs/>
                <w:kern w:val="2"/>
                <w:szCs w:val="24"/>
              </w:rPr>
              <w:t xml:space="preserve">ir </w:t>
            </w:r>
            <w:r w:rsidR="005C31CE" w:rsidRPr="00A20938">
              <w:rPr>
                <w:rFonts w:eastAsia="MS Mincho"/>
                <w:b/>
                <w:bCs/>
                <w:szCs w:val="24"/>
              </w:rPr>
              <w:t>Tiekėjo parengta ataskaita už atliktas Paslaugas</w:t>
            </w:r>
            <w:r w:rsidR="000F4B9F" w:rsidRPr="00A20938">
              <w:rPr>
                <w:rFonts w:eastAsia="MS Mincho"/>
                <w:b/>
                <w:bCs/>
                <w:szCs w:val="24"/>
              </w:rPr>
              <w:t xml:space="preserve"> (kaip nurodyta </w:t>
            </w:r>
            <w:r w:rsidR="00D43A05" w:rsidRPr="00A20938">
              <w:rPr>
                <w:rFonts w:eastAsia="MS Mincho"/>
                <w:b/>
                <w:bCs/>
                <w:szCs w:val="24"/>
              </w:rPr>
              <w:t>Techninės</w:t>
            </w:r>
            <w:r w:rsidR="000F4B9F" w:rsidRPr="00A20938">
              <w:rPr>
                <w:rFonts w:eastAsia="MS Mincho"/>
                <w:b/>
                <w:bCs/>
                <w:szCs w:val="24"/>
              </w:rPr>
              <w:t xml:space="preserve"> specifikacijos</w:t>
            </w:r>
            <w:r w:rsidR="00706F32" w:rsidRPr="00A20938">
              <w:rPr>
                <w:rFonts w:eastAsia="MS Mincho"/>
                <w:b/>
                <w:bCs/>
                <w:szCs w:val="24"/>
              </w:rPr>
              <w:t xml:space="preserve"> </w:t>
            </w:r>
            <w:r w:rsidR="00FB5137">
              <w:rPr>
                <w:rFonts w:eastAsia="MS Mincho"/>
                <w:b/>
                <w:bCs/>
                <w:szCs w:val="24"/>
              </w:rPr>
              <w:t>3.12</w:t>
            </w:r>
            <w:r w:rsidR="00552CC3" w:rsidRPr="00A20938">
              <w:rPr>
                <w:rFonts w:eastAsia="MS Mincho"/>
                <w:b/>
                <w:bCs/>
                <w:szCs w:val="24"/>
              </w:rPr>
              <w:t xml:space="preserve"> p</w:t>
            </w:r>
            <w:r w:rsidRPr="00A20938">
              <w:rPr>
                <w:b/>
                <w:bCs/>
                <w:kern w:val="2"/>
                <w:szCs w:val="24"/>
              </w:rPr>
              <w:t>.</w:t>
            </w:r>
            <w:r w:rsidR="00706F32" w:rsidRPr="00A20938">
              <w:rPr>
                <w:b/>
                <w:bCs/>
                <w:kern w:val="2"/>
                <w:szCs w:val="24"/>
              </w:rPr>
              <w:t>).</w:t>
            </w:r>
            <w:r w:rsidRPr="005C31CE">
              <w:rPr>
                <w:b/>
                <w:bCs/>
                <w:kern w:val="2"/>
                <w:szCs w:val="24"/>
              </w:rPr>
              <w:t xml:space="preserve"> </w:t>
            </w:r>
          </w:p>
          <w:p w14:paraId="0CE28B9D" w14:textId="417C8388" w:rsidR="008700D7" w:rsidRPr="00B9787F" w:rsidRDefault="008700D7" w:rsidP="008700D7">
            <w:pPr>
              <w:jc w:val="both"/>
              <w:rPr>
                <w:szCs w:val="24"/>
              </w:rPr>
            </w:pPr>
            <w:r w:rsidRPr="00B9787F">
              <w:rPr>
                <w:kern w:val="2"/>
                <w:szCs w:val="24"/>
              </w:rPr>
              <w:t>Tiekėjui nepateikus nurodytų dokumentų, laikoma, kad Paslaugos neatitinka Sutartyje nustatytų reikalavimų.</w:t>
            </w:r>
          </w:p>
        </w:tc>
      </w:tr>
      <w:tr w:rsidR="008700D7" w:rsidRPr="00B9787F" w14:paraId="5BCB922D" w14:textId="77777777" w:rsidTr="7BE42C18">
        <w:trPr>
          <w:trHeight w:val="300"/>
        </w:trPr>
        <w:tc>
          <w:tcPr>
            <w:tcW w:w="9535" w:type="dxa"/>
            <w:gridSpan w:val="4"/>
          </w:tcPr>
          <w:p w14:paraId="694A2072" w14:textId="77777777" w:rsidR="008700D7" w:rsidRPr="00B9787F" w:rsidRDefault="008700D7" w:rsidP="008700D7">
            <w:pPr>
              <w:jc w:val="center"/>
              <w:rPr>
                <w:b/>
                <w:kern w:val="2"/>
                <w:szCs w:val="24"/>
              </w:rPr>
            </w:pPr>
            <w:r w:rsidRPr="00B9787F">
              <w:rPr>
                <w:b/>
                <w:kern w:val="2"/>
                <w:szCs w:val="24"/>
              </w:rPr>
              <w:t>5. SUTARTIES KAINA IR ATSISKAITYMO TVARKA</w:t>
            </w:r>
          </w:p>
        </w:tc>
      </w:tr>
      <w:tr w:rsidR="008700D7" w:rsidRPr="00B9787F" w14:paraId="52F3204D" w14:textId="77777777" w:rsidTr="7BE42C18">
        <w:trPr>
          <w:trHeight w:val="300"/>
        </w:trPr>
        <w:tc>
          <w:tcPr>
            <w:tcW w:w="3094" w:type="dxa"/>
            <w:gridSpan w:val="2"/>
          </w:tcPr>
          <w:p w14:paraId="2BB39D3E" w14:textId="77777777" w:rsidR="008700D7" w:rsidRPr="00B9787F" w:rsidRDefault="008700D7" w:rsidP="008700D7">
            <w:pPr>
              <w:rPr>
                <w:b/>
                <w:kern w:val="2"/>
                <w:szCs w:val="24"/>
              </w:rPr>
            </w:pPr>
            <w:r w:rsidRPr="00B9787F">
              <w:rPr>
                <w:b/>
                <w:kern w:val="2"/>
                <w:szCs w:val="24"/>
              </w:rPr>
              <w:t>5.1. Sutarčiai taikomas kainos apskaičiavimo būdas</w:t>
            </w:r>
          </w:p>
        </w:tc>
        <w:tc>
          <w:tcPr>
            <w:tcW w:w="6441" w:type="dxa"/>
            <w:gridSpan w:val="2"/>
          </w:tcPr>
          <w:p w14:paraId="4F656191" w14:textId="223D4DE6" w:rsidR="008700D7" w:rsidRPr="0002063C" w:rsidRDefault="008700D7" w:rsidP="008700D7">
            <w:pPr>
              <w:jc w:val="both"/>
              <w:rPr>
                <w:kern w:val="2"/>
                <w:szCs w:val="24"/>
              </w:rPr>
            </w:pPr>
            <w:r w:rsidRPr="00B9787F">
              <w:rPr>
                <w:szCs w:val="24"/>
              </w:rPr>
              <w:t xml:space="preserve">Vadovaujantis Kainodaros taisyklių nustatymo metodika, patvirtinta Viešųjų pirkimų tarnybos direktoriaus 2017 m. birželio 28 d. įsakymu Nr. 1S-95 „Dėl kainodaros taisyklių nustatymo metodikos patvirtinimo“ (toliau </w:t>
            </w:r>
            <w:r w:rsidRPr="00B9787F">
              <w:rPr>
                <w:rFonts w:eastAsia="Calibri"/>
                <w:szCs w:val="24"/>
              </w:rPr>
              <w:t xml:space="preserve">– </w:t>
            </w:r>
            <w:r w:rsidRPr="00B9787F">
              <w:rPr>
                <w:rFonts w:eastAsia="Calibri"/>
                <w:b/>
                <w:bCs/>
                <w:szCs w:val="24"/>
              </w:rPr>
              <w:t>Metodika</w:t>
            </w:r>
            <w:r w:rsidRPr="00B9787F">
              <w:rPr>
                <w:rFonts w:eastAsia="Calibri"/>
                <w:szCs w:val="24"/>
              </w:rPr>
              <w:t>)</w:t>
            </w:r>
            <w:r w:rsidRPr="00B9787F">
              <w:rPr>
                <w:szCs w:val="24"/>
              </w:rPr>
              <w:t xml:space="preserve"> Sutarčiai taikoma </w:t>
            </w:r>
            <w:r w:rsidRPr="00B9787F">
              <w:rPr>
                <w:b/>
                <w:bCs/>
                <w:kern w:val="2"/>
                <w:szCs w:val="24"/>
              </w:rPr>
              <w:t xml:space="preserve">fiksuoto įkainio </w:t>
            </w:r>
            <w:r w:rsidR="00216275">
              <w:rPr>
                <w:b/>
                <w:bCs/>
                <w:kern w:val="2"/>
                <w:szCs w:val="24"/>
              </w:rPr>
              <w:t>kainodara.</w:t>
            </w:r>
          </w:p>
          <w:p w14:paraId="1199C3A4" w14:textId="02ECA82D" w:rsidR="008700D7" w:rsidRPr="00B9787F" w:rsidRDefault="008700D7" w:rsidP="008700D7">
            <w:pPr>
              <w:jc w:val="both"/>
              <w:rPr>
                <w:kern w:val="2"/>
                <w:szCs w:val="24"/>
              </w:rPr>
            </w:pPr>
          </w:p>
        </w:tc>
      </w:tr>
      <w:tr w:rsidR="008700D7" w:rsidRPr="00B9787F" w14:paraId="214747C0" w14:textId="77777777" w:rsidTr="7BE42C18">
        <w:trPr>
          <w:trHeight w:val="300"/>
        </w:trPr>
        <w:tc>
          <w:tcPr>
            <w:tcW w:w="3094" w:type="dxa"/>
            <w:gridSpan w:val="2"/>
          </w:tcPr>
          <w:p w14:paraId="1EA218D6" w14:textId="10C4E270" w:rsidR="008700D7" w:rsidRPr="00B9787F" w:rsidRDefault="008700D7" w:rsidP="008700D7">
            <w:pPr>
              <w:rPr>
                <w:b/>
                <w:kern w:val="2"/>
                <w:szCs w:val="24"/>
              </w:rPr>
            </w:pPr>
            <w:r w:rsidRPr="00B9787F">
              <w:rPr>
                <w:b/>
                <w:kern w:val="2"/>
                <w:szCs w:val="24"/>
              </w:rPr>
              <w:t xml:space="preserve">5.2. Pradinės Sutarties vertė ir Sutarties kaina, kai taikoma </w:t>
            </w:r>
            <w:r w:rsidR="00695928">
              <w:rPr>
                <w:b/>
                <w:kern w:val="2"/>
                <w:szCs w:val="24"/>
                <w:u w:val="single"/>
              </w:rPr>
              <w:t>fiksuoto įkainio</w:t>
            </w:r>
            <w:r w:rsidRPr="00B9787F">
              <w:rPr>
                <w:b/>
                <w:kern w:val="2"/>
                <w:szCs w:val="24"/>
              </w:rPr>
              <w:t xml:space="preserve"> kainodara</w:t>
            </w:r>
          </w:p>
          <w:p w14:paraId="4B9F8B28" w14:textId="77777777" w:rsidR="008700D7" w:rsidRPr="00B9787F" w:rsidRDefault="008700D7" w:rsidP="008700D7">
            <w:pPr>
              <w:rPr>
                <w:b/>
                <w:kern w:val="2"/>
                <w:szCs w:val="24"/>
              </w:rPr>
            </w:pPr>
          </w:p>
          <w:p w14:paraId="42AA5DF7" w14:textId="77777777" w:rsidR="008700D7" w:rsidRPr="00B9787F" w:rsidRDefault="008700D7" w:rsidP="008700D7">
            <w:pPr>
              <w:rPr>
                <w:b/>
                <w:kern w:val="2"/>
                <w:szCs w:val="24"/>
              </w:rPr>
            </w:pPr>
          </w:p>
          <w:p w14:paraId="1CE39DCE" w14:textId="77777777" w:rsidR="008700D7" w:rsidRPr="00B9787F" w:rsidRDefault="008700D7" w:rsidP="008700D7">
            <w:pPr>
              <w:rPr>
                <w:b/>
                <w:kern w:val="2"/>
                <w:szCs w:val="24"/>
              </w:rPr>
            </w:pPr>
          </w:p>
          <w:p w14:paraId="6329AFD7" w14:textId="77777777" w:rsidR="008700D7" w:rsidRPr="00B9787F" w:rsidRDefault="008700D7" w:rsidP="008700D7">
            <w:pPr>
              <w:rPr>
                <w:b/>
                <w:kern w:val="2"/>
                <w:szCs w:val="24"/>
              </w:rPr>
            </w:pPr>
          </w:p>
          <w:p w14:paraId="514BBA4C" w14:textId="77777777" w:rsidR="008700D7" w:rsidRPr="00B9787F" w:rsidRDefault="008700D7" w:rsidP="008700D7">
            <w:pPr>
              <w:rPr>
                <w:b/>
                <w:kern w:val="2"/>
                <w:szCs w:val="24"/>
              </w:rPr>
            </w:pPr>
          </w:p>
          <w:p w14:paraId="6136E4BA" w14:textId="77777777" w:rsidR="008700D7" w:rsidRPr="00B9787F" w:rsidRDefault="008700D7" w:rsidP="008700D7">
            <w:pPr>
              <w:rPr>
                <w:kern w:val="2"/>
                <w:szCs w:val="24"/>
              </w:rPr>
            </w:pPr>
          </w:p>
        </w:tc>
        <w:tc>
          <w:tcPr>
            <w:tcW w:w="6441" w:type="dxa"/>
            <w:gridSpan w:val="2"/>
          </w:tcPr>
          <w:p w14:paraId="11F19BB9" w14:textId="77777777" w:rsidR="008700D7" w:rsidRPr="00B9787F" w:rsidRDefault="008700D7" w:rsidP="008700D7">
            <w:pPr>
              <w:jc w:val="both"/>
              <w:rPr>
                <w:kern w:val="2"/>
                <w:szCs w:val="24"/>
              </w:rPr>
            </w:pPr>
            <w:r w:rsidRPr="00B9787F">
              <w:rPr>
                <w:kern w:val="2"/>
                <w:szCs w:val="24"/>
              </w:rPr>
              <w:t xml:space="preserve">Pradinės Sutarties vertė yra </w:t>
            </w:r>
            <w:r w:rsidRPr="00B9787F">
              <w:rPr>
                <w:color w:val="4472C4"/>
                <w:kern w:val="2"/>
                <w:szCs w:val="24"/>
              </w:rPr>
              <w:t>(nurodyti sumą skaičiais)</w:t>
            </w:r>
            <w:r w:rsidRPr="00B9787F">
              <w:rPr>
                <w:kern w:val="2"/>
                <w:szCs w:val="24"/>
              </w:rPr>
              <w:t xml:space="preserve"> Eur </w:t>
            </w:r>
            <w:r w:rsidRPr="00B9787F">
              <w:rPr>
                <w:color w:val="4472C4"/>
                <w:kern w:val="2"/>
                <w:szCs w:val="24"/>
              </w:rPr>
              <w:t>(nurodyti sumą žodžiais)</w:t>
            </w:r>
            <w:r w:rsidRPr="00B9787F">
              <w:rPr>
                <w:kern w:val="2"/>
                <w:szCs w:val="24"/>
              </w:rPr>
              <w:t xml:space="preserve"> be PVM.</w:t>
            </w:r>
          </w:p>
          <w:p w14:paraId="7CEFCE1D" w14:textId="77777777" w:rsidR="008700D7" w:rsidRPr="00B9787F" w:rsidRDefault="008700D7" w:rsidP="008700D7">
            <w:pPr>
              <w:jc w:val="both"/>
              <w:rPr>
                <w:kern w:val="2"/>
                <w:szCs w:val="24"/>
              </w:rPr>
            </w:pPr>
            <w:r w:rsidRPr="00B9787F">
              <w:rPr>
                <w:kern w:val="2"/>
                <w:szCs w:val="24"/>
              </w:rPr>
              <w:t xml:space="preserve">PVM sudaro </w:t>
            </w:r>
            <w:r w:rsidRPr="00B9787F">
              <w:rPr>
                <w:color w:val="4472C4"/>
                <w:kern w:val="2"/>
                <w:szCs w:val="24"/>
              </w:rPr>
              <w:t>(nurodyti sumą skaičiais)</w:t>
            </w:r>
            <w:r w:rsidRPr="00B9787F">
              <w:rPr>
                <w:kern w:val="2"/>
                <w:szCs w:val="24"/>
              </w:rPr>
              <w:t xml:space="preserve"> Eur </w:t>
            </w:r>
            <w:r w:rsidRPr="00B9787F">
              <w:rPr>
                <w:color w:val="4472C4"/>
                <w:kern w:val="2"/>
                <w:szCs w:val="24"/>
              </w:rPr>
              <w:t>(nurodyti sumą žodžiais)</w:t>
            </w:r>
            <w:r w:rsidRPr="00B9787F">
              <w:rPr>
                <w:kern w:val="2"/>
                <w:szCs w:val="24"/>
              </w:rPr>
              <w:t>.</w:t>
            </w:r>
          </w:p>
          <w:p w14:paraId="16C31A6F" w14:textId="12A9D177" w:rsidR="008700D7" w:rsidRPr="00B9787F" w:rsidRDefault="008700D7" w:rsidP="008700D7">
            <w:pPr>
              <w:jc w:val="both"/>
              <w:rPr>
                <w:kern w:val="2"/>
                <w:szCs w:val="24"/>
              </w:rPr>
            </w:pPr>
            <w:r w:rsidRPr="00B9787F">
              <w:rPr>
                <w:kern w:val="2"/>
                <w:szCs w:val="24"/>
              </w:rPr>
              <w:t xml:space="preserve">Sutarties kaina yra </w:t>
            </w:r>
            <w:r w:rsidRPr="00B9787F">
              <w:rPr>
                <w:color w:val="4472C4"/>
                <w:kern w:val="2"/>
                <w:szCs w:val="24"/>
              </w:rPr>
              <w:t>(nurodyti sumą skaičiais)</w:t>
            </w:r>
            <w:r w:rsidRPr="00B9787F">
              <w:rPr>
                <w:kern w:val="2"/>
                <w:szCs w:val="24"/>
              </w:rPr>
              <w:t xml:space="preserve"> Eur </w:t>
            </w:r>
            <w:r w:rsidRPr="00B9787F">
              <w:rPr>
                <w:color w:val="4472C4"/>
                <w:kern w:val="2"/>
                <w:szCs w:val="24"/>
              </w:rPr>
              <w:t>(nurodyti sumą žodžiais)</w:t>
            </w:r>
            <w:r w:rsidRPr="00B9787F">
              <w:rPr>
                <w:kern w:val="2"/>
                <w:szCs w:val="24"/>
              </w:rPr>
              <w:t xml:space="preserve"> su PVM.</w:t>
            </w:r>
          </w:p>
          <w:p w14:paraId="55D9DD61" w14:textId="77777777" w:rsidR="008700D7" w:rsidRPr="00B9787F" w:rsidRDefault="008700D7" w:rsidP="008700D7">
            <w:pPr>
              <w:jc w:val="both"/>
              <w:rPr>
                <w:kern w:val="2"/>
                <w:szCs w:val="24"/>
              </w:rPr>
            </w:pPr>
          </w:p>
          <w:p w14:paraId="1F1DC07C" w14:textId="519CA617" w:rsidR="00920631" w:rsidRDefault="008700D7" w:rsidP="00920631">
            <w:pPr>
              <w:jc w:val="both"/>
              <w:rPr>
                <w:color w:val="000000"/>
                <w:kern w:val="2"/>
              </w:rPr>
            </w:pPr>
            <w:r w:rsidRPr="00B9787F">
              <w:rPr>
                <w:color w:val="000000"/>
                <w:kern w:val="2"/>
                <w:szCs w:val="24"/>
              </w:rPr>
              <w:t xml:space="preserve">Šioje Sutartyje Pradinės Sutarties vertė yra lygi </w:t>
            </w:r>
            <w:r w:rsidRPr="00B9787F">
              <w:rPr>
                <w:b/>
                <w:color w:val="000000"/>
                <w:kern w:val="2"/>
                <w:szCs w:val="24"/>
              </w:rPr>
              <w:t>maksimaliai pirkimui skirtai lėšų sumai</w:t>
            </w:r>
            <w:r w:rsidRPr="00B9787F">
              <w:rPr>
                <w:color w:val="000000"/>
                <w:kern w:val="2"/>
                <w:szCs w:val="24"/>
              </w:rPr>
              <w:t xml:space="preserve"> </w:t>
            </w:r>
            <w:r w:rsidRPr="00B9787F">
              <w:rPr>
                <w:b/>
                <w:color w:val="000000"/>
                <w:kern w:val="2"/>
                <w:szCs w:val="24"/>
              </w:rPr>
              <w:t>be PVM</w:t>
            </w:r>
            <w:r w:rsidRPr="00B9787F">
              <w:rPr>
                <w:color w:val="000000"/>
                <w:kern w:val="2"/>
                <w:szCs w:val="24"/>
              </w:rPr>
              <w:t xml:space="preserve"> pirkimo dokumentuose ir Sutartyje nurodytų </w:t>
            </w:r>
            <w:r w:rsidRPr="00B9787F">
              <w:rPr>
                <w:color w:val="000000"/>
                <w:szCs w:val="24"/>
              </w:rPr>
              <w:t>Paslaugų</w:t>
            </w:r>
            <w:r w:rsidRPr="00B9787F">
              <w:rPr>
                <w:color w:val="000000"/>
                <w:kern w:val="2"/>
                <w:szCs w:val="24"/>
              </w:rPr>
              <w:t xml:space="preserve"> įsigijimui.</w:t>
            </w:r>
            <w:r w:rsidR="00920631">
              <w:rPr>
                <w:color w:val="000000"/>
                <w:kern w:val="2"/>
                <w:szCs w:val="24"/>
              </w:rPr>
              <w:t xml:space="preserve"> </w:t>
            </w:r>
            <w:r w:rsidR="00920631" w:rsidRPr="1A0D8328">
              <w:rPr>
                <w:color w:val="000000" w:themeColor="text1"/>
              </w:rPr>
              <w:t>Pirkėjas perka Paslaugas pagal poreikį Sutartyje arba jos priede Nr. 2 „Pasiūlymas“ nurodytais įkainiais, neviršijant Sutarties kainos. Sutartyje arba jos priede Nr. 2 „Pasiūlymas“</w:t>
            </w:r>
            <w:r w:rsidR="00920631">
              <w:t xml:space="preserve"> </w:t>
            </w:r>
            <w:r w:rsidR="00920631" w:rsidRPr="1A0D8328">
              <w:rPr>
                <w:color w:val="000000" w:themeColor="text1"/>
              </w:rPr>
              <w:t>atskirose eilutėse nurodytas Paslaugų kiekis gali būti keičiamas (didėti ar mažėti).</w:t>
            </w:r>
          </w:p>
          <w:p w14:paraId="1415BED9" w14:textId="50C61775" w:rsidR="006D7CA0" w:rsidRPr="006D7CA0" w:rsidRDefault="006D7CA0" w:rsidP="00AC6C2D">
            <w:pPr>
              <w:jc w:val="both"/>
              <w:rPr>
                <w:kern w:val="2"/>
                <w:szCs w:val="24"/>
              </w:rPr>
            </w:pPr>
            <w:r>
              <w:rPr>
                <w:sz w:val="23"/>
                <w:szCs w:val="23"/>
              </w:rPr>
              <w:t xml:space="preserve"> </w:t>
            </w:r>
          </w:p>
        </w:tc>
      </w:tr>
      <w:tr w:rsidR="008700D7" w:rsidRPr="00B9787F" w14:paraId="267D47BF" w14:textId="77777777" w:rsidTr="7BE42C18">
        <w:trPr>
          <w:trHeight w:val="300"/>
        </w:trPr>
        <w:tc>
          <w:tcPr>
            <w:tcW w:w="3094" w:type="dxa"/>
            <w:gridSpan w:val="2"/>
          </w:tcPr>
          <w:p w14:paraId="53EBA4B1" w14:textId="0BC122C4" w:rsidR="008700D7" w:rsidRPr="00B9787F" w:rsidRDefault="008700D7" w:rsidP="008700D7">
            <w:pPr>
              <w:rPr>
                <w:kern w:val="2"/>
                <w:szCs w:val="24"/>
              </w:rPr>
            </w:pPr>
            <w:r w:rsidRPr="00B9787F">
              <w:rPr>
                <w:b/>
                <w:kern w:val="2"/>
                <w:szCs w:val="24"/>
              </w:rPr>
              <w:t xml:space="preserve">5.3. Sutarties kainos / įkainių perskaičiavimas taikant </w:t>
            </w:r>
            <w:r w:rsidRPr="00B9787F">
              <w:rPr>
                <w:b/>
                <w:kern w:val="2"/>
                <w:szCs w:val="24"/>
                <w:u w:val="single"/>
              </w:rPr>
              <w:t>peržiūros</w:t>
            </w:r>
            <w:r w:rsidRPr="00B9787F">
              <w:rPr>
                <w:b/>
                <w:kern w:val="2"/>
                <w:szCs w:val="24"/>
              </w:rPr>
              <w:t xml:space="preserve"> taisykles</w:t>
            </w:r>
          </w:p>
        </w:tc>
        <w:tc>
          <w:tcPr>
            <w:tcW w:w="6441" w:type="dxa"/>
            <w:gridSpan w:val="2"/>
          </w:tcPr>
          <w:p w14:paraId="4C1BC976" w14:textId="77777777" w:rsidR="00606402" w:rsidRPr="008E17F8" w:rsidRDefault="00606402" w:rsidP="00606402">
            <w:pPr>
              <w:rPr>
                <w:szCs w:val="24"/>
              </w:rPr>
            </w:pPr>
            <w:r>
              <w:rPr>
                <w:kern w:val="2"/>
                <w:szCs w:val="24"/>
              </w:rPr>
              <w:t>Sutarties</w:t>
            </w:r>
            <w:r>
              <w:rPr>
                <w:color w:val="FF0000"/>
                <w:kern w:val="2"/>
                <w:szCs w:val="24"/>
              </w:rPr>
              <w:t xml:space="preserve"> </w:t>
            </w:r>
            <w:r w:rsidRPr="008E17F8">
              <w:rPr>
                <w:kern w:val="2"/>
                <w:szCs w:val="24"/>
              </w:rPr>
              <w:t>įkainiai bus perskaičiuojami:</w:t>
            </w:r>
          </w:p>
          <w:p w14:paraId="610CA47C" w14:textId="77777777" w:rsidR="00606402" w:rsidRPr="0020516E" w:rsidRDefault="00606402" w:rsidP="00606402">
            <w:pPr>
              <w:rPr>
                <w:kern w:val="2"/>
                <w:szCs w:val="24"/>
              </w:rPr>
            </w:pPr>
            <w:r>
              <w:rPr>
                <w:kern w:val="2"/>
                <w:szCs w:val="24"/>
              </w:rPr>
              <w:t xml:space="preserve">5.3.1. dėl PVM tarifo </w:t>
            </w:r>
            <w:r w:rsidRPr="0020516E">
              <w:rPr>
                <w:kern w:val="2"/>
                <w:szCs w:val="24"/>
              </w:rPr>
              <w:t>pasikeitimo;</w:t>
            </w:r>
          </w:p>
          <w:p w14:paraId="3D0F031C" w14:textId="77777777" w:rsidR="00606402" w:rsidRPr="0020516E" w:rsidRDefault="00606402" w:rsidP="00606402">
            <w:pPr>
              <w:rPr>
                <w:kern w:val="2"/>
                <w:szCs w:val="24"/>
              </w:rPr>
            </w:pPr>
            <w:r w:rsidRPr="0020516E">
              <w:rPr>
                <w:kern w:val="2"/>
                <w:szCs w:val="24"/>
              </w:rPr>
              <w:t>5.3.2. netaikoma;</w:t>
            </w:r>
          </w:p>
          <w:p w14:paraId="03F72FC1" w14:textId="77777777" w:rsidR="00606402" w:rsidRPr="0020516E" w:rsidRDefault="00606402" w:rsidP="00606402">
            <w:pPr>
              <w:rPr>
                <w:kern w:val="2"/>
                <w:szCs w:val="24"/>
              </w:rPr>
            </w:pPr>
            <w:r w:rsidRPr="0020516E">
              <w:rPr>
                <w:kern w:val="2"/>
                <w:szCs w:val="24"/>
              </w:rPr>
              <w:t>5.3.3. dėl kainų lygio pokyčio;</w:t>
            </w:r>
          </w:p>
          <w:p w14:paraId="662EA503" w14:textId="3CEFA5C7" w:rsidR="008700D7" w:rsidRPr="00B9787F" w:rsidRDefault="00606402" w:rsidP="00606402">
            <w:pPr>
              <w:rPr>
                <w:color w:val="FF0000"/>
                <w:kern w:val="2"/>
                <w:szCs w:val="24"/>
              </w:rPr>
            </w:pPr>
            <w:r w:rsidRPr="0020516E">
              <w:rPr>
                <w:kern w:val="2"/>
                <w:szCs w:val="24"/>
              </w:rPr>
              <w:t>5.3.4. netaikoma.</w:t>
            </w:r>
          </w:p>
        </w:tc>
      </w:tr>
      <w:tr w:rsidR="008700D7" w:rsidRPr="00B9787F" w14:paraId="493E8FAB" w14:textId="77777777" w:rsidTr="7BE42C18">
        <w:trPr>
          <w:trHeight w:val="300"/>
        </w:trPr>
        <w:tc>
          <w:tcPr>
            <w:tcW w:w="3094" w:type="dxa"/>
            <w:gridSpan w:val="2"/>
          </w:tcPr>
          <w:p w14:paraId="2F363431" w14:textId="77777777" w:rsidR="008700D7" w:rsidRPr="00B9787F" w:rsidRDefault="008700D7" w:rsidP="008700D7">
            <w:pPr>
              <w:rPr>
                <w:b/>
                <w:kern w:val="2"/>
                <w:szCs w:val="24"/>
              </w:rPr>
            </w:pPr>
            <w:r w:rsidRPr="00B9787F">
              <w:rPr>
                <w:b/>
                <w:kern w:val="2"/>
                <w:szCs w:val="24"/>
              </w:rPr>
              <w:t>5.3.1. Sutarties kainos / įkainių peržiūra dėl PVM tarifo pasikeitimo</w:t>
            </w:r>
          </w:p>
        </w:tc>
        <w:tc>
          <w:tcPr>
            <w:tcW w:w="6441" w:type="dxa"/>
            <w:gridSpan w:val="2"/>
          </w:tcPr>
          <w:p w14:paraId="78C40373" w14:textId="77777777" w:rsidR="007E092C" w:rsidRDefault="007E092C" w:rsidP="007E092C">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52386BCF" w14:textId="77777777" w:rsidR="008700D7" w:rsidRPr="00B9787F" w:rsidRDefault="008700D7" w:rsidP="008700D7">
            <w:pPr>
              <w:jc w:val="both"/>
              <w:rPr>
                <w:kern w:val="2"/>
                <w:szCs w:val="24"/>
              </w:rPr>
            </w:pPr>
          </w:p>
          <w:p w14:paraId="20571E9F" w14:textId="22647228" w:rsidR="00DE0DDB" w:rsidRPr="00B9787F" w:rsidRDefault="008700D7" w:rsidP="00B34BB2">
            <w:pPr>
              <w:jc w:val="both"/>
              <w:rPr>
                <w:szCs w:val="24"/>
              </w:rPr>
            </w:pPr>
            <w:r w:rsidRPr="00B9787F">
              <w:rPr>
                <w:kern w:val="2"/>
                <w:szCs w:val="24"/>
              </w:rPr>
              <w:t xml:space="preserve">Perskaičiavimas įforminamas Susitarimu ne vėliau kaip per 10 (dešimt) kalendorinių dienų nuo PVM mokėjimą reglamentuojančių teisės aktų pasikeitimo, kuris tampa neatskiriama Sutarties dalimi. </w:t>
            </w:r>
            <w:r w:rsidR="00B34BB2">
              <w:rPr>
                <w:kern w:val="2"/>
                <w:szCs w:val="24"/>
              </w:rPr>
              <w:t xml:space="preserve">Perskaičiuota (-i) Sutarties kaina / </w:t>
            </w:r>
            <w:r w:rsidR="00B34BB2">
              <w:rPr>
                <w:kern w:val="2"/>
                <w:szCs w:val="24"/>
              </w:rPr>
              <w:lastRenderedPageBreak/>
              <w:t xml:space="preserve">įkainiai </w:t>
            </w:r>
            <w:r w:rsidRPr="00B9787F">
              <w:rPr>
                <w:kern w:val="2"/>
                <w:szCs w:val="24"/>
              </w:rPr>
              <w:t>taikomi už tą P</w:t>
            </w:r>
            <w:r w:rsidRPr="00B9787F">
              <w:rPr>
                <w:szCs w:val="24"/>
              </w:rPr>
              <w:t>aslaugų</w:t>
            </w:r>
            <w:r w:rsidRPr="00B9787F">
              <w:rPr>
                <w:kern w:val="2"/>
                <w:szCs w:val="24"/>
              </w:rPr>
              <w:t xml:space="preserve"> dalį, kurios bus teikiamos nuo Šalių pasirašyto Susitarimo įsigaliojimo dienos.</w:t>
            </w:r>
          </w:p>
        </w:tc>
      </w:tr>
      <w:tr w:rsidR="00DE0DDB" w:rsidRPr="00B9787F" w14:paraId="664B1697" w14:textId="77777777" w:rsidTr="7BE42C18">
        <w:trPr>
          <w:trHeight w:val="300"/>
        </w:trPr>
        <w:tc>
          <w:tcPr>
            <w:tcW w:w="3094" w:type="dxa"/>
            <w:gridSpan w:val="2"/>
          </w:tcPr>
          <w:p w14:paraId="001A6369" w14:textId="77777777" w:rsidR="00DE0DDB" w:rsidRPr="00B9787F" w:rsidRDefault="00DE0DDB" w:rsidP="00DE0DDB">
            <w:pPr>
              <w:rPr>
                <w:szCs w:val="24"/>
              </w:rPr>
            </w:pPr>
            <w:r w:rsidRPr="00B9787F">
              <w:rPr>
                <w:b/>
                <w:bCs/>
                <w:kern w:val="2"/>
                <w:szCs w:val="24"/>
              </w:rPr>
              <w:lastRenderedPageBreak/>
              <w:t>5.3.2.</w:t>
            </w:r>
            <w:r w:rsidRPr="00B9787F">
              <w:rPr>
                <w:kern w:val="2"/>
                <w:szCs w:val="24"/>
              </w:rPr>
              <w:t xml:space="preserve"> </w:t>
            </w:r>
            <w:r w:rsidRPr="00B9787F">
              <w:rPr>
                <w:b/>
                <w:bCs/>
                <w:kern w:val="2"/>
                <w:szCs w:val="24"/>
              </w:rPr>
              <w:t>Sutarties kainos / įkainių peržiūra dėl kitų mokesčių, lemiančių Paslaugų kainos / įkainių pokytį, pasikeitimo</w:t>
            </w:r>
          </w:p>
        </w:tc>
        <w:tc>
          <w:tcPr>
            <w:tcW w:w="6441" w:type="dxa"/>
            <w:gridSpan w:val="2"/>
          </w:tcPr>
          <w:p w14:paraId="0F646B7E" w14:textId="77777777" w:rsidR="00DE0DDB" w:rsidRPr="00B9787F" w:rsidRDefault="00DE0DDB" w:rsidP="00DE0DDB">
            <w:pPr>
              <w:rPr>
                <w:kern w:val="2"/>
                <w:szCs w:val="24"/>
              </w:rPr>
            </w:pPr>
            <w:r w:rsidRPr="00B9787F">
              <w:rPr>
                <w:kern w:val="2"/>
                <w:szCs w:val="24"/>
              </w:rPr>
              <w:t>Netaikoma</w:t>
            </w:r>
          </w:p>
          <w:p w14:paraId="1A7C8B08" w14:textId="77777777" w:rsidR="00DE0DDB" w:rsidRPr="00B9787F" w:rsidRDefault="00DE0DDB" w:rsidP="00DE0DDB">
            <w:pPr>
              <w:rPr>
                <w:kern w:val="2"/>
                <w:szCs w:val="24"/>
              </w:rPr>
            </w:pPr>
          </w:p>
          <w:p w14:paraId="321E821F" w14:textId="77777777" w:rsidR="00DE0DDB" w:rsidRPr="00B9787F" w:rsidRDefault="00DE0DDB" w:rsidP="00DE0DDB">
            <w:pPr>
              <w:rPr>
                <w:kern w:val="2"/>
                <w:szCs w:val="24"/>
              </w:rPr>
            </w:pPr>
          </w:p>
          <w:p w14:paraId="5772B308" w14:textId="0C7E0BC1" w:rsidR="00DE0DDB" w:rsidRPr="00B9787F" w:rsidRDefault="00DE0DDB" w:rsidP="00DE0DDB">
            <w:pPr>
              <w:rPr>
                <w:szCs w:val="24"/>
              </w:rPr>
            </w:pPr>
          </w:p>
        </w:tc>
      </w:tr>
      <w:tr w:rsidR="00DE0DDB" w:rsidRPr="00B9787F" w14:paraId="022882B0" w14:textId="77777777" w:rsidTr="7BE42C18">
        <w:trPr>
          <w:trHeight w:val="300"/>
        </w:trPr>
        <w:tc>
          <w:tcPr>
            <w:tcW w:w="3094" w:type="dxa"/>
            <w:gridSpan w:val="2"/>
          </w:tcPr>
          <w:p w14:paraId="6060A47B" w14:textId="7CE0D2FA" w:rsidR="00DE0DDB" w:rsidRPr="00B9787F" w:rsidRDefault="00DE0DDB" w:rsidP="00DE0DDB">
            <w:pPr>
              <w:rPr>
                <w:bCs/>
                <w:kern w:val="2"/>
                <w:szCs w:val="24"/>
              </w:rPr>
            </w:pPr>
            <w:r w:rsidRPr="00B9787F">
              <w:rPr>
                <w:b/>
                <w:kern w:val="2"/>
                <w:szCs w:val="24"/>
              </w:rPr>
              <w:t>5.3.3. Sutarties kainos / įkainių peržiūra dėl kainų lygio pokyčio</w:t>
            </w:r>
          </w:p>
          <w:p w14:paraId="7692EB0E" w14:textId="77777777" w:rsidR="00DE0DDB" w:rsidRPr="00B9787F" w:rsidRDefault="00DE0DDB" w:rsidP="00DE0DDB">
            <w:pPr>
              <w:rPr>
                <w:kern w:val="2"/>
                <w:szCs w:val="24"/>
              </w:rPr>
            </w:pPr>
          </w:p>
          <w:p w14:paraId="34D2BE09" w14:textId="01AF8738" w:rsidR="00DE0DDB" w:rsidRPr="00B9787F" w:rsidRDefault="00DE0DDB" w:rsidP="00DE0DDB">
            <w:pPr>
              <w:rPr>
                <w:b/>
                <w:kern w:val="2"/>
                <w:szCs w:val="24"/>
              </w:rPr>
            </w:pPr>
          </w:p>
        </w:tc>
        <w:tc>
          <w:tcPr>
            <w:tcW w:w="6441" w:type="dxa"/>
            <w:gridSpan w:val="2"/>
          </w:tcPr>
          <w:p w14:paraId="3ACCC695" w14:textId="3AAF442B" w:rsidR="00DE0DDB" w:rsidRPr="008C2620" w:rsidRDefault="00DE0DDB" w:rsidP="00DE0DDB">
            <w:pPr>
              <w:jc w:val="both"/>
              <w:rPr>
                <w:szCs w:val="24"/>
              </w:rPr>
            </w:pPr>
            <w:r>
              <w:rPr>
                <w:color w:val="000000"/>
                <w:szCs w:val="24"/>
              </w:rPr>
              <w:t>5.3.3.1. Bet</w:t>
            </w:r>
            <w:r>
              <w:rPr>
                <w:szCs w:val="24"/>
              </w:rPr>
              <w:t xml:space="preserve"> kuri Sutarties Šalis Sutarties galiojimo metu turi teisę </w:t>
            </w:r>
            <w:r w:rsidRPr="00A02DC1">
              <w:rPr>
                <w:szCs w:val="24"/>
              </w:rPr>
              <w:t xml:space="preserve">inicijuoti Sutarties įkainių peržiūrą (keitimą) ne anksčiau kaip po </w:t>
            </w:r>
            <w:r w:rsidR="0025131D" w:rsidRPr="001D64E8">
              <w:rPr>
                <w:szCs w:val="24"/>
              </w:rPr>
              <w:t>9</w:t>
            </w:r>
            <w:r w:rsidRPr="001D64E8">
              <w:rPr>
                <w:szCs w:val="24"/>
              </w:rPr>
              <w:t xml:space="preserve"> (</w:t>
            </w:r>
            <w:r w:rsidR="0025131D" w:rsidRPr="001D64E8">
              <w:rPr>
                <w:szCs w:val="24"/>
              </w:rPr>
              <w:t>devynių</w:t>
            </w:r>
            <w:r w:rsidRPr="001D64E8">
              <w:rPr>
                <w:szCs w:val="24"/>
              </w:rPr>
              <w:t>) mėnesių</w:t>
            </w:r>
            <w:r w:rsidRPr="00A02DC1">
              <w:rPr>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w:t>
            </w:r>
            <w:r w:rsidR="00AD61F2">
              <w:rPr>
                <w:szCs w:val="24"/>
              </w:rPr>
              <w:t>9</w:t>
            </w:r>
            <w:r w:rsidRPr="001D64E8">
              <w:rPr>
                <w:szCs w:val="24"/>
              </w:rPr>
              <w:t xml:space="preserve"> (</w:t>
            </w:r>
            <w:r w:rsidR="0025131D" w:rsidRPr="001D64E8">
              <w:rPr>
                <w:szCs w:val="24"/>
              </w:rPr>
              <w:t>d</w:t>
            </w:r>
            <w:r w:rsidR="00AD61F2">
              <w:rPr>
                <w:szCs w:val="24"/>
              </w:rPr>
              <w:t>evyni</w:t>
            </w:r>
            <w:r w:rsidRPr="001D64E8">
              <w:rPr>
                <w:szCs w:val="24"/>
              </w:rPr>
              <w:t>) mėnesi</w:t>
            </w:r>
            <w:r w:rsidR="00AD61F2">
              <w:rPr>
                <w:szCs w:val="24"/>
              </w:rPr>
              <w:t>ai</w:t>
            </w:r>
            <w:r w:rsidRPr="001D64E8">
              <w:rPr>
                <w:szCs w:val="24"/>
              </w:rPr>
              <w:t>.</w:t>
            </w:r>
          </w:p>
          <w:p w14:paraId="5CEB2781" w14:textId="77777777" w:rsidR="00DE0DDB" w:rsidRPr="003D0E05" w:rsidRDefault="00DE0DDB" w:rsidP="00DE0DDB">
            <w:pPr>
              <w:jc w:val="both"/>
              <w:rPr>
                <w:kern w:val="2"/>
                <w:szCs w:val="24"/>
                <w:shd w:val="clear" w:color="auto" w:fill="FFFFFF"/>
              </w:rPr>
            </w:pPr>
            <w:r>
              <w:rPr>
                <w:kern w:val="2"/>
                <w:szCs w:val="24"/>
              </w:rPr>
              <w:t xml:space="preserve">5.3.3.2. </w:t>
            </w:r>
            <w:r w:rsidRPr="003D0E05">
              <w:rPr>
                <w:kern w:val="2"/>
                <w:szCs w:val="24"/>
              </w:rPr>
              <w:t xml:space="preserve">Sutarties </w:t>
            </w:r>
            <w:r w:rsidRPr="003D0E05">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445776D9" w14:textId="77777777" w:rsidR="00DE0DDB" w:rsidRPr="003D0E05" w:rsidRDefault="00DE0DDB" w:rsidP="00DE0DDB">
            <w:pPr>
              <w:jc w:val="both"/>
              <w:rPr>
                <w:kern w:val="2"/>
                <w:szCs w:val="24"/>
                <w:shd w:val="clear" w:color="auto" w:fill="FFFFFF"/>
              </w:rPr>
            </w:pPr>
            <w:r w:rsidRPr="003D0E05">
              <w:rPr>
                <w:kern w:val="2"/>
                <w:szCs w:val="24"/>
              </w:rPr>
              <w:t xml:space="preserve">5.3.3.3. </w:t>
            </w:r>
            <w:r w:rsidRPr="003D0E05">
              <w:rPr>
                <w:kern w:val="2"/>
                <w:szCs w:val="24"/>
                <w:shd w:val="clear" w:color="auto" w:fill="FFFFFF"/>
              </w:rPr>
              <w:t>Jeigu P</w:t>
            </w:r>
            <w:r w:rsidRPr="003D0E05">
              <w:rPr>
                <w:szCs w:val="24"/>
              </w:rPr>
              <w:t>aslaugų teikimas</w:t>
            </w:r>
            <w:r w:rsidRPr="003D0E05">
              <w:rPr>
                <w:kern w:val="2"/>
                <w:szCs w:val="24"/>
                <w:shd w:val="clear" w:color="auto" w:fill="FFFFFF"/>
              </w:rPr>
              <w:t xml:space="preserve"> vėluoja dėl Tiekėjo kaltės, uždelstų suteikti P</w:t>
            </w:r>
            <w:r w:rsidRPr="003D0E05">
              <w:rPr>
                <w:szCs w:val="24"/>
              </w:rPr>
              <w:t>aslaugų</w:t>
            </w:r>
            <w:r w:rsidRPr="003D0E05">
              <w:rPr>
                <w:kern w:val="2"/>
                <w:szCs w:val="24"/>
                <w:shd w:val="clear" w:color="auto" w:fill="FFFFFF"/>
              </w:rPr>
              <w:t xml:space="preserve"> įkainiai nėra perskaičiuojami dėl kainų lygio kilimo (gali būti mažinami, tačiau negali būti didinami).</w:t>
            </w:r>
          </w:p>
          <w:p w14:paraId="6A774DC1" w14:textId="77777777" w:rsidR="00DE0DDB" w:rsidRDefault="00DE0DDB" w:rsidP="00DE0DDB">
            <w:pPr>
              <w:jc w:val="both"/>
              <w:rPr>
                <w:color w:val="000000"/>
                <w:kern w:val="2"/>
                <w:szCs w:val="24"/>
                <w:shd w:val="clear" w:color="auto" w:fill="FFFFFF"/>
              </w:rPr>
            </w:pPr>
            <w:r w:rsidRPr="003D0E05">
              <w:rPr>
                <w:kern w:val="2"/>
                <w:szCs w:val="24"/>
              </w:rPr>
              <w:t xml:space="preserve">5.3.3.4. Atlikdamos Sutarties įkainių peržiūrą </w:t>
            </w:r>
            <w:r w:rsidRPr="003D0E05">
              <w:rPr>
                <w:kern w:val="2"/>
                <w:szCs w:val="24"/>
                <w:shd w:val="clear" w:color="auto" w:fill="FFFFFF"/>
              </w:rPr>
              <w:t xml:space="preserve">Šalys vadovaujasi Valstybės duomenų agentūros viešai Oficialiosios statistikos portale paskelbtais Rodiklių duomenų bazės duomenimis. Iš kitos Šalies nereikalaujama pateikti oficialaus </w:t>
            </w:r>
            <w:r>
              <w:rPr>
                <w:color w:val="000000"/>
                <w:kern w:val="2"/>
                <w:szCs w:val="24"/>
                <w:shd w:val="clear" w:color="auto" w:fill="FFFFFF"/>
              </w:rPr>
              <w:t>Valstybės duomenų agentūros ar kitos institucijos išduoto dokumento ar patvirtinimo.</w:t>
            </w:r>
          </w:p>
          <w:p w14:paraId="7DEEC6AB" w14:textId="77777777" w:rsidR="00DE0DDB" w:rsidRPr="003D0E05" w:rsidRDefault="00DE0DDB" w:rsidP="00DE0DDB">
            <w:pPr>
              <w:jc w:val="both"/>
              <w:rPr>
                <w:kern w:val="2"/>
                <w:szCs w:val="24"/>
                <w:shd w:val="clear" w:color="auto" w:fill="FFFFFF"/>
              </w:rPr>
            </w:pPr>
            <w:r>
              <w:rPr>
                <w:color w:val="000000"/>
                <w:kern w:val="2"/>
                <w:szCs w:val="24"/>
                <w:shd w:val="clear" w:color="auto" w:fill="FFFFFF"/>
              </w:rPr>
              <w:t xml:space="preserve">5.3.3.5. Šalys privalo Susitarime nurodyti vartojimo prekių ir paslaugų </w:t>
            </w:r>
            <w:r w:rsidRPr="003D0E05">
              <w:rPr>
                <w:kern w:val="2"/>
                <w:szCs w:val="24"/>
                <w:shd w:val="clear" w:color="auto" w:fill="FFFFFF"/>
              </w:rPr>
              <w:t>indekso reikšmę laikotarpio pradžioje ir jo nustatymo datą, indekso reikšmę laikotarpio pabaigoje ir jo nustatymo datą, kainų pokytį (k), perskaičiuotus Sutarties įkainius, perskaičiuotą Pradinės Sutarties vertę.</w:t>
            </w:r>
          </w:p>
          <w:p w14:paraId="4C487AFE" w14:textId="77777777" w:rsidR="00DE0DDB" w:rsidRPr="003D0E05" w:rsidRDefault="00DE0DDB" w:rsidP="00DE0DDB">
            <w:pPr>
              <w:jc w:val="both"/>
              <w:rPr>
                <w:szCs w:val="24"/>
              </w:rPr>
            </w:pPr>
            <w:r w:rsidRPr="003D0E05">
              <w:rPr>
                <w:kern w:val="2"/>
                <w:szCs w:val="24"/>
                <w:shd w:val="clear" w:color="auto" w:fill="FFFFFF"/>
              </w:rPr>
              <w:t>5.3.3.6. Nauji Sutarties įkainiai apskaičiuojami pagal žemiau pateiktą formulę:</w:t>
            </w:r>
          </w:p>
          <w:p w14:paraId="13A33945" w14:textId="77777777" w:rsidR="00DE0DDB" w:rsidRPr="003D0E05" w:rsidRDefault="00DE0DDB" w:rsidP="00DE0DDB">
            <w:pPr>
              <w:jc w:val="both"/>
              <w:rPr>
                <w:szCs w:val="24"/>
              </w:rPr>
            </w:pPr>
          </w:p>
          <w:p w14:paraId="77D8BB1E" w14:textId="77777777" w:rsidR="00DE0DDB" w:rsidRPr="003D0E05" w:rsidRDefault="003308A0" w:rsidP="00DE0DDB">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DE0DDB" w:rsidRPr="003D0E05">
              <w:rPr>
                <w:kern w:val="2"/>
                <w:szCs w:val="24"/>
              </w:rPr>
              <w:t xml:space="preserve">, kur </w:t>
            </w:r>
          </w:p>
          <w:p w14:paraId="508F70CC" w14:textId="77777777" w:rsidR="00DE0DDB" w:rsidRPr="003D0E05" w:rsidRDefault="00DE0DDB" w:rsidP="00DE0DDB">
            <w:pPr>
              <w:jc w:val="both"/>
              <w:textAlignment w:val="baseline"/>
              <w:rPr>
                <w:kern w:val="2"/>
                <w:szCs w:val="24"/>
              </w:rPr>
            </w:pPr>
          </w:p>
          <w:p w14:paraId="29E7288A" w14:textId="77777777" w:rsidR="00DE0DDB" w:rsidRPr="003D0E05" w:rsidRDefault="00DE0DDB" w:rsidP="00DE0DDB">
            <w:pPr>
              <w:jc w:val="both"/>
              <w:textAlignment w:val="baseline"/>
              <w:rPr>
                <w:kern w:val="2"/>
                <w:szCs w:val="24"/>
              </w:rPr>
            </w:pPr>
            <w:r w:rsidRPr="003D0E05">
              <w:rPr>
                <w:kern w:val="2"/>
                <w:szCs w:val="24"/>
              </w:rPr>
              <w:t>a – įkainis (Eur be PVM) (jei peržiūra jau buvo atlikta, tai po paskutinio perskaičiavimo)</w:t>
            </w:r>
          </w:p>
          <w:p w14:paraId="240AF539" w14:textId="77777777" w:rsidR="00DE0DDB" w:rsidRPr="003D0E05" w:rsidRDefault="00DE0DDB" w:rsidP="00DE0DDB">
            <w:pPr>
              <w:jc w:val="both"/>
              <w:textAlignment w:val="baseline"/>
              <w:rPr>
                <w:szCs w:val="24"/>
              </w:rPr>
            </w:pPr>
            <w:r w:rsidRPr="003D0E05">
              <w:rPr>
                <w:kern w:val="2"/>
                <w:szCs w:val="24"/>
              </w:rPr>
              <w:t>a</w:t>
            </w:r>
            <w:r w:rsidRPr="003D0E05">
              <w:rPr>
                <w:kern w:val="2"/>
                <w:szCs w:val="24"/>
                <w:vertAlign w:val="subscript"/>
              </w:rPr>
              <w:t>1</w:t>
            </w:r>
            <w:r w:rsidRPr="003D0E05">
              <w:rPr>
                <w:kern w:val="2"/>
                <w:szCs w:val="24"/>
              </w:rPr>
              <w:t xml:space="preserve"> – perskaičiuotas (pakeistas) įkainis (Eur be PVM)</w:t>
            </w:r>
          </w:p>
          <w:p w14:paraId="13EB1958" w14:textId="77777777" w:rsidR="00DE0DDB" w:rsidRDefault="00DE0DDB" w:rsidP="00DE0DDB">
            <w:pPr>
              <w:jc w:val="both"/>
              <w:textAlignment w:val="baseline"/>
              <w:rPr>
                <w:kern w:val="2"/>
                <w:szCs w:val="24"/>
              </w:rPr>
            </w:pPr>
            <w:r w:rsidRPr="003D0E05">
              <w:rPr>
                <w:kern w:val="2"/>
                <w:szCs w:val="24"/>
              </w:rPr>
              <w:t xml:space="preserve">k – pagal vartotojų kainų indeksą „Vartojimo prekės ir paslaugos“ apskaičiuotas Vartojimo prekių ir paslaugų kainų pokytis (padidėjimas arba sumažėjimas) (%). </w:t>
            </w:r>
          </w:p>
          <w:p w14:paraId="278DBBBA" w14:textId="77777777" w:rsidR="00DE0DDB" w:rsidRDefault="00DE0DDB" w:rsidP="00DE0DDB">
            <w:pPr>
              <w:jc w:val="both"/>
              <w:textAlignment w:val="baseline"/>
              <w:rPr>
                <w:kern w:val="2"/>
                <w:szCs w:val="24"/>
              </w:rPr>
            </w:pPr>
          </w:p>
          <w:p w14:paraId="536E634C" w14:textId="3D37FA65" w:rsidR="00DE0DDB" w:rsidRPr="003D0E05" w:rsidRDefault="00DE0DDB" w:rsidP="00DE0DDB">
            <w:pPr>
              <w:jc w:val="both"/>
              <w:textAlignment w:val="baseline"/>
              <w:rPr>
                <w:kern w:val="2"/>
                <w:szCs w:val="24"/>
              </w:rPr>
            </w:pPr>
            <w:r w:rsidRPr="003D0E05">
              <w:rPr>
                <w:kern w:val="2"/>
                <w:szCs w:val="24"/>
              </w:rPr>
              <w:t>„k“ reikšmė skaičiuojama pagal formulę:</w:t>
            </w:r>
          </w:p>
          <w:p w14:paraId="4CE44169" w14:textId="77777777" w:rsidR="00DE0DDB" w:rsidRPr="003D0E05" w:rsidRDefault="00DE0DDB" w:rsidP="00DE0DDB">
            <w:pPr>
              <w:jc w:val="both"/>
              <w:textAlignment w:val="baseline"/>
              <w:rPr>
                <w:szCs w:val="24"/>
              </w:rPr>
            </w:pPr>
          </w:p>
          <w:p w14:paraId="6BAE3B13" w14:textId="77777777" w:rsidR="00DE0DDB" w:rsidRPr="003D0E05" w:rsidRDefault="00DE0DDB" w:rsidP="00DE0DDB">
            <w:pPr>
              <w:jc w:val="both"/>
              <w:textAlignment w:val="baseline"/>
              <w:rPr>
                <w:kern w:val="2"/>
                <w:szCs w:val="24"/>
              </w:rPr>
            </w:pPr>
            <m:oMath>
              <m:r>
                <m:rPr>
                  <m:sty m:val="p"/>
                </m:rPr>
                <w:rPr>
                  <w:rFonts w:ascii="Cambria Math" w:hAnsi="Cambria Math"/>
                  <w:szCs w:val="24"/>
                </w:rPr>
                <w:lastRenderedPageBreak/>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3D0E05">
              <w:rPr>
                <w:kern w:val="2"/>
                <w:szCs w:val="24"/>
              </w:rPr>
              <w:t>, (proc.) kur</w:t>
            </w:r>
          </w:p>
          <w:p w14:paraId="161D3141" w14:textId="77777777" w:rsidR="00DE0DDB" w:rsidRPr="003D0E05" w:rsidRDefault="00DE0DDB" w:rsidP="00DE0DDB">
            <w:pPr>
              <w:jc w:val="both"/>
              <w:textAlignment w:val="baseline"/>
              <w:rPr>
                <w:kern w:val="2"/>
                <w:szCs w:val="24"/>
              </w:rPr>
            </w:pPr>
          </w:p>
          <w:p w14:paraId="78F74D12" w14:textId="77777777" w:rsidR="00DE0DDB" w:rsidRPr="003D0E05" w:rsidRDefault="00DE0DDB" w:rsidP="00DE0DDB">
            <w:pPr>
              <w:jc w:val="both"/>
              <w:textAlignment w:val="baseline"/>
            </w:pPr>
            <w:proofErr w:type="spellStart"/>
            <w:r w:rsidRPr="003D0E05">
              <w:rPr>
                <w:kern w:val="2"/>
              </w:rPr>
              <w:t>Ind</w:t>
            </w:r>
            <w:r w:rsidRPr="003D0E05">
              <w:rPr>
                <w:kern w:val="2"/>
                <w:vertAlign w:val="subscript"/>
              </w:rPr>
              <w:t>naujausias</w:t>
            </w:r>
            <w:proofErr w:type="spellEnd"/>
            <w:r w:rsidRPr="003D0E05">
              <w:rPr>
                <w:kern w:val="2"/>
              </w:rPr>
              <w:t xml:space="preserve"> – kreipimosi dėl įkainių peržiūros išsiuntimo kitai Šaliai dieną paskelbtas naujausias vartojimo prekių ir paslaugų indeksas.</w:t>
            </w:r>
          </w:p>
          <w:p w14:paraId="4254B02A" w14:textId="77777777" w:rsidR="00DE0DDB" w:rsidRDefault="00DE0DDB" w:rsidP="00DE0DDB">
            <w:pPr>
              <w:jc w:val="both"/>
            </w:pPr>
            <w:proofErr w:type="spellStart"/>
            <w:r w:rsidRPr="003D0E05">
              <w:rPr>
                <w:kern w:val="2"/>
              </w:rPr>
              <w:t>Ind</w:t>
            </w:r>
            <w:r w:rsidRPr="003D0E05">
              <w:rPr>
                <w:kern w:val="2"/>
                <w:vertAlign w:val="subscript"/>
              </w:rPr>
              <w:t>pradžia</w:t>
            </w:r>
            <w:proofErr w:type="spellEnd"/>
            <w:r w:rsidRPr="003D0E05">
              <w:rPr>
                <w:kern w:val="2"/>
              </w:rPr>
              <w:t xml:space="preserve"> – laikotarpio pradžios datos (mėnesio) vartojimo prekių ir paslaugų indeksas „Vartojimo prekės ir paslaugos“. Pirmojo perskaičiavimo atveju laikotarpio pradžia (mėnuo) yra</w:t>
            </w:r>
            <w:r w:rsidRPr="003D0E05">
              <w:t xml:space="preserve"> Sutarties įsigaliojimo dienos mėnuo</w:t>
            </w:r>
            <w:r w:rsidRPr="003D0E05">
              <w:rPr>
                <w:kern w:val="2"/>
                <w:szCs w:val="24"/>
                <w:shd w:val="clear" w:color="auto" w:fill="FFFFFF"/>
              </w:rPr>
              <w:t>.</w:t>
            </w:r>
            <w:r w:rsidRPr="003D0E05">
              <w:rPr>
                <w:kern w:val="2"/>
              </w:rPr>
              <w:t xml:space="preserve"> Antrojo ir vėlesnių perskaičiavimų atveju laikotarpio pradžia (mėnuo) yra paskutinio perskaičiavimo </w:t>
            </w:r>
            <w:r>
              <w:rPr>
                <w:kern w:val="2"/>
              </w:rPr>
              <w:t>metu naudotos paskelbto atitinkamo indekso reikšmės mėnuo.</w:t>
            </w:r>
          </w:p>
          <w:p w14:paraId="45F70237" w14:textId="77777777" w:rsidR="00DE0DDB" w:rsidRDefault="00DE0DDB" w:rsidP="00DE0DDB">
            <w:pPr>
              <w:jc w:val="both"/>
              <w:rPr>
                <w:color w:val="000000"/>
                <w:kern w:val="2"/>
                <w:szCs w:val="24"/>
                <w:shd w:val="clear" w:color="auto" w:fill="FFFFFF"/>
              </w:rPr>
            </w:pPr>
            <w:r>
              <w:rPr>
                <w:color w:val="000000"/>
                <w:kern w:val="2"/>
                <w:szCs w:val="24"/>
              </w:rPr>
              <w:t xml:space="preserve">5.3.3.7. </w:t>
            </w:r>
            <w:r>
              <w:rPr>
                <w:color w:val="000000"/>
                <w:kern w:val="2"/>
                <w:szCs w:val="24"/>
                <w:shd w:val="clear" w:color="auto" w:fill="FFFFFF"/>
              </w:rPr>
              <w:t xml:space="preserve">Skaičiavimams indeksų reikšmės imamos </w:t>
            </w:r>
            <w:r>
              <w:rPr>
                <w:b/>
                <w:color w:val="FF0000"/>
                <w:kern w:val="2"/>
                <w:szCs w:val="24"/>
                <w:shd w:val="clear" w:color="auto" w:fill="FFFFFF"/>
              </w:rPr>
              <w:t>keturių</w:t>
            </w:r>
            <w:r>
              <w:rPr>
                <w:color w:val="FF0000"/>
                <w:kern w:val="2"/>
                <w:szCs w:val="24"/>
                <w:shd w:val="clear" w:color="auto" w:fill="FFFFFF"/>
              </w:rPr>
              <w:t xml:space="preserve"> </w:t>
            </w:r>
            <w:r>
              <w:rPr>
                <w:color w:val="000000"/>
                <w:kern w:val="2"/>
                <w:szCs w:val="24"/>
                <w:shd w:val="clear" w:color="auto" w:fill="FFFFFF"/>
              </w:rPr>
              <w:t xml:space="preserve">skaitmenų po kablelio tikslumu. Apskaičiuotas pokytis (k) tolimesniems skaičiavimams naudojamas suapvalinus iki </w:t>
            </w:r>
            <w:r>
              <w:rPr>
                <w:b/>
                <w:color w:val="FF0000"/>
                <w:kern w:val="2"/>
                <w:szCs w:val="24"/>
                <w:shd w:val="clear" w:color="auto" w:fill="FFFFFF"/>
              </w:rPr>
              <w:t>vieno</w:t>
            </w:r>
            <w:r>
              <w:rPr>
                <w:color w:val="FF0000"/>
                <w:kern w:val="2"/>
                <w:szCs w:val="24"/>
                <w:shd w:val="clear" w:color="auto" w:fill="FFFFFF"/>
              </w:rPr>
              <w:t xml:space="preserve"> </w:t>
            </w:r>
            <w:r>
              <w:rPr>
                <w:color w:val="000000"/>
                <w:kern w:val="2"/>
                <w:szCs w:val="24"/>
                <w:shd w:val="clear" w:color="auto" w:fill="FFFFFF"/>
              </w:rPr>
              <w:t>skaitmens po kablelio, o apskaičiuotas įkainis „a</w:t>
            </w:r>
            <w:r>
              <w:rPr>
                <w:color w:val="000000"/>
                <w:kern w:val="2"/>
                <w:szCs w:val="24"/>
                <w:shd w:val="clear" w:color="auto" w:fill="FFFFFF"/>
                <w:vertAlign w:val="subscript"/>
              </w:rPr>
              <w:t>1</w:t>
            </w:r>
            <w:r>
              <w:rPr>
                <w:color w:val="000000"/>
                <w:kern w:val="2"/>
                <w:szCs w:val="24"/>
                <w:shd w:val="clear" w:color="auto" w:fill="FFFFFF"/>
              </w:rPr>
              <w:t xml:space="preserve">“ suapvalinamas iki </w:t>
            </w:r>
            <w:r>
              <w:rPr>
                <w:b/>
                <w:color w:val="FF0000"/>
                <w:kern w:val="2"/>
                <w:szCs w:val="24"/>
                <w:shd w:val="clear" w:color="auto" w:fill="FFFFFF"/>
              </w:rPr>
              <w:t>dviejų</w:t>
            </w:r>
            <w:r>
              <w:rPr>
                <w:b/>
                <w:color w:val="000000"/>
                <w:kern w:val="2"/>
                <w:szCs w:val="24"/>
                <w:shd w:val="clear" w:color="auto" w:fill="FFFFFF"/>
              </w:rPr>
              <w:t xml:space="preserve"> </w:t>
            </w:r>
            <w:r>
              <w:rPr>
                <w:color w:val="000000"/>
                <w:kern w:val="2"/>
                <w:szCs w:val="24"/>
                <w:shd w:val="clear" w:color="auto" w:fill="FFFFFF"/>
              </w:rPr>
              <w:t>skaitmenų po kablelio.</w:t>
            </w:r>
          </w:p>
          <w:p w14:paraId="301CD258" w14:textId="77777777" w:rsidR="00DE0DDB" w:rsidRDefault="00DE0DDB" w:rsidP="00DE0DDB">
            <w:pPr>
              <w:jc w:val="both"/>
              <w:rPr>
                <w:color w:val="000000"/>
                <w:kern w:val="2"/>
                <w:szCs w:val="24"/>
                <w:shd w:val="clear" w:color="auto" w:fill="FFFFFF"/>
              </w:rPr>
            </w:pPr>
            <w:r>
              <w:rPr>
                <w:color w:val="000000"/>
                <w:kern w:val="2"/>
                <w:szCs w:val="24"/>
                <w:shd w:val="clear" w:color="auto" w:fill="FFFFFF"/>
              </w:rPr>
              <w:t xml:space="preserve">5.3.3.8. Šalis, siekianti Sutarties </w:t>
            </w:r>
            <w:r w:rsidRPr="00A674B4">
              <w:rPr>
                <w:kern w:val="2"/>
                <w:szCs w:val="24"/>
                <w:shd w:val="clear" w:color="auto" w:fill="FFFFFF"/>
              </w:rPr>
              <w:t xml:space="preserve">įkainių </w:t>
            </w:r>
            <w:r>
              <w:rPr>
                <w:color w:val="000000"/>
                <w:kern w:val="2"/>
                <w:szCs w:val="24"/>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5CBE560E" w14:textId="1067E827" w:rsidR="00DE0DDB" w:rsidRDefault="00DE0DDB" w:rsidP="00DE0DDB">
            <w:pPr>
              <w:jc w:val="both"/>
              <w:rPr>
                <w:color w:val="000000"/>
                <w:kern w:val="2"/>
                <w:szCs w:val="24"/>
                <w:shd w:val="clear" w:color="auto" w:fill="FFFFFF"/>
              </w:rPr>
            </w:pPr>
            <w:r>
              <w:rPr>
                <w:color w:val="000000"/>
                <w:kern w:val="2"/>
                <w:szCs w:val="24"/>
                <w:shd w:val="clear" w:color="auto" w:fill="FFFFFF"/>
              </w:rPr>
              <w:t>5</w:t>
            </w:r>
            <w:r>
              <w:rPr>
                <w:kern w:val="2"/>
                <w:szCs w:val="24"/>
              </w:rPr>
              <w:t xml:space="preserve">.3.3.9. </w:t>
            </w:r>
            <w:r>
              <w:rPr>
                <w:color w:val="000000"/>
                <w:kern w:val="2"/>
                <w:szCs w:val="24"/>
                <w:shd w:val="clear" w:color="auto" w:fill="FFFFFF"/>
              </w:rPr>
              <w:t xml:space="preserve">Susitarimas turi būti sudarytas per </w:t>
            </w:r>
            <w:r w:rsidRPr="00B9787F">
              <w:rPr>
                <w:kern w:val="2"/>
                <w:szCs w:val="24"/>
                <w:shd w:val="clear" w:color="auto" w:fill="FFFFFF"/>
              </w:rPr>
              <w:t xml:space="preserve">10 (dešimt) </w:t>
            </w:r>
            <w:r w:rsidR="004E315E" w:rsidRPr="001D64E8">
              <w:rPr>
                <w:kern w:val="2"/>
                <w:szCs w:val="24"/>
                <w:shd w:val="clear" w:color="auto" w:fill="FFFFFF"/>
              </w:rPr>
              <w:t>darbo</w:t>
            </w:r>
            <w:r w:rsidRPr="00B9787F">
              <w:rPr>
                <w:kern w:val="2"/>
                <w:szCs w:val="24"/>
                <w:shd w:val="clear" w:color="auto" w:fill="FFFFFF"/>
              </w:rPr>
              <w:t xml:space="preserve"> dienų </w:t>
            </w:r>
            <w:r>
              <w:rPr>
                <w:color w:val="000000"/>
                <w:kern w:val="2"/>
                <w:szCs w:val="24"/>
                <w:shd w:val="clear" w:color="auto" w:fill="FFFFFF"/>
              </w:rPr>
              <w:t xml:space="preserve">nuo Šalies pateikto tinkamo prašymo perskaičiuoti </w:t>
            </w:r>
            <w:r w:rsidRPr="00A674B4">
              <w:rPr>
                <w:kern w:val="2"/>
                <w:szCs w:val="24"/>
                <w:shd w:val="clear" w:color="auto" w:fill="FFFFFF"/>
              </w:rPr>
              <w:t>S</w:t>
            </w:r>
            <w:r w:rsidRPr="00A674B4">
              <w:rPr>
                <w:kern w:val="2"/>
                <w:szCs w:val="24"/>
              </w:rPr>
              <w:t xml:space="preserve">utarties </w:t>
            </w:r>
            <w:r w:rsidRPr="00A674B4">
              <w:rPr>
                <w:kern w:val="2"/>
                <w:szCs w:val="24"/>
                <w:shd w:val="clear" w:color="auto" w:fill="FFFFFF"/>
              </w:rPr>
              <w:t xml:space="preserve">įkainius </w:t>
            </w:r>
            <w:r>
              <w:rPr>
                <w:color w:val="000000"/>
                <w:kern w:val="2"/>
                <w:szCs w:val="24"/>
                <w:shd w:val="clear" w:color="auto" w:fill="FFFFFF"/>
              </w:rPr>
              <w:t>gavimo dienos.</w:t>
            </w:r>
          </w:p>
          <w:p w14:paraId="38752C12" w14:textId="0CF839FF" w:rsidR="00DE0DDB" w:rsidRPr="00B9787F" w:rsidRDefault="00DE0DDB" w:rsidP="00DE0DDB">
            <w:pPr>
              <w:jc w:val="both"/>
              <w:rPr>
                <w:kern w:val="2"/>
                <w:szCs w:val="24"/>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DE0DDB" w:rsidRPr="00B9787F" w14:paraId="6D143C7C" w14:textId="77777777" w:rsidTr="7BE42C18">
        <w:trPr>
          <w:trHeight w:val="300"/>
        </w:trPr>
        <w:tc>
          <w:tcPr>
            <w:tcW w:w="3094" w:type="dxa"/>
            <w:gridSpan w:val="2"/>
          </w:tcPr>
          <w:p w14:paraId="672A4CBD" w14:textId="77777777" w:rsidR="00DE0DDB" w:rsidRPr="00B9787F" w:rsidRDefault="00DE0DDB" w:rsidP="00DE0DDB">
            <w:pPr>
              <w:rPr>
                <w:b/>
                <w:kern w:val="2"/>
                <w:szCs w:val="24"/>
              </w:rPr>
            </w:pPr>
            <w:r w:rsidRPr="00B9787F">
              <w:rPr>
                <w:b/>
                <w:kern w:val="2"/>
                <w:szCs w:val="24"/>
              </w:rPr>
              <w:lastRenderedPageBreak/>
              <w:t xml:space="preserve">5.3.4. Sutarties kainos / įkainių peržiūra dėl kainų lygio pokyčio pagal </w:t>
            </w:r>
            <w:r w:rsidRPr="00B9787F">
              <w:rPr>
                <w:b/>
                <w:bCs/>
                <w:kern w:val="2"/>
                <w:szCs w:val="24"/>
              </w:rPr>
              <w:t>Paslaugų</w:t>
            </w:r>
            <w:r w:rsidRPr="00B9787F">
              <w:rPr>
                <w:b/>
                <w:kern w:val="2"/>
                <w:szCs w:val="24"/>
              </w:rPr>
              <w:t xml:space="preserve"> grupių kainų pokyčius</w:t>
            </w:r>
          </w:p>
        </w:tc>
        <w:tc>
          <w:tcPr>
            <w:tcW w:w="6441" w:type="dxa"/>
            <w:gridSpan w:val="2"/>
          </w:tcPr>
          <w:p w14:paraId="5CCECE58" w14:textId="77777777" w:rsidR="00DE0DDB" w:rsidRPr="00B9787F" w:rsidRDefault="00DE0DDB" w:rsidP="00DE0DDB">
            <w:pPr>
              <w:rPr>
                <w:kern w:val="2"/>
                <w:szCs w:val="24"/>
              </w:rPr>
            </w:pPr>
            <w:r w:rsidRPr="00B9787F">
              <w:rPr>
                <w:kern w:val="2"/>
                <w:szCs w:val="24"/>
              </w:rPr>
              <w:t>Netaikoma</w:t>
            </w:r>
          </w:p>
          <w:p w14:paraId="04CEF517" w14:textId="77777777" w:rsidR="00DE0DDB" w:rsidRPr="00B9787F" w:rsidRDefault="00DE0DDB" w:rsidP="00DE0DDB">
            <w:pPr>
              <w:rPr>
                <w:kern w:val="2"/>
                <w:szCs w:val="24"/>
              </w:rPr>
            </w:pPr>
          </w:p>
          <w:p w14:paraId="61574C3A" w14:textId="77B06CCA" w:rsidR="00DE0DDB" w:rsidRPr="00B9787F" w:rsidRDefault="00DE0DDB" w:rsidP="00DE0DDB">
            <w:pPr>
              <w:rPr>
                <w:szCs w:val="24"/>
              </w:rPr>
            </w:pPr>
          </w:p>
        </w:tc>
      </w:tr>
      <w:tr w:rsidR="00DE0DDB" w:rsidRPr="00B9787F" w14:paraId="22049506" w14:textId="77777777" w:rsidTr="7BE42C18">
        <w:trPr>
          <w:trHeight w:val="300"/>
        </w:trPr>
        <w:tc>
          <w:tcPr>
            <w:tcW w:w="3094" w:type="dxa"/>
            <w:gridSpan w:val="2"/>
          </w:tcPr>
          <w:p w14:paraId="3C616512" w14:textId="77777777" w:rsidR="00DE0DDB" w:rsidRPr="00B9787F" w:rsidRDefault="00DE0DDB" w:rsidP="00DE0DDB">
            <w:pPr>
              <w:rPr>
                <w:b/>
                <w:bCs/>
                <w:kern w:val="2"/>
                <w:szCs w:val="24"/>
              </w:rPr>
            </w:pPr>
            <w:r w:rsidRPr="00B9787F">
              <w:rPr>
                <w:b/>
                <w:bCs/>
                <w:kern w:val="2"/>
                <w:szCs w:val="24"/>
              </w:rPr>
              <w:t xml:space="preserve">5.4. Sutarties kainos / įkainių apskaičiavimas taikant </w:t>
            </w:r>
            <w:r w:rsidRPr="00B9787F">
              <w:rPr>
                <w:b/>
                <w:bCs/>
                <w:kern w:val="2"/>
                <w:szCs w:val="24"/>
                <w:u w:val="single"/>
              </w:rPr>
              <w:t>kiekio (apimties)</w:t>
            </w:r>
            <w:r w:rsidRPr="00B9787F">
              <w:rPr>
                <w:b/>
                <w:bCs/>
                <w:kern w:val="2"/>
                <w:szCs w:val="24"/>
              </w:rPr>
              <w:t xml:space="preserve"> keitimo taisykles</w:t>
            </w:r>
          </w:p>
        </w:tc>
        <w:tc>
          <w:tcPr>
            <w:tcW w:w="6441" w:type="dxa"/>
            <w:gridSpan w:val="2"/>
          </w:tcPr>
          <w:p w14:paraId="2691766D" w14:textId="77777777" w:rsidR="00DE0DDB" w:rsidRPr="0033001D" w:rsidRDefault="00DE0DDB" w:rsidP="00DE0DDB">
            <w:pPr>
              <w:jc w:val="both"/>
              <w:rPr>
                <w:kern w:val="2"/>
                <w:szCs w:val="24"/>
              </w:rPr>
            </w:pPr>
            <w:r w:rsidRPr="0033001D">
              <w:rPr>
                <w:kern w:val="2"/>
                <w:szCs w:val="24"/>
              </w:rPr>
              <w:t>Pirkėjas numato galimybę įsigyti Sutartimi įsigyjamų Paslaugų sąraše nenurodytų, tačiau su pirkimo objektu susijusių Paslaugų (toliau – Nenumatytos paslaugos) neviršijant 10 (dešimt) proc. Pradinės Sutarties vertės (jos nedidinant).</w:t>
            </w:r>
          </w:p>
          <w:p w14:paraId="327A89C8" w14:textId="357900A0" w:rsidR="00DE0DDB" w:rsidRPr="0033001D" w:rsidRDefault="00DE0DDB" w:rsidP="00DE0DDB">
            <w:pPr>
              <w:jc w:val="both"/>
              <w:rPr>
                <w:szCs w:val="24"/>
              </w:rPr>
            </w:pPr>
            <w:r w:rsidRPr="0033001D">
              <w:rPr>
                <w:kern w:val="2"/>
                <w:szCs w:val="24"/>
              </w:rPr>
              <w:t xml:space="preserve">Už Nenumatytas </w:t>
            </w:r>
            <w:r w:rsidRPr="0033001D">
              <w:rPr>
                <w:szCs w:val="24"/>
              </w:rPr>
              <w:t xml:space="preserve">paslaugas </w:t>
            </w:r>
            <w:r w:rsidRPr="0033001D">
              <w:rPr>
                <w:kern w:val="2"/>
                <w:szCs w:val="24"/>
              </w:rPr>
              <w:t xml:space="preserve">bus apmokama ne didesnėmis nei Užsakymo dieną Tiekėjo prekybos vietoje, kataloge ar interneto svetainėje nurodytomis galiojančiomis šių </w:t>
            </w:r>
            <w:r w:rsidRPr="0033001D">
              <w:rPr>
                <w:szCs w:val="24"/>
              </w:rPr>
              <w:t xml:space="preserve">paslaugų </w:t>
            </w:r>
            <w:r w:rsidRPr="0033001D">
              <w:rPr>
                <w:kern w:val="2"/>
                <w:szCs w:val="24"/>
              </w:rPr>
              <w:t>kainomis arba, jei tokios kainos neskelbiamos, tiekėjo pasiūlytomis, konkurencingomis ir rinką atitinkančiomis kainomis. Nenumatytų p</w:t>
            </w:r>
            <w:r w:rsidRPr="0033001D">
              <w:rPr>
                <w:szCs w:val="24"/>
              </w:rPr>
              <w:t>aslaugų</w:t>
            </w:r>
            <w:r w:rsidRPr="0033001D">
              <w:rPr>
                <w:kern w:val="2"/>
                <w:szCs w:val="24"/>
              </w:rPr>
              <w:t xml:space="preserve"> kaina su Pirkėju turi būti derinama iš anksto. Gavęs Tiekėjo pateiktas Nenumatytų </w:t>
            </w:r>
            <w:r w:rsidRPr="0033001D">
              <w:rPr>
                <w:szCs w:val="24"/>
              </w:rPr>
              <w:t xml:space="preserve">paslaugų </w:t>
            </w:r>
            <w:r w:rsidRPr="0033001D">
              <w:rPr>
                <w:kern w:val="2"/>
                <w:szCs w:val="24"/>
              </w:rPr>
              <w:t xml:space="preserve">kainas </w:t>
            </w:r>
            <w:r w:rsidRPr="0033001D">
              <w:rPr>
                <w:kern w:val="2"/>
                <w:szCs w:val="24"/>
              </w:rPr>
              <w:lastRenderedPageBreak/>
              <w:t xml:space="preserve">(komercinį pasiūlymą), Pirkėjas atlieka rinkos kainų tyrimą (apklausą telefonu ir / ar raštu, ir / ar paiešką elektroninėje erdvėje ar kt.), tokiu būdu įvertindamas, ar Tiekėjo pateiktos Nenumatytų </w:t>
            </w:r>
            <w:r w:rsidRPr="0033001D">
              <w:rPr>
                <w:szCs w:val="24"/>
              </w:rPr>
              <w:t>paslaugų</w:t>
            </w:r>
            <w:r w:rsidRPr="0033001D">
              <w:rPr>
                <w:kern w:val="2"/>
                <w:szCs w:val="24"/>
              </w:rPr>
              <w:t xml:space="preserve"> kainos atitinka rinkos kainas. Nustačius, kad Tiekėjo pasiūlytos Nenumatytų </w:t>
            </w:r>
            <w:r w:rsidRPr="0033001D">
              <w:rPr>
                <w:szCs w:val="24"/>
              </w:rPr>
              <w:t>paslaugų</w:t>
            </w:r>
            <w:r w:rsidRPr="0033001D">
              <w:rPr>
                <w:kern w:val="2"/>
                <w:szCs w:val="24"/>
              </w:rPr>
              <w:t xml:space="preserve"> kainos yra didesnės nei rinkos, Pirkėjas prašo Tiekėjo jas sumažinti. Tiekėjui nesutikus sumažinti Nenumatytų </w:t>
            </w:r>
            <w:r w:rsidRPr="0033001D">
              <w:rPr>
                <w:szCs w:val="24"/>
              </w:rPr>
              <w:t>paslaugų</w:t>
            </w:r>
            <w:r w:rsidRPr="0033001D">
              <w:rPr>
                <w:kern w:val="2"/>
                <w:szCs w:val="24"/>
              </w:rPr>
              <w:t xml:space="preserve"> kainos iki rinkos kainos, Pirkėjas pasilieka teisę Nenumatytas </w:t>
            </w:r>
            <w:r w:rsidRPr="0033001D">
              <w:rPr>
                <w:szCs w:val="24"/>
              </w:rPr>
              <w:t>paslaugas</w:t>
            </w:r>
            <w:r w:rsidRPr="0033001D">
              <w:rPr>
                <w:kern w:val="2"/>
                <w:szCs w:val="24"/>
              </w:rPr>
              <w:t xml:space="preserve"> įsigyti atskiru pirkimu.</w:t>
            </w:r>
          </w:p>
        </w:tc>
      </w:tr>
      <w:tr w:rsidR="00DE0DDB" w:rsidRPr="00B9787F" w14:paraId="64F75697" w14:textId="77777777" w:rsidTr="7BE42C18">
        <w:trPr>
          <w:trHeight w:val="300"/>
        </w:trPr>
        <w:tc>
          <w:tcPr>
            <w:tcW w:w="3094" w:type="dxa"/>
            <w:gridSpan w:val="2"/>
          </w:tcPr>
          <w:p w14:paraId="24D5D914" w14:textId="77777777" w:rsidR="00DE0DDB" w:rsidRPr="00B9787F" w:rsidRDefault="00DE0DDB" w:rsidP="00DE0DDB">
            <w:pPr>
              <w:rPr>
                <w:b/>
                <w:kern w:val="2"/>
                <w:szCs w:val="24"/>
              </w:rPr>
            </w:pPr>
            <w:r w:rsidRPr="00B9787F">
              <w:rPr>
                <w:b/>
                <w:kern w:val="2"/>
                <w:szCs w:val="24"/>
              </w:rPr>
              <w:lastRenderedPageBreak/>
              <w:t>5.5. Atsiskaitymo su Tiekėju terminas ir tvarka</w:t>
            </w:r>
          </w:p>
        </w:tc>
        <w:tc>
          <w:tcPr>
            <w:tcW w:w="6441" w:type="dxa"/>
            <w:gridSpan w:val="2"/>
          </w:tcPr>
          <w:p w14:paraId="3AF59C33" w14:textId="117FA5E7" w:rsidR="00DE0DDB" w:rsidRPr="00B9787F" w:rsidRDefault="00DE0DDB" w:rsidP="00DE0DDB">
            <w:pPr>
              <w:jc w:val="both"/>
              <w:rPr>
                <w:kern w:val="2"/>
                <w:szCs w:val="24"/>
              </w:rPr>
            </w:pPr>
            <w:r w:rsidRPr="00B9787F">
              <w:rPr>
                <w:kern w:val="2"/>
                <w:szCs w:val="24"/>
              </w:rPr>
              <w:t xml:space="preserve">Pirkėjas atsiskaito su Tiekėju ne vėliau kaip per </w:t>
            </w:r>
            <w:r w:rsidRPr="00B9787F">
              <w:rPr>
                <w:kern w:val="2"/>
                <w:szCs w:val="24"/>
                <w:shd w:val="clear" w:color="auto" w:fill="FFFFFF"/>
              </w:rPr>
              <w:t xml:space="preserve">30 (trisdešimt) kalendorinių dienų </w:t>
            </w:r>
            <w:r w:rsidRPr="00B9787F">
              <w:rPr>
                <w:kern w:val="2"/>
                <w:szCs w:val="24"/>
              </w:rPr>
              <w:t>nuo Sąskaitos gavimo dienos.</w:t>
            </w:r>
          </w:p>
          <w:p w14:paraId="7BAC5334" w14:textId="77777777" w:rsidR="00DE0DDB" w:rsidRPr="00B9787F" w:rsidRDefault="00DE0DDB" w:rsidP="00DE0DDB">
            <w:pPr>
              <w:jc w:val="both"/>
              <w:rPr>
                <w:kern w:val="2"/>
                <w:szCs w:val="24"/>
                <w:shd w:val="clear" w:color="auto" w:fill="FFFFFF"/>
              </w:rPr>
            </w:pPr>
          </w:p>
          <w:p w14:paraId="2E393D74" w14:textId="13DE3BF5" w:rsidR="00DE0DDB" w:rsidRPr="00B9787F" w:rsidRDefault="00DE0DDB" w:rsidP="00DE0DDB">
            <w:pPr>
              <w:jc w:val="both"/>
              <w:rPr>
                <w:kern w:val="2"/>
                <w:szCs w:val="24"/>
                <w:shd w:val="clear" w:color="auto" w:fill="FFFFFF"/>
              </w:rPr>
            </w:pPr>
            <w:r w:rsidRPr="00077D31">
              <w:rPr>
                <w:kern w:val="2"/>
                <w:szCs w:val="24"/>
                <w:shd w:val="clear" w:color="auto" w:fill="FFFFFF"/>
              </w:rPr>
              <w:t xml:space="preserve">Apmokėjimo sąlygos: </w:t>
            </w:r>
            <w:r w:rsidR="00077D31" w:rsidRPr="00077D31">
              <w:rPr>
                <w:kern w:val="2"/>
                <w:szCs w:val="24"/>
                <w:shd w:val="clear" w:color="auto" w:fill="FFFFFF"/>
              </w:rPr>
              <w:t>už tinkamai įvykdytus Užsakymus mokama kartą per mėnesį už konkretų kiekį / apimtį pagal Pasiūlyme nustatytus įkainius</w:t>
            </w:r>
            <w:r w:rsidRPr="00077D31">
              <w:rPr>
                <w:kern w:val="2"/>
                <w:szCs w:val="24"/>
                <w:shd w:val="clear" w:color="auto" w:fill="FFFFFF"/>
              </w:rPr>
              <w:t>.</w:t>
            </w:r>
          </w:p>
        </w:tc>
      </w:tr>
      <w:tr w:rsidR="00DE0DDB" w:rsidRPr="00B9787F" w14:paraId="65C41120" w14:textId="77777777" w:rsidTr="7BE42C18">
        <w:trPr>
          <w:trHeight w:val="300"/>
        </w:trPr>
        <w:tc>
          <w:tcPr>
            <w:tcW w:w="3094" w:type="dxa"/>
            <w:gridSpan w:val="2"/>
          </w:tcPr>
          <w:p w14:paraId="7FC1DBAF" w14:textId="7C3CF058" w:rsidR="00DE0DDB" w:rsidRPr="00B9787F" w:rsidRDefault="00DE0DDB" w:rsidP="00DE0DDB">
            <w:pPr>
              <w:rPr>
                <w:b/>
                <w:kern w:val="2"/>
                <w:szCs w:val="24"/>
              </w:rPr>
            </w:pPr>
            <w:r w:rsidRPr="00B9787F">
              <w:rPr>
                <w:b/>
                <w:kern w:val="2"/>
                <w:szCs w:val="24"/>
              </w:rPr>
              <w:t>5.6. Avansas</w:t>
            </w:r>
          </w:p>
        </w:tc>
        <w:tc>
          <w:tcPr>
            <w:tcW w:w="6441" w:type="dxa"/>
            <w:gridSpan w:val="2"/>
          </w:tcPr>
          <w:p w14:paraId="382B074E" w14:textId="016E0839" w:rsidR="00DE0DDB" w:rsidRPr="00B9787F" w:rsidRDefault="00DE0DDB" w:rsidP="00DE0DDB">
            <w:pPr>
              <w:tabs>
                <w:tab w:val="left" w:pos="851"/>
                <w:tab w:val="left" w:pos="1134"/>
                <w:tab w:val="left" w:pos="1276"/>
              </w:tabs>
              <w:spacing w:after="160"/>
              <w:contextualSpacing/>
              <w:jc w:val="both"/>
              <w:rPr>
                <w:color w:val="000000"/>
                <w:kern w:val="2"/>
                <w:szCs w:val="24"/>
                <w:shd w:val="clear" w:color="auto" w:fill="FFFFFF"/>
              </w:rPr>
            </w:pPr>
            <w:r w:rsidRPr="00B9787F">
              <w:rPr>
                <w:rFonts w:eastAsia="Calibri"/>
                <w:szCs w:val="24"/>
              </w:rPr>
              <w:t xml:space="preserve">Jei vienu užsakymu užsakytų Paslaugų bendra kaina </w:t>
            </w:r>
            <w:r w:rsidRPr="00B9787F">
              <w:rPr>
                <w:rFonts w:eastAsia="Calibri"/>
                <w:color w:val="000000"/>
                <w:szCs w:val="24"/>
              </w:rPr>
              <w:t xml:space="preserve">viršija 10 000,00 </w:t>
            </w:r>
            <w:r w:rsidRPr="00B9787F">
              <w:rPr>
                <w:rFonts w:eastAsia="Calibri"/>
                <w:szCs w:val="24"/>
              </w:rPr>
              <w:t>(dešimt tūkstančių) eurų su PVM sumą, tai Pirkėjas Tiekėjo prašymu, gavęs Tiekėjo išrašytą avansinę sąskaitą, gali sumokėti iki 30 (trisdešimties) procentų nuo užsakytų Paslaugų bendros kainos dydžio avansą. Pirkėjui sutikus mokėti avansą, avansas bus mokamas pavedimu ne vėliau kaip per 15 (penkiolika) kalendorinių dienų nuo Tiekėjo avansinės sąskaitos pateikimo dienos. Avansas išskaičiuojamas iš pirmos Tiekėjo pateiktos PVM sąskaitos-faktūros.</w:t>
            </w:r>
          </w:p>
        </w:tc>
      </w:tr>
      <w:tr w:rsidR="00DE0DDB" w:rsidRPr="00B9787F" w14:paraId="19884362" w14:textId="77777777" w:rsidTr="7BE42C18">
        <w:trPr>
          <w:trHeight w:val="300"/>
        </w:trPr>
        <w:tc>
          <w:tcPr>
            <w:tcW w:w="3094" w:type="dxa"/>
            <w:gridSpan w:val="2"/>
          </w:tcPr>
          <w:p w14:paraId="2DD1F801" w14:textId="646FE729" w:rsidR="00DE0DDB" w:rsidRPr="00B9787F" w:rsidRDefault="00DE0DDB" w:rsidP="00DE0DDB">
            <w:pPr>
              <w:rPr>
                <w:b/>
                <w:kern w:val="2"/>
                <w:szCs w:val="24"/>
              </w:rPr>
            </w:pPr>
            <w:r w:rsidRPr="00B9787F">
              <w:rPr>
                <w:b/>
                <w:kern w:val="2"/>
                <w:szCs w:val="24"/>
              </w:rPr>
              <w:t>5.7. Avanso užtikrinimas</w:t>
            </w:r>
          </w:p>
        </w:tc>
        <w:tc>
          <w:tcPr>
            <w:tcW w:w="6441" w:type="dxa"/>
            <w:gridSpan w:val="2"/>
          </w:tcPr>
          <w:p w14:paraId="3258F3A8" w14:textId="5B981DD9" w:rsidR="00DE0DDB" w:rsidRPr="00B9787F" w:rsidRDefault="00DE0DDB" w:rsidP="00DE0DDB">
            <w:pPr>
              <w:rPr>
                <w:color w:val="4472C4"/>
                <w:kern w:val="2"/>
                <w:szCs w:val="24"/>
                <w:shd w:val="clear" w:color="auto" w:fill="FFFFFF"/>
              </w:rPr>
            </w:pPr>
            <w:r w:rsidRPr="00B9787F">
              <w:rPr>
                <w:kern w:val="2"/>
                <w:szCs w:val="24"/>
              </w:rPr>
              <w:t>Netaikoma</w:t>
            </w:r>
          </w:p>
        </w:tc>
      </w:tr>
      <w:tr w:rsidR="00DE0DDB" w:rsidRPr="00B9787F" w14:paraId="29366B46" w14:textId="77777777" w:rsidTr="7BE42C18">
        <w:trPr>
          <w:trHeight w:val="300"/>
        </w:trPr>
        <w:tc>
          <w:tcPr>
            <w:tcW w:w="9535" w:type="dxa"/>
            <w:gridSpan w:val="4"/>
          </w:tcPr>
          <w:p w14:paraId="1B8DC7CB" w14:textId="77777777" w:rsidR="00DE0DDB" w:rsidRPr="00B9787F" w:rsidRDefault="00DE0DDB" w:rsidP="00DE0DDB">
            <w:pPr>
              <w:jc w:val="center"/>
              <w:rPr>
                <w:b/>
                <w:kern w:val="2"/>
                <w:szCs w:val="24"/>
              </w:rPr>
            </w:pPr>
            <w:r w:rsidRPr="00B9787F">
              <w:rPr>
                <w:b/>
                <w:kern w:val="2"/>
                <w:szCs w:val="24"/>
              </w:rPr>
              <w:t>6. PASLAUGŲ KOKYBĖ IR GARANTINIAI ĮSIPAREIGOJIMAI</w:t>
            </w:r>
          </w:p>
        </w:tc>
      </w:tr>
      <w:tr w:rsidR="00DE0DDB" w:rsidRPr="00B9787F" w14:paraId="3D56CB1B" w14:textId="77777777" w:rsidTr="7BE42C18">
        <w:trPr>
          <w:trHeight w:val="300"/>
        </w:trPr>
        <w:tc>
          <w:tcPr>
            <w:tcW w:w="3094" w:type="dxa"/>
            <w:gridSpan w:val="2"/>
          </w:tcPr>
          <w:p w14:paraId="27BE1C92" w14:textId="0DC47AF5" w:rsidR="00DE0DDB" w:rsidRPr="00B9787F" w:rsidRDefault="00DE0DDB" w:rsidP="00DE0DDB">
            <w:pPr>
              <w:rPr>
                <w:b/>
                <w:kern w:val="2"/>
                <w:szCs w:val="24"/>
              </w:rPr>
            </w:pPr>
            <w:r w:rsidRPr="00B9787F">
              <w:rPr>
                <w:b/>
                <w:kern w:val="2"/>
                <w:szCs w:val="24"/>
              </w:rPr>
              <w:t>6.1. Garantinis terminas</w:t>
            </w:r>
          </w:p>
        </w:tc>
        <w:tc>
          <w:tcPr>
            <w:tcW w:w="6441" w:type="dxa"/>
            <w:gridSpan w:val="2"/>
          </w:tcPr>
          <w:p w14:paraId="606FD54D" w14:textId="1A123D5B" w:rsidR="00DE0DDB" w:rsidRPr="00B9787F" w:rsidRDefault="00DE0DDB" w:rsidP="00DE0DDB">
            <w:pPr>
              <w:rPr>
                <w:szCs w:val="24"/>
              </w:rPr>
            </w:pPr>
            <w:r w:rsidRPr="00B9787F">
              <w:rPr>
                <w:kern w:val="2"/>
                <w:szCs w:val="24"/>
              </w:rPr>
              <w:t>Netaikoma</w:t>
            </w:r>
          </w:p>
        </w:tc>
      </w:tr>
      <w:tr w:rsidR="00DE0DDB" w:rsidRPr="00B9787F" w14:paraId="1619DC5D" w14:textId="77777777" w:rsidTr="7BE42C18">
        <w:trPr>
          <w:trHeight w:val="300"/>
        </w:trPr>
        <w:tc>
          <w:tcPr>
            <w:tcW w:w="3094" w:type="dxa"/>
            <w:gridSpan w:val="2"/>
          </w:tcPr>
          <w:p w14:paraId="45BAA65F" w14:textId="5ED03B61" w:rsidR="00DE0DDB" w:rsidRPr="00B9787F" w:rsidRDefault="00DE0DDB" w:rsidP="00DE0DDB">
            <w:pPr>
              <w:rPr>
                <w:b/>
                <w:kern w:val="2"/>
                <w:szCs w:val="24"/>
              </w:rPr>
            </w:pPr>
            <w:r w:rsidRPr="00B9787F">
              <w:rPr>
                <w:b/>
                <w:szCs w:val="24"/>
              </w:rPr>
              <w:t>6.2. Terminas Paslaugų trūkumams pašalinti</w:t>
            </w:r>
          </w:p>
        </w:tc>
        <w:tc>
          <w:tcPr>
            <w:tcW w:w="6441" w:type="dxa"/>
            <w:gridSpan w:val="2"/>
          </w:tcPr>
          <w:p w14:paraId="4A64BFAB" w14:textId="1B430256" w:rsidR="00DE0DDB" w:rsidRPr="00B9787F" w:rsidRDefault="00DE0DDB" w:rsidP="00DE0DDB">
            <w:pPr>
              <w:jc w:val="both"/>
              <w:rPr>
                <w:kern w:val="2"/>
                <w:szCs w:val="24"/>
              </w:rPr>
            </w:pPr>
            <w:r w:rsidRPr="00B9787F">
              <w:rPr>
                <w:kern w:val="2"/>
                <w:szCs w:val="24"/>
              </w:rPr>
              <w:t xml:space="preserve">Pirkėjui nustačius Sutartyje nurodytų Paslaugų trūkumus, Tiekėjas turi juos ištaisyti ir pašalinti  </w:t>
            </w:r>
            <w:r w:rsidRPr="00946316">
              <w:rPr>
                <w:bCs/>
                <w:kern w:val="2"/>
                <w:szCs w:val="24"/>
              </w:rPr>
              <w:t>ne vėliau kaip</w:t>
            </w:r>
            <w:r w:rsidRPr="00B9787F">
              <w:rPr>
                <w:kern w:val="2"/>
                <w:szCs w:val="24"/>
              </w:rPr>
              <w:t xml:space="preserve"> per </w:t>
            </w:r>
            <w:r w:rsidR="00887FB2">
              <w:rPr>
                <w:kern w:val="2"/>
                <w:szCs w:val="24"/>
              </w:rPr>
              <w:t>2 valandas</w:t>
            </w:r>
            <w:r w:rsidRPr="00B9787F">
              <w:rPr>
                <w:kern w:val="2"/>
                <w:szCs w:val="24"/>
              </w:rPr>
              <w:t xml:space="preserve"> nuo Pirkėjo pateikto el. paštu pranešimo apie nustatytus trūkumus.</w:t>
            </w:r>
          </w:p>
        </w:tc>
      </w:tr>
      <w:tr w:rsidR="00DE0DDB" w:rsidRPr="00B9787F" w14:paraId="37AEF7C6" w14:textId="77777777" w:rsidTr="7BE42C18">
        <w:trPr>
          <w:trHeight w:val="300"/>
        </w:trPr>
        <w:tc>
          <w:tcPr>
            <w:tcW w:w="3094" w:type="dxa"/>
            <w:gridSpan w:val="2"/>
          </w:tcPr>
          <w:p w14:paraId="79279C12" w14:textId="746DE322" w:rsidR="00DE0DDB" w:rsidRPr="00B9787F" w:rsidRDefault="00DE0DDB" w:rsidP="00DE0DDB">
            <w:pPr>
              <w:rPr>
                <w:b/>
                <w:szCs w:val="24"/>
              </w:rPr>
            </w:pPr>
            <w:r w:rsidRPr="00B9787F">
              <w:rPr>
                <w:b/>
                <w:szCs w:val="24"/>
              </w:rPr>
              <w:t>6.3. Kokybinių kriterijų įgyvendinimo ir tikrinimo tvarka</w:t>
            </w:r>
          </w:p>
        </w:tc>
        <w:tc>
          <w:tcPr>
            <w:tcW w:w="6441" w:type="dxa"/>
            <w:gridSpan w:val="2"/>
          </w:tcPr>
          <w:p w14:paraId="12AA84E0" w14:textId="6F719477" w:rsidR="00DE0DDB" w:rsidRPr="001D64E8" w:rsidRDefault="00DE0DDB" w:rsidP="00DE0DDB">
            <w:pPr>
              <w:jc w:val="both"/>
              <w:rPr>
                <w:kern w:val="2"/>
                <w:szCs w:val="24"/>
              </w:rPr>
            </w:pPr>
            <w:r w:rsidRPr="001D64E8">
              <w:rPr>
                <w:kern w:val="2"/>
                <w:szCs w:val="24"/>
              </w:rPr>
              <w:t xml:space="preserve">6.3.1. </w:t>
            </w:r>
            <w:r w:rsidR="00853113">
              <w:t>Tiekėjo pasiūlyme pagal kokybinius kriterijus T</w:t>
            </w:r>
            <w:r w:rsidR="00853113" w:rsidRPr="00853113">
              <w:rPr>
                <w:vertAlign w:val="subscript"/>
              </w:rPr>
              <w:t>1</w:t>
            </w:r>
            <w:r w:rsidR="00853113">
              <w:t>, T</w:t>
            </w:r>
            <w:r w:rsidR="00853113" w:rsidRPr="00853113">
              <w:rPr>
                <w:vertAlign w:val="subscript"/>
              </w:rPr>
              <w:t>2</w:t>
            </w:r>
            <w:r w:rsidR="00853113">
              <w:t xml:space="preserve"> ir T</w:t>
            </w:r>
            <w:r w:rsidR="00853113" w:rsidRPr="00853113">
              <w:rPr>
                <w:vertAlign w:val="subscript"/>
              </w:rPr>
              <w:t>3</w:t>
            </w:r>
            <w:r w:rsidR="00853113">
              <w:t xml:space="preserve"> įvertinti Renginių organizavimo vadovas (projekto vadovas), Renginių koordinatorius Nr. 1 ir Renginių koordinatorius Nr. 2 privalo faktiškai vykdyti jiems priskirtas funkcijas visą Sutarties vykdymo laikotarpį. Šios pareigos laikymasis yra esminė Sutarties sąlyga</w:t>
            </w:r>
            <w:r w:rsidRPr="001D64E8">
              <w:rPr>
                <w:kern w:val="2"/>
                <w:szCs w:val="24"/>
              </w:rPr>
              <w:t xml:space="preserve">. </w:t>
            </w:r>
          </w:p>
          <w:p w14:paraId="32B84E95" w14:textId="6A107087" w:rsidR="00DE0DDB" w:rsidRPr="001D64E8" w:rsidRDefault="00DE0DDB" w:rsidP="00DE0DDB">
            <w:pPr>
              <w:jc w:val="both"/>
              <w:rPr>
                <w:kern w:val="2"/>
                <w:szCs w:val="24"/>
              </w:rPr>
            </w:pPr>
            <w:r w:rsidRPr="001D64E8">
              <w:rPr>
                <w:kern w:val="2"/>
                <w:szCs w:val="24"/>
              </w:rPr>
              <w:t>6.3.2. Specialistai, kuriems vertinant pasiūlymą buvo suteikti ekonominio naudingumo balai, Sutarties vykdymo metu Tiekėjo iniciatyva (pvz., dėl atostogų, ligos, nutrūkus darbo santykiams ar kitais analogiškais atvejais) gali būti keičiami tik į ne prastesnės kvalifikacijos ir patirties specialistus.</w:t>
            </w:r>
            <w:r w:rsidR="00512FC6">
              <w:rPr>
                <w:kern w:val="2"/>
                <w:szCs w:val="24"/>
              </w:rPr>
              <w:t xml:space="preserve"> </w:t>
            </w:r>
            <w:r w:rsidR="00512FC6" w:rsidRPr="00512FC6">
              <w:rPr>
                <w:kern w:val="2"/>
                <w:szCs w:val="24"/>
              </w:rPr>
              <w:t>Naujas specialistas turi atitikti ne tik atitinkamai pozicijai nustatytus minimalius kvalifikacijos reikalavimus, bet ir pagal atitinkamą T</w:t>
            </w:r>
            <w:r w:rsidR="00512FC6" w:rsidRPr="00512FC6">
              <w:rPr>
                <w:kern w:val="2"/>
                <w:szCs w:val="24"/>
                <w:vertAlign w:val="subscript"/>
              </w:rPr>
              <w:t>1</w:t>
            </w:r>
            <w:r w:rsidR="00512FC6" w:rsidRPr="00512FC6">
              <w:rPr>
                <w:kern w:val="2"/>
                <w:szCs w:val="24"/>
              </w:rPr>
              <w:t>, T</w:t>
            </w:r>
            <w:r w:rsidR="00512FC6" w:rsidRPr="00512FC6">
              <w:rPr>
                <w:kern w:val="2"/>
                <w:szCs w:val="24"/>
                <w:vertAlign w:val="subscript"/>
              </w:rPr>
              <w:t>2</w:t>
            </w:r>
            <w:r w:rsidR="00512FC6" w:rsidRPr="00512FC6">
              <w:rPr>
                <w:kern w:val="2"/>
                <w:szCs w:val="24"/>
              </w:rPr>
              <w:t xml:space="preserve"> arba T</w:t>
            </w:r>
            <w:r w:rsidR="00512FC6" w:rsidRPr="00512FC6">
              <w:rPr>
                <w:kern w:val="2"/>
                <w:szCs w:val="24"/>
                <w:vertAlign w:val="subscript"/>
              </w:rPr>
              <w:t>3</w:t>
            </w:r>
            <w:r w:rsidR="00512FC6" w:rsidRPr="00512FC6">
              <w:rPr>
                <w:kern w:val="2"/>
                <w:szCs w:val="24"/>
              </w:rPr>
              <w:t xml:space="preserve"> kriterijų, pritaikius pasiūlymų vertinimo metodiką, gauti ne mažiau balų, negu buvo skirta keičiamam specialistui.</w:t>
            </w:r>
          </w:p>
          <w:p w14:paraId="63AB6F5C" w14:textId="58F09381" w:rsidR="00DE0DDB" w:rsidRPr="001D64E8" w:rsidRDefault="00DE0DDB" w:rsidP="00DE0DDB">
            <w:pPr>
              <w:jc w:val="both"/>
              <w:rPr>
                <w:kern w:val="2"/>
                <w:szCs w:val="24"/>
              </w:rPr>
            </w:pPr>
            <w:r w:rsidRPr="001D64E8">
              <w:rPr>
                <w:kern w:val="2"/>
                <w:szCs w:val="24"/>
              </w:rPr>
              <w:t xml:space="preserve">6.3.3 Tiekėjas privalo ne vėliau nei prieš 5 (penkias) darbo dienas iki numatomo specialisto keitimo pateikti Pirkėjui rašytinį </w:t>
            </w:r>
            <w:r w:rsidRPr="001D64E8">
              <w:rPr>
                <w:kern w:val="2"/>
                <w:szCs w:val="24"/>
              </w:rPr>
              <w:lastRenderedPageBreak/>
              <w:t>prašymą pakeisti asmenį ir jo kvalifikaciją bei papildomą patirtį patvirtinančius dokumentus;</w:t>
            </w:r>
          </w:p>
          <w:p w14:paraId="42DC1655" w14:textId="42647901" w:rsidR="00DE0DDB" w:rsidRPr="001D64E8" w:rsidRDefault="00DE0DDB" w:rsidP="00DE0DDB">
            <w:pPr>
              <w:jc w:val="both"/>
              <w:rPr>
                <w:kern w:val="2"/>
                <w:szCs w:val="24"/>
              </w:rPr>
            </w:pPr>
            <w:r w:rsidRPr="001D64E8">
              <w:rPr>
                <w:kern w:val="2"/>
                <w:szCs w:val="24"/>
              </w:rPr>
              <w:t xml:space="preserve">6.3.4. Pirkėjas, gavęs Tiekėjo prašymą su kvalifikaciją ir  papildomą patirtį patvirtinančiais dokumentais, per 5 (penkias) darbo dienas įvertina keitimo galimybę ir raštu informuoja Tiekėją apie sutikimą pakeisti specialistą; </w:t>
            </w:r>
          </w:p>
          <w:p w14:paraId="449C3520" w14:textId="105182AA" w:rsidR="00DE0DDB" w:rsidRPr="001D64E8" w:rsidRDefault="00DE0DDB" w:rsidP="00DE0DDB">
            <w:pPr>
              <w:jc w:val="both"/>
              <w:rPr>
                <w:kern w:val="2"/>
                <w:szCs w:val="24"/>
              </w:rPr>
            </w:pPr>
            <w:r w:rsidRPr="001D64E8">
              <w:rPr>
                <w:kern w:val="2"/>
                <w:szCs w:val="24"/>
              </w:rPr>
              <w:t>6.3.5. Pirkėjui sutikus, Šalys pasirašo Susitarimą, kuris laikomas neatsiejama Sutarties dalimi.</w:t>
            </w:r>
          </w:p>
        </w:tc>
      </w:tr>
      <w:tr w:rsidR="00DE0DDB" w:rsidRPr="00B9787F" w14:paraId="759FE80C" w14:textId="77777777" w:rsidTr="7BE42C18">
        <w:trPr>
          <w:trHeight w:val="300"/>
        </w:trPr>
        <w:tc>
          <w:tcPr>
            <w:tcW w:w="9535" w:type="dxa"/>
            <w:gridSpan w:val="4"/>
          </w:tcPr>
          <w:p w14:paraId="4E643707" w14:textId="77777777" w:rsidR="00DE0DDB" w:rsidRPr="00B9787F" w:rsidRDefault="00DE0DDB" w:rsidP="00DE0DDB">
            <w:pPr>
              <w:jc w:val="center"/>
              <w:rPr>
                <w:b/>
                <w:kern w:val="2"/>
                <w:szCs w:val="24"/>
              </w:rPr>
            </w:pPr>
            <w:r w:rsidRPr="00B9787F">
              <w:rPr>
                <w:b/>
                <w:kern w:val="2"/>
                <w:szCs w:val="24"/>
              </w:rPr>
              <w:lastRenderedPageBreak/>
              <w:t>7. SUTARTIES VYKDYMUI PASITELKIAMI SUBTIEKĖJAI IR (AR) SPECIALISTAI</w:t>
            </w:r>
          </w:p>
        </w:tc>
      </w:tr>
      <w:tr w:rsidR="00DE0DDB" w:rsidRPr="00B9787F" w14:paraId="1A744996" w14:textId="77777777" w:rsidTr="7BE42C18">
        <w:trPr>
          <w:trHeight w:val="300"/>
        </w:trPr>
        <w:tc>
          <w:tcPr>
            <w:tcW w:w="3094" w:type="dxa"/>
            <w:gridSpan w:val="2"/>
          </w:tcPr>
          <w:p w14:paraId="129612C4" w14:textId="77777777" w:rsidR="00DE0DDB" w:rsidRPr="00B9787F" w:rsidRDefault="00DE0DDB" w:rsidP="00DE0DDB">
            <w:pPr>
              <w:rPr>
                <w:b/>
                <w:bCs/>
                <w:kern w:val="2"/>
                <w:szCs w:val="24"/>
              </w:rPr>
            </w:pPr>
            <w:r w:rsidRPr="00B9787F">
              <w:rPr>
                <w:b/>
                <w:bCs/>
                <w:kern w:val="2"/>
                <w:szCs w:val="24"/>
              </w:rPr>
              <w:t>7.1. Sutarties vykdymui pasitelkiami subtiekėjai ir (ar) specialistai</w:t>
            </w:r>
          </w:p>
        </w:tc>
        <w:tc>
          <w:tcPr>
            <w:tcW w:w="6441" w:type="dxa"/>
            <w:gridSpan w:val="2"/>
          </w:tcPr>
          <w:p w14:paraId="225AAD2A" w14:textId="77777777" w:rsidR="00DE0DDB" w:rsidRPr="00B9787F" w:rsidRDefault="00DE0DDB" w:rsidP="00DE0DDB">
            <w:pPr>
              <w:jc w:val="both"/>
              <w:rPr>
                <w:kern w:val="2"/>
                <w:szCs w:val="24"/>
              </w:rPr>
            </w:pPr>
            <w:r w:rsidRPr="00B9787F">
              <w:rPr>
                <w:kern w:val="2"/>
                <w:szCs w:val="24"/>
              </w:rPr>
              <w:t>Sutarties vykdymui subtiekėjai ir (ar) specialistai nepasitelkiami.</w:t>
            </w:r>
          </w:p>
          <w:p w14:paraId="0BB1F46F" w14:textId="77777777" w:rsidR="00DE0DDB" w:rsidRPr="00B9787F" w:rsidRDefault="00DE0DDB" w:rsidP="00DE0DDB">
            <w:pPr>
              <w:jc w:val="both"/>
              <w:rPr>
                <w:kern w:val="2"/>
                <w:szCs w:val="24"/>
              </w:rPr>
            </w:pPr>
          </w:p>
          <w:p w14:paraId="44FB0770" w14:textId="77777777" w:rsidR="00DE0DDB" w:rsidRPr="00B9787F" w:rsidRDefault="00DE0DDB" w:rsidP="00DE0DDB">
            <w:pPr>
              <w:jc w:val="both"/>
              <w:rPr>
                <w:color w:val="FF0000"/>
                <w:kern w:val="2"/>
                <w:szCs w:val="24"/>
              </w:rPr>
            </w:pPr>
            <w:r w:rsidRPr="00B9787F">
              <w:rPr>
                <w:color w:val="FF0000"/>
                <w:kern w:val="2"/>
                <w:szCs w:val="24"/>
              </w:rPr>
              <w:t>arba</w:t>
            </w:r>
          </w:p>
          <w:p w14:paraId="6D59279B" w14:textId="77777777" w:rsidR="00DE0DDB" w:rsidRPr="00B9787F" w:rsidRDefault="00DE0DDB" w:rsidP="00DE0DDB">
            <w:pPr>
              <w:jc w:val="both"/>
              <w:rPr>
                <w:kern w:val="2"/>
                <w:szCs w:val="24"/>
              </w:rPr>
            </w:pPr>
          </w:p>
          <w:p w14:paraId="10514FEF" w14:textId="0F5F3C96" w:rsidR="00DE0DDB" w:rsidRPr="00B9787F" w:rsidRDefault="00DE0DDB" w:rsidP="00DE0DDB">
            <w:pPr>
              <w:jc w:val="both"/>
              <w:rPr>
                <w:b/>
                <w:kern w:val="2"/>
                <w:szCs w:val="24"/>
              </w:rPr>
            </w:pPr>
            <w:r w:rsidRPr="00B9787F">
              <w:rPr>
                <w:kern w:val="2"/>
                <w:szCs w:val="24"/>
              </w:rPr>
              <w:t xml:space="preserve">Sutarties vykdymui pasitelkiami subtiekėjai ir (ar) specialistai yra nurodyti Sutarties priede Nr. </w:t>
            </w:r>
            <w:r w:rsidR="001E2505">
              <w:rPr>
                <w:kern w:val="2"/>
                <w:szCs w:val="24"/>
              </w:rPr>
              <w:t>3</w:t>
            </w:r>
            <w:r w:rsidRPr="00B9787F">
              <w:rPr>
                <w:kern w:val="2"/>
                <w:szCs w:val="24"/>
              </w:rPr>
              <w:t xml:space="preserve"> „Sutarties vykdymui pasitelkiami subtiekėjai ir (ar) specialistai“</w:t>
            </w:r>
          </w:p>
        </w:tc>
      </w:tr>
      <w:tr w:rsidR="00DE0DDB" w:rsidRPr="00B9787F" w14:paraId="4677BEA7" w14:textId="77777777" w:rsidTr="7BE42C18">
        <w:trPr>
          <w:trHeight w:val="300"/>
        </w:trPr>
        <w:tc>
          <w:tcPr>
            <w:tcW w:w="9535" w:type="dxa"/>
            <w:gridSpan w:val="4"/>
          </w:tcPr>
          <w:p w14:paraId="7A37B716" w14:textId="77777777" w:rsidR="00DE0DDB" w:rsidRPr="00B9787F" w:rsidRDefault="00DE0DDB" w:rsidP="00DE0DDB">
            <w:pPr>
              <w:jc w:val="center"/>
              <w:rPr>
                <w:b/>
                <w:kern w:val="2"/>
                <w:szCs w:val="24"/>
              </w:rPr>
            </w:pPr>
            <w:r w:rsidRPr="00B9787F">
              <w:rPr>
                <w:b/>
                <w:kern w:val="2"/>
                <w:szCs w:val="24"/>
              </w:rPr>
              <w:t>8. PRIEVOLIŲ PAGAL SUTARTĮ ĮVYKDYMO UŽTIKRINIMAS</w:t>
            </w:r>
          </w:p>
        </w:tc>
      </w:tr>
      <w:tr w:rsidR="00DE0DDB" w:rsidRPr="00B9787F" w14:paraId="4155B16E" w14:textId="77777777" w:rsidTr="7BE42C18">
        <w:trPr>
          <w:trHeight w:val="300"/>
        </w:trPr>
        <w:tc>
          <w:tcPr>
            <w:tcW w:w="3094" w:type="dxa"/>
            <w:gridSpan w:val="2"/>
          </w:tcPr>
          <w:p w14:paraId="7AD9E9A7" w14:textId="77777777" w:rsidR="00DE0DDB" w:rsidRPr="00A02DC1" w:rsidRDefault="00DE0DDB" w:rsidP="00DE0DDB">
            <w:pPr>
              <w:rPr>
                <w:b/>
                <w:kern w:val="2"/>
                <w:szCs w:val="24"/>
              </w:rPr>
            </w:pPr>
            <w:r w:rsidRPr="00A02DC1">
              <w:rPr>
                <w:b/>
                <w:kern w:val="2"/>
                <w:szCs w:val="24"/>
              </w:rPr>
              <w:t>8.1. Prievolių pagal Sutartį įvykdymo užtikrinimas</w:t>
            </w:r>
          </w:p>
        </w:tc>
        <w:tc>
          <w:tcPr>
            <w:tcW w:w="6441" w:type="dxa"/>
            <w:gridSpan w:val="2"/>
          </w:tcPr>
          <w:p w14:paraId="14E59578" w14:textId="1EF62B10" w:rsidR="00DE0DDB" w:rsidRPr="00A02DC1" w:rsidRDefault="00DE0DDB" w:rsidP="00DE0DDB">
            <w:pPr>
              <w:rPr>
                <w:kern w:val="2"/>
                <w:szCs w:val="24"/>
              </w:rPr>
            </w:pPr>
            <w:r w:rsidRPr="00A02DC1">
              <w:rPr>
                <w:kern w:val="2"/>
                <w:szCs w:val="24"/>
              </w:rPr>
              <w:t>Prievolių pagal Sutartį įvykdymas užtikrinamas:</w:t>
            </w:r>
          </w:p>
          <w:p w14:paraId="1485DFD5" w14:textId="77777777" w:rsidR="00DE0DDB" w:rsidRPr="00A02DC1" w:rsidRDefault="00DE0DDB" w:rsidP="001B3283">
            <w:pPr>
              <w:pStyle w:val="Sraopastraipa"/>
              <w:numPr>
                <w:ilvl w:val="0"/>
                <w:numId w:val="7"/>
              </w:numPr>
              <w:tabs>
                <w:tab w:val="left" w:pos="360"/>
              </w:tabs>
              <w:ind w:left="57" w:firstLine="0"/>
              <w:rPr>
                <w:kern w:val="2"/>
                <w:szCs w:val="24"/>
              </w:rPr>
            </w:pPr>
            <w:r w:rsidRPr="00A02DC1">
              <w:rPr>
                <w:kern w:val="2"/>
                <w:szCs w:val="24"/>
              </w:rPr>
              <w:t>Netesybomis (delspinigiais, bauda)</w:t>
            </w:r>
            <w:r w:rsidR="00342B86" w:rsidRPr="00A02DC1">
              <w:rPr>
                <w:kern w:val="2"/>
                <w:szCs w:val="24"/>
              </w:rPr>
              <w:t>;</w:t>
            </w:r>
          </w:p>
          <w:p w14:paraId="2D80CD6E" w14:textId="3997388B" w:rsidR="00342B86" w:rsidRPr="00A02DC1" w:rsidRDefault="00342B86" w:rsidP="001B3283">
            <w:pPr>
              <w:pStyle w:val="Sraopastraipa"/>
              <w:numPr>
                <w:ilvl w:val="0"/>
                <w:numId w:val="7"/>
              </w:numPr>
              <w:tabs>
                <w:tab w:val="left" w:pos="360"/>
              </w:tabs>
              <w:ind w:left="57" w:firstLine="0"/>
              <w:jc w:val="both"/>
              <w:rPr>
                <w:color w:val="4472C4"/>
                <w:kern w:val="2"/>
                <w:szCs w:val="24"/>
              </w:rPr>
            </w:pPr>
            <w:r w:rsidRPr="001D64E8">
              <w:rPr>
                <w:kern w:val="2"/>
                <w:szCs w:val="24"/>
              </w:rPr>
              <w:t>Pirmo pareikalavimo banko garantija</w:t>
            </w:r>
            <w:r w:rsidR="001B3283" w:rsidRPr="001D64E8">
              <w:rPr>
                <w:kern w:val="2"/>
                <w:szCs w:val="24"/>
              </w:rPr>
              <w:t xml:space="preserve"> arba </w:t>
            </w:r>
            <w:r w:rsidRPr="001D64E8">
              <w:rPr>
                <w:kern w:val="2"/>
                <w:szCs w:val="24"/>
              </w:rPr>
              <w:t>Draudimo bendrovės laidavimo draudimu.</w:t>
            </w:r>
          </w:p>
        </w:tc>
      </w:tr>
      <w:tr w:rsidR="00DE0DDB" w:rsidRPr="00B9787F" w14:paraId="25D80381" w14:textId="77777777" w:rsidTr="7BE42C18">
        <w:trPr>
          <w:trHeight w:val="300"/>
        </w:trPr>
        <w:tc>
          <w:tcPr>
            <w:tcW w:w="3094" w:type="dxa"/>
            <w:gridSpan w:val="2"/>
          </w:tcPr>
          <w:p w14:paraId="0F8492D8" w14:textId="65641063" w:rsidR="00DE0DDB" w:rsidRPr="001D64E8" w:rsidRDefault="00DE0DDB" w:rsidP="00DE0DDB">
            <w:pPr>
              <w:rPr>
                <w:b/>
                <w:kern w:val="2"/>
                <w:szCs w:val="24"/>
              </w:rPr>
            </w:pPr>
            <w:r w:rsidRPr="001D64E8">
              <w:rPr>
                <w:b/>
                <w:kern w:val="2"/>
                <w:szCs w:val="24"/>
              </w:rPr>
              <w:t>8.2 Sutarties įvykdymo užtikrinimo galiojimo terminas</w:t>
            </w:r>
          </w:p>
        </w:tc>
        <w:tc>
          <w:tcPr>
            <w:tcW w:w="6441" w:type="dxa"/>
            <w:gridSpan w:val="2"/>
          </w:tcPr>
          <w:p w14:paraId="296A152E" w14:textId="77777777" w:rsidR="009C6088" w:rsidRPr="001D64E8" w:rsidRDefault="009C6088" w:rsidP="009C6088">
            <w:pPr>
              <w:jc w:val="both"/>
              <w:rPr>
                <w:kern w:val="2"/>
                <w:szCs w:val="24"/>
              </w:rPr>
            </w:pPr>
            <w:r w:rsidRPr="001D64E8">
              <w:rPr>
                <w:bCs/>
                <w:kern w:val="2"/>
                <w:szCs w:val="24"/>
              </w:rPr>
              <w:t xml:space="preserve">Sutarties įvykdymo užtikrinimo galiojimo terminas turi būti ne trumpesnis nei </w:t>
            </w:r>
            <w:r w:rsidRPr="001D64E8">
              <w:rPr>
                <w:kern w:val="2"/>
                <w:szCs w:val="24"/>
              </w:rPr>
              <w:t>Sutarties galiojimo terminas.</w:t>
            </w:r>
          </w:p>
          <w:p w14:paraId="6A3C4961" w14:textId="59050456" w:rsidR="00DE0DDB" w:rsidRPr="001D64E8" w:rsidRDefault="00DE0DDB" w:rsidP="00DE0DDB">
            <w:pPr>
              <w:rPr>
                <w:kern w:val="2"/>
                <w:szCs w:val="24"/>
              </w:rPr>
            </w:pPr>
          </w:p>
        </w:tc>
      </w:tr>
      <w:tr w:rsidR="00DE0DDB" w:rsidRPr="00B9787F" w14:paraId="2A4E7446" w14:textId="77777777" w:rsidTr="7BE42C18">
        <w:trPr>
          <w:trHeight w:val="300"/>
        </w:trPr>
        <w:tc>
          <w:tcPr>
            <w:tcW w:w="3094" w:type="dxa"/>
            <w:gridSpan w:val="2"/>
          </w:tcPr>
          <w:p w14:paraId="6B0B299A" w14:textId="77777777" w:rsidR="00DE0DDB" w:rsidRPr="001D64E8" w:rsidRDefault="00DE0DDB" w:rsidP="00DE0DDB">
            <w:pPr>
              <w:rPr>
                <w:b/>
                <w:kern w:val="2"/>
                <w:szCs w:val="24"/>
              </w:rPr>
            </w:pPr>
            <w:r w:rsidRPr="001D64E8">
              <w:rPr>
                <w:b/>
                <w:kern w:val="2"/>
                <w:szCs w:val="24"/>
              </w:rPr>
              <w:t>8.3. Sutarties įvykdymo užtikrinimo pateikimas</w:t>
            </w:r>
          </w:p>
        </w:tc>
        <w:tc>
          <w:tcPr>
            <w:tcW w:w="6441" w:type="dxa"/>
            <w:gridSpan w:val="2"/>
          </w:tcPr>
          <w:p w14:paraId="47D3FAEF" w14:textId="26937834" w:rsidR="00DE0DDB" w:rsidRPr="001D64E8" w:rsidRDefault="00C450B0" w:rsidP="00C450B0">
            <w:pPr>
              <w:jc w:val="both"/>
              <w:rPr>
                <w:szCs w:val="24"/>
              </w:rPr>
            </w:pPr>
            <w:r w:rsidRPr="001D64E8">
              <w:rPr>
                <w:kern w:val="2"/>
                <w:szCs w:val="24"/>
                <w:shd w:val="clear" w:color="auto" w:fill="FFFFFF"/>
              </w:rPr>
              <w:t xml:space="preserve">Tiekėjas ne vėliau kaip per 10 (dešimt) darbo dienų nuo Sutarties pasirašymo dienos turi pateikti Pirkėjui </w:t>
            </w:r>
            <w:r w:rsidR="00BE58B1" w:rsidRPr="001D64E8">
              <w:rPr>
                <w:kern w:val="2"/>
                <w:szCs w:val="24"/>
                <w:shd w:val="clear" w:color="auto" w:fill="FFFFFF"/>
              </w:rPr>
              <w:t>2</w:t>
            </w:r>
            <w:r w:rsidRPr="001D64E8">
              <w:rPr>
                <w:kern w:val="2"/>
                <w:szCs w:val="24"/>
              </w:rPr>
              <w:t xml:space="preserve"> proc. </w:t>
            </w:r>
            <w:r w:rsidRPr="001D64E8">
              <w:rPr>
                <w:kern w:val="2"/>
                <w:szCs w:val="24"/>
                <w:shd w:val="clear" w:color="auto" w:fill="FFFFFF"/>
              </w:rPr>
              <w:t>nuo Pradinės Sutarties vertės,</w:t>
            </w:r>
            <w:r w:rsidRPr="001D64E8">
              <w:rPr>
                <w:kern w:val="2"/>
                <w:szCs w:val="24"/>
              </w:rPr>
              <w:t xml:space="preserve"> </w:t>
            </w:r>
            <w:r w:rsidRPr="001D64E8">
              <w:rPr>
                <w:kern w:val="2"/>
                <w:szCs w:val="24"/>
                <w:shd w:val="clear" w:color="auto" w:fill="FFFFFF"/>
              </w:rPr>
              <w:t xml:space="preserve">nurodytos </w:t>
            </w:r>
            <w:r w:rsidRPr="001D64E8">
              <w:rPr>
                <w:kern w:val="2"/>
                <w:szCs w:val="24"/>
              </w:rPr>
              <w:t xml:space="preserve">Specialiųjų sąlygų </w:t>
            </w:r>
            <w:r w:rsidRPr="001D64E8">
              <w:rPr>
                <w:kern w:val="2"/>
                <w:szCs w:val="24"/>
                <w:shd w:val="clear" w:color="auto" w:fill="FFFFFF"/>
              </w:rPr>
              <w:t>5.2 punkte, pirmo pareikalavimo banko garantiją arba draudimo bendrovės laidavimo draudimo raštą, atitinkančius Bendrųjų sąlygų 10 skyriaus reikalavimus. Esant poreikiui, gavus Tiekėjo prašymą, šis terminas gali būti pratęstas Šalių suderintam terminui</w:t>
            </w:r>
          </w:p>
        </w:tc>
      </w:tr>
      <w:tr w:rsidR="00DE0DDB" w:rsidRPr="00B9787F" w14:paraId="15859C99" w14:textId="77777777" w:rsidTr="7BE42C18">
        <w:trPr>
          <w:trHeight w:val="300"/>
        </w:trPr>
        <w:tc>
          <w:tcPr>
            <w:tcW w:w="9535" w:type="dxa"/>
            <w:gridSpan w:val="4"/>
          </w:tcPr>
          <w:p w14:paraId="1ECF65EB" w14:textId="77777777" w:rsidR="00DE0DDB" w:rsidRPr="00B9787F" w:rsidRDefault="00DE0DDB" w:rsidP="00DE0DDB">
            <w:pPr>
              <w:jc w:val="center"/>
              <w:rPr>
                <w:b/>
                <w:kern w:val="2"/>
                <w:szCs w:val="24"/>
              </w:rPr>
            </w:pPr>
            <w:r w:rsidRPr="00B9787F">
              <w:rPr>
                <w:b/>
                <w:kern w:val="2"/>
                <w:szCs w:val="24"/>
              </w:rPr>
              <w:t>9. ŠALIŲ ATSAKOMYBĖ</w:t>
            </w:r>
          </w:p>
        </w:tc>
      </w:tr>
      <w:tr w:rsidR="00DE0DDB" w:rsidRPr="00B9787F" w14:paraId="751AAE6F" w14:textId="77777777" w:rsidTr="7BE42C18">
        <w:trPr>
          <w:trHeight w:val="300"/>
        </w:trPr>
        <w:tc>
          <w:tcPr>
            <w:tcW w:w="3094" w:type="dxa"/>
            <w:gridSpan w:val="2"/>
          </w:tcPr>
          <w:p w14:paraId="41D56436" w14:textId="067E4BE6" w:rsidR="00DE0DDB" w:rsidRPr="00B9787F" w:rsidRDefault="00DE0DDB" w:rsidP="00DE0DDB">
            <w:pPr>
              <w:rPr>
                <w:b/>
                <w:kern w:val="2"/>
                <w:szCs w:val="24"/>
              </w:rPr>
            </w:pPr>
            <w:r w:rsidRPr="00B9787F">
              <w:rPr>
                <w:b/>
                <w:kern w:val="2"/>
                <w:szCs w:val="24"/>
              </w:rPr>
              <w:t>9.1. Pirkėjui taikomos netesybos už mokėjimų pagal Sutartį vėlavimą</w:t>
            </w:r>
          </w:p>
        </w:tc>
        <w:tc>
          <w:tcPr>
            <w:tcW w:w="6441" w:type="dxa"/>
            <w:gridSpan w:val="2"/>
          </w:tcPr>
          <w:p w14:paraId="070C11FC" w14:textId="2A4E78D2" w:rsidR="00DE0DDB" w:rsidRPr="00B9787F" w:rsidRDefault="00DE0DDB" w:rsidP="00DE0DDB">
            <w:pPr>
              <w:jc w:val="both"/>
              <w:rPr>
                <w:kern w:val="2"/>
                <w:szCs w:val="24"/>
              </w:rPr>
            </w:pPr>
            <w:r w:rsidRPr="00B9787F">
              <w:rPr>
                <w:bCs/>
                <w:kern w:val="2"/>
                <w:szCs w:val="24"/>
              </w:rPr>
              <w:t>Jei Pirkėjas, gavęs tinkamai pateiktą ir užpildytą Sąskaitą per SABIS,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DE0DDB" w:rsidRPr="00B9787F" w14:paraId="2C60DAC2" w14:textId="77777777" w:rsidTr="7BE42C18">
        <w:trPr>
          <w:trHeight w:val="300"/>
        </w:trPr>
        <w:tc>
          <w:tcPr>
            <w:tcW w:w="3094" w:type="dxa"/>
            <w:gridSpan w:val="2"/>
          </w:tcPr>
          <w:p w14:paraId="1BA2D9E1" w14:textId="425BB12B" w:rsidR="00DE0DDB" w:rsidRPr="00B9787F" w:rsidRDefault="00DE0DDB" w:rsidP="00DE0DDB">
            <w:pPr>
              <w:rPr>
                <w:b/>
                <w:kern w:val="2"/>
                <w:szCs w:val="24"/>
              </w:rPr>
            </w:pPr>
            <w:r w:rsidRPr="00B9787F">
              <w:rPr>
                <w:b/>
                <w:szCs w:val="24"/>
              </w:rPr>
              <w:t>9.2. Tiekėjui taikomos netesybos</w:t>
            </w:r>
          </w:p>
        </w:tc>
        <w:tc>
          <w:tcPr>
            <w:tcW w:w="6441" w:type="dxa"/>
            <w:gridSpan w:val="2"/>
          </w:tcPr>
          <w:p w14:paraId="2A5DA7FD" w14:textId="2074B862" w:rsidR="00DE0DDB" w:rsidRPr="00B9787F" w:rsidRDefault="00DE0DDB" w:rsidP="00DE0DDB">
            <w:pPr>
              <w:jc w:val="both"/>
            </w:pPr>
            <w:r w:rsidRPr="00B9787F">
              <w:rPr>
                <w:szCs w:val="24"/>
              </w:rPr>
              <w:t xml:space="preserve">9.2.1. Jei Tiekėjas netinkamai ar ne laiku suteikė ar nesuteikė užsakytas Paslaugas, sumoka Pirkėjui </w:t>
            </w:r>
            <w:sdt>
              <w:sdtPr>
                <w:rPr>
                  <w:szCs w:val="24"/>
                </w:rPr>
                <w:alias w:val="suma skaičiais"/>
                <w:tag w:val="suma skaičiais"/>
                <w:id w:val="-1134561352"/>
                <w:placeholder>
                  <w:docPart w:val="4D5FB62326914B2B91D0FA33AB3800C0"/>
                </w:placeholder>
              </w:sdtPr>
              <w:sdtEndPr/>
              <w:sdtContent>
                <w:r w:rsidRPr="00B9787F">
                  <w:rPr>
                    <w:szCs w:val="24"/>
                  </w:rPr>
                  <w:t>500</w:t>
                </w:r>
              </w:sdtContent>
            </w:sdt>
            <w:r w:rsidRPr="00B9787F">
              <w:rPr>
                <w:szCs w:val="24"/>
              </w:rPr>
              <w:t xml:space="preserve"> (</w:t>
            </w:r>
            <w:sdt>
              <w:sdtPr>
                <w:rPr>
                  <w:szCs w:val="24"/>
                </w:rPr>
                <w:alias w:val="suma žodžiais"/>
                <w:tag w:val="suma skaičiais"/>
                <w:id w:val="276607079"/>
                <w:placeholder>
                  <w:docPart w:val="DE4BBEFE22F84A72BD98CD985ADB3718"/>
                </w:placeholder>
              </w:sdtPr>
              <w:sdtEndPr/>
              <w:sdtContent>
                <w:r w:rsidRPr="00B9787F">
                  <w:rPr>
                    <w:szCs w:val="24"/>
                  </w:rPr>
                  <w:t>penkių šimtų</w:t>
                </w:r>
              </w:sdtContent>
            </w:sdt>
            <w:r w:rsidRPr="00B9787F">
              <w:rPr>
                <w:szCs w:val="24"/>
              </w:rPr>
              <w:t>) eurų dydžio baudą už kiekvieną tokį atvejį ne vėliau kaip per 10 (</w:t>
            </w:r>
            <w:r w:rsidRPr="00B9787F">
              <w:rPr>
                <w:bCs/>
                <w:szCs w:val="24"/>
              </w:rPr>
              <w:t>dešimt</w:t>
            </w:r>
            <w:r w:rsidRPr="00B9787F">
              <w:rPr>
                <w:szCs w:val="24"/>
              </w:rPr>
              <w:t xml:space="preserve">) </w:t>
            </w:r>
            <w:r w:rsidRPr="00B9787F">
              <w:rPr>
                <w:bCs/>
                <w:szCs w:val="24"/>
              </w:rPr>
              <w:t>kalendorinių</w:t>
            </w:r>
            <w:r w:rsidRPr="00B9787F">
              <w:rPr>
                <w:szCs w:val="24"/>
              </w:rPr>
              <w:t xml:space="preserve"> dienų nuo Pirkėjo rašytinio pareikalavimo dienos; </w:t>
            </w:r>
          </w:p>
          <w:p w14:paraId="66025186" w14:textId="76A9A37C" w:rsidR="00DE0DDB" w:rsidRPr="00B9787F" w:rsidRDefault="00DE0DDB" w:rsidP="00DE0DDB">
            <w:pPr>
              <w:jc w:val="both"/>
              <w:rPr>
                <w:szCs w:val="24"/>
              </w:rPr>
            </w:pPr>
            <w:r w:rsidRPr="00B9787F">
              <w:rPr>
                <w:szCs w:val="24"/>
              </w:rPr>
              <w:t xml:space="preserve">9.2.2. Jeigu Tiekėjas vėluoja grąžinti dėl Tiekėjui mokėtinos sumos sumažinimo susidariusią permoką pagal Bendrųjų sąlygų 7.4.1.2 papunktį, Pirkėjas nuo kitos nei nustatytas terminas dienos Tiekėjui skaičiuoja 0,02 (dvi šimtosios) procento dydžio </w:t>
            </w:r>
            <w:r w:rsidRPr="00B9787F">
              <w:rPr>
                <w:szCs w:val="24"/>
              </w:rPr>
              <w:lastRenderedPageBreak/>
              <w:t>delspinigius už kiekvieną uždelstą dieną nuo laiku negrąžintos permokos kainos be PVM.</w:t>
            </w:r>
          </w:p>
          <w:p w14:paraId="0E6DFBC8" w14:textId="397FB6ED" w:rsidR="00DE0DDB" w:rsidRPr="00B9787F" w:rsidRDefault="00DE0DDB" w:rsidP="00DE0DDB">
            <w:pPr>
              <w:jc w:val="both"/>
              <w:rPr>
                <w:b/>
                <w:kern w:val="2"/>
                <w:szCs w:val="24"/>
              </w:rPr>
            </w:pPr>
            <w:r w:rsidRPr="00B9787F">
              <w:rPr>
                <w:kern w:val="2"/>
              </w:rPr>
              <w:t xml:space="preserve">9.2.3. Tiekėjas privalo sumokėti Pirkėjui netesybas per </w:t>
            </w:r>
            <w:r w:rsidRPr="00B9787F">
              <w:rPr>
                <w:szCs w:val="24"/>
              </w:rPr>
              <w:t>10 (</w:t>
            </w:r>
            <w:r w:rsidRPr="00B9787F">
              <w:rPr>
                <w:bCs/>
                <w:szCs w:val="24"/>
              </w:rPr>
              <w:t>dešimt</w:t>
            </w:r>
            <w:r w:rsidRPr="00B9787F">
              <w:rPr>
                <w:szCs w:val="24"/>
              </w:rPr>
              <w:t xml:space="preserve">) </w:t>
            </w:r>
            <w:r w:rsidRPr="00B9787F">
              <w:rPr>
                <w:bCs/>
                <w:szCs w:val="24"/>
              </w:rPr>
              <w:t>kalendorinių</w:t>
            </w:r>
            <w:r w:rsidRPr="00B9787F">
              <w:rPr>
                <w:szCs w:val="24"/>
              </w:rPr>
              <w:t xml:space="preserve"> dienų </w:t>
            </w:r>
            <w:r w:rsidRPr="00B9787F">
              <w:rPr>
                <w:kern w:val="2"/>
              </w:rPr>
              <w:t xml:space="preserve">nuo Pirkėjo pareikalavimo, jeigu netesybų suma nėra </w:t>
            </w:r>
            <w:r w:rsidRPr="00B9787F">
              <w:t>išskaitoma iš Tiekėjui mokėtinos sumos.</w:t>
            </w:r>
          </w:p>
        </w:tc>
      </w:tr>
      <w:tr w:rsidR="00DE0DDB" w:rsidRPr="00B9787F" w14:paraId="681F27EE" w14:textId="77777777" w:rsidTr="7BE42C18">
        <w:trPr>
          <w:trHeight w:val="300"/>
        </w:trPr>
        <w:tc>
          <w:tcPr>
            <w:tcW w:w="3094" w:type="dxa"/>
            <w:gridSpan w:val="2"/>
          </w:tcPr>
          <w:p w14:paraId="1AB519AC" w14:textId="7CBD3645" w:rsidR="00DE0DDB" w:rsidRPr="00B9787F" w:rsidRDefault="00DE0DDB" w:rsidP="00DE0DDB">
            <w:pPr>
              <w:rPr>
                <w:b/>
                <w:kern w:val="2"/>
                <w:szCs w:val="24"/>
              </w:rPr>
            </w:pPr>
            <w:r w:rsidRPr="00B9787F">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551A078A" w14:textId="2BDE374D" w:rsidR="00DE0DDB" w:rsidRPr="00B9787F" w:rsidRDefault="00DE0DDB" w:rsidP="00DE0DDB">
            <w:pPr>
              <w:jc w:val="both"/>
              <w:rPr>
                <w:bCs/>
                <w:szCs w:val="24"/>
              </w:rPr>
            </w:pPr>
            <w:r w:rsidRPr="00B9787F">
              <w:rPr>
                <w:bCs/>
                <w:kern w:val="2"/>
                <w:szCs w:val="24"/>
              </w:rPr>
              <w:t>9.3.1. Tiekėjui nutraukus Sutartį dėl esminio Sutarties pažeidimo, nustatyto Sutarties Specialiosiose sąlygose, Tiekėjas Pirkėjui ne vėliau kaip per</w:t>
            </w:r>
            <w:r w:rsidRPr="00B9787F">
              <w:rPr>
                <w:szCs w:val="24"/>
              </w:rPr>
              <w:t xml:space="preserve"> 5 (penkias) darbo dienas nuo Pirkėjo pareikalavimo dienos</w:t>
            </w:r>
            <w:r w:rsidRPr="00B9787F">
              <w:rPr>
                <w:bCs/>
                <w:kern w:val="2"/>
                <w:szCs w:val="24"/>
              </w:rPr>
              <w:t xml:space="preserve">  moka </w:t>
            </w:r>
            <w:r w:rsidR="00B00980">
              <w:rPr>
                <w:szCs w:val="24"/>
              </w:rPr>
              <w:t>20</w:t>
            </w:r>
            <w:r w:rsidRPr="00B9787F">
              <w:rPr>
                <w:szCs w:val="24"/>
              </w:rPr>
              <w:t> 000,00 (</w:t>
            </w:r>
            <w:r w:rsidR="00DA5508">
              <w:rPr>
                <w:szCs w:val="24"/>
              </w:rPr>
              <w:t>dvidešimt</w:t>
            </w:r>
            <w:r w:rsidRPr="00B9787F">
              <w:rPr>
                <w:szCs w:val="24"/>
              </w:rPr>
              <w:t xml:space="preserve"> tūkstančių) Eur </w:t>
            </w:r>
            <w:r w:rsidRPr="00B9787F">
              <w:rPr>
                <w:bCs/>
                <w:kern w:val="2"/>
                <w:szCs w:val="24"/>
              </w:rPr>
              <w:t>dydžio bauda.</w:t>
            </w:r>
          </w:p>
          <w:p w14:paraId="7CBFE0C7" w14:textId="690E1C1D" w:rsidR="00DE0DDB" w:rsidRPr="00B9787F" w:rsidRDefault="00DE0DDB" w:rsidP="00DE0DDB">
            <w:pPr>
              <w:jc w:val="both"/>
              <w:rPr>
                <w:kern w:val="2"/>
                <w:szCs w:val="24"/>
              </w:rPr>
            </w:pPr>
            <w:r w:rsidRPr="00B9787F">
              <w:rPr>
                <w:bCs/>
                <w:kern w:val="2"/>
                <w:szCs w:val="24"/>
              </w:rPr>
              <w:t xml:space="preserve">9.3.2. </w:t>
            </w:r>
            <w:r w:rsidRPr="00B9787F">
              <w:rPr>
                <w:bCs/>
                <w:szCs w:val="24"/>
              </w:rPr>
              <w:t>Nepagrįstai nutraukus Sutarties vykdymą ne Sutartyje nustatyta tvarka, mokama</w:t>
            </w:r>
            <w:r w:rsidRPr="00B9787F">
              <w:rPr>
                <w:bCs/>
                <w:kern w:val="2"/>
                <w:szCs w:val="24"/>
              </w:rPr>
              <w:t xml:space="preserve"> </w:t>
            </w:r>
            <w:r w:rsidR="00DA5508">
              <w:rPr>
                <w:szCs w:val="24"/>
              </w:rPr>
              <w:t>20</w:t>
            </w:r>
            <w:r w:rsidR="00DA5508" w:rsidRPr="00B9787F">
              <w:rPr>
                <w:szCs w:val="24"/>
              </w:rPr>
              <w:t> 000,00 (</w:t>
            </w:r>
            <w:r w:rsidR="00DA5508">
              <w:rPr>
                <w:szCs w:val="24"/>
              </w:rPr>
              <w:t>dvidešimt</w:t>
            </w:r>
            <w:r w:rsidR="00DA5508" w:rsidRPr="00B9787F">
              <w:rPr>
                <w:szCs w:val="24"/>
              </w:rPr>
              <w:t xml:space="preserve"> tūkstančių) </w:t>
            </w:r>
            <w:r w:rsidRPr="00B9787F">
              <w:rPr>
                <w:bCs/>
                <w:kern w:val="2"/>
                <w:szCs w:val="24"/>
              </w:rPr>
              <w:t>Eur dydžio bauda.</w:t>
            </w:r>
          </w:p>
        </w:tc>
      </w:tr>
      <w:tr w:rsidR="00DE0DDB" w:rsidRPr="00B9787F" w14:paraId="3A1BC4FA" w14:textId="77777777" w:rsidTr="7BE42C18">
        <w:trPr>
          <w:trHeight w:val="300"/>
        </w:trPr>
        <w:tc>
          <w:tcPr>
            <w:tcW w:w="3094" w:type="dxa"/>
            <w:gridSpan w:val="2"/>
          </w:tcPr>
          <w:p w14:paraId="0E4BB632" w14:textId="0AF19C99" w:rsidR="00DE0DDB" w:rsidRPr="00B9787F" w:rsidRDefault="00DE0DDB" w:rsidP="00DE0DDB">
            <w:pPr>
              <w:rPr>
                <w:b/>
                <w:kern w:val="2"/>
                <w:szCs w:val="24"/>
              </w:rPr>
            </w:pPr>
            <w:r w:rsidRPr="00B9787F">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53978494" w:rsidR="00DE0DDB" w:rsidRPr="00B9787F" w:rsidRDefault="00DA5508" w:rsidP="00DE0DDB">
            <w:pPr>
              <w:jc w:val="both"/>
              <w:rPr>
                <w:kern w:val="2"/>
                <w:szCs w:val="24"/>
              </w:rPr>
            </w:pPr>
            <w:r>
              <w:rPr>
                <w:bCs/>
                <w:kern w:val="2"/>
                <w:szCs w:val="24"/>
              </w:rPr>
              <w:t>1</w:t>
            </w:r>
            <w:r w:rsidR="00DE0DDB" w:rsidRPr="00B9787F">
              <w:rPr>
                <w:bCs/>
                <w:kern w:val="2"/>
                <w:szCs w:val="24"/>
              </w:rPr>
              <w:t> 000,00 (</w:t>
            </w:r>
            <w:r>
              <w:rPr>
                <w:bCs/>
                <w:kern w:val="2"/>
                <w:szCs w:val="24"/>
              </w:rPr>
              <w:t>vieno tūkstančio</w:t>
            </w:r>
            <w:r w:rsidR="00DE0DDB" w:rsidRPr="00B9787F">
              <w:rPr>
                <w:bCs/>
                <w:kern w:val="2"/>
                <w:szCs w:val="24"/>
              </w:rPr>
              <w:t>) Eur bauda už kiekvieną pažeidimo atvejį.</w:t>
            </w:r>
          </w:p>
        </w:tc>
      </w:tr>
      <w:tr w:rsidR="00DE0DDB" w:rsidRPr="00B9787F" w14:paraId="02A0AD2F" w14:textId="77777777" w:rsidTr="7BE42C18">
        <w:trPr>
          <w:trHeight w:val="300"/>
        </w:trPr>
        <w:tc>
          <w:tcPr>
            <w:tcW w:w="3094" w:type="dxa"/>
            <w:gridSpan w:val="2"/>
          </w:tcPr>
          <w:p w14:paraId="566076A6" w14:textId="1092562B" w:rsidR="00DE0DDB" w:rsidRPr="00B9787F" w:rsidRDefault="00DE0DDB" w:rsidP="00DE0DDB">
            <w:pPr>
              <w:rPr>
                <w:b/>
                <w:kern w:val="2"/>
                <w:szCs w:val="24"/>
              </w:rPr>
            </w:pPr>
            <w:r w:rsidRPr="00B9787F">
              <w:rPr>
                <w:b/>
                <w:kern w:val="2"/>
                <w:szCs w:val="24"/>
              </w:rPr>
              <w:t>9.5. Tiekėjui taikomos baudos dėl aplinkosauginių ir (arba) socialinių kriterijų nesilaikymo</w:t>
            </w:r>
          </w:p>
        </w:tc>
        <w:tc>
          <w:tcPr>
            <w:tcW w:w="6441" w:type="dxa"/>
            <w:gridSpan w:val="2"/>
          </w:tcPr>
          <w:p w14:paraId="016A6ACA" w14:textId="058B81F9" w:rsidR="00DE0DDB" w:rsidRPr="00B9787F" w:rsidRDefault="00DA5508" w:rsidP="00DE0DDB">
            <w:pPr>
              <w:jc w:val="both"/>
              <w:rPr>
                <w:bCs/>
                <w:color w:val="000000"/>
                <w:kern w:val="2"/>
                <w:szCs w:val="24"/>
              </w:rPr>
            </w:pPr>
            <w:r w:rsidRPr="00DA5508">
              <w:rPr>
                <w:bCs/>
                <w:color w:val="000000"/>
                <w:kern w:val="2"/>
                <w:szCs w:val="24"/>
              </w:rPr>
              <w:t>5</w:t>
            </w:r>
            <w:r w:rsidR="00DE0DDB" w:rsidRPr="00B9787F">
              <w:rPr>
                <w:bCs/>
                <w:color w:val="000000"/>
                <w:kern w:val="2"/>
                <w:szCs w:val="24"/>
              </w:rPr>
              <w:t>00,00 (</w:t>
            </w:r>
            <w:r>
              <w:rPr>
                <w:bCs/>
                <w:color w:val="000000"/>
                <w:kern w:val="2"/>
                <w:szCs w:val="24"/>
              </w:rPr>
              <w:t>penki</w:t>
            </w:r>
            <w:r w:rsidR="005A6CE3">
              <w:rPr>
                <w:bCs/>
                <w:color w:val="000000"/>
                <w:kern w:val="2"/>
                <w:szCs w:val="24"/>
              </w:rPr>
              <w:t>ų</w:t>
            </w:r>
            <w:r w:rsidR="00DE0DDB" w:rsidRPr="00B9787F">
              <w:rPr>
                <w:bCs/>
                <w:color w:val="000000"/>
                <w:kern w:val="2"/>
                <w:szCs w:val="24"/>
              </w:rPr>
              <w:t xml:space="preserve"> šimtų) Eur bauda už kiekvieną pažeidimo atvejį.</w:t>
            </w:r>
          </w:p>
          <w:p w14:paraId="6A8F7802" w14:textId="77777777" w:rsidR="00DE0DDB" w:rsidRPr="00B9787F" w:rsidRDefault="00DE0DDB" w:rsidP="00DE0DDB">
            <w:pPr>
              <w:rPr>
                <w:bCs/>
                <w:kern w:val="2"/>
                <w:szCs w:val="24"/>
              </w:rPr>
            </w:pPr>
          </w:p>
          <w:p w14:paraId="748DE540" w14:textId="0FCDD302" w:rsidR="00DE0DDB" w:rsidRPr="00B9787F" w:rsidRDefault="00DE0DDB" w:rsidP="00DE0DDB">
            <w:pPr>
              <w:rPr>
                <w:color w:val="4472C4"/>
                <w:kern w:val="2"/>
                <w:szCs w:val="24"/>
              </w:rPr>
            </w:pPr>
          </w:p>
        </w:tc>
      </w:tr>
      <w:tr w:rsidR="00DE0DDB" w:rsidRPr="00B9787F" w14:paraId="7439E02A" w14:textId="77777777" w:rsidTr="7BE42C18">
        <w:trPr>
          <w:trHeight w:val="300"/>
        </w:trPr>
        <w:tc>
          <w:tcPr>
            <w:tcW w:w="3094" w:type="dxa"/>
            <w:gridSpan w:val="2"/>
          </w:tcPr>
          <w:p w14:paraId="69208AF6" w14:textId="7EE0BDAD" w:rsidR="00DE0DDB" w:rsidRPr="009568C8" w:rsidRDefault="00DE0DDB" w:rsidP="00DE0DDB">
            <w:pPr>
              <w:rPr>
                <w:b/>
                <w:kern w:val="2"/>
                <w:szCs w:val="24"/>
              </w:rPr>
            </w:pPr>
            <w:r w:rsidRPr="009568C8">
              <w:rPr>
                <w:b/>
                <w:kern w:val="2"/>
                <w:szCs w:val="24"/>
              </w:rPr>
              <w:t>9.6. Tiekėjui / Pirkėjui taikoma bauda dėl konfidencialumo reikalavimų nesilaikymo</w:t>
            </w:r>
          </w:p>
        </w:tc>
        <w:tc>
          <w:tcPr>
            <w:tcW w:w="6441" w:type="dxa"/>
            <w:gridSpan w:val="2"/>
          </w:tcPr>
          <w:p w14:paraId="30A99159" w14:textId="546931CF" w:rsidR="00DE0DDB" w:rsidRPr="009568C8" w:rsidRDefault="003308A0" w:rsidP="00DE0DDB">
            <w:pPr>
              <w:tabs>
                <w:tab w:val="left" w:pos="426"/>
                <w:tab w:val="left" w:pos="1134"/>
              </w:tabs>
              <w:jc w:val="both"/>
              <w:rPr>
                <w:color w:val="4472C4"/>
                <w:kern w:val="2"/>
                <w:szCs w:val="24"/>
              </w:rPr>
            </w:pPr>
            <w:sdt>
              <w:sdtPr>
                <w:alias w:val="suma skaičiais"/>
                <w:tag w:val="suma skaičiais"/>
                <w:id w:val="2140219538"/>
                <w:placeholder>
                  <w:docPart w:val="D3237CAC2C2A4DC0B2D5E762AAD116BC"/>
                </w:placeholder>
              </w:sdtPr>
              <w:sdtEndPr/>
              <w:sdtContent>
                <w:r w:rsidR="005A6CE3" w:rsidRPr="005A6CE3">
                  <w:t>2</w:t>
                </w:r>
                <w:r w:rsidR="005A6CE3">
                  <w:t xml:space="preserve"> 000</w:t>
                </w:r>
              </w:sdtContent>
            </w:sdt>
            <w:r w:rsidR="00DE0DDB" w:rsidRPr="009568C8">
              <w:t>,00</w:t>
            </w:r>
            <w:r w:rsidR="00DE0DDB" w:rsidRPr="009568C8">
              <w:rPr>
                <w:szCs w:val="24"/>
              </w:rPr>
              <w:t xml:space="preserve"> (</w:t>
            </w:r>
            <w:sdt>
              <w:sdtPr>
                <w:alias w:val="suma žodžiais"/>
                <w:tag w:val="suma skaičiais"/>
                <w:id w:val="-953012032"/>
                <w:placeholder>
                  <w:docPart w:val="4BC661D75BE2417D84322119F48B62E7"/>
                </w:placeholder>
              </w:sdtPr>
              <w:sdtEndPr/>
              <w:sdtContent>
                <w:r w:rsidR="005A6CE3">
                  <w:t>dvie</w:t>
                </w:r>
                <w:r w:rsidR="005A6CE3" w:rsidRPr="005A6CE3">
                  <w:t>j</w:t>
                </w:r>
                <w:r w:rsidR="005A6CE3">
                  <w:t>ų</w:t>
                </w:r>
                <w:r w:rsidR="00DE0DDB" w:rsidRPr="009568C8">
                  <w:rPr>
                    <w:szCs w:val="24"/>
                  </w:rPr>
                  <w:t xml:space="preserve"> tūkstanči</w:t>
                </w:r>
                <w:r w:rsidR="005A6CE3">
                  <w:rPr>
                    <w:szCs w:val="24"/>
                  </w:rPr>
                  <w:t>ų</w:t>
                </w:r>
              </w:sdtContent>
            </w:sdt>
            <w:r w:rsidR="00DE0DDB" w:rsidRPr="009568C8">
              <w:rPr>
                <w:szCs w:val="24"/>
              </w:rPr>
              <w:t>) Eur dydžio bauda už kiekvieną pažeidimo atvejį ne vėliau kaip per 10 (</w:t>
            </w:r>
            <w:r w:rsidR="00DE0DDB" w:rsidRPr="009568C8">
              <w:rPr>
                <w:bCs/>
                <w:szCs w:val="24"/>
              </w:rPr>
              <w:t>dešimt</w:t>
            </w:r>
            <w:r w:rsidR="00DE0DDB" w:rsidRPr="009568C8">
              <w:rPr>
                <w:szCs w:val="24"/>
              </w:rPr>
              <w:t xml:space="preserve">) </w:t>
            </w:r>
            <w:r w:rsidR="00DE0DDB" w:rsidRPr="009568C8">
              <w:rPr>
                <w:bCs/>
                <w:szCs w:val="24"/>
              </w:rPr>
              <w:t>kalendorinių</w:t>
            </w:r>
            <w:r w:rsidR="00DE0DDB" w:rsidRPr="009568C8">
              <w:rPr>
                <w:szCs w:val="24"/>
              </w:rPr>
              <w:t xml:space="preserve"> dienų nuo Pirkėjo rašytinio pareikalavimo dienos. Pirkėjas turi teisę išskaičiuoti baudą iš Tiekėjui mokėtinų sumų.</w:t>
            </w:r>
          </w:p>
        </w:tc>
      </w:tr>
      <w:tr w:rsidR="00DE0DDB" w:rsidRPr="00B9787F" w14:paraId="1E6BA83A" w14:textId="77777777" w:rsidTr="7BE42C18">
        <w:trPr>
          <w:trHeight w:val="300"/>
        </w:trPr>
        <w:tc>
          <w:tcPr>
            <w:tcW w:w="3094" w:type="dxa"/>
            <w:gridSpan w:val="2"/>
          </w:tcPr>
          <w:p w14:paraId="6B59AD7B" w14:textId="3DB423A4" w:rsidR="00DE0DDB" w:rsidRPr="00B9787F" w:rsidRDefault="00DE0DDB" w:rsidP="00DE0DDB">
            <w:pPr>
              <w:rPr>
                <w:b/>
                <w:kern w:val="2"/>
                <w:szCs w:val="24"/>
              </w:rPr>
            </w:pPr>
            <w:r w:rsidRPr="00B9787F">
              <w:rPr>
                <w:b/>
              </w:rPr>
              <w:t xml:space="preserve">9.7. Tiekėjui taikomos netesybos dėl pirkimo dokumentuose nustatytų Kokybinių kriterijų </w:t>
            </w:r>
            <w:proofErr w:type="spellStart"/>
            <w:r w:rsidRPr="00B9787F">
              <w:rPr>
                <w:b/>
              </w:rPr>
              <w:t>nepasiekimo</w:t>
            </w:r>
            <w:proofErr w:type="spellEnd"/>
            <w:r w:rsidRPr="00B9787F">
              <w:rPr>
                <w:b/>
              </w:rPr>
              <w:t xml:space="preserve"> Sutarties vykdymo metu</w:t>
            </w:r>
          </w:p>
        </w:tc>
        <w:tc>
          <w:tcPr>
            <w:tcW w:w="6441" w:type="dxa"/>
            <w:gridSpan w:val="2"/>
          </w:tcPr>
          <w:p w14:paraId="31D0481F" w14:textId="15E6FE4F" w:rsidR="00DE0DDB" w:rsidRPr="00B9787F" w:rsidRDefault="00DE0DDB" w:rsidP="00D71245">
            <w:pPr>
              <w:jc w:val="both"/>
              <w:rPr>
                <w:color w:val="4472C4"/>
                <w:kern w:val="2"/>
                <w:szCs w:val="24"/>
              </w:rPr>
            </w:pPr>
            <w:r w:rsidRPr="00B9787F">
              <w:rPr>
                <w:bCs/>
                <w:kern w:val="2"/>
                <w:szCs w:val="24"/>
              </w:rPr>
              <w:t xml:space="preserve">Jeigu Tiekėjas Sutarties galiojimo metu neužtikrina atitikties pirkimo dokumentuose nustatytiems kokybiniams kriterijams (ar jo (jų) nepasiekia), už kuriuos Tiekėjui buvo suteikti ekonominio naudingumo balai, mokama </w:t>
            </w:r>
            <w:r w:rsidR="005A6CE3">
              <w:rPr>
                <w:szCs w:val="24"/>
              </w:rPr>
              <w:t>20</w:t>
            </w:r>
            <w:r w:rsidR="005A6CE3" w:rsidRPr="00B9787F">
              <w:rPr>
                <w:szCs w:val="24"/>
              </w:rPr>
              <w:t> 000,00 (</w:t>
            </w:r>
            <w:r w:rsidR="005A6CE3">
              <w:rPr>
                <w:szCs w:val="24"/>
              </w:rPr>
              <w:t>dvidešimt</w:t>
            </w:r>
            <w:r w:rsidR="005A6CE3" w:rsidRPr="00B9787F">
              <w:rPr>
                <w:szCs w:val="24"/>
              </w:rPr>
              <w:t xml:space="preserve"> tūkstančių)</w:t>
            </w:r>
            <w:r w:rsidR="005A6CE3">
              <w:rPr>
                <w:szCs w:val="24"/>
              </w:rPr>
              <w:t xml:space="preserve"> </w:t>
            </w:r>
            <w:r w:rsidRPr="00B9787F">
              <w:rPr>
                <w:bCs/>
                <w:kern w:val="2"/>
                <w:szCs w:val="24"/>
              </w:rPr>
              <w:t>Eur bauda</w:t>
            </w:r>
            <w:r>
              <w:rPr>
                <w:bCs/>
                <w:kern w:val="2"/>
                <w:szCs w:val="24"/>
              </w:rPr>
              <w:t>.</w:t>
            </w:r>
          </w:p>
        </w:tc>
      </w:tr>
      <w:tr w:rsidR="00DE0DDB" w:rsidRPr="00B9787F" w14:paraId="63CD557A" w14:textId="77777777" w:rsidTr="7BE42C18">
        <w:trPr>
          <w:trHeight w:val="300"/>
        </w:trPr>
        <w:tc>
          <w:tcPr>
            <w:tcW w:w="3094" w:type="dxa"/>
            <w:gridSpan w:val="2"/>
          </w:tcPr>
          <w:p w14:paraId="0818AD13" w14:textId="6C148842" w:rsidR="00DE0DDB" w:rsidRPr="00B9787F" w:rsidRDefault="00DE0DDB" w:rsidP="00DE0DDB">
            <w:pPr>
              <w:rPr>
                <w:b/>
              </w:rPr>
            </w:pPr>
            <w:r w:rsidRPr="00B9787F">
              <w:rPr>
                <w:b/>
                <w:kern w:val="2"/>
                <w:szCs w:val="24"/>
              </w:rPr>
              <w:t xml:space="preserve">9.8. Tiekėjui taikomos netesybos dėl Sutarties įvykdymo užtikrinimo </w:t>
            </w:r>
            <w:r w:rsidRPr="00B9787F">
              <w:rPr>
                <w:b/>
                <w:szCs w:val="24"/>
              </w:rPr>
              <w:t>nepratęsimo</w:t>
            </w:r>
          </w:p>
        </w:tc>
        <w:tc>
          <w:tcPr>
            <w:tcW w:w="6441" w:type="dxa"/>
            <w:gridSpan w:val="2"/>
          </w:tcPr>
          <w:p w14:paraId="35B45FD6" w14:textId="6ABC4E80" w:rsidR="00DE0DDB" w:rsidRPr="00B9787F" w:rsidRDefault="00DE0DDB" w:rsidP="00DE0DDB">
            <w:pPr>
              <w:rPr>
                <w:bCs/>
                <w:szCs w:val="24"/>
              </w:rPr>
            </w:pPr>
            <w:r w:rsidRPr="00B9787F">
              <w:rPr>
                <w:bCs/>
                <w:kern w:val="2"/>
                <w:szCs w:val="24"/>
              </w:rPr>
              <w:t>Netaikoma</w:t>
            </w:r>
          </w:p>
        </w:tc>
      </w:tr>
      <w:tr w:rsidR="00DE0DDB" w:rsidRPr="00B9787F" w14:paraId="126A6D36" w14:textId="77777777" w:rsidTr="7BE42C18">
        <w:trPr>
          <w:trHeight w:val="300"/>
        </w:trPr>
        <w:tc>
          <w:tcPr>
            <w:tcW w:w="3094" w:type="dxa"/>
            <w:gridSpan w:val="2"/>
          </w:tcPr>
          <w:p w14:paraId="10384E36" w14:textId="4FFA607E" w:rsidR="00DE0DDB" w:rsidRPr="00B9787F" w:rsidRDefault="00DE0DDB" w:rsidP="00DE0DDB">
            <w:pPr>
              <w:rPr>
                <w:b/>
                <w:bCs/>
                <w:kern w:val="2"/>
                <w:szCs w:val="24"/>
              </w:rPr>
            </w:pPr>
            <w:r w:rsidRPr="00B9787F">
              <w:rPr>
                <w:b/>
                <w:szCs w:val="24"/>
              </w:rPr>
              <w:t>9.9. Tiekėjui taikoma bauda dėl Pirkėjo simbolių, pavadinimo ir ženklo reklamoje ar rinkodaroje naudojimo reikalavimų nesilaikymo bei draudimo naudotis Pirkėjo sukurtais</w:t>
            </w:r>
            <w:r w:rsidRPr="00B9787F">
              <w:rPr>
                <w:bCs/>
                <w:szCs w:val="24"/>
              </w:rPr>
              <w:t xml:space="preserve"> </w:t>
            </w:r>
            <w:r w:rsidRPr="00B9787F">
              <w:rPr>
                <w:b/>
                <w:szCs w:val="24"/>
              </w:rPr>
              <w:t>intelektiniais veiklos rezultatais nesilaikymo</w:t>
            </w:r>
          </w:p>
        </w:tc>
        <w:tc>
          <w:tcPr>
            <w:tcW w:w="6441" w:type="dxa"/>
            <w:gridSpan w:val="2"/>
          </w:tcPr>
          <w:p w14:paraId="5354982A" w14:textId="77777777" w:rsidR="00DE0DDB" w:rsidRPr="00B9787F" w:rsidRDefault="00DE0DDB" w:rsidP="00DE0DDB">
            <w:pPr>
              <w:rPr>
                <w:bCs/>
                <w:kern w:val="2"/>
                <w:szCs w:val="24"/>
              </w:rPr>
            </w:pPr>
            <w:r w:rsidRPr="00B9787F">
              <w:rPr>
                <w:bCs/>
                <w:kern w:val="2"/>
                <w:szCs w:val="24"/>
              </w:rPr>
              <w:t>Netaikoma</w:t>
            </w:r>
          </w:p>
          <w:p w14:paraId="6F5E6DA7" w14:textId="77777777" w:rsidR="00DE0DDB" w:rsidRPr="00B9787F" w:rsidRDefault="00DE0DDB" w:rsidP="00DE0DDB">
            <w:pPr>
              <w:rPr>
                <w:bCs/>
                <w:kern w:val="2"/>
                <w:szCs w:val="24"/>
              </w:rPr>
            </w:pPr>
          </w:p>
          <w:p w14:paraId="3293B58C" w14:textId="77777777" w:rsidR="00DE0DDB" w:rsidRPr="00B9787F" w:rsidRDefault="00DE0DDB" w:rsidP="00DE0DDB">
            <w:pPr>
              <w:rPr>
                <w:bCs/>
                <w:szCs w:val="24"/>
              </w:rPr>
            </w:pPr>
          </w:p>
          <w:p w14:paraId="39D0982B" w14:textId="77777777" w:rsidR="00DE0DDB" w:rsidRPr="00B9787F" w:rsidRDefault="00DE0DDB" w:rsidP="00DE0DDB">
            <w:pPr>
              <w:rPr>
                <w:color w:val="4472C4"/>
                <w:kern w:val="2"/>
                <w:szCs w:val="24"/>
              </w:rPr>
            </w:pPr>
          </w:p>
        </w:tc>
      </w:tr>
      <w:tr w:rsidR="00DE0DDB" w:rsidRPr="00B9787F" w14:paraId="77AEF0AE" w14:textId="77777777" w:rsidTr="7BE42C18">
        <w:trPr>
          <w:trHeight w:val="300"/>
        </w:trPr>
        <w:tc>
          <w:tcPr>
            <w:tcW w:w="3094" w:type="dxa"/>
            <w:gridSpan w:val="2"/>
          </w:tcPr>
          <w:p w14:paraId="17EC5DF4" w14:textId="49390910" w:rsidR="00DE0DDB" w:rsidRPr="00B9787F" w:rsidRDefault="00DE0DDB" w:rsidP="00DE0DDB">
            <w:pPr>
              <w:rPr>
                <w:b/>
                <w:kern w:val="2"/>
                <w:szCs w:val="24"/>
              </w:rPr>
            </w:pPr>
            <w:r w:rsidRPr="00B9787F">
              <w:rPr>
                <w:b/>
                <w:kern w:val="2"/>
                <w:szCs w:val="24"/>
              </w:rPr>
              <w:lastRenderedPageBreak/>
              <w:t>9.10. Kitos netesybos</w:t>
            </w:r>
          </w:p>
        </w:tc>
        <w:tc>
          <w:tcPr>
            <w:tcW w:w="6441" w:type="dxa"/>
            <w:gridSpan w:val="2"/>
          </w:tcPr>
          <w:p w14:paraId="61DD08FE" w14:textId="5491BEA8" w:rsidR="00D71245" w:rsidRPr="00B9787F" w:rsidRDefault="00DE0DDB" w:rsidP="000A476A">
            <w:pPr>
              <w:jc w:val="both"/>
              <w:rPr>
                <w:noProof/>
                <w:color w:val="4472C4"/>
                <w:kern w:val="2"/>
                <w:szCs w:val="24"/>
              </w:rPr>
            </w:pPr>
            <w:r w:rsidRPr="00B9787F">
              <w:rPr>
                <w:kern w:val="2"/>
                <w:szCs w:val="24"/>
              </w:rPr>
              <w:t xml:space="preserve">Tiekėjui taikoma bauda </w:t>
            </w:r>
            <w:r w:rsidRPr="00B9787F">
              <w:rPr>
                <w:noProof/>
                <w:kern w:val="2"/>
                <w:szCs w:val="24"/>
              </w:rPr>
              <w:t>dėl Bendrųjų sąlygų 15</w:t>
            </w:r>
            <w:r w:rsidRPr="00B9787F">
              <w:rPr>
                <w:noProof/>
                <w:kern w:val="2"/>
                <w:szCs w:val="24"/>
                <w:vertAlign w:val="superscript"/>
              </w:rPr>
              <w:t>2</w:t>
            </w:r>
            <w:r w:rsidRPr="00B9787F">
              <w:rPr>
                <w:noProof/>
                <w:kern w:val="2"/>
                <w:szCs w:val="24"/>
              </w:rPr>
              <w:t xml:space="preserve">.1 punkte nurodytų įsipareigojimų pažeidimo – 5 proc. nuo Pradinės Sutarties vertės. </w:t>
            </w:r>
          </w:p>
        </w:tc>
      </w:tr>
      <w:tr w:rsidR="00DE0DDB" w:rsidRPr="00B9787F" w14:paraId="7412B22E" w14:textId="77777777" w:rsidTr="7BE42C18">
        <w:trPr>
          <w:trHeight w:val="300"/>
        </w:trPr>
        <w:tc>
          <w:tcPr>
            <w:tcW w:w="9535" w:type="dxa"/>
            <w:gridSpan w:val="4"/>
          </w:tcPr>
          <w:p w14:paraId="0D543F72" w14:textId="77777777" w:rsidR="00DE0DDB" w:rsidRPr="0008060C" w:rsidRDefault="00DE0DDB" w:rsidP="00DE0DDB">
            <w:pPr>
              <w:jc w:val="center"/>
              <w:rPr>
                <w:color w:val="4472C4"/>
                <w:kern w:val="2"/>
                <w:szCs w:val="24"/>
                <w:highlight w:val="yellow"/>
              </w:rPr>
            </w:pPr>
            <w:r w:rsidRPr="00724D46">
              <w:rPr>
                <w:b/>
                <w:kern w:val="2"/>
                <w:szCs w:val="24"/>
              </w:rPr>
              <w:t>10. ESMINĖS SUTARTIES SĄLYGOS</w:t>
            </w:r>
          </w:p>
        </w:tc>
      </w:tr>
      <w:tr w:rsidR="00DE0DDB" w:rsidRPr="00B9787F" w14:paraId="4A74E676" w14:textId="77777777" w:rsidTr="7BE42C18">
        <w:trPr>
          <w:trHeight w:val="300"/>
        </w:trPr>
        <w:tc>
          <w:tcPr>
            <w:tcW w:w="3094" w:type="dxa"/>
            <w:gridSpan w:val="2"/>
          </w:tcPr>
          <w:p w14:paraId="0C4A90A4" w14:textId="48800356" w:rsidR="00DE0DDB" w:rsidRPr="00B9787F" w:rsidRDefault="00DE0DDB" w:rsidP="00DE0DDB">
            <w:pPr>
              <w:rPr>
                <w:b/>
                <w:kern w:val="2"/>
                <w:szCs w:val="24"/>
              </w:rPr>
            </w:pPr>
            <w:r w:rsidRPr="00B9787F">
              <w:rPr>
                <w:b/>
                <w:kern w:val="2"/>
                <w:szCs w:val="24"/>
              </w:rPr>
              <w:t>10.1. Esminės Sutarties sąlygos</w:t>
            </w:r>
          </w:p>
        </w:tc>
        <w:tc>
          <w:tcPr>
            <w:tcW w:w="6441" w:type="dxa"/>
            <w:gridSpan w:val="2"/>
          </w:tcPr>
          <w:p w14:paraId="1980898D" w14:textId="47663C87" w:rsidR="00DE0DDB" w:rsidRPr="00B9787F" w:rsidRDefault="00DE0DDB" w:rsidP="00DE0DDB">
            <w:pPr>
              <w:pStyle w:val="Sraopastraipa"/>
              <w:ind w:left="0"/>
              <w:jc w:val="both"/>
              <w:rPr>
                <w:kern w:val="2"/>
                <w:szCs w:val="24"/>
              </w:rPr>
            </w:pPr>
            <w:r w:rsidRPr="00B9787F">
              <w:rPr>
                <w:kern w:val="2"/>
                <w:szCs w:val="24"/>
              </w:rPr>
              <w:t>10.1.1. Paslaugų atitikimas Techninės specifikacijos reikalavimams;</w:t>
            </w:r>
          </w:p>
          <w:p w14:paraId="5205D43E" w14:textId="77777777" w:rsidR="00DE0DDB" w:rsidRDefault="00DE0DDB" w:rsidP="00DE0DDB">
            <w:pPr>
              <w:jc w:val="both"/>
              <w:rPr>
                <w:kern w:val="2"/>
                <w:szCs w:val="24"/>
              </w:rPr>
            </w:pPr>
            <w:r w:rsidRPr="00B9787F">
              <w:rPr>
                <w:kern w:val="2"/>
                <w:szCs w:val="24"/>
              </w:rPr>
              <w:t>10.1.2. Paslaugų teikimas Techninėje specifikacijoje nustatytais terminais.</w:t>
            </w:r>
            <w:r w:rsidR="004230CE">
              <w:rPr>
                <w:kern w:val="2"/>
                <w:szCs w:val="24"/>
              </w:rPr>
              <w:t xml:space="preserve"> </w:t>
            </w:r>
          </w:p>
          <w:p w14:paraId="1AD3CD3A" w14:textId="5E8388D9" w:rsidR="001E02CC" w:rsidRPr="00B9787F" w:rsidRDefault="001E02CC" w:rsidP="00DE0DDB">
            <w:pPr>
              <w:jc w:val="both"/>
              <w:rPr>
                <w:color w:val="4472C4"/>
                <w:kern w:val="2"/>
                <w:szCs w:val="24"/>
              </w:rPr>
            </w:pPr>
            <w:r w:rsidRPr="001E02CC">
              <w:rPr>
                <w:kern w:val="2"/>
                <w:szCs w:val="24"/>
              </w:rPr>
              <w:t>10.1.3. Tiekėjo pasiūlyme nurodytų ir pagal ekonominio naudingumo kriterijus T</w:t>
            </w:r>
            <w:r w:rsidRPr="001E02CC">
              <w:rPr>
                <w:kern w:val="2"/>
                <w:szCs w:val="24"/>
                <w:vertAlign w:val="subscript"/>
              </w:rPr>
              <w:t>1</w:t>
            </w:r>
            <w:r w:rsidRPr="001E02CC">
              <w:rPr>
                <w:kern w:val="2"/>
                <w:szCs w:val="24"/>
              </w:rPr>
              <w:t>, T</w:t>
            </w:r>
            <w:r w:rsidRPr="001E02CC">
              <w:rPr>
                <w:kern w:val="2"/>
                <w:szCs w:val="24"/>
                <w:vertAlign w:val="subscript"/>
              </w:rPr>
              <w:t>2</w:t>
            </w:r>
            <w:r w:rsidRPr="001E02CC">
              <w:rPr>
                <w:kern w:val="2"/>
                <w:szCs w:val="24"/>
              </w:rPr>
              <w:t xml:space="preserve"> ir T</w:t>
            </w:r>
            <w:r w:rsidRPr="001E02CC">
              <w:rPr>
                <w:kern w:val="2"/>
                <w:szCs w:val="24"/>
                <w:vertAlign w:val="subscript"/>
              </w:rPr>
              <w:t>3</w:t>
            </w:r>
            <w:r w:rsidRPr="001E02CC">
              <w:rPr>
                <w:kern w:val="2"/>
                <w:szCs w:val="24"/>
              </w:rPr>
              <w:t xml:space="preserve"> įvertintų specialistų faktinis dalyvavimas vykdant Sutartį ir jų keitimas tik Specialiųjų sąlygų 6.3.2–6.3.5 punktuose nustatyta tvarka.</w:t>
            </w:r>
          </w:p>
        </w:tc>
      </w:tr>
      <w:tr w:rsidR="00DE0DDB" w:rsidRPr="00B9787F" w14:paraId="68A8F8F5" w14:textId="77777777" w:rsidTr="7BE42C18">
        <w:trPr>
          <w:trHeight w:val="300"/>
        </w:trPr>
        <w:tc>
          <w:tcPr>
            <w:tcW w:w="3094" w:type="dxa"/>
            <w:gridSpan w:val="2"/>
          </w:tcPr>
          <w:p w14:paraId="458F7686" w14:textId="28A3D4D6" w:rsidR="00DE0DDB" w:rsidRPr="00A02DC1" w:rsidRDefault="00DE0DDB" w:rsidP="00DE0DDB">
            <w:pPr>
              <w:rPr>
                <w:b/>
                <w:kern w:val="2"/>
                <w:szCs w:val="24"/>
              </w:rPr>
            </w:pPr>
            <w:r w:rsidRPr="00A02DC1">
              <w:rPr>
                <w:b/>
                <w:bCs/>
              </w:rPr>
              <w:t>10.2. Dideli arba nuolatiniai esminės Sutarties sąlygos vykdymo trūkumai</w:t>
            </w:r>
          </w:p>
        </w:tc>
        <w:tc>
          <w:tcPr>
            <w:tcW w:w="6441" w:type="dxa"/>
            <w:gridSpan w:val="2"/>
          </w:tcPr>
          <w:p w14:paraId="6AA21BDF" w14:textId="59BD5C1A" w:rsidR="00DE0DDB" w:rsidRPr="009568C8" w:rsidRDefault="00DE0DDB" w:rsidP="00DE0DDB">
            <w:pPr>
              <w:jc w:val="both"/>
            </w:pPr>
            <w:r w:rsidRPr="000641AD">
              <w:t xml:space="preserve">10.2.1. </w:t>
            </w:r>
            <w:r w:rsidR="00430A96" w:rsidRPr="008E321D">
              <w:t xml:space="preserve">Dideliu ar nuolatiniu esminės Sutarties sąlygos vykdymo trūkumu bus laikomi bent du atvejai, kai bus nustatyta, kad </w:t>
            </w:r>
            <w:r w:rsidR="00430A96">
              <w:t>suteiktos Paslaugos</w:t>
            </w:r>
            <w:r w:rsidR="00430A96" w:rsidRPr="008E321D">
              <w:t xml:space="preserve"> neatitinka </w:t>
            </w:r>
            <w:r w:rsidR="00430A96" w:rsidRPr="00B9787F">
              <w:rPr>
                <w:kern w:val="2"/>
                <w:szCs w:val="24"/>
              </w:rPr>
              <w:t>Techninės specifikacijos reikalavimams</w:t>
            </w:r>
            <w:r w:rsidR="00430A96" w:rsidRPr="008E321D">
              <w:t>.</w:t>
            </w:r>
            <w:r w:rsidR="00430A96">
              <w:t xml:space="preserve"> </w:t>
            </w:r>
          </w:p>
          <w:p w14:paraId="2BC2BBBD" w14:textId="245489E5" w:rsidR="008E321D" w:rsidRPr="00B9787F" w:rsidRDefault="00DE0DDB" w:rsidP="00430A96">
            <w:pPr>
              <w:jc w:val="both"/>
            </w:pPr>
            <w:r w:rsidRPr="009568C8">
              <w:t>10.2.2.</w:t>
            </w:r>
            <w:r w:rsidR="00A02DC1" w:rsidRPr="00B9787F">
              <w:t xml:space="preserve"> Tiekėjo uždelsimas suteikti paslaugas ar ištaisyti paslaugų </w:t>
            </w:r>
            <w:r w:rsidR="00A02DC1" w:rsidRPr="009568C8">
              <w:t xml:space="preserve">trūkumus, trunkantis daugiau ne </w:t>
            </w:r>
            <w:r w:rsidR="00EC6B7B">
              <w:t>4</w:t>
            </w:r>
            <w:r w:rsidR="00A02DC1" w:rsidRPr="009568C8">
              <w:t xml:space="preserve">  valandas, išskyrus atvejus, kai uždelsimas įrodomai atsirado dėl </w:t>
            </w:r>
            <w:r w:rsidR="00A02DC1" w:rsidRPr="009568C8">
              <w:rPr>
                <w:i/>
                <w:iCs/>
              </w:rPr>
              <w:t>force majeure</w:t>
            </w:r>
            <w:r w:rsidR="00A02DC1" w:rsidRPr="009568C8">
              <w:t xml:space="preserve"> aplinkybių arba kitų nenumatytų ir nuo Tiekėjo nepriklausančių priežasčių, apie kurias Tiekėjas nedelsdamas informavo Pirkėją</w:t>
            </w:r>
            <w:r w:rsidR="00A02DC1">
              <w:t>.</w:t>
            </w:r>
          </w:p>
        </w:tc>
      </w:tr>
      <w:tr w:rsidR="00DE0DDB" w:rsidRPr="00B9787F" w14:paraId="5D5614C8" w14:textId="77777777" w:rsidTr="7BE42C18">
        <w:trPr>
          <w:trHeight w:val="300"/>
        </w:trPr>
        <w:tc>
          <w:tcPr>
            <w:tcW w:w="9535" w:type="dxa"/>
            <w:gridSpan w:val="4"/>
          </w:tcPr>
          <w:p w14:paraId="01BA2625" w14:textId="77777777" w:rsidR="00DE0DDB" w:rsidRPr="00B9787F" w:rsidRDefault="00DE0DDB" w:rsidP="00DE0DDB">
            <w:pPr>
              <w:jc w:val="center"/>
              <w:rPr>
                <w:b/>
                <w:kern w:val="2"/>
                <w:szCs w:val="24"/>
              </w:rPr>
            </w:pPr>
            <w:r w:rsidRPr="00B9787F">
              <w:rPr>
                <w:b/>
                <w:kern w:val="2"/>
                <w:szCs w:val="24"/>
              </w:rPr>
              <w:t>11. SUTARTIES GALIOJIMAS IR KEITIMAS</w:t>
            </w:r>
          </w:p>
        </w:tc>
      </w:tr>
      <w:tr w:rsidR="00445BE8" w:rsidRPr="00B9787F" w14:paraId="01B4A21F" w14:textId="77777777" w:rsidTr="7BE42C18">
        <w:trPr>
          <w:trHeight w:val="300"/>
        </w:trPr>
        <w:tc>
          <w:tcPr>
            <w:tcW w:w="3094" w:type="dxa"/>
            <w:gridSpan w:val="2"/>
          </w:tcPr>
          <w:p w14:paraId="4A683777" w14:textId="77777777" w:rsidR="00445BE8" w:rsidRPr="00B9787F" w:rsidRDefault="00445BE8" w:rsidP="00445BE8">
            <w:pPr>
              <w:rPr>
                <w:b/>
                <w:kern w:val="2"/>
                <w:szCs w:val="24"/>
              </w:rPr>
            </w:pPr>
            <w:r w:rsidRPr="00B9787F">
              <w:rPr>
                <w:b/>
                <w:szCs w:val="24"/>
              </w:rPr>
              <w:t>11.1. Sutarties sudarymas ir įsigaliojimas</w:t>
            </w:r>
          </w:p>
        </w:tc>
        <w:tc>
          <w:tcPr>
            <w:tcW w:w="6441" w:type="dxa"/>
            <w:gridSpan w:val="2"/>
          </w:tcPr>
          <w:p w14:paraId="1E6C6C12" w14:textId="77777777" w:rsidR="00386FDF" w:rsidRPr="00A02DC1" w:rsidRDefault="00386FDF" w:rsidP="00386FDF">
            <w:pPr>
              <w:rPr>
                <w:kern w:val="2"/>
                <w:szCs w:val="24"/>
              </w:rPr>
            </w:pPr>
            <w:r w:rsidRPr="00A02DC1">
              <w:rPr>
                <w:kern w:val="2"/>
                <w:szCs w:val="24"/>
              </w:rPr>
              <w:t>Ši Sutartis laikoma sudaryta, kai (pirma) ją pasirašo abi Šalys, ir (antra) pateikiamas sutarties įvykdymo užtikrinimas.</w:t>
            </w:r>
          </w:p>
          <w:p w14:paraId="7396F7FD" w14:textId="188FD66D" w:rsidR="00445BE8" w:rsidRPr="006A17CF" w:rsidRDefault="00445BE8" w:rsidP="00445BE8">
            <w:pPr>
              <w:jc w:val="both"/>
              <w:rPr>
                <w:kern w:val="2"/>
                <w:szCs w:val="24"/>
              </w:rPr>
            </w:pPr>
            <w:r w:rsidRPr="00A02DC1">
              <w:rPr>
                <w:color w:val="000000"/>
                <w:kern w:val="2"/>
                <w:szCs w:val="24"/>
              </w:rPr>
              <w:t>Sutartis galioja iki visiško prievolių įvykdymo (kol bus išnaudota Pradinės Sutarties vertė</w:t>
            </w:r>
            <w:r w:rsidR="003C4599" w:rsidRPr="00A02DC1">
              <w:rPr>
                <w:color w:val="000000"/>
                <w:kern w:val="2"/>
                <w:szCs w:val="24"/>
              </w:rPr>
              <w:t>)</w:t>
            </w:r>
            <w:r w:rsidRPr="00A02DC1">
              <w:rPr>
                <w:color w:val="000000"/>
                <w:kern w:val="2"/>
                <w:szCs w:val="24"/>
              </w:rPr>
              <w:t xml:space="preserve">, bet jos terminas negali būti ilgesnis kaip </w:t>
            </w:r>
            <w:r w:rsidR="00065358" w:rsidRPr="00A02DC1">
              <w:rPr>
                <w:color w:val="000000"/>
                <w:kern w:val="2"/>
                <w:szCs w:val="24"/>
              </w:rPr>
              <w:t xml:space="preserve">iki </w:t>
            </w:r>
            <w:r w:rsidR="00065358" w:rsidRPr="005B059E">
              <w:rPr>
                <w:color w:val="000000"/>
                <w:kern w:val="2"/>
                <w:szCs w:val="24"/>
              </w:rPr>
              <w:t>2027</w:t>
            </w:r>
            <w:r w:rsidR="0009339A" w:rsidRPr="005B059E">
              <w:rPr>
                <w:color w:val="000000"/>
                <w:kern w:val="2"/>
                <w:szCs w:val="24"/>
              </w:rPr>
              <w:t>-</w:t>
            </w:r>
            <w:r w:rsidR="00A02DC1" w:rsidRPr="005B059E">
              <w:rPr>
                <w:color w:val="000000"/>
                <w:kern w:val="2"/>
                <w:szCs w:val="24"/>
              </w:rPr>
              <w:t>0</w:t>
            </w:r>
            <w:r w:rsidR="006624C9" w:rsidRPr="005B059E">
              <w:rPr>
                <w:color w:val="000000"/>
                <w:kern w:val="2"/>
                <w:szCs w:val="24"/>
              </w:rPr>
              <w:t>8</w:t>
            </w:r>
            <w:r w:rsidR="0009339A" w:rsidRPr="005B059E">
              <w:rPr>
                <w:color w:val="000000"/>
                <w:kern w:val="2"/>
                <w:szCs w:val="24"/>
              </w:rPr>
              <w:t>-</w:t>
            </w:r>
            <w:r w:rsidR="005B059E" w:rsidRPr="005B059E">
              <w:rPr>
                <w:color w:val="000000"/>
                <w:kern w:val="2"/>
                <w:szCs w:val="24"/>
              </w:rPr>
              <w:t>3</w:t>
            </w:r>
            <w:r w:rsidR="0009339A" w:rsidRPr="005B059E">
              <w:rPr>
                <w:color w:val="000000"/>
                <w:kern w:val="2"/>
                <w:szCs w:val="24"/>
              </w:rPr>
              <w:t>1</w:t>
            </w:r>
            <w:r w:rsidRPr="005B059E">
              <w:rPr>
                <w:color w:val="000000"/>
                <w:kern w:val="2"/>
                <w:szCs w:val="24"/>
              </w:rPr>
              <w:t>.</w:t>
            </w:r>
          </w:p>
        </w:tc>
      </w:tr>
      <w:tr w:rsidR="00445BE8" w:rsidRPr="00B9787F" w14:paraId="0D3292E1" w14:textId="77777777" w:rsidTr="7BE42C18">
        <w:trPr>
          <w:trHeight w:val="300"/>
        </w:trPr>
        <w:tc>
          <w:tcPr>
            <w:tcW w:w="3094" w:type="dxa"/>
            <w:gridSpan w:val="2"/>
          </w:tcPr>
          <w:p w14:paraId="09BC2075" w14:textId="316E2550" w:rsidR="00445BE8" w:rsidRPr="007A6A55" w:rsidRDefault="00445BE8" w:rsidP="00445BE8">
            <w:pPr>
              <w:rPr>
                <w:b/>
                <w:kern w:val="2"/>
                <w:szCs w:val="24"/>
              </w:rPr>
            </w:pPr>
            <w:r w:rsidRPr="007A6A55">
              <w:rPr>
                <w:b/>
                <w:kern w:val="2"/>
                <w:szCs w:val="24"/>
              </w:rPr>
              <w:t>11.2. Sutarties galiojimo termino pratęsimas</w:t>
            </w:r>
          </w:p>
        </w:tc>
        <w:tc>
          <w:tcPr>
            <w:tcW w:w="6441" w:type="dxa"/>
            <w:gridSpan w:val="2"/>
          </w:tcPr>
          <w:p w14:paraId="782060E8" w14:textId="5EFD61A7" w:rsidR="00445BE8" w:rsidRPr="00F3227E" w:rsidRDefault="00A02DC1" w:rsidP="00445BE8">
            <w:pPr>
              <w:jc w:val="both"/>
              <w:rPr>
                <w:rFonts w:eastAsia="Calibri"/>
                <w:color w:val="FF0000"/>
                <w:szCs w:val="24"/>
              </w:rPr>
            </w:pPr>
            <w:r>
              <w:rPr>
                <w:kern w:val="2"/>
                <w:szCs w:val="24"/>
              </w:rPr>
              <w:t>Netaikoma</w:t>
            </w:r>
          </w:p>
        </w:tc>
      </w:tr>
      <w:tr w:rsidR="00DE0DDB" w:rsidRPr="00B9787F" w14:paraId="7FE809EC" w14:textId="77777777" w:rsidTr="7BE42C18">
        <w:trPr>
          <w:trHeight w:val="300"/>
        </w:trPr>
        <w:tc>
          <w:tcPr>
            <w:tcW w:w="9535" w:type="dxa"/>
            <w:gridSpan w:val="4"/>
          </w:tcPr>
          <w:p w14:paraId="6839791C" w14:textId="77777777" w:rsidR="00DE0DDB" w:rsidRPr="00B9787F" w:rsidRDefault="00DE0DDB" w:rsidP="00DE0DDB">
            <w:pPr>
              <w:jc w:val="center"/>
              <w:rPr>
                <w:b/>
                <w:kern w:val="2"/>
                <w:szCs w:val="24"/>
              </w:rPr>
            </w:pPr>
            <w:r w:rsidRPr="00B9787F">
              <w:rPr>
                <w:b/>
                <w:kern w:val="2"/>
                <w:szCs w:val="24"/>
              </w:rPr>
              <w:t>12. SUTARTIES NUTRAUKIMAS</w:t>
            </w:r>
          </w:p>
        </w:tc>
      </w:tr>
      <w:tr w:rsidR="00DE0DDB" w:rsidRPr="00B9787F" w14:paraId="519D54A3" w14:textId="77777777" w:rsidTr="7BE42C18">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DE0DDB" w:rsidRPr="00B9787F" w:rsidRDefault="00DE0DDB" w:rsidP="00DE0DDB">
            <w:pPr>
              <w:rPr>
                <w:b/>
                <w:kern w:val="2"/>
                <w:szCs w:val="24"/>
              </w:rPr>
            </w:pPr>
            <w:r w:rsidRPr="00B9787F">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273D22BC" w:rsidR="00DE0DDB" w:rsidRPr="00B9787F" w:rsidRDefault="00DE0DDB" w:rsidP="00DE0DDB">
            <w:pPr>
              <w:jc w:val="both"/>
              <w:rPr>
                <w:color w:val="4472C4"/>
                <w:kern w:val="2"/>
                <w:szCs w:val="24"/>
              </w:rPr>
            </w:pPr>
            <w:r w:rsidRPr="00B9787F">
              <w:rPr>
                <w:kern w:val="2"/>
                <w:szCs w:val="24"/>
              </w:rPr>
              <w:t>Sutartis gali būti nutraukiama rašytiniu Šalių susitarimu arba vienašališkai, Bendrosiose sąlygose nustatyta tvarka.</w:t>
            </w:r>
          </w:p>
        </w:tc>
      </w:tr>
      <w:tr w:rsidR="00DE0DDB" w:rsidRPr="00B9787F" w14:paraId="57B2F7FC" w14:textId="77777777" w:rsidTr="7BE42C18">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DE0DDB" w:rsidRPr="00B9787F" w:rsidRDefault="00DE0DDB" w:rsidP="00DE0DDB">
            <w:pPr>
              <w:rPr>
                <w:b/>
                <w:kern w:val="2"/>
                <w:szCs w:val="24"/>
              </w:rPr>
            </w:pPr>
            <w:r w:rsidRPr="00B9787F">
              <w:rPr>
                <w:b/>
                <w:kern w:val="2"/>
                <w:szCs w:val="24"/>
              </w:rPr>
              <w:t xml:space="preserve">12.2. Esminiai Sutarties </w:t>
            </w:r>
            <w:r w:rsidRPr="00B9787F">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01CDDC1F" w:rsidR="00DE0DDB" w:rsidRPr="00B9787F" w:rsidRDefault="00DE0DDB" w:rsidP="00DE0DDB">
            <w:pPr>
              <w:jc w:val="both"/>
              <w:rPr>
                <w:kern w:val="2"/>
                <w:szCs w:val="24"/>
              </w:rPr>
            </w:pPr>
            <w:r w:rsidRPr="00B9787F">
              <w:rPr>
                <w:kern w:val="2"/>
                <w:szCs w:val="24"/>
              </w:rPr>
              <w:t>12.2.1. jeigu Tiekėjas nevykdo prisiimtų įsipareigojimų už Sutartyje nustatytus Sutarties įkainius;</w:t>
            </w:r>
          </w:p>
          <w:p w14:paraId="69D2DF92" w14:textId="05344C6D" w:rsidR="00DE0DDB" w:rsidRPr="00B9787F" w:rsidRDefault="00DE0DDB" w:rsidP="00DE0DDB">
            <w:pPr>
              <w:jc w:val="both"/>
              <w:rPr>
                <w:kern w:val="2"/>
                <w:szCs w:val="24"/>
              </w:rPr>
            </w:pPr>
            <w:r w:rsidRPr="00B9787F">
              <w:rPr>
                <w:kern w:val="2"/>
                <w:szCs w:val="24"/>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3 (tris) kalendorines dienas neištaiso pažeidimų;</w:t>
            </w:r>
          </w:p>
          <w:p w14:paraId="59D7E224" w14:textId="49CA413B" w:rsidR="00DE0DDB" w:rsidRPr="00B9787F" w:rsidRDefault="00DE0DDB" w:rsidP="00DE0DDB">
            <w:pPr>
              <w:spacing w:line="257" w:lineRule="auto"/>
              <w:jc w:val="both"/>
              <w:rPr>
                <w:rFonts w:eastAsia="Arial"/>
                <w:kern w:val="2"/>
                <w:szCs w:val="24"/>
              </w:rPr>
            </w:pPr>
            <w:r w:rsidRPr="00B9787F">
              <w:rPr>
                <w:rFonts w:eastAsia="Arial"/>
                <w:kern w:val="2"/>
                <w:szCs w:val="24"/>
              </w:rPr>
              <w:t xml:space="preserve">12.2.3. jeigu Tiekėjas nesilaiko </w:t>
            </w:r>
            <w:r w:rsidRPr="009568C8">
              <w:rPr>
                <w:rFonts w:eastAsia="Arial"/>
                <w:kern w:val="2"/>
                <w:szCs w:val="24"/>
              </w:rPr>
              <w:t xml:space="preserve">Sutartyje nustatytų Paslaugų teikimo terminų 2 (du) kartus iš eilės arba vėluoja suteikti Paslaugas daugiau nei 2 (dvi) valandas nuo Sutartyje nustatyto Paslaugų suteikimo termino, </w:t>
            </w:r>
            <w:r w:rsidRPr="009568C8">
              <w:t xml:space="preserve">išskyrus atvejus, kai uždelsimas įrodomai atsirado dėl </w:t>
            </w:r>
            <w:r w:rsidRPr="009568C8">
              <w:rPr>
                <w:i/>
                <w:iCs/>
              </w:rPr>
              <w:t>force majeure</w:t>
            </w:r>
            <w:r w:rsidRPr="009568C8">
              <w:t xml:space="preserve"> aplinkybių arba kitų nenumatytų ir nuo Tiekėjo nepriklausančių priežasčių, apie kurias Tiekėjas nedelsdamas informavo Pirkėją</w:t>
            </w:r>
            <w:r w:rsidRPr="00B30FDD">
              <w:rPr>
                <w:rFonts w:eastAsia="Arial"/>
                <w:kern w:val="2"/>
                <w:szCs w:val="24"/>
              </w:rPr>
              <w:t>;</w:t>
            </w:r>
          </w:p>
          <w:p w14:paraId="4A0B73D1" w14:textId="6F253F19" w:rsidR="00DE0DDB" w:rsidRPr="00B9787F" w:rsidRDefault="00DE0DDB" w:rsidP="00DE0DDB">
            <w:pPr>
              <w:tabs>
                <w:tab w:val="left" w:pos="567"/>
                <w:tab w:val="left" w:pos="851"/>
                <w:tab w:val="left" w:pos="992"/>
                <w:tab w:val="left" w:pos="1134"/>
              </w:tabs>
              <w:spacing w:line="257" w:lineRule="auto"/>
              <w:jc w:val="both"/>
              <w:rPr>
                <w:rFonts w:eastAsia="Arial"/>
                <w:kern w:val="2"/>
                <w:szCs w:val="24"/>
              </w:rPr>
            </w:pPr>
            <w:r w:rsidRPr="00B9787F">
              <w:rPr>
                <w:rFonts w:eastAsia="Arial"/>
                <w:kern w:val="2"/>
                <w:szCs w:val="24"/>
              </w:rPr>
              <w:lastRenderedPageBreak/>
              <w:t>12.2.4. jeigu Tiekėjas pažeidžia Paslaugų suteikimo terminus ir priskaičiuotų netesybų už vėlavimą suma viršija 20 (dvidešimt) proc. Pradinės sutarties vertės;</w:t>
            </w:r>
          </w:p>
          <w:p w14:paraId="3466F29E" w14:textId="51AAEC70" w:rsidR="00DE0DDB" w:rsidRPr="00B9787F" w:rsidRDefault="00DE0DDB" w:rsidP="00DE0DDB">
            <w:pPr>
              <w:tabs>
                <w:tab w:val="left" w:pos="567"/>
                <w:tab w:val="left" w:pos="851"/>
                <w:tab w:val="left" w:pos="992"/>
                <w:tab w:val="left" w:pos="1134"/>
              </w:tabs>
              <w:spacing w:line="257" w:lineRule="auto"/>
              <w:jc w:val="both"/>
              <w:rPr>
                <w:rFonts w:eastAsia="Arial"/>
                <w:kern w:val="2"/>
                <w:szCs w:val="24"/>
              </w:rPr>
            </w:pPr>
            <w:r w:rsidRPr="00B9787F">
              <w:rPr>
                <w:rFonts w:eastAsia="Arial"/>
                <w:kern w:val="2"/>
                <w:szCs w:val="24"/>
              </w:rPr>
              <w:t>12.2.5. jeigu Tiekėjas pažeidžia Paslaugų suteikimo terminus ir dėl Paslaugų suteikimo vėlavimo Paslaugos tampa nebereikalingos;</w:t>
            </w:r>
          </w:p>
          <w:p w14:paraId="6C765B22" w14:textId="12AB91BA" w:rsidR="00DE0DDB" w:rsidRPr="00B9787F" w:rsidRDefault="00DE0DDB" w:rsidP="00DE0DDB">
            <w:pPr>
              <w:tabs>
                <w:tab w:val="left" w:pos="567"/>
                <w:tab w:val="left" w:pos="851"/>
                <w:tab w:val="left" w:pos="992"/>
                <w:tab w:val="left" w:pos="1134"/>
              </w:tabs>
              <w:spacing w:line="257" w:lineRule="auto"/>
              <w:jc w:val="both"/>
              <w:rPr>
                <w:rFonts w:eastAsia="Arial"/>
                <w:kern w:val="2"/>
                <w:szCs w:val="24"/>
              </w:rPr>
            </w:pPr>
            <w:r w:rsidRPr="00B9787F">
              <w:rPr>
                <w:rFonts w:eastAsia="Arial"/>
                <w:kern w:val="2"/>
                <w:szCs w:val="24"/>
              </w:rPr>
              <w:t>12.2.6. jeigu Tiekėjas daugiau kaip 2 (du) kartus suteikia Paslaugas, kurios neatitinka Sutartyje ir (ar) įstatymuose nustatytų reikalavimų Paslaugoms;</w:t>
            </w:r>
          </w:p>
          <w:p w14:paraId="139308FC" w14:textId="6F4F5DDB" w:rsidR="00DE0DDB" w:rsidRPr="00B9787F" w:rsidRDefault="00DE0DDB" w:rsidP="00DE0DDB">
            <w:pPr>
              <w:tabs>
                <w:tab w:val="left" w:pos="567"/>
                <w:tab w:val="left" w:pos="851"/>
                <w:tab w:val="left" w:pos="992"/>
                <w:tab w:val="left" w:pos="1134"/>
              </w:tabs>
              <w:spacing w:line="257" w:lineRule="auto"/>
              <w:jc w:val="both"/>
              <w:rPr>
                <w:rFonts w:eastAsia="Arial"/>
                <w:kern w:val="2"/>
                <w:szCs w:val="24"/>
              </w:rPr>
            </w:pPr>
            <w:r w:rsidRPr="00B9787F">
              <w:rPr>
                <w:rFonts w:eastAsia="Arial"/>
                <w:kern w:val="2"/>
                <w:szCs w:val="24"/>
              </w:rPr>
              <w:t>12.2.7. jeigu Tiekėjo kvalifikacija tapo nebeatitinkančia pirkimo dokumentuose nustatytų Sutarties tinkamam vykdymui būtinų reikalavimų ir šie neatitikimai nebuvo ištaisyti per 14 (keturiolika) kalendorinių dienų nuo kvalifikacijos tapimo neatitinkančia dienos;</w:t>
            </w:r>
          </w:p>
          <w:p w14:paraId="0ACC791A" w14:textId="25CF3578" w:rsidR="00DE0DDB" w:rsidRPr="00B9787F" w:rsidRDefault="00DE0DDB" w:rsidP="00DE0DDB">
            <w:pPr>
              <w:tabs>
                <w:tab w:val="left" w:pos="567"/>
                <w:tab w:val="left" w:pos="851"/>
                <w:tab w:val="left" w:pos="992"/>
                <w:tab w:val="left" w:pos="1134"/>
              </w:tabs>
              <w:spacing w:line="257" w:lineRule="auto"/>
              <w:jc w:val="both"/>
              <w:rPr>
                <w:rFonts w:eastAsia="Arial"/>
                <w:kern w:val="2"/>
                <w:szCs w:val="24"/>
              </w:rPr>
            </w:pPr>
            <w:r w:rsidRPr="00B9787F">
              <w:rPr>
                <w:rFonts w:eastAsia="Arial"/>
                <w:kern w:val="2"/>
                <w:szCs w:val="24"/>
              </w:rPr>
              <w:t>12.2.8. jeigu Tiekėjas pažeidžia šios Sutarties nuostatas, reglamentuojančias konkurenciją, intelektinės nuosavybės ar konfidencialios informacijos valdymą;</w:t>
            </w:r>
          </w:p>
          <w:p w14:paraId="614E8DD8" w14:textId="7425964B" w:rsidR="00DE0DDB" w:rsidRPr="00B9787F" w:rsidRDefault="00DE0DDB" w:rsidP="00DE0DDB">
            <w:pPr>
              <w:spacing w:line="257" w:lineRule="auto"/>
              <w:jc w:val="both"/>
              <w:rPr>
                <w:kern w:val="2"/>
                <w:szCs w:val="24"/>
                <w:shd w:val="clear" w:color="auto" w:fill="FFFFFF"/>
              </w:rPr>
            </w:pPr>
            <w:r w:rsidRPr="00B9787F">
              <w:rPr>
                <w:rFonts w:eastAsia="Arial"/>
                <w:kern w:val="2"/>
                <w:szCs w:val="24"/>
              </w:rPr>
              <w:t>12.2.9.</w:t>
            </w:r>
            <w:r w:rsidRPr="00B9787F">
              <w:rPr>
                <w:kern w:val="2"/>
                <w:szCs w:val="24"/>
                <w:shd w:val="clear" w:color="auto" w:fill="FFFFFF"/>
              </w:rPr>
              <w:t xml:space="preserve"> </w:t>
            </w:r>
            <w:r w:rsidRPr="00B9787F">
              <w:rPr>
                <w:kern w:val="2"/>
                <w:szCs w:val="24"/>
              </w:rPr>
              <w:t>Dokumentų, pagrindžiančių Tiekėjo patirtas faktines išlaidas, suklastojimas ar kitos melagingos informacijos pateikimas laikomas esminiu Sutarties pažeidimu;</w:t>
            </w:r>
          </w:p>
          <w:p w14:paraId="534A33E4" w14:textId="50A78580" w:rsidR="00DE0DDB" w:rsidRPr="00B9787F" w:rsidRDefault="00DE0DDB" w:rsidP="00DE0DDB">
            <w:pPr>
              <w:spacing w:line="257" w:lineRule="auto"/>
              <w:jc w:val="both"/>
              <w:rPr>
                <w:kern w:val="2"/>
                <w:szCs w:val="24"/>
              </w:rPr>
            </w:pPr>
            <w:r w:rsidRPr="00B9787F">
              <w:rPr>
                <w:kern w:val="2"/>
                <w:szCs w:val="24"/>
                <w:shd w:val="clear" w:color="auto" w:fill="FFFFFF"/>
              </w:rPr>
              <w:t xml:space="preserve">12.2.10. </w:t>
            </w:r>
            <w:r w:rsidRPr="00B9787F">
              <w:rPr>
                <w:kern w:val="2"/>
                <w:szCs w:val="24"/>
              </w:rPr>
              <w:t>B</w:t>
            </w:r>
            <w:r w:rsidRPr="00B9787F">
              <w:rPr>
                <w:szCs w:val="24"/>
              </w:rPr>
              <w:t>et kurie Tiekėjo veiksmai vykdant Sutartį, prieštaraujantys ūkinės veiklos sąžiningai praktikai ir geriems papročiams, kai dėl tokių veiksmų Pirkėjas patiria nuostolius (įskaitant, bet neapsiribojant, atvejus, kai tokie veiksmai lemia neracionalų Pirkėjo lėšų naudojimą) ar tokie veiksmai gali pakenkti kito ūkio subjekto galimybėms konkuruoti</w:t>
            </w:r>
            <w:r>
              <w:rPr>
                <w:szCs w:val="24"/>
              </w:rPr>
              <w:t>;</w:t>
            </w:r>
          </w:p>
          <w:p w14:paraId="10ED26F6" w14:textId="77777777" w:rsidR="00DE0DDB" w:rsidRDefault="00DE0DDB" w:rsidP="00DE0DDB">
            <w:pPr>
              <w:jc w:val="both"/>
              <w:rPr>
                <w:rFonts w:eastAsia="Arial"/>
                <w:kern w:val="2"/>
                <w:szCs w:val="24"/>
              </w:rPr>
            </w:pPr>
            <w:r w:rsidRPr="00B9787F">
              <w:rPr>
                <w:kern w:val="2"/>
                <w:szCs w:val="24"/>
                <w:shd w:val="clear" w:color="auto" w:fill="FFFFFF"/>
              </w:rPr>
              <w:t xml:space="preserve">12.2.11. </w:t>
            </w:r>
            <w:r w:rsidRPr="00B9787F">
              <w:rPr>
                <w:szCs w:val="24"/>
              </w:rPr>
              <w:t>Tiekėjas negali siūlyti, duoti ar sutikti duoti bet kuriam Pirkėjo darbuotojui, tarnautojui ar kitam nurodytos įstaigos vardu veikiančiam asmeniui bet kokią dovaną ar pinigų sumą kaip paskatinimą ar atlygį, kad būtų atliktas koks nors veiksmas, nuo jo susilaikyta, ar už atliktą veiksmą ar susilaikymą nuo veiksmo atlikimo</w:t>
            </w:r>
            <w:r>
              <w:rPr>
                <w:rFonts w:eastAsia="Arial"/>
                <w:kern w:val="2"/>
                <w:szCs w:val="24"/>
              </w:rPr>
              <w:t>.</w:t>
            </w:r>
          </w:p>
          <w:p w14:paraId="0B019B64" w14:textId="1F0FAF9C" w:rsidR="00F465B0" w:rsidRPr="00C74CC9" w:rsidRDefault="00F465B0" w:rsidP="00DE0DDB">
            <w:pPr>
              <w:jc w:val="both"/>
              <w:rPr>
                <w:szCs w:val="24"/>
              </w:rPr>
            </w:pPr>
            <w:r w:rsidRPr="00F465B0">
              <w:rPr>
                <w:szCs w:val="24"/>
              </w:rPr>
              <w:t>12.2.1</w:t>
            </w:r>
            <w:r w:rsidRPr="00AD61F2">
              <w:rPr>
                <w:szCs w:val="24"/>
              </w:rPr>
              <w:t>2</w:t>
            </w:r>
            <w:r w:rsidRPr="00F465B0">
              <w:rPr>
                <w:szCs w:val="24"/>
              </w:rPr>
              <w:t>. Tiekėjo pasiūlyme pagal T</w:t>
            </w:r>
            <w:r w:rsidRPr="00F465B0">
              <w:rPr>
                <w:szCs w:val="24"/>
                <w:vertAlign w:val="subscript"/>
              </w:rPr>
              <w:t>1</w:t>
            </w:r>
            <w:r w:rsidRPr="00F465B0">
              <w:rPr>
                <w:szCs w:val="24"/>
              </w:rPr>
              <w:t>, T</w:t>
            </w:r>
            <w:r w:rsidRPr="00F465B0">
              <w:rPr>
                <w:szCs w:val="24"/>
                <w:vertAlign w:val="subscript"/>
              </w:rPr>
              <w:t>2</w:t>
            </w:r>
            <w:r w:rsidRPr="00F465B0">
              <w:rPr>
                <w:szCs w:val="24"/>
              </w:rPr>
              <w:t xml:space="preserve"> ar T</w:t>
            </w:r>
            <w:r w:rsidRPr="00F465B0">
              <w:rPr>
                <w:szCs w:val="24"/>
                <w:vertAlign w:val="subscript"/>
              </w:rPr>
              <w:t>3</w:t>
            </w:r>
            <w:r w:rsidRPr="00F465B0">
              <w:rPr>
                <w:szCs w:val="24"/>
              </w:rPr>
              <w:t xml:space="preserve"> kriterijų įvertinto specialisto pakeitimas be išankstinio rašytinio Pirkėjo sutikimo arba pakeitimas specialistu, kuris neatitinka minimalių kvalifikacijos reikalavimų ar pagal atitinkamą vertinimo kriterijų gautų mažiau balų, laikomas esminiu Sutarties pažeidimu.</w:t>
            </w:r>
          </w:p>
        </w:tc>
      </w:tr>
      <w:tr w:rsidR="00DE0DDB" w:rsidRPr="00B9787F" w14:paraId="46270E91" w14:textId="77777777" w:rsidTr="7BE42C18">
        <w:trPr>
          <w:trHeight w:val="300"/>
        </w:trPr>
        <w:tc>
          <w:tcPr>
            <w:tcW w:w="9535" w:type="dxa"/>
            <w:gridSpan w:val="4"/>
          </w:tcPr>
          <w:p w14:paraId="07E06248" w14:textId="00A2A53A" w:rsidR="00DE0DDB" w:rsidRPr="00B9787F" w:rsidRDefault="00DE0DDB" w:rsidP="00DE0DDB">
            <w:pPr>
              <w:jc w:val="center"/>
              <w:rPr>
                <w:kern w:val="2"/>
                <w:szCs w:val="24"/>
              </w:rPr>
            </w:pPr>
            <w:r>
              <w:rPr>
                <w:b/>
                <w:kern w:val="2"/>
                <w:szCs w:val="24"/>
              </w:rPr>
              <w:lastRenderedPageBreak/>
              <w:t xml:space="preserve">13. APLINKOS APSAUGOS IR SOCIALINIAI KRITERIJAI </w:t>
            </w:r>
          </w:p>
        </w:tc>
      </w:tr>
      <w:tr w:rsidR="00DE0DDB" w:rsidRPr="00B9787F" w14:paraId="18AE2F61" w14:textId="77777777" w:rsidTr="7BE42C18">
        <w:trPr>
          <w:trHeight w:val="300"/>
        </w:trPr>
        <w:tc>
          <w:tcPr>
            <w:tcW w:w="3058" w:type="dxa"/>
          </w:tcPr>
          <w:p w14:paraId="6366A32C" w14:textId="77777777" w:rsidR="00DE0DDB" w:rsidRPr="00B9787F" w:rsidRDefault="00DE0DDB" w:rsidP="00DE0DDB">
            <w:pPr>
              <w:rPr>
                <w:b/>
                <w:kern w:val="2"/>
                <w:szCs w:val="24"/>
              </w:rPr>
            </w:pPr>
            <w:r w:rsidRPr="00B9787F">
              <w:rPr>
                <w:b/>
                <w:kern w:val="2"/>
                <w:szCs w:val="24"/>
              </w:rPr>
              <w:t xml:space="preserve">13.1. Su perkamomis paslaugomis susiję  aplinkos apsaugos kriterijai </w:t>
            </w:r>
          </w:p>
        </w:tc>
        <w:tc>
          <w:tcPr>
            <w:tcW w:w="6477" w:type="dxa"/>
            <w:gridSpan w:val="3"/>
          </w:tcPr>
          <w:p w14:paraId="65DA339F" w14:textId="04DFE0DD" w:rsidR="00DE0DDB" w:rsidRDefault="00DE0DDB" w:rsidP="00DE0DDB">
            <w:pPr>
              <w:jc w:val="both"/>
              <w:rPr>
                <w:rFonts w:eastAsia="Calibri"/>
                <w:szCs w:val="24"/>
              </w:rPr>
            </w:pPr>
            <w:r w:rsidRPr="003E1CAA">
              <w:rPr>
                <w:kern w:val="2"/>
                <w:szCs w:val="24"/>
                <w:shd w:val="clear" w:color="auto" w:fill="FFFFFF"/>
              </w:rPr>
              <w:t>Aplinkos apsaugos kriterijai Paslaugoms nustatomi vadovaujantis aplinkos apsaugos kriterijų taikymo, vykdant žaliuosius pirkimus, tvarkos apraš</w:t>
            </w:r>
            <w:r>
              <w:rPr>
                <w:kern w:val="2"/>
                <w:szCs w:val="24"/>
                <w:shd w:val="clear" w:color="auto" w:fill="FFFFFF"/>
              </w:rPr>
              <w:t>o</w:t>
            </w:r>
            <w:r w:rsidRPr="003E1CAA">
              <w:rPr>
                <w:kern w:val="2"/>
                <w:szCs w:val="24"/>
                <w:shd w:val="clear" w:color="auto" w:fill="FFFFFF"/>
              </w:rPr>
              <w:t>, patvirtint</w:t>
            </w:r>
            <w:r>
              <w:rPr>
                <w:kern w:val="2"/>
                <w:szCs w:val="24"/>
                <w:shd w:val="clear" w:color="auto" w:fill="FFFFFF"/>
              </w:rPr>
              <w:t>o</w:t>
            </w:r>
            <w:r w:rsidRPr="003E1CAA">
              <w:rPr>
                <w:kern w:val="2"/>
                <w:szCs w:val="24"/>
                <w:shd w:val="clear" w:color="auto" w:fill="FFFFFF"/>
              </w:rPr>
              <w:t xml:space="preserve"> 2011 m. birželio 28 d. Lietuvos Respublikos aplinkos ministro įsakymu Nr. D1-508 „Dėl Aplinkos apsaugos kriterijų taikymo, vykdant žaliuosius pirkimus, tvarkos aprašo patvirtinimo“</w:t>
            </w:r>
            <w:r>
              <w:rPr>
                <w:kern w:val="2"/>
                <w:szCs w:val="24"/>
                <w:shd w:val="clear" w:color="auto" w:fill="FFFFFF"/>
              </w:rPr>
              <w:t>, 4.1 ir 4.4.4 punktais</w:t>
            </w:r>
            <w:r w:rsidRPr="003E1CAA">
              <w:rPr>
                <w:kern w:val="2"/>
                <w:szCs w:val="24"/>
                <w:shd w:val="clear" w:color="auto" w:fill="FFFFFF"/>
              </w:rPr>
              <w:t>.</w:t>
            </w:r>
            <w:r>
              <w:rPr>
                <w:kern w:val="2"/>
                <w:szCs w:val="24"/>
                <w:shd w:val="clear" w:color="auto" w:fill="FFFFFF"/>
              </w:rPr>
              <w:t xml:space="preserve"> </w:t>
            </w:r>
            <w:r w:rsidRPr="000D12DB">
              <w:rPr>
                <w:rFonts w:eastAsia="Calibri"/>
                <w:szCs w:val="24"/>
              </w:rPr>
              <w:t xml:space="preserve">Aplinkos apsaugos kriterijai nustatyti Specialiųjų pirkimo sąlygų </w:t>
            </w:r>
            <w:r>
              <w:rPr>
                <w:rFonts w:eastAsia="Calibri"/>
                <w:szCs w:val="24"/>
              </w:rPr>
              <w:t>2 priedo „Techninė specifikacija“ XIII sk.</w:t>
            </w:r>
          </w:p>
          <w:p w14:paraId="76AE575D" w14:textId="77777777" w:rsidR="00DE0DDB" w:rsidRPr="003E1CAA" w:rsidRDefault="00DE0DDB" w:rsidP="00DE0DDB">
            <w:pPr>
              <w:jc w:val="both"/>
              <w:rPr>
                <w:kern w:val="2"/>
                <w:szCs w:val="24"/>
                <w:shd w:val="clear" w:color="auto" w:fill="FFFFFF"/>
              </w:rPr>
            </w:pPr>
          </w:p>
          <w:p w14:paraId="3F14B69B" w14:textId="70DE7242" w:rsidR="00DE0DDB" w:rsidRPr="00B9787F" w:rsidRDefault="00DE0DDB" w:rsidP="00DE0DDB">
            <w:pPr>
              <w:jc w:val="both"/>
              <w:rPr>
                <w:kern w:val="2"/>
                <w:szCs w:val="24"/>
              </w:rPr>
            </w:pPr>
            <w:r w:rsidRPr="003E1CAA">
              <w:rPr>
                <w:kern w:val="2"/>
                <w:szCs w:val="24"/>
                <w:shd w:val="clear" w:color="auto" w:fill="FFFFFF"/>
              </w:rPr>
              <w:t>Nustačius, kad Tiekėjas nesilaiko</w:t>
            </w:r>
            <w:r>
              <w:rPr>
                <w:kern w:val="2"/>
                <w:szCs w:val="24"/>
                <w:shd w:val="clear" w:color="auto" w:fill="FFFFFF"/>
              </w:rPr>
              <w:t xml:space="preserve"> Techninės specifikacijos </w:t>
            </w:r>
            <w:r w:rsidRPr="003E1CAA">
              <w:rPr>
                <w:kern w:val="2"/>
                <w:szCs w:val="24"/>
                <w:shd w:val="clear" w:color="auto" w:fill="FFFFFF"/>
              </w:rPr>
              <w:t>X</w:t>
            </w:r>
            <w:r w:rsidR="00217DB7">
              <w:rPr>
                <w:kern w:val="2"/>
                <w:szCs w:val="24"/>
                <w:shd w:val="clear" w:color="auto" w:fill="FFFFFF"/>
              </w:rPr>
              <w:t>IX</w:t>
            </w:r>
            <w:r w:rsidRPr="003E1CAA">
              <w:rPr>
                <w:kern w:val="2"/>
                <w:szCs w:val="24"/>
                <w:shd w:val="clear" w:color="auto" w:fill="FFFFFF"/>
              </w:rPr>
              <w:t xml:space="preserve"> skyriuje nustatytų </w:t>
            </w:r>
            <w:r>
              <w:rPr>
                <w:kern w:val="2"/>
                <w:szCs w:val="24"/>
                <w:shd w:val="clear" w:color="auto" w:fill="FFFFFF"/>
              </w:rPr>
              <w:t xml:space="preserve">aplinkos apsaugos </w:t>
            </w:r>
            <w:r w:rsidRPr="003E1CAA">
              <w:rPr>
                <w:kern w:val="2"/>
                <w:szCs w:val="24"/>
                <w:shd w:val="clear" w:color="auto" w:fill="FFFFFF"/>
              </w:rPr>
              <w:t xml:space="preserve">kriterijų, Tiekėjui už kiekvieną atvejį taikoma </w:t>
            </w:r>
            <w:r>
              <w:rPr>
                <w:kern w:val="2"/>
                <w:szCs w:val="24"/>
                <w:shd w:val="clear" w:color="auto" w:fill="FFFFFF"/>
              </w:rPr>
              <w:t xml:space="preserve">Sutarties </w:t>
            </w:r>
            <w:r w:rsidRPr="003E1CAA">
              <w:rPr>
                <w:kern w:val="2"/>
                <w:szCs w:val="24"/>
                <w:shd w:val="clear" w:color="auto" w:fill="FFFFFF"/>
              </w:rPr>
              <w:t>Specialiųjų sąlygų 9.5 punkte nurodyto dydžio bauda.</w:t>
            </w:r>
          </w:p>
        </w:tc>
      </w:tr>
      <w:tr w:rsidR="00DE0DDB" w:rsidRPr="00B9787F" w14:paraId="71B127CD" w14:textId="77777777" w:rsidTr="7BE42C18">
        <w:trPr>
          <w:trHeight w:val="300"/>
        </w:trPr>
        <w:tc>
          <w:tcPr>
            <w:tcW w:w="3058" w:type="dxa"/>
          </w:tcPr>
          <w:p w14:paraId="6D5C5242" w14:textId="77777777" w:rsidR="00DE0DDB" w:rsidRPr="00B9787F" w:rsidRDefault="00DE0DDB" w:rsidP="00DE0DDB">
            <w:pPr>
              <w:rPr>
                <w:b/>
                <w:kern w:val="2"/>
                <w:szCs w:val="24"/>
              </w:rPr>
            </w:pPr>
            <w:r w:rsidRPr="00B9787F">
              <w:rPr>
                <w:b/>
                <w:kern w:val="2"/>
                <w:szCs w:val="24"/>
              </w:rPr>
              <w:lastRenderedPageBreak/>
              <w:t>13.2. Su perkamomis Paslaugomis susiję socialiniai kriterijai</w:t>
            </w:r>
          </w:p>
        </w:tc>
        <w:tc>
          <w:tcPr>
            <w:tcW w:w="6477" w:type="dxa"/>
            <w:gridSpan w:val="3"/>
          </w:tcPr>
          <w:p w14:paraId="09CCACC2" w14:textId="77777777" w:rsidR="00DE0DDB" w:rsidRPr="00B9787F" w:rsidRDefault="00DE0DDB" w:rsidP="00DE0DDB">
            <w:pPr>
              <w:rPr>
                <w:color w:val="000000"/>
                <w:kern w:val="2"/>
                <w:szCs w:val="24"/>
                <w:shd w:val="clear" w:color="auto" w:fill="FFFFFF"/>
              </w:rPr>
            </w:pPr>
            <w:r w:rsidRPr="00B9787F">
              <w:rPr>
                <w:color w:val="000000"/>
                <w:kern w:val="2"/>
                <w:szCs w:val="24"/>
                <w:shd w:val="clear" w:color="auto" w:fill="FFFFFF"/>
              </w:rPr>
              <w:t>Netaikoma</w:t>
            </w:r>
          </w:p>
          <w:p w14:paraId="7170065E" w14:textId="4289888E" w:rsidR="00DE0DDB" w:rsidRPr="00B9787F" w:rsidRDefault="00DE0DDB" w:rsidP="00DE0DDB">
            <w:pPr>
              <w:rPr>
                <w:color w:val="0070C0"/>
                <w:kern w:val="2"/>
                <w:szCs w:val="24"/>
              </w:rPr>
            </w:pPr>
            <w:r>
              <w:rPr>
                <w:color w:val="0070C0"/>
                <w:kern w:val="2"/>
                <w:szCs w:val="24"/>
              </w:rPr>
              <w:t xml:space="preserve"> </w:t>
            </w:r>
          </w:p>
        </w:tc>
      </w:tr>
      <w:tr w:rsidR="00DE0DDB" w:rsidRPr="00B9787F" w14:paraId="0E3437C2" w14:textId="77777777" w:rsidTr="7BE42C18">
        <w:trPr>
          <w:trHeight w:val="300"/>
        </w:trPr>
        <w:tc>
          <w:tcPr>
            <w:tcW w:w="9535" w:type="dxa"/>
            <w:gridSpan w:val="4"/>
          </w:tcPr>
          <w:p w14:paraId="1BD9D104" w14:textId="52B97305" w:rsidR="00DE0DDB" w:rsidRPr="002A1F6C" w:rsidRDefault="00DE0DDB" w:rsidP="002A1F6C">
            <w:pPr>
              <w:jc w:val="center"/>
              <w:rPr>
                <w:b/>
                <w:kern w:val="2"/>
                <w:szCs w:val="24"/>
              </w:rPr>
            </w:pPr>
            <w:r w:rsidRPr="00B9787F">
              <w:rPr>
                <w:b/>
                <w:kern w:val="2"/>
                <w:szCs w:val="24"/>
              </w:rPr>
              <w:t xml:space="preserve">14. BENDRŲJŲ SĄLYGŲ PAKEITIMAI IR PAPILDYMAI </w:t>
            </w:r>
            <w:r w:rsidRPr="00B9787F">
              <w:rPr>
                <w:color w:val="4472C4"/>
                <w:kern w:val="2"/>
                <w:szCs w:val="24"/>
              </w:rPr>
              <w:t xml:space="preserve"> </w:t>
            </w:r>
          </w:p>
        </w:tc>
      </w:tr>
      <w:tr w:rsidR="00DE0DDB" w:rsidRPr="00B9787F" w14:paraId="00CDF661" w14:textId="77777777" w:rsidTr="7BE42C18">
        <w:trPr>
          <w:trHeight w:val="300"/>
        </w:trPr>
        <w:tc>
          <w:tcPr>
            <w:tcW w:w="3058" w:type="dxa"/>
          </w:tcPr>
          <w:p w14:paraId="044BD4E3" w14:textId="77777777" w:rsidR="00DE0DDB" w:rsidRPr="00B9787F" w:rsidRDefault="00DE0DDB" w:rsidP="00DE0DDB">
            <w:pPr>
              <w:rPr>
                <w:b/>
                <w:kern w:val="2"/>
                <w:szCs w:val="24"/>
              </w:rPr>
            </w:pPr>
            <w:r w:rsidRPr="00B9787F">
              <w:rPr>
                <w:b/>
                <w:kern w:val="2"/>
                <w:szCs w:val="24"/>
              </w:rPr>
              <w:t xml:space="preserve">14.1. </w:t>
            </w:r>
          </w:p>
        </w:tc>
        <w:tc>
          <w:tcPr>
            <w:tcW w:w="6477" w:type="dxa"/>
            <w:gridSpan w:val="3"/>
          </w:tcPr>
          <w:p w14:paraId="5354AE56" w14:textId="5B9E152E" w:rsidR="00EC6B7B" w:rsidRPr="00C06EB0" w:rsidRDefault="00DE0DDB" w:rsidP="00EC6B7B">
            <w:pPr>
              <w:jc w:val="both"/>
              <w:rPr>
                <w:kern w:val="2"/>
                <w:szCs w:val="24"/>
              </w:rPr>
            </w:pPr>
            <w:r>
              <w:rPr>
                <w:color w:val="000000"/>
                <w:szCs w:val="24"/>
              </w:rPr>
              <w:t xml:space="preserve"> </w:t>
            </w:r>
            <w:r w:rsidR="00EC6B7B" w:rsidRPr="00C06EB0">
              <w:rPr>
                <w:kern w:val="2"/>
                <w:szCs w:val="24"/>
              </w:rPr>
              <w:t>14.</w:t>
            </w:r>
            <w:r w:rsidR="00AD61F2">
              <w:rPr>
                <w:kern w:val="2"/>
                <w:szCs w:val="24"/>
              </w:rPr>
              <w:t>1</w:t>
            </w:r>
            <w:r w:rsidR="00EC6B7B" w:rsidRPr="00C06EB0">
              <w:rPr>
                <w:kern w:val="2"/>
                <w:szCs w:val="24"/>
              </w:rPr>
              <w:t>.</w:t>
            </w:r>
            <w:r w:rsidR="00AD61F2">
              <w:rPr>
                <w:kern w:val="2"/>
                <w:szCs w:val="24"/>
              </w:rPr>
              <w:t>1</w:t>
            </w:r>
            <w:r w:rsidR="00EC6B7B" w:rsidRPr="00C06EB0">
              <w:rPr>
                <w:kern w:val="2"/>
                <w:szCs w:val="24"/>
              </w:rPr>
              <w:t>. Sutarties Bendrosios sąlygos papildomos nauju 15</w:t>
            </w:r>
            <w:r w:rsidR="00EC6B7B" w:rsidRPr="00C06EB0">
              <w:rPr>
                <w:kern w:val="2"/>
                <w:szCs w:val="24"/>
                <w:vertAlign w:val="superscript"/>
              </w:rPr>
              <w:t>1</w:t>
            </w:r>
            <w:r w:rsidR="00EC6B7B" w:rsidRPr="00C06EB0">
              <w:rPr>
                <w:kern w:val="2"/>
                <w:szCs w:val="24"/>
              </w:rPr>
              <w:t xml:space="preserve"> skyriumi, kuris išdėstomas taip:</w:t>
            </w:r>
          </w:p>
          <w:p w14:paraId="72B0EB83" w14:textId="77777777" w:rsidR="00EC6B7B" w:rsidRPr="00C06EB0" w:rsidRDefault="00EC6B7B" w:rsidP="00EC6B7B">
            <w:pPr>
              <w:jc w:val="both"/>
              <w:rPr>
                <w:kern w:val="2"/>
                <w:szCs w:val="24"/>
              </w:rPr>
            </w:pPr>
          </w:p>
          <w:p w14:paraId="0847EB5E" w14:textId="77777777" w:rsidR="00EC6B7B" w:rsidRPr="00181FDC" w:rsidRDefault="00EC6B7B" w:rsidP="00EC6B7B">
            <w:pPr>
              <w:jc w:val="both"/>
              <w:rPr>
                <w:kern w:val="2"/>
                <w:szCs w:val="24"/>
              </w:rPr>
            </w:pPr>
            <w:r w:rsidRPr="00C06EB0">
              <w:rPr>
                <w:kern w:val="2"/>
                <w:szCs w:val="24"/>
              </w:rPr>
              <w:t>„15</w:t>
            </w:r>
            <w:r w:rsidRPr="001E10C3">
              <w:rPr>
                <w:kern w:val="2"/>
                <w:szCs w:val="24"/>
                <w:vertAlign w:val="superscript"/>
              </w:rPr>
              <w:t>1</w:t>
            </w:r>
            <w:r w:rsidRPr="00C06EB0">
              <w:rPr>
                <w:kern w:val="2"/>
                <w:szCs w:val="24"/>
              </w:rPr>
              <w:t xml:space="preserve"> </w:t>
            </w:r>
            <w:r w:rsidRPr="001E10C3">
              <w:rPr>
                <w:b/>
                <w:bCs/>
                <w:kern w:val="2"/>
                <w:szCs w:val="24"/>
              </w:rPr>
              <w:t>ANTIKORUPCINIAI ĮSIPAREIGOJIMAI</w:t>
            </w:r>
          </w:p>
          <w:p w14:paraId="4A1D227B" w14:textId="77777777" w:rsidR="00EC6B7B" w:rsidRPr="00C06EB0" w:rsidRDefault="00EC6B7B" w:rsidP="00EC6B7B">
            <w:pPr>
              <w:jc w:val="both"/>
              <w:rPr>
                <w:kern w:val="2"/>
                <w:szCs w:val="24"/>
              </w:rPr>
            </w:pPr>
          </w:p>
          <w:p w14:paraId="5AC09E66" w14:textId="77777777" w:rsidR="00EC6B7B" w:rsidRPr="00C06EB0" w:rsidRDefault="00EC6B7B" w:rsidP="00EC6B7B">
            <w:pPr>
              <w:pBdr>
                <w:top w:val="nil"/>
                <w:left w:val="nil"/>
                <w:bottom w:val="nil"/>
                <w:right w:val="nil"/>
                <w:between w:val="nil"/>
                <w:bar w:val="nil"/>
              </w:pBdr>
              <w:suppressAutoHyphens/>
              <w:ind w:firstLine="562"/>
              <w:jc w:val="both"/>
              <w:rPr>
                <w:rFonts w:eastAsia="Arial Unicode MS"/>
                <w:szCs w:val="24"/>
                <w:bdr w:val="nil"/>
                <w:lang w:eastAsia="lt-LT"/>
              </w:rPr>
            </w:pPr>
            <w:r w:rsidRPr="00C06EB0">
              <w:rPr>
                <w:rFonts w:eastAsia="Arial Unicode MS"/>
                <w:szCs w:val="24"/>
                <w:bdr w:val="nil"/>
                <w:lang w:eastAsia="lt-LT"/>
              </w:rPr>
              <w:t>15</w:t>
            </w:r>
            <w:r w:rsidRPr="00C06EB0">
              <w:rPr>
                <w:rFonts w:eastAsia="Arial Unicode MS"/>
                <w:szCs w:val="24"/>
                <w:bdr w:val="nil"/>
                <w:vertAlign w:val="superscript"/>
                <w:lang w:eastAsia="lt-LT"/>
              </w:rPr>
              <w:t>1</w:t>
            </w:r>
            <w:r w:rsidRPr="00C06EB0">
              <w:rPr>
                <w:rFonts w:eastAsia="Arial Unicode MS"/>
                <w:szCs w:val="24"/>
                <w:bdr w:val="nil"/>
                <w:lang w:eastAsia="lt-LT"/>
              </w:rPr>
              <w:t>.1. Tiekėjas įsipareigoja santykiuose su Pirkėju užtikrinti, kad Tiekėjo darbuotojai ir kiti jo vardu veikiantys asmenys nesiims neteisėtų veiksmų, siekdami daryti įtaką Pirkėjo sprendimams, gauti konfidencialios informacijos.</w:t>
            </w:r>
          </w:p>
          <w:p w14:paraId="2A89A777"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r w:rsidRPr="00C06EB0">
              <w:rPr>
                <w:rFonts w:eastAsia="Arial Unicode MS"/>
                <w:szCs w:val="24"/>
                <w:bdr w:val="nil"/>
                <w:lang w:eastAsia="lt-LT"/>
              </w:rPr>
              <w:t>15</w:t>
            </w:r>
            <w:r w:rsidRPr="00C06EB0">
              <w:rPr>
                <w:rFonts w:eastAsia="Arial Unicode MS"/>
                <w:szCs w:val="24"/>
                <w:bdr w:val="nil"/>
                <w:vertAlign w:val="superscript"/>
                <w:lang w:eastAsia="lt-LT"/>
              </w:rPr>
              <w:t>1</w:t>
            </w:r>
            <w:r w:rsidRPr="00C06EB0">
              <w:rPr>
                <w:rFonts w:eastAsia="Arial Unicode MS"/>
                <w:szCs w:val="24"/>
                <w:bdr w:val="nil"/>
                <w:lang w:eastAsia="lt-LT"/>
              </w:rPr>
              <w:t>.2. Sutarties Šalys įsipareigoja apie korupcinio pobūdžio veikas, susijusias su šios Sutarties vykdymu, pranešti teisės aktų nustatyta tvarka.“.</w:t>
            </w:r>
            <w:r w:rsidRPr="00C06EB0">
              <w:rPr>
                <w:kern w:val="2"/>
                <w:szCs w:val="24"/>
              </w:rPr>
              <w:t xml:space="preserve"> </w:t>
            </w:r>
          </w:p>
          <w:p w14:paraId="7DEA5618"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p>
          <w:p w14:paraId="21F5DD11"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p>
          <w:p w14:paraId="702EA2E0" w14:textId="74D86787" w:rsidR="00EC6B7B" w:rsidRPr="00181FDC" w:rsidRDefault="00EC6B7B" w:rsidP="00EC6B7B">
            <w:pPr>
              <w:jc w:val="both"/>
              <w:rPr>
                <w:kern w:val="2"/>
                <w:szCs w:val="24"/>
              </w:rPr>
            </w:pPr>
            <w:r w:rsidRPr="00C06EB0">
              <w:rPr>
                <w:kern w:val="2"/>
                <w:szCs w:val="24"/>
              </w:rPr>
              <w:t>1</w:t>
            </w:r>
            <w:r>
              <w:rPr>
                <w:kern w:val="2"/>
                <w:szCs w:val="24"/>
              </w:rPr>
              <w:t>4</w:t>
            </w:r>
            <w:r w:rsidRPr="00C06EB0">
              <w:rPr>
                <w:kern w:val="2"/>
                <w:szCs w:val="24"/>
              </w:rPr>
              <w:t>.</w:t>
            </w:r>
            <w:r w:rsidR="00AD61F2">
              <w:rPr>
                <w:kern w:val="2"/>
                <w:szCs w:val="24"/>
              </w:rPr>
              <w:t>1</w:t>
            </w:r>
            <w:r w:rsidRPr="00C06EB0">
              <w:rPr>
                <w:kern w:val="2"/>
                <w:szCs w:val="24"/>
              </w:rPr>
              <w:t>.</w:t>
            </w:r>
            <w:r w:rsidR="00AD61F2">
              <w:rPr>
                <w:kern w:val="2"/>
                <w:szCs w:val="24"/>
              </w:rPr>
              <w:t>2</w:t>
            </w:r>
            <w:r w:rsidRPr="00C06EB0">
              <w:rPr>
                <w:kern w:val="2"/>
                <w:szCs w:val="24"/>
              </w:rPr>
              <w:t>. Sutarties Bendrosios sąlygos papildomos nauju 15</w:t>
            </w:r>
            <w:r w:rsidRPr="00C06EB0">
              <w:rPr>
                <w:kern w:val="2"/>
                <w:szCs w:val="24"/>
                <w:vertAlign w:val="superscript"/>
              </w:rPr>
              <w:t xml:space="preserve">2 </w:t>
            </w:r>
            <w:r w:rsidRPr="00C06EB0">
              <w:rPr>
                <w:kern w:val="2"/>
                <w:szCs w:val="24"/>
              </w:rPr>
              <w:t>skyriumi, kuris išdėstomas taip:</w:t>
            </w:r>
          </w:p>
          <w:p w14:paraId="482B5313"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p>
          <w:p w14:paraId="411EE8BA" w14:textId="77777777" w:rsidR="00EC6B7B" w:rsidRPr="00C06EB0" w:rsidRDefault="00EC6B7B" w:rsidP="00EC6B7B">
            <w:pPr>
              <w:jc w:val="both"/>
              <w:rPr>
                <w:rFonts w:eastAsia="Arial Unicode MS"/>
                <w:b/>
                <w:bCs/>
                <w:caps/>
                <w:spacing w:val="4"/>
                <w:szCs w:val="24"/>
                <w:lang w:eastAsia="lt-LT"/>
              </w:rPr>
            </w:pPr>
            <w:r w:rsidRPr="00C06EB0">
              <w:rPr>
                <w:kern w:val="2"/>
                <w:szCs w:val="24"/>
              </w:rPr>
              <w:t>„15</w:t>
            </w:r>
            <w:r w:rsidRPr="00C06EB0">
              <w:rPr>
                <w:kern w:val="2"/>
                <w:szCs w:val="24"/>
                <w:vertAlign w:val="superscript"/>
              </w:rPr>
              <w:t xml:space="preserve">2 </w:t>
            </w:r>
            <w:r w:rsidRPr="00C06EB0">
              <w:rPr>
                <w:rFonts w:eastAsia="Arial Unicode MS"/>
                <w:b/>
                <w:bCs/>
                <w:spacing w:val="4"/>
                <w:szCs w:val="24"/>
                <w:lang w:eastAsia="lt-LT"/>
              </w:rPr>
              <w:t>TIEKĖJO ETIŠKAS ELGESYS</w:t>
            </w:r>
          </w:p>
          <w:p w14:paraId="59D305D4"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p>
          <w:p w14:paraId="0F938330"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p>
          <w:p w14:paraId="291C94DE" w14:textId="77777777" w:rsidR="00EC6B7B" w:rsidRPr="00C06EB0" w:rsidRDefault="00EC6B7B" w:rsidP="00EC6B7B">
            <w:pPr>
              <w:pBdr>
                <w:top w:val="nil"/>
                <w:left w:val="nil"/>
                <w:bottom w:val="nil"/>
                <w:right w:val="nil"/>
                <w:between w:val="nil"/>
                <w:bar w:val="nil"/>
              </w:pBdr>
              <w:suppressAutoHyphens/>
              <w:ind w:firstLine="562"/>
              <w:jc w:val="both"/>
              <w:rPr>
                <w:kern w:val="2"/>
                <w:szCs w:val="24"/>
              </w:rPr>
            </w:pPr>
            <w:r w:rsidRPr="00C06EB0">
              <w:rPr>
                <w:kern w:val="2"/>
                <w:szCs w:val="24"/>
              </w:rPr>
              <w:t>15</w:t>
            </w:r>
            <w:r w:rsidRPr="00C06EB0">
              <w:rPr>
                <w:kern w:val="2"/>
                <w:szCs w:val="24"/>
                <w:vertAlign w:val="superscript"/>
              </w:rPr>
              <w:t>2</w:t>
            </w:r>
            <w:r w:rsidRPr="00C06EB0">
              <w:rPr>
                <w:kern w:val="2"/>
                <w:szCs w:val="24"/>
              </w:rPr>
              <w:t>.1. Tiekėjas įsipareigoja savo veiklą vykdyti sąžiningai, etiškai, pagal galiojančius teisės aktų reikalavimus bei laikytis Viešųjų pirkimų tarnybos parengtame (</w:t>
            </w:r>
            <w:hyperlink r:id="rId12" w:history="1">
              <w:r w:rsidRPr="00C06EB0">
                <w:rPr>
                  <w:rStyle w:val="Hipersaitas"/>
                  <w:kern w:val="2"/>
                  <w:szCs w:val="24"/>
                </w:rPr>
                <w:t>viešai skelbiama</w:t>
              </w:r>
              <w:r w:rsidRPr="00C06EB0">
                <w:rPr>
                  <w:rStyle w:val="Hipersaitas"/>
                </w:rPr>
                <w:t>s</w:t>
              </w:r>
            </w:hyperlink>
            <w:r w:rsidRPr="00C06EB0">
              <w:rPr>
                <w:rStyle w:val="Puslapioinaosnuoroda"/>
                <w:kern w:val="2"/>
                <w:szCs w:val="24"/>
              </w:rPr>
              <w:footnoteReference w:id="2"/>
            </w:r>
            <w:r w:rsidRPr="00C06EB0">
              <w:rPr>
                <w:kern w:val="2"/>
                <w:szCs w:val="24"/>
              </w:rPr>
              <w:t>) Tiekėjų etikos kodekse (toliau – Kodeksas) 49 punkte numatytų įsipareigojimų, tai yra:</w:t>
            </w:r>
          </w:p>
          <w:p w14:paraId="4887C69D" w14:textId="77777777" w:rsidR="00EC6B7B" w:rsidRPr="00C06EB0" w:rsidRDefault="00EC6B7B" w:rsidP="00EC6B7B">
            <w:pPr>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.1.1. nevykdyti veiklos karinę agresiją prieš Ukrainą vykdančiose šalyse ar/ir</w:t>
            </w:r>
          </w:p>
          <w:p w14:paraId="1BDB5732" w14:textId="77777777" w:rsidR="00EC6B7B" w:rsidRPr="00C06EB0" w:rsidRDefault="00EC6B7B" w:rsidP="00EC6B7B">
            <w:pPr>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.1.2. nebūti įmonių grupės, kurios bet kuris narys vykdo veiklą karinę agresiją prieš Ukrainą vykdančiose šalyse, nariu ir/ar</w:t>
            </w:r>
          </w:p>
          <w:p w14:paraId="48ACCAB1" w14:textId="77777777" w:rsidR="00EC6B7B" w:rsidRPr="00C06EB0" w:rsidRDefault="00EC6B7B" w:rsidP="00EC6B7B">
            <w:pPr>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.1.3.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w:t>
            </w:r>
          </w:p>
          <w:p w14:paraId="27E8C49D" w14:textId="77777777" w:rsidR="00EC6B7B" w:rsidRPr="00C06EB0" w:rsidRDefault="00EC6B7B" w:rsidP="00EC6B7B">
            <w:pPr>
              <w:pBdr>
                <w:top w:val="nil"/>
                <w:left w:val="nil"/>
                <w:bottom w:val="nil"/>
                <w:right w:val="nil"/>
                <w:between w:val="nil"/>
                <w:bar w:val="nil"/>
              </w:pBdr>
              <w:suppressAutoHyphens/>
              <w:ind w:firstLine="561"/>
              <w:jc w:val="both"/>
              <w:rPr>
                <w:kern w:val="2"/>
                <w:szCs w:val="24"/>
              </w:rPr>
            </w:pPr>
            <w:r w:rsidRPr="00C06EB0">
              <w:rPr>
                <w:kern w:val="2"/>
                <w:szCs w:val="24"/>
              </w:rPr>
              <w:lastRenderedPageBreak/>
              <w:t>15</w:t>
            </w:r>
            <w:r w:rsidRPr="00C06EB0">
              <w:rPr>
                <w:kern w:val="2"/>
                <w:szCs w:val="24"/>
                <w:vertAlign w:val="superscript"/>
              </w:rPr>
              <w:t>2</w:t>
            </w:r>
            <w:r w:rsidRPr="00C06EB0">
              <w:rPr>
                <w:kern w:val="2"/>
                <w:szCs w:val="24"/>
              </w:rPr>
              <w:t xml:space="preserve">.1.4. nesiremti pajėgumais ir (ar) nesudaryti </w:t>
            </w:r>
            <w:proofErr w:type="spellStart"/>
            <w:r w:rsidRPr="00C06EB0">
              <w:rPr>
                <w:kern w:val="2"/>
                <w:szCs w:val="24"/>
              </w:rPr>
              <w:t>subtiekimo</w:t>
            </w:r>
            <w:proofErr w:type="spellEnd"/>
            <w:r w:rsidRPr="00C06EB0">
              <w:rPr>
                <w:kern w:val="2"/>
                <w:szCs w:val="24"/>
              </w:rPr>
              <w:t xml:space="preserve"> sutarties su subtiekėju netenkinančiu šių sąlygų.</w:t>
            </w:r>
          </w:p>
          <w:p w14:paraId="27CB8C7C" w14:textId="77777777" w:rsidR="00EC6B7B" w:rsidRPr="00C06EB0" w:rsidRDefault="00EC6B7B" w:rsidP="00EC6B7B">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.2. Susiklosčius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punkte nurodytoms aplinkybėms ar Tiekėjui nustačius ar įtarus galimus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punkto nuostatų pažeidimus, Tiekėjas nedelsdamas, ne vėliau kaip per 5 (penkias) darbo dienas nuo aplinkybių sužinojimo ar turėjimo sužinoti momento, informuoja apie tai Pirkėjo atsakingą atstovą, nurodytą šios Sutarties Specialiųjų sąlygų 2.1 punkte, pateikdamas visą turimą informaciją (duomenis). Sąžiningas pranešimas apie galimus neatitikimus neužtraukia Tiekėjui Specialiosiose sąlygose numatytos atsakomybės, jeigu Tiekėjas per Pirkėjo nurodytą protingą terminą imsis veiksmų šiam neatitikimui šalinti ir jį pašalins.</w:t>
            </w:r>
          </w:p>
          <w:p w14:paraId="46D93588" w14:textId="77777777" w:rsidR="00EC6B7B" w:rsidRPr="00C06EB0" w:rsidRDefault="00EC6B7B" w:rsidP="00EC6B7B">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.3. Pirkėjas, turėdamas įtarimų dėl netinkamo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punkto reikalavimų laikymosi ir/ ar nesilaikymo, siekdamas įsitikinti, kaip yra laikomasi nurodytų Kodekso reikalavimų, turi teisę Tiekėjo prašyti ne vėliau kaip per 5 (penkias) darbo dienas pateikti su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punkte nurodytomis aplinkybėmis susijusią informaciją (duomenis) ir/ar inicijuoti Bendrųjų sąlygų 15</w:t>
            </w:r>
            <w:r w:rsidRPr="00C06EB0">
              <w:rPr>
                <w:kern w:val="2"/>
                <w:szCs w:val="24"/>
                <w:vertAlign w:val="superscript"/>
              </w:rPr>
              <w:t>2</w:t>
            </w:r>
            <w:r w:rsidRPr="00C06EB0">
              <w:rPr>
                <w:kern w:val="2"/>
                <w:szCs w:val="24"/>
              </w:rPr>
              <w:t>.4 punkte numatytus patikrinimus.</w:t>
            </w:r>
          </w:p>
          <w:p w14:paraId="15E77CFF" w14:textId="77777777" w:rsidR="00EC6B7B" w:rsidRPr="00C06EB0" w:rsidRDefault="00EC6B7B" w:rsidP="00EC6B7B">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.4. Tiekėjas įsipareigoja leisti Pirkėjui tikrinti informaciją, leidžiančią įsitikinti, ar Tiekėjas tinkamai laikosi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punkto reikalavimų, pavyzdžiui, gavus išankstinį Tiekėjo sutikimą Tiekėjo patalpose arba veiklos vykdymo vietose atlikti patikrinimus (auditus), kuriuos atliktų Pirkėjo darbuotojai arba Pirkėjo paskirta nepriklausoma, kvalifikuota trečioji šalis.</w:t>
            </w:r>
          </w:p>
          <w:p w14:paraId="6CB30D43" w14:textId="77777777" w:rsidR="00EC6B7B" w:rsidRPr="00C06EB0" w:rsidRDefault="00EC6B7B" w:rsidP="00EC6B7B">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.5. Tiekėjo atsisakymas pateikti informaciją (duomenis) ir/ ar leisti apsilankyti Tiekėjo patalpose arba veiklos vykdymo vietose, ir/ ar informacijos (duomenų) nepateikimas per Bendrųjų sąlygų 15</w:t>
            </w:r>
            <w:r w:rsidRPr="00C06EB0">
              <w:rPr>
                <w:kern w:val="2"/>
                <w:szCs w:val="24"/>
                <w:vertAlign w:val="superscript"/>
              </w:rPr>
              <w:t>2</w:t>
            </w:r>
            <w:r w:rsidRPr="00C06EB0">
              <w:rPr>
                <w:kern w:val="2"/>
                <w:szCs w:val="24"/>
              </w:rPr>
              <w:t>.2, 15</w:t>
            </w:r>
            <w:r w:rsidRPr="00C06EB0">
              <w:rPr>
                <w:kern w:val="2"/>
                <w:szCs w:val="24"/>
                <w:vertAlign w:val="superscript"/>
              </w:rPr>
              <w:t>2</w:t>
            </w:r>
            <w:r w:rsidRPr="00C06EB0">
              <w:rPr>
                <w:kern w:val="2"/>
                <w:szCs w:val="24"/>
              </w:rPr>
              <w:t xml:space="preserve">.3 punktuose nustatytus terminus, prilyginamas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punkte numatytų įsipareigojimų pažeidimui. </w:t>
            </w:r>
          </w:p>
          <w:p w14:paraId="71F9375E" w14:textId="2C10C03F" w:rsidR="00DE0DDB" w:rsidRPr="00B9787F" w:rsidRDefault="00EC6B7B" w:rsidP="00AD61F2">
            <w:pPr>
              <w:spacing w:line="257" w:lineRule="atLeast"/>
              <w:ind w:firstLine="658"/>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.6. Nustačius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punkto pažeidimą, Tiekėjui taikoma Specialiųjų sąlygų 9.10 punkte nurodyto dydžio bauda, išskyrus Bendrųjų sąlygų 15</w:t>
            </w:r>
            <w:r w:rsidRPr="00C06EB0">
              <w:rPr>
                <w:kern w:val="2"/>
                <w:szCs w:val="24"/>
                <w:vertAlign w:val="superscript"/>
              </w:rPr>
              <w:t>2</w:t>
            </w:r>
            <w:r w:rsidRPr="00C06EB0">
              <w:rPr>
                <w:kern w:val="2"/>
                <w:szCs w:val="24"/>
              </w:rPr>
              <w:t>.2 punkte numatytą atvejį. Jeigu nustatomas Bendrųjų sąlygų 15</w:t>
            </w:r>
            <w:r w:rsidRPr="00C06EB0">
              <w:rPr>
                <w:kern w:val="2"/>
                <w:szCs w:val="24"/>
                <w:vertAlign w:val="superscript"/>
              </w:rPr>
              <w:t>2</w:t>
            </w:r>
            <w:r w:rsidRPr="00C06EB0">
              <w:rPr>
                <w:kern w:val="2"/>
                <w:szCs w:val="24"/>
              </w:rPr>
              <w:t>.1 punkto pažeidimas ir Tiekėjas per Pirkėjo nurodytą protingą terminą neištaiso nustatytų pažeidimų arba paaiškėja, kad padarytų pažeidimų ištaisyti negalima, Pirkėjas įgyja teisę vienašališkai nutraukti Sutartį Specialiųjų sąlygų 12.1.2 punkte nustatyta tvarka ir terminais.“.</w:t>
            </w:r>
          </w:p>
        </w:tc>
      </w:tr>
      <w:tr w:rsidR="00DE0DDB" w:rsidRPr="00B9787F" w14:paraId="2CA3CEA0" w14:textId="77777777" w:rsidTr="7BE42C18">
        <w:trPr>
          <w:trHeight w:val="300"/>
        </w:trPr>
        <w:tc>
          <w:tcPr>
            <w:tcW w:w="3058" w:type="dxa"/>
          </w:tcPr>
          <w:p w14:paraId="7871A9FF" w14:textId="77777777" w:rsidR="00DE0DDB" w:rsidRPr="00B9787F" w:rsidRDefault="00DE0DDB" w:rsidP="00DE0DDB">
            <w:pPr>
              <w:rPr>
                <w:b/>
                <w:kern w:val="2"/>
                <w:szCs w:val="24"/>
              </w:rPr>
            </w:pPr>
            <w:r w:rsidRPr="00B9787F">
              <w:rPr>
                <w:b/>
                <w:kern w:val="2"/>
                <w:szCs w:val="24"/>
              </w:rPr>
              <w:lastRenderedPageBreak/>
              <w:t>14.2.</w:t>
            </w:r>
          </w:p>
        </w:tc>
        <w:tc>
          <w:tcPr>
            <w:tcW w:w="6477" w:type="dxa"/>
            <w:gridSpan w:val="3"/>
          </w:tcPr>
          <w:p w14:paraId="27E58ECB" w14:textId="52B50EF6" w:rsidR="00DE0DDB" w:rsidRPr="00B9787F" w:rsidRDefault="00EC6B7B" w:rsidP="00EC6B7B">
            <w:pPr>
              <w:pBdr>
                <w:top w:val="nil"/>
                <w:left w:val="nil"/>
                <w:bottom w:val="nil"/>
                <w:right w:val="nil"/>
                <w:between w:val="nil"/>
                <w:bar w:val="nil"/>
              </w:pBdr>
              <w:suppressAutoHyphens/>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DE0DDB" w:rsidRPr="00B9787F" w14:paraId="7ED2EDF1" w14:textId="77777777" w:rsidTr="7BE42C18">
        <w:trPr>
          <w:trHeight w:val="300"/>
        </w:trPr>
        <w:tc>
          <w:tcPr>
            <w:tcW w:w="9535" w:type="dxa"/>
            <w:gridSpan w:val="4"/>
          </w:tcPr>
          <w:p w14:paraId="689031C9" w14:textId="77777777" w:rsidR="00DE0DDB" w:rsidRPr="00B9787F" w:rsidRDefault="00DE0DDB" w:rsidP="00DE0DDB">
            <w:pPr>
              <w:jc w:val="center"/>
              <w:rPr>
                <w:b/>
                <w:kern w:val="2"/>
                <w:szCs w:val="24"/>
              </w:rPr>
            </w:pPr>
            <w:r w:rsidRPr="00B9787F">
              <w:rPr>
                <w:b/>
                <w:kern w:val="2"/>
                <w:szCs w:val="24"/>
              </w:rPr>
              <w:t>15. SUTARTIES PRIEDAI</w:t>
            </w:r>
          </w:p>
        </w:tc>
      </w:tr>
      <w:tr w:rsidR="00DE0DDB" w:rsidRPr="00B9787F" w14:paraId="43B17553" w14:textId="77777777" w:rsidTr="7BE42C18">
        <w:trPr>
          <w:trHeight w:val="300"/>
        </w:trPr>
        <w:tc>
          <w:tcPr>
            <w:tcW w:w="3058" w:type="dxa"/>
          </w:tcPr>
          <w:p w14:paraId="7CFF3567" w14:textId="77777777" w:rsidR="00DE0DDB" w:rsidRPr="00B9787F" w:rsidRDefault="00DE0DDB" w:rsidP="00DE0DDB">
            <w:pPr>
              <w:rPr>
                <w:b/>
                <w:kern w:val="2"/>
                <w:szCs w:val="24"/>
              </w:rPr>
            </w:pPr>
            <w:r w:rsidRPr="00B9787F">
              <w:rPr>
                <w:b/>
                <w:kern w:val="2"/>
                <w:szCs w:val="24"/>
              </w:rPr>
              <w:t>15.1. Priedas Nr. 1</w:t>
            </w:r>
          </w:p>
        </w:tc>
        <w:tc>
          <w:tcPr>
            <w:tcW w:w="6477" w:type="dxa"/>
            <w:gridSpan w:val="3"/>
          </w:tcPr>
          <w:p w14:paraId="65B09E30" w14:textId="5E7CD815" w:rsidR="00DE0DDB" w:rsidRPr="003E1CAA" w:rsidRDefault="00DE0DDB" w:rsidP="00DE0DDB">
            <w:pPr>
              <w:rPr>
                <w:bCs/>
                <w:kern w:val="2"/>
                <w:szCs w:val="24"/>
              </w:rPr>
            </w:pPr>
            <w:r w:rsidRPr="003E1CAA">
              <w:rPr>
                <w:bCs/>
                <w:kern w:val="2"/>
                <w:szCs w:val="24"/>
              </w:rPr>
              <w:t>Techninė specifikacija</w:t>
            </w:r>
          </w:p>
        </w:tc>
      </w:tr>
      <w:tr w:rsidR="00DE0DDB" w:rsidRPr="00B9787F" w14:paraId="2CC1D4F0" w14:textId="77777777" w:rsidTr="7BE42C18">
        <w:trPr>
          <w:trHeight w:val="300"/>
        </w:trPr>
        <w:tc>
          <w:tcPr>
            <w:tcW w:w="3058" w:type="dxa"/>
          </w:tcPr>
          <w:p w14:paraId="09EEBB7C" w14:textId="77777777" w:rsidR="00DE0DDB" w:rsidRPr="00B9787F" w:rsidRDefault="00DE0DDB" w:rsidP="00DE0DDB">
            <w:pPr>
              <w:rPr>
                <w:b/>
                <w:kern w:val="2"/>
                <w:szCs w:val="24"/>
              </w:rPr>
            </w:pPr>
            <w:r w:rsidRPr="00B9787F">
              <w:rPr>
                <w:b/>
                <w:kern w:val="2"/>
                <w:szCs w:val="24"/>
              </w:rPr>
              <w:lastRenderedPageBreak/>
              <w:t>15.2. Priedas Nr. 2</w:t>
            </w:r>
          </w:p>
        </w:tc>
        <w:tc>
          <w:tcPr>
            <w:tcW w:w="6477" w:type="dxa"/>
            <w:gridSpan w:val="3"/>
          </w:tcPr>
          <w:p w14:paraId="269B3EB8" w14:textId="3317C355" w:rsidR="00DE0DDB" w:rsidRPr="003E1CAA" w:rsidRDefault="00DE0DDB" w:rsidP="00DE0DDB">
            <w:pPr>
              <w:rPr>
                <w:bCs/>
                <w:kern w:val="2"/>
                <w:szCs w:val="24"/>
              </w:rPr>
            </w:pPr>
            <w:r w:rsidRPr="003E1CAA">
              <w:rPr>
                <w:bCs/>
                <w:kern w:val="2"/>
                <w:szCs w:val="24"/>
              </w:rPr>
              <w:t>Tiekėjo pasiūlymas</w:t>
            </w:r>
          </w:p>
        </w:tc>
      </w:tr>
      <w:tr w:rsidR="00D87688" w:rsidRPr="00B9787F" w14:paraId="58745085" w14:textId="77777777" w:rsidTr="7BE42C18">
        <w:trPr>
          <w:trHeight w:val="300"/>
        </w:trPr>
        <w:tc>
          <w:tcPr>
            <w:tcW w:w="3058" w:type="dxa"/>
          </w:tcPr>
          <w:p w14:paraId="2312C897" w14:textId="77777777" w:rsidR="00D87688" w:rsidRPr="00B9787F" w:rsidRDefault="00D87688" w:rsidP="00D87688">
            <w:pPr>
              <w:rPr>
                <w:b/>
                <w:kern w:val="2"/>
                <w:szCs w:val="24"/>
              </w:rPr>
            </w:pPr>
            <w:r w:rsidRPr="00B9787F">
              <w:rPr>
                <w:b/>
                <w:kern w:val="2"/>
                <w:szCs w:val="24"/>
              </w:rPr>
              <w:t>15.3. Priedas Nr. 3</w:t>
            </w:r>
          </w:p>
        </w:tc>
        <w:tc>
          <w:tcPr>
            <w:tcW w:w="6477" w:type="dxa"/>
            <w:gridSpan w:val="3"/>
          </w:tcPr>
          <w:p w14:paraId="22A614AF" w14:textId="5523B1FA" w:rsidR="00D87688" w:rsidRPr="00B9787F" w:rsidRDefault="00D87688" w:rsidP="00D87688">
            <w:pPr>
              <w:jc w:val="both"/>
              <w:rPr>
                <w:b/>
                <w:kern w:val="2"/>
                <w:szCs w:val="24"/>
              </w:rPr>
            </w:pPr>
            <w:r w:rsidRPr="00B9787F">
              <w:rPr>
                <w:kern w:val="2"/>
                <w:szCs w:val="24"/>
              </w:rPr>
              <w:t>Sutarties vykdymui pasitelkiami subtiekėjai ir (ar) specialistai</w:t>
            </w:r>
          </w:p>
        </w:tc>
      </w:tr>
      <w:tr w:rsidR="00D87688" w:rsidRPr="00B9787F" w14:paraId="49AEEE04" w14:textId="77777777" w:rsidTr="7BE42C18">
        <w:trPr>
          <w:trHeight w:val="300"/>
        </w:trPr>
        <w:tc>
          <w:tcPr>
            <w:tcW w:w="3058" w:type="dxa"/>
          </w:tcPr>
          <w:p w14:paraId="0141DB15" w14:textId="038EE9B7" w:rsidR="00D87688" w:rsidRPr="00B9787F" w:rsidRDefault="00D87688" w:rsidP="00D87688">
            <w:pPr>
              <w:rPr>
                <w:b/>
                <w:kern w:val="2"/>
                <w:szCs w:val="24"/>
              </w:rPr>
            </w:pPr>
          </w:p>
        </w:tc>
        <w:tc>
          <w:tcPr>
            <w:tcW w:w="6477" w:type="dxa"/>
            <w:gridSpan w:val="3"/>
          </w:tcPr>
          <w:p w14:paraId="567E6329" w14:textId="7E1FB4C6" w:rsidR="00D87688" w:rsidRPr="00B9787F" w:rsidRDefault="00D87688" w:rsidP="00D87688">
            <w:pPr>
              <w:jc w:val="both"/>
              <w:rPr>
                <w:b/>
                <w:kern w:val="2"/>
                <w:szCs w:val="24"/>
              </w:rPr>
            </w:pPr>
          </w:p>
        </w:tc>
      </w:tr>
      <w:tr w:rsidR="00D87688" w:rsidRPr="00B9787F" w14:paraId="64E7ECA8" w14:textId="77777777" w:rsidTr="7BE42C18">
        <w:trPr>
          <w:trHeight w:val="300"/>
        </w:trPr>
        <w:tc>
          <w:tcPr>
            <w:tcW w:w="3058" w:type="dxa"/>
          </w:tcPr>
          <w:p w14:paraId="56EDF7C1" w14:textId="1CA8C2DC" w:rsidR="00D87688" w:rsidRPr="00B9787F" w:rsidRDefault="00D87688" w:rsidP="00D87688">
            <w:pPr>
              <w:rPr>
                <w:b/>
                <w:kern w:val="2"/>
                <w:szCs w:val="24"/>
              </w:rPr>
            </w:pPr>
          </w:p>
        </w:tc>
        <w:tc>
          <w:tcPr>
            <w:tcW w:w="6477" w:type="dxa"/>
            <w:gridSpan w:val="3"/>
          </w:tcPr>
          <w:p w14:paraId="02467AF6" w14:textId="64C8CD0B" w:rsidR="00D87688" w:rsidRPr="00B9787F" w:rsidRDefault="00D87688" w:rsidP="00D87688">
            <w:pPr>
              <w:jc w:val="center"/>
              <w:rPr>
                <w:b/>
                <w:kern w:val="2"/>
                <w:szCs w:val="24"/>
              </w:rPr>
            </w:pPr>
          </w:p>
        </w:tc>
      </w:tr>
      <w:tr w:rsidR="00D87688" w:rsidRPr="00B9787F" w14:paraId="278F6726" w14:textId="77777777" w:rsidTr="7BE42C18">
        <w:tc>
          <w:tcPr>
            <w:tcW w:w="9535" w:type="dxa"/>
            <w:gridSpan w:val="4"/>
          </w:tcPr>
          <w:p w14:paraId="306ED934" w14:textId="77777777" w:rsidR="00D87688" w:rsidRPr="00B9787F" w:rsidRDefault="00D87688" w:rsidP="00D87688">
            <w:pPr>
              <w:jc w:val="center"/>
              <w:rPr>
                <w:b/>
                <w:kern w:val="2"/>
                <w:szCs w:val="24"/>
              </w:rPr>
            </w:pPr>
            <w:r w:rsidRPr="00B9787F">
              <w:rPr>
                <w:b/>
                <w:kern w:val="2"/>
                <w:szCs w:val="24"/>
              </w:rPr>
              <w:t>16. ŠALIŲ ATSTOVŲ PARAŠAI</w:t>
            </w:r>
          </w:p>
        </w:tc>
      </w:tr>
      <w:tr w:rsidR="00D87688" w:rsidRPr="00B9787F" w14:paraId="1A4801F8" w14:textId="77777777" w:rsidTr="7BE42C18">
        <w:tc>
          <w:tcPr>
            <w:tcW w:w="4767" w:type="dxa"/>
            <w:gridSpan w:val="3"/>
          </w:tcPr>
          <w:p w14:paraId="4374ECAE" w14:textId="77777777" w:rsidR="00D87688" w:rsidRPr="00B9787F" w:rsidRDefault="00D87688" w:rsidP="00D87688">
            <w:pPr>
              <w:jc w:val="center"/>
              <w:rPr>
                <w:b/>
                <w:kern w:val="2"/>
                <w:szCs w:val="24"/>
              </w:rPr>
            </w:pPr>
            <w:r w:rsidRPr="00B9787F">
              <w:rPr>
                <w:b/>
                <w:kern w:val="2"/>
                <w:szCs w:val="24"/>
              </w:rPr>
              <w:t>PIRKĖJAS</w:t>
            </w:r>
          </w:p>
        </w:tc>
        <w:tc>
          <w:tcPr>
            <w:tcW w:w="4768" w:type="dxa"/>
          </w:tcPr>
          <w:p w14:paraId="77A89ACF" w14:textId="77777777" w:rsidR="00D87688" w:rsidRPr="00B9787F" w:rsidRDefault="00D87688" w:rsidP="00D87688">
            <w:pPr>
              <w:jc w:val="center"/>
              <w:rPr>
                <w:b/>
                <w:kern w:val="2"/>
                <w:szCs w:val="24"/>
              </w:rPr>
            </w:pPr>
            <w:r w:rsidRPr="00B9787F">
              <w:rPr>
                <w:b/>
                <w:kern w:val="2"/>
                <w:szCs w:val="24"/>
              </w:rPr>
              <w:t>TIEKĖJAS</w:t>
            </w:r>
          </w:p>
        </w:tc>
      </w:tr>
      <w:tr w:rsidR="00D87688" w:rsidRPr="00B9787F" w14:paraId="21CAB534" w14:textId="77777777" w:rsidTr="7BE42C18">
        <w:tc>
          <w:tcPr>
            <w:tcW w:w="4767" w:type="dxa"/>
            <w:gridSpan w:val="3"/>
          </w:tcPr>
          <w:p w14:paraId="578049DB" w14:textId="1D6A2DC2" w:rsidR="00D87688" w:rsidRPr="00B9787F" w:rsidRDefault="00D87688" w:rsidP="00D87688">
            <w:pPr>
              <w:jc w:val="center"/>
              <w:rPr>
                <w:color w:val="4472C4"/>
                <w:kern w:val="2"/>
                <w:szCs w:val="24"/>
              </w:rPr>
            </w:pPr>
            <w:r w:rsidRPr="00B9787F">
              <w:rPr>
                <w:color w:val="4472C4"/>
                <w:kern w:val="2"/>
                <w:szCs w:val="24"/>
              </w:rPr>
              <w:t>(nurodomos atstovo pareigos, vardas, pavard</w:t>
            </w:r>
            <w:r w:rsidRPr="00D07F4D">
              <w:rPr>
                <w:color w:val="4472C4" w:themeColor="accent1"/>
                <w:kern w:val="2"/>
                <w:szCs w:val="24"/>
              </w:rPr>
              <w:t>ė)</w:t>
            </w:r>
          </w:p>
        </w:tc>
        <w:tc>
          <w:tcPr>
            <w:tcW w:w="4768" w:type="dxa"/>
          </w:tcPr>
          <w:p w14:paraId="6F9E2A53" w14:textId="77777777" w:rsidR="00D87688" w:rsidRPr="00B9787F" w:rsidRDefault="00D87688" w:rsidP="00D87688">
            <w:pPr>
              <w:jc w:val="center"/>
              <w:rPr>
                <w:b/>
                <w:kern w:val="2"/>
                <w:szCs w:val="24"/>
              </w:rPr>
            </w:pPr>
            <w:r w:rsidRPr="00B9787F">
              <w:rPr>
                <w:color w:val="4472C4"/>
                <w:kern w:val="2"/>
                <w:szCs w:val="24"/>
              </w:rPr>
              <w:t>(nurodomos atstovo pareigos, vardas, pavardė)</w:t>
            </w:r>
          </w:p>
        </w:tc>
      </w:tr>
      <w:tr w:rsidR="00D87688" w:rsidRPr="00B9787F" w14:paraId="0C834F1B" w14:textId="77777777" w:rsidTr="7BE42C18">
        <w:tc>
          <w:tcPr>
            <w:tcW w:w="4767" w:type="dxa"/>
            <w:gridSpan w:val="3"/>
          </w:tcPr>
          <w:p w14:paraId="789659E3" w14:textId="77777777" w:rsidR="00D87688" w:rsidRPr="00B9787F" w:rsidRDefault="00D87688" w:rsidP="00D87688">
            <w:pPr>
              <w:jc w:val="center"/>
              <w:rPr>
                <w:b/>
                <w:color w:val="4472C4"/>
                <w:kern w:val="2"/>
                <w:szCs w:val="24"/>
              </w:rPr>
            </w:pPr>
          </w:p>
          <w:p w14:paraId="449ED037" w14:textId="3F12115F" w:rsidR="00D87688" w:rsidRPr="00B9787F" w:rsidRDefault="00D87688" w:rsidP="00D87688">
            <w:pPr>
              <w:jc w:val="center"/>
              <w:rPr>
                <w:b/>
                <w:color w:val="4472C4"/>
                <w:kern w:val="2"/>
                <w:szCs w:val="24"/>
              </w:rPr>
            </w:pPr>
            <w:r w:rsidRPr="00B9787F">
              <w:rPr>
                <w:b/>
                <w:color w:val="4472C4"/>
                <w:kern w:val="2"/>
                <w:szCs w:val="24"/>
              </w:rPr>
              <w:t>(parašas)</w:t>
            </w:r>
          </w:p>
        </w:tc>
        <w:tc>
          <w:tcPr>
            <w:tcW w:w="4768" w:type="dxa"/>
          </w:tcPr>
          <w:p w14:paraId="1BA6AD11" w14:textId="77777777" w:rsidR="00D87688" w:rsidRPr="00B9787F" w:rsidRDefault="00D87688" w:rsidP="00D87688">
            <w:pPr>
              <w:jc w:val="center"/>
              <w:rPr>
                <w:b/>
                <w:color w:val="4472C4"/>
                <w:kern w:val="2"/>
                <w:szCs w:val="24"/>
              </w:rPr>
            </w:pPr>
          </w:p>
          <w:p w14:paraId="01BE3EB8" w14:textId="77777777" w:rsidR="00D87688" w:rsidRDefault="00D87688" w:rsidP="00D87688">
            <w:pPr>
              <w:jc w:val="center"/>
              <w:rPr>
                <w:b/>
                <w:color w:val="4472C4"/>
                <w:kern w:val="2"/>
                <w:szCs w:val="24"/>
              </w:rPr>
            </w:pPr>
            <w:r w:rsidRPr="00B9787F">
              <w:rPr>
                <w:b/>
                <w:color w:val="4472C4"/>
                <w:kern w:val="2"/>
                <w:szCs w:val="24"/>
              </w:rPr>
              <w:t>(parašas)</w:t>
            </w:r>
          </w:p>
          <w:p w14:paraId="644A2BE8" w14:textId="77777777" w:rsidR="00D87688" w:rsidRPr="00B9787F" w:rsidRDefault="00D87688" w:rsidP="00D87688">
            <w:pPr>
              <w:jc w:val="center"/>
              <w:rPr>
                <w:b/>
                <w:color w:val="4472C4"/>
                <w:kern w:val="2"/>
                <w:szCs w:val="24"/>
              </w:rPr>
            </w:pPr>
          </w:p>
        </w:tc>
      </w:tr>
    </w:tbl>
    <w:p w14:paraId="247E80E6" w14:textId="77777777" w:rsidR="00027B83" w:rsidRPr="00B9787F" w:rsidRDefault="00027B83">
      <w:pPr>
        <w:rPr>
          <w:szCs w:val="24"/>
        </w:rPr>
      </w:pPr>
    </w:p>
    <w:p w14:paraId="2423B2FA" w14:textId="77777777" w:rsidR="00027B83" w:rsidRPr="00B9787F" w:rsidRDefault="00027B83">
      <w:pPr>
        <w:rPr>
          <w:szCs w:val="24"/>
        </w:rPr>
      </w:pPr>
    </w:p>
    <w:p w14:paraId="0895D5E0" w14:textId="77777777" w:rsidR="00027B83" w:rsidRPr="00B9787F" w:rsidRDefault="000B0897">
      <w:pPr>
        <w:tabs>
          <w:tab w:val="left" w:pos="5400"/>
        </w:tabs>
        <w:jc w:val="center"/>
        <w:textAlignment w:val="center"/>
      </w:pPr>
      <w:r w:rsidRPr="00B9787F">
        <w:rPr>
          <w:b/>
          <w:bCs/>
        </w:rPr>
        <w:t>______________</w:t>
      </w:r>
    </w:p>
    <w:sectPr w:rsidR="00027B83" w:rsidRPr="00B9787F" w:rsidSect="006E2044">
      <w:headerReference w:type="default" r:id="rId13"/>
      <w:footerReference w:type="default" r:id="rId14"/>
      <w:endnotePr>
        <w:numFmt w:val="decimal"/>
      </w:endnotePr>
      <w:pgSz w:w="12240" w:h="15840" w:code="1"/>
      <w:pgMar w:top="1276"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65FF" w14:textId="77777777" w:rsidR="003308A0" w:rsidRDefault="003308A0">
      <w:pPr>
        <w:rPr>
          <w:sz w:val="20"/>
        </w:rPr>
      </w:pPr>
      <w:r>
        <w:rPr>
          <w:sz w:val="20"/>
        </w:rPr>
        <w:separator/>
      </w:r>
    </w:p>
  </w:endnote>
  <w:endnote w:type="continuationSeparator" w:id="0">
    <w:p w14:paraId="0BB2DCC2" w14:textId="77777777" w:rsidR="003308A0" w:rsidRDefault="003308A0">
      <w:pPr>
        <w:rPr>
          <w:sz w:val="20"/>
        </w:rPr>
      </w:pPr>
      <w:r>
        <w:rPr>
          <w:sz w:val="20"/>
        </w:rPr>
        <w:continuationSeparator/>
      </w:r>
    </w:p>
  </w:endnote>
  <w:endnote w:type="continuationNotice" w:id="1">
    <w:p w14:paraId="0E81D7C7" w14:textId="77777777" w:rsidR="003308A0" w:rsidRDefault="00330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1D41" w14:textId="77777777" w:rsidR="003308A0" w:rsidRDefault="003308A0">
      <w:pPr>
        <w:rPr>
          <w:sz w:val="20"/>
        </w:rPr>
      </w:pPr>
      <w:r>
        <w:rPr>
          <w:sz w:val="20"/>
        </w:rPr>
        <w:separator/>
      </w:r>
    </w:p>
  </w:footnote>
  <w:footnote w:type="continuationSeparator" w:id="0">
    <w:p w14:paraId="3DBB5014" w14:textId="77777777" w:rsidR="003308A0" w:rsidRDefault="003308A0">
      <w:pPr>
        <w:rPr>
          <w:sz w:val="20"/>
        </w:rPr>
      </w:pPr>
      <w:r>
        <w:rPr>
          <w:sz w:val="20"/>
        </w:rPr>
        <w:continuationSeparator/>
      </w:r>
    </w:p>
  </w:footnote>
  <w:footnote w:type="continuationNotice" w:id="1">
    <w:p w14:paraId="3C6F7F61" w14:textId="77777777" w:rsidR="003308A0" w:rsidRDefault="003308A0"/>
  </w:footnote>
  <w:footnote w:id="2">
    <w:p w14:paraId="19AC02F0" w14:textId="77777777" w:rsidR="00EC6B7B" w:rsidRDefault="00EC6B7B" w:rsidP="00EC6B7B">
      <w:pPr>
        <w:pStyle w:val="Puslapioinaostekstas"/>
      </w:pPr>
      <w:r>
        <w:rPr>
          <w:rStyle w:val="Puslapioinaosnuoroda"/>
        </w:rPr>
        <w:footnoteRef/>
      </w:r>
      <w:r>
        <w:t xml:space="preserve"> </w:t>
      </w:r>
      <w:r w:rsidRPr="00E91E57">
        <w:t>https://vpt.lrv.lt/media/viesa/saugykla/2024/1/w2fscibRf-4.pdf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327"/>
    <w:multiLevelType w:val="multilevel"/>
    <w:tmpl w:val="19EE292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17E6A16"/>
    <w:multiLevelType w:val="multilevel"/>
    <w:tmpl w:val="EDCAE37E"/>
    <w:lvl w:ilvl="0">
      <w:start w:val="3"/>
      <w:numFmt w:val="decimal"/>
      <w:lvlText w:val="%1."/>
      <w:lvlJc w:val="left"/>
      <w:pPr>
        <w:ind w:left="3196" w:hanging="360"/>
      </w:pPr>
    </w:lvl>
    <w:lvl w:ilvl="1">
      <w:start w:val="1"/>
      <w:numFmt w:val="decimal"/>
      <w:lvlText w:val="%1.%2."/>
      <w:lvlJc w:val="left"/>
      <w:pPr>
        <w:ind w:left="3916" w:hanging="360"/>
      </w:pPr>
      <w:rPr>
        <w:color w:val="auto"/>
      </w:rPr>
    </w:lvl>
    <w:lvl w:ilvl="2">
      <w:start w:val="1"/>
      <w:numFmt w:val="decimal"/>
      <w:lvlText w:val="%1.%2.%3."/>
      <w:lvlJc w:val="left"/>
      <w:pPr>
        <w:ind w:left="4996" w:hanging="720"/>
      </w:pPr>
    </w:lvl>
    <w:lvl w:ilvl="3">
      <w:start w:val="1"/>
      <w:numFmt w:val="decimal"/>
      <w:lvlText w:val="%1.%2.%3.%4."/>
      <w:lvlJc w:val="left"/>
      <w:pPr>
        <w:ind w:left="5716" w:hanging="720"/>
      </w:pPr>
    </w:lvl>
    <w:lvl w:ilvl="4">
      <w:start w:val="1"/>
      <w:numFmt w:val="decimal"/>
      <w:lvlText w:val="%1.%2.%3.%4.%5."/>
      <w:lvlJc w:val="left"/>
      <w:pPr>
        <w:ind w:left="6796" w:hanging="1080"/>
      </w:pPr>
    </w:lvl>
    <w:lvl w:ilvl="5">
      <w:start w:val="1"/>
      <w:numFmt w:val="decimal"/>
      <w:lvlText w:val="%1.%2.%3.%4.%5.%6."/>
      <w:lvlJc w:val="left"/>
      <w:pPr>
        <w:ind w:left="7516" w:hanging="1080"/>
      </w:pPr>
    </w:lvl>
    <w:lvl w:ilvl="6">
      <w:start w:val="1"/>
      <w:numFmt w:val="decimal"/>
      <w:lvlText w:val="%1.%2.%3.%4.%5.%6.%7."/>
      <w:lvlJc w:val="left"/>
      <w:pPr>
        <w:ind w:left="8596" w:hanging="1440"/>
      </w:pPr>
    </w:lvl>
    <w:lvl w:ilvl="7">
      <w:start w:val="1"/>
      <w:numFmt w:val="decimal"/>
      <w:lvlText w:val="%1.%2.%3.%4.%5.%6.%7.%8."/>
      <w:lvlJc w:val="left"/>
      <w:pPr>
        <w:ind w:left="9316" w:hanging="1440"/>
      </w:pPr>
    </w:lvl>
    <w:lvl w:ilvl="8">
      <w:start w:val="1"/>
      <w:numFmt w:val="decimal"/>
      <w:lvlText w:val="%1.%2.%3.%4.%5.%6.%7.%8.%9."/>
      <w:lvlJc w:val="left"/>
      <w:pPr>
        <w:ind w:left="10036" w:hanging="1440"/>
      </w:pPr>
    </w:lvl>
  </w:abstractNum>
  <w:abstractNum w:abstractNumId="2" w15:restartNumberingAfterBreak="0">
    <w:nsid w:val="06267E67"/>
    <w:multiLevelType w:val="hybridMultilevel"/>
    <w:tmpl w:val="8FB69EE4"/>
    <w:lvl w:ilvl="0" w:tplc="36E2CAD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DF1323"/>
    <w:multiLevelType w:val="hybridMultilevel"/>
    <w:tmpl w:val="6D1C6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50093"/>
    <w:multiLevelType w:val="hybridMultilevel"/>
    <w:tmpl w:val="0018F622"/>
    <w:lvl w:ilvl="0" w:tplc="5086AA98">
      <w:start w:val="3"/>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411186"/>
    <w:multiLevelType w:val="multilevel"/>
    <w:tmpl w:val="2B4ECBBC"/>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C24349F"/>
    <w:multiLevelType w:val="multilevel"/>
    <w:tmpl w:val="26C26712"/>
    <w:lvl w:ilvl="0">
      <w:start w:val="2"/>
      <w:numFmt w:val="decimal"/>
      <w:lvlText w:val="%1."/>
      <w:lvlJc w:val="left"/>
      <w:pPr>
        <w:ind w:left="360" w:hanging="360"/>
      </w:pPr>
      <w:rPr>
        <w:b/>
        <w:bCs/>
      </w:rPr>
    </w:lvl>
    <w:lvl w:ilvl="1">
      <w:start w:val="1"/>
      <w:numFmt w:val="decimal"/>
      <w:lvlText w:val="%1.%2."/>
      <w:lvlJc w:val="left"/>
      <w:pPr>
        <w:ind w:left="192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F955679"/>
    <w:multiLevelType w:val="hybridMultilevel"/>
    <w:tmpl w:val="C728C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435F22"/>
    <w:multiLevelType w:val="multilevel"/>
    <w:tmpl w:val="ABA2D5C8"/>
    <w:lvl w:ilvl="0">
      <w:start w:val="5"/>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77827A26"/>
    <w:multiLevelType w:val="hybridMultilevel"/>
    <w:tmpl w:val="D05A9730"/>
    <w:lvl w:ilvl="0" w:tplc="7E9454E4">
      <w:start w:val="1"/>
      <w:numFmt w:val="decimal"/>
      <w:lvlText w:val="%1."/>
      <w:lvlJc w:val="left"/>
      <w:pPr>
        <w:ind w:left="1020" w:hanging="360"/>
      </w:pPr>
    </w:lvl>
    <w:lvl w:ilvl="1" w:tplc="0AFA97DA">
      <w:start w:val="1"/>
      <w:numFmt w:val="decimal"/>
      <w:lvlText w:val="%2."/>
      <w:lvlJc w:val="left"/>
      <w:pPr>
        <w:ind w:left="1020" w:hanging="360"/>
      </w:pPr>
    </w:lvl>
    <w:lvl w:ilvl="2" w:tplc="1C32F674">
      <w:start w:val="1"/>
      <w:numFmt w:val="decimal"/>
      <w:lvlText w:val="%3."/>
      <w:lvlJc w:val="left"/>
      <w:pPr>
        <w:ind w:left="1020" w:hanging="360"/>
      </w:pPr>
    </w:lvl>
    <w:lvl w:ilvl="3" w:tplc="4E2C4EE6">
      <w:start w:val="1"/>
      <w:numFmt w:val="decimal"/>
      <w:lvlText w:val="%4."/>
      <w:lvlJc w:val="left"/>
      <w:pPr>
        <w:ind w:left="1020" w:hanging="360"/>
      </w:pPr>
    </w:lvl>
    <w:lvl w:ilvl="4" w:tplc="4C5603DE">
      <w:start w:val="1"/>
      <w:numFmt w:val="decimal"/>
      <w:lvlText w:val="%5."/>
      <w:lvlJc w:val="left"/>
      <w:pPr>
        <w:ind w:left="1020" w:hanging="360"/>
      </w:pPr>
    </w:lvl>
    <w:lvl w:ilvl="5" w:tplc="9496B380">
      <w:start w:val="1"/>
      <w:numFmt w:val="decimal"/>
      <w:lvlText w:val="%6."/>
      <w:lvlJc w:val="left"/>
      <w:pPr>
        <w:ind w:left="1020" w:hanging="360"/>
      </w:pPr>
    </w:lvl>
    <w:lvl w:ilvl="6" w:tplc="E176088C">
      <w:start w:val="1"/>
      <w:numFmt w:val="decimal"/>
      <w:lvlText w:val="%7."/>
      <w:lvlJc w:val="left"/>
      <w:pPr>
        <w:ind w:left="1020" w:hanging="360"/>
      </w:pPr>
    </w:lvl>
    <w:lvl w:ilvl="7" w:tplc="27880312">
      <w:start w:val="1"/>
      <w:numFmt w:val="decimal"/>
      <w:lvlText w:val="%8."/>
      <w:lvlJc w:val="left"/>
      <w:pPr>
        <w:ind w:left="1020" w:hanging="360"/>
      </w:pPr>
    </w:lvl>
    <w:lvl w:ilvl="8" w:tplc="0D6402B2">
      <w:start w:val="1"/>
      <w:numFmt w:val="decimal"/>
      <w:lvlText w:val="%9."/>
      <w:lvlJc w:val="left"/>
      <w:pPr>
        <w:ind w:left="1020" w:hanging="360"/>
      </w:pPr>
    </w:lvl>
  </w:abstractNum>
  <w:num w:numId="1" w16cid:durableId="1715351065">
    <w:abstractNumId w:val="4"/>
  </w:num>
  <w:num w:numId="2" w16cid:durableId="1371490485">
    <w:abstractNumId w:val="9"/>
  </w:num>
  <w:num w:numId="3" w16cid:durableId="2140491646">
    <w:abstractNumId w:val="8"/>
  </w:num>
  <w:num w:numId="4" w16cid:durableId="539628828">
    <w:abstractNumId w:val="0"/>
  </w:num>
  <w:num w:numId="5" w16cid:durableId="1204711663">
    <w:abstractNumId w:val="7"/>
  </w:num>
  <w:num w:numId="6" w16cid:durableId="698429690">
    <w:abstractNumId w:val="3"/>
  </w:num>
  <w:num w:numId="7" w16cid:durableId="357509839">
    <w:abstractNumId w:val="2"/>
  </w:num>
  <w:num w:numId="8" w16cid:durableId="4226051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238848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493602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5A4B"/>
    <w:rsid w:val="000172D6"/>
    <w:rsid w:val="0002063C"/>
    <w:rsid w:val="00020BE9"/>
    <w:rsid w:val="00027B10"/>
    <w:rsid w:val="00027B83"/>
    <w:rsid w:val="0003439B"/>
    <w:rsid w:val="0004552A"/>
    <w:rsid w:val="00046504"/>
    <w:rsid w:val="000641AD"/>
    <w:rsid w:val="00065358"/>
    <w:rsid w:val="000702F4"/>
    <w:rsid w:val="00077D31"/>
    <w:rsid w:val="0008060C"/>
    <w:rsid w:val="00086481"/>
    <w:rsid w:val="00086F54"/>
    <w:rsid w:val="0009339A"/>
    <w:rsid w:val="000A1010"/>
    <w:rsid w:val="000A1A38"/>
    <w:rsid w:val="000A476A"/>
    <w:rsid w:val="000A626B"/>
    <w:rsid w:val="000A66C2"/>
    <w:rsid w:val="000A6BBB"/>
    <w:rsid w:val="000B0897"/>
    <w:rsid w:val="000B18B5"/>
    <w:rsid w:val="000B7E81"/>
    <w:rsid w:val="000D0AB5"/>
    <w:rsid w:val="000D18FF"/>
    <w:rsid w:val="000D70B4"/>
    <w:rsid w:val="000E5042"/>
    <w:rsid w:val="000E6653"/>
    <w:rsid w:val="000E7C94"/>
    <w:rsid w:val="000F4B9F"/>
    <w:rsid w:val="000F6FC3"/>
    <w:rsid w:val="00100E5F"/>
    <w:rsid w:val="00102627"/>
    <w:rsid w:val="00115E0E"/>
    <w:rsid w:val="001258CC"/>
    <w:rsid w:val="00141DA8"/>
    <w:rsid w:val="0014582B"/>
    <w:rsid w:val="001466DE"/>
    <w:rsid w:val="00152769"/>
    <w:rsid w:val="001613D8"/>
    <w:rsid w:val="00163C1E"/>
    <w:rsid w:val="00171F36"/>
    <w:rsid w:val="00175E48"/>
    <w:rsid w:val="00176565"/>
    <w:rsid w:val="00181FDC"/>
    <w:rsid w:val="0018348E"/>
    <w:rsid w:val="0018373B"/>
    <w:rsid w:val="00184DEC"/>
    <w:rsid w:val="001908BC"/>
    <w:rsid w:val="001949E3"/>
    <w:rsid w:val="0019760F"/>
    <w:rsid w:val="001A435C"/>
    <w:rsid w:val="001B2A79"/>
    <w:rsid w:val="001B3283"/>
    <w:rsid w:val="001C1A8C"/>
    <w:rsid w:val="001C2D4B"/>
    <w:rsid w:val="001C4774"/>
    <w:rsid w:val="001C486C"/>
    <w:rsid w:val="001D511B"/>
    <w:rsid w:val="001D5C5B"/>
    <w:rsid w:val="001D64E8"/>
    <w:rsid w:val="001E02CC"/>
    <w:rsid w:val="001E2505"/>
    <w:rsid w:val="001E2C68"/>
    <w:rsid w:val="001E7B0D"/>
    <w:rsid w:val="001F1493"/>
    <w:rsid w:val="001F6E6A"/>
    <w:rsid w:val="001F7D5F"/>
    <w:rsid w:val="00213BCF"/>
    <w:rsid w:val="00213C4E"/>
    <w:rsid w:val="00216275"/>
    <w:rsid w:val="00216C98"/>
    <w:rsid w:val="00217DB7"/>
    <w:rsid w:val="00230462"/>
    <w:rsid w:val="00243ED5"/>
    <w:rsid w:val="0025131D"/>
    <w:rsid w:val="00252540"/>
    <w:rsid w:val="0026712A"/>
    <w:rsid w:val="00275F26"/>
    <w:rsid w:val="002766F8"/>
    <w:rsid w:val="0027768A"/>
    <w:rsid w:val="00281292"/>
    <w:rsid w:val="00294DBE"/>
    <w:rsid w:val="00296398"/>
    <w:rsid w:val="002A1F6C"/>
    <w:rsid w:val="002A48C2"/>
    <w:rsid w:val="002B1201"/>
    <w:rsid w:val="002B25E4"/>
    <w:rsid w:val="002C170B"/>
    <w:rsid w:val="002C3747"/>
    <w:rsid w:val="002D778E"/>
    <w:rsid w:val="002F0B8D"/>
    <w:rsid w:val="002F5C8A"/>
    <w:rsid w:val="002F5FF8"/>
    <w:rsid w:val="0030067D"/>
    <w:rsid w:val="00303492"/>
    <w:rsid w:val="00305F06"/>
    <w:rsid w:val="00317FC4"/>
    <w:rsid w:val="003221C9"/>
    <w:rsid w:val="00322AC7"/>
    <w:rsid w:val="00323C93"/>
    <w:rsid w:val="0033001D"/>
    <w:rsid w:val="003308A0"/>
    <w:rsid w:val="0033176C"/>
    <w:rsid w:val="00336F59"/>
    <w:rsid w:val="00337998"/>
    <w:rsid w:val="00342B86"/>
    <w:rsid w:val="00346900"/>
    <w:rsid w:val="00357A42"/>
    <w:rsid w:val="003629EC"/>
    <w:rsid w:val="003657D4"/>
    <w:rsid w:val="00386FDF"/>
    <w:rsid w:val="00395B94"/>
    <w:rsid w:val="003A3BE8"/>
    <w:rsid w:val="003A452D"/>
    <w:rsid w:val="003B1F0C"/>
    <w:rsid w:val="003B2DE6"/>
    <w:rsid w:val="003B2E44"/>
    <w:rsid w:val="003C3509"/>
    <w:rsid w:val="003C4599"/>
    <w:rsid w:val="003D0E05"/>
    <w:rsid w:val="003D2E7B"/>
    <w:rsid w:val="003D4BF7"/>
    <w:rsid w:val="003E1CAA"/>
    <w:rsid w:val="003F353A"/>
    <w:rsid w:val="00400977"/>
    <w:rsid w:val="00402199"/>
    <w:rsid w:val="00403E96"/>
    <w:rsid w:val="00412766"/>
    <w:rsid w:val="00412B80"/>
    <w:rsid w:val="0042108A"/>
    <w:rsid w:val="004230CE"/>
    <w:rsid w:val="00427E72"/>
    <w:rsid w:val="00430A96"/>
    <w:rsid w:val="00443101"/>
    <w:rsid w:val="0044333F"/>
    <w:rsid w:val="00445BE8"/>
    <w:rsid w:val="00455CA3"/>
    <w:rsid w:val="00463539"/>
    <w:rsid w:val="004723A3"/>
    <w:rsid w:val="004749FF"/>
    <w:rsid w:val="004762D9"/>
    <w:rsid w:val="004A1ACD"/>
    <w:rsid w:val="004B1E68"/>
    <w:rsid w:val="004B6206"/>
    <w:rsid w:val="004C338E"/>
    <w:rsid w:val="004C377A"/>
    <w:rsid w:val="004C42DB"/>
    <w:rsid w:val="004D075E"/>
    <w:rsid w:val="004D18A1"/>
    <w:rsid w:val="004D4AEC"/>
    <w:rsid w:val="004E315E"/>
    <w:rsid w:val="004F67D2"/>
    <w:rsid w:val="005013A5"/>
    <w:rsid w:val="00512FC6"/>
    <w:rsid w:val="00521FF5"/>
    <w:rsid w:val="00530661"/>
    <w:rsid w:val="00533859"/>
    <w:rsid w:val="00545279"/>
    <w:rsid w:val="00546009"/>
    <w:rsid w:val="005517A0"/>
    <w:rsid w:val="00552CC3"/>
    <w:rsid w:val="005705DF"/>
    <w:rsid w:val="005765A9"/>
    <w:rsid w:val="00592E45"/>
    <w:rsid w:val="0059735E"/>
    <w:rsid w:val="005A2D8A"/>
    <w:rsid w:val="005A452A"/>
    <w:rsid w:val="005A6CE3"/>
    <w:rsid w:val="005B059E"/>
    <w:rsid w:val="005B30C8"/>
    <w:rsid w:val="005C31CE"/>
    <w:rsid w:val="005D16B5"/>
    <w:rsid w:val="005D29E3"/>
    <w:rsid w:val="005D7907"/>
    <w:rsid w:val="005D7EE4"/>
    <w:rsid w:val="005E2A83"/>
    <w:rsid w:val="005E33C7"/>
    <w:rsid w:val="005E3C36"/>
    <w:rsid w:val="005E6151"/>
    <w:rsid w:val="005E6B02"/>
    <w:rsid w:val="005E6FEC"/>
    <w:rsid w:val="005E73FD"/>
    <w:rsid w:val="005F3936"/>
    <w:rsid w:val="00606402"/>
    <w:rsid w:val="006107F1"/>
    <w:rsid w:val="00610B33"/>
    <w:rsid w:val="00623558"/>
    <w:rsid w:val="00632BA3"/>
    <w:rsid w:val="0063575F"/>
    <w:rsid w:val="00641585"/>
    <w:rsid w:val="006513AF"/>
    <w:rsid w:val="00652CAA"/>
    <w:rsid w:val="00653053"/>
    <w:rsid w:val="006624C9"/>
    <w:rsid w:val="00673EF5"/>
    <w:rsid w:val="00691E5C"/>
    <w:rsid w:val="00695928"/>
    <w:rsid w:val="006A17CF"/>
    <w:rsid w:val="006A4EDD"/>
    <w:rsid w:val="006B5220"/>
    <w:rsid w:val="006C4C73"/>
    <w:rsid w:val="006C79AA"/>
    <w:rsid w:val="006C7EB6"/>
    <w:rsid w:val="006D7CA0"/>
    <w:rsid w:val="006E086E"/>
    <w:rsid w:val="006E2044"/>
    <w:rsid w:val="006F0803"/>
    <w:rsid w:val="006F5143"/>
    <w:rsid w:val="00702F3A"/>
    <w:rsid w:val="00704203"/>
    <w:rsid w:val="00706DDA"/>
    <w:rsid w:val="00706F32"/>
    <w:rsid w:val="00713FA3"/>
    <w:rsid w:val="0071553E"/>
    <w:rsid w:val="00715A62"/>
    <w:rsid w:val="00716F20"/>
    <w:rsid w:val="00724D46"/>
    <w:rsid w:val="00726467"/>
    <w:rsid w:val="007267ED"/>
    <w:rsid w:val="00727EEB"/>
    <w:rsid w:val="00733210"/>
    <w:rsid w:val="00734BEE"/>
    <w:rsid w:val="007434E7"/>
    <w:rsid w:val="00745D97"/>
    <w:rsid w:val="00752505"/>
    <w:rsid w:val="0075526F"/>
    <w:rsid w:val="00760129"/>
    <w:rsid w:val="007621BC"/>
    <w:rsid w:val="00766B4E"/>
    <w:rsid w:val="00771720"/>
    <w:rsid w:val="00775014"/>
    <w:rsid w:val="00777070"/>
    <w:rsid w:val="0077773B"/>
    <w:rsid w:val="007824CC"/>
    <w:rsid w:val="00783D83"/>
    <w:rsid w:val="0079077E"/>
    <w:rsid w:val="007A0EE1"/>
    <w:rsid w:val="007A6A55"/>
    <w:rsid w:val="007A6C35"/>
    <w:rsid w:val="007A75C6"/>
    <w:rsid w:val="007A7D66"/>
    <w:rsid w:val="007B206B"/>
    <w:rsid w:val="007B2A7A"/>
    <w:rsid w:val="007C2F69"/>
    <w:rsid w:val="007C597B"/>
    <w:rsid w:val="007D43E2"/>
    <w:rsid w:val="007E092C"/>
    <w:rsid w:val="007E2E79"/>
    <w:rsid w:val="007F10DE"/>
    <w:rsid w:val="00802C07"/>
    <w:rsid w:val="008125D8"/>
    <w:rsid w:val="00814635"/>
    <w:rsid w:val="008171EC"/>
    <w:rsid w:val="00821526"/>
    <w:rsid w:val="0083118A"/>
    <w:rsid w:val="0083131D"/>
    <w:rsid w:val="00836EE3"/>
    <w:rsid w:val="00843BEA"/>
    <w:rsid w:val="008446AC"/>
    <w:rsid w:val="00853113"/>
    <w:rsid w:val="00863B64"/>
    <w:rsid w:val="008700D7"/>
    <w:rsid w:val="008727AE"/>
    <w:rsid w:val="008863D4"/>
    <w:rsid w:val="00887FB2"/>
    <w:rsid w:val="00894692"/>
    <w:rsid w:val="008A1E5E"/>
    <w:rsid w:val="008A518D"/>
    <w:rsid w:val="008B4BFF"/>
    <w:rsid w:val="008C2620"/>
    <w:rsid w:val="008C4334"/>
    <w:rsid w:val="008D10C1"/>
    <w:rsid w:val="008D21FB"/>
    <w:rsid w:val="008E2CAE"/>
    <w:rsid w:val="008E321D"/>
    <w:rsid w:val="008E461E"/>
    <w:rsid w:val="008F3A4D"/>
    <w:rsid w:val="008F5271"/>
    <w:rsid w:val="00900239"/>
    <w:rsid w:val="00901D0A"/>
    <w:rsid w:val="00912D2C"/>
    <w:rsid w:val="00920631"/>
    <w:rsid w:val="00920999"/>
    <w:rsid w:val="00923F74"/>
    <w:rsid w:val="00927285"/>
    <w:rsid w:val="00927E17"/>
    <w:rsid w:val="00946316"/>
    <w:rsid w:val="00946B5E"/>
    <w:rsid w:val="009471B3"/>
    <w:rsid w:val="00951D02"/>
    <w:rsid w:val="009526F9"/>
    <w:rsid w:val="009568C8"/>
    <w:rsid w:val="00960FE9"/>
    <w:rsid w:val="00960FFC"/>
    <w:rsid w:val="0097117D"/>
    <w:rsid w:val="00972311"/>
    <w:rsid w:val="009728BC"/>
    <w:rsid w:val="00976B47"/>
    <w:rsid w:val="00981202"/>
    <w:rsid w:val="00991BD3"/>
    <w:rsid w:val="009A0AA6"/>
    <w:rsid w:val="009A0CB3"/>
    <w:rsid w:val="009A1055"/>
    <w:rsid w:val="009B7287"/>
    <w:rsid w:val="009B742E"/>
    <w:rsid w:val="009C6088"/>
    <w:rsid w:val="009D1DEF"/>
    <w:rsid w:val="009D5C0B"/>
    <w:rsid w:val="009D641E"/>
    <w:rsid w:val="009D7855"/>
    <w:rsid w:val="009E3A4D"/>
    <w:rsid w:val="009E4A57"/>
    <w:rsid w:val="009F00BE"/>
    <w:rsid w:val="009F6E86"/>
    <w:rsid w:val="00A00074"/>
    <w:rsid w:val="00A02DC1"/>
    <w:rsid w:val="00A07B5A"/>
    <w:rsid w:val="00A11471"/>
    <w:rsid w:val="00A20278"/>
    <w:rsid w:val="00A20938"/>
    <w:rsid w:val="00A23E9E"/>
    <w:rsid w:val="00A262DF"/>
    <w:rsid w:val="00A276F0"/>
    <w:rsid w:val="00A31D9B"/>
    <w:rsid w:val="00A44994"/>
    <w:rsid w:val="00A50077"/>
    <w:rsid w:val="00A504B8"/>
    <w:rsid w:val="00A554FE"/>
    <w:rsid w:val="00A616C8"/>
    <w:rsid w:val="00A674B4"/>
    <w:rsid w:val="00A72F11"/>
    <w:rsid w:val="00A80550"/>
    <w:rsid w:val="00A8139F"/>
    <w:rsid w:val="00A8479F"/>
    <w:rsid w:val="00A8695A"/>
    <w:rsid w:val="00A91246"/>
    <w:rsid w:val="00A97EF6"/>
    <w:rsid w:val="00AB2DBA"/>
    <w:rsid w:val="00AB31B4"/>
    <w:rsid w:val="00AB54BE"/>
    <w:rsid w:val="00AC6C2D"/>
    <w:rsid w:val="00AC7E25"/>
    <w:rsid w:val="00AD61F2"/>
    <w:rsid w:val="00AD6870"/>
    <w:rsid w:val="00AE0B89"/>
    <w:rsid w:val="00AF5582"/>
    <w:rsid w:val="00B00980"/>
    <w:rsid w:val="00B01DD8"/>
    <w:rsid w:val="00B16967"/>
    <w:rsid w:val="00B30E3D"/>
    <w:rsid w:val="00B30FDD"/>
    <w:rsid w:val="00B33A53"/>
    <w:rsid w:val="00B34BB2"/>
    <w:rsid w:val="00B46F6F"/>
    <w:rsid w:val="00B47466"/>
    <w:rsid w:val="00B61745"/>
    <w:rsid w:val="00B6467F"/>
    <w:rsid w:val="00B80826"/>
    <w:rsid w:val="00B9543F"/>
    <w:rsid w:val="00B9787F"/>
    <w:rsid w:val="00BA2C39"/>
    <w:rsid w:val="00BB08C8"/>
    <w:rsid w:val="00BB3FEA"/>
    <w:rsid w:val="00BE1FCA"/>
    <w:rsid w:val="00BE58B1"/>
    <w:rsid w:val="00BE63ED"/>
    <w:rsid w:val="00BE7D93"/>
    <w:rsid w:val="00BF01CA"/>
    <w:rsid w:val="00BF6E6C"/>
    <w:rsid w:val="00C028B5"/>
    <w:rsid w:val="00C02EB0"/>
    <w:rsid w:val="00C103CC"/>
    <w:rsid w:val="00C16061"/>
    <w:rsid w:val="00C30BE0"/>
    <w:rsid w:val="00C32754"/>
    <w:rsid w:val="00C33AF1"/>
    <w:rsid w:val="00C40574"/>
    <w:rsid w:val="00C450B0"/>
    <w:rsid w:val="00C55390"/>
    <w:rsid w:val="00C55592"/>
    <w:rsid w:val="00C55AF0"/>
    <w:rsid w:val="00C6310A"/>
    <w:rsid w:val="00C662A3"/>
    <w:rsid w:val="00C72EB1"/>
    <w:rsid w:val="00C74642"/>
    <w:rsid w:val="00C74CC9"/>
    <w:rsid w:val="00C74FA2"/>
    <w:rsid w:val="00C77492"/>
    <w:rsid w:val="00C7750B"/>
    <w:rsid w:val="00C8171E"/>
    <w:rsid w:val="00C94FD5"/>
    <w:rsid w:val="00C963B8"/>
    <w:rsid w:val="00CA72FC"/>
    <w:rsid w:val="00CB3929"/>
    <w:rsid w:val="00CE4C89"/>
    <w:rsid w:val="00CE50D2"/>
    <w:rsid w:val="00CE52C2"/>
    <w:rsid w:val="00CE540A"/>
    <w:rsid w:val="00CE58C9"/>
    <w:rsid w:val="00CF544D"/>
    <w:rsid w:val="00D0113E"/>
    <w:rsid w:val="00D02E28"/>
    <w:rsid w:val="00D060B3"/>
    <w:rsid w:val="00D07C41"/>
    <w:rsid w:val="00D07F4D"/>
    <w:rsid w:val="00D1784B"/>
    <w:rsid w:val="00D20572"/>
    <w:rsid w:val="00D213E3"/>
    <w:rsid w:val="00D35216"/>
    <w:rsid w:val="00D43A05"/>
    <w:rsid w:val="00D511A3"/>
    <w:rsid w:val="00D51395"/>
    <w:rsid w:val="00D5211C"/>
    <w:rsid w:val="00D605F2"/>
    <w:rsid w:val="00D71245"/>
    <w:rsid w:val="00D75B1A"/>
    <w:rsid w:val="00D766DB"/>
    <w:rsid w:val="00D7717D"/>
    <w:rsid w:val="00D818CD"/>
    <w:rsid w:val="00D828AC"/>
    <w:rsid w:val="00D87688"/>
    <w:rsid w:val="00D967CB"/>
    <w:rsid w:val="00D975E6"/>
    <w:rsid w:val="00DA2EC9"/>
    <w:rsid w:val="00DA4E0C"/>
    <w:rsid w:val="00DA5508"/>
    <w:rsid w:val="00DA7D72"/>
    <w:rsid w:val="00DB15F6"/>
    <w:rsid w:val="00DB3089"/>
    <w:rsid w:val="00DB3479"/>
    <w:rsid w:val="00DB7F25"/>
    <w:rsid w:val="00DD44B5"/>
    <w:rsid w:val="00DD6036"/>
    <w:rsid w:val="00DD7759"/>
    <w:rsid w:val="00DE0DDB"/>
    <w:rsid w:val="00DE5D42"/>
    <w:rsid w:val="00DF1B38"/>
    <w:rsid w:val="00DF5C4C"/>
    <w:rsid w:val="00DF7341"/>
    <w:rsid w:val="00E01B2C"/>
    <w:rsid w:val="00E111E4"/>
    <w:rsid w:val="00E12B35"/>
    <w:rsid w:val="00E14923"/>
    <w:rsid w:val="00E17CFD"/>
    <w:rsid w:val="00E23380"/>
    <w:rsid w:val="00E2562F"/>
    <w:rsid w:val="00E318E8"/>
    <w:rsid w:val="00E37CA6"/>
    <w:rsid w:val="00E4326D"/>
    <w:rsid w:val="00E44243"/>
    <w:rsid w:val="00E46722"/>
    <w:rsid w:val="00E52EF0"/>
    <w:rsid w:val="00E55A94"/>
    <w:rsid w:val="00E571CF"/>
    <w:rsid w:val="00E57A2D"/>
    <w:rsid w:val="00E847EF"/>
    <w:rsid w:val="00E84BA6"/>
    <w:rsid w:val="00E85129"/>
    <w:rsid w:val="00E87393"/>
    <w:rsid w:val="00E87620"/>
    <w:rsid w:val="00EA5B25"/>
    <w:rsid w:val="00EB7D3A"/>
    <w:rsid w:val="00EB7D91"/>
    <w:rsid w:val="00EC6229"/>
    <w:rsid w:val="00EC6B7B"/>
    <w:rsid w:val="00EC7AA1"/>
    <w:rsid w:val="00EE475E"/>
    <w:rsid w:val="00EF089A"/>
    <w:rsid w:val="00EF57C7"/>
    <w:rsid w:val="00F00B4B"/>
    <w:rsid w:val="00F042FC"/>
    <w:rsid w:val="00F04A17"/>
    <w:rsid w:val="00F11B93"/>
    <w:rsid w:val="00F128D2"/>
    <w:rsid w:val="00F12BBD"/>
    <w:rsid w:val="00F2128F"/>
    <w:rsid w:val="00F3227E"/>
    <w:rsid w:val="00F32639"/>
    <w:rsid w:val="00F43FE5"/>
    <w:rsid w:val="00F465B0"/>
    <w:rsid w:val="00F46B63"/>
    <w:rsid w:val="00F472E8"/>
    <w:rsid w:val="00F60BD9"/>
    <w:rsid w:val="00F7038A"/>
    <w:rsid w:val="00F729AE"/>
    <w:rsid w:val="00F74D8C"/>
    <w:rsid w:val="00F7608C"/>
    <w:rsid w:val="00F77C52"/>
    <w:rsid w:val="00F91907"/>
    <w:rsid w:val="00F94FC9"/>
    <w:rsid w:val="00FA0F26"/>
    <w:rsid w:val="00FA4D20"/>
    <w:rsid w:val="00FB1038"/>
    <w:rsid w:val="00FB4A2B"/>
    <w:rsid w:val="00FB5137"/>
    <w:rsid w:val="00FB5F94"/>
    <w:rsid w:val="00FC3C92"/>
    <w:rsid w:val="00FC5D6B"/>
    <w:rsid w:val="00FD1780"/>
    <w:rsid w:val="00FE6B5C"/>
    <w:rsid w:val="00FF51AE"/>
    <w:rsid w:val="00FF6626"/>
    <w:rsid w:val="275DBF09"/>
    <w:rsid w:val="4F679C93"/>
    <w:rsid w:val="501BD215"/>
    <w:rsid w:val="7BE42C1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32FADA1E-152A-473B-AD4A-CC59E091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styleId="Pataisymai">
    <w:name w:val="Revision"/>
    <w:hidden/>
    <w:semiHidden/>
    <w:rsid w:val="00E2562F"/>
  </w:style>
  <w:style w:type="paragraph" w:styleId="Sraopastraipa">
    <w:name w:val="List Paragraph"/>
    <w:aliases w:val="Buletai,Bullet EY,List Paragraph21,List Paragraph1,List Paragraph2,lp1,Bullet 1,Use Case List Paragraph,Numbering,ERP-List Paragraph,List Paragraph11,List Paragraph111,List Paragraph Red,Table of contents numbered,Paragraph,Lentele,Body"/>
    <w:basedOn w:val="prastasis"/>
    <w:link w:val="SraopastraipaDiagrama"/>
    <w:uiPriority w:val="34"/>
    <w:qFormat/>
    <w:rsid w:val="00E2562F"/>
    <w:pPr>
      <w:ind w:left="720"/>
      <w:contextualSpacing/>
    </w:pPr>
  </w:style>
  <w:style w:type="character" w:styleId="Komentaronuoroda">
    <w:name w:val="annotation reference"/>
    <w:basedOn w:val="Numatytasispastraiposriftas"/>
    <w:uiPriority w:val="99"/>
    <w:semiHidden/>
    <w:unhideWhenUsed/>
    <w:rsid w:val="008863D4"/>
    <w:rPr>
      <w:sz w:val="16"/>
      <w:szCs w:val="16"/>
    </w:rPr>
  </w:style>
  <w:style w:type="paragraph" w:styleId="Komentarotekstas">
    <w:name w:val="annotation text"/>
    <w:basedOn w:val="prastasis"/>
    <w:link w:val="KomentarotekstasDiagrama"/>
    <w:uiPriority w:val="99"/>
    <w:unhideWhenUsed/>
    <w:rsid w:val="008863D4"/>
    <w:rPr>
      <w:sz w:val="20"/>
    </w:rPr>
  </w:style>
  <w:style w:type="character" w:customStyle="1" w:styleId="KomentarotekstasDiagrama">
    <w:name w:val="Komentaro tekstas Diagrama"/>
    <w:basedOn w:val="Numatytasispastraiposriftas"/>
    <w:link w:val="Komentarotekstas"/>
    <w:uiPriority w:val="99"/>
    <w:rsid w:val="008863D4"/>
    <w:rPr>
      <w:sz w:val="20"/>
    </w:rPr>
  </w:style>
  <w:style w:type="paragraph" w:styleId="Komentarotema">
    <w:name w:val="annotation subject"/>
    <w:basedOn w:val="Komentarotekstas"/>
    <w:next w:val="Komentarotekstas"/>
    <w:link w:val="KomentarotemaDiagrama"/>
    <w:semiHidden/>
    <w:unhideWhenUsed/>
    <w:rsid w:val="008863D4"/>
    <w:rPr>
      <w:b/>
      <w:bCs/>
    </w:rPr>
  </w:style>
  <w:style w:type="character" w:customStyle="1" w:styleId="KomentarotemaDiagrama">
    <w:name w:val="Komentaro tema Diagrama"/>
    <w:basedOn w:val="KomentarotekstasDiagrama"/>
    <w:link w:val="Komentarotema"/>
    <w:semiHidden/>
    <w:rsid w:val="008863D4"/>
    <w:rPr>
      <w:b/>
      <w:bCs/>
      <w:sz w:val="20"/>
    </w:rPr>
  </w:style>
  <w:style w:type="character" w:styleId="Hipersaitas">
    <w:name w:val="Hyperlink"/>
    <w:basedOn w:val="Numatytasispastraiposriftas"/>
    <w:unhideWhenUsed/>
    <w:rsid w:val="00243ED5"/>
    <w:rPr>
      <w:color w:val="0563C1" w:themeColor="hyperlink"/>
      <w:u w:val="single"/>
    </w:rPr>
  </w:style>
  <w:style w:type="paragraph" w:styleId="Puslapioinaostekstas">
    <w:name w:val="footnote text"/>
    <w:basedOn w:val="prastasis"/>
    <w:link w:val="PuslapioinaostekstasDiagrama"/>
    <w:semiHidden/>
    <w:unhideWhenUsed/>
    <w:rsid w:val="00243ED5"/>
    <w:rPr>
      <w:sz w:val="20"/>
    </w:rPr>
  </w:style>
  <w:style w:type="character" w:customStyle="1" w:styleId="PuslapioinaostekstasDiagrama">
    <w:name w:val="Puslapio išnašos tekstas Diagrama"/>
    <w:basedOn w:val="Numatytasispastraiposriftas"/>
    <w:link w:val="Puslapioinaostekstas"/>
    <w:semiHidden/>
    <w:rsid w:val="00243ED5"/>
    <w:rPr>
      <w:sz w:val="20"/>
    </w:rPr>
  </w:style>
  <w:style w:type="character" w:styleId="Puslapioinaosnuoroda">
    <w:name w:val="footnote reference"/>
    <w:basedOn w:val="Numatytasispastraiposriftas"/>
    <w:semiHidden/>
    <w:unhideWhenUsed/>
    <w:rsid w:val="00243ED5"/>
    <w:rPr>
      <w:vertAlign w:val="superscript"/>
    </w:rPr>
  </w:style>
  <w:style w:type="character" w:styleId="Neapdorotaspaminjimas">
    <w:name w:val="Unresolved Mention"/>
    <w:basedOn w:val="Numatytasispastraiposriftas"/>
    <w:uiPriority w:val="99"/>
    <w:semiHidden/>
    <w:unhideWhenUsed/>
    <w:rsid w:val="005705DF"/>
    <w:rPr>
      <w:color w:val="605E5C"/>
      <w:shd w:val="clear" w:color="auto" w:fill="E1DFDD"/>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qFormat/>
    <w:locked/>
    <w:rsid w:val="00653053"/>
  </w:style>
  <w:style w:type="paragraph" w:customStyle="1" w:styleId="Default">
    <w:name w:val="Default"/>
    <w:rsid w:val="006D7CA0"/>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1753174">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97556970">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598100439">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03407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media/viesa/saugykla/2024/1/w2fscibRf-4.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m@zum.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5FB62326914B2B91D0FA33AB3800C0"/>
        <w:category>
          <w:name w:val="Bendrosios nuostatos"/>
          <w:gallery w:val="placeholder"/>
        </w:category>
        <w:types>
          <w:type w:val="bbPlcHdr"/>
        </w:types>
        <w:behaviors>
          <w:behavior w:val="content"/>
        </w:behaviors>
        <w:guid w:val="{3E74DF1C-4C0C-48B0-9E87-60DED44EE3BC}"/>
      </w:docPartPr>
      <w:docPartBody>
        <w:p w:rsidR="00454592" w:rsidRDefault="006C4C73" w:rsidP="006C4C73">
          <w:pPr>
            <w:pStyle w:val="4D5FB62326914B2B91D0FA33AB3800C0"/>
          </w:pPr>
          <w:r>
            <w:rPr>
              <w:rStyle w:val="Vietosrezervavimoenklotekstas"/>
            </w:rPr>
            <w:t>/nurodyti/</w:t>
          </w:r>
        </w:p>
      </w:docPartBody>
    </w:docPart>
    <w:docPart>
      <w:docPartPr>
        <w:name w:val="DE4BBEFE22F84A72BD98CD985ADB3718"/>
        <w:category>
          <w:name w:val="Bendrosios nuostatos"/>
          <w:gallery w:val="placeholder"/>
        </w:category>
        <w:types>
          <w:type w:val="bbPlcHdr"/>
        </w:types>
        <w:behaviors>
          <w:behavior w:val="content"/>
        </w:behaviors>
        <w:guid w:val="{9BCD04B9-8391-4236-A0C5-732E08924775}"/>
      </w:docPartPr>
      <w:docPartBody>
        <w:p w:rsidR="00454592" w:rsidRDefault="006C4C73" w:rsidP="006C4C73">
          <w:pPr>
            <w:pStyle w:val="DE4BBEFE22F84A72BD98CD985ADB3718"/>
          </w:pPr>
          <w:r>
            <w:rPr>
              <w:rStyle w:val="Vietosrezervavimoenklotekstas"/>
            </w:rPr>
            <w:t>/nurodyti/</w:t>
          </w:r>
        </w:p>
      </w:docPartBody>
    </w:docPart>
    <w:docPart>
      <w:docPartPr>
        <w:name w:val="D3237CAC2C2A4DC0B2D5E762AAD116BC"/>
        <w:category>
          <w:name w:val="Bendrosios nuostatos"/>
          <w:gallery w:val="placeholder"/>
        </w:category>
        <w:types>
          <w:type w:val="bbPlcHdr"/>
        </w:types>
        <w:behaviors>
          <w:behavior w:val="content"/>
        </w:behaviors>
        <w:guid w:val="{7C370A08-5E8F-411E-9DF0-CA636F7C4638}"/>
      </w:docPartPr>
      <w:docPartBody>
        <w:p w:rsidR="00454592" w:rsidRDefault="006C4C73" w:rsidP="006C4C73">
          <w:pPr>
            <w:pStyle w:val="D3237CAC2C2A4DC0B2D5E762AAD116BC"/>
          </w:pPr>
          <w:r>
            <w:rPr>
              <w:rStyle w:val="Vietosrezervavimoenklotekstas"/>
            </w:rPr>
            <w:t>/nurodyti/</w:t>
          </w:r>
        </w:p>
      </w:docPartBody>
    </w:docPart>
    <w:docPart>
      <w:docPartPr>
        <w:name w:val="4BC661D75BE2417D84322119F48B62E7"/>
        <w:category>
          <w:name w:val="Bendrosios nuostatos"/>
          <w:gallery w:val="placeholder"/>
        </w:category>
        <w:types>
          <w:type w:val="bbPlcHdr"/>
        </w:types>
        <w:behaviors>
          <w:behavior w:val="content"/>
        </w:behaviors>
        <w:guid w:val="{C2B327EE-A626-4BDD-9C1D-0BD0261BF60C}"/>
      </w:docPartPr>
      <w:docPartBody>
        <w:p w:rsidR="00454592" w:rsidRDefault="006C4C73" w:rsidP="006C4C73">
          <w:pPr>
            <w:pStyle w:val="4BC661D75BE2417D84322119F48B62E7"/>
          </w:pPr>
          <w:r>
            <w:rPr>
              <w:rStyle w:val="Vietosrezervavimoenklotekstas"/>
            </w:rPr>
            <w:t>/nurodyti/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A0"/>
    <w:rsid w:val="0004552A"/>
    <w:rsid w:val="00086481"/>
    <w:rsid w:val="000B07EC"/>
    <w:rsid w:val="000C6924"/>
    <w:rsid w:val="000C6A6F"/>
    <w:rsid w:val="000D5FE0"/>
    <w:rsid w:val="000E05DF"/>
    <w:rsid w:val="000E0A1F"/>
    <w:rsid w:val="00102627"/>
    <w:rsid w:val="001613D8"/>
    <w:rsid w:val="00176565"/>
    <w:rsid w:val="00184DEC"/>
    <w:rsid w:val="001908BC"/>
    <w:rsid w:val="001C1A8C"/>
    <w:rsid w:val="001C4774"/>
    <w:rsid w:val="001D511B"/>
    <w:rsid w:val="001D5C5B"/>
    <w:rsid w:val="00230462"/>
    <w:rsid w:val="00240E0A"/>
    <w:rsid w:val="0026712A"/>
    <w:rsid w:val="00281292"/>
    <w:rsid w:val="00322C0C"/>
    <w:rsid w:val="003321BF"/>
    <w:rsid w:val="003A452D"/>
    <w:rsid w:val="003B1F0C"/>
    <w:rsid w:val="003C5497"/>
    <w:rsid w:val="00400977"/>
    <w:rsid w:val="004367F2"/>
    <w:rsid w:val="00453B7D"/>
    <w:rsid w:val="00454592"/>
    <w:rsid w:val="004C377A"/>
    <w:rsid w:val="0057622D"/>
    <w:rsid w:val="005B30C8"/>
    <w:rsid w:val="005D16B5"/>
    <w:rsid w:val="005E3C36"/>
    <w:rsid w:val="005E6FEC"/>
    <w:rsid w:val="006107F1"/>
    <w:rsid w:val="006B5220"/>
    <w:rsid w:val="006C4C73"/>
    <w:rsid w:val="007257A9"/>
    <w:rsid w:val="0074135C"/>
    <w:rsid w:val="00760129"/>
    <w:rsid w:val="007E2E79"/>
    <w:rsid w:val="00813112"/>
    <w:rsid w:val="008629B3"/>
    <w:rsid w:val="00886AA0"/>
    <w:rsid w:val="008B05A8"/>
    <w:rsid w:val="008C4334"/>
    <w:rsid w:val="008E2CAE"/>
    <w:rsid w:val="009772AD"/>
    <w:rsid w:val="009958D6"/>
    <w:rsid w:val="009A0AA6"/>
    <w:rsid w:val="009A0CB3"/>
    <w:rsid w:val="009C0C12"/>
    <w:rsid w:val="00A262DF"/>
    <w:rsid w:val="00A80550"/>
    <w:rsid w:val="00A8479F"/>
    <w:rsid w:val="00A8695A"/>
    <w:rsid w:val="00A97EF6"/>
    <w:rsid w:val="00AD7F27"/>
    <w:rsid w:val="00B01DD8"/>
    <w:rsid w:val="00BA18E7"/>
    <w:rsid w:val="00BE063A"/>
    <w:rsid w:val="00BE7D93"/>
    <w:rsid w:val="00BF6E6C"/>
    <w:rsid w:val="00CC54BF"/>
    <w:rsid w:val="00D218BD"/>
    <w:rsid w:val="00D41154"/>
    <w:rsid w:val="00D85702"/>
    <w:rsid w:val="00D86DD8"/>
    <w:rsid w:val="00DA2EC9"/>
    <w:rsid w:val="00E14923"/>
    <w:rsid w:val="00E46722"/>
    <w:rsid w:val="00EB7D3A"/>
    <w:rsid w:val="00EC7AA1"/>
    <w:rsid w:val="00F32639"/>
    <w:rsid w:val="00F77C52"/>
    <w:rsid w:val="00F91671"/>
    <w:rsid w:val="00FE12DA"/>
    <w:rsid w:val="00FE1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6C4C73"/>
    <w:rPr>
      <w:color w:val="808080"/>
    </w:rPr>
  </w:style>
  <w:style w:type="paragraph" w:customStyle="1" w:styleId="4D5FB62326914B2B91D0FA33AB3800C0">
    <w:name w:val="4D5FB62326914B2B91D0FA33AB3800C0"/>
    <w:rsid w:val="006C4C73"/>
    <w:rPr>
      <w:lang w:val="lt-LT" w:eastAsia="lt-LT"/>
    </w:rPr>
  </w:style>
  <w:style w:type="paragraph" w:customStyle="1" w:styleId="DE4BBEFE22F84A72BD98CD985ADB3718">
    <w:name w:val="DE4BBEFE22F84A72BD98CD985ADB3718"/>
    <w:rsid w:val="006C4C73"/>
    <w:rPr>
      <w:lang w:val="lt-LT" w:eastAsia="lt-LT"/>
    </w:rPr>
  </w:style>
  <w:style w:type="paragraph" w:customStyle="1" w:styleId="D3237CAC2C2A4DC0B2D5E762AAD116BC">
    <w:name w:val="D3237CAC2C2A4DC0B2D5E762AAD116BC"/>
    <w:rsid w:val="006C4C73"/>
    <w:rPr>
      <w:lang w:val="lt-LT" w:eastAsia="lt-LT"/>
    </w:rPr>
  </w:style>
  <w:style w:type="paragraph" w:customStyle="1" w:styleId="4BC661D75BE2417D84322119F48B62E7">
    <w:name w:val="4BC661D75BE2417D84322119F48B62E7"/>
    <w:rsid w:val="006C4C73"/>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6E20F-11DC-48B2-B723-9CF6EFE880AB}"/>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18611</Words>
  <Characters>10609</Characters>
  <Application>Microsoft Office Word</Application>
  <DocSecurity>0</DocSecurity>
  <Lines>88</Lines>
  <Paragraphs>58</Paragraphs>
  <ScaleCrop>false</ScaleCrop>
  <Company/>
  <LinksUpToDate>false</LinksUpToDate>
  <CharactersWithSpaces>29162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M</dc:creator>
  <cp:keywords/>
  <cp:lastModifiedBy>Česlava Vaznienė</cp:lastModifiedBy>
  <cp:revision>59</cp:revision>
  <dcterms:created xsi:type="dcterms:W3CDTF">2026-02-18T15:20:00Z</dcterms:created>
  <dcterms:modified xsi:type="dcterms:W3CDTF">2026-08-06T12:46:00Z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