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BBF1C" w14:textId="51D793AA" w:rsidR="00134A00" w:rsidRPr="00B74DAA" w:rsidRDefault="00134A00" w:rsidP="00134A00">
      <w:pPr>
        <w:spacing w:after="0" w:line="240" w:lineRule="auto"/>
        <w:jc w:val="right"/>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Pirkimo sąlygų 2 priedas</w:t>
      </w:r>
    </w:p>
    <w:p w14:paraId="6249EDBF" w14:textId="5648CFF3"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p>
    <w:p w14:paraId="49329BD1" w14:textId="425E8C65" w:rsidR="00134A00" w:rsidRPr="00B74DAA" w:rsidRDefault="00134A00" w:rsidP="00134A00">
      <w:pPr>
        <w:spacing w:after="0" w:line="240" w:lineRule="auto"/>
        <w:jc w:val="center"/>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(pasiūlymo forma)</w:t>
      </w:r>
    </w:p>
    <w:p w14:paraId="35907C30" w14:textId="403CE6D8" w:rsidR="00134A00" w:rsidRPr="00B74DAA" w:rsidRDefault="00134A00" w:rsidP="00134A00">
      <w:pPr>
        <w:spacing w:after="0" w:line="240" w:lineRule="auto"/>
        <w:jc w:val="center"/>
        <w:textAlignment w:val="baseline"/>
        <w:rPr>
          <w:rFonts w:ascii="Calibri" w:eastAsia="Times New Roman" w:hAnsi="Calibri" w:cs="Calibri"/>
          <w:kern w:val="0"/>
          <w:lang w:eastAsia="lt-LT"/>
          <w14:ligatures w14:val="none"/>
        </w:rPr>
      </w:pPr>
    </w:p>
    <w:p w14:paraId="02F9206C" w14:textId="7B70B260" w:rsidR="00134A00" w:rsidRPr="00B74DAA" w:rsidRDefault="00134A00" w:rsidP="00134A00">
      <w:pPr>
        <w:spacing w:after="0" w:line="240" w:lineRule="auto"/>
        <w:jc w:val="center"/>
        <w:textAlignment w:val="baseline"/>
        <w:rPr>
          <w:rFonts w:ascii="Calibri" w:eastAsia="Times New Roman" w:hAnsi="Calibri" w:cs="Calibri"/>
          <w:kern w:val="0"/>
          <w:lang w:eastAsia="lt-LT"/>
          <w14:ligatures w14:val="none"/>
        </w:rPr>
      </w:pPr>
      <w:r w:rsidRPr="00B74DAA">
        <w:rPr>
          <w:rFonts w:ascii="Calibri" w:eastAsia="Times New Roman" w:hAnsi="Calibri" w:cs="Calibri"/>
          <w:b/>
          <w:bCs/>
          <w:kern w:val="0"/>
          <w:lang w:eastAsia="lt-LT"/>
          <w14:ligatures w14:val="none"/>
        </w:rPr>
        <w:t>PASIŪLYMAS</w:t>
      </w:r>
    </w:p>
    <w:p w14:paraId="2A5D80B0" w14:textId="2D77F8C6" w:rsidR="00134A00" w:rsidRPr="00B74DAA" w:rsidRDefault="00134A00" w:rsidP="00134A00">
      <w:pPr>
        <w:spacing w:after="0" w:line="240" w:lineRule="auto"/>
        <w:jc w:val="center"/>
        <w:textAlignment w:val="baseline"/>
        <w:rPr>
          <w:rFonts w:ascii="Calibri" w:eastAsia="Times New Roman" w:hAnsi="Calibri" w:cs="Calibri"/>
          <w:kern w:val="0"/>
          <w:lang w:eastAsia="lt-LT"/>
          <w14:ligatures w14:val="none"/>
        </w:rPr>
      </w:pPr>
    </w:p>
    <w:p w14:paraId="601EB548" w14:textId="5DAC354B" w:rsidR="00134A00" w:rsidRPr="00B74DAA" w:rsidRDefault="00134A00" w:rsidP="00134A00">
      <w:pPr>
        <w:spacing w:after="0" w:line="240" w:lineRule="auto"/>
        <w:jc w:val="center"/>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2026-07-___</w:t>
      </w:r>
    </w:p>
    <w:p w14:paraId="151D77BB" w14:textId="14207D36" w:rsidR="00134A00" w:rsidRPr="00B74DAA" w:rsidRDefault="00134A00" w:rsidP="00134A00">
      <w:pPr>
        <w:spacing w:after="0" w:line="240" w:lineRule="auto"/>
        <w:jc w:val="center"/>
        <w:textAlignment w:val="baseline"/>
        <w:rPr>
          <w:rFonts w:ascii="Calibri" w:eastAsia="Times New Roman" w:hAnsi="Calibri" w:cs="Calibri"/>
          <w:b/>
          <w:bCs/>
          <w:kern w:val="0"/>
          <w:lang w:eastAsia="lt-LT"/>
          <w14:ligatures w14:val="none"/>
        </w:rPr>
      </w:pPr>
    </w:p>
    <w:p w14:paraId="1C97C4EA" w14:textId="3D7B4A5F" w:rsidR="00134A00" w:rsidRDefault="00134A00" w:rsidP="00134A00">
      <w:pPr>
        <w:spacing w:after="0" w:line="240" w:lineRule="auto"/>
        <w:jc w:val="center"/>
        <w:textAlignment w:val="baseline"/>
        <w:rPr>
          <w:rFonts w:ascii="Calibri" w:eastAsia="Times New Roman" w:hAnsi="Calibri" w:cs="Calibri"/>
          <w:b/>
          <w:bCs/>
          <w:kern w:val="0"/>
          <w:lang w:eastAsia="lt-LT"/>
          <w14:ligatures w14:val="none"/>
        </w:rPr>
      </w:pPr>
      <w:r w:rsidRPr="00B74DAA">
        <w:rPr>
          <w:rFonts w:ascii="Calibri" w:hAnsi="Calibri" w:cs="Calibri"/>
          <w:b/>
          <w:bCs/>
        </w:rPr>
        <w:t xml:space="preserve"> </w:t>
      </w:r>
      <w:r w:rsidR="005F0509" w:rsidRPr="005F0509">
        <w:rPr>
          <w:rFonts w:ascii="Calibri" w:eastAsia="Times New Roman" w:hAnsi="Calibri" w:cs="Calibri"/>
          <w:b/>
          <w:bCs/>
          <w:kern w:val="0"/>
          <w:lang w:eastAsia="lt-LT"/>
          <w14:ligatures w14:val="none"/>
        </w:rPr>
        <w:t>ŠVIEČIANČIOS SKULPTŪROS "JUSTINIŠKĖS" PAGAMINIMO IR ĮRENGIMO DARB</w:t>
      </w:r>
      <w:r w:rsidR="002A4487">
        <w:rPr>
          <w:rFonts w:ascii="Calibri" w:eastAsia="Times New Roman" w:hAnsi="Calibri" w:cs="Calibri"/>
          <w:b/>
          <w:bCs/>
          <w:kern w:val="0"/>
          <w:lang w:eastAsia="lt-LT"/>
          <w14:ligatures w14:val="none"/>
        </w:rPr>
        <w:t>AI</w:t>
      </w:r>
    </w:p>
    <w:p w14:paraId="13E2E6AA" w14:textId="77777777" w:rsidR="005F0509" w:rsidRPr="00B74DAA" w:rsidRDefault="005F0509" w:rsidP="00134A00">
      <w:pPr>
        <w:spacing w:after="0" w:line="240" w:lineRule="auto"/>
        <w:jc w:val="center"/>
        <w:textAlignment w:val="baseline"/>
        <w:rPr>
          <w:rFonts w:ascii="Calibri" w:eastAsia="Times New Roman" w:hAnsi="Calibri" w:cs="Calibri"/>
          <w:b/>
          <w:bCs/>
          <w:kern w:val="0"/>
          <w:lang w:eastAsia="lt-LT"/>
          <w14:ligatures w14:val="none"/>
        </w:rPr>
      </w:pPr>
    </w:p>
    <w:p w14:paraId="681DC85B" w14:textId="77777777" w:rsidR="00134A00" w:rsidRPr="00B74DAA" w:rsidRDefault="00134A00" w:rsidP="00134A00">
      <w:pPr>
        <w:spacing w:after="0" w:line="240" w:lineRule="auto"/>
        <w:jc w:val="center"/>
        <w:textAlignment w:val="baseline"/>
        <w:rPr>
          <w:rFonts w:ascii="Calibri" w:eastAsia="Times New Roman" w:hAnsi="Calibri" w:cs="Calibri"/>
          <w:kern w:val="0"/>
          <w:lang w:eastAsia="lt-LT"/>
          <w14:ligatures w14:val="none"/>
        </w:rPr>
      </w:pPr>
    </w:p>
    <w:p w14:paraId="215ABF46" w14:textId="14DBCAC6" w:rsidR="00134A00" w:rsidRPr="00B74DAA" w:rsidRDefault="00134A00" w:rsidP="00134A00">
      <w:pPr>
        <w:spacing w:after="120" w:line="240" w:lineRule="auto"/>
        <w:ind w:firstLine="556"/>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Informacija apie dalyvį:</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800"/>
      </w:tblGrid>
      <w:tr w:rsidR="00134A00" w:rsidRPr="00B74DAA" w14:paraId="7C7FBBC2" w14:textId="77777777">
        <w:trPr>
          <w:trHeight w:val="300"/>
        </w:trPr>
        <w:tc>
          <w:tcPr>
            <w:tcW w:w="4815" w:type="dxa"/>
            <w:tcBorders>
              <w:top w:val="single" w:sz="6" w:space="0" w:color="auto"/>
              <w:left w:val="single" w:sz="6" w:space="0" w:color="auto"/>
              <w:bottom w:val="single" w:sz="6" w:space="0" w:color="auto"/>
              <w:right w:val="single" w:sz="6" w:space="0" w:color="auto"/>
            </w:tcBorders>
            <w:hideMark/>
          </w:tcPr>
          <w:p w14:paraId="3168AE22" w14:textId="77777777" w:rsidR="00134A00" w:rsidRPr="00B74DAA" w:rsidRDefault="00134A00" w:rsidP="00134A00">
            <w:pPr>
              <w:spacing w:after="0" w:line="240" w:lineRule="auto"/>
              <w:ind w:left="134" w:right="168"/>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Dalyvio (kiekvieno tiekėjų grupės partnerio) pavadinimas (-ai) ir juridinio asmens kodas (-ai), fizinio asmens verslo pažymėjimo numeris ar pan.  </w:t>
            </w:r>
          </w:p>
        </w:tc>
        <w:tc>
          <w:tcPr>
            <w:tcW w:w="4800" w:type="dxa"/>
            <w:tcBorders>
              <w:top w:val="single" w:sz="6" w:space="0" w:color="auto"/>
              <w:left w:val="single" w:sz="6" w:space="0" w:color="auto"/>
              <w:bottom w:val="single" w:sz="6" w:space="0" w:color="auto"/>
              <w:right w:val="single" w:sz="6" w:space="0" w:color="auto"/>
            </w:tcBorders>
            <w:hideMark/>
          </w:tcPr>
          <w:p w14:paraId="17ED0FB1"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r w:rsidR="00134A00" w:rsidRPr="00B74DAA" w14:paraId="53507BC8" w14:textId="77777777">
        <w:trPr>
          <w:trHeight w:val="300"/>
        </w:trPr>
        <w:tc>
          <w:tcPr>
            <w:tcW w:w="4815" w:type="dxa"/>
            <w:tcBorders>
              <w:top w:val="single" w:sz="6" w:space="0" w:color="auto"/>
              <w:left w:val="single" w:sz="6" w:space="0" w:color="auto"/>
              <w:bottom w:val="single" w:sz="6" w:space="0" w:color="auto"/>
              <w:right w:val="single" w:sz="6" w:space="0" w:color="auto"/>
            </w:tcBorders>
            <w:hideMark/>
          </w:tcPr>
          <w:p w14:paraId="4B530619" w14:textId="77777777" w:rsidR="00134A00" w:rsidRPr="00B74DAA" w:rsidRDefault="00134A00" w:rsidP="00134A00">
            <w:pPr>
              <w:spacing w:after="0" w:line="240" w:lineRule="auto"/>
              <w:ind w:left="134" w:right="168"/>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Dalyvio (kiekvieno tiekėjų grupės partnerio) registracijos šalis (-ys), o jei fizinis asmuo – nuolatinės gyvenamosios vietos šalis ir pilietybė (-ės) </w:t>
            </w:r>
          </w:p>
        </w:tc>
        <w:tc>
          <w:tcPr>
            <w:tcW w:w="4800" w:type="dxa"/>
            <w:tcBorders>
              <w:top w:val="single" w:sz="6" w:space="0" w:color="auto"/>
              <w:left w:val="single" w:sz="6" w:space="0" w:color="auto"/>
              <w:bottom w:val="single" w:sz="6" w:space="0" w:color="auto"/>
              <w:right w:val="single" w:sz="6" w:space="0" w:color="auto"/>
            </w:tcBorders>
            <w:hideMark/>
          </w:tcPr>
          <w:p w14:paraId="4B1DDA67"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r w:rsidR="00134A00" w:rsidRPr="00B74DAA" w14:paraId="69840D00" w14:textId="77777777">
        <w:trPr>
          <w:trHeight w:val="300"/>
        </w:trPr>
        <w:tc>
          <w:tcPr>
            <w:tcW w:w="4815" w:type="dxa"/>
            <w:tcBorders>
              <w:top w:val="single" w:sz="6" w:space="0" w:color="auto"/>
              <w:left w:val="single" w:sz="6" w:space="0" w:color="auto"/>
              <w:bottom w:val="single" w:sz="6" w:space="0" w:color="auto"/>
              <w:right w:val="single" w:sz="6" w:space="0" w:color="auto"/>
            </w:tcBorders>
            <w:hideMark/>
          </w:tcPr>
          <w:p w14:paraId="51A983BE" w14:textId="77777777" w:rsidR="00134A00" w:rsidRPr="00B74DAA" w:rsidRDefault="00134A00" w:rsidP="00134A00">
            <w:pPr>
              <w:spacing w:after="0" w:line="240" w:lineRule="auto"/>
              <w:ind w:left="134" w:right="168"/>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Ar dalyvis (kiekvienas tiekėjų grupės partneris) turi kontroliuojantį (-čius) asmenį (-is)</w:t>
            </w:r>
            <w:r w:rsidRPr="00B74DAA">
              <w:rPr>
                <w:rFonts w:ascii="Calibri" w:eastAsia="Times New Roman" w:hAnsi="Calibri" w:cs="Calibri"/>
                <w:kern w:val="0"/>
                <w:vertAlign w:val="superscript"/>
                <w:lang w:eastAsia="lt-LT"/>
                <w14:ligatures w14:val="none"/>
              </w:rPr>
              <w:t>7</w:t>
            </w:r>
            <w:r w:rsidRPr="00B74DAA">
              <w:rPr>
                <w:rFonts w:ascii="Calibri" w:eastAsia="Times New Roman" w:hAnsi="Calibri" w:cs="Calibri"/>
                <w:kern w:val="0"/>
                <w:lang w:eastAsia="lt-LT"/>
                <w14:ligatures w14:val="none"/>
              </w:rPr>
              <w:t>? </w:t>
            </w:r>
          </w:p>
          <w:p w14:paraId="6F2FF2ED" w14:textId="77777777" w:rsidR="00134A00" w:rsidRPr="00B74DAA" w:rsidRDefault="00134A00" w:rsidP="00134A00">
            <w:pPr>
              <w:spacing w:after="0" w:line="240" w:lineRule="auto"/>
              <w:ind w:left="134" w:right="168"/>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(nurodoma kiekvienam tiekėjų grupės partneriui atskirai) </w:t>
            </w:r>
          </w:p>
          <w:p w14:paraId="1D876550" w14:textId="77777777" w:rsidR="00134A00" w:rsidRPr="00B74DAA" w:rsidRDefault="00134A00" w:rsidP="00134A00">
            <w:pPr>
              <w:spacing w:after="0" w:line="240" w:lineRule="auto"/>
              <w:ind w:left="134" w:right="168"/>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p w14:paraId="6E46613C" w14:textId="77777777" w:rsidR="00134A00" w:rsidRPr="00B74DAA" w:rsidRDefault="00134A00" w:rsidP="00134A00">
            <w:pPr>
              <w:spacing w:after="0" w:line="240" w:lineRule="auto"/>
              <w:ind w:left="134" w:right="168"/>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Jei ne, nurodomas pagrindimas </w:t>
            </w:r>
            <w:r w:rsidRPr="00B74DAA">
              <w:rPr>
                <w:rFonts w:ascii="Calibri" w:eastAsia="Times New Roman" w:hAnsi="Calibri" w:cs="Calibri"/>
                <w:i/>
                <w:iCs/>
                <w:kern w:val="0"/>
                <w:lang w:eastAsia="lt-LT"/>
                <w14:ligatures w14:val="none"/>
              </w:rPr>
              <w:t>(pvz. nė vienas dalyvio (juridinio asmens) asmuo tiesiogiai ar netiesiogiai, ar kartu su susijusiais asmenimis nevaldo daugiau kaip 50 proc. akcijų, pajų, dalių, įnašų ar (ir) balsų juridinio asmens (dalyvio įmonės) dalyvių susirinkime)</w:t>
            </w:r>
            <w:r w:rsidRPr="00B74DAA">
              <w:rPr>
                <w:rFonts w:ascii="Calibri" w:eastAsia="Times New Roman" w:hAnsi="Calibri" w:cs="Calibri"/>
                <w:kern w:val="0"/>
                <w:lang w:eastAsia="lt-LT"/>
                <w14:ligatures w14:val="none"/>
              </w:rPr>
              <w:t> </w:t>
            </w:r>
          </w:p>
        </w:tc>
        <w:tc>
          <w:tcPr>
            <w:tcW w:w="4800" w:type="dxa"/>
            <w:tcBorders>
              <w:top w:val="single" w:sz="6" w:space="0" w:color="auto"/>
              <w:left w:val="single" w:sz="6" w:space="0" w:color="auto"/>
              <w:bottom w:val="single" w:sz="6" w:space="0" w:color="auto"/>
              <w:right w:val="single" w:sz="6" w:space="0" w:color="auto"/>
            </w:tcBorders>
            <w:hideMark/>
          </w:tcPr>
          <w:p w14:paraId="1D0D3D53"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[pavadinimas] </w:t>
            </w:r>
          </w:p>
          <w:p w14:paraId="1FF65CD1"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w:t>
            </w:r>
            <w:r w:rsidRPr="00B74DAA">
              <w:rPr>
                <w:rFonts w:ascii="Segoe UI Symbol" w:eastAsia="Times New Roman" w:hAnsi="Segoe UI Symbol" w:cs="Segoe UI Symbol"/>
                <w:kern w:val="0"/>
                <w:lang w:eastAsia="lt-LT"/>
                <w14:ligatures w14:val="none"/>
              </w:rPr>
              <w:t>☐</w:t>
            </w:r>
            <w:r w:rsidRPr="00B74DAA">
              <w:rPr>
                <w:rFonts w:ascii="Calibri" w:eastAsia="Times New Roman" w:hAnsi="Calibri" w:cs="Calibri"/>
                <w:kern w:val="0"/>
                <w:lang w:eastAsia="lt-LT"/>
                <w14:ligatures w14:val="none"/>
              </w:rPr>
              <w:t>​ Taip </w:t>
            </w:r>
          </w:p>
          <w:p w14:paraId="4953723A"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w:t>
            </w:r>
            <w:r w:rsidRPr="00B74DAA">
              <w:rPr>
                <w:rFonts w:ascii="Segoe UI Symbol" w:eastAsia="Times New Roman" w:hAnsi="Segoe UI Symbol" w:cs="Segoe UI Symbol"/>
                <w:kern w:val="0"/>
                <w:lang w:eastAsia="lt-LT"/>
                <w14:ligatures w14:val="none"/>
              </w:rPr>
              <w:t>☐</w:t>
            </w:r>
            <w:r w:rsidRPr="00B74DAA">
              <w:rPr>
                <w:rFonts w:ascii="Calibri" w:eastAsia="Times New Roman" w:hAnsi="Calibri" w:cs="Calibri"/>
                <w:kern w:val="0"/>
                <w:lang w:eastAsia="lt-LT"/>
                <w14:ligatures w14:val="none"/>
              </w:rPr>
              <w:t>​ Ne [pagrindimas] </w:t>
            </w:r>
          </w:p>
          <w:p w14:paraId="2151ECAB"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p w14:paraId="5EF12E8A"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p w14:paraId="65935CD7"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[pavadinimas] </w:t>
            </w:r>
          </w:p>
          <w:p w14:paraId="615D95D8"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w:t>
            </w:r>
            <w:r w:rsidRPr="00B74DAA">
              <w:rPr>
                <w:rFonts w:ascii="Segoe UI Symbol" w:eastAsia="Times New Roman" w:hAnsi="Segoe UI Symbol" w:cs="Segoe UI Symbol"/>
                <w:kern w:val="0"/>
                <w:lang w:eastAsia="lt-LT"/>
                <w14:ligatures w14:val="none"/>
              </w:rPr>
              <w:t>☐</w:t>
            </w:r>
            <w:r w:rsidRPr="00B74DAA">
              <w:rPr>
                <w:rFonts w:ascii="Calibri" w:eastAsia="Times New Roman" w:hAnsi="Calibri" w:cs="Calibri"/>
                <w:kern w:val="0"/>
                <w:lang w:eastAsia="lt-LT"/>
                <w14:ligatures w14:val="none"/>
              </w:rPr>
              <w:t>​ Taip </w:t>
            </w:r>
          </w:p>
          <w:p w14:paraId="5E4A7554"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w:t>
            </w:r>
            <w:r w:rsidRPr="00B74DAA">
              <w:rPr>
                <w:rFonts w:ascii="Segoe UI Symbol" w:eastAsia="Times New Roman" w:hAnsi="Segoe UI Symbol" w:cs="Segoe UI Symbol"/>
                <w:kern w:val="0"/>
                <w:lang w:eastAsia="lt-LT"/>
                <w14:ligatures w14:val="none"/>
              </w:rPr>
              <w:t>☐</w:t>
            </w:r>
            <w:r w:rsidRPr="00B74DAA">
              <w:rPr>
                <w:rFonts w:ascii="Calibri" w:eastAsia="Times New Roman" w:hAnsi="Calibri" w:cs="Calibri"/>
                <w:kern w:val="0"/>
                <w:lang w:eastAsia="lt-LT"/>
                <w14:ligatures w14:val="none"/>
              </w:rPr>
              <w:t>​ Ne [pagrindimas] </w:t>
            </w:r>
          </w:p>
        </w:tc>
      </w:tr>
      <w:tr w:rsidR="00134A00" w:rsidRPr="00B74DAA" w14:paraId="49DE6626" w14:textId="77777777">
        <w:trPr>
          <w:trHeight w:val="300"/>
        </w:trPr>
        <w:tc>
          <w:tcPr>
            <w:tcW w:w="4815" w:type="dxa"/>
            <w:tcBorders>
              <w:top w:val="single" w:sz="6" w:space="0" w:color="auto"/>
              <w:left w:val="single" w:sz="6" w:space="0" w:color="auto"/>
              <w:bottom w:val="single" w:sz="6" w:space="0" w:color="auto"/>
              <w:right w:val="single" w:sz="6" w:space="0" w:color="auto"/>
            </w:tcBorders>
            <w:hideMark/>
          </w:tcPr>
          <w:p w14:paraId="09F3B203" w14:textId="77777777" w:rsidR="00134A00" w:rsidRPr="00B74DAA" w:rsidRDefault="00134A00" w:rsidP="00134A00">
            <w:pPr>
              <w:spacing w:after="0" w:line="240" w:lineRule="auto"/>
              <w:ind w:left="134" w:right="168"/>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Dalyvį (kiekvieną tiekėjų grupės partnerį) kontroliuojančio (-ių) asmens (-ų) pavadinimas (-ai) (tuo atveju, jei kontroliuojantis (-ys) asmuo (-ys) yra juridinis (-iai) asmuo (-ys) arba </w:t>
            </w:r>
          </w:p>
          <w:p w14:paraId="6500DDFA" w14:textId="77777777" w:rsidR="00134A00" w:rsidRPr="00B74DAA" w:rsidRDefault="00134A00" w:rsidP="00134A00">
            <w:pPr>
              <w:spacing w:after="0" w:line="240" w:lineRule="auto"/>
              <w:ind w:left="134" w:right="168"/>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vardas (-ai) pavardė (-ės) (tuo atveju, jei kontroliuojantis asmuo yra fizinis asmuo)</w:t>
            </w:r>
            <w:r w:rsidRPr="00B74DAA">
              <w:rPr>
                <w:rFonts w:ascii="Calibri" w:eastAsia="Times New Roman" w:hAnsi="Calibri" w:cs="Calibri"/>
                <w:kern w:val="0"/>
                <w:vertAlign w:val="superscript"/>
                <w:lang w:eastAsia="lt-LT"/>
                <w14:ligatures w14:val="none"/>
              </w:rPr>
              <w:t>8</w:t>
            </w:r>
            <w:r w:rsidRPr="00B74DAA">
              <w:rPr>
                <w:rFonts w:ascii="Calibri" w:eastAsia="Times New Roman" w:hAnsi="Calibri" w:cs="Calibri"/>
                <w:kern w:val="0"/>
                <w:lang w:eastAsia="lt-LT"/>
                <w14:ligatures w14:val="none"/>
              </w:rPr>
              <w:t> </w:t>
            </w:r>
          </w:p>
        </w:tc>
        <w:tc>
          <w:tcPr>
            <w:tcW w:w="4800" w:type="dxa"/>
            <w:tcBorders>
              <w:top w:val="single" w:sz="6" w:space="0" w:color="auto"/>
              <w:left w:val="single" w:sz="6" w:space="0" w:color="auto"/>
              <w:bottom w:val="single" w:sz="6" w:space="0" w:color="auto"/>
              <w:right w:val="single" w:sz="6" w:space="0" w:color="auto"/>
            </w:tcBorders>
            <w:hideMark/>
          </w:tcPr>
          <w:p w14:paraId="6D50A532"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r w:rsidR="00134A00" w:rsidRPr="00B74DAA" w14:paraId="293A51DF" w14:textId="77777777">
        <w:trPr>
          <w:trHeight w:val="300"/>
        </w:trPr>
        <w:tc>
          <w:tcPr>
            <w:tcW w:w="4815" w:type="dxa"/>
            <w:tcBorders>
              <w:top w:val="single" w:sz="6" w:space="0" w:color="auto"/>
              <w:left w:val="single" w:sz="6" w:space="0" w:color="auto"/>
              <w:bottom w:val="single" w:sz="6" w:space="0" w:color="auto"/>
              <w:right w:val="single" w:sz="6" w:space="0" w:color="auto"/>
            </w:tcBorders>
            <w:hideMark/>
          </w:tcPr>
          <w:p w14:paraId="7401AAB9" w14:textId="77777777" w:rsidR="00134A00" w:rsidRPr="00B74DAA" w:rsidRDefault="00134A00" w:rsidP="00134A00">
            <w:pPr>
              <w:spacing w:after="0" w:line="240" w:lineRule="auto"/>
              <w:ind w:left="134" w:right="168"/>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Dalyvio (kiekvieno tiekėjų grupės partnerio) kontroliuojančio (-ių) asmens (-ų) registracijos šalis (-ys) (tuo atveju, jei kontroliuojantis asmuo yra juridinis asmuo) arba </w:t>
            </w:r>
          </w:p>
          <w:p w14:paraId="7EFF8320" w14:textId="77777777" w:rsidR="00134A00" w:rsidRPr="00B74DAA" w:rsidRDefault="00134A00" w:rsidP="00134A00">
            <w:pPr>
              <w:spacing w:after="0" w:line="240" w:lineRule="auto"/>
              <w:ind w:left="134" w:right="168"/>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nuolatinės gyvenamosios vietos šalis, pilietybė (-ės) (tuo atveju, jei kontroliuojantis asmuo yra fizinis asmuo) </w:t>
            </w:r>
          </w:p>
        </w:tc>
        <w:tc>
          <w:tcPr>
            <w:tcW w:w="4800" w:type="dxa"/>
            <w:tcBorders>
              <w:top w:val="single" w:sz="6" w:space="0" w:color="auto"/>
              <w:left w:val="single" w:sz="6" w:space="0" w:color="auto"/>
              <w:bottom w:val="single" w:sz="6" w:space="0" w:color="auto"/>
              <w:right w:val="single" w:sz="6" w:space="0" w:color="auto"/>
            </w:tcBorders>
            <w:hideMark/>
          </w:tcPr>
          <w:p w14:paraId="2B564FA6"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r w:rsidR="00134A00" w:rsidRPr="00B74DAA" w14:paraId="4A933B84" w14:textId="77777777">
        <w:trPr>
          <w:trHeight w:val="300"/>
        </w:trPr>
        <w:tc>
          <w:tcPr>
            <w:tcW w:w="4815" w:type="dxa"/>
            <w:tcBorders>
              <w:top w:val="single" w:sz="6" w:space="0" w:color="auto"/>
              <w:left w:val="single" w:sz="6" w:space="0" w:color="auto"/>
              <w:bottom w:val="single" w:sz="6" w:space="0" w:color="auto"/>
              <w:right w:val="single" w:sz="6" w:space="0" w:color="auto"/>
            </w:tcBorders>
            <w:hideMark/>
          </w:tcPr>
          <w:p w14:paraId="3D63A530" w14:textId="306C2C2C" w:rsidR="00134A00" w:rsidRPr="00B74DAA" w:rsidRDefault="00134A00" w:rsidP="00134A00">
            <w:pPr>
              <w:spacing w:after="0" w:line="240" w:lineRule="auto"/>
              <w:ind w:left="134" w:right="168"/>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xml:space="preserve">Dalyvio (tiekėjų grupės partnerių) įgaliotas asmuo </w:t>
            </w:r>
            <w:r w:rsidR="00B74DAA">
              <w:rPr>
                <w:rFonts w:ascii="Calibri" w:eastAsia="Times New Roman" w:hAnsi="Calibri" w:cs="Calibri"/>
                <w:kern w:val="0"/>
                <w:lang w:eastAsia="lt-LT"/>
                <w14:ligatures w14:val="none"/>
              </w:rPr>
              <w:t>pateikti</w:t>
            </w:r>
            <w:r w:rsidRPr="00B74DAA">
              <w:rPr>
                <w:rFonts w:ascii="Calibri" w:eastAsia="Times New Roman" w:hAnsi="Calibri" w:cs="Calibri"/>
                <w:kern w:val="0"/>
                <w:lang w:eastAsia="lt-LT"/>
                <w14:ligatures w14:val="none"/>
              </w:rPr>
              <w:t xml:space="preserve"> pasiūlymą </w:t>
            </w:r>
          </w:p>
        </w:tc>
        <w:tc>
          <w:tcPr>
            <w:tcW w:w="4800" w:type="dxa"/>
            <w:tcBorders>
              <w:top w:val="single" w:sz="6" w:space="0" w:color="auto"/>
              <w:left w:val="single" w:sz="6" w:space="0" w:color="auto"/>
              <w:bottom w:val="single" w:sz="6" w:space="0" w:color="auto"/>
              <w:right w:val="single" w:sz="6" w:space="0" w:color="auto"/>
            </w:tcBorders>
            <w:hideMark/>
          </w:tcPr>
          <w:p w14:paraId="32C4FFB9"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r w:rsidR="00134A00" w:rsidRPr="00B74DAA" w14:paraId="59ED88A3" w14:textId="77777777">
        <w:trPr>
          <w:trHeight w:val="300"/>
        </w:trPr>
        <w:tc>
          <w:tcPr>
            <w:tcW w:w="4815" w:type="dxa"/>
            <w:tcBorders>
              <w:top w:val="single" w:sz="6" w:space="0" w:color="auto"/>
              <w:left w:val="single" w:sz="6" w:space="0" w:color="auto"/>
              <w:bottom w:val="single" w:sz="6" w:space="0" w:color="auto"/>
              <w:right w:val="single" w:sz="6" w:space="0" w:color="auto"/>
            </w:tcBorders>
            <w:hideMark/>
          </w:tcPr>
          <w:p w14:paraId="0D5F1298" w14:textId="77777777" w:rsidR="00134A00" w:rsidRPr="00B74DAA" w:rsidRDefault="00134A00" w:rsidP="00134A00">
            <w:pPr>
              <w:spacing w:after="0" w:line="240" w:lineRule="auto"/>
              <w:ind w:left="134" w:right="168"/>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Dalyvio (tiekėjų grupės partnerių) įgaliotas asmuo bendrauti pateikto pasiūlymo klausimais </w:t>
            </w:r>
          </w:p>
        </w:tc>
        <w:tc>
          <w:tcPr>
            <w:tcW w:w="4800" w:type="dxa"/>
            <w:tcBorders>
              <w:top w:val="single" w:sz="6" w:space="0" w:color="auto"/>
              <w:left w:val="single" w:sz="6" w:space="0" w:color="auto"/>
              <w:bottom w:val="single" w:sz="6" w:space="0" w:color="auto"/>
              <w:right w:val="single" w:sz="6" w:space="0" w:color="auto"/>
            </w:tcBorders>
            <w:hideMark/>
          </w:tcPr>
          <w:p w14:paraId="13590A51"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bl>
    <w:p w14:paraId="089FAC6F" w14:textId="475C8240"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p>
    <w:p w14:paraId="70A6E248" w14:textId="42FDA971" w:rsidR="00134A00" w:rsidRPr="00B74DAA" w:rsidRDefault="00134A00" w:rsidP="00134A00">
      <w:pPr>
        <w:spacing w:after="0" w:line="240" w:lineRule="auto"/>
        <w:ind w:firstLine="555"/>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Žinomi subtiekėjai, kurie bus pasitelkti vykdant pirkimo sutartį ir kurių pajėgumais nesiremiama įrodinėjant kvalifikacijos atitikties: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40"/>
        <w:gridCol w:w="1920"/>
        <w:gridCol w:w="1920"/>
        <w:gridCol w:w="1920"/>
      </w:tblGrid>
      <w:tr w:rsidR="00134A00" w:rsidRPr="00B74DAA" w14:paraId="0EAEDB9E" w14:textId="77777777">
        <w:trPr>
          <w:trHeight w:val="300"/>
        </w:trPr>
        <w:tc>
          <w:tcPr>
            <w:tcW w:w="3840" w:type="dxa"/>
            <w:tcBorders>
              <w:top w:val="single" w:sz="6" w:space="0" w:color="auto"/>
              <w:left w:val="single" w:sz="6" w:space="0" w:color="auto"/>
              <w:bottom w:val="single" w:sz="6" w:space="0" w:color="auto"/>
              <w:right w:val="single" w:sz="6" w:space="0" w:color="auto"/>
            </w:tcBorders>
            <w:hideMark/>
          </w:tcPr>
          <w:p w14:paraId="4D43DAB1" w14:textId="77777777" w:rsidR="00134A00" w:rsidRPr="00B74DAA" w:rsidRDefault="00134A00" w:rsidP="00134A00">
            <w:pPr>
              <w:spacing w:after="0" w:line="240" w:lineRule="auto"/>
              <w:ind w:left="130" w:right="82"/>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Subtiekėjo pavadinimas, juridinio asmens kodas, fizinio asmens verslo pažymėjimo numeris ar pan. </w:t>
            </w:r>
          </w:p>
        </w:tc>
        <w:tc>
          <w:tcPr>
            <w:tcW w:w="1920" w:type="dxa"/>
            <w:tcBorders>
              <w:top w:val="single" w:sz="6" w:space="0" w:color="auto"/>
              <w:left w:val="single" w:sz="6" w:space="0" w:color="auto"/>
              <w:bottom w:val="single" w:sz="6" w:space="0" w:color="auto"/>
              <w:right w:val="single" w:sz="6" w:space="0" w:color="auto"/>
            </w:tcBorders>
            <w:hideMark/>
          </w:tcPr>
          <w:p w14:paraId="3F299FED"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1920" w:type="dxa"/>
            <w:tcBorders>
              <w:top w:val="single" w:sz="6" w:space="0" w:color="auto"/>
              <w:left w:val="single" w:sz="6" w:space="0" w:color="auto"/>
              <w:bottom w:val="single" w:sz="6" w:space="0" w:color="auto"/>
              <w:right w:val="single" w:sz="6" w:space="0" w:color="auto"/>
            </w:tcBorders>
            <w:hideMark/>
          </w:tcPr>
          <w:p w14:paraId="3AE928F4"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1920" w:type="dxa"/>
            <w:tcBorders>
              <w:top w:val="single" w:sz="6" w:space="0" w:color="auto"/>
              <w:left w:val="single" w:sz="6" w:space="0" w:color="auto"/>
              <w:bottom w:val="single" w:sz="6" w:space="0" w:color="auto"/>
              <w:right w:val="single" w:sz="6" w:space="0" w:color="auto"/>
            </w:tcBorders>
            <w:hideMark/>
          </w:tcPr>
          <w:p w14:paraId="1DD4FB06"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r w:rsidR="00134A00" w:rsidRPr="00B74DAA" w14:paraId="67C737DD" w14:textId="77777777">
        <w:trPr>
          <w:trHeight w:val="300"/>
        </w:trPr>
        <w:tc>
          <w:tcPr>
            <w:tcW w:w="3840" w:type="dxa"/>
            <w:tcBorders>
              <w:top w:val="single" w:sz="6" w:space="0" w:color="auto"/>
              <w:left w:val="single" w:sz="6" w:space="0" w:color="auto"/>
              <w:bottom w:val="single" w:sz="6" w:space="0" w:color="auto"/>
              <w:right w:val="single" w:sz="6" w:space="0" w:color="auto"/>
            </w:tcBorders>
            <w:hideMark/>
          </w:tcPr>
          <w:p w14:paraId="652BE5FB" w14:textId="77777777" w:rsidR="00134A00" w:rsidRPr="00B74DAA" w:rsidRDefault="00134A00" w:rsidP="00134A00">
            <w:pPr>
              <w:spacing w:after="0" w:line="240" w:lineRule="auto"/>
              <w:ind w:left="130" w:right="82"/>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Subtiekėjo registracijos šalis, o jei fizinis asmuo – nuolatinės gyvenamosios vietos šalis ir pilietybė (-ės) </w:t>
            </w:r>
          </w:p>
        </w:tc>
        <w:tc>
          <w:tcPr>
            <w:tcW w:w="1920" w:type="dxa"/>
            <w:tcBorders>
              <w:top w:val="single" w:sz="6" w:space="0" w:color="auto"/>
              <w:left w:val="single" w:sz="6" w:space="0" w:color="auto"/>
              <w:bottom w:val="single" w:sz="6" w:space="0" w:color="auto"/>
              <w:right w:val="single" w:sz="6" w:space="0" w:color="auto"/>
            </w:tcBorders>
            <w:hideMark/>
          </w:tcPr>
          <w:p w14:paraId="6022C71E"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1920" w:type="dxa"/>
            <w:tcBorders>
              <w:top w:val="single" w:sz="6" w:space="0" w:color="auto"/>
              <w:left w:val="single" w:sz="6" w:space="0" w:color="auto"/>
              <w:bottom w:val="single" w:sz="6" w:space="0" w:color="auto"/>
              <w:right w:val="single" w:sz="6" w:space="0" w:color="auto"/>
            </w:tcBorders>
            <w:hideMark/>
          </w:tcPr>
          <w:p w14:paraId="313DAA2F"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1920" w:type="dxa"/>
            <w:tcBorders>
              <w:top w:val="single" w:sz="6" w:space="0" w:color="auto"/>
              <w:left w:val="single" w:sz="6" w:space="0" w:color="auto"/>
              <w:bottom w:val="single" w:sz="6" w:space="0" w:color="auto"/>
              <w:right w:val="single" w:sz="6" w:space="0" w:color="auto"/>
            </w:tcBorders>
            <w:hideMark/>
          </w:tcPr>
          <w:p w14:paraId="25B69036"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r w:rsidR="00134A00" w:rsidRPr="00B74DAA" w14:paraId="444A064C" w14:textId="77777777">
        <w:trPr>
          <w:trHeight w:val="300"/>
        </w:trPr>
        <w:tc>
          <w:tcPr>
            <w:tcW w:w="3840" w:type="dxa"/>
            <w:tcBorders>
              <w:top w:val="single" w:sz="6" w:space="0" w:color="auto"/>
              <w:left w:val="single" w:sz="6" w:space="0" w:color="auto"/>
              <w:bottom w:val="single" w:sz="6" w:space="0" w:color="auto"/>
              <w:right w:val="single" w:sz="6" w:space="0" w:color="auto"/>
            </w:tcBorders>
            <w:hideMark/>
          </w:tcPr>
          <w:p w14:paraId="60B707BA" w14:textId="77777777" w:rsidR="00134A00" w:rsidRPr="00B74DAA" w:rsidRDefault="00134A00" w:rsidP="00134A00">
            <w:pPr>
              <w:spacing w:after="0" w:line="240" w:lineRule="auto"/>
              <w:ind w:left="130" w:right="82"/>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Subtiekėją kontroliuojančio (-ių) asmens (-ų)  pavadinimas (-ai) arba vardas pavardė. Nesant kontroliuojančio asmens, čia nurodomas pagrindimas </w:t>
            </w:r>
          </w:p>
        </w:tc>
        <w:tc>
          <w:tcPr>
            <w:tcW w:w="1920" w:type="dxa"/>
            <w:tcBorders>
              <w:top w:val="single" w:sz="6" w:space="0" w:color="auto"/>
              <w:left w:val="single" w:sz="6" w:space="0" w:color="auto"/>
              <w:bottom w:val="single" w:sz="6" w:space="0" w:color="auto"/>
              <w:right w:val="single" w:sz="6" w:space="0" w:color="auto"/>
            </w:tcBorders>
            <w:hideMark/>
          </w:tcPr>
          <w:p w14:paraId="68B060BB"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1920" w:type="dxa"/>
            <w:tcBorders>
              <w:top w:val="single" w:sz="6" w:space="0" w:color="auto"/>
              <w:left w:val="single" w:sz="6" w:space="0" w:color="auto"/>
              <w:bottom w:val="single" w:sz="6" w:space="0" w:color="auto"/>
              <w:right w:val="single" w:sz="6" w:space="0" w:color="auto"/>
            </w:tcBorders>
            <w:hideMark/>
          </w:tcPr>
          <w:p w14:paraId="517BD0EE"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1920" w:type="dxa"/>
            <w:tcBorders>
              <w:top w:val="single" w:sz="6" w:space="0" w:color="auto"/>
              <w:left w:val="single" w:sz="6" w:space="0" w:color="auto"/>
              <w:bottom w:val="single" w:sz="6" w:space="0" w:color="auto"/>
              <w:right w:val="single" w:sz="6" w:space="0" w:color="auto"/>
            </w:tcBorders>
            <w:hideMark/>
          </w:tcPr>
          <w:p w14:paraId="160B22FD"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r w:rsidR="00134A00" w:rsidRPr="00B74DAA" w14:paraId="774AB209" w14:textId="77777777">
        <w:trPr>
          <w:trHeight w:val="300"/>
        </w:trPr>
        <w:tc>
          <w:tcPr>
            <w:tcW w:w="3840" w:type="dxa"/>
            <w:tcBorders>
              <w:top w:val="single" w:sz="6" w:space="0" w:color="auto"/>
              <w:left w:val="single" w:sz="6" w:space="0" w:color="auto"/>
              <w:bottom w:val="single" w:sz="6" w:space="0" w:color="auto"/>
              <w:right w:val="single" w:sz="6" w:space="0" w:color="auto"/>
            </w:tcBorders>
            <w:hideMark/>
          </w:tcPr>
          <w:p w14:paraId="66E068E6" w14:textId="77777777" w:rsidR="00134A00" w:rsidRPr="00B74DAA" w:rsidRDefault="00134A00" w:rsidP="00134A00">
            <w:pPr>
              <w:spacing w:after="0" w:line="240" w:lineRule="auto"/>
              <w:ind w:left="130" w:right="82"/>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Subtiekėją kontroliuojančio (-ių) asmens (-ų) registracijos šalis (-ys) arba nuolatinės gyvenamosios vietos ir pilietybės (-ių) šalys </w:t>
            </w:r>
          </w:p>
        </w:tc>
        <w:tc>
          <w:tcPr>
            <w:tcW w:w="1920" w:type="dxa"/>
            <w:tcBorders>
              <w:top w:val="single" w:sz="6" w:space="0" w:color="auto"/>
              <w:left w:val="single" w:sz="6" w:space="0" w:color="auto"/>
              <w:bottom w:val="single" w:sz="6" w:space="0" w:color="auto"/>
              <w:right w:val="single" w:sz="6" w:space="0" w:color="auto"/>
            </w:tcBorders>
            <w:hideMark/>
          </w:tcPr>
          <w:p w14:paraId="4A2530D9"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1920" w:type="dxa"/>
            <w:tcBorders>
              <w:top w:val="single" w:sz="6" w:space="0" w:color="auto"/>
              <w:left w:val="single" w:sz="6" w:space="0" w:color="auto"/>
              <w:bottom w:val="single" w:sz="6" w:space="0" w:color="auto"/>
              <w:right w:val="single" w:sz="6" w:space="0" w:color="auto"/>
            </w:tcBorders>
            <w:hideMark/>
          </w:tcPr>
          <w:p w14:paraId="0FCFC0E3"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1920" w:type="dxa"/>
            <w:tcBorders>
              <w:top w:val="single" w:sz="6" w:space="0" w:color="auto"/>
              <w:left w:val="single" w:sz="6" w:space="0" w:color="auto"/>
              <w:bottom w:val="single" w:sz="6" w:space="0" w:color="auto"/>
              <w:right w:val="single" w:sz="6" w:space="0" w:color="auto"/>
            </w:tcBorders>
            <w:hideMark/>
          </w:tcPr>
          <w:p w14:paraId="302785F4"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r w:rsidR="00134A00" w:rsidRPr="00B74DAA" w14:paraId="357EEBAA" w14:textId="77777777">
        <w:trPr>
          <w:trHeight w:val="300"/>
        </w:trPr>
        <w:tc>
          <w:tcPr>
            <w:tcW w:w="3840" w:type="dxa"/>
            <w:tcBorders>
              <w:top w:val="single" w:sz="6" w:space="0" w:color="auto"/>
              <w:left w:val="single" w:sz="6" w:space="0" w:color="auto"/>
              <w:bottom w:val="single" w:sz="6" w:space="0" w:color="auto"/>
              <w:right w:val="single" w:sz="6" w:space="0" w:color="auto"/>
            </w:tcBorders>
            <w:hideMark/>
          </w:tcPr>
          <w:p w14:paraId="079CFFA7" w14:textId="16F012F6" w:rsidR="00134A00" w:rsidRPr="00B74DAA" w:rsidRDefault="00134A00" w:rsidP="00134A00">
            <w:pPr>
              <w:spacing w:after="0" w:line="240" w:lineRule="auto"/>
              <w:ind w:left="130" w:right="82"/>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Subtiekėjui perduodamų sutartinių įsipareigojimų dalis procentais ar suma</w:t>
            </w:r>
            <w:r w:rsidR="00B74DAA">
              <w:rPr>
                <w:rFonts w:ascii="Calibri" w:eastAsia="Times New Roman" w:hAnsi="Calibri" w:cs="Calibri"/>
                <w:kern w:val="0"/>
                <w:lang w:eastAsia="lt-LT"/>
                <w14:ligatures w14:val="none"/>
              </w:rPr>
              <w:t xml:space="preserve"> eurais</w:t>
            </w:r>
            <w:r w:rsidRPr="00B74DAA">
              <w:rPr>
                <w:rFonts w:ascii="Calibri" w:eastAsia="Times New Roman" w:hAnsi="Calibri" w:cs="Calibri"/>
                <w:kern w:val="0"/>
                <w:lang w:eastAsia="lt-LT"/>
                <w14:ligatures w14:val="none"/>
              </w:rPr>
              <w:t xml:space="preserve"> nuo pasiūlymo kainos </w:t>
            </w:r>
          </w:p>
        </w:tc>
        <w:tc>
          <w:tcPr>
            <w:tcW w:w="1920" w:type="dxa"/>
            <w:tcBorders>
              <w:top w:val="single" w:sz="6" w:space="0" w:color="auto"/>
              <w:left w:val="single" w:sz="6" w:space="0" w:color="auto"/>
              <w:bottom w:val="single" w:sz="6" w:space="0" w:color="auto"/>
              <w:right w:val="single" w:sz="6" w:space="0" w:color="auto"/>
            </w:tcBorders>
            <w:hideMark/>
          </w:tcPr>
          <w:p w14:paraId="2D08713A"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1920" w:type="dxa"/>
            <w:tcBorders>
              <w:top w:val="single" w:sz="6" w:space="0" w:color="auto"/>
              <w:left w:val="single" w:sz="6" w:space="0" w:color="auto"/>
              <w:bottom w:val="single" w:sz="6" w:space="0" w:color="auto"/>
              <w:right w:val="single" w:sz="6" w:space="0" w:color="auto"/>
            </w:tcBorders>
            <w:hideMark/>
          </w:tcPr>
          <w:p w14:paraId="37EC8374"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1920" w:type="dxa"/>
            <w:tcBorders>
              <w:top w:val="single" w:sz="6" w:space="0" w:color="auto"/>
              <w:left w:val="single" w:sz="6" w:space="0" w:color="auto"/>
              <w:bottom w:val="single" w:sz="6" w:space="0" w:color="auto"/>
              <w:right w:val="single" w:sz="6" w:space="0" w:color="auto"/>
            </w:tcBorders>
            <w:hideMark/>
          </w:tcPr>
          <w:p w14:paraId="077BDAA0"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bl>
    <w:p w14:paraId="6123B3CB" w14:textId="0C22763A"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p>
    <w:p w14:paraId="32C9FEC1" w14:textId="211E4326" w:rsidR="00134A00" w:rsidRPr="00B74DAA" w:rsidRDefault="00134A00" w:rsidP="00134A00">
      <w:pPr>
        <w:spacing w:after="0" w:line="240" w:lineRule="auto"/>
        <w:ind w:firstLine="555"/>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Pažymime, kad sutinkame su visomis pirkimo dokumentų sąlygomis.</w:t>
      </w:r>
    </w:p>
    <w:p w14:paraId="0A3F031D" w14:textId="2102C580"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p>
    <w:p w14:paraId="31877467" w14:textId="13141DFE" w:rsidR="00C63E12" w:rsidRPr="00B74DAA" w:rsidRDefault="00134A00" w:rsidP="00B74DAA">
      <w:pPr>
        <w:spacing w:after="120" w:line="240" w:lineRule="auto"/>
        <w:ind w:firstLine="720"/>
        <w:jc w:val="both"/>
        <w:textAlignment w:val="baseline"/>
        <w:rPr>
          <w:rFonts w:ascii="Calibri" w:eastAsia="Times New Roman" w:hAnsi="Calibri" w:cs="Calibri"/>
          <w:b/>
          <w:bCs/>
          <w:kern w:val="0"/>
          <w14:ligatures w14:val="none"/>
        </w:rPr>
      </w:pPr>
      <w:r w:rsidRPr="00B74DAA">
        <w:rPr>
          <w:rFonts w:ascii="Calibri" w:eastAsia="Times New Roman" w:hAnsi="Calibri" w:cs="Calibri"/>
          <w:kern w:val="0"/>
          <w:lang w:eastAsia="lt-LT"/>
          <w14:ligatures w14:val="none"/>
        </w:rPr>
        <w:t>Siūlome </w:t>
      </w:r>
      <w:r w:rsidR="00C63E12" w:rsidRPr="00B74DAA">
        <w:rPr>
          <w:rFonts w:ascii="Calibri" w:eastAsia="Times New Roman" w:hAnsi="Calibri" w:cs="Calibri"/>
          <w:kern w:val="0"/>
          <w:lang w:eastAsia="lt-LT"/>
          <w14:ligatures w14:val="none"/>
        </w:rPr>
        <w:t>tokią</w:t>
      </w:r>
      <w:r w:rsidRPr="00B74DAA">
        <w:rPr>
          <w:rFonts w:ascii="Calibri" w:eastAsia="Times New Roman" w:hAnsi="Calibri" w:cs="Calibri"/>
          <w:kern w:val="0"/>
          <w:lang w:eastAsia="lt-LT"/>
          <w14:ligatures w14:val="none"/>
        </w:rPr>
        <w:t> pirkimo objekto kain</w:t>
      </w:r>
      <w:r w:rsidR="00C63E12" w:rsidRPr="00B74DAA">
        <w:rPr>
          <w:rFonts w:ascii="Calibri" w:eastAsia="Times New Roman" w:hAnsi="Calibri" w:cs="Calibri"/>
          <w:kern w:val="0"/>
          <w:lang w:eastAsia="lt-LT"/>
          <w14:ligatures w14:val="none"/>
        </w:rPr>
        <w:t>ą</w:t>
      </w:r>
      <w:r w:rsidRPr="00B74DAA">
        <w:rPr>
          <w:rFonts w:ascii="Calibri" w:eastAsia="Times New Roman" w:hAnsi="Calibri" w:cs="Calibri"/>
          <w:kern w:val="0"/>
          <w:lang w:eastAsia="lt-LT"/>
          <w14:ligatures w14:val="none"/>
        </w:rPr>
        <w:t>:</w:t>
      </w:r>
    </w:p>
    <w:tbl>
      <w:tblPr>
        <w:tblW w:w="9746" w:type="dxa"/>
        <w:tblInd w:w="-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19"/>
        <w:gridCol w:w="4270"/>
        <w:gridCol w:w="4957"/>
      </w:tblGrid>
      <w:tr w:rsidR="00C63E12" w:rsidRPr="00B74DAA" w14:paraId="03F2D681" w14:textId="77777777" w:rsidTr="005F0509">
        <w:trPr>
          <w:trHeight w:val="695"/>
        </w:trPr>
        <w:tc>
          <w:tcPr>
            <w:tcW w:w="519" w:type="dxa"/>
            <w:tcBorders>
              <w:top w:val="single" w:sz="4" w:space="0" w:color="00000A"/>
              <w:left w:val="single" w:sz="4" w:space="0" w:color="00000A"/>
              <w:bottom w:val="single" w:sz="4" w:space="0" w:color="00000A"/>
              <w:right w:val="single" w:sz="4" w:space="0" w:color="00000A"/>
            </w:tcBorders>
            <w:vAlign w:val="center"/>
            <w:hideMark/>
          </w:tcPr>
          <w:p w14:paraId="34896996" w14:textId="77777777" w:rsidR="00C63E12" w:rsidRPr="00B74DAA" w:rsidRDefault="00C63E12" w:rsidP="00C63E12">
            <w:pPr>
              <w:spacing w:after="0" w:line="276" w:lineRule="auto"/>
              <w:jc w:val="center"/>
              <w:rPr>
                <w:rFonts w:ascii="Calibri" w:eastAsia="Times New Roman" w:hAnsi="Calibri" w:cs="Calibri"/>
                <w:kern w:val="0"/>
                <w14:ligatures w14:val="none"/>
              </w:rPr>
            </w:pPr>
            <w:r w:rsidRPr="00B74DAA">
              <w:rPr>
                <w:rFonts w:ascii="Calibri" w:eastAsia="Times New Roman" w:hAnsi="Calibri" w:cs="Calibri"/>
                <w:kern w:val="0"/>
                <w14:ligatures w14:val="none"/>
              </w:rPr>
              <w:t>1.</w:t>
            </w:r>
          </w:p>
        </w:tc>
        <w:tc>
          <w:tcPr>
            <w:tcW w:w="4270" w:type="dxa"/>
            <w:tcBorders>
              <w:top w:val="single" w:sz="4" w:space="0" w:color="00000A"/>
              <w:left w:val="single" w:sz="4" w:space="0" w:color="00000A"/>
              <w:bottom w:val="single" w:sz="4" w:space="0" w:color="00000A"/>
              <w:right w:val="single" w:sz="4" w:space="0" w:color="00000A"/>
            </w:tcBorders>
            <w:vAlign w:val="center"/>
            <w:hideMark/>
          </w:tcPr>
          <w:p w14:paraId="16A474FD" w14:textId="77777777" w:rsidR="00C63E12" w:rsidRPr="00B74DAA" w:rsidRDefault="00C63E12" w:rsidP="00C63E12">
            <w:pPr>
              <w:spacing w:after="0" w:line="276" w:lineRule="auto"/>
              <w:jc w:val="center"/>
              <w:rPr>
                <w:rFonts w:ascii="Calibri" w:eastAsia="Times New Roman" w:hAnsi="Calibri" w:cs="Calibri"/>
                <w:kern w:val="0"/>
                <w14:ligatures w14:val="none"/>
              </w:rPr>
            </w:pPr>
            <w:r w:rsidRPr="00B74DAA">
              <w:rPr>
                <w:rFonts w:ascii="Calibri" w:eastAsia="Times New Roman" w:hAnsi="Calibri" w:cs="Calibri"/>
                <w:kern w:val="0"/>
                <w14:ligatures w14:val="none"/>
              </w:rPr>
              <w:t>Pasiūlymo kaina (EUR be PVM)</w:t>
            </w:r>
          </w:p>
        </w:tc>
        <w:tc>
          <w:tcPr>
            <w:tcW w:w="4957" w:type="dxa"/>
            <w:tcBorders>
              <w:top w:val="single" w:sz="4" w:space="0" w:color="00000A"/>
              <w:left w:val="single" w:sz="4" w:space="0" w:color="00000A"/>
              <w:bottom w:val="single" w:sz="4" w:space="0" w:color="00000A"/>
              <w:right w:val="single" w:sz="4" w:space="0" w:color="00000A"/>
            </w:tcBorders>
            <w:vAlign w:val="center"/>
            <w:hideMark/>
          </w:tcPr>
          <w:p w14:paraId="3E28CB0D" w14:textId="77777777" w:rsidR="00C63E12" w:rsidRPr="00B74DAA" w:rsidRDefault="00C63E12" w:rsidP="00C63E12">
            <w:pPr>
              <w:spacing w:before="120" w:after="0" w:line="276" w:lineRule="auto"/>
              <w:jc w:val="center"/>
              <w:rPr>
                <w:rFonts w:ascii="Calibri" w:eastAsia="Times New Roman" w:hAnsi="Calibri" w:cs="Calibri"/>
                <w:kern w:val="0"/>
                <w14:ligatures w14:val="none"/>
              </w:rPr>
            </w:pPr>
            <w:r w:rsidRPr="00B74DAA">
              <w:rPr>
                <w:rFonts w:ascii="Calibri" w:eastAsia="Times New Roman" w:hAnsi="Calibri" w:cs="Calibri"/>
                <w:kern w:val="0"/>
                <w14:ligatures w14:val="none"/>
              </w:rPr>
              <w:t xml:space="preserve">................................................... </w:t>
            </w:r>
          </w:p>
          <w:p w14:paraId="3E0293F4" w14:textId="020C500F" w:rsidR="00C63E12" w:rsidRPr="00B74DAA" w:rsidRDefault="00C63E12" w:rsidP="00C63E12">
            <w:pPr>
              <w:spacing w:after="0" w:line="276" w:lineRule="auto"/>
              <w:jc w:val="center"/>
              <w:rPr>
                <w:rFonts w:ascii="Calibri" w:eastAsia="Times New Roman" w:hAnsi="Calibri" w:cs="Calibri"/>
                <w:kern w:val="0"/>
                <w14:ligatures w14:val="none"/>
              </w:rPr>
            </w:pPr>
          </w:p>
        </w:tc>
      </w:tr>
      <w:tr w:rsidR="00C63E12" w:rsidRPr="00B74DAA" w14:paraId="665BBA9B" w14:textId="77777777">
        <w:trPr>
          <w:trHeight w:val="567"/>
        </w:trPr>
        <w:tc>
          <w:tcPr>
            <w:tcW w:w="519" w:type="dxa"/>
            <w:tcBorders>
              <w:top w:val="single" w:sz="4" w:space="0" w:color="00000A"/>
              <w:left w:val="single" w:sz="4" w:space="0" w:color="00000A"/>
              <w:bottom w:val="single" w:sz="4" w:space="0" w:color="00000A"/>
              <w:right w:val="single" w:sz="4" w:space="0" w:color="00000A"/>
            </w:tcBorders>
            <w:vAlign w:val="center"/>
            <w:hideMark/>
          </w:tcPr>
          <w:p w14:paraId="161BC4B2" w14:textId="77777777" w:rsidR="00C63E12" w:rsidRPr="00B74DAA" w:rsidRDefault="00C63E12" w:rsidP="00C63E12">
            <w:pPr>
              <w:spacing w:after="0" w:line="276" w:lineRule="auto"/>
              <w:jc w:val="center"/>
              <w:rPr>
                <w:rFonts w:ascii="Calibri" w:eastAsia="Times New Roman" w:hAnsi="Calibri" w:cs="Calibri"/>
                <w:kern w:val="0"/>
                <w14:ligatures w14:val="none"/>
              </w:rPr>
            </w:pPr>
            <w:r w:rsidRPr="00B74DAA">
              <w:rPr>
                <w:rFonts w:ascii="Calibri" w:eastAsia="Times New Roman" w:hAnsi="Calibri" w:cs="Calibri"/>
                <w:kern w:val="0"/>
                <w14:ligatures w14:val="none"/>
              </w:rPr>
              <w:t>2.</w:t>
            </w:r>
          </w:p>
        </w:tc>
        <w:tc>
          <w:tcPr>
            <w:tcW w:w="4270" w:type="dxa"/>
            <w:tcBorders>
              <w:top w:val="single" w:sz="4" w:space="0" w:color="00000A"/>
              <w:left w:val="single" w:sz="4" w:space="0" w:color="00000A"/>
              <w:bottom w:val="single" w:sz="4" w:space="0" w:color="00000A"/>
              <w:right w:val="single" w:sz="4" w:space="0" w:color="00000A"/>
            </w:tcBorders>
            <w:vAlign w:val="center"/>
            <w:hideMark/>
          </w:tcPr>
          <w:p w14:paraId="42558C1F" w14:textId="77777777" w:rsidR="00C63E12" w:rsidRPr="00B74DAA" w:rsidRDefault="00C63E12" w:rsidP="00C63E12">
            <w:pPr>
              <w:spacing w:after="0" w:line="276" w:lineRule="auto"/>
              <w:jc w:val="center"/>
              <w:rPr>
                <w:rFonts w:ascii="Calibri" w:eastAsia="Times New Roman" w:hAnsi="Calibri" w:cs="Calibri"/>
                <w:kern w:val="0"/>
                <w14:ligatures w14:val="none"/>
              </w:rPr>
            </w:pPr>
            <w:r w:rsidRPr="00B74DAA">
              <w:rPr>
                <w:rFonts w:ascii="Calibri" w:eastAsia="Times New Roman" w:hAnsi="Calibri" w:cs="Calibri"/>
                <w:kern w:val="0"/>
                <w14:ligatures w14:val="none"/>
              </w:rPr>
              <w:t>21% PVM</w:t>
            </w:r>
          </w:p>
        </w:tc>
        <w:tc>
          <w:tcPr>
            <w:tcW w:w="4957" w:type="dxa"/>
            <w:tcBorders>
              <w:top w:val="single" w:sz="4" w:space="0" w:color="00000A"/>
              <w:left w:val="single" w:sz="4" w:space="0" w:color="00000A"/>
              <w:bottom w:val="single" w:sz="4" w:space="0" w:color="00000A"/>
              <w:right w:val="single" w:sz="4" w:space="0" w:color="00000A"/>
            </w:tcBorders>
            <w:vAlign w:val="center"/>
            <w:hideMark/>
          </w:tcPr>
          <w:p w14:paraId="66ED6896" w14:textId="77777777" w:rsidR="00C63E12" w:rsidRPr="00B74DAA" w:rsidRDefault="00C63E12" w:rsidP="00C63E12">
            <w:pPr>
              <w:spacing w:before="120" w:after="0" w:line="276" w:lineRule="auto"/>
              <w:jc w:val="center"/>
              <w:rPr>
                <w:rFonts w:ascii="Calibri" w:eastAsia="Times New Roman" w:hAnsi="Calibri" w:cs="Calibri"/>
                <w:kern w:val="0"/>
                <w14:ligatures w14:val="none"/>
              </w:rPr>
            </w:pPr>
            <w:r w:rsidRPr="00B74DAA">
              <w:rPr>
                <w:rFonts w:ascii="Calibri" w:eastAsia="Times New Roman" w:hAnsi="Calibri" w:cs="Calibri"/>
                <w:kern w:val="0"/>
                <w14:ligatures w14:val="none"/>
              </w:rPr>
              <w:t>...................................................</w:t>
            </w:r>
          </w:p>
          <w:p w14:paraId="3CD22ED7" w14:textId="22E9B6FC" w:rsidR="00C63E12" w:rsidRPr="00B74DAA" w:rsidRDefault="00C63E12" w:rsidP="00C63E12">
            <w:pPr>
              <w:spacing w:after="0" w:line="276" w:lineRule="auto"/>
              <w:jc w:val="center"/>
              <w:rPr>
                <w:rFonts w:ascii="Calibri" w:eastAsia="Times New Roman" w:hAnsi="Calibri" w:cs="Calibri"/>
                <w:kern w:val="0"/>
                <w14:ligatures w14:val="none"/>
              </w:rPr>
            </w:pPr>
          </w:p>
        </w:tc>
      </w:tr>
      <w:tr w:rsidR="00C63E12" w:rsidRPr="00B74DAA" w14:paraId="088B42B3" w14:textId="77777777">
        <w:tc>
          <w:tcPr>
            <w:tcW w:w="519" w:type="dxa"/>
            <w:tcBorders>
              <w:top w:val="single" w:sz="4" w:space="0" w:color="00000A"/>
              <w:left w:val="single" w:sz="4" w:space="0" w:color="00000A"/>
              <w:bottom w:val="single" w:sz="4" w:space="0" w:color="00000A"/>
              <w:right w:val="single" w:sz="4" w:space="0" w:color="00000A"/>
            </w:tcBorders>
            <w:vAlign w:val="center"/>
            <w:hideMark/>
          </w:tcPr>
          <w:p w14:paraId="6812B79B" w14:textId="77777777" w:rsidR="00C63E12" w:rsidRPr="00B74DAA" w:rsidRDefault="00C63E12" w:rsidP="00C63E12">
            <w:pPr>
              <w:spacing w:after="0" w:line="276" w:lineRule="auto"/>
              <w:jc w:val="center"/>
              <w:rPr>
                <w:rFonts w:ascii="Calibri" w:eastAsia="Times New Roman" w:hAnsi="Calibri" w:cs="Calibri"/>
                <w:kern w:val="0"/>
                <w14:ligatures w14:val="none"/>
              </w:rPr>
            </w:pPr>
            <w:r w:rsidRPr="00B74DAA">
              <w:rPr>
                <w:rFonts w:ascii="Calibri" w:eastAsia="Times New Roman" w:hAnsi="Calibri" w:cs="Calibri"/>
                <w:kern w:val="0"/>
                <w14:ligatures w14:val="none"/>
              </w:rPr>
              <w:t>3.</w:t>
            </w:r>
          </w:p>
        </w:tc>
        <w:tc>
          <w:tcPr>
            <w:tcW w:w="4270" w:type="dxa"/>
            <w:tcBorders>
              <w:top w:val="single" w:sz="4" w:space="0" w:color="00000A"/>
              <w:left w:val="single" w:sz="4" w:space="0" w:color="00000A"/>
              <w:bottom w:val="single" w:sz="4" w:space="0" w:color="00000A"/>
              <w:right w:val="single" w:sz="4" w:space="0" w:color="00000A"/>
            </w:tcBorders>
            <w:vAlign w:val="center"/>
            <w:hideMark/>
          </w:tcPr>
          <w:p w14:paraId="311A9358" w14:textId="77777777" w:rsidR="00C63E12" w:rsidRPr="00B74DAA" w:rsidRDefault="00C63E12" w:rsidP="00C63E12">
            <w:pPr>
              <w:spacing w:after="0" w:line="276" w:lineRule="auto"/>
              <w:jc w:val="center"/>
              <w:rPr>
                <w:rFonts w:ascii="Calibri" w:eastAsia="Times New Roman" w:hAnsi="Calibri" w:cs="Calibri"/>
                <w:kern w:val="0"/>
                <w14:ligatures w14:val="none"/>
              </w:rPr>
            </w:pPr>
            <w:r w:rsidRPr="00B74DAA">
              <w:rPr>
                <w:rFonts w:ascii="Calibri" w:eastAsia="Times New Roman" w:hAnsi="Calibri" w:cs="Calibri"/>
                <w:b/>
                <w:kern w:val="0"/>
                <w14:ligatures w14:val="none"/>
              </w:rPr>
              <w:t>Pasiūlymo kaina (EUR su PVM) *</w:t>
            </w:r>
          </w:p>
        </w:tc>
        <w:tc>
          <w:tcPr>
            <w:tcW w:w="4957" w:type="dxa"/>
            <w:tcBorders>
              <w:top w:val="single" w:sz="4" w:space="0" w:color="00000A"/>
              <w:left w:val="single" w:sz="4" w:space="0" w:color="00000A"/>
              <w:bottom w:val="single" w:sz="4" w:space="0" w:color="00000A"/>
              <w:right w:val="single" w:sz="4" w:space="0" w:color="00000A"/>
            </w:tcBorders>
            <w:vAlign w:val="center"/>
            <w:hideMark/>
          </w:tcPr>
          <w:p w14:paraId="63936F3C" w14:textId="77777777" w:rsidR="00C63E12" w:rsidRPr="00B74DAA" w:rsidRDefault="00C63E12" w:rsidP="00C63E12">
            <w:pPr>
              <w:spacing w:before="120" w:after="0" w:line="276" w:lineRule="auto"/>
              <w:jc w:val="center"/>
              <w:rPr>
                <w:rFonts w:ascii="Calibri" w:eastAsia="Times New Roman" w:hAnsi="Calibri" w:cs="Calibri"/>
                <w:kern w:val="0"/>
                <w14:ligatures w14:val="none"/>
              </w:rPr>
            </w:pPr>
            <w:r w:rsidRPr="00B74DAA">
              <w:rPr>
                <w:rFonts w:ascii="Calibri" w:eastAsia="Times New Roman" w:hAnsi="Calibri" w:cs="Calibri"/>
                <w:b/>
                <w:kern w:val="0"/>
                <w14:ligatures w14:val="none"/>
              </w:rPr>
              <w:t>...................................................</w:t>
            </w:r>
          </w:p>
          <w:p w14:paraId="2A1F2997" w14:textId="77777777" w:rsidR="00C63E12" w:rsidRPr="00B74DAA" w:rsidRDefault="00C63E12" w:rsidP="00C63E12">
            <w:pPr>
              <w:spacing w:after="0" w:line="276" w:lineRule="auto"/>
              <w:jc w:val="center"/>
              <w:rPr>
                <w:rFonts w:ascii="Calibri" w:eastAsia="Times New Roman" w:hAnsi="Calibri" w:cs="Calibri"/>
                <w:kern w:val="0"/>
                <w14:ligatures w14:val="none"/>
              </w:rPr>
            </w:pPr>
            <w:r w:rsidRPr="00B74DAA">
              <w:rPr>
                <w:rFonts w:ascii="Calibri" w:eastAsia="Times New Roman" w:hAnsi="Calibri" w:cs="Calibri"/>
                <w:b/>
                <w:kern w:val="0"/>
                <w14:ligatures w14:val="none"/>
              </w:rPr>
              <w:t>(skaičiais ir žodžiais)</w:t>
            </w:r>
          </w:p>
        </w:tc>
      </w:tr>
    </w:tbl>
    <w:p w14:paraId="618A9362" w14:textId="0AFAA776" w:rsidR="00C63E12" w:rsidRPr="00FD1773" w:rsidRDefault="00A02F88" w:rsidP="00C63E12">
      <w:pPr>
        <w:suppressAutoHyphens/>
        <w:spacing w:before="120" w:after="0" w:line="240" w:lineRule="auto"/>
        <w:ind w:firstLine="567"/>
        <w:jc w:val="both"/>
        <w:rPr>
          <w:rFonts w:ascii="Calibri" w:eastAsia="Times New Roman" w:hAnsi="Calibri" w:cs="Calibri"/>
          <w:b/>
          <w:bCs/>
          <w:kern w:val="0"/>
          <w14:ligatures w14:val="none"/>
        </w:rPr>
      </w:pPr>
      <w:r>
        <w:rPr>
          <w:rFonts w:ascii="Calibri" w:eastAsia="Times New Roman" w:hAnsi="Calibri" w:cs="Calibri"/>
          <w:b/>
          <w:bCs/>
          <w:kern w:val="0"/>
          <w14:ligatures w14:val="none"/>
        </w:rPr>
        <w:t>*</w:t>
      </w:r>
      <w:r w:rsidR="00C63E12" w:rsidRPr="00FD1773">
        <w:rPr>
          <w:rFonts w:ascii="Calibri" w:eastAsia="Times New Roman" w:hAnsi="Calibri" w:cs="Calibri"/>
          <w:b/>
          <w:bCs/>
          <w:kern w:val="0"/>
          <w14:ligatures w14:val="none"/>
        </w:rPr>
        <w:t xml:space="preserve">Perkančiajai organizacijai priimtina maksimali pasiūlymo kaina yra </w:t>
      </w:r>
      <w:r w:rsidR="005F0509" w:rsidRPr="005F0509">
        <w:rPr>
          <w:rFonts w:ascii="Calibri" w:eastAsia="Times New Roman" w:hAnsi="Calibri" w:cs="Calibri"/>
          <w:b/>
          <w:bCs/>
          <w:kern w:val="0"/>
          <w14:ligatures w14:val="none"/>
        </w:rPr>
        <w:t>27</w:t>
      </w:r>
      <w:r w:rsidR="005F0509">
        <w:rPr>
          <w:rFonts w:ascii="Calibri" w:eastAsia="Times New Roman" w:hAnsi="Calibri" w:cs="Calibri"/>
          <w:b/>
          <w:bCs/>
          <w:kern w:val="0"/>
          <w14:ligatures w14:val="none"/>
        </w:rPr>
        <w:t> </w:t>
      </w:r>
      <w:r w:rsidR="005F0509" w:rsidRPr="005F0509">
        <w:rPr>
          <w:rFonts w:ascii="Calibri" w:eastAsia="Times New Roman" w:hAnsi="Calibri" w:cs="Calibri"/>
          <w:b/>
          <w:bCs/>
          <w:kern w:val="0"/>
          <w14:ligatures w14:val="none"/>
        </w:rPr>
        <w:t>600</w:t>
      </w:r>
      <w:r w:rsidR="005F0509">
        <w:rPr>
          <w:rFonts w:ascii="Calibri" w:eastAsia="Times New Roman" w:hAnsi="Calibri" w:cs="Calibri"/>
          <w:b/>
          <w:bCs/>
          <w:kern w:val="0"/>
          <w14:ligatures w14:val="none"/>
        </w:rPr>
        <w:t>,00</w:t>
      </w:r>
      <w:r w:rsidR="005F0509" w:rsidRPr="005F0509">
        <w:rPr>
          <w:rFonts w:ascii="Calibri" w:eastAsia="Times New Roman" w:hAnsi="Calibri" w:cs="Calibri"/>
          <w:b/>
          <w:bCs/>
          <w:kern w:val="0"/>
          <w14:ligatures w14:val="none"/>
        </w:rPr>
        <w:t xml:space="preserve"> </w:t>
      </w:r>
      <w:r w:rsidR="00C63E12" w:rsidRPr="00FD1773">
        <w:rPr>
          <w:rFonts w:ascii="Calibri" w:eastAsia="Times New Roman" w:hAnsi="Calibri" w:cs="Calibri"/>
          <w:b/>
          <w:bCs/>
          <w:kern w:val="0"/>
          <w14:ligatures w14:val="none"/>
        </w:rPr>
        <w:t>EUR įskaitant visus mokesčius. Pasiūlymas, kuriame nurodyta kaina yra didesnė, bus atmestas kaip neatitinkantis pirkimo dokumentuose nustatytų reikalavimų.</w:t>
      </w:r>
    </w:p>
    <w:p w14:paraId="665EC074" w14:textId="77777777" w:rsidR="00C63E12" w:rsidRPr="00FD1773" w:rsidRDefault="00C63E12" w:rsidP="00134A00">
      <w:pPr>
        <w:spacing w:after="0" w:line="240" w:lineRule="auto"/>
        <w:ind w:firstLine="720"/>
        <w:jc w:val="both"/>
        <w:textAlignment w:val="baseline"/>
        <w:rPr>
          <w:rFonts w:ascii="Calibri" w:eastAsia="Times New Roman" w:hAnsi="Calibri" w:cs="Calibri"/>
          <w:kern w:val="0"/>
          <w:lang w:eastAsia="lt-LT"/>
          <w14:ligatures w14:val="none"/>
        </w:rPr>
      </w:pPr>
    </w:p>
    <w:p w14:paraId="6DD7A942" w14:textId="2D67F271" w:rsidR="00134A00" w:rsidRPr="00B74DAA" w:rsidRDefault="00134A00" w:rsidP="00134A00">
      <w:pPr>
        <w:spacing w:after="0" w:line="240" w:lineRule="auto"/>
        <w:ind w:firstLine="555"/>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Į kainą įskaityti visi tiekėjo mokami mokesčiai ir visos tiekėjo patiriamos su pasiūlymo rengimu ir su pirkimo sutarties vykdymu susijusios išlaidos.</w:t>
      </w:r>
    </w:p>
    <w:p w14:paraId="05853E9E" w14:textId="07CCAC3A" w:rsidR="00134A00" w:rsidRPr="00B74DAA" w:rsidRDefault="00134A00" w:rsidP="00134A00">
      <w:pPr>
        <w:spacing w:after="0" w:line="240" w:lineRule="auto"/>
        <w:ind w:firstLine="555"/>
        <w:jc w:val="both"/>
        <w:textAlignment w:val="baseline"/>
        <w:rPr>
          <w:rFonts w:ascii="Calibri" w:eastAsia="Times New Roman" w:hAnsi="Calibri" w:cs="Calibri"/>
          <w:kern w:val="0"/>
          <w:lang w:eastAsia="lt-LT"/>
          <w14:ligatures w14:val="none"/>
        </w:rPr>
      </w:pPr>
    </w:p>
    <w:p w14:paraId="63BFEDC4" w14:textId="51F7E903" w:rsidR="00134A00" w:rsidRPr="00B74DAA" w:rsidRDefault="00134A00" w:rsidP="00134A00">
      <w:pPr>
        <w:spacing w:after="0" w:line="240" w:lineRule="auto"/>
        <w:ind w:firstLine="555"/>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i/>
          <w:iCs/>
          <w:kern w:val="0"/>
          <w:lang w:eastAsia="lt-LT"/>
          <w14:ligatures w14:val="none"/>
        </w:rPr>
        <w:t>Tais atvejais, kai pagal galiojančius teisės aktus dalyviui nereikia mokėti PVM, jis nurodo bendrą pasiūlymo kainą be PVM ir priežastis, dėl kurių PVM nemoka.</w:t>
      </w:r>
    </w:p>
    <w:p w14:paraId="55116526" w14:textId="2EB2FDEB"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p>
    <w:p w14:paraId="176240B1" w14:textId="23C3F471" w:rsidR="00134A00" w:rsidRPr="00B74DAA" w:rsidRDefault="00134A00" w:rsidP="00134A00">
      <w:pPr>
        <w:spacing w:after="0" w:line="240" w:lineRule="auto"/>
        <w:ind w:firstLine="555"/>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Siūlomas (pirkimo objektas) visiškai atitinka pirkimo dokumentuose nurodytus reikalavimus.</w:t>
      </w:r>
    </w:p>
    <w:p w14:paraId="522535A5" w14:textId="2F856540" w:rsidR="00134A00" w:rsidRPr="00B74DAA" w:rsidRDefault="00134A00" w:rsidP="00134A00">
      <w:pPr>
        <w:spacing w:after="0" w:line="240" w:lineRule="auto"/>
        <w:ind w:firstLine="555"/>
        <w:jc w:val="both"/>
        <w:textAlignment w:val="baseline"/>
        <w:rPr>
          <w:rFonts w:ascii="Calibri" w:eastAsia="Times New Roman" w:hAnsi="Calibri" w:cs="Calibri"/>
          <w:kern w:val="0"/>
          <w:lang w:eastAsia="lt-LT"/>
          <w14:ligatures w14:val="none"/>
        </w:rPr>
      </w:pPr>
    </w:p>
    <w:p w14:paraId="7887D65A" w14:textId="2B8A05B1" w:rsidR="00134A00" w:rsidRPr="00B74DAA" w:rsidRDefault="00134A00" w:rsidP="00134A00">
      <w:pPr>
        <w:spacing w:after="0" w:line="240" w:lineRule="auto"/>
        <w:ind w:firstLine="555"/>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Kartu su pasiūlymu pateikiami šie dokumentai: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8955"/>
      </w:tblGrid>
      <w:tr w:rsidR="00134A00" w:rsidRPr="00B74DAA" w14:paraId="552E17A2" w14:textId="77777777">
        <w:trPr>
          <w:trHeight w:val="300"/>
        </w:trPr>
        <w:tc>
          <w:tcPr>
            <w:tcW w:w="675" w:type="dxa"/>
            <w:tcBorders>
              <w:top w:val="single" w:sz="6" w:space="0" w:color="auto"/>
              <w:left w:val="single" w:sz="6" w:space="0" w:color="auto"/>
              <w:bottom w:val="single" w:sz="6" w:space="0" w:color="auto"/>
              <w:right w:val="single" w:sz="6" w:space="0" w:color="auto"/>
            </w:tcBorders>
            <w:hideMark/>
          </w:tcPr>
          <w:p w14:paraId="0E372B9E" w14:textId="77777777" w:rsidR="00134A00" w:rsidRPr="00B74DAA" w:rsidRDefault="00134A00" w:rsidP="00134A00">
            <w:pPr>
              <w:spacing w:after="0" w:line="240" w:lineRule="auto"/>
              <w:jc w:val="center"/>
              <w:textAlignment w:val="baseline"/>
              <w:rPr>
                <w:rFonts w:ascii="Calibri" w:eastAsia="Times New Roman" w:hAnsi="Calibri" w:cs="Calibri"/>
                <w:kern w:val="0"/>
                <w:lang w:eastAsia="lt-LT"/>
                <w14:ligatures w14:val="none"/>
              </w:rPr>
            </w:pPr>
            <w:r w:rsidRPr="00B74DAA">
              <w:rPr>
                <w:rFonts w:ascii="Calibri" w:eastAsia="Times New Roman" w:hAnsi="Calibri" w:cs="Calibri"/>
                <w:b/>
                <w:bCs/>
                <w:kern w:val="0"/>
                <w:lang w:eastAsia="lt-LT"/>
                <w14:ligatures w14:val="none"/>
              </w:rPr>
              <w:t>Eil. nr.</w:t>
            </w:r>
            <w:r w:rsidRPr="00B74DAA">
              <w:rPr>
                <w:rFonts w:ascii="Calibri" w:eastAsia="Times New Roman" w:hAnsi="Calibri" w:cs="Calibri"/>
                <w:kern w:val="0"/>
                <w:lang w:eastAsia="lt-LT"/>
                <w14:ligatures w14:val="none"/>
              </w:rPr>
              <w:t> </w:t>
            </w:r>
          </w:p>
        </w:tc>
        <w:tc>
          <w:tcPr>
            <w:tcW w:w="8955" w:type="dxa"/>
            <w:tcBorders>
              <w:top w:val="single" w:sz="6" w:space="0" w:color="auto"/>
              <w:left w:val="single" w:sz="6" w:space="0" w:color="auto"/>
              <w:bottom w:val="single" w:sz="6" w:space="0" w:color="auto"/>
              <w:right w:val="single" w:sz="6" w:space="0" w:color="auto"/>
            </w:tcBorders>
            <w:hideMark/>
          </w:tcPr>
          <w:p w14:paraId="7590F5AE" w14:textId="77777777" w:rsidR="00134A00" w:rsidRPr="00B74DAA" w:rsidRDefault="00134A00" w:rsidP="00134A00">
            <w:pPr>
              <w:spacing w:after="0" w:line="240" w:lineRule="auto"/>
              <w:jc w:val="center"/>
              <w:textAlignment w:val="baseline"/>
              <w:rPr>
                <w:rFonts w:ascii="Calibri" w:eastAsia="Times New Roman" w:hAnsi="Calibri" w:cs="Calibri"/>
                <w:kern w:val="0"/>
                <w:lang w:eastAsia="lt-LT"/>
                <w14:ligatures w14:val="none"/>
              </w:rPr>
            </w:pPr>
            <w:r w:rsidRPr="00B74DAA">
              <w:rPr>
                <w:rFonts w:ascii="Calibri" w:eastAsia="Times New Roman" w:hAnsi="Calibri" w:cs="Calibri"/>
                <w:b/>
                <w:bCs/>
                <w:kern w:val="0"/>
                <w:lang w:eastAsia="lt-LT"/>
                <w14:ligatures w14:val="none"/>
              </w:rPr>
              <w:t>Dokumentų pavadinimai</w:t>
            </w:r>
            <w:r w:rsidRPr="00B74DAA">
              <w:rPr>
                <w:rFonts w:ascii="Calibri" w:eastAsia="Times New Roman" w:hAnsi="Calibri" w:cs="Calibri"/>
                <w:kern w:val="0"/>
                <w:lang w:eastAsia="lt-LT"/>
                <w14:ligatures w14:val="none"/>
              </w:rPr>
              <w:t> </w:t>
            </w:r>
          </w:p>
        </w:tc>
      </w:tr>
      <w:tr w:rsidR="00134A00" w:rsidRPr="00B74DAA" w14:paraId="35C2BE2C" w14:textId="77777777">
        <w:trPr>
          <w:trHeight w:val="300"/>
        </w:trPr>
        <w:tc>
          <w:tcPr>
            <w:tcW w:w="675" w:type="dxa"/>
            <w:tcBorders>
              <w:top w:val="single" w:sz="6" w:space="0" w:color="auto"/>
              <w:left w:val="single" w:sz="6" w:space="0" w:color="auto"/>
              <w:bottom w:val="single" w:sz="6" w:space="0" w:color="auto"/>
              <w:right w:val="single" w:sz="6" w:space="0" w:color="auto"/>
            </w:tcBorders>
            <w:hideMark/>
          </w:tcPr>
          <w:p w14:paraId="644D92C4"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8955" w:type="dxa"/>
            <w:tcBorders>
              <w:top w:val="single" w:sz="6" w:space="0" w:color="auto"/>
              <w:left w:val="single" w:sz="6" w:space="0" w:color="auto"/>
              <w:bottom w:val="single" w:sz="6" w:space="0" w:color="auto"/>
              <w:right w:val="single" w:sz="6" w:space="0" w:color="auto"/>
            </w:tcBorders>
            <w:hideMark/>
          </w:tcPr>
          <w:p w14:paraId="0F045F25"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r w:rsidR="00134A00" w:rsidRPr="00B74DAA" w14:paraId="3E43F30D" w14:textId="77777777">
        <w:trPr>
          <w:trHeight w:val="300"/>
        </w:trPr>
        <w:tc>
          <w:tcPr>
            <w:tcW w:w="675" w:type="dxa"/>
            <w:tcBorders>
              <w:top w:val="single" w:sz="6" w:space="0" w:color="auto"/>
              <w:left w:val="single" w:sz="6" w:space="0" w:color="auto"/>
              <w:bottom w:val="single" w:sz="6" w:space="0" w:color="auto"/>
              <w:right w:val="single" w:sz="6" w:space="0" w:color="auto"/>
            </w:tcBorders>
            <w:hideMark/>
          </w:tcPr>
          <w:p w14:paraId="0B066C83"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lastRenderedPageBreak/>
              <w:t> </w:t>
            </w:r>
          </w:p>
        </w:tc>
        <w:tc>
          <w:tcPr>
            <w:tcW w:w="8955" w:type="dxa"/>
            <w:tcBorders>
              <w:top w:val="single" w:sz="6" w:space="0" w:color="auto"/>
              <w:left w:val="single" w:sz="6" w:space="0" w:color="auto"/>
              <w:bottom w:val="single" w:sz="6" w:space="0" w:color="auto"/>
              <w:right w:val="single" w:sz="6" w:space="0" w:color="auto"/>
            </w:tcBorders>
            <w:hideMark/>
          </w:tcPr>
          <w:p w14:paraId="107D9EDB"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r w:rsidR="00134A00" w:rsidRPr="00B74DAA" w14:paraId="22706079" w14:textId="77777777">
        <w:trPr>
          <w:trHeight w:val="300"/>
        </w:trPr>
        <w:tc>
          <w:tcPr>
            <w:tcW w:w="675" w:type="dxa"/>
            <w:tcBorders>
              <w:top w:val="single" w:sz="6" w:space="0" w:color="auto"/>
              <w:left w:val="single" w:sz="6" w:space="0" w:color="auto"/>
              <w:bottom w:val="single" w:sz="6" w:space="0" w:color="auto"/>
              <w:right w:val="single" w:sz="6" w:space="0" w:color="auto"/>
            </w:tcBorders>
            <w:hideMark/>
          </w:tcPr>
          <w:p w14:paraId="4FD01C1A"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8955" w:type="dxa"/>
            <w:tcBorders>
              <w:top w:val="single" w:sz="6" w:space="0" w:color="auto"/>
              <w:left w:val="single" w:sz="6" w:space="0" w:color="auto"/>
              <w:bottom w:val="single" w:sz="6" w:space="0" w:color="auto"/>
              <w:right w:val="single" w:sz="6" w:space="0" w:color="auto"/>
            </w:tcBorders>
            <w:hideMark/>
          </w:tcPr>
          <w:p w14:paraId="7DD2FE3D"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bl>
    <w:p w14:paraId="4C31D49A"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bdr w:val="none" w:sz="0" w:space="0" w:color="auto" w:frame="1"/>
          <w:shd w:val="clear" w:color="auto" w:fill="C6C6C6"/>
          <w:lang w:eastAsia="lt-LT"/>
          <w14:ligatures w14:val="none"/>
        </w:rPr>
        <w:t> </w:t>
      </w:r>
    </w:p>
    <w:p w14:paraId="2EB5FF33" w14:textId="69092F0A" w:rsidR="00134A00" w:rsidRPr="00B74DAA" w:rsidRDefault="00134A00" w:rsidP="00134A00">
      <w:pPr>
        <w:spacing w:after="0" w:line="240" w:lineRule="auto"/>
        <w:ind w:firstLine="555"/>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Šiame pasiūlyme yra pateikta konfidenciali informacija:</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2370"/>
        <w:gridCol w:w="3255"/>
        <w:gridCol w:w="3255"/>
      </w:tblGrid>
      <w:tr w:rsidR="00134A00" w:rsidRPr="00B74DAA" w14:paraId="68FA5085" w14:textId="77777777">
        <w:trPr>
          <w:trHeight w:val="300"/>
        </w:trPr>
        <w:tc>
          <w:tcPr>
            <w:tcW w:w="720" w:type="dxa"/>
            <w:tcBorders>
              <w:top w:val="single" w:sz="6" w:space="0" w:color="auto"/>
              <w:left w:val="single" w:sz="6" w:space="0" w:color="auto"/>
              <w:bottom w:val="single" w:sz="6" w:space="0" w:color="auto"/>
              <w:right w:val="single" w:sz="6" w:space="0" w:color="auto"/>
            </w:tcBorders>
            <w:vAlign w:val="center"/>
            <w:hideMark/>
          </w:tcPr>
          <w:p w14:paraId="170C068B" w14:textId="77777777" w:rsidR="00134A00" w:rsidRPr="00B74DAA" w:rsidRDefault="00134A00" w:rsidP="00134A00">
            <w:pPr>
              <w:spacing w:after="0" w:line="240" w:lineRule="auto"/>
              <w:jc w:val="center"/>
              <w:textAlignment w:val="baseline"/>
              <w:rPr>
                <w:rFonts w:ascii="Calibri" w:eastAsia="Times New Roman" w:hAnsi="Calibri" w:cs="Calibri"/>
                <w:kern w:val="0"/>
                <w:lang w:eastAsia="lt-LT"/>
                <w14:ligatures w14:val="none"/>
              </w:rPr>
            </w:pPr>
            <w:r w:rsidRPr="00B74DAA">
              <w:rPr>
                <w:rFonts w:ascii="Calibri" w:eastAsia="Times New Roman" w:hAnsi="Calibri" w:cs="Calibri"/>
                <w:b/>
                <w:bCs/>
                <w:kern w:val="0"/>
                <w:lang w:eastAsia="lt-LT"/>
                <w14:ligatures w14:val="none"/>
              </w:rPr>
              <w:t>Eil.</w:t>
            </w:r>
            <w:r w:rsidRPr="00B74DAA">
              <w:rPr>
                <w:rFonts w:ascii="Calibri" w:eastAsia="Times New Roman" w:hAnsi="Calibri" w:cs="Calibri"/>
                <w:kern w:val="0"/>
                <w:lang w:eastAsia="lt-LT"/>
                <w14:ligatures w14:val="none"/>
              </w:rPr>
              <w:t> </w:t>
            </w:r>
          </w:p>
          <w:p w14:paraId="4363D31E" w14:textId="77777777" w:rsidR="00134A00" w:rsidRPr="00B74DAA" w:rsidRDefault="00134A00" w:rsidP="00134A00">
            <w:pPr>
              <w:spacing w:after="0" w:line="240" w:lineRule="auto"/>
              <w:jc w:val="center"/>
              <w:textAlignment w:val="baseline"/>
              <w:rPr>
                <w:rFonts w:ascii="Calibri" w:eastAsia="Times New Roman" w:hAnsi="Calibri" w:cs="Calibri"/>
                <w:kern w:val="0"/>
                <w:lang w:eastAsia="lt-LT"/>
                <w14:ligatures w14:val="none"/>
              </w:rPr>
            </w:pPr>
            <w:r w:rsidRPr="00B74DAA">
              <w:rPr>
                <w:rFonts w:ascii="Calibri" w:eastAsia="Times New Roman" w:hAnsi="Calibri" w:cs="Calibri"/>
                <w:b/>
                <w:bCs/>
                <w:kern w:val="0"/>
                <w:lang w:eastAsia="lt-LT"/>
                <w14:ligatures w14:val="none"/>
              </w:rPr>
              <w:t>nr.</w:t>
            </w:r>
            <w:r w:rsidRPr="00B74DAA">
              <w:rPr>
                <w:rFonts w:ascii="Calibri" w:eastAsia="Times New Roman" w:hAnsi="Calibri" w:cs="Calibri"/>
                <w:kern w:val="0"/>
                <w:lang w:eastAsia="lt-LT"/>
                <w14:ligatures w14:val="none"/>
              </w:rPr>
              <w:t> </w:t>
            </w:r>
          </w:p>
        </w:tc>
        <w:tc>
          <w:tcPr>
            <w:tcW w:w="2370" w:type="dxa"/>
            <w:tcBorders>
              <w:top w:val="single" w:sz="6" w:space="0" w:color="auto"/>
              <w:left w:val="single" w:sz="6" w:space="0" w:color="auto"/>
              <w:bottom w:val="single" w:sz="6" w:space="0" w:color="auto"/>
              <w:right w:val="single" w:sz="6" w:space="0" w:color="auto"/>
            </w:tcBorders>
            <w:vAlign w:val="center"/>
            <w:hideMark/>
          </w:tcPr>
          <w:p w14:paraId="67A710D2" w14:textId="77777777" w:rsidR="00134A00" w:rsidRPr="00B74DAA" w:rsidRDefault="00134A00" w:rsidP="00B74DAA">
            <w:pPr>
              <w:spacing w:after="0" w:line="240" w:lineRule="auto"/>
              <w:jc w:val="center"/>
              <w:textAlignment w:val="baseline"/>
              <w:rPr>
                <w:rFonts w:ascii="Calibri" w:eastAsia="Times New Roman" w:hAnsi="Calibri" w:cs="Calibri"/>
                <w:kern w:val="0"/>
                <w:lang w:eastAsia="lt-LT"/>
                <w14:ligatures w14:val="none"/>
              </w:rPr>
            </w:pPr>
            <w:r w:rsidRPr="00B74DAA">
              <w:rPr>
                <w:rFonts w:ascii="Calibri" w:eastAsia="Times New Roman" w:hAnsi="Calibri" w:cs="Calibri"/>
                <w:b/>
                <w:bCs/>
                <w:kern w:val="0"/>
                <w:lang w:eastAsia="lt-LT"/>
                <w14:ligatures w14:val="none"/>
              </w:rPr>
              <w:t>Pateikto dokumento pavadinimas</w:t>
            </w:r>
            <w:r w:rsidRPr="00B74DAA">
              <w:rPr>
                <w:rFonts w:ascii="Calibri" w:eastAsia="Times New Roman" w:hAnsi="Calibri" w:cs="Calibri"/>
                <w:kern w:val="0"/>
                <w:lang w:eastAsia="lt-LT"/>
                <w14:ligatures w14:val="none"/>
              </w:rPr>
              <w:t> </w:t>
            </w:r>
          </w:p>
        </w:tc>
        <w:tc>
          <w:tcPr>
            <w:tcW w:w="3255" w:type="dxa"/>
            <w:tcBorders>
              <w:top w:val="single" w:sz="6" w:space="0" w:color="auto"/>
              <w:left w:val="single" w:sz="6" w:space="0" w:color="auto"/>
              <w:bottom w:val="single" w:sz="6" w:space="0" w:color="auto"/>
              <w:right w:val="single" w:sz="6" w:space="0" w:color="auto"/>
            </w:tcBorders>
            <w:hideMark/>
          </w:tcPr>
          <w:p w14:paraId="0F3D29D9" w14:textId="77777777" w:rsidR="00134A00" w:rsidRPr="00B74DAA" w:rsidRDefault="00134A00" w:rsidP="00B74DAA">
            <w:pPr>
              <w:spacing w:after="0" w:line="240" w:lineRule="auto"/>
              <w:jc w:val="center"/>
              <w:textAlignment w:val="baseline"/>
              <w:rPr>
                <w:rFonts w:ascii="Calibri" w:eastAsia="Times New Roman" w:hAnsi="Calibri" w:cs="Calibri"/>
                <w:kern w:val="0"/>
                <w:lang w:eastAsia="lt-LT"/>
                <w14:ligatures w14:val="none"/>
              </w:rPr>
            </w:pPr>
            <w:r w:rsidRPr="00B74DAA">
              <w:rPr>
                <w:rFonts w:ascii="Calibri" w:eastAsia="Times New Roman" w:hAnsi="Calibri" w:cs="Calibri"/>
                <w:b/>
                <w:bCs/>
                <w:kern w:val="0"/>
                <w:lang w:eastAsia="lt-LT"/>
                <w14:ligatures w14:val="none"/>
              </w:rPr>
              <w:t>Dokumente esanti konfidenciali informacija</w:t>
            </w:r>
            <w:r w:rsidRPr="00B74DAA">
              <w:rPr>
                <w:rFonts w:ascii="Calibri" w:eastAsia="Times New Roman" w:hAnsi="Calibri" w:cs="Calibri"/>
                <w:b/>
                <w:bCs/>
                <w:kern w:val="0"/>
                <w:vertAlign w:val="superscript"/>
                <w:lang w:eastAsia="lt-LT"/>
                <w14:ligatures w14:val="none"/>
              </w:rPr>
              <w:t>9</w:t>
            </w:r>
            <w:r w:rsidRPr="00B74DAA">
              <w:rPr>
                <w:rFonts w:ascii="Calibri" w:eastAsia="Times New Roman" w:hAnsi="Calibri" w:cs="Calibri"/>
                <w:b/>
                <w:bCs/>
                <w:kern w:val="0"/>
                <w:lang w:eastAsia="lt-LT"/>
                <w14:ligatures w14:val="none"/>
              </w:rPr>
              <w:t> (nurodoma dokumento dalis / puslapis, kuriame yra konfidenciali informacija)</w:t>
            </w:r>
            <w:r w:rsidRPr="00B74DAA">
              <w:rPr>
                <w:rFonts w:ascii="Calibri" w:eastAsia="Times New Roman" w:hAnsi="Calibri" w:cs="Calibri"/>
                <w:kern w:val="0"/>
                <w:lang w:eastAsia="lt-LT"/>
                <w14:ligatures w14:val="none"/>
              </w:rPr>
              <w:t> </w:t>
            </w:r>
          </w:p>
        </w:tc>
        <w:tc>
          <w:tcPr>
            <w:tcW w:w="3255" w:type="dxa"/>
            <w:tcBorders>
              <w:top w:val="single" w:sz="6" w:space="0" w:color="auto"/>
              <w:left w:val="single" w:sz="6" w:space="0" w:color="auto"/>
              <w:bottom w:val="single" w:sz="6" w:space="0" w:color="auto"/>
              <w:right w:val="single" w:sz="6" w:space="0" w:color="auto"/>
            </w:tcBorders>
            <w:vAlign w:val="center"/>
            <w:hideMark/>
          </w:tcPr>
          <w:p w14:paraId="387B3057" w14:textId="77777777" w:rsidR="00134A00" w:rsidRPr="00B74DAA" w:rsidRDefault="00134A00" w:rsidP="00B74DAA">
            <w:pPr>
              <w:spacing w:after="0" w:line="240" w:lineRule="auto"/>
              <w:jc w:val="center"/>
              <w:textAlignment w:val="baseline"/>
              <w:rPr>
                <w:rFonts w:ascii="Calibri" w:eastAsia="Times New Roman" w:hAnsi="Calibri" w:cs="Calibri"/>
                <w:kern w:val="0"/>
                <w:lang w:eastAsia="lt-LT"/>
                <w14:ligatures w14:val="none"/>
              </w:rPr>
            </w:pPr>
            <w:r w:rsidRPr="00B74DAA">
              <w:rPr>
                <w:rFonts w:ascii="Calibri" w:eastAsia="Times New Roman" w:hAnsi="Calibri" w:cs="Calibri"/>
                <w:b/>
                <w:bCs/>
                <w:kern w:val="0"/>
                <w:lang w:eastAsia="lt-LT"/>
                <w14:ligatures w14:val="none"/>
              </w:rPr>
              <w:t>Konfidencialios informacijos pagrindimas (paaiškinama, kuo remiantis nurodytas dokumentas ar jo dalis yra konfidencialūs)</w:t>
            </w:r>
            <w:r w:rsidRPr="00B74DAA">
              <w:rPr>
                <w:rFonts w:ascii="Calibri" w:eastAsia="Times New Roman" w:hAnsi="Calibri" w:cs="Calibri"/>
                <w:kern w:val="0"/>
                <w:lang w:eastAsia="lt-LT"/>
                <w14:ligatures w14:val="none"/>
              </w:rPr>
              <w:t> </w:t>
            </w:r>
          </w:p>
        </w:tc>
      </w:tr>
      <w:tr w:rsidR="00134A00" w:rsidRPr="00B74DAA" w14:paraId="044ABC32" w14:textId="77777777">
        <w:trPr>
          <w:trHeight w:val="300"/>
        </w:trPr>
        <w:tc>
          <w:tcPr>
            <w:tcW w:w="720" w:type="dxa"/>
            <w:tcBorders>
              <w:top w:val="single" w:sz="6" w:space="0" w:color="auto"/>
              <w:left w:val="single" w:sz="6" w:space="0" w:color="auto"/>
              <w:bottom w:val="single" w:sz="6" w:space="0" w:color="auto"/>
              <w:right w:val="single" w:sz="6" w:space="0" w:color="auto"/>
            </w:tcBorders>
            <w:hideMark/>
          </w:tcPr>
          <w:p w14:paraId="65EFF321"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2370" w:type="dxa"/>
            <w:tcBorders>
              <w:top w:val="single" w:sz="6" w:space="0" w:color="auto"/>
              <w:left w:val="single" w:sz="6" w:space="0" w:color="auto"/>
              <w:bottom w:val="single" w:sz="6" w:space="0" w:color="auto"/>
              <w:right w:val="single" w:sz="6" w:space="0" w:color="auto"/>
            </w:tcBorders>
            <w:hideMark/>
          </w:tcPr>
          <w:p w14:paraId="414F19A5"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3255" w:type="dxa"/>
            <w:tcBorders>
              <w:top w:val="single" w:sz="6" w:space="0" w:color="auto"/>
              <w:left w:val="single" w:sz="6" w:space="0" w:color="auto"/>
              <w:bottom w:val="single" w:sz="6" w:space="0" w:color="auto"/>
              <w:right w:val="single" w:sz="6" w:space="0" w:color="auto"/>
            </w:tcBorders>
            <w:hideMark/>
          </w:tcPr>
          <w:p w14:paraId="1297B4EC"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3255" w:type="dxa"/>
            <w:tcBorders>
              <w:top w:val="single" w:sz="6" w:space="0" w:color="auto"/>
              <w:left w:val="single" w:sz="6" w:space="0" w:color="auto"/>
              <w:bottom w:val="single" w:sz="6" w:space="0" w:color="auto"/>
              <w:right w:val="single" w:sz="6" w:space="0" w:color="auto"/>
            </w:tcBorders>
            <w:hideMark/>
          </w:tcPr>
          <w:p w14:paraId="61047D60"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r w:rsidR="00134A00" w:rsidRPr="00B74DAA" w14:paraId="19622B5C" w14:textId="77777777">
        <w:trPr>
          <w:trHeight w:val="300"/>
        </w:trPr>
        <w:tc>
          <w:tcPr>
            <w:tcW w:w="720" w:type="dxa"/>
            <w:tcBorders>
              <w:top w:val="single" w:sz="6" w:space="0" w:color="auto"/>
              <w:left w:val="single" w:sz="6" w:space="0" w:color="auto"/>
              <w:bottom w:val="single" w:sz="6" w:space="0" w:color="auto"/>
              <w:right w:val="single" w:sz="6" w:space="0" w:color="auto"/>
            </w:tcBorders>
            <w:hideMark/>
          </w:tcPr>
          <w:p w14:paraId="4222885B"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2370" w:type="dxa"/>
            <w:tcBorders>
              <w:top w:val="single" w:sz="6" w:space="0" w:color="auto"/>
              <w:left w:val="single" w:sz="6" w:space="0" w:color="auto"/>
              <w:bottom w:val="single" w:sz="6" w:space="0" w:color="auto"/>
              <w:right w:val="single" w:sz="6" w:space="0" w:color="auto"/>
            </w:tcBorders>
            <w:hideMark/>
          </w:tcPr>
          <w:p w14:paraId="41D5DBC2"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3255" w:type="dxa"/>
            <w:tcBorders>
              <w:top w:val="single" w:sz="6" w:space="0" w:color="auto"/>
              <w:left w:val="single" w:sz="6" w:space="0" w:color="auto"/>
              <w:bottom w:val="single" w:sz="6" w:space="0" w:color="auto"/>
              <w:right w:val="single" w:sz="6" w:space="0" w:color="auto"/>
            </w:tcBorders>
            <w:hideMark/>
          </w:tcPr>
          <w:p w14:paraId="445C6D01"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3255" w:type="dxa"/>
            <w:tcBorders>
              <w:top w:val="single" w:sz="6" w:space="0" w:color="auto"/>
              <w:left w:val="single" w:sz="6" w:space="0" w:color="auto"/>
              <w:bottom w:val="single" w:sz="6" w:space="0" w:color="auto"/>
              <w:right w:val="single" w:sz="6" w:space="0" w:color="auto"/>
            </w:tcBorders>
            <w:hideMark/>
          </w:tcPr>
          <w:p w14:paraId="28CE9CCD" w14:textId="77777777" w:rsidR="00134A00" w:rsidRPr="00B74DAA" w:rsidRDefault="00134A00" w:rsidP="00134A00">
            <w:pPr>
              <w:spacing w:after="0" w:line="240" w:lineRule="auto"/>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r w:rsidR="00134A00" w:rsidRPr="00B74DAA" w14:paraId="206245E4" w14:textId="77777777">
        <w:trPr>
          <w:trHeight w:val="300"/>
        </w:trPr>
        <w:tc>
          <w:tcPr>
            <w:tcW w:w="720" w:type="dxa"/>
            <w:tcBorders>
              <w:top w:val="single" w:sz="6" w:space="0" w:color="auto"/>
              <w:left w:val="single" w:sz="6" w:space="0" w:color="auto"/>
              <w:bottom w:val="single" w:sz="6" w:space="0" w:color="auto"/>
              <w:right w:val="single" w:sz="6" w:space="0" w:color="auto"/>
            </w:tcBorders>
            <w:hideMark/>
          </w:tcPr>
          <w:p w14:paraId="66261574"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2370" w:type="dxa"/>
            <w:tcBorders>
              <w:top w:val="single" w:sz="6" w:space="0" w:color="auto"/>
              <w:left w:val="single" w:sz="6" w:space="0" w:color="auto"/>
              <w:bottom w:val="single" w:sz="6" w:space="0" w:color="auto"/>
              <w:right w:val="single" w:sz="6" w:space="0" w:color="auto"/>
            </w:tcBorders>
            <w:hideMark/>
          </w:tcPr>
          <w:p w14:paraId="5E11E359"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3255" w:type="dxa"/>
            <w:tcBorders>
              <w:top w:val="single" w:sz="6" w:space="0" w:color="auto"/>
              <w:left w:val="single" w:sz="6" w:space="0" w:color="auto"/>
              <w:bottom w:val="single" w:sz="6" w:space="0" w:color="auto"/>
              <w:right w:val="single" w:sz="6" w:space="0" w:color="auto"/>
            </w:tcBorders>
            <w:hideMark/>
          </w:tcPr>
          <w:p w14:paraId="6F4BAFDC"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c>
          <w:tcPr>
            <w:tcW w:w="3255" w:type="dxa"/>
            <w:tcBorders>
              <w:top w:val="single" w:sz="6" w:space="0" w:color="auto"/>
              <w:left w:val="single" w:sz="6" w:space="0" w:color="auto"/>
              <w:bottom w:val="single" w:sz="6" w:space="0" w:color="auto"/>
              <w:right w:val="single" w:sz="6" w:space="0" w:color="auto"/>
            </w:tcBorders>
            <w:hideMark/>
          </w:tcPr>
          <w:p w14:paraId="45A685A8" w14:textId="77777777"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 </w:t>
            </w:r>
          </w:p>
        </w:tc>
      </w:tr>
    </w:tbl>
    <w:p w14:paraId="751FF6B8" w14:textId="205E8760"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p>
    <w:p w14:paraId="77E8C2CC" w14:textId="77777777" w:rsidR="00134A00" w:rsidRPr="00B74DAA" w:rsidRDefault="00134A00" w:rsidP="00134A00">
      <w:pPr>
        <w:spacing w:after="0" w:line="240" w:lineRule="auto"/>
        <w:ind w:firstLine="555"/>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Deklaruojame, kad nei pasiūlymo pateikimo metu, nei pirkimo sutarties vykdymo metu dalyvis (kiekvienas tiekėjų grupės partneris), jo pasitelkti asmenys (subtiekėjai, ūkio subjektai, kurių pajėgumais remiamasi), dalyvio siūlomos prekės (įskaitant jų sudedamąsias dalis, pakuotes), šių prekių gamintojai, paslaugos ir jas teikiantys subjektai, taip pat dalyvio ir visų nurodytų subjektų kontroliuojantys asmenys nekelia ir nekels grėsmės nacionaliniam saugumui, kaip tai apibrėžta Viešųjų pirkimų įstatymo 45 straipsnio 2</w:t>
      </w:r>
      <w:r w:rsidRPr="00B74DAA">
        <w:rPr>
          <w:rFonts w:ascii="Calibri" w:eastAsia="Times New Roman" w:hAnsi="Calibri" w:cs="Calibri"/>
          <w:kern w:val="0"/>
          <w:vertAlign w:val="superscript"/>
          <w:lang w:eastAsia="lt-LT"/>
          <w14:ligatures w14:val="none"/>
        </w:rPr>
        <w:t>1</w:t>
      </w:r>
      <w:r w:rsidRPr="00B74DAA">
        <w:rPr>
          <w:rFonts w:ascii="Calibri" w:eastAsia="Times New Roman" w:hAnsi="Calibri" w:cs="Calibri"/>
          <w:kern w:val="0"/>
          <w:lang w:eastAsia="lt-LT"/>
          <w14:ligatures w14:val="none"/>
        </w:rPr>
        <w:t> dalyje.</w:t>
      </w:r>
      <w:r w:rsidRPr="00B74DAA">
        <w:rPr>
          <w:rFonts w:ascii="Calibri" w:eastAsia="Times New Roman" w:hAnsi="Calibri" w:cs="Calibri"/>
          <w:kern w:val="0"/>
          <w:bdr w:val="none" w:sz="0" w:space="0" w:color="auto" w:frame="1"/>
          <w:shd w:val="clear" w:color="auto" w:fill="C6C6C6"/>
          <w:lang w:eastAsia="lt-LT"/>
          <w14:ligatures w14:val="none"/>
        </w:rPr>
        <w:t> </w:t>
      </w:r>
    </w:p>
    <w:p w14:paraId="3785F828" w14:textId="657C2133"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p>
    <w:p w14:paraId="298DEDAD" w14:textId="66128BA0" w:rsidR="00134A00" w:rsidRPr="00B74DAA" w:rsidRDefault="00134A00" w:rsidP="00134A00">
      <w:pPr>
        <w:spacing w:after="0" w:line="240" w:lineRule="auto"/>
        <w:ind w:firstLine="555"/>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Deklaruojame, kad šiame pasiūlyme nurodytas dalyvis, visi tiekėjų grupės partneriai (jei pasiūlymą pateikia tiekėjų grupė), subtiekėjai, kurių pajėgumais remiasi dalyvis, atitinka pirkimo dokumentų III skyriuje nurodytus pašalinimo pagrindų nebuvimo, kvalifikacijos ir kitus reikalavimus. Perkančiajai organizacijai paprašius, įsipareigojame pateikti pirkimo dokumentų III skyriuje nurodytų pašalinimo pagrindų nebuvimo, kvalifikacijos ir kitų reikalavimų atitiktį pagrindžiančius dokumentus.</w:t>
      </w:r>
    </w:p>
    <w:p w14:paraId="44E3C2D7" w14:textId="70835AC1" w:rsidR="00134A00" w:rsidRPr="00B74DAA" w:rsidRDefault="00134A00" w:rsidP="00134A00">
      <w:pPr>
        <w:spacing w:after="0" w:line="240" w:lineRule="auto"/>
        <w:ind w:firstLine="555"/>
        <w:jc w:val="both"/>
        <w:textAlignment w:val="baseline"/>
        <w:rPr>
          <w:rFonts w:ascii="Calibri" w:eastAsia="Times New Roman" w:hAnsi="Calibri" w:cs="Calibri"/>
          <w:kern w:val="0"/>
          <w:lang w:eastAsia="lt-LT"/>
          <w14:ligatures w14:val="none"/>
        </w:rPr>
      </w:pPr>
    </w:p>
    <w:p w14:paraId="70B68666" w14:textId="7A3D91F3" w:rsidR="00134A00" w:rsidRPr="00B74DAA" w:rsidRDefault="00134A00" w:rsidP="00134A00">
      <w:pPr>
        <w:spacing w:after="0" w:line="240" w:lineRule="auto"/>
        <w:ind w:firstLine="555"/>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Jeigu kvalifikacija dėl teisės verstis atitinkama veikla nebuvo tikrinama arba tikrinama ne visa apimtimi, įsipareigojame perkančiajai organizacijai, kad pirkimo sutartį vykdys tik tokią teisę turintys asmenys.</w:t>
      </w:r>
    </w:p>
    <w:p w14:paraId="254EDE28" w14:textId="27151097" w:rsidR="00134A00" w:rsidRPr="00B74DAA" w:rsidRDefault="00134A00" w:rsidP="00134A00">
      <w:pPr>
        <w:spacing w:after="0" w:line="240" w:lineRule="auto"/>
        <w:ind w:firstLine="555"/>
        <w:jc w:val="both"/>
        <w:textAlignment w:val="baseline"/>
        <w:rPr>
          <w:rFonts w:ascii="Calibri" w:eastAsia="Times New Roman" w:hAnsi="Calibri" w:cs="Calibri"/>
          <w:kern w:val="0"/>
          <w:lang w:eastAsia="lt-LT"/>
          <w14:ligatures w14:val="none"/>
        </w:rPr>
      </w:pPr>
    </w:p>
    <w:p w14:paraId="5DAD7BF9" w14:textId="6E2A2753" w:rsidR="00134A00" w:rsidRPr="00B74DAA" w:rsidRDefault="00134A00" w:rsidP="00134A00">
      <w:pPr>
        <w:spacing w:after="0" w:line="240" w:lineRule="auto"/>
        <w:ind w:firstLine="555"/>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Pasiūlymas galioja iki pirkimo dokumentuose nurodyto termino pabaigos.</w:t>
      </w:r>
    </w:p>
    <w:p w14:paraId="6379D852" w14:textId="62339D60"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p>
    <w:p w14:paraId="546CABF6" w14:textId="71296063"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p>
    <w:p w14:paraId="680DE4F7" w14:textId="5B63A11C"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p>
    <w:p w14:paraId="7815C772" w14:textId="33967B8F" w:rsidR="00134A00" w:rsidRPr="00B74DAA" w:rsidRDefault="00134A00" w:rsidP="00134A00">
      <w:pPr>
        <w:spacing w:after="0" w:line="240" w:lineRule="auto"/>
        <w:ind w:right="-15"/>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kern w:val="0"/>
          <w:lang w:eastAsia="lt-LT"/>
          <w14:ligatures w14:val="none"/>
        </w:rPr>
        <w:t>______________________________</w:t>
      </w:r>
      <w:r w:rsidRPr="00B74DAA">
        <w:rPr>
          <w:rFonts w:ascii="Calibri" w:eastAsia="Times New Roman" w:hAnsi="Calibri" w:cs="Calibri"/>
          <w:kern w:val="0"/>
          <w:lang w:eastAsia="lt-LT"/>
          <w14:ligatures w14:val="none"/>
        </w:rPr>
        <w:tab/>
      </w:r>
      <w:r w:rsidRPr="00B74DAA">
        <w:rPr>
          <w:rFonts w:ascii="Calibri" w:eastAsia="Times New Roman" w:hAnsi="Calibri" w:cs="Calibri"/>
          <w:kern w:val="0"/>
          <w:lang w:eastAsia="lt-LT"/>
          <w14:ligatures w14:val="none"/>
        </w:rPr>
        <w:tab/>
      </w:r>
      <w:r w:rsidR="00B74DAA">
        <w:rPr>
          <w:rFonts w:ascii="Calibri" w:eastAsia="Times New Roman" w:hAnsi="Calibri" w:cs="Calibri"/>
          <w:kern w:val="0"/>
          <w:lang w:eastAsia="lt-LT"/>
          <w14:ligatures w14:val="none"/>
        </w:rPr>
        <w:t xml:space="preserve">                                                    </w:t>
      </w:r>
      <w:r w:rsidRPr="00B74DAA">
        <w:rPr>
          <w:rFonts w:ascii="Calibri" w:eastAsia="Times New Roman" w:hAnsi="Calibri" w:cs="Calibri"/>
          <w:kern w:val="0"/>
          <w:lang w:eastAsia="lt-LT"/>
          <w14:ligatures w14:val="none"/>
        </w:rPr>
        <w:t>_________________</w:t>
      </w:r>
    </w:p>
    <w:p w14:paraId="769159F2" w14:textId="4896BB1D"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r w:rsidRPr="00B74DAA">
        <w:rPr>
          <w:rFonts w:ascii="Calibri" w:eastAsia="Times New Roman" w:hAnsi="Calibri" w:cs="Calibri"/>
          <w:i/>
          <w:iCs/>
          <w:kern w:val="0"/>
          <w:lang w:eastAsia="lt-LT"/>
          <w14:ligatures w14:val="none"/>
        </w:rPr>
        <w:t>Dalyvis arba jo įgaliotas asmuo</w:t>
      </w:r>
      <w:r w:rsidR="00B74DAA">
        <w:rPr>
          <w:rFonts w:ascii="Calibri" w:eastAsia="Times New Roman" w:hAnsi="Calibri" w:cs="Calibri"/>
          <w:i/>
          <w:iCs/>
          <w:kern w:val="0"/>
          <w:lang w:eastAsia="lt-LT"/>
          <w14:ligatures w14:val="none"/>
        </w:rPr>
        <w:t xml:space="preserve">             </w:t>
      </w:r>
      <w:r w:rsidRPr="00B74DAA">
        <w:rPr>
          <w:rFonts w:ascii="Calibri" w:eastAsia="Times New Roman" w:hAnsi="Calibri" w:cs="Calibri"/>
          <w:kern w:val="0"/>
          <w:lang w:eastAsia="lt-LT"/>
          <w14:ligatures w14:val="none"/>
        </w:rPr>
        <w:tab/>
      </w:r>
      <w:r w:rsidRPr="00B74DAA">
        <w:rPr>
          <w:rFonts w:ascii="Calibri" w:eastAsia="Times New Roman" w:hAnsi="Calibri" w:cs="Calibri"/>
          <w:kern w:val="0"/>
          <w:lang w:eastAsia="lt-LT"/>
          <w14:ligatures w14:val="none"/>
        </w:rPr>
        <w:tab/>
      </w:r>
      <w:r w:rsidRPr="00B74DAA">
        <w:rPr>
          <w:rFonts w:ascii="Calibri" w:eastAsia="Times New Roman" w:hAnsi="Calibri" w:cs="Calibri"/>
          <w:kern w:val="0"/>
          <w:lang w:eastAsia="lt-LT"/>
          <w14:ligatures w14:val="none"/>
        </w:rPr>
        <w:tab/>
      </w:r>
      <w:r w:rsidR="00B74DAA">
        <w:rPr>
          <w:rFonts w:ascii="Calibri" w:eastAsia="Times New Roman" w:hAnsi="Calibri" w:cs="Calibri"/>
          <w:kern w:val="0"/>
          <w:lang w:eastAsia="lt-LT"/>
          <w14:ligatures w14:val="none"/>
        </w:rPr>
        <w:t xml:space="preserve">                                        </w:t>
      </w:r>
      <w:r w:rsidRPr="00B74DAA">
        <w:rPr>
          <w:rFonts w:ascii="Calibri" w:eastAsia="Times New Roman" w:hAnsi="Calibri" w:cs="Calibri"/>
          <w:i/>
          <w:iCs/>
          <w:kern w:val="0"/>
          <w:lang w:eastAsia="lt-LT"/>
          <w14:ligatures w14:val="none"/>
        </w:rPr>
        <w:t>vardas ir pavardė</w:t>
      </w:r>
      <w:r w:rsidRPr="00B74DAA">
        <w:rPr>
          <w:rFonts w:ascii="Calibri" w:eastAsia="Times New Roman" w:hAnsi="Calibri" w:cs="Calibri"/>
          <w:kern w:val="0"/>
          <w:lang w:eastAsia="lt-LT"/>
          <w14:ligatures w14:val="none"/>
        </w:rPr>
        <w:tab/>
      </w:r>
    </w:p>
    <w:p w14:paraId="41348ABB" w14:textId="6CAB2D3E" w:rsidR="00134A00" w:rsidRPr="00B74DAA" w:rsidRDefault="00134A00" w:rsidP="00134A00">
      <w:pPr>
        <w:spacing w:after="0" w:line="240" w:lineRule="auto"/>
        <w:jc w:val="both"/>
        <w:textAlignment w:val="baseline"/>
        <w:rPr>
          <w:rFonts w:ascii="Calibri" w:eastAsia="Times New Roman" w:hAnsi="Calibri" w:cs="Calibri"/>
          <w:kern w:val="0"/>
          <w:lang w:eastAsia="lt-LT"/>
          <w14:ligatures w14:val="none"/>
        </w:rPr>
      </w:pPr>
    </w:p>
    <w:p w14:paraId="7B5E98EB" w14:textId="77777777" w:rsidR="00203322" w:rsidRPr="00B74DAA" w:rsidRDefault="00203322">
      <w:pPr>
        <w:rPr>
          <w:rFonts w:ascii="Calibri" w:hAnsi="Calibri" w:cs="Calibri"/>
        </w:rPr>
      </w:pPr>
    </w:p>
    <w:sectPr w:rsidR="00203322" w:rsidRPr="00B74DAA" w:rsidSect="00B74DAA">
      <w:pgSz w:w="12240" w:h="15840"/>
      <w:pgMar w:top="1440" w:right="10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00"/>
    <w:rsid w:val="00134A00"/>
    <w:rsid w:val="00203322"/>
    <w:rsid w:val="002A4487"/>
    <w:rsid w:val="004B224B"/>
    <w:rsid w:val="005F0509"/>
    <w:rsid w:val="007B043E"/>
    <w:rsid w:val="00A02F88"/>
    <w:rsid w:val="00B74DAA"/>
    <w:rsid w:val="00C20321"/>
    <w:rsid w:val="00C63E12"/>
    <w:rsid w:val="00E84276"/>
    <w:rsid w:val="00FD1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C24F"/>
  <w15:chartTrackingRefBased/>
  <w15:docId w15:val="{27EA2E23-8A6B-4320-B1B3-FAC8BA911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134A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34A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34A0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34A0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34A0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34A0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34A0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34A0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34A0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34A00"/>
    <w:rPr>
      <w:rFonts w:asciiTheme="majorHAnsi" w:eastAsiaTheme="majorEastAsia" w:hAnsiTheme="majorHAnsi" w:cstheme="majorBidi"/>
      <w:color w:val="0F4761" w:themeColor="accent1" w:themeShade="BF"/>
      <w:sz w:val="40"/>
      <w:szCs w:val="40"/>
      <w:lang w:val="lt-LT"/>
    </w:rPr>
  </w:style>
  <w:style w:type="character" w:customStyle="1" w:styleId="Antrat2Diagrama">
    <w:name w:val="Antraštė 2 Diagrama"/>
    <w:basedOn w:val="Numatytasispastraiposriftas"/>
    <w:link w:val="Antrat2"/>
    <w:uiPriority w:val="9"/>
    <w:semiHidden/>
    <w:rsid w:val="00134A00"/>
    <w:rPr>
      <w:rFonts w:asciiTheme="majorHAnsi" w:eastAsiaTheme="majorEastAsia" w:hAnsiTheme="majorHAnsi" w:cstheme="majorBidi"/>
      <w:color w:val="0F4761" w:themeColor="accent1" w:themeShade="BF"/>
      <w:sz w:val="32"/>
      <w:szCs w:val="32"/>
      <w:lang w:val="lt-LT"/>
    </w:rPr>
  </w:style>
  <w:style w:type="character" w:customStyle="1" w:styleId="Antrat3Diagrama">
    <w:name w:val="Antraštė 3 Diagrama"/>
    <w:basedOn w:val="Numatytasispastraiposriftas"/>
    <w:link w:val="Antrat3"/>
    <w:uiPriority w:val="9"/>
    <w:semiHidden/>
    <w:rsid w:val="00134A00"/>
    <w:rPr>
      <w:rFonts w:eastAsiaTheme="majorEastAsia" w:cstheme="majorBidi"/>
      <w:color w:val="0F4761" w:themeColor="accent1" w:themeShade="BF"/>
      <w:sz w:val="28"/>
      <w:szCs w:val="28"/>
      <w:lang w:val="lt-LT"/>
    </w:rPr>
  </w:style>
  <w:style w:type="character" w:customStyle="1" w:styleId="Antrat4Diagrama">
    <w:name w:val="Antraštė 4 Diagrama"/>
    <w:basedOn w:val="Numatytasispastraiposriftas"/>
    <w:link w:val="Antrat4"/>
    <w:uiPriority w:val="9"/>
    <w:semiHidden/>
    <w:rsid w:val="00134A00"/>
    <w:rPr>
      <w:rFonts w:eastAsiaTheme="majorEastAsia" w:cstheme="majorBidi"/>
      <w:i/>
      <w:iCs/>
      <w:color w:val="0F4761" w:themeColor="accent1" w:themeShade="BF"/>
      <w:lang w:val="lt-LT"/>
    </w:rPr>
  </w:style>
  <w:style w:type="character" w:customStyle="1" w:styleId="Antrat5Diagrama">
    <w:name w:val="Antraštė 5 Diagrama"/>
    <w:basedOn w:val="Numatytasispastraiposriftas"/>
    <w:link w:val="Antrat5"/>
    <w:uiPriority w:val="9"/>
    <w:semiHidden/>
    <w:rsid w:val="00134A00"/>
    <w:rPr>
      <w:rFonts w:eastAsiaTheme="majorEastAsia" w:cstheme="majorBidi"/>
      <w:color w:val="0F4761" w:themeColor="accent1" w:themeShade="BF"/>
      <w:lang w:val="lt-LT"/>
    </w:rPr>
  </w:style>
  <w:style w:type="character" w:customStyle="1" w:styleId="Antrat6Diagrama">
    <w:name w:val="Antraštė 6 Diagrama"/>
    <w:basedOn w:val="Numatytasispastraiposriftas"/>
    <w:link w:val="Antrat6"/>
    <w:uiPriority w:val="9"/>
    <w:semiHidden/>
    <w:rsid w:val="00134A00"/>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134A00"/>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134A00"/>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134A00"/>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134A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34A00"/>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134A0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34A00"/>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134A0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34A00"/>
    <w:rPr>
      <w:i/>
      <w:iCs/>
      <w:color w:val="404040" w:themeColor="text1" w:themeTint="BF"/>
      <w:lang w:val="lt-LT"/>
    </w:rPr>
  </w:style>
  <w:style w:type="paragraph" w:styleId="Sraopastraipa">
    <w:name w:val="List Paragraph"/>
    <w:basedOn w:val="prastasis"/>
    <w:uiPriority w:val="34"/>
    <w:qFormat/>
    <w:rsid w:val="00134A00"/>
    <w:pPr>
      <w:ind w:left="720"/>
      <w:contextualSpacing/>
    </w:pPr>
  </w:style>
  <w:style w:type="character" w:styleId="Rykuspabraukimas">
    <w:name w:val="Intense Emphasis"/>
    <w:basedOn w:val="Numatytasispastraiposriftas"/>
    <w:uiPriority w:val="21"/>
    <w:qFormat/>
    <w:rsid w:val="00134A00"/>
    <w:rPr>
      <w:i/>
      <w:iCs/>
      <w:color w:val="0F4761" w:themeColor="accent1" w:themeShade="BF"/>
    </w:rPr>
  </w:style>
  <w:style w:type="paragraph" w:styleId="Iskirtacitata">
    <w:name w:val="Intense Quote"/>
    <w:basedOn w:val="prastasis"/>
    <w:next w:val="prastasis"/>
    <w:link w:val="IskirtacitataDiagrama"/>
    <w:uiPriority w:val="30"/>
    <w:qFormat/>
    <w:rsid w:val="00134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34A00"/>
    <w:rPr>
      <w:i/>
      <w:iCs/>
      <w:color w:val="0F4761" w:themeColor="accent1" w:themeShade="BF"/>
      <w:lang w:val="lt-LT"/>
    </w:rPr>
  </w:style>
  <w:style w:type="character" w:styleId="Rykinuoroda">
    <w:name w:val="Intense Reference"/>
    <w:basedOn w:val="Numatytasispastraiposriftas"/>
    <w:uiPriority w:val="32"/>
    <w:qFormat/>
    <w:rsid w:val="00134A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3503</Words>
  <Characters>1997</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Lilija Adamovičienė</dc:creator>
  <cp:keywords/>
  <dc:description/>
  <cp:lastModifiedBy>Lilija Adamovičienė</cp:lastModifiedBy>
  <cp:revision>3</cp:revision>
  <dcterms:created xsi:type="dcterms:W3CDTF">2026-08-06T10:41:00Z</dcterms:created>
  <dcterms:modified xsi:type="dcterms:W3CDTF">2026-08-06T10:42:00Z</dcterms:modified>
</cp:coreProperties>
</file>