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4A8C" w14:textId="77777777" w:rsidR="008970DF" w:rsidRPr="00E74C78" w:rsidRDefault="008970DF" w:rsidP="00FF23F6">
      <w:pPr>
        <w:rPr>
          <w:rFonts w:ascii="Arial" w:hAnsi="Arial" w:cs="Arial"/>
          <w:sz w:val="20"/>
          <w:szCs w:val="20"/>
          <w:lang w:val="lt-LT"/>
        </w:rPr>
      </w:pPr>
    </w:p>
    <w:p w14:paraId="3ADB1DEA" w14:textId="77777777" w:rsidR="00A8398D" w:rsidRPr="00E74C78" w:rsidRDefault="00A8398D" w:rsidP="00FF23F6">
      <w:pPr>
        <w:ind w:firstLine="720"/>
        <w:rPr>
          <w:rFonts w:ascii="Arial" w:hAnsi="Arial" w:cs="Arial"/>
          <w:sz w:val="20"/>
          <w:szCs w:val="20"/>
          <w:lang w:val="lt-LT"/>
        </w:rPr>
      </w:pPr>
    </w:p>
    <w:p w14:paraId="03177473" w14:textId="77777777" w:rsidR="00A8398D" w:rsidRPr="00E74C78" w:rsidRDefault="00A8398D" w:rsidP="00FF23F6">
      <w:pPr>
        <w:rPr>
          <w:rFonts w:ascii="Arial" w:hAnsi="Arial" w:cs="Arial"/>
          <w:sz w:val="20"/>
          <w:szCs w:val="20"/>
          <w:lang w:val="lt-LT"/>
        </w:rPr>
      </w:pPr>
    </w:p>
    <w:p w14:paraId="0A061968" w14:textId="28109E5B" w:rsidR="00D40468" w:rsidRPr="00B83A03" w:rsidRDefault="06C18476" w:rsidP="00DE49B1">
      <w:pPr>
        <w:ind w:firstLine="567"/>
        <w:jc w:val="both"/>
        <w:rPr>
          <w:rFonts w:ascii="Arial" w:hAnsi="Arial" w:cs="Arial"/>
          <w:b/>
          <w:bCs/>
          <w:color w:val="000000" w:themeColor="text1"/>
          <w:lang w:val="lt-LT"/>
        </w:rPr>
      </w:pPr>
      <w:r w:rsidRPr="0C117A38">
        <w:rPr>
          <w:rFonts w:ascii="Arial" w:hAnsi="Arial" w:cs="Arial"/>
          <w:b/>
          <w:bCs/>
          <w:color w:val="000000" w:themeColor="text1"/>
          <w:lang w:val="lt-LT"/>
        </w:rPr>
        <w:t xml:space="preserve">DĖL </w:t>
      </w:r>
      <w:sdt>
        <w:sdtPr>
          <w:rPr>
            <w:rFonts w:ascii="Arial" w:hAnsi="Arial" w:cs="Arial"/>
            <w:b/>
            <w:bCs/>
            <w:lang w:val="lt-LT"/>
          </w:rPr>
          <w:id w:val="1735430090"/>
          <w:placeholder>
            <w:docPart w:val="5D7A186550AD460E966D0DA910171F60"/>
          </w:placeholder>
          <w:dropDownList>
            <w:listItem w:value="[Pasirinkite]"/>
            <w:listItem w:displayText="PIRKIMO DOKUMENTŲ PATIKSLINIMO" w:value="PIRKIMO DOKUMENTŲ PATIKSLINIMO"/>
            <w:listItem w:displayText="ATSAKYMŲ Į TIEKĖJŲ KLAUSIMUS" w:value="ATSAKYMŲ Į TIEKĖJŲ KLAUSIMUS"/>
            <w:listItem w:displayText="DĖL ATSAKYMŲ Į TIEKĖJŲ KLAUSIMUS IR PIRKIMO DOKUMENTŲ PATIKSLINIMO" w:value="DĖL ATSAKYMŲ Į TIEKĖJŲ KLAUSIMUS IR PIRKIMO DOKUMENTŲ PATIKSLINIMO"/>
          </w:dropDownList>
        </w:sdtPr>
        <w:sdtEndPr/>
        <w:sdtContent>
          <w:r w:rsidR="00AE3067">
            <w:rPr>
              <w:rFonts w:ascii="Arial" w:hAnsi="Arial" w:cs="Arial"/>
              <w:b/>
              <w:bCs/>
              <w:lang w:val="lt-LT"/>
            </w:rPr>
            <w:t>ATSAKYMŲ Į TIEKĖJŲ KLAUSIMUS</w:t>
          </w:r>
        </w:sdtContent>
      </w:sdt>
    </w:p>
    <w:p w14:paraId="2CE7E1DC" w14:textId="4356F8ED" w:rsidR="00D40468" w:rsidRPr="00260FC1" w:rsidRDefault="00D40468" w:rsidP="00DE49B1">
      <w:pPr>
        <w:ind w:firstLine="567"/>
        <w:jc w:val="both"/>
        <w:rPr>
          <w:rFonts w:ascii="Arial" w:hAnsi="Arial" w:cs="Arial"/>
          <w:color w:val="000000" w:themeColor="text1"/>
          <w:sz w:val="20"/>
          <w:szCs w:val="20"/>
          <w:lang w:val="lt-LT"/>
        </w:rPr>
      </w:pPr>
    </w:p>
    <w:p w14:paraId="531CC309" w14:textId="1658861F" w:rsidR="00AD4D4D" w:rsidRPr="00260FC1" w:rsidRDefault="28B9ABB5" w:rsidP="004D337F">
      <w:pPr>
        <w:ind w:firstLine="567"/>
        <w:jc w:val="both"/>
        <w:rPr>
          <w:rFonts w:ascii="Arial" w:hAnsi="Arial" w:cs="Arial"/>
          <w:sz w:val="22"/>
          <w:szCs w:val="22"/>
          <w:lang w:val="lt-LT"/>
        </w:rPr>
      </w:pPr>
      <w:r w:rsidRPr="00260FC1">
        <w:rPr>
          <w:rFonts w:ascii="Arial" w:hAnsi="Arial" w:cs="Arial"/>
          <w:color w:val="000000" w:themeColor="text1"/>
          <w:sz w:val="22"/>
          <w:szCs w:val="22"/>
          <w:lang w:val="lt-LT"/>
        </w:rPr>
        <w:t>Siunčiame</w:t>
      </w:r>
      <w:r w:rsidR="61B1EEDC" w:rsidRPr="00260FC1">
        <w:rPr>
          <w:rFonts w:ascii="Arial" w:hAnsi="Arial" w:cs="Arial"/>
          <w:color w:val="000000" w:themeColor="text1"/>
          <w:sz w:val="22"/>
          <w:szCs w:val="22"/>
          <w:lang w:val="lt-LT"/>
        </w:rPr>
        <w:t xml:space="preserve"> </w:t>
      </w:r>
      <w:sdt>
        <w:sdtPr>
          <w:rPr>
            <w:rFonts w:ascii="Arial" w:hAnsi="Arial" w:cs="Arial"/>
            <w:sz w:val="22"/>
            <w:szCs w:val="22"/>
            <w:lang w:val="lt-LT"/>
          </w:rPr>
          <w:id w:val="-693775197"/>
          <w:placeholder>
            <w:docPart w:val="3CE3FCA784A4415EB98B4B1C791A01A2"/>
          </w:placeholder>
          <w:dropDownList>
            <w:listItem w:value="[Pasirinkite]"/>
            <w:listItem w:displayText="pirkimo dokumentų patikslinimą" w:value="pirkimo dokumentų patikslinimą"/>
            <w:listItem w:displayText="atsakymus į tiekėjų klausimus" w:value="atsakymus į tiekėjų klausimus"/>
            <w:listItem w:displayText="atsakymus į tiekėjų klausimus ir pirkimo dokumentų patikslinimą" w:value="atsakymus į tiekėjų klausimus ir pirkimo dokumentų patikslinimą"/>
          </w:dropDownList>
        </w:sdtPr>
        <w:sdtEndPr/>
        <w:sdtContent>
          <w:r w:rsidR="00D23016">
            <w:rPr>
              <w:rFonts w:ascii="Arial" w:hAnsi="Arial" w:cs="Arial"/>
              <w:sz w:val="22"/>
              <w:szCs w:val="22"/>
              <w:lang w:val="lt-LT"/>
            </w:rPr>
            <w:t>atsakymus į tiekėjų klausimus</w:t>
          </w:r>
        </w:sdtContent>
      </w:sdt>
      <w:r w:rsidR="06C18476" w:rsidRPr="00260FC1">
        <w:rPr>
          <w:rFonts w:ascii="Arial" w:hAnsi="Arial" w:cs="Arial"/>
          <w:color w:val="FF0000"/>
          <w:sz w:val="22"/>
          <w:szCs w:val="22"/>
          <w:lang w:val="lt-LT"/>
        </w:rPr>
        <w:t xml:space="preserve"> </w:t>
      </w:r>
      <w:r w:rsidR="00806373" w:rsidRPr="002B6A12">
        <w:rPr>
          <w:rFonts w:ascii="Arial" w:hAnsi="Arial" w:cs="Arial"/>
          <w:sz w:val="22"/>
          <w:szCs w:val="22"/>
          <w:lang w:val="lt-LT"/>
        </w:rPr>
        <w:t xml:space="preserve">2026-GSC-284-Daugiafunkciniai spausdinimo įrenginiai </w:t>
      </w:r>
      <w:r w:rsidR="48C4FF1B" w:rsidRPr="0C117A38">
        <w:rPr>
          <w:rStyle w:val="normaltextrun"/>
          <w:rFonts w:ascii="Arial" w:hAnsi="Arial" w:cs="Arial"/>
          <w:sz w:val="22"/>
          <w:szCs w:val="22"/>
          <w:shd w:val="clear" w:color="auto" w:fill="FFFFFF"/>
          <w:lang w:val="lt-LT"/>
        </w:rPr>
        <w:t>pirkime.</w:t>
      </w:r>
    </w:p>
    <w:p w14:paraId="11731F77" w14:textId="1148DAEB" w:rsidR="00AD4D4D" w:rsidRPr="00B83A03" w:rsidRDefault="28B9ABB5" w:rsidP="0C117A38">
      <w:pPr>
        <w:ind w:firstLine="567"/>
        <w:jc w:val="both"/>
        <w:rPr>
          <w:rFonts w:ascii="Arial" w:hAnsi="Arial" w:cs="Arial"/>
          <w:i/>
          <w:iCs/>
          <w:color w:val="FF0000"/>
          <w:sz w:val="22"/>
          <w:szCs w:val="22"/>
          <w:lang w:val="lt-LT"/>
        </w:rPr>
      </w:pPr>
      <w:bookmarkStart w:id="0" w:name="_Hlk25240925"/>
      <w:r w:rsidRPr="0C117A38">
        <w:rPr>
          <w:rFonts w:ascii="Arial" w:hAnsi="Arial" w:cs="Arial"/>
          <w:sz w:val="22"/>
          <w:szCs w:val="22"/>
          <w:lang w:val="lt-LT"/>
        </w:rPr>
        <w:t xml:space="preserve">Siekdami išvengti turinio interpretacijų, tiekėjų klausimus cituojame tiksliai taip, kaip buvo pateikti </w:t>
      </w:r>
      <w:r w:rsidR="14A7F943" w:rsidRPr="0C117A38">
        <w:rPr>
          <w:rFonts w:ascii="Arial" w:hAnsi="Arial" w:cs="Arial"/>
          <w:sz w:val="22"/>
          <w:szCs w:val="22"/>
          <w:lang w:val="lt-LT"/>
        </w:rPr>
        <w:t xml:space="preserve">Centrinės viešųjų pirkimų informacinės sistemos (toliau – </w:t>
      </w:r>
      <w:r w:rsidRPr="0C117A38">
        <w:rPr>
          <w:rFonts w:ascii="Arial" w:hAnsi="Arial" w:cs="Arial"/>
          <w:sz w:val="22"/>
          <w:szCs w:val="22"/>
          <w:lang w:val="lt-LT"/>
        </w:rPr>
        <w:t>CVP IS</w:t>
      </w:r>
      <w:r w:rsidR="14A7F943" w:rsidRPr="0C117A38">
        <w:rPr>
          <w:rFonts w:ascii="Arial" w:hAnsi="Arial" w:cs="Arial"/>
          <w:sz w:val="22"/>
          <w:szCs w:val="22"/>
          <w:lang w:val="lt-LT"/>
        </w:rPr>
        <w:t>)</w:t>
      </w:r>
      <w:r w:rsidRPr="0C117A38">
        <w:rPr>
          <w:rFonts w:ascii="Arial" w:hAnsi="Arial" w:cs="Arial"/>
          <w:sz w:val="22"/>
          <w:szCs w:val="22"/>
          <w:lang w:val="lt-LT"/>
        </w:rPr>
        <w:t xml:space="preserve"> priemonėmis (tekstas neredaguotas).</w:t>
      </w:r>
      <w:bookmarkEnd w:id="0"/>
    </w:p>
    <w:p w14:paraId="19B06EA3" w14:textId="6E286FE8" w:rsidR="00BD6B85" w:rsidRPr="00B83A03" w:rsidRDefault="00BD6B85" w:rsidP="00DE49B1">
      <w:pPr>
        <w:ind w:firstLine="567"/>
        <w:jc w:val="both"/>
        <w:rPr>
          <w:rFonts w:ascii="Arial" w:hAnsi="Arial" w:cs="Arial"/>
          <w:color w:val="FF0000"/>
          <w:sz w:val="22"/>
          <w:szCs w:val="22"/>
          <w:lang w:val="lt-LT"/>
        </w:rPr>
      </w:pPr>
    </w:p>
    <w:p w14:paraId="74CC6F8F" w14:textId="54D7C208" w:rsidR="00AE3067" w:rsidRPr="002B6A12" w:rsidRDefault="00AE3067" w:rsidP="00AE3067">
      <w:pPr>
        <w:pStyle w:val="NormalWeb"/>
        <w:jc w:val="both"/>
        <w:rPr>
          <w:lang w:val="lt-LT"/>
        </w:rPr>
      </w:pPr>
      <w:r w:rsidRPr="592EE124">
        <w:rPr>
          <w:rFonts w:ascii="Arial" w:hAnsi="Arial" w:cs="Arial"/>
          <w:b/>
          <w:bCs/>
          <w:sz w:val="22"/>
          <w:szCs w:val="22"/>
          <w:lang w:val="lt-LT"/>
        </w:rPr>
        <w:t xml:space="preserve">1. </w:t>
      </w:r>
      <w:r w:rsidR="08F448C2" w:rsidRPr="592EE124">
        <w:rPr>
          <w:rFonts w:ascii="Arial" w:hAnsi="Arial" w:cs="Arial"/>
          <w:b/>
          <w:bCs/>
          <w:sz w:val="22"/>
          <w:szCs w:val="22"/>
          <w:lang w:val="lt-LT"/>
        </w:rPr>
        <w:t xml:space="preserve">Klausimas: </w:t>
      </w:r>
      <w:r w:rsidRPr="592EE124">
        <w:rPr>
          <w:rFonts w:ascii="Roboto" w:hAnsi="Roboto"/>
          <w:i/>
          <w:iCs/>
          <w:color w:val="00241A"/>
          <w:sz w:val="21"/>
          <w:szCs w:val="21"/>
          <w:lang w:val="lt-LT" w:eastAsia="lt-LT"/>
        </w:rPr>
        <w:t>Prašome paaiškinti ir jeigu reikia patikslinti techninės specifikacijos reikalavimą:</w:t>
      </w:r>
      <w:r w:rsidRPr="002B6A12">
        <w:rPr>
          <w:lang w:val="lt-LT"/>
        </w:rPr>
        <w:br/>
      </w:r>
      <w:r w:rsidRPr="002B6A12">
        <w:rPr>
          <w:lang w:val="lt-LT"/>
        </w:rPr>
        <w:br/>
      </w:r>
      <w:r w:rsidRPr="592EE124">
        <w:rPr>
          <w:rFonts w:ascii="Roboto" w:hAnsi="Roboto"/>
          <w:i/>
          <w:iCs/>
          <w:color w:val="00241A"/>
          <w:sz w:val="21"/>
          <w:szCs w:val="21"/>
          <w:lang w:val="lt-LT" w:eastAsia="lt-LT"/>
        </w:rPr>
        <w:t xml:space="preserve">„Autorizacijos kortelių skaitytuvo ir pridėtosios (angl. </w:t>
      </w:r>
      <w:proofErr w:type="spellStart"/>
      <w:r w:rsidRPr="592EE124">
        <w:rPr>
          <w:rFonts w:ascii="Roboto" w:hAnsi="Roboto"/>
          <w:i/>
          <w:iCs/>
          <w:color w:val="00241A"/>
          <w:sz w:val="21"/>
          <w:szCs w:val="21"/>
          <w:lang w:val="lt-LT" w:eastAsia="lt-LT"/>
        </w:rPr>
        <w:t>Embedded</w:t>
      </w:r>
      <w:proofErr w:type="spellEnd"/>
      <w:r w:rsidRPr="592EE124">
        <w:rPr>
          <w:rFonts w:ascii="Roboto" w:hAnsi="Roboto"/>
          <w:i/>
          <w:iCs/>
          <w:color w:val="00241A"/>
          <w:sz w:val="21"/>
          <w:szCs w:val="21"/>
          <w:lang w:val="lt-LT" w:eastAsia="lt-LT"/>
        </w:rPr>
        <w:t xml:space="preserve">) programinės įrangos komplektas. Turi būti galimybė įdiegti autorizacijos kortelių skaitytuvo ir pridėtosios (angl. </w:t>
      </w:r>
      <w:proofErr w:type="spellStart"/>
      <w:r w:rsidRPr="592EE124">
        <w:rPr>
          <w:rFonts w:ascii="Roboto" w:hAnsi="Roboto"/>
          <w:i/>
          <w:iCs/>
          <w:color w:val="00241A"/>
          <w:sz w:val="21"/>
          <w:szCs w:val="21"/>
          <w:lang w:val="lt-LT" w:eastAsia="lt-LT"/>
        </w:rPr>
        <w:t>Embedded</w:t>
      </w:r>
      <w:proofErr w:type="spellEnd"/>
      <w:r w:rsidRPr="592EE124">
        <w:rPr>
          <w:rFonts w:ascii="Roboto" w:hAnsi="Roboto"/>
          <w:i/>
          <w:iCs/>
          <w:color w:val="00241A"/>
          <w:sz w:val="21"/>
          <w:szCs w:val="21"/>
          <w:lang w:val="lt-LT" w:eastAsia="lt-LT"/>
        </w:rPr>
        <w:t>) programinės įrangos komplektą, reikalaujamą lentelės Nr. 2, 10 punkte.“</w:t>
      </w:r>
      <w:r w:rsidRPr="002B6A12">
        <w:rPr>
          <w:lang w:val="lt-LT"/>
        </w:rPr>
        <w:br/>
      </w:r>
      <w:r w:rsidRPr="002B6A12">
        <w:rPr>
          <w:lang w:val="lt-LT"/>
        </w:rPr>
        <w:br/>
      </w:r>
      <w:r w:rsidRPr="592EE124">
        <w:rPr>
          <w:rFonts w:ascii="Roboto" w:hAnsi="Roboto"/>
          <w:i/>
          <w:iCs/>
          <w:color w:val="00241A"/>
          <w:sz w:val="21"/>
          <w:szCs w:val="21"/>
          <w:lang w:val="lt-LT" w:eastAsia="lt-LT"/>
        </w:rPr>
        <w:t>Iš pateiktos formuluotės nėra aišku, kokia apimtimi šis funkcionalumas yra perkamas ir kokius komponentus tiekėjas turi įtraukti į pasiūlymą.</w:t>
      </w:r>
      <w:r w:rsidRPr="002B6A12">
        <w:rPr>
          <w:lang w:val="lt-LT"/>
        </w:rPr>
        <w:br/>
      </w:r>
      <w:r w:rsidRPr="002B6A12">
        <w:rPr>
          <w:lang w:val="lt-LT"/>
        </w:rPr>
        <w:br/>
      </w:r>
      <w:r w:rsidRPr="592EE124">
        <w:rPr>
          <w:rFonts w:ascii="Roboto" w:hAnsi="Roboto"/>
          <w:i/>
          <w:iCs/>
          <w:color w:val="00241A"/>
          <w:sz w:val="21"/>
          <w:szCs w:val="21"/>
          <w:lang w:val="lt-LT" w:eastAsia="lt-LT"/>
        </w:rPr>
        <w:t>Prašome</w:t>
      </w:r>
      <w:r w:rsidR="009B16F7">
        <w:rPr>
          <w:rFonts w:ascii="Roboto" w:hAnsi="Roboto"/>
          <w:i/>
          <w:iCs/>
          <w:color w:val="00241A"/>
          <w:sz w:val="21"/>
          <w:szCs w:val="21"/>
          <w:lang w:val="lt-LT" w:eastAsia="lt-LT"/>
        </w:rPr>
        <w:t xml:space="preserve"> </w:t>
      </w:r>
      <w:r w:rsidRPr="592EE124">
        <w:rPr>
          <w:rFonts w:ascii="Roboto" w:hAnsi="Roboto"/>
          <w:i/>
          <w:iCs/>
          <w:color w:val="00241A"/>
          <w:sz w:val="21"/>
          <w:szCs w:val="21"/>
          <w:lang w:val="lt-LT" w:eastAsia="lt-LT"/>
        </w:rPr>
        <w:t>paaiškinti:</w:t>
      </w:r>
      <w:r w:rsidRPr="002B6A12">
        <w:rPr>
          <w:lang w:val="lt-LT"/>
        </w:rPr>
        <w:br/>
      </w:r>
      <w:r w:rsidRPr="002B6A12">
        <w:rPr>
          <w:lang w:val="lt-LT"/>
        </w:rPr>
        <w:br/>
      </w:r>
      <w:r w:rsidRPr="592EE124">
        <w:rPr>
          <w:rFonts w:ascii="Roboto" w:hAnsi="Roboto"/>
          <w:i/>
          <w:iCs/>
          <w:color w:val="00241A"/>
          <w:sz w:val="21"/>
          <w:szCs w:val="21"/>
          <w:lang w:val="lt-LT" w:eastAsia="lt-LT"/>
        </w:rPr>
        <w:t>1.1. Ar pagal šį reikalavimą turi būti tiekiami tik autorizacijos kortelių skaitytuvai, ar kartu ir „</w:t>
      </w:r>
      <w:proofErr w:type="spellStart"/>
      <w:r w:rsidRPr="592EE124">
        <w:rPr>
          <w:rFonts w:ascii="Roboto" w:hAnsi="Roboto"/>
          <w:i/>
          <w:iCs/>
          <w:color w:val="00241A"/>
          <w:sz w:val="21"/>
          <w:szCs w:val="21"/>
          <w:lang w:val="lt-LT" w:eastAsia="lt-LT"/>
        </w:rPr>
        <w:t>Embedded</w:t>
      </w:r>
      <w:proofErr w:type="spellEnd"/>
      <w:r w:rsidRPr="592EE124">
        <w:rPr>
          <w:rFonts w:ascii="Roboto" w:hAnsi="Roboto"/>
          <w:i/>
          <w:iCs/>
          <w:color w:val="00241A"/>
          <w:sz w:val="21"/>
          <w:szCs w:val="21"/>
          <w:lang w:val="lt-LT" w:eastAsia="lt-LT"/>
        </w:rPr>
        <w:t>“ programinės įrangos licencijos?</w:t>
      </w:r>
    </w:p>
    <w:p w14:paraId="2F941C11" w14:textId="6C0E7100" w:rsidR="001B35A9" w:rsidRDefault="00AE3067" w:rsidP="00E41B2B">
      <w:pPr>
        <w:pStyle w:val="NormalWeb"/>
        <w:rPr>
          <w:rFonts w:ascii="Roboto" w:hAnsi="Roboto"/>
          <w:i/>
          <w:iCs/>
          <w:color w:val="00241A"/>
          <w:sz w:val="21"/>
          <w:szCs w:val="21"/>
          <w:lang w:val="lt-LT" w:eastAsia="lt-LT"/>
        </w:rPr>
      </w:pPr>
      <w:r w:rsidRPr="592EE124">
        <w:rPr>
          <w:rFonts w:ascii="Roboto" w:hAnsi="Roboto"/>
          <w:i/>
          <w:iCs/>
          <w:color w:val="00241A"/>
          <w:sz w:val="21"/>
          <w:szCs w:val="21"/>
          <w:lang w:val="lt-LT" w:eastAsia="lt-LT"/>
        </w:rPr>
        <w:t>1.2. Ar reikalaujama pateikti tik techninį suderinamumą su Užsakovo naudojama spausdinimo valdymo sistema, ar turi būti užtikrintas pilnas funkcionalumo veikimas pasiūlymo metu?</w:t>
      </w:r>
    </w:p>
    <w:p w14:paraId="24F755C4" w14:textId="5100B7EA" w:rsidR="00CB41AB" w:rsidRDefault="00AE3067" w:rsidP="00E41B2B">
      <w:pPr>
        <w:pStyle w:val="NormalWeb"/>
        <w:rPr>
          <w:rFonts w:ascii="Roboto" w:hAnsi="Roboto"/>
          <w:i/>
          <w:iCs/>
          <w:color w:val="00241A"/>
          <w:sz w:val="21"/>
          <w:szCs w:val="21"/>
          <w:lang w:val="lt-LT" w:eastAsia="lt-LT"/>
        </w:rPr>
      </w:pPr>
      <w:r w:rsidRPr="592EE124">
        <w:rPr>
          <w:rFonts w:ascii="Roboto" w:hAnsi="Roboto"/>
          <w:i/>
          <w:iCs/>
          <w:color w:val="00241A"/>
          <w:sz w:val="21"/>
          <w:szCs w:val="21"/>
          <w:lang w:val="lt-LT" w:eastAsia="lt-LT"/>
        </w:rPr>
        <w:t xml:space="preserve">1.3. Kokią konkrečią spausdinimo valdymo programinę įrangą ir jos versiją šiuo metu naudoja Užsakovas (pvz., </w:t>
      </w:r>
      <w:proofErr w:type="spellStart"/>
      <w:r w:rsidRPr="592EE124">
        <w:rPr>
          <w:rFonts w:ascii="Roboto" w:hAnsi="Roboto"/>
          <w:i/>
          <w:iCs/>
          <w:color w:val="00241A"/>
          <w:sz w:val="21"/>
          <w:szCs w:val="21"/>
          <w:lang w:val="lt-LT" w:eastAsia="lt-LT"/>
        </w:rPr>
        <w:t>MyQ</w:t>
      </w:r>
      <w:proofErr w:type="spellEnd"/>
      <w:r w:rsidRPr="592EE124">
        <w:rPr>
          <w:rFonts w:ascii="Roboto" w:hAnsi="Roboto"/>
          <w:i/>
          <w:iCs/>
          <w:color w:val="00241A"/>
          <w:sz w:val="21"/>
          <w:szCs w:val="21"/>
          <w:lang w:val="lt-LT" w:eastAsia="lt-LT"/>
        </w:rPr>
        <w:t xml:space="preserve"> X, </w:t>
      </w:r>
      <w:proofErr w:type="spellStart"/>
      <w:r w:rsidRPr="592EE124">
        <w:rPr>
          <w:rFonts w:ascii="Roboto" w:hAnsi="Roboto"/>
          <w:i/>
          <w:iCs/>
          <w:color w:val="00241A"/>
          <w:sz w:val="21"/>
          <w:szCs w:val="21"/>
          <w:lang w:val="lt-LT" w:eastAsia="lt-LT"/>
        </w:rPr>
        <w:t>MyQ</w:t>
      </w:r>
      <w:proofErr w:type="spellEnd"/>
      <w:r w:rsidRPr="592EE124">
        <w:rPr>
          <w:rFonts w:ascii="Roboto" w:hAnsi="Roboto"/>
          <w:i/>
          <w:iCs/>
          <w:color w:val="00241A"/>
          <w:sz w:val="21"/>
          <w:szCs w:val="21"/>
          <w:lang w:val="lt-LT" w:eastAsia="lt-LT"/>
        </w:rPr>
        <w:t xml:space="preserve"> </w:t>
      </w:r>
      <w:proofErr w:type="spellStart"/>
      <w:r w:rsidRPr="592EE124">
        <w:rPr>
          <w:rFonts w:ascii="Roboto" w:hAnsi="Roboto"/>
          <w:i/>
          <w:iCs/>
          <w:color w:val="00241A"/>
          <w:sz w:val="21"/>
          <w:szCs w:val="21"/>
          <w:lang w:val="lt-LT" w:eastAsia="lt-LT"/>
        </w:rPr>
        <w:t>Business</w:t>
      </w:r>
      <w:proofErr w:type="spellEnd"/>
      <w:r w:rsidRPr="592EE124">
        <w:rPr>
          <w:rFonts w:ascii="Roboto" w:hAnsi="Roboto"/>
          <w:i/>
          <w:iCs/>
          <w:color w:val="00241A"/>
          <w:sz w:val="21"/>
          <w:szCs w:val="21"/>
          <w:lang w:val="lt-LT" w:eastAsia="lt-LT"/>
        </w:rPr>
        <w:t xml:space="preserve"> Pro ar kitą)?</w:t>
      </w:r>
    </w:p>
    <w:p w14:paraId="7C58AC20" w14:textId="239C5A46" w:rsidR="006B0184" w:rsidRDefault="00AE3067" w:rsidP="00E41B2B">
      <w:pPr>
        <w:pStyle w:val="NormalWeb"/>
        <w:rPr>
          <w:rFonts w:ascii="Roboto" w:hAnsi="Roboto"/>
          <w:i/>
          <w:iCs/>
          <w:color w:val="00241A"/>
          <w:sz w:val="21"/>
          <w:szCs w:val="21"/>
          <w:lang w:val="lt-LT" w:eastAsia="lt-LT"/>
        </w:rPr>
      </w:pPr>
      <w:r w:rsidRPr="592EE124">
        <w:rPr>
          <w:rFonts w:ascii="Roboto" w:hAnsi="Roboto"/>
          <w:i/>
          <w:iCs/>
          <w:color w:val="00241A"/>
          <w:sz w:val="21"/>
          <w:szCs w:val="21"/>
          <w:lang w:val="lt-LT" w:eastAsia="lt-LT"/>
        </w:rPr>
        <w:t>1.4. Ar Užsakovo turimos programinės įrangos licencijos turi galiojantį gamintojo palaikymą (</w:t>
      </w:r>
      <w:proofErr w:type="spellStart"/>
      <w:r w:rsidRPr="592EE124">
        <w:rPr>
          <w:rFonts w:ascii="Roboto" w:hAnsi="Roboto"/>
          <w:i/>
          <w:iCs/>
          <w:color w:val="00241A"/>
          <w:sz w:val="21"/>
          <w:szCs w:val="21"/>
          <w:lang w:val="lt-LT" w:eastAsia="lt-LT"/>
        </w:rPr>
        <w:t>supportą</w:t>
      </w:r>
      <w:proofErr w:type="spellEnd"/>
      <w:r w:rsidRPr="592EE124">
        <w:rPr>
          <w:rFonts w:ascii="Roboto" w:hAnsi="Roboto"/>
          <w:i/>
          <w:iCs/>
          <w:color w:val="00241A"/>
          <w:sz w:val="21"/>
          <w:szCs w:val="21"/>
          <w:lang w:val="lt-LT" w:eastAsia="lt-LT"/>
        </w:rPr>
        <w:t>) ir teisę naudoti naujausias „</w:t>
      </w:r>
      <w:proofErr w:type="spellStart"/>
      <w:r w:rsidRPr="592EE124">
        <w:rPr>
          <w:rFonts w:ascii="Roboto" w:hAnsi="Roboto"/>
          <w:i/>
          <w:iCs/>
          <w:color w:val="00241A"/>
          <w:sz w:val="21"/>
          <w:szCs w:val="21"/>
          <w:lang w:val="lt-LT" w:eastAsia="lt-LT"/>
        </w:rPr>
        <w:t>Embedded</w:t>
      </w:r>
      <w:proofErr w:type="spellEnd"/>
      <w:r w:rsidRPr="592EE124">
        <w:rPr>
          <w:rFonts w:ascii="Roboto" w:hAnsi="Roboto"/>
          <w:i/>
          <w:iCs/>
          <w:color w:val="00241A"/>
          <w:sz w:val="21"/>
          <w:szCs w:val="21"/>
          <w:lang w:val="lt-LT" w:eastAsia="lt-LT"/>
        </w:rPr>
        <w:t>“ terminalų versijas?</w:t>
      </w:r>
    </w:p>
    <w:p w14:paraId="5A29DAB8" w14:textId="4F3C8E75" w:rsidR="00AD5D58" w:rsidRDefault="00AE3067" w:rsidP="00E41B2B">
      <w:pPr>
        <w:pStyle w:val="NormalWeb"/>
        <w:rPr>
          <w:rFonts w:ascii="Roboto" w:hAnsi="Roboto"/>
          <w:i/>
          <w:iCs/>
          <w:color w:val="00241A"/>
          <w:sz w:val="21"/>
          <w:szCs w:val="21"/>
          <w:lang w:val="lt-LT" w:eastAsia="lt-LT"/>
        </w:rPr>
      </w:pPr>
      <w:r w:rsidRPr="592EE124">
        <w:rPr>
          <w:rFonts w:ascii="Roboto" w:hAnsi="Roboto"/>
          <w:i/>
          <w:iCs/>
          <w:color w:val="00241A"/>
          <w:sz w:val="21"/>
          <w:szCs w:val="21"/>
          <w:lang w:val="lt-LT" w:eastAsia="lt-LT"/>
        </w:rPr>
        <w:t>1.5. Ar siūlomiems įrenginiams reikės įsigyti naujas „</w:t>
      </w:r>
      <w:proofErr w:type="spellStart"/>
      <w:r w:rsidRPr="592EE124">
        <w:rPr>
          <w:rFonts w:ascii="Roboto" w:hAnsi="Roboto"/>
          <w:i/>
          <w:iCs/>
          <w:color w:val="00241A"/>
          <w:sz w:val="21"/>
          <w:szCs w:val="21"/>
          <w:lang w:val="lt-LT" w:eastAsia="lt-LT"/>
        </w:rPr>
        <w:t>Embedded</w:t>
      </w:r>
      <w:proofErr w:type="spellEnd"/>
      <w:r w:rsidRPr="592EE124">
        <w:rPr>
          <w:rFonts w:ascii="Roboto" w:hAnsi="Roboto"/>
          <w:i/>
          <w:iCs/>
          <w:color w:val="00241A"/>
          <w:sz w:val="21"/>
          <w:szCs w:val="21"/>
          <w:lang w:val="lt-LT" w:eastAsia="lt-LT"/>
        </w:rPr>
        <w:t>“ licencijas, ar bus naudojamos jau Užsakovo turimos licencijos?</w:t>
      </w:r>
    </w:p>
    <w:p w14:paraId="739A2D45" w14:textId="6AC37406" w:rsidR="00F56522" w:rsidRDefault="00AE3067" w:rsidP="00E41B2B">
      <w:pPr>
        <w:pStyle w:val="NormalWeb"/>
        <w:rPr>
          <w:rFonts w:ascii="Roboto" w:hAnsi="Roboto"/>
          <w:i/>
          <w:iCs/>
          <w:color w:val="00241A"/>
          <w:sz w:val="21"/>
          <w:szCs w:val="21"/>
          <w:lang w:val="lt-LT" w:eastAsia="lt-LT"/>
        </w:rPr>
      </w:pPr>
      <w:r w:rsidRPr="592EE124">
        <w:rPr>
          <w:rFonts w:ascii="Roboto" w:hAnsi="Roboto"/>
          <w:i/>
          <w:iCs/>
          <w:color w:val="00241A"/>
          <w:sz w:val="21"/>
          <w:szCs w:val="21"/>
          <w:lang w:val="lt-LT" w:eastAsia="lt-LT"/>
        </w:rPr>
        <w:t>1.6. Jeigu bus naudojamos esamos licencijos, ar jos yra susietos su konkrečiais licencijų raktais, įrenginiais ar gamintojo platforma?</w:t>
      </w:r>
    </w:p>
    <w:p w14:paraId="4963E04E" w14:textId="069205FF" w:rsidR="00C51BD4" w:rsidRDefault="00AE3067" w:rsidP="00E41B2B">
      <w:pPr>
        <w:pStyle w:val="NormalWeb"/>
        <w:rPr>
          <w:rFonts w:ascii="Roboto" w:hAnsi="Roboto"/>
          <w:i/>
          <w:iCs/>
          <w:color w:val="00241A"/>
          <w:sz w:val="21"/>
          <w:szCs w:val="21"/>
          <w:lang w:val="lt-LT" w:eastAsia="lt-LT"/>
        </w:rPr>
      </w:pPr>
      <w:r w:rsidRPr="592EE124">
        <w:rPr>
          <w:rFonts w:ascii="Roboto" w:hAnsi="Roboto"/>
          <w:i/>
          <w:iCs/>
          <w:color w:val="00241A"/>
          <w:sz w:val="21"/>
          <w:szCs w:val="21"/>
          <w:lang w:val="lt-LT" w:eastAsia="lt-LT"/>
        </w:rPr>
        <w:t>1.7. Ar tiekėjas turi į pasiūlymo kainą įtraukti papildomas licencijas, palaikymo (</w:t>
      </w:r>
      <w:proofErr w:type="spellStart"/>
      <w:r w:rsidRPr="592EE124">
        <w:rPr>
          <w:rFonts w:ascii="Roboto" w:hAnsi="Roboto"/>
          <w:i/>
          <w:iCs/>
          <w:color w:val="00241A"/>
          <w:sz w:val="21"/>
          <w:szCs w:val="21"/>
          <w:lang w:val="lt-LT" w:eastAsia="lt-LT"/>
        </w:rPr>
        <w:t>support</w:t>
      </w:r>
      <w:proofErr w:type="spellEnd"/>
      <w:r w:rsidRPr="592EE124">
        <w:rPr>
          <w:rFonts w:ascii="Roboto" w:hAnsi="Roboto"/>
          <w:i/>
          <w:iCs/>
          <w:color w:val="00241A"/>
          <w:sz w:val="21"/>
          <w:szCs w:val="21"/>
          <w:lang w:val="lt-LT" w:eastAsia="lt-LT"/>
        </w:rPr>
        <w:t>) paslaugas bei jų aktyvavimą, jei to reikalaus Užsakovo naudojama sistema?</w:t>
      </w:r>
    </w:p>
    <w:p w14:paraId="1C2E02A6" w14:textId="77777777" w:rsidR="00D65033" w:rsidRDefault="00D65033" w:rsidP="00E41B2B">
      <w:pPr>
        <w:pStyle w:val="NormalWeb"/>
        <w:rPr>
          <w:lang w:val="lt-LT"/>
        </w:rPr>
      </w:pPr>
    </w:p>
    <w:p w14:paraId="6E0ADEFA" w14:textId="3F79B860" w:rsidR="00AE3067" w:rsidRPr="00980ACF" w:rsidRDefault="00AE3067" w:rsidP="00A40C2D">
      <w:pPr>
        <w:pStyle w:val="NormalWeb"/>
        <w:rPr>
          <w:color w:val="FF0000"/>
          <w:lang w:val="lt-LT"/>
        </w:rPr>
      </w:pPr>
      <w:r w:rsidRPr="002B6A12">
        <w:rPr>
          <w:lang w:val="lt-LT"/>
        </w:rPr>
        <w:br/>
      </w:r>
      <w:r w:rsidRPr="592EE124">
        <w:rPr>
          <w:rFonts w:ascii="Roboto" w:hAnsi="Roboto"/>
          <w:i/>
          <w:iCs/>
          <w:color w:val="00241A"/>
          <w:sz w:val="21"/>
          <w:szCs w:val="21"/>
          <w:lang w:val="lt-LT" w:eastAsia="lt-LT"/>
        </w:rPr>
        <w:t>Prašome pateikti išsamesnį paaiškinimą, kokius konkrečius komponentus (kortelių skaitytuvus, „</w:t>
      </w:r>
      <w:proofErr w:type="spellStart"/>
      <w:r w:rsidRPr="592EE124">
        <w:rPr>
          <w:rFonts w:ascii="Roboto" w:hAnsi="Roboto"/>
          <w:i/>
          <w:iCs/>
          <w:color w:val="00241A"/>
          <w:sz w:val="21"/>
          <w:szCs w:val="21"/>
          <w:lang w:val="lt-LT" w:eastAsia="lt-LT"/>
        </w:rPr>
        <w:t>Embedded</w:t>
      </w:r>
      <w:proofErr w:type="spellEnd"/>
      <w:r w:rsidRPr="592EE124">
        <w:rPr>
          <w:rFonts w:ascii="Roboto" w:hAnsi="Roboto"/>
          <w:i/>
          <w:iCs/>
          <w:color w:val="00241A"/>
          <w:sz w:val="21"/>
          <w:szCs w:val="21"/>
          <w:lang w:val="lt-LT" w:eastAsia="lt-LT"/>
        </w:rPr>
        <w:t>“ licencijas, jų diegimą, aktyvavimą ir (ar) palaikymą) turi apimti tiekėjo pasiūlymas.</w:t>
      </w:r>
    </w:p>
    <w:p w14:paraId="2E64DEB9" w14:textId="06FFD200" w:rsidR="00037C9E" w:rsidRDefault="00037C9E" w:rsidP="00AE3067">
      <w:pPr>
        <w:pStyle w:val="Tekstas"/>
        <w:tabs>
          <w:tab w:val="left" w:pos="709"/>
        </w:tabs>
        <w:ind w:firstLine="0"/>
        <w:jc w:val="both"/>
        <w:rPr>
          <w:rFonts w:ascii="Arial" w:hAnsi="Arial" w:cs="Arial"/>
          <w:i/>
          <w:iCs/>
          <w:sz w:val="22"/>
          <w:szCs w:val="22"/>
          <w:lang w:val="lt-LT"/>
        </w:rPr>
      </w:pPr>
    </w:p>
    <w:p w14:paraId="461F0064" w14:textId="77777777" w:rsidR="00AE3067" w:rsidRPr="00037C9E" w:rsidRDefault="00AE3067" w:rsidP="00AE3067">
      <w:pPr>
        <w:pStyle w:val="Tekstas"/>
        <w:tabs>
          <w:tab w:val="left" w:pos="709"/>
        </w:tabs>
        <w:jc w:val="both"/>
        <w:rPr>
          <w:rFonts w:ascii="Arial" w:hAnsi="Arial" w:cs="Arial"/>
          <w:i/>
          <w:iCs/>
          <w:sz w:val="22"/>
          <w:szCs w:val="22"/>
          <w:lang w:val="lt-LT"/>
        </w:rPr>
      </w:pPr>
    </w:p>
    <w:p w14:paraId="35E1CA4A" w14:textId="62CC1C92" w:rsidR="00F4744D" w:rsidRPr="009B16F7" w:rsidRDefault="08F448C2" w:rsidP="009B16F7">
      <w:pPr>
        <w:pStyle w:val="Default"/>
        <w:numPr>
          <w:ilvl w:val="0"/>
          <w:numId w:val="17"/>
        </w:numPr>
        <w:ind w:left="0" w:firstLine="0"/>
        <w:jc w:val="both"/>
        <w:rPr>
          <w:sz w:val="22"/>
          <w:szCs w:val="22"/>
        </w:rPr>
      </w:pPr>
      <w:r w:rsidRPr="00AE3067">
        <w:rPr>
          <w:b/>
          <w:bCs/>
          <w:sz w:val="22"/>
          <w:szCs w:val="22"/>
        </w:rPr>
        <w:t>Atsakyma</w:t>
      </w:r>
      <w:r w:rsidR="3018DA57" w:rsidRPr="00AE3067">
        <w:rPr>
          <w:b/>
          <w:bCs/>
          <w:sz w:val="22"/>
          <w:szCs w:val="22"/>
        </w:rPr>
        <w:t>s</w:t>
      </w:r>
      <w:r w:rsidRPr="00AE3067">
        <w:rPr>
          <w:b/>
          <w:bCs/>
          <w:sz w:val="20"/>
          <w:szCs w:val="20"/>
        </w:rPr>
        <w:t>:</w:t>
      </w:r>
      <w:r w:rsidR="00F628B8" w:rsidRPr="00F628B8">
        <w:t xml:space="preserve"> </w:t>
      </w:r>
      <w:r w:rsidR="009B16F7">
        <w:t xml:space="preserve"> </w:t>
      </w:r>
      <w:r w:rsidR="007C3729" w:rsidRPr="009B16F7">
        <w:rPr>
          <w:sz w:val="22"/>
          <w:szCs w:val="22"/>
        </w:rPr>
        <w:t>Susipažinę su Tiekėjo klausimais teikiame atsakymus:</w:t>
      </w:r>
    </w:p>
    <w:p w14:paraId="7F3246B2" w14:textId="77777777" w:rsidR="00AB2CFC" w:rsidRDefault="00AB2CFC" w:rsidP="6D3FE924">
      <w:pPr>
        <w:pStyle w:val="Tekstas"/>
        <w:tabs>
          <w:tab w:val="clear" w:pos="6804"/>
        </w:tabs>
        <w:jc w:val="both"/>
        <w:rPr>
          <w:rFonts w:ascii="Arial" w:hAnsi="Arial" w:cs="Arial"/>
          <w:sz w:val="22"/>
          <w:szCs w:val="22"/>
          <w:lang w:val="lt-LT"/>
        </w:rPr>
      </w:pPr>
    </w:p>
    <w:p w14:paraId="5AB22DB2" w14:textId="457B75BB" w:rsidR="007C3729" w:rsidRPr="007C3729" w:rsidRDefault="007C3729" w:rsidP="007C3729">
      <w:pPr>
        <w:pStyle w:val="Tekstas"/>
        <w:numPr>
          <w:ilvl w:val="1"/>
          <w:numId w:val="17"/>
        </w:numPr>
        <w:jc w:val="both"/>
        <w:rPr>
          <w:rFonts w:ascii="Arial" w:hAnsi="Arial" w:cs="Arial"/>
          <w:sz w:val="22"/>
          <w:szCs w:val="22"/>
          <w:lang w:val="lt-LT"/>
        </w:rPr>
      </w:pPr>
      <w:r w:rsidRPr="007C3729">
        <w:rPr>
          <w:rFonts w:ascii="Arial" w:hAnsi="Arial" w:cs="Arial"/>
          <w:sz w:val="22"/>
          <w:szCs w:val="22"/>
          <w:lang w:val="lt-LT"/>
        </w:rPr>
        <w:lastRenderedPageBreak/>
        <w:t xml:space="preserve">Pagal Techninės specifikacijos Lentelės Nr. 1, 10 poziciją ir Lentelės Nr. 2 šiai pozicijai nustatytus reikalavimus </w:t>
      </w:r>
      <w:r w:rsidR="009B16F7">
        <w:rPr>
          <w:rFonts w:ascii="Arial" w:hAnsi="Arial" w:cs="Arial"/>
          <w:sz w:val="22"/>
          <w:szCs w:val="22"/>
          <w:lang w:val="lt-LT"/>
        </w:rPr>
        <w:t>T</w:t>
      </w:r>
      <w:r w:rsidRPr="007C3729">
        <w:rPr>
          <w:rFonts w:ascii="Arial" w:hAnsi="Arial" w:cs="Arial"/>
          <w:sz w:val="22"/>
          <w:szCs w:val="22"/>
          <w:lang w:val="lt-LT"/>
        </w:rPr>
        <w:t xml:space="preserve">iekėjas turi siūlyti autorizacijos kortelių skaitytuvo ir pridėtosios (angl. </w:t>
      </w:r>
      <w:proofErr w:type="spellStart"/>
      <w:r w:rsidRPr="007C3729">
        <w:rPr>
          <w:rFonts w:ascii="Arial" w:hAnsi="Arial" w:cs="Arial"/>
          <w:sz w:val="22"/>
          <w:szCs w:val="22"/>
          <w:lang w:val="lt-LT"/>
        </w:rPr>
        <w:t>Embedded</w:t>
      </w:r>
      <w:proofErr w:type="spellEnd"/>
      <w:r w:rsidRPr="007C3729">
        <w:rPr>
          <w:rFonts w:ascii="Arial" w:hAnsi="Arial" w:cs="Arial"/>
          <w:sz w:val="22"/>
          <w:szCs w:val="22"/>
          <w:lang w:val="lt-LT"/>
        </w:rPr>
        <w:t>) programinės įrangos komplektą. Komplektą sudaro:</w:t>
      </w:r>
    </w:p>
    <w:p w14:paraId="008FF1F1" w14:textId="77777777" w:rsidR="007C3729" w:rsidRPr="007C3729" w:rsidRDefault="007C3729" w:rsidP="007C3729">
      <w:pPr>
        <w:pStyle w:val="Tekstas"/>
        <w:numPr>
          <w:ilvl w:val="2"/>
          <w:numId w:val="17"/>
        </w:numPr>
        <w:ind w:left="1418"/>
        <w:jc w:val="both"/>
        <w:rPr>
          <w:rFonts w:ascii="Arial" w:hAnsi="Arial" w:cs="Arial"/>
          <w:sz w:val="22"/>
          <w:szCs w:val="22"/>
          <w:lang w:val="lt-LT"/>
        </w:rPr>
      </w:pPr>
      <w:r w:rsidRPr="007C3729">
        <w:rPr>
          <w:rFonts w:ascii="Arial" w:hAnsi="Arial" w:cs="Arial"/>
          <w:sz w:val="22"/>
          <w:szCs w:val="22"/>
          <w:lang w:val="lt-LT"/>
        </w:rPr>
        <w:t xml:space="preserve">pridėtoji (angl. </w:t>
      </w:r>
      <w:proofErr w:type="spellStart"/>
      <w:r w:rsidRPr="007C3729">
        <w:rPr>
          <w:rFonts w:ascii="Arial" w:hAnsi="Arial" w:cs="Arial"/>
          <w:sz w:val="22"/>
          <w:szCs w:val="22"/>
          <w:lang w:val="lt-LT"/>
        </w:rPr>
        <w:t>Embedded</w:t>
      </w:r>
      <w:proofErr w:type="spellEnd"/>
      <w:r w:rsidRPr="007C3729">
        <w:rPr>
          <w:rFonts w:ascii="Arial" w:hAnsi="Arial" w:cs="Arial"/>
          <w:sz w:val="22"/>
          <w:szCs w:val="22"/>
          <w:lang w:val="lt-LT"/>
        </w:rPr>
        <w:t>) programinė įranga su aktyvavimo kodu;</w:t>
      </w:r>
    </w:p>
    <w:p w14:paraId="2D4149B9" w14:textId="77777777" w:rsidR="007C3729" w:rsidRPr="007C3729" w:rsidRDefault="007C3729" w:rsidP="007C3729">
      <w:pPr>
        <w:pStyle w:val="Tekstas"/>
        <w:numPr>
          <w:ilvl w:val="2"/>
          <w:numId w:val="17"/>
        </w:numPr>
        <w:ind w:left="1418"/>
        <w:jc w:val="both"/>
        <w:rPr>
          <w:rFonts w:ascii="Arial" w:hAnsi="Arial" w:cs="Arial"/>
          <w:sz w:val="22"/>
          <w:szCs w:val="22"/>
          <w:lang w:val="lt-LT"/>
        </w:rPr>
      </w:pPr>
      <w:r w:rsidRPr="007C3729">
        <w:rPr>
          <w:rFonts w:ascii="Arial" w:hAnsi="Arial" w:cs="Arial"/>
          <w:sz w:val="22"/>
          <w:szCs w:val="22"/>
          <w:lang w:val="lt-LT"/>
        </w:rPr>
        <w:t>autorizacijos kortelių skaitytuvas, atitinkantis Techninėje specifikacijoje nustatytus reikalavimus, bei skaitytuvo aktyvavimo kodas, jeigu jo reikalauja įrangos gamintojas.</w:t>
      </w:r>
    </w:p>
    <w:p w14:paraId="3CB60744" w14:textId="77777777" w:rsidR="007C3729" w:rsidRDefault="007C3729" w:rsidP="007C3729">
      <w:pPr>
        <w:pStyle w:val="Tekstas"/>
        <w:ind w:left="1080" w:firstLine="0"/>
        <w:jc w:val="both"/>
        <w:rPr>
          <w:rFonts w:ascii="Arial" w:hAnsi="Arial" w:cs="Arial"/>
          <w:sz w:val="22"/>
          <w:szCs w:val="22"/>
          <w:lang w:val="lt-LT"/>
        </w:rPr>
      </w:pPr>
      <w:r w:rsidRPr="007C3729">
        <w:rPr>
          <w:rFonts w:ascii="Arial" w:hAnsi="Arial" w:cs="Arial"/>
          <w:sz w:val="22"/>
          <w:szCs w:val="22"/>
          <w:lang w:val="lt-LT"/>
        </w:rPr>
        <w:t xml:space="preserve">Todėl pagal šį reikalavimą turi būti siūlomi ne tik autorizacijos kortelių skaitytuvai, bet ir </w:t>
      </w:r>
      <w:proofErr w:type="spellStart"/>
      <w:r w:rsidRPr="007C3729">
        <w:rPr>
          <w:rFonts w:ascii="Arial" w:hAnsi="Arial" w:cs="Arial"/>
          <w:sz w:val="22"/>
          <w:szCs w:val="22"/>
          <w:lang w:val="lt-LT"/>
        </w:rPr>
        <w:t>Embedded</w:t>
      </w:r>
      <w:proofErr w:type="spellEnd"/>
      <w:r w:rsidRPr="007C3729">
        <w:rPr>
          <w:rFonts w:ascii="Arial" w:hAnsi="Arial" w:cs="Arial"/>
          <w:sz w:val="22"/>
          <w:szCs w:val="22"/>
          <w:lang w:val="lt-LT"/>
        </w:rPr>
        <w:t xml:space="preserve"> programinės įrangos licencijos (aktyvavimo kodai).</w:t>
      </w:r>
    </w:p>
    <w:p w14:paraId="25BC3CF0" w14:textId="77777777" w:rsidR="007C3729" w:rsidRPr="007C3729" w:rsidRDefault="007C3729" w:rsidP="007C3729">
      <w:pPr>
        <w:pStyle w:val="Tekstas"/>
        <w:ind w:left="1080" w:firstLine="0"/>
        <w:jc w:val="both"/>
        <w:rPr>
          <w:rFonts w:ascii="Arial" w:hAnsi="Arial" w:cs="Arial"/>
          <w:sz w:val="22"/>
          <w:szCs w:val="22"/>
          <w:lang w:val="lt-LT"/>
        </w:rPr>
      </w:pPr>
    </w:p>
    <w:p w14:paraId="6BCB0AC6" w14:textId="77777777" w:rsidR="007C3729" w:rsidRPr="007C3729" w:rsidRDefault="007C3729" w:rsidP="007C3729">
      <w:pPr>
        <w:pStyle w:val="Tekstas"/>
        <w:numPr>
          <w:ilvl w:val="1"/>
          <w:numId w:val="17"/>
        </w:numPr>
        <w:jc w:val="both"/>
        <w:rPr>
          <w:rFonts w:ascii="Arial" w:hAnsi="Arial" w:cs="Arial"/>
          <w:sz w:val="22"/>
          <w:szCs w:val="22"/>
          <w:lang w:val="lt-LT"/>
        </w:rPr>
      </w:pPr>
      <w:r w:rsidRPr="007C3729">
        <w:rPr>
          <w:rFonts w:ascii="Arial" w:hAnsi="Arial" w:cs="Arial"/>
          <w:sz w:val="22"/>
          <w:szCs w:val="22"/>
          <w:lang w:val="lt-LT"/>
        </w:rPr>
        <w:t>Techninės specifikacijos 2.10 punkte nustatyta, kad visos Prekės turi būti suderinamos su Pirkėjo šiuo metu naudojama spausdinimo apskaitos ir valdymo programine įranga „</w:t>
      </w:r>
      <w:proofErr w:type="spellStart"/>
      <w:r w:rsidRPr="007C3729">
        <w:rPr>
          <w:rFonts w:ascii="Arial" w:hAnsi="Arial" w:cs="Arial"/>
          <w:sz w:val="22"/>
          <w:szCs w:val="22"/>
          <w:lang w:val="lt-LT"/>
        </w:rPr>
        <w:t>MyQ</w:t>
      </w:r>
      <w:proofErr w:type="spellEnd"/>
      <w:r w:rsidRPr="007C3729">
        <w:rPr>
          <w:rFonts w:ascii="Arial" w:hAnsi="Arial" w:cs="Arial"/>
          <w:sz w:val="22"/>
          <w:szCs w:val="22"/>
          <w:lang w:val="lt-LT"/>
        </w:rPr>
        <w:t xml:space="preserve"> </w:t>
      </w:r>
      <w:proofErr w:type="spellStart"/>
      <w:r w:rsidRPr="007C3729">
        <w:rPr>
          <w:rFonts w:ascii="Arial" w:hAnsi="Arial" w:cs="Arial"/>
          <w:sz w:val="22"/>
          <w:szCs w:val="22"/>
          <w:lang w:val="lt-LT"/>
        </w:rPr>
        <w:t>Business</w:t>
      </w:r>
      <w:proofErr w:type="spellEnd"/>
      <w:r w:rsidRPr="007C3729">
        <w:rPr>
          <w:rFonts w:ascii="Arial" w:hAnsi="Arial" w:cs="Arial"/>
          <w:sz w:val="22"/>
          <w:szCs w:val="22"/>
          <w:lang w:val="lt-LT"/>
        </w:rPr>
        <w:t xml:space="preserve"> Pro“. Taip pat nustatyta, kad Prekių integracija su šia sistema turi būti atliekama be papildomai komplektuojamų išorinių priedų ar terminalų, išskyrus autorizacijos kortelių skaitytuvus. Be to, Lentelės Nr. 1, 2-9 pozicijose nurodytiems daugiafunkciniams įrenginiams keliamas reikalavimas turėti galimybę įdiegti autorizacijos kortelių skaitytuvo ir pridėtosios (angl. </w:t>
      </w:r>
      <w:proofErr w:type="spellStart"/>
      <w:r w:rsidRPr="007C3729">
        <w:rPr>
          <w:rFonts w:ascii="Arial" w:hAnsi="Arial" w:cs="Arial"/>
          <w:sz w:val="22"/>
          <w:szCs w:val="22"/>
          <w:lang w:val="lt-LT"/>
        </w:rPr>
        <w:t>Embedded</w:t>
      </w:r>
      <w:proofErr w:type="spellEnd"/>
      <w:r w:rsidRPr="007C3729">
        <w:rPr>
          <w:rFonts w:ascii="Arial" w:hAnsi="Arial" w:cs="Arial"/>
          <w:sz w:val="22"/>
          <w:szCs w:val="22"/>
          <w:lang w:val="lt-LT"/>
        </w:rPr>
        <w:t>) programinės įrangos komplektą.</w:t>
      </w:r>
    </w:p>
    <w:p w14:paraId="67693361" w14:textId="77777777" w:rsidR="007C3729" w:rsidRPr="007C3729" w:rsidRDefault="007C3729" w:rsidP="007C3729">
      <w:pPr>
        <w:pStyle w:val="Tekstas"/>
        <w:ind w:left="1080" w:firstLine="0"/>
        <w:jc w:val="both"/>
        <w:rPr>
          <w:rFonts w:ascii="Arial" w:hAnsi="Arial" w:cs="Arial"/>
          <w:sz w:val="22"/>
          <w:szCs w:val="22"/>
          <w:lang w:val="lt-LT"/>
        </w:rPr>
      </w:pPr>
      <w:r w:rsidRPr="007C3729">
        <w:rPr>
          <w:rFonts w:ascii="Arial" w:hAnsi="Arial" w:cs="Arial"/>
          <w:sz w:val="22"/>
          <w:szCs w:val="22"/>
          <w:lang w:val="lt-LT"/>
        </w:rPr>
        <w:t xml:space="preserve">Atsižvelgiant į tai, siūlomi įrenginiai ir jiems skirti </w:t>
      </w:r>
      <w:proofErr w:type="spellStart"/>
      <w:r w:rsidRPr="007C3729">
        <w:rPr>
          <w:rFonts w:ascii="Arial" w:hAnsi="Arial" w:cs="Arial"/>
          <w:sz w:val="22"/>
          <w:szCs w:val="22"/>
          <w:lang w:val="lt-LT"/>
        </w:rPr>
        <w:t>Embedded</w:t>
      </w:r>
      <w:proofErr w:type="spellEnd"/>
      <w:r w:rsidRPr="007C3729">
        <w:rPr>
          <w:rFonts w:ascii="Arial" w:hAnsi="Arial" w:cs="Arial"/>
          <w:sz w:val="22"/>
          <w:szCs w:val="22"/>
          <w:lang w:val="lt-LT"/>
        </w:rPr>
        <w:t xml:space="preserve"> sprendimai turi užtikrinti veikimą su Pirkėjo naudojama „</w:t>
      </w:r>
      <w:proofErr w:type="spellStart"/>
      <w:r w:rsidRPr="007C3729">
        <w:rPr>
          <w:rFonts w:ascii="Arial" w:hAnsi="Arial" w:cs="Arial"/>
          <w:sz w:val="22"/>
          <w:szCs w:val="22"/>
          <w:lang w:val="lt-LT"/>
        </w:rPr>
        <w:t>MyQ</w:t>
      </w:r>
      <w:proofErr w:type="spellEnd"/>
      <w:r w:rsidRPr="007C3729">
        <w:rPr>
          <w:rFonts w:ascii="Arial" w:hAnsi="Arial" w:cs="Arial"/>
          <w:sz w:val="22"/>
          <w:szCs w:val="22"/>
          <w:lang w:val="lt-LT"/>
        </w:rPr>
        <w:t xml:space="preserve"> </w:t>
      </w:r>
      <w:proofErr w:type="spellStart"/>
      <w:r w:rsidRPr="007C3729">
        <w:rPr>
          <w:rFonts w:ascii="Arial" w:hAnsi="Arial" w:cs="Arial"/>
          <w:sz w:val="22"/>
          <w:szCs w:val="22"/>
          <w:lang w:val="lt-LT"/>
        </w:rPr>
        <w:t>Business</w:t>
      </w:r>
      <w:proofErr w:type="spellEnd"/>
      <w:r w:rsidRPr="007C3729">
        <w:rPr>
          <w:rFonts w:ascii="Arial" w:hAnsi="Arial" w:cs="Arial"/>
          <w:sz w:val="22"/>
          <w:szCs w:val="22"/>
          <w:lang w:val="lt-LT"/>
        </w:rPr>
        <w:t xml:space="preserve"> Pro“ sistema bei galimybę naudotis šios sistemos funkcionalumu, numatytu daugiafunkcinių įrenginių apskaitai ir valdymui.</w:t>
      </w:r>
    </w:p>
    <w:p w14:paraId="51B9385F" w14:textId="49E50E58" w:rsidR="007C3729" w:rsidRDefault="007C3729" w:rsidP="007C3729">
      <w:pPr>
        <w:pStyle w:val="Tekstas"/>
        <w:tabs>
          <w:tab w:val="clear" w:pos="6804"/>
        </w:tabs>
        <w:ind w:left="1080" w:firstLine="0"/>
        <w:jc w:val="both"/>
        <w:rPr>
          <w:rFonts w:ascii="Arial" w:hAnsi="Arial" w:cs="Arial"/>
          <w:sz w:val="22"/>
          <w:szCs w:val="22"/>
          <w:lang w:val="lt-LT"/>
        </w:rPr>
      </w:pPr>
      <w:r w:rsidRPr="007C3729">
        <w:rPr>
          <w:rFonts w:ascii="Arial" w:hAnsi="Arial" w:cs="Arial"/>
          <w:sz w:val="22"/>
          <w:szCs w:val="22"/>
          <w:lang w:val="lt-LT"/>
        </w:rPr>
        <w:t>Vien techninio suderinamumo deklaravimo nepakanka, jei dėl to nebūtų užtikrintas numatytas integracijos veikimas su Pirkėjo naudojama „</w:t>
      </w:r>
      <w:proofErr w:type="spellStart"/>
      <w:r w:rsidRPr="007C3729">
        <w:rPr>
          <w:rFonts w:ascii="Arial" w:hAnsi="Arial" w:cs="Arial"/>
          <w:sz w:val="22"/>
          <w:szCs w:val="22"/>
          <w:lang w:val="lt-LT"/>
        </w:rPr>
        <w:t>MyQ</w:t>
      </w:r>
      <w:proofErr w:type="spellEnd"/>
      <w:r w:rsidRPr="007C3729">
        <w:rPr>
          <w:rFonts w:ascii="Arial" w:hAnsi="Arial" w:cs="Arial"/>
          <w:sz w:val="22"/>
          <w:szCs w:val="22"/>
          <w:lang w:val="lt-LT"/>
        </w:rPr>
        <w:t xml:space="preserve"> </w:t>
      </w:r>
      <w:proofErr w:type="spellStart"/>
      <w:r w:rsidRPr="007C3729">
        <w:rPr>
          <w:rFonts w:ascii="Arial" w:hAnsi="Arial" w:cs="Arial"/>
          <w:sz w:val="22"/>
          <w:szCs w:val="22"/>
          <w:lang w:val="lt-LT"/>
        </w:rPr>
        <w:t>Business</w:t>
      </w:r>
      <w:proofErr w:type="spellEnd"/>
      <w:r w:rsidRPr="007C3729">
        <w:rPr>
          <w:rFonts w:ascii="Arial" w:hAnsi="Arial" w:cs="Arial"/>
          <w:sz w:val="22"/>
          <w:szCs w:val="22"/>
          <w:lang w:val="lt-LT"/>
        </w:rPr>
        <w:t xml:space="preserve"> Pro“ sistema.</w:t>
      </w:r>
    </w:p>
    <w:p w14:paraId="317F940F" w14:textId="77777777" w:rsidR="007C3729" w:rsidRDefault="007C3729" w:rsidP="007C3729">
      <w:pPr>
        <w:pStyle w:val="Tekstas"/>
        <w:tabs>
          <w:tab w:val="clear" w:pos="6804"/>
        </w:tabs>
        <w:ind w:left="1080" w:firstLine="0"/>
        <w:jc w:val="both"/>
        <w:rPr>
          <w:rFonts w:ascii="Arial" w:hAnsi="Arial" w:cs="Arial"/>
          <w:sz w:val="22"/>
          <w:szCs w:val="22"/>
          <w:lang w:val="lt-LT"/>
        </w:rPr>
      </w:pPr>
    </w:p>
    <w:p w14:paraId="4F4BB6E1" w14:textId="6790CC27" w:rsidR="007C3729" w:rsidRDefault="007C3729" w:rsidP="007C3729">
      <w:pPr>
        <w:pStyle w:val="Tekstas"/>
        <w:numPr>
          <w:ilvl w:val="1"/>
          <w:numId w:val="17"/>
        </w:numPr>
        <w:jc w:val="both"/>
        <w:rPr>
          <w:rFonts w:ascii="Arial" w:hAnsi="Arial" w:cs="Arial"/>
          <w:sz w:val="22"/>
          <w:szCs w:val="22"/>
          <w:lang w:val="lt-LT"/>
        </w:rPr>
      </w:pPr>
      <w:r w:rsidRPr="007C3729">
        <w:rPr>
          <w:rFonts w:ascii="Arial" w:hAnsi="Arial" w:cs="Arial"/>
          <w:sz w:val="22"/>
          <w:szCs w:val="22"/>
          <w:lang w:val="lt-LT"/>
        </w:rPr>
        <w:t>Kaip ir nurodyta Techninės specifikacijos 2.10 punkte Pirkėjas šiuo metu naudoja spausdinimo apskaitos ir valdymo programinę įrangą „</w:t>
      </w:r>
      <w:proofErr w:type="spellStart"/>
      <w:r w:rsidRPr="007C3729">
        <w:rPr>
          <w:rFonts w:ascii="Arial" w:hAnsi="Arial" w:cs="Arial"/>
          <w:sz w:val="22"/>
          <w:szCs w:val="22"/>
          <w:lang w:val="lt-LT"/>
        </w:rPr>
        <w:t>MyQ</w:t>
      </w:r>
      <w:proofErr w:type="spellEnd"/>
      <w:r w:rsidRPr="007C3729">
        <w:rPr>
          <w:rFonts w:ascii="Arial" w:hAnsi="Arial" w:cs="Arial"/>
          <w:sz w:val="22"/>
          <w:szCs w:val="22"/>
          <w:lang w:val="lt-LT"/>
        </w:rPr>
        <w:t xml:space="preserve"> </w:t>
      </w:r>
      <w:proofErr w:type="spellStart"/>
      <w:r w:rsidRPr="007C3729">
        <w:rPr>
          <w:rFonts w:ascii="Arial" w:hAnsi="Arial" w:cs="Arial"/>
          <w:sz w:val="22"/>
          <w:szCs w:val="22"/>
          <w:lang w:val="lt-LT"/>
        </w:rPr>
        <w:t>Business</w:t>
      </w:r>
      <w:proofErr w:type="spellEnd"/>
      <w:r w:rsidRPr="007C3729">
        <w:rPr>
          <w:rFonts w:ascii="Arial" w:hAnsi="Arial" w:cs="Arial"/>
          <w:sz w:val="22"/>
          <w:szCs w:val="22"/>
          <w:lang w:val="lt-LT"/>
        </w:rPr>
        <w:t xml:space="preserve"> Pro“, versija 8.2. Pateikiama informacija apie šiuo metu Pirkėjo naudojamą sistemos versiją yra informacinio pobūdžio ir nekeičia Techninės specifikacijos reikalavimo užtikrinti suderinamumą su Pirkėjo naudojama </w:t>
      </w:r>
      <w:proofErr w:type="spellStart"/>
      <w:r w:rsidRPr="007C3729">
        <w:rPr>
          <w:rFonts w:ascii="Arial" w:hAnsi="Arial" w:cs="Arial"/>
          <w:sz w:val="22"/>
          <w:szCs w:val="22"/>
          <w:lang w:val="lt-LT"/>
        </w:rPr>
        <w:t>MyQ</w:t>
      </w:r>
      <w:proofErr w:type="spellEnd"/>
      <w:r w:rsidRPr="007C3729">
        <w:rPr>
          <w:rFonts w:ascii="Arial" w:hAnsi="Arial" w:cs="Arial"/>
          <w:sz w:val="22"/>
          <w:szCs w:val="22"/>
          <w:lang w:val="lt-LT"/>
        </w:rPr>
        <w:t xml:space="preserve"> </w:t>
      </w:r>
      <w:proofErr w:type="spellStart"/>
      <w:r w:rsidRPr="007C3729">
        <w:rPr>
          <w:rFonts w:ascii="Arial" w:hAnsi="Arial" w:cs="Arial"/>
          <w:sz w:val="22"/>
          <w:szCs w:val="22"/>
          <w:lang w:val="lt-LT"/>
        </w:rPr>
        <w:t>Business</w:t>
      </w:r>
      <w:proofErr w:type="spellEnd"/>
      <w:r w:rsidRPr="007C3729">
        <w:rPr>
          <w:rFonts w:ascii="Arial" w:hAnsi="Arial" w:cs="Arial"/>
          <w:sz w:val="22"/>
          <w:szCs w:val="22"/>
          <w:lang w:val="lt-LT"/>
        </w:rPr>
        <w:t xml:space="preserve"> Pro sistema</w:t>
      </w:r>
      <w:r>
        <w:rPr>
          <w:rFonts w:ascii="Arial" w:hAnsi="Arial" w:cs="Arial"/>
          <w:sz w:val="22"/>
          <w:szCs w:val="22"/>
          <w:lang w:val="lt-LT"/>
        </w:rPr>
        <w:t>.</w:t>
      </w:r>
    </w:p>
    <w:p w14:paraId="09CA46F5" w14:textId="77777777" w:rsidR="007C3729" w:rsidRDefault="007C3729" w:rsidP="007C3729">
      <w:pPr>
        <w:pStyle w:val="Tekstas"/>
        <w:jc w:val="both"/>
        <w:rPr>
          <w:rFonts w:ascii="Arial" w:hAnsi="Arial" w:cs="Arial"/>
          <w:sz w:val="22"/>
          <w:szCs w:val="22"/>
          <w:lang w:val="lt-LT"/>
        </w:rPr>
      </w:pPr>
    </w:p>
    <w:p w14:paraId="699CB237" w14:textId="25523C6B" w:rsidR="007C3729" w:rsidRDefault="007C3729" w:rsidP="007C3729">
      <w:pPr>
        <w:pStyle w:val="Tekstas"/>
        <w:numPr>
          <w:ilvl w:val="1"/>
          <w:numId w:val="17"/>
        </w:numPr>
        <w:jc w:val="both"/>
        <w:rPr>
          <w:rFonts w:ascii="Arial" w:hAnsi="Arial" w:cs="Arial"/>
          <w:sz w:val="22"/>
          <w:szCs w:val="22"/>
          <w:lang w:val="lt-LT"/>
        </w:rPr>
      </w:pPr>
      <w:r w:rsidRPr="007C3729">
        <w:rPr>
          <w:rFonts w:ascii="Arial" w:hAnsi="Arial" w:cs="Arial"/>
          <w:sz w:val="22"/>
          <w:szCs w:val="22"/>
          <w:lang w:val="lt-LT"/>
        </w:rPr>
        <w:t>Taip, Pirkėjo naudojamai „</w:t>
      </w:r>
      <w:proofErr w:type="spellStart"/>
      <w:r w:rsidRPr="007C3729">
        <w:rPr>
          <w:rFonts w:ascii="Arial" w:hAnsi="Arial" w:cs="Arial"/>
          <w:sz w:val="22"/>
          <w:szCs w:val="22"/>
          <w:lang w:val="lt-LT"/>
        </w:rPr>
        <w:t>MyQ</w:t>
      </w:r>
      <w:proofErr w:type="spellEnd"/>
      <w:r w:rsidRPr="007C3729">
        <w:rPr>
          <w:rFonts w:ascii="Arial" w:hAnsi="Arial" w:cs="Arial"/>
          <w:sz w:val="22"/>
          <w:szCs w:val="22"/>
          <w:lang w:val="lt-LT"/>
        </w:rPr>
        <w:t xml:space="preserve"> </w:t>
      </w:r>
      <w:proofErr w:type="spellStart"/>
      <w:r w:rsidRPr="007C3729">
        <w:rPr>
          <w:rFonts w:ascii="Arial" w:hAnsi="Arial" w:cs="Arial"/>
          <w:sz w:val="22"/>
          <w:szCs w:val="22"/>
          <w:lang w:val="lt-LT"/>
        </w:rPr>
        <w:t>Business</w:t>
      </w:r>
      <w:proofErr w:type="spellEnd"/>
      <w:r w:rsidRPr="007C3729">
        <w:rPr>
          <w:rFonts w:ascii="Arial" w:hAnsi="Arial" w:cs="Arial"/>
          <w:sz w:val="22"/>
          <w:szCs w:val="22"/>
          <w:lang w:val="lt-LT"/>
        </w:rPr>
        <w:t xml:space="preserve"> Pro“ sistemai taikomas galiojantis gamintojo palaikymas (</w:t>
      </w:r>
      <w:proofErr w:type="spellStart"/>
      <w:r w:rsidRPr="007C3729">
        <w:rPr>
          <w:rFonts w:ascii="Arial" w:hAnsi="Arial" w:cs="Arial"/>
          <w:sz w:val="22"/>
          <w:szCs w:val="22"/>
          <w:lang w:val="lt-LT"/>
        </w:rPr>
        <w:t>supportas</w:t>
      </w:r>
      <w:proofErr w:type="spellEnd"/>
      <w:r w:rsidRPr="007C3729">
        <w:rPr>
          <w:rFonts w:ascii="Arial" w:hAnsi="Arial" w:cs="Arial"/>
          <w:sz w:val="22"/>
          <w:szCs w:val="22"/>
          <w:lang w:val="lt-LT"/>
        </w:rPr>
        <w:t xml:space="preserve">). Pirkėjas turi teisę naudoti pagal turimą licencijavimo ir palaikymo modelį gamintojo teikiamas bei palaikomas </w:t>
      </w:r>
      <w:proofErr w:type="spellStart"/>
      <w:r w:rsidRPr="007C3729">
        <w:rPr>
          <w:rFonts w:ascii="Arial" w:hAnsi="Arial" w:cs="Arial"/>
          <w:sz w:val="22"/>
          <w:szCs w:val="22"/>
          <w:lang w:val="lt-LT"/>
        </w:rPr>
        <w:t>Embedded</w:t>
      </w:r>
      <w:proofErr w:type="spellEnd"/>
      <w:r w:rsidRPr="007C3729">
        <w:rPr>
          <w:rFonts w:ascii="Arial" w:hAnsi="Arial" w:cs="Arial"/>
          <w:sz w:val="22"/>
          <w:szCs w:val="22"/>
          <w:lang w:val="lt-LT"/>
        </w:rPr>
        <w:t xml:space="preserve"> terminalų versijas.</w:t>
      </w:r>
    </w:p>
    <w:p w14:paraId="557B5CC0" w14:textId="77777777" w:rsidR="007C3729" w:rsidRDefault="007C3729" w:rsidP="007C3729">
      <w:pPr>
        <w:pStyle w:val="ListParagraph"/>
        <w:rPr>
          <w:rFonts w:ascii="Arial" w:hAnsi="Arial" w:cs="Arial"/>
          <w:sz w:val="22"/>
          <w:szCs w:val="22"/>
          <w:lang w:val="lt-LT"/>
        </w:rPr>
      </w:pPr>
    </w:p>
    <w:p w14:paraId="3170F532" w14:textId="2AC7BC3E" w:rsidR="007C3729" w:rsidRDefault="00AB2CFC" w:rsidP="007C3729">
      <w:pPr>
        <w:pStyle w:val="Tekstas"/>
        <w:numPr>
          <w:ilvl w:val="1"/>
          <w:numId w:val="17"/>
        </w:numPr>
        <w:jc w:val="both"/>
        <w:rPr>
          <w:rFonts w:ascii="Arial" w:hAnsi="Arial" w:cs="Arial"/>
          <w:sz w:val="22"/>
          <w:szCs w:val="22"/>
          <w:lang w:val="lt-LT"/>
        </w:rPr>
      </w:pPr>
      <w:r w:rsidRPr="00AB2CFC">
        <w:rPr>
          <w:rFonts w:ascii="Arial" w:hAnsi="Arial" w:cs="Arial"/>
          <w:sz w:val="22"/>
          <w:szCs w:val="22"/>
          <w:lang w:val="lt-LT"/>
        </w:rPr>
        <w:t xml:space="preserve">Pirkėjas šiuo metu turi laisvų pridėtosios (angl. </w:t>
      </w:r>
      <w:proofErr w:type="spellStart"/>
      <w:r w:rsidRPr="00AB2CFC">
        <w:rPr>
          <w:rFonts w:ascii="Arial" w:hAnsi="Arial" w:cs="Arial"/>
          <w:sz w:val="22"/>
          <w:szCs w:val="22"/>
          <w:lang w:val="lt-LT"/>
        </w:rPr>
        <w:t>Embedded</w:t>
      </w:r>
      <w:proofErr w:type="spellEnd"/>
      <w:r w:rsidRPr="00AB2CFC">
        <w:rPr>
          <w:rFonts w:ascii="Arial" w:hAnsi="Arial" w:cs="Arial"/>
          <w:sz w:val="22"/>
          <w:szCs w:val="22"/>
          <w:lang w:val="lt-LT"/>
        </w:rPr>
        <w:t>) programinės įrangos licencijų, kurios gali būti naudojamos prijungiant naujus daugiafunkcinius įrenginius prie Pirkėjo naudojamos „</w:t>
      </w:r>
      <w:proofErr w:type="spellStart"/>
      <w:r w:rsidRPr="00AB2CFC">
        <w:rPr>
          <w:rFonts w:ascii="Arial" w:hAnsi="Arial" w:cs="Arial"/>
          <w:sz w:val="22"/>
          <w:szCs w:val="22"/>
          <w:lang w:val="lt-LT"/>
        </w:rPr>
        <w:t>MyQ</w:t>
      </w:r>
      <w:proofErr w:type="spellEnd"/>
      <w:r w:rsidRPr="00AB2CFC">
        <w:rPr>
          <w:rFonts w:ascii="Arial" w:hAnsi="Arial" w:cs="Arial"/>
          <w:sz w:val="22"/>
          <w:szCs w:val="22"/>
          <w:lang w:val="lt-LT"/>
        </w:rPr>
        <w:t xml:space="preserve"> </w:t>
      </w:r>
      <w:proofErr w:type="spellStart"/>
      <w:r w:rsidRPr="00AB2CFC">
        <w:rPr>
          <w:rFonts w:ascii="Arial" w:hAnsi="Arial" w:cs="Arial"/>
          <w:sz w:val="22"/>
          <w:szCs w:val="22"/>
          <w:lang w:val="lt-LT"/>
        </w:rPr>
        <w:t>Business</w:t>
      </w:r>
      <w:proofErr w:type="spellEnd"/>
      <w:r w:rsidRPr="00AB2CFC">
        <w:rPr>
          <w:rFonts w:ascii="Arial" w:hAnsi="Arial" w:cs="Arial"/>
          <w:sz w:val="22"/>
          <w:szCs w:val="22"/>
          <w:lang w:val="lt-LT"/>
        </w:rPr>
        <w:t xml:space="preserve"> Pro“ sistemos. Tuo atveju, jei turimų licencijų nepakaktų, papildomos </w:t>
      </w:r>
      <w:proofErr w:type="spellStart"/>
      <w:r w:rsidRPr="00AB2CFC">
        <w:rPr>
          <w:rFonts w:ascii="Arial" w:hAnsi="Arial" w:cs="Arial"/>
          <w:sz w:val="22"/>
          <w:szCs w:val="22"/>
          <w:lang w:val="lt-LT"/>
        </w:rPr>
        <w:t>Embedded</w:t>
      </w:r>
      <w:proofErr w:type="spellEnd"/>
      <w:r w:rsidRPr="00AB2CFC">
        <w:rPr>
          <w:rFonts w:ascii="Arial" w:hAnsi="Arial" w:cs="Arial"/>
          <w:sz w:val="22"/>
          <w:szCs w:val="22"/>
          <w:lang w:val="lt-LT"/>
        </w:rPr>
        <w:t xml:space="preserve"> licencijos būtų įsigyjamos pagal sudarytą Sutartį kaip Techninės specifikacijos Lentelės Nr. 1 10 pozicijoje nurodyto autorizacijos kortelių skaitytuvo ir pridėtosios (angl. </w:t>
      </w:r>
      <w:proofErr w:type="spellStart"/>
      <w:r w:rsidRPr="00AB2CFC">
        <w:rPr>
          <w:rFonts w:ascii="Arial" w:hAnsi="Arial" w:cs="Arial"/>
          <w:sz w:val="22"/>
          <w:szCs w:val="22"/>
          <w:lang w:val="lt-LT"/>
        </w:rPr>
        <w:t>Embedded</w:t>
      </w:r>
      <w:proofErr w:type="spellEnd"/>
      <w:r w:rsidRPr="00AB2CFC">
        <w:rPr>
          <w:rFonts w:ascii="Arial" w:hAnsi="Arial" w:cs="Arial"/>
          <w:sz w:val="22"/>
          <w:szCs w:val="22"/>
          <w:lang w:val="lt-LT"/>
        </w:rPr>
        <w:t>) programinės įrangos komplekto dalis Techninėje specifikacijoje numatyta tvarka.</w:t>
      </w:r>
    </w:p>
    <w:p w14:paraId="238C166C" w14:textId="77777777" w:rsidR="00AB2CFC" w:rsidRDefault="00AB2CFC" w:rsidP="00AB2CFC">
      <w:pPr>
        <w:pStyle w:val="ListParagraph"/>
        <w:rPr>
          <w:rFonts w:ascii="Arial" w:hAnsi="Arial" w:cs="Arial"/>
          <w:sz w:val="22"/>
          <w:szCs w:val="22"/>
          <w:lang w:val="lt-LT"/>
        </w:rPr>
      </w:pPr>
    </w:p>
    <w:p w14:paraId="441C41FE" w14:textId="0B869DD2" w:rsidR="00AB2CFC" w:rsidRDefault="00AB2CFC" w:rsidP="00AB2CFC">
      <w:pPr>
        <w:pStyle w:val="ListParagraph"/>
        <w:numPr>
          <w:ilvl w:val="1"/>
          <w:numId w:val="17"/>
        </w:numPr>
        <w:rPr>
          <w:rFonts w:ascii="Arial" w:hAnsi="Arial" w:cs="Arial"/>
          <w:color w:val="000000"/>
          <w:sz w:val="22"/>
          <w:szCs w:val="22"/>
          <w:lang w:val="lt-LT"/>
        </w:rPr>
      </w:pPr>
      <w:r w:rsidRPr="00AB2CFC">
        <w:rPr>
          <w:rFonts w:ascii="Arial" w:hAnsi="Arial" w:cs="Arial"/>
          <w:color w:val="000000"/>
          <w:sz w:val="22"/>
          <w:szCs w:val="22"/>
          <w:lang w:val="lt-LT"/>
        </w:rPr>
        <w:t xml:space="preserve">Pirkėjas šiuo metu turi pridėtosios (angl. </w:t>
      </w:r>
      <w:proofErr w:type="spellStart"/>
      <w:r w:rsidRPr="00AB2CFC">
        <w:rPr>
          <w:rFonts w:ascii="Arial" w:hAnsi="Arial" w:cs="Arial"/>
          <w:color w:val="000000"/>
          <w:sz w:val="22"/>
          <w:szCs w:val="22"/>
          <w:lang w:val="lt-LT"/>
        </w:rPr>
        <w:t>Embedded</w:t>
      </w:r>
      <w:proofErr w:type="spellEnd"/>
      <w:r w:rsidRPr="00AB2CFC">
        <w:rPr>
          <w:rFonts w:ascii="Arial" w:hAnsi="Arial" w:cs="Arial"/>
          <w:color w:val="000000"/>
          <w:sz w:val="22"/>
          <w:szCs w:val="22"/>
          <w:lang w:val="lt-LT"/>
        </w:rPr>
        <w:t>) programinės įrangos licencijų. Jų administravimo ir naudojimo tvarka yra Pirkėjo vidaus infrastruktūros klausimas. Tiekėjui aktualu užtikrinti, kad siūlom</w:t>
      </w:r>
      <w:r w:rsidR="001154F9">
        <w:rPr>
          <w:rFonts w:ascii="Arial" w:hAnsi="Arial" w:cs="Arial"/>
          <w:color w:val="000000"/>
          <w:sz w:val="22"/>
          <w:szCs w:val="22"/>
          <w:lang w:val="lt-LT"/>
        </w:rPr>
        <w:t xml:space="preserve">os Prekės </w:t>
      </w:r>
      <w:r w:rsidRPr="00AB2CFC">
        <w:rPr>
          <w:rFonts w:ascii="Arial" w:hAnsi="Arial" w:cs="Arial"/>
          <w:color w:val="000000"/>
          <w:sz w:val="22"/>
          <w:szCs w:val="22"/>
          <w:lang w:val="lt-LT"/>
        </w:rPr>
        <w:t>atitiktų Techninės specifikacijos reikalavimus ir būtų suderinam</w:t>
      </w:r>
      <w:r w:rsidR="001154F9">
        <w:rPr>
          <w:rFonts w:ascii="Arial" w:hAnsi="Arial" w:cs="Arial"/>
          <w:color w:val="000000"/>
          <w:sz w:val="22"/>
          <w:szCs w:val="22"/>
          <w:lang w:val="lt-LT"/>
        </w:rPr>
        <w:t>os</w:t>
      </w:r>
      <w:r w:rsidRPr="00AB2CFC">
        <w:rPr>
          <w:rFonts w:ascii="Arial" w:hAnsi="Arial" w:cs="Arial"/>
          <w:color w:val="000000"/>
          <w:sz w:val="22"/>
          <w:szCs w:val="22"/>
          <w:lang w:val="lt-LT"/>
        </w:rPr>
        <w:t xml:space="preserve"> su Pirkėjo naudojama „</w:t>
      </w:r>
      <w:proofErr w:type="spellStart"/>
      <w:r w:rsidRPr="00AB2CFC">
        <w:rPr>
          <w:rFonts w:ascii="Arial" w:hAnsi="Arial" w:cs="Arial"/>
          <w:color w:val="000000"/>
          <w:sz w:val="22"/>
          <w:szCs w:val="22"/>
          <w:lang w:val="lt-LT"/>
        </w:rPr>
        <w:t>MyQ</w:t>
      </w:r>
      <w:proofErr w:type="spellEnd"/>
      <w:r w:rsidRPr="00AB2CFC">
        <w:rPr>
          <w:rFonts w:ascii="Arial" w:hAnsi="Arial" w:cs="Arial"/>
          <w:color w:val="000000"/>
          <w:sz w:val="22"/>
          <w:szCs w:val="22"/>
          <w:lang w:val="lt-LT"/>
        </w:rPr>
        <w:t xml:space="preserve"> </w:t>
      </w:r>
      <w:proofErr w:type="spellStart"/>
      <w:r w:rsidRPr="00AB2CFC">
        <w:rPr>
          <w:rFonts w:ascii="Arial" w:hAnsi="Arial" w:cs="Arial"/>
          <w:color w:val="000000"/>
          <w:sz w:val="22"/>
          <w:szCs w:val="22"/>
          <w:lang w:val="lt-LT"/>
        </w:rPr>
        <w:t>Business</w:t>
      </w:r>
      <w:proofErr w:type="spellEnd"/>
      <w:r w:rsidRPr="00AB2CFC">
        <w:rPr>
          <w:rFonts w:ascii="Arial" w:hAnsi="Arial" w:cs="Arial"/>
          <w:color w:val="000000"/>
          <w:sz w:val="22"/>
          <w:szCs w:val="22"/>
          <w:lang w:val="lt-LT"/>
        </w:rPr>
        <w:t xml:space="preserve"> Pro“ sistema. Esant poreikiui, papildomos </w:t>
      </w:r>
      <w:proofErr w:type="spellStart"/>
      <w:r w:rsidRPr="00AB2CFC">
        <w:rPr>
          <w:rFonts w:ascii="Arial" w:hAnsi="Arial" w:cs="Arial"/>
          <w:color w:val="000000"/>
          <w:sz w:val="22"/>
          <w:szCs w:val="22"/>
          <w:lang w:val="lt-LT"/>
        </w:rPr>
        <w:t>Embedded</w:t>
      </w:r>
      <w:proofErr w:type="spellEnd"/>
      <w:r w:rsidRPr="00AB2CFC">
        <w:rPr>
          <w:rFonts w:ascii="Arial" w:hAnsi="Arial" w:cs="Arial"/>
          <w:color w:val="000000"/>
          <w:sz w:val="22"/>
          <w:szCs w:val="22"/>
          <w:lang w:val="lt-LT"/>
        </w:rPr>
        <w:t xml:space="preserve"> licencijos gali būti įsigyjamos pagal Sutart</w:t>
      </w:r>
      <w:r w:rsidR="008F1008">
        <w:rPr>
          <w:rFonts w:ascii="Arial" w:hAnsi="Arial" w:cs="Arial"/>
          <w:color w:val="000000"/>
          <w:sz w:val="22"/>
          <w:szCs w:val="22"/>
          <w:lang w:val="lt-LT"/>
        </w:rPr>
        <w:t>yje ir Techninėje specifikacijoje nustatytas sąlygas</w:t>
      </w:r>
      <w:r w:rsidRPr="00AB2CFC">
        <w:rPr>
          <w:rFonts w:ascii="Arial" w:hAnsi="Arial" w:cs="Arial"/>
          <w:color w:val="000000"/>
          <w:sz w:val="22"/>
          <w:szCs w:val="22"/>
          <w:lang w:val="lt-LT"/>
        </w:rPr>
        <w:t>.</w:t>
      </w:r>
    </w:p>
    <w:p w14:paraId="4A8C7F78" w14:textId="77777777" w:rsidR="00AB2CFC" w:rsidRPr="00AB2CFC" w:rsidRDefault="00AB2CFC" w:rsidP="00AB2CFC">
      <w:pPr>
        <w:pStyle w:val="ListParagraph"/>
        <w:rPr>
          <w:rFonts w:ascii="Arial" w:hAnsi="Arial" w:cs="Arial"/>
          <w:color w:val="000000"/>
          <w:sz w:val="22"/>
          <w:szCs w:val="22"/>
          <w:lang w:val="lt-LT"/>
        </w:rPr>
      </w:pPr>
    </w:p>
    <w:p w14:paraId="7EA2E733" w14:textId="77777777" w:rsidR="00AB2CFC" w:rsidRPr="00AB2CFC" w:rsidRDefault="00AB2CFC" w:rsidP="00AB2CFC">
      <w:pPr>
        <w:pStyle w:val="ListParagraph"/>
        <w:ind w:left="1080"/>
        <w:rPr>
          <w:rFonts w:ascii="Arial" w:hAnsi="Arial" w:cs="Arial"/>
          <w:color w:val="000000"/>
          <w:sz w:val="22"/>
          <w:szCs w:val="22"/>
          <w:lang w:val="lt-LT"/>
        </w:rPr>
      </w:pPr>
    </w:p>
    <w:p w14:paraId="39390545" w14:textId="77777777" w:rsidR="00AB2CFC" w:rsidRPr="00AB2CFC" w:rsidRDefault="00AB2CFC" w:rsidP="00AB2CFC">
      <w:pPr>
        <w:pStyle w:val="Tekstas"/>
        <w:numPr>
          <w:ilvl w:val="1"/>
          <w:numId w:val="17"/>
        </w:numPr>
        <w:jc w:val="both"/>
        <w:rPr>
          <w:rFonts w:ascii="Arial" w:hAnsi="Arial" w:cs="Arial"/>
          <w:sz w:val="22"/>
          <w:szCs w:val="22"/>
          <w:lang w:val="lt-LT"/>
        </w:rPr>
      </w:pPr>
      <w:r w:rsidRPr="00AB2CFC">
        <w:rPr>
          <w:rFonts w:ascii="Arial" w:hAnsi="Arial" w:cs="Arial"/>
          <w:sz w:val="22"/>
          <w:szCs w:val="22"/>
          <w:lang w:val="lt-LT"/>
        </w:rPr>
        <w:lastRenderedPageBreak/>
        <w:t xml:space="preserve">Tiekėjo pasiūlymas turi apimti visas Techninėje specifikacijoje nustatytiems reikalavimams įvykdyti būtinas Prekes ir jų komponentus. Tais atvejais, kai pagal Techninėje specifikacijoje nustatytus reikalavimus yra siūlomas autorizacijos kortelių skaitytuvo ir pridėtosios (angl. </w:t>
      </w:r>
      <w:proofErr w:type="spellStart"/>
      <w:r w:rsidRPr="00AB2CFC">
        <w:rPr>
          <w:rFonts w:ascii="Arial" w:hAnsi="Arial" w:cs="Arial"/>
          <w:sz w:val="22"/>
          <w:szCs w:val="22"/>
          <w:lang w:val="lt-LT"/>
        </w:rPr>
        <w:t>Embedded</w:t>
      </w:r>
      <w:proofErr w:type="spellEnd"/>
      <w:r w:rsidRPr="00AB2CFC">
        <w:rPr>
          <w:rFonts w:ascii="Arial" w:hAnsi="Arial" w:cs="Arial"/>
          <w:sz w:val="22"/>
          <w:szCs w:val="22"/>
          <w:lang w:val="lt-LT"/>
        </w:rPr>
        <w:t>) programinės įrangos komplektas, į pasiūlymo kainą turi būti įtrauktos ir šiam komplektui reikalingos licencijos bei jų aktyvavimo kodai.</w:t>
      </w:r>
    </w:p>
    <w:p w14:paraId="0CB8AB30" w14:textId="5B8C0593" w:rsidR="00AB2CFC" w:rsidRDefault="00AB2CFC" w:rsidP="00AB2CFC">
      <w:pPr>
        <w:pStyle w:val="Tekstas"/>
        <w:ind w:left="1080" w:firstLine="0"/>
        <w:jc w:val="both"/>
        <w:rPr>
          <w:rFonts w:ascii="Arial" w:hAnsi="Arial" w:cs="Arial"/>
          <w:sz w:val="22"/>
          <w:szCs w:val="22"/>
          <w:lang w:val="lt-LT"/>
        </w:rPr>
      </w:pPr>
      <w:r w:rsidRPr="00AB2CFC">
        <w:rPr>
          <w:rFonts w:ascii="Arial" w:hAnsi="Arial" w:cs="Arial"/>
          <w:sz w:val="22"/>
          <w:szCs w:val="22"/>
          <w:lang w:val="lt-LT"/>
        </w:rPr>
        <w:t xml:space="preserve">Pirkėjas nereikalauja į pasiūlymo kainą įtraukti papildomų licencijų ar palaikymo (angl. </w:t>
      </w:r>
      <w:proofErr w:type="spellStart"/>
      <w:r w:rsidRPr="00AB2CFC">
        <w:rPr>
          <w:rFonts w:ascii="Arial" w:hAnsi="Arial" w:cs="Arial"/>
          <w:sz w:val="22"/>
          <w:szCs w:val="22"/>
          <w:lang w:val="lt-LT"/>
        </w:rPr>
        <w:t>support</w:t>
      </w:r>
      <w:proofErr w:type="spellEnd"/>
      <w:r w:rsidRPr="00AB2CFC">
        <w:rPr>
          <w:rFonts w:ascii="Arial" w:hAnsi="Arial" w:cs="Arial"/>
          <w:sz w:val="22"/>
          <w:szCs w:val="22"/>
          <w:lang w:val="lt-LT"/>
        </w:rPr>
        <w:t>) paslaugų, kurios nėra reikalingos Techninės specifikacijos reikalavimams įvykdyti.</w:t>
      </w:r>
    </w:p>
    <w:p w14:paraId="09EEC63A" w14:textId="77777777" w:rsidR="00AB2CFC" w:rsidRDefault="00AB2CFC" w:rsidP="00AB2CFC">
      <w:pPr>
        <w:pStyle w:val="Tekstas"/>
        <w:ind w:left="1080" w:firstLine="0"/>
        <w:jc w:val="both"/>
        <w:rPr>
          <w:rFonts w:ascii="Arial" w:hAnsi="Arial" w:cs="Arial"/>
          <w:sz w:val="22"/>
          <w:szCs w:val="22"/>
          <w:lang w:val="lt-LT"/>
        </w:rPr>
      </w:pPr>
    </w:p>
    <w:p w14:paraId="5FDA36D3" w14:textId="77777777" w:rsidR="00AB2CFC" w:rsidRDefault="00AB2CFC" w:rsidP="00AB2CFC">
      <w:pPr>
        <w:pStyle w:val="Tekstas"/>
        <w:ind w:left="1080" w:firstLine="0"/>
        <w:jc w:val="both"/>
        <w:rPr>
          <w:rFonts w:ascii="Arial" w:hAnsi="Arial" w:cs="Arial"/>
          <w:sz w:val="22"/>
          <w:szCs w:val="22"/>
          <w:lang w:val="lt-LT"/>
        </w:rPr>
      </w:pPr>
    </w:p>
    <w:p w14:paraId="6CC350B9" w14:textId="7E4B2B91" w:rsidR="00AB2CFC" w:rsidRDefault="00AB2CFC" w:rsidP="00AB2CFC">
      <w:pPr>
        <w:pStyle w:val="Tekstas"/>
        <w:ind w:left="284" w:firstLine="0"/>
        <w:jc w:val="both"/>
        <w:rPr>
          <w:rFonts w:ascii="Arial" w:hAnsi="Arial" w:cs="Arial"/>
          <w:sz w:val="22"/>
          <w:szCs w:val="22"/>
          <w:lang w:val="lt-LT"/>
        </w:rPr>
      </w:pPr>
      <w:r w:rsidRPr="00AB2CFC">
        <w:rPr>
          <w:rFonts w:ascii="Arial" w:hAnsi="Arial" w:cs="Arial"/>
          <w:sz w:val="22"/>
          <w:szCs w:val="22"/>
          <w:lang w:val="lt-LT"/>
        </w:rPr>
        <w:t xml:space="preserve">Paaiškiname, kad Tiekėjo pasiūlymas turi apimti visas Techninėje specifikacijoje konkrečiai nurodytas ir siūlomų Prekių veikimui būtinas sudedamąsias dalis. Autorizacijos kortelių skaitytuvo ir pridėtosios (angl. </w:t>
      </w:r>
      <w:proofErr w:type="spellStart"/>
      <w:r w:rsidRPr="00AB2CFC">
        <w:rPr>
          <w:rFonts w:ascii="Arial" w:hAnsi="Arial" w:cs="Arial"/>
          <w:sz w:val="22"/>
          <w:szCs w:val="22"/>
          <w:lang w:val="lt-LT"/>
        </w:rPr>
        <w:t>Embedded</w:t>
      </w:r>
      <w:proofErr w:type="spellEnd"/>
      <w:r w:rsidRPr="00AB2CFC">
        <w:rPr>
          <w:rFonts w:ascii="Arial" w:hAnsi="Arial" w:cs="Arial"/>
          <w:sz w:val="22"/>
          <w:szCs w:val="22"/>
          <w:lang w:val="lt-LT"/>
        </w:rPr>
        <w:t>) programinės įrangos komplekto sudėtis bei jam keliami reikalavimai yra nustatyti Techninės specifikacijos Lentelės Nr. 2</w:t>
      </w:r>
      <w:r w:rsidR="001154F9">
        <w:rPr>
          <w:rFonts w:ascii="Arial" w:hAnsi="Arial" w:cs="Arial"/>
          <w:sz w:val="22"/>
          <w:szCs w:val="22"/>
          <w:lang w:val="lt-LT"/>
        </w:rPr>
        <w:t>,</w:t>
      </w:r>
      <w:r w:rsidRPr="00AB2CFC">
        <w:rPr>
          <w:rFonts w:ascii="Arial" w:hAnsi="Arial" w:cs="Arial"/>
          <w:sz w:val="22"/>
          <w:szCs w:val="22"/>
          <w:lang w:val="lt-LT"/>
        </w:rPr>
        <w:t xml:space="preserve"> 10 punkte</w:t>
      </w:r>
      <w:r w:rsidR="001154F9">
        <w:rPr>
          <w:rFonts w:ascii="Arial" w:hAnsi="Arial" w:cs="Arial"/>
          <w:sz w:val="22"/>
          <w:szCs w:val="22"/>
          <w:lang w:val="lt-LT"/>
        </w:rPr>
        <w:t xml:space="preserve"> ir jo </w:t>
      </w:r>
      <w:proofErr w:type="spellStart"/>
      <w:r w:rsidR="001154F9">
        <w:rPr>
          <w:rFonts w:ascii="Arial" w:hAnsi="Arial" w:cs="Arial"/>
          <w:sz w:val="22"/>
          <w:szCs w:val="22"/>
          <w:lang w:val="lt-LT"/>
        </w:rPr>
        <w:t>papunkčiuoe</w:t>
      </w:r>
      <w:proofErr w:type="spellEnd"/>
      <w:r w:rsidRPr="00AB2CFC">
        <w:rPr>
          <w:rFonts w:ascii="Arial" w:hAnsi="Arial" w:cs="Arial"/>
          <w:sz w:val="22"/>
          <w:szCs w:val="22"/>
          <w:lang w:val="lt-LT"/>
        </w:rPr>
        <w:t>. Papildomų reikalavimų dėl kitų komponentų, licencijų ar palaikymo paslaugų, kurie nėra numatyti Techninėje specifikacijoje, Pirkėjas nenustato.</w:t>
      </w:r>
    </w:p>
    <w:p w14:paraId="16CDB110" w14:textId="77777777" w:rsidR="00AB2CFC" w:rsidRDefault="00AB2CFC" w:rsidP="00AB2CFC">
      <w:pPr>
        <w:pStyle w:val="Tekstas"/>
        <w:ind w:left="284" w:firstLine="0"/>
        <w:jc w:val="both"/>
        <w:rPr>
          <w:rFonts w:ascii="Arial" w:hAnsi="Arial" w:cs="Arial"/>
          <w:sz w:val="22"/>
          <w:szCs w:val="22"/>
          <w:lang w:val="lt-LT"/>
        </w:rPr>
      </w:pPr>
    </w:p>
    <w:p w14:paraId="5EBDB0BB" w14:textId="5049596A" w:rsidR="004E1453" w:rsidRPr="00B83A03" w:rsidRDefault="00EB4CF0" w:rsidP="00A50417">
      <w:pPr>
        <w:pStyle w:val="Tekstas"/>
        <w:tabs>
          <w:tab w:val="clear" w:pos="6804"/>
        </w:tabs>
        <w:ind w:firstLine="567"/>
        <w:jc w:val="both"/>
        <w:rPr>
          <w:rFonts w:ascii="Arial" w:hAnsi="Arial" w:cs="Arial"/>
          <w:color w:val="595959" w:themeColor="text1" w:themeTint="A6"/>
          <w:sz w:val="22"/>
          <w:szCs w:val="22"/>
          <w:lang w:val="lt-LT"/>
        </w:rPr>
      </w:pPr>
      <w:sdt>
        <w:sdtPr>
          <w:rPr>
            <w:rFonts w:ascii="Arial" w:hAnsi="Arial" w:cs="Arial"/>
            <w:sz w:val="22"/>
            <w:szCs w:val="22"/>
          </w:rPr>
          <w:id w:val="1942024056"/>
          <w:placeholder>
            <w:docPart w:val="65B702F3B3494542B312D3BCC27C07BF"/>
          </w:placeholder>
          <w:dropDownList>
            <w:listItem w:value="[Pasirinkite]"/>
            <w:listItem w:displayText="Pirkimų projektų vadovė Agnė Mozūraitė, Mob.+370 686 12080" w:value="Pirkimų projektų vadovė Agnė Mozūraitė, Mob.+370 686 12080"/>
            <w:listItem w:displayText="Pirkimų projektų vadovė Alina Dralo, Mob. +370 620 93298" w:value="Pirkimų projektų vadovė Alina Dralo, Mob. +370 620 93298"/>
            <w:listItem w:displayText="Pirkimų projektų vadovė Eglė Sutkienė, Mob. +370 698 20187" w:value="Pirkimų projektų vadovė Eglė Sutkienė, Mob. +370 698 20187"/>
            <w:listItem w:displayText="Strateginių pirkimų projektų vadovė Gintarė Alonderytė, Mob. +370 682 98053" w:value="Strateginių pirkimų projektų vadovė Gintarė Alonderytė, Mob. +370 682 98053"/>
            <w:listItem w:displayText="Pirkimų projektų vadovė Ieva Bučinskaitė, Mob. +370 687 70498" w:value="Pirkimų projektų vadovė Ieva Bučinskaitė, Mob. +370 687 70498"/>
            <w:listItem w:displayText="Pirkimų projektų vadovė Ilona Kiselienė, Mob. +370 611 05591" w:value="Pirkimų projektų vadovė Ilona Kiselienė, Mob. +370 611 05591"/>
            <w:listItem w:displayText="Pirkimų projektų vadovė Indrė Unguraitienė, Mob. +370 642 96234" w:value="Pirkimų projektų vadovė Indrė Unguraitienė, Mob. +370 642 96234"/>
            <w:listItem w:displayText="Viešųjų pirkimų ekspertė Inga Kovaitienė, Mob. +370 694 08582" w:value="Viešųjų pirkimų ekspertė Inga Kovaitienė, Mob. +370 694 08582"/>
            <w:listItem w:displayText="Pirkimų projektų vadovė Jovita Sebestijonaitė, Mob. +370 686 01945" w:value="Pirkimų projektų vadovė Jovita Sebestijonaitė, Mob. +370 686 01945"/>
            <w:listItem w:displayText="Strateginių pirkimų projektų vadovė Jūratė Kaupinienė, Mob. +370 665 13258" w:value="Strateginių pirkimų projektų vadovė Jūratė Kaupinienė, Mob. +370 665 13258"/>
            <w:listItem w:displayText="Pirkimų projektų vadovė Karolina Čižaitė, Mob. +370 612 25185" w:value="Pirkimų projektų vadovė Karolina Čižaitė, Mob. +370 612 25185"/>
            <w:listItem w:displayText="Viešųjų pirkimų ekspertas Kęstutis Smulkys, Mob. +370 618 37562" w:value="Viešųjų pirkimų ekspertas Kęstutis Smulkys, Mob. +370 618 37562"/>
            <w:listItem w:displayText="Pirkimų projektų vadovė Lina Juozapaitienė, Mob. +370 695 22694" w:value="Pirkimų projektų vadovė Lina Juozapaitienė, Mob. +370 695 22694"/>
            <w:listItem w:displayText="Pirkimų projektų vadovė Loreta Leščiuvienė, Mob. +370 612 67387" w:value="Pirkimų projektų vadovė Loreta Leščiuvienė, Mob. +370 612 67387"/>
            <w:listItem w:displayText="Pirkimų projektų vadovė Marija Grušienė, Mob. +370 682 21615" w:value="Pirkimų projektų vadovė Marija Grušienė, Mob. +370 682 21615"/>
            <w:listItem w:displayText="Pirkimų projektų vadovas Marius Stankus, Mob. +370 614 04946" w:value="Pirkimų projektų vadovas Marius Stankus, Mob. +370 614 04946"/>
            <w:listItem w:displayText="Strateginių pirkimų projektų vadovas Mindaugas Brusokas, Mob. +370 655 09771" w:value="Strateginių pirkimų projektų vadovas Mindaugas Brusokas, Mob. +370 655 09771"/>
            <w:listItem w:displayText="Pirkimų projektų vadovė Raminta Pelėdaitė, Mob. +370 686 44123" w:value="Pirkimų projektų vadovė Raminta Pelėdaitė, Mob. +370 686 44123"/>
            <w:listItem w:displayText="Pirkimų projektų vadovė Renata Brusokienė, Mob. +370 618 48578" w:value="Pirkimų projektų vadovė Renata Brusokienė, Mob. +370 618 48578"/>
            <w:listItem w:displayText="Viešųjų pirkimų ekspertė Rūta Alaburdienė, Mob. +370 698 05530" w:value="Viešųjų pirkimų ekspertė Rūta Alaburdienė, Mob. +370 698 05530"/>
            <w:listItem w:displayText="Pirkimų projektų vadovas Šarūnas Pavilonis, Mob. +370 653 76106" w:value="Pirkimų projektų vadovas Šarūnas Pavilonis, Mob. +370 653 76106"/>
            <w:listItem w:displayText="Pirkimų projektų vadovė Vida Zaikauskienė, Mob. +370 614 57227" w:value="Pirkimų projektų vadovė Vida Zaikauskienė, Mob. +370 614 57227"/>
            <w:listItem w:displayText="Pirkimų projektų vadovė Viktorija Bušauskienė, Mob. +370 695 05048" w:value="Pirkimų projektų vadovė Viktorija Bušauskienė, Mob. +370 695 05048"/>
            <w:listItem w:displayText="Pirkimų projektų vadovė Vita Girniūtė, Mob. +370 612 24351" w:value="Pirkimų projektų vadovė Vita Girniūtė, Mob. +370 612 24351"/>
            <w:listItem w:displayText="Pirkimų projektų vadovė Vita Rastauskienė, Mob. +370 664 78032" w:value="Pirkimų projektų vadovė Vita Rastauskienė, Mob. +370 664 78032"/>
            <w:listItem w:displayText="Strateginių pirkimų projektų vadovas Vygantas Strolė, Mob. +370 659 79161" w:value="Strateginių pirkimų projektų vadovas Vygantas Strolė, Mob. +370 659 79161"/>
          </w:dropDownList>
        </w:sdtPr>
        <w:sdtEndPr/>
        <w:sdtContent>
          <w:r w:rsidR="08F448C2" w:rsidRPr="0C117A38">
            <w:rPr>
              <w:rFonts w:ascii="Arial" w:hAnsi="Arial" w:cs="Arial"/>
              <w:sz w:val="22"/>
              <w:szCs w:val="22"/>
              <w:lang w:val="lt-LT"/>
            </w:rPr>
            <w:t>Pirkimų projektų vadovė Alina Dralo, Mob. +370 620 93298</w:t>
          </w:r>
        </w:sdtContent>
      </w:sdt>
    </w:p>
    <w:p w14:paraId="7B67B6F9" w14:textId="77777777" w:rsidR="00777D81" w:rsidRPr="00E74C78" w:rsidRDefault="00777D81" w:rsidP="00FF23F6">
      <w:pPr>
        <w:ind w:right="-141"/>
        <w:rPr>
          <w:rFonts w:ascii="Arial" w:hAnsi="Arial" w:cs="Arial"/>
          <w:color w:val="595959" w:themeColor="text1" w:themeTint="A6"/>
          <w:sz w:val="20"/>
          <w:szCs w:val="20"/>
          <w:lang w:val="lt-LT"/>
        </w:rPr>
      </w:pPr>
    </w:p>
    <w:sectPr w:rsidR="00777D81" w:rsidRPr="00E74C78" w:rsidSect="00854638">
      <w:headerReference w:type="even" r:id="rId11"/>
      <w:headerReference w:type="default" r:id="rId12"/>
      <w:footerReference w:type="even" r:id="rId13"/>
      <w:footerReference w:type="default" r:id="rId14"/>
      <w:headerReference w:type="first" r:id="rId15"/>
      <w:footerReference w:type="first" r:id="rId16"/>
      <w:pgSz w:w="16840" w:h="11900" w:orient="landscape"/>
      <w:pgMar w:top="1134" w:right="1389" w:bottom="1268" w:left="1701" w:header="4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65DD7" w14:textId="77777777" w:rsidR="00EB4CF0" w:rsidRDefault="00EB4CF0" w:rsidP="000C042A">
      <w:r>
        <w:separator/>
      </w:r>
    </w:p>
  </w:endnote>
  <w:endnote w:type="continuationSeparator" w:id="0">
    <w:p w14:paraId="64BC5011" w14:textId="77777777" w:rsidR="00EB4CF0" w:rsidRDefault="00EB4CF0" w:rsidP="000C042A">
      <w:r>
        <w:continuationSeparator/>
      </w:r>
    </w:p>
  </w:endnote>
  <w:endnote w:type="continuationNotice" w:id="1">
    <w:p w14:paraId="0BB39B17" w14:textId="77777777" w:rsidR="00EB4CF0" w:rsidRDefault="00EB4C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Times New Roman (Body C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CAA5" w14:textId="77777777" w:rsidR="00B83A03" w:rsidRDefault="00B83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EE84" w14:textId="6808AA2B" w:rsidR="008B3E60" w:rsidRPr="00EB4427" w:rsidRDefault="008B3E60" w:rsidP="00EB4427">
    <w:pPr>
      <w:pStyle w:val="Footer"/>
      <w:ind w:left="3960"/>
      <w:rPr>
        <w:rFonts w:ascii="Arial" w:hAnsi="Arial" w:cs="Times New Roman (Body CS)"/>
        <w:color w:val="595959" w:themeColor="text1" w:themeTint="A6"/>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A0BF" w14:textId="3E8EA03C" w:rsidR="00B851EE" w:rsidRDefault="00B83A03">
    <w:pPr>
      <w:pStyle w:val="Footer"/>
    </w:pPr>
    <w:r w:rsidRPr="00C1324B">
      <w:rPr>
        <w:noProof/>
      </w:rPr>
      <mc:AlternateContent>
        <mc:Choice Requires="wps">
          <w:drawing>
            <wp:anchor distT="0" distB="0" distL="114300" distR="114300" simplePos="0" relativeHeight="251656192" behindDoc="0" locked="0" layoutInCell="1" allowOverlap="1" wp14:anchorId="1EA5273C" wp14:editId="00A5FE89">
              <wp:simplePos x="0" y="0"/>
              <wp:positionH relativeFrom="margin">
                <wp:align>right</wp:align>
              </wp:positionH>
              <wp:positionV relativeFrom="paragraph">
                <wp:posOffset>0</wp:posOffset>
              </wp:positionV>
              <wp:extent cx="2009140"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009140" cy="657225"/>
                      </a:xfrm>
                      <a:prstGeom prst="rect">
                        <a:avLst/>
                      </a:prstGeom>
                      <a:noFill/>
                      <a:ln w="6350">
                        <a:noFill/>
                      </a:ln>
                    </wps:spPr>
                    <wps:txbx>
                      <w:txbxContent>
                        <w:p w14:paraId="0BADFEA7" w14:textId="38B3C0EC" w:rsidR="00AB387A" w:rsidRPr="00F81294" w:rsidRDefault="00AB387A" w:rsidP="00AB387A">
                          <w:pPr>
                            <w:rPr>
                              <w:rFonts w:ascii="Arial" w:hAnsi="Arial" w:cs="Arial"/>
                              <w:color w:val="000000"/>
                              <w:sz w:val="16"/>
                              <w:szCs w:val="16"/>
                              <w:shd w:val="clear" w:color="auto" w:fill="FFFFFF"/>
                            </w:rPr>
                          </w:pPr>
                          <w:proofErr w:type="spellStart"/>
                          <w:r>
                            <w:rPr>
                              <w:rFonts w:ascii="Arial" w:hAnsi="Arial" w:cs="Arial"/>
                              <w:color w:val="000000"/>
                              <w:sz w:val="16"/>
                              <w:szCs w:val="16"/>
                              <w:shd w:val="clear" w:color="auto" w:fill="FFFFFF"/>
                            </w:rPr>
                            <w:t>Juridinio</w:t>
                          </w:r>
                          <w:proofErr w:type="spellEnd"/>
                          <w:r>
                            <w:rPr>
                              <w:rFonts w:ascii="Arial" w:hAnsi="Arial" w:cs="Arial"/>
                              <w:color w:val="000000"/>
                              <w:sz w:val="16"/>
                              <w:szCs w:val="16"/>
                              <w:shd w:val="clear" w:color="auto" w:fill="FFFFFF"/>
                            </w:rPr>
                            <w:t xml:space="preserve"> </w:t>
                          </w:r>
                          <w:proofErr w:type="spellStart"/>
                          <w:r>
                            <w:rPr>
                              <w:rFonts w:ascii="Arial" w:hAnsi="Arial" w:cs="Arial"/>
                              <w:color w:val="000000"/>
                              <w:sz w:val="16"/>
                              <w:szCs w:val="16"/>
                              <w:shd w:val="clear" w:color="auto" w:fill="FFFFFF"/>
                            </w:rPr>
                            <w:t>asmens</w:t>
                          </w:r>
                          <w:proofErr w:type="spellEnd"/>
                          <w:r>
                            <w:rPr>
                              <w:rFonts w:ascii="Arial" w:hAnsi="Arial" w:cs="Arial"/>
                              <w:color w:val="000000"/>
                              <w:sz w:val="16"/>
                              <w:szCs w:val="16"/>
                              <w:shd w:val="clear" w:color="auto" w:fill="FFFFFF"/>
                            </w:rPr>
                            <w:t xml:space="preserve"> </w:t>
                          </w:r>
                          <w:proofErr w:type="spellStart"/>
                          <w:r w:rsidRPr="00F81294">
                            <w:rPr>
                              <w:rFonts w:ascii="Arial" w:hAnsi="Arial" w:cs="Arial"/>
                              <w:color w:val="000000"/>
                              <w:sz w:val="16"/>
                              <w:szCs w:val="16"/>
                              <w:shd w:val="clear" w:color="auto" w:fill="FFFFFF"/>
                            </w:rPr>
                            <w:t>kodas</w:t>
                          </w:r>
                          <w:proofErr w:type="spellEnd"/>
                          <w:r w:rsidR="007B48AF">
                            <w:rPr>
                              <w:rFonts w:ascii="Arial" w:hAnsi="Arial" w:cs="Arial"/>
                              <w:color w:val="000000"/>
                              <w:sz w:val="16"/>
                              <w:szCs w:val="16"/>
                              <w:shd w:val="clear" w:color="auto" w:fill="FFFFFF"/>
                            </w:rPr>
                            <w:t xml:space="preserve"> </w:t>
                          </w:r>
                          <w:r w:rsidRPr="00F81294">
                            <w:rPr>
                              <w:rFonts w:ascii="Arial" w:hAnsi="Arial" w:cs="Arial"/>
                              <w:sz w:val="16"/>
                              <w:szCs w:val="16"/>
                            </w:rPr>
                            <w:t>303200016</w:t>
                          </w:r>
                        </w:p>
                        <w:p w14:paraId="2D0F089D" w14:textId="77777777" w:rsidR="00AB387A" w:rsidRPr="00946C91" w:rsidRDefault="00AB387A" w:rsidP="00AB387A">
                          <w:pPr>
                            <w:rPr>
                              <w:rFonts w:ascii="Arial" w:hAnsi="Arial" w:cs="Arial"/>
                              <w:color w:val="000000"/>
                              <w:sz w:val="16"/>
                              <w:szCs w:val="16"/>
                              <w:shd w:val="clear" w:color="auto" w:fill="FFFFFF"/>
                            </w:rPr>
                          </w:pPr>
                          <w:r w:rsidRPr="00946C91">
                            <w:rPr>
                              <w:rFonts w:ascii="Arial" w:hAnsi="Arial" w:cs="Arial"/>
                              <w:color w:val="000000"/>
                              <w:sz w:val="16"/>
                              <w:szCs w:val="16"/>
                              <w:shd w:val="clear" w:color="auto" w:fill="FFFFFF"/>
                            </w:rPr>
                            <w:t xml:space="preserve">PVM </w:t>
                          </w:r>
                          <w:proofErr w:type="spellStart"/>
                          <w:r>
                            <w:rPr>
                              <w:rFonts w:ascii="Arial" w:hAnsi="Arial" w:cs="Arial"/>
                              <w:color w:val="000000"/>
                              <w:sz w:val="16"/>
                              <w:szCs w:val="16"/>
                              <w:shd w:val="clear" w:color="auto" w:fill="FFFFFF"/>
                            </w:rPr>
                            <w:t>mok</w:t>
                          </w:r>
                          <w:r>
                            <w:rPr>
                              <w:rFonts w:ascii="Arial" w:hAnsi="Arial" w:cs="Arial"/>
                              <w:color w:val="000000"/>
                              <w:sz w:val="16"/>
                              <w:szCs w:val="16"/>
                              <w:shd w:val="clear" w:color="auto" w:fill="FFFFFF"/>
                              <w:lang w:val="lt-LT"/>
                            </w:rPr>
                            <w:t>ėtojo</w:t>
                          </w:r>
                          <w:proofErr w:type="spellEnd"/>
                          <w:r>
                            <w:rPr>
                              <w:rFonts w:ascii="Arial" w:hAnsi="Arial" w:cs="Arial"/>
                              <w:color w:val="000000"/>
                              <w:sz w:val="16"/>
                              <w:szCs w:val="16"/>
                              <w:shd w:val="clear" w:color="auto" w:fill="FFFFFF"/>
                              <w:lang w:val="lt-LT"/>
                            </w:rPr>
                            <w:t xml:space="preserve"> </w:t>
                          </w:r>
                          <w:proofErr w:type="spellStart"/>
                          <w:r w:rsidRPr="00946C91">
                            <w:rPr>
                              <w:rFonts w:ascii="Arial" w:hAnsi="Arial" w:cs="Arial"/>
                              <w:color w:val="000000"/>
                              <w:sz w:val="16"/>
                              <w:szCs w:val="16"/>
                              <w:shd w:val="clear" w:color="auto" w:fill="FFFFFF"/>
                            </w:rPr>
                            <w:t>kodas</w:t>
                          </w:r>
                          <w:proofErr w:type="spellEnd"/>
                          <w:r w:rsidRPr="00946C91">
                            <w:rPr>
                              <w:rFonts w:ascii="Arial" w:hAnsi="Arial" w:cs="Arial"/>
                              <w:color w:val="000000"/>
                              <w:sz w:val="16"/>
                              <w:szCs w:val="16"/>
                              <w:shd w:val="clear" w:color="auto" w:fill="FFFFFF"/>
                            </w:rPr>
                            <w:t xml:space="preserve"> </w:t>
                          </w:r>
                          <w:r w:rsidRPr="00946C91">
                            <w:rPr>
                              <w:rFonts w:ascii="Arial" w:hAnsi="Arial" w:cs="Arial"/>
                              <w:sz w:val="16"/>
                              <w:szCs w:val="16"/>
                            </w:rPr>
                            <w:t>LT100008194913</w:t>
                          </w:r>
                        </w:p>
                        <w:p w14:paraId="34CA2E80" w14:textId="77777777" w:rsidR="00C1324B" w:rsidRDefault="00C1324B" w:rsidP="00C1324B"/>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5273C" id="_x0000_t202" coordsize="21600,21600" o:spt="202" path="m,l,21600r21600,l21600,xe">
              <v:stroke joinstyle="miter"/>
              <v:path gradientshapeok="t" o:connecttype="rect"/>
            </v:shapetype>
            <v:shape id="Text Box 20" o:spid="_x0000_s1026" type="#_x0000_t202" style="position:absolute;margin-left:107pt;margin-top:0;width:158.2pt;height:51.7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" filled="f" stroked="f" strokeweight=".5pt">
              <v:textbox inset="2.5mm,1.3mm,2.5mm">
                <w:txbxContent>
                  <w:p w14:paraId="0BADFEA7" w14:textId="38B3C0EC" w:rsidR="00AB387A" w:rsidRPr="00F81294" w:rsidRDefault="00AB387A" w:rsidP="00AB387A">
                    <w:pPr>
                      <w:rPr>
                        <w:rFonts w:ascii="Arial" w:hAnsi="Arial" w:cs="Arial"/>
                        <w:color w:val="000000"/>
                        <w:sz w:val="16"/>
                        <w:szCs w:val="16"/>
                        <w:shd w:val="clear" w:color="auto" w:fill="FFFFFF"/>
                      </w:rPr>
                    </w:pPr>
                    <w:proofErr w:type="spellStart"/>
                    <w:r>
                      <w:rPr>
                        <w:rFonts w:ascii="Arial" w:hAnsi="Arial" w:cs="Arial"/>
                        <w:color w:val="000000"/>
                        <w:sz w:val="16"/>
                        <w:szCs w:val="16"/>
                        <w:shd w:val="clear" w:color="auto" w:fill="FFFFFF"/>
                      </w:rPr>
                      <w:t>Juridinio</w:t>
                    </w:r>
                    <w:proofErr w:type="spellEnd"/>
                    <w:r>
                      <w:rPr>
                        <w:rFonts w:ascii="Arial" w:hAnsi="Arial" w:cs="Arial"/>
                        <w:color w:val="000000"/>
                        <w:sz w:val="16"/>
                        <w:szCs w:val="16"/>
                        <w:shd w:val="clear" w:color="auto" w:fill="FFFFFF"/>
                      </w:rPr>
                      <w:t xml:space="preserve"> </w:t>
                    </w:r>
                    <w:proofErr w:type="spellStart"/>
                    <w:r>
                      <w:rPr>
                        <w:rFonts w:ascii="Arial" w:hAnsi="Arial" w:cs="Arial"/>
                        <w:color w:val="000000"/>
                        <w:sz w:val="16"/>
                        <w:szCs w:val="16"/>
                        <w:shd w:val="clear" w:color="auto" w:fill="FFFFFF"/>
                      </w:rPr>
                      <w:t>asmens</w:t>
                    </w:r>
                    <w:proofErr w:type="spellEnd"/>
                    <w:r>
                      <w:rPr>
                        <w:rFonts w:ascii="Arial" w:hAnsi="Arial" w:cs="Arial"/>
                        <w:color w:val="000000"/>
                        <w:sz w:val="16"/>
                        <w:szCs w:val="16"/>
                        <w:shd w:val="clear" w:color="auto" w:fill="FFFFFF"/>
                      </w:rPr>
                      <w:t xml:space="preserve"> </w:t>
                    </w:r>
                    <w:proofErr w:type="spellStart"/>
                    <w:r w:rsidRPr="00F81294">
                      <w:rPr>
                        <w:rFonts w:ascii="Arial" w:hAnsi="Arial" w:cs="Arial"/>
                        <w:color w:val="000000"/>
                        <w:sz w:val="16"/>
                        <w:szCs w:val="16"/>
                        <w:shd w:val="clear" w:color="auto" w:fill="FFFFFF"/>
                      </w:rPr>
                      <w:t>kodas</w:t>
                    </w:r>
                    <w:proofErr w:type="spellEnd"/>
                    <w:r w:rsidR="007B48AF">
                      <w:rPr>
                        <w:rFonts w:ascii="Arial" w:hAnsi="Arial" w:cs="Arial"/>
                        <w:color w:val="000000"/>
                        <w:sz w:val="16"/>
                        <w:szCs w:val="16"/>
                        <w:shd w:val="clear" w:color="auto" w:fill="FFFFFF"/>
                      </w:rPr>
                      <w:t xml:space="preserve"> </w:t>
                    </w:r>
                    <w:r w:rsidRPr="00F81294">
                      <w:rPr>
                        <w:rFonts w:ascii="Arial" w:hAnsi="Arial" w:cs="Arial"/>
                        <w:sz w:val="16"/>
                        <w:szCs w:val="16"/>
                      </w:rPr>
                      <w:t>303200016</w:t>
                    </w:r>
                  </w:p>
                  <w:p w14:paraId="2D0F089D" w14:textId="77777777" w:rsidR="00AB387A" w:rsidRPr="00946C91" w:rsidRDefault="00AB387A" w:rsidP="00AB387A">
                    <w:pPr>
                      <w:rPr>
                        <w:rFonts w:ascii="Arial" w:hAnsi="Arial" w:cs="Arial"/>
                        <w:color w:val="000000"/>
                        <w:sz w:val="16"/>
                        <w:szCs w:val="16"/>
                        <w:shd w:val="clear" w:color="auto" w:fill="FFFFFF"/>
                      </w:rPr>
                    </w:pPr>
                    <w:r w:rsidRPr="00946C91">
                      <w:rPr>
                        <w:rFonts w:ascii="Arial" w:hAnsi="Arial" w:cs="Arial"/>
                        <w:color w:val="000000"/>
                        <w:sz w:val="16"/>
                        <w:szCs w:val="16"/>
                        <w:shd w:val="clear" w:color="auto" w:fill="FFFFFF"/>
                      </w:rPr>
                      <w:t xml:space="preserve">PVM </w:t>
                    </w:r>
                    <w:proofErr w:type="spellStart"/>
                    <w:r>
                      <w:rPr>
                        <w:rFonts w:ascii="Arial" w:hAnsi="Arial" w:cs="Arial"/>
                        <w:color w:val="000000"/>
                        <w:sz w:val="16"/>
                        <w:szCs w:val="16"/>
                        <w:shd w:val="clear" w:color="auto" w:fill="FFFFFF"/>
                      </w:rPr>
                      <w:t>mok</w:t>
                    </w:r>
                    <w:r>
                      <w:rPr>
                        <w:rFonts w:ascii="Arial" w:hAnsi="Arial" w:cs="Arial"/>
                        <w:color w:val="000000"/>
                        <w:sz w:val="16"/>
                        <w:szCs w:val="16"/>
                        <w:shd w:val="clear" w:color="auto" w:fill="FFFFFF"/>
                        <w:lang w:val="lt-LT"/>
                      </w:rPr>
                      <w:t>ėtojo</w:t>
                    </w:r>
                    <w:proofErr w:type="spellEnd"/>
                    <w:r>
                      <w:rPr>
                        <w:rFonts w:ascii="Arial" w:hAnsi="Arial" w:cs="Arial"/>
                        <w:color w:val="000000"/>
                        <w:sz w:val="16"/>
                        <w:szCs w:val="16"/>
                        <w:shd w:val="clear" w:color="auto" w:fill="FFFFFF"/>
                        <w:lang w:val="lt-LT"/>
                      </w:rPr>
                      <w:t xml:space="preserve"> </w:t>
                    </w:r>
                    <w:proofErr w:type="spellStart"/>
                    <w:r w:rsidRPr="00946C91">
                      <w:rPr>
                        <w:rFonts w:ascii="Arial" w:hAnsi="Arial" w:cs="Arial"/>
                        <w:color w:val="000000"/>
                        <w:sz w:val="16"/>
                        <w:szCs w:val="16"/>
                        <w:shd w:val="clear" w:color="auto" w:fill="FFFFFF"/>
                      </w:rPr>
                      <w:t>kodas</w:t>
                    </w:r>
                    <w:proofErr w:type="spellEnd"/>
                    <w:r w:rsidRPr="00946C91">
                      <w:rPr>
                        <w:rFonts w:ascii="Arial" w:hAnsi="Arial" w:cs="Arial"/>
                        <w:color w:val="000000"/>
                        <w:sz w:val="16"/>
                        <w:szCs w:val="16"/>
                        <w:shd w:val="clear" w:color="auto" w:fill="FFFFFF"/>
                      </w:rPr>
                      <w:t xml:space="preserve"> </w:t>
                    </w:r>
                    <w:r w:rsidRPr="00946C91">
                      <w:rPr>
                        <w:rFonts w:ascii="Arial" w:hAnsi="Arial" w:cs="Arial"/>
                        <w:sz w:val="16"/>
                        <w:szCs w:val="16"/>
                      </w:rPr>
                      <w:t>LT100008194913</w:t>
                    </w:r>
                  </w:p>
                  <w:p w14:paraId="34CA2E80" w14:textId="77777777" w:rsidR="00C1324B" w:rsidRDefault="00C1324B" w:rsidP="00C1324B"/>
                </w:txbxContent>
              </v:textbox>
              <w10:wrap anchorx="margin"/>
            </v:shape>
          </w:pict>
        </mc:Fallback>
      </mc:AlternateContent>
    </w:r>
    <w:r w:rsidR="00662A6C" w:rsidRPr="00C1324B">
      <w:rPr>
        <w:noProof/>
      </w:rPr>
      <mc:AlternateContent>
        <mc:Choice Requires="wps">
          <w:drawing>
            <wp:anchor distT="0" distB="0" distL="114300" distR="114300" simplePos="0" relativeHeight="251657216" behindDoc="0" locked="0" layoutInCell="1" allowOverlap="1" wp14:anchorId="41EE8D01" wp14:editId="57F3E70D">
              <wp:simplePos x="0" y="0"/>
              <wp:positionH relativeFrom="column">
                <wp:posOffset>2814238</wp:posOffset>
              </wp:positionH>
              <wp:positionV relativeFrom="paragraph">
                <wp:posOffset>14936</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531EE059" w14:textId="77777777" w:rsidR="00AA21EE" w:rsidRPr="00540A09" w:rsidRDefault="00AA21EE" w:rsidP="00AA21EE">
                          <w:pPr>
                            <w:rPr>
                              <w:rFonts w:ascii="Arial" w:eastAsiaTheme="minorHAnsi" w:hAnsi="Arial" w:cs="Arial"/>
                              <w:sz w:val="16"/>
                              <w:szCs w:val="16"/>
                              <w:lang w:val="en-GB"/>
                            </w:rPr>
                          </w:pPr>
                          <w:r>
                            <w:rPr>
                              <w:rFonts w:ascii="Arial" w:eastAsiaTheme="minorHAnsi" w:hAnsi="Arial" w:cs="Arial"/>
                              <w:sz w:val="16"/>
                              <w:szCs w:val="16"/>
                              <w:lang w:val="en-GB"/>
                            </w:rPr>
                            <w:t>+370</w:t>
                          </w:r>
                          <w:r w:rsidRPr="00540A09">
                            <w:rPr>
                              <w:rFonts w:ascii="Arial" w:eastAsiaTheme="minorHAnsi" w:hAnsi="Arial" w:cs="Arial"/>
                              <w:sz w:val="16"/>
                              <w:szCs w:val="16"/>
                              <w:lang w:val="en-GB"/>
                            </w:rPr>
                            <w:t xml:space="preserve"> </w:t>
                          </w:r>
                          <w:r>
                            <w:rPr>
                              <w:rFonts w:ascii="Arial" w:eastAsiaTheme="minorHAnsi" w:hAnsi="Arial" w:cs="Arial"/>
                              <w:sz w:val="16"/>
                              <w:szCs w:val="16"/>
                              <w:lang w:val="en-GB"/>
                            </w:rPr>
                            <w:t xml:space="preserve">5 </w:t>
                          </w:r>
                          <w:r w:rsidRPr="00540A09">
                            <w:rPr>
                              <w:rFonts w:ascii="Arial" w:eastAsiaTheme="minorHAnsi" w:hAnsi="Arial" w:cs="Arial"/>
                              <w:sz w:val="16"/>
                              <w:szCs w:val="16"/>
                              <w:lang w:val="en-GB"/>
                            </w:rPr>
                            <w:t>278 2222</w:t>
                          </w:r>
                        </w:p>
                        <w:p w14:paraId="62919C75" w14:textId="77777777" w:rsidR="00AA21EE" w:rsidRPr="00F81294" w:rsidRDefault="00AA21EE" w:rsidP="00AA21EE">
                          <w:pPr>
                            <w:rPr>
                              <w:rFonts w:ascii="Arial" w:eastAsiaTheme="minorHAnsi" w:hAnsi="Arial" w:cs="Arial"/>
                              <w:color w:val="FF0000"/>
                              <w:sz w:val="16"/>
                              <w:szCs w:val="16"/>
                              <w:lang w:val="en-GB"/>
                            </w:rPr>
                          </w:pPr>
                          <w:r w:rsidRPr="00F81294">
                            <w:rPr>
                              <w:rFonts w:ascii="Arial" w:eastAsiaTheme="minorHAnsi" w:hAnsi="Arial" w:cs="Arial"/>
                              <w:sz w:val="16"/>
                              <w:szCs w:val="16"/>
                              <w:lang w:val="en-GB"/>
                            </w:rPr>
                            <w:t>gpc@ignitis.lt</w:t>
                          </w:r>
                        </w:p>
                        <w:p w14:paraId="23BDECBE" w14:textId="77777777" w:rsidR="00C1324B" w:rsidRPr="00A55B8F" w:rsidRDefault="00C1324B" w:rsidP="00C1324B">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E8D01" id="Text Box 21" o:spid="_x0000_s1027" type="#_x0000_t202" style="position:absolute;margin-left:221.6pt;margin-top:1.2pt;width:99pt;height:5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" filled="f" stroked="f" strokeweight=".5pt">
              <v:textbox inset="2.5mm,1.3mm,2.5mm,1.3mm">
                <w:txbxContent>
                  <w:p w14:paraId="531EE059" w14:textId="77777777" w:rsidR="00AA21EE" w:rsidRPr="00540A09" w:rsidRDefault="00AA21EE" w:rsidP="00AA21EE">
                    <w:pPr>
                      <w:rPr>
                        <w:rFonts w:ascii="Arial" w:eastAsiaTheme="minorHAnsi" w:hAnsi="Arial" w:cs="Arial"/>
                        <w:sz w:val="16"/>
                        <w:szCs w:val="16"/>
                        <w:lang w:val="en-GB"/>
                      </w:rPr>
                    </w:pPr>
                    <w:r>
                      <w:rPr>
                        <w:rFonts w:ascii="Arial" w:eastAsiaTheme="minorHAnsi" w:hAnsi="Arial" w:cs="Arial"/>
                        <w:sz w:val="16"/>
                        <w:szCs w:val="16"/>
                        <w:lang w:val="en-GB"/>
                      </w:rPr>
                      <w:t>+370</w:t>
                    </w:r>
                    <w:r w:rsidRPr="00540A09">
                      <w:rPr>
                        <w:rFonts w:ascii="Arial" w:eastAsiaTheme="minorHAnsi" w:hAnsi="Arial" w:cs="Arial"/>
                        <w:sz w:val="16"/>
                        <w:szCs w:val="16"/>
                        <w:lang w:val="en-GB"/>
                      </w:rPr>
                      <w:t xml:space="preserve"> </w:t>
                    </w:r>
                    <w:r>
                      <w:rPr>
                        <w:rFonts w:ascii="Arial" w:eastAsiaTheme="minorHAnsi" w:hAnsi="Arial" w:cs="Arial"/>
                        <w:sz w:val="16"/>
                        <w:szCs w:val="16"/>
                        <w:lang w:val="en-GB"/>
                      </w:rPr>
                      <w:t xml:space="preserve">5 </w:t>
                    </w:r>
                    <w:r w:rsidRPr="00540A09">
                      <w:rPr>
                        <w:rFonts w:ascii="Arial" w:eastAsiaTheme="minorHAnsi" w:hAnsi="Arial" w:cs="Arial"/>
                        <w:sz w:val="16"/>
                        <w:szCs w:val="16"/>
                        <w:lang w:val="en-GB"/>
                      </w:rPr>
                      <w:t>278 2222</w:t>
                    </w:r>
                  </w:p>
                  <w:p w14:paraId="62919C75" w14:textId="77777777" w:rsidR="00AA21EE" w:rsidRPr="00F81294" w:rsidRDefault="00AA21EE" w:rsidP="00AA21EE">
                    <w:pPr>
                      <w:rPr>
                        <w:rFonts w:ascii="Arial" w:eastAsiaTheme="minorHAnsi" w:hAnsi="Arial" w:cs="Arial"/>
                        <w:color w:val="FF0000"/>
                        <w:sz w:val="16"/>
                        <w:szCs w:val="16"/>
                        <w:lang w:val="en-GB"/>
                      </w:rPr>
                    </w:pPr>
                    <w:r w:rsidRPr="00F81294">
                      <w:rPr>
                        <w:rFonts w:ascii="Arial" w:eastAsiaTheme="minorHAnsi" w:hAnsi="Arial" w:cs="Arial"/>
                        <w:sz w:val="16"/>
                        <w:szCs w:val="16"/>
                        <w:lang w:val="en-GB"/>
                      </w:rPr>
                      <w:t>gpc@ignitis.lt</w:t>
                    </w:r>
                  </w:p>
                  <w:p w14:paraId="23BDECBE" w14:textId="77777777" w:rsidR="00C1324B" w:rsidRPr="00A55B8F" w:rsidRDefault="00C1324B" w:rsidP="00C1324B">
                    <w:pPr>
                      <w:spacing w:line="276" w:lineRule="auto"/>
                      <w:ind w:right="2931"/>
                      <w:rPr>
                        <w:rFonts w:ascii="Arial" w:hAnsi="Arial" w:cs="Times New Roman (Body CS)"/>
                        <w:color w:val="000000"/>
                        <w:sz w:val="16"/>
                        <w:szCs w:val="16"/>
                      </w:rPr>
                    </w:pPr>
                  </w:p>
                </w:txbxContent>
              </v:textbox>
            </v:shape>
          </w:pict>
        </mc:Fallback>
      </mc:AlternateContent>
    </w:r>
    <w:r w:rsidR="00662A6C" w:rsidRPr="00C1324B">
      <w:rPr>
        <w:noProof/>
      </w:rPr>
      <mc:AlternateContent>
        <mc:Choice Requires="wps">
          <w:drawing>
            <wp:anchor distT="0" distB="0" distL="114300" distR="114300" simplePos="0" relativeHeight="251659264" behindDoc="0" locked="0" layoutInCell="1" allowOverlap="1" wp14:anchorId="6692A68E" wp14:editId="6327419B">
              <wp:simplePos x="0" y="0"/>
              <wp:positionH relativeFrom="column">
                <wp:posOffset>4826028</wp:posOffset>
              </wp:positionH>
              <wp:positionV relativeFrom="paragraph">
                <wp:posOffset>11762</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5E572E0F" w14:textId="77777777" w:rsidR="00C1324B" w:rsidRPr="001F3DB4" w:rsidRDefault="00C1324B" w:rsidP="00C1324B">
                          <w:pPr>
                            <w:rPr>
                              <w:rFonts w:ascii="Arial" w:eastAsiaTheme="minorHAnsi" w:hAnsi="Arial" w:cs="Arial"/>
                              <w:color w:val="000000"/>
                              <w:sz w:val="16"/>
                              <w:szCs w:val="16"/>
                              <w:lang w:val="en-GB"/>
                            </w:rPr>
                          </w:pPr>
                          <w:hyperlink r:id="rId1" w:history="1">
                            <w:r w:rsidRPr="001F3DB4">
                              <w:rPr>
                                <w:rStyle w:val="Hyperlink"/>
                                <w:rFonts w:ascii="Arial" w:eastAsiaTheme="minorHAnsi" w:hAnsi="Arial" w:cs="Arial"/>
                                <w:sz w:val="16"/>
                                <w:szCs w:val="16"/>
                                <w:lang w:val="en-GB"/>
                              </w:rPr>
                              <w:t>www.ignitisgrupe.lt</w:t>
                            </w:r>
                          </w:hyperlink>
                        </w:p>
                        <w:p w14:paraId="518EEF22" w14:textId="77777777" w:rsidR="00C1324B" w:rsidRPr="00670BF9" w:rsidRDefault="00C1324B" w:rsidP="00C1324B">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A68E" id="Text Box 23" o:spid="_x0000_s1028" type="#_x0000_t202" style="position:absolute;margin-left:380pt;margin-top:.95pt;width:99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" filled="f" stroked="f" strokeweight=".5pt">
              <v:textbox inset="2.5mm,1.3mm,2.5mm">
                <w:txbxContent>
                  <w:p w14:paraId="5E572E0F" w14:textId="77777777" w:rsidR="00C1324B" w:rsidRPr="001F3DB4" w:rsidRDefault="00C1324B" w:rsidP="00C1324B">
                    <w:pPr>
                      <w:rPr>
                        <w:rFonts w:ascii="Arial" w:eastAsiaTheme="minorHAnsi" w:hAnsi="Arial" w:cs="Arial"/>
                        <w:color w:val="000000"/>
                        <w:sz w:val="16"/>
                        <w:szCs w:val="16"/>
                        <w:lang w:val="en-GB"/>
                      </w:rPr>
                    </w:pPr>
                    <w:hyperlink r:id="rId2" w:history="1">
                      <w:r w:rsidRPr="001F3DB4">
                        <w:rPr>
                          <w:rStyle w:val="Hyperlink"/>
                          <w:rFonts w:ascii="Arial" w:eastAsiaTheme="minorHAnsi" w:hAnsi="Arial" w:cs="Arial"/>
                          <w:sz w:val="16"/>
                          <w:szCs w:val="16"/>
                          <w:lang w:val="en-GB"/>
                        </w:rPr>
                        <w:t>www.ignitisgrupe.lt</w:t>
                      </w:r>
                    </w:hyperlink>
                  </w:p>
                  <w:p w14:paraId="518EEF22" w14:textId="77777777" w:rsidR="00C1324B" w:rsidRPr="00670BF9" w:rsidRDefault="00C1324B" w:rsidP="00C1324B">
                    <w:pPr>
                      <w:rPr>
                        <w:lang w:val="lt-LT"/>
                      </w:rPr>
                    </w:pPr>
                  </w:p>
                </w:txbxContent>
              </v:textbox>
            </v:shape>
          </w:pict>
        </mc:Fallback>
      </mc:AlternateContent>
    </w:r>
    <w:r w:rsidR="007B48AF" w:rsidRPr="00C1324B">
      <w:rPr>
        <w:noProof/>
      </w:rPr>
      <mc:AlternateContent>
        <mc:Choice Requires="wps">
          <w:drawing>
            <wp:anchor distT="0" distB="0" distL="114300" distR="114300" simplePos="0" relativeHeight="251658240" behindDoc="0" locked="0" layoutInCell="1" allowOverlap="1" wp14:anchorId="73CE5F11" wp14:editId="6A17429E">
              <wp:simplePos x="0" y="0"/>
              <wp:positionH relativeFrom="margin">
                <wp:align>left</wp:align>
              </wp:positionH>
              <wp:positionV relativeFrom="paragraph">
                <wp:posOffset>-1219</wp:posOffset>
              </wp:positionV>
              <wp:extent cx="204094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040940" cy="772795"/>
                      </a:xfrm>
                      <a:prstGeom prst="rect">
                        <a:avLst/>
                      </a:prstGeom>
                      <a:noFill/>
                      <a:ln w="6350">
                        <a:noFill/>
                      </a:ln>
                    </wps:spPr>
                    <wps:txbx>
                      <w:txbxContent>
                        <w:p w14:paraId="57FB2D5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 xml:space="preserve">UAB </w:t>
                          </w:r>
                          <w:r w:rsidRPr="001F3DB4">
                            <w:rPr>
                              <w:rFonts w:ascii="Arial" w:hAnsi="Arial" w:cs="Arial"/>
                              <w:sz w:val="16"/>
                              <w:szCs w:val="16"/>
                            </w:rPr>
                            <w:t>„</w:t>
                          </w:r>
                          <w:proofErr w:type="spellStart"/>
                          <w:r w:rsidRPr="001F3DB4">
                            <w:rPr>
                              <w:rFonts w:ascii="Arial" w:eastAsiaTheme="minorHAnsi" w:hAnsi="Arial" w:cs="Arial"/>
                              <w:color w:val="000000"/>
                              <w:sz w:val="16"/>
                              <w:szCs w:val="16"/>
                              <w:lang w:val="en-GB"/>
                            </w:rPr>
                            <w:t>Ignitis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grupės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paslaugų</w:t>
                          </w:r>
                          <w:proofErr w:type="spellEnd"/>
                          <w:r w:rsidRPr="001F3DB4">
                            <w:rPr>
                              <w:rFonts w:ascii="Arial" w:eastAsiaTheme="minorHAnsi" w:hAnsi="Arial" w:cs="Arial"/>
                              <w:color w:val="000000"/>
                              <w:sz w:val="16"/>
                              <w:szCs w:val="16"/>
                              <w:lang w:val="en-GB"/>
                            </w:rPr>
                            <w:t xml:space="preserve"> </w:t>
                          </w:r>
                          <w:proofErr w:type="spellStart"/>
                          <w:proofErr w:type="gramStart"/>
                          <w:r w:rsidRPr="001F3DB4">
                            <w:rPr>
                              <w:rFonts w:ascii="Arial" w:eastAsiaTheme="minorHAnsi" w:hAnsi="Arial" w:cs="Arial"/>
                              <w:color w:val="000000"/>
                              <w:sz w:val="16"/>
                              <w:szCs w:val="16"/>
                              <w:lang w:val="en-GB"/>
                            </w:rPr>
                            <w:t>centras</w:t>
                          </w:r>
                          <w:proofErr w:type="spellEnd"/>
                          <w:r w:rsidRPr="001F3DB4">
                            <w:rPr>
                              <w:rFonts w:ascii="Arial" w:hAnsi="Arial" w:cs="Arial"/>
                              <w:sz w:val="16"/>
                              <w:szCs w:val="16"/>
                            </w:rPr>
                            <w:t>“</w:t>
                          </w:r>
                          <w:proofErr w:type="gramEnd"/>
                        </w:p>
                        <w:p w14:paraId="5A07A98A" w14:textId="77777777" w:rsidR="001F3DB4" w:rsidRPr="001F3DB4" w:rsidRDefault="001F3DB4" w:rsidP="001F3DB4">
                          <w:pPr>
                            <w:spacing w:line="276" w:lineRule="auto"/>
                            <w:rPr>
                              <w:rFonts w:ascii="Arial" w:eastAsiaTheme="minorHAnsi" w:hAnsi="Arial" w:cs="Arial"/>
                              <w:color w:val="000000"/>
                              <w:sz w:val="16"/>
                              <w:szCs w:val="16"/>
                              <w:lang w:val="en-GB"/>
                            </w:rPr>
                          </w:pPr>
                          <w:proofErr w:type="spellStart"/>
                          <w:r w:rsidRPr="001F3DB4">
                            <w:rPr>
                              <w:rFonts w:ascii="Arial" w:eastAsiaTheme="minorHAnsi" w:hAnsi="Arial" w:cs="Arial"/>
                              <w:color w:val="000000"/>
                              <w:sz w:val="16"/>
                              <w:szCs w:val="16"/>
                              <w:lang w:val="en-GB"/>
                            </w:rPr>
                            <w:t>Laisvės</w:t>
                          </w:r>
                          <w:proofErr w:type="spellEnd"/>
                          <w:r w:rsidRPr="001F3DB4">
                            <w:rPr>
                              <w:rFonts w:ascii="Arial" w:eastAsiaTheme="minorHAnsi" w:hAnsi="Arial" w:cs="Arial"/>
                              <w:color w:val="000000"/>
                              <w:sz w:val="16"/>
                              <w:szCs w:val="16"/>
                              <w:lang w:val="en-GB"/>
                            </w:rPr>
                            <w:t xml:space="preserve"> pr. 10, 04215</w:t>
                          </w:r>
                        </w:p>
                        <w:p w14:paraId="787E1228" w14:textId="339A4EE6" w:rsidR="00C1324B" w:rsidRPr="001F3DB4" w:rsidRDefault="001F3DB4" w:rsidP="00C1324B">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Vilnius, Lietuva</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E5F11" id="Text Box 22" o:spid="_x0000_s1029" type="#_x0000_t202" style="position:absolute;margin-left:0;margin-top:-.1pt;width:160.7pt;height:60.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" filled="f" stroked="f" strokeweight=".5pt">
              <v:textbox inset="2.5mm,1.3mm,2.5mm,1.3mm">
                <w:txbxContent>
                  <w:p w14:paraId="57FB2D5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 xml:space="preserve">UAB </w:t>
                    </w:r>
                    <w:r w:rsidRPr="001F3DB4">
                      <w:rPr>
                        <w:rFonts w:ascii="Arial" w:hAnsi="Arial" w:cs="Arial"/>
                        <w:sz w:val="16"/>
                        <w:szCs w:val="16"/>
                      </w:rPr>
                      <w:t>„</w:t>
                    </w:r>
                    <w:proofErr w:type="spellStart"/>
                    <w:r w:rsidRPr="001F3DB4">
                      <w:rPr>
                        <w:rFonts w:ascii="Arial" w:eastAsiaTheme="minorHAnsi" w:hAnsi="Arial" w:cs="Arial"/>
                        <w:color w:val="000000"/>
                        <w:sz w:val="16"/>
                        <w:szCs w:val="16"/>
                        <w:lang w:val="en-GB"/>
                      </w:rPr>
                      <w:t>Ignitis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grupės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paslaugų</w:t>
                    </w:r>
                    <w:proofErr w:type="spellEnd"/>
                    <w:r w:rsidRPr="001F3DB4">
                      <w:rPr>
                        <w:rFonts w:ascii="Arial" w:eastAsiaTheme="minorHAnsi" w:hAnsi="Arial" w:cs="Arial"/>
                        <w:color w:val="000000"/>
                        <w:sz w:val="16"/>
                        <w:szCs w:val="16"/>
                        <w:lang w:val="en-GB"/>
                      </w:rPr>
                      <w:t xml:space="preserve"> </w:t>
                    </w:r>
                    <w:proofErr w:type="spellStart"/>
                    <w:proofErr w:type="gramStart"/>
                    <w:r w:rsidRPr="001F3DB4">
                      <w:rPr>
                        <w:rFonts w:ascii="Arial" w:eastAsiaTheme="minorHAnsi" w:hAnsi="Arial" w:cs="Arial"/>
                        <w:color w:val="000000"/>
                        <w:sz w:val="16"/>
                        <w:szCs w:val="16"/>
                        <w:lang w:val="en-GB"/>
                      </w:rPr>
                      <w:t>centras</w:t>
                    </w:r>
                    <w:proofErr w:type="spellEnd"/>
                    <w:r w:rsidRPr="001F3DB4">
                      <w:rPr>
                        <w:rFonts w:ascii="Arial" w:hAnsi="Arial" w:cs="Arial"/>
                        <w:sz w:val="16"/>
                        <w:szCs w:val="16"/>
                      </w:rPr>
                      <w:t>“</w:t>
                    </w:r>
                    <w:proofErr w:type="gramEnd"/>
                  </w:p>
                  <w:p w14:paraId="5A07A98A" w14:textId="77777777" w:rsidR="001F3DB4" w:rsidRPr="001F3DB4" w:rsidRDefault="001F3DB4" w:rsidP="001F3DB4">
                    <w:pPr>
                      <w:spacing w:line="276" w:lineRule="auto"/>
                      <w:rPr>
                        <w:rFonts w:ascii="Arial" w:eastAsiaTheme="minorHAnsi" w:hAnsi="Arial" w:cs="Arial"/>
                        <w:color w:val="000000"/>
                        <w:sz w:val="16"/>
                        <w:szCs w:val="16"/>
                        <w:lang w:val="en-GB"/>
                      </w:rPr>
                    </w:pPr>
                    <w:proofErr w:type="spellStart"/>
                    <w:r w:rsidRPr="001F3DB4">
                      <w:rPr>
                        <w:rFonts w:ascii="Arial" w:eastAsiaTheme="minorHAnsi" w:hAnsi="Arial" w:cs="Arial"/>
                        <w:color w:val="000000"/>
                        <w:sz w:val="16"/>
                        <w:szCs w:val="16"/>
                        <w:lang w:val="en-GB"/>
                      </w:rPr>
                      <w:t>Laisvės</w:t>
                    </w:r>
                    <w:proofErr w:type="spellEnd"/>
                    <w:r w:rsidRPr="001F3DB4">
                      <w:rPr>
                        <w:rFonts w:ascii="Arial" w:eastAsiaTheme="minorHAnsi" w:hAnsi="Arial" w:cs="Arial"/>
                        <w:color w:val="000000"/>
                        <w:sz w:val="16"/>
                        <w:szCs w:val="16"/>
                        <w:lang w:val="en-GB"/>
                      </w:rPr>
                      <w:t xml:space="preserve"> pr. 10, 04215</w:t>
                    </w:r>
                  </w:p>
                  <w:p w14:paraId="787E1228" w14:textId="339A4EE6" w:rsidR="00C1324B" w:rsidRPr="001F3DB4" w:rsidRDefault="001F3DB4" w:rsidP="00C1324B">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Vilnius, Lietuva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661DF" w14:textId="77777777" w:rsidR="00EB4CF0" w:rsidRDefault="00EB4CF0" w:rsidP="000C042A">
      <w:r>
        <w:separator/>
      </w:r>
    </w:p>
  </w:footnote>
  <w:footnote w:type="continuationSeparator" w:id="0">
    <w:p w14:paraId="58996A7A" w14:textId="77777777" w:rsidR="00EB4CF0" w:rsidRDefault="00EB4CF0" w:rsidP="000C042A">
      <w:r>
        <w:continuationSeparator/>
      </w:r>
    </w:p>
  </w:footnote>
  <w:footnote w:type="continuationNotice" w:id="1">
    <w:p w14:paraId="7F525CFC" w14:textId="77777777" w:rsidR="00EB4CF0" w:rsidRDefault="00EB4C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8FA9" w14:textId="77777777" w:rsidR="008B3E60" w:rsidRDefault="00EB4CF0">
    <w:pPr>
      <w:pStyle w:val="Header"/>
    </w:pPr>
    <w:r>
      <w:rPr>
        <w:noProof/>
      </w:rPr>
      <w:pict w14:anchorId="5AC4A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4215" o:spid="_x0000_s1026" type="#_x0000_t75" alt="/Users/ZIM/Desktop/Eternia /logos (dragged).pdf" style="position:absolute;margin-left:0;margin-top:0;width:595pt;height:842pt;z-index:-251656192;mso-wrap-edited:f;mso-position-horizontal:center;mso-position-horizontal-relative:margin;mso-position-vertical:center;mso-position-vertical-relative:margin" o:allowincell="f">
          <v:imagedata r:id="rId1" o:title="logos (dragg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198A" w14:textId="77777777" w:rsidR="00A8398D" w:rsidRDefault="00A8398D" w:rsidP="00A8398D">
    <w:pPr>
      <w:pStyle w:val="Header"/>
      <w:tabs>
        <w:tab w:val="left" w:pos="-284"/>
      </w:tabs>
      <w:ind w:left="-2665"/>
    </w:pPr>
  </w:p>
  <w:p w14:paraId="3C9CA464" w14:textId="3C71ECEC" w:rsidR="008B3E60" w:rsidRDefault="008B3E60" w:rsidP="00A8398D">
    <w:pPr>
      <w:pStyle w:val="Header"/>
      <w:tabs>
        <w:tab w:val="left" w:pos="-284"/>
      </w:tabs>
      <w:ind w:left="-266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FBDA" w14:textId="2F752750" w:rsidR="0048287A" w:rsidRDefault="0048287A">
    <w:pPr>
      <w:pStyle w:val="Header"/>
      <w:rPr>
        <w:noProof/>
      </w:rPr>
    </w:pPr>
  </w:p>
  <w:p w14:paraId="0BC9C439" w14:textId="77777777" w:rsidR="0048287A" w:rsidRDefault="0048287A">
    <w:pPr>
      <w:pStyle w:val="Header"/>
      <w:rPr>
        <w:noProof/>
      </w:rPr>
    </w:pPr>
  </w:p>
  <w:p w14:paraId="56797302" w14:textId="77777777" w:rsidR="00EA43BE" w:rsidRDefault="00EA43BE">
    <w:pPr>
      <w:pStyle w:val="Header"/>
      <w:rPr>
        <w:noProof/>
      </w:rPr>
    </w:pPr>
    <w:r>
      <w:rPr>
        <w:noProof/>
      </w:rPr>
      <w:drawing>
        <wp:anchor distT="0" distB="0" distL="114300" distR="114300" simplePos="0" relativeHeight="251655168" behindDoc="0" locked="0" layoutInCell="1" allowOverlap="1" wp14:anchorId="6F2961A6" wp14:editId="21941A96">
          <wp:simplePos x="0" y="0"/>
          <wp:positionH relativeFrom="margin">
            <wp:align>left</wp:align>
          </wp:positionH>
          <wp:positionV relativeFrom="page">
            <wp:posOffset>428625</wp:posOffset>
          </wp:positionV>
          <wp:extent cx="1666875" cy="600075"/>
          <wp:effectExtent l="0" t="0" r="9525" b="9525"/>
          <wp:wrapNone/>
          <wp:docPr id="2032236182" name="Picture 2032236182"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rotWithShape="1">
                  <a:blip r:embed="rId1">
                    <a:extLst>
                      <a:ext uri="{28A0092B-C50C-407E-A947-70E740481C1C}">
                        <a14:useLocalDpi xmlns:a14="http://schemas.microsoft.com/office/drawing/2010/main" val="0"/>
                      </a:ext>
                    </a:extLst>
                  </a:blip>
                  <a:srcRect l="17661" t="23722" r="15152" b="26463"/>
                  <a:stretch/>
                </pic:blipFill>
                <pic:spPr bwMode="auto">
                  <a:xfrm>
                    <a:off x="0" y="0"/>
                    <a:ext cx="1666875"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DE554" w14:textId="77777777" w:rsidR="008B3E60" w:rsidRDefault="008B3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3391"/>
    <w:multiLevelType w:val="hybridMultilevel"/>
    <w:tmpl w:val="7EB08BBE"/>
    <w:lvl w:ilvl="0" w:tplc="9ED4A62A">
      <w:start w:val="1"/>
      <w:numFmt w:val="decimal"/>
      <w:lvlText w:val="%1."/>
      <w:lvlJc w:val="left"/>
      <w:pPr>
        <w:ind w:left="598" w:hanging="360"/>
      </w:pPr>
      <w:rPr>
        <w:rFonts w:hint="default"/>
        <w:b/>
        <w:bCs/>
      </w:rPr>
    </w:lvl>
    <w:lvl w:ilvl="1" w:tplc="04270019" w:tentative="1">
      <w:start w:val="1"/>
      <w:numFmt w:val="lowerLetter"/>
      <w:lvlText w:val="%2."/>
      <w:lvlJc w:val="left"/>
      <w:pPr>
        <w:ind w:left="1318" w:hanging="360"/>
      </w:pPr>
    </w:lvl>
    <w:lvl w:ilvl="2" w:tplc="0427001B" w:tentative="1">
      <w:start w:val="1"/>
      <w:numFmt w:val="lowerRoman"/>
      <w:lvlText w:val="%3."/>
      <w:lvlJc w:val="right"/>
      <w:pPr>
        <w:ind w:left="2038" w:hanging="180"/>
      </w:pPr>
    </w:lvl>
    <w:lvl w:ilvl="3" w:tplc="0427000F" w:tentative="1">
      <w:start w:val="1"/>
      <w:numFmt w:val="decimal"/>
      <w:lvlText w:val="%4."/>
      <w:lvlJc w:val="left"/>
      <w:pPr>
        <w:ind w:left="2758" w:hanging="360"/>
      </w:pPr>
    </w:lvl>
    <w:lvl w:ilvl="4" w:tplc="04270019" w:tentative="1">
      <w:start w:val="1"/>
      <w:numFmt w:val="lowerLetter"/>
      <w:lvlText w:val="%5."/>
      <w:lvlJc w:val="left"/>
      <w:pPr>
        <w:ind w:left="3478" w:hanging="360"/>
      </w:pPr>
    </w:lvl>
    <w:lvl w:ilvl="5" w:tplc="0427001B" w:tentative="1">
      <w:start w:val="1"/>
      <w:numFmt w:val="lowerRoman"/>
      <w:lvlText w:val="%6."/>
      <w:lvlJc w:val="right"/>
      <w:pPr>
        <w:ind w:left="4198" w:hanging="180"/>
      </w:pPr>
    </w:lvl>
    <w:lvl w:ilvl="6" w:tplc="0427000F" w:tentative="1">
      <w:start w:val="1"/>
      <w:numFmt w:val="decimal"/>
      <w:lvlText w:val="%7."/>
      <w:lvlJc w:val="left"/>
      <w:pPr>
        <w:ind w:left="4918" w:hanging="360"/>
      </w:pPr>
    </w:lvl>
    <w:lvl w:ilvl="7" w:tplc="04270019" w:tentative="1">
      <w:start w:val="1"/>
      <w:numFmt w:val="lowerLetter"/>
      <w:lvlText w:val="%8."/>
      <w:lvlJc w:val="left"/>
      <w:pPr>
        <w:ind w:left="5638" w:hanging="360"/>
      </w:pPr>
    </w:lvl>
    <w:lvl w:ilvl="8" w:tplc="0427001B" w:tentative="1">
      <w:start w:val="1"/>
      <w:numFmt w:val="lowerRoman"/>
      <w:lvlText w:val="%9."/>
      <w:lvlJc w:val="right"/>
      <w:pPr>
        <w:ind w:left="6358" w:hanging="180"/>
      </w:pPr>
    </w:lvl>
  </w:abstractNum>
  <w:abstractNum w:abstractNumId="1" w15:restartNumberingAfterBreak="0">
    <w:nsid w:val="14F17A9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077CEA"/>
    <w:multiLevelType w:val="hybridMultilevel"/>
    <w:tmpl w:val="D0EECF9E"/>
    <w:lvl w:ilvl="0" w:tplc="B60A1F9C">
      <w:start w:val="4"/>
      <w:numFmt w:val="decimal"/>
      <w:lvlText w:val="%1."/>
      <w:lvlJc w:val="left"/>
      <w:pPr>
        <w:ind w:left="598"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D487E96"/>
    <w:multiLevelType w:val="multilevel"/>
    <w:tmpl w:val="CF6E2BA6"/>
    <w:lvl w:ilvl="0">
      <w:start w:val="1"/>
      <w:numFmt w:val="decimal"/>
      <w:lvlText w:val="%1."/>
      <w:lvlJc w:val="left"/>
      <w:pPr>
        <w:ind w:left="720" w:hanging="360"/>
      </w:pPr>
      <w:rPr>
        <w:rFonts w:hint="default"/>
        <w:b/>
        <w:sz w:val="22"/>
      </w:rPr>
    </w:lvl>
    <w:lvl w:ilvl="1">
      <w:start w:val="1"/>
      <w:numFmt w:val="decimal"/>
      <w:isLgl/>
      <w:lvlText w:val="%1.%2."/>
      <w:lvlJc w:val="left"/>
      <w:pPr>
        <w:ind w:left="1080" w:hanging="72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A193266"/>
    <w:multiLevelType w:val="hybridMultilevel"/>
    <w:tmpl w:val="8774051E"/>
    <w:lvl w:ilvl="0" w:tplc="3FDC6EA0">
      <w:start w:val="1"/>
      <w:numFmt w:val="decimal"/>
      <w:lvlText w:val="%1)"/>
      <w:lvlJc w:val="left"/>
      <w:pPr>
        <w:ind w:left="927" w:hanging="360"/>
      </w:pPr>
      <w:rPr>
        <w:rFonts w:hint="default"/>
        <w:b w:val="0"/>
        <w:i w:val="0"/>
        <w:color w:val="auto"/>
        <w:u w:val="single"/>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E5C47AF"/>
    <w:multiLevelType w:val="hybridMultilevel"/>
    <w:tmpl w:val="8960C96A"/>
    <w:lvl w:ilvl="0" w:tplc="13FE67F0">
      <w:start w:val="12"/>
      <w:numFmt w:val="decimal"/>
      <w:lvlText w:val="%1."/>
      <w:lvlJc w:val="left"/>
      <w:pPr>
        <w:ind w:left="59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ECA2730"/>
    <w:multiLevelType w:val="multilevel"/>
    <w:tmpl w:val="2EDC1DF2"/>
    <w:lvl w:ilvl="0">
      <w:start w:val="1"/>
      <w:numFmt w:val="decimal"/>
      <w:lvlText w:val="%1."/>
      <w:lvlJc w:val="left"/>
      <w:pPr>
        <w:ind w:left="720" w:hanging="360"/>
      </w:pPr>
      <w:rPr>
        <w:rFonts w:hint="default"/>
        <w:b w:val="0"/>
        <w:bCs/>
        <w:color w:val="auto"/>
      </w:rPr>
    </w:lvl>
    <w:lvl w:ilvl="1">
      <w:start w:val="1"/>
      <w:numFmt w:val="decimal"/>
      <w:lvlText w:val="%1.%2."/>
      <w:lvlJc w:val="left"/>
      <w:pPr>
        <w:ind w:left="4330" w:hanging="360"/>
      </w:pPr>
      <w:rPr>
        <w:b w:val="0"/>
        <w:bCs w:val="0"/>
        <w:i w:val="0"/>
        <w:strike w:val="0"/>
        <w:color w:val="auto"/>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54DB8C2"/>
    <w:multiLevelType w:val="hybridMultilevel"/>
    <w:tmpl w:val="882EC540"/>
    <w:lvl w:ilvl="0" w:tplc="A9ACAFC4">
      <w:start w:val="2"/>
      <w:numFmt w:val="decimal"/>
      <w:lvlText w:val="%1."/>
      <w:lvlJc w:val="left"/>
      <w:pPr>
        <w:ind w:left="598" w:hanging="360"/>
      </w:pPr>
    </w:lvl>
    <w:lvl w:ilvl="1" w:tplc="81287794">
      <w:start w:val="1"/>
      <w:numFmt w:val="lowerLetter"/>
      <w:lvlText w:val="%2."/>
      <w:lvlJc w:val="left"/>
      <w:pPr>
        <w:ind w:left="1318" w:hanging="360"/>
      </w:pPr>
    </w:lvl>
    <w:lvl w:ilvl="2" w:tplc="E7BA4A64">
      <w:start w:val="1"/>
      <w:numFmt w:val="lowerRoman"/>
      <w:lvlText w:val="%3."/>
      <w:lvlJc w:val="right"/>
      <w:pPr>
        <w:ind w:left="2038" w:hanging="180"/>
      </w:pPr>
    </w:lvl>
    <w:lvl w:ilvl="3" w:tplc="36BC2E66">
      <w:start w:val="1"/>
      <w:numFmt w:val="decimal"/>
      <w:lvlText w:val="%4."/>
      <w:lvlJc w:val="left"/>
      <w:pPr>
        <w:ind w:left="2758" w:hanging="360"/>
      </w:pPr>
    </w:lvl>
    <w:lvl w:ilvl="4" w:tplc="5A2EF2BE">
      <w:start w:val="1"/>
      <w:numFmt w:val="lowerLetter"/>
      <w:lvlText w:val="%5."/>
      <w:lvlJc w:val="left"/>
      <w:pPr>
        <w:ind w:left="3478" w:hanging="360"/>
      </w:pPr>
    </w:lvl>
    <w:lvl w:ilvl="5" w:tplc="20BC4D94">
      <w:start w:val="1"/>
      <w:numFmt w:val="lowerRoman"/>
      <w:lvlText w:val="%6."/>
      <w:lvlJc w:val="right"/>
      <w:pPr>
        <w:ind w:left="4198" w:hanging="180"/>
      </w:pPr>
    </w:lvl>
    <w:lvl w:ilvl="6" w:tplc="775A153C">
      <w:start w:val="1"/>
      <w:numFmt w:val="decimal"/>
      <w:lvlText w:val="%7."/>
      <w:lvlJc w:val="left"/>
      <w:pPr>
        <w:ind w:left="4918" w:hanging="360"/>
      </w:pPr>
    </w:lvl>
    <w:lvl w:ilvl="7" w:tplc="1FD0D2F0">
      <w:start w:val="1"/>
      <w:numFmt w:val="lowerLetter"/>
      <w:lvlText w:val="%8."/>
      <w:lvlJc w:val="left"/>
      <w:pPr>
        <w:ind w:left="5638" w:hanging="360"/>
      </w:pPr>
    </w:lvl>
    <w:lvl w:ilvl="8" w:tplc="CDCECEDC">
      <w:start w:val="1"/>
      <w:numFmt w:val="lowerRoman"/>
      <w:lvlText w:val="%9."/>
      <w:lvlJc w:val="right"/>
      <w:pPr>
        <w:ind w:left="6358" w:hanging="180"/>
      </w:pPr>
    </w:lvl>
  </w:abstractNum>
  <w:abstractNum w:abstractNumId="8" w15:restartNumberingAfterBreak="0">
    <w:nsid w:val="3B39115A"/>
    <w:multiLevelType w:val="hybridMultilevel"/>
    <w:tmpl w:val="9DDC7AA2"/>
    <w:lvl w:ilvl="0" w:tplc="F51A8EF0">
      <w:start w:val="1"/>
      <w:numFmt w:val="bullet"/>
      <w:lvlText w:val=""/>
      <w:lvlJc w:val="left"/>
      <w:pPr>
        <w:ind w:left="720" w:hanging="360"/>
      </w:pPr>
      <w:rPr>
        <w:rFonts w:ascii="Symbol" w:hAnsi="Symbol" w:hint="default"/>
      </w:rPr>
    </w:lvl>
    <w:lvl w:ilvl="1" w:tplc="19EE39E4">
      <w:start w:val="1"/>
      <w:numFmt w:val="bullet"/>
      <w:lvlText w:val="o"/>
      <w:lvlJc w:val="left"/>
      <w:pPr>
        <w:ind w:left="1440" w:hanging="360"/>
      </w:pPr>
      <w:rPr>
        <w:rFonts w:ascii="Courier New" w:hAnsi="Courier New" w:hint="default"/>
      </w:rPr>
    </w:lvl>
    <w:lvl w:ilvl="2" w:tplc="3F2E248A">
      <w:start w:val="1"/>
      <w:numFmt w:val="bullet"/>
      <w:lvlText w:val=""/>
      <w:lvlJc w:val="left"/>
      <w:pPr>
        <w:ind w:left="2160" w:hanging="360"/>
      </w:pPr>
      <w:rPr>
        <w:rFonts w:ascii="Wingdings" w:hAnsi="Wingdings" w:hint="default"/>
      </w:rPr>
    </w:lvl>
    <w:lvl w:ilvl="3" w:tplc="43E8669C">
      <w:start w:val="1"/>
      <w:numFmt w:val="bullet"/>
      <w:lvlText w:val=""/>
      <w:lvlJc w:val="left"/>
      <w:pPr>
        <w:ind w:left="2880" w:hanging="360"/>
      </w:pPr>
      <w:rPr>
        <w:rFonts w:ascii="Symbol" w:hAnsi="Symbol" w:hint="default"/>
      </w:rPr>
    </w:lvl>
    <w:lvl w:ilvl="4" w:tplc="0FC432A0">
      <w:start w:val="1"/>
      <w:numFmt w:val="bullet"/>
      <w:lvlText w:val="o"/>
      <w:lvlJc w:val="left"/>
      <w:pPr>
        <w:ind w:left="3600" w:hanging="360"/>
      </w:pPr>
      <w:rPr>
        <w:rFonts w:ascii="Courier New" w:hAnsi="Courier New" w:hint="default"/>
      </w:rPr>
    </w:lvl>
    <w:lvl w:ilvl="5" w:tplc="B2D2CDA0">
      <w:start w:val="1"/>
      <w:numFmt w:val="bullet"/>
      <w:lvlText w:val=""/>
      <w:lvlJc w:val="left"/>
      <w:pPr>
        <w:ind w:left="4320" w:hanging="360"/>
      </w:pPr>
      <w:rPr>
        <w:rFonts w:ascii="Wingdings" w:hAnsi="Wingdings" w:hint="default"/>
      </w:rPr>
    </w:lvl>
    <w:lvl w:ilvl="6" w:tplc="F13C13EC">
      <w:start w:val="1"/>
      <w:numFmt w:val="bullet"/>
      <w:lvlText w:val=""/>
      <w:lvlJc w:val="left"/>
      <w:pPr>
        <w:ind w:left="5040" w:hanging="360"/>
      </w:pPr>
      <w:rPr>
        <w:rFonts w:ascii="Symbol" w:hAnsi="Symbol" w:hint="default"/>
      </w:rPr>
    </w:lvl>
    <w:lvl w:ilvl="7" w:tplc="B41649B0">
      <w:start w:val="1"/>
      <w:numFmt w:val="bullet"/>
      <w:lvlText w:val="o"/>
      <w:lvlJc w:val="left"/>
      <w:pPr>
        <w:ind w:left="5760" w:hanging="360"/>
      </w:pPr>
      <w:rPr>
        <w:rFonts w:ascii="Courier New" w:hAnsi="Courier New" w:hint="default"/>
      </w:rPr>
    </w:lvl>
    <w:lvl w:ilvl="8" w:tplc="7D220774">
      <w:start w:val="1"/>
      <w:numFmt w:val="bullet"/>
      <w:lvlText w:val=""/>
      <w:lvlJc w:val="left"/>
      <w:pPr>
        <w:ind w:left="6480" w:hanging="360"/>
      </w:pPr>
      <w:rPr>
        <w:rFonts w:ascii="Wingdings" w:hAnsi="Wingdings" w:hint="default"/>
      </w:rPr>
    </w:lvl>
  </w:abstractNum>
  <w:abstractNum w:abstractNumId="9" w15:restartNumberingAfterBreak="0">
    <w:nsid w:val="41A0672B"/>
    <w:multiLevelType w:val="hybridMultilevel"/>
    <w:tmpl w:val="74CE8FDC"/>
    <w:lvl w:ilvl="0" w:tplc="C66214D2">
      <w:start w:val="11"/>
      <w:numFmt w:val="decimal"/>
      <w:lvlText w:val="%1."/>
      <w:lvlJc w:val="left"/>
      <w:pPr>
        <w:ind w:left="59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842595F"/>
    <w:multiLevelType w:val="hybridMultilevel"/>
    <w:tmpl w:val="8D58FBA2"/>
    <w:lvl w:ilvl="0" w:tplc="16F8ADF8">
      <w:start w:val="10"/>
      <w:numFmt w:val="decimal"/>
      <w:lvlText w:val="%1."/>
      <w:lvlJc w:val="left"/>
      <w:pPr>
        <w:ind w:left="598" w:hanging="360"/>
      </w:pPr>
      <w:rPr>
        <w:rFonts w:hint="default"/>
      </w:rPr>
    </w:lvl>
    <w:lvl w:ilvl="1" w:tplc="04270019" w:tentative="1">
      <w:start w:val="1"/>
      <w:numFmt w:val="lowerLetter"/>
      <w:lvlText w:val="%2."/>
      <w:lvlJc w:val="left"/>
      <w:pPr>
        <w:ind w:left="1318" w:hanging="360"/>
      </w:pPr>
    </w:lvl>
    <w:lvl w:ilvl="2" w:tplc="0427001B" w:tentative="1">
      <w:start w:val="1"/>
      <w:numFmt w:val="lowerRoman"/>
      <w:lvlText w:val="%3."/>
      <w:lvlJc w:val="right"/>
      <w:pPr>
        <w:ind w:left="2038" w:hanging="180"/>
      </w:pPr>
    </w:lvl>
    <w:lvl w:ilvl="3" w:tplc="0427000F" w:tentative="1">
      <w:start w:val="1"/>
      <w:numFmt w:val="decimal"/>
      <w:lvlText w:val="%4."/>
      <w:lvlJc w:val="left"/>
      <w:pPr>
        <w:ind w:left="2758" w:hanging="360"/>
      </w:pPr>
    </w:lvl>
    <w:lvl w:ilvl="4" w:tplc="04270019" w:tentative="1">
      <w:start w:val="1"/>
      <w:numFmt w:val="lowerLetter"/>
      <w:lvlText w:val="%5."/>
      <w:lvlJc w:val="left"/>
      <w:pPr>
        <w:ind w:left="3478" w:hanging="360"/>
      </w:pPr>
    </w:lvl>
    <w:lvl w:ilvl="5" w:tplc="0427001B" w:tentative="1">
      <w:start w:val="1"/>
      <w:numFmt w:val="lowerRoman"/>
      <w:lvlText w:val="%6."/>
      <w:lvlJc w:val="right"/>
      <w:pPr>
        <w:ind w:left="4198" w:hanging="180"/>
      </w:pPr>
    </w:lvl>
    <w:lvl w:ilvl="6" w:tplc="0427000F" w:tentative="1">
      <w:start w:val="1"/>
      <w:numFmt w:val="decimal"/>
      <w:lvlText w:val="%7."/>
      <w:lvlJc w:val="left"/>
      <w:pPr>
        <w:ind w:left="4918" w:hanging="360"/>
      </w:pPr>
    </w:lvl>
    <w:lvl w:ilvl="7" w:tplc="04270019" w:tentative="1">
      <w:start w:val="1"/>
      <w:numFmt w:val="lowerLetter"/>
      <w:lvlText w:val="%8."/>
      <w:lvlJc w:val="left"/>
      <w:pPr>
        <w:ind w:left="5638" w:hanging="360"/>
      </w:pPr>
    </w:lvl>
    <w:lvl w:ilvl="8" w:tplc="0427001B" w:tentative="1">
      <w:start w:val="1"/>
      <w:numFmt w:val="lowerRoman"/>
      <w:lvlText w:val="%9."/>
      <w:lvlJc w:val="right"/>
      <w:pPr>
        <w:ind w:left="6358" w:hanging="180"/>
      </w:pPr>
    </w:lvl>
  </w:abstractNum>
  <w:abstractNum w:abstractNumId="11" w15:restartNumberingAfterBreak="0">
    <w:nsid w:val="48790BB4"/>
    <w:multiLevelType w:val="hybridMultilevel"/>
    <w:tmpl w:val="CDDC2702"/>
    <w:lvl w:ilvl="0" w:tplc="EBC6B008">
      <w:start w:val="1"/>
      <w:numFmt w:val="decimal"/>
      <w:lvlText w:val="%1."/>
      <w:lvlJc w:val="left"/>
      <w:pPr>
        <w:ind w:left="958" w:hanging="360"/>
      </w:pPr>
      <w:rPr>
        <w:rFonts w:hint="default"/>
      </w:rPr>
    </w:lvl>
    <w:lvl w:ilvl="1" w:tplc="04270019" w:tentative="1">
      <w:start w:val="1"/>
      <w:numFmt w:val="lowerLetter"/>
      <w:lvlText w:val="%2."/>
      <w:lvlJc w:val="left"/>
      <w:pPr>
        <w:ind w:left="1678" w:hanging="360"/>
      </w:pPr>
    </w:lvl>
    <w:lvl w:ilvl="2" w:tplc="0427001B" w:tentative="1">
      <w:start w:val="1"/>
      <w:numFmt w:val="lowerRoman"/>
      <w:lvlText w:val="%3."/>
      <w:lvlJc w:val="right"/>
      <w:pPr>
        <w:ind w:left="2398" w:hanging="180"/>
      </w:pPr>
    </w:lvl>
    <w:lvl w:ilvl="3" w:tplc="0427000F" w:tentative="1">
      <w:start w:val="1"/>
      <w:numFmt w:val="decimal"/>
      <w:lvlText w:val="%4."/>
      <w:lvlJc w:val="left"/>
      <w:pPr>
        <w:ind w:left="3118" w:hanging="360"/>
      </w:pPr>
    </w:lvl>
    <w:lvl w:ilvl="4" w:tplc="04270019" w:tentative="1">
      <w:start w:val="1"/>
      <w:numFmt w:val="lowerLetter"/>
      <w:lvlText w:val="%5."/>
      <w:lvlJc w:val="left"/>
      <w:pPr>
        <w:ind w:left="3838" w:hanging="360"/>
      </w:pPr>
    </w:lvl>
    <w:lvl w:ilvl="5" w:tplc="0427001B" w:tentative="1">
      <w:start w:val="1"/>
      <w:numFmt w:val="lowerRoman"/>
      <w:lvlText w:val="%6."/>
      <w:lvlJc w:val="right"/>
      <w:pPr>
        <w:ind w:left="4558" w:hanging="180"/>
      </w:pPr>
    </w:lvl>
    <w:lvl w:ilvl="6" w:tplc="0427000F" w:tentative="1">
      <w:start w:val="1"/>
      <w:numFmt w:val="decimal"/>
      <w:lvlText w:val="%7."/>
      <w:lvlJc w:val="left"/>
      <w:pPr>
        <w:ind w:left="5278" w:hanging="360"/>
      </w:pPr>
    </w:lvl>
    <w:lvl w:ilvl="7" w:tplc="04270019" w:tentative="1">
      <w:start w:val="1"/>
      <w:numFmt w:val="lowerLetter"/>
      <w:lvlText w:val="%8."/>
      <w:lvlJc w:val="left"/>
      <w:pPr>
        <w:ind w:left="5998" w:hanging="360"/>
      </w:pPr>
    </w:lvl>
    <w:lvl w:ilvl="8" w:tplc="0427001B" w:tentative="1">
      <w:start w:val="1"/>
      <w:numFmt w:val="lowerRoman"/>
      <w:lvlText w:val="%9."/>
      <w:lvlJc w:val="right"/>
      <w:pPr>
        <w:ind w:left="6718" w:hanging="180"/>
      </w:pPr>
    </w:lvl>
  </w:abstractNum>
  <w:abstractNum w:abstractNumId="12" w15:restartNumberingAfterBreak="0">
    <w:nsid w:val="57470445"/>
    <w:multiLevelType w:val="hybridMultilevel"/>
    <w:tmpl w:val="DBF4A75C"/>
    <w:lvl w:ilvl="0" w:tplc="FFFFFFFF">
      <w:start w:val="2"/>
      <w:numFmt w:val="decimal"/>
      <w:lvlText w:val="%1."/>
      <w:lvlJc w:val="left"/>
      <w:pPr>
        <w:ind w:left="598" w:hanging="360"/>
      </w:pPr>
      <w:rPr>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F2769C"/>
    <w:multiLevelType w:val="hybridMultilevel"/>
    <w:tmpl w:val="588A3C48"/>
    <w:lvl w:ilvl="0" w:tplc="4C6C3812">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60E16E6E"/>
    <w:multiLevelType w:val="hybridMultilevel"/>
    <w:tmpl w:val="99A278E2"/>
    <w:lvl w:ilvl="0" w:tplc="F6C6AF08">
      <w:start w:val="1"/>
      <w:numFmt w:val="decimal"/>
      <w:lvlText w:val="%1."/>
      <w:lvlJc w:val="left"/>
      <w:pPr>
        <w:ind w:left="927" w:hanging="360"/>
      </w:pPr>
      <w:rPr>
        <w:rFonts w:hint="default"/>
        <w:b/>
        <w:bCs/>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6A260AAC"/>
    <w:multiLevelType w:val="hybridMultilevel"/>
    <w:tmpl w:val="2A94FD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3556393"/>
    <w:multiLevelType w:val="hybridMultilevel"/>
    <w:tmpl w:val="9626DCF8"/>
    <w:lvl w:ilvl="0" w:tplc="BB86A44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7364228D"/>
    <w:multiLevelType w:val="hybridMultilevel"/>
    <w:tmpl w:val="4D9CB054"/>
    <w:lvl w:ilvl="0" w:tplc="06AC53B4">
      <w:start w:val="13"/>
      <w:numFmt w:val="decimal"/>
      <w:lvlText w:val="%1."/>
      <w:lvlJc w:val="left"/>
      <w:pPr>
        <w:ind w:left="59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FC003B7"/>
    <w:multiLevelType w:val="hybridMultilevel"/>
    <w:tmpl w:val="A8FE9CE2"/>
    <w:lvl w:ilvl="0" w:tplc="EF80C91E">
      <w:start w:val="2"/>
      <w:numFmt w:val="decimal"/>
      <w:lvlText w:val="%1."/>
      <w:lvlJc w:val="left"/>
      <w:pPr>
        <w:ind w:left="598" w:hanging="360"/>
      </w:pPr>
    </w:lvl>
    <w:lvl w:ilvl="1" w:tplc="1346DB12">
      <w:start w:val="1"/>
      <w:numFmt w:val="lowerLetter"/>
      <w:lvlText w:val="%2."/>
      <w:lvlJc w:val="left"/>
      <w:pPr>
        <w:ind w:left="1556" w:hanging="360"/>
      </w:pPr>
    </w:lvl>
    <w:lvl w:ilvl="2" w:tplc="FB021844">
      <w:start w:val="1"/>
      <w:numFmt w:val="lowerRoman"/>
      <w:lvlText w:val="%3."/>
      <w:lvlJc w:val="right"/>
      <w:pPr>
        <w:ind w:left="2276" w:hanging="180"/>
      </w:pPr>
    </w:lvl>
    <w:lvl w:ilvl="3" w:tplc="677EA77E">
      <w:start w:val="1"/>
      <w:numFmt w:val="decimal"/>
      <w:lvlText w:val="%4."/>
      <w:lvlJc w:val="left"/>
      <w:pPr>
        <w:ind w:left="2996" w:hanging="360"/>
      </w:pPr>
    </w:lvl>
    <w:lvl w:ilvl="4" w:tplc="2CA4E1F2">
      <w:start w:val="1"/>
      <w:numFmt w:val="lowerLetter"/>
      <w:lvlText w:val="%5."/>
      <w:lvlJc w:val="left"/>
      <w:pPr>
        <w:ind w:left="3716" w:hanging="360"/>
      </w:pPr>
    </w:lvl>
    <w:lvl w:ilvl="5" w:tplc="A66E52F2">
      <w:start w:val="1"/>
      <w:numFmt w:val="lowerRoman"/>
      <w:lvlText w:val="%6."/>
      <w:lvlJc w:val="right"/>
      <w:pPr>
        <w:ind w:left="4436" w:hanging="180"/>
      </w:pPr>
    </w:lvl>
    <w:lvl w:ilvl="6" w:tplc="96D272A4">
      <w:start w:val="1"/>
      <w:numFmt w:val="decimal"/>
      <w:lvlText w:val="%7."/>
      <w:lvlJc w:val="left"/>
      <w:pPr>
        <w:ind w:left="5156" w:hanging="360"/>
      </w:pPr>
    </w:lvl>
    <w:lvl w:ilvl="7" w:tplc="86C6BD92">
      <w:start w:val="1"/>
      <w:numFmt w:val="lowerLetter"/>
      <w:lvlText w:val="%8."/>
      <w:lvlJc w:val="left"/>
      <w:pPr>
        <w:ind w:left="5876" w:hanging="360"/>
      </w:pPr>
    </w:lvl>
    <w:lvl w:ilvl="8" w:tplc="354C1FCE">
      <w:start w:val="1"/>
      <w:numFmt w:val="lowerRoman"/>
      <w:lvlText w:val="%9."/>
      <w:lvlJc w:val="right"/>
      <w:pPr>
        <w:ind w:left="6596" w:hanging="180"/>
      </w:pPr>
    </w:lvl>
  </w:abstractNum>
  <w:num w:numId="1" w16cid:durableId="1119179492">
    <w:abstractNumId w:val="7"/>
  </w:num>
  <w:num w:numId="2" w16cid:durableId="405685769">
    <w:abstractNumId w:val="8"/>
  </w:num>
  <w:num w:numId="3" w16cid:durableId="526675679">
    <w:abstractNumId w:val="13"/>
  </w:num>
  <w:num w:numId="4" w16cid:durableId="1949964827">
    <w:abstractNumId w:val="4"/>
  </w:num>
  <w:num w:numId="5" w16cid:durableId="1803957257">
    <w:abstractNumId w:val="14"/>
  </w:num>
  <w:num w:numId="6" w16cid:durableId="1410611718">
    <w:abstractNumId w:val="0"/>
  </w:num>
  <w:num w:numId="7" w16cid:durableId="995105718">
    <w:abstractNumId w:val="16"/>
  </w:num>
  <w:num w:numId="8" w16cid:durableId="639697708">
    <w:abstractNumId w:val="12"/>
  </w:num>
  <w:num w:numId="9" w16cid:durableId="819082326">
    <w:abstractNumId w:val="11"/>
  </w:num>
  <w:num w:numId="10" w16cid:durableId="1930575492">
    <w:abstractNumId w:val="2"/>
  </w:num>
  <w:num w:numId="11" w16cid:durableId="18505527">
    <w:abstractNumId w:val="10"/>
  </w:num>
  <w:num w:numId="12" w16cid:durableId="1395197675">
    <w:abstractNumId w:val="1"/>
  </w:num>
  <w:num w:numId="13" w16cid:durableId="250505347">
    <w:abstractNumId w:val="9"/>
  </w:num>
  <w:num w:numId="14" w16cid:durableId="2028210820">
    <w:abstractNumId w:val="5"/>
  </w:num>
  <w:num w:numId="15" w16cid:durableId="1514101034">
    <w:abstractNumId w:val="17"/>
  </w:num>
  <w:num w:numId="16" w16cid:durableId="1287196260">
    <w:abstractNumId w:val="18"/>
  </w:num>
  <w:num w:numId="17" w16cid:durableId="1839425341">
    <w:abstractNumId w:val="3"/>
  </w:num>
  <w:num w:numId="18" w16cid:durableId="924414867">
    <w:abstractNumId w:val="6"/>
  </w:num>
  <w:num w:numId="19" w16cid:durableId="1972400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62"/>
    <w:rsid w:val="00013442"/>
    <w:rsid w:val="0001354E"/>
    <w:rsid w:val="000152D1"/>
    <w:rsid w:val="00021864"/>
    <w:rsid w:val="00022FC1"/>
    <w:rsid w:val="00023A51"/>
    <w:rsid w:val="00027AC3"/>
    <w:rsid w:val="00037C9E"/>
    <w:rsid w:val="00041DEF"/>
    <w:rsid w:val="000431F1"/>
    <w:rsid w:val="00062661"/>
    <w:rsid w:val="00062F36"/>
    <w:rsid w:val="00063702"/>
    <w:rsid w:val="00067CEE"/>
    <w:rsid w:val="00071DD9"/>
    <w:rsid w:val="00074F23"/>
    <w:rsid w:val="00075E65"/>
    <w:rsid w:val="00077571"/>
    <w:rsid w:val="0008232F"/>
    <w:rsid w:val="000833F8"/>
    <w:rsid w:val="00084BF8"/>
    <w:rsid w:val="00085995"/>
    <w:rsid w:val="00097581"/>
    <w:rsid w:val="00097596"/>
    <w:rsid w:val="000A3443"/>
    <w:rsid w:val="000B5611"/>
    <w:rsid w:val="000B79D8"/>
    <w:rsid w:val="000C042A"/>
    <w:rsid w:val="000C5E08"/>
    <w:rsid w:val="000C6F36"/>
    <w:rsid w:val="000D0DEB"/>
    <w:rsid w:val="000D474F"/>
    <w:rsid w:val="000D5A58"/>
    <w:rsid w:val="000D6B4F"/>
    <w:rsid w:val="000E44ED"/>
    <w:rsid w:val="000F126C"/>
    <w:rsid w:val="000F491D"/>
    <w:rsid w:val="000F5F10"/>
    <w:rsid w:val="000F7E12"/>
    <w:rsid w:val="001079F4"/>
    <w:rsid w:val="00110836"/>
    <w:rsid w:val="001122AD"/>
    <w:rsid w:val="001140C9"/>
    <w:rsid w:val="001154F9"/>
    <w:rsid w:val="001217E4"/>
    <w:rsid w:val="00123206"/>
    <w:rsid w:val="00124542"/>
    <w:rsid w:val="001323BF"/>
    <w:rsid w:val="00132EA9"/>
    <w:rsid w:val="001336E0"/>
    <w:rsid w:val="001376D6"/>
    <w:rsid w:val="00142A8B"/>
    <w:rsid w:val="00143FCC"/>
    <w:rsid w:val="0014602F"/>
    <w:rsid w:val="00151B81"/>
    <w:rsid w:val="0015237E"/>
    <w:rsid w:val="00160BE4"/>
    <w:rsid w:val="00170BCB"/>
    <w:rsid w:val="001730EA"/>
    <w:rsid w:val="001803A6"/>
    <w:rsid w:val="001809EE"/>
    <w:rsid w:val="001908C0"/>
    <w:rsid w:val="00192351"/>
    <w:rsid w:val="001957D3"/>
    <w:rsid w:val="0019677A"/>
    <w:rsid w:val="00196D6F"/>
    <w:rsid w:val="001A12C9"/>
    <w:rsid w:val="001A4CEE"/>
    <w:rsid w:val="001A764E"/>
    <w:rsid w:val="001B1DF1"/>
    <w:rsid w:val="001B35A9"/>
    <w:rsid w:val="001B64DB"/>
    <w:rsid w:val="001B7FEB"/>
    <w:rsid w:val="001C04C2"/>
    <w:rsid w:val="001C16B4"/>
    <w:rsid w:val="001C1764"/>
    <w:rsid w:val="001C476D"/>
    <w:rsid w:val="001C5913"/>
    <w:rsid w:val="001E0746"/>
    <w:rsid w:val="001E1650"/>
    <w:rsid w:val="001E60CA"/>
    <w:rsid w:val="001E7685"/>
    <w:rsid w:val="001F219E"/>
    <w:rsid w:val="001F2D41"/>
    <w:rsid w:val="001F3DB4"/>
    <w:rsid w:val="001F7967"/>
    <w:rsid w:val="0020043C"/>
    <w:rsid w:val="002009FF"/>
    <w:rsid w:val="002057BA"/>
    <w:rsid w:val="002068BD"/>
    <w:rsid w:val="00211E77"/>
    <w:rsid w:val="00213C46"/>
    <w:rsid w:val="002169FA"/>
    <w:rsid w:val="0021714B"/>
    <w:rsid w:val="00220E31"/>
    <w:rsid w:val="0022134B"/>
    <w:rsid w:val="0022365E"/>
    <w:rsid w:val="00225165"/>
    <w:rsid w:val="002271F0"/>
    <w:rsid w:val="00233383"/>
    <w:rsid w:val="002356D1"/>
    <w:rsid w:val="002357A4"/>
    <w:rsid w:val="002366B4"/>
    <w:rsid w:val="0024716B"/>
    <w:rsid w:val="00251B99"/>
    <w:rsid w:val="00253F64"/>
    <w:rsid w:val="00256DC4"/>
    <w:rsid w:val="0026091A"/>
    <w:rsid w:val="00260FC1"/>
    <w:rsid w:val="0026346D"/>
    <w:rsid w:val="0026623E"/>
    <w:rsid w:val="00266D81"/>
    <w:rsid w:val="00271162"/>
    <w:rsid w:val="00274588"/>
    <w:rsid w:val="00275E7C"/>
    <w:rsid w:val="00276059"/>
    <w:rsid w:val="00277435"/>
    <w:rsid w:val="0028235A"/>
    <w:rsid w:val="00283FB9"/>
    <w:rsid w:val="002848A4"/>
    <w:rsid w:val="00287F7A"/>
    <w:rsid w:val="002A2EF1"/>
    <w:rsid w:val="002A3AF4"/>
    <w:rsid w:val="002A4F9B"/>
    <w:rsid w:val="002A7AED"/>
    <w:rsid w:val="002B6A12"/>
    <w:rsid w:val="002C6913"/>
    <w:rsid w:val="002D1648"/>
    <w:rsid w:val="002D47D0"/>
    <w:rsid w:val="002D570E"/>
    <w:rsid w:val="002D5D02"/>
    <w:rsid w:val="002D6187"/>
    <w:rsid w:val="002F5B42"/>
    <w:rsid w:val="002F6784"/>
    <w:rsid w:val="00302692"/>
    <w:rsid w:val="0031002A"/>
    <w:rsid w:val="00314C69"/>
    <w:rsid w:val="00326AC1"/>
    <w:rsid w:val="00332EB7"/>
    <w:rsid w:val="003353F7"/>
    <w:rsid w:val="00336CEC"/>
    <w:rsid w:val="00340068"/>
    <w:rsid w:val="00340DEF"/>
    <w:rsid w:val="00343216"/>
    <w:rsid w:val="00350E88"/>
    <w:rsid w:val="00352825"/>
    <w:rsid w:val="0036481E"/>
    <w:rsid w:val="00366285"/>
    <w:rsid w:val="00367E4B"/>
    <w:rsid w:val="00374C47"/>
    <w:rsid w:val="00374C6B"/>
    <w:rsid w:val="00376ADD"/>
    <w:rsid w:val="0038264B"/>
    <w:rsid w:val="00387767"/>
    <w:rsid w:val="00391610"/>
    <w:rsid w:val="003927D6"/>
    <w:rsid w:val="00397663"/>
    <w:rsid w:val="003A70EE"/>
    <w:rsid w:val="003B095D"/>
    <w:rsid w:val="003B2820"/>
    <w:rsid w:val="003B5C2E"/>
    <w:rsid w:val="003B66B9"/>
    <w:rsid w:val="003C1405"/>
    <w:rsid w:val="003C3BF8"/>
    <w:rsid w:val="003C4D05"/>
    <w:rsid w:val="003C600E"/>
    <w:rsid w:val="003D137E"/>
    <w:rsid w:val="003D2A3A"/>
    <w:rsid w:val="003D3CA1"/>
    <w:rsid w:val="003D5661"/>
    <w:rsid w:val="003E2C72"/>
    <w:rsid w:val="003E498C"/>
    <w:rsid w:val="003E4EB5"/>
    <w:rsid w:val="003E508C"/>
    <w:rsid w:val="003E6058"/>
    <w:rsid w:val="003F44D7"/>
    <w:rsid w:val="00404E9B"/>
    <w:rsid w:val="00407A9B"/>
    <w:rsid w:val="00411E1A"/>
    <w:rsid w:val="004154ED"/>
    <w:rsid w:val="00420A0B"/>
    <w:rsid w:val="00421B21"/>
    <w:rsid w:val="0042568A"/>
    <w:rsid w:val="004258C7"/>
    <w:rsid w:val="00432EA4"/>
    <w:rsid w:val="0043570B"/>
    <w:rsid w:val="0044043E"/>
    <w:rsid w:val="00442EE7"/>
    <w:rsid w:val="00444147"/>
    <w:rsid w:val="0045109E"/>
    <w:rsid w:val="004570D3"/>
    <w:rsid w:val="00461EB3"/>
    <w:rsid w:val="00465145"/>
    <w:rsid w:val="00467FDF"/>
    <w:rsid w:val="00474771"/>
    <w:rsid w:val="0047773B"/>
    <w:rsid w:val="0048074A"/>
    <w:rsid w:val="00481D59"/>
    <w:rsid w:val="0048287A"/>
    <w:rsid w:val="00482D2E"/>
    <w:rsid w:val="00483D49"/>
    <w:rsid w:val="00484529"/>
    <w:rsid w:val="00484AA7"/>
    <w:rsid w:val="004870E8"/>
    <w:rsid w:val="00487820"/>
    <w:rsid w:val="00487C62"/>
    <w:rsid w:val="004924FC"/>
    <w:rsid w:val="004936A8"/>
    <w:rsid w:val="004949C1"/>
    <w:rsid w:val="004A1333"/>
    <w:rsid w:val="004B1338"/>
    <w:rsid w:val="004B468B"/>
    <w:rsid w:val="004C7082"/>
    <w:rsid w:val="004D337F"/>
    <w:rsid w:val="004E1453"/>
    <w:rsid w:val="004E1E9F"/>
    <w:rsid w:val="004E30CA"/>
    <w:rsid w:val="004E6BF1"/>
    <w:rsid w:val="004F3EB4"/>
    <w:rsid w:val="004F5439"/>
    <w:rsid w:val="0050045A"/>
    <w:rsid w:val="0050154F"/>
    <w:rsid w:val="0050543B"/>
    <w:rsid w:val="005475A9"/>
    <w:rsid w:val="00550E6D"/>
    <w:rsid w:val="00553BD8"/>
    <w:rsid w:val="005614FE"/>
    <w:rsid w:val="005620DA"/>
    <w:rsid w:val="00587689"/>
    <w:rsid w:val="00597847"/>
    <w:rsid w:val="005A173D"/>
    <w:rsid w:val="005A377C"/>
    <w:rsid w:val="005A503F"/>
    <w:rsid w:val="005B18C2"/>
    <w:rsid w:val="005C04DE"/>
    <w:rsid w:val="005C3BF7"/>
    <w:rsid w:val="005D7624"/>
    <w:rsid w:val="005E0531"/>
    <w:rsid w:val="005E3135"/>
    <w:rsid w:val="005F42FF"/>
    <w:rsid w:val="00603223"/>
    <w:rsid w:val="00611627"/>
    <w:rsid w:val="00617AD5"/>
    <w:rsid w:val="00621DBB"/>
    <w:rsid w:val="0062608D"/>
    <w:rsid w:val="0063141E"/>
    <w:rsid w:val="006315FE"/>
    <w:rsid w:val="00633DDF"/>
    <w:rsid w:val="00640436"/>
    <w:rsid w:val="00641E7F"/>
    <w:rsid w:val="00646345"/>
    <w:rsid w:val="00647A78"/>
    <w:rsid w:val="00647C94"/>
    <w:rsid w:val="00653613"/>
    <w:rsid w:val="00662A6C"/>
    <w:rsid w:val="006763C4"/>
    <w:rsid w:val="006818D9"/>
    <w:rsid w:val="0068204D"/>
    <w:rsid w:val="00682BC1"/>
    <w:rsid w:val="00687FB4"/>
    <w:rsid w:val="00690A82"/>
    <w:rsid w:val="00691752"/>
    <w:rsid w:val="0069181F"/>
    <w:rsid w:val="00692B2C"/>
    <w:rsid w:val="006939D8"/>
    <w:rsid w:val="006A411D"/>
    <w:rsid w:val="006A70EF"/>
    <w:rsid w:val="006B0184"/>
    <w:rsid w:val="006B0B47"/>
    <w:rsid w:val="006B1215"/>
    <w:rsid w:val="006B6590"/>
    <w:rsid w:val="006C22E7"/>
    <w:rsid w:val="006C2BF9"/>
    <w:rsid w:val="006C5167"/>
    <w:rsid w:val="006D0597"/>
    <w:rsid w:val="006D2BD9"/>
    <w:rsid w:val="006D555C"/>
    <w:rsid w:val="006E5D6E"/>
    <w:rsid w:val="006F139E"/>
    <w:rsid w:val="006F6C8C"/>
    <w:rsid w:val="00700CEF"/>
    <w:rsid w:val="00700D94"/>
    <w:rsid w:val="0070497D"/>
    <w:rsid w:val="00704A2F"/>
    <w:rsid w:val="00704A98"/>
    <w:rsid w:val="0070568B"/>
    <w:rsid w:val="007056D1"/>
    <w:rsid w:val="007205F9"/>
    <w:rsid w:val="00721EBE"/>
    <w:rsid w:val="00722969"/>
    <w:rsid w:val="007354E6"/>
    <w:rsid w:val="00736A69"/>
    <w:rsid w:val="00741958"/>
    <w:rsid w:val="00743372"/>
    <w:rsid w:val="0075013C"/>
    <w:rsid w:val="00757915"/>
    <w:rsid w:val="00757926"/>
    <w:rsid w:val="0076125B"/>
    <w:rsid w:val="00761AB1"/>
    <w:rsid w:val="00764CED"/>
    <w:rsid w:val="007749D0"/>
    <w:rsid w:val="007752D9"/>
    <w:rsid w:val="00777D81"/>
    <w:rsid w:val="00782BB7"/>
    <w:rsid w:val="00783B49"/>
    <w:rsid w:val="007846D5"/>
    <w:rsid w:val="00791696"/>
    <w:rsid w:val="00793C21"/>
    <w:rsid w:val="007A39FF"/>
    <w:rsid w:val="007A6F8A"/>
    <w:rsid w:val="007B1285"/>
    <w:rsid w:val="007B48AF"/>
    <w:rsid w:val="007B76DB"/>
    <w:rsid w:val="007C16E1"/>
    <w:rsid w:val="007C1C4E"/>
    <w:rsid w:val="007C3729"/>
    <w:rsid w:val="007C5F19"/>
    <w:rsid w:val="007C6F52"/>
    <w:rsid w:val="007D15A0"/>
    <w:rsid w:val="007D1940"/>
    <w:rsid w:val="007D3225"/>
    <w:rsid w:val="007D64E9"/>
    <w:rsid w:val="007E1FC8"/>
    <w:rsid w:val="007E3A53"/>
    <w:rsid w:val="007E7E0F"/>
    <w:rsid w:val="007F02B6"/>
    <w:rsid w:val="007F7930"/>
    <w:rsid w:val="008017C1"/>
    <w:rsid w:val="008031AD"/>
    <w:rsid w:val="00805F55"/>
    <w:rsid w:val="008061D5"/>
    <w:rsid w:val="00806373"/>
    <w:rsid w:val="008072AB"/>
    <w:rsid w:val="008100D8"/>
    <w:rsid w:val="008101C9"/>
    <w:rsid w:val="00813359"/>
    <w:rsid w:val="00814F8C"/>
    <w:rsid w:val="0082476D"/>
    <w:rsid w:val="00851D20"/>
    <w:rsid w:val="00851F36"/>
    <w:rsid w:val="008539BB"/>
    <w:rsid w:val="00854638"/>
    <w:rsid w:val="008560DE"/>
    <w:rsid w:val="008579D8"/>
    <w:rsid w:val="0086493F"/>
    <w:rsid w:val="008839B9"/>
    <w:rsid w:val="00891A79"/>
    <w:rsid w:val="008920C3"/>
    <w:rsid w:val="00892369"/>
    <w:rsid w:val="0089291E"/>
    <w:rsid w:val="00896A4E"/>
    <w:rsid w:val="008970DF"/>
    <w:rsid w:val="008A6773"/>
    <w:rsid w:val="008A78FC"/>
    <w:rsid w:val="008B23B1"/>
    <w:rsid w:val="008B2F9A"/>
    <w:rsid w:val="008B3E60"/>
    <w:rsid w:val="008B582B"/>
    <w:rsid w:val="008C6C85"/>
    <w:rsid w:val="008C74CE"/>
    <w:rsid w:val="008D0C45"/>
    <w:rsid w:val="008D1076"/>
    <w:rsid w:val="008D6D41"/>
    <w:rsid w:val="008E205A"/>
    <w:rsid w:val="008E4AFF"/>
    <w:rsid w:val="008E5C87"/>
    <w:rsid w:val="008F1008"/>
    <w:rsid w:val="008F1250"/>
    <w:rsid w:val="008F2BA4"/>
    <w:rsid w:val="00902C3A"/>
    <w:rsid w:val="009030EC"/>
    <w:rsid w:val="00903297"/>
    <w:rsid w:val="009052E2"/>
    <w:rsid w:val="00910979"/>
    <w:rsid w:val="00913395"/>
    <w:rsid w:val="009251DC"/>
    <w:rsid w:val="00933322"/>
    <w:rsid w:val="00935A80"/>
    <w:rsid w:val="00936A5A"/>
    <w:rsid w:val="009413FF"/>
    <w:rsid w:val="00941C28"/>
    <w:rsid w:val="00942C35"/>
    <w:rsid w:val="00942FCC"/>
    <w:rsid w:val="0094407B"/>
    <w:rsid w:val="009545E0"/>
    <w:rsid w:val="0096131F"/>
    <w:rsid w:val="00965979"/>
    <w:rsid w:val="009678E4"/>
    <w:rsid w:val="00970868"/>
    <w:rsid w:val="009726AF"/>
    <w:rsid w:val="00980ACF"/>
    <w:rsid w:val="00980FE5"/>
    <w:rsid w:val="009822DD"/>
    <w:rsid w:val="00985197"/>
    <w:rsid w:val="00987F84"/>
    <w:rsid w:val="0099045F"/>
    <w:rsid w:val="00993614"/>
    <w:rsid w:val="00995B58"/>
    <w:rsid w:val="009A0909"/>
    <w:rsid w:val="009A4E51"/>
    <w:rsid w:val="009A7BE2"/>
    <w:rsid w:val="009B16F7"/>
    <w:rsid w:val="009B25C4"/>
    <w:rsid w:val="009B3033"/>
    <w:rsid w:val="009B62E7"/>
    <w:rsid w:val="009D2366"/>
    <w:rsid w:val="009D3268"/>
    <w:rsid w:val="009D5B39"/>
    <w:rsid w:val="009D7B95"/>
    <w:rsid w:val="009E0CD4"/>
    <w:rsid w:val="009E0CF9"/>
    <w:rsid w:val="009E1CF7"/>
    <w:rsid w:val="009E53F2"/>
    <w:rsid w:val="009E7375"/>
    <w:rsid w:val="009F3614"/>
    <w:rsid w:val="009F697A"/>
    <w:rsid w:val="00A00AFD"/>
    <w:rsid w:val="00A031E9"/>
    <w:rsid w:val="00A11CB1"/>
    <w:rsid w:val="00A121CB"/>
    <w:rsid w:val="00A12C14"/>
    <w:rsid w:val="00A15095"/>
    <w:rsid w:val="00A228D5"/>
    <w:rsid w:val="00A239FD"/>
    <w:rsid w:val="00A250E4"/>
    <w:rsid w:val="00A26093"/>
    <w:rsid w:val="00A30DC2"/>
    <w:rsid w:val="00A40C2D"/>
    <w:rsid w:val="00A40EA9"/>
    <w:rsid w:val="00A443E7"/>
    <w:rsid w:val="00A4672C"/>
    <w:rsid w:val="00A50417"/>
    <w:rsid w:val="00A52D72"/>
    <w:rsid w:val="00A55B8F"/>
    <w:rsid w:val="00A666C0"/>
    <w:rsid w:val="00A72046"/>
    <w:rsid w:val="00A72C8E"/>
    <w:rsid w:val="00A80662"/>
    <w:rsid w:val="00A8398D"/>
    <w:rsid w:val="00A90CBB"/>
    <w:rsid w:val="00A92BEF"/>
    <w:rsid w:val="00A96709"/>
    <w:rsid w:val="00A96774"/>
    <w:rsid w:val="00AA21EE"/>
    <w:rsid w:val="00AA395E"/>
    <w:rsid w:val="00AA3CFC"/>
    <w:rsid w:val="00AA47F7"/>
    <w:rsid w:val="00AA4B8F"/>
    <w:rsid w:val="00AA6482"/>
    <w:rsid w:val="00AA6B38"/>
    <w:rsid w:val="00AB1AF3"/>
    <w:rsid w:val="00AB2CFC"/>
    <w:rsid w:val="00AB36DC"/>
    <w:rsid w:val="00AB387A"/>
    <w:rsid w:val="00AC4901"/>
    <w:rsid w:val="00AC61FA"/>
    <w:rsid w:val="00AD0E0F"/>
    <w:rsid w:val="00AD11CC"/>
    <w:rsid w:val="00AD338C"/>
    <w:rsid w:val="00AD4D4D"/>
    <w:rsid w:val="00AD531C"/>
    <w:rsid w:val="00AD5D58"/>
    <w:rsid w:val="00AD7B1E"/>
    <w:rsid w:val="00AE0D23"/>
    <w:rsid w:val="00AE3067"/>
    <w:rsid w:val="00AE4370"/>
    <w:rsid w:val="00AE4A68"/>
    <w:rsid w:val="00AF266B"/>
    <w:rsid w:val="00AF3542"/>
    <w:rsid w:val="00B006E8"/>
    <w:rsid w:val="00B00DD8"/>
    <w:rsid w:val="00B03656"/>
    <w:rsid w:val="00B036F5"/>
    <w:rsid w:val="00B045C4"/>
    <w:rsid w:val="00B05EA7"/>
    <w:rsid w:val="00B103DA"/>
    <w:rsid w:val="00B12F07"/>
    <w:rsid w:val="00B278D9"/>
    <w:rsid w:val="00B3030F"/>
    <w:rsid w:val="00B311C7"/>
    <w:rsid w:val="00B32961"/>
    <w:rsid w:val="00B329AF"/>
    <w:rsid w:val="00B37089"/>
    <w:rsid w:val="00B40BFA"/>
    <w:rsid w:val="00B438EA"/>
    <w:rsid w:val="00B462D6"/>
    <w:rsid w:val="00B47B87"/>
    <w:rsid w:val="00B52E9E"/>
    <w:rsid w:val="00B5784F"/>
    <w:rsid w:val="00B63125"/>
    <w:rsid w:val="00B63E86"/>
    <w:rsid w:val="00B83A03"/>
    <w:rsid w:val="00B851EE"/>
    <w:rsid w:val="00B87C82"/>
    <w:rsid w:val="00B92E76"/>
    <w:rsid w:val="00B942D1"/>
    <w:rsid w:val="00B9570A"/>
    <w:rsid w:val="00B96AF9"/>
    <w:rsid w:val="00BA54DB"/>
    <w:rsid w:val="00BA5F8B"/>
    <w:rsid w:val="00BA7A2A"/>
    <w:rsid w:val="00BC0295"/>
    <w:rsid w:val="00BC4646"/>
    <w:rsid w:val="00BC6770"/>
    <w:rsid w:val="00BD0824"/>
    <w:rsid w:val="00BD117A"/>
    <w:rsid w:val="00BD470B"/>
    <w:rsid w:val="00BD49C0"/>
    <w:rsid w:val="00BD6B85"/>
    <w:rsid w:val="00BD70C1"/>
    <w:rsid w:val="00BE27DA"/>
    <w:rsid w:val="00BE2BBC"/>
    <w:rsid w:val="00BF07AA"/>
    <w:rsid w:val="00BF1599"/>
    <w:rsid w:val="00BF522B"/>
    <w:rsid w:val="00BF72BD"/>
    <w:rsid w:val="00C0326A"/>
    <w:rsid w:val="00C06DAD"/>
    <w:rsid w:val="00C1083F"/>
    <w:rsid w:val="00C11D73"/>
    <w:rsid w:val="00C1324B"/>
    <w:rsid w:val="00C20457"/>
    <w:rsid w:val="00C2123A"/>
    <w:rsid w:val="00C22CB7"/>
    <w:rsid w:val="00C41B4E"/>
    <w:rsid w:val="00C4204C"/>
    <w:rsid w:val="00C50C0C"/>
    <w:rsid w:val="00C51B37"/>
    <w:rsid w:val="00C51BD4"/>
    <w:rsid w:val="00C522BB"/>
    <w:rsid w:val="00C60174"/>
    <w:rsid w:val="00C60BF1"/>
    <w:rsid w:val="00C74BB6"/>
    <w:rsid w:val="00C765A3"/>
    <w:rsid w:val="00C82172"/>
    <w:rsid w:val="00C845ED"/>
    <w:rsid w:val="00C879EC"/>
    <w:rsid w:val="00C90971"/>
    <w:rsid w:val="00C9263C"/>
    <w:rsid w:val="00C935C9"/>
    <w:rsid w:val="00C966A3"/>
    <w:rsid w:val="00CA00D5"/>
    <w:rsid w:val="00CA1D82"/>
    <w:rsid w:val="00CB0599"/>
    <w:rsid w:val="00CB250B"/>
    <w:rsid w:val="00CB41AB"/>
    <w:rsid w:val="00CC1529"/>
    <w:rsid w:val="00CC3AD8"/>
    <w:rsid w:val="00CC63AB"/>
    <w:rsid w:val="00CD0CF5"/>
    <w:rsid w:val="00CD151C"/>
    <w:rsid w:val="00CD6CA1"/>
    <w:rsid w:val="00CE10B7"/>
    <w:rsid w:val="00CE3C6D"/>
    <w:rsid w:val="00CF09A6"/>
    <w:rsid w:val="00CF60C1"/>
    <w:rsid w:val="00CF7389"/>
    <w:rsid w:val="00D03893"/>
    <w:rsid w:val="00D1415F"/>
    <w:rsid w:val="00D23016"/>
    <w:rsid w:val="00D235A0"/>
    <w:rsid w:val="00D27EB9"/>
    <w:rsid w:val="00D30736"/>
    <w:rsid w:val="00D31FF6"/>
    <w:rsid w:val="00D40468"/>
    <w:rsid w:val="00D55294"/>
    <w:rsid w:val="00D56DBF"/>
    <w:rsid w:val="00D56E11"/>
    <w:rsid w:val="00D57901"/>
    <w:rsid w:val="00D62296"/>
    <w:rsid w:val="00D63255"/>
    <w:rsid w:val="00D65033"/>
    <w:rsid w:val="00D67BA8"/>
    <w:rsid w:val="00D714A0"/>
    <w:rsid w:val="00D765D1"/>
    <w:rsid w:val="00D82D53"/>
    <w:rsid w:val="00D836C2"/>
    <w:rsid w:val="00D85AC3"/>
    <w:rsid w:val="00D91A3E"/>
    <w:rsid w:val="00DA2B56"/>
    <w:rsid w:val="00DA71F2"/>
    <w:rsid w:val="00DB2730"/>
    <w:rsid w:val="00DB3513"/>
    <w:rsid w:val="00DB5109"/>
    <w:rsid w:val="00DB5491"/>
    <w:rsid w:val="00DB7910"/>
    <w:rsid w:val="00DC3E16"/>
    <w:rsid w:val="00DC4C02"/>
    <w:rsid w:val="00DD0736"/>
    <w:rsid w:val="00DD376C"/>
    <w:rsid w:val="00DD5338"/>
    <w:rsid w:val="00DE15C5"/>
    <w:rsid w:val="00DE35CE"/>
    <w:rsid w:val="00DE49B1"/>
    <w:rsid w:val="00DE5486"/>
    <w:rsid w:val="00DE5523"/>
    <w:rsid w:val="00DF361F"/>
    <w:rsid w:val="00E018E7"/>
    <w:rsid w:val="00E02C9B"/>
    <w:rsid w:val="00E05633"/>
    <w:rsid w:val="00E05D94"/>
    <w:rsid w:val="00E05F2A"/>
    <w:rsid w:val="00E126B8"/>
    <w:rsid w:val="00E262E9"/>
    <w:rsid w:val="00E348F2"/>
    <w:rsid w:val="00E370D8"/>
    <w:rsid w:val="00E4092E"/>
    <w:rsid w:val="00E41A9F"/>
    <w:rsid w:val="00E41B2B"/>
    <w:rsid w:val="00E51308"/>
    <w:rsid w:val="00E517E6"/>
    <w:rsid w:val="00E52450"/>
    <w:rsid w:val="00E60121"/>
    <w:rsid w:val="00E628B1"/>
    <w:rsid w:val="00E6337E"/>
    <w:rsid w:val="00E7011C"/>
    <w:rsid w:val="00E72512"/>
    <w:rsid w:val="00E74C78"/>
    <w:rsid w:val="00E77BD8"/>
    <w:rsid w:val="00E8214B"/>
    <w:rsid w:val="00E84371"/>
    <w:rsid w:val="00E873AC"/>
    <w:rsid w:val="00E9307C"/>
    <w:rsid w:val="00E93E0A"/>
    <w:rsid w:val="00E95CD9"/>
    <w:rsid w:val="00EA43BE"/>
    <w:rsid w:val="00EB4427"/>
    <w:rsid w:val="00EB4CF0"/>
    <w:rsid w:val="00EC2EEC"/>
    <w:rsid w:val="00EC5B1E"/>
    <w:rsid w:val="00ED1AAD"/>
    <w:rsid w:val="00ED2884"/>
    <w:rsid w:val="00ED4551"/>
    <w:rsid w:val="00ED4EB9"/>
    <w:rsid w:val="00ED72F9"/>
    <w:rsid w:val="00EE1D9E"/>
    <w:rsid w:val="00EE2228"/>
    <w:rsid w:val="00EE3D0F"/>
    <w:rsid w:val="00EF1B71"/>
    <w:rsid w:val="00EF27F7"/>
    <w:rsid w:val="00EF39A1"/>
    <w:rsid w:val="00EF56A4"/>
    <w:rsid w:val="00EF629E"/>
    <w:rsid w:val="00EF62F2"/>
    <w:rsid w:val="00F02599"/>
    <w:rsid w:val="00F04707"/>
    <w:rsid w:val="00F10596"/>
    <w:rsid w:val="00F1442A"/>
    <w:rsid w:val="00F17FCE"/>
    <w:rsid w:val="00F2420F"/>
    <w:rsid w:val="00F32CE0"/>
    <w:rsid w:val="00F32E33"/>
    <w:rsid w:val="00F342FF"/>
    <w:rsid w:val="00F34377"/>
    <w:rsid w:val="00F37785"/>
    <w:rsid w:val="00F40EE6"/>
    <w:rsid w:val="00F41A7B"/>
    <w:rsid w:val="00F42940"/>
    <w:rsid w:val="00F45125"/>
    <w:rsid w:val="00F4744D"/>
    <w:rsid w:val="00F5471A"/>
    <w:rsid w:val="00F56522"/>
    <w:rsid w:val="00F6097F"/>
    <w:rsid w:val="00F628B8"/>
    <w:rsid w:val="00F77462"/>
    <w:rsid w:val="00F8345A"/>
    <w:rsid w:val="00F8409F"/>
    <w:rsid w:val="00F86D9A"/>
    <w:rsid w:val="00F90166"/>
    <w:rsid w:val="00F946E1"/>
    <w:rsid w:val="00FA032A"/>
    <w:rsid w:val="00FA06EF"/>
    <w:rsid w:val="00FA1E4A"/>
    <w:rsid w:val="00FA6057"/>
    <w:rsid w:val="00FB32B1"/>
    <w:rsid w:val="00FB52D8"/>
    <w:rsid w:val="00FC0265"/>
    <w:rsid w:val="00FC0FB0"/>
    <w:rsid w:val="00FC4687"/>
    <w:rsid w:val="00FC477B"/>
    <w:rsid w:val="00FD1907"/>
    <w:rsid w:val="00FD5DB2"/>
    <w:rsid w:val="00FE1FB4"/>
    <w:rsid w:val="00FE1FCF"/>
    <w:rsid w:val="00FE5964"/>
    <w:rsid w:val="00FF23F6"/>
    <w:rsid w:val="00FF2D41"/>
    <w:rsid w:val="00FF406C"/>
    <w:rsid w:val="0100A80E"/>
    <w:rsid w:val="021EE9A8"/>
    <w:rsid w:val="02336509"/>
    <w:rsid w:val="032073BD"/>
    <w:rsid w:val="037BDB7F"/>
    <w:rsid w:val="05EE9AD9"/>
    <w:rsid w:val="06C18476"/>
    <w:rsid w:val="08F448C2"/>
    <w:rsid w:val="0926962F"/>
    <w:rsid w:val="099EAEA7"/>
    <w:rsid w:val="0AD50747"/>
    <w:rsid w:val="0C117A38"/>
    <w:rsid w:val="0CF618E3"/>
    <w:rsid w:val="0EC24772"/>
    <w:rsid w:val="0F4212B9"/>
    <w:rsid w:val="10540853"/>
    <w:rsid w:val="11F7B66F"/>
    <w:rsid w:val="13E7199A"/>
    <w:rsid w:val="14429BB2"/>
    <w:rsid w:val="14A7F943"/>
    <w:rsid w:val="150BF3AF"/>
    <w:rsid w:val="157A8830"/>
    <w:rsid w:val="16DE43D8"/>
    <w:rsid w:val="17C7ABA9"/>
    <w:rsid w:val="189AE1F1"/>
    <w:rsid w:val="18B52DAD"/>
    <w:rsid w:val="18BDE9E3"/>
    <w:rsid w:val="18E1B9BD"/>
    <w:rsid w:val="19895721"/>
    <w:rsid w:val="19E553FA"/>
    <w:rsid w:val="1A2BE781"/>
    <w:rsid w:val="1B0B05F3"/>
    <w:rsid w:val="1B4F9D62"/>
    <w:rsid w:val="1BCA24BA"/>
    <w:rsid w:val="1C5FB218"/>
    <w:rsid w:val="1CB69606"/>
    <w:rsid w:val="1CD2415F"/>
    <w:rsid w:val="1E308D4A"/>
    <w:rsid w:val="1FC96322"/>
    <w:rsid w:val="1FDA5478"/>
    <w:rsid w:val="1FDAFE82"/>
    <w:rsid w:val="20115C6D"/>
    <w:rsid w:val="223F8DD9"/>
    <w:rsid w:val="22657C5E"/>
    <w:rsid w:val="22C87F7E"/>
    <w:rsid w:val="234212C2"/>
    <w:rsid w:val="237930C4"/>
    <w:rsid w:val="242BDFFE"/>
    <w:rsid w:val="24426939"/>
    <w:rsid w:val="255D05ED"/>
    <w:rsid w:val="264EB4E9"/>
    <w:rsid w:val="28B9ABB5"/>
    <w:rsid w:val="28CF7BAF"/>
    <w:rsid w:val="2A91E4CE"/>
    <w:rsid w:val="2BE702F7"/>
    <w:rsid w:val="2C494C31"/>
    <w:rsid w:val="2CDBDE3F"/>
    <w:rsid w:val="2D181E84"/>
    <w:rsid w:val="2E8095E3"/>
    <w:rsid w:val="2F9B70C1"/>
    <w:rsid w:val="3011968C"/>
    <w:rsid w:val="3018DA57"/>
    <w:rsid w:val="313EED3F"/>
    <w:rsid w:val="333ADFC4"/>
    <w:rsid w:val="338108D6"/>
    <w:rsid w:val="33B1ACA3"/>
    <w:rsid w:val="344C18E9"/>
    <w:rsid w:val="3753C698"/>
    <w:rsid w:val="39A12994"/>
    <w:rsid w:val="3CB48856"/>
    <w:rsid w:val="3CFF6F74"/>
    <w:rsid w:val="42BC77FF"/>
    <w:rsid w:val="433992EE"/>
    <w:rsid w:val="43E30BCA"/>
    <w:rsid w:val="4475A6FD"/>
    <w:rsid w:val="4478FC7E"/>
    <w:rsid w:val="45177D3E"/>
    <w:rsid w:val="46483208"/>
    <w:rsid w:val="46C10C23"/>
    <w:rsid w:val="46E43BC5"/>
    <w:rsid w:val="47979FAF"/>
    <w:rsid w:val="485EF5B6"/>
    <w:rsid w:val="48C4FF1B"/>
    <w:rsid w:val="4983843C"/>
    <w:rsid w:val="4CBE3783"/>
    <w:rsid w:val="4D190E7D"/>
    <w:rsid w:val="4DC0915A"/>
    <w:rsid w:val="4E036284"/>
    <w:rsid w:val="4E8FF4EA"/>
    <w:rsid w:val="4F3BE8C2"/>
    <w:rsid w:val="4F76E765"/>
    <w:rsid w:val="4F8955C0"/>
    <w:rsid w:val="50AC3339"/>
    <w:rsid w:val="517DC889"/>
    <w:rsid w:val="52794FA6"/>
    <w:rsid w:val="568CB538"/>
    <w:rsid w:val="5729D31D"/>
    <w:rsid w:val="57FE6934"/>
    <w:rsid w:val="592EE124"/>
    <w:rsid w:val="59A46C93"/>
    <w:rsid w:val="5C25A841"/>
    <w:rsid w:val="5CEEAF54"/>
    <w:rsid w:val="5F288686"/>
    <w:rsid w:val="6041BD88"/>
    <w:rsid w:val="60CF2B2D"/>
    <w:rsid w:val="61B1EEDC"/>
    <w:rsid w:val="61BC37D3"/>
    <w:rsid w:val="623F5193"/>
    <w:rsid w:val="626227D8"/>
    <w:rsid w:val="6403A480"/>
    <w:rsid w:val="646D48E7"/>
    <w:rsid w:val="6573CF4A"/>
    <w:rsid w:val="6625EE6B"/>
    <w:rsid w:val="66C72D34"/>
    <w:rsid w:val="6800F38E"/>
    <w:rsid w:val="6A84C421"/>
    <w:rsid w:val="6AE041A3"/>
    <w:rsid w:val="6D3FE924"/>
    <w:rsid w:val="6DD6E8E4"/>
    <w:rsid w:val="70E52DB2"/>
    <w:rsid w:val="71F64DEC"/>
    <w:rsid w:val="744D0D57"/>
    <w:rsid w:val="75DE8CB5"/>
    <w:rsid w:val="76E80EA6"/>
    <w:rsid w:val="76ED8F19"/>
    <w:rsid w:val="76FEE905"/>
    <w:rsid w:val="7749B834"/>
    <w:rsid w:val="78C88DAB"/>
    <w:rsid w:val="79D37512"/>
    <w:rsid w:val="7A448B29"/>
    <w:rsid w:val="7AAD6E87"/>
    <w:rsid w:val="7AF48A07"/>
    <w:rsid w:val="7B919EB5"/>
    <w:rsid w:val="7BA7357F"/>
    <w:rsid w:val="7CDE4F40"/>
    <w:rsid w:val="7F20C6B9"/>
    <w:rsid w:val="7F3899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D9BC1"/>
  <w15:docId w15:val="{3F70FEE5-9383-4002-8983-732E8BE25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3F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iPriority w:val="99"/>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EndnoteText">
    <w:name w:val="endnote text"/>
    <w:basedOn w:val="Normal"/>
    <w:link w:val="EndnoteTextChar"/>
    <w:uiPriority w:val="99"/>
    <w:semiHidden/>
    <w:unhideWhenUsed/>
    <w:rsid w:val="00E517E6"/>
    <w:rPr>
      <w:sz w:val="20"/>
      <w:szCs w:val="20"/>
    </w:rPr>
  </w:style>
  <w:style w:type="character" w:customStyle="1" w:styleId="EndnoteTextChar">
    <w:name w:val="Endnote Text Char"/>
    <w:basedOn w:val="DefaultParagraphFont"/>
    <w:link w:val="EndnoteText"/>
    <w:uiPriority w:val="99"/>
    <w:semiHidden/>
    <w:rsid w:val="00E517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517E6"/>
    <w:rPr>
      <w:vertAlign w:val="superscript"/>
    </w:rPr>
  </w:style>
  <w:style w:type="paragraph" w:styleId="Title">
    <w:name w:val="Title"/>
    <w:basedOn w:val="Normal"/>
    <w:link w:val="TitleChar"/>
    <w:uiPriority w:val="99"/>
    <w:qFormat/>
    <w:rsid w:val="00AD4D4D"/>
    <w:pPr>
      <w:jc w:val="center"/>
    </w:pPr>
    <w:rPr>
      <w:rFonts w:ascii="Bookman Old Style" w:hAnsi="Bookman Old Style" w:cs="Bookman Old Style"/>
      <w:b/>
      <w:bCs/>
      <w:sz w:val="28"/>
      <w:szCs w:val="28"/>
      <w:lang w:val="lt-LT"/>
    </w:rPr>
  </w:style>
  <w:style w:type="character" w:customStyle="1" w:styleId="TitleChar">
    <w:name w:val="Title Char"/>
    <w:basedOn w:val="DefaultParagraphFont"/>
    <w:link w:val="Title"/>
    <w:uiPriority w:val="99"/>
    <w:rsid w:val="00AD4D4D"/>
    <w:rPr>
      <w:rFonts w:ascii="Bookman Old Style" w:eastAsia="Times New Roman" w:hAnsi="Bookman Old Style" w:cs="Bookman Old Style"/>
      <w:b/>
      <w:bCs/>
      <w:sz w:val="28"/>
      <w:szCs w:val="28"/>
      <w:lang w:val="lt-LT"/>
    </w:rPr>
  </w:style>
  <w:style w:type="paragraph" w:customStyle="1" w:styleId="Tekstas">
    <w:name w:val="Tekstas"/>
    <w:uiPriority w:val="99"/>
    <w:rsid w:val="00AD4D4D"/>
    <w:pPr>
      <w:tabs>
        <w:tab w:val="left" w:pos="6804"/>
      </w:tabs>
      <w:ind w:firstLine="238"/>
    </w:pPr>
    <w:rPr>
      <w:rFonts w:ascii="Times New Roman" w:eastAsia="Times New Roman" w:hAnsi="Times New Roman" w:cs="Times New Roman"/>
      <w:color w:val="000000"/>
      <w:szCs w:val="20"/>
      <w:lang w:val="en-GB"/>
    </w:rPr>
  </w:style>
  <w:style w:type="character" w:styleId="PlaceholderText">
    <w:name w:val="Placeholder Text"/>
    <w:basedOn w:val="DefaultParagraphFont"/>
    <w:uiPriority w:val="99"/>
    <w:semiHidden/>
    <w:rsid w:val="00D62296"/>
    <w:rPr>
      <w:color w:val="808080"/>
    </w:rPr>
  </w:style>
  <w:style w:type="character" w:styleId="CommentReference">
    <w:name w:val="annotation reference"/>
    <w:basedOn w:val="DefaultParagraphFont"/>
    <w:uiPriority w:val="99"/>
    <w:semiHidden/>
    <w:unhideWhenUsed/>
    <w:rsid w:val="00FA06EF"/>
    <w:rPr>
      <w:sz w:val="16"/>
      <w:szCs w:val="16"/>
    </w:rPr>
  </w:style>
  <w:style w:type="paragraph" w:styleId="CommentText">
    <w:name w:val="annotation text"/>
    <w:basedOn w:val="Normal"/>
    <w:link w:val="CommentTextChar"/>
    <w:uiPriority w:val="99"/>
    <w:unhideWhenUsed/>
    <w:rsid w:val="00FA06EF"/>
    <w:rPr>
      <w:sz w:val="20"/>
      <w:szCs w:val="20"/>
    </w:rPr>
  </w:style>
  <w:style w:type="character" w:customStyle="1" w:styleId="CommentTextChar">
    <w:name w:val="Comment Text Char"/>
    <w:basedOn w:val="DefaultParagraphFont"/>
    <w:link w:val="CommentText"/>
    <w:uiPriority w:val="99"/>
    <w:rsid w:val="00FA06E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06EF"/>
    <w:rPr>
      <w:b/>
      <w:bCs/>
    </w:rPr>
  </w:style>
  <w:style w:type="character" w:customStyle="1" w:styleId="CommentSubjectChar">
    <w:name w:val="Comment Subject Char"/>
    <w:basedOn w:val="CommentTextChar"/>
    <w:link w:val="CommentSubject"/>
    <w:uiPriority w:val="99"/>
    <w:semiHidden/>
    <w:rsid w:val="00FA06EF"/>
    <w:rPr>
      <w:rFonts w:ascii="Times New Roman" w:eastAsia="Times New Roman" w:hAnsi="Times New Roman" w:cs="Times New Roman"/>
      <w:b/>
      <w:bCs/>
      <w:sz w:val="20"/>
      <w:szCs w:val="20"/>
    </w:rPr>
  </w:style>
  <w:style w:type="paragraph" w:customStyle="1" w:styleId="Style1">
    <w:name w:val="Style1"/>
    <w:basedOn w:val="Normal"/>
    <w:link w:val="Style1Char"/>
    <w:qFormat/>
    <w:rsid w:val="00C41B4E"/>
    <w:pPr>
      <w:ind w:right="-141"/>
    </w:pPr>
    <w:rPr>
      <w:rFonts w:ascii="Arial" w:hAnsi="Arial" w:cs="Arial"/>
      <w:b/>
      <w:caps/>
      <w:sz w:val="22"/>
      <w:szCs w:val="22"/>
    </w:rPr>
  </w:style>
  <w:style w:type="paragraph" w:styleId="Revision">
    <w:name w:val="Revision"/>
    <w:hidden/>
    <w:uiPriority w:val="99"/>
    <w:semiHidden/>
    <w:rsid w:val="00FA6057"/>
    <w:rPr>
      <w:rFonts w:ascii="Times New Roman" w:eastAsia="Times New Roman" w:hAnsi="Times New Roman" w:cs="Times New Roman"/>
    </w:rPr>
  </w:style>
  <w:style w:type="character" w:customStyle="1" w:styleId="Style1Char">
    <w:name w:val="Style1 Char"/>
    <w:basedOn w:val="DefaultParagraphFont"/>
    <w:link w:val="Style1"/>
    <w:rsid w:val="00C41B4E"/>
    <w:rPr>
      <w:rFonts w:ascii="Arial" w:eastAsia="Times New Roman" w:hAnsi="Arial" w:cs="Arial"/>
      <w:b/>
      <w:caps/>
      <w:sz w:val="22"/>
      <w:szCs w:val="22"/>
    </w:rPr>
  </w:style>
  <w:style w:type="table" w:styleId="TableGrid">
    <w:name w:val="Table Grid"/>
    <w:basedOn w:val="TableNormal"/>
    <w:uiPriority w:val="39"/>
    <w:rsid w:val="00942C35"/>
    <w:rPr>
      <w:kern w:val="2"/>
      <w:sz w:val="22"/>
      <w:szCs w:val="2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7910"/>
  </w:style>
  <w:style w:type="paragraph" w:styleId="ListParagraph">
    <w:name w:val="List Paragraph"/>
    <w:basedOn w:val="Normal"/>
    <w:uiPriority w:val="34"/>
    <w:qFormat/>
    <w:rsid w:val="007D1940"/>
    <w:pPr>
      <w:ind w:left="720"/>
      <w:contextualSpacing/>
    </w:pPr>
  </w:style>
  <w:style w:type="paragraph" w:customStyle="1" w:styleId="Default">
    <w:name w:val="Default"/>
    <w:rsid w:val="00B438EA"/>
    <w:pPr>
      <w:autoSpaceDE w:val="0"/>
      <w:autoSpaceDN w:val="0"/>
      <w:adjustRightInd w:val="0"/>
    </w:pPr>
    <w:rPr>
      <w:rFonts w:ascii="Arial" w:hAnsi="Arial" w:cs="Arial"/>
      <w:color w:val="000000"/>
      <w:lang w:val="lt-LT"/>
    </w:rPr>
  </w:style>
  <w:style w:type="paragraph" w:styleId="NormalWeb">
    <w:name w:val="Normal (Web)"/>
    <w:basedOn w:val="Normal"/>
    <w:uiPriority w:val="99"/>
    <w:semiHidden/>
    <w:unhideWhenUsed/>
    <w:rsid w:val="00AE3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231770385">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3FCA784A4415EB98B4B1C791A01A2"/>
        <w:category>
          <w:name w:val="General"/>
          <w:gallery w:val="placeholder"/>
        </w:category>
        <w:types>
          <w:type w:val="bbPlcHdr"/>
        </w:types>
        <w:behaviors>
          <w:behavior w:val="content"/>
        </w:behaviors>
        <w:guid w:val="{BE73809C-6D1C-401C-9D3A-8696EC261597}"/>
      </w:docPartPr>
      <w:docPartBody>
        <w:p w:rsidR="00D07216" w:rsidRDefault="00DA2B56" w:rsidP="00DA2B56">
          <w:pPr>
            <w:pStyle w:val="3CE3FCA784A4415EB98B4B1C791A01A22"/>
          </w:pPr>
          <w:r w:rsidRPr="00E74C78">
            <w:rPr>
              <w:rFonts w:ascii="Arial" w:hAnsi="Arial" w:cs="Arial"/>
              <w:color w:val="FF0000"/>
              <w:sz w:val="20"/>
              <w:szCs w:val="20"/>
              <w:lang w:val="lt-LT"/>
            </w:rPr>
            <w:t>[Pasirinkite]</w:t>
          </w:r>
        </w:p>
      </w:docPartBody>
    </w:docPart>
    <w:docPart>
      <w:docPartPr>
        <w:name w:val="5D7A186550AD460E966D0DA910171F60"/>
        <w:category>
          <w:name w:val="General"/>
          <w:gallery w:val="placeholder"/>
        </w:category>
        <w:types>
          <w:type w:val="bbPlcHdr"/>
        </w:types>
        <w:behaviors>
          <w:behavior w:val="content"/>
        </w:behaviors>
        <w:guid w:val="{247AE639-DEED-49CF-9B5D-A814993DBC46}"/>
      </w:docPartPr>
      <w:docPartBody>
        <w:p w:rsidR="00151B81" w:rsidRDefault="00DA2B56" w:rsidP="00DA2B56">
          <w:pPr>
            <w:pStyle w:val="5D7A186550AD460E966D0DA910171F602"/>
          </w:pPr>
          <w:r w:rsidRPr="00E74C78">
            <w:rPr>
              <w:rFonts w:ascii="Arial" w:hAnsi="Arial" w:cs="Arial"/>
              <w:color w:val="FF0000"/>
              <w:sz w:val="20"/>
              <w:szCs w:val="20"/>
              <w:lang w:val="lt-LT"/>
            </w:rPr>
            <w:t>[Pasirinkite]</w:t>
          </w:r>
        </w:p>
      </w:docPartBody>
    </w:docPart>
    <w:docPart>
      <w:docPartPr>
        <w:name w:val="65B702F3B3494542B312D3BCC27C07BF"/>
        <w:category>
          <w:name w:val="General"/>
          <w:gallery w:val="placeholder"/>
        </w:category>
        <w:types>
          <w:type w:val="bbPlcHdr"/>
        </w:types>
        <w:behaviors>
          <w:behavior w:val="content"/>
        </w:behaviors>
        <w:guid w:val="{DF4F1E22-355B-4E36-BFD8-A89C90144A74}"/>
      </w:docPartPr>
      <w:docPartBody>
        <w:p w:rsidR="00A059B9" w:rsidRDefault="00DA2B56" w:rsidP="00DA2B56">
          <w:pPr>
            <w:pStyle w:val="65B702F3B3494542B312D3BCC27C07BF2"/>
          </w:pPr>
          <w:r w:rsidRPr="00685991">
            <w:rPr>
              <w:rFonts w:ascii="Arial" w:hAnsi="Arial" w:cs="Arial"/>
              <w:bCs/>
              <w:color w:val="FF0000"/>
              <w:sz w:val="2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Times New Roman (Body C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5F"/>
    <w:rsid w:val="00013442"/>
    <w:rsid w:val="00085995"/>
    <w:rsid w:val="000C6F36"/>
    <w:rsid w:val="000F04E9"/>
    <w:rsid w:val="00124542"/>
    <w:rsid w:val="00132EA9"/>
    <w:rsid w:val="00151B81"/>
    <w:rsid w:val="00175DBC"/>
    <w:rsid w:val="001B1EB1"/>
    <w:rsid w:val="001E6CB6"/>
    <w:rsid w:val="00201743"/>
    <w:rsid w:val="00233383"/>
    <w:rsid w:val="0025267D"/>
    <w:rsid w:val="003137B1"/>
    <w:rsid w:val="003332EA"/>
    <w:rsid w:val="00367E4B"/>
    <w:rsid w:val="003960AA"/>
    <w:rsid w:val="003A0A93"/>
    <w:rsid w:val="003B5F3D"/>
    <w:rsid w:val="003C2F7C"/>
    <w:rsid w:val="003E508C"/>
    <w:rsid w:val="003E6058"/>
    <w:rsid w:val="003F44D7"/>
    <w:rsid w:val="00404E9B"/>
    <w:rsid w:val="00435BEF"/>
    <w:rsid w:val="0056130A"/>
    <w:rsid w:val="00591B96"/>
    <w:rsid w:val="005E3135"/>
    <w:rsid w:val="006057A0"/>
    <w:rsid w:val="00640436"/>
    <w:rsid w:val="00647C94"/>
    <w:rsid w:val="0068204D"/>
    <w:rsid w:val="00682BC1"/>
    <w:rsid w:val="006B6590"/>
    <w:rsid w:val="00731E7E"/>
    <w:rsid w:val="007558F6"/>
    <w:rsid w:val="00764CED"/>
    <w:rsid w:val="00775224"/>
    <w:rsid w:val="007A39FF"/>
    <w:rsid w:val="007F02B6"/>
    <w:rsid w:val="008101C9"/>
    <w:rsid w:val="00846D47"/>
    <w:rsid w:val="0086140A"/>
    <w:rsid w:val="00902C3A"/>
    <w:rsid w:val="00934ADC"/>
    <w:rsid w:val="0095492A"/>
    <w:rsid w:val="0099045F"/>
    <w:rsid w:val="009A7BE2"/>
    <w:rsid w:val="009D7B95"/>
    <w:rsid w:val="00A00CBF"/>
    <w:rsid w:val="00A031E9"/>
    <w:rsid w:val="00A059B9"/>
    <w:rsid w:val="00A11127"/>
    <w:rsid w:val="00A560A3"/>
    <w:rsid w:val="00A92BEF"/>
    <w:rsid w:val="00AE4942"/>
    <w:rsid w:val="00B00D27"/>
    <w:rsid w:val="00B043FF"/>
    <w:rsid w:val="00B34250"/>
    <w:rsid w:val="00B6765C"/>
    <w:rsid w:val="00BA45EA"/>
    <w:rsid w:val="00BB4CC8"/>
    <w:rsid w:val="00BE2BBC"/>
    <w:rsid w:val="00C20457"/>
    <w:rsid w:val="00C46408"/>
    <w:rsid w:val="00C97992"/>
    <w:rsid w:val="00CB677F"/>
    <w:rsid w:val="00CD1C0E"/>
    <w:rsid w:val="00CD3194"/>
    <w:rsid w:val="00D03C42"/>
    <w:rsid w:val="00D07216"/>
    <w:rsid w:val="00D1415F"/>
    <w:rsid w:val="00D62A68"/>
    <w:rsid w:val="00D77C18"/>
    <w:rsid w:val="00DA2B56"/>
    <w:rsid w:val="00DC3E16"/>
    <w:rsid w:val="00DE17C0"/>
    <w:rsid w:val="00DE35CE"/>
    <w:rsid w:val="00E325DF"/>
    <w:rsid w:val="00E77D1D"/>
    <w:rsid w:val="00E84371"/>
    <w:rsid w:val="00E95525"/>
    <w:rsid w:val="00EC6E10"/>
    <w:rsid w:val="00ED72F9"/>
    <w:rsid w:val="00EE3D0F"/>
    <w:rsid w:val="00EF1B71"/>
    <w:rsid w:val="00F1442A"/>
    <w:rsid w:val="00F6642B"/>
    <w:rsid w:val="00F86176"/>
    <w:rsid w:val="00FC0FB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70A73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B56"/>
    <w:rPr>
      <w:color w:val="808080"/>
    </w:rPr>
  </w:style>
  <w:style w:type="paragraph" w:customStyle="1" w:styleId="5D7A186550AD460E966D0DA910171F602">
    <w:name w:val="5D7A186550AD460E966D0DA910171F602"/>
    <w:rsid w:val="00DA2B56"/>
    <w:pPr>
      <w:spacing w:after="0" w:line="240" w:lineRule="auto"/>
    </w:pPr>
    <w:rPr>
      <w:rFonts w:ascii="Times New Roman" w:eastAsia="Times New Roman" w:hAnsi="Times New Roman" w:cs="Times New Roman"/>
      <w:sz w:val="24"/>
      <w:szCs w:val="24"/>
      <w:lang w:val="en-US" w:eastAsia="en-US"/>
    </w:rPr>
  </w:style>
  <w:style w:type="paragraph" w:customStyle="1" w:styleId="3CE3FCA784A4415EB98B4B1C791A01A22">
    <w:name w:val="3CE3FCA784A4415EB98B4B1C791A01A22"/>
    <w:rsid w:val="00DA2B56"/>
    <w:pPr>
      <w:spacing w:after="0" w:line="240" w:lineRule="auto"/>
    </w:pPr>
    <w:rPr>
      <w:rFonts w:ascii="Times New Roman" w:eastAsia="Times New Roman" w:hAnsi="Times New Roman" w:cs="Times New Roman"/>
      <w:sz w:val="24"/>
      <w:szCs w:val="24"/>
      <w:lang w:val="en-US" w:eastAsia="en-US"/>
    </w:rPr>
  </w:style>
  <w:style w:type="paragraph" w:customStyle="1" w:styleId="65B702F3B3494542B312D3BCC27C07BF2">
    <w:name w:val="65B702F3B3494542B312D3BCC27C07BF2"/>
    <w:rsid w:val="00DA2B56"/>
    <w:pPr>
      <w:tabs>
        <w:tab w:val="left" w:pos="6804"/>
      </w:tabs>
      <w:spacing w:after="0" w:line="240" w:lineRule="auto"/>
      <w:ind w:firstLine="238"/>
    </w:pPr>
    <w:rPr>
      <w:rFonts w:ascii="Times New Roman" w:eastAsia="Times New Roman" w:hAnsi="Times New Roman" w:cs="Times New Roman"/>
      <w:color w:val="000000"/>
      <w:sz w:val="24"/>
      <w:szCs w:val="20"/>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1ED757C97314BB77B80CA2650300A" ma:contentTypeVersion="10" ma:contentTypeDescription="Create a new document." ma:contentTypeScope="" ma:versionID="721cab96de3ec3bce0650567726cca24">
  <xsd:schema xmlns:xsd="http://www.w3.org/2001/XMLSchema" xmlns:xs="http://www.w3.org/2001/XMLSchema" xmlns:p="http://schemas.microsoft.com/office/2006/metadata/properties" xmlns:ns2="a42471e8-0d1a-4f81-bc52-4f8e64cb9009" xmlns:ns3="3db48862-3d5a-4b5b-a8ee-b1270852f994" targetNamespace="http://schemas.microsoft.com/office/2006/metadata/properties" ma:root="true" ma:fieldsID="f6135a2f658ab57370d728846834c957" ns2:_="" ns3:_="">
    <xsd:import namespace="a42471e8-0d1a-4f81-bc52-4f8e64cb9009"/>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471e8-0d1a-4f81-bc52-4f8e64cb9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p:properties xmlns:p="http://schemas.microsoft.com/office/2006/metadata/properties" xmlns:xsi="http://www.w3.org/2001/XMLSchema-instance" xmlns:pc="http://schemas.microsoft.com/office/infopath/2007/PartnerControls">
  <documentManagement>
    <TaxCatchAll xmlns="3db48862-3d5a-4b5b-a8ee-b1270852f994" xsi:nil="true"/>
    <lcf76f155ced4ddcb4097134ff3c332f xmlns="a42471e8-0d1a-4f81-bc52-4f8e64cb900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4AE2D-5C9B-4259-8713-B266525D0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471e8-0d1a-4f81-bc52-4f8e64cb9009"/>
    <ds:schemaRef ds:uri="3db48862-3d5a-4b5b-a8ee-b1270852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D8A325-6236-49B7-B453-E88D1066177E}">
  <ds:schemaRefs>
    <ds:schemaRef ds:uri="http://schemas.openxmlformats.org/officeDocument/2006/bibliography"/>
  </ds:schemaRefs>
</ds:datastoreItem>
</file>

<file path=customXml/itemProps3.xml><?xml version="1.0" encoding="utf-8"?>
<ds:datastoreItem xmlns:ds="http://schemas.openxmlformats.org/officeDocument/2006/customXml" ds:itemID="{74719E12-044C-4598-9085-1EE766E464C1}">
  <ds:schemaRefs>
    <ds:schemaRef ds:uri="http://schemas.microsoft.com/office/2006/metadata/properties"/>
    <ds:schemaRef ds:uri="http://schemas.microsoft.com/office/infopath/2007/PartnerControls"/>
    <ds:schemaRef ds:uri="3db48862-3d5a-4b5b-a8ee-b1270852f994"/>
    <ds:schemaRef ds:uri="a42471e8-0d1a-4f81-bc52-4f8e64cb9009"/>
  </ds:schemaRefs>
</ds:datastoreItem>
</file>

<file path=customXml/itemProps4.xml><?xml version="1.0" encoding="utf-8"?>
<ds:datastoreItem xmlns:ds="http://schemas.openxmlformats.org/officeDocument/2006/customXml" ds:itemID="{FAE2776B-7A98-40FF-A36B-F9D4DC05D039}">
  <ds:schemaRefs>
    <ds:schemaRef ds:uri="http://schemas.microsoft.com/sharepoint/v3/contenttype/forms"/>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221</TotalTime>
  <Pages>3</Pages>
  <Words>4263</Words>
  <Characters>2431</Characters>
  <Application>Microsoft Office Word</Application>
  <DocSecurity>0</DocSecurity>
  <Lines>20</Lines>
  <Paragraphs>13</Paragraphs>
  <ScaleCrop>false</ScaleCrop>
  <Company/>
  <LinksUpToDate>false</LinksUpToDate>
  <CharactersWithSpaces>6681</CharactersWithSpaces>
  <SharedDoc>false</SharedDoc>
  <HLinks>
    <vt:vector size="6" baseType="variant">
      <vt:variant>
        <vt:i4>7536684</vt:i4>
      </vt:variant>
      <vt:variant>
        <vt:i4>0</vt:i4>
      </vt:variant>
      <vt:variant>
        <vt:i4>0</vt:i4>
      </vt:variant>
      <vt:variant>
        <vt:i4>5</vt:i4>
      </vt:variant>
      <vt:variant>
        <vt:lpwstr>http://www.ignitisgrupe.lt/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Kasparavičienė</dc:creator>
  <cp:keywords/>
  <dc:description/>
  <cp:lastModifiedBy>Alina Dralo</cp:lastModifiedBy>
  <cp:revision>88</cp:revision>
  <dcterms:created xsi:type="dcterms:W3CDTF">2026-08-06T05:54:00Z</dcterms:created>
  <dcterms:modified xsi:type="dcterms:W3CDTF">2026-08-07T07:18:00Z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0x0101007161ED757C97314BB77B80CA2650300A</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Zivile.Kasparaviciene@ignitis.lt</vt:lpwstr>
  </property>
  <property fmtid="{D5CDD505-2E9C-101B-9397-08002B2CF9AE}" pid="6" name="MSIP_Label_320c693d-44b7-4e16-b3dd-4fcd87401cf5_SetDate">
    <vt:lpwstr>2019-12-30T13:16:23.4302163Z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61b1cd06-e88c-4b2d-aea1-90b646690976</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2021-11-17T09:59:50Z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61b1cd06-e88c-4b2d-aea1-90b646690976</vt:lpwstr>
  </property>
  <property fmtid="{D5CDD505-2E9C-101B-9397-08002B2CF9AE}" pid="17" name="MSIP_Label_190751af-2442-49a7-b7b9-9f0bcce858c9_ContentBits">
    <vt:lpwstr>0</vt:lpwstr>
  </property>
  <property fmtid="{D5CDD505-2E9C-101B-9397-08002B2CF9AE}" pid="18" name="docLang">
    <vt:lpwstr>lt</vt:lpwstr>
  </property>
  <property fmtid="{D5CDD505-2E9C-101B-9397-08002B2CF9AE}" pid="19" name="MediaServiceImageTags">
    <vt:lpwstr/>
  </property>
</Properties>
</file>