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F44D234"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(8 5) 270 9229, faks. (8 5) 210 4848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2D47D682"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825A43">
            <w:rPr>
              <w:rFonts w:ascii="Times New Roman" w:hAnsi="Times New Roman" w:cs="Times New Roman"/>
              <w:sz w:val="24"/>
              <w:szCs w:val="24"/>
            </w:rPr>
            <w:t>5</w:t>
          </w:r>
          <w:r w:rsidRPr="00525DC8">
            <w:rPr>
              <w:rFonts w:ascii="Times New Roman" w:hAnsi="Times New Roman" w:cs="Times New Roman"/>
              <w:sz w:val="24"/>
              <w:szCs w:val="24"/>
            </w:rPr>
            <w:t xml:space="preserve"> m.</w:t>
          </w:r>
          <w:r w:rsidR="00301719">
            <w:rPr>
              <w:rFonts w:ascii="Times New Roman" w:hAnsi="Times New Roman" w:cs="Times New Roman"/>
              <w:sz w:val="24"/>
              <w:szCs w:val="24"/>
            </w:rPr>
            <w:t xml:space="preserve"> </w:t>
          </w:r>
          <w:r w:rsidR="00825A43">
            <w:rPr>
              <w:rFonts w:ascii="Times New Roman" w:hAnsi="Times New Roman" w:cs="Times New Roman"/>
              <w:sz w:val="24"/>
              <w:szCs w:val="24"/>
            </w:rPr>
            <w:t xml:space="preserve">sausio </w:t>
          </w:r>
          <w:r w:rsidR="0061263C">
            <w:rPr>
              <w:rFonts w:ascii="Times New Roman" w:hAnsi="Times New Roman" w:cs="Times New Roman"/>
              <w:sz w:val="24"/>
              <w:szCs w:val="24"/>
            </w:rPr>
            <w:t xml:space="preserve">21 </w:t>
          </w:r>
          <w:r w:rsidR="00C54AE2">
            <w:rPr>
              <w:rFonts w:ascii="Times New Roman" w:hAnsi="Times New Roman" w:cs="Times New Roman"/>
              <w:sz w:val="24"/>
              <w:szCs w:val="24"/>
            </w:rPr>
            <w:t xml:space="preserve">d. </w:t>
          </w:r>
          <w:r w:rsidRPr="00525DC8">
            <w:rPr>
              <w:rFonts w:ascii="Times New Roman" w:hAnsi="Times New Roman" w:cs="Times New Roman"/>
              <w:sz w:val="24"/>
              <w:szCs w:val="24"/>
            </w:rPr>
            <w:t>posėdžio</w:t>
          </w:r>
        </w:p>
        <w:p w14:paraId="47EF0C37" w14:textId="37FCF7FB"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61263C">
            <w:rPr>
              <w:rFonts w:ascii="Times New Roman" w:hAnsi="Times New Roman" w:cs="Times New Roman"/>
              <w:sz w:val="24"/>
              <w:szCs w:val="24"/>
            </w:rPr>
            <w:t>9</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22145D15"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 xml:space="preserve">REAGENTŲ, SKIRTŲ </w:t>
          </w:r>
          <w:r w:rsidR="00D46FAF">
            <w:rPr>
              <w:rFonts w:ascii="Times New Roman" w:hAnsi="Times New Roman" w:cs="Times New Roman"/>
              <w:b/>
              <w:sz w:val="28"/>
              <w:szCs w:val="28"/>
            </w:rPr>
            <w:t>CHEMI</w:t>
          </w:r>
          <w:r w:rsidR="001C698C">
            <w:rPr>
              <w:rFonts w:ascii="Times New Roman" w:hAnsi="Times New Roman" w:cs="Times New Roman"/>
              <w:b/>
              <w:sz w:val="28"/>
              <w:szCs w:val="28"/>
            </w:rPr>
            <w:t>NIŲ TYRIMŲ ATLIKIMUI</w:t>
          </w:r>
          <w:r w:rsidR="00642E69" w:rsidRPr="00642E69">
            <w:rPr>
              <w:rFonts w:ascii="Times New Roman" w:hAnsi="Times New Roman" w:cs="Times New Roman"/>
              <w:b/>
              <w:sz w:val="28"/>
              <w:szCs w:val="28"/>
            </w:rPr>
            <w:t>, PIRKIMAS (AK-</w:t>
          </w:r>
          <w:r w:rsidR="00C665F3">
            <w:rPr>
              <w:rFonts w:ascii="Times New Roman" w:hAnsi="Times New Roman" w:cs="Times New Roman"/>
              <w:b/>
              <w:sz w:val="28"/>
              <w:szCs w:val="28"/>
            </w:rPr>
            <w:t>1</w:t>
          </w:r>
          <w:r w:rsidR="00642E69" w:rsidRPr="00642E69">
            <w:rPr>
              <w:rFonts w:ascii="Times New Roman" w:hAnsi="Times New Roman" w:cs="Times New Roman"/>
              <w:b/>
              <w:sz w:val="28"/>
              <w:szCs w:val="28"/>
            </w:rPr>
            <w:t>/202</w:t>
          </w:r>
          <w:r w:rsidR="00825A43">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07B4A4C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1BBD99B6" w:rsidR="0074475B" w:rsidRDefault="0074475B">
              <w:pPr>
                <w:pStyle w:val="TOC2"/>
                <w:rPr>
                  <w:noProof/>
                  <w:sz w:val="22"/>
                  <w:szCs w:val="22"/>
                  <w:lang w:val="en-US" w:eastAsia="en-US"/>
                </w:rPr>
              </w:pP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CCA3160" w:rsidR="005B5ED5" w:rsidRPr="0065558F" w:rsidRDefault="00E05E2D" w:rsidP="0065558F">
      <w:pPr>
        <w:pStyle w:val="ListParagraph"/>
        <w:numPr>
          <w:ilvl w:val="1"/>
          <w:numId w:val="1"/>
        </w:numPr>
        <w:spacing w:after="0" w:line="20" w:lineRule="atLeast"/>
        <w:ind w:left="0" w:firstLine="567"/>
        <w:jc w:val="both"/>
        <w:rPr>
          <w:rFonts w:cstheme="minorHAnsi"/>
        </w:rPr>
      </w:pPr>
      <w:r w:rsidRPr="0065558F">
        <w:rPr>
          <w:rFonts w:cstheme="minorHAnsi"/>
        </w:rPr>
        <w:t xml:space="preserve">Perkančioji organizacija – </w:t>
      </w:r>
      <w:r w:rsidR="0065558F" w:rsidRPr="008A629C">
        <w:rPr>
          <w:rFonts w:eastAsia="Calibri" w:cstheme="minorHAnsi"/>
        </w:rPr>
        <w:t xml:space="preserve">Nacionalinė visuomenės sveikatos priežiūros laboratorija, juridinio asmens kodas 195551983, adresas Žolyno g. 36, Vilnius. </w:t>
      </w:r>
      <w:r w:rsidR="0065558F" w:rsidRPr="004E1135">
        <w:rPr>
          <w:rFonts w:eastAsiaTheme="minorHAnsi" w:cstheme="minorHAnsi"/>
          <w:lang w:eastAsia="en-US"/>
        </w:rPr>
        <w:t>Perkančioji organizacija nėra PVM mokėtoja</w:t>
      </w:r>
      <w:r w:rsidR="0065558F" w:rsidRPr="004E1135">
        <w:rPr>
          <w:rFonts w:eastAsia="Calibri" w:cstheme="minorHAnsi"/>
        </w:rPr>
        <w:t>.</w:t>
      </w:r>
    </w:p>
    <w:p w14:paraId="2239DD1B" w14:textId="0B94C119" w:rsidR="002F5F8E" w:rsidRPr="00FE380D" w:rsidRDefault="007D6857" w:rsidP="00BC3339">
      <w:pPr>
        <w:pStyle w:val="ListParagraph"/>
        <w:numPr>
          <w:ilvl w:val="1"/>
          <w:numId w:val="1"/>
        </w:numPr>
        <w:tabs>
          <w:tab w:val="left" w:pos="993"/>
        </w:tabs>
        <w:spacing w:after="0" w:line="20" w:lineRule="atLeast"/>
        <w:ind w:firstLine="207"/>
        <w:jc w:val="both"/>
        <w:rPr>
          <w:rFonts w:eastAsia="Calibri"/>
        </w:rPr>
      </w:pPr>
      <w:r w:rsidRPr="00FE380D">
        <w:rPr>
          <w:color w:val="000000" w:themeColor="text1"/>
        </w:rPr>
        <w:t>Pirkimas</w:t>
      </w:r>
      <w:r w:rsidR="00B37854" w:rsidRPr="00FE380D">
        <w:rPr>
          <w:color w:val="000000" w:themeColor="text1"/>
        </w:rPr>
        <w:t xml:space="preserve"> neatlieka</w:t>
      </w:r>
      <w:r w:rsidRPr="00FE380D">
        <w:rPr>
          <w:color w:val="000000" w:themeColor="text1"/>
        </w:rPr>
        <w:t>mas</w:t>
      </w:r>
      <w:r w:rsidR="00B37854" w:rsidRPr="00FE380D">
        <w:rPr>
          <w:color w:val="000000" w:themeColor="text1"/>
        </w:rPr>
        <w:t xml:space="preserve"> </w:t>
      </w:r>
      <w:r w:rsidR="002F5F8E" w:rsidRPr="00FE380D">
        <w:rPr>
          <w:color w:val="000000" w:themeColor="text1"/>
        </w:rPr>
        <w:t>naudojantis centralizuotų pirkimų katalogu</w:t>
      </w:r>
      <w:r w:rsidRPr="00FE380D">
        <w:rPr>
          <w:color w:val="000000" w:themeColor="text1"/>
        </w:rPr>
        <w:t>, nes</w:t>
      </w:r>
      <w:r w:rsidR="00BC3339" w:rsidRPr="00FE380D">
        <w:t xml:space="preserve"> tokių prekių kataloge nėra.</w:t>
      </w:r>
    </w:p>
    <w:p w14:paraId="62DF64D0" w14:textId="08AECA63" w:rsidR="00AA23FB" w:rsidRPr="00FE380D" w:rsidRDefault="00AA23FB" w:rsidP="00D63F74">
      <w:pPr>
        <w:pStyle w:val="ListParagraph"/>
        <w:numPr>
          <w:ilvl w:val="1"/>
          <w:numId w:val="1"/>
        </w:numPr>
        <w:spacing w:after="0" w:line="240" w:lineRule="auto"/>
        <w:ind w:firstLine="207"/>
        <w:rPr>
          <w:rFonts w:cstheme="minorHAnsi"/>
        </w:rPr>
      </w:pPr>
      <w:r w:rsidRPr="00FE380D">
        <w:rPr>
          <w:rFonts w:eastAsia="Times New Roman" w:cstheme="minorHAnsi"/>
        </w:rPr>
        <w:t>Perkančioji organizacija nerezervuoja teisės dalyvauti pirkime.</w:t>
      </w:r>
    </w:p>
    <w:p w14:paraId="1992DBD0" w14:textId="77777777" w:rsidR="00D63F74" w:rsidRPr="00336EF1" w:rsidRDefault="00E32C8E" w:rsidP="00D63F74">
      <w:pPr>
        <w:pStyle w:val="ListParagraph"/>
        <w:numPr>
          <w:ilvl w:val="1"/>
          <w:numId w:val="1"/>
        </w:numPr>
        <w:spacing w:after="0" w:line="240" w:lineRule="auto"/>
        <w:ind w:firstLine="207"/>
        <w:rPr>
          <w:rFonts w:cstheme="minorHAnsi"/>
        </w:rPr>
      </w:pPr>
      <w:r w:rsidRPr="00336EF1">
        <w:rPr>
          <w:rFonts w:cstheme="minorHAnsi"/>
        </w:rPr>
        <w:t xml:space="preserve">Stebėtojai dalyvauti </w:t>
      </w:r>
      <w:r w:rsidR="008A3C98" w:rsidRPr="00336EF1">
        <w:rPr>
          <w:rFonts w:cstheme="minorHAnsi"/>
        </w:rPr>
        <w:t>K</w:t>
      </w:r>
      <w:r w:rsidRPr="00336EF1">
        <w:rPr>
          <w:rFonts w:cstheme="minorHAnsi"/>
        </w:rPr>
        <w:t>omisijos posėdžiuose nėra kviečiami.</w:t>
      </w:r>
    </w:p>
    <w:p w14:paraId="39603E6D" w14:textId="55C25CE1" w:rsidR="005E62F0" w:rsidRPr="00336EF1" w:rsidRDefault="005E62F0" w:rsidP="00D264B6">
      <w:pPr>
        <w:pStyle w:val="ListParagraph"/>
        <w:numPr>
          <w:ilvl w:val="1"/>
          <w:numId w:val="1"/>
        </w:numPr>
        <w:spacing w:after="0" w:line="240" w:lineRule="auto"/>
        <w:ind w:left="0" w:firstLine="567"/>
        <w:jc w:val="both"/>
        <w:rPr>
          <w:rFonts w:cstheme="minorHAnsi"/>
        </w:rPr>
      </w:pPr>
      <w:r w:rsidRPr="00336EF1">
        <w:t xml:space="preserve">Atliekamas žaliasis pirkimas. Pirkimas vykdomas vadovaujantis </w:t>
      </w:r>
      <w:hyperlink r:id="rId13" w:history="1">
        <w:r w:rsidRPr="00336EF1">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6EF1">
        <w:t>“</w:t>
      </w:r>
      <w:r w:rsidR="00387DCA" w:rsidRPr="00336EF1">
        <w:t xml:space="preserve"> </w:t>
      </w:r>
      <w:r w:rsidR="00FE380D" w:rsidRPr="00336EF1">
        <w:rPr>
          <w:color w:val="000000"/>
          <w:kern w:val="2"/>
          <w:szCs w:val="24"/>
          <w:shd w:val="clear" w:color="auto" w:fill="FFFFFF"/>
        </w:rPr>
        <w:t xml:space="preserve">2 priedo </w:t>
      </w:r>
      <w:r w:rsidR="00FE380D" w:rsidRPr="00336EF1">
        <w:rPr>
          <w:color w:val="000000"/>
          <w:kern w:val="2"/>
          <w:szCs w:val="24"/>
        </w:rPr>
        <w:t xml:space="preserve">II skyriaus 2 punktu. </w:t>
      </w:r>
      <w:r w:rsidRPr="00336EF1">
        <w:t xml:space="preserve">Aplinkos apaugos kriterijai nustatyti </w:t>
      </w:r>
      <w:r w:rsidR="00387DCA" w:rsidRPr="00336EF1">
        <w:t>pirkimo sąlygų 10 priede „Sutarties projektas“.</w:t>
      </w:r>
    </w:p>
    <w:p w14:paraId="2413C02D" w14:textId="58494FFC" w:rsidR="00E32C8E" w:rsidRPr="00FE380D" w:rsidRDefault="00E32C8E" w:rsidP="00D63F74">
      <w:pPr>
        <w:pStyle w:val="ListParagraph"/>
        <w:numPr>
          <w:ilvl w:val="1"/>
          <w:numId w:val="1"/>
        </w:numPr>
        <w:tabs>
          <w:tab w:val="left" w:pos="993"/>
        </w:tabs>
        <w:spacing w:after="0" w:line="240" w:lineRule="auto"/>
        <w:ind w:left="0" w:firstLine="567"/>
        <w:jc w:val="both"/>
        <w:rPr>
          <w:rFonts w:eastAsia="Arial"/>
        </w:rPr>
      </w:pPr>
      <w:r w:rsidRPr="00FE380D">
        <w:rPr>
          <w:rFonts w:eastAsia="Arial"/>
        </w:rPr>
        <w:t xml:space="preserve">Išankstinis skelbimas apie </w:t>
      </w:r>
      <w:r w:rsidR="007A68AD" w:rsidRPr="00FE380D">
        <w:rPr>
          <w:rFonts w:eastAsia="Arial"/>
        </w:rPr>
        <w:t>p</w:t>
      </w:r>
      <w:r w:rsidRPr="00FE380D">
        <w:rPr>
          <w:rFonts w:eastAsia="Arial"/>
        </w:rPr>
        <w:t>irkimą nebuvo paskelbtas</w:t>
      </w:r>
      <w:r w:rsidR="00332E5A" w:rsidRPr="00FE380D">
        <w:rPr>
          <w:rFonts w:eastAsia="Arial"/>
        </w:rPr>
        <w:t>.</w:t>
      </w:r>
    </w:p>
    <w:p w14:paraId="72EF28E7" w14:textId="34A4C68E" w:rsidR="00AF1430" w:rsidRPr="00387DC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387DCA">
        <w:rPr>
          <w:rFonts w:cstheme="minorHAnsi"/>
          <w:lang w:eastAsia="en-US"/>
        </w:rPr>
        <w:t>P</w:t>
      </w:r>
      <w:r w:rsidR="00E32C8E" w:rsidRPr="00387DCA">
        <w:rPr>
          <w:rFonts w:cstheme="minorHAnsi"/>
          <w:lang w:eastAsia="en-US"/>
        </w:rPr>
        <w:t xml:space="preserve">irkime </w:t>
      </w:r>
      <w:r w:rsidR="007A68AD" w:rsidRPr="00387DCA">
        <w:rPr>
          <w:rFonts w:cstheme="minorHAnsi"/>
        </w:rPr>
        <w:t>perkančioji organizacija</w:t>
      </w:r>
      <w:r w:rsidR="00E32C8E" w:rsidRPr="00387DCA">
        <w:rPr>
          <w:rFonts w:cstheme="minorHAnsi"/>
          <w:lang w:eastAsia="en-US"/>
        </w:rPr>
        <w:t xml:space="preserve"> nenumato skelbti pranešimo dėl savanoriško </w:t>
      </w:r>
      <w:r w:rsidR="00E32C8E" w:rsidRPr="00387DCA">
        <w:rPr>
          <w:rFonts w:cstheme="minorHAnsi"/>
          <w:i/>
          <w:iCs/>
          <w:lang w:eastAsia="en-US"/>
        </w:rPr>
        <w:t>ex ante</w:t>
      </w:r>
      <w:r w:rsidR="00E32C8E" w:rsidRPr="00387DCA">
        <w:rPr>
          <w:rFonts w:cstheme="minorHAnsi"/>
          <w:lang w:eastAsia="en-US"/>
        </w:rPr>
        <w:t xml:space="preserve"> skaidrumo.</w:t>
      </w:r>
    </w:p>
    <w:p w14:paraId="278EA4A0" w14:textId="302798A7" w:rsidR="00AF1430" w:rsidRPr="00387DC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387DCA">
        <w:rPr>
          <w:rFonts w:cstheme="minorHAnsi"/>
        </w:rPr>
        <w:t>Pirkime neleidžia</w:t>
      </w:r>
      <w:r w:rsidR="00216820" w:rsidRPr="00387DCA">
        <w:rPr>
          <w:rFonts w:cstheme="minorHAnsi"/>
        </w:rPr>
        <w:t>ma</w:t>
      </w:r>
      <w:r w:rsidRPr="00387DCA">
        <w:rPr>
          <w:rFonts w:cstheme="minorHAnsi"/>
        </w:rPr>
        <w:t xml:space="preserve"> pateikti alternatyvių </w:t>
      </w:r>
      <w:r w:rsidR="00D27E76" w:rsidRPr="00387DCA">
        <w:rPr>
          <w:rFonts w:cstheme="minorHAnsi"/>
        </w:rPr>
        <w:t>p</w:t>
      </w:r>
      <w:r w:rsidRPr="00387DCA">
        <w:rPr>
          <w:rFonts w:cstheme="minorHAnsi"/>
        </w:rPr>
        <w:t>asiūlymų</w:t>
      </w:r>
      <w:r w:rsidR="00AC06AE" w:rsidRPr="00387DCA">
        <w:rPr>
          <w:rFonts w:cstheme="minorHAnsi"/>
        </w:rPr>
        <w:t>.</w:t>
      </w:r>
    </w:p>
    <w:p w14:paraId="0C002F05" w14:textId="68A15AD1" w:rsidR="00E32C8E" w:rsidRPr="00C447D2" w:rsidRDefault="00E32C8E" w:rsidP="00D63F74">
      <w:pPr>
        <w:pStyle w:val="ListParagraph"/>
        <w:numPr>
          <w:ilvl w:val="1"/>
          <w:numId w:val="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2B4B02F" w14:textId="7F197F26" w:rsidR="00F13163" w:rsidRPr="00212D59" w:rsidRDefault="00B41C66" w:rsidP="00F13163">
      <w:pPr>
        <w:pStyle w:val="NoSpacing"/>
        <w:numPr>
          <w:ilvl w:val="1"/>
          <w:numId w:val="2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0728A4" w:rsidRPr="00D302FD">
        <w:rPr>
          <w:rFonts w:eastAsia="Calibri"/>
          <w:b/>
          <w:bCs/>
        </w:rPr>
        <w:t>re</w:t>
      </w:r>
      <w:r w:rsidR="0081417A" w:rsidRPr="00D302FD">
        <w:rPr>
          <w:rFonts w:eastAsia="Calibri"/>
          <w:b/>
          <w:bCs/>
        </w:rPr>
        <w:t xml:space="preserve">agentus, skirtus </w:t>
      </w:r>
      <w:r w:rsidR="00382047" w:rsidRPr="00D302FD">
        <w:rPr>
          <w:rFonts w:eastAsia="Calibri"/>
          <w:b/>
          <w:bCs/>
        </w:rPr>
        <w:t>cheminių</w:t>
      </w:r>
      <w:r w:rsidR="000728A4" w:rsidRPr="00D302FD">
        <w:rPr>
          <w:rFonts w:eastAsia="Calibri"/>
          <w:b/>
          <w:bCs/>
        </w:rPr>
        <w:t xml:space="preserve"> tyrimų atlikimui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52AFCA04" w:rsidR="003B790C" w:rsidRPr="00765A3A" w:rsidRDefault="00B41C66" w:rsidP="003B790C">
      <w:pPr>
        <w:pStyle w:val="NoSpacing"/>
        <w:numPr>
          <w:ilvl w:val="1"/>
          <w:numId w:val="26"/>
        </w:numPr>
        <w:spacing w:after="120"/>
        <w:ind w:left="0" w:firstLine="709"/>
        <w:contextualSpacing/>
        <w:jc w:val="both"/>
        <w:rPr>
          <w:rFonts w:cstheme="minorHAnsi"/>
          <w:color w:val="FF0000"/>
          <w:u w:val="single"/>
        </w:rPr>
      </w:pPr>
      <w:r w:rsidRPr="00212D59">
        <w:rPr>
          <w:rFonts w:cstheme="minorHAnsi"/>
        </w:rPr>
        <w:t xml:space="preserve">Pirkimo objektas skaidomas į </w:t>
      </w:r>
      <w:r w:rsidR="0038238A">
        <w:rPr>
          <w:rFonts w:cstheme="minorHAnsi"/>
          <w:b/>
          <w:bCs/>
        </w:rPr>
        <w:t>44</w:t>
      </w:r>
      <w:r w:rsidRPr="00212D59">
        <w:rPr>
          <w:rFonts w:cstheme="minorHAnsi"/>
          <w:b/>
          <w:bCs/>
          <w:i/>
          <w:iCs/>
        </w:rPr>
        <w:t xml:space="preserve"> </w:t>
      </w:r>
      <w:r w:rsidRPr="00212D59">
        <w:rPr>
          <w:rFonts w:cstheme="minorHAnsi"/>
          <w:b/>
          <w:bCs/>
        </w:rPr>
        <w:t>dal</w:t>
      </w:r>
      <w:r w:rsidR="00EB09D0">
        <w:rPr>
          <w:rFonts w:cstheme="minorHAnsi"/>
          <w:b/>
          <w:bCs/>
        </w:rPr>
        <w:t>i</w:t>
      </w:r>
      <w:r w:rsidR="009F5234">
        <w:rPr>
          <w:rFonts w:cstheme="minorHAnsi"/>
          <w:b/>
          <w:bCs/>
        </w:rPr>
        <w:t>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765A3A">
        <w:rPr>
          <w:u w:val="single"/>
        </w:rPr>
        <w:t>Pirkimo dalims, kurios turi papildomas sudedamąsias dalis, pasiūlymai turi būti teikiamai ir bus vertinami tik visai pirkimo daliai.</w:t>
      </w:r>
    </w:p>
    <w:p w14:paraId="628EA1EE" w14:textId="77777777" w:rsidR="003B790C" w:rsidRPr="003B790C" w:rsidRDefault="00E53E12" w:rsidP="003B790C">
      <w:pPr>
        <w:pStyle w:val="NoSpacing"/>
        <w:numPr>
          <w:ilvl w:val="1"/>
          <w:numId w:val="2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054DF2E5" w:rsidR="00004521" w:rsidRPr="003B790C" w:rsidRDefault="00004521" w:rsidP="003B790C">
      <w:pPr>
        <w:pStyle w:val="NoSpacing"/>
        <w:numPr>
          <w:ilvl w:val="1"/>
          <w:numId w:val="2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rsidP="00F0748E">
      <w:pPr>
        <w:pStyle w:val="Body2"/>
        <w:numPr>
          <w:ilvl w:val="1"/>
          <w:numId w:val="61"/>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3E2E4C"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pagrindų nebuvimo bei jų nebuvimą patvirtinantys dokumentai nurodyti </w:t>
      </w:r>
      <w:r w:rsidR="006A737F" w:rsidRPr="003E2E4C">
        <w:t xml:space="preserve">specialiųjų </w:t>
      </w:r>
      <w:r w:rsidR="006A737F" w:rsidRPr="003E2E4C">
        <w:rPr>
          <w:rFonts w:eastAsia="Calibri"/>
        </w:rPr>
        <w:t>p</w:t>
      </w:r>
      <w:r w:rsidR="00551FA7" w:rsidRPr="003E2E4C">
        <w:rPr>
          <w:rFonts w:eastAsia="Calibri"/>
        </w:rPr>
        <w:t xml:space="preserve">irkimo </w:t>
      </w:r>
      <w:r w:rsidR="006773B6" w:rsidRPr="003E2E4C">
        <w:rPr>
          <w:rFonts w:eastAsia="Calibri"/>
        </w:rPr>
        <w:t xml:space="preserve">sąlygų </w:t>
      </w:r>
      <w:r w:rsidR="00A53C7D" w:rsidRPr="003E2E4C">
        <w:rPr>
          <w:rFonts w:cstheme="minorHAnsi"/>
        </w:rPr>
        <w:t>3 priede</w:t>
      </w:r>
      <w:r w:rsidR="00A53C7D" w:rsidRPr="003E2E4C">
        <w:rPr>
          <w:rFonts w:eastAsia="Calibri"/>
        </w:rPr>
        <w:t xml:space="preserve"> „Tiekėjų pašalinimo pagrindai“</w:t>
      </w:r>
      <w:r w:rsidR="00A53C7D" w:rsidRPr="003E2E4C">
        <w:t>.</w:t>
      </w:r>
    </w:p>
    <w:p w14:paraId="34E32D48" w14:textId="39A397C3" w:rsidR="007B6F6D" w:rsidRPr="0018460D" w:rsidRDefault="00A53C7D" w:rsidP="00A53C7D">
      <w:pPr>
        <w:pStyle w:val="ListParagraph"/>
        <w:spacing w:after="120" w:line="20" w:lineRule="atLeast"/>
        <w:ind w:left="0" w:firstLine="567"/>
        <w:jc w:val="both"/>
        <w:rPr>
          <w:u w:val="single"/>
        </w:rPr>
      </w:pPr>
      <w:r w:rsidRPr="003E2E4C">
        <w:t xml:space="preserve">4.2. </w:t>
      </w:r>
      <w:r w:rsidR="00990E9B" w:rsidRPr="0018460D">
        <w:rPr>
          <w:u w:val="single"/>
        </w:rPr>
        <w:t>Tiekėjams nenustatomi kvalifikacijos reikalavimai</w:t>
      </w:r>
      <w:r w:rsidRPr="0018460D">
        <w:rPr>
          <w:u w:val="single"/>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6D0EC0" w:rsidRPr="00B276CD">
        <w:rPr>
          <w:rFonts w:cstheme="minorHAnsi"/>
          <w:b/>
          <w:bCs/>
        </w:rPr>
        <w:t>jeigu reikalaujama</w:t>
      </w:r>
      <w:r w:rsidR="006D0EC0" w:rsidRPr="00CA64E1">
        <w:rPr>
          <w:rFonts w:cstheme="minorHAnsi"/>
        </w:rPr>
        <w:t>);</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rsidP="00C7179F">
      <w:pPr>
        <w:pStyle w:val="ListParagraph"/>
        <w:numPr>
          <w:ilvl w:val="2"/>
          <w:numId w:val="47"/>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7E5D7F" w:rsidRDefault="00450415" w:rsidP="00C7179F">
      <w:pPr>
        <w:pStyle w:val="ListParagraph"/>
        <w:numPr>
          <w:ilvl w:val="2"/>
          <w:numId w:val="47"/>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58E7CF9E" w14:textId="696C597D" w:rsidR="007E5D7F" w:rsidRPr="007E5D7F" w:rsidRDefault="007E5D7F" w:rsidP="007E5D7F">
      <w:pPr>
        <w:pStyle w:val="ListParagraph"/>
        <w:numPr>
          <w:ilvl w:val="2"/>
          <w:numId w:val="47"/>
        </w:numPr>
        <w:tabs>
          <w:tab w:val="left" w:pos="1134"/>
          <w:tab w:val="left" w:pos="1276"/>
          <w:tab w:val="left" w:pos="1418"/>
          <w:tab w:val="left" w:pos="1701"/>
        </w:tabs>
        <w:spacing w:after="0" w:line="240" w:lineRule="auto"/>
        <w:ind w:left="0" w:firstLine="709"/>
        <w:jc w:val="both"/>
        <w:rPr>
          <w:rFonts w:cstheme="minorHAnsi"/>
        </w:rPr>
      </w:pPr>
      <w:r w:rsidRPr="007E5D7F">
        <w:rPr>
          <w:rFonts w:cstheme="minorHAnsi"/>
        </w:rPr>
        <w:t xml:space="preserve">dokumentai, </w:t>
      </w:r>
      <w:r w:rsidRPr="007E5D7F">
        <w:rPr>
          <w:rFonts w:cstheme="minorHAnsi"/>
          <w:b/>
          <w:bCs/>
        </w:rPr>
        <w:t>įrodantys siūlomų prekių atitikimą techninei specifikacijai</w:t>
      </w:r>
      <w:r w:rsidRPr="007E5D7F">
        <w:rPr>
          <w:rFonts w:cstheme="minorHAnsi"/>
        </w:rPr>
        <w:t xml:space="preserve">, pateiktai specialiųjų pirkimo sąlygų </w:t>
      </w:r>
      <w:r w:rsidRPr="007E5D7F">
        <w:rPr>
          <w:rFonts w:cstheme="minorHAnsi"/>
          <w:color w:val="00B050"/>
        </w:rPr>
        <w:t>2 priede „Techninė specifikacija“</w:t>
      </w:r>
      <w:r w:rsidRPr="007E5D7F">
        <w:rPr>
          <w:rFonts w:cstheme="minorHAnsi"/>
        </w:rPr>
        <w:t xml:space="preserve"> (prekių aprašymai (gamintojo katalogai, bukletai, techniniai aprašai, sertifikatai ir kt.)</w:t>
      </w:r>
    </w:p>
    <w:p w14:paraId="31166C55" w14:textId="0F3B4036" w:rsidR="0064115A" w:rsidRPr="00FA45BD" w:rsidRDefault="0064115A" w:rsidP="007E5D7F">
      <w:pPr>
        <w:pStyle w:val="ListParagraph"/>
        <w:numPr>
          <w:ilvl w:val="2"/>
          <w:numId w:val="47"/>
        </w:numPr>
        <w:tabs>
          <w:tab w:val="left" w:pos="1276"/>
        </w:tabs>
        <w:spacing w:after="0" w:line="240" w:lineRule="auto"/>
        <w:ind w:left="0" w:firstLine="696"/>
        <w:jc w:val="both"/>
        <w:rPr>
          <w:rFonts w:cstheme="minorHAnsi"/>
          <w:u w:val="single"/>
        </w:rPr>
      </w:pPr>
      <w:r w:rsidRPr="00300DF1">
        <w:rPr>
          <w:rFonts w:cstheme="minorHAnsi"/>
          <w:color w:val="000000" w:themeColor="text1"/>
        </w:rPr>
        <w:t>užpildyt</w:t>
      </w:r>
      <w:r>
        <w:rPr>
          <w:rFonts w:cstheme="minorHAnsi"/>
          <w:color w:val="000000" w:themeColor="text1"/>
        </w:rPr>
        <w:t>a</w:t>
      </w:r>
      <w:r w:rsidRPr="00300DF1">
        <w:rPr>
          <w:rFonts w:cstheme="minorHAnsi"/>
          <w:color w:val="000000" w:themeColor="text1"/>
        </w:rPr>
        <w:t xml:space="preserve"> deklaracij</w:t>
      </w:r>
      <w:r>
        <w:rPr>
          <w:rFonts w:cstheme="minorHAnsi"/>
          <w:color w:val="000000" w:themeColor="text1"/>
        </w:rPr>
        <w:t>a</w:t>
      </w:r>
      <w:r w:rsidRPr="00300DF1">
        <w:rPr>
          <w:rFonts w:cstheme="minorHAnsi"/>
          <w:color w:val="000000" w:themeColor="text1"/>
        </w:rPr>
        <w:t xml:space="preserve"> dėl (ne)atitikties Reglamento nuostatoms, kuri pateikta specialiųjų pirkimo </w:t>
      </w:r>
      <w:r>
        <w:rPr>
          <w:rFonts w:cstheme="minorHAnsi"/>
          <w:color w:val="000000" w:themeColor="text1"/>
        </w:rPr>
        <w:t xml:space="preserve">sąlygų </w:t>
      </w:r>
      <w:r w:rsidRPr="00300DF1">
        <w:rPr>
          <w:rFonts w:cstheme="minorHAnsi"/>
          <w:color w:val="000000" w:themeColor="text1"/>
        </w:rPr>
        <w:t>8 ir 9 prieduose.</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rsidP="003460F7">
      <w:pPr>
        <w:pStyle w:val="ListParagraph"/>
        <w:numPr>
          <w:ilvl w:val="1"/>
          <w:numId w:val="6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B75F6D" w:rsidRDefault="008D03B2" w:rsidP="00200C51">
      <w:pPr>
        <w:pStyle w:val="ListParagraph"/>
        <w:numPr>
          <w:ilvl w:val="1"/>
          <w:numId w:val="66"/>
        </w:numPr>
        <w:spacing w:line="240" w:lineRule="auto"/>
        <w:ind w:left="0" w:firstLine="710"/>
        <w:jc w:val="both"/>
        <w:rPr>
          <w:rFonts w:cstheme="minorHAnsi"/>
        </w:rPr>
      </w:pPr>
      <w:r w:rsidRPr="00236CF2">
        <w:rPr>
          <w:rFonts w:eastAsia="Arial"/>
        </w:rPr>
        <w:t xml:space="preserve">Bendra </w:t>
      </w:r>
      <w:r w:rsidR="00BA6AB3" w:rsidRPr="00236CF2">
        <w:rPr>
          <w:rFonts w:eastAsia="Arial"/>
        </w:rPr>
        <w:t>p</w:t>
      </w:r>
      <w:r w:rsidRPr="00236CF2">
        <w:rPr>
          <w:rFonts w:eastAsia="Arial"/>
        </w:rPr>
        <w:t>asiūlymo kaina</w:t>
      </w:r>
      <w:r w:rsidR="00D247A7" w:rsidRPr="00236CF2">
        <w:rPr>
          <w:rFonts w:eastAsia="Arial"/>
        </w:rPr>
        <w:t xml:space="preserve"> </w:t>
      </w:r>
      <w:r w:rsidR="008D3752" w:rsidRPr="00236CF2">
        <w:rPr>
          <w:rFonts w:eastAsia="Arial"/>
        </w:rPr>
        <w:t>(</w:t>
      </w:r>
      <w:r w:rsidR="00D247A7" w:rsidRPr="00236CF2">
        <w:rPr>
          <w:rFonts w:eastAsia="Arial"/>
        </w:rPr>
        <w:t>sąnaudos</w:t>
      </w:r>
      <w:r w:rsidR="008D3752" w:rsidRPr="00236CF2">
        <w:rPr>
          <w:rFonts w:eastAsia="Arial"/>
        </w:rPr>
        <w:t>)</w:t>
      </w:r>
      <w:r w:rsidR="00D247A7" w:rsidRPr="00236CF2">
        <w:rPr>
          <w:rFonts w:eastAsia="Arial"/>
        </w:rPr>
        <w:t xml:space="preserve"> </w:t>
      </w:r>
      <w:r w:rsidR="008D3752" w:rsidRPr="00236CF2">
        <w:rPr>
          <w:rFonts w:eastAsia="Arial"/>
        </w:rPr>
        <w:t>su PVM</w:t>
      </w:r>
      <w:r w:rsidR="000B049C" w:rsidRPr="00236CF2">
        <w:rPr>
          <w:rFonts w:eastAsia="Arial"/>
        </w:rPr>
        <w:t xml:space="preserve"> turi būti nurodoma </w:t>
      </w:r>
      <w:r w:rsidR="00D247A7" w:rsidRPr="00236CF2">
        <w:rPr>
          <w:rFonts w:eastAsia="Arial"/>
        </w:rPr>
        <w:t xml:space="preserve">dviejų skaičių po kablelio tikslumu. </w:t>
      </w:r>
      <w:r w:rsidR="00B75F6D" w:rsidRPr="00236CF2">
        <w:rPr>
          <w:rFonts w:eastAsia="Arial" w:cstheme="minorHAnsi"/>
        </w:rPr>
        <w:t xml:space="preserve">Šią kainą sudarančios kainos sudedamosios dalys ar įkainiai gali būti išreikštos </w:t>
      </w:r>
      <w:r w:rsidR="00B75F6D" w:rsidRPr="00B75F6D">
        <w:rPr>
          <w:rFonts w:eastAsia="Arial" w:cstheme="minorHAnsi"/>
        </w:rPr>
        <w:t>neribojant skaičių po kablelio kiekio</w:t>
      </w:r>
      <w:r w:rsidR="00B75F6D">
        <w:rPr>
          <w:rFonts w:ascii="Arial" w:eastAsia="Arial" w:hAnsi="Arial" w:cs="Arial"/>
        </w:rPr>
        <w:t>.</w:t>
      </w:r>
    </w:p>
    <w:p w14:paraId="22059CDA" w14:textId="5D587C4E" w:rsidR="003A0EC0" w:rsidRPr="00723492" w:rsidRDefault="003A0EC0" w:rsidP="00200C51">
      <w:pPr>
        <w:pStyle w:val="ListParagraph"/>
        <w:numPr>
          <w:ilvl w:val="1"/>
          <w:numId w:val="6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200C51">
      <w:pPr>
        <w:pStyle w:val="Heading1"/>
        <w:numPr>
          <w:ilvl w:val="0"/>
          <w:numId w:val="6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00C51">
      <w:pPr>
        <w:pStyle w:val="Heading1"/>
        <w:numPr>
          <w:ilvl w:val="0"/>
          <w:numId w:val="6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rsidP="00200C51">
      <w:pPr>
        <w:pStyle w:val="Heading1"/>
        <w:numPr>
          <w:ilvl w:val="0"/>
          <w:numId w:val="6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rsidP="00200C51">
      <w:pPr>
        <w:pStyle w:val="ListParagraph"/>
        <w:numPr>
          <w:ilvl w:val="1"/>
          <w:numId w:val="66"/>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rsidP="00200C51">
      <w:pPr>
        <w:pStyle w:val="Heading1"/>
        <w:numPr>
          <w:ilvl w:val="0"/>
          <w:numId w:val="6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rsidP="00AC1DD3">
      <w:pPr>
        <w:pStyle w:val="ListParagraph"/>
        <w:numPr>
          <w:ilvl w:val="1"/>
          <w:numId w:val="68"/>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FF7956">
      <w:pPr>
        <w:shd w:val="clear" w:color="auto" w:fill="FFFFFF"/>
        <w:spacing w:after="0" w:line="240" w:lineRule="auto"/>
        <w:rPr>
          <w:rFonts w:eastAsia="Calibri" w:cstheme="minorHAnsi"/>
        </w:rPr>
      </w:pPr>
    </w:p>
    <w:p w14:paraId="21DF5639" w14:textId="77777777" w:rsidR="004009DF" w:rsidRDefault="004009DF" w:rsidP="00EE4230">
      <w:pPr>
        <w:shd w:val="clear" w:color="auto" w:fill="FFFFFF"/>
        <w:spacing w:after="0" w:line="240" w:lineRule="auto"/>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2742C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826C3B" w:rsidRDefault="00774AA5" w:rsidP="0003169B">
            <w:pPr>
              <w:spacing w:after="0" w:line="240" w:lineRule="auto"/>
              <w:rPr>
                <w:rFonts w:cstheme="minorHAnsi"/>
              </w:rPr>
            </w:pPr>
            <w:r w:rsidRPr="00826C3B">
              <w:rPr>
                <w:rFonts w:cstheme="minorHAnsi"/>
              </w:rPr>
              <w:t>Pradedamas ne anksčiau nei po 45 minučių po pasiūlymų pateikimo termino pabaigos</w:t>
            </w:r>
          </w:p>
        </w:tc>
        <w:tc>
          <w:tcPr>
            <w:tcW w:w="298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4C75EC">
              <w:rPr>
                <w:rFonts w:asciiTheme="minorHAnsi" w:hAnsiTheme="minorHAnsi" w:cstheme="minorHAnsi"/>
                <w:szCs w:val="24"/>
              </w:rPr>
              <w:t xml:space="preserve">Iškilus klausimams dėl siūlomų prekių tinkamumo ir kokybės </w:t>
            </w:r>
            <w:r w:rsidR="006D1C4F" w:rsidRPr="004C75EC">
              <w:rPr>
                <w:rFonts w:asciiTheme="minorHAnsi" w:hAnsiTheme="minorHAnsi" w:cstheme="minorHAnsi"/>
                <w:szCs w:val="24"/>
              </w:rPr>
              <w:t>Perkanči</w:t>
            </w:r>
            <w:r w:rsidR="004C75EC" w:rsidRPr="004C75EC">
              <w:rPr>
                <w:rFonts w:asciiTheme="minorHAnsi" w:hAnsiTheme="minorHAnsi" w:cstheme="minorHAnsi"/>
                <w:szCs w:val="24"/>
              </w:rPr>
              <w:t>ajai</w:t>
            </w:r>
            <w:r w:rsidR="006D1C4F" w:rsidRPr="004C75EC">
              <w:rPr>
                <w:rFonts w:asciiTheme="minorHAnsi" w:hAnsiTheme="minorHAnsi" w:cstheme="minorHAnsi"/>
                <w:szCs w:val="24"/>
              </w:rPr>
              <w:t xml:space="preserve"> organizacija</w:t>
            </w:r>
            <w:r w:rsidR="004C75EC" w:rsidRPr="004C75EC">
              <w:rPr>
                <w:rFonts w:asciiTheme="minorHAnsi" w:hAnsiTheme="minorHAnsi" w:cstheme="minorHAnsi"/>
                <w:szCs w:val="24"/>
              </w:rPr>
              <w:t>i</w:t>
            </w:r>
            <w:r w:rsidRPr="004C75EC">
              <w:rPr>
                <w:rFonts w:asciiTheme="minorHAnsi" w:hAnsiTheme="minorHAnsi" w:cstheme="minorHAnsi"/>
                <w:szCs w:val="24"/>
              </w:rPr>
              <w:t xml:space="preserve"> CVP IS priemonėmis </w:t>
            </w:r>
            <w:r w:rsidRPr="004C75EC">
              <w:rPr>
                <w:rFonts w:asciiTheme="minorHAnsi" w:hAnsiTheme="minorHAnsi" w:cstheme="minorHAnsi"/>
                <w:szCs w:val="24"/>
                <w:u w:val="single"/>
              </w:rPr>
              <w:t xml:space="preserve">papildomai paprašius, tiekėjai privalės per </w:t>
            </w:r>
            <w:r w:rsidR="004C75EC" w:rsidRPr="004C75EC">
              <w:rPr>
                <w:rFonts w:asciiTheme="minorHAnsi" w:hAnsiTheme="minorHAnsi" w:cstheme="minorHAnsi"/>
                <w:szCs w:val="24"/>
                <w:u w:val="single"/>
              </w:rPr>
              <w:t>Perkančiosios organizacijos</w:t>
            </w:r>
            <w:r w:rsidRPr="004C75EC">
              <w:rPr>
                <w:rFonts w:asciiTheme="minorHAnsi" w:hAnsiTheme="minorHAnsi" w:cstheme="minorHAnsi"/>
                <w:szCs w:val="24"/>
                <w:u w:val="single"/>
              </w:rPr>
              <w:t xml:space="preserve"> nurodytą terminą pateikti siūlomų prekių pavyzdžius įvertinti.</w:t>
            </w:r>
            <w:r w:rsidRPr="004C75EC">
              <w:rPr>
                <w:rFonts w:asciiTheme="minorHAnsi" w:hAnsiTheme="minorHAnsi" w:cstheme="minorHAnsi"/>
                <w:color w:val="auto"/>
                <w:lang w:val="lt-LT"/>
              </w:rPr>
              <w:t>)</w:t>
            </w:r>
          </w:p>
        </w:tc>
        <w:tc>
          <w:tcPr>
            <w:tcW w:w="298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C32C3">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shd w:val="clear" w:color="auto" w:fill="auto"/>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shd w:val="clear" w:color="auto" w:fill="auto"/>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shd w:val="clear" w:color="auto" w:fill="auto"/>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shd w:val="clear" w:color="auto" w:fill="auto"/>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shd w:val="clear" w:color="auto" w:fill="auto"/>
            <w:tcMar>
              <w:top w:w="0" w:type="dxa"/>
              <w:left w:w="108" w:type="dxa"/>
              <w:bottom w:w="0" w:type="dxa"/>
              <w:right w:w="108" w:type="dxa"/>
            </w:tcMar>
          </w:tcPr>
          <w:p w14:paraId="5A1CA8A8"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9D6CE1">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FA45BE" w:rsidRPr="00B82079" w14:paraId="560F61A7"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B124AB" w14:textId="77777777" w:rsidR="00FA45BE" w:rsidRPr="00B82079" w:rsidRDefault="00FA45BE" w:rsidP="009F7E87">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p w14:paraId="24D86D4B" w14:textId="77777777" w:rsidR="00FA45BE" w:rsidRPr="00B82079" w:rsidRDefault="00FA45BE" w:rsidP="009F7E87">
            <w:pPr>
              <w:pStyle w:val="NoSpacing"/>
              <w:ind w:left="32"/>
              <w:jc w:val="cente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5A06D" w14:textId="77777777" w:rsidR="00FA45BE" w:rsidRPr="00B82079" w:rsidRDefault="00FA45BE" w:rsidP="009F7E87">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848B2" w14:textId="77777777" w:rsidR="00FA45BE" w:rsidRPr="00B82079" w:rsidRDefault="00FA45BE" w:rsidP="009F7E87">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199900" w14:textId="77777777" w:rsidR="00FA45BE" w:rsidRPr="00B82079" w:rsidRDefault="00FA45BE" w:rsidP="009F7E87">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FA45BE" w:rsidRPr="00B82079" w14:paraId="7F3724B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2168A"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81ED" w14:textId="46D4DC84"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arba jo atsakingas asmuo, nurodytas VPĮ 46 straipsnio 2 dalies 2 punkte, nuteistas už šią nusikalstamą veiką:</w:t>
            </w:r>
          </w:p>
          <w:p w14:paraId="3DD03A1D"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dalyvavimą nusikalstamame susivienijime, jo organizavimą ar vadovavimą jam;</w:t>
            </w:r>
          </w:p>
          <w:p w14:paraId="78523C47"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kyšininkavimą, prekybą poveikiu, papirkimą;</w:t>
            </w:r>
          </w:p>
          <w:p w14:paraId="05DF768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D27034"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4) nusikalstamą bankrotą;</w:t>
            </w:r>
          </w:p>
          <w:p w14:paraId="6C277B5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5) teroristinį ir su teroristine veikla susijusį nusikaltimą;</w:t>
            </w:r>
          </w:p>
          <w:p w14:paraId="41B2B90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6) nusikalstamu būdu gauto turto legalizavimą;</w:t>
            </w:r>
          </w:p>
          <w:p w14:paraId="00702878"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7) prekybą žmonėmis, vaiko pirkimą arba pardavimą;</w:t>
            </w:r>
          </w:p>
          <w:p w14:paraId="69CD338C"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03F654B" w14:textId="77777777" w:rsidR="00FA45BE" w:rsidRPr="00B82079" w:rsidRDefault="00FA45BE" w:rsidP="009F7E87">
            <w:pPr>
              <w:pStyle w:val="NoSpacing"/>
              <w:jc w:val="both"/>
              <w:rPr>
                <w:rFonts w:ascii="Times New Roman" w:hAnsi="Times New Roman" w:cs="Times New Roman"/>
                <w:b/>
                <w:bCs/>
                <w:sz w:val="20"/>
                <w:szCs w:val="20"/>
                <w:lang w:eastAsia="en-US"/>
              </w:rPr>
            </w:pPr>
          </w:p>
          <w:p w14:paraId="1B1DAE9D"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Laikoma, kad tiekėjas arba jo atsakingas asmuo nuteistas už aukščiau nurodytą nusikalstamą veiką, kai dėl:</w:t>
            </w:r>
          </w:p>
          <w:p w14:paraId="5CC071A3"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DD44FB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struktūrinis</w:t>
            </w:r>
            <w:r w:rsidRPr="00B82079">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3502B64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E435" w14:textId="77777777" w:rsidR="00FA45BE" w:rsidRPr="00B82079" w:rsidRDefault="00FA45BE" w:rsidP="009F7E87">
            <w:pPr>
              <w:pStyle w:val="NoSpacing"/>
              <w:jc w:val="both"/>
              <w:rPr>
                <w:rFonts w:ascii="Times New Roman" w:eastAsia="Yu Mincho" w:hAnsi="Times New Roman" w:cs="Times New Roman"/>
                <w:b/>
                <w:bCs/>
                <w:sz w:val="20"/>
                <w:szCs w:val="20"/>
                <w:lang w:eastAsia="en-US"/>
              </w:rPr>
            </w:pPr>
            <w:r w:rsidRPr="00B82079">
              <w:rPr>
                <w:rFonts w:ascii="Times New Roman" w:eastAsia="Yu Mincho" w:hAnsi="Times New Roman" w:cs="Times New Roman"/>
                <w:b/>
                <w:bCs/>
                <w:sz w:val="20"/>
                <w:szCs w:val="20"/>
                <w:lang w:eastAsia="en-US"/>
              </w:rPr>
              <w:lastRenderedPageBreak/>
              <w:t>VPĮ 46 straipsnio 1 dalis</w:t>
            </w:r>
          </w:p>
          <w:p w14:paraId="3D3DA41D" w14:textId="77777777" w:rsidR="00FA45BE" w:rsidRPr="00B82079" w:rsidRDefault="00FA45BE" w:rsidP="009F7E87">
            <w:pPr>
              <w:pStyle w:val="NoSpacing"/>
              <w:jc w:val="both"/>
              <w:rPr>
                <w:rFonts w:ascii="Times New Roman" w:eastAsia="Yu Mincho" w:hAnsi="Times New Roman" w:cs="Times New Roman"/>
                <w:sz w:val="20"/>
                <w:szCs w:val="20"/>
                <w:lang w:eastAsia="en-US"/>
              </w:rPr>
            </w:pPr>
          </w:p>
          <w:p w14:paraId="00CDC4BB"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lang w:eastAsia="en-US"/>
              </w:rPr>
              <w:t>EBVPD III dalies A1-A6 punktai</w:t>
            </w:r>
          </w:p>
          <w:p w14:paraId="7100E564" w14:textId="77777777" w:rsidR="00FA45BE" w:rsidRPr="00B82079" w:rsidRDefault="00FA45BE" w:rsidP="009F7E87">
            <w:pPr>
              <w:pStyle w:val="NoSpacing"/>
              <w:jc w:val="both"/>
              <w:rPr>
                <w:rFonts w:ascii="Times New Roman" w:eastAsia="Yu Mincho" w:hAnsi="Times New Roman" w:cs="Times New Roman"/>
                <w:sz w:val="20"/>
                <w:szCs w:val="20"/>
                <w:lang w:eastAsia="en-US"/>
              </w:rPr>
            </w:pPr>
          </w:p>
          <w:p w14:paraId="4A6D14A8"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42A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Lietuvoje įsteigtų subjektų reikalaujama:</w:t>
            </w:r>
          </w:p>
          <w:p w14:paraId="7F0EECE8"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išrašo iš teismo sprendimo arba</w:t>
            </w:r>
          </w:p>
          <w:p w14:paraId="7AA378FD"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Informatikos ir ryšių departamento prie Vidaus reikalų ministerijos pažymos, arba</w:t>
            </w:r>
          </w:p>
          <w:p w14:paraId="6C6573B9"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B157D1E" w14:textId="77777777" w:rsidR="00FA45BE" w:rsidRPr="00B82079" w:rsidRDefault="00FA45BE" w:rsidP="009F7E87">
            <w:pPr>
              <w:pStyle w:val="NoSpacing"/>
              <w:jc w:val="both"/>
              <w:rPr>
                <w:rFonts w:ascii="Times New Roman" w:hAnsi="Times New Roman" w:cs="Times New Roman"/>
                <w:sz w:val="20"/>
                <w:szCs w:val="20"/>
                <w:lang w:eastAsia="en-US"/>
              </w:rPr>
            </w:pPr>
          </w:p>
          <w:p w14:paraId="526D9395"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50C390FF"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2"/>
            </w:r>
            <w:r w:rsidRPr="00B82079">
              <w:rPr>
                <w:rFonts w:ascii="Times New Roman" w:hAnsi="Times New Roman" w:cs="Times New Roman"/>
                <w:sz w:val="20"/>
                <w:szCs w:val="20"/>
              </w:rPr>
              <w:t>.</w:t>
            </w:r>
          </w:p>
          <w:p w14:paraId="799E669E" w14:textId="77777777" w:rsidR="00FA45BE" w:rsidRPr="00B82079" w:rsidRDefault="00FA45BE" w:rsidP="009F7E87">
            <w:pPr>
              <w:pStyle w:val="NoSpacing"/>
              <w:jc w:val="both"/>
              <w:rPr>
                <w:rFonts w:ascii="Times New Roman" w:hAnsi="Times New Roman" w:cs="Times New Roman"/>
                <w:sz w:val="20"/>
                <w:szCs w:val="20"/>
              </w:rPr>
            </w:pPr>
          </w:p>
          <w:p w14:paraId="4CD3AF63" w14:textId="2A52D296" w:rsidR="00FA45BE" w:rsidRPr="00B82079" w:rsidRDefault="00FA45BE" w:rsidP="009F7E87">
            <w:pPr>
              <w:pStyle w:val="NoSpacing"/>
              <w:jc w:val="both"/>
              <w:rPr>
                <w:rFonts w:ascii="Times New Roman" w:hAnsi="Times New Roman" w:cs="Times New Roman"/>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 xml:space="preserve">180 dienų </w:t>
            </w:r>
            <w:r w:rsidRPr="00B82079">
              <w:rPr>
                <w:rFonts w:ascii="Times New Roman" w:hAnsi="Times New Roman" w:cs="Times New Roman"/>
                <w:sz w:val="20"/>
                <w:szCs w:val="20"/>
              </w:rPr>
              <w:t xml:space="preserve">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180 dienų, jas skaičiuojant atgal nuo 2022-10-14.</w:t>
            </w:r>
          </w:p>
          <w:p w14:paraId="6FFC49B2" w14:textId="77777777" w:rsidR="00FA45BE" w:rsidRPr="00B82079" w:rsidRDefault="00FA45BE" w:rsidP="009F7E87">
            <w:pPr>
              <w:pStyle w:val="NoSpacing"/>
              <w:jc w:val="both"/>
              <w:rPr>
                <w:rFonts w:ascii="Times New Roman" w:hAnsi="Times New Roman" w:cs="Times New Roman"/>
                <w:b/>
                <w:bCs/>
                <w:sz w:val="20"/>
                <w:szCs w:val="20"/>
              </w:rPr>
            </w:pPr>
          </w:p>
          <w:p w14:paraId="3CA41E9C"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 xml:space="preserve">Jei dokumentas išduotas anksčiau, tačiau jame nurodytas galiojimo terminas </w:t>
            </w:r>
            <w:r w:rsidRPr="00B82079">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FA45BE" w:rsidRPr="00B82079" w14:paraId="78B1FE96"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80C0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F4C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578142" w14:textId="77777777" w:rsidR="00FA45BE" w:rsidRPr="00B82079" w:rsidRDefault="00FA45BE" w:rsidP="009F7E87">
            <w:pPr>
              <w:pStyle w:val="NoSpacing"/>
              <w:jc w:val="both"/>
              <w:rPr>
                <w:rFonts w:ascii="Times New Roman" w:hAnsi="Times New Roman" w:cs="Times New Roman"/>
                <w:b/>
                <w:bCs/>
                <w:sz w:val="20"/>
                <w:szCs w:val="20"/>
                <w:lang w:eastAsia="en-US"/>
              </w:rPr>
            </w:pPr>
          </w:p>
          <w:p w14:paraId="14068A8F"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Laikoma, kad tiekėjas arba jo atsakingas asmuo nuteistas už aukščiau nurodytą nusikalstamą veiką, kai dėl:</w:t>
            </w:r>
          </w:p>
          <w:p w14:paraId="59FE51A9"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1) tiekėjo, kuris yra fizinis asmuo, per pastaruosius 5 metus buvo priimtas ir </w:t>
            </w:r>
            <w:r w:rsidRPr="00B8207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0C8FA5B3" w14:textId="77777777" w:rsidR="00FA45BE" w:rsidRPr="00B82079" w:rsidRDefault="00FA45BE" w:rsidP="009F7E87">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7DD48DAE" w14:textId="77777777" w:rsidR="00FA45BE" w:rsidRPr="00B82079" w:rsidRDefault="00FA45BE" w:rsidP="009F7E87">
            <w:pPr>
              <w:pStyle w:val="NoSpacing"/>
              <w:jc w:val="both"/>
              <w:rPr>
                <w:rFonts w:ascii="Times New Roman" w:hAnsi="Times New Roman" w:cs="Times New Roman"/>
                <w:bCs/>
                <w:strike/>
                <w:sz w:val="20"/>
                <w:szCs w:val="20"/>
                <w:lang w:eastAsia="en-US"/>
              </w:rPr>
            </w:pPr>
          </w:p>
          <w:p w14:paraId="5E4C3B4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2D8A0DF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445D4E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26049F0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55025"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55F0604D" w14:textId="77777777" w:rsidR="00FA45BE" w:rsidRPr="00B82079" w:rsidRDefault="00FA45BE" w:rsidP="009F7E87">
            <w:pPr>
              <w:pStyle w:val="NoSpacing"/>
              <w:jc w:val="both"/>
              <w:rPr>
                <w:rFonts w:ascii="Times New Roman" w:eastAsia="Arial" w:hAnsi="Times New Roman" w:cs="Times New Roman"/>
                <w:sz w:val="20"/>
                <w:szCs w:val="20"/>
              </w:rPr>
            </w:pPr>
          </w:p>
          <w:p w14:paraId="01AB410B"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F906"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4E600D3C"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55E88E2A"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1.2.) arba valstybės įmonės Registrų centro Lietuvos Respublikos Vyriausybės nustatyta tvarka išduoto dokumento, patvirtinančio jungtinius kompetentingų institucijų tvarkomus duomenis.</w:t>
            </w:r>
          </w:p>
          <w:p w14:paraId="55A2B327" w14:textId="77777777" w:rsidR="00FA45BE" w:rsidRPr="00B82079" w:rsidRDefault="00FA45BE" w:rsidP="009F7E87">
            <w:pPr>
              <w:pStyle w:val="NoSpacing"/>
              <w:jc w:val="both"/>
              <w:rPr>
                <w:rFonts w:ascii="Times New Roman" w:hAnsi="Times New Roman" w:cs="Times New Roman"/>
                <w:sz w:val="20"/>
                <w:szCs w:val="20"/>
              </w:rPr>
            </w:pPr>
          </w:p>
          <w:p w14:paraId="5DBFCD76"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223A1018"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lastRenderedPageBreak/>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28883599" w14:textId="77777777" w:rsidR="00FA45BE" w:rsidRPr="00B82079" w:rsidRDefault="00FA45BE" w:rsidP="009F7E87">
            <w:pPr>
              <w:pStyle w:val="NoSpacing"/>
              <w:jc w:val="both"/>
              <w:rPr>
                <w:rFonts w:ascii="Times New Roman" w:eastAsia="Yu Mincho" w:hAnsi="Times New Roman" w:cs="Times New Roman"/>
                <w:sz w:val="20"/>
                <w:szCs w:val="20"/>
              </w:rPr>
            </w:pPr>
          </w:p>
          <w:p w14:paraId="0C7CEFFF" w14:textId="77777777" w:rsidR="00FA45BE" w:rsidRPr="00B82079" w:rsidRDefault="00FA45BE" w:rsidP="009F7E87">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300FD311" w14:textId="77777777" w:rsidR="00FA45BE" w:rsidRPr="00B82079" w:rsidRDefault="00FA45BE" w:rsidP="009F7E87">
            <w:pPr>
              <w:pStyle w:val="NoSpacing"/>
              <w:jc w:val="both"/>
              <w:rPr>
                <w:rFonts w:ascii="Times New Roman" w:hAnsi="Times New Roman" w:cs="Times New Roman"/>
                <w:i/>
                <w:iCs/>
                <w:color w:val="7030A0"/>
                <w:sz w:val="20"/>
                <w:szCs w:val="20"/>
              </w:rPr>
            </w:pPr>
          </w:p>
          <w:p w14:paraId="6A210D50"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08A39C" w14:textId="77777777" w:rsidR="00FA45BE" w:rsidRPr="00B82079" w:rsidRDefault="00FA45BE" w:rsidP="009F7E87">
            <w:pPr>
              <w:pStyle w:val="NoSpacing"/>
              <w:jc w:val="both"/>
              <w:rPr>
                <w:rFonts w:ascii="Times New Roman" w:hAnsi="Times New Roman" w:cs="Times New Roman"/>
                <w:b/>
                <w:bCs/>
                <w:sz w:val="20"/>
                <w:szCs w:val="20"/>
              </w:rPr>
            </w:pPr>
          </w:p>
          <w:p w14:paraId="13796095"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327ADD7E"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2E8FE871" w14:textId="77777777" w:rsidR="00FA45BE" w:rsidRPr="00B82079" w:rsidRDefault="00FA45BE" w:rsidP="009F7E87">
            <w:pPr>
              <w:pStyle w:val="NoSpacing"/>
              <w:jc w:val="both"/>
              <w:rPr>
                <w:rFonts w:ascii="Times New Roman" w:hAnsi="Times New Roman" w:cs="Times New Roman"/>
                <w:b/>
                <w:bCs/>
                <w:sz w:val="20"/>
                <w:szCs w:val="20"/>
              </w:rPr>
            </w:pPr>
          </w:p>
          <w:p w14:paraId="61D4FD55"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w:t>
            </w:r>
            <w:r w:rsidRPr="00B82079">
              <w:rPr>
                <w:rFonts w:ascii="Times New Roman" w:hAnsi="Times New Roman" w:cs="Times New Roman"/>
                <w:sz w:val="20"/>
                <w:szCs w:val="20"/>
              </w:rPr>
              <w:lastRenderedPageBreak/>
              <w:t>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078E4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3E92E6E" w14:textId="77777777" w:rsidR="00FA45BE" w:rsidRPr="00B82079" w:rsidRDefault="00FA45BE" w:rsidP="009F7E87">
            <w:pPr>
              <w:pStyle w:val="NoSpacing"/>
              <w:jc w:val="both"/>
              <w:rPr>
                <w:rFonts w:ascii="Times New Roman" w:hAnsi="Times New Roman" w:cs="Times New Roman"/>
                <w:b/>
                <w:bCs/>
                <w:sz w:val="20"/>
                <w:szCs w:val="20"/>
              </w:rPr>
            </w:pPr>
          </w:p>
          <w:p w14:paraId="73A6EB2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5974187"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76B9D1A6" w14:textId="77777777" w:rsidR="00FA45BE" w:rsidRPr="00B82079" w:rsidRDefault="00FA45BE" w:rsidP="009F7E87">
            <w:pPr>
              <w:pStyle w:val="NoSpacing"/>
              <w:jc w:val="both"/>
              <w:rPr>
                <w:rFonts w:ascii="Times New Roman" w:hAnsi="Times New Roman" w:cs="Times New Roman"/>
                <w:b/>
                <w:bCs/>
                <w:sz w:val="20"/>
                <w:szCs w:val="20"/>
              </w:rPr>
            </w:pPr>
          </w:p>
          <w:p w14:paraId="51ACC5F0" w14:textId="77777777" w:rsidR="00FA45BE" w:rsidRPr="00B82079" w:rsidRDefault="00FA45BE" w:rsidP="009F7E87">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C32731C" w14:textId="77777777" w:rsidR="00FA45BE" w:rsidRPr="00B82079" w:rsidRDefault="00FA45BE" w:rsidP="009F7E87">
            <w:pPr>
              <w:pStyle w:val="NoSpacing"/>
              <w:jc w:val="both"/>
              <w:rPr>
                <w:rFonts w:ascii="Times New Roman" w:hAnsi="Times New Roman" w:cs="Times New Roman"/>
                <w:b/>
                <w:bCs/>
                <w:sz w:val="20"/>
                <w:szCs w:val="20"/>
              </w:rPr>
            </w:pPr>
          </w:p>
          <w:p w14:paraId="6676DAB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Jei dokumentas išduotas anksčiau, tačiau jame nurodytas galiojimo terminas ilgesnis nei pašalinimo pagrindų nebuvimą patvirtinančių dokumentų </w:t>
            </w:r>
            <w:r w:rsidRPr="00B82079">
              <w:rPr>
                <w:rFonts w:ascii="Times New Roman" w:hAnsi="Times New Roman" w:cs="Times New Roman"/>
                <w:sz w:val="20"/>
                <w:szCs w:val="20"/>
              </w:rPr>
              <w:lastRenderedPageBreak/>
              <w:t>pagal EBVPD galutinis pateikimo terminas, toks dokumentas jo galiojimo laikotarpiu yra priimtinas.</w:t>
            </w:r>
          </w:p>
        </w:tc>
      </w:tr>
      <w:bookmarkEnd w:id="52"/>
      <w:tr w:rsidR="00FA45BE" w:rsidRPr="00B82079" w14:paraId="5763AF8C"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0CBB5"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3CB79"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1D04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3650F0D1" w14:textId="77777777" w:rsidR="00FA45BE" w:rsidRPr="00B82079" w:rsidRDefault="00FA45BE" w:rsidP="009F7E87">
            <w:pPr>
              <w:pStyle w:val="NoSpacing"/>
              <w:jc w:val="both"/>
              <w:rPr>
                <w:rFonts w:ascii="Times New Roman" w:eastAsia="Yu Mincho" w:hAnsi="Times New Roman" w:cs="Times New Roman"/>
                <w:sz w:val="20"/>
                <w:szCs w:val="20"/>
              </w:rPr>
            </w:pPr>
          </w:p>
          <w:p w14:paraId="5A33497B"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6DF6D"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06607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6AEB507" w14:textId="77777777" w:rsidR="00FA45BE" w:rsidRPr="00B82079" w:rsidRDefault="00FA45BE" w:rsidP="009F7E87">
            <w:pPr>
              <w:pStyle w:val="NoSpacing"/>
              <w:jc w:val="both"/>
              <w:rPr>
                <w:rFonts w:ascii="Times New Roman" w:hAnsi="Times New Roman" w:cs="Times New Roman"/>
                <w:b/>
                <w:bCs/>
                <w:iCs/>
                <w:sz w:val="20"/>
                <w:szCs w:val="20"/>
                <w:lang w:eastAsia="en-US"/>
              </w:rPr>
            </w:pPr>
          </w:p>
        </w:tc>
      </w:tr>
      <w:tr w:rsidR="00FA45BE" w:rsidRPr="00B82079" w14:paraId="740A7E1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27E2E"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F68E7"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B28369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16E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6DB05F88" w14:textId="77777777" w:rsidR="00FA45BE" w:rsidRPr="00B82079" w:rsidRDefault="00FA45BE" w:rsidP="009F7E87">
            <w:pPr>
              <w:pStyle w:val="NoSpacing"/>
              <w:jc w:val="both"/>
              <w:rPr>
                <w:rFonts w:ascii="Times New Roman" w:eastAsia="Yu Mincho" w:hAnsi="Times New Roman" w:cs="Times New Roman"/>
                <w:sz w:val="20"/>
                <w:szCs w:val="20"/>
              </w:rPr>
            </w:pPr>
          </w:p>
          <w:p w14:paraId="224DD1A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0C737"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79750C2"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33022321" w14:textId="77777777" w:rsidR="00FA45BE" w:rsidRPr="00B82079" w:rsidRDefault="00FA45BE" w:rsidP="009F7E87">
            <w:pPr>
              <w:pStyle w:val="NoSpacing"/>
              <w:jc w:val="both"/>
              <w:rPr>
                <w:rFonts w:ascii="Times New Roman" w:hAnsi="Times New Roman" w:cs="Times New Roman"/>
                <w:b/>
                <w:bCs/>
                <w:iCs/>
                <w:sz w:val="20"/>
                <w:szCs w:val="20"/>
                <w:lang w:eastAsia="en-US"/>
              </w:rPr>
            </w:pPr>
          </w:p>
        </w:tc>
      </w:tr>
      <w:tr w:rsidR="00FA45BE" w:rsidRPr="00B82079" w14:paraId="6AF8FE83"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4B8D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3BA4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8CD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08BDD36C" w14:textId="77777777" w:rsidR="00FA45BE" w:rsidRPr="00B82079" w:rsidRDefault="00FA45BE" w:rsidP="009F7E87">
            <w:pPr>
              <w:pStyle w:val="NoSpacing"/>
              <w:jc w:val="both"/>
              <w:rPr>
                <w:rFonts w:ascii="Times New Roman" w:eastAsia="Yu Mincho" w:hAnsi="Times New Roman" w:cs="Times New Roman"/>
                <w:sz w:val="20"/>
                <w:szCs w:val="20"/>
              </w:rPr>
            </w:pPr>
          </w:p>
          <w:p w14:paraId="75649C5D"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9C97"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AB7099F" w14:textId="77777777" w:rsidR="00FA45BE" w:rsidRPr="00B82079" w:rsidRDefault="00FA45BE" w:rsidP="009F7E87">
            <w:pPr>
              <w:pStyle w:val="NoSpacing"/>
              <w:jc w:val="both"/>
              <w:rPr>
                <w:rFonts w:ascii="Times New Roman" w:hAnsi="Times New Roman" w:cs="Times New Roman"/>
                <w:b/>
                <w:bCs/>
                <w:iCs/>
                <w:sz w:val="20"/>
                <w:szCs w:val="20"/>
                <w:lang w:eastAsia="en-US"/>
              </w:rPr>
            </w:pPr>
          </w:p>
        </w:tc>
      </w:tr>
      <w:tr w:rsidR="00FA45BE" w:rsidRPr="00B82079" w14:paraId="063525D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8DB0D"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87E7B"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E8F8CC"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D61DB"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w:t>
            </w:r>
            <w:r w:rsidRPr="00B82079">
              <w:rPr>
                <w:rFonts w:ascii="Times New Roman" w:hAnsi="Times New Roman" w:cs="Times New Roman"/>
                <w:bCs/>
                <w:sz w:val="20"/>
                <w:szCs w:val="20"/>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FEDCB"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2112596B" w14:textId="77777777" w:rsidR="00FA45BE" w:rsidRPr="00B82079" w:rsidRDefault="00FA45BE" w:rsidP="009F7E87">
            <w:pPr>
              <w:pStyle w:val="NoSpacing"/>
              <w:jc w:val="both"/>
              <w:rPr>
                <w:rFonts w:ascii="Times New Roman" w:eastAsia="Yu Mincho" w:hAnsi="Times New Roman" w:cs="Times New Roman"/>
                <w:sz w:val="20"/>
                <w:szCs w:val="20"/>
              </w:rPr>
            </w:pPr>
          </w:p>
          <w:p w14:paraId="57FD1B16"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50432"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F7EA689"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8C7D4B2"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37A57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2D419FA" w14:textId="77777777" w:rsidR="00FA45BE" w:rsidRPr="00B82079" w:rsidRDefault="00FA45BE" w:rsidP="009F7E87">
            <w:pPr>
              <w:pStyle w:val="NoSpacing"/>
              <w:jc w:val="both"/>
              <w:rPr>
                <w:rFonts w:ascii="Times New Roman" w:hAnsi="Times New Roman" w:cs="Times New Roman"/>
                <w:b/>
                <w:bCs/>
                <w:sz w:val="20"/>
                <w:szCs w:val="20"/>
              </w:rPr>
            </w:pPr>
          </w:p>
          <w:p w14:paraId="2DF571CD" w14:textId="77777777" w:rsidR="00FA45BE" w:rsidRPr="00B82079" w:rsidRDefault="00FA45BE" w:rsidP="009F7E87">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p w14:paraId="3C1B811E" w14:textId="77777777" w:rsidR="00FA45BE" w:rsidRPr="00B82079" w:rsidRDefault="00FA45BE" w:rsidP="009F7E87">
            <w:pPr>
              <w:pStyle w:val="NoSpacing"/>
              <w:jc w:val="both"/>
              <w:rPr>
                <w:rFonts w:ascii="Times New Roman" w:hAnsi="Times New Roman" w:cs="Times New Roman"/>
                <w:b/>
                <w:bCs/>
                <w:sz w:val="20"/>
                <w:szCs w:val="20"/>
              </w:rPr>
            </w:pPr>
          </w:p>
        </w:tc>
      </w:tr>
      <w:tr w:rsidR="00FA45BE" w:rsidRPr="00B82079" w14:paraId="4632215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A00C0"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B967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854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6B51DEC5" w14:textId="77777777" w:rsidR="00FA45BE" w:rsidRPr="00B82079" w:rsidRDefault="00FA45BE" w:rsidP="009F7E87">
            <w:pPr>
              <w:pStyle w:val="NoSpacing"/>
              <w:jc w:val="both"/>
              <w:rPr>
                <w:rFonts w:ascii="Times New Roman" w:eastAsia="Yu Mincho" w:hAnsi="Times New Roman" w:cs="Times New Roman"/>
                <w:sz w:val="20"/>
                <w:szCs w:val="20"/>
              </w:rPr>
            </w:pPr>
          </w:p>
          <w:p w14:paraId="30B0FEF9" w14:textId="11E9F878"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9CBF" w14:textId="6FAE6F1F" w:rsidR="00FA45BE" w:rsidRPr="0055558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58A67BE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57A78"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1718"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B82079">
              <w:rPr>
                <w:rFonts w:ascii="Times New Roman" w:hAnsi="Times New Roman" w:cs="Times New Roman"/>
                <w:sz w:val="20"/>
                <w:szCs w:val="20"/>
              </w:rPr>
              <w:lastRenderedPageBreak/>
              <w:t xml:space="preserve">trūkumais ir dėl to buvo pritaikyta sutartyje nustatyta sankcija. </w:t>
            </w:r>
          </w:p>
          <w:p w14:paraId="1D8AFB31"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349D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7FC56C90" w14:textId="77777777" w:rsidR="00FA45BE" w:rsidRPr="00B82079" w:rsidRDefault="00FA45BE" w:rsidP="009F7E87">
            <w:pPr>
              <w:pStyle w:val="NoSpacing"/>
              <w:jc w:val="both"/>
              <w:rPr>
                <w:rFonts w:ascii="Times New Roman" w:eastAsia="Yu Mincho" w:hAnsi="Times New Roman" w:cs="Times New Roman"/>
                <w:sz w:val="20"/>
                <w:szCs w:val="20"/>
              </w:rPr>
            </w:pPr>
          </w:p>
          <w:p w14:paraId="53E2C30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0C0F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D8241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EC739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B1A883F" w14:textId="77777777" w:rsidR="00FA45BE" w:rsidRPr="00B82079" w:rsidRDefault="00FA45BE" w:rsidP="009F7E87">
            <w:pPr>
              <w:pStyle w:val="NoSpacing"/>
              <w:jc w:val="both"/>
              <w:rPr>
                <w:rFonts w:ascii="Times New Roman" w:hAnsi="Times New Roman" w:cs="Times New Roman"/>
                <w:sz w:val="20"/>
                <w:szCs w:val="20"/>
              </w:rPr>
            </w:pPr>
          </w:p>
          <w:p w14:paraId="73E9BB6A" w14:textId="77777777" w:rsidR="00FA45BE" w:rsidRPr="00B82079" w:rsidRDefault="00FA45BE" w:rsidP="009F7E87">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68C7CC50" w14:textId="77777777" w:rsidR="00FA45BE" w:rsidRPr="00B82079" w:rsidRDefault="00FA45BE" w:rsidP="009F7E87">
            <w:pPr>
              <w:pStyle w:val="NoSpacing"/>
              <w:jc w:val="both"/>
              <w:rPr>
                <w:rFonts w:ascii="Times New Roman" w:hAnsi="Times New Roman" w:cs="Times New Roman"/>
                <w:sz w:val="20"/>
                <w:szCs w:val="20"/>
              </w:rPr>
            </w:pPr>
          </w:p>
          <w:p w14:paraId="5FBC5F72" w14:textId="372A11E3" w:rsidR="00FA45BE" w:rsidRPr="003D5A55" w:rsidRDefault="00FA45BE" w:rsidP="009F7E87">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FA45BE" w:rsidRPr="00B82079" w14:paraId="593FBED1"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CC89B"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89ACD" w14:textId="77777777" w:rsidR="00FA45BE" w:rsidRPr="00B82079" w:rsidRDefault="00FA45BE" w:rsidP="009F7E87">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A90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4FDC435D" w14:textId="77777777" w:rsidR="00FA45BE" w:rsidRPr="00B82079" w:rsidRDefault="00FA45BE" w:rsidP="009F7E87">
            <w:pPr>
              <w:pStyle w:val="NoSpacing"/>
              <w:jc w:val="both"/>
              <w:rPr>
                <w:rFonts w:ascii="Times New Roman" w:eastAsia="Yu Mincho" w:hAnsi="Times New Roman" w:cs="Times New Roman"/>
                <w:sz w:val="20"/>
                <w:szCs w:val="20"/>
              </w:rPr>
            </w:pPr>
          </w:p>
          <w:p w14:paraId="50112E1C"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D485" w14:textId="77777777" w:rsidR="00FA45BE" w:rsidRPr="00B82079" w:rsidRDefault="00FA45BE" w:rsidP="009F7E87">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FA45BE" w:rsidRPr="00B82079" w14:paraId="43DB9AA5"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84338"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BFB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Tiekėjas yra padaręs rimtą profesinį pažeidimą, dėl kurio perkančioji organizacija abejoja tiekėjo 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3B45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65BB339E" w14:textId="77777777" w:rsidR="00FA45BE" w:rsidRPr="00B82079" w:rsidRDefault="00FA45BE" w:rsidP="009F7E87">
            <w:pPr>
              <w:pStyle w:val="NoSpacing"/>
              <w:jc w:val="both"/>
              <w:rPr>
                <w:rFonts w:ascii="Times New Roman" w:eastAsia="Yu Mincho" w:hAnsi="Times New Roman" w:cs="Times New Roman"/>
                <w:sz w:val="20"/>
                <w:szCs w:val="20"/>
              </w:rPr>
            </w:pPr>
          </w:p>
          <w:p w14:paraId="59B81A7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6C1"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31332FF3" w14:textId="77777777" w:rsidR="00FA45BE" w:rsidRPr="00B82079" w:rsidRDefault="00FA45BE" w:rsidP="009F7E87">
            <w:pPr>
              <w:pStyle w:val="NoSpacing"/>
              <w:jc w:val="both"/>
              <w:rPr>
                <w:rFonts w:ascii="Times New Roman" w:hAnsi="Times New Roman" w:cs="Times New Roman"/>
                <w:b/>
                <w:bCs/>
                <w:iCs/>
                <w:sz w:val="20"/>
                <w:szCs w:val="20"/>
                <w:lang w:eastAsia="en-US"/>
              </w:rPr>
            </w:pPr>
          </w:p>
          <w:p w14:paraId="13C33BD8"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FA45BE" w:rsidRPr="00B82079" w14:paraId="19CF0BE0" w14:textId="77777777" w:rsidTr="0045032B">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893A"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556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 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945E0"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c papunktis</w:t>
            </w:r>
          </w:p>
          <w:p w14:paraId="002A81D6" w14:textId="77777777" w:rsidR="00FA45BE" w:rsidRPr="00B82079" w:rsidRDefault="00FA45BE" w:rsidP="009F7E87">
            <w:pPr>
              <w:pStyle w:val="NoSpacing"/>
              <w:jc w:val="both"/>
              <w:rPr>
                <w:rFonts w:ascii="Times New Roman" w:eastAsia="Yu Mincho" w:hAnsi="Times New Roman" w:cs="Times New Roman"/>
                <w:sz w:val="20"/>
                <w:szCs w:val="20"/>
              </w:rPr>
            </w:pPr>
          </w:p>
          <w:p w14:paraId="79C3B1F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B4D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74BD2E44"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18A4D872" w14:textId="789FAAB0" w:rsidR="00FA45BE" w:rsidRPr="00B82079" w:rsidRDefault="00FA45BE" w:rsidP="009F7E87">
            <w:pPr>
              <w:rPr>
                <w:rFonts w:ascii="Times New Roman" w:hAnsi="Times New Roman" w:cs="Times New Roman"/>
                <w:b/>
                <w:bCs/>
                <w:sz w:val="20"/>
                <w:szCs w:val="20"/>
              </w:rPr>
            </w:pPr>
            <w:r w:rsidRPr="00B82079">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p>
          <w:p w14:paraId="07105D11" w14:textId="77777777" w:rsidR="00FA45BE" w:rsidRPr="00B82079" w:rsidRDefault="00FA45BE" w:rsidP="009F7E87">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30177E84" w14:textId="77777777" w:rsidR="003D5A55" w:rsidRDefault="003D5A55" w:rsidP="00FA45BE"/>
    <w:p w14:paraId="69DC8E7E" w14:textId="77777777" w:rsidR="003D5A55" w:rsidRDefault="003D5A55" w:rsidP="00FA45BE"/>
    <w:p w14:paraId="1665210A"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D786D"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KOKYBĖS VADYBOS SISTEMOS IR (ARBA) APLINKOS APSAUGOS VADYBOS SISTEMOS STANDARTŲ</w:t>
      </w:r>
    </w:p>
    <w:p w14:paraId="132253A9" w14:textId="6E2DE480" w:rsidR="00B712C7" w:rsidRPr="006B00D2" w:rsidRDefault="00B712C7" w:rsidP="00060308">
      <w:pPr>
        <w:pStyle w:val="ListParagraph"/>
        <w:numPr>
          <w:ilvl w:val="0"/>
          <w:numId w:val="3"/>
        </w:numPr>
        <w:spacing w:after="0" w:line="20" w:lineRule="atLeast"/>
        <w:ind w:left="0" w:firstLine="567"/>
        <w:jc w:val="both"/>
        <w:rPr>
          <w:rFonts w:eastAsiaTheme="minorHAnsi" w:cstheme="minorHAnsi"/>
        </w:rPr>
      </w:pPr>
      <w:r w:rsidRPr="006B00D2">
        <w:rPr>
          <w:rFonts w:eastAsiaTheme="minorHAnsi" w:cstheme="minorHAnsi"/>
          <w:iCs/>
          <w:lang w:eastAsia="en-US"/>
        </w:rPr>
        <w:t>Reikalavimai tiekėjo kvalifikacijai nėra nustatomi.</w:t>
      </w:r>
    </w:p>
    <w:p w14:paraId="0DB8D79C" w14:textId="1D42D93F" w:rsidR="0020417D" w:rsidRPr="006B00D2" w:rsidRDefault="00060308" w:rsidP="00F81E06">
      <w:pPr>
        <w:pStyle w:val="ListParagraph"/>
        <w:numPr>
          <w:ilvl w:val="0"/>
          <w:numId w:val="3"/>
        </w:numPr>
        <w:tabs>
          <w:tab w:val="left" w:pos="851"/>
        </w:tabs>
        <w:spacing w:after="0" w:line="240" w:lineRule="auto"/>
        <w:ind w:left="142" w:firstLine="425"/>
        <w:jc w:val="both"/>
        <w:rPr>
          <w:rFonts w:eastAsiaTheme="minorHAnsi" w:cstheme="minorHAnsi"/>
          <w:lang w:eastAsia="en-US"/>
        </w:rPr>
        <w:sectPr w:rsidR="0020417D" w:rsidRPr="006B00D2" w:rsidSect="002742CA">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B745F8" w:rsidRPr="006B00D2">
        <w:rPr>
          <w:rFonts w:eastAsiaTheme="minorHAnsi" w:cstheme="minorHAnsi"/>
          <w:lang w:eastAsia="en-US"/>
        </w:rPr>
        <w:t>.</w:t>
      </w:r>
    </w:p>
    <w:p w14:paraId="6821DAB9" w14:textId="6804DB74"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3E00597" w:rsidR="00C13D04" w:rsidRPr="00E61875" w:rsidRDefault="00E5121D" w:rsidP="00C13D04">
      <w:pPr>
        <w:spacing w:after="0" w:line="240" w:lineRule="auto"/>
        <w:jc w:val="center"/>
        <w:rPr>
          <w:i/>
          <w:szCs w:val="24"/>
        </w:rPr>
      </w:pPr>
      <w:r>
        <w:rPr>
          <w:b/>
          <w:szCs w:val="24"/>
        </w:rPr>
        <w:t xml:space="preserve">DĖL </w:t>
      </w:r>
      <w:r w:rsidR="00F005BF">
        <w:rPr>
          <w:b/>
          <w:szCs w:val="24"/>
        </w:rPr>
        <w:t xml:space="preserve">REAGENTŲ, SKIRTŲ </w:t>
      </w:r>
      <w:r w:rsidR="009213B7">
        <w:rPr>
          <w:b/>
          <w:szCs w:val="24"/>
        </w:rPr>
        <w:t>CHEMINIŲ</w:t>
      </w:r>
      <w:r w:rsidR="00507E23">
        <w:rPr>
          <w:b/>
          <w:szCs w:val="24"/>
        </w:rPr>
        <w:t xml:space="preserve"> TYRIMŲ ATLIKIMUI</w:t>
      </w:r>
      <w:r w:rsidR="00F005BF">
        <w:rPr>
          <w:b/>
          <w:szCs w:val="24"/>
        </w:rPr>
        <w:t>,</w:t>
      </w:r>
      <w:r w:rsidR="00C13D04">
        <w:rPr>
          <w:b/>
          <w:szCs w:val="24"/>
        </w:rPr>
        <w:t xml:space="preserve"> </w:t>
      </w:r>
      <w:r w:rsidR="00C13D04" w:rsidRPr="000625E6">
        <w:rPr>
          <w:b/>
          <w:szCs w:val="24"/>
        </w:rPr>
        <w:t>PIRKIMO</w:t>
      </w:r>
      <w:r w:rsidR="00C13D04">
        <w:rPr>
          <w:b/>
          <w:szCs w:val="24"/>
        </w:rPr>
        <w:t xml:space="preserve"> (AK-</w:t>
      </w:r>
      <w:r w:rsidR="00383B69">
        <w:rPr>
          <w:b/>
          <w:szCs w:val="24"/>
          <w:lang w:val="en-US"/>
        </w:rPr>
        <w:t>1</w:t>
      </w:r>
      <w:r w:rsidR="00C13D04">
        <w:rPr>
          <w:b/>
          <w:szCs w:val="24"/>
        </w:rPr>
        <w:t>/202</w:t>
      </w:r>
      <w:r w:rsidR="00A66EB0">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13D04"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7C821379"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25320F01" w14:textId="77777777" w:rsidR="00C13D04" w:rsidRPr="00195CA1" w:rsidRDefault="00C13D04" w:rsidP="009F7E87">
            <w:pPr>
              <w:spacing w:after="0" w:line="240" w:lineRule="auto"/>
              <w:jc w:val="both"/>
              <w:rPr>
                <w:szCs w:val="24"/>
              </w:rPr>
            </w:pPr>
          </w:p>
        </w:tc>
      </w:tr>
      <w:tr w:rsidR="00C13D04"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0FA14B1C" w14:textId="77777777" w:rsidR="00C13D04" w:rsidRPr="00195CA1" w:rsidRDefault="00C13D04" w:rsidP="009F7E87">
            <w:pPr>
              <w:pStyle w:val="Header"/>
              <w:tabs>
                <w:tab w:val="left" w:pos="1296"/>
              </w:tabs>
              <w:spacing w:after="0"/>
              <w:rPr>
                <w:szCs w:val="24"/>
              </w:rPr>
            </w:pPr>
          </w:p>
        </w:tc>
        <w:tc>
          <w:tcPr>
            <w:tcW w:w="3544" w:type="dxa"/>
            <w:tcBorders>
              <w:top w:val="single" w:sz="4" w:space="0" w:color="auto"/>
              <w:left w:val="single" w:sz="4" w:space="0" w:color="auto"/>
              <w:bottom w:val="single" w:sz="4" w:space="0" w:color="auto"/>
              <w:right w:val="single" w:sz="4" w:space="0" w:color="auto"/>
            </w:tcBorders>
          </w:tcPr>
          <w:p w14:paraId="39CB3728" w14:textId="77777777" w:rsidR="00C13D04" w:rsidRPr="00195CA1" w:rsidRDefault="00C13D04" w:rsidP="009F7E87">
            <w:pPr>
              <w:spacing w:after="0" w:line="240" w:lineRule="auto"/>
              <w:jc w:val="both"/>
              <w:rPr>
                <w:szCs w:val="24"/>
              </w:rPr>
            </w:pPr>
          </w:p>
        </w:tc>
      </w:tr>
      <w:tr w:rsidR="00C13D04"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573A04ED"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7DBD05C" w14:textId="77777777" w:rsidR="00C13D04" w:rsidRPr="00195CA1" w:rsidRDefault="00C13D04" w:rsidP="009F7E87">
            <w:pPr>
              <w:spacing w:after="0" w:line="240" w:lineRule="auto"/>
              <w:jc w:val="both"/>
              <w:rPr>
                <w:szCs w:val="24"/>
              </w:rPr>
            </w:pP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sectPr w:rsidR="00AE422D" w:rsidRPr="00F0499F"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E009" w14:textId="77777777" w:rsidR="004A2A98" w:rsidRDefault="004A2A98" w:rsidP="00D05666">
      <w:r>
        <w:separator/>
      </w:r>
    </w:p>
  </w:endnote>
  <w:endnote w:type="continuationSeparator" w:id="0">
    <w:p w14:paraId="48A83E30" w14:textId="77777777" w:rsidR="004A2A98" w:rsidRDefault="004A2A98" w:rsidP="00D05666">
      <w:r>
        <w:continuationSeparator/>
      </w:r>
    </w:p>
  </w:endnote>
  <w:endnote w:type="continuationNotice" w:id="1">
    <w:p w14:paraId="6CC69AA5" w14:textId="77777777" w:rsidR="004A2A98" w:rsidRDefault="004A2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8C39" w14:textId="77777777" w:rsidR="004A2A98" w:rsidRDefault="004A2A98" w:rsidP="00D05666">
      <w:r>
        <w:separator/>
      </w:r>
    </w:p>
  </w:footnote>
  <w:footnote w:type="continuationSeparator" w:id="0">
    <w:p w14:paraId="79267523" w14:textId="77777777" w:rsidR="004A2A98" w:rsidRDefault="004A2A98" w:rsidP="00D05666">
      <w:r>
        <w:continuationSeparator/>
      </w:r>
    </w:p>
  </w:footnote>
  <w:footnote w:type="continuationNotice" w:id="1">
    <w:p w14:paraId="72F97EBD" w14:textId="77777777" w:rsidR="004A2A98" w:rsidRDefault="004A2A98">
      <w:pPr>
        <w:spacing w:after="0" w:line="240" w:lineRule="auto"/>
      </w:pPr>
    </w:p>
  </w:footnote>
  <w:footnote w:id="2">
    <w:p w14:paraId="37075AC8" w14:textId="77777777" w:rsidR="00FA45BE" w:rsidRPr="001620D3" w:rsidRDefault="00FA45BE" w:rsidP="00FA45BE">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26C4B" w14:textId="77777777" w:rsidR="00FA45BE" w:rsidRPr="001620D3" w:rsidRDefault="00FA45BE" w:rsidP="00FA45BE">
      <w:pPr>
        <w:pStyle w:val="FootnoteText"/>
        <w:numPr>
          <w:ilvl w:val="0"/>
          <w:numId w:val="70"/>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19715795" w14:textId="77777777" w:rsidR="00FA45BE" w:rsidRDefault="00FA45BE" w:rsidP="00FA45BE">
      <w:pPr>
        <w:pStyle w:val="FootnoteText"/>
        <w:numPr>
          <w:ilvl w:val="0"/>
          <w:numId w:val="7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39BCE8" w14:textId="77777777"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0D896" w14:textId="77777777" w:rsidR="00FA45BE" w:rsidRPr="001620D3" w:rsidRDefault="00FA45BE" w:rsidP="00FA45BE">
      <w:pPr>
        <w:pStyle w:val="FootnoteText"/>
        <w:numPr>
          <w:ilvl w:val="0"/>
          <w:numId w:val="71"/>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51D733" w14:textId="77777777" w:rsidR="00FA45BE" w:rsidRDefault="00FA45BE" w:rsidP="00FA45BE">
      <w:pPr>
        <w:pStyle w:val="FootnoteText"/>
        <w:numPr>
          <w:ilvl w:val="0"/>
          <w:numId w:val="7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B977CD" w14:textId="69473D45"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35B6C3" w14:textId="77777777" w:rsidR="00FA45BE" w:rsidRPr="001620D3" w:rsidRDefault="00FA45BE" w:rsidP="00FA45BE">
      <w:pPr>
        <w:pStyle w:val="FootnoteText"/>
        <w:numPr>
          <w:ilvl w:val="0"/>
          <w:numId w:val="7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6B10EA9" w14:textId="77777777" w:rsidR="00FA45BE" w:rsidRDefault="00FA45BE" w:rsidP="00FA45BE">
      <w:pPr>
        <w:pStyle w:val="FootnoteText"/>
        <w:numPr>
          <w:ilvl w:val="0"/>
          <w:numId w:val="7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A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2F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9A"/>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D8E"/>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A57"/>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91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0940"/>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47"/>
    <w:rsid w:val="003821B2"/>
    <w:rsid w:val="0038238A"/>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491"/>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98"/>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DCF"/>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63C"/>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37C"/>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3D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C8"/>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A0F"/>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0749"/>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319"/>
    <w:rsid w:val="0082502F"/>
    <w:rsid w:val="008253EC"/>
    <w:rsid w:val="0082571E"/>
    <w:rsid w:val="00825A43"/>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AD8"/>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BB"/>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B7"/>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00"/>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40C"/>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4C0"/>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E3B"/>
    <w:rsid w:val="009F0698"/>
    <w:rsid w:val="009F0935"/>
    <w:rsid w:val="009F0A4E"/>
    <w:rsid w:val="009F18CF"/>
    <w:rsid w:val="009F3379"/>
    <w:rsid w:val="009F402F"/>
    <w:rsid w:val="009F474E"/>
    <w:rsid w:val="009F4CE8"/>
    <w:rsid w:val="009F4E56"/>
    <w:rsid w:val="009F4FBE"/>
    <w:rsid w:val="009F523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76D5"/>
    <w:rsid w:val="00A1780C"/>
    <w:rsid w:val="00A17FE9"/>
    <w:rsid w:val="00A215B6"/>
    <w:rsid w:val="00A217B2"/>
    <w:rsid w:val="00A21E80"/>
    <w:rsid w:val="00A21F3E"/>
    <w:rsid w:val="00A222A1"/>
    <w:rsid w:val="00A23042"/>
    <w:rsid w:val="00A23B71"/>
    <w:rsid w:val="00A23C2A"/>
    <w:rsid w:val="00A2480E"/>
    <w:rsid w:val="00A24EBE"/>
    <w:rsid w:val="00A24FBA"/>
    <w:rsid w:val="00A250EC"/>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6EB0"/>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79"/>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DF"/>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BE"/>
    <w:rsid w:val="00C438F5"/>
    <w:rsid w:val="00C441D7"/>
    <w:rsid w:val="00C4463D"/>
    <w:rsid w:val="00C447D2"/>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E2"/>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2FD"/>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FAF"/>
    <w:rsid w:val="00D4785E"/>
    <w:rsid w:val="00D5003D"/>
    <w:rsid w:val="00D5020B"/>
    <w:rsid w:val="00D50778"/>
    <w:rsid w:val="00D50D63"/>
    <w:rsid w:val="00D511FD"/>
    <w:rsid w:val="00D51C5E"/>
    <w:rsid w:val="00D52566"/>
    <w:rsid w:val="00D526C8"/>
    <w:rsid w:val="00D53BF4"/>
    <w:rsid w:val="00D541F8"/>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121D"/>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182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7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26</Pages>
  <Words>6603</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714</cp:revision>
  <dcterms:created xsi:type="dcterms:W3CDTF">2023-01-10T08:23:00Z</dcterms:created>
  <dcterms:modified xsi:type="dcterms:W3CDTF">2025-01-27T06:49:00Z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