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6438" w:tblpY="-720"/>
        <w:tblW w:w="5103" w:type="dxa"/>
        <w:tblLook w:val="01E0" w:firstRow="1" w:lastRow="1" w:firstColumn="1" w:lastColumn="1" w:noHBand="0" w:noVBand="0"/>
      </w:tblPr>
      <w:tblGrid>
        <w:gridCol w:w="5103"/>
      </w:tblGrid>
      <w:tr w:rsidR="00146431" w:rsidRPr="00950B3F" w14:paraId="1EAB854C" w14:textId="77777777" w:rsidTr="00146431">
        <w:tc>
          <w:tcPr>
            <w:tcW w:w="5103" w:type="dxa"/>
          </w:tcPr>
          <w:p w14:paraId="59E67059" w14:textId="77777777" w:rsidR="00146431" w:rsidRDefault="00146431" w:rsidP="00146431">
            <w:pPr>
              <w:ind w:left="-105" w:firstLine="141"/>
              <w:jc w:val="right"/>
              <w:rPr>
                <w:rFonts w:ascii="Arial" w:eastAsia="Times New Roman" w:hAnsi="Arial" w:cs="Arial"/>
              </w:rPr>
            </w:pPr>
            <w:r w:rsidRPr="00AE24D3">
              <w:rPr>
                <w:rFonts w:ascii="Arial" w:eastAsia="Times New Roman" w:hAnsi="Arial" w:cs="Arial"/>
              </w:rPr>
              <w:t>Skelbiamos apklausos specialiųjų</w:t>
            </w:r>
            <w:r>
              <w:rPr>
                <w:rFonts w:ascii="Arial" w:eastAsia="Times New Roman" w:hAnsi="Arial" w:cs="Arial"/>
              </w:rPr>
              <w:t xml:space="preserve"> </w:t>
            </w:r>
            <w:r w:rsidRPr="00AE24D3">
              <w:rPr>
                <w:rFonts w:ascii="Arial" w:eastAsia="Times New Roman" w:hAnsi="Arial" w:cs="Arial"/>
              </w:rPr>
              <w:t>sąlygų</w:t>
            </w:r>
          </w:p>
          <w:p w14:paraId="03DF0ABC" w14:textId="723D4EE4" w:rsidR="00146431" w:rsidRPr="00950B3F" w:rsidRDefault="00146431" w:rsidP="00146431">
            <w:pPr>
              <w:ind w:left="-105" w:firstLine="141"/>
              <w:jc w:val="right"/>
              <w:rPr>
                <w:rFonts w:ascii="Arial" w:eastAsia="Times New Roman" w:hAnsi="Arial" w:cs="Arial"/>
              </w:rPr>
            </w:pPr>
            <w:r>
              <w:rPr>
                <w:rFonts w:ascii="Arial" w:eastAsia="Times New Roman" w:hAnsi="Arial" w:cs="Arial"/>
              </w:rPr>
              <w:t xml:space="preserve"> 1 priedas „Techninė specifikacija“</w:t>
            </w:r>
          </w:p>
        </w:tc>
      </w:tr>
      <w:tr w:rsidR="00146431" w:rsidRPr="00950B3F" w14:paraId="0ED775C4" w14:textId="77777777" w:rsidTr="00146431">
        <w:tc>
          <w:tcPr>
            <w:tcW w:w="5103" w:type="dxa"/>
          </w:tcPr>
          <w:p w14:paraId="78F41031" w14:textId="77777777" w:rsidR="00146431" w:rsidRDefault="00146431" w:rsidP="00146431">
            <w:pPr>
              <w:rPr>
                <w:rFonts w:ascii="Arial" w:eastAsia="Times New Roman" w:hAnsi="Arial" w:cs="Arial"/>
              </w:rPr>
            </w:pPr>
          </w:p>
          <w:p w14:paraId="461E2DFF" w14:textId="77777777" w:rsidR="00146431" w:rsidRPr="00950B3F" w:rsidRDefault="00146431" w:rsidP="00146431">
            <w:pPr>
              <w:rPr>
                <w:rFonts w:ascii="Arial" w:eastAsia="Times New Roman" w:hAnsi="Arial" w:cs="Arial"/>
              </w:rPr>
            </w:pPr>
          </w:p>
        </w:tc>
      </w:tr>
    </w:tbl>
    <w:p w14:paraId="0266B4CA" w14:textId="77777777" w:rsidR="0010349F" w:rsidRDefault="0010349F"/>
    <w:tbl>
      <w:tblPr>
        <w:tblW w:w="0" w:type="auto"/>
        <w:tblInd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tblGrid>
      <w:tr w:rsidR="0010349F" w:rsidRPr="001E1127" w14:paraId="4C199B1F" w14:textId="77777777" w:rsidTr="00AC44E1">
        <w:tc>
          <w:tcPr>
            <w:tcW w:w="4376" w:type="dxa"/>
            <w:tcBorders>
              <w:top w:val="nil"/>
              <w:left w:val="nil"/>
              <w:bottom w:val="nil"/>
              <w:right w:val="nil"/>
            </w:tcBorders>
          </w:tcPr>
          <w:p w14:paraId="0D3F2FCE" w14:textId="77777777" w:rsidR="0010349F" w:rsidRPr="001E1127" w:rsidRDefault="0010349F" w:rsidP="0010349F">
            <w:pPr>
              <w:spacing w:after="160" w:line="278" w:lineRule="auto"/>
              <w:rPr>
                <w:rFonts w:ascii="Arial" w:hAnsi="Arial" w:cs="Arial"/>
                <w:b/>
                <w:sz w:val="22"/>
                <w:szCs w:val="22"/>
              </w:rPr>
            </w:pPr>
          </w:p>
        </w:tc>
      </w:tr>
    </w:tbl>
    <w:p w14:paraId="0D60D153" w14:textId="29BCF98B" w:rsidR="0010349F" w:rsidRPr="00FD7EC7" w:rsidRDefault="0010349F" w:rsidP="0010349F">
      <w:pPr>
        <w:ind w:firstLine="567"/>
        <w:jc w:val="center"/>
        <w:rPr>
          <w:rFonts w:ascii="Arial" w:hAnsi="Arial" w:cs="Arial"/>
          <w:b/>
          <w:color w:val="auto"/>
          <w:sz w:val="22"/>
          <w:szCs w:val="22"/>
        </w:rPr>
      </w:pPr>
      <w:r w:rsidRPr="001E1127">
        <w:rPr>
          <w:rFonts w:ascii="Arial" w:hAnsi="Arial" w:cs="Arial"/>
          <w:b/>
          <w:i/>
          <w:iCs/>
          <w:color w:val="70AD47" w:themeColor="accent6"/>
          <w:sz w:val="22"/>
          <w:szCs w:val="22"/>
        </w:rPr>
        <w:t xml:space="preserve"> </w:t>
      </w:r>
      <w:r w:rsidRPr="00FD7EC7">
        <w:rPr>
          <w:rFonts w:ascii="Arial" w:hAnsi="Arial" w:cs="Arial"/>
          <w:b/>
          <w:color w:val="auto"/>
          <w:sz w:val="22"/>
          <w:szCs w:val="22"/>
        </w:rPr>
        <w:t>SUNKVEŽIMIO NUOMOS SU VAIRUOTOJU ŽVYRO</w:t>
      </w:r>
      <w:r w:rsidR="008E2DEE">
        <w:rPr>
          <w:rFonts w:ascii="Arial" w:hAnsi="Arial" w:cs="Arial"/>
          <w:b/>
          <w:color w:val="auto"/>
          <w:sz w:val="22"/>
          <w:szCs w:val="22"/>
        </w:rPr>
        <w:t>, SMĖLIO</w:t>
      </w:r>
      <w:r w:rsidRPr="00FD7EC7">
        <w:rPr>
          <w:rFonts w:ascii="Arial" w:hAnsi="Arial" w:cs="Arial"/>
          <w:b/>
          <w:color w:val="auto"/>
          <w:sz w:val="22"/>
          <w:szCs w:val="22"/>
        </w:rPr>
        <w:t xml:space="preserve"> VEŽIMUI</w:t>
      </w:r>
      <w:r w:rsidRPr="00FD7EC7">
        <w:rPr>
          <w:rFonts w:ascii="Arial" w:hAnsi="Arial" w:cs="Arial"/>
          <w:b/>
          <w:color w:val="70AD47" w:themeColor="accent6"/>
          <w:sz w:val="22"/>
          <w:szCs w:val="22"/>
        </w:rPr>
        <w:t xml:space="preserve"> </w:t>
      </w:r>
      <w:r w:rsidRPr="00FD7EC7">
        <w:rPr>
          <w:rFonts w:ascii="Arial" w:hAnsi="Arial" w:cs="Arial"/>
          <w:b/>
          <w:color w:val="auto"/>
          <w:sz w:val="22"/>
          <w:szCs w:val="22"/>
        </w:rPr>
        <w:t xml:space="preserve">PIRKIMO TECHNINĖ SPECIFIKACIJA  </w:t>
      </w:r>
    </w:p>
    <w:p w14:paraId="564B278E" w14:textId="77777777" w:rsidR="0010349F" w:rsidRDefault="0010349F" w:rsidP="0010349F">
      <w:pPr>
        <w:ind w:firstLine="567"/>
        <w:jc w:val="center"/>
        <w:rPr>
          <w:rFonts w:ascii="Arial" w:hAnsi="Arial" w:cs="Arial"/>
          <w:b/>
          <w:color w:val="auto"/>
          <w:sz w:val="22"/>
          <w:szCs w:val="22"/>
        </w:rPr>
      </w:pPr>
    </w:p>
    <w:p w14:paraId="67FA1F62" w14:textId="77777777" w:rsidR="0010349F" w:rsidRPr="001E1127" w:rsidRDefault="0010349F" w:rsidP="0010349F">
      <w:pPr>
        <w:ind w:firstLine="567"/>
        <w:jc w:val="center"/>
        <w:rPr>
          <w:rFonts w:ascii="Arial" w:hAnsi="Arial" w:cs="Arial"/>
          <w:b/>
          <w:color w:val="auto"/>
          <w:sz w:val="22"/>
          <w:szCs w:val="22"/>
        </w:rPr>
      </w:pPr>
    </w:p>
    <w:p w14:paraId="1C395A97" w14:textId="77777777" w:rsidR="0010349F" w:rsidRPr="00A260DD" w:rsidRDefault="0010349F" w:rsidP="0010349F">
      <w:pPr>
        <w:pStyle w:val="Bodytext1"/>
        <w:shd w:val="clear" w:color="auto" w:fill="auto"/>
        <w:tabs>
          <w:tab w:val="left" w:pos="142"/>
        </w:tabs>
        <w:spacing w:before="0" w:after="0" w:line="240" w:lineRule="auto"/>
        <w:ind w:right="55" w:firstLine="0"/>
        <w:jc w:val="both"/>
        <w:rPr>
          <w:rFonts w:ascii="Arial" w:hAnsi="Arial" w:cs="Arial"/>
          <w:b/>
          <w:sz w:val="22"/>
          <w:szCs w:val="22"/>
          <w:lang w:val="en-US"/>
        </w:rPr>
      </w:pPr>
      <w:r w:rsidRPr="001E1127">
        <w:rPr>
          <w:rFonts w:ascii="Arial" w:hAnsi="Arial" w:cs="Arial"/>
          <w:b/>
          <w:sz w:val="22"/>
          <w:szCs w:val="22"/>
        </w:rPr>
        <w:t>1. PIRKIMO OBJEKTAS</w:t>
      </w:r>
    </w:p>
    <w:p w14:paraId="5F550AD3" w14:textId="5446ECE8" w:rsidR="0010349F" w:rsidRPr="00E9510D" w:rsidRDefault="0010349F" w:rsidP="0010349F">
      <w:pPr>
        <w:pStyle w:val="Bodytext20"/>
        <w:shd w:val="clear" w:color="auto" w:fill="auto"/>
        <w:tabs>
          <w:tab w:val="left" w:pos="0"/>
        </w:tabs>
        <w:spacing w:line="240" w:lineRule="auto"/>
        <w:ind w:right="55" w:firstLine="0"/>
        <w:jc w:val="both"/>
        <w:rPr>
          <w:rFonts w:ascii="Arial" w:hAnsi="Arial" w:cs="Arial"/>
          <w:i w:val="0"/>
          <w:iCs w:val="0"/>
          <w:sz w:val="22"/>
          <w:szCs w:val="22"/>
        </w:rPr>
      </w:pPr>
      <w:r w:rsidRPr="00E9510D">
        <w:rPr>
          <w:rFonts w:ascii="Arial" w:hAnsi="Arial" w:cs="Arial"/>
          <w:i w:val="0"/>
          <w:iCs w:val="0"/>
          <w:sz w:val="22"/>
          <w:szCs w:val="22"/>
        </w:rPr>
        <w:t>1.1.Sunkvežimio  (išskyrus tralo) nuomos su vairuotoju žvyro</w:t>
      </w:r>
      <w:r w:rsidR="000D22D7">
        <w:rPr>
          <w:rFonts w:ascii="Arial" w:hAnsi="Arial" w:cs="Arial"/>
          <w:i w:val="0"/>
          <w:iCs w:val="0"/>
          <w:sz w:val="22"/>
          <w:szCs w:val="22"/>
        </w:rPr>
        <w:t>, smėlio</w:t>
      </w:r>
      <w:r w:rsidRPr="00E9510D">
        <w:rPr>
          <w:rFonts w:ascii="Arial" w:hAnsi="Arial" w:cs="Arial"/>
          <w:i w:val="0"/>
          <w:iCs w:val="0"/>
          <w:sz w:val="22"/>
          <w:szCs w:val="22"/>
        </w:rPr>
        <w:t xml:space="preserve"> </w:t>
      </w:r>
      <w:r w:rsidR="000D22D7">
        <w:rPr>
          <w:rFonts w:ascii="Arial" w:hAnsi="Arial" w:cs="Arial"/>
          <w:i w:val="0"/>
          <w:iCs w:val="0"/>
          <w:sz w:val="22"/>
          <w:szCs w:val="22"/>
        </w:rPr>
        <w:t xml:space="preserve">transportavimui </w:t>
      </w:r>
      <w:r>
        <w:rPr>
          <w:rFonts w:ascii="Arial" w:hAnsi="Arial" w:cs="Arial"/>
          <w:i w:val="0"/>
          <w:iCs w:val="0"/>
          <w:sz w:val="22"/>
          <w:szCs w:val="22"/>
        </w:rPr>
        <w:t>pirkimas.</w:t>
      </w:r>
    </w:p>
    <w:p w14:paraId="5C8D34CA" w14:textId="77777777" w:rsidR="0010349F" w:rsidRPr="0010349F" w:rsidRDefault="0010349F" w:rsidP="0010349F">
      <w:pPr>
        <w:pStyle w:val="Bodytext20"/>
        <w:shd w:val="clear" w:color="auto" w:fill="auto"/>
        <w:tabs>
          <w:tab w:val="left" w:pos="0"/>
        </w:tabs>
        <w:spacing w:line="240" w:lineRule="auto"/>
        <w:ind w:right="55" w:firstLine="0"/>
        <w:jc w:val="both"/>
        <w:rPr>
          <w:rFonts w:ascii="Arial" w:hAnsi="Arial" w:cs="Arial"/>
          <w:i w:val="0"/>
          <w:iCs w:val="0"/>
          <w:sz w:val="22"/>
          <w:szCs w:val="22"/>
        </w:rPr>
      </w:pPr>
      <w:r w:rsidRPr="0010349F">
        <w:rPr>
          <w:rFonts w:ascii="Arial" w:hAnsi="Arial" w:cs="Arial"/>
          <w:i w:val="0"/>
          <w:iCs w:val="0"/>
          <w:sz w:val="22"/>
          <w:szCs w:val="22"/>
        </w:rPr>
        <w:t>BVPŽ kodas: 60181000-0 Sunkvežimių nuoma su vairuotoju.</w:t>
      </w:r>
    </w:p>
    <w:p w14:paraId="19BA8F6E" w14:textId="49FED744" w:rsidR="0010349F" w:rsidRPr="0010349F" w:rsidRDefault="0010349F" w:rsidP="0010349F">
      <w:pPr>
        <w:rPr>
          <w:rFonts w:ascii="Arial" w:hAnsi="Arial" w:cs="Arial"/>
          <w:sz w:val="22"/>
          <w:szCs w:val="22"/>
        </w:rPr>
      </w:pPr>
      <w:r w:rsidRPr="00E9510D">
        <w:rPr>
          <w:rFonts w:ascii="Arial" w:hAnsi="Arial" w:cs="Arial"/>
          <w:sz w:val="22"/>
          <w:szCs w:val="22"/>
        </w:rPr>
        <w:t>Sunkvežimių nuomos su vairuotoju paslaugos žvyro</w:t>
      </w:r>
      <w:r w:rsidR="000E75B3">
        <w:rPr>
          <w:rFonts w:ascii="Arial" w:hAnsi="Arial" w:cs="Arial"/>
          <w:sz w:val="22"/>
          <w:szCs w:val="22"/>
        </w:rPr>
        <w:t>, smėlio</w:t>
      </w:r>
      <w:r w:rsidRPr="00E9510D">
        <w:rPr>
          <w:rFonts w:ascii="Arial" w:hAnsi="Arial" w:cs="Arial"/>
          <w:sz w:val="22"/>
          <w:szCs w:val="22"/>
        </w:rPr>
        <w:t xml:space="preserve"> transportavimui iš </w:t>
      </w:r>
      <w:r>
        <w:rPr>
          <w:rFonts w:ascii="Arial" w:hAnsi="Arial" w:cs="Arial"/>
          <w:sz w:val="22"/>
          <w:szCs w:val="22"/>
        </w:rPr>
        <w:t>regioninio padalinio</w:t>
      </w:r>
      <w:r w:rsidRPr="00E9510D">
        <w:rPr>
          <w:rFonts w:ascii="Arial" w:hAnsi="Arial" w:cs="Arial"/>
          <w:sz w:val="22"/>
          <w:szCs w:val="22"/>
        </w:rPr>
        <w:t xml:space="preserve"> eksploatuojamų </w:t>
      </w:r>
      <w:r w:rsidR="000E75B3">
        <w:rPr>
          <w:rFonts w:ascii="Arial" w:hAnsi="Arial" w:cs="Arial"/>
          <w:sz w:val="22"/>
          <w:szCs w:val="22"/>
        </w:rPr>
        <w:t xml:space="preserve">mažųjų </w:t>
      </w:r>
      <w:r w:rsidRPr="00E9510D">
        <w:rPr>
          <w:rFonts w:ascii="Arial" w:hAnsi="Arial" w:cs="Arial"/>
          <w:sz w:val="22"/>
          <w:szCs w:val="22"/>
        </w:rPr>
        <w:t xml:space="preserve">karjerų </w:t>
      </w:r>
      <w:r w:rsidR="00817E30">
        <w:rPr>
          <w:rFonts w:ascii="Arial" w:hAnsi="Arial" w:cs="Arial"/>
          <w:sz w:val="22"/>
          <w:szCs w:val="22"/>
        </w:rPr>
        <w:t>prie</w:t>
      </w:r>
      <w:r w:rsidRPr="00E9510D">
        <w:rPr>
          <w:rFonts w:ascii="Arial" w:hAnsi="Arial" w:cs="Arial"/>
          <w:sz w:val="22"/>
          <w:szCs w:val="22"/>
        </w:rPr>
        <w:t xml:space="preserve"> </w:t>
      </w:r>
      <w:r w:rsidR="00817E30">
        <w:rPr>
          <w:rFonts w:ascii="Arial" w:hAnsi="Arial" w:cs="Arial"/>
          <w:sz w:val="22"/>
          <w:szCs w:val="22"/>
        </w:rPr>
        <w:t xml:space="preserve">remontuojamų </w:t>
      </w:r>
      <w:r w:rsidRPr="00E9510D">
        <w:rPr>
          <w:rFonts w:ascii="Arial" w:hAnsi="Arial" w:cs="Arial"/>
          <w:sz w:val="22"/>
          <w:szCs w:val="22"/>
        </w:rPr>
        <w:t xml:space="preserve">miško kelių </w:t>
      </w:r>
      <w:r w:rsidR="00C34BE9">
        <w:rPr>
          <w:rFonts w:ascii="Arial" w:hAnsi="Arial" w:cs="Arial"/>
          <w:sz w:val="22"/>
          <w:szCs w:val="22"/>
        </w:rPr>
        <w:t>Mažeikių regioninio padalinio administruojamoje teritorijoje.</w:t>
      </w:r>
    </w:p>
    <w:p w14:paraId="6A76EC15" w14:textId="0429175F" w:rsidR="0010349F" w:rsidRPr="0010349F" w:rsidRDefault="0010349F" w:rsidP="0010349F">
      <w:pPr>
        <w:pStyle w:val="Sraopastraipa"/>
        <w:tabs>
          <w:tab w:val="left" w:pos="567"/>
        </w:tabs>
        <w:spacing w:before="120" w:after="60"/>
        <w:ind w:left="0"/>
        <w:jc w:val="both"/>
        <w:rPr>
          <w:rFonts w:ascii="Arial" w:hAnsi="Arial" w:cs="Arial"/>
          <w:color w:val="auto"/>
          <w:sz w:val="22"/>
          <w:szCs w:val="22"/>
        </w:rPr>
      </w:pPr>
      <w:r w:rsidRPr="001E1127">
        <w:rPr>
          <w:rFonts w:ascii="Arial" w:hAnsi="Arial" w:cs="Arial"/>
          <w:color w:val="auto"/>
          <w:sz w:val="22"/>
          <w:szCs w:val="22"/>
        </w:rPr>
        <w:t>1.2. Pirkimo objektas</w:t>
      </w:r>
      <w:r>
        <w:rPr>
          <w:rFonts w:ascii="Arial" w:hAnsi="Arial" w:cs="Arial"/>
          <w:color w:val="auto"/>
          <w:sz w:val="22"/>
          <w:szCs w:val="22"/>
        </w:rPr>
        <w:t xml:space="preserve"> į dalis neskaidomas.</w:t>
      </w:r>
    </w:p>
    <w:p w14:paraId="6F4BBFD0" w14:textId="0938479F" w:rsidR="0010349F" w:rsidRDefault="0010349F" w:rsidP="0010349F">
      <w:pPr>
        <w:pStyle w:val="Antrat2"/>
        <w:jc w:val="both"/>
        <w:rPr>
          <w:rFonts w:ascii="Arial" w:eastAsiaTheme="minorHAnsi" w:hAnsi="Arial" w:cs="Arial"/>
          <w:b/>
          <w:bCs/>
          <w:color w:val="auto"/>
          <w:sz w:val="22"/>
          <w:szCs w:val="22"/>
        </w:rPr>
      </w:pPr>
      <w:r w:rsidRPr="001E1127">
        <w:rPr>
          <w:rFonts w:ascii="Arial" w:eastAsiaTheme="minorHAnsi" w:hAnsi="Arial" w:cs="Arial"/>
          <w:color w:val="auto"/>
          <w:sz w:val="22"/>
          <w:szCs w:val="22"/>
        </w:rPr>
        <w:t>1.3. Pirkimo objekto apimtys</w:t>
      </w:r>
      <w:r w:rsidR="00056B31">
        <w:rPr>
          <w:rFonts w:ascii="Arial" w:eastAsiaTheme="minorHAnsi" w:hAnsi="Arial" w:cs="Arial"/>
          <w:color w:val="auto"/>
          <w:sz w:val="22"/>
          <w:szCs w:val="22"/>
        </w:rPr>
        <w:t>:</w:t>
      </w:r>
    </w:p>
    <w:p w14:paraId="480A74C4" w14:textId="77777777" w:rsidR="0010349F" w:rsidRPr="001E1127" w:rsidRDefault="0010349F" w:rsidP="0010349F">
      <w:pPr>
        <w:pStyle w:val="Antrat2"/>
        <w:jc w:val="both"/>
        <w:rPr>
          <w:rFonts w:ascii="Arial" w:eastAsiaTheme="minorHAnsi" w:hAnsi="Arial" w:cs="Arial"/>
          <w:b/>
          <w:bCs/>
          <w:color w:val="auto"/>
          <w:sz w:val="22"/>
          <w:szCs w:val="22"/>
        </w:rPr>
      </w:pPr>
      <w:r w:rsidRPr="001E1127">
        <w:rPr>
          <w:rFonts w:ascii="Arial" w:hAnsi="Arial" w:cs="Arial"/>
          <w:color w:val="auto"/>
          <w:sz w:val="22"/>
          <w:szCs w:val="22"/>
        </w:rPr>
        <w:t>Sutarties galiojimo laikotarpiu (įskaitant visus galimus jos pratęsimus, jei tokia galimybė nustatyta Sutartyje) planuojamas įsigyti kiekis (apimtis):</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61"/>
        <w:gridCol w:w="6670"/>
        <w:gridCol w:w="1134"/>
        <w:gridCol w:w="1263"/>
      </w:tblGrid>
      <w:tr w:rsidR="0010349F" w:rsidRPr="001E1127" w14:paraId="7A955FEB" w14:textId="77777777" w:rsidTr="00AC44E1">
        <w:tc>
          <w:tcPr>
            <w:tcW w:w="291" w:type="pct"/>
            <w:tcBorders>
              <w:top w:val="single" w:sz="4" w:space="0" w:color="000000"/>
              <w:left w:val="single" w:sz="4" w:space="0" w:color="000000"/>
              <w:bottom w:val="single" w:sz="4" w:space="0" w:color="000000"/>
              <w:right w:val="single" w:sz="4" w:space="0" w:color="000000"/>
            </w:tcBorders>
            <w:vAlign w:val="center"/>
            <w:hideMark/>
          </w:tcPr>
          <w:p w14:paraId="542E53C0" w14:textId="77777777" w:rsidR="0010349F" w:rsidRPr="001E1127" w:rsidRDefault="0010349F" w:rsidP="00AC44E1">
            <w:pPr>
              <w:spacing w:before="60" w:after="60"/>
              <w:jc w:val="center"/>
              <w:rPr>
                <w:rFonts w:ascii="Arial" w:hAnsi="Arial" w:cs="Arial"/>
                <w:b/>
                <w:color w:val="FF0000"/>
                <w:sz w:val="22"/>
                <w:szCs w:val="22"/>
                <w:lang w:eastAsia="en-US"/>
              </w:rPr>
            </w:pPr>
            <w:r w:rsidRPr="001E1127">
              <w:rPr>
                <w:rFonts w:ascii="Arial" w:hAnsi="Arial" w:cs="Arial"/>
                <w:b/>
                <w:color w:val="auto"/>
                <w:sz w:val="22"/>
                <w:szCs w:val="22"/>
                <w:lang w:eastAsia="en-US"/>
              </w:rPr>
              <w:t>Eil. Nr.</w:t>
            </w:r>
          </w:p>
        </w:tc>
        <w:tc>
          <w:tcPr>
            <w:tcW w:w="3464" w:type="pct"/>
            <w:tcBorders>
              <w:top w:val="single" w:sz="4" w:space="0" w:color="000000"/>
              <w:left w:val="single" w:sz="4" w:space="0" w:color="000000"/>
              <w:bottom w:val="single" w:sz="4" w:space="0" w:color="000000"/>
              <w:right w:val="single" w:sz="4" w:space="0" w:color="000000"/>
            </w:tcBorders>
            <w:vAlign w:val="center"/>
            <w:hideMark/>
          </w:tcPr>
          <w:p w14:paraId="104FD0B5" w14:textId="77777777" w:rsidR="0010349F" w:rsidRPr="001E1127" w:rsidRDefault="0010349F" w:rsidP="00AC44E1">
            <w:pPr>
              <w:spacing w:before="60" w:after="60"/>
              <w:jc w:val="center"/>
              <w:rPr>
                <w:rFonts w:ascii="Arial" w:hAnsi="Arial" w:cs="Arial"/>
                <w:b/>
                <w:color w:val="auto"/>
                <w:sz w:val="22"/>
                <w:szCs w:val="22"/>
                <w:lang w:eastAsia="en-US"/>
              </w:rPr>
            </w:pPr>
            <w:r w:rsidRPr="001E1127">
              <w:rPr>
                <w:rFonts w:ascii="Arial" w:hAnsi="Arial" w:cs="Arial"/>
                <w:b/>
                <w:color w:val="auto"/>
                <w:sz w:val="22"/>
                <w:szCs w:val="22"/>
                <w:lang w:eastAsia="en-US"/>
              </w:rPr>
              <w:t>Pavadinimas</w:t>
            </w:r>
          </w:p>
        </w:tc>
        <w:tc>
          <w:tcPr>
            <w:tcW w:w="589" w:type="pct"/>
            <w:tcBorders>
              <w:top w:val="single" w:sz="4" w:space="0" w:color="000000"/>
              <w:left w:val="single" w:sz="4" w:space="0" w:color="000000"/>
              <w:bottom w:val="single" w:sz="4" w:space="0" w:color="000000"/>
              <w:right w:val="single" w:sz="4" w:space="0" w:color="000000"/>
            </w:tcBorders>
            <w:vAlign w:val="center"/>
            <w:hideMark/>
          </w:tcPr>
          <w:p w14:paraId="61066F11" w14:textId="77777777" w:rsidR="0010349F" w:rsidRPr="001E1127" w:rsidRDefault="0010349F" w:rsidP="00AC44E1">
            <w:pPr>
              <w:spacing w:before="60" w:after="60"/>
              <w:jc w:val="center"/>
              <w:rPr>
                <w:rFonts w:ascii="Arial" w:eastAsia="Times New Roman" w:hAnsi="Arial" w:cs="Arial"/>
                <w:b/>
                <w:color w:val="auto"/>
                <w:sz w:val="22"/>
                <w:szCs w:val="22"/>
                <w:lang w:eastAsia="en-US"/>
              </w:rPr>
            </w:pPr>
            <w:r w:rsidRPr="001E1127">
              <w:rPr>
                <w:rFonts w:ascii="Arial" w:hAnsi="Arial" w:cs="Arial"/>
                <w:b/>
                <w:color w:val="auto"/>
                <w:sz w:val="22"/>
                <w:szCs w:val="22"/>
                <w:lang w:eastAsia="en-US"/>
              </w:rPr>
              <w:t>Kiekis (apimtis)</w:t>
            </w:r>
          </w:p>
        </w:tc>
        <w:tc>
          <w:tcPr>
            <w:tcW w:w="656" w:type="pct"/>
            <w:tcBorders>
              <w:top w:val="single" w:sz="4" w:space="0" w:color="000000"/>
              <w:left w:val="single" w:sz="4" w:space="0" w:color="000000"/>
              <w:bottom w:val="single" w:sz="4" w:space="0" w:color="000000"/>
              <w:right w:val="single" w:sz="4" w:space="0" w:color="000000"/>
            </w:tcBorders>
            <w:vAlign w:val="center"/>
            <w:hideMark/>
          </w:tcPr>
          <w:p w14:paraId="4EDFCBAC" w14:textId="77777777" w:rsidR="0010349F" w:rsidRPr="001E1127" w:rsidRDefault="0010349F" w:rsidP="00AC44E1">
            <w:pPr>
              <w:spacing w:before="60" w:after="60"/>
              <w:jc w:val="center"/>
              <w:rPr>
                <w:rFonts w:ascii="Arial" w:eastAsia="Times New Roman" w:hAnsi="Arial" w:cs="Arial"/>
                <w:b/>
                <w:color w:val="auto"/>
                <w:sz w:val="22"/>
                <w:szCs w:val="22"/>
                <w:lang w:eastAsia="en-US"/>
              </w:rPr>
            </w:pPr>
            <w:r w:rsidRPr="001E1127">
              <w:rPr>
                <w:rFonts w:ascii="Arial" w:eastAsia="Times New Roman" w:hAnsi="Arial" w:cs="Arial"/>
                <w:b/>
                <w:color w:val="auto"/>
                <w:sz w:val="22"/>
                <w:szCs w:val="22"/>
                <w:lang w:eastAsia="en-US"/>
              </w:rPr>
              <w:t>Matavimo vnt.</w:t>
            </w:r>
          </w:p>
        </w:tc>
      </w:tr>
      <w:tr w:rsidR="0010349F" w:rsidRPr="001E1127" w14:paraId="32DAE094" w14:textId="77777777" w:rsidTr="00AC44E1">
        <w:tc>
          <w:tcPr>
            <w:tcW w:w="291" w:type="pct"/>
            <w:tcBorders>
              <w:top w:val="single" w:sz="4" w:space="0" w:color="000000"/>
              <w:left w:val="single" w:sz="4" w:space="0" w:color="000000"/>
              <w:bottom w:val="single" w:sz="4" w:space="0" w:color="000000"/>
              <w:right w:val="single" w:sz="4" w:space="0" w:color="000000"/>
            </w:tcBorders>
            <w:hideMark/>
          </w:tcPr>
          <w:p w14:paraId="4F8DC3CA" w14:textId="77777777" w:rsidR="0010349F" w:rsidRPr="001E1127" w:rsidRDefault="0010349F" w:rsidP="00AC44E1">
            <w:pPr>
              <w:spacing w:before="60" w:after="60"/>
              <w:jc w:val="center"/>
              <w:rPr>
                <w:rFonts w:ascii="Arial" w:eastAsiaTheme="minorHAnsi" w:hAnsi="Arial" w:cs="Arial"/>
                <w:color w:val="auto"/>
                <w:sz w:val="22"/>
                <w:szCs w:val="22"/>
                <w:lang w:eastAsia="en-US"/>
              </w:rPr>
            </w:pPr>
            <w:r w:rsidRPr="001E1127">
              <w:rPr>
                <w:rFonts w:ascii="Arial" w:hAnsi="Arial" w:cs="Arial"/>
                <w:color w:val="auto"/>
                <w:sz w:val="22"/>
                <w:szCs w:val="22"/>
                <w:lang w:eastAsia="en-US"/>
              </w:rPr>
              <w:t>1.</w:t>
            </w:r>
          </w:p>
        </w:tc>
        <w:tc>
          <w:tcPr>
            <w:tcW w:w="3464" w:type="pct"/>
            <w:tcBorders>
              <w:top w:val="single" w:sz="4" w:space="0" w:color="000000"/>
              <w:left w:val="single" w:sz="4" w:space="0" w:color="000000"/>
              <w:bottom w:val="single" w:sz="4" w:space="0" w:color="000000"/>
              <w:right w:val="single" w:sz="4" w:space="0" w:color="000000"/>
            </w:tcBorders>
            <w:vAlign w:val="bottom"/>
          </w:tcPr>
          <w:p w14:paraId="0C9CFB52" w14:textId="5BDEAD21" w:rsidR="0010349F" w:rsidRPr="001E1127" w:rsidRDefault="0010349F" w:rsidP="00AC44E1">
            <w:pPr>
              <w:spacing w:before="60" w:after="60"/>
              <w:rPr>
                <w:rFonts w:ascii="Arial" w:hAnsi="Arial" w:cs="Arial"/>
                <w:color w:val="auto"/>
                <w:sz w:val="22"/>
                <w:szCs w:val="22"/>
                <w:lang w:eastAsia="en-US"/>
              </w:rPr>
            </w:pPr>
            <w:r>
              <w:rPr>
                <w:rFonts w:ascii="Arial" w:hAnsi="Arial" w:cs="Arial"/>
                <w:color w:val="auto"/>
                <w:sz w:val="22"/>
                <w:szCs w:val="22"/>
                <w:lang w:eastAsia="en-US"/>
              </w:rPr>
              <w:t>Sunkvežimio su vairuotoju  nuomos paslaugos žvyro</w:t>
            </w:r>
            <w:r w:rsidR="000E75B3">
              <w:rPr>
                <w:rFonts w:ascii="Arial" w:hAnsi="Arial" w:cs="Arial"/>
                <w:color w:val="auto"/>
                <w:sz w:val="22"/>
                <w:szCs w:val="22"/>
                <w:lang w:eastAsia="en-US"/>
              </w:rPr>
              <w:t>, smėlio</w:t>
            </w:r>
            <w:r>
              <w:rPr>
                <w:rFonts w:ascii="Arial" w:hAnsi="Arial" w:cs="Arial"/>
                <w:color w:val="auto"/>
                <w:sz w:val="22"/>
                <w:szCs w:val="22"/>
                <w:lang w:eastAsia="en-US"/>
              </w:rPr>
              <w:t xml:space="preserve"> transportavimui</w:t>
            </w:r>
          </w:p>
        </w:tc>
        <w:tc>
          <w:tcPr>
            <w:tcW w:w="589" w:type="pct"/>
            <w:tcBorders>
              <w:top w:val="single" w:sz="4" w:space="0" w:color="000000"/>
              <w:left w:val="single" w:sz="4" w:space="0" w:color="000000"/>
              <w:bottom w:val="single" w:sz="4" w:space="0" w:color="000000"/>
              <w:right w:val="single" w:sz="4" w:space="0" w:color="000000"/>
            </w:tcBorders>
          </w:tcPr>
          <w:p w14:paraId="7D623195" w14:textId="172A4AD0" w:rsidR="0010349F" w:rsidRPr="001E1127" w:rsidRDefault="009E6EAF" w:rsidP="00AC44E1">
            <w:pPr>
              <w:spacing w:before="60" w:after="60"/>
              <w:jc w:val="center"/>
              <w:rPr>
                <w:rFonts w:ascii="Arial" w:eastAsia="Times New Roman" w:hAnsi="Arial" w:cs="Arial"/>
                <w:color w:val="auto"/>
                <w:sz w:val="22"/>
                <w:szCs w:val="22"/>
                <w:lang w:eastAsia="en-US"/>
              </w:rPr>
            </w:pPr>
            <w:r>
              <w:rPr>
                <w:rFonts w:ascii="Arial" w:eastAsia="Times New Roman" w:hAnsi="Arial" w:cs="Arial"/>
                <w:color w:val="auto"/>
                <w:sz w:val="22"/>
                <w:szCs w:val="22"/>
                <w:lang w:eastAsia="en-US"/>
              </w:rPr>
              <w:t>12</w:t>
            </w:r>
            <w:r w:rsidR="00570333">
              <w:rPr>
                <w:rFonts w:ascii="Arial" w:eastAsia="Times New Roman" w:hAnsi="Arial" w:cs="Arial"/>
                <w:color w:val="auto"/>
                <w:sz w:val="22"/>
                <w:szCs w:val="22"/>
                <w:lang w:eastAsia="en-US"/>
              </w:rPr>
              <w:t>5</w:t>
            </w:r>
            <w:r>
              <w:rPr>
                <w:rFonts w:ascii="Arial" w:eastAsia="Times New Roman" w:hAnsi="Arial" w:cs="Arial"/>
                <w:color w:val="auto"/>
                <w:sz w:val="22"/>
                <w:szCs w:val="22"/>
                <w:lang w:eastAsia="en-US"/>
              </w:rPr>
              <w:t>00</w:t>
            </w:r>
          </w:p>
        </w:tc>
        <w:tc>
          <w:tcPr>
            <w:tcW w:w="656" w:type="pct"/>
            <w:tcBorders>
              <w:top w:val="single" w:sz="4" w:space="0" w:color="000000"/>
              <w:left w:val="single" w:sz="4" w:space="0" w:color="000000"/>
              <w:bottom w:val="single" w:sz="4" w:space="0" w:color="000000"/>
              <w:right w:val="single" w:sz="4" w:space="0" w:color="000000"/>
            </w:tcBorders>
          </w:tcPr>
          <w:p w14:paraId="3B151532" w14:textId="3A36A543" w:rsidR="0010349F" w:rsidRPr="001E1127" w:rsidRDefault="009E6EAF" w:rsidP="00AC44E1">
            <w:pPr>
              <w:spacing w:before="60" w:after="60"/>
              <w:jc w:val="center"/>
              <w:rPr>
                <w:rFonts w:ascii="Arial" w:eastAsia="Times New Roman" w:hAnsi="Arial" w:cs="Arial"/>
                <w:color w:val="auto"/>
                <w:sz w:val="22"/>
                <w:szCs w:val="22"/>
                <w:lang w:eastAsia="en-US"/>
              </w:rPr>
            </w:pPr>
            <w:r>
              <w:rPr>
                <w:rFonts w:ascii="Arial" w:eastAsia="Times New Roman" w:hAnsi="Arial" w:cs="Arial"/>
                <w:color w:val="auto"/>
                <w:sz w:val="22"/>
                <w:szCs w:val="22"/>
                <w:lang w:eastAsia="en-US"/>
              </w:rPr>
              <w:t>km</w:t>
            </w:r>
            <w:r w:rsidR="0010349F">
              <w:rPr>
                <w:rFonts w:ascii="Arial" w:eastAsia="Times New Roman" w:hAnsi="Arial" w:cs="Arial"/>
                <w:color w:val="auto"/>
                <w:sz w:val="22"/>
                <w:szCs w:val="22"/>
                <w:lang w:eastAsia="en-US"/>
              </w:rPr>
              <w:t>.</w:t>
            </w:r>
          </w:p>
        </w:tc>
      </w:tr>
    </w:tbl>
    <w:p w14:paraId="11E65733" w14:textId="77777777" w:rsidR="0010349F" w:rsidRDefault="0010349F" w:rsidP="0010349F">
      <w:pPr>
        <w:rPr>
          <w:rFonts w:ascii="Arial" w:hAnsi="Arial" w:cs="Arial"/>
          <w:sz w:val="22"/>
          <w:szCs w:val="22"/>
        </w:rPr>
      </w:pPr>
    </w:p>
    <w:p w14:paraId="4CABF34D" w14:textId="03CECD0C" w:rsidR="0010349F" w:rsidRPr="006266A2" w:rsidRDefault="0010349F" w:rsidP="0010349F">
      <w:pPr>
        <w:rPr>
          <w:rFonts w:ascii="Arial" w:hAnsi="Arial" w:cs="Arial"/>
          <w:sz w:val="22"/>
          <w:szCs w:val="22"/>
        </w:rPr>
      </w:pPr>
      <w:r w:rsidRPr="006266A2">
        <w:rPr>
          <w:rFonts w:ascii="Arial" w:hAnsi="Arial" w:cs="Arial"/>
          <w:sz w:val="22"/>
          <w:szCs w:val="22"/>
        </w:rPr>
        <w:t xml:space="preserve">Nurodytas kiekis yra preliminarus. Faktinis paslaugų kiekis priklausys nuo </w:t>
      </w:r>
      <w:r>
        <w:rPr>
          <w:rFonts w:ascii="Arial" w:hAnsi="Arial" w:cs="Arial"/>
          <w:sz w:val="22"/>
          <w:szCs w:val="22"/>
        </w:rPr>
        <w:t xml:space="preserve">Mažeikių regioninio padalinio </w:t>
      </w:r>
      <w:r w:rsidRPr="006266A2">
        <w:rPr>
          <w:rFonts w:ascii="Arial" w:hAnsi="Arial" w:cs="Arial"/>
          <w:sz w:val="22"/>
          <w:szCs w:val="22"/>
        </w:rPr>
        <w:t xml:space="preserve">poreikio. </w:t>
      </w:r>
      <w:r>
        <w:rPr>
          <w:rFonts w:ascii="Arial" w:hAnsi="Arial" w:cs="Arial"/>
          <w:sz w:val="22"/>
          <w:szCs w:val="22"/>
        </w:rPr>
        <w:t xml:space="preserve">Regioninis padalinys </w:t>
      </w:r>
      <w:r w:rsidRPr="006266A2">
        <w:rPr>
          <w:rFonts w:ascii="Arial" w:hAnsi="Arial" w:cs="Arial"/>
          <w:sz w:val="22"/>
          <w:szCs w:val="22"/>
        </w:rPr>
        <w:t>neįsipareigoja įsigyti viso nurodyto kiekio</w:t>
      </w:r>
      <w:r>
        <w:rPr>
          <w:rFonts w:ascii="Arial" w:hAnsi="Arial" w:cs="Arial"/>
          <w:sz w:val="22"/>
          <w:szCs w:val="22"/>
        </w:rPr>
        <w:t>.</w:t>
      </w:r>
    </w:p>
    <w:p w14:paraId="0716BD3A" w14:textId="77777777" w:rsidR="0010349F" w:rsidRPr="001E1127" w:rsidRDefault="0010349F" w:rsidP="0010349F">
      <w:pPr>
        <w:pStyle w:val="Bodytext20"/>
        <w:shd w:val="clear" w:color="auto" w:fill="auto"/>
        <w:tabs>
          <w:tab w:val="left" w:pos="0"/>
        </w:tabs>
        <w:spacing w:line="240" w:lineRule="auto"/>
        <w:ind w:right="55" w:firstLine="0"/>
        <w:jc w:val="both"/>
        <w:rPr>
          <w:rFonts w:ascii="Arial" w:hAnsi="Arial" w:cs="Arial"/>
          <w:sz w:val="22"/>
          <w:szCs w:val="22"/>
        </w:rPr>
      </w:pPr>
    </w:p>
    <w:p w14:paraId="0E660382" w14:textId="77777777" w:rsidR="0010349F" w:rsidRDefault="0010349F" w:rsidP="0010349F">
      <w:pPr>
        <w:pStyle w:val="Bodytext20"/>
        <w:shd w:val="clear" w:color="auto" w:fill="auto"/>
        <w:tabs>
          <w:tab w:val="left" w:pos="0"/>
          <w:tab w:val="left" w:pos="9072"/>
        </w:tabs>
        <w:spacing w:line="240" w:lineRule="auto"/>
        <w:ind w:right="55" w:firstLine="0"/>
        <w:jc w:val="both"/>
        <w:rPr>
          <w:rStyle w:val="Bodytext2NotItalic2"/>
          <w:rFonts w:ascii="Arial" w:hAnsi="Arial" w:cs="Arial"/>
          <w:b/>
          <w:i/>
          <w:iCs/>
          <w:sz w:val="22"/>
          <w:szCs w:val="22"/>
        </w:rPr>
      </w:pPr>
      <w:r w:rsidRPr="001E1127">
        <w:rPr>
          <w:rStyle w:val="Bodytext2NotItalic2"/>
          <w:rFonts w:ascii="Arial" w:hAnsi="Arial" w:cs="Arial"/>
          <w:b/>
          <w:iCs/>
          <w:sz w:val="22"/>
          <w:szCs w:val="22"/>
        </w:rPr>
        <w:t>2. PIRKIMO OBJEKTO PRITAIKYMO SRITIS</w:t>
      </w:r>
      <w:r w:rsidRPr="001E1127">
        <w:rPr>
          <w:rStyle w:val="Bodytext2NotItalic2"/>
          <w:rFonts w:ascii="Arial" w:hAnsi="Arial" w:cs="Arial"/>
          <w:b/>
          <w:i/>
          <w:iCs/>
          <w:sz w:val="22"/>
          <w:szCs w:val="22"/>
        </w:rPr>
        <w:t xml:space="preserve"> </w:t>
      </w:r>
    </w:p>
    <w:p w14:paraId="1FF90753" w14:textId="77777777" w:rsidR="00B6143F" w:rsidRPr="001E1127" w:rsidRDefault="00B6143F" w:rsidP="0010349F">
      <w:pPr>
        <w:pStyle w:val="Bodytext20"/>
        <w:shd w:val="clear" w:color="auto" w:fill="auto"/>
        <w:tabs>
          <w:tab w:val="left" w:pos="0"/>
          <w:tab w:val="left" w:pos="9072"/>
        </w:tabs>
        <w:spacing w:line="240" w:lineRule="auto"/>
        <w:ind w:right="55" w:firstLine="0"/>
        <w:jc w:val="both"/>
        <w:rPr>
          <w:rStyle w:val="Bodytext2NotItalic2"/>
          <w:rFonts w:ascii="Arial" w:hAnsi="Arial" w:cs="Arial"/>
          <w:b/>
          <w:i/>
          <w:iCs/>
          <w:sz w:val="22"/>
          <w:szCs w:val="22"/>
        </w:rPr>
      </w:pPr>
    </w:p>
    <w:p w14:paraId="0196E2FF" w14:textId="13067AC6" w:rsidR="00B6143F" w:rsidRPr="00B6143F" w:rsidRDefault="00B6143F" w:rsidP="00B6143F">
      <w:pPr>
        <w:pStyle w:val="Bodytext20"/>
        <w:tabs>
          <w:tab w:val="left" w:pos="0"/>
          <w:tab w:val="left" w:pos="9072"/>
        </w:tabs>
        <w:spacing w:line="240" w:lineRule="auto"/>
        <w:ind w:firstLine="0"/>
        <w:jc w:val="both"/>
        <w:rPr>
          <w:rFonts w:ascii="Arial" w:hAnsi="Arial" w:cs="Arial"/>
          <w:i w:val="0"/>
          <w:iCs w:val="0"/>
          <w:sz w:val="22"/>
          <w:szCs w:val="22"/>
        </w:rPr>
      </w:pPr>
      <w:r>
        <w:rPr>
          <w:rFonts w:ascii="Arial" w:hAnsi="Arial" w:cs="Arial"/>
          <w:i w:val="0"/>
          <w:iCs w:val="0"/>
          <w:sz w:val="22"/>
          <w:szCs w:val="22"/>
        </w:rPr>
        <w:t xml:space="preserve">2.1. </w:t>
      </w:r>
      <w:r w:rsidRPr="00B6143F">
        <w:rPr>
          <w:rFonts w:ascii="Arial" w:hAnsi="Arial" w:cs="Arial"/>
          <w:i w:val="0"/>
          <w:iCs w:val="0"/>
          <w:sz w:val="22"/>
          <w:szCs w:val="22"/>
        </w:rPr>
        <w:t>Paslaugos skirtos žvyro, smėlio transportavimui iš Mažeikių regioninio padalinio valdomų</w:t>
      </w:r>
      <w:r>
        <w:rPr>
          <w:rFonts w:ascii="Arial" w:hAnsi="Arial" w:cs="Arial"/>
          <w:i w:val="0"/>
          <w:iCs w:val="0"/>
          <w:sz w:val="22"/>
          <w:szCs w:val="22"/>
        </w:rPr>
        <w:t xml:space="preserve"> mažųjų</w:t>
      </w:r>
      <w:r w:rsidRPr="00B6143F">
        <w:rPr>
          <w:rFonts w:ascii="Arial" w:hAnsi="Arial" w:cs="Arial"/>
          <w:i w:val="0"/>
          <w:iCs w:val="0"/>
          <w:sz w:val="22"/>
          <w:szCs w:val="22"/>
        </w:rPr>
        <w:t xml:space="preserve"> karjerų pagal pateiktas koordinates iki remontuojamų miško kelių padalinio teritorijoje:</w:t>
      </w:r>
    </w:p>
    <w:p w14:paraId="148F0264" w14:textId="135DBB79" w:rsidR="00B6143F" w:rsidRPr="00B6143F" w:rsidRDefault="00B6143F" w:rsidP="00B6143F">
      <w:pPr>
        <w:pStyle w:val="Bodytext20"/>
        <w:tabs>
          <w:tab w:val="left" w:pos="0"/>
          <w:tab w:val="left" w:pos="9072"/>
        </w:tabs>
        <w:spacing w:line="240" w:lineRule="auto"/>
        <w:ind w:firstLine="0"/>
        <w:jc w:val="both"/>
        <w:rPr>
          <w:rFonts w:ascii="Arial" w:hAnsi="Arial" w:cs="Arial"/>
          <w:b/>
          <w:bCs/>
          <w:i w:val="0"/>
          <w:iCs w:val="0"/>
          <w:sz w:val="22"/>
          <w:szCs w:val="22"/>
        </w:rPr>
      </w:pPr>
      <w:r w:rsidRPr="00B6143F">
        <w:rPr>
          <w:rFonts w:ascii="Arial" w:hAnsi="Arial" w:cs="Arial"/>
          <w:b/>
          <w:bCs/>
          <w:i w:val="0"/>
          <w:iCs w:val="0"/>
          <w:sz w:val="22"/>
          <w:szCs w:val="22"/>
        </w:rPr>
        <w:t>Griežės karjeras: LKS 6253141.78, 390429.59</w:t>
      </w:r>
    </w:p>
    <w:p w14:paraId="4A77B8A9" w14:textId="04E4EC68" w:rsidR="00B6143F" w:rsidRPr="00B6143F" w:rsidRDefault="00B6143F" w:rsidP="00B6143F">
      <w:pPr>
        <w:pStyle w:val="Bodytext20"/>
        <w:tabs>
          <w:tab w:val="left" w:pos="0"/>
          <w:tab w:val="left" w:pos="9072"/>
        </w:tabs>
        <w:spacing w:line="240" w:lineRule="auto"/>
        <w:ind w:firstLine="0"/>
        <w:jc w:val="both"/>
        <w:rPr>
          <w:rFonts w:ascii="Arial" w:hAnsi="Arial" w:cs="Arial"/>
          <w:b/>
          <w:bCs/>
          <w:i w:val="0"/>
          <w:iCs w:val="0"/>
          <w:sz w:val="22"/>
          <w:szCs w:val="22"/>
        </w:rPr>
      </w:pPr>
      <w:proofErr w:type="spellStart"/>
      <w:r w:rsidRPr="00B6143F">
        <w:rPr>
          <w:rFonts w:ascii="Arial" w:hAnsi="Arial" w:cs="Arial"/>
          <w:b/>
          <w:bCs/>
          <w:i w:val="0"/>
          <w:iCs w:val="0"/>
          <w:sz w:val="22"/>
          <w:szCs w:val="22"/>
        </w:rPr>
        <w:t>Balėnų</w:t>
      </w:r>
      <w:proofErr w:type="spellEnd"/>
      <w:r w:rsidRPr="00B6143F">
        <w:rPr>
          <w:rFonts w:ascii="Arial" w:hAnsi="Arial" w:cs="Arial"/>
          <w:b/>
          <w:bCs/>
          <w:i w:val="0"/>
          <w:iCs w:val="0"/>
          <w:sz w:val="22"/>
          <w:szCs w:val="22"/>
        </w:rPr>
        <w:t xml:space="preserve"> karjeras: LKS 6229333.02, 393904.21</w:t>
      </w:r>
    </w:p>
    <w:p w14:paraId="6DF3FF9D" w14:textId="000CE796" w:rsidR="00B6143F" w:rsidRPr="00B6143F" w:rsidRDefault="00B6143F" w:rsidP="00B6143F">
      <w:pPr>
        <w:pStyle w:val="Bodytext20"/>
        <w:tabs>
          <w:tab w:val="left" w:pos="0"/>
          <w:tab w:val="left" w:pos="9072"/>
        </w:tabs>
        <w:spacing w:line="240" w:lineRule="auto"/>
        <w:ind w:firstLine="0"/>
        <w:jc w:val="both"/>
        <w:rPr>
          <w:rFonts w:ascii="Arial" w:hAnsi="Arial" w:cs="Arial"/>
          <w:i w:val="0"/>
          <w:iCs w:val="0"/>
          <w:sz w:val="22"/>
          <w:szCs w:val="22"/>
        </w:rPr>
      </w:pPr>
      <w:r>
        <w:rPr>
          <w:rFonts w:ascii="Arial" w:hAnsi="Arial" w:cs="Arial"/>
          <w:i w:val="0"/>
          <w:iCs w:val="0"/>
          <w:sz w:val="22"/>
          <w:szCs w:val="22"/>
        </w:rPr>
        <w:t xml:space="preserve">2.2. </w:t>
      </w:r>
      <w:r w:rsidRPr="00B6143F">
        <w:rPr>
          <w:rFonts w:ascii="Arial" w:hAnsi="Arial" w:cs="Arial"/>
          <w:i w:val="0"/>
          <w:iCs w:val="0"/>
          <w:sz w:val="22"/>
          <w:szCs w:val="22"/>
        </w:rPr>
        <w:t>Mažeikių regioninis padalinys vykdo miško kelių priežiūros ir remonto darbus padalinio teritorijoje. Medžiagos į objektus vežamos iš padalinio eksploatuojamų</w:t>
      </w:r>
      <w:r>
        <w:rPr>
          <w:rFonts w:ascii="Arial" w:hAnsi="Arial" w:cs="Arial"/>
          <w:i w:val="0"/>
          <w:iCs w:val="0"/>
          <w:sz w:val="22"/>
          <w:szCs w:val="22"/>
        </w:rPr>
        <w:t xml:space="preserve"> mažųjų</w:t>
      </w:r>
      <w:r w:rsidRPr="00B6143F">
        <w:rPr>
          <w:rFonts w:ascii="Arial" w:hAnsi="Arial" w:cs="Arial"/>
          <w:i w:val="0"/>
          <w:iCs w:val="0"/>
          <w:sz w:val="22"/>
          <w:szCs w:val="22"/>
        </w:rPr>
        <w:t xml:space="preserve"> karjerų. </w:t>
      </w:r>
    </w:p>
    <w:p w14:paraId="4923966F" w14:textId="2A85D7AE" w:rsidR="00B6143F" w:rsidRPr="00B6143F" w:rsidRDefault="00B6143F" w:rsidP="00B6143F">
      <w:pPr>
        <w:pStyle w:val="Bodytext20"/>
        <w:tabs>
          <w:tab w:val="left" w:pos="0"/>
          <w:tab w:val="left" w:pos="9072"/>
        </w:tabs>
        <w:spacing w:line="240" w:lineRule="auto"/>
        <w:ind w:firstLine="0"/>
        <w:jc w:val="both"/>
        <w:rPr>
          <w:rFonts w:ascii="Arial" w:hAnsi="Arial" w:cs="Arial"/>
          <w:i w:val="0"/>
          <w:iCs w:val="0"/>
          <w:sz w:val="22"/>
          <w:szCs w:val="22"/>
        </w:rPr>
      </w:pPr>
      <w:r>
        <w:rPr>
          <w:rFonts w:ascii="Arial" w:hAnsi="Arial" w:cs="Arial"/>
          <w:i w:val="0"/>
          <w:iCs w:val="0"/>
          <w:sz w:val="22"/>
          <w:szCs w:val="22"/>
        </w:rPr>
        <w:t>2.3.</w:t>
      </w:r>
      <w:r w:rsidRPr="00B6143F">
        <w:rPr>
          <w:rFonts w:ascii="Arial" w:hAnsi="Arial" w:cs="Arial"/>
          <w:i w:val="0"/>
          <w:iCs w:val="0"/>
          <w:sz w:val="22"/>
          <w:szCs w:val="22"/>
        </w:rPr>
        <w:t>Transportavimo maršrutai apima miško kelius, kurie yra neasfaltuoti, gali būti siauri arba riboto pravažumo.</w:t>
      </w:r>
    </w:p>
    <w:p w14:paraId="106AD66C" w14:textId="2C754FD5" w:rsidR="0010349F" w:rsidRDefault="00B6143F" w:rsidP="00B6143F">
      <w:pPr>
        <w:pStyle w:val="Bodytext20"/>
        <w:shd w:val="clear" w:color="auto" w:fill="auto"/>
        <w:tabs>
          <w:tab w:val="left" w:pos="0"/>
          <w:tab w:val="left" w:pos="9072"/>
        </w:tabs>
        <w:spacing w:line="240" w:lineRule="auto"/>
        <w:ind w:firstLine="0"/>
        <w:jc w:val="both"/>
        <w:rPr>
          <w:rFonts w:ascii="Arial" w:hAnsi="Arial" w:cs="Arial"/>
          <w:i w:val="0"/>
          <w:iCs w:val="0"/>
          <w:sz w:val="22"/>
          <w:szCs w:val="22"/>
        </w:rPr>
      </w:pPr>
      <w:r>
        <w:rPr>
          <w:rFonts w:ascii="Arial" w:hAnsi="Arial" w:cs="Arial"/>
          <w:i w:val="0"/>
          <w:iCs w:val="0"/>
          <w:sz w:val="22"/>
          <w:szCs w:val="22"/>
        </w:rPr>
        <w:t xml:space="preserve">2.4. </w:t>
      </w:r>
      <w:r w:rsidRPr="00B6143F">
        <w:rPr>
          <w:rFonts w:ascii="Arial" w:hAnsi="Arial" w:cs="Arial"/>
          <w:i w:val="0"/>
          <w:iCs w:val="0"/>
          <w:sz w:val="22"/>
          <w:szCs w:val="22"/>
        </w:rPr>
        <w:t>Teikdamas užsakymą atlikti transportavimo paslaugą, Užsakovas nurodys konkrečias koordinates / karjerą, iš kurio bus atliekami pakrovimo darbai, bei tikslų maršrutą iki remontuojamo kelio ruožo Mažeikių regioninio padalinio teritorijoje. Medžiagų pakrovimas į transporto priemones bus vykdomas Užsakovo pajėgumais (lėšomis).</w:t>
      </w:r>
    </w:p>
    <w:p w14:paraId="3385C777" w14:textId="6CB08649" w:rsidR="0094702D" w:rsidRPr="0094702D" w:rsidRDefault="0094702D" w:rsidP="0094702D">
      <w:pPr>
        <w:autoSpaceDE w:val="0"/>
        <w:autoSpaceDN w:val="0"/>
        <w:adjustRightInd w:val="0"/>
        <w:rPr>
          <w:rFonts w:ascii="ArialMT" w:eastAsiaTheme="minorHAnsi" w:hAnsi="ArialMT" w:cs="ArialMT"/>
          <w:color w:val="auto"/>
          <w:sz w:val="22"/>
          <w:szCs w:val="22"/>
          <w:lang w:eastAsia="en-US"/>
          <w14:ligatures w14:val="standardContextual"/>
        </w:rPr>
      </w:pPr>
      <w:r w:rsidRPr="0094702D">
        <w:rPr>
          <w:rFonts w:ascii="Arial" w:hAnsi="Arial" w:cs="Arial"/>
          <w:sz w:val="22"/>
          <w:szCs w:val="22"/>
        </w:rPr>
        <w:t>2.5</w:t>
      </w:r>
      <w:r>
        <w:rPr>
          <w:rFonts w:ascii="Arial" w:hAnsi="Arial" w:cs="Arial"/>
          <w:i/>
          <w:iCs/>
          <w:sz w:val="22"/>
          <w:szCs w:val="22"/>
        </w:rPr>
        <w:t xml:space="preserve">. </w:t>
      </w:r>
      <w:r w:rsidR="002A5C8D">
        <w:rPr>
          <w:rFonts w:ascii="ArialMT" w:eastAsiaTheme="minorHAnsi" w:hAnsi="ArialMT" w:cs="ArialMT"/>
          <w:color w:val="auto"/>
          <w:sz w:val="22"/>
          <w:szCs w:val="22"/>
          <w:lang w:eastAsia="en-US"/>
          <w14:ligatures w14:val="standardContextual"/>
        </w:rPr>
        <w:t>Paslaugų kaina apskaičiuojama taikant fiksuota</w:t>
      </w:r>
      <w:r>
        <w:rPr>
          <w:rFonts w:ascii="ArialMT" w:eastAsiaTheme="minorHAnsi" w:hAnsi="ArialMT" w:cs="ArialMT"/>
          <w:color w:val="auto"/>
          <w:sz w:val="22"/>
          <w:szCs w:val="22"/>
          <w:lang w:eastAsia="en-US"/>
          <w14:ligatures w14:val="standardContextual"/>
        </w:rPr>
        <w:t xml:space="preserve"> EUR/km (be PVM) tarifą. </w:t>
      </w:r>
      <w:r w:rsidR="002A5C8D">
        <w:rPr>
          <w:rFonts w:ascii="ArialMT" w:eastAsiaTheme="minorHAnsi" w:hAnsi="ArialMT" w:cs="ArialMT"/>
          <w:color w:val="auto"/>
          <w:sz w:val="22"/>
          <w:szCs w:val="22"/>
          <w:lang w:eastAsia="en-US"/>
          <w14:ligatures w14:val="standardContextual"/>
        </w:rPr>
        <w:t xml:space="preserve">Apmokamas transportavimo atstumas matuojamas nuo pakrovimo vietos karjere </w:t>
      </w:r>
      <w:r>
        <w:rPr>
          <w:rFonts w:ascii="ArialMT" w:eastAsiaTheme="minorHAnsi" w:hAnsi="ArialMT" w:cs="ArialMT"/>
          <w:color w:val="auto"/>
          <w:sz w:val="22"/>
          <w:szCs w:val="22"/>
          <w:lang w:eastAsia="en-US"/>
          <w14:ligatures w14:val="standardContextual"/>
        </w:rPr>
        <w:t>(</w:t>
      </w:r>
      <w:r w:rsidRPr="00B6143F">
        <w:rPr>
          <w:rFonts w:ascii="Arial" w:hAnsi="Arial" w:cs="Arial"/>
          <w:b/>
          <w:bCs/>
          <w:sz w:val="22"/>
          <w:szCs w:val="22"/>
        </w:rPr>
        <w:t>Griežės karjeras: LKS 6253141.78,</w:t>
      </w:r>
      <w:r>
        <w:rPr>
          <w:rFonts w:ascii="Arial" w:hAnsi="Arial" w:cs="Arial"/>
          <w:b/>
          <w:bCs/>
          <w:sz w:val="22"/>
          <w:szCs w:val="22"/>
        </w:rPr>
        <w:t xml:space="preserve"> </w:t>
      </w:r>
      <w:r w:rsidRPr="00B6143F">
        <w:rPr>
          <w:rFonts w:ascii="Arial" w:hAnsi="Arial" w:cs="Arial"/>
          <w:b/>
          <w:bCs/>
          <w:sz w:val="22"/>
          <w:szCs w:val="22"/>
        </w:rPr>
        <w:t>390429.59</w:t>
      </w:r>
      <w:r>
        <w:rPr>
          <w:rFonts w:ascii="Arial" w:hAnsi="Arial" w:cs="Arial"/>
          <w:b/>
          <w:bCs/>
          <w:sz w:val="22"/>
          <w:szCs w:val="22"/>
        </w:rPr>
        <w:t xml:space="preserve"> arba </w:t>
      </w:r>
      <w:proofErr w:type="spellStart"/>
      <w:r w:rsidRPr="00B6143F">
        <w:rPr>
          <w:rFonts w:ascii="Arial" w:hAnsi="Arial" w:cs="Arial"/>
          <w:b/>
          <w:bCs/>
          <w:sz w:val="22"/>
          <w:szCs w:val="22"/>
        </w:rPr>
        <w:t>Balėnų</w:t>
      </w:r>
      <w:proofErr w:type="spellEnd"/>
      <w:r w:rsidRPr="00B6143F">
        <w:rPr>
          <w:rFonts w:ascii="Arial" w:hAnsi="Arial" w:cs="Arial"/>
          <w:b/>
          <w:bCs/>
          <w:sz w:val="22"/>
          <w:szCs w:val="22"/>
        </w:rPr>
        <w:t xml:space="preserve"> karjeras: LKS 6229333.02, 393904.21</w:t>
      </w:r>
      <w:r>
        <w:rPr>
          <w:rFonts w:ascii="ArialMT" w:eastAsiaTheme="minorHAnsi" w:hAnsi="ArialMT" w:cs="ArialMT"/>
          <w:color w:val="auto"/>
          <w:sz w:val="22"/>
          <w:szCs w:val="22"/>
          <w:lang w:eastAsia="en-US"/>
          <w14:ligatures w14:val="standardContextual"/>
        </w:rPr>
        <w:t>)</w:t>
      </w:r>
      <w:r w:rsidR="002A5C8D">
        <w:rPr>
          <w:rFonts w:ascii="ArialMT" w:eastAsiaTheme="minorHAnsi" w:hAnsi="ArialMT" w:cs="ArialMT"/>
          <w:color w:val="auto"/>
          <w:sz w:val="22"/>
          <w:szCs w:val="22"/>
          <w:lang w:eastAsia="en-US"/>
          <w14:ligatures w14:val="standardContextual"/>
        </w:rPr>
        <w:t xml:space="preserve"> iki Užsakovo nurodytos faktinės medžiagų iškrovimo vietos ir transporto priemonės grįžimo atgal į pakrovimo vietą.</w:t>
      </w:r>
    </w:p>
    <w:p w14:paraId="329BAB95" w14:textId="77777777" w:rsidR="00B6143F" w:rsidRDefault="00B6143F" w:rsidP="0010349F">
      <w:pPr>
        <w:pStyle w:val="Bodytext20"/>
        <w:shd w:val="clear" w:color="auto" w:fill="auto"/>
        <w:tabs>
          <w:tab w:val="left" w:pos="0"/>
          <w:tab w:val="left" w:pos="9072"/>
        </w:tabs>
        <w:spacing w:line="240" w:lineRule="auto"/>
        <w:ind w:right="55" w:firstLine="0"/>
        <w:jc w:val="both"/>
        <w:rPr>
          <w:rFonts w:ascii="Arial" w:hAnsi="Arial" w:cs="Arial"/>
          <w:sz w:val="22"/>
          <w:szCs w:val="22"/>
        </w:rPr>
      </w:pPr>
    </w:p>
    <w:p w14:paraId="1AA695D5" w14:textId="77777777" w:rsidR="00B6143F" w:rsidRPr="001E1127" w:rsidRDefault="00B6143F" w:rsidP="0010349F">
      <w:pPr>
        <w:pStyle w:val="Bodytext20"/>
        <w:shd w:val="clear" w:color="auto" w:fill="auto"/>
        <w:tabs>
          <w:tab w:val="left" w:pos="0"/>
          <w:tab w:val="left" w:pos="9072"/>
        </w:tabs>
        <w:spacing w:line="240" w:lineRule="auto"/>
        <w:ind w:right="55" w:firstLine="0"/>
        <w:jc w:val="both"/>
        <w:rPr>
          <w:rFonts w:ascii="Arial" w:hAnsi="Arial" w:cs="Arial"/>
          <w:sz w:val="22"/>
          <w:szCs w:val="22"/>
        </w:rPr>
      </w:pPr>
    </w:p>
    <w:p w14:paraId="6DB0B40A" w14:textId="77777777" w:rsidR="0010349F" w:rsidRDefault="0010349F" w:rsidP="0010349F">
      <w:pPr>
        <w:pStyle w:val="Bodytext1"/>
        <w:shd w:val="clear" w:color="auto" w:fill="auto"/>
        <w:tabs>
          <w:tab w:val="left" w:pos="0"/>
        </w:tabs>
        <w:spacing w:before="0" w:after="0" w:line="240" w:lineRule="auto"/>
        <w:ind w:right="55" w:firstLine="0"/>
        <w:jc w:val="both"/>
        <w:rPr>
          <w:rFonts w:ascii="Arial" w:hAnsi="Arial" w:cs="Arial"/>
          <w:b/>
          <w:sz w:val="22"/>
          <w:szCs w:val="22"/>
        </w:rPr>
      </w:pPr>
      <w:r w:rsidRPr="001E1127">
        <w:rPr>
          <w:rFonts w:ascii="Arial" w:hAnsi="Arial" w:cs="Arial"/>
          <w:b/>
          <w:sz w:val="22"/>
          <w:szCs w:val="22"/>
        </w:rPr>
        <w:t>3. TECHNINIŲ REIKALAVIMŲ, KURIUOS TURI ATITIKTI PERKAMOS PASLAUGOS</w:t>
      </w:r>
    </w:p>
    <w:p w14:paraId="2EF7D66D" w14:textId="77777777" w:rsidR="0010349F" w:rsidRDefault="0010349F" w:rsidP="0010349F">
      <w:pPr>
        <w:pStyle w:val="Bodytext1"/>
        <w:shd w:val="clear" w:color="auto" w:fill="auto"/>
        <w:tabs>
          <w:tab w:val="left" w:pos="0"/>
        </w:tabs>
        <w:spacing w:before="0" w:after="0" w:line="240" w:lineRule="auto"/>
        <w:ind w:right="55" w:firstLine="0"/>
        <w:jc w:val="both"/>
        <w:rPr>
          <w:rFonts w:ascii="Arial" w:hAnsi="Arial" w:cs="Arial"/>
          <w:b/>
          <w:sz w:val="22"/>
          <w:szCs w:val="22"/>
        </w:rPr>
      </w:pPr>
      <w:r>
        <w:rPr>
          <w:rFonts w:ascii="Arial" w:hAnsi="Arial" w:cs="Arial"/>
          <w:b/>
          <w:sz w:val="22"/>
          <w:szCs w:val="22"/>
        </w:rPr>
        <w:t>3.1. Funkciniai reikalavimai:</w:t>
      </w:r>
    </w:p>
    <w:p w14:paraId="74E9D18F" w14:textId="77777777" w:rsidR="0010349F" w:rsidRPr="001E1127" w:rsidRDefault="0010349F" w:rsidP="0010349F">
      <w:pPr>
        <w:pStyle w:val="Bodytext1"/>
        <w:shd w:val="clear" w:color="auto" w:fill="auto"/>
        <w:tabs>
          <w:tab w:val="left" w:pos="0"/>
        </w:tabs>
        <w:spacing w:before="0" w:after="0" w:line="240" w:lineRule="auto"/>
        <w:ind w:right="55" w:firstLine="0"/>
        <w:jc w:val="both"/>
        <w:rPr>
          <w:rFonts w:ascii="Arial" w:hAnsi="Arial" w:cs="Arial"/>
          <w:i/>
          <w:iCs/>
          <w:sz w:val="22"/>
          <w:szCs w:val="22"/>
        </w:rPr>
      </w:pPr>
    </w:p>
    <w:tbl>
      <w:tblPr>
        <w:tblStyle w:val="Lentelstinklelis"/>
        <w:tblW w:w="0" w:type="auto"/>
        <w:tblLook w:val="04A0" w:firstRow="1" w:lastRow="0" w:firstColumn="1" w:lastColumn="0" w:noHBand="0" w:noVBand="1"/>
      </w:tblPr>
      <w:tblGrid>
        <w:gridCol w:w="846"/>
        <w:gridCol w:w="3685"/>
        <w:gridCol w:w="5096"/>
      </w:tblGrid>
      <w:tr w:rsidR="0010349F" w14:paraId="0DDCDA1F" w14:textId="77777777" w:rsidTr="00AC44E1">
        <w:tc>
          <w:tcPr>
            <w:tcW w:w="846" w:type="dxa"/>
            <w:vAlign w:val="center"/>
          </w:tcPr>
          <w:p w14:paraId="08702CA6" w14:textId="77777777" w:rsidR="0010349F" w:rsidRPr="00732D6F" w:rsidRDefault="0010349F" w:rsidP="00AC44E1">
            <w:pPr>
              <w:spacing w:after="60"/>
              <w:rPr>
                <w:rFonts w:ascii="Arial" w:eastAsiaTheme="minorHAnsi" w:hAnsi="Arial" w:cs="Arial"/>
                <w:color w:val="404040" w:themeColor="text1" w:themeTint="BF"/>
                <w:lang w:eastAsia="ja-JP"/>
              </w:rPr>
            </w:pPr>
            <w:r>
              <w:rPr>
                <w:rFonts w:ascii="Arial" w:hAnsi="Arial" w:cs="Arial"/>
              </w:rPr>
              <w:t>1.</w:t>
            </w:r>
          </w:p>
        </w:tc>
        <w:tc>
          <w:tcPr>
            <w:tcW w:w="3685" w:type="dxa"/>
            <w:vAlign w:val="center"/>
          </w:tcPr>
          <w:p w14:paraId="526D813E" w14:textId="77777777" w:rsidR="0010349F" w:rsidRPr="00732D6F" w:rsidRDefault="0010349F" w:rsidP="00AC44E1">
            <w:pPr>
              <w:spacing w:after="60"/>
              <w:rPr>
                <w:rFonts w:ascii="Arial" w:eastAsiaTheme="minorHAnsi" w:hAnsi="Arial" w:cs="Arial"/>
                <w:color w:val="404040" w:themeColor="text1" w:themeTint="BF"/>
                <w:lang w:eastAsia="ja-JP"/>
              </w:rPr>
            </w:pPr>
            <w:r w:rsidRPr="00732D6F">
              <w:rPr>
                <w:rFonts w:ascii="Arial" w:hAnsi="Arial" w:cs="Arial"/>
              </w:rPr>
              <w:t>Transporto priemonės tipas</w:t>
            </w:r>
          </w:p>
        </w:tc>
        <w:tc>
          <w:tcPr>
            <w:tcW w:w="5096" w:type="dxa"/>
            <w:vAlign w:val="center"/>
          </w:tcPr>
          <w:p w14:paraId="4E04166B" w14:textId="77777777" w:rsidR="0010349F" w:rsidRPr="00732D6F" w:rsidRDefault="0010349F" w:rsidP="00AC44E1">
            <w:pPr>
              <w:spacing w:after="60"/>
              <w:rPr>
                <w:rFonts w:ascii="Arial" w:eastAsiaTheme="minorHAnsi" w:hAnsi="Arial" w:cs="Arial"/>
                <w:color w:val="404040" w:themeColor="text1" w:themeTint="BF"/>
                <w:lang w:eastAsia="ja-JP"/>
              </w:rPr>
            </w:pPr>
            <w:r w:rsidRPr="00732D6F">
              <w:rPr>
                <w:rFonts w:ascii="Arial" w:hAnsi="Arial" w:cs="Arial"/>
              </w:rPr>
              <w:t>Savivartis sunkvežimis</w:t>
            </w:r>
          </w:p>
        </w:tc>
      </w:tr>
      <w:tr w:rsidR="0010349F" w14:paraId="154AEBA9" w14:textId="77777777" w:rsidTr="00AC44E1">
        <w:tc>
          <w:tcPr>
            <w:tcW w:w="846" w:type="dxa"/>
            <w:vAlign w:val="center"/>
          </w:tcPr>
          <w:p w14:paraId="64B10F9E" w14:textId="77777777" w:rsidR="0010349F" w:rsidRPr="00732D6F" w:rsidRDefault="0010349F" w:rsidP="00AC44E1">
            <w:pPr>
              <w:spacing w:after="60"/>
              <w:rPr>
                <w:rFonts w:ascii="Arial" w:hAnsi="Arial" w:cs="Arial"/>
              </w:rPr>
            </w:pPr>
            <w:r>
              <w:rPr>
                <w:rFonts w:ascii="Arial" w:hAnsi="Arial" w:cs="Arial"/>
              </w:rPr>
              <w:t>3.</w:t>
            </w:r>
          </w:p>
        </w:tc>
        <w:tc>
          <w:tcPr>
            <w:tcW w:w="3685" w:type="dxa"/>
            <w:vAlign w:val="center"/>
          </w:tcPr>
          <w:p w14:paraId="77B11CA0" w14:textId="77777777" w:rsidR="0010349F" w:rsidRPr="00732D6F" w:rsidRDefault="0010349F" w:rsidP="00AC44E1">
            <w:pPr>
              <w:spacing w:after="60"/>
              <w:rPr>
                <w:rFonts w:ascii="Arial" w:hAnsi="Arial" w:cs="Arial"/>
              </w:rPr>
            </w:pPr>
            <w:r w:rsidRPr="00732D6F">
              <w:rPr>
                <w:rFonts w:ascii="Arial" w:hAnsi="Arial" w:cs="Arial"/>
              </w:rPr>
              <w:t>Kėbulo talpa</w:t>
            </w:r>
          </w:p>
        </w:tc>
        <w:tc>
          <w:tcPr>
            <w:tcW w:w="5096" w:type="dxa"/>
            <w:vAlign w:val="center"/>
          </w:tcPr>
          <w:p w14:paraId="60A42C78" w14:textId="6BFC4AB7" w:rsidR="0010349F" w:rsidRPr="00732D6F" w:rsidRDefault="0010349F" w:rsidP="00AC44E1">
            <w:pPr>
              <w:spacing w:after="60"/>
              <w:rPr>
                <w:rFonts w:ascii="Arial" w:hAnsi="Arial" w:cs="Arial"/>
              </w:rPr>
            </w:pPr>
            <w:r w:rsidRPr="00732D6F">
              <w:rPr>
                <w:rFonts w:ascii="Arial" w:hAnsi="Arial" w:cs="Arial"/>
              </w:rPr>
              <w:t>Ne mažiau kaip 1</w:t>
            </w:r>
            <w:r w:rsidR="00D526E6">
              <w:rPr>
                <w:rFonts w:ascii="Arial" w:hAnsi="Arial" w:cs="Arial"/>
              </w:rPr>
              <w:t>0</w:t>
            </w:r>
            <w:r w:rsidRPr="00732D6F">
              <w:rPr>
                <w:rFonts w:ascii="Arial" w:hAnsi="Arial" w:cs="Arial"/>
              </w:rPr>
              <w:t xml:space="preserve"> m³</w:t>
            </w:r>
          </w:p>
        </w:tc>
      </w:tr>
      <w:tr w:rsidR="0010349F" w14:paraId="79F64669" w14:textId="77777777" w:rsidTr="00AC44E1">
        <w:tc>
          <w:tcPr>
            <w:tcW w:w="846" w:type="dxa"/>
            <w:vAlign w:val="center"/>
          </w:tcPr>
          <w:p w14:paraId="763F73BB" w14:textId="77777777" w:rsidR="0010349F" w:rsidRPr="00732D6F" w:rsidRDefault="0010349F" w:rsidP="00AC44E1">
            <w:pPr>
              <w:spacing w:after="60"/>
              <w:rPr>
                <w:rFonts w:ascii="Arial" w:hAnsi="Arial" w:cs="Arial"/>
              </w:rPr>
            </w:pPr>
            <w:r>
              <w:rPr>
                <w:rFonts w:ascii="Arial" w:hAnsi="Arial" w:cs="Arial"/>
              </w:rPr>
              <w:t>4.</w:t>
            </w:r>
          </w:p>
        </w:tc>
        <w:tc>
          <w:tcPr>
            <w:tcW w:w="3685" w:type="dxa"/>
            <w:vAlign w:val="center"/>
          </w:tcPr>
          <w:p w14:paraId="7B47B5C1" w14:textId="77777777" w:rsidR="0010349F" w:rsidRPr="00732D6F" w:rsidRDefault="0010349F" w:rsidP="00AC44E1">
            <w:pPr>
              <w:spacing w:after="60"/>
              <w:rPr>
                <w:rFonts w:ascii="Arial" w:hAnsi="Arial" w:cs="Arial"/>
              </w:rPr>
            </w:pPr>
            <w:r w:rsidRPr="00732D6F">
              <w:rPr>
                <w:rFonts w:ascii="Arial" w:hAnsi="Arial" w:cs="Arial"/>
              </w:rPr>
              <w:t>Techninė būklė</w:t>
            </w:r>
          </w:p>
        </w:tc>
        <w:tc>
          <w:tcPr>
            <w:tcW w:w="5096" w:type="dxa"/>
            <w:vAlign w:val="center"/>
          </w:tcPr>
          <w:p w14:paraId="0914B1D1" w14:textId="77777777" w:rsidR="0010349F" w:rsidRPr="00732D6F" w:rsidRDefault="0010349F" w:rsidP="00AC44E1">
            <w:pPr>
              <w:spacing w:after="60"/>
              <w:rPr>
                <w:rFonts w:ascii="Arial" w:hAnsi="Arial" w:cs="Arial"/>
              </w:rPr>
            </w:pPr>
            <w:r w:rsidRPr="00732D6F">
              <w:rPr>
                <w:rFonts w:ascii="Arial" w:hAnsi="Arial" w:cs="Arial"/>
              </w:rPr>
              <w:t>Transporto priemonė turi būti techniškai tvarkinga, turėti galiojančią techninę apžiūrą</w:t>
            </w:r>
          </w:p>
        </w:tc>
      </w:tr>
      <w:tr w:rsidR="0010349F" w14:paraId="2DFE1E67" w14:textId="77777777" w:rsidTr="00AC44E1">
        <w:tc>
          <w:tcPr>
            <w:tcW w:w="846" w:type="dxa"/>
            <w:vAlign w:val="center"/>
          </w:tcPr>
          <w:p w14:paraId="77F81FC7" w14:textId="77777777" w:rsidR="0010349F" w:rsidRPr="00732D6F" w:rsidRDefault="0010349F" w:rsidP="00AC44E1">
            <w:pPr>
              <w:spacing w:after="60"/>
              <w:rPr>
                <w:rFonts w:ascii="Arial" w:hAnsi="Arial" w:cs="Arial"/>
              </w:rPr>
            </w:pPr>
            <w:r>
              <w:rPr>
                <w:rFonts w:ascii="Arial" w:hAnsi="Arial" w:cs="Arial"/>
              </w:rPr>
              <w:lastRenderedPageBreak/>
              <w:t>5.</w:t>
            </w:r>
          </w:p>
        </w:tc>
        <w:tc>
          <w:tcPr>
            <w:tcW w:w="3685" w:type="dxa"/>
            <w:vAlign w:val="center"/>
          </w:tcPr>
          <w:p w14:paraId="04E81C65" w14:textId="77777777" w:rsidR="0010349F" w:rsidRPr="00732D6F" w:rsidRDefault="0010349F" w:rsidP="00AC44E1">
            <w:pPr>
              <w:spacing w:after="60"/>
              <w:rPr>
                <w:rFonts w:ascii="Arial" w:hAnsi="Arial" w:cs="Arial"/>
              </w:rPr>
            </w:pPr>
            <w:r w:rsidRPr="00732D6F">
              <w:rPr>
                <w:rFonts w:ascii="Arial" w:hAnsi="Arial" w:cs="Arial"/>
              </w:rPr>
              <w:t>Registracija</w:t>
            </w:r>
          </w:p>
        </w:tc>
        <w:tc>
          <w:tcPr>
            <w:tcW w:w="5096" w:type="dxa"/>
            <w:vAlign w:val="center"/>
          </w:tcPr>
          <w:p w14:paraId="5795EEFC" w14:textId="77777777" w:rsidR="0010349F" w:rsidRPr="00732D6F" w:rsidRDefault="0010349F" w:rsidP="00AC44E1">
            <w:pPr>
              <w:spacing w:after="60"/>
              <w:rPr>
                <w:rFonts w:ascii="Arial" w:hAnsi="Arial" w:cs="Arial"/>
              </w:rPr>
            </w:pPr>
            <w:r w:rsidRPr="00732D6F">
              <w:rPr>
                <w:rFonts w:ascii="Arial" w:hAnsi="Arial" w:cs="Arial"/>
              </w:rPr>
              <w:t>Transporto priemonė turi būti registruota teisės aktų nustatyta tvarka</w:t>
            </w:r>
          </w:p>
        </w:tc>
      </w:tr>
      <w:tr w:rsidR="0010349F" w14:paraId="1ACAA2C4" w14:textId="77777777" w:rsidTr="00AC44E1">
        <w:trPr>
          <w:trHeight w:val="983"/>
        </w:trPr>
        <w:tc>
          <w:tcPr>
            <w:tcW w:w="846" w:type="dxa"/>
            <w:vAlign w:val="center"/>
          </w:tcPr>
          <w:p w14:paraId="08E11BA1" w14:textId="77777777" w:rsidR="0010349F" w:rsidRPr="00732D6F" w:rsidRDefault="0010349F" w:rsidP="00AC44E1">
            <w:pPr>
              <w:spacing w:after="60"/>
              <w:rPr>
                <w:rFonts w:ascii="Arial" w:hAnsi="Arial" w:cs="Arial"/>
              </w:rPr>
            </w:pPr>
            <w:r>
              <w:rPr>
                <w:rFonts w:ascii="Arial" w:hAnsi="Arial" w:cs="Arial"/>
              </w:rPr>
              <w:t>6.</w:t>
            </w:r>
          </w:p>
        </w:tc>
        <w:tc>
          <w:tcPr>
            <w:tcW w:w="3685" w:type="dxa"/>
            <w:vAlign w:val="center"/>
          </w:tcPr>
          <w:p w14:paraId="3EEDAA88" w14:textId="77777777" w:rsidR="0010349F" w:rsidRPr="00732D6F" w:rsidRDefault="0010349F" w:rsidP="00AC44E1">
            <w:pPr>
              <w:spacing w:after="60"/>
              <w:rPr>
                <w:rFonts w:ascii="Arial" w:hAnsi="Arial" w:cs="Arial"/>
              </w:rPr>
            </w:pPr>
            <w:r w:rsidRPr="00732D6F">
              <w:rPr>
                <w:rFonts w:ascii="Arial" w:hAnsi="Arial" w:cs="Arial"/>
              </w:rPr>
              <w:t>Vairuotojas</w:t>
            </w:r>
          </w:p>
        </w:tc>
        <w:tc>
          <w:tcPr>
            <w:tcW w:w="5096" w:type="dxa"/>
            <w:vAlign w:val="center"/>
          </w:tcPr>
          <w:p w14:paraId="3EB40257" w14:textId="77777777" w:rsidR="0010349F" w:rsidRPr="00732D6F" w:rsidRDefault="0010349F" w:rsidP="00AC44E1">
            <w:pPr>
              <w:spacing w:after="60"/>
              <w:rPr>
                <w:rFonts w:ascii="Arial" w:hAnsi="Arial" w:cs="Arial"/>
              </w:rPr>
            </w:pPr>
            <w:r w:rsidRPr="00732D6F">
              <w:rPr>
                <w:rFonts w:ascii="Arial" w:hAnsi="Arial" w:cs="Arial"/>
              </w:rPr>
              <w:t>Turėti galiojančią atitinkamos kategorijos vairuotojo pažymėjimą ir teisę vairuoti naudojamą transporto priemonę</w:t>
            </w:r>
          </w:p>
        </w:tc>
      </w:tr>
      <w:tr w:rsidR="0010349F" w14:paraId="72F371F7" w14:textId="77777777" w:rsidTr="00AC44E1">
        <w:tc>
          <w:tcPr>
            <w:tcW w:w="846" w:type="dxa"/>
            <w:vAlign w:val="center"/>
          </w:tcPr>
          <w:p w14:paraId="6AD306E7" w14:textId="77777777" w:rsidR="0010349F" w:rsidRPr="00732D6F" w:rsidRDefault="0010349F" w:rsidP="00AC44E1">
            <w:pPr>
              <w:spacing w:after="60"/>
              <w:rPr>
                <w:rFonts w:ascii="Arial" w:hAnsi="Arial" w:cs="Arial"/>
              </w:rPr>
            </w:pPr>
            <w:r>
              <w:rPr>
                <w:rFonts w:ascii="Arial" w:hAnsi="Arial" w:cs="Arial"/>
              </w:rPr>
              <w:t>7.</w:t>
            </w:r>
          </w:p>
        </w:tc>
        <w:tc>
          <w:tcPr>
            <w:tcW w:w="3685" w:type="dxa"/>
            <w:vAlign w:val="center"/>
          </w:tcPr>
          <w:p w14:paraId="3CBCB39F" w14:textId="77777777" w:rsidR="0010349F" w:rsidRPr="00732D6F" w:rsidRDefault="0010349F" w:rsidP="00AC44E1">
            <w:pPr>
              <w:spacing w:after="60"/>
              <w:rPr>
                <w:rFonts w:ascii="Arial" w:hAnsi="Arial" w:cs="Arial"/>
              </w:rPr>
            </w:pPr>
            <w:r w:rsidRPr="00732D6F">
              <w:rPr>
                <w:rFonts w:ascii="Arial" w:hAnsi="Arial" w:cs="Arial"/>
              </w:rPr>
              <w:t>Pravažumo reikalavimai</w:t>
            </w:r>
          </w:p>
        </w:tc>
        <w:tc>
          <w:tcPr>
            <w:tcW w:w="5096" w:type="dxa"/>
            <w:vAlign w:val="center"/>
          </w:tcPr>
          <w:p w14:paraId="2E439D39" w14:textId="77777777" w:rsidR="0010349F" w:rsidRPr="00732D6F" w:rsidRDefault="0010349F" w:rsidP="00AC44E1">
            <w:pPr>
              <w:spacing w:after="60"/>
              <w:rPr>
                <w:rFonts w:ascii="Arial" w:hAnsi="Arial" w:cs="Arial"/>
              </w:rPr>
            </w:pPr>
            <w:r w:rsidRPr="00732D6F">
              <w:rPr>
                <w:rFonts w:ascii="Arial" w:hAnsi="Arial" w:cs="Arial"/>
              </w:rPr>
              <w:t xml:space="preserve">Transporto priemonė turi būti tinkama eksploatuoti žvyrkeliuose, miško keliuose </w:t>
            </w:r>
          </w:p>
        </w:tc>
      </w:tr>
      <w:tr w:rsidR="0010349F" w14:paraId="76FC2D0A" w14:textId="77777777" w:rsidTr="00AC44E1">
        <w:tc>
          <w:tcPr>
            <w:tcW w:w="846" w:type="dxa"/>
            <w:vAlign w:val="center"/>
          </w:tcPr>
          <w:p w14:paraId="0067FDE8" w14:textId="77777777" w:rsidR="0010349F" w:rsidRPr="00732D6F" w:rsidRDefault="0010349F" w:rsidP="00AC44E1">
            <w:pPr>
              <w:spacing w:after="60"/>
              <w:rPr>
                <w:rFonts w:ascii="Arial" w:hAnsi="Arial" w:cs="Arial"/>
              </w:rPr>
            </w:pPr>
            <w:r w:rsidRPr="00732D6F">
              <w:rPr>
                <w:rFonts w:ascii="Arial" w:hAnsi="Arial" w:cs="Arial"/>
              </w:rPr>
              <w:t>10</w:t>
            </w:r>
          </w:p>
        </w:tc>
        <w:tc>
          <w:tcPr>
            <w:tcW w:w="3685" w:type="dxa"/>
            <w:vAlign w:val="center"/>
          </w:tcPr>
          <w:p w14:paraId="3084536C" w14:textId="77777777" w:rsidR="0010349F" w:rsidRPr="00732D6F" w:rsidRDefault="0010349F" w:rsidP="00AC44E1">
            <w:pPr>
              <w:spacing w:after="60"/>
              <w:rPr>
                <w:rFonts w:ascii="Arial" w:hAnsi="Arial" w:cs="Arial"/>
              </w:rPr>
            </w:pPr>
            <w:r w:rsidRPr="00732D6F">
              <w:rPr>
                <w:rFonts w:ascii="Arial" w:hAnsi="Arial" w:cs="Arial"/>
              </w:rPr>
              <w:t>Pakrovimas</w:t>
            </w:r>
          </w:p>
        </w:tc>
        <w:tc>
          <w:tcPr>
            <w:tcW w:w="5096" w:type="dxa"/>
            <w:vAlign w:val="center"/>
          </w:tcPr>
          <w:p w14:paraId="5F811B2B" w14:textId="4AD131BC" w:rsidR="0010349F" w:rsidRPr="00732D6F" w:rsidRDefault="0010349F" w:rsidP="00AC44E1">
            <w:pPr>
              <w:spacing w:after="60"/>
              <w:rPr>
                <w:rFonts w:ascii="Arial" w:hAnsi="Arial" w:cs="Arial"/>
              </w:rPr>
            </w:pPr>
            <w:r w:rsidRPr="00732D6F">
              <w:rPr>
                <w:rFonts w:ascii="Arial" w:hAnsi="Arial" w:cs="Arial"/>
              </w:rPr>
              <w:t xml:space="preserve">Medžiagas pakrauna </w:t>
            </w:r>
            <w:r w:rsidR="00FD7EC7">
              <w:rPr>
                <w:rFonts w:ascii="Arial" w:hAnsi="Arial" w:cs="Arial"/>
              </w:rPr>
              <w:t>Mažeikių regioninis padalinys</w:t>
            </w:r>
            <w:r w:rsidRPr="00732D6F">
              <w:rPr>
                <w:rFonts w:ascii="Arial" w:hAnsi="Arial" w:cs="Arial"/>
              </w:rPr>
              <w:t xml:space="preserve"> arba jos paskirtas rangovas</w:t>
            </w:r>
          </w:p>
        </w:tc>
      </w:tr>
      <w:tr w:rsidR="0010349F" w14:paraId="14E8DA54" w14:textId="77777777" w:rsidTr="00AC44E1">
        <w:tc>
          <w:tcPr>
            <w:tcW w:w="846" w:type="dxa"/>
            <w:vAlign w:val="center"/>
          </w:tcPr>
          <w:p w14:paraId="4358D277" w14:textId="77777777" w:rsidR="0010349F" w:rsidRPr="00732D6F" w:rsidRDefault="0010349F" w:rsidP="00AC44E1">
            <w:pPr>
              <w:spacing w:after="60"/>
              <w:rPr>
                <w:rFonts w:ascii="Arial" w:hAnsi="Arial" w:cs="Arial"/>
              </w:rPr>
            </w:pPr>
            <w:r w:rsidRPr="00732D6F">
              <w:rPr>
                <w:rFonts w:ascii="Arial" w:hAnsi="Arial" w:cs="Arial"/>
              </w:rPr>
              <w:t>11</w:t>
            </w:r>
          </w:p>
        </w:tc>
        <w:tc>
          <w:tcPr>
            <w:tcW w:w="3685" w:type="dxa"/>
            <w:vAlign w:val="center"/>
          </w:tcPr>
          <w:p w14:paraId="418F068F" w14:textId="77777777" w:rsidR="0010349F" w:rsidRPr="00732D6F" w:rsidRDefault="0010349F" w:rsidP="00AC44E1">
            <w:pPr>
              <w:spacing w:after="60"/>
              <w:rPr>
                <w:rFonts w:ascii="Arial" w:hAnsi="Arial" w:cs="Arial"/>
              </w:rPr>
            </w:pPr>
            <w:r w:rsidRPr="00732D6F">
              <w:rPr>
                <w:rFonts w:ascii="Arial" w:hAnsi="Arial" w:cs="Arial"/>
              </w:rPr>
              <w:t>Iškrovimas</w:t>
            </w:r>
          </w:p>
        </w:tc>
        <w:tc>
          <w:tcPr>
            <w:tcW w:w="5096" w:type="dxa"/>
            <w:vAlign w:val="center"/>
          </w:tcPr>
          <w:p w14:paraId="26FB61EF" w14:textId="77777777" w:rsidR="0010349F" w:rsidRPr="00732D6F" w:rsidRDefault="0010349F" w:rsidP="00AC44E1">
            <w:pPr>
              <w:spacing w:after="60"/>
              <w:rPr>
                <w:rFonts w:ascii="Arial" w:hAnsi="Arial" w:cs="Arial"/>
              </w:rPr>
            </w:pPr>
            <w:r w:rsidRPr="00732D6F">
              <w:rPr>
                <w:rFonts w:ascii="Arial" w:hAnsi="Arial" w:cs="Arial"/>
              </w:rPr>
              <w:t xml:space="preserve">Tiekėjas privalo užtikrinti tikslų medžiagos išvertimą </w:t>
            </w:r>
            <w:r>
              <w:rPr>
                <w:rFonts w:ascii="Arial" w:hAnsi="Arial" w:cs="Arial"/>
              </w:rPr>
              <w:t>regioninio padalinio</w:t>
            </w:r>
            <w:r w:rsidRPr="00732D6F">
              <w:rPr>
                <w:rFonts w:ascii="Arial" w:hAnsi="Arial" w:cs="Arial"/>
              </w:rPr>
              <w:t xml:space="preserve"> nurodytoje vietoje</w:t>
            </w:r>
          </w:p>
        </w:tc>
      </w:tr>
      <w:tr w:rsidR="0010349F" w14:paraId="061916CF" w14:textId="77777777" w:rsidTr="00AC44E1">
        <w:tc>
          <w:tcPr>
            <w:tcW w:w="846" w:type="dxa"/>
            <w:vAlign w:val="center"/>
          </w:tcPr>
          <w:p w14:paraId="440C8D73" w14:textId="77777777" w:rsidR="0010349F" w:rsidRPr="00732D6F" w:rsidRDefault="0010349F" w:rsidP="00AC44E1">
            <w:pPr>
              <w:spacing w:after="60"/>
              <w:rPr>
                <w:rFonts w:ascii="Arial" w:hAnsi="Arial" w:cs="Arial"/>
              </w:rPr>
            </w:pPr>
            <w:r w:rsidRPr="00732D6F">
              <w:rPr>
                <w:rFonts w:ascii="Arial" w:hAnsi="Arial" w:cs="Arial"/>
              </w:rPr>
              <w:t>12</w:t>
            </w:r>
          </w:p>
        </w:tc>
        <w:tc>
          <w:tcPr>
            <w:tcW w:w="3685" w:type="dxa"/>
            <w:vAlign w:val="center"/>
          </w:tcPr>
          <w:p w14:paraId="309B52D0" w14:textId="77777777" w:rsidR="0010349F" w:rsidRPr="00732D6F" w:rsidRDefault="0010349F" w:rsidP="00AC44E1">
            <w:pPr>
              <w:spacing w:after="60"/>
              <w:rPr>
                <w:rFonts w:ascii="Arial" w:hAnsi="Arial" w:cs="Arial"/>
              </w:rPr>
            </w:pPr>
            <w:r w:rsidRPr="00732D6F">
              <w:rPr>
                <w:rFonts w:ascii="Arial" w:hAnsi="Arial" w:cs="Arial"/>
              </w:rPr>
              <w:t>Darbo laikas</w:t>
            </w:r>
          </w:p>
        </w:tc>
        <w:tc>
          <w:tcPr>
            <w:tcW w:w="5096" w:type="dxa"/>
            <w:vAlign w:val="center"/>
          </w:tcPr>
          <w:p w14:paraId="51C4CDD4" w14:textId="77777777" w:rsidR="0010349F" w:rsidRPr="00732D6F" w:rsidRDefault="0010349F" w:rsidP="00AC44E1">
            <w:pPr>
              <w:spacing w:after="60"/>
              <w:rPr>
                <w:rFonts w:ascii="Arial" w:hAnsi="Arial" w:cs="Arial"/>
              </w:rPr>
            </w:pPr>
            <w:r w:rsidRPr="00732D6F">
              <w:rPr>
                <w:rFonts w:ascii="Arial" w:hAnsi="Arial" w:cs="Arial"/>
              </w:rPr>
              <w:t>Paslaugos teikiamos pagal užsakymus darbo dienomis</w:t>
            </w:r>
            <w:r>
              <w:rPr>
                <w:rFonts w:ascii="Arial" w:hAnsi="Arial" w:cs="Arial"/>
              </w:rPr>
              <w:t>.</w:t>
            </w:r>
          </w:p>
        </w:tc>
      </w:tr>
      <w:tr w:rsidR="0010349F" w14:paraId="477E1E53" w14:textId="77777777" w:rsidTr="00AC44E1">
        <w:tc>
          <w:tcPr>
            <w:tcW w:w="846" w:type="dxa"/>
            <w:vAlign w:val="center"/>
          </w:tcPr>
          <w:p w14:paraId="0B8CC00B" w14:textId="77777777" w:rsidR="0010349F" w:rsidRPr="00732D6F" w:rsidRDefault="0010349F" w:rsidP="00AC44E1">
            <w:pPr>
              <w:spacing w:after="60"/>
              <w:rPr>
                <w:rFonts w:ascii="Arial" w:hAnsi="Arial" w:cs="Arial"/>
              </w:rPr>
            </w:pPr>
            <w:r w:rsidRPr="00732D6F">
              <w:rPr>
                <w:rFonts w:ascii="Arial" w:hAnsi="Arial" w:cs="Arial"/>
              </w:rPr>
              <w:t>13</w:t>
            </w:r>
          </w:p>
        </w:tc>
        <w:tc>
          <w:tcPr>
            <w:tcW w:w="3685" w:type="dxa"/>
            <w:vAlign w:val="center"/>
          </w:tcPr>
          <w:p w14:paraId="31B02C5B" w14:textId="77777777" w:rsidR="0010349F" w:rsidRPr="00732D6F" w:rsidRDefault="0010349F" w:rsidP="00AC44E1">
            <w:pPr>
              <w:spacing w:after="60"/>
              <w:rPr>
                <w:rFonts w:ascii="Arial" w:hAnsi="Arial" w:cs="Arial"/>
              </w:rPr>
            </w:pPr>
            <w:r w:rsidRPr="00732D6F">
              <w:rPr>
                <w:rFonts w:ascii="Arial" w:hAnsi="Arial" w:cs="Arial"/>
              </w:rPr>
              <w:t>Operatyvumas</w:t>
            </w:r>
          </w:p>
        </w:tc>
        <w:tc>
          <w:tcPr>
            <w:tcW w:w="5096" w:type="dxa"/>
            <w:vAlign w:val="center"/>
          </w:tcPr>
          <w:p w14:paraId="4EA2680A" w14:textId="77777777" w:rsidR="0010349F" w:rsidRPr="00732D6F" w:rsidRDefault="0010349F" w:rsidP="00AC44E1">
            <w:pPr>
              <w:spacing w:after="60"/>
              <w:rPr>
                <w:rFonts w:ascii="Arial" w:hAnsi="Arial" w:cs="Arial"/>
              </w:rPr>
            </w:pPr>
            <w:r w:rsidRPr="00732D6F">
              <w:rPr>
                <w:rFonts w:ascii="Arial" w:hAnsi="Arial" w:cs="Arial"/>
              </w:rPr>
              <w:t>Tiekėjas privalo pateikti transporto priemonę ne vėliau kaip per 2 darbo dienas nuo užsakymo gavimo, jei užsakyme nenurodyta kitaip</w:t>
            </w:r>
          </w:p>
        </w:tc>
      </w:tr>
      <w:tr w:rsidR="0010349F" w14:paraId="6B01FBFC" w14:textId="77777777" w:rsidTr="00AC44E1">
        <w:tc>
          <w:tcPr>
            <w:tcW w:w="846" w:type="dxa"/>
            <w:vAlign w:val="center"/>
          </w:tcPr>
          <w:p w14:paraId="4C5E360F" w14:textId="77777777" w:rsidR="0010349F" w:rsidRPr="00732D6F" w:rsidRDefault="0010349F" w:rsidP="00AC44E1">
            <w:pPr>
              <w:spacing w:after="60"/>
              <w:rPr>
                <w:rFonts w:ascii="Arial" w:hAnsi="Arial" w:cs="Arial"/>
              </w:rPr>
            </w:pPr>
            <w:r w:rsidRPr="00732D6F">
              <w:rPr>
                <w:rFonts w:ascii="Arial" w:hAnsi="Arial" w:cs="Arial"/>
              </w:rPr>
              <w:t>15</w:t>
            </w:r>
          </w:p>
        </w:tc>
        <w:tc>
          <w:tcPr>
            <w:tcW w:w="3685" w:type="dxa"/>
            <w:vAlign w:val="center"/>
          </w:tcPr>
          <w:p w14:paraId="554CCA78" w14:textId="77777777" w:rsidR="0010349F" w:rsidRPr="00732D6F" w:rsidRDefault="0010349F" w:rsidP="00AC44E1">
            <w:pPr>
              <w:spacing w:after="60"/>
              <w:rPr>
                <w:rFonts w:ascii="Arial" w:hAnsi="Arial" w:cs="Arial"/>
              </w:rPr>
            </w:pPr>
            <w:r w:rsidRPr="00732D6F">
              <w:rPr>
                <w:rFonts w:ascii="Arial" w:hAnsi="Arial" w:cs="Arial"/>
              </w:rPr>
              <w:t>Saugos reikalavimai</w:t>
            </w:r>
          </w:p>
        </w:tc>
        <w:tc>
          <w:tcPr>
            <w:tcW w:w="5096" w:type="dxa"/>
            <w:vAlign w:val="center"/>
          </w:tcPr>
          <w:p w14:paraId="7E004272" w14:textId="77777777" w:rsidR="0010349F" w:rsidRPr="00732D6F" w:rsidRDefault="0010349F" w:rsidP="00AC44E1">
            <w:pPr>
              <w:spacing w:after="60"/>
              <w:rPr>
                <w:rFonts w:ascii="Arial" w:hAnsi="Arial" w:cs="Arial"/>
              </w:rPr>
            </w:pPr>
            <w:r w:rsidRPr="00732D6F">
              <w:rPr>
                <w:rFonts w:ascii="Arial" w:hAnsi="Arial" w:cs="Arial"/>
              </w:rPr>
              <w:t>Paslaugos turi būti vykdomos laikantis darbuotojų saugos, aplinkosaugos ir priešgaisrinių reikalavimų</w:t>
            </w:r>
          </w:p>
        </w:tc>
      </w:tr>
      <w:tr w:rsidR="0010349F" w14:paraId="0D01F01C" w14:textId="77777777" w:rsidTr="00AC44E1">
        <w:tc>
          <w:tcPr>
            <w:tcW w:w="846" w:type="dxa"/>
            <w:vAlign w:val="center"/>
          </w:tcPr>
          <w:p w14:paraId="462CD407" w14:textId="77777777" w:rsidR="0010349F" w:rsidRPr="00732D6F" w:rsidRDefault="0010349F" w:rsidP="00AC44E1">
            <w:pPr>
              <w:spacing w:after="60"/>
              <w:rPr>
                <w:rFonts w:ascii="Arial" w:hAnsi="Arial" w:cs="Arial"/>
              </w:rPr>
            </w:pPr>
            <w:r w:rsidRPr="00732D6F">
              <w:rPr>
                <w:rFonts w:ascii="Arial" w:hAnsi="Arial" w:cs="Arial"/>
              </w:rPr>
              <w:t>16</w:t>
            </w:r>
          </w:p>
        </w:tc>
        <w:tc>
          <w:tcPr>
            <w:tcW w:w="3685" w:type="dxa"/>
            <w:vAlign w:val="center"/>
          </w:tcPr>
          <w:p w14:paraId="40CEF685" w14:textId="77777777" w:rsidR="0010349F" w:rsidRPr="00732D6F" w:rsidRDefault="0010349F" w:rsidP="00AC44E1">
            <w:pPr>
              <w:spacing w:after="60"/>
              <w:rPr>
                <w:rFonts w:ascii="Arial" w:hAnsi="Arial" w:cs="Arial"/>
              </w:rPr>
            </w:pPr>
            <w:r w:rsidRPr="00732D6F">
              <w:rPr>
                <w:rFonts w:ascii="Arial" w:hAnsi="Arial" w:cs="Arial"/>
              </w:rPr>
              <w:t>Draudimas</w:t>
            </w:r>
          </w:p>
        </w:tc>
        <w:tc>
          <w:tcPr>
            <w:tcW w:w="5096" w:type="dxa"/>
            <w:vAlign w:val="center"/>
          </w:tcPr>
          <w:p w14:paraId="5ED42E52" w14:textId="77777777" w:rsidR="0010349F" w:rsidRPr="00732D6F" w:rsidRDefault="0010349F" w:rsidP="00AC44E1">
            <w:pPr>
              <w:spacing w:after="60"/>
              <w:rPr>
                <w:rFonts w:ascii="Arial" w:hAnsi="Arial" w:cs="Arial"/>
              </w:rPr>
            </w:pPr>
            <w:r w:rsidRPr="00732D6F">
              <w:rPr>
                <w:rFonts w:ascii="Arial" w:hAnsi="Arial" w:cs="Arial"/>
              </w:rPr>
              <w:t>Transporto priemonės turi turėti galiojantį privalomąjį civilinės atsakomybės draudimą</w:t>
            </w:r>
          </w:p>
        </w:tc>
      </w:tr>
    </w:tbl>
    <w:p w14:paraId="1E65205D" w14:textId="77777777" w:rsidR="0010349F" w:rsidRDefault="0010349F" w:rsidP="0010349F">
      <w:pPr>
        <w:spacing w:after="60"/>
        <w:rPr>
          <w:rFonts w:ascii="Arial" w:eastAsiaTheme="minorHAnsi" w:hAnsi="Arial" w:cs="Arial"/>
          <w:color w:val="404040" w:themeColor="text1" w:themeTint="BF"/>
          <w:sz w:val="22"/>
          <w:szCs w:val="22"/>
          <w:lang w:eastAsia="ja-JP"/>
        </w:rPr>
      </w:pPr>
    </w:p>
    <w:p w14:paraId="2897607C" w14:textId="77777777" w:rsidR="0010349F" w:rsidRDefault="0010349F" w:rsidP="0010349F">
      <w:pPr>
        <w:rPr>
          <w:rFonts w:ascii="Arial" w:hAnsi="Arial" w:cs="Arial"/>
          <w:b/>
          <w:bCs/>
          <w:sz w:val="22"/>
          <w:szCs w:val="22"/>
        </w:rPr>
      </w:pPr>
      <w:r w:rsidRPr="006B5B2F">
        <w:rPr>
          <w:rFonts w:ascii="Arial" w:eastAsiaTheme="minorHAnsi" w:hAnsi="Arial" w:cs="Arial"/>
          <w:color w:val="404040" w:themeColor="text1" w:themeTint="BF"/>
          <w:sz w:val="22"/>
          <w:szCs w:val="22"/>
          <w:lang w:eastAsia="ja-JP"/>
        </w:rPr>
        <w:t xml:space="preserve">3.2. </w:t>
      </w:r>
      <w:r w:rsidRPr="006B5B2F">
        <w:rPr>
          <w:rFonts w:ascii="Arial" w:hAnsi="Arial" w:cs="Arial"/>
          <w:b/>
          <w:bCs/>
          <w:sz w:val="22"/>
          <w:szCs w:val="22"/>
        </w:rPr>
        <w:t>Reikalavimai paslaugos vykdymui</w:t>
      </w:r>
      <w:r>
        <w:rPr>
          <w:rFonts w:ascii="Arial" w:hAnsi="Arial" w:cs="Arial"/>
          <w:b/>
          <w:bCs/>
          <w:sz w:val="22"/>
          <w:szCs w:val="22"/>
        </w:rPr>
        <w:t>:</w:t>
      </w:r>
    </w:p>
    <w:p w14:paraId="525D4093" w14:textId="599F502F" w:rsidR="0010349F" w:rsidRDefault="0010349F" w:rsidP="0010349F">
      <w:pPr>
        <w:rPr>
          <w:rFonts w:ascii="Arial" w:hAnsi="Arial" w:cs="Arial"/>
          <w:sz w:val="22"/>
          <w:szCs w:val="22"/>
        </w:rPr>
      </w:pPr>
      <w:r w:rsidRPr="006B5B2F">
        <w:rPr>
          <w:rFonts w:ascii="Arial" w:hAnsi="Arial" w:cs="Arial"/>
          <w:sz w:val="22"/>
          <w:szCs w:val="22"/>
        </w:rPr>
        <w:t>3.</w:t>
      </w:r>
      <w:r>
        <w:rPr>
          <w:rFonts w:ascii="Arial" w:hAnsi="Arial" w:cs="Arial"/>
          <w:sz w:val="22"/>
          <w:szCs w:val="22"/>
        </w:rPr>
        <w:t>2.</w:t>
      </w:r>
      <w:r w:rsidRPr="006B5B2F">
        <w:rPr>
          <w:rFonts w:ascii="Arial" w:hAnsi="Arial" w:cs="Arial"/>
          <w:sz w:val="22"/>
          <w:szCs w:val="22"/>
        </w:rPr>
        <w:t>1</w:t>
      </w:r>
      <w:r>
        <w:rPr>
          <w:rFonts w:ascii="Arial" w:hAnsi="Arial" w:cs="Arial"/>
          <w:sz w:val="22"/>
          <w:szCs w:val="22"/>
        </w:rPr>
        <w:t>.</w:t>
      </w:r>
      <w:r w:rsidRPr="006B5B2F">
        <w:rPr>
          <w:rFonts w:ascii="Arial" w:hAnsi="Arial" w:cs="Arial"/>
          <w:sz w:val="22"/>
          <w:szCs w:val="22"/>
        </w:rPr>
        <w:t>Tiekėjas atsako už transporto priemonių techninę būklę, eksploataciją, remontą, degalus, tepalus ir vairuotoj</w:t>
      </w:r>
      <w:r>
        <w:rPr>
          <w:rFonts w:ascii="Arial" w:hAnsi="Arial" w:cs="Arial"/>
          <w:sz w:val="22"/>
          <w:szCs w:val="22"/>
        </w:rPr>
        <w:t>o</w:t>
      </w:r>
      <w:r w:rsidRPr="006B5B2F">
        <w:rPr>
          <w:rFonts w:ascii="Arial" w:hAnsi="Arial" w:cs="Arial"/>
          <w:sz w:val="22"/>
          <w:szCs w:val="22"/>
        </w:rPr>
        <w:t xml:space="preserve"> darbo organizavimą</w:t>
      </w:r>
      <w:r w:rsidR="00C34BE9">
        <w:rPr>
          <w:rFonts w:ascii="Arial" w:hAnsi="Arial" w:cs="Arial"/>
          <w:sz w:val="22"/>
          <w:szCs w:val="22"/>
        </w:rPr>
        <w:t>;</w:t>
      </w:r>
    </w:p>
    <w:p w14:paraId="5E8324D6" w14:textId="141F2763" w:rsidR="0010349F" w:rsidRDefault="0010349F" w:rsidP="0010349F">
      <w:pPr>
        <w:rPr>
          <w:rFonts w:ascii="Arial" w:hAnsi="Arial" w:cs="Arial"/>
          <w:sz w:val="22"/>
          <w:szCs w:val="22"/>
        </w:rPr>
      </w:pPr>
      <w:r>
        <w:rPr>
          <w:rFonts w:ascii="Arial" w:hAnsi="Arial" w:cs="Arial"/>
          <w:sz w:val="22"/>
          <w:szCs w:val="22"/>
        </w:rPr>
        <w:t>3.2.2.</w:t>
      </w:r>
      <w:r w:rsidRPr="006B5B2F">
        <w:rPr>
          <w:rFonts w:ascii="Arial" w:hAnsi="Arial" w:cs="Arial"/>
          <w:sz w:val="22"/>
          <w:szCs w:val="22"/>
        </w:rPr>
        <w:t>Sugedus transporto priemonei, Tiekėjas privalo savo sąskaita pakeisti ją lygiaverte ne vėliau kaip per 1 darbo dieną</w:t>
      </w:r>
      <w:r w:rsidR="00C34BE9">
        <w:rPr>
          <w:rFonts w:ascii="Arial" w:hAnsi="Arial" w:cs="Arial"/>
          <w:sz w:val="22"/>
          <w:szCs w:val="22"/>
        </w:rPr>
        <w:t>;</w:t>
      </w:r>
    </w:p>
    <w:p w14:paraId="682912FC" w14:textId="6FA9A53D" w:rsidR="0010349F" w:rsidRDefault="0010349F" w:rsidP="0010349F">
      <w:pPr>
        <w:rPr>
          <w:rFonts w:ascii="Arial" w:hAnsi="Arial" w:cs="Arial"/>
          <w:sz w:val="22"/>
          <w:szCs w:val="22"/>
        </w:rPr>
      </w:pPr>
      <w:r>
        <w:rPr>
          <w:rFonts w:ascii="Arial" w:hAnsi="Arial" w:cs="Arial"/>
          <w:sz w:val="22"/>
          <w:szCs w:val="22"/>
        </w:rPr>
        <w:t>3.2.3. Regioninio padalinio atstovas</w:t>
      </w:r>
      <w:r w:rsidRPr="006B5B2F">
        <w:rPr>
          <w:rFonts w:ascii="Arial" w:hAnsi="Arial" w:cs="Arial"/>
          <w:sz w:val="22"/>
          <w:szCs w:val="22"/>
        </w:rPr>
        <w:t xml:space="preserve"> turi teisę nepriimti paslaugų, jeigu transporto priemonė neatitinka techninės specifikacijos reikalavimų</w:t>
      </w:r>
      <w:r w:rsidR="00C34BE9">
        <w:rPr>
          <w:rFonts w:ascii="Arial" w:hAnsi="Arial" w:cs="Arial"/>
          <w:sz w:val="22"/>
          <w:szCs w:val="22"/>
        </w:rPr>
        <w:t>;</w:t>
      </w:r>
    </w:p>
    <w:p w14:paraId="0ACA474F" w14:textId="3E28C912" w:rsidR="0010349F" w:rsidRDefault="0010349F" w:rsidP="0010349F">
      <w:pPr>
        <w:rPr>
          <w:rFonts w:ascii="Arial" w:hAnsi="Arial" w:cs="Arial"/>
          <w:color w:val="auto"/>
          <w:sz w:val="22"/>
          <w:szCs w:val="22"/>
        </w:rPr>
      </w:pPr>
      <w:r>
        <w:rPr>
          <w:rFonts w:ascii="Arial" w:hAnsi="Arial" w:cs="Arial"/>
          <w:sz w:val="22"/>
          <w:szCs w:val="22"/>
        </w:rPr>
        <w:t>3.2.4.</w:t>
      </w:r>
      <w:r w:rsidRPr="006B5B2F">
        <w:rPr>
          <w:rFonts w:ascii="Arial" w:hAnsi="Arial" w:cs="Arial"/>
          <w:color w:val="auto"/>
          <w:sz w:val="22"/>
          <w:szCs w:val="22"/>
        </w:rPr>
        <w:t>Tiekėjas atsako už vežamo krovinio saugų transportavimą</w:t>
      </w:r>
      <w:r w:rsidR="00C34BE9">
        <w:rPr>
          <w:rFonts w:ascii="Arial" w:hAnsi="Arial" w:cs="Arial"/>
          <w:color w:val="auto"/>
          <w:sz w:val="22"/>
          <w:szCs w:val="22"/>
        </w:rPr>
        <w:t>;</w:t>
      </w:r>
    </w:p>
    <w:p w14:paraId="60AAC606" w14:textId="20951FD2" w:rsidR="0010349F" w:rsidRPr="001E1127" w:rsidRDefault="0010349F" w:rsidP="00FC42D3">
      <w:pPr>
        <w:rPr>
          <w:rFonts w:ascii="Arial" w:hAnsi="Arial" w:cs="Arial"/>
          <w:sz w:val="22"/>
          <w:szCs w:val="22"/>
        </w:rPr>
      </w:pPr>
      <w:r>
        <w:rPr>
          <w:rFonts w:ascii="Arial" w:hAnsi="Arial" w:cs="Arial"/>
          <w:color w:val="auto"/>
          <w:sz w:val="22"/>
          <w:szCs w:val="22"/>
        </w:rPr>
        <w:t>3.2.5.</w:t>
      </w:r>
      <w:r w:rsidRPr="006B5B2F">
        <w:rPr>
          <w:rFonts w:ascii="Arial" w:hAnsi="Arial" w:cs="Arial"/>
          <w:color w:val="auto"/>
          <w:sz w:val="22"/>
          <w:szCs w:val="22"/>
        </w:rPr>
        <w:t>Transporto priemonė turi atitikti kelių eismo taisyklių ir kelių naudotojams taikomus svorio bei gabaritų reikalavimus.</w:t>
      </w:r>
    </w:p>
    <w:p w14:paraId="54FB4521" w14:textId="77777777" w:rsidR="0010349F" w:rsidRPr="00251679" w:rsidRDefault="0010349F" w:rsidP="0010349F">
      <w:pPr>
        <w:pStyle w:val="Antrat2"/>
        <w:numPr>
          <w:ilvl w:val="0"/>
          <w:numId w:val="1"/>
        </w:numPr>
        <w:tabs>
          <w:tab w:val="num" w:pos="360"/>
        </w:tabs>
        <w:ind w:left="0" w:firstLine="0"/>
        <w:rPr>
          <w:rFonts w:ascii="Arial" w:eastAsiaTheme="minorHAnsi" w:hAnsi="Arial" w:cs="Arial"/>
          <w:b/>
          <w:bCs/>
          <w:color w:val="auto"/>
          <w:sz w:val="22"/>
          <w:szCs w:val="22"/>
        </w:rPr>
      </w:pPr>
      <w:r w:rsidRPr="00251679">
        <w:rPr>
          <w:rFonts w:ascii="Arial" w:eastAsiaTheme="minorHAnsi" w:hAnsi="Arial" w:cs="Arial"/>
          <w:b/>
          <w:bCs/>
          <w:color w:val="auto"/>
          <w:sz w:val="22"/>
          <w:szCs w:val="22"/>
        </w:rPr>
        <w:t>ŽALIASIS PIRKIMAS</w:t>
      </w:r>
    </w:p>
    <w:p w14:paraId="5EB224E4" w14:textId="152D052A" w:rsidR="00B47B57" w:rsidRPr="00B47B57" w:rsidRDefault="00B47B57" w:rsidP="00B47B57">
      <w:pPr>
        <w:jc w:val="both"/>
        <w:rPr>
          <w:rFonts w:ascii="Arial" w:hAnsi="Arial" w:cs="Arial"/>
          <w:sz w:val="22"/>
          <w:szCs w:val="22"/>
        </w:rPr>
      </w:pPr>
      <w:r w:rsidRPr="00B47B57">
        <w:rPr>
          <w:rFonts w:ascii="Arial" w:hAnsi="Arial" w:cs="Arial"/>
          <w:sz w:val="22"/>
          <w:szCs w:val="22"/>
        </w:rPr>
        <w:t>4.</w:t>
      </w:r>
      <w:r>
        <w:rPr>
          <w:rFonts w:ascii="Arial" w:hAnsi="Arial" w:cs="Arial"/>
          <w:sz w:val="22"/>
          <w:szCs w:val="22"/>
        </w:rPr>
        <w:t xml:space="preserve">1. </w:t>
      </w:r>
      <w:r w:rsidRPr="00B47B57">
        <w:rPr>
          <w:rFonts w:ascii="Arial" w:hAnsi="Arial" w:cs="Arial"/>
          <w:sz w:val="22"/>
          <w:szCs w:val="22"/>
        </w:rPr>
        <w:t>Vykdomas žaliasis pirkimas. Paslaugoms atlikti būtų naudojama mažiau gamtos išteklių ir taip būtų laikomasi 2022 m. gruodžio 13 d. Lietuvos Respublikos aplinkos ministro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4.4.4.1. p nustatyto aplinkosauginio principo, t. y. Paslaugoms atlikti pasirenkamas optimalus maršrutas, 4.4.4.3. p. nustatyto aplinkosauginio principo, t.</w:t>
      </w:r>
      <w:r w:rsidR="00D632DE">
        <w:rPr>
          <w:rFonts w:ascii="Arial" w:hAnsi="Arial" w:cs="Arial"/>
          <w:sz w:val="22"/>
          <w:szCs w:val="22"/>
        </w:rPr>
        <w:t xml:space="preserve"> </w:t>
      </w:r>
      <w:r w:rsidRPr="00B47B57">
        <w:rPr>
          <w:rFonts w:ascii="Arial" w:hAnsi="Arial" w:cs="Arial"/>
          <w:sz w:val="22"/>
          <w:szCs w:val="22"/>
        </w:rPr>
        <w:t>y. pavojingų medžiagų atliekos variklinė alyva surenkama ir perduodama atliekas tvarkančiai įmonei.</w:t>
      </w:r>
    </w:p>
    <w:p w14:paraId="305C28C2" w14:textId="77777777" w:rsidR="00B47B57" w:rsidRDefault="00B47B57" w:rsidP="00B47B57">
      <w:pPr>
        <w:rPr>
          <w:rFonts w:ascii="Arial" w:hAnsi="Arial" w:cs="Arial"/>
          <w:sz w:val="22"/>
          <w:szCs w:val="22"/>
        </w:rPr>
      </w:pPr>
    </w:p>
    <w:p w14:paraId="0D02904F" w14:textId="77777777" w:rsidR="00B47B57" w:rsidRDefault="00B47B57" w:rsidP="00B47B57">
      <w:pPr>
        <w:rPr>
          <w:rFonts w:ascii="Arial" w:hAnsi="Arial" w:cs="Arial"/>
          <w:sz w:val="22"/>
          <w:szCs w:val="22"/>
        </w:rPr>
      </w:pPr>
    </w:p>
    <w:p w14:paraId="143D3272" w14:textId="5A947969" w:rsidR="00FD7EC7" w:rsidRPr="00B47B57" w:rsidRDefault="00FD7EC7" w:rsidP="00B47B57">
      <w:pPr>
        <w:rPr>
          <w:rFonts w:ascii="Arial" w:hAnsi="Arial" w:cs="Arial"/>
          <w:sz w:val="22"/>
          <w:szCs w:val="22"/>
        </w:rPr>
      </w:pPr>
      <w:r w:rsidRPr="00B47B57">
        <w:rPr>
          <w:rFonts w:ascii="Arial" w:hAnsi="Arial" w:cs="Arial"/>
          <w:sz w:val="22"/>
          <w:szCs w:val="22"/>
        </w:rPr>
        <w:t>_______________________________________________________________</w:t>
      </w:r>
    </w:p>
    <w:p w14:paraId="114454C9" w14:textId="77777777" w:rsidR="00196F4D" w:rsidRDefault="00196F4D"/>
    <w:sectPr w:rsidR="00196F4D" w:rsidSect="0010349F">
      <w:pgSz w:w="11906" w:h="16838"/>
      <w:pgMar w:top="142"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FC0843"/>
    <w:multiLevelType w:val="multilevel"/>
    <w:tmpl w:val="2B361312"/>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2623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49F"/>
    <w:rsid w:val="00056B31"/>
    <w:rsid w:val="000D22D7"/>
    <w:rsid w:val="000E75B3"/>
    <w:rsid w:val="0010349F"/>
    <w:rsid w:val="00146431"/>
    <w:rsid w:val="00196F4D"/>
    <w:rsid w:val="001B373F"/>
    <w:rsid w:val="001C17CB"/>
    <w:rsid w:val="002416A5"/>
    <w:rsid w:val="00251679"/>
    <w:rsid w:val="002A5C8D"/>
    <w:rsid w:val="00406F0E"/>
    <w:rsid w:val="00547DE8"/>
    <w:rsid w:val="00570333"/>
    <w:rsid w:val="005D53CE"/>
    <w:rsid w:val="00607D7A"/>
    <w:rsid w:val="00664CAE"/>
    <w:rsid w:val="00817E30"/>
    <w:rsid w:val="008E2DEE"/>
    <w:rsid w:val="0094702D"/>
    <w:rsid w:val="009E6EAF"/>
    <w:rsid w:val="009F692D"/>
    <w:rsid w:val="00A260DD"/>
    <w:rsid w:val="00B47B57"/>
    <w:rsid w:val="00B6143F"/>
    <w:rsid w:val="00B733FD"/>
    <w:rsid w:val="00C34BE9"/>
    <w:rsid w:val="00C814FC"/>
    <w:rsid w:val="00CD5F1F"/>
    <w:rsid w:val="00D526E6"/>
    <w:rsid w:val="00D632DE"/>
    <w:rsid w:val="00E025DB"/>
    <w:rsid w:val="00E87979"/>
    <w:rsid w:val="00F245C1"/>
    <w:rsid w:val="00F51F32"/>
    <w:rsid w:val="00F662FA"/>
    <w:rsid w:val="00F97CA6"/>
    <w:rsid w:val="00FC42D3"/>
    <w:rsid w:val="00FD7E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4AC31"/>
  <w15:chartTrackingRefBased/>
  <w15:docId w15:val="{0F433999-3839-4643-BD00-554AFDBE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349F"/>
    <w:pPr>
      <w:spacing w:after="0" w:line="240" w:lineRule="auto"/>
    </w:pPr>
    <w:rPr>
      <w:rFonts w:ascii="Arial Unicode MS" w:eastAsia="Arial Unicode MS" w:hAnsi="Arial Unicode MS" w:cs="Arial Unicode MS"/>
      <w:color w:val="000000"/>
      <w:kern w:val="0"/>
      <w:lang w:eastAsia="lt-LT"/>
      <w14:ligatures w14:val="none"/>
    </w:rPr>
  </w:style>
  <w:style w:type="paragraph" w:styleId="Antrat1">
    <w:name w:val="heading 1"/>
    <w:basedOn w:val="prastasis"/>
    <w:next w:val="prastasis"/>
    <w:link w:val="Antrat1Diagrama"/>
    <w:uiPriority w:val="9"/>
    <w:qFormat/>
    <w:rsid w:val="00103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103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10349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10349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0349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10349F"/>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0349F"/>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0349F"/>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0349F"/>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0349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10349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0349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0349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0349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0349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0349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0349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0349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0349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0349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0349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0349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0349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0349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
    <w:basedOn w:val="prastasis"/>
    <w:link w:val="SraopastraipaDiagrama"/>
    <w:uiPriority w:val="34"/>
    <w:qFormat/>
    <w:rsid w:val="0010349F"/>
    <w:pPr>
      <w:ind w:left="720"/>
      <w:contextualSpacing/>
    </w:pPr>
  </w:style>
  <w:style w:type="character" w:styleId="Rykuspabraukimas">
    <w:name w:val="Intense Emphasis"/>
    <w:basedOn w:val="Numatytasispastraiposriftas"/>
    <w:uiPriority w:val="21"/>
    <w:qFormat/>
    <w:rsid w:val="0010349F"/>
    <w:rPr>
      <w:i/>
      <w:iCs/>
      <w:color w:val="2F5496" w:themeColor="accent1" w:themeShade="BF"/>
    </w:rPr>
  </w:style>
  <w:style w:type="paragraph" w:styleId="Iskirtacitata">
    <w:name w:val="Intense Quote"/>
    <w:basedOn w:val="prastasis"/>
    <w:next w:val="prastasis"/>
    <w:link w:val="IskirtacitataDiagrama"/>
    <w:uiPriority w:val="30"/>
    <w:qFormat/>
    <w:rsid w:val="00103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0349F"/>
    <w:rPr>
      <w:i/>
      <w:iCs/>
      <w:color w:val="2F5496" w:themeColor="accent1" w:themeShade="BF"/>
    </w:rPr>
  </w:style>
  <w:style w:type="character" w:styleId="Rykinuoroda">
    <w:name w:val="Intense Reference"/>
    <w:basedOn w:val="Numatytasispastraiposriftas"/>
    <w:uiPriority w:val="32"/>
    <w:qFormat/>
    <w:rsid w:val="0010349F"/>
    <w:rPr>
      <w:b/>
      <w:bCs/>
      <w:smallCaps/>
      <w:color w:val="2F5496" w:themeColor="accent1" w:themeShade="BF"/>
      <w:spacing w:val="5"/>
    </w:rPr>
  </w:style>
  <w:style w:type="character" w:customStyle="1" w:styleId="Heading4">
    <w:name w:val="Heading #4_"/>
    <w:link w:val="Heading40"/>
    <w:rsid w:val="0010349F"/>
    <w:rPr>
      <w:rFonts w:ascii="Times New Roman" w:hAnsi="Times New Roman" w:cs="Times New Roman"/>
      <w:b/>
      <w:bCs/>
      <w:sz w:val="23"/>
      <w:szCs w:val="23"/>
      <w:shd w:val="clear" w:color="auto" w:fill="FFFFFF"/>
    </w:rPr>
  </w:style>
  <w:style w:type="character" w:customStyle="1" w:styleId="Bodytext">
    <w:name w:val="Body text_"/>
    <w:link w:val="Bodytext1"/>
    <w:rsid w:val="0010349F"/>
    <w:rPr>
      <w:rFonts w:ascii="Times New Roman" w:hAnsi="Times New Roman" w:cs="Times New Roman"/>
      <w:sz w:val="23"/>
      <w:szCs w:val="23"/>
      <w:shd w:val="clear" w:color="auto" w:fill="FFFFFF"/>
    </w:rPr>
  </w:style>
  <w:style w:type="character" w:customStyle="1" w:styleId="Bodytext2">
    <w:name w:val="Body text (2)_"/>
    <w:link w:val="Bodytext20"/>
    <w:rsid w:val="0010349F"/>
    <w:rPr>
      <w:rFonts w:ascii="Times New Roman" w:hAnsi="Times New Roman" w:cs="Times New Roman"/>
      <w:i/>
      <w:iCs/>
      <w:sz w:val="23"/>
      <w:szCs w:val="23"/>
      <w:shd w:val="clear" w:color="auto" w:fill="FFFFFF"/>
    </w:rPr>
  </w:style>
  <w:style w:type="character" w:customStyle="1" w:styleId="Bodytext2NotItalic2">
    <w:name w:val="Body text (2) + Not Italic2"/>
    <w:basedOn w:val="Bodytext2"/>
    <w:rsid w:val="0010349F"/>
    <w:rPr>
      <w:rFonts w:ascii="Times New Roman" w:hAnsi="Times New Roman" w:cs="Times New Roman"/>
      <w:i/>
      <w:iCs/>
      <w:sz w:val="23"/>
      <w:szCs w:val="23"/>
      <w:shd w:val="clear" w:color="auto" w:fill="FFFFFF"/>
    </w:rPr>
  </w:style>
  <w:style w:type="character" w:customStyle="1" w:styleId="Bodytext2NotItalic1">
    <w:name w:val="Body text (2) + Not Italic1"/>
    <w:basedOn w:val="Bodytext2"/>
    <w:rsid w:val="0010349F"/>
    <w:rPr>
      <w:rFonts w:ascii="Times New Roman" w:hAnsi="Times New Roman" w:cs="Times New Roman"/>
      <w:i/>
      <w:iCs/>
      <w:sz w:val="23"/>
      <w:szCs w:val="23"/>
      <w:shd w:val="clear" w:color="auto" w:fill="FFFFFF"/>
    </w:rPr>
  </w:style>
  <w:style w:type="paragraph" w:customStyle="1" w:styleId="Heading40">
    <w:name w:val="Heading #4"/>
    <w:basedOn w:val="prastasis"/>
    <w:link w:val="Heading4"/>
    <w:rsid w:val="0010349F"/>
    <w:pPr>
      <w:shd w:val="clear" w:color="auto" w:fill="FFFFFF"/>
      <w:spacing w:before="240" w:after="240" w:line="269" w:lineRule="exact"/>
      <w:jc w:val="right"/>
      <w:outlineLvl w:val="3"/>
    </w:pPr>
    <w:rPr>
      <w:rFonts w:ascii="Times New Roman" w:eastAsiaTheme="minorHAnsi" w:hAnsi="Times New Roman" w:cs="Times New Roman"/>
      <w:b/>
      <w:bCs/>
      <w:color w:val="auto"/>
      <w:kern w:val="2"/>
      <w:sz w:val="23"/>
      <w:szCs w:val="23"/>
      <w:lang w:eastAsia="en-US"/>
      <w14:ligatures w14:val="standardContextual"/>
    </w:rPr>
  </w:style>
  <w:style w:type="paragraph" w:customStyle="1" w:styleId="Bodytext1">
    <w:name w:val="Body text1"/>
    <w:basedOn w:val="prastasis"/>
    <w:link w:val="Bodytext"/>
    <w:rsid w:val="0010349F"/>
    <w:pPr>
      <w:shd w:val="clear" w:color="auto" w:fill="FFFFFF"/>
      <w:spacing w:before="240" w:after="240" w:line="274" w:lineRule="exact"/>
      <w:ind w:hanging="1060"/>
    </w:pPr>
    <w:rPr>
      <w:rFonts w:ascii="Times New Roman" w:eastAsiaTheme="minorHAnsi" w:hAnsi="Times New Roman" w:cs="Times New Roman"/>
      <w:color w:val="auto"/>
      <w:kern w:val="2"/>
      <w:sz w:val="23"/>
      <w:szCs w:val="23"/>
      <w:lang w:eastAsia="en-US"/>
      <w14:ligatures w14:val="standardContextual"/>
    </w:rPr>
  </w:style>
  <w:style w:type="paragraph" w:customStyle="1" w:styleId="Bodytext20">
    <w:name w:val="Body text (2)"/>
    <w:basedOn w:val="prastasis"/>
    <w:link w:val="Bodytext2"/>
    <w:rsid w:val="0010349F"/>
    <w:pPr>
      <w:shd w:val="clear" w:color="auto" w:fill="FFFFFF"/>
      <w:spacing w:line="269" w:lineRule="exact"/>
      <w:ind w:hanging="400"/>
    </w:pPr>
    <w:rPr>
      <w:rFonts w:ascii="Times New Roman" w:eastAsiaTheme="minorHAnsi" w:hAnsi="Times New Roman" w:cs="Times New Roman"/>
      <w:i/>
      <w:iCs/>
      <w:color w:val="auto"/>
      <w:kern w:val="2"/>
      <w:sz w:val="23"/>
      <w:szCs w:val="23"/>
      <w:lang w:eastAsia="en-US"/>
      <w14:ligatures w14:val="standardContextual"/>
    </w:rPr>
  </w:style>
  <w:style w:type="table" w:styleId="Lentelstinklelis">
    <w:name w:val="Table Grid"/>
    <w:basedOn w:val="prastojilentel"/>
    <w:uiPriority w:val="39"/>
    <w:rsid w:val="0010349F"/>
    <w:pPr>
      <w:spacing w:after="0" w:line="240" w:lineRule="auto"/>
    </w:pPr>
    <w:rPr>
      <w:rFonts w:eastAsia="MS Minch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0349F"/>
    <w:pPr>
      <w:tabs>
        <w:tab w:val="center" w:pos="4680"/>
        <w:tab w:val="right" w:pos="9360"/>
      </w:tabs>
    </w:pPr>
  </w:style>
  <w:style w:type="character" w:customStyle="1" w:styleId="AntratsDiagrama">
    <w:name w:val="Antraštės Diagrama"/>
    <w:basedOn w:val="Numatytasispastraiposriftas"/>
    <w:link w:val="Antrats"/>
    <w:uiPriority w:val="99"/>
    <w:rsid w:val="0010349F"/>
    <w:rPr>
      <w:rFonts w:ascii="Arial Unicode MS" w:eastAsia="Arial Unicode MS" w:hAnsi="Arial Unicode MS" w:cs="Arial Unicode MS"/>
      <w:color w:val="000000"/>
      <w:kern w:val="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03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2</Pages>
  <Words>3350</Words>
  <Characters>1910</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Danutė Kvederienė | VMU</dc:creator>
  <cp:keywords/>
  <dc:description/>
  <cp:lastModifiedBy>Danutė Kvederienė | VMU</cp:lastModifiedBy>
  <cp:revision>33</cp:revision>
  <dcterms:created xsi:type="dcterms:W3CDTF">2026-06-18T06:43:00Z</dcterms:created>
  <dcterms:modified xsi:type="dcterms:W3CDTF">2026-08-05T10:30:00Z</dcterms:modified>
</cp:coreProperties>
</file>