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EB8874" w14:textId="3990089C" w:rsidR="00C55CC4" w:rsidRPr="008E3445" w:rsidRDefault="008E3445" w:rsidP="008E3445">
      <w:pPr>
        <w:spacing w:after="0" w:line="240" w:lineRule="auto"/>
        <w:ind w:firstLine="567"/>
        <w:jc w:val="right"/>
        <w:rPr>
          <w:rFonts w:ascii="Times New Roman" w:eastAsia="Calibri" w:hAnsi="Times New Roman" w:cs="Times New Roman"/>
          <w:b/>
          <w:bCs/>
          <w:i/>
          <w:iCs/>
          <w:kern w:val="0"/>
          <w:sz w:val="24"/>
          <w:szCs w:val="24"/>
          <w14:ligatures w14:val="none"/>
        </w:rPr>
      </w:pPr>
      <w:r w:rsidRPr="008E3445">
        <w:rPr>
          <w:rFonts w:ascii="Times New Roman" w:eastAsia="Calibri" w:hAnsi="Times New Roman" w:cs="Times New Roman"/>
          <w:b/>
          <w:bCs/>
          <w:i/>
          <w:iCs/>
          <w:kern w:val="0"/>
          <w:sz w:val="24"/>
          <w:szCs w:val="24"/>
          <w:lang w:eastAsia="lt-LT"/>
          <w14:ligatures w14:val="none"/>
        </w:rPr>
        <w:t xml:space="preserve">Pirkimo specialiųjų sąlygų 5 </w:t>
      </w:r>
      <w:r w:rsidR="00C55CC4" w:rsidRPr="008E3445">
        <w:rPr>
          <w:rFonts w:ascii="Times New Roman" w:eastAsia="Calibri" w:hAnsi="Times New Roman" w:cs="Times New Roman"/>
          <w:b/>
          <w:bCs/>
          <w:i/>
          <w:iCs/>
          <w:kern w:val="0"/>
          <w:sz w:val="24"/>
          <w:szCs w:val="24"/>
          <w:lang w:eastAsia="lt-LT"/>
          <w14:ligatures w14:val="none"/>
        </w:rPr>
        <w:t>priedas</w:t>
      </w:r>
    </w:p>
    <w:p w14:paraId="7C495F46" w14:textId="77777777" w:rsidR="00C55CC4" w:rsidRDefault="00C55CC4" w:rsidP="00B454AF">
      <w:pPr>
        <w:spacing w:after="0" w:line="240" w:lineRule="auto"/>
        <w:ind w:right="-285" w:firstLine="567"/>
        <w:rPr>
          <w:rFonts w:ascii="Times New Roman" w:eastAsia="Calibri" w:hAnsi="Times New Roman" w:cs="Times New Roman"/>
          <w:kern w:val="0"/>
          <w:sz w:val="24"/>
          <w:szCs w:val="24"/>
          <w14:ligatures w14:val="none"/>
        </w:rPr>
      </w:pPr>
    </w:p>
    <w:p w14:paraId="1E0FFD69" w14:textId="1DDE82B7" w:rsidR="001018EE" w:rsidRPr="001018EE" w:rsidRDefault="001018EE" w:rsidP="00B454AF">
      <w:pPr>
        <w:spacing w:after="0" w:line="240" w:lineRule="auto"/>
        <w:ind w:right="-285" w:firstLine="567"/>
        <w:rPr>
          <w:rFonts w:ascii="Times New Roman" w:eastAsia="Calibri" w:hAnsi="Times New Roman" w:cs="Times New Roman"/>
          <w:kern w:val="0"/>
          <w:sz w:val="24"/>
          <w:szCs w:val="24"/>
          <w14:ligatures w14:val="none"/>
        </w:rPr>
      </w:pPr>
      <w:r w:rsidRPr="001018EE">
        <w:rPr>
          <w:rFonts w:ascii="Times New Roman" w:eastAsia="Calibri" w:hAnsi="Times New Roman" w:cs="Times New Roman"/>
          <w:kern w:val="0"/>
          <w:sz w:val="24"/>
          <w:szCs w:val="24"/>
          <w14:ligatures w14:val="none"/>
        </w:rPr>
        <w:t>Lietuvos etnografijos muziejui</w:t>
      </w:r>
    </w:p>
    <w:p w14:paraId="194DB5A8" w14:textId="77777777" w:rsidR="001018EE" w:rsidRPr="001018EE" w:rsidRDefault="001018EE" w:rsidP="00B454AF">
      <w:pPr>
        <w:spacing w:after="0" w:line="240" w:lineRule="auto"/>
        <w:rPr>
          <w:rFonts w:ascii="Times New Roman" w:eastAsia="Calibri" w:hAnsi="Times New Roman" w:cs="Times New Roman"/>
          <w:i/>
          <w:iCs/>
          <w:kern w:val="0"/>
          <w:sz w:val="24"/>
          <w:szCs w:val="24"/>
          <w:lang w:eastAsia="lt-LT"/>
          <w14:ligatures w14:val="none"/>
        </w:rPr>
      </w:pPr>
      <w:bookmarkStart w:id="0" w:name="_Pirkimo_sąlygų_3"/>
      <w:bookmarkEnd w:id="0"/>
      <w:r w:rsidRPr="001018EE">
        <w:rPr>
          <w:rFonts w:ascii="Times New Roman" w:eastAsia="Calibri" w:hAnsi="Times New Roman" w:cs="Times New Roman"/>
          <w:i/>
          <w:iCs/>
          <w:kern w:val="0"/>
          <w:sz w:val="24"/>
          <w:szCs w:val="24"/>
          <w:lang w:eastAsia="lt-LT"/>
          <w14:ligatures w14:val="none"/>
        </w:rPr>
        <w:br w:type="textWrapping" w:clear="all"/>
      </w:r>
    </w:p>
    <w:p w14:paraId="6F5A90F9" w14:textId="00788278" w:rsidR="007611D4" w:rsidRDefault="007611D4" w:rsidP="008E3445">
      <w:pPr>
        <w:autoSpaceDE w:val="0"/>
        <w:autoSpaceDN w:val="0"/>
        <w:adjustRightInd w:val="0"/>
        <w:spacing w:after="0" w:line="276" w:lineRule="auto"/>
        <w:jc w:val="center"/>
        <w:rPr>
          <w:rFonts w:ascii="Times New Roman" w:eastAsia="Calibri" w:hAnsi="Times New Roman" w:cs="Times New Roman"/>
          <w:b/>
          <w:bCs/>
          <w:color w:val="000000"/>
          <w:kern w:val="0"/>
          <w:sz w:val="24"/>
          <w:szCs w:val="24"/>
          <w14:ligatures w14:val="none"/>
        </w:rPr>
      </w:pPr>
    </w:p>
    <w:p w14:paraId="2A31D930" w14:textId="29EA039F" w:rsidR="007611D4" w:rsidRDefault="00E96395" w:rsidP="008E3445">
      <w:pPr>
        <w:autoSpaceDE w:val="0"/>
        <w:autoSpaceDN w:val="0"/>
        <w:adjustRightInd w:val="0"/>
        <w:spacing w:after="0" w:line="276" w:lineRule="auto"/>
        <w:jc w:val="center"/>
        <w:rPr>
          <w:rFonts w:ascii="Times New Roman" w:eastAsia="Calibri" w:hAnsi="Times New Roman" w:cs="Times New Roman"/>
          <w:b/>
          <w:bCs/>
          <w:color w:val="000000"/>
          <w:kern w:val="0"/>
          <w:sz w:val="24"/>
          <w:szCs w:val="24"/>
          <w14:ligatures w14:val="none"/>
        </w:rPr>
      </w:pPr>
      <w:r>
        <w:rPr>
          <w:rFonts w:ascii="Times New Roman" w:eastAsia="Calibri" w:hAnsi="Times New Roman" w:cs="Times New Roman"/>
          <w:b/>
          <w:bCs/>
          <w:color w:val="000000"/>
          <w:kern w:val="0"/>
          <w:sz w:val="24"/>
          <w:szCs w:val="24"/>
          <w14:ligatures w14:val="none"/>
        </w:rPr>
        <w:t>TECHNINIS PASIŪLYMAS „VOKAS 1“</w:t>
      </w:r>
    </w:p>
    <w:p w14:paraId="3991D79E" w14:textId="77777777" w:rsidR="00E96395" w:rsidRPr="008E3445" w:rsidRDefault="00E96395" w:rsidP="00E96395">
      <w:pPr>
        <w:autoSpaceDE w:val="0"/>
        <w:autoSpaceDN w:val="0"/>
        <w:adjustRightInd w:val="0"/>
        <w:spacing w:after="0" w:line="276" w:lineRule="auto"/>
        <w:jc w:val="center"/>
        <w:rPr>
          <w:rFonts w:ascii="Times New Roman" w:eastAsia="Calibri" w:hAnsi="Times New Roman" w:cs="Times New Roman"/>
          <w:b/>
          <w:bCs/>
          <w:color w:val="000000"/>
          <w:kern w:val="0"/>
          <w:sz w:val="24"/>
          <w:szCs w:val="24"/>
          <w14:ligatures w14:val="none"/>
        </w:rPr>
      </w:pPr>
      <w:r>
        <w:rPr>
          <w:rFonts w:ascii="Times New Roman" w:eastAsia="Calibri" w:hAnsi="Times New Roman" w:cs="Times New Roman"/>
          <w:b/>
          <w:caps/>
          <w:kern w:val="0"/>
          <w14:ligatures w14:val="none"/>
        </w:rPr>
        <w:t xml:space="preserve">dėl </w:t>
      </w:r>
      <w:r w:rsidRPr="00A9327C">
        <w:rPr>
          <w:rFonts w:ascii="Times New Roman" w:eastAsia="Calibri" w:hAnsi="Times New Roman" w:cs="Times New Roman"/>
          <w:b/>
          <w:caps/>
          <w:kern w:val="0"/>
          <w14:ligatures w14:val="none"/>
        </w:rPr>
        <w:t>Projekto „TREMTIES VAGONAS: KITA STOTELĖ SIBIRAS“ Ekspozicijos sukūrimo paslaug</w:t>
      </w:r>
      <w:r>
        <w:rPr>
          <w:rFonts w:ascii="Times New Roman" w:eastAsia="Calibri" w:hAnsi="Times New Roman" w:cs="Times New Roman"/>
          <w:b/>
          <w:caps/>
          <w:kern w:val="0"/>
          <w14:ligatures w14:val="none"/>
        </w:rPr>
        <w:t>Ų PIRKIMO</w:t>
      </w:r>
    </w:p>
    <w:p w14:paraId="74700B81" w14:textId="77777777" w:rsidR="007611D4" w:rsidRPr="008E3445" w:rsidRDefault="007611D4" w:rsidP="008E3445">
      <w:pPr>
        <w:autoSpaceDE w:val="0"/>
        <w:autoSpaceDN w:val="0"/>
        <w:adjustRightInd w:val="0"/>
        <w:spacing w:after="0" w:line="276" w:lineRule="auto"/>
        <w:jc w:val="center"/>
        <w:rPr>
          <w:rFonts w:ascii="Times New Roman" w:eastAsia="Calibri" w:hAnsi="Times New Roman" w:cs="Times New Roman"/>
          <w:b/>
          <w:bCs/>
          <w:color w:val="000000"/>
          <w:kern w:val="0"/>
          <w:sz w:val="24"/>
          <w:szCs w:val="24"/>
          <w14:ligatures w14:val="none"/>
        </w:rPr>
      </w:pPr>
    </w:p>
    <w:p w14:paraId="4B95CCF0" w14:textId="77777777" w:rsidR="00B85FA1" w:rsidRPr="00B85FA1" w:rsidRDefault="00B85FA1" w:rsidP="00B454AF">
      <w:pPr>
        <w:widowControl w:val="0"/>
        <w:suppressAutoHyphens/>
        <w:spacing w:after="0" w:line="240" w:lineRule="auto"/>
        <w:jc w:val="center"/>
        <w:textAlignment w:val="baseline"/>
        <w:rPr>
          <w:rFonts w:ascii="Times New Roman" w:eastAsia="Calibri" w:hAnsi="Times New Roman" w:cs="Times New Roman"/>
          <w:kern w:val="0"/>
          <w:sz w:val="24"/>
          <w:szCs w:val="24"/>
          <w:lang w:val="en-US"/>
          <w14:ligatures w14:val="none"/>
        </w:rPr>
      </w:pPr>
      <w:r w:rsidRPr="00B85FA1">
        <w:rPr>
          <w:rFonts w:ascii="Times New Roman" w:eastAsia="Calibri" w:hAnsi="Times New Roman" w:cs="Times New Roman"/>
          <w:color w:val="000000"/>
          <w:kern w:val="0"/>
          <w:sz w:val="24"/>
          <w:szCs w:val="24"/>
          <w:lang w:eastAsia="lt-LT"/>
          <w14:ligatures w14:val="none"/>
        </w:rPr>
        <w:t>______Nr.______</w:t>
      </w:r>
    </w:p>
    <w:p w14:paraId="4CE3EAC7" w14:textId="77777777" w:rsidR="00B85FA1" w:rsidRPr="00B85FA1" w:rsidRDefault="00B85FA1" w:rsidP="00B454AF">
      <w:pPr>
        <w:widowControl w:val="0"/>
        <w:suppressAutoHyphens/>
        <w:spacing w:after="0" w:line="240" w:lineRule="auto"/>
        <w:jc w:val="center"/>
        <w:textAlignment w:val="baseline"/>
        <w:rPr>
          <w:rFonts w:ascii="Times New Roman" w:eastAsia="Calibri" w:hAnsi="Times New Roman" w:cs="Times New Roman"/>
          <w:kern w:val="0"/>
          <w:sz w:val="24"/>
          <w:szCs w:val="24"/>
          <w:lang w:val="en-US"/>
          <w14:ligatures w14:val="none"/>
        </w:rPr>
      </w:pPr>
      <w:r w:rsidRPr="00B85FA1">
        <w:rPr>
          <w:rFonts w:ascii="Times New Roman" w:eastAsia="Calibri" w:hAnsi="Times New Roman" w:cs="Times New Roman"/>
          <w:color w:val="000000"/>
          <w:kern w:val="0"/>
          <w:sz w:val="24"/>
          <w:szCs w:val="24"/>
          <w:lang w:eastAsia="lt-LT"/>
          <w14:ligatures w14:val="none"/>
        </w:rPr>
        <w:t>(Data)</w:t>
      </w:r>
    </w:p>
    <w:p w14:paraId="5EB2BB18" w14:textId="77777777" w:rsidR="00B85FA1" w:rsidRPr="00B85FA1" w:rsidRDefault="00B85FA1" w:rsidP="00B454AF">
      <w:pPr>
        <w:widowControl w:val="0"/>
        <w:suppressAutoHyphens/>
        <w:spacing w:after="0" w:line="240" w:lineRule="auto"/>
        <w:jc w:val="center"/>
        <w:textAlignment w:val="baseline"/>
        <w:rPr>
          <w:rFonts w:ascii="Times New Roman" w:eastAsia="Calibri" w:hAnsi="Times New Roman" w:cs="Times New Roman"/>
          <w:color w:val="000000"/>
          <w:kern w:val="0"/>
          <w:sz w:val="24"/>
          <w:szCs w:val="24"/>
          <w:lang w:eastAsia="lt-LT"/>
          <w14:ligatures w14:val="none"/>
        </w:rPr>
      </w:pPr>
    </w:p>
    <w:p w14:paraId="09C069A7" w14:textId="77777777" w:rsidR="00B85FA1" w:rsidRPr="00B85FA1" w:rsidRDefault="00B85FA1" w:rsidP="00B454AF">
      <w:pPr>
        <w:widowControl w:val="0"/>
        <w:numPr>
          <w:ilvl w:val="0"/>
          <w:numId w:val="5"/>
        </w:numPr>
        <w:suppressAutoHyphens/>
        <w:spacing w:after="0" w:line="240" w:lineRule="auto"/>
        <w:jc w:val="both"/>
        <w:textAlignment w:val="baseline"/>
        <w:rPr>
          <w:rFonts w:ascii="Times New Roman" w:eastAsia="Calibri" w:hAnsi="Times New Roman" w:cs="Times New Roman"/>
          <w:b/>
          <w:bCs/>
          <w:color w:val="000000"/>
          <w:kern w:val="0"/>
          <w:sz w:val="24"/>
          <w:szCs w:val="24"/>
          <w:lang w:eastAsia="lt-LT"/>
          <w14:ligatures w14:val="none"/>
        </w:rPr>
      </w:pPr>
      <w:bookmarkStart w:id="1" w:name="_Toc329443224"/>
      <w:r w:rsidRPr="00B85FA1">
        <w:rPr>
          <w:rFonts w:ascii="Times New Roman" w:eastAsia="Calibri" w:hAnsi="Times New Roman" w:cs="Times New Roman"/>
          <w:b/>
          <w:bCs/>
          <w:color w:val="000000"/>
          <w:kern w:val="0"/>
          <w:sz w:val="24"/>
          <w:szCs w:val="24"/>
          <w:lang w:eastAsia="lt-LT"/>
          <w14:ligatures w14:val="none"/>
        </w:rPr>
        <w:t>I</w:t>
      </w:r>
      <w:bookmarkEnd w:id="1"/>
      <w:r w:rsidRPr="00B85FA1">
        <w:rPr>
          <w:rFonts w:ascii="Times New Roman" w:eastAsia="Calibri" w:hAnsi="Times New Roman" w:cs="Times New Roman"/>
          <w:b/>
          <w:bCs/>
          <w:color w:val="000000"/>
          <w:kern w:val="0"/>
          <w:sz w:val="24"/>
          <w:szCs w:val="24"/>
          <w:lang w:eastAsia="lt-LT"/>
          <w14:ligatures w14:val="none"/>
        </w:rPr>
        <w:t>nformacija apie tiekėją</w:t>
      </w:r>
    </w:p>
    <w:tbl>
      <w:tblPr>
        <w:tblW w:w="9593" w:type="dxa"/>
        <w:tblInd w:w="-100" w:type="dxa"/>
        <w:tblLayout w:type="fixed"/>
        <w:tblCellMar>
          <w:left w:w="5" w:type="dxa"/>
          <w:right w:w="98" w:type="dxa"/>
        </w:tblCellMar>
        <w:tblLook w:val="04A0" w:firstRow="1" w:lastRow="0" w:firstColumn="1" w:lastColumn="0" w:noHBand="0" w:noVBand="1"/>
      </w:tblPr>
      <w:tblGrid>
        <w:gridCol w:w="5069"/>
        <w:gridCol w:w="4524"/>
      </w:tblGrid>
      <w:tr w:rsidR="00B85FA1" w:rsidRPr="00B85FA1" w14:paraId="5DF042D4" w14:textId="77777777" w:rsidTr="00C55CC4">
        <w:tc>
          <w:tcPr>
            <w:tcW w:w="5069" w:type="dxa"/>
            <w:tcBorders>
              <w:top w:val="single" w:sz="4" w:space="0" w:color="00000A"/>
              <w:left w:val="single" w:sz="4" w:space="0" w:color="00000A"/>
              <w:bottom w:val="single" w:sz="4" w:space="0" w:color="00000A"/>
              <w:right w:val="single" w:sz="4" w:space="0" w:color="00000A"/>
            </w:tcBorders>
            <w:shd w:val="clear" w:color="auto" w:fill="D3E5F6"/>
          </w:tcPr>
          <w:p w14:paraId="35A1EEA8" w14:textId="77777777" w:rsidR="00B85FA1" w:rsidRPr="00B85FA1" w:rsidRDefault="00B85FA1" w:rsidP="00B454AF">
            <w:pPr>
              <w:widowControl w:val="0"/>
              <w:suppressAutoHyphens/>
              <w:spacing w:after="0" w:line="240" w:lineRule="auto"/>
              <w:jc w:val="both"/>
              <w:rPr>
                <w:rFonts w:ascii="Times New Roman" w:eastAsia="Times New Roman" w:hAnsi="Times New Roman" w:cs="Times New Roman"/>
                <w:color w:val="000000"/>
                <w:kern w:val="0"/>
                <w:sz w:val="24"/>
                <w:szCs w:val="24"/>
                <w:lang w:eastAsia="lt-LT"/>
                <w14:ligatures w14:val="none"/>
              </w:rPr>
            </w:pPr>
            <w:r w:rsidRPr="00B85FA1">
              <w:rPr>
                <w:rFonts w:ascii="Times New Roman" w:eastAsia="Times New Roman" w:hAnsi="Times New Roman" w:cs="Times New Roman"/>
                <w:color w:val="000000"/>
                <w:kern w:val="0"/>
                <w:sz w:val="24"/>
                <w:szCs w:val="24"/>
                <w:lang w:eastAsia="lt-LT"/>
                <w14:ligatures w14:val="none"/>
              </w:rPr>
              <w:t>Tiekėjo pavadinimas</w:t>
            </w:r>
          </w:p>
          <w:p w14:paraId="2ADF594C" w14:textId="4BC126C2" w:rsidR="00B85FA1" w:rsidRPr="00B85FA1" w:rsidRDefault="00A529BA" w:rsidP="00B454AF">
            <w:pPr>
              <w:keepNext/>
              <w:keepLines/>
              <w:widowControl w:val="0"/>
              <w:suppressAutoHyphens/>
              <w:spacing w:after="0" w:line="240" w:lineRule="auto"/>
              <w:jc w:val="both"/>
              <w:rPr>
                <w:rFonts w:ascii="Times New Roman" w:eastAsia="Times New Roman" w:hAnsi="Times New Roman" w:cs="Times New Roman"/>
                <w:i/>
                <w:color w:val="000000"/>
                <w:kern w:val="0"/>
                <w:sz w:val="24"/>
                <w:szCs w:val="24"/>
                <w:lang w:eastAsia="lt-LT"/>
                <w14:ligatures w14:val="none"/>
              </w:rPr>
            </w:pPr>
            <w:r w:rsidRPr="00A529BA">
              <w:rPr>
                <w:rFonts w:ascii="Times New Roman" w:eastAsia="Times New Roman" w:hAnsi="Times New Roman" w:cs="Times New Roman"/>
                <w:color w:val="000000"/>
                <w:kern w:val="0"/>
                <w:sz w:val="24"/>
                <w:szCs w:val="24"/>
                <w:lang w:eastAsia="lt-LT"/>
                <w14:ligatures w14:val="none"/>
              </w:rPr>
              <w:t>jei tai ūkio subjektų grupė, nurodyti: jungtinės veiklos sutarties pagrindu veikiančią ūkio subjektų grupę, sudarytą iš (išvardyti visų subjektų pavadinimus ir atsakingąjį partnerį)</w:t>
            </w:r>
          </w:p>
        </w:tc>
        <w:tc>
          <w:tcPr>
            <w:tcW w:w="4524" w:type="dxa"/>
            <w:tcBorders>
              <w:top w:val="single" w:sz="4" w:space="0" w:color="00000A"/>
              <w:left w:val="single" w:sz="4" w:space="0" w:color="00000A"/>
              <w:bottom w:val="single" w:sz="4" w:space="0" w:color="00000A"/>
              <w:right w:val="single" w:sz="4" w:space="0" w:color="00000A"/>
            </w:tcBorders>
          </w:tcPr>
          <w:p w14:paraId="55718449" w14:textId="77777777" w:rsidR="00B85FA1" w:rsidRPr="00B85FA1" w:rsidRDefault="00B85FA1" w:rsidP="00B454AF">
            <w:pPr>
              <w:widowControl w:val="0"/>
              <w:suppressAutoHyphens/>
              <w:spacing w:after="0" w:line="240" w:lineRule="auto"/>
              <w:jc w:val="both"/>
              <w:rPr>
                <w:rFonts w:ascii="Times New Roman" w:eastAsia="Times New Roman" w:hAnsi="Times New Roman" w:cs="Times New Roman"/>
                <w:color w:val="000000"/>
                <w:kern w:val="0"/>
                <w:sz w:val="24"/>
                <w:szCs w:val="24"/>
                <w:lang w:eastAsia="lt-LT"/>
                <w14:ligatures w14:val="none"/>
              </w:rPr>
            </w:pPr>
          </w:p>
          <w:p w14:paraId="7EECCFE3" w14:textId="77777777" w:rsidR="00B85FA1" w:rsidRPr="00B85FA1" w:rsidRDefault="00B85FA1" w:rsidP="00B454AF">
            <w:pPr>
              <w:widowControl w:val="0"/>
              <w:suppressAutoHyphens/>
              <w:spacing w:after="0" w:line="240" w:lineRule="auto"/>
              <w:jc w:val="both"/>
              <w:rPr>
                <w:rFonts w:ascii="Times New Roman" w:eastAsia="Times New Roman" w:hAnsi="Times New Roman" w:cs="Times New Roman"/>
                <w:color w:val="000000"/>
                <w:kern w:val="0"/>
                <w:sz w:val="24"/>
                <w:szCs w:val="24"/>
                <w:lang w:eastAsia="lt-LT"/>
                <w14:ligatures w14:val="none"/>
              </w:rPr>
            </w:pPr>
          </w:p>
        </w:tc>
      </w:tr>
      <w:tr w:rsidR="00B85FA1" w:rsidRPr="00B85FA1" w14:paraId="2654E85C" w14:textId="77777777" w:rsidTr="00C55CC4">
        <w:tc>
          <w:tcPr>
            <w:tcW w:w="5069" w:type="dxa"/>
            <w:tcBorders>
              <w:top w:val="single" w:sz="4" w:space="0" w:color="00000A"/>
              <w:left w:val="single" w:sz="4" w:space="0" w:color="00000A"/>
              <w:bottom w:val="single" w:sz="4" w:space="0" w:color="00000A"/>
              <w:right w:val="single" w:sz="4" w:space="0" w:color="00000A"/>
            </w:tcBorders>
            <w:shd w:val="clear" w:color="auto" w:fill="D3E5F6"/>
            <w:hideMark/>
          </w:tcPr>
          <w:p w14:paraId="6540B985" w14:textId="77777777" w:rsidR="00B85FA1" w:rsidRPr="00B85FA1" w:rsidRDefault="00B85FA1" w:rsidP="00B454AF">
            <w:pPr>
              <w:widowControl w:val="0"/>
              <w:suppressAutoHyphens/>
              <w:spacing w:after="0" w:line="240" w:lineRule="auto"/>
              <w:jc w:val="both"/>
              <w:rPr>
                <w:rFonts w:ascii="Times New Roman" w:eastAsia="Times New Roman" w:hAnsi="Times New Roman" w:cs="Times New Roman"/>
                <w:color w:val="000000"/>
                <w:kern w:val="0"/>
                <w:sz w:val="24"/>
                <w:szCs w:val="24"/>
                <w:lang w:eastAsia="lt-LT"/>
                <w14:ligatures w14:val="none"/>
              </w:rPr>
            </w:pPr>
            <w:r w:rsidRPr="00B85FA1">
              <w:rPr>
                <w:rFonts w:ascii="Times New Roman" w:eastAsia="Times New Roman" w:hAnsi="Times New Roman" w:cs="Times New Roman"/>
                <w:color w:val="000000"/>
                <w:kern w:val="0"/>
                <w:sz w:val="24"/>
                <w:szCs w:val="24"/>
                <w:lang w:eastAsia="lt-LT"/>
                <w14:ligatures w14:val="none"/>
              </w:rPr>
              <w:t>Tiekėjo adresas (</w:t>
            </w:r>
            <w:r w:rsidRPr="00B85FA1">
              <w:rPr>
                <w:rFonts w:ascii="Times New Roman" w:eastAsia="Times New Roman" w:hAnsi="Times New Roman" w:cs="Times New Roman"/>
                <w:i/>
                <w:color w:val="000000"/>
                <w:kern w:val="0"/>
                <w:sz w:val="24"/>
                <w:szCs w:val="24"/>
                <w:lang w:eastAsia="lt-LT"/>
                <w14:ligatures w14:val="none"/>
              </w:rPr>
              <w:t>jei tai ūkio subjektų grupė, nurodyti visų partnerių adresus)</w:t>
            </w:r>
          </w:p>
        </w:tc>
        <w:tc>
          <w:tcPr>
            <w:tcW w:w="4524" w:type="dxa"/>
            <w:tcBorders>
              <w:top w:val="single" w:sz="4" w:space="0" w:color="00000A"/>
              <w:left w:val="single" w:sz="4" w:space="0" w:color="00000A"/>
              <w:bottom w:val="single" w:sz="4" w:space="0" w:color="00000A"/>
              <w:right w:val="single" w:sz="4" w:space="0" w:color="00000A"/>
            </w:tcBorders>
          </w:tcPr>
          <w:p w14:paraId="7F1A22D7" w14:textId="77777777" w:rsidR="00B85FA1" w:rsidRPr="00B85FA1" w:rsidRDefault="00B85FA1" w:rsidP="00B454AF">
            <w:pPr>
              <w:widowControl w:val="0"/>
              <w:suppressAutoHyphens/>
              <w:spacing w:after="0" w:line="240" w:lineRule="auto"/>
              <w:jc w:val="both"/>
              <w:rPr>
                <w:rFonts w:ascii="Times New Roman" w:eastAsia="Times New Roman" w:hAnsi="Times New Roman" w:cs="Times New Roman"/>
                <w:color w:val="000000"/>
                <w:kern w:val="0"/>
                <w:sz w:val="24"/>
                <w:szCs w:val="24"/>
                <w:lang w:eastAsia="lt-LT"/>
                <w14:ligatures w14:val="none"/>
              </w:rPr>
            </w:pPr>
          </w:p>
          <w:p w14:paraId="28B79827" w14:textId="77777777" w:rsidR="00B85FA1" w:rsidRPr="00B85FA1" w:rsidRDefault="00B85FA1" w:rsidP="00B454AF">
            <w:pPr>
              <w:widowControl w:val="0"/>
              <w:suppressAutoHyphens/>
              <w:spacing w:after="0" w:line="240" w:lineRule="auto"/>
              <w:jc w:val="both"/>
              <w:rPr>
                <w:rFonts w:ascii="Times New Roman" w:eastAsia="Times New Roman" w:hAnsi="Times New Roman" w:cs="Times New Roman"/>
                <w:color w:val="000000"/>
                <w:kern w:val="0"/>
                <w:sz w:val="24"/>
                <w:szCs w:val="24"/>
                <w:lang w:eastAsia="lt-LT"/>
                <w14:ligatures w14:val="none"/>
              </w:rPr>
            </w:pPr>
          </w:p>
        </w:tc>
      </w:tr>
      <w:tr w:rsidR="00B85FA1" w:rsidRPr="00B85FA1" w14:paraId="1BBE792E" w14:textId="77777777" w:rsidTr="00C55CC4">
        <w:tc>
          <w:tcPr>
            <w:tcW w:w="5069" w:type="dxa"/>
            <w:tcBorders>
              <w:top w:val="single" w:sz="4" w:space="0" w:color="00000A"/>
              <w:left w:val="single" w:sz="4" w:space="0" w:color="00000A"/>
              <w:bottom w:val="single" w:sz="4" w:space="0" w:color="00000A"/>
              <w:right w:val="single" w:sz="4" w:space="0" w:color="00000A"/>
            </w:tcBorders>
            <w:shd w:val="clear" w:color="auto" w:fill="D3E5F6"/>
            <w:hideMark/>
          </w:tcPr>
          <w:p w14:paraId="2262E33F" w14:textId="77777777" w:rsidR="00B85FA1" w:rsidRPr="00B85FA1" w:rsidRDefault="00B85FA1" w:rsidP="00B454AF">
            <w:pPr>
              <w:widowControl w:val="0"/>
              <w:suppressAutoHyphens/>
              <w:spacing w:after="0" w:line="240" w:lineRule="auto"/>
              <w:jc w:val="both"/>
              <w:rPr>
                <w:rFonts w:ascii="Times New Roman" w:eastAsia="Times New Roman" w:hAnsi="Times New Roman" w:cs="Times New Roman"/>
                <w:color w:val="000000"/>
                <w:kern w:val="0"/>
                <w:sz w:val="24"/>
                <w:szCs w:val="24"/>
                <w:lang w:eastAsia="lt-LT"/>
                <w14:ligatures w14:val="none"/>
              </w:rPr>
            </w:pPr>
            <w:r w:rsidRPr="00B85FA1">
              <w:rPr>
                <w:rFonts w:ascii="Times New Roman" w:eastAsia="Times New Roman" w:hAnsi="Times New Roman" w:cs="Times New Roman"/>
                <w:color w:val="000000"/>
                <w:kern w:val="0"/>
                <w:sz w:val="24"/>
                <w:szCs w:val="24"/>
                <w:lang w:eastAsia="lt-LT"/>
                <w14:ligatures w14:val="none"/>
              </w:rPr>
              <w:t>Už pasiūlymą atsakingo asmens vardas, pavardė</w:t>
            </w:r>
          </w:p>
        </w:tc>
        <w:tc>
          <w:tcPr>
            <w:tcW w:w="4524" w:type="dxa"/>
            <w:tcBorders>
              <w:top w:val="single" w:sz="4" w:space="0" w:color="00000A"/>
              <w:left w:val="single" w:sz="4" w:space="0" w:color="00000A"/>
              <w:bottom w:val="single" w:sz="4" w:space="0" w:color="00000A"/>
              <w:right w:val="single" w:sz="4" w:space="0" w:color="00000A"/>
            </w:tcBorders>
          </w:tcPr>
          <w:p w14:paraId="46B4A8D9" w14:textId="77777777" w:rsidR="00B85FA1" w:rsidRPr="00B85FA1" w:rsidRDefault="00B85FA1" w:rsidP="00B454AF">
            <w:pPr>
              <w:widowControl w:val="0"/>
              <w:suppressAutoHyphens/>
              <w:spacing w:after="0" w:line="240" w:lineRule="auto"/>
              <w:jc w:val="both"/>
              <w:rPr>
                <w:rFonts w:ascii="Times New Roman" w:eastAsia="Times New Roman" w:hAnsi="Times New Roman" w:cs="Times New Roman"/>
                <w:color w:val="000000"/>
                <w:kern w:val="0"/>
                <w:sz w:val="24"/>
                <w:szCs w:val="24"/>
                <w:lang w:eastAsia="lt-LT"/>
                <w14:ligatures w14:val="none"/>
              </w:rPr>
            </w:pPr>
          </w:p>
        </w:tc>
      </w:tr>
      <w:tr w:rsidR="00B85FA1" w:rsidRPr="00B85FA1" w14:paraId="7F80FF0A" w14:textId="77777777" w:rsidTr="00C55CC4">
        <w:trPr>
          <w:trHeight w:val="428"/>
        </w:trPr>
        <w:tc>
          <w:tcPr>
            <w:tcW w:w="5069" w:type="dxa"/>
            <w:tcBorders>
              <w:top w:val="single" w:sz="4" w:space="0" w:color="00000A"/>
              <w:left w:val="single" w:sz="4" w:space="0" w:color="00000A"/>
              <w:bottom w:val="single" w:sz="4" w:space="0" w:color="00000A"/>
              <w:right w:val="single" w:sz="4" w:space="0" w:color="00000A"/>
            </w:tcBorders>
            <w:shd w:val="clear" w:color="auto" w:fill="D3E5F6"/>
            <w:hideMark/>
          </w:tcPr>
          <w:p w14:paraId="753BA636" w14:textId="77777777" w:rsidR="00B85FA1" w:rsidRPr="00B85FA1" w:rsidRDefault="00B85FA1" w:rsidP="00B454AF">
            <w:pPr>
              <w:widowControl w:val="0"/>
              <w:suppressAutoHyphens/>
              <w:spacing w:after="0" w:line="240" w:lineRule="auto"/>
              <w:jc w:val="both"/>
              <w:rPr>
                <w:rFonts w:ascii="Times New Roman" w:eastAsia="Times New Roman" w:hAnsi="Times New Roman" w:cs="Times New Roman"/>
                <w:color w:val="000000"/>
                <w:kern w:val="0"/>
                <w:sz w:val="24"/>
                <w:szCs w:val="24"/>
                <w:lang w:eastAsia="lt-LT"/>
                <w14:ligatures w14:val="none"/>
              </w:rPr>
            </w:pPr>
            <w:r w:rsidRPr="00B85FA1">
              <w:rPr>
                <w:rFonts w:ascii="Times New Roman" w:eastAsia="Times New Roman" w:hAnsi="Times New Roman" w:cs="Times New Roman"/>
                <w:color w:val="000000"/>
                <w:kern w:val="0"/>
                <w:sz w:val="24"/>
                <w:szCs w:val="24"/>
                <w:lang w:eastAsia="lt-LT"/>
                <w14:ligatures w14:val="none"/>
              </w:rPr>
              <w:t>Už pasiūlymą atsakingo asmens telefono numeris</w:t>
            </w:r>
          </w:p>
        </w:tc>
        <w:tc>
          <w:tcPr>
            <w:tcW w:w="4524" w:type="dxa"/>
            <w:tcBorders>
              <w:top w:val="single" w:sz="4" w:space="0" w:color="00000A"/>
              <w:left w:val="single" w:sz="4" w:space="0" w:color="00000A"/>
              <w:bottom w:val="single" w:sz="4" w:space="0" w:color="00000A"/>
              <w:right w:val="single" w:sz="4" w:space="0" w:color="00000A"/>
            </w:tcBorders>
          </w:tcPr>
          <w:p w14:paraId="0C6450EB" w14:textId="77777777" w:rsidR="00B85FA1" w:rsidRPr="00B85FA1" w:rsidRDefault="00B85FA1" w:rsidP="00B454AF">
            <w:pPr>
              <w:widowControl w:val="0"/>
              <w:suppressAutoHyphens/>
              <w:spacing w:after="0" w:line="240" w:lineRule="auto"/>
              <w:jc w:val="both"/>
              <w:rPr>
                <w:rFonts w:ascii="Times New Roman" w:eastAsia="Times New Roman" w:hAnsi="Times New Roman" w:cs="Times New Roman"/>
                <w:color w:val="000000"/>
                <w:kern w:val="0"/>
                <w:sz w:val="24"/>
                <w:szCs w:val="24"/>
                <w:lang w:eastAsia="lt-LT"/>
                <w14:ligatures w14:val="none"/>
              </w:rPr>
            </w:pPr>
          </w:p>
        </w:tc>
      </w:tr>
      <w:tr w:rsidR="00B85FA1" w:rsidRPr="00B85FA1" w14:paraId="3D3DF4EF" w14:textId="77777777" w:rsidTr="00C55CC4">
        <w:tc>
          <w:tcPr>
            <w:tcW w:w="5069" w:type="dxa"/>
            <w:tcBorders>
              <w:top w:val="single" w:sz="4" w:space="0" w:color="00000A"/>
              <w:left w:val="single" w:sz="4" w:space="0" w:color="00000A"/>
              <w:bottom w:val="single" w:sz="4" w:space="0" w:color="00000A"/>
              <w:right w:val="single" w:sz="4" w:space="0" w:color="00000A"/>
            </w:tcBorders>
            <w:shd w:val="clear" w:color="auto" w:fill="D3E5F6"/>
            <w:hideMark/>
          </w:tcPr>
          <w:p w14:paraId="12C52144" w14:textId="77777777" w:rsidR="00B85FA1" w:rsidRPr="00B85FA1" w:rsidRDefault="00B85FA1" w:rsidP="00B454AF">
            <w:pPr>
              <w:widowControl w:val="0"/>
              <w:suppressAutoHyphens/>
              <w:spacing w:after="0" w:line="240" w:lineRule="auto"/>
              <w:jc w:val="both"/>
              <w:rPr>
                <w:rFonts w:ascii="Times New Roman" w:eastAsia="Times New Roman" w:hAnsi="Times New Roman" w:cs="Times New Roman"/>
                <w:color w:val="000000"/>
                <w:kern w:val="0"/>
                <w:sz w:val="24"/>
                <w:szCs w:val="24"/>
                <w:lang w:eastAsia="lt-LT"/>
                <w14:ligatures w14:val="none"/>
              </w:rPr>
            </w:pPr>
            <w:r w:rsidRPr="00B85FA1">
              <w:rPr>
                <w:rFonts w:ascii="Times New Roman" w:eastAsia="Times New Roman" w:hAnsi="Times New Roman" w:cs="Times New Roman"/>
                <w:color w:val="000000"/>
                <w:kern w:val="0"/>
                <w:sz w:val="24"/>
                <w:szCs w:val="24"/>
                <w:lang w:eastAsia="lt-LT"/>
                <w14:ligatures w14:val="none"/>
              </w:rPr>
              <w:t>Už pasiūlymą atsakingo asmens el. pašto adresas</w:t>
            </w:r>
          </w:p>
        </w:tc>
        <w:tc>
          <w:tcPr>
            <w:tcW w:w="4524" w:type="dxa"/>
            <w:tcBorders>
              <w:top w:val="single" w:sz="4" w:space="0" w:color="00000A"/>
              <w:left w:val="single" w:sz="4" w:space="0" w:color="00000A"/>
              <w:bottom w:val="single" w:sz="4" w:space="0" w:color="00000A"/>
              <w:right w:val="single" w:sz="4" w:space="0" w:color="00000A"/>
            </w:tcBorders>
          </w:tcPr>
          <w:p w14:paraId="2F99E048" w14:textId="77777777" w:rsidR="00B85FA1" w:rsidRPr="00B85FA1" w:rsidRDefault="00B85FA1" w:rsidP="00B454AF">
            <w:pPr>
              <w:widowControl w:val="0"/>
              <w:suppressAutoHyphens/>
              <w:spacing w:after="0" w:line="240" w:lineRule="auto"/>
              <w:jc w:val="both"/>
              <w:rPr>
                <w:rFonts w:ascii="Times New Roman" w:eastAsia="Times New Roman" w:hAnsi="Times New Roman" w:cs="Times New Roman"/>
                <w:color w:val="000000"/>
                <w:kern w:val="0"/>
                <w:sz w:val="24"/>
                <w:szCs w:val="24"/>
                <w:lang w:eastAsia="lt-LT"/>
                <w14:ligatures w14:val="none"/>
              </w:rPr>
            </w:pPr>
          </w:p>
        </w:tc>
      </w:tr>
    </w:tbl>
    <w:p w14:paraId="0CEA594E" w14:textId="77777777" w:rsidR="00B85FA1" w:rsidRPr="00B85FA1" w:rsidRDefault="00B85FA1" w:rsidP="00B454AF">
      <w:pPr>
        <w:suppressAutoHyphens/>
        <w:spacing w:after="0" w:line="240" w:lineRule="auto"/>
        <w:jc w:val="both"/>
        <w:rPr>
          <w:rFonts w:ascii="Times New Roman" w:eastAsia="Calibri" w:hAnsi="Times New Roman" w:cs="Times New Roman"/>
          <w:b/>
          <w:bCs/>
          <w:color w:val="000000"/>
          <w:kern w:val="0"/>
          <w:sz w:val="24"/>
          <w:szCs w:val="24"/>
          <w14:ligatures w14:val="none"/>
        </w:rPr>
      </w:pPr>
    </w:p>
    <w:p w14:paraId="1570CF11" w14:textId="77777777" w:rsidR="00B85FA1" w:rsidRPr="00B85FA1" w:rsidRDefault="00B85FA1" w:rsidP="00B454AF">
      <w:pPr>
        <w:suppressAutoHyphens/>
        <w:spacing w:after="0" w:line="240" w:lineRule="auto"/>
        <w:ind w:firstLine="567"/>
        <w:jc w:val="both"/>
        <w:rPr>
          <w:rFonts w:ascii="Times New Roman" w:eastAsia="Calibri" w:hAnsi="Times New Roman" w:cs="Times New Roman"/>
          <w:i/>
          <w:color w:val="000000"/>
          <w:spacing w:val="-4"/>
          <w:kern w:val="0"/>
          <w:sz w:val="24"/>
          <w:szCs w:val="24"/>
          <w14:ligatures w14:val="none"/>
        </w:rPr>
      </w:pPr>
      <w:r w:rsidRPr="00B85FA1">
        <w:rPr>
          <w:rFonts w:ascii="Times New Roman" w:eastAsia="Calibri" w:hAnsi="Times New Roman" w:cs="Times New Roman"/>
          <w:i/>
          <w:color w:val="000000"/>
          <w:spacing w:val="-4"/>
          <w:kern w:val="0"/>
          <w:sz w:val="24"/>
          <w:szCs w:val="24"/>
          <w14:ligatures w14:val="none"/>
        </w:rPr>
        <w:t>Pastaba. Pildoma, jei tiekėjas ketina pasitelkti subtiekėją (-</w:t>
      </w:r>
      <w:proofErr w:type="spellStart"/>
      <w:r w:rsidRPr="00B85FA1">
        <w:rPr>
          <w:rFonts w:ascii="Times New Roman" w:eastAsia="Calibri" w:hAnsi="Times New Roman" w:cs="Times New Roman"/>
          <w:i/>
          <w:color w:val="000000"/>
          <w:spacing w:val="-4"/>
          <w:kern w:val="0"/>
          <w:sz w:val="24"/>
          <w:szCs w:val="24"/>
          <w14:ligatures w14:val="none"/>
        </w:rPr>
        <w:t>us</w:t>
      </w:r>
      <w:proofErr w:type="spellEnd"/>
      <w:r w:rsidRPr="00B85FA1">
        <w:rPr>
          <w:rFonts w:ascii="Times New Roman" w:eastAsia="Calibri" w:hAnsi="Times New Roman" w:cs="Times New Roman"/>
          <w:i/>
          <w:color w:val="000000"/>
          <w:spacing w:val="-4"/>
          <w:kern w:val="0"/>
          <w:sz w:val="24"/>
          <w:szCs w:val="24"/>
          <w14:ligatures w14:val="none"/>
        </w:rPr>
        <w:t>) ar subteikėją (-</w:t>
      </w:r>
      <w:proofErr w:type="spellStart"/>
      <w:r w:rsidRPr="00B85FA1">
        <w:rPr>
          <w:rFonts w:ascii="Times New Roman" w:eastAsia="Calibri" w:hAnsi="Times New Roman" w:cs="Times New Roman"/>
          <w:i/>
          <w:color w:val="000000"/>
          <w:spacing w:val="-4"/>
          <w:kern w:val="0"/>
          <w:sz w:val="24"/>
          <w:szCs w:val="24"/>
          <w14:ligatures w14:val="none"/>
        </w:rPr>
        <w:t>us</w:t>
      </w:r>
      <w:proofErr w:type="spellEnd"/>
      <w:r w:rsidRPr="00B85FA1">
        <w:rPr>
          <w:rFonts w:ascii="Times New Roman" w:eastAsia="Calibri" w:hAnsi="Times New Roman" w:cs="Times New Roman"/>
          <w:i/>
          <w:color w:val="000000"/>
          <w:spacing w:val="-4"/>
          <w:kern w:val="0"/>
          <w:sz w:val="24"/>
          <w:szCs w:val="24"/>
          <w14:ligatures w14:val="none"/>
        </w:rPr>
        <w:t>)/</w:t>
      </w:r>
    </w:p>
    <w:tbl>
      <w:tblPr>
        <w:tblW w:w="9593" w:type="dxa"/>
        <w:tblInd w:w="-100" w:type="dxa"/>
        <w:tblLayout w:type="fixed"/>
        <w:tblCellMar>
          <w:left w:w="5" w:type="dxa"/>
          <w:right w:w="98" w:type="dxa"/>
        </w:tblCellMar>
        <w:tblLook w:val="04A0" w:firstRow="1" w:lastRow="0" w:firstColumn="1" w:lastColumn="0" w:noHBand="0" w:noVBand="1"/>
      </w:tblPr>
      <w:tblGrid>
        <w:gridCol w:w="5057"/>
        <w:gridCol w:w="4536"/>
      </w:tblGrid>
      <w:tr w:rsidR="00B85FA1" w:rsidRPr="00B85FA1" w14:paraId="38BC63E3" w14:textId="77777777" w:rsidTr="00920EB2">
        <w:tc>
          <w:tcPr>
            <w:tcW w:w="5057" w:type="dxa"/>
            <w:tcBorders>
              <w:top w:val="single" w:sz="4" w:space="0" w:color="00000A"/>
              <w:left w:val="single" w:sz="4" w:space="0" w:color="00000A"/>
              <w:bottom w:val="single" w:sz="4" w:space="0" w:color="00000A"/>
              <w:right w:val="single" w:sz="4" w:space="0" w:color="00000A"/>
            </w:tcBorders>
            <w:shd w:val="clear" w:color="auto" w:fill="D3E5F6"/>
            <w:hideMark/>
          </w:tcPr>
          <w:p w14:paraId="23C48ED4" w14:textId="77777777" w:rsidR="00B85FA1" w:rsidRPr="00B85FA1" w:rsidRDefault="00B85FA1" w:rsidP="00B454AF">
            <w:pPr>
              <w:widowControl w:val="0"/>
              <w:suppressAutoHyphens/>
              <w:spacing w:after="0" w:line="240" w:lineRule="auto"/>
              <w:rPr>
                <w:rFonts w:ascii="Times New Roman" w:eastAsia="Calibri" w:hAnsi="Times New Roman" w:cs="Times New Roman"/>
                <w:i/>
                <w:color w:val="000000"/>
                <w:spacing w:val="-6"/>
                <w:kern w:val="0"/>
                <w:sz w:val="24"/>
                <w:szCs w:val="24"/>
                <w14:ligatures w14:val="none"/>
              </w:rPr>
            </w:pPr>
            <w:r w:rsidRPr="00B85FA1">
              <w:rPr>
                <w:rFonts w:ascii="Times New Roman" w:eastAsia="Calibri" w:hAnsi="Times New Roman" w:cs="Times New Roman"/>
                <w:color w:val="000000"/>
                <w:spacing w:val="-6"/>
                <w:kern w:val="0"/>
                <w:sz w:val="24"/>
                <w:szCs w:val="24"/>
                <w14:ligatures w14:val="none"/>
              </w:rPr>
              <w:t>Subtiekėjo (-ų) ar subteikėjo (-ų) pavadinimas (-ai)</w:t>
            </w:r>
          </w:p>
        </w:tc>
        <w:tc>
          <w:tcPr>
            <w:tcW w:w="4536" w:type="dxa"/>
            <w:tcBorders>
              <w:top w:val="single" w:sz="4" w:space="0" w:color="00000A"/>
              <w:left w:val="single" w:sz="4" w:space="0" w:color="00000A"/>
              <w:bottom w:val="single" w:sz="4" w:space="0" w:color="00000A"/>
              <w:right w:val="single" w:sz="4" w:space="0" w:color="00000A"/>
            </w:tcBorders>
          </w:tcPr>
          <w:p w14:paraId="46A811B7" w14:textId="77777777" w:rsidR="00B85FA1" w:rsidRPr="00B85FA1" w:rsidRDefault="00B85FA1" w:rsidP="00B454AF">
            <w:pPr>
              <w:widowControl w:val="0"/>
              <w:suppressAutoHyphens/>
              <w:spacing w:after="0" w:line="240" w:lineRule="auto"/>
              <w:jc w:val="both"/>
              <w:rPr>
                <w:rFonts w:ascii="Times New Roman" w:eastAsia="Calibri" w:hAnsi="Times New Roman" w:cs="Times New Roman"/>
                <w:color w:val="000000"/>
                <w:kern w:val="0"/>
                <w:sz w:val="24"/>
                <w:szCs w:val="24"/>
                <w14:ligatures w14:val="none"/>
              </w:rPr>
            </w:pPr>
          </w:p>
        </w:tc>
      </w:tr>
      <w:tr w:rsidR="00B85FA1" w:rsidRPr="00B85FA1" w14:paraId="6921026E" w14:textId="77777777" w:rsidTr="00920EB2">
        <w:tc>
          <w:tcPr>
            <w:tcW w:w="5057" w:type="dxa"/>
            <w:tcBorders>
              <w:top w:val="single" w:sz="4" w:space="0" w:color="00000A"/>
              <w:left w:val="single" w:sz="4" w:space="0" w:color="00000A"/>
              <w:bottom w:val="single" w:sz="4" w:space="0" w:color="00000A"/>
              <w:right w:val="single" w:sz="4" w:space="0" w:color="00000A"/>
            </w:tcBorders>
            <w:shd w:val="clear" w:color="auto" w:fill="D3E5F6"/>
            <w:hideMark/>
          </w:tcPr>
          <w:p w14:paraId="2E50BD1A" w14:textId="77777777" w:rsidR="00B85FA1" w:rsidRPr="00B85FA1" w:rsidRDefault="00B85FA1" w:rsidP="00B454AF">
            <w:pPr>
              <w:widowControl w:val="0"/>
              <w:suppressAutoHyphens/>
              <w:spacing w:after="0" w:line="240" w:lineRule="auto"/>
              <w:rPr>
                <w:rFonts w:ascii="Times New Roman" w:eastAsia="Calibri" w:hAnsi="Times New Roman" w:cs="Times New Roman"/>
                <w:color w:val="000000"/>
                <w:kern w:val="0"/>
                <w:sz w:val="24"/>
                <w:szCs w:val="24"/>
                <w14:ligatures w14:val="none"/>
              </w:rPr>
            </w:pPr>
            <w:r w:rsidRPr="00B85FA1">
              <w:rPr>
                <w:rFonts w:ascii="Times New Roman" w:eastAsia="Calibri" w:hAnsi="Times New Roman" w:cs="Times New Roman"/>
                <w:color w:val="000000"/>
                <w:kern w:val="0"/>
                <w:sz w:val="24"/>
                <w:szCs w:val="24"/>
                <w14:ligatures w14:val="none"/>
              </w:rPr>
              <w:t>Subtiekėjo (-ų) ar subteikėjo (-ų) adresas (-ai)</w:t>
            </w:r>
          </w:p>
        </w:tc>
        <w:tc>
          <w:tcPr>
            <w:tcW w:w="4536" w:type="dxa"/>
            <w:tcBorders>
              <w:top w:val="single" w:sz="4" w:space="0" w:color="00000A"/>
              <w:left w:val="single" w:sz="4" w:space="0" w:color="00000A"/>
              <w:bottom w:val="single" w:sz="4" w:space="0" w:color="00000A"/>
              <w:right w:val="single" w:sz="4" w:space="0" w:color="00000A"/>
            </w:tcBorders>
          </w:tcPr>
          <w:p w14:paraId="6A736CC7" w14:textId="77777777" w:rsidR="00B85FA1" w:rsidRPr="00B85FA1" w:rsidRDefault="00B85FA1" w:rsidP="00B454AF">
            <w:pPr>
              <w:widowControl w:val="0"/>
              <w:suppressAutoHyphens/>
              <w:spacing w:after="0" w:line="240" w:lineRule="auto"/>
              <w:jc w:val="both"/>
              <w:rPr>
                <w:rFonts w:ascii="Times New Roman" w:eastAsia="Calibri" w:hAnsi="Times New Roman" w:cs="Times New Roman"/>
                <w:color w:val="000000"/>
                <w:kern w:val="0"/>
                <w:sz w:val="24"/>
                <w:szCs w:val="24"/>
                <w14:ligatures w14:val="none"/>
              </w:rPr>
            </w:pPr>
          </w:p>
        </w:tc>
      </w:tr>
      <w:tr w:rsidR="00B85FA1" w:rsidRPr="00B85FA1" w14:paraId="0AD44B70" w14:textId="77777777" w:rsidTr="00920EB2">
        <w:tc>
          <w:tcPr>
            <w:tcW w:w="5057" w:type="dxa"/>
            <w:tcBorders>
              <w:top w:val="single" w:sz="4" w:space="0" w:color="00000A"/>
              <w:left w:val="single" w:sz="4" w:space="0" w:color="00000A"/>
              <w:bottom w:val="single" w:sz="4" w:space="0" w:color="00000A"/>
              <w:right w:val="single" w:sz="4" w:space="0" w:color="00000A"/>
            </w:tcBorders>
            <w:shd w:val="clear" w:color="auto" w:fill="D3E5F6"/>
            <w:hideMark/>
          </w:tcPr>
          <w:p w14:paraId="326724A2" w14:textId="77777777" w:rsidR="00B85FA1" w:rsidRPr="00B85FA1" w:rsidRDefault="00B85FA1" w:rsidP="00B454AF">
            <w:pPr>
              <w:widowControl w:val="0"/>
              <w:suppressAutoHyphens/>
              <w:spacing w:after="0" w:line="240" w:lineRule="auto"/>
              <w:rPr>
                <w:rFonts w:ascii="Times New Roman" w:eastAsia="Calibri" w:hAnsi="Times New Roman" w:cs="Times New Roman"/>
                <w:color w:val="000000"/>
                <w:kern w:val="0"/>
                <w:sz w:val="24"/>
                <w:szCs w:val="24"/>
                <w14:ligatures w14:val="none"/>
              </w:rPr>
            </w:pPr>
            <w:r w:rsidRPr="00B85FA1">
              <w:rPr>
                <w:rFonts w:ascii="Times New Roman" w:eastAsia="Calibri" w:hAnsi="Times New Roman" w:cs="Times New Roman"/>
                <w:color w:val="000000"/>
                <w:kern w:val="0"/>
                <w:sz w:val="24"/>
                <w:szCs w:val="24"/>
                <w14:ligatures w14:val="none"/>
              </w:rPr>
              <w:t>Įsipareigojimų dalis (procentais), kuriai ketinama pasitelkti Subtiekėją (-</w:t>
            </w:r>
            <w:proofErr w:type="spellStart"/>
            <w:r w:rsidRPr="00B85FA1">
              <w:rPr>
                <w:rFonts w:ascii="Times New Roman" w:eastAsia="Calibri" w:hAnsi="Times New Roman" w:cs="Times New Roman"/>
                <w:color w:val="000000"/>
                <w:kern w:val="0"/>
                <w:sz w:val="24"/>
                <w:szCs w:val="24"/>
                <w14:ligatures w14:val="none"/>
              </w:rPr>
              <w:t>us</w:t>
            </w:r>
            <w:proofErr w:type="spellEnd"/>
            <w:r w:rsidRPr="00B85FA1">
              <w:rPr>
                <w:rFonts w:ascii="Times New Roman" w:eastAsia="Calibri" w:hAnsi="Times New Roman" w:cs="Times New Roman"/>
                <w:color w:val="000000"/>
                <w:kern w:val="0"/>
                <w:sz w:val="24"/>
                <w:szCs w:val="24"/>
                <w14:ligatures w14:val="none"/>
              </w:rPr>
              <w:t>) ar subteikėją (-</w:t>
            </w:r>
            <w:proofErr w:type="spellStart"/>
            <w:r w:rsidRPr="00B85FA1">
              <w:rPr>
                <w:rFonts w:ascii="Times New Roman" w:eastAsia="Calibri" w:hAnsi="Times New Roman" w:cs="Times New Roman"/>
                <w:color w:val="000000"/>
                <w:kern w:val="0"/>
                <w:sz w:val="24"/>
                <w:szCs w:val="24"/>
                <w14:ligatures w14:val="none"/>
              </w:rPr>
              <w:t>us</w:t>
            </w:r>
            <w:proofErr w:type="spellEnd"/>
            <w:r w:rsidRPr="00B85FA1">
              <w:rPr>
                <w:rFonts w:ascii="Times New Roman" w:eastAsia="Calibri" w:hAnsi="Times New Roman" w:cs="Times New Roman"/>
                <w:color w:val="000000"/>
                <w:kern w:val="0"/>
                <w:sz w:val="24"/>
                <w:szCs w:val="24"/>
                <w14:ligatures w14:val="none"/>
              </w:rPr>
              <w:t>)</w:t>
            </w:r>
          </w:p>
        </w:tc>
        <w:tc>
          <w:tcPr>
            <w:tcW w:w="4536" w:type="dxa"/>
            <w:tcBorders>
              <w:top w:val="single" w:sz="4" w:space="0" w:color="00000A"/>
              <w:left w:val="single" w:sz="4" w:space="0" w:color="00000A"/>
              <w:bottom w:val="single" w:sz="4" w:space="0" w:color="00000A"/>
              <w:right w:val="single" w:sz="4" w:space="0" w:color="00000A"/>
            </w:tcBorders>
          </w:tcPr>
          <w:p w14:paraId="39F51931" w14:textId="77777777" w:rsidR="00B85FA1" w:rsidRPr="00B85FA1" w:rsidRDefault="00B85FA1" w:rsidP="00B454AF">
            <w:pPr>
              <w:widowControl w:val="0"/>
              <w:suppressAutoHyphens/>
              <w:spacing w:after="0" w:line="240" w:lineRule="auto"/>
              <w:jc w:val="both"/>
              <w:rPr>
                <w:rFonts w:ascii="Times New Roman" w:eastAsia="Calibri" w:hAnsi="Times New Roman" w:cs="Times New Roman"/>
                <w:color w:val="000000"/>
                <w:kern w:val="0"/>
                <w:sz w:val="24"/>
                <w:szCs w:val="24"/>
                <w14:ligatures w14:val="none"/>
              </w:rPr>
            </w:pPr>
          </w:p>
        </w:tc>
      </w:tr>
    </w:tbl>
    <w:p w14:paraId="089D90A5" w14:textId="77777777" w:rsidR="00B85FA1" w:rsidRPr="008E3445" w:rsidRDefault="00B85FA1" w:rsidP="00B454AF">
      <w:pPr>
        <w:suppressAutoHyphens/>
        <w:spacing w:after="0" w:line="240" w:lineRule="auto"/>
        <w:jc w:val="both"/>
        <w:rPr>
          <w:rFonts w:ascii="Times New Roman" w:eastAsia="Calibri" w:hAnsi="Times New Roman" w:cs="Times New Roman"/>
          <w:strike/>
          <w:kern w:val="0"/>
          <w:sz w:val="24"/>
          <w:szCs w:val="24"/>
          <w:shd w:val="clear" w:color="auto" w:fill="FFFF00"/>
          <w14:ligatures w14:val="none"/>
        </w:rPr>
      </w:pPr>
    </w:p>
    <w:p w14:paraId="2412FA9A" w14:textId="0724ABC8" w:rsidR="00377F58" w:rsidRPr="00377F58" w:rsidRDefault="00B85FA1" w:rsidP="00377F58">
      <w:pPr>
        <w:pStyle w:val="Sraopastraipa"/>
        <w:widowControl w:val="0"/>
        <w:numPr>
          <w:ilvl w:val="0"/>
          <w:numId w:val="5"/>
        </w:numPr>
        <w:suppressAutoHyphens/>
        <w:spacing w:after="0" w:line="240" w:lineRule="auto"/>
        <w:jc w:val="both"/>
        <w:rPr>
          <w:rFonts w:ascii="Times New Roman" w:eastAsia="Calibri" w:hAnsi="Times New Roman" w:cs="Times New Roman"/>
          <w:b/>
          <w:bCs/>
          <w:kern w:val="0"/>
          <w:sz w:val="24"/>
          <w:szCs w:val="24"/>
          <w14:ligatures w14:val="none"/>
        </w:rPr>
      </w:pPr>
      <w:r w:rsidRPr="00377F58">
        <w:rPr>
          <w:rFonts w:ascii="Times New Roman" w:eastAsia="Calibri" w:hAnsi="Times New Roman" w:cs="Times New Roman"/>
          <w:b/>
          <w:bCs/>
          <w:iCs/>
          <w:kern w:val="0"/>
          <w:sz w:val="24"/>
          <w:szCs w:val="24"/>
          <w14:ligatures w14:val="none"/>
        </w:rPr>
        <w:t xml:space="preserve">Mes siūlome </w:t>
      </w:r>
      <w:r w:rsidR="008E3445" w:rsidRPr="00377F58">
        <w:rPr>
          <w:rFonts w:ascii="Times New Roman" w:eastAsia="Calibri" w:hAnsi="Times New Roman" w:cs="Times New Roman"/>
          <w:b/>
          <w:bCs/>
          <w:iCs/>
          <w:kern w:val="0"/>
          <w:sz w:val="24"/>
          <w:szCs w:val="24"/>
          <w14:ligatures w14:val="none"/>
        </w:rPr>
        <w:t>Paslaugas</w:t>
      </w:r>
      <w:r w:rsidRPr="00377F58">
        <w:rPr>
          <w:rFonts w:ascii="Times New Roman" w:eastAsia="Calibri" w:hAnsi="Times New Roman" w:cs="Times New Roman"/>
          <w:b/>
          <w:bCs/>
          <w:iCs/>
          <w:kern w:val="0"/>
          <w:sz w:val="24"/>
          <w:szCs w:val="24"/>
          <w14:ligatures w14:val="none"/>
        </w:rPr>
        <w:t>, atitinkanči</w:t>
      </w:r>
      <w:r w:rsidR="00A529BA" w:rsidRPr="00377F58">
        <w:rPr>
          <w:rFonts w:ascii="Times New Roman" w:eastAsia="Calibri" w:hAnsi="Times New Roman" w:cs="Times New Roman"/>
          <w:b/>
          <w:bCs/>
          <w:iCs/>
          <w:kern w:val="0"/>
          <w:sz w:val="24"/>
          <w:szCs w:val="24"/>
          <w14:ligatures w14:val="none"/>
        </w:rPr>
        <w:t>a</w:t>
      </w:r>
      <w:r w:rsidRPr="00377F58">
        <w:rPr>
          <w:rFonts w:ascii="Times New Roman" w:eastAsia="Calibri" w:hAnsi="Times New Roman" w:cs="Times New Roman"/>
          <w:b/>
          <w:bCs/>
          <w:iCs/>
          <w:kern w:val="0"/>
          <w:sz w:val="24"/>
          <w:szCs w:val="24"/>
          <w14:ligatures w14:val="none"/>
        </w:rPr>
        <w:t>s Pirkimo specialiųjų sąlygų 1 priedo ,,Techninė specifikacija“ reikalavimus ir sąlygas</w:t>
      </w:r>
      <w:r w:rsidR="00377F58" w:rsidRPr="00377F58">
        <w:rPr>
          <w:rFonts w:ascii="Times New Roman" w:eastAsia="Calibri" w:hAnsi="Times New Roman" w:cs="Times New Roman"/>
          <w:b/>
          <w:bCs/>
          <w:iCs/>
          <w:kern w:val="0"/>
          <w:sz w:val="24"/>
          <w:szCs w:val="24"/>
          <w14:ligatures w14:val="none"/>
        </w:rPr>
        <w:t>.</w:t>
      </w:r>
    </w:p>
    <w:p w14:paraId="5B30B5AB" w14:textId="3DA5FE21" w:rsidR="00B454AF" w:rsidRPr="00377F58" w:rsidRDefault="00B454AF" w:rsidP="00377F58">
      <w:pPr>
        <w:pStyle w:val="Sraopastraipa"/>
        <w:widowControl w:val="0"/>
        <w:numPr>
          <w:ilvl w:val="0"/>
          <w:numId w:val="5"/>
        </w:numPr>
        <w:suppressAutoHyphens/>
        <w:spacing w:after="0" w:line="240" w:lineRule="auto"/>
        <w:jc w:val="both"/>
        <w:rPr>
          <w:rFonts w:ascii="Times New Roman" w:eastAsia="Calibri" w:hAnsi="Times New Roman" w:cs="Times New Roman"/>
          <w:b/>
          <w:bCs/>
          <w:kern w:val="0"/>
          <w:sz w:val="24"/>
          <w:szCs w:val="24"/>
          <w14:ligatures w14:val="none"/>
        </w:rPr>
      </w:pPr>
      <w:r w:rsidRPr="00377F58">
        <w:rPr>
          <w:rFonts w:ascii="Times New Roman" w:eastAsia="Times New Roman" w:hAnsi="Times New Roman" w:cs="Times New Roman"/>
          <w:b/>
          <w:bCs/>
          <w:color w:val="000000"/>
          <w:kern w:val="0"/>
          <w:sz w:val="24"/>
          <w:szCs w:val="24"/>
          <w14:ligatures w14:val="none"/>
        </w:rPr>
        <w:t>Pridedami dokumentai ir informacija apie konfidencialumą</w:t>
      </w:r>
      <w:r w:rsidR="00A529BA" w:rsidRPr="00377F58">
        <w:rPr>
          <w:rFonts w:ascii="Times New Roman" w:eastAsia="Times New Roman" w:hAnsi="Times New Roman" w:cs="Times New Roman"/>
          <w:b/>
          <w:bCs/>
          <w:color w:val="000000"/>
          <w:kern w:val="0"/>
          <w:sz w:val="24"/>
          <w:szCs w:val="24"/>
          <w14:ligatures w14:val="none"/>
        </w:rPr>
        <w:t xml:space="preserve"> (jeigu taikoma)</w:t>
      </w:r>
      <w:r w:rsidRPr="00377F58">
        <w:rPr>
          <w:rFonts w:ascii="Times New Roman" w:eastAsia="Times New Roman" w:hAnsi="Times New Roman" w:cs="Times New Roman"/>
          <w:b/>
          <w:bCs/>
          <w:color w:val="000000"/>
          <w:kern w:val="0"/>
          <w:sz w:val="24"/>
          <w:szCs w:val="24"/>
          <w14:ligatures w14:val="none"/>
        </w:rPr>
        <w:t>:</w:t>
      </w:r>
    </w:p>
    <w:p w14:paraId="76B647B2" w14:textId="77777777" w:rsidR="00B454AF" w:rsidRPr="008E3445" w:rsidRDefault="00B454AF" w:rsidP="00B454AF">
      <w:pPr>
        <w:suppressAutoHyphens/>
        <w:spacing w:after="0" w:line="240" w:lineRule="auto"/>
        <w:ind w:firstLine="567"/>
        <w:contextualSpacing/>
        <w:jc w:val="both"/>
        <w:rPr>
          <w:rFonts w:ascii="Times New Roman" w:eastAsia="Calibri" w:hAnsi="Times New Roman" w:cs="Times New Roman"/>
          <w:kern w:val="0"/>
          <w:sz w:val="24"/>
          <w:szCs w:val="24"/>
          <w:lang w:val="es-ES"/>
          <w14:ligatures w14:val="none"/>
        </w:rPr>
      </w:pPr>
    </w:p>
    <w:tbl>
      <w:tblPr>
        <w:tblStyle w:val="TableGrid1"/>
        <w:tblW w:w="9591" w:type="dxa"/>
        <w:tblInd w:w="43" w:type="dxa"/>
        <w:tblLayout w:type="fixed"/>
        <w:tblLook w:val="04A0" w:firstRow="1" w:lastRow="0" w:firstColumn="1" w:lastColumn="0" w:noHBand="0" w:noVBand="1"/>
      </w:tblPr>
      <w:tblGrid>
        <w:gridCol w:w="965"/>
        <w:gridCol w:w="3279"/>
        <w:gridCol w:w="1262"/>
        <w:gridCol w:w="2268"/>
        <w:gridCol w:w="1817"/>
      </w:tblGrid>
      <w:tr w:rsidR="00B454AF" w:rsidRPr="00B454AF" w14:paraId="4F9C02C4" w14:textId="77777777" w:rsidTr="00B454AF">
        <w:tc>
          <w:tcPr>
            <w:tcW w:w="965" w:type="dxa"/>
            <w:tcBorders>
              <w:top w:val="single" w:sz="4" w:space="0" w:color="000000"/>
              <w:left w:val="single" w:sz="4" w:space="0" w:color="000000"/>
              <w:bottom w:val="single" w:sz="4" w:space="0" w:color="000000"/>
              <w:right w:val="single" w:sz="4" w:space="0" w:color="000000"/>
            </w:tcBorders>
            <w:shd w:val="clear" w:color="auto" w:fill="D3E5F6"/>
            <w:vAlign w:val="center"/>
            <w:hideMark/>
          </w:tcPr>
          <w:p w14:paraId="49E96B0E" w14:textId="77777777" w:rsidR="00B454AF" w:rsidRPr="00B454AF" w:rsidRDefault="00B454AF" w:rsidP="00B454AF">
            <w:pPr>
              <w:widowControl w:val="0"/>
              <w:jc w:val="center"/>
              <w:rPr>
                <w:rFonts w:ascii="Times New Roman" w:hAnsi="Times New Roman" w:cs="Times New Roman"/>
                <w:b/>
                <w:bCs/>
                <w:color w:val="000000"/>
                <w:sz w:val="24"/>
                <w:szCs w:val="24"/>
              </w:rPr>
            </w:pPr>
            <w:r w:rsidRPr="00B454AF">
              <w:rPr>
                <w:rFonts w:ascii="Times New Roman" w:hAnsi="Times New Roman" w:cs="Times New Roman"/>
                <w:b/>
                <w:bCs/>
                <w:color w:val="000000"/>
                <w:sz w:val="24"/>
                <w:szCs w:val="24"/>
              </w:rPr>
              <w:t>Eil.</w:t>
            </w:r>
          </w:p>
          <w:p w14:paraId="1ABCC770" w14:textId="77777777" w:rsidR="00B454AF" w:rsidRPr="00B454AF" w:rsidRDefault="00B454AF" w:rsidP="00B454AF">
            <w:pPr>
              <w:widowControl w:val="0"/>
              <w:jc w:val="center"/>
              <w:rPr>
                <w:rFonts w:ascii="Times New Roman" w:hAnsi="Times New Roman" w:cs="Times New Roman"/>
                <w:b/>
                <w:bCs/>
                <w:color w:val="000000"/>
                <w:sz w:val="24"/>
                <w:szCs w:val="24"/>
              </w:rPr>
            </w:pPr>
            <w:r w:rsidRPr="00B454AF">
              <w:rPr>
                <w:rFonts w:ascii="Times New Roman" w:hAnsi="Times New Roman" w:cs="Times New Roman"/>
                <w:b/>
                <w:bCs/>
                <w:color w:val="000000"/>
                <w:sz w:val="24"/>
                <w:szCs w:val="24"/>
              </w:rPr>
              <w:t>Nr.</w:t>
            </w:r>
          </w:p>
        </w:tc>
        <w:tc>
          <w:tcPr>
            <w:tcW w:w="3279" w:type="dxa"/>
            <w:tcBorders>
              <w:top w:val="single" w:sz="4" w:space="0" w:color="000000"/>
              <w:left w:val="single" w:sz="4" w:space="0" w:color="000000"/>
              <w:bottom w:val="single" w:sz="4" w:space="0" w:color="000000"/>
              <w:right w:val="single" w:sz="4" w:space="0" w:color="000000"/>
            </w:tcBorders>
            <w:shd w:val="clear" w:color="auto" w:fill="D3E5F6"/>
            <w:vAlign w:val="center"/>
            <w:hideMark/>
          </w:tcPr>
          <w:p w14:paraId="573BD4E0" w14:textId="77777777" w:rsidR="00B454AF" w:rsidRPr="00B454AF" w:rsidRDefault="00B454AF" w:rsidP="00B454AF">
            <w:pPr>
              <w:widowControl w:val="0"/>
              <w:jc w:val="center"/>
              <w:rPr>
                <w:rFonts w:ascii="Times New Roman" w:hAnsi="Times New Roman" w:cs="Times New Roman"/>
                <w:b/>
                <w:bCs/>
                <w:color w:val="000000"/>
                <w:sz w:val="24"/>
                <w:szCs w:val="24"/>
              </w:rPr>
            </w:pPr>
            <w:r w:rsidRPr="00B454AF">
              <w:rPr>
                <w:rFonts w:ascii="Times New Roman" w:hAnsi="Times New Roman" w:cs="Times New Roman"/>
                <w:b/>
                <w:bCs/>
                <w:color w:val="000000"/>
                <w:sz w:val="24"/>
                <w:szCs w:val="24"/>
              </w:rPr>
              <w:t>Dokumentas</w:t>
            </w:r>
          </w:p>
        </w:tc>
        <w:tc>
          <w:tcPr>
            <w:tcW w:w="1262" w:type="dxa"/>
            <w:tcBorders>
              <w:top w:val="single" w:sz="4" w:space="0" w:color="000000"/>
              <w:left w:val="single" w:sz="4" w:space="0" w:color="000000"/>
              <w:bottom w:val="single" w:sz="4" w:space="0" w:color="000000"/>
              <w:right w:val="single" w:sz="4" w:space="0" w:color="000000"/>
            </w:tcBorders>
            <w:shd w:val="clear" w:color="auto" w:fill="D3E5F6"/>
            <w:vAlign w:val="center"/>
            <w:hideMark/>
          </w:tcPr>
          <w:p w14:paraId="2D627044" w14:textId="77777777" w:rsidR="00B454AF" w:rsidRPr="00B454AF" w:rsidRDefault="00B454AF" w:rsidP="00B454AF">
            <w:pPr>
              <w:widowControl w:val="0"/>
              <w:jc w:val="center"/>
              <w:rPr>
                <w:rFonts w:ascii="Times New Roman" w:hAnsi="Times New Roman" w:cs="Times New Roman"/>
                <w:b/>
                <w:bCs/>
                <w:color w:val="000000"/>
                <w:sz w:val="24"/>
                <w:szCs w:val="24"/>
              </w:rPr>
            </w:pPr>
            <w:r w:rsidRPr="00B454AF">
              <w:rPr>
                <w:rFonts w:ascii="Times New Roman" w:hAnsi="Times New Roman" w:cs="Times New Roman"/>
                <w:b/>
                <w:bCs/>
                <w:color w:val="000000"/>
                <w:sz w:val="24"/>
                <w:szCs w:val="24"/>
              </w:rPr>
              <w:t>Lapų skaičius</w:t>
            </w:r>
          </w:p>
        </w:tc>
        <w:tc>
          <w:tcPr>
            <w:tcW w:w="2268" w:type="dxa"/>
            <w:tcBorders>
              <w:top w:val="single" w:sz="4" w:space="0" w:color="000000"/>
              <w:left w:val="single" w:sz="4" w:space="0" w:color="000000"/>
              <w:bottom w:val="single" w:sz="4" w:space="0" w:color="000000"/>
              <w:right w:val="single" w:sz="4" w:space="0" w:color="000000"/>
            </w:tcBorders>
            <w:shd w:val="clear" w:color="auto" w:fill="D3E5F6"/>
            <w:vAlign w:val="center"/>
            <w:hideMark/>
          </w:tcPr>
          <w:p w14:paraId="3479A0D8" w14:textId="77288C22" w:rsidR="00B454AF" w:rsidRPr="00B454AF" w:rsidRDefault="00B454AF" w:rsidP="00B454AF">
            <w:pPr>
              <w:widowControl w:val="0"/>
              <w:jc w:val="center"/>
              <w:rPr>
                <w:rFonts w:ascii="Times New Roman" w:hAnsi="Times New Roman" w:cs="Times New Roman"/>
                <w:b/>
                <w:bCs/>
                <w:color w:val="000000"/>
                <w:sz w:val="24"/>
                <w:szCs w:val="24"/>
              </w:rPr>
            </w:pPr>
            <w:r w:rsidRPr="00B454AF">
              <w:rPr>
                <w:rFonts w:ascii="Times New Roman" w:hAnsi="Times New Roman" w:cs="Times New Roman"/>
                <w:b/>
                <w:bCs/>
                <w:color w:val="000000"/>
                <w:sz w:val="24"/>
                <w:szCs w:val="24"/>
              </w:rPr>
              <w:t>Ar dokumente yra konfidencialios informacijos</w:t>
            </w:r>
            <w:r w:rsidR="00F11A47">
              <w:rPr>
                <w:rFonts w:ascii="Times New Roman" w:hAnsi="Times New Roman" w:cs="Times New Roman"/>
                <w:b/>
                <w:bCs/>
                <w:color w:val="000000"/>
                <w:sz w:val="24"/>
                <w:szCs w:val="24"/>
              </w:rPr>
              <w:t>*</w:t>
            </w:r>
          </w:p>
          <w:p w14:paraId="391C4487" w14:textId="77777777" w:rsidR="00B454AF" w:rsidRPr="00B454AF" w:rsidRDefault="00B454AF" w:rsidP="00B454AF">
            <w:pPr>
              <w:widowControl w:val="0"/>
              <w:jc w:val="center"/>
              <w:rPr>
                <w:rFonts w:ascii="Times New Roman" w:hAnsi="Times New Roman" w:cs="Times New Roman"/>
                <w:b/>
                <w:bCs/>
                <w:color w:val="000000"/>
                <w:sz w:val="24"/>
                <w:szCs w:val="24"/>
              </w:rPr>
            </w:pPr>
            <w:r w:rsidRPr="00B454AF">
              <w:rPr>
                <w:rFonts w:ascii="Times New Roman" w:hAnsi="Times New Roman" w:cs="Times New Roman"/>
                <w:b/>
                <w:bCs/>
                <w:color w:val="000000"/>
                <w:sz w:val="24"/>
                <w:szCs w:val="24"/>
              </w:rPr>
              <w:t>(Taip / Ne)</w:t>
            </w:r>
          </w:p>
        </w:tc>
        <w:tc>
          <w:tcPr>
            <w:tcW w:w="1817" w:type="dxa"/>
            <w:tcBorders>
              <w:top w:val="single" w:sz="4" w:space="0" w:color="000000"/>
              <w:left w:val="single" w:sz="4" w:space="0" w:color="000000"/>
              <w:bottom w:val="single" w:sz="4" w:space="0" w:color="000000"/>
              <w:right w:val="single" w:sz="4" w:space="0" w:color="000000"/>
            </w:tcBorders>
            <w:shd w:val="clear" w:color="auto" w:fill="D3E5F6"/>
            <w:vAlign w:val="center"/>
            <w:hideMark/>
          </w:tcPr>
          <w:p w14:paraId="0C7DC284" w14:textId="6994F813" w:rsidR="00B454AF" w:rsidRPr="00B454AF" w:rsidRDefault="00B454AF" w:rsidP="00B454AF">
            <w:pPr>
              <w:widowControl w:val="0"/>
              <w:jc w:val="center"/>
              <w:rPr>
                <w:rFonts w:ascii="Times New Roman" w:hAnsi="Times New Roman" w:cs="Times New Roman"/>
                <w:b/>
                <w:bCs/>
                <w:color w:val="000000"/>
                <w:sz w:val="24"/>
                <w:szCs w:val="24"/>
              </w:rPr>
            </w:pPr>
            <w:r w:rsidRPr="00B454AF">
              <w:rPr>
                <w:rFonts w:ascii="Times New Roman" w:hAnsi="Times New Roman" w:cs="Times New Roman"/>
                <w:b/>
                <w:bCs/>
                <w:color w:val="000000"/>
                <w:sz w:val="24"/>
                <w:szCs w:val="24"/>
              </w:rPr>
              <w:t>Paaiškinimas, kokia konkreti informacija dokumente yra konfidenciali ir kodėl</w:t>
            </w:r>
            <w:r w:rsidR="00F11A47">
              <w:rPr>
                <w:rFonts w:ascii="Times New Roman" w:hAnsi="Times New Roman" w:cs="Times New Roman"/>
                <w:b/>
                <w:bCs/>
                <w:color w:val="000000"/>
                <w:sz w:val="24"/>
                <w:szCs w:val="24"/>
              </w:rPr>
              <w:t>*</w:t>
            </w:r>
            <w:bookmarkStart w:id="2" w:name="_GoBack"/>
            <w:bookmarkEnd w:id="2"/>
          </w:p>
        </w:tc>
      </w:tr>
      <w:tr w:rsidR="00B454AF" w:rsidRPr="00B454AF" w14:paraId="449AAF22" w14:textId="77777777" w:rsidTr="00B454AF">
        <w:trPr>
          <w:trHeight w:val="284"/>
        </w:trPr>
        <w:tc>
          <w:tcPr>
            <w:tcW w:w="965" w:type="dxa"/>
            <w:tcBorders>
              <w:top w:val="single" w:sz="4" w:space="0" w:color="000000"/>
              <w:left w:val="single" w:sz="4" w:space="0" w:color="000000"/>
              <w:bottom w:val="single" w:sz="4" w:space="0" w:color="000000"/>
              <w:right w:val="single" w:sz="4" w:space="0" w:color="000000"/>
            </w:tcBorders>
            <w:vAlign w:val="center"/>
            <w:hideMark/>
          </w:tcPr>
          <w:p w14:paraId="2F22F79D" w14:textId="77777777" w:rsidR="00B454AF" w:rsidRPr="00B454AF" w:rsidRDefault="00B454AF" w:rsidP="00B454AF">
            <w:pPr>
              <w:widowControl w:val="0"/>
              <w:jc w:val="center"/>
              <w:rPr>
                <w:rFonts w:ascii="Times New Roman" w:hAnsi="Times New Roman" w:cs="Times New Roman"/>
                <w:color w:val="000000"/>
                <w:sz w:val="24"/>
                <w:szCs w:val="24"/>
              </w:rPr>
            </w:pPr>
            <w:r w:rsidRPr="00B454AF">
              <w:rPr>
                <w:rFonts w:ascii="Times New Roman" w:hAnsi="Times New Roman" w:cs="Times New Roman"/>
                <w:i/>
                <w:color w:val="000000"/>
                <w:sz w:val="24"/>
                <w:szCs w:val="24"/>
              </w:rPr>
              <w:t>1</w:t>
            </w:r>
          </w:p>
        </w:tc>
        <w:tc>
          <w:tcPr>
            <w:tcW w:w="3279" w:type="dxa"/>
            <w:tcBorders>
              <w:top w:val="single" w:sz="4" w:space="0" w:color="000000"/>
              <w:left w:val="single" w:sz="4" w:space="0" w:color="000000"/>
              <w:bottom w:val="single" w:sz="4" w:space="0" w:color="000000"/>
              <w:right w:val="single" w:sz="4" w:space="0" w:color="000000"/>
            </w:tcBorders>
            <w:vAlign w:val="center"/>
            <w:hideMark/>
          </w:tcPr>
          <w:p w14:paraId="6B8216C7" w14:textId="77777777" w:rsidR="00B454AF" w:rsidRPr="00B454AF" w:rsidRDefault="00B454AF" w:rsidP="00B454AF">
            <w:pPr>
              <w:widowControl w:val="0"/>
              <w:jc w:val="center"/>
              <w:rPr>
                <w:rFonts w:ascii="Times New Roman" w:hAnsi="Times New Roman" w:cs="Times New Roman"/>
                <w:color w:val="000000"/>
                <w:sz w:val="24"/>
                <w:szCs w:val="24"/>
              </w:rPr>
            </w:pPr>
            <w:r w:rsidRPr="00B454AF">
              <w:rPr>
                <w:rFonts w:ascii="Times New Roman" w:hAnsi="Times New Roman" w:cs="Times New Roman"/>
                <w:i/>
                <w:iCs/>
                <w:color w:val="000000"/>
                <w:sz w:val="24"/>
                <w:szCs w:val="24"/>
              </w:rPr>
              <w:t>2</w:t>
            </w:r>
          </w:p>
        </w:tc>
        <w:tc>
          <w:tcPr>
            <w:tcW w:w="1262" w:type="dxa"/>
            <w:tcBorders>
              <w:top w:val="single" w:sz="4" w:space="0" w:color="000000"/>
              <w:left w:val="single" w:sz="4" w:space="0" w:color="000000"/>
              <w:bottom w:val="single" w:sz="4" w:space="0" w:color="000000"/>
              <w:right w:val="single" w:sz="4" w:space="0" w:color="000000"/>
            </w:tcBorders>
            <w:hideMark/>
          </w:tcPr>
          <w:p w14:paraId="78B0BAD6" w14:textId="77777777" w:rsidR="00B454AF" w:rsidRPr="00B454AF" w:rsidRDefault="00B454AF" w:rsidP="00B454AF">
            <w:pPr>
              <w:widowControl w:val="0"/>
              <w:jc w:val="center"/>
              <w:rPr>
                <w:rFonts w:ascii="Times New Roman" w:hAnsi="Times New Roman" w:cs="Times New Roman"/>
                <w:i/>
                <w:color w:val="000000"/>
                <w:sz w:val="24"/>
                <w:szCs w:val="24"/>
              </w:rPr>
            </w:pPr>
            <w:r w:rsidRPr="00B454AF">
              <w:rPr>
                <w:rFonts w:ascii="Times New Roman" w:hAnsi="Times New Roman" w:cs="Times New Roman"/>
                <w:i/>
                <w:color w:val="000000"/>
                <w:sz w:val="24"/>
                <w:szCs w:val="24"/>
              </w:rPr>
              <w:t>3</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2EFCAF56" w14:textId="77777777" w:rsidR="00B454AF" w:rsidRPr="00B454AF" w:rsidRDefault="00B454AF" w:rsidP="00B454AF">
            <w:pPr>
              <w:widowControl w:val="0"/>
              <w:jc w:val="center"/>
              <w:rPr>
                <w:rFonts w:ascii="Times New Roman" w:hAnsi="Times New Roman" w:cs="Times New Roman"/>
                <w:bCs/>
                <w:i/>
                <w:iCs/>
                <w:color w:val="000000"/>
                <w:sz w:val="24"/>
                <w:szCs w:val="24"/>
              </w:rPr>
            </w:pPr>
            <w:r w:rsidRPr="00B454AF">
              <w:rPr>
                <w:rFonts w:ascii="Times New Roman" w:hAnsi="Times New Roman" w:cs="Times New Roman"/>
                <w:bCs/>
                <w:i/>
                <w:iCs/>
                <w:color w:val="000000"/>
                <w:sz w:val="24"/>
                <w:szCs w:val="24"/>
              </w:rPr>
              <w:t>4</w:t>
            </w:r>
          </w:p>
        </w:tc>
        <w:tc>
          <w:tcPr>
            <w:tcW w:w="1817" w:type="dxa"/>
            <w:tcBorders>
              <w:top w:val="single" w:sz="4" w:space="0" w:color="000000"/>
              <w:left w:val="single" w:sz="4" w:space="0" w:color="000000"/>
              <w:bottom w:val="single" w:sz="4" w:space="0" w:color="000000"/>
              <w:right w:val="single" w:sz="4" w:space="0" w:color="000000"/>
            </w:tcBorders>
            <w:vAlign w:val="center"/>
            <w:hideMark/>
          </w:tcPr>
          <w:p w14:paraId="2EDF3901" w14:textId="77777777" w:rsidR="00B454AF" w:rsidRPr="00B454AF" w:rsidRDefault="00B454AF" w:rsidP="00B454AF">
            <w:pPr>
              <w:widowControl w:val="0"/>
              <w:jc w:val="center"/>
              <w:rPr>
                <w:rFonts w:ascii="Times New Roman" w:hAnsi="Times New Roman" w:cs="Times New Roman"/>
                <w:color w:val="000000"/>
                <w:sz w:val="24"/>
                <w:szCs w:val="24"/>
              </w:rPr>
            </w:pPr>
            <w:r w:rsidRPr="00B454AF">
              <w:rPr>
                <w:rFonts w:ascii="Times New Roman" w:hAnsi="Times New Roman" w:cs="Times New Roman"/>
                <w:i/>
                <w:color w:val="000000"/>
                <w:sz w:val="24"/>
                <w:szCs w:val="24"/>
              </w:rPr>
              <w:t>5</w:t>
            </w:r>
          </w:p>
        </w:tc>
      </w:tr>
      <w:tr w:rsidR="00B454AF" w:rsidRPr="00B454AF" w14:paraId="349C2DD0" w14:textId="77777777" w:rsidTr="00B454AF">
        <w:trPr>
          <w:trHeight w:val="106"/>
        </w:trPr>
        <w:tc>
          <w:tcPr>
            <w:tcW w:w="965" w:type="dxa"/>
            <w:tcBorders>
              <w:top w:val="single" w:sz="4" w:space="0" w:color="000000"/>
              <w:left w:val="single" w:sz="4" w:space="0" w:color="000000"/>
              <w:bottom w:val="single" w:sz="4" w:space="0" w:color="000000"/>
              <w:right w:val="single" w:sz="4" w:space="0" w:color="000000"/>
            </w:tcBorders>
            <w:hideMark/>
          </w:tcPr>
          <w:p w14:paraId="7D3D8809" w14:textId="77777777" w:rsidR="00B454AF" w:rsidRPr="00B454AF" w:rsidRDefault="00B454AF" w:rsidP="00B454AF">
            <w:pPr>
              <w:widowControl w:val="0"/>
              <w:rPr>
                <w:rFonts w:ascii="Times New Roman" w:hAnsi="Times New Roman" w:cs="Times New Roman"/>
                <w:color w:val="000000"/>
                <w:sz w:val="24"/>
                <w:szCs w:val="24"/>
              </w:rPr>
            </w:pPr>
            <w:r w:rsidRPr="00B454AF">
              <w:rPr>
                <w:rFonts w:ascii="Times New Roman" w:hAnsi="Times New Roman" w:cs="Times New Roman"/>
                <w:color w:val="000000"/>
                <w:sz w:val="24"/>
                <w:szCs w:val="24"/>
              </w:rPr>
              <w:t>1.</w:t>
            </w:r>
          </w:p>
        </w:tc>
        <w:tc>
          <w:tcPr>
            <w:tcW w:w="3279" w:type="dxa"/>
            <w:tcBorders>
              <w:top w:val="single" w:sz="4" w:space="0" w:color="000000"/>
              <w:left w:val="single" w:sz="4" w:space="0" w:color="000000"/>
              <w:bottom w:val="single" w:sz="4" w:space="0" w:color="000000"/>
              <w:right w:val="single" w:sz="4" w:space="0" w:color="000000"/>
            </w:tcBorders>
          </w:tcPr>
          <w:p w14:paraId="3C98B58F" w14:textId="7123EF5B" w:rsidR="00B454AF" w:rsidRPr="00B454AF" w:rsidRDefault="00B454AF" w:rsidP="00B454AF">
            <w:pPr>
              <w:widowControl w:val="0"/>
              <w:rPr>
                <w:rFonts w:ascii="Times New Roman" w:hAnsi="Times New Roman" w:cs="Times New Roman"/>
                <w:color w:val="000000"/>
                <w:sz w:val="24"/>
                <w:szCs w:val="24"/>
              </w:rPr>
            </w:pPr>
          </w:p>
        </w:tc>
        <w:tc>
          <w:tcPr>
            <w:tcW w:w="1262" w:type="dxa"/>
            <w:tcBorders>
              <w:top w:val="single" w:sz="4" w:space="0" w:color="000000"/>
              <w:left w:val="single" w:sz="4" w:space="0" w:color="000000"/>
              <w:bottom w:val="single" w:sz="4" w:space="0" w:color="000000"/>
              <w:right w:val="single" w:sz="4" w:space="0" w:color="000000"/>
            </w:tcBorders>
          </w:tcPr>
          <w:p w14:paraId="497A0531" w14:textId="77777777" w:rsidR="00B454AF" w:rsidRPr="00B454AF" w:rsidRDefault="00B454AF" w:rsidP="00B454AF">
            <w:pPr>
              <w:widowControl w:val="0"/>
              <w:rPr>
                <w:rFonts w:ascii="Times New Roman" w:hAnsi="Times New Roman" w:cs="Times New Roman"/>
                <w:color w:val="000000"/>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69260543" w14:textId="77777777" w:rsidR="00B454AF" w:rsidRPr="00B454AF" w:rsidRDefault="00B454AF" w:rsidP="00B454AF">
            <w:pPr>
              <w:widowControl w:val="0"/>
              <w:rPr>
                <w:rFonts w:ascii="Times New Roman" w:hAnsi="Times New Roman" w:cs="Times New Roman"/>
                <w:color w:val="000000"/>
                <w:sz w:val="24"/>
                <w:szCs w:val="24"/>
              </w:rPr>
            </w:pPr>
          </w:p>
        </w:tc>
        <w:tc>
          <w:tcPr>
            <w:tcW w:w="1817" w:type="dxa"/>
            <w:tcBorders>
              <w:top w:val="single" w:sz="4" w:space="0" w:color="000000"/>
              <w:left w:val="single" w:sz="4" w:space="0" w:color="000000"/>
              <w:bottom w:val="single" w:sz="4" w:space="0" w:color="000000"/>
              <w:right w:val="single" w:sz="4" w:space="0" w:color="000000"/>
            </w:tcBorders>
          </w:tcPr>
          <w:p w14:paraId="72A4BAB9" w14:textId="77777777" w:rsidR="00B454AF" w:rsidRPr="00B454AF" w:rsidRDefault="00B454AF" w:rsidP="00B454AF">
            <w:pPr>
              <w:widowControl w:val="0"/>
              <w:rPr>
                <w:rFonts w:ascii="Times New Roman" w:hAnsi="Times New Roman" w:cs="Times New Roman"/>
                <w:color w:val="000000"/>
                <w:sz w:val="24"/>
                <w:szCs w:val="24"/>
              </w:rPr>
            </w:pPr>
          </w:p>
        </w:tc>
      </w:tr>
      <w:tr w:rsidR="00B454AF" w:rsidRPr="00F11A47" w14:paraId="3CE4387D" w14:textId="77777777" w:rsidTr="00B454AF">
        <w:trPr>
          <w:trHeight w:val="70"/>
        </w:trPr>
        <w:tc>
          <w:tcPr>
            <w:tcW w:w="965" w:type="dxa"/>
            <w:tcBorders>
              <w:top w:val="single" w:sz="4" w:space="0" w:color="000000"/>
              <w:left w:val="single" w:sz="4" w:space="0" w:color="000000"/>
              <w:bottom w:val="single" w:sz="4" w:space="0" w:color="000000"/>
              <w:right w:val="single" w:sz="4" w:space="0" w:color="000000"/>
            </w:tcBorders>
            <w:hideMark/>
          </w:tcPr>
          <w:p w14:paraId="66965FE6" w14:textId="77777777" w:rsidR="00B454AF" w:rsidRPr="00F11A47" w:rsidRDefault="00B454AF" w:rsidP="00B454AF">
            <w:pPr>
              <w:widowControl w:val="0"/>
              <w:rPr>
                <w:rFonts w:ascii="Times New Roman" w:hAnsi="Times New Roman" w:cs="Times New Roman"/>
                <w:color w:val="000000"/>
                <w:sz w:val="24"/>
                <w:szCs w:val="24"/>
              </w:rPr>
            </w:pPr>
            <w:r w:rsidRPr="00F11A47">
              <w:rPr>
                <w:rFonts w:ascii="Times New Roman" w:hAnsi="Times New Roman" w:cs="Times New Roman"/>
                <w:color w:val="000000"/>
                <w:sz w:val="24"/>
                <w:szCs w:val="24"/>
              </w:rPr>
              <w:t>2.</w:t>
            </w:r>
          </w:p>
        </w:tc>
        <w:tc>
          <w:tcPr>
            <w:tcW w:w="3279" w:type="dxa"/>
            <w:tcBorders>
              <w:top w:val="single" w:sz="4" w:space="0" w:color="000000"/>
              <w:left w:val="single" w:sz="4" w:space="0" w:color="000000"/>
              <w:bottom w:val="single" w:sz="4" w:space="0" w:color="000000"/>
              <w:right w:val="single" w:sz="4" w:space="0" w:color="000000"/>
            </w:tcBorders>
          </w:tcPr>
          <w:p w14:paraId="31E9E481" w14:textId="0AA26CD3" w:rsidR="00B454AF" w:rsidRPr="00F11A47" w:rsidRDefault="00B454AF" w:rsidP="00B454AF">
            <w:pPr>
              <w:widowControl w:val="0"/>
              <w:rPr>
                <w:rFonts w:ascii="Times New Roman" w:eastAsia="Arial" w:hAnsi="Times New Roman" w:cs="Times New Roman"/>
                <w:color w:val="000000"/>
                <w:sz w:val="24"/>
                <w:szCs w:val="24"/>
              </w:rPr>
            </w:pPr>
          </w:p>
        </w:tc>
        <w:tc>
          <w:tcPr>
            <w:tcW w:w="1262" w:type="dxa"/>
            <w:tcBorders>
              <w:top w:val="single" w:sz="4" w:space="0" w:color="000000"/>
              <w:left w:val="single" w:sz="4" w:space="0" w:color="000000"/>
              <w:bottom w:val="single" w:sz="4" w:space="0" w:color="000000"/>
              <w:right w:val="single" w:sz="4" w:space="0" w:color="000000"/>
            </w:tcBorders>
          </w:tcPr>
          <w:p w14:paraId="74EFFC8E" w14:textId="77777777" w:rsidR="00B454AF" w:rsidRPr="00F11A47" w:rsidRDefault="00B454AF" w:rsidP="00B454AF">
            <w:pPr>
              <w:widowControl w:val="0"/>
              <w:rPr>
                <w:rFonts w:ascii="Times New Roman" w:hAnsi="Times New Roman" w:cs="Times New Roman"/>
                <w:color w:val="000000"/>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35B8CFAB" w14:textId="77777777" w:rsidR="00B454AF" w:rsidRPr="00F11A47" w:rsidRDefault="00B454AF" w:rsidP="00B454AF">
            <w:pPr>
              <w:widowControl w:val="0"/>
              <w:rPr>
                <w:rFonts w:ascii="Times New Roman" w:hAnsi="Times New Roman" w:cs="Times New Roman"/>
                <w:color w:val="000000"/>
                <w:sz w:val="24"/>
                <w:szCs w:val="24"/>
              </w:rPr>
            </w:pPr>
          </w:p>
        </w:tc>
        <w:tc>
          <w:tcPr>
            <w:tcW w:w="1817" w:type="dxa"/>
            <w:tcBorders>
              <w:top w:val="single" w:sz="4" w:space="0" w:color="000000"/>
              <w:left w:val="single" w:sz="4" w:space="0" w:color="000000"/>
              <w:bottom w:val="single" w:sz="4" w:space="0" w:color="000000"/>
              <w:right w:val="single" w:sz="4" w:space="0" w:color="000000"/>
            </w:tcBorders>
          </w:tcPr>
          <w:p w14:paraId="0E03A52C" w14:textId="77777777" w:rsidR="00B454AF" w:rsidRPr="00F11A47" w:rsidRDefault="00B454AF" w:rsidP="00B454AF">
            <w:pPr>
              <w:widowControl w:val="0"/>
              <w:rPr>
                <w:rFonts w:ascii="Times New Roman" w:hAnsi="Times New Roman" w:cs="Times New Roman"/>
                <w:color w:val="000000"/>
                <w:sz w:val="24"/>
                <w:szCs w:val="24"/>
              </w:rPr>
            </w:pPr>
          </w:p>
        </w:tc>
      </w:tr>
      <w:tr w:rsidR="00B454AF" w:rsidRPr="00F11A47" w14:paraId="053F0796" w14:textId="77777777" w:rsidTr="00B454AF">
        <w:trPr>
          <w:trHeight w:val="70"/>
        </w:trPr>
        <w:tc>
          <w:tcPr>
            <w:tcW w:w="965" w:type="dxa"/>
            <w:tcBorders>
              <w:top w:val="single" w:sz="4" w:space="0" w:color="000000"/>
              <w:left w:val="single" w:sz="4" w:space="0" w:color="000000"/>
              <w:bottom w:val="single" w:sz="4" w:space="0" w:color="000000"/>
              <w:right w:val="single" w:sz="4" w:space="0" w:color="000000"/>
            </w:tcBorders>
            <w:hideMark/>
          </w:tcPr>
          <w:p w14:paraId="1A57F365" w14:textId="77777777" w:rsidR="00B454AF" w:rsidRPr="00F11A47" w:rsidRDefault="00B454AF" w:rsidP="00B454AF">
            <w:pPr>
              <w:widowControl w:val="0"/>
              <w:rPr>
                <w:rFonts w:ascii="Times New Roman" w:hAnsi="Times New Roman" w:cs="Times New Roman"/>
                <w:color w:val="000000"/>
                <w:sz w:val="24"/>
                <w:szCs w:val="24"/>
              </w:rPr>
            </w:pPr>
            <w:r w:rsidRPr="00F11A47">
              <w:rPr>
                <w:rFonts w:ascii="Times New Roman" w:hAnsi="Times New Roman" w:cs="Times New Roman"/>
                <w:color w:val="000000"/>
                <w:sz w:val="24"/>
                <w:szCs w:val="24"/>
              </w:rPr>
              <w:t>...</w:t>
            </w:r>
          </w:p>
        </w:tc>
        <w:tc>
          <w:tcPr>
            <w:tcW w:w="3279" w:type="dxa"/>
            <w:tcBorders>
              <w:top w:val="single" w:sz="4" w:space="0" w:color="000000"/>
              <w:left w:val="single" w:sz="4" w:space="0" w:color="000000"/>
              <w:bottom w:val="single" w:sz="4" w:space="0" w:color="000000"/>
              <w:right w:val="single" w:sz="4" w:space="0" w:color="000000"/>
            </w:tcBorders>
          </w:tcPr>
          <w:p w14:paraId="3B213751" w14:textId="14358A62" w:rsidR="00B454AF" w:rsidRPr="00F11A47" w:rsidRDefault="00B454AF" w:rsidP="00B454AF">
            <w:pPr>
              <w:widowControl w:val="0"/>
              <w:rPr>
                <w:rFonts w:ascii="Times New Roman" w:hAnsi="Times New Roman" w:cs="Times New Roman"/>
                <w:color w:val="000000"/>
                <w:sz w:val="24"/>
                <w:szCs w:val="24"/>
                <w:u w:val="single"/>
              </w:rPr>
            </w:pPr>
          </w:p>
        </w:tc>
        <w:tc>
          <w:tcPr>
            <w:tcW w:w="1262" w:type="dxa"/>
            <w:tcBorders>
              <w:top w:val="single" w:sz="4" w:space="0" w:color="000000"/>
              <w:left w:val="single" w:sz="4" w:space="0" w:color="000000"/>
              <w:bottom w:val="single" w:sz="4" w:space="0" w:color="000000"/>
              <w:right w:val="single" w:sz="4" w:space="0" w:color="000000"/>
            </w:tcBorders>
          </w:tcPr>
          <w:p w14:paraId="0453FF2A" w14:textId="77777777" w:rsidR="00B454AF" w:rsidRPr="00F11A47" w:rsidRDefault="00B454AF" w:rsidP="00B454AF">
            <w:pPr>
              <w:widowControl w:val="0"/>
              <w:rPr>
                <w:rFonts w:ascii="Times New Roman" w:hAnsi="Times New Roman" w:cs="Times New Roman"/>
                <w:color w:val="000000"/>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25708E7B" w14:textId="77777777" w:rsidR="00B454AF" w:rsidRPr="00F11A47" w:rsidRDefault="00B454AF" w:rsidP="00B454AF">
            <w:pPr>
              <w:widowControl w:val="0"/>
              <w:rPr>
                <w:rFonts w:ascii="Times New Roman" w:hAnsi="Times New Roman" w:cs="Times New Roman"/>
                <w:color w:val="000000"/>
                <w:sz w:val="24"/>
                <w:szCs w:val="24"/>
              </w:rPr>
            </w:pPr>
          </w:p>
        </w:tc>
        <w:tc>
          <w:tcPr>
            <w:tcW w:w="1817" w:type="dxa"/>
            <w:tcBorders>
              <w:top w:val="single" w:sz="4" w:space="0" w:color="000000"/>
              <w:left w:val="single" w:sz="4" w:space="0" w:color="000000"/>
              <w:bottom w:val="single" w:sz="4" w:space="0" w:color="000000"/>
              <w:right w:val="single" w:sz="4" w:space="0" w:color="000000"/>
            </w:tcBorders>
          </w:tcPr>
          <w:p w14:paraId="6A16BC34" w14:textId="77777777" w:rsidR="00B454AF" w:rsidRPr="00F11A47" w:rsidRDefault="00B454AF" w:rsidP="00B454AF">
            <w:pPr>
              <w:widowControl w:val="0"/>
              <w:rPr>
                <w:rFonts w:ascii="Times New Roman" w:hAnsi="Times New Roman" w:cs="Times New Roman"/>
                <w:color w:val="000000"/>
                <w:sz w:val="24"/>
                <w:szCs w:val="24"/>
              </w:rPr>
            </w:pPr>
          </w:p>
        </w:tc>
      </w:tr>
    </w:tbl>
    <w:p w14:paraId="42D5B33A" w14:textId="77777777" w:rsidR="00F11A47" w:rsidRDefault="00B454AF" w:rsidP="00F11A47">
      <w:pPr>
        <w:suppressAutoHyphens/>
        <w:spacing w:after="0" w:line="276" w:lineRule="auto"/>
        <w:jc w:val="both"/>
        <w:rPr>
          <w:rFonts w:ascii="Times New Roman" w:hAnsi="Times New Roman" w:cs="Times New Roman"/>
          <w:sz w:val="24"/>
          <w:szCs w:val="24"/>
        </w:rPr>
      </w:pPr>
      <w:r w:rsidRPr="00F11A47">
        <w:rPr>
          <w:rFonts w:ascii="Times New Roman" w:eastAsia="Calibri" w:hAnsi="Times New Roman" w:cs="Times New Roman"/>
          <w:color w:val="000000"/>
          <w:kern w:val="0"/>
          <w:sz w:val="24"/>
          <w:szCs w:val="24"/>
          <w14:ligatures w14:val="none"/>
        </w:rPr>
        <w:t xml:space="preserve">* </w:t>
      </w:r>
      <w:r w:rsidR="00F11A47" w:rsidRPr="00F11A47">
        <w:rPr>
          <w:rFonts w:ascii="Times New Roman" w:hAnsi="Times New Roman" w:cs="Times New Roman"/>
          <w:sz w:val="24"/>
          <w:szCs w:val="24"/>
        </w:rPr>
        <w:t xml:space="preserve">Tiekėjas gali nurodyti, kuri pasiūlyme pateikta informacija yra konfidenciali. Konfidencialia gali būti laikoma tik teisės aktų reikalavimus atitinkanti informacija. Visa pasiūlyme pateikta informacija negali būti laikoma konfidencialia. Jeigu Perkančiajai organizacijai kyla abejonių dėl tiekėjo nurodytos informacijos konfidencialumo, ji turi teisę prašyti tiekėjo per Perkančiosios organizacijos </w:t>
      </w:r>
      <w:r w:rsidR="00F11A47" w:rsidRPr="00F11A47">
        <w:rPr>
          <w:rFonts w:ascii="Times New Roman" w:hAnsi="Times New Roman" w:cs="Times New Roman"/>
          <w:sz w:val="24"/>
          <w:szCs w:val="24"/>
        </w:rPr>
        <w:lastRenderedPageBreak/>
        <w:t>nustatytą terminą, kuris negali būti trumpesnis kaip 5 darbo dienos, pagrįsti, kodėl ši informacija yra konfidenciali.</w:t>
      </w:r>
    </w:p>
    <w:p w14:paraId="706109F6" w14:textId="77777777" w:rsidR="00F11A47" w:rsidRDefault="00F11A47" w:rsidP="00F11A47">
      <w:pPr>
        <w:suppressAutoHyphens/>
        <w:spacing w:after="0" w:line="276" w:lineRule="auto"/>
        <w:jc w:val="both"/>
        <w:rPr>
          <w:rFonts w:ascii="Times New Roman" w:eastAsia="Times New Roman" w:hAnsi="Times New Roman" w:cs="Times New Roman"/>
          <w:b/>
          <w:bCs/>
          <w:color w:val="000000"/>
          <w:kern w:val="0"/>
          <w:sz w:val="24"/>
          <w:szCs w:val="24"/>
          <w:lang w:eastAsia="zh-CN"/>
          <w14:ligatures w14:val="none"/>
        </w:rPr>
      </w:pPr>
    </w:p>
    <w:p w14:paraId="4F953580" w14:textId="1B49918A" w:rsidR="00B454AF" w:rsidRPr="00F11A47" w:rsidRDefault="002062A5" w:rsidP="00F11A47">
      <w:pPr>
        <w:suppressAutoHyphens/>
        <w:spacing w:after="0" w:line="276" w:lineRule="auto"/>
        <w:jc w:val="both"/>
        <w:rPr>
          <w:rFonts w:ascii="Times New Roman" w:eastAsia="Calibri" w:hAnsi="Times New Roman" w:cs="Times New Roman"/>
          <w:kern w:val="0"/>
          <w:sz w:val="24"/>
          <w:szCs w:val="24"/>
          <w14:ligatures w14:val="none"/>
        </w:rPr>
      </w:pPr>
      <w:r w:rsidRPr="00F11A47">
        <w:rPr>
          <w:rFonts w:ascii="Times New Roman" w:eastAsia="Times New Roman" w:hAnsi="Times New Roman" w:cs="Times New Roman"/>
          <w:b/>
          <w:bCs/>
          <w:color w:val="000000"/>
          <w:kern w:val="0"/>
          <w:sz w:val="24"/>
          <w:szCs w:val="24"/>
          <w:lang w:eastAsia="zh-CN"/>
          <w14:ligatures w14:val="none"/>
        </w:rPr>
        <w:t>4</w:t>
      </w:r>
      <w:r w:rsidR="00B454AF" w:rsidRPr="00F11A47">
        <w:rPr>
          <w:rFonts w:ascii="Times New Roman" w:eastAsia="Times New Roman" w:hAnsi="Times New Roman" w:cs="Times New Roman"/>
          <w:b/>
          <w:bCs/>
          <w:color w:val="000000"/>
          <w:kern w:val="0"/>
          <w:sz w:val="24"/>
          <w:szCs w:val="24"/>
          <w:lang w:eastAsia="zh-CN"/>
          <w14:ligatures w14:val="none"/>
        </w:rPr>
        <w:t xml:space="preserve">. </w:t>
      </w:r>
      <w:r w:rsidRPr="00F11A47">
        <w:rPr>
          <w:rFonts w:ascii="Times New Roman" w:hAnsi="Times New Roman" w:cs="Times New Roman"/>
          <w:sz w:val="24"/>
          <w:szCs w:val="24"/>
        </w:rPr>
        <w:t>Pildydamas šią formą Tiekėjas patvirtina, kad kartu su pasiūlymu pateikia visą pirkimo dokumentuose nurodytą informaciją ir dokumentus.</w:t>
      </w:r>
    </w:p>
    <w:p w14:paraId="65EF6361" w14:textId="3B2566EC" w:rsidR="00B454AF" w:rsidRDefault="00B454AF" w:rsidP="00B454AF">
      <w:pPr>
        <w:suppressAutoHyphens/>
        <w:spacing w:after="0" w:line="240" w:lineRule="auto"/>
        <w:jc w:val="both"/>
        <w:rPr>
          <w:rFonts w:ascii="Times New Roman" w:eastAsia="Calibri" w:hAnsi="Times New Roman" w:cs="Times New Roman"/>
          <w:kern w:val="0"/>
          <w14:ligatures w14:val="none"/>
        </w:rPr>
      </w:pPr>
    </w:p>
    <w:p w14:paraId="24EA382A" w14:textId="48796139" w:rsidR="00F11A47" w:rsidRDefault="00F11A47" w:rsidP="00B454AF">
      <w:pPr>
        <w:suppressAutoHyphens/>
        <w:spacing w:after="0" w:line="240" w:lineRule="auto"/>
        <w:jc w:val="both"/>
        <w:rPr>
          <w:rFonts w:ascii="Times New Roman" w:eastAsia="Calibri" w:hAnsi="Times New Roman" w:cs="Times New Roman"/>
          <w:kern w:val="0"/>
          <w14:ligatures w14:val="none"/>
        </w:rPr>
      </w:pPr>
    </w:p>
    <w:p w14:paraId="7393A9DC" w14:textId="77777777" w:rsidR="00F11A47" w:rsidRDefault="00F11A47" w:rsidP="00B454AF">
      <w:pPr>
        <w:suppressAutoHyphens/>
        <w:spacing w:after="0" w:line="240" w:lineRule="auto"/>
        <w:jc w:val="both"/>
        <w:rPr>
          <w:rFonts w:ascii="Times New Roman" w:eastAsia="Calibri" w:hAnsi="Times New Roman" w:cs="Times New Roman"/>
          <w:kern w:val="0"/>
          <w14:ligatures w14:val="none"/>
        </w:rPr>
      </w:pPr>
    </w:p>
    <w:p w14:paraId="2A021D6F" w14:textId="77777777" w:rsidR="00B454AF" w:rsidRPr="00B454AF" w:rsidRDefault="00B454AF" w:rsidP="00B454AF">
      <w:pPr>
        <w:suppressAutoHyphens/>
        <w:spacing w:after="0" w:line="240" w:lineRule="auto"/>
        <w:jc w:val="both"/>
        <w:rPr>
          <w:rFonts w:ascii="Times New Roman" w:eastAsia="Calibri" w:hAnsi="Times New Roman" w:cs="Times New Roman"/>
          <w:kern w:val="0"/>
          <w14:ligatures w14:val="none"/>
        </w:rPr>
      </w:pPr>
    </w:p>
    <w:tbl>
      <w:tblPr>
        <w:tblW w:w="9536" w:type="dxa"/>
        <w:tblInd w:w="103" w:type="dxa"/>
        <w:tblLayout w:type="fixed"/>
        <w:tblLook w:val="04A0" w:firstRow="1" w:lastRow="0" w:firstColumn="1" w:lastColumn="0" w:noHBand="0" w:noVBand="1"/>
      </w:tblPr>
      <w:tblGrid>
        <w:gridCol w:w="3874"/>
        <w:gridCol w:w="611"/>
        <w:gridCol w:w="1983"/>
        <w:gridCol w:w="720"/>
        <w:gridCol w:w="2348"/>
      </w:tblGrid>
      <w:tr w:rsidR="00B454AF" w:rsidRPr="00B454AF" w14:paraId="0B0DB2F8" w14:textId="77777777" w:rsidTr="00B454AF">
        <w:trPr>
          <w:trHeight w:val="186"/>
        </w:trPr>
        <w:tc>
          <w:tcPr>
            <w:tcW w:w="3874" w:type="dxa"/>
            <w:tcBorders>
              <w:top w:val="single" w:sz="4" w:space="0" w:color="000000"/>
              <w:left w:val="nil"/>
              <w:bottom w:val="nil"/>
              <w:right w:val="nil"/>
            </w:tcBorders>
            <w:hideMark/>
          </w:tcPr>
          <w:p w14:paraId="024C9A59" w14:textId="77777777" w:rsidR="00B454AF" w:rsidRPr="00B454AF" w:rsidRDefault="00B454AF" w:rsidP="00B454AF">
            <w:pPr>
              <w:widowControl w:val="0"/>
              <w:suppressAutoHyphens/>
              <w:spacing w:after="0" w:line="240" w:lineRule="auto"/>
              <w:jc w:val="both"/>
              <w:rPr>
                <w:rFonts w:ascii="Times New Roman" w:eastAsia="Calibri" w:hAnsi="Times New Roman" w:cs="Times New Roman"/>
                <w:iCs/>
                <w:color w:val="000000"/>
                <w:kern w:val="0"/>
                <w:sz w:val="20"/>
                <w:szCs w:val="20"/>
                <w14:ligatures w14:val="none"/>
              </w:rPr>
            </w:pPr>
            <w:r w:rsidRPr="00B454AF">
              <w:rPr>
                <w:rFonts w:ascii="Times New Roman" w:eastAsia="Calibri" w:hAnsi="Times New Roman" w:cs="Times New Roman"/>
                <w:iCs/>
                <w:color w:val="000000"/>
                <w:kern w:val="0"/>
                <w:sz w:val="20"/>
                <w:szCs w:val="20"/>
                <w14:ligatures w14:val="none"/>
              </w:rPr>
              <w:t>(Tiekėjo arba jo įgalioto asmens pareigų pavadinimas)</w:t>
            </w:r>
          </w:p>
        </w:tc>
        <w:tc>
          <w:tcPr>
            <w:tcW w:w="611" w:type="dxa"/>
          </w:tcPr>
          <w:p w14:paraId="4FCA08C5" w14:textId="77777777" w:rsidR="00B454AF" w:rsidRPr="00B454AF" w:rsidRDefault="00B454AF" w:rsidP="00B454AF">
            <w:pPr>
              <w:widowControl w:val="0"/>
              <w:suppressAutoHyphens/>
              <w:spacing w:after="0" w:line="240" w:lineRule="auto"/>
              <w:jc w:val="both"/>
              <w:rPr>
                <w:rFonts w:ascii="Times New Roman" w:eastAsia="Calibri" w:hAnsi="Times New Roman" w:cs="Times New Roman"/>
                <w:iCs/>
                <w:color w:val="000000"/>
                <w:kern w:val="0"/>
                <w:sz w:val="20"/>
                <w:szCs w:val="20"/>
                <w14:ligatures w14:val="none"/>
              </w:rPr>
            </w:pPr>
          </w:p>
        </w:tc>
        <w:tc>
          <w:tcPr>
            <w:tcW w:w="1983" w:type="dxa"/>
            <w:tcBorders>
              <w:top w:val="single" w:sz="4" w:space="0" w:color="000000"/>
              <w:left w:val="nil"/>
              <w:bottom w:val="nil"/>
              <w:right w:val="nil"/>
            </w:tcBorders>
            <w:hideMark/>
          </w:tcPr>
          <w:p w14:paraId="14BF4F81" w14:textId="6B2E07CB" w:rsidR="00B454AF" w:rsidRPr="00B454AF" w:rsidRDefault="00B454AF" w:rsidP="00B454AF">
            <w:pPr>
              <w:widowControl w:val="0"/>
              <w:suppressAutoHyphens/>
              <w:spacing w:after="0" w:line="240" w:lineRule="auto"/>
              <w:jc w:val="both"/>
              <w:rPr>
                <w:rFonts w:ascii="Times New Roman" w:eastAsia="Calibri" w:hAnsi="Times New Roman" w:cs="Times New Roman"/>
                <w:iCs/>
                <w:color w:val="000000"/>
                <w:kern w:val="0"/>
                <w:sz w:val="20"/>
                <w:szCs w:val="20"/>
                <w14:ligatures w14:val="none"/>
              </w:rPr>
            </w:pPr>
            <w:r>
              <w:rPr>
                <w:rFonts w:ascii="Times New Roman" w:eastAsia="Calibri" w:hAnsi="Times New Roman" w:cs="Times New Roman"/>
                <w:iCs/>
                <w:color w:val="000000"/>
                <w:kern w:val="0"/>
                <w:sz w:val="20"/>
                <w:szCs w:val="20"/>
                <w14:ligatures w14:val="none"/>
              </w:rPr>
              <w:t xml:space="preserve">          </w:t>
            </w:r>
            <w:r w:rsidRPr="00B454AF">
              <w:rPr>
                <w:rFonts w:ascii="Times New Roman" w:eastAsia="Calibri" w:hAnsi="Times New Roman" w:cs="Times New Roman"/>
                <w:iCs/>
                <w:color w:val="000000"/>
                <w:kern w:val="0"/>
                <w:sz w:val="20"/>
                <w:szCs w:val="20"/>
                <w14:ligatures w14:val="none"/>
              </w:rPr>
              <w:t>(</w:t>
            </w:r>
            <w:r>
              <w:rPr>
                <w:rFonts w:ascii="Times New Roman" w:eastAsia="Calibri" w:hAnsi="Times New Roman" w:cs="Times New Roman"/>
                <w:iCs/>
                <w:color w:val="000000"/>
                <w:kern w:val="0"/>
                <w:sz w:val="20"/>
                <w:szCs w:val="20"/>
                <w14:ligatures w14:val="none"/>
              </w:rPr>
              <w:t>p</w:t>
            </w:r>
            <w:r w:rsidRPr="00B454AF">
              <w:rPr>
                <w:rFonts w:ascii="Times New Roman" w:eastAsia="Calibri" w:hAnsi="Times New Roman" w:cs="Times New Roman"/>
                <w:iCs/>
                <w:color w:val="000000"/>
                <w:kern w:val="0"/>
                <w:sz w:val="20"/>
                <w:szCs w:val="20"/>
                <w14:ligatures w14:val="none"/>
              </w:rPr>
              <w:t>arašas)*</w:t>
            </w:r>
          </w:p>
        </w:tc>
        <w:tc>
          <w:tcPr>
            <w:tcW w:w="720" w:type="dxa"/>
          </w:tcPr>
          <w:p w14:paraId="0A59BB7E" w14:textId="77777777" w:rsidR="00B454AF" w:rsidRPr="00B454AF" w:rsidRDefault="00B454AF" w:rsidP="00B454AF">
            <w:pPr>
              <w:widowControl w:val="0"/>
              <w:suppressAutoHyphens/>
              <w:spacing w:after="0" w:line="240" w:lineRule="auto"/>
              <w:jc w:val="both"/>
              <w:rPr>
                <w:rFonts w:ascii="Times New Roman" w:eastAsia="Calibri" w:hAnsi="Times New Roman" w:cs="Times New Roman"/>
                <w:iCs/>
                <w:color w:val="000000"/>
                <w:kern w:val="0"/>
                <w:sz w:val="20"/>
                <w:szCs w:val="20"/>
                <w14:ligatures w14:val="none"/>
              </w:rPr>
            </w:pPr>
          </w:p>
        </w:tc>
        <w:tc>
          <w:tcPr>
            <w:tcW w:w="2348" w:type="dxa"/>
            <w:tcBorders>
              <w:top w:val="single" w:sz="4" w:space="0" w:color="000000"/>
              <w:left w:val="nil"/>
              <w:bottom w:val="nil"/>
              <w:right w:val="nil"/>
            </w:tcBorders>
            <w:hideMark/>
          </w:tcPr>
          <w:p w14:paraId="2F7A8A05" w14:textId="27B7BB06" w:rsidR="00B454AF" w:rsidRPr="00B454AF" w:rsidRDefault="00B454AF" w:rsidP="00B454AF">
            <w:pPr>
              <w:widowControl w:val="0"/>
              <w:suppressAutoHyphens/>
              <w:spacing w:after="0" w:line="240" w:lineRule="auto"/>
              <w:jc w:val="both"/>
              <w:rPr>
                <w:rFonts w:ascii="Times New Roman" w:eastAsia="Calibri" w:hAnsi="Times New Roman" w:cs="Times New Roman"/>
                <w:iCs/>
                <w:color w:val="000000"/>
                <w:kern w:val="0"/>
                <w:sz w:val="20"/>
                <w:szCs w:val="20"/>
                <w14:ligatures w14:val="none"/>
              </w:rPr>
            </w:pPr>
            <w:r>
              <w:rPr>
                <w:rFonts w:ascii="Times New Roman" w:eastAsia="Calibri" w:hAnsi="Times New Roman" w:cs="Times New Roman"/>
                <w:iCs/>
                <w:color w:val="000000"/>
                <w:kern w:val="0"/>
                <w:sz w:val="20"/>
                <w:szCs w:val="20"/>
                <w14:ligatures w14:val="none"/>
              </w:rPr>
              <w:t xml:space="preserve">     </w:t>
            </w:r>
            <w:r w:rsidRPr="00B454AF">
              <w:rPr>
                <w:rFonts w:ascii="Times New Roman" w:eastAsia="Calibri" w:hAnsi="Times New Roman" w:cs="Times New Roman"/>
                <w:iCs/>
                <w:color w:val="000000"/>
                <w:kern w:val="0"/>
                <w:sz w:val="20"/>
                <w:szCs w:val="20"/>
                <w14:ligatures w14:val="none"/>
              </w:rPr>
              <w:t>(</w:t>
            </w:r>
            <w:r>
              <w:rPr>
                <w:rFonts w:ascii="Times New Roman" w:eastAsia="Calibri" w:hAnsi="Times New Roman" w:cs="Times New Roman"/>
                <w:iCs/>
                <w:color w:val="000000"/>
                <w:kern w:val="0"/>
                <w:sz w:val="20"/>
                <w:szCs w:val="20"/>
                <w14:ligatures w14:val="none"/>
              </w:rPr>
              <w:t>v</w:t>
            </w:r>
            <w:r w:rsidRPr="00B454AF">
              <w:rPr>
                <w:rFonts w:ascii="Times New Roman" w:eastAsia="Calibri" w:hAnsi="Times New Roman" w:cs="Times New Roman"/>
                <w:iCs/>
                <w:color w:val="000000"/>
                <w:kern w:val="0"/>
                <w:sz w:val="20"/>
                <w:szCs w:val="20"/>
                <w14:ligatures w14:val="none"/>
              </w:rPr>
              <w:t>ardas, pavardė)</w:t>
            </w:r>
          </w:p>
        </w:tc>
      </w:tr>
    </w:tbl>
    <w:p w14:paraId="27977CB5" w14:textId="77777777" w:rsidR="00B454AF" w:rsidRDefault="00B454AF" w:rsidP="00B454AF">
      <w:pPr>
        <w:suppressAutoHyphens/>
        <w:spacing w:after="0" w:line="240" w:lineRule="auto"/>
        <w:jc w:val="both"/>
        <w:rPr>
          <w:rFonts w:ascii="Times New Roman" w:eastAsia="Arial" w:hAnsi="Times New Roman" w:cs="Times New Roman"/>
          <w:bCs/>
          <w:kern w:val="0"/>
          <w14:ligatures w14:val="none"/>
        </w:rPr>
      </w:pPr>
    </w:p>
    <w:p w14:paraId="15BE049F" w14:textId="77777777" w:rsidR="00B454AF" w:rsidRDefault="00B454AF" w:rsidP="00B454AF">
      <w:pPr>
        <w:suppressAutoHyphens/>
        <w:spacing w:after="0" w:line="240" w:lineRule="auto"/>
        <w:jc w:val="both"/>
        <w:rPr>
          <w:rFonts w:ascii="Times New Roman" w:eastAsia="Arial" w:hAnsi="Times New Roman" w:cs="Times New Roman"/>
          <w:bCs/>
          <w:kern w:val="0"/>
          <w14:ligatures w14:val="none"/>
        </w:rPr>
      </w:pPr>
    </w:p>
    <w:p w14:paraId="3A4807CF" w14:textId="77777777" w:rsidR="00B454AF" w:rsidRPr="00B454AF" w:rsidRDefault="00B454AF" w:rsidP="00B454AF">
      <w:pPr>
        <w:suppressAutoHyphens/>
        <w:spacing w:after="0" w:line="240" w:lineRule="auto"/>
        <w:jc w:val="both"/>
        <w:rPr>
          <w:rFonts w:ascii="Times New Roman" w:eastAsia="Arial" w:hAnsi="Times New Roman" w:cs="Times New Roman"/>
          <w:bCs/>
          <w:kern w:val="0"/>
          <w14:ligatures w14:val="none"/>
        </w:rPr>
      </w:pPr>
    </w:p>
    <w:p w14:paraId="7997F076" w14:textId="20CB86C8" w:rsidR="00B454AF" w:rsidRPr="00B454AF" w:rsidRDefault="00B454AF" w:rsidP="00B454AF">
      <w:pPr>
        <w:suppressAutoHyphens/>
        <w:spacing w:after="200" w:line="240" w:lineRule="auto"/>
        <w:jc w:val="both"/>
        <w:rPr>
          <w:rFonts w:ascii="Times New Roman" w:eastAsia="Calibri" w:hAnsi="Times New Roman" w:cs="Times New Roman"/>
          <w:i/>
          <w:kern w:val="0"/>
          <w:sz w:val="20"/>
          <w:szCs w:val="20"/>
          <w14:ligatures w14:val="none"/>
        </w:rPr>
      </w:pPr>
      <w:r w:rsidRPr="00B454AF">
        <w:rPr>
          <w:rFonts w:ascii="Times New Roman" w:eastAsia="Calibri" w:hAnsi="Times New Roman" w:cs="Times New Roman"/>
          <w:i/>
          <w:kern w:val="0"/>
          <w:sz w:val="20"/>
          <w:szCs w:val="20"/>
          <w14:ligatures w14:val="none"/>
        </w:rPr>
        <w:t>*Pasirašymas galimas fiziniu arba kvalifikuotu el. parašu, kai dokumentas ar visa</w:t>
      </w:r>
      <w:r w:rsidR="00A529BA">
        <w:rPr>
          <w:rFonts w:ascii="Times New Roman" w:eastAsia="Calibri" w:hAnsi="Times New Roman" w:cs="Times New Roman"/>
          <w:i/>
          <w:kern w:val="0"/>
          <w:sz w:val="20"/>
          <w:szCs w:val="20"/>
          <w14:ligatures w14:val="none"/>
        </w:rPr>
        <w:t>s</w:t>
      </w:r>
      <w:r w:rsidRPr="00B454AF">
        <w:rPr>
          <w:rFonts w:ascii="Times New Roman" w:eastAsia="Calibri" w:hAnsi="Times New Roman" w:cs="Times New Roman"/>
          <w:i/>
          <w:kern w:val="0"/>
          <w:sz w:val="20"/>
          <w:szCs w:val="20"/>
          <w14:ligatures w14:val="none"/>
        </w:rPr>
        <w:t xml:space="preserve"> </w:t>
      </w:r>
      <w:r>
        <w:rPr>
          <w:rFonts w:ascii="Times New Roman" w:eastAsia="Calibri" w:hAnsi="Times New Roman" w:cs="Times New Roman"/>
          <w:i/>
          <w:kern w:val="0"/>
          <w:sz w:val="20"/>
          <w:szCs w:val="20"/>
          <w14:ligatures w14:val="none"/>
        </w:rPr>
        <w:t>pasiūlymas</w:t>
      </w:r>
      <w:r w:rsidRPr="00B454AF">
        <w:rPr>
          <w:rFonts w:ascii="Times New Roman" w:eastAsia="Calibri" w:hAnsi="Times New Roman" w:cs="Times New Roman"/>
          <w:i/>
          <w:kern w:val="0"/>
          <w:sz w:val="20"/>
          <w:szCs w:val="20"/>
          <w14:ligatures w14:val="none"/>
        </w:rPr>
        <w:t xml:space="preserve"> pasirašoma Tiekėjo arba jo įgalioto asmens kvalifikuotu el. parašu, fizinis parašas nebūtinas</w:t>
      </w:r>
      <w:r>
        <w:rPr>
          <w:rFonts w:ascii="Times New Roman" w:eastAsia="Calibri" w:hAnsi="Times New Roman" w:cs="Times New Roman"/>
          <w:i/>
          <w:kern w:val="0"/>
          <w:sz w:val="20"/>
          <w:szCs w:val="20"/>
          <w14:ligatures w14:val="none"/>
        </w:rPr>
        <w:t>.</w:t>
      </w:r>
    </w:p>
    <w:p w14:paraId="0FD70952" w14:textId="77777777" w:rsidR="00557963" w:rsidRPr="001018EE" w:rsidRDefault="00557963" w:rsidP="00B454AF">
      <w:pPr>
        <w:spacing w:after="0" w:line="240" w:lineRule="auto"/>
        <w:jc w:val="both"/>
        <w:rPr>
          <w:rFonts w:ascii="Times New Roman" w:hAnsi="Times New Roman" w:cs="Times New Roman"/>
          <w:sz w:val="24"/>
          <w:szCs w:val="24"/>
        </w:rPr>
      </w:pPr>
    </w:p>
    <w:sectPr w:rsidR="00557963" w:rsidRPr="001018EE" w:rsidSect="00B454AF">
      <w:headerReference w:type="default" r:id="rId7"/>
      <w:pgSz w:w="11906" w:h="16838" w:code="9"/>
      <w:pgMar w:top="993" w:right="70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B035F2" w14:textId="77777777" w:rsidR="00666173" w:rsidRDefault="00666173" w:rsidP="00B454AF">
      <w:pPr>
        <w:spacing w:after="0" w:line="240" w:lineRule="auto"/>
      </w:pPr>
      <w:r>
        <w:separator/>
      </w:r>
    </w:p>
  </w:endnote>
  <w:endnote w:type="continuationSeparator" w:id="0">
    <w:p w14:paraId="408CD89C" w14:textId="77777777" w:rsidR="00666173" w:rsidRDefault="00666173" w:rsidP="00B454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AA4EC0" w14:textId="77777777" w:rsidR="00666173" w:rsidRDefault="00666173" w:rsidP="00B454AF">
      <w:pPr>
        <w:spacing w:after="0" w:line="240" w:lineRule="auto"/>
      </w:pPr>
      <w:r>
        <w:separator/>
      </w:r>
    </w:p>
  </w:footnote>
  <w:footnote w:type="continuationSeparator" w:id="0">
    <w:p w14:paraId="7DBC63F3" w14:textId="77777777" w:rsidR="00666173" w:rsidRDefault="00666173" w:rsidP="00B454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9075739"/>
      <w:docPartObj>
        <w:docPartGallery w:val="Page Numbers (Top of Page)"/>
        <w:docPartUnique/>
      </w:docPartObj>
    </w:sdtPr>
    <w:sdtEndPr/>
    <w:sdtContent>
      <w:p w14:paraId="06DF4124" w14:textId="49182434" w:rsidR="00B454AF" w:rsidRDefault="00B454AF">
        <w:pPr>
          <w:pStyle w:val="Antrats"/>
          <w:jc w:val="center"/>
        </w:pPr>
        <w:r>
          <w:fldChar w:fldCharType="begin"/>
        </w:r>
        <w:r>
          <w:instrText>PAGE   \* MERGEFORMAT</w:instrText>
        </w:r>
        <w:r>
          <w:fldChar w:fldCharType="separate"/>
        </w:r>
        <w:r>
          <w:t>2</w:t>
        </w:r>
        <w:r>
          <w:fldChar w:fldCharType="end"/>
        </w:r>
      </w:p>
    </w:sdtContent>
  </w:sdt>
  <w:p w14:paraId="2331B56E" w14:textId="77777777" w:rsidR="00B454AF" w:rsidRDefault="00B454A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A5C34"/>
    <w:multiLevelType w:val="multilevel"/>
    <w:tmpl w:val="E9C26020"/>
    <w:lvl w:ilvl="0">
      <w:start w:val="4"/>
      <w:numFmt w:val="decimal"/>
      <w:lvlText w:val="%1."/>
      <w:lvlJc w:val="left"/>
      <w:pPr>
        <w:ind w:left="360" w:hanging="360"/>
      </w:pPr>
      <w:rPr>
        <w:rFonts w:hint="default"/>
      </w:rPr>
    </w:lvl>
    <w:lvl w:ilvl="1">
      <w:start w:val="5"/>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 w15:restartNumberingAfterBreak="0">
    <w:nsid w:val="0F4E5082"/>
    <w:multiLevelType w:val="multilevel"/>
    <w:tmpl w:val="B0B2303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20E06ECE"/>
    <w:multiLevelType w:val="multilevel"/>
    <w:tmpl w:val="26AAB9F2"/>
    <w:lvl w:ilvl="0">
      <w:start w:val="1"/>
      <w:numFmt w:val="decimal"/>
      <w:lvlText w:val="%1."/>
      <w:lvlJc w:val="left"/>
      <w:pPr>
        <w:tabs>
          <w:tab w:val="num" w:pos="0"/>
        </w:tabs>
        <w:ind w:left="72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494" w:hanging="720"/>
      </w:pPr>
    </w:lvl>
    <w:lvl w:ilvl="3">
      <w:start w:val="1"/>
      <w:numFmt w:val="decimal"/>
      <w:lvlText w:val="%1.%2.%3.%4."/>
      <w:lvlJc w:val="left"/>
      <w:pPr>
        <w:tabs>
          <w:tab w:val="num" w:pos="0"/>
        </w:tabs>
        <w:ind w:left="1701" w:hanging="720"/>
      </w:pPr>
    </w:lvl>
    <w:lvl w:ilvl="4">
      <w:start w:val="1"/>
      <w:numFmt w:val="decimal"/>
      <w:lvlText w:val="%1.%2.%3.%4.%5."/>
      <w:lvlJc w:val="left"/>
      <w:pPr>
        <w:tabs>
          <w:tab w:val="num" w:pos="0"/>
        </w:tabs>
        <w:ind w:left="2268" w:hanging="1080"/>
      </w:pPr>
    </w:lvl>
    <w:lvl w:ilvl="5">
      <w:start w:val="1"/>
      <w:numFmt w:val="decimal"/>
      <w:lvlText w:val="%1.%2.%3.%4.%5.%6."/>
      <w:lvlJc w:val="left"/>
      <w:pPr>
        <w:tabs>
          <w:tab w:val="num" w:pos="0"/>
        </w:tabs>
        <w:ind w:left="2475" w:hanging="1080"/>
      </w:pPr>
    </w:lvl>
    <w:lvl w:ilvl="6">
      <w:start w:val="1"/>
      <w:numFmt w:val="decimal"/>
      <w:lvlText w:val="%1.%2.%3.%4.%5.%6.%7."/>
      <w:lvlJc w:val="left"/>
      <w:pPr>
        <w:tabs>
          <w:tab w:val="num" w:pos="0"/>
        </w:tabs>
        <w:ind w:left="3042" w:hanging="1440"/>
      </w:pPr>
    </w:lvl>
    <w:lvl w:ilvl="7">
      <w:start w:val="1"/>
      <w:numFmt w:val="decimal"/>
      <w:lvlText w:val="%1.%2.%3.%4.%5.%6.%7.%8."/>
      <w:lvlJc w:val="left"/>
      <w:pPr>
        <w:tabs>
          <w:tab w:val="num" w:pos="0"/>
        </w:tabs>
        <w:ind w:left="3249" w:hanging="1440"/>
      </w:pPr>
    </w:lvl>
    <w:lvl w:ilvl="8">
      <w:start w:val="1"/>
      <w:numFmt w:val="decimal"/>
      <w:lvlText w:val="%1.%2.%3.%4.%5.%6.%7.%8.%9."/>
      <w:lvlJc w:val="left"/>
      <w:pPr>
        <w:tabs>
          <w:tab w:val="num" w:pos="0"/>
        </w:tabs>
        <w:ind w:left="3816" w:hanging="1800"/>
      </w:pPr>
    </w:lvl>
  </w:abstractNum>
  <w:abstractNum w:abstractNumId="3" w15:restartNumberingAfterBreak="0">
    <w:nsid w:val="34B53BFE"/>
    <w:multiLevelType w:val="hybridMultilevel"/>
    <w:tmpl w:val="9038271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7A183221"/>
    <w:multiLevelType w:val="multilevel"/>
    <w:tmpl w:val="EC04169E"/>
    <w:lvl w:ilvl="0">
      <w:start w:val="1"/>
      <w:numFmt w:val="decimal"/>
      <w:lvlText w:val="%1."/>
      <w:lvlJc w:val="left"/>
      <w:pPr>
        <w:ind w:left="7667" w:hanging="720"/>
      </w:pPr>
      <w:rPr>
        <w:rFonts w:ascii="Times New Roman" w:hAnsi="Times New Roman" w:cs="Times New Roman" w:hint="default"/>
        <w:b/>
        <w:bCs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4DC"/>
    <w:rsid w:val="00010B5E"/>
    <w:rsid w:val="000A3DD8"/>
    <w:rsid w:val="001018EE"/>
    <w:rsid w:val="00105503"/>
    <w:rsid w:val="002062A5"/>
    <w:rsid w:val="00207DB6"/>
    <w:rsid w:val="002A4C24"/>
    <w:rsid w:val="00353775"/>
    <w:rsid w:val="00377F58"/>
    <w:rsid w:val="003D078F"/>
    <w:rsid w:val="00545E17"/>
    <w:rsid w:val="00557963"/>
    <w:rsid w:val="00627EDB"/>
    <w:rsid w:val="00666173"/>
    <w:rsid w:val="007611D4"/>
    <w:rsid w:val="007F429A"/>
    <w:rsid w:val="008C14DC"/>
    <w:rsid w:val="008E3445"/>
    <w:rsid w:val="00920EB2"/>
    <w:rsid w:val="009923C7"/>
    <w:rsid w:val="00A529BA"/>
    <w:rsid w:val="00AA28FD"/>
    <w:rsid w:val="00B454AF"/>
    <w:rsid w:val="00B77EB4"/>
    <w:rsid w:val="00B85FA1"/>
    <w:rsid w:val="00C07A62"/>
    <w:rsid w:val="00C55CC4"/>
    <w:rsid w:val="00D12970"/>
    <w:rsid w:val="00E96395"/>
    <w:rsid w:val="00F11A47"/>
    <w:rsid w:val="00F85F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02957"/>
  <w15:chartTrackingRefBased/>
  <w15:docId w15:val="{58C806F6-CA18-40A8-9E87-0B8848FA3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8C14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C14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C14D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C14D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C14D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8C14D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C14D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C14D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C14D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C14D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C14D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C14DC"/>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C14DC"/>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C14DC"/>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8C14D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C14D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8C14D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C14D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8C14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C14D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C14D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C14D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C14D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C14DC"/>
    <w:rPr>
      <w:i/>
      <w:iCs/>
      <w:color w:val="404040" w:themeColor="text1" w:themeTint="BF"/>
    </w:rPr>
  </w:style>
  <w:style w:type="paragraph" w:styleId="Sraopastraipa">
    <w:name w:val="List Paragraph"/>
    <w:basedOn w:val="prastasis"/>
    <w:uiPriority w:val="34"/>
    <w:qFormat/>
    <w:rsid w:val="008C14DC"/>
    <w:pPr>
      <w:ind w:left="720"/>
      <w:contextualSpacing/>
    </w:pPr>
  </w:style>
  <w:style w:type="character" w:styleId="Rykuspabraukimas">
    <w:name w:val="Intense Emphasis"/>
    <w:basedOn w:val="Numatytasispastraiposriftas"/>
    <w:uiPriority w:val="21"/>
    <w:qFormat/>
    <w:rsid w:val="008C14DC"/>
    <w:rPr>
      <w:i/>
      <w:iCs/>
      <w:color w:val="0F4761" w:themeColor="accent1" w:themeShade="BF"/>
    </w:rPr>
  </w:style>
  <w:style w:type="paragraph" w:styleId="Iskirtacitata">
    <w:name w:val="Intense Quote"/>
    <w:basedOn w:val="prastasis"/>
    <w:next w:val="prastasis"/>
    <w:link w:val="IskirtacitataDiagrama"/>
    <w:uiPriority w:val="30"/>
    <w:qFormat/>
    <w:rsid w:val="008C14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C14DC"/>
    <w:rPr>
      <w:i/>
      <w:iCs/>
      <w:color w:val="0F4761" w:themeColor="accent1" w:themeShade="BF"/>
    </w:rPr>
  </w:style>
  <w:style w:type="character" w:styleId="Rykinuoroda">
    <w:name w:val="Intense Reference"/>
    <w:basedOn w:val="Numatytasispastraiposriftas"/>
    <w:uiPriority w:val="32"/>
    <w:qFormat/>
    <w:rsid w:val="008C14DC"/>
    <w:rPr>
      <w:b/>
      <w:bCs/>
      <w:smallCaps/>
      <w:color w:val="0F4761" w:themeColor="accent1" w:themeShade="BF"/>
      <w:spacing w:val="5"/>
    </w:rPr>
  </w:style>
  <w:style w:type="table" w:customStyle="1" w:styleId="CV12">
    <w:name w:val="CV12"/>
    <w:basedOn w:val="prastojilentel"/>
    <w:next w:val="Lentelstinklelis"/>
    <w:rsid w:val="001018EE"/>
    <w:pPr>
      <w:spacing w:after="0" w:line="240" w:lineRule="auto"/>
      <w:ind w:firstLine="697"/>
      <w:jc w:val="both"/>
    </w:pPr>
    <w:rPr>
      <w:rFonts w:ascii="Times New Roman" w:eastAsia="Calibri" w:hAnsi="Calibri" w:cs="Arial"/>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V13">
    <w:name w:val="CV13"/>
    <w:basedOn w:val="prastojilentel"/>
    <w:next w:val="Lentelstinklelis"/>
    <w:rsid w:val="001018EE"/>
    <w:pPr>
      <w:spacing w:after="0" w:line="240" w:lineRule="auto"/>
      <w:ind w:firstLine="697"/>
      <w:jc w:val="both"/>
    </w:pPr>
    <w:rPr>
      <w:rFonts w:ascii="Times New Roman" w:eastAsia="Calibri" w:hAnsi="Calibri" w:cs="Arial"/>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entelstinklelis">
    <w:name w:val="Table Grid"/>
    <w:basedOn w:val="prastojilentel"/>
    <w:uiPriority w:val="39"/>
    <w:rsid w:val="001018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rastojilentel"/>
    <w:uiPriority w:val="39"/>
    <w:rsid w:val="00B454AF"/>
    <w:pPr>
      <w:suppressAutoHyphens/>
      <w:spacing w:after="0" w:line="240" w:lineRule="auto"/>
    </w:pPr>
    <w:rPr>
      <w:rFonts w:ascii="Calibri" w:eastAsia="Calibri" w:hAnsi="Calibri" w:cs="Calibri"/>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ntrats">
    <w:name w:val="header"/>
    <w:basedOn w:val="prastasis"/>
    <w:link w:val="AntratsDiagrama"/>
    <w:uiPriority w:val="99"/>
    <w:unhideWhenUsed/>
    <w:rsid w:val="00B454A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454AF"/>
  </w:style>
  <w:style w:type="paragraph" w:styleId="Porat">
    <w:name w:val="footer"/>
    <w:basedOn w:val="prastasis"/>
    <w:link w:val="PoratDiagrama"/>
    <w:uiPriority w:val="99"/>
    <w:unhideWhenUsed/>
    <w:rsid w:val="00B454A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45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835050">
      <w:bodyDiv w:val="1"/>
      <w:marLeft w:val="0"/>
      <w:marRight w:val="0"/>
      <w:marTop w:val="0"/>
      <w:marBottom w:val="0"/>
      <w:divBdr>
        <w:top w:val="none" w:sz="0" w:space="0" w:color="auto"/>
        <w:left w:val="none" w:sz="0" w:space="0" w:color="auto"/>
        <w:bottom w:val="none" w:sz="0" w:space="0" w:color="auto"/>
        <w:right w:val="none" w:sz="0" w:space="0" w:color="auto"/>
      </w:divBdr>
    </w:div>
    <w:div w:id="1479033713">
      <w:bodyDiv w:val="1"/>
      <w:marLeft w:val="0"/>
      <w:marRight w:val="0"/>
      <w:marTop w:val="0"/>
      <w:marBottom w:val="0"/>
      <w:divBdr>
        <w:top w:val="none" w:sz="0" w:space="0" w:color="auto"/>
        <w:left w:val="none" w:sz="0" w:space="0" w:color="auto"/>
        <w:bottom w:val="none" w:sz="0" w:space="0" w:color="auto"/>
        <w:right w:val="none" w:sz="0" w:space="0" w:color="auto"/>
      </w:divBdr>
    </w:div>
    <w:div w:id="1929146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2</Pages>
  <Words>349</Words>
  <Characters>1993</Characters>
  <Application>Microsoft Office Word</Application>
  <DocSecurity>0</DocSecurity>
  <Lines>16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Morkūnienė</dc:creator>
  <cp:keywords/>
  <dc:description/>
  <cp:lastModifiedBy>Erika Morkūnienė</cp:lastModifiedBy>
  <cp:revision>14</cp:revision>
  <dcterms:created xsi:type="dcterms:W3CDTF">2025-09-17T12:27:00Z</dcterms:created>
  <dcterms:modified xsi:type="dcterms:W3CDTF">2026-08-10T07:00:00Z</dcterms:modified>
</cp:coreProperties>
</file>