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4B92F888" w14:textId="4F73CE47" w:rsidR="00C32E53" w:rsidRPr="00112BB1" w:rsidRDefault="00C32E53" w:rsidP="005B7E12">
          <w:pPr>
            <w:spacing w:after="120"/>
            <w:ind w:left="567" w:firstLine="0"/>
            <w:contextualSpacing/>
            <w:jc w:val="center"/>
            <w:rPr>
              <w:rFonts w:ascii="Times New Roman" w:hAnsi="Times New Roman" w:cs="Times New Roman"/>
              <w:sz w:val="24"/>
              <w:szCs w:val="24"/>
            </w:rPr>
          </w:pPr>
        </w:p>
        <w:p w14:paraId="7E6F90CF" w14:textId="77777777" w:rsidR="001820CB" w:rsidRPr="00112BB1" w:rsidRDefault="001820CB" w:rsidP="00B67A4F">
          <w:pPr>
            <w:tabs>
              <w:tab w:val="left" w:pos="6237"/>
            </w:tabs>
            <w:spacing w:after="120"/>
            <w:ind w:firstLine="5670"/>
            <w:contextualSpacing/>
            <w:jc w:val="left"/>
            <w:rPr>
              <w:rFonts w:ascii="Times New Roman" w:hAnsi="Times New Roman" w:cs="Times New Roman"/>
              <w:b/>
              <w:sz w:val="24"/>
              <w:szCs w:val="24"/>
            </w:rPr>
          </w:pPr>
          <w:r w:rsidRPr="00112BB1">
            <w:rPr>
              <w:rFonts w:ascii="Times New Roman" w:hAnsi="Times New Roman" w:cs="Times New Roman"/>
              <w:b/>
              <w:sz w:val="24"/>
              <w:szCs w:val="24"/>
            </w:rPr>
            <w:t>PATVIRTINTA</w:t>
          </w:r>
        </w:p>
        <w:p w14:paraId="379F6644" w14:textId="77777777" w:rsidR="00B67A4F" w:rsidRPr="00112BB1" w:rsidRDefault="00B67A4F" w:rsidP="00B67A4F">
          <w:pPr>
            <w:tabs>
              <w:tab w:val="left" w:pos="6237"/>
            </w:tabs>
            <w:spacing w:line="240" w:lineRule="auto"/>
            <w:ind w:firstLine="5670"/>
            <w:jc w:val="left"/>
            <w:rPr>
              <w:rFonts w:ascii="Times New Roman" w:hAnsi="Times New Roman" w:cs="Times New Roman"/>
              <w:sz w:val="24"/>
              <w:szCs w:val="24"/>
            </w:rPr>
          </w:pPr>
          <w:r w:rsidRPr="00112BB1">
            <w:rPr>
              <w:rFonts w:ascii="Times New Roman" w:hAnsi="Times New Roman" w:cs="Times New Roman"/>
              <w:sz w:val="24"/>
              <w:szCs w:val="24"/>
            </w:rPr>
            <w:t>Švietimo, sveikatos ir socialinių inovacijų</w:t>
          </w:r>
        </w:p>
        <w:p w14:paraId="79231159" w14:textId="078F8080" w:rsidR="00B67A4F" w:rsidRPr="00112BB1" w:rsidRDefault="00B67A4F" w:rsidP="00B67A4F">
          <w:pPr>
            <w:tabs>
              <w:tab w:val="left" w:pos="6237"/>
              <w:tab w:val="left" w:pos="10065"/>
            </w:tabs>
            <w:spacing w:line="240" w:lineRule="auto"/>
            <w:ind w:firstLine="5670"/>
            <w:jc w:val="left"/>
            <w:rPr>
              <w:rFonts w:ascii="Times New Roman" w:hAnsi="Times New Roman" w:cs="Times New Roman"/>
              <w:sz w:val="24"/>
              <w:szCs w:val="24"/>
            </w:rPr>
          </w:pPr>
          <w:r w:rsidRPr="00112BB1">
            <w:rPr>
              <w:rFonts w:ascii="Times New Roman" w:hAnsi="Times New Roman" w:cs="Times New Roman"/>
              <w:sz w:val="24"/>
              <w:szCs w:val="24"/>
            </w:rPr>
            <w:t>centro</w:t>
          </w:r>
          <w:r w:rsidR="00A50FEA" w:rsidRPr="00112BB1">
            <w:rPr>
              <w:rFonts w:ascii="Times New Roman" w:hAnsi="Times New Roman" w:cs="Times New Roman"/>
              <w:sz w:val="24"/>
              <w:szCs w:val="24"/>
            </w:rPr>
            <w:t xml:space="preserve"> direktoriaus 2026 m birželio 29</w:t>
          </w:r>
          <w:r w:rsidRPr="00112BB1">
            <w:rPr>
              <w:rFonts w:ascii="Times New Roman" w:hAnsi="Times New Roman" w:cs="Times New Roman"/>
              <w:sz w:val="24"/>
              <w:szCs w:val="24"/>
            </w:rPr>
            <w:t xml:space="preserve"> d.</w:t>
          </w:r>
        </w:p>
        <w:p w14:paraId="154A478C" w14:textId="3581F3B0" w:rsidR="001820CB" w:rsidRPr="00112BB1" w:rsidRDefault="00A50FEA" w:rsidP="00B67A4F">
          <w:pPr>
            <w:tabs>
              <w:tab w:val="left" w:pos="6237"/>
            </w:tabs>
            <w:spacing w:after="120"/>
            <w:ind w:firstLine="5670"/>
            <w:contextualSpacing/>
            <w:jc w:val="left"/>
            <w:rPr>
              <w:rFonts w:ascii="Times New Roman" w:hAnsi="Times New Roman" w:cs="Times New Roman"/>
              <w:sz w:val="24"/>
              <w:szCs w:val="24"/>
            </w:rPr>
          </w:pPr>
          <w:r w:rsidRPr="00112BB1">
            <w:rPr>
              <w:rFonts w:ascii="Times New Roman" w:hAnsi="Times New Roman" w:cs="Times New Roman"/>
              <w:sz w:val="24"/>
              <w:szCs w:val="24"/>
            </w:rPr>
            <w:t>įsakymu Nr. VĮ-2026/06-29</w:t>
          </w:r>
        </w:p>
        <w:p w14:paraId="47B8E29B" w14:textId="1ADA2B87" w:rsidR="00D526C8" w:rsidRPr="00112BB1" w:rsidRDefault="00D526C8" w:rsidP="001820CB">
          <w:pPr>
            <w:spacing w:after="120"/>
            <w:ind w:left="567" w:firstLine="0"/>
            <w:contextualSpacing/>
            <w:jc w:val="right"/>
            <w:rPr>
              <w:rFonts w:ascii="Times New Roman" w:hAnsi="Times New Roman" w:cs="Times New Roman"/>
              <w:sz w:val="24"/>
              <w:szCs w:val="24"/>
            </w:rPr>
          </w:pPr>
        </w:p>
        <w:p w14:paraId="47EF0C37" w14:textId="19126F9D" w:rsidR="00D526C8" w:rsidRPr="00112BB1" w:rsidRDefault="00D526C8" w:rsidP="007334EA">
          <w:pPr>
            <w:spacing w:after="120"/>
            <w:ind w:left="567" w:firstLine="0"/>
            <w:contextualSpacing/>
            <w:jc w:val="center"/>
            <w:rPr>
              <w:rFonts w:ascii="Times New Roman" w:hAnsi="Times New Roman" w:cs="Times New Roman"/>
              <w:sz w:val="24"/>
              <w:szCs w:val="24"/>
            </w:rPr>
          </w:pPr>
        </w:p>
        <w:p w14:paraId="7350A7E2" w14:textId="78457EBC" w:rsidR="00D526C8" w:rsidRPr="00112BB1" w:rsidRDefault="00D526C8" w:rsidP="007334EA">
          <w:pPr>
            <w:spacing w:after="120"/>
            <w:ind w:left="567" w:firstLine="0"/>
            <w:contextualSpacing/>
            <w:jc w:val="center"/>
            <w:rPr>
              <w:rFonts w:ascii="Times New Roman" w:hAnsi="Times New Roman" w:cs="Times New Roman"/>
              <w:sz w:val="24"/>
              <w:szCs w:val="24"/>
            </w:rPr>
          </w:pPr>
        </w:p>
        <w:p w14:paraId="112CE63D" w14:textId="77777777" w:rsidR="001820CB" w:rsidRPr="00112BB1" w:rsidRDefault="001820CB" w:rsidP="007334EA">
          <w:pPr>
            <w:spacing w:after="120"/>
            <w:ind w:left="567" w:firstLine="0"/>
            <w:contextualSpacing/>
            <w:jc w:val="center"/>
            <w:rPr>
              <w:rFonts w:ascii="Times New Roman" w:hAnsi="Times New Roman" w:cs="Times New Roman"/>
              <w:sz w:val="24"/>
              <w:szCs w:val="24"/>
            </w:rPr>
          </w:pPr>
        </w:p>
        <w:p w14:paraId="6B4978AE" w14:textId="77777777" w:rsidR="001820CB" w:rsidRPr="00112BB1" w:rsidRDefault="001820CB" w:rsidP="007334EA">
          <w:pPr>
            <w:spacing w:after="120"/>
            <w:ind w:left="567" w:firstLine="0"/>
            <w:contextualSpacing/>
            <w:jc w:val="center"/>
            <w:rPr>
              <w:rFonts w:ascii="Times New Roman" w:hAnsi="Times New Roman" w:cs="Times New Roman"/>
              <w:sz w:val="24"/>
              <w:szCs w:val="24"/>
            </w:rPr>
          </w:pPr>
        </w:p>
        <w:p w14:paraId="43575900" w14:textId="77777777" w:rsidR="001820CB" w:rsidRPr="00112BB1" w:rsidRDefault="001820CB" w:rsidP="007334EA">
          <w:pPr>
            <w:spacing w:after="120"/>
            <w:ind w:left="567" w:firstLine="0"/>
            <w:contextualSpacing/>
            <w:jc w:val="center"/>
            <w:rPr>
              <w:rFonts w:ascii="Times New Roman" w:hAnsi="Times New Roman" w:cs="Times New Roman"/>
              <w:sz w:val="24"/>
              <w:szCs w:val="24"/>
            </w:rPr>
          </w:pPr>
        </w:p>
        <w:p w14:paraId="522A8F74" w14:textId="77777777" w:rsidR="004810D9" w:rsidRPr="00112BB1" w:rsidRDefault="00C006CB" w:rsidP="001A2892">
          <w:pPr>
            <w:spacing w:after="120" w:line="240" w:lineRule="auto"/>
            <w:ind w:left="567" w:firstLine="0"/>
            <w:contextualSpacing/>
            <w:jc w:val="center"/>
            <w:rPr>
              <w:rFonts w:ascii="Times New Roman" w:hAnsi="Times New Roman" w:cs="Times New Roman"/>
              <w:b/>
              <w:sz w:val="24"/>
              <w:szCs w:val="24"/>
            </w:rPr>
          </w:pPr>
          <w:r w:rsidRPr="00112BB1">
            <w:rPr>
              <w:rFonts w:ascii="Times New Roman" w:hAnsi="Times New Roman" w:cs="Times New Roman"/>
              <w:b/>
              <w:sz w:val="24"/>
              <w:szCs w:val="24"/>
            </w:rPr>
            <w:t xml:space="preserve">MAŽOS VERTĖS </w:t>
          </w:r>
          <w:r w:rsidR="00D526C8" w:rsidRPr="00112BB1">
            <w:rPr>
              <w:rFonts w:ascii="Times New Roman" w:hAnsi="Times New Roman" w:cs="Times New Roman"/>
              <w:b/>
              <w:sz w:val="24"/>
              <w:szCs w:val="24"/>
            </w:rPr>
            <w:t>VIEŠOJO PIRKIMO</w:t>
          </w:r>
        </w:p>
        <w:p w14:paraId="1D1BF965" w14:textId="2558E7E6" w:rsidR="00D526C8" w:rsidRPr="00112BB1" w:rsidRDefault="00D526C8" w:rsidP="001A2892">
          <w:pPr>
            <w:spacing w:after="120" w:line="240" w:lineRule="auto"/>
            <w:ind w:left="567" w:firstLine="0"/>
            <w:contextualSpacing/>
            <w:jc w:val="center"/>
            <w:rPr>
              <w:rFonts w:ascii="Times New Roman" w:hAnsi="Times New Roman" w:cs="Times New Roman"/>
              <w:b/>
              <w:bCs/>
              <w:sz w:val="24"/>
              <w:szCs w:val="24"/>
            </w:rPr>
          </w:pPr>
          <w:r w:rsidRPr="00112BB1">
            <w:rPr>
              <w:rFonts w:ascii="Times New Roman" w:hAnsi="Times New Roman" w:cs="Times New Roman"/>
              <w:b/>
              <w:bCs/>
              <w:sz w:val="24"/>
              <w:szCs w:val="24"/>
            </w:rPr>
            <w:t>„</w:t>
          </w:r>
          <w:r w:rsidR="00A50FEA" w:rsidRPr="00112BB1">
            <w:rPr>
              <w:rFonts w:ascii="Times New Roman" w:hAnsi="Times New Roman" w:cs="Times New Roman"/>
              <w:b/>
              <w:sz w:val="24"/>
              <w:szCs w:val="24"/>
            </w:rPr>
            <w:t>MOTORINĖS IR KOGNITYVINĖS REABILITACIJOS, PAREMTOS VIRTUALIOS REALYBĖS TECHNOLOGIJOMIS, SISTEMA</w:t>
          </w:r>
          <w:r w:rsidRPr="00112BB1">
            <w:rPr>
              <w:rFonts w:ascii="Times New Roman" w:hAnsi="Times New Roman" w:cs="Times New Roman"/>
              <w:b/>
              <w:bCs/>
              <w:sz w:val="24"/>
              <w:szCs w:val="24"/>
            </w:rPr>
            <w:t>“</w:t>
          </w:r>
        </w:p>
        <w:p w14:paraId="18ACC6AD" w14:textId="7E970EB8" w:rsidR="00D526C8" w:rsidRPr="00112BB1" w:rsidRDefault="00DF1318" w:rsidP="001A2892">
          <w:pPr>
            <w:spacing w:after="120" w:line="240" w:lineRule="auto"/>
            <w:ind w:left="567" w:firstLine="0"/>
            <w:contextualSpacing/>
            <w:jc w:val="center"/>
            <w:rPr>
              <w:rFonts w:ascii="Times New Roman" w:hAnsi="Times New Roman" w:cs="Times New Roman"/>
              <w:b/>
              <w:sz w:val="24"/>
              <w:szCs w:val="24"/>
            </w:rPr>
          </w:pPr>
          <w:r w:rsidRPr="00112BB1">
            <w:rPr>
              <w:rFonts w:ascii="Times New Roman" w:hAnsi="Times New Roman" w:cs="Times New Roman"/>
              <w:b/>
              <w:sz w:val="24"/>
              <w:szCs w:val="24"/>
            </w:rPr>
            <w:t>SKELBIAM</w:t>
          </w:r>
          <w:r w:rsidR="0019623B" w:rsidRPr="00112BB1">
            <w:rPr>
              <w:rFonts w:ascii="Times New Roman" w:hAnsi="Times New Roman" w:cs="Times New Roman"/>
              <w:b/>
              <w:sz w:val="24"/>
              <w:szCs w:val="24"/>
            </w:rPr>
            <w:t>OS APKLAUSOS</w:t>
          </w:r>
          <w:r w:rsidR="00D526C8" w:rsidRPr="00112BB1">
            <w:rPr>
              <w:rFonts w:ascii="Times New Roman" w:hAnsi="Times New Roman" w:cs="Times New Roman"/>
              <w:b/>
              <w:sz w:val="24"/>
              <w:szCs w:val="24"/>
            </w:rPr>
            <w:t xml:space="preserve"> </w:t>
          </w:r>
          <w:r w:rsidR="00E861F5" w:rsidRPr="00112BB1">
            <w:rPr>
              <w:rFonts w:ascii="Times New Roman" w:hAnsi="Times New Roman" w:cs="Times New Roman"/>
              <w:b/>
              <w:sz w:val="24"/>
              <w:szCs w:val="24"/>
            </w:rPr>
            <w:t xml:space="preserve">SPECIALIOSIOS </w:t>
          </w:r>
          <w:r w:rsidR="00D526C8" w:rsidRPr="00112BB1">
            <w:rPr>
              <w:rFonts w:ascii="Times New Roman" w:hAnsi="Times New Roman" w:cs="Times New Roman"/>
              <w:b/>
              <w:sz w:val="24"/>
              <w:szCs w:val="24"/>
            </w:rPr>
            <w:t>SĄLYGOS</w:t>
          </w:r>
        </w:p>
        <w:p w14:paraId="517C01D9" w14:textId="619A1A46" w:rsidR="001C24BC" w:rsidRPr="00112BB1" w:rsidRDefault="00D53BF4" w:rsidP="001A2892">
          <w:pPr>
            <w:spacing w:after="120" w:line="240" w:lineRule="auto"/>
            <w:ind w:left="567" w:firstLine="0"/>
            <w:contextualSpacing/>
            <w:jc w:val="center"/>
            <w:rPr>
              <w:rFonts w:ascii="Times New Roman" w:hAnsi="Times New Roman" w:cs="Times New Roman"/>
              <w:sz w:val="24"/>
              <w:szCs w:val="24"/>
            </w:rPr>
          </w:pPr>
          <w:r w:rsidRPr="00112BB1">
            <w:rPr>
              <w:rFonts w:ascii="Times New Roman" w:hAnsi="Times New Roman" w:cs="Times New Roman"/>
              <w:b/>
              <w:sz w:val="24"/>
              <w:szCs w:val="24"/>
            </w:rPr>
            <w:t>V</w:t>
          </w:r>
          <w:r w:rsidR="00755F3B" w:rsidRPr="00112BB1">
            <w:rPr>
              <w:rFonts w:ascii="Times New Roman" w:hAnsi="Times New Roman" w:cs="Times New Roman"/>
              <w:b/>
              <w:sz w:val="24"/>
              <w:szCs w:val="24"/>
            </w:rPr>
            <w:t>ersija</w:t>
          </w:r>
          <w:r w:rsidRPr="00112BB1">
            <w:rPr>
              <w:rFonts w:ascii="Times New Roman" w:hAnsi="Times New Roman" w:cs="Times New Roman"/>
              <w:b/>
              <w:sz w:val="24"/>
              <w:szCs w:val="24"/>
            </w:rPr>
            <w:t xml:space="preserve"> Nr. </w:t>
          </w:r>
          <w:r w:rsidR="00DA09BF" w:rsidRPr="00112BB1">
            <w:rPr>
              <w:rFonts w:ascii="Times New Roman" w:hAnsi="Times New Roman" w:cs="Times New Roman"/>
              <w:b/>
              <w:sz w:val="24"/>
              <w:szCs w:val="24"/>
            </w:rPr>
            <w:t>1</w:t>
          </w:r>
          <w:r w:rsidR="005F13F0" w:rsidRPr="00112BB1">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112BB1" w:rsidRDefault="00173FBA" w:rsidP="00581B14">
              <w:pPr>
                <w:pStyle w:val="TOCHeading"/>
                <w:tabs>
                  <w:tab w:val="left" w:pos="6555"/>
                </w:tabs>
                <w:rPr>
                  <w:rFonts w:ascii="Times New Roman" w:hAnsi="Times New Roman" w:cs="Times New Roman"/>
                  <w:color w:val="auto"/>
                  <w:sz w:val="24"/>
                  <w:szCs w:val="24"/>
                </w:rPr>
              </w:pPr>
              <w:r w:rsidRPr="00112BB1">
                <w:rPr>
                  <w:rFonts w:ascii="Times New Roman" w:hAnsi="Times New Roman" w:cs="Times New Roman"/>
                  <w:color w:val="auto"/>
                  <w:sz w:val="24"/>
                  <w:szCs w:val="24"/>
                </w:rPr>
                <w:t>T</w:t>
              </w:r>
              <w:r w:rsidR="00F42EC8" w:rsidRPr="00112BB1">
                <w:rPr>
                  <w:rFonts w:ascii="Times New Roman" w:hAnsi="Times New Roman" w:cs="Times New Roman"/>
                  <w:color w:val="auto"/>
                  <w:sz w:val="24"/>
                  <w:szCs w:val="24"/>
                </w:rPr>
                <w:t>URINYS</w:t>
              </w:r>
              <w:r w:rsidR="00581B14" w:rsidRPr="00112BB1">
                <w:rPr>
                  <w:rFonts w:ascii="Times New Roman" w:hAnsi="Times New Roman" w:cs="Times New Roman"/>
                  <w:color w:val="auto"/>
                  <w:sz w:val="24"/>
                  <w:szCs w:val="24"/>
                </w:rPr>
                <w:tab/>
              </w:r>
            </w:p>
            <w:p w14:paraId="579ADDE5" w14:textId="6690B788" w:rsidR="001577BF" w:rsidRPr="00112BB1" w:rsidRDefault="00173FBA">
              <w:pPr>
                <w:pStyle w:val="TOC1"/>
                <w:rPr>
                  <w:rFonts w:ascii="Times New Roman" w:hAnsi="Times New Roman" w:cs="Times New Roman"/>
                  <w:noProof/>
                  <w:sz w:val="24"/>
                  <w:szCs w:val="24"/>
                  <w:lang w:val="en-US" w:eastAsia="en-US"/>
                </w:rPr>
              </w:pPr>
              <w:r w:rsidRPr="00112BB1">
                <w:rPr>
                  <w:rFonts w:ascii="Times New Roman" w:hAnsi="Times New Roman" w:cs="Times New Roman"/>
                  <w:sz w:val="24"/>
                  <w:szCs w:val="24"/>
                </w:rPr>
                <w:fldChar w:fldCharType="begin"/>
              </w:r>
              <w:r w:rsidRPr="00112BB1">
                <w:rPr>
                  <w:rFonts w:ascii="Times New Roman" w:hAnsi="Times New Roman" w:cs="Times New Roman"/>
                  <w:sz w:val="24"/>
                  <w:szCs w:val="24"/>
                </w:rPr>
                <w:instrText xml:space="preserve"> TOC \o "1-3" \h \z \u </w:instrText>
              </w:r>
              <w:r w:rsidRPr="00112BB1">
                <w:rPr>
                  <w:rFonts w:ascii="Times New Roman" w:hAnsi="Times New Roman" w:cs="Times New Roman"/>
                  <w:sz w:val="24"/>
                  <w:szCs w:val="24"/>
                </w:rPr>
                <w:fldChar w:fldCharType="separate"/>
              </w:r>
              <w:hyperlink w:anchor="_Toc235040915" w:history="1">
                <w:r w:rsidR="001577BF" w:rsidRPr="00112BB1">
                  <w:rPr>
                    <w:rStyle w:val="Hyperlink"/>
                    <w:rFonts w:ascii="Times New Roman" w:hAnsi="Times New Roman" w:cs="Times New Roman"/>
                    <w:noProof/>
                    <w:sz w:val="24"/>
                    <w:szCs w:val="24"/>
                  </w:rPr>
                  <w:t>1.</w:t>
                </w:r>
                <w:r w:rsidR="001577BF" w:rsidRPr="00112BB1">
                  <w:rPr>
                    <w:rFonts w:ascii="Times New Roman" w:hAnsi="Times New Roman" w:cs="Times New Roman"/>
                    <w:noProof/>
                    <w:sz w:val="24"/>
                    <w:szCs w:val="24"/>
                    <w:lang w:val="en-US" w:eastAsia="en-US"/>
                  </w:rPr>
                  <w:tab/>
                </w:r>
                <w:r w:rsidR="001577BF" w:rsidRPr="00112BB1">
                  <w:rPr>
                    <w:rStyle w:val="Hyperlink"/>
                    <w:rFonts w:ascii="Times New Roman" w:hAnsi="Times New Roman" w:cs="Times New Roman"/>
                    <w:noProof/>
                    <w:sz w:val="24"/>
                    <w:szCs w:val="24"/>
                  </w:rPr>
                  <w:t>Bendra informacija</w:t>
                </w:r>
                <w:r w:rsidR="001577BF" w:rsidRPr="00112BB1">
                  <w:rPr>
                    <w:rFonts w:ascii="Times New Roman" w:hAnsi="Times New Roman" w:cs="Times New Roman"/>
                    <w:noProof/>
                    <w:webHidden/>
                    <w:sz w:val="24"/>
                    <w:szCs w:val="24"/>
                  </w:rPr>
                  <w:tab/>
                </w:r>
                <w:r w:rsidR="001577BF" w:rsidRPr="00112BB1">
                  <w:rPr>
                    <w:rFonts w:ascii="Times New Roman" w:hAnsi="Times New Roman" w:cs="Times New Roman"/>
                    <w:noProof/>
                    <w:webHidden/>
                    <w:sz w:val="24"/>
                    <w:szCs w:val="24"/>
                  </w:rPr>
                  <w:fldChar w:fldCharType="begin"/>
                </w:r>
                <w:r w:rsidR="001577BF" w:rsidRPr="00112BB1">
                  <w:rPr>
                    <w:rFonts w:ascii="Times New Roman" w:hAnsi="Times New Roman" w:cs="Times New Roman"/>
                    <w:noProof/>
                    <w:webHidden/>
                    <w:sz w:val="24"/>
                    <w:szCs w:val="24"/>
                  </w:rPr>
                  <w:instrText xml:space="preserve"> PAGEREF _Toc235040915 \h </w:instrText>
                </w:r>
                <w:r w:rsidR="001577BF" w:rsidRPr="00112BB1">
                  <w:rPr>
                    <w:rFonts w:ascii="Times New Roman" w:hAnsi="Times New Roman" w:cs="Times New Roman"/>
                    <w:noProof/>
                    <w:webHidden/>
                    <w:sz w:val="24"/>
                    <w:szCs w:val="24"/>
                  </w:rPr>
                </w:r>
                <w:r w:rsidR="001577BF" w:rsidRPr="00112BB1">
                  <w:rPr>
                    <w:rFonts w:ascii="Times New Roman" w:hAnsi="Times New Roman" w:cs="Times New Roman"/>
                    <w:noProof/>
                    <w:webHidden/>
                    <w:sz w:val="24"/>
                    <w:szCs w:val="24"/>
                  </w:rPr>
                  <w:fldChar w:fldCharType="separate"/>
                </w:r>
                <w:r w:rsidR="001577BF" w:rsidRPr="00112BB1">
                  <w:rPr>
                    <w:rFonts w:ascii="Times New Roman" w:hAnsi="Times New Roman" w:cs="Times New Roman"/>
                    <w:noProof/>
                    <w:webHidden/>
                    <w:sz w:val="24"/>
                    <w:szCs w:val="24"/>
                  </w:rPr>
                  <w:t>2</w:t>
                </w:r>
                <w:r w:rsidR="001577BF" w:rsidRPr="00112BB1">
                  <w:rPr>
                    <w:rFonts w:ascii="Times New Roman" w:hAnsi="Times New Roman" w:cs="Times New Roman"/>
                    <w:noProof/>
                    <w:webHidden/>
                    <w:sz w:val="24"/>
                    <w:szCs w:val="24"/>
                  </w:rPr>
                  <w:fldChar w:fldCharType="end"/>
                </w:r>
              </w:hyperlink>
            </w:p>
            <w:p w14:paraId="6B3F8B42" w14:textId="4CE77D95" w:rsidR="001577BF" w:rsidRPr="00112BB1" w:rsidRDefault="00A85A3E">
              <w:pPr>
                <w:pStyle w:val="TOC1"/>
                <w:rPr>
                  <w:rFonts w:ascii="Times New Roman" w:hAnsi="Times New Roman" w:cs="Times New Roman"/>
                  <w:noProof/>
                  <w:sz w:val="24"/>
                  <w:szCs w:val="24"/>
                  <w:lang w:val="en-US" w:eastAsia="en-US"/>
                </w:rPr>
              </w:pPr>
              <w:hyperlink w:anchor="_Toc235040916" w:history="1">
                <w:r w:rsidR="001577BF" w:rsidRPr="00112BB1">
                  <w:rPr>
                    <w:rStyle w:val="Hyperlink"/>
                    <w:rFonts w:ascii="Times New Roman" w:eastAsia="Calibri" w:hAnsi="Times New Roman" w:cs="Times New Roman"/>
                    <w:noProof/>
                    <w:sz w:val="24"/>
                    <w:szCs w:val="24"/>
                  </w:rPr>
                  <w:t>2.</w:t>
                </w:r>
                <w:r w:rsidR="001577BF" w:rsidRPr="00112BB1">
                  <w:rPr>
                    <w:rFonts w:ascii="Times New Roman" w:hAnsi="Times New Roman" w:cs="Times New Roman"/>
                    <w:noProof/>
                    <w:sz w:val="24"/>
                    <w:szCs w:val="24"/>
                    <w:lang w:val="en-US" w:eastAsia="en-US"/>
                  </w:rPr>
                  <w:tab/>
                </w:r>
                <w:r w:rsidR="001577BF" w:rsidRPr="00112BB1">
                  <w:rPr>
                    <w:rStyle w:val="Hyperlink"/>
                    <w:rFonts w:ascii="Times New Roman" w:hAnsi="Times New Roman" w:cs="Times New Roman"/>
                    <w:noProof/>
                    <w:sz w:val="24"/>
                    <w:szCs w:val="24"/>
                  </w:rPr>
                  <w:t>Pirkimo objektas</w:t>
                </w:r>
                <w:r w:rsidR="001577BF" w:rsidRPr="00112BB1">
                  <w:rPr>
                    <w:rFonts w:ascii="Times New Roman" w:hAnsi="Times New Roman" w:cs="Times New Roman"/>
                    <w:noProof/>
                    <w:webHidden/>
                    <w:sz w:val="24"/>
                    <w:szCs w:val="24"/>
                  </w:rPr>
                  <w:tab/>
                </w:r>
                <w:r w:rsidR="001577BF" w:rsidRPr="00112BB1">
                  <w:rPr>
                    <w:rFonts w:ascii="Times New Roman" w:hAnsi="Times New Roman" w:cs="Times New Roman"/>
                    <w:noProof/>
                    <w:webHidden/>
                    <w:sz w:val="24"/>
                    <w:szCs w:val="24"/>
                  </w:rPr>
                  <w:fldChar w:fldCharType="begin"/>
                </w:r>
                <w:r w:rsidR="001577BF" w:rsidRPr="00112BB1">
                  <w:rPr>
                    <w:rFonts w:ascii="Times New Roman" w:hAnsi="Times New Roman" w:cs="Times New Roman"/>
                    <w:noProof/>
                    <w:webHidden/>
                    <w:sz w:val="24"/>
                    <w:szCs w:val="24"/>
                  </w:rPr>
                  <w:instrText xml:space="preserve"> PAGEREF _Toc235040916 \h </w:instrText>
                </w:r>
                <w:r w:rsidR="001577BF" w:rsidRPr="00112BB1">
                  <w:rPr>
                    <w:rFonts w:ascii="Times New Roman" w:hAnsi="Times New Roman" w:cs="Times New Roman"/>
                    <w:noProof/>
                    <w:webHidden/>
                    <w:sz w:val="24"/>
                    <w:szCs w:val="24"/>
                  </w:rPr>
                </w:r>
                <w:r w:rsidR="001577BF" w:rsidRPr="00112BB1">
                  <w:rPr>
                    <w:rFonts w:ascii="Times New Roman" w:hAnsi="Times New Roman" w:cs="Times New Roman"/>
                    <w:noProof/>
                    <w:webHidden/>
                    <w:sz w:val="24"/>
                    <w:szCs w:val="24"/>
                  </w:rPr>
                  <w:fldChar w:fldCharType="separate"/>
                </w:r>
                <w:r w:rsidR="001577BF" w:rsidRPr="00112BB1">
                  <w:rPr>
                    <w:rFonts w:ascii="Times New Roman" w:hAnsi="Times New Roman" w:cs="Times New Roman"/>
                    <w:noProof/>
                    <w:webHidden/>
                    <w:sz w:val="24"/>
                    <w:szCs w:val="24"/>
                  </w:rPr>
                  <w:t>2</w:t>
                </w:r>
                <w:r w:rsidR="001577BF" w:rsidRPr="00112BB1">
                  <w:rPr>
                    <w:rFonts w:ascii="Times New Roman" w:hAnsi="Times New Roman" w:cs="Times New Roman"/>
                    <w:noProof/>
                    <w:webHidden/>
                    <w:sz w:val="24"/>
                    <w:szCs w:val="24"/>
                  </w:rPr>
                  <w:fldChar w:fldCharType="end"/>
                </w:r>
              </w:hyperlink>
            </w:p>
            <w:p w14:paraId="7FCE407C" w14:textId="3EAB377F" w:rsidR="001577BF" w:rsidRPr="00112BB1" w:rsidRDefault="00A85A3E">
              <w:pPr>
                <w:pStyle w:val="TOC1"/>
                <w:rPr>
                  <w:rFonts w:ascii="Times New Roman" w:hAnsi="Times New Roman" w:cs="Times New Roman"/>
                  <w:noProof/>
                  <w:sz w:val="24"/>
                  <w:szCs w:val="24"/>
                  <w:lang w:val="en-US" w:eastAsia="en-US"/>
                </w:rPr>
              </w:pPr>
              <w:hyperlink w:anchor="_Toc235040917" w:history="1">
                <w:r w:rsidR="001577BF" w:rsidRPr="00112BB1">
                  <w:rPr>
                    <w:rStyle w:val="Hyperlink"/>
                    <w:rFonts w:ascii="Times New Roman" w:eastAsia="Calibri" w:hAnsi="Times New Roman" w:cs="Times New Roman"/>
                    <w:noProof/>
                    <w:sz w:val="24"/>
                    <w:szCs w:val="24"/>
                  </w:rPr>
                  <w:t>3.</w:t>
                </w:r>
                <w:r w:rsidR="001577BF" w:rsidRPr="00112BB1">
                  <w:rPr>
                    <w:rFonts w:ascii="Times New Roman" w:hAnsi="Times New Roman" w:cs="Times New Roman"/>
                    <w:noProof/>
                    <w:sz w:val="24"/>
                    <w:szCs w:val="24"/>
                    <w:lang w:val="en-US" w:eastAsia="en-US"/>
                  </w:rPr>
                  <w:tab/>
                </w:r>
                <w:r w:rsidR="001577BF" w:rsidRPr="00112BB1">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1577BF" w:rsidRPr="00112BB1">
                  <w:rPr>
                    <w:rFonts w:ascii="Times New Roman" w:hAnsi="Times New Roman" w:cs="Times New Roman"/>
                    <w:noProof/>
                    <w:webHidden/>
                    <w:sz w:val="24"/>
                    <w:szCs w:val="24"/>
                  </w:rPr>
                  <w:tab/>
                </w:r>
                <w:r w:rsidR="001577BF" w:rsidRPr="00112BB1">
                  <w:rPr>
                    <w:rFonts w:ascii="Times New Roman" w:hAnsi="Times New Roman" w:cs="Times New Roman"/>
                    <w:noProof/>
                    <w:webHidden/>
                    <w:sz w:val="24"/>
                    <w:szCs w:val="24"/>
                  </w:rPr>
                  <w:fldChar w:fldCharType="begin"/>
                </w:r>
                <w:r w:rsidR="001577BF" w:rsidRPr="00112BB1">
                  <w:rPr>
                    <w:rFonts w:ascii="Times New Roman" w:hAnsi="Times New Roman" w:cs="Times New Roman"/>
                    <w:noProof/>
                    <w:webHidden/>
                    <w:sz w:val="24"/>
                    <w:szCs w:val="24"/>
                  </w:rPr>
                  <w:instrText xml:space="preserve"> PAGEREF _Toc235040917 \h </w:instrText>
                </w:r>
                <w:r w:rsidR="001577BF" w:rsidRPr="00112BB1">
                  <w:rPr>
                    <w:rFonts w:ascii="Times New Roman" w:hAnsi="Times New Roman" w:cs="Times New Roman"/>
                    <w:noProof/>
                    <w:webHidden/>
                    <w:sz w:val="24"/>
                    <w:szCs w:val="24"/>
                  </w:rPr>
                </w:r>
                <w:r w:rsidR="001577BF" w:rsidRPr="00112BB1">
                  <w:rPr>
                    <w:rFonts w:ascii="Times New Roman" w:hAnsi="Times New Roman" w:cs="Times New Roman"/>
                    <w:noProof/>
                    <w:webHidden/>
                    <w:sz w:val="24"/>
                    <w:szCs w:val="24"/>
                  </w:rPr>
                  <w:fldChar w:fldCharType="separate"/>
                </w:r>
                <w:r w:rsidR="001577BF" w:rsidRPr="00112BB1">
                  <w:rPr>
                    <w:rFonts w:ascii="Times New Roman" w:hAnsi="Times New Roman" w:cs="Times New Roman"/>
                    <w:noProof/>
                    <w:webHidden/>
                    <w:sz w:val="24"/>
                    <w:szCs w:val="24"/>
                  </w:rPr>
                  <w:t>2</w:t>
                </w:r>
                <w:r w:rsidR="001577BF" w:rsidRPr="00112BB1">
                  <w:rPr>
                    <w:rFonts w:ascii="Times New Roman" w:hAnsi="Times New Roman" w:cs="Times New Roman"/>
                    <w:noProof/>
                    <w:webHidden/>
                    <w:sz w:val="24"/>
                    <w:szCs w:val="24"/>
                  </w:rPr>
                  <w:fldChar w:fldCharType="end"/>
                </w:r>
              </w:hyperlink>
            </w:p>
            <w:p w14:paraId="268CC943" w14:textId="5375F42D" w:rsidR="001577BF" w:rsidRPr="00112BB1" w:rsidRDefault="00A85A3E">
              <w:pPr>
                <w:pStyle w:val="TOC1"/>
                <w:rPr>
                  <w:rFonts w:ascii="Times New Roman" w:hAnsi="Times New Roman" w:cs="Times New Roman"/>
                  <w:noProof/>
                  <w:sz w:val="24"/>
                  <w:szCs w:val="24"/>
                  <w:lang w:val="en-US" w:eastAsia="en-US"/>
                </w:rPr>
              </w:pPr>
              <w:hyperlink w:anchor="_Toc235040918" w:history="1">
                <w:r w:rsidR="001577BF" w:rsidRPr="00112BB1">
                  <w:rPr>
                    <w:rStyle w:val="Hyperlink"/>
                    <w:rFonts w:ascii="Times New Roman" w:eastAsia="Calibri" w:hAnsi="Times New Roman" w:cs="Times New Roman"/>
                    <w:noProof/>
                    <w:sz w:val="24"/>
                    <w:szCs w:val="24"/>
                  </w:rPr>
                  <w:t>4.</w:t>
                </w:r>
                <w:r w:rsidR="001577BF" w:rsidRPr="00112BB1">
                  <w:rPr>
                    <w:rFonts w:ascii="Times New Roman" w:hAnsi="Times New Roman" w:cs="Times New Roman"/>
                    <w:noProof/>
                    <w:sz w:val="24"/>
                    <w:szCs w:val="24"/>
                    <w:lang w:val="en-US" w:eastAsia="en-US"/>
                  </w:rPr>
                  <w:tab/>
                </w:r>
                <w:r w:rsidR="001577BF" w:rsidRPr="00112BB1">
                  <w:rPr>
                    <w:rStyle w:val="Hyperlink"/>
                    <w:rFonts w:ascii="Times New Roman" w:hAnsi="Times New Roman" w:cs="Times New Roman"/>
                    <w:noProof/>
                    <w:sz w:val="24"/>
                    <w:szCs w:val="24"/>
                  </w:rPr>
                  <w:t>Reikalavimai, susiję su nacionaliniu saugumu</w:t>
                </w:r>
                <w:r w:rsidR="001577BF" w:rsidRPr="00112BB1">
                  <w:rPr>
                    <w:rFonts w:ascii="Times New Roman" w:hAnsi="Times New Roman" w:cs="Times New Roman"/>
                    <w:noProof/>
                    <w:webHidden/>
                    <w:sz w:val="24"/>
                    <w:szCs w:val="24"/>
                  </w:rPr>
                  <w:tab/>
                </w:r>
                <w:r w:rsidR="001577BF" w:rsidRPr="00112BB1">
                  <w:rPr>
                    <w:rFonts w:ascii="Times New Roman" w:hAnsi="Times New Roman" w:cs="Times New Roman"/>
                    <w:noProof/>
                    <w:webHidden/>
                    <w:sz w:val="24"/>
                    <w:szCs w:val="24"/>
                  </w:rPr>
                  <w:fldChar w:fldCharType="begin"/>
                </w:r>
                <w:r w:rsidR="001577BF" w:rsidRPr="00112BB1">
                  <w:rPr>
                    <w:rFonts w:ascii="Times New Roman" w:hAnsi="Times New Roman" w:cs="Times New Roman"/>
                    <w:noProof/>
                    <w:webHidden/>
                    <w:sz w:val="24"/>
                    <w:szCs w:val="24"/>
                  </w:rPr>
                  <w:instrText xml:space="preserve"> PAGEREF _Toc235040918 \h </w:instrText>
                </w:r>
                <w:r w:rsidR="001577BF" w:rsidRPr="00112BB1">
                  <w:rPr>
                    <w:rFonts w:ascii="Times New Roman" w:hAnsi="Times New Roman" w:cs="Times New Roman"/>
                    <w:noProof/>
                    <w:webHidden/>
                    <w:sz w:val="24"/>
                    <w:szCs w:val="24"/>
                  </w:rPr>
                </w:r>
                <w:r w:rsidR="001577BF" w:rsidRPr="00112BB1">
                  <w:rPr>
                    <w:rFonts w:ascii="Times New Roman" w:hAnsi="Times New Roman" w:cs="Times New Roman"/>
                    <w:noProof/>
                    <w:webHidden/>
                    <w:sz w:val="24"/>
                    <w:szCs w:val="24"/>
                  </w:rPr>
                  <w:fldChar w:fldCharType="separate"/>
                </w:r>
                <w:r w:rsidR="001577BF" w:rsidRPr="00112BB1">
                  <w:rPr>
                    <w:rFonts w:ascii="Times New Roman" w:hAnsi="Times New Roman" w:cs="Times New Roman"/>
                    <w:noProof/>
                    <w:webHidden/>
                    <w:sz w:val="24"/>
                    <w:szCs w:val="24"/>
                  </w:rPr>
                  <w:t>3</w:t>
                </w:r>
                <w:r w:rsidR="001577BF" w:rsidRPr="00112BB1">
                  <w:rPr>
                    <w:rFonts w:ascii="Times New Roman" w:hAnsi="Times New Roman" w:cs="Times New Roman"/>
                    <w:noProof/>
                    <w:webHidden/>
                    <w:sz w:val="24"/>
                    <w:szCs w:val="24"/>
                  </w:rPr>
                  <w:fldChar w:fldCharType="end"/>
                </w:r>
              </w:hyperlink>
            </w:p>
            <w:p w14:paraId="0211DEB1" w14:textId="04461ACF" w:rsidR="001577BF" w:rsidRPr="00112BB1" w:rsidRDefault="00A85A3E">
              <w:pPr>
                <w:pStyle w:val="TOC1"/>
                <w:rPr>
                  <w:rFonts w:ascii="Times New Roman" w:hAnsi="Times New Roman" w:cs="Times New Roman"/>
                  <w:noProof/>
                  <w:sz w:val="24"/>
                  <w:szCs w:val="24"/>
                  <w:lang w:val="en-US" w:eastAsia="en-US"/>
                </w:rPr>
              </w:pPr>
              <w:hyperlink w:anchor="_Toc235040919" w:history="1">
                <w:r w:rsidR="001577BF" w:rsidRPr="00112BB1">
                  <w:rPr>
                    <w:rStyle w:val="Hyperlink"/>
                    <w:rFonts w:ascii="Times New Roman" w:eastAsia="Calibri" w:hAnsi="Times New Roman" w:cs="Times New Roman"/>
                    <w:noProof/>
                    <w:sz w:val="24"/>
                    <w:szCs w:val="24"/>
                  </w:rPr>
                  <w:t>5.</w:t>
                </w:r>
                <w:r w:rsidR="001577BF" w:rsidRPr="00112BB1">
                  <w:rPr>
                    <w:rFonts w:ascii="Times New Roman" w:hAnsi="Times New Roman" w:cs="Times New Roman"/>
                    <w:noProof/>
                    <w:sz w:val="24"/>
                    <w:szCs w:val="24"/>
                    <w:lang w:val="en-US" w:eastAsia="en-US"/>
                  </w:rPr>
                  <w:tab/>
                </w:r>
                <w:r w:rsidR="001577BF" w:rsidRPr="00112BB1">
                  <w:rPr>
                    <w:rStyle w:val="Hyperlink"/>
                    <w:rFonts w:ascii="Times New Roman" w:hAnsi="Times New Roman" w:cs="Times New Roman"/>
                    <w:noProof/>
                    <w:sz w:val="24"/>
                    <w:szCs w:val="24"/>
                  </w:rPr>
                  <w:t>Specialieji reikalavimai pasiūlymų rengimui ir pateikimui</w:t>
                </w:r>
                <w:r w:rsidR="001577BF" w:rsidRPr="00112BB1">
                  <w:rPr>
                    <w:rFonts w:ascii="Times New Roman" w:hAnsi="Times New Roman" w:cs="Times New Roman"/>
                    <w:noProof/>
                    <w:webHidden/>
                    <w:sz w:val="24"/>
                    <w:szCs w:val="24"/>
                  </w:rPr>
                  <w:tab/>
                </w:r>
                <w:r w:rsidR="001577BF" w:rsidRPr="00112BB1">
                  <w:rPr>
                    <w:rFonts w:ascii="Times New Roman" w:hAnsi="Times New Roman" w:cs="Times New Roman"/>
                    <w:noProof/>
                    <w:webHidden/>
                    <w:sz w:val="24"/>
                    <w:szCs w:val="24"/>
                  </w:rPr>
                  <w:fldChar w:fldCharType="begin"/>
                </w:r>
                <w:r w:rsidR="001577BF" w:rsidRPr="00112BB1">
                  <w:rPr>
                    <w:rFonts w:ascii="Times New Roman" w:hAnsi="Times New Roman" w:cs="Times New Roman"/>
                    <w:noProof/>
                    <w:webHidden/>
                    <w:sz w:val="24"/>
                    <w:szCs w:val="24"/>
                  </w:rPr>
                  <w:instrText xml:space="preserve"> PAGEREF _Toc235040919 \h </w:instrText>
                </w:r>
                <w:r w:rsidR="001577BF" w:rsidRPr="00112BB1">
                  <w:rPr>
                    <w:rFonts w:ascii="Times New Roman" w:hAnsi="Times New Roman" w:cs="Times New Roman"/>
                    <w:noProof/>
                    <w:webHidden/>
                    <w:sz w:val="24"/>
                    <w:szCs w:val="24"/>
                  </w:rPr>
                </w:r>
                <w:r w:rsidR="001577BF" w:rsidRPr="00112BB1">
                  <w:rPr>
                    <w:rFonts w:ascii="Times New Roman" w:hAnsi="Times New Roman" w:cs="Times New Roman"/>
                    <w:noProof/>
                    <w:webHidden/>
                    <w:sz w:val="24"/>
                    <w:szCs w:val="24"/>
                  </w:rPr>
                  <w:fldChar w:fldCharType="separate"/>
                </w:r>
                <w:r w:rsidR="001577BF" w:rsidRPr="00112BB1">
                  <w:rPr>
                    <w:rFonts w:ascii="Times New Roman" w:hAnsi="Times New Roman" w:cs="Times New Roman"/>
                    <w:noProof/>
                    <w:webHidden/>
                    <w:sz w:val="24"/>
                    <w:szCs w:val="24"/>
                  </w:rPr>
                  <w:t>3</w:t>
                </w:r>
                <w:r w:rsidR="001577BF" w:rsidRPr="00112BB1">
                  <w:rPr>
                    <w:rFonts w:ascii="Times New Roman" w:hAnsi="Times New Roman" w:cs="Times New Roman"/>
                    <w:noProof/>
                    <w:webHidden/>
                    <w:sz w:val="24"/>
                    <w:szCs w:val="24"/>
                  </w:rPr>
                  <w:fldChar w:fldCharType="end"/>
                </w:r>
              </w:hyperlink>
            </w:p>
            <w:p w14:paraId="0298ED7E" w14:textId="7A4CF83D" w:rsidR="001577BF" w:rsidRPr="00112BB1" w:rsidRDefault="00A85A3E">
              <w:pPr>
                <w:pStyle w:val="TOC1"/>
                <w:rPr>
                  <w:rFonts w:ascii="Times New Roman" w:hAnsi="Times New Roman" w:cs="Times New Roman"/>
                  <w:noProof/>
                  <w:sz w:val="24"/>
                  <w:szCs w:val="24"/>
                  <w:lang w:val="en-US" w:eastAsia="en-US"/>
                </w:rPr>
              </w:pPr>
              <w:hyperlink w:anchor="_Toc235040920" w:history="1">
                <w:r w:rsidR="001577BF" w:rsidRPr="00112BB1">
                  <w:rPr>
                    <w:rStyle w:val="Hyperlink"/>
                    <w:rFonts w:ascii="Times New Roman" w:hAnsi="Times New Roman" w:cs="Times New Roman"/>
                    <w:noProof/>
                    <w:sz w:val="24"/>
                    <w:szCs w:val="24"/>
                  </w:rPr>
                  <w:t>6. Pasiūlymo galiojimo užtikrinimas</w:t>
                </w:r>
                <w:r w:rsidR="001577BF" w:rsidRPr="00112BB1">
                  <w:rPr>
                    <w:rFonts w:ascii="Times New Roman" w:hAnsi="Times New Roman" w:cs="Times New Roman"/>
                    <w:noProof/>
                    <w:webHidden/>
                    <w:sz w:val="24"/>
                    <w:szCs w:val="24"/>
                  </w:rPr>
                  <w:tab/>
                </w:r>
                <w:r w:rsidR="001577BF" w:rsidRPr="00112BB1">
                  <w:rPr>
                    <w:rFonts w:ascii="Times New Roman" w:hAnsi="Times New Roman" w:cs="Times New Roman"/>
                    <w:noProof/>
                    <w:webHidden/>
                    <w:sz w:val="24"/>
                    <w:szCs w:val="24"/>
                  </w:rPr>
                  <w:fldChar w:fldCharType="begin"/>
                </w:r>
                <w:r w:rsidR="001577BF" w:rsidRPr="00112BB1">
                  <w:rPr>
                    <w:rFonts w:ascii="Times New Roman" w:hAnsi="Times New Roman" w:cs="Times New Roman"/>
                    <w:noProof/>
                    <w:webHidden/>
                    <w:sz w:val="24"/>
                    <w:szCs w:val="24"/>
                  </w:rPr>
                  <w:instrText xml:space="preserve"> PAGEREF _Toc235040920 \h </w:instrText>
                </w:r>
                <w:r w:rsidR="001577BF" w:rsidRPr="00112BB1">
                  <w:rPr>
                    <w:rFonts w:ascii="Times New Roman" w:hAnsi="Times New Roman" w:cs="Times New Roman"/>
                    <w:noProof/>
                    <w:webHidden/>
                    <w:sz w:val="24"/>
                    <w:szCs w:val="24"/>
                  </w:rPr>
                </w:r>
                <w:r w:rsidR="001577BF" w:rsidRPr="00112BB1">
                  <w:rPr>
                    <w:rFonts w:ascii="Times New Roman" w:hAnsi="Times New Roman" w:cs="Times New Roman"/>
                    <w:noProof/>
                    <w:webHidden/>
                    <w:sz w:val="24"/>
                    <w:szCs w:val="24"/>
                  </w:rPr>
                  <w:fldChar w:fldCharType="separate"/>
                </w:r>
                <w:r w:rsidR="001577BF" w:rsidRPr="00112BB1">
                  <w:rPr>
                    <w:rFonts w:ascii="Times New Roman" w:hAnsi="Times New Roman" w:cs="Times New Roman"/>
                    <w:noProof/>
                    <w:webHidden/>
                    <w:sz w:val="24"/>
                    <w:szCs w:val="24"/>
                  </w:rPr>
                  <w:t>3</w:t>
                </w:r>
                <w:r w:rsidR="001577BF" w:rsidRPr="00112BB1">
                  <w:rPr>
                    <w:rFonts w:ascii="Times New Roman" w:hAnsi="Times New Roman" w:cs="Times New Roman"/>
                    <w:noProof/>
                    <w:webHidden/>
                    <w:sz w:val="24"/>
                    <w:szCs w:val="24"/>
                  </w:rPr>
                  <w:fldChar w:fldCharType="end"/>
                </w:r>
              </w:hyperlink>
            </w:p>
            <w:p w14:paraId="3FDBAF4D" w14:textId="1DAB4609" w:rsidR="001577BF" w:rsidRPr="00112BB1" w:rsidRDefault="00A85A3E">
              <w:pPr>
                <w:pStyle w:val="TOC1"/>
                <w:rPr>
                  <w:rFonts w:ascii="Times New Roman" w:hAnsi="Times New Roman" w:cs="Times New Roman"/>
                  <w:noProof/>
                  <w:sz w:val="24"/>
                  <w:szCs w:val="24"/>
                  <w:lang w:val="en-US" w:eastAsia="en-US"/>
                </w:rPr>
              </w:pPr>
              <w:hyperlink w:anchor="_Toc235040921" w:history="1">
                <w:r w:rsidR="001577BF" w:rsidRPr="00112BB1">
                  <w:rPr>
                    <w:rStyle w:val="Hyperlink"/>
                    <w:rFonts w:ascii="Times New Roman" w:hAnsi="Times New Roman" w:cs="Times New Roman"/>
                    <w:noProof/>
                    <w:sz w:val="24"/>
                    <w:szCs w:val="24"/>
                  </w:rPr>
                  <w:t>7.</w:t>
                </w:r>
                <w:r w:rsidR="001577BF" w:rsidRPr="00112BB1">
                  <w:rPr>
                    <w:rFonts w:ascii="Times New Roman" w:hAnsi="Times New Roman" w:cs="Times New Roman"/>
                    <w:noProof/>
                    <w:sz w:val="24"/>
                    <w:szCs w:val="24"/>
                    <w:lang w:val="en-US" w:eastAsia="en-US"/>
                  </w:rPr>
                  <w:tab/>
                </w:r>
                <w:r w:rsidR="001577BF" w:rsidRPr="00112BB1">
                  <w:rPr>
                    <w:rStyle w:val="Hyperlink"/>
                    <w:rFonts w:ascii="Times New Roman" w:hAnsi="Times New Roman" w:cs="Times New Roman"/>
                    <w:noProof/>
                    <w:sz w:val="24"/>
                    <w:szCs w:val="24"/>
                  </w:rPr>
                  <w:t>Pasiūlymų vertinimas</w:t>
                </w:r>
                <w:r w:rsidR="001577BF" w:rsidRPr="00112BB1">
                  <w:rPr>
                    <w:rFonts w:ascii="Times New Roman" w:hAnsi="Times New Roman" w:cs="Times New Roman"/>
                    <w:noProof/>
                    <w:webHidden/>
                    <w:sz w:val="24"/>
                    <w:szCs w:val="24"/>
                  </w:rPr>
                  <w:tab/>
                </w:r>
                <w:r w:rsidR="001577BF" w:rsidRPr="00112BB1">
                  <w:rPr>
                    <w:rFonts w:ascii="Times New Roman" w:hAnsi="Times New Roman" w:cs="Times New Roman"/>
                    <w:noProof/>
                    <w:webHidden/>
                    <w:sz w:val="24"/>
                    <w:szCs w:val="24"/>
                  </w:rPr>
                  <w:fldChar w:fldCharType="begin"/>
                </w:r>
                <w:r w:rsidR="001577BF" w:rsidRPr="00112BB1">
                  <w:rPr>
                    <w:rFonts w:ascii="Times New Roman" w:hAnsi="Times New Roman" w:cs="Times New Roman"/>
                    <w:noProof/>
                    <w:webHidden/>
                    <w:sz w:val="24"/>
                    <w:szCs w:val="24"/>
                  </w:rPr>
                  <w:instrText xml:space="preserve"> PAGEREF _Toc235040921 \h </w:instrText>
                </w:r>
                <w:r w:rsidR="001577BF" w:rsidRPr="00112BB1">
                  <w:rPr>
                    <w:rFonts w:ascii="Times New Roman" w:hAnsi="Times New Roman" w:cs="Times New Roman"/>
                    <w:noProof/>
                    <w:webHidden/>
                    <w:sz w:val="24"/>
                    <w:szCs w:val="24"/>
                  </w:rPr>
                </w:r>
                <w:r w:rsidR="001577BF" w:rsidRPr="00112BB1">
                  <w:rPr>
                    <w:rFonts w:ascii="Times New Roman" w:hAnsi="Times New Roman" w:cs="Times New Roman"/>
                    <w:noProof/>
                    <w:webHidden/>
                    <w:sz w:val="24"/>
                    <w:szCs w:val="24"/>
                  </w:rPr>
                  <w:fldChar w:fldCharType="separate"/>
                </w:r>
                <w:r w:rsidR="001577BF" w:rsidRPr="00112BB1">
                  <w:rPr>
                    <w:rFonts w:ascii="Times New Roman" w:hAnsi="Times New Roman" w:cs="Times New Roman"/>
                    <w:noProof/>
                    <w:webHidden/>
                    <w:sz w:val="24"/>
                    <w:szCs w:val="24"/>
                  </w:rPr>
                  <w:t>4</w:t>
                </w:r>
                <w:r w:rsidR="001577BF" w:rsidRPr="00112BB1">
                  <w:rPr>
                    <w:rFonts w:ascii="Times New Roman" w:hAnsi="Times New Roman" w:cs="Times New Roman"/>
                    <w:noProof/>
                    <w:webHidden/>
                    <w:sz w:val="24"/>
                    <w:szCs w:val="24"/>
                  </w:rPr>
                  <w:fldChar w:fldCharType="end"/>
                </w:r>
              </w:hyperlink>
            </w:p>
            <w:p w14:paraId="69E0F41B" w14:textId="7CDD86EF" w:rsidR="001577BF" w:rsidRPr="00112BB1" w:rsidRDefault="00A85A3E">
              <w:pPr>
                <w:pStyle w:val="TOC1"/>
                <w:rPr>
                  <w:rFonts w:ascii="Times New Roman" w:hAnsi="Times New Roman" w:cs="Times New Roman"/>
                  <w:noProof/>
                  <w:sz w:val="24"/>
                  <w:szCs w:val="24"/>
                  <w:lang w:val="en-US" w:eastAsia="en-US"/>
                </w:rPr>
              </w:pPr>
              <w:hyperlink w:anchor="_Toc235040922" w:history="1">
                <w:r w:rsidR="001577BF" w:rsidRPr="00112BB1">
                  <w:rPr>
                    <w:rStyle w:val="Hyperlink"/>
                    <w:rFonts w:ascii="Times New Roman" w:hAnsi="Times New Roman" w:cs="Times New Roman"/>
                    <w:noProof/>
                    <w:sz w:val="24"/>
                    <w:szCs w:val="24"/>
                  </w:rPr>
                  <w:t>8. Sutarties sudarymas</w:t>
                </w:r>
                <w:r w:rsidR="001577BF" w:rsidRPr="00112BB1">
                  <w:rPr>
                    <w:rFonts w:ascii="Times New Roman" w:hAnsi="Times New Roman" w:cs="Times New Roman"/>
                    <w:noProof/>
                    <w:webHidden/>
                    <w:sz w:val="24"/>
                    <w:szCs w:val="24"/>
                  </w:rPr>
                  <w:tab/>
                </w:r>
                <w:r w:rsidR="001577BF" w:rsidRPr="00112BB1">
                  <w:rPr>
                    <w:rFonts w:ascii="Times New Roman" w:hAnsi="Times New Roman" w:cs="Times New Roman"/>
                    <w:noProof/>
                    <w:webHidden/>
                    <w:sz w:val="24"/>
                    <w:szCs w:val="24"/>
                  </w:rPr>
                  <w:fldChar w:fldCharType="begin"/>
                </w:r>
                <w:r w:rsidR="001577BF" w:rsidRPr="00112BB1">
                  <w:rPr>
                    <w:rFonts w:ascii="Times New Roman" w:hAnsi="Times New Roman" w:cs="Times New Roman"/>
                    <w:noProof/>
                    <w:webHidden/>
                    <w:sz w:val="24"/>
                    <w:szCs w:val="24"/>
                  </w:rPr>
                  <w:instrText xml:space="preserve"> PAGEREF _Toc235040922 \h </w:instrText>
                </w:r>
                <w:r w:rsidR="001577BF" w:rsidRPr="00112BB1">
                  <w:rPr>
                    <w:rFonts w:ascii="Times New Roman" w:hAnsi="Times New Roman" w:cs="Times New Roman"/>
                    <w:noProof/>
                    <w:webHidden/>
                    <w:sz w:val="24"/>
                    <w:szCs w:val="24"/>
                  </w:rPr>
                </w:r>
                <w:r w:rsidR="001577BF" w:rsidRPr="00112BB1">
                  <w:rPr>
                    <w:rFonts w:ascii="Times New Roman" w:hAnsi="Times New Roman" w:cs="Times New Roman"/>
                    <w:noProof/>
                    <w:webHidden/>
                    <w:sz w:val="24"/>
                    <w:szCs w:val="24"/>
                  </w:rPr>
                  <w:fldChar w:fldCharType="separate"/>
                </w:r>
                <w:r w:rsidR="001577BF" w:rsidRPr="00112BB1">
                  <w:rPr>
                    <w:rFonts w:ascii="Times New Roman" w:hAnsi="Times New Roman" w:cs="Times New Roman"/>
                    <w:noProof/>
                    <w:webHidden/>
                    <w:sz w:val="24"/>
                    <w:szCs w:val="24"/>
                  </w:rPr>
                  <w:t>4</w:t>
                </w:r>
                <w:r w:rsidR="001577BF" w:rsidRPr="00112BB1">
                  <w:rPr>
                    <w:rFonts w:ascii="Times New Roman" w:hAnsi="Times New Roman" w:cs="Times New Roman"/>
                    <w:noProof/>
                    <w:webHidden/>
                    <w:sz w:val="24"/>
                    <w:szCs w:val="24"/>
                  </w:rPr>
                  <w:fldChar w:fldCharType="end"/>
                </w:r>
              </w:hyperlink>
            </w:p>
            <w:p w14:paraId="5615B67D" w14:textId="7601B1E2" w:rsidR="0096144A" w:rsidRPr="00112BB1" w:rsidRDefault="00173FBA">
              <w:pPr>
                <w:rPr>
                  <w:rFonts w:ascii="Times New Roman" w:hAnsi="Times New Roman" w:cs="Times New Roman"/>
                  <w:noProof/>
                  <w:sz w:val="24"/>
                  <w:szCs w:val="24"/>
                </w:rPr>
              </w:pPr>
              <w:r w:rsidRPr="00112BB1">
                <w:rPr>
                  <w:rFonts w:ascii="Times New Roman" w:hAnsi="Times New Roman" w:cs="Times New Roman"/>
                  <w:noProof/>
                  <w:sz w:val="24"/>
                  <w:szCs w:val="24"/>
                </w:rPr>
                <w:fldChar w:fldCharType="end"/>
              </w:r>
              <w:r w:rsidR="0096144A" w:rsidRPr="00112BB1">
                <w:rPr>
                  <w:rFonts w:ascii="Times New Roman" w:hAnsi="Times New Roman" w:cs="Times New Roman"/>
                  <w:noProof/>
                  <w:sz w:val="24"/>
                  <w:szCs w:val="24"/>
                </w:rPr>
                <w:t>10.   Priedai:</w:t>
              </w:r>
            </w:p>
            <w:p w14:paraId="2C049D18" w14:textId="5B01FE41" w:rsidR="0096144A" w:rsidRPr="00112BB1" w:rsidRDefault="0096144A">
              <w:pPr>
                <w:rPr>
                  <w:rFonts w:ascii="Times New Roman" w:hAnsi="Times New Roman" w:cs="Times New Roman"/>
                  <w:sz w:val="24"/>
                  <w:szCs w:val="24"/>
                </w:rPr>
              </w:pPr>
              <w:r w:rsidRPr="00112BB1">
                <w:rPr>
                  <w:rFonts w:ascii="Times New Roman" w:hAnsi="Times New Roman" w:cs="Times New Roman"/>
                  <w:noProof/>
                  <w:sz w:val="24"/>
                  <w:szCs w:val="24"/>
                </w:rPr>
                <w:tab/>
              </w:r>
              <w:r w:rsidRPr="00112BB1">
                <w:rPr>
                  <w:rFonts w:ascii="Times New Roman" w:hAnsi="Times New Roman" w:cs="Times New Roman"/>
                  <w:noProof/>
                  <w:sz w:val="24"/>
                  <w:szCs w:val="24"/>
                </w:rPr>
                <w:tab/>
                <w:t>1 priedas „</w:t>
              </w:r>
              <w:r w:rsidRPr="00112BB1">
                <w:rPr>
                  <w:rFonts w:ascii="Times New Roman" w:hAnsi="Times New Roman" w:cs="Times New Roman"/>
                  <w:sz w:val="24"/>
                  <w:szCs w:val="24"/>
                </w:rPr>
                <w:t>Tiekėjų pašalinimo pagrindai“</w:t>
              </w:r>
            </w:p>
            <w:p w14:paraId="7683D9B4" w14:textId="0B037661" w:rsidR="000F3CE9" w:rsidRPr="00112BB1" w:rsidRDefault="000F3CE9">
              <w:pPr>
                <w:rPr>
                  <w:rFonts w:ascii="Times New Roman" w:hAnsi="Times New Roman" w:cs="Times New Roman"/>
                  <w:sz w:val="24"/>
                  <w:szCs w:val="24"/>
                </w:rPr>
              </w:pPr>
              <w:r w:rsidRPr="00112BB1">
                <w:rPr>
                  <w:rFonts w:ascii="Times New Roman" w:hAnsi="Times New Roman" w:cs="Times New Roman"/>
                  <w:sz w:val="24"/>
                  <w:szCs w:val="24"/>
                </w:rPr>
                <w:tab/>
              </w:r>
              <w:r w:rsidRPr="00112BB1">
                <w:rPr>
                  <w:rFonts w:ascii="Times New Roman" w:hAnsi="Times New Roman" w:cs="Times New Roman"/>
                  <w:sz w:val="24"/>
                  <w:szCs w:val="24"/>
                </w:rPr>
                <w:tab/>
                <w:t>2 priedas „</w:t>
              </w:r>
              <w:r w:rsidR="00B22E52" w:rsidRPr="00112BB1">
                <w:rPr>
                  <w:rFonts w:ascii="Times New Roman" w:hAnsi="Times New Roman" w:cs="Times New Roman"/>
                  <w:sz w:val="24"/>
                  <w:szCs w:val="24"/>
                </w:rPr>
                <w:t>Techninė specifikacija</w:t>
              </w:r>
              <w:r w:rsidRPr="00112BB1">
                <w:rPr>
                  <w:rFonts w:ascii="Times New Roman" w:hAnsi="Times New Roman" w:cs="Times New Roman"/>
                  <w:sz w:val="24"/>
                  <w:szCs w:val="24"/>
                </w:rPr>
                <w:t>“</w:t>
              </w:r>
            </w:p>
            <w:p w14:paraId="6093EDD5" w14:textId="45481DC3" w:rsidR="0096144A" w:rsidRPr="00112BB1" w:rsidRDefault="0096144A">
              <w:pPr>
                <w:rPr>
                  <w:rFonts w:ascii="Times New Roman" w:hAnsi="Times New Roman" w:cs="Times New Roman"/>
                  <w:sz w:val="24"/>
                  <w:szCs w:val="24"/>
                </w:rPr>
              </w:pPr>
              <w:r w:rsidRPr="00112BB1">
                <w:rPr>
                  <w:rFonts w:ascii="Times New Roman" w:hAnsi="Times New Roman" w:cs="Times New Roman"/>
                  <w:sz w:val="24"/>
                  <w:szCs w:val="24"/>
                </w:rPr>
                <w:tab/>
              </w:r>
              <w:r w:rsidRPr="00112BB1">
                <w:rPr>
                  <w:rFonts w:ascii="Times New Roman" w:hAnsi="Times New Roman" w:cs="Times New Roman"/>
                  <w:sz w:val="24"/>
                  <w:szCs w:val="24"/>
                </w:rPr>
                <w:tab/>
              </w:r>
              <w:r w:rsidR="006E7C44" w:rsidRPr="00112BB1">
                <w:rPr>
                  <w:rFonts w:ascii="Times New Roman" w:hAnsi="Times New Roman" w:cs="Times New Roman"/>
                  <w:sz w:val="24"/>
                  <w:szCs w:val="24"/>
                </w:rPr>
                <w:t>3</w:t>
              </w:r>
              <w:r w:rsidR="000F3CE9" w:rsidRPr="00112BB1">
                <w:rPr>
                  <w:rFonts w:ascii="Times New Roman" w:hAnsi="Times New Roman" w:cs="Times New Roman"/>
                  <w:sz w:val="24"/>
                  <w:szCs w:val="24"/>
                </w:rPr>
                <w:t xml:space="preserve"> priedas </w:t>
              </w:r>
              <w:r w:rsidRPr="00112BB1">
                <w:rPr>
                  <w:rFonts w:ascii="Times New Roman" w:hAnsi="Times New Roman" w:cs="Times New Roman"/>
                  <w:sz w:val="24"/>
                  <w:szCs w:val="24"/>
                </w:rPr>
                <w:t>„</w:t>
              </w:r>
              <w:r w:rsidR="00B22E52" w:rsidRPr="00112BB1">
                <w:rPr>
                  <w:rFonts w:ascii="Times New Roman" w:hAnsi="Times New Roman" w:cs="Times New Roman"/>
                  <w:sz w:val="24"/>
                  <w:szCs w:val="24"/>
                </w:rPr>
                <w:t>Pasiūlymo forma“</w:t>
              </w:r>
            </w:p>
            <w:p w14:paraId="5B692245" w14:textId="2262786B" w:rsidR="0096144A" w:rsidRPr="00112BB1" w:rsidRDefault="0096144A">
              <w:pPr>
                <w:rPr>
                  <w:rFonts w:ascii="Times New Roman" w:hAnsi="Times New Roman" w:cs="Times New Roman"/>
                  <w:sz w:val="24"/>
                  <w:szCs w:val="24"/>
                </w:rPr>
              </w:pPr>
              <w:r w:rsidRPr="00112BB1">
                <w:rPr>
                  <w:rFonts w:ascii="Times New Roman" w:hAnsi="Times New Roman" w:cs="Times New Roman"/>
                  <w:sz w:val="24"/>
                  <w:szCs w:val="24"/>
                </w:rPr>
                <w:tab/>
              </w:r>
              <w:r w:rsidRPr="00112BB1">
                <w:rPr>
                  <w:rFonts w:ascii="Times New Roman" w:hAnsi="Times New Roman" w:cs="Times New Roman"/>
                  <w:sz w:val="24"/>
                  <w:szCs w:val="24"/>
                </w:rPr>
                <w:tab/>
              </w:r>
              <w:r w:rsidR="000F3CE9" w:rsidRPr="00112BB1">
                <w:rPr>
                  <w:rFonts w:ascii="Times New Roman" w:hAnsi="Times New Roman" w:cs="Times New Roman"/>
                  <w:sz w:val="24"/>
                  <w:szCs w:val="24"/>
                </w:rPr>
                <w:t xml:space="preserve">4 priedas </w:t>
              </w:r>
              <w:r w:rsidRPr="00112BB1">
                <w:rPr>
                  <w:rFonts w:ascii="Times New Roman" w:hAnsi="Times New Roman" w:cs="Times New Roman"/>
                  <w:sz w:val="24"/>
                  <w:szCs w:val="24"/>
                </w:rPr>
                <w:t>„</w:t>
              </w:r>
              <w:r w:rsidR="00B22E52" w:rsidRPr="00112BB1">
                <w:rPr>
                  <w:rFonts w:ascii="Times New Roman" w:hAnsi="Times New Roman" w:cs="Times New Roman"/>
                  <w:sz w:val="24"/>
                  <w:szCs w:val="24"/>
                </w:rPr>
                <w:t>Sutarties projektas</w:t>
              </w:r>
              <w:r w:rsidRPr="00112BB1">
                <w:rPr>
                  <w:rFonts w:ascii="Times New Roman" w:hAnsi="Times New Roman" w:cs="Times New Roman"/>
                  <w:sz w:val="24"/>
                  <w:szCs w:val="24"/>
                </w:rPr>
                <w:t>“</w:t>
              </w:r>
            </w:p>
            <w:p w14:paraId="7ACF4EEF" w14:textId="5F8A2E15" w:rsidR="00173FBA" w:rsidRPr="00112BB1" w:rsidRDefault="0096144A" w:rsidP="00B22E52">
              <w:pPr>
                <w:rPr>
                  <w:rFonts w:ascii="Times New Roman" w:hAnsi="Times New Roman" w:cs="Times New Roman"/>
                  <w:sz w:val="24"/>
                  <w:szCs w:val="24"/>
                </w:rPr>
              </w:pPr>
              <w:r w:rsidRPr="00112BB1">
                <w:rPr>
                  <w:rFonts w:ascii="Times New Roman" w:hAnsi="Times New Roman" w:cs="Times New Roman"/>
                  <w:sz w:val="24"/>
                  <w:szCs w:val="24"/>
                </w:rPr>
                <w:tab/>
              </w:r>
              <w:r w:rsidRPr="00112BB1">
                <w:rPr>
                  <w:rFonts w:ascii="Times New Roman" w:hAnsi="Times New Roman" w:cs="Times New Roman"/>
                  <w:sz w:val="24"/>
                  <w:szCs w:val="24"/>
                </w:rPr>
                <w:tab/>
              </w:r>
              <w:r w:rsidR="000F3CE9" w:rsidRPr="00112BB1">
                <w:rPr>
                  <w:rFonts w:ascii="Times New Roman" w:hAnsi="Times New Roman" w:cs="Times New Roman"/>
                  <w:sz w:val="24"/>
                  <w:szCs w:val="24"/>
                </w:rPr>
                <w:t>5 priedas</w:t>
              </w:r>
              <w:r w:rsidRPr="00112BB1">
                <w:rPr>
                  <w:rFonts w:ascii="Times New Roman" w:hAnsi="Times New Roman" w:cs="Times New Roman"/>
                  <w:sz w:val="24"/>
                  <w:szCs w:val="24"/>
                </w:rPr>
                <w:t xml:space="preserve"> „</w:t>
              </w:r>
              <w:r w:rsidR="00B22E52" w:rsidRPr="00112BB1">
                <w:rPr>
                  <w:rFonts w:ascii="Times New Roman" w:hAnsi="Times New Roman" w:cs="Times New Roman"/>
                  <w:sz w:val="24"/>
                  <w:szCs w:val="24"/>
                </w:rPr>
                <w:t>Terminai</w:t>
              </w:r>
              <w:r w:rsidRPr="00112BB1">
                <w:rPr>
                  <w:rFonts w:ascii="Times New Roman" w:hAnsi="Times New Roman" w:cs="Times New Roman"/>
                  <w:sz w:val="24"/>
                  <w:szCs w:val="24"/>
                </w:rPr>
                <w:t>“</w:t>
              </w:r>
            </w:p>
          </w:sdtContent>
        </w:sdt>
        <w:p w14:paraId="7E8074B3" w14:textId="4C816312" w:rsidR="00173FBA" w:rsidRPr="00112BB1" w:rsidRDefault="00173FBA" w:rsidP="007334EA">
          <w:pPr>
            <w:spacing w:after="120"/>
            <w:ind w:left="567" w:firstLine="0"/>
            <w:contextualSpacing/>
            <w:rPr>
              <w:rFonts w:ascii="Times New Roman" w:hAnsi="Times New Roman" w:cs="Times New Roman"/>
              <w:sz w:val="24"/>
              <w:szCs w:val="24"/>
            </w:rPr>
          </w:pPr>
        </w:p>
        <w:p w14:paraId="1AC291EB" w14:textId="356498D2" w:rsidR="00173FBA" w:rsidRPr="00112BB1" w:rsidRDefault="00173FBA" w:rsidP="007334EA">
          <w:pPr>
            <w:spacing w:after="120"/>
            <w:ind w:left="567" w:firstLine="0"/>
            <w:contextualSpacing/>
            <w:rPr>
              <w:rFonts w:ascii="Times New Roman" w:hAnsi="Times New Roman" w:cs="Times New Roman"/>
              <w:sz w:val="24"/>
              <w:szCs w:val="24"/>
            </w:rPr>
          </w:pPr>
        </w:p>
        <w:p w14:paraId="6F478FD2" w14:textId="27655BD5" w:rsidR="00173FBA" w:rsidRPr="00112BB1" w:rsidRDefault="00173FBA" w:rsidP="00A84437">
          <w:pPr>
            <w:spacing w:after="120"/>
            <w:ind w:left="567" w:firstLine="0"/>
            <w:contextualSpacing/>
            <w:jc w:val="center"/>
            <w:rPr>
              <w:rFonts w:ascii="Times New Roman" w:hAnsi="Times New Roman" w:cs="Times New Roman"/>
              <w:sz w:val="24"/>
              <w:szCs w:val="24"/>
            </w:rPr>
          </w:pPr>
        </w:p>
        <w:p w14:paraId="7680CD9F" w14:textId="465D4565" w:rsidR="00173FBA" w:rsidRPr="00112BB1" w:rsidRDefault="00173FBA" w:rsidP="007334EA">
          <w:pPr>
            <w:spacing w:after="120"/>
            <w:ind w:left="567" w:firstLine="0"/>
            <w:contextualSpacing/>
            <w:rPr>
              <w:rFonts w:ascii="Times New Roman" w:hAnsi="Times New Roman" w:cs="Times New Roman"/>
              <w:sz w:val="24"/>
              <w:szCs w:val="24"/>
            </w:rPr>
          </w:pPr>
        </w:p>
        <w:p w14:paraId="033C1E9E" w14:textId="346F4E98" w:rsidR="00173FBA" w:rsidRPr="00112BB1" w:rsidRDefault="00173FBA" w:rsidP="007334EA">
          <w:pPr>
            <w:spacing w:after="120"/>
            <w:ind w:left="567" w:firstLine="0"/>
            <w:contextualSpacing/>
            <w:rPr>
              <w:rFonts w:ascii="Times New Roman" w:hAnsi="Times New Roman" w:cs="Times New Roman"/>
              <w:sz w:val="24"/>
              <w:szCs w:val="24"/>
            </w:rPr>
          </w:pPr>
        </w:p>
        <w:p w14:paraId="2D26E3BB" w14:textId="47FB447D" w:rsidR="00173FBA" w:rsidRPr="00112BB1" w:rsidRDefault="00173FBA" w:rsidP="007334EA">
          <w:pPr>
            <w:spacing w:after="120"/>
            <w:ind w:left="567" w:firstLine="0"/>
            <w:contextualSpacing/>
            <w:rPr>
              <w:rFonts w:ascii="Times New Roman" w:hAnsi="Times New Roman" w:cs="Times New Roman"/>
              <w:sz w:val="24"/>
              <w:szCs w:val="24"/>
            </w:rPr>
          </w:pPr>
        </w:p>
        <w:p w14:paraId="0D7F5B29" w14:textId="69D8EF03" w:rsidR="00173FBA" w:rsidRPr="00112BB1" w:rsidRDefault="00173FBA" w:rsidP="007334EA">
          <w:pPr>
            <w:spacing w:after="120"/>
            <w:ind w:left="567" w:firstLine="0"/>
            <w:contextualSpacing/>
            <w:rPr>
              <w:rFonts w:ascii="Times New Roman" w:hAnsi="Times New Roman" w:cs="Times New Roman"/>
              <w:sz w:val="24"/>
              <w:szCs w:val="24"/>
            </w:rPr>
          </w:pPr>
        </w:p>
        <w:p w14:paraId="42562BFE" w14:textId="7EE28A4F" w:rsidR="00173FBA" w:rsidRPr="00112BB1" w:rsidRDefault="00173FBA" w:rsidP="007334EA">
          <w:pPr>
            <w:spacing w:after="120"/>
            <w:ind w:left="567" w:firstLine="0"/>
            <w:contextualSpacing/>
            <w:rPr>
              <w:rFonts w:ascii="Times New Roman" w:hAnsi="Times New Roman" w:cs="Times New Roman"/>
              <w:sz w:val="24"/>
              <w:szCs w:val="24"/>
            </w:rPr>
          </w:pPr>
        </w:p>
        <w:p w14:paraId="53E0ED23" w14:textId="76F63C0A" w:rsidR="00173FBA" w:rsidRPr="00112BB1" w:rsidRDefault="00173FBA" w:rsidP="007334EA">
          <w:pPr>
            <w:spacing w:after="120"/>
            <w:ind w:left="567" w:firstLine="0"/>
            <w:contextualSpacing/>
            <w:rPr>
              <w:rFonts w:ascii="Times New Roman" w:hAnsi="Times New Roman" w:cs="Times New Roman"/>
              <w:sz w:val="24"/>
              <w:szCs w:val="24"/>
            </w:rPr>
          </w:pPr>
        </w:p>
        <w:p w14:paraId="0CFA0807" w14:textId="6F12BA4C" w:rsidR="00173FBA" w:rsidRPr="00112BB1" w:rsidRDefault="00173FBA" w:rsidP="007334EA">
          <w:pPr>
            <w:spacing w:after="120"/>
            <w:ind w:left="567" w:firstLine="0"/>
            <w:contextualSpacing/>
            <w:rPr>
              <w:rFonts w:ascii="Times New Roman" w:hAnsi="Times New Roman" w:cs="Times New Roman"/>
              <w:sz w:val="24"/>
              <w:szCs w:val="24"/>
            </w:rPr>
          </w:pPr>
        </w:p>
        <w:p w14:paraId="3C81F9EF" w14:textId="615E1745" w:rsidR="00173FBA" w:rsidRPr="00112BB1" w:rsidRDefault="00173FBA" w:rsidP="007334EA">
          <w:pPr>
            <w:spacing w:after="120"/>
            <w:ind w:left="567" w:firstLine="0"/>
            <w:contextualSpacing/>
            <w:rPr>
              <w:rFonts w:ascii="Times New Roman" w:hAnsi="Times New Roman" w:cs="Times New Roman"/>
              <w:sz w:val="24"/>
              <w:szCs w:val="24"/>
            </w:rPr>
          </w:pPr>
        </w:p>
        <w:p w14:paraId="71AF9CE9" w14:textId="79239798" w:rsidR="00173FBA" w:rsidRPr="00112BB1" w:rsidRDefault="00173FBA" w:rsidP="007334EA">
          <w:pPr>
            <w:spacing w:after="120"/>
            <w:ind w:left="567" w:firstLine="0"/>
            <w:contextualSpacing/>
            <w:rPr>
              <w:rFonts w:ascii="Times New Roman" w:hAnsi="Times New Roman" w:cs="Times New Roman"/>
              <w:sz w:val="24"/>
              <w:szCs w:val="24"/>
            </w:rPr>
          </w:pPr>
        </w:p>
        <w:p w14:paraId="657B9349" w14:textId="50CE351B" w:rsidR="00173FBA" w:rsidRPr="00112BB1" w:rsidRDefault="00173FBA" w:rsidP="007334EA">
          <w:pPr>
            <w:spacing w:after="120"/>
            <w:ind w:left="567" w:firstLine="0"/>
            <w:contextualSpacing/>
            <w:rPr>
              <w:rFonts w:ascii="Times New Roman" w:hAnsi="Times New Roman" w:cs="Times New Roman"/>
              <w:sz w:val="24"/>
              <w:szCs w:val="24"/>
            </w:rPr>
          </w:pPr>
        </w:p>
        <w:p w14:paraId="11D821A1" w14:textId="2B8EE8A5" w:rsidR="00173FBA" w:rsidRPr="00112BB1" w:rsidRDefault="00173FBA" w:rsidP="007334EA">
          <w:pPr>
            <w:spacing w:after="120"/>
            <w:ind w:left="567" w:firstLine="0"/>
            <w:contextualSpacing/>
            <w:rPr>
              <w:rFonts w:ascii="Times New Roman" w:hAnsi="Times New Roman" w:cs="Times New Roman"/>
              <w:sz w:val="24"/>
              <w:szCs w:val="24"/>
            </w:rPr>
          </w:pPr>
        </w:p>
        <w:p w14:paraId="247FBC8A" w14:textId="5370AF42" w:rsidR="00173FBA" w:rsidRPr="00112BB1" w:rsidRDefault="00173FBA" w:rsidP="007334EA">
          <w:pPr>
            <w:spacing w:after="120"/>
            <w:ind w:left="567" w:firstLine="0"/>
            <w:contextualSpacing/>
            <w:rPr>
              <w:rFonts w:ascii="Times New Roman" w:hAnsi="Times New Roman" w:cs="Times New Roman"/>
              <w:sz w:val="24"/>
              <w:szCs w:val="24"/>
            </w:rPr>
          </w:pPr>
        </w:p>
        <w:p w14:paraId="25004880" w14:textId="16EA21F5" w:rsidR="00173FBA" w:rsidRPr="00112BB1" w:rsidRDefault="00173FBA" w:rsidP="007334EA">
          <w:pPr>
            <w:spacing w:after="120"/>
            <w:ind w:left="567" w:firstLine="0"/>
            <w:contextualSpacing/>
            <w:rPr>
              <w:rFonts w:ascii="Times New Roman" w:hAnsi="Times New Roman" w:cs="Times New Roman"/>
              <w:sz w:val="24"/>
              <w:szCs w:val="24"/>
            </w:rPr>
          </w:pPr>
        </w:p>
        <w:p w14:paraId="2F25641C" w14:textId="487E512D" w:rsidR="00173FBA" w:rsidRPr="00112BB1" w:rsidRDefault="00173FBA" w:rsidP="007334EA">
          <w:pPr>
            <w:spacing w:after="120"/>
            <w:ind w:left="567" w:firstLine="0"/>
            <w:contextualSpacing/>
            <w:rPr>
              <w:rFonts w:ascii="Times New Roman" w:hAnsi="Times New Roman" w:cs="Times New Roman"/>
              <w:sz w:val="24"/>
              <w:szCs w:val="24"/>
            </w:rPr>
          </w:pPr>
        </w:p>
        <w:p w14:paraId="30FCFE5F" w14:textId="74B73FE0" w:rsidR="00173FBA" w:rsidRPr="00112BB1" w:rsidRDefault="00173FBA" w:rsidP="007334EA">
          <w:pPr>
            <w:spacing w:after="120"/>
            <w:ind w:left="567" w:firstLine="0"/>
            <w:contextualSpacing/>
            <w:rPr>
              <w:rFonts w:ascii="Times New Roman" w:hAnsi="Times New Roman" w:cs="Times New Roman"/>
              <w:sz w:val="24"/>
              <w:szCs w:val="24"/>
            </w:rPr>
          </w:pPr>
        </w:p>
        <w:p w14:paraId="351A6B83" w14:textId="519B533C" w:rsidR="00173FBA" w:rsidRPr="00112BB1" w:rsidRDefault="00173FBA" w:rsidP="007334EA">
          <w:pPr>
            <w:spacing w:after="120"/>
            <w:ind w:left="567" w:firstLine="0"/>
            <w:contextualSpacing/>
            <w:rPr>
              <w:rFonts w:ascii="Times New Roman" w:hAnsi="Times New Roman" w:cs="Times New Roman"/>
              <w:sz w:val="24"/>
              <w:szCs w:val="24"/>
            </w:rPr>
          </w:pPr>
        </w:p>
        <w:p w14:paraId="4ED50C0C" w14:textId="5E3C0DBC" w:rsidR="00173FBA" w:rsidRPr="00112BB1" w:rsidRDefault="00173FBA" w:rsidP="007334EA">
          <w:pPr>
            <w:spacing w:after="120"/>
            <w:ind w:left="567" w:firstLine="0"/>
            <w:contextualSpacing/>
            <w:rPr>
              <w:rFonts w:ascii="Times New Roman" w:hAnsi="Times New Roman" w:cs="Times New Roman"/>
              <w:sz w:val="24"/>
              <w:szCs w:val="24"/>
            </w:rPr>
          </w:pPr>
        </w:p>
        <w:p w14:paraId="7E697087" w14:textId="77777777" w:rsidR="00173FBA" w:rsidRPr="00112BB1" w:rsidRDefault="00173FBA" w:rsidP="00220BA5">
          <w:pPr>
            <w:spacing w:after="120"/>
            <w:ind w:firstLine="0"/>
            <w:contextualSpacing/>
            <w:rPr>
              <w:rFonts w:ascii="Times New Roman" w:hAnsi="Times New Roman" w:cs="Times New Roman"/>
              <w:sz w:val="24"/>
              <w:szCs w:val="24"/>
            </w:rPr>
          </w:pPr>
        </w:p>
        <w:p w14:paraId="2F205330" w14:textId="40671B31" w:rsidR="0051611C" w:rsidRPr="00112BB1" w:rsidRDefault="006E7C44" w:rsidP="006E7C44">
          <w:pPr>
            <w:rPr>
              <w:rFonts w:ascii="Times New Roman" w:hAnsi="Times New Roman" w:cs="Times New Roman"/>
              <w:sz w:val="24"/>
              <w:szCs w:val="24"/>
            </w:rPr>
          </w:pPr>
          <w:r w:rsidRPr="00112BB1">
            <w:rPr>
              <w:rFonts w:ascii="Times New Roman" w:hAnsi="Times New Roman" w:cs="Times New Roman"/>
              <w:sz w:val="24"/>
              <w:szCs w:val="24"/>
            </w:rPr>
            <w:br w:type="page"/>
          </w: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14:paraId="12085CDF" w14:textId="16073931" w:rsidR="00746BAF" w:rsidRPr="00112BB1" w:rsidRDefault="00C31EC9" w:rsidP="008732E0">
      <w:pPr>
        <w:pStyle w:val="Heading1"/>
        <w:numPr>
          <w:ilvl w:val="0"/>
          <w:numId w:val="5"/>
        </w:numPr>
        <w:spacing w:before="720" w:after="0" w:line="300" w:lineRule="auto"/>
        <w:ind w:left="357" w:hanging="357"/>
        <w:rPr>
          <w:rFonts w:ascii="Times New Roman" w:hAnsi="Times New Roman" w:cs="Times New Roman"/>
          <w:color w:val="auto"/>
          <w:sz w:val="24"/>
          <w:szCs w:val="24"/>
        </w:rPr>
      </w:pPr>
      <w:bookmarkStart w:id="6" w:name="_Toc235040915"/>
      <w:bookmarkStart w:id="7" w:name="_Ref39666794"/>
      <w:bookmarkStart w:id="8" w:name="_Ref39666796"/>
      <w:bookmarkStart w:id="9" w:name="_Toc48053171"/>
      <w:r w:rsidRPr="00112BB1">
        <w:rPr>
          <w:rFonts w:ascii="Times New Roman" w:hAnsi="Times New Roman" w:cs="Times New Roman"/>
          <w:color w:val="auto"/>
          <w:sz w:val="24"/>
          <w:szCs w:val="24"/>
        </w:rPr>
        <w:lastRenderedPageBreak/>
        <w:t>Bendra informacij</w:t>
      </w:r>
      <w:r w:rsidR="00B076FD" w:rsidRPr="00112BB1">
        <w:rPr>
          <w:rFonts w:ascii="Times New Roman" w:hAnsi="Times New Roman" w:cs="Times New Roman"/>
          <w:color w:val="auto"/>
          <w:sz w:val="24"/>
          <w:szCs w:val="24"/>
        </w:rPr>
        <w:t>a</w:t>
      </w:r>
      <w:bookmarkEnd w:id="6"/>
      <w:r w:rsidR="6B81CCAC" w:rsidRPr="00112BB1">
        <w:rPr>
          <w:rFonts w:ascii="Times New Roman" w:hAnsi="Times New Roman" w:cs="Times New Roman"/>
          <w:color w:val="auto"/>
          <w:sz w:val="24"/>
          <w:szCs w:val="24"/>
        </w:rPr>
        <w:t xml:space="preserve"> </w:t>
      </w:r>
    </w:p>
    <w:p w14:paraId="698C5E70" w14:textId="490FD0EB" w:rsidR="00746BAF" w:rsidRPr="00112BB1" w:rsidRDefault="00746BAF" w:rsidP="00746BAF">
      <w:pPr>
        <w:ind w:firstLine="0"/>
        <w:rPr>
          <w:rFonts w:ascii="Times New Roman" w:hAnsi="Times New Roman" w:cs="Times New Roman"/>
          <w:sz w:val="24"/>
          <w:szCs w:val="24"/>
        </w:rPr>
      </w:pPr>
    </w:p>
    <w:p w14:paraId="7ECEA63A" w14:textId="3CFB586D" w:rsidR="00746BAF" w:rsidRPr="00112BB1" w:rsidRDefault="00D722C8" w:rsidP="00E62E95">
      <w:pPr>
        <w:spacing w:line="240" w:lineRule="auto"/>
        <w:rPr>
          <w:rFonts w:ascii="Times New Roman" w:hAnsi="Times New Roman" w:cs="Times New Roman"/>
          <w:sz w:val="24"/>
          <w:szCs w:val="24"/>
        </w:rPr>
      </w:pPr>
      <w:r w:rsidRPr="00112BB1">
        <w:rPr>
          <w:rFonts w:ascii="Times New Roman" w:hAnsi="Times New Roman" w:cs="Times New Roman"/>
          <w:sz w:val="24"/>
          <w:szCs w:val="24"/>
        </w:rPr>
        <w:t xml:space="preserve">1.1. </w:t>
      </w:r>
      <w:r w:rsidR="00020176" w:rsidRPr="00112BB1">
        <w:rPr>
          <w:rFonts w:ascii="Times New Roman" w:hAnsi="Times New Roman" w:cs="Times New Roman"/>
          <w:sz w:val="24"/>
          <w:szCs w:val="24"/>
        </w:rPr>
        <w:t xml:space="preserve">Perkančioji organizacija </w:t>
      </w:r>
      <w:r w:rsidR="00FB3C75" w:rsidRPr="00112BB1">
        <w:rPr>
          <w:rFonts w:ascii="Times New Roman" w:hAnsi="Times New Roman" w:cs="Times New Roman"/>
          <w:sz w:val="24"/>
          <w:szCs w:val="24"/>
        </w:rPr>
        <w:t xml:space="preserve">– </w:t>
      </w:r>
      <w:r w:rsidR="005B7E12" w:rsidRPr="00112BB1">
        <w:rPr>
          <w:rFonts w:ascii="Times New Roman" w:hAnsi="Times New Roman" w:cs="Times New Roman"/>
          <w:sz w:val="24"/>
          <w:szCs w:val="24"/>
        </w:rPr>
        <w:t>VšĮ Švietimo, sveikatos ir socialinių inovacijų centras, juridinio asmens kodas 305202546, kurio registruota buveinė yra Uogų g. 6, Uogalių kaimas, Kintų seniūnija, Šilutės rajone</w:t>
      </w:r>
      <w:r w:rsidR="00FB3C75" w:rsidRPr="00112BB1">
        <w:rPr>
          <w:rFonts w:ascii="Times New Roman" w:hAnsi="Times New Roman" w:cs="Times New Roman"/>
          <w:sz w:val="24"/>
          <w:szCs w:val="24"/>
        </w:rPr>
        <w:t xml:space="preserve">. </w:t>
      </w:r>
      <w:r w:rsidR="00020176" w:rsidRPr="00112BB1">
        <w:rPr>
          <w:rFonts w:ascii="Times New Roman" w:hAnsi="Times New Roman" w:cs="Times New Roman"/>
          <w:sz w:val="24"/>
          <w:szCs w:val="24"/>
        </w:rPr>
        <w:t xml:space="preserve">Perkančioji organizacija </w:t>
      </w:r>
      <w:r w:rsidR="005B7E12" w:rsidRPr="00112BB1">
        <w:rPr>
          <w:rFonts w:ascii="Times New Roman" w:hAnsi="Times New Roman" w:cs="Times New Roman"/>
          <w:sz w:val="24"/>
          <w:szCs w:val="24"/>
        </w:rPr>
        <w:t>nėra</w:t>
      </w:r>
      <w:r w:rsidR="00FB3C75" w:rsidRPr="00112BB1">
        <w:rPr>
          <w:rFonts w:ascii="Times New Roman" w:hAnsi="Times New Roman" w:cs="Times New Roman"/>
          <w:sz w:val="24"/>
          <w:szCs w:val="24"/>
        </w:rPr>
        <w:t xml:space="preserve"> PVM mokėtoja</w:t>
      </w:r>
      <w:r w:rsidR="2B3E0D46" w:rsidRPr="00112BB1">
        <w:rPr>
          <w:rFonts w:ascii="Times New Roman" w:hAnsi="Times New Roman" w:cs="Times New Roman"/>
          <w:sz w:val="24"/>
          <w:szCs w:val="24"/>
        </w:rPr>
        <w:t>s</w:t>
      </w:r>
      <w:r w:rsidR="00FB3C75" w:rsidRPr="00112BB1">
        <w:rPr>
          <w:rFonts w:ascii="Times New Roman" w:hAnsi="Times New Roman" w:cs="Times New Roman"/>
          <w:sz w:val="24"/>
          <w:szCs w:val="24"/>
        </w:rPr>
        <w:t>.</w:t>
      </w:r>
    </w:p>
    <w:p w14:paraId="6669709E" w14:textId="720EF70D" w:rsidR="00316D64" w:rsidRPr="00112BB1" w:rsidRDefault="00CA0CC5" w:rsidP="008732E0">
      <w:pPr>
        <w:pStyle w:val="ListParagraph"/>
        <w:numPr>
          <w:ilvl w:val="1"/>
          <w:numId w:val="8"/>
        </w:numPr>
        <w:spacing w:line="240" w:lineRule="auto"/>
        <w:ind w:left="0" w:firstLine="710"/>
        <w:rPr>
          <w:rFonts w:ascii="Times New Roman" w:hAnsi="Times New Roman" w:cs="Times New Roman"/>
          <w:sz w:val="24"/>
          <w:szCs w:val="24"/>
        </w:rPr>
      </w:pPr>
      <w:r w:rsidRPr="00112BB1">
        <w:rPr>
          <w:rFonts w:ascii="Times New Roman" w:hAnsi="Times New Roman" w:cs="Times New Roman"/>
          <w:sz w:val="24"/>
          <w:szCs w:val="24"/>
        </w:rPr>
        <w:t xml:space="preserve">Pirkimas neatliekamas naudojantis centralizuotų pirkimų katalogu, nes </w:t>
      </w:r>
      <w:r w:rsidR="00DA09BF" w:rsidRPr="00112BB1">
        <w:rPr>
          <w:rFonts w:ascii="Times New Roman" w:hAnsi="Times New Roman" w:cs="Times New Roman"/>
          <w:sz w:val="24"/>
          <w:szCs w:val="24"/>
        </w:rPr>
        <w:t>perkamų prekių nėra CPO kataloge</w:t>
      </w:r>
      <w:r w:rsidRPr="00112BB1">
        <w:rPr>
          <w:rFonts w:ascii="Times New Roman" w:hAnsi="Times New Roman" w:cs="Times New Roman"/>
          <w:sz w:val="24"/>
          <w:szCs w:val="24"/>
        </w:rPr>
        <w:t xml:space="preserve">.  </w:t>
      </w:r>
    </w:p>
    <w:p w14:paraId="1F0F3C55" w14:textId="61277AB2" w:rsidR="00702B7B" w:rsidRPr="00112BB1" w:rsidRDefault="00C70C67" w:rsidP="008732E0">
      <w:pPr>
        <w:pStyle w:val="ListParagraph"/>
        <w:numPr>
          <w:ilvl w:val="1"/>
          <w:numId w:val="8"/>
        </w:numPr>
        <w:spacing w:line="240" w:lineRule="auto"/>
        <w:ind w:left="0" w:firstLine="697"/>
        <w:rPr>
          <w:rFonts w:ascii="Times New Roman" w:hAnsi="Times New Roman" w:cs="Times New Roman"/>
          <w:sz w:val="24"/>
          <w:szCs w:val="24"/>
        </w:rPr>
      </w:pPr>
      <w:r w:rsidRPr="00112BB1">
        <w:rPr>
          <w:rFonts w:ascii="Times New Roman" w:hAnsi="Times New Roman" w:cs="Times New Roman"/>
          <w:sz w:val="24"/>
          <w:szCs w:val="24"/>
        </w:rPr>
        <w:t xml:space="preserve">Pirkimo Komisija </w:t>
      </w:r>
      <w:r w:rsidR="005B7E12" w:rsidRPr="00112BB1">
        <w:rPr>
          <w:rFonts w:ascii="Times New Roman" w:hAnsi="Times New Roman" w:cs="Times New Roman"/>
          <w:sz w:val="24"/>
          <w:szCs w:val="24"/>
        </w:rPr>
        <w:t>nėra</w:t>
      </w:r>
      <w:r w:rsidRPr="00112BB1">
        <w:rPr>
          <w:rFonts w:ascii="Times New Roman" w:hAnsi="Times New Roman" w:cs="Times New Roman"/>
          <w:sz w:val="24"/>
          <w:szCs w:val="24"/>
        </w:rPr>
        <w:t xml:space="preserve"> sudaroma</w:t>
      </w:r>
      <w:r w:rsidR="000662A8" w:rsidRPr="00112BB1">
        <w:rPr>
          <w:rFonts w:ascii="Times New Roman" w:hAnsi="Times New Roman" w:cs="Times New Roman"/>
          <w:sz w:val="24"/>
          <w:szCs w:val="24"/>
        </w:rPr>
        <w:t>.</w:t>
      </w:r>
    </w:p>
    <w:p w14:paraId="16DB9CE8" w14:textId="19DA69C2" w:rsidR="001045C0" w:rsidRPr="00112BB1" w:rsidRDefault="004F6423" w:rsidP="00DA09BF">
      <w:pPr>
        <w:pStyle w:val="ListParagraph"/>
        <w:spacing w:line="240" w:lineRule="auto"/>
        <w:ind w:left="0" w:firstLine="709"/>
        <w:rPr>
          <w:rFonts w:ascii="Times New Roman" w:hAnsi="Times New Roman" w:cs="Times New Roman"/>
          <w:sz w:val="24"/>
          <w:szCs w:val="24"/>
        </w:rPr>
      </w:pPr>
      <w:r w:rsidRPr="00112BB1">
        <w:rPr>
          <w:rFonts w:ascii="Times New Roman" w:hAnsi="Times New Roman" w:cs="Times New Roman"/>
          <w:sz w:val="24"/>
          <w:szCs w:val="24"/>
        </w:rPr>
        <w:t>1.</w:t>
      </w:r>
      <w:r w:rsidR="00DA09BF" w:rsidRPr="00112BB1">
        <w:rPr>
          <w:rFonts w:ascii="Times New Roman" w:hAnsi="Times New Roman" w:cs="Times New Roman"/>
          <w:sz w:val="24"/>
          <w:szCs w:val="24"/>
        </w:rPr>
        <w:t>4</w:t>
      </w:r>
      <w:r w:rsidRPr="00112BB1">
        <w:rPr>
          <w:rFonts w:ascii="Times New Roman" w:hAnsi="Times New Roman" w:cs="Times New Roman"/>
          <w:sz w:val="24"/>
          <w:szCs w:val="24"/>
        </w:rPr>
        <w:t>.</w:t>
      </w:r>
      <w:r w:rsidRPr="00112BB1">
        <w:rPr>
          <w:rFonts w:ascii="Times New Roman" w:hAnsi="Times New Roman" w:cs="Times New Roman"/>
          <w:i/>
          <w:iCs/>
          <w:sz w:val="24"/>
          <w:szCs w:val="24"/>
        </w:rPr>
        <w:t xml:space="preserve"> </w:t>
      </w:r>
      <w:r w:rsidR="00D459E3" w:rsidRPr="00112BB1">
        <w:rPr>
          <w:rFonts w:ascii="Times New Roman" w:hAnsi="Times New Roman" w:cs="Times New Roman"/>
          <w:sz w:val="24"/>
          <w:szCs w:val="24"/>
        </w:rPr>
        <w:t xml:space="preserve">Atliekamas žaliasis pirkimas. Pirkimas vykdomas vadovaujantis </w:t>
      </w:r>
      <w:hyperlink r:id="rId11" w:history="1">
        <w:r w:rsidR="00D459E3" w:rsidRPr="00112BB1">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D459E3" w:rsidRPr="00112BB1">
        <w:rPr>
          <w:rFonts w:ascii="Times New Roman" w:hAnsi="Times New Roman" w:cs="Times New Roman"/>
          <w:sz w:val="24"/>
          <w:szCs w:val="24"/>
        </w:rPr>
        <w:t xml:space="preserve">“ </w:t>
      </w:r>
      <w:r w:rsidR="0046655A" w:rsidRPr="00112BB1">
        <w:rPr>
          <w:rFonts w:ascii="Times New Roman" w:hAnsi="Times New Roman" w:cs="Times New Roman"/>
          <w:sz w:val="24"/>
          <w:szCs w:val="24"/>
        </w:rPr>
        <w:t>4.4.</w:t>
      </w:r>
      <w:r w:rsidR="007F38E1" w:rsidRPr="00112BB1">
        <w:rPr>
          <w:rFonts w:ascii="Times New Roman" w:hAnsi="Times New Roman" w:cs="Times New Roman"/>
          <w:sz w:val="24"/>
          <w:szCs w:val="24"/>
        </w:rPr>
        <w:t>3</w:t>
      </w:r>
      <w:r w:rsidR="006128A0" w:rsidRPr="00112BB1">
        <w:rPr>
          <w:rFonts w:ascii="Times New Roman" w:hAnsi="Times New Roman" w:cs="Times New Roman"/>
          <w:sz w:val="24"/>
          <w:szCs w:val="24"/>
        </w:rPr>
        <w:t>.</w:t>
      </w:r>
      <w:r w:rsidR="00D459E3" w:rsidRPr="00112BB1">
        <w:rPr>
          <w:rFonts w:ascii="Times New Roman" w:hAnsi="Times New Roman" w:cs="Times New Roman"/>
          <w:i/>
          <w:sz w:val="24"/>
          <w:szCs w:val="24"/>
        </w:rPr>
        <w:t xml:space="preserve"> </w:t>
      </w:r>
      <w:r w:rsidR="00D459E3" w:rsidRPr="00112BB1">
        <w:rPr>
          <w:rFonts w:ascii="Times New Roman" w:hAnsi="Times New Roman" w:cs="Times New Roman"/>
          <w:sz w:val="24"/>
          <w:szCs w:val="24"/>
        </w:rPr>
        <w:t>punktu</w:t>
      </w:r>
      <w:r w:rsidR="007F38E1" w:rsidRPr="00112BB1">
        <w:rPr>
          <w:rFonts w:ascii="Times New Roman" w:hAnsi="Times New Roman" w:cs="Times New Roman"/>
          <w:sz w:val="24"/>
          <w:szCs w:val="24"/>
        </w:rPr>
        <w:t xml:space="preserve">.. Aplinkos apaugos kriterijai nustatyti </w:t>
      </w:r>
      <w:r w:rsidR="00C209AF" w:rsidRPr="00112BB1">
        <w:rPr>
          <w:rFonts w:ascii="Times New Roman" w:hAnsi="Times New Roman" w:cs="Times New Roman"/>
          <w:sz w:val="24"/>
          <w:szCs w:val="24"/>
          <w:u w:val="single"/>
        </w:rPr>
        <w:t>4</w:t>
      </w:r>
      <w:r w:rsidR="007F38E1" w:rsidRPr="00112BB1">
        <w:rPr>
          <w:rFonts w:ascii="Times New Roman" w:hAnsi="Times New Roman" w:cs="Times New Roman"/>
          <w:sz w:val="24"/>
          <w:szCs w:val="24"/>
          <w:u w:val="single"/>
        </w:rPr>
        <w:t xml:space="preserve"> priede „Sutarties projektas“.</w:t>
      </w:r>
    </w:p>
    <w:p w14:paraId="481C6227" w14:textId="7647A453" w:rsidR="4B7098B6" w:rsidRPr="00112BB1" w:rsidRDefault="00DA09BF" w:rsidP="00DA09BF">
      <w:pPr>
        <w:spacing w:line="240" w:lineRule="auto"/>
        <w:ind w:left="851" w:hanging="142"/>
        <w:rPr>
          <w:rFonts w:ascii="Times New Roman" w:hAnsi="Times New Roman" w:cs="Times New Roman"/>
          <w:sz w:val="24"/>
          <w:szCs w:val="24"/>
        </w:rPr>
      </w:pPr>
      <w:r w:rsidRPr="00112BB1">
        <w:rPr>
          <w:rFonts w:ascii="Times New Roman" w:eastAsia="Arial" w:hAnsi="Times New Roman" w:cs="Times New Roman"/>
          <w:sz w:val="24"/>
          <w:szCs w:val="24"/>
        </w:rPr>
        <w:t xml:space="preserve">1.5. </w:t>
      </w:r>
      <w:r w:rsidR="4B7098B6" w:rsidRPr="00112BB1">
        <w:rPr>
          <w:rFonts w:ascii="Times New Roman" w:eastAsia="Arial" w:hAnsi="Times New Roman" w:cs="Times New Roman"/>
          <w:sz w:val="24"/>
          <w:szCs w:val="24"/>
        </w:rPr>
        <w:t>Bendrosios</w:t>
      </w:r>
      <w:r w:rsidR="00931CA2" w:rsidRPr="00112BB1">
        <w:rPr>
          <w:rFonts w:ascii="Times New Roman" w:eastAsia="Arial" w:hAnsi="Times New Roman" w:cs="Times New Roman"/>
          <w:sz w:val="24"/>
          <w:szCs w:val="24"/>
        </w:rPr>
        <w:t xml:space="preserve"> pirkimo</w:t>
      </w:r>
      <w:r w:rsidR="4B7098B6" w:rsidRPr="00112BB1">
        <w:rPr>
          <w:rFonts w:ascii="Times New Roman" w:eastAsia="Arial" w:hAnsi="Times New Roman" w:cs="Times New Roman"/>
          <w:sz w:val="24"/>
          <w:szCs w:val="24"/>
        </w:rPr>
        <w:t xml:space="preserve"> sąlygos yra neatskiriama ši</w:t>
      </w:r>
      <w:r w:rsidR="00931CA2" w:rsidRPr="00112BB1">
        <w:rPr>
          <w:rFonts w:ascii="Times New Roman" w:eastAsia="Arial" w:hAnsi="Times New Roman" w:cs="Times New Roman"/>
          <w:sz w:val="24"/>
          <w:szCs w:val="24"/>
        </w:rPr>
        <w:t>ų</w:t>
      </w:r>
      <w:r w:rsidR="4B7098B6" w:rsidRPr="00112BB1">
        <w:rPr>
          <w:rFonts w:ascii="Times New Roman" w:eastAsia="Arial" w:hAnsi="Times New Roman" w:cs="Times New Roman"/>
          <w:sz w:val="24"/>
          <w:szCs w:val="24"/>
        </w:rPr>
        <w:t xml:space="preserve"> pirkimo sąlygų dalis.</w:t>
      </w:r>
    </w:p>
    <w:p w14:paraId="4ED932F3" w14:textId="2CE07367" w:rsidR="00FB3C75" w:rsidRPr="00112BB1" w:rsidRDefault="00244994" w:rsidP="008732E0">
      <w:pPr>
        <w:pStyle w:val="Heading1"/>
        <w:numPr>
          <w:ilvl w:val="0"/>
          <w:numId w:val="7"/>
        </w:numPr>
        <w:spacing w:before="720" w:after="0" w:line="300" w:lineRule="auto"/>
        <w:rPr>
          <w:rFonts w:ascii="Times New Roman" w:hAnsi="Times New Roman" w:cs="Times New Roman"/>
          <w:color w:val="auto"/>
          <w:sz w:val="24"/>
          <w:szCs w:val="24"/>
        </w:rPr>
      </w:pPr>
      <w:bookmarkStart w:id="10" w:name="_Toc235040916"/>
      <w:r w:rsidRPr="00112BB1">
        <w:rPr>
          <w:rFonts w:ascii="Times New Roman" w:hAnsi="Times New Roman" w:cs="Times New Roman"/>
          <w:color w:val="auto"/>
          <w:sz w:val="24"/>
          <w:szCs w:val="24"/>
        </w:rPr>
        <w:t>Pirkimo objektas</w:t>
      </w:r>
      <w:bookmarkEnd w:id="10"/>
    </w:p>
    <w:p w14:paraId="7D847502" w14:textId="77777777" w:rsidR="00FB3C75" w:rsidRPr="00112BB1" w:rsidRDefault="00FB3C75" w:rsidP="00E62E95">
      <w:pPr>
        <w:spacing w:line="240" w:lineRule="auto"/>
        <w:ind w:firstLine="0"/>
        <w:rPr>
          <w:rFonts w:ascii="Times New Roman" w:hAnsi="Times New Roman" w:cs="Times New Roman"/>
          <w:sz w:val="24"/>
          <w:szCs w:val="24"/>
        </w:rPr>
      </w:pPr>
    </w:p>
    <w:p w14:paraId="0AEFEE07" w14:textId="3412067D" w:rsidR="00FB3C75" w:rsidRPr="00112BB1" w:rsidRDefault="4A330118" w:rsidP="008732E0">
      <w:pPr>
        <w:pStyle w:val="NoSpacing"/>
        <w:numPr>
          <w:ilvl w:val="1"/>
          <w:numId w:val="7"/>
        </w:numPr>
        <w:tabs>
          <w:tab w:val="left" w:pos="1134"/>
        </w:tabs>
        <w:spacing w:after="120"/>
        <w:ind w:left="0" w:firstLine="709"/>
        <w:contextualSpacing/>
        <w:rPr>
          <w:rFonts w:ascii="Times New Roman" w:hAnsi="Times New Roman" w:cs="Times New Roman"/>
          <w:sz w:val="24"/>
          <w:szCs w:val="24"/>
        </w:rPr>
      </w:pPr>
      <w:r w:rsidRPr="00112BB1">
        <w:rPr>
          <w:rFonts w:ascii="Times New Roman" w:hAnsi="Times New Roman" w:cs="Times New Roman"/>
          <w:sz w:val="24"/>
          <w:szCs w:val="24"/>
        </w:rPr>
        <w:t xml:space="preserve"> </w:t>
      </w:r>
      <w:r w:rsidR="00651664" w:rsidRPr="00112BB1">
        <w:rPr>
          <w:rFonts w:ascii="Times New Roman" w:hAnsi="Times New Roman" w:cs="Times New Roman"/>
          <w:sz w:val="24"/>
          <w:szCs w:val="24"/>
        </w:rPr>
        <w:t xml:space="preserve">Perkančioji organizacija </w:t>
      </w:r>
      <w:r w:rsidR="00FB3C75" w:rsidRPr="00112BB1">
        <w:rPr>
          <w:rFonts w:ascii="Times New Roman" w:eastAsia="Calibri" w:hAnsi="Times New Roman" w:cs="Times New Roman"/>
          <w:sz w:val="24"/>
          <w:szCs w:val="24"/>
        </w:rPr>
        <w:t>numato įsigyti</w:t>
      </w:r>
      <w:r w:rsidR="006128A0" w:rsidRPr="00112BB1">
        <w:rPr>
          <w:rFonts w:ascii="Times New Roman" w:eastAsia="Calibri" w:hAnsi="Times New Roman" w:cs="Times New Roman"/>
          <w:sz w:val="24"/>
          <w:szCs w:val="24"/>
        </w:rPr>
        <w:t xml:space="preserve"> </w:t>
      </w:r>
      <w:r w:rsidR="00073E7E" w:rsidRPr="00112BB1">
        <w:rPr>
          <w:rFonts w:ascii="Times New Roman" w:eastAsia="Calibri" w:hAnsi="Times New Roman" w:cs="Times New Roman"/>
          <w:sz w:val="24"/>
          <w:szCs w:val="24"/>
        </w:rPr>
        <w:t xml:space="preserve">- </w:t>
      </w:r>
      <w:r w:rsidR="00450065" w:rsidRPr="00112BB1">
        <w:rPr>
          <w:rFonts w:ascii="Times New Roman" w:hAnsi="Times New Roman" w:cs="Times New Roman"/>
          <w:sz w:val="24"/>
          <w:szCs w:val="24"/>
        </w:rPr>
        <w:t>motorinės ir kognityvinės reabilitacijos, paremtos virtualios realybės technologijomis, sistema</w:t>
      </w:r>
      <w:r w:rsidR="00DA09BF" w:rsidRPr="00112BB1">
        <w:rPr>
          <w:rFonts w:ascii="Times New Roman" w:hAnsi="Times New Roman" w:cs="Times New Roman"/>
          <w:sz w:val="24"/>
          <w:szCs w:val="24"/>
        </w:rPr>
        <w:t xml:space="preserve">. </w:t>
      </w:r>
      <w:r w:rsidR="00FB3C75" w:rsidRPr="00112BB1">
        <w:rPr>
          <w:rFonts w:ascii="Times New Roman" w:hAnsi="Times New Roman" w:cs="Times New Roman"/>
          <w:sz w:val="24"/>
          <w:szCs w:val="24"/>
        </w:rPr>
        <w:t xml:space="preserve">Reikalavimai </w:t>
      </w:r>
      <w:r w:rsidR="00966703" w:rsidRPr="00112BB1">
        <w:rPr>
          <w:rFonts w:ascii="Times New Roman" w:hAnsi="Times New Roman" w:cs="Times New Roman"/>
          <w:sz w:val="24"/>
          <w:szCs w:val="24"/>
        </w:rPr>
        <w:t>p</w:t>
      </w:r>
      <w:r w:rsidR="00FB3C75" w:rsidRPr="00112BB1">
        <w:rPr>
          <w:rFonts w:ascii="Times New Roman" w:hAnsi="Times New Roman" w:cs="Times New Roman"/>
          <w:sz w:val="24"/>
          <w:szCs w:val="24"/>
        </w:rPr>
        <w:t>irkimo objektui nustatyti</w:t>
      </w:r>
      <w:r w:rsidR="00AE2AEF" w:rsidRPr="00112BB1">
        <w:rPr>
          <w:rFonts w:ascii="Times New Roman" w:hAnsi="Times New Roman" w:cs="Times New Roman"/>
          <w:sz w:val="24"/>
          <w:szCs w:val="24"/>
        </w:rPr>
        <w:t xml:space="preserve"> </w:t>
      </w:r>
      <w:r w:rsidR="00966703" w:rsidRPr="00112BB1">
        <w:rPr>
          <w:rFonts w:ascii="Times New Roman" w:hAnsi="Times New Roman" w:cs="Times New Roman"/>
          <w:sz w:val="24"/>
          <w:szCs w:val="24"/>
        </w:rPr>
        <w:t>s</w:t>
      </w:r>
      <w:r w:rsidR="00044836" w:rsidRPr="00112BB1">
        <w:rPr>
          <w:rFonts w:ascii="Times New Roman" w:hAnsi="Times New Roman" w:cs="Times New Roman"/>
          <w:sz w:val="24"/>
          <w:szCs w:val="24"/>
        </w:rPr>
        <w:t>pecialiųjų p</w:t>
      </w:r>
      <w:r w:rsidR="00AE2AEF" w:rsidRPr="00112BB1">
        <w:rPr>
          <w:rFonts w:ascii="Times New Roman" w:hAnsi="Times New Roman" w:cs="Times New Roman"/>
          <w:sz w:val="24"/>
          <w:szCs w:val="24"/>
        </w:rPr>
        <w:t xml:space="preserve">irkimo sąlygų </w:t>
      </w:r>
      <w:r w:rsidR="00C209AF" w:rsidRPr="00112BB1">
        <w:rPr>
          <w:rFonts w:ascii="Times New Roman" w:hAnsi="Times New Roman" w:cs="Times New Roman"/>
          <w:sz w:val="24"/>
          <w:szCs w:val="24"/>
        </w:rPr>
        <w:t>2</w:t>
      </w:r>
      <w:r w:rsidR="00AE2AEF" w:rsidRPr="00112BB1">
        <w:rPr>
          <w:rFonts w:ascii="Times New Roman" w:hAnsi="Times New Roman" w:cs="Times New Roman"/>
          <w:sz w:val="24"/>
          <w:szCs w:val="24"/>
        </w:rPr>
        <w:t xml:space="preserve"> priede.</w:t>
      </w:r>
    </w:p>
    <w:p w14:paraId="0F9B564A" w14:textId="6DB37B23" w:rsidR="00450065" w:rsidRPr="00112BB1" w:rsidRDefault="00450065" w:rsidP="007F38E1">
      <w:pPr>
        <w:pStyle w:val="NoSpacing"/>
        <w:numPr>
          <w:ilvl w:val="1"/>
          <w:numId w:val="7"/>
        </w:numPr>
        <w:tabs>
          <w:tab w:val="left" w:pos="1134"/>
        </w:tabs>
        <w:spacing w:after="120"/>
        <w:ind w:left="0" w:firstLine="709"/>
        <w:contextualSpacing/>
        <w:rPr>
          <w:rFonts w:ascii="Times New Roman" w:hAnsi="Times New Roman" w:cs="Times New Roman"/>
          <w:sz w:val="24"/>
          <w:szCs w:val="24"/>
        </w:rPr>
      </w:pPr>
      <w:r w:rsidRPr="00112BB1">
        <w:rPr>
          <w:rFonts w:ascii="Times New Roman" w:hAnsi="Times New Roman" w:cs="Times New Roman"/>
          <w:sz w:val="24"/>
          <w:szCs w:val="24"/>
        </w:rPr>
        <w:t>Pirkimo objektas į dalis neskaidomas</w:t>
      </w:r>
      <w:r w:rsidR="00FC7A98" w:rsidRPr="00112BB1">
        <w:rPr>
          <w:rFonts w:ascii="Times New Roman" w:hAnsi="Times New Roman" w:cs="Times New Roman"/>
          <w:sz w:val="24"/>
          <w:szCs w:val="24"/>
        </w:rPr>
        <w:t>.</w:t>
      </w:r>
    </w:p>
    <w:p w14:paraId="5A5D515A" w14:textId="70F0BFD0" w:rsidR="007F38E1" w:rsidRPr="00112BB1" w:rsidRDefault="007F38E1" w:rsidP="00450065">
      <w:pPr>
        <w:pStyle w:val="NoSpacing"/>
        <w:numPr>
          <w:ilvl w:val="1"/>
          <w:numId w:val="7"/>
        </w:numPr>
        <w:tabs>
          <w:tab w:val="left" w:pos="1134"/>
        </w:tabs>
        <w:spacing w:after="120"/>
        <w:ind w:left="0" w:firstLine="709"/>
        <w:contextualSpacing/>
        <w:rPr>
          <w:rFonts w:ascii="Times New Roman" w:hAnsi="Times New Roman" w:cs="Times New Roman"/>
          <w:sz w:val="24"/>
          <w:szCs w:val="24"/>
        </w:rPr>
      </w:pPr>
      <w:r w:rsidRPr="00112BB1">
        <w:rPr>
          <w:rFonts w:ascii="Times New Roman" w:hAnsi="Times New Roman" w:cs="Times New Roman"/>
          <w:sz w:val="24"/>
          <w:szCs w:val="24"/>
        </w:rPr>
        <w:t xml:space="preserve">Pirkimo apimtys, reikalavimai ir techninė specifikacija apibrėžti specialiųjų pirkimo sąlygų </w:t>
      </w:r>
      <w:r w:rsidR="00B67A4F" w:rsidRPr="00112BB1">
        <w:rPr>
          <w:rFonts w:ascii="Times New Roman" w:hAnsi="Times New Roman" w:cs="Times New Roman"/>
          <w:sz w:val="24"/>
          <w:szCs w:val="24"/>
          <w:u w:val="single"/>
        </w:rPr>
        <w:t>2</w:t>
      </w:r>
      <w:r w:rsidRPr="00112BB1">
        <w:rPr>
          <w:rFonts w:ascii="Times New Roman" w:hAnsi="Times New Roman" w:cs="Times New Roman"/>
          <w:sz w:val="24"/>
          <w:szCs w:val="24"/>
        </w:rPr>
        <w:t xml:space="preserve"> ir </w:t>
      </w:r>
      <w:r w:rsidR="00B67A4F" w:rsidRPr="00112BB1">
        <w:rPr>
          <w:rFonts w:ascii="Times New Roman" w:hAnsi="Times New Roman" w:cs="Times New Roman"/>
          <w:sz w:val="24"/>
          <w:szCs w:val="24"/>
          <w:u w:val="single"/>
        </w:rPr>
        <w:t>3</w:t>
      </w:r>
      <w:r w:rsidRPr="00112BB1">
        <w:rPr>
          <w:rFonts w:ascii="Times New Roman" w:hAnsi="Times New Roman" w:cs="Times New Roman"/>
          <w:sz w:val="24"/>
          <w:szCs w:val="24"/>
        </w:rPr>
        <w:t xml:space="preserve"> prieduose </w:t>
      </w:r>
      <w:r w:rsidR="00B22E52" w:rsidRPr="00112BB1">
        <w:rPr>
          <w:rFonts w:ascii="Times New Roman" w:hAnsi="Times New Roman" w:cs="Times New Roman"/>
          <w:sz w:val="24"/>
          <w:szCs w:val="24"/>
        </w:rPr>
        <w:t xml:space="preserve">„Techninė specifikacija“ ir </w:t>
      </w:r>
      <w:r w:rsidRPr="00112BB1">
        <w:rPr>
          <w:rFonts w:ascii="Times New Roman" w:hAnsi="Times New Roman" w:cs="Times New Roman"/>
          <w:sz w:val="24"/>
          <w:szCs w:val="24"/>
        </w:rPr>
        <w:t>„Pasiūlymo forma“.</w:t>
      </w:r>
    </w:p>
    <w:p w14:paraId="281C2397" w14:textId="77777777" w:rsidR="007F38E1" w:rsidRPr="00112BB1" w:rsidRDefault="003943EC" w:rsidP="007F38E1">
      <w:pPr>
        <w:pStyle w:val="NoSpacing"/>
        <w:numPr>
          <w:ilvl w:val="1"/>
          <w:numId w:val="7"/>
        </w:numPr>
        <w:tabs>
          <w:tab w:val="left" w:pos="1134"/>
        </w:tabs>
        <w:spacing w:after="120"/>
        <w:ind w:left="0" w:firstLine="709"/>
        <w:contextualSpacing/>
        <w:rPr>
          <w:rFonts w:ascii="Times New Roman" w:hAnsi="Times New Roman" w:cs="Times New Roman"/>
          <w:sz w:val="24"/>
          <w:szCs w:val="24"/>
        </w:rPr>
      </w:pPr>
      <w:r w:rsidRPr="00112BB1">
        <w:rPr>
          <w:rFonts w:ascii="Times New Roman" w:hAnsi="Times New Roman" w:cs="Times New Roman"/>
          <w:sz w:val="24"/>
          <w:szCs w:val="24"/>
        </w:rPr>
        <w:t xml:space="preserve"> Jeigu apibūdinant pirkimo objektą techninėje </w:t>
      </w:r>
      <w:r w:rsidR="00196548" w:rsidRPr="00112BB1">
        <w:rPr>
          <w:rFonts w:ascii="Times New Roman" w:hAnsi="Times New Roman" w:cs="Times New Roman"/>
          <w:sz w:val="24"/>
          <w:szCs w:val="24"/>
        </w:rPr>
        <w:t>užduoty</w:t>
      </w:r>
      <w:r w:rsidRPr="00112BB1">
        <w:rPr>
          <w:rFonts w:ascii="Times New Roman" w:hAnsi="Times New Roman" w:cs="Times New Roman"/>
          <w:sz w:val="24"/>
          <w:szCs w:val="24"/>
        </w:rPr>
        <w:t xml:space="preserve">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5A8E1260" w:rsidR="00255C04" w:rsidRPr="00112BB1" w:rsidRDefault="003943EC" w:rsidP="007F38E1">
      <w:pPr>
        <w:pStyle w:val="NoSpacing"/>
        <w:numPr>
          <w:ilvl w:val="1"/>
          <w:numId w:val="7"/>
        </w:numPr>
        <w:tabs>
          <w:tab w:val="left" w:pos="1134"/>
        </w:tabs>
        <w:spacing w:after="120"/>
        <w:ind w:left="0" w:firstLine="709"/>
        <w:contextualSpacing/>
        <w:rPr>
          <w:rFonts w:ascii="Times New Roman" w:hAnsi="Times New Roman" w:cs="Times New Roman"/>
          <w:sz w:val="24"/>
          <w:szCs w:val="24"/>
        </w:rPr>
      </w:pPr>
      <w:r w:rsidRPr="00112BB1">
        <w:rPr>
          <w:rFonts w:ascii="Times New Roman" w:hAnsi="Times New Roman" w:cs="Times New Roman"/>
          <w:sz w:val="24"/>
          <w:szCs w:val="24"/>
        </w:rPr>
        <w:t xml:space="preserve">Jeigu apibūdinant pirkimo objektą techninėje </w:t>
      </w:r>
      <w:r w:rsidR="00196548" w:rsidRPr="00112BB1">
        <w:rPr>
          <w:rFonts w:ascii="Times New Roman" w:hAnsi="Times New Roman" w:cs="Times New Roman"/>
          <w:sz w:val="24"/>
          <w:szCs w:val="24"/>
        </w:rPr>
        <w:t>užduotyj</w:t>
      </w:r>
      <w:r w:rsidRPr="00112BB1">
        <w:rPr>
          <w:rFonts w:ascii="Times New Roman" w:hAnsi="Times New Roman" w:cs="Times New Roman"/>
          <w:sz w:val="24"/>
          <w:szCs w:val="24"/>
        </w:rPr>
        <w:t xml:space="preserve">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CEA2D40" w14:textId="7FD38B57" w:rsidR="00FB3C75" w:rsidRPr="00112BB1" w:rsidRDefault="00BF3638" w:rsidP="008732E0">
      <w:pPr>
        <w:pStyle w:val="Heading1"/>
        <w:numPr>
          <w:ilvl w:val="0"/>
          <w:numId w:val="7"/>
        </w:numPr>
        <w:spacing w:before="720" w:after="0"/>
        <w:ind w:left="357" w:hanging="357"/>
        <w:rPr>
          <w:rFonts w:ascii="Times New Roman" w:hAnsi="Times New Roman" w:cs="Times New Roman"/>
          <w:color w:val="auto"/>
          <w:sz w:val="24"/>
          <w:szCs w:val="24"/>
        </w:rPr>
      </w:pPr>
      <w:bookmarkStart w:id="11" w:name="_Toc235040917"/>
      <w:r w:rsidRPr="00112BB1">
        <w:rPr>
          <w:rFonts w:ascii="Times New Roman" w:hAnsi="Times New Roman" w:cs="Times New Roman"/>
          <w:color w:val="auto"/>
          <w:sz w:val="24"/>
          <w:szCs w:val="24"/>
        </w:rPr>
        <w:t>Tiekėjų pašalinimo pagrindai</w:t>
      </w:r>
      <w:r w:rsidR="00E201D8" w:rsidRPr="00112BB1">
        <w:rPr>
          <w:rFonts w:ascii="Times New Roman" w:hAnsi="Times New Roman" w:cs="Times New Roman"/>
          <w:color w:val="auto"/>
          <w:sz w:val="24"/>
          <w:szCs w:val="24"/>
        </w:rPr>
        <w:t>, kvalifikacijos reikalavimai ir reikalaujami kokybės vadybos sistemos ir (ar</w:t>
      </w:r>
      <w:r w:rsidR="00817AB9" w:rsidRPr="00112BB1">
        <w:rPr>
          <w:rFonts w:ascii="Times New Roman" w:hAnsi="Times New Roman" w:cs="Times New Roman"/>
          <w:color w:val="auto"/>
          <w:sz w:val="24"/>
          <w:szCs w:val="24"/>
        </w:rPr>
        <w:t>ba</w:t>
      </w:r>
      <w:r w:rsidR="00E201D8" w:rsidRPr="00112BB1">
        <w:rPr>
          <w:rFonts w:ascii="Times New Roman" w:hAnsi="Times New Roman" w:cs="Times New Roman"/>
          <w:color w:val="auto"/>
          <w:sz w:val="24"/>
          <w:szCs w:val="24"/>
        </w:rPr>
        <w:t xml:space="preserve">) </w:t>
      </w:r>
      <w:r w:rsidR="00817AB9" w:rsidRPr="00112BB1">
        <w:rPr>
          <w:rFonts w:ascii="Times New Roman" w:hAnsi="Times New Roman" w:cs="Times New Roman"/>
          <w:color w:val="auto"/>
          <w:sz w:val="24"/>
          <w:szCs w:val="24"/>
        </w:rPr>
        <w:t>aplinkos apsaugos vadybos sistemos standartai</w:t>
      </w:r>
      <w:bookmarkEnd w:id="11"/>
      <w:r w:rsidR="00817AB9" w:rsidRPr="00112BB1">
        <w:rPr>
          <w:rFonts w:ascii="Times New Roman" w:hAnsi="Times New Roman" w:cs="Times New Roman"/>
          <w:color w:val="auto"/>
          <w:sz w:val="24"/>
          <w:szCs w:val="24"/>
        </w:rPr>
        <w:t xml:space="preserve"> </w:t>
      </w:r>
    </w:p>
    <w:p w14:paraId="0ED6AD78" w14:textId="723DA34A" w:rsidR="00FB3C75" w:rsidRPr="00112BB1" w:rsidRDefault="00FB3C75" w:rsidP="00E62E95">
      <w:pPr>
        <w:spacing w:line="240" w:lineRule="auto"/>
        <w:ind w:firstLine="0"/>
        <w:rPr>
          <w:rFonts w:ascii="Times New Roman" w:hAnsi="Times New Roman" w:cs="Times New Roman"/>
          <w:sz w:val="24"/>
          <w:szCs w:val="24"/>
        </w:rPr>
      </w:pPr>
    </w:p>
    <w:p w14:paraId="5B3C4F14" w14:textId="5853F91B" w:rsidR="00FB3C75" w:rsidRPr="00112BB1" w:rsidRDefault="005D280D" w:rsidP="008732E0">
      <w:pPr>
        <w:pStyle w:val="ListParagraph"/>
        <w:numPr>
          <w:ilvl w:val="1"/>
          <w:numId w:val="7"/>
        </w:numPr>
        <w:spacing w:line="240" w:lineRule="auto"/>
        <w:ind w:left="0" w:firstLine="697"/>
        <w:rPr>
          <w:rFonts w:ascii="Times New Roman" w:hAnsi="Times New Roman" w:cs="Times New Roman"/>
          <w:sz w:val="24"/>
          <w:szCs w:val="24"/>
        </w:rPr>
      </w:pPr>
      <w:r w:rsidRPr="00112BB1">
        <w:rPr>
          <w:rFonts w:ascii="Times New Roman" w:hAnsi="Times New Roman" w:cs="Times New Roman"/>
          <w:sz w:val="24"/>
          <w:szCs w:val="24"/>
        </w:rPr>
        <w:t>Reikalavimai dėl tiekėjo ir</w:t>
      </w:r>
      <w:r w:rsidR="00F17EDA" w:rsidRPr="00112BB1">
        <w:rPr>
          <w:rFonts w:ascii="Times New Roman" w:hAnsi="Times New Roman" w:cs="Times New Roman"/>
          <w:sz w:val="24"/>
          <w:szCs w:val="24"/>
        </w:rPr>
        <w:t xml:space="preserve"> </w:t>
      </w:r>
      <w:r w:rsidRPr="00112BB1">
        <w:rPr>
          <w:rFonts w:ascii="Times New Roman" w:hAnsi="Times New Roman" w:cs="Times New Roman"/>
          <w:sz w:val="24"/>
          <w:szCs w:val="24"/>
        </w:rPr>
        <w:t>subtiekėjų</w:t>
      </w:r>
      <w:r w:rsidR="00DF6485" w:rsidRPr="00112BB1">
        <w:rPr>
          <w:rFonts w:ascii="Times New Roman" w:hAnsi="Times New Roman" w:cs="Times New Roman"/>
          <w:sz w:val="24"/>
          <w:szCs w:val="24"/>
        </w:rPr>
        <w:t xml:space="preserve"> (jeigu taikoma)</w:t>
      </w:r>
      <w:r w:rsidR="00A857C4" w:rsidRPr="00112BB1">
        <w:rPr>
          <w:rFonts w:ascii="Times New Roman" w:hAnsi="Times New Roman" w:cs="Times New Roman"/>
          <w:sz w:val="24"/>
          <w:szCs w:val="24"/>
        </w:rPr>
        <w:t xml:space="preserve">, ūkio subjektų, kurių pajėgumais </w:t>
      </w:r>
      <w:r w:rsidR="00CF1B69" w:rsidRPr="00112BB1">
        <w:rPr>
          <w:rFonts w:ascii="Times New Roman" w:hAnsi="Times New Roman" w:cs="Times New Roman"/>
          <w:sz w:val="24"/>
          <w:szCs w:val="24"/>
        </w:rPr>
        <w:t>tiekėjas remiasi,</w:t>
      </w:r>
      <w:r w:rsidR="00FB4B5E" w:rsidRPr="00112BB1">
        <w:rPr>
          <w:rFonts w:ascii="Times New Roman" w:hAnsi="Times New Roman" w:cs="Times New Roman"/>
          <w:sz w:val="24"/>
          <w:szCs w:val="24"/>
        </w:rPr>
        <w:t xml:space="preserve"> </w:t>
      </w:r>
      <w:r w:rsidRPr="00112BB1">
        <w:rPr>
          <w:rFonts w:ascii="Times New Roman" w:hAnsi="Times New Roman" w:cs="Times New Roman"/>
          <w:sz w:val="24"/>
          <w:szCs w:val="24"/>
        </w:rPr>
        <w:t>pašalinimo pagrindų nebuvimo</w:t>
      </w:r>
      <w:r w:rsidR="004A415C" w:rsidRPr="00112BB1">
        <w:rPr>
          <w:rFonts w:ascii="Times New Roman" w:hAnsi="Times New Roman" w:cs="Times New Roman"/>
          <w:sz w:val="24"/>
          <w:szCs w:val="24"/>
        </w:rPr>
        <w:t xml:space="preserve"> </w:t>
      </w:r>
      <w:r w:rsidRPr="00112BB1">
        <w:rPr>
          <w:rFonts w:ascii="Times New Roman" w:hAnsi="Times New Roman" w:cs="Times New Roman"/>
          <w:sz w:val="24"/>
          <w:szCs w:val="24"/>
        </w:rPr>
        <w:t xml:space="preserve">bei jų nebuvimą patvirtinantys dokumentai nurodyti </w:t>
      </w:r>
      <w:r w:rsidR="00CF1B69" w:rsidRPr="00112BB1">
        <w:rPr>
          <w:rFonts w:ascii="Times New Roman" w:hAnsi="Times New Roman" w:cs="Times New Roman"/>
          <w:sz w:val="24"/>
          <w:szCs w:val="24"/>
        </w:rPr>
        <w:t>s</w:t>
      </w:r>
      <w:r w:rsidR="0035091B" w:rsidRPr="00112BB1">
        <w:rPr>
          <w:rFonts w:ascii="Times New Roman" w:hAnsi="Times New Roman" w:cs="Times New Roman"/>
          <w:sz w:val="24"/>
          <w:szCs w:val="24"/>
        </w:rPr>
        <w:t>pecialiųjų p</w:t>
      </w:r>
      <w:r w:rsidRPr="00112BB1">
        <w:rPr>
          <w:rFonts w:ascii="Times New Roman" w:hAnsi="Times New Roman" w:cs="Times New Roman"/>
          <w:sz w:val="24"/>
          <w:szCs w:val="24"/>
        </w:rPr>
        <w:t xml:space="preserve">irkimo sąlygų </w:t>
      </w:r>
      <w:r w:rsidR="00393B25" w:rsidRPr="00112BB1">
        <w:rPr>
          <w:rFonts w:ascii="Times New Roman" w:hAnsi="Times New Roman" w:cs="Times New Roman"/>
          <w:sz w:val="24"/>
          <w:szCs w:val="24"/>
        </w:rPr>
        <w:t>1</w:t>
      </w:r>
      <w:r w:rsidRPr="00112BB1">
        <w:rPr>
          <w:rFonts w:ascii="Times New Roman" w:hAnsi="Times New Roman" w:cs="Times New Roman"/>
          <w:sz w:val="24"/>
          <w:szCs w:val="24"/>
        </w:rPr>
        <w:t xml:space="preserve"> priede. </w:t>
      </w:r>
    </w:p>
    <w:p w14:paraId="694FBDAB" w14:textId="583F2361" w:rsidR="009905AD" w:rsidRPr="00112BB1" w:rsidRDefault="00AC703B" w:rsidP="00AC703B">
      <w:pPr>
        <w:pStyle w:val="ListParagraph"/>
        <w:numPr>
          <w:ilvl w:val="1"/>
          <w:numId w:val="7"/>
        </w:numPr>
        <w:spacing w:line="240" w:lineRule="auto"/>
        <w:ind w:left="0" w:firstLine="720"/>
        <w:rPr>
          <w:rFonts w:ascii="Times New Roman" w:eastAsia="Arial" w:hAnsi="Times New Roman" w:cs="Times New Roman"/>
          <w:sz w:val="24"/>
          <w:szCs w:val="24"/>
        </w:rPr>
      </w:pPr>
      <w:r w:rsidRPr="00112BB1">
        <w:rPr>
          <w:rFonts w:ascii="Times New Roman" w:eastAsia="Arial" w:hAnsi="Times New Roman" w:cs="Times New Roman"/>
          <w:sz w:val="24"/>
          <w:szCs w:val="24"/>
        </w:rPr>
        <w:lastRenderedPageBreak/>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r w:rsidR="00D015CC" w:rsidRPr="00112BB1">
        <w:rPr>
          <w:rFonts w:ascii="Times New Roman" w:eastAsia="Arial" w:hAnsi="Times New Roman" w:cs="Times New Roman"/>
          <w:sz w:val="24"/>
          <w:szCs w:val="24"/>
        </w:rPr>
        <w:t>.</w:t>
      </w:r>
    </w:p>
    <w:p w14:paraId="52D80500" w14:textId="5D300973" w:rsidR="00894FEF" w:rsidRPr="00112BB1" w:rsidRDefault="0008617B" w:rsidP="00635E49">
      <w:pPr>
        <w:spacing w:line="20" w:lineRule="atLeast"/>
        <w:ind w:firstLine="709"/>
        <w:rPr>
          <w:rFonts w:ascii="Times New Roman" w:eastAsia="Arial" w:hAnsi="Times New Roman" w:cs="Times New Roman"/>
          <w:sz w:val="24"/>
          <w:szCs w:val="24"/>
        </w:rPr>
      </w:pPr>
      <w:r w:rsidRPr="00112BB1">
        <w:rPr>
          <w:rFonts w:ascii="Times New Roman" w:hAnsi="Times New Roman" w:cs="Times New Roman"/>
          <w:sz w:val="24"/>
          <w:szCs w:val="24"/>
        </w:rPr>
        <w:t xml:space="preserve">3.3. </w:t>
      </w:r>
      <w:r w:rsidRPr="00112BB1">
        <w:rPr>
          <w:rFonts w:ascii="Times New Roman" w:eastAsia="Arial" w:hAnsi="Times New Roman" w:cs="Times New Roman"/>
          <w:sz w:val="24"/>
          <w:szCs w:val="24"/>
        </w:rPr>
        <w:t xml:space="preserve">Tiekėjas teikdamas pasiūlymą </w:t>
      </w:r>
      <w:r w:rsidR="002C50AE" w:rsidRPr="00112BB1">
        <w:rPr>
          <w:rFonts w:ascii="Times New Roman" w:eastAsia="Arial" w:hAnsi="Times New Roman" w:cs="Times New Roman"/>
          <w:sz w:val="24"/>
          <w:szCs w:val="24"/>
        </w:rPr>
        <w:t xml:space="preserve">neturi </w:t>
      </w:r>
      <w:r w:rsidRPr="00112BB1">
        <w:rPr>
          <w:rFonts w:ascii="Times New Roman" w:eastAsia="Arial" w:hAnsi="Times New Roman" w:cs="Times New Roman"/>
          <w:sz w:val="24"/>
          <w:szCs w:val="24"/>
        </w:rPr>
        <w:t xml:space="preserve">pateikti </w:t>
      </w:r>
      <w:r w:rsidR="002C50AE" w:rsidRPr="00112BB1">
        <w:rPr>
          <w:rFonts w:ascii="Times New Roman" w:eastAsia="Arial" w:hAnsi="Times New Roman" w:cs="Times New Roman"/>
          <w:sz w:val="24"/>
          <w:szCs w:val="24"/>
        </w:rPr>
        <w:t xml:space="preserve">nei EBVPD nei </w:t>
      </w:r>
      <w:r w:rsidRPr="00112BB1">
        <w:rPr>
          <w:rFonts w:ascii="Times New Roman" w:eastAsia="Arial" w:hAnsi="Times New Roman" w:cs="Times New Roman"/>
          <w:sz w:val="24"/>
          <w:szCs w:val="24"/>
        </w:rPr>
        <w:t>laisvos formos deklaracij</w:t>
      </w:r>
      <w:r w:rsidR="002C50AE" w:rsidRPr="00112BB1">
        <w:rPr>
          <w:rFonts w:ascii="Times New Roman" w:eastAsia="Arial" w:hAnsi="Times New Roman" w:cs="Times New Roman"/>
          <w:sz w:val="24"/>
          <w:szCs w:val="24"/>
        </w:rPr>
        <w:t>os</w:t>
      </w:r>
      <w:r w:rsidRPr="00112BB1">
        <w:rPr>
          <w:rFonts w:ascii="Times New Roman" w:eastAsia="Arial" w:hAnsi="Times New Roman" w:cs="Times New Roman"/>
          <w:sz w:val="24"/>
          <w:szCs w:val="24"/>
        </w:rPr>
        <w:t xml:space="preserve"> dėl atitikties reikalavimams. </w:t>
      </w:r>
    </w:p>
    <w:p w14:paraId="69360CD7" w14:textId="6915587E" w:rsidR="00894FEF" w:rsidRPr="00112BB1" w:rsidRDefault="00817AB9" w:rsidP="008732E0">
      <w:pPr>
        <w:pStyle w:val="Heading1"/>
        <w:numPr>
          <w:ilvl w:val="0"/>
          <w:numId w:val="7"/>
        </w:numPr>
        <w:spacing w:before="720" w:after="0" w:line="300" w:lineRule="auto"/>
        <w:ind w:left="357" w:hanging="357"/>
        <w:rPr>
          <w:rFonts w:ascii="Times New Roman" w:hAnsi="Times New Roman" w:cs="Times New Roman"/>
          <w:color w:val="auto"/>
          <w:sz w:val="24"/>
          <w:szCs w:val="24"/>
        </w:rPr>
      </w:pPr>
      <w:bookmarkStart w:id="12" w:name="_Toc235040918"/>
      <w:r w:rsidRPr="00112BB1">
        <w:rPr>
          <w:rFonts w:ascii="Times New Roman" w:hAnsi="Times New Roman" w:cs="Times New Roman"/>
          <w:color w:val="auto"/>
          <w:sz w:val="24"/>
          <w:szCs w:val="24"/>
        </w:rPr>
        <w:t>Reikalavima</w:t>
      </w:r>
      <w:r w:rsidR="00202139" w:rsidRPr="00112BB1">
        <w:rPr>
          <w:rFonts w:ascii="Times New Roman" w:hAnsi="Times New Roman" w:cs="Times New Roman"/>
          <w:color w:val="auto"/>
          <w:sz w:val="24"/>
          <w:szCs w:val="24"/>
        </w:rPr>
        <w:t xml:space="preserve">i, </w:t>
      </w:r>
      <w:r w:rsidRPr="00112BB1">
        <w:rPr>
          <w:rFonts w:ascii="Times New Roman" w:hAnsi="Times New Roman" w:cs="Times New Roman"/>
          <w:color w:val="auto"/>
          <w:sz w:val="24"/>
          <w:szCs w:val="24"/>
        </w:rPr>
        <w:t>susiję su nacionaliniu saugumu</w:t>
      </w:r>
      <w:bookmarkEnd w:id="12"/>
      <w:r w:rsidRPr="00112BB1">
        <w:rPr>
          <w:rFonts w:ascii="Times New Roman" w:hAnsi="Times New Roman" w:cs="Times New Roman"/>
          <w:color w:val="auto"/>
          <w:sz w:val="24"/>
          <w:szCs w:val="24"/>
        </w:rPr>
        <w:t xml:space="preserve"> </w:t>
      </w:r>
    </w:p>
    <w:p w14:paraId="0A3E7F23" w14:textId="2800E67D" w:rsidR="00894FEF" w:rsidRPr="00112BB1" w:rsidRDefault="00894FEF" w:rsidP="009F7690">
      <w:pPr>
        <w:pStyle w:val="ListParagraph"/>
        <w:spacing w:line="20" w:lineRule="atLeast"/>
        <w:ind w:left="697" w:firstLine="0"/>
        <w:rPr>
          <w:rFonts w:ascii="Times New Roman" w:hAnsi="Times New Roman" w:cs="Times New Roman"/>
          <w:sz w:val="24"/>
          <w:szCs w:val="24"/>
        </w:rPr>
      </w:pPr>
    </w:p>
    <w:p w14:paraId="31B8D6A3" w14:textId="1D863B03" w:rsidR="0008378B" w:rsidRPr="00112BB1" w:rsidRDefault="0046655A" w:rsidP="00E62E95">
      <w:pPr>
        <w:spacing w:line="240" w:lineRule="auto"/>
        <w:rPr>
          <w:rFonts w:ascii="Times New Roman" w:hAnsi="Times New Roman" w:cs="Times New Roman"/>
          <w:iCs/>
          <w:sz w:val="24"/>
          <w:szCs w:val="24"/>
        </w:rPr>
      </w:pPr>
      <w:r w:rsidRPr="00112BB1">
        <w:rPr>
          <w:rFonts w:ascii="Times New Roman" w:hAnsi="Times New Roman" w:cs="Times New Roman"/>
          <w:i/>
          <w:sz w:val="24"/>
          <w:szCs w:val="24"/>
        </w:rPr>
        <w:t>4.1</w:t>
      </w:r>
      <w:r w:rsidRPr="00112BB1">
        <w:rPr>
          <w:rFonts w:ascii="Times New Roman" w:hAnsi="Times New Roman" w:cs="Times New Roman"/>
          <w:iCs/>
          <w:sz w:val="24"/>
          <w:szCs w:val="24"/>
        </w:rPr>
        <w:t>. P</w:t>
      </w:r>
      <w:r w:rsidR="000B297F" w:rsidRPr="00112BB1">
        <w:rPr>
          <w:rFonts w:ascii="Times New Roman" w:hAnsi="Times New Roman" w:cs="Times New Roman"/>
          <w:iCs/>
          <w:sz w:val="24"/>
          <w:szCs w:val="24"/>
        </w:rPr>
        <w:t xml:space="preserve">erkančioji organizacija </w:t>
      </w:r>
      <w:r w:rsidR="00AE4D16" w:rsidRPr="00112BB1">
        <w:rPr>
          <w:rFonts w:ascii="Times New Roman" w:hAnsi="Times New Roman" w:cs="Times New Roman"/>
          <w:iCs/>
          <w:sz w:val="24"/>
          <w:szCs w:val="24"/>
        </w:rPr>
        <w:t xml:space="preserve">šiame pirkime </w:t>
      </w:r>
      <w:r w:rsidRPr="00112BB1">
        <w:rPr>
          <w:rFonts w:ascii="Times New Roman" w:hAnsi="Times New Roman" w:cs="Times New Roman"/>
          <w:iCs/>
          <w:sz w:val="24"/>
          <w:szCs w:val="24"/>
        </w:rPr>
        <w:t>netaiko</w:t>
      </w:r>
      <w:r w:rsidR="0008378B" w:rsidRPr="00112BB1">
        <w:rPr>
          <w:rFonts w:ascii="Times New Roman" w:hAnsi="Times New Roman" w:cs="Times New Roman"/>
          <w:iCs/>
          <w:sz w:val="24"/>
          <w:szCs w:val="24"/>
        </w:rPr>
        <w:t xml:space="preserve"> nuostat</w:t>
      </w:r>
      <w:r w:rsidRPr="00112BB1">
        <w:rPr>
          <w:rFonts w:ascii="Times New Roman" w:hAnsi="Times New Roman" w:cs="Times New Roman"/>
          <w:iCs/>
          <w:sz w:val="24"/>
          <w:szCs w:val="24"/>
        </w:rPr>
        <w:t>ų</w:t>
      </w:r>
      <w:r w:rsidR="0008378B" w:rsidRPr="00112BB1">
        <w:rPr>
          <w:rFonts w:ascii="Times New Roman" w:hAnsi="Times New Roman" w:cs="Times New Roman"/>
          <w:iCs/>
          <w:sz w:val="24"/>
          <w:szCs w:val="24"/>
        </w:rPr>
        <w:t>, susijusi</w:t>
      </w:r>
      <w:r w:rsidRPr="00112BB1">
        <w:rPr>
          <w:rFonts w:ascii="Times New Roman" w:hAnsi="Times New Roman" w:cs="Times New Roman"/>
          <w:iCs/>
          <w:sz w:val="24"/>
          <w:szCs w:val="24"/>
        </w:rPr>
        <w:t>ų</w:t>
      </w:r>
      <w:r w:rsidR="0008378B" w:rsidRPr="00112BB1">
        <w:rPr>
          <w:rFonts w:ascii="Times New Roman" w:hAnsi="Times New Roman" w:cs="Times New Roman"/>
          <w:iCs/>
          <w:sz w:val="24"/>
          <w:szCs w:val="24"/>
        </w:rPr>
        <w:t xml:space="preserve"> su nacionaliniu saugumu, kaip nurodyta VPĮ 45 straipsnio 2</w:t>
      </w:r>
      <w:r w:rsidR="0008378B" w:rsidRPr="00112BB1">
        <w:rPr>
          <w:rFonts w:ascii="Times New Roman" w:hAnsi="Times New Roman" w:cs="Times New Roman"/>
          <w:iCs/>
          <w:sz w:val="24"/>
          <w:szCs w:val="24"/>
          <w:vertAlign w:val="superscript"/>
        </w:rPr>
        <w:t>1</w:t>
      </w:r>
      <w:r w:rsidR="0008378B" w:rsidRPr="00112BB1">
        <w:rPr>
          <w:rFonts w:ascii="Times New Roman" w:hAnsi="Times New Roman" w:cs="Times New Roman"/>
          <w:iCs/>
          <w:sz w:val="24"/>
          <w:szCs w:val="24"/>
        </w:rPr>
        <w:t xml:space="preserve"> dalyje</w:t>
      </w:r>
      <w:r w:rsidR="00AE4D16" w:rsidRPr="00112BB1">
        <w:rPr>
          <w:rFonts w:ascii="Times New Roman" w:hAnsi="Times New Roman" w:cs="Times New Roman"/>
          <w:iCs/>
          <w:sz w:val="24"/>
          <w:szCs w:val="24"/>
        </w:rPr>
        <w:t xml:space="preserve"> ir</w:t>
      </w:r>
      <w:r w:rsidRPr="00112BB1">
        <w:rPr>
          <w:rFonts w:ascii="Times New Roman" w:hAnsi="Times New Roman" w:cs="Times New Roman"/>
          <w:iCs/>
          <w:sz w:val="24"/>
          <w:szCs w:val="24"/>
        </w:rPr>
        <w:t xml:space="preserve"> VPĮ 37 straipsnio 9 dalyje.</w:t>
      </w:r>
    </w:p>
    <w:p w14:paraId="490591E3" w14:textId="4440F86E" w:rsidR="006D3202" w:rsidRPr="00112BB1" w:rsidRDefault="003630A0" w:rsidP="008732E0">
      <w:pPr>
        <w:pStyle w:val="Heading1"/>
        <w:numPr>
          <w:ilvl w:val="0"/>
          <w:numId w:val="7"/>
        </w:numPr>
        <w:spacing w:before="720" w:after="0" w:line="300" w:lineRule="auto"/>
        <w:rPr>
          <w:rFonts w:ascii="Times New Roman" w:hAnsi="Times New Roman" w:cs="Times New Roman"/>
          <w:color w:val="auto"/>
          <w:sz w:val="24"/>
          <w:szCs w:val="24"/>
        </w:rPr>
      </w:pPr>
      <w:bookmarkStart w:id="13" w:name="_Toc235040919"/>
      <w:r w:rsidRPr="00112BB1">
        <w:rPr>
          <w:rFonts w:ascii="Times New Roman" w:hAnsi="Times New Roman" w:cs="Times New Roman"/>
          <w:color w:val="auto"/>
          <w:sz w:val="24"/>
          <w:szCs w:val="24"/>
        </w:rPr>
        <w:t>Specialieji reikalavimai pasiūlymų rengimui ir pateikimui</w:t>
      </w:r>
      <w:bookmarkEnd w:id="7"/>
      <w:bookmarkEnd w:id="8"/>
      <w:bookmarkEnd w:id="9"/>
      <w:bookmarkEnd w:id="13"/>
    </w:p>
    <w:p w14:paraId="5971D0C7" w14:textId="77777777" w:rsidR="00E861F5" w:rsidRPr="00112BB1" w:rsidRDefault="00E861F5" w:rsidP="00257685">
      <w:pPr>
        <w:ind w:firstLine="0"/>
        <w:rPr>
          <w:rFonts w:ascii="Times New Roman" w:hAnsi="Times New Roman" w:cs="Times New Roman"/>
          <w:b/>
          <w:bCs/>
          <w:sz w:val="24"/>
          <w:szCs w:val="24"/>
        </w:rPr>
      </w:pPr>
    </w:p>
    <w:p w14:paraId="10143778" w14:textId="7E5D338E" w:rsidR="007F38E1" w:rsidRPr="00112BB1" w:rsidRDefault="000010DA" w:rsidP="007F38E1">
      <w:pPr>
        <w:spacing w:line="20" w:lineRule="atLeast"/>
        <w:ind w:firstLine="567"/>
        <w:rPr>
          <w:rFonts w:ascii="Times New Roman" w:hAnsi="Times New Roman" w:cs="Times New Roman"/>
          <w:sz w:val="24"/>
          <w:szCs w:val="24"/>
        </w:rPr>
      </w:pPr>
      <w:r w:rsidRPr="00112BB1">
        <w:rPr>
          <w:rFonts w:ascii="Times New Roman" w:hAnsi="Times New Roman" w:cs="Times New Roman"/>
          <w:sz w:val="24"/>
          <w:szCs w:val="24"/>
        </w:rPr>
        <w:t>5</w:t>
      </w:r>
      <w:r w:rsidR="00CC654F" w:rsidRPr="00112BB1">
        <w:rPr>
          <w:rFonts w:ascii="Times New Roman" w:hAnsi="Times New Roman" w:cs="Times New Roman"/>
          <w:sz w:val="24"/>
          <w:szCs w:val="24"/>
        </w:rPr>
        <w:t>.</w:t>
      </w:r>
      <w:r w:rsidR="00BD2E81" w:rsidRPr="00112BB1">
        <w:rPr>
          <w:rFonts w:ascii="Times New Roman" w:hAnsi="Times New Roman" w:cs="Times New Roman"/>
          <w:sz w:val="24"/>
          <w:szCs w:val="24"/>
        </w:rPr>
        <w:t>1</w:t>
      </w:r>
      <w:r w:rsidR="00CC654F" w:rsidRPr="00112BB1">
        <w:rPr>
          <w:rFonts w:ascii="Times New Roman" w:hAnsi="Times New Roman" w:cs="Times New Roman"/>
          <w:sz w:val="24"/>
          <w:szCs w:val="24"/>
        </w:rPr>
        <w:t>.</w:t>
      </w:r>
      <w:r w:rsidR="00291C92" w:rsidRPr="00112BB1">
        <w:rPr>
          <w:rFonts w:ascii="Times New Roman" w:hAnsi="Times New Roman" w:cs="Times New Roman"/>
          <w:sz w:val="24"/>
          <w:szCs w:val="24"/>
        </w:rPr>
        <w:t xml:space="preserve"> </w:t>
      </w:r>
      <w:r w:rsidR="007F38E1" w:rsidRPr="00112BB1">
        <w:rPr>
          <w:rFonts w:ascii="Times New Roman" w:hAnsi="Times New Roman" w:cs="Times New Roman"/>
          <w:sz w:val="24"/>
          <w:szCs w:val="24"/>
        </w:rPr>
        <w:t>Pasiūlymą sudaro pateiktų dokumentų visuma. Tiekėjas turi pateikti:</w:t>
      </w:r>
    </w:p>
    <w:p w14:paraId="72A0BA7A" w14:textId="5E10C70C" w:rsidR="007F38E1" w:rsidRPr="00112BB1" w:rsidRDefault="007F38E1" w:rsidP="007F38E1">
      <w:pPr>
        <w:spacing w:line="20" w:lineRule="atLeast"/>
        <w:ind w:firstLine="567"/>
        <w:rPr>
          <w:rFonts w:ascii="Times New Roman" w:hAnsi="Times New Roman" w:cs="Times New Roman"/>
          <w:sz w:val="24"/>
          <w:szCs w:val="24"/>
        </w:rPr>
      </w:pPr>
      <w:r w:rsidRPr="00112BB1">
        <w:rPr>
          <w:rFonts w:ascii="Times New Roman" w:hAnsi="Times New Roman" w:cs="Times New Roman"/>
          <w:sz w:val="24"/>
          <w:szCs w:val="24"/>
        </w:rPr>
        <w:t xml:space="preserve">5.1.1. pasiūlymo formą (užpildytą specialiųjų pirkimo sąlygų </w:t>
      </w:r>
      <w:r w:rsidR="00C209AF" w:rsidRPr="00112BB1">
        <w:rPr>
          <w:rFonts w:ascii="Times New Roman" w:hAnsi="Times New Roman" w:cs="Times New Roman"/>
          <w:sz w:val="24"/>
          <w:szCs w:val="24"/>
          <w:u w:val="single"/>
        </w:rPr>
        <w:t>3</w:t>
      </w:r>
      <w:r w:rsidRPr="00112BB1">
        <w:rPr>
          <w:rFonts w:ascii="Times New Roman" w:hAnsi="Times New Roman" w:cs="Times New Roman"/>
          <w:sz w:val="24"/>
          <w:szCs w:val="24"/>
          <w:u w:val="single"/>
        </w:rPr>
        <w:t xml:space="preserve"> priedą</w:t>
      </w:r>
      <w:r w:rsidRPr="00112BB1">
        <w:rPr>
          <w:rFonts w:ascii="Times New Roman" w:hAnsi="Times New Roman" w:cs="Times New Roman"/>
          <w:sz w:val="24"/>
          <w:szCs w:val="24"/>
        </w:rPr>
        <w:t xml:space="preserve"> „Pasiūlymo forma“).</w:t>
      </w:r>
    </w:p>
    <w:p w14:paraId="1B1EC9E4" w14:textId="481EF520" w:rsidR="007F38E1" w:rsidRPr="00112BB1" w:rsidRDefault="007F38E1" w:rsidP="007F38E1">
      <w:pPr>
        <w:spacing w:line="20" w:lineRule="atLeast"/>
        <w:ind w:firstLine="567"/>
        <w:rPr>
          <w:rFonts w:ascii="Times New Roman" w:hAnsi="Times New Roman" w:cs="Times New Roman"/>
          <w:sz w:val="24"/>
          <w:szCs w:val="24"/>
        </w:rPr>
      </w:pPr>
      <w:r w:rsidRPr="00112BB1">
        <w:rPr>
          <w:rFonts w:ascii="Times New Roman" w:hAnsi="Times New Roman" w:cs="Times New Roman"/>
          <w:sz w:val="24"/>
          <w:szCs w:val="24"/>
        </w:rPr>
        <w:t xml:space="preserve">5.1.2. </w:t>
      </w:r>
      <w:r w:rsidR="0056621E" w:rsidRPr="00112BB1">
        <w:rPr>
          <w:rFonts w:ascii="Times New Roman" w:hAnsi="Times New Roman" w:cs="Times New Roman"/>
          <w:sz w:val="24"/>
          <w:szCs w:val="24"/>
        </w:rPr>
        <w:t xml:space="preserve">užpildytą specialiųjų pirkimo sąlygų </w:t>
      </w:r>
      <w:r w:rsidR="0056621E" w:rsidRPr="00112BB1">
        <w:rPr>
          <w:rFonts w:ascii="Times New Roman" w:hAnsi="Times New Roman" w:cs="Times New Roman"/>
          <w:sz w:val="24"/>
          <w:szCs w:val="24"/>
          <w:u w:val="single"/>
        </w:rPr>
        <w:t>2 priedą</w:t>
      </w:r>
      <w:r w:rsidR="0056621E" w:rsidRPr="00112BB1">
        <w:rPr>
          <w:rFonts w:ascii="Times New Roman" w:hAnsi="Times New Roman" w:cs="Times New Roman"/>
          <w:sz w:val="24"/>
          <w:szCs w:val="24"/>
        </w:rPr>
        <w:t xml:space="preserve"> „Techninė specifikacija“ ir </w:t>
      </w:r>
      <w:r w:rsidRPr="00112BB1">
        <w:rPr>
          <w:rFonts w:ascii="Times New Roman" w:hAnsi="Times New Roman" w:cs="Times New Roman"/>
          <w:sz w:val="24"/>
          <w:szCs w:val="24"/>
        </w:rPr>
        <w:t xml:space="preserve">dokumentus, </w:t>
      </w:r>
      <w:r w:rsidR="00F76BC7" w:rsidRPr="00112BB1">
        <w:rPr>
          <w:rFonts w:ascii="Times New Roman" w:hAnsi="Times New Roman" w:cs="Times New Roman"/>
          <w:sz w:val="24"/>
          <w:szCs w:val="24"/>
        </w:rPr>
        <w:t>pagrindžiančius techninių reikalavimų parametrus</w:t>
      </w:r>
      <w:r w:rsidRPr="00112BB1">
        <w:rPr>
          <w:rFonts w:ascii="Times New Roman" w:hAnsi="Times New Roman" w:cs="Times New Roman"/>
          <w:sz w:val="24"/>
          <w:szCs w:val="24"/>
        </w:rPr>
        <w:t>.</w:t>
      </w:r>
      <w:bookmarkStart w:id="14" w:name="_Hlk52441407"/>
    </w:p>
    <w:bookmarkEnd w:id="14"/>
    <w:p w14:paraId="0733F524" w14:textId="0C20DB4A" w:rsidR="007F38E1" w:rsidRPr="00112BB1" w:rsidRDefault="007F38E1" w:rsidP="007F38E1">
      <w:pPr>
        <w:pStyle w:val="ListParagraph"/>
        <w:spacing w:line="20" w:lineRule="atLeast"/>
        <w:ind w:left="0" w:firstLine="567"/>
        <w:rPr>
          <w:rFonts w:ascii="Times New Roman" w:hAnsi="Times New Roman" w:cs="Times New Roman"/>
          <w:sz w:val="24"/>
          <w:szCs w:val="24"/>
        </w:rPr>
      </w:pPr>
      <w:r w:rsidRPr="00112BB1">
        <w:rPr>
          <w:rFonts w:ascii="Times New Roman" w:hAnsi="Times New Roman" w:cs="Times New Roman"/>
          <w:sz w:val="24"/>
          <w:szCs w:val="24"/>
          <w:bdr w:val="none" w:sz="0" w:space="0" w:color="auto" w:frame="1"/>
        </w:rPr>
        <w:t>5.2. Pasiūlymas turi būti parengtas lietuvių kalba. Jei kurie nors su pasiūlymu teikiami dokumentai parengti ne ta kalba, kuria reikalaujama, turi būti pateiktas tikslus vertimas į lietuvių kalbą. Tokie pasiūlymo dokumentai kaip specialistų diplomai, sertifikatai ar kiti išsilavinimą ar įgytą kvalifikaciją patvirtinantys pažymėjimai, taip pat atitikimą techninei specifikacijai įrodantys dokumentai – gamintojo aprašymai, brošiūros ir pan., atitikimą kokybės vadybos sistemos ir (arba) aplinkos apsaugos vadybos sistemos standartų reikalavimams patvirtinantys sertifikatai, pažymos, informacija iš institucijų, registrų, informacinių sistemų apie užsienio tiekėją gali būti pateikiami ir anglų kalba (perkančiajai organizacijai, kilus neaiškumams dėl minėtų dokumentų, pateiktų anglų kalba, atitikties nustatytiems reikalavimams, pasilieka teisę prašyti dokumentų vertimo į lietuvių kalbą). Perkančiajai organizacijai turint įtarimų dėl pateikto dokumento vertimo kokybės ir (ar) jo atitikties dokumento originalo turiniui, perkančioji organizacija reikalauja pateikti vertimą atlikusio asmens parašu ir vertimų biuro antspaudu (jei turi) patvirtintą šio dokumento vertimą.</w:t>
      </w:r>
      <w:r w:rsidRPr="00112BB1">
        <w:rPr>
          <w:rFonts w:ascii="Times New Roman" w:hAnsi="Times New Roman" w:cs="Times New Roman"/>
          <w:sz w:val="24"/>
          <w:szCs w:val="24"/>
          <w:bdr w:val="none" w:sz="0" w:space="0" w:color="auto" w:frame="1"/>
        </w:rPr>
        <w:tab/>
      </w:r>
    </w:p>
    <w:p w14:paraId="6F501A3A" w14:textId="293E38B0" w:rsidR="007F38E1" w:rsidRPr="00112BB1" w:rsidRDefault="007F38E1" w:rsidP="007F38E1">
      <w:pPr>
        <w:pStyle w:val="ListParagraph"/>
        <w:spacing w:line="20" w:lineRule="atLeast"/>
        <w:ind w:left="0" w:firstLine="567"/>
        <w:rPr>
          <w:rFonts w:ascii="Times New Roman" w:hAnsi="Times New Roman" w:cs="Times New Roman"/>
          <w:sz w:val="24"/>
          <w:szCs w:val="24"/>
        </w:rPr>
      </w:pPr>
      <w:r w:rsidRPr="00112BB1">
        <w:rPr>
          <w:rFonts w:ascii="Times New Roman" w:eastAsia="Arial" w:hAnsi="Times New Roman" w:cs="Times New Roman"/>
          <w:sz w:val="24"/>
          <w:szCs w:val="24"/>
        </w:rPr>
        <w:t xml:space="preserve">5.3. Bendra pasiūlymo kaina (sąnaudos) su PVM turi būti nurodoma dviejų skaičių po kablelio tikslumu. Šią kainą sudarančios kainos sudedamosios dalys ar įkainiai gali būti išreikštos neribojant skaičių po kablelio kiekio. </w:t>
      </w:r>
    </w:p>
    <w:p w14:paraId="6F0B0D17" w14:textId="61748F19" w:rsidR="007F38E1" w:rsidRPr="00112BB1" w:rsidRDefault="007F38E1" w:rsidP="007F38E1">
      <w:pPr>
        <w:pStyle w:val="ListParagraph"/>
        <w:spacing w:line="20" w:lineRule="atLeast"/>
        <w:ind w:left="0" w:firstLine="567"/>
        <w:rPr>
          <w:rFonts w:ascii="Times New Roman" w:hAnsi="Times New Roman" w:cs="Times New Roman"/>
          <w:sz w:val="24"/>
          <w:szCs w:val="24"/>
        </w:rPr>
      </w:pPr>
      <w:r w:rsidRPr="00112BB1">
        <w:rPr>
          <w:rFonts w:ascii="Times New Roman" w:eastAsia="Arial" w:hAnsi="Times New Roman" w:cs="Times New Roman"/>
          <w:sz w:val="24"/>
          <w:szCs w:val="24"/>
        </w:rPr>
        <w:t xml:space="preserve">5.4. Tiekėjų pasiūlymuose nurodytos kainos bus vertinamos </w:t>
      </w:r>
      <w:r w:rsidRPr="00112BB1">
        <w:rPr>
          <w:rFonts w:ascii="Times New Roman" w:hAnsi="Times New Roman" w:cs="Times New Roman"/>
          <w:sz w:val="24"/>
          <w:szCs w:val="24"/>
        </w:rPr>
        <w:t xml:space="preserve">ir lyginamos eurais su visais mokesčiais, įskaitant PVM. </w:t>
      </w:r>
      <w:bookmarkStart w:id="15" w:name="_Hlk58835174"/>
      <w:bookmarkStart w:id="16" w:name="_Hlk52442315"/>
    </w:p>
    <w:bookmarkEnd w:id="15"/>
    <w:bookmarkEnd w:id="16"/>
    <w:p w14:paraId="76771895" w14:textId="77777777" w:rsidR="00F527B1" w:rsidRPr="00112BB1" w:rsidRDefault="00F527B1" w:rsidP="00C56AE2">
      <w:pPr>
        <w:pStyle w:val="paragrafesrasas2lygis"/>
        <w:rPr>
          <w:sz w:val="24"/>
          <w:szCs w:val="24"/>
        </w:rPr>
      </w:pPr>
    </w:p>
    <w:p w14:paraId="3946E33E" w14:textId="65B6C219" w:rsidR="00F527B1" w:rsidRPr="00112BB1" w:rsidRDefault="00E85882" w:rsidP="003F5D40">
      <w:pPr>
        <w:pStyle w:val="Heading1"/>
        <w:spacing w:before="0" w:after="0" w:line="300" w:lineRule="auto"/>
        <w:ind w:left="357" w:firstLine="0"/>
        <w:rPr>
          <w:rFonts w:ascii="Times New Roman" w:hAnsi="Times New Roman" w:cs="Times New Roman"/>
          <w:color w:val="auto"/>
          <w:sz w:val="24"/>
          <w:szCs w:val="24"/>
        </w:rPr>
      </w:pPr>
      <w:bookmarkStart w:id="17" w:name="_Toc235040920"/>
      <w:r w:rsidRPr="00112BB1">
        <w:rPr>
          <w:rFonts w:ascii="Times New Roman" w:hAnsi="Times New Roman" w:cs="Times New Roman"/>
          <w:color w:val="auto"/>
          <w:sz w:val="24"/>
          <w:szCs w:val="24"/>
        </w:rPr>
        <w:t>6</w:t>
      </w:r>
      <w:r w:rsidR="003F5D40" w:rsidRPr="00112BB1">
        <w:rPr>
          <w:rFonts w:ascii="Times New Roman" w:hAnsi="Times New Roman" w:cs="Times New Roman"/>
          <w:color w:val="auto"/>
          <w:sz w:val="24"/>
          <w:szCs w:val="24"/>
        </w:rPr>
        <w:t xml:space="preserve">. </w:t>
      </w:r>
      <w:r w:rsidR="00E62E95" w:rsidRPr="00112BB1">
        <w:rPr>
          <w:rFonts w:ascii="Times New Roman" w:hAnsi="Times New Roman" w:cs="Times New Roman"/>
          <w:color w:val="auto"/>
          <w:sz w:val="24"/>
          <w:szCs w:val="24"/>
        </w:rPr>
        <w:t>Pasiūlymo galiojimo užtikrinimas</w:t>
      </w:r>
      <w:bookmarkEnd w:id="17"/>
    </w:p>
    <w:p w14:paraId="7A210472" w14:textId="77777777" w:rsidR="003D73C2" w:rsidRPr="00112BB1" w:rsidRDefault="003D73C2" w:rsidP="00C17335">
      <w:pPr>
        <w:ind w:firstLine="0"/>
        <w:rPr>
          <w:rFonts w:ascii="Times New Roman" w:hAnsi="Times New Roman" w:cs="Times New Roman"/>
          <w:i/>
          <w:iCs/>
          <w:sz w:val="24"/>
          <w:szCs w:val="24"/>
        </w:rPr>
      </w:pPr>
    </w:p>
    <w:p w14:paraId="7203423F" w14:textId="1987D33F" w:rsidR="00F527B1" w:rsidRPr="00112BB1" w:rsidRDefault="007F65C2" w:rsidP="00504AD9">
      <w:pPr>
        <w:pStyle w:val="ListParagraph"/>
        <w:spacing w:line="240" w:lineRule="auto"/>
        <w:ind w:left="0" w:firstLine="567"/>
        <w:rPr>
          <w:rFonts w:ascii="Times New Roman" w:hAnsi="Times New Roman" w:cs="Times New Roman"/>
          <w:sz w:val="24"/>
          <w:szCs w:val="24"/>
        </w:rPr>
      </w:pPr>
      <w:r w:rsidRPr="00112BB1">
        <w:rPr>
          <w:rFonts w:ascii="Times New Roman" w:hAnsi="Times New Roman" w:cs="Times New Roman"/>
          <w:sz w:val="24"/>
          <w:szCs w:val="24"/>
        </w:rPr>
        <w:t>6</w:t>
      </w:r>
      <w:r w:rsidR="003F5D40" w:rsidRPr="00112BB1">
        <w:rPr>
          <w:rFonts w:ascii="Times New Roman" w:hAnsi="Times New Roman" w:cs="Times New Roman"/>
          <w:sz w:val="24"/>
          <w:szCs w:val="24"/>
        </w:rPr>
        <w:t xml:space="preserve">.1. </w:t>
      </w:r>
      <w:r w:rsidR="00504AD9" w:rsidRPr="00112BB1">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112BB1" w:rsidRDefault="00F527B1" w:rsidP="007334EA">
      <w:pPr>
        <w:pStyle w:val="paragrafesrasas2lygis"/>
        <w:ind w:left="1059"/>
        <w:rPr>
          <w:sz w:val="24"/>
          <w:szCs w:val="24"/>
        </w:rPr>
      </w:pPr>
    </w:p>
    <w:p w14:paraId="5D02D1AD" w14:textId="08322900" w:rsidR="00831133" w:rsidRPr="00112BB1" w:rsidRDefault="00B52705" w:rsidP="008732E0">
      <w:pPr>
        <w:pStyle w:val="Heading1"/>
        <w:numPr>
          <w:ilvl w:val="0"/>
          <w:numId w:val="6"/>
        </w:numPr>
        <w:spacing w:before="0" w:after="0" w:line="300" w:lineRule="auto"/>
        <w:ind w:left="425" w:firstLine="0"/>
        <w:rPr>
          <w:rFonts w:ascii="Times New Roman" w:hAnsi="Times New Roman" w:cs="Times New Roman"/>
          <w:color w:val="auto"/>
          <w:sz w:val="24"/>
          <w:szCs w:val="24"/>
        </w:rPr>
      </w:pPr>
      <w:bookmarkStart w:id="18" w:name="_Toc15392775"/>
      <w:bookmarkStart w:id="19" w:name="_Toc235040921"/>
      <w:r w:rsidRPr="00112BB1">
        <w:rPr>
          <w:rFonts w:ascii="Times New Roman" w:hAnsi="Times New Roman" w:cs="Times New Roman"/>
          <w:color w:val="auto"/>
          <w:sz w:val="24"/>
          <w:szCs w:val="24"/>
        </w:rPr>
        <w:lastRenderedPageBreak/>
        <w:t>P</w:t>
      </w:r>
      <w:bookmarkEnd w:id="18"/>
      <w:r w:rsidR="00E62E95" w:rsidRPr="00112BB1">
        <w:rPr>
          <w:rFonts w:ascii="Times New Roman" w:hAnsi="Times New Roman" w:cs="Times New Roman"/>
          <w:color w:val="auto"/>
          <w:sz w:val="24"/>
          <w:szCs w:val="24"/>
        </w:rPr>
        <w:t xml:space="preserve">asiūlymų </w:t>
      </w:r>
      <w:r w:rsidR="00A84437" w:rsidRPr="00112BB1">
        <w:rPr>
          <w:rFonts w:ascii="Times New Roman" w:hAnsi="Times New Roman" w:cs="Times New Roman"/>
          <w:color w:val="auto"/>
          <w:sz w:val="24"/>
          <w:szCs w:val="24"/>
        </w:rPr>
        <w:t>vertinimas</w:t>
      </w:r>
      <w:bookmarkEnd w:id="19"/>
    </w:p>
    <w:p w14:paraId="0C1B0E3A" w14:textId="77777777" w:rsidR="00E85882" w:rsidRPr="00112BB1" w:rsidRDefault="00E85882" w:rsidP="00A84437">
      <w:pPr>
        <w:spacing w:line="240" w:lineRule="auto"/>
        <w:ind w:firstLine="0"/>
        <w:rPr>
          <w:rFonts w:ascii="Times New Roman" w:hAnsi="Times New Roman" w:cs="Times New Roman"/>
          <w:vanish/>
          <w:sz w:val="24"/>
          <w:szCs w:val="24"/>
        </w:rPr>
      </w:pPr>
    </w:p>
    <w:p w14:paraId="3E4D5288" w14:textId="19090552" w:rsidR="00A5333A" w:rsidRPr="00112BB1" w:rsidRDefault="005A4255" w:rsidP="00A5333A">
      <w:pPr>
        <w:pStyle w:val="ListParagraph"/>
        <w:spacing w:line="240" w:lineRule="auto"/>
        <w:ind w:left="0" w:firstLine="567"/>
        <w:rPr>
          <w:rFonts w:ascii="Times New Roman" w:eastAsia="Calibri" w:hAnsi="Times New Roman" w:cs="Times New Roman"/>
          <w:sz w:val="24"/>
          <w:szCs w:val="24"/>
        </w:rPr>
      </w:pPr>
      <w:r w:rsidRPr="00112BB1">
        <w:rPr>
          <w:rFonts w:ascii="Times New Roman" w:eastAsia="Calibri" w:hAnsi="Times New Roman" w:cs="Times New Roman"/>
          <w:sz w:val="24"/>
          <w:szCs w:val="24"/>
        </w:rPr>
        <w:t>7</w:t>
      </w:r>
      <w:r w:rsidR="0010148D" w:rsidRPr="00112BB1">
        <w:rPr>
          <w:rFonts w:ascii="Times New Roman" w:eastAsia="Calibri" w:hAnsi="Times New Roman" w:cs="Times New Roman"/>
          <w:sz w:val="24"/>
          <w:szCs w:val="24"/>
        </w:rPr>
        <w:t xml:space="preserve">.1. </w:t>
      </w:r>
      <w:r w:rsidR="004C2E80" w:rsidRPr="00112BB1">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20" w:name="_Hlk91157291"/>
      <w:r w:rsidR="004C2E80" w:rsidRPr="00112BB1">
        <w:rPr>
          <w:rFonts w:ascii="Times New Roman" w:eastAsia="Calibri" w:hAnsi="Times New Roman" w:cs="Times New Roman"/>
          <w:sz w:val="24"/>
          <w:szCs w:val="24"/>
        </w:rPr>
        <w:t xml:space="preserve">specialiųjų pirkimo sąlygų </w:t>
      </w:r>
      <w:bookmarkEnd w:id="20"/>
      <w:r w:rsidR="004C2E80" w:rsidRPr="00112BB1">
        <w:rPr>
          <w:rFonts w:ascii="Times New Roman" w:eastAsia="Calibri" w:hAnsi="Times New Roman" w:cs="Times New Roman"/>
          <w:sz w:val="24"/>
          <w:szCs w:val="24"/>
        </w:rPr>
        <w:t>3 priede „Pasiūlymo forma“.</w:t>
      </w:r>
      <w:r w:rsidR="004C2E80" w:rsidRPr="00112BB1">
        <w:rPr>
          <w:rFonts w:ascii="Times New Roman" w:eastAsia="Calibri" w:hAnsi="Times New Roman" w:cs="Times New Roman"/>
          <w:color w:val="7030A0"/>
          <w:sz w:val="24"/>
          <w:szCs w:val="24"/>
        </w:rPr>
        <w:t xml:space="preserve"> </w:t>
      </w:r>
      <w:r w:rsidR="004C2E80" w:rsidRPr="00112BB1">
        <w:rPr>
          <w:rFonts w:ascii="Times New Roman" w:eastAsia="Calibri" w:hAnsi="Times New Roman" w:cs="Times New Roman"/>
          <w:sz w:val="24"/>
          <w:szCs w:val="24"/>
        </w:rPr>
        <w:t>Ekonomiškai naudingiausiu pasiūlymu laikomas mažiausios kainos pasiūlymas</w:t>
      </w:r>
      <w:r w:rsidR="00831133" w:rsidRPr="00112BB1">
        <w:rPr>
          <w:rFonts w:ascii="Times New Roman" w:eastAsia="Calibri" w:hAnsi="Times New Roman" w:cs="Times New Roman"/>
          <w:sz w:val="24"/>
          <w:szCs w:val="24"/>
        </w:rPr>
        <w:t>.</w:t>
      </w:r>
    </w:p>
    <w:p w14:paraId="5F28C774" w14:textId="4F5C8D99" w:rsidR="00F5411E" w:rsidRPr="00112BB1" w:rsidRDefault="00A5333A" w:rsidP="004C2E80">
      <w:pPr>
        <w:pStyle w:val="ListParagraph"/>
        <w:spacing w:line="240" w:lineRule="auto"/>
        <w:ind w:left="0"/>
        <w:rPr>
          <w:rFonts w:ascii="Times New Roman" w:hAnsi="Times New Roman" w:cs="Times New Roman"/>
          <w:sz w:val="24"/>
          <w:szCs w:val="24"/>
        </w:rPr>
      </w:pPr>
      <w:r w:rsidRPr="00112BB1">
        <w:rPr>
          <w:rFonts w:ascii="Times New Roman" w:eastAsia="Calibri" w:hAnsi="Times New Roman" w:cs="Times New Roman"/>
          <w:sz w:val="24"/>
          <w:szCs w:val="24"/>
        </w:rPr>
        <w:t xml:space="preserve">7.2. </w:t>
      </w:r>
      <w:r w:rsidR="00A51DD3" w:rsidRPr="00112BB1">
        <w:rPr>
          <w:rFonts w:ascii="Times New Roman" w:hAnsi="Times New Roman" w:cs="Times New Roman"/>
          <w:sz w:val="24"/>
          <w:szCs w:val="24"/>
        </w:rPr>
        <w:t xml:space="preserve">Laimėjusiu pasiūlymu galės būti pripažintas tik 1 (vienas) ekonomiškai naudingiausias pasiūlymas, esantis pasiūlymų eilės pirmojoje vietoje. </w:t>
      </w:r>
    </w:p>
    <w:p w14:paraId="4CFAC41F" w14:textId="5A3D78C7" w:rsidR="00D83C57" w:rsidRPr="00112BB1" w:rsidRDefault="00D83C57" w:rsidP="00C3450D">
      <w:pPr>
        <w:pStyle w:val="Heading1"/>
        <w:tabs>
          <w:tab w:val="left" w:pos="567"/>
        </w:tabs>
        <w:spacing w:line="20" w:lineRule="atLeast"/>
        <w:ind w:left="426" w:firstLine="0"/>
        <w:contextualSpacing/>
        <w:rPr>
          <w:rFonts w:ascii="Times New Roman" w:hAnsi="Times New Roman" w:cs="Times New Roman"/>
          <w:color w:val="auto"/>
          <w:sz w:val="24"/>
          <w:szCs w:val="24"/>
        </w:rPr>
      </w:pPr>
      <w:bookmarkStart w:id="21" w:name="_Ref39425999"/>
      <w:bookmarkStart w:id="22" w:name="_Ref39426005"/>
      <w:bookmarkStart w:id="23" w:name="_Toc126333937"/>
      <w:bookmarkStart w:id="24" w:name="_Toc235040922"/>
      <w:r w:rsidRPr="00112BB1">
        <w:rPr>
          <w:rFonts w:ascii="Times New Roman" w:hAnsi="Times New Roman" w:cs="Times New Roman"/>
          <w:color w:val="auto"/>
          <w:sz w:val="24"/>
          <w:szCs w:val="24"/>
        </w:rPr>
        <w:t>8. Sutarties sudarymas</w:t>
      </w:r>
      <w:bookmarkEnd w:id="21"/>
      <w:bookmarkEnd w:id="22"/>
      <w:bookmarkEnd w:id="23"/>
      <w:bookmarkEnd w:id="24"/>
    </w:p>
    <w:p w14:paraId="4006AD6A" w14:textId="53074DFE" w:rsidR="00D83C57" w:rsidRPr="00112BB1" w:rsidRDefault="000003B6" w:rsidP="005947BA">
      <w:pPr>
        <w:pStyle w:val="ListParagraph"/>
        <w:spacing w:line="240" w:lineRule="auto"/>
        <w:ind w:left="0" w:firstLine="426"/>
        <w:rPr>
          <w:rFonts w:ascii="Times New Roman" w:hAnsi="Times New Roman" w:cs="Times New Roman"/>
          <w:sz w:val="24"/>
          <w:szCs w:val="24"/>
        </w:rPr>
      </w:pPr>
      <w:r w:rsidRPr="00112BB1">
        <w:rPr>
          <w:rFonts w:ascii="Times New Roman" w:hAnsi="Times New Roman" w:cs="Times New Roman"/>
          <w:sz w:val="24"/>
          <w:szCs w:val="24"/>
        </w:rPr>
        <w:t xml:space="preserve">8.1. </w:t>
      </w:r>
      <w:r w:rsidR="004C2E80" w:rsidRPr="00112BB1">
        <w:rPr>
          <w:rFonts w:ascii="Times New Roman" w:hAnsi="Times New Roman" w:cs="Times New Roman"/>
          <w:color w:val="000000" w:themeColor="text1"/>
          <w:sz w:val="24"/>
          <w:szCs w:val="24"/>
        </w:rPr>
        <w:t>Ši pirkimo procedūra atliekama siekiant sudaryti pirkimo sutartį (toliau – sutartis) su tiekėju, kurio pasiūlymas, vadovaujantis pirkimo sąlygose</w:t>
      </w:r>
      <w:r w:rsidR="004C2E80" w:rsidRPr="00112BB1">
        <w:rPr>
          <w:rFonts w:ascii="Times New Roman" w:hAnsi="Times New Roman" w:cs="Times New Roman"/>
          <w:color w:val="0070C0"/>
          <w:sz w:val="24"/>
          <w:szCs w:val="24"/>
        </w:rPr>
        <w:t xml:space="preserve"> </w:t>
      </w:r>
      <w:r w:rsidR="004C2E80" w:rsidRPr="00112BB1">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4C2E80" w:rsidRPr="00112BB1">
        <w:rPr>
          <w:rFonts w:ascii="Times New Roman" w:hAnsi="Times New Roman" w:cs="Times New Roman"/>
          <w:sz w:val="24"/>
          <w:szCs w:val="24"/>
        </w:rPr>
        <w:t xml:space="preserve">Sutarties sąlygos pateikiamos specialiųjų pirkimo sąlygų </w:t>
      </w:r>
      <w:r w:rsidR="00F76BC7" w:rsidRPr="00112BB1">
        <w:rPr>
          <w:rFonts w:ascii="Times New Roman" w:hAnsi="Times New Roman" w:cs="Times New Roman"/>
          <w:sz w:val="24"/>
          <w:szCs w:val="24"/>
          <w:u w:val="single"/>
        </w:rPr>
        <w:t>4</w:t>
      </w:r>
      <w:r w:rsidR="004C2E80" w:rsidRPr="00112BB1">
        <w:rPr>
          <w:rFonts w:ascii="Times New Roman" w:hAnsi="Times New Roman" w:cs="Times New Roman"/>
          <w:sz w:val="24"/>
          <w:szCs w:val="24"/>
          <w:u w:val="single"/>
        </w:rPr>
        <w:t xml:space="preserve"> priede</w:t>
      </w:r>
      <w:r w:rsidR="004C2E80" w:rsidRPr="00112BB1">
        <w:rPr>
          <w:rFonts w:ascii="Times New Roman" w:hAnsi="Times New Roman" w:cs="Times New Roman"/>
          <w:sz w:val="24"/>
          <w:szCs w:val="24"/>
        </w:rPr>
        <w:t xml:space="preserve"> „Sutarties projektas“.</w:t>
      </w:r>
    </w:p>
    <w:p w14:paraId="6391E1C5" w14:textId="3EC8CD17" w:rsidR="00F76D09" w:rsidRPr="00112BB1" w:rsidRDefault="00F76D09" w:rsidP="005947BA">
      <w:pPr>
        <w:pStyle w:val="ListParagraph"/>
        <w:spacing w:line="240" w:lineRule="auto"/>
        <w:ind w:left="0" w:firstLine="426"/>
        <w:rPr>
          <w:rFonts w:ascii="Times New Roman" w:hAnsi="Times New Roman" w:cs="Times New Roman"/>
          <w:sz w:val="24"/>
          <w:szCs w:val="24"/>
        </w:rPr>
      </w:pPr>
      <w:r w:rsidRPr="00112BB1">
        <w:rPr>
          <w:rFonts w:ascii="Times New Roman" w:hAnsi="Times New Roman" w:cs="Times New Roman"/>
          <w:sz w:val="24"/>
          <w:szCs w:val="24"/>
        </w:rPr>
        <w:t xml:space="preserve">8.2. </w:t>
      </w:r>
      <w:r w:rsidR="0077123F" w:rsidRPr="00112BB1">
        <w:rPr>
          <w:rFonts w:ascii="Times New Roman" w:hAnsi="Times New Roman" w:cs="Times New Roman"/>
          <w:sz w:val="24"/>
          <w:szCs w:val="24"/>
        </w:rPr>
        <w:t>Tiekėjas sąskaitas privalo teikti tik elektroniniu būdu. Elektroninės sąskaitos,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tik naudojantis informacinės sistemos „Sąskaitų administravimo bendroji informacinė sistema“ (SABIS) priemonėmis (svetainė pasiekiama adresu sabis.nbfc.lt). Perkančioji organizacija elektronines sąskaitas faktūras priima ir apdoroja naudodamasi informacinės sistemos SABIS priemonėmis.</w:t>
      </w:r>
    </w:p>
    <w:p w14:paraId="2A52A558" w14:textId="161F95EF" w:rsidR="004C2E80" w:rsidRPr="00112BB1" w:rsidRDefault="004C2E80" w:rsidP="00FC7A98">
      <w:pPr>
        <w:spacing w:line="240" w:lineRule="auto"/>
        <w:ind w:firstLine="0"/>
        <w:rPr>
          <w:rFonts w:ascii="Times New Roman" w:hAnsi="Times New Roman" w:cs="Times New Roman"/>
          <w:sz w:val="24"/>
          <w:szCs w:val="24"/>
        </w:rPr>
      </w:pPr>
    </w:p>
    <w:p w14:paraId="3F9DEDEC" w14:textId="28BD3F1E" w:rsidR="004C2E80" w:rsidRPr="00112BB1" w:rsidRDefault="004C2E80" w:rsidP="004C2E80">
      <w:pPr>
        <w:spacing w:line="240" w:lineRule="auto"/>
        <w:ind w:firstLine="567"/>
        <w:jc w:val="center"/>
        <w:rPr>
          <w:rFonts w:ascii="Times New Roman" w:hAnsi="Times New Roman" w:cs="Times New Roman"/>
          <w:sz w:val="24"/>
          <w:szCs w:val="24"/>
        </w:rPr>
      </w:pPr>
      <w:r w:rsidRPr="00112BB1">
        <w:rPr>
          <w:rFonts w:ascii="Times New Roman" w:hAnsi="Times New Roman" w:cs="Times New Roman"/>
          <w:sz w:val="24"/>
          <w:szCs w:val="24"/>
        </w:rPr>
        <w:t>_________________</w:t>
      </w:r>
    </w:p>
    <w:p w14:paraId="7207911E" w14:textId="204CFB97" w:rsidR="00003ED4" w:rsidRPr="00112BB1" w:rsidRDefault="00003ED4">
      <w:pPr>
        <w:rPr>
          <w:rFonts w:ascii="Times New Roman" w:eastAsiaTheme="minorHAnsi" w:hAnsi="Times New Roman" w:cs="Times New Roman"/>
          <w:sz w:val="24"/>
          <w:szCs w:val="24"/>
        </w:rPr>
      </w:pPr>
      <w:r w:rsidRPr="00112BB1">
        <w:rPr>
          <w:rFonts w:ascii="Times New Roman" w:eastAsiaTheme="minorHAnsi" w:hAnsi="Times New Roman" w:cs="Times New Roman"/>
          <w:sz w:val="24"/>
          <w:szCs w:val="24"/>
        </w:rPr>
        <w:br w:type="page"/>
      </w:r>
    </w:p>
    <w:p w14:paraId="445C98B0" w14:textId="77777777" w:rsidR="00CB5907" w:rsidRPr="00112BB1" w:rsidRDefault="00CB5907" w:rsidP="00CB5907">
      <w:pPr>
        <w:pStyle w:val="NoSpacing"/>
        <w:spacing w:line="300" w:lineRule="auto"/>
        <w:contextualSpacing/>
        <w:rPr>
          <w:rFonts w:ascii="Times New Roman" w:eastAsiaTheme="minorHAnsi" w:hAnsi="Times New Roman" w:cs="Times New Roman"/>
          <w:sz w:val="24"/>
          <w:szCs w:val="24"/>
        </w:rPr>
      </w:pPr>
    </w:p>
    <w:p w14:paraId="729EDC83" w14:textId="77777777" w:rsidR="00112F92" w:rsidRPr="00112BB1" w:rsidRDefault="00112F92" w:rsidP="00112F92">
      <w:pPr>
        <w:spacing w:line="240" w:lineRule="auto"/>
        <w:ind w:left="7314" w:firstLine="0"/>
        <w:rPr>
          <w:rFonts w:ascii="Times New Roman" w:hAnsi="Times New Roman" w:cs="Times New Roman"/>
          <w:sz w:val="24"/>
          <w:szCs w:val="24"/>
        </w:rPr>
      </w:pPr>
      <w:r w:rsidRPr="00112BB1">
        <w:rPr>
          <w:rFonts w:ascii="Times New Roman" w:hAnsi="Times New Roman" w:cs="Times New Roman"/>
          <w:sz w:val="24"/>
          <w:szCs w:val="24"/>
        </w:rPr>
        <w:t>Pirkimo sąlygų 1 priedas „Tiekėjų pašalinimo pagrindai“</w:t>
      </w:r>
    </w:p>
    <w:p w14:paraId="537E8F24" w14:textId="77777777" w:rsidR="00112F92" w:rsidRPr="00112BB1" w:rsidRDefault="00112F92" w:rsidP="00112F92">
      <w:pPr>
        <w:keepNext/>
        <w:keepLines/>
        <w:spacing w:before="120" w:after="160" w:line="276" w:lineRule="auto"/>
        <w:ind w:left="318"/>
        <w:jc w:val="right"/>
        <w:rPr>
          <w:rFonts w:ascii="Times New Roman" w:eastAsia="Arial" w:hAnsi="Times New Roman" w:cs="Times New Roman"/>
          <w:sz w:val="24"/>
          <w:szCs w:val="24"/>
        </w:rPr>
      </w:pPr>
    </w:p>
    <w:p w14:paraId="3946342A" w14:textId="77777777" w:rsidR="00112F92" w:rsidRPr="00112BB1" w:rsidRDefault="00112F92" w:rsidP="00112F92">
      <w:pPr>
        <w:spacing w:after="240" w:line="276" w:lineRule="auto"/>
        <w:jc w:val="center"/>
        <w:rPr>
          <w:rFonts w:ascii="Times New Roman" w:eastAsia="Arial" w:hAnsi="Times New Roman" w:cs="Times New Roman"/>
          <w:smallCaps/>
          <w:sz w:val="24"/>
          <w:szCs w:val="24"/>
        </w:rPr>
      </w:pPr>
      <w:r w:rsidRPr="00112BB1">
        <w:rPr>
          <w:rFonts w:ascii="Times New Roman" w:eastAsia="Arial" w:hAnsi="Times New Roman" w:cs="Times New Roman"/>
          <w:smallCaps/>
          <w:sz w:val="24"/>
          <w:szCs w:val="24"/>
        </w:rPr>
        <w:t>TIEKĖJŲ PAŠALINIMO PAGRINDAI</w:t>
      </w:r>
    </w:p>
    <w:p w14:paraId="185896D7" w14:textId="2FE3B5E4" w:rsidR="00CF4B8C" w:rsidRPr="00112BB1" w:rsidRDefault="00440E78" w:rsidP="008E50AC">
      <w:pPr>
        <w:ind w:firstLine="720"/>
        <w:rPr>
          <w:rFonts w:ascii="Times New Roman" w:eastAsia="Arial" w:hAnsi="Times New Roman" w:cs="Times New Roman"/>
          <w:i/>
          <w:sz w:val="24"/>
          <w:szCs w:val="24"/>
        </w:rPr>
      </w:pPr>
      <w:r w:rsidRPr="00112BB1">
        <w:rPr>
          <w:rFonts w:ascii="Times New Roman" w:eastAsia="Arial" w:hAnsi="Times New Roman" w:cs="Times New Roman"/>
          <w:i/>
          <w:sz w:val="24"/>
          <w:szCs w:val="24"/>
        </w:rPr>
        <w:t>Perkančioji organizacija atmeta tiekėjo pasiūlym</w:t>
      </w:r>
      <w:r w:rsidR="00CB237B" w:rsidRPr="00112BB1">
        <w:rPr>
          <w:rFonts w:ascii="Times New Roman" w:eastAsia="Arial" w:hAnsi="Times New Roman" w:cs="Times New Roman"/>
          <w:i/>
          <w:sz w:val="24"/>
          <w:szCs w:val="24"/>
        </w:rPr>
        <w:t>ą</w:t>
      </w:r>
      <w:r w:rsidRPr="00112BB1">
        <w:rPr>
          <w:rFonts w:ascii="Times New Roman" w:eastAsia="Arial" w:hAnsi="Times New Roman" w:cs="Times New Roman"/>
          <w:i/>
          <w:sz w:val="24"/>
          <w:szCs w:val="24"/>
        </w:rPr>
        <w:t xml:space="preserve">, jeigu: </w:t>
      </w:r>
    </w:p>
    <w:p w14:paraId="5833966D" w14:textId="07260701" w:rsidR="006D67EE" w:rsidRPr="00112BB1" w:rsidRDefault="008B2E27" w:rsidP="00CB237B">
      <w:pPr>
        <w:pStyle w:val="NoSpacing"/>
        <w:ind w:firstLine="720"/>
        <w:rPr>
          <w:rFonts w:ascii="Times New Roman" w:eastAsia="Yu Mincho" w:hAnsi="Times New Roman" w:cs="Times New Roman"/>
          <w:b/>
          <w:bCs/>
          <w:i/>
          <w:sz w:val="24"/>
          <w:szCs w:val="24"/>
        </w:rPr>
      </w:pPr>
      <w:r w:rsidRPr="00112BB1">
        <w:rPr>
          <w:rFonts w:ascii="Times New Roman" w:eastAsia="Arial" w:hAnsi="Times New Roman" w:cs="Times New Roman"/>
          <w:i/>
          <w:sz w:val="24"/>
          <w:szCs w:val="24"/>
        </w:rPr>
        <w:t xml:space="preserve">1. </w:t>
      </w:r>
      <w:r w:rsidR="00AC0420" w:rsidRPr="00112BB1">
        <w:rPr>
          <w:rFonts w:ascii="Times New Roman" w:hAnsi="Times New Roman" w:cs="Times New Roman"/>
          <w:i/>
          <w:sz w:val="24"/>
          <w:szCs w:val="24"/>
        </w:rPr>
        <w:t>Tiekėjas su kitais tiekėjais yra sudaręs susitarimų, kuriais siekiama iškreipti konkurenciją atliekamame pirkime, ir perkančioji organizacija dėl to turi įtikinamų duomenų</w:t>
      </w:r>
      <w:r w:rsidR="00C11375" w:rsidRPr="00112BB1">
        <w:rPr>
          <w:rFonts w:ascii="Times New Roman" w:hAnsi="Times New Roman" w:cs="Times New Roman"/>
          <w:i/>
          <w:sz w:val="24"/>
          <w:szCs w:val="24"/>
        </w:rPr>
        <w:t xml:space="preserve"> </w:t>
      </w:r>
      <w:r w:rsidR="00C11375" w:rsidRPr="00112BB1">
        <w:rPr>
          <w:rFonts w:ascii="Times New Roman" w:hAnsi="Times New Roman" w:cs="Times New Roman"/>
          <w:b/>
          <w:i/>
          <w:sz w:val="24"/>
          <w:szCs w:val="24"/>
        </w:rPr>
        <w:t>(</w:t>
      </w:r>
      <w:r w:rsidR="00C11375" w:rsidRPr="00112BB1">
        <w:rPr>
          <w:rFonts w:ascii="Times New Roman" w:eastAsia="Yu Mincho" w:hAnsi="Times New Roman" w:cs="Times New Roman"/>
          <w:b/>
          <w:i/>
          <w:sz w:val="24"/>
          <w:szCs w:val="24"/>
        </w:rPr>
        <w:t>VPĮ 46 straipsnio 4 dalies 1 punktas</w:t>
      </w:r>
      <w:r w:rsidR="00C11375" w:rsidRPr="00112BB1">
        <w:rPr>
          <w:rFonts w:ascii="Times New Roman" w:eastAsia="Arial" w:hAnsi="Times New Roman" w:cs="Times New Roman"/>
          <w:i/>
          <w:sz w:val="24"/>
          <w:szCs w:val="24"/>
        </w:rPr>
        <w:t>).</w:t>
      </w:r>
    </w:p>
    <w:p w14:paraId="3417C9CD" w14:textId="1083D667" w:rsidR="006D67EE" w:rsidRPr="00112BB1" w:rsidRDefault="006D67EE" w:rsidP="00CB237B">
      <w:pPr>
        <w:pStyle w:val="NoSpacing"/>
        <w:ind w:firstLine="720"/>
        <w:rPr>
          <w:rFonts w:ascii="Times New Roman" w:hAnsi="Times New Roman" w:cs="Times New Roman"/>
          <w:b/>
          <w:i/>
          <w:sz w:val="24"/>
          <w:szCs w:val="24"/>
        </w:rPr>
      </w:pPr>
      <w:r w:rsidRPr="00112BB1">
        <w:rPr>
          <w:rFonts w:ascii="Times New Roman" w:eastAsia="Arial" w:hAnsi="Times New Roman" w:cs="Times New Roman"/>
          <w:i/>
          <w:sz w:val="24"/>
          <w:szCs w:val="24"/>
        </w:rPr>
        <w:t>2.</w:t>
      </w:r>
      <w:r w:rsidR="00C11375" w:rsidRPr="00112BB1">
        <w:rPr>
          <w:rFonts w:ascii="Times New Roman" w:eastAsia="Arial" w:hAnsi="Times New Roman" w:cs="Times New Roman"/>
          <w:i/>
          <w:sz w:val="24"/>
          <w:szCs w:val="24"/>
        </w:rPr>
        <w:t xml:space="preserve"> </w:t>
      </w:r>
      <w:r w:rsidR="00277655" w:rsidRPr="00112BB1">
        <w:rPr>
          <w:rFonts w:ascii="Times New Roman" w:hAnsi="Times New Roman" w:cs="Times New Roman"/>
          <w:i/>
          <w:sz w:val="24"/>
          <w:szCs w:val="24"/>
        </w:rPr>
        <w:t>Tiekėjas pirkimo metu pateko į interesų konflikto situaciją, kaip apibrėžta VPĮ 21 straipsnyje, ir atitinkamos padėties negalima ištaisyti.</w:t>
      </w:r>
      <w:r w:rsidR="008A37DA" w:rsidRPr="00112BB1">
        <w:rPr>
          <w:rFonts w:ascii="Times New Roman" w:hAnsi="Times New Roman" w:cs="Times New Roman"/>
          <w:i/>
          <w:sz w:val="24"/>
          <w:szCs w:val="24"/>
        </w:rPr>
        <w:t xml:space="preserve"> </w:t>
      </w:r>
      <w:r w:rsidR="00277655" w:rsidRPr="00112BB1">
        <w:rPr>
          <w:rFonts w:ascii="Times New Roman" w:hAnsi="Times New Roman" w:cs="Times New Roman"/>
          <w: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112BB1">
        <w:rPr>
          <w:rFonts w:ascii="Times New Roman" w:hAnsi="Times New Roman" w:cs="Times New Roman"/>
          <w:i/>
          <w:sz w:val="24"/>
          <w:szCs w:val="24"/>
        </w:rPr>
        <w:t xml:space="preserve"> </w:t>
      </w:r>
      <w:r w:rsidR="008A37DA" w:rsidRPr="00112BB1">
        <w:rPr>
          <w:rFonts w:ascii="Times New Roman" w:hAnsi="Times New Roman" w:cs="Times New Roman"/>
          <w:b/>
          <w:i/>
          <w:sz w:val="24"/>
          <w:szCs w:val="24"/>
        </w:rPr>
        <w:t>(</w:t>
      </w:r>
      <w:r w:rsidR="008A37DA" w:rsidRPr="00112BB1">
        <w:rPr>
          <w:rFonts w:ascii="Times New Roman" w:eastAsia="Yu Mincho" w:hAnsi="Times New Roman" w:cs="Times New Roman"/>
          <w:b/>
          <w:i/>
          <w:sz w:val="24"/>
          <w:szCs w:val="24"/>
        </w:rPr>
        <w:t>VPĮ 46 straipsnio 4 dalies 2 punktas)</w:t>
      </w:r>
      <w:r w:rsidR="00277655" w:rsidRPr="00112BB1">
        <w:rPr>
          <w:rFonts w:ascii="Times New Roman" w:hAnsi="Times New Roman" w:cs="Times New Roman"/>
          <w:i/>
          <w:sz w:val="24"/>
          <w:szCs w:val="24"/>
        </w:rPr>
        <w:t>.</w:t>
      </w:r>
    </w:p>
    <w:p w14:paraId="4E7FF8EC" w14:textId="0143612F" w:rsidR="006D67EE" w:rsidRPr="00112BB1" w:rsidRDefault="006D67EE" w:rsidP="00CB237B">
      <w:pPr>
        <w:pStyle w:val="NoSpacing"/>
        <w:ind w:firstLine="720"/>
        <w:rPr>
          <w:rFonts w:ascii="Times New Roman" w:eastAsia="Yu Mincho" w:hAnsi="Times New Roman" w:cs="Times New Roman"/>
          <w:b/>
          <w:bCs/>
          <w:sz w:val="24"/>
          <w:szCs w:val="24"/>
        </w:rPr>
      </w:pPr>
      <w:r w:rsidRPr="00112BB1">
        <w:rPr>
          <w:rFonts w:ascii="Times New Roman" w:eastAsia="Arial" w:hAnsi="Times New Roman" w:cs="Times New Roman"/>
          <w:i/>
          <w:sz w:val="24"/>
          <w:szCs w:val="24"/>
        </w:rPr>
        <w:t>3.</w:t>
      </w:r>
      <w:r w:rsidR="008A37DA" w:rsidRPr="00112BB1">
        <w:rPr>
          <w:rFonts w:ascii="Times New Roman" w:eastAsia="Arial" w:hAnsi="Times New Roman" w:cs="Times New Roman"/>
          <w:i/>
          <w:sz w:val="24"/>
          <w:szCs w:val="24"/>
        </w:rPr>
        <w:t xml:space="preserve"> </w:t>
      </w:r>
      <w:r w:rsidR="00C95F80" w:rsidRPr="00112BB1">
        <w:rPr>
          <w:rFonts w:ascii="Times New Roman" w:hAnsi="Times New Roman" w:cs="Times New Roman"/>
          <w:sz w:val="24"/>
          <w:szCs w:val="24"/>
        </w:rPr>
        <w:t xml:space="preserve">Pažeista konkurencija, kaip nustatyta VPĮ 27 straipsnio 3 ir 4 dalyse, ir atitinkamos padėties negalima ištaisyti </w:t>
      </w:r>
      <w:r w:rsidR="00C95F80" w:rsidRPr="00112BB1">
        <w:rPr>
          <w:rFonts w:ascii="Times New Roman" w:hAnsi="Times New Roman" w:cs="Times New Roman"/>
          <w:b/>
          <w:sz w:val="24"/>
          <w:szCs w:val="24"/>
        </w:rPr>
        <w:t>(</w:t>
      </w:r>
      <w:r w:rsidR="003878F0" w:rsidRPr="00112BB1">
        <w:rPr>
          <w:rFonts w:ascii="Times New Roman" w:eastAsia="Yu Mincho" w:hAnsi="Times New Roman" w:cs="Times New Roman"/>
          <w:b/>
          <w:sz w:val="24"/>
          <w:szCs w:val="24"/>
        </w:rPr>
        <w:t>VPĮ 46 straipsnio 4 dalies 3 punktas).</w:t>
      </w:r>
    </w:p>
    <w:p w14:paraId="5D0561FC" w14:textId="77777777" w:rsidR="00DD10C2" w:rsidRPr="00112BB1" w:rsidRDefault="006D67EE" w:rsidP="00CB237B">
      <w:pPr>
        <w:pStyle w:val="NoSpacing"/>
        <w:ind w:firstLine="720"/>
        <w:rPr>
          <w:rFonts w:ascii="Times New Roman" w:hAnsi="Times New Roman" w:cs="Times New Roman"/>
          <w:sz w:val="24"/>
          <w:szCs w:val="24"/>
        </w:rPr>
      </w:pPr>
      <w:r w:rsidRPr="00112BB1">
        <w:rPr>
          <w:rFonts w:ascii="Times New Roman" w:eastAsia="Arial" w:hAnsi="Times New Roman" w:cs="Times New Roman"/>
          <w:i/>
          <w:sz w:val="24"/>
          <w:szCs w:val="24"/>
        </w:rPr>
        <w:t>4.</w:t>
      </w:r>
      <w:r w:rsidR="003878F0" w:rsidRPr="00112BB1">
        <w:rPr>
          <w:rFonts w:ascii="Times New Roman" w:eastAsia="Arial" w:hAnsi="Times New Roman" w:cs="Times New Roman"/>
          <w:i/>
          <w:sz w:val="24"/>
          <w:szCs w:val="24"/>
        </w:rPr>
        <w:t xml:space="preserve"> </w:t>
      </w:r>
      <w:r w:rsidR="00DD10C2" w:rsidRPr="00112BB1">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112BB1" w:rsidRDefault="006D67EE" w:rsidP="00CB237B">
      <w:pPr>
        <w:pStyle w:val="NoSpacing"/>
        <w:ind w:firstLine="720"/>
        <w:rPr>
          <w:rFonts w:ascii="Times New Roman" w:eastAsia="Yu Mincho" w:hAnsi="Times New Roman" w:cs="Times New Roman"/>
          <w:b/>
          <w:bCs/>
          <w:iCs/>
          <w:sz w:val="24"/>
          <w:szCs w:val="24"/>
        </w:rPr>
      </w:pPr>
      <w:r w:rsidRPr="00112BB1">
        <w:rPr>
          <w:rFonts w:ascii="Times New Roman" w:eastAsia="Arial" w:hAnsi="Times New Roman" w:cs="Times New Roman"/>
          <w:sz w:val="24"/>
          <w:szCs w:val="24"/>
        </w:rPr>
        <w:t>5.</w:t>
      </w:r>
      <w:r w:rsidR="0093234E" w:rsidRPr="00112BB1">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112BB1">
        <w:rPr>
          <w:rFonts w:ascii="Times New Roman" w:hAnsi="Times New Roman" w:cs="Times New Roman"/>
          <w:sz w:val="24"/>
          <w:szCs w:val="24"/>
        </w:rPr>
        <w:t>(</w:t>
      </w:r>
      <w:r w:rsidR="00E405E7" w:rsidRPr="00112BB1">
        <w:rPr>
          <w:rFonts w:ascii="Times New Roman" w:eastAsia="Yu Mincho" w:hAnsi="Times New Roman" w:cs="Times New Roman"/>
          <w:b/>
          <w:sz w:val="24"/>
          <w:szCs w:val="24"/>
        </w:rPr>
        <w:t>VPĮ 46 straipsnio 4 dalies 5 punktas).</w:t>
      </w:r>
    </w:p>
    <w:p w14:paraId="628BCAD7" w14:textId="77777777" w:rsidR="006D67EE" w:rsidRPr="00112BB1" w:rsidRDefault="006D67EE" w:rsidP="008E50AC">
      <w:pPr>
        <w:ind w:firstLine="720"/>
        <w:rPr>
          <w:rFonts w:ascii="Times New Roman" w:eastAsia="Arial" w:hAnsi="Times New Roman" w:cs="Times New Roman"/>
          <w:i/>
          <w:sz w:val="24"/>
          <w:szCs w:val="24"/>
        </w:rPr>
      </w:pPr>
    </w:p>
    <w:p w14:paraId="56E4AF4C" w14:textId="77777777" w:rsidR="007D644F" w:rsidRPr="00112BB1" w:rsidRDefault="007D644F" w:rsidP="008E50AC">
      <w:pPr>
        <w:ind w:firstLine="720"/>
        <w:rPr>
          <w:rFonts w:ascii="Times New Roman" w:eastAsia="Arial" w:hAnsi="Times New Roman" w:cs="Times New Roman"/>
          <w:i/>
          <w:sz w:val="24"/>
          <w:szCs w:val="24"/>
        </w:rPr>
      </w:pPr>
    </w:p>
    <w:p w14:paraId="385FEFC8" w14:textId="77777777" w:rsidR="00112F92" w:rsidRPr="00112BB1" w:rsidRDefault="00112F92" w:rsidP="00992F47">
      <w:pPr>
        <w:spacing w:after="160" w:line="276" w:lineRule="auto"/>
        <w:ind w:firstLine="0"/>
        <w:jc w:val="center"/>
        <w:rPr>
          <w:rFonts w:ascii="Times New Roman" w:eastAsia="Arial" w:hAnsi="Times New Roman" w:cs="Times New Roman"/>
          <w:smallCaps/>
          <w:sz w:val="24"/>
          <w:szCs w:val="24"/>
        </w:rPr>
      </w:pPr>
      <w:r w:rsidRPr="00112BB1">
        <w:rPr>
          <w:rFonts w:ascii="Times New Roman" w:eastAsia="Arial" w:hAnsi="Times New Roman" w:cs="Times New Roman"/>
          <w:smallCaps/>
          <w:sz w:val="24"/>
          <w:szCs w:val="24"/>
        </w:rPr>
        <w:t>__________</w:t>
      </w:r>
    </w:p>
    <w:p w14:paraId="537EACFD" w14:textId="77777777" w:rsidR="00112F92" w:rsidRPr="00112BB1" w:rsidRDefault="00112F92" w:rsidP="00112F92">
      <w:pPr>
        <w:spacing w:line="200" w:lineRule="auto"/>
        <w:rPr>
          <w:rFonts w:ascii="Times New Roman" w:eastAsia="Arial" w:hAnsi="Times New Roman" w:cs="Times New Roman"/>
          <w:sz w:val="24"/>
          <w:szCs w:val="24"/>
        </w:rPr>
      </w:pPr>
      <w:r w:rsidRPr="00112BB1">
        <w:rPr>
          <w:rFonts w:ascii="Times New Roman" w:eastAsia="Arial" w:hAnsi="Times New Roman" w:cs="Times New Roman"/>
          <w:sz w:val="24"/>
          <w:szCs w:val="24"/>
        </w:rPr>
        <w:br w:type="page"/>
      </w:r>
    </w:p>
    <w:p w14:paraId="765D9A86" w14:textId="05C44ED2" w:rsidR="000F3CE9" w:rsidRPr="00112BB1" w:rsidRDefault="00691EC7" w:rsidP="000F3CE9">
      <w:pPr>
        <w:spacing w:line="240" w:lineRule="auto"/>
        <w:ind w:left="7314" w:firstLine="0"/>
        <w:rPr>
          <w:rFonts w:ascii="Times New Roman" w:eastAsia="Calibri" w:hAnsi="Times New Roman" w:cs="Times New Roman"/>
          <w:kern w:val="1"/>
          <w:sz w:val="24"/>
          <w:szCs w:val="24"/>
          <w:shd w:val="clear" w:color="auto" w:fill="FFFFFF"/>
          <w:lang w:eastAsia="ar-SA"/>
        </w:rPr>
      </w:pPr>
      <w:bookmarkStart w:id="25" w:name="_heading=h.26in1rg" w:colFirst="0" w:colLast="0"/>
      <w:bookmarkStart w:id="26" w:name="_Ref38539939"/>
      <w:bookmarkStart w:id="27" w:name="_Ref38541068"/>
      <w:bookmarkStart w:id="28" w:name="_Ref38885053"/>
      <w:bookmarkStart w:id="29" w:name="_Ref38899023"/>
      <w:bookmarkStart w:id="30" w:name="_Toc48053185"/>
      <w:bookmarkStart w:id="31" w:name="_Toc85706891"/>
      <w:bookmarkStart w:id="32" w:name="_Hlk86837214"/>
      <w:bookmarkEnd w:id="25"/>
      <w:r w:rsidRPr="00112BB1">
        <w:rPr>
          <w:rFonts w:ascii="Times New Roman" w:hAnsi="Times New Roman" w:cs="Times New Roman"/>
          <w:sz w:val="24"/>
          <w:szCs w:val="24"/>
        </w:rPr>
        <w:lastRenderedPageBreak/>
        <w:t xml:space="preserve">Pirkimo sąlygų </w:t>
      </w:r>
      <w:r w:rsidR="00B67A4F" w:rsidRPr="00112BB1">
        <w:rPr>
          <w:rFonts w:ascii="Times New Roman" w:hAnsi="Times New Roman" w:cs="Times New Roman"/>
          <w:sz w:val="24"/>
          <w:szCs w:val="24"/>
        </w:rPr>
        <w:t>2</w:t>
      </w:r>
      <w:r w:rsidRPr="00112BB1">
        <w:rPr>
          <w:rFonts w:ascii="Times New Roman" w:hAnsi="Times New Roman" w:cs="Times New Roman"/>
          <w:sz w:val="24"/>
          <w:szCs w:val="24"/>
        </w:rPr>
        <w:t xml:space="preserve"> priedas „Techninė </w:t>
      </w:r>
      <w:r w:rsidR="00C209AF" w:rsidRPr="00112BB1">
        <w:rPr>
          <w:rFonts w:ascii="Times New Roman" w:hAnsi="Times New Roman" w:cs="Times New Roman"/>
          <w:sz w:val="24"/>
          <w:szCs w:val="24"/>
        </w:rPr>
        <w:t>specifikacija</w:t>
      </w:r>
      <w:r w:rsidRPr="00112BB1">
        <w:rPr>
          <w:rFonts w:ascii="Times New Roman" w:hAnsi="Times New Roman" w:cs="Times New Roman"/>
          <w:sz w:val="24"/>
          <w:szCs w:val="24"/>
        </w:rPr>
        <w:t>“</w:t>
      </w:r>
    </w:p>
    <w:p w14:paraId="7D0D53B9" w14:textId="77777777" w:rsidR="000F3CE9" w:rsidRPr="00112BB1" w:rsidRDefault="000F3CE9">
      <w:pPr>
        <w:rPr>
          <w:rFonts w:ascii="Times New Roman" w:eastAsia="Calibri" w:hAnsi="Times New Roman" w:cs="Times New Roman"/>
          <w:kern w:val="1"/>
          <w:sz w:val="24"/>
          <w:szCs w:val="24"/>
          <w:shd w:val="clear" w:color="auto" w:fill="FFFFFF"/>
          <w:lang w:eastAsia="ar-SA"/>
        </w:rPr>
      </w:pPr>
    </w:p>
    <w:p w14:paraId="3EE0070B" w14:textId="77777777" w:rsidR="00112BB1" w:rsidRPr="00112BB1" w:rsidRDefault="00112BB1" w:rsidP="00112BB1">
      <w:pPr>
        <w:jc w:val="center"/>
        <w:rPr>
          <w:rFonts w:ascii="Times New Roman" w:hAnsi="Times New Roman" w:cs="Times New Roman"/>
          <w:b/>
          <w:bCs/>
          <w:sz w:val="24"/>
          <w:szCs w:val="24"/>
        </w:rPr>
      </w:pPr>
      <w:r w:rsidRPr="00112BB1">
        <w:rPr>
          <w:rFonts w:ascii="Times New Roman" w:hAnsi="Times New Roman" w:cs="Times New Roman"/>
          <w:b/>
          <w:bCs/>
          <w:sz w:val="24"/>
          <w:szCs w:val="24"/>
        </w:rPr>
        <w:t>MOTORINĖS IR KOGNITYVINĖS REABILITACIJOS, PAREMTOS VIRTUALIOS REALYBĖS TECHNOLOGIJOMIS, SISTEMOS PIRKIMO TECHNINĖ SPECIFIKACIJA</w:t>
      </w:r>
    </w:p>
    <w:p w14:paraId="337AFA80" w14:textId="77777777" w:rsidR="00112BB1" w:rsidRPr="00112BB1" w:rsidRDefault="00112BB1" w:rsidP="00112BB1">
      <w:pPr>
        <w:tabs>
          <w:tab w:val="left" w:pos="1134"/>
          <w:tab w:val="left" w:pos="10992"/>
          <w:tab w:val="left" w:pos="11908"/>
          <w:tab w:val="left" w:pos="12824"/>
          <w:tab w:val="left" w:pos="13740"/>
          <w:tab w:val="left" w:pos="14656"/>
        </w:tabs>
        <w:suppressAutoHyphens/>
        <w:rPr>
          <w:rFonts w:ascii="Times New Roman" w:hAnsi="Times New Roman" w:cs="Times New Roman"/>
          <w:sz w:val="24"/>
          <w:szCs w:val="24"/>
        </w:rPr>
      </w:pPr>
    </w:p>
    <w:p w14:paraId="0FE8E19C" w14:textId="77777777" w:rsidR="00112BB1" w:rsidRPr="00112BB1" w:rsidRDefault="00112BB1" w:rsidP="00112BB1">
      <w:pPr>
        <w:tabs>
          <w:tab w:val="left" w:pos="1134"/>
          <w:tab w:val="left" w:pos="10992"/>
          <w:tab w:val="left" w:pos="11908"/>
          <w:tab w:val="left" w:pos="12824"/>
          <w:tab w:val="left" w:pos="13740"/>
          <w:tab w:val="left" w:pos="14656"/>
        </w:tabs>
        <w:suppressAutoHyphens/>
        <w:ind w:firstLine="0"/>
        <w:rPr>
          <w:rFonts w:ascii="Times New Roman" w:hAnsi="Times New Roman" w:cs="Times New Roman"/>
          <w:sz w:val="24"/>
          <w:szCs w:val="24"/>
        </w:rPr>
      </w:pPr>
    </w:p>
    <w:p w14:paraId="7423E0BB" w14:textId="77777777" w:rsidR="00112BB1" w:rsidRPr="00112BB1" w:rsidRDefault="00112BB1" w:rsidP="00112BB1">
      <w:pPr>
        <w:pStyle w:val="ListParagraph"/>
        <w:numPr>
          <w:ilvl w:val="0"/>
          <w:numId w:val="18"/>
        </w:numPr>
        <w:tabs>
          <w:tab w:val="left" w:pos="1134"/>
          <w:tab w:val="left" w:pos="10992"/>
          <w:tab w:val="left" w:pos="11908"/>
          <w:tab w:val="left" w:pos="12824"/>
          <w:tab w:val="left" w:pos="13740"/>
          <w:tab w:val="left" w:pos="14656"/>
        </w:tabs>
        <w:suppressAutoHyphens/>
        <w:spacing w:line="240" w:lineRule="auto"/>
        <w:ind w:left="0" w:firstLine="709"/>
        <w:rPr>
          <w:rFonts w:ascii="Times New Roman" w:hAnsi="Times New Roman" w:cs="Times New Roman"/>
          <w:sz w:val="24"/>
          <w:szCs w:val="24"/>
        </w:rPr>
      </w:pPr>
      <w:r w:rsidRPr="00112BB1">
        <w:rPr>
          <w:rFonts w:ascii="Times New Roman" w:hAnsi="Times New Roman" w:cs="Times New Roman"/>
          <w:b/>
          <w:bCs/>
          <w:sz w:val="24"/>
          <w:szCs w:val="24"/>
        </w:rPr>
        <w:t xml:space="preserve">Pirkimo objektas </w:t>
      </w:r>
      <w:r w:rsidRPr="00112BB1">
        <w:rPr>
          <w:rFonts w:ascii="Times New Roman" w:hAnsi="Times New Roman" w:cs="Times New Roman"/>
          <w:sz w:val="24"/>
          <w:szCs w:val="24"/>
        </w:rPr>
        <w:t>– motorinės ir kognityvinės reabilitacijos, paremtos virtualios realybės technologijomis, sistema (toliau – Prekė).</w:t>
      </w:r>
    </w:p>
    <w:p w14:paraId="1F715594" w14:textId="77777777" w:rsidR="00112BB1" w:rsidRPr="00112BB1" w:rsidRDefault="00112BB1" w:rsidP="00112BB1">
      <w:pPr>
        <w:pStyle w:val="ListParagraph"/>
        <w:numPr>
          <w:ilvl w:val="0"/>
          <w:numId w:val="18"/>
        </w:numPr>
        <w:tabs>
          <w:tab w:val="left" w:pos="1134"/>
          <w:tab w:val="left" w:pos="10992"/>
          <w:tab w:val="left" w:pos="11908"/>
          <w:tab w:val="left" w:pos="12824"/>
          <w:tab w:val="left" w:pos="13740"/>
          <w:tab w:val="left" w:pos="14656"/>
        </w:tabs>
        <w:suppressAutoHyphens/>
        <w:spacing w:line="240" w:lineRule="auto"/>
        <w:ind w:left="0" w:firstLine="709"/>
        <w:rPr>
          <w:rFonts w:ascii="Times New Roman" w:hAnsi="Times New Roman" w:cs="Times New Roman"/>
          <w:bCs/>
          <w:sz w:val="24"/>
          <w:szCs w:val="24"/>
        </w:rPr>
      </w:pPr>
      <w:r w:rsidRPr="00112BB1">
        <w:rPr>
          <w:rFonts w:ascii="Times New Roman" w:hAnsi="Times New Roman" w:cs="Times New Roman"/>
          <w:b/>
          <w:sz w:val="24"/>
          <w:szCs w:val="24"/>
        </w:rPr>
        <w:t>Pirkimo objektui keliami reikalavimai:</w:t>
      </w:r>
    </w:p>
    <w:p w14:paraId="59ECDB1E" w14:textId="77777777" w:rsidR="00112BB1" w:rsidRPr="00112BB1" w:rsidRDefault="00112BB1" w:rsidP="00112BB1">
      <w:pPr>
        <w:rPr>
          <w:rFonts w:ascii="Times New Roman" w:hAnsi="Times New Roman" w:cs="Times New Roman"/>
          <w:b/>
          <w:bCs/>
          <w:sz w:val="24"/>
          <w:szCs w:val="24"/>
        </w:rPr>
      </w:pPr>
    </w:p>
    <w:tbl>
      <w:tblPr>
        <w:tblStyle w:val="TableGrid"/>
        <w:tblW w:w="9636" w:type="dxa"/>
        <w:jc w:val="center"/>
        <w:tblInd w:w="0" w:type="dxa"/>
        <w:tblLayout w:type="fixed"/>
        <w:tblLook w:val="04A0" w:firstRow="1" w:lastRow="0" w:firstColumn="1" w:lastColumn="0" w:noHBand="0" w:noVBand="1"/>
      </w:tblPr>
      <w:tblGrid>
        <w:gridCol w:w="942"/>
        <w:gridCol w:w="3289"/>
        <w:gridCol w:w="2268"/>
        <w:gridCol w:w="3137"/>
      </w:tblGrid>
      <w:tr w:rsidR="00112BB1" w:rsidRPr="00112BB1" w14:paraId="6CA50F8D" w14:textId="77777777" w:rsidTr="00112BB1">
        <w:trPr>
          <w:jc w:val="center"/>
        </w:trPr>
        <w:tc>
          <w:tcPr>
            <w:tcW w:w="942" w:type="dxa"/>
          </w:tcPr>
          <w:p w14:paraId="6E9EEB42" w14:textId="77777777" w:rsidR="00112BB1" w:rsidRPr="00112BB1" w:rsidRDefault="00112BB1" w:rsidP="00112BB1">
            <w:pPr>
              <w:ind w:left="-60" w:firstLine="30"/>
              <w:jc w:val="center"/>
              <w:rPr>
                <w:rFonts w:hAnsi="Times New Roman" w:cs="Times New Roman"/>
                <w:b/>
                <w:bCs/>
                <w:sz w:val="24"/>
                <w:szCs w:val="24"/>
              </w:rPr>
            </w:pPr>
          </w:p>
          <w:p w14:paraId="61B42941" w14:textId="77777777" w:rsidR="00112BB1" w:rsidRPr="00112BB1" w:rsidRDefault="00112BB1" w:rsidP="00112BB1">
            <w:pPr>
              <w:ind w:left="-60" w:firstLine="30"/>
              <w:jc w:val="center"/>
              <w:rPr>
                <w:rFonts w:hAnsi="Times New Roman" w:cs="Times New Roman"/>
                <w:b/>
                <w:bCs/>
                <w:sz w:val="24"/>
                <w:szCs w:val="24"/>
              </w:rPr>
            </w:pPr>
          </w:p>
          <w:p w14:paraId="579F7A34" w14:textId="77777777" w:rsidR="00112BB1" w:rsidRPr="00112BB1" w:rsidRDefault="00112BB1" w:rsidP="00112BB1">
            <w:pPr>
              <w:ind w:left="-60" w:firstLine="30"/>
              <w:jc w:val="center"/>
              <w:rPr>
                <w:rFonts w:hAnsi="Times New Roman" w:cs="Times New Roman"/>
                <w:b/>
                <w:bCs/>
                <w:sz w:val="24"/>
                <w:szCs w:val="24"/>
              </w:rPr>
            </w:pPr>
          </w:p>
          <w:p w14:paraId="1C2003B2" w14:textId="77777777" w:rsidR="00112BB1" w:rsidRPr="00112BB1" w:rsidRDefault="00112BB1" w:rsidP="00112BB1">
            <w:pPr>
              <w:ind w:left="-60" w:firstLine="30"/>
              <w:jc w:val="center"/>
              <w:rPr>
                <w:rFonts w:hAnsi="Times New Roman" w:cs="Times New Roman"/>
                <w:b/>
                <w:bCs/>
                <w:sz w:val="24"/>
                <w:szCs w:val="24"/>
              </w:rPr>
            </w:pPr>
          </w:p>
          <w:p w14:paraId="133A7F3C" w14:textId="77777777" w:rsidR="00112BB1" w:rsidRPr="00112BB1" w:rsidRDefault="00112BB1" w:rsidP="00112BB1">
            <w:pPr>
              <w:ind w:left="-60" w:firstLine="30"/>
              <w:jc w:val="center"/>
              <w:rPr>
                <w:rFonts w:hAnsi="Times New Roman" w:cs="Times New Roman"/>
                <w:b/>
                <w:bCs/>
                <w:sz w:val="24"/>
                <w:szCs w:val="24"/>
              </w:rPr>
            </w:pPr>
          </w:p>
          <w:p w14:paraId="462FE3C8" w14:textId="77777777" w:rsidR="00112BB1" w:rsidRPr="00112BB1" w:rsidRDefault="00112BB1" w:rsidP="00112BB1">
            <w:pPr>
              <w:ind w:left="-60" w:firstLine="30"/>
              <w:jc w:val="center"/>
              <w:rPr>
                <w:rFonts w:hAnsi="Times New Roman" w:cs="Times New Roman"/>
                <w:b/>
                <w:bCs/>
                <w:sz w:val="24"/>
                <w:szCs w:val="24"/>
              </w:rPr>
            </w:pPr>
          </w:p>
          <w:p w14:paraId="36425855" w14:textId="77777777" w:rsidR="00112BB1" w:rsidRPr="00112BB1" w:rsidRDefault="00112BB1" w:rsidP="00112BB1">
            <w:pPr>
              <w:ind w:left="-60" w:firstLine="30"/>
              <w:jc w:val="center"/>
              <w:rPr>
                <w:rFonts w:hAnsi="Times New Roman" w:cs="Times New Roman"/>
                <w:b/>
                <w:bCs/>
                <w:sz w:val="24"/>
                <w:szCs w:val="24"/>
              </w:rPr>
            </w:pPr>
            <w:r w:rsidRPr="00112BB1">
              <w:rPr>
                <w:rFonts w:hAnsi="Times New Roman" w:cs="Times New Roman"/>
                <w:b/>
                <w:bCs/>
                <w:sz w:val="24"/>
                <w:szCs w:val="24"/>
              </w:rPr>
              <w:t>Eil. Nr.</w:t>
            </w:r>
          </w:p>
        </w:tc>
        <w:tc>
          <w:tcPr>
            <w:tcW w:w="3289" w:type="dxa"/>
          </w:tcPr>
          <w:p w14:paraId="2A438534" w14:textId="77777777" w:rsidR="00112BB1" w:rsidRPr="00112BB1" w:rsidRDefault="00112BB1" w:rsidP="000B05F0">
            <w:pPr>
              <w:jc w:val="center"/>
              <w:rPr>
                <w:rFonts w:hAnsi="Times New Roman" w:cs="Times New Roman"/>
                <w:b/>
                <w:bCs/>
                <w:sz w:val="24"/>
                <w:szCs w:val="24"/>
              </w:rPr>
            </w:pPr>
          </w:p>
          <w:p w14:paraId="7B59EAF0" w14:textId="77777777" w:rsidR="00112BB1" w:rsidRPr="00112BB1" w:rsidRDefault="00112BB1" w:rsidP="000B05F0">
            <w:pPr>
              <w:jc w:val="center"/>
              <w:rPr>
                <w:rFonts w:hAnsi="Times New Roman" w:cs="Times New Roman"/>
                <w:b/>
                <w:bCs/>
                <w:sz w:val="24"/>
                <w:szCs w:val="24"/>
              </w:rPr>
            </w:pPr>
          </w:p>
          <w:p w14:paraId="4396EB3A" w14:textId="77777777" w:rsidR="00112BB1" w:rsidRPr="00112BB1" w:rsidRDefault="00112BB1" w:rsidP="000B05F0">
            <w:pPr>
              <w:jc w:val="center"/>
              <w:rPr>
                <w:rFonts w:hAnsi="Times New Roman" w:cs="Times New Roman"/>
                <w:b/>
                <w:bCs/>
                <w:sz w:val="24"/>
                <w:szCs w:val="24"/>
              </w:rPr>
            </w:pPr>
          </w:p>
          <w:p w14:paraId="0FCAFB98" w14:textId="77777777" w:rsidR="00112BB1" w:rsidRPr="00112BB1" w:rsidRDefault="00112BB1" w:rsidP="000B05F0">
            <w:pPr>
              <w:jc w:val="center"/>
              <w:rPr>
                <w:rFonts w:hAnsi="Times New Roman" w:cs="Times New Roman"/>
                <w:b/>
                <w:bCs/>
                <w:sz w:val="24"/>
                <w:szCs w:val="24"/>
              </w:rPr>
            </w:pPr>
          </w:p>
          <w:p w14:paraId="7922C2CB" w14:textId="77777777" w:rsidR="00112BB1" w:rsidRPr="00112BB1" w:rsidRDefault="00112BB1" w:rsidP="000B05F0">
            <w:pPr>
              <w:jc w:val="center"/>
              <w:rPr>
                <w:rFonts w:hAnsi="Times New Roman" w:cs="Times New Roman"/>
                <w:b/>
                <w:bCs/>
                <w:sz w:val="24"/>
                <w:szCs w:val="24"/>
              </w:rPr>
            </w:pPr>
          </w:p>
          <w:p w14:paraId="4597D803" w14:textId="77777777" w:rsidR="00112BB1" w:rsidRPr="00112BB1" w:rsidRDefault="00112BB1" w:rsidP="000B05F0">
            <w:pPr>
              <w:jc w:val="center"/>
              <w:rPr>
                <w:rFonts w:hAnsi="Times New Roman" w:cs="Times New Roman"/>
                <w:b/>
                <w:bCs/>
                <w:sz w:val="24"/>
                <w:szCs w:val="24"/>
              </w:rPr>
            </w:pPr>
          </w:p>
          <w:p w14:paraId="6D46C514" w14:textId="77777777" w:rsidR="00112BB1" w:rsidRPr="00112BB1" w:rsidRDefault="00112BB1" w:rsidP="00112BB1">
            <w:pPr>
              <w:ind w:firstLine="0"/>
              <w:jc w:val="center"/>
              <w:rPr>
                <w:rFonts w:hAnsi="Times New Roman" w:cs="Times New Roman"/>
                <w:b/>
                <w:bCs/>
                <w:sz w:val="24"/>
                <w:szCs w:val="24"/>
              </w:rPr>
            </w:pPr>
            <w:r w:rsidRPr="00112BB1">
              <w:rPr>
                <w:rFonts w:hAnsi="Times New Roman" w:cs="Times New Roman"/>
                <w:b/>
                <w:bCs/>
                <w:sz w:val="24"/>
                <w:szCs w:val="24"/>
              </w:rPr>
              <w:t>Prekės techninė specifikacija</w:t>
            </w:r>
          </w:p>
        </w:tc>
        <w:tc>
          <w:tcPr>
            <w:tcW w:w="2268" w:type="dxa"/>
          </w:tcPr>
          <w:p w14:paraId="4F036FE0" w14:textId="77777777" w:rsidR="00112BB1" w:rsidRPr="00112BB1" w:rsidRDefault="00112BB1" w:rsidP="000B05F0">
            <w:pPr>
              <w:jc w:val="center"/>
              <w:rPr>
                <w:rFonts w:hAnsi="Times New Roman" w:cs="Times New Roman"/>
                <w:b/>
                <w:bCs/>
                <w:sz w:val="24"/>
                <w:szCs w:val="24"/>
              </w:rPr>
            </w:pPr>
          </w:p>
          <w:p w14:paraId="51E7B586" w14:textId="77777777" w:rsidR="00112BB1" w:rsidRPr="00112BB1" w:rsidRDefault="00112BB1" w:rsidP="000B05F0">
            <w:pPr>
              <w:jc w:val="center"/>
              <w:rPr>
                <w:rFonts w:hAnsi="Times New Roman" w:cs="Times New Roman"/>
                <w:b/>
                <w:bCs/>
                <w:sz w:val="24"/>
                <w:szCs w:val="24"/>
              </w:rPr>
            </w:pPr>
          </w:p>
          <w:p w14:paraId="412BA4A8" w14:textId="77777777" w:rsidR="00112BB1" w:rsidRPr="00112BB1" w:rsidRDefault="00112BB1" w:rsidP="000B05F0">
            <w:pPr>
              <w:jc w:val="center"/>
              <w:rPr>
                <w:rFonts w:hAnsi="Times New Roman" w:cs="Times New Roman"/>
                <w:b/>
                <w:bCs/>
                <w:sz w:val="24"/>
                <w:szCs w:val="24"/>
              </w:rPr>
            </w:pPr>
          </w:p>
          <w:p w14:paraId="425885BE" w14:textId="77777777" w:rsidR="00112BB1" w:rsidRPr="00112BB1" w:rsidRDefault="00112BB1" w:rsidP="000B05F0">
            <w:pPr>
              <w:jc w:val="center"/>
              <w:rPr>
                <w:rFonts w:hAnsi="Times New Roman" w:cs="Times New Roman"/>
                <w:b/>
                <w:bCs/>
                <w:sz w:val="24"/>
                <w:szCs w:val="24"/>
              </w:rPr>
            </w:pPr>
          </w:p>
          <w:p w14:paraId="590F9327" w14:textId="77777777" w:rsidR="00112BB1" w:rsidRPr="00112BB1" w:rsidRDefault="00112BB1" w:rsidP="000B05F0">
            <w:pPr>
              <w:jc w:val="center"/>
              <w:rPr>
                <w:rFonts w:hAnsi="Times New Roman" w:cs="Times New Roman"/>
                <w:b/>
                <w:bCs/>
                <w:sz w:val="24"/>
                <w:szCs w:val="24"/>
              </w:rPr>
            </w:pPr>
          </w:p>
          <w:p w14:paraId="458D23CC" w14:textId="77777777" w:rsidR="00112BB1" w:rsidRPr="00112BB1" w:rsidRDefault="00112BB1" w:rsidP="000B05F0">
            <w:pPr>
              <w:jc w:val="center"/>
              <w:rPr>
                <w:rFonts w:hAnsi="Times New Roman" w:cs="Times New Roman"/>
                <w:b/>
                <w:bCs/>
                <w:sz w:val="24"/>
                <w:szCs w:val="24"/>
              </w:rPr>
            </w:pPr>
          </w:p>
          <w:p w14:paraId="52A320C6" w14:textId="77777777" w:rsidR="00112BB1" w:rsidRPr="00112BB1" w:rsidRDefault="00112BB1" w:rsidP="00112BB1">
            <w:pPr>
              <w:ind w:firstLine="29"/>
              <w:jc w:val="center"/>
              <w:rPr>
                <w:rFonts w:hAnsi="Times New Roman" w:cs="Times New Roman"/>
                <w:b/>
                <w:bCs/>
                <w:sz w:val="24"/>
                <w:szCs w:val="24"/>
              </w:rPr>
            </w:pPr>
            <w:r w:rsidRPr="00112BB1">
              <w:rPr>
                <w:rFonts w:hAnsi="Times New Roman" w:cs="Times New Roman"/>
                <w:b/>
                <w:bCs/>
                <w:sz w:val="24"/>
                <w:szCs w:val="24"/>
              </w:rPr>
              <w:t>Parametrų reikšmės</w:t>
            </w:r>
          </w:p>
        </w:tc>
        <w:tc>
          <w:tcPr>
            <w:tcW w:w="3137" w:type="dxa"/>
          </w:tcPr>
          <w:p w14:paraId="572D39B3" w14:textId="77777777" w:rsidR="00112BB1" w:rsidRPr="00112BB1" w:rsidRDefault="00112BB1" w:rsidP="00112BB1">
            <w:pPr>
              <w:ind w:firstLine="11"/>
              <w:jc w:val="center"/>
              <w:rPr>
                <w:rFonts w:hAnsi="Times New Roman" w:cs="Times New Roman"/>
                <w:b/>
                <w:i/>
                <w:iCs/>
                <w:sz w:val="24"/>
                <w:szCs w:val="24"/>
              </w:rPr>
            </w:pPr>
            <w:r w:rsidRPr="00112BB1">
              <w:rPr>
                <w:rFonts w:hAnsi="Times New Roman" w:cs="Times New Roman"/>
                <w:b/>
                <w:i/>
                <w:iCs/>
                <w:sz w:val="24"/>
                <w:szCs w:val="24"/>
              </w:rPr>
              <w:t xml:space="preserve">Siūlomo parametro reikšmė </w:t>
            </w:r>
            <w:r w:rsidRPr="00112BB1">
              <w:rPr>
                <w:rFonts w:hAnsi="Times New Roman" w:cs="Times New Roman"/>
                <w:bCs/>
                <w:i/>
                <w:iCs/>
                <w:sz w:val="24"/>
                <w:szCs w:val="24"/>
              </w:rPr>
              <w:t xml:space="preserve">(nurodyti konkrečią skaitinę reikšmę arba aiškų atitikimo patvirtinimą žodžiais ir </w:t>
            </w:r>
            <w:r w:rsidRPr="00112BB1">
              <w:rPr>
                <w:rFonts w:hAnsi="Times New Roman" w:cs="Times New Roman"/>
                <w:bCs/>
                <w:i/>
                <w:iCs/>
                <w:sz w:val="24"/>
                <w:szCs w:val="24"/>
                <w:u w:val="single"/>
              </w:rPr>
              <w:t>pateikti jas pagrindžiančią informaciją (pvz., gamintojo dokumentacija, internetinės nuorodos, aprašai ar kiti įrodymai</w:t>
            </w:r>
            <w:r w:rsidRPr="00112BB1">
              <w:rPr>
                <w:rFonts w:hAnsi="Times New Roman" w:cs="Times New Roman"/>
                <w:bCs/>
                <w:i/>
                <w:iCs/>
                <w:sz w:val="24"/>
                <w:szCs w:val="24"/>
              </w:rPr>
              <w:t>))*</w:t>
            </w:r>
          </w:p>
          <w:p w14:paraId="7D0B65D6" w14:textId="77777777" w:rsidR="00112BB1" w:rsidRPr="00BA6C4B" w:rsidRDefault="00112BB1" w:rsidP="00112BB1">
            <w:pPr>
              <w:ind w:firstLine="11"/>
              <w:jc w:val="center"/>
              <w:rPr>
                <w:rFonts w:hAnsi="Times New Roman" w:cs="Times New Roman"/>
                <w:b/>
                <w:bCs/>
                <w:color w:val="000000" w:themeColor="text1"/>
                <w:sz w:val="24"/>
                <w:szCs w:val="24"/>
              </w:rPr>
            </w:pPr>
            <w:r w:rsidRPr="00BA6C4B">
              <w:rPr>
                <w:rFonts w:hAnsi="Times New Roman" w:cs="Times New Roman"/>
                <w:b/>
                <w:i/>
                <w:iCs/>
                <w:color w:val="000000" w:themeColor="text1"/>
                <w:sz w:val="24"/>
                <w:szCs w:val="24"/>
              </w:rPr>
              <w:t>(pildo Tiekėjas)</w:t>
            </w:r>
          </w:p>
          <w:p w14:paraId="1A3B3676" w14:textId="77777777" w:rsidR="00112BB1" w:rsidRPr="00112BB1" w:rsidRDefault="00112BB1" w:rsidP="00112BB1">
            <w:pPr>
              <w:ind w:firstLine="0"/>
              <w:rPr>
                <w:rFonts w:hAnsi="Times New Roman" w:cs="Times New Roman"/>
                <w:b/>
                <w:i/>
                <w:iCs/>
                <w:sz w:val="24"/>
                <w:szCs w:val="24"/>
              </w:rPr>
            </w:pPr>
          </w:p>
        </w:tc>
      </w:tr>
      <w:tr w:rsidR="00112BB1" w:rsidRPr="00112BB1" w14:paraId="63B97659" w14:textId="77777777" w:rsidTr="00112BB1">
        <w:trPr>
          <w:jc w:val="center"/>
        </w:trPr>
        <w:tc>
          <w:tcPr>
            <w:tcW w:w="942" w:type="dxa"/>
            <w:shd w:val="clear" w:color="auto" w:fill="D0CECE" w:themeFill="background2" w:themeFillShade="E6"/>
          </w:tcPr>
          <w:p w14:paraId="13528764" w14:textId="77777777" w:rsidR="00112BB1" w:rsidRPr="00112BB1" w:rsidRDefault="00112BB1" w:rsidP="00112BB1">
            <w:pPr>
              <w:ind w:left="-60" w:firstLine="30"/>
              <w:jc w:val="center"/>
              <w:rPr>
                <w:rFonts w:hAnsi="Times New Roman" w:cs="Times New Roman"/>
                <w:b/>
                <w:bCs/>
                <w:sz w:val="24"/>
                <w:szCs w:val="24"/>
              </w:rPr>
            </w:pPr>
            <w:r w:rsidRPr="00112BB1">
              <w:rPr>
                <w:rFonts w:hAnsi="Times New Roman" w:cs="Times New Roman"/>
                <w:b/>
                <w:bCs/>
                <w:sz w:val="24"/>
                <w:szCs w:val="24"/>
              </w:rPr>
              <w:t>1.</w:t>
            </w:r>
          </w:p>
        </w:tc>
        <w:tc>
          <w:tcPr>
            <w:tcW w:w="8694" w:type="dxa"/>
            <w:gridSpan w:val="3"/>
            <w:shd w:val="clear" w:color="auto" w:fill="D0CECE" w:themeFill="background2" w:themeFillShade="E6"/>
          </w:tcPr>
          <w:p w14:paraId="6020C1D8" w14:textId="77777777" w:rsidR="00112BB1" w:rsidRPr="00112BB1" w:rsidRDefault="00112BB1" w:rsidP="000B05F0">
            <w:pPr>
              <w:rPr>
                <w:rFonts w:hAnsi="Times New Roman" w:cs="Times New Roman"/>
                <w:b/>
                <w:bCs/>
                <w:sz w:val="24"/>
                <w:szCs w:val="24"/>
              </w:rPr>
            </w:pPr>
            <w:r w:rsidRPr="00112BB1">
              <w:rPr>
                <w:rFonts w:hAnsi="Times New Roman" w:cs="Times New Roman"/>
                <w:b/>
                <w:bCs/>
                <w:sz w:val="24"/>
                <w:szCs w:val="24"/>
              </w:rPr>
              <w:t>Bendrosios savybės:</w:t>
            </w:r>
          </w:p>
        </w:tc>
      </w:tr>
      <w:tr w:rsidR="00112BB1" w:rsidRPr="00112BB1" w14:paraId="4604C790" w14:textId="77777777" w:rsidTr="00112BB1">
        <w:trPr>
          <w:jc w:val="center"/>
        </w:trPr>
        <w:tc>
          <w:tcPr>
            <w:tcW w:w="942" w:type="dxa"/>
          </w:tcPr>
          <w:p w14:paraId="5CFE3056"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1.1.</w:t>
            </w:r>
          </w:p>
        </w:tc>
        <w:tc>
          <w:tcPr>
            <w:tcW w:w="8694" w:type="dxa"/>
            <w:gridSpan w:val="3"/>
          </w:tcPr>
          <w:p w14:paraId="1E9144B0"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Medicinos prietaisas, naudojantis įtraukiančias virtualios realybės technologijas motorinei ir kognityvinei reabilitacijai.</w:t>
            </w:r>
          </w:p>
        </w:tc>
      </w:tr>
      <w:tr w:rsidR="00112BB1" w:rsidRPr="00112BB1" w14:paraId="4B069113" w14:textId="77777777" w:rsidTr="00112BB1">
        <w:trPr>
          <w:jc w:val="center"/>
        </w:trPr>
        <w:tc>
          <w:tcPr>
            <w:tcW w:w="942" w:type="dxa"/>
          </w:tcPr>
          <w:p w14:paraId="4068BEEC"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1.2.</w:t>
            </w:r>
          </w:p>
        </w:tc>
        <w:tc>
          <w:tcPr>
            <w:tcW w:w="8694" w:type="dxa"/>
            <w:gridSpan w:val="3"/>
          </w:tcPr>
          <w:p w14:paraId="0D7134E3"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Sistema sukuria įvairaus tipo projekcijas ant sienų ar grindų, su kuriomis pacientas gali sąveikauti.</w:t>
            </w:r>
          </w:p>
        </w:tc>
      </w:tr>
      <w:tr w:rsidR="00112BB1" w:rsidRPr="00112BB1" w14:paraId="6C8C21E7" w14:textId="77777777" w:rsidTr="00112BB1">
        <w:trPr>
          <w:jc w:val="center"/>
        </w:trPr>
        <w:tc>
          <w:tcPr>
            <w:tcW w:w="942" w:type="dxa"/>
          </w:tcPr>
          <w:p w14:paraId="55F870F9"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1.3.</w:t>
            </w:r>
          </w:p>
        </w:tc>
        <w:tc>
          <w:tcPr>
            <w:tcW w:w="8694" w:type="dxa"/>
            <w:gridSpan w:val="3"/>
          </w:tcPr>
          <w:p w14:paraId="3712EFF4"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Judesių analizės įrenginys aptinka paciento elgseną ir atitinkamai projektuoja aplinką, suteikdamas stiprų stimuliacinį bei reabilitacinį garso ar vaizdo grįžtamąjį ryšį.</w:t>
            </w:r>
          </w:p>
        </w:tc>
      </w:tr>
      <w:tr w:rsidR="00112BB1" w:rsidRPr="00112BB1" w14:paraId="37A5FC20" w14:textId="77777777" w:rsidTr="00112BB1">
        <w:trPr>
          <w:jc w:val="center"/>
        </w:trPr>
        <w:tc>
          <w:tcPr>
            <w:tcW w:w="942" w:type="dxa"/>
            <w:shd w:val="clear" w:color="auto" w:fill="D0CECE" w:themeFill="background2" w:themeFillShade="E6"/>
          </w:tcPr>
          <w:p w14:paraId="56FD98F2" w14:textId="77777777" w:rsidR="00112BB1" w:rsidRPr="00112BB1" w:rsidRDefault="00112BB1" w:rsidP="00112BB1">
            <w:pPr>
              <w:ind w:left="-60" w:firstLine="30"/>
              <w:jc w:val="center"/>
              <w:rPr>
                <w:rFonts w:hAnsi="Times New Roman" w:cs="Times New Roman"/>
                <w:b/>
                <w:bCs/>
                <w:sz w:val="24"/>
                <w:szCs w:val="24"/>
              </w:rPr>
            </w:pPr>
            <w:r w:rsidRPr="00112BB1">
              <w:rPr>
                <w:rFonts w:hAnsi="Times New Roman" w:cs="Times New Roman"/>
                <w:b/>
                <w:bCs/>
                <w:sz w:val="24"/>
                <w:szCs w:val="24"/>
              </w:rPr>
              <w:t>2.</w:t>
            </w:r>
          </w:p>
        </w:tc>
        <w:tc>
          <w:tcPr>
            <w:tcW w:w="8694" w:type="dxa"/>
            <w:gridSpan w:val="3"/>
            <w:shd w:val="clear" w:color="auto" w:fill="D0CECE" w:themeFill="background2" w:themeFillShade="E6"/>
          </w:tcPr>
          <w:p w14:paraId="59E169D5" w14:textId="77777777" w:rsidR="00112BB1" w:rsidRPr="00112BB1" w:rsidRDefault="00112BB1" w:rsidP="000B05F0">
            <w:pPr>
              <w:rPr>
                <w:rFonts w:hAnsi="Times New Roman" w:cs="Times New Roman"/>
                <w:b/>
                <w:bCs/>
                <w:sz w:val="24"/>
                <w:szCs w:val="24"/>
              </w:rPr>
            </w:pPr>
            <w:r w:rsidRPr="00112BB1">
              <w:rPr>
                <w:rFonts w:hAnsi="Times New Roman" w:cs="Times New Roman"/>
                <w:b/>
                <w:bCs/>
                <w:sz w:val="24"/>
                <w:szCs w:val="24"/>
              </w:rPr>
              <w:t>Programinės įrangos savybės:</w:t>
            </w:r>
          </w:p>
        </w:tc>
      </w:tr>
      <w:tr w:rsidR="00112BB1" w:rsidRPr="00112BB1" w14:paraId="3B7F617D" w14:textId="77777777" w:rsidTr="00112BB1">
        <w:trPr>
          <w:jc w:val="center"/>
        </w:trPr>
        <w:tc>
          <w:tcPr>
            <w:tcW w:w="942" w:type="dxa"/>
          </w:tcPr>
          <w:p w14:paraId="75C6391B"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2.1.</w:t>
            </w:r>
          </w:p>
        </w:tc>
        <w:tc>
          <w:tcPr>
            <w:tcW w:w="3289" w:type="dxa"/>
          </w:tcPr>
          <w:p w14:paraId="5089A6B6"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Internetinė sąsaja leidžia dirbti keliems vartotojams (angl. multi-user access).</w:t>
            </w:r>
          </w:p>
        </w:tc>
        <w:tc>
          <w:tcPr>
            <w:tcW w:w="2268" w:type="dxa"/>
          </w:tcPr>
          <w:p w14:paraId="4BCD6F28" w14:textId="77777777" w:rsidR="00112BB1" w:rsidRPr="00112BB1" w:rsidRDefault="00112BB1" w:rsidP="00112BB1">
            <w:pPr>
              <w:ind w:firstLine="0"/>
              <w:jc w:val="center"/>
              <w:rPr>
                <w:rFonts w:hAnsi="Times New Roman" w:cs="Times New Roman"/>
                <w:sz w:val="24"/>
                <w:szCs w:val="24"/>
              </w:rPr>
            </w:pPr>
            <w:r w:rsidRPr="00112BB1">
              <w:rPr>
                <w:rFonts w:hAnsi="Times New Roman" w:cs="Times New Roman"/>
                <w:sz w:val="24"/>
                <w:szCs w:val="24"/>
              </w:rPr>
              <w:t>Būtina</w:t>
            </w:r>
          </w:p>
        </w:tc>
        <w:tc>
          <w:tcPr>
            <w:tcW w:w="3137" w:type="dxa"/>
          </w:tcPr>
          <w:p w14:paraId="232E1F9C" w14:textId="77777777" w:rsidR="00112BB1" w:rsidRPr="00112BB1" w:rsidRDefault="00112BB1" w:rsidP="000B05F0">
            <w:pPr>
              <w:rPr>
                <w:rFonts w:hAnsi="Times New Roman" w:cs="Times New Roman"/>
                <w:sz w:val="24"/>
                <w:szCs w:val="24"/>
              </w:rPr>
            </w:pPr>
          </w:p>
        </w:tc>
      </w:tr>
      <w:tr w:rsidR="00112BB1" w:rsidRPr="00112BB1" w14:paraId="5F34DB53" w14:textId="77777777" w:rsidTr="00112BB1">
        <w:trPr>
          <w:jc w:val="center"/>
        </w:trPr>
        <w:tc>
          <w:tcPr>
            <w:tcW w:w="942" w:type="dxa"/>
          </w:tcPr>
          <w:p w14:paraId="20CBCCA2"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2.2.</w:t>
            </w:r>
          </w:p>
        </w:tc>
        <w:tc>
          <w:tcPr>
            <w:tcW w:w="8694" w:type="dxa"/>
            <w:gridSpan w:val="3"/>
          </w:tcPr>
          <w:p w14:paraId="45761C9F"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Lengvai pritaikomi klinikiniai pratimai, aiškios ir lengvai suprantamos pacientų ataskaitos.</w:t>
            </w:r>
          </w:p>
        </w:tc>
      </w:tr>
      <w:tr w:rsidR="00112BB1" w:rsidRPr="00112BB1" w14:paraId="52F2836C" w14:textId="77777777" w:rsidTr="00112BB1">
        <w:trPr>
          <w:jc w:val="center"/>
        </w:trPr>
        <w:tc>
          <w:tcPr>
            <w:tcW w:w="942" w:type="dxa"/>
          </w:tcPr>
          <w:p w14:paraId="09CED7A5"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2.3.</w:t>
            </w:r>
          </w:p>
        </w:tc>
        <w:tc>
          <w:tcPr>
            <w:tcW w:w="3289" w:type="dxa"/>
          </w:tcPr>
          <w:p w14:paraId="5F339C46"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Prieinama iš kompiuterio, planšetės ar išmaniojo telefono.</w:t>
            </w:r>
          </w:p>
        </w:tc>
        <w:tc>
          <w:tcPr>
            <w:tcW w:w="2268" w:type="dxa"/>
          </w:tcPr>
          <w:p w14:paraId="59FF0045" w14:textId="77777777" w:rsidR="00112BB1" w:rsidRPr="00112BB1" w:rsidRDefault="00112BB1" w:rsidP="00112BB1">
            <w:pPr>
              <w:ind w:firstLine="0"/>
              <w:jc w:val="center"/>
              <w:rPr>
                <w:rFonts w:hAnsi="Times New Roman" w:cs="Times New Roman"/>
                <w:sz w:val="24"/>
                <w:szCs w:val="24"/>
              </w:rPr>
            </w:pPr>
            <w:r w:rsidRPr="00112BB1">
              <w:rPr>
                <w:rFonts w:hAnsi="Times New Roman" w:cs="Times New Roman"/>
                <w:sz w:val="24"/>
                <w:szCs w:val="24"/>
              </w:rPr>
              <w:t>Būtina</w:t>
            </w:r>
          </w:p>
        </w:tc>
        <w:tc>
          <w:tcPr>
            <w:tcW w:w="3137" w:type="dxa"/>
          </w:tcPr>
          <w:p w14:paraId="26BA44EA" w14:textId="77777777" w:rsidR="00112BB1" w:rsidRPr="00112BB1" w:rsidRDefault="00112BB1" w:rsidP="000B05F0">
            <w:pPr>
              <w:rPr>
                <w:rFonts w:hAnsi="Times New Roman" w:cs="Times New Roman"/>
                <w:i/>
                <w:iCs/>
                <w:sz w:val="24"/>
                <w:szCs w:val="24"/>
              </w:rPr>
            </w:pPr>
          </w:p>
        </w:tc>
      </w:tr>
      <w:tr w:rsidR="00112BB1" w:rsidRPr="00112BB1" w14:paraId="62C433A0" w14:textId="77777777" w:rsidTr="00112BB1">
        <w:trPr>
          <w:jc w:val="center"/>
        </w:trPr>
        <w:tc>
          <w:tcPr>
            <w:tcW w:w="942" w:type="dxa"/>
            <w:shd w:val="clear" w:color="auto" w:fill="D0CECE" w:themeFill="background2" w:themeFillShade="E6"/>
          </w:tcPr>
          <w:p w14:paraId="3CA8ABD6" w14:textId="77777777" w:rsidR="00112BB1" w:rsidRPr="00112BB1" w:rsidRDefault="00112BB1" w:rsidP="00112BB1">
            <w:pPr>
              <w:ind w:left="-60" w:firstLine="30"/>
              <w:jc w:val="center"/>
              <w:rPr>
                <w:rFonts w:hAnsi="Times New Roman" w:cs="Times New Roman"/>
                <w:b/>
                <w:bCs/>
                <w:sz w:val="24"/>
                <w:szCs w:val="24"/>
              </w:rPr>
            </w:pPr>
            <w:r w:rsidRPr="00112BB1">
              <w:rPr>
                <w:rFonts w:hAnsi="Times New Roman" w:cs="Times New Roman"/>
                <w:b/>
                <w:bCs/>
                <w:sz w:val="24"/>
                <w:szCs w:val="24"/>
              </w:rPr>
              <w:t>3.</w:t>
            </w:r>
          </w:p>
        </w:tc>
        <w:tc>
          <w:tcPr>
            <w:tcW w:w="8694" w:type="dxa"/>
            <w:gridSpan w:val="3"/>
            <w:shd w:val="clear" w:color="auto" w:fill="D0CECE" w:themeFill="background2" w:themeFillShade="E6"/>
          </w:tcPr>
          <w:p w14:paraId="2DD51645" w14:textId="77777777" w:rsidR="00112BB1" w:rsidRPr="00112BB1" w:rsidRDefault="00112BB1" w:rsidP="000B05F0">
            <w:pPr>
              <w:rPr>
                <w:rFonts w:hAnsi="Times New Roman" w:cs="Times New Roman"/>
                <w:b/>
                <w:bCs/>
                <w:sz w:val="24"/>
                <w:szCs w:val="24"/>
              </w:rPr>
            </w:pPr>
            <w:r w:rsidRPr="00112BB1">
              <w:rPr>
                <w:rFonts w:hAnsi="Times New Roman" w:cs="Times New Roman"/>
                <w:b/>
                <w:bCs/>
                <w:sz w:val="24"/>
                <w:szCs w:val="24"/>
              </w:rPr>
              <w:t>Judesio jutiklio techninė specifikacija:</w:t>
            </w:r>
          </w:p>
        </w:tc>
      </w:tr>
      <w:tr w:rsidR="00112BB1" w:rsidRPr="00112BB1" w14:paraId="7A4838E3" w14:textId="77777777" w:rsidTr="00112BB1">
        <w:trPr>
          <w:jc w:val="center"/>
        </w:trPr>
        <w:tc>
          <w:tcPr>
            <w:tcW w:w="942" w:type="dxa"/>
          </w:tcPr>
          <w:p w14:paraId="1BFD63CF"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3.1.</w:t>
            </w:r>
          </w:p>
        </w:tc>
        <w:tc>
          <w:tcPr>
            <w:tcW w:w="3289" w:type="dxa"/>
          </w:tcPr>
          <w:p w14:paraId="62EAB824"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Judesio jutiklis</w:t>
            </w:r>
          </w:p>
        </w:tc>
        <w:tc>
          <w:tcPr>
            <w:tcW w:w="2268" w:type="dxa"/>
          </w:tcPr>
          <w:p w14:paraId="61A722E7" w14:textId="77777777" w:rsidR="00112BB1" w:rsidRPr="00112BB1" w:rsidRDefault="00112BB1" w:rsidP="00112BB1">
            <w:pPr>
              <w:ind w:firstLine="0"/>
              <w:rPr>
                <w:rFonts w:hAnsi="Times New Roman" w:cs="Times New Roman"/>
                <w:b/>
                <w:bCs/>
                <w:sz w:val="24"/>
                <w:szCs w:val="24"/>
              </w:rPr>
            </w:pPr>
            <w:r w:rsidRPr="00112BB1">
              <w:rPr>
                <w:rFonts w:hAnsi="Times New Roman" w:cs="Times New Roman"/>
                <w:color w:val="000000" w:themeColor="text1"/>
                <w:sz w:val="24"/>
                <w:szCs w:val="24"/>
              </w:rPr>
              <w:t>Judesio jutiklis 2 vnt.</w:t>
            </w:r>
          </w:p>
        </w:tc>
        <w:tc>
          <w:tcPr>
            <w:tcW w:w="3137" w:type="dxa"/>
          </w:tcPr>
          <w:p w14:paraId="63F2F259" w14:textId="77777777" w:rsidR="00112BB1" w:rsidRPr="00112BB1" w:rsidRDefault="00112BB1" w:rsidP="000B05F0">
            <w:pPr>
              <w:rPr>
                <w:rFonts w:hAnsi="Times New Roman" w:cs="Times New Roman"/>
                <w:i/>
                <w:iCs/>
                <w:sz w:val="24"/>
                <w:szCs w:val="24"/>
              </w:rPr>
            </w:pPr>
          </w:p>
        </w:tc>
      </w:tr>
      <w:tr w:rsidR="00112BB1" w:rsidRPr="00112BB1" w14:paraId="6F03A774" w14:textId="77777777" w:rsidTr="00112BB1">
        <w:trPr>
          <w:jc w:val="center"/>
        </w:trPr>
        <w:tc>
          <w:tcPr>
            <w:tcW w:w="942" w:type="dxa"/>
          </w:tcPr>
          <w:p w14:paraId="3FBB66A2"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3.2.</w:t>
            </w:r>
          </w:p>
        </w:tc>
        <w:tc>
          <w:tcPr>
            <w:tcW w:w="3289" w:type="dxa"/>
          </w:tcPr>
          <w:p w14:paraId="135D2C98"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Vaizdo kadrų dažnis (angl. Frame rate)</w:t>
            </w:r>
          </w:p>
        </w:tc>
        <w:tc>
          <w:tcPr>
            <w:tcW w:w="2268" w:type="dxa"/>
          </w:tcPr>
          <w:p w14:paraId="78849197"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ne mažiau nei 30 fps</w:t>
            </w:r>
          </w:p>
        </w:tc>
        <w:tc>
          <w:tcPr>
            <w:tcW w:w="3137" w:type="dxa"/>
          </w:tcPr>
          <w:p w14:paraId="10D24DE9" w14:textId="77777777" w:rsidR="00112BB1" w:rsidRPr="00112BB1" w:rsidRDefault="00112BB1" w:rsidP="000B05F0">
            <w:pPr>
              <w:rPr>
                <w:rFonts w:hAnsi="Times New Roman" w:cs="Times New Roman"/>
                <w:i/>
                <w:iCs/>
                <w:sz w:val="24"/>
                <w:szCs w:val="24"/>
              </w:rPr>
            </w:pPr>
          </w:p>
        </w:tc>
      </w:tr>
      <w:tr w:rsidR="00112BB1" w:rsidRPr="00112BB1" w14:paraId="72170432" w14:textId="77777777" w:rsidTr="00112BB1">
        <w:trPr>
          <w:jc w:val="center"/>
        </w:trPr>
        <w:tc>
          <w:tcPr>
            <w:tcW w:w="942" w:type="dxa"/>
          </w:tcPr>
          <w:p w14:paraId="7A3BF5BD"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3.3.</w:t>
            </w:r>
          </w:p>
        </w:tc>
        <w:tc>
          <w:tcPr>
            <w:tcW w:w="3289" w:type="dxa"/>
          </w:tcPr>
          <w:p w14:paraId="694F4360"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Giluminė kamera (angl. Depth camera)</w:t>
            </w:r>
          </w:p>
        </w:tc>
        <w:tc>
          <w:tcPr>
            <w:tcW w:w="2268" w:type="dxa"/>
          </w:tcPr>
          <w:p w14:paraId="20D8B37C"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ne mažiau nei 1 MP ToF (Time-of-Flight) kamera</w:t>
            </w:r>
          </w:p>
        </w:tc>
        <w:tc>
          <w:tcPr>
            <w:tcW w:w="3137" w:type="dxa"/>
          </w:tcPr>
          <w:p w14:paraId="346A6E52" w14:textId="77777777" w:rsidR="00112BB1" w:rsidRPr="00112BB1" w:rsidRDefault="00112BB1" w:rsidP="000B05F0">
            <w:pPr>
              <w:rPr>
                <w:rFonts w:hAnsi="Times New Roman" w:cs="Times New Roman"/>
                <w:i/>
                <w:iCs/>
                <w:sz w:val="24"/>
                <w:szCs w:val="24"/>
              </w:rPr>
            </w:pPr>
          </w:p>
        </w:tc>
      </w:tr>
      <w:tr w:rsidR="00112BB1" w:rsidRPr="00112BB1" w14:paraId="33A9FCFF" w14:textId="77777777" w:rsidTr="00112BB1">
        <w:trPr>
          <w:jc w:val="center"/>
        </w:trPr>
        <w:tc>
          <w:tcPr>
            <w:tcW w:w="942" w:type="dxa"/>
          </w:tcPr>
          <w:p w14:paraId="7808EC25"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3.4.</w:t>
            </w:r>
          </w:p>
        </w:tc>
        <w:tc>
          <w:tcPr>
            <w:tcW w:w="3289" w:type="dxa"/>
          </w:tcPr>
          <w:p w14:paraId="09583C8F"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 xml:space="preserve">Spalvų kamera (angl. Colour </w:t>
            </w:r>
            <w:r w:rsidRPr="00112BB1">
              <w:rPr>
                <w:rFonts w:hAnsi="Times New Roman" w:cs="Times New Roman"/>
                <w:sz w:val="24"/>
                <w:szCs w:val="24"/>
              </w:rPr>
              <w:lastRenderedPageBreak/>
              <w:t>camera)</w:t>
            </w:r>
          </w:p>
          <w:p w14:paraId="1917E9D5" w14:textId="77777777" w:rsidR="00112BB1" w:rsidRPr="00112BB1" w:rsidRDefault="00112BB1" w:rsidP="00112BB1">
            <w:pPr>
              <w:ind w:firstLine="0"/>
              <w:rPr>
                <w:rFonts w:hAnsi="Times New Roman" w:cs="Times New Roman"/>
                <w:sz w:val="24"/>
                <w:szCs w:val="24"/>
              </w:rPr>
            </w:pPr>
          </w:p>
        </w:tc>
        <w:tc>
          <w:tcPr>
            <w:tcW w:w="2268" w:type="dxa"/>
          </w:tcPr>
          <w:p w14:paraId="4572467A"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lastRenderedPageBreak/>
              <w:t xml:space="preserve">ne žemesnės </w:t>
            </w:r>
            <w:r w:rsidRPr="00112BB1">
              <w:rPr>
                <w:rFonts w:hAnsi="Times New Roman" w:cs="Times New Roman"/>
                <w:sz w:val="24"/>
                <w:szCs w:val="24"/>
              </w:rPr>
              <w:lastRenderedPageBreak/>
              <w:t>kokybės nei 4K RGB su HDR, „rolling shutter“ jutiklio tipu</w:t>
            </w:r>
          </w:p>
        </w:tc>
        <w:tc>
          <w:tcPr>
            <w:tcW w:w="3137" w:type="dxa"/>
          </w:tcPr>
          <w:p w14:paraId="4C0695B4" w14:textId="77777777" w:rsidR="00112BB1" w:rsidRPr="00112BB1" w:rsidRDefault="00112BB1" w:rsidP="000B05F0">
            <w:pPr>
              <w:rPr>
                <w:rFonts w:hAnsi="Times New Roman" w:cs="Times New Roman"/>
                <w:i/>
                <w:iCs/>
                <w:sz w:val="24"/>
                <w:szCs w:val="24"/>
              </w:rPr>
            </w:pPr>
          </w:p>
        </w:tc>
      </w:tr>
      <w:tr w:rsidR="00112BB1" w:rsidRPr="00112BB1" w14:paraId="12E4F7AF" w14:textId="77777777" w:rsidTr="00112BB1">
        <w:trPr>
          <w:jc w:val="center"/>
        </w:trPr>
        <w:tc>
          <w:tcPr>
            <w:tcW w:w="942" w:type="dxa"/>
          </w:tcPr>
          <w:p w14:paraId="1B5B9DFA"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3.5.</w:t>
            </w:r>
          </w:p>
        </w:tc>
        <w:tc>
          <w:tcPr>
            <w:tcW w:w="3289" w:type="dxa"/>
          </w:tcPr>
          <w:p w14:paraId="24C84368"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Judesio jutiklis (IMU)</w:t>
            </w:r>
          </w:p>
        </w:tc>
        <w:tc>
          <w:tcPr>
            <w:tcW w:w="2268" w:type="dxa"/>
          </w:tcPr>
          <w:p w14:paraId="31CEC07A" w14:textId="77777777" w:rsidR="00112BB1" w:rsidRPr="00112BB1" w:rsidRDefault="00112BB1" w:rsidP="00112BB1">
            <w:pPr>
              <w:ind w:firstLine="0"/>
              <w:rPr>
                <w:rFonts w:hAnsi="Times New Roman" w:cs="Times New Roman"/>
                <w:sz w:val="24"/>
                <w:szCs w:val="24"/>
              </w:rPr>
            </w:pPr>
            <w:r w:rsidRPr="00112BB1">
              <w:rPr>
                <w:rFonts w:hAnsi="Times New Roman" w:cs="Times New Roman"/>
                <w:color w:val="000000" w:themeColor="text1"/>
                <w:sz w:val="24"/>
                <w:szCs w:val="24"/>
              </w:rPr>
              <w:t>6 laisvės laipsniai (6DoF) – apima trijų ašių akselerometrą ir trijų ašių giroskopą</w:t>
            </w:r>
          </w:p>
        </w:tc>
        <w:tc>
          <w:tcPr>
            <w:tcW w:w="3137" w:type="dxa"/>
          </w:tcPr>
          <w:p w14:paraId="63BADE09" w14:textId="77777777" w:rsidR="00112BB1" w:rsidRPr="00112BB1" w:rsidRDefault="00112BB1" w:rsidP="000B05F0">
            <w:pPr>
              <w:rPr>
                <w:rFonts w:hAnsi="Times New Roman" w:cs="Times New Roman"/>
                <w:i/>
                <w:iCs/>
                <w:sz w:val="24"/>
                <w:szCs w:val="24"/>
              </w:rPr>
            </w:pPr>
          </w:p>
        </w:tc>
      </w:tr>
      <w:tr w:rsidR="00112BB1" w:rsidRPr="00112BB1" w14:paraId="68F28FA5" w14:textId="77777777" w:rsidTr="00112BB1">
        <w:trPr>
          <w:jc w:val="center"/>
        </w:trPr>
        <w:tc>
          <w:tcPr>
            <w:tcW w:w="942" w:type="dxa"/>
          </w:tcPr>
          <w:p w14:paraId="74FEA413"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3.6.</w:t>
            </w:r>
          </w:p>
        </w:tc>
        <w:tc>
          <w:tcPr>
            <w:tcW w:w="3289" w:type="dxa"/>
          </w:tcPr>
          <w:p w14:paraId="67E9733F"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Maitinimo jungtis</w:t>
            </w:r>
          </w:p>
        </w:tc>
        <w:tc>
          <w:tcPr>
            <w:tcW w:w="2268" w:type="dxa"/>
          </w:tcPr>
          <w:p w14:paraId="01F72BF4"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įrenginys maitinamas naudojant pateiktą maitinimo laidą (USB Type-C/DC, vidut. 4,35 W).</w:t>
            </w:r>
          </w:p>
        </w:tc>
        <w:tc>
          <w:tcPr>
            <w:tcW w:w="3137" w:type="dxa"/>
          </w:tcPr>
          <w:p w14:paraId="025DF0FB" w14:textId="77777777" w:rsidR="00112BB1" w:rsidRPr="00112BB1" w:rsidRDefault="00112BB1" w:rsidP="000B05F0">
            <w:pPr>
              <w:rPr>
                <w:rFonts w:hAnsi="Times New Roman" w:cs="Times New Roman"/>
                <w:i/>
                <w:iCs/>
                <w:sz w:val="24"/>
                <w:szCs w:val="24"/>
              </w:rPr>
            </w:pPr>
          </w:p>
        </w:tc>
      </w:tr>
      <w:tr w:rsidR="00112BB1" w:rsidRPr="00112BB1" w14:paraId="11F55C89" w14:textId="77777777" w:rsidTr="00112BB1">
        <w:trPr>
          <w:jc w:val="center"/>
        </w:trPr>
        <w:tc>
          <w:tcPr>
            <w:tcW w:w="942" w:type="dxa"/>
          </w:tcPr>
          <w:p w14:paraId="3C7DA233"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3.7.</w:t>
            </w:r>
          </w:p>
        </w:tc>
        <w:tc>
          <w:tcPr>
            <w:tcW w:w="3289" w:type="dxa"/>
          </w:tcPr>
          <w:p w14:paraId="3AC45AFD"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Duomenų jungtis</w:t>
            </w:r>
          </w:p>
        </w:tc>
        <w:tc>
          <w:tcPr>
            <w:tcW w:w="2268" w:type="dxa"/>
          </w:tcPr>
          <w:p w14:paraId="19E37B4C"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Ne žemesnė versija nei USB 3.2 Gen 1 duomenų perdavimui. Jei laidas per trumpas, turi būti pateiktas aktyvus prailginimo kabelis su išoriniu maitinimu.</w:t>
            </w:r>
            <w:r w:rsidRPr="00112BB1">
              <w:rPr>
                <w:rFonts w:hAnsi="Times New Roman" w:cs="Times New Roman"/>
                <w:color w:val="000000" w:themeColor="text1"/>
                <w:sz w:val="24"/>
                <w:szCs w:val="24"/>
              </w:rPr>
              <w:t xml:space="preserve"> </w:t>
            </w:r>
          </w:p>
        </w:tc>
        <w:tc>
          <w:tcPr>
            <w:tcW w:w="3137" w:type="dxa"/>
          </w:tcPr>
          <w:p w14:paraId="46FDCEDA" w14:textId="77777777" w:rsidR="00112BB1" w:rsidRPr="00112BB1" w:rsidRDefault="00112BB1" w:rsidP="000B05F0">
            <w:pPr>
              <w:rPr>
                <w:rFonts w:hAnsi="Times New Roman" w:cs="Times New Roman"/>
                <w:i/>
                <w:iCs/>
                <w:sz w:val="24"/>
                <w:szCs w:val="24"/>
              </w:rPr>
            </w:pPr>
          </w:p>
        </w:tc>
      </w:tr>
      <w:tr w:rsidR="00112BB1" w:rsidRPr="00112BB1" w14:paraId="15784ED6" w14:textId="77777777" w:rsidTr="00112BB1">
        <w:trPr>
          <w:jc w:val="center"/>
        </w:trPr>
        <w:tc>
          <w:tcPr>
            <w:tcW w:w="942" w:type="dxa"/>
            <w:shd w:val="clear" w:color="auto" w:fill="D0CECE" w:themeFill="background2" w:themeFillShade="E6"/>
          </w:tcPr>
          <w:p w14:paraId="0CEBB75C" w14:textId="77777777" w:rsidR="00112BB1" w:rsidRPr="00112BB1" w:rsidRDefault="00112BB1" w:rsidP="00112BB1">
            <w:pPr>
              <w:ind w:left="-60" w:firstLine="30"/>
              <w:jc w:val="center"/>
              <w:rPr>
                <w:rFonts w:hAnsi="Times New Roman" w:cs="Times New Roman"/>
                <w:b/>
                <w:bCs/>
                <w:sz w:val="24"/>
                <w:szCs w:val="24"/>
              </w:rPr>
            </w:pPr>
            <w:r w:rsidRPr="00112BB1">
              <w:rPr>
                <w:rFonts w:hAnsi="Times New Roman" w:cs="Times New Roman"/>
                <w:b/>
                <w:bCs/>
                <w:sz w:val="24"/>
                <w:szCs w:val="24"/>
              </w:rPr>
              <w:t>4.</w:t>
            </w:r>
          </w:p>
        </w:tc>
        <w:tc>
          <w:tcPr>
            <w:tcW w:w="8694" w:type="dxa"/>
            <w:gridSpan w:val="3"/>
            <w:shd w:val="clear" w:color="auto" w:fill="D0CECE" w:themeFill="background2" w:themeFillShade="E6"/>
          </w:tcPr>
          <w:p w14:paraId="49E5F1C1" w14:textId="77777777" w:rsidR="00112BB1" w:rsidRPr="00112BB1" w:rsidRDefault="00112BB1" w:rsidP="000B05F0">
            <w:pPr>
              <w:rPr>
                <w:rFonts w:hAnsi="Times New Roman" w:cs="Times New Roman"/>
                <w:b/>
                <w:bCs/>
                <w:sz w:val="24"/>
                <w:szCs w:val="24"/>
              </w:rPr>
            </w:pPr>
            <w:r w:rsidRPr="00112BB1">
              <w:rPr>
                <w:rFonts w:hAnsi="Times New Roman" w:cs="Times New Roman"/>
                <w:b/>
                <w:bCs/>
                <w:sz w:val="24"/>
                <w:szCs w:val="24"/>
              </w:rPr>
              <w:t>Mini kompiuterio</w:t>
            </w:r>
            <w:r w:rsidRPr="00112BB1">
              <w:rPr>
                <w:rFonts w:hAnsi="Times New Roman" w:cs="Times New Roman"/>
                <w:sz w:val="24"/>
                <w:szCs w:val="24"/>
              </w:rPr>
              <w:t xml:space="preserve"> </w:t>
            </w:r>
            <w:r w:rsidRPr="00112BB1">
              <w:rPr>
                <w:rFonts w:hAnsi="Times New Roman" w:cs="Times New Roman"/>
                <w:b/>
                <w:sz w:val="24"/>
                <w:szCs w:val="24"/>
              </w:rPr>
              <w:t>sistemos valdymui</w:t>
            </w:r>
            <w:r w:rsidRPr="00112BB1">
              <w:rPr>
                <w:rFonts w:hAnsi="Times New Roman" w:cs="Times New Roman"/>
                <w:sz w:val="24"/>
                <w:szCs w:val="24"/>
              </w:rPr>
              <w:t xml:space="preserve"> </w:t>
            </w:r>
            <w:r w:rsidRPr="00112BB1">
              <w:rPr>
                <w:rFonts w:hAnsi="Times New Roman" w:cs="Times New Roman"/>
                <w:b/>
                <w:bCs/>
                <w:sz w:val="24"/>
                <w:szCs w:val="24"/>
              </w:rPr>
              <w:t>techninė specifikacija:</w:t>
            </w:r>
          </w:p>
        </w:tc>
      </w:tr>
      <w:tr w:rsidR="00112BB1" w:rsidRPr="00112BB1" w14:paraId="628E70E9" w14:textId="77777777" w:rsidTr="00112BB1">
        <w:trPr>
          <w:jc w:val="center"/>
        </w:trPr>
        <w:tc>
          <w:tcPr>
            <w:tcW w:w="942" w:type="dxa"/>
          </w:tcPr>
          <w:p w14:paraId="4375136D"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4.1.</w:t>
            </w:r>
          </w:p>
        </w:tc>
        <w:tc>
          <w:tcPr>
            <w:tcW w:w="3289" w:type="dxa"/>
          </w:tcPr>
          <w:p w14:paraId="7D771276"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Procesorius</w:t>
            </w:r>
          </w:p>
        </w:tc>
        <w:tc>
          <w:tcPr>
            <w:tcW w:w="2268" w:type="dxa"/>
          </w:tcPr>
          <w:p w14:paraId="5C0C3F36" w14:textId="77777777" w:rsidR="00112BB1" w:rsidRPr="00112BB1" w:rsidRDefault="00112BB1" w:rsidP="00112BB1">
            <w:pPr>
              <w:pStyle w:val="NormalWeb"/>
              <w:spacing w:line="300" w:lineRule="atLeast"/>
              <w:ind w:firstLine="0"/>
              <w:rPr>
                <w:rFonts w:hAnsi="Times New Roman" w:cs="Times New Roman"/>
                <w:color w:val="000000" w:themeColor="text1"/>
                <w:sz w:val="24"/>
                <w:szCs w:val="24"/>
              </w:rPr>
            </w:pPr>
            <w:r w:rsidRPr="00112BB1">
              <w:rPr>
                <w:rFonts w:hAnsi="Times New Roman" w:cs="Times New Roman"/>
                <w:sz w:val="24"/>
                <w:szCs w:val="24"/>
              </w:rPr>
              <w:t xml:space="preserve">Turi būti </w:t>
            </w:r>
            <w:r w:rsidRPr="00112BB1">
              <w:rPr>
                <w:rFonts w:hAnsi="Times New Roman" w:cs="Times New Roman"/>
                <w:bCs/>
                <w:sz w:val="24"/>
                <w:szCs w:val="24"/>
              </w:rPr>
              <w:t>ne prastesnio našumo nei Intel® Core™ i7</w:t>
            </w:r>
            <w:r w:rsidRPr="00112BB1">
              <w:rPr>
                <w:rFonts w:hAnsi="Times New Roman" w:cs="Times New Roman"/>
                <w:color w:val="000000" w:themeColor="text1"/>
                <w:sz w:val="24"/>
                <w:szCs w:val="24"/>
              </w:rPr>
              <w:t xml:space="preserve"> procesoriumi (arba lygiaverčiu).</w:t>
            </w:r>
          </w:p>
        </w:tc>
        <w:tc>
          <w:tcPr>
            <w:tcW w:w="3137" w:type="dxa"/>
          </w:tcPr>
          <w:p w14:paraId="5CE1EEAE" w14:textId="77777777" w:rsidR="00112BB1" w:rsidRPr="00112BB1" w:rsidRDefault="00112BB1" w:rsidP="000B05F0">
            <w:pPr>
              <w:jc w:val="center"/>
              <w:rPr>
                <w:rFonts w:hAnsi="Times New Roman" w:cs="Times New Roman"/>
                <w:i/>
                <w:iCs/>
                <w:sz w:val="24"/>
                <w:szCs w:val="24"/>
              </w:rPr>
            </w:pPr>
          </w:p>
        </w:tc>
      </w:tr>
      <w:tr w:rsidR="00112BB1" w:rsidRPr="00112BB1" w14:paraId="1DA78DBC" w14:textId="77777777" w:rsidTr="00112BB1">
        <w:trPr>
          <w:jc w:val="center"/>
        </w:trPr>
        <w:tc>
          <w:tcPr>
            <w:tcW w:w="942" w:type="dxa"/>
          </w:tcPr>
          <w:p w14:paraId="0D8E8379"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4.2.</w:t>
            </w:r>
          </w:p>
        </w:tc>
        <w:tc>
          <w:tcPr>
            <w:tcW w:w="3289" w:type="dxa"/>
          </w:tcPr>
          <w:p w14:paraId="2F5670DB"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Grafika</w:t>
            </w:r>
          </w:p>
        </w:tc>
        <w:tc>
          <w:tcPr>
            <w:tcW w:w="2268" w:type="dxa"/>
          </w:tcPr>
          <w:p w14:paraId="2234485E"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 xml:space="preserve">Turi būti su </w:t>
            </w:r>
            <w:r w:rsidRPr="00112BB1">
              <w:rPr>
                <w:rFonts w:hAnsi="Times New Roman" w:cs="Times New Roman"/>
                <w:bCs/>
                <w:sz w:val="24"/>
                <w:szCs w:val="24"/>
              </w:rPr>
              <w:t>dedikuota vaizdo plokšte NVIDIA® GeForce RTX™ 2060</w:t>
            </w:r>
            <w:r w:rsidRPr="00112BB1">
              <w:rPr>
                <w:rFonts w:hAnsi="Times New Roman" w:cs="Times New Roman"/>
                <w:sz w:val="24"/>
                <w:szCs w:val="24"/>
              </w:rPr>
              <w:t xml:space="preserve"> arba lygiaverte, užtikrinančia 3D vaizdo apdorojimą bei dirbtinės regos algoritmų vykdymą realiu laiku.</w:t>
            </w:r>
          </w:p>
        </w:tc>
        <w:tc>
          <w:tcPr>
            <w:tcW w:w="3137" w:type="dxa"/>
          </w:tcPr>
          <w:p w14:paraId="4AC90A93" w14:textId="77777777" w:rsidR="00112BB1" w:rsidRPr="00112BB1" w:rsidRDefault="00112BB1" w:rsidP="000B05F0">
            <w:pPr>
              <w:jc w:val="center"/>
              <w:rPr>
                <w:rFonts w:hAnsi="Times New Roman" w:cs="Times New Roman"/>
                <w:i/>
                <w:iCs/>
                <w:sz w:val="24"/>
                <w:szCs w:val="24"/>
              </w:rPr>
            </w:pPr>
          </w:p>
        </w:tc>
      </w:tr>
      <w:tr w:rsidR="00112BB1" w:rsidRPr="00112BB1" w14:paraId="5FE2944E" w14:textId="77777777" w:rsidTr="00112BB1">
        <w:trPr>
          <w:trHeight w:val="1826"/>
          <w:jc w:val="center"/>
        </w:trPr>
        <w:tc>
          <w:tcPr>
            <w:tcW w:w="942" w:type="dxa"/>
          </w:tcPr>
          <w:p w14:paraId="3FF52117"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4.3.</w:t>
            </w:r>
          </w:p>
        </w:tc>
        <w:tc>
          <w:tcPr>
            <w:tcW w:w="3289" w:type="dxa"/>
          </w:tcPr>
          <w:p w14:paraId="3A03473F"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Kietasis diskas</w:t>
            </w:r>
          </w:p>
        </w:tc>
        <w:tc>
          <w:tcPr>
            <w:tcW w:w="2268" w:type="dxa"/>
          </w:tcPr>
          <w:p w14:paraId="2AD11833" w14:textId="77777777" w:rsidR="00112BB1" w:rsidRPr="00112BB1" w:rsidRDefault="00112BB1" w:rsidP="00112BB1">
            <w:pPr>
              <w:ind w:firstLine="29"/>
              <w:rPr>
                <w:rFonts w:hAnsi="Times New Roman" w:cs="Times New Roman"/>
                <w:sz w:val="24"/>
                <w:szCs w:val="24"/>
              </w:rPr>
            </w:pPr>
            <w:r w:rsidRPr="00112BB1">
              <w:rPr>
                <w:rFonts w:hAnsi="Times New Roman" w:cs="Times New Roman"/>
                <w:sz w:val="24"/>
                <w:szCs w:val="24"/>
              </w:rPr>
              <w:t xml:space="preserve">Turi būti su </w:t>
            </w:r>
            <w:r w:rsidRPr="00112BB1">
              <w:rPr>
                <w:rFonts w:hAnsi="Times New Roman" w:cs="Times New Roman"/>
                <w:bCs/>
                <w:sz w:val="24"/>
                <w:szCs w:val="24"/>
              </w:rPr>
              <w:t>NVMe™ GEN3 SSD</w:t>
            </w:r>
            <w:r w:rsidRPr="00112BB1">
              <w:rPr>
                <w:rFonts w:hAnsi="Times New Roman" w:cs="Times New Roman"/>
                <w:sz w:val="24"/>
                <w:szCs w:val="24"/>
              </w:rPr>
              <w:t xml:space="preserve"> disku, užtikrinančiu greitą duomenų skaitymą ir rašymą.</w:t>
            </w:r>
          </w:p>
        </w:tc>
        <w:tc>
          <w:tcPr>
            <w:tcW w:w="3137" w:type="dxa"/>
          </w:tcPr>
          <w:p w14:paraId="329A2DFA" w14:textId="77777777" w:rsidR="00112BB1" w:rsidRPr="00112BB1" w:rsidRDefault="00112BB1" w:rsidP="000B05F0">
            <w:pPr>
              <w:jc w:val="center"/>
              <w:rPr>
                <w:rFonts w:hAnsi="Times New Roman" w:cs="Times New Roman"/>
                <w:i/>
                <w:iCs/>
                <w:sz w:val="24"/>
                <w:szCs w:val="24"/>
              </w:rPr>
            </w:pPr>
          </w:p>
        </w:tc>
      </w:tr>
      <w:tr w:rsidR="00112BB1" w:rsidRPr="00112BB1" w14:paraId="36D0A620" w14:textId="77777777" w:rsidTr="00112BB1">
        <w:trPr>
          <w:jc w:val="center"/>
        </w:trPr>
        <w:tc>
          <w:tcPr>
            <w:tcW w:w="942" w:type="dxa"/>
          </w:tcPr>
          <w:p w14:paraId="12604EED"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4.4.</w:t>
            </w:r>
          </w:p>
        </w:tc>
        <w:tc>
          <w:tcPr>
            <w:tcW w:w="3289" w:type="dxa"/>
          </w:tcPr>
          <w:p w14:paraId="13C0A4BB"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Operatyvioji (RAM) atmintis</w:t>
            </w:r>
          </w:p>
        </w:tc>
        <w:tc>
          <w:tcPr>
            <w:tcW w:w="2268" w:type="dxa"/>
          </w:tcPr>
          <w:p w14:paraId="607C4A1C" w14:textId="77777777" w:rsidR="00112BB1" w:rsidRPr="00112BB1" w:rsidRDefault="00112BB1" w:rsidP="00112BB1">
            <w:pPr>
              <w:ind w:firstLine="29"/>
              <w:rPr>
                <w:rFonts w:hAnsi="Times New Roman" w:cs="Times New Roman"/>
                <w:sz w:val="24"/>
                <w:szCs w:val="24"/>
              </w:rPr>
            </w:pPr>
            <w:r w:rsidRPr="00112BB1">
              <w:rPr>
                <w:rFonts w:hAnsi="Times New Roman" w:cs="Times New Roman"/>
                <w:sz w:val="24"/>
                <w:szCs w:val="24"/>
              </w:rPr>
              <w:t xml:space="preserve">Ne mažiau kaip </w:t>
            </w:r>
            <w:r w:rsidRPr="00112BB1">
              <w:rPr>
                <w:rFonts w:hAnsi="Times New Roman" w:cs="Times New Roman"/>
                <w:bCs/>
                <w:sz w:val="24"/>
                <w:szCs w:val="24"/>
              </w:rPr>
              <w:t>16 GB DDR4</w:t>
            </w:r>
            <w:r w:rsidRPr="00112BB1">
              <w:rPr>
                <w:rFonts w:hAnsi="Times New Roman" w:cs="Times New Roman"/>
                <w:sz w:val="24"/>
                <w:szCs w:val="24"/>
              </w:rPr>
              <w:t xml:space="preserve"> (2 x 8 </w:t>
            </w:r>
            <w:r w:rsidRPr="00112BB1">
              <w:rPr>
                <w:rFonts w:hAnsi="Times New Roman" w:cs="Times New Roman"/>
                <w:sz w:val="24"/>
                <w:szCs w:val="24"/>
              </w:rPr>
              <w:lastRenderedPageBreak/>
              <w:t>GB).</w:t>
            </w:r>
          </w:p>
        </w:tc>
        <w:tc>
          <w:tcPr>
            <w:tcW w:w="3137" w:type="dxa"/>
          </w:tcPr>
          <w:p w14:paraId="1B340C82" w14:textId="77777777" w:rsidR="00112BB1" w:rsidRPr="00112BB1" w:rsidRDefault="00112BB1" w:rsidP="000B05F0">
            <w:pPr>
              <w:jc w:val="center"/>
              <w:rPr>
                <w:rFonts w:hAnsi="Times New Roman" w:cs="Times New Roman"/>
                <w:i/>
                <w:iCs/>
                <w:sz w:val="24"/>
                <w:szCs w:val="24"/>
              </w:rPr>
            </w:pPr>
          </w:p>
        </w:tc>
      </w:tr>
      <w:tr w:rsidR="00112BB1" w:rsidRPr="00112BB1" w14:paraId="04A583E9" w14:textId="77777777" w:rsidTr="00112BB1">
        <w:trPr>
          <w:jc w:val="center"/>
        </w:trPr>
        <w:tc>
          <w:tcPr>
            <w:tcW w:w="942" w:type="dxa"/>
          </w:tcPr>
          <w:p w14:paraId="7D81FDBA"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4.5.</w:t>
            </w:r>
          </w:p>
        </w:tc>
        <w:tc>
          <w:tcPr>
            <w:tcW w:w="3289" w:type="dxa"/>
          </w:tcPr>
          <w:p w14:paraId="7EEFBC2E"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Duomenų perdavimo technologijos</w:t>
            </w:r>
          </w:p>
        </w:tc>
        <w:tc>
          <w:tcPr>
            <w:tcW w:w="2268" w:type="dxa"/>
          </w:tcPr>
          <w:p w14:paraId="4E133B67" w14:textId="77777777" w:rsidR="00112BB1" w:rsidRPr="00112BB1" w:rsidRDefault="00112BB1" w:rsidP="00112BB1">
            <w:pPr>
              <w:ind w:firstLine="29"/>
              <w:rPr>
                <w:rFonts w:hAnsi="Times New Roman" w:cs="Times New Roman"/>
                <w:color w:val="000000" w:themeColor="text1"/>
                <w:sz w:val="24"/>
                <w:szCs w:val="24"/>
              </w:rPr>
            </w:pPr>
            <w:r w:rsidRPr="00112BB1">
              <w:rPr>
                <w:rFonts w:hAnsi="Times New Roman" w:cs="Times New Roman"/>
                <w:color w:val="000000" w:themeColor="text1"/>
                <w:sz w:val="24"/>
                <w:szCs w:val="24"/>
              </w:rPr>
              <w:t>Įrenginys turi turėti šias (arba lygiavertes) integruotas jungtis ir bevieles technologijas:</w:t>
            </w:r>
          </w:p>
          <w:p w14:paraId="52DAC0A6" w14:textId="77777777" w:rsidR="00112BB1" w:rsidRPr="00112BB1" w:rsidRDefault="00112BB1" w:rsidP="00112BB1">
            <w:pPr>
              <w:pStyle w:val="NormalWeb"/>
              <w:numPr>
                <w:ilvl w:val="0"/>
                <w:numId w:val="19"/>
              </w:numPr>
              <w:tabs>
                <w:tab w:val="clear" w:pos="720"/>
                <w:tab w:val="num" w:pos="253"/>
              </w:tabs>
              <w:spacing w:before="0" w:beforeAutospacing="0" w:after="0" w:afterAutospacing="0"/>
              <w:ind w:left="73" w:firstLine="29"/>
              <w:rPr>
                <w:rFonts w:hAnsi="Times New Roman" w:cs="Times New Roman"/>
                <w:color w:val="000000" w:themeColor="text1"/>
                <w:kern w:val="2"/>
                <w:sz w:val="24"/>
                <w:szCs w:val="24"/>
                <w:lang w:eastAsia="zh-CN"/>
                <w14:ligatures w14:val="standardContextual"/>
              </w:rPr>
            </w:pPr>
            <w:r w:rsidRPr="00112BB1">
              <w:rPr>
                <w:rFonts w:hAnsi="Times New Roman" w:cs="Times New Roman"/>
                <w:color w:val="000000" w:themeColor="text1"/>
                <w:kern w:val="2"/>
                <w:sz w:val="24"/>
                <w:szCs w:val="24"/>
                <w:lang w:eastAsia="zh-CN"/>
                <w14:ligatures w14:val="standardContextual"/>
              </w:rPr>
              <w:t>Intel® Gb Ethernet tinklo sąsają;</w:t>
            </w:r>
          </w:p>
          <w:p w14:paraId="2D1D7F2A" w14:textId="77777777" w:rsidR="00112BB1" w:rsidRPr="00112BB1" w:rsidRDefault="00112BB1" w:rsidP="00112BB1">
            <w:pPr>
              <w:pStyle w:val="NormalWeb"/>
              <w:numPr>
                <w:ilvl w:val="0"/>
                <w:numId w:val="19"/>
              </w:numPr>
              <w:tabs>
                <w:tab w:val="clear" w:pos="720"/>
                <w:tab w:val="num" w:pos="253"/>
              </w:tabs>
              <w:spacing w:before="0" w:beforeAutospacing="0" w:after="0" w:afterAutospacing="0"/>
              <w:ind w:left="73" w:firstLine="29"/>
              <w:rPr>
                <w:rFonts w:hAnsi="Times New Roman" w:cs="Times New Roman"/>
                <w:color w:val="000000" w:themeColor="text1"/>
                <w:kern w:val="2"/>
                <w:sz w:val="24"/>
                <w:szCs w:val="24"/>
                <w:lang w:eastAsia="zh-CN"/>
                <w14:ligatures w14:val="standardContextual"/>
              </w:rPr>
            </w:pPr>
            <w:r w:rsidRPr="00112BB1">
              <w:rPr>
                <w:rFonts w:hAnsi="Times New Roman" w:cs="Times New Roman"/>
                <w:color w:val="000000" w:themeColor="text1"/>
                <w:kern w:val="2"/>
                <w:sz w:val="24"/>
                <w:szCs w:val="24"/>
                <w:lang w:eastAsia="zh-CN"/>
                <w14:ligatures w14:val="standardContextual"/>
              </w:rPr>
              <w:t>Intel® Wi-Fi 6 AX201 belaidžio ryšio modulį;</w:t>
            </w:r>
          </w:p>
          <w:p w14:paraId="5FA44672" w14:textId="77777777" w:rsidR="00112BB1" w:rsidRPr="00112BB1" w:rsidRDefault="00112BB1" w:rsidP="00112BB1">
            <w:pPr>
              <w:pStyle w:val="NormalWeb"/>
              <w:numPr>
                <w:ilvl w:val="0"/>
                <w:numId w:val="19"/>
              </w:numPr>
              <w:tabs>
                <w:tab w:val="clear" w:pos="720"/>
                <w:tab w:val="num" w:pos="253"/>
              </w:tabs>
              <w:spacing w:before="0" w:beforeAutospacing="0" w:after="0" w:afterAutospacing="0"/>
              <w:ind w:left="73" w:firstLine="29"/>
              <w:rPr>
                <w:rFonts w:hAnsi="Times New Roman" w:cs="Times New Roman"/>
                <w:color w:val="000000" w:themeColor="text1"/>
                <w:kern w:val="2"/>
                <w:sz w:val="24"/>
                <w:szCs w:val="24"/>
                <w:lang w:eastAsia="zh-CN"/>
                <w14:ligatures w14:val="standardContextual"/>
              </w:rPr>
            </w:pPr>
            <w:r w:rsidRPr="00112BB1">
              <w:rPr>
                <w:rFonts w:hAnsi="Times New Roman" w:cs="Times New Roman"/>
                <w:color w:val="000000" w:themeColor="text1"/>
                <w:kern w:val="2"/>
                <w:sz w:val="24"/>
                <w:szCs w:val="24"/>
                <w:lang w:eastAsia="zh-CN"/>
                <w14:ligatures w14:val="standardContextual"/>
              </w:rPr>
              <w:t>Bluetooth® 5.1 sąsają.</w:t>
            </w:r>
          </w:p>
        </w:tc>
        <w:tc>
          <w:tcPr>
            <w:tcW w:w="3137" w:type="dxa"/>
          </w:tcPr>
          <w:p w14:paraId="3C2F7B99" w14:textId="77777777" w:rsidR="00112BB1" w:rsidRPr="00112BB1" w:rsidRDefault="00112BB1" w:rsidP="000B05F0">
            <w:pPr>
              <w:jc w:val="center"/>
              <w:rPr>
                <w:rFonts w:hAnsi="Times New Roman" w:cs="Times New Roman"/>
                <w:i/>
                <w:iCs/>
                <w:sz w:val="24"/>
                <w:szCs w:val="24"/>
              </w:rPr>
            </w:pPr>
          </w:p>
        </w:tc>
      </w:tr>
      <w:tr w:rsidR="00112BB1" w:rsidRPr="00112BB1" w14:paraId="49AF76E0" w14:textId="77777777" w:rsidTr="00112BB1">
        <w:trPr>
          <w:jc w:val="center"/>
        </w:trPr>
        <w:tc>
          <w:tcPr>
            <w:tcW w:w="942" w:type="dxa"/>
          </w:tcPr>
          <w:p w14:paraId="5CC247A0"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4.6.</w:t>
            </w:r>
          </w:p>
        </w:tc>
        <w:tc>
          <w:tcPr>
            <w:tcW w:w="3289" w:type="dxa"/>
          </w:tcPr>
          <w:p w14:paraId="2442B7FE"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Jungtys</w:t>
            </w:r>
          </w:p>
        </w:tc>
        <w:tc>
          <w:tcPr>
            <w:tcW w:w="2268" w:type="dxa"/>
          </w:tcPr>
          <w:p w14:paraId="2E995035"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Įrenginys turi turėti šias jungtis:</w:t>
            </w:r>
          </w:p>
          <w:p w14:paraId="4AA6DF4A" w14:textId="77777777" w:rsidR="00112BB1" w:rsidRPr="00112BB1" w:rsidRDefault="00112BB1" w:rsidP="00112BB1">
            <w:pPr>
              <w:pStyle w:val="ListParagraph"/>
              <w:numPr>
                <w:ilvl w:val="0"/>
                <w:numId w:val="19"/>
              </w:numPr>
              <w:tabs>
                <w:tab w:val="clear" w:pos="720"/>
              </w:tabs>
              <w:ind w:left="276" w:firstLine="0"/>
              <w:rPr>
                <w:rFonts w:hAnsi="Times New Roman" w:cs="Times New Roman"/>
                <w:sz w:val="24"/>
                <w:szCs w:val="24"/>
              </w:rPr>
            </w:pPr>
            <w:r w:rsidRPr="00112BB1">
              <w:rPr>
                <w:rFonts w:hAnsi="Times New Roman" w:cs="Times New Roman"/>
                <w:sz w:val="24"/>
                <w:szCs w:val="24"/>
              </w:rPr>
              <w:t>Thunderbolt™ 4 jungtis;</w:t>
            </w:r>
          </w:p>
          <w:p w14:paraId="7ED0F225" w14:textId="77777777" w:rsidR="00112BB1" w:rsidRPr="00112BB1" w:rsidRDefault="00112BB1" w:rsidP="00112BB1">
            <w:pPr>
              <w:pStyle w:val="ListParagraph"/>
              <w:numPr>
                <w:ilvl w:val="0"/>
                <w:numId w:val="19"/>
              </w:numPr>
              <w:tabs>
                <w:tab w:val="clear" w:pos="720"/>
              </w:tabs>
              <w:ind w:left="276" w:firstLine="0"/>
              <w:rPr>
                <w:rFonts w:hAnsi="Times New Roman" w:cs="Times New Roman"/>
                <w:sz w:val="24"/>
                <w:szCs w:val="24"/>
              </w:rPr>
            </w:pPr>
            <w:r w:rsidRPr="00112BB1">
              <w:rPr>
                <w:rFonts w:hAnsi="Times New Roman" w:cs="Times New Roman"/>
                <w:sz w:val="24"/>
                <w:szCs w:val="24"/>
              </w:rPr>
              <w:t>Mini DisplayPort 1.4;</w:t>
            </w:r>
          </w:p>
          <w:p w14:paraId="30E67499" w14:textId="77777777" w:rsidR="00112BB1" w:rsidRPr="00112BB1" w:rsidRDefault="00112BB1" w:rsidP="00112BB1">
            <w:pPr>
              <w:pStyle w:val="ListParagraph"/>
              <w:numPr>
                <w:ilvl w:val="0"/>
                <w:numId w:val="19"/>
              </w:numPr>
              <w:tabs>
                <w:tab w:val="clear" w:pos="720"/>
              </w:tabs>
              <w:ind w:left="276" w:firstLine="0"/>
              <w:rPr>
                <w:rFonts w:hAnsi="Times New Roman" w:cs="Times New Roman"/>
                <w:sz w:val="24"/>
                <w:szCs w:val="24"/>
              </w:rPr>
            </w:pPr>
            <w:r w:rsidRPr="00112BB1">
              <w:rPr>
                <w:rFonts w:hAnsi="Times New Roman" w:cs="Times New Roman"/>
                <w:sz w:val="24"/>
                <w:szCs w:val="24"/>
              </w:rPr>
              <w:t>HDMI 2.0b;</w:t>
            </w:r>
          </w:p>
          <w:p w14:paraId="1413CE80" w14:textId="77777777" w:rsidR="00112BB1" w:rsidRPr="00112BB1" w:rsidRDefault="00112BB1" w:rsidP="00112BB1">
            <w:pPr>
              <w:pStyle w:val="ListParagraph"/>
              <w:numPr>
                <w:ilvl w:val="0"/>
                <w:numId w:val="19"/>
              </w:numPr>
              <w:tabs>
                <w:tab w:val="clear" w:pos="720"/>
              </w:tabs>
              <w:ind w:left="276" w:firstLine="0"/>
              <w:rPr>
                <w:rFonts w:hAnsi="Times New Roman" w:cs="Times New Roman"/>
                <w:sz w:val="24"/>
                <w:szCs w:val="24"/>
              </w:rPr>
            </w:pPr>
            <w:r w:rsidRPr="00112BB1">
              <w:rPr>
                <w:rFonts w:hAnsi="Times New Roman" w:cs="Times New Roman"/>
                <w:sz w:val="24"/>
                <w:szCs w:val="24"/>
              </w:rPr>
              <w:t>USB 3.2 Gen 2x1 jungtis.</w:t>
            </w:r>
          </w:p>
        </w:tc>
        <w:tc>
          <w:tcPr>
            <w:tcW w:w="3137" w:type="dxa"/>
          </w:tcPr>
          <w:p w14:paraId="56E5D1D3" w14:textId="77777777" w:rsidR="00112BB1" w:rsidRPr="00112BB1" w:rsidRDefault="00112BB1" w:rsidP="000B05F0">
            <w:pPr>
              <w:jc w:val="center"/>
              <w:rPr>
                <w:rFonts w:hAnsi="Times New Roman" w:cs="Times New Roman"/>
                <w:sz w:val="24"/>
                <w:szCs w:val="24"/>
              </w:rPr>
            </w:pPr>
          </w:p>
        </w:tc>
      </w:tr>
      <w:tr w:rsidR="00112BB1" w:rsidRPr="00112BB1" w14:paraId="67DC7ED6" w14:textId="77777777" w:rsidTr="00112BB1">
        <w:trPr>
          <w:jc w:val="center"/>
        </w:trPr>
        <w:tc>
          <w:tcPr>
            <w:tcW w:w="942" w:type="dxa"/>
          </w:tcPr>
          <w:p w14:paraId="6B704670"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4.7.</w:t>
            </w:r>
          </w:p>
        </w:tc>
        <w:tc>
          <w:tcPr>
            <w:tcW w:w="3289" w:type="dxa"/>
          </w:tcPr>
          <w:p w14:paraId="4D4B3970"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Maitinimas</w:t>
            </w:r>
          </w:p>
        </w:tc>
        <w:tc>
          <w:tcPr>
            <w:tcW w:w="2268" w:type="dxa"/>
          </w:tcPr>
          <w:p w14:paraId="59E7562D" w14:textId="77777777" w:rsidR="00112BB1" w:rsidRPr="00112BB1" w:rsidRDefault="00112BB1" w:rsidP="00112BB1">
            <w:pPr>
              <w:ind w:firstLine="0"/>
              <w:rPr>
                <w:rFonts w:hAnsi="Times New Roman" w:cs="Times New Roman"/>
                <w:color w:val="EE0000"/>
                <w:sz w:val="24"/>
                <w:szCs w:val="24"/>
              </w:rPr>
            </w:pPr>
            <w:r w:rsidRPr="00112BB1">
              <w:rPr>
                <w:rFonts w:hAnsi="Times New Roman" w:cs="Times New Roman"/>
                <w:color w:val="000000" w:themeColor="text1"/>
                <w:sz w:val="24"/>
                <w:szCs w:val="24"/>
              </w:rPr>
              <w:t>Įrenginys turi būti komplektuojamas su jam tinkamu maitinimo šaltiniu, užtikrinančiu stabilų veikimą.</w:t>
            </w:r>
          </w:p>
        </w:tc>
        <w:tc>
          <w:tcPr>
            <w:tcW w:w="3137" w:type="dxa"/>
          </w:tcPr>
          <w:p w14:paraId="1AE1EA0C" w14:textId="77777777" w:rsidR="00112BB1" w:rsidRPr="00112BB1" w:rsidRDefault="00112BB1" w:rsidP="000B05F0">
            <w:pPr>
              <w:jc w:val="center"/>
              <w:rPr>
                <w:rFonts w:hAnsi="Times New Roman" w:cs="Times New Roman"/>
                <w:i/>
                <w:iCs/>
                <w:sz w:val="24"/>
                <w:szCs w:val="24"/>
              </w:rPr>
            </w:pPr>
          </w:p>
        </w:tc>
      </w:tr>
      <w:tr w:rsidR="00112BB1" w:rsidRPr="00112BB1" w14:paraId="61A4D909" w14:textId="77777777" w:rsidTr="00112BB1">
        <w:trPr>
          <w:jc w:val="center"/>
        </w:trPr>
        <w:tc>
          <w:tcPr>
            <w:tcW w:w="942" w:type="dxa"/>
          </w:tcPr>
          <w:p w14:paraId="10FAC597"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4.8.</w:t>
            </w:r>
          </w:p>
        </w:tc>
        <w:tc>
          <w:tcPr>
            <w:tcW w:w="3289" w:type="dxa"/>
          </w:tcPr>
          <w:p w14:paraId="7F7AF044"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Jutiklių palaikymas</w:t>
            </w:r>
          </w:p>
        </w:tc>
        <w:tc>
          <w:tcPr>
            <w:tcW w:w="2268" w:type="dxa"/>
          </w:tcPr>
          <w:p w14:paraId="2A606CAC" w14:textId="77777777" w:rsidR="00112BB1" w:rsidRPr="00112BB1" w:rsidRDefault="00112BB1" w:rsidP="00112BB1">
            <w:pPr>
              <w:pStyle w:val="NormalWeb"/>
              <w:spacing w:before="0" w:beforeAutospacing="0" w:after="0" w:afterAutospacing="0"/>
              <w:ind w:firstLine="0"/>
              <w:rPr>
                <w:rFonts w:hAnsi="Times New Roman" w:cs="Times New Roman"/>
                <w:sz w:val="24"/>
                <w:szCs w:val="24"/>
              </w:rPr>
            </w:pPr>
            <w:r w:rsidRPr="00112BB1">
              <w:rPr>
                <w:rFonts w:hAnsi="Times New Roman" w:cs="Times New Roman"/>
                <w:sz w:val="24"/>
                <w:szCs w:val="24"/>
              </w:rPr>
              <w:t xml:space="preserve">Sistema turi užtikrinti galimybę </w:t>
            </w:r>
            <w:r w:rsidRPr="00BA6C4B">
              <w:rPr>
                <w:rStyle w:val="Strong"/>
                <w:rFonts w:eastAsiaTheme="majorEastAsia" w:hAnsi="Times New Roman" w:cs="Times New Roman"/>
                <w:b w:val="0"/>
                <w:sz w:val="24"/>
                <w:szCs w:val="24"/>
              </w:rPr>
              <w:t>prijungti iki 2 judesio jutiklių</w:t>
            </w:r>
            <w:r w:rsidRPr="00BA6C4B">
              <w:rPr>
                <w:rFonts w:hAnsi="Times New Roman" w:cs="Times New Roman"/>
                <w:b/>
                <w:sz w:val="24"/>
                <w:szCs w:val="24"/>
              </w:rPr>
              <w:t>:</w:t>
            </w:r>
          </w:p>
          <w:p w14:paraId="5035C1A6" w14:textId="77777777" w:rsidR="00112BB1" w:rsidRPr="00112BB1" w:rsidRDefault="00112BB1" w:rsidP="00112BB1">
            <w:pPr>
              <w:pStyle w:val="NormalWeb"/>
              <w:numPr>
                <w:ilvl w:val="0"/>
                <w:numId w:val="20"/>
              </w:numPr>
              <w:tabs>
                <w:tab w:val="clear" w:pos="720"/>
                <w:tab w:val="left" w:pos="411"/>
              </w:tabs>
              <w:spacing w:before="0" w:beforeAutospacing="0" w:after="0" w:afterAutospacing="0"/>
              <w:ind w:left="96" w:firstLine="0"/>
              <w:rPr>
                <w:rFonts w:hAnsi="Times New Roman" w:cs="Times New Roman"/>
                <w:sz w:val="24"/>
                <w:szCs w:val="24"/>
              </w:rPr>
            </w:pPr>
            <w:r w:rsidRPr="00112BB1">
              <w:rPr>
                <w:rFonts w:hAnsi="Times New Roman" w:cs="Times New Roman"/>
                <w:sz w:val="24"/>
                <w:szCs w:val="24"/>
              </w:rPr>
              <w:t>1 skirtą grindų projekcijai;</w:t>
            </w:r>
          </w:p>
          <w:p w14:paraId="3952DBDD" w14:textId="77777777" w:rsidR="00112BB1" w:rsidRPr="00112BB1" w:rsidRDefault="00112BB1" w:rsidP="00112BB1">
            <w:pPr>
              <w:pStyle w:val="NormalWeb"/>
              <w:numPr>
                <w:ilvl w:val="0"/>
                <w:numId w:val="20"/>
              </w:numPr>
              <w:tabs>
                <w:tab w:val="clear" w:pos="720"/>
                <w:tab w:val="left" w:pos="411"/>
              </w:tabs>
              <w:spacing w:before="0" w:beforeAutospacing="0" w:after="0" w:afterAutospacing="0"/>
              <w:ind w:left="96" w:firstLine="0"/>
              <w:rPr>
                <w:rFonts w:hAnsi="Times New Roman" w:cs="Times New Roman"/>
                <w:sz w:val="24"/>
                <w:szCs w:val="24"/>
              </w:rPr>
            </w:pPr>
            <w:r w:rsidRPr="00112BB1">
              <w:rPr>
                <w:rFonts w:hAnsi="Times New Roman" w:cs="Times New Roman"/>
                <w:sz w:val="24"/>
                <w:szCs w:val="24"/>
              </w:rPr>
              <w:t>1 skirtą sienų projekcijai.</w:t>
            </w:r>
          </w:p>
        </w:tc>
        <w:tc>
          <w:tcPr>
            <w:tcW w:w="3137" w:type="dxa"/>
          </w:tcPr>
          <w:p w14:paraId="3AC98FF7" w14:textId="77777777" w:rsidR="00112BB1" w:rsidRPr="00112BB1" w:rsidRDefault="00112BB1" w:rsidP="000B05F0">
            <w:pPr>
              <w:pStyle w:val="NormalWeb"/>
              <w:spacing w:before="0" w:beforeAutospacing="0" w:after="0" w:afterAutospacing="0"/>
              <w:jc w:val="center"/>
              <w:rPr>
                <w:rFonts w:hAnsi="Times New Roman" w:cs="Times New Roman"/>
                <w:i/>
                <w:iCs/>
                <w:sz w:val="24"/>
                <w:szCs w:val="24"/>
              </w:rPr>
            </w:pPr>
          </w:p>
        </w:tc>
      </w:tr>
      <w:tr w:rsidR="00112BB1" w:rsidRPr="00112BB1" w14:paraId="2664D7F5" w14:textId="77777777" w:rsidTr="00112BB1">
        <w:trPr>
          <w:jc w:val="center"/>
        </w:trPr>
        <w:tc>
          <w:tcPr>
            <w:tcW w:w="942" w:type="dxa"/>
          </w:tcPr>
          <w:p w14:paraId="0C27141A"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 xml:space="preserve">4.9. </w:t>
            </w:r>
          </w:p>
        </w:tc>
        <w:tc>
          <w:tcPr>
            <w:tcW w:w="3289" w:type="dxa"/>
          </w:tcPr>
          <w:p w14:paraId="523AD727"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Aktyvus USB 3.0 prailginimo kabelis</w:t>
            </w:r>
          </w:p>
        </w:tc>
        <w:tc>
          <w:tcPr>
            <w:tcW w:w="2268" w:type="dxa"/>
          </w:tcPr>
          <w:p w14:paraId="365CC55D" w14:textId="77777777" w:rsidR="00112BB1" w:rsidRPr="00112BB1" w:rsidRDefault="00112BB1" w:rsidP="00112BB1">
            <w:pPr>
              <w:tabs>
                <w:tab w:val="left" w:pos="501"/>
              </w:tabs>
              <w:ind w:firstLine="29"/>
              <w:rPr>
                <w:rFonts w:hAnsi="Times New Roman" w:cs="Times New Roman"/>
                <w:sz w:val="24"/>
                <w:szCs w:val="24"/>
              </w:rPr>
            </w:pPr>
            <w:r w:rsidRPr="00112BB1">
              <w:rPr>
                <w:rFonts w:hAnsi="Times New Roman" w:cs="Times New Roman"/>
                <w:sz w:val="24"/>
                <w:szCs w:val="24"/>
              </w:rPr>
              <w:t>Užtikrina stabilų duomenų perdavimą USB 3.0 sąsajoje, net jei atstumas tarp įrenginio ir kompiuterio yra ilgesnis;</w:t>
            </w:r>
          </w:p>
          <w:p w14:paraId="200C6498" w14:textId="77777777" w:rsidR="00112BB1" w:rsidRPr="00112BB1" w:rsidRDefault="00112BB1" w:rsidP="00112BB1">
            <w:pPr>
              <w:ind w:firstLine="0"/>
              <w:rPr>
                <w:rFonts w:eastAsia="Times New Roman" w:hAnsi="Times New Roman" w:cs="Times New Roman"/>
                <w:sz w:val="24"/>
                <w:szCs w:val="24"/>
              </w:rPr>
            </w:pPr>
            <w:r w:rsidRPr="00112BB1">
              <w:rPr>
                <w:rFonts w:hAnsi="Times New Roman" w:cs="Times New Roman"/>
                <w:sz w:val="24"/>
                <w:szCs w:val="24"/>
              </w:rPr>
              <w:t xml:space="preserve">Privalo būti su išoriniu maitinimu, jeigu kabelio ilgis </w:t>
            </w:r>
            <w:r w:rsidRPr="00112BB1">
              <w:rPr>
                <w:rFonts w:hAnsi="Times New Roman" w:cs="Times New Roman"/>
                <w:sz w:val="24"/>
                <w:szCs w:val="24"/>
              </w:rPr>
              <w:lastRenderedPageBreak/>
              <w:t>per didelis.</w:t>
            </w:r>
          </w:p>
        </w:tc>
        <w:tc>
          <w:tcPr>
            <w:tcW w:w="3137" w:type="dxa"/>
          </w:tcPr>
          <w:p w14:paraId="167BCC99" w14:textId="77777777" w:rsidR="00112BB1" w:rsidRPr="00112BB1" w:rsidRDefault="00112BB1" w:rsidP="000B05F0">
            <w:pPr>
              <w:pStyle w:val="ListParagraph"/>
              <w:tabs>
                <w:tab w:val="left" w:pos="501"/>
              </w:tabs>
              <w:ind w:left="134"/>
              <w:rPr>
                <w:rFonts w:hAnsi="Times New Roman" w:cs="Times New Roman"/>
                <w:i/>
                <w:iCs/>
                <w:sz w:val="24"/>
                <w:szCs w:val="24"/>
              </w:rPr>
            </w:pPr>
          </w:p>
        </w:tc>
      </w:tr>
      <w:tr w:rsidR="00112BB1" w:rsidRPr="00112BB1" w14:paraId="713A1DAF" w14:textId="77777777" w:rsidTr="00112BB1">
        <w:trPr>
          <w:jc w:val="center"/>
        </w:trPr>
        <w:tc>
          <w:tcPr>
            <w:tcW w:w="942" w:type="dxa"/>
            <w:shd w:val="clear" w:color="auto" w:fill="D0CECE" w:themeFill="background2" w:themeFillShade="E6"/>
          </w:tcPr>
          <w:p w14:paraId="05BDABB2" w14:textId="77777777" w:rsidR="00112BB1" w:rsidRPr="00112BB1" w:rsidRDefault="00112BB1" w:rsidP="00112BB1">
            <w:pPr>
              <w:ind w:left="-60" w:firstLine="30"/>
              <w:jc w:val="center"/>
              <w:rPr>
                <w:rFonts w:hAnsi="Times New Roman" w:cs="Times New Roman"/>
                <w:b/>
                <w:bCs/>
                <w:sz w:val="24"/>
                <w:szCs w:val="24"/>
              </w:rPr>
            </w:pPr>
            <w:r w:rsidRPr="00112BB1">
              <w:rPr>
                <w:rFonts w:hAnsi="Times New Roman" w:cs="Times New Roman"/>
                <w:b/>
                <w:bCs/>
                <w:sz w:val="24"/>
                <w:szCs w:val="24"/>
              </w:rPr>
              <w:t>5.</w:t>
            </w:r>
          </w:p>
        </w:tc>
        <w:tc>
          <w:tcPr>
            <w:tcW w:w="8694" w:type="dxa"/>
            <w:gridSpan w:val="3"/>
            <w:shd w:val="clear" w:color="auto" w:fill="D0CECE" w:themeFill="background2" w:themeFillShade="E6"/>
          </w:tcPr>
          <w:p w14:paraId="58708F66" w14:textId="77777777" w:rsidR="00112BB1" w:rsidRPr="00112BB1" w:rsidRDefault="00112BB1" w:rsidP="000B05F0">
            <w:pPr>
              <w:rPr>
                <w:rFonts w:hAnsi="Times New Roman" w:cs="Times New Roman"/>
                <w:b/>
                <w:bCs/>
                <w:sz w:val="24"/>
                <w:szCs w:val="24"/>
              </w:rPr>
            </w:pPr>
            <w:r w:rsidRPr="00112BB1">
              <w:rPr>
                <w:rFonts w:hAnsi="Times New Roman" w:cs="Times New Roman"/>
                <w:b/>
                <w:bCs/>
                <w:sz w:val="24"/>
                <w:szCs w:val="24"/>
              </w:rPr>
              <w:t>Vaizdo projektorių techninė specifikacija:</w:t>
            </w:r>
          </w:p>
        </w:tc>
      </w:tr>
      <w:tr w:rsidR="00112BB1" w:rsidRPr="00112BB1" w14:paraId="0C2FE5E8" w14:textId="77777777" w:rsidTr="00112BB1">
        <w:trPr>
          <w:jc w:val="center"/>
        </w:trPr>
        <w:tc>
          <w:tcPr>
            <w:tcW w:w="942" w:type="dxa"/>
            <w:shd w:val="clear" w:color="auto" w:fill="D0CECE" w:themeFill="background2" w:themeFillShade="E6"/>
          </w:tcPr>
          <w:p w14:paraId="5D91B669" w14:textId="77777777" w:rsidR="00112BB1" w:rsidRPr="00112BB1" w:rsidRDefault="00112BB1" w:rsidP="00112BB1">
            <w:pPr>
              <w:ind w:left="-60" w:firstLine="30"/>
              <w:jc w:val="center"/>
              <w:rPr>
                <w:rFonts w:hAnsi="Times New Roman" w:cs="Times New Roman"/>
                <w:b/>
                <w:bCs/>
                <w:sz w:val="24"/>
                <w:szCs w:val="24"/>
              </w:rPr>
            </w:pPr>
            <w:r w:rsidRPr="00112BB1">
              <w:rPr>
                <w:rFonts w:hAnsi="Times New Roman" w:cs="Times New Roman"/>
                <w:b/>
                <w:bCs/>
                <w:sz w:val="24"/>
                <w:szCs w:val="24"/>
              </w:rPr>
              <w:t>5.1.</w:t>
            </w:r>
          </w:p>
        </w:tc>
        <w:tc>
          <w:tcPr>
            <w:tcW w:w="8694" w:type="dxa"/>
            <w:gridSpan w:val="3"/>
            <w:shd w:val="clear" w:color="auto" w:fill="D0CECE" w:themeFill="background2" w:themeFillShade="E6"/>
          </w:tcPr>
          <w:p w14:paraId="3A0FD374" w14:textId="77777777" w:rsidR="00112BB1" w:rsidRPr="00112BB1" w:rsidRDefault="00112BB1" w:rsidP="000B05F0">
            <w:pPr>
              <w:rPr>
                <w:rFonts w:hAnsi="Times New Roman" w:cs="Times New Roman"/>
                <w:b/>
                <w:bCs/>
                <w:sz w:val="24"/>
                <w:szCs w:val="24"/>
              </w:rPr>
            </w:pPr>
            <w:r w:rsidRPr="00112BB1">
              <w:rPr>
                <w:rFonts w:hAnsi="Times New Roman" w:cs="Times New Roman"/>
                <w:b/>
                <w:bCs/>
                <w:sz w:val="24"/>
                <w:szCs w:val="24"/>
              </w:rPr>
              <w:t>Vaizdo projektorius sienų projekcijai:</w:t>
            </w:r>
          </w:p>
        </w:tc>
      </w:tr>
      <w:tr w:rsidR="00112BB1" w:rsidRPr="00112BB1" w14:paraId="598F9CBA" w14:textId="77777777" w:rsidTr="00112BB1">
        <w:trPr>
          <w:jc w:val="center"/>
        </w:trPr>
        <w:tc>
          <w:tcPr>
            <w:tcW w:w="942" w:type="dxa"/>
          </w:tcPr>
          <w:p w14:paraId="2493A3D0"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5.1.1.</w:t>
            </w:r>
          </w:p>
        </w:tc>
        <w:tc>
          <w:tcPr>
            <w:tcW w:w="3289" w:type="dxa"/>
          </w:tcPr>
          <w:p w14:paraId="4F0034AF"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Lęšis</w:t>
            </w:r>
          </w:p>
        </w:tc>
        <w:tc>
          <w:tcPr>
            <w:tcW w:w="2268" w:type="dxa"/>
          </w:tcPr>
          <w:p w14:paraId="55F1FA69" w14:textId="77777777" w:rsidR="00112BB1" w:rsidRPr="00112BB1" w:rsidRDefault="00112BB1" w:rsidP="00112BB1">
            <w:pPr>
              <w:ind w:firstLine="0"/>
              <w:rPr>
                <w:rFonts w:eastAsia="Times New Roman" w:hAnsi="Times New Roman" w:cs="Times New Roman"/>
                <w:color w:val="000000" w:themeColor="text1"/>
                <w:sz w:val="24"/>
                <w:szCs w:val="24"/>
              </w:rPr>
            </w:pPr>
            <w:r w:rsidRPr="00112BB1">
              <w:rPr>
                <w:rFonts w:eastAsia="Times New Roman" w:hAnsi="Times New Roman" w:cs="Times New Roman"/>
                <w:color w:val="000000" w:themeColor="text1"/>
                <w:sz w:val="24"/>
                <w:szCs w:val="24"/>
              </w:rPr>
              <w:t xml:space="preserve">Turi būti angl. </w:t>
            </w:r>
            <w:r w:rsidRPr="00112BB1">
              <w:rPr>
                <w:rFonts w:eastAsia="Times New Roman" w:hAnsi="Times New Roman" w:cs="Times New Roman"/>
                <w:bCs/>
                <w:color w:val="000000" w:themeColor="text1"/>
                <w:sz w:val="24"/>
                <w:szCs w:val="24"/>
              </w:rPr>
              <w:t>Ultra-Short Throw (liet. „itin trumpo projekcijos atstumo“) tipo.</w:t>
            </w:r>
          </w:p>
        </w:tc>
        <w:tc>
          <w:tcPr>
            <w:tcW w:w="3137" w:type="dxa"/>
          </w:tcPr>
          <w:p w14:paraId="3F206A02" w14:textId="77777777" w:rsidR="00112BB1" w:rsidRPr="00112BB1" w:rsidRDefault="00112BB1" w:rsidP="000B05F0">
            <w:pPr>
              <w:jc w:val="center"/>
              <w:rPr>
                <w:rFonts w:hAnsi="Times New Roman" w:cs="Times New Roman"/>
                <w:i/>
                <w:iCs/>
                <w:sz w:val="24"/>
                <w:szCs w:val="24"/>
              </w:rPr>
            </w:pPr>
          </w:p>
        </w:tc>
      </w:tr>
      <w:tr w:rsidR="00112BB1" w:rsidRPr="00112BB1" w14:paraId="69DC9DEA" w14:textId="77777777" w:rsidTr="00112BB1">
        <w:trPr>
          <w:jc w:val="center"/>
        </w:trPr>
        <w:tc>
          <w:tcPr>
            <w:tcW w:w="942" w:type="dxa"/>
          </w:tcPr>
          <w:p w14:paraId="757C68C7"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5.1.2.</w:t>
            </w:r>
          </w:p>
        </w:tc>
        <w:tc>
          <w:tcPr>
            <w:tcW w:w="3289" w:type="dxa"/>
          </w:tcPr>
          <w:p w14:paraId="40CC98FF"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Šviesos srautas</w:t>
            </w:r>
          </w:p>
        </w:tc>
        <w:tc>
          <w:tcPr>
            <w:tcW w:w="2268" w:type="dxa"/>
          </w:tcPr>
          <w:p w14:paraId="04164E79" w14:textId="77777777" w:rsidR="00112BB1" w:rsidRPr="00112BB1" w:rsidRDefault="00112BB1" w:rsidP="00112BB1">
            <w:pPr>
              <w:ind w:firstLine="0"/>
              <w:rPr>
                <w:rFonts w:eastAsia="Times New Roman" w:hAnsi="Times New Roman" w:cs="Times New Roman"/>
                <w:bCs/>
                <w:color w:val="000000" w:themeColor="text1"/>
                <w:sz w:val="24"/>
                <w:szCs w:val="24"/>
              </w:rPr>
            </w:pPr>
            <w:r w:rsidRPr="00112BB1">
              <w:rPr>
                <w:rFonts w:eastAsia="Times New Roman" w:hAnsi="Times New Roman" w:cs="Times New Roman"/>
                <w:bCs/>
                <w:color w:val="000000" w:themeColor="text1"/>
                <w:sz w:val="24"/>
                <w:szCs w:val="24"/>
              </w:rPr>
              <w:t xml:space="preserve">Turi būti </w:t>
            </w:r>
            <w:r w:rsidRPr="00112BB1">
              <w:rPr>
                <w:rFonts w:eastAsia="Times New Roman" w:hAnsi="Times New Roman" w:cs="Times New Roman"/>
                <w:color w:val="000000" w:themeColor="text1"/>
                <w:sz w:val="24"/>
                <w:szCs w:val="24"/>
              </w:rPr>
              <w:t>ne mažiau kaip 3200 ANSI liumenų</w:t>
            </w:r>
          </w:p>
        </w:tc>
        <w:tc>
          <w:tcPr>
            <w:tcW w:w="3137" w:type="dxa"/>
          </w:tcPr>
          <w:p w14:paraId="66CD37A5" w14:textId="77777777" w:rsidR="00112BB1" w:rsidRPr="00112BB1" w:rsidRDefault="00112BB1" w:rsidP="000B05F0">
            <w:pPr>
              <w:jc w:val="center"/>
              <w:rPr>
                <w:rFonts w:hAnsi="Times New Roman" w:cs="Times New Roman"/>
                <w:i/>
                <w:iCs/>
                <w:sz w:val="24"/>
                <w:szCs w:val="24"/>
              </w:rPr>
            </w:pPr>
          </w:p>
        </w:tc>
      </w:tr>
      <w:tr w:rsidR="00112BB1" w:rsidRPr="00112BB1" w14:paraId="4C07CF43" w14:textId="77777777" w:rsidTr="00112BB1">
        <w:trPr>
          <w:jc w:val="center"/>
        </w:trPr>
        <w:tc>
          <w:tcPr>
            <w:tcW w:w="942" w:type="dxa"/>
          </w:tcPr>
          <w:p w14:paraId="4FA30634"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5.1.3.</w:t>
            </w:r>
          </w:p>
        </w:tc>
        <w:tc>
          <w:tcPr>
            <w:tcW w:w="3289" w:type="dxa"/>
          </w:tcPr>
          <w:p w14:paraId="3C31DDD2"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Vaizdo raiška</w:t>
            </w:r>
          </w:p>
        </w:tc>
        <w:tc>
          <w:tcPr>
            <w:tcW w:w="2268" w:type="dxa"/>
          </w:tcPr>
          <w:p w14:paraId="60178E77"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Ne mežesnė nei Full HD (1920 x 1080 pikselių)</w:t>
            </w:r>
          </w:p>
        </w:tc>
        <w:tc>
          <w:tcPr>
            <w:tcW w:w="3137" w:type="dxa"/>
          </w:tcPr>
          <w:p w14:paraId="02C14885" w14:textId="77777777" w:rsidR="00112BB1" w:rsidRPr="00112BB1" w:rsidRDefault="00112BB1" w:rsidP="000B05F0">
            <w:pPr>
              <w:jc w:val="center"/>
              <w:rPr>
                <w:rFonts w:hAnsi="Times New Roman" w:cs="Times New Roman"/>
                <w:i/>
                <w:iCs/>
                <w:sz w:val="24"/>
                <w:szCs w:val="24"/>
              </w:rPr>
            </w:pPr>
          </w:p>
        </w:tc>
      </w:tr>
      <w:tr w:rsidR="00112BB1" w:rsidRPr="00112BB1" w14:paraId="456A1C5C" w14:textId="77777777" w:rsidTr="00112BB1">
        <w:trPr>
          <w:jc w:val="center"/>
        </w:trPr>
        <w:tc>
          <w:tcPr>
            <w:tcW w:w="942" w:type="dxa"/>
          </w:tcPr>
          <w:p w14:paraId="62A718FA"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5.1.4.</w:t>
            </w:r>
          </w:p>
        </w:tc>
        <w:tc>
          <w:tcPr>
            <w:tcW w:w="3289" w:type="dxa"/>
          </w:tcPr>
          <w:p w14:paraId="3F762548"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Kontrasto santykis</w:t>
            </w:r>
          </w:p>
        </w:tc>
        <w:tc>
          <w:tcPr>
            <w:tcW w:w="2268" w:type="dxa"/>
          </w:tcPr>
          <w:p w14:paraId="32811BAA"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Ne mažiau nei 5000:1</w:t>
            </w:r>
          </w:p>
        </w:tc>
        <w:tc>
          <w:tcPr>
            <w:tcW w:w="3137" w:type="dxa"/>
          </w:tcPr>
          <w:p w14:paraId="1E0F20CD" w14:textId="77777777" w:rsidR="00112BB1" w:rsidRPr="00112BB1" w:rsidRDefault="00112BB1" w:rsidP="000B05F0">
            <w:pPr>
              <w:jc w:val="center"/>
              <w:rPr>
                <w:rFonts w:hAnsi="Times New Roman" w:cs="Times New Roman"/>
                <w:i/>
                <w:iCs/>
                <w:sz w:val="24"/>
                <w:szCs w:val="24"/>
              </w:rPr>
            </w:pPr>
          </w:p>
        </w:tc>
      </w:tr>
      <w:tr w:rsidR="00112BB1" w:rsidRPr="00112BB1" w14:paraId="42F4B57B" w14:textId="77777777" w:rsidTr="00112BB1">
        <w:trPr>
          <w:jc w:val="center"/>
        </w:trPr>
        <w:tc>
          <w:tcPr>
            <w:tcW w:w="942" w:type="dxa"/>
          </w:tcPr>
          <w:p w14:paraId="12CEBEA1"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5.1.5.</w:t>
            </w:r>
          </w:p>
        </w:tc>
        <w:tc>
          <w:tcPr>
            <w:tcW w:w="3289" w:type="dxa"/>
          </w:tcPr>
          <w:p w14:paraId="2073EBB9"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Jungtis</w:t>
            </w:r>
          </w:p>
        </w:tc>
        <w:tc>
          <w:tcPr>
            <w:tcW w:w="2268" w:type="dxa"/>
          </w:tcPr>
          <w:p w14:paraId="1A26EBC1" w14:textId="77777777" w:rsidR="00112BB1" w:rsidRPr="00112BB1" w:rsidRDefault="00112BB1" w:rsidP="00112BB1">
            <w:pPr>
              <w:ind w:firstLine="0"/>
              <w:rPr>
                <w:rFonts w:hAnsi="Times New Roman" w:cs="Times New Roman"/>
                <w:sz w:val="24"/>
                <w:szCs w:val="24"/>
              </w:rPr>
            </w:pPr>
            <w:r w:rsidRPr="00112BB1">
              <w:rPr>
                <w:rFonts w:eastAsia="Times New Roman" w:hAnsi="Times New Roman" w:cs="Times New Roman"/>
                <w:sz w:val="24"/>
                <w:szCs w:val="24"/>
              </w:rPr>
              <w:t>Ne mažiau kaip</w:t>
            </w:r>
            <w:r w:rsidRPr="00112BB1">
              <w:rPr>
                <w:rFonts w:eastAsia="Times New Roman" w:hAnsi="Times New Roman" w:cs="Times New Roman"/>
                <w:bCs/>
                <w:sz w:val="24"/>
                <w:szCs w:val="24"/>
              </w:rPr>
              <w:t xml:space="preserve"> viena HDMI įvestis</w:t>
            </w:r>
            <w:r w:rsidRPr="00112BB1">
              <w:rPr>
                <w:rFonts w:eastAsia="Times New Roman" w:hAnsi="Times New Roman" w:cs="Times New Roman"/>
                <w:sz w:val="24"/>
                <w:szCs w:val="24"/>
              </w:rPr>
              <w:t>.</w:t>
            </w:r>
          </w:p>
        </w:tc>
        <w:tc>
          <w:tcPr>
            <w:tcW w:w="3137" w:type="dxa"/>
          </w:tcPr>
          <w:p w14:paraId="622F12E5" w14:textId="77777777" w:rsidR="00112BB1" w:rsidRPr="00112BB1" w:rsidRDefault="00112BB1" w:rsidP="000B05F0">
            <w:pPr>
              <w:jc w:val="center"/>
              <w:rPr>
                <w:rFonts w:hAnsi="Times New Roman" w:cs="Times New Roman"/>
                <w:i/>
                <w:iCs/>
                <w:sz w:val="24"/>
                <w:szCs w:val="24"/>
              </w:rPr>
            </w:pPr>
          </w:p>
        </w:tc>
      </w:tr>
      <w:tr w:rsidR="00112BB1" w:rsidRPr="00112BB1" w14:paraId="54AEFEEC" w14:textId="77777777" w:rsidTr="00112BB1">
        <w:trPr>
          <w:jc w:val="center"/>
        </w:trPr>
        <w:tc>
          <w:tcPr>
            <w:tcW w:w="942" w:type="dxa"/>
          </w:tcPr>
          <w:p w14:paraId="40E304CD"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5.1.6.</w:t>
            </w:r>
          </w:p>
        </w:tc>
        <w:tc>
          <w:tcPr>
            <w:tcW w:w="3289" w:type="dxa"/>
          </w:tcPr>
          <w:p w14:paraId="603C137F"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Garsiakalbiai</w:t>
            </w:r>
          </w:p>
        </w:tc>
        <w:tc>
          <w:tcPr>
            <w:tcW w:w="2268" w:type="dxa"/>
          </w:tcPr>
          <w:p w14:paraId="7BC4E5F8"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integruotų garsiakalbių galia ne mažiau kaip 16 W</w:t>
            </w:r>
          </w:p>
        </w:tc>
        <w:tc>
          <w:tcPr>
            <w:tcW w:w="3137" w:type="dxa"/>
          </w:tcPr>
          <w:p w14:paraId="4BB75E71" w14:textId="77777777" w:rsidR="00112BB1" w:rsidRPr="00112BB1" w:rsidRDefault="00112BB1" w:rsidP="000B05F0">
            <w:pPr>
              <w:jc w:val="center"/>
              <w:rPr>
                <w:rFonts w:hAnsi="Times New Roman" w:cs="Times New Roman"/>
                <w:i/>
                <w:iCs/>
                <w:sz w:val="24"/>
                <w:szCs w:val="24"/>
              </w:rPr>
            </w:pPr>
          </w:p>
        </w:tc>
      </w:tr>
      <w:tr w:rsidR="00112BB1" w:rsidRPr="00112BB1" w14:paraId="7FF11171" w14:textId="77777777" w:rsidTr="00112BB1">
        <w:trPr>
          <w:jc w:val="center"/>
        </w:trPr>
        <w:tc>
          <w:tcPr>
            <w:tcW w:w="942" w:type="dxa"/>
            <w:shd w:val="clear" w:color="auto" w:fill="D0CECE" w:themeFill="background2" w:themeFillShade="E6"/>
          </w:tcPr>
          <w:p w14:paraId="587696D3" w14:textId="77777777" w:rsidR="00112BB1" w:rsidRPr="00112BB1" w:rsidRDefault="00112BB1" w:rsidP="00112BB1">
            <w:pPr>
              <w:ind w:left="-60" w:firstLine="30"/>
              <w:jc w:val="center"/>
              <w:rPr>
                <w:rFonts w:hAnsi="Times New Roman" w:cs="Times New Roman"/>
                <w:b/>
                <w:bCs/>
                <w:sz w:val="24"/>
                <w:szCs w:val="24"/>
              </w:rPr>
            </w:pPr>
            <w:r w:rsidRPr="00112BB1">
              <w:rPr>
                <w:rFonts w:hAnsi="Times New Roman" w:cs="Times New Roman"/>
                <w:b/>
                <w:bCs/>
                <w:sz w:val="24"/>
                <w:szCs w:val="24"/>
              </w:rPr>
              <w:t xml:space="preserve">5.2. </w:t>
            </w:r>
          </w:p>
        </w:tc>
        <w:tc>
          <w:tcPr>
            <w:tcW w:w="8694" w:type="dxa"/>
            <w:gridSpan w:val="3"/>
            <w:shd w:val="clear" w:color="auto" w:fill="D0CECE" w:themeFill="background2" w:themeFillShade="E6"/>
          </w:tcPr>
          <w:p w14:paraId="5884F67D" w14:textId="77777777" w:rsidR="00112BB1" w:rsidRPr="00112BB1" w:rsidRDefault="00112BB1" w:rsidP="000B05F0">
            <w:pPr>
              <w:rPr>
                <w:rFonts w:hAnsi="Times New Roman" w:cs="Times New Roman"/>
                <w:b/>
                <w:bCs/>
                <w:sz w:val="24"/>
                <w:szCs w:val="24"/>
              </w:rPr>
            </w:pPr>
            <w:r w:rsidRPr="00112BB1">
              <w:rPr>
                <w:rFonts w:hAnsi="Times New Roman" w:cs="Times New Roman"/>
                <w:b/>
                <w:bCs/>
                <w:sz w:val="24"/>
                <w:szCs w:val="24"/>
              </w:rPr>
              <w:t>Vaizdo projektorius grindų projekcijai:</w:t>
            </w:r>
          </w:p>
        </w:tc>
      </w:tr>
      <w:tr w:rsidR="00112BB1" w:rsidRPr="00112BB1" w14:paraId="53D7E1C1" w14:textId="77777777" w:rsidTr="00112BB1">
        <w:trPr>
          <w:trHeight w:val="957"/>
          <w:jc w:val="center"/>
        </w:trPr>
        <w:tc>
          <w:tcPr>
            <w:tcW w:w="942" w:type="dxa"/>
          </w:tcPr>
          <w:p w14:paraId="5E371BCD"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5.2.1.</w:t>
            </w:r>
          </w:p>
        </w:tc>
        <w:tc>
          <w:tcPr>
            <w:tcW w:w="3289" w:type="dxa"/>
          </w:tcPr>
          <w:p w14:paraId="03327C24" w14:textId="77777777" w:rsidR="00112BB1" w:rsidRPr="00112BB1" w:rsidRDefault="00112BB1" w:rsidP="00112BB1">
            <w:pPr>
              <w:ind w:hanging="12"/>
              <w:rPr>
                <w:rFonts w:hAnsi="Times New Roman" w:cs="Times New Roman"/>
                <w:color w:val="FF0000"/>
                <w:sz w:val="24"/>
                <w:szCs w:val="24"/>
              </w:rPr>
            </w:pPr>
            <w:r w:rsidRPr="00112BB1">
              <w:rPr>
                <w:rFonts w:hAnsi="Times New Roman" w:cs="Times New Roman"/>
                <w:color w:val="000000" w:themeColor="text1"/>
                <w:sz w:val="24"/>
                <w:szCs w:val="24"/>
              </w:rPr>
              <w:t>Lęšis</w:t>
            </w:r>
          </w:p>
        </w:tc>
        <w:tc>
          <w:tcPr>
            <w:tcW w:w="2268" w:type="dxa"/>
          </w:tcPr>
          <w:p w14:paraId="42D11D70" w14:textId="77777777" w:rsidR="00112BB1" w:rsidRPr="00112BB1" w:rsidRDefault="00112BB1" w:rsidP="00112BB1">
            <w:pPr>
              <w:ind w:hanging="12"/>
              <w:rPr>
                <w:rFonts w:hAnsi="Times New Roman" w:cs="Times New Roman"/>
                <w:color w:val="000000" w:themeColor="text1"/>
                <w:sz w:val="24"/>
                <w:szCs w:val="24"/>
              </w:rPr>
            </w:pPr>
            <w:r w:rsidRPr="00112BB1">
              <w:rPr>
                <w:rFonts w:eastAsia="Times New Roman" w:hAnsi="Times New Roman" w:cs="Times New Roman"/>
                <w:color w:val="000000" w:themeColor="text1"/>
                <w:sz w:val="24"/>
                <w:szCs w:val="24"/>
              </w:rPr>
              <w:t>Turi būti</w:t>
            </w:r>
            <w:r w:rsidRPr="00112BB1">
              <w:rPr>
                <w:rFonts w:eastAsia="Times New Roman" w:hAnsi="Times New Roman" w:cs="Times New Roman"/>
                <w:bCs/>
                <w:color w:val="000000" w:themeColor="text1"/>
                <w:sz w:val="24"/>
                <w:szCs w:val="24"/>
              </w:rPr>
              <w:t xml:space="preserve"> angl. Short Throw (liet. „trumpo atstumo“ projekcijos) tipo.</w:t>
            </w:r>
          </w:p>
        </w:tc>
        <w:tc>
          <w:tcPr>
            <w:tcW w:w="3137" w:type="dxa"/>
          </w:tcPr>
          <w:p w14:paraId="6B63198B" w14:textId="77777777" w:rsidR="00112BB1" w:rsidRPr="00112BB1" w:rsidRDefault="00112BB1" w:rsidP="000B05F0">
            <w:pPr>
              <w:jc w:val="center"/>
              <w:rPr>
                <w:rFonts w:hAnsi="Times New Roman" w:cs="Times New Roman"/>
                <w:i/>
                <w:iCs/>
                <w:sz w:val="24"/>
                <w:szCs w:val="24"/>
              </w:rPr>
            </w:pPr>
          </w:p>
        </w:tc>
      </w:tr>
      <w:tr w:rsidR="00112BB1" w:rsidRPr="00112BB1" w14:paraId="62D1E701" w14:textId="77777777" w:rsidTr="00112BB1">
        <w:trPr>
          <w:jc w:val="center"/>
        </w:trPr>
        <w:tc>
          <w:tcPr>
            <w:tcW w:w="942" w:type="dxa"/>
          </w:tcPr>
          <w:p w14:paraId="1BFC977C"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5.2.2.</w:t>
            </w:r>
          </w:p>
        </w:tc>
        <w:tc>
          <w:tcPr>
            <w:tcW w:w="3289" w:type="dxa"/>
          </w:tcPr>
          <w:p w14:paraId="444C38E1"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Šviesos srautas</w:t>
            </w:r>
          </w:p>
        </w:tc>
        <w:tc>
          <w:tcPr>
            <w:tcW w:w="2268" w:type="dxa"/>
          </w:tcPr>
          <w:p w14:paraId="3B2ED87F" w14:textId="77777777" w:rsidR="00112BB1" w:rsidRPr="00112BB1" w:rsidRDefault="00112BB1" w:rsidP="00112BB1">
            <w:pPr>
              <w:ind w:hanging="12"/>
              <w:rPr>
                <w:rFonts w:hAnsi="Times New Roman" w:cs="Times New Roman"/>
                <w:color w:val="000000" w:themeColor="text1"/>
                <w:sz w:val="24"/>
                <w:szCs w:val="24"/>
              </w:rPr>
            </w:pPr>
            <w:r w:rsidRPr="00112BB1">
              <w:rPr>
                <w:rFonts w:eastAsia="Times New Roman" w:hAnsi="Times New Roman" w:cs="Times New Roman"/>
                <w:bCs/>
                <w:color w:val="000000" w:themeColor="text1"/>
                <w:sz w:val="24"/>
                <w:szCs w:val="24"/>
              </w:rPr>
              <w:t xml:space="preserve">Turi būti </w:t>
            </w:r>
            <w:r w:rsidRPr="00112BB1">
              <w:rPr>
                <w:rFonts w:eastAsia="Times New Roman" w:hAnsi="Times New Roman" w:cs="Times New Roman"/>
                <w:color w:val="000000" w:themeColor="text1"/>
                <w:sz w:val="24"/>
                <w:szCs w:val="24"/>
              </w:rPr>
              <w:t>ne mažiau kaip 3200 ANSI liumenų.</w:t>
            </w:r>
          </w:p>
        </w:tc>
        <w:tc>
          <w:tcPr>
            <w:tcW w:w="3137" w:type="dxa"/>
          </w:tcPr>
          <w:p w14:paraId="0F3441ED" w14:textId="77777777" w:rsidR="00112BB1" w:rsidRPr="00112BB1" w:rsidRDefault="00112BB1" w:rsidP="000B05F0">
            <w:pPr>
              <w:jc w:val="center"/>
              <w:rPr>
                <w:rFonts w:hAnsi="Times New Roman" w:cs="Times New Roman"/>
                <w:i/>
                <w:iCs/>
                <w:sz w:val="24"/>
                <w:szCs w:val="24"/>
              </w:rPr>
            </w:pPr>
          </w:p>
        </w:tc>
      </w:tr>
      <w:tr w:rsidR="00112BB1" w:rsidRPr="00112BB1" w14:paraId="52E80027" w14:textId="77777777" w:rsidTr="00112BB1">
        <w:trPr>
          <w:jc w:val="center"/>
        </w:trPr>
        <w:tc>
          <w:tcPr>
            <w:tcW w:w="942" w:type="dxa"/>
          </w:tcPr>
          <w:p w14:paraId="2997FD43"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5.2.3.</w:t>
            </w:r>
          </w:p>
        </w:tc>
        <w:tc>
          <w:tcPr>
            <w:tcW w:w="3289" w:type="dxa"/>
          </w:tcPr>
          <w:p w14:paraId="46DBBC65"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Vaizdo raiška</w:t>
            </w:r>
          </w:p>
        </w:tc>
        <w:tc>
          <w:tcPr>
            <w:tcW w:w="2268" w:type="dxa"/>
          </w:tcPr>
          <w:p w14:paraId="76D74C59"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Ne mažesnė nei Full HD (1920 x 1080 pikselių)</w:t>
            </w:r>
          </w:p>
        </w:tc>
        <w:tc>
          <w:tcPr>
            <w:tcW w:w="3137" w:type="dxa"/>
          </w:tcPr>
          <w:p w14:paraId="3C98F47C" w14:textId="77777777" w:rsidR="00112BB1" w:rsidRPr="00112BB1" w:rsidRDefault="00112BB1" w:rsidP="000B05F0">
            <w:pPr>
              <w:jc w:val="center"/>
              <w:rPr>
                <w:rFonts w:hAnsi="Times New Roman" w:cs="Times New Roman"/>
                <w:i/>
                <w:iCs/>
                <w:sz w:val="24"/>
                <w:szCs w:val="24"/>
              </w:rPr>
            </w:pPr>
          </w:p>
        </w:tc>
      </w:tr>
      <w:tr w:rsidR="00112BB1" w:rsidRPr="00112BB1" w14:paraId="5180CE8C" w14:textId="77777777" w:rsidTr="00112BB1">
        <w:trPr>
          <w:jc w:val="center"/>
        </w:trPr>
        <w:tc>
          <w:tcPr>
            <w:tcW w:w="942" w:type="dxa"/>
          </w:tcPr>
          <w:p w14:paraId="295AC078"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5.2.4.</w:t>
            </w:r>
          </w:p>
        </w:tc>
        <w:tc>
          <w:tcPr>
            <w:tcW w:w="3289" w:type="dxa"/>
          </w:tcPr>
          <w:p w14:paraId="19968F71"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Kontrasto santykis</w:t>
            </w:r>
          </w:p>
        </w:tc>
        <w:tc>
          <w:tcPr>
            <w:tcW w:w="2268" w:type="dxa"/>
          </w:tcPr>
          <w:p w14:paraId="40099F58"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Ne mažiau nei 5000:1</w:t>
            </w:r>
          </w:p>
        </w:tc>
        <w:tc>
          <w:tcPr>
            <w:tcW w:w="3137" w:type="dxa"/>
          </w:tcPr>
          <w:p w14:paraId="4C32BCC6" w14:textId="77777777" w:rsidR="00112BB1" w:rsidRPr="00112BB1" w:rsidRDefault="00112BB1" w:rsidP="000B05F0">
            <w:pPr>
              <w:jc w:val="center"/>
              <w:rPr>
                <w:rFonts w:hAnsi="Times New Roman" w:cs="Times New Roman"/>
                <w:i/>
                <w:iCs/>
                <w:sz w:val="24"/>
                <w:szCs w:val="24"/>
              </w:rPr>
            </w:pPr>
          </w:p>
        </w:tc>
      </w:tr>
      <w:tr w:rsidR="00112BB1" w:rsidRPr="00112BB1" w14:paraId="5B639768" w14:textId="77777777" w:rsidTr="00112BB1">
        <w:trPr>
          <w:jc w:val="center"/>
        </w:trPr>
        <w:tc>
          <w:tcPr>
            <w:tcW w:w="942" w:type="dxa"/>
          </w:tcPr>
          <w:p w14:paraId="5580A9CC"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5.2.5.</w:t>
            </w:r>
          </w:p>
        </w:tc>
        <w:tc>
          <w:tcPr>
            <w:tcW w:w="3289" w:type="dxa"/>
          </w:tcPr>
          <w:p w14:paraId="43FEE840"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Jungtis</w:t>
            </w:r>
          </w:p>
        </w:tc>
        <w:tc>
          <w:tcPr>
            <w:tcW w:w="2268" w:type="dxa"/>
          </w:tcPr>
          <w:p w14:paraId="2520C3BB" w14:textId="77777777" w:rsidR="00112BB1" w:rsidRPr="00112BB1" w:rsidRDefault="00112BB1" w:rsidP="00112BB1">
            <w:pPr>
              <w:ind w:hanging="12"/>
              <w:rPr>
                <w:rFonts w:hAnsi="Times New Roman" w:cs="Times New Roman"/>
                <w:sz w:val="24"/>
                <w:szCs w:val="24"/>
              </w:rPr>
            </w:pPr>
            <w:r w:rsidRPr="00112BB1">
              <w:rPr>
                <w:rFonts w:eastAsia="Times New Roman" w:hAnsi="Times New Roman" w:cs="Times New Roman"/>
                <w:sz w:val="24"/>
                <w:szCs w:val="24"/>
              </w:rPr>
              <w:t>Ne mažiau kaip</w:t>
            </w:r>
            <w:r w:rsidRPr="00112BB1">
              <w:rPr>
                <w:rFonts w:eastAsia="Times New Roman" w:hAnsi="Times New Roman" w:cs="Times New Roman"/>
                <w:bCs/>
                <w:sz w:val="24"/>
                <w:szCs w:val="24"/>
              </w:rPr>
              <w:t xml:space="preserve"> viena HDMI įvestis</w:t>
            </w:r>
          </w:p>
        </w:tc>
        <w:tc>
          <w:tcPr>
            <w:tcW w:w="3137" w:type="dxa"/>
          </w:tcPr>
          <w:p w14:paraId="7501A6A9" w14:textId="77777777" w:rsidR="00112BB1" w:rsidRPr="00112BB1" w:rsidRDefault="00112BB1" w:rsidP="000B05F0">
            <w:pPr>
              <w:jc w:val="center"/>
              <w:rPr>
                <w:rFonts w:hAnsi="Times New Roman" w:cs="Times New Roman"/>
                <w:i/>
                <w:iCs/>
                <w:sz w:val="24"/>
                <w:szCs w:val="24"/>
              </w:rPr>
            </w:pPr>
          </w:p>
        </w:tc>
      </w:tr>
      <w:tr w:rsidR="00112BB1" w:rsidRPr="00112BB1" w14:paraId="629037BE" w14:textId="77777777" w:rsidTr="00112BB1">
        <w:trPr>
          <w:jc w:val="center"/>
        </w:trPr>
        <w:tc>
          <w:tcPr>
            <w:tcW w:w="942" w:type="dxa"/>
          </w:tcPr>
          <w:p w14:paraId="16B44DEC"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5.2.6.</w:t>
            </w:r>
          </w:p>
        </w:tc>
        <w:tc>
          <w:tcPr>
            <w:tcW w:w="3289" w:type="dxa"/>
          </w:tcPr>
          <w:p w14:paraId="1E1E01BF"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Garsiakalbiai</w:t>
            </w:r>
          </w:p>
        </w:tc>
        <w:tc>
          <w:tcPr>
            <w:tcW w:w="2268" w:type="dxa"/>
          </w:tcPr>
          <w:p w14:paraId="0035B9E8" w14:textId="77777777" w:rsidR="00112BB1" w:rsidRPr="00112BB1" w:rsidRDefault="00112BB1" w:rsidP="00112BB1">
            <w:pPr>
              <w:ind w:hanging="12"/>
              <w:rPr>
                <w:rFonts w:hAnsi="Times New Roman" w:cs="Times New Roman"/>
                <w:sz w:val="24"/>
                <w:szCs w:val="24"/>
              </w:rPr>
            </w:pPr>
            <w:r w:rsidRPr="00112BB1">
              <w:rPr>
                <w:rFonts w:hAnsi="Times New Roman" w:cs="Times New Roman"/>
                <w:sz w:val="24"/>
                <w:szCs w:val="24"/>
              </w:rPr>
              <w:t>integruotų garsiakalbių galia ne mažiau kaip 16 W</w:t>
            </w:r>
          </w:p>
        </w:tc>
        <w:tc>
          <w:tcPr>
            <w:tcW w:w="3137" w:type="dxa"/>
          </w:tcPr>
          <w:p w14:paraId="2829B1A1" w14:textId="77777777" w:rsidR="00112BB1" w:rsidRPr="00112BB1" w:rsidRDefault="00112BB1" w:rsidP="000B05F0">
            <w:pPr>
              <w:jc w:val="center"/>
              <w:rPr>
                <w:rFonts w:hAnsi="Times New Roman" w:cs="Times New Roman"/>
                <w:i/>
                <w:iCs/>
                <w:sz w:val="24"/>
                <w:szCs w:val="24"/>
              </w:rPr>
            </w:pPr>
          </w:p>
        </w:tc>
      </w:tr>
      <w:tr w:rsidR="00112BB1" w:rsidRPr="00112BB1" w14:paraId="3BC28113" w14:textId="77777777" w:rsidTr="00112BB1">
        <w:trPr>
          <w:jc w:val="center"/>
        </w:trPr>
        <w:tc>
          <w:tcPr>
            <w:tcW w:w="942" w:type="dxa"/>
            <w:shd w:val="clear" w:color="auto" w:fill="D0CECE" w:themeFill="background2" w:themeFillShade="E6"/>
          </w:tcPr>
          <w:p w14:paraId="51B75C79"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 xml:space="preserve">6. </w:t>
            </w:r>
          </w:p>
        </w:tc>
        <w:tc>
          <w:tcPr>
            <w:tcW w:w="8694" w:type="dxa"/>
            <w:gridSpan w:val="3"/>
            <w:shd w:val="clear" w:color="auto" w:fill="D0CECE" w:themeFill="background2" w:themeFillShade="E6"/>
          </w:tcPr>
          <w:p w14:paraId="02636FBE" w14:textId="77777777" w:rsidR="00112BB1" w:rsidRPr="00112BB1" w:rsidRDefault="00112BB1" w:rsidP="000B05F0">
            <w:pPr>
              <w:rPr>
                <w:rFonts w:hAnsi="Times New Roman" w:cs="Times New Roman"/>
                <w:b/>
                <w:sz w:val="24"/>
                <w:szCs w:val="24"/>
              </w:rPr>
            </w:pPr>
            <w:r w:rsidRPr="00112BB1">
              <w:rPr>
                <w:rFonts w:hAnsi="Times New Roman" w:cs="Times New Roman"/>
                <w:b/>
                <w:sz w:val="24"/>
                <w:szCs w:val="24"/>
              </w:rPr>
              <w:t>Kompiuterio (Web) kameros</w:t>
            </w:r>
            <w:r w:rsidRPr="00112BB1">
              <w:rPr>
                <w:rFonts w:hAnsi="Times New Roman" w:cs="Times New Roman"/>
                <w:sz w:val="24"/>
                <w:szCs w:val="24"/>
              </w:rPr>
              <w:t xml:space="preserve"> </w:t>
            </w:r>
            <w:r w:rsidRPr="00112BB1">
              <w:rPr>
                <w:rFonts w:hAnsi="Times New Roman" w:cs="Times New Roman"/>
                <w:b/>
                <w:bCs/>
                <w:sz w:val="24"/>
                <w:szCs w:val="24"/>
              </w:rPr>
              <w:t>techninė specifikacija:</w:t>
            </w:r>
          </w:p>
        </w:tc>
      </w:tr>
      <w:tr w:rsidR="00112BB1" w:rsidRPr="00112BB1" w14:paraId="13F5A9CB" w14:textId="77777777" w:rsidTr="00112BB1">
        <w:trPr>
          <w:jc w:val="center"/>
        </w:trPr>
        <w:tc>
          <w:tcPr>
            <w:tcW w:w="942" w:type="dxa"/>
          </w:tcPr>
          <w:p w14:paraId="2FDE8076"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6.1.</w:t>
            </w:r>
          </w:p>
        </w:tc>
        <w:tc>
          <w:tcPr>
            <w:tcW w:w="3289" w:type="dxa"/>
          </w:tcPr>
          <w:p w14:paraId="05F2EF16"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Vaizdo raiška</w:t>
            </w:r>
          </w:p>
        </w:tc>
        <w:tc>
          <w:tcPr>
            <w:tcW w:w="2268" w:type="dxa"/>
          </w:tcPr>
          <w:p w14:paraId="53CAC5A8"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 xml:space="preserve">Ne mažesnė kaip </w:t>
            </w:r>
            <w:r w:rsidRPr="00112BB1">
              <w:rPr>
                <w:rFonts w:hAnsi="Times New Roman" w:cs="Times New Roman"/>
                <w:bCs/>
                <w:sz w:val="24"/>
                <w:szCs w:val="24"/>
              </w:rPr>
              <w:t>Full HD (1920 × 1080 pikselių)</w:t>
            </w:r>
            <w:r w:rsidRPr="00112BB1">
              <w:rPr>
                <w:rFonts w:hAnsi="Times New Roman" w:cs="Times New Roman"/>
                <w:sz w:val="24"/>
                <w:szCs w:val="24"/>
              </w:rPr>
              <w:t>;</w:t>
            </w:r>
          </w:p>
        </w:tc>
        <w:tc>
          <w:tcPr>
            <w:tcW w:w="3137" w:type="dxa"/>
          </w:tcPr>
          <w:p w14:paraId="250D8D62" w14:textId="77777777" w:rsidR="00112BB1" w:rsidRPr="00112BB1" w:rsidRDefault="00112BB1" w:rsidP="000B05F0">
            <w:pPr>
              <w:jc w:val="center"/>
              <w:rPr>
                <w:rFonts w:hAnsi="Times New Roman" w:cs="Times New Roman"/>
                <w:i/>
                <w:iCs/>
                <w:sz w:val="24"/>
                <w:szCs w:val="24"/>
              </w:rPr>
            </w:pPr>
          </w:p>
        </w:tc>
      </w:tr>
      <w:tr w:rsidR="00112BB1" w:rsidRPr="00112BB1" w14:paraId="210E02E7" w14:textId="77777777" w:rsidTr="00112BB1">
        <w:trPr>
          <w:jc w:val="center"/>
        </w:trPr>
        <w:tc>
          <w:tcPr>
            <w:tcW w:w="942" w:type="dxa"/>
          </w:tcPr>
          <w:p w14:paraId="527F8545"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6.2.</w:t>
            </w:r>
          </w:p>
        </w:tc>
        <w:tc>
          <w:tcPr>
            <w:tcW w:w="3289" w:type="dxa"/>
          </w:tcPr>
          <w:p w14:paraId="01288E93"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Kadrų dažnis</w:t>
            </w:r>
          </w:p>
        </w:tc>
        <w:tc>
          <w:tcPr>
            <w:tcW w:w="2268" w:type="dxa"/>
          </w:tcPr>
          <w:p w14:paraId="0BF23D1A"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ne mažiau nei 30 fps</w:t>
            </w:r>
          </w:p>
        </w:tc>
        <w:tc>
          <w:tcPr>
            <w:tcW w:w="3137" w:type="dxa"/>
          </w:tcPr>
          <w:p w14:paraId="671EBB8D" w14:textId="77777777" w:rsidR="00112BB1" w:rsidRPr="00112BB1" w:rsidRDefault="00112BB1" w:rsidP="000B05F0">
            <w:pPr>
              <w:jc w:val="center"/>
              <w:rPr>
                <w:rFonts w:hAnsi="Times New Roman" w:cs="Times New Roman"/>
                <w:i/>
                <w:iCs/>
                <w:sz w:val="24"/>
                <w:szCs w:val="24"/>
              </w:rPr>
            </w:pPr>
          </w:p>
        </w:tc>
      </w:tr>
      <w:tr w:rsidR="00112BB1" w:rsidRPr="00112BB1" w14:paraId="19BD74FD" w14:textId="77777777" w:rsidTr="00112BB1">
        <w:trPr>
          <w:jc w:val="center"/>
        </w:trPr>
        <w:tc>
          <w:tcPr>
            <w:tcW w:w="942" w:type="dxa"/>
          </w:tcPr>
          <w:p w14:paraId="31921EA7"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6.3.</w:t>
            </w:r>
          </w:p>
        </w:tc>
        <w:tc>
          <w:tcPr>
            <w:tcW w:w="3289" w:type="dxa"/>
          </w:tcPr>
          <w:p w14:paraId="4DAEB220"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Optika</w:t>
            </w:r>
          </w:p>
        </w:tc>
        <w:tc>
          <w:tcPr>
            <w:tcW w:w="2268" w:type="dxa"/>
          </w:tcPr>
          <w:p w14:paraId="41F45E13" w14:textId="77777777" w:rsidR="00112BB1" w:rsidRPr="00112BB1" w:rsidRDefault="00112BB1" w:rsidP="00112BB1">
            <w:pPr>
              <w:ind w:firstLine="0"/>
              <w:rPr>
                <w:rFonts w:hAnsi="Times New Roman" w:cs="Times New Roman"/>
                <w:color w:val="EE0000"/>
                <w:sz w:val="24"/>
                <w:szCs w:val="24"/>
              </w:rPr>
            </w:pPr>
            <w:r w:rsidRPr="00112BB1">
              <w:rPr>
                <w:rFonts w:hAnsi="Times New Roman" w:cs="Times New Roman"/>
                <w:sz w:val="24"/>
                <w:szCs w:val="24"/>
              </w:rPr>
              <w:t xml:space="preserve">Lešio plotis </w:t>
            </w:r>
            <w:r w:rsidRPr="00112BB1">
              <w:rPr>
                <w:rFonts w:hAnsi="Times New Roman" w:cs="Times New Roman"/>
                <w:bCs/>
                <w:sz w:val="24"/>
                <w:szCs w:val="24"/>
              </w:rPr>
              <w:t>ne mažesnis kaip 64°</w:t>
            </w:r>
            <w:r w:rsidRPr="00112BB1">
              <w:rPr>
                <w:rFonts w:hAnsi="Times New Roman" w:cs="Times New Roman"/>
                <w:color w:val="000000" w:themeColor="text1"/>
                <w:sz w:val="24"/>
                <w:szCs w:val="24"/>
              </w:rPr>
              <w:t>.</w:t>
            </w:r>
          </w:p>
        </w:tc>
        <w:tc>
          <w:tcPr>
            <w:tcW w:w="3137" w:type="dxa"/>
          </w:tcPr>
          <w:p w14:paraId="56C9E0AF" w14:textId="77777777" w:rsidR="00112BB1" w:rsidRPr="00112BB1" w:rsidRDefault="00112BB1" w:rsidP="000B05F0">
            <w:pPr>
              <w:jc w:val="center"/>
              <w:rPr>
                <w:rFonts w:hAnsi="Times New Roman" w:cs="Times New Roman"/>
                <w:i/>
                <w:iCs/>
                <w:sz w:val="24"/>
                <w:szCs w:val="24"/>
              </w:rPr>
            </w:pPr>
          </w:p>
        </w:tc>
      </w:tr>
      <w:tr w:rsidR="00112BB1" w:rsidRPr="00112BB1" w14:paraId="1EF1232D" w14:textId="77777777" w:rsidTr="00112BB1">
        <w:trPr>
          <w:jc w:val="center"/>
        </w:trPr>
        <w:tc>
          <w:tcPr>
            <w:tcW w:w="942" w:type="dxa"/>
          </w:tcPr>
          <w:p w14:paraId="143DD878"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6.4.</w:t>
            </w:r>
          </w:p>
        </w:tc>
        <w:tc>
          <w:tcPr>
            <w:tcW w:w="3289" w:type="dxa"/>
          </w:tcPr>
          <w:p w14:paraId="23A61CCE"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Mikrofonai</w:t>
            </w:r>
          </w:p>
        </w:tc>
        <w:tc>
          <w:tcPr>
            <w:tcW w:w="2268" w:type="dxa"/>
          </w:tcPr>
          <w:p w14:paraId="36ABE0EE" w14:textId="77777777" w:rsidR="00112BB1" w:rsidRPr="00112BB1" w:rsidRDefault="00112BB1" w:rsidP="00112BB1">
            <w:pPr>
              <w:tabs>
                <w:tab w:val="left" w:pos="501"/>
              </w:tabs>
              <w:ind w:firstLine="0"/>
              <w:rPr>
                <w:rFonts w:hAnsi="Times New Roman" w:cs="Times New Roman"/>
                <w:sz w:val="24"/>
                <w:szCs w:val="24"/>
              </w:rPr>
            </w:pPr>
            <w:r w:rsidRPr="00112BB1">
              <w:rPr>
                <w:rFonts w:eastAsia="Calibri" w:hAnsi="Times New Roman" w:cs="Times New Roman"/>
                <w:iCs/>
                <w:sz w:val="24"/>
                <w:szCs w:val="24"/>
                <w:lang w:eastAsia="lt-LT"/>
              </w:rPr>
              <w:t xml:space="preserve">Turi turėti ne mažiau </w:t>
            </w:r>
            <w:r w:rsidRPr="00112BB1">
              <w:rPr>
                <w:rFonts w:eastAsia="Calibri" w:hAnsi="Times New Roman" w:cs="Times New Roman"/>
                <w:iCs/>
                <w:sz w:val="24"/>
                <w:szCs w:val="24"/>
                <w:lang w:eastAsia="lt-LT"/>
              </w:rPr>
              <w:lastRenderedPageBreak/>
              <w:t>kaip vieną mikrofoną</w:t>
            </w:r>
          </w:p>
        </w:tc>
        <w:tc>
          <w:tcPr>
            <w:tcW w:w="3137" w:type="dxa"/>
          </w:tcPr>
          <w:p w14:paraId="7AE0D8FC" w14:textId="77777777" w:rsidR="00112BB1" w:rsidRPr="00112BB1" w:rsidRDefault="00112BB1" w:rsidP="000B05F0">
            <w:pPr>
              <w:tabs>
                <w:tab w:val="left" w:pos="501"/>
              </w:tabs>
              <w:jc w:val="center"/>
              <w:rPr>
                <w:rFonts w:hAnsi="Times New Roman" w:cs="Times New Roman"/>
                <w:i/>
                <w:iCs/>
                <w:sz w:val="24"/>
                <w:szCs w:val="24"/>
              </w:rPr>
            </w:pPr>
          </w:p>
        </w:tc>
      </w:tr>
      <w:tr w:rsidR="00112BB1" w:rsidRPr="00112BB1" w14:paraId="4AAC63D0" w14:textId="77777777" w:rsidTr="00112BB1">
        <w:trPr>
          <w:jc w:val="center"/>
        </w:trPr>
        <w:tc>
          <w:tcPr>
            <w:tcW w:w="942" w:type="dxa"/>
          </w:tcPr>
          <w:p w14:paraId="23DF30EB"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6.5.</w:t>
            </w:r>
          </w:p>
        </w:tc>
        <w:tc>
          <w:tcPr>
            <w:tcW w:w="3289" w:type="dxa"/>
          </w:tcPr>
          <w:p w14:paraId="44646A5B"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Sąsaja</w:t>
            </w:r>
          </w:p>
        </w:tc>
        <w:tc>
          <w:tcPr>
            <w:tcW w:w="2268" w:type="dxa"/>
          </w:tcPr>
          <w:p w14:paraId="5B510DBB" w14:textId="77777777" w:rsidR="00112BB1" w:rsidRPr="00112BB1" w:rsidRDefault="00112BB1" w:rsidP="00112BB1">
            <w:pPr>
              <w:tabs>
                <w:tab w:val="left" w:pos="501"/>
              </w:tabs>
              <w:ind w:firstLine="0"/>
              <w:rPr>
                <w:rFonts w:eastAsia="Calibri" w:hAnsi="Times New Roman" w:cs="Times New Roman"/>
                <w:iCs/>
                <w:sz w:val="24"/>
                <w:szCs w:val="24"/>
                <w:lang w:eastAsia="lt-LT"/>
              </w:rPr>
            </w:pPr>
            <w:r w:rsidRPr="00112BB1">
              <w:rPr>
                <w:rFonts w:eastAsia="Calibri" w:hAnsi="Times New Roman" w:cs="Times New Roman"/>
                <w:iCs/>
                <w:sz w:val="24"/>
                <w:szCs w:val="24"/>
                <w:lang w:eastAsia="lt-LT"/>
              </w:rPr>
              <w:t>ne blogesnė negu USB 2.0</w:t>
            </w:r>
          </w:p>
        </w:tc>
        <w:tc>
          <w:tcPr>
            <w:tcW w:w="3137" w:type="dxa"/>
          </w:tcPr>
          <w:p w14:paraId="4F88B59F" w14:textId="77777777" w:rsidR="00112BB1" w:rsidRPr="00112BB1" w:rsidRDefault="00112BB1" w:rsidP="000B05F0">
            <w:pPr>
              <w:tabs>
                <w:tab w:val="left" w:pos="501"/>
              </w:tabs>
              <w:jc w:val="center"/>
              <w:rPr>
                <w:rFonts w:hAnsi="Times New Roman" w:cs="Times New Roman"/>
                <w:i/>
                <w:iCs/>
                <w:sz w:val="24"/>
                <w:szCs w:val="24"/>
              </w:rPr>
            </w:pPr>
          </w:p>
        </w:tc>
      </w:tr>
      <w:tr w:rsidR="00112BB1" w:rsidRPr="00112BB1" w14:paraId="2D5DCF0D" w14:textId="77777777" w:rsidTr="00AC57D9">
        <w:trPr>
          <w:trHeight w:val="1781"/>
          <w:jc w:val="center"/>
        </w:trPr>
        <w:tc>
          <w:tcPr>
            <w:tcW w:w="942" w:type="dxa"/>
          </w:tcPr>
          <w:p w14:paraId="527DEE3D"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6.6.</w:t>
            </w:r>
          </w:p>
        </w:tc>
        <w:tc>
          <w:tcPr>
            <w:tcW w:w="3289" w:type="dxa"/>
          </w:tcPr>
          <w:p w14:paraId="44298588"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Suderinamumas</w:t>
            </w:r>
          </w:p>
        </w:tc>
        <w:tc>
          <w:tcPr>
            <w:tcW w:w="2268" w:type="dxa"/>
          </w:tcPr>
          <w:p w14:paraId="07F4976A" w14:textId="2AEB7606" w:rsidR="00112BB1" w:rsidRPr="00112BB1" w:rsidRDefault="00112BB1" w:rsidP="00112BB1">
            <w:pPr>
              <w:ind w:firstLine="0"/>
              <w:rPr>
                <w:rFonts w:hAnsi="Times New Roman" w:cs="Times New Roman"/>
                <w:color w:val="000000" w:themeColor="text1"/>
                <w:sz w:val="24"/>
                <w:szCs w:val="24"/>
              </w:rPr>
            </w:pPr>
            <w:r w:rsidRPr="00112BB1">
              <w:rPr>
                <w:rFonts w:hAnsi="Times New Roman" w:cs="Times New Roman"/>
                <w:color w:val="000000" w:themeColor="text1"/>
                <w:sz w:val="24"/>
                <w:szCs w:val="24"/>
              </w:rPr>
              <w:t>Suderinama su pagrindinėmis operaci</w:t>
            </w:r>
            <w:r w:rsidR="00070E9A">
              <w:rPr>
                <w:rFonts w:hAnsi="Times New Roman" w:cs="Times New Roman"/>
                <w:color w:val="000000" w:themeColor="text1"/>
                <w:sz w:val="24"/>
                <w:szCs w:val="24"/>
              </w:rPr>
              <w:t>nėmis sistemomis: Linux</w:t>
            </w:r>
            <w:r w:rsidRPr="00112BB1">
              <w:rPr>
                <w:rFonts w:hAnsi="Times New Roman" w:cs="Times New Roman"/>
                <w:color w:val="000000" w:themeColor="text1"/>
                <w:sz w:val="24"/>
                <w:szCs w:val="24"/>
              </w:rPr>
              <w:t xml:space="preserve"> arba lygiaverte (Windows, macOS).</w:t>
            </w:r>
          </w:p>
        </w:tc>
        <w:tc>
          <w:tcPr>
            <w:tcW w:w="3137" w:type="dxa"/>
          </w:tcPr>
          <w:p w14:paraId="4D616B4A" w14:textId="77777777" w:rsidR="00112BB1" w:rsidRPr="00112BB1" w:rsidRDefault="00112BB1" w:rsidP="000B05F0">
            <w:pPr>
              <w:jc w:val="center"/>
              <w:rPr>
                <w:rFonts w:hAnsi="Times New Roman" w:cs="Times New Roman"/>
                <w:i/>
                <w:iCs/>
                <w:sz w:val="24"/>
                <w:szCs w:val="24"/>
              </w:rPr>
            </w:pPr>
          </w:p>
        </w:tc>
      </w:tr>
      <w:tr w:rsidR="00112BB1" w:rsidRPr="00112BB1" w14:paraId="62593D69" w14:textId="77777777" w:rsidTr="00112BB1">
        <w:trPr>
          <w:jc w:val="center"/>
        </w:trPr>
        <w:tc>
          <w:tcPr>
            <w:tcW w:w="942" w:type="dxa"/>
          </w:tcPr>
          <w:p w14:paraId="02DCDF0C"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6.7.</w:t>
            </w:r>
          </w:p>
        </w:tc>
        <w:tc>
          <w:tcPr>
            <w:tcW w:w="3289" w:type="dxa"/>
          </w:tcPr>
          <w:p w14:paraId="6E65811C" w14:textId="77777777" w:rsidR="00112BB1" w:rsidRPr="00112BB1" w:rsidRDefault="00112BB1" w:rsidP="00112BB1">
            <w:pPr>
              <w:ind w:firstLine="0"/>
              <w:rPr>
                <w:rFonts w:hAnsi="Times New Roman" w:cs="Times New Roman"/>
                <w:b/>
                <w:sz w:val="24"/>
                <w:szCs w:val="24"/>
              </w:rPr>
            </w:pPr>
            <w:r w:rsidRPr="00112BB1">
              <w:rPr>
                <w:rFonts w:hAnsi="Times New Roman" w:cs="Times New Roman"/>
                <w:sz w:val="24"/>
                <w:szCs w:val="24"/>
              </w:rPr>
              <w:t>Korpuso ir montavimo galimybės</w:t>
            </w:r>
          </w:p>
        </w:tc>
        <w:tc>
          <w:tcPr>
            <w:tcW w:w="2268" w:type="dxa"/>
          </w:tcPr>
          <w:p w14:paraId="47170064" w14:textId="77777777" w:rsidR="00112BB1" w:rsidRPr="00112BB1" w:rsidRDefault="00112BB1" w:rsidP="00112BB1">
            <w:pPr>
              <w:tabs>
                <w:tab w:val="left" w:pos="501"/>
              </w:tabs>
              <w:ind w:firstLine="0"/>
              <w:rPr>
                <w:rFonts w:hAnsi="Times New Roman" w:cs="Times New Roman"/>
                <w:sz w:val="24"/>
                <w:szCs w:val="24"/>
              </w:rPr>
            </w:pPr>
            <w:r w:rsidRPr="00112BB1">
              <w:rPr>
                <w:rFonts w:hAnsi="Times New Roman" w:cs="Times New Roman"/>
                <w:sz w:val="24"/>
                <w:szCs w:val="24"/>
              </w:rPr>
              <w:t>Tvirtinimas ant monitoriaus, planšetės ar stalo</w:t>
            </w:r>
          </w:p>
        </w:tc>
        <w:tc>
          <w:tcPr>
            <w:tcW w:w="3137" w:type="dxa"/>
          </w:tcPr>
          <w:p w14:paraId="5876D86A" w14:textId="77777777" w:rsidR="00112BB1" w:rsidRPr="00112BB1" w:rsidRDefault="00112BB1" w:rsidP="000B05F0">
            <w:pPr>
              <w:tabs>
                <w:tab w:val="left" w:pos="501"/>
              </w:tabs>
              <w:jc w:val="center"/>
              <w:rPr>
                <w:rFonts w:hAnsi="Times New Roman" w:cs="Times New Roman"/>
                <w:i/>
                <w:iCs/>
                <w:sz w:val="24"/>
                <w:szCs w:val="24"/>
              </w:rPr>
            </w:pPr>
          </w:p>
        </w:tc>
      </w:tr>
      <w:tr w:rsidR="00112BB1" w:rsidRPr="00112BB1" w14:paraId="533DB1DF" w14:textId="77777777" w:rsidTr="00112BB1">
        <w:trPr>
          <w:jc w:val="center"/>
        </w:trPr>
        <w:tc>
          <w:tcPr>
            <w:tcW w:w="942" w:type="dxa"/>
            <w:shd w:val="clear" w:color="auto" w:fill="D0CECE" w:themeFill="background2" w:themeFillShade="E6"/>
          </w:tcPr>
          <w:p w14:paraId="1495DC5C"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 xml:space="preserve">7. </w:t>
            </w:r>
          </w:p>
        </w:tc>
        <w:tc>
          <w:tcPr>
            <w:tcW w:w="8694" w:type="dxa"/>
            <w:gridSpan w:val="3"/>
            <w:shd w:val="clear" w:color="auto" w:fill="D0CECE" w:themeFill="background2" w:themeFillShade="E6"/>
          </w:tcPr>
          <w:p w14:paraId="54336886" w14:textId="77777777" w:rsidR="00112BB1" w:rsidRPr="00112BB1" w:rsidRDefault="00112BB1" w:rsidP="000B05F0">
            <w:pPr>
              <w:pStyle w:val="ListParagraph"/>
              <w:tabs>
                <w:tab w:val="left" w:pos="426"/>
              </w:tabs>
              <w:spacing w:before="100" w:beforeAutospacing="1" w:after="100" w:afterAutospacing="1"/>
              <w:ind w:left="96"/>
              <w:rPr>
                <w:rFonts w:hAnsi="Times New Roman" w:cs="Times New Roman"/>
                <w:b/>
                <w:bCs/>
                <w:sz w:val="24"/>
                <w:szCs w:val="24"/>
              </w:rPr>
            </w:pPr>
            <w:r w:rsidRPr="00112BB1">
              <w:rPr>
                <w:rFonts w:hAnsi="Times New Roman" w:cs="Times New Roman"/>
                <w:b/>
                <w:bCs/>
                <w:sz w:val="24"/>
                <w:szCs w:val="24"/>
              </w:rPr>
              <w:t>Maršrutizatorius:</w:t>
            </w:r>
          </w:p>
        </w:tc>
      </w:tr>
      <w:tr w:rsidR="00112BB1" w:rsidRPr="00112BB1" w14:paraId="0BE13227" w14:textId="77777777" w:rsidTr="00112BB1">
        <w:trPr>
          <w:jc w:val="center"/>
        </w:trPr>
        <w:tc>
          <w:tcPr>
            <w:tcW w:w="942" w:type="dxa"/>
          </w:tcPr>
          <w:p w14:paraId="00DDA603"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7. 1.</w:t>
            </w:r>
          </w:p>
        </w:tc>
        <w:tc>
          <w:tcPr>
            <w:tcW w:w="3289" w:type="dxa"/>
          </w:tcPr>
          <w:p w14:paraId="52366714"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Užtikrina bevielį tinklo ryšį Mini kompiuteriu</w:t>
            </w:r>
          </w:p>
        </w:tc>
        <w:tc>
          <w:tcPr>
            <w:tcW w:w="2268" w:type="dxa"/>
          </w:tcPr>
          <w:p w14:paraId="0C1D47A2" w14:textId="77777777" w:rsidR="00112BB1" w:rsidRPr="00112BB1" w:rsidRDefault="00112BB1" w:rsidP="00112BB1">
            <w:pPr>
              <w:tabs>
                <w:tab w:val="left" w:pos="426"/>
              </w:tabs>
              <w:spacing w:before="100" w:beforeAutospacing="1" w:after="100" w:afterAutospacing="1"/>
              <w:ind w:firstLine="0"/>
              <w:rPr>
                <w:rFonts w:hAnsi="Times New Roman" w:cs="Times New Roman"/>
                <w:sz w:val="24"/>
                <w:szCs w:val="24"/>
              </w:rPr>
            </w:pPr>
            <w:r w:rsidRPr="00112BB1">
              <w:rPr>
                <w:rFonts w:hAnsi="Times New Roman" w:cs="Times New Roman"/>
                <w:sz w:val="24"/>
                <w:szCs w:val="24"/>
              </w:rPr>
              <w:t>Būtina</w:t>
            </w:r>
          </w:p>
        </w:tc>
        <w:tc>
          <w:tcPr>
            <w:tcW w:w="3137" w:type="dxa"/>
          </w:tcPr>
          <w:p w14:paraId="5A51B6DD" w14:textId="77777777" w:rsidR="00112BB1" w:rsidRPr="00112BB1" w:rsidRDefault="00112BB1" w:rsidP="000B05F0">
            <w:pPr>
              <w:pStyle w:val="ListParagraph"/>
              <w:tabs>
                <w:tab w:val="left" w:pos="426"/>
              </w:tabs>
              <w:spacing w:before="100" w:beforeAutospacing="1" w:after="100" w:afterAutospacing="1"/>
              <w:ind w:left="96"/>
              <w:jc w:val="center"/>
              <w:rPr>
                <w:rFonts w:hAnsi="Times New Roman" w:cs="Times New Roman"/>
                <w:i/>
                <w:iCs/>
                <w:sz w:val="24"/>
                <w:szCs w:val="24"/>
              </w:rPr>
            </w:pPr>
          </w:p>
        </w:tc>
      </w:tr>
      <w:tr w:rsidR="00112BB1" w:rsidRPr="00112BB1" w14:paraId="1822AFB7" w14:textId="77777777" w:rsidTr="00112BB1">
        <w:trPr>
          <w:jc w:val="center"/>
        </w:trPr>
        <w:tc>
          <w:tcPr>
            <w:tcW w:w="942" w:type="dxa"/>
          </w:tcPr>
          <w:p w14:paraId="594DAAEE"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7. 2.</w:t>
            </w:r>
          </w:p>
        </w:tc>
        <w:tc>
          <w:tcPr>
            <w:tcW w:w="3289" w:type="dxa"/>
          </w:tcPr>
          <w:p w14:paraId="13A33F1C"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 xml:space="preserve">Operatyvinės atminties kiekis </w:t>
            </w:r>
          </w:p>
        </w:tc>
        <w:tc>
          <w:tcPr>
            <w:tcW w:w="2268" w:type="dxa"/>
          </w:tcPr>
          <w:p w14:paraId="78B8D60F" w14:textId="77777777" w:rsidR="00112BB1" w:rsidRPr="00112BB1" w:rsidRDefault="00112BB1" w:rsidP="00112BB1">
            <w:pPr>
              <w:tabs>
                <w:tab w:val="left" w:pos="426"/>
              </w:tabs>
              <w:spacing w:before="100" w:beforeAutospacing="1" w:after="100" w:afterAutospacing="1"/>
              <w:ind w:firstLine="0"/>
              <w:rPr>
                <w:rFonts w:hAnsi="Times New Roman" w:cs="Times New Roman"/>
                <w:sz w:val="24"/>
                <w:szCs w:val="24"/>
              </w:rPr>
            </w:pPr>
            <w:r w:rsidRPr="00112BB1">
              <w:rPr>
                <w:rFonts w:hAnsi="Times New Roman" w:cs="Times New Roman"/>
                <w:sz w:val="24"/>
                <w:szCs w:val="24"/>
              </w:rPr>
              <w:t>Ne mažiau nei 128 MB</w:t>
            </w:r>
          </w:p>
        </w:tc>
        <w:tc>
          <w:tcPr>
            <w:tcW w:w="3137" w:type="dxa"/>
          </w:tcPr>
          <w:p w14:paraId="65F8E2D3" w14:textId="77777777" w:rsidR="00112BB1" w:rsidRPr="00112BB1" w:rsidRDefault="00112BB1" w:rsidP="000B05F0">
            <w:pPr>
              <w:pStyle w:val="ListParagraph"/>
              <w:tabs>
                <w:tab w:val="left" w:pos="426"/>
              </w:tabs>
              <w:spacing w:before="100" w:beforeAutospacing="1" w:after="100" w:afterAutospacing="1"/>
              <w:ind w:left="96"/>
              <w:jc w:val="center"/>
              <w:rPr>
                <w:rFonts w:hAnsi="Times New Roman" w:cs="Times New Roman"/>
                <w:i/>
                <w:iCs/>
                <w:sz w:val="24"/>
                <w:szCs w:val="24"/>
              </w:rPr>
            </w:pPr>
          </w:p>
        </w:tc>
      </w:tr>
      <w:tr w:rsidR="00112BB1" w:rsidRPr="00112BB1" w14:paraId="7460093D" w14:textId="77777777" w:rsidTr="00112BB1">
        <w:trPr>
          <w:jc w:val="center"/>
        </w:trPr>
        <w:tc>
          <w:tcPr>
            <w:tcW w:w="942" w:type="dxa"/>
          </w:tcPr>
          <w:p w14:paraId="05BBCB03"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7. 3.</w:t>
            </w:r>
          </w:p>
        </w:tc>
        <w:tc>
          <w:tcPr>
            <w:tcW w:w="3289" w:type="dxa"/>
          </w:tcPr>
          <w:p w14:paraId="1067E92A" w14:textId="77777777" w:rsidR="00112BB1" w:rsidRPr="00112BB1" w:rsidRDefault="00112BB1" w:rsidP="00112BB1">
            <w:pPr>
              <w:ind w:firstLine="0"/>
              <w:rPr>
                <w:rFonts w:hAnsi="Times New Roman" w:cs="Times New Roman"/>
                <w:sz w:val="24"/>
                <w:szCs w:val="24"/>
                <w:highlight w:val="yellow"/>
              </w:rPr>
            </w:pPr>
            <w:r w:rsidRPr="00112BB1">
              <w:rPr>
                <w:rFonts w:hAnsi="Times New Roman" w:cs="Times New Roman"/>
                <w:sz w:val="24"/>
                <w:szCs w:val="24"/>
              </w:rPr>
              <w:t>Operacinė sistema</w:t>
            </w:r>
          </w:p>
        </w:tc>
        <w:tc>
          <w:tcPr>
            <w:tcW w:w="2268" w:type="dxa"/>
          </w:tcPr>
          <w:p w14:paraId="7D68B723" w14:textId="77777777" w:rsidR="00112BB1" w:rsidRPr="00112BB1" w:rsidRDefault="00112BB1" w:rsidP="00112BB1">
            <w:pPr>
              <w:ind w:firstLine="0"/>
              <w:rPr>
                <w:rFonts w:hAnsi="Times New Roman" w:cs="Times New Roman"/>
                <w:color w:val="000000" w:themeColor="text1"/>
                <w:sz w:val="24"/>
                <w:szCs w:val="24"/>
              </w:rPr>
            </w:pPr>
            <w:r w:rsidRPr="00112BB1">
              <w:rPr>
                <w:rFonts w:hAnsi="Times New Roman" w:cs="Times New Roman"/>
                <w:color w:val="000000" w:themeColor="text1"/>
                <w:sz w:val="24"/>
                <w:szCs w:val="24"/>
              </w:rPr>
              <w:t xml:space="preserve">Operacinė sistema – OpenWrt </w:t>
            </w:r>
            <w:r w:rsidRPr="00112BB1">
              <w:rPr>
                <w:rFonts w:hAnsi="Times New Roman" w:cs="Times New Roman"/>
                <w:bCs/>
                <w:sz w:val="24"/>
                <w:szCs w:val="24"/>
              </w:rPr>
              <w:t>(arba lygiavertė), iš anksto įdiegta.</w:t>
            </w:r>
          </w:p>
        </w:tc>
        <w:tc>
          <w:tcPr>
            <w:tcW w:w="3137" w:type="dxa"/>
          </w:tcPr>
          <w:p w14:paraId="3546B379" w14:textId="77777777" w:rsidR="00112BB1" w:rsidRPr="00112BB1" w:rsidRDefault="00112BB1" w:rsidP="000B05F0">
            <w:pPr>
              <w:jc w:val="center"/>
              <w:rPr>
                <w:rFonts w:hAnsi="Times New Roman" w:cs="Times New Roman"/>
                <w:i/>
                <w:iCs/>
                <w:sz w:val="24"/>
                <w:szCs w:val="24"/>
              </w:rPr>
            </w:pPr>
          </w:p>
        </w:tc>
      </w:tr>
      <w:tr w:rsidR="00112BB1" w:rsidRPr="00112BB1" w14:paraId="214ED5D2" w14:textId="77777777" w:rsidTr="00112BB1">
        <w:trPr>
          <w:jc w:val="center"/>
        </w:trPr>
        <w:tc>
          <w:tcPr>
            <w:tcW w:w="942" w:type="dxa"/>
          </w:tcPr>
          <w:p w14:paraId="234F52A9"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7. 4.</w:t>
            </w:r>
          </w:p>
        </w:tc>
        <w:tc>
          <w:tcPr>
            <w:tcW w:w="3289" w:type="dxa"/>
          </w:tcPr>
          <w:p w14:paraId="3522EDA5"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Palaikomas jungčių duomenų perdavimo greitis</w:t>
            </w:r>
          </w:p>
        </w:tc>
        <w:tc>
          <w:tcPr>
            <w:tcW w:w="2268" w:type="dxa"/>
          </w:tcPr>
          <w:p w14:paraId="18039B06" w14:textId="77777777" w:rsidR="00112BB1" w:rsidRPr="00112BB1" w:rsidRDefault="00112BB1" w:rsidP="00112BB1">
            <w:pPr>
              <w:pStyle w:val="ListParagraph"/>
              <w:tabs>
                <w:tab w:val="left" w:pos="426"/>
              </w:tabs>
              <w:spacing w:before="100" w:beforeAutospacing="1" w:after="100" w:afterAutospacing="1"/>
              <w:ind w:left="96" w:firstLine="0"/>
              <w:rPr>
                <w:rFonts w:hAnsi="Times New Roman" w:cs="Times New Roman"/>
                <w:color w:val="000000" w:themeColor="text1"/>
                <w:sz w:val="24"/>
                <w:szCs w:val="24"/>
              </w:rPr>
            </w:pPr>
            <w:r w:rsidRPr="00112BB1">
              <w:rPr>
                <w:rFonts w:hAnsi="Times New Roman" w:cs="Times New Roman"/>
                <w:sz w:val="24"/>
                <w:szCs w:val="24"/>
              </w:rPr>
              <w:t>Ne mažiau nei 300 Mbps</w:t>
            </w:r>
          </w:p>
        </w:tc>
        <w:tc>
          <w:tcPr>
            <w:tcW w:w="3137" w:type="dxa"/>
          </w:tcPr>
          <w:p w14:paraId="5D5F04FA" w14:textId="77777777" w:rsidR="00112BB1" w:rsidRPr="00112BB1" w:rsidRDefault="00112BB1" w:rsidP="000B05F0">
            <w:pPr>
              <w:pStyle w:val="ListParagraph"/>
              <w:tabs>
                <w:tab w:val="left" w:pos="426"/>
              </w:tabs>
              <w:spacing w:before="100" w:beforeAutospacing="1" w:after="100" w:afterAutospacing="1"/>
              <w:ind w:left="96"/>
              <w:jc w:val="center"/>
              <w:rPr>
                <w:rFonts w:hAnsi="Times New Roman" w:cs="Times New Roman"/>
                <w:i/>
                <w:iCs/>
                <w:sz w:val="24"/>
                <w:szCs w:val="24"/>
              </w:rPr>
            </w:pPr>
          </w:p>
        </w:tc>
      </w:tr>
      <w:tr w:rsidR="00112BB1" w:rsidRPr="00112BB1" w14:paraId="630BFB09" w14:textId="77777777" w:rsidTr="00112BB1">
        <w:trPr>
          <w:jc w:val="center"/>
        </w:trPr>
        <w:tc>
          <w:tcPr>
            <w:tcW w:w="942" w:type="dxa"/>
          </w:tcPr>
          <w:p w14:paraId="686D9B73"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7.5.</w:t>
            </w:r>
          </w:p>
        </w:tc>
        <w:tc>
          <w:tcPr>
            <w:tcW w:w="3289" w:type="dxa"/>
          </w:tcPr>
          <w:p w14:paraId="4FF17387"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 xml:space="preserve">Beviekio tinklo dažnio juostų palaikymas </w:t>
            </w:r>
          </w:p>
        </w:tc>
        <w:tc>
          <w:tcPr>
            <w:tcW w:w="2268" w:type="dxa"/>
          </w:tcPr>
          <w:p w14:paraId="7CE9D955" w14:textId="77777777" w:rsidR="00112BB1" w:rsidRPr="00112BB1" w:rsidRDefault="00112BB1" w:rsidP="00112BB1">
            <w:pPr>
              <w:ind w:firstLine="0"/>
              <w:rPr>
                <w:rFonts w:hAnsi="Times New Roman" w:cs="Times New Roman"/>
                <w:color w:val="000000" w:themeColor="text1"/>
                <w:sz w:val="24"/>
                <w:szCs w:val="24"/>
              </w:rPr>
            </w:pPr>
            <w:r w:rsidRPr="00112BB1">
              <w:rPr>
                <w:rFonts w:hAnsi="Times New Roman" w:cs="Times New Roman"/>
                <w:sz w:val="24"/>
                <w:szCs w:val="24"/>
              </w:rPr>
              <w:t>Ne mažiau nei: 2,4 GHz ir 5 GHz</w:t>
            </w:r>
            <w:r w:rsidRPr="00112BB1">
              <w:rPr>
                <w:rFonts w:hAnsi="Times New Roman" w:cs="Times New Roman"/>
                <w:color w:val="000000" w:themeColor="text1"/>
                <w:sz w:val="24"/>
                <w:szCs w:val="24"/>
              </w:rPr>
              <w:t xml:space="preserve"> </w:t>
            </w:r>
          </w:p>
        </w:tc>
        <w:tc>
          <w:tcPr>
            <w:tcW w:w="3137" w:type="dxa"/>
          </w:tcPr>
          <w:p w14:paraId="3243832C" w14:textId="77777777" w:rsidR="00112BB1" w:rsidRPr="00112BB1" w:rsidRDefault="00112BB1" w:rsidP="000B05F0">
            <w:pPr>
              <w:jc w:val="center"/>
              <w:rPr>
                <w:rFonts w:hAnsi="Times New Roman" w:cs="Times New Roman"/>
                <w:i/>
                <w:iCs/>
                <w:sz w:val="24"/>
                <w:szCs w:val="24"/>
              </w:rPr>
            </w:pPr>
          </w:p>
        </w:tc>
      </w:tr>
      <w:tr w:rsidR="00112BB1" w:rsidRPr="00112BB1" w14:paraId="6EE4FDA2" w14:textId="77777777" w:rsidTr="00112BB1">
        <w:trPr>
          <w:jc w:val="center"/>
        </w:trPr>
        <w:tc>
          <w:tcPr>
            <w:tcW w:w="942" w:type="dxa"/>
          </w:tcPr>
          <w:p w14:paraId="5DAA701E"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7.6.</w:t>
            </w:r>
          </w:p>
        </w:tc>
        <w:tc>
          <w:tcPr>
            <w:tcW w:w="3289" w:type="dxa"/>
          </w:tcPr>
          <w:p w14:paraId="6E9C25A8"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 xml:space="preserve">Ryšio antenos </w:t>
            </w:r>
          </w:p>
        </w:tc>
        <w:tc>
          <w:tcPr>
            <w:tcW w:w="2268" w:type="dxa"/>
          </w:tcPr>
          <w:p w14:paraId="775D9A69" w14:textId="77777777" w:rsidR="00112BB1" w:rsidRPr="00112BB1" w:rsidRDefault="00112BB1" w:rsidP="00112BB1">
            <w:pPr>
              <w:ind w:firstLine="0"/>
              <w:rPr>
                <w:rFonts w:hAnsi="Times New Roman" w:cs="Times New Roman"/>
                <w:color w:val="000000" w:themeColor="text1"/>
                <w:sz w:val="24"/>
                <w:szCs w:val="24"/>
              </w:rPr>
            </w:pPr>
            <w:r w:rsidRPr="00112BB1">
              <w:rPr>
                <w:rFonts w:hAnsi="Times New Roman" w:cs="Times New Roman"/>
                <w:color w:val="000000" w:themeColor="text1"/>
                <w:sz w:val="24"/>
                <w:szCs w:val="24"/>
              </w:rPr>
              <w:t>Ne mažiau kaip 2 antenos (vidinės arba išorinės). Leidžiamos tiek nuimamos, tiek nenuimamos antenos.</w:t>
            </w:r>
          </w:p>
        </w:tc>
        <w:tc>
          <w:tcPr>
            <w:tcW w:w="3137" w:type="dxa"/>
          </w:tcPr>
          <w:p w14:paraId="5CF99C10" w14:textId="77777777" w:rsidR="00112BB1" w:rsidRPr="00112BB1" w:rsidRDefault="00112BB1" w:rsidP="000B05F0">
            <w:pPr>
              <w:jc w:val="center"/>
              <w:rPr>
                <w:rFonts w:hAnsi="Times New Roman" w:cs="Times New Roman"/>
                <w:i/>
                <w:iCs/>
                <w:sz w:val="24"/>
                <w:szCs w:val="24"/>
              </w:rPr>
            </w:pPr>
          </w:p>
        </w:tc>
      </w:tr>
      <w:tr w:rsidR="00112BB1" w:rsidRPr="00112BB1" w14:paraId="7EF63E43" w14:textId="77777777" w:rsidTr="00112BB1">
        <w:trPr>
          <w:jc w:val="center"/>
        </w:trPr>
        <w:tc>
          <w:tcPr>
            <w:tcW w:w="942" w:type="dxa"/>
          </w:tcPr>
          <w:p w14:paraId="61E3184D" w14:textId="77777777" w:rsidR="00112BB1" w:rsidRPr="00112BB1" w:rsidRDefault="00112BB1" w:rsidP="00112BB1">
            <w:pPr>
              <w:ind w:left="-60" w:firstLine="30"/>
              <w:jc w:val="center"/>
              <w:rPr>
                <w:rFonts w:hAnsi="Times New Roman" w:cs="Times New Roman"/>
                <w:sz w:val="24"/>
                <w:szCs w:val="24"/>
              </w:rPr>
            </w:pPr>
            <w:r w:rsidRPr="00112BB1">
              <w:rPr>
                <w:rFonts w:hAnsi="Times New Roman" w:cs="Times New Roman"/>
                <w:sz w:val="24"/>
                <w:szCs w:val="24"/>
              </w:rPr>
              <w:t>8.</w:t>
            </w:r>
          </w:p>
        </w:tc>
        <w:tc>
          <w:tcPr>
            <w:tcW w:w="8694" w:type="dxa"/>
            <w:gridSpan w:val="3"/>
          </w:tcPr>
          <w:p w14:paraId="602823E7" w14:textId="77777777" w:rsidR="00112BB1" w:rsidRPr="00112BB1" w:rsidRDefault="00112BB1" w:rsidP="00112BB1">
            <w:pPr>
              <w:ind w:firstLine="0"/>
              <w:rPr>
                <w:rFonts w:hAnsi="Times New Roman" w:cs="Times New Roman"/>
                <w:sz w:val="24"/>
                <w:szCs w:val="24"/>
              </w:rPr>
            </w:pPr>
            <w:r w:rsidRPr="00112BB1">
              <w:rPr>
                <w:rFonts w:hAnsi="Times New Roman" w:cs="Times New Roman"/>
                <w:sz w:val="24"/>
                <w:szCs w:val="24"/>
              </w:rPr>
              <w:t>Visa įranga turi būti gamykliškai nauja „brand new“ gamykliškai atnaujinti „renew“ / „refurbished“ /„remarked“ komponentai neleistini.</w:t>
            </w:r>
          </w:p>
        </w:tc>
      </w:tr>
      <w:tr w:rsidR="00AC57D9" w:rsidRPr="00112BB1" w14:paraId="394B953B" w14:textId="77777777" w:rsidTr="00112BB1">
        <w:trPr>
          <w:jc w:val="center"/>
        </w:trPr>
        <w:tc>
          <w:tcPr>
            <w:tcW w:w="942" w:type="dxa"/>
          </w:tcPr>
          <w:p w14:paraId="60FC1AFE" w14:textId="636217C1" w:rsidR="00AC57D9" w:rsidRPr="00112BB1" w:rsidRDefault="00E55A1E" w:rsidP="00112BB1">
            <w:pPr>
              <w:ind w:left="-60" w:firstLine="30"/>
              <w:jc w:val="center"/>
              <w:rPr>
                <w:rFonts w:hAnsi="Times New Roman" w:cs="Times New Roman"/>
                <w:sz w:val="24"/>
                <w:szCs w:val="24"/>
              </w:rPr>
            </w:pPr>
            <w:r>
              <w:rPr>
                <w:rFonts w:hAnsi="Times New Roman" w:cs="Times New Roman"/>
                <w:sz w:val="24"/>
                <w:szCs w:val="24"/>
              </w:rPr>
              <w:t>9</w:t>
            </w:r>
            <w:r w:rsidR="00AC57D9">
              <w:rPr>
                <w:rFonts w:hAnsi="Times New Roman" w:cs="Times New Roman"/>
                <w:sz w:val="24"/>
                <w:szCs w:val="24"/>
              </w:rPr>
              <w:t>.</w:t>
            </w:r>
          </w:p>
        </w:tc>
        <w:tc>
          <w:tcPr>
            <w:tcW w:w="8694" w:type="dxa"/>
            <w:gridSpan w:val="3"/>
          </w:tcPr>
          <w:p w14:paraId="42A46F38" w14:textId="5AD1CEDC" w:rsidR="00AC57D9" w:rsidRPr="00112BB1" w:rsidRDefault="00AC57D9" w:rsidP="00112BB1">
            <w:pPr>
              <w:ind w:firstLine="0"/>
              <w:rPr>
                <w:rFonts w:hAnsi="Times New Roman" w:cs="Times New Roman"/>
                <w:sz w:val="24"/>
                <w:szCs w:val="24"/>
              </w:rPr>
            </w:pPr>
            <w:r w:rsidRPr="00AC57D9">
              <w:rPr>
                <w:rFonts w:hAnsi="Times New Roman" w:cs="Times New Roman"/>
                <w:sz w:val="24"/>
                <w:szCs w:val="24"/>
              </w:rPr>
              <w:t>Tiekėjas privalo užtikrinti visus įrangos montavimui ir darbo vietos paruošimui reikalingus laikiklius, laidų prailgintuvus bei kitus būtinus priedus, jei jų reikia dėl Užsakovo patalpų ypatumų ar numatyto įrangos išdėstymo.</w:t>
            </w:r>
          </w:p>
        </w:tc>
      </w:tr>
      <w:tr w:rsidR="00AC57D9" w:rsidRPr="00112BB1" w14:paraId="07B5185B" w14:textId="77777777" w:rsidTr="0075366A">
        <w:trPr>
          <w:jc w:val="center"/>
        </w:trPr>
        <w:tc>
          <w:tcPr>
            <w:tcW w:w="942" w:type="dxa"/>
            <w:shd w:val="clear" w:color="auto" w:fill="D0CECE" w:themeFill="background2" w:themeFillShade="E6"/>
          </w:tcPr>
          <w:p w14:paraId="47BF9F61" w14:textId="444CB3EF" w:rsidR="00AC57D9" w:rsidRPr="00112BB1" w:rsidRDefault="00E55A1E" w:rsidP="00112BB1">
            <w:pPr>
              <w:ind w:left="-60" w:firstLine="30"/>
              <w:jc w:val="center"/>
              <w:rPr>
                <w:rFonts w:hAnsi="Times New Roman" w:cs="Times New Roman"/>
                <w:b/>
                <w:sz w:val="24"/>
                <w:szCs w:val="24"/>
              </w:rPr>
            </w:pPr>
            <w:r>
              <w:rPr>
                <w:rFonts w:hAnsi="Times New Roman" w:cs="Times New Roman"/>
                <w:b/>
                <w:sz w:val="24"/>
                <w:szCs w:val="24"/>
              </w:rPr>
              <w:t>10</w:t>
            </w:r>
            <w:r w:rsidR="00AC57D9" w:rsidRPr="00112BB1">
              <w:rPr>
                <w:rFonts w:hAnsi="Times New Roman" w:cs="Times New Roman"/>
                <w:b/>
                <w:sz w:val="24"/>
                <w:szCs w:val="24"/>
              </w:rPr>
              <w:t>.</w:t>
            </w:r>
          </w:p>
        </w:tc>
        <w:tc>
          <w:tcPr>
            <w:tcW w:w="8694" w:type="dxa"/>
            <w:gridSpan w:val="3"/>
            <w:shd w:val="clear" w:color="auto" w:fill="D0CECE" w:themeFill="background2" w:themeFillShade="E6"/>
          </w:tcPr>
          <w:p w14:paraId="72216F3B" w14:textId="03DF6F99" w:rsidR="00AC57D9" w:rsidRPr="00112BB1" w:rsidRDefault="00AC57D9" w:rsidP="000B05F0">
            <w:pPr>
              <w:rPr>
                <w:rFonts w:hAnsi="Times New Roman" w:cs="Times New Roman"/>
                <w:b/>
                <w:sz w:val="24"/>
                <w:szCs w:val="24"/>
              </w:rPr>
            </w:pPr>
            <w:r w:rsidRPr="00112BB1">
              <w:rPr>
                <w:rFonts w:hAnsi="Times New Roman" w:cs="Times New Roman"/>
                <w:b/>
                <w:sz w:val="24"/>
                <w:szCs w:val="24"/>
              </w:rPr>
              <w:t>Kita:</w:t>
            </w:r>
          </w:p>
        </w:tc>
      </w:tr>
      <w:tr w:rsidR="00112BB1" w:rsidRPr="00112BB1" w14:paraId="17E96134" w14:textId="77777777" w:rsidTr="00112BB1">
        <w:trPr>
          <w:jc w:val="center"/>
        </w:trPr>
        <w:tc>
          <w:tcPr>
            <w:tcW w:w="942" w:type="dxa"/>
          </w:tcPr>
          <w:p w14:paraId="49742084" w14:textId="12A0E704" w:rsidR="00112BB1" w:rsidRPr="00112BB1" w:rsidRDefault="00E55A1E" w:rsidP="00112BB1">
            <w:pPr>
              <w:ind w:left="-60" w:firstLine="30"/>
              <w:jc w:val="center"/>
              <w:rPr>
                <w:rFonts w:hAnsi="Times New Roman" w:cs="Times New Roman"/>
                <w:sz w:val="24"/>
                <w:szCs w:val="24"/>
              </w:rPr>
            </w:pPr>
            <w:r>
              <w:rPr>
                <w:rFonts w:hAnsi="Times New Roman" w:cs="Times New Roman"/>
                <w:sz w:val="24"/>
                <w:szCs w:val="24"/>
              </w:rPr>
              <w:t>10</w:t>
            </w:r>
            <w:r w:rsidR="00112BB1" w:rsidRPr="00112BB1">
              <w:rPr>
                <w:rFonts w:hAnsi="Times New Roman" w:cs="Times New Roman"/>
                <w:sz w:val="24"/>
                <w:szCs w:val="24"/>
              </w:rPr>
              <w:t>.1.</w:t>
            </w:r>
          </w:p>
        </w:tc>
        <w:tc>
          <w:tcPr>
            <w:tcW w:w="8694" w:type="dxa"/>
            <w:gridSpan w:val="3"/>
          </w:tcPr>
          <w:p w14:paraId="07105068" w14:textId="7B34BB20" w:rsidR="00112BB1" w:rsidRPr="00AC57D9" w:rsidRDefault="00AC57D9" w:rsidP="00BA6C4B">
            <w:pPr>
              <w:ind w:hanging="12"/>
              <w:rPr>
                <w:rFonts w:hAnsi="Times New Roman" w:cs="Times New Roman"/>
                <w:sz w:val="24"/>
                <w:szCs w:val="24"/>
              </w:rPr>
            </w:pPr>
            <w:r w:rsidRPr="00AC57D9">
              <w:rPr>
                <w:rFonts w:hAnsi="Times New Roman" w:cs="Times New Roman"/>
                <w:sz w:val="24"/>
                <w:szCs w:val="24"/>
              </w:rPr>
              <w:t xml:space="preserve">Tiekėjas </w:t>
            </w:r>
            <w:r w:rsidR="00B20B5D" w:rsidRPr="00B20B5D">
              <w:rPr>
                <w:rFonts w:hAnsi="Times New Roman" w:cs="Times New Roman"/>
                <w:sz w:val="24"/>
                <w:szCs w:val="24"/>
              </w:rPr>
              <w:t xml:space="preserve">savo sąskaita </w:t>
            </w:r>
            <w:r w:rsidRPr="00AC57D9">
              <w:rPr>
                <w:rFonts w:hAnsi="Times New Roman" w:cs="Times New Roman"/>
                <w:sz w:val="24"/>
                <w:szCs w:val="24"/>
              </w:rPr>
              <w:t>pristato ir įrengia motorinės ir kognityvinės reabilitacijos, paremtos virtualios realybės technologijomis, sistemą</w:t>
            </w:r>
            <w:r w:rsidRPr="00AC57D9">
              <w:rPr>
                <w:rFonts w:hAnsi="Times New Roman" w:cs="Times New Roman"/>
                <w:sz w:val="24"/>
                <w:szCs w:val="24"/>
                <w:lang w:eastAsia="lt-LT"/>
              </w:rPr>
              <w:t xml:space="preserve"> </w:t>
            </w:r>
            <w:r w:rsidRPr="00AC57D9">
              <w:rPr>
                <w:rFonts w:hAnsi="Times New Roman" w:cs="Times New Roman"/>
                <w:sz w:val="24"/>
                <w:szCs w:val="24"/>
              </w:rPr>
              <w:t xml:space="preserve">Perkančiosios organizacijos nurodytoje vietoje, adresu: </w:t>
            </w:r>
            <w:r w:rsidRPr="00AC57D9">
              <w:rPr>
                <w:rFonts w:hAnsi="Times New Roman"/>
                <w:sz w:val="24"/>
                <w:szCs w:val="24"/>
              </w:rPr>
              <w:t xml:space="preserve">VšĮ Švietimo, sveikatos ir socialinių inovacijų centras, </w:t>
            </w:r>
            <w:r w:rsidRPr="00AC57D9">
              <w:rPr>
                <w:rFonts w:hAnsi="Times New Roman" w:cs="Times New Roman"/>
                <w:bCs/>
                <w:sz w:val="24"/>
                <w:szCs w:val="24"/>
              </w:rPr>
              <w:t>Vydūno g. 1, Kintai</w:t>
            </w:r>
            <w:r w:rsidRPr="00AC57D9">
              <w:rPr>
                <w:rFonts w:hAnsi="Times New Roman"/>
                <w:sz w:val="24"/>
                <w:szCs w:val="24"/>
              </w:rPr>
              <w:t>, LT-99357 Šilutės r.</w:t>
            </w:r>
          </w:p>
        </w:tc>
      </w:tr>
      <w:tr w:rsidR="00112BB1" w:rsidRPr="00112BB1" w14:paraId="2276BF76" w14:textId="77777777" w:rsidTr="00112BB1">
        <w:trPr>
          <w:jc w:val="center"/>
        </w:trPr>
        <w:tc>
          <w:tcPr>
            <w:tcW w:w="942" w:type="dxa"/>
          </w:tcPr>
          <w:p w14:paraId="6F42BCF0" w14:textId="5F28280E" w:rsidR="00112BB1" w:rsidRPr="00112BB1" w:rsidRDefault="00E55A1E" w:rsidP="00112BB1">
            <w:pPr>
              <w:ind w:left="-60" w:firstLine="30"/>
              <w:jc w:val="center"/>
              <w:rPr>
                <w:rFonts w:hAnsi="Times New Roman" w:cs="Times New Roman"/>
                <w:sz w:val="24"/>
                <w:szCs w:val="24"/>
              </w:rPr>
            </w:pPr>
            <w:r>
              <w:rPr>
                <w:rFonts w:hAnsi="Times New Roman" w:cs="Times New Roman"/>
                <w:sz w:val="24"/>
                <w:szCs w:val="24"/>
              </w:rPr>
              <w:t>10</w:t>
            </w:r>
            <w:r w:rsidR="00112BB1" w:rsidRPr="00112BB1">
              <w:rPr>
                <w:rFonts w:hAnsi="Times New Roman" w:cs="Times New Roman"/>
                <w:sz w:val="24"/>
                <w:szCs w:val="24"/>
              </w:rPr>
              <w:t>.2.</w:t>
            </w:r>
          </w:p>
        </w:tc>
        <w:tc>
          <w:tcPr>
            <w:tcW w:w="8694" w:type="dxa"/>
            <w:gridSpan w:val="3"/>
          </w:tcPr>
          <w:p w14:paraId="6E57341A" w14:textId="77777777" w:rsidR="00112BB1" w:rsidRPr="00112BB1" w:rsidRDefault="00112BB1" w:rsidP="00BA6C4B">
            <w:pPr>
              <w:ind w:hanging="12"/>
              <w:rPr>
                <w:rFonts w:hAnsi="Times New Roman" w:cs="Times New Roman"/>
                <w:sz w:val="24"/>
                <w:szCs w:val="24"/>
              </w:rPr>
            </w:pPr>
            <w:r w:rsidRPr="00112BB1">
              <w:rPr>
                <w:rFonts w:hAnsi="Times New Roman" w:cs="Times New Roman"/>
                <w:sz w:val="24"/>
                <w:szCs w:val="24"/>
              </w:rPr>
              <w:t xml:space="preserve">Darbuotojų mokymai: </w:t>
            </w:r>
            <w:r w:rsidRPr="00112BB1">
              <w:rPr>
                <w:rFonts w:eastAsiaTheme="majorEastAsia" w:hAnsi="Times New Roman" w:cs="Times New Roman"/>
                <w:sz w:val="24"/>
                <w:szCs w:val="24"/>
                <w:lang w:eastAsia="en-GB"/>
              </w:rPr>
              <w:t xml:space="preserve">apmokyti 2 (du) užsakovo darbuotojus, </w:t>
            </w:r>
            <w:r w:rsidRPr="00112BB1">
              <w:rPr>
                <w:rFonts w:eastAsiaTheme="majorEastAsia" w:hAnsi="Times New Roman" w:cs="Times New Roman"/>
                <w:sz w:val="24"/>
                <w:szCs w:val="24"/>
              </w:rPr>
              <w:t>4 val., trukmės techniniai mokymai užsakovo įstaigoje ir 2 val. trukmės nuotoliniai mokymai.</w:t>
            </w:r>
          </w:p>
        </w:tc>
      </w:tr>
      <w:tr w:rsidR="00112BB1" w:rsidRPr="00112BB1" w14:paraId="7996AA27" w14:textId="77777777" w:rsidTr="00112BB1">
        <w:trPr>
          <w:jc w:val="center"/>
        </w:trPr>
        <w:tc>
          <w:tcPr>
            <w:tcW w:w="942" w:type="dxa"/>
          </w:tcPr>
          <w:p w14:paraId="409BC8A4" w14:textId="43ABD57D" w:rsidR="00112BB1" w:rsidRPr="00112BB1" w:rsidRDefault="00E55A1E" w:rsidP="00112BB1">
            <w:pPr>
              <w:ind w:left="-60" w:firstLine="30"/>
              <w:jc w:val="center"/>
              <w:rPr>
                <w:rFonts w:hAnsi="Times New Roman" w:cs="Times New Roman"/>
                <w:sz w:val="24"/>
                <w:szCs w:val="24"/>
              </w:rPr>
            </w:pPr>
            <w:r>
              <w:rPr>
                <w:rFonts w:hAnsi="Times New Roman" w:cs="Times New Roman"/>
                <w:sz w:val="24"/>
                <w:szCs w:val="24"/>
              </w:rPr>
              <w:t>10</w:t>
            </w:r>
            <w:r w:rsidR="00112BB1" w:rsidRPr="00112BB1">
              <w:rPr>
                <w:rFonts w:hAnsi="Times New Roman" w:cs="Times New Roman"/>
                <w:sz w:val="24"/>
                <w:szCs w:val="24"/>
              </w:rPr>
              <w:t>.3.</w:t>
            </w:r>
          </w:p>
        </w:tc>
        <w:tc>
          <w:tcPr>
            <w:tcW w:w="8694" w:type="dxa"/>
            <w:gridSpan w:val="3"/>
          </w:tcPr>
          <w:p w14:paraId="336D0CF4" w14:textId="77777777" w:rsidR="00112BB1" w:rsidRPr="00112BB1" w:rsidRDefault="00112BB1" w:rsidP="00BA6C4B">
            <w:pPr>
              <w:ind w:hanging="12"/>
              <w:rPr>
                <w:rFonts w:hAnsi="Times New Roman" w:cs="Times New Roman"/>
                <w:sz w:val="24"/>
                <w:szCs w:val="24"/>
              </w:rPr>
            </w:pPr>
            <w:r w:rsidRPr="00112BB1">
              <w:rPr>
                <w:rFonts w:hAnsi="Times New Roman" w:cs="Times New Roman"/>
                <w:sz w:val="24"/>
                <w:szCs w:val="24"/>
              </w:rPr>
              <w:t>Darbo su sistema vaizdo įrašai nemokamai pasiekiami internete.</w:t>
            </w:r>
          </w:p>
        </w:tc>
      </w:tr>
      <w:tr w:rsidR="00112BB1" w:rsidRPr="00112BB1" w14:paraId="59A9D4A2" w14:textId="77777777" w:rsidTr="00112BB1">
        <w:trPr>
          <w:jc w:val="center"/>
        </w:trPr>
        <w:tc>
          <w:tcPr>
            <w:tcW w:w="942" w:type="dxa"/>
          </w:tcPr>
          <w:p w14:paraId="240A9F3E" w14:textId="13DFE1A8" w:rsidR="00112BB1" w:rsidRPr="00112BB1" w:rsidRDefault="00E55A1E" w:rsidP="00112BB1">
            <w:pPr>
              <w:ind w:left="-60" w:firstLine="30"/>
              <w:jc w:val="center"/>
              <w:rPr>
                <w:rFonts w:hAnsi="Times New Roman" w:cs="Times New Roman"/>
                <w:sz w:val="24"/>
                <w:szCs w:val="24"/>
              </w:rPr>
            </w:pPr>
            <w:r>
              <w:rPr>
                <w:rFonts w:hAnsi="Times New Roman" w:cs="Times New Roman"/>
                <w:sz w:val="24"/>
                <w:szCs w:val="24"/>
              </w:rPr>
              <w:t>10</w:t>
            </w:r>
            <w:r w:rsidR="00112BB1" w:rsidRPr="00112BB1">
              <w:rPr>
                <w:rFonts w:hAnsi="Times New Roman" w:cs="Times New Roman"/>
                <w:sz w:val="24"/>
                <w:szCs w:val="24"/>
              </w:rPr>
              <w:t>.4.</w:t>
            </w:r>
          </w:p>
        </w:tc>
        <w:tc>
          <w:tcPr>
            <w:tcW w:w="3289" w:type="dxa"/>
          </w:tcPr>
          <w:p w14:paraId="468BD7C7" w14:textId="77777777" w:rsidR="00112BB1" w:rsidRPr="00112BB1" w:rsidRDefault="00112BB1" w:rsidP="00BA6C4B">
            <w:pPr>
              <w:ind w:hanging="12"/>
              <w:rPr>
                <w:rFonts w:hAnsi="Times New Roman" w:cs="Times New Roman"/>
                <w:sz w:val="24"/>
                <w:szCs w:val="24"/>
              </w:rPr>
            </w:pPr>
            <w:r w:rsidRPr="00112BB1">
              <w:rPr>
                <w:rFonts w:hAnsi="Times New Roman" w:cs="Times New Roman"/>
                <w:sz w:val="24"/>
                <w:szCs w:val="24"/>
              </w:rPr>
              <w:t>Garantija</w:t>
            </w:r>
          </w:p>
        </w:tc>
        <w:tc>
          <w:tcPr>
            <w:tcW w:w="5405" w:type="dxa"/>
            <w:gridSpan w:val="2"/>
          </w:tcPr>
          <w:p w14:paraId="7DE1C75A" w14:textId="77777777" w:rsidR="00112BB1" w:rsidRPr="00112BB1" w:rsidRDefault="00112BB1" w:rsidP="00BA6C4B">
            <w:pPr>
              <w:ind w:hanging="12"/>
              <w:rPr>
                <w:rFonts w:hAnsi="Times New Roman" w:cs="Times New Roman"/>
                <w:sz w:val="24"/>
                <w:szCs w:val="24"/>
              </w:rPr>
            </w:pPr>
            <w:r w:rsidRPr="00112BB1">
              <w:rPr>
                <w:rFonts w:hAnsi="Times New Roman" w:cs="Times New Roman"/>
                <w:sz w:val="24"/>
                <w:szCs w:val="24"/>
              </w:rPr>
              <w:t>Ne mažiau nei 24 mėnesiai</w:t>
            </w:r>
          </w:p>
        </w:tc>
      </w:tr>
      <w:tr w:rsidR="00112BB1" w:rsidRPr="00112BB1" w14:paraId="0D39607B" w14:textId="77777777" w:rsidTr="00112BB1">
        <w:trPr>
          <w:jc w:val="center"/>
        </w:trPr>
        <w:tc>
          <w:tcPr>
            <w:tcW w:w="942" w:type="dxa"/>
          </w:tcPr>
          <w:p w14:paraId="634F3E50" w14:textId="2F638B8E" w:rsidR="00112BB1" w:rsidRPr="00112BB1" w:rsidRDefault="00E55A1E" w:rsidP="00112BB1">
            <w:pPr>
              <w:ind w:left="-60" w:firstLine="30"/>
              <w:jc w:val="center"/>
              <w:rPr>
                <w:rFonts w:hAnsi="Times New Roman" w:cs="Times New Roman"/>
                <w:sz w:val="24"/>
                <w:szCs w:val="24"/>
              </w:rPr>
            </w:pPr>
            <w:r>
              <w:rPr>
                <w:rFonts w:hAnsi="Times New Roman" w:cs="Times New Roman"/>
                <w:sz w:val="24"/>
                <w:szCs w:val="24"/>
              </w:rPr>
              <w:lastRenderedPageBreak/>
              <w:t>10</w:t>
            </w:r>
            <w:r w:rsidR="00112BB1" w:rsidRPr="00112BB1">
              <w:rPr>
                <w:rFonts w:hAnsi="Times New Roman" w:cs="Times New Roman"/>
                <w:sz w:val="24"/>
                <w:szCs w:val="24"/>
              </w:rPr>
              <w:t>.5.</w:t>
            </w:r>
          </w:p>
        </w:tc>
        <w:tc>
          <w:tcPr>
            <w:tcW w:w="3289" w:type="dxa"/>
          </w:tcPr>
          <w:p w14:paraId="72167FBE" w14:textId="77777777" w:rsidR="00112BB1" w:rsidRPr="00112BB1" w:rsidRDefault="00112BB1" w:rsidP="00BA6C4B">
            <w:pPr>
              <w:ind w:hanging="12"/>
              <w:rPr>
                <w:rFonts w:hAnsi="Times New Roman" w:cs="Times New Roman"/>
                <w:sz w:val="24"/>
                <w:szCs w:val="24"/>
              </w:rPr>
            </w:pPr>
            <w:r w:rsidRPr="00112BB1">
              <w:rPr>
                <w:rFonts w:hAnsi="Times New Roman" w:cs="Times New Roman"/>
                <w:sz w:val="24"/>
                <w:szCs w:val="24"/>
              </w:rPr>
              <w:t>Vartotojo palaikymas</w:t>
            </w:r>
          </w:p>
        </w:tc>
        <w:tc>
          <w:tcPr>
            <w:tcW w:w="5405" w:type="dxa"/>
            <w:gridSpan w:val="2"/>
          </w:tcPr>
          <w:p w14:paraId="642F7F74" w14:textId="77777777" w:rsidR="00112BB1" w:rsidRPr="00112BB1" w:rsidRDefault="00112BB1" w:rsidP="00BA6C4B">
            <w:pPr>
              <w:ind w:hanging="12"/>
              <w:rPr>
                <w:rFonts w:hAnsi="Times New Roman" w:cs="Times New Roman"/>
                <w:sz w:val="24"/>
                <w:szCs w:val="24"/>
              </w:rPr>
            </w:pPr>
            <w:r w:rsidRPr="00112BB1">
              <w:rPr>
                <w:rFonts w:hAnsi="Times New Roman" w:cs="Times New Roman"/>
                <w:sz w:val="24"/>
                <w:szCs w:val="24"/>
              </w:rPr>
              <w:t>Nuotoliniu būdu, o prireikus – vietoje</w:t>
            </w:r>
          </w:p>
        </w:tc>
      </w:tr>
      <w:tr w:rsidR="00112BB1" w:rsidRPr="00112BB1" w14:paraId="6AD589F0" w14:textId="77777777" w:rsidTr="00112BB1">
        <w:trPr>
          <w:jc w:val="center"/>
        </w:trPr>
        <w:tc>
          <w:tcPr>
            <w:tcW w:w="942" w:type="dxa"/>
          </w:tcPr>
          <w:p w14:paraId="6D371244" w14:textId="52269E71" w:rsidR="00112BB1" w:rsidRPr="00112BB1" w:rsidRDefault="00E55A1E" w:rsidP="00112BB1">
            <w:pPr>
              <w:ind w:left="-60" w:firstLine="30"/>
              <w:jc w:val="center"/>
              <w:rPr>
                <w:rFonts w:hAnsi="Times New Roman" w:cs="Times New Roman"/>
                <w:sz w:val="24"/>
                <w:szCs w:val="24"/>
              </w:rPr>
            </w:pPr>
            <w:r>
              <w:rPr>
                <w:rFonts w:hAnsi="Times New Roman" w:cs="Times New Roman"/>
                <w:sz w:val="24"/>
                <w:szCs w:val="24"/>
              </w:rPr>
              <w:t>10</w:t>
            </w:r>
            <w:r w:rsidR="00112BB1" w:rsidRPr="00112BB1">
              <w:rPr>
                <w:rFonts w:hAnsi="Times New Roman" w:cs="Times New Roman"/>
                <w:sz w:val="24"/>
                <w:szCs w:val="24"/>
              </w:rPr>
              <w:t>.6.</w:t>
            </w:r>
          </w:p>
        </w:tc>
        <w:tc>
          <w:tcPr>
            <w:tcW w:w="3289" w:type="dxa"/>
          </w:tcPr>
          <w:p w14:paraId="74C4B4C2" w14:textId="77777777" w:rsidR="00112BB1" w:rsidRPr="00112BB1" w:rsidRDefault="00112BB1" w:rsidP="00BA6C4B">
            <w:pPr>
              <w:ind w:hanging="12"/>
              <w:rPr>
                <w:rFonts w:hAnsi="Times New Roman" w:cs="Times New Roman"/>
                <w:sz w:val="24"/>
                <w:szCs w:val="24"/>
              </w:rPr>
            </w:pPr>
            <w:r w:rsidRPr="00112BB1">
              <w:rPr>
                <w:rFonts w:hAnsi="Times New Roman" w:cs="Times New Roman"/>
                <w:sz w:val="24"/>
                <w:szCs w:val="24"/>
              </w:rPr>
              <w:t>Kartu su įranga pateikiama instrukcija</w:t>
            </w:r>
          </w:p>
        </w:tc>
        <w:tc>
          <w:tcPr>
            <w:tcW w:w="5405" w:type="dxa"/>
            <w:gridSpan w:val="2"/>
          </w:tcPr>
          <w:p w14:paraId="395772A2" w14:textId="77777777" w:rsidR="00112BB1" w:rsidRPr="00112BB1" w:rsidRDefault="00112BB1" w:rsidP="00BA6C4B">
            <w:pPr>
              <w:ind w:hanging="12"/>
              <w:rPr>
                <w:rFonts w:hAnsi="Times New Roman" w:cs="Times New Roman"/>
                <w:sz w:val="24"/>
                <w:szCs w:val="24"/>
              </w:rPr>
            </w:pPr>
            <w:r w:rsidRPr="00112BB1">
              <w:rPr>
                <w:rFonts w:hAnsi="Times New Roman" w:cs="Times New Roman"/>
                <w:sz w:val="24"/>
                <w:szCs w:val="24"/>
              </w:rPr>
              <w:t xml:space="preserve">Tiekėjas privalo kartu su įranga pateikti visus vartotojo vadovus, montavimo ir eksploatavimo instrukcijas, garantijos dokumentus bei programinės įrangos gaires </w:t>
            </w:r>
            <w:r w:rsidRPr="00112BB1">
              <w:rPr>
                <w:rFonts w:hAnsi="Times New Roman" w:cs="Times New Roman"/>
                <w:b/>
                <w:bCs/>
                <w:sz w:val="24"/>
                <w:szCs w:val="24"/>
              </w:rPr>
              <w:t>lietuvių kalba</w:t>
            </w:r>
            <w:r w:rsidRPr="00112BB1">
              <w:rPr>
                <w:rFonts w:hAnsi="Times New Roman" w:cs="Times New Roman"/>
                <w:sz w:val="24"/>
                <w:szCs w:val="24"/>
              </w:rPr>
              <w:t>. Dokumentai turi būti spausdinti arba elektroninėje formoje (PDF) ir lengvai prieinami vartotojui.</w:t>
            </w:r>
          </w:p>
        </w:tc>
      </w:tr>
    </w:tbl>
    <w:p w14:paraId="1D19BB45" w14:textId="77777777" w:rsidR="00112BB1" w:rsidRPr="00112BB1" w:rsidRDefault="00112BB1" w:rsidP="00112BB1">
      <w:pPr>
        <w:ind w:left="360"/>
        <w:rPr>
          <w:rFonts w:ascii="Times New Roman" w:hAnsi="Times New Roman" w:cs="Times New Roman"/>
          <w:sz w:val="24"/>
          <w:szCs w:val="24"/>
        </w:rPr>
      </w:pPr>
      <w:r w:rsidRPr="00112BB1">
        <w:rPr>
          <w:rFonts w:ascii="Times New Roman" w:hAnsi="Times New Roman" w:cs="Times New Roman"/>
          <w:sz w:val="24"/>
          <w:szCs w:val="24"/>
        </w:rPr>
        <w:t xml:space="preserve">* </w:t>
      </w:r>
      <w:r w:rsidRPr="00112BB1">
        <w:rPr>
          <w:rFonts w:ascii="Times New Roman" w:hAnsi="Times New Roman" w:cs="Times New Roman"/>
          <w:i/>
          <w:iCs/>
          <w:sz w:val="24"/>
          <w:szCs w:val="24"/>
        </w:rPr>
        <w:t>Pateikiamos konkrečios siūlomos programinės įrangos parametrų reikšmės, nenurodant Techninėje specifikacijoje vartojamų formuluočių (pvz., „turi būti“, „ne mažiau“, „ne daugiau“, „arba lygiavertis“). Kai parametras nėra išreiškiamas konkrečia skaitine reikšme, pateikiamas aiškus atitikties nustatytam reikalavimui patvirtinimas</w:t>
      </w:r>
    </w:p>
    <w:p w14:paraId="7F31FBF0" w14:textId="77777777" w:rsidR="00112BB1" w:rsidRPr="00112BB1" w:rsidRDefault="00112BB1" w:rsidP="00112BB1">
      <w:pPr>
        <w:rPr>
          <w:rFonts w:ascii="Times New Roman" w:hAnsi="Times New Roman" w:cs="Times New Roman"/>
          <w:sz w:val="24"/>
          <w:szCs w:val="24"/>
        </w:rPr>
      </w:pPr>
    </w:p>
    <w:p w14:paraId="47CF56A9" w14:textId="1E285ADC" w:rsidR="00112BB1" w:rsidRPr="00112BB1" w:rsidRDefault="00112BB1" w:rsidP="00AC57D9">
      <w:pPr>
        <w:tabs>
          <w:tab w:val="left" w:pos="1080"/>
        </w:tabs>
        <w:rPr>
          <w:rFonts w:ascii="Times New Roman" w:hAnsi="Times New Roman" w:cs="Times New Roman"/>
          <w:sz w:val="24"/>
          <w:szCs w:val="24"/>
        </w:rPr>
      </w:pPr>
      <w:r w:rsidRPr="00112BB1">
        <w:rPr>
          <w:rFonts w:ascii="Times New Roman" w:hAnsi="Times New Roman" w:cs="Times New Roman"/>
          <w:sz w:val="24"/>
          <w:szCs w:val="24"/>
        </w:rPr>
        <w:t>3.</w:t>
      </w:r>
      <w:r w:rsidR="00AC57D9">
        <w:rPr>
          <w:rFonts w:ascii="Times New Roman" w:hAnsi="Times New Roman" w:cs="Times New Roman"/>
          <w:sz w:val="24"/>
          <w:szCs w:val="24"/>
        </w:rPr>
        <w:t xml:space="preserve"> </w:t>
      </w:r>
      <w:r w:rsidRPr="00112BB1">
        <w:rPr>
          <w:rFonts w:ascii="Times New Roman" w:hAnsi="Times New Roman" w:cs="Times New Roman"/>
          <w:sz w:val="24"/>
          <w:szCs w:val="24"/>
        </w:rPr>
        <w:t>Pirkimo objektas turi būti pristatytas ir paruoštas darbui per 4 (keturis) mėnesius nuo sutarties įsigaliojimo dienos, į šį terminą įeina ir personalo apmokymas.</w:t>
      </w:r>
    </w:p>
    <w:p w14:paraId="783C798B" w14:textId="2D6E7290" w:rsidR="00112BB1" w:rsidRPr="00112BB1" w:rsidRDefault="005A5E4A" w:rsidP="00112BB1">
      <w:pPr>
        <w:pStyle w:val="BodyText"/>
        <w:tabs>
          <w:tab w:val="left" w:pos="720"/>
        </w:tabs>
        <w:rPr>
          <w:rFonts w:ascii="Times New Roman" w:hAnsi="Times New Roman" w:cs="Times New Roman"/>
          <w:sz w:val="24"/>
          <w:szCs w:val="24"/>
        </w:rPr>
      </w:pPr>
      <w:r>
        <w:rPr>
          <w:rFonts w:ascii="Times New Roman" w:hAnsi="Times New Roman" w:cs="Times New Roman"/>
          <w:sz w:val="24"/>
          <w:szCs w:val="24"/>
        </w:rPr>
        <w:t>4</w:t>
      </w:r>
      <w:r w:rsidR="00112BB1" w:rsidRPr="00112BB1">
        <w:rPr>
          <w:rFonts w:ascii="Times New Roman" w:hAnsi="Times New Roman" w:cs="Times New Roman"/>
          <w:sz w:val="24"/>
          <w:szCs w:val="24"/>
        </w:rPr>
        <w:t>. Prekės įsigijimas finansuojamas iš VšĮ Švietimo, sveikatos ir socialinių inovacijų centro įgyvendinamo tarptautinio projekto „Skaitmeninės sveikatos technologijos greitesnei pažeidžiamų grupių reabilitacijai ir socialinei įtraukčiai“ (Nr. LL-00270, SPEED UP), finansuojamo iš 2021-2027 m. Interreg VI-A Latvijos ir Lietuvos programos.</w:t>
      </w:r>
    </w:p>
    <w:p w14:paraId="3E1E1DFF" w14:textId="216F333A" w:rsidR="00AC703B" w:rsidRPr="00112BB1" w:rsidRDefault="00AC703B" w:rsidP="00112BB1">
      <w:pPr>
        <w:pStyle w:val="ListParagraph"/>
        <w:tabs>
          <w:tab w:val="left" w:pos="1080"/>
        </w:tabs>
        <w:spacing w:line="240" w:lineRule="auto"/>
        <w:ind w:firstLine="0"/>
        <w:rPr>
          <w:rFonts w:ascii="Times New Roman" w:hAnsi="Times New Roman" w:cs="Times New Roman"/>
          <w:sz w:val="24"/>
          <w:szCs w:val="24"/>
        </w:rPr>
      </w:pPr>
    </w:p>
    <w:p w14:paraId="24719CA0" w14:textId="77777777" w:rsidR="00AC703B" w:rsidRPr="00112BB1" w:rsidRDefault="00AC703B" w:rsidP="00AC703B">
      <w:pPr>
        <w:pStyle w:val="ListParagraph"/>
        <w:tabs>
          <w:tab w:val="left" w:pos="1080"/>
        </w:tabs>
        <w:spacing w:line="240" w:lineRule="auto"/>
        <w:rPr>
          <w:rFonts w:ascii="Times New Roman" w:hAnsi="Times New Roman" w:cs="Times New Roman"/>
          <w:sz w:val="24"/>
          <w:szCs w:val="24"/>
        </w:rPr>
      </w:pPr>
    </w:p>
    <w:p w14:paraId="35926990" w14:textId="77777777" w:rsidR="00AC703B" w:rsidRPr="00112BB1" w:rsidRDefault="00AC703B" w:rsidP="00AC703B">
      <w:pPr>
        <w:pStyle w:val="ListParagraph"/>
        <w:ind w:left="360" w:hanging="360"/>
        <w:jc w:val="center"/>
        <w:rPr>
          <w:rFonts w:ascii="Times New Roman" w:hAnsi="Times New Roman" w:cs="Times New Roman"/>
          <w:sz w:val="24"/>
          <w:szCs w:val="24"/>
        </w:rPr>
      </w:pPr>
      <w:r w:rsidRPr="00112BB1">
        <w:rPr>
          <w:rFonts w:ascii="Times New Roman" w:hAnsi="Times New Roman" w:cs="Times New Roman"/>
          <w:sz w:val="24"/>
          <w:szCs w:val="24"/>
        </w:rPr>
        <w:t>________________</w:t>
      </w:r>
    </w:p>
    <w:p w14:paraId="75DBDC2B" w14:textId="77777777" w:rsidR="000F3CE9" w:rsidRPr="00112BB1" w:rsidRDefault="000F3CE9">
      <w:pPr>
        <w:rPr>
          <w:rFonts w:ascii="Times New Roman" w:eastAsia="Calibri" w:hAnsi="Times New Roman" w:cs="Times New Roman"/>
          <w:kern w:val="1"/>
          <w:sz w:val="24"/>
          <w:szCs w:val="24"/>
          <w:shd w:val="clear" w:color="auto" w:fill="FFFFFF"/>
          <w:lang w:eastAsia="ar-SA"/>
        </w:rPr>
      </w:pPr>
    </w:p>
    <w:p w14:paraId="178B8243" w14:textId="77777777" w:rsidR="00FA4FB8" w:rsidRPr="00112BB1" w:rsidRDefault="00FA4FB8" w:rsidP="00BB1AD7">
      <w:pPr>
        <w:rPr>
          <w:rFonts w:ascii="Times New Roman" w:eastAsia="Calibri" w:hAnsi="Times New Roman" w:cs="Times New Roman"/>
          <w:kern w:val="1"/>
          <w:sz w:val="24"/>
          <w:szCs w:val="24"/>
          <w:shd w:val="clear" w:color="auto" w:fill="FFFFFF"/>
          <w:lang w:eastAsia="ar-SA"/>
        </w:rPr>
      </w:pPr>
    </w:p>
    <w:p w14:paraId="09B435ED" w14:textId="77777777" w:rsidR="000F3CE9" w:rsidRPr="00112BB1" w:rsidRDefault="000F3CE9" w:rsidP="00745A2E">
      <w:pPr>
        <w:ind w:firstLine="0"/>
        <w:rPr>
          <w:rFonts w:ascii="Times New Roman" w:hAnsi="Times New Roman" w:cs="Times New Roman"/>
          <w:sz w:val="24"/>
          <w:szCs w:val="24"/>
        </w:rPr>
      </w:pPr>
    </w:p>
    <w:p w14:paraId="76E7C634" w14:textId="60235A15" w:rsidR="000F3CE9" w:rsidRPr="00112BB1" w:rsidRDefault="000F3CE9">
      <w:pPr>
        <w:rPr>
          <w:rFonts w:ascii="Times New Roman" w:hAnsi="Times New Roman" w:cs="Times New Roman"/>
          <w:sz w:val="24"/>
          <w:szCs w:val="24"/>
        </w:rPr>
      </w:pPr>
      <w:r w:rsidRPr="00112BB1">
        <w:rPr>
          <w:rFonts w:ascii="Times New Roman" w:hAnsi="Times New Roman" w:cs="Times New Roman"/>
          <w:sz w:val="24"/>
          <w:szCs w:val="24"/>
        </w:rPr>
        <w:br w:type="page"/>
      </w:r>
    </w:p>
    <w:bookmarkEnd w:id="26"/>
    <w:bookmarkEnd w:id="27"/>
    <w:bookmarkEnd w:id="28"/>
    <w:bookmarkEnd w:id="29"/>
    <w:bookmarkEnd w:id="30"/>
    <w:bookmarkEnd w:id="31"/>
    <w:p w14:paraId="6BCC2113" w14:textId="098D7E0D" w:rsidR="00CB5907" w:rsidRPr="00112BB1" w:rsidRDefault="001C262F" w:rsidP="00105DAD">
      <w:pPr>
        <w:spacing w:line="240" w:lineRule="auto"/>
        <w:ind w:left="7314" w:firstLine="0"/>
        <w:rPr>
          <w:rFonts w:ascii="Times New Roman" w:hAnsi="Times New Roman" w:cs="Times New Roman"/>
          <w:sz w:val="24"/>
          <w:szCs w:val="24"/>
        </w:rPr>
      </w:pPr>
      <w:r w:rsidRPr="00112BB1">
        <w:rPr>
          <w:rFonts w:ascii="Times New Roman" w:hAnsi="Times New Roman" w:cs="Times New Roman"/>
          <w:sz w:val="24"/>
          <w:szCs w:val="24"/>
        </w:rPr>
        <w:lastRenderedPageBreak/>
        <w:t xml:space="preserve">Pirkimo sąlygų </w:t>
      </w:r>
      <w:r w:rsidR="00B67A4F" w:rsidRPr="00112BB1">
        <w:rPr>
          <w:rFonts w:ascii="Times New Roman" w:hAnsi="Times New Roman" w:cs="Times New Roman"/>
          <w:sz w:val="24"/>
          <w:szCs w:val="24"/>
        </w:rPr>
        <w:t>3</w:t>
      </w:r>
      <w:r w:rsidRPr="00112BB1">
        <w:rPr>
          <w:rFonts w:ascii="Times New Roman" w:hAnsi="Times New Roman" w:cs="Times New Roman"/>
          <w:sz w:val="24"/>
          <w:szCs w:val="24"/>
        </w:rPr>
        <w:t xml:space="preserve"> priedas „Pasiūlymo forma“</w:t>
      </w:r>
    </w:p>
    <w:p w14:paraId="5B45F0C4" w14:textId="77777777" w:rsidR="006E7C44" w:rsidRPr="00112BB1" w:rsidRDefault="006E7C44" w:rsidP="00105DAD">
      <w:pPr>
        <w:spacing w:line="240" w:lineRule="auto"/>
        <w:ind w:left="7314" w:firstLine="0"/>
        <w:rPr>
          <w:rFonts w:ascii="Times New Roman" w:hAnsi="Times New Roman" w:cs="Times New Roman"/>
          <w:sz w:val="24"/>
          <w:szCs w:val="24"/>
        </w:rPr>
      </w:pPr>
    </w:p>
    <w:p w14:paraId="55BB35B9" w14:textId="403F20E7" w:rsidR="00D16847" w:rsidRPr="00112BB1" w:rsidRDefault="00D16847" w:rsidP="00DF1F85">
      <w:pPr>
        <w:ind w:firstLine="0"/>
        <w:rPr>
          <w:rFonts w:ascii="Times New Roman" w:hAnsi="Times New Roman" w:cs="Times New Roman"/>
          <w:sz w:val="24"/>
          <w:szCs w:val="24"/>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2"/>
      <w:bookmarkEnd w:id="33"/>
    </w:p>
    <w:bookmarkEnd w:id="34"/>
    <w:bookmarkEnd w:id="35"/>
    <w:bookmarkEnd w:id="36"/>
    <w:bookmarkEnd w:id="37"/>
    <w:bookmarkEnd w:id="38"/>
    <w:bookmarkEnd w:id="39"/>
    <w:p w14:paraId="02BDD29E" w14:textId="77777777" w:rsidR="00CB5907" w:rsidRPr="00112BB1" w:rsidRDefault="00CB5907" w:rsidP="00DF1F85">
      <w:pPr>
        <w:ind w:firstLine="0"/>
        <w:rPr>
          <w:rFonts w:ascii="Times New Roman" w:hAnsi="Times New Roman" w:cs="Times New Roman"/>
          <w:b/>
          <w:bCs/>
          <w:smallCaps/>
          <w:sz w:val="24"/>
          <w:szCs w:val="24"/>
        </w:rPr>
      </w:pPr>
    </w:p>
    <w:p w14:paraId="5FE267D6" w14:textId="77777777" w:rsidR="00B16A0B" w:rsidRPr="00112BB1" w:rsidRDefault="00B16A0B" w:rsidP="00B16A0B">
      <w:pPr>
        <w:shd w:val="clear" w:color="auto" w:fill="FFFFFF"/>
        <w:spacing w:line="240" w:lineRule="auto"/>
        <w:jc w:val="center"/>
        <w:rPr>
          <w:rFonts w:ascii="Times New Roman" w:eastAsia="Calibri" w:hAnsi="Times New Roman" w:cs="Times New Roman"/>
          <w:b/>
          <w:bCs/>
          <w:i/>
          <w:sz w:val="24"/>
          <w:szCs w:val="24"/>
        </w:rPr>
      </w:pPr>
      <w:r w:rsidRPr="00112BB1">
        <w:rPr>
          <w:rFonts w:ascii="Times New Roman" w:eastAsia="Calibri" w:hAnsi="Times New Roman" w:cs="Times New Roman"/>
          <w:b/>
          <w:i/>
          <w:sz w:val="24"/>
          <w:szCs w:val="24"/>
        </w:rPr>
        <w:t>(</w:t>
      </w:r>
      <w:r w:rsidRPr="00112BB1">
        <w:rPr>
          <w:rFonts w:ascii="Times New Roman" w:eastAsia="Calibri" w:hAnsi="Times New Roman" w:cs="Times New Roman"/>
          <w:b/>
          <w:bCs/>
          <w:i/>
          <w:sz w:val="24"/>
          <w:szCs w:val="24"/>
        </w:rPr>
        <w:t>Pasiūlymo</w:t>
      </w:r>
      <w:r w:rsidRPr="00112BB1">
        <w:rPr>
          <w:rFonts w:ascii="Times New Roman" w:eastAsia="Calibri" w:hAnsi="Times New Roman" w:cs="Times New Roman"/>
          <w:b/>
          <w:i/>
          <w:sz w:val="24"/>
          <w:szCs w:val="24"/>
        </w:rPr>
        <w:t xml:space="preserve"> forma)</w:t>
      </w:r>
    </w:p>
    <w:p w14:paraId="0BB65FCD" w14:textId="77777777" w:rsidR="00B16A0B" w:rsidRPr="00112BB1" w:rsidRDefault="00B16A0B" w:rsidP="00B16A0B">
      <w:pPr>
        <w:spacing w:line="240" w:lineRule="auto"/>
        <w:ind w:right="-178"/>
        <w:jc w:val="center"/>
        <w:rPr>
          <w:rFonts w:ascii="Times New Roman" w:eastAsia="Calibri" w:hAnsi="Times New Roman" w:cs="Times New Roman"/>
          <w:i/>
          <w:sz w:val="24"/>
          <w:szCs w:val="24"/>
        </w:rPr>
      </w:pPr>
      <w:r w:rsidRPr="00112BB1">
        <w:rPr>
          <w:rFonts w:ascii="Times New Roman" w:eastAsia="Calibri" w:hAnsi="Times New Roman" w:cs="Times New Roman"/>
          <w:i/>
          <w:sz w:val="24"/>
          <w:szCs w:val="24"/>
        </w:rPr>
        <w:tab/>
      </w:r>
      <w:r w:rsidRPr="00112BB1">
        <w:rPr>
          <w:rFonts w:ascii="Times New Roman" w:eastAsia="Calibri" w:hAnsi="Times New Roman" w:cs="Times New Roman"/>
          <w:i/>
          <w:sz w:val="24"/>
          <w:szCs w:val="24"/>
        </w:rPr>
        <w:tab/>
      </w:r>
    </w:p>
    <w:p w14:paraId="6E85F3E4" w14:textId="77777777" w:rsidR="00B16A0B" w:rsidRPr="00112BB1" w:rsidRDefault="00B16A0B" w:rsidP="00B16A0B">
      <w:pPr>
        <w:spacing w:line="240" w:lineRule="auto"/>
        <w:jc w:val="center"/>
        <w:rPr>
          <w:rFonts w:ascii="Times New Roman" w:eastAsia="Calibri" w:hAnsi="Times New Roman" w:cs="Times New Roman"/>
          <w:i/>
          <w:sz w:val="24"/>
          <w:szCs w:val="24"/>
        </w:rPr>
      </w:pPr>
      <w:r w:rsidRPr="00112BB1">
        <w:rPr>
          <w:rFonts w:ascii="Times New Roman" w:eastAsia="Calibri" w:hAnsi="Times New Roman" w:cs="Times New Roman"/>
          <w:i/>
          <w:sz w:val="24"/>
          <w:szCs w:val="24"/>
        </w:rPr>
        <w:t>Herbas arba prekių ženklas</w:t>
      </w:r>
    </w:p>
    <w:p w14:paraId="23EA696A" w14:textId="77777777" w:rsidR="00B16A0B" w:rsidRPr="00112BB1" w:rsidRDefault="00B16A0B" w:rsidP="00B16A0B">
      <w:pPr>
        <w:spacing w:line="240" w:lineRule="auto"/>
        <w:ind w:right="-178"/>
        <w:jc w:val="center"/>
        <w:rPr>
          <w:rFonts w:ascii="Times New Roman" w:eastAsia="Calibri" w:hAnsi="Times New Roman" w:cs="Times New Roman"/>
          <w:i/>
          <w:sz w:val="24"/>
          <w:szCs w:val="24"/>
        </w:rPr>
      </w:pPr>
    </w:p>
    <w:p w14:paraId="72DADD73" w14:textId="77777777" w:rsidR="00B16A0B" w:rsidRPr="00112BB1" w:rsidRDefault="00B16A0B" w:rsidP="00B16A0B">
      <w:pPr>
        <w:spacing w:line="240" w:lineRule="auto"/>
        <w:ind w:right="-178"/>
        <w:jc w:val="center"/>
        <w:rPr>
          <w:rFonts w:ascii="Times New Roman" w:eastAsia="Calibri" w:hAnsi="Times New Roman" w:cs="Times New Roman"/>
          <w:i/>
          <w:sz w:val="24"/>
          <w:szCs w:val="24"/>
        </w:rPr>
      </w:pPr>
      <w:r w:rsidRPr="00112BB1">
        <w:rPr>
          <w:rFonts w:ascii="Times New Roman" w:eastAsia="Calibri" w:hAnsi="Times New Roman" w:cs="Times New Roman"/>
          <w:i/>
          <w:sz w:val="24"/>
          <w:szCs w:val="24"/>
        </w:rPr>
        <w:t>(Tiekėjo pavadinimas)</w:t>
      </w:r>
    </w:p>
    <w:p w14:paraId="516E6BBA" w14:textId="77777777" w:rsidR="00B16A0B" w:rsidRPr="00112BB1" w:rsidRDefault="00B16A0B" w:rsidP="00B16A0B">
      <w:pPr>
        <w:spacing w:line="240" w:lineRule="auto"/>
        <w:ind w:left="284" w:right="-1"/>
        <w:jc w:val="center"/>
        <w:rPr>
          <w:rFonts w:ascii="Times New Roman" w:eastAsia="Calibri" w:hAnsi="Times New Roman" w:cs="Times New Roman"/>
          <w:sz w:val="24"/>
          <w:szCs w:val="24"/>
        </w:rPr>
      </w:pPr>
      <w:r w:rsidRPr="00112BB1">
        <w:rPr>
          <w:rFonts w:ascii="Times New Roman" w:eastAsia="Calibri" w:hAnsi="Times New Roman" w:cs="Times New Roman"/>
          <w:i/>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BABFDEB" w14:textId="77777777" w:rsidR="00CB5907" w:rsidRPr="00112BB1" w:rsidRDefault="00CB5907" w:rsidP="00506996">
      <w:pPr>
        <w:pStyle w:val="NoSpacing"/>
        <w:spacing w:line="300" w:lineRule="auto"/>
        <w:ind w:firstLine="0"/>
        <w:contextualSpacing/>
        <w:rPr>
          <w:rFonts w:ascii="Times New Roman" w:eastAsiaTheme="minorHAnsi" w:hAnsi="Times New Roman" w:cs="Times New Roman"/>
          <w:bCs/>
          <w:iCs/>
          <w:sz w:val="24"/>
          <w:szCs w:val="24"/>
        </w:rPr>
      </w:pPr>
      <w:bookmarkStart w:id="40" w:name="_Pirkimo_sąlygų_3"/>
      <w:bookmarkEnd w:id="40"/>
    </w:p>
    <w:p w14:paraId="782D0923" w14:textId="77777777" w:rsidR="00B306B4" w:rsidRPr="00112BB1" w:rsidRDefault="00B306B4" w:rsidP="00B306B4">
      <w:pPr>
        <w:widowControl w:val="0"/>
        <w:tabs>
          <w:tab w:val="center" w:pos="2520"/>
        </w:tabs>
        <w:spacing w:line="240" w:lineRule="auto"/>
        <w:ind w:firstLine="0"/>
        <w:rPr>
          <w:rFonts w:ascii="Times New Roman" w:eastAsia="Times New Roman" w:hAnsi="Times New Roman" w:cs="Times New Roman"/>
          <w:sz w:val="24"/>
          <w:szCs w:val="24"/>
          <w:lang w:eastAsia="en-US"/>
        </w:rPr>
      </w:pPr>
    </w:p>
    <w:p w14:paraId="72C47827" w14:textId="7647B749" w:rsidR="00B306B4" w:rsidRPr="00112BB1" w:rsidRDefault="00B306B4" w:rsidP="00B306B4">
      <w:pPr>
        <w:widowControl w:val="0"/>
        <w:tabs>
          <w:tab w:val="center" w:pos="2520"/>
        </w:tabs>
        <w:spacing w:line="240" w:lineRule="auto"/>
        <w:ind w:firstLine="0"/>
        <w:rPr>
          <w:rFonts w:ascii="Times New Roman" w:eastAsia="Times New Roman" w:hAnsi="Times New Roman" w:cs="Times New Roman"/>
          <w:sz w:val="24"/>
          <w:szCs w:val="24"/>
          <w:u w:val="single"/>
          <w:lang w:eastAsia="en-US"/>
        </w:rPr>
      </w:pPr>
      <w:r w:rsidRPr="00112BB1">
        <w:rPr>
          <w:rFonts w:ascii="Times New Roman" w:eastAsia="Times New Roman" w:hAnsi="Times New Roman" w:cs="Times New Roman"/>
          <w:sz w:val="24"/>
          <w:szCs w:val="24"/>
          <w:u w:val="single"/>
          <w:lang w:eastAsia="en-US"/>
        </w:rPr>
        <w:t xml:space="preserve">VšĮ </w:t>
      </w:r>
      <w:r w:rsidRPr="00112BB1">
        <w:rPr>
          <w:rFonts w:ascii="Times New Roman" w:hAnsi="Times New Roman" w:cs="Times New Roman"/>
          <w:sz w:val="24"/>
          <w:szCs w:val="24"/>
          <w:u w:val="single"/>
        </w:rPr>
        <w:t>Švietimo, sveikatos ir socialinių inovacijų centrui</w:t>
      </w:r>
    </w:p>
    <w:p w14:paraId="7642547E" w14:textId="77777777" w:rsidR="00B306B4" w:rsidRPr="00112BB1" w:rsidRDefault="00B306B4" w:rsidP="00B306B4">
      <w:pPr>
        <w:widowControl w:val="0"/>
        <w:tabs>
          <w:tab w:val="center" w:pos="2520"/>
        </w:tabs>
        <w:spacing w:line="240" w:lineRule="auto"/>
        <w:ind w:firstLine="0"/>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 xml:space="preserve"> (Adresatas (perkančioji organizacija))</w:t>
      </w:r>
    </w:p>
    <w:p w14:paraId="69B06E5E" w14:textId="77777777" w:rsidR="00B306B4" w:rsidRPr="00112BB1" w:rsidRDefault="00B306B4" w:rsidP="00B306B4">
      <w:pPr>
        <w:widowControl w:val="0"/>
        <w:tabs>
          <w:tab w:val="center" w:pos="2520"/>
        </w:tabs>
        <w:spacing w:line="240" w:lineRule="auto"/>
        <w:ind w:firstLine="0"/>
        <w:rPr>
          <w:rFonts w:ascii="Times New Roman" w:eastAsia="Times New Roman" w:hAnsi="Times New Roman" w:cs="Times New Roman"/>
          <w:sz w:val="24"/>
          <w:szCs w:val="24"/>
          <w:lang w:eastAsia="en-US"/>
        </w:rPr>
      </w:pPr>
    </w:p>
    <w:p w14:paraId="3086EB15" w14:textId="77777777" w:rsidR="00B306B4" w:rsidRPr="00112BB1" w:rsidRDefault="00B306B4" w:rsidP="00B306B4">
      <w:pPr>
        <w:widowControl w:val="0"/>
        <w:spacing w:line="240" w:lineRule="auto"/>
        <w:ind w:firstLine="0"/>
        <w:jc w:val="center"/>
        <w:rPr>
          <w:rFonts w:ascii="Times New Roman" w:eastAsia="Times New Roman" w:hAnsi="Times New Roman" w:cs="Times New Roman"/>
          <w:b/>
          <w:sz w:val="24"/>
          <w:szCs w:val="24"/>
          <w:lang w:eastAsia="en-US"/>
        </w:rPr>
      </w:pPr>
      <w:r w:rsidRPr="00112BB1">
        <w:rPr>
          <w:rFonts w:ascii="Times New Roman" w:eastAsia="Times New Roman" w:hAnsi="Times New Roman" w:cs="Times New Roman"/>
          <w:b/>
          <w:sz w:val="24"/>
          <w:szCs w:val="24"/>
          <w:lang w:eastAsia="en-US"/>
        </w:rPr>
        <w:t>PASIŪLYMAS</w:t>
      </w:r>
    </w:p>
    <w:p w14:paraId="42F563CA" w14:textId="5C812C30" w:rsidR="00B306B4" w:rsidRPr="00112BB1" w:rsidRDefault="00B306B4" w:rsidP="00B306B4">
      <w:pPr>
        <w:widowControl w:val="0"/>
        <w:spacing w:line="240" w:lineRule="auto"/>
        <w:ind w:hanging="142"/>
        <w:jc w:val="center"/>
        <w:rPr>
          <w:rFonts w:ascii="Times New Roman" w:eastAsia="Times New Roman" w:hAnsi="Times New Roman" w:cs="Times New Roman"/>
          <w:sz w:val="24"/>
          <w:szCs w:val="24"/>
          <w:lang w:eastAsia="en-US"/>
        </w:rPr>
      </w:pPr>
      <w:r w:rsidRPr="00112BB1">
        <w:rPr>
          <w:rFonts w:ascii="Times New Roman" w:eastAsia="Times New Roman" w:hAnsi="Times New Roman" w:cs="Times New Roman"/>
          <w:b/>
          <w:caps/>
          <w:sz w:val="24"/>
          <w:szCs w:val="24"/>
          <w:lang w:eastAsia="en-US"/>
        </w:rPr>
        <w:t>„</w:t>
      </w:r>
      <w:r w:rsidR="00DE25F4" w:rsidRPr="00DE25F4">
        <w:rPr>
          <w:rFonts w:ascii="Times New Roman" w:hAnsi="Times New Roman" w:cs="Times New Roman"/>
          <w:b/>
          <w:sz w:val="24"/>
          <w:szCs w:val="24"/>
        </w:rPr>
        <w:t>MOTORINĖS IR KOGNITYVINĖS REABILITACIJOS, PAREMTOS VIRTUALIOS REALYBĖS TECHNOLOGIJOMIS, SISTEMA</w:t>
      </w:r>
      <w:r w:rsidRPr="00DE25F4">
        <w:rPr>
          <w:rFonts w:ascii="Times New Roman" w:eastAsia="Times New Roman" w:hAnsi="Times New Roman" w:cs="Times New Roman"/>
          <w:b/>
          <w:caps/>
          <w:sz w:val="24"/>
          <w:szCs w:val="24"/>
          <w:lang w:eastAsia="en-US"/>
        </w:rPr>
        <w:t>“</w:t>
      </w:r>
      <w:r w:rsidRPr="00112BB1">
        <w:rPr>
          <w:rFonts w:ascii="Times New Roman" w:eastAsia="Times New Roman" w:hAnsi="Times New Roman" w:cs="Times New Roman"/>
          <w:b/>
          <w:caps/>
          <w:sz w:val="24"/>
          <w:szCs w:val="24"/>
          <w:lang w:eastAsia="en-US"/>
        </w:rPr>
        <w:t xml:space="preserve"> PIRKIMUI </w:t>
      </w:r>
    </w:p>
    <w:p w14:paraId="5B020A15" w14:textId="77777777" w:rsidR="00B306B4" w:rsidRPr="00112BB1" w:rsidRDefault="00B306B4" w:rsidP="00B306B4">
      <w:pPr>
        <w:widowControl w:val="0"/>
        <w:shd w:val="clear" w:color="auto" w:fill="FFFFFF"/>
        <w:spacing w:line="240" w:lineRule="auto"/>
        <w:ind w:firstLine="0"/>
        <w:jc w:val="center"/>
        <w:rPr>
          <w:rFonts w:ascii="Times New Roman" w:eastAsia="Times New Roman" w:hAnsi="Times New Roman" w:cs="Times New Roman"/>
          <w:b/>
          <w:bCs/>
          <w:color w:val="000000"/>
          <w:sz w:val="24"/>
          <w:szCs w:val="24"/>
          <w:lang w:eastAsia="en-US"/>
        </w:rPr>
      </w:pPr>
      <w:r w:rsidRPr="00112BB1">
        <w:rPr>
          <w:rFonts w:ascii="Times New Roman" w:eastAsia="Times New Roman" w:hAnsi="Times New Roman" w:cs="Times New Roman"/>
          <w:sz w:val="24"/>
          <w:szCs w:val="24"/>
          <w:lang w:eastAsia="en-US"/>
        </w:rPr>
        <w:t>____________</w:t>
      </w:r>
      <w:r w:rsidRPr="00112BB1">
        <w:rPr>
          <w:rFonts w:ascii="Times New Roman" w:eastAsia="Times New Roman" w:hAnsi="Times New Roman" w:cs="Times New Roman"/>
          <w:b/>
          <w:bCs/>
          <w:color w:val="000000"/>
          <w:sz w:val="24"/>
          <w:szCs w:val="24"/>
          <w:lang w:eastAsia="en-US"/>
        </w:rPr>
        <w:t xml:space="preserve"> </w:t>
      </w:r>
      <w:r w:rsidRPr="00112BB1">
        <w:rPr>
          <w:rFonts w:ascii="Times New Roman" w:eastAsia="Times New Roman" w:hAnsi="Times New Roman" w:cs="Times New Roman"/>
          <w:sz w:val="24"/>
          <w:szCs w:val="24"/>
          <w:lang w:eastAsia="en-US"/>
        </w:rPr>
        <w:t>Nr.______</w:t>
      </w:r>
    </w:p>
    <w:p w14:paraId="7849AF54" w14:textId="77777777" w:rsidR="00B306B4" w:rsidRPr="00112BB1" w:rsidRDefault="00B306B4" w:rsidP="00B306B4">
      <w:pPr>
        <w:widowControl w:val="0"/>
        <w:shd w:val="clear" w:color="auto" w:fill="FFFFFF"/>
        <w:spacing w:line="240" w:lineRule="auto"/>
        <w:ind w:left="2592" w:firstLine="1296"/>
        <w:jc w:val="left"/>
        <w:rPr>
          <w:rFonts w:ascii="Times New Roman" w:eastAsia="Times New Roman" w:hAnsi="Times New Roman" w:cs="Times New Roman"/>
          <w:bCs/>
          <w:color w:val="000000"/>
          <w:sz w:val="24"/>
          <w:szCs w:val="24"/>
          <w:lang w:eastAsia="en-US"/>
        </w:rPr>
      </w:pPr>
      <w:r w:rsidRPr="00112BB1">
        <w:rPr>
          <w:rFonts w:ascii="Times New Roman" w:eastAsia="Times New Roman" w:hAnsi="Times New Roman" w:cs="Times New Roman"/>
          <w:bCs/>
          <w:color w:val="000000"/>
          <w:sz w:val="24"/>
          <w:szCs w:val="24"/>
          <w:lang w:eastAsia="en-US"/>
        </w:rPr>
        <w:t xml:space="preserve">        (Data)</w:t>
      </w:r>
    </w:p>
    <w:p w14:paraId="3DD81257" w14:textId="77777777" w:rsidR="00B306B4" w:rsidRPr="00112BB1" w:rsidRDefault="00B306B4" w:rsidP="00B306B4">
      <w:pPr>
        <w:widowControl w:val="0"/>
        <w:shd w:val="clear" w:color="auto" w:fill="FFFFFF"/>
        <w:spacing w:line="240" w:lineRule="auto"/>
        <w:ind w:firstLine="0"/>
        <w:jc w:val="center"/>
        <w:rPr>
          <w:rFonts w:ascii="Times New Roman" w:eastAsia="Times New Roman" w:hAnsi="Times New Roman" w:cs="Times New Roman"/>
          <w:bCs/>
          <w:color w:val="000000"/>
          <w:sz w:val="24"/>
          <w:szCs w:val="24"/>
          <w:lang w:eastAsia="en-US"/>
        </w:rPr>
      </w:pPr>
      <w:r w:rsidRPr="00112BB1">
        <w:rPr>
          <w:rFonts w:ascii="Times New Roman" w:eastAsia="Times New Roman" w:hAnsi="Times New Roman" w:cs="Times New Roman"/>
          <w:bCs/>
          <w:color w:val="000000"/>
          <w:sz w:val="24"/>
          <w:szCs w:val="24"/>
          <w:lang w:eastAsia="en-US"/>
        </w:rPr>
        <w:t>_____________</w:t>
      </w:r>
    </w:p>
    <w:p w14:paraId="254471F1" w14:textId="77777777" w:rsidR="00B306B4" w:rsidRPr="00112BB1" w:rsidRDefault="00B306B4" w:rsidP="00B306B4">
      <w:pPr>
        <w:widowControl w:val="0"/>
        <w:shd w:val="clear" w:color="auto" w:fill="FFFFFF"/>
        <w:spacing w:line="240" w:lineRule="auto"/>
        <w:ind w:firstLine="0"/>
        <w:jc w:val="center"/>
        <w:rPr>
          <w:rFonts w:ascii="Times New Roman" w:eastAsia="Times New Roman" w:hAnsi="Times New Roman" w:cs="Times New Roman"/>
          <w:bCs/>
          <w:color w:val="000000"/>
          <w:sz w:val="24"/>
          <w:szCs w:val="24"/>
          <w:lang w:eastAsia="en-US"/>
        </w:rPr>
      </w:pPr>
      <w:r w:rsidRPr="00112BB1">
        <w:rPr>
          <w:rFonts w:ascii="Times New Roman" w:eastAsia="Times New Roman" w:hAnsi="Times New Roman" w:cs="Times New Roman"/>
          <w:bCs/>
          <w:color w:val="000000"/>
          <w:sz w:val="24"/>
          <w:szCs w:val="24"/>
          <w:lang w:eastAsia="en-US"/>
        </w:rPr>
        <w:t>(Sudarymo vieta)</w:t>
      </w:r>
    </w:p>
    <w:p w14:paraId="4DD3F853" w14:textId="77777777" w:rsidR="00B306B4" w:rsidRPr="00112BB1" w:rsidRDefault="00B306B4" w:rsidP="00B306B4">
      <w:pPr>
        <w:widowControl w:val="0"/>
        <w:shd w:val="clear" w:color="auto" w:fill="FFFFFF"/>
        <w:spacing w:line="240" w:lineRule="auto"/>
        <w:ind w:firstLine="0"/>
        <w:jc w:val="center"/>
        <w:rPr>
          <w:rFonts w:ascii="Times New Roman" w:eastAsia="Times New Roman" w:hAnsi="Times New Roman" w:cs="Times New Roman"/>
          <w:bCs/>
          <w:color w:val="000000"/>
          <w:sz w:val="24"/>
          <w:szCs w:val="24"/>
          <w:lang w:eastAsia="en-US"/>
        </w:rPr>
      </w:pP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7"/>
        <w:gridCol w:w="3747"/>
      </w:tblGrid>
      <w:tr w:rsidR="00B306B4" w:rsidRPr="00112BB1" w14:paraId="6B88ADEE" w14:textId="77777777" w:rsidTr="00632920">
        <w:tc>
          <w:tcPr>
            <w:tcW w:w="3146" w:type="pct"/>
            <w:shd w:val="clear" w:color="auto" w:fill="F2F2F2" w:themeFill="background1" w:themeFillShade="F2"/>
          </w:tcPr>
          <w:p w14:paraId="57EA76D2" w14:textId="77777777" w:rsidR="00B306B4" w:rsidRPr="00112BB1" w:rsidRDefault="00B306B4" w:rsidP="00632920">
            <w:pPr>
              <w:widowControl w:val="0"/>
              <w:spacing w:line="240" w:lineRule="auto"/>
              <w:ind w:firstLine="0"/>
              <w:rPr>
                <w:rFonts w:ascii="Times New Roman" w:eastAsia="Times New Roman" w:hAnsi="Times New Roman" w:cs="Times New Roman"/>
                <w:i/>
                <w:sz w:val="24"/>
                <w:szCs w:val="24"/>
                <w:lang w:eastAsia="en-US"/>
              </w:rPr>
            </w:pPr>
            <w:r w:rsidRPr="00112BB1">
              <w:rPr>
                <w:rFonts w:ascii="Times New Roman" w:eastAsia="Times New Roman" w:hAnsi="Times New Roman" w:cs="Times New Roman"/>
                <w:b/>
                <w:sz w:val="24"/>
                <w:szCs w:val="24"/>
                <w:lang w:eastAsia="en-US"/>
              </w:rPr>
              <w:t>Tiekėjo pavadinimas ir kodas</w:t>
            </w:r>
            <w:r w:rsidRPr="00112BB1">
              <w:rPr>
                <w:rFonts w:ascii="Times New Roman" w:eastAsia="Times New Roman" w:hAnsi="Times New Roman" w:cs="Times New Roman"/>
                <w:sz w:val="24"/>
                <w:szCs w:val="24"/>
                <w:lang w:eastAsia="en-US"/>
              </w:rPr>
              <w:t xml:space="preserve"> </w:t>
            </w:r>
            <w:r w:rsidRPr="00112BB1">
              <w:rPr>
                <w:rFonts w:ascii="Times New Roman" w:eastAsia="Times New Roman" w:hAnsi="Times New Roman" w:cs="Times New Roman"/>
                <w:i/>
                <w:sz w:val="24"/>
                <w:szCs w:val="24"/>
                <w:lang w:eastAsia="en-US"/>
              </w:rPr>
              <w:t>(jeigu dalyvauja tiekėjų grupė, surašomi visi dalyvių pavadinimai ir kodai)</w:t>
            </w:r>
          </w:p>
        </w:tc>
        <w:tc>
          <w:tcPr>
            <w:tcW w:w="1854" w:type="pct"/>
            <w:shd w:val="clear" w:color="auto" w:fill="F2F2F2" w:themeFill="background1" w:themeFillShade="F2"/>
          </w:tcPr>
          <w:p w14:paraId="58DD3AFE"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p>
          <w:p w14:paraId="3A2D00E9"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p>
        </w:tc>
      </w:tr>
      <w:tr w:rsidR="00B306B4" w:rsidRPr="00112BB1" w14:paraId="02B6ABA1" w14:textId="77777777" w:rsidTr="00632920">
        <w:tc>
          <w:tcPr>
            <w:tcW w:w="3146" w:type="pct"/>
          </w:tcPr>
          <w:p w14:paraId="758561A5"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Tiekėjo adresas</w:t>
            </w:r>
            <w:r w:rsidRPr="00112BB1">
              <w:rPr>
                <w:rFonts w:ascii="Times New Roman" w:eastAsia="Times New Roman" w:hAnsi="Times New Roman" w:cs="Times New Roman"/>
                <w:i/>
                <w:sz w:val="24"/>
                <w:szCs w:val="24"/>
                <w:lang w:eastAsia="en-US"/>
              </w:rPr>
              <w:t xml:space="preserve"> (jeigu dalyvauja tiekėjų grupė, surašomi visi dalyvių adresai)</w:t>
            </w:r>
          </w:p>
        </w:tc>
        <w:tc>
          <w:tcPr>
            <w:tcW w:w="1854" w:type="pct"/>
          </w:tcPr>
          <w:p w14:paraId="18FFDD39"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p>
          <w:p w14:paraId="2AD684F0"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p>
        </w:tc>
      </w:tr>
      <w:tr w:rsidR="00B306B4" w:rsidRPr="00112BB1" w14:paraId="08636F01" w14:textId="77777777" w:rsidTr="00632920">
        <w:tc>
          <w:tcPr>
            <w:tcW w:w="3146" w:type="pct"/>
          </w:tcPr>
          <w:p w14:paraId="34E2FB0F"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Už pasiūlymą atsakingo asmens vardas, pavardė</w:t>
            </w:r>
          </w:p>
        </w:tc>
        <w:tc>
          <w:tcPr>
            <w:tcW w:w="1854" w:type="pct"/>
          </w:tcPr>
          <w:p w14:paraId="02C63171"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p>
        </w:tc>
      </w:tr>
      <w:tr w:rsidR="00B306B4" w:rsidRPr="00112BB1" w14:paraId="5BE0CC1A" w14:textId="77777777" w:rsidTr="00632920">
        <w:tc>
          <w:tcPr>
            <w:tcW w:w="3146" w:type="pct"/>
          </w:tcPr>
          <w:p w14:paraId="69A6409F"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Telefono numeris</w:t>
            </w:r>
          </w:p>
        </w:tc>
        <w:tc>
          <w:tcPr>
            <w:tcW w:w="1854" w:type="pct"/>
          </w:tcPr>
          <w:p w14:paraId="2A09FAA1"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p>
        </w:tc>
      </w:tr>
      <w:tr w:rsidR="00B306B4" w:rsidRPr="00112BB1" w14:paraId="1089E8A3" w14:textId="77777777" w:rsidTr="00632920">
        <w:trPr>
          <w:trHeight w:val="388"/>
        </w:trPr>
        <w:tc>
          <w:tcPr>
            <w:tcW w:w="3146" w:type="pct"/>
          </w:tcPr>
          <w:p w14:paraId="5A02E493"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El. pašto adresas</w:t>
            </w:r>
          </w:p>
        </w:tc>
        <w:tc>
          <w:tcPr>
            <w:tcW w:w="1854" w:type="pct"/>
          </w:tcPr>
          <w:p w14:paraId="3C07C128" w14:textId="77777777" w:rsidR="00B306B4" w:rsidRPr="00112BB1" w:rsidRDefault="00B306B4" w:rsidP="00632920">
            <w:pPr>
              <w:widowControl w:val="0"/>
              <w:spacing w:line="240" w:lineRule="auto"/>
              <w:ind w:firstLine="0"/>
              <w:rPr>
                <w:rFonts w:ascii="Times New Roman" w:eastAsia="Times New Roman" w:hAnsi="Times New Roman" w:cs="Times New Roman"/>
                <w:sz w:val="24"/>
                <w:szCs w:val="24"/>
                <w:lang w:eastAsia="en-US"/>
              </w:rPr>
            </w:pPr>
          </w:p>
        </w:tc>
      </w:tr>
    </w:tbl>
    <w:p w14:paraId="15AE652C" w14:textId="77777777" w:rsidR="00B306B4" w:rsidRPr="00112BB1" w:rsidRDefault="00B306B4" w:rsidP="00B306B4">
      <w:pPr>
        <w:widowControl w:val="0"/>
        <w:tabs>
          <w:tab w:val="left" w:pos="8015"/>
        </w:tabs>
        <w:spacing w:line="240" w:lineRule="auto"/>
        <w:ind w:firstLine="0"/>
        <w:rPr>
          <w:rFonts w:ascii="Times New Roman" w:eastAsia="Times New Roman" w:hAnsi="Times New Roman" w:cs="Times New Roman"/>
          <w:b/>
          <w:sz w:val="24"/>
          <w:szCs w:val="24"/>
          <w:lang w:eastAsia="en-US"/>
        </w:rPr>
      </w:pPr>
      <w:r w:rsidRPr="00112BB1">
        <w:rPr>
          <w:rFonts w:ascii="Times New Roman" w:eastAsia="Times New Roman" w:hAnsi="Times New Roman" w:cs="Times New Roman"/>
          <w:b/>
          <w:sz w:val="24"/>
          <w:szCs w:val="24"/>
          <w:lang w:eastAsia="en-US"/>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32"/>
        <w:gridCol w:w="3686"/>
      </w:tblGrid>
      <w:tr w:rsidR="00B306B4" w:rsidRPr="00112BB1" w14:paraId="7F3FD586" w14:textId="77777777" w:rsidTr="00632920">
        <w:tc>
          <w:tcPr>
            <w:tcW w:w="6232" w:type="dxa"/>
            <w:shd w:val="clear" w:color="auto" w:fill="auto"/>
            <w:tcMar>
              <w:top w:w="0" w:type="dxa"/>
              <w:left w:w="108" w:type="dxa"/>
              <w:bottom w:w="0" w:type="dxa"/>
              <w:right w:w="108" w:type="dxa"/>
            </w:tcMar>
            <w:hideMark/>
          </w:tcPr>
          <w:p w14:paraId="5E6C060D" w14:textId="77777777" w:rsidR="00B306B4" w:rsidRPr="00112BB1" w:rsidRDefault="00B306B4" w:rsidP="00632920">
            <w:pPr>
              <w:spacing w:line="240" w:lineRule="auto"/>
              <w:ind w:firstLine="0"/>
              <w:rPr>
                <w:rFonts w:ascii="Times New Roman" w:eastAsia="Times New Roman" w:hAnsi="Times New Roman" w:cs="Times New Roman"/>
                <w:i/>
                <w:iCs/>
                <w:color w:val="000000" w:themeColor="text1"/>
                <w:sz w:val="24"/>
                <w:szCs w:val="24"/>
                <w:lang w:eastAsia="en-US"/>
              </w:rPr>
            </w:pPr>
            <w:r w:rsidRPr="00112BB1">
              <w:rPr>
                <w:rFonts w:ascii="Times New Roman" w:eastAsia="Times New Roman" w:hAnsi="Times New Roman" w:cs="Times New Roman"/>
                <w:b/>
                <w:bCs/>
                <w:color w:val="000000" w:themeColor="text1"/>
                <w:sz w:val="24"/>
                <w:szCs w:val="24"/>
                <w:lang w:eastAsia="en-US"/>
              </w:rPr>
              <w:t xml:space="preserve">Subtiekėjo pavadinimas </w:t>
            </w:r>
          </w:p>
        </w:tc>
        <w:tc>
          <w:tcPr>
            <w:tcW w:w="3686" w:type="dxa"/>
            <w:shd w:val="clear" w:color="auto" w:fill="auto"/>
            <w:tcMar>
              <w:top w:w="0" w:type="dxa"/>
              <w:left w:w="108" w:type="dxa"/>
              <w:bottom w:w="0" w:type="dxa"/>
              <w:right w:w="108" w:type="dxa"/>
            </w:tcMar>
          </w:tcPr>
          <w:p w14:paraId="7130FBFC" w14:textId="77777777" w:rsidR="00B306B4" w:rsidRPr="00112BB1" w:rsidRDefault="00B306B4" w:rsidP="00632920">
            <w:pPr>
              <w:spacing w:line="240" w:lineRule="auto"/>
              <w:ind w:firstLine="0"/>
              <w:rPr>
                <w:rFonts w:ascii="Times New Roman" w:eastAsia="Times New Roman" w:hAnsi="Times New Roman" w:cs="Times New Roman"/>
                <w:color w:val="000000" w:themeColor="text1"/>
                <w:sz w:val="24"/>
                <w:szCs w:val="24"/>
                <w:lang w:eastAsia="en-US"/>
              </w:rPr>
            </w:pPr>
          </w:p>
        </w:tc>
      </w:tr>
      <w:tr w:rsidR="00B306B4" w:rsidRPr="00112BB1" w14:paraId="445A1408" w14:textId="77777777" w:rsidTr="00632920">
        <w:tc>
          <w:tcPr>
            <w:tcW w:w="6232" w:type="dxa"/>
            <w:tcMar>
              <w:top w:w="0" w:type="dxa"/>
              <w:left w:w="108" w:type="dxa"/>
              <w:bottom w:w="0" w:type="dxa"/>
              <w:right w:w="108" w:type="dxa"/>
            </w:tcMar>
          </w:tcPr>
          <w:p w14:paraId="4EEF73EF" w14:textId="77777777" w:rsidR="00B306B4" w:rsidRPr="00112BB1" w:rsidRDefault="00B306B4" w:rsidP="00632920">
            <w:pPr>
              <w:spacing w:line="240" w:lineRule="auto"/>
              <w:ind w:firstLine="0"/>
              <w:rPr>
                <w:rFonts w:ascii="Times New Roman" w:eastAsia="Times New Roman" w:hAnsi="Times New Roman" w:cs="Times New Roman"/>
                <w:color w:val="000000" w:themeColor="text1"/>
                <w:sz w:val="24"/>
                <w:szCs w:val="24"/>
                <w:lang w:eastAsia="en-US"/>
              </w:rPr>
            </w:pPr>
            <w:r w:rsidRPr="00112BB1">
              <w:rPr>
                <w:rFonts w:ascii="Times New Roman" w:eastAsia="Times New Roman" w:hAnsi="Times New Roman" w:cs="Times New Roman"/>
                <w:color w:val="000000" w:themeColor="text1"/>
                <w:sz w:val="24"/>
                <w:szCs w:val="24"/>
                <w:lang w:eastAsia="en-US"/>
              </w:rPr>
              <w:t>Subtiekėjui perduodamų vykdyti sutartinių prievolių dalis (procentais)</w:t>
            </w:r>
          </w:p>
        </w:tc>
        <w:tc>
          <w:tcPr>
            <w:tcW w:w="3686" w:type="dxa"/>
            <w:tcMar>
              <w:top w:w="0" w:type="dxa"/>
              <w:left w:w="108" w:type="dxa"/>
              <w:bottom w:w="0" w:type="dxa"/>
              <w:right w:w="108" w:type="dxa"/>
            </w:tcMar>
          </w:tcPr>
          <w:p w14:paraId="533F7436" w14:textId="77777777" w:rsidR="00B306B4" w:rsidRPr="00112BB1" w:rsidRDefault="00B306B4" w:rsidP="00632920">
            <w:pPr>
              <w:spacing w:line="240" w:lineRule="auto"/>
              <w:ind w:firstLine="0"/>
              <w:rPr>
                <w:rFonts w:ascii="Times New Roman" w:eastAsia="Times New Roman" w:hAnsi="Times New Roman" w:cs="Times New Roman"/>
                <w:color w:val="000000" w:themeColor="text1"/>
                <w:sz w:val="24"/>
                <w:szCs w:val="24"/>
                <w:lang w:eastAsia="en-US"/>
              </w:rPr>
            </w:pPr>
          </w:p>
        </w:tc>
      </w:tr>
      <w:tr w:rsidR="00B306B4" w:rsidRPr="00112BB1" w14:paraId="79781B08" w14:textId="77777777" w:rsidTr="00632920">
        <w:tc>
          <w:tcPr>
            <w:tcW w:w="6232" w:type="dxa"/>
            <w:tcMar>
              <w:top w:w="0" w:type="dxa"/>
              <w:left w:w="108" w:type="dxa"/>
              <w:bottom w:w="0" w:type="dxa"/>
              <w:right w:w="108" w:type="dxa"/>
            </w:tcMar>
            <w:hideMark/>
          </w:tcPr>
          <w:p w14:paraId="4EBF5DA2" w14:textId="77777777" w:rsidR="00B306B4" w:rsidRPr="00112BB1" w:rsidRDefault="00B306B4" w:rsidP="00632920">
            <w:pPr>
              <w:spacing w:line="240" w:lineRule="auto"/>
              <w:ind w:firstLine="0"/>
              <w:rPr>
                <w:rFonts w:ascii="Times New Roman" w:eastAsia="Times New Roman" w:hAnsi="Times New Roman" w:cs="Times New Roman"/>
                <w:color w:val="000000" w:themeColor="text1"/>
                <w:sz w:val="24"/>
                <w:szCs w:val="24"/>
                <w:lang w:eastAsia="en-US"/>
              </w:rPr>
            </w:pPr>
            <w:r w:rsidRPr="00112BB1">
              <w:rPr>
                <w:rFonts w:ascii="Times New Roman" w:eastAsia="Times New Roman" w:hAnsi="Times New Roman" w:cs="Times New Roman"/>
                <w:color w:val="000000" w:themeColor="text1"/>
                <w:sz w:val="24"/>
                <w:szCs w:val="24"/>
                <w:lang w:eastAsia="en-US"/>
              </w:rPr>
              <w:t>Subtiekėjui perduodamos vykdyti sutartinės prievolės</w:t>
            </w:r>
          </w:p>
        </w:tc>
        <w:tc>
          <w:tcPr>
            <w:tcW w:w="3686" w:type="dxa"/>
            <w:tcMar>
              <w:top w:w="0" w:type="dxa"/>
              <w:left w:w="108" w:type="dxa"/>
              <w:bottom w:w="0" w:type="dxa"/>
              <w:right w:w="108" w:type="dxa"/>
            </w:tcMar>
          </w:tcPr>
          <w:p w14:paraId="1E77EAD1" w14:textId="77777777" w:rsidR="00B306B4" w:rsidRPr="00112BB1" w:rsidRDefault="00B306B4" w:rsidP="00632920">
            <w:pPr>
              <w:spacing w:line="240" w:lineRule="auto"/>
              <w:ind w:firstLine="0"/>
              <w:rPr>
                <w:rFonts w:ascii="Times New Roman" w:eastAsia="Times New Roman" w:hAnsi="Times New Roman" w:cs="Times New Roman"/>
                <w:color w:val="000000" w:themeColor="text1"/>
                <w:sz w:val="24"/>
                <w:szCs w:val="24"/>
                <w:lang w:eastAsia="en-US"/>
              </w:rPr>
            </w:pPr>
          </w:p>
        </w:tc>
      </w:tr>
    </w:tbl>
    <w:p w14:paraId="0FB1EA36" w14:textId="77777777" w:rsidR="00B306B4" w:rsidRPr="00112BB1" w:rsidRDefault="00B306B4" w:rsidP="00B306B4">
      <w:pPr>
        <w:widowControl w:val="0"/>
        <w:spacing w:line="240" w:lineRule="auto"/>
        <w:ind w:firstLine="0"/>
        <w:rPr>
          <w:rFonts w:ascii="Times New Roman" w:eastAsia="Times New Roman" w:hAnsi="Times New Roman" w:cs="Times New Roman"/>
          <w:i/>
          <w:iCs/>
          <w:color w:val="000000" w:themeColor="text1"/>
          <w:sz w:val="24"/>
          <w:szCs w:val="24"/>
          <w:lang w:eastAsia="en-US"/>
        </w:rPr>
      </w:pPr>
      <w:r w:rsidRPr="00112BB1">
        <w:rPr>
          <w:rFonts w:ascii="Times New Roman" w:eastAsia="Times New Roman" w:hAnsi="Times New Roman" w:cs="Times New Roman"/>
          <w:i/>
          <w:iCs/>
          <w:color w:val="000000" w:themeColor="text1"/>
          <w:sz w:val="24"/>
          <w:szCs w:val="24"/>
          <w:lang w:eastAsia="en-US"/>
        </w:rPr>
        <w:t>Pastaba. Pildoma, jei tiekėjas sutartinėms prievolėms vykdyti pasitelkia subtiekėjus</w:t>
      </w:r>
    </w:p>
    <w:p w14:paraId="3772C719" w14:textId="77777777" w:rsidR="00B306B4" w:rsidRPr="00112BB1" w:rsidRDefault="00B306B4" w:rsidP="00B306B4">
      <w:pPr>
        <w:widowControl w:val="0"/>
        <w:spacing w:line="240" w:lineRule="auto"/>
        <w:ind w:firstLine="0"/>
        <w:rPr>
          <w:rFonts w:ascii="Times New Roman" w:eastAsia="Times New Roman" w:hAnsi="Times New Roman" w:cs="Times New Roman"/>
          <w:i/>
          <w:iCs/>
          <w:sz w:val="24"/>
          <w:szCs w:val="24"/>
          <w:lang w:eastAsia="en-US"/>
        </w:rPr>
      </w:pPr>
    </w:p>
    <w:p w14:paraId="494CEDBD" w14:textId="77777777" w:rsidR="00B306B4" w:rsidRPr="00112BB1" w:rsidRDefault="00B306B4" w:rsidP="00B306B4">
      <w:pPr>
        <w:spacing w:line="240" w:lineRule="auto"/>
        <w:ind w:firstLine="720"/>
        <w:rPr>
          <w:rFonts w:ascii="Times New Roman" w:eastAsia="Times New Roman" w:hAnsi="Times New Roman" w:cs="Times New Roman"/>
          <w:sz w:val="24"/>
          <w:szCs w:val="24"/>
          <w:lang w:eastAsia="en-US"/>
        </w:rPr>
      </w:pPr>
      <w:bookmarkStart w:id="41" w:name="_Hlk106720088"/>
      <w:r w:rsidRPr="00112BB1">
        <w:rPr>
          <w:rFonts w:ascii="Times New Roman" w:eastAsia="Times New Roman" w:hAnsi="Times New Roman" w:cs="Times New Roman"/>
          <w:sz w:val="24"/>
          <w:szCs w:val="24"/>
          <w:lang w:eastAsia="en-US"/>
        </w:rPr>
        <w:t>Šiuo pasiūlymu pažymime, kad sutinkame su visomis pirkimo sąlygomis, nustatytomis:</w:t>
      </w:r>
    </w:p>
    <w:p w14:paraId="27493577" w14:textId="7F6AB596" w:rsidR="00B306B4" w:rsidRPr="00112BB1" w:rsidRDefault="00DE25F4" w:rsidP="00B306B4">
      <w:pPr>
        <w:spacing w:line="240" w:lineRule="auto"/>
        <w:ind w:firstLine="7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1) </w:t>
      </w:r>
      <w:r w:rsidR="00B306B4" w:rsidRPr="00112BB1">
        <w:rPr>
          <w:rFonts w:ascii="Times New Roman" w:eastAsia="Times New Roman" w:hAnsi="Times New Roman" w:cs="Times New Roman"/>
          <w:sz w:val="24"/>
          <w:szCs w:val="24"/>
          <w:lang w:eastAsia="en-US"/>
        </w:rPr>
        <w:t>skelbime apie pirkimą, paskelbtame Viešųjų pirkimų įstatymo nustatyta tvarka;</w:t>
      </w:r>
    </w:p>
    <w:p w14:paraId="3E94ECD9" w14:textId="33379B2D" w:rsidR="00B306B4" w:rsidRPr="00112BB1" w:rsidRDefault="00DE25F4" w:rsidP="00B306B4">
      <w:pPr>
        <w:spacing w:line="240" w:lineRule="auto"/>
        <w:ind w:firstLine="7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 </w:t>
      </w:r>
      <w:r w:rsidR="00B306B4" w:rsidRPr="00112BB1">
        <w:rPr>
          <w:rFonts w:ascii="Times New Roman" w:eastAsia="Times New Roman" w:hAnsi="Times New Roman" w:cs="Times New Roman"/>
          <w:sz w:val="24"/>
          <w:szCs w:val="24"/>
          <w:lang w:eastAsia="en-US"/>
        </w:rPr>
        <w:t>pirkimo dokumentuose (taip pat jų paaiškinimuose, papildymuose).</w:t>
      </w:r>
    </w:p>
    <w:p w14:paraId="724F19C5" w14:textId="77777777" w:rsidR="00B306B4" w:rsidRPr="00112BB1" w:rsidRDefault="00B306B4" w:rsidP="00B306B4">
      <w:pPr>
        <w:spacing w:line="240" w:lineRule="auto"/>
        <w:ind w:firstLine="0"/>
        <w:jc w:val="left"/>
        <w:rPr>
          <w:rFonts w:ascii="Times New Roman" w:eastAsia="Times New Roman" w:hAnsi="Times New Roman" w:cs="Times New Roman"/>
          <w:sz w:val="24"/>
          <w:szCs w:val="24"/>
          <w:lang w:eastAsia="en-US"/>
        </w:rPr>
      </w:pPr>
    </w:p>
    <w:p w14:paraId="5F9C8BB5" w14:textId="77777777" w:rsidR="00B306B4" w:rsidRPr="00112BB1" w:rsidRDefault="00B306B4" w:rsidP="00B306B4">
      <w:pPr>
        <w:spacing w:line="240" w:lineRule="auto"/>
        <w:ind w:firstLine="0"/>
        <w:jc w:val="left"/>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Mes siūlome:</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704"/>
        <w:gridCol w:w="3974"/>
        <w:gridCol w:w="1701"/>
        <w:gridCol w:w="1417"/>
        <w:gridCol w:w="1985"/>
      </w:tblGrid>
      <w:tr w:rsidR="00B306B4" w:rsidRPr="00112BB1" w14:paraId="7BE66554" w14:textId="77777777" w:rsidTr="00632920">
        <w:trPr>
          <w:trHeight w:val="493"/>
        </w:trPr>
        <w:tc>
          <w:tcPr>
            <w:tcW w:w="704" w:type="dxa"/>
            <w:shd w:val="clear" w:color="auto" w:fill="FFFFFF"/>
            <w:vAlign w:val="center"/>
            <w:hideMark/>
          </w:tcPr>
          <w:p w14:paraId="13A88363" w14:textId="77777777" w:rsidR="00B306B4" w:rsidRPr="00112BB1" w:rsidRDefault="00B306B4" w:rsidP="00632920">
            <w:pPr>
              <w:autoSpaceDN w:val="0"/>
              <w:spacing w:line="240" w:lineRule="auto"/>
              <w:ind w:left="-150" w:firstLine="0"/>
              <w:jc w:val="center"/>
              <w:rPr>
                <w:rFonts w:ascii="Times New Roman" w:eastAsia="Times New Roman" w:hAnsi="Times New Roman" w:cs="Times New Roman"/>
                <w:b/>
                <w:sz w:val="24"/>
                <w:szCs w:val="24"/>
              </w:rPr>
            </w:pPr>
            <w:r w:rsidRPr="00112BB1">
              <w:rPr>
                <w:rFonts w:ascii="Times New Roman" w:eastAsia="Times New Roman" w:hAnsi="Times New Roman" w:cs="Times New Roman"/>
                <w:b/>
                <w:sz w:val="24"/>
                <w:szCs w:val="24"/>
              </w:rPr>
              <w:t>Eil.</w:t>
            </w:r>
          </w:p>
          <w:p w14:paraId="42C51E45" w14:textId="77777777" w:rsidR="00B306B4" w:rsidRPr="00112BB1" w:rsidRDefault="00B306B4" w:rsidP="00632920">
            <w:pPr>
              <w:autoSpaceDN w:val="0"/>
              <w:spacing w:line="240" w:lineRule="auto"/>
              <w:ind w:left="-150" w:hanging="10"/>
              <w:jc w:val="center"/>
              <w:rPr>
                <w:rFonts w:ascii="Times New Roman" w:eastAsia="Times New Roman" w:hAnsi="Times New Roman" w:cs="Times New Roman"/>
                <w:b/>
                <w:sz w:val="24"/>
                <w:szCs w:val="24"/>
              </w:rPr>
            </w:pPr>
            <w:r w:rsidRPr="00112BB1">
              <w:rPr>
                <w:rFonts w:ascii="Times New Roman" w:eastAsia="Times New Roman" w:hAnsi="Times New Roman" w:cs="Times New Roman"/>
                <w:b/>
                <w:sz w:val="24"/>
                <w:szCs w:val="24"/>
              </w:rPr>
              <w:t>Nr.</w:t>
            </w:r>
          </w:p>
        </w:tc>
        <w:tc>
          <w:tcPr>
            <w:tcW w:w="3974" w:type="dxa"/>
            <w:shd w:val="clear" w:color="auto" w:fill="FFFFFF"/>
            <w:vAlign w:val="center"/>
            <w:hideMark/>
          </w:tcPr>
          <w:p w14:paraId="1F27047A" w14:textId="77777777" w:rsidR="00B306B4" w:rsidRPr="00112BB1" w:rsidRDefault="00B306B4" w:rsidP="00632920">
            <w:pPr>
              <w:widowControl w:val="0"/>
              <w:autoSpaceDE w:val="0"/>
              <w:autoSpaceDN w:val="0"/>
              <w:adjustRightInd w:val="0"/>
              <w:spacing w:line="240" w:lineRule="auto"/>
              <w:ind w:firstLine="0"/>
              <w:jc w:val="center"/>
              <w:rPr>
                <w:rFonts w:ascii="Times New Roman" w:eastAsia="Times New Roman" w:hAnsi="Times New Roman" w:cs="Times New Roman"/>
                <w:b/>
                <w:sz w:val="24"/>
                <w:szCs w:val="24"/>
              </w:rPr>
            </w:pPr>
            <w:r w:rsidRPr="00112BB1">
              <w:rPr>
                <w:rFonts w:ascii="Times New Roman" w:eastAsia="Times New Roman" w:hAnsi="Times New Roman" w:cs="Times New Roman"/>
                <w:b/>
                <w:sz w:val="24"/>
                <w:szCs w:val="24"/>
                <w:lang w:eastAsia="en-US"/>
              </w:rPr>
              <w:t>Pirkimo objekto pavadinimas</w:t>
            </w:r>
          </w:p>
        </w:tc>
        <w:tc>
          <w:tcPr>
            <w:tcW w:w="1701" w:type="dxa"/>
            <w:shd w:val="clear" w:color="auto" w:fill="FFFFFF"/>
            <w:vAlign w:val="center"/>
          </w:tcPr>
          <w:p w14:paraId="36E373C5" w14:textId="77777777" w:rsidR="00B306B4" w:rsidRPr="00112BB1" w:rsidRDefault="00B306B4" w:rsidP="00632920">
            <w:pPr>
              <w:widowControl w:val="0"/>
              <w:shd w:val="clear" w:color="auto" w:fill="FFFFFF"/>
              <w:autoSpaceDE w:val="0"/>
              <w:autoSpaceDN w:val="0"/>
              <w:adjustRightInd w:val="0"/>
              <w:spacing w:line="240" w:lineRule="auto"/>
              <w:ind w:firstLine="0"/>
              <w:jc w:val="center"/>
              <w:rPr>
                <w:rFonts w:ascii="Times New Roman" w:eastAsia="Times New Roman" w:hAnsi="Times New Roman" w:cs="Times New Roman"/>
                <w:b/>
                <w:iCs/>
                <w:sz w:val="24"/>
                <w:szCs w:val="24"/>
              </w:rPr>
            </w:pPr>
            <w:r w:rsidRPr="00112BB1">
              <w:rPr>
                <w:rFonts w:ascii="Times New Roman" w:eastAsia="Times New Roman" w:hAnsi="Times New Roman" w:cs="Times New Roman"/>
                <w:b/>
                <w:iCs/>
                <w:sz w:val="24"/>
                <w:szCs w:val="24"/>
              </w:rPr>
              <w:t>Kaina EUR be PVM</w:t>
            </w:r>
          </w:p>
        </w:tc>
        <w:tc>
          <w:tcPr>
            <w:tcW w:w="1417" w:type="dxa"/>
            <w:shd w:val="clear" w:color="auto" w:fill="FFFFFF"/>
          </w:tcPr>
          <w:p w14:paraId="4EDD0FED" w14:textId="77777777" w:rsidR="00B306B4" w:rsidRPr="00112BB1" w:rsidRDefault="00B306B4" w:rsidP="00632920">
            <w:pPr>
              <w:widowControl w:val="0"/>
              <w:shd w:val="clear" w:color="auto" w:fill="FFFFFF"/>
              <w:autoSpaceDE w:val="0"/>
              <w:autoSpaceDN w:val="0"/>
              <w:adjustRightInd w:val="0"/>
              <w:spacing w:line="240" w:lineRule="auto"/>
              <w:ind w:firstLine="0"/>
              <w:jc w:val="center"/>
              <w:rPr>
                <w:rFonts w:ascii="Times New Roman" w:eastAsia="Times New Roman" w:hAnsi="Times New Roman" w:cs="Times New Roman"/>
                <w:b/>
                <w:sz w:val="24"/>
                <w:szCs w:val="24"/>
                <w:lang w:eastAsia="en-US"/>
              </w:rPr>
            </w:pPr>
            <w:r w:rsidRPr="00112BB1">
              <w:rPr>
                <w:rFonts w:ascii="Times New Roman" w:eastAsia="Times New Roman" w:hAnsi="Times New Roman" w:cs="Times New Roman"/>
                <w:b/>
                <w:sz w:val="24"/>
                <w:szCs w:val="24"/>
                <w:lang w:eastAsia="en-US"/>
              </w:rPr>
              <w:t>PVM (EUR)</w:t>
            </w:r>
          </w:p>
        </w:tc>
        <w:tc>
          <w:tcPr>
            <w:tcW w:w="1985" w:type="dxa"/>
            <w:shd w:val="clear" w:color="auto" w:fill="FFFFFF"/>
          </w:tcPr>
          <w:p w14:paraId="11B8DC41" w14:textId="77777777" w:rsidR="00B306B4" w:rsidRPr="00112BB1" w:rsidRDefault="00B306B4" w:rsidP="00632920">
            <w:pPr>
              <w:widowControl w:val="0"/>
              <w:shd w:val="clear" w:color="auto" w:fill="FFFFFF"/>
              <w:autoSpaceDE w:val="0"/>
              <w:autoSpaceDN w:val="0"/>
              <w:adjustRightInd w:val="0"/>
              <w:spacing w:line="240" w:lineRule="auto"/>
              <w:ind w:firstLine="0"/>
              <w:jc w:val="center"/>
              <w:rPr>
                <w:rFonts w:ascii="Times New Roman" w:eastAsia="Times New Roman" w:hAnsi="Times New Roman" w:cs="Times New Roman"/>
                <w:b/>
                <w:sz w:val="24"/>
                <w:szCs w:val="24"/>
                <w:lang w:eastAsia="en-US"/>
              </w:rPr>
            </w:pPr>
            <w:r w:rsidRPr="00112BB1">
              <w:rPr>
                <w:rFonts w:ascii="Times New Roman" w:eastAsia="Times New Roman" w:hAnsi="Times New Roman" w:cs="Times New Roman"/>
                <w:b/>
                <w:sz w:val="24"/>
                <w:szCs w:val="24"/>
                <w:lang w:eastAsia="en-US"/>
              </w:rPr>
              <w:t>Kaina EUR su PVM</w:t>
            </w:r>
          </w:p>
        </w:tc>
      </w:tr>
      <w:tr w:rsidR="00B306B4" w:rsidRPr="00112BB1" w14:paraId="61621422" w14:textId="77777777" w:rsidTr="00632920">
        <w:trPr>
          <w:trHeight w:val="251"/>
        </w:trPr>
        <w:tc>
          <w:tcPr>
            <w:tcW w:w="704" w:type="dxa"/>
            <w:shd w:val="clear" w:color="auto" w:fill="FFFFFF"/>
            <w:vAlign w:val="center"/>
            <w:hideMark/>
          </w:tcPr>
          <w:p w14:paraId="50CA3ECD" w14:textId="77777777" w:rsidR="00B306B4" w:rsidRPr="00112BB1" w:rsidRDefault="00B306B4" w:rsidP="00632920">
            <w:pPr>
              <w:widowControl w:val="0"/>
              <w:shd w:val="clear" w:color="auto" w:fill="FFFFFF"/>
              <w:autoSpaceDE w:val="0"/>
              <w:autoSpaceDN w:val="0"/>
              <w:adjustRightInd w:val="0"/>
              <w:spacing w:line="240" w:lineRule="auto"/>
              <w:ind w:left="24" w:firstLine="0"/>
              <w:jc w:val="center"/>
              <w:rPr>
                <w:rFonts w:ascii="Times New Roman" w:eastAsia="Times New Roman" w:hAnsi="Times New Roman" w:cs="Times New Roman"/>
                <w:sz w:val="24"/>
                <w:szCs w:val="24"/>
              </w:rPr>
            </w:pPr>
            <w:r w:rsidRPr="00112BB1">
              <w:rPr>
                <w:rFonts w:ascii="Times New Roman" w:eastAsia="Times New Roman" w:hAnsi="Times New Roman" w:cs="Times New Roman"/>
                <w:sz w:val="24"/>
                <w:szCs w:val="24"/>
              </w:rPr>
              <w:lastRenderedPageBreak/>
              <w:t>1.</w:t>
            </w:r>
          </w:p>
        </w:tc>
        <w:tc>
          <w:tcPr>
            <w:tcW w:w="3974" w:type="dxa"/>
            <w:shd w:val="clear" w:color="auto" w:fill="FFFFFF"/>
          </w:tcPr>
          <w:p w14:paraId="79D81EE7" w14:textId="3DF14E07" w:rsidR="00B306B4" w:rsidRPr="00112BB1" w:rsidRDefault="00DE25F4" w:rsidP="00632920">
            <w:pPr>
              <w:widowControl w:val="0"/>
              <w:shd w:val="clear" w:color="auto" w:fill="FFFFFF"/>
              <w:autoSpaceDE w:val="0"/>
              <w:autoSpaceDN w:val="0"/>
              <w:adjustRightInd w:val="0"/>
              <w:spacing w:line="240" w:lineRule="auto"/>
              <w:ind w:left="10" w:firstLine="0"/>
              <w:jc w:val="left"/>
              <w:rPr>
                <w:rFonts w:ascii="Times New Roman" w:eastAsia="Times New Roman" w:hAnsi="Times New Roman" w:cs="Times New Roman"/>
                <w:iCs/>
                <w:sz w:val="24"/>
                <w:szCs w:val="24"/>
              </w:rPr>
            </w:pPr>
            <w:r>
              <w:rPr>
                <w:rFonts w:ascii="Times New Roman" w:hAnsi="Times New Roman" w:cs="Times New Roman"/>
                <w:sz w:val="24"/>
                <w:szCs w:val="24"/>
              </w:rPr>
              <w:t>M</w:t>
            </w:r>
            <w:r w:rsidRPr="00112BB1">
              <w:rPr>
                <w:rFonts w:ascii="Times New Roman" w:hAnsi="Times New Roman" w:cs="Times New Roman"/>
                <w:sz w:val="24"/>
                <w:szCs w:val="24"/>
              </w:rPr>
              <w:t>otorinės ir kognityvinės reabilitacijos, paremtos virtualios realybės technologijomis, sistema</w:t>
            </w:r>
          </w:p>
        </w:tc>
        <w:tc>
          <w:tcPr>
            <w:tcW w:w="1701" w:type="dxa"/>
            <w:shd w:val="clear" w:color="auto" w:fill="FFFFFF"/>
            <w:vAlign w:val="center"/>
          </w:tcPr>
          <w:p w14:paraId="73267B5A" w14:textId="77777777" w:rsidR="00B306B4" w:rsidRPr="00112BB1" w:rsidRDefault="00B306B4" w:rsidP="00632920">
            <w:pPr>
              <w:widowControl w:val="0"/>
              <w:shd w:val="clear" w:color="auto" w:fill="FFFFFF"/>
              <w:autoSpaceDE w:val="0"/>
              <w:autoSpaceDN w:val="0"/>
              <w:adjustRightInd w:val="0"/>
              <w:spacing w:line="240" w:lineRule="auto"/>
              <w:ind w:left="5" w:right="29" w:firstLine="5"/>
              <w:jc w:val="center"/>
              <w:rPr>
                <w:rFonts w:ascii="Times New Roman" w:eastAsia="Times New Roman" w:hAnsi="Times New Roman" w:cs="Times New Roman"/>
                <w:spacing w:val="-1"/>
                <w:sz w:val="24"/>
                <w:szCs w:val="24"/>
              </w:rPr>
            </w:pPr>
          </w:p>
        </w:tc>
        <w:tc>
          <w:tcPr>
            <w:tcW w:w="1417" w:type="dxa"/>
            <w:shd w:val="clear" w:color="auto" w:fill="FFFFFF"/>
          </w:tcPr>
          <w:p w14:paraId="26571A37" w14:textId="77777777" w:rsidR="00B306B4" w:rsidRPr="00112BB1" w:rsidRDefault="00B306B4" w:rsidP="00632920">
            <w:pPr>
              <w:widowControl w:val="0"/>
              <w:shd w:val="clear" w:color="auto" w:fill="FFFFFF"/>
              <w:autoSpaceDE w:val="0"/>
              <w:autoSpaceDN w:val="0"/>
              <w:adjustRightInd w:val="0"/>
              <w:spacing w:line="240" w:lineRule="auto"/>
              <w:ind w:left="5" w:right="29" w:firstLine="5"/>
              <w:jc w:val="center"/>
              <w:rPr>
                <w:rFonts w:ascii="Times New Roman" w:eastAsia="Times New Roman" w:hAnsi="Times New Roman" w:cs="Times New Roman"/>
                <w:spacing w:val="-1"/>
                <w:sz w:val="24"/>
                <w:szCs w:val="24"/>
              </w:rPr>
            </w:pPr>
          </w:p>
        </w:tc>
        <w:tc>
          <w:tcPr>
            <w:tcW w:w="1985" w:type="dxa"/>
            <w:shd w:val="clear" w:color="auto" w:fill="FFFFFF"/>
          </w:tcPr>
          <w:p w14:paraId="769586D2" w14:textId="77777777" w:rsidR="00B306B4" w:rsidRPr="00112BB1" w:rsidRDefault="00B306B4" w:rsidP="00632920">
            <w:pPr>
              <w:widowControl w:val="0"/>
              <w:shd w:val="clear" w:color="auto" w:fill="FFFFFF"/>
              <w:autoSpaceDE w:val="0"/>
              <w:autoSpaceDN w:val="0"/>
              <w:adjustRightInd w:val="0"/>
              <w:spacing w:line="240" w:lineRule="auto"/>
              <w:ind w:left="5" w:right="29" w:firstLine="5"/>
              <w:jc w:val="center"/>
              <w:rPr>
                <w:rFonts w:ascii="Times New Roman" w:eastAsia="Times New Roman" w:hAnsi="Times New Roman" w:cs="Times New Roman"/>
                <w:spacing w:val="-1"/>
                <w:sz w:val="24"/>
                <w:szCs w:val="24"/>
              </w:rPr>
            </w:pPr>
          </w:p>
        </w:tc>
      </w:tr>
    </w:tbl>
    <w:p w14:paraId="0AAB4149" w14:textId="77777777" w:rsidR="00B306B4" w:rsidRPr="00112BB1" w:rsidRDefault="00B306B4" w:rsidP="00B306B4">
      <w:pPr>
        <w:widowControl w:val="0"/>
        <w:spacing w:line="240" w:lineRule="auto"/>
        <w:ind w:firstLine="567"/>
        <w:jc w:val="left"/>
        <w:rPr>
          <w:rFonts w:ascii="Times New Roman" w:eastAsia="Times New Roman" w:hAnsi="Times New Roman" w:cs="Times New Roman"/>
          <w:bCs/>
          <w:i/>
          <w:sz w:val="24"/>
          <w:szCs w:val="24"/>
          <w:lang w:eastAsia="en-US"/>
        </w:rPr>
      </w:pPr>
      <w:r w:rsidRPr="00112BB1">
        <w:rPr>
          <w:rFonts w:ascii="Times New Roman" w:eastAsia="Times New Roman" w:hAnsi="Times New Roman" w:cs="Times New Roman"/>
          <w:bCs/>
          <w:i/>
          <w:sz w:val="24"/>
          <w:szCs w:val="24"/>
          <w:lang w:eastAsia="en-US"/>
        </w:rPr>
        <w:t>Pastabos:</w:t>
      </w:r>
    </w:p>
    <w:p w14:paraId="66F43455" w14:textId="77777777" w:rsidR="00B306B4" w:rsidRPr="00112BB1" w:rsidRDefault="00B306B4" w:rsidP="00B306B4">
      <w:pPr>
        <w:widowControl w:val="0"/>
        <w:spacing w:line="240" w:lineRule="auto"/>
        <w:ind w:firstLine="567"/>
        <w:jc w:val="left"/>
        <w:rPr>
          <w:rFonts w:ascii="Times New Roman" w:eastAsia="Times New Roman" w:hAnsi="Times New Roman" w:cs="Times New Roman"/>
          <w:i/>
          <w:sz w:val="24"/>
          <w:szCs w:val="24"/>
          <w:lang w:eastAsia="en-US"/>
        </w:rPr>
      </w:pPr>
      <w:r w:rsidRPr="00112BB1">
        <w:rPr>
          <w:rFonts w:ascii="Times New Roman" w:eastAsia="Times New Roman" w:hAnsi="Times New Roman" w:cs="Times New Roman"/>
          <w:i/>
          <w:sz w:val="24"/>
          <w:szCs w:val="24"/>
          <w:lang w:eastAsia="en-US"/>
        </w:rPr>
        <w:t>- kainos pasiūlyme nurodomos paliekant du skaitmenis po kablelio;</w:t>
      </w:r>
    </w:p>
    <w:p w14:paraId="41887E2A" w14:textId="77777777" w:rsidR="00B306B4" w:rsidRPr="00112BB1" w:rsidRDefault="00B306B4" w:rsidP="00B306B4">
      <w:pPr>
        <w:widowControl w:val="0"/>
        <w:spacing w:line="240" w:lineRule="auto"/>
        <w:ind w:firstLine="567"/>
        <w:rPr>
          <w:rFonts w:ascii="Times New Roman" w:eastAsia="Times New Roman" w:hAnsi="Times New Roman" w:cs="Times New Roman"/>
          <w:i/>
          <w:sz w:val="24"/>
          <w:szCs w:val="24"/>
          <w:lang w:eastAsia="en-US"/>
        </w:rPr>
      </w:pPr>
      <w:r w:rsidRPr="00112BB1">
        <w:rPr>
          <w:rFonts w:ascii="Times New Roman" w:eastAsia="Times New Roman" w:hAnsi="Times New Roman" w:cs="Times New Roman"/>
          <w:i/>
          <w:sz w:val="24"/>
          <w:szCs w:val="24"/>
          <w:lang w:eastAsia="en-US"/>
        </w:rPr>
        <w:t>- tais atvejais, kai pagal galiojančius teisės aktus tiekėjui nereikia mokėti PVM, jis nurodo kainą be PVM ir nurodo priežastis (teisinį pagrindą), dėl kurių PVM nemoka.</w:t>
      </w:r>
    </w:p>
    <w:bookmarkEnd w:id="41"/>
    <w:p w14:paraId="2C5CF091" w14:textId="77777777" w:rsidR="00B306B4" w:rsidRPr="00112BB1" w:rsidRDefault="00B306B4" w:rsidP="00B306B4">
      <w:pPr>
        <w:widowControl w:val="0"/>
        <w:spacing w:line="240" w:lineRule="auto"/>
        <w:ind w:firstLine="567"/>
        <w:rPr>
          <w:rFonts w:ascii="Times New Roman" w:eastAsia="Times New Roman" w:hAnsi="Times New Roman" w:cs="Times New Roman"/>
          <w:i/>
          <w:sz w:val="24"/>
          <w:szCs w:val="24"/>
          <w:lang w:eastAsia="en-US"/>
        </w:rPr>
      </w:pPr>
    </w:p>
    <w:p w14:paraId="0485C651" w14:textId="77777777" w:rsidR="00B306B4" w:rsidRPr="00112BB1" w:rsidRDefault="00B306B4" w:rsidP="00B306B4">
      <w:pPr>
        <w:widowControl w:val="0"/>
        <w:spacing w:line="240" w:lineRule="auto"/>
        <w:ind w:firstLine="709"/>
        <w:rPr>
          <w:rFonts w:ascii="Times New Roman" w:eastAsia="Times New Roman" w:hAnsi="Times New Roman" w:cs="Times New Roman"/>
          <w:iCs/>
          <w:sz w:val="24"/>
          <w:szCs w:val="24"/>
          <w:lang w:eastAsia="en-US"/>
        </w:rPr>
      </w:pPr>
      <w:r w:rsidRPr="00112BB1">
        <w:rPr>
          <w:rFonts w:ascii="Times New Roman" w:eastAsia="Times New Roman" w:hAnsi="Times New Roman" w:cs="Times New Roman"/>
          <w:iCs/>
          <w:sz w:val="24"/>
          <w:szCs w:val="24"/>
          <w:lang w:eastAsia="en-US"/>
        </w:rPr>
        <w:t>Patvirtiname, kad visa mūsų pasiūlyme pateikta informacija yra teisinga ir, kad mes nenuslėpėme jokios informacijos, kurią buvo prašoma pateikti pirkimo dokumentuose. Sutinkame su pirkimo dokumentuose pateiktais reikalavimais ir patvirtiname, kad tenkiname visus šiuos reikalavimus.</w:t>
      </w:r>
    </w:p>
    <w:p w14:paraId="1B15CA86" w14:textId="77777777" w:rsidR="00B306B4" w:rsidRPr="00112BB1" w:rsidRDefault="00B306B4" w:rsidP="00B306B4">
      <w:pPr>
        <w:widowControl w:val="0"/>
        <w:spacing w:line="240" w:lineRule="auto"/>
        <w:ind w:firstLine="709"/>
        <w:rPr>
          <w:rFonts w:ascii="Times New Roman" w:eastAsia="Times New Roman" w:hAnsi="Times New Roman" w:cs="Times New Roman"/>
          <w:iCs/>
          <w:sz w:val="24"/>
          <w:szCs w:val="24"/>
          <w:lang w:eastAsia="en-US"/>
        </w:rPr>
      </w:pPr>
    </w:p>
    <w:p w14:paraId="2E0739E4" w14:textId="77777777" w:rsidR="00B306B4" w:rsidRPr="00112BB1" w:rsidRDefault="00B306B4" w:rsidP="00B306B4">
      <w:pPr>
        <w:widowControl w:val="0"/>
        <w:spacing w:line="240" w:lineRule="auto"/>
        <w:ind w:firstLine="709"/>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Teikdami šį pasiūlymą mes patvirtiname, kad siūlomos prekės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6644B70B" w14:textId="77777777" w:rsidR="00B306B4" w:rsidRPr="00112BB1" w:rsidRDefault="00B306B4" w:rsidP="00B306B4">
      <w:pPr>
        <w:spacing w:line="240" w:lineRule="auto"/>
        <w:ind w:firstLine="720"/>
        <w:rPr>
          <w:rFonts w:ascii="Times New Roman" w:eastAsia="Times New Roman" w:hAnsi="Times New Roman" w:cs="Times New Roman"/>
          <w:sz w:val="24"/>
          <w:szCs w:val="24"/>
          <w:lang w:eastAsia="en-US"/>
        </w:rPr>
      </w:pPr>
    </w:p>
    <w:p w14:paraId="752F0B51" w14:textId="77777777" w:rsidR="00B306B4" w:rsidRPr="00112BB1" w:rsidRDefault="00B306B4" w:rsidP="00B306B4">
      <w:pPr>
        <w:spacing w:line="240" w:lineRule="auto"/>
        <w:ind w:firstLine="720"/>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8"/>
        <w:gridCol w:w="2498"/>
        <w:gridCol w:w="3260"/>
        <w:gridCol w:w="3118"/>
      </w:tblGrid>
      <w:tr w:rsidR="00B306B4" w:rsidRPr="00112BB1" w14:paraId="757F17BB" w14:textId="77777777" w:rsidTr="00632920">
        <w:trPr>
          <w:jc w:val="center"/>
        </w:trPr>
        <w:tc>
          <w:tcPr>
            <w:tcW w:w="758" w:type="dxa"/>
            <w:tcBorders>
              <w:top w:val="single" w:sz="4" w:space="0" w:color="auto"/>
              <w:left w:val="single" w:sz="4" w:space="0" w:color="auto"/>
              <w:bottom w:val="single" w:sz="4" w:space="0" w:color="auto"/>
              <w:right w:val="single" w:sz="4" w:space="0" w:color="auto"/>
            </w:tcBorders>
            <w:vAlign w:val="center"/>
          </w:tcPr>
          <w:p w14:paraId="28D218F7" w14:textId="77777777" w:rsidR="00B306B4" w:rsidRPr="00112BB1" w:rsidRDefault="00B306B4" w:rsidP="00632920">
            <w:pPr>
              <w:widowControl w:val="0"/>
              <w:suppressLineNumbers/>
              <w:suppressAutoHyphens/>
              <w:spacing w:line="240" w:lineRule="auto"/>
              <w:ind w:firstLine="0"/>
              <w:jc w:val="center"/>
              <w:rPr>
                <w:rFonts w:ascii="Times New Roman" w:eastAsia="Times New Roman" w:hAnsi="Times New Roman" w:cs="Times New Roman"/>
                <w:b/>
                <w:bCs/>
                <w:sz w:val="24"/>
                <w:szCs w:val="24"/>
                <w:lang w:eastAsia="en-US"/>
              </w:rPr>
            </w:pPr>
            <w:r w:rsidRPr="00112BB1">
              <w:rPr>
                <w:rFonts w:ascii="Times New Roman" w:eastAsia="Times New Roman" w:hAnsi="Times New Roman" w:cs="Times New Roman"/>
                <w:b/>
                <w:bCs/>
                <w:sz w:val="24"/>
                <w:szCs w:val="24"/>
                <w:lang w:eastAsia="en-US"/>
              </w:rPr>
              <w:t>Eil.</w:t>
            </w:r>
          </w:p>
          <w:p w14:paraId="1F147CFF" w14:textId="77777777" w:rsidR="00B306B4" w:rsidRPr="00112BB1" w:rsidRDefault="00B306B4" w:rsidP="00632920">
            <w:pPr>
              <w:widowControl w:val="0"/>
              <w:suppressLineNumbers/>
              <w:suppressAutoHyphens/>
              <w:spacing w:line="240" w:lineRule="auto"/>
              <w:ind w:firstLine="0"/>
              <w:jc w:val="center"/>
              <w:rPr>
                <w:rFonts w:ascii="Times New Roman" w:eastAsia="Times New Roman" w:hAnsi="Times New Roman" w:cs="Times New Roman"/>
                <w:b/>
                <w:bCs/>
                <w:sz w:val="24"/>
                <w:szCs w:val="24"/>
                <w:lang w:eastAsia="en-US"/>
              </w:rPr>
            </w:pPr>
            <w:r w:rsidRPr="00112BB1">
              <w:rPr>
                <w:rFonts w:ascii="Times New Roman" w:eastAsia="Times New Roman" w:hAnsi="Times New Roman" w:cs="Times New Roman"/>
                <w:b/>
                <w:bCs/>
                <w:sz w:val="24"/>
                <w:szCs w:val="24"/>
                <w:lang w:eastAsia="en-US"/>
              </w:rPr>
              <w:t>Nr.</w:t>
            </w:r>
          </w:p>
        </w:tc>
        <w:tc>
          <w:tcPr>
            <w:tcW w:w="2498" w:type="dxa"/>
            <w:tcBorders>
              <w:top w:val="single" w:sz="4" w:space="0" w:color="auto"/>
              <w:left w:val="single" w:sz="4" w:space="0" w:color="auto"/>
              <w:bottom w:val="single" w:sz="4" w:space="0" w:color="auto"/>
              <w:right w:val="single" w:sz="4" w:space="0" w:color="auto"/>
            </w:tcBorders>
            <w:vAlign w:val="center"/>
          </w:tcPr>
          <w:p w14:paraId="700BFE21" w14:textId="77777777" w:rsidR="00B306B4" w:rsidRPr="00112BB1" w:rsidRDefault="00B306B4" w:rsidP="00632920">
            <w:pPr>
              <w:widowControl w:val="0"/>
              <w:suppressLineNumbers/>
              <w:suppressAutoHyphens/>
              <w:spacing w:line="240" w:lineRule="auto"/>
              <w:ind w:firstLine="0"/>
              <w:jc w:val="center"/>
              <w:rPr>
                <w:rFonts w:ascii="Times New Roman" w:eastAsia="Times New Roman" w:hAnsi="Times New Roman" w:cs="Times New Roman"/>
                <w:b/>
                <w:bCs/>
                <w:sz w:val="24"/>
                <w:szCs w:val="24"/>
                <w:lang w:eastAsia="en-US"/>
              </w:rPr>
            </w:pPr>
            <w:r w:rsidRPr="00112BB1">
              <w:rPr>
                <w:rFonts w:ascii="Times New Roman" w:eastAsia="Times New Roman" w:hAnsi="Times New Roman" w:cs="Times New Roman"/>
                <w:b/>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17211A5F" w14:textId="77777777" w:rsidR="00B306B4" w:rsidRPr="00112BB1" w:rsidRDefault="00B306B4" w:rsidP="00632920">
            <w:pPr>
              <w:widowControl w:val="0"/>
              <w:suppressLineNumbers/>
              <w:suppressAutoHyphens/>
              <w:spacing w:line="240" w:lineRule="auto"/>
              <w:ind w:firstLine="0"/>
              <w:jc w:val="center"/>
              <w:rPr>
                <w:rFonts w:ascii="Times New Roman" w:eastAsia="Times New Roman" w:hAnsi="Times New Roman" w:cs="Times New Roman"/>
                <w:b/>
                <w:bCs/>
                <w:sz w:val="24"/>
                <w:szCs w:val="24"/>
                <w:lang w:eastAsia="en-US"/>
              </w:rPr>
            </w:pPr>
            <w:r w:rsidRPr="00112BB1">
              <w:rPr>
                <w:rFonts w:ascii="Times New Roman" w:eastAsia="Times New Roman" w:hAnsi="Times New Roman" w:cs="Times New Roman"/>
                <w:b/>
                <w:bCs/>
                <w:sz w:val="24"/>
                <w:szCs w:val="24"/>
                <w:lang w:eastAsia="en-US"/>
              </w:rPr>
              <w:t>Dokumente esanti konfidenciali informacija</w:t>
            </w:r>
            <w:r w:rsidRPr="00112BB1">
              <w:rPr>
                <w:rFonts w:ascii="Times New Roman" w:eastAsia="Times New Roman" w:hAnsi="Times New Roman" w:cs="Times New Roman"/>
                <w:b/>
                <w:bCs/>
                <w:sz w:val="24"/>
                <w:szCs w:val="24"/>
                <w:vertAlign w:val="superscript"/>
                <w:lang w:eastAsia="en-US"/>
              </w:rPr>
              <w:footnoteReference w:id="2"/>
            </w:r>
            <w:r w:rsidRPr="00112BB1">
              <w:rPr>
                <w:rFonts w:ascii="Times New Roman" w:eastAsia="Times New Roman" w:hAnsi="Times New Roman" w:cs="Times New Roman"/>
                <w:b/>
                <w:bCs/>
                <w:sz w:val="24"/>
                <w:szCs w:val="24"/>
                <w:lang w:eastAsia="en-US"/>
              </w:rPr>
              <w:t xml:space="preserve"> (nurodoma dokumento dalis / puslapis, kuriame yra konfidenciali informacija)</w:t>
            </w:r>
          </w:p>
        </w:tc>
        <w:tc>
          <w:tcPr>
            <w:tcW w:w="3118" w:type="dxa"/>
            <w:tcBorders>
              <w:top w:val="single" w:sz="4" w:space="0" w:color="auto"/>
              <w:left w:val="single" w:sz="4" w:space="0" w:color="auto"/>
              <w:bottom w:val="single" w:sz="4" w:space="0" w:color="auto"/>
              <w:right w:val="single" w:sz="4" w:space="0" w:color="auto"/>
            </w:tcBorders>
            <w:vAlign w:val="center"/>
          </w:tcPr>
          <w:p w14:paraId="6BFD7504" w14:textId="77777777" w:rsidR="00B306B4" w:rsidRPr="00112BB1" w:rsidRDefault="00B306B4" w:rsidP="00632920">
            <w:pPr>
              <w:widowControl w:val="0"/>
              <w:suppressLineNumbers/>
              <w:suppressAutoHyphens/>
              <w:spacing w:line="240" w:lineRule="auto"/>
              <w:ind w:firstLine="0"/>
              <w:jc w:val="center"/>
              <w:rPr>
                <w:rFonts w:ascii="Times New Roman" w:eastAsia="Times New Roman" w:hAnsi="Times New Roman" w:cs="Times New Roman"/>
                <w:b/>
                <w:bCs/>
                <w:sz w:val="24"/>
                <w:szCs w:val="24"/>
                <w:lang w:eastAsia="en-US"/>
              </w:rPr>
            </w:pPr>
            <w:r w:rsidRPr="00112BB1">
              <w:rPr>
                <w:rFonts w:ascii="Times New Roman" w:eastAsia="Times New Roman" w:hAnsi="Times New Roman" w:cs="Times New Roman"/>
                <w:b/>
                <w:bCs/>
                <w:sz w:val="24"/>
                <w:szCs w:val="24"/>
                <w:lang w:eastAsia="en-US"/>
              </w:rPr>
              <w:t>Konfidencialios informacijos pagrindimas (paaiškinama, kuo remiantis nurodytas dokumentas ar jo dalis yra konfidencialūs)</w:t>
            </w:r>
          </w:p>
        </w:tc>
      </w:tr>
      <w:tr w:rsidR="00B306B4" w:rsidRPr="00112BB1" w14:paraId="3D832163" w14:textId="77777777" w:rsidTr="00632920">
        <w:trPr>
          <w:jc w:val="center"/>
        </w:trPr>
        <w:tc>
          <w:tcPr>
            <w:tcW w:w="758" w:type="dxa"/>
            <w:tcBorders>
              <w:top w:val="single" w:sz="4" w:space="0" w:color="auto"/>
              <w:left w:val="single" w:sz="4" w:space="0" w:color="auto"/>
              <w:bottom w:val="single" w:sz="4" w:space="0" w:color="auto"/>
              <w:right w:val="single" w:sz="4" w:space="0" w:color="auto"/>
            </w:tcBorders>
          </w:tcPr>
          <w:p w14:paraId="27BE55C0" w14:textId="77777777" w:rsidR="00B306B4" w:rsidRPr="00112BB1" w:rsidRDefault="00B306B4" w:rsidP="00B306B4">
            <w:pPr>
              <w:widowControl w:val="0"/>
              <w:numPr>
                <w:ilvl w:val="0"/>
                <w:numId w:val="17"/>
              </w:numPr>
              <w:suppressLineNumbers/>
              <w:suppressAutoHyphens/>
              <w:spacing w:after="160" w:line="240" w:lineRule="auto"/>
              <w:contextualSpacing/>
              <w:jc w:val="left"/>
              <w:rPr>
                <w:rFonts w:ascii="Times New Roman" w:eastAsia="Calibri" w:hAnsi="Times New Roman" w:cs="Times New Roman"/>
                <w:sz w:val="24"/>
                <w:szCs w:val="24"/>
              </w:rPr>
            </w:pPr>
          </w:p>
        </w:tc>
        <w:tc>
          <w:tcPr>
            <w:tcW w:w="2498" w:type="dxa"/>
            <w:tcBorders>
              <w:top w:val="single" w:sz="4" w:space="0" w:color="auto"/>
              <w:left w:val="single" w:sz="4" w:space="0" w:color="auto"/>
              <w:bottom w:val="single" w:sz="4" w:space="0" w:color="auto"/>
              <w:right w:val="single" w:sz="4" w:space="0" w:color="auto"/>
            </w:tcBorders>
          </w:tcPr>
          <w:p w14:paraId="4BEC611E" w14:textId="77777777" w:rsidR="00B306B4" w:rsidRPr="00112BB1"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4656A8D8" w14:textId="77777777" w:rsidR="00B306B4" w:rsidRPr="00112BB1"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tcPr>
          <w:p w14:paraId="0598445C" w14:textId="77777777" w:rsidR="00B306B4" w:rsidRPr="00112BB1"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p>
        </w:tc>
      </w:tr>
      <w:tr w:rsidR="00B306B4" w:rsidRPr="00112BB1" w14:paraId="3F5D084D" w14:textId="77777777" w:rsidTr="00632920">
        <w:trPr>
          <w:jc w:val="center"/>
        </w:trPr>
        <w:tc>
          <w:tcPr>
            <w:tcW w:w="758" w:type="dxa"/>
            <w:tcBorders>
              <w:top w:val="single" w:sz="4" w:space="0" w:color="auto"/>
              <w:left w:val="single" w:sz="4" w:space="0" w:color="auto"/>
              <w:bottom w:val="single" w:sz="4" w:space="0" w:color="auto"/>
              <w:right w:val="single" w:sz="4" w:space="0" w:color="auto"/>
            </w:tcBorders>
          </w:tcPr>
          <w:p w14:paraId="6AA4B3FF" w14:textId="77777777" w:rsidR="00B306B4" w:rsidRPr="00112BB1" w:rsidRDefault="00B306B4" w:rsidP="00B306B4">
            <w:pPr>
              <w:widowControl w:val="0"/>
              <w:numPr>
                <w:ilvl w:val="0"/>
                <w:numId w:val="17"/>
              </w:numPr>
              <w:suppressLineNumbers/>
              <w:suppressAutoHyphens/>
              <w:spacing w:after="160" w:line="240" w:lineRule="auto"/>
              <w:contextualSpacing/>
              <w:jc w:val="left"/>
              <w:rPr>
                <w:rFonts w:ascii="Times New Roman" w:eastAsia="Calibri" w:hAnsi="Times New Roman" w:cs="Times New Roman"/>
                <w:sz w:val="24"/>
                <w:szCs w:val="24"/>
              </w:rPr>
            </w:pPr>
          </w:p>
        </w:tc>
        <w:tc>
          <w:tcPr>
            <w:tcW w:w="2498" w:type="dxa"/>
            <w:tcBorders>
              <w:top w:val="single" w:sz="4" w:space="0" w:color="auto"/>
              <w:left w:val="single" w:sz="4" w:space="0" w:color="auto"/>
              <w:bottom w:val="single" w:sz="4" w:space="0" w:color="auto"/>
              <w:right w:val="single" w:sz="4" w:space="0" w:color="auto"/>
            </w:tcBorders>
          </w:tcPr>
          <w:p w14:paraId="4B9A2018" w14:textId="77777777" w:rsidR="00B306B4" w:rsidRPr="00112BB1" w:rsidRDefault="00B306B4" w:rsidP="00632920">
            <w:pPr>
              <w:widowControl w:val="0"/>
              <w:suppressLineNumbers/>
              <w:tabs>
                <w:tab w:val="left" w:pos="1296"/>
                <w:tab w:val="center" w:pos="4320"/>
                <w:tab w:val="right" w:pos="8640"/>
              </w:tabs>
              <w:suppressAutoHyphens/>
              <w:spacing w:line="240" w:lineRule="auto"/>
              <w:ind w:firstLine="0"/>
              <w:jc w:val="left"/>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72CE061E" w14:textId="77777777" w:rsidR="00B306B4" w:rsidRPr="00112BB1" w:rsidRDefault="00B306B4" w:rsidP="00632920">
            <w:pPr>
              <w:widowControl w:val="0"/>
              <w:suppressLineNumbers/>
              <w:tabs>
                <w:tab w:val="left" w:pos="1296"/>
                <w:tab w:val="center" w:pos="4320"/>
                <w:tab w:val="right" w:pos="8640"/>
              </w:tabs>
              <w:suppressAutoHyphens/>
              <w:spacing w:line="240" w:lineRule="auto"/>
              <w:ind w:firstLine="0"/>
              <w:jc w:val="left"/>
              <w:rPr>
                <w:rFonts w:ascii="Times New Roman" w:eastAsia="Times New Roman" w:hAnsi="Times New Roman" w:cs="Times New Roman"/>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tcPr>
          <w:p w14:paraId="64CD9F16" w14:textId="77777777" w:rsidR="00B306B4" w:rsidRPr="00112BB1" w:rsidRDefault="00B306B4" w:rsidP="00632920">
            <w:pPr>
              <w:widowControl w:val="0"/>
              <w:suppressLineNumbers/>
              <w:tabs>
                <w:tab w:val="left" w:pos="1296"/>
                <w:tab w:val="center" w:pos="4320"/>
                <w:tab w:val="right" w:pos="8640"/>
              </w:tabs>
              <w:suppressAutoHyphens/>
              <w:spacing w:line="240" w:lineRule="auto"/>
              <w:ind w:firstLine="0"/>
              <w:jc w:val="left"/>
              <w:rPr>
                <w:rFonts w:ascii="Times New Roman" w:eastAsia="Times New Roman" w:hAnsi="Times New Roman" w:cs="Times New Roman"/>
                <w:sz w:val="24"/>
                <w:szCs w:val="24"/>
                <w:lang w:eastAsia="en-US"/>
              </w:rPr>
            </w:pPr>
          </w:p>
        </w:tc>
      </w:tr>
      <w:tr w:rsidR="00B306B4" w:rsidRPr="00112BB1" w14:paraId="4D30FCBD" w14:textId="77777777" w:rsidTr="00632920">
        <w:trPr>
          <w:jc w:val="center"/>
        </w:trPr>
        <w:tc>
          <w:tcPr>
            <w:tcW w:w="758" w:type="dxa"/>
            <w:tcBorders>
              <w:top w:val="single" w:sz="4" w:space="0" w:color="auto"/>
              <w:left w:val="single" w:sz="4" w:space="0" w:color="auto"/>
              <w:bottom w:val="single" w:sz="4" w:space="0" w:color="auto"/>
              <w:right w:val="single" w:sz="4" w:space="0" w:color="auto"/>
            </w:tcBorders>
          </w:tcPr>
          <w:p w14:paraId="6F144EBB" w14:textId="77777777" w:rsidR="00B306B4" w:rsidRPr="00112BB1"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p>
        </w:tc>
        <w:tc>
          <w:tcPr>
            <w:tcW w:w="2498" w:type="dxa"/>
            <w:tcBorders>
              <w:top w:val="single" w:sz="4" w:space="0" w:color="auto"/>
              <w:left w:val="single" w:sz="4" w:space="0" w:color="auto"/>
              <w:bottom w:val="single" w:sz="4" w:space="0" w:color="auto"/>
              <w:right w:val="single" w:sz="4" w:space="0" w:color="auto"/>
            </w:tcBorders>
          </w:tcPr>
          <w:p w14:paraId="791D5730" w14:textId="77777777" w:rsidR="00B306B4" w:rsidRPr="00112BB1"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75A6C4FF" w14:textId="77777777" w:rsidR="00B306B4" w:rsidRPr="00112BB1"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tcPr>
          <w:p w14:paraId="19E04E85" w14:textId="77777777" w:rsidR="00B306B4" w:rsidRPr="00112BB1"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p>
        </w:tc>
      </w:tr>
    </w:tbl>
    <w:p w14:paraId="6B5CAFE1" w14:textId="77777777" w:rsidR="00B306B4" w:rsidRPr="00112BB1" w:rsidRDefault="00B306B4" w:rsidP="00B306B4">
      <w:pPr>
        <w:widowControl w:val="0"/>
        <w:spacing w:line="240" w:lineRule="auto"/>
        <w:ind w:firstLine="709"/>
        <w:jc w:val="left"/>
        <w:rPr>
          <w:rFonts w:ascii="Times New Roman" w:eastAsia="Times New Roman" w:hAnsi="Times New Roman" w:cs="Times New Roman"/>
          <w:sz w:val="24"/>
          <w:szCs w:val="24"/>
          <w:lang w:eastAsia="en-US"/>
        </w:rPr>
      </w:pPr>
    </w:p>
    <w:p w14:paraId="5DD4470B" w14:textId="77777777" w:rsidR="00B306B4" w:rsidRPr="00112BB1" w:rsidRDefault="00B306B4" w:rsidP="00B306B4">
      <w:pPr>
        <w:widowControl w:val="0"/>
        <w:spacing w:line="240" w:lineRule="auto"/>
        <w:ind w:firstLine="709"/>
        <w:jc w:val="left"/>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Kartu su pasiūlymu pateikiami šie dokumentai:</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194"/>
        <w:gridCol w:w="2736"/>
      </w:tblGrid>
      <w:tr w:rsidR="00B306B4" w:rsidRPr="00112BB1" w14:paraId="3E0D058B" w14:textId="77777777" w:rsidTr="00632920">
        <w:trPr>
          <w:trHeight w:val="602"/>
        </w:trPr>
        <w:tc>
          <w:tcPr>
            <w:tcW w:w="709" w:type="dxa"/>
          </w:tcPr>
          <w:p w14:paraId="33B65806" w14:textId="77777777" w:rsidR="00B306B4" w:rsidRPr="00112BB1"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Eil. Nr.</w:t>
            </w:r>
          </w:p>
        </w:tc>
        <w:tc>
          <w:tcPr>
            <w:tcW w:w="6194" w:type="dxa"/>
            <w:vAlign w:val="center"/>
          </w:tcPr>
          <w:p w14:paraId="755BAEA6" w14:textId="77777777" w:rsidR="00B306B4" w:rsidRPr="00112BB1" w:rsidRDefault="00B306B4" w:rsidP="00632920">
            <w:pPr>
              <w:widowControl w:val="0"/>
              <w:spacing w:line="240" w:lineRule="auto"/>
              <w:ind w:firstLine="0"/>
              <w:jc w:val="center"/>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Pateiktų dokumentų pavadinimas</w:t>
            </w:r>
          </w:p>
        </w:tc>
        <w:tc>
          <w:tcPr>
            <w:tcW w:w="2736" w:type="dxa"/>
          </w:tcPr>
          <w:p w14:paraId="594819A7" w14:textId="77777777" w:rsidR="00B306B4" w:rsidRPr="00112BB1" w:rsidRDefault="00B306B4" w:rsidP="00632920">
            <w:pPr>
              <w:widowControl w:val="0"/>
              <w:spacing w:line="240" w:lineRule="auto"/>
              <w:ind w:firstLine="0"/>
              <w:jc w:val="center"/>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Dokumento puslapių skaičius</w:t>
            </w:r>
          </w:p>
        </w:tc>
      </w:tr>
      <w:tr w:rsidR="00B306B4" w:rsidRPr="00112BB1" w14:paraId="2B6414CC" w14:textId="77777777" w:rsidTr="00632920">
        <w:trPr>
          <w:trHeight w:val="208"/>
        </w:trPr>
        <w:tc>
          <w:tcPr>
            <w:tcW w:w="709" w:type="dxa"/>
          </w:tcPr>
          <w:p w14:paraId="149A723A" w14:textId="77777777" w:rsidR="00B306B4" w:rsidRPr="00112BB1"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c>
          <w:tcPr>
            <w:tcW w:w="6194" w:type="dxa"/>
          </w:tcPr>
          <w:p w14:paraId="041CCE8D" w14:textId="77777777" w:rsidR="00B306B4" w:rsidRPr="00112BB1"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c>
          <w:tcPr>
            <w:tcW w:w="2736" w:type="dxa"/>
          </w:tcPr>
          <w:p w14:paraId="602CA288" w14:textId="77777777" w:rsidR="00B306B4" w:rsidRPr="00112BB1"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r>
      <w:tr w:rsidR="00B306B4" w:rsidRPr="00112BB1" w14:paraId="5930F3EB" w14:textId="77777777" w:rsidTr="00632920">
        <w:trPr>
          <w:trHeight w:val="208"/>
        </w:trPr>
        <w:tc>
          <w:tcPr>
            <w:tcW w:w="709" w:type="dxa"/>
          </w:tcPr>
          <w:p w14:paraId="397EA456" w14:textId="77777777" w:rsidR="00B306B4" w:rsidRPr="00112BB1"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c>
          <w:tcPr>
            <w:tcW w:w="6194" w:type="dxa"/>
          </w:tcPr>
          <w:p w14:paraId="4A7342FF" w14:textId="77777777" w:rsidR="00B306B4" w:rsidRPr="00112BB1"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c>
          <w:tcPr>
            <w:tcW w:w="2736" w:type="dxa"/>
          </w:tcPr>
          <w:p w14:paraId="42DDFC9D" w14:textId="77777777" w:rsidR="00B306B4" w:rsidRPr="00112BB1"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r>
    </w:tbl>
    <w:p w14:paraId="460A52E4" w14:textId="77777777" w:rsidR="00B306B4" w:rsidRPr="00112BB1" w:rsidRDefault="00B306B4" w:rsidP="00B306B4">
      <w:pPr>
        <w:widowControl w:val="0"/>
        <w:spacing w:line="240" w:lineRule="auto"/>
        <w:ind w:firstLine="709"/>
        <w:rPr>
          <w:rFonts w:ascii="Times New Roman" w:eastAsia="Times New Roman" w:hAnsi="Times New Roman" w:cs="Times New Roman"/>
          <w:sz w:val="24"/>
          <w:szCs w:val="24"/>
          <w:lang w:eastAsia="en-US"/>
        </w:rPr>
      </w:pPr>
    </w:p>
    <w:p w14:paraId="151ACA79" w14:textId="77777777" w:rsidR="00B306B4" w:rsidRPr="00112BB1" w:rsidRDefault="00B306B4" w:rsidP="00B306B4">
      <w:pPr>
        <w:suppressAutoHyphens/>
        <w:spacing w:line="240" w:lineRule="auto"/>
        <w:ind w:firstLine="567"/>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Jeigu kvalifikacija dėl teisės verstis atitinkama veikla nebuvo tikrinama arba tikrinama ne visa apimtimi, įsipareigojame perkančiajai organizacijai, kad pirkimo sutartį vykdys tik tokią teisę turintys asmenys.</w:t>
      </w:r>
    </w:p>
    <w:p w14:paraId="3FD64F09" w14:textId="77777777" w:rsidR="00B306B4" w:rsidRPr="00112BB1" w:rsidRDefault="00B306B4" w:rsidP="00B306B4">
      <w:pPr>
        <w:suppressAutoHyphens/>
        <w:spacing w:line="240" w:lineRule="auto"/>
        <w:ind w:firstLine="567"/>
        <w:rPr>
          <w:rFonts w:ascii="Times New Roman" w:eastAsia="Times New Roman" w:hAnsi="Times New Roman" w:cs="Times New Roman"/>
          <w:sz w:val="24"/>
          <w:szCs w:val="24"/>
          <w:lang w:eastAsia="en-US"/>
        </w:rPr>
      </w:pPr>
    </w:p>
    <w:p w14:paraId="1BA2E643" w14:textId="77777777" w:rsidR="00B306B4" w:rsidRPr="00112BB1" w:rsidRDefault="00B306B4" w:rsidP="00B306B4">
      <w:pPr>
        <w:widowControl w:val="0"/>
        <w:spacing w:line="240" w:lineRule="auto"/>
        <w:ind w:firstLine="709"/>
        <w:rPr>
          <w:rFonts w:ascii="Times New Roman" w:eastAsia="Times New Roman" w:hAnsi="Times New Roman" w:cs="Times New Roman"/>
          <w:b/>
          <w:sz w:val="24"/>
          <w:szCs w:val="24"/>
          <w:lang w:eastAsia="en-US"/>
        </w:rPr>
      </w:pPr>
      <w:r w:rsidRPr="00112BB1">
        <w:rPr>
          <w:rFonts w:ascii="Times New Roman" w:eastAsia="Times New Roman" w:hAnsi="Times New Roman" w:cs="Times New Roman"/>
          <w:b/>
          <w:sz w:val="24"/>
          <w:szCs w:val="24"/>
          <w:lang w:eastAsia="en-US"/>
        </w:rPr>
        <w:t>Pasiūlymas galioja iki skelbime apie pirkimą nurodyto termino.</w:t>
      </w:r>
    </w:p>
    <w:p w14:paraId="53685196" w14:textId="77777777" w:rsidR="00B306B4" w:rsidRPr="00112BB1" w:rsidRDefault="00B306B4" w:rsidP="00B306B4">
      <w:pPr>
        <w:widowControl w:val="0"/>
        <w:spacing w:line="240" w:lineRule="auto"/>
        <w:ind w:firstLine="0"/>
        <w:jc w:val="left"/>
        <w:rPr>
          <w:rFonts w:ascii="Times New Roman" w:eastAsia="Times New Roman" w:hAnsi="Times New Roman" w:cs="Times New Roman"/>
          <w:sz w:val="24"/>
          <w:szCs w:val="24"/>
          <w:lang w:eastAsia="en-US"/>
        </w:rPr>
      </w:pPr>
    </w:p>
    <w:p w14:paraId="640EB8A3" w14:textId="77777777" w:rsidR="00B306B4" w:rsidRPr="00112BB1" w:rsidRDefault="00B306B4" w:rsidP="00B306B4">
      <w:pPr>
        <w:widowControl w:val="0"/>
        <w:spacing w:line="240" w:lineRule="auto"/>
        <w:ind w:firstLine="0"/>
        <w:rPr>
          <w:rFonts w:ascii="Times New Roman" w:eastAsia="Times New Roman" w:hAnsi="Times New Roman" w:cs="Times New Roman"/>
          <w:sz w:val="24"/>
          <w:szCs w:val="24"/>
          <w:lang w:eastAsia="en-US"/>
        </w:rPr>
      </w:pPr>
      <w:r w:rsidRPr="00112BB1">
        <w:rPr>
          <w:rFonts w:ascii="Times New Roman" w:eastAsia="Times New Roman" w:hAnsi="Times New Roman" w:cs="Times New Roman"/>
          <w:sz w:val="24"/>
          <w:szCs w:val="24"/>
          <w:lang w:eastAsia="en-US"/>
        </w:rPr>
        <w:t>Pasirašydamas CVP IS priemonėmis pateiktą pasiūlymą, patvirtinu, kad dokumentų skaitmeninės kopijos ir elektroninėmis priemonėmis pateikti duomenys yra tikri.</w:t>
      </w:r>
    </w:p>
    <w:p w14:paraId="23CE3A8E" w14:textId="77777777" w:rsidR="00B306B4" w:rsidRPr="00112BB1" w:rsidRDefault="00B306B4" w:rsidP="00B306B4">
      <w:pPr>
        <w:spacing w:line="240" w:lineRule="auto"/>
        <w:ind w:firstLine="0"/>
        <w:jc w:val="left"/>
        <w:rPr>
          <w:rFonts w:ascii="Times New Roman" w:eastAsia="Times New Roman" w:hAnsi="Times New Roman" w:cs="Times New Roman"/>
          <w:sz w:val="24"/>
          <w:szCs w:val="24"/>
          <w:lang w:eastAsia="en-US"/>
        </w:rPr>
      </w:pPr>
    </w:p>
    <w:p w14:paraId="39A91E4C" w14:textId="77777777" w:rsidR="00B306B4" w:rsidRPr="00112BB1" w:rsidRDefault="00B306B4" w:rsidP="00B306B4">
      <w:pPr>
        <w:spacing w:line="240" w:lineRule="auto"/>
        <w:ind w:firstLine="0"/>
        <w:jc w:val="left"/>
        <w:rPr>
          <w:rFonts w:ascii="Times New Roman" w:eastAsia="Times New Roman" w:hAnsi="Times New Roman" w:cs="Times New Roman"/>
          <w:sz w:val="24"/>
          <w:szCs w:val="24"/>
          <w:lang w:eastAsia="en-US"/>
        </w:rPr>
      </w:pPr>
    </w:p>
    <w:p w14:paraId="27FC12BE" w14:textId="77777777" w:rsidR="00B306B4" w:rsidRPr="00112BB1" w:rsidRDefault="00B306B4" w:rsidP="00B306B4">
      <w:pPr>
        <w:widowControl w:val="0"/>
        <w:rPr>
          <w:rFonts w:ascii="Times New Roman" w:hAnsi="Times New Roman" w:cs="Times New Roman"/>
          <w:sz w:val="24"/>
          <w:szCs w:val="24"/>
        </w:rPr>
      </w:pPr>
    </w:p>
    <w:p w14:paraId="0C67C14B" w14:textId="77777777" w:rsidR="00B306B4" w:rsidRPr="00112BB1" w:rsidRDefault="00B306B4" w:rsidP="00B306B4">
      <w:pPr>
        <w:suppressAutoHyphens/>
        <w:ind w:right="-2"/>
        <w:rPr>
          <w:rFonts w:ascii="Times New Roman" w:hAnsi="Times New Roman" w:cs="Times New Roman"/>
          <w:sz w:val="24"/>
          <w:szCs w:val="24"/>
        </w:rPr>
      </w:pPr>
      <w:r w:rsidRPr="00112BB1">
        <w:rPr>
          <w:rFonts w:ascii="Times New Roman" w:hAnsi="Times New Roman" w:cs="Times New Roman"/>
          <w:sz w:val="24"/>
          <w:szCs w:val="24"/>
        </w:rPr>
        <w:t>__________________________</w:t>
      </w:r>
      <w:r w:rsidRPr="00112BB1">
        <w:rPr>
          <w:rFonts w:ascii="Times New Roman" w:hAnsi="Times New Roman" w:cs="Times New Roman"/>
          <w:sz w:val="24"/>
          <w:szCs w:val="24"/>
        </w:rPr>
        <w:tab/>
        <w:t>__________</w:t>
      </w:r>
      <w:r w:rsidRPr="00112BB1">
        <w:rPr>
          <w:rFonts w:ascii="Times New Roman" w:hAnsi="Times New Roman" w:cs="Times New Roman"/>
          <w:sz w:val="24"/>
          <w:szCs w:val="24"/>
        </w:rPr>
        <w:tab/>
      </w:r>
      <w:r w:rsidRPr="00112BB1">
        <w:rPr>
          <w:rFonts w:ascii="Times New Roman" w:hAnsi="Times New Roman" w:cs="Times New Roman"/>
          <w:sz w:val="24"/>
          <w:szCs w:val="24"/>
        </w:rPr>
        <w:tab/>
        <w:t>__________________________</w:t>
      </w:r>
    </w:p>
    <w:p w14:paraId="036F0B8E" w14:textId="77777777" w:rsidR="00B306B4" w:rsidRPr="00112BB1" w:rsidRDefault="00B306B4" w:rsidP="00B306B4">
      <w:pPr>
        <w:widowControl w:val="0"/>
        <w:rPr>
          <w:rFonts w:ascii="Times New Roman" w:hAnsi="Times New Roman" w:cs="Times New Roman"/>
          <w:b/>
          <w:sz w:val="24"/>
          <w:szCs w:val="24"/>
        </w:rPr>
      </w:pPr>
      <w:r w:rsidRPr="00112BB1">
        <w:rPr>
          <w:rFonts w:ascii="Times New Roman" w:hAnsi="Times New Roman" w:cs="Times New Roman"/>
          <w:i/>
          <w:sz w:val="24"/>
          <w:szCs w:val="24"/>
        </w:rPr>
        <w:t>Dalyvis  arba jo  įgaliotas asmuo</w:t>
      </w:r>
      <w:r w:rsidRPr="00112BB1">
        <w:rPr>
          <w:rFonts w:ascii="Times New Roman" w:hAnsi="Times New Roman" w:cs="Times New Roman"/>
          <w:i/>
          <w:sz w:val="24"/>
          <w:szCs w:val="24"/>
        </w:rPr>
        <w:tab/>
        <w:t>parašas</w:t>
      </w:r>
      <w:r w:rsidRPr="00112BB1">
        <w:rPr>
          <w:rFonts w:ascii="Times New Roman" w:hAnsi="Times New Roman" w:cs="Times New Roman"/>
          <w:i/>
          <w:sz w:val="24"/>
          <w:szCs w:val="24"/>
        </w:rPr>
        <w:tab/>
      </w:r>
      <w:r w:rsidRPr="00112BB1">
        <w:rPr>
          <w:rFonts w:ascii="Times New Roman" w:hAnsi="Times New Roman" w:cs="Times New Roman"/>
          <w:i/>
          <w:sz w:val="24"/>
          <w:szCs w:val="24"/>
        </w:rPr>
        <w:tab/>
        <w:t>vardas ir pavardė</w:t>
      </w:r>
      <w:r w:rsidRPr="00112BB1">
        <w:rPr>
          <w:rFonts w:ascii="Times New Roman" w:hAnsi="Times New Roman" w:cs="Times New Roman"/>
          <w:i/>
          <w:sz w:val="24"/>
          <w:szCs w:val="24"/>
        </w:rPr>
        <w:tab/>
      </w:r>
    </w:p>
    <w:p w14:paraId="561AE7A1" w14:textId="77777777" w:rsidR="00B306B4" w:rsidRPr="00112BB1" w:rsidRDefault="00B306B4" w:rsidP="00B306B4">
      <w:pPr>
        <w:spacing w:line="240" w:lineRule="auto"/>
        <w:ind w:firstLine="0"/>
        <w:rPr>
          <w:rFonts w:ascii="Times New Roman" w:hAnsi="Times New Roman" w:cs="Times New Roman"/>
          <w:sz w:val="24"/>
          <w:szCs w:val="24"/>
        </w:rPr>
      </w:pPr>
    </w:p>
    <w:p w14:paraId="18825138" w14:textId="77777777" w:rsidR="00B306B4" w:rsidRPr="00112BB1" w:rsidRDefault="00B306B4" w:rsidP="00506996">
      <w:pPr>
        <w:pStyle w:val="NoSpacing"/>
        <w:spacing w:line="300" w:lineRule="auto"/>
        <w:ind w:firstLine="0"/>
        <w:contextualSpacing/>
        <w:rPr>
          <w:rFonts w:ascii="Times New Roman" w:eastAsiaTheme="minorHAnsi" w:hAnsi="Times New Roman" w:cs="Times New Roman"/>
          <w:bCs/>
          <w:iCs/>
          <w:sz w:val="24"/>
          <w:szCs w:val="24"/>
        </w:rPr>
      </w:pPr>
    </w:p>
    <w:p w14:paraId="1AA9499D" w14:textId="5196BA81" w:rsidR="00060B51" w:rsidRPr="00112BB1" w:rsidRDefault="00060B51">
      <w:pPr>
        <w:rPr>
          <w:rFonts w:ascii="Times New Roman" w:hAnsi="Times New Roman" w:cs="Times New Roman"/>
          <w:sz w:val="24"/>
          <w:szCs w:val="24"/>
        </w:rPr>
      </w:pPr>
      <w:r w:rsidRPr="00112BB1">
        <w:rPr>
          <w:rFonts w:ascii="Times New Roman" w:hAnsi="Times New Roman" w:cs="Times New Roman"/>
          <w:sz w:val="24"/>
          <w:szCs w:val="24"/>
        </w:rPr>
        <w:br w:type="page"/>
      </w:r>
    </w:p>
    <w:p w14:paraId="282BAFD3" w14:textId="2A2317D9" w:rsidR="00506996" w:rsidRPr="00112BB1" w:rsidRDefault="003007C2" w:rsidP="00B67A4F">
      <w:pPr>
        <w:spacing w:line="240" w:lineRule="auto"/>
        <w:ind w:firstLine="0"/>
        <w:jc w:val="right"/>
        <w:rPr>
          <w:rFonts w:ascii="Times New Roman" w:hAnsi="Times New Roman" w:cs="Times New Roman"/>
          <w:sz w:val="24"/>
          <w:szCs w:val="24"/>
        </w:rPr>
      </w:pPr>
      <w:bookmarkStart w:id="42" w:name="_Hlk178182233"/>
      <w:r w:rsidRPr="00112BB1">
        <w:rPr>
          <w:rFonts w:ascii="Times New Roman" w:hAnsi="Times New Roman" w:cs="Times New Roman"/>
          <w:sz w:val="24"/>
          <w:szCs w:val="24"/>
        </w:rPr>
        <w:lastRenderedPageBreak/>
        <w:t>P</w:t>
      </w:r>
      <w:r w:rsidR="00506996" w:rsidRPr="00112BB1">
        <w:rPr>
          <w:rFonts w:ascii="Times New Roman" w:hAnsi="Times New Roman" w:cs="Times New Roman"/>
          <w:sz w:val="24"/>
          <w:szCs w:val="24"/>
        </w:rPr>
        <w:t xml:space="preserve">irkimo sąlygų </w:t>
      </w:r>
      <w:r w:rsidR="00F76BC7" w:rsidRPr="00112BB1">
        <w:rPr>
          <w:rFonts w:ascii="Times New Roman" w:hAnsi="Times New Roman" w:cs="Times New Roman"/>
          <w:sz w:val="24"/>
          <w:szCs w:val="24"/>
        </w:rPr>
        <w:t xml:space="preserve">4 </w:t>
      </w:r>
      <w:r w:rsidR="00506996" w:rsidRPr="00112BB1">
        <w:rPr>
          <w:rFonts w:ascii="Times New Roman" w:hAnsi="Times New Roman" w:cs="Times New Roman"/>
          <w:sz w:val="24"/>
          <w:szCs w:val="24"/>
        </w:rPr>
        <w:t>priedas „Sutarties projektas“</w:t>
      </w:r>
    </w:p>
    <w:bookmarkEnd w:id="42"/>
    <w:p w14:paraId="7CB80FF3" w14:textId="2C6CB943" w:rsidR="00506996" w:rsidRPr="00112BB1" w:rsidRDefault="00506996" w:rsidP="00E63A8A">
      <w:pPr>
        <w:pStyle w:val="NoSpacing"/>
        <w:spacing w:line="300" w:lineRule="auto"/>
        <w:ind w:firstLine="0"/>
        <w:contextualSpacing/>
        <w:rPr>
          <w:rFonts w:ascii="Times New Roman" w:eastAsiaTheme="minorHAnsi" w:hAnsi="Times New Roman" w:cs="Times New Roman"/>
          <w:bCs/>
          <w:iCs/>
          <w:sz w:val="24"/>
          <w:szCs w:val="24"/>
        </w:rPr>
      </w:pPr>
    </w:p>
    <w:p w14:paraId="620C1954" w14:textId="48608D58" w:rsidR="00112F92" w:rsidRPr="00112BB1" w:rsidRDefault="00112F92" w:rsidP="00E63A8A">
      <w:pPr>
        <w:pStyle w:val="NoSpacing"/>
        <w:spacing w:line="300" w:lineRule="auto"/>
        <w:ind w:firstLine="0"/>
        <w:contextualSpacing/>
        <w:rPr>
          <w:rFonts w:ascii="Times New Roman" w:eastAsiaTheme="minorHAnsi" w:hAnsi="Times New Roman" w:cs="Times New Roman"/>
          <w:bCs/>
          <w:iCs/>
          <w:sz w:val="24"/>
          <w:szCs w:val="24"/>
        </w:rPr>
      </w:pPr>
    </w:p>
    <w:p w14:paraId="3B1B44D5" w14:textId="466D11B9" w:rsidR="00112F92" w:rsidRPr="00112BB1" w:rsidRDefault="00B64840" w:rsidP="00B64840">
      <w:pPr>
        <w:pStyle w:val="NoSpacing"/>
        <w:spacing w:line="300" w:lineRule="auto"/>
        <w:ind w:firstLine="0"/>
        <w:contextualSpacing/>
        <w:jc w:val="center"/>
        <w:rPr>
          <w:rFonts w:ascii="Times New Roman" w:eastAsiaTheme="minorHAnsi" w:hAnsi="Times New Roman" w:cs="Times New Roman"/>
          <w:bCs/>
          <w:iCs/>
          <w:sz w:val="24"/>
          <w:szCs w:val="24"/>
        </w:rPr>
      </w:pPr>
      <w:r w:rsidRPr="00112BB1">
        <w:rPr>
          <w:rFonts w:ascii="Times New Roman" w:eastAsiaTheme="minorHAnsi" w:hAnsi="Times New Roman" w:cs="Times New Roman"/>
          <w:bCs/>
          <w:iCs/>
          <w:sz w:val="24"/>
          <w:szCs w:val="24"/>
        </w:rPr>
        <w:t>Pateikta atskiru dokumentu</w:t>
      </w:r>
    </w:p>
    <w:p w14:paraId="1967023C" w14:textId="3237F291" w:rsidR="00112F92" w:rsidRPr="00112BB1" w:rsidRDefault="00112F92" w:rsidP="00E63A8A">
      <w:pPr>
        <w:pStyle w:val="NoSpacing"/>
        <w:spacing w:line="300" w:lineRule="auto"/>
        <w:ind w:firstLine="0"/>
        <w:contextualSpacing/>
        <w:rPr>
          <w:rFonts w:ascii="Times New Roman" w:eastAsiaTheme="minorHAnsi" w:hAnsi="Times New Roman" w:cs="Times New Roman"/>
          <w:bCs/>
          <w:iCs/>
          <w:sz w:val="24"/>
          <w:szCs w:val="24"/>
        </w:rPr>
      </w:pPr>
    </w:p>
    <w:p w14:paraId="2C761178" w14:textId="4007C89A" w:rsidR="009B4090" w:rsidRPr="00112BB1" w:rsidRDefault="00112F92" w:rsidP="009B4090">
      <w:pPr>
        <w:rPr>
          <w:rFonts w:ascii="Times New Roman" w:eastAsiaTheme="minorHAnsi" w:hAnsi="Times New Roman" w:cs="Times New Roman"/>
          <w:bCs/>
          <w:iCs/>
          <w:sz w:val="24"/>
          <w:szCs w:val="24"/>
        </w:rPr>
      </w:pPr>
      <w:r w:rsidRPr="00112BB1">
        <w:rPr>
          <w:rFonts w:ascii="Times New Roman" w:eastAsiaTheme="minorHAnsi" w:hAnsi="Times New Roman" w:cs="Times New Roman"/>
          <w:bCs/>
          <w:iCs/>
          <w:sz w:val="24"/>
          <w:szCs w:val="24"/>
        </w:rPr>
        <w:br w:type="page"/>
      </w:r>
    </w:p>
    <w:p w14:paraId="05A79617" w14:textId="6267F2CA" w:rsidR="009B4090" w:rsidRPr="00112BB1" w:rsidRDefault="009B4090" w:rsidP="009B4090">
      <w:pPr>
        <w:rPr>
          <w:rFonts w:ascii="Times New Roman" w:eastAsiaTheme="minorHAnsi" w:hAnsi="Times New Roman" w:cs="Times New Roman"/>
          <w:bCs/>
          <w:iCs/>
          <w:sz w:val="24"/>
          <w:szCs w:val="24"/>
        </w:rPr>
      </w:pPr>
    </w:p>
    <w:p w14:paraId="163D66E3" w14:textId="5858241E" w:rsidR="009B4090" w:rsidRPr="00112BB1" w:rsidRDefault="005110A6" w:rsidP="005326A2">
      <w:pPr>
        <w:ind w:left="7371" w:firstLine="0"/>
        <w:rPr>
          <w:rFonts w:ascii="Times New Roman" w:eastAsiaTheme="minorHAnsi" w:hAnsi="Times New Roman" w:cs="Times New Roman"/>
          <w:bCs/>
          <w:iCs/>
          <w:sz w:val="24"/>
          <w:szCs w:val="24"/>
        </w:rPr>
      </w:pPr>
      <w:r w:rsidRPr="00112BB1">
        <w:rPr>
          <w:rFonts w:ascii="Times New Roman" w:hAnsi="Times New Roman" w:cs="Times New Roman"/>
          <w:sz w:val="24"/>
          <w:szCs w:val="24"/>
        </w:rPr>
        <w:t xml:space="preserve">Pirkimo sąlygų </w:t>
      </w:r>
      <w:r w:rsidR="00F76BC7" w:rsidRPr="00112BB1">
        <w:rPr>
          <w:rFonts w:ascii="Times New Roman" w:hAnsi="Times New Roman" w:cs="Times New Roman"/>
          <w:sz w:val="24"/>
          <w:szCs w:val="24"/>
        </w:rPr>
        <w:t>5</w:t>
      </w:r>
      <w:r w:rsidRPr="00112BB1">
        <w:rPr>
          <w:rFonts w:ascii="Times New Roman" w:hAnsi="Times New Roman" w:cs="Times New Roman"/>
          <w:sz w:val="24"/>
          <w:szCs w:val="24"/>
        </w:rPr>
        <w:t xml:space="preserve"> priedas „Terminai“</w:t>
      </w:r>
    </w:p>
    <w:p w14:paraId="3C4C7BB6" w14:textId="5B1B043D" w:rsidR="009B4090" w:rsidRPr="00112BB1" w:rsidRDefault="009B4090" w:rsidP="009B4090">
      <w:pPr>
        <w:rPr>
          <w:rFonts w:ascii="Times New Roman" w:eastAsiaTheme="minorHAnsi" w:hAnsi="Times New Roman" w:cs="Times New Roman"/>
          <w:bCs/>
          <w:iCs/>
          <w:sz w:val="24"/>
          <w:szCs w:val="24"/>
        </w:rPr>
      </w:pPr>
    </w:p>
    <w:tbl>
      <w:tblPr>
        <w:tblStyle w:val="TableGrid2"/>
        <w:tblW w:w="10369" w:type="dxa"/>
        <w:tblInd w:w="-72" w:type="dxa"/>
        <w:tblLayout w:type="fixed"/>
        <w:tblLook w:val="04A0" w:firstRow="1" w:lastRow="0" w:firstColumn="1" w:lastColumn="0" w:noHBand="0" w:noVBand="1"/>
      </w:tblPr>
      <w:tblGrid>
        <w:gridCol w:w="600"/>
        <w:gridCol w:w="2660"/>
        <w:gridCol w:w="3685"/>
        <w:gridCol w:w="3424"/>
      </w:tblGrid>
      <w:tr w:rsidR="000428CA" w:rsidRPr="00112BB1" w14:paraId="555CDB78" w14:textId="77777777" w:rsidTr="00B306B4">
        <w:trPr>
          <w:trHeight w:val="20"/>
        </w:trPr>
        <w:tc>
          <w:tcPr>
            <w:tcW w:w="600" w:type="dxa"/>
          </w:tcPr>
          <w:p w14:paraId="5159A1ED" w14:textId="77777777" w:rsidR="009B4090" w:rsidRPr="00112BB1" w:rsidRDefault="009B4090" w:rsidP="006B0550">
            <w:pPr>
              <w:ind w:firstLine="0"/>
              <w:rPr>
                <w:sz w:val="24"/>
                <w:szCs w:val="24"/>
              </w:rPr>
            </w:pPr>
            <w:r w:rsidRPr="00112BB1">
              <w:rPr>
                <w:sz w:val="24"/>
                <w:szCs w:val="24"/>
              </w:rPr>
              <w:t>Eil.</w:t>
            </w:r>
          </w:p>
          <w:p w14:paraId="76A5D3AA" w14:textId="77777777" w:rsidR="009B4090" w:rsidRPr="00112BB1" w:rsidRDefault="009B4090" w:rsidP="006B0550">
            <w:pPr>
              <w:ind w:firstLine="0"/>
              <w:rPr>
                <w:sz w:val="24"/>
                <w:szCs w:val="24"/>
              </w:rPr>
            </w:pPr>
            <w:r w:rsidRPr="00112BB1">
              <w:rPr>
                <w:sz w:val="24"/>
                <w:szCs w:val="24"/>
              </w:rPr>
              <w:t>Nr.</w:t>
            </w:r>
          </w:p>
        </w:tc>
        <w:tc>
          <w:tcPr>
            <w:tcW w:w="2660" w:type="dxa"/>
          </w:tcPr>
          <w:p w14:paraId="52B62767" w14:textId="77777777" w:rsidR="009B4090" w:rsidRPr="00112BB1" w:rsidRDefault="009B4090" w:rsidP="006B0550">
            <w:pPr>
              <w:ind w:firstLine="0"/>
              <w:rPr>
                <w:sz w:val="24"/>
                <w:szCs w:val="24"/>
              </w:rPr>
            </w:pPr>
            <w:r w:rsidRPr="00112BB1">
              <w:rPr>
                <w:b/>
                <w:sz w:val="24"/>
                <w:szCs w:val="24"/>
              </w:rPr>
              <w:t xml:space="preserve">VEIKSMAS </w:t>
            </w:r>
          </w:p>
        </w:tc>
        <w:tc>
          <w:tcPr>
            <w:tcW w:w="3685" w:type="dxa"/>
            <w:hideMark/>
          </w:tcPr>
          <w:p w14:paraId="311283FE" w14:textId="77777777" w:rsidR="009B4090" w:rsidRPr="00112BB1" w:rsidRDefault="009B4090" w:rsidP="006B0550">
            <w:pPr>
              <w:ind w:firstLine="34"/>
              <w:rPr>
                <w:b/>
                <w:sz w:val="24"/>
                <w:szCs w:val="24"/>
              </w:rPr>
            </w:pPr>
            <w:r w:rsidRPr="00112BB1">
              <w:rPr>
                <w:b/>
                <w:sz w:val="24"/>
                <w:szCs w:val="24"/>
              </w:rPr>
              <w:t>DATA/DIENŲ SKAIČIUS/ LAIKAS</w:t>
            </w:r>
          </w:p>
          <w:p w14:paraId="2E5E7E7E" w14:textId="77777777" w:rsidR="009B4090" w:rsidRPr="00112BB1" w:rsidRDefault="009B4090" w:rsidP="006B0550">
            <w:pPr>
              <w:ind w:firstLine="34"/>
              <w:rPr>
                <w:sz w:val="24"/>
                <w:szCs w:val="24"/>
              </w:rPr>
            </w:pPr>
            <w:r w:rsidRPr="00112BB1">
              <w:rPr>
                <w:sz w:val="24"/>
                <w:szCs w:val="24"/>
              </w:rPr>
              <w:t>(Lietuvos laiku)</w:t>
            </w:r>
          </w:p>
        </w:tc>
        <w:tc>
          <w:tcPr>
            <w:tcW w:w="3424" w:type="dxa"/>
            <w:hideMark/>
          </w:tcPr>
          <w:p w14:paraId="7A276BBB" w14:textId="77777777" w:rsidR="009B4090" w:rsidRPr="00112BB1" w:rsidRDefault="009B4090" w:rsidP="006B0550">
            <w:pPr>
              <w:ind w:firstLine="34"/>
              <w:rPr>
                <w:b/>
                <w:sz w:val="24"/>
                <w:szCs w:val="24"/>
              </w:rPr>
            </w:pPr>
            <w:r w:rsidRPr="00112BB1">
              <w:rPr>
                <w:b/>
                <w:sz w:val="24"/>
                <w:szCs w:val="24"/>
              </w:rPr>
              <w:t>PASTABOS</w:t>
            </w:r>
          </w:p>
        </w:tc>
      </w:tr>
      <w:tr w:rsidR="000428CA" w:rsidRPr="00112BB1" w14:paraId="71291966" w14:textId="77777777" w:rsidTr="00B306B4">
        <w:trPr>
          <w:trHeight w:val="20"/>
        </w:trPr>
        <w:tc>
          <w:tcPr>
            <w:tcW w:w="600" w:type="dxa"/>
          </w:tcPr>
          <w:p w14:paraId="36FA22B3" w14:textId="08E10A71" w:rsidR="009B4090" w:rsidRPr="00112BB1" w:rsidRDefault="00517008" w:rsidP="006B0550">
            <w:pPr>
              <w:ind w:firstLine="0"/>
              <w:rPr>
                <w:bCs/>
                <w:sz w:val="24"/>
                <w:szCs w:val="24"/>
              </w:rPr>
            </w:pPr>
            <w:r w:rsidRPr="00112BB1">
              <w:rPr>
                <w:bCs/>
                <w:sz w:val="24"/>
                <w:szCs w:val="24"/>
              </w:rPr>
              <w:t>1</w:t>
            </w:r>
          </w:p>
        </w:tc>
        <w:tc>
          <w:tcPr>
            <w:tcW w:w="2660" w:type="dxa"/>
          </w:tcPr>
          <w:p w14:paraId="3511EE24" w14:textId="0C005E1E" w:rsidR="009B4090" w:rsidRPr="00112BB1" w:rsidRDefault="0070455D" w:rsidP="006B0550">
            <w:pPr>
              <w:ind w:firstLine="0"/>
              <w:rPr>
                <w:bCs/>
                <w:sz w:val="24"/>
                <w:szCs w:val="24"/>
              </w:rPr>
            </w:pPr>
            <w:r w:rsidRPr="00112BB1">
              <w:rPr>
                <w:bCs/>
                <w:sz w:val="24"/>
                <w:szCs w:val="24"/>
              </w:rPr>
              <w:t>P</w:t>
            </w:r>
            <w:r w:rsidR="009B4090" w:rsidRPr="00112BB1">
              <w:rPr>
                <w:bCs/>
                <w:sz w:val="24"/>
                <w:szCs w:val="24"/>
              </w:rPr>
              <w:t>asiūlymų pateikimo terminas</w:t>
            </w:r>
          </w:p>
        </w:tc>
        <w:tc>
          <w:tcPr>
            <w:tcW w:w="3685" w:type="dxa"/>
          </w:tcPr>
          <w:p w14:paraId="0BE9AF00" w14:textId="267557D8" w:rsidR="009B4090" w:rsidRPr="00112BB1" w:rsidRDefault="009B4090" w:rsidP="006B0550">
            <w:pPr>
              <w:ind w:firstLine="34"/>
              <w:rPr>
                <w:sz w:val="24"/>
                <w:szCs w:val="24"/>
              </w:rPr>
            </w:pPr>
            <w:r w:rsidRPr="00112BB1">
              <w:rPr>
                <w:sz w:val="24"/>
                <w:szCs w:val="24"/>
              </w:rPr>
              <w:t xml:space="preserve">Bus nurodytas </w:t>
            </w:r>
            <w:r w:rsidR="004F1A11" w:rsidRPr="00112BB1">
              <w:rPr>
                <w:sz w:val="24"/>
                <w:szCs w:val="24"/>
              </w:rPr>
              <w:t>s</w:t>
            </w:r>
            <w:r w:rsidR="001A1301" w:rsidRPr="00112BB1">
              <w:rPr>
                <w:sz w:val="24"/>
                <w:szCs w:val="24"/>
              </w:rPr>
              <w:t xml:space="preserve">kelbime apie pirkimą. </w:t>
            </w:r>
          </w:p>
        </w:tc>
        <w:tc>
          <w:tcPr>
            <w:tcW w:w="3424" w:type="dxa"/>
          </w:tcPr>
          <w:p w14:paraId="231B5F89" w14:textId="6454E8EE" w:rsidR="00115BB9" w:rsidRPr="00112BB1" w:rsidRDefault="00115BB9" w:rsidP="00115BB9">
            <w:pPr>
              <w:ind w:firstLine="0"/>
              <w:rPr>
                <w:sz w:val="24"/>
                <w:szCs w:val="24"/>
              </w:rPr>
            </w:pPr>
            <w:r w:rsidRPr="00112BB1">
              <w:rPr>
                <w:sz w:val="24"/>
                <w:szCs w:val="24"/>
              </w:rPr>
              <w:t>P</w:t>
            </w:r>
            <w:r w:rsidR="004F1A11" w:rsidRPr="00112BB1">
              <w:rPr>
                <w:sz w:val="24"/>
                <w:szCs w:val="24"/>
              </w:rPr>
              <w:t>erkančioji organizacija</w:t>
            </w:r>
            <w:r w:rsidRPr="00112BB1">
              <w:rPr>
                <w:sz w:val="24"/>
                <w:szCs w:val="24"/>
              </w:rPr>
              <w:t xml:space="preserve"> turi teisę pratęsti pasiūlymų pateikimo terminą.</w:t>
            </w:r>
          </w:p>
          <w:p w14:paraId="44399C2C" w14:textId="17368F12" w:rsidR="009B4090" w:rsidRPr="00112BB1" w:rsidRDefault="009B4090" w:rsidP="528330FD">
            <w:pPr>
              <w:ind w:firstLine="34"/>
              <w:rPr>
                <w:sz w:val="24"/>
                <w:szCs w:val="24"/>
              </w:rPr>
            </w:pPr>
          </w:p>
        </w:tc>
      </w:tr>
      <w:tr w:rsidR="000428CA" w:rsidRPr="00112BB1" w14:paraId="71C31B48" w14:textId="77777777" w:rsidTr="00B306B4">
        <w:trPr>
          <w:trHeight w:val="20"/>
        </w:trPr>
        <w:tc>
          <w:tcPr>
            <w:tcW w:w="600" w:type="dxa"/>
          </w:tcPr>
          <w:p w14:paraId="50C060F4" w14:textId="6C77128F" w:rsidR="009B4090" w:rsidRPr="00112BB1" w:rsidRDefault="00517008" w:rsidP="006B0550">
            <w:pPr>
              <w:ind w:firstLine="0"/>
              <w:rPr>
                <w:bCs/>
                <w:sz w:val="24"/>
                <w:szCs w:val="24"/>
              </w:rPr>
            </w:pPr>
            <w:r w:rsidRPr="00112BB1">
              <w:rPr>
                <w:bCs/>
                <w:sz w:val="24"/>
                <w:szCs w:val="24"/>
              </w:rPr>
              <w:t>2</w:t>
            </w:r>
          </w:p>
        </w:tc>
        <w:tc>
          <w:tcPr>
            <w:tcW w:w="2660" w:type="dxa"/>
          </w:tcPr>
          <w:p w14:paraId="7F545710" w14:textId="36BE22A0" w:rsidR="009B4090" w:rsidRPr="00112BB1" w:rsidRDefault="004B219C" w:rsidP="006B0550">
            <w:pPr>
              <w:ind w:firstLine="0"/>
              <w:rPr>
                <w:bCs/>
                <w:sz w:val="24"/>
                <w:szCs w:val="24"/>
              </w:rPr>
            </w:pPr>
            <w:r w:rsidRPr="00112BB1">
              <w:rPr>
                <w:sz w:val="24"/>
                <w:szCs w:val="24"/>
              </w:rPr>
              <w:t xml:space="preserve">Pasiūlymą </w:t>
            </w:r>
            <w:r w:rsidR="009B4090" w:rsidRPr="00112BB1">
              <w:rPr>
                <w:sz w:val="24"/>
                <w:szCs w:val="24"/>
              </w:rPr>
              <w:t>patikslinti pirkimo dokumentus</w:t>
            </w:r>
            <w:r w:rsidR="00BE5267" w:rsidRPr="00112BB1">
              <w:rPr>
                <w:sz w:val="24"/>
                <w:szCs w:val="24"/>
              </w:rPr>
              <w:t xml:space="preserve"> arba</w:t>
            </w:r>
            <w:r w:rsidR="00665B16" w:rsidRPr="00112BB1">
              <w:rPr>
                <w:sz w:val="24"/>
                <w:szCs w:val="24"/>
              </w:rPr>
              <w:t xml:space="preserve"> </w:t>
            </w:r>
            <w:r w:rsidR="00BE7123" w:rsidRPr="00112BB1">
              <w:rPr>
                <w:sz w:val="24"/>
                <w:szCs w:val="24"/>
              </w:rPr>
              <w:t xml:space="preserve">prašymus </w:t>
            </w:r>
            <w:r w:rsidR="00BE5267" w:rsidRPr="00112BB1">
              <w:rPr>
                <w:sz w:val="24"/>
                <w:szCs w:val="24"/>
              </w:rPr>
              <w:t xml:space="preserve">dėl pirkimo dokumentų </w:t>
            </w:r>
            <w:r w:rsidR="00BE7123" w:rsidRPr="00112BB1">
              <w:rPr>
                <w:sz w:val="24"/>
                <w:szCs w:val="24"/>
              </w:rPr>
              <w:t xml:space="preserve">paaiškinimų </w:t>
            </w:r>
            <w:r w:rsidR="004F1A11" w:rsidRPr="00112BB1">
              <w:rPr>
                <w:sz w:val="24"/>
                <w:szCs w:val="24"/>
              </w:rPr>
              <w:t xml:space="preserve">tiekėjas </w:t>
            </w:r>
            <w:r w:rsidR="009B4090" w:rsidRPr="00112BB1">
              <w:rPr>
                <w:sz w:val="24"/>
                <w:szCs w:val="24"/>
              </w:rPr>
              <w:t>turi pateikti ne vėliau kaip:</w:t>
            </w:r>
          </w:p>
        </w:tc>
        <w:tc>
          <w:tcPr>
            <w:tcW w:w="3685" w:type="dxa"/>
          </w:tcPr>
          <w:p w14:paraId="1FD9D229" w14:textId="25255EE6" w:rsidR="009B4090" w:rsidRPr="00112BB1" w:rsidRDefault="009B4090" w:rsidP="006B0550">
            <w:pPr>
              <w:ind w:firstLine="34"/>
              <w:rPr>
                <w:sz w:val="24"/>
                <w:szCs w:val="24"/>
              </w:rPr>
            </w:pPr>
          </w:p>
          <w:p w14:paraId="619D0CA1" w14:textId="1F405E69" w:rsidR="00440809" w:rsidRPr="00112BB1" w:rsidRDefault="004E6952" w:rsidP="00732CB6">
            <w:pPr>
              <w:ind w:firstLine="0"/>
              <w:rPr>
                <w:sz w:val="24"/>
                <w:szCs w:val="24"/>
              </w:rPr>
            </w:pPr>
            <w:r w:rsidRPr="00112BB1">
              <w:rPr>
                <w:sz w:val="24"/>
                <w:szCs w:val="24"/>
              </w:rPr>
              <w:t>L</w:t>
            </w:r>
            <w:r w:rsidR="00440809" w:rsidRPr="00112BB1">
              <w:rPr>
                <w:sz w:val="24"/>
                <w:szCs w:val="24"/>
              </w:rPr>
              <w:t xml:space="preserve">ikus </w:t>
            </w:r>
            <w:r w:rsidR="00440809" w:rsidRPr="00112BB1">
              <w:rPr>
                <w:b/>
                <w:sz w:val="24"/>
                <w:szCs w:val="24"/>
              </w:rPr>
              <w:t>2 darbo dienoms</w:t>
            </w:r>
            <w:r w:rsidR="00440809" w:rsidRPr="00112BB1">
              <w:rPr>
                <w:sz w:val="24"/>
                <w:szCs w:val="24"/>
              </w:rPr>
              <w:t xml:space="preserve"> iki pasiūlymų pateikimo termino pabaigos.</w:t>
            </w:r>
          </w:p>
        </w:tc>
        <w:tc>
          <w:tcPr>
            <w:tcW w:w="3424" w:type="dxa"/>
          </w:tcPr>
          <w:p w14:paraId="6BD1F7E9" w14:textId="6BF87FFC" w:rsidR="009B4090" w:rsidRPr="00112BB1" w:rsidRDefault="009B4090" w:rsidP="006B0550">
            <w:pPr>
              <w:ind w:firstLine="34"/>
              <w:rPr>
                <w:sz w:val="24"/>
                <w:szCs w:val="24"/>
              </w:rPr>
            </w:pPr>
          </w:p>
          <w:p w14:paraId="521F3B49" w14:textId="77777777" w:rsidR="00B831AF" w:rsidRPr="00112BB1" w:rsidRDefault="00B831AF" w:rsidP="006B0550">
            <w:pPr>
              <w:ind w:firstLine="34"/>
              <w:rPr>
                <w:sz w:val="24"/>
                <w:szCs w:val="24"/>
              </w:rPr>
            </w:pPr>
          </w:p>
          <w:p w14:paraId="7E071BD1" w14:textId="59BF4D55" w:rsidR="00B831AF" w:rsidRPr="00112BB1" w:rsidRDefault="00B831AF" w:rsidP="006B0550">
            <w:pPr>
              <w:ind w:firstLine="34"/>
              <w:rPr>
                <w:sz w:val="24"/>
                <w:szCs w:val="24"/>
              </w:rPr>
            </w:pPr>
          </w:p>
        </w:tc>
      </w:tr>
      <w:tr w:rsidR="000428CA" w:rsidRPr="00112BB1" w14:paraId="7760B2FE" w14:textId="77777777" w:rsidTr="00B306B4">
        <w:trPr>
          <w:trHeight w:val="20"/>
        </w:trPr>
        <w:tc>
          <w:tcPr>
            <w:tcW w:w="600" w:type="dxa"/>
          </w:tcPr>
          <w:p w14:paraId="64FA8AD2" w14:textId="119BCE55" w:rsidR="009B4090" w:rsidRPr="00112BB1" w:rsidRDefault="00517008" w:rsidP="006B0550">
            <w:pPr>
              <w:ind w:firstLine="0"/>
              <w:rPr>
                <w:bCs/>
                <w:sz w:val="24"/>
                <w:szCs w:val="24"/>
              </w:rPr>
            </w:pPr>
            <w:r w:rsidRPr="00112BB1">
              <w:rPr>
                <w:bCs/>
                <w:sz w:val="24"/>
                <w:szCs w:val="24"/>
              </w:rPr>
              <w:t>3</w:t>
            </w:r>
          </w:p>
        </w:tc>
        <w:tc>
          <w:tcPr>
            <w:tcW w:w="2660" w:type="dxa"/>
          </w:tcPr>
          <w:p w14:paraId="7AAC8941" w14:textId="2FDA5814" w:rsidR="009B4090" w:rsidRPr="00112BB1" w:rsidRDefault="004F1A11" w:rsidP="3EEF2E65">
            <w:pPr>
              <w:ind w:firstLine="0"/>
              <w:rPr>
                <w:sz w:val="24"/>
                <w:szCs w:val="24"/>
              </w:rPr>
            </w:pPr>
            <w:r w:rsidRPr="00112BB1">
              <w:rPr>
                <w:rFonts w:eastAsia="Arial"/>
                <w:sz w:val="24"/>
                <w:szCs w:val="24"/>
              </w:rPr>
              <w:t xml:space="preserve">Perkančioji organizacija </w:t>
            </w:r>
            <w:r w:rsidRPr="00112BB1">
              <w:rPr>
                <w:sz w:val="24"/>
                <w:szCs w:val="24"/>
              </w:rPr>
              <w:t>p</w:t>
            </w:r>
            <w:r w:rsidR="009B4090" w:rsidRPr="00112BB1">
              <w:rPr>
                <w:sz w:val="24"/>
                <w:szCs w:val="24"/>
              </w:rPr>
              <w:t xml:space="preserve">irkimo dokumentų paaiškinimą, patikslinimą pateikia visiems </w:t>
            </w:r>
            <w:r w:rsidRPr="00112BB1">
              <w:rPr>
                <w:sz w:val="24"/>
                <w:szCs w:val="24"/>
              </w:rPr>
              <w:t>dalyviams</w:t>
            </w:r>
            <w:r w:rsidR="004E6952" w:rsidRPr="00112BB1">
              <w:rPr>
                <w:sz w:val="24"/>
                <w:szCs w:val="24"/>
              </w:rPr>
              <w:t>:</w:t>
            </w:r>
          </w:p>
        </w:tc>
        <w:tc>
          <w:tcPr>
            <w:tcW w:w="3685" w:type="dxa"/>
          </w:tcPr>
          <w:p w14:paraId="774A396A" w14:textId="157EB60B" w:rsidR="009B4090" w:rsidRPr="00112BB1" w:rsidRDefault="009B4090" w:rsidP="006B0550">
            <w:pPr>
              <w:ind w:firstLine="34"/>
              <w:rPr>
                <w:sz w:val="24"/>
                <w:szCs w:val="24"/>
              </w:rPr>
            </w:pPr>
          </w:p>
          <w:p w14:paraId="481A8331" w14:textId="0FB50278" w:rsidR="0054231A" w:rsidRPr="00112BB1" w:rsidRDefault="004D59EA" w:rsidP="004D59EA">
            <w:pPr>
              <w:ind w:firstLine="0"/>
              <w:rPr>
                <w:sz w:val="24"/>
                <w:szCs w:val="24"/>
              </w:rPr>
            </w:pPr>
            <w:r w:rsidRPr="00112BB1">
              <w:rPr>
                <w:bCs/>
                <w:sz w:val="24"/>
                <w:szCs w:val="24"/>
              </w:rPr>
              <w:t>Likus ne mažiau kaip</w:t>
            </w:r>
            <w:r w:rsidRPr="00112BB1">
              <w:rPr>
                <w:b/>
                <w:sz w:val="24"/>
                <w:szCs w:val="24"/>
              </w:rPr>
              <w:t xml:space="preserve"> </w:t>
            </w:r>
            <w:r w:rsidR="0054231A" w:rsidRPr="00112BB1">
              <w:rPr>
                <w:b/>
                <w:sz w:val="24"/>
                <w:szCs w:val="24"/>
              </w:rPr>
              <w:t>1 darbo dienai</w:t>
            </w:r>
            <w:r w:rsidR="0054231A" w:rsidRPr="00112BB1">
              <w:rPr>
                <w:sz w:val="24"/>
                <w:szCs w:val="24"/>
              </w:rPr>
              <w:t xml:space="preserve"> iki pasiūlymų pateikimo termino pabaigos.</w:t>
            </w:r>
          </w:p>
        </w:tc>
        <w:tc>
          <w:tcPr>
            <w:tcW w:w="3424" w:type="dxa"/>
          </w:tcPr>
          <w:p w14:paraId="6BE0B5D2" w14:textId="0764BC27" w:rsidR="00A90821" w:rsidRPr="00112BB1" w:rsidRDefault="00A90821" w:rsidP="00863604">
            <w:pPr>
              <w:ind w:firstLine="0"/>
              <w:rPr>
                <w:sz w:val="24"/>
                <w:szCs w:val="24"/>
              </w:rPr>
            </w:pPr>
            <w:r w:rsidRPr="00112BB1">
              <w:rPr>
                <w:sz w:val="24"/>
                <w:szCs w:val="24"/>
              </w:rPr>
              <w:t xml:space="preserve">Jei paaiškinimai ar patikslinimai teikiami </w:t>
            </w:r>
            <w:r w:rsidR="004F1A11" w:rsidRPr="00112BB1">
              <w:rPr>
                <w:sz w:val="24"/>
                <w:szCs w:val="24"/>
              </w:rPr>
              <w:t xml:space="preserve">perkančiosios organizacijos </w:t>
            </w:r>
            <w:r w:rsidRPr="00112BB1">
              <w:rPr>
                <w:sz w:val="24"/>
                <w:szCs w:val="24"/>
              </w:rPr>
              <w:t>iniciatyva</w:t>
            </w:r>
            <w:r w:rsidR="00214E99" w:rsidRPr="00112BB1">
              <w:rPr>
                <w:sz w:val="24"/>
                <w:szCs w:val="24"/>
              </w:rPr>
              <w:t>,</w:t>
            </w:r>
            <w:r w:rsidR="005033DA" w:rsidRPr="00112BB1">
              <w:rPr>
                <w:sz w:val="24"/>
                <w:szCs w:val="24"/>
              </w:rPr>
              <w:t xml:space="preserve"> jų pateikimo</w:t>
            </w:r>
            <w:r w:rsidR="00214E99" w:rsidRPr="00112BB1">
              <w:rPr>
                <w:sz w:val="24"/>
                <w:szCs w:val="24"/>
              </w:rPr>
              <w:t xml:space="preserve"> terminas nesikeičia. </w:t>
            </w:r>
          </w:p>
          <w:p w14:paraId="754F1EE2" w14:textId="6B064B80" w:rsidR="001E4D4B" w:rsidRPr="00112BB1" w:rsidRDefault="001E4D4B" w:rsidP="006B0550">
            <w:pPr>
              <w:ind w:firstLine="34"/>
              <w:rPr>
                <w:sz w:val="24"/>
                <w:szCs w:val="24"/>
              </w:rPr>
            </w:pPr>
          </w:p>
        </w:tc>
      </w:tr>
      <w:tr w:rsidR="000428CA" w:rsidRPr="00112BB1" w14:paraId="791A4922" w14:textId="77777777" w:rsidTr="00B306B4">
        <w:trPr>
          <w:trHeight w:val="1055"/>
        </w:trPr>
        <w:tc>
          <w:tcPr>
            <w:tcW w:w="600" w:type="dxa"/>
          </w:tcPr>
          <w:p w14:paraId="461822DB" w14:textId="4928E2C9" w:rsidR="009B4090" w:rsidRPr="00112BB1" w:rsidRDefault="00517008" w:rsidP="006B0550">
            <w:pPr>
              <w:ind w:firstLine="0"/>
              <w:rPr>
                <w:bCs/>
                <w:sz w:val="24"/>
                <w:szCs w:val="24"/>
              </w:rPr>
            </w:pPr>
            <w:r w:rsidRPr="00112BB1">
              <w:rPr>
                <w:bCs/>
                <w:sz w:val="24"/>
                <w:szCs w:val="24"/>
              </w:rPr>
              <w:t>4</w:t>
            </w:r>
          </w:p>
        </w:tc>
        <w:tc>
          <w:tcPr>
            <w:tcW w:w="2660" w:type="dxa"/>
            <w:hideMark/>
          </w:tcPr>
          <w:p w14:paraId="26FE1223" w14:textId="379DC869" w:rsidR="009B4090" w:rsidRPr="00112BB1" w:rsidRDefault="009B4090" w:rsidP="006B0550">
            <w:pPr>
              <w:ind w:firstLine="0"/>
              <w:rPr>
                <w:sz w:val="24"/>
                <w:szCs w:val="24"/>
              </w:rPr>
            </w:pPr>
            <w:r w:rsidRPr="00112BB1">
              <w:rPr>
                <w:sz w:val="24"/>
                <w:szCs w:val="24"/>
              </w:rPr>
              <w:t xml:space="preserve">Pradinis susipažinimas su CVP IS priemonėmis gautais </w:t>
            </w:r>
            <w:r w:rsidR="004F1A11" w:rsidRPr="00112BB1">
              <w:rPr>
                <w:sz w:val="24"/>
                <w:szCs w:val="24"/>
              </w:rPr>
              <w:t>p</w:t>
            </w:r>
            <w:r w:rsidRPr="00112BB1">
              <w:rPr>
                <w:sz w:val="24"/>
                <w:szCs w:val="24"/>
              </w:rPr>
              <w:t>asiūlymais</w:t>
            </w:r>
          </w:p>
        </w:tc>
        <w:tc>
          <w:tcPr>
            <w:tcW w:w="3685" w:type="dxa"/>
            <w:hideMark/>
          </w:tcPr>
          <w:p w14:paraId="7C0A95BD" w14:textId="337359F2" w:rsidR="009B4090" w:rsidRPr="00112BB1" w:rsidRDefault="009B4090" w:rsidP="006B0550">
            <w:pPr>
              <w:ind w:firstLine="34"/>
              <w:rPr>
                <w:sz w:val="24"/>
                <w:szCs w:val="24"/>
              </w:rPr>
            </w:pPr>
            <w:r w:rsidRPr="00112BB1">
              <w:rPr>
                <w:sz w:val="24"/>
                <w:szCs w:val="24"/>
              </w:rPr>
              <w:t xml:space="preserve">Pradedamas ne anksčiau nei po 45 minučių po </w:t>
            </w:r>
            <w:r w:rsidR="00D73763" w:rsidRPr="00112BB1">
              <w:rPr>
                <w:sz w:val="24"/>
                <w:szCs w:val="24"/>
              </w:rPr>
              <w:t xml:space="preserve">galutinių </w:t>
            </w:r>
            <w:r w:rsidRPr="00112BB1">
              <w:rPr>
                <w:sz w:val="24"/>
                <w:szCs w:val="24"/>
              </w:rPr>
              <w:t>pasiūlymų pateikimo termino pabaigos</w:t>
            </w:r>
          </w:p>
        </w:tc>
        <w:tc>
          <w:tcPr>
            <w:tcW w:w="3424" w:type="dxa"/>
            <w:hideMark/>
          </w:tcPr>
          <w:p w14:paraId="3D1F695F" w14:textId="77777777" w:rsidR="009B4090" w:rsidRPr="00112BB1" w:rsidRDefault="009B4090" w:rsidP="006B0550">
            <w:pPr>
              <w:ind w:firstLine="34"/>
              <w:rPr>
                <w:iCs/>
                <w:sz w:val="24"/>
                <w:szCs w:val="24"/>
              </w:rPr>
            </w:pPr>
          </w:p>
        </w:tc>
      </w:tr>
      <w:tr w:rsidR="000428CA" w:rsidRPr="00112BB1" w14:paraId="0138F2AB" w14:textId="77777777" w:rsidTr="00B306B4">
        <w:trPr>
          <w:trHeight w:val="20"/>
        </w:trPr>
        <w:tc>
          <w:tcPr>
            <w:tcW w:w="600" w:type="dxa"/>
          </w:tcPr>
          <w:p w14:paraId="0074A593" w14:textId="5EE32822" w:rsidR="009B4090" w:rsidRPr="00112BB1" w:rsidRDefault="00517008" w:rsidP="006B0550">
            <w:pPr>
              <w:ind w:firstLine="0"/>
              <w:rPr>
                <w:bCs/>
                <w:sz w:val="24"/>
                <w:szCs w:val="24"/>
              </w:rPr>
            </w:pPr>
            <w:r w:rsidRPr="00112BB1">
              <w:rPr>
                <w:bCs/>
                <w:sz w:val="24"/>
                <w:szCs w:val="24"/>
              </w:rPr>
              <w:t>5</w:t>
            </w:r>
          </w:p>
        </w:tc>
        <w:tc>
          <w:tcPr>
            <w:tcW w:w="2660" w:type="dxa"/>
          </w:tcPr>
          <w:p w14:paraId="1600B493" w14:textId="77777777" w:rsidR="009B4090" w:rsidRPr="00112BB1" w:rsidRDefault="009B4090" w:rsidP="006B0550">
            <w:pPr>
              <w:ind w:firstLine="0"/>
              <w:rPr>
                <w:sz w:val="24"/>
                <w:szCs w:val="24"/>
              </w:rPr>
            </w:pPr>
            <w:r w:rsidRPr="00112BB1">
              <w:rPr>
                <w:bCs/>
                <w:sz w:val="24"/>
                <w:szCs w:val="24"/>
              </w:rPr>
              <w:t>Pasiūlymo galiojimo ir pasiūlymo galiojimo užtikrinimo (jei taikoma) terminas ne trumpesnis kaip</w:t>
            </w:r>
          </w:p>
        </w:tc>
        <w:tc>
          <w:tcPr>
            <w:tcW w:w="3685" w:type="dxa"/>
          </w:tcPr>
          <w:p w14:paraId="341C1969" w14:textId="7F1C4BA4" w:rsidR="009B4090" w:rsidRPr="00112BB1" w:rsidRDefault="009B4090" w:rsidP="006B0550">
            <w:pPr>
              <w:ind w:firstLine="34"/>
              <w:rPr>
                <w:sz w:val="24"/>
                <w:szCs w:val="24"/>
              </w:rPr>
            </w:pPr>
            <w:r w:rsidRPr="00112BB1">
              <w:rPr>
                <w:sz w:val="24"/>
                <w:szCs w:val="24"/>
              </w:rPr>
              <w:t>90 (devyniasdešimt) dienų nuo pasiūlymų pateikimo galutinio termino pabaigos</w:t>
            </w:r>
            <w:r w:rsidR="2F96E0D3" w:rsidRPr="00112BB1">
              <w:rPr>
                <w:sz w:val="24"/>
                <w:szCs w:val="24"/>
              </w:rPr>
              <w:t xml:space="preserve">. </w:t>
            </w:r>
          </w:p>
        </w:tc>
        <w:tc>
          <w:tcPr>
            <w:tcW w:w="3424" w:type="dxa"/>
          </w:tcPr>
          <w:p w14:paraId="3507A45A" w14:textId="56A2DAC0" w:rsidR="009B4090" w:rsidRPr="00112BB1" w:rsidRDefault="009B4090" w:rsidP="006B0550">
            <w:pPr>
              <w:ind w:firstLine="34"/>
              <w:rPr>
                <w:sz w:val="24"/>
                <w:szCs w:val="24"/>
              </w:rPr>
            </w:pPr>
          </w:p>
        </w:tc>
      </w:tr>
      <w:tr w:rsidR="000428CA" w:rsidRPr="00112BB1" w14:paraId="343ACB13" w14:textId="77777777" w:rsidTr="00B306B4">
        <w:trPr>
          <w:trHeight w:val="20"/>
        </w:trPr>
        <w:tc>
          <w:tcPr>
            <w:tcW w:w="600" w:type="dxa"/>
          </w:tcPr>
          <w:p w14:paraId="00C23D6A" w14:textId="401EDFE1" w:rsidR="009B4090" w:rsidRPr="00112BB1" w:rsidRDefault="00517008" w:rsidP="006B0550">
            <w:pPr>
              <w:ind w:firstLine="0"/>
              <w:rPr>
                <w:bCs/>
                <w:sz w:val="24"/>
                <w:szCs w:val="24"/>
              </w:rPr>
            </w:pPr>
            <w:r w:rsidRPr="00112BB1">
              <w:rPr>
                <w:bCs/>
                <w:sz w:val="24"/>
                <w:szCs w:val="24"/>
              </w:rPr>
              <w:t>6</w:t>
            </w:r>
          </w:p>
        </w:tc>
        <w:tc>
          <w:tcPr>
            <w:tcW w:w="2660" w:type="dxa"/>
          </w:tcPr>
          <w:p w14:paraId="36BAB894" w14:textId="7CDA103F" w:rsidR="009B4090" w:rsidRPr="00112BB1" w:rsidRDefault="5AD43D29" w:rsidP="3EEF2E65">
            <w:pPr>
              <w:ind w:firstLine="0"/>
              <w:rPr>
                <w:sz w:val="24"/>
                <w:szCs w:val="24"/>
              </w:rPr>
            </w:pPr>
            <w:r w:rsidRPr="00112BB1">
              <w:rPr>
                <w:rFonts w:eastAsia="Arial"/>
                <w:sz w:val="24"/>
                <w:szCs w:val="24"/>
              </w:rPr>
              <w:t>P</w:t>
            </w:r>
            <w:r w:rsidR="004F1A11" w:rsidRPr="00112BB1">
              <w:rPr>
                <w:rFonts w:eastAsia="Arial"/>
                <w:sz w:val="24"/>
                <w:szCs w:val="24"/>
              </w:rPr>
              <w:t>erkančioji organizacija</w:t>
            </w:r>
            <w:r w:rsidR="009B4090" w:rsidRPr="00112BB1">
              <w:rPr>
                <w:sz w:val="24"/>
                <w:szCs w:val="24"/>
              </w:rPr>
              <w:t xml:space="preserve"> atsako</w:t>
            </w:r>
            <w:r w:rsidR="00063554" w:rsidRPr="00112BB1">
              <w:rPr>
                <w:sz w:val="24"/>
                <w:szCs w:val="24"/>
              </w:rPr>
              <w:t xml:space="preserve"> </w:t>
            </w:r>
            <w:r w:rsidR="004F1A11" w:rsidRPr="00112BB1">
              <w:rPr>
                <w:sz w:val="24"/>
                <w:szCs w:val="24"/>
              </w:rPr>
              <w:t>d</w:t>
            </w:r>
            <w:r w:rsidR="00063554" w:rsidRPr="00112BB1">
              <w:rPr>
                <w:sz w:val="24"/>
                <w:szCs w:val="24"/>
              </w:rPr>
              <w:t>alyviui</w:t>
            </w:r>
            <w:r w:rsidR="009B4090" w:rsidRPr="00112BB1">
              <w:rPr>
                <w:sz w:val="24"/>
                <w:szCs w:val="24"/>
              </w:rPr>
              <w:t>, ar ji</w:t>
            </w:r>
            <w:r w:rsidR="000A1B88" w:rsidRPr="00112BB1">
              <w:rPr>
                <w:sz w:val="24"/>
                <w:szCs w:val="24"/>
              </w:rPr>
              <w:t>s</w:t>
            </w:r>
            <w:r w:rsidR="009B4090" w:rsidRPr="00112BB1">
              <w:rPr>
                <w:sz w:val="24"/>
                <w:szCs w:val="24"/>
              </w:rPr>
              <w:t xml:space="preserve"> sutinka priimti </w:t>
            </w:r>
            <w:r w:rsidR="004F1A11" w:rsidRPr="00112BB1">
              <w:rPr>
                <w:sz w:val="24"/>
                <w:szCs w:val="24"/>
              </w:rPr>
              <w:t>d</w:t>
            </w:r>
            <w:r w:rsidR="00063554" w:rsidRPr="00112BB1">
              <w:rPr>
                <w:sz w:val="24"/>
                <w:szCs w:val="24"/>
              </w:rPr>
              <w:t xml:space="preserve">alyvio </w:t>
            </w:r>
            <w:r w:rsidR="009B4090" w:rsidRPr="00112BB1">
              <w:rPr>
                <w:sz w:val="24"/>
                <w:szCs w:val="24"/>
              </w:rPr>
              <w:t>siūlomą pasiūlymo galiojimo užtikrinimą patvirtinantį dokumentą ne vėliau kaip per</w:t>
            </w:r>
          </w:p>
        </w:tc>
        <w:tc>
          <w:tcPr>
            <w:tcW w:w="3685" w:type="dxa"/>
          </w:tcPr>
          <w:p w14:paraId="44AD543A" w14:textId="33AD04CC" w:rsidR="009B4090" w:rsidRPr="00112BB1" w:rsidRDefault="00F33693" w:rsidP="006B0550">
            <w:pPr>
              <w:ind w:firstLine="34"/>
              <w:rPr>
                <w:sz w:val="24"/>
                <w:szCs w:val="24"/>
              </w:rPr>
            </w:pPr>
            <w:r w:rsidRPr="00112BB1">
              <w:rPr>
                <w:sz w:val="24"/>
                <w:szCs w:val="24"/>
              </w:rPr>
              <w:t>Netaikoma</w:t>
            </w:r>
          </w:p>
        </w:tc>
        <w:tc>
          <w:tcPr>
            <w:tcW w:w="3424" w:type="dxa"/>
          </w:tcPr>
          <w:p w14:paraId="4885131B" w14:textId="56F1B3E6" w:rsidR="009B4090" w:rsidRPr="00112BB1" w:rsidRDefault="009B4090" w:rsidP="006B0550">
            <w:pPr>
              <w:ind w:firstLine="34"/>
              <w:rPr>
                <w:sz w:val="24"/>
                <w:szCs w:val="24"/>
              </w:rPr>
            </w:pPr>
          </w:p>
        </w:tc>
      </w:tr>
      <w:tr w:rsidR="000428CA" w:rsidRPr="00112BB1" w14:paraId="0D67E0F5" w14:textId="77777777" w:rsidTr="00B306B4">
        <w:trPr>
          <w:trHeight w:val="20"/>
        </w:trPr>
        <w:tc>
          <w:tcPr>
            <w:tcW w:w="600" w:type="dxa"/>
          </w:tcPr>
          <w:p w14:paraId="4E8D70B1" w14:textId="503A67C1" w:rsidR="009B4090" w:rsidRPr="00112BB1" w:rsidRDefault="00517008" w:rsidP="006B0550">
            <w:pPr>
              <w:ind w:firstLine="0"/>
              <w:rPr>
                <w:bCs/>
                <w:sz w:val="24"/>
                <w:szCs w:val="24"/>
              </w:rPr>
            </w:pPr>
            <w:r w:rsidRPr="00112BB1">
              <w:rPr>
                <w:bCs/>
                <w:sz w:val="24"/>
                <w:szCs w:val="24"/>
              </w:rPr>
              <w:t>7</w:t>
            </w:r>
          </w:p>
        </w:tc>
        <w:tc>
          <w:tcPr>
            <w:tcW w:w="2660" w:type="dxa"/>
          </w:tcPr>
          <w:p w14:paraId="23291982" w14:textId="3BB92477" w:rsidR="009B4090" w:rsidRPr="00112BB1" w:rsidRDefault="009B4090" w:rsidP="006B0550">
            <w:pPr>
              <w:ind w:firstLine="0"/>
              <w:rPr>
                <w:sz w:val="24"/>
                <w:szCs w:val="24"/>
              </w:rPr>
            </w:pPr>
            <w:r w:rsidRPr="00112BB1">
              <w:rPr>
                <w:sz w:val="24"/>
                <w:szCs w:val="24"/>
              </w:rPr>
              <w:t xml:space="preserve">Pasiūlymo galiojimo užtikrinimas pirkimo </w:t>
            </w:r>
            <w:r w:rsidR="004F1A11" w:rsidRPr="00112BB1">
              <w:rPr>
                <w:sz w:val="24"/>
                <w:szCs w:val="24"/>
              </w:rPr>
              <w:t>d</w:t>
            </w:r>
            <w:r w:rsidRPr="00112BB1">
              <w:rPr>
                <w:sz w:val="24"/>
                <w:szCs w:val="24"/>
              </w:rPr>
              <w:t>alyviui grąžinamas (arba atsisakoma teisių į jį) per</w:t>
            </w:r>
          </w:p>
        </w:tc>
        <w:tc>
          <w:tcPr>
            <w:tcW w:w="3685" w:type="dxa"/>
          </w:tcPr>
          <w:p w14:paraId="593A8179" w14:textId="1C99ED3A" w:rsidR="009B4090" w:rsidRPr="00112BB1" w:rsidRDefault="00F33693" w:rsidP="006B0550">
            <w:pPr>
              <w:ind w:firstLine="34"/>
              <w:rPr>
                <w:sz w:val="24"/>
                <w:szCs w:val="24"/>
              </w:rPr>
            </w:pPr>
            <w:r w:rsidRPr="00112BB1">
              <w:rPr>
                <w:sz w:val="24"/>
                <w:szCs w:val="24"/>
              </w:rPr>
              <w:t>Netaikoma</w:t>
            </w:r>
          </w:p>
        </w:tc>
        <w:tc>
          <w:tcPr>
            <w:tcW w:w="3424" w:type="dxa"/>
          </w:tcPr>
          <w:p w14:paraId="3485D5CD" w14:textId="41595EE2" w:rsidR="009B4090" w:rsidRPr="00112BB1" w:rsidRDefault="009B4090" w:rsidP="006B0550">
            <w:pPr>
              <w:ind w:firstLine="34"/>
              <w:rPr>
                <w:sz w:val="24"/>
                <w:szCs w:val="24"/>
              </w:rPr>
            </w:pPr>
          </w:p>
        </w:tc>
      </w:tr>
      <w:tr w:rsidR="000428CA" w:rsidRPr="00112BB1" w14:paraId="03C8EE25" w14:textId="77777777" w:rsidTr="00B306B4">
        <w:trPr>
          <w:trHeight w:val="20"/>
        </w:trPr>
        <w:tc>
          <w:tcPr>
            <w:tcW w:w="600" w:type="dxa"/>
          </w:tcPr>
          <w:p w14:paraId="652DD56B" w14:textId="5598B459" w:rsidR="009B4090" w:rsidRPr="00112BB1" w:rsidRDefault="00517008" w:rsidP="006B0550">
            <w:pPr>
              <w:ind w:firstLine="0"/>
              <w:rPr>
                <w:bCs/>
                <w:sz w:val="24"/>
                <w:szCs w:val="24"/>
              </w:rPr>
            </w:pPr>
            <w:r w:rsidRPr="00112BB1">
              <w:rPr>
                <w:bCs/>
                <w:sz w:val="24"/>
                <w:szCs w:val="24"/>
              </w:rPr>
              <w:t>8</w:t>
            </w:r>
          </w:p>
        </w:tc>
        <w:tc>
          <w:tcPr>
            <w:tcW w:w="2660" w:type="dxa"/>
          </w:tcPr>
          <w:p w14:paraId="2A614F7A" w14:textId="3C2DF842" w:rsidR="009B4090" w:rsidRPr="00112BB1" w:rsidRDefault="77AB3985" w:rsidP="3EEF2E65">
            <w:pPr>
              <w:ind w:firstLine="0"/>
              <w:rPr>
                <w:sz w:val="24"/>
                <w:szCs w:val="24"/>
              </w:rPr>
            </w:pPr>
            <w:r w:rsidRPr="00112BB1">
              <w:rPr>
                <w:rFonts w:eastAsia="Arial"/>
                <w:sz w:val="24"/>
                <w:szCs w:val="24"/>
              </w:rPr>
              <w:t>P</w:t>
            </w:r>
            <w:r w:rsidR="004F1A11" w:rsidRPr="00112BB1">
              <w:rPr>
                <w:rFonts w:eastAsia="Arial"/>
                <w:sz w:val="24"/>
                <w:szCs w:val="24"/>
              </w:rPr>
              <w:t>erkančioji organizacija</w:t>
            </w:r>
            <w:r w:rsidR="009B4090" w:rsidRPr="00112BB1">
              <w:rPr>
                <w:sz w:val="24"/>
                <w:szCs w:val="24"/>
              </w:rPr>
              <w:t xml:space="preserve"> informuoja</w:t>
            </w:r>
            <w:r w:rsidR="00063554" w:rsidRPr="00112BB1">
              <w:rPr>
                <w:sz w:val="24"/>
                <w:szCs w:val="24"/>
              </w:rPr>
              <w:t xml:space="preserve"> </w:t>
            </w:r>
            <w:r w:rsidR="004F1A11" w:rsidRPr="00112BB1">
              <w:rPr>
                <w:sz w:val="24"/>
                <w:szCs w:val="24"/>
              </w:rPr>
              <w:t>d</w:t>
            </w:r>
            <w:r w:rsidR="009B4090" w:rsidRPr="00112BB1">
              <w:rPr>
                <w:sz w:val="24"/>
                <w:szCs w:val="24"/>
              </w:rPr>
              <w:t>alyvius apie EBVPD vertinimo rezultatus</w:t>
            </w:r>
            <w:r w:rsidR="0090570A" w:rsidRPr="00112BB1">
              <w:rPr>
                <w:sz w:val="24"/>
                <w:szCs w:val="24"/>
              </w:rPr>
              <w:t>, jeigu taikoma,</w:t>
            </w:r>
            <w:r w:rsidR="009B4090" w:rsidRPr="00112BB1">
              <w:rPr>
                <w:sz w:val="24"/>
                <w:szCs w:val="24"/>
              </w:rPr>
              <w:t xml:space="preserve"> </w:t>
            </w:r>
            <w:r w:rsidR="009B4090" w:rsidRPr="00112BB1">
              <w:rPr>
                <w:sz w:val="24"/>
                <w:szCs w:val="24"/>
              </w:rPr>
              <w:lastRenderedPageBreak/>
              <w:t>ne vėliau kaip per</w:t>
            </w:r>
          </w:p>
        </w:tc>
        <w:tc>
          <w:tcPr>
            <w:tcW w:w="3685" w:type="dxa"/>
          </w:tcPr>
          <w:p w14:paraId="7232BA7B" w14:textId="6DC26B7F" w:rsidR="009B4090" w:rsidRPr="00112BB1" w:rsidRDefault="00F33693" w:rsidP="006B0550">
            <w:pPr>
              <w:ind w:firstLine="34"/>
              <w:rPr>
                <w:sz w:val="24"/>
                <w:szCs w:val="24"/>
              </w:rPr>
            </w:pPr>
            <w:r w:rsidRPr="00112BB1">
              <w:rPr>
                <w:sz w:val="24"/>
                <w:szCs w:val="24"/>
              </w:rPr>
              <w:lastRenderedPageBreak/>
              <w:t>Netaikoma</w:t>
            </w:r>
          </w:p>
        </w:tc>
        <w:tc>
          <w:tcPr>
            <w:tcW w:w="3424" w:type="dxa"/>
          </w:tcPr>
          <w:p w14:paraId="1F29059C" w14:textId="7937D3B9" w:rsidR="009B4090" w:rsidRPr="00112BB1" w:rsidRDefault="009B4090" w:rsidP="006B0550">
            <w:pPr>
              <w:ind w:firstLine="34"/>
              <w:rPr>
                <w:sz w:val="24"/>
                <w:szCs w:val="24"/>
              </w:rPr>
            </w:pPr>
          </w:p>
        </w:tc>
      </w:tr>
      <w:tr w:rsidR="000428CA" w:rsidRPr="00112BB1" w14:paraId="3C635DF5" w14:textId="77777777" w:rsidTr="00B306B4">
        <w:trPr>
          <w:trHeight w:val="20"/>
        </w:trPr>
        <w:tc>
          <w:tcPr>
            <w:tcW w:w="600" w:type="dxa"/>
          </w:tcPr>
          <w:p w14:paraId="4E64A4F5" w14:textId="66D32D59" w:rsidR="009B4090" w:rsidRPr="00112BB1" w:rsidRDefault="00517008" w:rsidP="006B0550">
            <w:pPr>
              <w:ind w:firstLine="0"/>
              <w:rPr>
                <w:bCs/>
                <w:sz w:val="24"/>
                <w:szCs w:val="24"/>
              </w:rPr>
            </w:pPr>
            <w:r w:rsidRPr="00112BB1">
              <w:rPr>
                <w:bCs/>
                <w:sz w:val="24"/>
                <w:szCs w:val="24"/>
              </w:rPr>
              <w:t>9</w:t>
            </w:r>
          </w:p>
        </w:tc>
        <w:tc>
          <w:tcPr>
            <w:tcW w:w="2660" w:type="dxa"/>
            <w:hideMark/>
          </w:tcPr>
          <w:p w14:paraId="06192898" w14:textId="7CB436E6" w:rsidR="009B4090" w:rsidRPr="00112BB1" w:rsidRDefault="001C3A07" w:rsidP="3EEF2E65">
            <w:pPr>
              <w:ind w:firstLine="0"/>
              <w:rPr>
                <w:sz w:val="24"/>
                <w:szCs w:val="24"/>
              </w:rPr>
            </w:pPr>
            <w:r w:rsidRPr="00112BB1">
              <w:rPr>
                <w:rFonts w:eastAsia="Arial"/>
                <w:sz w:val="24"/>
                <w:szCs w:val="24"/>
              </w:rPr>
              <w:t>P</w:t>
            </w:r>
            <w:r w:rsidR="004F1A11" w:rsidRPr="00112BB1">
              <w:rPr>
                <w:rFonts w:eastAsia="Arial"/>
                <w:sz w:val="24"/>
                <w:szCs w:val="24"/>
              </w:rPr>
              <w:t>erkančioji organizacija</w:t>
            </w:r>
            <w:r w:rsidR="009B4090" w:rsidRPr="00112BB1">
              <w:rPr>
                <w:sz w:val="24"/>
                <w:szCs w:val="24"/>
              </w:rPr>
              <w:t xml:space="preserve"> </w:t>
            </w:r>
            <w:r w:rsidR="004F1A11" w:rsidRPr="00112BB1">
              <w:rPr>
                <w:sz w:val="24"/>
                <w:szCs w:val="24"/>
              </w:rPr>
              <w:t>d</w:t>
            </w:r>
            <w:r w:rsidR="009B4090" w:rsidRPr="00112BB1">
              <w:rPr>
                <w:sz w:val="24"/>
                <w:szCs w:val="24"/>
              </w:rPr>
              <w:t>alyviams praneša apie priimtą sprendimą nustatyti laimėjusį pasiūlymą, dėl kurio bus sudaroma sutartis ne vėliau kaip per</w:t>
            </w:r>
          </w:p>
        </w:tc>
        <w:tc>
          <w:tcPr>
            <w:tcW w:w="3685" w:type="dxa"/>
            <w:hideMark/>
          </w:tcPr>
          <w:p w14:paraId="0E36FDAD" w14:textId="3709BB65" w:rsidR="009B4090" w:rsidRPr="00112BB1" w:rsidRDefault="00DE23CA" w:rsidP="006B0550">
            <w:pPr>
              <w:ind w:firstLine="34"/>
              <w:rPr>
                <w:bCs/>
                <w:sz w:val="24"/>
                <w:szCs w:val="24"/>
              </w:rPr>
            </w:pPr>
            <w:r w:rsidRPr="00112BB1">
              <w:rPr>
                <w:bCs/>
                <w:sz w:val="24"/>
                <w:szCs w:val="24"/>
              </w:rPr>
              <w:t>3</w:t>
            </w:r>
            <w:r w:rsidR="00561D3F" w:rsidRPr="00112BB1">
              <w:rPr>
                <w:bCs/>
                <w:sz w:val="24"/>
                <w:szCs w:val="24"/>
              </w:rPr>
              <w:t xml:space="preserve"> </w:t>
            </w:r>
            <w:r w:rsidR="009B4090" w:rsidRPr="00112BB1">
              <w:rPr>
                <w:bCs/>
                <w:sz w:val="24"/>
                <w:szCs w:val="24"/>
              </w:rPr>
              <w:t>(</w:t>
            </w:r>
            <w:r w:rsidRPr="00112BB1">
              <w:rPr>
                <w:bCs/>
                <w:sz w:val="24"/>
                <w:szCs w:val="24"/>
              </w:rPr>
              <w:t>tris</w:t>
            </w:r>
            <w:r w:rsidR="009B4090" w:rsidRPr="00112BB1">
              <w:rPr>
                <w:bCs/>
                <w:sz w:val="24"/>
                <w:szCs w:val="24"/>
              </w:rPr>
              <w:t>) darbo dienas nuo sprendimo priėmimo dienos</w:t>
            </w:r>
          </w:p>
        </w:tc>
        <w:tc>
          <w:tcPr>
            <w:tcW w:w="3424" w:type="dxa"/>
            <w:hideMark/>
          </w:tcPr>
          <w:p w14:paraId="6EAEA100" w14:textId="77777777" w:rsidR="009B4090" w:rsidRPr="00112BB1" w:rsidRDefault="009B4090" w:rsidP="006B0550">
            <w:pPr>
              <w:ind w:firstLine="34"/>
              <w:rPr>
                <w:sz w:val="24"/>
                <w:szCs w:val="24"/>
              </w:rPr>
            </w:pPr>
          </w:p>
        </w:tc>
      </w:tr>
      <w:tr w:rsidR="000428CA" w:rsidRPr="00112BB1" w14:paraId="10DD85A1" w14:textId="77777777" w:rsidTr="00B306B4">
        <w:trPr>
          <w:trHeight w:val="20"/>
        </w:trPr>
        <w:tc>
          <w:tcPr>
            <w:tcW w:w="600" w:type="dxa"/>
          </w:tcPr>
          <w:p w14:paraId="78FFD3F0" w14:textId="034ECCC3" w:rsidR="009B4090" w:rsidRPr="00112BB1" w:rsidRDefault="009B4090" w:rsidP="006B0550">
            <w:pPr>
              <w:ind w:firstLine="0"/>
              <w:rPr>
                <w:bCs/>
                <w:sz w:val="24"/>
                <w:szCs w:val="24"/>
              </w:rPr>
            </w:pPr>
            <w:r w:rsidRPr="00112BB1">
              <w:rPr>
                <w:bCs/>
                <w:sz w:val="24"/>
                <w:szCs w:val="24"/>
              </w:rPr>
              <w:t>1</w:t>
            </w:r>
            <w:r w:rsidR="0090570A" w:rsidRPr="00112BB1">
              <w:rPr>
                <w:bCs/>
                <w:sz w:val="24"/>
                <w:szCs w:val="24"/>
              </w:rPr>
              <w:t>0</w:t>
            </w:r>
          </w:p>
        </w:tc>
        <w:tc>
          <w:tcPr>
            <w:tcW w:w="2660" w:type="dxa"/>
            <w:hideMark/>
          </w:tcPr>
          <w:p w14:paraId="09729B52" w14:textId="0B66EF48" w:rsidR="009B4090" w:rsidRPr="00112BB1" w:rsidRDefault="0090570A" w:rsidP="3EEF2E65">
            <w:pPr>
              <w:ind w:firstLine="0"/>
              <w:rPr>
                <w:sz w:val="24"/>
                <w:szCs w:val="24"/>
                <w:shd w:val="clear" w:color="auto" w:fill="FFFFFF"/>
              </w:rPr>
            </w:pPr>
            <w:r w:rsidRPr="00112BB1">
              <w:rPr>
                <w:sz w:val="24"/>
                <w:szCs w:val="24"/>
                <w:shd w:val="clear" w:color="auto" w:fill="FFFFFF"/>
              </w:rPr>
              <w:t>Dalyvis</w:t>
            </w:r>
            <w:r w:rsidR="009B4090" w:rsidRPr="00112BB1">
              <w:rPr>
                <w:sz w:val="24"/>
                <w:szCs w:val="24"/>
                <w:shd w:val="clear" w:color="auto" w:fill="FFFFFF"/>
              </w:rPr>
              <w:t xml:space="preserve"> turi teisę pateikti pretenziją </w:t>
            </w:r>
            <w:r w:rsidR="00B315BC" w:rsidRPr="00112BB1">
              <w:rPr>
                <w:rFonts w:eastAsia="Arial"/>
                <w:sz w:val="24"/>
                <w:szCs w:val="24"/>
              </w:rPr>
              <w:t xml:space="preserve">perkančiajai organizacijai </w:t>
            </w:r>
            <w:r w:rsidR="009B4090" w:rsidRPr="00112BB1">
              <w:rPr>
                <w:sz w:val="24"/>
                <w:szCs w:val="24"/>
                <w:shd w:val="clear" w:color="auto" w:fill="FFFFFF"/>
              </w:rPr>
              <w:t xml:space="preserve">pateikti prašymą ar pareikšti ieškinį teismui </w:t>
            </w:r>
            <w:r w:rsidR="009B4090" w:rsidRPr="00112BB1">
              <w:rPr>
                <w:sz w:val="24"/>
                <w:szCs w:val="24"/>
              </w:rPr>
              <w:t>ne vėliau kaip per</w:t>
            </w:r>
          </w:p>
        </w:tc>
        <w:tc>
          <w:tcPr>
            <w:tcW w:w="3685" w:type="dxa"/>
            <w:hideMark/>
          </w:tcPr>
          <w:p w14:paraId="0D237F7F" w14:textId="1D31BF66" w:rsidR="009B4090" w:rsidRPr="00112BB1" w:rsidRDefault="009B4090" w:rsidP="00561D3F">
            <w:pPr>
              <w:ind w:firstLine="34"/>
              <w:rPr>
                <w:sz w:val="24"/>
                <w:szCs w:val="24"/>
              </w:rPr>
            </w:pPr>
            <w:r w:rsidRPr="00112BB1">
              <w:rPr>
                <w:sz w:val="24"/>
                <w:szCs w:val="24"/>
              </w:rPr>
              <w:t>5 (</w:t>
            </w:r>
            <w:r w:rsidR="00AB4E5F" w:rsidRPr="00112BB1">
              <w:rPr>
                <w:sz w:val="24"/>
                <w:szCs w:val="24"/>
              </w:rPr>
              <w:t>penki</w:t>
            </w:r>
            <w:r w:rsidR="001F1A18" w:rsidRPr="00112BB1">
              <w:rPr>
                <w:sz w:val="24"/>
                <w:szCs w:val="24"/>
              </w:rPr>
              <w:t>a</w:t>
            </w:r>
            <w:r w:rsidR="00AB4E5F" w:rsidRPr="00112BB1">
              <w:rPr>
                <w:sz w:val="24"/>
                <w:szCs w:val="24"/>
              </w:rPr>
              <w:t>s</w:t>
            </w:r>
            <w:r w:rsidRPr="00112BB1">
              <w:rPr>
                <w:sz w:val="24"/>
                <w:szCs w:val="24"/>
              </w:rPr>
              <w:t xml:space="preserve">) </w:t>
            </w:r>
            <w:r w:rsidR="001F1A18" w:rsidRPr="00112BB1">
              <w:rPr>
                <w:sz w:val="24"/>
                <w:szCs w:val="24"/>
              </w:rPr>
              <w:t xml:space="preserve">darbo </w:t>
            </w:r>
            <w:r w:rsidRPr="00112BB1">
              <w:rPr>
                <w:sz w:val="24"/>
                <w:szCs w:val="24"/>
              </w:rPr>
              <w:t>dien</w:t>
            </w:r>
            <w:r w:rsidR="00382455" w:rsidRPr="00112BB1">
              <w:rPr>
                <w:sz w:val="24"/>
                <w:szCs w:val="24"/>
              </w:rPr>
              <w:t>as</w:t>
            </w:r>
            <w:r w:rsidR="00561D3F" w:rsidRPr="00112BB1">
              <w:rPr>
                <w:sz w:val="24"/>
                <w:szCs w:val="24"/>
              </w:rPr>
              <w:t xml:space="preserve"> </w:t>
            </w:r>
            <w:r w:rsidRPr="00112BB1">
              <w:rPr>
                <w:sz w:val="24"/>
                <w:szCs w:val="24"/>
              </w:rPr>
              <w:t xml:space="preserve">nuo </w:t>
            </w:r>
            <w:r w:rsidR="00B315BC" w:rsidRPr="00112BB1">
              <w:rPr>
                <w:rFonts w:eastAsia="Arial"/>
                <w:sz w:val="24"/>
                <w:szCs w:val="24"/>
              </w:rPr>
              <w:t xml:space="preserve">perkančiosios organizacijos </w:t>
            </w:r>
            <w:r w:rsidRPr="00112BB1">
              <w:rPr>
                <w:sz w:val="24"/>
                <w:szCs w:val="24"/>
              </w:rPr>
              <w:t xml:space="preserve">pranešimo raštu apie jos priimtą sprendimą išsiuntimo tiekėjams dienos arba nuo paskelbimo apie </w:t>
            </w:r>
            <w:r w:rsidR="6FD78633" w:rsidRPr="00112BB1">
              <w:rPr>
                <w:rFonts w:eastAsia="Arial"/>
                <w:sz w:val="24"/>
                <w:szCs w:val="24"/>
              </w:rPr>
              <w:t xml:space="preserve"> </w:t>
            </w:r>
            <w:r w:rsidR="00B315BC" w:rsidRPr="00112BB1">
              <w:rPr>
                <w:rFonts w:eastAsia="Arial"/>
                <w:sz w:val="24"/>
                <w:szCs w:val="24"/>
              </w:rPr>
              <w:t xml:space="preserve">perkančiosios organizacijos </w:t>
            </w:r>
            <w:r w:rsidRPr="00112BB1">
              <w:rPr>
                <w:sz w:val="24"/>
                <w:szCs w:val="24"/>
              </w:rPr>
              <w:t xml:space="preserve">priimtus sprendimus dienos, jei VPĮ nenumato reikalavimo raštu informuoti tiekėjus apie </w:t>
            </w:r>
            <w:r w:rsidR="4283AFE5" w:rsidRPr="00112BB1">
              <w:rPr>
                <w:rFonts w:eastAsia="Arial"/>
                <w:sz w:val="24"/>
                <w:szCs w:val="24"/>
              </w:rPr>
              <w:t xml:space="preserve"> </w:t>
            </w:r>
            <w:r w:rsidR="00B315BC" w:rsidRPr="00112BB1">
              <w:rPr>
                <w:rFonts w:eastAsia="Arial"/>
                <w:sz w:val="24"/>
                <w:szCs w:val="24"/>
              </w:rPr>
              <w:t>perkančiosios or</w:t>
            </w:r>
            <w:r w:rsidR="006178F4" w:rsidRPr="00112BB1">
              <w:rPr>
                <w:rFonts w:eastAsia="Arial"/>
                <w:sz w:val="24"/>
                <w:szCs w:val="24"/>
              </w:rPr>
              <w:t xml:space="preserve">ganizacijos </w:t>
            </w:r>
            <w:r w:rsidRPr="00112BB1">
              <w:rPr>
                <w:sz w:val="24"/>
                <w:szCs w:val="24"/>
              </w:rPr>
              <w:t>priimtus sprendimus;</w:t>
            </w:r>
          </w:p>
          <w:p w14:paraId="55916AA6" w14:textId="77777777" w:rsidR="00EB1C0F" w:rsidRPr="00112BB1" w:rsidRDefault="00EB1C0F" w:rsidP="3EEF2E65">
            <w:pPr>
              <w:ind w:firstLine="34"/>
              <w:rPr>
                <w:sz w:val="24"/>
                <w:szCs w:val="24"/>
              </w:rPr>
            </w:pPr>
          </w:p>
          <w:p w14:paraId="25DED613" w14:textId="77777777" w:rsidR="009B4090" w:rsidRPr="00112BB1" w:rsidRDefault="009B4090" w:rsidP="006B0550">
            <w:pPr>
              <w:ind w:firstLine="34"/>
              <w:rPr>
                <w:sz w:val="24"/>
                <w:szCs w:val="24"/>
              </w:rPr>
            </w:pPr>
            <w:r w:rsidRPr="00112BB1">
              <w:rPr>
                <w:sz w:val="24"/>
                <w:szCs w:val="24"/>
              </w:rPr>
              <w:t xml:space="preserve">15 (penkiolika) dienų nuo pranešimo išsiuntimo tiekėjams dienos, jeigu šis pranešimas nebuvo siunčiamas elektroninėmis priemonėmis. </w:t>
            </w:r>
          </w:p>
          <w:p w14:paraId="70C74D73" w14:textId="77777777" w:rsidR="009B4090" w:rsidRPr="00112BB1" w:rsidRDefault="009B4090" w:rsidP="006B0550">
            <w:pPr>
              <w:ind w:firstLine="34"/>
              <w:rPr>
                <w:sz w:val="24"/>
                <w:szCs w:val="24"/>
              </w:rPr>
            </w:pPr>
          </w:p>
        </w:tc>
        <w:tc>
          <w:tcPr>
            <w:tcW w:w="3424" w:type="dxa"/>
            <w:hideMark/>
          </w:tcPr>
          <w:p w14:paraId="28F3179C" w14:textId="77777777" w:rsidR="009B4090" w:rsidRPr="00112BB1" w:rsidRDefault="009B4090" w:rsidP="006B0550">
            <w:pPr>
              <w:ind w:firstLine="34"/>
              <w:rPr>
                <w:bCs/>
                <w:sz w:val="24"/>
                <w:szCs w:val="24"/>
              </w:rPr>
            </w:pPr>
          </w:p>
        </w:tc>
      </w:tr>
      <w:tr w:rsidR="000428CA" w:rsidRPr="00112BB1" w14:paraId="21A62B32" w14:textId="77777777" w:rsidTr="00B306B4">
        <w:trPr>
          <w:trHeight w:val="20"/>
        </w:trPr>
        <w:tc>
          <w:tcPr>
            <w:tcW w:w="600" w:type="dxa"/>
          </w:tcPr>
          <w:p w14:paraId="1D5C2FAE" w14:textId="39CD16D4" w:rsidR="009B4090" w:rsidRPr="00112BB1" w:rsidRDefault="009B4090" w:rsidP="006B0550">
            <w:pPr>
              <w:ind w:firstLine="0"/>
              <w:rPr>
                <w:sz w:val="24"/>
                <w:szCs w:val="24"/>
              </w:rPr>
            </w:pPr>
            <w:r w:rsidRPr="00112BB1">
              <w:rPr>
                <w:sz w:val="24"/>
                <w:szCs w:val="24"/>
              </w:rPr>
              <w:t>1</w:t>
            </w:r>
            <w:r w:rsidR="0012726D" w:rsidRPr="00112BB1">
              <w:rPr>
                <w:sz w:val="24"/>
                <w:szCs w:val="24"/>
              </w:rPr>
              <w:t>1</w:t>
            </w:r>
          </w:p>
        </w:tc>
        <w:tc>
          <w:tcPr>
            <w:tcW w:w="2660" w:type="dxa"/>
            <w:hideMark/>
          </w:tcPr>
          <w:p w14:paraId="749DF6E8" w14:textId="486E8564" w:rsidR="009B4090" w:rsidRPr="00112BB1" w:rsidRDefault="006178F4" w:rsidP="3EEF2E65">
            <w:pPr>
              <w:ind w:firstLine="0"/>
              <w:rPr>
                <w:sz w:val="24"/>
                <w:szCs w:val="24"/>
              </w:rPr>
            </w:pPr>
            <w:r w:rsidRPr="00112BB1">
              <w:rPr>
                <w:rFonts w:eastAsia="Arial"/>
                <w:sz w:val="24"/>
                <w:szCs w:val="24"/>
              </w:rPr>
              <w:t xml:space="preserve">Perkančioji organizacija </w:t>
            </w:r>
            <w:r w:rsidR="009B4090" w:rsidRPr="00112BB1">
              <w:rPr>
                <w:sz w:val="24"/>
                <w:szCs w:val="24"/>
              </w:rPr>
              <w:t xml:space="preserve">privalo išnagrinėti </w:t>
            </w:r>
            <w:r w:rsidRPr="00112BB1">
              <w:rPr>
                <w:sz w:val="24"/>
                <w:szCs w:val="24"/>
              </w:rPr>
              <w:t>d</w:t>
            </w:r>
            <w:r w:rsidR="0090570A" w:rsidRPr="00112BB1">
              <w:rPr>
                <w:sz w:val="24"/>
                <w:szCs w:val="24"/>
              </w:rPr>
              <w:t>alyvio</w:t>
            </w:r>
            <w:r w:rsidR="009B4090" w:rsidRPr="00112BB1">
              <w:rPr>
                <w:sz w:val="24"/>
                <w:szCs w:val="24"/>
              </w:rPr>
              <w:t xml:space="preserve"> pretenziją</w:t>
            </w:r>
            <w:r w:rsidR="0090570A" w:rsidRPr="00112BB1">
              <w:rPr>
                <w:sz w:val="24"/>
                <w:szCs w:val="24"/>
              </w:rPr>
              <w:t>,</w:t>
            </w:r>
            <w:r w:rsidR="009B4090" w:rsidRPr="00112BB1">
              <w:rPr>
                <w:sz w:val="24"/>
                <w:szCs w:val="24"/>
              </w:rPr>
              <w:t xml:space="preserve"> priimti motyvuotą sprendimą ir apie jį, taip pat apie anksčiau praneštų pirkimo procedūros terminų pasikeitimą raštu pranešti pretenziją pateikusiam </w:t>
            </w:r>
            <w:r w:rsidRPr="00112BB1">
              <w:rPr>
                <w:sz w:val="24"/>
                <w:szCs w:val="24"/>
              </w:rPr>
              <w:t>d</w:t>
            </w:r>
            <w:r w:rsidR="0090570A" w:rsidRPr="00112BB1">
              <w:rPr>
                <w:sz w:val="24"/>
                <w:szCs w:val="24"/>
              </w:rPr>
              <w:t xml:space="preserve">alyviui </w:t>
            </w:r>
            <w:r w:rsidR="009B4090" w:rsidRPr="00112BB1">
              <w:rPr>
                <w:sz w:val="24"/>
                <w:szCs w:val="24"/>
              </w:rPr>
              <w:t>ir suinteresuotiems</w:t>
            </w:r>
            <w:r w:rsidR="0012726D" w:rsidRPr="00112BB1">
              <w:rPr>
                <w:sz w:val="24"/>
                <w:szCs w:val="24"/>
              </w:rPr>
              <w:t xml:space="preserve"> </w:t>
            </w:r>
            <w:r w:rsidRPr="00112BB1">
              <w:rPr>
                <w:sz w:val="24"/>
                <w:szCs w:val="24"/>
              </w:rPr>
              <w:t>d</w:t>
            </w:r>
            <w:r w:rsidR="009B4090" w:rsidRPr="00112BB1">
              <w:rPr>
                <w:sz w:val="24"/>
                <w:szCs w:val="24"/>
              </w:rPr>
              <w:t>alyviams ne vėliau kaip per</w:t>
            </w:r>
          </w:p>
        </w:tc>
        <w:tc>
          <w:tcPr>
            <w:tcW w:w="3685" w:type="dxa"/>
            <w:hideMark/>
          </w:tcPr>
          <w:p w14:paraId="6B16142C" w14:textId="77777777" w:rsidR="009B4090" w:rsidRPr="00112BB1" w:rsidRDefault="009B4090" w:rsidP="006B0550">
            <w:pPr>
              <w:ind w:firstLine="34"/>
              <w:rPr>
                <w:sz w:val="24"/>
                <w:szCs w:val="24"/>
              </w:rPr>
            </w:pPr>
            <w:r w:rsidRPr="00112BB1">
              <w:rPr>
                <w:sz w:val="24"/>
                <w:szCs w:val="24"/>
              </w:rPr>
              <w:t>6 (šešias) darbo dienas nuo pretenzijos gavimo dienos</w:t>
            </w:r>
          </w:p>
        </w:tc>
        <w:tc>
          <w:tcPr>
            <w:tcW w:w="3424" w:type="dxa"/>
            <w:hideMark/>
          </w:tcPr>
          <w:p w14:paraId="4910B96B" w14:textId="77777777" w:rsidR="009B4090" w:rsidRPr="00112BB1" w:rsidRDefault="009B4090" w:rsidP="006B0550">
            <w:pPr>
              <w:ind w:firstLine="34"/>
              <w:rPr>
                <w:sz w:val="24"/>
                <w:szCs w:val="24"/>
              </w:rPr>
            </w:pPr>
          </w:p>
        </w:tc>
      </w:tr>
      <w:tr w:rsidR="009B4090" w:rsidRPr="00112BB1" w14:paraId="475FEE10" w14:textId="77777777" w:rsidTr="00B306B4">
        <w:trPr>
          <w:trHeight w:val="20"/>
        </w:trPr>
        <w:tc>
          <w:tcPr>
            <w:tcW w:w="600" w:type="dxa"/>
          </w:tcPr>
          <w:p w14:paraId="7ED3D129" w14:textId="4F017065" w:rsidR="009B4090" w:rsidRPr="00112BB1" w:rsidRDefault="009B4090" w:rsidP="006B0550">
            <w:pPr>
              <w:ind w:firstLine="0"/>
              <w:rPr>
                <w:bCs/>
                <w:sz w:val="24"/>
                <w:szCs w:val="24"/>
              </w:rPr>
            </w:pPr>
            <w:r w:rsidRPr="00112BB1">
              <w:rPr>
                <w:bCs/>
                <w:sz w:val="24"/>
                <w:szCs w:val="24"/>
              </w:rPr>
              <w:t>1</w:t>
            </w:r>
            <w:r w:rsidR="0012726D" w:rsidRPr="00112BB1">
              <w:rPr>
                <w:bCs/>
                <w:sz w:val="24"/>
                <w:szCs w:val="24"/>
              </w:rPr>
              <w:t>2</w:t>
            </w:r>
          </w:p>
        </w:tc>
        <w:tc>
          <w:tcPr>
            <w:tcW w:w="2660" w:type="dxa"/>
            <w:hideMark/>
          </w:tcPr>
          <w:p w14:paraId="1F0C1459" w14:textId="2FF41040" w:rsidR="009B4090" w:rsidRPr="00112BB1" w:rsidRDefault="009B4090" w:rsidP="3EEF2E65">
            <w:pPr>
              <w:ind w:firstLine="0"/>
              <w:rPr>
                <w:sz w:val="24"/>
                <w:szCs w:val="24"/>
              </w:rPr>
            </w:pPr>
            <w:r w:rsidRPr="00112BB1">
              <w:rPr>
                <w:sz w:val="24"/>
                <w:szCs w:val="24"/>
              </w:rPr>
              <w:t>Jeigu</w:t>
            </w:r>
            <w:r w:rsidR="00561D3F" w:rsidRPr="00112BB1">
              <w:rPr>
                <w:sz w:val="24"/>
                <w:szCs w:val="24"/>
              </w:rPr>
              <w:t xml:space="preserve"> </w:t>
            </w:r>
            <w:r w:rsidR="006178F4" w:rsidRPr="00112BB1">
              <w:rPr>
                <w:rFonts w:eastAsia="Arial"/>
                <w:sz w:val="24"/>
                <w:szCs w:val="24"/>
              </w:rPr>
              <w:t xml:space="preserve">perkančioji organizacija </w:t>
            </w:r>
            <w:r w:rsidRPr="00112BB1">
              <w:rPr>
                <w:sz w:val="24"/>
                <w:szCs w:val="24"/>
              </w:rPr>
              <w:t xml:space="preserve">per nustatytą terminą neišnagrinėja jai pateiktos pretenzijos, </w:t>
            </w:r>
            <w:r w:rsidR="006178F4" w:rsidRPr="00112BB1">
              <w:rPr>
                <w:sz w:val="24"/>
                <w:szCs w:val="24"/>
              </w:rPr>
              <w:t>d</w:t>
            </w:r>
            <w:r w:rsidR="0012726D" w:rsidRPr="00112BB1">
              <w:rPr>
                <w:sz w:val="24"/>
                <w:szCs w:val="24"/>
              </w:rPr>
              <w:t>alyvis</w:t>
            </w:r>
            <w:r w:rsidRPr="00112BB1">
              <w:rPr>
                <w:sz w:val="24"/>
                <w:szCs w:val="24"/>
              </w:rPr>
              <w:t xml:space="preserve"> turi teisę pateikti prašymą ar pareikšti ieškinį teismui per </w:t>
            </w:r>
            <w:r w:rsidRPr="00112BB1">
              <w:rPr>
                <w:sz w:val="24"/>
                <w:szCs w:val="24"/>
              </w:rPr>
              <w:lastRenderedPageBreak/>
              <w:t xml:space="preserve">(išskyrus ieškinį dėl sutarties pripažinimo negaliojančia) </w:t>
            </w:r>
          </w:p>
        </w:tc>
        <w:tc>
          <w:tcPr>
            <w:tcW w:w="3685" w:type="dxa"/>
            <w:hideMark/>
          </w:tcPr>
          <w:p w14:paraId="2D7556F3" w14:textId="41203DB8" w:rsidR="009B4090" w:rsidRPr="00112BB1" w:rsidRDefault="009B4090" w:rsidP="3EEF2E65">
            <w:pPr>
              <w:ind w:firstLine="34"/>
              <w:rPr>
                <w:sz w:val="24"/>
                <w:szCs w:val="24"/>
                <w:highlight w:val="yellow"/>
              </w:rPr>
            </w:pPr>
            <w:r w:rsidRPr="00112BB1">
              <w:rPr>
                <w:sz w:val="24"/>
                <w:szCs w:val="24"/>
              </w:rPr>
              <w:lastRenderedPageBreak/>
              <w:t xml:space="preserve">per 15 (penkiolika) dienų nuo dienos, kurią </w:t>
            </w:r>
            <w:r w:rsidR="006178F4" w:rsidRPr="00112BB1">
              <w:rPr>
                <w:rFonts w:eastAsia="Arial"/>
                <w:sz w:val="24"/>
                <w:szCs w:val="24"/>
              </w:rPr>
              <w:t xml:space="preserve">perkančioji organizacija </w:t>
            </w:r>
            <w:r w:rsidRPr="00112BB1">
              <w:rPr>
                <w:sz w:val="24"/>
                <w:szCs w:val="24"/>
              </w:rPr>
              <w:t xml:space="preserve">turėjo raštu pranešti apie priimtą sprendimą </w:t>
            </w:r>
          </w:p>
        </w:tc>
        <w:tc>
          <w:tcPr>
            <w:tcW w:w="3424" w:type="dxa"/>
            <w:hideMark/>
          </w:tcPr>
          <w:p w14:paraId="09958019" w14:textId="77777777" w:rsidR="009B4090" w:rsidRPr="00112BB1" w:rsidRDefault="009B4090" w:rsidP="006B0550">
            <w:pPr>
              <w:ind w:firstLine="34"/>
              <w:rPr>
                <w:sz w:val="24"/>
                <w:szCs w:val="24"/>
              </w:rPr>
            </w:pPr>
          </w:p>
        </w:tc>
      </w:tr>
      <w:bookmarkEnd w:id="5"/>
    </w:tbl>
    <w:p w14:paraId="367E8661" w14:textId="121E6A4F" w:rsidR="009B4090" w:rsidRPr="00112BB1" w:rsidRDefault="009B4090" w:rsidP="009B4090">
      <w:pPr>
        <w:rPr>
          <w:rFonts w:ascii="Times New Roman" w:hAnsi="Times New Roman" w:cs="Times New Roman"/>
          <w:sz w:val="24"/>
          <w:szCs w:val="24"/>
        </w:rPr>
      </w:pPr>
    </w:p>
    <w:p w14:paraId="33E11AB6" w14:textId="78098BFF" w:rsidR="00920288" w:rsidRPr="00112BB1" w:rsidRDefault="00920288" w:rsidP="00920288">
      <w:pPr>
        <w:ind w:firstLine="0"/>
        <w:jc w:val="center"/>
        <w:rPr>
          <w:rFonts w:ascii="Times New Roman" w:hAnsi="Times New Roman" w:cs="Times New Roman"/>
          <w:sz w:val="24"/>
          <w:szCs w:val="24"/>
        </w:rPr>
      </w:pPr>
      <w:r w:rsidRPr="00112BB1">
        <w:rPr>
          <w:rFonts w:ascii="Times New Roman" w:hAnsi="Times New Roman" w:cs="Times New Roman"/>
          <w:sz w:val="24"/>
          <w:szCs w:val="24"/>
        </w:rPr>
        <w:t>________________</w:t>
      </w:r>
    </w:p>
    <w:sectPr w:rsidR="00920288" w:rsidRPr="00112BB1" w:rsidSect="00B306B4">
      <w:headerReference w:type="default" r:id="rId12"/>
      <w:footerReference w:type="default" r:id="rId13"/>
      <w:headerReference w:type="first" r:id="rId14"/>
      <w:footerReference w:type="first" r:id="rId15"/>
      <w:pgSz w:w="12240" w:h="15840"/>
      <w:pgMar w:top="720" w:right="720" w:bottom="72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17B5F" w14:textId="77777777" w:rsidR="00777E7C" w:rsidRDefault="00777E7C" w:rsidP="00D05666">
      <w:r>
        <w:separator/>
      </w:r>
    </w:p>
  </w:endnote>
  <w:endnote w:type="continuationSeparator" w:id="0">
    <w:p w14:paraId="13A6BB0C" w14:textId="77777777" w:rsidR="00777E7C" w:rsidRDefault="00777E7C" w:rsidP="00D05666">
      <w:r>
        <w:continuationSeparator/>
      </w:r>
    </w:p>
  </w:endnote>
  <w:endnote w:type="continuationNotice" w:id="1">
    <w:p w14:paraId="21205AF8" w14:textId="77777777" w:rsidR="00777E7C" w:rsidRDefault="00777E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15AFB" w14:textId="77777777" w:rsidR="00777E7C" w:rsidRDefault="00777E7C" w:rsidP="00D05666">
      <w:r>
        <w:separator/>
      </w:r>
    </w:p>
  </w:footnote>
  <w:footnote w:type="continuationSeparator" w:id="0">
    <w:p w14:paraId="149D48D3" w14:textId="77777777" w:rsidR="00777E7C" w:rsidRDefault="00777E7C" w:rsidP="00D05666">
      <w:r>
        <w:continuationSeparator/>
      </w:r>
    </w:p>
  </w:footnote>
  <w:footnote w:type="continuationNotice" w:id="1">
    <w:p w14:paraId="16EE33C8" w14:textId="77777777" w:rsidR="00777E7C" w:rsidRDefault="00777E7C">
      <w:pPr>
        <w:spacing w:line="240" w:lineRule="auto"/>
      </w:pPr>
    </w:p>
  </w:footnote>
  <w:footnote w:id="2">
    <w:p w14:paraId="6401CDCF" w14:textId="77777777" w:rsidR="00B306B4" w:rsidRPr="00D964AA" w:rsidRDefault="00B306B4" w:rsidP="00B306B4">
      <w:pPr>
        <w:pStyle w:val="FootnoteText"/>
        <w:spacing w:line="240" w:lineRule="auto"/>
        <w:rPr>
          <w:rFonts w:ascii="Times New Roman" w:hAnsi="Times New Roman" w:cs="Times New Roman"/>
        </w:rPr>
      </w:pPr>
      <w:r w:rsidRPr="00D964AA">
        <w:rPr>
          <w:rStyle w:val="FootnoteReference"/>
          <w:rFonts w:ascii="Times New Roman" w:hAnsi="Times New Roman" w:cs="Times New Roman"/>
        </w:rPr>
        <w:footnoteRef/>
      </w:r>
      <w:r w:rsidRPr="00D964AA">
        <w:rPr>
          <w:rFonts w:ascii="Times New Roman" w:hAnsi="Times New Roman" w:cs="Times New Roman"/>
        </w:rPr>
        <w:t xml:space="preserve"> </w:t>
      </w:r>
      <w:r w:rsidRPr="00D964AA">
        <w:rPr>
          <w:rFonts w:ascii="Times New Roman" w:hAnsi="Times New Roman" w:cs="Times New Roman"/>
          <w:bCs/>
        </w:rPr>
        <w:t xml:space="preserve">Pildyti tuomet, jei bus pateikta konfidenciali informacija. </w:t>
      </w:r>
      <w:r w:rsidRPr="00D964AA">
        <w:rPr>
          <w:rFonts w:ascii="Times New Roman" w:hAnsi="Times New Roman" w:cs="Times New Roman"/>
        </w:rPr>
        <w:t>Jei dalyvis šios lentelės neužpildo ir (ar) failo (bylos) pavadinime nenurodo „konfidencialu“, perkančioji organizacija laiko, kad jo pateiktame pasiūlyme nėra konfidencialios informacijos.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sdtContent>
      <w:p w14:paraId="092CAD6D" w14:textId="5F097C3A" w:rsidR="00285B02" w:rsidRDefault="00285B02">
        <w:pPr>
          <w:pStyle w:val="Header"/>
          <w:jc w:val="center"/>
        </w:pPr>
        <w:r>
          <w:fldChar w:fldCharType="begin"/>
        </w:r>
        <w:r>
          <w:instrText>PAGE   \* MERGEFORMAT</w:instrText>
        </w:r>
        <w:r>
          <w:fldChar w:fldCharType="separate"/>
        </w:r>
        <w:r w:rsidR="00220BA5">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B3C"/>
    <w:multiLevelType w:val="hybridMultilevel"/>
    <w:tmpl w:val="53009948"/>
    <w:lvl w:ilvl="0" w:tplc="A57C02B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D90F85"/>
    <w:multiLevelType w:val="hybridMultilevel"/>
    <w:tmpl w:val="1E6C80D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0857F4A"/>
    <w:multiLevelType w:val="multilevel"/>
    <w:tmpl w:val="06C86AF6"/>
    <w:lvl w:ilvl="0">
      <w:start w:val="1"/>
      <w:numFmt w:val="decimal"/>
      <w:lvlText w:val="%1."/>
      <w:lvlJc w:val="left"/>
      <w:pPr>
        <w:tabs>
          <w:tab w:val="num" w:pos="0"/>
        </w:tabs>
        <w:ind w:left="1714" w:hanging="1005"/>
      </w:pPr>
      <w:rPr>
        <w:b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88B50FF"/>
    <w:multiLevelType w:val="hybridMultilevel"/>
    <w:tmpl w:val="36E6704E"/>
    <w:lvl w:ilvl="0" w:tplc="04270001">
      <w:start w:val="1"/>
      <w:numFmt w:val="bullet"/>
      <w:lvlText w:val=""/>
      <w:lvlJc w:val="left"/>
      <w:pPr>
        <w:tabs>
          <w:tab w:val="num" w:pos="754"/>
        </w:tabs>
        <w:ind w:left="754" w:hanging="360"/>
      </w:pPr>
      <w:rPr>
        <w:rFonts w:ascii="Symbol" w:hAnsi="Symbol" w:hint="default"/>
      </w:rPr>
    </w:lvl>
    <w:lvl w:ilvl="1" w:tplc="04270003">
      <w:start w:val="1"/>
      <w:numFmt w:val="bullet"/>
      <w:lvlText w:val="o"/>
      <w:lvlJc w:val="left"/>
      <w:pPr>
        <w:tabs>
          <w:tab w:val="num" w:pos="1474"/>
        </w:tabs>
        <w:ind w:left="1474" w:hanging="360"/>
      </w:pPr>
      <w:rPr>
        <w:rFonts w:ascii="Courier New" w:hAnsi="Courier New" w:cs="Courier New" w:hint="default"/>
      </w:rPr>
    </w:lvl>
    <w:lvl w:ilvl="2" w:tplc="04270005">
      <w:start w:val="1"/>
      <w:numFmt w:val="bullet"/>
      <w:lvlText w:val=""/>
      <w:lvlJc w:val="left"/>
      <w:pPr>
        <w:tabs>
          <w:tab w:val="num" w:pos="2194"/>
        </w:tabs>
        <w:ind w:left="2194" w:hanging="360"/>
      </w:pPr>
      <w:rPr>
        <w:rFonts w:ascii="Wingdings" w:hAnsi="Wingdings" w:hint="default"/>
      </w:rPr>
    </w:lvl>
    <w:lvl w:ilvl="3" w:tplc="04270001">
      <w:start w:val="1"/>
      <w:numFmt w:val="bullet"/>
      <w:lvlText w:val=""/>
      <w:lvlJc w:val="left"/>
      <w:pPr>
        <w:tabs>
          <w:tab w:val="num" w:pos="2914"/>
        </w:tabs>
        <w:ind w:left="2914" w:hanging="360"/>
      </w:pPr>
      <w:rPr>
        <w:rFonts w:ascii="Symbol" w:hAnsi="Symbol" w:hint="default"/>
      </w:rPr>
    </w:lvl>
    <w:lvl w:ilvl="4" w:tplc="04270003">
      <w:start w:val="1"/>
      <w:numFmt w:val="bullet"/>
      <w:lvlText w:val="o"/>
      <w:lvlJc w:val="left"/>
      <w:pPr>
        <w:tabs>
          <w:tab w:val="num" w:pos="3634"/>
        </w:tabs>
        <w:ind w:left="3634" w:hanging="360"/>
      </w:pPr>
      <w:rPr>
        <w:rFonts w:ascii="Courier New" w:hAnsi="Courier New" w:cs="Courier New" w:hint="default"/>
      </w:rPr>
    </w:lvl>
    <w:lvl w:ilvl="5" w:tplc="04270005">
      <w:start w:val="1"/>
      <w:numFmt w:val="bullet"/>
      <w:lvlText w:val=""/>
      <w:lvlJc w:val="left"/>
      <w:pPr>
        <w:tabs>
          <w:tab w:val="num" w:pos="4354"/>
        </w:tabs>
        <w:ind w:left="4354" w:hanging="360"/>
      </w:pPr>
      <w:rPr>
        <w:rFonts w:ascii="Wingdings" w:hAnsi="Wingdings" w:hint="default"/>
      </w:rPr>
    </w:lvl>
    <w:lvl w:ilvl="6" w:tplc="04270001">
      <w:start w:val="1"/>
      <w:numFmt w:val="bullet"/>
      <w:lvlText w:val=""/>
      <w:lvlJc w:val="left"/>
      <w:pPr>
        <w:tabs>
          <w:tab w:val="num" w:pos="5074"/>
        </w:tabs>
        <w:ind w:left="5074" w:hanging="360"/>
      </w:pPr>
      <w:rPr>
        <w:rFonts w:ascii="Symbol" w:hAnsi="Symbol" w:hint="default"/>
      </w:rPr>
    </w:lvl>
    <w:lvl w:ilvl="7" w:tplc="04270003">
      <w:start w:val="1"/>
      <w:numFmt w:val="bullet"/>
      <w:lvlText w:val="o"/>
      <w:lvlJc w:val="left"/>
      <w:pPr>
        <w:tabs>
          <w:tab w:val="num" w:pos="5794"/>
        </w:tabs>
        <w:ind w:left="5794" w:hanging="360"/>
      </w:pPr>
      <w:rPr>
        <w:rFonts w:ascii="Courier New" w:hAnsi="Courier New" w:cs="Courier New" w:hint="default"/>
      </w:rPr>
    </w:lvl>
    <w:lvl w:ilvl="8" w:tplc="04270005">
      <w:start w:val="1"/>
      <w:numFmt w:val="bullet"/>
      <w:lvlText w:val=""/>
      <w:lvlJc w:val="left"/>
      <w:pPr>
        <w:tabs>
          <w:tab w:val="num" w:pos="6514"/>
        </w:tabs>
        <w:ind w:left="6514" w:hanging="360"/>
      </w:pPr>
      <w:rPr>
        <w:rFonts w:ascii="Wingdings" w:hAnsi="Wingdings" w:hint="default"/>
      </w:rPr>
    </w:lvl>
  </w:abstractNum>
  <w:abstractNum w:abstractNumId="6" w15:restartNumberingAfterBreak="0">
    <w:nsid w:val="1E322244"/>
    <w:multiLevelType w:val="multilevel"/>
    <w:tmpl w:val="853C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83732"/>
    <w:multiLevelType w:val="multilevel"/>
    <w:tmpl w:val="D21AEF22"/>
    <w:lvl w:ilvl="0">
      <w:start w:val="1"/>
      <w:numFmt w:val="decimal"/>
      <w:lvlText w:val="%1."/>
      <w:lvlJc w:val="left"/>
      <w:pPr>
        <w:ind w:left="502" w:hanging="360"/>
      </w:pPr>
    </w:lvl>
    <w:lvl w:ilvl="1">
      <w:start w:val="1"/>
      <w:numFmt w:val="decimal"/>
      <w:isLgl/>
      <w:lvlText w:val="%1.%2."/>
      <w:lvlJc w:val="left"/>
      <w:pPr>
        <w:ind w:left="1212" w:hanging="360"/>
      </w:pPr>
      <w:rPr>
        <w:rFonts w:ascii="Arial" w:hAnsi="Arial" w:cs="Arial" w:hint="default"/>
        <w:color w:val="auto"/>
      </w:rPr>
    </w:lvl>
    <w:lvl w:ilvl="2">
      <w:start w:val="1"/>
      <w:numFmt w:val="decimal"/>
      <w:isLgl/>
      <w:lvlText w:val="%1.%2.%3."/>
      <w:lvlJc w:val="left"/>
      <w:pPr>
        <w:ind w:left="2256" w:hanging="720"/>
      </w:pPr>
      <w:rPr>
        <w:rFonts w:hint="default"/>
      </w:rPr>
    </w:lvl>
    <w:lvl w:ilvl="3">
      <w:start w:val="1"/>
      <w:numFmt w:val="decimal"/>
      <w:isLgl/>
      <w:lvlText w:val="%1.%2.%3.%4."/>
      <w:lvlJc w:val="left"/>
      <w:pPr>
        <w:ind w:left="2953" w:hanging="720"/>
      </w:pPr>
      <w:rPr>
        <w:rFonts w:hint="default"/>
      </w:rPr>
    </w:lvl>
    <w:lvl w:ilvl="4">
      <w:start w:val="1"/>
      <w:numFmt w:val="decimal"/>
      <w:isLgl/>
      <w:lvlText w:val="%1.%2.%3.%4.%5."/>
      <w:lvlJc w:val="left"/>
      <w:pPr>
        <w:ind w:left="4010" w:hanging="1080"/>
      </w:pPr>
      <w:rPr>
        <w:rFonts w:hint="default"/>
      </w:rPr>
    </w:lvl>
    <w:lvl w:ilvl="5">
      <w:start w:val="1"/>
      <w:numFmt w:val="decimal"/>
      <w:isLgl/>
      <w:lvlText w:val="%1.%2.%3.%4.%5.%6."/>
      <w:lvlJc w:val="left"/>
      <w:pPr>
        <w:ind w:left="4707" w:hanging="1080"/>
      </w:pPr>
      <w:rPr>
        <w:rFonts w:hint="default"/>
      </w:rPr>
    </w:lvl>
    <w:lvl w:ilvl="6">
      <w:start w:val="1"/>
      <w:numFmt w:val="decimal"/>
      <w:isLgl/>
      <w:lvlText w:val="%1.%2.%3.%4.%5.%6.%7."/>
      <w:lvlJc w:val="left"/>
      <w:pPr>
        <w:ind w:left="5764" w:hanging="1440"/>
      </w:pPr>
      <w:rPr>
        <w:rFonts w:hint="default"/>
      </w:rPr>
    </w:lvl>
    <w:lvl w:ilvl="7">
      <w:start w:val="1"/>
      <w:numFmt w:val="decimal"/>
      <w:isLgl/>
      <w:lvlText w:val="%1.%2.%3.%4.%5.%6.%7.%8."/>
      <w:lvlJc w:val="left"/>
      <w:pPr>
        <w:ind w:left="6461" w:hanging="1440"/>
      </w:pPr>
      <w:rPr>
        <w:rFonts w:hint="default"/>
      </w:rPr>
    </w:lvl>
    <w:lvl w:ilvl="8">
      <w:start w:val="1"/>
      <w:numFmt w:val="decimal"/>
      <w:isLgl/>
      <w:lvlText w:val="%1.%2.%3.%4.%5.%6.%7.%8.%9."/>
      <w:lvlJc w:val="left"/>
      <w:pPr>
        <w:ind w:left="7518" w:hanging="1800"/>
      </w:pPr>
      <w:rPr>
        <w:rFonts w:hint="default"/>
      </w:rPr>
    </w:lvl>
  </w:abstractNum>
  <w:abstractNum w:abstractNumId="8" w15:restartNumberingAfterBreak="0">
    <w:nsid w:val="35F70138"/>
    <w:multiLevelType w:val="multilevel"/>
    <w:tmpl w:val="E5266C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A70A85"/>
    <w:multiLevelType w:val="multilevel"/>
    <w:tmpl w:val="95487BE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4255728D"/>
    <w:multiLevelType w:val="hybridMultilevel"/>
    <w:tmpl w:val="94BEBC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823EAC"/>
    <w:multiLevelType w:val="multilevel"/>
    <w:tmpl w:val="E50453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4B3000"/>
    <w:multiLevelType w:val="hybridMultilevel"/>
    <w:tmpl w:val="63620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C53D43"/>
    <w:multiLevelType w:val="hybridMultilevel"/>
    <w:tmpl w:val="419082F2"/>
    <w:lvl w:ilvl="0" w:tplc="FBF45146">
      <w:start w:val="202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BCB3247"/>
    <w:multiLevelType w:val="multilevel"/>
    <w:tmpl w:val="3214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720A3259"/>
    <w:multiLevelType w:val="multilevel"/>
    <w:tmpl w:val="783E83C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6"/>
  </w:num>
  <w:num w:numId="3">
    <w:abstractNumId w:val="9"/>
  </w:num>
  <w:num w:numId="4">
    <w:abstractNumId w:val="18"/>
  </w:num>
  <w:num w:numId="5">
    <w:abstractNumId w:val="7"/>
  </w:num>
  <w:num w:numId="6">
    <w:abstractNumId w:val="2"/>
  </w:num>
  <w:num w:numId="7">
    <w:abstractNumId w:val="10"/>
  </w:num>
  <w:num w:numId="8">
    <w:abstractNumId w:val="17"/>
  </w:num>
  <w:num w:numId="9">
    <w:abstractNumId w:val="0"/>
  </w:num>
  <w:num w:numId="10">
    <w:abstractNumId w:val="12"/>
  </w:num>
  <w:num w:numId="11">
    <w:abstractNumId w:val="14"/>
  </w:num>
  <w:num w:numId="12">
    <w:abstractNumId w:val="5"/>
  </w:num>
  <w:num w:numId="13">
    <w:abstractNumId w:val="11"/>
  </w:num>
  <w:num w:numId="1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3"/>
  </w:num>
  <w:num w:numId="17">
    <w:abstractNumId w:val="1"/>
  </w:num>
  <w:num w:numId="18">
    <w:abstractNumId w:val="3"/>
  </w:num>
  <w:num w:numId="19">
    <w:abstractNumId w:val="6"/>
  </w:num>
  <w:num w:numId="2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3ED4"/>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9B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8CA"/>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0E9A"/>
    <w:rsid w:val="000714BF"/>
    <w:rsid w:val="00072123"/>
    <w:rsid w:val="00072213"/>
    <w:rsid w:val="00072F31"/>
    <w:rsid w:val="00072FE6"/>
    <w:rsid w:val="000738C7"/>
    <w:rsid w:val="00073C31"/>
    <w:rsid w:val="00073E7E"/>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CAF"/>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9D8"/>
    <w:rsid w:val="000A5FB1"/>
    <w:rsid w:val="000A7406"/>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048C"/>
    <w:rsid w:val="000C12E1"/>
    <w:rsid w:val="000C1AE5"/>
    <w:rsid w:val="000C1F59"/>
    <w:rsid w:val="000C2217"/>
    <w:rsid w:val="000C25AE"/>
    <w:rsid w:val="000C3F71"/>
    <w:rsid w:val="000C4DF9"/>
    <w:rsid w:val="000C5CD0"/>
    <w:rsid w:val="000C5D95"/>
    <w:rsid w:val="000C6068"/>
    <w:rsid w:val="000C6A50"/>
    <w:rsid w:val="000D0B55"/>
    <w:rsid w:val="000D13D6"/>
    <w:rsid w:val="000D18E9"/>
    <w:rsid w:val="000D26D8"/>
    <w:rsid w:val="000D412D"/>
    <w:rsid w:val="000D4406"/>
    <w:rsid w:val="000D4B9C"/>
    <w:rsid w:val="000D4E2B"/>
    <w:rsid w:val="000D5039"/>
    <w:rsid w:val="000D5C58"/>
    <w:rsid w:val="000D638A"/>
    <w:rsid w:val="000D7CF6"/>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3CE9"/>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BB1"/>
    <w:rsid w:val="00112F92"/>
    <w:rsid w:val="0011320C"/>
    <w:rsid w:val="0011344C"/>
    <w:rsid w:val="00113B07"/>
    <w:rsid w:val="00114F81"/>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044F"/>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4339"/>
    <w:rsid w:val="0015597B"/>
    <w:rsid w:val="00156AC9"/>
    <w:rsid w:val="001577BF"/>
    <w:rsid w:val="001607EC"/>
    <w:rsid w:val="00161B7B"/>
    <w:rsid w:val="00164443"/>
    <w:rsid w:val="001647BD"/>
    <w:rsid w:val="0016665C"/>
    <w:rsid w:val="001666D5"/>
    <w:rsid w:val="00167555"/>
    <w:rsid w:val="00167B99"/>
    <w:rsid w:val="00167E09"/>
    <w:rsid w:val="00171372"/>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0CB"/>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6548"/>
    <w:rsid w:val="0019749C"/>
    <w:rsid w:val="00197943"/>
    <w:rsid w:val="00197EF6"/>
    <w:rsid w:val="001A0DF2"/>
    <w:rsid w:val="001A1062"/>
    <w:rsid w:val="001A1301"/>
    <w:rsid w:val="001A18C1"/>
    <w:rsid w:val="001A1DD2"/>
    <w:rsid w:val="001A225E"/>
    <w:rsid w:val="001A27C1"/>
    <w:rsid w:val="001A2892"/>
    <w:rsid w:val="001A2E70"/>
    <w:rsid w:val="001A3DA0"/>
    <w:rsid w:val="001A4191"/>
    <w:rsid w:val="001A5289"/>
    <w:rsid w:val="001A5FBA"/>
    <w:rsid w:val="001A6029"/>
    <w:rsid w:val="001A67B2"/>
    <w:rsid w:val="001A7480"/>
    <w:rsid w:val="001A77FB"/>
    <w:rsid w:val="001A7B3D"/>
    <w:rsid w:val="001B0043"/>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62F"/>
    <w:rsid w:val="001C2EE8"/>
    <w:rsid w:val="001C305A"/>
    <w:rsid w:val="001C3A07"/>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06"/>
    <w:rsid w:val="00201DC4"/>
    <w:rsid w:val="00202139"/>
    <w:rsid w:val="0020230F"/>
    <w:rsid w:val="00202A46"/>
    <w:rsid w:val="0020316F"/>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0BA5"/>
    <w:rsid w:val="002211A8"/>
    <w:rsid w:val="00221235"/>
    <w:rsid w:val="00221CC0"/>
    <w:rsid w:val="00222418"/>
    <w:rsid w:val="00223247"/>
    <w:rsid w:val="00223614"/>
    <w:rsid w:val="002256CF"/>
    <w:rsid w:val="00225BEF"/>
    <w:rsid w:val="002267CC"/>
    <w:rsid w:val="002267DE"/>
    <w:rsid w:val="00226A33"/>
    <w:rsid w:val="002279BC"/>
    <w:rsid w:val="00231166"/>
    <w:rsid w:val="0023273F"/>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20D1"/>
    <w:rsid w:val="00262386"/>
    <w:rsid w:val="00262D3D"/>
    <w:rsid w:val="00263E7F"/>
    <w:rsid w:val="0026424A"/>
    <w:rsid w:val="00264AAE"/>
    <w:rsid w:val="00264BB2"/>
    <w:rsid w:val="00264DE7"/>
    <w:rsid w:val="00266187"/>
    <w:rsid w:val="00267751"/>
    <w:rsid w:val="00267E9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4B63"/>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773"/>
    <w:rsid w:val="002F396F"/>
    <w:rsid w:val="002F420D"/>
    <w:rsid w:val="002F44C0"/>
    <w:rsid w:val="002F536E"/>
    <w:rsid w:val="002F5EE2"/>
    <w:rsid w:val="002F5F47"/>
    <w:rsid w:val="002F67FD"/>
    <w:rsid w:val="002F7D23"/>
    <w:rsid w:val="00300091"/>
    <w:rsid w:val="003007C2"/>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188"/>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430"/>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2E5"/>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3B25"/>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5D5"/>
    <w:rsid w:val="003B39F9"/>
    <w:rsid w:val="003B3D2C"/>
    <w:rsid w:val="003B5568"/>
    <w:rsid w:val="003B6389"/>
    <w:rsid w:val="003B6924"/>
    <w:rsid w:val="003B7004"/>
    <w:rsid w:val="003B7634"/>
    <w:rsid w:val="003C018A"/>
    <w:rsid w:val="003C09C7"/>
    <w:rsid w:val="003C0F82"/>
    <w:rsid w:val="003C11AA"/>
    <w:rsid w:val="003C126F"/>
    <w:rsid w:val="003C1AB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162A"/>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A99"/>
    <w:rsid w:val="003F3EFE"/>
    <w:rsid w:val="003F3FC9"/>
    <w:rsid w:val="003F5489"/>
    <w:rsid w:val="003F54D8"/>
    <w:rsid w:val="003F5D40"/>
    <w:rsid w:val="003F740A"/>
    <w:rsid w:val="004003B4"/>
    <w:rsid w:val="00401CAD"/>
    <w:rsid w:val="00403B1A"/>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BA7"/>
    <w:rsid w:val="00430DB7"/>
    <w:rsid w:val="004321B5"/>
    <w:rsid w:val="0043230B"/>
    <w:rsid w:val="00432574"/>
    <w:rsid w:val="0043288C"/>
    <w:rsid w:val="00433339"/>
    <w:rsid w:val="0043335A"/>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DC8"/>
    <w:rsid w:val="0044540D"/>
    <w:rsid w:val="00446913"/>
    <w:rsid w:val="00447B36"/>
    <w:rsid w:val="00447D54"/>
    <w:rsid w:val="00450065"/>
    <w:rsid w:val="00450767"/>
    <w:rsid w:val="00450E09"/>
    <w:rsid w:val="004511A8"/>
    <w:rsid w:val="004512A8"/>
    <w:rsid w:val="00451E77"/>
    <w:rsid w:val="004525F0"/>
    <w:rsid w:val="0045276F"/>
    <w:rsid w:val="00452C1D"/>
    <w:rsid w:val="00453770"/>
    <w:rsid w:val="00455810"/>
    <w:rsid w:val="00455AA9"/>
    <w:rsid w:val="00455F06"/>
    <w:rsid w:val="00456521"/>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655A"/>
    <w:rsid w:val="0046743C"/>
    <w:rsid w:val="00467B1D"/>
    <w:rsid w:val="0047043C"/>
    <w:rsid w:val="00471043"/>
    <w:rsid w:val="004713B5"/>
    <w:rsid w:val="00472F7A"/>
    <w:rsid w:val="00472F8C"/>
    <w:rsid w:val="004730BE"/>
    <w:rsid w:val="0047509D"/>
    <w:rsid w:val="0047554A"/>
    <w:rsid w:val="004758C1"/>
    <w:rsid w:val="00475F9B"/>
    <w:rsid w:val="0047687E"/>
    <w:rsid w:val="00477068"/>
    <w:rsid w:val="00477E28"/>
    <w:rsid w:val="004810D9"/>
    <w:rsid w:val="00482A1E"/>
    <w:rsid w:val="00482BC0"/>
    <w:rsid w:val="00483462"/>
    <w:rsid w:val="00483E10"/>
    <w:rsid w:val="004847DE"/>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D24"/>
    <w:rsid w:val="004B6FBD"/>
    <w:rsid w:val="004B7455"/>
    <w:rsid w:val="004C03F1"/>
    <w:rsid w:val="004C076A"/>
    <w:rsid w:val="004C0C4F"/>
    <w:rsid w:val="004C11AA"/>
    <w:rsid w:val="004C29F1"/>
    <w:rsid w:val="004C2E80"/>
    <w:rsid w:val="004C34F4"/>
    <w:rsid w:val="004C3894"/>
    <w:rsid w:val="004C40E5"/>
    <w:rsid w:val="004C42C8"/>
    <w:rsid w:val="004C4413"/>
    <w:rsid w:val="004C7DC4"/>
    <w:rsid w:val="004C7E0B"/>
    <w:rsid w:val="004C7E53"/>
    <w:rsid w:val="004D017C"/>
    <w:rsid w:val="004D0555"/>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675"/>
    <w:rsid w:val="004F1A11"/>
    <w:rsid w:val="004F1C97"/>
    <w:rsid w:val="004F1E4F"/>
    <w:rsid w:val="004F2854"/>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25E"/>
    <w:rsid w:val="00525A62"/>
    <w:rsid w:val="00525B54"/>
    <w:rsid w:val="00525FD6"/>
    <w:rsid w:val="005260FE"/>
    <w:rsid w:val="005265F8"/>
    <w:rsid w:val="005273B1"/>
    <w:rsid w:val="00530BB3"/>
    <w:rsid w:val="00530FFF"/>
    <w:rsid w:val="005315A7"/>
    <w:rsid w:val="00531FA2"/>
    <w:rsid w:val="005321FB"/>
    <w:rsid w:val="0053254A"/>
    <w:rsid w:val="005325B5"/>
    <w:rsid w:val="005326A2"/>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2CDF"/>
    <w:rsid w:val="00543400"/>
    <w:rsid w:val="005448A6"/>
    <w:rsid w:val="00547265"/>
    <w:rsid w:val="00547443"/>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3F"/>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621E"/>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03EA"/>
    <w:rsid w:val="00591FAF"/>
    <w:rsid w:val="00593111"/>
    <w:rsid w:val="00593816"/>
    <w:rsid w:val="00593D67"/>
    <w:rsid w:val="005947BA"/>
    <w:rsid w:val="00594FA6"/>
    <w:rsid w:val="00595F1A"/>
    <w:rsid w:val="00595F8E"/>
    <w:rsid w:val="005964CC"/>
    <w:rsid w:val="00596895"/>
    <w:rsid w:val="00596BDA"/>
    <w:rsid w:val="00597972"/>
    <w:rsid w:val="005A07D8"/>
    <w:rsid w:val="005A0C5B"/>
    <w:rsid w:val="005A4255"/>
    <w:rsid w:val="005A5204"/>
    <w:rsid w:val="005A52E6"/>
    <w:rsid w:val="005A5610"/>
    <w:rsid w:val="005A5E4A"/>
    <w:rsid w:val="005B0749"/>
    <w:rsid w:val="005B19E4"/>
    <w:rsid w:val="005B1D8D"/>
    <w:rsid w:val="005B24C3"/>
    <w:rsid w:val="005B250B"/>
    <w:rsid w:val="005B2628"/>
    <w:rsid w:val="005B2A1D"/>
    <w:rsid w:val="005B2C82"/>
    <w:rsid w:val="005B2D90"/>
    <w:rsid w:val="005B2D9B"/>
    <w:rsid w:val="005B2FD0"/>
    <w:rsid w:val="005B34A6"/>
    <w:rsid w:val="005B383F"/>
    <w:rsid w:val="005B46C1"/>
    <w:rsid w:val="005B57A2"/>
    <w:rsid w:val="005B7E1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3D34"/>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2C3C"/>
    <w:rsid w:val="00603E31"/>
    <w:rsid w:val="006041B7"/>
    <w:rsid w:val="00605D03"/>
    <w:rsid w:val="00606CBD"/>
    <w:rsid w:val="00607C46"/>
    <w:rsid w:val="00612434"/>
    <w:rsid w:val="00612488"/>
    <w:rsid w:val="006128A0"/>
    <w:rsid w:val="00612CE6"/>
    <w:rsid w:val="00612EDD"/>
    <w:rsid w:val="00614A7B"/>
    <w:rsid w:val="0061536C"/>
    <w:rsid w:val="006158E4"/>
    <w:rsid w:val="006158FB"/>
    <w:rsid w:val="00615C08"/>
    <w:rsid w:val="00616DE5"/>
    <w:rsid w:val="0061733E"/>
    <w:rsid w:val="0061741C"/>
    <w:rsid w:val="006178D9"/>
    <w:rsid w:val="006178F4"/>
    <w:rsid w:val="006207BC"/>
    <w:rsid w:val="00621335"/>
    <w:rsid w:val="006214A1"/>
    <w:rsid w:val="0062150E"/>
    <w:rsid w:val="006239B7"/>
    <w:rsid w:val="00623F37"/>
    <w:rsid w:val="00623F56"/>
    <w:rsid w:val="006242E9"/>
    <w:rsid w:val="00624348"/>
    <w:rsid w:val="00624C70"/>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5892"/>
    <w:rsid w:val="00656E18"/>
    <w:rsid w:val="00656F32"/>
    <w:rsid w:val="00656F8A"/>
    <w:rsid w:val="00657EEC"/>
    <w:rsid w:val="00660977"/>
    <w:rsid w:val="00660F6D"/>
    <w:rsid w:val="00660FD8"/>
    <w:rsid w:val="0066179A"/>
    <w:rsid w:val="00661860"/>
    <w:rsid w:val="00662606"/>
    <w:rsid w:val="0066271C"/>
    <w:rsid w:val="00662AD8"/>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495C"/>
    <w:rsid w:val="00677B00"/>
    <w:rsid w:val="00677F40"/>
    <w:rsid w:val="00680281"/>
    <w:rsid w:val="00681CDE"/>
    <w:rsid w:val="006824FC"/>
    <w:rsid w:val="006842E8"/>
    <w:rsid w:val="0068448B"/>
    <w:rsid w:val="00685C49"/>
    <w:rsid w:val="00687997"/>
    <w:rsid w:val="00687E47"/>
    <w:rsid w:val="0069058D"/>
    <w:rsid w:val="006912EA"/>
    <w:rsid w:val="00691EC7"/>
    <w:rsid w:val="00692635"/>
    <w:rsid w:val="00693C7B"/>
    <w:rsid w:val="00694911"/>
    <w:rsid w:val="006966D7"/>
    <w:rsid w:val="00696EED"/>
    <w:rsid w:val="006A02C4"/>
    <w:rsid w:val="006A0320"/>
    <w:rsid w:val="006A0559"/>
    <w:rsid w:val="006A0736"/>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257C"/>
    <w:rsid w:val="006B3563"/>
    <w:rsid w:val="006B3FBF"/>
    <w:rsid w:val="006B4773"/>
    <w:rsid w:val="006B4B0E"/>
    <w:rsid w:val="006B4D7E"/>
    <w:rsid w:val="006B5492"/>
    <w:rsid w:val="006B5692"/>
    <w:rsid w:val="006B56F2"/>
    <w:rsid w:val="006C085A"/>
    <w:rsid w:val="006C176F"/>
    <w:rsid w:val="006C1CEA"/>
    <w:rsid w:val="006C29FF"/>
    <w:rsid w:val="006C2ED7"/>
    <w:rsid w:val="006C4A69"/>
    <w:rsid w:val="006C4DA7"/>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0E2B"/>
    <w:rsid w:val="006E28D7"/>
    <w:rsid w:val="006E2957"/>
    <w:rsid w:val="006E2B14"/>
    <w:rsid w:val="006E42EC"/>
    <w:rsid w:val="006E533D"/>
    <w:rsid w:val="006E6883"/>
    <w:rsid w:val="006E75C7"/>
    <w:rsid w:val="006E7679"/>
    <w:rsid w:val="006E7C44"/>
    <w:rsid w:val="006F1F4B"/>
    <w:rsid w:val="006F2F71"/>
    <w:rsid w:val="006F486C"/>
    <w:rsid w:val="006F515F"/>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46EC"/>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5A2E"/>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7123F"/>
    <w:rsid w:val="00771EC8"/>
    <w:rsid w:val="007720C2"/>
    <w:rsid w:val="007724D3"/>
    <w:rsid w:val="007731F0"/>
    <w:rsid w:val="007740AD"/>
    <w:rsid w:val="00774FA3"/>
    <w:rsid w:val="0077554C"/>
    <w:rsid w:val="007763E1"/>
    <w:rsid w:val="00776BAF"/>
    <w:rsid w:val="00777670"/>
    <w:rsid w:val="00777E7C"/>
    <w:rsid w:val="007818FF"/>
    <w:rsid w:val="00781F42"/>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4A31"/>
    <w:rsid w:val="007B4DFE"/>
    <w:rsid w:val="007B6219"/>
    <w:rsid w:val="007B6AEC"/>
    <w:rsid w:val="007C0612"/>
    <w:rsid w:val="007C0697"/>
    <w:rsid w:val="007C348D"/>
    <w:rsid w:val="007C3B9B"/>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225E"/>
    <w:rsid w:val="007F3812"/>
    <w:rsid w:val="007F38E1"/>
    <w:rsid w:val="007F3D95"/>
    <w:rsid w:val="007F47E7"/>
    <w:rsid w:val="007F4F75"/>
    <w:rsid w:val="007F5196"/>
    <w:rsid w:val="007F6402"/>
    <w:rsid w:val="007F65C2"/>
    <w:rsid w:val="007F6F26"/>
    <w:rsid w:val="007F7397"/>
    <w:rsid w:val="0080046E"/>
    <w:rsid w:val="0080269D"/>
    <w:rsid w:val="008040CB"/>
    <w:rsid w:val="008043C9"/>
    <w:rsid w:val="00806044"/>
    <w:rsid w:val="00806437"/>
    <w:rsid w:val="00807185"/>
    <w:rsid w:val="00807B75"/>
    <w:rsid w:val="00810237"/>
    <w:rsid w:val="00810765"/>
    <w:rsid w:val="00810AF3"/>
    <w:rsid w:val="00813105"/>
    <w:rsid w:val="00813B3B"/>
    <w:rsid w:val="00814153"/>
    <w:rsid w:val="0081425E"/>
    <w:rsid w:val="008142E7"/>
    <w:rsid w:val="00814F72"/>
    <w:rsid w:val="008150F0"/>
    <w:rsid w:val="00815BD9"/>
    <w:rsid w:val="008164F8"/>
    <w:rsid w:val="00816837"/>
    <w:rsid w:val="008176D9"/>
    <w:rsid w:val="00817AB9"/>
    <w:rsid w:val="00820787"/>
    <w:rsid w:val="0082094F"/>
    <w:rsid w:val="00821B6E"/>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397E"/>
    <w:rsid w:val="008440B9"/>
    <w:rsid w:val="008447D0"/>
    <w:rsid w:val="008454E2"/>
    <w:rsid w:val="00845AD5"/>
    <w:rsid w:val="00846788"/>
    <w:rsid w:val="008475C6"/>
    <w:rsid w:val="00851498"/>
    <w:rsid w:val="00851768"/>
    <w:rsid w:val="00851A48"/>
    <w:rsid w:val="008529C9"/>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2E0"/>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657A"/>
    <w:rsid w:val="00886C5B"/>
    <w:rsid w:val="00887AD8"/>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88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A88"/>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E71"/>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288"/>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3EA"/>
    <w:rsid w:val="00934E53"/>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53E"/>
    <w:rsid w:val="00956A4E"/>
    <w:rsid w:val="00956AB5"/>
    <w:rsid w:val="00956DE7"/>
    <w:rsid w:val="00957893"/>
    <w:rsid w:val="00960A92"/>
    <w:rsid w:val="0096144A"/>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584"/>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7C7"/>
    <w:rsid w:val="009C5AA9"/>
    <w:rsid w:val="009C621B"/>
    <w:rsid w:val="009C622E"/>
    <w:rsid w:val="009C658D"/>
    <w:rsid w:val="009C66EF"/>
    <w:rsid w:val="009C69A4"/>
    <w:rsid w:val="009C6A63"/>
    <w:rsid w:val="009C6C1E"/>
    <w:rsid w:val="009C7136"/>
    <w:rsid w:val="009C74E3"/>
    <w:rsid w:val="009C7A2D"/>
    <w:rsid w:val="009C7D51"/>
    <w:rsid w:val="009D02CC"/>
    <w:rsid w:val="009D08A3"/>
    <w:rsid w:val="009D0DC5"/>
    <w:rsid w:val="009D1038"/>
    <w:rsid w:val="009D184C"/>
    <w:rsid w:val="009D2E13"/>
    <w:rsid w:val="009D2F4F"/>
    <w:rsid w:val="009D37E0"/>
    <w:rsid w:val="009D41AE"/>
    <w:rsid w:val="009D57A5"/>
    <w:rsid w:val="009D7222"/>
    <w:rsid w:val="009D7294"/>
    <w:rsid w:val="009D7770"/>
    <w:rsid w:val="009D779F"/>
    <w:rsid w:val="009E1FFB"/>
    <w:rsid w:val="009E20B7"/>
    <w:rsid w:val="009E2403"/>
    <w:rsid w:val="009E2820"/>
    <w:rsid w:val="009E3D03"/>
    <w:rsid w:val="009E43D5"/>
    <w:rsid w:val="009E46BC"/>
    <w:rsid w:val="009E4CDE"/>
    <w:rsid w:val="009F383A"/>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30F"/>
    <w:rsid w:val="00A04ACA"/>
    <w:rsid w:val="00A065A2"/>
    <w:rsid w:val="00A10489"/>
    <w:rsid w:val="00A10DB9"/>
    <w:rsid w:val="00A10FCA"/>
    <w:rsid w:val="00A113C1"/>
    <w:rsid w:val="00A11E57"/>
    <w:rsid w:val="00A1297F"/>
    <w:rsid w:val="00A130D3"/>
    <w:rsid w:val="00A13EAF"/>
    <w:rsid w:val="00A144B6"/>
    <w:rsid w:val="00A147C9"/>
    <w:rsid w:val="00A14833"/>
    <w:rsid w:val="00A161BA"/>
    <w:rsid w:val="00A1776F"/>
    <w:rsid w:val="00A201CF"/>
    <w:rsid w:val="00A215B6"/>
    <w:rsid w:val="00A23B71"/>
    <w:rsid w:val="00A24A76"/>
    <w:rsid w:val="00A24FC3"/>
    <w:rsid w:val="00A25751"/>
    <w:rsid w:val="00A26601"/>
    <w:rsid w:val="00A26794"/>
    <w:rsid w:val="00A26D56"/>
    <w:rsid w:val="00A26F11"/>
    <w:rsid w:val="00A2707D"/>
    <w:rsid w:val="00A27446"/>
    <w:rsid w:val="00A27846"/>
    <w:rsid w:val="00A304FA"/>
    <w:rsid w:val="00A32840"/>
    <w:rsid w:val="00A32BE9"/>
    <w:rsid w:val="00A32FBD"/>
    <w:rsid w:val="00A33366"/>
    <w:rsid w:val="00A33684"/>
    <w:rsid w:val="00A363BD"/>
    <w:rsid w:val="00A3699B"/>
    <w:rsid w:val="00A36CC9"/>
    <w:rsid w:val="00A36D58"/>
    <w:rsid w:val="00A37373"/>
    <w:rsid w:val="00A41AC1"/>
    <w:rsid w:val="00A41CA4"/>
    <w:rsid w:val="00A42929"/>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0FEA"/>
    <w:rsid w:val="00A510B9"/>
    <w:rsid w:val="00A51DD3"/>
    <w:rsid w:val="00A5253F"/>
    <w:rsid w:val="00A529EF"/>
    <w:rsid w:val="00A52B08"/>
    <w:rsid w:val="00A52BA0"/>
    <w:rsid w:val="00A5333A"/>
    <w:rsid w:val="00A54EAE"/>
    <w:rsid w:val="00A55508"/>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4C"/>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157"/>
    <w:rsid w:val="00A829C4"/>
    <w:rsid w:val="00A83F3F"/>
    <w:rsid w:val="00A84437"/>
    <w:rsid w:val="00A84786"/>
    <w:rsid w:val="00A85128"/>
    <w:rsid w:val="00A857C4"/>
    <w:rsid w:val="00A85A3E"/>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7D9"/>
    <w:rsid w:val="00AC59AF"/>
    <w:rsid w:val="00AC6CCC"/>
    <w:rsid w:val="00AC6F14"/>
    <w:rsid w:val="00AC703B"/>
    <w:rsid w:val="00AC7575"/>
    <w:rsid w:val="00AC7C29"/>
    <w:rsid w:val="00AD0911"/>
    <w:rsid w:val="00AD0F22"/>
    <w:rsid w:val="00AD0FC1"/>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D16"/>
    <w:rsid w:val="00AE5294"/>
    <w:rsid w:val="00AE55E5"/>
    <w:rsid w:val="00AE60D1"/>
    <w:rsid w:val="00AF0AB7"/>
    <w:rsid w:val="00AF139C"/>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2512"/>
    <w:rsid w:val="00B14544"/>
    <w:rsid w:val="00B15291"/>
    <w:rsid w:val="00B16439"/>
    <w:rsid w:val="00B16562"/>
    <w:rsid w:val="00B16A0B"/>
    <w:rsid w:val="00B176FD"/>
    <w:rsid w:val="00B17BD9"/>
    <w:rsid w:val="00B17DBA"/>
    <w:rsid w:val="00B20B5D"/>
    <w:rsid w:val="00B210DB"/>
    <w:rsid w:val="00B216AA"/>
    <w:rsid w:val="00B21AC5"/>
    <w:rsid w:val="00B21EFA"/>
    <w:rsid w:val="00B22E52"/>
    <w:rsid w:val="00B24214"/>
    <w:rsid w:val="00B2459A"/>
    <w:rsid w:val="00B24A32"/>
    <w:rsid w:val="00B24A96"/>
    <w:rsid w:val="00B252D4"/>
    <w:rsid w:val="00B2694E"/>
    <w:rsid w:val="00B26D34"/>
    <w:rsid w:val="00B27D89"/>
    <w:rsid w:val="00B3055F"/>
    <w:rsid w:val="00B30561"/>
    <w:rsid w:val="00B3068F"/>
    <w:rsid w:val="00B306B4"/>
    <w:rsid w:val="00B30879"/>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69E0"/>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840"/>
    <w:rsid w:val="00B6522C"/>
    <w:rsid w:val="00B672BA"/>
    <w:rsid w:val="00B6737C"/>
    <w:rsid w:val="00B67A4F"/>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58D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6C4B"/>
    <w:rsid w:val="00BA74D7"/>
    <w:rsid w:val="00BA77A6"/>
    <w:rsid w:val="00BB174C"/>
    <w:rsid w:val="00BB1AD7"/>
    <w:rsid w:val="00BB2F46"/>
    <w:rsid w:val="00BB3B0E"/>
    <w:rsid w:val="00BB3FAC"/>
    <w:rsid w:val="00BB45B4"/>
    <w:rsid w:val="00BB45DF"/>
    <w:rsid w:val="00BB4A57"/>
    <w:rsid w:val="00BB5270"/>
    <w:rsid w:val="00BB54F0"/>
    <w:rsid w:val="00BB61A7"/>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470F"/>
    <w:rsid w:val="00BF5AEB"/>
    <w:rsid w:val="00BF5EA3"/>
    <w:rsid w:val="00BF5F45"/>
    <w:rsid w:val="00BF64AF"/>
    <w:rsid w:val="00BF6BED"/>
    <w:rsid w:val="00BF6C92"/>
    <w:rsid w:val="00BF780E"/>
    <w:rsid w:val="00C006CB"/>
    <w:rsid w:val="00C00F86"/>
    <w:rsid w:val="00C01265"/>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9AF"/>
    <w:rsid w:val="00C20A77"/>
    <w:rsid w:val="00C20C40"/>
    <w:rsid w:val="00C20E68"/>
    <w:rsid w:val="00C21A30"/>
    <w:rsid w:val="00C224C3"/>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450D"/>
    <w:rsid w:val="00C35066"/>
    <w:rsid w:val="00C357D8"/>
    <w:rsid w:val="00C3734E"/>
    <w:rsid w:val="00C373EA"/>
    <w:rsid w:val="00C37E50"/>
    <w:rsid w:val="00C42315"/>
    <w:rsid w:val="00C42A0E"/>
    <w:rsid w:val="00C44E96"/>
    <w:rsid w:val="00C457D3"/>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57DC8"/>
    <w:rsid w:val="00C60621"/>
    <w:rsid w:val="00C61071"/>
    <w:rsid w:val="00C6170E"/>
    <w:rsid w:val="00C61989"/>
    <w:rsid w:val="00C619A2"/>
    <w:rsid w:val="00C62047"/>
    <w:rsid w:val="00C62355"/>
    <w:rsid w:val="00C62A41"/>
    <w:rsid w:val="00C6399F"/>
    <w:rsid w:val="00C63A88"/>
    <w:rsid w:val="00C641C4"/>
    <w:rsid w:val="00C643C7"/>
    <w:rsid w:val="00C64561"/>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220"/>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64C1"/>
    <w:rsid w:val="00C970BE"/>
    <w:rsid w:val="00C970C8"/>
    <w:rsid w:val="00CA02E5"/>
    <w:rsid w:val="00CA0CC5"/>
    <w:rsid w:val="00CA23C1"/>
    <w:rsid w:val="00CA2B04"/>
    <w:rsid w:val="00CA347D"/>
    <w:rsid w:val="00CA3A0F"/>
    <w:rsid w:val="00CA3A72"/>
    <w:rsid w:val="00CA3FAE"/>
    <w:rsid w:val="00CA47CB"/>
    <w:rsid w:val="00CA5091"/>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9A2"/>
    <w:rsid w:val="00CC1E27"/>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2CB0"/>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15CC"/>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42E5"/>
    <w:rsid w:val="00D1581F"/>
    <w:rsid w:val="00D159D2"/>
    <w:rsid w:val="00D1609F"/>
    <w:rsid w:val="00D16847"/>
    <w:rsid w:val="00D16DF2"/>
    <w:rsid w:val="00D17439"/>
    <w:rsid w:val="00D20B5F"/>
    <w:rsid w:val="00D22226"/>
    <w:rsid w:val="00D2324F"/>
    <w:rsid w:val="00D232F1"/>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155D"/>
    <w:rsid w:val="00D526C8"/>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41B5"/>
    <w:rsid w:val="00D6652F"/>
    <w:rsid w:val="00D66697"/>
    <w:rsid w:val="00D66A43"/>
    <w:rsid w:val="00D66F4C"/>
    <w:rsid w:val="00D67710"/>
    <w:rsid w:val="00D70555"/>
    <w:rsid w:val="00D709B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2BF7"/>
    <w:rsid w:val="00D93AC0"/>
    <w:rsid w:val="00D945F8"/>
    <w:rsid w:val="00D94650"/>
    <w:rsid w:val="00D94720"/>
    <w:rsid w:val="00D94A6A"/>
    <w:rsid w:val="00D95547"/>
    <w:rsid w:val="00D96083"/>
    <w:rsid w:val="00D9669E"/>
    <w:rsid w:val="00D9748B"/>
    <w:rsid w:val="00D977CC"/>
    <w:rsid w:val="00DA05AB"/>
    <w:rsid w:val="00DA09BF"/>
    <w:rsid w:val="00DA0BE3"/>
    <w:rsid w:val="00DA0E65"/>
    <w:rsid w:val="00DA162D"/>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736"/>
    <w:rsid w:val="00DD2A10"/>
    <w:rsid w:val="00DD39A8"/>
    <w:rsid w:val="00DD4DF8"/>
    <w:rsid w:val="00DD4F0E"/>
    <w:rsid w:val="00DD6064"/>
    <w:rsid w:val="00DD6138"/>
    <w:rsid w:val="00DD6240"/>
    <w:rsid w:val="00DD649E"/>
    <w:rsid w:val="00DE051B"/>
    <w:rsid w:val="00DE0779"/>
    <w:rsid w:val="00DE0954"/>
    <w:rsid w:val="00DE0A53"/>
    <w:rsid w:val="00DE18FF"/>
    <w:rsid w:val="00DE23CA"/>
    <w:rsid w:val="00DE25F4"/>
    <w:rsid w:val="00DE2844"/>
    <w:rsid w:val="00DE290C"/>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85"/>
    <w:rsid w:val="00DF1F94"/>
    <w:rsid w:val="00DF28BA"/>
    <w:rsid w:val="00DF3708"/>
    <w:rsid w:val="00DF4010"/>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A17"/>
    <w:rsid w:val="00E05E2D"/>
    <w:rsid w:val="00E076BB"/>
    <w:rsid w:val="00E078A0"/>
    <w:rsid w:val="00E10068"/>
    <w:rsid w:val="00E10741"/>
    <w:rsid w:val="00E110DE"/>
    <w:rsid w:val="00E11EE6"/>
    <w:rsid w:val="00E1204F"/>
    <w:rsid w:val="00E121DF"/>
    <w:rsid w:val="00E12502"/>
    <w:rsid w:val="00E1329C"/>
    <w:rsid w:val="00E13CE2"/>
    <w:rsid w:val="00E13E63"/>
    <w:rsid w:val="00E146F6"/>
    <w:rsid w:val="00E14A86"/>
    <w:rsid w:val="00E15479"/>
    <w:rsid w:val="00E15DC1"/>
    <w:rsid w:val="00E16072"/>
    <w:rsid w:val="00E160F5"/>
    <w:rsid w:val="00E201D8"/>
    <w:rsid w:val="00E21768"/>
    <w:rsid w:val="00E217CA"/>
    <w:rsid w:val="00E21F77"/>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375B"/>
    <w:rsid w:val="00E3392D"/>
    <w:rsid w:val="00E345D2"/>
    <w:rsid w:val="00E375BF"/>
    <w:rsid w:val="00E3782C"/>
    <w:rsid w:val="00E37D44"/>
    <w:rsid w:val="00E405E7"/>
    <w:rsid w:val="00E407FC"/>
    <w:rsid w:val="00E41860"/>
    <w:rsid w:val="00E420B2"/>
    <w:rsid w:val="00E42587"/>
    <w:rsid w:val="00E4266A"/>
    <w:rsid w:val="00E42A6B"/>
    <w:rsid w:val="00E42B7C"/>
    <w:rsid w:val="00E43E61"/>
    <w:rsid w:val="00E448B7"/>
    <w:rsid w:val="00E45134"/>
    <w:rsid w:val="00E4584D"/>
    <w:rsid w:val="00E46A71"/>
    <w:rsid w:val="00E508D6"/>
    <w:rsid w:val="00E50D81"/>
    <w:rsid w:val="00E50F51"/>
    <w:rsid w:val="00E50F94"/>
    <w:rsid w:val="00E51974"/>
    <w:rsid w:val="00E52B67"/>
    <w:rsid w:val="00E54BE2"/>
    <w:rsid w:val="00E55A1E"/>
    <w:rsid w:val="00E55E1A"/>
    <w:rsid w:val="00E55E31"/>
    <w:rsid w:val="00E56BA8"/>
    <w:rsid w:val="00E57BC3"/>
    <w:rsid w:val="00E6008D"/>
    <w:rsid w:val="00E6010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61D"/>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D69"/>
    <w:rsid w:val="00E94E29"/>
    <w:rsid w:val="00E96E22"/>
    <w:rsid w:val="00E97C7F"/>
    <w:rsid w:val="00EA001C"/>
    <w:rsid w:val="00EA0CD1"/>
    <w:rsid w:val="00EA100E"/>
    <w:rsid w:val="00EA141A"/>
    <w:rsid w:val="00EA2280"/>
    <w:rsid w:val="00EA256A"/>
    <w:rsid w:val="00EA2B27"/>
    <w:rsid w:val="00EA36C4"/>
    <w:rsid w:val="00EA47EE"/>
    <w:rsid w:val="00EA4970"/>
    <w:rsid w:val="00EA6573"/>
    <w:rsid w:val="00EA6E8F"/>
    <w:rsid w:val="00EB0E73"/>
    <w:rsid w:val="00EB15AF"/>
    <w:rsid w:val="00EB1C0F"/>
    <w:rsid w:val="00EB35C1"/>
    <w:rsid w:val="00EB3686"/>
    <w:rsid w:val="00EB3779"/>
    <w:rsid w:val="00EB381D"/>
    <w:rsid w:val="00EB58C7"/>
    <w:rsid w:val="00EB5DC1"/>
    <w:rsid w:val="00EB6D85"/>
    <w:rsid w:val="00EB7B20"/>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2A4"/>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693"/>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CEC"/>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6BC7"/>
    <w:rsid w:val="00F76D09"/>
    <w:rsid w:val="00F77250"/>
    <w:rsid w:val="00F7725C"/>
    <w:rsid w:val="00F77B99"/>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144D"/>
    <w:rsid w:val="00FA2925"/>
    <w:rsid w:val="00FA36EB"/>
    <w:rsid w:val="00FA4B39"/>
    <w:rsid w:val="00FA4FB8"/>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207"/>
    <w:rsid w:val="00FC2982"/>
    <w:rsid w:val="00FC30FB"/>
    <w:rsid w:val="00FC3EFB"/>
    <w:rsid w:val="00FC418C"/>
    <w:rsid w:val="00FC46D9"/>
    <w:rsid w:val="00FC4C61"/>
    <w:rsid w:val="00FC5449"/>
    <w:rsid w:val="00FC5CAE"/>
    <w:rsid w:val="00FC5EA5"/>
    <w:rsid w:val="00FC674E"/>
    <w:rsid w:val="00FC7A98"/>
    <w:rsid w:val="00FD003B"/>
    <w:rsid w:val="00FD0613"/>
    <w:rsid w:val="00FD0C4A"/>
    <w:rsid w:val="00FD0F2E"/>
    <w:rsid w:val="00FD18A1"/>
    <w:rsid w:val="00FD1A28"/>
    <w:rsid w:val="00FD1BA9"/>
    <w:rsid w:val="00FD1E9A"/>
    <w:rsid w:val="00FD2A30"/>
    <w:rsid w:val="00FD34DC"/>
    <w:rsid w:val="00FD4E85"/>
    <w:rsid w:val="00FD5736"/>
    <w:rsid w:val="00FD5C06"/>
    <w:rsid w:val="00FD64EB"/>
    <w:rsid w:val="00FD6FC4"/>
    <w:rsid w:val="00FD75A0"/>
    <w:rsid w:val="00FD7F45"/>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FDBC4E95-845A-42EC-9BBF-69790ED5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HEADER_EN"/>
    <w:basedOn w:val="Normal"/>
    <w:link w:val="HeaderChar"/>
    <w:unhideWhenUsed/>
    <w:rsid w:val="00F560B4"/>
    <w:pPr>
      <w:tabs>
        <w:tab w:val="center" w:pos="4513"/>
        <w:tab w:val="right" w:pos="9026"/>
      </w:tabs>
    </w:pPr>
  </w:style>
  <w:style w:type="character" w:customStyle="1" w:styleId="HeaderChar">
    <w:name w:val="Header Char"/>
    <w:aliases w:val="HEADER_EN Char"/>
    <w:basedOn w:val="DefaultParagraphFont"/>
    <w:link w:val="Header"/>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provider">
    <w:name w:val="ui-provider"/>
    <w:basedOn w:val="DefaultParagraphFont"/>
    <w:rsid w:val="00A5333A"/>
  </w:style>
  <w:style w:type="paragraph" w:customStyle="1" w:styleId="ATekstas">
    <w:name w:val="A Tekstas"/>
    <w:basedOn w:val="Normal"/>
    <w:rsid w:val="00B16A0B"/>
    <w:pPr>
      <w:spacing w:line="240" w:lineRule="auto"/>
      <w:ind w:firstLine="720"/>
    </w:pPr>
    <w:rPr>
      <w:rFonts w:ascii="Times New Roman" w:eastAsia="Times New Roman" w:hAnsi="Times New Roman" w:cs="Times New Roman"/>
      <w:sz w:val="24"/>
      <w:szCs w:val="24"/>
    </w:rPr>
  </w:style>
  <w:style w:type="paragraph" w:customStyle="1" w:styleId="Lentelsturinys">
    <w:name w:val="Lentelės turinys"/>
    <w:basedOn w:val="Normal"/>
    <w:rsid w:val="0023273F"/>
    <w:pPr>
      <w:suppressLineNumbers/>
      <w:suppressAutoHyphens/>
      <w:spacing w:after="200" w:line="276" w:lineRule="auto"/>
      <w:ind w:firstLine="0"/>
      <w:jc w:val="left"/>
    </w:pPr>
    <w:rPr>
      <w:rFonts w:ascii="Times New Roman" w:eastAsia="Calibri" w:hAnsi="Times New Roman" w:cs="Calibri"/>
      <w:kern w:val="1"/>
      <w:sz w:val="24"/>
      <w:szCs w:val="22"/>
      <w:lang w:eastAsia="ar-SA"/>
    </w:rPr>
  </w:style>
  <w:style w:type="paragraph" w:customStyle="1" w:styleId="Default">
    <w:name w:val="Default"/>
    <w:rsid w:val="006E7C44"/>
    <w:pPr>
      <w:autoSpaceDE w:val="0"/>
      <w:autoSpaceDN w:val="0"/>
      <w:adjustRightInd w:val="0"/>
      <w:spacing w:line="240" w:lineRule="auto"/>
      <w:ind w:firstLine="0"/>
      <w:jc w:val="left"/>
    </w:pPr>
    <w:rPr>
      <w:rFonts w:ascii="Times New Roman" w:eastAsiaTheme="minorHAnsi" w:hAnsi="Times New Roman" w:cs="Times New Roman"/>
      <w:color w:val="000000"/>
      <w:sz w:val="24"/>
      <w:szCs w:val="24"/>
      <w:lang w:eastAsia="en-US"/>
      <w14:ligatures w14:val="standardContextual"/>
    </w:rPr>
  </w:style>
  <w:style w:type="paragraph" w:customStyle="1" w:styleId="BodyTextIndent21">
    <w:name w:val="Body Text Indent 21"/>
    <w:basedOn w:val="Normal"/>
    <w:rsid w:val="00C964C1"/>
    <w:pPr>
      <w:suppressAutoHyphens/>
      <w:spacing w:line="240" w:lineRule="auto"/>
      <w:ind w:firstLine="851"/>
    </w:pPr>
    <w:rPr>
      <w:rFonts w:ascii="Times New Roman" w:eastAsia="Calibri" w:hAnsi="Times New Roman" w:cs="Calibri"/>
      <w:kern w:val="1"/>
      <w:sz w:val="24"/>
      <w:szCs w:val="24"/>
      <w:lang w:eastAsia="ar-SA"/>
    </w:rPr>
  </w:style>
  <w:style w:type="paragraph" w:customStyle="1" w:styleId="Betarp1">
    <w:name w:val="Be tarpų1"/>
    <w:qFormat/>
    <w:rsid w:val="00FA4FB8"/>
    <w:pPr>
      <w:spacing w:line="240" w:lineRule="auto"/>
      <w:ind w:firstLine="0"/>
      <w:jc w:val="left"/>
    </w:pPr>
    <w:rPr>
      <w:rFonts w:ascii="Times New Roman" w:eastAsia="Calibri" w:hAnsi="Times New Roman" w:cs="Times New Roman"/>
      <w:sz w:val="24"/>
      <w:szCs w:val="24"/>
    </w:rPr>
  </w:style>
  <w:style w:type="paragraph" w:customStyle="1" w:styleId="Style">
    <w:name w:val="Style"/>
    <w:rsid w:val="00FA4FB8"/>
    <w:pPr>
      <w:widowControl w:val="0"/>
      <w:autoSpaceDE w:val="0"/>
      <w:autoSpaceDN w:val="0"/>
      <w:adjustRightInd w:val="0"/>
      <w:spacing w:line="240" w:lineRule="auto"/>
      <w:ind w:firstLine="0"/>
      <w:jc w:val="left"/>
    </w:pPr>
    <w:rPr>
      <w:rFonts w:ascii="Times New Roman" w:eastAsia="Calibri" w:hAnsi="Times New Roman" w:cs="Times New Roman"/>
      <w:sz w:val="24"/>
      <w:szCs w:val="24"/>
      <w:lang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6561">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95369290">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49512390">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44272596">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96857705">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8DE866D9-3791-4D54-918A-311D78560F38}">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openxmlformats.org/package/2006/metadata/core-properties"/>
    <ds:schemaRef ds:uri="http://purl.org/dc/dcmitype/"/>
    <ds:schemaRef ds:uri="http://schemas.microsoft.com/office/infopath/2007/PartnerControls"/>
    <ds:schemaRef ds:uri="9f7bfde5-fec1-41b1-af96-d0ead4fdf1a4"/>
    <ds:schemaRef ds:uri="e58d86aa-8fe5-4539-8203-03c44674af5d"/>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19</Pages>
  <Words>3779</Words>
  <Characters>21542</Characters>
  <Application>Microsoft Office Word</Application>
  <DocSecurity>0</DocSecurity>
  <Lines>179</Lines>
  <Paragraphs>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Company>
  <LinksUpToDate>false</LinksUpToDate>
  <CharactersWithSpaces>25271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Renata Bertužytė</cp:lastModifiedBy>
  <cp:revision>26</cp:revision>
  <cp:lastPrinted>2021-11-02T20:49:00Z</cp:lastPrinted>
  <dcterms:created xsi:type="dcterms:W3CDTF">2026-06-23T12:13:00Z</dcterms:created>
  <dcterms:modified xsi:type="dcterms:W3CDTF">2026-07-24T15:57:00Z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