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F275E" w14:textId="35B00496" w:rsidR="000261BA" w:rsidRPr="000261BA" w:rsidRDefault="000261BA" w:rsidP="002B5C71">
      <w:pPr>
        <w:tabs>
          <w:tab w:val="left" w:pos="1304"/>
          <w:tab w:val="left" w:pos="1457"/>
          <w:tab w:val="left" w:pos="1604"/>
          <w:tab w:val="left" w:pos="1757"/>
        </w:tabs>
        <w:autoSpaceDE w:val="0"/>
        <w:autoSpaceDN w:val="0"/>
        <w:adjustRightInd w:val="0"/>
        <w:ind w:left="5387"/>
        <w:rPr>
          <w:rFonts w:eastAsia="Times New Roman"/>
          <w:szCs w:val="24"/>
        </w:rPr>
      </w:pPr>
      <w:bookmarkStart w:id="0" w:name="_Hlk28350591"/>
      <w:r w:rsidRPr="000261BA">
        <w:rPr>
          <w:rFonts w:eastAsia="Times New Roman"/>
          <w:szCs w:val="24"/>
        </w:rPr>
        <w:t>TVIRTINU:</w:t>
      </w:r>
    </w:p>
    <w:p w14:paraId="064F275F" w14:textId="77777777" w:rsidR="000261BA" w:rsidRPr="000261BA" w:rsidRDefault="000261BA" w:rsidP="002B5C71">
      <w:pPr>
        <w:tabs>
          <w:tab w:val="left" w:pos="1304"/>
          <w:tab w:val="left" w:pos="1457"/>
          <w:tab w:val="left" w:pos="1604"/>
          <w:tab w:val="left" w:pos="1757"/>
        </w:tabs>
        <w:autoSpaceDE w:val="0"/>
        <w:autoSpaceDN w:val="0"/>
        <w:adjustRightInd w:val="0"/>
        <w:ind w:left="5387"/>
        <w:rPr>
          <w:rFonts w:eastAsia="Times New Roman"/>
          <w:szCs w:val="24"/>
        </w:rPr>
      </w:pPr>
      <w:r w:rsidRPr="000261BA">
        <w:rPr>
          <w:rFonts w:eastAsia="Times New Roman"/>
          <w:szCs w:val="24"/>
        </w:rPr>
        <w:t xml:space="preserve">Muitinės departamento prie Lietuvos Respublikos finansų ministerijos </w:t>
      </w:r>
    </w:p>
    <w:p w14:paraId="064F2760" w14:textId="77777777" w:rsidR="000261BA" w:rsidRPr="002F09B6" w:rsidRDefault="000261BA" w:rsidP="002B5C71">
      <w:pPr>
        <w:tabs>
          <w:tab w:val="left" w:pos="1304"/>
          <w:tab w:val="left" w:pos="1457"/>
          <w:tab w:val="left" w:pos="1604"/>
          <w:tab w:val="left" w:pos="1757"/>
        </w:tabs>
        <w:autoSpaceDE w:val="0"/>
        <w:autoSpaceDN w:val="0"/>
        <w:adjustRightInd w:val="0"/>
        <w:ind w:left="5387"/>
        <w:rPr>
          <w:rFonts w:eastAsia="Times New Roman"/>
          <w:szCs w:val="24"/>
        </w:rPr>
      </w:pPr>
      <w:r w:rsidRPr="002F09B6">
        <w:rPr>
          <w:rFonts w:eastAsia="Times New Roman"/>
          <w:szCs w:val="24"/>
        </w:rPr>
        <w:t xml:space="preserve">generalinio direktoriaus pavaduotoja </w:t>
      </w:r>
    </w:p>
    <w:p w14:paraId="064F2762" w14:textId="4FB0AF01" w:rsidR="000261BA" w:rsidRPr="00C21F76" w:rsidRDefault="000261BA" w:rsidP="002B5C71">
      <w:pPr>
        <w:tabs>
          <w:tab w:val="left" w:pos="1304"/>
          <w:tab w:val="left" w:pos="1457"/>
          <w:tab w:val="left" w:pos="1604"/>
          <w:tab w:val="left" w:pos="1757"/>
        </w:tabs>
        <w:autoSpaceDE w:val="0"/>
        <w:autoSpaceDN w:val="0"/>
        <w:adjustRightInd w:val="0"/>
        <w:ind w:left="5387"/>
        <w:rPr>
          <w:rFonts w:eastAsia="Times New Roman"/>
          <w:szCs w:val="24"/>
        </w:rPr>
      </w:pPr>
      <w:r w:rsidRPr="00C21F76">
        <w:rPr>
          <w:rFonts w:eastAsia="Times New Roman"/>
          <w:szCs w:val="24"/>
        </w:rPr>
        <w:t>Žaneta Rudaitienė</w:t>
      </w:r>
      <w:r w:rsidR="00793FB7" w:rsidRPr="00C21F76">
        <w:rPr>
          <w:rFonts w:eastAsia="Times New Roman"/>
          <w:szCs w:val="24"/>
        </w:rPr>
        <w:t>                          </w:t>
      </w:r>
    </w:p>
    <w:p w14:paraId="064F2764" w14:textId="4DC8526E" w:rsidR="000261BA" w:rsidRPr="000261BA" w:rsidRDefault="000261BA" w:rsidP="002B5C71">
      <w:pPr>
        <w:tabs>
          <w:tab w:val="left" w:pos="1304"/>
          <w:tab w:val="left" w:pos="1457"/>
          <w:tab w:val="left" w:pos="1604"/>
          <w:tab w:val="left" w:pos="1757"/>
        </w:tabs>
        <w:autoSpaceDE w:val="0"/>
        <w:autoSpaceDN w:val="0"/>
        <w:adjustRightInd w:val="0"/>
        <w:ind w:left="5387"/>
        <w:rPr>
          <w:rFonts w:eastAsia="Times New Roman"/>
          <w:szCs w:val="24"/>
        </w:rPr>
      </w:pPr>
    </w:p>
    <w:p w14:paraId="064F2765" w14:textId="77777777" w:rsidR="000261BA" w:rsidRPr="00C03485" w:rsidRDefault="000261BA" w:rsidP="002B5C71">
      <w:pPr>
        <w:tabs>
          <w:tab w:val="left" w:pos="1304"/>
          <w:tab w:val="left" w:pos="1457"/>
          <w:tab w:val="left" w:pos="1604"/>
          <w:tab w:val="left" w:pos="1757"/>
        </w:tabs>
        <w:autoSpaceDE w:val="0"/>
        <w:autoSpaceDN w:val="0"/>
        <w:adjustRightInd w:val="0"/>
        <w:ind w:left="5387"/>
        <w:rPr>
          <w:rFonts w:eastAsia="Times New Roman"/>
          <w:sz w:val="22"/>
        </w:rPr>
      </w:pPr>
      <w:r w:rsidRPr="00C03485">
        <w:rPr>
          <w:rFonts w:eastAsia="Times New Roman"/>
          <w:sz w:val="22"/>
        </w:rPr>
        <w:t>(Parašas)</w:t>
      </w:r>
    </w:p>
    <w:p w14:paraId="064F2766" w14:textId="77777777" w:rsidR="000261BA" w:rsidRPr="000261BA" w:rsidRDefault="000261BA" w:rsidP="002B5C71">
      <w:pPr>
        <w:tabs>
          <w:tab w:val="left" w:pos="1304"/>
          <w:tab w:val="left" w:pos="1457"/>
          <w:tab w:val="left" w:pos="1604"/>
          <w:tab w:val="left" w:pos="1757"/>
        </w:tabs>
        <w:autoSpaceDE w:val="0"/>
        <w:autoSpaceDN w:val="0"/>
        <w:adjustRightInd w:val="0"/>
        <w:ind w:left="5387"/>
        <w:rPr>
          <w:rFonts w:eastAsia="Times New Roman"/>
          <w:szCs w:val="24"/>
        </w:rPr>
      </w:pPr>
    </w:p>
    <w:p w14:paraId="064F2767" w14:textId="75CD9B6D" w:rsidR="000261BA" w:rsidRPr="000261BA" w:rsidRDefault="000261BA" w:rsidP="002B5C71">
      <w:pPr>
        <w:ind w:left="5387"/>
        <w:rPr>
          <w:szCs w:val="24"/>
        </w:rPr>
      </w:pPr>
      <w:r w:rsidRPr="000261BA">
        <w:rPr>
          <w:szCs w:val="24"/>
        </w:rPr>
        <w:t>202</w:t>
      </w:r>
      <w:r w:rsidR="00C21F76">
        <w:rPr>
          <w:szCs w:val="24"/>
        </w:rPr>
        <w:t>6</w:t>
      </w:r>
      <w:r w:rsidRPr="000261BA">
        <w:rPr>
          <w:szCs w:val="24"/>
        </w:rPr>
        <w:t xml:space="preserve"> m. ..............</w:t>
      </w:r>
      <w:r w:rsidR="00793FB7" w:rsidRPr="000261BA">
        <w:rPr>
          <w:szCs w:val="24"/>
        </w:rPr>
        <w:t>............</w:t>
      </w:r>
      <w:r w:rsidRPr="000261BA">
        <w:rPr>
          <w:szCs w:val="24"/>
        </w:rPr>
        <w:t>.. d.</w:t>
      </w:r>
    </w:p>
    <w:bookmarkEnd w:id="0"/>
    <w:p w14:paraId="064F2768" w14:textId="77777777" w:rsidR="00FE7AB6" w:rsidRPr="00E97A2B" w:rsidRDefault="00FE7AB6" w:rsidP="00D1292B">
      <w:pPr>
        <w:rPr>
          <w:rFonts w:eastAsia="Times New Roman"/>
          <w:szCs w:val="24"/>
        </w:rPr>
      </w:pPr>
    </w:p>
    <w:p w14:paraId="064F2769" w14:textId="33E85DE1" w:rsidR="00605839" w:rsidRPr="006D3302" w:rsidRDefault="00D83B76" w:rsidP="00015957">
      <w:pPr>
        <w:pStyle w:val="BodyTextIndent"/>
        <w:spacing w:after="0"/>
        <w:jc w:val="center"/>
        <w:rPr>
          <w:rFonts w:ascii="Times New Roman" w:hAnsi="Times New Roman"/>
          <w:b/>
          <w:bCs/>
          <w:i/>
        </w:rPr>
      </w:pPr>
      <w:r w:rsidRPr="00D83B76">
        <w:rPr>
          <w:rFonts w:ascii="Times New Roman" w:hAnsi="Times New Roman"/>
          <w:b/>
          <w:color w:val="000000"/>
        </w:rPr>
        <w:t xml:space="preserve">IŠMANIOSIOS MUITINĖS DEKLARACIJŲ APDOROJIMO SISTEMOS </w:t>
      </w:r>
      <w:r w:rsidR="000D25F5">
        <w:rPr>
          <w:rFonts w:ascii="Times New Roman" w:hAnsi="Times New Roman"/>
          <w:b/>
          <w:color w:val="000000"/>
        </w:rPr>
        <w:t>ATNAUJINIMO</w:t>
      </w:r>
      <w:r w:rsidRPr="00D83B76">
        <w:rPr>
          <w:rFonts w:ascii="Times New Roman" w:hAnsi="Times New Roman"/>
          <w:b/>
          <w:color w:val="000000"/>
        </w:rPr>
        <w:t xml:space="preserve"> </w:t>
      </w:r>
      <w:r w:rsidR="000D25F5">
        <w:rPr>
          <w:rFonts w:ascii="Times New Roman" w:hAnsi="Times New Roman"/>
          <w:b/>
          <w:color w:val="000000"/>
        </w:rPr>
        <w:t xml:space="preserve">IR </w:t>
      </w:r>
      <w:r w:rsidR="00605839" w:rsidRPr="006D3302">
        <w:rPr>
          <w:rFonts w:ascii="Times New Roman" w:hAnsi="Times New Roman"/>
          <w:b/>
          <w:color w:val="000000"/>
        </w:rPr>
        <w:t>MUITINĖS DEKLARACIJŲ APDOROJIMO SISTEMOS</w:t>
      </w:r>
      <w:r w:rsidR="006330DB">
        <w:rPr>
          <w:rFonts w:ascii="Times New Roman" w:hAnsi="Times New Roman"/>
          <w:b/>
          <w:color w:val="000000"/>
        </w:rPr>
        <w:t xml:space="preserve"> </w:t>
      </w:r>
      <w:r w:rsidR="00605839" w:rsidRPr="006D3302">
        <w:rPr>
          <w:rFonts w:ascii="Times New Roman" w:hAnsi="Times New Roman"/>
          <w:b/>
          <w:color w:val="000000"/>
        </w:rPr>
        <w:t xml:space="preserve">PRIEŽIŪROS IR PALAIKYMO </w:t>
      </w:r>
      <w:r w:rsidR="00605839" w:rsidRPr="006D3302">
        <w:rPr>
          <w:rFonts w:ascii="Times New Roman" w:hAnsi="Times New Roman"/>
          <w:b/>
          <w:bCs/>
        </w:rPr>
        <w:t>PASLAUGŲ TECHNINĖ SPECIFIKACIJA</w:t>
      </w:r>
    </w:p>
    <w:p w14:paraId="064F276B" w14:textId="77777777" w:rsidR="00B34C92" w:rsidRPr="00605839" w:rsidRDefault="00B34C92" w:rsidP="00015957">
      <w:pPr>
        <w:pStyle w:val="BodyText2"/>
        <w:tabs>
          <w:tab w:val="left" w:pos="567"/>
          <w:tab w:val="left" w:pos="720"/>
        </w:tabs>
        <w:spacing w:line="240" w:lineRule="auto"/>
        <w:rPr>
          <w:b/>
          <w:bCs/>
          <w:sz w:val="24"/>
          <w:szCs w:val="24"/>
          <w:lang w:val="lt-LT"/>
        </w:rPr>
      </w:pPr>
    </w:p>
    <w:p w14:paraId="064F276C" w14:textId="36695451" w:rsidR="00605839" w:rsidRPr="00EE5F88" w:rsidRDefault="00605839" w:rsidP="00922318">
      <w:pPr>
        <w:numPr>
          <w:ilvl w:val="0"/>
          <w:numId w:val="172"/>
        </w:numPr>
        <w:tabs>
          <w:tab w:val="num" w:pos="1276"/>
          <w:tab w:val="left" w:pos="2127"/>
        </w:tabs>
        <w:ind w:firstLine="709"/>
        <w:rPr>
          <w:b/>
          <w:szCs w:val="24"/>
        </w:rPr>
      </w:pPr>
      <w:r w:rsidRPr="006D3302">
        <w:rPr>
          <w:b/>
          <w:bCs/>
          <w:szCs w:val="24"/>
        </w:rPr>
        <w:t xml:space="preserve">ĮVADINĖ </w:t>
      </w:r>
      <w:r w:rsidRPr="00D97E94">
        <w:rPr>
          <w:b/>
          <w:szCs w:val="24"/>
        </w:rPr>
        <w:t>INFORMACIJA</w:t>
      </w:r>
    </w:p>
    <w:p w14:paraId="064F276D" w14:textId="77777777" w:rsidR="00EE5F88" w:rsidRPr="00DB2DA8" w:rsidRDefault="00EE5F88" w:rsidP="00AF2699">
      <w:pPr>
        <w:rPr>
          <w:b/>
          <w:szCs w:val="24"/>
        </w:rPr>
      </w:pPr>
    </w:p>
    <w:p w14:paraId="064F276E" w14:textId="77777777" w:rsidR="00EE605A" w:rsidRDefault="00DB2DA8" w:rsidP="00922318">
      <w:pPr>
        <w:numPr>
          <w:ilvl w:val="1"/>
          <w:numId w:val="172"/>
        </w:numPr>
        <w:tabs>
          <w:tab w:val="num" w:pos="1276"/>
        </w:tabs>
        <w:rPr>
          <w:b/>
          <w:szCs w:val="24"/>
        </w:rPr>
      </w:pPr>
      <w:r w:rsidRPr="006D3302">
        <w:rPr>
          <w:b/>
          <w:szCs w:val="24"/>
        </w:rPr>
        <w:t>Perkančioji organizacija</w:t>
      </w:r>
    </w:p>
    <w:p w14:paraId="064F276F" w14:textId="77777777" w:rsidR="00B74A3B" w:rsidRDefault="00995239" w:rsidP="00AA1110">
      <w:pPr>
        <w:tabs>
          <w:tab w:val="left" w:pos="720"/>
        </w:tabs>
        <w:ind w:firstLine="720"/>
        <w:rPr>
          <w:szCs w:val="24"/>
        </w:rPr>
      </w:pPr>
      <w:r w:rsidRPr="00995239">
        <w:rPr>
          <w:szCs w:val="24"/>
        </w:rPr>
        <w:t>Perkančioji organizacija – Muitinės departamentas prie Lietuvos Respublikos finansų ministerijos (toliau – Muitinės departamentas), A. Jakšto g. 1</w:t>
      </w:r>
      <w:r w:rsidR="000D213E">
        <w:rPr>
          <w:szCs w:val="24"/>
        </w:rPr>
        <w:t>,</w:t>
      </w:r>
      <w:r w:rsidRPr="00995239">
        <w:rPr>
          <w:szCs w:val="24"/>
        </w:rPr>
        <w:t xml:space="preserve"> LT-01105 Vilnius</w:t>
      </w:r>
      <w:r w:rsidR="001D48E0">
        <w:rPr>
          <w:szCs w:val="24"/>
        </w:rPr>
        <w:t>, Lietuva</w:t>
      </w:r>
      <w:r w:rsidR="00B74A3B">
        <w:rPr>
          <w:szCs w:val="24"/>
        </w:rPr>
        <w:t>.</w:t>
      </w:r>
    </w:p>
    <w:p w14:paraId="064F2770" w14:textId="6B72B2F7" w:rsidR="00F41CCF" w:rsidRPr="006D3302" w:rsidRDefault="00B74A3B" w:rsidP="00AA1110">
      <w:pPr>
        <w:tabs>
          <w:tab w:val="left" w:pos="720"/>
        </w:tabs>
        <w:ind w:firstLine="720"/>
        <w:rPr>
          <w:szCs w:val="24"/>
        </w:rPr>
      </w:pPr>
      <w:r>
        <w:rPr>
          <w:szCs w:val="24"/>
        </w:rPr>
        <w:t>Perkančioji organizacija</w:t>
      </w:r>
      <w:r w:rsidR="00995239" w:rsidRPr="00995239">
        <w:rPr>
          <w:szCs w:val="24"/>
        </w:rPr>
        <w:t xml:space="preserve"> numato </w:t>
      </w:r>
      <w:r w:rsidR="00995239" w:rsidRPr="000E40C3">
        <w:rPr>
          <w:szCs w:val="24"/>
        </w:rPr>
        <w:t xml:space="preserve">įsigyti </w:t>
      </w:r>
      <w:r w:rsidR="000E40C3" w:rsidRPr="000E40C3">
        <w:rPr>
          <w:szCs w:val="24"/>
        </w:rPr>
        <w:t>i</w:t>
      </w:r>
      <w:r w:rsidR="00995239" w:rsidRPr="000E40C3">
        <w:rPr>
          <w:szCs w:val="24"/>
        </w:rPr>
        <w:t xml:space="preserve">šmaniosios </w:t>
      </w:r>
      <w:r w:rsidR="000E40C3" w:rsidRPr="000E40C3">
        <w:rPr>
          <w:szCs w:val="24"/>
        </w:rPr>
        <w:t>M</w:t>
      </w:r>
      <w:r w:rsidR="00995239" w:rsidRPr="000E40C3">
        <w:rPr>
          <w:szCs w:val="24"/>
        </w:rPr>
        <w:t xml:space="preserve">uitinės deklaracijų apdorojimo sistemos </w:t>
      </w:r>
      <w:r w:rsidR="000D213E" w:rsidRPr="000E40C3">
        <w:rPr>
          <w:szCs w:val="24"/>
        </w:rPr>
        <w:t xml:space="preserve">(toliau – </w:t>
      </w:r>
      <w:proofErr w:type="spellStart"/>
      <w:r w:rsidR="000D213E" w:rsidRPr="000E40C3">
        <w:rPr>
          <w:szCs w:val="24"/>
        </w:rPr>
        <w:t>iMDAS</w:t>
      </w:r>
      <w:proofErr w:type="spellEnd"/>
      <w:r w:rsidR="000D213E" w:rsidRPr="000E40C3">
        <w:rPr>
          <w:szCs w:val="24"/>
        </w:rPr>
        <w:t>) atnaujinimo</w:t>
      </w:r>
      <w:r w:rsidR="00995239" w:rsidRPr="000E40C3">
        <w:rPr>
          <w:szCs w:val="24"/>
        </w:rPr>
        <w:t xml:space="preserve"> ir </w:t>
      </w:r>
      <w:r w:rsidR="000E40C3" w:rsidRPr="000E40C3">
        <w:rPr>
          <w:szCs w:val="24"/>
        </w:rPr>
        <w:t xml:space="preserve"> Muitinės deklaracijų apdorojimo sistemos (toliau – MDAS</w:t>
      </w:r>
      <w:r w:rsidR="005C440B">
        <w:rPr>
          <w:szCs w:val="24"/>
        </w:rPr>
        <w:t>)</w:t>
      </w:r>
      <w:r w:rsidR="000E40C3" w:rsidRPr="000E40C3">
        <w:rPr>
          <w:szCs w:val="24"/>
        </w:rPr>
        <w:t xml:space="preserve"> </w:t>
      </w:r>
      <w:r w:rsidR="00995239" w:rsidRPr="000E40C3">
        <w:rPr>
          <w:szCs w:val="24"/>
        </w:rPr>
        <w:t xml:space="preserve">priežiūros </w:t>
      </w:r>
      <w:r w:rsidR="00AE52ED" w:rsidRPr="000E40C3">
        <w:rPr>
          <w:szCs w:val="24"/>
        </w:rPr>
        <w:t xml:space="preserve">ir palaikymo </w:t>
      </w:r>
      <w:r w:rsidR="00995239" w:rsidRPr="000E40C3">
        <w:rPr>
          <w:szCs w:val="24"/>
        </w:rPr>
        <w:t>paslaugas</w:t>
      </w:r>
      <w:r w:rsidR="00AE52ED" w:rsidRPr="000E40C3">
        <w:rPr>
          <w:szCs w:val="24"/>
        </w:rPr>
        <w:t>.</w:t>
      </w:r>
      <w:r w:rsidR="001D48E0" w:rsidRPr="000E40C3">
        <w:rPr>
          <w:szCs w:val="24"/>
        </w:rPr>
        <w:t xml:space="preserve"> Šios </w:t>
      </w:r>
      <w:r w:rsidR="00F41CCF" w:rsidRPr="000E40C3">
        <w:rPr>
          <w:szCs w:val="24"/>
        </w:rPr>
        <w:t xml:space="preserve">paslaugos </w:t>
      </w:r>
      <w:r w:rsidR="00F41CCF" w:rsidRPr="000E40C3">
        <w:rPr>
          <w:bCs/>
          <w:szCs w:val="24"/>
        </w:rPr>
        <w:t xml:space="preserve">bus teikiamos Muitinės departamente </w:t>
      </w:r>
      <w:r w:rsidR="00F41CCF" w:rsidRPr="000E40C3">
        <w:rPr>
          <w:szCs w:val="24"/>
        </w:rPr>
        <w:t>ir</w:t>
      </w:r>
      <w:r w:rsidR="00F41CCF" w:rsidRPr="006D3302">
        <w:rPr>
          <w:szCs w:val="24"/>
        </w:rPr>
        <w:t xml:space="preserve"> Muitinės informacinių sistemų centre, Vytenio g. 7, LT-03113 Vilnius, Lietuva.</w:t>
      </w:r>
    </w:p>
    <w:p w14:paraId="064F2771" w14:textId="77777777" w:rsidR="00F41CCF" w:rsidRDefault="00F41CCF" w:rsidP="00015957">
      <w:pPr>
        <w:ind w:firstLine="720"/>
        <w:rPr>
          <w:szCs w:val="24"/>
        </w:rPr>
      </w:pPr>
      <w:r w:rsidRPr="006D3302">
        <w:rPr>
          <w:szCs w:val="24"/>
        </w:rPr>
        <w:t>Lietuvos Respublikos muitinės struktūrą sudaro: Muitinės departamentas, 3 teritorinės muitinės (kartu su joms priklausančiais muitinės postais), Muitinės kriminalinė tarnyba, Muitinės informacinių sistemų centras, Muitinės mokymo centras ir Muitinės laboratorija.</w:t>
      </w:r>
    </w:p>
    <w:p w14:paraId="064F2772" w14:textId="77777777" w:rsidR="00AF2699" w:rsidRPr="006D3302" w:rsidRDefault="00AF2699" w:rsidP="00015957">
      <w:pPr>
        <w:ind w:firstLine="720"/>
        <w:rPr>
          <w:b/>
          <w:szCs w:val="24"/>
        </w:rPr>
      </w:pPr>
    </w:p>
    <w:p w14:paraId="064F2773" w14:textId="77777777" w:rsidR="00EE605A" w:rsidRDefault="00AB6738" w:rsidP="00922318">
      <w:pPr>
        <w:numPr>
          <w:ilvl w:val="1"/>
          <w:numId w:val="172"/>
        </w:numPr>
        <w:tabs>
          <w:tab w:val="num" w:pos="1276"/>
        </w:tabs>
        <w:ind w:firstLine="709"/>
        <w:rPr>
          <w:b/>
          <w:szCs w:val="24"/>
        </w:rPr>
      </w:pPr>
      <w:r w:rsidRPr="006D3302">
        <w:rPr>
          <w:b/>
          <w:szCs w:val="24"/>
        </w:rPr>
        <w:t>Techninėje specifikacijoje naudojami terminai, trumpiniai ir jų aprašymai</w:t>
      </w:r>
    </w:p>
    <w:p w14:paraId="064F2774" w14:textId="2D52FF46" w:rsidR="008643DE" w:rsidRPr="006D3302" w:rsidRDefault="008643DE" w:rsidP="00AA1110">
      <w:pPr>
        <w:tabs>
          <w:tab w:val="left" w:pos="1800"/>
        </w:tabs>
        <w:rPr>
          <w:szCs w:val="24"/>
        </w:rPr>
      </w:pPr>
      <w:r>
        <w:rPr>
          <w:b/>
          <w:szCs w:val="24"/>
        </w:rPr>
        <w:tab/>
      </w:r>
      <w:r>
        <w:rPr>
          <w:b/>
          <w:szCs w:val="24"/>
        </w:rPr>
        <w:tab/>
      </w:r>
      <w:r>
        <w:rPr>
          <w:b/>
          <w:szCs w:val="24"/>
        </w:rPr>
        <w:tab/>
      </w:r>
      <w:r>
        <w:rPr>
          <w:b/>
          <w:szCs w:val="24"/>
        </w:rPr>
        <w:tab/>
      </w:r>
      <w:r>
        <w:rPr>
          <w:b/>
          <w:szCs w:val="24"/>
        </w:rPr>
        <w:tab/>
      </w:r>
      <w:r w:rsidRPr="006D3302">
        <w:rPr>
          <w:b/>
          <w:szCs w:val="24"/>
        </w:rPr>
        <w:t>1 lentelė</w:t>
      </w:r>
      <w:r w:rsidR="005F3CE3">
        <w:rPr>
          <w:b/>
          <w:szCs w:val="24"/>
        </w:rPr>
        <w:t>.</w:t>
      </w:r>
      <w:r w:rsidR="006330DB">
        <w:rPr>
          <w:b/>
          <w:szCs w:val="24"/>
        </w:rPr>
        <w:t xml:space="preserve"> </w:t>
      </w:r>
      <w:r w:rsidR="005F3CE3">
        <w:rPr>
          <w:b/>
          <w:szCs w:val="24"/>
        </w:rPr>
        <w:t>Terminai ir trumpiniai</w:t>
      </w:r>
    </w:p>
    <w:tbl>
      <w:tblPr>
        <w:tblW w:w="9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7380"/>
      </w:tblGrid>
      <w:tr w:rsidR="009C08FD" w:rsidRPr="006D3302" w14:paraId="064F2777" w14:textId="77777777" w:rsidTr="171414E3">
        <w:trPr>
          <w:cantSplit/>
          <w:tblHeader/>
        </w:trPr>
        <w:tc>
          <w:tcPr>
            <w:tcW w:w="2562" w:type="dxa"/>
          </w:tcPr>
          <w:p w14:paraId="064F2775" w14:textId="77777777" w:rsidR="008643DE" w:rsidRPr="006D3302" w:rsidRDefault="008643DE" w:rsidP="00AA1110">
            <w:pPr>
              <w:pStyle w:val="TableMedium"/>
              <w:tabs>
                <w:tab w:val="left" w:pos="1134"/>
              </w:tabs>
              <w:spacing w:before="120" w:after="120"/>
              <w:jc w:val="both"/>
              <w:rPr>
                <w:rFonts w:ascii="Times New Roman" w:hAnsi="Times New Roman"/>
                <w:b/>
                <w:sz w:val="24"/>
                <w:szCs w:val="24"/>
              </w:rPr>
            </w:pPr>
            <w:r w:rsidRPr="006D3302">
              <w:rPr>
                <w:rFonts w:ascii="Times New Roman" w:hAnsi="Times New Roman"/>
                <w:b/>
                <w:sz w:val="24"/>
                <w:szCs w:val="24"/>
              </w:rPr>
              <w:t>Terminas / Trumpinys</w:t>
            </w:r>
          </w:p>
        </w:tc>
        <w:tc>
          <w:tcPr>
            <w:tcW w:w="7380" w:type="dxa"/>
          </w:tcPr>
          <w:p w14:paraId="064F2776" w14:textId="77777777" w:rsidR="008643DE" w:rsidRPr="006D3302" w:rsidRDefault="008643DE" w:rsidP="00AA1110">
            <w:pPr>
              <w:pStyle w:val="TableMedium"/>
              <w:tabs>
                <w:tab w:val="left" w:pos="1134"/>
              </w:tabs>
              <w:spacing w:before="120" w:after="120"/>
              <w:jc w:val="both"/>
              <w:rPr>
                <w:rFonts w:ascii="Times New Roman" w:hAnsi="Times New Roman"/>
                <w:b/>
                <w:sz w:val="24"/>
                <w:szCs w:val="24"/>
              </w:rPr>
            </w:pPr>
            <w:r w:rsidRPr="006D3302">
              <w:rPr>
                <w:rFonts w:ascii="Times New Roman" w:hAnsi="Times New Roman"/>
                <w:b/>
                <w:sz w:val="24"/>
                <w:szCs w:val="24"/>
              </w:rPr>
              <w:t>Aprašymas</w:t>
            </w:r>
          </w:p>
        </w:tc>
      </w:tr>
      <w:tr w:rsidR="009C08FD" w:rsidRPr="006D3302" w14:paraId="064F277A" w14:textId="77777777" w:rsidTr="171414E3">
        <w:trPr>
          <w:cantSplit/>
        </w:trPr>
        <w:tc>
          <w:tcPr>
            <w:tcW w:w="2562" w:type="dxa"/>
          </w:tcPr>
          <w:p w14:paraId="064F2778"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4C150AAB">
              <w:rPr>
                <w:rFonts w:ascii="Times New Roman" w:hAnsi="Times New Roman"/>
                <w:sz w:val="24"/>
                <w:szCs w:val="24"/>
              </w:rPr>
              <w:t>AEO</w:t>
            </w:r>
          </w:p>
        </w:tc>
        <w:tc>
          <w:tcPr>
            <w:tcW w:w="7380" w:type="dxa"/>
          </w:tcPr>
          <w:p w14:paraId="064F2779"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F467E2">
              <w:rPr>
                <w:rFonts w:ascii="Times New Roman" w:hAnsi="Times New Roman"/>
                <w:sz w:val="24"/>
                <w:szCs w:val="24"/>
              </w:rPr>
              <w:t>Įgaliotasis ekonominės</w:t>
            </w:r>
            <w:r w:rsidRPr="4C150AAB">
              <w:rPr>
                <w:rFonts w:ascii="Times New Roman" w:hAnsi="Times New Roman"/>
                <w:sz w:val="24"/>
                <w:szCs w:val="24"/>
              </w:rPr>
              <w:t xml:space="preserve"> veiklos vykdytojas</w:t>
            </w:r>
          </w:p>
        </w:tc>
      </w:tr>
      <w:tr w:rsidR="009C08FD" w:rsidRPr="006D3302" w14:paraId="064F277D" w14:textId="77777777" w:rsidTr="171414E3">
        <w:trPr>
          <w:cantSplit/>
        </w:trPr>
        <w:tc>
          <w:tcPr>
            <w:tcW w:w="2562" w:type="dxa"/>
          </w:tcPr>
          <w:p w14:paraId="064F277B"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AES</w:t>
            </w:r>
          </w:p>
        </w:tc>
        <w:tc>
          <w:tcPr>
            <w:tcW w:w="7380" w:type="dxa"/>
          </w:tcPr>
          <w:p w14:paraId="064F277C" w14:textId="66340769" w:rsidR="00015957" w:rsidRPr="006D3302" w:rsidRDefault="00015957" w:rsidP="00015957">
            <w:pPr>
              <w:pStyle w:val="TableMedium"/>
              <w:tabs>
                <w:tab w:val="left" w:pos="1134"/>
              </w:tabs>
              <w:spacing w:before="0" w:after="0"/>
              <w:jc w:val="both"/>
              <w:rPr>
                <w:rFonts w:ascii="Times New Roman" w:hAnsi="Times New Roman"/>
                <w:i/>
                <w:sz w:val="24"/>
                <w:szCs w:val="24"/>
              </w:rPr>
            </w:pPr>
            <w:r w:rsidRPr="006D3302">
              <w:rPr>
                <w:rFonts w:ascii="Times New Roman" w:hAnsi="Times New Roman"/>
                <w:sz w:val="24"/>
                <w:szCs w:val="24"/>
              </w:rPr>
              <w:t>Automatizuota eksporto sistema (</w:t>
            </w:r>
            <w:proofErr w:type="spellStart"/>
            <w:r w:rsidRPr="006D3302">
              <w:rPr>
                <w:rFonts w:ascii="Times New Roman" w:hAnsi="Times New Roman"/>
                <w:i/>
                <w:sz w:val="24"/>
                <w:szCs w:val="24"/>
              </w:rPr>
              <w:t>Automated</w:t>
            </w:r>
            <w:proofErr w:type="spellEnd"/>
            <w:r w:rsidR="0079405B">
              <w:rPr>
                <w:rFonts w:ascii="Times New Roman" w:hAnsi="Times New Roman"/>
                <w:i/>
                <w:sz w:val="24"/>
                <w:szCs w:val="24"/>
              </w:rPr>
              <w:t> </w:t>
            </w:r>
            <w:proofErr w:type="spellStart"/>
            <w:r w:rsidRPr="006D3302">
              <w:rPr>
                <w:rFonts w:ascii="Times New Roman" w:hAnsi="Times New Roman"/>
                <w:i/>
                <w:sz w:val="24"/>
                <w:szCs w:val="24"/>
              </w:rPr>
              <w:t>Export</w:t>
            </w:r>
            <w:proofErr w:type="spellEnd"/>
            <w:r w:rsidR="0079405B">
              <w:rPr>
                <w:rFonts w:ascii="Times New Roman" w:hAnsi="Times New Roman"/>
                <w:i/>
                <w:sz w:val="24"/>
                <w:szCs w:val="24"/>
              </w:rPr>
              <w:t> </w:t>
            </w:r>
            <w:r w:rsidRPr="006D3302">
              <w:rPr>
                <w:rFonts w:ascii="Times New Roman" w:hAnsi="Times New Roman"/>
                <w:i/>
                <w:sz w:val="24"/>
                <w:szCs w:val="24"/>
              </w:rPr>
              <w:t xml:space="preserve">System) </w:t>
            </w:r>
          </w:p>
        </w:tc>
      </w:tr>
      <w:tr w:rsidR="009C08FD" w:rsidRPr="006D3302" w:rsidDel="006012B5" w14:paraId="064F2780" w14:textId="77777777" w:rsidTr="171414E3">
        <w:trPr>
          <w:cantSplit/>
        </w:trPr>
        <w:tc>
          <w:tcPr>
            <w:tcW w:w="2562" w:type="dxa"/>
          </w:tcPr>
          <w:p w14:paraId="064F277E"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410C3202">
              <w:rPr>
                <w:rFonts w:ascii="Times New Roman" w:hAnsi="Times New Roman"/>
                <w:sz w:val="24"/>
                <w:szCs w:val="24"/>
              </w:rPr>
              <w:t>AFI</w:t>
            </w:r>
            <w:r>
              <w:rPr>
                <w:rFonts w:ascii="Times New Roman" w:hAnsi="Times New Roman"/>
                <w:sz w:val="24"/>
                <w:szCs w:val="24"/>
              </w:rPr>
              <w:t>S</w:t>
            </w:r>
          </w:p>
        </w:tc>
        <w:tc>
          <w:tcPr>
            <w:tcW w:w="7380" w:type="dxa"/>
          </w:tcPr>
          <w:p w14:paraId="064F277F" w14:textId="48888E1A" w:rsidR="00015957" w:rsidRPr="006D3302" w:rsidRDefault="00015957" w:rsidP="00015957">
            <w:pPr>
              <w:pStyle w:val="TableMedium"/>
              <w:tabs>
                <w:tab w:val="left" w:pos="1134"/>
              </w:tabs>
              <w:spacing w:before="0" w:after="0"/>
              <w:jc w:val="both"/>
              <w:rPr>
                <w:rFonts w:ascii="Times New Roman" w:hAnsi="Times New Roman"/>
                <w:sz w:val="24"/>
                <w:szCs w:val="24"/>
              </w:rPr>
            </w:pPr>
            <w:r>
              <w:rPr>
                <w:rFonts w:ascii="Times New Roman" w:hAnsi="Times New Roman"/>
                <w:sz w:val="24"/>
                <w:szCs w:val="24"/>
              </w:rPr>
              <w:t>Kovos su sukčiavimu informacinė sistema</w:t>
            </w:r>
            <w:r w:rsidR="0079405B">
              <w:rPr>
                <w:rFonts w:ascii="Times New Roman" w:hAnsi="Times New Roman"/>
                <w:sz w:val="24"/>
                <w:szCs w:val="24"/>
              </w:rPr>
              <w:t xml:space="preserve"> </w:t>
            </w:r>
            <w:r>
              <w:rPr>
                <w:rFonts w:ascii="Times New Roman" w:hAnsi="Times New Roman"/>
                <w:sz w:val="24"/>
                <w:szCs w:val="24"/>
              </w:rPr>
              <w:t>(</w:t>
            </w:r>
            <w:proofErr w:type="spellStart"/>
            <w:r w:rsidRPr="00CF6DEA">
              <w:rPr>
                <w:rFonts w:ascii="Times New Roman" w:hAnsi="Times New Roman"/>
                <w:i/>
                <w:iCs/>
                <w:sz w:val="24"/>
                <w:szCs w:val="24"/>
              </w:rPr>
              <w:t>Anti</w:t>
            </w:r>
            <w:proofErr w:type="spellEnd"/>
            <w:r w:rsidR="0079405B">
              <w:rPr>
                <w:rFonts w:ascii="Times New Roman" w:hAnsi="Times New Roman"/>
                <w:i/>
                <w:iCs/>
                <w:sz w:val="24"/>
                <w:szCs w:val="24"/>
              </w:rPr>
              <w:t> </w:t>
            </w:r>
            <w:proofErr w:type="spellStart"/>
            <w:r w:rsidRPr="00CF6DEA">
              <w:rPr>
                <w:rFonts w:ascii="Times New Roman" w:hAnsi="Times New Roman"/>
                <w:i/>
                <w:iCs/>
                <w:sz w:val="24"/>
                <w:szCs w:val="24"/>
              </w:rPr>
              <w:t>Fraud</w:t>
            </w:r>
            <w:proofErr w:type="spellEnd"/>
            <w:r w:rsidR="0079405B">
              <w:rPr>
                <w:rFonts w:ascii="Times New Roman" w:hAnsi="Times New Roman"/>
                <w:i/>
                <w:iCs/>
                <w:sz w:val="24"/>
                <w:szCs w:val="24"/>
              </w:rPr>
              <w:t> </w:t>
            </w:r>
            <w:proofErr w:type="spellStart"/>
            <w:r w:rsidRPr="00CF6DEA">
              <w:rPr>
                <w:rFonts w:ascii="Times New Roman" w:hAnsi="Times New Roman"/>
                <w:i/>
                <w:iCs/>
                <w:sz w:val="24"/>
                <w:szCs w:val="24"/>
              </w:rPr>
              <w:t>information</w:t>
            </w:r>
            <w:proofErr w:type="spellEnd"/>
            <w:r w:rsidR="0079405B">
              <w:rPr>
                <w:rFonts w:ascii="Times New Roman" w:hAnsi="Times New Roman"/>
                <w:i/>
                <w:iCs/>
                <w:sz w:val="24"/>
                <w:szCs w:val="24"/>
              </w:rPr>
              <w:t> </w:t>
            </w:r>
            <w:r w:rsidRPr="00CF6DEA">
              <w:rPr>
                <w:rFonts w:ascii="Times New Roman" w:hAnsi="Times New Roman"/>
                <w:i/>
                <w:iCs/>
                <w:sz w:val="24"/>
                <w:szCs w:val="24"/>
              </w:rPr>
              <w:t xml:space="preserve"> System)</w:t>
            </w:r>
          </w:p>
        </w:tc>
      </w:tr>
      <w:tr w:rsidR="009C08FD" w:rsidRPr="006D3302" w:rsidDel="006012B5" w14:paraId="064F2783" w14:textId="77777777" w:rsidTr="171414E3">
        <w:trPr>
          <w:cantSplit/>
        </w:trPr>
        <w:tc>
          <w:tcPr>
            <w:tcW w:w="2562" w:type="dxa"/>
          </w:tcPr>
          <w:p w14:paraId="064F2781"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AGREX</w:t>
            </w:r>
          </w:p>
        </w:tc>
        <w:tc>
          <w:tcPr>
            <w:tcW w:w="7380" w:type="dxa"/>
          </w:tcPr>
          <w:p w14:paraId="064F2782"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E</w:t>
            </w:r>
            <w:hyperlink r:id="rId11" w:history="1">
              <w:r w:rsidRPr="006D3302">
                <w:rPr>
                  <w:rFonts w:ascii="Times New Roman" w:hAnsi="Times New Roman"/>
                  <w:sz w:val="24"/>
                  <w:szCs w:val="24"/>
                </w:rPr>
                <w:t>ksporto licencija</w:t>
              </w:r>
            </w:hyperlink>
            <w:r w:rsidRPr="006D3302">
              <w:rPr>
                <w:rFonts w:ascii="Times New Roman" w:hAnsi="Times New Roman"/>
                <w:sz w:val="24"/>
                <w:szCs w:val="24"/>
              </w:rPr>
              <w:t xml:space="preserve"> AGREX</w:t>
            </w:r>
          </w:p>
        </w:tc>
      </w:tr>
      <w:tr w:rsidR="009C08FD" w:rsidRPr="006D3302" w:rsidDel="006012B5" w14:paraId="064F2786" w14:textId="77777777" w:rsidTr="171414E3">
        <w:trPr>
          <w:cantSplit/>
        </w:trPr>
        <w:tc>
          <w:tcPr>
            <w:tcW w:w="2562" w:type="dxa"/>
          </w:tcPr>
          <w:p w14:paraId="064F2784"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AGRIM</w:t>
            </w:r>
          </w:p>
        </w:tc>
        <w:tc>
          <w:tcPr>
            <w:tcW w:w="7380" w:type="dxa"/>
          </w:tcPr>
          <w:p w14:paraId="064F2785"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I</w:t>
            </w:r>
            <w:hyperlink r:id="rId12" w:history="1">
              <w:r w:rsidRPr="006D3302">
                <w:rPr>
                  <w:rFonts w:ascii="Times New Roman" w:hAnsi="Times New Roman"/>
                  <w:sz w:val="24"/>
                  <w:szCs w:val="24"/>
                </w:rPr>
                <w:t>mporto licencija</w:t>
              </w:r>
            </w:hyperlink>
            <w:r w:rsidRPr="006D3302">
              <w:rPr>
                <w:rFonts w:ascii="Times New Roman" w:hAnsi="Times New Roman"/>
                <w:sz w:val="24"/>
                <w:szCs w:val="24"/>
              </w:rPr>
              <w:t xml:space="preserve"> AGRIM</w:t>
            </w:r>
          </w:p>
        </w:tc>
      </w:tr>
      <w:tr w:rsidR="009C08FD" w:rsidRPr="006D3302" w:rsidDel="006012B5" w14:paraId="064F2789" w14:textId="77777777" w:rsidTr="171414E3">
        <w:trPr>
          <w:cantSplit/>
        </w:trPr>
        <w:tc>
          <w:tcPr>
            <w:tcW w:w="2562" w:type="dxa"/>
          </w:tcPr>
          <w:p w14:paraId="064F2787" w14:textId="6EFE7682" w:rsidR="00015957" w:rsidRPr="006D3302" w:rsidRDefault="0023616A" w:rsidP="00015957">
            <w:pPr>
              <w:pStyle w:val="TableMedium"/>
              <w:tabs>
                <w:tab w:val="left" w:pos="1134"/>
              </w:tabs>
              <w:spacing w:before="0" w:after="0"/>
              <w:jc w:val="both"/>
              <w:rPr>
                <w:rFonts w:ascii="Times New Roman" w:hAnsi="Times New Roman"/>
                <w:sz w:val="24"/>
                <w:szCs w:val="24"/>
              </w:rPr>
            </w:pPr>
            <w:r>
              <w:rPr>
                <w:rFonts w:ascii="Times New Roman" w:hAnsi="Times New Roman"/>
                <w:sz w:val="24"/>
                <w:szCs w:val="24"/>
              </w:rPr>
              <w:t>AIS</w:t>
            </w:r>
          </w:p>
        </w:tc>
        <w:tc>
          <w:tcPr>
            <w:tcW w:w="7380" w:type="dxa"/>
          </w:tcPr>
          <w:p w14:paraId="064F2788" w14:textId="77777777" w:rsidR="00352858"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Valstybinės mokesčių inspekcijos prie Lietuvos Respublikos finansų ministerijos Akcizų informacinė sistema</w:t>
            </w:r>
          </w:p>
        </w:tc>
      </w:tr>
      <w:tr w:rsidR="00CD3015" w:rsidRPr="006D3302" w14:paraId="22FDFC38" w14:textId="77777777" w:rsidTr="171414E3">
        <w:trPr>
          <w:cantSplit/>
        </w:trPr>
        <w:tc>
          <w:tcPr>
            <w:tcW w:w="2562" w:type="dxa"/>
          </w:tcPr>
          <w:p w14:paraId="7301E163" w14:textId="7AB26749" w:rsidR="00CD3015" w:rsidRPr="006D3302" w:rsidRDefault="00CD3015" w:rsidP="00015957">
            <w:pPr>
              <w:pStyle w:val="TableMedium"/>
              <w:tabs>
                <w:tab w:val="left" w:pos="1134"/>
              </w:tabs>
              <w:spacing w:before="0" w:after="0"/>
              <w:jc w:val="both"/>
              <w:rPr>
                <w:rFonts w:ascii="Times New Roman" w:hAnsi="Times New Roman"/>
                <w:sz w:val="24"/>
                <w:szCs w:val="24"/>
                <w:lang w:eastAsia="lt-LT"/>
              </w:rPr>
            </w:pPr>
            <w:r>
              <w:rPr>
                <w:rFonts w:ascii="Times New Roman" w:hAnsi="Times New Roman"/>
                <w:sz w:val="24"/>
                <w:szCs w:val="24"/>
                <w:lang w:eastAsia="lt-LT"/>
              </w:rPr>
              <w:t>AUDITAS</w:t>
            </w:r>
          </w:p>
        </w:tc>
        <w:tc>
          <w:tcPr>
            <w:tcW w:w="7380" w:type="dxa"/>
          </w:tcPr>
          <w:p w14:paraId="2A3088D4" w14:textId="3717C926" w:rsidR="00CD3015" w:rsidRPr="006D3302" w:rsidRDefault="00BF6BAF" w:rsidP="00015957">
            <w:pPr>
              <w:pStyle w:val="TableMedium"/>
              <w:tabs>
                <w:tab w:val="left" w:pos="1134"/>
              </w:tabs>
              <w:spacing w:before="0" w:after="0"/>
              <w:jc w:val="both"/>
              <w:rPr>
                <w:rFonts w:ascii="Times New Roman" w:hAnsi="Times New Roman"/>
                <w:sz w:val="24"/>
                <w:szCs w:val="24"/>
              </w:rPr>
            </w:pPr>
            <w:r w:rsidRPr="00BF6BAF">
              <w:rPr>
                <w:rFonts w:ascii="Times New Roman" w:hAnsi="Times New Roman"/>
                <w:sz w:val="24"/>
                <w:szCs w:val="24"/>
              </w:rPr>
              <w:t>Asmenų rizikos valdymo ir patikrinimų sistema, Integruotos MIS posistemis</w:t>
            </w:r>
          </w:p>
        </w:tc>
      </w:tr>
      <w:tr w:rsidR="009C08FD" w:rsidRPr="006D3302" w14:paraId="064F278C" w14:textId="77777777" w:rsidTr="171414E3">
        <w:trPr>
          <w:cantSplit/>
        </w:trPr>
        <w:tc>
          <w:tcPr>
            <w:tcW w:w="2562" w:type="dxa"/>
          </w:tcPr>
          <w:p w14:paraId="064F278A" w14:textId="77777777" w:rsidR="00015957" w:rsidRPr="006D3302" w:rsidRDefault="00015957" w:rsidP="00015957">
            <w:pPr>
              <w:pStyle w:val="TableMedium"/>
              <w:tabs>
                <w:tab w:val="left" w:pos="1134"/>
              </w:tabs>
              <w:spacing w:before="0" w:after="0"/>
              <w:jc w:val="both"/>
              <w:rPr>
                <w:rFonts w:ascii="Times New Roman" w:hAnsi="Times New Roman"/>
                <w:iCs/>
                <w:sz w:val="24"/>
                <w:szCs w:val="24"/>
              </w:rPr>
            </w:pPr>
            <w:r w:rsidRPr="006D3302">
              <w:rPr>
                <w:rFonts w:ascii="Times New Roman" w:hAnsi="Times New Roman"/>
                <w:sz w:val="24"/>
                <w:szCs w:val="24"/>
                <w:lang w:eastAsia="lt-LT"/>
              </w:rPr>
              <w:t>BAP</w:t>
            </w:r>
          </w:p>
        </w:tc>
        <w:tc>
          <w:tcPr>
            <w:tcW w:w="7380" w:type="dxa"/>
          </w:tcPr>
          <w:p w14:paraId="064F278B"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 xml:space="preserve">Bendro naudotojų valdymo portalas, </w:t>
            </w:r>
            <w:r w:rsidRPr="006D3302">
              <w:rPr>
                <w:rFonts w:ascii="Times New Roman" w:hAnsi="Times New Roman"/>
                <w:color w:val="212529"/>
                <w:sz w:val="24"/>
                <w:szCs w:val="24"/>
              </w:rPr>
              <w:t>skirtas asmenims suteikti prieigą prie Lietuvos Respublikos muitinės ir Europos Komisijos teikiamų elektroninių paslaugų, Integruotos MIS posistemis</w:t>
            </w:r>
          </w:p>
        </w:tc>
      </w:tr>
      <w:tr w:rsidR="009C08FD" w:rsidRPr="006D3302" w14:paraId="064F278F" w14:textId="77777777" w:rsidTr="171414E3">
        <w:trPr>
          <w:cantSplit/>
        </w:trPr>
        <w:tc>
          <w:tcPr>
            <w:tcW w:w="2562" w:type="dxa"/>
          </w:tcPr>
          <w:p w14:paraId="064F278D" w14:textId="43B185C8" w:rsidR="00015957" w:rsidRPr="006D3302" w:rsidRDefault="00015957" w:rsidP="00015957">
            <w:pPr>
              <w:rPr>
                <w:szCs w:val="24"/>
              </w:rPr>
            </w:pPr>
            <w:r w:rsidRPr="006D3302">
              <w:rPr>
                <w:szCs w:val="24"/>
              </w:rPr>
              <w:t>CCI</w:t>
            </w:r>
          </w:p>
        </w:tc>
        <w:tc>
          <w:tcPr>
            <w:tcW w:w="7380" w:type="dxa"/>
          </w:tcPr>
          <w:p w14:paraId="064F278E" w14:textId="048BE3B2" w:rsidR="00015957" w:rsidRPr="006D3302" w:rsidRDefault="002935F5" w:rsidP="00015957">
            <w:pPr>
              <w:rPr>
                <w:szCs w:val="24"/>
              </w:rPr>
            </w:pPr>
            <w:proofErr w:type="spellStart"/>
            <w:r w:rsidRPr="002935F5">
              <w:rPr>
                <w:szCs w:val="24"/>
              </w:rPr>
              <w:t>Trans</w:t>
            </w:r>
            <w:proofErr w:type="spellEnd"/>
            <w:r w:rsidRPr="002935F5">
              <w:rPr>
                <w:szCs w:val="24"/>
              </w:rPr>
              <w:t>-europinė centralizuoto muitinio įforminimo sistema importui</w:t>
            </w:r>
            <w:r w:rsidR="00D07092">
              <w:rPr>
                <w:szCs w:val="24"/>
              </w:rPr>
              <w:t xml:space="preserve">  </w:t>
            </w:r>
            <w:r w:rsidR="00015957" w:rsidRPr="006D3302">
              <w:rPr>
                <w:i/>
                <w:iCs/>
                <w:szCs w:val="24"/>
              </w:rPr>
              <w:t>(EU</w:t>
            </w:r>
            <w:r w:rsidR="0079405B">
              <w:rPr>
                <w:i/>
                <w:iCs/>
                <w:szCs w:val="24"/>
              </w:rPr>
              <w:t> </w:t>
            </w:r>
            <w:proofErr w:type="spellStart"/>
            <w:r w:rsidR="00015957" w:rsidRPr="006D3302">
              <w:rPr>
                <w:i/>
                <w:iCs/>
                <w:szCs w:val="24"/>
              </w:rPr>
              <w:t>Centralised</w:t>
            </w:r>
            <w:proofErr w:type="spellEnd"/>
            <w:r w:rsidR="0079405B">
              <w:rPr>
                <w:i/>
                <w:iCs/>
                <w:szCs w:val="24"/>
              </w:rPr>
              <w:t> </w:t>
            </w:r>
            <w:proofErr w:type="spellStart"/>
            <w:r w:rsidR="00015957" w:rsidRPr="006D3302">
              <w:rPr>
                <w:i/>
                <w:iCs/>
                <w:szCs w:val="24"/>
              </w:rPr>
              <w:t>Clearance</w:t>
            </w:r>
            <w:proofErr w:type="spellEnd"/>
            <w:r w:rsidR="0079405B">
              <w:rPr>
                <w:i/>
                <w:iCs/>
                <w:szCs w:val="24"/>
              </w:rPr>
              <w:t> </w:t>
            </w:r>
            <w:proofErr w:type="spellStart"/>
            <w:r w:rsidR="00015957" w:rsidRPr="006D3302">
              <w:rPr>
                <w:i/>
                <w:iCs/>
                <w:szCs w:val="24"/>
              </w:rPr>
              <w:t>for</w:t>
            </w:r>
            <w:proofErr w:type="spellEnd"/>
            <w:r w:rsidR="0079405B">
              <w:rPr>
                <w:i/>
                <w:iCs/>
                <w:szCs w:val="24"/>
              </w:rPr>
              <w:t> </w:t>
            </w:r>
            <w:proofErr w:type="spellStart"/>
            <w:r w:rsidR="00015957" w:rsidRPr="006D3302">
              <w:rPr>
                <w:i/>
                <w:iCs/>
                <w:szCs w:val="24"/>
              </w:rPr>
              <w:t>Import</w:t>
            </w:r>
            <w:proofErr w:type="spellEnd"/>
            <w:r w:rsidR="00015957" w:rsidRPr="006D3302">
              <w:rPr>
                <w:szCs w:val="24"/>
              </w:rPr>
              <w:t xml:space="preserve">) </w:t>
            </w:r>
          </w:p>
        </w:tc>
      </w:tr>
      <w:tr w:rsidR="009C08FD" w:rsidRPr="006D3302" w14:paraId="5F3DD0E2" w14:textId="77777777" w:rsidTr="171414E3">
        <w:trPr>
          <w:cantSplit/>
        </w:trPr>
        <w:tc>
          <w:tcPr>
            <w:tcW w:w="2562" w:type="dxa"/>
          </w:tcPr>
          <w:p w14:paraId="6DB9CB77" w14:textId="3E34344A" w:rsidR="001343F2" w:rsidRPr="006D3302" w:rsidRDefault="001343F2" w:rsidP="00015957">
            <w:pPr>
              <w:pStyle w:val="ListNumber"/>
              <w:jc w:val="both"/>
              <w:rPr>
                <w:rFonts w:ascii="Times New Roman" w:hAnsi="Times New Roman"/>
              </w:rPr>
            </w:pPr>
            <w:r>
              <w:rPr>
                <w:rFonts w:ascii="Times New Roman" w:hAnsi="Times New Roman"/>
              </w:rPr>
              <w:t>CS/MIS2</w:t>
            </w:r>
          </w:p>
        </w:tc>
        <w:tc>
          <w:tcPr>
            <w:tcW w:w="7380" w:type="dxa"/>
          </w:tcPr>
          <w:p w14:paraId="0BBF9470" w14:textId="280A55AD" w:rsidR="001343F2" w:rsidRPr="006D3302" w:rsidRDefault="00E52E9F" w:rsidP="00E55E4D">
            <w:r>
              <w:rPr>
                <w:szCs w:val="24"/>
              </w:rPr>
              <w:t xml:space="preserve">EK valdoma </w:t>
            </w:r>
            <w:r w:rsidR="00E567C9">
              <w:rPr>
                <w:szCs w:val="24"/>
              </w:rPr>
              <w:t>C</w:t>
            </w:r>
            <w:r w:rsidR="00E567C9" w:rsidRPr="00805055">
              <w:rPr>
                <w:szCs w:val="24"/>
              </w:rPr>
              <w:t>entrinių elektroninių paslaugų valdymo</w:t>
            </w:r>
            <w:r w:rsidR="00E567C9">
              <w:rPr>
                <w:szCs w:val="24"/>
              </w:rPr>
              <w:t xml:space="preserve"> </w:t>
            </w:r>
            <w:r w:rsidR="00E567C9" w:rsidRPr="00805055">
              <w:rPr>
                <w:szCs w:val="24"/>
              </w:rPr>
              <w:t>informacinė sistem</w:t>
            </w:r>
            <w:r w:rsidR="005B4B8E">
              <w:rPr>
                <w:szCs w:val="24"/>
              </w:rPr>
              <w:t>a</w:t>
            </w:r>
            <w:r w:rsidR="00E567C9">
              <w:rPr>
                <w:szCs w:val="24"/>
              </w:rPr>
              <w:t xml:space="preserve"> </w:t>
            </w:r>
            <w:r w:rsidR="00E567C9" w:rsidRPr="00032201">
              <w:rPr>
                <w:szCs w:val="24"/>
              </w:rPr>
              <w:t>(</w:t>
            </w:r>
            <w:proofErr w:type="spellStart"/>
            <w:r w:rsidR="00E567C9" w:rsidRPr="00032201">
              <w:rPr>
                <w:i/>
                <w:iCs/>
                <w:szCs w:val="24"/>
              </w:rPr>
              <w:t>Central</w:t>
            </w:r>
            <w:proofErr w:type="spellEnd"/>
            <w:r w:rsidR="00E567C9" w:rsidRPr="00032201">
              <w:rPr>
                <w:i/>
                <w:iCs/>
                <w:szCs w:val="24"/>
              </w:rPr>
              <w:t xml:space="preserve"> </w:t>
            </w:r>
            <w:proofErr w:type="spellStart"/>
            <w:r w:rsidR="00E567C9" w:rsidRPr="00032201">
              <w:rPr>
                <w:i/>
                <w:iCs/>
                <w:szCs w:val="24"/>
              </w:rPr>
              <w:t>Services</w:t>
            </w:r>
            <w:proofErr w:type="spellEnd"/>
            <w:r w:rsidR="00E567C9" w:rsidRPr="00032201">
              <w:rPr>
                <w:i/>
                <w:iCs/>
                <w:szCs w:val="24"/>
              </w:rPr>
              <w:t xml:space="preserve"> </w:t>
            </w:r>
            <w:proofErr w:type="spellStart"/>
            <w:r w:rsidR="00E567C9" w:rsidRPr="00032201">
              <w:rPr>
                <w:i/>
                <w:iCs/>
                <w:szCs w:val="24"/>
              </w:rPr>
              <w:t>Management</w:t>
            </w:r>
            <w:proofErr w:type="spellEnd"/>
            <w:r w:rsidR="00E567C9" w:rsidRPr="00032201">
              <w:rPr>
                <w:i/>
                <w:iCs/>
                <w:szCs w:val="24"/>
              </w:rPr>
              <w:t xml:space="preserve"> </w:t>
            </w:r>
            <w:proofErr w:type="spellStart"/>
            <w:r w:rsidR="00E567C9" w:rsidRPr="00032201">
              <w:rPr>
                <w:i/>
                <w:iCs/>
                <w:szCs w:val="24"/>
              </w:rPr>
              <w:t>Information</w:t>
            </w:r>
            <w:proofErr w:type="spellEnd"/>
            <w:r w:rsidR="00E567C9" w:rsidRPr="00032201">
              <w:rPr>
                <w:i/>
                <w:iCs/>
                <w:szCs w:val="24"/>
              </w:rPr>
              <w:t xml:space="preserve"> System 2</w:t>
            </w:r>
            <w:r w:rsidR="00E567C9" w:rsidRPr="00032201">
              <w:rPr>
                <w:szCs w:val="24"/>
              </w:rPr>
              <w:t>)</w:t>
            </w:r>
          </w:p>
        </w:tc>
      </w:tr>
      <w:tr w:rsidR="009C08FD" w:rsidRPr="006D3302" w14:paraId="064F2796" w14:textId="77777777" w:rsidTr="171414E3">
        <w:trPr>
          <w:cantSplit/>
        </w:trPr>
        <w:tc>
          <w:tcPr>
            <w:tcW w:w="2562" w:type="dxa"/>
          </w:tcPr>
          <w:p w14:paraId="064F2794" w14:textId="77777777" w:rsidR="00015957" w:rsidRPr="006D3302" w:rsidRDefault="00015957" w:rsidP="00015957">
            <w:pPr>
              <w:pStyle w:val="ListNumber"/>
              <w:jc w:val="both"/>
              <w:rPr>
                <w:rFonts w:ascii="Times New Roman" w:hAnsi="Times New Roman"/>
              </w:rPr>
            </w:pPr>
            <w:r w:rsidRPr="006D3302">
              <w:rPr>
                <w:rFonts w:ascii="Times New Roman" w:hAnsi="Times New Roman"/>
              </w:rPr>
              <w:t>DB</w:t>
            </w:r>
          </w:p>
        </w:tc>
        <w:tc>
          <w:tcPr>
            <w:tcW w:w="7380" w:type="dxa"/>
          </w:tcPr>
          <w:p w14:paraId="064F2795" w14:textId="77777777" w:rsidR="00015957" w:rsidRPr="006D3302" w:rsidRDefault="00015957" w:rsidP="00015957">
            <w:pPr>
              <w:rPr>
                <w:szCs w:val="24"/>
              </w:rPr>
            </w:pPr>
            <w:r w:rsidRPr="006D3302">
              <w:rPr>
                <w:szCs w:val="24"/>
              </w:rPr>
              <w:t>Duomenų bazė</w:t>
            </w:r>
          </w:p>
        </w:tc>
      </w:tr>
      <w:tr w:rsidR="009C08FD" w:rsidRPr="006D3302" w14:paraId="6E4A7D71" w14:textId="77777777" w:rsidTr="171414E3">
        <w:trPr>
          <w:cantSplit/>
        </w:trPr>
        <w:tc>
          <w:tcPr>
            <w:tcW w:w="2562" w:type="dxa"/>
          </w:tcPr>
          <w:p w14:paraId="3B67E981" w14:textId="36679E03" w:rsidR="00F332AA" w:rsidRPr="006D3302" w:rsidRDefault="00F332AA" w:rsidP="00015957">
            <w:pPr>
              <w:pStyle w:val="TableMedium"/>
              <w:tabs>
                <w:tab w:val="left" w:pos="1134"/>
              </w:tabs>
              <w:spacing w:before="0" w:after="0"/>
              <w:jc w:val="both"/>
              <w:rPr>
                <w:rFonts w:ascii="Times New Roman" w:hAnsi="Times New Roman"/>
                <w:sz w:val="24"/>
                <w:szCs w:val="24"/>
              </w:rPr>
            </w:pPr>
            <w:r>
              <w:rPr>
                <w:rFonts w:ascii="Times New Roman" w:hAnsi="Times New Roman"/>
                <w:sz w:val="24"/>
                <w:szCs w:val="24"/>
              </w:rPr>
              <w:t>DBVS</w:t>
            </w:r>
          </w:p>
        </w:tc>
        <w:tc>
          <w:tcPr>
            <w:tcW w:w="7380" w:type="dxa"/>
          </w:tcPr>
          <w:p w14:paraId="1C75CD1C" w14:textId="404DD8CC" w:rsidR="00F332AA" w:rsidRPr="006D3302" w:rsidRDefault="00F332AA" w:rsidP="00015957">
            <w:pPr>
              <w:pStyle w:val="TableMedium"/>
              <w:tabs>
                <w:tab w:val="left" w:pos="1134"/>
              </w:tabs>
              <w:spacing w:before="0" w:after="0"/>
              <w:jc w:val="both"/>
              <w:rPr>
                <w:rFonts w:ascii="Times New Roman" w:hAnsi="Times New Roman"/>
                <w:sz w:val="24"/>
                <w:szCs w:val="24"/>
              </w:rPr>
            </w:pPr>
            <w:r>
              <w:rPr>
                <w:rFonts w:ascii="Times New Roman" w:hAnsi="Times New Roman"/>
                <w:sz w:val="24"/>
                <w:szCs w:val="24"/>
              </w:rPr>
              <w:t>Duomenų bazių valdymo sistema</w:t>
            </w:r>
          </w:p>
        </w:tc>
      </w:tr>
      <w:tr w:rsidR="009C08FD" w:rsidRPr="006D3302" w14:paraId="064F2799" w14:textId="77777777" w:rsidTr="171414E3">
        <w:trPr>
          <w:cantSplit/>
        </w:trPr>
        <w:tc>
          <w:tcPr>
            <w:tcW w:w="2562" w:type="dxa"/>
          </w:tcPr>
          <w:p w14:paraId="064F2797" w14:textId="77777777" w:rsidR="00015957" w:rsidRPr="006D3302" w:rsidRDefault="00015957" w:rsidP="00015957">
            <w:pPr>
              <w:pStyle w:val="TableMedium"/>
              <w:tabs>
                <w:tab w:val="left" w:pos="1134"/>
              </w:tabs>
              <w:spacing w:before="0" w:after="0"/>
              <w:jc w:val="both"/>
              <w:rPr>
                <w:rFonts w:ascii="Times New Roman" w:hAnsi="Times New Roman"/>
                <w:iCs/>
                <w:sz w:val="24"/>
                <w:szCs w:val="24"/>
              </w:rPr>
            </w:pPr>
            <w:r w:rsidRPr="006D3302">
              <w:rPr>
                <w:rFonts w:ascii="Times New Roman" w:hAnsi="Times New Roman"/>
                <w:sz w:val="24"/>
                <w:szCs w:val="24"/>
              </w:rPr>
              <w:t>DG TAXUD</w:t>
            </w:r>
          </w:p>
        </w:tc>
        <w:tc>
          <w:tcPr>
            <w:tcW w:w="7380" w:type="dxa"/>
          </w:tcPr>
          <w:p w14:paraId="064F2798" w14:textId="5E4BB16C" w:rsidR="00015957" w:rsidRPr="006D3302" w:rsidRDefault="00015957" w:rsidP="00015957">
            <w:pPr>
              <w:pStyle w:val="TableMedium"/>
              <w:tabs>
                <w:tab w:val="left" w:pos="1134"/>
              </w:tabs>
              <w:spacing w:before="0" w:after="0"/>
              <w:jc w:val="both"/>
              <w:rPr>
                <w:rFonts w:ascii="Times New Roman" w:hAnsi="Times New Roman"/>
                <w:i/>
                <w:sz w:val="24"/>
                <w:szCs w:val="24"/>
              </w:rPr>
            </w:pPr>
            <w:r w:rsidRPr="006D3302">
              <w:rPr>
                <w:rFonts w:ascii="Times New Roman" w:hAnsi="Times New Roman"/>
                <w:sz w:val="24"/>
                <w:szCs w:val="24"/>
              </w:rPr>
              <w:t xml:space="preserve">Europos Komisijos Mokesčių ir muitų sąjungos generalinis direktoratas </w:t>
            </w:r>
            <w:r w:rsidRPr="006D3302">
              <w:rPr>
                <w:rFonts w:ascii="Times New Roman" w:hAnsi="Times New Roman"/>
                <w:i/>
                <w:sz w:val="24"/>
                <w:szCs w:val="24"/>
              </w:rPr>
              <w:t>(</w:t>
            </w:r>
            <w:proofErr w:type="spellStart"/>
            <w:r w:rsidRPr="006D3302">
              <w:rPr>
                <w:rFonts w:ascii="Times New Roman" w:hAnsi="Times New Roman"/>
                <w:i/>
                <w:sz w:val="24"/>
                <w:szCs w:val="24"/>
              </w:rPr>
              <w:t>The</w:t>
            </w:r>
            <w:proofErr w:type="spellEnd"/>
            <w:r w:rsidR="0079405B">
              <w:rPr>
                <w:rFonts w:ascii="Times New Roman" w:hAnsi="Times New Roman"/>
                <w:i/>
                <w:sz w:val="24"/>
                <w:szCs w:val="24"/>
              </w:rPr>
              <w:t> </w:t>
            </w:r>
            <w:proofErr w:type="spellStart"/>
            <w:r w:rsidRPr="006D3302">
              <w:rPr>
                <w:rFonts w:ascii="Times New Roman" w:hAnsi="Times New Roman"/>
                <w:i/>
                <w:sz w:val="24"/>
                <w:szCs w:val="24"/>
              </w:rPr>
              <w:t>Directorate</w:t>
            </w:r>
            <w:proofErr w:type="spellEnd"/>
            <w:r w:rsidR="0079405B">
              <w:rPr>
                <w:rFonts w:ascii="Times New Roman" w:hAnsi="Times New Roman"/>
                <w:i/>
                <w:sz w:val="24"/>
                <w:szCs w:val="24"/>
              </w:rPr>
              <w:t> </w:t>
            </w:r>
            <w:r w:rsidRPr="006D3302">
              <w:rPr>
                <w:rFonts w:ascii="Times New Roman" w:hAnsi="Times New Roman"/>
                <w:i/>
                <w:sz w:val="24"/>
                <w:szCs w:val="24"/>
              </w:rPr>
              <w:t>General</w:t>
            </w:r>
            <w:r w:rsidR="0079405B">
              <w:rPr>
                <w:rFonts w:ascii="Times New Roman" w:hAnsi="Times New Roman"/>
                <w:i/>
                <w:sz w:val="24"/>
                <w:szCs w:val="24"/>
              </w:rPr>
              <w:t> </w:t>
            </w:r>
            <w:proofErr w:type="spellStart"/>
            <w:r w:rsidRPr="006D3302">
              <w:rPr>
                <w:rFonts w:ascii="Times New Roman" w:hAnsi="Times New Roman"/>
                <w:i/>
                <w:sz w:val="24"/>
                <w:szCs w:val="24"/>
              </w:rPr>
              <w:t>Taxation</w:t>
            </w:r>
            <w:proofErr w:type="spellEnd"/>
            <w:r w:rsidR="0079405B">
              <w:rPr>
                <w:rFonts w:ascii="Times New Roman" w:hAnsi="Times New Roman"/>
                <w:i/>
                <w:sz w:val="24"/>
                <w:szCs w:val="24"/>
              </w:rPr>
              <w:t> </w:t>
            </w:r>
            <w:proofErr w:type="spellStart"/>
            <w:r w:rsidRPr="006D3302">
              <w:rPr>
                <w:rFonts w:ascii="Times New Roman" w:hAnsi="Times New Roman"/>
                <w:i/>
                <w:sz w:val="24"/>
                <w:szCs w:val="24"/>
              </w:rPr>
              <w:t>and</w:t>
            </w:r>
            <w:proofErr w:type="spellEnd"/>
            <w:r w:rsidR="0079405B">
              <w:rPr>
                <w:rFonts w:ascii="Times New Roman" w:hAnsi="Times New Roman"/>
                <w:i/>
                <w:sz w:val="24"/>
                <w:szCs w:val="24"/>
              </w:rPr>
              <w:t> </w:t>
            </w:r>
            <w:proofErr w:type="spellStart"/>
            <w:r w:rsidRPr="006D3302">
              <w:rPr>
                <w:rFonts w:ascii="Times New Roman" w:hAnsi="Times New Roman"/>
                <w:i/>
                <w:sz w:val="24"/>
                <w:szCs w:val="24"/>
              </w:rPr>
              <w:t>Customs</w:t>
            </w:r>
            <w:proofErr w:type="spellEnd"/>
            <w:r w:rsidR="0079405B">
              <w:rPr>
                <w:rFonts w:ascii="Times New Roman" w:hAnsi="Times New Roman"/>
                <w:i/>
                <w:sz w:val="24"/>
                <w:szCs w:val="24"/>
              </w:rPr>
              <w:t> </w:t>
            </w:r>
            <w:proofErr w:type="spellStart"/>
            <w:r w:rsidRPr="006D3302">
              <w:rPr>
                <w:rFonts w:ascii="Times New Roman" w:hAnsi="Times New Roman"/>
                <w:i/>
                <w:sz w:val="24"/>
                <w:szCs w:val="24"/>
              </w:rPr>
              <w:t>Union</w:t>
            </w:r>
            <w:proofErr w:type="spellEnd"/>
            <w:r w:rsidRPr="006D3302">
              <w:rPr>
                <w:rFonts w:ascii="Times New Roman" w:hAnsi="Times New Roman"/>
                <w:i/>
                <w:sz w:val="24"/>
                <w:szCs w:val="24"/>
              </w:rPr>
              <w:t>)</w:t>
            </w:r>
          </w:p>
        </w:tc>
      </w:tr>
      <w:tr w:rsidR="009C08FD" w:rsidRPr="006D3302" w14:paraId="064F279C" w14:textId="77777777" w:rsidTr="171414E3">
        <w:trPr>
          <w:cantSplit/>
        </w:trPr>
        <w:tc>
          <w:tcPr>
            <w:tcW w:w="2562" w:type="dxa"/>
          </w:tcPr>
          <w:p w14:paraId="064F279A"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lastRenderedPageBreak/>
              <w:t>DMZ</w:t>
            </w:r>
          </w:p>
        </w:tc>
        <w:tc>
          <w:tcPr>
            <w:tcW w:w="7380" w:type="dxa"/>
          </w:tcPr>
          <w:p w14:paraId="064F279B" w14:textId="1411A35C" w:rsidR="00015957" w:rsidRPr="006D3302" w:rsidRDefault="0022625B" w:rsidP="00015957">
            <w:pPr>
              <w:tabs>
                <w:tab w:val="left" w:pos="1276"/>
              </w:tabs>
              <w:rPr>
                <w:i/>
                <w:szCs w:val="24"/>
              </w:rPr>
            </w:pPr>
            <w:r>
              <w:rPr>
                <w:szCs w:val="24"/>
              </w:rPr>
              <w:t>S</w:t>
            </w:r>
            <w:r w:rsidR="00015957" w:rsidRPr="006D3302">
              <w:rPr>
                <w:szCs w:val="24"/>
              </w:rPr>
              <w:t>ąvoka, apibūdinanti serverį, kompiuterį (arba keletą jų), įterptą tarp organizacijos vidinio tinklo ir viešojo (išorinio) tinklo. DMZ neleidžia „svetimam“ išorės vartotojui pasiekti duomenų, esančių organizacijos tarnybinėje stotyje, bet palieka galimybę įprastu būdu naudotis viešosiomis paslaugomis</w:t>
            </w:r>
            <w:r w:rsidR="00015957" w:rsidRPr="006D3302">
              <w:rPr>
                <w:i/>
                <w:szCs w:val="24"/>
              </w:rPr>
              <w:t xml:space="preserve"> (</w:t>
            </w:r>
            <w:proofErr w:type="spellStart"/>
            <w:r w:rsidR="00015957" w:rsidRPr="006D3302">
              <w:rPr>
                <w:i/>
                <w:szCs w:val="24"/>
              </w:rPr>
              <w:t>Demilitarized</w:t>
            </w:r>
            <w:proofErr w:type="spellEnd"/>
            <w:r w:rsidR="0079405B">
              <w:rPr>
                <w:i/>
                <w:szCs w:val="24"/>
              </w:rPr>
              <w:t> </w:t>
            </w:r>
            <w:proofErr w:type="spellStart"/>
            <w:r w:rsidR="00015957" w:rsidRPr="006D3302">
              <w:rPr>
                <w:i/>
                <w:szCs w:val="24"/>
              </w:rPr>
              <w:t>zone</w:t>
            </w:r>
            <w:proofErr w:type="spellEnd"/>
            <w:r w:rsidR="00015957" w:rsidRPr="006D3302">
              <w:rPr>
                <w:szCs w:val="24"/>
              </w:rPr>
              <w:t xml:space="preserve">) </w:t>
            </w:r>
          </w:p>
        </w:tc>
      </w:tr>
      <w:tr w:rsidR="009C08FD" w:rsidRPr="006D3302" w14:paraId="064F279F" w14:textId="77777777" w:rsidTr="171414E3">
        <w:trPr>
          <w:cantSplit/>
        </w:trPr>
        <w:tc>
          <w:tcPr>
            <w:tcW w:w="2562" w:type="dxa"/>
          </w:tcPr>
          <w:p w14:paraId="064F279D" w14:textId="77777777" w:rsidR="00015957" w:rsidRPr="006D3302" w:rsidRDefault="00015957" w:rsidP="00015957">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DDNA</w:t>
            </w:r>
          </w:p>
        </w:tc>
        <w:tc>
          <w:tcPr>
            <w:tcW w:w="7380" w:type="dxa"/>
          </w:tcPr>
          <w:p w14:paraId="064F279E" w14:textId="5C8F11CC" w:rsidR="00015957" w:rsidRPr="006D3302" w:rsidRDefault="00015957" w:rsidP="00015957">
            <w:pPr>
              <w:tabs>
                <w:tab w:val="left" w:pos="1276"/>
              </w:tabs>
              <w:rPr>
                <w:szCs w:val="24"/>
              </w:rPr>
            </w:pPr>
            <w:r w:rsidRPr="006D3302">
              <w:rPr>
                <w:szCs w:val="24"/>
              </w:rPr>
              <w:t>Europos Komisijos projektinių dokumentų visuma (</w:t>
            </w:r>
            <w:r w:rsidRPr="006D3302">
              <w:rPr>
                <w:i/>
                <w:szCs w:val="24"/>
              </w:rPr>
              <w:t xml:space="preserve">Design </w:t>
            </w:r>
            <w:proofErr w:type="spellStart"/>
            <w:r w:rsidRPr="006D3302">
              <w:rPr>
                <w:i/>
                <w:szCs w:val="24"/>
              </w:rPr>
              <w:t>Documentation</w:t>
            </w:r>
            <w:proofErr w:type="spellEnd"/>
            <w:r w:rsidR="0079405B">
              <w:rPr>
                <w:i/>
                <w:szCs w:val="24"/>
              </w:rPr>
              <w:t> </w:t>
            </w:r>
            <w:proofErr w:type="spellStart"/>
            <w:r w:rsidRPr="006D3302">
              <w:rPr>
                <w:i/>
                <w:szCs w:val="24"/>
              </w:rPr>
              <w:t>for</w:t>
            </w:r>
            <w:proofErr w:type="spellEnd"/>
            <w:r w:rsidR="0079405B">
              <w:rPr>
                <w:i/>
                <w:szCs w:val="24"/>
              </w:rPr>
              <w:t> </w:t>
            </w:r>
            <w:proofErr w:type="spellStart"/>
            <w:r w:rsidRPr="006D3302">
              <w:rPr>
                <w:i/>
                <w:szCs w:val="24"/>
              </w:rPr>
              <w:t>National</w:t>
            </w:r>
            <w:proofErr w:type="spellEnd"/>
            <w:r w:rsidR="0079405B">
              <w:rPr>
                <w:i/>
                <w:szCs w:val="24"/>
              </w:rPr>
              <w:t> </w:t>
            </w:r>
            <w:proofErr w:type="spellStart"/>
            <w:r w:rsidRPr="006D3302">
              <w:rPr>
                <w:i/>
                <w:szCs w:val="24"/>
              </w:rPr>
              <w:t>Applications</w:t>
            </w:r>
            <w:proofErr w:type="spellEnd"/>
            <w:r w:rsidRPr="006D3302">
              <w:rPr>
                <w:szCs w:val="24"/>
              </w:rPr>
              <w:t>)</w:t>
            </w:r>
            <w:r w:rsidR="009A06E2">
              <w:rPr>
                <w:szCs w:val="24"/>
              </w:rPr>
              <w:t xml:space="preserve">. </w:t>
            </w:r>
            <w:r w:rsidR="009A06E2" w:rsidRPr="00FB2212">
              <w:rPr>
                <w:szCs w:val="24"/>
              </w:rPr>
              <w:t>DDNA</w:t>
            </w:r>
            <w:r w:rsidR="009A06E2" w:rsidRPr="009A06E2">
              <w:rPr>
                <w:szCs w:val="24"/>
              </w:rPr>
              <w:t> yra dokumentas, kuriame aprašomi nacionalinių muitinės taikomųjų programų projektavimo reikalavim</w:t>
            </w:r>
            <w:r w:rsidR="009A06E2">
              <w:rPr>
                <w:szCs w:val="24"/>
              </w:rPr>
              <w:t>ai</w:t>
            </w:r>
          </w:p>
        </w:tc>
      </w:tr>
      <w:tr w:rsidR="009C08FD" w:rsidRPr="006D3302" w14:paraId="064F27A2" w14:textId="77777777" w:rsidTr="171414E3">
        <w:trPr>
          <w:cantSplit/>
        </w:trPr>
        <w:tc>
          <w:tcPr>
            <w:tcW w:w="2562" w:type="dxa"/>
          </w:tcPr>
          <w:p w14:paraId="064F27A0" w14:textId="0D1A4B2C" w:rsidR="000F2992" w:rsidRPr="006D3302" w:rsidRDefault="000F2992" w:rsidP="00015957">
            <w:pPr>
              <w:pStyle w:val="TableMedium"/>
              <w:spacing w:before="0" w:after="0"/>
              <w:jc w:val="both"/>
              <w:rPr>
                <w:rFonts w:ascii="Times New Roman" w:hAnsi="Times New Roman"/>
                <w:sz w:val="24"/>
                <w:szCs w:val="24"/>
              </w:rPr>
            </w:pPr>
            <w:r>
              <w:rPr>
                <w:rFonts w:ascii="Times New Roman" w:hAnsi="Times New Roman"/>
                <w:sz w:val="24"/>
                <w:szCs w:val="24"/>
              </w:rPr>
              <w:t>ECS</w:t>
            </w:r>
          </w:p>
        </w:tc>
        <w:tc>
          <w:tcPr>
            <w:tcW w:w="7380" w:type="dxa"/>
          </w:tcPr>
          <w:p w14:paraId="064F27A1" w14:textId="30357019" w:rsidR="000F2992" w:rsidRPr="006D3302" w:rsidRDefault="000F2992" w:rsidP="00015957">
            <w:pPr>
              <w:snapToGrid w:val="0"/>
              <w:rPr>
                <w:szCs w:val="24"/>
              </w:rPr>
            </w:pPr>
            <w:r>
              <w:rPr>
                <w:sz w:val="23"/>
                <w:szCs w:val="23"/>
              </w:rPr>
              <w:t xml:space="preserve">Eksporto kontrolės sistema </w:t>
            </w:r>
            <w:r>
              <w:rPr>
                <w:i/>
                <w:iCs/>
                <w:sz w:val="23"/>
                <w:szCs w:val="23"/>
              </w:rPr>
              <w:t>(</w:t>
            </w:r>
            <w:proofErr w:type="spellStart"/>
            <w:r>
              <w:rPr>
                <w:i/>
                <w:iCs/>
                <w:sz w:val="23"/>
                <w:szCs w:val="23"/>
              </w:rPr>
              <w:t>Export</w:t>
            </w:r>
            <w:proofErr w:type="spellEnd"/>
            <w:r w:rsidR="0079405B">
              <w:rPr>
                <w:i/>
                <w:iCs/>
                <w:sz w:val="23"/>
                <w:szCs w:val="23"/>
              </w:rPr>
              <w:t> </w:t>
            </w:r>
            <w:proofErr w:type="spellStart"/>
            <w:r>
              <w:rPr>
                <w:i/>
                <w:iCs/>
                <w:sz w:val="23"/>
                <w:szCs w:val="23"/>
              </w:rPr>
              <w:t>Control</w:t>
            </w:r>
            <w:proofErr w:type="spellEnd"/>
            <w:r w:rsidR="0079405B">
              <w:rPr>
                <w:i/>
                <w:iCs/>
                <w:sz w:val="23"/>
                <w:szCs w:val="23"/>
              </w:rPr>
              <w:t> </w:t>
            </w:r>
            <w:r>
              <w:rPr>
                <w:i/>
                <w:iCs/>
                <w:sz w:val="23"/>
                <w:szCs w:val="23"/>
              </w:rPr>
              <w:t>System</w:t>
            </w:r>
            <w:r>
              <w:rPr>
                <w:sz w:val="23"/>
                <w:szCs w:val="23"/>
              </w:rPr>
              <w:t>)</w:t>
            </w:r>
          </w:p>
        </w:tc>
      </w:tr>
      <w:tr w:rsidR="009C08FD" w:rsidRPr="006D3302" w14:paraId="064F27A5" w14:textId="77777777" w:rsidTr="171414E3">
        <w:trPr>
          <w:cantSplit/>
        </w:trPr>
        <w:tc>
          <w:tcPr>
            <w:tcW w:w="2562" w:type="dxa"/>
          </w:tcPr>
          <w:p w14:paraId="064F27A3" w14:textId="6C600AF0" w:rsidR="0022450D" w:rsidRPr="006D3302" w:rsidRDefault="0022450D" w:rsidP="00015957">
            <w:pPr>
              <w:pStyle w:val="TableMedium"/>
              <w:spacing w:before="0" w:after="0"/>
              <w:jc w:val="both"/>
              <w:rPr>
                <w:rFonts w:ascii="Times New Roman" w:hAnsi="Times New Roman"/>
                <w:sz w:val="24"/>
                <w:szCs w:val="24"/>
              </w:rPr>
            </w:pPr>
            <w:r w:rsidRPr="00AC12D4">
              <w:rPr>
                <w:rFonts w:ascii="Times New Roman" w:hAnsi="Times New Roman"/>
                <w:sz w:val="24"/>
                <w:szCs w:val="24"/>
              </w:rPr>
              <w:t>EDIFACT</w:t>
            </w:r>
          </w:p>
        </w:tc>
        <w:tc>
          <w:tcPr>
            <w:tcW w:w="7380" w:type="dxa"/>
          </w:tcPr>
          <w:p w14:paraId="064F27A4" w14:textId="2CAC6309" w:rsidR="0022450D" w:rsidRPr="00922318" w:rsidRDefault="0022450D" w:rsidP="0022450D">
            <w:pPr>
              <w:pStyle w:val="Default"/>
              <w:jc w:val="both"/>
              <w:rPr>
                <w:lang w:val="lt-LT"/>
              </w:rPr>
            </w:pPr>
            <w:r w:rsidRPr="002E146D">
              <w:rPr>
                <w:sz w:val="23"/>
                <w:szCs w:val="23"/>
                <w:lang w:val="lt-LT"/>
              </w:rPr>
              <w:t>Elektroninių</w:t>
            </w:r>
            <w:r w:rsidR="0053173A" w:rsidRPr="002E146D">
              <w:rPr>
                <w:sz w:val="23"/>
                <w:szCs w:val="23"/>
                <w:lang w:val="lt-LT"/>
              </w:rPr>
              <w:t xml:space="preserve"> </w:t>
            </w:r>
            <w:r w:rsidRPr="002E146D">
              <w:rPr>
                <w:sz w:val="23"/>
                <w:szCs w:val="23"/>
                <w:lang w:val="lt-LT"/>
              </w:rPr>
              <w:t>dokumentų</w:t>
            </w:r>
            <w:r w:rsidR="0053173A" w:rsidRPr="002E146D">
              <w:rPr>
                <w:sz w:val="23"/>
                <w:szCs w:val="23"/>
                <w:lang w:val="lt-LT"/>
              </w:rPr>
              <w:t xml:space="preserve"> </w:t>
            </w:r>
            <w:r w:rsidRPr="002E146D">
              <w:rPr>
                <w:sz w:val="23"/>
                <w:szCs w:val="23"/>
                <w:lang w:val="lt-LT"/>
              </w:rPr>
              <w:t>apsikeitimo</w:t>
            </w:r>
            <w:r w:rsidR="0053173A" w:rsidRPr="002E146D">
              <w:rPr>
                <w:sz w:val="23"/>
                <w:szCs w:val="23"/>
                <w:lang w:val="lt-LT"/>
              </w:rPr>
              <w:t xml:space="preserve"> </w:t>
            </w:r>
            <w:r w:rsidRPr="002E146D">
              <w:rPr>
                <w:sz w:val="23"/>
                <w:szCs w:val="23"/>
                <w:lang w:val="lt-LT"/>
              </w:rPr>
              <w:t>standartas</w:t>
            </w:r>
            <w:r w:rsidR="0079405B" w:rsidRPr="00922318">
              <w:rPr>
                <w:sz w:val="23"/>
                <w:szCs w:val="23"/>
                <w:lang w:val="lt-LT"/>
              </w:rPr>
              <w:t xml:space="preserve"> </w:t>
            </w:r>
            <w:r w:rsidRPr="00922318">
              <w:rPr>
                <w:i/>
                <w:iCs/>
                <w:sz w:val="23"/>
                <w:szCs w:val="23"/>
                <w:lang w:val="lt-LT"/>
              </w:rPr>
              <w:t>(</w:t>
            </w:r>
            <w:proofErr w:type="spellStart"/>
            <w:r w:rsidRPr="00922318">
              <w:rPr>
                <w:i/>
                <w:iCs/>
                <w:sz w:val="23"/>
                <w:szCs w:val="23"/>
                <w:lang w:val="lt-LT"/>
              </w:rPr>
              <w:t>Electronic</w:t>
            </w:r>
            <w:proofErr w:type="spellEnd"/>
            <w:r w:rsidR="0079405B" w:rsidRPr="00922318">
              <w:rPr>
                <w:i/>
                <w:iCs/>
                <w:sz w:val="23"/>
                <w:szCs w:val="23"/>
                <w:lang w:val="lt-LT"/>
              </w:rPr>
              <w:t> </w:t>
            </w:r>
            <w:r w:rsidRPr="00922318">
              <w:rPr>
                <w:i/>
                <w:iCs/>
                <w:sz w:val="23"/>
                <w:szCs w:val="23"/>
                <w:lang w:val="lt-LT"/>
              </w:rPr>
              <w:t>Data</w:t>
            </w:r>
            <w:r w:rsidR="0079405B" w:rsidRPr="00922318">
              <w:rPr>
                <w:i/>
                <w:iCs/>
                <w:sz w:val="23"/>
                <w:szCs w:val="23"/>
                <w:lang w:val="lt-LT"/>
              </w:rPr>
              <w:t> </w:t>
            </w:r>
            <w:proofErr w:type="spellStart"/>
            <w:r w:rsidRPr="00922318">
              <w:rPr>
                <w:i/>
                <w:iCs/>
                <w:sz w:val="23"/>
                <w:szCs w:val="23"/>
                <w:lang w:val="lt-LT"/>
              </w:rPr>
              <w:t>Interchange</w:t>
            </w:r>
            <w:proofErr w:type="spellEnd"/>
            <w:r w:rsidRPr="00922318">
              <w:rPr>
                <w:i/>
                <w:iCs/>
                <w:sz w:val="23"/>
                <w:szCs w:val="23"/>
                <w:lang w:val="lt-LT"/>
              </w:rPr>
              <w:t xml:space="preserve"> </w:t>
            </w:r>
            <w:proofErr w:type="spellStart"/>
            <w:r w:rsidRPr="00922318">
              <w:rPr>
                <w:i/>
                <w:iCs/>
                <w:sz w:val="23"/>
                <w:szCs w:val="23"/>
                <w:lang w:val="lt-LT"/>
              </w:rPr>
              <w:t>for</w:t>
            </w:r>
            <w:proofErr w:type="spellEnd"/>
            <w:r w:rsidR="0079405B" w:rsidRPr="00922318">
              <w:rPr>
                <w:i/>
                <w:iCs/>
                <w:sz w:val="23"/>
                <w:szCs w:val="23"/>
                <w:lang w:val="lt-LT"/>
              </w:rPr>
              <w:t> </w:t>
            </w:r>
            <w:proofErr w:type="spellStart"/>
            <w:r w:rsidRPr="00922318">
              <w:rPr>
                <w:i/>
                <w:iCs/>
                <w:sz w:val="23"/>
                <w:szCs w:val="23"/>
                <w:lang w:val="lt-LT"/>
              </w:rPr>
              <w:t>Administration</w:t>
            </w:r>
            <w:proofErr w:type="spellEnd"/>
            <w:r w:rsidR="0079405B" w:rsidRPr="00922318">
              <w:rPr>
                <w:i/>
                <w:iCs/>
                <w:sz w:val="23"/>
                <w:szCs w:val="23"/>
                <w:lang w:val="lt-LT"/>
              </w:rPr>
              <w:t> </w:t>
            </w:r>
            <w:r w:rsidRPr="00922318">
              <w:rPr>
                <w:i/>
                <w:iCs/>
                <w:sz w:val="23"/>
                <w:szCs w:val="23"/>
                <w:lang w:val="lt-LT"/>
              </w:rPr>
              <w:t>Commerce</w:t>
            </w:r>
            <w:r w:rsidR="0079405B" w:rsidRPr="00922318">
              <w:rPr>
                <w:i/>
                <w:iCs/>
                <w:sz w:val="23"/>
                <w:szCs w:val="23"/>
                <w:lang w:val="lt-LT"/>
              </w:rPr>
              <w:t> </w:t>
            </w:r>
            <w:proofErr w:type="spellStart"/>
            <w:r w:rsidRPr="00922318">
              <w:rPr>
                <w:i/>
                <w:iCs/>
                <w:sz w:val="23"/>
                <w:szCs w:val="23"/>
                <w:lang w:val="lt-LT"/>
              </w:rPr>
              <w:t>and</w:t>
            </w:r>
            <w:proofErr w:type="spellEnd"/>
            <w:r w:rsidR="0079405B" w:rsidRPr="00922318">
              <w:rPr>
                <w:i/>
                <w:iCs/>
                <w:sz w:val="23"/>
                <w:szCs w:val="23"/>
                <w:lang w:val="lt-LT"/>
              </w:rPr>
              <w:t> </w:t>
            </w:r>
            <w:proofErr w:type="spellStart"/>
            <w:r w:rsidRPr="00922318">
              <w:rPr>
                <w:i/>
                <w:iCs/>
                <w:sz w:val="23"/>
                <w:szCs w:val="23"/>
                <w:lang w:val="lt-LT"/>
              </w:rPr>
              <w:t>Transport</w:t>
            </w:r>
            <w:proofErr w:type="spellEnd"/>
            <w:r w:rsidRPr="00922318">
              <w:rPr>
                <w:sz w:val="23"/>
                <w:szCs w:val="23"/>
                <w:lang w:val="lt-LT"/>
              </w:rPr>
              <w:t xml:space="preserve">) </w:t>
            </w:r>
          </w:p>
        </w:tc>
      </w:tr>
      <w:tr w:rsidR="009C08FD" w:rsidRPr="006D3302" w14:paraId="064F27A8" w14:textId="77777777" w:rsidTr="171414E3">
        <w:trPr>
          <w:cantSplit/>
        </w:trPr>
        <w:tc>
          <w:tcPr>
            <w:tcW w:w="2562" w:type="dxa"/>
          </w:tcPr>
          <w:p w14:paraId="064F27A6" w14:textId="77777777" w:rsidR="00015957" w:rsidRPr="006D3302" w:rsidRDefault="00015957" w:rsidP="00015957">
            <w:pPr>
              <w:pStyle w:val="TableMedium"/>
              <w:spacing w:before="0" w:after="0"/>
              <w:jc w:val="both"/>
              <w:rPr>
                <w:rFonts w:ascii="Times New Roman" w:hAnsi="Times New Roman"/>
                <w:sz w:val="24"/>
                <w:szCs w:val="24"/>
              </w:rPr>
            </w:pPr>
            <w:r w:rsidRPr="006D3302">
              <w:rPr>
                <w:rFonts w:ascii="Times New Roman" w:hAnsi="Times New Roman"/>
                <w:sz w:val="24"/>
                <w:szCs w:val="24"/>
              </w:rPr>
              <w:t>EK</w:t>
            </w:r>
          </w:p>
        </w:tc>
        <w:tc>
          <w:tcPr>
            <w:tcW w:w="7380" w:type="dxa"/>
          </w:tcPr>
          <w:p w14:paraId="064F27A7" w14:textId="77777777" w:rsidR="00015957" w:rsidRPr="006D3302" w:rsidRDefault="00015957" w:rsidP="00015957">
            <w:pPr>
              <w:snapToGrid w:val="0"/>
              <w:rPr>
                <w:szCs w:val="24"/>
              </w:rPr>
            </w:pPr>
            <w:r w:rsidRPr="006D3302">
              <w:rPr>
                <w:szCs w:val="24"/>
              </w:rPr>
              <w:t>Europos Komisija</w:t>
            </w:r>
          </w:p>
        </w:tc>
      </w:tr>
      <w:tr w:rsidR="009C08FD" w:rsidRPr="006D3302" w14:paraId="064F27AB" w14:textId="77777777" w:rsidTr="171414E3">
        <w:trPr>
          <w:cantSplit/>
        </w:trPr>
        <w:tc>
          <w:tcPr>
            <w:tcW w:w="2562" w:type="dxa"/>
          </w:tcPr>
          <w:p w14:paraId="064F27A9" w14:textId="77777777" w:rsidR="00015957" w:rsidRPr="006D3302" w:rsidRDefault="00015957" w:rsidP="00015957">
            <w:pPr>
              <w:pStyle w:val="TableMedium"/>
              <w:spacing w:before="0" w:after="0"/>
              <w:jc w:val="both"/>
              <w:rPr>
                <w:rFonts w:ascii="Times New Roman" w:hAnsi="Times New Roman"/>
                <w:sz w:val="24"/>
                <w:szCs w:val="24"/>
              </w:rPr>
            </w:pPr>
            <w:r w:rsidRPr="006D3302">
              <w:rPr>
                <w:rFonts w:ascii="Times New Roman" w:hAnsi="Times New Roman"/>
                <w:sz w:val="24"/>
                <w:szCs w:val="24"/>
              </w:rPr>
              <w:t>Elektroninės paslaugos gavėjas</w:t>
            </w:r>
          </w:p>
        </w:tc>
        <w:tc>
          <w:tcPr>
            <w:tcW w:w="7380" w:type="dxa"/>
          </w:tcPr>
          <w:p w14:paraId="064F27AA" w14:textId="77777777" w:rsidR="00015957" w:rsidRPr="006D3302" w:rsidRDefault="00015957" w:rsidP="00015957">
            <w:pPr>
              <w:snapToGrid w:val="0"/>
              <w:rPr>
                <w:szCs w:val="24"/>
              </w:rPr>
            </w:pPr>
            <w:r w:rsidRPr="006D3302">
              <w:rPr>
                <w:szCs w:val="24"/>
              </w:rPr>
              <w:t>Asmuo arba jo įgaliotas atstovas, Lietuvos Respublikoje vykdantis muitų teisės aktais reglamentuojamą veiklą ir turintis teisę jungtis prie Integruotos MIS posistemių, teikiančių elektronines muitinės paslaugas</w:t>
            </w:r>
          </w:p>
        </w:tc>
      </w:tr>
      <w:tr w:rsidR="009C08FD" w:rsidRPr="00213481" w14:paraId="064F27B1" w14:textId="77777777" w:rsidTr="171414E3">
        <w:trPr>
          <w:cantSplit/>
        </w:trPr>
        <w:tc>
          <w:tcPr>
            <w:tcW w:w="2562" w:type="dxa"/>
            <w:vAlign w:val="center"/>
          </w:tcPr>
          <w:p w14:paraId="064F27AF" w14:textId="77777777" w:rsidR="00015957" w:rsidRPr="0053173A" w:rsidRDefault="00015957" w:rsidP="00015957">
            <w:pPr>
              <w:pStyle w:val="Table"/>
              <w:spacing w:before="0" w:after="0" w:line="252" w:lineRule="auto"/>
              <w:jc w:val="both"/>
              <w:rPr>
                <w:rFonts w:ascii="Times New Roman" w:hAnsi="Times New Roman"/>
              </w:rPr>
            </w:pPr>
            <w:r w:rsidRPr="0053173A">
              <w:rPr>
                <w:rFonts w:ascii="Times New Roman" w:hAnsi="Times New Roman"/>
              </w:rPr>
              <w:t>ELS</w:t>
            </w:r>
          </w:p>
        </w:tc>
        <w:tc>
          <w:tcPr>
            <w:tcW w:w="7380" w:type="dxa"/>
            <w:vAlign w:val="center"/>
          </w:tcPr>
          <w:p w14:paraId="064F27B0" w14:textId="24B4DFCC" w:rsidR="006D3ECD" w:rsidRPr="00213481" w:rsidRDefault="00132CA4" w:rsidP="00132CA4">
            <w:pPr>
              <w:pStyle w:val="Table"/>
              <w:spacing w:before="0" w:after="0" w:line="252" w:lineRule="auto"/>
              <w:jc w:val="both"/>
              <w:rPr>
                <w:rFonts w:ascii="Times New Roman" w:hAnsi="Times New Roman"/>
              </w:rPr>
            </w:pPr>
            <w:r w:rsidRPr="00E02BFE">
              <w:rPr>
                <w:rFonts w:ascii="Times New Roman" w:eastAsia="Times New Roman" w:hAnsi="Times New Roman"/>
                <w:color w:val="242424"/>
                <w:lang w:eastAsia="lt-LT"/>
              </w:rPr>
              <w:t xml:space="preserve">Paskirstytas paieškos ir analizės variklis, vienas iš </w:t>
            </w:r>
            <w:proofErr w:type="spellStart"/>
            <w:r w:rsidRPr="00E02BFE">
              <w:rPr>
                <w:rFonts w:ascii="Times New Roman" w:eastAsia="Times New Roman" w:hAnsi="Times New Roman"/>
                <w:i/>
                <w:iCs/>
                <w:color w:val="242424"/>
                <w:lang w:eastAsia="lt-LT"/>
              </w:rPr>
              <w:t>Elastic</w:t>
            </w:r>
            <w:proofErr w:type="spellEnd"/>
            <w:r w:rsidR="0079405B">
              <w:rPr>
                <w:rFonts w:ascii="Times New Roman" w:eastAsia="Times New Roman" w:hAnsi="Times New Roman"/>
                <w:i/>
                <w:iCs/>
                <w:color w:val="242424"/>
                <w:lang w:eastAsia="lt-LT"/>
              </w:rPr>
              <w:t> </w:t>
            </w:r>
            <w:proofErr w:type="spellStart"/>
            <w:r w:rsidRPr="00E02BFE">
              <w:rPr>
                <w:rFonts w:ascii="Times New Roman" w:eastAsia="Times New Roman" w:hAnsi="Times New Roman"/>
                <w:i/>
                <w:iCs/>
                <w:color w:val="242424"/>
                <w:lang w:eastAsia="lt-LT"/>
              </w:rPr>
              <w:t>Stack</w:t>
            </w:r>
            <w:proofErr w:type="spellEnd"/>
            <w:r w:rsidRPr="00E02BFE">
              <w:rPr>
                <w:rFonts w:ascii="Times New Roman" w:eastAsia="Times New Roman" w:hAnsi="Times New Roman"/>
                <w:color w:val="242424"/>
                <w:lang w:eastAsia="lt-LT"/>
              </w:rPr>
              <w:t> įrankių rinkinio komponentų, leidžiantis saugoti, ieškoti ir analizuoti duomenis dideliu greičiu ir mastu</w:t>
            </w:r>
          </w:p>
        </w:tc>
      </w:tr>
      <w:tr w:rsidR="009C08FD" w:rsidRPr="006D3302" w14:paraId="064F27B4" w14:textId="77777777" w:rsidTr="171414E3">
        <w:trPr>
          <w:cantSplit/>
        </w:trPr>
        <w:tc>
          <w:tcPr>
            <w:tcW w:w="2562" w:type="dxa"/>
            <w:vAlign w:val="center"/>
          </w:tcPr>
          <w:p w14:paraId="064F27B2" w14:textId="77777777" w:rsidR="00015957" w:rsidRPr="006D3302" w:rsidRDefault="00015957" w:rsidP="00015957">
            <w:pPr>
              <w:pStyle w:val="Table"/>
              <w:spacing w:before="0" w:after="0" w:line="252" w:lineRule="auto"/>
              <w:jc w:val="both"/>
              <w:rPr>
                <w:rFonts w:ascii="Times New Roman" w:hAnsi="Times New Roman"/>
              </w:rPr>
            </w:pPr>
            <w:r w:rsidRPr="006D3302">
              <w:rPr>
                <w:rFonts w:ascii="Times New Roman" w:hAnsi="Times New Roman"/>
              </w:rPr>
              <w:t>EM-VARTAI</w:t>
            </w:r>
          </w:p>
        </w:tc>
        <w:tc>
          <w:tcPr>
            <w:tcW w:w="7380" w:type="dxa"/>
            <w:vAlign w:val="center"/>
          </w:tcPr>
          <w:p w14:paraId="064F27B3" w14:textId="77777777" w:rsidR="00015957" w:rsidRPr="006D3302" w:rsidRDefault="00015957" w:rsidP="00015957">
            <w:pPr>
              <w:pStyle w:val="Table"/>
              <w:spacing w:before="0" w:after="0" w:line="252" w:lineRule="auto"/>
              <w:jc w:val="both"/>
              <w:rPr>
                <w:rFonts w:ascii="Times New Roman" w:hAnsi="Times New Roman"/>
              </w:rPr>
            </w:pPr>
            <w:r w:rsidRPr="006D3302">
              <w:rPr>
                <w:rFonts w:ascii="Times New Roman" w:hAnsi="Times New Roman"/>
              </w:rPr>
              <w:t>Organizacijos elektroninių ir žiniatinklio paslaugų (</w:t>
            </w:r>
            <w:proofErr w:type="spellStart"/>
            <w:r w:rsidRPr="006D3302">
              <w:rPr>
                <w:rFonts w:ascii="Times New Roman" w:hAnsi="Times New Roman"/>
                <w:i/>
              </w:rPr>
              <w:t>webservices</w:t>
            </w:r>
            <w:proofErr w:type="spellEnd"/>
            <w:r w:rsidRPr="006D3302">
              <w:rPr>
                <w:rFonts w:ascii="Times New Roman" w:hAnsi="Times New Roman"/>
              </w:rPr>
              <w:t>) magistralės (ESB) modulis, skirtas išorinių sistemų komunikacijai su muitinės posistemiais</w:t>
            </w:r>
          </w:p>
        </w:tc>
      </w:tr>
      <w:tr w:rsidR="009C08FD" w:rsidRPr="006D3302" w14:paraId="064F27B7" w14:textId="77777777" w:rsidTr="171414E3">
        <w:trPr>
          <w:cantSplit/>
        </w:trPr>
        <w:tc>
          <w:tcPr>
            <w:tcW w:w="2562" w:type="dxa"/>
          </w:tcPr>
          <w:p w14:paraId="064F27B5" w14:textId="59D2311D" w:rsidR="009A06E2" w:rsidRPr="006D3302" w:rsidRDefault="009A06E2" w:rsidP="009A06E2">
            <w:pPr>
              <w:pStyle w:val="Table"/>
              <w:spacing w:before="0" w:after="0" w:line="252" w:lineRule="auto"/>
              <w:jc w:val="both"/>
              <w:rPr>
                <w:rFonts w:ascii="Times New Roman" w:hAnsi="Times New Roman"/>
              </w:rPr>
            </w:pPr>
            <w:r w:rsidRPr="004F5413">
              <w:rPr>
                <w:rFonts w:ascii="Times New Roman" w:hAnsi="Times New Roman"/>
              </w:rPr>
              <w:t>EMCS</w:t>
            </w:r>
          </w:p>
        </w:tc>
        <w:tc>
          <w:tcPr>
            <w:tcW w:w="7380" w:type="dxa"/>
          </w:tcPr>
          <w:p w14:paraId="064F27B6" w14:textId="2B9BB8B2" w:rsidR="009A06E2" w:rsidRPr="006D3302" w:rsidRDefault="004C339A" w:rsidP="009A06E2">
            <w:pPr>
              <w:pStyle w:val="Table"/>
              <w:spacing w:before="0" w:after="0" w:line="252" w:lineRule="auto"/>
              <w:jc w:val="both"/>
              <w:rPr>
                <w:rFonts w:ascii="Times New Roman" w:hAnsi="Times New Roman"/>
              </w:rPr>
            </w:pPr>
            <w:r>
              <w:rPr>
                <w:rFonts w:ascii="Times New Roman" w:hAnsi="Times New Roman"/>
              </w:rPr>
              <w:t xml:space="preserve">Europos </w:t>
            </w:r>
            <w:r w:rsidR="00B67CE3">
              <w:rPr>
                <w:rFonts w:ascii="Times New Roman" w:hAnsi="Times New Roman"/>
              </w:rPr>
              <w:t>K</w:t>
            </w:r>
            <w:r>
              <w:rPr>
                <w:rFonts w:ascii="Times New Roman" w:hAnsi="Times New Roman"/>
              </w:rPr>
              <w:t xml:space="preserve">omisijos </w:t>
            </w:r>
            <w:r w:rsidR="009A06E2" w:rsidRPr="004F5413">
              <w:rPr>
                <w:rFonts w:ascii="Times New Roman" w:hAnsi="Times New Roman"/>
              </w:rPr>
              <w:t>Akcizais apmokestinamų prekių gabenimo kontrolės sistema (</w:t>
            </w:r>
            <w:proofErr w:type="spellStart"/>
            <w:r w:rsidR="009A06E2" w:rsidRPr="004F5413">
              <w:rPr>
                <w:rFonts w:ascii="Times New Roman" w:hAnsi="Times New Roman"/>
                <w:i/>
              </w:rPr>
              <w:t>Excise</w:t>
            </w:r>
            <w:proofErr w:type="spellEnd"/>
            <w:r w:rsidR="0079405B">
              <w:rPr>
                <w:rFonts w:ascii="Times New Roman" w:hAnsi="Times New Roman"/>
                <w:i/>
              </w:rPr>
              <w:t> </w:t>
            </w:r>
            <w:proofErr w:type="spellStart"/>
            <w:r w:rsidR="009A06E2" w:rsidRPr="004F5413">
              <w:rPr>
                <w:rFonts w:ascii="Times New Roman" w:hAnsi="Times New Roman"/>
                <w:i/>
              </w:rPr>
              <w:t>Movement</w:t>
            </w:r>
            <w:proofErr w:type="spellEnd"/>
            <w:r w:rsidR="0079405B">
              <w:rPr>
                <w:rFonts w:ascii="Times New Roman" w:hAnsi="Times New Roman"/>
                <w:i/>
              </w:rPr>
              <w:t> </w:t>
            </w:r>
            <w:proofErr w:type="spellStart"/>
            <w:r w:rsidR="009A06E2" w:rsidRPr="004F5413">
              <w:rPr>
                <w:rFonts w:ascii="Times New Roman" w:hAnsi="Times New Roman"/>
                <w:i/>
              </w:rPr>
              <w:t>Control</w:t>
            </w:r>
            <w:proofErr w:type="spellEnd"/>
            <w:r w:rsidR="0079405B">
              <w:rPr>
                <w:rFonts w:ascii="Times New Roman" w:hAnsi="Times New Roman"/>
                <w:i/>
              </w:rPr>
              <w:t> </w:t>
            </w:r>
            <w:r w:rsidR="009A06E2" w:rsidRPr="004F5413">
              <w:rPr>
                <w:rFonts w:ascii="Times New Roman" w:hAnsi="Times New Roman"/>
                <w:i/>
              </w:rPr>
              <w:t>System</w:t>
            </w:r>
            <w:r w:rsidR="009A06E2" w:rsidRPr="004F5413">
              <w:rPr>
                <w:rFonts w:ascii="Times New Roman" w:hAnsi="Times New Roman"/>
              </w:rPr>
              <w:t xml:space="preserve">) </w:t>
            </w:r>
          </w:p>
        </w:tc>
      </w:tr>
      <w:tr w:rsidR="009C08FD" w:rsidRPr="006D3302" w14:paraId="064F27BA" w14:textId="77777777" w:rsidTr="171414E3">
        <w:trPr>
          <w:cantSplit/>
        </w:trPr>
        <w:tc>
          <w:tcPr>
            <w:tcW w:w="2562" w:type="dxa"/>
          </w:tcPr>
          <w:p w14:paraId="064F27B8" w14:textId="17647B4C" w:rsidR="009A06E2" w:rsidRPr="006D3302" w:rsidRDefault="009A06E2" w:rsidP="009A06E2">
            <w:pPr>
              <w:pStyle w:val="ListNumber"/>
              <w:jc w:val="both"/>
              <w:rPr>
                <w:rFonts w:ascii="Times New Roman" w:hAnsi="Times New Roman"/>
              </w:rPr>
            </w:pPr>
            <w:r w:rsidRPr="006D3302">
              <w:rPr>
                <w:rFonts w:ascii="Times New Roman" w:hAnsi="Times New Roman"/>
              </w:rPr>
              <w:t>EORI kodas</w:t>
            </w:r>
          </w:p>
        </w:tc>
        <w:tc>
          <w:tcPr>
            <w:tcW w:w="7380" w:type="dxa"/>
          </w:tcPr>
          <w:p w14:paraId="064F27B9"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Ekonominės veiklos vykdytojo registravimo ir identifikavimo kodas – Sąjungos muitų teritorijoje unikalus identifikavimo kodas, kurį muitinė suteikia ekonominės veiklos vykdytojui ar kitam asmeniui, įregistruodama jį muitinės reikmėms</w:t>
            </w:r>
          </w:p>
        </w:tc>
      </w:tr>
      <w:tr w:rsidR="009C08FD" w:rsidRPr="006D3302" w14:paraId="064F27BD" w14:textId="77777777" w:rsidTr="171414E3">
        <w:trPr>
          <w:cantSplit/>
        </w:trPr>
        <w:tc>
          <w:tcPr>
            <w:tcW w:w="2562" w:type="dxa"/>
          </w:tcPr>
          <w:p w14:paraId="064F27BB"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EOS</w:t>
            </w:r>
          </w:p>
        </w:tc>
        <w:tc>
          <w:tcPr>
            <w:tcW w:w="7380" w:type="dxa"/>
          </w:tcPr>
          <w:p w14:paraId="064F27BC" w14:textId="4FA5A6EF"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Ekonominės veiklos vykdytojų sistema (</w:t>
            </w:r>
            <w:proofErr w:type="spellStart"/>
            <w:r w:rsidRPr="006D3302">
              <w:rPr>
                <w:rFonts w:ascii="Times New Roman" w:hAnsi="Times New Roman"/>
                <w:i/>
                <w:sz w:val="24"/>
                <w:szCs w:val="24"/>
              </w:rPr>
              <w:t>Economic</w:t>
            </w:r>
            <w:proofErr w:type="spellEnd"/>
            <w:r w:rsidR="0079405B">
              <w:rPr>
                <w:rFonts w:ascii="Times New Roman" w:hAnsi="Times New Roman"/>
                <w:i/>
                <w:sz w:val="24"/>
                <w:szCs w:val="24"/>
              </w:rPr>
              <w:t> </w:t>
            </w:r>
            <w:proofErr w:type="spellStart"/>
            <w:r w:rsidRPr="006D3302">
              <w:rPr>
                <w:rFonts w:ascii="Times New Roman" w:hAnsi="Times New Roman"/>
                <w:i/>
                <w:sz w:val="24"/>
                <w:szCs w:val="24"/>
              </w:rPr>
              <w:t>Operators</w:t>
            </w:r>
            <w:proofErr w:type="spellEnd"/>
            <w:r w:rsidR="0079405B">
              <w:rPr>
                <w:rFonts w:ascii="Times New Roman" w:hAnsi="Times New Roman"/>
                <w:i/>
                <w:sz w:val="24"/>
                <w:szCs w:val="24"/>
              </w:rPr>
              <w:t> </w:t>
            </w:r>
            <w:r w:rsidRPr="006D3302">
              <w:rPr>
                <w:rFonts w:ascii="Times New Roman" w:hAnsi="Times New Roman"/>
                <w:i/>
                <w:sz w:val="24"/>
                <w:szCs w:val="24"/>
              </w:rPr>
              <w:t>System</w:t>
            </w:r>
            <w:r w:rsidRPr="006D3302">
              <w:rPr>
                <w:rFonts w:ascii="Times New Roman" w:hAnsi="Times New Roman"/>
                <w:sz w:val="24"/>
                <w:szCs w:val="24"/>
              </w:rPr>
              <w:t>)</w:t>
            </w:r>
          </w:p>
        </w:tc>
      </w:tr>
      <w:tr w:rsidR="009C08FD" w:rsidRPr="006D3302" w14:paraId="064F27C0" w14:textId="77777777" w:rsidTr="171414E3">
        <w:trPr>
          <w:cantSplit/>
        </w:trPr>
        <w:tc>
          <w:tcPr>
            <w:tcW w:w="2562" w:type="dxa"/>
          </w:tcPr>
          <w:p w14:paraId="064F27BE"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ES</w:t>
            </w:r>
          </w:p>
        </w:tc>
        <w:tc>
          <w:tcPr>
            <w:tcW w:w="7380" w:type="dxa"/>
          </w:tcPr>
          <w:p w14:paraId="064F27BF" w14:textId="77777777" w:rsidR="009A06E2" w:rsidRPr="006D3302" w:rsidRDefault="009A06E2" w:rsidP="009A06E2">
            <w:pPr>
              <w:pStyle w:val="TableMedium"/>
              <w:spacing w:before="0" w:after="0"/>
              <w:jc w:val="both"/>
              <w:rPr>
                <w:rFonts w:ascii="Times New Roman" w:hAnsi="Times New Roman"/>
                <w:iCs/>
                <w:sz w:val="24"/>
                <w:szCs w:val="24"/>
              </w:rPr>
            </w:pPr>
            <w:r w:rsidRPr="006D3302">
              <w:rPr>
                <w:rFonts w:ascii="Times New Roman" w:hAnsi="Times New Roman"/>
                <w:iCs/>
                <w:sz w:val="24"/>
                <w:szCs w:val="24"/>
              </w:rPr>
              <w:t>Europos Sąjunga</w:t>
            </w:r>
          </w:p>
        </w:tc>
      </w:tr>
      <w:tr w:rsidR="009C08FD" w:rsidRPr="006D3302" w14:paraId="064F27C3" w14:textId="77777777" w:rsidTr="171414E3">
        <w:trPr>
          <w:cantSplit/>
        </w:trPr>
        <w:tc>
          <w:tcPr>
            <w:tcW w:w="2562" w:type="dxa"/>
            <w:vAlign w:val="center"/>
          </w:tcPr>
          <w:p w14:paraId="064F27C1" w14:textId="77777777" w:rsidR="009A06E2" w:rsidRPr="006D3302" w:rsidRDefault="009A06E2" w:rsidP="009A06E2">
            <w:pPr>
              <w:pStyle w:val="Table"/>
              <w:spacing w:before="0" w:after="0" w:line="252" w:lineRule="auto"/>
              <w:jc w:val="both"/>
              <w:rPr>
                <w:rFonts w:ascii="Times New Roman" w:hAnsi="Times New Roman"/>
              </w:rPr>
            </w:pPr>
            <w:r w:rsidRPr="006D3302">
              <w:rPr>
                <w:rFonts w:ascii="Times New Roman" w:hAnsi="Times New Roman"/>
              </w:rPr>
              <w:t>ESB</w:t>
            </w:r>
          </w:p>
        </w:tc>
        <w:tc>
          <w:tcPr>
            <w:tcW w:w="7380" w:type="dxa"/>
            <w:vAlign w:val="center"/>
          </w:tcPr>
          <w:p w14:paraId="064F27C2" w14:textId="331551F0" w:rsidR="009A06E2" w:rsidRPr="006D3302" w:rsidRDefault="00905725" w:rsidP="009A06E2">
            <w:pPr>
              <w:pStyle w:val="Table"/>
              <w:spacing w:before="0" w:after="0" w:line="252" w:lineRule="auto"/>
              <w:jc w:val="both"/>
              <w:rPr>
                <w:rFonts w:ascii="Times New Roman" w:hAnsi="Times New Roman"/>
              </w:rPr>
            </w:pPr>
            <w:r>
              <w:rPr>
                <w:rFonts w:ascii="Times New Roman" w:hAnsi="Times New Roman"/>
              </w:rPr>
              <w:t xml:space="preserve">Lietuvos Respublikos muitinės </w:t>
            </w:r>
            <w:r w:rsidR="00E53A0D">
              <w:rPr>
                <w:rFonts w:ascii="Times New Roman" w:hAnsi="Times New Roman"/>
              </w:rPr>
              <w:t>o</w:t>
            </w:r>
            <w:r w:rsidR="009A06E2" w:rsidRPr="006D3302">
              <w:rPr>
                <w:rFonts w:ascii="Times New Roman" w:hAnsi="Times New Roman"/>
              </w:rPr>
              <w:t>rganizacijos elektroninių ir žiniatinklio paslaugų (</w:t>
            </w:r>
            <w:proofErr w:type="spellStart"/>
            <w:r w:rsidR="009A06E2" w:rsidRPr="006D3302">
              <w:rPr>
                <w:rFonts w:ascii="Times New Roman" w:hAnsi="Times New Roman"/>
                <w:i/>
              </w:rPr>
              <w:t>webservices</w:t>
            </w:r>
            <w:proofErr w:type="spellEnd"/>
            <w:r w:rsidR="009A06E2" w:rsidRPr="006D3302">
              <w:rPr>
                <w:rFonts w:ascii="Times New Roman" w:hAnsi="Times New Roman"/>
              </w:rPr>
              <w:t>) magistralė (</w:t>
            </w:r>
            <w:r w:rsidR="009A06E2" w:rsidRPr="006D3302">
              <w:rPr>
                <w:rFonts w:ascii="Times New Roman" w:hAnsi="Times New Roman"/>
                <w:i/>
                <w:lang w:val="en-GB"/>
              </w:rPr>
              <w:t>Enterprise</w:t>
            </w:r>
            <w:r w:rsidR="0079405B">
              <w:rPr>
                <w:rFonts w:ascii="Times New Roman" w:hAnsi="Times New Roman"/>
                <w:i/>
                <w:lang w:val="en-GB"/>
              </w:rPr>
              <w:t> </w:t>
            </w:r>
            <w:r w:rsidR="009A06E2" w:rsidRPr="006D3302">
              <w:rPr>
                <w:rFonts w:ascii="Times New Roman" w:hAnsi="Times New Roman"/>
                <w:i/>
                <w:lang w:val="en-GB"/>
              </w:rPr>
              <w:t>Service</w:t>
            </w:r>
            <w:r w:rsidR="0079405B">
              <w:rPr>
                <w:rFonts w:ascii="Times New Roman" w:hAnsi="Times New Roman"/>
                <w:i/>
                <w:lang w:val="en-GB"/>
              </w:rPr>
              <w:t> </w:t>
            </w:r>
            <w:r w:rsidR="009A06E2" w:rsidRPr="006D3302">
              <w:rPr>
                <w:rFonts w:ascii="Times New Roman" w:hAnsi="Times New Roman"/>
                <w:i/>
                <w:lang w:val="en-GB"/>
              </w:rPr>
              <w:t>Bus</w:t>
            </w:r>
            <w:r w:rsidR="009A06E2" w:rsidRPr="006D3302">
              <w:rPr>
                <w:rFonts w:ascii="Times New Roman" w:hAnsi="Times New Roman"/>
                <w:i/>
              </w:rPr>
              <w:t>)</w:t>
            </w:r>
            <w:r w:rsidR="000F39A9" w:rsidRPr="00F05096">
              <w:rPr>
                <w:rFonts w:ascii="Times New Roman" w:hAnsi="Times New Roman"/>
              </w:rPr>
              <w:t>, Integruotos MIS valdymo ir infrastruktūros posistemio komponentas</w:t>
            </w:r>
          </w:p>
        </w:tc>
      </w:tr>
      <w:tr w:rsidR="00A92E28" w:rsidRPr="006D3302" w14:paraId="751ABD9F" w14:textId="77777777" w:rsidTr="171414E3">
        <w:trPr>
          <w:cantSplit/>
        </w:trPr>
        <w:tc>
          <w:tcPr>
            <w:tcW w:w="2562" w:type="dxa"/>
            <w:vAlign w:val="center"/>
          </w:tcPr>
          <w:p w14:paraId="6673C22B" w14:textId="236307D5" w:rsidR="00A92E28" w:rsidRPr="006D3302" w:rsidRDefault="00A92E28" w:rsidP="009A06E2">
            <w:pPr>
              <w:pStyle w:val="Table"/>
              <w:spacing w:before="0" w:after="0" w:line="252" w:lineRule="auto"/>
              <w:jc w:val="both"/>
              <w:rPr>
                <w:rFonts w:ascii="Times New Roman" w:hAnsi="Times New Roman"/>
              </w:rPr>
            </w:pPr>
            <w:r>
              <w:rPr>
                <w:rFonts w:ascii="Times New Roman" w:hAnsi="Times New Roman"/>
              </w:rPr>
              <w:t>EPS</w:t>
            </w:r>
          </w:p>
        </w:tc>
        <w:tc>
          <w:tcPr>
            <w:tcW w:w="7380" w:type="dxa"/>
            <w:vAlign w:val="center"/>
          </w:tcPr>
          <w:p w14:paraId="01ECD101" w14:textId="511DBE3A" w:rsidR="00A92E28" w:rsidRDefault="00A92E28" w:rsidP="009A06E2">
            <w:pPr>
              <w:pStyle w:val="Table"/>
              <w:spacing w:before="0" w:after="0" w:line="252" w:lineRule="auto"/>
              <w:jc w:val="both"/>
              <w:rPr>
                <w:rFonts w:ascii="Times New Roman" w:hAnsi="Times New Roman"/>
              </w:rPr>
            </w:pPr>
            <w:r>
              <w:rPr>
                <w:rFonts w:ascii="Times New Roman" w:hAnsi="Times New Roman"/>
              </w:rPr>
              <w:t xml:space="preserve">Naujoji </w:t>
            </w:r>
            <w:r w:rsidRPr="00A92E28">
              <w:rPr>
                <w:rFonts w:ascii="Times New Roman" w:hAnsi="Times New Roman"/>
              </w:rPr>
              <w:t>Elektroninių dokumentų ir pranešimų saugykla (</w:t>
            </w:r>
            <w:proofErr w:type="spellStart"/>
            <w:r w:rsidRPr="00A92E28">
              <w:rPr>
                <w:rFonts w:ascii="Times New Roman" w:hAnsi="Times New Roman"/>
                <w:i/>
                <w:iCs/>
              </w:rPr>
              <w:t>Message</w:t>
            </w:r>
            <w:proofErr w:type="spellEnd"/>
            <w:r w:rsidRPr="00A92E28">
              <w:rPr>
                <w:rFonts w:ascii="Times New Roman" w:hAnsi="Times New Roman"/>
              </w:rPr>
              <w:t xml:space="preserve"> </w:t>
            </w:r>
            <w:proofErr w:type="spellStart"/>
            <w:r w:rsidRPr="00A92E28">
              <w:rPr>
                <w:rFonts w:ascii="Times New Roman" w:hAnsi="Times New Roman"/>
                <w:i/>
                <w:iCs/>
              </w:rPr>
              <w:t>Repository</w:t>
            </w:r>
            <w:proofErr w:type="spellEnd"/>
            <w:r w:rsidRPr="00A92E28">
              <w:rPr>
                <w:rFonts w:ascii="Times New Roman" w:hAnsi="Times New Roman"/>
              </w:rPr>
              <w:t xml:space="preserve"> </w:t>
            </w:r>
            <w:r w:rsidRPr="00A92E28">
              <w:rPr>
                <w:rFonts w:ascii="Times New Roman" w:hAnsi="Times New Roman"/>
                <w:i/>
                <w:iCs/>
              </w:rPr>
              <w:t>System</w:t>
            </w:r>
            <w:r w:rsidRPr="00A92E28">
              <w:rPr>
                <w:rFonts w:ascii="Times New Roman" w:hAnsi="Times New Roman"/>
              </w:rPr>
              <w:t>), Integruotos MIS valdymo ir infrastruktūros posistemio komponentas</w:t>
            </w:r>
          </w:p>
        </w:tc>
      </w:tr>
      <w:tr w:rsidR="009C08FD" w:rsidRPr="006D3302" w14:paraId="064F27C6" w14:textId="77777777" w:rsidTr="171414E3">
        <w:trPr>
          <w:cantSplit/>
        </w:trPr>
        <w:tc>
          <w:tcPr>
            <w:tcW w:w="2562" w:type="dxa"/>
          </w:tcPr>
          <w:p w14:paraId="064F27C4"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FSS</w:t>
            </w:r>
          </w:p>
        </w:tc>
        <w:tc>
          <w:tcPr>
            <w:tcW w:w="7380" w:type="dxa"/>
          </w:tcPr>
          <w:p w14:paraId="064F27C5" w14:textId="478544DB"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Funkcinė sistemos specifikacija (atskira kiekvienai Europos Komisijos sistemai)</w:t>
            </w:r>
            <w:r w:rsidRPr="006D3302">
              <w:rPr>
                <w:rFonts w:ascii="Times New Roman" w:hAnsi="Times New Roman"/>
                <w:i/>
                <w:sz w:val="24"/>
                <w:szCs w:val="24"/>
              </w:rPr>
              <w:t xml:space="preserve"> (</w:t>
            </w:r>
            <w:proofErr w:type="spellStart"/>
            <w:r w:rsidRPr="006D3302">
              <w:rPr>
                <w:rFonts w:ascii="Times New Roman" w:hAnsi="Times New Roman"/>
                <w:i/>
                <w:sz w:val="24"/>
                <w:szCs w:val="24"/>
              </w:rPr>
              <w:t>Functional</w:t>
            </w:r>
            <w:proofErr w:type="spellEnd"/>
            <w:r w:rsidR="0079405B">
              <w:rPr>
                <w:rFonts w:ascii="Times New Roman" w:hAnsi="Times New Roman"/>
                <w:i/>
                <w:sz w:val="24"/>
                <w:szCs w:val="24"/>
              </w:rPr>
              <w:t> </w:t>
            </w:r>
            <w:r w:rsidRPr="006D3302">
              <w:rPr>
                <w:rFonts w:ascii="Times New Roman" w:hAnsi="Times New Roman"/>
                <w:i/>
                <w:sz w:val="24"/>
                <w:szCs w:val="24"/>
              </w:rPr>
              <w:t>System</w:t>
            </w:r>
            <w:r w:rsidR="0079405B">
              <w:rPr>
                <w:rFonts w:ascii="Times New Roman" w:hAnsi="Times New Roman"/>
                <w:i/>
                <w:sz w:val="24"/>
                <w:szCs w:val="24"/>
              </w:rPr>
              <w:t> </w:t>
            </w:r>
            <w:proofErr w:type="spellStart"/>
            <w:r w:rsidRPr="006D3302">
              <w:rPr>
                <w:rFonts w:ascii="Times New Roman" w:hAnsi="Times New Roman"/>
                <w:i/>
                <w:sz w:val="24"/>
                <w:szCs w:val="24"/>
              </w:rPr>
              <w:t>Specification</w:t>
            </w:r>
            <w:proofErr w:type="spellEnd"/>
            <w:r w:rsidRPr="006D3302">
              <w:rPr>
                <w:rFonts w:ascii="Times New Roman" w:hAnsi="Times New Roman"/>
                <w:sz w:val="24"/>
                <w:szCs w:val="24"/>
              </w:rPr>
              <w:t xml:space="preserve">) </w:t>
            </w:r>
          </w:p>
        </w:tc>
      </w:tr>
      <w:tr w:rsidR="009C08FD" w:rsidRPr="006D3302" w14:paraId="064F27C9" w14:textId="77777777" w:rsidTr="171414E3">
        <w:trPr>
          <w:cantSplit/>
        </w:trPr>
        <w:tc>
          <w:tcPr>
            <w:tcW w:w="2562" w:type="dxa"/>
          </w:tcPr>
          <w:p w14:paraId="064F27C7"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GVS</w:t>
            </w:r>
          </w:p>
        </w:tc>
        <w:tc>
          <w:tcPr>
            <w:tcW w:w="7380" w:type="dxa"/>
          </w:tcPr>
          <w:p w14:paraId="064F27C8"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Garantijų valdymo informacinė sistema, Integruotos MIS posistemis</w:t>
            </w:r>
          </w:p>
        </w:tc>
      </w:tr>
      <w:tr w:rsidR="009C08FD" w:rsidRPr="006D3302" w14:paraId="3130E2CC" w14:textId="77777777" w:rsidTr="171414E3">
        <w:trPr>
          <w:cantSplit/>
        </w:trPr>
        <w:tc>
          <w:tcPr>
            <w:tcW w:w="2562" w:type="dxa"/>
          </w:tcPr>
          <w:p w14:paraId="3EB13DD6" w14:textId="2056E575" w:rsidR="0079405B" w:rsidRPr="006D3302" w:rsidRDefault="0079405B" w:rsidP="007663D1">
            <w:pPr>
              <w:pStyle w:val="ListNumber"/>
              <w:ind w:left="0" w:firstLine="0"/>
              <w:jc w:val="both"/>
              <w:rPr>
                <w:rFonts w:ascii="Times New Roman" w:hAnsi="Times New Roman"/>
              </w:rPr>
            </w:pPr>
            <w:r>
              <w:rPr>
                <w:rFonts w:ascii="Times New Roman" w:hAnsi="Times New Roman"/>
              </w:rPr>
              <w:t>H6 duomenų rinkinys</w:t>
            </w:r>
            <w:r w:rsidR="00324F35">
              <w:rPr>
                <w:rFonts w:ascii="Times New Roman" w:hAnsi="Times New Roman"/>
              </w:rPr>
              <w:t>, LVC</w:t>
            </w:r>
          </w:p>
        </w:tc>
        <w:tc>
          <w:tcPr>
            <w:tcW w:w="7380" w:type="dxa"/>
          </w:tcPr>
          <w:p w14:paraId="309E029A" w14:textId="16F4104C" w:rsidR="0079405B" w:rsidRPr="006D3302" w:rsidRDefault="006B6DF7" w:rsidP="009A06E2">
            <w:pPr>
              <w:pStyle w:val="TableMedium"/>
              <w:spacing w:before="0" w:after="0"/>
              <w:jc w:val="both"/>
              <w:rPr>
                <w:rFonts w:ascii="Times New Roman" w:hAnsi="Times New Roman"/>
                <w:sz w:val="24"/>
                <w:szCs w:val="24"/>
              </w:rPr>
            </w:pPr>
            <w:r>
              <w:rPr>
                <w:rFonts w:ascii="Times New Roman" w:hAnsi="Times New Roman"/>
                <w:sz w:val="24"/>
                <w:szCs w:val="24"/>
              </w:rPr>
              <w:t>P</w:t>
            </w:r>
            <w:r w:rsidRPr="006B6DF7">
              <w:rPr>
                <w:rFonts w:ascii="Times New Roman" w:hAnsi="Times New Roman"/>
                <w:sz w:val="24"/>
                <w:szCs w:val="24"/>
              </w:rPr>
              <w:t>aštu atsiunčiamų prekių importo muitinės deklaracij</w:t>
            </w:r>
            <w:r>
              <w:rPr>
                <w:rFonts w:ascii="Times New Roman" w:hAnsi="Times New Roman"/>
                <w:sz w:val="24"/>
                <w:szCs w:val="24"/>
              </w:rPr>
              <w:t>a</w:t>
            </w:r>
          </w:p>
        </w:tc>
      </w:tr>
      <w:tr w:rsidR="009C08FD" w:rsidRPr="006D3302" w14:paraId="401726A3" w14:textId="77777777" w:rsidTr="171414E3">
        <w:trPr>
          <w:cantSplit/>
        </w:trPr>
        <w:tc>
          <w:tcPr>
            <w:tcW w:w="2562" w:type="dxa"/>
          </w:tcPr>
          <w:p w14:paraId="744316AD" w14:textId="5C135A51" w:rsidR="0079405B" w:rsidRDefault="0079405B" w:rsidP="007663D1">
            <w:pPr>
              <w:pStyle w:val="ListNumber"/>
              <w:ind w:left="0" w:firstLine="0"/>
              <w:jc w:val="both"/>
              <w:rPr>
                <w:rFonts w:ascii="Times New Roman" w:hAnsi="Times New Roman"/>
              </w:rPr>
            </w:pPr>
            <w:r>
              <w:rPr>
                <w:rFonts w:ascii="Times New Roman" w:hAnsi="Times New Roman"/>
              </w:rPr>
              <w:t>H7 duomenų rinkinys</w:t>
            </w:r>
            <w:r w:rsidR="00FF0F62">
              <w:rPr>
                <w:rFonts w:ascii="Times New Roman" w:hAnsi="Times New Roman"/>
              </w:rPr>
              <w:t>, LVC</w:t>
            </w:r>
          </w:p>
        </w:tc>
        <w:tc>
          <w:tcPr>
            <w:tcW w:w="7380" w:type="dxa"/>
          </w:tcPr>
          <w:p w14:paraId="4CC9F22B" w14:textId="70B20985" w:rsidR="0079405B" w:rsidRPr="006D3302" w:rsidRDefault="00F6091C" w:rsidP="009A06E2">
            <w:pPr>
              <w:pStyle w:val="TableMedium"/>
              <w:spacing w:before="0" w:after="0"/>
              <w:jc w:val="both"/>
              <w:rPr>
                <w:rFonts w:ascii="Times New Roman" w:hAnsi="Times New Roman"/>
                <w:sz w:val="24"/>
                <w:szCs w:val="24"/>
              </w:rPr>
            </w:pPr>
            <w:r>
              <w:rPr>
                <w:rFonts w:ascii="Times New Roman" w:hAnsi="Times New Roman"/>
                <w:sz w:val="24"/>
                <w:szCs w:val="24"/>
              </w:rPr>
              <w:t>M</w:t>
            </w:r>
            <w:r w:rsidRPr="005A524C">
              <w:rPr>
                <w:rFonts w:ascii="Times New Roman" w:hAnsi="Times New Roman"/>
                <w:sz w:val="24"/>
                <w:szCs w:val="24"/>
              </w:rPr>
              <w:t>ažos vertės ir smulkių prekių siuntų importo muitinės deklaracij</w:t>
            </w:r>
            <w:r w:rsidR="006B6DF7">
              <w:rPr>
                <w:rFonts w:ascii="Times New Roman" w:hAnsi="Times New Roman"/>
                <w:sz w:val="24"/>
                <w:szCs w:val="24"/>
              </w:rPr>
              <w:t>a</w:t>
            </w:r>
          </w:p>
        </w:tc>
      </w:tr>
      <w:tr w:rsidR="009C08FD" w:rsidRPr="006D3302" w14:paraId="064F27CC" w14:textId="77777777" w:rsidTr="171414E3">
        <w:trPr>
          <w:cantSplit/>
        </w:trPr>
        <w:tc>
          <w:tcPr>
            <w:tcW w:w="2562" w:type="dxa"/>
          </w:tcPr>
          <w:p w14:paraId="064F27CA" w14:textId="66CCD58F" w:rsidR="009A06E2" w:rsidRPr="00665F94" w:rsidRDefault="009A06E2" w:rsidP="009A06E2">
            <w:pPr>
              <w:pStyle w:val="ListNumber"/>
              <w:jc w:val="both"/>
              <w:rPr>
                <w:rFonts w:ascii="Times New Roman" w:hAnsi="Times New Roman"/>
              </w:rPr>
            </w:pPr>
            <w:r w:rsidRPr="00665F94">
              <w:rPr>
                <w:rFonts w:ascii="Times New Roman" w:hAnsi="Times New Roman"/>
              </w:rPr>
              <w:t>ICS P1</w:t>
            </w:r>
            <w:r w:rsidR="0079405B">
              <w:rPr>
                <w:rFonts w:ascii="Times New Roman" w:hAnsi="Times New Roman"/>
              </w:rPr>
              <w:t>, ICS1</w:t>
            </w:r>
          </w:p>
        </w:tc>
        <w:tc>
          <w:tcPr>
            <w:tcW w:w="7380" w:type="dxa"/>
          </w:tcPr>
          <w:p w14:paraId="064F27CB" w14:textId="7955ED7C" w:rsidR="009A06E2" w:rsidRPr="00665F94" w:rsidRDefault="002F24B4" w:rsidP="006B6DF7">
            <w:pPr>
              <w:pStyle w:val="ListNumber"/>
              <w:tabs>
                <w:tab w:val="clear" w:pos="360"/>
                <w:tab w:val="num" w:pos="640"/>
              </w:tabs>
              <w:ind w:left="0" w:firstLine="0"/>
              <w:jc w:val="both"/>
              <w:rPr>
                <w:rFonts w:ascii="Times New Roman" w:hAnsi="Times New Roman"/>
              </w:rPr>
            </w:pPr>
            <w:r>
              <w:rPr>
                <w:rFonts w:ascii="Times New Roman" w:hAnsi="Times New Roman"/>
              </w:rPr>
              <w:t>E</w:t>
            </w:r>
            <w:r w:rsidR="00456F7B">
              <w:rPr>
                <w:rFonts w:ascii="Times New Roman" w:hAnsi="Times New Roman"/>
              </w:rPr>
              <w:t>K</w:t>
            </w:r>
            <w:r>
              <w:rPr>
                <w:rFonts w:ascii="Times New Roman" w:hAnsi="Times New Roman"/>
              </w:rPr>
              <w:t xml:space="preserve"> valdoma </w:t>
            </w:r>
            <w:r w:rsidR="009A06E2" w:rsidRPr="00665F94">
              <w:rPr>
                <w:rFonts w:ascii="Times New Roman" w:hAnsi="Times New Roman"/>
              </w:rPr>
              <w:t>Importo kontrolės sistem</w:t>
            </w:r>
            <w:r w:rsidR="0079405B">
              <w:rPr>
                <w:rFonts w:ascii="Times New Roman" w:hAnsi="Times New Roman"/>
              </w:rPr>
              <w:t xml:space="preserve">os </w:t>
            </w:r>
            <w:r w:rsidR="009A06E2" w:rsidRPr="00665F94">
              <w:rPr>
                <w:rFonts w:ascii="Times New Roman" w:hAnsi="Times New Roman"/>
              </w:rPr>
              <w:t>1</w:t>
            </w:r>
            <w:r w:rsidR="0079405B">
              <w:rPr>
                <w:rFonts w:ascii="Times New Roman" w:hAnsi="Times New Roman"/>
              </w:rPr>
              <w:t xml:space="preserve"> fazė</w:t>
            </w:r>
            <w:r w:rsidR="009A06E2" w:rsidRPr="00665F94">
              <w:rPr>
                <w:rFonts w:ascii="Times New Roman" w:hAnsi="Times New Roman"/>
              </w:rPr>
              <w:t xml:space="preserve"> (</w:t>
            </w:r>
            <w:proofErr w:type="spellStart"/>
            <w:r w:rsidR="009A06E2" w:rsidRPr="00665F94">
              <w:rPr>
                <w:rFonts w:ascii="Times New Roman" w:hAnsi="Times New Roman"/>
                <w:i/>
              </w:rPr>
              <w:t>Import</w:t>
            </w:r>
            <w:proofErr w:type="spellEnd"/>
            <w:r w:rsidR="0079405B">
              <w:rPr>
                <w:rFonts w:ascii="Times New Roman" w:hAnsi="Times New Roman"/>
                <w:i/>
              </w:rPr>
              <w:t xml:space="preserve"> </w:t>
            </w:r>
            <w:proofErr w:type="spellStart"/>
            <w:r w:rsidR="009A06E2" w:rsidRPr="00665F94">
              <w:rPr>
                <w:rFonts w:ascii="Times New Roman" w:hAnsi="Times New Roman"/>
                <w:i/>
              </w:rPr>
              <w:t>Control</w:t>
            </w:r>
            <w:proofErr w:type="spellEnd"/>
            <w:r w:rsidR="0079405B">
              <w:rPr>
                <w:rFonts w:ascii="Times New Roman" w:hAnsi="Times New Roman"/>
                <w:i/>
              </w:rPr>
              <w:t xml:space="preserve"> </w:t>
            </w:r>
            <w:r w:rsidR="009A06E2" w:rsidRPr="00665F94">
              <w:rPr>
                <w:rFonts w:ascii="Times New Roman" w:hAnsi="Times New Roman"/>
                <w:i/>
              </w:rPr>
              <w:t>System</w:t>
            </w:r>
            <w:r w:rsidR="0079405B">
              <w:rPr>
                <w:rFonts w:ascii="Times New Roman" w:hAnsi="Times New Roman"/>
                <w:i/>
              </w:rPr>
              <w:t> </w:t>
            </w:r>
            <w:r w:rsidR="009A06E2" w:rsidRPr="00665F94">
              <w:rPr>
                <w:rFonts w:ascii="Times New Roman" w:hAnsi="Times New Roman"/>
                <w:i/>
              </w:rPr>
              <w:t>P1</w:t>
            </w:r>
            <w:r w:rsidR="009A06E2" w:rsidRPr="00665F94">
              <w:rPr>
                <w:rFonts w:ascii="Times New Roman" w:hAnsi="Times New Roman"/>
              </w:rPr>
              <w:t>)</w:t>
            </w:r>
          </w:p>
        </w:tc>
      </w:tr>
      <w:tr w:rsidR="009C08FD" w:rsidRPr="006D3302" w14:paraId="064F27D3" w14:textId="77777777" w:rsidTr="171414E3">
        <w:trPr>
          <w:cantSplit/>
        </w:trPr>
        <w:tc>
          <w:tcPr>
            <w:tcW w:w="2562" w:type="dxa"/>
          </w:tcPr>
          <w:p w14:paraId="064F27D0"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IEAIS</w:t>
            </w:r>
          </w:p>
        </w:tc>
        <w:tc>
          <w:tcPr>
            <w:tcW w:w="7380" w:type="dxa"/>
          </w:tcPr>
          <w:p w14:paraId="064F27D1" w14:textId="77777777" w:rsidR="009A06E2" w:rsidRPr="00F45638" w:rsidRDefault="009A06E2" w:rsidP="009A06E2">
            <w:pPr>
              <w:pStyle w:val="TableMedium"/>
              <w:spacing w:before="0" w:after="0"/>
              <w:jc w:val="both"/>
              <w:rPr>
                <w:rFonts w:ascii="Times New Roman" w:hAnsi="Times New Roman"/>
                <w:sz w:val="24"/>
                <w:szCs w:val="24"/>
              </w:rPr>
            </w:pPr>
            <w:r w:rsidRPr="74F45C89">
              <w:rPr>
                <w:rFonts w:ascii="Times New Roman" w:hAnsi="Times New Roman"/>
                <w:sz w:val="24"/>
                <w:szCs w:val="24"/>
              </w:rPr>
              <w:t xml:space="preserve">Žemės ūkio </w:t>
            </w:r>
            <w:r w:rsidRPr="006D3302">
              <w:rPr>
                <w:rFonts w:ascii="Times New Roman" w:hAnsi="Times New Roman"/>
                <w:sz w:val="24"/>
                <w:szCs w:val="24"/>
              </w:rPr>
              <w:t xml:space="preserve">agentūros prie Žemės ūkio ministerijos </w:t>
            </w:r>
            <w:r w:rsidRPr="00F45638">
              <w:rPr>
                <w:rFonts w:ascii="Times New Roman" w:hAnsi="Times New Roman"/>
                <w:sz w:val="24"/>
                <w:szCs w:val="24"/>
              </w:rPr>
              <w:t>administruojama</w:t>
            </w:r>
          </w:p>
          <w:p w14:paraId="064F27D2" w14:textId="77777777" w:rsidR="009A06E2" w:rsidRPr="00F45638" w:rsidRDefault="009A06E2" w:rsidP="009A06E2">
            <w:pPr>
              <w:pStyle w:val="TableMedium"/>
              <w:spacing w:before="0" w:after="0"/>
              <w:jc w:val="both"/>
              <w:rPr>
                <w:szCs w:val="22"/>
                <w:lang w:eastAsia="lt-LT"/>
              </w:rPr>
            </w:pPr>
            <w:r w:rsidRPr="00F45638">
              <w:rPr>
                <w:rFonts w:ascii="Times New Roman" w:hAnsi="Times New Roman"/>
                <w:sz w:val="24"/>
                <w:szCs w:val="24"/>
              </w:rPr>
              <w:t>Importo bei eksporto licencijų, importo kvotų ir eksporto kompensacijų administravimo informacinė sistema</w:t>
            </w:r>
          </w:p>
        </w:tc>
      </w:tr>
      <w:tr w:rsidR="009C08FD" w:rsidRPr="006D3302" w14:paraId="064F27D6" w14:textId="77777777" w:rsidTr="171414E3">
        <w:trPr>
          <w:cantSplit/>
        </w:trPr>
        <w:tc>
          <w:tcPr>
            <w:tcW w:w="2562" w:type="dxa"/>
          </w:tcPr>
          <w:p w14:paraId="064F27D4" w14:textId="77777777" w:rsidR="009A06E2" w:rsidRPr="00D54D7E" w:rsidRDefault="009A06E2" w:rsidP="009A06E2">
            <w:pPr>
              <w:pStyle w:val="ListNumber"/>
              <w:jc w:val="both"/>
              <w:rPr>
                <w:rFonts w:ascii="Times New Roman" w:hAnsi="Times New Roman"/>
              </w:rPr>
            </w:pPr>
            <w:proofErr w:type="spellStart"/>
            <w:r w:rsidRPr="00D54D7E">
              <w:rPr>
                <w:rFonts w:ascii="Times New Roman" w:hAnsi="Times New Roman"/>
              </w:rPr>
              <w:t>ieCA</w:t>
            </w:r>
            <w:proofErr w:type="spellEnd"/>
          </w:p>
        </w:tc>
        <w:tc>
          <w:tcPr>
            <w:tcW w:w="7380" w:type="dxa"/>
          </w:tcPr>
          <w:p w14:paraId="064F27D5" w14:textId="7151FDFB" w:rsidR="009A06E2" w:rsidRPr="00481FCF" w:rsidRDefault="009A06E2" w:rsidP="009A06E2">
            <w:pPr>
              <w:pStyle w:val="TableMedium"/>
              <w:spacing w:before="0" w:after="0"/>
              <w:jc w:val="both"/>
              <w:rPr>
                <w:rFonts w:ascii="Times New Roman" w:hAnsi="Times New Roman"/>
                <w:sz w:val="24"/>
                <w:szCs w:val="24"/>
              </w:rPr>
            </w:pPr>
            <w:r w:rsidRPr="00157B23">
              <w:rPr>
                <w:rFonts w:ascii="Times New Roman" w:hAnsi="Times New Roman"/>
                <w:sz w:val="24"/>
                <w:szCs w:val="24"/>
              </w:rPr>
              <w:t xml:space="preserve">EK valdoma programinė įranga, skirta </w:t>
            </w:r>
            <w:r>
              <w:rPr>
                <w:rFonts w:ascii="Times New Roman" w:hAnsi="Times New Roman"/>
                <w:sz w:val="24"/>
                <w:szCs w:val="24"/>
              </w:rPr>
              <w:t xml:space="preserve">elektroninių pranešimų </w:t>
            </w:r>
            <w:r w:rsidRPr="00157B23">
              <w:rPr>
                <w:rFonts w:ascii="Times New Roman" w:hAnsi="Times New Roman"/>
                <w:sz w:val="24"/>
                <w:szCs w:val="24"/>
              </w:rPr>
              <w:t xml:space="preserve">duomenų konvertavimui </w:t>
            </w:r>
            <w:r w:rsidRPr="00557D4B">
              <w:rPr>
                <w:rFonts w:ascii="Times New Roman" w:hAnsi="Times New Roman"/>
                <w:i/>
                <w:iCs/>
                <w:sz w:val="24"/>
                <w:szCs w:val="24"/>
              </w:rPr>
              <w:t>(</w:t>
            </w:r>
            <w:proofErr w:type="spellStart"/>
            <w:r w:rsidRPr="00557D4B">
              <w:rPr>
                <w:rFonts w:ascii="Times New Roman" w:hAnsi="Times New Roman"/>
                <w:i/>
                <w:iCs/>
                <w:sz w:val="24"/>
                <w:szCs w:val="24"/>
              </w:rPr>
              <w:t>Information</w:t>
            </w:r>
            <w:proofErr w:type="spellEnd"/>
            <w:r w:rsidR="0079405B">
              <w:rPr>
                <w:rFonts w:ascii="Times New Roman" w:hAnsi="Times New Roman"/>
                <w:i/>
                <w:iCs/>
                <w:sz w:val="24"/>
                <w:szCs w:val="24"/>
              </w:rPr>
              <w:t> </w:t>
            </w:r>
            <w:r w:rsidRPr="00557D4B">
              <w:rPr>
                <w:rFonts w:ascii="Times New Roman" w:hAnsi="Times New Roman"/>
                <w:i/>
                <w:iCs/>
                <w:sz w:val="24"/>
                <w:szCs w:val="24"/>
              </w:rPr>
              <w:t>Exchange</w:t>
            </w:r>
            <w:r w:rsidR="0079405B">
              <w:rPr>
                <w:rFonts w:ascii="Times New Roman" w:hAnsi="Times New Roman"/>
                <w:i/>
                <w:iCs/>
                <w:sz w:val="24"/>
                <w:szCs w:val="24"/>
              </w:rPr>
              <w:t> </w:t>
            </w:r>
            <w:proofErr w:type="spellStart"/>
            <w:r w:rsidRPr="00557D4B">
              <w:rPr>
                <w:rFonts w:ascii="Times New Roman" w:hAnsi="Times New Roman"/>
                <w:i/>
                <w:iCs/>
                <w:sz w:val="24"/>
                <w:szCs w:val="24"/>
              </w:rPr>
              <w:t>Conversion</w:t>
            </w:r>
            <w:proofErr w:type="spellEnd"/>
            <w:r w:rsidR="0079405B">
              <w:rPr>
                <w:rFonts w:ascii="Times New Roman" w:hAnsi="Times New Roman"/>
                <w:i/>
                <w:iCs/>
                <w:sz w:val="24"/>
                <w:szCs w:val="24"/>
              </w:rPr>
              <w:t> </w:t>
            </w:r>
            <w:proofErr w:type="spellStart"/>
            <w:r w:rsidRPr="00557D4B">
              <w:rPr>
                <w:rFonts w:ascii="Times New Roman" w:hAnsi="Times New Roman"/>
                <w:i/>
                <w:iCs/>
                <w:sz w:val="24"/>
                <w:szCs w:val="24"/>
              </w:rPr>
              <w:t>Application</w:t>
            </w:r>
            <w:proofErr w:type="spellEnd"/>
            <w:r w:rsidRPr="00557D4B">
              <w:rPr>
                <w:rFonts w:ascii="Times New Roman" w:hAnsi="Times New Roman"/>
                <w:i/>
                <w:iCs/>
                <w:sz w:val="24"/>
                <w:szCs w:val="24"/>
              </w:rPr>
              <w:t>)</w:t>
            </w:r>
          </w:p>
        </w:tc>
      </w:tr>
      <w:tr w:rsidR="009C08FD" w:rsidRPr="006D3302" w14:paraId="064F27D9" w14:textId="77777777" w:rsidTr="171414E3">
        <w:trPr>
          <w:cantSplit/>
        </w:trPr>
        <w:tc>
          <w:tcPr>
            <w:tcW w:w="2562" w:type="dxa"/>
          </w:tcPr>
          <w:p w14:paraId="064F27D7" w14:textId="3B4E8902" w:rsidR="009A06E2" w:rsidRPr="00144AD0" w:rsidRDefault="009A06E2" w:rsidP="009A06E2">
            <w:pPr>
              <w:pStyle w:val="ListNumber"/>
              <w:jc w:val="both"/>
              <w:rPr>
                <w:rFonts w:ascii="Times New Roman" w:hAnsi="Times New Roman"/>
                <w:highlight w:val="yellow"/>
              </w:rPr>
            </w:pPr>
            <w:proofErr w:type="spellStart"/>
            <w:r w:rsidRPr="002C7367">
              <w:rPr>
                <w:rFonts w:ascii="Times New Roman" w:hAnsi="Times New Roman"/>
              </w:rPr>
              <w:lastRenderedPageBreak/>
              <w:t>iConvert</w:t>
            </w:r>
            <w:proofErr w:type="spellEnd"/>
          </w:p>
        </w:tc>
        <w:tc>
          <w:tcPr>
            <w:tcW w:w="7380" w:type="dxa"/>
          </w:tcPr>
          <w:p w14:paraId="064F27D8" w14:textId="005B6E46" w:rsidR="009A06E2" w:rsidRPr="006D3302" w:rsidRDefault="00793FB7" w:rsidP="009A06E2">
            <w:pPr>
              <w:pStyle w:val="TableMedium"/>
              <w:jc w:val="both"/>
              <w:rPr>
                <w:rFonts w:ascii="Times New Roman" w:hAnsi="Times New Roman"/>
                <w:sz w:val="24"/>
                <w:szCs w:val="24"/>
              </w:rPr>
            </w:pPr>
            <w:r>
              <w:rPr>
                <w:rFonts w:ascii="Times New Roman" w:hAnsi="Times New Roman"/>
                <w:sz w:val="24"/>
                <w:szCs w:val="24"/>
              </w:rPr>
              <w:t>P</w:t>
            </w:r>
            <w:r w:rsidR="009A06E2" w:rsidRPr="00FC2D1A">
              <w:rPr>
                <w:rFonts w:ascii="Times New Roman" w:hAnsi="Times New Roman"/>
                <w:sz w:val="24"/>
                <w:szCs w:val="24"/>
              </w:rPr>
              <w:t>rograminė įranga</w:t>
            </w:r>
            <w:r w:rsidR="009A06E2">
              <w:rPr>
                <w:rFonts w:ascii="Times New Roman" w:hAnsi="Times New Roman"/>
                <w:sz w:val="24"/>
                <w:szCs w:val="24"/>
              </w:rPr>
              <w:t>, skirta ECS ir NCTS P4 (</w:t>
            </w:r>
            <w:proofErr w:type="spellStart"/>
            <w:r w:rsidR="009A06E2" w:rsidRPr="005321D6">
              <w:rPr>
                <w:rFonts w:ascii="Times New Roman" w:hAnsi="Times New Roman"/>
                <w:i/>
                <w:iCs/>
                <w:sz w:val="24"/>
                <w:szCs w:val="24"/>
              </w:rPr>
              <w:t>New</w:t>
            </w:r>
            <w:proofErr w:type="spellEnd"/>
            <w:r w:rsidR="0079405B">
              <w:rPr>
                <w:rFonts w:ascii="Times New Roman" w:hAnsi="Times New Roman"/>
                <w:i/>
                <w:iCs/>
                <w:sz w:val="24"/>
                <w:szCs w:val="24"/>
              </w:rPr>
              <w:t> </w:t>
            </w:r>
            <w:proofErr w:type="spellStart"/>
            <w:r w:rsidR="009A06E2" w:rsidRPr="005321D6">
              <w:rPr>
                <w:rFonts w:ascii="Times New Roman" w:hAnsi="Times New Roman"/>
                <w:i/>
                <w:iCs/>
                <w:sz w:val="24"/>
                <w:szCs w:val="24"/>
              </w:rPr>
              <w:t>Computerised</w:t>
            </w:r>
            <w:proofErr w:type="spellEnd"/>
            <w:r w:rsidR="0079405B">
              <w:rPr>
                <w:rFonts w:ascii="Times New Roman" w:hAnsi="Times New Roman"/>
                <w:i/>
                <w:iCs/>
                <w:sz w:val="24"/>
                <w:szCs w:val="24"/>
              </w:rPr>
              <w:t> </w:t>
            </w:r>
            <w:proofErr w:type="spellStart"/>
            <w:r w:rsidR="009A06E2" w:rsidRPr="005321D6">
              <w:rPr>
                <w:rFonts w:ascii="Times New Roman" w:hAnsi="Times New Roman"/>
                <w:i/>
                <w:iCs/>
                <w:sz w:val="24"/>
                <w:szCs w:val="24"/>
              </w:rPr>
              <w:t>Transit</w:t>
            </w:r>
            <w:proofErr w:type="spellEnd"/>
            <w:r w:rsidR="0079405B">
              <w:rPr>
                <w:rFonts w:ascii="Times New Roman" w:hAnsi="Times New Roman"/>
                <w:i/>
                <w:iCs/>
                <w:sz w:val="24"/>
                <w:szCs w:val="24"/>
              </w:rPr>
              <w:t xml:space="preserve"> </w:t>
            </w:r>
            <w:r w:rsidR="009A06E2" w:rsidRPr="005321D6">
              <w:rPr>
                <w:rFonts w:ascii="Times New Roman" w:hAnsi="Times New Roman"/>
                <w:i/>
                <w:iCs/>
                <w:sz w:val="24"/>
                <w:szCs w:val="24"/>
              </w:rPr>
              <w:t>System</w:t>
            </w:r>
            <w:r w:rsidR="0079405B">
              <w:rPr>
                <w:rFonts w:ascii="Times New Roman" w:hAnsi="Times New Roman"/>
                <w:i/>
                <w:iCs/>
                <w:sz w:val="24"/>
                <w:szCs w:val="24"/>
              </w:rPr>
              <w:t> </w:t>
            </w:r>
            <w:proofErr w:type="spellStart"/>
            <w:r w:rsidR="009A06E2" w:rsidRPr="005321D6">
              <w:rPr>
                <w:rFonts w:ascii="Times New Roman" w:hAnsi="Times New Roman"/>
                <w:i/>
                <w:iCs/>
                <w:sz w:val="24"/>
                <w:szCs w:val="24"/>
              </w:rPr>
              <w:t>Phase</w:t>
            </w:r>
            <w:proofErr w:type="spellEnd"/>
            <w:r w:rsidR="0079405B">
              <w:rPr>
                <w:rFonts w:ascii="Times New Roman" w:hAnsi="Times New Roman"/>
                <w:i/>
                <w:iCs/>
                <w:sz w:val="24"/>
                <w:szCs w:val="24"/>
              </w:rPr>
              <w:t> </w:t>
            </w:r>
            <w:r w:rsidR="009A06E2" w:rsidRPr="005321D6">
              <w:rPr>
                <w:rFonts w:ascii="Times New Roman" w:hAnsi="Times New Roman"/>
                <w:i/>
                <w:iCs/>
                <w:sz w:val="24"/>
                <w:szCs w:val="24"/>
              </w:rPr>
              <w:t>4</w:t>
            </w:r>
            <w:r w:rsidR="009A06E2" w:rsidRPr="005321D6">
              <w:rPr>
                <w:rFonts w:ascii="Times New Roman" w:hAnsi="Times New Roman"/>
                <w:sz w:val="24"/>
                <w:szCs w:val="24"/>
              </w:rPr>
              <w:t xml:space="preserve">) </w:t>
            </w:r>
            <w:r w:rsidR="009A06E2" w:rsidRPr="003C7181">
              <w:rPr>
                <w:rFonts w:ascii="Times New Roman" w:hAnsi="Times New Roman"/>
                <w:sz w:val="24"/>
                <w:szCs w:val="24"/>
              </w:rPr>
              <w:t>Bendro</w:t>
            </w:r>
            <w:r w:rsidR="009A06E2">
              <w:rPr>
                <w:rFonts w:ascii="Times New Roman" w:hAnsi="Times New Roman"/>
                <w:sz w:val="24"/>
                <w:szCs w:val="24"/>
              </w:rPr>
              <w:t>sios</w:t>
            </w:r>
            <w:r w:rsidR="009A06E2" w:rsidRPr="003C7181">
              <w:rPr>
                <w:rFonts w:ascii="Times New Roman" w:hAnsi="Times New Roman"/>
                <w:sz w:val="24"/>
                <w:szCs w:val="24"/>
              </w:rPr>
              <w:t xml:space="preserve"> srit</w:t>
            </w:r>
            <w:r w:rsidR="009A06E2">
              <w:rPr>
                <w:rFonts w:ascii="Times New Roman" w:hAnsi="Times New Roman"/>
                <w:sz w:val="24"/>
                <w:szCs w:val="24"/>
              </w:rPr>
              <w:t>ies (</w:t>
            </w:r>
            <w:proofErr w:type="spellStart"/>
            <w:r w:rsidR="009A06E2" w:rsidRPr="0043781A">
              <w:rPr>
                <w:rFonts w:ascii="Times New Roman" w:hAnsi="Times New Roman"/>
                <w:i/>
                <w:iCs/>
                <w:sz w:val="24"/>
                <w:szCs w:val="24"/>
              </w:rPr>
              <w:t>Common</w:t>
            </w:r>
            <w:proofErr w:type="spellEnd"/>
            <w:r w:rsidR="0079405B">
              <w:rPr>
                <w:rFonts w:ascii="Times New Roman" w:hAnsi="Times New Roman"/>
                <w:i/>
                <w:iCs/>
                <w:sz w:val="24"/>
                <w:szCs w:val="24"/>
              </w:rPr>
              <w:t> </w:t>
            </w:r>
            <w:proofErr w:type="spellStart"/>
            <w:r w:rsidR="009A06E2" w:rsidRPr="0043781A">
              <w:rPr>
                <w:rFonts w:ascii="Times New Roman" w:hAnsi="Times New Roman"/>
                <w:i/>
                <w:iCs/>
                <w:sz w:val="24"/>
                <w:szCs w:val="24"/>
              </w:rPr>
              <w:t>Domain</w:t>
            </w:r>
            <w:proofErr w:type="spellEnd"/>
            <w:r w:rsidR="009A06E2" w:rsidRPr="005321D6">
              <w:rPr>
                <w:rFonts w:ascii="Times New Roman" w:hAnsi="Times New Roman"/>
                <w:sz w:val="24"/>
                <w:szCs w:val="24"/>
              </w:rPr>
              <w:t>)</w:t>
            </w:r>
            <w:r w:rsidR="009A06E2" w:rsidRPr="003C7181">
              <w:rPr>
                <w:rFonts w:ascii="Times New Roman" w:hAnsi="Times New Roman"/>
                <w:sz w:val="24"/>
                <w:szCs w:val="24"/>
              </w:rPr>
              <w:t xml:space="preserve"> elektroninių pranešimų konvertavim</w:t>
            </w:r>
            <w:r w:rsidR="009A06E2">
              <w:rPr>
                <w:rFonts w:ascii="Times New Roman" w:hAnsi="Times New Roman"/>
                <w:sz w:val="24"/>
                <w:szCs w:val="24"/>
              </w:rPr>
              <w:t>ui</w:t>
            </w:r>
            <w:r w:rsidR="009A06E2" w:rsidRPr="003C7181">
              <w:rPr>
                <w:rFonts w:ascii="Times New Roman" w:hAnsi="Times New Roman"/>
                <w:sz w:val="24"/>
                <w:szCs w:val="24"/>
              </w:rPr>
              <w:t xml:space="preserve"> iš EDIFACT į XML formatą ir atvirkščiai</w:t>
            </w:r>
          </w:p>
        </w:tc>
      </w:tr>
      <w:tr w:rsidR="009C08FD" w:rsidRPr="006D3302" w14:paraId="064F27DC" w14:textId="77777777" w:rsidTr="171414E3">
        <w:trPr>
          <w:cantSplit/>
        </w:trPr>
        <w:tc>
          <w:tcPr>
            <w:tcW w:w="2562" w:type="dxa"/>
          </w:tcPr>
          <w:p w14:paraId="064F27DA" w14:textId="77777777" w:rsidR="009A06E2" w:rsidRPr="006D3302" w:rsidRDefault="009A06E2" w:rsidP="009A06E2">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Integruota MIS</w:t>
            </w:r>
          </w:p>
        </w:tc>
        <w:tc>
          <w:tcPr>
            <w:tcW w:w="7380" w:type="dxa"/>
          </w:tcPr>
          <w:p w14:paraId="064F27DB" w14:textId="77777777" w:rsidR="009A06E2" w:rsidRPr="006D3302" w:rsidRDefault="009A06E2" w:rsidP="009A06E2">
            <w:pPr>
              <w:pStyle w:val="TableMedium"/>
              <w:tabs>
                <w:tab w:val="left" w:pos="1134"/>
              </w:tabs>
              <w:spacing w:before="0" w:after="0"/>
              <w:jc w:val="both"/>
              <w:rPr>
                <w:rFonts w:ascii="Times New Roman" w:hAnsi="Times New Roman"/>
                <w:sz w:val="24"/>
                <w:szCs w:val="24"/>
              </w:rPr>
            </w:pPr>
            <w:r w:rsidRPr="006D3302">
              <w:rPr>
                <w:rFonts w:ascii="Times New Roman" w:hAnsi="Times New Roman"/>
                <w:sz w:val="24"/>
                <w:szCs w:val="24"/>
              </w:rPr>
              <w:t>Integruota muitinės informacinė sistema</w:t>
            </w:r>
          </w:p>
        </w:tc>
      </w:tr>
      <w:tr w:rsidR="009C08FD" w:rsidRPr="006D3302" w14:paraId="064F27DF" w14:textId="77777777" w:rsidTr="171414E3">
        <w:trPr>
          <w:cantSplit/>
        </w:trPr>
        <w:tc>
          <w:tcPr>
            <w:tcW w:w="2562" w:type="dxa"/>
          </w:tcPr>
          <w:p w14:paraId="064F27DD"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IOSS</w:t>
            </w:r>
          </w:p>
        </w:tc>
        <w:tc>
          <w:tcPr>
            <w:tcW w:w="7380" w:type="dxa"/>
          </w:tcPr>
          <w:p w14:paraId="064F27DE" w14:textId="7307DAC4" w:rsidR="009A06E2" w:rsidRPr="006D3302" w:rsidRDefault="009A06E2" w:rsidP="009A06E2">
            <w:pPr>
              <w:pStyle w:val="ListNumber"/>
              <w:jc w:val="both"/>
              <w:rPr>
                <w:rFonts w:ascii="Times New Roman" w:hAnsi="Times New Roman"/>
              </w:rPr>
            </w:pPr>
            <w:r w:rsidRPr="006D3302">
              <w:rPr>
                <w:rFonts w:ascii="Times New Roman" w:hAnsi="Times New Roman"/>
              </w:rPr>
              <w:t xml:space="preserve">Europos Komisijos </w:t>
            </w:r>
            <w:proofErr w:type="spellStart"/>
            <w:r w:rsidRPr="006D3302">
              <w:rPr>
                <w:rFonts w:ascii="Times New Roman" w:hAnsi="Times New Roman"/>
                <w:i/>
                <w:iCs/>
              </w:rPr>
              <w:t>Import</w:t>
            </w:r>
            <w:proofErr w:type="spellEnd"/>
            <w:r w:rsidR="0079405B">
              <w:rPr>
                <w:rFonts w:ascii="Times New Roman" w:hAnsi="Times New Roman"/>
                <w:i/>
                <w:iCs/>
              </w:rPr>
              <w:t> </w:t>
            </w:r>
            <w:r w:rsidRPr="006D3302">
              <w:rPr>
                <w:rFonts w:ascii="Times New Roman" w:hAnsi="Times New Roman"/>
                <w:i/>
                <w:iCs/>
              </w:rPr>
              <w:t>One-Stop</w:t>
            </w:r>
            <w:r w:rsidR="0079405B">
              <w:rPr>
                <w:rFonts w:ascii="Times New Roman" w:hAnsi="Times New Roman"/>
                <w:i/>
                <w:iCs/>
              </w:rPr>
              <w:t> </w:t>
            </w:r>
            <w:proofErr w:type="spellStart"/>
            <w:r w:rsidRPr="006D3302">
              <w:rPr>
                <w:rFonts w:ascii="Times New Roman" w:hAnsi="Times New Roman"/>
                <w:i/>
                <w:iCs/>
              </w:rPr>
              <w:t>Shop</w:t>
            </w:r>
            <w:proofErr w:type="spellEnd"/>
            <w:r w:rsidRPr="006D3302">
              <w:rPr>
                <w:rFonts w:ascii="Times New Roman" w:hAnsi="Times New Roman"/>
              </w:rPr>
              <w:t xml:space="preserve"> sistema</w:t>
            </w:r>
          </w:p>
        </w:tc>
      </w:tr>
      <w:tr w:rsidR="009C08FD" w:rsidRPr="006D3302" w14:paraId="064F27E2" w14:textId="77777777" w:rsidTr="171414E3">
        <w:trPr>
          <w:cantSplit/>
        </w:trPr>
        <w:tc>
          <w:tcPr>
            <w:tcW w:w="2562" w:type="dxa"/>
          </w:tcPr>
          <w:p w14:paraId="064F27E0"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IS</w:t>
            </w:r>
          </w:p>
        </w:tc>
        <w:tc>
          <w:tcPr>
            <w:tcW w:w="7380" w:type="dxa"/>
          </w:tcPr>
          <w:p w14:paraId="064F27E1"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Informacinė sistema</w:t>
            </w:r>
          </w:p>
        </w:tc>
      </w:tr>
      <w:tr w:rsidR="009C08FD" w:rsidRPr="000348C3" w:rsidDel="006012B5" w14:paraId="064F27E5" w14:textId="77777777" w:rsidTr="171414E3">
        <w:trPr>
          <w:cantSplit/>
        </w:trPr>
        <w:tc>
          <w:tcPr>
            <w:tcW w:w="2562" w:type="dxa"/>
          </w:tcPr>
          <w:p w14:paraId="064F27E3" w14:textId="77777777" w:rsidR="009A06E2" w:rsidRPr="00153BFF" w:rsidRDefault="009A06E2" w:rsidP="009A06E2">
            <w:pPr>
              <w:pStyle w:val="TableMedium"/>
              <w:tabs>
                <w:tab w:val="left" w:pos="1134"/>
              </w:tabs>
              <w:spacing w:before="0" w:after="0"/>
              <w:jc w:val="both"/>
              <w:rPr>
                <w:rFonts w:ascii="Times New Roman" w:hAnsi="Times New Roman"/>
                <w:sz w:val="24"/>
                <w:szCs w:val="24"/>
              </w:rPr>
            </w:pPr>
            <w:r w:rsidRPr="00153BFF">
              <w:rPr>
                <w:rFonts w:ascii="Times New Roman" w:hAnsi="Times New Roman"/>
                <w:sz w:val="24"/>
                <w:szCs w:val="24"/>
              </w:rPr>
              <w:t>ITIS_EU</w:t>
            </w:r>
          </w:p>
        </w:tc>
        <w:tc>
          <w:tcPr>
            <w:tcW w:w="7380" w:type="dxa"/>
          </w:tcPr>
          <w:p w14:paraId="064F27E4" w14:textId="3297F7F3" w:rsidR="00B95364" w:rsidRPr="00153BFF" w:rsidRDefault="009A06E2" w:rsidP="0070493A">
            <w:pPr>
              <w:pStyle w:val="TableMedium"/>
              <w:tabs>
                <w:tab w:val="left" w:pos="1134"/>
              </w:tabs>
              <w:spacing w:before="0" w:after="0"/>
              <w:jc w:val="both"/>
              <w:rPr>
                <w:rFonts w:ascii="Times New Roman" w:hAnsi="Times New Roman"/>
                <w:sz w:val="24"/>
                <w:szCs w:val="24"/>
              </w:rPr>
            </w:pPr>
            <w:r w:rsidRPr="003E1968">
              <w:rPr>
                <w:rFonts w:ascii="Times New Roman" w:hAnsi="Times New Roman"/>
                <w:sz w:val="24"/>
                <w:szCs w:val="24"/>
              </w:rPr>
              <w:t xml:space="preserve">Valstybinės mokesčių inspekcijos prie Lietuvos Respublikos finansų ministerijos PVM </w:t>
            </w:r>
            <w:r w:rsidR="00B95364" w:rsidRPr="00950C09">
              <w:rPr>
                <w:rFonts w:ascii="Times New Roman" w:eastAsia="Times New Roman" w:hAnsi="Times New Roman"/>
                <w:color w:val="000000"/>
                <w:sz w:val="24"/>
                <w:szCs w:val="24"/>
                <w:lang w:eastAsia="lt-LT"/>
              </w:rPr>
              <w:t>informacijos mainams tarp Europos Sąjungos valstybių skirta informacinė sistema</w:t>
            </w:r>
            <w:r w:rsidR="00153BFF" w:rsidRPr="00153BFF">
              <w:rPr>
                <w:rFonts w:ascii="Times New Roman" w:eastAsia="Times New Roman" w:hAnsi="Times New Roman"/>
                <w:color w:val="000000"/>
                <w:sz w:val="24"/>
                <w:szCs w:val="24"/>
                <w:lang w:eastAsia="lt-LT"/>
              </w:rPr>
              <w:t xml:space="preserve">, susidedanti iš </w:t>
            </w:r>
            <w:r w:rsidR="00153BFF" w:rsidRPr="00950C09">
              <w:rPr>
                <w:rFonts w:ascii="Times New Roman" w:eastAsia="Times New Roman" w:hAnsi="Times New Roman"/>
                <w:color w:val="000000"/>
                <w:sz w:val="24"/>
                <w:szCs w:val="24"/>
                <w:lang w:eastAsia="lt-LT"/>
              </w:rPr>
              <w:t>programini</w:t>
            </w:r>
            <w:r w:rsidR="00AF53B0">
              <w:rPr>
                <w:rFonts w:ascii="Times New Roman" w:eastAsia="Times New Roman" w:hAnsi="Times New Roman"/>
                <w:color w:val="000000"/>
                <w:sz w:val="24"/>
                <w:szCs w:val="24"/>
                <w:lang w:eastAsia="lt-LT"/>
              </w:rPr>
              <w:t>ų</w:t>
            </w:r>
            <w:r w:rsidR="00153BFF" w:rsidRPr="00950C09">
              <w:rPr>
                <w:rFonts w:ascii="Times New Roman" w:eastAsia="Times New Roman" w:hAnsi="Times New Roman"/>
                <w:color w:val="000000"/>
                <w:sz w:val="24"/>
                <w:szCs w:val="24"/>
                <w:lang w:eastAsia="lt-LT"/>
              </w:rPr>
              <w:t xml:space="preserve"> moduli</w:t>
            </w:r>
            <w:r w:rsidR="00AF53B0">
              <w:rPr>
                <w:rFonts w:ascii="Times New Roman" w:eastAsia="Times New Roman" w:hAnsi="Times New Roman"/>
                <w:color w:val="000000"/>
                <w:sz w:val="24"/>
                <w:szCs w:val="24"/>
                <w:lang w:eastAsia="lt-LT"/>
              </w:rPr>
              <w:t>ų</w:t>
            </w:r>
            <w:r w:rsidR="00153BFF" w:rsidRPr="00950C09">
              <w:rPr>
                <w:rFonts w:ascii="Times New Roman" w:eastAsia="Times New Roman" w:hAnsi="Times New Roman"/>
                <w:color w:val="000000"/>
                <w:sz w:val="24"/>
                <w:szCs w:val="24"/>
                <w:lang w:eastAsia="lt-LT"/>
              </w:rPr>
              <w:t>: PVM mokėtojų registravim</w:t>
            </w:r>
            <w:r w:rsidR="004D05F6">
              <w:rPr>
                <w:rFonts w:ascii="Times New Roman" w:eastAsia="Times New Roman" w:hAnsi="Times New Roman"/>
                <w:color w:val="000000"/>
                <w:sz w:val="24"/>
                <w:szCs w:val="24"/>
                <w:lang w:eastAsia="lt-LT"/>
              </w:rPr>
              <w:t>as</w:t>
            </w:r>
            <w:r w:rsidR="00153BFF" w:rsidRPr="00950C09">
              <w:rPr>
                <w:rFonts w:ascii="Times New Roman" w:eastAsia="Times New Roman" w:hAnsi="Times New Roman"/>
                <w:color w:val="000000"/>
                <w:sz w:val="24"/>
                <w:szCs w:val="24"/>
                <w:lang w:eastAsia="lt-LT"/>
              </w:rPr>
              <w:t>, PVM deklaravim</w:t>
            </w:r>
            <w:r w:rsidR="004D05F6">
              <w:rPr>
                <w:rFonts w:ascii="Times New Roman" w:eastAsia="Times New Roman" w:hAnsi="Times New Roman"/>
                <w:color w:val="000000"/>
                <w:sz w:val="24"/>
                <w:szCs w:val="24"/>
                <w:lang w:eastAsia="lt-LT"/>
              </w:rPr>
              <w:t>as</w:t>
            </w:r>
            <w:r w:rsidR="00153BFF" w:rsidRPr="00950C09">
              <w:rPr>
                <w:rFonts w:ascii="Times New Roman" w:eastAsia="Times New Roman" w:hAnsi="Times New Roman"/>
                <w:color w:val="000000"/>
                <w:sz w:val="24"/>
                <w:szCs w:val="24"/>
                <w:lang w:eastAsia="lt-LT"/>
              </w:rPr>
              <w:t>, ITIS administravim</w:t>
            </w:r>
            <w:r w:rsidR="004D05F6">
              <w:rPr>
                <w:rFonts w:ascii="Times New Roman" w:eastAsia="Times New Roman" w:hAnsi="Times New Roman"/>
                <w:color w:val="000000"/>
                <w:sz w:val="24"/>
                <w:szCs w:val="24"/>
                <w:lang w:eastAsia="lt-LT"/>
              </w:rPr>
              <w:t>as</w:t>
            </w:r>
            <w:r w:rsidR="00153BFF" w:rsidRPr="00950C09">
              <w:rPr>
                <w:rFonts w:ascii="Times New Roman" w:eastAsia="Times New Roman" w:hAnsi="Times New Roman"/>
                <w:color w:val="000000"/>
                <w:sz w:val="24"/>
                <w:szCs w:val="24"/>
                <w:lang w:eastAsia="lt-LT"/>
              </w:rPr>
              <w:t xml:space="preserve"> ir ITIS PVM grąžinim</w:t>
            </w:r>
            <w:r w:rsidR="004D05F6">
              <w:rPr>
                <w:rFonts w:ascii="Times New Roman" w:eastAsia="Times New Roman" w:hAnsi="Times New Roman"/>
                <w:color w:val="000000"/>
                <w:sz w:val="24"/>
                <w:szCs w:val="24"/>
                <w:lang w:eastAsia="lt-LT"/>
              </w:rPr>
              <w:t>as</w:t>
            </w:r>
          </w:p>
        </w:tc>
      </w:tr>
      <w:tr w:rsidR="009C08FD" w:rsidRPr="006D3302" w14:paraId="064F27E8" w14:textId="77777777" w:rsidTr="171414E3">
        <w:trPr>
          <w:cantSplit/>
        </w:trPr>
        <w:tc>
          <w:tcPr>
            <w:tcW w:w="2562" w:type="dxa"/>
          </w:tcPr>
          <w:p w14:paraId="064F27E6"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ITPC</w:t>
            </w:r>
          </w:p>
        </w:tc>
        <w:tc>
          <w:tcPr>
            <w:tcW w:w="7380" w:type="dxa"/>
          </w:tcPr>
          <w:p w14:paraId="064F27E7"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Muitinės informacinių technologijų paslaugų centras</w:t>
            </w:r>
          </w:p>
        </w:tc>
      </w:tr>
      <w:tr w:rsidR="009C08FD" w:rsidRPr="006D3302" w14:paraId="064F27EB" w14:textId="77777777" w:rsidTr="171414E3">
        <w:trPr>
          <w:cantSplit/>
        </w:trPr>
        <w:tc>
          <w:tcPr>
            <w:tcW w:w="2562" w:type="dxa"/>
          </w:tcPr>
          <w:p w14:paraId="064F27E9" w14:textId="68745B02" w:rsidR="009A06E2" w:rsidRPr="006D3302" w:rsidRDefault="009A06E2" w:rsidP="009A06E2">
            <w:pPr>
              <w:pStyle w:val="ListNumber"/>
              <w:jc w:val="both"/>
              <w:rPr>
                <w:rFonts w:ascii="Times New Roman" w:hAnsi="Times New Roman"/>
              </w:rPr>
            </w:pPr>
            <w:r w:rsidRPr="006D3302">
              <w:rPr>
                <w:rFonts w:ascii="Times New Roman" w:hAnsi="Times New Roman"/>
              </w:rPr>
              <w:t>ITP</w:t>
            </w:r>
            <w:r w:rsidR="00280D25">
              <w:rPr>
                <w:rFonts w:ascii="Times New Roman" w:hAnsi="Times New Roman"/>
              </w:rPr>
              <w:t>S</w:t>
            </w:r>
          </w:p>
        </w:tc>
        <w:tc>
          <w:tcPr>
            <w:tcW w:w="7380" w:type="dxa"/>
          </w:tcPr>
          <w:p w14:paraId="064F27EA" w14:textId="4F3F2F24" w:rsidR="009A06E2" w:rsidRPr="006D3302" w:rsidRDefault="009A06E2" w:rsidP="009A06E2">
            <w:pPr>
              <w:pStyle w:val="ListNumber"/>
              <w:ind w:left="0" w:firstLine="0"/>
              <w:jc w:val="both"/>
              <w:rPr>
                <w:rFonts w:ascii="Times New Roman" w:hAnsi="Times New Roman"/>
              </w:rPr>
            </w:pPr>
            <w:r w:rsidRPr="006D3302">
              <w:rPr>
                <w:rFonts w:ascii="Times New Roman" w:hAnsi="Times New Roman"/>
              </w:rPr>
              <w:t xml:space="preserve">ITPC naudojama informacinių technologijų paslaugų teikimo ir valdymo sistema, </w:t>
            </w:r>
            <w:r w:rsidR="00E845CA" w:rsidRPr="00E845CA">
              <w:rPr>
                <w:rFonts w:ascii="Times New Roman" w:hAnsi="Times New Roman"/>
              </w:rPr>
              <w:t>skirta ITPC registruojamų su muitinės informacinėmis sistemomis ir ryšių bei informacinėmis technologijomis susijusių kreipinių valdymo automatizavimui, jų duomenų apdorojimui, kaupimui ir analizei</w:t>
            </w:r>
          </w:p>
        </w:tc>
      </w:tr>
      <w:tr w:rsidR="009C08FD" w:rsidRPr="006D3302" w14:paraId="09BABA6E" w14:textId="77777777" w:rsidTr="171414E3">
        <w:trPr>
          <w:cantSplit/>
        </w:trPr>
        <w:tc>
          <w:tcPr>
            <w:tcW w:w="2562" w:type="dxa"/>
          </w:tcPr>
          <w:p w14:paraId="138D4DCD" w14:textId="66DD0A67" w:rsidR="0099667C" w:rsidRPr="006D3302" w:rsidRDefault="0099667C" w:rsidP="009A06E2">
            <w:pPr>
              <w:pStyle w:val="ListNumber"/>
              <w:jc w:val="both"/>
              <w:rPr>
                <w:rFonts w:ascii="Times New Roman" w:hAnsi="Times New Roman"/>
              </w:rPr>
            </w:pPr>
            <w:r w:rsidRPr="00132CA4">
              <w:rPr>
                <w:rFonts w:ascii="Times New Roman" w:hAnsi="Times New Roman"/>
              </w:rPr>
              <w:t>KIBANA</w:t>
            </w:r>
          </w:p>
        </w:tc>
        <w:tc>
          <w:tcPr>
            <w:tcW w:w="7380" w:type="dxa"/>
          </w:tcPr>
          <w:p w14:paraId="2EEE5EE1" w14:textId="0349F143" w:rsidR="0099667C" w:rsidRPr="006D3302" w:rsidRDefault="0099667C" w:rsidP="009A06E2">
            <w:pPr>
              <w:pStyle w:val="ListNumber"/>
              <w:ind w:left="0" w:firstLine="0"/>
              <w:jc w:val="both"/>
              <w:rPr>
                <w:rFonts w:ascii="Times New Roman" w:hAnsi="Times New Roman"/>
              </w:rPr>
            </w:pPr>
            <w:r w:rsidRPr="00B8025B">
              <w:rPr>
                <w:rFonts w:ascii="Times New Roman" w:hAnsi="Times New Roman"/>
              </w:rPr>
              <w:t xml:space="preserve">Vizualizacijos įrankis, vienas iš </w:t>
            </w:r>
            <w:proofErr w:type="spellStart"/>
            <w:r w:rsidRPr="00B8025B">
              <w:rPr>
                <w:rFonts w:ascii="Times New Roman" w:hAnsi="Times New Roman"/>
              </w:rPr>
              <w:t>Elastic</w:t>
            </w:r>
            <w:proofErr w:type="spellEnd"/>
            <w:r w:rsidRPr="00B8025B">
              <w:rPr>
                <w:rFonts w:ascii="Times New Roman" w:hAnsi="Times New Roman"/>
              </w:rPr>
              <w:t> </w:t>
            </w:r>
            <w:proofErr w:type="spellStart"/>
            <w:r w:rsidRPr="00B8025B">
              <w:rPr>
                <w:rFonts w:ascii="Times New Roman" w:hAnsi="Times New Roman"/>
              </w:rPr>
              <w:t>Stack</w:t>
            </w:r>
            <w:proofErr w:type="spellEnd"/>
            <w:r w:rsidRPr="00B8025B">
              <w:rPr>
                <w:rFonts w:ascii="Times New Roman" w:hAnsi="Times New Roman"/>
              </w:rPr>
              <w:t xml:space="preserve"> įrankių rinkinio komponentų, leidžiantis kurti grafikus ir ataskaitas iš </w:t>
            </w:r>
            <w:proofErr w:type="spellStart"/>
            <w:r w:rsidRPr="00B8025B">
              <w:rPr>
                <w:rFonts w:ascii="Times New Roman" w:hAnsi="Times New Roman"/>
              </w:rPr>
              <w:t>Elastic</w:t>
            </w:r>
            <w:proofErr w:type="spellEnd"/>
            <w:r w:rsidRPr="00B8025B">
              <w:rPr>
                <w:rFonts w:ascii="Times New Roman" w:hAnsi="Times New Roman"/>
              </w:rPr>
              <w:t> </w:t>
            </w:r>
            <w:proofErr w:type="spellStart"/>
            <w:r w:rsidRPr="00B8025B">
              <w:rPr>
                <w:rFonts w:ascii="Times New Roman" w:hAnsi="Times New Roman"/>
              </w:rPr>
              <w:t>Search</w:t>
            </w:r>
            <w:proofErr w:type="spellEnd"/>
            <w:r w:rsidRPr="00B8025B">
              <w:rPr>
                <w:rFonts w:ascii="Times New Roman" w:hAnsi="Times New Roman"/>
              </w:rPr>
              <w:t xml:space="preserve"> duomenų</w:t>
            </w:r>
          </w:p>
        </w:tc>
      </w:tr>
      <w:tr w:rsidR="009C08FD" w:rsidRPr="006D3302" w14:paraId="050065CB" w14:textId="77777777" w:rsidTr="171414E3">
        <w:trPr>
          <w:cantSplit/>
        </w:trPr>
        <w:tc>
          <w:tcPr>
            <w:tcW w:w="2562" w:type="dxa"/>
          </w:tcPr>
          <w:p w14:paraId="2210AD19" w14:textId="71C9301D" w:rsidR="005126B1" w:rsidRPr="006D3302" w:rsidRDefault="005126B1" w:rsidP="009A06E2">
            <w:pPr>
              <w:pStyle w:val="ListNumber"/>
              <w:jc w:val="both"/>
              <w:rPr>
                <w:rFonts w:ascii="Times New Roman" w:hAnsi="Times New Roman"/>
              </w:rPr>
            </w:pPr>
            <w:r>
              <w:rPr>
                <w:rFonts w:ascii="Times New Roman" w:hAnsi="Times New Roman"/>
              </w:rPr>
              <w:t>KOMANDORAS</w:t>
            </w:r>
          </w:p>
        </w:tc>
        <w:tc>
          <w:tcPr>
            <w:tcW w:w="7380" w:type="dxa"/>
          </w:tcPr>
          <w:p w14:paraId="74CD59F1" w14:textId="7D25C7DD" w:rsidR="005126B1" w:rsidRPr="00F467E2" w:rsidRDefault="007A0C2B" w:rsidP="009A06E2">
            <w:pPr>
              <w:pStyle w:val="TableMedium"/>
              <w:spacing w:before="0" w:after="0"/>
              <w:jc w:val="both"/>
              <w:rPr>
                <w:rFonts w:ascii="Times New Roman" w:hAnsi="Times New Roman"/>
                <w:sz w:val="24"/>
                <w:szCs w:val="24"/>
              </w:rPr>
            </w:pPr>
            <w:r w:rsidRPr="007A0C2B">
              <w:rPr>
                <w:rFonts w:ascii="Times New Roman" w:hAnsi="Times New Roman"/>
                <w:sz w:val="24"/>
                <w:szCs w:val="24"/>
              </w:rPr>
              <w:t>Tikrinimų valdymo sistema,  Integruotos MIS posistemis</w:t>
            </w:r>
          </w:p>
        </w:tc>
      </w:tr>
      <w:tr w:rsidR="009C08FD" w:rsidRPr="006D3302" w14:paraId="3E66491D" w14:textId="77777777" w:rsidTr="171414E3">
        <w:trPr>
          <w:cantSplit/>
        </w:trPr>
        <w:tc>
          <w:tcPr>
            <w:tcW w:w="2562" w:type="dxa"/>
          </w:tcPr>
          <w:p w14:paraId="55553C1F" w14:textId="0FB7B8A7" w:rsidR="0007533A" w:rsidRDefault="0007533A" w:rsidP="009A06E2">
            <w:pPr>
              <w:pStyle w:val="ListNumber"/>
              <w:jc w:val="both"/>
              <w:rPr>
                <w:rFonts w:ascii="Times New Roman" w:hAnsi="Times New Roman"/>
              </w:rPr>
            </w:pPr>
            <w:r>
              <w:rPr>
                <w:rFonts w:ascii="Times New Roman" w:hAnsi="Times New Roman"/>
              </w:rPr>
              <w:t>LDAP</w:t>
            </w:r>
          </w:p>
        </w:tc>
        <w:tc>
          <w:tcPr>
            <w:tcW w:w="7380" w:type="dxa"/>
          </w:tcPr>
          <w:p w14:paraId="41F0652D" w14:textId="1C507C05" w:rsidR="00944F10" w:rsidRPr="0025272B" w:rsidRDefault="004D260C" w:rsidP="004D260C">
            <w:pPr>
              <w:pStyle w:val="TableMedium"/>
              <w:spacing w:before="0" w:after="0"/>
              <w:jc w:val="both"/>
              <w:rPr>
                <w:rFonts w:ascii="Times New Roman" w:hAnsi="Times New Roman"/>
                <w:sz w:val="24"/>
                <w:szCs w:val="24"/>
              </w:rPr>
            </w:pPr>
            <w:r w:rsidRPr="00874CEA">
              <w:rPr>
                <w:rFonts w:ascii="Times New Roman" w:hAnsi="Times New Roman"/>
                <w:sz w:val="24"/>
                <w:szCs w:val="24"/>
              </w:rPr>
              <w:t xml:space="preserve">Supaprastintos kreipties į katalogus </w:t>
            </w:r>
            <w:hyperlink r:id="rId13" w:tgtFrame="_blank" w:tooltip="http://www.ims.mii.lt/ek%c5%bd/p/protokolas.html" w:history="1">
              <w:r w:rsidRPr="00874CEA">
                <w:rPr>
                  <w:rFonts w:ascii="Times New Roman" w:hAnsi="Times New Roman"/>
                  <w:sz w:val="24"/>
                </w:rPr>
                <w:t>protokolas</w:t>
              </w:r>
            </w:hyperlink>
            <w:r w:rsidRPr="00874CEA">
              <w:rPr>
                <w:rFonts w:ascii="Times New Roman" w:hAnsi="Times New Roman"/>
                <w:sz w:val="24"/>
                <w:szCs w:val="24"/>
              </w:rPr>
              <w:t>, skirtas prieiti prie katalogų paslaugų</w:t>
            </w:r>
            <w:r w:rsidR="00663186" w:rsidRPr="00663186">
              <w:rPr>
                <w:rFonts w:ascii="Times New Roman" w:hAnsi="Times New Roman"/>
                <w:sz w:val="24"/>
                <w:szCs w:val="24"/>
              </w:rPr>
              <w:t xml:space="preserve"> (</w:t>
            </w:r>
            <w:proofErr w:type="spellStart"/>
            <w:r w:rsidR="00663186" w:rsidRPr="00663186">
              <w:rPr>
                <w:rFonts w:ascii="Times New Roman" w:hAnsi="Times New Roman"/>
                <w:i/>
                <w:iCs/>
                <w:sz w:val="24"/>
                <w:szCs w:val="24"/>
              </w:rPr>
              <w:t>Lightweight</w:t>
            </w:r>
            <w:proofErr w:type="spellEnd"/>
            <w:r w:rsidR="00663186" w:rsidRPr="00663186">
              <w:rPr>
                <w:rFonts w:ascii="Times New Roman" w:hAnsi="Times New Roman"/>
                <w:i/>
                <w:iCs/>
                <w:sz w:val="24"/>
                <w:szCs w:val="24"/>
              </w:rPr>
              <w:t xml:space="preserve"> </w:t>
            </w:r>
            <w:proofErr w:type="spellStart"/>
            <w:r w:rsidR="00663186" w:rsidRPr="00663186">
              <w:rPr>
                <w:rFonts w:ascii="Times New Roman" w:hAnsi="Times New Roman"/>
                <w:i/>
                <w:iCs/>
                <w:sz w:val="24"/>
                <w:szCs w:val="24"/>
              </w:rPr>
              <w:t>Directory</w:t>
            </w:r>
            <w:proofErr w:type="spellEnd"/>
            <w:r w:rsidR="00663186" w:rsidRPr="00663186">
              <w:rPr>
                <w:rFonts w:ascii="Times New Roman" w:hAnsi="Times New Roman"/>
                <w:i/>
                <w:iCs/>
                <w:sz w:val="24"/>
                <w:szCs w:val="24"/>
              </w:rPr>
              <w:t xml:space="preserve"> Access </w:t>
            </w:r>
            <w:proofErr w:type="spellStart"/>
            <w:r w:rsidR="00663186" w:rsidRPr="00663186">
              <w:rPr>
                <w:rFonts w:ascii="Times New Roman" w:hAnsi="Times New Roman"/>
                <w:i/>
                <w:iCs/>
                <w:sz w:val="24"/>
                <w:szCs w:val="24"/>
              </w:rPr>
              <w:t>Protocol</w:t>
            </w:r>
            <w:proofErr w:type="spellEnd"/>
            <w:r w:rsidR="00663186" w:rsidRPr="00663186">
              <w:rPr>
                <w:rFonts w:ascii="Times New Roman" w:hAnsi="Times New Roman"/>
                <w:sz w:val="24"/>
                <w:szCs w:val="24"/>
              </w:rPr>
              <w:t>)</w:t>
            </w:r>
            <w:r w:rsidRPr="0025272B">
              <w:rPr>
                <w:rFonts w:ascii="Times New Roman" w:hAnsi="Times New Roman"/>
                <w:sz w:val="24"/>
                <w:szCs w:val="24"/>
              </w:rPr>
              <w:t xml:space="preserve"> </w:t>
            </w:r>
          </w:p>
        </w:tc>
      </w:tr>
      <w:tr w:rsidR="009C08FD" w:rsidRPr="006D3302" w14:paraId="74484593" w14:textId="77777777" w:rsidTr="171414E3">
        <w:trPr>
          <w:cantSplit/>
        </w:trPr>
        <w:tc>
          <w:tcPr>
            <w:tcW w:w="2562" w:type="dxa"/>
          </w:tcPr>
          <w:p w14:paraId="2FD82D71" w14:textId="77063BD8" w:rsidR="00E45C60" w:rsidRPr="006D3302" w:rsidRDefault="00E45C60" w:rsidP="009A06E2">
            <w:pPr>
              <w:pStyle w:val="ListNumber"/>
              <w:jc w:val="both"/>
              <w:rPr>
                <w:rFonts w:ascii="Times New Roman" w:hAnsi="Times New Roman"/>
              </w:rPr>
            </w:pPr>
            <w:r>
              <w:rPr>
                <w:rFonts w:ascii="Times New Roman" w:hAnsi="Times New Roman"/>
              </w:rPr>
              <w:t>LITAR</w:t>
            </w:r>
          </w:p>
        </w:tc>
        <w:tc>
          <w:tcPr>
            <w:tcW w:w="7380" w:type="dxa"/>
          </w:tcPr>
          <w:p w14:paraId="13541861" w14:textId="4AC6A30C" w:rsidR="00E45C60" w:rsidRPr="00F467E2" w:rsidRDefault="0025272B" w:rsidP="009A06E2">
            <w:pPr>
              <w:pStyle w:val="TableMedium"/>
              <w:spacing w:before="0" w:after="0"/>
              <w:jc w:val="both"/>
              <w:rPr>
                <w:rFonts w:ascii="Times New Roman" w:hAnsi="Times New Roman"/>
                <w:sz w:val="24"/>
                <w:szCs w:val="24"/>
              </w:rPr>
            </w:pPr>
            <w:r w:rsidRPr="0025272B">
              <w:rPr>
                <w:rFonts w:ascii="Times New Roman" w:hAnsi="Times New Roman"/>
                <w:sz w:val="24"/>
                <w:szCs w:val="24"/>
              </w:rPr>
              <w:t xml:space="preserve">Lietuvos Respublikos integruoto tarifo sistema, </w:t>
            </w:r>
            <w:r w:rsidR="00222FBD">
              <w:rPr>
                <w:rFonts w:ascii="Times New Roman" w:hAnsi="Times New Roman"/>
                <w:sz w:val="24"/>
                <w:szCs w:val="24"/>
              </w:rPr>
              <w:t>Integruotos MIS posistemis</w:t>
            </w:r>
          </w:p>
        </w:tc>
      </w:tr>
      <w:tr w:rsidR="009C08FD" w:rsidRPr="006D3302" w14:paraId="064F27EE" w14:textId="77777777" w:rsidTr="171414E3">
        <w:trPr>
          <w:cantSplit/>
        </w:trPr>
        <w:tc>
          <w:tcPr>
            <w:tcW w:w="2562" w:type="dxa"/>
          </w:tcPr>
          <w:p w14:paraId="064F27EC"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L&amp;B</w:t>
            </w:r>
          </w:p>
        </w:tc>
        <w:tc>
          <w:tcPr>
            <w:tcW w:w="7380" w:type="dxa"/>
          </w:tcPr>
          <w:p w14:paraId="064F27ED" w14:textId="516E57F2" w:rsidR="009A06E2" w:rsidRPr="006D3302" w:rsidRDefault="009A06E2" w:rsidP="009A06E2">
            <w:pPr>
              <w:pStyle w:val="TableMedium"/>
              <w:spacing w:before="0" w:after="0"/>
              <w:jc w:val="both"/>
              <w:rPr>
                <w:rFonts w:ascii="Times New Roman" w:hAnsi="Times New Roman"/>
                <w:b/>
                <w:i/>
                <w:sz w:val="24"/>
                <w:szCs w:val="24"/>
              </w:rPr>
            </w:pPr>
            <w:r w:rsidRPr="00F467E2">
              <w:rPr>
                <w:rFonts w:ascii="Times New Roman" w:hAnsi="Times New Roman"/>
                <w:sz w:val="24"/>
                <w:szCs w:val="24"/>
              </w:rPr>
              <w:t xml:space="preserve">Prekių pateikimo muitinės kontrolei </w:t>
            </w:r>
            <w:r w:rsidRPr="00F467E2">
              <w:rPr>
                <w:rFonts w:ascii="Times New Roman" w:eastAsia="Calibri" w:hAnsi="Times New Roman"/>
                <w:sz w:val="24"/>
                <w:szCs w:val="24"/>
              </w:rPr>
              <w:t>sistemos Susiejimo ir prekių kiekio balansavimo paslauga (</w:t>
            </w:r>
            <w:proofErr w:type="spellStart"/>
            <w:r w:rsidRPr="00F467E2">
              <w:rPr>
                <w:rFonts w:ascii="Times New Roman" w:eastAsia="Calibri" w:hAnsi="Times New Roman"/>
                <w:i/>
                <w:iCs/>
                <w:sz w:val="24"/>
                <w:szCs w:val="24"/>
              </w:rPr>
              <w:t>Linking</w:t>
            </w:r>
            <w:proofErr w:type="spellEnd"/>
            <w:r w:rsidR="0079405B">
              <w:rPr>
                <w:rFonts w:ascii="Times New Roman" w:eastAsia="Calibri" w:hAnsi="Times New Roman"/>
                <w:i/>
                <w:iCs/>
                <w:sz w:val="24"/>
                <w:szCs w:val="24"/>
              </w:rPr>
              <w:t> </w:t>
            </w:r>
            <w:proofErr w:type="spellStart"/>
            <w:r w:rsidRPr="00F467E2">
              <w:rPr>
                <w:rFonts w:ascii="Times New Roman" w:eastAsia="Calibri" w:hAnsi="Times New Roman"/>
                <w:i/>
                <w:iCs/>
                <w:sz w:val="24"/>
                <w:szCs w:val="24"/>
              </w:rPr>
              <w:t>and</w:t>
            </w:r>
            <w:proofErr w:type="spellEnd"/>
            <w:r w:rsidR="0079405B">
              <w:rPr>
                <w:rFonts w:ascii="Times New Roman" w:eastAsia="Calibri" w:hAnsi="Times New Roman"/>
                <w:i/>
                <w:iCs/>
                <w:sz w:val="24"/>
                <w:szCs w:val="24"/>
              </w:rPr>
              <w:t> </w:t>
            </w:r>
            <w:proofErr w:type="spellStart"/>
            <w:r w:rsidRPr="00F467E2">
              <w:rPr>
                <w:rFonts w:ascii="Times New Roman" w:eastAsia="Calibri" w:hAnsi="Times New Roman"/>
                <w:i/>
                <w:iCs/>
                <w:sz w:val="24"/>
                <w:szCs w:val="24"/>
              </w:rPr>
              <w:t>Balancing</w:t>
            </w:r>
            <w:proofErr w:type="spellEnd"/>
            <w:r w:rsidRPr="00F467E2">
              <w:rPr>
                <w:rFonts w:ascii="Times New Roman" w:hAnsi="Times New Roman"/>
                <w:sz w:val="24"/>
                <w:szCs w:val="24"/>
              </w:rPr>
              <w:t>)</w:t>
            </w:r>
            <w:r>
              <w:rPr>
                <w:rFonts w:ascii="Times New Roman" w:hAnsi="Times New Roman"/>
                <w:sz w:val="24"/>
                <w:szCs w:val="24"/>
              </w:rPr>
              <w:t>, PPMKS komponent</w:t>
            </w:r>
            <w:r w:rsidR="00592AC4">
              <w:rPr>
                <w:rFonts w:ascii="Times New Roman" w:hAnsi="Times New Roman"/>
                <w:sz w:val="24"/>
                <w:szCs w:val="24"/>
              </w:rPr>
              <w:t>as</w:t>
            </w:r>
          </w:p>
        </w:tc>
      </w:tr>
      <w:tr w:rsidR="009C08FD" w:rsidRPr="006D3302" w14:paraId="064F27F1" w14:textId="77777777" w:rsidTr="171414E3">
        <w:trPr>
          <w:cantSplit/>
        </w:trPr>
        <w:tc>
          <w:tcPr>
            <w:tcW w:w="2562" w:type="dxa"/>
          </w:tcPr>
          <w:p w14:paraId="064F27EF"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LM, muitinė</w:t>
            </w:r>
          </w:p>
        </w:tc>
        <w:tc>
          <w:tcPr>
            <w:tcW w:w="7380" w:type="dxa"/>
          </w:tcPr>
          <w:p w14:paraId="064F27F0"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Lietuvos Respublikos muitinė</w:t>
            </w:r>
          </w:p>
        </w:tc>
      </w:tr>
      <w:tr w:rsidR="009C08FD" w:rsidRPr="006D3302" w14:paraId="064F27F4" w14:textId="77777777" w:rsidTr="171414E3">
        <w:trPr>
          <w:cantSplit/>
        </w:trPr>
        <w:tc>
          <w:tcPr>
            <w:tcW w:w="2562" w:type="dxa"/>
          </w:tcPr>
          <w:p w14:paraId="064F27F2"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LMDS</w:t>
            </w:r>
          </w:p>
        </w:tc>
        <w:tc>
          <w:tcPr>
            <w:tcW w:w="7380" w:type="dxa"/>
          </w:tcPr>
          <w:p w14:paraId="064F27F3" w14:textId="77777777" w:rsidR="009A06E2" w:rsidRPr="006D3302" w:rsidRDefault="009A06E2" w:rsidP="009A06E2">
            <w:pPr>
              <w:pStyle w:val="ListNumber"/>
              <w:ind w:left="0" w:firstLine="0"/>
              <w:jc w:val="both"/>
              <w:rPr>
                <w:rFonts w:ascii="Times New Roman" w:hAnsi="Times New Roman"/>
              </w:rPr>
            </w:pPr>
            <w:r w:rsidRPr="006D3302">
              <w:rPr>
                <w:rFonts w:ascii="Times New Roman" w:hAnsi="Times New Roman"/>
              </w:rPr>
              <w:t>Lietuvos Respublikos muitinės duomenų saugykla, Integruotos MIS posistemis</w:t>
            </w:r>
          </w:p>
        </w:tc>
      </w:tr>
      <w:tr w:rsidR="009C08FD" w:rsidRPr="006D3302" w14:paraId="064F27F7" w14:textId="77777777" w:rsidTr="171414E3">
        <w:trPr>
          <w:cantSplit/>
        </w:trPr>
        <w:tc>
          <w:tcPr>
            <w:tcW w:w="2562" w:type="dxa"/>
          </w:tcPr>
          <w:p w14:paraId="064F27F5"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LR</w:t>
            </w:r>
          </w:p>
        </w:tc>
        <w:tc>
          <w:tcPr>
            <w:tcW w:w="7380" w:type="dxa"/>
          </w:tcPr>
          <w:p w14:paraId="064F27F6"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Lietuvos Respublika</w:t>
            </w:r>
          </w:p>
        </w:tc>
      </w:tr>
      <w:tr w:rsidR="009C08FD" w:rsidRPr="006D3302" w14:paraId="064F27FA" w14:textId="77777777" w:rsidTr="171414E3">
        <w:trPr>
          <w:cantSplit/>
        </w:trPr>
        <w:tc>
          <w:tcPr>
            <w:tcW w:w="2562" w:type="dxa"/>
          </w:tcPr>
          <w:p w14:paraId="064F27F8"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MAKIS</w:t>
            </w:r>
          </w:p>
        </w:tc>
        <w:tc>
          <w:tcPr>
            <w:tcW w:w="7380" w:type="dxa"/>
          </w:tcPr>
          <w:p w14:paraId="064F27F9"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Mokesčių apskaitos ir kontrolės sistema, Integruotos MIS posistemis</w:t>
            </w:r>
          </w:p>
        </w:tc>
      </w:tr>
      <w:tr w:rsidR="009C08FD" w:rsidRPr="00213481" w14:paraId="064F27FD" w14:textId="77777777" w:rsidTr="171414E3">
        <w:trPr>
          <w:cantSplit/>
        </w:trPr>
        <w:tc>
          <w:tcPr>
            <w:tcW w:w="2562" w:type="dxa"/>
          </w:tcPr>
          <w:p w14:paraId="064F27FB" w14:textId="00317D0D" w:rsidR="009A06E2" w:rsidRPr="00222FBD" w:rsidRDefault="00665F94" w:rsidP="009A06E2">
            <w:pPr>
              <w:pStyle w:val="ListNumber"/>
              <w:jc w:val="both"/>
              <w:rPr>
                <w:rFonts w:ascii="Times New Roman" w:hAnsi="Times New Roman"/>
              </w:rPr>
            </w:pPr>
            <w:proofErr w:type="spellStart"/>
            <w:r w:rsidRPr="00222FBD">
              <w:rPr>
                <w:rFonts w:ascii="Times New Roman" w:hAnsi="Times New Roman"/>
              </w:rPr>
              <w:t>i</w:t>
            </w:r>
            <w:r w:rsidR="009A06E2" w:rsidRPr="00222FBD">
              <w:rPr>
                <w:rFonts w:ascii="Times New Roman" w:hAnsi="Times New Roman"/>
              </w:rPr>
              <w:t>MAPS</w:t>
            </w:r>
            <w:proofErr w:type="spellEnd"/>
          </w:p>
        </w:tc>
        <w:tc>
          <w:tcPr>
            <w:tcW w:w="7380" w:type="dxa"/>
          </w:tcPr>
          <w:p w14:paraId="064F27FC" w14:textId="5D6049C1" w:rsidR="009A06E2" w:rsidRPr="00213481" w:rsidRDefault="009A06E2" w:rsidP="009A06E2">
            <w:pPr>
              <w:pStyle w:val="TableMedium"/>
              <w:spacing w:before="0" w:after="0"/>
              <w:jc w:val="both"/>
              <w:rPr>
                <w:rFonts w:ascii="Times New Roman" w:hAnsi="Times New Roman"/>
                <w:sz w:val="24"/>
                <w:szCs w:val="24"/>
                <w:highlight w:val="yellow"/>
              </w:rPr>
            </w:pPr>
            <w:r w:rsidRPr="00222FBD">
              <w:rPr>
                <w:rFonts w:ascii="Times New Roman" w:hAnsi="Times New Roman"/>
                <w:sz w:val="24"/>
                <w:szCs w:val="24"/>
              </w:rPr>
              <w:t>Mokesčių apskaičiavimo ir patikros sistema</w:t>
            </w:r>
            <w:r w:rsidR="00222FBD">
              <w:rPr>
                <w:rFonts w:ascii="Times New Roman" w:hAnsi="Times New Roman"/>
                <w:sz w:val="24"/>
                <w:szCs w:val="24"/>
              </w:rPr>
              <w:t xml:space="preserve">, </w:t>
            </w:r>
            <w:r w:rsidR="00222FBD" w:rsidRPr="00F1230C">
              <w:rPr>
                <w:rFonts w:ascii="Times New Roman" w:hAnsi="Times New Roman"/>
                <w:sz w:val="24"/>
                <w:szCs w:val="24"/>
              </w:rPr>
              <w:t>Integruotos MIS posistemis</w:t>
            </w:r>
          </w:p>
        </w:tc>
      </w:tr>
      <w:tr w:rsidR="009C08FD" w:rsidRPr="006D3302" w14:paraId="064F2803" w14:textId="77777777" w:rsidTr="171414E3">
        <w:trPr>
          <w:cantSplit/>
        </w:trPr>
        <w:tc>
          <w:tcPr>
            <w:tcW w:w="2562" w:type="dxa"/>
          </w:tcPr>
          <w:p w14:paraId="064F2801"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MASP</w:t>
            </w:r>
          </w:p>
        </w:tc>
        <w:tc>
          <w:tcPr>
            <w:tcW w:w="7380" w:type="dxa"/>
          </w:tcPr>
          <w:p w14:paraId="064F2802" w14:textId="28687990"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DG TADUX Daugiametis elektroninės muitinės darbo planas (</w:t>
            </w:r>
            <w:proofErr w:type="spellStart"/>
            <w:r w:rsidRPr="006D3302">
              <w:rPr>
                <w:rFonts w:ascii="Times New Roman" w:hAnsi="Times New Roman"/>
                <w:i/>
                <w:iCs/>
                <w:sz w:val="24"/>
                <w:szCs w:val="24"/>
              </w:rPr>
              <w:t>Electronic</w:t>
            </w:r>
            <w:proofErr w:type="spellEnd"/>
            <w:r w:rsidR="0079405B">
              <w:rPr>
                <w:rFonts w:ascii="Times New Roman" w:hAnsi="Times New Roman"/>
                <w:i/>
                <w:iCs/>
                <w:sz w:val="24"/>
                <w:szCs w:val="24"/>
              </w:rPr>
              <w:t xml:space="preserve"> </w:t>
            </w:r>
            <w:proofErr w:type="spellStart"/>
            <w:r w:rsidRPr="006D3302">
              <w:rPr>
                <w:rFonts w:ascii="Times New Roman" w:hAnsi="Times New Roman"/>
                <w:i/>
                <w:iCs/>
                <w:sz w:val="24"/>
                <w:szCs w:val="24"/>
              </w:rPr>
              <w:t>Customs</w:t>
            </w:r>
            <w:proofErr w:type="spellEnd"/>
            <w:r w:rsidR="0079405B">
              <w:rPr>
                <w:rFonts w:ascii="Times New Roman" w:hAnsi="Times New Roman"/>
                <w:i/>
                <w:iCs/>
                <w:sz w:val="24"/>
                <w:szCs w:val="24"/>
              </w:rPr>
              <w:t xml:space="preserve"> </w:t>
            </w:r>
            <w:proofErr w:type="spellStart"/>
            <w:r w:rsidRPr="006D3302">
              <w:rPr>
                <w:rFonts w:ascii="Times New Roman" w:hAnsi="Times New Roman"/>
                <w:i/>
                <w:iCs/>
                <w:sz w:val="24"/>
                <w:szCs w:val="24"/>
              </w:rPr>
              <w:t>Multi-Annual</w:t>
            </w:r>
            <w:proofErr w:type="spellEnd"/>
            <w:r w:rsidR="0079405B">
              <w:rPr>
                <w:rFonts w:ascii="Times New Roman" w:hAnsi="Times New Roman"/>
                <w:i/>
                <w:iCs/>
                <w:sz w:val="24"/>
                <w:szCs w:val="24"/>
              </w:rPr>
              <w:t xml:space="preserve"> </w:t>
            </w:r>
            <w:proofErr w:type="spellStart"/>
            <w:r w:rsidRPr="006D3302">
              <w:rPr>
                <w:rFonts w:ascii="Times New Roman" w:hAnsi="Times New Roman"/>
                <w:i/>
                <w:iCs/>
                <w:sz w:val="24"/>
                <w:szCs w:val="24"/>
              </w:rPr>
              <w:t>Strategic</w:t>
            </w:r>
            <w:proofErr w:type="spellEnd"/>
            <w:r w:rsidR="0079405B">
              <w:rPr>
                <w:rFonts w:ascii="Times New Roman" w:hAnsi="Times New Roman"/>
                <w:i/>
                <w:iCs/>
                <w:sz w:val="24"/>
                <w:szCs w:val="24"/>
              </w:rPr>
              <w:t xml:space="preserve"> </w:t>
            </w:r>
            <w:proofErr w:type="spellStart"/>
            <w:r w:rsidRPr="006D3302">
              <w:rPr>
                <w:rFonts w:ascii="Times New Roman" w:hAnsi="Times New Roman"/>
                <w:i/>
                <w:iCs/>
                <w:sz w:val="24"/>
                <w:szCs w:val="24"/>
              </w:rPr>
              <w:t>Plan</w:t>
            </w:r>
            <w:proofErr w:type="spellEnd"/>
            <w:r w:rsidR="0079405B">
              <w:rPr>
                <w:rFonts w:ascii="Times New Roman" w:hAnsi="Times New Roman"/>
                <w:i/>
                <w:iCs/>
                <w:sz w:val="24"/>
                <w:szCs w:val="24"/>
              </w:rPr>
              <w:t xml:space="preserve"> </w:t>
            </w:r>
            <w:proofErr w:type="spellStart"/>
            <w:r w:rsidRPr="006D3302">
              <w:rPr>
                <w:rFonts w:ascii="Times New Roman" w:hAnsi="Times New Roman"/>
                <w:i/>
                <w:iCs/>
                <w:sz w:val="24"/>
                <w:szCs w:val="24"/>
              </w:rPr>
              <w:t>for</w:t>
            </w:r>
            <w:proofErr w:type="spellEnd"/>
            <w:r w:rsidR="0079405B">
              <w:rPr>
                <w:rFonts w:ascii="Times New Roman" w:hAnsi="Times New Roman"/>
                <w:i/>
                <w:iCs/>
                <w:sz w:val="24"/>
                <w:szCs w:val="24"/>
              </w:rPr>
              <w:t xml:space="preserve"> </w:t>
            </w:r>
            <w:proofErr w:type="spellStart"/>
            <w:r w:rsidRPr="006D3302">
              <w:rPr>
                <w:rFonts w:ascii="Times New Roman" w:hAnsi="Times New Roman"/>
                <w:i/>
                <w:iCs/>
                <w:sz w:val="24"/>
                <w:szCs w:val="24"/>
              </w:rPr>
              <w:t>Customs</w:t>
            </w:r>
            <w:proofErr w:type="spellEnd"/>
            <w:r w:rsidRPr="006D3302">
              <w:rPr>
                <w:rFonts w:ascii="Times New Roman" w:hAnsi="Times New Roman"/>
                <w:sz w:val="24"/>
                <w:szCs w:val="24"/>
              </w:rPr>
              <w:t>) su visais jo pakeitimais.</w:t>
            </w:r>
          </w:p>
        </w:tc>
      </w:tr>
      <w:tr w:rsidR="009C08FD" w:rsidRPr="006D3302" w14:paraId="064F2807" w14:textId="77777777" w:rsidTr="171414E3">
        <w:trPr>
          <w:cantSplit/>
        </w:trPr>
        <w:tc>
          <w:tcPr>
            <w:tcW w:w="2562" w:type="dxa"/>
          </w:tcPr>
          <w:p w14:paraId="064F2804" w14:textId="6ABBA6B0" w:rsidR="009A06E2" w:rsidRPr="006D3302" w:rsidRDefault="009A06E2" w:rsidP="009A06E2">
            <w:pPr>
              <w:pStyle w:val="ListNumber"/>
              <w:jc w:val="both"/>
              <w:rPr>
                <w:rFonts w:ascii="Times New Roman" w:hAnsi="Times New Roman"/>
              </w:rPr>
            </w:pPr>
            <w:r w:rsidRPr="006D3302">
              <w:rPr>
                <w:rFonts w:ascii="Times New Roman" w:hAnsi="Times New Roman"/>
              </w:rPr>
              <w:t>MDAS</w:t>
            </w:r>
          </w:p>
        </w:tc>
        <w:tc>
          <w:tcPr>
            <w:tcW w:w="7380" w:type="dxa"/>
          </w:tcPr>
          <w:p w14:paraId="064F2805" w14:textId="59336C59" w:rsidR="009A06E2" w:rsidRPr="000947D4" w:rsidRDefault="00861922" w:rsidP="009A06E2">
            <w:pPr>
              <w:pStyle w:val="TableMedium"/>
              <w:spacing w:before="0" w:after="0"/>
              <w:jc w:val="both"/>
              <w:rPr>
                <w:rFonts w:ascii="Times New Roman" w:hAnsi="Times New Roman"/>
                <w:sz w:val="24"/>
                <w:szCs w:val="24"/>
              </w:rPr>
            </w:pPr>
            <w:r w:rsidRPr="000947D4">
              <w:rPr>
                <w:rFonts w:ascii="Times New Roman" w:hAnsi="Times New Roman"/>
                <w:sz w:val="24"/>
                <w:szCs w:val="24"/>
              </w:rPr>
              <w:t>Importo ir eksporto deklaracijų apdorojimo sistema, Integruotos MIS posistemis</w:t>
            </w:r>
          </w:p>
          <w:p w14:paraId="064F2806" w14:textId="24D06B93" w:rsidR="009A06E2" w:rsidRPr="000947D4" w:rsidRDefault="00861922" w:rsidP="009A06E2">
            <w:pPr>
              <w:pStyle w:val="TableMedium"/>
              <w:spacing w:before="0" w:after="0"/>
              <w:jc w:val="both"/>
              <w:rPr>
                <w:rFonts w:ascii="Times New Roman" w:hAnsi="Times New Roman"/>
                <w:sz w:val="24"/>
                <w:szCs w:val="24"/>
              </w:rPr>
            </w:pPr>
            <w:r w:rsidRPr="000947D4">
              <w:rPr>
                <w:rFonts w:ascii="Times New Roman" w:hAnsi="Times New Roman"/>
                <w:sz w:val="24"/>
                <w:szCs w:val="24"/>
              </w:rPr>
              <w:t xml:space="preserve">Šios techninės specifikacijos tekste sąvoka MDAS yra naudojama, kai norima apjungti s-MDAS ir </w:t>
            </w:r>
            <w:proofErr w:type="spellStart"/>
            <w:r w:rsidRPr="000947D4">
              <w:rPr>
                <w:rFonts w:ascii="Times New Roman" w:hAnsi="Times New Roman"/>
                <w:sz w:val="24"/>
                <w:szCs w:val="24"/>
              </w:rPr>
              <w:t>iMDAS</w:t>
            </w:r>
            <w:proofErr w:type="spellEnd"/>
          </w:p>
        </w:tc>
      </w:tr>
      <w:tr w:rsidR="009C08FD" w:rsidRPr="006D3302" w14:paraId="064F280A" w14:textId="77777777" w:rsidTr="171414E3">
        <w:trPr>
          <w:cantSplit/>
        </w:trPr>
        <w:tc>
          <w:tcPr>
            <w:tcW w:w="2562" w:type="dxa"/>
          </w:tcPr>
          <w:p w14:paraId="064F2808" w14:textId="1DEA5170" w:rsidR="009A06E2" w:rsidRPr="006D3302" w:rsidRDefault="009A06E2" w:rsidP="009A06E2">
            <w:pPr>
              <w:pStyle w:val="ListNumber"/>
              <w:jc w:val="both"/>
              <w:rPr>
                <w:rFonts w:ascii="Times New Roman" w:hAnsi="Times New Roman"/>
              </w:rPr>
            </w:pPr>
            <w:r w:rsidRPr="006D3302">
              <w:rPr>
                <w:rFonts w:ascii="Times New Roman" w:hAnsi="Times New Roman"/>
              </w:rPr>
              <w:t>s-MDAS</w:t>
            </w:r>
          </w:p>
        </w:tc>
        <w:tc>
          <w:tcPr>
            <w:tcW w:w="7380" w:type="dxa"/>
          </w:tcPr>
          <w:p w14:paraId="064F2809" w14:textId="5C2F4EAE" w:rsidR="009A06E2" w:rsidRPr="000947D4" w:rsidRDefault="009A06E2" w:rsidP="009A06E2">
            <w:pPr>
              <w:pStyle w:val="TableMedium"/>
              <w:spacing w:before="0" w:after="0"/>
              <w:jc w:val="both"/>
              <w:rPr>
                <w:rFonts w:ascii="Times New Roman" w:hAnsi="Times New Roman"/>
                <w:sz w:val="24"/>
                <w:szCs w:val="24"/>
              </w:rPr>
            </w:pPr>
            <w:r w:rsidRPr="000947D4">
              <w:rPr>
                <w:rFonts w:ascii="Times New Roman" w:hAnsi="Times New Roman"/>
                <w:sz w:val="24"/>
                <w:szCs w:val="24"/>
              </w:rPr>
              <w:t>Importo ir eksporto deklaracijų apdorojimo sistema (</w:t>
            </w:r>
            <w:proofErr w:type="spellStart"/>
            <w:r w:rsidRPr="000947D4">
              <w:rPr>
                <w:rFonts w:ascii="Times New Roman" w:hAnsi="Times New Roman"/>
                <w:i/>
                <w:iCs/>
                <w:sz w:val="24"/>
                <w:szCs w:val="24"/>
              </w:rPr>
              <w:t>legacy</w:t>
            </w:r>
            <w:proofErr w:type="spellEnd"/>
            <w:r w:rsidRPr="000947D4">
              <w:rPr>
                <w:rFonts w:ascii="Times New Roman" w:hAnsi="Times New Roman"/>
                <w:sz w:val="24"/>
                <w:szCs w:val="24"/>
              </w:rPr>
              <w:t xml:space="preserve"> MDAS) </w:t>
            </w:r>
          </w:p>
        </w:tc>
      </w:tr>
      <w:tr w:rsidR="009C08FD" w:rsidRPr="006D3302" w14:paraId="064F280D" w14:textId="77777777" w:rsidTr="171414E3">
        <w:trPr>
          <w:cantSplit/>
        </w:trPr>
        <w:tc>
          <w:tcPr>
            <w:tcW w:w="2562" w:type="dxa"/>
          </w:tcPr>
          <w:p w14:paraId="064F280B" w14:textId="77777777" w:rsidR="009A06E2" w:rsidRPr="006D3302" w:rsidRDefault="009A06E2" w:rsidP="009A06E2">
            <w:pPr>
              <w:pStyle w:val="ListNumber"/>
              <w:jc w:val="both"/>
              <w:rPr>
                <w:rFonts w:ascii="Times New Roman" w:hAnsi="Times New Roman"/>
              </w:rPr>
            </w:pPr>
            <w:proofErr w:type="spellStart"/>
            <w:r w:rsidRPr="006D3302">
              <w:rPr>
                <w:rFonts w:ascii="Times New Roman" w:hAnsi="Times New Roman"/>
              </w:rPr>
              <w:t>iMDAS</w:t>
            </w:r>
            <w:proofErr w:type="spellEnd"/>
          </w:p>
        </w:tc>
        <w:tc>
          <w:tcPr>
            <w:tcW w:w="7380" w:type="dxa"/>
          </w:tcPr>
          <w:p w14:paraId="064F280C" w14:textId="2457C1BC" w:rsidR="009A06E2" w:rsidRPr="000947D4" w:rsidRDefault="009A06E2" w:rsidP="009A06E2">
            <w:pPr>
              <w:pStyle w:val="TableMedium"/>
              <w:spacing w:before="0" w:after="0"/>
              <w:jc w:val="both"/>
              <w:rPr>
                <w:rFonts w:ascii="Times New Roman" w:hAnsi="Times New Roman"/>
                <w:sz w:val="24"/>
                <w:szCs w:val="24"/>
              </w:rPr>
            </w:pPr>
            <w:r w:rsidRPr="000947D4">
              <w:rPr>
                <w:rFonts w:ascii="Times New Roman" w:hAnsi="Times New Roman"/>
                <w:sz w:val="24"/>
                <w:szCs w:val="24"/>
              </w:rPr>
              <w:t>Išmanioji muitinės deklaracijų apdorojimo sistema, apdorojanti importo, eksporto</w:t>
            </w:r>
            <w:r w:rsidR="002F5CA3" w:rsidRPr="000947D4">
              <w:rPr>
                <w:rFonts w:ascii="Times New Roman" w:hAnsi="Times New Roman"/>
                <w:sz w:val="24"/>
                <w:szCs w:val="24"/>
              </w:rPr>
              <w:t xml:space="preserve"> (reeks</w:t>
            </w:r>
            <w:r w:rsidR="00ED3E44" w:rsidRPr="000947D4">
              <w:rPr>
                <w:rFonts w:ascii="Times New Roman" w:hAnsi="Times New Roman"/>
                <w:sz w:val="24"/>
                <w:szCs w:val="24"/>
              </w:rPr>
              <w:t>porto)</w:t>
            </w:r>
            <w:r w:rsidRPr="000947D4">
              <w:rPr>
                <w:rFonts w:ascii="Times New Roman" w:hAnsi="Times New Roman"/>
                <w:sz w:val="24"/>
                <w:szCs w:val="24"/>
              </w:rPr>
              <w:t xml:space="preserve">, laikinojo saugojimo, </w:t>
            </w:r>
            <w:r w:rsidR="00FB2212">
              <w:rPr>
                <w:rFonts w:ascii="Times New Roman" w:hAnsi="Times New Roman"/>
                <w:sz w:val="24"/>
                <w:szCs w:val="24"/>
              </w:rPr>
              <w:t>TAX FREE</w:t>
            </w:r>
            <w:r w:rsidR="00ED3E44" w:rsidRPr="000947D4">
              <w:rPr>
                <w:rFonts w:ascii="Times New Roman" w:hAnsi="Times New Roman"/>
                <w:sz w:val="24"/>
                <w:szCs w:val="24"/>
              </w:rPr>
              <w:t xml:space="preserve"> </w:t>
            </w:r>
            <w:r w:rsidRPr="000947D4">
              <w:rPr>
                <w:rFonts w:ascii="Times New Roman" w:hAnsi="Times New Roman"/>
                <w:sz w:val="24"/>
                <w:szCs w:val="24"/>
              </w:rPr>
              <w:t xml:space="preserve"> deklaracijas</w:t>
            </w:r>
            <w:r w:rsidR="002B5F6F" w:rsidRPr="000947D4">
              <w:rPr>
                <w:rFonts w:ascii="Times New Roman" w:hAnsi="Times New Roman"/>
                <w:sz w:val="24"/>
                <w:szCs w:val="24"/>
              </w:rPr>
              <w:t xml:space="preserve">, pranešimus apie reeksportą, eksporto manifestus ir </w:t>
            </w:r>
            <w:r w:rsidR="00E9560E" w:rsidRPr="000947D4">
              <w:rPr>
                <w:rFonts w:ascii="Times New Roman" w:hAnsi="Times New Roman"/>
                <w:sz w:val="24"/>
                <w:szCs w:val="24"/>
              </w:rPr>
              <w:t>asmenų deklaracijas</w:t>
            </w:r>
            <w:r w:rsidR="00930BB9">
              <w:rPr>
                <w:rFonts w:ascii="Times New Roman" w:hAnsi="Times New Roman"/>
                <w:sz w:val="24"/>
                <w:szCs w:val="24"/>
              </w:rPr>
              <w:t xml:space="preserve"> (</w:t>
            </w:r>
            <w:r w:rsidR="0038777B" w:rsidRPr="006F7BD7">
              <w:rPr>
                <w:rFonts w:ascii="Times New Roman" w:hAnsi="Times New Roman"/>
                <w:sz w:val="24"/>
                <w:szCs w:val="24"/>
              </w:rPr>
              <w:t>keleivio, grynųjų pinigų, grynųjų pinigų atskleidimo</w:t>
            </w:r>
            <w:r w:rsidR="0045054A">
              <w:rPr>
                <w:rFonts w:ascii="Times New Roman" w:hAnsi="Times New Roman"/>
                <w:sz w:val="24"/>
                <w:szCs w:val="24"/>
              </w:rPr>
              <w:t xml:space="preserve"> ir</w:t>
            </w:r>
            <w:r w:rsidR="0038777B" w:rsidRPr="006F7BD7">
              <w:rPr>
                <w:rFonts w:ascii="Times New Roman" w:hAnsi="Times New Roman"/>
                <w:sz w:val="24"/>
                <w:szCs w:val="24"/>
              </w:rPr>
              <w:t xml:space="preserve"> </w:t>
            </w:r>
            <w:r w:rsidR="00625A65">
              <w:rPr>
                <w:rFonts w:ascii="Times New Roman" w:hAnsi="Times New Roman"/>
                <w:sz w:val="24"/>
                <w:szCs w:val="24"/>
              </w:rPr>
              <w:t xml:space="preserve">žodines </w:t>
            </w:r>
            <w:r w:rsidR="0038777B" w:rsidRPr="006F7BD7">
              <w:rPr>
                <w:rFonts w:ascii="Times New Roman" w:hAnsi="Times New Roman"/>
                <w:sz w:val="24"/>
                <w:szCs w:val="24"/>
              </w:rPr>
              <w:t>deklaracij</w:t>
            </w:r>
            <w:r w:rsidR="006F7BD7">
              <w:rPr>
                <w:rFonts w:ascii="Times New Roman" w:hAnsi="Times New Roman"/>
                <w:sz w:val="24"/>
                <w:szCs w:val="24"/>
              </w:rPr>
              <w:t>as</w:t>
            </w:r>
            <w:r w:rsidR="00930BB9">
              <w:rPr>
                <w:rFonts w:ascii="Times New Roman" w:hAnsi="Times New Roman"/>
                <w:sz w:val="24"/>
                <w:szCs w:val="24"/>
              </w:rPr>
              <w:t>)</w:t>
            </w:r>
            <w:r w:rsidR="0038777B">
              <w:rPr>
                <w:rStyle w:val="CommentReference"/>
                <w:rFonts w:ascii="Times New Roman" w:eastAsia="Calibri" w:hAnsi="Times New Roman"/>
              </w:rPr>
              <w:t xml:space="preserve"> </w:t>
            </w:r>
          </w:p>
        </w:tc>
      </w:tr>
      <w:tr w:rsidR="009C08FD" w:rsidRPr="006D3302" w14:paraId="064F2810" w14:textId="77777777" w:rsidTr="171414E3">
        <w:trPr>
          <w:cantSplit/>
        </w:trPr>
        <w:tc>
          <w:tcPr>
            <w:tcW w:w="2562" w:type="dxa"/>
          </w:tcPr>
          <w:p w14:paraId="064F280E"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MIS</w:t>
            </w:r>
          </w:p>
        </w:tc>
        <w:tc>
          <w:tcPr>
            <w:tcW w:w="7380" w:type="dxa"/>
          </w:tcPr>
          <w:p w14:paraId="064F280F" w14:textId="27506D9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Muitinės informacinė sistema</w:t>
            </w:r>
          </w:p>
        </w:tc>
      </w:tr>
      <w:tr w:rsidR="009C08FD" w:rsidRPr="006D3302" w14:paraId="064F2813" w14:textId="77777777" w:rsidTr="171414E3">
        <w:trPr>
          <w:cantSplit/>
        </w:trPr>
        <w:tc>
          <w:tcPr>
            <w:tcW w:w="2562" w:type="dxa"/>
          </w:tcPr>
          <w:p w14:paraId="064F2811"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MISC</w:t>
            </w:r>
          </w:p>
        </w:tc>
        <w:tc>
          <w:tcPr>
            <w:tcW w:w="7380" w:type="dxa"/>
          </w:tcPr>
          <w:p w14:paraId="064F2812"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Muitinės informacinių sistemų centras</w:t>
            </w:r>
          </w:p>
        </w:tc>
      </w:tr>
      <w:tr w:rsidR="009C08FD" w:rsidRPr="006D3302" w14:paraId="064F2816" w14:textId="77777777" w:rsidTr="171414E3">
        <w:trPr>
          <w:cantSplit/>
        </w:trPr>
        <w:tc>
          <w:tcPr>
            <w:tcW w:w="2562" w:type="dxa"/>
          </w:tcPr>
          <w:p w14:paraId="064F2814"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MLS</w:t>
            </w:r>
          </w:p>
        </w:tc>
        <w:tc>
          <w:tcPr>
            <w:tcW w:w="7380" w:type="dxa"/>
          </w:tcPr>
          <w:p w14:paraId="064F2815"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Muitinės leidimų sistema, Integruotos MIS posistemis</w:t>
            </w:r>
          </w:p>
        </w:tc>
      </w:tr>
      <w:tr w:rsidR="009C08FD" w:rsidRPr="006D3302" w14:paraId="064F2819" w14:textId="77777777" w:rsidTr="171414E3">
        <w:trPr>
          <w:cantSplit/>
        </w:trPr>
        <w:tc>
          <w:tcPr>
            <w:tcW w:w="2562" w:type="dxa"/>
          </w:tcPr>
          <w:p w14:paraId="064F2817"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MPR</w:t>
            </w:r>
          </w:p>
        </w:tc>
        <w:tc>
          <w:tcPr>
            <w:tcW w:w="7380" w:type="dxa"/>
          </w:tcPr>
          <w:p w14:paraId="064F2818" w14:textId="3EEF9A55"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Muitinės prievolininkų registr</w:t>
            </w:r>
            <w:r w:rsidR="00AD2BE7">
              <w:rPr>
                <w:rFonts w:ascii="Times New Roman" w:hAnsi="Times New Roman"/>
                <w:sz w:val="24"/>
                <w:szCs w:val="24"/>
              </w:rPr>
              <w:t>a</w:t>
            </w:r>
            <w:r w:rsidR="00EE3022">
              <w:rPr>
                <w:rFonts w:ascii="Times New Roman" w:hAnsi="Times New Roman"/>
                <w:sz w:val="24"/>
                <w:szCs w:val="24"/>
              </w:rPr>
              <w:t>s. Nuo 2026 m. liepos 1 d. – Muitinės prievolinin</w:t>
            </w:r>
            <w:r w:rsidR="00AD2BE7">
              <w:rPr>
                <w:rFonts w:ascii="Times New Roman" w:hAnsi="Times New Roman"/>
                <w:sz w:val="24"/>
                <w:szCs w:val="24"/>
              </w:rPr>
              <w:t xml:space="preserve">kų registro </w:t>
            </w:r>
            <w:r w:rsidR="00132E43">
              <w:rPr>
                <w:rFonts w:ascii="Times New Roman" w:hAnsi="Times New Roman"/>
                <w:sz w:val="24"/>
                <w:szCs w:val="24"/>
              </w:rPr>
              <w:t>informacinė sistema</w:t>
            </w:r>
          </w:p>
        </w:tc>
      </w:tr>
      <w:tr w:rsidR="009C08FD" w:rsidRPr="00213481" w14:paraId="501F1AF9" w14:textId="77777777" w:rsidTr="0022470F">
        <w:trPr>
          <w:cantSplit/>
        </w:trPr>
        <w:tc>
          <w:tcPr>
            <w:tcW w:w="2562" w:type="dxa"/>
          </w:tcPr>
          <w:p w14:paraId="32F72FDE" w14:textId="77777777" w:rsidR="001F175B" w:rsidRPr="00213481" w:rsidRDefault="001F175B" w:rsidP="006423CF">
            <w:pPr>
              <w:pStyle w:val="TableMedium"/>
              <w:spacing w:before="0" w:after="0"/>
              <w:jc w:val="both"/>
              <w:rPr>
                <w:rFonts w:ascii="Times New Roman" w:hAnsi="Times New Roman"/>
                <w:sz w:val="24"/>
                <w:szCs w:val="24"/>
              </w:rPr>
            </w:pPr>
            <w:r w:rsidRPr="00213481">
              <w:rPr>
                <w:rFonts w:ascii="Times New Roman" w:hAnsi="Times New Roman"/>
                <w:sz w:val="24"/>
                <w:szCs w:val="24"/>
              </w:rPr>
              <w:t>MRS</w:t>
            </w:r>
          </w:p>
        </w:tc>
        <w:tc>
          <w:tcPr>
            <w:tcW w:w="7380" w:type="dxa"/>
          </w:tcPr>
          <w:p w14:paraId="4FF41F47" w14:textId="625A7752" w:rsidR="001F175B" w:rsidRPr="00793FB7" w:rsidRDefault="00AB181D" w:rsidP="006423CF">
            <w:pPr>
              <w:pStyle w:val="TableMedium"/>
              <w:spacing w:before="0" w:after="0"/>
              <w:jc w:val="both"/>
              <w:rPr>
                <w:rFonts w:ascii="Times New Roman" w:hAnsi="Times New Roman"/>
                <w:sz w:val="24"/>
                <w:szCs w:val="24"/>
              </w:rPr>
            </w:pPr>
            <w:r>
              <w:rPr>
                <w:rFonts w:ascii="Times New Roman" w:hAnsi="Times New Roman"/>
                <w:sz w:val="24"/>
                <w:szCs w:val="24"/>
              </w:rPr>
              <w:t xml:space="preserve">Senoji </w:t>
            </w:r>
            <w:r w:rsidR="001F175B" w:rsidRPr="00213481">
              <w:rPr>
                <w:rFonts w:ascii="Times New Roman" w:hAnsi="Times New Roman"/>
                <w:sz w:val="24"/>
                <w:szCs w:val="24"/>
              </w:rPr>
              <w:t>Elektroninių dokumentų ir pranešimų saugykla (</w:t>
            </w:r>
            <w:proofErr w:type="spellStart"/>
            <w:r w:rsidR="001F175B" w:rsidRPr="00D95770">
              <w:rPr>
                <w:rFonts w:ascii="Times New Roman" w:hAnsi="Times New Roman"/>
                <w:i/>
                <w:iCs/>
                <w:sz w:val="24"/>
                <w:szCs w:val="24"/>
              </w:rPr>
              <w:t>Message</w:t>
            </w:r>
            <w:proofErr w:type="spellEnd"/>
            <w:r w:rsidR="001F175B">
              <w:rPr>
                <w:rFonts w:ascii="Times New Roman" w:hAnsi="Times New Roman"/>
                <w:sz w:val="24"/>
                <w:szCs w:val="24"/>
              </w:rPr>
              <w:t xml:space="preserve"> </w:t>
            </w:r>
            <w:proofErr w:type="spellStart"/>
            <w:r w:rsidR="001F175B" w:rsidRPr="00213481">
              <w:rPr>
                <w:rFonts w:ascii="Times New Roman" w:hAnsi="Times New Roman"/>
                <w:i/>
                <w:sz w:val="24"/>
                <w:szCs w:val="24"/>
              </w:rPr>
              <w:t>Repository</w:t>
            </w:r>
            <w:proofErr w:type="spellEnd"/>
            <w:r w:rsidR="001F175B">
              <w:rPr>
                <w:rFonts w:ascii="Times New Roman" w:hAnsi="Times New Roman"/>
                <w:i/>
                <w:sz w:val="24"/>
                <w:szCs w:val="24"/>
              </w:rPr>
              <w:t xml:space="preserve"> System</w:t>
            </w:r>
            <w:r w:rsidR="001F175B" w:rsidRPr="00213481">
              <w:rPr>
                <w:rFonts w:ascii="Times New Roman" w:hAnsi="Times New Roman"/>
                <w:sz w:val="24"/>
                <w:szCs w:val="24"/>
              </w:rPr>
              <w:t xml:space="preserve">), </w:t>
            </w:r>
            <w:r w:rsidR="001F175B" w:rsidRPr="00C03DE7">
              <w:rPr>
                <w:rFonts w:ascii="Times New Roman" w:hAnsi="Times New Roman"/>
                <w:sz w:val="24"/>
                <w:szCs w:val="24"/>
              </w:rPr>
              <w:t>Integruotos MIS valdymo ir infrastruktūros posistemio komponentas</w:t>
            </w:r>
          </w:p>
        </w:tc>
      </w:tr>
      <w:tr w:rsidR="009C08FD" w:rsidRPr="006D3302" w14:paraId="064F281C" w14:textId="77777777" w:rsidTr="171414E3">
        <w:trPr>
          <w:cantSplit/>
        </w:trPr>
        <w:tc>
          <w:tcPr>
            <w:tcW w:w="2562" w:type="dxa"/>
          </w:tcPr>
          <w:p w14:paraId="064F281A" w14:textId="47BBC537" w:rsidR="009A06E2" w:rsidRPr="006D3302" w:rsidRDefault="009A06E2" w:rsidP="00DA3CFB">
            <w:pPr>
              <w:pStyle w:val="ListNumber"/>
              <w:ind w:left="0" w:firstLine="0"/>
              <w:jc w:val="both"/>
              <w:rPr>
                <w:rFonts w:ascii="Times New Roman" w:hAnsi="Times New Roman"/>
              </w:rPr>
            </w:pPr>
            <w:r w:rsidRPr="006D3302">
              <w:rPr>
                <w:rFonts w:ascii="Times New Roman" w:hAnsi="Times New Roman"/>
              </w:rPr>
              <w:lastRenderedPageBreak/>
              <w:t xml:space="preserve">MS </w:t>
            </w:r>
            <w:proofErr w:type="spellStart"/>
            <w:r w:rsidRPr="00DA3CFB">
              <w:rPr>
                <w:rFonts w:ascii="Times New Roman" w:hAnsi="Times New Roman"/>
              </w:rPr>
              <w:t>ActiveDirectory</w:t>
            </w:r>
            <w:proofErr w:type="spellEnd"/>
          </w:p>
        </w:tc>
        <w:tc>
          <w:tcPr>
            <w:tcW w:w="7380" w:type="dxa"/>
          </w:tcPr>
          <w:p w14:paraId="064F281B" w14:textId="7C118142"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Kompiuterių naudotojų autentiškumo nustatymo sistema (</w:t>
            </w:r>
            <w:r w:rsidRPr="006D3302">
              <w:rPr>
                <w:rFonts w:ascii="Times New Roman" w:hAnsi="Times New Roman"/>
                <w:i/>
                <w:sz w:val="24"/>
                <w:szCs w:val="24"/>
              </w:rPr>
              <w:t xml:space="preserve">Microsoft </w:t>
            </w:r>
            <w:proofErr w:type="spellStart"/>
            <w:r w:rsidRPr="006D3302">
              <w:rPr>
                <w:rFonts w:ascii="Times New Roman" w:hAnsi="Times New Roman"/>
                <w:i/>
                <w:sz w:val="24"/>
                <w:szCs w:val="24"/>
              </w:rPr>
              <w:t>Active</w:t>
            </w:r>
            <w:proofErr w:type="spellEnd"/>
            <w:r w:rsidR="0079405B">
              <w:rPr>
                <w:rFonts w:ascii="Times New Roman" w:hAnsi="Times New Roman"/>
                <w:i/>
                <w:sz w:val="24"/>
                <w:szCs w:val="24"/>
              </w:rPr>
              <w:t xml:space="preserve"> </w:t>
            </w:r>
            <w:proofErr w:type="spellStart"/>
            <w:r w:rsidRPr="006D3302">
              <w:rPr>
                <w:rFonts w:ascii="Times New Roman" w:hAnsi="Times New Roman"/>
                <w:i/>
                <w:sz w:val="24"/>
                <w:szCs w:val="24"/>
              </w:rPr>
              <w:t>Directory</w:t>
            </w:r>
            <w:proofErr w:type="spellEnd"/>
            <w:r w:rsidRPr="006D3302">
              <w:rPr>
                <w:rFonts w:ascii="Times New Roman" w:hAnsi="Times New Roman"/>
                <w:sz w:val="24"/>
                <w:szCs w:val="24"/>
              </w:rPr>
              <w:t xml:space="preserve">) </w:t>
            </w:r>
          </w:p>
        </w:tc>
      </w:tr>
      <w:tr w:rsidR="009C08FD" w:rsidRPr="006D3302" w14:paraId="7D25C184" w14:textId="77777777" w:rsidTr="171414E3">
        <w:trPr>
          <w:cantSplit/>
        </w:trPr>
        <w:tc>
          <w:tcPr>
            <w:tcW w:w="2562" w:type="dxa"/>
          </w:tcPr>
          <w:p w14:paraId="7AC8E23A" w14:textId="7FD12714" w:rsidR="00113C7C" w:rsidRPr="006D3302" w:rsidRDefault="00113C7C" w:rsidP="009A06E2">
            <w:pPr>
              <w:pStyle w:val="ListNumber"/>
              <w:ind w:left="0" w:firstLine="0"/>
              <w:jc w:val="both"/>
              <w:rPr>
                <w:rFonts w:ascii="Times New Roman" w:hAnsi="Times New Roman"/>
              </w:rPr>
            </w:pPr>
            <w:r>
              <w:rPr>
                <w:rFonts w:ascii="Times New Roman" w:hAnsi="Times New Roman"/>
              </w:rPr>
              <w:t>MSVS</w:t>
            </w:r>
            <w:r w:rsidR="007E2738">
              <w:rPr>
                <w:rFonts w:ascii="Times New Roman" w:hAnsi="Times New Roman"/>
              </w:rPr>
              <w:t xml:space="preserve"> (CDMS</w:t>
            </w:r>
            <w:r w:rsidR="00D9710F">
              <w:rPr>
                <w:rFonts w:ascii="Times New Roman" w:hAnsi="Times New Roman"/>
              </w:rPr>
              <w:t>, CDS</w:t>
            </w:r>
            <w:r w:rsidR="007E2738">
              <w:rPr>
                <w:rFonts w:ascii="Times New Roman" w:hAnsi="Times New Roman"/>
              </w:rPr>
              <w:t>)</w:t>
            </w:r>
          </w:p>
        </w:tc>
        <w:tc>
          <w:tcPr>
            <w:tcW w:w="7380" w:type="dxa"/>
          </w:tcPr>
          <w:p w14:paraId="079BC01D" w14:textId="1595789C" w:rsidR="00113C7C" w:rsidRPr="006D3302" w:rsidRDefault="0018512D" w:rsidP="009A06E2">
            <w:pPr>
              <w:pStyle w:val="TableMedium"/>
              <w:spacing w:before="0" w:after="0"/>
              <w:jc w:val="both"/>
              <w:rPr>
                <w:rFonts w:ascii="Times New Roman" w:hAnsi="Times New Roman"/>
                <w:sz w:val="24"/>
                <w:szCs w:val="24"/>
              </w:rPr>
            </w:pPr>
            <w:r w:rsidRPr="0018512D">
              <w:rPr>
                <w:rFonts w:ascii="Times New Roman" w:hAnsi="Times New Roman"/>
                <w:sz w:val="24"/>
                <w:szCs w:val="24"/>
              </w:rPr>
              <w:t>E</w:t>
            </w:r>
            <w:r>
              <w:rPr>
                <w:rFonts w:ascii="Times New Roman" w:hAnsi="Times New Roman"/>
                <w:sz w:val="24"/>
                <w:szCs w:val="24"/>
              </w:rPr>
              <w:t>K valdoma</w:t>
            </w:r>
            <w:r w:rsidR="00D82C78">
              <w:rPr>
                <w:rFonts w:ascii="Times New Roman" w:hAnsi="Times New Roman"/>
                <w:sz w:val="24"/>
                <w:szCs w:val="24"/>
              </w:rPr>
              <w:t xml:space="preserve"> </w:t>
            </w:r>
            <w:r w:rsidRPr="0018512D">
              <w:rPr>
                <w:rFonts w:ascii="Times New Roman" w:hAnsi="Times New Roman"/>
                <w:sz w:val="24"/>
                <w:szCs w:val="24"/>
              </w:rPr>
              <w:t>programinė įranga, skirta muitinės formalumams, susijusiems su Sąjungos muitinės kodekso Muitinės sprendimų sistemos proceso vykdymu </w:t>
            </w:r>
          </w:p>
        </w:tc>
      </w:tr>
      <w:tr w:rsidR="009C08FD" w:rsidRPr="006D3302" w14:paraId="064F281F" w14:textId="77777777" w:rsidTr="171414E3">
        <w:trPr>
          <w:cantSplit/>
        </w:trPr>
        <w:tc>
          <w:tcPr>
            <w:tcW w:w="2562" w:type="dxa"/>
          </w:tcPr>
          <w:p w14:paraId="064F281D" w14:textId="77777777" w:rsidR="009A06E2" w:rsidRPr="006D3302" w:rsidRDefault="009A06E2" w:rsidP="009A06E2">
            <w:pPr>
              <w:pStyle w:val="ListNumber"/>
              <w:ind w:left="0" w:firstLine="0"/>
              <w:jc w:val="both"/>
              <w:rPr>
                <w:rFonts w:ascii="Times New Roman" w:hAnsi="Times New Roman"/>
              </w:rPr>
            </w:pPr>
            <w:r w:rsidRPr="006D3302">
              <w:rPr>
                <w:rFonts w:ascii="Times New Roman" w:hAnsi="Times New Roman"/>
              </w:rPr>
              <w:t>Muitinės departamentas</w:t>
            </w:r>
            <w:r>
              <w:rPr>
                <w:rFonts w:ascii="Times New Roman" w:hAnsi="Times New Roman"/>
              </w:rPr>
              <w:t>,</w:t>
            </w:r>
            <w:r w:rsidRPr="006D3302">
              <w:rPr>
                <w:rFonts w:ascii="Times New Roman" w:hAnsi="Times New Roman"/>
              </w:rPr>
              <w:t xml:space="preserve"> MD</w:t>
            </w:r>
          </w:p>
        </w:tc>
        <w:tc>
          <w:tcPr>
            <w:tcW w:w="7380" w:type="dxa"/>
          </w:tcPr>
          <w:p w14:paraId="064F281E"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Muitinės departamentas prie Lietuvos Respublikos finansų ministerijos</w:t>
            </w:r>
          </w:p>
        </w:tc>
      </w:tr>
      <w:tr w:rsidR="009C08FD" w:rsidRPr="006D3302" w14:paraId="064F2822" w14:textId="77777777" w:rsidTr="171414E3">
        <w:trPr>
          <w:cantSplit/>
        </w:trPr>
        <w:tc>
          <w:tcPr>
            <w:tcW w:w="2562" w:type="dxa"/>
          </w:tcPr>
          <w:p w14:paraId="064F2820"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NOVIS</w:t>
            </w:r>
          </w:p>
        </w:tc>
        <w:tc>
          <w:tcPr>
            <w:tcW w:w="7380" w:type="dxa"/>
          </w:tcPr>
          <w:p w14:paraId="064F2821"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Normatyvinės informacijos valdymo sistema, Integruotos MIS posistemis</w:t>
            </w:r>
          </w:p>
        </w:tc>
      </w:tr>
      <w:tr w:rsidR="009C08FD" w:rsidRPr="006D3302" w14:paraId="064F2825" w14:textId="77777777" w:rsidTr="171414E3">
        <w:trPr>
          <w:cantSplit/>
        </w:trPr>
        <w:tc>
          <w:tcPr>
            <w:tcW w:w="2562" w:type="dxa"/>
          </w:tcPr>
          <w:p w14:paraId="064F2823"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NTKS</w:t>
            </w:r>
          </w:p>
        </w:tc>
        <w:tc>
          <w:tcPr>
            <w:tcW w:w="7380" w:type="dxa"/>
          </w:tcPr>
          <w:p w14:paraId="064F2824"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Nacionalinė tranzito kontrolės sistema, Integruotos MIS posistemis</w:t>
            </w:r>
          </w:p>
        </w:tc>
      </w:tr>
      <w:tr w:rsidR="009C08FD" w:rsidRPr="006D3302" w14:paraId="064F2828" w14:textId="77777777" w:rsidTr="171414E3">
        <w:trPr>
          <w:cantSplit/>
        </w:trPr>
        <w:tc>
          <w:tcPr>
            <w:tcW w:w="2562" w:type="dxa"/>
          </w:tcPr>
          <w:p w14:paraId="064F2826"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OLAF</w:t>
            </w:r>
          </w:p>
        </w:tc>
        <w:tc>
          <w:tcPr>
            <w:tcW w:w="7380" w:type="dxa"/>
          </w:tcPr>
          <w:p w14:paraId="064F2827"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EK Europos kovos su sukčiavimu tarnyba</w:t>
            </w:r>
          </w:p>
        </w:tc>
      </w:tr>
      <w:tr w:rsidR="009C08FD" w:rsidRPr="006D3302" w14:paraId="064F282B" w14:textId="77777777" w:rsidTr="171414E3">
        <w:trPr>
          <w:cantSplit/>
        </w:trPr>
        <w:tc>
          <w:tcPr>
            <w:tcW w:w="2562" w:type="dxa"/>
          </w:tcPr>
          <w:p w14:paraId="064F2829"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PPMKS</w:t>
            </w:r>
          </w:p>
        </w:tc>
        <w:tc>
          <w:tcPr>
            <w:tcW w:w="7380" w:type="dxa"/>
          </w:tcPr>
          <w:p w14:paraId="064F282A"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Prekių pateikimo muitinės kontrolei sistema</w:t>
            </w:r>
            <w:r>
              <w:rPr>
                <w:rFonts w:ascii="Times New Roman" w:hAnsi="Times New Roman"/>
              </w:rPr>
              <w:t>,</w:t>
            </w:r>
            <w:r w:rsidRPr="006D3302">
              <w:rPr>
                <w:rFonts w:ascii="Times New Roman" w:hAnsi="Times New Roman"/>
              </w:rPr>
              <w:t xml:space="preserve"> Integruotos MIS posistemis</w:t>
            </w:r>
          </w:p>
        </w:tc>
      </w:tr>
      <w:tr w:rsidR="009C08FD" w:rsidRPr="006D3302" w14:paraId="064F282E" w14:textId="77777777" w:rsidTr="171414E3">
        <w:trPr>
          <w:cantSplit/>
        </w:trPr>
        <w:tc>
          <w:tcPr>
            <w:tcW w:w="2562" w:type="dxa"/>
          </w:tcPr>
          <w:p w14:paraId="064F282C"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PVM</w:t>
            </w:r>
          </w:p>
        </w:tc>
        <w:tc>
          <w:tcPr>
            <w:tcW w:w="7380" w:type="dxa"/>
          </w:tcPr>
          <w:p w14:paraId="064F282D"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Pridėtinės vertės mokestis</w:t>
            </w:r>
          </w:p>
        </w:tc>
      </w:tr>
      <w:tr w:rsidR="009C08FD" w:rsidRPr="006D3302" w14:paraId="064F2831" w14:textId="77777777" w:rsidTr="171414E3">
        <w:trPr>
          <w:cantSplit/>
        </w:trPr>
        <w:tc>
          <w:tcPr>
            <w:tcW w:w="2562" w:type="dxa"/>
          </w:tcPr>
          <w:p w14:paraId="064F282F"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REX</w:t>
            </w:r>
          </w:p>
        </w:tc>
        <w:tc>
          <w:tcPr>
            <w:tcW w:w="7380" w:type="dxa"/>
          </w:tcPr>
          <w:p w14:paraId="064F2830"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bCs/>
                <w:sz w:val="24"/>
                <w:szCs w:val="24"/>
              </w:rPr>
              <w:t>Europos registruotųjų eksportuotojų sistema</w:t>
            </w:r>
          </w:p>
        </w:tc>
      </w:tr>
      <w:tr w:rsidR="009C08FD" w:rsidRPr="006D3302" w14:paraId="064F2834" w14:textId="77777777" w:rsidTr="171414E3">
        <w:trPr>
          <w:cantSplit/>
        </w:trPr>
        <w:tc>
          <w:tcPr>
            <w:tcW w:w="2562" w:type="dxa"/>
          </w:tcPr>
          <w:p w14:paraId="064F2832"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RFC</w:t>
            </w:r>
          </w:p>
        </w:tc>
        <w:tc>
          <w:tcPr>
            <w:tcW w:w="7380" w:type="dxa"/>
          </w:tcPr>
          <w:p w14:paraId="064F2833" w14:textId="427DEE81"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DG TAXUD administruojamas žinomų klaidų sąrašas</w:t>
            </w:r>
            <w:r w:rsidRPr="006D3302">
              <w:rPr>
                <w:rFonts w:ascii="Times New Roman" w:hAnsi="Times New Roman"/>
                <w:i/>
                <w:sz w:val="24"/>
                <w:szCs w:val="24"/>
              </w:rPr>
              <w:t xml:space="preserve"> (</w:t>
            </w:r>
            <w:proofErr w:type="spellStart"/>
            <w:r w:rsidRPr="006D3302">
              <w:rPr>
                <w:rFonts w:ascii="Times New Roman" w:hAnsi="Times New Roman"/>
                <w:i/>
                <w:sz w:val="24"/>
                <w:szCs w:val="24"/>
              </w:rPr>
              <w:t>Request</w:t>
            </w:r>
            <w:proofErr w:type="spellEnd"/>
            <w:r w:rsidR="0079405B">
              <w:rPr>
                <w:rFonts w:ascii="Times New Roman" w:hAnsi="Times New Roman"/>
                <w:i/>
                <w:sz w:val="24"/>
                <w:szCs w:val="24"/>
              </w:rPr>
              <w:t xml:space="preserve"> </w:t>
            </w:r>
            <w:proofErr w:type="spellStart"/>
            <w:r w:rsidRPr="006D3302">
              <w:rPr>
                <w:rFonts w:ascii="Times New Roman" w:hAnsi="Times New Roman"/>
                <w:i/>
                <w:sz w:val="24"/>
                <w:szCs w:val="24"/>
              </w:rPr>
              <w:t>for</w:t>
            </w:r>
            <w:proofErr w:type="spellEnd"/>
            <w:r w:rsidR="0079405B">
              <w:rPr>
                <w:rFonts w:ascii="Times New Roman" w:hAnsi="Times New Roman"/>
                <w:i/>
                <w:sz w:val="24"/>
                <w:szCs w:val="24"/>
              </w:rPr>
              <w:t xml:space="preserve"> </w:t>
            </w:r>
            <w:proofErr w:type="spellStart"/>
            <w:r w:rsidRPr="006D3302">
              <w:rPr>
                <w:rFonts w:ascii="Times New Roman" w:hAnsi="Times New Roman"/>
                <w:i/>
                <w:sz w:val="24"/>
                <w:szCs w:val="24"/>
              </w:rPr>
              <w:t>change</w:t>
            </w:r>
            <w:proofErr w:type="spellEnd"/>
            <w:r w:rsidRPr="006D3302">
              <w:rPr>
                <w:rFonts w:ascii="Times New Roman" w:hAnsi="Times New Roman"/>
                <w:i/>
                <w:sz w:val="24"/>
                <w:szCs w:val="24"/>
              </w:rPr>
              <w:t>)</w:t>
            </w:r>
          </w:p>
        </w:tc>
      </w:tr>
      <w:tr w:rsidR="009C08FD" w:rsidRPr="006D3302" w14:paraId="064F2837" w14:textId="77777777" w:rsidTr="171414E3">
        <w:trPr>
          <w:cantSplit/>
        </w:trPr>
        <w:tc>
          <w:tcPr>
            <w:tcW w:w="2562" w:type="dxa"/>
          </w:tcPr>
          <w:p w14:paraId="064F2835" w14:textId="75A57C13" w:rsidR="009A06E2" w:rsidRPr="006D3302" w:rsidRDefault="00861922" w:rsidP="009A06E2">
            <w:pPr>
              <w:pStyle w:val="TableMedium"/>
              <w:spacing w:before="0" w:after="0"/>
              <w:jc w:val="both"/>
              <w:rPr>
                <w:rFonts w:ascii="Times New Roman" w:hAnsi="Times New Roman"/>
                <w:sz w:val="24"/>
                <w:szCs w:val="24"/>
              </w:rPr>
            </w:pPr>
            <w:r w:rsidRPr="00E55E4D">
              <w:rPr>
                <w:rFonts w:ascii="Times New Roman" w:eastAsia="Calibri" w:hAnsi="Times New Roman"/>
                <w:sz w:val="24"/>
                <w:szCs w:val="24"/>
              </w:rPr>
              <w:t>RIKS, RIKS-N</w:t>
            </w:r>
          </w:p>
        </w:tc>
        <w:tc>
          <w:tcPr>
            <w:tcW w:w="7380" w:type="dxa"/>
          </w:tcPr>
          <w:p w14:paraId="064F2836"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Rizikos įvertinimo ir kontrolės sistema, Deklaracijų rizikos vertinimo posistemis, Integruotos MIS posistemis</w:t>
            </w:r>
          </w:p>
        </w:tc>
      </w:tr>
      <w:tr w:rsidR="009C08FD" w:rsidRPr="006D3302" w14:paraId="064F283A" w14:textId="77777777" w:rsidTr="171414E3">
        <w:trPr>
          <w:cantSplit/>
        </w:trPr>
        <w:tc>
          <w:tcPr>
            <w:tcW w:w="2562" w:type="dxa"/>
          </w:tcPr>
          <w:p w14:paraId="064F2838" w14:textId="77777777" w:rsidR="009A06E2" w:rsidRPr="006D3302" w:rsidRDefault="009A06E2" w:rsidP="009A06E2">
            <w:pPr>
              <w:pStyle w:val="TableMedium"/>
              <w:spacing w:before="0" w:after="0"/>
              <w:jc w:val="both"/>
              <w:rPr>
                <w:rFonts w:ascii="Times New Roman" w:hAnsi="Times New Roman"/>
                <w:sz w:val="24"/>
                <w:szCs w:val="24"/>
              </w:rPr>
            </w:pPr>
            <w:r w:rsidRPr="74F45C89">
              <w:rPr>
                <w:rFonts w:ascii="Times New Roman" w:hAnsi="Times New Roman"/>
                <w:sz w:val="24"/>
                <w:szCs w:val="24"/>
              </w:rPr>
              <w:t>RPI</w:t>
            </w:r>
          </w:p>
        </w:tc>
        <w:tc>
          <w:tcPr>
            <w:tcW w:w="7380" w:type="dxa"/>
          </w:tcPr>
          <w:p w14:paraId="064F2839" w14:textId="77777777" w:rsidR="009A06E2" w:rsidRPr="006D3302" w:rsidRDefault="009A06E2" w:rsidP="009A06E2">
            <w:pPr>
              <w:pStyle w:val="TableMedium"/>
              <w:spacing w:before="0" w:after="0"/>
              <w:jc w:val="both"/>
              <w:rPr>
                <w:rFonts w:ascii="Times New Roman" w:hAnsi="Times New Roman"/>
                <w:sz w:val="24"/>
                <w:szCs w:val="24"/>
              </w:rPr>
            </w:pPr>
            <w:r w:rsidRPr="74F45C89">
              <w:rPr>
                <w:rFonts w:ascii="Times New Roman" w:hAnsi="Times New Roman"/>
                <w:sz w:val="24"/>
                <w:szCs w:val="24"/>
              </w:rPr>
              <w:t xml:space="preserve">Lietuvos Respublikos rinkos priežiūros institucija išduodanti atitinkamą sertifikatą (leidimą), kurio duomenys tikrinami SW-CERTEX </w:t>
            </w:r>
          </w:p>
        </w:tc>
      </w:tr>
      <w:tr w:rsidR="009C08FD" w:rsidRPr="006D3302" w14:paraId="064F283D" w14:textId="77777777" w:rsidTr="171414E3">
        <w:trPr>
          <w:cantSplit/>
        </w:trPr>
        <w:tc>
          <w:tcPr>
            <w:tcW w:w="2562" w:type="dxa"/>
          </w:tcPr>
          <w:p w14:paraId="064F283B"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SOA</w:t>
            </w:r>
          </w:p>
        </w:tc>
        <w:tc>
          <w:tcPr>
            <w:tcW w:w="7380" w:type="dxa"/>
          </w:tcPr>
          <w:p w14:paraId="064F283C" w14:textId="72BFF0F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Į paslaugas orientuota architektūra (</w:t>
            </w:r>
            <w:proofErr w:type="spellStart"/>
            <w:r w:rsidRPr="006D3302">
              <w:rPr>
                <w:rFonts w:ascii="Times New Roman" w:hAnsi="Times New Roman"/>
                <w:i/>
                <w:sz w:val="24"/>
                <w:szCs w:val="24"/>
              </w:rPr>
              <w:t>Service</w:t>
            </w:r>
            <w:proofErr w:type="spellEnd"/>
            <w:r w:rsidR="0079405B">
              <w:rPr>
                <w:rFonts w:ascii="Times New Roman" w:hAnsi="Times New Roman"/>
                <w:i/>
                <w:sz w:val="24"/>
                <w:szCs w:val="24"/>
              </w:rPr>
              <w:t xml:space="preserve"> </w:t>
            </w:r>
            <w:proofErr w:type="spellStart"/>
            <w:r w:rsidRPr="006D3302">
              <w:rPr>
                <w:rFonts w:ascii="Times New Roman" w:hAnsi="Times New Roman"/>
                <w:i/>
                <w:sz w:val="24"/>
                <w:szCs w:val="24"/>
              </w:rPr>
              <w:t>Oriented</w:t>
            </w:r>
            <w:proofErr w:type="spellEnd"/>
            <w:r w:rsidR="0079405B">
              <w:rPr>
                <w:rFonts w:ascii="Times New Roman" w:hAnsi="Times New Roman"/>
                <w:i/>
                <w:sz w:val="24"/>
                <w:szCs w:val="24"/>
              </w:rPr>
              <w:t xml:space="preserve"> </w:t>
            </w:r>
            <w:proofErr w:type="spellStart"/>
            <w:r w:rsidRPr="006D3302">
              <w:rPr>
                <w:rFonts w:ascii="Times New Roman" w:hAnsi="Times New Roman"/>
                <w:i/>
                <w:sz w:val="24"/>
                <w:szCs w:val="24"/>
              </w:rPr>
              <w:t>Architecture</w:t>
            </w:r>
            <w:proofErr w:type="spellEnd"/>
            <w:r w:rsidRPr="006D3302">
              <w:rPr>
                <w:rFonts w:ascii="Times New Roman" w:hAnsi="Times New Roman"/>
                <w:i/>
                <w:sz w:val="24"/>
                <w:szCs w:val="24"/>
              </w:rPr>
              <w:t>)</w:t>
            </w:r>
          </w:p>
        </w:tc>
      </w:tr>
      <w:tr w:rsidR="009C08FD" w:rsidRPr="006D3302" w14:paraId="064F2840" w14:textId="77777777" w:rsidTr="171414E3">
        <w:trPr>
          <w:cantSplit/>
        </w:trPr>
        <w:tc>
          <w:tcPr>
            <w:tcW w:w="2562" w:type="dxa"/>
            <w:tcBorders>
              <w:bottom w:val="single" w:sz="4" w:space="0" w:color="auto"/>
            </w:tcBorders>
          </w:tcPr>
          <w:p w14:paraId="064F283E"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SSO</w:t>
            </w:r>
          </w:p>
        </w:tc>
        <w:tc>
          <w:tcPr>
            <w:tcW w:w="7380" w:type="dxa"/>
            <w:tcBorders>
              <w:bottom w:val="single" w:sz="4" w:space="0" w:color="auto"/>
            </w:tcBorders>
          </w:tcPr>
          <w:p w14:paraId="064F283F" w14:textId="7433A36D" w:rsidR="009A06E2" w:rsidRPr="006D3302" w:rsidRDefault="009A06E2" w:rsidP="009A06E2">
            <w:pPr>
              <w:pStyle w:val="TableMedium"/>
              <w:jc w:val="both"/>
              <w:rPr>
                <w:rFonts w:ascii="Times New Roman" w:hAnsi="Times New Roman"/>
                <w:sz w:val="24"/>
                <w:szCs w:val="24"/>
              </w:rPr>
            </w:pPr>
            <w:r w:rsidRPr="006D3302">
              <w:rPr>
                <w:rFonts w:ascii="Times New Roman" w:hAnsi="Times New Roman"/>
                <w:sz w:val="24"/>
                <w:szCs w:val="24"/>
              </w:rPr>
              <w:t>Vieningo prisijungimo funkcionalumas Vieningas tiesioginis naudotojų  prisijungimas (</w:t>
            </w:r>
            <w:proofErr w:type="spellStart"/>
            <w:r w:rsidRPr="006D3302">
              <w:rPr>
                <w:rFonts w:ascii="Times New Roman" w:hAnsi="Times New Roman"/>
                <w:i/>
                <w:iCs/>
                <w:sz w:val="24"/>
                <w:szCs w:val="24"/>
              </w:rPr>
              <w:t>Single</w:t>
            </w:r>
            <w:proofErr w:type="spellEnd"/>
            <w:r w:rsidR="0079405B">
              <w:rPr>
                <w:rFonts w:ascii="Times New Roman" w:hAnsi="Times New Roman"/>
                <w:i/>
                <w:iCs/>
                <w:sz w:val="24"/>
                <w:szCs w:val="24"/>
              </w:rPr>
              <w:t xml:space="preserve"> </w:t>
            </w:r>
            <w:proofErr w:type="spellStart"/>
            <w:r w:rsidRPr="006D3302">
              <w:rPr>
                <w:rFonts w:ascii="Times New Roman" w:hAnsi="Times New Roman"/>
                <w:i/>
                <w:iCs/>
                <w:sz w:val="24"/>
                <w:szCs w:val="24"/>
              </w:rPr>
              <w:t>Sign-On</w:t>
            </w:r>
            <w:proofErr w:type="spellEnd"/>
            <w:r w:rsidRPr="006D3302">
              <w:rPr>
                <w:rFonts w:ascii="Times New Roman" w:hAnsi="Times New Roman"/>
                <w:sz w:val="24"/>
                <w:szCs w:val="24"/>
              </w:rPr>
              <w:t>)</w:t>
            </w:r>
          </w:p>
        </w:tc>
      </w:tr>
      <w:tr w:rsidR="009C08FD" w:rsidRPr="006D3302" w14:paraId="064F2843" w14:textId="77777777" w:rsidTr="171414E3">
        <w:trPr>
          <w:cantSplit/>
        </w:trPr>
        <w:tc>
          <w:tcPr>
            <w:tcW w:w="2562" w:type="dxa"/>
          </w:tcPr>
          <w:p w14:paraId="064F2841"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SW-CERTEX</w:t>
            </w:r>
          </w:p>
        </w:tc>
        <w:tc>
          <w:tcPr>
            <w:tcW w:w="7380" w:type="dxa"/>
          </w:tcPr>
          <w:p w14:paraId="064F2842" w14:textId="77777777" w:rsidR="009A06E2" w:rsidRPr="006D3302" w:rsidRDefault="009A06E2" w:rsidP="009A06E2">
            <w:pPr>
              <w:rPr>
                <w:szCs w:val="24"/>
              </w:rPr>
            </w:pPr>
            <w:r w:rsidRPr="006D3302">
              <w:rPr>
                <w:szCs w:val="24"/>
              </w:rPr>
              <w:t xml:space="preserve">EK administruojama muitinei skirta ES Vieno langelio informacinė sistema, skirta leidimų  ir sertifikatų </w:t>
            </w:r>
            <w:r w:rsidRPr="006D3302">
              <w:rPr>
                <w:color w:val="1F4E79"/>
                <w:szCs w:val="24"/>
              </w:rPr>
              <w:t>k</w:t>
            </w:r>
            <w:r w:rsidRPr="006D3302">
              <w:rPr>
                <w:szCs w:val="24"/>
              </w:rPr>
              <w:t xml:space="preserve">ontrolei </w:t>
            </w:r>
            <w:r w:rsidRPr="006D3302">
              <w:rPr>
                <w:i/>
                <w:iCs/>
                <w:szCs w:val="24"/>
              </w:rPr>
              <w:t>(</w:t>
            </w:r>
            <w:proofErr w:type="spellStart"/>
            <w:r w:rsidRPr="006D3302">
              <w:rPr>
                <w:i/>
                <w:iCs/>
                <w:szCs w:val="24"/>
              </w:rPr>
              <w:t>Certificates</w:t>
            </w:r>
            <w:proofErr w:type="spellEnd"/>
            <w:r w:rsidRPr="006D3302">
              <w:rPr>
                <w:i/>
                <w:iCs/>
                <w:szCs w:val="24"/>
              </w:rPr>
              <w:t xml:space="preserve"> Exchange System)</w:t>
            </w:r>
          </w:p>
        </w:tc>
      </w:tr>
      <w:tr w:rsidR="009C08FD" w14:paraId="064F2849" w14:textId="77777777" w:rsidTr="1714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2" w:type="dxa"/>
            <w:tcBorders>
              <w:top w:val="single" w:sz="4" w:space="0" w:color="auto"/>
              <w:left w:val="single" w:sz="4" w:space="0" w:color="auto"/>
              <w:bottom w:val="single" w:sz="4" w:space="0" w:color="auto"/>
              <w:right w:val="single" w:sz="4" w:space="0" w:color="auto"/>
            </w:tcBorders>
          </w:tcPr>
          <w:p w14:paraId="064F2847"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TARIC</w:t>
            </w:r>
          </w:p>
        </w:tc>
        <w:tc>
          <w:tcPr>
            <w:tcW w:w="7380" w:type="dxa"/>
            <w:tcBorders>
              <w:top w:val="single" w:sz="4" w:space="0" w:color="auto"/>
              <w:left w:val="single" w:sz="4" w:space="0" w:color="auto"/>
              <w:bottom w:val="single" w:sz="4" w:space="0" w:color="auto"/>
              <w:right w:val="single" w:sz="4" w:space="0" w:color="auto"/>
            </w:tcBorders>
          </w:tcPr>
          <w:p w14:paraId="064F2848" w14:textId="77777777" w:rsidR="009A06E2" w:rsidRPr="006D3302" w:rsidRDefault="009A06E2" w:rsidP="009A06E2">
            <w:pPr>
              <w:pStyle w:val="ListNumber"/>
              <w:tabs>
                <w:tab w:val="num" w:pos="0"/>
              </w:tabs>
              <w:ind w:left="0" w:firstLine="0"/>
              <w:jc w:val="both"/>
              <w:rPr>
                <w:rFonts w:ascii="Times New Roman" w:hAnsi="Times New Roman"/>
              </w:rPr>
            </w:pPr>
            <w:r w:rsidRPr="006D3302">
              <w:rPr>
                <w:rFonts w:ascii="Times New Roman" w:hAnsi="Times New Roman"/>
              </w:rPr>
              <w:t xml:space="preserve">Europos Komisijos administruojama Europos Sąjungos integruoto tarifo sistema </w:t>
            </w:r>
          </w:p>
        </w:tc>
      </w:tr>
      <w:tr w:rsidR="009C08FD" w14:paraId="064F284C" w14:textId="77777777" w:rsidTr="1714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2" w:type="dxa"/>
            <w:tcBorders>
              <w:top w:val="single" w:sz="4" w:space="0" w:color="auto"/>
              <w:left w:val="single" w:sz="4" w:space="0" w:color="auto"/>
              <w:bottom w:val="single" w:sz="4" w:space="0" w:color="auto"/>
              <w:right w:val="single" w:sz="4" w:space="0" w:color="auto"/>
            </w:tcBorders>
          </w:tcPr>
          <w:p w14:paraId="064F284A" w14:textId="421CDB07" w:rsidR="009A06E2" w:rsidRPr="006D3302" w:rsidRDefault="009A06E2" w:rsidP="007663D1">
            <w:pPr>
              <w:pStyle w:val="ListNumber"/>
              <w:ind w:left="0" w:firstLine="0"/>
              <w:jc w:val="both"/>
              <w:rPr>
                <w:rFonts w:ascii="Times New Roman" w:hAnsi="Times New Roman"/>
              </w:rPr>
            </w:pPr>
            <w:r w:rsidRPr="006D3302">
              <w:rPr>
                <w:rFonts w:ascii="Times New Roman" w:hAnsi="Times New Roman"/>
              </w:rPr>
              <w:t>TAX-FREE deklaracija</w:t>
            </w:r>
            <w:r w:rsidR="00CF16EF">
              <w:rPr>
                <w:rFonts w:ascii="Times New Roman" w:hAnsi="Times New Roman"/>
              </w:rPr>
              <w:t>,</w:t>
            </w:r>
            <w:r w:rsidR="007663D1">
              <w:rPr>
                <w:rFonts w:ascii="Times New Roman" w:hAnsi="Times New Roman"/>
              </w:rPr>
              <w:t xml:space="preserve"> </w:t>
            </w:r>
            <w:r w:rsidR="00CF16EF">
              <w:rPr>
                <w:rFonts w:ascii="Times New Roman" w:hAnsi="Times New Roman"/>
              </w:rPr>
              <w:t>TF</w:t>
            </w:r>
          </w:p>
        </w:tc>
        <w:tc>
          <w:tcPr>
            <w:tcW w:w="7380" w:type="dxa"/>
            <w:tcBorders>
              <w:top w:val="single" w:sz="4" w:space="0" w:color="auto"/>
              <w:left w:val="single" w:sz="4" w:space="0" w:color="auto"/>
              <w:bottom w:val="single" w:sz="4" w:space="0" w:color="auto"/>
              <w:right w:val="single" w:sz="4" w:space="0" w:color="auto"/>
            </w:tcBorders>
          </w:tcPr>
          <w:p w14:paraId="064F284B" w14:textId="77777777" w:rsidR="009A06E2" w:rsidRPr="006D3302" w:rsidRDefault="009A06E2" w:rsidP="009A06E2">
            <w:pPr>
              <w:pStyle w:val="ListNumber"/>
              <w:tabs>
                <w:tab w:val="num" w:pos="0"/>
              </w:tabs>
              <w:ind w:left="0" w:firstLine="0"/>
              <w:jc w:val="both"/>
              <w:rPr>
                <w:rFonts w:ascii="Times New Roman" w:hAnsi="Times New Roman"/>
              </w:rPr>
            </w:pPr>
            <w:r w:rsidRPr="006D3302">
              <w:rPr>
                <w:rFonts w:ascii="Times New Roman" w:hAnsi="Times New Roman"/>
              </w:rPr>
              <w:t>Užsienio keleivio Lietuvos Respublikoje įsigytų prekių deklaravimo forma PVM grąžinimui</w:t>
            </w:r>
          </w:p>
        </w:tc>
      </w:tr>
      <w:tr w:rsidR="009C08FD" w14:paraId="064F284F" w14:textId="77777777" w:rsidTr="1714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2" w:type="dxa"/>
            <w:tcBorders>
              <w:top w:val="single" w:sz="4" w:space="0" w:color="auto"/>
              <w:left w:val="single" w:sz="4" w:space="0" w:color="auto"/>
              <w:bottom w:val="single" w:sz="4" w:space="0" w:color="auto"/>
              <w:right w:val="single" w:sz="4" w:space="0" w:color="auto"/>
            </w:tcBorders>
          </w:tcPr>
          <w:p w14:paraId="064F284D"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TKS</w:t>
            </w:r>
          </w:p>
        </w:tc>
        <w:tc>
          <w:tcPr>
            <w:tcW w:w="7380" w:type="dxa"/>
            <w:tcBorders>
              <w:top w:val="single" w:sz="4" w:space="0" w:color="auto"/>
              <w:left w:val="single" w:sz="4" w:space="0" w:color="auto"/>
              <w:bottom w:val="single" w:sz="4" w:space="0" w:color="auto"/>
              <w:right w:val="single" w:sz="4" w:space="0" w:color="auto"/>
            </w:tcBorders>
          </w:tcPr>
          <w:p w14:paraId="064F284E" w14:textId="711B620F" w:rsidR="009A06E2" w:rsidRPr="006D3302" w:rsidRDefault="009A06E2" w:rsidP="009A06E2">
            <w:pPr>
              <w:pStyle w:val="ListNumber"/>
              <w:jc w:val="both"/>
              <w:rPr>
                <w:rFonts w:ascii="Times New Roman" w:hAnsi="Times New Roman"/>
              </w:rPr>
            </w:pPr>
            <w:r w:rsidRPr="006D3302">
              <w:rPr>
                <w:rFonts w:ascii="Times New Roman" w:hAnsi="Times New Roman"/>
              </w:rPr>
              <w:t xml:space="preserve">Tarifinių kvotų sistema, </w:t>
            </w:r>
            <w:r w:rsidR="00E52039" w:rsidRPr="00F1230C">
              <w:rPr>
                <w:rFonts w:ascii="Times New Roman" w:hAnsi="Times New Roman"/>
              </w:rPr>
              <w:t>Integruotos MIS posistemis</w:t>
            </w:r>
          </w:p>
        </w:tc>
      </w:tr>
      <w:tr w:rsidR="009C08FD" w14:paraId="064F2852" w14:textId="77777777" w:rsidTr="1714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2" w:type="dxa"/>
            <w:tcBorders>
              <w:top w:val="single" w:sz="4" w:space="0" w:color="auto"/>
              <w:left w:val="single" w:sz="4" w:space="0" w:color="auto"/>
              <w:bottom w:val="single" w:sz="4" w:space="0" w:color="auto"/>
              <w:right w:val="single" w:sz="4" w:space="0" w:color="auto"/>
            </w:tcBorders>
          </w:tcPr>
          <w:p w14:paraId="064F2850"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TLS</w:t>
            </w:r>
          </w:p>
        </w:tc>
        <w:tc>
          <w:tcPr>
            <w:tcW w:w="7380" w:type="dxa"/>
            <w:tcBorders>
              <w:top w:val="single" w:sz="4" w:space="0" w:color="auto"/>
              <w:left w:val="single" w:sz="4" w:space="0" w:color="auto"/>
              <w:bottom w:val="single" w:sz="4" w:space="0" w:color="auto"/>
              <w:right w:val="single" w:sz="4" w:space="0" w:color="auto"/>
            </w:tcBorders>
          </w:tcPr>
          <w:p w14:paraId="064F2851" w14:textId="77777777" w:rsidR="009A06E2" w:rsidRPr="006D3302" w:rsidRDefault="009A06E2" w:rsidP="009A06E2">
            <w:pPr>
              <w:pStyle w:val="TableMedium"/>
              <w:jc w:val="both"/>
              <w:rPr>
                <w:rFonts w:ascii="Times New Roman" w:hAnsi="Times New Roman"/>
                <w:sz w:val="24"/>
                <w:szCs w:val="24"/>
              </w:rPr>
            </w:pPr>
            <w:proofErr w:type="spellStart"/>
            <w:r w:rsidRPr="006D3302">
              <w:rPr>
                <w:rFonts w:ascii="Times New Roman" w:hAnsi="Times New Roman"/>
                <w:i/>
                <w:iCs/>
                <w:sz w:val="24"/>
                <w:szCs w:val="24"/>
              </w:rPr>
              <w:t>TransportLayerSecurity</w:t>
            </w:r>
            <w:proofErr w:type="spellEnd"/>
            <w:r w:rsidRPr="006D3302">
              <w:rPr>
                <w:rFonts w:ascii="Times New Roman" w:hAnsi="Times New Roman"/>
                <w:sz w:val="24"/>
                <w:szCs w:val="24"/>
              </w:rPr>
              <w:t xml:space="preserve"> – kriptografinis protokolas, skirti saugiai keistis internetu perduodamais duomenims</w:t>
            </w:r>
          </w:p>
        </w:tc>
      </w:tr>
      <w:tr w:rsidR="009C08FD" w:rsidRPr="006D3302" w14:paraId="064F2858" w14:textId="77777777" w:rsidTr="171414E3">
        <w:trPr>
          <w:cantSplit/>
        </w:trPr>
        <w:tc>
          <w:tcPr>
            <w:tcW w:w="2562" w:type="dxa"/>
          </w:tcPr>
          <w:p w14:paraId="064F2856"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VIES</w:t>
            </w:r>
          </w:p>
        </w:tc>
        <w:tc>
          <w:tcPr>
            <w:tcW w:w="7380" w:type="dxa"/>
          </w:tcPr>
          <w:p w14:paraId="064F2857"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Europos Komisijos Pridėtinės vertės mokesčio informacijos mainų sistema</w:t>
            </w:r>
          </w:p>
        </w:tc>
      </w:tr>
      <w:tr w:rsidR="009C08FD" w:rsidRPr="006D3302" w14:paraId="064F285B" w14:textId="77777777" w:rsidTr="171414E3">
        <w:trPr>
          <w:cantSplit/>
        </w:trPr>
        <w:tc>
          <w:tcPr>
            <w:tcW w:w="2562" w:type="dxa"/>
          </w:tcPr>
          <w:p w14:paraId="064F2859" w14:textId="77777777" w:rsidR="009A06E2" w:rsidRPr="006D3302" w:rsidRDefault="009A06E2" w:rsidP="009A06E2">
            <w:pPr>
              <w:pStyle w:val="ListNumber"/>
              <w:jc w:val="both"/>
              <w:rPr>
                <w:rFonts w:ascii="Times New Roman" w:eastAsia="TimesNewRoman" w:hAnsi="Times New Roman"/>
              </w:rPr>
            </w:pPr>
            <w:r w:rsidRPr="006D3302">
              <w:rPr>
                <w:rFonts w:ascii="Times New Roman" w:eastAsia="TimesNewRoman" w:hAnsi="Times New Roman"/>
              </w:rPr>
              <w:t>VITC</w:t>
            </w:r>
          </w:p>
        </w:tc>
        <w:tc>
          <w:tcPr>
            <w:tcW w:w="7380" w:type="dxa"/>
          </w:tcPr>
          <w:p w14:paraId="064F285A" w14:textId="77777777" w:rsidR="009A06E2" w:rsidRPr="006D3302" w:rsidRDefault="009A06E2" w:rsidP="009A06E2">
            <w:pPr>
              <w:pStyle w:val="TableMedium"/>
              <w:jc w:val="both"/>
              <w:rPr>
                <w:rFonts w:ascii="Times New Roman" w:eastAsia="TimesNewRoman" w:hAnsi="Times New Roman"/>
                <w:sz w:val="24"/>
                <w:szCs w:val="24"/>
              </w:rPr>
            </w:pPr>
            <w:r w:rsidRPr="006D3302">
              <w:rPr>
                <w:rFonts w:ascii="Times New Roman" w:eastAsia="TimesNewRoman" w:hAnsi="Times New Roman"/>
                <w:sz w:val="24"/>
                <w:szCs w:val="24"/>
              </w:rPr>
              <w:t>Valstybės informacinių technologijų centras</w:t>
            </w:r>
          </w:p>
        </w:tc>
      </w:tr>
      <w:tr w:rsidR="009C08FD" w:rsidRPr="006D3302" w14:paraId="064F285E" w14:textId="77777777" w:rsidTr="171414E3">
        <w:trPr>
          <w:cantSplit/>
        </w:trPr>
        <w:tc>
          <w:tcPr>
            <w:tcW w:w="2562" w:type="dxa"/>
          </w:tcPr>
          <w:p w14:paraId="064F285C" w14:textId="77777777" w:rsidR="009A06E2" w:rsidRPr="006D3302" w:rsidRDefault="009A06E2" w:rsidP="009A06E2">
            <w:pPr>
              <w:pStyle w:val="ListNumber"/>
              <w:jc w:val="both"/>
              <w:rPr>
                <w:rFonts w:ascii="Times New Roman" w:hAnsi="Times New Roman"/>
              </w:rPr>
            </w:pPr>
            <w:r w:rsidRPr="006D3302">
              <w:rPr>
                <w:rFonts w:ascii="Times New Roman" w:hAnsi="Times New Roman"/>
              </w:rPr>
              <w:t>VMI</w:t>
            </w:r>
          </w:p>
        </w:tc>
        <w:tc>
          <w:tcPr>
            <w:tcW w:w="7380" w:type="dxa"/>
          </w:tcPr>
          <w:p w14:paraId="064F285D" w14:textId="77777777" w:rsidR="009A06E2" w:rsidRPr="006D3302" w:rsidRDefault="009A06E2" w:rsidP="009A06E2">
            <w:pPr>
              <w:pStyle w:val="TableMedium"/>
              <w:spacing w:before="0" w:after="0"/>
              <w:jc w:val="both"/>
              <w:rPr>
                <w:rFonts w:ascii="Times New Roman" w:hAnsi="Times New Roman"/>
                <w:sz w:val="24"/>
                <w:szCs w:val="24"/>
              </w:rPr>
            </w:pPr>
            <w:r w:rsidRPr="006D3302">
              <w:rPr>
                <w:rFonts w:ascii="Times New Roman" w:hAnsi="Times New Roman"/>
                <w:sz w:val="24"/>
                <w:szCs w:val="24"/>
              </w:rPr>
              <w:t>Valstybinė mokesčių inspekcija prie Lietuvos Respublikos finansų ministerijos</w:t>
            </w:r>
          </w:p>
        </w:tc>
      </w:tr>
      <w:tr w:rsidR="009C08FD" w:rsidRPr="006D3302" w14:paraId="064F2864" w14:textId="77777777" w:rsidTr="171414E3">
        <w:trPr>
          <w:cantSplit/>
        </w:trPr>
        <w:tc>
          <w:tcPr>
            <w:tcW w:w="2562" w:type="dxa"/>
          </w:tcPr>
          <w:p w14:paraId="064F2862" w14:textId="77777777" w:rsidR="009A06E2" w:rsidRPr="006D3302" w:rsidRDefault="009A06E2" w:rsidP="009A06E2">
            <w:pPr>
              <w:pStyle w:val="TableMedium"/>
              <w:jc w:val="both"/>
              <w:rPr>
                <w:rFonts w:ascii="Times New Roman" w:hAnsi="Times New Roman"/>
                <w:sz w:val="24"/>
                <w:szCs w:val="24"/>
              </w:rPr>
            </w:pPr>
            <w:r>
              <w:rPr>
                <w:rFonts w:ascii="Times New Roman" w:hAnsi="Times New Roman"/>
                <w:sz w:val="24"/>
                <w:szCs w:val="24"/>
              </w:rPr>
              <w:t>VSSA</w:t>
            </w:r>
          </w:p>
        </w:tc>
        <w:tc>
          <w:tcPr>
            <w:tcW w:w="7380" w:type="dxa"/>
          </w:tcPr>
          <w:p w14:paraId="064F2863" w14:textId="77777777" w:rsidR="009A06E2" w:rsidRPr="006D3302" w:rsidRDefault="009A06E2" w:rsidP="009A06E2">
            <w:pPr>
              <w:pStyle w:val="TableMedium"/>
              <w:jc w:val="both"/>
              <w:rPr>
                <w:rFonts w:ascii="Times New Roman" w:hAnsi="Times New Roman"/>
                <w:sz w:val="24"/>
                <w:szCs w:val="24"/>
              </w:rPr>
            </w:pPr>
            <w:r w:rsidRPr="000261BA">
              <w:rPr>
                <w:rFonts w:ascii="Times New Roman" w:hAnsi="Times New Roman"/>
                <w:sz w:val="24"/>
                <w:szCs w:val="24"/>
              </w:rPr>
              <w:t>Valstybės skaitmeninių sprendimų agentūra</w:t>
            </w:r>
          </w:p>
        </w:tc>
      </w:tr>
      <w:tr w:rsidR="009C08FD" w:rsidRPr="006D3302" w14:paraId="064F2867" w14:textId="77777777" w:rsidTr="171414E3">
        <w:trPr>
          <w:cantSplit/>
        </w:trPr>
        <w:tc>
          <w:tcPr>
            <w:tcW w:w="2562" w:type="dxa"/>
          </w:tcPr>
          <w:p w14:paraId="064F2865" w14:textId="77777777" w:rsidR="009A06E2" w:rsidRPr="006D3302" w:rsidRDefault="009A06E2" w:rsidP="009A06E2">
            <w:pPr>
              <w:pStyle w:val="TableMedium"/>
              <w:jc w:val="both"/>
              <w:rPr>
                <w:rFonts w:ascii="Times New Roman" w:hAnsi="Times New Roman"/>
                <w:sz w:val="24"/>
                <w:szCs w:val="24"/>
              </w:rPr>
            </w:pPr>
            <w:r>
              <w:rPr>
                <w:rFonts w:ascii="Times New Roman" w:hAnsi="Times New Roman"/>
                <w:sz w:val="24"/>
                <w:szCs w:val="24"/>
              </w:rPr>
              <w:t>ŽŪA</w:t>
            </w:r>
          </w:p>
        </w:tc>
        <w:tc>
          <w:tcPr>
            <w:tcW w:w="7380" w:type="dxa"/>
          </w:tcPr>
          <w:p w14:paraId="064F2866" w14:textId="77777777" w:rsidR="009A06E2" w:rsidRPr="006D3302" w:rsidRDefault="009A06E2" w:rsidP="009A06E2">
            <w:pPr>
              <w:pStyle w:val="TableMedium"/>
              <w:jc w:val="both"/>
              <w:rPr>
                <w:rFonts w:ascii="Times New Roman" w:hAnsi="Times New Roman"/>
                <w:sz w:val="24"/>
                <w:szCs w:val="24"/>
              </w:rPr>
            </w:pPr>
            <w:r>
              <w:rPr>
                <w:rFonts w:ascii="Times New Roman" w:hAnsi="Times New Roman"/>
                <w:sz w:val="24"/>
                <w:szCs w:val="24"/>
              </w:rPr>
              <w:t>Žemės ūkio agentūra prie Lietuvos Respublikos ž</w:t>
            </w:r>
            <w:r w:rsidRPr="006D3302">
              <w:rPr>
                <w:rFonts w:ascii="Times New Roman" w:hAnsi="Times New Roman"/>
                <w:sz w:val="24"/>
                <w:szCs w:val="24"/>
              </w:rPr>
              <w:t>emės ūkio ministerijos</w:t>
            </w:r>
          </w:p>
        </w:tc>
      </w:tr>
      <w:tr w:rsidR="009C08FD" w:rsidRPr="006D3302" w14:paraId="064F286A" w14:textId="77777777" w:rsidTr="171414E3">
        <w:trPr>
          <w:cantSplit/>
        </w:trPr>
        <w:tc>
          <w:tcPr>
            <w:tcW w:w="2562" w:type="dxa"/>
          </w:tcPr>
          <w:p w14:paraId="064F2868" w14:textId="77777777" w:rsidR="009A06E2" w:rsidRPr="006D3302" w:rsidRDefault="009A06E2" w:rsidP="009A06E2">
            <w:pPr>
              <w:pStyle w:val="TableMedium"/>
              <w:jc w:val="both"/>
              <w:rPr>
                <w:rFonts w:ascii="Times New Roman" w:hAnsi="Times New Roman"/>
                <w:sz w:val="24"/>
                <w:szCs w:val="24"/>
              </w:rPr>
            </w:pPr>
            <w:r w:rsidRPr="006D3302">
              <w:rPr>
                <w:rFonts w:ascii="Times New Roman" w:hAnsi="Times New Roman"/>
                <w:sz w:val="24"/>
                <w:szCs w:val="24"/>
              </w:rPr>
              <w:t>XML</w:t>
            </w:r>
          </w:p>
        </w:tc>
        <w:tc>
          <w:tcPr>
            <w:tcW w:w="7380" w:type="dxa"/>
          </w:tcPr>
          <w:p w14:paraId="064F2869" w14:textId="77777777" w:rsidR="009A06E2" w:rsidRPr="006D3302" w:rsidRDefault="009A06E2" w:rsidP="009A06E2">
            <w:pPr>
              <w:pStyle w:val="TableMedium"/>
              <w:jc w:val="both"/>
              <w:rPr>
                <w:rFonts w:ascii="Times New Roman" w:hAnsi="Times New Roman"/>
                <w:sz w:val="24"/>
                <w:szCs w:val="24"/>
              </w:rPr>
            </w:pPr>
            <w:r w:rsidRPr="006D3302">
              <w:rPr>
                <w:rFonts w:ascii="Times New Roman" w:hAnsi="Times New Roman"/>
                <w:sz w:val="24"/>
                <w:szCs w:val="24"/>
              </w:rPr>
              <w:t>Išplėstinė aprašų žymų kalba (</w:t>
            </w:r>
            <w:proofErr w:type="spellStart"/>
            <w:r w:rsidRPr="006D3302">
              <w:rPr>
                <w:rFonts w:ascii="Times New Roman" w:hAnsi="Times New Roman"/>
                <w:i/>
                <w:sz w:val="24"/>
                <w:szCs w:val="24"/>
              </w:rPr>
              <w:t>eXtensibleMarkupLanguage</w:t>
            </w:r>
            <w:proofErr w:type="spellEnd"/>
            <w:r w:rsidRPr="006D3302">
              <w:rPr>
                <w:rFonts w:ascii="Times New Roman" w:hAnsi="Times New Roman"/>
                <w:sz w:val="24"/>
                <w:szCs w:val="24"/>
              </w:rPr>
              <w:t>)</w:t>
            </w:r>
          </w:p>
        </w:tc>
      </w:tr>
    </w:tbl>
    <w:p w14:paraId="064F286B" w14:textId="77777777" w:rsidR="009C43CE" w:rsidRPr="009C43CE" w:rsidRDefault="009C43CE" w:rsidP="00AA1110">
      <w:pPr>
        <w:ind w:left="1080"/>
        <w:rPr>
          <w:b/>
          <w:szCs w:val="24"/>
        </w:rPr>
      </w:pPr>
    </w:p>
    <w:p w14:paraId="064F286C" w14:textId="77777777" w:rsidR="00EE605A" w:rsidRDefault="00EB6D98" w:rsidP="00922318">
      <w:pPr>
        <w:numPr>
          <w:ilvl w:val="1"/>
          <w:numId w:val="172"/>
        </w:numPr>
        <w:ind w:firstLine="709"/>
        <w:rPr>
          <w:b/>
          <w:szCs w:val="24"/>
        </w:rPr>
      </w:pPr>
      <w:r w:rsidRPr="006D3302">
        <w:rPr>
          <w:b/>
          <w:szCs w:val="24"/>
        </w:rPr>
        <w:t>Esamos padėties aprašymas</w:t>
      </w:r>
    </w:p>
    <w:p w14:paraId="064F286D" w14:textId="77777777" w:rsidR="00EE605A" w:rsidRDefault="00EB6D98" w:rsidP="00922318">
      <w:pPr>
        <w:numPr>
          <w:ilvl w:val="2"/>
          <w:numId w:val="172"/>
        </w:numPr>
        <w:ind w:firstLine="709"/>
        <w:rPr>
          <w:b/>
          <w:szCs w:val="24"/>
        </w:rPr>
      </w:pPr>
      <w:r w:rsidRPr="006D3302">
        <w:rPr>
          <w:b/>
          <w:szCs w:val="24"/>
        </w:rPr>
        <w:t>Muitinės informacinė sistema</w:t>
      </w:r>
    </w:p>
    <w:p w14:paraId="064F286E" w14:textId="77777777" w:rsidR="00EE605A" w:rsidRDefault="00B6606C" w:rsidP="007A0C2B">
      <w:pPr>
        <w:autoSpaceDE w:val="0"/>
        <w:autoSpaceDN w:val="0"/>
        <w:adjustRightInd w:val="0"/>
        <w:ind w:firstLine="709"/>
        <w:rPr>
          <w:szCs w:val="24"/>
        </w:rPr>
      </w:pPr>
      <w:r w:rsidRPr="00B6606C">
        <w:rPr>
          <w:szCs w:val="24"/>
        </w:rPr>
        <w:t xml:space="preserve">Muitinės informacinę sistemą sudaro Integruota MIS, Muitinės prievolininkų registras, vidaus administravimo informacinės sistemos ir kitos centralizuotos informacinės sistemos, kurių darbui naudojama  MD techninės ir programinės įrangos infrastruktūra ir (arba) VSSA teikiama infrastruktūra, kurių veikimą užtikrina duomenų centras ir VITC. </w:t>
      </w:r>
    </w:p>
    <w:p w14:paraId="064F286F" w14:textId="77777777" w:rsidR="00EE605A" w:rsidRDefault="00B6606C" w:rsidP="007A0C2B">
      <w:pPr>
        <w:autoSpaceDE w:val="0"/>
        <w:autoSpaceDN w:val="0"/>
        <w:adjustRightInd w:val="0"/>
        <w:ind w:firstLine="709"/>
        <w:rPr>
          <w:szCs w:val="24"/>
        </w:rPr>
      </w:pPr>
      <w:r w:rsidRPr="00B6606C">
        <w:rPr>
          <w:szCs w:val="24"/>
        </w:rPr>
        <w:t>Integruota MIS – Integruota muitinės informacinė sistema, LR muitinei LR ir ES teisės aktų nustatytoms funkcijoms atlikti reikalingą informaciją IT priemonėmis apdorojančių veiklos bei valdymo ir infrastruktūros informacinių posistemių, tarpusavyje susietų loginiais ryšiais ir besikeičiančių duomenimis, visuma.</w:t>
      </w:r>
    </w:p>
    <w:p w14:paraId="064F2870" w14:textId="77777777" w:rsidR="00EE605A" w:rsidRDefault="00B6606C" w:rsidP="007A0C2B">
      <w:pPr>
        <w:autoSpaceDE w:val="0"/>
        <w:autoSpaceDN w:val="0"/>
        <w:adjustRightInd w:val="0"/>
        <w:ind w:firstLine="709"/>
        <w:rPr>
          <w:szCs w:val="24"/>
        </w:rPr>
      </w:pPr>
      <w:r w:rsidRPr="00B6606C">
        <w:rPr>
          <w:szCs w:val="24"/>
        </w:rPr>
        <w:lastRenderedPageBreak/>
        <w:t>Integruotą MIS sudaro:</w:t>
      </w:r>
    </w:p>
    <w:p w14:paraId="064F2871" w14:textId="77777777" w:rsidR="00EE605A" w:rsidRDefault="00B6606C" w:rsidP="007A0C2B">
      <w:pPr>
        <w:autoSpaceDE w:val="0"/>
        <w:autoSpaceDN w:val="0"/>
        <w:adjustRightInd w:val="0"/>
        <w:ind w:firstLine="709"/>
        <w:rPr>
          <w:szCs w:val="24"/>
        </w:rPr>
      </w:pPr>
      <w:r w:rsidRPr="00B6606C">
        <w:rPr>
          <w:szCs w:val="24"/>
        </w:rPr>
        <w:t>-</w:t>
      </w:r>
      <w:r w:rsidRPr="00B6606C">
        <w:rPr>
          <w:szCs w:val="24"/>
        </w:rPr>
        <w:tab/>
        <w:t>Muitinės veiklos informaciniai posistemiai, skirti vykdyti informacijos, būtinos muitinei teisės aktų nustatytoms funkcijoms, išskyrus vidaus administravimą, atlikti, apdorojimo procesus.</w:t>
      </w:r>
    </w:p>
    <w:p w14:paraId="064F2872" w14:textId="77777777" w:rsidR="00EE605A" w:rsidRDefault="00B6606C" w:rsidP="007A0C2B">
      <w:pPr>
        <w:autoSpaceDE w:val="0"/>
        <w:autoSpaceDN w:val="0"/>
        <w:adjustRightInd w:val="0"/>
        <w:ind w:firstLine="709"/>
        <w:rPr>
          <w:szCs w:val="24"/>
        </w:rPr>
      </w:pPr>
      <w:r w:rsidRPr="00B6606C">
        <w:rPr>
          <w:szCs w:val="24"/>
        </w:rPr>
        <w:t>-</w:t>
      </w:r>
      <w:r w:rsidRPr="00B6606C">
        <w:rPr>
          <w:szCs w:val="24"/>
        </w:rPr>
        <w:tab/>
        <w:t>Integruotos MIS valdymo ir infrastruktūros posistemis, skirtas apjungti Integruotos MIS posistemius ir kitas muitinės informacines sistemas į bendrą aplinką, pagrįstą šiuolaikinių IT panaudojimu, duomenų mainais tarp vidaus ir išorės informacinių sistemų bei posistemių, išvengiant duomenų dubliavimo (1 pav.).</w:t>
      </w:r>
    </w:p>
    <w:p w14:paraId="064F2873" w14:textId="77777777" w:rsidR="00F974DD" w:rsidRDefault="00F974DD" w:rsidP="00BA4D75">
      <w:pPr>
        <w:tabs>
          <w:tab w:val="left" w:pos="142"/>
        </w:tabs>
        <w:autoSpaceDE w:val="0"/>
        <w:autoSpaceDN w:val="0"/>
        <w:adjustRightInd w:val="0"/>
        <w:rPr>
          <w:szCs w:val="24"/>
        </w:rPr>
      </w:pPr>
    </w:p>
    <w:p w14:paraId="5D491EE7" w14:textId="3CBEAD43" w:rsidR="005D519D" w:rsidRPr="005D519D" w:rsidRDefault="005D519D" w:rsidP="00BA4D75">
      <w:pPr>
        <w:autoSpaceDE w:val="0"/>
        <w:autoSpaceDN w:val="0"/>
        <w:adjustRightInd w:val="0"/>
        <w:rPr>
          <w:szCs w:val="24"/>
        </w:rPr>
      </w:pPr>
      <w:r w:rsidRPr="005D519D">
        <w:rPr>
          <w:noProof/>
          <w:szCs w:val="24"/>
        </w:rPr>
        <w:drawing>
          <wp:inline distT="0" distB="0" distL="0" distR="0" wp14:anchorId="1597028A" wp14:editId="40C2234B">
            <wp:extent cx="6819900" cy="4817745"/>
            <wp:effectExtent l="0" t="0" r="0" b="1905"/>
            <wp:docPr id="1058470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8462" cy="4901500"/>
                    </a:xfrm>
                    <a:prstGeom prst="rect">
                      <a:avLst/>
                    </a:prstGeom>
                    <a:noFill/>
                    <a:ln>
                      <a:noFill/>
                    </a:ln>
                  </pic:spPr>
                </pic:pic>
              </a:graphicData>
            </a:graphic>
          </wp:inline>
        </w:drawing>
      </w:r>
    </w:p>
    <w:p w14:paraId="402C141B" w14:textId="54718695" w:rsidR="00BB0B04" w:rsidRDefault="00BB0B04" w:rsidP="00970F62">
      <w:pPr>
        <w:autoSpaceDE w:val="0"/>
        <w:autoSpaceDN w:val="0"/>
        <w:adjustRightInd w:val="0"/>
        <w:jc w:val="center"/>
        <w:rPr>
          <w:szCs w:val="24"/>
        </w:rPr>
      </w:pPr>
    </w:p>
    <w:p w14:paraId="064F2875" w14:textId="51BC3BC2" w:rsidR="00254825" w:rsidRPr="00F974DD" w:rsidRDefault="00861922" w:rsidP="4220FFAE">
      <w:pPr>
        <w:pStyle w:val="Caption"/>
        <w:ind w:left="1440"/>
        <w:jc w:val="center"/>
        <w:rPr>
          <w:i/>
          <w:color w:val="auto"/>
          <w:sz w:val="24"/>
          <w:szCs w:val="24"/>
        </w:rPr>
      </w:pPr>
      <w:r w:rsidRPr="4220FFAE">
        <w:rPr>
          <w:noProof/>
          <w:color w:val="auto"/>
          <w:sz w:val="24"/>
          <w:szCs w:val="24"/>
        </w:rPr>
        <w:fldChar w:fldCharType="begin"/>
      </w:r>
      <w:r w:rsidRPr="4220FFAE">
        <w:rPr>
          <w:noProof/>
          <w:color w:val="auto"/>
          <w:sz w:val="24"/>
          <w:szCs w:val="24"/>
        </w:rPr>
        <w:instrText xml:space="preserve"> SEQ pav. \* ARABIC </w:instrText>
      </w:r>
      <w:r w:rsidRPr="4220FFAE">
        <w:rPr>
          <w:noProof/>
          <w:color w:val="auto"/>
          <w:sz w:val="24"/>
          <w:szCs w:val="24"/>
        </w:rPr>
        <w:fldChar w:fldCharType="separate"/>
      </w:r>
      <w:r w:rsidR="00254825" w:rsidRPr="4220FFAE">
        <w:rPr>
          <w:noProof/>
          <w:color w:val="auto"/>
          <w:sz w:val="24"/>
          <w:szCs w:val="24"/>
        </w:rPr>
        <w:t>1</w:t>
      </w:r>
      <w:r w:rsidRPr="4220FFAE">
        <w:rPr>
          <w:noProof/>
          <w:color w:val="auto"/>
          <w:sz w:val="24"/>
          <w:szCs w:val="24"/>
        </w:rPr>
        <w:fldChar w:fldCharType="end"/>
      </w:r>
      <w:r w:rsidR="00254825" w:rsidRPr="4220FFAE">
        <w:rPr>
          <w:color w:val="auto"/>
          <w:sz w:val="24"/>
          <w:szCs w:val="24"/>
        </w:rPr>
        <w:t xml:space="preserve"> pav. MIS struktūra</w:t>
      </w:r>
    </w:p>
    <w:p w14:paraId="064F2876" w14:textId="77777777" w:rsidR="00254825" w:rsidRPr="006D3302" w:rsidRDefault="00254825" w:rsidP="00AA1110">
      <w:pPr>
        <w:autoSpaceDE w:val="0"/>
        <w:autoSpaceDN w:val="0"/>
        <w:adjustRightInd w:val="0"/>
        <w:rPr>
          <w:szCs w:val="24"/>
        </w:rPr>
      </w:pPr>
    </w:p>
    <w:p w14:paraId="064F2877" w14:textId="77777777" w:rsidR="00EE605A" w:rsidRDefault="00254825" w:rsidP="00922318">
      <w:pPr>
        <w:numPr>
          <w:ilvl w:val="2"/>
          <w:numId w:val="172"/>
        </w:numPr>
        <w:tabs>
          <w:tab w:val="num" w:pos="1276"/>
        </w:tabs>
        <w:rPr>
          <w:b/>
          <w:szCs w:val="24"/>
        </w:rPr>
      </w:pPr>
      <w:r w:rsidRPr="006D3302">
        <w:rPr>
          <w:b/>
          <w:szCs w:val="24"/>
        </w:rPr>
        <w:t>Integravimas</w:t>
      </w:r>
    </w:p>
    <w:p w14:paraId="064F2878" w14:textId="77777777" w:rsidR="00F46132" w:rsidRPr="00F46132" w:rsidRDefault="00F46132" w:rsidP="00F46132">
      <w:pPr>
        <w:tabs>
          <w:tab w:val="left" w:pos="1134"/>
        </w:tabs>
        <w:suppressAutoHyphens/>
        <w:ind w:firstLine="720"/>
        <w:rPr>
          <w:szCs w:val="24"/>
          <w:lang w:eastAsia="ar-SA"/>
        </w:rPr>
      </w:pPr>
      <w:r w:rsidRPr="00F46132">
        <w:rPr>
          <w:szCs w:val="24"/>
          <w:lang w:eastAsia="ar-SA"/>
        </w:rPr>
        <w:t>Siekiant įgyvendinti muitinės informacinių sistemų tikslus, informaciniai posistemiai yra kuriami ir diegiami kaip modulinės sistemos, integruojant juos tarpusavyje arba su kitomis ne muitinės (išorinėmis) informacinėmis sistemomis, naudojant jungiančiąją programinę įrangą (</w:t>
      </w:r>
      <w:proofErr w:type="spellStart"/>
      <w:r w:rsidRPr="00F46132">
        <w:rPr>
          <w:i/>
          <w:iCs/>
          <w:szCs w:val="24"/>
          <w:lang w:eastAsia="ar-SA"/>
        </w:rPr>
        <w:t>middleware</w:t>
      </w:r>
      <w:proofErr w:type="spellEnd"/>
      <w:r w:rsidRPr="00F46132">
        <w:rPr>
          <w:szCs w:val="24"/>
          <w:lang w:eastAsia="ar-SA"/>
        </w:rPr>
        <w:t>). Integruota MIS ir kitos muitinės informacinės sistemos yra sukurtos bei tobulinamos laikantis žemiau išdėstytų taikomųjų programų integravimui keliamų reikalavimų.</w:t>
      </w:r>
    </w:p>
    <w:p w14:paraId="064F2879" w14:textId="77777777" w:rsidR="00F46132" w:rsidRPr="00F46132" w:rsidRDefault="00F46132" w:rsidP="00F46132">
      <w:pPr>
        <w:tabs>
          <w:tab w:val="left" w:pos="1134"/>
        </w:tabs>
        <w:suppressAutoHyphens/>
        <w:ind w:firstLine="720"/>
        <w:rPr>
          <w:szCs w:val="24"/>
          <w:lang w:eastAsia="ar-SA"/>
        </w:rPr>
      </w:pPr>
      <w:r w:rsidRPr="00F46132">
        <w:rPr>
          <w:szCs w:val="24"/>
          <w:lang w:eastAsia="ar-SA"/>
        </w:rPr>
        <w:t>Architektūrinė bei integravimo aplinkos susideda iš:</w:t>
      </w:r>
    </w:p>
    <w:p w14:paraId="064F287A" w14:textId="77777777" w:rsidR="00F46132" w:rsidRPr="00F46132" w:rsidRDefault="00F46132" w:rsidP="00F46132">
      <w:pPr>
        <w:tabs>
          <w:tab w:val="left" w:pos="1134"/>
        </w:tabs>
        <w:suppressAutoHyphens/>
        <w:ind w:firstLine="720"/>
        <w:rPr>
          <w:szCs w:val="24"/>
          <w:lang w:eastAsia="ar-SA"/>
        </w:rPr>
      </w:pPr>
      <w:r w:rsidRPr="00F46132">
        <w:rPr>
          <w:szCs w:val="24"/>
          <w:lang w:eastAsia="ar-SA"/>
        </w:rPr>
        <w:t>-</w:t>
      </w:r>
      <w:r w:rsidRPr="00F46132">
        <w:rPr>
          <w:szCs w:val="24"/>
          <w:lang w:eastAsia="ar-SA"/>
        </w:rPr>
        <w:tab/>
        <w:t>„Integravimo sluoksnio“ – informacijos mainai vyksta tiek su Integruotos MIS posistemiais ir kitomis muitinės informacinėmis sistemomis, tiek su kitų LR institucijų, tiek ir su ES valstybių narių institucijų, EK bei tarptautinių organizacijų informacinėmis sistemomis;</w:t>
      </w:r>
    </w:p>
    <w:p w14:paraId="064F287B" w14:textId="77777777" w:rsidR="00F46132" w:rsidRPr="00F46132" w:rsidRDefault="00F46132" w:rsidP="00F46132">
      <w:pPr>
        <w:tabs>
          <w:tab w:val="left" w:pos="1134"/>
        </w:tabs>
        <w:suppressAutoHyphens/>
        <w:ind w:firstLine="720"/>
        <w:rPr>
          <w:szCs w:val="24"/>
          <w:lang w:eastAsia="ar-SA"/>
        </w:rPr>
      </w:pPr>
      <w:r w:rsidRPr="00F46132">
        <w:rPr>
          <w:szCs w:val="24"/>
          <w:lang w:eastAsia="ar-SA"/>
        </w:rPr>
        <w:t>-</w:t>
      </w:r>
      <w:r w:rsidRPr="00F46132">
        <w:rPr>
          <w:szCs w:val="24"/>
          <w:lang w:eastAsia="ar-SA"/>
        </w:rPr>
        <w:tab/>
        <w:t xml:space="preserve">„Veiklos procesų sluoksnio“ – kuriame automatizuojami visi veiklos procesai. </w:t>
      </w:r>
    </w:p>
    <w:p w14:paraId="064F287C" w14:textId="77777777" w:rsidR="003F2526" w:rsidRDefault="00F46132" w:rsidP="00F46132">
      <w:pPr>
        <w:tabs>
          <w:tab w:val="left" w:pos="1134"/>
        </w:tabs>
        <w:suppressAutoHyphens/>
        <w:ind w:firstLine="720"/>
        <w:rPr>
          <w:szCs w:val="24"/>
          <w:lang w:eastAsia="ar-SA"/>
        </w:rPr>
      </w:pPr>
      <w:r w:rsidRPr="00F46132">
        <w:rPr>
          <w:szCs w:val="24"/>
          <w:lang w:eastAsia="ar-SA"/>
        </w:rPr>
        <w:t xml:space="preserve">Informacijos srautų judėjimas tarp dviejų Integruotos MIS posistemių, dviejų muitinės informacinių sistemų ar Integruotos MIS posistemio ir muitinės informacinės sistemos (Integruotos MIS posistemio ir išorinės informacinės sistemos) pavaizduotas 2 paveiksle. Vykstant informacijos mainams, tarpinė (jungiančioji) programinė įranga atlieka atrinkimo, vertimo, transformavimo, maršruto parinkimo </w:t>
      </w:r>
      <w:r w:rsidRPr="00F46132">
        <w:rPr>
          <w:szCs w:val="24"/>
          <w:lang w:eastAsia="ar-SA"/>
        </w:rPr>
        <w:lastRenderedPageBreak/>
        <w:t xml:space="preserve">ir perdavimo funkcijas, dėl to kiekviena informacinė sistema gali siųsti bei gauti informaciją savo formatu, o jungiančioji programinė įranga susisiekia su kiekviena informacine sistema per specifinį tai sistemai pritaikytą programinį </w:t>
      </w:r>
      <w:proofErr w:type="spellStart"/>
      <w:r w:rsidRPr="00F46132">
        <w:rPr>
          <w:szCs w:val="24"/>
          <w:lang w:eastAsia="ar-SA"/>
        </w:rPr>
        <w:t>suderintuvą</w:t>
      </w:r>
      <w:proofErr w:type="spellEnd"/>
      <w:r w:rsidRPr="00F46132">
        <w:rPr>
          <w:szCs w:val="24"/>
          <w:lang w:eastAsia="ar-SA"/>
        </w:rPr>
        <w:t xml:space="preserve"> (</w:t>
      </w:r>
      <w:proofErr w:type="spellStart"/>
      <w:r w:rsidRPr="00F46132">
        <w:rPr>
          <w:i/>
          <w:iCs/>
          <w:szCs w:val="24"/>
          <w:lang w:eastAsia="ar-SA"/>
        </w:rPr>
        <w:t>adapter</w:t>
      </w:r>
      <w:proofErr w:type="spellEnd"/>
      <w:r w:rsidRPr="00F46132">
        <w:rPr>
          <w:szCs w:val="24"/>
          <w:lang w:eastAsia="ar-SA"/>
        </w:rPr>
        <w:t>).</w:t>
      </w:r>
    </w:p>
    <w:p w14:paraId="064F287D" w14:textId="77777777" w:rsidR="00B6606C" w:rsidRPr="006D3302" w:rsidRDefault="00B6606C" w:rsidP="00AA1110">
      <w:pPr>
        <w:tabs>
          <w:tab w:val="left" w:pos="1134"/>
        </w:tabs>
        <w:suppressAutoHyphens/>
        <w:ind w:firstLine="720"/>
        <w:rPr>
          <w:szCs w:val="24"/>
          <w:lang w:eastAsia="ar-SA"/>
        </w:rPr>
      </w:pPr>
    </w:p>
    <w:p w14:paraId="064F287E" w14:textId="77777777" w:rsidR="002F7281" w:rsidRPr="006D3302" w:rsidRDefault="00EE605A" w:rsidP="00F46132">
      <w:pPr>
        <w:jc w:val="center"/>
        <w:rPr>
          <w:bCs/>
          <w:szCs w:val="24"/>
        </w:rPr>
      </w:pPr>
      <w:r>
        <w:rPr>
          <w:bCs/>
          <w:noProof/>
          <w:szCs w:val="24"/>
          <w:lang w:val="en-US"/>
        </w:rPr>
        <w:drawing>
          <wp:inline distT="0" distB="0" distL="0" distR="0" wp14:anchorId="064F2D48" wp14:editId="064F2D49">
            <wp:extent cx="4956175" cy="1676400"/>
            <wp:effectExtent l="0" t="0" r="0" b="0"/>
            <wp:docPr id="1276178383" name="Picture 1276178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6175" cy="1676400"/>
                    </a:xfrm>
                    <a:prstGeom prst="rect">
                      <a:avLst/>
                    </a:prstGeom>
                    <a:noFill/>
                  </pic:spPr>
                </pic:pic>
              </a:graphicData>
            </a:graphic>
          </wp:inline>
        </w:drawing>
      </w:r>
    </w:p>
    <w:p w14:paraId="064F287F" w14:textId="77777777" w:rsidR="002F7281" w:rsidRPr="006D3302" w:rsidRDefault="002F7281" w:rsidP="00AA1110">
      <w:pPr>
        <w:keepNext/>
        <w:rPr>
          <w:szCs w:val="24"/>
        </w:rPr>
      </w:pPr>
    </w:p>
    <w:p w14:paraId="064F2880" w14:textId="77777777" w:rsidR="002F7281" w:rsidRPr="00015957" w:rsidRDefault="00861922" w:rsidP="00AA1110">
      <w:pPr>
        <w:pStyle w:val="Caption"/>
        <w:jc w:val="center"/>
        <w:rPr>
          <w:i/>
          <w:color w:val="auto"/>
          <w:sz w:val="24"/>
          <w:szCs w:val="24"/>
        </w:rPr>
      </w:pPr>
      <w:r w:rsidRPr="00015957">
        <w:rPr>
          <w:noProof/>
          <w:color w:val="auto"/>
          <w:sz w:val="24"/>
          <w:szCs w:val="24"/>
        </w:rPr>
        <w:fldChar w:fldCharType="begin"/>
      </w:r>
      <w:r w:rsidR="002F7281" w:rsidRPr="00015957">
        <w:rPr>
          <w:noProof/>
          <w:color w:val="auto"/>
          <w:sz w:val="24"/>
          <w:szCs w:val="24"/>
        </w:rPr>
        <w:instrText xml:space="preserve"> SEQ pav. \* ARABIC </w:instrText>
      </w:r>
      <w:r w:rsidRPr="00015957">
        <w:rPr>
          <w:noProof/>
          <w:color w:val="auto"/>
          <w:sz w:val="24"/>
          <w:szCs w:val="24"/>
        </w:rPr>
        <w:fldChar w:fldCharType="separate"/>
      </w:r>
      <w:r w:rsidR="002F7281" w:rsidRPr="00015957">
        <w:rPr>
          <w:noProof/>
          <w:color w:val="auto"/>
          <w:sz w:val="24"/>
          <w:szCs w:val="24"/>
        </w:rPr>
        <w:t>2</w:t>
      </w:r>
      <w:r w:rsidRPr="00015957">
        <w:rPr>
          <w:noProof/>
          <w:color w:val="auto"/>
          <w:sz w:val="24"/>
          <w:szCs w:val="24"/>
        </w:rPr>
        <w:fldChar w:fldCharType="end"/>
      </w:r>
      <w:r w:rsidR="002F7281" w:rsidRPr="00015957">
        <w:rPr>
          <w:color w:val="auto"/>
          <w:sz w:val="24"/>
          <w:szCs w:val="24"/>
        </w:rPr>
        <w:t xml:space="preserve"> pav. Duomenų srautas tarp informacinių sistemų</w:t>
      </w:r>
    </w:p>
    <w:p w14:paraId="064F2881" w14:textId="77777777" w:rsidR="002F7281" w:rsidRPr="006D3302" w:rsidRDefault="002F7281" w:rsidP="00AA1110">
      <w:pPr>
        <w:rPr>
          <w:szCs w:val="24"/>
        </w:rPr>
      </w:pPr>
    </w:p>
    <w:p w14:paraId="064F2882" w14:textId="6A25A3C9" w:rsidR="005D585E" w:rsidRPr="005D585E" w:rsidRDefault="005D585E" w:rsidP="005D585E">
      <w:pPr>
        <w:ind w:firstLine="720"/>
        <w:rPr>
          <w:szCs w:val="24"/>
          <w:lang w:eastAsia="lt-LT"/>
        </w:rPr>
      </w:pPr>
      <w:r w:rsidRPr="005D585E">
        <w:rPr>
          <w:szCs w:val="24"/>
          <w:lang w:eastAsia="lt-LT"/>
        </w:rPr>
        <w:t xml:space="preserve">Integruota MIS ir kitos muitinės informacinės sistemos yra kuriamos vadovaujantis pagrindiniais SOA principais. Veiklos procesuose dalyvaujančios informacinės sistemos gali būti traktuojamos kaip informacinių paslaugų </w:t>
      </w:r>
      <w:proofErr w:type="spellStart"/>
      <w:r w:rsidR="007A49ED">
        <w:rPr>
          <w:szCs w:val="24"/>
          <w:lang w:eastAsia="lt-LT"/>
        </w:rPr>
        <w:t>Paslaugų</w:t>
      </w:r>
      <w:proofErr w:type="spellEnd"/>
      <w:r w:rsidR="007A49ED">
        <w:rPr>
          <w:szCs w:val="24"/>
          <w:lang w:eastAsia="lt-LT"/>
        </w:rPr>
        <w:t xml:space="preserve"> teikėjo</w:t>
      </w:r>
      <w:r w:rsidRPr="005D585E">
        <w:rPr>
          <w:szCs w:val="24"/>
          <w:lang w:eastAsia="lt-LT"/>
        </w:rPr>
        <w:t>s ir/arba jų naudotojos, kurios tarpusavyje keičiasi duomenimis, naudodamos iš anksto apibrėžtus ir tarpusavyje suderintus pranešimus bei ryšio protokolus. Toks architektūrinis sprendimas įgalina lanksčiai susieti sistemas, užtikrina jų autonomiškumą, naujų paslaugų komponavimą panaudojant jau esamas paslaugas.</w:t>
      </w:r>
    </w:p>
    <w:p w14:paraId="064F2883" w14:textId="77777777" w:rsidR="005D585E" w:rsidRPr="005D585E" w:rsidRDefault="005D585E" w:rsidP="005D585E">
      <w:pPr>
        <w:ind w:firstLine="720"/>
        <w:rPr>
          <w:szCs w:val="24"/>
          <w:lang w:eastAsia="lt-LT"/>
        </w:rPr>
      </w:pPr>
      <w:r w:rsidRPr="005D585E">
        <w:rPr>
          <w:szCs w:val="24"/>
          <w:lang w:eastAsia="lt-LT"/>
        </w:rPr>
        <w:t xml:space="preserve">Technologiniam SOA principų įgyvendinimui, kuriant Integruotą MIS ir kitas muitinės informacines sistemas, naudojama kompanijos </w:t>
      </w:r>
      <w:proofErr w:type="spellStart"/>
      <w:r w:rsidRPr="005D585E">
        <w:rPr>
          <w:szCs w:val="24"/>
          <w:lang w:eastAsia="lt-LT"/>
        </w:rPr>
        <w:t>Software</w:t>
      </w:r>
      <w:proofErr w:type="spellEnd"/>
      <w:r w:rsidRPr="005D585E">
        <w:rPr>
          <w:szCs w:val="24"/>
          <w:lang w:eastAsia="lt-LT"/>
        </w:rPr>
        <w:t xml:space="preserve"> AG sukurta </w:t>
      </w:r>
      <w:proofErr w:type="spellStart"/>
      <w:r w:rsidRPr="005D585E">
        <w:rPr>
          <w:i/>
          <w:iCs/>
          <w:szCs w:val="24"/>
          <w:lang w:eastAsia="lt-LT"/>
        </w:rPr>
        <w:t>webMethods</w:t>
      </w:r>
      <w:proofErr w:type="spellEnd"/>
      <w:r w:rsidRPr="005D585E">
        <w:rPr>
          <w:szCs w:val="24"/>
          <w:lang w:eastAsia="lt-LT"/>
        </w:rPr>
        <w:t xml:space="preserve"> jungiančioji programinė įranga. Jos panaudojimas ir leidžia įgyvendinti vieną iš pagrindinių architektūrinių principų – duomenų mainai tarp MIS informacinių posistemių vykdomi per jungiančiąją programinę įrangą. </w:t>
      </w:r>
    </w:p>
    <w:p w14:paraId="064F2884" w14:textId="77777777" w:rsidR="002F7281" w:rsidRPr="006D3302" w:rsidRDefault="005D585E" w:rsidP="005D585E">
      <w:pPr>
        <w:ind w:firstLine="720"/>
        <w:rPr>
          <w:szCs w:val="24"/>
          <w:lang w:eastAsia="lt-LT"/>
        </w:rPr>
      </w:pPr>
      <w:r w:rsidRPr="005D585E">
        <w:rPr>
          <w:szCs w:val="24"/>
          <w:lang w:eastAsia="lt-LT"/>
        </w:rPr>
        <w:t>Naujai kuriamas Integruotos MIS sąsajas galima suskirstyti į dvi grupes – tai sąsajos tarp vidinių Integruotos MIS posistemių (kitų muitinės informacinių sistemų) bei sąsajos su išorinėmis informacinėmis sistemomis. 3 paveiksle pavaizduota Integruotoje MIS įgyvendinta duomenų mainų tarp dviejų vidinių informacinių posistemių schema</w:t>
      </w:r>
      <w:r>
        <w:rPr>
          <w:szCs w:val="24"/>
          <w:lang w:eastAsia="lt-LT"/>
        </w:rPr>
        <w:t>.</w:t>
      </w:r>
    </w:p>
    <w:p w14:paraId="064F2885" w14:textId="77777777" w:rsidR="002F7281" w:rsidRPr="006D3302" w:rsidRDefault="002F7281" w:rsidP="00AA1110">
      <w:pPr>
        <w:autoSpaceDE w:val="0"/>
        <w:autoSpaceDN w:val="0"/>
        <w:adjustRightInd w:val="0"/>
        <w:ind w:firstLine="720"/>
        <w:rPr>
          <w:szCs w:val="24"/>
          <w:lang w:eastAsia="lt-LT"/>
        </w:rPr>
      </w:pPr>
    </w:p>
    <w:p w14:paraId="064F2886" w14:textId="77777777" w:rsidR="002F7281" w:rsidRPr="006D3302" w:rsidRDefault="00795599" w:rsidP="005D585E">
      <w:pPr>
        <w:keepNext/>
        <w:autoSpaceDE w:val="0"/>
        <w:autoSpaceDN w:val="0"/>
        <w:adjustRightInd w:val="0"/>
        <w:jc w:val="center"/>
        <w:rPr>
          <w:szCs w:val="24"/>
        </w:rPr>
      </w:pPr>
      <w:r>
        <w:rPr>
          <w:noProof/>
          <w:szCs w:val="24"/>
          <w:lang w:val="en-US"/>
        </w:rPr>
        <w:drawing>
          <wp:inline distT="0" distB="0" distL="0" distR="0" wp14:anchorId="064F2D4A" wp14:editId="7B52D956">
            <wp:extent cx="5607050" cy="3532040"/>
            <wp:effectExtent l="0" t="0" r="0" b="0"/>
            <wp:docPr id="3" name="Picture 3" descr="Sistemu integravim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stemu integravimas[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64994" cy="3568541"/>
                    </a:xfrm>
                    <a:prstGeom prst="rect">
                      <a:avLst/>
                    </a:prstGeom>
                    <a:noFill/>
                    <a:ln>
                      <a:noFill/>
                    </a:ln>
                  </pic:spPr>
                </pic:pic>
              </a:graphicData>
            </a:graphic>
          </wp:inline>
        </w:drawing>
      </w:r>
    </w:p>
    <w:p w14:paraId="064F2887" w14:textId="77777777" w:rsidR="002F7281" w:rsidRPr="00015957" w:rsidRDefault="00861922" w:rsidP="00AA1110">
      <w:pPr>
        <w:pStyle w:val="Caption"/>
        <w:jc w:val="center"/>
        <w:rPr>
          <w:i/>
          <w:color w:val="auto"/>
          <w:sz w:val="24"/>
          <w:szCs w:val="24"/>
        </w:rPr>
      </w:pPr>
      <w:r w:rsidRPr="00015957">
        <w:rPr>
          <w:noProof/>
          <w:color w:val="auto"/>
          <w:sz w:val="24"/>
          <w:szCs w:val="24"/>
        </w:rPr>
        <w:fldChar w:fldCharType="begin"/>
      </w:r>
      <w:r w:rsidR="002F7281" w:rsidRPr="00015957">
        <w:rPr>
          <w:noProof/>
          <w:color w:val="auto"/>
          <w:sz w:val="24"/>
          <w:szCs w:val="24"/>
        </w:rPr>
        <w:instrText xml:space="preserve"> SEQ pav. \* ARABIC </w:instrText>
      </w:r>
      <w:r w:rsidRPr="00015957">
        <w:rPr>
          <w:noProof/>
          <w:color w:val="auto"/>
          <w:sz w:val="24"/>
          <w:szCs w:val="24"/>
        </w:rPr>
        <w:fldChar w:fldCharType="separate"/>
      </w:r>
      <w:r w:rsidR="002F7281" w:rsidRPr="00015957">
        <w:rPr>
          <w:noProof/>
          <w:color w:val="auto"/>
          <w:sz w:val="24"/>
          <w:szCs w:val="24"/>
        </w:rPr>
        <w:t>3</w:t>
      </w:r>
      <w:r w:rsidRPr="00015957">
        <w:rPr>
          <w:noProof/>
          <w:color w:val="auto"/>
          <w:sz w:val="24"/>
          <w:szCs w:val="24"/>
        </w:rPr>
        <w:fldChar w:fldCharType="end"/>
      </w:r>
      <w:r w:rsidR="002F7281" w:rsidRPr="00015957">
        <w:rPr>
          <w:color w:val="auto"/>
          <w:sz w:val="24"/>
          <w:szCs w:val="24"/>
        </w:rPr>
        <w:t xml:space="preserve"> pav. Duomenų mainų tarp dviejų informacinių sistemų procesas</w:t>
      </w:r>
    </w:p>
    <w:p w14:paraId="3DB9E87E" w14:textId="6BC5B544" w:rsidR="00BE5ACD" w:rsidRPr="00F05096" w:rsidRDefault="00BE5ACD" w:rsidP="00BE5ACD">
      <w:pPr>
        <w:ind w:firstLine="720"/>
        <w:rPr>
          <w:szCs w:val="24"/>
          <w:lang w:eastAsia="lt-LT"/>
        </w:rPr>
      </w:pPr>
      <w:r w:rsidRPr="00F05096">
        <w:rPr>
          <w:szCs w:val="24"/>
          <w:lang w:eastAsia="lt-LT"/>
        </w:rPr>
        <w:t>Duomenų mainų tarp dviejų vidinių informacinių sistemų X ir Y procesą sudaro tokie žingsniai:</w:t>
      </w:r>
    </w:p>
    <w:p w14:paraId="2018F7DA" w14:textId="74A1A018" w:rsidR="00BE5ACD" w:rsidRPr="00F05096" w:rsidRDefault="00004917" w:rsidP="00BE5ACD">
      <w:pPr>
        <w:tabs>
          <w:tab w:val="left" w:pos="993"/>
        </w:tabs>
        <w:ind w:firstLine="720"/>
        <w:rPr>
          <w:szCs w:val="24"/>
          <w:lang w:eastAsia="lt-LT"/>
        </w:rPr>
      </w:pPr>
      <w:r>
        <w:rPr>
          <w:rFonts w:ascii="Wingdings" w:eastAsia="Wingdings" w:hAnsi="Wingdings" w:cs="Wingdings"/>
          <w:szCs w:val="24"/>
          <w:lang w:eastAsia="lt-LT"/>
        </w:rPr>
        <w:lastRenderedPageBreak/>
        <w:t>□</w:t>
      </w:r>
      <w:r w:rsidR="00BE5ACD" w:rsidRPr="00F05096">
        <w:rPr>
          <w:szCs w:val="24"/>
          <w:lang w:eastAsia="lt-LT"/>
        </w:rPr>
        <w:t xml:space="preserve"> sistema X paruošia pranešimą. Šiame pranešime yra ne tik duomenys, kuriuos norima perduoti sistemai Y, bet ir metaduomenys, aprašantys patį pranešimą. Juose nurodomas pranešimo unikalus identifikatorius (</w:t>
      </w:r>
      <w:proofErr w:type="spellStart"/>
      <w:r w:rsidR="00BE5ACD" w:rsidRPr="002436BE">
        <w:rPr>
          <w:i/>
          <w:iCs/>
          <w:szCs w:val="24"/>
          <w:lang w:eastAsia="lt-LT"/>
        </w:rPr>
        <w:t>DocID</w:t>
      </w:r>
      <w:proofErr w:type="spellEnd"/>
      <w:r w:rsidR="00BE5ACD" w:rsidRPr="00F05096">
        <w:rPr>
          <w:szCs w:val="24"/>
          <w:lang w:eastAsia="lt-LT"/>
        </w:rPr>
        <w:t>), vardas (</w:t>
      </w:r>
      <w:r w:rsidR="00BE5ACD" w:rsidRPr="002436BE">
        <w:rPr>
          <w:i/>
          <w:iCs/>
          <w:szCs w:val="24"/>
          <w:lang w:eastAsia="lt-LT"/>
        </w:rPr>
        <w:t>Name</w:t>
      </w:r>
      <w:r w:rsidR="00BE5ACD" w:rsidRPr="00F05096">
        <w:rPr>
          <w:szCs w:val="24"/>
          <w:lang w:eastAsia="lt-LT"/>
        </w:rPr>
        <w:t>), siuntėjas (</w:t>
      </w:r>
      <w:proofErr w:type="spellStart"/>
      <w:r w:rsidR="00BE5ACD" w:rsidRPr="002436BE">
        <w:rPr>
          <w:i/>
          <w:iCs/>
          <w:szCs w:val="24"/>
          <w:lang w:eastAsia="lt-LT"/>
        </w:rPr>
        <w:t>Sender</w:t>
      </w:r>
      <w:proofErr w:type="spellEnd"/>
      <w:r w:rsidR="00BE5ACD" w:rsidRPr="00F05096">
        <w:rPr>
          <w:szCs w:val="24"/>
          <w:lang w:eastAsia="lt-LT"/>
        </w:rPr>
        <w:t>), gavėjas (</w:t>
      </w:r>
      <w:proofErr w:type="spellStart"/>
      <w:r w:rsidR="002436BE" w:rsidRPr="002436BE">
        <w:rPr>
          <w:i/>
          <w:iCs/>
          <w:szCs w:val="24"/>
          <w:lang w:eastAsia="lt-LT"/>
        </w:rPr>
        <w:t>R</w:t>
      </w:r>
      <w:r w:rsidR="002436BE" w:rsidRPr="00431B86">
        <w:rPr>
          <w:i/>
        </w:rPr>
        <w:t>ecipient</w:t>
      </w:r>
      <w:proofErr w:type="spellEnd"/>
      <w:r w:rsidR="00BE5ACD" w:rsidRPr="00F05096">
        <w:rPr>
          <w:szCs w:val="24"/>
          <w:lang w:eastAsia="lt-LT"/>
        </w:rPr>
        <w:t xml:space="preserve">), tipas </w:t>
      </w:r>
      <w:r w:rsidR="00BE5ACD" w:rsidRPr="00F05096">
        <w:rPr>
          <w:szCs w:val="24"/>
        </w:rPr>
        <w:t xml:space="preserve">(elektroninio pranešimo tipas – unikalus pranešimo identifikatorius, naudojamas pranešimams atskirti </w:t>
      </w:r>
      <w:r w:rsidR="00BE5ACD" w:rsidRPr="00F05096">
        <w:rPr>
          <w:rStyle w:val="ui-provider"/>
          <w:szCs w:val="24"/>
        </w:rPr>
        <w:t xml:space="preserve">informacinių sistemų komunikavimo/bendradarbiavimo procese) </w:t>
      </w:r>
      <w:r w:rsidR="00BE5ACD" w:rsidRPr="00F05096">
        <w:rPr>
          <w:szCs w:val="24"/>
          <w:lang w:eastAsia="lt-LT"/>
        </w:rPr>
        <w:t>ir kt. Toks pranešimas perduodamas jungiančiajai programinei įrangai, iškviečiant atitinkamą žiniatinklio paslaugą (</w:t>
      </w:r>
      <w:proofErr w:type="spellStart"/>
      <w:r w:rsidR="00BE5ACD" w:rsidRPr="00F05096">
        <w:rPr>
          <w:i/>
          <w:iCs/>
          <w:szCs w:val="24"/>
          <w:lang w:eastAsia="lt-LT"/>
        </w:rPr>
        <w:t>storeDocuments</w:t>
      </w:r>
      <w:proofErr w:type="spellEnd"/>
      <w:r w:rsidR="00BE5ACD" w:rsidRPr="00F05096">
        <w:rPr>
          <w:szCs w:val="24"/>
          <w:lang w:eastAsia="lt-LT"/>
        </w:rPr>
        <w:t>);</w:t>
      </w:r>
    </w:p>
    <w:p w14:paraId="489A9748" w14:textId="7787A789" w:rsidR="00BE5ACD" w:rsidRPr="00F05096" w:rsidRDefault="00004917" w:rsidP="00BE5ACD">
      <w:pPr>
        <w:tabs>
          <w:tab w:val="left" w:pos="993"/>
        </w:tabs>
        <w:ind w:firstLine="720"/>
        <w:rPr>
          <w:szCs w:val="24"/>
          <w:lang w:eastAsia="lt-LT"/>
        </w:rPr>
      </w:pPr>
      <w:r w:rsidRPr="00DC20E8">
        <w:rPr>
          <w:rFonts w:ascii="Wingdings" w:eastAsia="Wingdings" w:hAnsi="Wingdings" w:cs="Wingdings"/>
          <w:szCs w:val="24"/>
          <w:lang w:eastAsia="lt-LT"/>
        </w:rPr>
        <w:t>□</w:t>
      </w:r>
      <w:r w:rsidR="00BE5ACD" w:rsidRPr="00F05096">
        <w:rPr>
          <w:szCs w:val="24"/>
          <w:lang w:eastAsia="lt-LT"/>
        </w:rPr>
        <w:t xml:space="preserve"> </w:t>
      </w:r>
      <w:r w:rsidR="00BE5ACD" w:rsidRPr="00600977">
        <w:rPr>
          <w:szCs w:val="24"/>
        </w:rPr>
        <w:t>jungiančioji programinė įranga analizuoja gautą pranešimą – tikrinama</w:t>
      </w:r>
      <w:r w:rsidR="00BE5ACD" w:rsidRPr="00F05096">
        <w:rPr>
          <w:szCs w:val="24"/>
          <w:lang w:eastAsia="lt-LT"/>
        </w:rPr>
        <w:t>,</w:t>
      </w:r>
      <w:r w:rsidR="00BE5ACD" w:rsidRPr="00600977">
        <w:rPr>
          <w:szCs w:val="24"/>
        </w:rPr>
        <w:t xml:space="preserve"> ar jo tipas yra registruotas sistemoje, ar jis atitinka atitinkamą struktūrą, nustatoma, kam tas pranešimas adresuotas ir kaip jį perduoti nurodytai sistemai. </w:t>
      </w:r>
      <w:r w:rsidR="00BE5ACD" w:rsidRPr="00F05096">
        <w:rPr>
          <w:szCs w:val="24"/>
          <w:lang w:eastAsia="lt-LT"/>
        </w:rPr>
        <w:t>Jei pranešimas atitinka nustatytus kriterijus, procesas vykdomas toliau;</w:t>
      </w:r>
    </w:p>
    <w:p w14:paraId="793839CD" w14:textId="2A33257D" w:rsidR="00BE5ACD" w:rsidRDefault="00004917" w:rsidP="00BE5ACD">
      <w:pPr>
        <w:tabs>
          <w:tab w:val="left" w:pos="993"/>
        </w:tabs>
        <w:ind w:firstLine="720"/>
        <w:rPr>
          <w:szCs w:val="24"/>
          <w:lang w:eastAsia="lt-LT"/>
        </w:rPr>
      </w:pPr>
      <w:r>
        <w:rPr>
          <w:rFonts w:ascii="Wingdings" w:eastAsia="Wingdings" w:hAnsi="Wingdings" w:cs="Wingdings"/>
          <w:szCs w:val="24"/>
          <w:lang w:eastAsia="lt-LT"/>
        </w:rPr>
        <w:t>□</w:t>
      </w:r>
      <w:r w:rsidR="00BE5ACD" w:rsidRPr="00F05096">
        <w:rPr>
          <w:szCs w:val="24"/>
          <w:lang w:eastAsia="lt-LT"/>
        </w:rPr>
        <w:t xml:space="preserve"> pranešimas išsaugomas lokalioje duomenų bazėje;</w:t>
      </w:r>
    </w:p>
    <w:p w14:paraId="4A93242D" w14:textId="0731E37C" w:rsidR="00BE5ACD" w:rsidRPr="00F05096" w:rsidRDefault="00004917" w:rsidP="00BE5ACD">
      <w:pPr>
        <w:tabs>
          <w:tab w:val="left" w:pos="993"/>
        </w:tabs>
        <w:ind w:firstLine="720"/>
        <w:rPr>
          <w:szCs w:val="24"/>
          <w:lang w:eastAsia="lt-LT"/>
        </w:rPr>
      </w:pPr>
      <w:r>
        <w:rPr>
          <w:rFonts w:ascii="Wingdings" w:eastAsia="Wingdings" w:hAnsi="Wingdings" w:cs="Wingdings"/>
          <w:szCs w:val="24"/>
          <w:lang w:eastAsia="lt-LT"/>
        </w:rPr>
        <w:t>□</w:t>
      </w:r>
      <w:r w:rsidR="00BE5ACD" w:rsidRPr="00F05096">
        <w:rPr>
          <w:szCs w:val="24"/>
          <w:lang w:eastAsia="lt-LT"/>
        </w:rPr>
        <w:t xml:space="preserve"> pranešimas išsaugomas elektroninių dokumentų ir pranešimų saugykloje, iškviečiant atitinkamą žiniatinklio paslaugą (</w:t>
      </w:r>
      <w:proofErr w:type="spellStart"/>
      <w:r w:rsidR="00BE5ACD" w:rsidRPr="00F05096">
        <w:rPr>
          <w:i/>
          <w:iCs/>
          <w:szCs w:val="24"/>
          <w:lang w:eastAsia="lt-LT"/>
        </w:rPr>
        <w:t>storeToRepository</w:t>
      </w:r>
      <w:proofErr w:type="spellEnd"/>
      <w:r w:rsidR="00BE5ACD" w:rsidRPr="00F05096">
        <w:rPr>
          <w:szCs w:val="24"/>
          <w:lang w:eastAsia="lt-LT"/>
        </w:rPr>
        <w:t>);</w:t>
      </w:r>
    </w:p>
    <w:p w14:paraId="28E4569B" w14:textId="1FF0D2EE" w:rsidR="00BE5ACD" w:rsidRPr="00F05096" w:rsidRDefault="00004917" w:rsidP="00BE5ACD">
      <w:pPr>
        <w:tabs>
          <w:tab w:val="left" w:pos="993"/>
        </w:tabs>
        <w:ind w:firstLine="720"/>
        <w:rPr>
          <w:szCs w:val="24"/>
          <w:lang w:eastAsia="lt-LT"/>
        </w:rPr>
      </w:pPr>
      <w:r>
        <w:rPr>
          <w:rFonts w:ascii="Wingdings" w:eastAsia="Wingdings" w:hAnsi="Wingdings" w:cs="Wingdings"/>
          <w:szCs w:val="24"/>
          <w:lang w:eastAsia="lt-LT"/>
        </w:rPr>
        <w:t>□</w:t>
      </w:r>
      <w:r w:rsidR="00BE5ACD" w:rsidRPr="00F05096">
        <w:rPr>
          <w:szCs w:val="24"/>
          <w:lang w:eastAsia="lt-LT"/>
        </w:rPr>
        <w:t xml:space="preserve"> nustatomas pranešimo perdavimo būdas ir atliekama jo transformacija, jei tokios reikia;</w:t>
      </w:r>
    </w:p>
    <w:p w14:paraId="5ADB500C" w14:textId="74D8C7DA" w:rsidR="00BE5ACD" w:rsidRPr="00F05096" w:rsidRDefault="00004917" w:rsidP="00BE5ACD">
      <w:pPr>
        <w:tabs>
          <w:tab w:val="left" w:pos="993"/>
        </w:tabs>
        <w:ind w:firstLine="720"/>
        <w:rPr>
          <w:szCs w:val="24"/>
          <w:lang w:eastAsia="lt-LT"/>
        </w:rPr>
      </w:pPr>
      <w:r>
        <w:rPr>
          <w:rFonts w:ascii="Wingdings" w:eastAsia="Wingdings" w:hAnsi="Wingdings" w:cs="Wingdings"/>
          <w:szCs w:val="24"/>
          <w:lang w:eastAsia="lt-LT"/>
        </w:rPr>
        <w:t>□</w:t>
      </w:r>
      <w:r w:rsidR="00BE5ACD" w:rsidRPr="00F05096">
        <w:rPr>
          <w:szCs w:val="24"/>
          <w:lang w:eastAsia="lt-LT"/>
        </w:rPr>
        <w:t xml:space="preserve"> pranešimas perduodamas sistemai Y, iškviečiant atitinkamą žiniatinklio paslaugą (</w:t>
      </w:r>
      <w:proofErr w:type="spellStart"/>
      <w:r w:rsidR="00BE5ACD" w:rsidRPr="00F05096">
        <w:rPr>
          <w:i/>
          <w:iCs/>
          <w:szCs w:val="24"/>
          <w:lang w:eastAsia="lt-LT"/>
        </w:rPr>
        <w:t>acceptMessage</w:t>
      </w:r>
      <w:proofErr w:type="spellEnd"/>
      <w:r w:rsidR="00BE5ACD" w:rsidRPr="00F05096">
        <w:rPr>
          <w:szCs w:val="24"/>
          <w:lang w:eastAsia="lt-LT"/>
        </w:rPr>
        <w:t>).</w:t>
      </w:r>
    </w:p>
    <w:p w14:paraId="188FB900" w14:textId="40BEC71F" w:rsidR="00BE5ACD" w:rsidRPr="00F05096" w:rsidRDefault="00BE5ACD" w:rsidP="002436BE">
      <w:pPr>
        <w:spacing w:line="20" w:lineRule="atLeast"/>
        <w:ind w:firstLine="720"/>
        <w:rPr>
          <w:szCs w:val="24"/>
          <w:lang w:eastAsia="lt-LT"/>
        </w:rPr>
      </w:pPr>
      <w:r w:rsidRPr="00F05096">
        <w:rPr>
          <w:szCs w:val="24"/>
          <w:lang w:eastAsia="lt-LT"/>
        </w:rPr>
        <w:t>Duomenų mainai tarp vidinių informacinių sistemų vyksta saugiame vidiniame tinkle, todėl jų autentifikavimui pakanka naudoti sistemai suteiktą vardą bei slaptažodį. Vidinių informacinių sistemų autorizavimas įgyvendintas jungiančiosios programinės įrangos priemonėmis, naudojant prieigos kontrolės sąrašus (</w:t>
      </w:r>
      <w:proofErr w:type="spellStart"/>
      <w:r w:rsidRPr="00F05096">
        <w:rPr>
          <w:i/>
          <w:iCs/>
          <w:szCs w:val="24"/>
          <w:lang w:eastAsia="lt-LT"/>
        </w:rPr>
        <w:t>access</w:t>
      </w:r>
      <w:proofErr w:type="spellEnd"/>
      <w:r w:rsidRPr="00F05096">
        <w:rPr>
          <w:i/>
          <w:iCs/>
          <w:szCs w:val="24"/>
          <w:lang w:eastAsia="lt-LT"/>
        </w:rPr>
        <w:t xml:space="preserve"> </w:t>
      </w:r>
      <w:proofErr w:type="spellStart"/>
      <w:r w:rsidRPr="00F05096">
        <w:rPr>
          <w:i/>
          <w:iCs/>
          <w:szCs w:val="24"/>
          <w:lang w:eastAsia="lt-LT"/>
        </w:rPr>
        <w:t>control</w:t>
      </w:r>
      <w:proofErr w:type="spellEnd"/>
      <w:r w:rsidRPr="00F05096">
        <w:rPr>
          <w:i/>
          <w:iCs/>
          <w:szCs w:val="24"/>
          <w:lang w:eastAsia="lt-LT"/>
        </w:rPr>
        <w:t xml:space="preserve"> </w:t>
      </w:r>
      <w:proofErr w:type="spellStart"/>
      <w:r w:rsidRPr="00F05096">
        <w:rPr>
          <w:i/>
          <w:iCs/>
          <w:szCs w:val="24"/>
          <w:lang w:eastAsia="lt-LT"/>
        </w:rPr>
        <w:t>list</w:t>
      </w:r>
      <w:proofErr w:type="spellEnd"/>
      <w:r w:rsidRPr="00F05096">
        <w:rPr>
          <w:szCs w:val="24"/>
          <w:lang w:eastAsia="lt-LT"/>
        </w:rPr>
        <w:t>), nurodant paslaugų aibę, susietą su kiekviena iš sistemų.</w:t>
      </w:r>
    </w:p>
    <w:p w14:paraId="4C6E7563" w14:textId="562AB4A3" w:rsidR="00BE5ACD" w:rsidRPr="00242D7D" w:rsidRDefault="00BE5ACD" w:rsidP="002436BE">
      <w:pPr>
        <w:ind w:firstLine="720"/>
        <w:rPr>
          <w:szCs w:val="24"/>
        </w:rPr>
      </w:pPr>
      <w:r w:rsidRPr="00F05096">
        <w:rPr>
          <w:szCs w:val="24"/>
          <w:lang w:eastAsia="lt-LT"/>
        </w:rPr>
        <w:t xml:space="preserve">Kuriant sąsajas su išorinėmis sistemomis, kiekvienai iš jų yra apibrėžiama žiniatinklio paslaugų aibė, kurią konkreti sistema gali naudoti.  </w:t>
      </w:r>
      <w:r w:rsidRPr="00F05096">
        <w:rPr>
          <w:szCs w:val="24"/>
        </w:rPr>
        <w:t xml:space="preserve">Duomenų mainams su išorinėmis IS arba išoriniame tinkle esančiomis MIS (tai muitinės klientams skirti muitinės paslaugų portalai) keliami padidinti saugos reikalavimai, kurie </w:t>
      </w:r>
      <w:r w:rsidRPr="00F05096">
        <w:rPr>
          <w:szCs w:val="24"/>
          <w:lang w:eastAsia="lt-LT"/>
        </w:rPr>
        <w:t>įgyvendinami atitinkamomis techninėmis ir jungiančiosios programinės įrangos priemonėmis. T</w:t>
      </w:r>
      <w:r w:rsidRPr="00F05096">
        <w:rPr>
          <w:szCs w:val="24"/>
        </w:rPr>
        <w:t>okioms sistemoms neleidžiama tiesiogiai iškviesti vidinių tinklinių paslaugų, jos gali komunikuoti su MIS tik naudodamos TLS (</w:t>
      </w:r>
      <w:proofErr w:type="spellStart"/>
      <w:r w:rsidRPr="00F05096">
        <w:rPr>
          <w:i/>
          <w:szCs w:val="24"/>
        </w:rPr>
        <w:t>Transport</w:t>
      </w:r>
      <w:proofErr w:type="spellEnd"/>
      <w:r w:rsidRPr="00F05096">
        <w:rPr>
          <w:i/>
          <w:szCs w:val="24"/>
        </w:rPr>
        <w:t xml:space="preserve"> </w:t>
      </w:r>
      <w:proofErr w:type="spellStart"/>
      <w:r w:rsidRPr="00F05096">
        <w:rPr>
          <w:i/>
          <w:szCs w:val="24"/>
        </w:rPr>
        <w:t>Layer</w:t>
      </w:r>
      <w:proofErr w:type="spellEnd"/>
      <w:r w:rsidRPr="00F05096">
        <w:rPr>
          <w:i/>
          <w:szCs w:val="24"/>
        </w:rPr>
        <w:t xml:space="preserve"> </w:t>
      </w:r>
      <w:proofErr w:type="spellStart"/>
      <w:r w:rsidRPr="00F05096">
        <w:rPr>
          <w:i/>
          <w:szCs w:val="24"/>
        </w:rPr>
        <w:t>Security</w:t>
      </w:r>
      <w:proofErr w:type="spellEnd"/>
      <w:r w:rsidRPr="00F05096">
        <w:rPr>
          <w:szCs w:val="24"/>
        </w:rPr>
        <w:t>) 1.2 (arba aukštesnės versijos) protokolą, pateikdamos reikalingą sertifikatą. Kuriant sąsajas su išorinėmis IS kiekvienai iš jų yra apibrėžiama tinklinių paslaugų aibė, kurią konkreti sistema gali naudoti. Šie saugos reikalavimai įgyvendinami atitinkamomis techninėmis ir jungiančiosios programinės įrangos priemonėmis. Principinė sąveikos su išorinėmis IS schema pavaizduota 4 pav.</w:t>
      </w:r>
    </w:p>
    <w:p w14:paraId="064F2891" w14:textId="77777777" w:rsidR="00414269" w:rsidRPr="00242D7D" w:rsidRDefault="00795599" w:rsidP="00AA1110">
      <w:pPr>
        <w:keepNext/>
        <w:spacing w:line="20" w:lineRule="atLeast"/>
        <w:contextualSpacing/>
        <w:rPr>
          <w:szCs w:val="24"/>
        </w:rPr>
      </w:pPr>
      <w:r>
        <w:rPr>
          <w:noProof/>
          <w:szCs w:val="24"/>
          <w:lang w:val="en-US"/>
        </w:rPr>
        <w:drawing>
          <wp:inline distT="0" distB="0" distL="0" distR="0" wp14:anchorId="064F2D4C" wp14:editId="064F2D4D">
            <wp:extent cx="604012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0120" cy="3657600"/>
                    </a:xfrm>
                    <a:prstGeom prst="rect">
                      <a:avLst/>
                    </a:prstGeom>
                    <a:noFill/>
                    <a:ln>
                      <a:noFill/>
                    </a:ln>
                  </pic:spPr>
                </pic:pic>
              </a:graphicData>
            </a:graphic>
          </wp:inline>
        </w:drawing>
      </w:r>
    </w:p>
    <w:p w14:paraId="064F2892" w14:textId="68115C5F" w:rsidR="00414269" w:rsidRPr="00D479C2" w:rsidRDefault="00861922" w:rsidP="00015957">
      <w:pPr>
        <w:spacing w:line="20" w:lineRule="atLeast"/>
        <w:jc w:val="center"/>
        <w:rPr>
          <w:b/>
          <w:szCs w:val="24"/>
        </w:rPr>
      </w:pPr>
      <w:r w:rsidRPr="00242D7D">
        <w:rPr>
          <w:b/>
          <w:szCs w:val="24"/>
        </w:rPr>
        <w:fldChar w:fldCharType="begin"/>
      </w:r>
      <w:r w:rsidR="00414269" w:rsidRPr="00242D7D">
        <w:rPr>
          <w:b/>
          <w:szCs w:val="24"/>
        </w:rPr>
        <w:instrText xml:space="preserve"> SEQ pav. \* ARABIC </w:instrText>
      </w:r>
      <w:r w:rsidRPr="00242D7D">
        <w:rPr>
          <w:b/>
          <w:szCs w:val="24"/>
        </w:rPr>
        <w:fldChar w:fldCharType="separate"/>
      </w:r>
      <w:r w:rsidR="00414269" w:rsidRPr="00242D7D">
        <w:rPr>
          <w:b/>
          <w:noProof/>
          <w:szCs w:val="24"/>
        </w:rPr>
        <w:t>4</w:t>
      </w:r>
      <w:r w:rsidRPr="00242D7D">
        <w:rPr>
          <w:b/>
          <w:szCs w:val="24"/>
        </w:rPr>
        <w:fldChar w:fldCharType="end"/>
      </w:r>
      <w:r w:rsidR="00414269" w:rsidRPr="00242D7D">
        <w:rPr>
          <w:b/>
          <w:szCs w:val="24"/>
        </w:rPr>
        <w:t xml:space="preserve"> pav. Sąveikos su išorinėmis sistemomis principinė schema</w:t>
      </w:r>
    </w:p>
    <w:p w14:paraId="064F2893" w14:textId="77777777" w:rsidR="00414269" w:rsidRDefault="00414269" w:rsidP="00AA1110">
      <w:pPr>
        <w:ind w:firstLine="720"/>
        <w:rPr>
          <w:rFonts w:eastAsia="Times New Roman"/>
          <w:szCs w:val="20"/>
          <w:lang w:eastAsia="lt-LT"/>
        </w:rPr>
      </w:pPr>
    </w:p>
    <w:p w14:paraId="064F2894" w14:textId="77777777" w:rsidR="004F68CF" w:rsidRDefault="004F68CF" w:rsidP="004F68CF">
      <w:pPr>
        <w:spacing w:line="20" w:lineRule="atLeast"/>
        <w:ind w:firstLine="720"/>
        <w:rPr>
          <w:szCs w:val="24"/>
        </w:rPr>
      </w:pPr>
      <w:r w:rsidRPr="004F68CF">
        <w:rPr>
          <w:szCs w:val="24"/>
        </w:rPr>
        <w:lastRenderedPageBreak/>
        <w:t xml:space="preserve">Išorinės informacinės sistemos, naudodamos TLS 1.2 protokolą, per išorinę ugniasienę gali pasiekti tik jungiančiąją programinę įrangą, esančią DMZ zonoje ir veikiančią specialiu </w:t>
      </w:r>
      <w:r w:rsidRPr="00504175">
        <w:rPr>
          <w:i/>
          <w:szCs w:val="24"/>
        </w:rPr>
        <w:t>Reverse</w:t>
      </w:r>
      <w:r w:rsidRPr="004F68CF">
        <w:rPr>
          <w:szCs w:val="24"/>
        </w:rPr>
        <w:t xml:space="preserve"> </w:t>
      </w:r>
      <w:proofErr w:type="spellStart"/>
      <w:r w:rsidRPr="00504175">
        <w:rPr>
          <w:i/>
          <w:szCs w:val="24"/>
        </w:rPr>
        <w:t>Gateway</w:t>
      </w:r>
      <w:proofErr w:type="spellEnd"/>
      <w:r w:rsidRPr="004F68CF">
        <w:rPr>
          <w:szCs w:val="24"/>
        </w:rPr>
        <w:t xml:space="preserve"> režimu. Šioje aplinkoje jokios tinklinės paslaugos nėra įdiegtos, ji naudojama tik saugumo užtikrinimui. Išorinės informacinės sistemoms kreipinys yra perduodamas jungiančiajai programinei įrangai, veikiančiai vidinėje aplinkoje. Čia patikrinama ar besikreipianti sistema turi teisę iškviesti nurodytą tinklinę paslaugą. Jei visi saugos reikalavimai yra tenkinami, kreipinys yra analizuojamas, transformuojamas į reikalaujamą formatą, ir vidinė jungiančioji programinė įranga inicijuoja pranešimo apdorojimo procesą taip, lyg šis pranešimas būtų gautas iš vidinės sistemos. Savo ruožtu, jungiančioji programinė įranga išorinei informacinei sistemai perduoda duomenis, naudodama duomenų mainų specifikacijoje apibrėžtą ryšio protokolą bei tinklines paslaugas.</w:t>
      </w:r>
    </w:p>
    <w:p w14:paraId="064F2895" w14:textId="77777777" w:rsidR="00414269" w:rsidRDefault="004F68CF" w:rsidP="004F68CF">
      <w:pPr>
        <w:spacing w:line="20" w:lineRule="atLeast"/>
        <w:ind w:firstLine="720"/>
        <w:rPr>
          <w:szCs w:val="24"/>
        </w:rPr>
      </w:pPr>
      <w:r w:rsidRPr="004F68CF">
        <w:rPr>
          <w:szCs w:val="24"/>
        </w:rPr>
        <w:t>5 paveiksle pateikta bendra Integruotos MIS posistemių (transakcinių sistemų), kitų muitinės ir išorinių informacinių sistemų integravimo schema</w:t>
      </w:r>
      <w:r w:rsidR="00414269" w:rsidRPr="00242D7D">
        <w:rPr>
          <w:szCs w:val="24"/>
        </w:rPr>
        <w:t>.</w:t>
      </w:r>
    </w:p>
    <w:p w14:paraId="064F2896" w14:textId="2AE65444" w:rsidR="005F1625" w:rsidRDefault="0036197D" w:rsidP="00F942EA">
      <w:pPr>
        <w:spacing w:line="20" w:lineRule="atLeast"/>
        <w:ind w:firstLine="720"/>
        <w:jc w:val="center"/>
        <w:rPr>
          <w:szCs w:val="24"/>
        </w:rPr>
      </w:pPr>
      <w:r>
        <w:rPr>
          <w:noProof/>
          <w:szCs w:val="24"/>
        </w:rPr>
        <w:drawing>
          <wp:inline distT="0" distB="0" distL="0" distR="0" wp14:anchorId="1680E698" wp14:editId="1D4CB48D">
            <wp:extent cx="6390005" cy="4439920"/>
            <wp:effectExtent l="0" t="0" r="0" b="0"/>
            <wp:docPr id="1202156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56886" name="Picture 1202156886"/>
                    <pic:cNvPicPr/>
                  </pic:nvPicPr>
                  <pic:blipFill>
                    <a:blip r:embed="rId18">
                      <a:extLst>
                        <a:ext uri="{28A0092B-C50C-407E-A947-70E740481C1C}">
                          <a14:useLocalDpi xmlns:a14="http://schemas.microsoft.com/office/drawing/2010/main" val="0"/>
                        </a:ext>
                      </a:extLst>
                    </a:blip>
                    <a:stretch>
                      <a:fillRect/>
                    </a:stretch>
                  </pic:blipFill>
                  <pic:spPr>
                    <a:xfrm>
                      <a:off x="0" y="0"/>
                      <a:ext cx="6390005" cy="4439920"/>
                    </a:xfrm>
                    <a:prstGeom prst="rect">
                      <a:avLst/>
                    </a:prstGeom>
                  </pic:spPr>
                </pic:pic>
              </a:graphicData>
            </a:graphic>
          </wp:inline>
        </w:drawing>
      </w:r>
    </w:p>
    <w:p w14:paraId="064F2898" w14:textId="77777777" w:rsidR="00414269" w:rsidRDefault="00861922" w:rsidP="005F1625">
      <w:pPr>
        <w:ind w:firstLine="720"/>
        <w:jc w:val="center"/>
        <w:rPr>
          <w:szCs w:val="24"/>
          <w:lang w:eastAsia="lt-LT"/>
        </w:rPr>
      </w:pPr>
      <w:r w:rsidRPr="00242D7D">
        <w:rPr>
          <w:b/>
          <w:szCs w:val="24"/>
        </w:rPr>
        <w:fldChar w:fldCharType="begin"/>
      </w:r>
      <w:r w:rsidR="00414269" w:rsidRPr="00242D7D">
        <w:rPr>
          <w:b/>
          <w:szCs w:val="24"/>
        </w:rPr>
        <w:instrText xml:space="preserve"> SEQ pav. \* ARABIC </w:instrText>
      </w:r>
      <w:r w:rsidRPr="00242D7D">
        <w:rPr>
          <w:b/>
          <w:szCs w:val="24"/>
        </w:rPr>
        <w:fldChar w:fldCharType="separate"/>
      </w:r>
      <w:r w:rsidR="00414269" w:rsidRPr="00242D7D">
        <w:rPr>
          <w:b/>
          <w:noProof/>
          <w:szCs w:val="24"/>
        </w:rPr>
        <w:t>5</w:t>
      </w:r>
      <w:r w:rsidRPr="00242D7D">
        <w:rPr>
          <w:b/>
          <w:szCs w:val="24"/>
        </w:rPr>
        <w:fldChar w:fldCharType="end"/>
      </w:r>
      <w:r w:rsidR="00414269" w:rsidRPr="00242D7D">
        <w:rPr>
          <w:b/>
          <w:szCs w:val="24"/>
        </w:rPr>
        <w:t xml:space="preserve"> pav. Informacinių sistemų integravimo schema</w:t>
      </w:r>
    </w:p>
    <w:p w14:paraId="064F2899" w14:textId="77777777" w:rsidR="00414269" w:rsidRPr="006D3302" w:rsidRDefault="00414269" w:rsidP="00AA1110">
      <w:pPr>
        <w:ind w:firstLine="720"/>
        <w:rPr>
          <w:szCs w:val="24"/>
          <w:lang w:eastAsia="lt-LT"/>
        </w:rPr>
      </w:pPr>
    </w:p>
    <w:p w14:paraId="064F289A" w14:textId="31502086" w:rsidR="00414269" w:rsidRPr="006D3302" w:rsidRDefault="00414269" w:rsidP="00AA1110">
      <w:pPr>
        <w:ind w:firstLine="720"/>
        <w:rPr>
          <w:szCs w:val="24"/>
          <w:lang w:eastAsia="lt-LT"/>
        </w:rPr>
      </w:pPr>
      <w:r w:rsidRPr="006D3302">
        <w:rPr>
          <w:szCs w:val="24"/>
          <w:lang w:eastAsia="ar-SA"/>
        </w:rPr>
        <w:t>Remiantis konceptualiu Integruotos MIS architektūros modeliu,</w:t>
      </w:r>
      <w:r w:rsidR="00B53B6D">
        <w:rPr>
          <w:szCs w:val="24"/>
          <w:lang w:eastAsia="ar-SA"/>
        </w:rPr>
        <w:t xml:space="preserve"> muitinės informacinės sistemos</w:t>
      </w:r>
      <w:r w:rsidRPr="006D3302">
        <w:rPr>
          <w:szCs w:val="24"/>
          <w:lang w:eastAsia="ar-SA"/>
        </w:rPr>
        <w:t xml:space="preserve"> turi būti kuriamos ir diegiamos tokiu principu, kad informacijos mainai ir veiklos procesai būtų suderinti tiek pačioje muitinėje, tiek tarp muitinės ir valstybės institucijų ir kitų trečiųjų šalių (</w:t>
      </w:r>
      <w:r>
        <w:rPr>
          <w:szCs w:val="24"/>
          <w:lang w:eastAsia="ar-SA"/>
        </w:rPr>
        <w:t>6</w:t>
      </w:r>
      <w:r w:rsidRPr="006D3302">
        <w:rPr>
          <w:szCs w:val="24"/>
          <w:lang w:eastAsia="ar-SA"/>
        </w:rPr>
        <w:t xml:space="preserve"> pav.).</w:t>
      </w:r>
    </w:p>
    <w:p w14:paraId="064F289B" w14:textId="77777777" w:rsidR="00414269" w:rsidRPr="006D3302" w:rsidRDefault="00795599" w:rsidP="00A44ECE">
      <w:pPr>
        <w:ind w:left="720"/>
        <w:jc w:val="center"/>
        <w:rPr>
          <w:szCs w:val="24"/>
          <w:lang w:eastAsia="lt-LT"/>
        </w:rPr>
      </w:pPr>
      <w:r>
        <w:rPr>
          <w:noProof/>
          <w:szCs w:val="24"/>
          <w:lang w:val="en-US"/>
        </w:rPr>
        <w:lastRenderedPageBreak/>
        <w:drawing>
          <wp:inline distT="0" distB="0" distL="0" distR="0" wp14:anchorId="064F2D50" wp14:editId="27A641C9">
            <wp:extent cx="5679334" cy="3970020"/>
            <wp:effectExtent l="0" t="0" r="0" b="0"/>
            <wp:docPr id="6" name="Picture 6" descr="MIS koncepcinis modelis - 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S koncepcinis modelis - L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83793" cy="3973137"/>
                    </a:xfrm>
                    <a:prstGeom prst="rect">
                      <a:avLst/>
                    </a:prstGeom>
                    <a:noFill/>
                    <a:ln>
                      <a:noFill/>
                    </a:ln>
                  </pic:spPr>
                </pic:pic>
              </a:graphicData>
            </a:graphic>
          </wp:inline>
        </w:drawing>
      </w:r>
    </w:p>
    <w:p w14:paraId="064F289C" w14:textId="77777777" w:rsidR="00414269" w:rsidRPr="006D3302" w:rsidRDefault="005F1625" w:rsidP="00A44ECE">
      <w:pPr>
        <w:ind w:left="1070"/>
        <w:jc w:val="center"/>
        <w:rPr>
          <w:szCs w:val="24"/>
          <w:lang w:eastAsia="lt-LT"/>
        </w:rPr>
      </w:pPr>
      <w:r>
        <w:rPr>
          <w:b/>
          <w:bCs/>
          <w:szCs w:val="24"/>
        </w:rPr>
        <w:t xml:space="preserve">6 </w:t>
      </w:r>
      <w:r w:rsidR="00414269" w:rsidRPr="006D3302">
        <w:rPr>
          <w:b/>
          <w:bCs/>
          <w:szCs w:val="24"/>
        </w:rPr>
        <w:t>pav. Konceptualusis Integruotos MIS architektūros modelis</w:t>
      </w:r>
    </w:p>
    <w:p w14:paraId="064F289E" w14:textId="480C9FED" w:rsidR="002D4F4B" w:rsidRDefault="001A35B8" w:rsidP="00FB0540">
      <w:pPr>
        <w:numPr>
          <w:ilvl w:val="2"/>
          <w:numId w:val="172"/>
        </w:numPr>
        <w:tabs>
          <w:tab w:val="num" w:pos="1276"/>
        </w:tabs>
        <w:rPr>
          <w:b/>
          <w:szCs w:val="24"/>
        </w:rPr>
      </w:pPr>
      <w:r w:rsidRPr="006D3302">
        <w:rPr>
          <w:b/>
          <w:szCs w:val="24"/>
        </w:rPr>
        <w:t>Muitinės deklaracijų apdorojimo sistema (</w:t>
      </w:r>
      <w:r w:rsidR="00144AD0">
        <w:rPr>
          <w:b/>
          <w:szCs w:val="24"/>
        </w:rPr>
        <w:t>s-</w:t>
      </w:r>
      <w:r w:rsidRPr="006D3302">
        <w:rPr>
          <w:b/>
          <w:szCs w:val="24"/>
        </w:rPr>
        <w:t>MDAS)</w:t>
      </w:r>
    </w:p>
    <w:p w14:paraId="1E93DFFC" w14:textId="56B4E995" w:rsidR="00047CF9" w:rsidRPr="00343797" w:rsidRDefault="00144AD0" w:rsidP="00FB0540">
      <w:pPr>
        <w:numPr>
          <w:ilvl w:val="3"/>
          <w:numId w:val="172"/>
        </w:numPr>
        <w:tabs>
          <w:tab w:val="num" w:pos="1560"/>
        </w:tabs>
        <w:rPr>
          <w:b/>
          <w:szCs w:val="24"/>
        </w:rPr>
      </w:pPr>
      <w:r w:rsidRPr="00343797">
        <w:t xml:space="preserve">Integruotos MIS Importo ir eksporto deklaracijų apdorojimo posistemis (toliau – s-MDAS) buvo sukurtas Muitinės deklaracijų apdorojimo sistemos vystymo metu, </w:t>
      </w:r>
      <w:r w:rsidR="00903A31" w:rsidRPr="00343797">
        <w:t xml:space="preserve">vadovaujantis </w:t>
      </w:r>
      <w:r w:rsidR="005804C2" w:rsidRPr="00343797">
        <w:t>teisės aktų</w:t>
      </w:r>
      <w:r w:rsidR="00DE2EAD" w:rsidRPr="00343797">
        <w:t xml:space="preserve">, FSS </w:t>
      </w:r>
      <w:r w:rsidR="005804C2" w:rsidRPr="00343797">
        <w:t xml:space="preserve">ir </w:t>
      </w:r>
      <w:r w:rsidR="0038503A" w:rsidRPr="00343797">
        <w:t xml:space="preserve">DDNA </w:t>
      </w:r>
      <w:r w:rsidR="00343797" w:rsidRPr="00343797">
        <w:t>dokument</w:t>
      </w:r>
      <w:r w:rsidR="00DF3A22">
        <w:t>ais</w:t>
      </w:r>
      <w:r w:rsidR="00766C76">
        <w:t>,</w:t>
      </w:r>
      <w:r w:rsidR="00067194">
        <w:t xml:space="preserve"> ir </w:t>
      </w:r>
      <w:r w:rsidR="00D22E5F">
        <w:t>įdiegtas 20</w:t>
      </w:r>
      <w:r w:rsidR="00A40F92">
        <w:t>09 metais</w:t>
      </w:r>
      <w:r w:rsidRPr="00343797">
        <w:t xml:space="preserve">. </w:t>
      </w:r>
    </w:p>
    <w:p w14:paraId="064F28A1" w14:textId="0D3398E8" w:rsidR="000B7525" w:rsidRPr="000B7525" w:rsidRDefault="000B7525" w:rsidP="00856F69">
      <w:pPr>
        <w:numPr>
          <w:ilvl w:val="3"/>
          <w:numId w:val="172"/>
        </w:numPr>
        <w:tabs>
          <w:tab w:val="num" w:pos="1560"/>
        </w:tabs>
        <w:rPr>
          <w:b/>
          <w:szCs w:val="24"/>
        </w:rPr>
      </w:pPr>
      <w:r>
        <w:t>Šiuo metu s-MDAS laikinai naudojama:</w:t>
      </w:r>
    </w:p>
    <w:p w14:paraId="064F28A3" w14:textId="19D2390E" w:rsidR="000B7525" w:rsidRPr="000871F6" w:rsidRDefault="004155A2" w:rsidP="00922318">
      <w:pPr>
        <w:numPr>
          <w:ilvl w:val="4"/>
          <w:numId w:val="172"/>
        </w:numPr>
        <w:tabs>
          <w:tab w:val="num" w:pos="1985"/>
          <w:tab w:val="left" w:pos="2835"/>
        </w:tabs>
        <w:rPr>
          <w:b/>
          <w:szCs w:val="24"/>
        </w:rPr>
      </w:pPr>
      <w:r>
        <w:t>joje</w:t>
      </w:r>
      <w:r w:rsidR="000B7525">
        <w:t xml:space="preserve"> įformintų importo</w:t>
      </w:r>
      <w:r w:rsidR="0058171E">
        <w:t>,</w:t>
      </w:r>
      <w:r w:rsidR="000B7525">
        <w:t xml:space="preserve"> deklaracijų </w:t>
      </w:r>
      <w:r>
        <w:t xml:space="preserve">tvarkymui </w:t>
      </w:r>
      <w:r w:rsidR="002F2301">
        <w:t xml:space="preserve">išleidus prekes </w:t>
      </w:r>
      <w:r w:rsidR="007D5080">
        <w:t>(</w:t>
      </w:r>
      <w:r>
        <w:t>po jų muitinio įforminimo</w:t>
      </w:r>
      <w:r w:rsidR="007D5080">
        <w:t>)</w:t>
      </w:r>
      <w:r>
        <w:t>;</w:t>
      </w:r>
    </w:p>
    <w:p w14:paraId="064F28A4" w14:textId="16FB0014" w:rsidR="000B7525" w:rsidRPr="003A54DC" w:rsidRDefault="004155A2">
      <w:pPr>
        <w:numPr>
          <w:ilvl w:val="4"/>
          <w:numId w:val="172"/>
        </w:numPr>
        <w:tabs>
          <w:tab w:val="num" w:pos="1985"/>
          <w:tab w:val="left" w:pos="2835"/>
        </w:tabs>
        <w:rPr>
          <w:b/>
          <w:szCs w:val="24"/>
        </w:rPr>
      </w:pPr>
      <w:r>
        <w:t xml:space="preserve">joje įformintų </w:t>
      </w:r>
      <w:r w:rsidR="000B7525">
        <w:t xml:space="preserve">deklaracijų </w:t>
      </w:r>
      <w:r>
        <w:t>peržiūrai.</w:t>
      </w:r>
    </w:p>
    <w:p w14:paraId="064F28A5" w14:textId="448BE6E7" w:rsidR="00C0051B" w:rsidRPr="009A77B0" w:rsidRDefault="00C0051B" w:rsidP="003A54DC">
      <w:pPr>
        <w:numPr>
          <w:ilvl w:val="3"/>
          <w:numId w:val="172"/>
        </w:numPr>
        <w:rPr>
          <w:b/>
          <w:szCs w:val="24"/>
        </w:rPr>
      </w:pPr>
      <w:r w:rsidRPr="003A54DC">
        <w:rPr>
          <w:b/>
        </w:rPr>
        <w:t>s-MDAS</w:t>
      </w:r>
      <w:r w:rsidR="00A12A95" w:rsidRPr="003A54DC">
        <w:rPr>
          <w:b/>
        </w:rPr>
        <w:t xml:space="preserve"> </w:t>
      </w:r>
      <w:r w:rsidRPr="006D3302">
        <w:t xml:space="preserve">duomenys kaupiami Importo ir eksporto deklaracijų duomenų bazėje. Ją sudaro operatyvių duomenų bazė, duomenų archyvas, kuriose naudojama </w:t>
      </w:r>
      <w:proofErr w:type="spellStart"/>
      <w:r w:rsidRPr="003A54DC">
        <w:rPr>
          <w:i/>
        </w:rPr>
        <w:t>Oracle</w:t>
      </w:r>
      <w:proofErr w:type="spellEnd"/>
      <w:r w:rsidRPr="006D3302">
        <w:t xml:space="preserve"> DBVS, ir elektroninių dokumentų saugykla, kurioje </w:t>
      </w:r>
      <w:r w:rsidRPr="003F2710">
        <w:t>kaupiami elektroniniai dokumentai bei jų metaduomenys. Elektroniniai dokumentai saugomi fail</w:t>
      </w:r>
      <w:r w:rsidR="00461DE4">
        <w:t>ų</w:t>
      </w:r>
      <w:r w:rsidRPr="003F2710">
        <w:t xml:space="preserve"> sistemoje, o metaduomenys – </w:t>
      </w:r>
      <w:proofErr w:type="spellStart"/>
      <w:r w:rsidRPr="003A54DC">
        <w:rPr>
          <w:i/>
        </w:rPr>
        <w:t>Oracle</w:t>
      </w:r>
      <w:proofErr w:type="spellEnd"/>
      <w:r w:rsidRPr="003F2710">
        <w:t xml:space="preserve"> duomenų bazėje. Operatyvių duomenų bazė, duomenų saugykla ir elektroninių dokumentų saugykla veikia atskirose tarnybinėse stotyse.</w:t>
      </w:r>
    </w:p>
    <w:p w14:paraId="1C2FC0C5" w14:textId="77777777" w:rsidR="00AD00D2" w:rsidRDefault="00AD00D2" w:rsidP="009A028E">
      <w:pPr>
        <w:ind w:left="1817"/>
        <w:rPr>
          <w:b/>
          <w:szCs w:val="24"/>
        </w:rPr>
      </w:pPr>
    </w:p>
    <w:p w14:paraId="064F28A8" w14:textId="77777777" w:rsidR="00EB6D98" w:rsidRDefault="001D0275" w:rsidP="00922318">
      <w:pPr>
        <w:numPr>
          <w:ilvl w:val="2"/>
          <w:numId w:val="172"/>
        </w:numPr>
        <w:rPr>
          <w:b/>
          <w:szCs w:val="24"/>
        </w:rPr>
      </w:pPr>
      <w:r>
        <w:rPr>
          <w:b/>
          <w:szCs w:val="24"/>
        </w:rPr>
        <w:t xml:space="preserve">išmanioji </w:t>
      </w:r>
      <w:r w:rsidR="00661648" w:rsidRPr="006D3302">
        <w:rPr>
          <w:b/>
          <w:szCs w:val="24"/>
        </w:rPr>
        <w:t>Muitinės deklaracijų apdorojimo sistema (</w:t>
      </w:r>
      <w:proofErr w:type="spellStart"/>
      <w:r>
        <w:rPr>
          <w:b/>
          <w:szCs w:val="24"/>
        </w:rPr>
        <w:t>i</w:t>
      </w:r>
      <w:r w:rsidR="00661648" w:rsidRPr="006D3302">
        <w:rPr>
          <w:b/>
          <w:szCs w:val="24"/>
        </w:rPr>
        <w:t>MDAS</w:t>
      </w:r>
      <w:proofErr w:type="spellEnd"/>
      <w:r w:rsidR="00661648" w:rsidRPr="006D3302">
        <w:rPr>
          <w:b/>
          <w:szCs w:val="24"/>
        </w:rPr>
        <w:t>)</w:t>
      </w:r>
    </w:p>
    <w:p w14:paraId="3707C14D" w14:textId="24AC8615" w:rsidR="003F2710" w:rsidRPr="003F2710" w:rsidRDefault="00071F93" w:rsidP="00922318">
      <w:pPr>
        <w:numPr>
          <w:ilvl w:val="3"/>
          <w:numId w:val="172"/>
        </w:numPr>
        <w:tabs>
          <w:tab w:val="num" w:pos="1701"/>
        </w:tabs>
        <w:rPr>
          <w:b/>
        </w:rPr>
      </w:pPr>
      <w:r w:rsidRPr="003F2710">
        <w:t xml:space="preserve">Muitinės deklaracijų apdorojimo sistemos vystymo metu palaipsniui buvo </w:t>
      </w:r>
      <w:r w:rsidR="00561EB7">
        <w:t>atsisakoma</w:t>
      </w:r>
      <w:r w:rsidRPr="003F2710">
        <w:t xml:space="preserve"> </w:t>
      </w:r>
      <w:r w:rsidR="007F0A46" w:rsidRPr="003F2710">
        <w:t>s-</w:t>
      </w:r>
      <w:r w:rsidRPr="003F2710">
        <w:t xml:space="preserve">MDAS </w:t>
      </w:r>
      <w:r w:rsidR="00561EB7">
        <w:t>funkcijų ir sukurta</w:t>
      </w:r>
      <w:r w:rsidR="001B0A49">
        <w:t xml:space="preserve"> </w:t>
      </w:r>
      <w:proofErr w:type="spellStart"/>
      <w:r w:rsidRPr="003F2710">
        <w:t>iMDAS</w:t>
      </w:r>
      <w:proofErr w:type="spellEnd"/>
      <w:r w:rsidRPr="003F2710">
        <w:t xml:space="preserve">, kurioje atsižvelgiant į teisės aktų pokyčius bei e-prekybos paketo įgyvendinimą, buvo atnaujintos </w:t>
      </w:r>
      <w:r>
        <w:t xml:space="preserve">importo, eksporto (reeksporto), laikinojo saugojimo deklaracijų struktūros, muitinio įforminimo procesas, sukurtos naujos funkcijos, įgyvendintas </w:t>
      </w:r>
      <w:r w:rsidR="00FB2212">
        <w:t>TAX FREE</w:t>
      </w:r>
      <w:r>
        <w:t xml:space="preserve"> deklaracijų apdorojimas</w:t>
      </w:r>
      <w:r w:rsidR="00BE15C0">
        <w:t xml:space="preserve">, </w:t>
      </w:r>
      <w:r w:rsidR="008C2B29">
        <w:t xml:space="preserve">išplėsta </w:t>
      </w:r>
      <w:r w:rsidR="58420235" w:rsidRPr="00BF44EE">
        <w:rPr>
          <w:rFonts w:eastAsia="Times New Roman"/>
          <w:color w:val="000000" w:themeColor="text1"/>
        </w:rPr>
        <w:t>Elektroninių pranešimų ir dokumentų saugykl</w:t>
      </w:r>
      <w:r w:rsidR="008C2B29" w:rsidRPr="00BF44EE">
        <w:rPr>
          <w:rFonts w:eastAsia="Times New Roman"/>
          <w:color w:val="000000" w:themeColor="text1"/>
        </w:rPr>
        <w:t>a</w:t>
      </w:r>
      <w:r w:rsidR="58420235" w:rsidRPr="00BF44EE">
        <w:rPr>
          <w:rFonts w:eastAsia="Times New Roman"/>
          <w:color w:val="000000" w:themeColor="text1"/>
        </w:rPr>
        <w:t xml:space="preserve"> </w:t>
      </w:r>
      <w:r w:rsidR="00E43CB9" w:rsidRPr="00BF44EE">
        <w:rPr>
          <w:rFonts w:eastAsia="Times New Roman"/>
          <w:color w:val="000000" w:themeColor="text1"/>
        </w:rPr>
        <w:t>MRS</w:t>
      </w:r>
      <w:r w:rsidR="008D4E4D">
        <w:t>.</w:t>
      </w:r>
      <w:r w:rsidR="00F6684F">
        <w:t xml:space="preserve"> </w:t>
      </w:r>
      <w:proofErr w:type="spellStart"/>
      <w:r w:rsidR="00F6684F">
        <w:t>iMDAS</w:t>
      </w:r>
      <w:proofErr w:type="spellEnd"/>
      <w:r w:rsidR="00F6684F">
        <w:t xml:space="preserve"> </w:t>
      </w:r>
      <w:r w:rsidR="000441C9">
        <w:t>įdiegta</w:t>
      </w:r>
      <w:r w:rsidR="00F6684F">
        <w:t xml:space="preserve"> 2021 m.</w:t>
      </w:r>
      <w:r w:rsidR="00387291">
        <w:t>,</w:t>
      </w:r>
      <w:r w:rsidR="0082129E">
        <w:t xml:space="preserve"> pradiniame etape apdoroj</w:t>
      </w:r>
      <w:r w:rsidR="002B4C0F">
        <w:t>o</w:t>
      </w:r>
      <w:r w:rsidR="0082129E">
        <w:t xml:space="preserve"> mažos vertės ir smulkių prekių siuntų išleidimo į laisvą apyvartą muitinės deklaracijas</w:t>
      </w:r>
      <w:r w:rsidR="002B4C0F">
        <w:t>.</w:t>
      </w:r>
      <w:r w:rsidR="00561EB7">
        <w:t xml:space="preserve"> </w:t>
      </w:r>
      <w:proofErr w:type="spellStart"/>
      <w:r w:rsidR="00561EB7">
        <w:t>iMDAS</w:t>
      </w:r>
      <w:proofErr w:type="spellEnd"/>
      <w:r w:rsidR="00561EB7">
        <w:t xml:space="preserve"> funkcionalumas buvo palaipsniui plečiamas.  </w:t>
      </w:r>
    </w:p>
    <w:p w14:paraId="064F28AC" w14:textId="3F9AA8C9" w:rsidR="002712C4" w:rsidRPr="009A028E" w:rsidRDefault="002712C4" w:rsidP="00922318">
      <w:pPr>
        <w:numPr>
          <w:ilvl w:val="3"/>
          <w:numId w:val="172"/>
        </w:numPr>
        <w:tabs>
          <w:tab w:val="num" w:pos="1560"/>
        </w:tabs>
        <w:rPr>
          <w:b/>
          <w:szCs w:val="24"/>
        </w:rPr>
      </w:pPr>
      <w:proofErr w:type="spellStart"/>
      <w:r w:rsidRPr="00312642">
        <w:rPr>
          <w:b/>
        </w:rPr>
        <w:t>iMDAS</w:t>
      </w:r>
      <w:proofErr w:type="spellEnd"/>
      <w:r w:rsidRPr="006D3302">
        <w:t xml:space="preserve"> apdoroja:</w:t>
      </w:r>
    </w:p>
    <w:p w14:paraId="064F28AD" w14:textId="04CFE6DF" w:rsidR="00312642" w:rsidRPr="009A028E" w:rsidRDefault="00312642" w:rsidP="00922318">
      <w:pPr>
        <w:numPr>
          <w:ilvl w:val="4"/>
          <w:numId w:val="172"/>
        </w:numPr>
        <w:tabs>
          <w:tab w:val="num" w:pos="1985"/>
          <w:tab w:val="left" w:pos="2835"/>
        </w:tabs>
        <w:rPr>
          <w:b/>
          <w:szCs w:val="24"/>
        </w:rPr>
      </w:pPr>
      <w:r w:rsidRPr="00101D06">
        <w:rPr>
          <w:color w:val="000000"/>
        </w:rPr>
        <w:t xml:space="preserve">mažos vertės ir smulkių prekių siuntų </w:t>
      </w:r>
      <w:r>
        <w:t>importo muitinės deklaracijų</w:t>
      </w:r>
      <w:r w:rsidR="008519FC">
        <w:t xml:space="preserve"> duomenis</w:t>
      </w:r>
      <w:r>
        <w:t xml:space="preserve"> (H7</w:t>
      </w:r>
      <w:r w:rsidR="00042FF7">
        <w:t xml:space="preserve"> duomenų rinkinys</w:t>
      </w:r>
      <w:r>
        <w:t>);</w:t>
      </w:r>
    </w:p>
    <w:p w14:paraId="064F28AE" w14:textId="39973107" w:rsidR="00312642" w:rsidRPr="009A028E" w:rsidRDefault="00312642" w:rsidP="00922318">
      <w:pPr>
        <w:numPr>
          <w:ilvl w:val="4"/>
          <w:numId w:val="172"/>
        </w:numPr>
        <w:tabs>
          <w:tab w:val="num" w:pos="1985"/>
          <w:tab w:val="left" w:pos="2835"/>
        </w:tabs>
        <w:rPr>
          <w:b/>
          <w:szCs w:val="24"/>
        </w:rPr>
      </w:pPr>
      <w:r w:rsidRPr="00101D06">
        <w:rPr>
          <w:color w:val="000000"/>
        </w:rPr>
        <w:t xml:space="preserve">paštu atsiunčiamų prekių </w:t>
      </w:r>
      <w:r>
        <w:t xml:space="preserve">importo muitinės deklaracijų </w:t>
      </w:r>
      <w:r w:rsidR="008519FC">
        <w:t>duomenis</w:t>
      </w:r>
      <w:r w:rsidR="0079405B">
        <w:t xml:space="preserve"> </w:t>
      </w:r>
      <w:r>
        <w:t>(H6</w:t>
      </w:r>
      <w:r w:rsidR="00042FF7">
        <w:t xml:space="preserve"> duomenų rinkinys</w:t>
      </w:r>
      <w:r>
        <w:t>);</w:t>
      </w:r>
    </w:p>
    <w:p w14:paraId="064F28AF" w14:textId="7ED6567D" w:rsidR="0036348C" w:rsidRPr="002E3B6E" w:rsidRDefault="0036348C" w:rsidP="00922318">
      <w:pPr>
        <w:numPr>
          <w:ilvl w:val="4"/>
          <w:numId w:val="172"/>
        </w:numPr>
        <w:tabs>
          <w:tab w:val="num" w:pos="1985"/>
          <w:tab w:val="left" w:pos="2835"/>
        </w:tabs>
        <w:rPr>
          <w:b/>
          <w:szCs w:val="24"/>
        </w:rPr>
      </w:pPr>
      <w:r w:rsidRPr="006D3302">
        <w:t>laikinojo saugojimo deklaracijų</w:t>
      </w:r>
      <w:r w:rsidR="005D1310">
        <w:t xml:space="preserve"> </w:t>
      </w:r>
      <w:r w:rsidR="008519FC">
        <w:t>duomenis</w:t>
      </w:r>
      <w:r>
        <w:t>;</w:t>
      </w:r>
    </w:p>
    <w:p w14:paraId="064F28B0" w14:textId="422B5FE7" w:rsidR="00312642" w:rsidRPr="002E3B6E" w:rsidRDefault="00312642" w:rsidP="00922318">
      <w:pPr>
        <w:numPr>
          <w:ilvl w:val="4"/>
          <w:numId w:val="172"/>
        </w:numPr>
        <w:tabs>
          <w:tab w:val="num" w:pos="1985"/>
          <w:tab w:val="left" w:pos="2835"/>
        </w:tabs>
        <w:rPr>
          <w:b/>
          <w:szCs w:val="24"/>
        </w:rPr>
      </w:pPr>
      <w:r w:rsidRPr="135D2FA0">
        <w:rPr>
          <w:rFonts w:eastAsia="Times New Roman"/>
          <w:szCs w:val="24"/>
        </w:rPr>
        <w:lastRenderedPageBreak/>
        <w:t>standartinių importo deklaracijų, įskaitant pagal leidimą atlikti centralizuotą muitinį įforminimą pateiktas deklaracijas</w:t>
      </w:r>
      <w:r w:rsidR="008519FC">
        <w:rPr>
          <w:rFonts w:eastAsia="Times New Roman"/>
          <w:szCs w:val="24"/>
        </w:rPr>
        <w:t xml:space="preserve">, </w:t>
      </w:r>
      <w:r w:rsidR="008519FC">
        <w:t>duomenis</w:t>
      </w:r>
      <w:r>
        <w:t>;</w:t>
      </w:r>
    </w:p>
    <w:p w14:paraId="064F28B2" w14:textId="0800285B" w:rsidR="002A36A3" w:rsidRPr="001D0865" w:rsidRDefault="00E97F30" w:rsidP="00922318">
      <w:pPr>
        <w:numPr>
          <w:ilvl w:val="4"/>
          <w:numId w:val="172"/>
        </w:numPr>
        <w:tabs>
          <w:tab w:val="num" w:pos="1985"/>
          <w:tab w:val="left" w:pos="2835"/>
        </w:tabs>
        <w:rPr>
          <w:b/>
          <w:szCs w:val="24"/>
        </w:rPr>
      </w:pPr>
      <w:r>
        <w:t>k</w:t>
      </w:r>
      <w:r w:rsidRPr="004F5413">
        <w:t>itų ES valstybių narių importo deklaracijų prekių pateikimo muitinės įstaigoje</w:t>
      </w:r>
      <w:r w:rsidR="002E3B6E">
        <w:t xml:space="preserve"> </w:t>
      </w:r>
      <w:r w:rsidR="008519FC">
        <w:t>duomenis</w:t>
      </w:r>
      <w:r>
        <w:t>;</w:t>
      </w:r>
    </w:p>
    <w:p w14:paraId="064F28B3" w14:textId="77777777" w:rsidR="0036348C" w:rsidRPr="002E3B6E" w:rsidRDefault="001D0865" w:rsidP="00922318">
      <w:pPr>
        <w:numPr>
          <w:ilvl w:val="4"/>
          <w:numId w:val="172"/>
        </w:numPr>
        <w:tabs>
          <w:tab w:val="num" w:pos="1985"/>
          <w:tab w:val="left" w:pos="2835"/>
        </w:tabs>
        <w:rPr>
          <w:b/>
          <w:szCs w:val="24"/>
        </w:rPr>
      </w:pPr>
      <w:r>
        <w:rPr>
          <w:rFonts w:eastAsia="Times New Roman"/>
          <w:szCs w:val="24"/>
        </w:rPr>
        <w:t>p</w:t>
      </w:r>
      <w:r w:rsidR="0036348C">
        <w:rPr>
          <w:rFonts w:eastAsia="Times New Roman"/>
          <w:szCs w:val="24"/>
        </w:rPr>
        <w:t>apildomų i</w:t>
      </w:r>
      <w:r w:rsidR="0036348C" w:rsidRPr="135D2FA0">
        <w:rPr>
          <w:rFonts w:eastAsia="Times New Roman"/>
          <w:szCs w:val="24"/>
        </w:rPr>
        <w:t>mporto deklaracijų, įskaitant pagal leidimą atlikti centralizuotą muitinį įforminimą pateiktas deklaracijas</w:t>
      </w:r>
      <w:r w:rsidR="008519FC">
        <w:rPr>
          <w:rFonts w:eastAsia="Times New Roman"/>
          <w:szCs w:val="24"/>
        </w:rPr>
        <w:t xml:space="preserve">, </w:t>
      </w:r>
      <w:r w:rsidR="008519FC">
        <w:t>duomenis</w:t>
      </w:r>
      <w:r w:rsidR="0036348C">
        <w:rPr>
          <w:rFonts w:eastAsia="Times New Roman"/>
          <w:szCs w:val="24"/>
        </w:rPr>
        <w:t>;</w:t>
      </w:r>
    </w:p>
    <w:p w14:paraId="064F28B4" w14:textId="271F6A8E" w:rsidR="0036348C" w:rsidRPr="002E3B6E" w:rsidRDefault="001D0865" w:rsidP="00922318">
      <w:pPr>
        <w:numPr>
          <w:ilvl w:val="4"/>
          <w:numId w:val="172"/>
        </w:numPr>
        <w:tabs>
          <w:tab w:val="num" w:pos="1985"/>
          <w:tab w:val="left" w:pos="2835"/>
        </w:tabs>
        <w:rPr>
          <w:b/>
          <w:szCs w:val="24"/>
        </w:rPr>
      </w:pPr>
      <w:r>
        <w:t>k</w:t>
      </w:r>
      <w:r w:rsidRPr="004F5413">
        <w:t xml:space="preserve">itų ES valstybių narių </w:t>
      </w:r>
      <w:r>
        <w:t xml:space="preserve">papildomų </w:t>
      </w:r>
      <w:r w:rsidRPr="004F5413">
        <w:t>importo deklaracijų prekių pateikimo muitinės įstaigoje</w:t>
      </w:r>
      <w:r w:rsidR="002E3B6E">
        <w:t xml:space="preserve"> </w:t>
      </w:r>
      <w:r w:rsidR="008519FC">
        <w:t>duomenis</w:t>
      </w:r>
      <w:r>
        <w:t>;</w:t>
      </w:r>
    </w:p>
    <w:p w14:paraId="064F28B5" w14:textId="0CD8E3A2" w:rsidR="002A36A3" w:rsidRPr="00ED2469" w:rsidRDefault="002A36A3" w:rsidP="00922318">
      <w:pPr>
        <w:numPr>
          <w:ilvl w:val="4"/>
          <w:numId w:val="172"/>
        </w:numPr>
        <w:tabs>
          <w:tab w:val="num" w:pos="1985"/>
          <w:tab w:val="left" w:pos="2835"/>
        </w:tabs>
        <w:rPr>
          <w:b/>
          <w:szCs w:val="24"/>
        </w:rPr>
      </w:pPr>
      <w:r>
        <w:t xml:space="preserve">standartinių eksporto </w:t>
      </w:r>
      <w:r w:rsidR="001D0865">
        <w:t>(</w:t>
      </w:r>
      <w:r>
        <w:t>reeksporto</w:t>
      </w:r>
      <w:r w:rsidR="001D0865">
        <w:t>)</w:t>
      </w:r>
      <w:r>
        <w:t xml:space="preserve"> deklaracijų, </w:t>
      </w:r>
      <w:r w:rsidRPr="135D2FA0">
        <w:rPr>
          <w:rFonts w:eastAsia="Times New Roman"/>
          <w:szCs w:val="24"/>
        </w:rPr>
        <w:t>įskaitant pagal leidimą atlikti centralizuotą muitinį įforminimą pateiktas deklaracijas</w:t>
      </w:r>
      <w:r w:rsidR="008519FC">
        <w:rPr>
          <w:rFonts w:eastAsia="Times New Roman"/>
          <w:szCs w:val="24"/>
        </w:rPr>
        <w:t xml:space="preserve">, </w:t>
      </w:r>
      <w:r w:rsidR="008519FC">
        <w:t>duomenis</w:t>
      </w:r>
      <w:r w:rsidRPr="135D2FA0">
        <w:rPr>
          <w:rFonts w:eastAsia="Times New Roman"/>
          <w:szCs w:val="24"/>
        </w:rPr>
        <w:t>;</w:t>
      </w:r>
    </w:p>
    <w:p w14:paraId="064F28B6" w14:textId="03B6B447" w:rsidR="001D0865" w:rsidRPr="009A028E" w:rsidRDefault="001D0865" w:rsidP="00922318">
      <w:pPr>
        <w:numPr>
          <w:ilvl w:val="4"/>
          <w:numId w:val="172"/>
        </w:numPr>
        <w:tabs>
          <w:tab w:val="num" w:pos="1985"/>
          <w:tab w:val="left" w:pos="2835"/>
        </w:tabs>
        <w:rPr>
          <w:b/>
          <w:szCs w:val="24"/>
        </w:rPr>
      </w:pPr>
      <w:r>
        <w:t>k</w:t>
      </w:r>
      <w:r w:rsidRPr="004F5413">
        <w:t xml:space="preserve">itų ES valstybių narių eksporto </w:t>
      </w:r>
      <w:r>
        <w:t xml:space="preserve">(reeksporto) </w:t>
      </w:r>
      <w:r w:rsidRPr="004F5413">
        <w:t xml:space="preserve">deklaracijų </w:t>
      </w:r>
      <w:r w:rsidR="00BB3618">
        <w:t>išvežimo</w:t>
      </w:r>
      <w:r w:rsidRPr="004F5413">
        <w:t xml:space="preserve"> muitinės įstaigoje</w:t>
      </w:r>
      <w:r w:rsidR="008519FC">
        <w:t>, duomenis</w:t>
      </w:r>
      <w:r w:rsidRPr="004F5413">
        <w:t>;</w:t>
      </w:r>
    </w:p>
    <w:p w14:paraId="064F28B7" w14:textId="77A162F0" w:rsidR="002A36A3" w:rsidRPr="009A028E" w:rsidRDefault="002A36A3" w:rsidP="00922318">
      <w:pPr>
        <w:numPr>
          <w:ilvl w:val="4"/>
          <w:numId w:val="172"/>
        </w:numPr>
        <w:tabs>
          <w:tab w:val="num" w:pos="1985"/>
          <w:tab w:val="left" w:pos="2835"/>
        </w:tabs>
        <w:rPr>
          <w:b/>
          <w:szCs w:val="24"/>
        </w:rPr>
      </w:pPr>
      <w:r>
        <w:t>pranešimų apie reeksportą</w:t>
      </w:r>
      <w:r w:rsidR="00ED2469">
        <w:t xml:space="preserve"> </w:t>
      </w:r>
      <w:r w:rsidR="008519FC">
        <w:t>duomenis</w:t>
      </w:r>
      <w:r>
        <w:t>;</w:t>
      </w:r>
    </w:p>
    <w:p w14:paraId="064F28B8" w14:textId="055D8E06" w:rsidR="006C2F24" w:rsidRPr="009A028E" w:rsidRDefault="006C2F24" w:rsidP="00922318">
      <w:pPr>
        <w:numPr>
          <w:ilvl w:val="4"/>
          <w:numId w:val="172"/>
        </w:numPr>
        <w:tabs>
          <w:tab w:val="num" w:pos="1985"/>
          <w:tab w:val="left" w:pos="2835"/>
        </w:tabs>
        <w:rPr>
          <w:b/>
          <w:szCs w:val="24"/>
        </w:rPr>
      </w:pPr>
      <w:r>
        <w:t>eksporto manifestų</w:t>
      </w:r>
      <w:r w:rsidR="00ED2469">
        <w:t xml:space="preserve"> </w:t>
      </w:r>
      <w:r w:rsidR="008519FC">
        <w:t>duomenis</w:t>
      </w:r>
      <w:r>
        <w:t>;</w:t>
      </w:r>
    </w:p>
    <w:p w14:paraId="064F28BA" w14:textId="0133A12C" w:rsidR="006C2F24" w:rsidRPr="001D0865" w:rsidRDefault="006C2F24" w:rsidP="00922318">
      <w:pPr>
        <w:numPr>
          <w:ilvl w:val="4"/>
          <w:numId w:val="172"/>
        </w:numPr>
        <w:tabs>
          <w:tab w:val="num" w:pos="1985"/>
          <w:tab w:val="left" w:pos="2835"/>
        </w:tabs>
        <w:rPr>
          <w:b/>
          <w:szCs w:val="24"/>
        </w:rPr>
      </w:pPr>
      <w:r>
        <w:t>išvežimo bendrųjų deklaracijų</w:t>
      </w:r>
      <w:r w:rsidR="00ED2469">
        <w:t xml:space="preserve"> </w:t>
      </w:r>
      <w:r w:rsidR="008519FC">
        <w:t>duomenis</w:t>
      </w:r>
      <w:r>
        <w:t>;</w:t>
      </w:r>
    </w:p>
    <w:p w14:paraId="064F28BB" w14:textId="193B1C08" w:rsidR="006C2F24" w:rsidRPr="009A028E" w:rsidRDefault="00E97F30" w:rsidP="00922318">
      <w:pPr>
        <w:numPr>
          <w:ilvl w:val="4"/>
          <w:numId w:val="172"/>
        </w:numPr>
        <w:tabs>
          <w:tab w:val="num" w:pos="1985"/>
          <w:tab w:val="left" w:pos="2835"/>
          <w:tab w:val="left" w:pos="2977"/>
        </w:tabs>
        <w:rPr>
          <w:b/>
          <w:szCs w:val="24"/>
        </w:rPr>
      </w:pPr>
      <w:r>
        <w:t xml:space="preserve">asmenų deklaracijų: </w:t>
      </w:r>
      <w:r w:rsidR="006C2F24">
        <w:t xml:space="preserve">keleivio, </w:t>
      </w:r>
      <w:r w:rsidR="00F203D4">
        <w:t xml:space="preserve">žodinių, </w:t>
      </w:r>
      <w:r w:rsidR="006C2F24">
        <w:t>grynųjų pinigų</w:t>
      </w:r>
      <w:r w:rsidR="00F203D4">
        <w:t xml:space="preserve"> ir</w:t>
      </w:r>
      <w:r w:rsidR="0023616A">
        <w:t xml:space="preserve"> g</w:t>
      </w:r>
      <w:r w:rsidR="0023616A" w:rsidRPr="0023616A">
        <w:t>rynųjų pinigų atskleidimo deklaracij</w:t>
      </w:r>
      <w:r w:rsidR="0023616A">
        <w:t>ų</w:t>
      </w:r>
      <w:r w:rsidR="00ED2469">
        <w:t xml:space="preserve"> </w:t>
      </w:r>
      <w:r w:rsidR="008519FC">
        <w:t>duomenis</w:t>
      </w:r>
      <w:r w:rsidR="006C2F24">
        <w:t>;</w:t>
      </w:r>
    </w:p>
    <w:p w14:paraId="064F28BC" w14:textId="40009C01" w:rsidR="002A36A3" w:rsidRPr="009A028E" w:rsidRDefault="00FB2212" w:rsidP="00922318">
      <w:pPr>
        <w:numPr>
          <w:ilvl w:val="4"/>
          <w:numId w:val="172"/>
        </w:numPr>
        <w:tabs>
          <w:tab w:val="num" w:pos="2127"/>
          <w:tab w:val="left" w:pos="2835"/>
          <w:tab w:val="left" w:pos="2977"/>
        </w:tabs>
        <w:rPr>
          <w:b/>
          <w:szCs w:val="24"/>
        </w:rPr>
      </w:pPr>
      <w:r>
        <w:t>TAX FREE</w:t>
      </w:r>
      <w:r w:rsidR="00FA38D1">
        <w:t xml:space="preserve"> deklaracijų</w:t>
      </w:r>
      <w:r w:rsidR="00E97F30">
        <w:t>,</w:t>
      </w:r>
      <w:r w:rsidR="00F13E88">
        <w:t xml:space="preserve"> </w:t>
      </w:r>
      <w:r w:rsidR="00FA38D1">
        <w:t>skirt</w:t>
      </w:r>
      <w:r w:rsidR="00E97F30">
        <w:t>ų</w:t>
      </w:r>
      <w:r w:rsidR="00FA38D1">
        <w:t xml:space="preserve">  muitinio tikrinimo rezultatams žymėti, </w:t>
      </w:r>
      <w:r w:rsidR="008519FC">
        <w:t>duomenis</w:t>
      </w:r>
      <w:r w:rsidR="00F13E88">
        <w:t xml:space="preserve"> </w:t>
      </w:r>
      <w:r w:rsidR="00FA38D1">
        <w:t>bei pačius tikrinimo rezultatus;</w:t>
      </w:r>
    </w:p>
    <w:p w14:paraId="064F28BE" w14:textId="717C27BC" w:rsidR="00EE605A" w:rsidRDefault="00FA38D1" w:rsidP="00922318">
      <w:pPr>
        <w:numPr>
          <w:ilvl w:val="4"/>
          <w:numId w:val="172"/>
        </w:numPr>
        <w:tabs>
          <w:tab w:val="num" w:pos="2127"/>
          <w:tab w:val="left" w:pos="2835"/>
          <w:tab w:val="left" w:pos="2977"/>
        </w:tabs>
        <w:rPr>
          <w:b/>
          <w:szCs w:val="24"/>
        </w:rPr>
      </w:pPr>
      <w:r w:rsidRPr="006D3302">
        <w:t>susijusi</w:t>
      </w:r>
      <w:r w:rsidR="0036348C">
        <w:t>us</w:t>
      </w:r>
      <w:r w:rsidRPr="006D3302">
        <w:t xml:space="preserve"> elektronini</w:t>
      </w:r>
      <w:r w:rsidR="0036348C">
        <w:t>us</w:t>
      </w:r>
      <w:r w:rsidRPr="006D3302">
        <w:t xml:space="preserve"> pranešim</w:t>
      </w:r>
      <w:r w:rsidR="0036348C">
        <w:t>us</w:t>
      </w:r>
      <w:r w:rsidRPr="006D3302">
        <w:t>.</w:t>
      </w:r>
    </w:p>
    <w:p w14:paraId="478D414F" w14:textId="1BC26041" w:rsidR="00FC2A5C" w:rsidRPr="00FC2A5C" w:rsidRDefault="00E37142" w:rsidP="00922318">
      <w:pPr>
        <w:numPr>
          <w:ilvl w:val="3"/>
          <w:numId w:val="172"/>
        </w:numPr>
        <w:tabs>
          <w:tab w:val="left" w:pos="1985"/>
          <w:tab w:val="num" w:pos="2127"/>
        </w:tabs>
        <w:rPr>
          <w:b/>
          <w:szCs w:val="24"/>
        </w:rPr>
      </w:pPr>
      <w:r w:rsidRPr="003F2710">
        <w:t xml:space="preserve">Reikalavimai išorinių naudotojų prisijungimui prie </w:t>
      </w:r>
      <w:proofErr w:type="spellStart"/>
      <w:r w:rsidRPr="003F2710">
        <w:t>iMDAS</w:t>
      </w:r>
      <w:proofErr w:type="spellEnd"/>
      <w:r w:rsidRPr="003F2710">
        <w:t xml:space="preserve"> sistemos bei reikalavimai pranešimams, kurių pagrindu vykdomi duomenų mainai tarp </w:t>
      </w:r>
      <w:proofErr w:type="spellStart"/>
      <w:r w:rsidRPr="003F2710">
        <w:t>iMDAS</w:t>
      </w:r>
      <w:proofErr w:type="spellEnd"/>
      <w:r w:rsidRPr="003F2710">
        <w:t xml:space="preserve"> ir verslo sistemų paskelbti </w:t>
      </w:r>
      <w:proofErr w:type="spellStart"/>
      <w:r w:rsidRPr="003F2710">
        <w:t>iMDAS</w:t>
      </w:r>
      <w:proofErr w:type="spellEnd"/>
      <w:r w:rsidRPr="003F2710">
        <w:t xml:space="preserve"> kliento sąsajos specifikacijoje (</w:t>
      </w:r>
      <w:proofErr w:type="spellStart"/>
      <w:r w:rsidRPr="003F2710">
        <w:t>iMDAS</w:t>
      </w:r>
      <w:proofErr w:type="spellEnd"/>
      <w:r w:rsidRPr="003F2710">
        <w:t xml:space="preserve">-CLIENT-IS) LM tinklapyje adresu </w:t>
      </w:r>
      <w:hyperlink r:id="rId20" w:history="1">
        <w:r w:rsidRPr="006B10F0">
          <w:rPr>
            <w:rStyle w:val="Hyperlink"/>
          </w:rPr>
          <w:t>https://muitine.lrv.lt</w:t>
        </w:r>
      </w:hyperlink>
      <w:r w:rsidR="009478AD">
        <w:t>.</w:t>
      </w:r>
      <w:r>
        <w:t xml:space="preserve"> </w:t>
      </w:r>
    </w:p>
    <w:p w14:paraId="064F28BF" w14:textId="20F27546" w:rsidR="002A36A3" w:rsidRPr="00312642" w:rsidRDefault="00FA38D1" w:rsidP="00922318">
      <w:pPr>
        <w:numPr>
          <w:ilvl w:val="3"/>
          <w:numId w:val="172"/>
        </w:numPr>
        <w:tabs>
          <w:tab w:val="left" w:pos="1985"/>
          <w:tab w:val="num" w:pos="2127"/>
        </w:tabs>
        <w:rPr>
          <w:b/>
        </w:rPr>
      </w:pPr>
      <w:proofErr w:type="spellStart"/>
      <w:r w:rsidRPr="006D3302">
        <w:rPr>
          <w:b/>
        </w:rPr>
        <w:t>iMDAS</w:t>
      </w:r>
      <w:proofErr w:type="spellEnd"/>
      <w:r w:rsidRPr="006D3302">
        <w:t xml:space="preserve"> duomenys, nurodyti 1.3.</w:t>
      </w:r>
      <w:r w:rsidR="00F23F3A">
        <w:t>4</w:t>
      </w:r>
      <w:r w:rsidRPr="006D3302">
        <w:t>.</w:t>
      </w:r>
      <w:r w:rsidR="00EA274E">
        <w:t>2</w:t>
      </w:r>
      <w:r w:rsidRPr="006D3302">
        <w:t xml:space="preserve"> p., kaupiami duomenų bazėse (naudojama: </w:t>
      </w:r>
      <w:proofErr w:type="spellStart"/>
      <w:r w:rsidRPr="006D3302">
        <w:rPr>
          <w:i/>
          <w:iCs/>
        </w:rPr>
        <w:t>ElasticSearch</w:t>
      </w:r>
      <w:proofErr w:type="spellEnd"/>
      <w:r w:rsidRPr="006D3302">
        <w:t>,</w:t>
      </w:r>
      <w:r w:rsidR="00793FB7">
        <w:t xml:space="preserve"> </w:t>
      </w:r>
      <w:proofErr w:type="spellStart"/>
      <w:r w:rsidRPr="006D3302">
        <w:rPr>
          <w:i/>
          <w:iCs/>
        </w:rPr>
        <w:t>Mongo</w:t>
      </w:r>
      <w:proofErr w:type="spellEnd"/>
      <w:r w:rsidRPr="006D3302">
        <w:rPr>
          <w:i/>
          <w:iCs/>
        </w:rPr>
        <w:t xml:space="preserve">, </w:t>
      </w:r>
      <w:proofErr w:type="spellStart"/>
      <w:r w:rsidRPr="006D3302">
        <w:rPr>
          <w:i/>
          <w:iCs/>
        </w:rPr>
        <w:t>Oracle</w:t>
      </w:r>
      <w:proofErr w:type="spellEnd"/>
      <w:r w:rsidRPr="006D3302">
        <w:rPr>
          <w:i/>
          <w:iCs/>
        </w:rPr>
        <w:t>,</w:t>
      </w:r>
      <w:r w:rsidR="00793FB7">
        <w:rPr>
          <w:i/>
          <w:iCs/>
        </w:rPr>
        <w:t xml:space="preserve"> </w:t>
      </w:r>
      <w:proofErr w:type="spellStart"/>
      <w:r w:rsidRPr="006D3302">
        <w:rPr>
          <w:i/>
        </w:rPr>
        <w:t>PostgreSQL</w:t>
      </w:r>
      <w:proofErr w:type="spellEnd"/>
      <w:r w:rsidRPr="006D3302">
        <w:t xml:space="preserve"> DBVS) ir elektroninių dokumentų saugyklo</w:t>
      </w:r>
      <w:r w:rsidR="009B73B6">
        <w:t>s</w:t>
      </w:r>
      <w:r w:rsidRPr="006D3302">
        <w:t>e (</w:t>
      </w:r>
      <w:r w:rsidR="00DA6C6D">
        <w:t>MRS</w:t>
      </w:r>
      <w:r w:rsidR="00EA32FC">
        <w:t xml:space="preserve"> ir EPS</w:t>
      </w:r>
      <w:r w:rsidRPr="006D3302">
        <w:t>)</w:t>
      </w:r>
      <w:r w:rsidR="009B73B6">
        <w:t xml:space="preserve">. </w:t>
      </w:r>
      <w:r w:rsidR="009B73B6" w:rsidRPr="009B73B6">
        <w:t xml:space="preserve">MRS saugomi elektroniniai dokumentai bei jų metaduomenys. Elektroniniai dokumentai saugomi </w:t>
      </w:r>
      <w:proofErr w:type="spellStart"/>
      <w:r w:rsidR="009B73B6" w:rsidRPr="009B73B6">
        <w:t>Mongo</w:t>
      </w:r>
      <w:proofErr w:type="spellEnd"/>
      <w:r w:rsidR="009B73B6" w:rsidRPr="009B73B6">
        <w:t xml:space="preserve"> duomenų bazėje. Metaduomenys indeksuojami </w:t>
      </w:r>
      <w:proofErr w:type="spellStart"/>
      <w:r w:rsidR="009B73B6" w:rsidRPr="00CE0C96">
        <w:rPr>
          <w:i/>
          <w:iCs/>
        </w:rPr>
        <w:t>Elastic</w:t>
      </w:r>
      <w:r w:rsidR="009B73B6">
        <w:rPr>
          <w:i/>
          <w:iCs/>
        </w:rPr>
        <w:t>S</w:t>
      </w:r>
      <w:r w:rsidR="009B73B6" w:rsidRPr="00CE0C96">
        <w:rPr>
          <w:i/>
          <w:iCs/>
        </w:rPr>
        <w:t>earch</w:t>
      </w:r>
      <w:proofErr w:type="spellEnd"/>
      <w:r w:rsidR="009B73B6" w:rsidRPr="009B73B6">
        <w:t xml:space="preserve"> sistemoje. </w:t>
      </w:r>
      <w:r w:rsidR="009B73B6">
        <w:t xml:space="preserve">Nuo </w:t>
      </w:r>
      <w:r w:rsidR="009B73B6" w:rsidRPr="009B73B6">
        <w:t xml:space="preserve">2026 m. </w:t>
      </w:r>
      <w:r w:rsidR="009B60C8">
        <w:t>II ketvirčio</w:t>
      </w:r>
      <w:r w:rsidR="009B73B6" w:rsidRPr="009B73B6">
        <w:t xml:space="preserve"> elektroniniai dokumentai bei jų metaduomenys bus kaupiami </w:t>
      </w:r>
      <w:r w:rsidR="009B60C8">
        <w:t xml:space="preserve">naujojoje </w:t>
      </w:r>
      <w:r w:rsidR="009B73B6" w:rsidRPr="009B73B6">
        <w:t xml:space="preserve">EPS. </w:t>
      </w:r>
      <w:proofErr w:type="spellStart"/>
      <w:r w:rsidR="009B73B6" w:rsidRPr="009B73B6">
        <w:t>iMDAS</w:t>
      </w:r>
      <w:proofErr w:type="spellEnd"/>
      <w:r w:rsidR="009B73B6" w:rsidRPr="009B73B6">
        <w:t xml:space="preserve"> duomenų bazės ir elektroninių dokumentų saugyklos veikia atskirose tarnybinėse stotyse</w:t>
      </w:r>
      <w:r w:rsidRPr="0CC004DE">
        <w:rPr>
          <w:color w:val="000000" w:themeColor="text1"/>
        </w:rPr>
        <w:t>;</w:t>
      </w:r>
    </w:p>
    <w:p w14:paraId="064F28C0" w14:textId="0F31CAD6" w:rsidR="00041F94" w:rsidRDefault="00B45D14" w:rsidP="00922318">
      <w:pPr>
        <w:numPr>
          <w:ilvl w:val="3"/>
          <w:numId w:val="172"/>
        </w:numPr>
        <w:tabs>
          <w:tab w:val="left" w:pos="1985"/>
        </w:tabs>
        <w:rPr>
          <w:szCs w:val="24"/>
        </w:rPr>
      </w:pPr>
      <w:proofErr w:type="spellStart"/>
      <w:r w:rsidRPr="006D3302">
        <w:rPr>
          <w:b/>
          <w:szCs w:val="24"/>
        </w:rPr>
        <w:t>iMDAS</w:t>
      </w:r>
      <w:proofErr w:type="spellEnd"/>
      <w:r w:rsidR="005B5062">
        <w:rPr>
          <w:b/>
          <w:szCs w:val="24"/>
        </w:rPr>
        <w:t xml:space="preserve"> </w:t>
      </w:r>
      <w:r w:rsidR="008F0CD7">
        <w:rPr>
          <w:szCs w:val="24"/>
        </w:rPr>
        <w:t xml:space="preserve">kliento </w:t>
      </w:r>
      <w:r w:rsidRPr="006D3302">
        <w:rPr>
          <w:szCs w:val="24"/>
        </w:rPr>
        <w:t>portal</w:t>
      </w:r>
      <w:r w:rsidR="008F0CD7">
        <w:rPr>
          <w:szCs w:val="24"/>
        </w:rPr>
        <w:t>as</w:t>
      </w:r>
      <w:r w:rsidR="005B5062">
        <w:rPr>
          <w:szCs w:val="24"/>
        </w:rPr>
        <w:t xml:space="preserve"> </w:t>
      </w:r>
      <w:hyperlink r:id="rId21" w:history="1">
        <w:r w:rsidR="001C31F9" w:rsidRPr="00127BBB">
          <w:rPr>
            <w:rStyle w:val="Hyperlink"/>
            <w:i/>
            <w:szCs w:val="24"/>
          </w:rPr>
          <w:t>https://imdas.lrmuitine.lt</w:t>
        </w:r>
      </w:hyperlink>
      <w:r w:rsidR="001C31F9" w:rsidRPr="001C31F9">
        <w:rPr>
          <w:rStyle w:val="Hyperlink"/>
          <w:iCs/>
          <w:szCs w:val="24"/>
          <w:u w:val="none"/>
        </w:rPr>
        <w:t xml:space="preserve"> </w:t>
      </w:r>
      <w:r w:rsidR="008F0CD7" w:rsidRPr="004F5413">
        <w:t xml:space="preserve">yra skirtas registruotiems ir neregistruotiems išoriniams naudotojams užpildyti </w:t>
      </w:r>
      <w:r w:rsidR="009E40CF">
        <w:t xml:space="preserve">deklaraciją </w:t>
      </w:r>
      <w:r w:rsidR="008F0CD7" w:rsidRPr="004F5413">
        <w:t xml:space="preserve">ir pateikti muitinei </w:t>
      </w:r>
      <w:r w:rsidR="008F0CD7" w:rsidRPr="003F5377">
        <w:t>elektroninį</w:t>
      </w:r>
      <w:r w:rsidR="008F0CD7" w:rsidRPr="004F5413">
        <w:t xml:space="preserve"> deklaracijos </w:t>
      </w:r>
      <w:r w:rsidR="003F5377">
        <w:t xml:space="preserve">ir susijusius </w:t>
      </w:r>
      <w:r w:rsidR="008F0CD7" w:rsidRPr="004F5413">
        <w:t>pranešim</w:t>
      </w:r>
      <w:r w:rsidR="003F5377">
        <w:t>us</w:t>
      </w:r>
      <w:r w:rsidR="00041F94">
        <w:rPr>
          <w:szCs w:val="24"/>
        </w:rPr>
        <w:t>.</w:t>
      </w:r>
    </w:p>
    <w:p w14:paraId="064F28C3" w14:textId="7255129F" w:rsidR="002712C4" w:rsidRPr="00B91A51" w:rsidRDefault="007A391D" w:rsidP="00922318">
      <w:pPr>
        <w:numPr>
          <w:ilvl w:val="3"/>
          <w:numId w:val="172"/>
        </w:numPr>
        <w:tabs>
          <w:tab w:val="left" w:pos="1985"/>
        </w:tabs>
        <w:rPr>
          <w:b/>
          <w:szCs w:val="24"/>
        </w:rPr>
      </w:pPr>
      <w:proofErr w:type="spellStart"/>
      <w:r w:rsidRPr="004F5413">
        <w:t>iMDAS</w:t>
      </w:r>
      <w:proofErr w:type="spellEnd"/>
      <w:r w:rsidRPr="004F5413">
        <w:t xml:space="preserve"> klien</w:t>
      </w:r>
      <w:r w:rsidR="00605E1B">
        <w:t>t</w:t>
      </w:r>
      <w:r w:rsidRPr="004F5413">
        <w:t>o portalo funkcijos</w:t>
      </w:r>
      <w:r w:rsidR="00B45D14" w:rsidRPr="006D3302">
        <w:rPr>
          <w:szCs w:val="24"/>
        </w:rPr>
        <w:t>:</w:t>
      </w:r>
    </w:p>
    <w:p w14:paraId="064F28C4" w14:textId="77777777" w:rsidR="007A391D" w:rsidRPr="00B91A51" w:rsidRDefault="007A391D" w:rsidP="00922318">
      <w:pPr>
        <w:numPr>
          <w:ilvl w:val="4"/>
          <w:numId w:val="172"/>
        </w:numPr>
        <w:tabs>
          <w:tab w:val="left" w:pos="1985"/>
        </w:tabs>
        <w:rPr>
          <w:b/>
          <w:szCs w:val="24"/>
        </w:rPr>
      </w:pPr>
      <w:r>
        <w:t>n</w:t>
      </w:r>
      <w:r w:rsidRPr="004F5413">
        <w:t>eregistruot</w:t>
      </w:r>
      <w:r>
        <w:t>iems</w:t>
      </w:r>
      <w:r w:rsidRPr="004F5413">
        <w:t xml:space="preserve"> naudotoj</w:t>
      </w:r>
      <w:r>
        <w:t>ams:</w:t>
      </w:r>
    </w:p>
    <w:p w14:paraId="064F28C5" w14:textId="0B72855A" w:rsidR="007A391D" w:rsidRPr="00B91A51" w:rsidRDefault="00024219" w:rsidP="00922318">
      <w:pPr>
        <w:numPr>
          <w:ilvl w:val="5"/>
          <w:numId w:val="172"/>
        </w:numPr>
        <w:tabs>
          <w:tab w:val="left" w:pos="1985"/>
        </w:tabs>
        <w:rPr>
          <w:b/>
          <w:szCs w:val="24"/>
        </w:rPr>
      </w:pPr>
      <w:r>
        <w:t>k</w:t>
      </w:r>
      <w:r w:rsidR="007A391D" w:rsidRPr="004F5413">
        <w:t>eleivio deklaracijos užpildymas ir pateikimas</w:t>
      </w:r>
      <w:r w:rsidR="007A391D">
        <w:t>;</w:t>
      </w:r>
    </w:p>
    <w:p w14:paraId="064F28C6" w14:textId="43727302" w:rsidR="007A391D" w:rsidRPr="00B91A51" w:rsidRDefault="00024219" w:rsidP="00922318">
      <w:pPr>
        <w:numPr>
          <w:ilvl w:val="5"/>
          <w:numId w:val="172"/>
        </w:numPr>
        <w:tabs>
          <w:tab w:val="left" w:pos="1985"/>
        </w:tabs>
        <w:rPr>
          <w:b/>
          <w:szCs w:val="24"/>
        </w:rPr>
      </w:pPr>
      <w:r>
        <w:t>g</w:t>
      </w:r>
      <w:r w:rsidR="007A391D" w:rsidRPr="004F5413">
        <w:t>rynųjų pinigų deklaracijos užpildymas ir pateikimas</w:t>
      </w:r>
      <w:r w:rsidR="007A391D">
        <w:t>;</w:t>
      </w:r>
    </w:p>
    <w:p w14:paraId="064F28C7" w14:textId="18B2FF1A" w:rsidR="00EE605A" w:rsidRPr="00B91A51" w:rsidRDefault="00024219" w:rsidP="00922318">
      <w:pPr>
        <w:numPr>
          <w:ilvl w:val="5"/>
          <w:numId w:val="172"/>
        </w:numPr>
        <w:tabs>
          <w:tab w:val="left" w:pos="1985"/>
        </w:tabs>
        <w:rPr>
          <w:b/>
          <w:szCs w:val="24"/>
        </w:rPr>
      </w:pPr>
      <w:r>
        <w:rPr>
          <w:bCs/>
          <w:szCs w:val="24"/>
        </w:rPr>
        <w:t>g</w:t>
      </w:r>
      <w:r w:rsidR="00861922" w:rsidRPr="00B91A51">
        <w:rPr>
          <w:bCs/>
          <w:szCs w:val="24"/>
        </w:rPr>
        <w:t>rynųjų pinigų atskleidimo deklaracij</w:t>
      </w:r>
      <w:r w:rsidR="007A391D" w:rsidRPr="00710749">
        <w:rPr>
          <w:bCs/>
          <w:szCs w:val="24"/>
        </w:rPr>
        <w:t xml:space="preserve">os </w:t>
      </w:r>
      <w:r w:rsidR="007A391D" w:rsidRPr="004F5413">
        <w:t>užpildymas ir pateikimas</w:t>
      </w:r>
      <w:r w:rsidR="00710749">
        <w:t>;</w:t>
      </w:r>
    </w:p>
    <w:p w14:paraId="064F28C8" w14:textId="77777777" w:rsidR="007A391D" w:rsidRPr="00B91A51" w:rsidRDefault="007A391D" w:rsidP="00922318">
      <w:pPr>
        <w:numPr>
          <w:ilvl w:val="4"/>
          <w:numId w:val="172"/>
        </w:numPr>
        <w:tabs>
          <w:tab w:val="left" w:pos="1985"/>
        </w:tabs>
        <w:rPr>
          <w:b/>
          <w:szCs w:val="24"/>
        </w:rPr>
      </w:pPr>
      <w:r>
        <w:t>r</w:t>
      </w:r>
      <w:r w:rsidRPr="004F5413">
        <w:t>egistruot</w:t>
      </w:r>
      <w:r>
        <w:t>iems</w:t>
      </w:r>
      <w:r w:rsidRPr="004F5413">
        <w:t xml:space="preserve"> naudotoj</w:t>
      </w:r>
      <w:r>
        <w:t>ams</w:t>
      </w:r>
      <w:r w:rsidRPr="004F5413">
        <w:t>:</w:t>
      </w:r>
    </w:p>
    <w:p w14:paraId="064F28C9" w14:textId="2982697F" w:rsidR="00710749" w:rsidRPr="0015687D" w:rsidRDefault="00FE1D52" w:rsidP="00922318">
      <w:pPr>
        <w:numPr>
          <w:ilvl w:val="5"/>
          <w:numId w:val="172"/>
        </w:numPr>
        <w:tabs>
          <w:tab w:val="left" w:pos="1985"/>
        </w:tabs>
        <w:rPr>
          <w:b/>
          <w:szCs w:val="24"/>
        </w:rPr>
      </w:pPr>
      <w:r w:rsidRPr="004D5DE6">
        <w:rPr>
          <w:szCs w:val="24"/>
        </w:rPr>
        <w:t>asmenų, teikiančių elektronines deklaracijas</w:t>
      </w:r>
      <w:r w:rsidR="00B91A51" w:rsidRPr="004D5DE6">
        <w:rPr>
          <w:szCs w:val="24"/>
        </w:rPr>
        <w:t xml:space="preserve"> </w:t>
      </w:r>
      <w:r w:rsidR="00861922" w:rsidRPr="004D5DE6">
        <w:rPr>
          <w:szCs w:val="24"/>
        </w:rPr>
        <w:t>(toliau –</w:t>
      </w:r>
      <w:r w:rsidR="00ED2469" w:rsidRPr="004D5DE6">
        <w:rPr>
          <w:szCs w:val="24"/>
        </w:rPr>
        <w:t xml:space="preserve"> </w:t>
      </w:r>
      <w:r w:rsidRPr="004D5DE6">
        <w:rPr>
          <w:szCs w:val="24"/>
        </w:rPr>
        <w:t>deklaracijos</w:t>
      </w:r>
      <w:r w:rsidR="008519FC" w:rsidRPr="004D5DE6">
        <w:rPr>
          <w:szCs w:val="24"/>
        </w:rPr>
        <w:t>)</w:t>
      </w:r>
      <w:r w:rsidR="00B91A51" w:rsidRPr="004D5DE6">
        <w:rPr>
          <w:szCs w:val="24"/>
        </w:rPr>
        <w:t xml:space="preserve"> </w:t>
      </w:r>
      <w:r w:rsidR="008519FC" w:rsidRPr="004D5DE6">
        <w:rPr>
          <w:szCs w:val="24"/>
        </w:rPr>
        <w:t xml:space="preserve">ir susijusius </w:t>
      </w:r>
      <w:r w:rsidR="00C91FC3" w:rsidRPr="004D5DE6">
        <w:rPr>
          <w:szCs w:val="24"/>
        </w:rPr>
        <w:t>ele</w:t>
      </w:r>
      <w:r w:rsidR="00D913EF" w:rsidRPr="004D5DE6">
        <w:rPr>
          <w:szCs w:val="24"/>
        </w:rPr>
        <w:t>k</w:t>
      </w:r>
      <w:r w:rsidR="00C91FC3" w:rsidRPr="004D5DE6">
        <w:rPr>
          <w:szCs w:val="24"/>
        </w:rPr>
        <w:t>troni</w:t>
      </w:r>
      <w:r w:rsidR="00D913EF" w:rsidRPr="004D5DE6">
        <w:rPr>
          <w:szCs w:val="24"/>
        </w:rPr>
        <w:t>n</w:t>
      </w:r>
      <w:r w:rsidR="00C91FC3" w:rsidRPr="004D5DE6">
        <w:rPr>
          <w:szCs w:val="24"/>
        </w:rPr>
        <w:t xml:space="preserve">ius </w:t>
      </w:r>
      <w:r w:rsidR="008519FC" w:rsidRPr="0015687D">
        <w:rPr>
          <w:szCs w:val="24"/>
        </w:rPr>
        <w:t>pranešimus</w:t>
      </w:r>
      <w:r w:rsidR="00D913EF" w:rsidRPr="0015687D">
        <w:rPr>
          <w:szCs w:val="24"/>
        </w:rPr>
        <w:t xml:space="preserve"> (toliau – pranešimai)</w:t>
      </w:r>
      <w:r w:rsidRPr="0015687D">
        <w:rPr>
          <w:szCs w:val="24"/>
        </w:rPr>
        <w:t>, atstovų identifikavimas BAP priemonėmis;</w:t>
      </w:r>
    </w:p>
    <w:p w14:paraId="064F28CA" w14:textId="6476F343" w:rsidR="008519FC" w:rsidRPr="0015687D" w:rsidRDefault="008519FC" w:rsidP="00922318">
      <w:pPr>
        <w:numPr>
          <w:ilvl w:val="5"/>
          <w:numId w:val="172"/>
        </w:numPr>
        <w:tabs>
          <w:tab w:val="left" w:pos="1985"/>
        </w:tabs>
        <w:rPr>
          <w:b/>
          <w:szCs w:val="24"/>
        </w:rPr>
      </w:pPr>
      <w:r w:rsidRPr="0015687D">
        <w:rPr>
          <w:szCs w:val="24"/>
        </w:rPr>
        <w:t>1.3.</w:t>
      </w:r>
      <w:r w:rsidR="008F12E6" w:rsidRPr="0015687D">
        <w:rPr>
          <w:szCs w:val="24"/>
        </w:rPr>
        <w:t>4</w:t>
      </w:r>
      <w:r w:rsidRPr="0015687D">
        <w:rPr>
          <w:szCs w:val="24"/>
        </w:rPr>
        <w:t>.</w:t>
      </w:r>
      <w:r w:rsidR="007666D8">
        <w:rPr>
          <w:szCs w:val="24"/>
        </w:rPr>
        <w:t>2</w:t>
      </w:r>
      <w:r w:rsidRPr="0015687D">
        <w:rPr>
          <w:szCs w:val="24"/>
        </w:rPr>
        <w:t>.1–1.3.</w:t>
      </w:r>
      <w:r w:rsidR="008F12E6" w:rsidRPr="0015687D">
        <w:rPr>
          <w:szCs w:val="24"/>
        </w:rPr>
        <w:t>4</w:t>
      </w:r>
      <w:r w:rsidRPr="0015687D">
        <w:rPr>
          <w:szCs w:val="24"/>
        </w:rPr>
        <w:t>.</w:t>
      </w:r>
      <w:r w:rsidR="007666D8">
        <w:rPr>
          <w:szCs w:val="24"/>
        </w:rPr>
        <w:t>2</w:t>
      </w:r>
      <w:r w:rsidRPr="0015687D">
        <w:rPr>
          <w:szCs w:val="24"/>
        </w:rPr>
        <w:t>.4, 1.3.</w:t>
      </w:r>
      <w:r w:rsidR="00120F3B" w:rsidRPr="0015687D">
        <w:rPr>
          <w:szCs w:val="24"/>
        </w:rPr>
        <w:t>4</w:t>
      </w:r>
      <w:r w:rsidRPr="0015687D">
        <w:rPr>
          <w:szCs w:val="24"/>
        </w:rPr>
        <w:t>.</w:t>
      </w:r>
      <w:r w:rsidR="007666D8">
        <w:rPr>
          <w:szCs w:val="24"/>
        </w:rPr>
        <w:t>2</w:t>
      </w:r>
      <w:r w:rsidRPr="0015687D">
        <w:rPr>
          <w:szCs w:val="24"/>
        </w:rPr>
        <w:t>.6, 1.3.</w:t>
      </w:r>
      <w:r w:rsidR="00120F3B" w:rsidRPr="0015687D">
        <w:rPr>
          <w:szCs w:val="24"/>
        </w:rPr>
        <w:t>4</w:t>
      </w:r>
      <w:r w:rsidRPr="0015687D">
        <w:rPr>
          <w:szCs w:val="24"/>
        </w:rPr>
        <w:t>.</w:t>
      </w:r>
      <w:r w:rsidR="007666D8">
        <w:rPr>
          <w:szCs w:val="24"/>
        </w:rPr>
        <w:t>2</w:t>
      </w:r>
      <w:r w:rsidRPr="0015687D">
        <w:rPr>
          <w:szCs w:val="24"/>
        </w:rPr>
        <w:t>.8,</w:t>
      </w:r>
      <w:r w:rsidR="00F253DA" w:rsidRPr="0015687D">
        <w:rPr>
          <w:szCs w:val="24"/>
        </w:rPr>
        <w:t xml:space="preserve"> </w:t>
      </w:r>
      <w:r w:rsidRPr="0015687D">
        <w:rPr>
          <w:szCs w:val="24"/>
        </w:rPr>
        <w:t>1.3.</w:t>
      </w:r>
      <w:r w:rsidR="00120F3B" w:rsidRPr="0015687D">
        <w:rPr>
          <w:szCs w:val="24"/>
        </w:rPr>
        <w:t>4</w:t>
      </w:r>
      <w:r w:rsidRPr="0015687D">
        <w:rPr>
          <w:szCs w:val="24"/>
        </w:rPr>
        <w:t>.</w:t>
      </w:r>
      <w:r w:rsidR="007666D8">
        <w:rPr>
          <w:szCs w:val="24"/>
        </w:rPr>
        <w:t>2</w:t>
      </w:r>
      <w:r w:rsidRPr="0015687D">
        <w:rPr>
          <w:szCs w:val="24"/>
        </w:rPr>
        <w:t>.10–1.3.</w:t>
      </w:r>
      <w:r w:rsidR="00120F3B" w:rsidRPr="0015687D">
        <w:rPr>
          <w:szCs w:val="24"/>
        </w:rPr>
        <w:t>4</w:t>
      </w:r>
      <w:r w:rsidRPr="0015687D">
        <w:rPr>
          <w:szCs w:val="24"/>
        </w:rPr>
        <w:t>.</w:t>
      </w:r>
      <w:r w:rsidR="007666D8">
        <w:rPr>
          <w:szCs w:val="24"/>
        </w:rPr>
        <w:t>2</w:t>
      </w:r>
      <w:r w:rsidRPr="0015687D">
        <w:rPr>
          <w:szCs w:val="24"/>
        </w:rPr>
        <w:t>.1</w:t>
      </w:r>
      <w:r w:rsidR="00B6558F" w:rsidRPr="0015687D">
        <w:rPr>
          <w:szCs w:val="24"/>
        </w:rPr>
        <w:t>2</w:t>
      </w:r>
      <w:r w:rsidRPr="0015687D">
        <w:rPr>
          <w:szCs w:val="24"/>
        </w:rPr>
        <w:t xml:space="preserve"> ir 1.3.</w:t>
      </w:r>
      <w:r w:rsidR="00120F3B" w:rsidRPr="0015687D">
        <w:rPr>
          <w:szCs w:val="24"/>
        </w:rPr>
        <w:t>4</w:t>
      </w:r>
      <w:r w:rsidRPr="0015687D">
        <w:rPr>
          <w:szCs w:val="24"/>
        </w:rPr>
        <w:t>.</w:t>
      </w:r>
      <w:r w:rsidR="007666D8">
        <w:rPr>
          <w:szCs w:val="24"/>
        </w:rPr>
        <w:t>2</w:t>
      </w:r>
      <w:r w:rsidRPr="0015687D">
        <w:rPr>
          <w:szCs w:val="24"/>
        </w:rPr>
        <w:t>.15</w:t>
      </w:r>
      <w:r w:rsidR="00F253DA" w:rsidRPr="0015687D">
        <w:rPr>
          <w:szCs w:val="24"/>
        </w:rPr>
        <w:t xml:space="preserve"> </w:t>
      </w:r>
      <w:r w:rsidRPr="0015687D">
        <w:rPr>
          <w:szCs w:val="24"/>
        </w:rPr>
        <w:t>p. išvardytų deklaracijų</w:t>
      </w:r>
      <w:r w:rsidR="004B6385" w:rsidRPr="0015687D">
        <w:rPr>
          <w:szCs w:val="24"/>
        </w:rPr>
        <w:t xml:space="preserve"> </w:t>
      </w:r>
      <w:r w:rsidRPr="0015687D">
        <w:rPr>
          <w:szCs w:val="24"/>
        </w:rPr>
        <w:t xml:space="preserve">užpildymas </w:t>
      </w:r>
      <w:r w:rsidR="00051C70" w:rsidRPr="0015687D">
        <w:rPr>
          <w:szCs w:val="24"/>
        </w:rPr>
        <w:t>ir pateikimas bei</w:t>
      </w:r>
      <w:r w:rsidRPr="0015687D">
        <w:rPr>
          <w:szCs w:val="24"/>
        </w:rPr>
        <w:t xml:space="preserve"> </w:t>
      </w:r>
      <w:r w:rsidR="00605E1B" w:rsidRPr="0015687D">
        <w:rPr>
          <w:szCs w:val="24"/>
        </w:rPr>
        <w:t xml:space="preserve">susijusių pranešimų </w:t>
      </w:r>
      <w:r w:rsidRPr="0015687D">
        <w:rPr>
          <w:szCs w:val="24"/>
        </w:rPr>
        <w:t>pateikimas;</w:t>
      </w:r>
    </w:p>
    <w:p w14:paraId="064F28CB" w14:textId="77777777" w:rsidR="00FE1D52" w:rsidRPr="004D5DE6" w:rsidRDefault="00FE1D52" w:rsidP="00922318">
      <w:pPr>
        <w:numPr>
          <w:ilvl w:val="5"/>
          <w:numId w:val="172"/>
        </w:numPr>
        <w:tabs>
          <w:tab w:val="left" w:pos="1985"/>
        </w:tabs>
        <w:rPr>
          <w:b/>
          <w:szCs w:val="24"/>
        </w:rPr>
      </w:pPr>
      <w:r w:rsidRPr="004D5DE6">
        <w:t xml:space="preserve">papildančiųjų dokumentų </w:t>
      </w:r>
      <w:r w:rsidR="00BC415D" w:rsidRPr="004D5DE6">
        <w:t>pateikimas</w:t>
      </w:r>
      <w:r w:rsidR="00EE605A" w:rsidRPr="004D5DE6">
        <w:t xml:space="preserve"> </w:t>
      </w:r>
      <w:proofErr w:type="spellStart"/>
      <w:r w:rsidRPr="004D5DE6">
        <w:t>iMDAS</w:t>
      </w:r>
      <w:proofErr w:type="spellEnd"/>
      <w:r w:rsidRPr="004D5DE6">
        <w:t xml:space="preserve"> priimtinu formatu</w:t>
      </w:r>
      <w:r w:rsidRPr="004D5DE6">
        <w:rPr>
          <w:szCs w:val="24"/>
        </w:rPr>
        <w:t>;</w:t>
      </w:r>
    </w:p>
    <w:p w14:paraId="064F28CC" w14:textId="47512D5D" w:rsidR="00FE1D52" w:rsidRPr="004D5DE6" w:rsidRDefault="00FE1D52" w:rsidP="00922318">
      <w:pPr>
        <w:numPr>
          <w:ilvl w:val="5"/>
          <w:numId w:val="172"/>
        </w:numPr>
        <w:tabs>
          <w:tab w:val="left" w:pos="1985"/>
        </w:tabs>
        <w:rPr>
          <w:b/>
          <w:szCs w:val="24"/>
        </w:rPr>
      </w:pPr>
      <w:r w:rsidRPr="004D5DE6">
        <w:rPr>
          <w:szCs w:val="24"/>
        </w:rPr>
        <w:t xml:space="preserve">prašymo taisyti </w:t>
      </w:r>
      <w:r w:rsidR="003D496A" w:rsidRPr="004D5DE6">
        <w:rPr>
          <w:szCs w:val="24"/>
        </w:rPr>
        <w:t xml:space="preserve">pateiktos deklaracijos </w:t>
      </w:r>
      <w:r w:rsidRPr="004D5DE6">
        <w:rPr>
          <w:szCs w:val="24"/>
        </w:rPr>
        <w:t xml:space="preserve">duomenis arba pripažinti </w:t>
      </w:r>
      <w:r w:rsidR="003D496A" w:rsidRPr="004D5DE6">
        <w:rPr>
          <w:szCs w:val="24"/>
        </w:rPr>
        <w:t>pateiktą deklaraciją</w:t>
      </w:r>
      <w:r w:rsidR="00A7042C">
        <w:rPr>
          <w:szCs w:val="24"/>
        </w:rPr>
        <w:t xml:space="preserve"> </w:t>
      </w:r>
      <w:r w:rsidRPr="004D5DE6">
        <w:rPr>
          <w:szCs w:val="24"/>
        </w:rPr>
        <w:t>negaliojančia pateikimas;</w:t>
      </w:r>
    </w:p>
    <w:p w14:paraId="064F28CD" w14:textId="26A33652" w:rsidR="00C61480" w:rsidRPr="004D5DE6" w:rsidRDefault="00C61480" w:rsidP="00922318">
      <w:pPr>
        <w:numPr>
          <w:ilvl w:val="5"/>
          <w:numId w:val="172"/>
        </w:numPr>
        <w:tabs>
          <w:tab w:val="left" w:pos="1985"/>
        </w:tabs>
        <w:rPr>
          <w:b/>
          <w:szCs w:val="24"/>
        </w:rPr>
      </w:pPr>
      <w:r w:rsidRPr="004D5DE6">
        <w:rPr>
          <w:szCs w:val="24"/>
        </w:rPr>
        <w:t>pranešimų apie pateiktos deklaracijos apdorojimo eigą ir rezultatus (nustatytos klaidos (įspėjimai), apskaičiuoti mokesčiai,  deklaracijų būsenos, peržiūra)</w:t>
      </w:r>
      <w:r w:rsidR="00E27BE8">
        <w:rPr>
          <w:szCs w:val="24"/>
        </w:rPr>
        <w:t xml:space="preserve"> pateikimas naudotojui</w:t>
      </w:r>
      <w:r w:rsidRPr="004D5DE6">
        <w:rPr>
          <w:szCs w:val="24"/>
        </w:rPr>
        <w:t>;</w:t>
      </w:r>
    </w:p>
    <w:p w14:paraId="064F28CE" w14:textId="507A648C" w:rsidR="00C61480" w:rsidRPr="004D5DE6" w:rsidRDefault="00C61480" w:rsidP="00922318">
      <w:pPr>
        <w:numPr>
          <w:ilvl w:val="5"/>
          <w:numId w:val="172"/>
        </w:numPr>
        <w:tabs>
          <w:tab w:val="left" w:pos="1985"/>
        </w:tabs>
        <w:rPr>
          <w:b/>
          <w:szCs w:val="24"/>
        </w:rPr>
      </w:pPr>
      <w:r w:rsidRPr="004D5DE6">
        <w:rPr>
          <w:szCs w:val="24"/>
        </w:rPr>
        <w:t>apskaičiuotų mokesčių už importo deklaracijose deklaruojamas prekes sumokėjimas</w:t>
      </w:r>
      <w:r w:rsidR="00EC7433">
        <w:rPr>
          <w:szCs w:val="24"/>
        </w:rPr>
        <w:t xml:space="preserve"> sąveikoje su MAKIS</w:t>
      </w:r>
      <w:r w:rsidRPr="004D5DE6">
        <w:rPr>
          <w:szCs w:val="24"/>
        </w:rPr>
        <w:t>;</w:t>
      </w:r>
    </w:p>
    <w:p w14:paraId="064F28CF" w14:textId="7EA9DEFD" w:rsidR="00FE1D52" w:rsidRPr="00DD4DDF" w:rsidRDefault="00FE1D52" w:rsidP="00922318">
      <w:pPr>
        <w:numPr>
          <w:ilvl w:val="5"/>
          <w:numId w:val="172"/>
        </w:numPr>
        <w:tabs>
          <w:tab w:val="left" w:pos="1985"/>
        </w:tabs>
        <w:rPr>
          <w:b/>
          <w:szCs w:val="24"/>
        </w:rPr>
      </w:pPr>
      <w:r w:rsidRPr="004D5DE6">
        <w:rPr>
          <w:szCs w:val="24"/>
        </w:rPr>
        <w:t xml:space="preserve">pateiktų deklaracijų ir su jomis susijusių pranešimų paieška ir </w:t>
      </w:r>
      <w:r w:rsidR="00562A4E">
        <w:rPr>
          <w:szCs w:val="24"/>
        </w:rPr>
        <w:t xml:space="preserve">rezultatų </w:t>
      </w:r>
      <w:r w:rsidRPr="004D5DE6">
        <w:rPr>
          <w:szCs w:val="24"/>
        </w:rPr>
        <w:t>pateikimas</w:t>
      </w:r>
      <w:r w:rsidR="00562A4E">
        <w:rPr>
          <w:szCs w:val="24"/>
        </w:rPr>
        <w:t xml:space="preserve"> naudotojui</w:t>
      </w:r>
      <w:r w:rsidR="00BC415D" w:rsidRPr="004D5DE6">
        <w:rPr>
          <w:szCs w:val="24"/>
        </w:rPr>
        <w:t>;</w:t>
      </w:r>
    </w:p>
    <w:p w14:paraId="064F28D8" w14:textId="60E49943" w:rsidR="00EE605A" w:rsidRPr="00DA6D16" w:rsidRDefault="00DD4DDF" w:rsidP="00922318">
      <w:pPr>
        <w:numPr>
          <w:ilvl w:val="4"/>
          <w:numId w:val="172"/>
        </w:numPr>
        <w:tabs>
          <w:tab w:val="left" w:pos="1985"/>
        </w:tabs>
        <w:rPr>
          <w:b/>
          <w:szCs w:val="24"/>
        </w:rPr>
      </w:pPr>
      <w:r w:rsidRPr="004D5DE6">
        <w:rPr>
          <w:szCs w:val="24"/>
        </w:rPr>
        <w:lastRenderedPageBreak/>
        <w:t>pranešimų formavimas naudotojo įvestų</w:t>
      </w:r>
      <w:r>
        <w:rPr>
          <w:szCs w:val="24"/>
        </w:rPr>
        <w:t>, pateiktų</w:t>
      </w:r>
      <w:r w:rsidRPr="004D5DE6">
        <w:rPr>
          <w:szCs w:val="24"/>
        </w:rPr>
        <w:t xml:space="preserve"> duomenų pagrindu ir mainai su </w:t>
      </w:r>
      <w:proofErr w:type="spellStart"/>
      <w:r w:rsidRPr="004D5DE6">
        <w:rPr>
          <w:szCs w:val="24"/>
        </w:rPr>
        <w:t>iMDAS</w:t>
      </w:r>
      <w:proofErr w:type="spellEnd"/>
      <w:r w:rsidR="009C1ED0">
        <w:rPr>
          <w:szCs w:val="24"/>
        </w:rPr>
        <w:t xml:space="preserve"> </w:t>
      </w:r>
      <w:r w:rsidR="00382D4C">
        <w:rPr>
          <w:szCs w:val="24"/>
        </w:rPr>
        <w:t>(</w:t>
      </w:r>
      <w:r w:rsidR="009C1ED0">
        <w:rPr>
          <w:szCs w:val="24"/>
        </w:rPr>
        <w:t>vidin</w:t>
      </w:r>
      <w:r w:rsidR="00FA441B">
        <w:rPr>
          <w:szCs w:val="24"/>
        </w:rPr>
        <w:t>iu</w:t>
      </w:r>
      <w:r w:rsidRPr="004D5DE6">
        <w:rPr>
          <w:szCs w:val="24"/>
        </w:rPr>
        <w:t xml:space="preserve"> komponent</w:t>
      </w:r>
      <w:r w:rsidR="00FA441B">
        <w:rPr>
          <w:szCs w:val="24"/>
        </w:rPr>
        <w:t>u</w:t>
      </w:r>
      <w:r w:rsidR="00382D4C">
        <w:rPr>
          <w:szCs w:val="24"/>
        </w:rPr>
        <w:t>)</w:t>
      </w:r>
      <w:r w:rsidRPr="004D5DE6">
        <w:rPr>
          <w:szCs w:val="24"/>
        </w:rPr>
        <w:t>.</w:t>
      </w:r>
    </w:p>
    <w:p w14:paraId="064F28D9" w14:textId="370FD3CC" w:rsidR="00EE605A" w:rsidRPr="00DA6D16" w:rsidRDefault="00580C40" w:rsidP="00922318">
      <w:pPr>
        <w:numPr>
          <w:ilvl w:val="3"/>
          <w:numId w:val="172"/>
        </w:numPr>
        <w:tabs>
          <w:tab w:val="left" w:pos="1418"/>
          <w:tab w:val="left" w:pos="1843"/>
        </w:tabs>
        <w:rPr>
          <w:b/>
          <w:szCs w:val="24"/>
        </w:rPr>
      </w:pPr>
      <w:proofErr w:type="spellStart"/>
      <w:r w:rsidRPr="00663F40">
        <w:rPr>
          <w:b/>
        </w:rPr>
        <w:t>iMDAS</w:t>
      </w:r>
      <w:proofErr w:type="spellEnd"/>
      <w:r w:rsidRPr="00663F40">
        <w:rPr>
          <w:b/>
        </w:rPr>
        <w:t xml:space="preserve"> </w:t>
      </w:r>
      <w:r w:rsidR="00663F40" w:rsidRPr="00663F40">
        <w:rPr>
          <w:b/>
        </w:rPr>
        <w:t xml:space="preserve">vidinių </w:t>
      </w:r>
      <w:r w:rsidRPr="00663F40">
        <w:rPr>
          <w:b/>
        </w:rPr>
        <w:t>komponen</w:t>
      </w:r>
      <w:r w:rsidR="00B43B67">
        <w:rPr>
          <w:b/>
        </w:rPr>
        <w:t>t</w:t>
      </w:r>
      <w:r w:rsidRPr="00663F40">
        <w:rPr>
          <w:b/>
        </w:rPr>
        <w:t>ų funkcijos</w:t>
      </w:r>
      <w:r>
        <w:rPr>
          <w:b/>
        </w:rPr>
        <w:t>:</w:t>
      </w:r>
    </w:p>
    <w:p w14:paraId="064F28DA" w14:textId="24ECA57E" w:rsidR="000A236B" w:rsidRPr="009A028E" w:rsidRDefault="00104D48" w:rsidP="00922318">
      <w:pPr>
        <w:numPr>
          <w:ilvl w:val="4"/>
          <w:numId w:val="172"/>
        </w:numPr>
        <w:tabs>
          <w:tab w:val="num" w:pos="1985"/>
          <w:tab w:val="left" w:pos="2835"/>
        </w:tabs>
        <w:rPr>
          <w:b/>
          <w:szCs w:val="24"/>
        </w:rPr>
      </w:pPr>
      <w:r w:rsidRPr="006D3302">
        <w:rPr>
          <w:szCs w:val="24"/>
        </w:rPr>
        <w:t>Importo (eksporto) deklaracijų apdorojimo</w:t>
      </w:r>
      <w:r w:rsidR="00EE605A">
        <w:rPr>
          <w:szCs w:val="24"/>
        </w:rPr>
        <w:t xml:space="preserve"> </w:t>
      </w:r>
      <w:r w:rsidR="003559B9" w:rsidRPr="006D3302">
        <w:rPr>
          <w:bCs/>
        </w:rPr>
        <w:t>komponent</w:t>
      </w:r>
      <w:r w:rsidR="00B43B67">
        <w:rPr>
          <w:bCs/>
        </w:rPr>
        <w:t>o</w:t>
      </w:r>
      <w:r w:rsidR="003559B9" w:rsidRPr="006D3302">
        <w:rPr>
          <w:bCs/>
        </w:rPr>
        <w:t xml:space="preserve"> funkcijos yra šios:</w:t>
      </w:r>
    </w:p>
    <w:p w14:paraId="064F28DB" w14:textId="1AFDCA28" w:rsidR="003559B9" w:rsidRPr="009A028E" w:rsidRDefault="006053C6" w:rsidP="00922318">
      <w:pPr>
        <w:numPr>
          <w:ilvl w:val="5"/>
          <w:numId w:val="172"/>
        </w:numPr>
        <w:tabs>
          <w:tab w:val="num" w:pos="1985"/>
          <w:tab w:val="left" w:pos="2835"/>
          <w:tab w:val="left" w:pos="2977"/>
          <w:tab w:val="left" w:pos="3119"/>
          <w:tab w:val="left" w:pos="3261"/>
        </w:tabs>
        <w:rPr>
          <w:b/>
          <w:szCs w:val="24"/>
        </w:rPr>
      </w:pPr>
      <w:r>
        <w:t xml:space="preserve">pateiktų </w:t>
      </w:r>
      <w:r w:rsidR="0058325D" w:rsidRPr="004F5413">
        <w:t>eksporto (reeksporto), importo (įskaitant H6 ir H7 duomenų rinkinius), laikinojo saugojimo, išvežimo bendrųjų deklaracijų, pranešim</w:t>
      </w:r>
      <w:r w:rsidR="0058325D">
        <w:t>ų</w:t>
      </w:r>
      <w:r w:rsidR="0058325D" w:rsidRPr="004F5413">
        <w:t xml:space="preserve"> apie reeksportą, eksporto manifest</w:t>
      </w:r>
      <w:r w:rsidR="0058325D">
        <w:t>ų</w:t>
      </w:r>
      <w:r w:rsidR="0007798C">
        <w:t xml:space="preserve"> </w:t>
      </w:r>
      <w:r w:rsidR="0058325D">
        <w:t xml:space="preserve">ir susijusių </w:t>
      </w:r>
      <w:r w:rsidR="0058325D" w:rsidRPr="004F5413">
        <w:t xml:space="preserve">pranešimų priėmimas iš </w:t>
      </w:r>
      <w:proofErr w:type="spellStart"/>
      <w:r w:rsidR="0058325D" w:rsidRPr="004F5413">
        <w:t>iMDAS</w:t>
      </w:r>
      <w:proofErr w:type="spellEnd"/>
      <w:r w:rsidR="0058325D" w:rsidRPr="004F5413">
        <w:t xml:space="preserve"> kliento portalo, verslo informacinių sistemų, jų teisingumo įvertinimas</w:t>
      </w:r>
      <w:r w:rsidR="00F62C2E">
        <w:t>, apdor</w:t>
      </w:r>
      <w:r w:rsidR="00483CEB">
        <w:t>o</w:t>
      </w:r>
      <w:r w:rsidR="00F62C2E">
        <w:t>jimas</w:t>
      </w:r>
      <w:r w:rsidR="0058325D" w:rsidRPr="004F5413">
        <w:t xml:space="preserve"> bei rezultatų grąžinimas verslo informacinėms sistemoms </w:t>
      </w:r>
      <w:r w:rsidR="007F1078">
        <w:t>ir</w:t>
      </w:r>
      <w:r w:rsidR="0007798C">
        <w:t xml:space="preserve"> </w:t>
      </w:r>
      <w:proofErr w:type="spellStart"/>
      <w:r w:rsidR="0058325D" w:rsidRPr="004F5413">
        <w:t>iMDAS</w:t>
      </w:r>
      <w:proofErr w:type="spellEnd"/>
      <w:r w:rsidR="0058325D" w:rsidRPr="004F5413">
        <w:t xml:space="preserve"> kliento portalui</w:t>
      </w:r>
      <w:r w:rsidR="003559B9" w:rsidRPr="006D3302">
        <w:t>;</w:t>
      </w:r>
    </w:p>
    <w:p w14:paraId="064F28DC" w14:textId="25958ECB" w:rsidR="003559B9" w:rsidRPr="009A028E" w:rsidRDefault="00EE605A" w:rsidP="00922318">
      <w:pPr>
        <w:numPr>
          <w:ilvl w:val="5"/>
          <w:numId w:val="172"/>
        </w:numPr>
        <w:tabs>
          <w:tab w:val="num" w:pos="1985"/>
          <w:tab w:val="left" w:pos="2835"/>
          <w:tab w:val="left" w:pos="2977"/>
          <w:tab w:val="left" w:pos="3119"/>
          <w:tab w:val="left" w:pos="3261"/>
        </w:tabs>
        <w:rPr>
          <w:b/>
          <w:szCs w:val="24"/>
        </w:rPr>
      </w:pPr>
      <w:r w:rsidRPr="00EE605A">
        <w:t xml:space="preserve">papildančiųjų dokumentų </w:t>
      </w:r>
      <w:proofErr w:type="spellStart"/>
      <w:r w:rsidRPr="00EE605A">
        <w:t>iMDAS</w:t>
      </w:r>
      <w:proofErr w:type="spellEnd"/>
      <w:r w:rsidRPr="00EE605A">
        <w:t xml:space="preserve"> priimtinu formatu</w:t>
      </w:r>
      <w:r w:rsidRPr="0051282A">
        <w:rPr>
          <w:szCs w:val="24"/>
        </w:rPr>
        <w:t xml:space="preserve"> </w:t>
      </w:r>
      <w:r w:rsidR="00861922" w:rsidRPr="00EE605A">
        <w:rPr>
          <w:szCs w:val="24"/>
        </w:rPr>
        <w:t>pateikimas versl</w:t>
      </w:r>
      <w:r w:rsidR="00A23F26">
        <w:rPr>
          <w:szCs w:val="24"/>
        </w:rPr>
        <w:t>o informa</w:t>
      </w:r>
      <w:r w:rsidR="00742513">
        <w:rPr>
          <w:szCs w:val="24"/>
        </w:rPr>
        <w:t>cin</w:t>
      </w:r>
      <w:r w:rsidR="00A71B46">
        <w:rPr>
          <w:szCs w:val="24"/>
        </w:rPr>
        <w:t>ėms</w:t>
      </w:r>
      <w:r w:rsidR="00861922" w:rsidRPr="00EE605A">
        <w:rPr>
          <w:szCs w:val="24"/>
        </w:rPr>
        <w:t xml:space="preserve"> </w:t>
      </w:r>
      <w:r w:rsidR="001978A8">
        <w:rPr>
          <w:szCs w:val="24"/>
        </w:rPr>
        <w:t>sistemoms</w:t>
      </w:r>
      <w:r w:rsidR="00E72F6F">
        <w:rPr>
          <w:szCs w:val="24"/>
        </w:rPr>
        <w:t>,</w:t>
      </w:r>
      <w:r w:rsidR="00861922" w:rsidRPr="00EE605A">
        <w:rPr>
          <w:szCs w:val="24"/>
        </w:rPr>
        <w:t xml:space="preserve"> </w:t>
      </w:r>
      <w:proofErr w:type="spellStart"/>
      <w:r w:rsidR="0057322F">
        <w:rPr>
          <w:szCs w:val="24"/>
        </w:rPr>
        <w:t>iMDAS</w:t>
      </w:r>
      <w:proofErr w:type="spellEnd"/>
      <w:r w:rsidR="0057322F">
        <w:rPr>
          <w:szCs w:val="24"/>
        </w:rPr>
        <w:t xml:space="preserve"> kliento portalui</w:t>
      </w:r>
      <w:r w:rsidR="00861922" w:rsidRPr="00EE605A">
        <w:rPr>
          <w:szCs w:val="24"/>
        </w:rPr>
        <w:t xml:space="preserve"> ir verslo informacinių sistemų</w:t>
      </w:r>
      <w:r w:rsidR="00F479B2">
        <w:rPr>
          <w:szCs w:val="24"/>
        </w:rPr>
        <w:t xml:space="preserve">, </w:t>
      </w:r>
      <w:proofErr w:type="spellStart"/>
      <w:r w:rsidR="00F479B2">
        <w:rPr>
          <w:szCs w:val="24"/>
        </w:rPr>
        <w:t>iMDAS</w:t>
      </w:r>
      <w:proofErr w:type="spellEnd"/>
      <w:r w:rsidR="00F479B2">
        <w:rPr>
          <w:szCs w:val="24"/>
        </w:rPr>
        <w:t xml:space="preserve"> kliento portalo</w:t>
      </w:r>
      <w:r w:rsidR="00861922" w:rsidRPr="00EE605A">
        <w:rPr>
          <w:szCs w:val="24"/>
        </w:rPr>
        <w:t xml:space="preserve"> pateiktų dokumentų kopijų </w:t>
      </w:r>
      <w:proofErr w:type="spellStart"/>
      <w:r w:rsidRPr="0051282A">
        <w:rPr>
          <w:szCs w:val="24"/>
        </w:rPr>
        <w:t>i</w:t>
      </w:r>
      <w:r w:rsidR="00861922" w:rsidRPr="00EE605A">
        <w:rPr>
          <w:szCs w:val="24"/>
        </w:rPr>
        <w:t>MDAS</w:t>
      </w:r>
      <w:proofErr w:type="spellEnd"/>
      <w:r w:rsidR="00861922" w:rsidRPr="00EE605A">
        <w:rPr>
          <w:szCs w:val="24"/>
        </w:rPr>
        <w:t xml:space="preserve"> priimtinu formatu priėmimas</w:t>
      </w:r>
      <w:r w:rsidR="00F479B2">
        <w:rPr>
          <w:szCs w:val="24"/>
        </w:rPr>
        <w:t>, apdorojimas</w:t>
      </w:r>
      <w:r w:rsidR="00861922" w:rsidRPr="00EE605A">
        <w:rPr>
          <w:szCs w:val="24"/>
        </w:rPr>
        <w:t xml:space="preserve"> ir pateikimas muitinės</w:t>
      </w:r>
      <w:r w:rsidR="003559B9" w:rsidRPr="00EE605A">
        <w:rPr>
          <w:szCs w:val="24"/>
        </w:rPr>
        <w:t xml:space="preserve"> pareigūnu</w:t>
      </w:r>
      <w:r w:rsidR="003559B9" w:rsidRPr="006D3302">
        <w:rPr>
          <w:szCs w:val="24"/>
        </w:rPr>
        <w:t>i;</w:t>
      </w:r>
    </w:p>
    <w:p w14:paraId="064F28DD" w14:textId="07C8C56C" w:rsidR="003559B9" w:rsidRPr="00EE605A" w:rsidRDefault="000C2E3B" w:rsidP="00922318">
      <w:pPr>
        <w:numPr>
          <w:ilvl w:val="5"/>
          <w:numId w:val="172"/>
        </w:numPr>
        <w:tabs>
          <w:tab w:val="num" w:pos="1985"/>
          <w:tab w:val="left" w:pos="2835"/>
          <w:tab w:val="left" w:pos="2977"/>
          <w:tab w:val="left" w:pos="3119"/>
        </w:tabs>
        <w:rPr>
          <w:b/>
          <w:szCs w:val="24"/>
        </w:rPr>
      </w:pPr>
      <w:r w:rsidRPr="0051282A">
        <w:rPr>
          <w:szCs w:val="24"/>
        </w:rPr>
        <w:t>muitinės pareigūnų įvestų (įkeltų iš elektroninių laikmenų) importo</w:t>
      </w:r>
      <w:r w:rsidR="00160B4C">
        <w:rPr>
          <w:szCs w:val="24"/>
        </w:rPr>
        <w:t xml:space="preserve">, eksporto </w:t>
      </w:r>
      <w:r w:rsidRPr="0051282A">
        <w:rPr>
          <w:szCs w:val="24"/>
        </w:rPr>
        <w:t xml:space="preserve"> (</w:t>
      </w:r>
      <w:r w:rsidR="00160B4C">
        <w:rPr>
          <w:szCs w:val="24"/>
        </w:rPr>
        <w:t>re</w:t>
      </w:r>
      <w:r w:rsidRPr="0051282A">
        <w:rPr>
          <w:szCs w:val="24"/>
        </w:rPr>
        <w:t>eksporto) deklaracijų duomenų teisingumo įvertinimas</w:t>
      </w:r>
      <w:r w:rsidR="00EE605A" w:rsidRPr="00EE605A">
        <w:rPr>
          <w:szCs w:val="24"/>
        </w:rPr>
        <w:t xml:space="preserve"> ir apdorojimas;</w:t>
      </w:r>
    </w:p>
    <w:p w14:paraId="064F28DF" w14:textId="1A753BBA" w:rsidR="000C2E3B" w:rsidRPr="005A7B36" w:rsidRDefault="000C2E3B" w:rsidP="00922318">
      <w:pPr>
        <w:numPr>
          <w:ilvl w:val="5"/>
          <w:numId w:val="172"/>
        </w:numPr>
        <w:tabs>
          <w:tab w:val="num" w:pos="1985"/>
          <w:tab w:val="left" w:pos="2835"/>
          <w:tab w:val="left" w:pos="2977"/>
          <w:tab w:val="left" w:pos="3119"/>
        </w:tabs>
        <w:rPr>
          <w:b/>
          <w:szCs w:val="24"/>
        </w:rPr>
      </w:pPr>
      <w:r w:rsidRPr="0051282A">
        <w:rPr>
          <w:szCs w:val="24"/>
        </w:rPr>
        <w:t xml:space="preserve">išvežimo bendrųjų deklaracijų </w:t>
      </w:r>
      <w:r w:rsidR="00375C69">
        <w:rPr>
          <w:szCs w:val="24"/>
        </w:rPr>
        <w:t>duomenų</w:t>
      </w:r>
      <w:r w:rsidR="006C627B">
        <w:rPr>
          <w:szCs w:val="24"/>
        </w:rPr>
        <w:t xml:space="preserve"> </w:t>
      </w:r>
      <w:r w:rsidRPr="0051282A">
        <w:rPr>
          <w:szCs w:val="24"/>
        </w:rPr>
        <w:t>perd</w:t>
      </w:r>
      <w:r w:rsidRPr="00EE605A">
        <w:rPr>
          <w:szCs w:val="24"/>
        </w:rPr>
        <w:t>avimas elektroninėmis</w:t>
      </w:r>
      <w:r w:rsidRPr="006D3302">
        <w:rPr>
          <w:szCs w:val="24"/>
        </w:rPr>
        <w:t xml:space="preserve"> priemonėmis kitų ES valstybių narių muitin</w:t>
      </w:r>
      <w:r w:rsidR="008708F5">
        <w:rPr>
          <w:szCs w:val="24"/>
        </w:rPr>
        <w:t>ių</w:t>
      </w:r>
      <w:r w:rsidRPr="006D3302">
        <w:rPr>
          <w:szCs w:val="24"/>
        </w:rPr>
        <w:t xml:space="preserve"> </w:t>
      </w:r>
      <w:r w:rsidR="008708F5">
        <w:rPr>
          <w:szCs w:val="24"/>
        </w:rPr>
        <w:t>administracijoms</w:t>
      </w:r>
      <w:r w:rsidRPr="006D3302">
        <w:rPr>
          <w:szCs w:val="24"/>
        </w:rPr>
        <w:t>;</w:t>
      </w:r>
    </w:p>
    <w:p w14:paraId="064F28E0" w14:textId="1E811215" w:rsidR="000C2E3B" w:rsidRPr="00EE605A" w:rsidRDefault="00A77785" w:rsidP="00922318">
      <w:pPr>
        <w:numPr>
          <w:ilvl w:val="5"/>
          <w:numId w:val="172"/>
        </w:numPr>
        <w:tabs>
          <w:tab w:val="num" w:pos="1985"/>
          <w:tab w:val="left" w:pos="2835"/>
          <w:tab w:val="left" w:pos="2977"/>
          <w:tab w:val="left" w:pos="3119"/>
        </w:tabs>
        <w:rPr>
          <w:b/>
          <w:szCs w:val="24"/>
        </w:rPr>
      </w:pPr>
      <w:r>
        <w:t xml:space="preserve">importo, </w:t>
      </w:r>
      <w:r w:rsidRPr="004F5413">
        <w:t>eksporto (reeksporto), laikinojo saugojimo</w:t>
      </w:r>
      <w:r w:rsidRPr="0051282A">
        <w:t xml:space="preserve"> </w:t>
      </w:r>
      <w:r w:rsidR="00861922" w:rsidRPr="0051282A">
        <w:t>deklaracijo</w:t>
      </w:r>
      <w:r w:rsidR="004C3C7A">
        <w:t>s</w:t>
      </w:r>
      <w:r w:rsidR="00861922" w:rsidRPr="0051282A">
        <w:t xml:space="preserve">e nurodytų </w:t>
      </w:r>
      <w:r w:rsidR="00480782" w:rsidRPr="0051282A">
        <w:t>leidimų kontrolė sąveikoje su MLS</w:t>
      </w:r>
      <w:r w:rsidR="00480782" w:rsidRPr="00EE605A">
        <w:t>;</w:t>
      </w:r>
    </w:p>
    <w:p w14:paraId="064F28E1" w14:textId="616DD79C" w:rsidR="00E17F58" w:rsidRPr="00EE605A" w:rsidRDefault="00E17F58" w:rsidP="00922318">
      <w:pPr>
        <w:numPr>
          <w:ilvl w:val="5"/>
          <w:numId w:val="172"/>
        </w:numPr>
        <w:tabs>
          <w:tab w:val="left" w:pos="1985"/>
        </w:tabs>
        <w:rPr>
          <w:b/>
          <w:szCs w:val="24"/>
        </w:rPr>
      </w:pPr>
      <w:r w:rsidRPr="00EE605A">
        <w:rPr>
          <w:szCs w:val="24"/>
        </w:rPr>
        <w:t xml:space="preserve">mokesčių apskaičiavimo rezultatų bei deklaruojamoms prekėms taikomų draudimų ir apribojimų, </w:t>
      </w:r>
      <w:r w:rsidR="008E5219">
        <w:rPr>
          <w:szCs w:val="24"/>
        </w:rPr>
        <w:t>LITAR integruotų priemonių</w:t>
      </w:r>
      <w:r w:rsidR="00A63C4C">
        <w:rPr>
          <w:szCs w:val="24"/>
        </w:rPr>
        <w:t>, išnašų</w:t>
      </w:r>
      <w:r w:rsidR="00671756">
        <w:rPr>
          <w:szCs w:val="24"/>
        </w:rPr>
        <w:t xml:space="preserve"> ir </w:t>
      </w:r>
      <w:r w:rsidR="0032228E">
        <w:rPr>
          <w:szCs w:val="24"/>
        </w:rPr>
        <w:t>kitų</w:t>
      </w:r>
      <w:r w:rsidRPr="00EE605A">
        <w:rPr>
          <w:szCs w:val="24"/>
        </w:rPr>
        <w:t xml:space="preserve"> iš </w:t>
      </w:r>
      <w:proofErr w:type="spellStart"/>
      <w:r w:rsidRPr="00EE605A">
        <w:rPr>
          <w:szCs w:val="24"/>
        </w:rPr>
        <w:t>iMAPS</w:t>
      </w:r>
      <w:proofErr w:type="spellEnd"/>
      <w:r w:rsidR="005C61F8">
        <w:rPr>
          <w:szCs w:val="24"/>
        </w:rPr>
        <w:t xml:space="preserve"> gautų duomenų</w:t>
      </w:r>
      <w:r w:rsidRPr="00EE605A">
        <w:rPr>
          <w:szCs w:val="24"/>
        </w:rPr>
        <w:t xml:space="preserve"> apdorojimas</w:t>
      </w:r>
      <w:r w:rsidR="006409F1">
        <w:rPr>
          <w:szCs w:val="24"/>
        </w:rPr>
        <w:t xml:space="preserve"> </w:t>
      </w:r>
      <w:r w:rsidR="006409F1" w:rsidRPr="00EE605A">
        <w:rPr>
          <w:szCs w:val="24"/>
        </w:rPr>
        <w:t xml:space="preserve">ir su deklaracija susijusių </w:t>
      </w:r>
      <w:r w:rsidRPr="00EE605A">
        <w:rPr>
          <w:szCs w:val="24"/>
        </w:rPr>
        <w:t>duomenų papildymas;</w:t>
      </w:r>
    </w:p>
    <w:p w14:paraId="064F28E2" w14:textId="2FCD89A9" w:rsidR="003559B9" w:rsidRPr="00EE605A" w:rsidRDefault="00861922" w:rsidP="00922318">
      <w:pPr>
        <w:numPr>
          <w:ilvl w:val="5"/>
          <w:numId w:val="172"/>
        </w:numPr>
        <w:tabs>
          <w:tab w:val="num" w:pos="2127"/>
          <w:tab w:val="left" w:pos="2835"/>
          <w:tab w:val="left" w:pos="2977"/>
          <w:tab w:val="left" w:pos="3119"/>
        </w:tabs>
        <w:rPr>
          <w:b/>
          <w:szCs w:val="24"/>
        </w:rPr>
      </w:pPr>
      <w:r w:rsidRPr="00EE605A">
        <w:rPr>
          <w:szCs w:val="24"/>
        </w:rPr>
        <w:t xml:space="preserve">pateiktoje </w:t>
      </w:r>
      <w:r w:rsidR="001F287A">
        <w:rPr>
          <w:szCs w:val="24"/>
        </w:rPr>
        <w:t>importo</w:t>
      </w:r>
      <w:r w:rsidRPr="00EE605A">
        <w:rPr>
          <w:szCs w:val="24"/>
        </w:rPr>
        <w:t xml:space="preserve"> deklaracijoje</w:t>
      </w:r>
      <w:r w:rsidR="003559B9" w:rsidRPr="00EE605A">
        <w:rPr>
          <w:szCs w:val="24"/>
        </w:rPr>
        <w:t xml:space="preserve"> nurodyt</w:t>
      </w:r>
      <w:r w:rsidR="003559B9" w:rsidRPr="006D3302">
        <w:rPr>
          <w:szCs w:val="24"/>
        </w:rPr>
        <w:t xml:space="preserve">os garantijos galiojimo patikra su GVS turimais duomenimis, garantijos </w:t>
      </w:r>
      <w:r w:rsidR="009A1558">
        <w:rPr>
          <w:szCs w:val="24"/>
        </w:rPr>
        <w:t xml:space="preserve">panaudojimo </w:t>
      </w:r>
      <w:r w:rsidR="00325A68">
        <w:rPr>
          <w:szCs w:val="24"/>
        </w:rPr>
        <w:t>duomen</w:t>
      </w:r>
      <w:r w:rsidR="00046845">
        <w:rPr>
          <w:szCs w:val="24"/>
        </w:rPr>
        <w:t>ų</w:t>
      </w:r>
      <w:r w:rsidR="00072E91">
        <w:rPr>
          <w:szCs w:val="24"/>
        </w:rPr>
        <w:t xml:space="preserve"> </w:t>
      </w:r>
      <w:r w:rsidR="00E208ED">
        <w:rPr>
          <w:szCs w:val="24"/>
        </w:rPr>
        <w:t>perdavimas GVS</w:t>
      </w:r>
      <w:r w:rsidR="00346DC1">
        <w:rPr>
          <w:szCs w:val="24"/>
        </w:rPr>
        <w:t xml:space="preserve"> ir </w:t>
      </w:r>
      <w:r w:rsidR="001302C8">
        <w:rPr>
          <w:szCs w:val="24"/>
        </w:rPr>
        <w:t>rezultato</w:t>
      </w:r>
      <w:r w:rsidR="00046845">
        <w:rPr>
          <w:szCs w:val="24"/>
        </w:rPr>
        <w:t xml:space="preserve">, </w:t>
      </w:r>
      <w:r w:rsidR="00BD62B6" w:rsidRPr="0051282A">
        <w:t xml:space="preserve">gauto iš </w:t>
      </w:r>
      <w:r w:rsidR="005C1AA8">
        <w:t>GVS</w:t>
      </w:r>
      <w:r w:rsidR="00BD62B6" w:rsidRPr="0051282A">
        <w:t>, apdorojimas</w:t>
      </w:r>
      <w:r w:rsidR="003559B9" w:rsidRPr="00EE605A">
        <w:rPr>
          <w:szCs w:val="24"/>
        </w:rPr>
        <w:t>;</w:t>
      </w:r>
    </w:p>
    <w:p w14:paraId="064F28E4" w14:textId="47C6716A" w:rsidR="00E17F58" w:rsidRPr="00EE605A" w:rsidRDefault="00A21F43" w:rsidP="00922318">
      <w:pPr>
        <w:numPr>
          <w:ilvl w:val="5"/>
          <w:numId w:val="172"/>
        </w:numPr>
        <w:tabs>
          <w:tab w:val="num" w:pos="2127"/>
          <w:tab w:val="left" w:pos="2835"/>
          <w:tab w:val="left" w:pos="2977"/>
          <w:tab w:val="left" w:pos="3119"/>
        </w:tabs>
        <w:rPr>
          <w:b/>
          <w:szCs w:val="24"/>
        </w:rPr>
      </w:pPr>
      <w:r w:rsidRPr="00A21F43">
        <w:rPr>
          <w:szCs w:val="24"/>
        </w:rPr>
        <w:t>įvertinimo ir tikrinimo duomenų, gautų iš RIKS-N/KOMANDORAS apdorojimas ir su deklaracija susijusių duomenų papildymas</w:t>
      </w:r>
      <w:r w:rsidR="003559B9" w:rsidRPr="00EE605A">
        <w:rPr>
          <w:szCs w:val="24"/>
        </w:rPr>
        <w:t>;</w:t>
      </w:r>
    </w:p>
    <w:p w14:paraId="064F28E5" w14:textId="0525039F" w:rsidR="003559B9" w:rsidRPr="00EE605A" w:rsidRDefault="00EC2A18" w:rsidP="00922318">
      <w:pPr>
        <w:numPr>
          <w:ilvl w:val="5"/>
          <w:numId w:val="172"/>
        </w:numPr>
        <w:tabs>
          <w:tab w:val="num" w:pos="2127"/>
          <w:tab w:val="left" w:pos="2835"/>
          <w:tab w:val="left" w:pos="2977"/>
          <w:tab w:val="left" w:pos="3119"/>
        </w:tabs>
        <w:rPr>
          <w:b/>
          <w:szCs w:val="24"/>
        </w:rPr>
      </w:pPr>
      <w:r w:rsidRPr="0051282A">
        <w:t>d</w:t>
      </w:r>
      <w:r w:rsidR="00861922" w:rsidRPr="0051282A">
        <w:t>eklaracijoj</w:t>
      </w:r>
      <w:r w:rsidRPr="0051282A">
        <w:t>e apskaičiuotos mokestinės prievolės muitinei įregistravimo rezultato, gauto iš MAKIS, apdorojimas</w:t>
      </w:r>
      <w:r w:rsidR="003559B9" w:rsidRPr="00EE605A">
        <w:rPr>
          <w:szCs w:val="24"/>
        </w:rPr>
        <w:t>;</w:t>
      </w:r>
    </w:p>
    <w:p w14:paraId="064F28E6" w14:textId="16102441" w:rsidR="00E17F58" w:rsidRPr="00EE605A" w:rsidRDefault="00861922" w:rsidP="00922318">
      <w:pPr>
        <w:numPr>
          <w:ilvl w:val="5"/>
          <w:numId w:val="172"/>
        </w:numPr>
        <w:tabs>
          <w:tab w:val="num" w:pos="2127"/>
          <w:tab w:val="left" w:pos="2835"/>
          <w:tab w:val="left" w:pos="2977"/>
          <w:tab w:val="left" w:pos="3119"/>
        </w:tabs>
        <w:rPr>
          <w:b/>
          <w:szCs w:val="24"/>
        </w:rPr>
      </w:pPr>
      <w:r w:rsidRPr="00EE605A">
        <w:rPr>
          <w:szCs w:val="24"/>
        </w:rPr>
        <w:t>tarifinės, kiekybinės kvotos paskyrimo rezultatų, gautų iš TKS, apdorojimas ir su deklaracija susijusių du</w:t>
      </w:r>
      <w:r w:rsidR="00E17F58" w:rsidRPr="00EE605A">
        <w:rPr>
          <w:szCs w:val="24"/>
        </w:rPr>
        <w:t>omenų papildymas</w:t>
      </w:r>
      <w:r w:rsidR="00F042B8">
        <w:rPr>
          <w:szCs w:val="24"/>
        </w:rPr>
        <w:t xml:space="preserve"> ir </w:t>
      </w:r>
      <w:r w:rsidR="00F62C2E" w:rsidRPr="00EE605A">
        <w:t xml:space="preserve">rezultatų </w:t>
      </w:r>
      <w:r w:rsidR="000264FE">
        <w:t>apie EK</w:t>
      </w:r>
      <w:r w:rsidR="009C420F" w:rsidRPr="009C420F">
        <w:t xml:space="preserve"> paskirsty</w:t>
      </w:r>
      <w:r w:rsidR="000264FE">
        <w:t>tą</w:t>
      </w:r>
      <w:r w:rsidR="009C420F" w:rsidRPr="009C420F">
        <w:t xml:space="preserve"> kvotą </w:t>
      </w:r>
      <w:r w:rsidR="00F62C2E" w:rsidRPr="00EE605A">
        <w:t xml:space="preserve">grąžinimas verslo informacinėms sistemoms </w:t>
      </w:r>
      <w:r w:rsidR="00706C9D">
        <w:t>ir</w:t>
      </w:r>
      <w:r w:rsidR="00F62C2E" w:rsidRPr="00EE605A">
        <w:t xml:space="preserve"> </w:t>
      </w:r>
      <w:proofErr w:type="spellStart"/>
      <w:r w:rsidR="00F62C2E" w:rsidRPr="00EE605A">
        <w:t>iMDAS</w:t>
      </w:r>
      <w:proofErr w:type="spellEnd"/>
      <w:r w:rsidR="00F62C2E" w:rsidRPr="00EE605A">
        <w:t xml:space="preserve"> kliento portalui</w:t>
      </w:r>
      <w:r w:rsidR="00E17F58" w:rsidRPr="00EE605A">
        <w:rPr>
          <w:szCs w:val="24"/>
        </w:rPr>
        <w:t>;</w:t>
      </w:r>
    </w:p>
    <w:p w14:paraId="064F28E7" w14:textId="77777777" w:rsidR="00E17F58" w:rsidRPr="00EE605A" w:rsidRDefault="00861922" w:rsidP="00922318">
      <w:pPr>
        <w:numPr>
          <w:ilvl w:val="5"/>
          <w:numId w:val="172"/>
        </w:numPr>
        <w:tabs>
          <w:tab w:val="num" w:pos="2127"/>
          <w:tab w:val="left" w:pos="2835"/>
          <w:tab w:val="left" w:pos="2977"/>
          <w:tab w:val="left" w:pos="3119"/>
        </w:tabs>
        <w:rPr>
          <w:b/>
          <w:szCs w:val="24"/>
        </w:rPr>
      </w:pPr>
      <w:r w:rsidRPr="00EE605A">
        <w:rPr>
          <w:szCs w:val="24"/>
        </w:rPr>
        <w:t xml:space="preserve">importo deklaracijoje nurodyto asmens, kuriam tiekiamos prekės ir kuris turi prievolę </w:t>
      </w:r>
      <w:r w:rsidRPr="0051282A">
        <w:rPr>
          <w:szCs w:val="24"/>
        </w:rPr>
        <w:t>mokėti PVM už apmokestinamąsias prekes, įsigytas Sąjungos viduje pagal PVM direktyvos 200 straipsnį, PVM mokėtojo kodo, t. y. kitoje valstybėje narėje asmeniui suteikto PVM mokėtojo identifikacinio kodo galiojimo</w:t>
      </w:r>
      <w:r w:rsidRPr="00EE605A">
        <w:rPr>
          <w:szCs w:val="24"/>
        </w:rPr>
        <w:t xml:space="preserve"> patikrinimas są</w:t>
      </w:r>
      <w:r w:rsidR="00E17F58" w:rsidRPr="00EE605A">
        <w:rPr>
          <w:szCs w:val="24"/>
        </w:rPr>
        <w:t>veikoje su VIES;</w:t>
      </w:r>
    </w:p>
    <w:p w14:paraId="064F28E8" w14:textId="77777777" w:rsidR="00E17F58" w:rsidRPr="009A028E" w:rsidRDefault="00861922" w:rsidP="00922318">
      <w:pPr>
        <w:numPr>
          <w:ilvl w:val="5"/>
          <w:numId w:val="172"/>
        </w:numPr>
        <w:tabs>
          <w:tab w:val="num" w:pos="2127"/>
          <w:tab w:val="left" w:pos="2835"/>
          <w:tab w:val="left" w:pos="2977"/>
          <w:tab w:val="left" w:pos="3119"/>
        </w:tabs>
        <w:rPr>
          <w:b/>
          <w:szCs w:val="24"/>
        </w:rPr>
      </w:pPr>
      <w:r w:rsidRPr="00EE605A">
        <w:rPr>
          <w:szCs w:val="24"/>
        </w:rPr>
        <w:t>importo deklaracijoje nurodyto asmeniui priskirto registruotojo eksportuotojo kodo ir susijusių dokument</w:t>
      </w:r>
      <w:r w:rsidR="00E17F58" w:rsidRPr="00EE605A">
        <w:rPr>
          <w:szCs w:val="24"/>
        </w:rPr>
        <w:t>ų</w:t>
      </w:r>
      <w:r w:rsidR="00E17F58" w:rsidRPr="006D3302">
        <w:rPr>
          <w:szCs w:val="24"/>
        </w:rPr>
        <w:t xml:space="preserve"> galiojimo patikrinimas sąveikoje su REX;</w:t>
      </w:r>
    </w:p>
    <w:p w14:paraId="064F28EA" w14:textId="70A9EFA7" w:rsidR="00E17F58" w:rsidRPr="00A32432" w:rsidRDefault="00E17F58" w:rsidP="00922318">
      <w:pPr>
        <w:numPr>
          <w:ilvl w:val="5"/>
          <w:numId w:val="172"/>
        </w:numPr>
        <w:tabs>
          <w:tab w:val="left" w:pos="2268"/>
          <w:tab w:val="left" w:pos="2835"/>
          <w:tab w:val="left" w:pos="2977"/>
          <w:tab w:val="left" w:pos="3119"/>
        </w:tabs>
        <w:rPr>
          <w:b/>
          <w:szCs w:val="24"/>
        </w:rPr>
      </w:pPr>
      <w:r w:rsidRPr="00A32432">
        <w:rPr>
          <w:szCs w:val="24"/>
        </w:rPr>
        <w:t>importo</w:t>
      </w:r>
      <w:r w:rsidR="00D71AF4" w:rsidRPr="00A32432">
        <w:rPr>
          <w:szCs w:val="24"/>
        </w:rPr>
        <w:t xml:space="preserve">, eksporto </w:t>
      </w:r>
      <w:r w:rsidRPr="00A32432">
        <w:rPr>
          <w:szCs w:val="24"/>
        </w:rPr>
        <w:t>(</w:t>
      </w:r>
      <w:r w:rsidR="00D71AF4" w:rsidRPr="00A32432">
        <w:rPr>
          <w:szCs w:val="24"/>
        </w:rPr>
        <w:t>re</w:t>
      </w:r>
      <w:r w:rsidRPr="00A32432">
        <w:rPr>
          <w:szCs w:val="24"/>
        </w:rPr>
        <w:t xml:space="preserve">eksporto) deklaracijų, </w:t>
      </w:r>
      <w:r w:rsidRPr="0051282A">
        <w:rPr>
          <w:szCs w:val="24"/>
        </w:rPr>
        <w:t>pranešimų duomenų bei atliekamų veiksmų, susijusių su deklaracijų įforminimo procesu (priėmimu (registravimu), tikrinimu, įforminimu (sprendimu dėl prekių</w:t>
      </w:r>
      <w:r w:rsidRPr="00A32432">
        <w:rPr>
          <w:szCs w:val="24"/>
        </w:rPr>
        <w:t xml:space="preserve"> išleidimo)) apdorojimas, rezultatų perdavimas elektroninėmis priemonėmis </w:t>
      </w:r>
      <w:proofErr w:type="spellStart"/>
      <w:r w:rsidR="00A32432" w:rsidRPr="00A32432">
        <w:rPr>
          <w:szCs w:val="24"/>
        </w:rPr>
        <w:t>iMDAS</w:t>
      </w:r>
      <w:proofErr w:type="spellEnd"/>
      <w:r w:rsidR="00A32432" w:rsidRPr="00A32432">
        <w:rPr>
          <w:szCs w:val="24"/>
        </w:rPr>
        <w:t xml:space="preserve"> kliento portalui, </w:t>
      </w:r>
      <w:r w:rsidRPr="00A32432">
        <w:rPr>
          <w:szCs w:val="24"/>
        </w:rPr>
        <w:t xml:space="preserve">verslo, kitų valstybinių institucijų informacinėms sistemoms ir ES valstybių narių muitinių </w:t>
      </w:r>
      <w:r w:rsidR="005C0491">
        <w:rPr>
          <w:szCs w:val="24"/>
        </w:rPr>
        <w:t>administracijoms</w:t>
      </w:r>
      <w:r w:rsidR="00A32432" w:rsidRPr="00A32432">
        <w:rPr>
          <w:szCs w:val="24"/>
        </w:rPr>
        <w:t>, kai taikoma</w:t>
      </w:r>
      <w:r w:rsidRPr="00A32432">
        <w:rPr>
          <w:szCs w:val="24"/>
        </w:rPr>
        <w:t>;</w:t>
      </w:r>
    </w:p>
    <w:p w14:paraId="064F28EB" w14:textId="342C1BA2" w:rsidR="00E17F58" w:rsidRPr="00D71AF4" w:rsidRDefault="00E17F58" w:rsidP="00922318">
      <w:pPr>
        <w:numPr>
          <w:ilvl w:val="5"/>
          <w:numId w:val="172"/>
        </w:numPr>
        <w:tabs>
          <w:tab w:val="left" w:pos="2268"/>
          <w:tab w:val="left" w:pos="2977"/>
          <w:tab w:val="left" w:pos="3119"/>
        </w:tabs>
        <w:rPr>
          <w:b/>
          <w:szCs w:val="24"/>
        </w:rPr>
      </w:pPr>
      <w:r w:rsidRPr="00A32432">
        <w:rPr>
          <w:szCs w:val="24"/>
        </w:rPr>
        <w:t xml:space="preserve">eksporto deklaracijos ir išvežimo bendrosios deklaracijos, įskaitant deklaracijas, gaunamas iš kitų ES valstybių narių muitinių </w:t>
      </w:r>
      <w:r w:rsidR="005C0491">
        <w:rPr>
          <w:szCs w:val="24"/>
        </w:rPr>
        <w:t>administracijų</w:t>
      </w:r>
      <w:r w:rsidRPr="00A32432">
        <w:rPr>
          <w:szCs w:val="24"/>
        </w:rPr>
        <w:t>, duomenų bei atliekamų veiksmų, susijusių su deklaracijų įforminimo procesu išvežimo muitinės įstaigoje (prekių atvykimo registravimu, išvežimo tikrinimo rezultatų, nustatytų neatitikimų fiksavimu, muitinės formalumų užbaigimu – sprendimu dėl leidimo išgabenti prek</w:t>
      </w:r>
      <w:r w:rsidRPr="00B031C5">
        <w:rPr>
          <w:bCs/>
          <w:szCs w:val="24"/>
        </w:rPr>
        <w:t>e</w:t>
      </w:r>
      <w:r w:rsidRPr="006D3302">
        <w:rPr>
          <w:szCs w:val="24"/>
        </w:rPr>
        <w:t xml:space="preserve">s iš ES) apdorojimas bei rezultatų perdavimas elektroninėmis priemonėmis eksporto muitinės </w:t>
      </w:r>
      <w:r w:rsidRPr="00D71AF4">
        <w:rPr>
          <w:szCs w:val="24"/>
        </w:rPr>
        <w:t>įstaigoms, verslo bei kitų valstybinių institucijų informacinėms sistemoms;</w:t>
      </w:r>
    </w:p>
    <w:p w14:paraId="064F28EC" w14:textId="49183701" w:rsidR="00E17F58" w:rsidRPr="00D71AF4" w:rsidRDefault="00861922" w:rsidP="00922318">
      <w:pPr>
        <w:numPr>
          <w:ilvl w:val="5"/>
          <w:numId w:val="172"/>
        </w:numPr>
        <w:tabs>
          <w:tab w:val="left" w:pos="2268"/>
          <w:tab w:val="left" w:pos="2977"/>
          <w:tab w:val="left" w:pos="3119"/>
        </w:tabs>
        <w:rPr>
          <w:b/>
          <w:szCs w:val="24"/>
        </w:rPr>
      </w:pPr>
      <w:r w:rsidRPr="00D71AF4">
        <w:rPr>
          <w:szCs w:val="24"/>
        </w:rPr>
        <w:t>užklausų, reikalingų tyrimo dėl nebaigtų eksporto muitinės procedūrų vykdymui, formavimas ir pateikimas elektroninėmis priemonėmis deklarantams, jų atstovams bei kitų ES vals</w:t>
      </w:r>
      <w:r w:rsidR="00E17F58" w:rsidRPr="00D71AF4">
        <w:rPr>
          <w:szCs w:val="24"/>
        </w:rPr>
        <w:t>tybių narių eksporto muitinės įstaigoms, gautos informacijos apdorojimas ir rezultatų pateikimas;</w:t>
      </w:r>
    </w:p>
    <w:p w14:paraId="296C1183" w14:textId="6F563823" w:rsidR="005A13C7" w:rsidRPr="00D71AF4" w:rsidRDefault="00512320" w:rsidP="00922318">
      <w:pPr>
        <w:numPr>
          <w:ilvl w:val="5"/>
          <w:numId w:val="172"/>
        </w:numPr>
        <w:tabs>
          <w:tab w:val="left" w:pos="2268"/>
          <w:tab w:val="left" w:pos="2977"/>
          <w:tab w:val="left" w:pos="3119"/>
        </w:tabs>
        <w:rPr>
          <w:b/>
          <w:szCs w:val="24"/>
        </w:rPr>
      </w:pPr>
      <w:r>
        <w:rPr>
          <w:szCs w:val="24"/>
        </w:rPr>
        <w:lastRenderedPageBreak/>
        <w:t>alterna</w:t>
      </w:r>
      <w:r w:rsidR="00B67D0E">
        <w:rPr>
          <w:szCs w:val="24"/>
        </w:rPr>
        <w:t>tyvių įrody</w:t>
      </w:r>
      <w:r w:rsidR="00334414">
        <w:rPr>
          <w:szCs w:val="24"/>
        </w:rPr>
        <w:t xml:space="preserve">mų, </w:t>
      </w:r>
      <w:r w:rsidRPr="00D71AF4">
        <w:rPr>
          <w:szCs w:val="24"/>
        </w:rPr>
        <w:t xml:space="preserve">reikalingų tyrimo dėl nebaigtų eksporto muitinės procedūrų vykdymui, </w:t>
      </w:r>
      <w:r w:rsidR="00334414">
        <w:rPr>
          <w:szCs w:val="24"/>
        </w:rPr>
        <w:t xml:space="preserve">priėmimas iš </w:t>
      </w:r>
      <w:r w:rsidR="004D584D">
        <w:rPr>
          <w:szCs w:val="24"/>
        </w:rPr>
        <w:t xml:space="preserve">verslo informacinių </w:t>
      </w:r>
      <w:r w:rsidR="00A92F48">
        <w:rPr>
          <w:szCs w:val="24"/>
        </w:rPr>
        <w:t xml:space="preserve">sistemų, </w:t>
      </w:r>
      <w:proofErr w:type="spellStart"/>
      <w:r w:rsidR="00A92F48">
        <w:rPr>
          <w:szCs w:val="24"/>
        </w:rPr>
        <w:t>iMDAS</w:t>
      </w:r>
      <w:proofErr w:type="spellEnd"/>
      <w:r w:rsidR="00A92F48">
        <w:rPr>
          <w:szCs w:val="24"/>
        </w:rPr>
        <w:t xml:space="preserve"> kliento </w:t>
      </w:r>
      <w:r w:rsidR="00FB7542">
        <w:rPr>
          <w:szCs w:val="24"/>
        </w:rPr>
        <w:t>portalo</w:t>
      </w:r>
      <w:r w:rsidR="00815F47">
        <w:rPr>
          <w:szCs w:val="24"/>
        </w:rPr>
        <w:t>,</w:t>
      </w:r>
      <w:r w:rsidR="00D13AC4">
        <w:rPr>
          <w:szCs w:val="24"/>
        </w:rPr>
        <w:t xml:space="preserve"> jų apdorojimas</w:t>
      </w:r>
      <w:r w:rsidR="00930884">
        <w:rPr>
          <w:szCs w:val="24"/>
        </w:rPr>
        <w:t xml:space="preserve"> </w:t>
      </w:r>
      <w:r w:rsidRPr="00D71AF4">
        <w:rPr>
          <w:szCs w:val="24"/>
        </w:rPr>
        <w:t xml:space="preserve">ir </w:t>
      </w:r>
      <w:r w:rsidR="00A34A3B">
        <w:rPr>
          <w:szCs w:val="24"/>
        </w:rPr>
        <w:t xml:space="preserve">informacijos apie </w:t>
      </w:r>
      <w:r w:rsidR="00F15194">
        <w:rPr>
          <w:szCs w:val="24"/>
        </w:rPr>
        <w:t xml:space="preserve">užbaigtą eksporto procedūrą remiantis </w:t>
      </w:r>
      <w:r w:rsidR="00A34A3B">
        <w:rPr>
          <w:szCs w:val="24"/>
        </w:rPr>
        <w:t>alternatyvi</w:t>
      </w:r>
      <w:r w:rsidR="00F15194">
        <w:rPr>
          <w:szCs w:val="24"/>
        </w:rPr>
        <w:t>ais</w:t>
      </w:r>
      <w:r w:rsidR="00A34A3B">
        <w:rPr>
          <w:szCs w:val="24"/>
        </w:rPr>
        <w:t xml:space="preserve"> įrodym</w:t>
      </w:r>
      <w:r w:rsidR="002C75F1">
        <w:rPr>
          <w:szCs w:val="24"/>
        </w:rPr>
        <w:t>ai</w:t>
      </w:r>
      <w:r w:rsidR="00A34A3B">
        <w:rPr>
          <w:szCs w:val="24"/>
        </w:rPr>
        <w:t xml:space="preserve">s </w:t>
      </w:r>
      <w:r w:rsidR="00815F47">
        <w:rPr>
          <w:szCs w:val="24"/>
        </w:rPr>
        <w:t xml:space="preserve">perdavimas </w:t>
      </w:r>
      <w:r w:rsidR="00930884">
        <w:rPr>
          <w:szCs w:val="24"/>
        </w:rPr>
        <w:t xml:space="preserve">verslo </w:t>
      </w:r>
      <w:r w:rsidR="00950F6F">
        <w:rPr>
          <w:szCs w:val="24"/>
        </w:rPr>
        <w:t xml:space="preserve">informacinėms sistemoms, </w:t>
      </w:r>
      <w:proofErr w:type="spellStart"/>
      <w:r w:rsidR="00950F6F">
        <w:rPr>
          <w:szCs w:val="24"/>
        </w:rPr>
        <w:t>iMDAS</w:t>
      </w:r>
      <w:proofErr w:type="spellEnd"/>
      <w:r w:rsidR="00950F6F">
        <w:rPr>
          <w:szCs w:val="24"/>
        </w:rPr>
        <w:t xml:space="preserve"> kliento port</w:t>
      </w:r>
      <w:r w:rsidR="0068354D">
        <w:rPr>
          <w:szCs w:val="24"/>
        </w:rPr>
        <w:t xml:space="preserve">alui </w:t>
      </w:r>
      <w:r w:rsidRPr="00D71AF4">
        <w:rPr>
          <w:szCs w:val="24"/>
        </w:rPr>
        <w:t xml:space="preserve">bei kitų ES valstybių narių </w:t>
      </w:r>
      <w:r w:rsidR="005417C4">
        <w:rPr>
          <w:szCs w:val="24"/>
        </w:rPr>
        <w:t>išvežimo</w:t>
      </w:r>
      <w:r w:rsidRPr="00D71AF4">
        <w:rPr>
          <w:szCs w:val="24"/>
        </w:rPr>
        <w:t xml:space="preserve"> muitinės įstaigoms</w:t>
      </w:r>
      <w:r w:rsidR="005417C4">
        <w:rPr>
          <w:szCs w:val="24"/>
        </w:rPr>
        <w:t>;</w:t>
      </w:r>
    </w:p>
    <w:p w14:paraId="064F28ED" w14:textId="34B122BC" w:rsidR="004154FC" w:rsidRPr="004154FC" w:rsidRDefault="004154FC" w:rsidP="00922318">
      <w:pPr>
        <w:numPr>
          <w:ilvl w:val="5"/>
          <w:numId w:val="172"/>
        </w:numPr>
        <w:tabs>
          <w:tab w:val="left" w:pos="2268"/>
          <w:tab w:val="left" w:pos="2977"/>
          <w:tab w:val="left" w:pos="3119"/>
        </w:tabs>
        <w:rPr>
          <w:b/>
          <w:szCs w:val="24"/>
        </w:rPr>
      </w:pPr>
      <w:r w:rsidRPr="006D3302">
        <w:rPr>
          <w:szCs w:val="24"/>
        </w:rPr>
        <w:t>laikinojo saugojimo deklaracij</w:t>
      </w:r>
      <w:r w:rsidR="007F1078">
        <w:rPr>
          <w:szCs w:val="24"/>
        </w:rPr>
        <w:t>oje</w:t>
      </w:r>
      <w:r w:rsidR="00571C01">
        <w:rPr>
          <w:szCs w:val="24"/>
        </w:rPr>
        <w:t xml:space="preserve"> </w:t>
      </w:r>
      <w:r w:rsidR="007F1078">
        <w:rPr>
          <w:szCs w:val="24"/>
        </w:rPr>
        <w:t xml:space="preserve">nurodytų prekių kiekio balansavimas su </w:t>
      </w:r>
      <w:r w:rsidR="006053C6">
        <w:rPr>
          <w:szCs w:val="24"/>
        </w:rPr>
        <w:t>susiet</w:t>
      </w:r>
      <w:r w:rsidR="006D75D3">
        <w:rPr>
          <w:szCs w:val="24"/>
        </w:rPr>
        <w:t>oje</w:t>
      </w:r>
      <w:r w:rsidR="0007798C">
        <w:rPr>
          <w:szCs w:val="24"/>
        </w:rPr>
        <w:t xml:space="preserve"> </w:t>
      </w:r>
      <w:r w:rsidR="007F1078">
        <w:rPr>
          <w:szCs w:val="24"/>
        </w:rPr>
        <w:t>importo</w:t>
      </w:r>
      <w:r w:rsidR="00420B44">
        <w:rPr>
          <w:szCs w:val="24"/>
        </w:rPr>
        <w:t xml:space="preserve"> </w:t>
      </w:r>
      <w:r w:rsidR="00866A54">
        <w:rPr>
          <w:szCs w:val="24"/>
        </w:rPr>
        <w:t>ir (arba)</w:t>
      </w:r>
      <w:r w:rsidR="00420B44">
        <w:rPr>
          <w:szCs w:val="24"/>
        </w:rPr>
        <w:t xml:space="preserve"> tranzito</w:t>
      </w:r>
      <w:r w:rsidR="0007798C">
        <w:rPr>
          <w:szCs w:val="24"/>
        </w:rPr>
        <w:t xml:space="preserve"> </w:t>
      </w:r>
      <w:r w:rsidR="007F1078">
        <w:rPr>
          <w:szCs w:val="24"/>
        </w:rPr>
        <w:t>deklaracij</w:t>
      </w:r>
      <w:r w:rsidR="006D75D3">
        <w:rPr>
          <w:szCs w:val="24"/>
        </w:rPr>
        <w:t>oje</w:t>
      </w:r>
      <w:r w:rsidR="007F1078">
        <w:rPr>
          <w:szCs w:val="24"/>
        </w:rPr>
        <w:t xml:space="preserve"> ir (arba) pranešim</w:t>
      </w:r>
      <w:r w:rsidR="006D75D3">
        <w:rPr>
          <w:szCs w:val="24"/>
        </w:rPr>
        <w:t>e</w:t>
      </w:r>
      <w:r w:rsidR="007F1078">
        <w:rPr>
          <w:szCs w:val="24"/>
        </w:rPr>
        <w:t xml:space="preserve"> apie reeksportą </w:t>
      </w:r>
      <w:r w:rsidR="006D75D3">
        <w:rPr>
          <w:szCs w:val="24"/>
        </w:rPr>
        <w:t xml:space="preserve">nurodytais duomenimis </w:t>
      </w:r>
      <w:r w:rsidR="007F1078">
        <w:rPr>
          <w:szCs w:val="24"/>
        </w:rPr>
        <w:t>sąveikoje su PPMKS teikiama L</w:t>
      </w:r>
      <w:r w:rsidR="007F1078" w:rsidRPr="002A50A1">
        <w:rPr>
          <w:szCs w:val="24"/>
        </w:rPr>
        <w:t xml:space="preserve">&amp;B </w:t>
      </w:r>
      <w:r w:rsidR="007F1078" w:rsidRPr="006053C6">
        <w:rPr>
          <w:szCs w:val="24"/>
        </w:rPr>
        <w:t>paslauga</w:t>
      </w:r>
      <w:r>
        <w:rPr>
          <w:szCs w:val="24"/>
        </w:rPr>
        <w:t>;</w:t>
      </w:r>
    </w:p>
    <w:p w14:paraId="064F28EE" w14:textId="7BFC6787" w:rsidR="004154FC" w:rsidRPr="004154FC" w:rsidRDefault="006053C6" w:rsidP="00922318">
      <w:pPr>
        <w:numPr>
          <w:ilvl w:val="5"/>
          <w:numId w:val="172"/>
        </w:numPr>
        <w:tabs>
          <w:tab w:val="left" w:pos="2268"/>
          <w:tab w:val="left" w:pos="2835"/>
          <w:tab w:val="left" w:pos="2977"/>
          <w:tab w:val="left" w:pos="3119"/>
        </w:tabs>
        <w:rPr>
          <w:b/>
          <w:szCs w:val="24"/>
        </w:rPr>
      </w:pPr>
      <w:r w:rsidRPr="000C75B5">
        <w:rPr>
          <w:szCs w:val="24"/>
        </w:rPr>
        <w:t>eksporto (reeksporto) deklaracijoje nurodyto prekių kiekio balansavimas prieš iš</w:t>
      </w:r>
      <w:r w:rsidR="00532C35" w:rsidRPr="000C75B5">
        <w:rPr>
          <w:szCs w:val="24"/>
        </w:rPr>
        <w:t xml:space="preserve">leidžiant </w:t>
      </w:r>
      <w:r w:rsidRPr="000C75B5">
        <w:rPr>
          <w:szCs w:val="24"/>
        </w:rPr>
        <w:t xml:space="preserve">prekes </w:t>
      </w:r>
      <w:r w:rsidR="00532C35" w:rsidRPr="000C75B5">
        <w:rPr>
          <w:szCs w:val="24"/>
        </w:rPr>
        <w:t>iš Sąjungos muitų teritorijos</w:t>
      </w:r>
      <w:r w:rsidR="00571C01" w:rsidRPr="000C75B5">
        <w:rPr>
          <w:szCs w:val="24"/>
        </w:rPr>
        <w:t xml:space="preserve"> </w:t>
      </w:r>
      <w:r w:rsidRPr="000C75B5">
        <w:rPr>
          <w:szCs w:val="24"/>
        </w:rPr>
        <w:t>su susiet</w:t>
      </w:r>
      <w:r w:rsidR="006D75D3" w:rsidRPr="000C75B5">
        <w:rPr>
          <w:szCs w:val="24"/>
        </w:rPr>
        <w:t>ame</w:t>
      </w:r>
      <w:r w:rsidR="000C75B5" w:rsidRPr="000C75B5">
        <w:rPr>
          <w:szCs w:val="24"/>
        </w:rPr>
        <w:t xml:space="preserve"> </w:t>
      </w:r>
      <w:r w:rsidRPr="000C75B5">
        <w:rPr>
          <w:szCs w:val="24"/>
        </w:rPr>
        <w:t>eksporto manifest</w:t>
      </w:r>
      <w:r w:rsidR="006D75D3" w:rsidRPr="000C75B5">
        <w:rPr>
          <w:szCs w:val="24"/>
        </w:rPr>
        <w:t>e</w:t>
      </w:r>
      <w:r w:rsidRPr="000C75B5">
        <w:rPr>
          <w:szCs w:val="24"/>
        </w:rPr>
        <w:t xml:space="preserve"> nurodytais duomenimis</w:t>
      </w:r>
      <w:r w:rsidR="000C75B5" w:rsidRPr="000C75B5">
        <w:rPr>
          <w:szCs w:val="24"/>
        </w:rPr>
        <w:t xml:space="preserve"> </w:t>
      </w:r>
      <w:r w:rsidR="009538B4" w:rsidRPr="000C75B5">
        <w:rPr>
          <w:szCs w:val="24"/>
        </w:rPr>
        <w:t>sąveikoje su PPMKS teikiama L&amp;B paslauga</w:t>
      </w:r>
      <w:r w:rsidR="004154FC">
        <w:rPr>
          <w:szCs w:val="24"/>
        </w:rPr>
        <w:t>;</w:t>
      </w:r>
    </w:p>
    <w:p w14:paraId="064F28F0" w14:textId="0621A15A" w:rsidR="00E17F58" w:rsidRPr="00D71AF4" w:rsidRDefault="00544FCA" w:rsidP="00922318">
      <w:pPr>
        <w:numPr>
          <w:ilvl w:val="5"/>
          <w:numId w:val="172"/>
        </w:numPr>
        <w:tabs>
          <w:tab w:val="left" w:pos="2268"/>
          <w:tab w:val="left" w:pos="2835"/>
          <w:tab w:val="left" w:pos="2977"/>
          <w:tab w:val="left" w:pos="3119"/>
        </w:tabs>
        <w:rPr>
          <w:b/>
          <w:szCs w:val="24"/>
        </w:rPr>
      </w:pPr>
      <w:proofErr w:type="spellStart"/>
      <w:r w:rsidRPr="00AD6EDD">
        <w:rPr>
          <w:szCs w:val="24"/>
        </w:rPr>
        <w:t>iMDAS</w:t>
      </w:r>
      <w:proofErr w:type="spellEnd"/>
      <w:r w:rsidRPr="00AD6EDD">
        <w:rPr>
          <w:szCs w:val="24"/>
        </w:rPr>
        <w:t xml:space="preserve"> apdorotos </w:t>
      </w:r>
      <w:r w:rsidR="0007798C" w:rsidRPr="00AD6EDD">
        <w:rPr>
          <w:szCs w:val="24"/>
        </w:rPr>
        <w:t>deklaracijos</w:t>
      </w:r>
      <w:r w:rsidR="000B6D6B" w:rsidRPr="00AD6EDD">
        <w:rPr>
          <w:szCs w:val="24"/>
        </w:rPr>
        <w:t xml:space="preserve">, išskyrus </w:t>
      </w:r>
      <w:r w:rsidR="00FB2212">
        <w:rPr>
          <w:szCs w:val="24"/>
        </w:rPr>
        <w:t>TAX FREE</w:t>
      </w:r>
      <w:r w:rsidR="00FB2212" w:rsidRPr="00AD6EDD">
        <w:rPr>
          <w:szCs w:val="24"/>
        </w:rPr>
        <w:t xml:space="preserve"> </w:t>
      </w:r>
      <w:r w:rsidR="000B6D6B" w:rsidRPr="00AD6EDD">
        <w:rPr>
          <w:szCs w:val="24"/>
        </w:rPr>
        <w:t>deklaracijas</w:t>
      </w:r>
      <w:r w:rsidR="00804593" w:rsidRPr="00AD6EDD">
        <w:rPr>
          <w:szCs w:val="24"/>
        </w:rPr>
        <w:t xml:space="preserve"> ir eksporto manifestus</w:t>
      </w:r>
      <w:r w:rsidR="00935B74" w:rsidRPr="00AD6EDD">
        <w:rPr>
          <w:szCs w:val="24"/>
        </w:rPr>
        <w:t>,</w:t>
      </w:r>
      <w:r w:rsidR="00E17F58" w:rsidRPr="00AD6EDD">
        <w:rPr>
          <w:szCs w:val="24"/>
        </w:rPr>
        <w:t xml:space="preserve"> rašytinės kopijos</w:t>
      </w:r>
      <w:r w:rsidR="006E1B6F" w:rsidRPr="00AD6EDD">
        <w:rPr>
          <w:szCs w:val="24"/>
        </w:rPr>
        <w:t xml:space="preserve"> bei </w:t>
      </w:r>
      <w:r w:rsidR="00E17F58" w:rsidRPr="00AD6EDD">
        <w:rPr>
          <w:szCs w:val="24"/>
        </w:rPr>
        <w:t>eksporto lydi</w:t>
      </w:r>
      <w:r w:rsidR="0007798C" w:rsidRPr="00AD6EDD">
        <w:rPr>
          <w:szCs w:val="24"/>
        </w:rPr>
        <w:t>m</w:t>
      </w:r>
      <w:r w:rsidR="00E17F58" w:rsidRPr="00AD6EDD">
        <w:rPr>
          <w:szCs w:val="24"/>
        </w:rPr>
        <w:t>ojo dokumento</w:t>
      </w:r>
      <w:r w:rsidR="00E17F58" w:rsidRPr="00D71AF4">
        <w:rPr>
          <w:szCs w:val="24"/>
        </w:rPr>
        <w:t xml:space="preserve"> formavimas;</w:t>
      </w:r>
    </w:p>
    <w:p w14:paraId="064F28F1" w14:textId="145AD50A" w:rsidR="004154FC" w:rsidRPr="00A0713E" w:rsidRDefault="004154FC" w:rsidP="00922318">
      <w:pPr>
        <w:numPr>
          <w:ilvl w:val="5"/>
          <w:numId w:val="172"/>
        </w:numPr>
        <w:tabs>
          <w:tab w:val="left" w:pos="2268"/>
          <w:tab w:val="left" w:pos="2835"/>
          <w:tab w:val="left" w:pos="2977"/>
          <w:tab w:val="left" w:pos="3119"/>
        </w:tabs>
        <w:rPr>
          <w:b/>
          <w:szCs w:val="24"/>
        </w:rPr>
      </w:pPr>
      <w:r w:rsidRPr="00D71AF4">
        <w:rPr>
          <w:szCs w:val="24"/>
        </w:rPr>
        <w:t>importo, eksporto</w:t>
      </w:r>
      <w:r w:rsidRPr="006D3302">
        <w:rPr>
          <w:szCs w:val="24"/>
        </w:rPr>
        <w:t xml:space="preserve"> (</w:t>
      </w:r>
      <w:r>
        <w:rPr>
          <w:szCs w:val="24"/>
        </w:rPr>
        <w:t>re</w:t>
      </w:r>
      <w:r w:rsidRPr="006D3302">
        <w:rPr>
          <w:szCs w:val="24"/>
        </w:rPr>
        <w:t>eksporto)</w:t>
      </w:r>
      <w:r w:rsidR="0007798C">
        <w:rPr>
          <w:szCs w:val="24"/>
        </w:rPr>
        <w:t>, laikinojo saugojimo</w:t>
      </w:r>
      <w:r w:rsidRPr="006D3302">
        <w:rPr>
          <w:szCs w:val="24"/>
        </w:rPr>
        <w:t xml:space="preserve"> deklaracijų duomenų, tvarkomų </w:t>
      </w:r>
      <w:r w:rsidR="0007798C">
        <w:rPr>
          <w:szCs w:val="24"/>
        </w:rPr>
        <w:t xml:space="preserve">išleidus </w:t>
      </w:r>
      <w:r w:rsidR="0007798C" w:rsidRPr="00A0713E">
        <w:rPr>
          <w:szCs w:val="24"/>
        </w:rPr>
        <w:t xml:space="preserve">prekes </w:t>
      </w:r>
      <w:r w:rsidR="00D92ECE">
        <w:rPr>
          <w:szCs w:val="24"/>
        </w:rPr>
        <w:t xml:space="preserve">ir </w:t>
      </w:r>
      <w:r w:rsidR="0007798C" w:rsidRPr="00A0713E">
        <w:rPr>
          <w:szCs w:val="24"/>
        </w:rPr>
        <w:t xml:space="preserve">užbaigus </w:t>
      </w:r>
      <w:r w:rsidR="001C11FA">
        <w:rPr>
          <w:szCs w:val="24"/>
        </w:rPr>
        <w:t xml:space="preserve">atitinkamą </w:t>
      </w:r>
      <w:r w:rsidR="0007798C" w:rsidRPr="00A0713E">
        <w:rPr>
          <w:szCs w:val="24"/>
        </w:rPr>
        <w:t>procedūrą</w:t>
      </w:r>
      <w:r w:rsidRPr="00A0713E">
        <w:rPr>
          <w:szCs w:val="24"/>
        </w:rPr>
        <w:t>, apdorojimas;</w:t>
      </w:r>
    </w:p>
    <w:p w14:paraId="064F28F2" w14:textId="301A5DC5" w:rsidR="00A32432" w:rsidRPr="006D04CA" w:rsidRDefault="00A32432" w:rsidP="00922318">
      <w:pPr>
        <w:numPr>
          <w:ilvl w:val="5"/>
          <w:numId w:val="172"/>
        </w:numPr>
        <w:tabs>
          <w:tab w:val="left" w:pos="2268"/>
          <w:tab w:val="left" w:pos="2835"/>
          <w:tab w:val="left" w:pos="2977"/>
          <w:tab w:val="left" w:pos="3119"/>
        </w:tabs>
        <w:rPr>
          <w:b/>
          <w:szCs w:val="24"/>
        </w:rPr>
      </w:pPr>
      <w:r w:rsidRPr="006D04CA">
        <w:t xml:space="preserve">deklaracijoje nurodytų tam tikrų duomenų tikrinimas su SW-CERTEX, AIS, IEAIS, įformintų deklaracijų duomenų </w:t>
      </w:r>
      <w:r w:rsidR="00BD2411">
        <w:t>mainai su</w:t>
      </w:r>
      <w:r w:rsidR="00BD2411" w:rsidRPr="006D04CA">
        <w:t xml:space="preserve"> </w:t>
      </w:r>
      <w:r w:rsidRPr="006D04CA">
        <w:t>išvard</w:t>
      </w:r>
      <w:r w:rsidR="001077D9">
        <w:t>in</w:t>
      </w:r>
      <w:r w:rsidRPr="006D04CA">
        <w:t>tom</w:t>
      </w:r>
      <w:r w:rsidR="0006517E">
        <w:t>i</w:t>
      </w:r>
      <w:r w:rsidRPr="006D04CA">
        <w:t>s sistemom</w:t>
      </w:r>
      <w:r w:rsidR="001077D9">
        <w:t>i</w:t>
      </w:r>
      <w:r w:rsidRPr="006D04CA">
        <w:t>s;</w:t>
      </w:r>
    </w:p>
    <w:p w14:paraId="064F28F3" w14:textId="44FAF653" w:rsidR="00A32432" w:rsidRPr="006D04CA" w:rsidRDefault="00A32432" w:rsidP="00922318">
      <w:pPr>
        <w:numPr>
          <w:ilvl w:val="5"/>
          <w:numId w:val="172"/>
        </w:numPr>
        <w:tabs>
          <w:tab w:val="left" w:pos="2268"/>
          <w:tab w:val="left" w:pos="2835"/>
          <w:tab w:val="left" w:pos="2977"/>
          <w:tab w:val="left" w:pos="3119"/>
        </w:tabs>
        <w:rPr>
          <w:b/>
          <w:szCs w:val="24"/>
        </w:rPr>
      </w:pPr>
      <w:r w:rsidRPr="006D04CA">
        <w:t>importo, eksporto (reeksporto) deklaracijų duomenų gavimas iš kitų ES valstybių narių muitinės įstaigų, jų apdorojimas, rezultatų pateikimas kitų valstybių narių muitin</w:t>
      </w:r>
      <w:r w:rsidR="00A0713E" w:rsidRPr="006D04CA">
        <w:t>ių administracijoms</w:t>
      </w:r>
      <w:r w:rsidRPr="006D04CA">
        <w:t>, taikant centralizuoto muitinio įforminimo procesą;</w:t>
      </w:r>
    </w:p>
    <w:p w14:paraId="128C6372" w14:textId="39958BEF" w:rsidR="00064D0B" w:rsidRPr="00064D0B" w:rsidRDefault="00E027EF" w:rsidP="00922318">
      <w:pPr>
        <w:numPr>
          <w:ilvl w:val="5"/>
          <w:numId w:val="172"/>
        </w:numPr>
        <w:tabs>
          <w:tab w:val="left" w:pos="2268"/>
          <w:tab w:val="left" w:pos="2835"/>
          <w:tab w:val="left" w:pos="2977"/>
          <w:tab w:val="left" w:pos="3119"/>
        </w:tabs>
        <w:rPr>
          <w:b/>
          <w:szCs w:val="24"/>
        </w:rPr>
      </w:pPr>
      <w:r>
        <w:rPr>
          <w:szCs w:val="24"/>
        </w:rPr>
        <w:t>i</w:t>
      </w:r>
      <w:r w:rsidRPr="00D71AF4">
        <w:rPr>
          <w:szCs w:val="24"/>
        </w:rPr>
        <w:t>mporto (</w:t>
      </w:r>
      <w:r w:rsidRPr="000F348A">
        <w:rPr>
          <w:szCs w:val="24"/>
        </w:rPr>
        <w:t>centralizuotas įforminimas</w:t>
      </w:r>
      <w:r w:rsidRPr="00D71AF4">
        <w:rPr>
          <w:szCs w:val="24"/>
        </w:rPr>
        <w:t>) ir eksporto veiklos statistikos atask</w:t>
      </w:r>
      <w:r w:rsidRPr="0001476E">
        <w:rPr>
          <w:szCs w:val="24"/>
        </w:rPr>
        <w:t>a</w:t>
      </w:r>
      <w:r w:rsidRPr="00D71AF4">
        <w:rPr>
          <w:szCs w:val="24"/>
        </w:rPr>
        <w:t>itų formavimas ir perdav</w:t>
      </w:r>
      <w:r w:rsidRPr="000F348A">
        <w:rPr>
          <w:szCs w:val="24"/>
        </w:rPr>
        <w:t xml:space="preserve">imas EK </w:t>
      </w:r>
      <w:r w:rsidR="00493680" w:rsidRPr="000F348A">
        <w:rPr>
          <w:szCs w:val="24"/>
        </w:rPr>
        <w:t xml:space="preserve">valdomai </w:t>
      </w:r>
      <w:r w:rsidRPr="000F348A">
        <w:rPr>
          <w:szCs w:val="24"/>
        </w:rPr>
        <w:t>sistemai CS/MIS2</w:t>
      </w:r>
      <w:r w:rsidR="00064D0B">
        <w:rPr>
          <w:szCs w:val="24"/>
        </w:rPr>
        <w:t>;</w:t>
      </w:r>
    </w:p>
    <w:p w14:paraId="064F28FB" w14:textId="1EAF0391" w:rsidR="009538B4" w:rsidRPr="00A53C3A" w:rsidRDefault="00064D0B" w:rsidP="00922318">
      <w:pPr>
        <w:numPr>
          <w:ilvl w:val="5"/>
          <w:numId w:val="172"/>
        </w:numPr>
        <w:tabs>
          <w:tab w:val="left" w:pos="2268"/>
          <w:tab w:val="left" w:pos="2835"/>
          <w:tab w:val="left" w:pos="2977"/>
          <w:tab w:val="left" w:pos="3119"/>
        </w:tabs>
        <w:rPr>
          <w:b/>
          <w:szCs w:val="24"/>
        </w:rPr>
      </w:pPr>
      <w:r w:rsidRPr="004D5DE6">
        <w:rPr>
          <w:szCs w:val="24"/>
        </w:rPr>
        <w:t xml:space="preserve">pateiktų deklaracijų ir su jomis susijusių pranešimų paieška ir </w:t>
      </w:r>
      <w:r>
        <w:rPr>
          <w:szCs w:val="24"/>
        </w:rPr>
        <w:t xml:space="preserve">rezultatų </w:t>
      </w:r>
      <w:r w:rsidRPr="004D5DE6">
        <w:rPr>
          <w:szCs w:val="24"/>
        </w:rPr>
        <w:t>pateikimas</w:t>
      </w:r>
      <w:r>
        <w:rPr>
          <w:szCs w:val="24"/>
        </w:rPr>
        <w:t xml:space="preserve"> naudotojui;</w:t>
      </w:r>
    </w:p>
    <w:p w14:paraId="6FC28FBF" w14:textId="25862D2E" w:rsidR="00A53C3A" w:rsidRPr="00AD4205" w:rsidRDefault="001077D9" w:rsidP="00922318">
      <w:pPr>
        <w:numPr>
          <w:ilvl w:val="5"/>
          <w:numId w:val="172"/>
        </w:numPr>
        <w:tabs>
          <w:tab w:val="left" w:pos="2268"/>
          <w:tab w:val="left" w:pos="2835"/>
          <w:tab w:val="left" w:pos="2977"/>
          <w:tab w:val="left" w:pos="3119"/>
        </w:tabs>
        <w:rPr>
          <w:b/>
          <w:szCs w:val="24"/>
        </w:rPr>
      </w:pPr>
      <w:r>
        <w:rPr>
          <w:szCs w:val="24"/>
        </w:rPr>
        <w:t>d</w:t>
      </w:r>
      <w:r w:rsidR="003F5FF9" w:rsidRPr="002B5547">
        <w:rPr>
          <w:szCs w:val="24"/>
        </w:rPr>
        <w:t>eklaracijų ir su jomis susijusių dokumentų išgavim</w:t>
      </w:r>
      <w:r w:rsidR="00350602">
        <w:rPr>
          <w:szCs w:val="24"/>
        </w:rPr>
        <w:t>as</w:t>
      </w:r>
      <w:r w:rsidR="00994B41">
        <w:rPr>
          <w:szCs w:val="24"/>
        </w:rPr>
        <w:t xml:space="preserve"> ir pateikimas naudotojui</w:t>
      </w:r>
      <w:r w:rsidR="008531B0">
        <w:rPr>
          <w:szCs w:val="24"/>
        </w:rPr>
        <w:t>;</w:t>
      </w:r>
    </w:p>
    <w:p w14:paraId="7AC53161" w14:textId="4A00D303" w:rsidR="00AD4205" w:rsidRPr="00AD4205" w:rsidRDefault="00FC6981" w:rsidP="00AD4205">
      <w:pPr>
        <w:numPr>
          <w:ilvl w:val="5"/>
          <w:numId w:val="171"/>
        </w:numPr>
        <w:tabs>
          <w:tab w:val="left" w:pos="2268"/>
          <w:tab w:val="left" w:pos="2835"/>
        </w:tabs>
        <w:rPr>
          <w:bCs/>
          <w:szCs w:val="24"/>
        </w:rPr>
      </w:pPr>
      <w:r>
        <w:rPr>
          <w:bCs/>
          <w:szCs w:val="24"/>
        </w:rPr>
        <w:t>funkcija</w:t>
      </w:r>
      <w:r w:rsidR="00725641">
        <w:rPr>
          <w:bCs/>
          <w:szCs w:val="24"/>
        </w:rPr>
        <w:t xml:space="preserve">, esant poreikiui, perduoti </w:t>
      </w:r>
      <w:r w:rsidR="00AD4205" w:rsidRPr="00AD4205">
        <w:rPr>
          <w:bCs/>
          <w:szCs w:val="24"/>
        </w:rPr>
        <w:t>deklaracijų duomen</w:t>
      </w:r>
      <w:r w:rsidR="00725641">
        <w:rPr>
          <w:bCs/>
          <w:szCs w:val="24"/>
        </w:rPr>
        <w:t xml:space="preserve">is </w:t>
      </w:r>
      <w:r w:rsidR="00AD4205" w:rsidRPr="00AD4205">
        <w:rPr>
          <w:bCs/>
          <w:szCs w:val="24"/>
        </w:rPr>
        <w:t>į LMDS</w:t>
      </w:r>
      <w:r w:rsidR="00725641">
        <w:rPr>
          <w:bCs/>
          <w:szCs w:val="24"/>
        </w:rPr>
        <w:t xml:space="preserve"> rankiniu būdu</w:t>
      </w:r>
      <w:r w:rsidR="00C44526">
        <w:rPr>
          <w:bCs/>
          <w:szCs w:val="24"/>
        </w:rPr>
        <w:t>;</w:t>
      </w:r>
    </w:p>
    <w:p w14:paraId="49C26E0F" w14:textId="13B35114" w:rsidR="007A0C3D" w:rsidRPr="00AF1E19" w:rsidRDefault="000439FE" w:rsidP="009A1FB7">
      <w:pPr>
        <w:numPr>
          <w:ilvl w:val="5"/>
          <w:numId w:val="172"/>
        </w:numPr>
        <w:tabs>
          <w:tab w:val="left" w:pos="2268"/>
          <w:tab w:val="left" w:pos="2835"/>
          <w:tab w:val="left" w:pos="2977"/>
          <w:tab w:val="left" w:pos="3119"/>
        </w:tabs>
        <w:rPr>
          <w:b/>
          <w:szCs w:val="24"/>
        </w:rPr>
      </w:pPr>
      <w:r w:rsidRPr="00AF1E19">
        <w:rPr>
          <w:szCs w:val="24"/>
        </w:rPr>
        <w:t xml:space="preserve">s-MDAS įformintų eksporto (reeksporto) deklaracijų duomenų migravimas į </w:t>
      </w:r>
      <w:proofErr w:type="spellStart"/>
      <w:r w:rsidRPr="00AF1E19">
        <w:rPr>
          <w:szCs w:val="24"/>
        </w:rPr>
        <w:t>iMDAS</w:t>
      </w:r>
      <w:proofErr w:type="spellEnd"/>
      <w:r w:rsidR="00AF1E19" w:rsidRPr="00AF1E19">
        <w:rPr>
          <w:szCs w:val="24"/>
        </w:rPr>
        <w:t>.</w:t>
      </w:r>
    </w:p>
    <w:p w14:paraId="064F28FC" w14:textId="383E2794" w:rsidR="004154FC" w:rsidRPr="004154FC" w:rsidRDefault="004154FC" w:rsidP="00922318">
      <w:pPr>
        <w:numPr>
          <w:ilvl w:val="4"/>
          <w:numId w:val="172"/>
        </w:numPr>
        <w:tabs>
          <w:tab w:val="left" w:pos="2127"/>
        </w:tabs>
        <w:rPr>
          <w:b/>
          <w:szCs w:val="24"/>
        </w:rPr>
      </w:pPr>
      <w:r w:rsidRPr="00ED0F1A">
        <w:rPr>
          <w:bCs/>
        </w:rPr>
        <w:t>Asmenų deklaracijų apdorojimo</w:t>
      </w:r>
      <w:r w:rsidR="00336225">
        <w:rPr>
          <w:bCs/>
        </w:rPr>
        <w:t xml:space="preserve"> </w:t>
      </w:r>
      <w:r w:rsidRPr="004154FC">
        <w:t>komponent</w:t>
      </w:r>
      <w:r w:rsidR="000360AF">
        <w:t>o</w:t>
      </w:r>
      <w:r w:rsidRPr="004154FC">
        <w:t xml:space="preserve"> funkcijos yra šios:</w:t>
      </w:r>
    </w:p>
    <w:p w14:paraId="064F28FD" w14:textId="51C5AB22" w:rsidR="003559B9" w:rsidRPr="004C2543" w:rsidRDefault="007647E6" w:rsidP="00922318">
      <w:pPr>
        <w:numPr>
          <w:ilvl w:val="5"/>
          <w:numId w:val="172"/>
        </w:numPr>
        <w:tabs>
          <w:tab w:val="left" w:pos="2127"/>
        </w:tabs>
        <w:rPr>
          <w:b/>
          <w:szCs w:val="24"/>
        </w:rPr>
      </w:pPr>
      <w:r>
        <w:rPr>
          <w:szCs w:val="24"/>
        </w:rPr>
        <w:t>k</w:t>
      </w:r>
      <w:r w:rsidR="00FB6C13" w:rsidRPr="006D3302">
        <w:rPr>
          <w:szCs w:val="24"/>
        </w:rPr>
        <w:t>eleivio</w:t>
      </w:r>
      <w:r w:rsidR="00FB6C13">
        <w:rPr>
          <w:szCs w:val="24"/>
        </w:rPr>
        <w:t xml:space="preserve">, </w:t>
      </w:r>
      <w:r>
        <w:rPr>
          <w:szCs w:val="24"/>
        </w:rPr>
        <w:t>g</w:t>
      </w:r>
      <w:r w:rsidR="00FB6C13" w:rsidRPr="006D3302">
        <w:rPr>
          <w:szCs w:val="24"/>
        </w:rPr>
        <w:t>rynųjų pinigų</w:t>
      </w:r>
      <w:r w:rsidR="00FB6C13">
        <w:rPr>
          <w:szCs w:val="24"/>
        </w:rPr>
        <w:t>,</w:t>
      </w:r>
      <w:r w:rsidR="00FB6C13" w:rsidRPr="0085661D">
        <w:rPr>
          <w:szCs w:val="24"/>
        </w:rPr>
        <w:t xml:space="preserve"> </w:t>
      </w:r>
      <w:r>
        <w:rPr>
          <w:szCs w:val="24"/>
        </w:rPr>
        <w:t>g</w:t>
      </w:r>
      <w:r w:rsidR="0085661D" w:rsidRPr="0085661D">
        <w:rPr>
          <w:szCs w:val="24"/>
        </w:rPr>
        <w:t>rynųjų pinigų atskleidimo deklaracij</w:t>
      </w:r>
      <w:r w:rsidR="00FB6C13">
        <w:rPr>
          <w:szCs w:val="24"/>
        </w:rPr>
        <w:t>os</w:t>
      </w:r>
      <w:r w:rsidR="007803FC" w:rsidRPr="004F5413">
        <w:t xml:space="preserve"> </w:t>
      </w:r>
      <w:r w:rsidR="00792E2C">
        <w:t xml:space="preserve">pranešimų </w:t>
      </w:r>
      <w:r w:rsidR="007803FC" w:rsidRPr="004F5413">
        <w:t xml:space="preserve">priėmimas iš </w:t>
      </w:r>
      <w:proofErr w:type="spellStart"/>
      <w:r w:rsidR="007803FC" w:rsidRPr="004F5413">
        <w:t>iMDAS</w:t>
      </w:r>
      <w:proofErr w:type="spellEnd"/>
      <w:r w:rsidR="007803FC" w:rsidRPr="004F5413">
        <w:t xml:space="preserve"> kliento portalo</w:t>
      </w:r>
      <w:r w:rsidR="00E11D84">
        <w:t>,</w:t>
      </w:r>
      <w:r w:rsidR="007803FC" w:rsidRPr="004F5413">
        <w:t xml:space="preserve"> jų teisingumo įvertinimas</w:t>
      </w:r>
      <w:r w:rsidR="00550217">
        <w:t>,</w:t>
      </w:r>
      <w:r w:rsidR="007803FC">
        <w:t xml:space="preserve"> </w:t>
      </w:r>
      <w:r w:rsidR="0063640B">
        <w:t>apdorojimas</w:t>
      </w:r>
      <w:r w:rsidR="004439A8">
        <w:rPr>
          <w:szCs w:val="24"/>
        </w:rPr>
        <w:t xml:space="preserve">, </w:t>
      </w:r>
      <w:r w:rsidR="00E619F1">
        <w:rPr>
          <w:szCs w:val="24"/>
        </w:rPr>
        <w:t>asmen</w:t>
      </w:r>
      <w:r w:rsidR="005C430C">
        <w:rPr>
          <w:szCs w:val="24"/>
        </w:rPr>
        <w:t>s</w:t>
      </w:r>
      <w:r w:rsidR="000C34F3">
        <w:rPr>
          <w:szCs w:val="24"/>
        </w:rPr>
        <w:t xml:space="preserve"> informavimas</w:t>
      </w:r>
      <w:r w:rsidR="00E20397">
        <w:rPr>
          <w:szCs w:val="24"/>
        </w:rPr>
        <w:t xml:space="preserve"> </w:t>
      </w:r>
      <w:r w:rsidR="00DE1F24">
        <w:rPr>
          <w:szCs w:val="24"/>
        </w:rPr>
        <w:t xml:space="preserve">pateiktoje deklaracijoje nurodytu elektroninio pašto adresu </w:t>
      </w:r>
      <w:r w:rsidR="00172D34">
        <w:rPr>
          <w:szCs w:val="24"/>
        </w:rPr>
        <w:t xml:space="preserve">apie deklaracijos priėmimą ir </w:t>
      </w:r>
      <w:r w:rsidR="00923ACF">
        <w:rPr>
          <w:szCs w:val="24"/>
        </w:rPr>
        <w:t>įforminimą</w:t>
      </w:r>
      <w:r w:rsidR="004154FC">
        <w:rPr>
          <w:szCs w:val="24"/>
        </w:rPr>
        <w:t>;</w:t>
      </w:r>
    </w:p>
    <w:p w14:paraId="29861CAD" w14:textId="7F3524DF" w:rsidR="00EA5B24" w:rsidRPr="001C32BF" w:rsidRDefault="00BA66B1" w:rsidP="00922318">
      <w:pPr>
        <w:numPr>
          <w:ilvl w:val="5"/>
          <w:numId w:val="172"/>
        </w:numPr>
        <w:tabs>
          <w:tab w:val="left" w:pos="2127"/>
        </w:tabs>
        <w:rPr>
          <w:b/>
          <w:szCs w:val="24"/>
        </w:rPr>
      </w:pPr>
      <w:r>
        <w:rPr>
          <w:szCs w:val="24"/>
        </w:rPr>
        <w:t>k</w:t>
      </w:r>
      <w:r w:rsidR="00BE1F95" w:rsidRPr="006D3302">
        <w:rPr>
          <w:szCs w:val="24"/>
        </w:rPr>
        <w:t>eleivio</w:t>
      </w:r>
      <w:r w:rsidR="00BE1F95">
        <w:rPr>
          <w:szCs w:val="24"/>
        </w:rPr>
        <w:t xml:space="preserve">, </w:t>
      </w:r>
      <w:r w:rsidR="00967455">
        <w:rPr>
          <w:szCs w:val="24"/>
        </w:rPr>
        <w:t>ž</w:t>
      </w:r>
      <w:r w:rsidR="00BE1F95">
        <w:rPr>
          <w:szCs w:val="24"/>
        </w:rPr>
        <w:t>odinės,</w:t>
      </w:r>
      <w:r w:rsidR="00BE1F95" w:rsidRPr="0085661D">
        <w:rPr>
          <w:szCs w:val="24"/>
        </w:rPr>
        <w:t xml:space="preserve"> </w:t>
      </w:r>
      <w:r w:rsidR="00967455">
        <w:rPr>
          <w:szCs w:val="24"/>
        </w:rPr>
        <w:t>g</w:t>
      </w:r>
      <w:r w:rsidR="00BE1F95" w:rsidRPr="006D3302">
        <w:rPr>
          <w:szCs w:val="24"/>
        </w:rPr>
        <w:t>rynųjų pinigų</w:t>
      </w:r>
      <w:r w:rsidR="002C6079">
        <w:rPr>
          <w:szCs w:val="24"/>
        </w:rPr>
        <w:t xml:space="preserve"> deklaracij</w:t>
      </w:r>
      <w:r w:rsidR="00961BB1">
        <w:rPr>
          <w:szCs w:val="24"/>
        </w:rPr>
        <w:t>os</w:t>
      </w:r>
      <w:r w:rsidR="002C6079">
        <w:rPr>
          <w:szCs w:val="24"/>
        </w:rPr>
        <w:t xml:space="preserve">, įskaitant </w:t>
      </w:r>
      <w:r w:rsidR="00171192">
        <w:rPr>
          <w:szCs w:val="24"/>
        </w:rPr>
        <w:t>g</w:t>
      </w:r>
      <w:r w:rsidR="00BE1F95" w:rsidRPr="0085661D">
        <w:rPr>
          <w:szCs w:val="24"/>
        </w:rPr>
        <w:t>rynųjų pinigų atskleidimo deklaracij</w:t>
      </w:r>
      <w:r w:rsidR="002C6079">
        <w:rPr>
          <w:szCs w:val="24"/>
        </w:rPr>
        <w:t xml:space="preserve">ą, </w:t>
      </w:r>
      <w:r w:rsidR="004C2543" w:rsidRPr="006D3302">
        <w:rPr>
          <w:szCs w:val="24"/>
        </w:rPr>
        <w:t>duomenų įvedim</w:t>
      </w:r>
      <w:r w:rsidR="004C2543">
        <w:rPr>
          <w:szCs w:val="24"/>
        </w:rPr>
        <w:t>as</w:t>
      </w:r>
      <w:r>
        <w:rPr>
          <w:szCs w:val="24"/>
        </w:rPr>
        <w:t>, jų teisingumo įvertinimas</w:t>
      </w:r>
      <w:r w:rsidR="009C77A8">
        <w:rPr>
          <w:szCs w:val="24"/>
        </w:rPr>
        <w:t>,</w:t>
      </w:r>
      <w:r w:rsidR="00CB705B">
        <w:rPr>
          <w:szCs w:val="24"/>
        </w:rPr>
        <w:t xml:space="preserve"> deklaracijos</w:t>
      </w:r>
      <w:r w:rsidR="004C2543">
        <w:rPr>
          <w:szCs w:val="24"/>
        </w:rPr>
        <w:t xml:space="preserve"> </w:t>
      </w:r>
      <w:r w:rsidR="004C2543" w:rsidRPr="006D3302">
        <w:rPr>
          <w:szCs w:val="24"/>
        </w:rPr>
        <w:t>įforminim</w:t>
      </w:r>
      <w:r w:rsidR="004C2543">
        <w:rPr>
          <w:szCs w:val="24"/>
        </w:rPr>
        <w:t>as</w:t>
      </w:r>
      <w:r w:rsidR="00C73F12">
        <w:rPr>
          <w:szCs w:val="24"/>
        </w:rPr>
        <w:t xml:space="preserve">, </w:t>
      </w:r>
      <w:r w:rsidR="00425FF1">
        <w:rPr>
          <w:szCs w:val="24"/>
        </w:rPr>
        <w:t xml:space="preserve">deklaracijos </w:t>
      </w:r>
      <w:r w:rsidR="00C73F12">
        <w:rPr>
          <w:szCs w:val="24"/>
        </w:rPr>
        <w:t>rašytinės kopijos formavimas</w:t>
      </w:r>
      <w:r w:rsidR="00CB705B">
        <w:rPr>
          <w:szCs w:val="24"/>
        </w:rPr>
        <w:t>;</w:t>
      </w:r>
    </w:p>
    <w:p w14:paraId="1D0862A8" w14:textId="1F4AC0F3" w:rsidR="00275316" w:rsidRPr="00CB705B" w:rsidRDefault="006512A8" w:rsidP="00922318">
      <w:pPr>
        <w:numPr>
          <w:ilvl w:val="5"/>
          <w:numId w:val="172"/>
        </w:numPr>
        <w:tabs>
          <w:tab w:val="left" w:pos="2127"/>
        </w:tabs>
        <w:rPr>
          <w:b/>
          <w:szCs w:val="24"/>
        </w:rPr>
      </w:pPr>
      <w:r>
        <w:rPr>
          <w:szCs w:val="24"/>
        </w:rPr>
        <w:t>k</w:t>
      </w:r>
      <w:r w:rsidRPr="006D3302">
        <w:rPr>
          <w:szCs w:val="24"/>
        </w:rPr>
        <w:t>eleivio</w:t>
      </w:r>
      <w:r>
        <w:rPr>
          <w:szCs w:val="24"/>
        </w:rPr>
        <w:t>, žodinės</w:t>
      </w:r>
      <w:r w:rsidR="00A6576B">
        <w:rPr>
          <w:szCs w:val="24"/>
        </w:rPr>
        <w:t>, g</w:t>
      </w:r>
      <w:r w:rsidR="00A6576B" w:rsidRPr="006D3302">
        <w:rPr>
          <w:szCs w:val="24"/>
        </w:rPr>
        <w:t>rynųjų pinigų</w:t>
      </w:r>
      <w:r w:rsidR="00A6576B">
        <w:rPr>
          <w:szCs w:val="24"/>
        </w:rPr>
        <w:t xml:space="preserve"> deklaracij</w:t>
      </w:r>
      <w:r w:rsidR="00765CD0">
        <w:rPr>
          <w:szCs w:val="24"/>
        </w:rPr>
        <w:t>ų</w:t>
      </w:r>
      <w:r w:rsidR="00A6576B">
        <w:rPr>
          <w:szCs w:val="24"/>
        </w:rPr>
        <w:t>, įskaitant g</w:t>
      </w:r>
      <w:r w:rsidR="00A6576B" w:rsidRPr="0085661D">
        <w:rPr>
          <w:szCs w:val="24"/>
        </w:rPr>
        <w:t>rynųjų pinigų atskleidimo deklaracij</w:t>
      </w:r>
      <w:r w:rsidR="00765CD0">
        <w:rPr>
          <w:szCs w:val="24"/>
        </w:rPr>
        <w:t>as</w:t>
      </w:r>
      <w:r w:rsidR="00A6576B">
        <w:rPr>
          <w:szCs w:val="24"/>
        </w:rPr>
        <w:t>,</w:t>
      </w:r>
      <w:r w:rsidR="005931E6">
        <w:rPr>
          <w:szCs w:val="24"/>
        </w:rPr>
        <w:t xml:space="preserve"> </w:t>
      </w:r>
      <w:r w:rsidR="00275316" w:rsidRPr="006D3302">
        <w:rPr>
          <w:szCs w:val="24"/>
        </w:rPr>
        <w:t xml:space="preserve">duomenų, tvarkomų </w:t>
      </w:r>
      <w:r w:rsidR="00275316">
        <w:rPr>
          <w:szCs w:val="24"/>
        </w:rPr>
        <w:t xml:space="preserve">išleidus </w:t>
      </w:r>
      <w:r w:rsidR="00275316" w:rsidRPr="00A0713E">
        <w:rPr>
          <w:szCs w:val="24"/>
        </w:rPr>
        <w:t>prekes, apdorojimas</w:t>
      </w:r>
      <w:r w:rsidR="004D333E">
        <w:rPr>
          <w:szCs w:val="24"/>
        </w:rPr>
        <w:t>;</w:t>
      </w:r>
    </w:p>
    <w:p w14:paraId="6F3B9176" w14:textId="4E232BCF" w:rsidR="00CB705B" w:rsidRPr="00961BB1" w:rsidRDefault="00425FF1" w:rsidP="00922318">
      <w:pPr>
        <w:numPr>
          <w:ilvl w:val="5"/>
          <w:numId w:val="172"/>
        </w:numPr>
        <w:tabs>
          <w:tab w:val="left" w:pos="2127"/>
        </w:tabs>
        <w:rPr>
          <w:b/>
          <w:szCs w:val="24"/>
        </w:rPr>
      </w:pPr>
      <w:r w:rsidRPr="00B137B2">
        <w:rPr>
          <w:szCs w:val="24"/>
        </w:rPr>
        <w:t>g</w:t>
      </w:r>
      <w:r w:rsidR="00CB705B" w:rsidRPr="00B137B2">
        <w:rPr>
          <w:szCs w:val="24"/>
        </w:rPr>
        <w:t xml:space="preserve">rynųjų pinigų deklaracijų ir  </w:t>
      </w:r>
      <w:r w:rsidR="00471FBA" w:rsidRPr="00B137B2">
        <w:rPr>
          <w:szCs w:val="24"/>
        </w:rPr>
        <w:t>g</w:t>
      </w:r>
      <w:r w:rsidR="00CB705B" w:rsidRPr="00B137B2">
        <w:rPr>
          <w:szCs w:val="24"/>
        </w:rPr>
        <w:t>rynųjų pinigų atskleidimo</w:t>
      </w:r>
      <w:r w:rsidR="00CB705B" w:rsidRPr="00D04A0D">
        <w:rPr>
          <w:szCs w:val="24"/>
        </w:rPr>
        <w:t xml:space="preserve"> deklaracij</w:t>
      </w:r>
      <w:r w:rsidR="00471FBA" w:rsidRPr="00D04A0D">
        <w:rPr>
          <w:szCs w:val="24"/>
        </w:rPr>
        <w:t>ų</w:t>
      </w:r>
      <w:r w:rsidR="00CB705B" w:rsidRPr="00961BB1">
        <w:rPr>
          <w:szCs w:val="24"/>
        </w:rPr>
        <w:t xml:space="preserve"> duomenų perdavimas AFIS</w:t>
      </w:r>
      <w:r w:rsidR="006260A8">
        <w:rPr>
          <w:szCs w:val="24"/>
        </w:rPr>
        <w:t xml:space="preserve"> </w:t>
      </w:r>
      <w:r w:rsidR="00826831">
        <w:rPr>
          <w:szCs w:val="24"/>
        </w:rPr>
        <w:t>elektroninėmis priemonė</w:t>
      </w:r>
      <w:r w:rsidR="008326C5">
        <w:rPr>
          <w:szCs w:val="24"/>
        </w:rPr>
        <w:t>mi</w:t>
      </w:r>
      <w:r w:rsidR="00826831">
        <w:rPr>
          <w:szCs w:val="24"/>
        </w:rPr>
        <w:t>s</w:t>
      </w:r>
      <w:r w:rsidR="00C71EC4">
        <w:rPr>
          <w:szCs w:val="24"/>
        </w:rPr>
        <w:t xml:space="preserve"> arba rankiniu būdu</w:t>
      </w:r>
      <w:r w:rsidR="007D07A0">
        <w:rPr>
          <w:szCs w:val="24"/>
        </w:rPr>
        <w:t xml:space="preserve">, </w:t>
      </w:r>
      <w:r w:rsidR="00034543">
        <w:rPr>
          <w:szCs w:val="24"/>
        </w:rPr>
        <w:t xml:space="preserve">įkeliant </w:t>
      </w:r>
      <w:r w:rsidR="00B94157">
        <w:rPr>
          <w:szCs w:val="24"/>
        </w:rPr>
        <w:t>atitinkamą pranešimą į AFIS</w:t>
      </w:r>
      <w:r w:rsidR="00CB705B" w:rsidRPr="00961BB1">
        <w:rPr>
          <w:szCs w:val="24"/>
        </w:rPr>
        <w:t>;</w:t>
      </w:r>
    </w:p>
    <w:p w14:paraId="064F28FE" w14:textId="0D6BE29F" w:rsidR="00480782" w:rsidRPr="009D10E9" w:rsidRDefault="004C2543" w:rsidP="00922318">
      <w:pPr>
        <w:numPr>
          <w:ilvl w:val="5"/>
          <w:numId w:val="172"/>
        </w:numPr>
        <w:tabs>
          <w:tab w:val="left" w:pos="2127"/>
        </w:tabs>
        <w:rPr>
          <w:b/>
          <w:szCs w:val="24"/>
        </w:rPr>
      </w:pPr>
      <w:r w:rsidRPr="00961BB1">
        <w:rPr>
          <w:szCs w:val="24"/>
        </w:rPr>
        <w:t xml:space="preserve"> </w:t>
      </w:r>
      <w:r w:rsidR="00562A4E" w:rsidRPr="00961BB1">
        <w:rPr>
          <w:szCs w:val="24"/>
        </w:rPr>
        <w:t>pateiktų deklaracijų ir su jomis susijusių pranešimų paieška ir rezultatų pateikimas naudotojui</w:t>
      </w:r>
      <w:r w:rsidR="004154FC" w:rsidRPr="00961BB1">
        <w:rPr>
          <w:szCs w:val="24"/>
        </w:rPr>
        <w:t>;</w:t>
      </w:r>
    </w:p>
    <w:p w14:paraId="064F28FF" w14:textId="3D61D3FA" w:rsidR="00EB5E60" w:rsidRPr="009D10E9" w:rsidRDefault="00FB2212" w:rsidP="00922318">
      <w:pPr>
        <w:numPr>
          <w:ilvl w:val="4"/>
          <w:numId w:val="172"/>
        </w:numPr>
        <w:tabs>
          <w:tab w:val="left" w:pos="2127"/>
        </w:tabs>
        <w:rPr>
          <w:b/>
          <w:szCs w:val="24"/>
        </w:rPr>
      </w:pPr>
      <w:r>
        <w:t>TAX FREE</w:t>
      </w:r>
      <w:r w:rsidR="00861922" w:rsidRPr="00961BB1">
        <w:t xml:space="preserve"> deklaracijų</w:t>
      </w:r>
      <w:r w:rsidR="00EB5E60" w:rsidRPr="00961BB1">
        <w:t xml:space="preserve"> apdorojimo</w:t>
      </w:r>
      <w:r w:rsidR="00336225" w:rsidRPr="00961BB1">
        <w:t xml:space="preserve"> </w:t>
      </w:r>
      <w:r w:rsidR="00EB5E60" w:rsidRPr="00961BB1">
        <w:t>komponent</w:t>
      </w:r>
      <w:r w:rsidR="000360AF">
        <w:t>o</w:t>
      </w:r>
      <w:r w:rsidR="00EB5E60" w:rsidRPr="00961BB1">
        <w:t xml:space="preserve"> funkcijos yra šios:</w:t>
      </w:r>
    </w:p>
    <w:p w14:paraId="064F2900" w14:textId="6D0DE06E" w:rsidR="00EB5E60" w:rsidRPr="009D10E9" w:rsidRDefault="00FB2212" w:rsidP="00922318">
      <w:pPr>
        <w:numPr>
          <w:ilvl w:val="5"/>
          <w:numId w:val="172"/>
        </w:numPr>
        <w:tabs>
          <w:tab w:val="left" w:pos="2127"/>
        </w:tabs>
        <w:rPr>
          <w:b/>
          <w:szCs w:val="24"/>
        </w:rPr>
      </w:pPr>
      <w:r>
        <w:t>TAX FREE</w:t>
      </w:r>
      <w:r w:rsidR="00480782" w:rsidRPr="00961BB1">
        <w:t xml:space="preserve"> deklaracijos duomenų at</w:t>
      </w:r>
      <w:r w:rsidR="00DB418A" w:rsidRPr="00961BB1">
        <w:t>si</w:t>
      </w:r>
      <w:r w:rsidR="00480782" w:rsidRPr="00961BB1">
        <w:t>siuntimas iš ITIS_EU</w:t>
      </w:r>
      <w:r w:rsidR="00EB5E60" w:rsidRPr="00961BB1">
        <w:t>;</w:t>
      </w:r>
    </w:p>
    <w:p w14:paraId="064F2901" w14:textId="4867C828" w:rsidR="00EB5E60" w:rsidRPr="009D10E9" w:rsidRDefault="00FB2212" w:rsidP="00922318">
      <w:pPr>
        <w:numPr>
          <w:ilvl w:val="5"/>
          <w:numId w:val="172"/>
        </w:numPr>
        <w:tabs>
          <w:tab w:val="left" w:pos="2127"/>
        </w:tabs>
        <w:rPr>
          <w:b/>
        </w:rPr>
      </w:pPr>
      <w:r>
        <w:t>TAX FREE</w:t>
      </w:r>
      <w:r w:rsidR="00EB5E60" w:rsidRPr="00961BB1">
        <w:t xml:space="preserve"> deklaracijos papildymas muitinio tikrinimo rezultatais;</w:t>
      </w:r>
    </w:p>
    <w:p w14:paraId="064F2902" w14:textId="50768B75" w:rsidR="00EE605A" w:rsidRPr="00961BB1" w:rsidRDefault="00FB2212" w:rsidP="00922318">
      <w:pPr>
        <w:numPr>
          <w:ilvl w:val="5"/>
          <w:numId w:val="172"/>
        </w:numPr>
        <w:tabs>
          <w:tab w:val="left" w:pos="2127"/>
        </w:tabs>
        <w:rPr>
          <w:b/>
          <w:szCs w:val="24"/>
        </w:rPr>
      </w:pPr>
      <w:r>
        <w:t>TAX FREE</w:t>
      </w:r>
      <w:r w:rsidR="00EB5E60" w:rsidRPr="00961BB1">
        <w:t xml:space="preserve"> deklaracijų muitinio tikrinimo rezultatų (ir neatitikimų) perdavimas į</w:t>
      </w:r>
      <w:r w:rsidR="0007798C" w:rsidRPr="00961BB1">
        <w:t xml:space="preserve"> </w:t>
      </w:r>
      <w:r w:rsidR="00480782" w:rsidRPr="00961BB1">
        <w:t>ITIS_EU</w:t>
      </w:r>
      <w:r w:rsidR="00EB5E60" w:rsidRPr="00961BB1">
        <w:t>;</w:t>
      </w:r>
    </w:p>
    <w:p w14:paraId="4E7763B4" w14:textId="77777777" w:rsidR="001F295F" w:rsidRPr="003B60FC" w:rsidRDefault="00562A4E" w:rsidP="00922318">
      <w:pPr>
        <w:numPr>
          <w:ilvl w:val="5"/>
          <w:numId w:val="172"/>
        </w:numPr>
        <w:tabs>
          <w:tab w:val="left" w:pos="2127"/>
        </w:tabs>
        <w:rPr>
          <w:b/>
          <w:szCs w:val="24"/>
        </w:rPr>
      </w:pPr>
      <w:r w:rsidRPr="00961BB1">
        <w:rPr>
          <w:szCs w:val="24"/>
        </w:rPr>
        <w:t>pateiktų deklaracijų ir su jomis susijusių pranešimų paieška ir rezultatų pateikimas naudotojui</w:t>
      </w:r>
      <w:r w:rsidR="001F295F">
        <w:rPr>
          <w:szCs w:val="24"/>
        </w:rPr>
        <w:t>;</w:t>
      </w:r>
    </w:p>
    <w:p w14:paraId="54B2B4F9" w14:textId="460FA985" w:rsidR="00E94831" w:rsidRPr="003B60FC" w:rsidRDefault="001E2FAA" w:rsidP="00922318">
      <w:pPr>
        <w:numPr>
          <w:ilvl w:val="4"/>
          <w:numId w:val="172"/>
        </w:numPr>
        <w:tabs>
          <w:tab w:val="left" w:pos="2127"/>
        </w:tabs>
        <w:rPr>
          <w:b/>
          <w:szCs w:val="24"/>
        </w:rPr>
      </w:pPr>
      <w:r>
        <w:rPr>
          <w:szCs w:val="24"/>
        </w:rPr>
        <w:t xml:space="preserve">Administravimo </w:t>
      </w:r>
      <w:r w:rsidR="00310888">
        <w:rPr>
          <w:szCs w:val="24"/>
        </w:rPr>
        <w:t>komponent</w:t>
      </w:r>
      <w:r w:rsidR="000360AF">
        <w:rPr>
          <w:szCs w:val="24"/>
        </w:rPr>
        <w:t>o</w:t>
      </w:r>
      <w:r w:rsidR="00310888">
        <w:rPr>
          <w:szCs w:val="24"/>
        </w:rPr>
        <w:t xml:space="preserve"> funkcijos yra šios</w:t>
      </w:r>
      <w:r w:rsidR="00E94831">
        <w:rPr>
          <w:szCs w:val="24"/>
        </w:rPr>
        <w:t>:</w:t>
      </w:r>
    </w:p>
    <w:p w14:paraId="1657678C" w14:textId="0320DB42" w:rsidR="006545DB" w:rsidRPr="00B550B3" w:rsidRDefault="009E5049" w:rsidP="00922318">
      <w:pPr>
        <w:numPr>
          <w:ilvl w:val="5"/>
          <w:numId w:val="172"/>
        </w:numPr>
        <w:tabs>
          <w:tab w:val="left" w:pos="2127"/>
        </w:tabs>
        <w:rPr>
          <w:b/>
          <w:szCs w:val="24"/>
        </w:rPr>
      </w:pPr>
      <w:r>
        <w:rPr>
          <w:szCs w:val="24"/>
        </w:rPr>
        <w:t>p</w:t>
      </w:r>
      <w:r w:rsidR="00E94831">
        <w:rPr>
          <w:szCs w:val="24"/>
        </w:rPr>
        <w:t>ar</w:t>
      </w:r>
      <w:r w:rsidR="006545DB">
        <w:rPr>
          <w:szCs w:val="24"/>
        </w:rPr>
        <w:t xml:space="preserve">ametrų </w:t>
      </w:r>
      <w:r w:rsidR="00790F42">
        <w:rPr>
          <w:szCs w:val="24"/>
        </w:rPr>
        <w:t>tvarkymas</w:t>
      </w:r>
      <w:r w:rsidR="006545DB">
        <w:rPr>
          <w:szCs w:val="24"/>
        </w:rPr>
        <w:t>;</w:t>
      </w:r>
    </w:p>
    <w:p w14:paraId="3BE1FF57" w14:textId="21F673BD" w:rsidR="005B1226" w:rsidRPr="003B60FC" w:rsidRDefault="009E5049" w:rsidP="00922318">
      <w:pPr>
        <w:numPr>
          <w:ilvl w:val="5"/>
          <w:numId w:val="172"/>
        </w:numPr>
        <w:tabs>
          <w:tab w:val="left" w:pos="2127"/>
        </w:tabs>
        <w:rPr>
          <w:b/>
          <w:szCs w:val="24"/>
        </w:rPr>
      </w:pPr>
      <w:r>
        <w:rPr>
          <w:szCs w:val="24"/>
        </w:rPr>
        <w:t>n</w:t>
      </w:r>
      <w:r w:rsidR="003664C8">
        <w:rPr>
          <w:szCs w:val="24"/>
        </w:rPr>
        <w:t>ormatyv</w:t>
      </w:r>
      <w:r w:rsidR="00A43456">
        <w:rPr>
          <w:szCs w:val="24"/>
        </w:rPr>
        <w:t xml:space="preserve">inės </w:t>
      </w:r>
      <w:r w:rsidR="00790F42">
        <w:rPr>
          <w:szCs w:val="24"/>
        </w:rPr>
        <w:t xml:space="preserve">informacijos </w:t>
      </w:r>
      <w:r w:rsidR="005B1226">
        <w:rPr>
          <w:szCs w:val="24"/>
        </w:rPr>
        <w:t>tvarkymas</w:t>
      </w:r>
      <w:r w:rsidR="00790F42">
        <w:rPr>
          <w:szCs w:val="24"/>
        </w:rPr>
        <w:t>;</w:t>
      </w:r>
    </w:p>
    <w:p w14:paraId="28D8271F" w14:textId="7D36D21E" w:rsidR="00790F42" w:rsidRPr="00B550B3" w:rsidRDefault="009E5049" w:rsidP="00922318">
      <w:pPr>
        <w:numPr>
          <w:ilvl w:val="5"/>
          <w:numId w:val="172"/>
        </w:numPr>
        <w:tabs>
          <w:tab w:val="left" w:pos="2127"/>
        </w:tabs>
        <w:rPr>
          <w:b/>
          <w:szCs w:val="24"/>
        </w:rPr>
      </w:pPr>
      <w:r>
        <w:rPr>
          <w:szCs w:val="24"/>
        </w:rPr>
        <w:t>v</w:t>
      </w:r>
      <w:r w:rsidR="00790F42">
        <w:rPr>
          <w:szCs w:val="24"/>
        </w:rPr>
        <w:t>eiklos taisyklių tvarkymas</w:t>
      </w:r>
      <w:r w:rsidR="00036888">
        <w:rPr>
          <w:szCs w:val="24"/>
        </w:rPr>
        <w:t>;</w:t>
      </w:r>
    </w:p>
    <w:p w14:paraId="7FBDD6CF" w14:textId="7A4E8D62" w:rsidR="00A02C76" w:rsidRPr="003B60FC" w:rsidRDefault="00A02C76" w:rsidP="00922318">
      <w:pPr>
        <w:numPr>
          <w:ilvl w:val="5"/>
          <w:numId w:val="172"/>
        </w:numPr>
        <w:tabs>
          <w:tab w:val="left" w:pos="2127"/>
        </w:tabs>
        <w:rPr>
          <w:b/>
          <w:szCs w:val="24"/>
        </w:rPr>
      </w:pPr>
      <w:r>
        <w:rPr>
          <w:szCs w:val="24"/>
        </w:rPr>
        <w:t>leidimų</w:t>
      </w:r>
      <w:r w:rsidR="00B550B3">
        <w:rPr>
          <w:szCs w:val="24"/>
        </w:rPr>
        <w:t xml:space="preserve"> (</w:t>
      </w:r>
      <w:proofErr w:type="spellStart"/>
      <w:r w:rsidR="00B550B3" w:rsidRPr="00B550B3">
        <w:rPr>
          <w:i/>
          <w:iCs/>
          <w:szCs w:val="24"/>
        </w:rPr>
        <w:t>permissions</w:t>
      </w:r>
      <w:proofErr w:type="spellEnd"/>
      <w:r w:rsidR="00B550B3">
        <w:rPr>
          <w:szCs w:val="24"/>
        </w:rPr>
        <w:t>) tvarkymas;</w:t>
      </w:r>
    </w:p>
    <w:p w14:paraId="0DCA73F6" w14:textId="77777777" w:rsidR="000829EE" w:rsidRPr="005A0AD6" w:rsidRDefault="00E477CB" w:rsidP="00922318">
      <w:pPr>
        <w:numPr>
          <w:ilvl w:val="5"/>
          <w:numId w:val="172"/>
        </w:numPr>
        <w:tabs>
          <w:tab w:val="left" w:pos="2127"/>
        </w:tabs>
        <w:rPr>
          <w:b/>
          <w:szCs w:val="24"/>
        </w:rPr>
      </w:pPr>
      <w:r w:rsidRPr="001C515F">
        <w:rPr>
          <w:bCs/>
          <w:szCs w:val="24"/>
        </w:rPr>
        <w:lastRenderedPageBreak/>
        <w:t xml:space="preserve">vertimams skirto failo </w:t>
      </w:r>
      <w:r w:rsidR="008D3FB3" w:rsidRPr="001C515F">
        <w:rPr>
          <w:bCs/>
          <w:szCs w:val="24"/>
        </w:rPr>
        <w:t>pateikimas Excel formatu</w:t>
      </w:r>
      <w:r w:rsidR="000829EE">
        <w:rPr>
          <w:bCs/>
          <w:szCs w:val="24"/>
        </w:rPr>
        <w:t>;</w:t>
      </w:r>
    </w:p>
    <w:p w14:paraId="02AF0FEA" w14:textId="22E770AE" w:rsidR="00562A4E" w:rsidRPr="00961BB1" w:rsidRDefault="009E68E4" w:rsidP="00922318">
      <w:pPr>
        <w:numPr>
          <w:ilvl w:val="5"/>
          <w:numId w:val="172"/>
        </w:numPr>
        <w:tabs>
          <w:tab w:val="left" w:pos="2127"/>
        </w:tabs>
        <w:rPr>
          <w:b/>
          <w:szCs w:val="24"/>
        </w:rPr>
      </w:pPr>
      <w:r>
        <w:rPr>
          <w:szCs w:val="24"/>
        </w:rPr>
        <w:t xml:space="preserve">priežiūros procesų </w:t>
      </w:r>
      <w:r w:rsidR="007F0A6E">
        <w:rPr>
          <w:szCs w:val="24"/>
        </w:rPr>
        <w:t>(</w:t>
      </w:r>
      <w:proofErr w:type="spellStart"/>
      <w:r w:rsidR="007F0A6E" w:rsidRPr="005A0AD6">
        <w:rPr>
          <w:i/>
          <w:iCs/>
          <w:szCs w:val="24"/>
        </w:rPr>
        <w:t>maintenance</w:t>
      </w:r>
      <w:proofErr w:type="spellEnd"/>
      <w:r w:rsidR="007F0A6E" w:rsidRPr="005A0AD6">
        <w:rPr>
          <w:i/>
          <w:iCs/>
          <w:szCs w:val="24"/>
        </w:rPr>
        <w:t xml:space="preserve"> </w:t>
      </w:r>
      <w:proofErr w:type="spellStart"/>
      <w:r w:rsidR="007F0A6E" w:rsidRPr="005A0AD6">
        <w:rPr>
          <w:i/>
          <w:iCs/>
          <w:szCs w:val="24"/>
        </w:rPr>
        <w:t>process</w:t>
      </w:r>
      <w:r w:rsidR="005A0AD6" w:rsidRPr="005A0AD6">
        <w:rPr>
          <w:i/>
          <w:iCs/>
          <w:szCs w:val="24"/>
        </w:rPr>
        <w:t>es</w:t>
      </w:r>
      <w:proofErr w:type="spellEnd"/>
      <w:r w:rsidR="005A0AD6">
        <w:rPr>
          <w:szCs w:val="24"/>
        </w:rPr>
        <w:t>)</w:t>
      </w:r>
      <w:r w:rsidR="007F0A6E">
        <w:rPr>
          <w:szCs w:val="24"/>
        </w:rPr>
        <w:t xml:space="preserve"> vykdymas</w:t>
      </w:r>
      <w:r w:rsidR="00961BB1" w:rsidRPr="00961BB1">
        <w:rPr>
          <w:szCs w:val="24"/>
        </w:rPr>
        <w:t>.</w:t>
      </w:r>
    </w:p>
    <w:p w14:paraId="064F2903" w14:textId="2F7D0493" w:rsidR="00EB5E60" w:rsidRPr="00EB125E" w:rsidRDefault="00DB418A" w:rsidP="00922318">
      <w:pPr>
        <w:numPr>
          <w:ilvl w:val="3"/>
          <w:numId w:val="172"/>
        </w:numPr>
        <w:tabs>
          <w:tab w:val="left" w:pos="2127"/>
        </w:tabs>
        <w:rPr>
          <w:b/>
          <w:szCs w:val="24"/>
        </w:rPr>
      </w:pPr>
      <w:proofErr w:type="spellStart"/>
      <w:r w:rsidRPr="00961BB1">
        <w:t>iMDAS</w:t>
      </w:r>
      <w:proofErr w:type="spellEnd"/>
      <w:r w:rsidRPr="00961BB1">
        <w:t xml:space="preserve"> funkcijos vykdomos sąveikoje su MPR ir Integruotos MIS posistemiais: GVS, MAKIS, MLS, NOVIS, NTKS, RIKS-N/KOMANDORAS, PPMKS, </w:t>
      </w:r>
      <w:proofErr w:type="spellStart"/>
      <w:r w:rsidR="00CA02BD">
        <w:t>iMAPS</w:t>
      </w:r>
      <w:proofErr w:type="spellEnd"/>
      <w:r w:rsidR="00CA02BD">
        <w:t>, TKS</w:t>
      </w:r>
      <w:r w:rsidRPr="00961BB1">
        <w:t xml:space="preserve">, VLS. Įformintų deklaracijų duomenys </w:t>
      </w:r>
      <w:r w:rsidR="009E4CFD" w:rsidRPr="00961BB1">
        <w:t>pateikiami įkėlimui</w:t>
      </w:r>
      <w:r w:rsidRPr="00961BB1">
        <w:t xml:space="preserve"> į LMDS.  Išoriniai bei vidiniai </w:t>
      </w:r>
      <w:proofErr w:type="spellStart"/>
      <w:r w:rsidRPr="00961BB1">
        <w:t>iMDAS</w:t>
      </w:r>
      <w:proofErr w:type="spellEnd"/>
      <w:r w:rsidRPr="00961BB1">
        <w:t xml:space="preserve"> duomenų srautai pavaizduoti </w:t>
      </w:r>
      <w:r w:rsidR="00477C15">
        <w:t xml:space="preserve">bendroje schemoje </w:t>
      </w:r>
      <w:r w:rsidR="00EF5FE2">
        <w:t>7</w:t>
      </w:r>
      <w:r w:rsidRPr="00961BB1">
        <w:t xml:space="preserve"> paveiksle</w:t>
      </w:r>
      <w:r w:rsidR="00D56B95">
        <w:t xml:space="preserve"> </w:t>
      </w:r>
      <w:r w:rsidR="00861922" w:rsidRPr="00961BB1">
        <w:t>ir aprašyti 2 lentelėje</w:t>
      </w:r>
      <w:r w:rsidRPr="00961BB1">
        <w:t>.</w:t>
      </w:r>
    </w:p>
    <w:p w14:paraId="2475C3DD" w14:textId="1652B314" w:rsidR="00443FD5" w:rsidRDefault="00CB6789" w:rsidP="00D90CD7">
      <w:pPr>
        <w:tabs>
          <w:tab w:val="left" w:pos="2127"/>
        </w:tabs>
        <w:jc w:val="center"/>
        <w:rPr>
          <w:b/>
        </w:rPr>
      </w:pPr>
      <w:r>
        <w:rPr>
          <w:b/>
          <w:noProof/>
        </w:rPr>
        <w:drawing>
          <wp:inline distT="0" distB="0" distL="0" distR="0" wp14:anchorId="7407FD0F" wp14:editId="7DACBC6F">
            <wp:extent cx="6390005" cy="3331845"/>
            <wp:effectExtent l="0" t="0" r="0" b="1905"/>
            <wp:docPr id="7" name="Picture 7" descr="A diagram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computer  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90005" cy="3331845"/>
                    </a:xfrm>
                    <a:prstGeom prst="rect">
                      <a:avLst/>
                    </a:prstGeom>
                  </pic:spPr>
                </pic:pic>
              </a:graphicData>
            </a:graphic>
          </wp:inline>
        </w:drawing>
      </w:r>
    </w:p>
    <w:p w14:paraId="0B2105DD" w14:textId="6C1ABF6C" w:rsidR="00D90CD7" w:rsidRDefault="00EF5FE2" w:rsidP="00D90CD7">
      <w:pPr>
        <w:tabs>
          <w:tab w:val="left" w:pos="2127"/>
        </w:tabs>
        <w:jc w:val="center"/>
        <w:rPr>
          <w:b/>
          <w:bCs/>
        </w:rPr>
      </w:pPr>
      <w:r w:rsidRPr="00EF5FE2">
        <w:rPr>
          <w:b/>
          <w:bCs/>
        </w:rPr>
        <w:t>7</w:t>
      </w:r>
      <w:r w:rsidR="00B0251F" w:rsidRPr="004F5413">
        <w:rPr>
          <w:b/>
          <w:bCs/>
        </w:rPr>
        <w:t xml:space="preserve"> pav.</w:t>
      </w:r>
      <w:r w:rsidR="00B0251F">
        <w:rPr>
          <w:b/>
          <w:bCs/>
        </w:rPr>
        <w:t xml:space="preserve"> </w:t>
      </w:r>
      <w:r w:rsidR="00B0251F" w:rsidRPr="004F5413">
        <w:rPr>
          <w:b/>
          <w:bCs/>
        </w:rPr>
        <w:t>MDAS duomenų srautai</w:t>
      </w:r>
    </w:p>
    <w:p w14:paraId="7B8ED7DA" w14:textId="77777777" w:rsidR="00CF2AD4" w:rsidRDefault="00CF2AD4" w:rsidP="00D90CD7">
      <w:pPr>
        <w:tabs>
          <w:tab w:val="left" w:pos="2127"/>
        </w:tabs>
        <w:jc w:val="center"/>
        <w:rPr>
          <w:b/>
          <w:bCs/>
        </w:rPr>
      </w:pPr>
    </w:p>
    <w:p w14:paraId="064F2908" w14:textId="0A252EC9" w:rsidR="004154FC" w:rsidRPr="009E4CFD" w:rsidRDefault="00F02A73" w:rsidP="009E4CFD">
      <w:pPr>
        <w:tabs>
          <w:tab w:val="left" w:pos="2127"/>
        </w:tabs>
        <w:ind w:left="737"/>
        <w:jc w:val="right"/>
        <w:rPr>
          <w:b/>
          <w:szCs w:val="24"/>
        </w:rPr>
      </w:pPr>
      <w:r w:rsidRPr="009E4CFD">
        <w:rPr>
          <w:b/>
          <w:szCs w:val="24"/>
        </w:rPr>
        <w:t xml:space="preserve">2 lentelė. </w:t>
      </w:r>
      <w:proofErr w:type="spellStart"/>
      <w:r w:rsidRPr="009E4CFD">
        <w:rPr>
          <w:b/>
          <w:szCs w:val="24"/>
        </w:rPr>
        <w:t>iMDAS</w:t>
      </w:r>
      <w:proofErr w:type="spellEnd"/>
      <w:r w:rsidRPr="009E4CFD">
        <w:rPr>
          <w:b/>
          <w:szCs w:val="24"/>
        </w:rPr>
        <w:t xml:space="preserve"> sąsajos</w:t>
      </w:r>
    </w:p>
    <w:tbl>
      <w:tblPr>
        <w:tblpPr w:leftFromText="180" w:rightFromText="180" w:vertAnchor="text" w:horzAnchor="margin" w:tblpY="-73"/>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1"/>
        <w:gridCol w:w="3333"/>
        <w:gridCol w:w="1843"/>
        <w:gridCol w:w="1559"/>
        <w:gridCol w:w="2805"/>
      </w:tblGrid>
      <w:tr w:rsidR="0015336D" w:rsidRPr="00C845F2" w14:paraId="064F290E" w14:textId="77777777" w:rsidTr="00926683">
        <w:trPr>
          <w:tblHeader/>
        </w:trPr>
        <w:tc>
          <w:tcPr>
            <w:tcW w:w="631" w:type="dxa"/>
            <w:shd w:val="clear" w:color="auto" w:fill="B8CCE4"/>
            <w:vAlign w:val="center"/>
          </w:tcPr>
          <w:p w14:paraId="064F2909" w14:textId="77777777" w:rsidR="0015336D" w:rsidRPr="00C845F2" w:rsidRDefault="0015336D" w:rsidP="0015336D">
            <w:pPr>
              <w:pStyle w:val="BodyText"/>
              <w:spacing w:after="0"/>
              <w:ind w:left="49"/>
              <w:rPr>
                <w:rFonts w:ascii="Times New Roman" w:hAnsi="Times New Roman" w:cs="Times New Roman"/>
                <w:b/>
                <w:szCs w:val="24"/>
              </w:rPr>
            </w:pPr>
            <w:r w:rsidRPr="00C845F2">
              <w:rPr>
                <w:rFonts w:ascii="Times New Roman" w:hAnsi="Times New Roman" w:cs="Times New Roman"/>
                <w:b/>
                <w:szCs w:val="24"/>
              </w:rPr>
              <w:lastRenderedPageBreak/>
              <w:t>Eil. Nr.</w:t>
            </w:r>
          </w:p>
        </w:tc>
        <w:tc>
          <w:tcPr>
            <w:tcW w:w="3333" w:type="dxa"/>
            <w:shd w:val="clear" w:color="auto" w:fill="B8CCE4"/>
            <w:vAlign w:val="center"/>
          </w:tcPr>
          <w:p w14:paraId="064F290A" w14:textId="77777777" w:rsidR="0015336D" w:rsidRPr="00C845F2" w:rsidRDefault="0015336D" w:rsidP="0015336D">
            <w:pPr>
              <w:pStyle w:val="BodyText"/>
              <w:spacing w:after="0"/>
              <w:rPr>
                <w:rFonts w:ascii="Times New Roman" w:hAnsi="Times New Roman" w:cs="Times New Roman"/>
                <w:b/>
                <w:szCs w:val="24"/>
              </w:rPr>
            </w:pPr>
            <w:r w:rsidRPr="00C845F2">
              <w:rPr>
                <w:rFonts w:ascii="Times New Roman" w:hAnsi="Times New Roman" w:cs="Times New Roman"/>
                <w:b/>
                <w:szCs w:val="24"/>
              </w:rPr>
              <w:t>Integracijos objektas</w:t>
            </w:r>
          </w:p>
        </w:tc>
        <w:tc>
          <w:tcPr>
            <w:tcW w:w="1843" w:type="dxa"/>
            <w:shd w:val="clear" w:color="auto" w:fill="B8CCE4"/>
            <w:vAlign w:val="center"/>
          </w:tcPr>
          <w:p w14:paraId="064F290B" w14:textId="77777777" w:rsidR="0015336D" w:rsidRPr="00C845F2" w:rsidRDefault="0015336D" w:rsidP="0015336D">
            <w:pPr>
              <w:pStyle w:val="BodyText"/>
              <w:spacing w:after="0"/>
              <w:rPr>
                <w:rFonts w:ascii="Times New Roman" w:hAnsi="Times New Roman" w:cs="Times New Roman"/>
                <w:b/>
                <w:szCs w:val="24"/>
              </w:rPr>
            </w:pPr>
            <w:r w:rsidRPr="00C845F2">
              <w:rPr>
                <w:rFonts w:ascii="Times New Roman" w:hAnsi="Times New Roman" w:cs="Times New Roman"/>
                <w:b/>
                <w:szCs w:val="24"/>
              </w:rPr>
              <w:t>Informacinė sistema siuntėja</w:t>
            </w:r>
          </w:p>
        </w:tc>
        <w:tc>
          <w:tcPr>
            <w:tcW w:w="1559" w:type="dxa"/>
            <w:shd w:val="clear" w:color="auto" w:fill="B8CCE4"/>
            <w:vAlign w:val="center"/>
          </w:tcPr>
          <w:p w14:paraId="064F290C" w14:textId="77777777" w:rsidR="0015336D" w:rsidRPr="00C845F2" w:rsidRDefault="0015336D" w:rsidP="0015336D">
            <w:pPr>
              <w:pStyle w:val="BodyText"/>
              <w:spacing w:after="0"/>
              <w:rPr>
                <w:rFonts w:ascii="Times New Roman" w:hAnsi="Times New Roman" w:cs="Times New Roman"/>
                <w:b/>
                <w:szCs w:val="24"/>
              </w:rPr>
            </w:pPr>
            <w:r w:rsidRPr="00C845F2">
              <w:rPr>
                <w:rFonts w:ascii="Times New Roman" w:hAnsi="Times New Roman" w:cs="Times New Roman"/>
                <w:b/>
                <w:szCs w:val="24"/>
              </w:rPr>
              <w:t>Informacinė sistema gavėja</w:t>
            </w:r>
          </w:p>
        </w:tc>
        <w:tc>
          <w:tcPr>
            <w:tcW w:w="2805" w:type="dxa"/>
            <w:shd w:val="clear" w:color="auto" w:fill="B8CCE4"/>
            <w:vAlign w:val="center"/>
          </w:tcPr>
          <w:p w14:paraId="064F290D" w14:textId="77777777" w:rsidR="0015336D" w:rsidRPr="00C845F2" w:rsidRDefault="0015336D" w:rsidP="0015336D">
            <w:pPr>
              <w:pStyle w:val="BodyText"/>
              <w:spacing w:after="0"/>
              <w:rPr>
                <w:rFonts w:ascii="Times New Roman" w:hAnsi="Times New Roman" w:cs="Times New Roman"/>
                <w:b/>
                <w:szCs w:val="24"/>
              </w:rPr>
            </w:pPr>
            <w:r w:rsidRPr="00C845F2">
              <w:rPr>
                <w:rFonts w:ascii="Times New Roman" w:hAnsi="Times New Roman" w:cs="Times New Roman"/>
                <w:b/>
                <w:szCs w:val="24"/>
              </w:rPr>
              <w:t>Integracijos būdas</w:t>
            </w:r>
          </w:p>
        </w:tc>
      </w:tr>
      <w:tr w:rsidR="0015336D" w:rsidRPr="00C845F2" w14:paraId="064F2914" w14:textId="77777777" w:rsidTr="00A01B07">
        <w:trPr>
          <w:cantSplit/>
          <w:tblHeader/>
        </w:trPr>
        <w:tc>
          <w:tcPr>
            <w:tcW w:w="631" w:type="dxa"/>
            <w:vMerge w:val="restart"/>
          </w:tcPr>
          <w:p w14:paraId="064F290F"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10"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Eksporto (reeksporto) deklaracijų duomenų ir pranešimų perdavimas kitų VN muitinių administracijoms</w:t>
            </w:r>
          </w:p>
        </w:tc>
        <w:tc>
          <w:tcPr>
            <w:tcW w:w="1843" w:type="dxa"/>
          </w:tcPr>
          <w:p w14:paraId="064F2911"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12" w14:textId="77777777" w:rsidR="0015336D" w:rsidRPr="00C845F2" w:rsidDel="00126110"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 xml:space="preserve">EU </w:t>
            </w:r>
            <w:proofErr w:type="spellStart"/>
            <w:r w:rsidRPr="00C845F2">
              <w:rPr>
                <w:rFonts w:ascii="Times New Roman" w:hAnsi="Times New Roman" w:cs="Times New Roman"/>
                <w:i/>
                <w:szCs w:val="24"/>
              </w:rPr>
              <w:t>Gateway</w:t>
            </w:r>
            <w:proofErr w:type="spellEnd"/>
          </w:p>
        </w:tc>
        <w:tc>
          <w:tcPr>
            <w:tcW w:w="2805" w:type="dxa"/>
          </w:tcPr>
          <w:p w14:paraId="064F2913" w14:textId="06B74861"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roofErr w:type="spellStart"/>
            <w:r w:rsidRPr="00C845F2">
              <w:rPr>
                <w:rFonts w:ascii="Times New Roman" w:hAnsi="Times New Roman" w:cs="Times New Roman"/>
                <w:szCs w:val="24"/>
              </w:rPr>
              <w:t>ieCA</w:t>
            </w:r>
            <w:proofErr w:type="spellEnd"/>
            <w:r w:rsidRPr="00C845F2">
              <w:rPr>
                <w:rFonts w:ascii="Times New Roman" w:hAnsi="Times New Roman" w:cs="Times New Roman"/>
                <w:szCs w:val="24"/>
              </w:rPr>
              <w:t>/CCN/CSI tinklas</w:t>
            </w:r>
          </w:p>
        </w:tc>
      </w:tr>
      <w:tr w:rsidR="0015336D" w:rsidRPr="00C845F2" w14:paraId="064F291A" w14:textId="77777777" w:rsidTr="00A01B07">
        <w:trPr>
          <w:cantSplit/>
          <w:tblHeader/>
        </w:trPr>
        <w:tc>
          <w:tcPr>
            <w:tcW w:w="631" w:type="dxa"/>
            <w:vMerge/>
          </w:tcPr>
          <w:p w14:paraId="064F2915"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16"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Eksporto (reeksporto) deklaracijų duomenų  ir pranešimų gavimas iš kitų VN muitinių administracijų</w:t>
            </w:r>
          </w:p>
        </w:tc>
        <w:tc>
          <w:tcPr>
            <w:tcW w:w="1843" w:type="dxa"/>
          </w:tcPr>
          <w:p w14:paraId="064F2917"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 xml:space="preserve">EU </w:t>
            </w:r>
            <w:proofErr w:type="spellStart"/>
            <w:r w:rsidRPr="00C845F2">
              <w:rPr>
                <w:rFonts w:ascii="Times New Roman" w:hAnsi="Times New Roman" w:cs="Times New Roman"/>
                <w:i/>
                <w:szCs w:val="24"/>
              </w:rPr>
              <w:t>Gateway</w:t>
            </w:r>
            <w:proofErr w:type="spellEnd"/>
          </w:p>
        </w:tc>
        <w:tc>
          <w:tcPr>
            <w:tcW w:w="1559" w:type="dxa"/>
          </w:tcPr>
          <w:p w14:paraId="064F2918"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19" w14:textId="101F7391"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CCN/CSI tinklas</w:t>
            </w:r>
            <w:r w:rsidR="00B76DD5">
              <w:rPr>
                <w:rFonts w:ascii="Times New Roman" w:hAnsi="Times New Roman" w:cs="Times New Roman"/>
                <w:szCs w:val="24"/>
              </w:rPr>
              <w:t xml:space="preserve"> </w:t>
            </w:r>
            <w:r w:rsidRPr="00C845F2">
              <w:rPr>
                <w:rFonts w:ascii="Times New Roman" w:hAnsi="Times New Roman" w:cs="Times New Roman"/>
                <w:szCs w:val="24"/>
              </w:rPr>
              <w:t>/</w:t>
            </w:r>
            <w:proofErr w:type="spellStart"/>
            <w:r w:rsidRPr="00C845F2">
              <w:rPr>
                <w:rFonts w:ascii="Times New Roman" w:hAnsi="Times New Roman" w:cs="Times New Roman"/>
                <w:szCs w:val="24"/>
              </w:rPr>
              <w:t>ieCA</w:t>
            </w:r>
            <w:proofErr w:type="spellEnd"/>
            <w:r w:rsidRPr="00C845F2">
              <w:rPr>
                <w:rFonts w:ascii="Times New Roman" w:hAnsi="Times New Roman" w:cs="Times New Roman"/>
                <w:szCs w:val="24"/>
              </w:rPr>
              <w:t>/ESB</w:t>
            </w:r>
          </w:p>
        </w:tc>
      </w:tr>
      <w:tr w:rsidR="0015336D" w:rsidRPr="00C845F2" w14:paraId="064F2920" w14:textId="77777777" w:rsidTr="00A01B07">
        <w:trPr>
          <w:cantSplit/>
          <w:tblHeader/>
        </w:trPr>
        <w:tc>
          <w:tcPr>
            <w:tcW w:w="631" w:type="dxa"/>
            <w:vMerge w:val="restart"/>
          </w:tcPr>
          <w:p w14:paraId="064F291B"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1C"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Eksporto (reeksporto) deklaracijų, pateiktų  Lietuvoje, duomenų ir pranešimų perdavimas kitų VN muitinių administracijoms atliekant muitinės formalumus centralizuoto įforminimo procese</w:t>
            </w:r>
          </w:p>
        </w:tc>
        <w:tc>
          <w:tcPr>
            <w:tcW w:w="1843" w:type="dxa"/>
          </w:tcPr>
          <w:p w14:paraId="064F291D"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rPr>
              <w:t>iMDAS</w:t>
            </w:r>
            <w:proofErr w:type="spellEnd"/>
          </w:p>
        </w:tc>
        <w:tc>
          <w:tcPr>
            <w:tcW w:w="1559" w:type="dxa"/>
          </w:tcPr>
          <w:p w14:paraId="064F291E"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 xml:space="preserve">EU </w:t>
            </w:r>
            <w:proofErr w:type="spellStart"/>
            <w:r w:rsidRPr="00C845F2">
              <w:rPr>
                <w:rFonts w:ascii="Times New Roman" w:hAnsi="Times New Roman" w:cs="Times New Roman"/>
                <w:i/>
                <w:iCs/>
              </w:rPr>
              <w:t>Gateway</w:t>
            </w:r>
            <w:proofErr w:type="spellEnd"/>
          </w:p>
        </w:tc>
        <w:tc>
          <w:tcPr>
            <w:tcW w:w="2805" w:type="dxa"/>
          </w:tcPr>
          <w:p w14:paraId="064F291F" w14:textId="501D04A2"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ESB/</w:t>
            </w:r>
            <w:proofErr w:type="spellStart"/>
            <w:r w:rsidRPr="00C845F2">
              <w:rPr>
                <w:rFonts w:ascii="Times New Roman" w:hAnsi="Times New Roman" w:cs="Times New Roman"/>
                <w:szCs w:val="24"/>
              </w:rPr>
              <w:t>ieCA</w:t>
            </w:r>
            <w:proofErr w:type="spellEnd"/>
            <w:r w:rsidRPr="00C845F2">
              <w:rPr>
                <w:rFonts w:ascii="Times New Roman" w:hAnsi="Times New Roman" w:cs="Times New Roman"/>
                <w:szCs w:val="24"/>
              </w:rPr>
              <w:t>/</w:t>
            </w:r>
            <w:r w:rsidRPr="00C845F2">
              <w:rPr>
                <w:rFonts w:ascii="Times New Roman" w:hAnsi="Times New Roman" w:cs="Times New Roman"/>
              </w:rPr>
              <w:t>CCN/CSI tinklas</w:t>
            </w:r>
          </w:p>
        </w:tc>
      </w:tr>
      <w:tr w:rsidR="0015336D" w:rsidRPr="00C845F2" w14:paraId="064F2926" w14:textId="77777777" w:rsidTr="00A01B07">
        <w:trPr>
          <w:cantSplit/>
          <w:tblHeader/>
        </w:trPr>
        <w:tc>
          <w:tcPr>
            <w:tcW w:w="631" w:type="dxa"/>
            <w:vMerge/>
          </w:tcPr>
          <w:p w14:paraId="064F2921" w14:textId="77777777" w:rsidR="0015336D" w:rsidRPr="00C845F2" w:rsidRDefault="0015336D" w:rsidP="0015336D">
            <w:pPr>
              <w:pStyle w:val="BodyText"/>
              <w:tabs>
                <w:tab w:val="clear" w:pos="680"/>
              </w:tabs>
              <w:suppressAutoHyphens w:val="0"/>
              <w:spacing w:after="0" w:line="240" w:lineRule="auto"/>
              <w:ind w:left="49"/>
              <w:rPr>
                <w:rFonts w:ascii="Times New Roman" w:hAnsi="Times New Roman" w:cs="Times New Roman"/>
                <w:szCs w:val="24"/>
              </w:rPr>
            </w:pPr>
          </w:p>
        </w:tc>
        <w:tc>
          <w:tcPr>
            <w:tcW w:w="3333" w:type="dxa"/>
          </w:tcPr>
          <w:p w14:paraId="064F2922" w14:textId="77777777" w:rsidR="0015336D" w:rsidRPr="00C845F2" w:rsidRDefault="0015336D" w:rsidP="0015336D">
            <w:pPr>
              <w:tabs>
                <w:tab w:val="left" w:pos="680"/>
              </w:tabs>
              <w:suppressAutoHyphens/>
              <w:spacing w:line="100" w:lineRule="atLeast"/>
              <w:rPr>
                <w:szCs w:val="24"/>
              </w:rPr>
            </w:pPr>
            <w:r w:rsidRPr="00C845F2">
              <w:rPr>
                <w:rFonts w:eastAsia="Times New Roman"/>
                <w:kern w:val="1"/>
                <w:szCs w:val="24"/>
                <w:lang w:eastAsia="ar-SA"/>
              </w:rPr>
              <w:t xml:space="preserve">Eksporto </w:t>
            </w:r>
            <w:r w:rsidRPr="00C845F2">
              <w:rPr>
                <w:szCs w:val="24"/>
              </w:rPr>
              <w:t xml:space="preserve">(reeksporto) </w:t>
            </w:r>
            <w:r w:rsidRPr="00C845F2">
              <w:rPr>
                <w:rFonts w:eastAsia="Times New Roman"/>
                <w:kern w:val="1"/>
                <w:szCs w:val="24"/>
                <w:lang w:eastAsia="ar-SA"/>
              </w:rPr>
              <w:t>deklaracijų duomenų ir pranešimų gavimas iš kitų VN muitinių administracijų atliekant muitinės formalumus centralizuoto įforminimo procese</w:t>
            </w:r>
          </w:p>
        </w:tc>
        <w:tc>
          <w:tcPr>
            <w:tcW w:w="1843" w:type="dxa"/>
          </w:tcPr>
          <w:p w14:paraId="064F2923"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 xml:space="preserve">EU </w:t>
            </w:r>
            <w:proofErr w:type="spellStart"/>
            <w:r w:rsidRPr="00C845F2">
              <w:rPr>
                <w:rFonts w:ascii="Times New Roman" w:hAnsi="Times New Roman" w:cs="Times New Roman"/>
                <w:i/>
                <w:iCs/>
              </w:rPr>
              <w:t>Gateway</w:t>
            </w:r>
            <w:proofErr w:type="spellEnd"/>
          </w:p>
        </w:tc>
        <w:tc>
          <w:tcPr>
            <w:tcW w:w="1559" w:type="dxa"/>
          </w:tcPr>
          <w:p w14:paraId="064F2924"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rPr>
              <w:t>iMDAS</w:t>
            </w:r>
            <w:proofErr w:type="spellEnd"/>
          </w:p>
        </w:tc>
        <w:tc>
          <w:tcPr>
            <w:tcW w:w="2805" w:type="dxa"/>
          </w:tcPr>
          <w:p w14:paraId="064F2925" w14:textId="057AB511"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ESB/</w:t>
            </w:r>
            <w:proofErr w:type="spellStart"/>
            <w:r w:rsidRPr="00C845F2">
              <w:rPr>
                <w:rFonts w:ascii="Times New Roman" w:hAnsi="Times New Roman" w:cs="Times New Roman"/>
                <w:szCs w:val="24"/>
              </w:rPr>
              <w:t>ieCA</w:t>
            </w:r>
            <w:proofErr w:type="spellEnd"/>
            <w:r w:rsidRPr="00C845F2">
              <w:rPr>
                <w:rFonts w:ascii="Times New Roman" w:hAnsi="Times New Roman" w:cs="Times New Roman"/>
                <w:szCs w:val="24"/>
              </w:rPr>
              <w:t>/</w:t>
            </w:r>
            <w:r w:rsidRPr="00C845F2">
              <w:rPr>
                <w:rFonts w:ascii="Times New Roman" w:hAnsi="Times New Roman" w:cs="Times New Roman"/>
              </w:rPr>
              <w:t>CCN/CSI tinklas</w:t>
            </w:r>
          </w:p>
        </w:tc>
      </w:tr>
      <w:tr w:rsidR="0015336D" w:rsidRPr="00C845F2" w14:paraId="064F292C" w14:textId="77777777" w:rsidTr="00A01B07">
        <w:trPr>
          <w:cantSplit/>
          <w:tblHeader/>
        </w:trPr>
        <w:tc>
          <w:tcPr>
            <w:tcW w:w="631" w:type="dxa"/>
            <w:vMerge w:val="restart"/>
          </w:tcPr>
          <w:p w14:paraId="064F2927"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28" w14:textId="7BB79274" w:rsidR="0015336D" w:rsidRPr="00C845F2" w:rsidRDefault="00C845F2" w:rsidP="0015336D">
            <w:pPr>
              <w:pStyle w:val="BodyText"/>
              <w:spacing w:after="0"/>
              <w:rPr>
                <w:rFonts w:ascii="Times New Roman" w:hAnsi="Times New Roman" w:cs="Times New Roman"/>
                <w:szCs w:val="24"/>
              </w:rPr>
            </w:pPr>
            <w:r w:rsidRPr="00C845F2">
              <w:rPr>
                <w:rFonts w:ascii="Times New Roman" w:hAnsi="Times New Roman" w:cs="Times New Roman"/>
                <w:szCs w:val="24"/>
              </w:rPr>
              <w:t>Iš</w:t>
            </w:r>
            <w:r w:rsidR="0015336D" w:rsidRPr="00C845F2">
              <w:rPr>
                <w:rFonts w:ascii="Times New Roman" w:hAnsi="Times New Roman" w:cs="Times New Roman"/>
                <w:szCs w:val="24"/>
              </w:rPr>
              <w:t>vežimo bendrųjų deklaracijų duomenų perdavimas kitų VN muitinių administracijoms</w:t>
            </w:r>
          </w:p>
        </w:tc>
        <w:tc>
          <w:tcPr>
            <w:tcW w:w="1843" w:type="dxa"/>
          </w:tcPr>
          <w:p w14:paraId="064F2929" w14:textId="77777777" w:rsidR="0015336D" w:rsidRPr="00C845F2" w:rsidRDefault="0015336D" w:rsidP="0015336D">
            <w:pPr>
              <w:pStyle w:val="BodyText"/>
              <w:spacing w:after="0"/>
              <w:rPr>
                <w:rFonts w:ascii="Times New Roman" w:hAnsi="Times New Roman" w:cs="Times New Roman"/>
              </w:rPr>
            </w:pPr>
            <w:proofErr w:type="spellStart"/>
            <w:r w:rsidRPr="00C845F2">
              <w:rPr>
                <w:rFonts w:ascii="Times New Roman" w:hAnsi="Times New Roman" w:cs="Times New Roman"/>
                <w:szCs w:val="24"/>
              </w:rPr>
              <w:t>iMDAS</w:t>
            </w:r>
            <w:proofErr w:type="spellEnd"/>
          </w:p>
        </w:tc>
        <w:tc>
          <w:tcPr>
            <w:tcW w:w="1559" w:type="dxa"/>
          </w:tcPr>
          <w:p w14:paraId="064F292A" w14:textId="77777777" w:rsidR="0015336D" w:rsidRPr="00C845F2" w:rsidRDefault="0015336D" w:rsidP="0015336D">
            <w:pPr>
              <w:pStyle w:val="BodyText"/>
              <w:spacing w:after="0"/>
              <w:rPr>
                <w:rFonts w:ascii="Times New Roman" w:hAnsi="Times New Roman" w:cs="Times New Roman"/>
              </w:rPr>
            </w:pPr>
            <w:r w:rsidRPr="00C845F2">
              <w:rPr>
                <w:rFonts w:ascii="Times New Roman" w:hAnsi="Times New Roman" w:cs="Times New Roman"/>
                <w:szCs w:val="24"/>
              </w:rPr>
              <w:t xml:space="preserve">EU </w:t>
            </w:r>
            <w:proofErr w:type="spellStart"/>
            <w:r w:rsidRPr="00C845F2">
              <w:rPr>
                <w:rFonts w:ascii="Times New Roman" w:hAnsi="Times New Roman" w:cs="Times New Roman"/>
                <w:i/>
                <w:szCs w:val="24"/>
              </w:rPr>
              <w:t>Gateway</w:t>
            </w:r>
            <w:proofErr w:type="spellEnd"/>
          </w:p>
        </w:tc>
        <w:tc>
          <w:tcPr>
            <w:tcW w:w="2805" w:type="dxa"/>
          </w:tcPr>
          <w:p w14:paraId="064F292B" w14:textId="77777777" w:rsidR="0015336D" w:rsidRPr="00C845F2" w:rsidRDefault="0015336D" w:rsidP="0015336D">
            <w:pPr>
              <w:pStyle w:val="BodyText"/>
              <w:spacing w:after="0"/>
              <w:rPr>
                <w:rFonts w:ascii="Times New Roman" w:hAnsi="Times New Roman" w:cs="Times New Roman"/>
              </w:rPr>
            </w:pPr>
            <w:r w:rsidRPr="00C845F2">
              <w:rPr>
                <w:rFonts w:ascii="Times New Roman" w:hAnsi="Times New Roman" w:cs="Times New Roman"/>
                <w:szCs w:val="24"/>
              </w:rPr>
              <w:t>ESB/CCN/CSI tinklas</w:t>
            </w:r>
          </w:p>
        </w:tc>
      </w:tr>
      <w:tr w:rsidR="0015336D" w:rsidRPr="00C845F2" w14:paraId="064F2932" w14:textId="77777777" w:rsidTr="00A01B07">
        <w:trPr>
          <w:cantSplit/>
          <w:tblHeader/>
        </w:trPr>
        <w:tc>
          <w:tcPr>
            <w:tcW w:w="631" w:type="dxa"/>
            <w:vMerge/>
          </w:tcPr>
          <w:p w14:paraId="064F292D"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2E"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Išvežimo bendrųjų deklaracijų duomenų gavimas iš kitų VN muitinių administracijų</w:t>
            </w:r>
          </w:p>
        </w:tc>
        <w:tc>
          <w:tcPr>
            <w:tcW w:w="1843" w:type="dxa"/>
          </w:tcPr>
          <w:p w14:paraId="064F292F" w14:textId="77777777" w:rsidR="0015336D" w:rsidRPr="00C845F2" w:rsidRDefault="0015336D" w:rsidP="0015336D">
            <w:pPr>
              <w:pStyle w:val="BodyText"/>
              <w:spacing w:after="0"/>
              <w:rPr>
                <w:rFonts w:ascii="Times New Roman" w:hAnsi="Times New Roman" w:cs="Times New Roman"/>
              </w:rPr>
            </w:pPr>
            <w:r w:rsidRPr="00C845F2">
              <w:rPr>
                <w:rFonts w:ascii="Times New Roman" w:hAnsi="Times New Roman" w:cs="Times New Roman"/>
                <w:szCs w:val="24"/>
              </w:rPr>
              <w:t xml:space="preserve">EU </w:t>
            </w:r>
            <w:proofErr w:type="spellStart"/>
            <w:r w:rsidRPr="00C845F2">
              <w:rPr>
                <w:rFonts w:ascii="Times New Roman" w:hAnsi="Times New Roman" w:cs="Times New Roman"/>
                <w:i/>
                <w:szCs w:val="24"/>
              </w:rPr>
              <w:t>Gateway</w:t>
            </w:r>
            <w:proofErr w:type="spellEnd"/>
          </w:p>
        </w:tc>
        <w:tc>
          <w:tcPr>
            <w:tcW w:w="1559" w:type="dxa"/>
          </w:tcPr>
          <w:p w14:paraId="064F2930" w14:textId="77777777" w:rsidR="0015336D" w:rsidRPr="00C845F2" w:rsidRDefault="0015336D" w:rsidP="0015336D">
            <w:pPr>
              <w:pStyle w:val="BodyText"/>
              <w:spacing w:after="0"/>
              <w:rPr>
                <w:rFonts w:ascii="Times New Roman" w:hAnsi="Times New Roman" w:cs="Times New Roman"/>
              </w:rPr>
            </w:pPr>
            <w:proofErr w:type="spellStart"/>
            <w:r w:rsidRPr="00C845F2">
              <w:rPr>
                <w:rFonts w:ascii="Times New Roman" w:hAnsi="Times New Roman" w:cs="Times New Roman"/>
                <w:szCs w:val="24"/>
              </w:rPr>
              <w:t>iMDAS</w:t>
            </w:r>
            <w:proofErr w:type="spellEnd"/>
          </w:p>
        </w:tc>
        <w:tc>
          <w:tcPr>
            <w:tcW w:w="2805" w:type="dxa"/>
          </w:tcPr>
          <w:p w14:paraId="064F2931" w14:textId="77777777" w:rsidR="0015336D" w:rsidRPr="00C845F2" w:rsidRDefault="0015336D" w:rsidP="0015336D">
            <w:pPr>
              <w:pStyle w:val="BodyText"/>
              <w:spacing w:after="0"/>
              <w:rPr>
                <w:rFonts w:ascii="Times New Roman" w:hAnsi="Times New Roman" w:cs="Times New Roman"/>
              </w:rPr>
            </w:pPr>
            <w:r w:rsidRPr="00C845F2">
              <w:rPr>
                <w:rFonts w:ascii="Times New Roman" w:hAnsi="Times New Roman" w:cs="Times New Roman"/>
                <w:szCs w:val="24"/>
              </w:rPr>
              <w:t>CCN/CSI tinklas/ESB</w:t>
            </w:r>
          </w:p>
        </w:tc>
      </w:tr>
      <w:tr w:rsidR="0015336D" w:rsidRPr="00C845F2" w14:paraId="064F2938" w14:textId="77777777" w:rsidTr="00A01B07">
        <w:trPr>
          <w:cantSplit/>
          <w:tblHeader/>
        </w:trPr>
        <w:tc>
          <w:tcPr>
            <w:tcW w:w="631" w:type="dxa"/>
            <w:vMerge w:val="restart"/>
          </w:tcPr>
          <w:p w14:paraId="064F2933"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34"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Importo deklaracijų, pateiktų  Lietuvoje, duomenų ir pranešimų perdavimas kitų VN muitinių administracijoms atliekant muitinės formalumus centralizuoto įforminimo procese</w:t>
            </w:r>
          </w:p>
        </w:tc>
        <w:tc>
          <w:tcPr>
            <w:tcW w:w="1843" w:type="dxa"/>
          </w:tcPr>
          <w:p w14:paraId="064F2935" w14:textId="77777777" w:rsidR="0015336D" w:rsidRPr="00C845F2" w:rsidRDefault="0015336D" w:rsidP="0015336D">
            <w:pPr>
              <w:pStyle w:val="BodyText"/>
              <w:spacing w:after="0"/>
              <w:rPr>
                <w:rFonts w:ascii="Times New Roman" w:hAnsi="Times New Roman" w:cs="Times New Roman"/>
              </w:rPr>
            </w:pPr>
            <w:proofErr w:type="spellStart"/>
            <w:r w:rsidRPr="00C845F2">
              <w:rPr>
                <w:rFonts w:ascii="Times New Roman" w:hAnsi="Times New Roman" w:cs="Times New Roman"/>
              </w:rPr>
              <w:t>iMDAS</w:t>
            </w:r>
            <w:proofErr w:type="spellEnd"/>
          </w:p>
        </w:tc>
        <w:tc>
          <w:tcPr>
            <w:tcW w:w="1559" w:type="dxa"/>
          </w:tcPr>
          <w:p w14:paraId="064F2936" w14:textId="77777777" w:rsidR="0015336D" w:rsidRPr="00C845F2" w:rsidRDefault="0015336D" w:rsidP="0015336D">
            <w:pPr>
              <w:pStyle w:val="BodyText"/>
              <w:spacing w:after="0"/>
              <w:rPr>
                <w:rFonts w:ascii="Times New Roman" w:hAnsi="Times New Roman" w:cs="Times New Roman"/>
              </w:rPr>
            </w:pPr>
            <w:r w:rsidRPr="00C845F2">
              <w:rPr>
                <w:rFonts w:ascii="Times New Roman" w:hAnsi="Times New Roman" w:cs="Times New Roman"/>
              </w:rPr>
              <w:t xml:space="preserve">EU </w:t>
            </w:r>
            <w:proofErr w:type="spellStart"/>
            <w:r w:rsidRPr="00C845F2">
              <w:rPr>
                <w:rFonts w:ascii="Times New Roman" w:hAnsi="Times New Roman" w:cs="Times New Roman"/>
                <w:i/>
              </w:rPr>
              <w:t>Gateway</w:t>
            </w:r>
            <w:proofErr w:type="spellEnd"/>
          </w:p>
        </w:tc>
        <w:tc>
          <w:tcPr>
            <w:tcW w:w="2805" w:type="dxa"/>
          </w:tcPr>
          <w:p w14:paraId="064F2937" w14:textId="77777777" w:rsidR="0015336D" w:rsidRPr="00C845F2" w:rsidRDefault="0015336D" w:rsidP="0015336D">
            <w:pPr>
              <w:pStyle w:val="BodyText"/>
              <w:spacing w:after="0"/>
              <w:rPr>
                <w:rFonts w:ascii="Times New Roman" w:hAnsi="Times New Roman" w:cs="Times New Roman"/>
              </w:rPr>
            </w:pPr>
            <w:r w:rsidRPr="00C845F2">
              <w:rPr>
                <w:rFonts w:ascii="Times New Roman" w:hAnsi="Times New Roman" w:cs="Times New Roman"/>
              </w:rPr>
              <w:t>ESB/CCN2/CSI tinklas</w:t>
            </w:r>
          </w:p>
        </w:tc>
      </w:tr>
      <w:tr w:rsidR="0015336D" w:rsidRPr="00C845F2" w14:paraId="064F293E" w14:textId="77777777" w:rsidTr="00A01B07">
        <w:trPr>
          <w:cantSplit/>
          <w:tblHeader/>
        </w:trPr>
        <w:tc>
          <w:tcPr>
            <w:tcW w:w="631" w:type="dxa"/>
            <w:vMerge/>
          </w:tcPr>
          <w:p w14:paraId="064F2939"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3A"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Importo deklaracijų  duomenų ir pranešimų gavimas iš kitų VN muitinių administracijų atliekant muitinės formalumus centralizuoto įforminimo procese</w:t>
            </w:r>
          </w:p>
        </w:tc>
        <w:tc>
          <w:tcPr>
            <w:tcW w:w="1843" w:type="dxa"/>
          </w:tcPr>
          <w:p w14:paraId="064F293B" w14:textId="77777777" w:rsidR="0015336D" w:rsidRPr="00C845F2" w:rsidRDefault="0015336D" w:rsidP="0015336D">
            <w:pPr>
              <w:pStyle w:val="BodyText"/>
              <w:spacing w:after="0"/>
              <w:rPr>
                <w:rFonts w:ascii="Times New Roman" w:hAnsi="Times New Roman" w:cs="Times New Roman"/>
              </w:rPr>
            </w:pPr>
            <w:r w:rsidRPr="00C845F2">
              <w:rPr>
                <w:rFonts w:ascii="Times New Roman" w:hAnsi="Times New Roman" w:cs="Times New Roman"/>
              </w:rPr>
              <w:t xml:space="preserve">EU </w:t>
            </w:r>
            <w:proofErr w:type="spellStart"/>
            <w:r w:rsidRPr="00C845F2">
              <w:rPr>
                <w:rFonts w:ascii="Times New Roman" w:hAnsi="Times New Roman" w:cs="Times New Roman"/>
              </w:rPr>
              <w:t>Gatewy</w:t>
            </w:r>
            <w:proofErr w:type="spellEnd"/>
          </w:p>
        </w:tc>
        <w:tc>
          <w:tcPr>
            <w:tcW w:w="1559" w:type="dxa"/>
          </w:tcPr>
          <w:p w14:paraId="064F293C" w14:textId="77777777" w:rsidR="0015336D" w:rsidRPr="00C845F2" w:rsidRDefault="0015336D" w:rsidP="0015336D">
            <w:pPr>
              <w:pStyle w:val="BodyText"/>
              <w:spacing w:after="0"/>
              <w:rPr>
                <w:rFonts w:ascii="Times New Roman" w:hAnsi="Times New Roman" w:cs="Times New Roman"/>
              </w:rPr>
            </w:pPr>
            <w:proofErr w:type="spellStart"/>
            <w:r w:rsidRPr="00C845F2">
              <w:rPr>
                <w:rFonts w:ascii="Times New Roman" w:hAnsi="Times New Roman" w:cs="Times New Roman"/>
              </w:rPr>
              <w:t>iMDAS</w:t>
            </w:r>
            <w:proofErr w:type="spellEnd"/>
          </w:p>
        </w:tc>
        <w:tc>
          <w:tcPr>
            <w:tcW w:w="2805" w:type="dxa"/>
          </w:tcPr>
          <w:p w14:paraId="064F293D" w14:textId="77777777" w:rsidR="0015336D" w:rsidRPr="00C845F2" w:rsidRDefault="0015336D" w:rsidP="0015336D">
            <w:pPr>
              <w:pStyle w:val="BodyText"/>
              <w:spacing w:after="0"/>
              <w:rPr>
                <w:rFonts w:ascii="Times New Roman" w:hAnsi="Times New Roman" w:cs="Times New Roman"/>
              </w:rPr>
            </w:pPr>
            <w:r w:rsidRPr="00C845F2">
              <w:rPr>
                <w:rFonts w:ascii="Times New Roman" w:hAnsi="Times New Roman" w:cs="Times New Roman"/>
              </w:rPr>
              <w:t>CCN2/CSI tinklas/ESB</w:t>
            </w:r>
          </w:p>
        </w:tc>
      </w:tr>
      <w:tr w:rsidR="0015336D" w:rsidRPr="00C845F2" w14:paraId="064F2945" w14:textId="77777777" w:rsidTr="00A01B07">
        <w:trPr>
          <w:cantSplit/>
          <w:tblHeader/>
        </w:trPr>
        <w:tc>
          <w:tcPr>
            <w:tcW w:w="631" w:type="dxa"/>
            <w:vMerge w:val="restart"/>
          </w:tcPr>
          <w:p w14:paraId="064F293F"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40"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Mokestinės prievolės muitinei duomenys; naudojamos garantijos duomenys</w:t>
            </w:r>
          </w:p>
        </w:tc>
        <w:tc>
          <w:tcPr>
            <w:tcW w:w="1843" w:type="dxa"/>
          </w:tcPr>
          <w:p w14:paraId="064F2941" w14:textId="77777777" w:rsidR="0015336D" w:rsidRPr="00C845F2" w:rsidRDefault="0015336D" w:rsidP="0015336D">
            <w:pPr>
              <w:tabs>
                <w:tab w:val="left" w:pos="680"/>
              </w:tabs>
              <w:suppressAutoHyphens/>
              <w:spacing w:line="100" w:lineRule="atLeast"/>
              <w:rPr>
                <w:rFonts w:eastAsia="Times New Roman"/>
                <w:kern w:val="1"/>
                <w:lang w:eastAsia="ar-SA"/>
              </w:rPr>
            </w:pPr>
            <w:proofErr w:type="spellStart"/>
            <w:r w:rsidRPr="00C845F2">
              <w:rPr>
                <w:rFonts w:eastAsia="Times New Roman"/>
                <w:kern w:val="1"/>
                <w:lang w:eastAsia="ar-SA"/>
              </w:rPr>
              <w:t>iMDAS</w:t>
            </w:r>
            <w:proofErr w:type="spellEnd"/>
          </w:p>
          <w:p w14:paraId="064F2942" w14:textId="77777777" w:rsidR="0015336D" w:rsidRPr="00C845F2" w:rsidRDefault="0015336D" w:rsidP="0015336D">
            <w:pPr>
              <w:pStyle w:val="BodyText"/>
              <w:spacing w:after="0"/>
              <w:rPr>
                <w:rFonts w:ascii="Times New Roman" w:hAnsi="Times New Roman" w:cs="Times New Roman"/>
                <w:szCs w:val="24"/>
              </w:rPr>
            </w:pPr>
          </w:p>
        </w:tc>
        <w:tc>
          <w:tcPr>
            <w:tcW w:w="1559" w:type="dxa"/>
          </w:tcPr>
          <w:p w14:paraId="064F2943"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MAKIS</w:t>
            </w:r>
          </w:p>
        </w:tc>
        <w:tc>
          <w:tcPr>
            <w:tcW w:w="2805" w:type="dxa"/>
          </w:tcPr>
          <w:p w14:paraId="064F2944"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ESB</w:t>
            </w:r>
          </w:p>
        </w:tc>
      </w:tr>
      <w:tr w:rsidR="0015336D" w:rsidRPr="00C845F2" w14:paraId="064F294B" w14:textId="77777777" w:rsidTr="00A01B07">
        <w:trPr>
          <w:cantSplit/>
          <w:tblHeader/>
        </w:trPr>
        <w:tc>
          <w:tcPr>
            <w:tcW w:w="631" w:type="dxa"/>
            <w:vMerge/>
          </w:tcPr>
          <w:p w14:paraId="064F2946" w14:textId="77777777" w:rsidR="0015336D" w:rsidRPr="00C845F2" w:rsidRDefault="0015336D" w:rsidP="0015336D">
            <w:pPr>
              <w:pStyle w:val="BodyText"/>
              <w:tabs>
                <w:tab w:val="clear" w:pos="680"/>
              </w:tabs>
              <w:suppressAutoHyphens w:val="0"/>
              <w:spacing w:after="0" w:line="240" w:lineRule="auto"/>
              <w:ind w:left="49"/>
              <w:rPr>
                <w:rFonts w:ascii="Times New Roman" w:hAnsi="Times New Roman" w:cs="Times New Roman"/>
                <w:szCs w:val="24"/>
              </w:rPr>
            </w:pPr>
          </w:p>
        </w:tc>
        <w:tc>
          <w:tcPr>
            <w:tcW w:w="3333" w:type="dxa"/>
          </w:tcPr>
          <w:p w14:paraId="064F2947"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Patikrinimo rezultatai</w:t>
            </w:r>
          </w:p>
        </w:tc>
        <w:tc>
          <w:tcPr>
            <w:tcW w:w="1843" w:type="dxa"/>
          </w:tcPr>
          <w:p w14:paraId="064F2948"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MAKIS</w:t>
            </w:r>
          </w:p>
        </w:tc>
        <w:tc>
          <w:tcPr>
            <w:tcW w:w="1559" w:type="dxa"/>
          </w:tcPr>
          <w:p w14:paraId="064F2949"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rPr>
              <w:t>iMDAS</w:t>
            </w:r>
            <w:proofErr w:type="spellEnd"/>
          </w:p>
        </w:tc>
        <w:tc>
          <w:tcPr>
            <w:tcW w:w="2805" w:type="dxa"/>
          </w:tcPr>
          <w:p w14:paraId="064F294A"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ESB</w:t>
            </w:r>
          </w:p>
        </w:tc>
      </w:tr>
      <w:tr w:rsidR="0015336D" w:rsidRPr="00C845F2" w14:paraId="064F2953" w14:textId="77777777" w:rsidTr="00A01B07">
        <w:trPr>
          <w:cantSplit/>
          <w:tblHeader/>
        </w:trPr>
        <w:tc>
          <w:tcPr>
            <w:tcW w:w="631" w:type="dxa"/>
            <w:vMerge w:val="restart"/>
          </w:tcPr>
          <w:p w14:paraId="064F294C"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4D"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Deklaracijų duomenys būtini mokesčių apskaičiavimui, draudimų ir apribojimų taikymui</w:t>
            </w:r>
          </w:p>
        </w:tc>
        <w:tc>
          <w:tcPr>
            <w:tcW w:w="1843" w:type="dxa"/>
          </w:tcPr>
          <w:p w14:paraId="064F294E" w14:textId="7936E18C" w:rsidR="0015336D" w:rsidRPr="00C845F2" w:rsidRDefault="00EE2750"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w:t>
            </w:r>
            <w:r w:rsidR="0015336D" w:rsidRPr="00C845F2">
              <w:rPr>
                <w:rFonts w:ascii="Times New Roman" w:hAnsi="Times New Roman" w:cs="Times New Roman"/>
                <w:szCs w:val="24"/>
              </w:rPr>
              <w:t>MDAS</w:t>
            </w:r>
            <w:proofErr w:type="spellEnd"/>
          </w:p>
          <w:p w14:paraId="064F294F" w14:textId="168CF26C" w:rsidR="0015336D" w:rsidRPr="00C845F2" w:rsidRDefault="0015336D" w:rsidP="0015336D">
            <w:pPr>
              <w:pStyle w:val="BodyText"/>
              <w:spacing w:after="0"/>
              <w:rPr>
                <w:rFonts w:ascii="Times New Roman" w:hAnsi="Times New Roman" w:cs="Times New Roman"/>
                <w:szCs w:val="24"/>
              </w:rPr>
            </w:pPr>
          </w:p>
        </w:tc>
        <w:tc>
          <w:tcPr>
            <w:tcW w:w="1559" w:type="dxa"/>
          </w:tcPr>
          <w:p w14:paraId="064F2951" w14:textId="36E01A29" w:rsidR="0015336D" w:rsidRPr="00C845F2" w:rsidRDefault="00EE2750"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w:t>
            </w:r>
            <w:r w:rsidR="0015336D" w:rsidRPr="00C845F2">
              <w:rPr>
                <w:rFonts w:ascii="Times New Roman" w:hAnsi="Times New Roman" w:cs="Times New Roman"/>
                <w:szCs w:val="24"/>
              </w:rPr>
              <w:t>MAPS</w:t>
            </w:r>
            <w:proofErr w:type="spellEnd"/>
          </w:p>
        </w:tc>
        <w:tc>
          <w:tcPr>
            <w:tcW w:w="2805" w:type="dxa"/>
          </w:tcPr>
          <w:p w14:paraId="064F2952" w14:textId="77777777" w:rsidR="0015336D" w:rsidRPr="00C845F2" w:rsidRDefault="0015336D" w:rsidP="0015336D">
            <w:pPr>
              <w:pStyle w:val="BodyText"/>
              <w:spacing w:after="0"/>
              <w:rPr>
                <w:rFonts w:ascii="Times New Roman" w:hAnsi="Times New Roman" w:cs="Times New Roman"/>
                <w:b/>
                <w:szCs w:val="24"/>
              </w:rPr>
            </w:pPr>
            <w:r w:rsidRPr="00C845F2">
              <w:rPr>
                <w:rFonts w:ascii="Times New Roman" w:hAnsi="Times New Roman" w:cs="Times New Roman"/>
                <w:szCs w:val="24"/>
              </w:rPr>
              <w:t>ESB</w:t>
            </w:r>
          </w:p>
        </w:tc>
      </w:tr>
      <w:tr w:rsidR="0015336D" w:rsidRPr="00C845F2" w14:paraId="064F295B" w14:textId="77777777" w:rsidTr="00A01B07">
        <w:trPr>
          <w:cantSplit/>
          <w:tblHeader/>
        </w:trPr>
        <w:tc>
          <w:tcPr>
            <w:tcW w:w="631" w:type="dxa"/>
            <w:vMerge/>
          </w:tcPr>
          <w:p w14:paraId="064F2954"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55" w14:textId="771A51B0"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Apskaičiuoti mokesčiai</w:t>
            </w:r>
            <w:r w:rsidR="00F7646C" w:rsidRPr="00C845F2">
              <w:rPr>
                <w:rFonts w:ascii="Times New Roman" w:hAnsi="Times New Roman" w:cs="Times New Roman"/>
                <w:szCs w:val="24"/>
              </w:rPr>
              <w:t xml:space="preserve">, prekei taikomos </w:t>
            </w:r>
            <w:r w:rsidR="006C44A9" w:rsidRPr="00C845F2">
              <w:rPr>
                <w:rFonts w:ascii="Times New Roman" w:hAnsi="Times New Roman" w:cs="Times New Roman"/>
                <w:szCs w:val="24"/>
              </w:rPr>
              <w:t>LITAR integruotos priemonės, išnašos</w:t>
            </w:r>
            <w:r w:rsidRPr="00C845F2">
              <w:rPr>
                <w:rFonts w:ascii="Times New Roman" w:hAnsi="Times New Roman" w:cs="Times New Roman"/>
                <w:szCs w:val="24"/>
              </w:rPr>
              <w:t xml:space="preserve"> ir kiti </w:t>
            </w:r>
            <w:r w:rsidR="00A520BB" w:rsidRPr="00C845F2">
              <w:rPr>
                <w:rFonts w:ascii="Times New Roman" w:hAnsi="Times New Roman" w:cs="Times New Roman"/>
                <w:szCs w:val="24"/>
              </w:rPr>
              <w:t xml:space="preserve">įforminimui reikalingi </w:t>
            </w:r>
            <w:r w:rsidRPr="00C845F2">
              <w:rPr>
                <w:rFonts w:ascii="Times New Roman" w:hAnsi="Times New Roman" w:cs="Times New Roman"/>
                <w:szCs w:val="24"/>
              </w:rPr>
              <w:t>duomenys</w:t>
            </w:r>
          </w:p>
        </w:tc>
        <w:tc>
          <w:tcPr>
            <w:tcW w:w="1843" w:type="dxa"/>
          </w:tcPr>
          <w:p w14:paraId="064F2957" w14:textId="008E0088" w:rsidR="0015336D" w:rsidRPr="00C845F2" w:rsidRDefault="00E21446"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w:t>
            </w:r>
            <w:r w:rsidR="0015336D" w:rsidRPr="00C845F2">
              <w:rPr>
                <w:rFonts w:ascii="Times New Roman" w:hAnsi="Times New Roman" w:cs="Times New Roman"/>
                <w:szCs w:val="24"/>
              </w:rPr>
              <w:t>MAP</w:t>
            </w:r>
            <w:r w:rsidRPr="00C845F2">
              <w:rPr>
                <w:rFonts w:ascii="Times New Roman" w:hAnsi="Times New Roman" w:cs="Times New Roman"/>
                <w:szCs w:val="24"/>
              </w:rPr>
              <w:t>S</w:t>
            </w:r>
            <w:proofErr w:type="spellEnd"/>
          </w:p>
        </w:tc>
        <w:tc>
          <w:tcPr>
            <w:tcW w:w="1559" w:type="dxa"/>
          </w:tcPr>
          <w:p w14:paraId="064F2959" w14:textId="102598A9" w:rsidR="0015336D" w:rsidRPr="00C845F2" w:rsidRDefault="00E21446"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w:t>
            </w:r>
            <w:r w:rsidR="0015336D" w:rsidRPr="00C845F2">
              <w:rPr>
                <w:rFonts w:ascii="Times New Roman" w:hAnsi="Times New Roman" w:cs="Times New Roman"/>
                <w:szCs w:val="24"/>
              </w:rPr>
              <w:t>MDA</w:t>
            </w:r>
            <w:r w:rsidRPr="00C845F2">
              <w:rPr>
                <w:rFonts w:ascii="Times New Roman" w:hAnsi="Times New Roman" w:cs="Times New Roman"/>
                <w:szCs w:val="24"/>
              </w:rPr>
              <w:t>S</w:t>
            </w:r>
            <w:proofErr w:type="spellEnd"/>
          </w:p>
        </w:tc>
        <w:tc>
          <w:tcPr>
            <w:tcW w:w="2805" w:type="dxa"/>
          </w:tcPr>
          <w:p w14:paraId="064F295A" w14:textId="77777777" w:rsidR="0015336D" w:rsidRPr="00C845F2" w:rsidRDefault="0015336D" w:rsidP="0015336D">
            <w:pPr>
              <w:pStyle w:val="BodyText"/>
              <w:spacing w:after="0"/>
              <w:rPr>
                <w:rFonts w:ascii="Times New Roman" w:hAnsi="Times New Roman" w:cs="Times New Roman"/>
                <w:b/>
                <w:szCs w:val="24"/>
              </w:rPr>
            </w:pPr>
            <w:r w:rsidRPr="00C845F2">
              <w:rPr>
                <w:rFonts w:ascii="Times New Roman" w:hAnsi="Times New Roman" w:cs="Times New Roman"/>
                <w:szCs w:val="24"/>
              </w:rPr>
              <w:t>ESB</w:t>
            </w:r>
          </w:p>
        </w:tc>
      </w:tr>
      <w:tr w:rsidR="0015336D" w:rsidRPr="00C845F2" w14:paraId="064F2961" w14:textId="77777777" w:rsidTr="00A01B07">
        <w:trPr>
          <w:cantSplit/>
          <w:tblHeader/>
        </w:trPr>
        <w:tc>
          <w:tcPr>
            <w:tcW w:w="631" w:type="dxa"/>
            <w:vMerge w:val="restart"/>
          </w:tcPr>
          <w:p w14:paraId="064F295C"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5D" w14:textId="05966143"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Asmenį identifikuojantys EORI kodai, IOSS kodai</w:t>
            </w:r>
          </w:p>
        </w:tc>
        <w:tc>
          <w:tcPr>
            <w:tcW w:w="1843" w:type="dxa"/>
          </w:tcPr>
          <w:p w14:paraId="064F295E"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5F"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MPR</w:t>
            </w:r>
          </w:p>
        </w:tc>
        <w:tc>
          <w:tcPr>
            <w:tcW w:w="2805" w:type="dxa"/>
          </w:tcPr>
          <w:p w14:paraId="064F2960"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68" w14:textId="77777777" w:rsidTr="00A01B07">
        <w:trPr>
          <w:cantSplit/>
          <w:tblHeader/>
        </w:trPr>
        <w:tc>
          <w:tcPr>
            <w:tcW w:w="631" w:type="dxa"/>
            <w:vMerge/>
          </w:tcPr>
          <w:p w14:paraId="064F2962"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63"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Asmenį identifikuojantys duomenys bei AEO statusas, IOSS kodų galiojimo patikros rezultatai, atstovo muitinėje (muitinės tarpininko) identifikacinis kodas</w:t>
            </w:r>
          </w:p>
        </w:tc>
        <w:tc>
          <w:tcPr>
            <w:tcW w:w="1843" w:type="dxa"/>
          </w:tcPr>
          <w:p w14:paraId="064F2964"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MPR</w:t>
            </w:r>
          </w:p>
        </w:tc>
        <w:tc>
          <w:tcPr>
            <w:tcW w:w="1559" w:type="dxa"/>
          </w:tcPr>
          <w:p w14:paraId="064F2965"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p w14:paraId="064F2966" w14:textId="77777777" w:rsidR="0015336D" w:rsidRPr="00C845F2" w:rsidRDefault="0015336D" w:rsidP="0015336D">
            <w:pPr>
              <w:pStyle w:val="BodyText"/>
              <w:spacing w:after="0"/>
              <w:rPr>
                <w:rFonts w:ascii="Times New Roman" w:hAnsi="Times New Roman" w:cs="Times New Roman"/>
                <w:szCs w:val="24"/>
              </w:rPr>
            </w:pPr>
          </w:p>
        </w:tc>
        <w:tc>
          <w:tcPr>
            <w:tcW w:w="2805" w:type="dxa"/>
          </w:tcPr>
          <w:p w14:paraId="064F2967"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6F" w14:textId="77777777" w:rsidTr="00A01B07">
        <w:trPr>
          <w:cantSplit/>
          <w:tblHeader/>
        </w:trPr>
        <w:tc>
          <w:tcPr>
            <w:tcW w:w="631" w:type="dxa"/>
          </w:tcPr>
          <w:p w14:paraId="064F2969"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6A"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Normatyvinė informacija</w:t>
            </w:r>
          </w:p>
        </w:tc>
        <w:tc>
          <w:tcPr>
            <w:tcW w:w="1843" w:type="dxa"/>
          </w:tcPr>
          <w:p w14:paraId="064F296B" w14:textId="77777777" w:rsidR="0015336D" w:rsidRPr="00C845F2" w:rsidDel="00873443"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NOVIS</w:t>
            </w:r>
          </w:p>
        </w:tc>
        <w:tc>
          <w:tcPr>
            <w:tcW w:w="1559" w:type="dxa"/>
          </w:tcPr>
          <w:p w14:paraId="064F296C"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p w14:paraId="064F296D" w14:textId="77777777" w:rsidR="0015336D" w:rsidRPr="00C845F2" w:rsidRDefault="0015336D" w:rsidP="0015336D">
            <w:pPr>
              <w:pStyle w:val="BodyText"/>
              <w:spacing w:after="0"/>
              <w:rPr>
                <w:rFonts w:ascii="Times New Roman" w:hAnsi="Times New Roman" w:cs="Times New Roman"/>
                <w:szCs w:val="24"/>
              </w:rPr>
            </w:pPr>
          </w:p>
        </w:tc>
        <w:tc>
          <w:tcPr>
            <w:tcW w:w="2805" w:type="dxa"/>
          </w:tcPr>
          <w:p w14:paraId="064F296E"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76" w14:textId="77777777" w:rsidTr="00A01B07">
        <w:trPr>
          <w:cantSplit/>
          <w:tblHeader/>
        </w:trPr>
        <w:tc>
          <w:tcPr>
            <w:tcW w:w="631" w:type="dxa"/>
            <w:vMerge w:val="restart"/>
          </w:tcPr>
          <w:p w14:paraId="064F2970"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71"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Deklaracijos duomenys rizikos įvertinimui bei tikrinimo proceso kontrolei; galutiniai tikrinimo rezultatai</w:t>
            </w:r>
          </w:p>
        </w:tc>
        <w:tc>
          <w:tcPr>
            <w:tcW w:w="1843" w:type="dxa"/>
          </w:tcPr>
          <w:p w14:paraId="064F2972"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p w14:paraId="064F2973" w14:textId="77777777" w:rsidR="0015336D" w:rsidRPr="00C845F2" w:rsidRDefault="0015336D" w:rsidP="0015336D">
            <w:pPr>
              <w:pStyle w:val="BodyText"/>
              <w:spacing w:after="0"/>
              <w:rPr>
                <w:rFonts w:ascii="Times New Roman" w:hAnsi="Times New Roman" w:cs="Times New Roman"/>
                <w:szCs w:val="24"/>
              </w:rPr>
            </w:pPr>
          </w:p>
        </w:tc>
        <w:tc>
          <w:tcPr>
            <w:tcW w:w="1559" w:type="dxa"/>
          </w:tcPr>
          <w:p w14:paraId="4C6B4672" w14:textId="77777777" w:rsidR="001424B7" w:rsidRDefault="0015336D" w:rsidP="007B0BAA">
            <w:pPr>
              <w:pStyle w:val="BodyText"/>
              <w:spacing w:after="0"/>
              <w:rPr>
                <w:rFonts w:ascii="Times New Roman" w:hAnsi="Times New Roman" w:cs="Times New Roman"/>
                <w:szCs w:val="24"/>
              </w:rPr>
            </w:pPr>
            <w:r w:rsidRPr="00C845F2">
              <w:rPr>
                <w:rFonts w:ascii="Times New Roman" w:hAnsi="Times New Roman" w:cs="Times New Roman"/>
                <w:szCs w:val="24"/>
              </w:rPr>
              <w:t>RIKS-N/</w:t>
            </w:r>
          </w:p>
          <w:p w14:paraId="064F2974" w14:textId="70F043F0" w:rsidR="0015336D" w:rsidRPr="00C845F2" w:rsidRDefault="007B0BAA" w:rsidP="007B0BAA">
            <w:pPr>
              <w:pStyle w:val="BodyText"/>
              <w:spacing w:after="0"/>
              <w:rPr>
                <w:rFonts w:ascii="Times New Roman" w:hAnsi="Times New Roman" w:cs="Times New Roman"/>
                <w:szCs w:val="24"/>
              </w:rPr>
            </w:pPr>
            <w:r w:rsidRPr="00C845F2">
              <w:rPr>
                <w:rFonts w:ascii="Times New Roman" w:hAnsi="Times New Roman" w:cs="Times New Roman"/>
                <w:szCs w:val="24"/>
              </w:rPr>
              <w:t>KOMANDORAS</w:t>
            </w:r>
          </w:p>
        </w:tc>
        <w:tc>
          <w:tcPr>
            <w:tcW w:w="2805" w:type="dxa"/>
          </w:tcPr>
          <w:p w14:paraId="064F2975"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7D" w14:textId="77777777" w:rsidTr="00A01B07">
        <w:trPr>
          <w:cantSplit/>
          <w:tblHeader/>
        </w:trPr>
        <w:tc>
          <w:tcPr>
            <w:tcW w:w="631" w:type="dxa"/>
            <w:vMerge/>
          </w:tcPr>
          <w:p w14:paraId="064F2977"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78"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Rizikos įvertinimo rezultatas, patikrinimo kanalas, tikrinimo rezultatai</w:t>
            </w:r>
          </w:p>
        </w:tc>
        <w:tc>
          <w:tcPr>
            <w:tcW w:w="1843" w:type="dxa"/>
          </w:tcPr>
          <w:p w14:paraId="064F2979" w14:textId="0C716752" w:rsidR="0015336D" w:rsidRPr="00C845F2" w:rsidRDefault="0015336D" w:rsidP="007B0BAA">
            <w:pPr>
              <w:pStyle w:val="BodyText"/>
              <w:spacing w:after="0"/>
              <w:rPr>
                <w:rFonts w:ascii="Times New Roman" w:hAnsi="Times New Roman" w:cs="Times New Roman"/>
                <w:szCs w:val="24"/>
              </w:rPr>
            </w:pPr>
            <w:r w:rsidRPr="00C845F2">
              <w:rPr>
                <w:rFonts w:ascii="Times New Roman" w:hAnsi="Times New Roman" w:cs="Times New Roman"/>
                <w:szCs w:val="24"/>
              </w:rPr>
              <w:t>RIKS-N/</w:t>
            </w:r>
            <w:r w:rsidR="007B0BAA" w:rsidRPr="00C845F2">
              <w:rPr>
                <w:rFonts w:ascii="Times New Roman" w:hAnsi="Times New Roman" w:cs="Times New Roman"/>
                <w:szCs w:val="24"/>
              </w:rPr>
              <w:t>KOMANDORAS</w:t>
            </w:r>
          </w:p>
        </w:tc>
        <w:tc>
          <w:tcPr>
            <w:tcW w:w="1559" w:type="dxa"/>
          </w:tcPr>
          <w:p w14:paraId="064F297A"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p w14:paraId="064F297B" w14:textId="77777777" w:rsidR="0015336D" w:rsidRPr="00C845F2" w:rsidRDefault="0015336D" w:rsidP="0015336D">
            <w:pPr>
              <w:pStyle w:val="BodyText"/>
              <w:spacing w:after="0"/>
              <w:rPr>
                <w:rFonts w:ascii="Times New Roman" w:hAnsi="Times New Roman" w:cs="Times New Roman"/>
                <w:szCs w:val="24"/>
              </w:rPr>
            </w:pPr>
          </w:p>
        </w:tc>
        <w:tc>
          <w:tcPr>
            <w:tcW w:w="2805" w:type="dxa"/>
          </w:tcPr>
          <w:p w14:paraId="064F297C"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83" w14:textId="77777777" w:rsidTr="00A01B07">
        <w:trPr>
          <w:cantSplit/>
          <w:tblHeader/>
        </w:trPr>
        <w:tc>
          <w:tcPr>
            <w:tcW w:w="631" w:type="dxa"/>
            <w:vMerge w:val="restart"/>
          </w:tcPr>
          <w:p w14:paraId="064F297E"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7F"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Deklaracijos su kvotų prašymais</w:t>
            </w:r>
          </w:p>
        </w:tc>
        <w:tc>
          <w:tcPr>
            <w:tcW w:w="1843" w:type="dxa"/>
          </w:tcPr>
          <w:p w14:paraId="064F2980"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81"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TKS</w:t>
            </w:r>
          </w:p>
        </w:tc>
        <w:tc>
          <w:tcPr>
            <w:tcW w:w="2805" w:type="dxa"/>
          </w:tcPr>
          <w:p w14:paraId="064F2982" w14:textId="77777777" w:rsidR="0015336D" w:rsidRPr="00C845F2" w:rsidRDefault="0015336D" w:rsidP="0015336D">
            <w:pPr>
              <w:pStyle w:val="BodyText"/>
              <w:spacing w:after="0"/>
              <w:rPr>
                <w:rFonts w:ascii="Times New Roman" w:hAnsi="Times New Roman" w:cs="Times New Roman"/>
                <w:b/>
                <w:szCs w:val="24"/>
              </w:rPr>
            </w:pPr>
            <w:r w:rsidRPr="00C845F2">
              <w:rPr>
                <w:rFonts w:ascii="Times New Roman" w:hAnsi="Times New Roman" w:cs="Times New Roman"/>
                <w:szCs w:val="24"/>
              </w:rPr>
              <w:t>ESB</w:t>
            </w:r>
          </w:p>
        </w:tc>
      </w:tr>
      <w:tr w:rsidR="0015336D" w:rsidRPr="00C845F2" w14:paraId="064F2989" w14:textId="77777777" w:rsidTr="00A01B07">
        <w:trPr>
          <w:cantSplit/>
          <w:tblHeader/>
        </w:trPr>
        <w:tc>
          <w:tcPr>
            <w:tcW w:w="631" w:type="dxa"/>
            <w:vMerge/>
          </w:tcPr>
          <w:p w14:paraId="064F2984"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85"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Kvotų paskyrimo rezultatai</w:t>
            </w:r>
          </w:p>
        </w:tc>
        <w:tc>
          <w:tcPr>
            <w:tcW w:w="1843" w:type="dxa"/>
          </w:tcPr>
          <w:p w14:paraId="064F2986"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TKS</w:t>
            </w:r>
          </w:p>
        </w:tc>
        <w:tc>
          <w:tcPr>
            <w:tcW w:w="1559" w:type="dxa"/>
          </w:tcPr>
          <w:p w14:paraId="064F2987"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88"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8F" w14:textId="77777777" w:rsidTr="00A01B07">
        <w:trPr>
          <w:cantSplit/>
          <w:tblHeader/>
        </w:trPr>
        <w:tc>
          <w:tcPr>
            <w:tcW w:w="631" w:type="dxa"/>
          </w:tcPr>
          <w:p w14:paraId="064F298A"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8B" w14:textId="30AC2730" w:rsidR="0015336D" w:rsidRPr="00C845F2" w:rsidRDefault="0015336D" w:rsidP="00CA09A4">
            <w:pPr>
              <w:pStyle w:val="BodyText"/>
              <w:spacing w:after="0"/>
              <w:rPr>
                <w:rFonts w:ascii="Times New Roman" w:hAnsi="Times New Roman" w:cs="Times New Roman"/>
                <w:szCs w:val="24"/>
              </w:rPr>
            </w:pPr>
            <w:r w:rsidRPr="00C845F2">
              <w:rPr>
                <w:rFonts w:ascii="Times New Roman" w:hAnsi="Times New Roman" w:cs="Times New Roman"/>
                <w:szCs w:val="24"/>
              </w:rPr>
              <w:t>Keleivio</w:t>
            </w:r>
            <w:r w:rsidR="00C3619A" w:rsidRPr="00C845F2">
              <w:rPr>
                <w:rFonts w:ascii="Times New Roman" w:hAnsi="Times New Roman" w:cs="Times New Roman"/>
                <w:szCs w:val="24"/>
              </w:rPr>
              <w:t>, grynųjų pinigų</w:t>
            </w:r>
            <w:r w:rsidR="0031198E" w:rsidRPr="00C845F2">
              <w:rPr>
                <w:rFonts w:ascii="Times New Roman" w:hAnsi="Times New Roman" w:cs="Times New Roman"/>
                <w:szCs w:val="24"/>
              </w:rPr>
              <w:t xml:space="preserve"> ir </w:t>
            </w:r>
            <w:r w:rsidR="00C3619A" w:rsidRPr="00C845F2">
              <w:rPr>
                <w:rFonts w:ascii="Times New Roman" w:hAnsi="Times New Roman" w:cs="Times New Roman"/>
                <w:szCs w:val="24"/>
              </w:rPr>
              <w:t xml:space="preserve">grynųjų pinigų atskleidimo deklaracijų </w:t>
            </w:r>
            <w:r w:rsidRPr="00C845F2">
              <w:rPr>
                <w:rFonts w:ascii="Times New Roman" w:hAnsi="Times New Roman" w:cs="Times New Roman"/>
                <w:szCs w:val="24"/>
              </w:rPr>
              <w:t>duomenys</w:t>
            </w:r>
          </w:p>
        </w:tc>
        <w:tc>
          <w:tcPr>
            <w:tcW w:w="1843" w:type="dxa"/>
          </w:tcPr>
          <w:p w14:paraId="064F298C" w14:textId="45AB515C" w:rsidR="0015336D" w:rsidRPr="00C845F2" w:rsidRDefault="0015336D" w:rsidP="007B0BAA">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r w:rsidRPr="00C845F2">
              <w:rPr>
                <w:rFonts w:ascii="Times New Roman" w:hAnsi="Times New Roman" w:cs="Times New Roman"/>
                <w:szCs w:val="24"/>
              </w:rPr>
              <w:t xml:space="preserve"> kliento portalas</w:t>
            </w:r>
          </w:p>
        </w:tc>
        <w:tc>
          <w:tcPr>
            <w:tcW w:w="1559" w:type="dxa"/>
          </w:tcPr>
          <w:p w14:paraId="064F298D"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8E" w14:textId="7ACD1F12"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95" w14:textId="77777777" w:rsidTr="00A01B07">
        <w:trPr>
          <w:cantSplit/>
          <w:tblHeader/>
        </w:trPr>
        <w:tc>
          <w:tcPr>
            <w:tcW w:w="631" w:type="dxa"/>
            <w:vMerge w:val="restart"/>
          </w:tcPr>
          <w:p w14:paraId="064F2990"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91" w14:textId="752502C3" w:rsidR="0015336D" w:rsidRPr="00C845F2" w:rsidRDefault="0015336D" w:rsidP="00CA09A4">
            <w:pPr>
              <w:pStyle w:val="BodyText"/>
              <w:spacing w:after="0"/>
              <w:rPr>
                <w:rFonts w:ascii="Times New Roman" w:hAnsi="Times New Roman" w:cs="Times New Roman"/>
                <w:szCs w:val="24"/>
              </w:rPr>
            </w:pPr>
            <w:r w:rsidRPr="00C845F2">
              <w:rPr>
                <w:rFonts w:ascii="Times New Roman" w:hAnsi="Times New Roman" w:cs="Times New Roman"/>
                <w:szCs w:val="24"/>
              </w:rPr>
              <w:t xml:space="preserve">Importo, eksporto (reeksporto), laikinojo saugojimo deklaracijų, išvežimo bendrųjų deklaracijų, pranešimų apie reeksportą ir eksporto manifestų bei susijusių </w:t>
            </w:r>
            <w:r w:rsidR="00CA09A4" w:rsidRPr="00C845F2">
              <w:rPr>
                <w:rFonts w:ascii="Times New Roman" w:hAnsi="Times New Roman" w:cs="Times New Roman"/>
                <w:szCs w:val="24"/>
              </w:rPr>
              <w:t xml:space="preserve"> </w:t>
            </w:r>
            <w:r w:rsidRPr="00C845F2">
              <w:rPr>
                <w:rFonts w:ascii="Times New Roman" w:hAnsi="Times New Roman" w:cs="Times New Roman"/>
                <w:szCs w:val="24"/>
              </w:rPr>
              <w:t>pranešimų duomenys</w:t>
            </w:r>
          </w:p>
        </w:tc>
        <w:tc>
          <w:tcPr>
            <w:tcW w:w="1843" w:type="dxa"/>
          </w:tcPr>
          <w:p w14:paraId="064F2992" w14:textId="0044BAB2"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r w:rsidRPr="00C845F2">
              <w:rPr>
                <w:rFonts w:ascii="Times New Roman" w:hAnsi="Times New Roman" w:cs="Times New Roman"/>
                <w:szCs w:val="24"/>
              </w:rPr>
              <w:t xml:space="preserve"> kliento portalas</w:t>
            </w:r>
            <w:r w:rsidR="00B67CCC" w:rsidRPr="00C845F2">
              <w:rPr>
                <w:rFonts w:ascii="Times New Roman" w:hAnsi="Times New Roman" w:cs="Times New Roman"/>
                <w:szCs w:val="24"/>
              </w:rPr>
              <w:t>, verslo informacinės sistemos</w:t>
            </w:r>
          </w:p>
        </w:tc>
        <w:tc>
          <w:tcPr>
            <w:tcW w:w="1559" w:type="dxa"/>
          </w:tcPr>
          <w:p w14:paraId="064F2993"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94"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ESB/EM-VARTAI</w:t>
            </w:r>
          </w:p>
        </w:tc>
      </w:tr>
      <w:tr w:rsidR="0015336D" w:rsidRPr="00C845F2" w14:paraId="064F299B" w14:textId="77777777" w:rsidTr="00A01B07">
        <w:trPr>
          <w:cantSplit/>
          <w:tblHeader/>
        </w:trPr>
        <w:tc>
          <w:tcPr>
            <w:tcW w:w="631" w:type="dxa"/>
            <w:vMerge/>
          </w:tcPr>
          <w:p w14:paraId="064F2996"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97"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Atsakomieji deklaracijų duomenų apdorojimo pranešimai</w:t>
            </w:r>
          </w:p>
        </w:tc>
        <w:tc>
          <w:tcPr>
            <w:tcW w:w="1843" w:type="dxa"/>
          </w:tcPr>
          <w:p w14:paraId="064F2998"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99" w14:textId="24EF95DD"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r w:rsidRPr="00C845F2">
              <w:rPr>
                <w:rFonts w:ascii="Times New Roman" w:hAnsi="Times New Roman" w:cs="Times New Roman"/>
                <w:szCs w:val="24"/>
              </w:rPr>
              <w:t xml:space="preserve"> kliento portalas</w:t>
            </w:r>
            <w:r w:rsidR="00B67CCC" w:rsidRPr="00C845F2">
              <w:rPr>
                <w:rFonts w:ascii="Times New Roman" w:hAnsi="Times New Roman" w:cs="Times New Roman"/>
                <w:szCs w:val="24"/>
              </w:rPr>
              <w:t>, verslo informacinės</w:t>
            </w:r>
            <w:r w:rsidR="000F560C" w:rsidRPr="00C845F2">
              <w:rPr>
                <w:rFonts w:ascii="Times New Roman" w:hAnsi="Times New Roman" w:cs="Times New Roman"/>
                <w:szCs w:val="24"/>
              </w:rPr>
              <w:t xml:space="preserve"> sistemos</w:t>
            </w:r>
          </w:p>
        </w:tc>
        <w:tc>
          <w:tcPr>
            <w:tcW w:w="2805" w:type="dxa"/>
          </w:tcPr>
          <w:p w14:paraId="064F299A"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ESB/EM-VARTAI</w:t>
            </w:r>
          </w:p>
        </w:tc>
      </w:tr>
      <w:tr w:rsidR="0015336D" w:rsidRPr="00C845F2" w14:paraId="064F29A1" w14:textId="77777777" w:rsidTr="00A01B07">
        <w:trPr>
          <w:cantSplit/>
          <w:tblHeader/>
        </w:trPr>
        <w:tc>
          <w:tcPr>
            <w:tcW w:w="631" w:type="dxa"/>
            <w:vMerge w:val="restart"/>
          </w:tcPr>
          <w:p w14:paraId="064F299C"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9D" w14:textId="5FDA20D1" w:rsidR="0015336D" w:rsidRPr="00C845F2" w:rsidRDefault="00FB2212" w:rsidP="0015336D">
            <w:pPr>
              <w:autoSpaceDE w:val="0"/>
              <w:autoSpaceDN w:val="0"/>
              <w:adjustRightInd w:val="0"/>
              <w:rPr>
                <w:szCs w:val="24"/>
              </w:rPr>
            </w:pPr>
            <w:r w:rsidRPr="00C845F2">
              <w:rPr>
                <w:szCs w:val="24"/>
              </w:rPr>
              <w:t>TAX FREE</w:t>
            </w:r>
            <w:r w:rsidR="0015336D" w:rsidRPr="00C845F2">
              <w:rPr>
                <w:szCs w:val="24"/>
              </w:rPr>
              <w:t xml:space="preserve"> deklaracijų duomenys</w:t>
            </w:r>
          </w:p>
        </w:tc>
        <w:tc>
          <w:tcPr>
            <w:tcW w:w="1843" w:type="dxa"/>
          </w:tcPr>
          <w:p w14:paraId="064F299E"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ITIS_EU</w:t>
            </w:r>
          </w:p>
        </w:tc>
        <w:tc>
          <w:tcPr>
            <w:tcW w:w="1559" w:type="dxa"/>
          </w:tcPr>
          <w:p w14:paraId="064F299F"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A0"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A7" w14:textId="77777777" w:rsidTr="00A01B07">
        <w:trPr>
          <w:cantSplit/>
          <w:tblHeader/>
        </w:trPr>
        <w:tc>
          <w:tcPr>
            <w:tcW w:w="631" w:type="dxa"/>
            <w:vMerge/>
          </w:tcPr>
          <w:p w14:paraId="064F29A2"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A3" w14:textId="4E29EAEF" w:rsidR="0015336D" w:rsidRPr="00C845F2" w:rsidRDefault="0015336D" w:rsidP="0015336D">
            <w:pPr>
              <w:autoSpaceDE w:val="0"/>
              <w:autoSpaceDN w:val="0"/>
              <w:adjustRightInd w:val="0"/>
              <w:rPr>
                <w:szCs w:val="24"/>
              </w:rPr>
            </w:pPr>
            <w:r w:rsidRPr="00C845F2">
              <w:t xml:space="preserve">Muitinio tikrinimo rezultatų duomenys </w:t>
            </w:r>
            <w:r w:rsidR="00FB2212" w:rsidRPr="00C845F2">
              <w:t>TAX FREE</w:t>
            </w:r>
            <w:r w:rsidRPr="00C845F2">
              <w:t xml:space="preserve"> deklaracijose</w:t>
            </w:r>
          </w:p>
        </w:tc>
        <w:tc>
          <w:tcPr>
            <w:tcW w:w="1843" w:type="dxa"/>
          </w:tcPr>
          <w:p w14:paraId="064F29A4"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A5"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ITIS_EU</w:t>
            </w:r>
          </w:p>
        </w:tc>
        <w:tc>
          <w:tcPr>
            <w:tcW w:w="2805" w:type="dxa"/>
          </w:tcPr>
          <w:p w14:paraId="064F29A6"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AD" w14:textId="77777777" w:rsidTr="00A01B07">
        <w:trPr>
          <w:cantSplit/>
          <w:tblHeader/>
        </w:trPr>
        <w:tc>
          <w:tcPr>
            <w:tcW w:w="631" w:type="dxa"/>
            <w:vMerge w:val="restart"/>
          </w:tcPr>
          <w:p w14:paraId="064F29A8"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A9"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Lietuvos pilietį identifikuojantis asmens kodas</w:t>
            </w:r>
          </w:p>
        </w:tc>
        <w:tc>
          <w:tcPr>
            <w:tcW w:w="1843" w:type="dxa"/>
          </w:tcPr>
          <w:p w14:paraId="064F29AA"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AB"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 xml:space="preserve">Gyventojų registras </w:t>
            </w:r>
          </w:p>
        </w:tc>
        <w:tc>
          <w:tcPr>
            <w:tcW w:w="2805" w:type="dxa"/>
          </w:tcPr>
          <w:p w14:paraId="064F29AC"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B3" w14:textId="77777777" w:rsidTr="00A01B07">
        <w:trPr>
          <w:cantSplit/>
          <w:tblHeader/>
        </w:trPr>
        <w:tc>
          <w:tcPr>
            <w:tcW w:w="631" w:type="dxa"/>
            <w:vMerge/>
          </w:tcPr>
          <w:p w14:paraId="064F29AE"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AF"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Lietuvos pilietį identifikuojantys duomenys</w:t>
            </w:r>
          </w:p>
        </w:tc>
        <w:tc>
          <w:tcPr>
            <w:tcW w:w="1843" w:type="dxa"/>
          </w:tcPr>
          <w:p w14:paraId="064F29B0"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Gyventojų registras</w:t>
            </w:r>
          </w:p>
        </w:tc>
        <w:tc>
          <w:tcPr>
            <w:tcW w:w="1559" w:type="dxa"/>
          </w:tcPr>
          <w:p w14:paraId="064F29B1"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B2"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B9" w14:textId="77777777" w:rsidTr="00A01B07">
        <w:trPr>
          <w:cantSplit/>
          <w:tblHeader/>
        </w:trPr>
        <w:tc>
          <w:tcPr>
            <w:tcW w:w="631" w:type="dxa"/>
            <w:vMerge w:val="restart"/>
          </w:tcPr>
          <w:p w14:paraId="064F29B4"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B5" w14:textId="77777777" w:rsidR="0015336D" w:rsidRPr="00CB1F13" w:rsidRDefault="0015336D" w:rsidP="0015336D">
            <w:pPr>
              <w:pStyle w:val="BodyText"/>
              <w:spacing w:after="0"/>
              <w:rPr>
                <w:rFonts w:ascii="Times New Roman" w:hAnsi="Times New Roman" w:cs="Times New Roman"/>
                <w:szCs w:val="24"/>
              </w:rPr>
            </w:pPr>
            <w:r w:rsidRPr="00CB1F13">
              <w:rPr>
                <w:rFonts w:ascii="Times New Roman" w:hAnsi="Times New Roman" w:cs="Times New Roman"/>
                <w:szCs w:val="24"/>
              </w:rPr>
              <w:t>Įformintos importo, eksporto (reeksporto), laikinojo saugojimo</w:t>
            </w:r>
            <w:r w:rsidR="00CA09A4" w:rsidRPr="00CB1F13">
              <w:rPr>
                <w:rFonts w:ascii="Times New Roman" w:hAnsi="Times New Roman" w:cs="Times New Roman"/>
                <w:szCs w:val="24"/>
              </w:rPr>
              <w:t xml:space="preserve"> </w:t>
            </w:r>
            <w:r w:rsidRPr="00CB1F13">
              <w:rPr>
                <w:rFonts w:ascii="Times New Roman" w:hAnsi="Times New Roman" w:cs="Times New Roman"/>
                <w:szCs w:val="24"/>
              </w:rPr>
              <w:t xml:space="preserve">deklaracijos būsenos užklausa </w:t>
            </w:r>
          </w:p>
        </w:tc>
        <w:tc>
          <w:tcPr>
            <w:tcW w:w="1843" w:type="dxa"/>
          </w:tcPr>
          <w:p w14:paraId="064F29B6" w14:textId="63240423" w:rsidR="0015336D" w:rsidRPr="00CB1F13" w:rsidRDefault="00CB1F13" w:rsidP="0015336D">
            <w:pPr>
              <w:pStyle w:val="BodyText"/>
              <w:spacing w:after="0"/>
              <w:rPr>
                <w:rFonts w:ascii="Times New Roman" w:hAnsi="Times New Roman" w:cs="Times New Roman"/>
                <w:szCs w:val="24"/>
              </w:rPr>
            </w:pPr>
            <w:r w:rsidRPr="00CB1F13">
              <w:rPr>
                <w:rFonts w:ascii="Times New Roman" w:hAnsi="Times New Roman" w:cs="Times New Roman"/>
                <w:szCs w:val="24"/>
              </w:rPr>
              <w:t>„Mano muitinė“ portalas</w:t>
            </w:r>
          </w:p>
        </w:tc>
        <w:tc>
          <w:tcPr>
            <w:tcW w:w="1559" w:type="dxa"/>
          </w:tcPr>
          <w:p w14:paraId="064F29B7" w14:textId="77777777" w:rsidR="0015336D" w:rsidRPr="00CB1F13" w:rsidRDefault="0015336D" w:rsidP="0015336D">
            <w:pPr>
              <w:pStyle w:val="BodyText"/>
              <w:spacing w:after="0"/>
              <w:rPr>
                <w:rFonts w:ascii="Times New Roman" w:hAnsi="Times New Roman" w:cs="Times New Roman"/>
                <w:szCs w:val="24"/>
              </w:rPr>
            </w:pPr>
            <w:proofErr w:type="spellStart"/>
            <w:r w:rsidRPr="00CB1F13">
              <w:rPr>
                <w:rFonts w:ascii="Times New Roman" w:hAnsi="Times New Roman" w:cs="Times New Roman"/>
                <w:szCs w:val="24"/>
              </w:rPr>
              <w:t>iMDAS</w:t>
            </w:r>
            <w:proofErr w:type="spellEnd"/>
          </w:p>
        </w:tc>
        <w:tc>
          <w:tcPr>
            <w:tcW w:w="2805" w:type="dxa"/>
          </w:tcPr>
          <w:p w14:paraId="064F29B8" w14:textId="77777777" w:rsidR="0015336D" w:rsidRPr="00CB1F13" w:rsidRDefault="0015336D" w:rsidP="0015336D">
            <w:pPr>
              <w:pStyle w:val="BodyText"/>
              <w:spacing w:after="0"/>
              <w:rPr>
                <w:rFonts w:ascii="Times New Roman" w:hAnsi="Times New Roman" w:cs="Times New Roman"/>
                <w:szCs w:val="24"/>
              </w:rPr>
            </w:pPr>
            <w:r w:rsidRPr="00CB1F13">
              <w:rPr>
                <w:rFonts w:ascii="Times New Roman" w:hAnsi="Times New Roman" w:cs="Times New Roman"/>
                <w:szCs w:val="24"/>
              </w:rPr>
              <w:t>ESB</w:t>
            </w:r>
          </w:p>
        </w:tc>
      </w:tr>
      <w:tr w:rsidR="0015336D" w:rsidRPr="00C845F2" w14:paraId="064F29BF" w14:textId="77777777" w:rsidTr="00A01B07">
        <w:trPr>
          <w:cantSplit/>
          <w:tblHeader/>
        </w:trPr>
        <w:tc>
          <w:tcPr>
            <w:tcW w:w="631" w:type="dxa"/>
            <w:vMerge/>
          </w:tcPr>
          <w:p w14:paraId="064F29BA"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BB" w14:textId="77777777" w:rsidR="0015336D" w:rsidRPr="00CB1F13" w:rsidRDefault="0015336D" w:rsidP="0015336D">
            <w:pPr>
              <w:pStyle w:val="BodyText"/>
              <w:spacing w:after="0"/>
              <w:rPr>
                <w:rFonts w:ascii="Times New Roman" w:hAnsi="Times New Roman" w:cs="Times New Roman"/>
                <w:szCs w:val="24"/>
              </w:rPr>
            </w:pPr>
            <w:r w:rsidRPr="00CB1F13">
              <w:rPr>
                <w:rFonts w:ascii="Times New Roman" w:hAnsi="Times New Roman" w:cs="Times New Roman"/>
                <w:szCs w:val="24"/>
              </w:rPr>
              <w:t>Įformintos importo, eksporto (reeksporto), laikinojo saugojimo deklaracijos būsena</w:t>
            </w:r>
          </w:p>
        </w:tc>
        <w:tc>
          <w:tcPr>
            <w:tcW w:w="1843" w:type="dxa"/>
          </w:tcPr>
          <w:p w14:paraId="064F29BC" w14:textId="77777777" w:rsidR="0015336D" w:rsidRPr="00CB1F13" w:rsidRDefault="0015336D" w:rsidP="0015336D">
            <w:pPr>
              <w:pStyle w:val="BodyText"/>
              <w:spacing w:after="0"/>
              <w:rPr>
                <w:rFonts w:ascii="Times New Roman" w:hAnsi="Times New Roman" w:cs="Times New Roman"/>
                <w:szCs w:val="24"/>
              </w:rPr>
            </w:pPr>
            <w:proofErr w:type="spellStart"/>
            <w:r w:rsidRPr="00CB1F13">
              <w:rPr>
                <w:rFonts w:ascii="Times New Roman" w:hAnsi="Times New Roman" w:cs="Times New Roman"/>
                <w:szCs w:val="24"/>
              </w:rPr>
              <w:t>iMDAS</w:t>
            </w:r>
            <w:proofErr w:type="spellEnd"/>
          </w:p>
        </w:tc>
        <w:tc>
          <w:tcPr>
            <w:tcW w:w="1559" w:type="dxa"/>
          </w:tcPr>
          <w:p w14:paraId="064F29BD" w14:textId="528D5A45" w:rsidR="0015336D" w:rsidRPr="00CB1F13" w:rsidRDefault="00CB1F13" w:rsidP="0015336D">
            <w:pPr>
              <w:pStyle w:val="BodyText"/>
              <w:spacing w:after="0"/>
              <w:rPr>
                <w:rFonts w:ascii="Times New Roman" w:hAnsi="Times New Roman" w:cs="Times New Roman"/>
                <w:szCs w:val="24"/>
              </w:rPr>
            </w:pPr>
            <w:r w:rsidRPr="00CB1F13">
              <w:rPr>
                <w:rFonts w:ascii="Times New Roman" w:hAnsi="Times New Roman" w:cs="Times New Roman"/>
                <w:szCs w:val="24"/>
              </w:rPr>
              <w:t>„Mano muitinė“ portalas</w:t>
            </w:r>
          </w:p>
        </w:tc>
        <w:tc>
          <w:tcPr>
            <w:tcW w:w="2805" w:type="dxa"/>
          </w:tcPr>
          <w:p w14:paraId="064F29BE" w14:textId="77777777" w:rsidR="0015336D" w:rsidRPr="00CB1F13" w:rsidRDefault="0015336D" w:rsidP="0015336D">
            <w:pPr>
              <w:pStyle w:val="BodyText"/>
              <w:spacing w:after="0"/>
              <w:rPr>
                <w:rFonts w:ascii="Times New Roman" w:hAnsi="Times New Roman" w:cs="Times New Roman"/>
                <w:szCs w:val="24"/>
              </w:rPr>
            </w:pPr>
            <w:r w:rsidRPr="00CB1F13">
              <w:rPr>
                <w:rFonts w:ascii="Times New Roman" w:hAnsi="Times New Roman" w:cs="Times New Roman"/>
                <w:szCs w:val="24"/>
              </w:rPr>
              <w:t>ESB</w:t>
            </w:r>
          </w:p>
        </w:tc>
      </w:tr>
      <w:tr w:rsidR="0015336D" w:rsidRPr="00C845F2" w14:paraId="064F29C7" w14:textId="77777777" w:rsidTr="00A01B07">
        <w:trPr>
          <w:cantSplit/>
          <w:tblHeader/>
        </w:trPr>
        <w:tc>
          <w:tcPr>
            <w:tcW w:w="631" w:type="dxa"/>
            <w:vMerge w:val="restart"/>
          </w:tcPr>
          <w:p w14:paraId="064F29C0"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772C51C1" w14:textId="77777777" w:rsidR="00E91B0A" w:rsidRPr="00C845F2" w:rsidRDefault="00E91B0A" w:rsidP="00E91B0A">
            <w:pPr>
              <w:textAlignment w:val="baseline"/>
              <w:rPr>
                <w:szCs w:val="24"/>
                <w:lang w:eastAsia="lt-LT"/>
              </w:rPr>
            </w:pPr>
            <w:r w:rsidRPr="00C845F2">
              <w:rPr>
                <w:szCs w:val="24"/>
                <w:lang w:eastAsia="lt-LT"/>
              </w:rPr>
              <w:t>Užklausa deklaracijoje nurodyto MSVS arba MLS tvarkomo leidimo duomenų  patikrai.</w:t>
            </w:r>
          </w:p>
          <w:p w14:paraId="7A493D97" w14:textId="77777777" w:rsidR="00E91B0A" w:rsidRPr="00C845F2" w:rsidRDefault="00E91B0A" w:rsidP="00E91B0A">
            <w:pPr>
              <w:textAlignment w:val="baseline"/>
              <w:rPr>
                <w:szCs w:val="24"/>
                <w:lang w:eastAsia="lt-LT"/>
              </w:rPr>
            </w:pPr>
            <w:r w:rsidRPr="00C845F2">
              <w:rPr>
                <w:szCs w:val="24"/>
                <w:lang w:eastAsia="lt-LT"/>
              </w:rPr>
              <w:t xml:space="preserve">Prašymo ir leidimo </w:t>
            </w:r>
            <w:r w:rsidRPr="00C845F2">
              <w:rPr>
                <w:lang w:eastAsia="lt-LT"/>
              </w:rPr>
              <w:t>pratęsti procedūros įvykdymo laikotarpį</w:t>
            </w:r>
            <w:r w:rsidRPr="00C845F2">
              <w:rPr>
                <w:szCs w:val="24"/>
                <w:lang w:eastAsia="lt-LT"/>
              </w:rPr>
              <w:t xml:space="preserve"> proceso duomenys.</w:t>
            </w:r>
          </w:p>
          <w:p w14:paraId="57094EDF" w14:textId="77777777" w:rsidR="00E91B0A" w:rsidRPr="00C845F2" w:rsidRDefault="00E91B0A" w:rsidP="00E91B0A">
            <w:pPr>
              <w:autoSpaceDE w:val="0"/>
              <w:autoSpaceDN w:val="0"/>
              <w:adjustRightInd w:val="0"/>
              <w:rPr>
                <w:szCs w:val="24"/>
                <w:lang w:eastAsia="lt-LT"/>
              </w:rPr>
            </w:pPr>
            <w:r w:rsidRPr="00C845F2">
              <w:rPr>
                <w:szCs w:val="24"/>
                <w:lang w:eastAsia="lt-LT"/>
              </w:rPr>
              <w:t xml:space="preserve">Leidimo laikinai saugoti prekes šių prekių turėtojo pageidaujamoje vietoje ir   </w:t>
            </w:r>
          </w:p>
          <w:p w14:paraId="064F29C3" w14:textId="0B53EDD2" w:rsidR="0015336D" w:rsidRPr="00C845F2" w:rsidRDefault="00E91B0A" w:rsidP="00474B33">
            <w:pPr>
              <w:textAlignment w:val="baseline"/>
              <w:rPr>
                <w:szCs w:val="24"/>
              </w:rPr>
            </w:pPr>
            <w:r w:rsidRPr="00C845F2">
              <w:rPr>
                <w:rFonts w:eastAsia="Times New Roman"/>
                <w:kern w:val="1"/>
                <w:lang w:eastAsia="ar-SA"/>
              </w:rPr>
              <w:t xml:space="preserve">leidimo įforminti eksporto (reeksporto) deklaraciją atgaline data </w:t>
            </w:r>
            <w:r w:rsidRPr="00C845F2">
              <w:rPr>
                <w:szCs w:val="24"/>
                <w:lang w:eastAsia="lt-LT"/>
              </w:rPr>
              <w:t>panaudojimo duomenys</w:t>
            </w:r>
            <w:r w:rsidRPr="00C845F2">
              <w:rPr>
                <w:rFonts w:eastAsia="Times New Roman"/>
                <w:kern w:val="1"/>
                <w:lang w:eastAsia="ar-SA"/>
              </w:rPr>
              <w:t>.</w:t>
            </w:r>
          </w:p>
        </w:tc>
        <w:tc>
          <w:tcPr>
            <w:tcW w:w="1843" w:type="dxa"/>
          </w:tcPr>
          <w:p w14:paraId="064F29C4" w14:textId="2CF5C09D" w:rsidR="0015336D" w:rsidRPr="00C845F2" w:rsidRDefault="004755AA"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C5" w14:textId="5836B01C" w:rsidR="0015336D" w:rsidRPr="00C845F2" w:rsidRDefault="004755AA" w:rsidP="0015336D">
            <w:pPr>
              <w:pStyle w:val="BodyText"/>
              <w:spacing w:after="0"/>
              <w:rPr>
                <w:rFonts w:ascii="Times New Roman" w:hAnsi="Times New Roman" w:cs="Times New Roman"/>
                <w:szCs w:val="24"/>
              </w:rPr>
            </w:pPr>
            <w:r w:rsidRPr="00C845F2">
              <w:rPr>
                <w:rFonts w:ascii="Times New Roman" w:hAnsi="Times New Roman" w:cs="Times New Roman"/>
                <w:szCs w:val="24"/>
              </w:rPr>
              <w:t>MLS</w:t>
            </w:r>
          </w:p>
        </w:tc>
        <w:tc>
          <w:tcPr>
            <w:tcW w:w="2805" w:type="dxa"/>
          </w:tcPr>
          <w:p w14:paraId="064F29C6"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CF" w14:textId="77777777" w:rsidTr="00A01B07">
        <w:trPr>
          <w:cantSplit/>
          <w:tblHeader/>
        </w:trPr>
        <w:tc>
          <w:tcPr>
            <w:tcW w:w="631" w:type="dxa"/>
            <w:vMerge/>
          </w:tcPr>
          <w:p w14:paraId="064F29C8"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7A64A442" w14:textId="77777777" w:rsidR="00E91B0A" w:rsidRPr="00C845F2" w:rsidRDefault="00E91B0A" w:rsidP="00E91B0A">
            <w:pPr>
              <w:textAlignment w:val="baseline"/>
              <w:rPr>
                <w:szCs w:val="24"/>
                <w:lang w:eastAsia="lt-LT"/>
              </w:rPr>
            </w:pPr>
            <w:r w:rsidRPr="00C845F2">
              <w:rPr>
                <w:szCs w:val="24"/>
                <w:lang w:eastAsia="lt-LT"/>
              </w:rPr>
              <w:t>MSVS arba MLS tvarkomo leidimo patikros rezultatai ir leidimo duomenys XML formatu, jeigu buvo prašyta.</w:t>
            </w:r>
          </w:p>
          <w:p w14:paraId="064F29CB" w14:textId="1F2BC380" w:rsidR="0015336D" w:rsidRPr="00C845F2" w:rsidRDefault="00E91B0A" w:rsidP="00AB02B2">
            <w:pPr>
              <w:textAlignment w:val="baseline"/>
              <w:rPr>
                <w:szCs w:val="24"/>
              </w:rPr>
            </w:pPr>
            <w:r w:rsidRPr="00C845F2">
              <w:rPr>
                <w:szCs w:val="24"/>
                <w:lang w:eastAsia="lt-LT"/>
              </w:rPr>
              <w:t xml:space="preserve">Prašymo ir leidimo </w:t>
            </w:r>
            <w:r w:rsidRPr="00C845F2">
              <w:rPr>
                <w:lang w:eastAsia="lt-LT"/>
              </w:rPr>
              <w:t>pratęsti procedūros įvykdymo laikotarpį</w:t>
            </w:r>
            <w:r w:rsidRPr="00C845F2">
              <w:rPr>
                <w:szCs w:val="24"/>
                <w:lang w:eastAsia="lt-LT"/>
              </w:rPr>
              <w:t xml:space="preserve"> proceso</w:t>
            </w:r>
            <w:r w:rsidR="009A43BA" w:rsidRPr="00C845F2">
              <w:rPr>
                <w:szCs w:val="24"/>
                <w:lang w:eastAsia="lt-LT"/>
              </w:rPr>
              <w:t xml:space="preserve"> </w:t>
            </w:r>
            <w:r w:rsidRPr="00C845F2">
              <w:rPr>
                <w:szCs w:val="24"/>
                <w:lang w:eastAsia="lt-LT"/>
              </w:rPr>
              <w:t>duomenys.</w:t>
            </w:r>
          </w:p>
        </w:tc>
        <w:tc>
          <w:tcPr>
            <w:tcW w:w="1843" w:type="dxa"/>
          </w:tcPr>
          <w:p w14:paraId="064F29CC" w14:textId="68A6C90D" w:rsidR="0015336D" w:rsidRPr="00C845F2" w:rsidRDefault="00E91B0A" w:rsidP="0015336D">
            <w:pPr>
              <w:pStyle w:val="BodyText"/>
              <w:spacing w:after="0"/>
              <w:rPr>
                <w:rFonts w:ascii="Times New Roman" w:hAnsi="Times New Roman" w:cs="Times New Roman"/>
                <w:szCs w:val="24"/>
              </w:rPr>
            </w:pPr>
            <w:r w:rsidRPr="00C845F2">
              <w:rPr>
                <w:rFonts w:ascii="Times New Roman" w:hAnsi="Times New Roman" w:cs="Times New Roman"/>
                <w:szCs w:val="24"/>
              </w:rPr>
              <w:t>MLS</w:t>
            </w:r>
          </w:p>
        </w:tc>
        <w:tc>
          <w:tcPr>
            <w:tcW w:w="1559" w:type="dxa"/>
          </w:tcPr>
          <w:p w14:paraId="064F29CD" w14:textId="617BF646" w:rsidR="0015336D" w:rsidRPr="00C845F2" w:rsidRDefault="00E91B0A"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CE"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E1" w14:textId="77777777" w:rsidTr="00A01B07">
        <w:trPr>
          <w:cantSplit/>
          <w:tblHeader/>
        </w:trPr>
        <w:tc>
          <w:tcPr>
            <w:tcW w:w="631" w:type="dxa"/>
            <w:vMerge w:val="restart"/>
          </w:tcPr>
          <w:p w14:paraId="064F29DC"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DD" w14:textId="77777777" w:rsidR="0015336D" w:rsidRPr="00C845F2" w:rsidRDefault="0015336D" w:rsidP="0015336D">
            <w:pPr>
              <w:autoSpaceDE w:val="0"/>
              <w:autoSpaceDN w:val="0"/>
              <w:adjustRightInd w:val="0"/>
              <w:rPr>
                <w:szCs w:val="24"/>
              </w:rPr>
            </w:pPr>
            <w:r w:rsidRPr="00C845F2">
              <w:rPr>
                <w:szCs w:val="24"/>
              </w:rPr>
              <w:t>Importo, eksporto (reeksporto) deklaracijų, kuriose deklaruojamos akcizais apmokestinamos prekės ir išvežimo tikrinimo rezultatų duomenys</w:t>
            </w:r>
          </w:p>
        </w:tc>
        <w:tc>
          <w:tcPr>
            <w:tcW w:w="1843" w:type="dxa"/>
          </w:tcPr>
          <w:p w14:paraId="064F29DE"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DF"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AIS</w:t>
            </w:r>
            <w:r w:rsidR="0023616A" w:rsidRPr="00C845F2">
              <w:rPr>
                <w:rFonts w:ascii="Times New Roman" w:hAnsi="Times New Roman" w:cs="Times New Roman"/>
                <w:szCs w:val="24"/>
              </w:rPr>
              <w:t xml:space="preserve"> (EMCS)</w:t>
            </w:r>
          </w:p>
        </w:tc>
        <w:tc>
          <w:tcPr>
            <w:tcW w:w="2805" w:type="dxa"/>
          </w:tcPr>
          <w:p w14:paraId="064F29E0"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E7" w14:textId="77777777" w:rsidTr="00A01B07">
        <w:trPr>
          <w:cantSplit/>
          <w:tblHeader/>
        </w:trPr>
        <w:tc>
          <w:tcPr>
            <w:tcW w:w="631" w:type="dxa"/>
            <w:vMerge/>
          </w:tcPr>
          <w:p w14:paraId="064F29E2"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E3" w14:textId="77777777" w:rsidR="0015336D" w:rsidRPr="00C845F2" w:rsidRDefault="0015336D" w:rsidP="0015336D">
            <w:pPr>
              <w:autoSpaceDE w:val="0"/>
              <w:autoSpaceDN w:val="0"/>
              <w:adjustRightInd w:val="0"/>
              <w:rPr>
                <w:szCs w:val="24"/>
              </w:rPr>
            </w:pPr>
            <w:r w:rsidRPr="00C845F2">
              <w:rPr>
                <w:szCs w:val="24"/>
              </w:rPr>
              <w:t>Importo, eksporto (reeksporto) deklaracijų, kuriose deklaruojamos akcizais apmokestinamos prekės, patikrinimo VMI sistemoje rezultatas bei Akcizais apmokestinamų prekių gabenimo dokumento ir akcizinių prekių priėmimo ataskaitos duomenys</w:t>
            </w:r>
          </w:p>
        </w:tc>
        <w:tc>
          <w:tcPr>
            <w:tcW w:w="1843" w:type="dxa"/>
          </w:tcPr>
          <w:p w14:paraId="064F29E4"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AIS</w:t>
            </w:r>
            <w:r w:rsidR="0023616A" w:rsidRPr="00C845F2">
              <w:rPr>
                <w:rFonts w:ascii="Times New Roman" w:hAnsi="Times New Roman" w:cs="Times New Roman"/>
                <w:szCs w:val="24"/>
              </w:rPr>
              <w:t xml:space="preserve"> (EMCS)</w:t>
            </w:r>
          </w:p>
        </w:tc>
        <w:tc>
          <w:tcPr>
            <w:tcW w:w="1559" w:type="dxa"/>
          </w:tcPr>
          <w:p w14:paraId="064F29E5"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E6"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ED" w14:textId="77777777" w:rsidTr="00A01B07">
        <w:trPr>
          <w:cantSplit/>
          <w:tblHeader/>
        </w:trPr>
        <w:tc>
          <w:tcPr>
            <w:tcW w:w="631" w:type="dxa"/>
            <w:vMerge w:val="restart"/>
          </w:tcPr>
          <w:p w14:paraId="064F29E8"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E9"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Importo deklaracijoje nurodyto kitoje ES valstybėje narėje registruoto PVM mokėtojo kodo patikra</w:t>
            </w:r>
          </w:p>
        </w:tc>
        <w:tc>
          <w:tcPr>
            <w:tcW w:w="1843" w:type="dxa"/>
          </w:tcPr>
          <w:p w14:paraId="064F29EA"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EB"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VIES</w:t>
            </w:r>
          </w:p>
        </w:tc>
        <w:tc>
          <w:tcPr>
            <w:tcW w:w="2805" w:type="dxa"/>
          </w:tcPr>
          <w:p w14:paraId="064F29EC"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ESB/CCN/CSI tinklas</w:t>
            </w:r>
          </w:p>
        </w:tc>
      </w:tr>
      <w:tr w:rsidR="0015336D" w:rsidRPr="00C845F2" w14:paraId="064F29F3" w14:textId="77777777" w:rsidTr="00A01B07">
        <w:trPr>
          <w:cantSplit/>
          <w:tblHeader/>
        </w:trPr>
        <w:tc>
          <w:tcPr>
            <w:tcW w:w="631" w:type="dxa"/>
            <w:vMerge/>
          </w:tcPr>
          <w:p w14:paraId="064F29EE"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EF"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Kitoje ES valstybėje narėje registruoto PVM mokėtojo kodo patikros rezultatas</w:t>
            </w:r>
          </w:p>
        </w:tc>
        <w:tc>
          <w:tcPr>
            <w:tcW w:w="1843" w:type="dxa"/>
          </w:tcPr>
          <w:p w14:paraId="064F29F0"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VIES</w:t>
            </w:r>
          </w:p>
        </w:tc>
        <w:tc>
          <w:tcPr>
            <w:tcW w:w="1559" w:type="dxa"/>
          </w:tcPr>
          <w:p w14:paraId="064F29F1"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F2"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CCN/CSI tinklas/ESB</w:t>
            </w:r>
          </w:p>
        </w:tc>
      </w:tr>
      <w:tr w:rsidR="0015336D" w:rsidRPr="00C845F2" w14:paraId="064F29F9" w14:textId="77777777" w:rsidTr="00A01B07">
        <w:trPr>
          <w:cantSplit/>
          <w:tblHeader/>
        </w:trPr>
        <w:tc>
          <w:tcPr>
            <w:tcW w:w="631" w:type="dxa"/>
            <w:vMerge w:val="restart"/>
          </w:tcPr>
          <w:p w14:paraId="064F29F4"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F5" w14:textId="6D214581"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Importo, eksporto (reeksporto) deklaracijų, kuriose deklaruojamos žemės ūkio prekės ir AGREX</w:t>
            </w:r>
            <w:r w:rsidR="00FB6F6D" w:rsidRPr="00C845F2">
              <w:rPr>
                <w:rFonts w:ascii="Times New Roman" w:hAnsi="Times New Roman" w:cs="Times New Roman"/>
                <w:szCs w:val="24"/>
              </w:rPr>
              <w:t xml:space="preserve"> </w:t>
            </w:r>
            <w:r w:rsidRPr="00C845F2">
              <w:rPr>
                <w:rFonts w:ascii="Times New Roman" w:hAnsi="Times New Roman" w:cs="Times New Roman"/>
                <w:szCs w:val="24"/>
              </w:rPr>
              <w:t>(AGRIM) licencijos ir kurios yra ŽŪA priežiūros objektas, duomenys</w:t>
            </w:r>
          </w:p>
        </w:tc>
        <w:tc>
          <w:tcPr>
            <w:tcW w:w="1843" w:type="dxa"/>
          </w:tcPr>
          <w:p w14:paraId="064F29F6"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9F7"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IEAIS</w:t>
            </w:r>
          </w:p>
        </w:tc>
        <w:tc>
          <w:tcPr>
            <w:tcW w:w="2805" w:type="dxa"/>
          </w:tcPr>
          <w:p w14:paraId="064F29F8"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9FF" w14:textId="77777777" w:rsidTr="00A01B07">
        <w:trPr>
          <w:cantSplit/>
          <w:tblHeader/>
        </w:trPr>
        <w:tc>
          <w:tcPr>
            <w:tcW w:w="631" w:type="dxa"/>
            <w:vMerge/>
          </w:tcPr>
          <w:p w14:paraId="064F29FA"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9FB" w14:textId="17943E32"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AGREX</w:t>
            </w:r>
            <w:r w:rsidR="00FB6F6D" w:rsidRPr="00C845F2">
              <w:rPr>
                <w:rFonts w:ascii="Times New Roman" w:hAnsi="Times New Roman" w:cs="Times New Roman"/>
                <w:szCs w:val="24"/>
              </w:rPr>
              <w:t xml:space="preserve"> </w:t>
            </w:r>
            <w:r w:rsidRPr="00C845F2">
              <w:rPr>
                <w:rFonts w:ascii="Times New Roman" w:hAnsi="Times New Roman" w:cs="Times New Roman"/>
                <w:szCs w:val="24"/>
              </w:rPr>
              <w:t xml:space="preserve">(AGRIM) licencijos galiojimo patikros bei </w:t>
            </w:r>
            <w:r w:rsidRPr="00C845F2">
              <w:rPr>
                <w:rFonts w:ascii="Times New Roman" w:hAnsi="Times New Roman" w:cs="Times New Roman"/>
                <w:szCs w:val="24"/>
              </w:rPr>
              <w:lastRenderedPageBreak/>
              <w:t>panaudojimo informacija, AGREX</w:t>
            </w:r>
            <w:r w:rsidR="00FB6F6D" w:rsidRPr="00C845F2">
              <w:rPr>
                <w:rFonts w:ascii="Times New Roman" w:hAnsi="Times New Roman" w:cs="Times New Roman"/>
                <w:szCs w:val="24"/>
              </w:rPr>
              <w:t xml:space="preserve"> </w:t>
            </w:r>
            <w:r w:rsidRPr="00C845F2">
              <w:rPr>
                <w:rFonts w:ascii="Times New Roman" w:hAnsi="Times New Roman" w:cs="Times New Roman"/>
                <w:szCs w:val="24"/>
              </w:rPr>
              <w:t>(AGRIM) licencijos PDF formatu pateikimas</w:t>
            </w:r>
          </w:p>
        </w:tc>
        <w:tc>
          <w:tcPr>
            <w:tcW w:w="1843" w:type="dxa"/>
          </w:tcPr>
          <w:p w14:paraId="064F29FC"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lastRenderedPageBreak/>
              <w:t>IEAIS</w:t>
            </w:r>
          </w:p>
        </w:tc>
        <w:tc>
          <w:tcPr>
            <w:tcW w:w="1559" w:type="dxa"/>
          </w:tcPr>
          <w:p w14:paraId="064F29FD"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9FE"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A05" w14:textId="77777777" w:rsidTr="00A01B07">
        <w:trPr>
          <w:cantSplit/>
          <w:tblHeader/>
        </w:trPr>
        <w:tc>
          <w:tcPr>
            <w:tcW w:w="631" w:type="dxa"/>
          </w:tcPr>
          <w:p w14:paraId="064F2A00"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01" w14:textId="4BB4B178" w:rsidR="0015336D" w:rsidRPr="00C845F2" w:rsidRDefault="0015336D" w:rsidP="0015336D">
            <w:pPr>
              <w:autoSpaceDE w:val="0"/>
              <w:autoSpaceDN w:val="0"/>
              <w:adjustRightInd w:val="0"/>
              <w:rPr>
                <w:szCs w:val="24"/>
              </w:rPr>
            </w:pPr>
            <w:r w:rsidRPr="00C845F2">
              <w:rPr>
                <w:szCs w:val="24"/>
              </w:rPr>
              <w:t>Asmeniui priskirtas registruotojo eksportuotojo kod</w:t>
            </w:r>
            <w:r w:rsidR="00FB2368" w:rsidRPr="00C845F2">
              <w:rPr>
                <w:szCs w:val="24"/>
              </w:rPr>
              <w:t>o patikr</w:t>
            </w:r>
            <w:r w:rsidRPr="00C845F2">
              <w:rPr>
                <w:szCs w:val="24"/>
              </w:rPr>
              <w:t>a</w:t>
            </w:r>
          </w:p>
        </w:tc>
        <w:tc>
          <w:tcPr>
            <w:tcW w:w="1843" w:type="dxa"/>
          </w:tcPr>
          <w:p w14:paraId="064F2A02"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A03"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REX</w:t>
            </w:r>
          </w:p>
        </w:tc>
        <w:tc>
          <w:tcPr>
            <w:tcW w:w="2805" w:type="dxa"/>
          </w:tcPr>
          <w:p w14:paraId="064F2A04"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ESB/CCN/CSI tinklas</w:t>
            </w:r>
          </w:p>
        </w:tc>
      </w:tr>
      <w:tr w:rsidR="0001262F" w:rsidRPr="00C845F2" w14:paraId="3348E084" w14:textId="77777777" w:rsidTr="00A01B07">
        <w:trPr>
          <w:cantSplit/>
          <w:tblHeader/>
        </w:trPr>
        <w:tc>
          <w:tcPr>
            <w:tcW w:w="631" w:type="dxa"/>
          </w:tcPr>
          <w:p w14:paraId="735D62DD" w14:textId="77777777" w:rsidR="0001262F" w:rsidRPr="00C845F2" w:rsidRDefault="0001262F" w:rsidP="0001262F">
            <w:pPr>
              <w:pStyle w:val="BodyText"/>
              <w:tabs>
                <w:tab w:val="clear" w:pos="680"/>
              </w:tabs>
              <w:suppressAutoHyphens w:val="0"/>
              <w:spacing w:after="0" w:line="240" w:lineRule="auto"/>
              <w:ind w:left="360"/>
              <w:rPr>
                <w:rFonts w:ascii="Times New Roman" w:hAnsi="Times New Roman" w:cs="Times New Roman"/>
                <w:szCs w:val="24"/>
              </w:rPr>
            </w:pPr>
          </w:p>
        </w:tc>
        <w:tc>
          <w:tcPr>
            <w:tcW w:w="3333" w:type="dxa"/>
          </w:tcPr>
          <w:p w14:paraId="60A6AD06" w14:textId="39308C07" w:rsidR="0001262F" w:rsidRPr="00C845F2" w:rsidRDefault="0001262F" w:rsidP="0015336D">
            <w:pPr>
              <w:autoSpaceDE w:val="0"/>
              <w:autoSpaceDN w:val="0"/>
              <w:adjustRightInd w:val="0"/>
              <w:rPr>
                <w:szCs w:val="24"/>
              </w:rPr>
            </w:pPr>
            <w:r w:rsidRPr="00C845F2">
              <w:rPr>
                <w:szCs w:val="24"/>
              </w:rPr>
              <w:t>Asmeniui priskirt</w:t>
            </w:r>
            <w:r w:rsidR="00FB5360" w:rsidRPr="00C845F2">
              <w:rPr>
                <w:szCs w:val="24"/>
              </w:rPr>
              <w:t>o</w:t>
            </w:r>
            <w:r w:rsidRPr="00C845F2">
              <w:rPr>
                <w:szCs w:val="24"/>
              </w:rPr>
              <w:t xml:space="preserve"> registruotojo eksportuotojo kodo </w:t>
            </w:r>
            <w:r w:rsidR="00FB5360" w:rsidRPr="00C845F2">
              <w:rPr>
                <w:szCs w:val="24"/>
              </w:rPr>
              <w:t>p</w:t>
            </w:r>
            <w:r w:rsidRPr="00C845F2">
              <w:rPr>
                <w:szCs w:val="24"/>
              </w:rPr>
              <w:t>atikros rezultatas</w:t>
            </w:r>
          </w:p>
        </w:tc>
        <w:tc>
          <w:tcPr>
            <w:tcW w:w="1843" w:type="dxa"/>
          </w:tcPr>
          <w:p w14:paraId="75489904" w14:textId="00B75F06" w:rsidR="0001262F" w:rsidRPr="00C845F2" w:rsidRDefault="0001262F" w:rsidP="0015336D">
            <w:pPr>
              <w:pStyle w:val="BodyText"/>
              <w:spacing w:after="0"/>
              <w:rPr>
                <w:rFonts w:ascii="Times New Roman" w:hAnsi="Times New Roman" w:cs="Times New Roman"/>
                <w:szCs w:val="24"/>
              </w:rPr>
            </w:pPr>
            <w:r w:rsidRPr="00C845F2">
              <w:rPr>
                <w:rFonts w:ascii="Times New Roman" w:hAnsi="Times New Roman" w:cs="Times New Roman"/>
                <w:szCs w:val="24"/>
              </w:rPr>
              <w:t>REX</w:t>
            </w:r>
          </w:p>
        </w:tc>
        <w:tc>
          <w:tcPr>
            <w:tcW w:w="1559" w:type="dxa"/>
          </w:tcPr>
          <w:p w14:paraId="7D23267C" w14:textId="536EAB83" w:rsidR="0001262F" w:rsidRPr="00C845F2" w:rsidRDefault="0001262F"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488862F3" w14:textId="47E87780" w:rsidR="0001262F" w:rsidRPr="00C845F2" w:rsidRDefault="0001262F" w:rsidP="0015336D">
            <w:pPr>
              <w:pStyle w:val="BodyText"/>
              <w:spacing w:after="0"/>
              <w:rPr>
                <w:rFonts w:ascii="Times New Roman" w:hAnsi="Times New Roman" w:cs="Times New Roman"/>
                <w:szCs w:val="24"/>
              </w:rPr>
            </w:pPr>
            <w:r w:rsidRPr="00C845F2">
              <w:rPr>
                <w:rFonts w:ascii="Times New Roman" w:hAnsi="Times New Roman" w:cs="Times New Roman"/>
                <w:szCs w:val="24"/>
              </w:rPr>
              <w:t>ESB/CCN/CSI tinklas</w:t>
            </w:r>
          </w:p>
        </w:tc>
      </w:tr>
      <w:tr w:rsidR="0015336D" w:rsidRPr="00C845F2" w14:paraId="064F2A0B" w14:textId="77777777" w:rsidTr="00A01B07">
        <w:trPr>
          <w:cantSplit/>
          <w:tblHeader/>
        </w:trPr>
        <w:tc>
          <w:tcPr>
            <w:tcW w:w="631" w:type="dxa"/>
          </w:tcPr>
          <w:p w14:paraId="064F2A06"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07" w14:textId="77777777" w:rsidR="0015336D" w:rsidRPr="00C845F2" w:rsidRDefault="0015336D" w:rsidP="0015336D">
            <w:pPr>
              <w:autoSpaceDE w:val="0"/>
              <w:autoSpaceDN w:val="0"/>
              <w:adjustRightInd w:val="0"/>
              <w:rPr>
                <w:szCs w:val="24"/>
              </w:rPr>
            </w:pPr>
            <w:r w:rsidRPr="00C845F2">
              <w:t>Tranzito deklaracijų duomenys, skirti patikrinti eksporto (reeksporto)  deklaracijų duomenis bei pranešimai apie tranzito procedūros įforminimą ar jos užbaigimą</w:t>
            </w:r>
          </w:p>
        </w:tc>
        <w:tc>
          <w:tcPr>
            <w:tcW w:w="1843" w:type="dxa"/>
          </w:tcPr>
          <w:p w14:paraId="064F2A08"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NTKS</w:t>
            </w:r>
          </w:p>
        </w:tc>
        <w:tc>
          <w:tcPr>
            <w:tcW w:w="1559" w:type="dxa"/>
          </w:tcPr>
          <w:p w14:paraId="064F2A09"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rPr>
              <w:t>iMDAS</w:t>
            </w:r>
            <w:proofErr w:type="spellEnd"/>
          </w:p>
        </w:tc>
        <w:tc>
          <w:tcPr>
            <w:tcW w:w="2805" w:type="dxa"/>
          </w:tcPr>
          <w:p w14:paraId="064F2A0A" w14:textId="77777777"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rPr>
              <w:t>ESB</w:t>
            </w:r>
          </w:p>
        </w:tc>
      </w:tr>
      <w:tr w:rsidR="0015336D" w:rsidRPr="00C845F2" w14:paraId="064F2A11" w14:textId="77777777" w:rsidTr="00A01B07">
        <w:trPr>
          <w:cantSplit/>
          <w:tblHeader/>
        </w:trPr>
        <w:tc>
          <w:tcPr>
            <w:tcW w:w="631" w:type="dxa"/>
          </w:tcPr>
          <w:p w14:paraId="064F2A0C" w14:textId="77777777" w:rsidR="0015336D" w:rsidRPr="00C845F2" w:rsidRDefault="0015336D" w:rsidP="0015336D">
            <w:pPr>
              <w:pStyle w:val="BodyText"/>
              <w:tabs>
                <w:tab w:val="clear" w:pos="680"/>
              </w:tabs>
              <w:suppressAutoHyphens w:val="0"/>
              <w:spacing w:after="0" w:line="240" w:lineRule="auto"/>
              <w:ind w:left="49"/>
              <w:rPr>
                <w:rFonts w:ascii="Times New Roman" w:hAnsi="Times New Roman" w:cs="Times New Roman"/>
                <w:szCs w:val="24"/>
              </w:rPr>
            </w:pPr>
          </w:p>
        </w:tc>
        <w:tc>
          <w:tcPr>
            <w:tcW w:w="3333" w:type="dxa"/>
          </w:tcPr>
          <w:p w14:paraId="064F2A0D" w14:textId="77777777" w:rsidR="0015336D" w:rsidRPr="00C845F2" w:rsidRDefault="0015336D" w:rsidP="0015336D">
            <w:pPr>
              <w:autoSpaceDE w:val="0"/>
              <w:autoSpaceDN w:val="0"/>
              <w:adjustRightInd w:val="0"/>
              <w:rPr>
                <w:szCs w:val="24"/>
              </w:rPr>
            </w:pPr>
            <w:r w:rsidRPr="00C845F2">
              <w:t>Eksporto (reeksporto)  deklaracijos ir tranzito deklaracijos duomenų patikrinimo (kryžminė patikra) rezultatai</w:t>
            </w:r>
          </w:p>
        </w:tc>
        <w:tc>
          <w:tcPr>
            <w:tcW w:w="1843" w:type="dxa"/>
          </w:tcPr>
          <w:p w14:paraId="064F2A0E"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rPr>
              <w:t>iMDAS</w:t>
            </w:r>
            <w:proofErr w:type="spellEnd"/>
          </w:p>
        </w:tc>
        <w:tc>
          <w:tcPr>
            <w:tcW w:w="1559" w:type="dxa"/>
          </w:tcPr>
          <w:p w14:paraId="064F2A0F"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rPr>
              <w:t>NTKS</w:t>
            </w:r>
          </w:p>
        </w:tc>
        <w:tc>
          <w:tcPr>
            <w:tcW w:w="2805" w:type="dxa"/>
          </w:tcPr>
          <w:p w14:paraId="064F2A10" w14:textId="77777777"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rPr>
              <w:t>ESB</w:t>
            </w:r>
          </w:p>
        </w:tc>
      </w:tr>
      <w:tr w:rsidR="0015336D" w:rsidRPr="00C845F2" w14:paraId="064F2A17" w14:textId="77777777" w:rsidTr="00A01B07">
        <w:trPr>
          <w:cantSplit/>
          <w:tblHeader/>
        </w:trPr>
        <w:tc>
          <w:tcPr>
            <w:tcW w:w="631" w:type="dxa"/>
            <w:vMerge w:val="restart"/>
          </w:tcPr>
          <w:p w14:paraId="064F2A12"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13" w14:textId="77777777" w:rsidR="0015336D" w:rsidRPr="00C845F2" w:rsidRDefault="0015336D" w:rsidP="0015336D">
            <w:pPr>
              <w:autoSpaceDE w:val="0"/>
              <w:autoSpaceDN w:val="0"/>
              <w:adjustRightInd w:val="0"/>
              <w:rPr>
                <w:szCs w:val="24"/>
              </w:rPr>
            </w:pPr>
            <w:r w:rsidRPr="00C845F2">
              <w:rPr>
                <w:szCs w:val="24"/>
              </w:rPr>
              <w:t>Autentifikavimo ir autorizavimo duomenų užklausa</w:t>
            </w:r>
          </w:p>
        </w:tc>
        <w:tc>
          <w:tcPr>
            <w:tcW w:w="1843" w:type="dxa"/>
          </w:tcPr>
          <w:p w14:paraId="064F2A14"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r w:rsidR="00CA09A4" w:rsidRPr="00C845F2">
              <w:rPr>
                <w:rFonts w:ascii="Times New Roman" w:hAnsi="Times New Roman" w:cs="Times New Roman"/>
                <w:szCs w:val="24"/>
              </w:rPr>
              <w:t xml:space="preserve"> </w:t>
            </w:r>
            <w:r w:rsidRPr="00C845F2">
              <w:rPr>
                <w:rFonts w:ascii="Times New Roman" w:hAnsi="Times New Roman" w:cs="Times New Roman"/>
                <w:szCs w:val="24"/>
              </w:rPr>
              <w:t xml:space="preserve">kliento portalas </w:t>
            </w:r>
          </w:p>
        </w:tc>
        <w:tc>
          <w:tcPr>
            <w:tcW w:w="1559" w:type="dxa"/>
          </w:tcPr>
          <w:p w14:paraId="064F2A15" w14:textId="77777777"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szCs w:val="24"/>
              </w:rPr>
              <w:t>BAP</w:t>
            </w:r>
          </w:p>
        </w:tc>
        <w:tc>
          <w:tcPr>
            <w:tcW w:w="2805" w:type="dxa"/>
          </w:tcPr>
          <w:p w14:paraId="064F2A16" w14:textId="1771BE9A"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szCs w:val="24"/>
                <w:lang w:eastAsia="en-US"/>
              </w:rPr>
              <w:t>ESB</w:t>
            </w:r>
          </w:p>
        </w:tc>
      </w:tr>
      <w:tr w:rsidR="0015336D" w:rsidRPr="00C845F2" w14:paraId="064F2A1D" w14:textId="77777777" w:rsidTr="00A01B07">
        <w:trPr>
          <w:cantSplit/>
          <w:tblHeader/>
        </w:trPr>
        <w:tc>
          <w:tcPr>
            <w:tcW w:w="631" w:type="dxa"/>
            <w:vMerge/>
          </w:tcPr>
          <w:p w14:paraId="064F2A18"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19" w14:textId="77777777" w:rsidR="0015336D" w:rsidRPr="00C845F2" w:rsidRDefault="0015336D" w:rsidP="0015336D">
            <w:pPr>
              <w:autoSpaceDE w:val="0"/>
              <w:autoSpaceDN w:val="0"/>
              <w:adjustRightInd w:val="0"/>
              <w:rPr>
                <w:szCs w:val="24"/>
              </w:rPr>
            </w:pPr>
            <w:r w:rsidRPr="00C845F2">
              <w:rPr>
                <w:szCs w:val="24"/>
              </w:rPr>
              <w:t>Autentifikavimo ir autorizavimo duomenys</w:t>
            </w:r>
          </w:p>
        </w:tc>
        <w:tc>
          <w:tcPr>
            <w:tcW w:w="1843" w:type="dxa"/>
          </w:tcPr>
          <w:p w14:paraId="064F2A1A"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BAP</w:t>
            </w:r>
          </w:p>
        </w:tc>
        <w:tc>
          <w:tcPr>
            <w:tcW w:w="1559" w:type="dxa"/>
          </w:tcPr>
          <w:p w14:paraId="064F2A1B" w14:textId="77777777" w:rsidR="0015336D" w:rsidRPr="00C845F2" w:rsidRDefault="0015336D" w:rsidP="0015336D">
            <w:pPr>
              <w:pStyle w:val="BodyText"/>
              <w:spacing w:after="0"/>
              <w:rPr>
                <w:rFonts w:ascii="Times New Roman" w:hAnsi="Times New Roman" w:cs="Times New Roman"/>
                <w:szCs w:val="24"/>
                <w:lang w:eastAsia="en-US"/>
              </w:rPr>
            </w:pPr>
            <w:proofErr w:type="spellStart"/>
            <w:r w:rsidRPr="00C845F2">
              <w:rPr>
                <w:rFonts w:ascii="Times New Roman" w:hAnsi="Times New Roman" w:cs="Times New Roman"/>
                <w:szCs w:val="24"/>
              </w:rPr>
              <w:t>iMDAS</w:t>
            </w:r>
            <w:proofErr w:type="spellEnd"/>
            <w:r w:rsidR="00CA09A4" w:rsidRPr="00C845F2">
              <w:rPr>
                <w:rFonts w:ascii="Times New Roman" w:hAnsi="Times New Roman" w:cs="Times New Roman"/>
                <w:szCs w:val="24"/>
              </w:rPr>
              <w:t xml:space="preserve"> </w:t>
            </w:r>
            <w:r w:rsidRPr="00C845F2">
              <w:rPr>
                <w:rFonts w:ascii="Times New Roman" w:hAnsi="Times New Roman" w:cs="Times New Roman"/>
                <w:szCs w:val="24"/>
              </w:rPr>
              <w:t xml:space="preserve">kliento portalas </w:t>
            </w:r>
          </w:p>
        </w:tc>
        <w:tc>
          <w:tcPr>
            <w:tcW w:w="2805" w:type="dxa"/>
          </w:tcPr>
          <w:p w14:paraId="064F2A1C" w14:textId="5FAB7E39"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szCs w:val="24"/>
                <w:lang w:eastAsia="en-US"/>
              </w:rPr>
              <w:t>ESB</w:t>
            </w:r>
          </w:p>
        </w:tc>
      </w:tr>
      <w:tr w:rsidR="0015336D" w:rsidRPr="00C845F2" w14:paraId="064F2A23" w14:textId="77777777" w:rsidTr="00A01B07">
        <w:trPr>
          <w:cantSplit/>
          <w:trHeight w:val="327"/>
          <w:tblHeader/>
        </w:trPr>
        <w:tc>
          <w:tcPr>
            <w:tcW w:w="631" w:type="dxa"/>
            <w:vMerge w:val="restart"/>
          </w:tcPr>
          <w:p w14:paraId="064F2A1E"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1F" w14:textId="77777777" w:rsidR="0015336D" w:rsidRPr="00C845F2" w:rsidRDefault="0015336D" w:rsidP="0015336D">
            <w:pPr>
              <w:autoSpaceDE w:val="0"/>
              <w:autoSpaceDN w:val="0"/>
              <w:adjustRightInd w:val="0"/>
              <w:rPr>
                <w:szCs w:val="24"/>
              </w:rPr>
            </w:pPr>
            <w:r w:rsidRPr="00C845F2">
              <w:rPr>
                <w:szCs w:val="24"/>
              </w:rPr>
              <w:t>Muitinės elektroninių paslaugų veiklos profilių ir (arba) autentifikavimo ir autorizavimo duomenų užklausa</w:t>
            </w:r>
          </w:p>
        </w:tc>
        <w:tc>
          <w:tcPr>
            <w:tcW w:w="1843" w:type="dxa"/>
          </w:tcPr>
          <w:p w14:paraId="064F2A20"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A21"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EM-VARTAI</w:t>
            </w:r>
          </w:p>
        </w:tc>
        <w:tc>
          <w:tcPr>
            <w:tcW w:w="2805" w:type="dxa"/>
          </w:tcPr>
          <w:p w14:paraId="064F2A22"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A29" w14:textId="77777777" w:rsidTr="00A01B07">
        <w:trPr>
          <w:cantSplit/>
          <w:trHeight w:val="327"/>
          <w:tblHeader/>
        </w:trPr>
        <w:tc>
          <w:tcPr>
            <w:tcW w:w="631" w:type="dxa"/>
            <w:vMerge/>
          </w:tcPr>
          <w:p w14:paraId="064F2A24"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25" w14:textId="77777777" w:rsidR="0015336D" w:rsidRPr="00C845F2" w:rsidRDefault="0015336D" w:rsidP="0015336D">
            <w:pPr>
              <w:autoSpaceDE w:val="0"/>
              <w:autoSpaceDN w:val="0"/>
              <w:adjustRightInd w:val="0"/>
              <w:rPr>
                <w:szCs w:val="24"/>
              </w:rPr>
            </w:pPr>
            <w:r w:rsidRPr="00C845F2">
              <w:rPr>
                <w:szCs w:val="24"/>
              </w:rPr>
              <w:t>Muitinės elektroninių paslaugų veiklos profilių ir (arba) autentifikavimo ir autorizavimo duomenys</w:t>
            </w:r>
          </w:p>
        </w:tc>
        <w:tc>
          <w:tcPr>
            <w:tcW w:w="1843" w:type="dxa"/>
          </w:tcPr>
          <w:p w14:paraId="064F2A26"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EM-VARTAI</w:t>
            </w:r>
          </w:p>
        </w:tc>
        <w:tc>
          <w:tcPr>
            <w:tcW w:w="1559" w:type="dxa"/>
          </w:tcPr>
          <w:p w14:paraId="064F2A27" w14:textId="77777777" w:rsidR="0015336D" w:rsidRPr="00C845F2" w:rsidRDefault="0015336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A28" w14:textId="77777777" w:rsidR="0015336D" w:rsidRPr="00C845F2" w:rsidRDefault="0015336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A2F" w14:textId="77777777" w:rsidTr="00A01B07">
        <w:trPr>
          <w:cantSplit/>
          <w:trHeight w:val="327"/>
          <w:tblHeader/>
        </w:trPr>
        <w:tc>
          <w:tcPr>
            <w:tcW w:w="631" w:type="dxa"/>
            <w:vMerge w:val="restart"/>
          </w:tcPr>
          <w:p w14:paraId="064F2A2A"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2B" w14:textId="77777777" w:rsidR="0015336D" w:rsidRPr="00C845F2" w:rsidRDefault="0015336D" w:rsidP="0015336D">
            <w:pPr>
              <w:autoSpaceDE w:val="0"/>
              <w:autoSpaceDN w:val="0"/>
              <w:adjustRightInd w:val="0"/>
              <w:rPr>
                <w:szCs w:val="24"/>
              </w:rPr>
            </w:pPr>
            <w:r w:rsidRPr="00C845F2">
              <w:rPr>
                <w:szCs w:val="24"/>
              </w:rPr>
              <w:t>Deklaracijos duomenys naudojamai (-</w:t>
            </w:r>
            <w:proofErr w:type="spellStart"/>
            <w:r w:rsidRPr="00C845F2">
              <w:rPr>
                <w:szCs w:val="24"/>
              </w:rPr>
              <w:t>oms</w:t>
            </w:r>
            <w:proofErr w:type="spellEnd"/>
            <w:r w:rsidRPr="00C845F2">
              <w:rPr>
                <w:szCs w:val="24"/>
              </w:rPr>
              <w:t>) garantijai (-joms) patikrinti; garantijos (-jų) panaudojimo duomenys</w:t>
            </w:r>
          </w:p>
        </w:tc>
        <w:tc>
          <w:tcPr>
            <w:tcW w:w="1843" w:type="dxa"/>
          </w:tcPr>
          <w:p w14:paraId="064F2A2C" w14:textId="77777777" w:rsidR="0015336D" w:rsidRPr="00C845F2" w:rsidRDefault="0015336D" w:rsidP="0015336D">
            <w:pPr>
              <w:pStyle w:val="BodyText"/>
              <w:spacing w:after="0"/>
              <w:rPr>
                <w:rFonts w:ascii="Times New Roman" w:hAnsi="Times New Roman" w:cs="Times New Roman"/>
                <w:szCs w:val="24"/>
                <w:lang w:eastAsia="en-US"/>
              </w:rPr>
            </w:pPr>
            <w:proofErr w:type="spellStart"/>
            <w:r w:rsidRPr="00C845F2">
              <w:rPr>
                <w:rFonts w:ascii="Times New Roman" w:hAnsi="Times New Roman" w:cs="Times New Roman"/>
                <w:szCs w:val="24"/>
                <w:lang w:eastAsia="en-US"/>
              </w:rPr>
              <w:t>iMDAS</w:t>
            </w:r>
            <w:proofErr w:type="spellEnd"/>
          </w:p>
        </w:tc>
        <w:tc>
          <w:tcPr>
            <w:tcW w:w="1559" w:type="dxa"/>
          </w:tcPr>
          <w:p w14:paraId="064F2A2D" w14:textId="77777777"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szCs w:val="24"/>
                <w:lang w:eastAsia="en-US"/>
              </w:rPr>
              <w:t>GVS</w:t>
            </w:r>
          </w:p>
        </w:tc>
        <w:tc>
          <w:tcPr>
            <w:tcW w:w="2805" w:type="dxa"/>
          </w:tcPr>
          <w:p w14:paraId="064F2A2E" w14:textId="77777777"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szCs w:val="24"/>
                <w:lang w:eastAsia="en-US"/>
              </w:rPr>
              <w:t>ESB</w:t>
            </w:r>
          </w:p>
        </w:tc>
      </w:tr>
      <w:tr w:rsidR="0015336D" w:rsidRPr="00C845F2" w14:paraId="064F2A35" w14:textId="77777777" w:rsidTr="00A01B07">
        <w:trPr>
          <w:cantSplit/>
          <w:trHeight w:val="327"/>
          <w:tblHeader/>
        </w:trPr>
        <w:tc>
          <w:tcPr>
            <w:tcW w:w="631" w:type="dxa"/>
            <w:vMerge/>
          </w:tcPr>
          <w:p w14:paraId="064F2A30" w14:textId="77777777" w:rsidR="0015336D" w:rsidRPr="00C845F2" w:rsidRDefault="0015336D" w:rsidP="0015336D">
            <w:pPr>
              <w:pStyle w:val="BodyText"/>
              <w:tabs>
                <w:tab w:val="clear" w:pos="680"/>
              </w:tabs>
              <w:suppressAutoHyphens w:val="0"/>
              <w:spacing w:after="0" w:line="240" w:lineRule="auto"/>
              <w:ind w:left="360"/>
              <w:rPr>
                <w:rFonts w:ascii="Times New Roman" w:hAnsi="Times New Roman" w:cs="Times New Roman"/>
                <w:szCs w:val="24"/>
              </w:rPr>
            </w:pPr>
          </w:p>
        </w:tc>
        <w:tc>
          <w:tcPr>
            <w:tcW w:w="3333" w:type="dxa"/>
          </w:tcPr>
          <w:p w14:paraId="064F2A31" w14:textId="77777777" w:rsidR="0015336D" w:rsidRPr="00C845F2" w:rsidRDefault="0015336D" w:rsidP="0015336D">
            <w:pPr>
              <w:autoSpaceDE w:val="0"/>
              <w:autoSpaceDN w:val="0"/>
              <w:adjustRightInd w:val="0"/>
              <w:rPr>
                <w:szCs w:val="24"/>
              </w:rPr>
            </w:pPr>
            <w:r w:rsidRPr="00C845F2">
              <w:rPr>
                <w:szCs w:val="24"/>
              </w:rPr>
              <w:t>Patikrinimo rezultatai</w:t>
            </w:r>
          </w:p>
        </w:tc>
        <w:tc>
          <w:tcPr>
            <w:tcW w:w="1843" w:type="dxa"/>
          </w:tcPr>
          <w:p w14:paraId="064F2A32" w14:textId="77777777"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szCs w:val="24"/>
              </w:rPr>
              <w:t>GVS</w:t>
            </w:r>
          </w:p>
        </w:tc>
        <w:tc>
          <w:tcPr>
            <w:tcW w:w="1559" w:type="dxa"/>
          </w:tcPr>
          <w:p w14:paraId="064F2A33" w14:textId="77777777" w:rsidR="0015336D" w:rsidRPr="00C845F2" w:rsidRDefault="0015336D" w:rsidP="0015336D">
            <w:pPr>
              <w:pStyle w:val="BodyText"/>
              <w:spacing w:after="0"/>
              <w:rPr>
                <w:rFonts w:ascii="Times New Roman" w:hAnsi="Times New Roman" w:cs="Times New Roman"/>
                <w:szCs w:val="24"/>
                <w:lang w:eastAsia="en-US"/>
              </w:rPr>
            </w:pPr>
            <w:proofErr w:type="spellStart"/>
            <w:r w:rsidRPr="00C845F2">
              <w:rPr>
                <w:rFonts w:ascii="Times New Roman" w:hAnsi="Times New Roman" w:cs="Times New Roman"/>
                <w:szCs w:val="24"/>
              </w:rPr>
              <w:t>iMDAS</w:t>
            </w:r>
            <w:proofErr w:type="spellEnd"/>
          </w:p>
        </w:tc>
        <w:tc>
          <w:tcPr>
            <w:tcW w:w="2805" w:type="dxa"/>
          </w:tcPr>
          <w:p w14:paraId="064F2A34" w14:textId="77777777" w:rsidR="0015336D" w:rsidRPr="00C845F2" w:rsidRDefault="0015336D" w:rsidP="0015336D">
            <w:pPr>
              <w:pStyle w:val="BodyText"/>
              <w:spacing w:after="0"/>
              <w:rPr>
                <w:rFonts w:ascii="Times New Roman" w:hAnsi="Times New Roman" w:cs="Times New Roman"/>
                <w:szCs w:val="24"/>
                <w:lang w:eastAsia="en-US"/>
              </w:rPr>
            </w:pPr>
            <w:r w:rsidRPr="00C845F2">
              <w:rPr>
                <w:rFonts w:ascii="Times New Roman" w:hAnsi="Times New Roman" w:cs="Times New Roman"/>
                <w:szCs w:val="24"/>
              </w:rPr>
              <w:t>ESB</w:t>
            </w:r>
          </w:p>
        </w:tc>
      </w:tr>
      <w:tr w:rsidR="0015336D" w:rsidRPr="00C845F2" w14:paraId="064F2A3B" w14:textId="77777777" w:rsidTr="00A01B07">
        <w:trPr>
          <w:cantSplit/>
          <w:trHeight w:val="327"/>
          <w:tblHeader/>
        </w:trPr>
        <w:tc>
          <w:tcPr>
            <w:tcW w:w="631" w:type="dxa"/>
            <w:vMerge w:val="restart"/>
          </w:tcPr>
          <w:p w14:paraId="064F2A36"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37" w14:textId="77777777" w:rsidR="0015336D" w:rsidRPr="00C845F2" w:rsidRDefault="0015336D" w:rsidP="0015336D">
            <w:pPr>
              <w:autoSpaceDE w:val="0"/>
              <w:autoSpaceDN w:val="0"/>
              <w:adjustRightInd w:val="0"/>
              <w:rPr>
                <w:szCs w:val="24"/>
              </w:rPr>
            </w:pPr>
            <w:r w:rsidRPr="00C845F2">
              <w:t>Deklaracijos duomenų ir pranešimų perdavimas, siekiant pasitikrinti RPI išduoto sertifikato duomenis</w:t>
            </w:r>
          </w:p>
        </w:tc>
        <w:tc>
          <w:tcPr>
            <w:tcW w:w="1843" w:type="dxa"/>
          </w:tcPr>
          <w:p w14:paraId="064F2A38" w14:textId="77777777" w:rsidR="0015336D" w:rsidRPr="00C845F2" w:rsidRDefault="0015336D" w:rsidP="0015336D">
            <w:pPr>
              <w:pStyle w:val="BodyText"/>
              <w:spacing w:after="0"/>
              <w:rPr>
                <w:rFonts w:ascii="Times New Roman" w:eastAsia="Calibri" w:hAnsi="Times New Roman" w:cs="Times New Roman"/>
                <w:kern w:val="0"/>
                <w:lang w:eastAsia="en-US"/>
              </w:rPr>
            </w:pPr>
            <w:proofErr w:type="spellStart"/>
            <w:r w:rsidRPr="00C845F2">
              <w:rPr>
                <w:rFonts w:ascii="Times New Roman" w:eastAsia="Calibri" w:hAnsi="Times New Roman" w:cs="Times New Roman"/>
                <w:kern w:val="0"/>
                <w:lang w:eastAsia="en-US"/>
              </w:rPr>
              <w:t>iMDAS</w:t>
            </w:r>
            <w:proofErr w:type="spellEnd"/>
          </w:p>
        </w:tc>
        <w:tc>
          <w:tcPr>
            <w:tcW w:w="1559" w:type="dxa"/>
          </w:tcPr>
          <w:p w14:paraId="064F2A39"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CERTEX</w:t>
            </w:r>
          </w:p>
        </w:tc>
        <w:tc>
          <w:tcPr>
            <w:tcW w:w="2805" w:type="dxa"/>
          </w:tcPr>
          <w:p w14:paraId="064F2A3A"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ESB/CCN2/CSI tinklas</w:t>
            </w:r>
          </w:p>
        </w:tc>
      </w:tr>
      <w:tr w:rsidR="0015336D" w:rsidRPr="00C845F2" w14:paraId="064F2A41" w14:textId="77777777" w:rsidTr="00A01B07">
        <w:trPr>
          <w:cantSplit/>
          <w:trHeight w:val="327"/>
          <w:tblHeader/>
        </w:trPr>
        <w:tc>
          <w:tcPr>
            <w:tcW w:w="631" w:type="dxa"/>
            <w:vMerge/>
          </w:tcPr>
          <w:p w14:paraId="064F2A3C" w14:textId="77777777" w:rsidR="0015336D" w:rsidRPr="00C845F2" w:rsidRDefault="0015336D" w:rsidP="0015336D">
            <w:pPr>
              <w:pStyle w:val="BodyText"/>
              <w:tabs>
                <w:tab w:val="clear" w:pos="680"/>
              </w:tabs>
              <w:suppressAutoHyphens w:val="0"/>
              <w:spacing w:after="0" w:line="240" w:lineRule="auto"/>
              <w:ind w:left="360"/>
              <w:rPr>
                <w:rFonts w:ascii="Times New Roman" w:hAnsi="Times New Roman" w:cs="Times New Roman"/>
                <w:szCs w:val="24"/>
              </w:rPr>
            </w:pPr>
          </w:p>
        </w:tc>
        <w:tc>
          <w:tcPr>
            <w:tcW w:w="3333" w:type="dxa"/>
          </w:tcPr>
          <w:p w14:paraId="064F2A3D" w14:textId="5F6E74E0" w:rsidR="0015336D" w:rsidRPr="00C845F2" w:rsidRDefault="0015336D" w:rsidP="0015336D">
            <w:pPr>
              <w:autoSpaceDE w:val="0"/>
              <w:autoSpaceDN w:val="0"/>
              <w:adjustRightInd w:val="0"/>
              <w:rPr>
                <w:szCs w:val="24"/>
              </w:rPr>
            </w:pPr>
            <w:r w:rsidRPr="00C845F2">
              <w:t>Patikrinimo rezultat</w:t>
            </w:r>
            <w:r w:rsidR="00FF7D47" w:rsidRPr="00C845F2">
              <w:t>ai</w:t>
            </w:r>
          </w:p>
        </w:tc>
        <w:tc>
          <w:tcPr>
            <w:tcW w:w="1843" w:type="dxa"/>
          </w:tcPr>
          <w:p w14:paraId="064F2A3E"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CERTEX</w:t>
            </w:r>
          </w:p>
        </w:tc>
        <w:tc>
          <w:tcPr>
            <w:tcW w:w="1559" w:type="dxa"/>
          </w:tcPr>
          <w:p w14:paraId="064F2A3F" w14:textId="77777777" w:rsidR="0015336D" w:rsidRPr="00C845F2" w:rsidRDefault="0015336D" w:rsidP="0015336D">
            <w:pPr>
              <w:pStyle w:val="BodyText"/>
              <w:spacing w:after="0"/>
              <w:rPr>
                <w:rFonts w:ascii="Times New Roman" w:eastAsia="Calibri" w:hAnsi="Times New Roman" w:cs="Times New Roman"/>
                <w:kern w:val="0"/>
                <w:lang w:eastAsia="en-US"/>
              </w:rPr>
            </w:pPr>
            <w:proofErr w:type="spellStart"/>
            <w:r w:rsidRPr="00C845F2">
              <w:rPr>
                <w:rFonts w:ascii="Times New Roman" w:eastAsia="Calibri" w:hAnsi="Times New Roman" w:cs="Times New Roman"/>
                <w:kern w:val="0"/>
                <w:lang w:eastAsia="en-US"/>
              </w:rPr>
              <w:t>iMDAS</w:t>
            </w:r>
            <w:proofErr w:type="spellEnd"/>
          </w:p>
        </w:tc>
        <w:tc>
          <w:tcPr>
            <w:tcW w:w="2805" w:type="dxa"/>
          </w:tcPr>
          <w:p w14:paraId="064F2A40"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ESB/CCN2/CSI tinklas</w:t>
            </w:r>
          </w:p>
        </w:tc>
      </w:tr>
      <w:tr w:rsidR="0015336D" w:rsidRPr="00C845F2" w14:paraId="064F2A47" w14:textId="77777777" w:rsidTr="00A01B07">
        <w:trPr>
          <w:cantSplit/>
          <w:trHeight w:val="327"/>
          <w:tblHeader/>
        </w:trPr>
        <w:tc>
          <w:tcPr>
            <w:tcW w:w="631" w:type="dxa"/>
            <w:vMerge w:val="restart"/>
          </w:tcPr>
          <w:p w14:paraId="064F2A42"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43" w14:textId="31B67EF3" w:rsidR="0015336D" w:rsidRPr="00C845F2" w:rsidRDefault="0015336D" w:rsidP="006555FD">
            <w:pPr>
              <w:autoSpaceDE w:val="0"/>
              <w:autoSpaceDN w:val="0"/>
              <w:adjustRightInd w:val="0"/>
            </w:pPr>
            <w:r w:rsidRPr="00C845F2">
              <w:t>Laikinojo saugojimo</w:t>
            </w:r>
            <w:r w:rsidR="00CA09A4" w:rsidRPr="00C845F2">
              <w:t>,</w:t>
            </w:r>
            <w:r w:rsidRPr="00C845F2">
              <w:t xml:space="preserve"> importo deklaracijų </w:t>
            </w:r>
            <w:r w:rsidR="00CA09A4" w:rsidRPr="00C845F2">
              <w:t xml:space="preserve">ir (arba) pranešimų apie reeksportą  prekių kiekių balansavimui skirti </w:t>
            </w:r>
            <w:r w:rsidRPr="00C845F2">
              <w:t>duomenys</w:t>
            </w:r>
          </w:p>
        </w:tc>
        <w:tc>
          <w:tcPr>
            <w:tcW w:w="1843" w:type="dxa"/>
          </w:tcPr>
          <w:p w14:paraId="064F2A44" w14:textId="77777777" w:rsidR="0015336D" w:rsidRPr="00C845F2" w:rsidRDefault="0015336D" w:rsidP="0015336D">
            <w:pPr>
              <w:pStyle w:val="BodyText"/>
              <w:spacing w:after="0"/>
              <w:rPr>
                <w:rFonts w:ascii="Times New Roman" w:eastAsia="Calibri" w:hAnsi="Times New Roman" w:cs="Times New Roman"/>
                <w:kern w:val="0"/>
                <w:lang w:eastAsia="en-US"/>
              </w:rPr>
            </w:pPr>
            <w:proofErr w:type="spellStart"/>
            <w:r w:rsidRPr="00C845F2">
              <w:rPr>
                <w:rFonts w:ascii="Times New Roman" w:eastAsia="Calibri" w:hAnsi="Times New Roman" w:cs="Times New Roman"/>
                <w:kern w:val="0"/>
                <w:lang w:eastAsia="en-US"/>
              </w:rPr>
              <w:t>iMDAS</w:t>
            </w:r>
            <w:proofErr w:type="spellEnd"/>
          </w:p>
        </w:tc>
        <w:tc>
          <w:tcPr>
            <w:tcW w:w="1559" w:type="dxa"/>
          </w:tcPr>
          <w:p w14:paraId="064F2A45"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PPMKS(L&amp;B paslauga)</w:t>
            </w:r>
          </w:p>
        </w:tc>
        <w:tc>
          <w:tcPr>
            <w:tcW w:w="2805" w:type="dxa"/>
          </w:tcPr>
          <w:p w14:paraId="064F2A46"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ESB</w:t>
            </w:r>
          </w:p>
        </w:tc>
      </w:tr>
      <w:tr w:rsidR="0015336D" w:rsidRPr="00C845F2" w14:paraId="064F2A4D" w14:textId="77777777" w:rsidTr="00A01B07">
        <w:trPr>
          <w:cantSplit/>
          <w:trHeight w:val="327"/>
          <w:tblHeader/>
        </w:trPr>
        <w:tc>
          <w:tcPr>
            <w:tcW w:w="631" w:type="dxa"/>
            <w:vMerge/>
          </w:tcPr>
          <w:p w14:paraId="064F2A48" w14:textId="77777777" w:rsidR="0015336D" w:rsidRPr="00C845F2" w:rsidRDefault="0015336D" w:rsidP="0015336D">
            <w:pPr>
              <w:pStyle w:val="BodyText"/>
              <w:tabs>
                <w:tab w:val="clear" w:pos="680"/>
              </w:tabs>
              <w:suppressAutoHyphens w:val="0"/>
              <w:spacing w:after="0" w:line="240" w:lineRule="auto"/>
              <w:ind w:left="360"/>
              <w:rPr>
                <w:rFonts w:ascii="Times New Roman" w:hAnsi="Times New Roman" w:cs="Times New Roman"/>
                <w:szCs w:val="24"/>
              </w:rPr>
            </w:pPr>
          </w:p>
        </w:tc>
        <w:tc>
          <w:tcPr>
            <w:tcW w:w="3333" w:type="dxa"/>
          </w:tcPr>
          <w:p w14:paraId="064F2A49" w14:textId="6505B915" w:rsidR="0015336D" w:rsidRPr="00C845F2" w:rsidRDefault="00CA09A4" w:rsidP="006555FD">
            <w:pPr>
              <w:autoSpaceDE w:val="0"/>
              <w:autoSpaceDN w:val="0"/>
              <w:adjustRightInd w:val="0"/>
            </w:pPr>
            <w:r w:rsidRPr="00C845F2">
              <w:t>P</w:t>
            </w:r>
            <w:r w:rsidR="0015336D" w:rsidRPr="00C845F2">
              <w:t>rekių kiekių balansavimo rezultat</w:t>
            </w:r>
            <w:r w:rsidR="000F560C" w:rsidRPr="00C845F2">
              <w:t>ai</w:t>
            </w:r>
          </w:p>
        </w:tc>
        <w:tc>
          <w:tcPr>
            <w:tcW w:w="1843" w:type="dxa"/>
          </w:tcPr>
          <w:p w14:paraId="064F2A4A"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PPMKS(L&amp;B paslauga)</w:t>
            </w:r>
          </w:p>
        </w:tc>
        <w:tc>
          <w:tcPr>
            <w:tcW w:w="1559" w:type="dxa"/>
          </w:tcPr>
          <w:p w14:paraId="064F2A4B" w14:textId="77777777" w:rsidR="0015336D" w:rsidRPr="00C845F2" w:rsidRDefault="0015336D" w:rsidP="0015336D">
            <w:pPr>
              <w:pStyle w:val="BodyText"/>
              <w:spacing w:after="0"/>
              <w:rPr>
                <w:rFonts w:ascii="Times New Roman" w:eastAsia="Calibri" w:hAnsi="Times New Roman" w:cs="Times New Roman"/>
                <w:kern w:val="0"/>
                <w:lang w:eastAsia="en-US"/>
              </w:rPr>
            </w:pPr>
            <w:proofErr w:type="spellStart"/>
            <w:r w:rsidRPr="00C845F2">
              <w:rPr>
                <w:rFonts w:ascii="Times New Roman" w:eastAsia="Calibri" w:hAnsi="Times New Roman" w:cs="Times New Roman"/>
                <w:kern w:val="0"/>
                <w:lang w:eastAsia="en-US"/>
              </w:rPr>
              <w:t>iMDAS</w:t>
            </w:r>
            <w:proofErr w:type="spellEnd"/>
          </w:p>
        </w:tc>
        <w:tc>
          <w:tcPr>
            <w:tcW w:w="2805" w:type="dxa"/>
          </w:tcPr>
          <w:p w14:paraId="064F2A4C"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ESB</w:t>
            </w:r>
          </w:p>
        </w:tc>
      </w:tr>
      <w:tr w:rsidR="0015336D" w:rsidRPr="00C845F2" w14:paraId="064F2A53" w14:textId="77777777" w:rsidTr="00A01B07">
        <w:trPr>
          <w:cantSplit/>
          <w:trHeight w:val="327"/>
          <w:tblHeader/>
        </w:trPr>
        <w:tc>
          <w:tcPr>
            <w:tcW w:w="631" w:type="dxa"/>
            <w:vMerge w:val="restart"/>
          </w:tcPr>
          <w:p w14:paraId="064F2A4E"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4F" w14:textId="184C974A" w:rsidR="0015336D" w:rsidRPr="00C845F2" w:rsidRDefault="0015336D" w:rsidP="006555FD">
            <w:pPr>
              <w:autoSpaceDE w:val="0"/>
              <w:autoSpaceDN w:val="0"/>
              <w:adjustRightInd w:val="0"/>
              <w:rPr>
                <w:highlight w:val="yellow"/>
              </w:rPr>
            </w:pPr>
            <w:r w:rsidRPr="00C845F2">
              <w:t>Eksporto (reeksporto) deklaracijos</w:t>
            </w:r>
            <w:r w:rsidR="00CA09A4" w:rsidRPr="00C845F2">
              <w:t xml:space="preserve"> ir</w:t>
            </w:r>
            <w:r w:rsidRPr="00C845F2">
              <w:t xml:space="preserve"> eksporto </w:t>
            </w:r>
            <w:r w:rsidRPr="00C845F2">
              <w:lastRenderedPageBreak/>
              <w:t>manifesto prekių kiekių balansavimui skirti duomenys</w:t>
            </w:r>
          </w:p>
        </w:tc>
        <w:tc>
          <w:tcPr>
            <w:tcW w:w="1843" w:type="dxa"/>
          </w:tcPr>
          <w:p w14:paraId="064F2A50" w14:textId="77777777" w:rsidR="0015336D" w:rsidRPr="00C845F2" w:rsidRDefault="0015336D" w:rsidP="0015336D">
            <w:pPr>
              <w:pStyle w:val="BodyText"/>
              <w:spacing w:after="0"/>
              <w:rPr>
                <w:rFonts w:ascii="Times New Roman" w:eastAsia="Calibri" w:hAnsi="Times New Roman" w:cs="Times New Roman"/>
                <w:kern w:val="0"/>
                <w:lang w:eastAsia="en-US"/>
              </w:rPr>
            </w:pPr>
            <w:proofErr w:type="spellStart"/>
            <w:r w:rsidRPr="00C845F2">
              <w:rPr>
                <w:rFonts w:ascii="Times New Roman" w:eastAsia="Calibri" w:hAnsi="Times New Roman" w:cs="Times New Roman"/>
                <w:kern w:val="0"/>
                <w:lang w:eastAsia="en-US"/>
              </w:rPr>
              <w:lastRenderedPageBreak/>
              <w:t>iMDAS</w:t>
            </w:r>
            <w:proofErr w:type="spellEnd"/>
          </w:p>
        </w:tc>
        <w:tc>
          <w:tcPr>
            <w:tcW w:w="1559" w:type="dxa"/>
          </w:tcPr>
          <w:p w14:paraId="064F2A51"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PPMKS(L&amp;B paslauga)</w:t>
            </w:r>
          </w:p>
        </w:tc>
        <w:tc>
          <w:tcPr>
            <w:tcW w:w="2805" w:type="dxa"/>
          </w:tcPr>
          <w:p w14:paraId="064F2A52"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ESB</w:t>
            </w:r>
          </w:p>
        </w:tc>
      </w:tr>
      <w:tr w:rsidR="0015336D" w:rsidRPr="00C845F2" w14:paraId="064F2A59" w14:textId="77777777" w:rsidTr="00A01B07">
        <w:trPr>
          <w:cantSplit/>
          <w:trHeight w:val="327"/>
          <w:tblHeader/>
        </w:trPr>
        <w:tc>
          <w:tcPr>
            <w:tcW w:w="631" w:type="dxa"/>
            <w:vMerge/>
          </w:tcPr>
          <w:p w14:paraId="064F2A54" w14:textId="77777777" w:rsidR="0015336D" w:rsidRPr="00C845F2" w:rsidRDefault="0015336D" w:rsidP="0015336D">
            <w:pPr>
              <w:pStyle w:val="BodyText"/>
              <w:tabs>
                <w:tab w:val="clear" w:pos="680"/>
              </w:tabs>
              <w:suppressAutoHyphens w:val="0"/>
              <w:spacing w:after="0" w:line="240" w:lineRule="auto"/>
              <w:ind w:left="360"/>
              <w:rPr>
                <w:rFonts w:ascii="Times New Roman" w:hAnsi="Times New Roman" w:cs="Times New Roman"/>
                <w:szCs w:val="24"/>
              </w:rPr>
            </w:pPr>
          </w:p>
        </w:tc>
        <w:tc>
          <w:tcPr>
            <w:tcW w:w="3333" w:type="dxa"/>
          </w:tcPr>
          <w:p w14:paraId="064F2A55" w14:textId="62152EAD" w:rsidR="0015336D" w:rsidRPr="00C845F2" w:rsidRDefault="0015336D" w:rsidP="006555FD">
            <w:pPr>
              <w:autoSpaceDE w:val="0"/>
              <w:autoSpaceDN w:val="0"/>
              <w:adjustRightInd w:val="0"/>
            </w:pPr>
            <w:r w:rsidRPr="00C845F2">
              <w:t>Prekių kiekių balansavimo rezultat</w:t>
            </w:r>
            <w:r w:rsidR="002B05A4" w:rsidRPr="00C845F2">
              <w:t>ai</w:t>
            </w:r>
          </w:p>
        </w:tc>
        <w:tc>
          <w:tcPr>
            <w:tcW w:w="1843" w:type="dxa"/>
          </w:tcPr>
          <w:p w14:paraId="064F2A56"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PPMKS(L&amp;B paslauga)</w:t>
            </w:r>
          </w:p>
        </w:tc>
        <w:tc>
          <w:tcPr>
            <w:tcW w:w="1559" w:type="dxa"/>
          </w:tcPr>
          <w:p w14:paraId="064F2A57" w14:textId="77777777" w:rsidR="0015336D" w:rsidRPr="00C845F2" w:rsidRDefault="0015336D" w:rsidP="0015336D">
            <w:pPr>
              <w:pStyle w:val="BodyText"/>
              <w:spacing w:after="0"/>
              <w:rPr>
                <w:rFonts w:ascii="Times New Roman" w:eastAsia="Calibri" w:hAnsi="Times New Roman" w:cs="Times New Roman"/>
                <w:kern w:val="0"/>
                <w:lang w:eastAsia="en-US"/>
              </w:rPr>
            </w:pPr>
            <w:proofErr w:type="spellStart"/>
            <w:r w:rsidRPr="00C845F2">
              <w:rPr>
                <w:rFonts w:ascii="Times New Roman" w:eastAsia="Calibri" w:hAnsi="Times New Roman" w:cs="Times New Roman"/>
                <w:kern w:val="0"/>
                <w:lang w:eastAsia="en-US"/>
              </w:rPr>
              <w:t>iMDAS</w:t>
            </w:r>
            <w:proofErr w:type="spellEnd"/>
          </w:p>
        </w:tc>
        <w:tc>
          <w:tcPr>
            <w:tcW w:w="2805" w:type="dxa"/>
          </w:tcPr>
          <w:p w14:paraId="064F2A58" w14:textId="77777777" w:rsidR="0015336D" w:rsidRPr="00C845F2" w:rsidRDefault="0015336D" w:rsidP="0015336D">
            <w:pPr>
              <w:pStyle w:val="BodyText"/>
              <w:spacing w:after="0"/>
              <w:rPr>
                <w:rFonts w:ascii="Times New Roman" w:eastAsia="Calibri" w:hAnsi="Times New Roman" w:cs="Times New Roman"/>
                <w:kern w:val="0"/>
                <w:lang w:eastAsia="en-US"/>
              </w:rPr>
            </w:pPr>
            <w:r w:rsidRPr="00C845F2">
              <w:rPr>
                <w:rFonts w:ascii="Times New Roman" w:eastAsia="Calibri" w:hAnsi="Times New Roman" w:cs="Times New Roman"/>
                <w:kern w:val="0"/>
                <w:lang w:eastAsia="en-US"/>
              </w:rPr>
              <w:t>ESB</w:t>
            </w:r>
          </w:p>
        </w:tc>
      </w:tr>
      <w:tr w:rsidR="0015336D" w:rsidRPr="00C845F2" w14:paraId="064F2A5F" w14:textId="77777777" w:rsidTr="00A01B07">
        <w:trPr>
          <w:cantSplit/>
          <w:trHeight w:val="327"/>
          <w:tblHeader/>
        </w:trPr>
        <w:tc>
          <w:tcPr>
            <w:tcW w:w="631" w:type="dxa"/>
            <w:vMerge w:val="restart"/>
          </w:tcPr>
          <w:p w14:paraId="064F2A5A"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5B" w14:textId="77FB79A1" w:rsidR="0015336D" w:rsidRPr="00C845F2" w:rsidRDefault="00DE2AE5" w:rsidP="0015336D">
            <w:pPr>
              <w:autoSpaceDE w:val="0"/>
              <w:autoSpaceDN w:val="0"/>
              <w:adjustRightInd w:val="0"/>
              <w:rPr>
                <w:szCs w:val="24"/>
                <w:highlight w:val="yellow"/>
              </w:rPr>
            </w:pPr>
            <w:r w:rsidRPr="00C845F2">
              <w:rPr>
                <w:szCs w:val="24"/>
              </w:rPr>
              <w:t xml:space="preserve">Grynųjų pinigų ir  </w:t>
            </w:r>
            <w:r w:rsidR="007A30F5" w:rsidRPr="00C845F2">
              <w:rPr>
                <w:szCs w:val="24"/>
              </w:rPr>
              <w:t>g</w:t>
            </w:r>
            <w:r w:rsidRPr="00C845F2">
              <w:rPr>
                <w:szCs w:val="24"/>
              </w:rPr>
              <w:t>rynųjų pinigų atskleidimo deklaracij</w:t>
            </w:r>
            <w:r w:rsidR="00B94D5D" w:rsidRPr="00C845F2">
              <w:rPr>
                <w:szCs w:val="24"/>
              </w:rPr>
              <w:t>ų</w:t>
            </w:r>
            <w:r w:rsidRPr="00C845F2">
              <w:rPr>
                <w:szCs w:val="24"/>
              </w:rPr>
              <w:t xml:space="preserve"> duomenų perdavimas </w:t>
            </w:r>
            <w:r w:rsidR="00D86E8B" w:rsidRPr="00C845F2">
              <w:rPr>
                <w:szCs w:val="24"/>
              </w:rPr>
              <w:t>Kovos su sukčiavimu informacin</w:t>
            </w:r>
            <w:r w:rsidR="00745720" w:rsidRPr="00C845F2">
              <w:rPr>
                <w:szCs w:val="24"/>
              </w:rPr>
              <w:t>ei</w:t>
            </w:r>
            <w:r w:rsidR="00D86E8B" w:rsidRPr="00C845F2">
              <w:rPr>
                <w:szCs w:val="24"/>
              </w:rPr>
              <w:t xml:space="preserve"> sistema</w:t>
            </w:r>
            <w:r w:rsidR="00745720" w:rsidRPr="00C845F2">
              <w:rPr>
                <w:szCs w:val="24"/>
              </w:rPr>
              <w:t>i</w:t>
            </w:r>
            <w:r w:rsidR="00584FE9" w:rsidRPr="00C845F2">
              <w:rPr>
                <w:szCs w:val="24"/>
              </w:rPr>
              <w:t xml:space="preserve"> (AFIS)</w:t>
            </w:r>
          </w:p>
        </w:tc>
        <w:tc>
          <w:tcPr>
            <w:tcW w:w="1843" w:type="dxa"/>
          </w:tcPr>
          <w:p w14:paraId="064F2A5C" w14:textId="360C4600" w:rsidR="0015336D" w:rsidRPr="00C845F2" w:rsidRDefault="006555FD" w:rsidP="006555F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1559" w:type="dxa"/>
          </w:tcPr>
          <w:p w14:paraId="064F2A5D" w14:textId="0F33E23B" w:rsidR="0015336D" w:rsidRPr="00C845F2" w:rsidRDefault="00560737" w:rsidP="0015336D">
            <w:pPr>
              <w:pStyle w:val="BodyText"/>
              <w:spacing w:after="0"/>
              <w:rPr>
                <w:rFonts w:ascii="Times New Roman" w:hAnsi="Times New Roman" w:cs="Times New Roman"/>
                <w:szCs w:val="24"/>
              </w:rPr>
            </w:pPr>
            <w:r w:rsidRPr="00C845F2">
              <w:rPr>
                <w:rFonts w:ascii="Times New Roman" w:hAnsi="Times New Roman" w:cs="Times New Roman"/>
                <w:szCs w:val="24"/>
              </w:rPr>
              <w:t>AFIS</w:t>
            </w:r>
          </w:p>
        </w:tc>
        <w:tc>
          <w:tcPr>
            <w:tcW w:w="2805" w:type="dxa"/>
          </w:tcPr>
          <w:p w14:paraId="064F2A5E" w14:textId="32EC4068" w:rsidR="0015336D" w:rsidRPr="00C845F2" w:rsidRDefault="006555F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r w:rsidR="0015336D" w:rsidRPr="00C845F2" w14:paraId="064F2A65" w14:textId="77777777" w:rsidTr="00A01B07">
        <w:trPr>
          <w:cantSplit/>
          <w:trHeight w:val="327"/>
          <w:tblHeader/>
        </w:trPr>
        <w:tc>
          <w:tcPr>
            <w:tcW w:w="631" w:type="dxa"/>
            <w:vMerge/>
          </w:tcPr>
          <w:p w14:paraId="064F2A60" w14:textId="77777777" w:rsidR="0015336D" w:rsidRPr="00C845F2" w:rsidRDefault="0015336D" w:rsidP="005811E4">
            <w:pPr>
              <w:pStyle w:val="BodyText"/>
              <w:numPr>
                <w:ilvl w:val="0"/>
                <w:numId w:val="154"/>
              </w:numPr>
              <w:tabs>
                <w:tab w:val="clear" w:pos="680"/>
              </w:tabs>
              <w:suppressAutoHyphens w:val="0"/>
              <w:spacing w:after="0" w:line="240" w:lineRule="auto"/>
              <w:ind w:left="49" w:firstLine="0"/>
              <w:rPr>
                <w:rFonts w:ascii="Times New Roman" w:hAnsi="Times New Roman" w:cs="Times New Roman"/>
                <w:szCs w:val="24"/>
              </w:rPr>
            </w:pPr>
          </w:p>
        </w:tc>
        <w:tc>
          <w:tcPr>
            <w:tcW w:w="3333" w:type="dxa"/>
          </w:tcPr>
          <w:p w14:paraId="064F2A61" w14:textId="6DA86E16" w:rsidR="0015336D" w:rsidRPr="00C845F2" w:rsidRDefault="00633637" w:rsidP="0015336D">
            <w:pPr>
              <w:autoSpaceDE w:val="0"/>
              <w:autoSpaceDN w:val="0"/>
              <w:adjustRightInd w:val="0"/>
              <w:rPr>
                <w:szCs w:val="24"/>
                <w:highlight w:val="yellow"/>
              </w:rPr>
            </w:pPr>
            <w:r w:rsidRPr="00C845F2">
              <w:rPr>
                <w:rFonts w:eastAsia="Times New Roman"/>
                <w:kern w:val="1"/>
                <w:lang w:eastAsia="ar-SA"/>
              </w:rPr>
              <w:t>Patikros rezultatai</w:t>
            </w:r>
          </w:p>
        </w:tc>
        <w:tc>
          <w:tcPr>
            <w:tcW w:w="1843" w:type="dxa"/>
          </w:tcPr>
          <w:p w14:paraId="064F2A62" w14:textId="71943887" w:rsidR="0015336D" w:rsidRPr="00C845F2" w:rsidRDefault="005E59F2" w:rsidP="0015336D">
            <w:pPr>
              <w:pStyle w:val="BodyText"/>
              <w:spacing w:after="0"/>
              <w:rPr>
                <w:rFonts w:ascii="Times New Roman" w:hAnsi="Times New Roman" w:cs="Times New Roman"/>
                <w:szCs w:val="24"/>
              </w:rPr>
            </w:pPr>
            <w:r w:rsidRPr="00C845F2">
              <w:rPr>
                <w:rFonts w:ascii="Times New Roman" w:hAnsi="Times New Roman" w:cs="Times New Roman"/>
                <w:szCs w:val="24"/>
              </w:rPr>
              <w:t>AFIS</w:t>
            </w:r>
          </w:p>
        </w:tc>
        <w:tc>
          <w:tcPr>
            <w:tcW w:w="1559" w:type="dxa"/>
          </w:tcPr>
          <w:p w14:paraId="064F2A63" w14:textId="5E497AAB" w:rsidR="0015336D" w:rsidRPr="00C845F2" w:rsidRDefault="006555FD" w:rsidP="0015336D">
            <w:pPr>
              <w:pStyle w:val="BodyText"/>
              <w:spacing w:after="0"/>
              <w:rPr>
                <w:rFonts w:ascii="Times New Roman" w:hAnsi="Times New Roman" w:cs="Times New Roman"/>
                <w:szCs w:val="24"/>
              </w:rPr>
            </w:pPr>
            <w:proofErr w:type="spellStart"/>
            <w:r w:rsidRPr="00C845F2">
              <w:rPr>
                <w:rFonts w:ascii="Times New Roman" w:hAnsi="Times New Roman" w:cs="Times New Roman"/>
                <w:szCs w:val="24"/>
              </w:rPr>
              <w:t>iMDAS</w:t>
            </w:r>
            <w:proofErr w:type="spellEnd"/>
          </w:p>
        </w:tc>
        <w:tc>
          <w:tcPr>
            <w:tcW w:w="2805" w:type="dxa"/>
          </w:tcPr>
          <w:p w14:paraId="064F2A64" w14:textId="1101DC8D" w:rsidR="0015336D" w:rsidRPr="00C845F2" w:rsidRDefault="006555FD" w:rsidP="0015336D">
            <w:pPr>
              <w:pStyle w:val="BodyText"/>
              <w:spacing w:after="0"/>
              <w:rPr>
                <w:rFonts w:ascii="Times New Roman" w:hAnsi="Times New Roman" w:cs="Times New Roman"/>
                <w:szCs w:val="24"/>
              </w:rPr>
            </w:pPr>
            <w:r w:rsidRPr="00C845F2">
              <w:rPr>
                <w:rFonts w:ascii="Times New Roman" w:hAnsi="Times New Roman" w:cs="Times New Roman"/>
                <w:szCs w:val="24"/>
              </w:rPr>
              <w:t>ESB</w:t>
            </w:r>
          </w:p>
        </w:tc>
      </w:tr>
    </w:tbl>
    <w:p w14:paraId="064F2A86" w14:textId="5A22DD0E" w:rsidR="00E0759F" w:rsidRPr="006D3302" w:rsidRDefault="00B819D9" w:rsidP="00E0759F">
      <w:pPr>
        <w:pStyle w:val="BodyText"/>
        <w:spacing w:after="0"/>
        <w:ind w:firstLine="567"/>
        <w:rPr>
          <w:rFonts w:ascii="Times New Roman" w:hAnsi="Times New Roman" w:cs="Times New Roman"/>
          <w:b/>
          <w:szCs w:val="24"/>
        </w:rPr>
      </w:pPr>
      <w:r>
        <w:rPr>
          <w:rFonts w:ascii="Times New Roman" w:hAnsi="Times New Roman" w:cs="Times New Roman"/>
          <w:b/>
          <w:szCs w:val="24"/>
        </w:rPr>
        <w:tab/>
      </w:r>
      <w:r>
        <w:rPr>
          <w:rFonts w:ascii="Times New Roman" w:hAnsi="Times New Roman" w:cs="Times New Roman"/>
          <w:b/>
          <w:szCs w:val="24"/>
        </w:rPr>
        <w:tab/>
      </w:r>
    </w:p>
    <w:p w14:paraId="064F2A88" w14:textId="223F6F15" w:rsidR="00EE605A" w:rsidRPr="00DF40EC" w:rsidRDefault="00DF40EC" w:rsidP="00922318">
      <w:pPr>
        <w:numPr>
          <w:ilvl w:val="2"/>
          <w:numId w:val="172"/>
        </w:numPr>
        <w:rPr>
          <w:b/>
          <w:szCs w:val="24"/>
        </w:rPr>
      </w:pPr>
      <w:r>
        <w:rPr>
          <w:b/>
          <w:bCs/>
        </w:rPr>
        <w:t xml:space="preserve"> </w:t>
      </w:r>
      <w:r w:rsidR="00861922" w:rsidRPr="00B06D82">
        <w:rPr>
          <w:b/>
          <w:bCs/>
        </w:rPr>
        <w:t>MDAS</w:t>
      </w:r>
      <w:r w:rsidR="00861922" w:rsidRPr="00B06D82">
        <w:t xml:space="preserve"> funkcijos realizuotos remiantis SOA pagrindinius principus atitinkančia centralizuota architektūra. Naudotojo sąsaja įgyvendinama per standartinę interneto naršyklę</w:t>
      </w:r>
      <w:r>
        <w:t>.</w:t>
      </w:r>
    </w:p>
    <w:p w14:paraId="064F2A89" w14:textId="4FDBD525" w:rsidR="00B819D9" w:rsidRPr="00DF40EC" w:rsidRDefault="00DF40EC" w:rsidP="00922318">
      <w:pPr>
        <w:numPr>
          <w:ilvl w:val="2"/>
          <w:numId w:val="172"/>
        </w:numPr>
        <w:rPr>
          <w:b/>
          <w:szCs w:val="24"/>
        </w:rPr>
      </w:pPr>
      <w:r>
        <w:rPr>
          <w:b/>
          <w:szCs w:val="24"/>
        </w:rPr>
        <w:t xml:space="preserve"> </w:t>
      </w:r>
      <w:r w:rsidR="00861922" w:rsidRPr="00DF40EC">
        <w:rPr>
          <w:b/>
          <w:bCs/>
        </w:rPr>
        <w:t>s-MDAS</w:t>
      </w:r>
      <w:r w:rsidR="00340392" w:rsidRPr="00DF40EC">
        <w:rPr>
          <w:b/>
          <w:bCs/>
        </w:rPr>
        <w:t xml:space="preserve"> </w:t>
      </w:r>
      <w:r w:rsidR="00861922" w:rsidRPr="00B06D82">
        <w:t>apima</w:t>
      </w:r>
      <w:r w:rsidR="00B819D9" w:rsidRPr="006D3302">
        <w:t xml:space="preserve"> nacionalinę (</w:t>
      </w:r>
      <w:proofErr w:type="spellStart"/>
      <w:r w:rsidR="00B819D9" w:rsidRPr="00DF40EC">
        <w:rPr>
          <w:i/>
        </w:rPr>
        <w:t>National</w:t>
      </w:r>
      <w:proofErr w:type="spellEnd"/>
      <w:r w:rsidR="00CB2E10">
        <w:rPr>
          <w:i/>
        </w:rPr>
        <w:t xml:space="preserve"> </w:t>
      </w:r>
      <w:proofErr w:type="spellStart"/>
      <w:r w:rsidR="00B819D9" w:rsidRPr="00DF40EC">
        <w:rPr>
          <w:i/>
        </w:rPr>
        <w:t>domain</w:t>
      </w:r>
      <w:proofErr w:type="spellEnd"/>
      <w:r w:rsidR="00B819D9" w:rsidRPr="006D3302">
        <w:t xml:space="preserve">), </w:t>
      </w:r>
      <w:r w:rsidR="00665E7F">
        <w:t>bendr</w:t>
      </w:r>
      <w:r w:rsidR="005541F8">
        <w:t>ąją</w:t>
      </w:r>
      <w:r w:rsidR="00B819D9" w:rsidRPr="006D3302">
        <w:t xml:space="preserve"> (</w:t>
      </w:r>
      <w:proofErr w:type="spellStart"/>
      <w:r w:rsidR="00B819D9" w:rsidRPr="00DF40EC">
        <w:rPr>
          <w:i/>
        </w:rPr>
        <w:t>Common</w:t>
      </w:r>
      <w:proofErr w:type="spellEnd"/>
      <w:r w:rsidR="00CB2E10">
        <w:rPr>
          <w:i/>
        </w:rPr>
        <w:t xml:space="preserve"> </w:t>
      </w:r>
      <w:proofErr w:type="spellStart"/>
      <w:r w:rsidR="00B819D9" w:rsidRPr="00DF40EC">
        <w:rPr>
          <w:i/>
        </w:rPr>
        <w:t>domain</w:t>
      </w:r>
      <w:proofErr w:type="spellEnd"/>
      <w:r w:rsidR="00B819D9" w:rsidRPr="006D3302">
        <w:t>) ir bendravimo su verslo ir privačiais asmenimis (</w:t>
      </w:r>
      <w:proofErr w:type="spellStart"/>
      <w:r w:rsidR="00B819D9" w:rsidRPr="00DF40EC">
        <w:rPr>
          <w:i/>
        </w:rPr>
        <w:t>External</w:t>
      </w:r>
      <w:proofErr w:type="spellEnd"/>
      <w:r w:rsidR="00B819D9" w:rsidRPr="00DF40EC">
        <w:rPr>
          <w:i/>
        </w:rPr>
        <w:t xml:space="preserve"> </w:t>
      </w:r>
      <w:proofErr w:type="spellStart"/>
      <w:r w:rsidR="00B819D9" w:rsidRPr="00DF40EC">
        <w:rPr>
          <w:i/>
        </w:rPr>
        <w:t>domain</w:t>
      </w:r>
      <w:proofErr w:type="spellEnd"/>
      <w:r w:rsidR="00B819D9" w:rsidRPr="006D3302">
        <w:t xml:space="preserve">) sritis. s-MDAS architektūra pateikiama </w:t>
      </w:r>
      <w:r w:rsidR="00337210">
        <w:t>8</w:t>
      </w:r>
      <w:r w:rsidR="00B819D9" w:rsidRPr="006D3302">
        <w:t xml:space="preserve"> paveiksle.</w:t>
      </w:r>
    </w:p>
    <w:p w14:paraId="064F2A8A" w14:textId="0510BED5" w:rsidR="00B819D9" w:rsidRPr="006D3302" w:rsidRDefault="00B819D9" w:rsidP="00814DB4">
      <w:pPr>
        <w:pStyle w:val="ListNumber"/>
        <w:ind w:left="0" w:firstLine="0"/>
        <w:jc w:val="center"/>
        <w:rPr>
          <w:rFonts w:ascii="Times New Roman" w:hAnsi="Times New Roman"/>
          <w:b/>
          <w:bCs/>
        </w:rPr>
      </w:pPr>
    </w:p>
    <w:p w14:paraId="5E82658D" w14:textId="792687BC" w:rsidR="00566892" w:rsidRDefault="5CA60995" w:rsidP="00814DB4">
      <w:pPr>
        <w:pStyle w:val="ListNumber"/>
        <w:ind w:left="0" w:firstLine="0"/>
        <w:jc w:val="center"/>
      </w:pPr>
      <w:r>
        <w:rPr>
          <w:noProof/>
        </w:rPr>
        <w:drawing>
          <wp:inline distT="0" distB="0" distL="0" distR="0" wp14:anchorId="18CFF480" wp14:editId="69EF634D">
            <wp:extent cx="5565585" cy="3599797"/>
            <wp:effectExtent l="0" t="0" r="0" b="1270"/>
            <wp:docPr id="12201821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82112" name="Picture 1220182112"/>
                    <pic:cNvPicPr/>
                  </pic:nvPicPr>
                  <pic:blipFill>
                    <a:blip r:embed="rId23">
                      <a:extLst>
                        <a:ext uri="{28A0092B-C50C-407E-A947-70E740481C1C}">
                          <a14:useLocalDpi xmlns:a14="http://schemas.microsoft.com/office/drawing/2010/main"/>
                        </a:ext>
                      </a:extLst>
                    </a:blip>
                    <a:stretch>
                      <a:fillRect/>
                    </a:stretch>
                  </pic:blipFill>
                  <pic:spPr>
                    <a:xfrm>
                      <a:off x="0" y="0"/>
                      <a:ext cx="5575262" cy="3606056"/>
                    </a:xfrm>
                    <a:prstGeom prst="rect">
                      <a:avLst/>
                    </a:prstGeom>
                  </pic:spPr>
                </pic:pic>
              </a:graphicData>
            </a:graphic>
          </wp:inline>
        </w:drawing>
      </w:r>
    </w:p>
    <w:p w14:paraId="3E659FB0" w14:textId="77777777" w:rsidR="001D03A8" w:rsidRPr="006D3302" w:rsidRDefault="001D03A8" w:rsidP="00814DB4">
      <w:pPr>
        <w:pStyle w:val="ListNumber"/>
        <w:ind w:left="0" w:firstLine="0"/>
        <w:jc w:val="center"/>
        <w:rPr>
          <w:rFonts w:ascii="Times New Roman" w:hAnsi="Times New Roman"/>
          <w:b/>
          <w:bCs/>
        </w:rPr>
      </w:pPr>
    </w:p>
    <w:p w14:paraId="064F2A8B" w14:textId="19BB2B75" w:rsidR="00B819D9" w:rsidRPr="006D3302" w:rsidRDefault="00337210" w:rsidP="00606622">
      <w:pPr>
        <w:pStyle w:val="ListNumber"/>
        <w:tabs>
          <w:tab w:val="clear" w:pos="360"/>
        </w:tabs>
        <w:ind w:left="2160" w:firstLine="0"/>
        <w:rPr>
          <w:rFonts w:ascii="Times New Roman" w:hAnsi="Times New Roman"/>
          <w:b/>
          <w:bCs/>
        </w:rPr>
      </w:pPr>
      <w:r>
        <w:rPr>
          <w:rFonts w:ascii="Times New Roman" w:hAnsi="Times New Roman"/>
          <w:b/>
        </w:rPr>
        <w:t>8</w:t>
      </w:r>
      <w:r w:rsidR="00606622">
        <w:rPr>
          <w:rFonts w:ascii="Times New Roman" w:hAnsi="Times New Roman"/>
          <w:b/>
        </w:rPr>
        <w:t> </w:t>
      </w:r>
      <w:r w:rsidR="00B819D9" w:rsidRPr="006D3302">
        <w:rPr>
          <w:rFonts w:ascii="Times New Roman" w:hAnsi="Times New Roman"/>
          <w:b/>
        </w:rPr>
        <w:t>pav. s-MDAS architektūra (sistemos komponentų modelis)</w:t>
      </w:r>
    </w:p>
    <w:p w14:paraId="064F2A8C" w14:textId="77777777" w:rsidR="00B819D9" w:rsidRPr="00675922" w:rsidRDefault="00B819D9" w:rsidP="00675922">
      <w:pPr>
        <w:ind w:left="1080"/>
        <w:rPr>
          <w:b/>
          <w:szCs w:val="24"/>
        </w:rPr>
      </w:pPr>
    </w:p>
    <w:p w14:paraId="1CB9E34E" w14:textId="54BC67EB" w:rsidR="00AE36DA" w:rsidRPr="008B7BDA" w:rsidRDefault="00D938E0" w:rsidP="00922318">
      <w:pPr>
        <w:numPr>
          <w:ilvl w:val="2"/>
          <w:numId w:val="172"/>
        </w:numPr>
        <w:tabs>
          <w:tab w:val="left" w:pos="1276"/>
        </w:tabs>
        <w:rPr>
          <w:b/>
          <w:szCs w:val="24"/>
        </w:rPr>
      </w:pPr>
      <w:r>
        <w:rPr>
          <w:b/>
          <w:bCs/>
        </w:rPr>
        <w:t xml:space="preserve"> </w:t>
      </w:r>
      <w:proofErr w:type="spellStart"/>
      <w:r w:rsidR="00675922" w:rsidRPr="006D3302">
        <w:rPr>
          <w:b/>
          <w:bCs/>
        </w:rPr>
        <w:t>iMDAS</w:t>
      </w:r>
      <w:proofErr w:type="spellEnd"/>
      <w:r w:rsidR="00675922" w:rsidRPr="006D3302">
        <w:t xml:space="preserve"> apima nacionalinę (</w:t>
      </w:r>
      <w:proofErr w:type="spellStart"/>
      <w:r w:rsidR="00675922" w:rsidRPr="006D3302">
        <w:rPr>
          <w:i/>
        </w:rPr>
        <w:t>National</w:t>
      </w:r>
      <w:proofErr w:type="spellEnd"/>
      <w:r w:rsidR="006075B3">
        <w:rPr>
          <w:i/>
        </w:rPr>
        <w:t xml:space="preserve"> </w:t>
      </w:r>
      <w:proofErr w:type="spellStart"/>
      <w:r w:rsidR="00675922" w:rsidRPr="006D3302">
        <w:rPr>
          <w:i/>
        </w:rPr>
        <w:t>domain</w:t>
      </w:r>
      <w:proofErr w:type="spellEnd"/>
      <w:r w:rsidR="00675922" w:rsidRPr="006D3302">
        <w:t>)</w:t>
      </w:r>
      <w:r w:rsidR="00A66121">
        <w:t>, bendrąją</w:t>
      </w:r>
      <w:r w:rsidR="00A66121" w:rsidRPr="006D3302">
        <w:t xml:space="preserve"> (</w:t>
      </w:r>
      <w:proofErr w:type="spellStart"/>
      <w:r w:rsidR="00A66121" w:rsidRPr="00DF40EC">
        <w:rPr>
          <w:i/>
        </w:rPr>
        <w:t>Common</w:t>
      </w:r>
      <w:proofErr w:type="spellEnd"/>
      <w:r w:rsidR="00A66121">
        <w:rPr>
          <w:i/>
        </w:rPr>
        <w:t xml:space="preserve"> </w:t>
      </w:r>
      <w:proofErr w:type="spellStart"/>
      <w:r w:rsidR="00A66121" w:rsidRPr="00DF40EC">
        <w:rPr>
          <w:i/>
        </w:rPr>
        <w:t>domain</w:t>
      </w:r>
      <w:proofErr w:type="spellEnd"/>
      <w:r w:rsidR="00675922" w:rsidRPr="006D3302">
        <w:t>) ir bendravimo su verslo ir privačiais asmenimis (</w:t>
      </w:r>
      <w:proofErr w:type="spellStart"/>
      <w:r w:rsidR="00675922" w:rsidRPr="006D3302">
        <w:rPr>
          <w:i/>
        </w:rPr>
        <w:t>External</w:t>
      </w:r>
      <w:proofErr w:type="spellEnd"/>
      <w:r w:rsidR="00675922" w:rsidRPr="006D3302">
        <w:rPr>
          <w:i/>
        </w:rPr>
        <w:t xml:space="preserve"> </w:t>
      </w:r>
      <w:proofErr w:type="spellStart"/>
      <w:r w:rsidR="00675922" w:rsidRPr="006D3302">
        <w:rPr>
          <w:i/>
        </w:rPr>
        <w:t>domain</w:t>
      </w:r>
      <w:proofErr w:type="spellEnd"/>
      <w:r w:rsidR="00675922" w:rsidRPr="006D3302">
        <w:t xml:space="preserve">) sritis. </w:t>
      </w:r>
      <w:proofErr w:type="spellStart"/>
      <w:r w:rsidR="00675922" w:rsidRPr="006D3302">
        <w:t>iMDAS</w:t>
      </w:r>
      <w:proofErr w:type="spellEnd"/>
      <w:r w:rsidR="00675922" w:rsidRPr="006D3302">
        <w:t xml:space="preserve"> ir s-MDAS architektūra yra susijusi, abi sistemos naudoja dalį bendrų komponentų. </w:t>
      </w:r>
      <w:proofErr w:type="spellStart"/>
      <w:r w:rsidR="00675922" w:rsidRPr="006D3302">
        <w:t>iMDAS</w:t>
      </w:r>
      <w:proofErr w:type="spellEnd"/>
      <w:r w:rsidR="00675922" w:rsidRPr="006D3302">
        <w:t xml:space="preserve"> architektūra pateikiama </w:t>
      </w:r>
      <w:r w:rsidR="00337210">
        <w:t>9</w:t>
      </w:r>
      <w:r w:rsidR="00675922" w:rsidRPr="006D3302">
        <w:t xml:space="preserve"> paveiksle. </w:t>
      </w:r>
      <w:r w:rsidR="002E0803">
        <w:t>Rausva</w:t>
      </w:r>
      <w:r w:rsidR="00675922" w:rsidRPr="006D3302">
        <w:t xml:space="preserve"> spalva pažymėti tik </w:t>
      </w:r>
      <w:proofErr w:type="spellStart"/>
      <w:r w:rsidR="00675922" w:rsidRPr="006D3302">
        <w:t>iMDAS</w:t>
      </w:r>
      <w:proofErr w:type="spellEnd"/>
      <w:r w:rsidR="00675922" w:rsidRPr="006D3302">
        <w:t xml:space="preserve"> skirti komponentai.</w:t>
      </w:r>
    </w:p>
    <w:p w14:paraId="76617637" w14:textId="4EF8BE36" w:rsidR="00F65552" w:rsidRPr="00B819D9" w:rsidRDefault="00F65552" w:rsidP="00031948">
      <w:pPr>
        <w:tabs>
          <w:tab w:val="left" w:pos="1276"/>
        </w:tabs>
        <w:rPr>
          <w:b/>
          <w:szCs w:val="24"/>
        </w:rPr>
      </w:pPr>
    </w:p>
    <w:p w14:paraId="303FFDCE" w14:textId="6EF3FDDC" w:rsidR="009F31B3" w:rsidRPr="009F31B3" w:rsidRDefault="009F31B3" w:rsidP="009F31B3">
      <w:pPr>
        <w:tabs>
          <w:tab w:val="left" w:pos="1276"/>
        </w:tabs>
        <w:rPr>
          <w:rFonts w:eastAsia="MS Mincho"/>
          <w:szCs w:val="24"/>
        </w:rPr>
      </w:pPr>
      <w:r w:rsidRPr="009F31B3">
        <w:rPr>
          <w:rFonts w:eastAsia="MS Mincho"/>
          <w:noProof/>
          <w:szCs w:val="24"/>
        </w:rPr>
        <w:lastRenderedPageBreak/>
        <w:drawing>
          <wp:inline distT="0" distB="0" distL="0" distR="0" wp14:anchorId="1FB9A6C8" wp14:editId="0D366524">
            <wp:extent cx="6460541" cy="2088107"/>
            <wp:effectExtent l="19050" t="19050" r="0" b="7620"/>
            <wp:docPr id="1464697264" name="Picture 1464697264" descr="A diagram of a compu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97264" name="Picture 8" descr="A diagram of a computer  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8031"/>
                    <a:stretch/>
                  </pic:blipFill>
                  <pic:spPr bwMode="auto">
                    <a:xfrm>
                      <a:off x="0" y="0"/>
                      <a:ext cx="6500278" cy="210095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64F2A90" w14:textId="68287E7E" w:rsidR="00B819D9" w:rsidRPr="006D3302" w:rsidRDefault="00337210" w:rsidP="00B06D82">
      <w:pPr>
        <w:pStyle w:val="ListNumber"/>
        <w:tabs>
          <w:tab w:val="clear" w:pos="360"/>
        </w:tabs>
        <w:ind w:left="2160" w:firstLine="0"/>
        <w:jc w:val="center"/>
        <w:rPr>
          <w:rFonts w:ascii="Times New Roman" w:hAnsi="Times New Roman"/>
        </w:rPr>
      </w:pPr>
      <w:r>
        <w:rPr>
          <w:rFonts w:ascii="Times New Roman" w:hAnsi="Times New Roman"/>
          <w:b/>
        </w:rPr>
        <w:t>9</w:t>
      </w:r>
      <w:r w:rsidR="00CE15BA">
        <w:rPr>
          <w:rFonts w:ascii="Times New Roman" w:hAnsi="Times New Roman"/>
          <w:b/>
        </w:rPr>
        <w:t> </w:t>
      </w:r>
      <w:r w:rsidR="00CE15BA" w:rsidRPr="006D3302">
        <w:rPr>
          <w:rFonts w:ascii="Times New Roman" w:hAnsi="Times New Roman"/>
          <w:b/>
        </w:rPr>
        <w:t xml:space="preserve">pav. </w:t>
      </w:r>
      <w:proofErr w:type="spellStart"/>
      <w:r w:rsidR="00B819D9" w:rsidRPr="006D3302">
        <w:rPr>
          <w:rFonts w:ascii="Times New Roman" w:hAnsi="Times New Roman"/>
          <w:b/>
        </w:rPr>
        <w:t>iMDAS</w:t>
      </w:r>
      <w:proofErr w:type="spellEnd"/>
      <w:r w:rsidR="00B819D9" w:rsidRPr="006D3302">
        <w:rPr>
          <w:rFonts w:ascii="Times New Roman" w:hAnsi="Times New Roman"/>
          <w:b/>
        </w:rPr>
        <w:t xml:space="preserve"> architektūra (sistemos komponentų modelis)</w:t>
      </w:r>
    </w:p>
    <w:p w14:paraId="064F2A91" w14:textId="77777777" w:rsidR="00B819D9" w:rsidRPr="00B819D9" w:rsidRDefault="00B819D9" w:rsidP="00675922">
      <w:pPr>
        <w:ind w:left="1080"/>
        <w:rPr>
          <w:b/>
          <w:szCs w:val="24"/>
        </w:rPr>
      </w:pPr>
    </w:p>
    <w:p w14:paraId="064F2A92" w14:textId="4B32CC3D" w:rsidR="00B819D9" w:rsidRPr="00675922" w:rsidRDefault="00B819D9" w:rsidP="00922318">
      <w:pPr>
        <w:numPr>
          <w:ilvl w:val="2"/>
          <w:numId w:val="172"/>
        </w:numPr>
        <w:tabs>
          <w:tab w:val="left" w:pos="1418"/>
        </w:tabs>
        <w:rPr>
          <w:b/>
          <w:szCs w:val="24"/>
        </w:rPr>
      </w:pPr>
      <w:r w:rsidRPr="006D3302">
        <w:rPr>
          <w:b/>
          <w:bCs/>
        </w:rPr>
        <w:t>s-MDAS</w:t>
      </w:r>
      <w:r w:rsidRPr="006D3302">
        <w:t xml:space="preserve"> funkcionalumui įgyvendinti naudojama </w:t>
      </w:r>
      <w:proofErr w:type="spellStart"/>
      <w:r w:rsidRPr="006D3302">
        <w:rPr>
          <w:i/>
        </w:rPr>
        <w:t>Oracle</w:t>
      </w:r>
      <w:proofErr w:type="spellEnd"/>
      <w:r w:rsidRPr="006D3302">
        <w:t xml:space="preserve"> duomenų bazių valdymo sistema, </w:t>
      </w:r>
      <w:proofErr w:type="spellStart"/>
      <w:r w:rsidRPr="006D3302">
        <w:rPr>
          <w:i/>
        </w:rPr>
        <w:t>JBoss</w:t>
      </w:r>
      <w:proofErr w:type="spellEnd"/>
      <w:r w:rsidRPr="006D3302">
        <w:t xml:space="preserve"> aplikacijų serveriai, </w:t>
      </w:r>
      <w:r w:rsidRPr="006D3302">
        <w:rPr>
          <w:i/>
        </w:rPr>
        <w:t>JAVA</w:t>
      </w:r>
      <w:r w:rsidRPr="006D3302">
        <w:t xml:space="preserve"> programavimo kalba, </w:t>
      </w:r>
      <w:r w:rsidR="00322AAC">
        <w:t>MRS</w:t>
      </w:r>
      <w:r w:rsidRPr="006D3302">
        <w:t xml:space="preserve">, </w:t>
      </w:r>
      <w:proofErr w:type="spellStart"/>
      <w:r w:rsidRPr="000B53FE">
        <w:rPr>
          <w:i/>
        </w:rPr>
        <w:t>Blaze</w:t>
      </w:r>
      <w:proofErr w:type="spellEnd"/>
      <w:r w:rsidR="00DF205F" w:rsidRPr="000B53FE">
        <w:rPr>
          <w:i/>
        </w:rPr>
        <w:t xml:space="preserve"> </w:t>
      </w:r>
      <w:proofErr w:type="spellStart"/>
      <w:r w:rsidRPr="000B53FE">
        <w:rPr>
          <w:i/>
        </w:rPr>
        <w:t>Advisor</w:t>
      </w:r>
      <w:proofErr w:type="spellEnd"/>
      <w:r w:rsidRPr="006D3302">
        <w:t xml:space="preserve"> veiklos taisyklių valdymo priemonės, </w:t>
      </w:r>
      <w:proofErr w:type="spellStart"/>
      <w:r w:rsidRPr="006D3302">
        <w:rPr>
          <w:i/>
          <w:iCs/>
        </w:rPr>
        <w:t>CentOS</w:t>
      </w:r>
      <w:proofErr w:type="spellEnd"/>
      <w:r w:rsidRPr="006D3302">
        <w:t xml:space="preserve"> ir </w:t>
      </w:r>
      <w:r w:rsidRPr="006D3302">
        <w:rPr>
          <w:i/>
        </w:rPr>
        <w:t>RedHat Linux</w:t>
      </w:r>
      <w:r w:rsidRPr="006D3302">
        <w:t xml:space="preserve"> operacinės sistemos, elektroninio (skaitmeninio) parašo, veiklos taisyklių, normatyvinės informacijos,  ataskaitų kūrimo ir generavimo paslaugos.</w:t>
      </w:r>
    </w:p>
    <w:p w14:paraId="064F2A93" w14:textId="57171507" w:rsidR="00B819D9" w:rsidRPr="00675922" w:rsidRDefault="00B819D9" w:rsidP="00922318">
      <w:pPr>
        <w:numPr>
          <w:ilvl w:val="2"/>
          <w:numId w:val="172"/>
        </w:numPr>
        <w:rPr>
          <w:b/>
        </w:rPr>
      </w:pPr>
      <w:proofErr w:type="spellStart"/>
      <w:r w:rsidRPr="006D3302">
        <w:rPr>
          <w:b/>
          <w:bCs/>
        </w:rPr>
        <w:t>iMDAS</w:t>
      </w:r>
      <w:proofErr w:type="spellEnd"/>
      <w:r w:rsidRPr="006D3302">
        <w:t xml:space="preserve"> funkcionalumui įgyvendinti naudojama </w:t>
      </w:r>
      <w:proofErr w:type="spellStart"/>
      <w:r w:rsidRPr="006D3302">
        <w:rPr>
          <w:i/>
          <w:iCs/>
        </w:rPr>
        <w:t>ElasticSearch</w:t>
      </w:r>
      <w:proofErr w:type="spellEnd"/>
      <w:r w:rsidRPr="006D3302">
        <w:rPr>
          <w:i/>
          <w:iCs/>
        </w:rPr>
        <w:t xml:space="preserve">, </w:t>
      </w:r>
      <w:proofErr w:type="spellStart"/>
      <w:r w:rsidRPr="006D3302">
        <w:rPr>
          <w:i/>
          <w:iCs/>
        </w:rPr>
        <w:t>Mongo</w:t>
      </w:r>
      <w:proofErr w:type="spellEnd"/>
      <w:r w:rsidRPr="006D3302">
        <w:rPr>
          <w:i/>
          <w:iCs/>
        </w:rPr>
        <w:t xml:space="preserve">, </w:t>
      </w:r>
      <w:proofErr w:type="spellStart"/>
      <w:r w:rsidRPr="006D3302">
        <w:rPr>
          <w:i/>
          <w:iCs/>
        </w:rPr>
        <w:t>Oracle</w:t>
      </w:r>
      <w:proofErr w:type="spellEnd"/>
      <w:r w:rsidRPr="006D3302">
        <w:rPr>
          <w:i/>
          <w:iCs/>
        </w:rPr>
        <w:t>,</w:t>
      </w:r>
      <w:r w:rsidR="00E671C0">
        <w:rPr>
          <w:i/>
          <w:iCs/>
        </w:rPr>
        <w:t xml:space="preserve"> </w:t>
      </w:r>
      <w:proofErr w:type="spellStart"/>
      <w:r w:rsidRPr="006D3302">
        <w:rPr>
          <w:i/>
          <w:iCs/>
        </w:rPr>
        <w:t>PostgreSQL</w:t>
      </w:r>
      <w:proofErr w:type="spellEnd"/>
      <w:r w:rsidRPr="006D3302">
        <w:t xml:space="preserve"> duomenų bazių valdymo sistemos, </w:t>
      </w:r>
      <w:proofErr w:type="spellStart"/>
      <w:r w:rsidR="7864DCE3" w:rsidRPr="00E553F9">
        <w:rPr>
          <w:i/>
        </w:rPr>
        <w:t>Wildfly</w:t>
      </w:r>
      <w:proofErr w:type="spellEnd"/>
      <w:r w:rsidRPr="006D3302">
        <w:t xml:space="preserve"> aplikacijų serveriai, </w:t>
      </w:r>
      <w:r w:rsidRPr="006D3302">
        <w:rPr>
          <w:i/>
        </w:rPr>
        <w:t>JAVA</w:t>
      </w:r>
      <w:r w:rsidRPr="006D3302">
        <w:t xml:space="preserve"> programavimo kalba, </w:t>
      </w:r>
      <w:proofErr w:type="spellStart"/>
      <w:r w:rsidRPr="006D3302">
        <w:rPr>
          <w:i/>
          <w:iCs/>
        </w:rPr>
        <w:t>ElasticStackCommunity</w:t>
      </w:r>
      <w:proofErr w:type="spellEnd"/>
      <w:r w:rsidRPr="006D3302">
        <w:rPr>
          <w:i/>
          <w:iCs/>
        </w:rPr>
        <w:t xml:space="preserve"> Edition</w:t>
      </w:r>
      <w:r w:rsidRPr="006D3302">
        <w:t xml:space="preserve"> (ELS) priemonės, </w:t>
      </w:r>
      <w:r w:rsidR="000E72EE">
        <w:t>MRS</w:t>
      </w:r>
      <w:r w:rsidRPr="006D3302">
        <w:t xml:space="preserve">, </w:t>
      </w:r>
      <w:r w:rsidR="00036B0B">
        <w:t xml:space="preserve">EPS, </w:t>
      </w:r>
      <w:proofErr w:type="spellStart"/>
      <w:r w:rsidRPr="006D3302">
        <w:rPr>
          <w:i/>
          <w:iCs/>
        </w:rPr>
        <w:t>CentOS</w:t>
      </w:r>
      <w:proofErr w:type="spellEnd"/>
      <w:r w:rsidRPr="006D3302">
        <w:rPr>
          <w:i/>
          <w:iCs/>
        </w:rPr>
        <w:t xml:space="preserve">, </w:t>
      </w:r>
      <w:proofErr w:type="spellStart"/>
      <w:r w:rsidRPr="006D3302">
        <w:rPr>
          <w:i/>
          <w:iCs/>
        </w:rPr>
        <w:t>Oracle</w:t>
      </w:r>
      <w:proofErr w:type="spellEnd"/>
      <w:r w:rsidR="00623CB0">
        <w:rPr>
          <w:i/>
          <w:iCs/>
        </w:rPr>
        <w:t xml:space="preserve"> </w:t>
      </w:r>
      <w:r w:rsidRPr="006D3302">
        <w:t xml:space="preserve">ir </w:t>
      </w:r>
      <w:r w:rsidRPr="006D3302">
        <w:rPr>
          <w:i/>
        </w:rPr>
        <w:t>RedHat Linux</w:t>
      </w:r>
      <w:r w:rsidRPr="006D3302">
        <w:t xml:space="preserve"> operacinės sistemos, normatyvinės informacijos</w:t>
      </w:r>
      <w:r w:rsidR="007C084B">
        <w:t xml:space="preserve"> a</w:t>
      </w:r>
      <w:r w:rsidR="0029372E">
        <w:t>t</w:t>
      </w:r>
      <w:r w:rsidR="007C084B">
        <w:t>naujin</w:t>
      </w:r>
      <w:r w:rsidR="0029372E">
        <w:t>i</w:t>
      </w:r>
      <w:r w:rsidR="007C084B">
        <w:t>mo</w:t>
      </w:r>
      <w:r w:rsidRPr="006D3302">
        <w:t xml:space="preserve"> paslaug</w:t>
      </w:r>
      <w:r w:rsidR="00504A18">
        <w:t>a</w:t>
      </w:r>
      <w:r w:rsidRPr="006D3302">
        <w:t>.</w:t>
      </w:r>
    </w:p>
    <w:p w14:paraId="064F2A94" w14:textId="5E5635C1" w:rsidR="00B819D9" w:rsidRPr="00BE54F0" w:rsidRDefault="00D938E0" w:rsidP="00922318">
      <w:pPr>
        <w:numPr>
          <w:ilvl w:val="2"/>
          <w:numId w:val="172"/>
        </w:numPr>
        <w:tabs>
          <w:tab w:val="left" w:pos="1276"/>
          <w:tab w:val="left" w:pos="1418"/>
        </w:tabs>
        <w:rPr>
          <w:b/>
          <w:szCs w:val="24"/>
        </w:rPr>
      </w:pPr>
      <w:r>
        <w:t xml:space="preserve"> </w:t>
      </w:r>
      <w:r w:rsidR="00B819D9" w:rsidRPr="006D3302">
        <w:t>Toliau lentelėse pateikiamos MDAS ir jos sudedamųjų dalių techninės aplinkos komponentės ir realizavimo priemonės:</w:t>
      </w:r>
    </w:p>
    <w:p w14:paraId="064F2A95" w14:textId="7C4E3029" w:rsidR="00BE54F0" w:rsidRPr="00675922" w:rsidRDefault="00934F65" w:rsidP="00E23B89">
      <w:pPr>
        <w:tabs>
          <w:tab w:val="left" w:pos="2835"/>
        </w:tabs>
        <w:jc w:val="right"/>
        <w:rPr>
          <w:b/>
          <w:szCs w:val="24"/>
        </w:rPr>
      </w:pPr>
      <w:r>
        <w:rPr>
          <w:b/>
          <w:szCs w:val="24"/>
        </w:rPr>
        <w:t xml:space="preserve">3 lentelė. </w:t>
      </w:r>
      <w:r w:rsidRPr="00934F65">
        <w:rPr>
          <w:b/>
          <w:szCs w:val="24"/>
        </w:rPr>
        <w:t>MDAS techninės aplinkos komponentės ir realizavimo priemonės</w:t>
      </w:r>
    </w:p>
    <w:p w14:paraId="064F2AB7" w14:textId="4F494D1B" w:rsidR="00675922" w:rsidRPr="005109AC" w:rsidRDefault="00675922" w:rsidP="00675922">
      <w:pPr>
        <w:rPr>
          <w:iCs/>
          <w:szCs w:val="24"/>
        </w:rPr>
      </w:pPr>
    </w:p>
    <w:p w14:paraId="064F2AB8" w14:textId="470031B2" w:rsidR="00675922" w:rsidRPr="006D3302" w:rsidRDefault="00675922" w:rsidP="0090106D">
      <w:pPr>
        <w:rPr>
          <w:b/>
          <w:bCs/>
          <w:iCs/>
          <w:szCs w:val="24"/>
        </w:rPr>
      </w:pPr>
      <w:r w:rsidRPr="006D3302">
        <w:rPr>
          <w:b/>
          <w:bCs/>
          <w:iCs/>
          <w:szCs w:val="24"/>
        </w:rPr>
        <w:t>s-MDAS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644"/>
        <w:gridCol w:w="5416"/>
      </w:tblGrid>
      <w:tr w:rsidR="00675922" w:rsidRPr="006D3302" w14:paraId="064F2ABB" w14:textId="1212D42E" w:rsidTr="005C758C">
        <w:tc>
          <w:tcPr>
            <w:tcW w:w="4644" w:type="dxa"/>
            <w:shd w:val="clear" w:color="auto" w:fill="D9D9D9"/>
            <w:tcMar>
              <w:top w:w="0" w:type="dxa"/>
              <w:left w:w="108" w:type="dxa"/>
              <w:bottom w:w="0" w:type="dxa"/>
              <w:right w:w="108" w:type="dxa"/>
            </w:tcMar>
            <w:vAlign w:val="bottom"/>
          </w:tcPr>
          <w:p w14:paraId="064F2AB9" w14:textId="49CD00DC" w:rsidR="00675922" w:rsidRPr="006D3302" w:rsidRDefault="00675922" w:rsidP="006F02E4">
            <w:pPr>
              <w:rPr>
                <w:b/>
                <w:bCs/>
                <w:iCs/>
                <w:szCs w:val="24"/>
              </w:rPr>
            </w:pPr>
            <w:r w:rsidRPr="006D3302">
              <w:rPr>
                <w:b/>
                <w:bCs/>
                <w:iCs/>
                <w:szCs w:val="24"/>
              </w:rPr>
              <w:t>Techninės aplinkos komponentė</w:t>
            </w:r>
          </w:p>
        </w:tc>
        <w:tc>
          <w:tcPr>
            <w:tcW w:w="5416" w:type="dxa"/>
            <w:shd w:val="clear" w:color="auto" w:fill="D9D9D9"/>
            <w:tcMar>
              <w:top w:w="0" w:type="dxa"/>
              <w:left w:w="108" w:type="dxa"/>
              <w:bottom w:w="0" w:type="dxa"/>
              <w:right w:w="108" w:type="dxa"/>
            </w:tcMar>
          </w:tcPr>
          <w:p w14:paraId="064F2ABA" w14:textId="157058FE" w:rsidR="00675922" w:rsidRPr="006D3302" w:rsidRDefault="00675922" w:rsidP="006F02E4">
            <w:pPr>
              <w:rPr>
                <w:b/>
                <w:bCs/>
                <w:iCs/>
                <w:szCs w:val="24"/>
              </w:rPr>
            </w:pPr>
            <w:r w:rsidRPr="006D3302">
              <w:rPr>
                <w:b/>
                <w:bCs/>
                <w:iCs/>
                <w:szCs w:val="24"/>
              </w:rPr>
              <w:t xml:space="preserve">Pavadinimas, versija </w:t>
            </w:r>
          </w:p>
        </w:tc>
      </w:tr>
      <w:tr w:rsidR="00675922" w:rsidRPr="006D3302" w14:paraId="064F2ABD" w14:textId="45A70887" w:rsidTr="005C758C">
        <w:tc>
          <w:tcPr>
            <w:tcW w:w="10060" w:type="dxa"/>
            <w:gridSpan w:val="2"/>
            <w:tcMar>
              <w:top w:w="0" w:type="dxa"/>
              <w:left w:w="108" w:type="dxa"/>
              <w:bottom w:w="0" w:type="dxa"/>
              <w:right w:w="108" w:type="dxa"/>
            </w:tcMar>
            <w:vAlign w:val="bottom"/>
          </w:tcPr>
          <w:p w14:paraId="064F2ABC" w14:textId="1D118EFC" w:rsidR="00675922" w:rsidRPr="006D3302" w:rsidRDefault="00675922" w:rsidP="006F02E4">
            <w:pPr>
              <w:rPr>
                <w:b/>
                <w:bCs/>
                <w:iCs/>
                <w:szCs w:val="24"/>
                <w:lang w:eastAsia="lt-LT"/>
              </w:rPr>
            </w:pPr>
            <w:r w:rsidRPr="006D3302">
              <w:rPr>
                <w:b/>
                <w:bCs/>
                <w:iCs/>
                <w:szCs w:val="24"/>
              </w:rPr>
              <w:t>Kliento dalis</w:t>
            </w:r>
          </w:p>
        </w:tc>
      </w:tr>
      <w:tr w:rsidR="00675922" w:rsidRPr="006D3302" w14:paraId="064F2AC0" w14:textId="6EAFBD3F" w:rsidTr="005C758C">
        <w:tc>
          <w:tcPr>
            <w:tcW w:w="4644" w:type="dxa"/>
            <w:tcMar>
              <w:top w:w="0" w:type="dxa"/>
              <w:left w:w="108" w:type="dxa"/>
              <w:bottom w:w="0" w:type="dxa"/>
              <w:right w:w="108" w:type="dxa"/>
            </w:tcMar>
          </w:tcPr>
          <w:p w14:paraId="064F2ABE" w14:textId="57946325" w:rsidR="00675922" w:rsidRPr="006D3302" w:rsidRDefault="00675922" w:rsidP="006F02E4">
            <w:pPr>
              <w:rPr>
                <w:iCs/>
                <w:szCs w:val="24"/>
              </w:rPr>
            </w:pPr>
            <w:r w:rsidRPr="006D3302">
              <w:rPr>
                <w:iCs/>
                <w:szCs w:val="24"/>
              </w:rPr>
              <w:t>Interneto naršyklė</w:t>
            </w:r>
          </w:p>
        </w:tc>
        <w:tc>
          <w:tcPr>
            <w:tcW w:w="5416" w:type="dxa"/>
            <w:tcMar>
              <w:top w:w="0" w:type="dxa"/>
              <w:left w:w="108" w:type="dxa"/>
              <w:bottom w:w="0" w:type="dxa"/>
              <w:right w:w="108" w:type="dxa"/>
            </w:tcMar>
          </w:tcPr>
          <w:p w14:paraId="064F2ABF" w14:textId="5A00E075" w:rsidR="00675922" w:rsidRPr="006D3302" w:rsidRDefault="00675922" w:rsidP="006F02E4">
            <w:pPr>
              <w:rPr>
                <w:i/>
                <w:iCs/>
                <w:szCs w:val="24"/>
                <w:lang w:eastAsia="lt-LT"/>
              </w:rPr>
            </w:pPr>
            <w:r w:rsidRPr="006D3302">
              <w:rPr>
                <w:i/>
                <w:iCs/>
                <w:szCs w:val="24"/>
                <w:lang w:eastAsia="lt-LT"/>
              </w:rPr>
              <w:t xml:space="preserve">IE 7 - 11, Firefox, Chrome, Java programinės įrangos (Java </w:t>
            </w:r>
            <w:proofErr w:type="spellStart"/>
            <w:r w:rsidRPr="006D3302">
              <w:rPr>
                <w:i/>
                <w:iCs/>
                <w:szCs w:val="24"/>
                <w:lang w:eastAsia="lt-LT"/>
              </w:rPr>
              <w:t>applets</w:t>
            </w:r>
            <w:proofErr w:type="spellEnd"/>
            <w:r w:rsidRPr="006D3302">
              <w:rPr>
                <w:i/>
                <w:iCs/>
                <w:szCs w:val="24"/>
                <w:lang w:eastAsia="lt-LT"/>
              </w:rPr>
              <w:t>) palaikymas</w:t>
            </w:r>
          </w:p>
        </w:tc>
      </w:tr>
      <w:tr w:rsidR="00675922" w:rsidRPr="006D3302" w14:paraId="064F2AC2" w14:textId="3DB93946" w:rsidTr="005C758C">
        <w:tc>
          <w:tcPr>
            <w:tcW w:w="10060" w:type="dxa"/>
            <w:gridSpan w:val="2"/>
            <w:tcMar>
              <w:top w:w="0" w:type="dxa"/>
              <w:left w:w="108" w:type="dxa"/>
              <w:bottom w:w="0" w:type="dxa"/>
              <w:right w:w="108" w:type="dxa"/>
            </w:tcMar>
          </w:tcPr>
          <w:p w14:paraId="064F2AC1" w14:textId="6D42FB8D" w:rsidR="00675922" w:rsidRPr="006D3302" w:rsidRDefault="00675922" w:rsidP="006F02E4">
            <w:pPr>
              <w:rPr>
                <w:b/>
                <w:bCs/>
                <w:iCs/>
                <w:szCs w:val="24"/>
              </w:rPr>
            </w:pPr>
            <w:r w:rsidRPr="006D3302">
              <w:rPr>
                <w:b/>
                <w:bCs/>
                <w:iCs/>
                <w:szCs w:val="24"/>
              </w:rPr>
              <w:t>Serverio dalis</w:t>
            </w:r>
          </w:p>
        </w:tc>
      </w:tr>
      <w:tr w:rsidR="00675922" w:rsidRPr="006D3302" w14:paraId="064F2AC5" w14:textId="19E46291" w:rsidTr="005C758C">
        <w:tc>
          <w:tcPr>
            <w:tcW w:w="4644" w:type="dxa"/>
            <w:tcMar>
              <w:top w:w="0" w:type="dxa"/>
              <w:left w:w="108" w:type="dxa"/>
              <w:bottom w:w="0" w:type="dxa"/>
              <w:right w:w="108" w:type="dxa"/>
            </w:tcMar>
          </w:tcPr>
          <w:p w14:paraId="064F2AC3" w14:textId="24101AFC" w:rsidR="00675922" w:rsidRPr="006D3302" w:rsidRDefault="00675922" w:rsidP="006F02E4">
            <w:pPr>
              <w:rPr>
                <w:iCs/>
                <w:szCs w:val="24"/>
              </w:rPr>
            </w:pPr>
            <w:r w:rsidRPr="006D3302">
              <w:rPr>
                <w:iCs/>
                <w:szCs w:val="24"/>
              </w:rPr>
              <w:t>Operacinė sistema</w:t>
            </w:r>
          </w:p>
        </w:tc>
        <w:tc>
          <w:tcPr>
            <w:tcW w:w="5416" w:type="dxa"/>
            <w:tcMar>
              <w:top w:w="0" w:type="dxa"/>
              <w:left w:w="108" w:type="dxa"/>
              <w:bottom w:w="0" w:type="dxa"/>
              <w:right w:w="108" w:type="dxa"/>
            </w:tcMar>
          </w:tcPr>
          <w:p w14:paraId="064F2AC4" w14:textId="168F7E13" w:rsidR="00675922" w:rsidRPr="006D3302" w:rsidRDefault="00675922" w:rsidP="006F02E4">
            <w:pPr>
              <w:rPr>
                <w:i/>
                <w:iCs/>
                <w:szCs w:val="24"/>
              </w:rPr>
            </w:pPr>
            <w:proofErr w:type="spellStart"/>
            <w:r w:rsidRPr="006D3302">
              <w:rPr>
                <w:i/>
                <w:iCs/>
                <w:szCs w:val="24"/>
              </w:rPr>
              <w:t>RedHatEnterprise</w:t>
            </w:r>
            <w:proofErr w:type="spellEnd"/>
            <w:r w:rsidRPr="006D3302">
              <w:rPr>
                <w:i/>
                <w:iCs/>
                <w:szCs w:val="24"/>
              </w:rPr>
              <w:t xml:space="preserve"> Linux Server </w:t>
            </w:r>
            <w:proofErr w:type="spellStart"/>
            <w:r w:rsidRPr="006D3302">
              <w:rPr>
                <w:i/>
                <w:iCs/>
                <w:szCs w:val="24"/>
              </w:rPr>
              <w:t>release</w:t>
            </w:r>
            <w:proofErr w:type="spellEnd"/>
            <w:r w:rsidRPr="006D3302">
              <w:rPr>
                <w:i/>
                <w:iCs/>
                <w:szCs w:val="24"/>
              </w:rPr>
              <w:t xml:space="preserve"> 5.5</w:t>
            </w:r>
          </w:p>
        </w:tc>
      </w:tr>
      <w:tr w:rsidR="00675922" w:rsidRPr="006D3302" w14:paraId="064F2AC8" w14:textId="3771E8AC" w:rsidTr="005C758C">
        <w:tc>
          <w:tcPr>
            <w:tcW w:w="4644" w:type="dxa"/>
            <w:tcMar>
              <w:top w:w="0" w:type="dxa"/>
              <w:left w:w="108" w:type="dxa"/>
              <w:bottom w:w="0" w:type="dxa"/>
              <w:right w:w="108" w:type="dxa"/>
            </w:tcMar>
          </w:tcPr>
          <w:p w14:paraId="064F2AC6" w14:textId="21B3306B" w:rsidR="00675922" w:rsidRPr="006D3302" w:rsidRDefault="00675922" w:rsidP="006F02E4">
            <w:pPr>
              <w:rPr>
                <w:iCs/>
                <w:szCs w:val="24"/>
              </w:rPr>
            </w:pPr>
            <w:r w:rsidRPr="006D3302">
              <w:rPr>
                <w:iCs/>
                <w:szCs w:val="24"/>
              </w:rPr>
              <w:t xml:space="preserve">Duomenų bazių valdymo sistema </w:t>
            </w:r>
          </w:p>
        </w:tc>
        <w:tc>
          <w:tcPr>
            <w:tcW w:w="5416" w:type="dxa"/>
            <w:tcMar>
              <w:top w:w="0" w:type="dxa"/>
              <w:left w:w="108" w:type="dxa"/>
              <w:bottom w:w="0" w:type="dxa"/>
              <w:right w:w="108" w:type="dxa"/>
            </w:tcMar>
          </w:tcPr>
          <w:p w14:paraId="064F2AC7" w14:textId="4D364E98" w:rsidR="00675922" w:rsidRPr="006D3302" w:rsidRDefault="00675922" w:rsidP="006F02E4">
            <w:pPr>
              <w:rPr>
                <w:i/>
                <w:iCs/>
                <w:szCs w:val="24"/>
              </w:rPr>
            </w:pPr>
            <w:proofErr w:type="spellStart"/>
            <w:r w:rsidRPr="006D3302">
              <w:rPr>
                <w:i/>
                <w:iCs/>
                <w:szCs w:val="24"/>
              </w:rPr>
              <w:t>Oracle</w:t>
            </w:r>
            <w:proofErr w:type="spellEnd"/>
            <w:r w:rsidRPr="006D3302">
              <w:rPr>
                <w:i/>
                <w:iCs/>
                <w:szCs w:val="24"/>
              </w:rPr>
              <w:t xml:space="preserve"> 10.2.0.4 (WH - 10.2.0.5)</w:t>
            </w:r>
          </w:p>
        </w:tc>
      </w:tr>
      <w:tr w:rsidR="00675922" w:rsidRPr="006D3302" w14:paraId="064F2ACB" w14:textId="51CC83DB" w:rsidTr="005C758C">
        <w:tc>
          <w:tcPr>
            <w:tcW w:w="4644" w:type="dxa"/>
            <w:tcMar>
              <w:top w:w="0" w:type="dxa"/>
              <w:left w:w="108" w:type="dxa"/>
              <w:bottom w:w="0" w:type="dxa"/>
              <w:right w:w="108" w:type="dxa"/>
            </w:tcMar>
          </w:tcPr>
          <w:p w14:paraId="064F2AC9" w14:textId="6C172FA4" w:rsidR="00675922" w:rsidRPr="006D3302" w:rsidRDefault="00675922" w:rsidP="006F02E4">
            <w:pPr>
              <w:rPr>
                <w:iCs/>
                <w:szCs w:val="24"/>
              </w:rPr>
            </w:pPr>
            <w:r w:rsidRPr="006D3302">
              <w:rPr>
                <w:iCs/>
                <w:szCs w:val="24"/>
              </w:rPr>
              <w:t>Programavimo platforma</w:t>
            </w:r>
          </w:p>
        </w:tc>
        <w:tc>
          <w:tcPr>
            <w:tcW w:w="5416" w:type="dxa"/>
            <w:tcMar>
              <w:top w:w="0" w:type="dxa"/>
              <w:left w:w="108" w:type="dxa"/>
              <w:bottom w:w="0" w:type="dxa"/>
              <w:right w:w="108" w:type="dxa"/>
            </w:tcMar>
          </w:tcPr>
          <w:p w14:paraId="064F2ACA" w14:textId="17848419" w:rsidR="00675922" w:rsidRPr="006D3302" w:rsidRDefault="00675922" w:rsidP="006F02E4">
            <w:pPr>
              <w:rPr>
                <w:i/>
                <w:iCs/>
                <w:szCs w:val="24"/>
              </w:rPr>
            </w:pPr>
            <w:proofErr w:type="spellStart"/>
            <w:r w:rsidRPr="006D3302">
              <w:rPr>
                <w:i/>
                <w:iCs/>
                <w:szCs w:val="24"/>
              </w:rPr>
              <w:t>Struts</w:t>
            </w:r>
            <w:proofErr w:type="spellEnd"/>
            <w:r w:rsidRPr="006D3302">
              <w:rPr>
                <w:i/>
                <w:iCs/>
                <w:szCs w:val="24"/>
              </w:rPr>
              <w:t xml:space="preserve">, JSP, Java JDK 1.6(64 </w:t>
            </w:r>
            <w:proofErr w:type="spellStart"/>
            <w:r w:rsidRPr="006D3302">
              <w:rPr>
                <w:i/>
                <w:iCs/>
                <w:szCs w:val="24"/>
              </w:rPr>
              <w:t>bit</w:t>
            </w:r>
            <w:proofErr w:type="spellEnd"/>
            <w:r w:rsidRPr="006D3302">
              <w:rPr>
                <w:i/>
                <w:iCs/>
                <w:szCs w:val="24"/>
              </w:rPr>
              <w:t>)</w:t>
            </w:r>
          </w:p>
        </w:tc>
      </w:tr>
      <w:tr w:rsidR="00675922" w:rsidRPr="006D3302" w14:paraId="064F2ACE" w14:textId="4B4A1BCF" w:rsidTr="005C758C">
        <w:tc>
          <w:tcPr>
            <w:tcW w:w="4644" w:type="dxa"/>
            <w:tcMar>
              <w:top w:w="0" w:type="dxa"/>
              <w:left w:w="108" w:type="dxa"/>
              <w:bottom w:w="0" w:type="dxa"/>
              <w:right w:w="108" w:type="dxa"/>
            </w:tcMar>
          </w:tcPr>
          <w:p w14:paraId="064F2ACC" w14:textId="34456167" w:rsidR="00675922" w:rsidRPr="006D3302" w:rsidRDefault="00675922" w:rsidP="006F02E4">
            <w:pPr>
              <w:rPr>
                <w:iCs/>
                <w:szCs w:val="24"/>
              </w:rPr>
            </w:pPr>
            <w:r w:rsidRPr="006D3302">
              <w:rPr>
                <w:iCs/>
                <w:szCs w:val="24"/>
              </w:rPr>
              <w:t xml:space="preserve">Aplikacijų serveris </w:t>
            </w:r>
          </w:p>
        </w:tc>
        <w:tc>
          <w:tcPr>
            <w:tcW w:w="5416" w:type="dxa"/>
            <w:tcMar>
              <w:top w:w="0" w:type="dxa"/>
              <w:left w:w="108" w:type="dxa"/>
              <w:bottom w:w="0" w:type="dxa"/>
              <w:right w:w="108" w:type="dxa"/>
            </w:tcMar>
          </w:tcPr>
          <w:p w14:paraId="064F2ACD" w14:textId="468083B9" w:rsidR="00675922" w:rsidRPr="006D3302" w:rsidRDefault="00675922" w:rsidP="006F02E4">
            <w:pPr>
              <w:rPr>
                <w:i/>
                <w:iCs/>
                <w:szCs w:val="24"/>
              </w:rPr>
            </w:pPr>
            <w:proofErr w:type="spellStart"/>
            <w:r w:rsidRPr="006D3302">
              <w:rPr>
                <w:i/>
                <w:iCs/>
                <w:szCs w:val="24"/>
              </w:rPr>
              <w:t>JBoss</w:t>
            </w:r>
            <w:proofErr w:type="spellEnd"/>
            <w:r w:rsidRPr="006D3302">
              <w:rPr>
                <w:i/>
                <w:iCs/>
                <w:szCs w:val="24"/>
              </w:rPr>
              <w:t xml:space="preserve"> 5.1.0 GA</w:t>
            </w:r>
          </w:p>
        </w:tc>
      </w:tr>
      <w:tr w:rsidR="00675922" w:rsidRPr="006D3302" w14:paraId="064F2AD1" w14:textId="5A7153A6" w:rsidTr="005C758C">
        <w:tc>
          <w:tcPr>
            <w:tcW w:w="4644" w:type="dxa"/>
            <w:tcMar>
              <w:top w:w="0" w:type="dxa"/>
              <w:left w:w="108" w:type="dxa"/>
              <w:bottom w:w="0" w:type="dxa"/>
              <w:right w:w="108" w:type="dxa"/>
            </w:tcMar>
          </w:tcPr>
          <w:p w14:paraId="064F2ACF" w14:textId="76CBD511" w:rsidR="00675922" w:rsidRPr="006D3302" w:rsidRDefault="00675922" w:rsidP="006F02E4">
            <w:pPr>
              <w:rPr>
                <w:iCs/>
                <w:szCs w:val="24"/>
              </w:rPr>
            </w:pPr>
            <w:r w:rsidRPr="006D3302">
              <w:rPr>
                <w:iCs/>
                <w:szCs w:val="24"/>
              </w:rPr>
              <w:t>HTTP serveris</w:t>
            </w:r>
          </w:p>
        </w:tc>
        <w:tc>
          <w:tcPr>
            <w:tcW w:w="5416" w:type="dxa"/>
            <w:tcMar>
              <w:top w:w="0" w:type="dxa"/>
              <w:left w:w="108" w:type="dxa"/>
              <w:bottom w:w="0" w:type="dxa"/>
              <w:right w:w="108" w:type="dxa"/>
            </w:tcMar>
          </w:tcPr>
          <w:p w14:paraId="064F2AD0" w14:textId="6AEE7E54" w:rsidR="00675922" w:rsidRPr="006D3302" w:rsidRDefault="00675922" w:rsidP="006F02E4">
            <w:pPr>
              <w:rPr>
                <w:i/>
                <w:iCs/>
                <w:szCs w:val="24"/>
              </w:rPr>
            </w:pPr>
            <w:proofErr w:type="spellStart"/>
            <w:r w:rsidRPr="006D3302">
              <w:rPr>
                <w:i/>
                <w:iCs/>
                <w:szCs w:val="24"/>
              </w:rPr>
              <w:t>Apache</w:t>
            </w:r>
            <w:proofErr w:type="spellEnd"/>
            <w:r w:rsidRPr="006D3302">
              <w:rPr>
                <w:i/>
                <w:iCs/>
                <w:szCs w:val="24"/>
              </w:rPr>
              <w:t xml:space="preserve"> 2.2.3</w:t>
            </w:r>
          </w:p>
        </w:tc>
      </w:tr>
    </w:tbl>
    <w:p w14:paraId="064F2AD2" w14:textId="48A30050" w:rsidR="00675922" w:rsidRPr="005109AC" w:rsidRDefault="00675922" w:rsidP="00675922">
      <w:pPr>
        <w:ind w:left="1474"/>
        <w:rPr>
          <w:iCs/>
          <w:szCs w:val="24"/>
        </w:rPr>
      </w:pPr>
    </w:p>
    <w:p w14:paraId="064F2AD3" w14:textId="39CC4EA9" w:rsidR="00675922" w:rsidRPr="006D3302" w:rsidRDefault="00675922" w:rsidP="005C758C">
      <w:pPr>
        <w:rPr>
          <w:b/>
          <w:szCs w:val="24"/>
        </w:rPr>
      </w:pPr>
      <w:proofErr w:type="spellStart"/>
      <w:r w:rsidRPr="006D3302">
        <w:rPr>
          <w:b/>
          <w:bCs/>
          <w:szCs w:val="24"/>
        </w:rPr>
        <w:t>iMDAS</w:t>
      </w:r>
      <w:proofErr w:type="spellEnd"/>
      <w:r w:rsidRPr="006D3302">
        <w:rPr>
          <w:b/>
          <w:bCs/>
          <w:szCs w:val="24"/>
        </w:rPr>
        <w:t xml:space="preserve"> </w:t>
      </w:r>
      <w:r w:rsidR="00605E1B">
        <w:rPr>
          <w:b/>
          <w:bCs/>
          <w:szCs w:val="24"/>
        </w:rPr>
        <w:t>kliento</w:t>
      </w:r>
      <w:r w:rsidRPr="006D3302">
        <w:rPr>
          <w:b/>
          <w:bCs/>
          <w:szCs w:val="24"/>
        </w:rPr>
        <w:t xml:space="preserve"> portalas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644"/>
        <w:gridCol w:w="5416"/>
      </w:tblGrid>
      <w:tr w:rsidR="00675922" w:rsidRPr="006D3302" w14:paraId="064F2AD6" w14:textId="77777777" w:rsidTr="47BF0D9D">
        <w:tc>
          <w:tcPr>
            <w:tcW w:w="4644" w:type="dxa"/>
            <w:shd w:val="clear" w:color="auto" w:fill="D9D9D9" w:themeFill="background1" w:themeFillShade="D9"/>
            <w:tcMar>
              <w:top w:w="0" w:type="dxa"/>
              <w:left w:w="108" w:type="dxa"/>
              <w:bottom w:w="0" w:type="dxa"/>
              <w:right w:w="108" w:type="dxa"/>
            </w:tcMar>
            <w:vAlign w:val="bottom"/>
          </w:tcPr>
          <w:p w14:paraId="064F2AD4" w14:textId="77777777" w:rsidR="00675922" w:rsidRPr="006D3302" w:rsidRDefault="00675922" w:rsidP="006F02E4">
            <w:pPr>
              <w:rPr>
                <w:b/>
                <w:szCs w:val="24"/>
              </w:rPr>
            </w:pPr>
            <w:r w:rsidRPr="006D3302">
              <w:rPr>
                <w:b/>
                <w:szCs w:val="24"/>
              </w:rPr>
              <w:t>Techninės aplinkos komponentė</w:t>
            </w:r>
          </w:p>
        </w:tc>
        <w:tc>
          <w:tcPr>
            <w:tcW w:w="5416" w:type="dxa"/>
            <w:shd w:val="clear" w:color="auto" w:fill="D9D9D9" w:themeFill="background1" w:themeFillShade="D9"/>
            <w:tcMar>
              <w:top w:w="0" w:type="dxa"/>
              <w:left w:w="108" w:type="dxa"/>
              <w:bottom w:w="0" w:type="dxa"/>
              <w:right w:w="108" w:type="dxa"/>
            </w:tcMar>
          </w:tcPr>
          <w:p w14:paraId="064F2AD5" w14:textId="77777777" w:rsidR="00675922" w:rsidRPr="006D3302" w:rsidRDefault="00675922" w:rsidP="006F02E4">
            <w:pPr>
              <w:rPr>
                <w:b/>
                <w:szCs w:val="24"/>
              </w:rPr>
            </w:pPr>
            <w:r w:rsidRPr="006D3302">
              <w:rPr>
                <w:b/>
                <w:szCs w:val="24"/>
              </w:rPr>
              <w:t xml:space="preserve">Pavadinimas, versija </w:t>
            </w:r>
          </w:p>
        </w:tc>
      </w:tr>
      <w:tr w:rsidR="00675922" w:rsidRPr="006D3302" w14:paraId="064F2AD8" w14:textId="77777777" w:rsidTr="47BF0D9D">
        <w:tc>
          <w:tcPr>
            <w:tcW w:w="10060" w:type="dxa"/>
            <w:gridSpan w:val="2"/>
            <w:tcMar>
              <w:top w:w="0" w:type="dxa"/>
              <w:left w:w="108" w:type="dxa"/>
              <w:bottom w:w="0" w:type="dxa"/>
              <w:right w:w="108" w:type="dxa"/>
            </w:tcMar>
            <w:vAlign w:val="bottom"/>
          </w:tcPr>
          <w:p w14:paraId="064F2AD7" w14:textId="77777777" w:rsidR="00675922" w:rsidRPr="006D3302" w:rsidRDefault="00675922" w:rsidP="006F02E4">
            <w:pPr>
              <w:rPr>
                <w:b/>
                <w:szCs w:val="24"/>
                <w:lang w:eastAsia="lt-LT"/>
              </w:rPr>
            </w:pPr>
            <w:r w:rsidRPr="006D3302">
              <w:rPr>
                <w:b/>
                <w:szCs w:val="24"/>
              </w:rPr>
              <w:t>Kliento dalis</w:t>
            </w:r>
          </w:p>
        </w:tc>
      </w:tr>
      <w:tr w:rsidR="00675922" w:rsidRPr="006D3302" w14:paraId="064F2ADB" w14:textId="77777777" w:rsidTr="47BF0D9D">
        <w:tc>
          <w:tcPr>
            <w:tcW w:w="4644" w:type="dxa"/>
            <w:tcMar>
              <w:top w:w="0" w:type="dxa"/>
              <w:left w:w="108" w:type="dxa"/>
              <w:bottom w:w="0" w:type="dxa"/>
              <w:right w:w="108" w:type="dxa"/>
            </w:tcMar>
          </w:tcPr>
          <w:p w14:paraId="064F2AD9" w14:textId="77777777" w:rsidR="00675922" w:rsidRPr="006D3302" w:rsidRDefault="00675922" w:rsidP="006F02E4">
            <w:pPr>
              <w:rPr>
                <w:szCs w:val="24"/>
              </w:rPr>
            </w:pPr>
            <w:r w:rsidRPr="006D3302">
              <w:rPr>
                <w:szCs w:val="24"/>
              </w:rPr>
              <w:t>Interneto naršyklė</w:t>
            </w:r>
          </w:p>
        </w:tc>
        <w:tc>
          <w:tcPr>
            <w:tcW w:w="5416" w:type="dxa"/>
            <w:tcMar>
              <w:top w:w="0" w:type="dxa"/>
              <w:left w:w="108" w:type="dxa"/>
              <w:bottom w:w="0" w:type="dxa"/>
              <w:right w:w="108" w:type="dxa"/>
            </w:tcMar>
          </w:tcPr>
          <w:p w14:paraId="064F2ADA" w14:textId="77777777" w:rsidR="00675922" w:rsidRPr="006D3302" w:rsidRDefault="00675922" w:rsidP="006F02E4">
            <w:pPr>
              <w:rPr>
                <w:i/>
                <w:szCs w:val="24"/>
                <w:lang w:eastAsia="lt-LT"/>
              </w:rPr>
            </w:pPr>
            <w:r w:rsidRPr="006D3302">
              <w:rPr>
                <w:i/>
                <w:iCs/>
                <w:szCs w:val="24"/>
                <w:lang w:eastAsia="lt-LT"/>
              </w:rPr>
              <w:t xml:space="preserve">Firefox, Chrome, </w:t>
            </w:r>
            <w:proofErr w:type="spellStart"/>
            <w:r w:rsidRPr="006D3302">
              <w:rPr>
                <w:i/>
                <w:iCs/>
                <w:szCs w:val="24"/>
                <w:lang w:eastAsia="lt-LT"/>
              </w:rPr>
              <w:t>Edge</w:t>
            </w:r>
            <w:proofErr w:type="spellEnd"/>
            <w:r w:rsidRPr="006D3302">
              <w:rPr>
                <w:i/>
                <w:iCs/>
                <w:szCs w:val="24"/>
                <w:lang w:eastAsia="lt-LT"/>
              </w:rPr>
              <w:t xml:space="preserve">, Safari, mobiliuose  telefonuose naudojamos naršyklės (įskaitant iPhone Safari) </w:t>
            </w:r>
          </w:p>
        </w:tc>
      </w:tr>
      <w:tr w:rsidR="00675922" w:rsidRPr="006D3302" w14:paraId="064F2ADD" w14:textId="77777777" w:rsidTr="47BF0D9D">
        <w:tc>
          <w:tcPr>
            <w:tcW w:w="10060" w:type="dxa"/>
            <w:gridSpan w:val="2"/>
            <w:tcMar>
              <w:top w:w="0" w:type="dxa"/>
              <w:left w:w="108" w:type="dxa"/>
              <w:bottom w:w="0" w:type="dxa"/>
              <w:right w:w="108" w:type="dxa"/>
            </w:tcMar>
          </w:tcPr>
          <w:p w14:paraId="064F2ADC" w14:textId="77777777" w:rsidR="00675922" w:rsidRPr="006D3302" w:rsidRDefault="00675922" w:rsidP="006F02E4">
            <w:pPr>
              <w:rPr>
                <w:b/>
                <w:szCs w:val="24"/>
              </w:rPr>
            </w:pPr>
            <w:r w:rsidRPr="006D3302">
              <w:rPr>
                <w:b/>
                <w:szCs w:val="24"/>
              </w:rPr>
              <w:t>Serverio dalis</w:t>
            </w:r>
          </w:p>
        </w:tc>
      </w:tr>
      <w:tr w:rsidR="00675922" w:rsidRPr="006D3302" w14:paraId="064F2AE0" w14:textId="77777777" w:rsidTr="47BF0D9D">
        <w:tc>
          <w:tcPr>
            <w:tcW w:w="4644" w:type="dxa"/>
            <w:tcMar>
              <w:top w:w="0" w:type="dxa"/>
              <w:left w:w="108" w:type="dxa"/>
              <w:bottom w:w="0" w:type="dxa"/>
              <w:right w:w="108" w:type="dxa"/>
            </w:tcMar>
          </w:tcPr>
          <w:p w14:paraId="064F2ADE" w14:textId="77777777" w:rsidR="00675922" w:rsidRPr="006D3302" w:rsidRDefault="00675922" w:rsidP="006F02E4">
            <w:pPr>
              <w:rPr>
                <w:szCs w:val="24"/>
              </w:rPr>
            </w:pPr>
            <w:r w:rsidRPr="006D3302">
              <w:rPr>
                <w:szCs w:val="24"/>
              </w:rPr>
              <w:t>Operacinė sistema</w:t>
            </w:r>
          </w:p>
        </w:tc>
        <w:tc>
          <w:tcPr>
            <w:tcW w:w="5416" w:type="dxa"/>
            <w:tcMar>
              <w:top w:w="0" w:type="dxa"/>
              <w:left w:w="108" w:type="dxa"/>
              <w:bottom w:w="0" w:type="dxa"/>
              <w:right w:w="108" w:type="dxa"/>
            </w:tcMar>
          </w:tcPr>
          <w:p w14:paraId="064F2ADF" w14:textId="5E83EA4B" w:rsidR="00675922" w:rsidRPr="006D3302" w:rsidRDefault="29858135" w:rsidP="0AEA3D4A">
            <w:pPr>
              <w:rPr>
                <w:i/>
                <w:iCs/>
              </w:rPr>
            </w:pPr>
            <w:r w:rsidRPr="0AEA3D4A">
              <w:rPr>
                <w:i/>
                <w:iCs/>
              </w:rPr>
              <w:t xml:space="preserve"> </w:t>
            </w:r>
            <w:proofErr w:type="spellStart"/>
            <w:r w:rsidRPr="0AEA3D4A">
              <w:rPr>
                <w:i/>
                <w:iCs/>
              </w:rPr>
              <w:t>Oracle</w:t>
            </w:r>
            <w:proofErr w:type="spellEnd"/>
            <w:r w:rsidRPr="0AEA3D4A">
              <w:rPr>
                <w:i/>
                <w:iCs/>
              </w:rPr>
              <w:t xml:space="preserve"> Linux Server </w:t>
            </w:r>
            <w:proofErr w:type="spellStart"/>
            <w:r w:rsidRPr="0AEA3D4A">
              <w:rPr>
                <w:i/>
                <w:iCs/>
              </w:rPr>
              <w:t>release</w:t>
            </w:r>
            <w:proofErr w:type="spellEnd"/>
            <w:r w:rsidRPr="0AEA3D4A">
              <w:rPr>
                <w:i/>
                <w:iCs/>
              </w:rPr>
              <w:t xml:space="preserve"> 8.10</w:t>
            </w:r>
          </w:p>
        </w:tc>
      </w:tr>
      <w:tr w:rsidR="00675922" w:rsidRPr="006D3302" w14:paraId="064F2AE3" w14:textId="77777777" w:rsidTr="47BF0D9D">
        <w:tc>
          <w:tcPr>
            <w:tcW w:w="4644" w:type="dxa"/>
            <w:tcMar>
              <w:top w:w="0" w:type="dxa"/>
              <w:left w:w="108" w:type="dxa"/>
              <w:bottom w:w="0" w:type="dxa"/>
              <w:right w:w="108" w:type="dxa"/>
            </w:tcMar>
          </w:tcPr>
          <w:p w14:paraId="064F2AE1" w14:textId="77777777" w:rsidR="00675922" w:rsidRPr="006D3302" w:rsidRDefault="00675922" w:rsidP="006F02E4">
            <w:pPr>
              <w:rPr>
                <w:szCs w:val="24"/>
              </w:rPr>
            </w:pPr>
            <w:r w:rsidRPr="006D3302">
              <w:rPr>
                <w:szCs w:val="24"/>
              </w:rPr>
              <w:t xml:space="preserve">Duomenų bazių valdymo sistema </w:t>
            </w:r>
          </w:p>
        </w:tc>
        <w:tc>
          <w:tcPr>
            <w:tcW w:w="5416" w:type="dxa"/>
            <w:tcMar>
              <w:top w:w="0" w:type="dxa"/>
              <w:left w:w="108" w:type="dxa"/>
              <w:bottom w:w="0" w:type="dxa"/>
              <w:right w:w="108" w:type="dxa"/>
            </w:tcMar>
          </w:tcPr>
          <w:p w14:paraId="064F2AE2" w14:textId="77777777" w:rsidR="00675922" w:rsidRPr="006D3302" w:rsidRDefault="00675922" w:rsidP="006F02E4">
            <w:pPr>
              <w:rPr>
                <w:i/>
                <w:szCs w:val="24"/>
              </w:rPr>
            </w:pPr>
            <w:r w:rsidRPr="006D3302">
              <w:rPr>
                <w:iCs/>
                <w:szCs w:val="24"/>
              </w:rPr>
              <w:t>-</w:t>
            </w:r>
          </w:p>
        </w:tc>
      </w:tr>
      <w:tr w:rsidR="00675922" w:rsidRPr="006D3302" w14:paraId="064F2AE6" w14:textId="77777777" w:rsidTr="47BF0D9D">
        <w:tc>
          <w:tcPr>
            <w:tcW w:w="4644" w:type="dxa"/>
            <w:tcMar>
              <w:top w:w="0" w:type="dxa"/>
              <w:left w:w="108" w:type="dxa"/>
              <w:bottom w:w="0" w:type="dxa"/>
              <w:right w:w="108" w:type="dxa"/>
            </w:tcMar>
          </w:tcPr>
          <w:p w14:paraId="064F2AE4" w14:textId="77777777" w:rsidR="00675922" w:rsidRPr="006D3302" w:rsidRDefault="00675922" w:rsidP="006F02E4">
            <w:pPr>
              <w:rPr>
                <w:szCs w:val="24"/>
              </w:rPr>
            </w:pPr>
            <w:r w:rsidRPr="006D3302">
              <w:rPr>
                <w:szCs w:val="24"/>
              </w:rPr>
              <w:t>Programavimo platforma</w:t>
            </w:r>
          </w:p>
        </w:tc>
        <w:tc>
          <w:tcPr>
            <w:tcW w:w="5416" w:type="dxa"/>
            <w:tcMar>
              <w:top w:w="0" w:type="dxa"/>
              <w:left w:w="108" w:type="dxa"/>
              <w:bottom w:w="0" w:type="dxa"/>
              <w:right w:w="108" w:type="dxa"/>
            </w:tcMar>
          </w:tcPr>
          <w:p w14:paraId="064F2AE5" w14:textId="77777777" w:rsidR="00675922" w:rsidRPr="006D3302" w:rsidRDefault="00675922" w:rsidP="006F02E4">
            <w:pPr>
              <w:rPr>
                <w:i/>
                <w:szCs w:val="24"/>
              </w:rPr>
            </w:pPr>
            <w:proofErr w:type="spellStart"/>
            <w:r w:rsidRPr="006D3302">
              <w:rPr>
                <w:i/>
                <w:iCs/>
                <w:szCs w:val="24"/>
              </w:rPr>
              <w:t>openjdk</w:t>
            </w:r>
            <w:proofErr w:type="spellEnd"/>
            <w:r w:rsidRPr="006D3302">
              <w:rPr>
                <w:i/>
                <w:iCs/>
                <w:szCs w:val="24"/>
              </w:rPr>
              <w:t xml:space="preserve"> versija „1.8.0_292“</w:t>
            </w:r>
          </w:p>
        </w:tc>
      </w:tr>
      <w:tr w:rsidR="00675922" w:rsidRPr="006D3302" w14:paraId="064F2AE9" w14:textId="77777777" w:rsidTr="47BF0D9D">
        <w:tc>
          <w:tcPr>
            <w:tcW w:w="4644" w:type="dxa"/>
            <w:tcMar>
              <w:top w:w="0" w:type="dxa"/>
              <w:left w:w="108" w:type="dxa"/>
              <w:bottom w:w="0" w:type="dxa"/>
              <w:right w:w="108" w:type="dxa"/>
            </w:tcMar>
          </w:tcPr>
          <w:p w14:paraId="064F2AE7" w14:textId="77777777" w:rsidR="00675922" w:rsidRPr="006D3302" w:rsidRDefault="00675922" w:rsidP="006F02E4">
            <w:pPr>
              <w:rPr>
                <w:szCs w:val="24"/>
              </w:rPr>
            </w:pPr>
            <w:r w:rsidRPr="006D3302">
              <w:rPr>
                <w:szCs w:val="24"/>
              </w:rPr>
              <w:t xml:space="preserve">Aplikacijų serveris </w:t>
            </w:r>
          </w:p>
        </w:tc>
        <w:tc>
          <w:tcPr>
            <w:tcW w:w="5416" w:type="dxa"/>
            <w:tcMar>
              <w:top w:w="0" w:type="dxa"/>
              <w:left w:w="108" w:type="dxa"/>
              <w:bottom w:w="0" w:type="dxa"/>
              <w:right w:w="108" w:type="dxa"/>
            </w:tcMar>
          </w:tcPr>
          <w:p w14:paraId="064F2AE8" w14:textId="77777777" w:rsidR="00675922" w:rsidRPr="006D3302" w:rsidRDefault="00675922" w:rsidP="006F02E4">
            <w:pPr>
              <w:rPr>
                <w:i/>
                <w:szCs w:val="24"/>
              </w:rPr>
            </w:pPr>
            <w:proofErr w:type="spellStart"/>
            <w:r w:rsidRPr="006D3302">
              <w:rPr>
                <w:i/>
                <w:iCs/>
                <w:szCs w:val="24"/>
              </w:rPr>
              <w:t>WildFly</w:t>
            </w:r>
            <w:proofErr w:type="spellEnd"/>
            <w:r w:rsidRPr="006D3302">
              <w:rPr>
                <w:i/>
                <w:iCs/>
                <w:szCs w:val="24"/>
              </w:rPr>
              <w:t xml:space="preserve"> 22.0.1 </w:t>
            </w:r>
            <w:proofErr w:type="spellStart"/>
            <w:r w:rsidRPr="006D3302">
              <w:rPr>
                <w:i/>
                <w:iCs/>
                <w:szCs w:val="24"/>
              </w:rPr>
              <w:t>Final</w:t>
            </w:r>
            <w:proofErr w:type="spellEnd"/>
          </w:p>
        </w:tc>
      </w:tr>
      <w:tr w:rsidR="00675922" w:rsidRPr="006D3302" w14:paraId="064F2AEC" w14:textId="77777777" w:rsidTr="47BF0D9D">
        <w:tc>
          <w:tcPr>
            <w:tcW w:w="4644" w:type="dxa"/>
            <w:tcMar>
              <w:top w:w="0" w:type="dxa"/>
              <w:left w:w="108" w:type="dxa"/>
              <w:bottom w:w="0" w:type="dxa"/>
              <w:right w:w="108" w:type="dxa"/>
            </w:tcMar>
          </w:tcPr>
          <w:p w14:paraId="064F2AEA" w14:textId="77777777" w:rsidR="00675922" w:rsidRPr="006D3302" w:rsidRDefault="00675922" w:rsidP="006F02E4">
            <w:pPr>
              <w:rPr>
                <w:szCs w:val="24"/>
              </w:rPr>
            </w:pPr>
            <w:r w:rsidRPr="006D3302">
              <w:rPr>
                <w:szCs w:val="24"/>
              </w:rPr>
              <w:t>HTTP serveris</w:t>
            </w:r>
          </w:p>
        </w:tc>
        <w:tc>
          <w:tcPr>
            <w:tcW w:w="5416" w:type="dxa"/>
            <w:tcMar>
              <w:top w:w="0" w:type="dxa"/>
              <w:left w:w="108" w:type="dxa"/>
              <w:bottom w:w="0" w:type="dxa"/>
              <w:right w:w="108" w:type="dxa"/>
            </w:tcMar>
          </w:tcPr>
          <w:p w14:paraId="064F2AEB" w14:textId="76122FA8" w:rsidR="00675922" w:rsidRPr="006D3302" w:rsidRDefault="3F7E823D" w:rsidP="47BF0D9D">
            <w:pPr>
              <w:rPr>
                <w:i/>
                <w:iCs/>
              </w:rPr>
            </w:pPr>
            <w:proofErr w:type="spellStart"/>
            <w:r w:rsidRPr="47BF0D9D">
              <w:rPr>
                <w:i/>
                <w:iCs/>
              </w:rPr>
              <w:t>Apache</w:t>
            </w:r>
            <w:proofErr w:type="spellEnd"/>
            <w:r w:rsidRPr="47BF0D9D">
              <w:rPr>
                <w:i/>
                <w:iCs/>
              </w:rPr>
              <w:t xml:space="preserve">/2.4.37 </w:t>
            </w:r>
          </w:p>
        </w:tc>
      </w:tr>
    </w:tbl>
    <w:p w14:paraId="064F2AED" w14:textId="77777777" w:rsidR="00675922" w:rsidRDefault="00675922" w:rsidP="00675922">
      <w:pPr>
        <w:ind w:left="1474"/>
        <w:rPr>
          <w:b/>
          <w:bCs/>
          <w:color w:val="242729"/>
          <w:szCs w:val="24"/>
        </w:rPr>
      </w:pPr>
    </w:p>
    <w:p w14:paraId="41D30D78" w14:textId="77777777" w:rsidR="001374AC" w:rsidRDefault="001374AC" w:rsidP="00675922">
      <w:pPr>
        <w:ind w:left="1474"/>
        <w:rPr>
          <w:b/>
          <w:bCs/>
          <w:color w:val="242729"/>
          <w:szCs w:val="24"/>
        </w:rPr>
      </w:pPr>
    </w:p>
    <w:p w14:paraId="3A9127BB" w14:textId="77777777" w:rsidR="001374AC" w:rsidRPr="005109AC" w:rsidRDefault="001374AC" w:rsidP="00675922">
      <w:pPr>
        <w:ind w:left="1474"/>
        <w:rPr>
          <w:b/>
          <w:bCs/>
          <w:color w:val="242729"/>
          <w:szCs w:val="24"/>
        </w:rPr>
      </w:pPr>
    </w:p>
    <w:p w14:paraId="064F2AEE" w14:textId="77777777" w:rsidR="00675922" w:rsidRPr="006D3302" w:rsidRDefault="00675922" w:rsidP="005C758C">
      <w:pPr>
        <w:rPr>
          <w:b/>
          <w:szCs w:val="24"/>
        </w:rPr>
      </w:pPr>
      <w:proofErr w:type="spellStart"/>
      <w:r w:rsidRPr="006D3302">
        <w:rPr>
          <w:b/>
          <w:szCs w:val="24"/>
        </w:rPr>
        <w:lastRenderedPageBreak/>
        <w:t>iMDAS</w:t>
      </w:r>
      <w:proofErr w:type="spellEnd"/>
      <w:r w:rsidRPr="006D3302">
        <w:rPr>
          <w:b/>
          <w:szCs w:val="24"/>
        </w:rPr>
        <w:t xml:space="preserve">  OP DB</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1"/>
        <w:gridCol w:w="5509"/>
      </w:tblGrid>
      <w:tr w:rsidR="00675922" w:rsidRPr="006D3302" w14:paraId="064F2AF1" w14:textId="77777777" w:rsidTr="0AEA3D4A">
        <w:tc>
          <w:tcPr>
            <w:tcW w:w="4551" w:type="dxa"/>
            <w:shd w:val="clear" w:color="auto" w:fill="D9D9D9" w:themeFill="background1" w:themeFillShade="D9"/>
            <w:tcMar>
              <w:top w:w="0" w:type="dxa"/>
              <w:left w:w="108" w:type="dxa"/>
              <w:bottom w:w="0" w:type="dxa"/>
              <w:right w:w="108" w:type="dxa"/>
            </w:tcMar>
            <w:vAlign w:val="bottom"/>
          </w:tcPr>
          <w:p w14:paraId="064F2AEF" w14:textId="77777777" w:rsidR="00675922" w:rsidRPr="006D3302" w:rsidRDefault="00675922" w:rsidP="006F02E4">
            <w:pPr>
              <w:rPr>
                <w:b/>
                <w:bCs/>
                <w:szCs w:val="24"/>
              </w:rPr>
            </w:pPr>
            <w:r w:rsidRPr="006D3302">
              <w:rPr>
                <w:b/>
                <w:bCs/>
                <w:szCs w:val="24"/>
              </w:rPr>
              <w:t>Techninės aplinkos komponentė</w:t>
            </w:r>
          </w:p>
        </w:tc>
        <w:tc>
          <w:tcPr>
            <w:tcW w:w="5509" w:type="dxa"/>
            <w:shd w:val="clear" w:color="auto" w:fill="D9D9D9" w:themeFill="background1" w:themeFillShade="D9"/>
            <w:tcMar>
              <w:top w:w="0" w:type="dxa"/>
              <w:left w:w="108" w:type="dxa"/>
              <w:bottom w:w="0" w:type="dxa"/>
              <w:right w:w="108" w:type="dxa"/>
            </w:tcMar>
          </w:tcPr>
          <w:p w14:paraId="064F2AF0" w14:textId="77777777" w:rsidR="00675922" w:rsidRPr="006D3302" w:rsidRDefault="00675922" w:rsidP="006F02E4">
            <w:pPr>
              <w:rPr>
                <w:b/>
                <w:bCs/>
                <w:szCs w:val="24"/>
              </w:rPr>
            </w:pPr>
            <w:r w:rsidRPr="006D3302">
              <w:rPr>
                <w:b/>
                <w:bCs/>
                <w:szCs w:val="24"/>
              </w:rPr>
              <w:t>Pavadinimas, versija</w:t>
            </w:r>
          </w:p>
        </w:tc>
      </w:tr>
      <w:tr w:rsidR="00675922" w:rsidRPr="006D3302" w14:paraId="064F2AF3" w14:textId="77777777" w:rsidTr="0AEA3D4A">
        <w:tc>
          <w:tcPr>
            <w:tcW w:w="10060" w:type="dxa"/>
            <w:gridSpan w:val="2"/>
            <w:tcMar>
              <w:top w:w="0" w:type="dxa"/>
              <w:left w:w="108" w:type="dxa"/>
              <w:bottom w:w="0" w:type="dxa"/>
              <w:right w:w="108" w:type="dxa"/>
            </w:tcMar>
            <w:vAlign w:val="bottom"/>
          </w:tcPr>
          <w:p w14:paraId="064F2AF2" w14:textId="77777777" w:rsidR="00675922" w:rsidRPr="006D3302" w:rsidRDefault="00675922" w:rsidP="006F02E4">
            <w:pPr>
              <w:rPr>
                <w:b/>
                <w:bCs/>
                <w:szCs w:val="24"/>
                <w:lang w:eastAsia="lt-LT"/>
              </w:rPr>
            </w:pPr>
            <w:r w:rsidRPr="006D3302">
              <w:rPr>
                <w:b/>
                <w:bCs/>
                <w:szCs w:val="24"/>
              </w:rPr>
              <w:t xml:space="preserve">Kliento dalis </w:t>
            </w:r>
          </w:p>
        </w:tc>
      </w:tr>
      <w:tr w:rsidR="00675922" w:rsidRPr="006D3302" w14:paraId="064F2AF6" w14:textId="77777777" w:rsidTr="0AEA3D4A">
        <w:tc>
          <w:tcPr>
            <w:tcW w:w="4551" w:type="dxa"/>
            <w:tcMar>
              <w:top w:w="0" w:type="dxa"/>
              <w:left w:w="108" w:type="dxa"/>
              <w:bottom w:w="0" w:type="dxa"/>
              <w:right w:w="108" w:type="dxa"/>
            </w:tcMar>
            <w:vAlign w:val="bottom"/>
          </w:tcPr>
          <w:p w14:paraId="064F2AF4" w14:textId="77777777" w:rsidR="00675922" w:rsidRPr="006D3302" w:rsidRDefault="00675922" w:rsidP="006F02E4">
            <w:pPr>
              <w:rPr>
                <w:szCs w:val="24"/>
              </w:rPr>
            </w:pPr>
            <w:r w:rsidRPr="006D3302">
              <w:rPr>
                <w:szCs w:val="24"/>
              </w:rPr>
              <w:t>Operacinė sistema</w:t>
            </w:r>
          </w:p>
        </w:tc>
        <w:tc>
          <w:tcPr>
            <w:tcW w:w="5509" w:type="dxa"/>
            <w:tcMar>
              <w:top w:w="0" w:type="dxa"/>
              <w:left w:w="108" w:type="dxa"/>
              <w:bottom w:w="0" w:type="dxa"/>
              <w:right w:w="108" w:type="dxa"/>
            </w:tcMar>
          </w:tcPr>
          <w:p w14:paraId="064F2AF5" w14:textId="77777777" w:rsidR="00675922" w:rsidRPr="006D3302" w:rsidRDefault="00675922" w:rsidP="006F02E4">
            <w:pPr>
              <w:rPr>
                <w:szCs w:val="24"/>
                <w:lang w:eastAsia="lt-LT"/>
              </w:rPr>
            </w:pPr>
            <w:r w:rsidRPr="006D3302">
              <w:rPr>
                <w:szCs w:val="24"/>
                <w:lang w:eastAsia="lt-LT"/>
              </w:rPr>
              <w:t>-</w:t>
            </w:r>
          </w:p>
        </w:tc>
      </w:tr>
      <w:tr w:rsidR="00675922" w:rsidRPr="006D3302" w14:paraId="064F2AF9" w14:textId="77777777" w:rsidTr="0AEA3D4A">
        <w:tc>
          <w:tcPr>
            <w:tcW w:w="4551" w:type="dxa"/>
            <w:tcMar>
              <w:top w:w="0" w:type="dxa"/>
              <w:left w:w="108" w:type="dxa"/>
              <w:bottom w:w="0" w:type="dxa"/>
              <w:right w:w="108" w:type="dxa"/>
            </w:tcMar>
          </w:tcPr>
          <w:p w14:paraId="064F2AF7" w14:textId="77777777" w:rsidR="00675922" w:rsidRPr="006D3302" w:rsidRDefault="00675922" w:rsidP="006F02E4">
            <w:pPr>
              <w:rPr>
                <w:szCs w:val="24"/>
              </w:rPr>
            </w:pPr>
            <w:r w:rsidRPr="006D3302">
              <w:rPr>
                <w:szCs w:val="24"/>
              </w:rPr>
              <w:t xml:space="preserve">Programavimo platforma </w:t>
            </w:r>
          </w:p>
        </w:tc>
        <w:tc>
          <w:tcPr>
            <w:tcW w:w="5509" w:type="dxa"/>
            <w:tcMar>
              <w:top w:w="0" w:type="dxa"/>
              <w:left w:w="108" w:type="dxa"/>
              <w:bottom w:w="0" w:type="dxa"/>
              <w:right w:w="108" w:type="dxa"/>
            </w:tcMar>
          </w:tcPr>
          <w:p w14:paraId="064F2AF8" w14:textId="77777777" w:rsidR="00675922" w:rsidRPr="006D3302" w:rsidRDefault="00675922" w:rsidP="006F02E4">
            <w:pPr>
              <w:rPr>
                <w:szCs w:val="24"/>
                <w:lang w:eastAsia="lt-LT"/>
              </w:rPr>
            </w:pPr>
            <w:r w:rsidRPr="006D3302">
              <w:rPr>
                <w:szCs w:val="24"/>
                <w:lang w:eastAsia="lt-LT"/>
              </w:rPr>
              <w:t>-</w:t>
            </w:r>
          </w:p>
        </w:tc>
      </w:tr>
      <w:tr w:rsidR="00675922" w:rsidRPr="006D3302" w14:paraId="064F2AFC" w14:textId="77777777" w:rsidTr="0AEA3D4A">
        <w:tc>
          <w:tcPr>
            <w:tcW w:w="4551" w:type="dxa"/>
            <w:tcMar>
              <w:top w:w="0" w:type="dxa"/>
              <w:left w:w="108" w:type="dxa"/>
              <w:bottom w:w="0" w:type="dxa"/>
              <w:right w:w="108" w:type="dxa"/>
            </w:tcMar>
          </w:tcPr>
          <w:p w14:paraId="064F2AFA" w14:textId="77777777" w:rsidR="00675922" w:rsidRPr="006D3302" w:rsidRDefault="00675922" w:rsidP="006F02E4">
            <w:pPr>
              <w:rPr>
                <w:szCs w:val="24"/>
              </w:rPr>
            </w:pPr>
            <w:r w:rsidRPr="006D3302">
              <w:rPr>
                <w:szCs w:val="24"/>
              </w:rPr>
              <w:t xml:space="preserve">Interneto naršyklė </w:t>
            </w:r>
          </w:p>
        </w:tc>
        <w:tc>
          <w:tcPr>
            <w:tcW w:w="5509" w:type="dxa"/>
            <w:tcMar>
              <w:top w:w="0" w:type="dxa"/>
              <w:left w:w="108" w:type="dxa"/>
              <w:bottom w:w="0" w:type="dxa"/>
              <w:right w:w="108" w:type="dxa"/>
            </w:tcMar>
          </w:tcPr>
          <w:p w14:paraId="064F2AFB" w14:textId="77777777" w:rsidR="00675922" w:rsidRPr="006D3302" w:rsidRDefault="00675922" w:rsidP="006F02E4">
            <w:pPr>
              <w:rPr>
                <w:szCs w:val="24"/>
                <w:lang w:eastAsia="lt-LT"/>
              </w:rPr>
            </w:pPr>
            <w:r w:rsidRPr="006D3302">
              <w:rPr>
                <w:szCs w:val="24"/>
                <w:lang w:eastAsia="lt-LT"/>
              </w:rPr>
              <w:t>-</w:t>
            </w:r>
          </w:p>
        </w:tc>
      </w:tr>
      <w:tr w:rsidR="00675922" w:rsidRPr="006D3302" w14:paraId="064F2AFE" w14:textId="77777777" w:rsidTr="0AEA3D4A">
        <w:tc>
          <w:tcPr>
            <w:tcW w:w="10060" w:type="dxa"/>
            <w:gridSpan w:val="2"/>
            <w:tcMar>
              <w:top w:w="0" w:type="dxa"/>
              <w:left w:w="108" w:type="dxa"/>
              <w:bottom w:w="0" w:type="dxa"/>
              <w:right w:w="108" w:type="dxa"/>
            </w:tcMar>
          </w:tcPr>
          <w:p w14:paraId="064F2AFD" w14:textId="77777777" w:rsidR="00675922" w:rsidRPr="006D3302" w:rsidRDefault="00675922" w:rsidP="006F02E4">
            <w:pPr>
              <w:rPr>
                <w:b/>
                <w:bCs/>
                <w:szCs w:val="24"/>
              </w:rPr>
            </w:pPr>
            <w:r w:rsidRPr="006D3302">
              <w:rPr>
                <w:b/>
                <w:bCs/>
                <w:szCs w:val="24"/>
              </w:rPr>
              <w:t xml:space="preserve">Serverio dalis </w:t>
            </w:r>
          </w:p>
        </w:tc>
      </w:tr>
      <w:tr w:rsidR="00675922" w:rsidRPr="006D3302" w14:paraId="064F2B01" w14:textId="77777777" w:rsidTr="0AEA3D4A">
        <w:tc>
          <w:tcPr>
            <w:tcW w:w="4551" w:type="dxa"/>
            <w:tcMar>
              <w:top w:w="0" w:type="dxa"/>
              <w:left w:w="108" w:type="dxa"/>
              <w:bottom w:w="0" w:type="dxa"/>
              <w:right w:w="108" w:type="dxa"/>
            </w:tcMar>
          </w:tcPr>
          <w:p w14:paraId="064F2AFF" w14:textId="77777777" w:rsidR="00675922" w:rsidRPr="006D3302" w:rsidRDefault="00675922" w:rsidP="006F02E4">
            <w:pPr>
              <w:rPr>
                <w:szCs w:val="24"/>
              </w:rPr>
            </w:pPr>
            <w:r w:rsidRPr="006D3302">
              <w:rPr>
                <w:szCs w:val="24"/>
              </w:rPr>
              <w:t xml:space="preserve">Operacinė sistema </w:t>
            </w:r>
          </w:p>
        </w:tc>
        <w:tc>
          <w:tcPr>
            <w:tcW w:w="5509" w:type="dxa"/>
            <w:tcMar>
              <w:top w:w="0" w:type="dxa"/>
              <w:left w:w="108" w:type="dxa"/>
              <w:bottom w:w="0" w:type="dxa"/>
              <w:right w:w="108" w:type="dxa"/>
            </w:tcMar>
          </w:tcPr>
          <w:p w14:paraId="064F2B00" w14:textId="56AA5FB8" w:rsidR="00675922" w:rsidRPr="006D3302" w:rsidRDefault="761AC46F" w:rsidP="006F02E4">
            <w:r w:rsidRPr="0AEA3D4A">
              <w:rPr>
                <w:i/>
                <w:iCs/>
              </w:rPr>
              <w:t xml:space="preserve"> </w:t>
            </w:r>
            <w:proofErr w:type="spellStart"/>
            <w:r w:rsidRPr="0AEA3D4A">
              <w:rPr>
                <w:i/>
                <w:iCs/>
              </w:rPr>
              <w:t>Oracle</w:t>
            </w:r>
            <w:proofErr w:type="spellEnd"/>
            <w:r w:rsidRPr="0AEA3D4A">
              <w:rPr>
                <w:i/>
                <w:iCs/>
              </w:rPr>
              <w:t xml:space="preserve"> Linux Server </w:t>
            </w:r>
            <w:proofErr w:type="spellStart"/>
            <w:r w:rsidRPr="0AEA3D4A">
              <w:rPr>
                <w:i/>
                <w:iCs/>
              </w:rPr>
              <w:t>release</w:t>
            </w:r>
            <w:proofErr w:type="spellEnd"/>
            <w:r w:rsidRPr="0AEA3D4A">
              <w:rPr>
                <w:i/>
                <w:iCs/>
              </w:rPr>
              <w:t xml:space="preserve"> 8.10</w:t>
            </w:r>
          </w:p>
        </w:tc>
      </w:tr>
      <w:tr w:rsidR="00675922" w:rsidRPr="006D3302" w14:paraId="064F2B04" w14:textId="77777777" w:rsidTr="0AEA3D4A">
        <w:tc>
          <w:tcPr>
            <w:tcW w:w="4551" w:type="dxa"/>
            <w:tcMar>
              <w:top w:w="0" w:type="dxa"/>
              <w:left w:w="108" w:type="dxa"/>
              <w:bottom w:w="0" w:type="dxa"/>
              <w:right w:w="108" w:type="dxa"/>
            </w:tcMar>
          </w:tcPr>
          <w:p w14:paraId="064F2B02" w14:textId="77777777" w:rsidR="00675922" w:rsidRPr="006D3302" w:rsidRDefault="00675922" w:rsidP="006F02E4">
            <w:pPr>
              <w:rPr>
                <w:szCs w:val="24"/>
              </w:rPr>
            </w:pPr>
            <w:r w:rsidRPr="006D3302">
              <w:rPr>
                <w:szCs w:val="24"/>
              </w:rPr>
              <w:t>Duomenų bazių valdymo sistema</w:t>
            </w:r>
          </w:p>
        </w:tc>
        <w:tc>
          <w:tcPr>
            <w:tcW w:w="5509" w:type="dxa"/>
            <w:tcMar>
              <w:top w:w="0" w:type="dxa"/>
              <w:left w:w="108" w:type="dxa"/>
              <w:bottom w:w="0" w:type="dxa"/>
              <w:right w:w="108" w:type="dxa"/>
            </w:tcMar>
          </w:tcPr>
          <w:p w14:paraId="064F2B03" w14:textId="77777777" w:rsidR="00675922" w:rsidRPr="006D3302" w:rsidRDefault="00675922" w:rsidP="006F02E4">
            <w:pPr>
              <w:rPr>
                <w:i/>
                <w:iCs/>
                <w:szCs w:val="24"/>
              </w:rPr>
            </w:pPr>
            <w:r w:rsidRPr="006D3302">
              <w:rPr>
                <w:i/>
                <w:iCs/>
                <w:szCs w:val="24"/>
              </w:rPr>
              <w:t>postgresql-12</w:t>
            </w:r>
          </w:p>
        </w:tc>
      </w:tr>
      <w:tr w:rsidR="00675922" w:rsidRPr="006D3302" w14:paraId="064F2B07" w14:textId="77777777" w:rsidTr="0AEA3D4A">
        <w:tc>
          <w:tcPr>
            <w:tcW w:w="4551" w:type="dxa"/>
            <w:tcMar>
              <w:top w:w="0" w:type="dxa"/>
              <w:left w:w="108" w:type="dxa"/>
              <w:bottom w:w="0" w:type="dxa"/>
              <w:right w:w="108" w:type="dxa"/>
            </w:tcMar>
          </w:tcPr>
          <w:p w14:paraId="064F2B05" w14:textId="77777777" w:rsidR="00675922" w:rsidRPr="006D3302" w:rsidRDefault="00675922" w:rsidP="006F02E4">
            <w:pPr>
              <w:rPr>
                <w:szCs w:val="24"/>
              </w:rPr>
            </w:pPr>
            <w:r w:rsidRPr="006D3302">
              <w:rPr>
                <w:szCs w:val="24"/>
              </w:rPr>
              <w:t>Programavimo platforma</w:t>
            </w:r>
          </w:p>
        </w:tc>
        <w:tc>
          <w:tcPr>
            <w:tcW w:w="5509" w:type="dxa"/>
            <w:tcMar>
              <w:top w:w="0" w:type="dxa"/>
              <w:left w:w="108" w:type="dxa"/>
              <w:bottom w:w="0" w:type="dxa"/>
              <w:right w:w="108" w:type="dxa"/>
            </w:tcMar>
          </w:tcPr>
          <w:p w14:paraId="064F2B06" w14:textId="77777777" w:rsidR="00675922" w:rsidRPr="006D3302" w:rsidRDefault="00675922" w:rsidP="006F02E4">
            <w:pPr>
              <w:rPr>
                <w:i/>
                <w:iCs/>
                <w:szCs w:val="24"/>
              </w:rPr>
            </w:pPr>
            <w:r w:rsidRPr="006D3302">
              <w:rPr>
                <w:szCs w:val="24"/>
                <w:lang w:eastAsia="lt-LT"/>
              </w:rPr>
              <w:t>-</w:t>
            </w:r>
          </w:p>
        </w:tc>
      </w:tr>
      <w:tr w:rsidR="00675922" w:rsidRPr="006D3302" w14:paraId="064F2B0A" w14:textId="77777777" w:rsidTr="0AEA3D4A">
        <w:tc>
          <w:tcPr>
            <w:tcW w:w="4551" w:type="dxa"/>
            <w:tcMar>
              <w:top w:w="0" w:type="dxa"/>
              <w:left w:w="108" w:type="dxa"/>
              <w:bottom w:w="0" w:type="dxa"/>
              <w:right w:w="108" w:type="dxa"/>
            </w:tcMar>
          </w:tcPr>
          <w:p w14:paraId="064F2B08" w14:textId="77777777" w:rsidR="00675922" w:rsidRPr="006D3302" w:rsidRDefault="00675922" w:rsidP="006F02E4">
            <w:pPr>
              <w:rPr>
                <w:szCs w:val="24"/>
              </w:rPr>
            </w:pPr>
            <w:r w:rsidRPr="006D3302">
              <w:rPr>
                <w:szCs w:val="24"/>
              </w:rPr>
              <w:t xml:space="preserve">Aplikacijų serveris </w:t>
            </w:r>
          </w:p>
        </w:tc>
        <w:tc>
          <w:tcPr>
            <w:tcW w:w="5509" w:type="dxa"/>
            <w:tcMar>
              <w:top w:w="0" w:type="dxa"/>
              <w:left w:w="108" w:type="dxa"/>
              <w:bottom w:w="0" w:type="dxa"/>
              <w:right w:w="108" w:type="dxa"/>
            </w:tcMar>
          </w:tcPr>
          <w:p w14:paraId="064F2B09" w14:textId="77777777" w:rsidR="00675922" w:rsidRPr="006D3302" w:rsidRDefault="00675922" w:rsidP="006F02E4">
            <w:pPr>
              <w:rPr>
                <w:i/>
                <w:iCs/>
                <w:szCs w:val="24"/>
              </w:rPr>
            </w:pPr>
            <w:r w:rsidRPr="006D3302">
              <w:rPr>
                <w:szCs w:val="24"/>
                <w:lang w:eastAsia="lt-LT"/>
              </w:rPr>
              <w:t>-</w:t>
            </w:r>
          </w:p>
        </w:tc>
      </w:tr>
      <w:tr w:rsidR="00675922" w:rsidRPr="006D3302" w14:paraId="064F2B0D" w14:textId="77777777" w:rsidTr="0AEA3D4A">
        <w:tc>
          <w:tcPr>
            <w:tcW w:w="4551" w:type="dxa"/>
            <w:tcMar>
              <w:top w:w="0" w:type="dxa"/>
              <w:left w:w="108" w:type="dxa"/>
              <w:bottom w:w="0" w:type="dxa"/>
              <w:right w:w="108" w:type="dxa"/>
            </w:tcMar>
          </w:tcPr>
          <w:p w14:paraId="064F2B0B" w14:textId="77777777" w:rsidR="00675922" w:rsidRPr="006D3302" w:rsidRDefault="00675922" w:rsidP="006F02E4">
            <w:pPr>
              <w:rPr>
                <w:szCs w:val="24"/>
              </w:rPr>
            </w:pPr>
            <w:r w:rsidRPr="006D3302">
              <w:rPr>
                <w:szCs w:val="24"/>
              </w:rPr>
              <w:t>HTTP serveris</w:t>
            </w:r>
          </w:p>
        </w:tc>
        <w:tc>
          <w:tcPr>
            <w:tcW w:w="5509" w:type="dxa"/>
            <w:tcMar>
              <w:top w:w="0" w:type="dxa"/>
              <w:left w:w="108" w:type="dxa"/>
              <w:bottom w:w="0" w:type="dxa"/>
              <w:right w:w="108" w:type="dxa"/>
            </w:tcMar>
          </w:tcPr>
          <w:p w14:paraId="064F2B0C" w14:textId="77777777" w:rsidR="00675922" w:rsidRPr="006D3302" w:rsidRDefault="00675922" w:rsidP="006F02E4">
            <w:pPr>
              <w:rPr>
                <w:i/>
                <w:iCs/>
                <w:szCs w:val="24"/>
              </w:rPr>
            </w:pPr>
            <w:r w:rsidRPr="006D3302">
              <w:rPr>
                <w:szCs w:val="24"/>
                <w:lang w:eastAsia="lt-LT"/>
              </w:rPr>
              <w:t>-</w:t>
            </w:r>
          </w:p>
        </w:tc>
      </w:tr>
    </w:tbl>
    <w:p w14:paraId="064F2B0E" w14:textId="77777777" w:rsidR="00675922" w:rsidRPr="006D3302" w:rsidRDefault="00675922" w:rsidP="00675922">
      <w:pPr>
        <w:ind w:left="1474"/>
        <w:rPr>
          <w:color w:val="242729"/>
          <w:szCs w:val="24"/>
        </w:rPr>
      </w:pPr>
    </w:p>
    <w:p w14:paraId="064F2B0F" w14:textId="30D50163" w:rsidR="00675922" w:rsidRPr="006D3302" w:rsidRDefault="00675922" w:rsidP="005C758C">
      <w:pPr>
        <w:rPr>
          <w:b/>
          <w:bCs/>
          <w:szCs w:val="24"/>
        </w:rPr>
      </w:pPr>
      <w:proofErr w:type="spellStart"/>
      <w:r w:rsidRPr="006D3302">
        <w:rPr>
          <w:b/>
          <w:bCs/>
          <w:szCs w:val="24"/>
        </w:rPr>
        <w:t>iMDAS</w:t>
      </w:r>
      <w:proofErr w:type="spellEnd"/>
      <w:r w:rsidR="00B949BB">
        <w:rPr>
          <w:b/>
          <w:bCs/>
          <w:szCs w:val="24"/>
        </w:rPr>
        <w:t xml:space="preserve"> </w:t>
      </w:r>
      <w:proofErr w:type="spellStart"/>
      <w:r w:rsidRPr="006D3302">
        <w:rPr>
          <w:b/>
          <w:bCs/>
          <w:szCs w:val="24"/>
        </w:rPr>
        <w:t>Mongo</w:t>
      </w:r>
      <w:proofErr w:type="spellEnd"/>
      <w:r w:rsidRPr="006D3302">
        <w:rPr>
          <w:b/>
          <w:bCs/>
          <w:szCs w:val="24"/>
        </w:rPr>
        <w:t xml:space="preserve"> DB</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5416"/>
      </w:tblGrid>
      <w:tr w:rsidR="00675922" w:rsidRPr="006D3302" w14:paraId="064F2B12" w14:textId="77777777" w:rsidTr="0AEA3D4A">
        <w:tc>
          <w:tcPr>
            <w:tcW w:w="4644" w:type="dxa"/>
            <w:shd w:val="clear" w:color="auto" w:fill="D9D9D9" w:themeFill="background1" w:themeFillShade="D9"/>
            <w:tcMar>
              <w:top w:w="0" w:type="dxa"/>
              <w:left w:w="108" w:type="dxa"/>
              <w:bottom w:w="0" w:type="dxa"/>
              <w:right w:w="108" w:type="dxa"/>
            </w:tcMar>
            <w:vAlign w:val="bottom"/>
          </w:tcPr>
          <w:p w14:paraId="064F2B10" w14:textId="77777777" w:rsidR="00675922" w:rsidRPr="006D3302" w:rsidRDefault="00675922" w:rsidP="006F02E4">
            <w:pPr>
              <w:rPr>
                <w:b/>
                <w:bCs/>
                <w:szCs w:val="24"/>
              </w:rPr>
            </w:pPr>
            <w:r w:rsidRPr="006D3302">
              <w:rPr>
                <w:b/>
                <w:bCs/>
                <w:szCs w:val="24"/>
              </w:rPr>
              <w:t>Techninės aplinkos komponentė</w:t>
            </w:r>
          </w:p>
        </w:tc>
        <w:tc>
          <w:tcPr>
            <w:tcW w:w="5416" w:type="dxa"/>
            <w:shd w:val="clear" w:color="auto" w:fill="D9D9D9" w:themeFill="background1" w:themeFillShade="D9"/>
            <w:tcMar>
              <w:top w:w="0" w:type="dxa"/>
              <w:left w:w="108" w:type="dxa"/>
              <w:bottom w:w="0" w:type="dxa"/>
              <w:right w:w="108" w:type="dxa"/>
            </w:tcMar>
          </w:tcPr>
          <w:p w14:paraId="064F2B11" w14:textId="77777777" w:rsidR="00675922" w:rsidRPr="006D3302" w:rsidRDefault="00675922" w:rsidP="006F02E4">
            <w:pPr>
              <w:rPr>
                <w:b/>
                <w:bCs/>
                <w:szCs w:val="24"/>
              </w:rPr>
            </w:pPr>
            <w:r w:rsidRPr="006D3302">
              <w:rPr>
                <w:b/>
                <w:bCs/>
                <w:szCs w:val="24"/>
              </w:rPr>
              <w:t>Pavadinimas, versija</w:t>
            </w:r>
          </w:p>
        </w:tc>
      </w:tr>
      <w:tr w:rsidR="00675922" w:rsidRPr="006D3302" w14:paraId="064F2B14" w14:textId="77777777" w:rsidTr="0AEA3D4A">
        <w:tc>
          <w:tcPr>
            <w:tcW w:w="10060" w:type="dxa"/>
            <w:gridSpan w:val="2"/>
            <w:tcMar>
              <w:top w:w="0" w:type="dxa"/>
              <w:left w:w="108" w:type="dxa"/>
              <w:bottom w:w="0" w:type="dxa"/>
              <w:right w:w="108" w:type="dxa"/>
            </w:tcMar>
            <w:vAlign w:val="bottom"/>
          </w:tcPr>
          <w:p w14:paraId="064F2B13" w14:textId="77777777" w:rsidR="00675922" w:rsidRPr="006D3302" w:rsidRDefault="00675922" w:rsidP="006F02E4">
            <w:pPr>
              <w:rPr>
                <w:b/>
                <w:bCs/>
                <w:szCs w:val="24"/>
                <w:lang w:eastAsia="lt-LT"/>
              </w:rPr>
            </w:pPr>
            <w:r w:rsidRPr="006D3302">
              <w:rPr>
                <w:b/>
                <w:bCs/>
                <w:szCs w:val="24"/>
              </w:rPr>
              <w:t xml:space="preserve">Kliento dalis </w:t>
            </w:r>
          </w:p>
        </w:tc>
      </w:tr>
      <w:tr w:rsidR="00675922" w:rsidRPr="006D3302" w14:paraId="064F2B17" w14:textId="77777777" w:rsidTr="0AEA3D4A">
        <w:tc>
          <w:tcPr>
            <w:tcW w:w="4644" w:type="dxa"/>
            <w:tcMar>
              <w:top w:w="0" w:type="dxa"/>
              <w:left w:w="108" w:type="dxa"/>
              <w:bottom w:w="0" w:type="dxa"/>
              <w:right w:w="108" w:type="dxa"/>
            </w:tcMar>
            <w:vAlign w:val="bottom"/>
          </w:tcPr>
          <w:p w14:paraId="064F2B15" w14:textId="77777777" w:rsidR="00675922" w:rsidRPr="006D3302" w:rsidRDefault="00675922" w:rsidP="006F02E4">
            <w:pPr>
              <w:rPr>
                <w:szCs w:val="24"/>
              </w:rPr>
            </w:pPr>
            <w:r w:rsidRPr="006D3302">
              <w:rPr>
                <w:szCs w:val="24"/>
              </w:rPr>
              <w:t>Operacinė sistema</w:t>
            </w:r>
          </w:p>
        </w:tc>
        <w:tc>
          <w:tcPr>
            <w:tcW w:w="5416" w:type="dxa"/>
            <w:tcMar>
              <w:top w:w="0" w:type="dxa"/>
              <w:left w:w="108" w:type="dxa"/>
              <w:bottom w:w="0" w:type="dxa"/>
              <w:right w:w="108" w:type="dxa"/>
            </w:tcMar>
          </w:tcPr>
          <w:p w14:paraId="064F2B16" w14:textId="77777777" w:rsidR="00675922" w:rsidRPr="006D3302" w:rsidRDefault="00675922" w:rsidP="006F02E4">
            <w:pPr>
              <w:rPr>
                <w:i/>
                <w:iCs/>
                <w:szCs w:val="24"/>
                <w:lang w:eastAsia="lt-LT"/>
              </w:rPr>
            </w:pPr>
            <w:r w:rsidRPr="006D3302">
              <w:rPr>
                <w:szCs w:val="24"/>
                <w:lang w:eastAsia="lt-LT"/>
              </w:rPr>
              <w:t>-</w:t>
            </w:r>
          </w:p>
        </w:tc>
      </w:tr>
      <w:tr w:rsidR="00675922" w:rsidRPr="006D3302" w14:paraId="064F2B1A" w14:textId="77777777" w:rsidTr="0AEA3D4A">
        <w:tc>
          <w:tcPr>
            <w:tcW w:w="4644" w:type="dxa"/>
            <w:tcMar>
              <w:top w:w="0" w:type="dxa"/>
              <w:left w:w="108" w:type="dxa"/>
              <w:bottom w:w="0" w:type="dxa"/>
              <w:right w:w="108" w:type="dxa"/>
            </w:tcMar>
          </w:tcPr>
          <w:p w14:paraId="064F2B18" w14:textId="77777777" w:rsidR="00675922" w:rsidRPr="006D3302" w:rsidRDefault="00675922" w:rsidP="006F02E4">
            <w:pPr>
              <w:rPr>
                <w:szCs w:val="24"/>
              </w:rPr>
            </w:pPr>
            <w:r w:rsidRPr="006D3302">
              <w:rPr>
                <w:szCs w:val="24"/>
              </w:rPr>
              <w:t xml:space="preserve">Programavimo platforma </w:t>
            </w:r>
          </w:p>
        </w:tc>
        <w:tc>
          <w:tcPr>
            <w:tcW w:w="5416" w:type="dxa"/>
            <w:tcMar>
              <w:top w:w="0" w:type="dxa"/>
              <w:left w:w="108" w:type="dxa"/>
              <w:bottom w:w="0" w:type="dxa"/>
              <w:right w:w="108" w:type="dxa"/>
            </w:tcMar>
          </w:tcPr>
          <w:p w14:paraId="064F2B19" w14:textId="77777777" w:rsidR="00675922" w:rsidRPr="006D3302" w:rsidRDefault="00675922" w:rsidP="006F02E4">
            <w:pPr>
              <w:rPr>
                <w:i/>
                <w:iCs/>
                <w:szCs w:val="24"/>
                <w:lang w:eastAsia="lt-LT"/>
              </w:rPr>
            </w:pPr>
            <w:r w:rsidRPr="006D3302">
              <w:rPr>
                <w:szCs w:val="24"/>
                <w:lang w:eastAsia="lt-LT"/>
              </w:rPr>
              <w:t>-</w:t>
            </w:r>
          </w:p>
        </w:tc>
      </w:tr>
      <w:tr w:rsidR="00675922" w:rsidRPr="006D3302" w14:paraId="064F2B1D" w14:textId="77777777" w:rsidTr="0AEA3D4A">
        <w:tc>
          <w:tcPr>
            <w:tcW w:w="4644" w:type="dxa"/>
            <w:tcMar>
              <w:top w:w="0" w:type="dxa"/>
              <w:left w:w="108" w:type="dxa"/>
              <w:bottom w:w="0" w:type="dxa"/>
              <w:right w:w="108" w:type="dxa"/>
            </w:tcMar>
          </w:tcPr>
          <w:p w14:paraId="064F2B1B" w14:textId="77777777" w:rsidR="00675922" w:rsidRPr="006D3302" w:rsidRDefault="00675922" w:rsidP="006F02E4">
            <w:pPr>
              <w:rPr>
                <w:szCs w:val="24"/>
              </w:rPr>
            </w:pPr>
            <w:r w:rsidRPr="006D3302">
              <w:rPr>
                <w:szCs w:val="24"/>
              </w:rPr>
              <w:t xml:space="preserve">Interneto naršyklė </w:t>
            </w:r>
          </w:p>
        </w:tc>
        <w:tc>
          <w:tcPr>
            <w:tcW w:w="5416" w:type="dxa"/>
            <w:tcMar>
              <w:top w:w="0" w:type="dxa"/>
              <w:left w:w="108" w:type="dxa"/>
              <w:bottom w:w="0" w:type="dxa"/>
              <w:right w:w="108" w:type="dxa"/>
            </w:tcMar>
          </w:tcPr>
          <w:p w14:paraId="064F2B1C" w14:textId="77777777" w:rsidR="00675922" w:rsidRPr="006D3302" w:rsidRDefault="00675922" w:rsidP="006F02E4">
            <w:pPr>
              <w:rPr>
                <w:i/>
                <w:iCs/>
                <w:szCs w:val="24"/>
                <w:lang w:eastAsia="lt-LT"/>
              </w:rPr>
            </w:pPr>
            <w:r w:rsidRPr="006D3302">
              <w:rPr>
                <w:szCs w:val="24"/>
                <w:lang w:eastAsia="lt-LT"/>
              </w:rPr>
              <w:t>-</w:t>
            </w:r>
          </w:p>
        </w:tc>
      </w:tr>
      <w:tr w:rsidR="00675922" w:rsidRPr="006D3302" w14:paraId="064F2B1F" w14:textId="77777777" w:rsidTr="0AEA3D4A">
        <w:tc>
          <w:tcPr>
            <w:tcW w:w="10060" w:type="dxa"/>
            <w:gridSpan w:val="2"/>
            <w:tcMar>
              <w:top w:w="0" w:type="dxa"/>
              <w:left w:w="108" w:type="dxa"/>
              <w:bottom w:w="0" w:type="dxa"/>
              <w:right w:w="108" w:type="dxa"/>
            </w:tcMar>
          </w:tcPr>
          <w:p w14:paraId="064F2B1E" w14:textId="77777777" w:rsidR="00675922" w:rsidRPr="006D3302" w:rsidRDefault="00675922" w:rsidP="006F02E4">
            <w:pPr>
              <w:rPr>
                <w:b/>
                <w:bCs/>
                <w:szCs w:val="24"/>
              </w:rPr>
            </w:pPr>
            <w:r w:rsidRPr="006D3302">
              <w:rPr>
                <w:b/>
                <w:bCs/>
                <w:szCs w:val="24"/>
              </w:rPr>
              <w:t xml:space="preserve">Serverio dalis </w:t>
            </w:r>
          </w:p>
        </w:tc>
      </w:tr>
      <w:tr w:rsidR="00675922" w:rsidRPr="006D3302" w14:paraId="064F2B22" w14:textId="77777777" w:rsidTr="0AEA3D4A">
        <w:tc>
          <w:tcPr>
            <w:tcW w:w="4644" w:type="dxa"/>
            <w:tcMar>
              <w:top w:w="0" w:type="dxa"/>
              <w:left w:w="108" w:type="dxa"/>
              <w:bottom w:w="0" w:type="dxa"/>
              <w:right w:w="108" w:type="dxa"/>
            </w:tcMar>
          </w:tcPr>
          <w:p w14:paraId="064F2B20" w14:textId="77777777" w:rsidR="00675922" w:rsidRPr="006D3302" w:rsidRDefault="00675922" w:rsidP="006F02E4">
            <w:pPr>
              <w:rPr>
                <w:szCs w:val="24"/>
              </w:rPr>
            </w:pPr>
            <w:r w:rsidRPr="006D3302">
              <w:rPr>
                <w:szCs w:val="24"/>
              </w:rPr>
              <w:t xml:space="preserve">Operacinė sistema </w:t>
            </w:r>
          </w:p>
        </w:tc>
        <w:tc>
          <w:tcPr>
            <w:tcW w:w="5416" w:type="dxa"/>
            <w:tcMar>
              <w:top w:w="0" w:type="dxa"/>
              <w:left w:w="108" w:type="dxa"/>
              <w:bottom w:w="0" w:type="dxa"/>
              <w:right w:w="108" w:type="dxa"/>
            </w:tcMar>
          </w:tcPr>
          <w:p w14:paraId="0DD1845C" w14:textId="3A874074" w:rsidR="00675922" w:rsidRPr="006D3302" w:rsidRDefault="4895F93B" w:rsidP="0AEA3D4A">
            <w:pPr>
              <w:rPr>
                <w:i/>
                <w:iCs/>
              </w:rPr>
            </w:pPr>
            <w:r w:rsidRPr="0AEA3D4A">
              <w:rPr>
                <w:i/>
                <w:iCs/>
              </w:rPr>
              <w:t xml:space="preserve"> </w:t>
            </w:r>
            <w:proofErr w:type="spellStart"/>
            <w:r w:rsidRPr="0AEA3D4A">
              <w:rPr>
                <w:i/>
                <w:iCs/>
              </w:rPr>
              <w:t>Oracle</w:t>
            </w:r>
            <w:proofErr w:type="spellEnd"/>
            <w:r w:rsidRPr="0AEA3D4A">
              <w:rPr>
                <w:i/>
                <w:iCs/>
              </w:rPr>
              <w:t xml:space="preserve"> Linux Server </w:t>
            </w:r>
            <w:proofErr w:type="spellStart"/>
            <w:r w:rsidRPr="0AEA3D4A">
              <w:rPr>
                <w:i/>
                <w:iCs/>
              </w:rPr>
              <w:t>release</w:t>
            </w:r>
            <w:proofErr w:type="spellEnd"/>
            <w:r w:rsidRPr="0AEA3D4A">
              <w:rPr>
                <w:i/>
                <w:iCs/>
              </w:rPr>
              <w:t xml:space="preserve"> 8.4</w:t>
            </w:r>
          </w:p>
          <w:p w14:paraId="064F2B21" w14:textId="56110070" w:rsidR="00675922" w:rsidRPr="006D3302" w:rsidRDefault="00675922" w:rsidP="0AEA3D4A">
            <w:pPr>
              <w:rPr>
                <w:i/>
                <w:iCs/>
              </w:rPr>
            </w:pPr>
          </w:p>
        </w:tc>
      </w:tr>
      <w:tr w:rsidR="00675922" w:rsidRPr="006D3302" w14:paraId="064F2B25" w14:textId="77777777" w:rsidTr="0AEA3D4A">
        <w:tc>
          <w:tcPr>
            <w:tcW w:w="4644" w:type="dxa"/>
            <w:tcMar>
              <w:top w:w="0" w:type="dxa"/>
              <w:left w:w="108" w:type="dxa"/>
              <w:bottom w:w="0" w:type="dxa"/>
              <w:right w:w="108" w:type="dxa"/>
            </w:tcMar>
          </w:tcPr>
          <w:p w14:paraId="064F2B23" w14:textId="77777777" w:rsidR="00675922" w:rsidRPr="006D3302" w:rsidRDefault="00675922" w:rsidP="006F02E4">
            <w:pPr>
              <w:rPr>
                <w:szCs w:val="24"/>
              </w:rPr>
            </w:pPr>
            <w:r w:rsidRPr="006D3302">
              <w:rPr>
                <w:szCs w:val="24"/>
              </w:rPr>
              <w:t>Duomenų bazių valdymo sistema</w:t>
            </w:r>
          </w:p>
        </w:tc>
        <w:tc>
          <w:tcPr>
            <w:tcW w:w="5416" w:type="dxa"/>
            <w:tcMar>
              <w:top w:w="0" w:type="dxa"/>
              <w:left w:w="108" w:type="dxa"/>
              <w:bottom w:w="0" w:type="dxa"/>
              <w:right w:w="108" w:type="dxa"/>
            </w:tcMar>
          </w:tcPr>
          <w:p w14:paraId="064F2B24" w14:textId="77777777" w:rsidR="00675922" w:rsidRPr="006D3302" w:rsidRDefault="00675922" w:rsidP="006F02E4">
            <w:pPr>
              <w:rPr>
                <w:i/>
                <w:iCs/>
                <w:szCs w:val="24"/>
              </w:rPr>
            </w:pPr>
            <w:proofErr w:type="spellStart"/>
            <w:r w:rsidRPr="006D3302">
              <w:rPr>
                <w:i/>
                <w:iCs/>
                <w:szCs w:val="24"/>
              </w:rPr>
              <w:t>Mongo</w:t>
            </w:r>
            <w:proofErr w:type="spellEnd"/>
            <w:r w:rsidRPr="006D3302">
              <w:rPr>
                <w:i/>
                <w:iCs/>
                <w:szCs w:val="24"/>
              </w:rPr>
              <w:t xml:space="preserve"> DB 4.4.2</w:t>
            </w:r>
          </w:p>
        </w:tc>
      </w:tr>
      <w:tr w:rsidR="00675922" w:rsidRPr="006D3302" w14:paraId="064F2B28" w14:textId="77777777" w:rsidTr="0AEA3D4A">
        <w:tc>
          <w:tcPr>
            <w:tcW w:w="4644" w:type="dxa"/>
            <w:tcMar>
              <w:top w:w="0" w:type="dxa"/>
              <w:left w:w="108" w:type="dxa"/>
              <w:bottom w:w="0" w:type="dxa"/>
              <w:right w:w="108" w:type="dxa"/>
            </w:tcMar>
          </w:tcPr>
          <w:p w14:paraId="064F2B26" w14:textId="77777777" w:rsidR="00675922" w:rsidRPr="006D3302" w:rsidRDefault="00675922" w:rsidP="006F02E4">
            <w:pPr>
              <w:rPr>
                <w:szCs w:val="24"/>
              </w:rPr>
            </w:pPr>
            <w:r w:rsidRPr="006D3302">
              <w:rPr>
                <w:szCs w:val="24"/>
              </w:rPr>
              <w:t>Programavimo platforma</w:t>
            </w:r>
          </w:p>
        </w:tc>
        <w:tc>
          <w:tcPr>
            <w:tcW w:w="5416" w:type="dxa"/>
            <w:tcMar>
              <w:top w:w="0" w:type="dxa"/>
              <w:left w:w="108" w:type="dxa"/>
              <w:bottom w:w="0" w:type="dxa"/>
              <w:right w:w="108" w:type="dxa"/>
            </w:tcMar>
          </w:tcPr>
          <w:p w14:paraId="064F2B27" w14:textId="77777777" w:rsidR="00675922" w:rsidRPr="006D3302" w:rsidRDefault="00675922" w:rsidP="006F02E4">
            <w:pPr>
              <w:rPr>
                <w:i/>
                <w:iCs/>
                <w:szCs w:val="24"/>
              </w:rPr>
            </w:pPr>
            <w:r w:rsidRPr="006D3302">
              <w:rPr>
                <w:szCs w:val="24"/>
                <w:lang w:eastAsia="lt-LT"/>
              </w:rPr>
              <w:t>-</w:t>
            </w:r>
          </w:p>
        </w:tc>
      </w:tr>
      <w:tr w:rsidR="00675922" w:rsidRPr="006D3302" w14:paraId="064F2B2B" w14:textId="77777777" w:rsidTr="0AEA3D4A">
        <w:tc>
          <w:tcPr>
            <w:tcW w:w="4644" w:type="dxa"/>
            <w:tcMar>
              <w:top w:w="0" w:type="dxa"/>
              <w:left w:w="108" w:type="dxa"/>
              <w:bottom w:w="0" w:type="dxa"/>
              <w:right w:w="108" w:type="dxa"/>
            </w:tcMar>
          </w:tcPr>
          <w:p w14:paraId="064F2B29" w14:textId="77777777" w:rsidR="00675922" w:rsidRPr="006D3302" w:rsidRDefault="00675922" w:rsidP="006F02E4">
            <w:pPr>
              <w:rPr>
                <w:szCs w:val="24"/>
              </w:rPr>
            </w:pPr>
            <w:r w:rsidRPr="006D3302">
              <w:rPr>
                <w:szCs w:val="24"/>
              </w:rPr>
              <w:t xml:space="preserve">Aplikacijų serveris </w:t>
            </w:r>
          </w:p>
        </w:tc>
        <w:tc>
          <w:tcPr>
            <w:tcW w:w="5416" w:type="dxa"/>
            <w:tcMar>
              <w:top w:w="0" w:type="dxa"/>
              <w:left w:w="108" w:type="dxa"/>
              <w:bottom w:w="0" w:type="dxa"/>
              <w:right w:w="108" w:type="dxa"/>
            </w:tcMar>
          </w:tcPr>
          <w:p w14:paraId="064F2B2A" w14:textId="77777777" w:rsidR="00675922" w:rsidRPr="006D3302" w:rsidRDefault="00675922" w:rsidP="006F02E4">
            <w:pPr>
              <w:rPr>
                <w:i/>
                <w:iCs/>
                <w:szCs w:val="24"/>
              </w:rPr>
            </w:pPr>
            <w:r w:rsidRPr="006D3302">
              <w:rPr>
                <w:szCs w:val="24"/>
                <w:lang w:eastAsia="lt-LT"/>
              </w:rPr>
              <w:t>-</w:t>
            </w:r>
          </w:p>
        </w:tc>
      </w:tr>
      <w:tr w:rsidR="00675922" w:rsidRPr="006D3302" w14:paraId="064F2B2E" w14:textId="77777777" w:rsidTr="0AEA3D4A">
        <w:tc>
          <w:tcPr>
            <w:tcW w:w="4644" w:type="dxa"/>
            <w:tcMar>
              <w:top w:w="0" w:type="dxa"/>
              <w:left w:w="108" w:type="dxa"/>
              <w:bottom w:w="0" w:type="dxa"/>
              <w:right w:w="108" w:type="dxa"/>
            </w:tcMar>
          </w:tcPr>
          <w:p w14:paraId="064F2B2C" w14:textId="77777777" w:rsidR="00675922" w:rsidRPr="006D3302" w:rsidRDefault="00675922" w:rsidP="006F02E4">
            <w:pPr>
              <w:rPr>
                <w:szCs w:val="24"/>
              </w:rPr>
            </w:pPr>
            <w:r w:rsidRPr="006D3302">
              <w:rPr>
                <w:szCs w:val="24"/>
              </w:rPr>
              <w:t>HTTP serveris</w:t>
            </w:r>
          </w:p>
        </w:tc>
        <w:tc>
          <w:tcPr>
            <w:tcW w:w="5416" w:type="dxa"/>
            <w:tcMar>
              <w:top w:w="0" w:type="dxa"/>
              <w:left w:w="108" w:type="dxa"/>
              <w:bottom w:w="0" w:type="dxa"/>
              <w:right w:w="108" w:type="dxa"/>
            </w:tcMar>
          </w:tcPr>
          <w:p w14:paraId="064F2B2D" w14:textId="77777777" w:rsidR="00675922" w:rsidRPr="006D3302" w:rsidRDefault="00675922" w:rsidP="006F02E4">
            <w:pPr>
              <w:rPr>
                <w:szCs w:val="24"/>
                <w:lang w:eastAsia="lt-LT"/>
              </w:rPr>
            </w:pPr>
            <w:r w:rsidRPr="006D3302">
              <w:rPr>
                <w:szCs w:val="24"/>
                <w:lang w:eastAsia="lt-LT"/>
              </w:rPr>
              <w:t>-</w:t>
            </w:r>
          </w:p>
        </w:tc>
      </w:tr>
    </w:tbl>
    <w:p w14:paraId="064F2B2F" w14:textId="77777777" w:rsidR="00675922" w:rsidRPr="005109AC" w:rsidRDefault="00675922" w:rsidP="00675922">
      <w:pPr>
        <w:ind w:left="1474"/>
        <w:rPr>
          <w:szCs w:val="24"/>
        </w:rPr>
      </w:pPr>
    </w:p>
    <w:p w14:paraId="064F2B30" w14:textId="36B3806B" w:rsidR="00675922" w:rsidRPr="006D3302" w:rsidRDefault="00675922" w:rsidP="005C758C">
      <w:pPr>
        <w:rPr>
          <w:b/>
          <w:szCs w:val="24"/>
        </w:rPr>
      </w:pPr>
      <w:proofErr w:type="spellStart"/>
      <w:r w:rsidRPr="006D3302">
        <w:rPr>
          <w:b/>
          <w:bCs/>
          <w:szCs w:val="24"/>
        </w:rPr>
        <w:t>iMDAS</w:t>
      </w:r>
      <w:proofErr w:type="spellEnd"/>
      <w:r w:rsidR="00730591">
        <w:rPr>
          <w:b/>
          <w:bCs/>
          <w:szCs w:val="24"/>
        </w:rPr>
        <w:t xml:space="preserve"> </w:t>
      </w:r>
      <w:proofErr w:type="spellStart"/>
      <w:r w:rsidRPr="006D3302">
        <w:rPr>
          <w:b/>
          <w:bCs/>
          <w:szCs w:val="24"/>
        </w:rPr>
        <w:t>WildFly</w:t>
      </w:r>
      <w:proofErr w:type="spellEnd"/>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644"/>
        <w:gridCol w:w="5416"/>
      </w:tblGrid>
      <w:tr w:rsidR="00675922" w:rsidRPr="006D3302" w14:paraId="064F2B33" w14:textId="77777777" w:rsidTr="00D737FA">
        <w:trPr>
          <w:tblHeader/>
        </w:trPr>
        <w:tc>
          <w:tcPr>
            <w:tcW w:w="4644" w:type="dxa"/>
            <w:shd w:val="clear" w:color="auto" w:fill="D9D9D9" w:themeFill="background1" w:themeFillShade="D9"/>
            <w:tcMar>
              <w:top w:w="0" w:type="dxa"/>
              <w:left w:w="108" w:type="dxa"/>
              <w:bottom w:w="0" w:type="dxa"/>
              <w:right w:w="108" w:type="dxa"/>
            </w:tcMar>
            <w:vAlign w:val="bottom"/>
          </w:tcPr>
          <w:p w14:paraId="064F2B31" w14:textId="77777777" w:rsidR="00675922" w:rsidRPr="006D3302" w:rsidRDefault="00675922" w:rsidP="006F02E4">
            <w:pPr>
              <w:rPr>
                <w:b/>
                <w:szCs w:val="24"/>
              </w:rPr>
            </w:pPr>
            <w:r w:rsidRPr="006D3302">
              <w:rPr>
                <w:b/>
                <w:szCs w:val="24"/>
              </w:rPr>
              <w:t>Techninės aplinkos komponentė</w:t>
            </w:r>
          </w:p>
        </w:tc>
        <w:tc>
          <w:tcPr>
            <w:tcW w:w="5416" w:type="dxa"/>
            <w:shd w:val="clear" w:color="auto" w:fill="D9D9D9" w:themeFill="background1" w:themeFillShade="D9"/>
            <w:tcMar>
              <w:top w:w="0" w:type="dxa"/>
              <w:left w:w="108" w:type="dxa"/>
              <w:bottom w:w="0" w:type="dxa"/>
              <w:right w:w="108" w:type="dxa"/>
            </w:tcMar>
          </w:tcPr>
          <w:p w14:paraId="064F2B32" w14:textId="77777777" w:rsidR="00675922" w:rsidRPr="006D3302" w:rsidRDefault="00675922" w:rsidP="006F02E4">
            <w:pPr>
              <w:rPr>
                <w:b/>
                <w:szCs w:val="24"/>
              </w:rPr>
            </w:pPr>
            <w:r w:rsidRPr="006D3302">
              <w:rPr>
                <w:b/>
                <w:szCs w:val="24"/>
              </w:rPr>
              <w:t>Pavadinimas, versija</w:t>
            </w:r>
          </w:p>
        </w:tc>
      </w:tr>
      <w:tr w:rsidR="00675922" w:rsidRPr="006D3302" w14:paraId="064F2B35" w14:textId="77777777" w:rsidTr="47BF0D9D">
        <w:tc>
          <w:tcPr>
            <w:tcW w:w="10060" w:type="dxa"/>
            <w:gridSpan w:val="2"/>
            <w:tcMar>
              <w:top w:w="0" w:type="dxa"/>
              <w:left w:w="108" w:type="dxa"/>
              <w:bottom w:w="0" w:type="dxa"/>
              <w:right w:w="108" w:type="dxa"/>
            </w:tcMar>
            <w:vAlign w:val="bottom"/>
          </w:tcPr>
          <w:p w14:paraId="064F2B34" w14:textId="77777777" w:rsidR="00675922" w:rsidRPr="006D3302" w:rsidRDefault="00675922" w:rsidP="006F02E4">
            <w:pPr>
              <w:rPr>
                <w:b/>
                <w:szCs w:val="24"/>
                <w:lang w:eastAsia="lt-LT"/>
              </w:rPr>
            </w:pPr>
            <w:r w:rsidRPr="006D3302">
              <w:rPr>
                <w:b/>
                <w:szCs w:val="24"/>
              </w:rPr>
              <w:t xml:space="preserve">Kliento dalis </w:t>
            </w:r>
          </w:p>
        </w:tc>
      </w:tr>
      <w:tr w:rsidR="00675922" w:rsidRPr="006D3302" w14:paraId="064F2B38" w14:textId="77777777" w:rsidTr="47BF0D9D">
        <w:tc>
          <w:tcPr>
            <w:tcW w:w="4644" w:type="dxa"/>
            <w:tcMar>
              <w:top w:w="0" w:type="dxa"/>
              <w:left w:w="108" w:type="dxa"/>
              <w:bottom w:w="0" w:type="dxa"/>
              <w:right w:w="108" w:type="dxa"/>
            </w:tcMar>
            <w:vAlign w:val="bottom"/>
          </w:tcPr>
          <w:p w14:paraId="064F2B36" w14:textId="77777777" w:rsidR="00675922" w:rsidRPr="006D3302" w:rsidRDefault="00675922" w:rsidP="006F02E4">
            <w:pPr>
              <w:rPr>
                <w:szCs w:val="24"/>
              </w:rPr>
            </w:pPr>
            <w:r w:rsidRPr="006D3302">
              <w:rPr>
                <w:szCs w:val="24"/>
              </w:rPr>
              <w:t>Operacinė sistema</w:t>
            </w:r>
          </w:p>
        </w:tc>
        <w:tc>
          <w:tcPr>
            <w:tcW w:w="5416" w:type="dxa"/>
            <w:tcMar>
              <w:top w:w="0" w:type="dxa"/>
              <w:left w:w="108" w:type="dxa"/>
              <w:bottom w:w="0" w:type="dxa"/>
              <w:right w:w="108" w:type="dxa"/>
            </w:tcMar>
          </w:tcPr>
          <w:p w14:paraId="064F2B37" w14:textId="77777777" w:rsidR="00675922" w:rsidRPr="006D3302" w:rsidRDefault="00675922" w:rsidP="006F02E4">
            <w:pPr>
              <w:rPr>
                <w:i/>
                <w:szCs w:val="24"/>
                <w:lang w:eastAsia="lt-LT"/>
              </w:rPr>
            </w:pPr>
            <w:r w:rsidRPr="006D3302">
              <w:rPr>
                <w:i/>
                <w:iCs/>
                <w:szCs w:val="24"/>
                <w:lang w:eastAsia="lt-LT"/>
              </w:rPr>
              <w:t>MS Windows 11+, MAC OSX</w:t>
            </w:r>
          </w:p>
        </w:tc>
      </w:tr>
      <w:tr w:rsidR="00675922" w:rsidRPr="006D3302" w14:paraId="064F2B3B" w14:textId="77777777" w:rsidTr="47BF0D9D">
        <w:tc>
          <w:tcPr>
            <w:tcW w:w="4644" w:type="dxa"/>
            <w:tcMar>
              <w:top w:w="0" w:type="dxa"/>
              <w:left w:w="108" w:type="dxa"/>
              <w:bottom w:w="0" w:type="dxa"/>
              <w:right w:w="108" w:type="dxa"/>
            </w:tcMar>
          </w:tcPr>
          <w:p w14:paraId="064F2B39" w14:textId="77777777" w:rsidR="00675922" w:rsidRPr="006D3302" w:rsidRDefault="00675922" w:rsidP="006F02E4">
            <w:pPr>
              <w:rPr>
                <w:szCs w:val="24"/>
              </w:rPr>
            </w:pPr>
            <w:r w:rsidRPr="006D3302">
              <w:rPr>
                <w:szCs w:val="24"/>
              </w:rPr>
              <w:t xml:space="preserve">Programavimo platforma </w:t>
            </w:r>
          </w:p>
        </w:tc>
        <w:tc>
          <w:tcPr>
            <w:tcW w:w="5416" w:type="dxa"/>
            <w:tcMar>
              <w:top w:w="0" w:type="dxa"/>
              <w:left w:w="108" w:type="dxa"/>
              <w:bottom w:w="0" w:type="dxa"/>
              <w:right w:w="108" w:type="dxa"/>
            </w:tcMar>
          </w:tcPr>
          <w:p w14:paraId="064F2B3A" w14:textId="77777777" w:rsidR="00675922" w:rsidRPr="006D3302" w:rsidRDefault="00675922" w:rsidP="006F02E4">
            <w:pPr>
              <w:rPr>
                <w:i/>
                <w:szCs w:val="24"/>
                <w:lang w:eastAsia="lt-LT"/>
              </w:rPr>
            </w:pPr>
            <w:r w:rsidRPr="006D3302">
              <w:rPr>
                <w:i/>
                <w:iCs/>
                <w:szCs w:val="24"/>
                <w:lang w:eastAsia="lt-LT"/>
              </w:rPr>
              <w:t xml:space="preserve">HTML5, </w:t>
            </w:r>
            <w:proofErr w:type="spellStart"/>
            <w:r w:rsidRPr="006D3302">
              <w:rPr>
                <w:i/>
                <w:iCs/>
                <w:szCs w:val="24"/>
                <w:lang w:eastAsia="lt-LT"/>
              </w:rPr>
              <w:t>Javascript</w:t>
            </w:r>
            <w:proofErr w:type="spellEnd"/>
          </w:p>
        </w:tc>
      </w:tr>
      <w:tr w:rsidR="00675922" w:rsidRPr="006D3302" w14:paraId="064F2B3E" w14:textId="77777777" w:rsidTr="47BF0D9D">
        <w:tc>
          <w:tcPr>
            <w:tcW w:w="4644" w:type="dxa"/>
            <w:tcMar>
              <w:top w:w="0" w:type="dxa"/>
              <w:left w:w="108" w:type="dxa"/>
              <w:bottom w:w="0" w:type="dxa"/>
              <w:right w:w="108" w:type="dxa"/>
            </w:tcMar>
          </w:tcPr>
          <w:p w14:paraId="064F2B3C" w14:textId="77777777" w:rsidR="00675922" w:rsidRPr="006D3302" w:rsidRDefault="00675922" w:rsidP="006F02E4">
            <w:pPr>
              <w:rPr>
                <w:szCs w:val="24"/>
              </w:rPr>
            </w:pPr>
            <w:r w:rsidRPr="006D3302">
              <w:rPr>
                <w:szCs w:val="24"/>
              </w:rPr>
              <w:t xml:space="preserve">Interneto naršyklė </w:t>
            </w:r>
          </w:p>
        </w:tc>
        <w:tc>
          <w:tcPr>
            <w:tcW w:w="5416" w:type="dxa"/>
            <w:tcMar>
              <w:top w:w="0" w:type="dxa"/>
              <w:left w:w="108" w:type="dxa"/>
              <w:bottom w:w="0" w:type="dxa"/>
              <w:right w:w="108" w:type="dxa"/>
            </w:tcMar>
          </w:tcPr>
          <w:p w14:paraId="064F2B3D" w14:textId="77777777" w:rsidR="00675922" w:rsidRPr="006D3302" w:rsidRDefault="00675922" w:rsidP="006F02E4">
            <w:pPr>
              <w:rPr>
                <w:i/>
                <w:szCs w:val="24"/>
                <w:lang w:eastAsia="lt-LT"/>
              </w:rPr>
            </w:pPr>
            <w:proofErr w:type="spellStart"/>
            <w:r w:rsidRPr="006D3302">
              <w:rPr>
                <w:i/>
                <w:iCs/>
                <w:szCs w:val="24"/>
                <w:lang w:eastAsia="lt-LT"/>
              </w:rPr>
              <w:t>Edge</w:t>
            </w:r>
            <w:proofErr w:type="spellEnd"/>
            <w:r w:rsidRPr="006D3302">
              <w:rPr>
                <w:i/>
                <w:iCs/>
                <w:szCs w:val="24"/>
                <w:lang w:eastAsia="lt-LT"/>
              </w:rPr>
              <w:t>, Firefox, Chrome, Safari</w:t>
            </w:r>
          </w:p>
        </w:tc>
      </w:tr>
      <w:tr w:rsidR="00675922" w:rsidRPr="006D3302" w14:paraId="064F2B40" w14:textId="77777777" w:rsidTr="47BF0D9D">
        <w:tc>
          <w:tcPr>
            <w:tcW w:w="10060" w:type="dxa"/>
            <w:gridSpan w:val="2"/>
            <w:tcMar>
              <w:top w:w="0" w:type="dxa"/>
              <w:left w:w="108" w:type="dxa"/>
              <w:bottom w:w="0" w:type="dxa"/>
              <w:right w:w="108" w:type="dxa"/>
            </w:tcMar>
          </w:tcPr>
          <w:p w14:paraId="064F2B3F" w14:textId="77777777" w:rsidR="00675922" w:rsidRPr="006D3302" w:rsidRDefault="00675922" w:rsidP="006F02E4">
            <w:pPr>
              <w:rPr>
                <w:b/>
                <w:szCs w:val="24"/>
              </w:rPr>
            </w:pPr>
            <w:r w:rsidRPr="006D3302">
              <w:rPr>
                <w:b/>
                <w:szCs w:val="24"/>
              </w:rPr>
              <w:t xml:space="preserve">Serverio dalis </w:t>
            </w:r>
          </w:p>
        </w:tc>
      </w:tr>
      <w:tr w:rsidR="00675922" w:rsidRPr="006D3302" w14:paraId="064F2B43" w14:textId="77777777" w:rsidTr="47BF0D9D">
        <w:tc>
          <w:tcPr>
            <w:tcW w:w="4644" w:type="dxa"/>
            <w:tcMar>
              <w:top w:w="0" w:type="dxa"/>
              <w:left w:w="108" w:type="dxa"/>
              <w:bottom w:w="0" w:type="dxa"/>
              <w:right w:w="108" w:type="dxa"/>
            </w:tcMar>
          </w:tcPr>
          <w:p w14:paraId="064F2B41" w14:textId="77777777" w:rsidR="00675922" w:rsidRPr="006D3302" w:rsidRDefault="00675922" w:rsidP="006F02E4">
            <w:pPr>
              <w:rPr>
                <w:szCs w:val="24"/>
              </w:rPr>
            </w:pPr>
            <w:r w:rsidRPr="006D3302">
              <w:rPr>
                <w:szCs w:val="24"/>
              </w:rPr>
              <w:t xml:space="preserve">Operacinė sistema </w:t>
            </w:r>
          </w:p>
        </w:tc>
        <w:tc>
          <w:tcPr>
            <w:tcW w:w="5416" w:type="dxa"/>
            <w:tcMar>
              <w:top w:w="0" w:type="dxa"/>
              <w:left w:w="108" w:type="dxa"/>
              <w:bottom w:w="0" w:type="dxa"/>
              <w:right w:w="108" w:type="dxa"/>
            </w:tcMar>
          </w:tcPr>
          <w:p w14:paraId="064F2B42" w14:textId="71C084D2" w:rsidR="00675922" w:rsidRPr="006D3302" w:rsidRDefault="69128C74" w:rsidP="0AEA3D4A">
            <w:pPr>
              <w:rPr>
                <w:i/>
                <w:iCs/>
              </w:rPr>
            </w:pPr>
            <w:r w:rsidRPr="0AEA3D4A">
              <w:rPr>
                <w:i/>
                <w:iCs/>
                <w:lang w:val="en-US"/>
              </w:rPr>
              <w:t xml:space="preserve"> Oracle Linux Server release 8.10, Red Hat Enterprise Linux release 9.5 (Plow)</w:t>
            </w:r>
          </w:p>
        </w:tc>
      </w:tr>
      <w:tr w:rsidR="00675922" w:rsidRPr="006D3302" w14:paraId="064F2B46" w14:textId="77777777" w:rsidTr="47BF0D9D">
        <w:tc>
          <w:tcPr>
            <w:tcW w:w="4644" w:type="dxa"/>
            <w:tcMar>
              <w:top w:w="0" w:type="dxa"/>
              <w:left w:w="108" w:type="dxa"/>
              <w:bottom w:w="0" w:type="dxa"/>
              <w:right w:w="108" w:type="dxa"/>
            </w:tcMar>
          </w:tcPr>
          <w:p w14:paraId="064F2B44" w14:textId="77777777" w:rsidR="00675922" w:rsidRPr="006D3302" w:rsidRDefault="00675922" w:rsidP="006F02E4">
            <w:pPr>
              <w:rPr>
                <w:szCs w:val="24"/>
              </w:rPr>
            </w:pPr>
            <w:r w:rsidRPr="006D3302">
              <w:rPr>
                <w:szCs w:val="24"/>
              </w:rPr>
              <w:t>Duomenų bazių valdymo sistema</w:t>
            </w:r>
          </w:p>
        </w:tc>
        <w:tc>
          <w:tcPr>
            <w:tcW w:w="5416" w:type="dxa"/>
            <w:tcMar>
              <w:top w:w="0" w:type="dxa"/>
              <w:left w:w="108" w:type="dxa"/>
              <w:bottom w:w="0" w:type="dxa"/>
              <w:right w:w="108" w:type="dxa"/>
            </w:tcMar>
          </w:tcPr>
          <w:p w14:paraId="064F2B45" w14:textId="77777777" w:rsidR="00675922" w:rsidRPr="006D3302" w:rsidRDefault="00675922" w:rsidP="006F02E4">
            <w:pPr>
              <w:rPr>
                <w:iCs/>
                <w:szCs w:val="24"/>
              </w:rPr>
            </w:pPr>
            <w:r w:rsidRPr="006D3302">
              <w:rPr>
                <w:iCs/>
                <w:szCs w:val="24"/>
              </w:rPr>
              <w:t>-</w:t>
            </w:r>
          </w:p>
        </w:tc>
      </w:tr>
      <w:tr w:rsidR="00675922" w:rsidRPr="006D3302" w14:paraId="064F2B49" w14:textId="77777777" w:rsidTr="47BF0D9D">
        <w:tc>
          <w:tcPr>
            <w:tcW w:w="4644" w:type="dxa"/>
            <w:tcMar>
              <w:top w:w="0" w:type="dxa"/>
              <w:left w:w="108" w:type="dxa"/>
              <w:bottom w:w="0" w:type="dxa"/>
              <w:right w:w="108" w:type="dxa"/>
            </w:tcMar>
          </w:tcPr>
          <w:p w14:paraId="064F2B47" w14:textId="77777777" w:rsidR="00675922" w:rsidRPr="006D3302" w:rsidRDefault="00675922" w:rsidP="006F02E4">
            <w:pPr>
              <w:rPr>
                <w:szCs w:val="24"/>
              </w:rPr>
            </w:pPr>
            <w:r w:rsidRPr="006D3302">
              <w:rPr>
                <w:szCs w:val="24"/>
              </w:rPr>
              <w:t>Programavimo platforma</w:t>
            </w:r>
          </w:p>
        </w:tc>
        <w:tc>
          <w:tcPr>
            <w:tcW w:w="5416" w:type="dxa"/>
            <w:tcMar>
              <w:top w:w="0" w:type="dxa"/>
              <w:left w:w="108" w:type="dxa"/>
              <w:bottom w:w="0" w:type="dxa"/>
              <w:right w:w="108" w:type="dxa"/>
            </w:tcMar>
          </w:tcPr>
          <w:p w14:paraId="064F2B48" w14:textId="77777777" w:rsidR="00675922" w:rsidRPr="006D3302" w:rsidRDefault="00675922" w:rsidP="006F02E4">
            <w:pPr>
              <w:rPr>
                <w:i/>
                <w:szCs w:val="24"/>
              </w:rPr>
            </w:pPr>
            <w:proofErr w:type="spellStart"/>
            <w:r w:rsidRPr="006D3302">
              <w:rPr>
                <w:i/>
                <w:iCs/>
                <w:szCs w:val="24"/>
              </w:rPr>
              <w:t>openjdk</w:t>
            </w:r>
            <w:proofErr w:type="spellEnd"/>
            <w:r w:rsidRPr="006D3302">
              <w:rPr>
                <w:i/>
                <w:iCs/>
                <w:szCs w:val="24"/>
              </w:rPr>
              <w:t xml:space="preserve"> versija „1.8.0_292“</w:t>
            </w:r>
          </w:p>
        </w:tc>
      </w:tr>
      <w:tr w:rsidR="00675922" w:rsidRPr="006D3302" w14:paraId="064F2B4C" w14:textId="77777777" w:rsidTr="47BF0D9D">
        <w:tc>
          <w:tcPr>
            <w:tcW w:w="4644" w:type="dxa"/>
            <w:tcMar>
              <w:top w:w="0" w:type="dxa"/>
              <w:left w:w="108" w:type="dxa"/>
              <w:bottom w:w="0" w:type="dxa"/>
              <w:right w:w="108" w:type="dxa"/>
            </w:tcMar>
          </w:tcPr>
          <w:p w14:paraId="064F2B4A" w14:textId="77777777" w:rsidR="00675922" w:rsidRPr="006D3302" w:rsidRDefault="00675922" w:rsidP="006F02E4">
            <w:pPr>
              <w:rPr>
                <w:szCs w:val="24"/>
              </w:rPr>
            </w:pPr>
            <w:r w:rsidRPr="006D3302">
              <w:rPr>
                <w:szCs w:val="24"/>
              </w:rPr>
              <w:t xml:space="preserve">Aplikacijų serveris </w:t>
            </w:r>
          </w:p>
        </w:tc>
        <w:tc>
          <w:tcPr>
            <w:tcW w:w="5416" w:type="dxa"/>
            <w:tcMar>
              <w:top w:w="0" w:type="dxa"/>
              <w:left w:w="108" w:type="dxa"/>
              <w:bottom w:w="0" w:type="dxa"/>
              <w:right w:w="108" w:type="dxa"/>
            </w:tcMar>
          </w:tcPr>
          <w:p w14:paraId="064F2B4B" w14:textId="77777777" w:rsidR="00675922" w:rsidRPr="006D3302" w:rsidRDefault="00675922" w:rsidP="006F02E4">
            <w:pPr>
              <w:rPr>
                <w:i/>
                <w:szCs w:val="24"/>
                <w:highlight w:val="yellow"/>
              </w:rPr>
            </w:pPr>
            <w:proofErr w:type="spellStart"/>
            <w:r w:rsidRPr="006D3302">
              <w:rPr>
                <w:i/>
                <w:iCs/>
                <w:szCs w:val="24"/>
              </w:rPr>
              <w:t>WildFly</w:t>
            </w:r>
            <w:proofErr w:type="spellEnd"/>
            <w:r w:rsidRPr="006D3302">
              <w:rPr>
                <w:i/>
                <w:iCs/>
                <w:szCs w:val="24"/>
              </w:rPr>
              <w:t xml:space="preserve"> 22.0.1.Final, </w:t>
            </w:r>
            <w:proofErr w:type="spellStart"/>
            <w:r w:rsidRPr="006D3302">
              <w:rPr>
                <w:i/>
                <w:iCs/>
                <w:szCs w:val="24"/>
              </w:rPr>
              <w:t>CamundaCockpit</w:t>
            </w:r>
            <w:proofErr w:type="spellEnd"/>
            <w:r w:rsidRPr="006D3302">
              <w:rPr>
                <w:i/>
                <w:iCs/>
                <w:szCs w:val="24"/>
              </w:rPr>
              <w:t xml:space="preserve"> v7.14.0</w:t>
            </w:r>
          </w:p>
        </w:tc>
      </w:tr>
      <w:tr w:rsidR="00675922" w:rsidRPr="006D3302" w14:paraId="064F2B4F" w14:textId="77777777" w:rsidTr="47BF0D9D">
        <w:tc>
          <w:tcPr>
            <w:tcW w:w="4644" w:type="dxa"/>
            <w:tcMar>
              <w:top w:w="0" w:type="dxa"/>
              <w:left w:w="108" w:type="dxa"/>
              <w:bottom w:w="0" w:type="dxa"/>
              <w:right w:w="108" w:type="dxa"/>
            </w:tcMar>
          </w:tcPr>
          <w:p w14:paraId="064F2B4D" w14:textId="77777777" w:rsidR="00675922" w:rsidRPr="006D3302" w:rsidRDefault="00675922" w:rsidP="006F02E4">
            <w:pPr>
              <w:rPr>
                <w:szCs w:val="24"/>
              </w:rPr>
            </w:pPr>
            <w:r w:rsidRPr="006D3302">
              <w:rPr>
                <w:szCs w:val="24"/>
              </w:rPr>
              <w:t>HTTP serveris</w:t>
            </w:r>
          </w:p>
        </w:tc>
        <w:tc>
          <w:tcPr>
            <w:tcW w:w="5416" w:type="dxa"/>
            <w:tcMar>
              <w:top w:w="0" w:type="dxa"/>
              <w:left w:w="108" w:type="dxa"/>
              <w:bottom w:w="0" w:type="dxa"/>
              <w:right w:w="108" w:type="dxa"/>
            </w:tcMar>
          </w:tcPr>
          <w:p w14:paraId="064F2B4E" w14:textId="69E4EF45" w:rsidR="00675922" w:rsidRPr="006D3302" w:rsidRDefault="3F7E823D" w:rsidP="47BF0D9D">
            <w:pPr>
              <w:rPr>
                <w:i/>
                <w:iCs/>
              </w:rPr>
            </w:pPr>
            <w:proofErr w:type="spellStart"/>
            <w:r w:rsidRPr="47BF0D9D">
              <w:rPr>
                <w:i/>
                <w:iCs/>
              </w:rPr>
              <w:t>Apache</w:t>
            </w:r>
            <w:proofErr w:type="spellEnd"/>
            <w:r w:rsidRPr="47BF0D9D">
              <w:rPr>
                <w:i/>
                <w:iCs/>
              </w:rPr>
              <w:t xml:space="preserve">/2.4.37 </w:t>
            </w:r>
          </w:p>
        </w:tc>
      </w:tr>
    </w:tbl>
    <w:p w14:paraId="064F2B50" w14:textId="77777777" w:rsidR="00675922" w:rsidRPr="005109AC" w:rsidRDefault="00675922" w:rsidP="00675922">
      <w:pPr>
        <w:ind w:left="1474"/>
        <w:rPr>
          <w:szCs w:val="24"/>
        </w:rPr>
      </w:pPr>
    </w:p>
    <w:p w14:paraId="064F2B51" w14:textId="617808F8" w:rsidR="00675922" w:rsidRPr="006D3302" w:rsidRDefault="00675922" w:rsidP="00C85038">
      <w:pPr>
        <w:rPr>
          <w:b/>
          <w:bCs/>
          <w:szCs w:val="24"/>
        </w:rPr>
      </w:pPr>
      <w:proofErr w:type="spellStart"/>
      <w:r w:rsidRPr="006D3302">
        <w:rPr>
          <w:b/>
          <w:bCs/>
          <w:szCs w:val="24"/>
        </w:rPr>
        <w:t>iMDAS</w:t>
      </w:r>
      <w:proofErr w:type="spellEnd"/>
      <w:r w:rsidR="00730591">
        <w:rPr>
          <w:b/>
          <w:bCs/>
          <w:szCs w:val="24"/>
        </w:rPr>
        <w:t xml:space="preserve"> </w:t>
      </w:r>
      <w:proofErr w:type="spellStart"/>
      <w:r w:rsidRPr="006D3302">
        <w:rPr>
          <w:b/>
          <w:bCs/>
          <w:szCs w:val="24"/>
        </w:rPr>
        <w:t>ElasticSearch</w:t>
      </w:r>
      <w:proofErr w:type="spellEnd"/>
      <w:r w:rsidRPr="006D3302">
        <w:rPr>
          <w:b/>
          <w:bCs/>
          <w:szCs w:val="24"/>
        </w:rPr>
        <w:t xml:space="preserve"> ir </w:t>
      </w:r>
      <w:proofErr w:type="spellStart"/>
      <w:r w:rsidRPr="006D3302">
        <w:rPr>
          <w:b/>
          <w:bCs/>
          <w:szCs w:val="24"/>
        </w:rPr>
        <w:t>Kibana</w:t>
      </w:r>
      <w:proofErr w:type="spellEnd"/>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5416"/>
      </w:tblGrid>
      <w:tr w:rsidR="00675922" w:rsidRPr="006D3302" w14:paraId="064F2B54" w14:textId="77777777" w:rsidTr="0AEA3D4A">
        <w:tc>
          <w:tcPr>
            <w:tcW w:w="4644" w:type="dxa"/>
            <w:shd w:val="clear" w:color="auto" w:fill="D9D9D9" w:themeFill="background1" w:themeFillShade="D9"/>
            <w:tcMar>
              <w:top w:w="0" w:type="dxa"/>
              <w:left w:w="108" w:type="dxa"/>
              <w:bottom w:w="0" w:type="dxa"/>
              <w:right w:w="108" w:type="dxa"/>
            </w:tcMar>
            <w:vAlign w:val="bottom"/>
          </w:tcPr>
          <w:p w14:paraId="064F2B52" w14:textId="77777777" w:rsidR="00675922" w:rsidRPr="006D3302" w:rsidRDefault="00675922" w:rsidP="006F02E4">
            <w:pPr>
              <w:rPr>
                <w:b/>
                <w:bCs/>
                <w:szCs w:val="24"/>
              </w:rPr>
            </w:pPr>
            <w:r w:rsidRPr="006D3302">
              <w:rPr>
                <w:b/>
                <w:bCs/>
                <w:szCs w:val="24"/>
              </w:rPr>
              <w:t>Techninės aplinkos komponentė</w:t>
            </w:r>
          </w:p>
        </w:tc>
        <w:tc>
          <w:tcPr>
            <w:tcW w:w="5416" w:type="dxa"/>
            <w:shd w:val="clear" w:color="auto" w:fill="D9D9D9" w:themeFill="background1" w:themeFillShade="D9"/>
            <w:tcMar>
              <w:top w:w="0" w:type="dxa"/>
              <w:left w:w="108" w:type="dxa"/>
              <w:bottom w:w="0" w:type="dxa"/>
              <w:right w:w="108" w:type="dxa"/>
            </w:tcMar>
          </w:tcPr>
          <w:p w14:paraId="064F2B53" w14:textId="77777777" w:rsidR="00675922" w:rsidRPr="006D3302" w:rsidRDefault="00675922" w:rsidP="006F02E4">
            <w:pPr>
              <w:rPr>
                <w:b/>
                <w:bCs/>
                <w:szCs w:val="24"/>
              </w:rPr>
            </w:pPr>
            <w:r w:rsidRPr="006D3302">
              <w:rPr>
                <w:b/>
                <w:bCs/>
                <w:szCs w:val="24"/>
              </w:rPr>
              <w:t>Pavadinimas, versija</w:t>
            </w:r>
          </w:p>
        </w:tc>
      </w:tr>
      <w:tr w:rsidR="00675922" w:rsidRPr="006D3302" w14:paraId="064F2B56" w14:textId="77777777" w:rsidTr="0AEA3D4A">
        <w:tc>
          <w:tcPr>
            <w:tcW w:w="10060" w:type="dxa"/>
            <w:gridSpan w:val="2"/>
            <w:tcMar>
              <w:top w:w="0" w:type="dxa"/>
              <w:left w:w="108" w:type="dxa"/>
              <w:bottom w:w="0" w:type="dxa"/>
              <w:right w:w="108" w:type="dxa"/>
            </w:tcMar>
            <w:vAlign w:val="bottom"/>
          </w:tcPr>
          <w:p w14:paraId="064F2B55" w14:textId="77777777" w:rsidR="00675922" w:rsidRPr="006D3302" w:rsidRDefault="00675922" w:rsidP="006F02E4">
            <w:pPr>
              <w:rPr>
                <w:b/>
                <w:bCs/>
                <w:szCs w:val="24"/>
                <w:lang w:eastAsia="lt-LT"/>
              </w:rPr>
            </w:pPr>
            <w:r w:rsidRPr="006D3302">
              <w:rPr>
                <w:b/>
                <w:bCs/>
                <w:szCs w:val="24"/>
              </w:rPr>
              <w:t xml:space="preserve">Kliento dalis </w:t>
            </w:r>
          </w:p>
        </w:tc>
      </w:tr>
      <w:tr w:rsidR="00675922" w:rsidRPr="006D3302" w14:paraId="064F2B59" w14:textId="77777777" w:rsidTr="0AEA3D4A">
        <w:tc>
          <w:tcPr>
            <w:tcW w:w="4644" w:type="dxa"/>
            <w:tcMar>
              <w:top w:w="0" w:type="dxa"/>
              <w:left w:w="108" w:type="dxa"/>
              <w:bottom w:w="0" w:type="dxa"/>
              <w:right w:w="108" w:type="dxa"/>
            </w:tcMar>
            <w:vAlign w:val="bottom"/>
          </w:tcPr>
          <w:p w14:paraId="064F2B57" w14:textId="77777777" w:rsidR="00675922" w:rsidRPr="006D3302" w:rsidRDefault="00675922" w:rsidP="006F02E4">
            <w:pPr>
              <w:rPr>
                <w:szCs w:val="24"/>
              </w:rPr>
            </w:pPr>
            <w:r w:rsidRPr="006D3302">
              <w:rPr>
                <w:szCs w:val="24"/>
              </w:rPr>
              <w:t>Operacinė sistema</w:t>
            </w:r>
          </w:p>
        </w:tc>
        <w:tc>
          <w:tcPr>
            <w:tcW w:w="5416" w:type="dxa"/>
            <w:tcMar>
              <w:top w:w="0" w:type="dxa"/>
              <w:left w:w="108" w:type="dxa"/>
              <w:bottom w:w="0" w:type="dxa"/>
              <w:right w:w="108" w:type="dxa"/>
            </w:tcMar>
          </w:tcPr>
          <w:p w14:paraId="064F2B58" w14:textId="77777777" w:rsidR="00675922" w:rsidRPr="006D3302" w:rsidRDefault="00675922" w:rsidP="006F02E4">
            <w:pPr>
              <w:rPr>
                <w:i/>
                <w:iCs/>
                <w:szCs w:val="24"/>
                <w:lang w:eastAsia="lt-LT"/>
              </w:rPr>
            </w:pPr>
            <w:r w:rsidRPr="006D3302">
              <w:rPr>
                <w:szCs w:val="24"/>
                <w:lang w:eastAsia="lt-LT"/>
              </w:rPr>
              <w:t>-</w:t>
            </w:r>
          </w:p>
        </w:tc>
      </w:tr>
      <w:tr w:rsidR="00675922" w:rsidRPr="006D3302" w14:paraId="064F2B5C" w14:textId="77777777" w:rsidTr="0AEA3D4A">
        <w:tc>
          <w:tcPr>
            <w:tcW w:w="4644" w:type="dxa"/>
            <w:tcMar>
              <w:top w:w="0" w:type="dxa"/>
              <w:left w:w="108" w:type="dxa"/>
              <w:bottom w:w="0" w:type="dxa"/>
              <w:right w:w="108" w:type="dxa"/>
            </w:tcMar>
          </w:tcPr>
          <w:p w14:paraId="064F2B5A" w14:textId="77777777" w:rsidR="00675922" w:rsidRPr="006D3302" w:rsidRDefault="00675922" w:rsidP="006F02E4">
            <w:pPr>
              <w:rPr>
                <w:szCs w:val="24"/>
              </w:rPr>
            </w:pPr>
            <w:r w:rsidRPr="006D3302">
              <w:rPr>
                <w:szCs w:val="24"/>
              </w:rPr>
              <w:t xml:space="preserve">Programavimo platforma </w:t>
            </w:r>
          </w:p>
        </w:tc>
        <w:tc>
          <w:tcPr>
            <w:tcW w:w="5416" w:type="dxa"/>
            <w:tcMar>
              <w:top w:w="0" w:type="dxa"/>
              <w:left w:w="108" w:type="dxa"/>
              <w:bottom w:w="0" w:type="dxa"/>
              <w:right w:w="108" w:type="dxa"/>
            </w:tcMar>
          </w:tcPr>
          <w:p w14:paraId="064F2B5B" w14:textId="77777777" w:rsidR="00675922" w:rsidRPr="006D3302" w:rsidRDefault="00675922" w:rsidP="006F02E4">
            <w:pPr>
              <w:rPr>
                <w:i/>
                <w:iCs/>
                <w:szCs w:val="24"/>
                <w:lang w:eastAsia="lt-LT"/>
              </w:rPr>
            </w:pPr>
            <w:r w:rsidRPr="006D3302">
              <w:rPr>
                <w:szCs w:val="24"/>
                <w:lang w:eastAsia="lt-LT"/>
              </w:rPr>
              <w:t>-</w:t>
            </w:r>
          </w:p>
        </w:tc>
      </w:tr>
      <w:tr w:rsidR="00675922" w:rsidRPr="006D3302" w14:paraId="064F2B5F" w14:textId="77777777" w:rsidTr="0AEA3D4A">
        <w:tc>
          <w:tcPr>
            <w:tcW w:w="4644" w:type="dxa"/>
            <w:tcMar>
              <w:top w:w="0" w:type="dxa"/>
              <w:left w:w="108" w:type="dxa"/>
              <w:bottom w:w="0" w:type="dxa"/>
              <w:right w:w="108" w:type="dxa"/>
            </w:tcMar>
          </w:tcPr>
          <w:p w14:paraId="064F2B5D" w14:textId="77777777" w:rsidR="00675922" w:rsidRPr="006D3302" w:rsidRDefault="00675922" w:rsidP="006F02E4">
            <w:pPr>
              <w:rPr>
                <w:szCs w:val="24"/>
              </w:rPr>
            </w:pPr>
            <w:r w:rsidRPr="006D3302">
              <w:rPr>
                <w:szCs w:val="24"/>
              </w:rPr>
              <w:t xml:space="preserve">Interneto naršyklė </w:t>
            </w:r>
          </w:p>
        </w:tc>
        <w:tc>
          <w:tcPr>
            <w:tcW w:w="5416" w:type="dxa"/>
            <w:tcMar>
              <w:top w:w="0" w:type="dxa"/>
              <w:left w:w="108" w:type="dxa"/>
              <w:bottom w:w="0" w:type="dxa"/>
              <w:right w:w="108" w:type="dxa"/>
            </w:tcMar>
          </w:tcPr>
          <w:p w14:paraId="064F2B5E" w14:textId="77777777" w:rsidR="00675922" w:rsidRPr="006D3302" w:rsidRDefault="00675922" w:rsidP="006F02E4">
            <w:pPr>
              <w:rPr>
                <w:i/>
                <w:iCs/>
                <w:szCs w:val="24"/>
                <w:lang w:eastAsia="lt-LT"/>
              </w:rPr>
            </w:pPr>
            <w:r w:rsidRPr="006D3302">
              <w:rPr>
                <w:szCs w:val="24"/>
                <w:lang w:eastAsia="lt-LT"/>
              </w:rPr>
              <w:t>-</w:t>
            </w:r>
          </w:p>
        </w:tc>
      </w:tr>
      <w:tr w:rsidR="00675922" w:rsidRPr="006D3302" w14:paraId="064F2B61" w14:textId="77777777" w:rsidTr="0AEA3D4A">
        <w:tc>
          <w:tcPr>
            <w:tcW w:w="10060" w:type="dxa"/>
            <w:gridSpan w:val="2"/>
            <w:tcMar>
              <w:top w:w="0" w:type="dxa"/>
              <w:left w:w="108" w:type="dxa"/>
              <w:bottom w:w="0" w:type="dxa"/>
              <w:right w:w="108" w:type="dxa"/>
            </w:tcMar>
          </w:tcPr>
          <w:p w14:paraId="064F2B60" w14:textId="77777777" w:rsidR="00675922" w:rsidRPr="006D3302" w:rsidRDefault="00675922" w:rsidP="006F02E4">
            <w:pPr>
              <w:rPr>
                <w:b/>
                <w:bCs/>
                <w:szCs w:val="24"/>
              </w:rPr>
            </w:pPr>
            <w:r w:rsidRPr="006D3302">
              <w:rPr>
                <w:b/>
                <w:bCs/>
                <w:szCs w:val="24"/>
              </w:rPr>
              <w:t xml:space="preserve">Serverio dalis </w:t>
            </w:r>
          </w:p>
        </w:tc>
      </w:tr>
      <w:tr w:rsidR="00675922" w:rsidRPr="006D3302" w14:paraId="064F2B64" w14:textId="77777777" w:rsidTr="0AEA3D4A">
        <w:tc>
          <w:tcPr>
            <w:tcW w:w="4644" w:type="dxa"/>
            <w:tcMar>
              <w:top w:w="0" w:type="dxa"/>
              <w:left w:w="108" w:type="dxa"/>
              <w:bottom w:w="0" w:type="dxa"/>
              <w:right w:w="108" w:type="dxa"/>
            </w:tcMar>
          </w:tcPr>
          <w:p w14:paraId="064F2B62" w14:textId="77777777" w:rsidR="00675922" w:rsidRPr="006D3302" w:rsidRDefault="00675922" w:rsidP="006F02E4">
            <w:pPr>
              <w:rPr>
                <w:szCs w:val="24"/>
              </w:rPr>
            </w:pPr>
            <w:r w:rsidRPr="006D3302">
              <w:rPr>
                <w:szCs w:val="24"/>
              </w:rPr>
              <w:t xml:space="preserve">Operacinė sistema </w:t>
            </w:r>
          </w:p>
        </w:tc>
        <w:tc>
          <w:tcPr>
            <w:tcW w:w="5416" w:type="dxa"/>
            <w:tcMar>
              <w:top w:w="0" w:type="dxa"/>
              <w:left w:w="108" w:type="dxa"/>
              <w:bottom w:w="0" w:type="dxa"/>
              <w:right w:w="108" w:type="dxa"/>
            </w:tcMar>
          </w:tcPr>
          <w:p w14:paraId="064F2B63" w14:textId="6E23757E" w:rsidR="00675922" w:rsidRPr="006D3302" w:rsidRDefault="5003A67A" w:rsidP="0AEA3D4A">
            <w:pPr>
              <w:rPr>
                <w:i/>
                <w:iCs/>
              </w:rPr>
            </w:pPr>
            <w:r w:rsidRPr="0AEA3D4A">
              <w:rPr>
                <w:i/>
                <w:iCs/>
              </w:rPr>
              <w:t xml:space="preserve"> </w:t>
            </w:r>
            <w:proofErr w:type="spellStart"/>
            <w:r w:rsidRPr="0AEA3D4A">
              <w:rPr>
                <w:i/>
                <w:iCs/>
              </w:rPr>
              <w:t>Oracle</w:t>
            </w:r>
            <w:proofErr w:type="spellEnd"/>
            <w:r w:rsidRPr="0AEA3D4A">
              <w:rPr>
                <w:i/>
                <w:iCs/>
              </w:rPr>
              <w:t xml:space="preserve"> Linux Server </w:t>
            </w:r>
            <w:proofErr w:type="spellStart"/>
            <w:r w:rsidRPr="0AEA3D4A">
              <w:rPr>
                <w:i/>
                <w:iCs/>
              </w:rPr>
              <w:t>release</w:t>
            </w:r>
            <w:proofErr w:type="spellEnd"/>
            <w:r w:rsidRPr="0AEA3D4A">
              <w:rPr>
                <w:i/>
                <w:iCs/>
              </w:rPr>
              <w:t xml:space="preserve"> 8.4</w:t>
            </w:r>
          </w:p>
        </w:tc>
      </w:tr>
      <w:tr w:rsidR="00675922" w:rsidRPr="006D3302" w14:paraId="064F2B67" w14:textId="77777777" w:rsidTr="0AEA3D4A">
        <w:tc>
          <w:tcPr>
            <w:tcW w:w="4644" w:type="dxa"/>
            <w:tcMar>
              <w:top w:w="0" w:type="dxa"/>
              <w:left w:w="108" w:type="dxa"/>
              <w:bottom w:w="0" w:type="dxa"/>
              <w:right w:w="108" w:type="dxa"/>
            </w:tcMar>
          </w:tcPr>
          <w:p w14:paraId="064F2B65" w14:textId="77777777" w:rsidR="00675922" w:rsidRPr="006D3302" w:rsidRDefault="00675922" w:rsidP="006F02E4">
            <w:pPr>
              <w:rPr>
                <w:szCs w:val="24"/>
              </w:rPr>
            </w:pPr>
            <w:r w:rsidRPr="006D3302">
              <w:rPr>
                <w:szCs w:val="24"/>
              </w:rPr>
              <w:t>Duomenų bazių valdymo sistema</w:t>
            </w:r>
          </w:p>
        </w:tc>
        <w:tc>
          <w:tcPr>
            <w:tcW w:w="5416" w:type="dxa"/>
            <w:tcMar>
              <w:top w:w="0" w:type="dxa"/>
              <w:left w:w="108" w:type="dxa"/>
              <w:bottom w:w="0" w:type="dxa"/>
              <w:right w:w="108" w:type="dxa"/>
            </w:tcMar>
          </w:tcPr>
          <w:p w14:paraId="064F2B66" w14:textId="77777777" w:rsidR="00675922" w:rsidRPr="006D3302" w:rsidRDefault="00675922" w:rsidP="006F02E4">
            <w:pPr>
              <w:rPr>
                <w:i/>
                <w:iCs/>
                <w:szCs w:val="24"/>
              </w:rPr>
            </w:pPr>
            <w:proofErr w:type="spellStart"/>
            <w:r w:rsidRPr="006D3302">
              <w:rPr>
                <w:i/>
                <w:iCs/>
                <w:szCs w:val="24"/>
              </w:rPr>
              <w:t>ElasticSearch</w:t>
            </w:r>
            <w:proofErr w:type="spellEnd"/>
            <w:r w:rsidRPr="006D3302">
              <w:rPr>
                <w:i/>
                <w:iCs/>
                <w:szCs w:val="24"/>
              </w:rPr>
              <w:t xml:space="preserve"> 7.12.0</w:t>
            </w:r>
          </w:p>
        </w:tc>
      </w:tr>
      <w:tr w:rsidR="00675922" w:rsidRPr="006D3302" w14:paraId="064F2B6A" w14:textId="77777777" w:rsidTr="0AEA3D4A">
        <w:tc>
          <w:tcPr>
            <w:tcW w:w="4644" w:type="dxa"/>
            <w:tcMar>
              <w:top w:w="0" w:type="dxa"/>
              <w:left w:w="108" w:type="dxa"/>
              <w:bottom w:w="0" w:type="dxa"/>
              <w:right w:w="108" w:type="dxa"/>
            </w:tcMar>
          </w:tcPr>
          <w:p w14:paraId="064F2B68" w14:textId="77777777" w:rsidR="00675922" w:rsidRPr="006D3302" w:rsidRDefault="00675922" w:rsidP="006F02E4">
            <w:pPr>
              <w:rPr>
                <w:szCs w:val="24"/>
              </w:rPr>
            </w:pPr>
            <w:r w:rsidRPr="006D3302">
              <w:rPr>
                <w:szCs w:val="24"/>
              </w:rPr>
              <w:t>Programavimo platforma</w:t>
            </w:r>
          </w:p>
        </w:tc>
        <w:tc>
          <w:tcPr>
            <w:tcW w:w="5416" w:type="dxa"/>
            <w:tcMar>
              <w:top w:w="0" w:type="dxa"/>
              <w:left w:w="108" w:type="dxa"/>
              <w:bottom w:w="0" w:type="dxa"/>
              <w:right w:w="108" w:type="dxa"/>
            </w:tcMar>
          </w:tcPr>
          <w:p w14:paraId="064F2B69" w14:textId="77777777" w:rsidR="00675922" w:rsidRPr="006D3302" w:rsidRDefault="00675922" w:rsidP="006F02E4">
            <w:pPr>
              <w:rPr>
                <w:i/>
                <w:iCs/>
                <w:szCs w:val="24"/>
              </w:rPr>
            </w:pPr>
            <w:proofErr w:type="spellStart"/>
            <w:r w:rsidRPr="006D3302">
              <w:rPr>
                <w:i/>
                <w:iCs/>
                <w:szCs w:val="24"/>
              </w:rPr>
              <w:t>openjdk</w:t>
            </w:r>
            <w:proofErr w:type="spellEnd"/>
            <w:r w:rsidRPr="006D3302">
              <w:rPr>
                <w:i/>
                <w:iCs/>
                <w:szCs w:val="24"/>
              </w:rPr>
              <w:t xml:space="preserve"> versija „1.8.0_292“</w:t>
            </w:r>
          </w:p>
        </w:tc>
      </w:tr>
      <w:tr w:rsidR="00675922" w:rsidRPr="006D3302" w14:paraId="064F2B6D" w14:textId="77777777" w:rsidTr="0AEA3D4A">
        <w:tc>
          <w:tcPr>
            <w:tcW w:w="4644" w:type="dxa"/>
            <w:tcMar>
              <w:top w:w="0" w:type="dxa"/>
              <w:left w:w="108" w:type="dxa"/>
              <w:bottom w:w="0" w:type="dxa"/>
              <w:right w:w="108" w:type="dxa"/>
            </w:tcMar>
          </w:tcPr>
          <w:p w14:paraId="064F2B6B" w14:textId="77777777" w:rsidR="00675922" w:rsidRPr="006D3302" w:rsidRDefault="00675922" w:rsidP="006F02E4">
            <w:pPr>
              <w:rPr>
                <w:szCs w:val="24"/>
              </w:rPr>
            </w:pPr>
            <w:r w:rsidRPr="006D3302">
              <w:rPr>
                <w:szCs w:val="24"/>
              </w:rPr>
              <w:t xml:space="preserve">Aplikacijų serveris </w:t>
            </w:r>
          </w:p>
        </w:tc>
        <w:tc>
          <w:tcPr>
            <w:tcW w:w="5416" w:type="dxa"/>
            <w:tcMar>
              <w:top w:w="0" w:type="dxa"/>
              <w:left w:w="108" w:type="dxa"/>
              <w:bottom w:w="0" w:type="dxa"/>
              <w:right w:w="108" w:type="dxa"/>
            </w:tcMar>
          </w:tcPr>
          <w:p w14:paraId="064F2B6C" w14:textId="77777777" w:rsidR="00675922" w:rsidRPr="006D3302" w:rsidRDefault="00675922" w:rsidP="006F02E4">
            <w:pPr>
              <w:rPr>
                <w:szCs w:val="24"/>
              </w:rPr>
            </w:pPr>
            <w:r w:rsidRPr="006D3302">
              <w:rPr>
                <w:szCs w:val="24"/>
              </w:rPr>
              <w:t>-</w:t>
            </w:r>
          </w:p>
        </w:tc>
      </w:tr>
      <w:tr w:rsidR="00675922" w:rsidRPr="006D3302" w14:paraId="064F2B70" w14:textId="77777777" w:rsidTr="0AEA3D4A">
        <w:tc>
          <w:tcPr>
            <w:tcW w:w="4644" w:type="dxa"/>
            <w:tcMar>
              <w:top w:w="0" w:type="dxa"/>
              <w:left w:w="108" w:type="dxa"/>
              <w:bottom w:w="0" w:type="dxa"/>
              <w:right w:w="108" w:type="dxa"/>
            </w:tcMar>
          </w:tcPr>
          <w:p w14:paraId="064F2B6E" w14:textId="77777777" w:rsidR="00675922" w:rsidRPr="006D3302" w:rsidRDefault="00675922" w:rsidP="006F02E4">
            <w:pPr>
              <w:rPr>
                <w:szCs w:val="24"/>
              </w:rPr>
            </w:pPr>
            <w:proofErr w:type="spellStart"/>
            <w:r w:rsidRPr="006D3302">
              <w:rPr>
                <w:szCs w:val="24"/>
              </w:rPr>
              <w:lastRenderedPageBreak/>
              <w:t>Kibana</w:t>
            </w:r>
            <w:proofErr w:type="spellEnd"/>
          </w:p>
        </w:tc>
        <w:tc>
          <w:tcPr>
            <w:tcW w:w="5416" w:type="dxa"/>
            <w:tcMar>
              <w:top w:w="0" w:type="dxa"/>
              <w:left w:w="108" w:type="dxa"/>
              <w:bottom w:w="0" w:type="dxa"/>
              <w:right w:w="108" w:type="dxa"/>
            </w:tcMar>
          </w:tcPr>
          <w:p w14:paraId="064F2B6F" w14:textId="77777777" w:rsidR="00675922" w:rsidRPr="006D3302" w:rsidRDefault="00675922" w:rsidP="006F02E4">
            <w:pPr>
              <w:rPr>
                <w:i/>
                <w:iCs/>
                <w:szCs w:val="24"/>
              </w:rPr>
            </w:pPr>
            <w:r w:rsidRPr="006D3302">
              <w:rPr>
                <w:i/>
                <w:iCs/>
                <w:szCs w:val="24"/>
              </w:rPr>
              <w:t>7.12.0</w:t>
            </w:r>
          </w:p>
        </w:tc>
      </w:tr>
      <w:tr w:rsidR="00675922" w:rsidRPr="006D3302" w14:paraId="064F2B73" w14:textId="77777777" w:rsidTr="0AEA3D4A">
        <w:tc>
          <w:tcPr>
            <w:tcW w:w="4644" w:type="dxa"/>
            <w:tcMar>
              <w:top w:w="0" w:type="dxa"/>
              <w:left w:w="108" w:type="dxa"/>
              <w:bottom w:w="0" w:type="dxa"/>
              <w:right w:w="108" w:type="dxa"/>
            </w:tcMar>
          </w:tcPr>
          <w:p w14:paraId="064F2B71" w14:textId="77777777" w:rsidR="00675922" w:rsidRPr="006D3302" w:rsidRDefault="00675922" w:rsidP="006F02E4">
            <w:pPr>
              <w:rPr>
                <w:szCs w:val="24"/>
              </w:rPr>
            </w:pPr>
            <w:r w:rsidRPr="006D3302">
              <w:rPr>
                <w:iCs/>
                <w:szCs w:val="24"/>
              </w:rPr>
              <w:t>HTTP serveris</w:t>
            </w:r>
          </w:p>
        </w:tc>
        <w:tc>
          <w:tcPr>
            <w:tcW w:w="5416" w:type="dxa"/>
            <w:tcMar>
              <w:top w:w="0" w:type="dxa"/>
              <w:left w:w="108" w:type="dxa"/>
              <w:bottom w:w="0" w:type="dxa"/>
              <w:right w:w="108" w:type="dxa"/>
            </w:tcMar>
          </w:tcPr>
          <w:p w14:paraId="064F2B72" w14:textId="77777777" w:rsidR="00675922" w:rsidRPr="006D3302" w:rsidRDefault="00675922" w:rsidP="006F02E4">
            <w:pPr>
              <w:rPr>
                <w:i/>
                <w:iCs/>
                <w:szCs w:val="24"/>
              </w:rPr>
            </w:pPr>
            <w:r w:rsidRPr="006D3302">
              <w:rPr>
                <w:i/>
                <w:iCs/>
                <w:szCs w:val="24"/>
              </w:rPr>
              <w:t>-</w:t>
            </w:r>
          </w:p>
        </w:tc>
      </w:tr>
    </w:tbl>
    <w:p w14:paraId="064F2B74" w14:textId="77777777" w:rsidR="00675922" w:rsidRPr="00812F4C" w:rsidRDefault="00675922" w:rsidP="00675922">
      <w:pPr>
        <w:ind w:left="1474"/>
        <w:rPr>
          <w:iCs/>
          <w:szCs w:val="24"/>
        </w:rPr>
      </w:pPr>
    </w:p>
    <w:p w14:paraId="064F2B75" w14:textId="5CF9640E" w:rsidR="00675922" w:rsidRPr="005762F6" w:rsidRDefault="00675922" w:rsidP="00C85038">
      <w:pPr>
        <w:rPr>
          <w:b/>
          <w:bCs/>
          <w:szCs w:val="24"/>
        </w:rPr>
      </w:pPr>
      <w:r w:rsidRPr="006D3302">
        <w:rPr>
          <w:b/>
          <w:bCs/>
          <w:iCs/>
          <w:szCs w:val="24"/>
        </w:rPr>
        <w:t xml:space="preserve">MDAS </w:t>
      </w:r>
      <w:proofErr w:type="spellStart"/>
      <w:r w:rsidRPr="000E314B">
        <w:rPr>
          <w:b/>
          <w:bCs/>
          <w:szCs w:val="24"/>
        </w:rPr>
        <w:t>RuleService</w:t>
      </w:r>
      <w:proofErr w:type="spellEnd"/>
      <w:r w:rsidR="005762F6">
        <w:rPr>
          <w:b/>
          <w:bCs/>
          <w:i/>
          <w:iCs/>
          <w:szCs w:val="24"/>
        </w:rPr>
        <w:t xml:space="preserve"> </w:t>
      </w:r>
      <w:r w:rsidR="005762F6">
        <w:rPr>
          <w:b/>
          <w:bCs/>
          <w:szCs w:val="24"/>
        </w:rPr>
        <w:t>paslauga</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644"/>
        <w:gridCol w:w="5416"/>
      </w:tblGrid>
      <w:tr w:rsidR="00675922" w:rsidRPr="006D3302" w14:paraId="064F2B78" w14:textId="77777777" w:rsidTr="00C85038">
        <w:tc>
          <w:tcPr>
            <w:tcW w:w="4644" w:type="dxa"/>
            <w:shd w:val="clear" w:color="auto" w:fill="D9D9D9"/>
            <w:tcMar>
              <w:top w:w="0" w:type="dxa"/>
              <w:left w:w="108" w:type="dxa"/>
              <w:bottom w:w="0" w:type="dxa"/>
              <w:right w:w="108" w:type="dxa"/>
            </w:tcMar>
            <w:vAlign w:val="bottom"/>
          </w:tcPr>
          <w:p w14:paraId="064F2B76" w14:textId="77777777" w:rsidR="00675922" w:rsidRPr="006D3302" w:rsidRDefault="00675922" w:rsidP="006F02E4">
            <w:pPr>
              <w:rPr>
                <w:b/>
                <w:bCs/>
                <w:iCs/>
                <w:szCs w:val="24"/>
              </w:rPr>
            </w:pPr>
            <w:r w:rsidRPr="006D3302">
              <w:rPr>
                <w:b/>
                <w:bCs/>
                <w:iCs/>
                <w:szCs w:val="24"/>
              </w:rPr>
              <w:t>Techninės aplinkos komponentė</w:t>
            </w:r>
          </w:p>
        </w:tc>
        <w:tc>
          <w:tcPr>
            <w:tcW w:w="5416" w:type="dxa"/>
            <w:shd w:val="clear" w:color="auto" w:fill="D9D9D9"/>
            <w:tcMar>
              <w:top w:w="0" w:type="dxa"/>
              <w:left w:w="108" w:type="dxa"/>
              <w:bottom w:w="0" w:type="dxa"/>
              <w:right w:w="108" w:type="dxa"/>
            </w:tcMar>
          </w:tcPr>
          <w:p w14:paraId="064F2B77" w14:textId="77777777" w:rsidR="00675922" w:rsidRPr="006D3302" w:rsidRDefault="00675922" w:rsidP="006F02E4">
            <w:pPr>
              <w:rPr>
                <w:b/>
                <w:bCs/>
                <w:iCs/>
                <w:szCs w:val="24"/>
              </w:rPr>
            </w:pPr>
            <w:r w:rsidRPr="006D3302">
              <w:rPr>
                <w:b/>
                <w:bCs/>
                <w:iCs/>
                <w:szCs w:val="24"/>
              </w:rPr>
              <w:t xml:space="preserve">Pavadinimas, versija </w:t>
            </w:r>
          </w:p>
        </w:tc>
      </w:tr>
      <w:tr w:rsidR="00675922" w:rsidRPr="006D3302" w14:paraId="064F2B7A" w14:textId="77777777" w:rsidTr="00C85038">
        <w:tc>
          <w:tcPr>
            <w:tcW w:w="10060" w:type="dxa"/>
            <w:gridSpan w:val="2"/>
            <w:tcMar>
              <w:top w:w="0" w:type="dxa"/>
              <w:left w:w="108" w:type="dxa"/>
              <w:bottom w:w="0" w:type="dxa"/>
              <w:right w:w="108" w:type="dxa"/>
            </w:tcMar>
          </w:tcPr>
          <w:p w14:paraId="064F2B79" w14:textId="77777777" w:rsidR="00675922" w:rsidRPr="006D3302" w:rsidRDefault="00675922" w:rsidP="006F02E4">
            <w:pPr>
              <w:rPr>
                <w:b/>
                <w:bCs/>
                <w:iCs/>
                <w:szCs w:val="24"/>
              </w:rPr>
            </w:pPr>
            <w:r w:rsidRPr="006D3302">
              <w:rPr>
                <w:b/>
                <w:bCs/>
                <w:iCs/>
                <w:szCs w:val="24"/>
              </w:rPr>
              <w:t xml:space="preserve">Serverio dalis </w:t>
            </w:r>
          </w:p>
        </w:tc>
      </w:tr>
      <w:tr w:rsidR="00675922" w:rsidRPr="006D3302" w14:paraId="064F2B7D" w14:textId="77777777" w:rsidTr="00C85038">
        <w:tc>
          <w:tcPr>
            <w:tcW w:w="4644" w:type="dxa"/>
            <w:tcMar>
              <w:top w:w="0" w:type="dxa"/>
              <w:left w:w="108" w:type="dxa"/>
              <w:bottom w:w="0" w:type="dxa"/>
              <w:right w:w="108" w:type="dxa"/>
            </w:tcMar>
          </w:tcPr>
          <w:p w14:paraId="064F2B7B" w14:textId="77777777" w:rsidR="00675922" w:rsidRPr="006D3302" w:rsidRDefault="00675922" w:rsidP="006F02E4">
            <w:pPr>
              <w:rPr>
                <w:iCs/>
                <w:szCs w:val="24"/>
              </w:rPr>
            </w:pPr>
            <w:r w:rsidRPr="006D3302">
              <w:rPr>
                <w:iCs/>
                <w:szCs w:val="24"/>
              </w:rPr>
              <w:t>Operacinė sistema</w:t>
            </w:r>
          </w:p>
        </w:tc>
        <w:tc>
          <w:tcPr>
            <w:tcW w:w="5416" w:type="dxa"/>
            <w:tcMar>
              <w:top w:w="0" w:type="dxa"/>
              <w:left w:w="108" w:type="dxa"/>
              <w:bottom w:w="0" w:type="dxa"/>
              <w:right w:w="108" w:type="dxa"/>
            </w:tcMar>
          </w:tcPr>
          <w:p w14:paraId="064F2B7C" w14:textId="77777777" w:rsidR="00675922" w:rsidRPr="006D3302" w:rsidRDefault="00675922" w:rsidP="006F02E4">
            <w:pPr>
              <w:rPr>
                <w:i/>
                <w:iCs/>
                <w:szCs w:val="24"/>
              </w:rPr>
            </w:pPr>
            <w:proofErr w:type="spellStart"/>
            <w:r w:rsidRPr="006D3302">
              <w:rPr>
                <w:i/>
                <w:iCs/>
                <w:szCs w:val="24"/>
              </w:rPr>
              <w:t>RedHatEnterprise</w:t>
            </w:r>
            <w:proofErr w:type="spellEnd"/>
            <w:r w:rsidRPr="006D3302">
              <w:rPr>
                <w:i/>
                <w:iCs/>
                <w:szCs w:val="24"/>
              </w:rPr>
              <w:t xml:space="preserve"> Linux Server </w:t>
            </w:r>
            <w:proofErr w:type="spellStart"/>
            <w:r w:rsidRPr="006D3302">
              <w:rPr>
                <w:i/>
                <w:iCs/>
                <w:szCs w:val="24"/>
              </w:rPr>
              <w:t>release</w:t>
            </w:r>
            <w:proofErr w:type="spellEnd"/>
            <w:r w:rsidRPr="006D3302">
              <w:rPr>
                <w:i/>
                <w:iCs/>
                <w:szCs w:val="24"/>
              </w:rPr>
              <w:t xml:space="preserve"> 5.5</w:t>
            </w:r>
          </w:p>
        </w:tc>
      </w:tr>
      <w:tr w:rsidR="00675922" w:rsidRPr="006D3302" w14:paraId="064F2B80" w14:textId="77777777" w:rsidTr="00C85038">
        <w:tc>
          <w:tcPr>
            <w:tcW w:w="4644" w:type="dxa"/>
            <w:tcMar>
              <w:top w:w="0" w:type="dxa"/>
              <w:left w:w="108" w:type="dxa"/>
              <w:bottom w:w="0" w:type="dxa"/>
              <w:right w:w="108" w:type="dxa"/>
            </w:tcMar>
          </w:tcPr>
          <w:p w14:paraId="064F2B7E" w14:textId="77777777" w:rsidR="00675922" w:rsidRPr="006D3302" w:rsidRDefault="00675922" w:rsidP="006F02E4">
            <w:pPr>
              <w:rPr>
                <w:iCs/>
                <w:szCs w:val="24"/>
              </w:rPr>
            </w:pPr>
            <w:r w:rsidRPr="006D3302">
              <w:rPr>
                <w:iCs/>
                <w:szCs w:val="24"/>
              </w:rPr>
              <w:t>Duomenų bazių valdymo sistema</w:t>
            </w:r>
          </w:p>
        </w:tc>
        <w:tc>
          <w:tcPr>
            <w:tcW w:w="5416" w:type="dxa"/>
            <w:tcMar>
              <w:top w:w="0" w:type="dxa"/>
              <w:left w:w="108" w:type="dxa"/>
              <w:bottom w:w="0" w:type="dxa"/>
              <w:right w:w="108" w:type="dxa"/>
            </w:tcMar>
          </w:tcPr>
          <w:p w14:paraId="064F2B7F" w14:textId="77777777" w:rsidR="00675922" w:rsidRPr="006D3302" w:rsidRDefault="00675922" w:rsidP="006F02E4">
            <w:pPr>
              <w:rPr>
                <w:i/>
                <w:iCs/>
                <w:szCs w:val="24"/>
              </w:rPr>
            </w:pPr>
            <w:r w:rsidRPr="006D3302">
              <w:rPr>
                <w:i/>
                <w:iCs/>
                <w:szCs w:val="24"/>
              </w:rPr>
              <w:t>-</w:t>
            </w:r>
          </w:p>
        </w:tc>
      </w:tr>
      <w:tr w:rsidR="00675922" w:rsidRPr="006D3302" w14:paraId="064F2B83" w14:textId="77777777" w:rsidTr="00C85038">
        <w:tc>
          <w:tcPr>
            <w:tcW w:w="4644" w:type="dxa"/>
            <w:tcMar>
              <w:top w:w="0" w:type="dxa"/>
              <w:left w:w="108" w:type="dxa"/>
              <w:bottom w:w="0" w:type="dxa"/>
              <w:right w:w="108" w:type="dxa"/>
            </w:tcMar>
          </w:tcPr>
          <w:p w14:paraId="064F2B81" w14:textId="77777777" w:rsidR="00675922" w:rsidRPr="006D3302" w:rsidRDefault="00675922" w:rsidP="006F02E4">
            <w:pPr>
              <w:rPr>
                <w:iCs/>
                <w:szCs w:val="24"/>
              </w:rPr>
            </w:pPr>
            <w:r w:rsidRPr="006D3302">
              <w:rPr>
                <w:iCs/>
                <w:szCs w:val="24"/>
              </w:rPr>
              <w:t xml:space="preserve">Programavimo platforma </w:t>
            </w:r>
          </w:p>
        </w:tc>
        <w:tc>
          <w:tcPr>
            <w:tcW w:w="5416" w:type="dxa"/>
            <w:tcMar>
              <w:top w:w="0" w:type="dxa"/>
              <w:left w:w="108" w:type="dxa"/>
              <w:bottom w:w="0" w:type="dxa"/>
              <w:right w:w="108" w:type="dxa"/>
            </w:tcMar>
          </w:tcPr>
          <w:p w14:paraId="064F2B82" w14:textId="77777777" w:rsidR="00675922" w:rsidRPr="006D3302" w:rsidRDefault="00675922" w:rsidP="006F02E4">
            <w:pPr>
              <w:rPr>
                <w:i/>
                <w:iCs/>
                <w:szCs w:val="24"/>
              </w:rPr>
            </w:pPr>
            <w:proofErr w:type="spellStart"/>
            <w:r w:rsidRPr="006D3302">
              <w:rPr>
                <w:i/>
                <w:iCs/>
                <w:szCs w:val="24"/>
              </w:rPr>
              <w:t>BlazeAdvisor</w:t>
            </w:r>
            <w:proofErr w:type="spellEnd"/>
            <w:r w:rsidRPr="006D3302">
              <w:rPr>
                <w:i/>
                <w:iCs/>
                <w:szCs w:val="24"/>
              </w:rPr>
              <w:t xml:space="preserve"> v.7.3, Java JDK 1.6(64 </w:t>
            </w:r>
            <w:proofErr w:type="spellStart"/>
            <w:r w:rsidRPr="006D3302">
              <w:rPr>
                <w:i/>
                <w:iCs/>
                <w:szCs w:val="24"/>
              </w:rPr>
              <w:t>bit</w:t>
            </w:r>
            <w:proofErr w:type="spellEnd"/>
            <w:r w:rsidRPr="006D3302">
              <w:rPr>
                <w:i/>
                <w:iCs/>
                <w:szCs w:val="24"/>
              </w:rPr>
              <w:t>)</w:t>
            </w:r>
          </w:p>
        </w:tc>
      </w:tr>
      <w:tr w:rsidR="00675922" w:rsidRPr="006D3302" w14:paraId="064F2B86" w14:textId="77777777" w:rsidTr="00C85038">
        <w:tc>
          <w:tcPr>
            <w:tcW w:w="4644" w:type="dxa"/>
            <w:tcMar>
              <w:top w:w="0" w:type="dxa"/>
              <w:left w:w="108" w:type="dxa"/>
              <w:bottom w:w="0" w:type="dxa"/>
              <w:right w:w="108" w:type="dxa"/>
            </w:tcMar>
          </w:tcPr>
          <w:p w14:paraId="064F2B84" w14:textId="77777777" w:rsidR="00675922" w:rsidRPr="006D3302" w:rsidRDefault="00675922" w:rsidP="006F02E4">
            <w:pPr>
              <w:rPr>
                <w:iCs/>
                <w:szCs w:val="24"/>
              </w:rPr>
            </w:pPr>
            <w:r w:rsidRPr="006D3302">
              <w:rPr>
                <w:iCs/>
                <w:szCs w:val="24"/>
              </w:rPr>
              <w:t xml:space="preserve">Aplikacijų serveris </w:t>
            </w:r>
          </w:p>
        </w:tc>
        <w:tc>
          <w:tcPr>
            <w:tcW w:w="5416" w:type="dxa"/>
            <w:tcMar>
              <w:top w:w="0" w:type="dxa"/>
              <w:left w:w="108" w:type="dxa"/>
              <w:bottom w:w="0" w:type="dxa"/>
              <w:right w:w="108" w:type="dxa"/>
            </w:tcMar>
          </w:tcPr>
          <w:p w14:paraId="064F2B85" w14:textId="77777777" w:rsidR="00675922" w:rsidRPr="006D3302" w:rsidRDefault="00675922" w:rsidP="006F02E4">
            <w:pPr>
              <w:rPr>
                <w:i/>
                <w:iCs/>
                <w:szCs w:val="24"/>
              </w:rPr>
            </w:pPr>
            <w:proofErr w:type="spellStart"/>
            <w:r w:rsidRPr="006D3302">
              <w:rPr>
                <w:i/>
                <w:iCs/>
                <w:szCs w:val="24"/>
              </w:rPr>
              <w:t>ApacheTomcat</w:t>
            </w:r>
            <w:proofErr w:type="spellEnd"/>
            <w:r w:rsidRPr="006D3302">
              <w:rPr>
                <w:i/>
                <w:iCs/>
                <w:szCs w:val="24"/>
              </w:rPr>
              <w:t xml:space="preserve"> 7.0.68</w:t>
            </w:r>
          </w:p>
        </w:tc>
      </w:tr>
      <w:tr w:rsidR="00675922" w:rsidRPr="006D3302" w14:paraId="064F2B89" w14:textId="77777777" w:rsidTr="00C85038">
        <w:tc>
          <w:tcPr>
            <w:tcW w:w="4644" w:type="dxa"/>
            <w:tcMar>
              <w:top w:w="0" w:type="dxa"/>
              <w:left w:w="108" w:type="dxa"/>
              <w:bottom w:w="0" w:type="dxa"/>
              <w:right w:w="108" w:type="dxa"/>
            </w:tcMar>
          </w:tcPr>
          <w:p w14:paraId="064F2B87" w14:textId="77777777" w:rsidR="00675922" w:rsidRPr="006D3302" w:rsidRDefault="00675922" w:rsidP="006F02E4">
            <w:pPr>
              <w:rPr>
                <w:iCs/>
                <w:szCs w:val="24"/>
              </w:rPr>
            </w:pPr>
            <w:r w:rsidRPr="006D3302">
              <w:rPr>
                <w:iCs/>
                <w:szCs w:val="24"/>
              </w:rPr>
              <w:t>HTTP serveris</w:t>
            </w:r>
          </w:p>
        </w:tc>
        <w:tc>
          <w:tcPr>
            <w:tcW w:w="5416" w:type="dxa"/>
            <w:tcMar>
              <w:top w:w="0" w:type="dxa"/>
              <w:left w:w="108" w:type="dxa"/>
              <w:bottom w:w="0" w:type="dxa"/>
              <w:right w:w="108" w:type="dxa"/>
            </w:tcMar>
          </w:tcPr>
          <w:p w14:paraId="064F2B88" w14:textId="77777777" w:rsidR="00675922" w:rsidRPr="006D3302" w:rsidRDefault="00675922" w:rsidP="006F02E4">
            <w:pPr>
              <w:rPr>
                <w:i/>
                <w:iCs/>
                <w:szCs w:val="24"/>
              </w:rPr>
            </w:pPr>
            <w:proofErr w:type="spellStart"/>
            <w:r w:rsidRPr="006D3302">
              <w:rPr>
                <w:i/>
                <w:iCs/>
                <w:szCs w:val="24"/>
              </w:rPr>
              <w:t>Apache</w:t>
            </w:r>
            <w:proofErr w:type="spellEnd"/>
            <w:r w:rsidRPr="006D3302">
              <w:rPr>
                <w:i/>
                <w:iCs/>
                <w:szCs w:val="24"/>
              </w:rPr>
              <w:t xml:space="preserve"> 2.2.3</w:t>
            </w:r>
          </w:p>
        </w:tc>
      </w:tr>
    </w:tbl>
    <w:p w14:paraId="257EAEB9" w14:textId="44AFE2D0" w:rsidR="0AEA3D4A" w:rsidRDefault="0AEA3D4A" w:rsidP="0AEA3D4A">
      <w:pPr>
        <w:ind w:left="1474"/>
      </w:pPr>
    </w:p>
    <w:p w14:paraId="064F2B8B" w14:textId="3423D7E7" w:rsidR="00675922" w:rsidRPr="006D3302" w:rsidRDefault="6AD74207" w:rsidP="75729877">
      <w:pPr>
        <w:rPr>
          <w:b/>
        </w:rPr>
      </w:pPr>
      <w:r w:rsidRPr="75729877">
        <w:rPr>
          <w:b/>
          <w:bCs/>
        </w:rPr>
        <w:t xml:space="preserve">MDAS </w:t>
      </w:r>
      <w:proofErr w:type="spellStart"/>
      <w:r w:rsidR="12CF5C85" w:rsidRPr="75729877">
        <w:rPr>
          <w:b/>
          <w:bCs/>
        </w:rPr>
        <w:t>Message</w:t>
      </w:r>
      <w:proofErr w:type="spellEnd"/>
      <w:r w:rsidR="263E1F2E" w:rsidRPr="75729877">
        <w:rPr>
          <w:b/>
          <w:bCs/>
        </w:rPr>
        <w:t xml:space="preserve"> </w:t>
      </w:r>
      <w:proofErr w:type="spellStart"/>
      <w:r w:rsidRPr="75729877">
        <w:rPr>
          <w:b/>
          <w:bCs/>
        </w:rPr>
        <w:t>Repository</w:t>
      </w:r>
      <w:proofErr w:type="spellEnd"/>
      <w:r w:rsidR="5CEF76B1" w:rsidRPr="75729877">
        <w:rPr>
          <w:b/>
          <w:bCs/>
        </w:rPr>
        <w:t xml:space="preserve"> </w:t>
      </w:r>
      <w:proofErr w:type="spellStart"/>
      <w:r w:rsidRPr="75729877">
        <w:rPr>
          <w:b/>
          <w:bCs/>
        </w:rPr>
        <w:t>Service</w:t>
      </w:r>
      <w:proofErr w:type="spellEnd"/>
      <w:r w:rsidR="792847BC" w:rsidRPr="75729877">
        <w:rPr>
          <w:b/>
          <w:bCs/>
        </w:rPr>
        <w:t xml:space="preserve"> paslauga</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644"/>
        <w:gridCol w:w="5416"/>
      </w:tblGrid>
      <w:tr w:rsidR="00675922" w:rsidRPr="006D3302" w14:paraId="064F2B8E" w14:textId="77777777" w:rsidTr="2E32A291">
        <w:tc>
          <w:tcPr>
            <w:tcW w:w="4644" w:type="dxa"/>
            <w:shd w:val="clear" w:color="auto" w:fill="D9D9D9" w:themeFill="background1" w:themeFillShade="D9"/>
            <w:tcMar>
              <w:top w:w="0" w:type="dxa"/>
              <w:left w:w="108" w:type="dxa"/>
              <w:bottom w:w="0" w:type="dxa"/>
              <w:right w:w="108" w:type="dxa"/>
            </w:tcMar>
            <w:vAlign w:val="bottom"/>
          </w:tcPr>
          <w:p w14:paraId="064F2B8C" w14:textId="77777777" w:rsidR="00675922" w:rsidRPr="006D3302" w:rsidRDefault="00675922" w:rsidP="006F02E4">
            <w:pPr>
              <w:rPr>
                <w:b/>
                <w:bCs/>
                <w:iCs/>
                <w:szCs w:val="24"/>
              </w:rPr>
            </w:pPr>
            <w:r w:rsidRPr="006D3302">
              <w:rPr>
                <w:b/>
                <w:bCs/>
                <w:iCs/>
                <w:szCs w:val="24"/>
              </w:rPr>
              <w:t>Techninės aplinkos komponentė</w:t>
            </w:r>
          </w:p>
        </w:tc>
        <w:tc>
          <w:tcPr>
            <w:tcW w:w="5416" w:type="dxa"/>
            <w:shd w:val="clear" w:color="auto" w:fill="D9D9D9" w:themeFill="background1" w:themeFillShade="D9"/>
            <w:tcMar>
              <w:top w:w="0" w:type="dxa"/>
              <w:left w:w="108" w:type="dxa"/>
              <w:bottom w:w="0" w:type="dxa"/>
              <w:right w:w="108" w:type="dxa"/>
            </w:tcMar>
          </w:tcPr>
          <w:p w14:paraId="064F2B8D" w14:textId="77777777" w:rsidR="00675922" w:rsidRPr="006D3302" w:rsidRDefault="00675922" w:rsidP="006F02E4">
            <w:pPr>
              <w:rPr>
                <w:b/>
                <w:bCs/>
                <w:iCs/>
                <w:szCs w:val="24"/>
              </w:rPr>
            </w:pPr>
            <w:r w:rsidRPr="006D3302">
              <w:rPr>
                <w:b/>
                <w:bCs/>
                <w:iCs/>
                <w:szCs w:val="24"/>
              </w:rPr>
              <w:t>Pavadinimas, versija</w:t>
            </w:r>
          </w:p>
        </w:tc>
      </w:tr>
      <w:tr w:rsidR="00675922" w:rsidRPr="006D3302" w14:paraId="064F2B90" w14:textId="77777777" w:rsidTr="00520B69">
        <w:tc>
          <w:tcPr>
            <w:tcW w:w="10060" w:type="dxa"/>
            <w:gridSpan w:val="2"/>
            <w:tcMar>
              <w:top w:w="0" w:type="dxa"/>
              <w:left w:w="108" w:type="dxa"/>
              <w:bottom w:w="0" w:type="dxa"/>
              <w:right w:w="108" w:type="dxa"/>
            </w:tcMar>
          </w:tcPr>
          <w:p w14:paraId="064F2B8F" w14:textId="77777777" w:rsidR="00675922" w:rsidRPr="006D3302" w:rsidRDefault="00675922" w:rsidP="006F02E4">
            <w:pPr>
              <w:rPr>
                <w:b/>
                <w:bCs/>
                <w:iCs/>
                <w:szCs w:val="24"/>
              </w:rPr>
            </w:pPr>
            <w:r w:rsidRPr="006D3302">
              <w:rPr>
                <w:b/>
                <w:bCs/>
                <w:iCs/>
                <w:szCs w:val="24"/>
              </w:rPr>
              <w:t xml:space="preserve">Serverio dalis </w:t>
            </w:r>
          </w:p>
        </w:tc>
      </w:tr>
      <w:tr w:rsidR="00675922" w:rsidRPr="006D3302" w14:paraId="064F2B93" w14:textId="77777777" w:rsidTr="00520B69">
        <w:tc>
          <w:tcPr>
            <w:tcW w:w="4644" w:type="dxa"/>
            <w:tcMar>
              <w:top w:w="0" w:type="dxa"/>
              <w:left w:w="108" w:type="dxa"/>
              <w:bottom w:w="0" w:type="dxa"/>
              <w:right w:w="108" w:type="dxa"/>
            </w:tcMar>
          </w:tcPr>
          <w:p w14:paraId="064F2B91" w14:textId="77777777" w:rsidR="00675922" w:rsidRPr="006D3302" w:rsidRDefault="00675922" w:rsidP="006F02E4">
            <w:pPr>
              <w:rPr>
                <w:iCs/>
                <w:szCs w:val="24"/>
              </w:rPr>
            </w:pPr>
            <w:r w:rsidRPr="006D3302">
              <w:rPr>
                <w:iCs/>
                <w:szCs w:val="24"/>
              </w:rPr>
              <w:t xml:space="preserve">Operacinė sistema </w:t>
            </w:r>
          </w:p>
        </w:tc>
        <w:tc>
          <w:tcPr>
            <w:tcW w:w="5416" w:type="dxa"/>
            <w:tcMar>
              <w:top w:w="0" w:type="dxa"/>
              <w:left w:w="108" w:type="dxa"/>
              <w:bottom w:w="0" w:type="dxa"/>
              <w:right w:w="108" w:type="dxa"/>
            </w:tcMar>
          </w:tcPr>
          <w:p w14:paraId="064F2B92" w14:textId="77E178C7" w:rsidR="00675922" w:rsidRPr="006D3302" w:rsidRDefault="21B62C31" w:rsidP="006F02E4">
            <w:pPr>
              <w:rPr>
                <w:i/>
              </w:rPr>
            </w:pPr>
            <w:r w:rsidRPr="2E32A291">
              <w:rPr>
                <w:i/>
                <w:iCs/>
              </w:rPr>
              <w:t xml:space="preserve"> </w:t>
            </w:r>
            <w:proofErr w:type="spellStart"/>
            <w:r w:rsidRPr="2E32A291">
              <w:rPr>
                <w:i/>
                <w:iCs/>
              </w:rPr>
              <w:t>Red</w:t>
            </w:r>
            <w:proofErr w:type="spellEnd"/>
            <w:r w:rsidRPr="2E32A291">
              <w:rPr>
                <w:i/>
                <w:iCs/>
              </w:rPr>
              <w:t xml:space="preserve"> </w:t>
            </w:r>
            <w:proofErr w:type="spellStart"/>
            <w:r w:rsidRPr="2E32A291">
              <w:rPr>
                <w:i/>
                <w:iCs/>
              </w:rPr>
              <w:t>Hat</w:t>
            </w:r>
            <w:proofErr w:type="spellEnd"/>
            <w:r w:rsidRPr="2E32A291">
              <w:rPr>
                <w:i/>
                <w:iCs/>
              </w:rPr>
              <w:t xml:space="preserve"> </w:t>
            </w:r>
            <w:proofErr w:type="spellStart"/>
            <w:r w:rsidRPr="2E32A291">
              <w:rPr>
                <w:i/>
                <w:iCs/>
              </w:rPr>
              <w:t>Enterprise</w:t>
            </w:r>
            <w:proofErr w:type="spellEnd"/>
            <w:r w:rsidRPr="2E32A291">
              <w:rPr>
                <w:i/>
                <w:iCs/>
              </w:rPr>
              <w:t xml:space="preserve"> Linux </w:t>
            </w:r>
            <w:proofErr w:type="spellStart"/>
            <w:r w:rsidRPr="2E32A291">
              <w:rPr>
                <w:i/>
                <w:iCs/>
              </w:rPr>
              <w:t>release</w:t>
            </w:r>
            <w:proofErr w:type="spellEnd"/>
            <w:r w:rsidRPr="2E32A291">
              <w:rPr>
                <w:i/>
                <w:iCs/>
              </w:rPr>
              <w:t xml:space="preserve"> 9.5 (</w:t>
            </w:r>
            <w:proofErr w:type="spellStart"/>
            <w:r w:rsidRPr="2E32A291">
              <w:rPr>
                <w:i/>
                <w:iCs/>
              </w:rPr>
              <w:t>Plow</w:t>
            </w:r>
            <w:proofErr w:type="spellEnd"/>
            <w:r w:rsidRPr="2E32A291">
              <w:rPr>
                <w:i/>
                <w:iCs/>
              </w:rPr>
              <w:t>)</w:t>
            </w:r>
          </w:p>
        </w:tc>
      </w:tr>
      <w:tr w:rsidR="00675922" w:rsidRPr="006D3302" w14:paraId="064F2B96" w14:textId="77777777" w:rsidTr="00520B69">
        <w:tc>
          <w:tcPr>
            <w:tcW w:w="4644" w:type="dxa"/>
            <w:tcMar>
              <w:top w:w="0" w:type="dxa"/>
              <w:left w:w="108" w:type="dxa"/>
              <w:bottom w:w="0" w:type="dxa"/>
              <w:right w:w="108" w:type="dxa"/>
            </w:tcMar>
          </w:tcPr>
          <w:p w14:paraId="064F2B94" w14:textId="77777777" w:rsidR="00675922" w:rsidRPr="006D3302" w:rsidRDefault="00675922" w:rsidP="006F02E4">
            <w:pPr>
              <w:rPr>
                <w:iCs/>
                <w:szCs w:val="24"/>
              </w:rPr>
            </w:pPr>
            <w:r w:rsidRPr="006D3302">
              <w:rPr>
                <w:iCs/>
                <w:szCs w:val="24"/>
              </w:rPr>
              <w:t>Duomenų bazių valdymo sistema</w:t>
            </w:r>
          </w:p>
        </w:tc>
        <w:tc>
          <w:tcPr>
            <w:tcW w:w="5416" w:type="dxa"/>
            <w:tcMar>
              <w:top w:w="0" w:type="dxa"/>
              <w:left w:w="108" w:type="dxa"/>
              <w:bottom w:w="0" w:type="dxa"/>
              <w:right w:w="108" w:type="dxa"/>
            </w:tcMar>
          </w:tcPr>
          <w:p w14:paraId="064F2B95" w14:textId="77777777" w:rsidR="00675922" w:rsidRPr="006D3302" w:rsidRDefault="00675922" w:rsidP="006F02E4">
            <w:pPr>
              <w:rPr>
                <w:i/>
                <w:szCs w:val="24"/>
              </w:rPr>
            </w:pPr>
          </w:p>
        </w:tc>
      </w:tr>
      <w:tr w:rsidR="00675922" w:rsidRPr="006D3302" w14:paraId="064F2B99" w14:textId="77777777" w:rsidTr="00520B69">
        <w:tc>
          <w:tcPr>
            <w:tcW w:w="4644" w:type="dxa"/>
            <w:tcMar>
              <w:top w:w="0" w:type="dxa"/>
              <w:left w:w="108" w:type="dxa"/>
              <w:bottom w:w="0" w:type="dxa"/>
              <w:right w:w="108" w:type="dxa"/>
            </w:tcMar>
          </w:tcPr>
          <w:p w14:paraId="064F2B97" w14:textId="77777777" w:rsidR="00675922" w:rsidRPr="006D3302" w:rsidRDefault="00675922" w:rsidP="006F02E4">
            <w:pPr>
              <w:rPr>
                <w:iCs/>
                <w:szCs w:val="24"/>
              </w:rPr>
            </w:pPr>
            <w:r w:rsidRPr="006D3302">
              <w:rPr>
                <w:iCs/>
                <w:szCs w:val="24"/>
              </w:rPr>
              <w:t xml:space="preserve">Programavimo platforma </w:t>
            </w:r>
          </w:p>
        </w:tc>
        <w:tc>
          <w:tcPr>
            <w:tcW w:w="5416" w:type="dxa"/>
            <w:tcMar>
              <w:top w:w="0" w:type="dxa"/>
              <w:left w:w="108" w:type="dxa"/>
              <w:bottom w:w="0" w:type="dxa"/>
              <w:right w:w="108" w:type="dxa"/>
            </w:tcMar>
          </w:tcPr>
          <w:p w14:paraId="064F2B98" w14:textId="1FE3579E" w:rsidR="00675922" w:rsidRPr="006D3302" w:rsidRDefault="1A049E5B" w:rsidP="006F02E4">
            <w:pPr>
              <w:rPr>
                <w:i/>
              </w:rPr>
            </w:pPr>
            <w:r w:rsidRPr="6655663A">
              <w:rPr>
                <w:i/>
                <w:iCs/>
              </w:rPr>
              <w:t xml:space="preserve"> </w:t>
            </w:r>
            <w:proofErr w:type="spellStart"/>
            <w:r w:rsidRPr="6655663A">
              <w:rPr>
                <w:i/>
                <w:iCs/>
              </w:rPr>
              <w:t>openjdk</w:t>
            </w:r>
            <w:proofErr w:type="spellEnd"/>
            <w:r w:rsidRPr="6655663A">
              <w:rPr>
                <w:i/>
                <w:iCs/>
              </w:rPr>
              <w:t xml:space="preserve"> </w:t>
            </w:r>
            <w:r w:rsidRPr="4D2C7E41">
              <w:rPr>
                <w:i/>
                <w:iCs/>
              </w:rPr>
              <w:t>versija</w:t>
            </w:r>
            <w:r w:rsidRPr="6655663A">
              <w:rPr>
                <w:i/>
                <w:iCs/>
              </w:rPr>
              <w:t xml:space="preserve"> "22.0.2"</w:t>
            </w:r>
          </w:p>
        </w:tc>
      </w:tr>
      <w:tr w:rsidR="00675922" w:rsidRPr="006D3302" w14:paraId="064F2B9C" w14:textId="77777777" w:rsidTr="00520B69">
        <w:tc>
          <w:tcPr>
            <w:tcW w:w="4644" w:type="dxa"/>
            <w:tcMar>
              <w:top w:w="0" w:type="dxa"/>
              <w:left w:w="108" w:type="dxa"/>
              <w:bottom w:w="0" w:type="dxa"/>
              <w:right w:w="108" w:type="dxa"/>
            </w:tcMar>
          </w:tcPr>
          <w:p w14:paraId="064F2B9A" w14:textId="77777777" w:rsidR="00675922" w:rsidRPr="006D3302" w:rsidRDefault="00675922" w:rsidP="006F02E4">
            <w:pPr>
              <w:rPr>
                <w:iCs/>
                <w:szCs w:val="24"/>
              </w:rPr>
            </w:pPr>
            <w:r w:rsidRPr="006D3302">
              <w:rPr>
                <w:iCs/>
                <w:szCs w:val="24"/>
              </w:rPr>
              <w:t>Aplikacijų serveris</w:t>
            </w:r>
          </w:p>
        </w:tc>
        <w:tc>
          <w:tcPr>
            <w:tcW w:w="5416" w:type="dxa"/>
            <w:tcMar>
              <w:top w:w="0" w:type="dxa"/>
              <w:left w:w="108" w:type="dxa"/>
              <w:bottom w:w="0" w:type="dxa"/>
              <w:right w:w="108" w:type="dxa"/>
            </w:tcMar>
          </w:tcPr>
          <w:p w14:paraId="064F2B9B" w14:textId="6FA4FC79" w:rsidR="00675922" w:rsidRPr="006D3302" w:rsidRDefault="42600C2F" w:rsidP="006F02E4">
            <w:pPr>
              <w:rPr>
                <w:rFonts w:eastAsia="Times New Roman"/>
                <w:szCs w:val="24"/>
              </w:rPr>
            </w:pPr>
            <w:r w:rsidRPr="55DCB32A">
              <w:rPr>
                <w:rFonts w:eastAsia="Times New Roman"/>
                <w:szCs w:val="24"/>
              </w:rPr>
              <w:t xml:space="preserve"> </w:t>
            </w:r>
            <w:proofErr w:type="spellStart"/>
            <w:r w:rsidRPr="55DCB32A">
              <w:rPr>
                <w:rFonts w:eastAsia="Times New Roman"/>
                <w:szCs w:val="24"/>
              </w:rPr>
              <w:t>Docker</w:t>
            </w:r>
            <w:proofErr w:type="spellEnd"/>
            <w:r w:rsidRPr="55DCB32A">
              <w:rPr>
                <w:rFonts w:eastAsia="Times New Roman"/>
                <w:szCs w:val="24"/>
              </w:rPr>
              <w:t xml:space="preserve"> </w:t>
            </w:r>
            <w:proofErr w:type="spellStart"/>
            <w:r w:rsidRPr="001F36CA">
              <w:rPr>
                <w:rFonts w:eastAsia="Times New Roman"/>
                <w:szCs w:val="24"/>
              </w:rPr>
              <w:t>Swarm</w:t>
            </w:r>
            <w:proofErr w:type="spellEnd"/>
            <w:r w:rsidRPr="001F36CA">
              <w:rPr>
                <w:rFonts w:eastAsia="Times New Roman"/>
                <w:szCs w:val="24"/>
              </w:rPr>
              <w:t xml:space="preserve"> 27.5.0</w:t>
            </w:r>
          </w:p>
        </w:tc>
      </w:tr>
      <w:tr w:rsidR="00675922" w:rsidRPr="006D3302" w14:paraId="064F2B9F" w14:textId="77777777" w:rsidTr="00520B69">
        <w:tc>
          <w:tcPr>
            <w:tcW w:w="4644" w:type="dxa"/>
            <w:tcMar>
              <w:top w:w="0" w:type="dxa"/>
              <w:left w:w="108" w:type="dxa"/>
              <w:bottom w:w="0" w:type="dxa"/>
              <w:right w:w="108" w:type="dxa"/>
            </w:tcMar>
          </w:tcPr>
          <w:p w14:paraId="064F2B9D" w14:textId="77777777" w:rsidR="00675922" w:rsidRPr="006D3302" w:rsidRDefault="00675922" w:rsidP="006F02E4">
            <w:pPr>
              <w:rPr>
                <w:iCs/>
                <w:szCs w:val="24"/>
              </w:rPr>
            </w:pPr>
            <w:r w:rsidRPr="006D3302">
              <w:rPr>
                <w:iCs/>
                <w:szCs w:val="24"/>
              </w:rPr>
              <w:t>HTTP serveris</w:t>
            </w:r>
          </w:p>
        </w:tc>
        <w:tc>
          <w:tcPr>
            <w:tcW w:w="5416" w:type="dxa"/>
            <w:tcMar>
              <w:top w:w="0" w:type="dxa"/>
              <w:left w:w="108" w:type="dxa"/>
              <w:bottom w:w="0" w:type="dxa"/>
              <w:right w:w="108" w:type="dxa"/>
            </w:tcMar>
          </w:tcPr>
          <w:p w14:paraId="064F2B9E" w14:textId="77777777" w:rsidR="00675922" w:rsidRPr="006D3302" w:rsidRDefault="00675922" w:rsidP="006F02E4">
            <w:pPr>
              <w:rPr>
                <w:i/>
                <w:iCs/>
                <w:szCs w:val="24"/>
              </w:rPr>
            </w:pPr>
            <w:r w:rsidRPr="006D3302">
              <w:rPr>
                <w:i/>
                <w:iCs/>
                <w:szCs w:val="24"/>
              </w:rPr>
              <w:t>-</w:t>
            </w:r>
          </w:p>
        </w:tc>
      </w:tr>
    </w:tbl>
    <w:p w14:paraId="064F2BA0" w14:textId="77777777" w:rsidR="00675922" w:rsidRPr="006D3302" w:rsidRDefault="00675922" w:rsidP="00675922">
      <w:pPr>
        <w:pStyle w:val="ListNumber"/>
        <w:tabs>
          <w:tab w:val="clear" w:pos="360"/>
        </w:tabs>
        <w:ind w:left="1097" w:firstLine="0"/>
        <w:jc w:val="both"/>
        <w:rPr>
          <w:rFonts w:ascii="Times New Roman" w:hAnsi="Times New Roman"/>
        </w:rPr>
      </w:pPr>
    </w:p>
    <w:p w14:paraId="5EE834DE" w14:textId="0BB25719" w:rsidR="3A38B80F" w:rsidRDefault="3A38B80F" w:rsidP="387B2FBA">
      <w:pPr>
        <w:rPr>
          <w:b/>
          <w:bCs/>
        </w:rPr>
      </w:pPr>
      <w:r w:rsidRPr="432F1AE6">
        <w:rPr>
          <w:b/>
          <w:bCs/>
        </w:rPr>
        <w:t xml:space="preserve">MDAS </w:t>
      </w:r>
      <w:proofErr w:type="spellStart"/>
      <w:r w:rsidRPr="432F1AE6">
        <w:rPr>
          <w:b/>
          <w:bCs/>
        </w:rPr>
        <w:t>Message</w:t>
      </w:r>
      <w:proofErr w:type="spellEnd"/>
      <w:r w:rsidRPr="432F1AE6">
        <w:rPr>
          <w:b/>
          <w:bCs/>
        </w:rPr>
        <w:t xml:space="preserve"> </w:t>
      </w:r>
      <w:proofErr w:type="spellStart"/>
      <w:r w:rsidRPr="4359C04F">
        <w:rPr>
          <w:b/>
          <w:bCs/>
        </w:rPr>
        <w:t>Repository</w:t>
      </w:r>
      <w:proofErr w:type="spellEnd"/>
      <w:r w:rsidRPr="4359C04F">
        <w:rPr>
          <w:b/>
          <w:bCs/>
        </w:rPr>
        <w:t xml:space="preserve"> </w:t>
      </w:r>
      <w:proofErr w:type="spellStart"/>
      <w:r w:rsidRPr="4359C04F">
        <w:rPr>
          <w:b/>
          <w:bCs/>
        </w:rPr>
        <w:t>Mongo</w:t>
      </w:r>
      <w:proofErr w:type="spellEnd"/>
      <w:r w:rsidRPr="432F1AE6">
        <w:rPr>
          <w:b/>
          <w:bCs/>
        </w:rPr>
        <w:t xml:space="preserve"> DB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1"/>
        <w:gridCol w:w="5412"/>
      </w:tblGrid>
      <w:tr w:rsidR="742DB4DB" w14:paraId="4441BB1E" w14:textId="77777777" w:rsidTr="742DB4DB">
        <w:trPr>
          <w:trHeight w:val="300"/>
        </w:trPr>
        <w:tc>
          <w:tcPr>
            <w:tcW w:w="10060" w:type="dxa"/>
            <w:gridSpan w:val="2"/>
            <w:tcMar>
              <w:top w:w="0" w:type="dxa"/>
              <w:left w:w="108" w:type="dxa"/>
              <w:bottom w:w="0" w:type="dxa"/>
              <w:right w:w="108" w:type="dxa"/>
            </w:tcMar>
          </w:tcPr>
          <w:p w14:paraId="3DDDA665" w14:textId="77777777" w:rsidR="742DB4DB" w:rsidRDefault="742DB4DB" w:rsidP="742DB4DB">
            <w:pPr>
              <w:rPr>
                <w:b/>
                <w:bCs/>
              </w:rPr>
            </w:pPr>
            <w:r w:rsidRPr="742DB4DB">
              <w:rPr>
                <w:b/>
                <w:bCs/>
              </w:rPr>
              <w:t xml:space="preserve">Serverio dalis </w:t>
            </w:r>
          </w:p>
        </w:tc>
      </w:tr>
      <w:tr w:rsidR="742DB4DB" w14:paraId="1425DBA0" w14:textId="77777777" w:rsidTr="742DB4DB">
        <w:trPr>
          <w:trHeight w:val="300"/>
        </w:trPr>
        <w:tc>
          <w:tcPr>
            <w:tcW w:w="4644" w:type="dxa"/>
            <w:tcMar>
              <w:top w:w="0" w:type="dxa"/>
              <w:left w:w="108" w:type="dxa"/>
              <w:bottom w:w="0" w:type="dxa"/>
              <w:right w:w="108" w:type="dxa"/>
            </w:tcMar>
          </w:tcPr>
          <w:p w14:paraId="34B7DE59" w14:textId="77777777" w:rsidR="742DB4DB" w:rsidRDefault="742DB4DB">
            <w:r>
              <w:t xml:space="preserve">Operacinė sistema </w:t>
            </w:r>
          </w:p>
        </w:tc>
        <w:tc>
          <w:tcPr>
            <w:tcW w:w="5416" w:type="dxa"/>
            <w:tcMar>
              <w:top w:w="0" w:type="dxa"/>
              <w:left w:w="108" w:type="dxa"/>
              <w:bottom w:w="0" w:type="dxa"/>
              <w:right w:w="108" w:type="dxa"/>
            </w:tcMar>
          </w:tcPr>
          <w:p w14:paraId="68577065" w14:textId="668FA47F" w:rsidR="050E1D1B" w:rsidRDefault="050E1D1B" w:rsidP="742DB4DB">
            <w:pPr>
              <w:rPr>
                <w:i/>
                <w:iCs/>
              </w:rPr>
            </w:pPr>
            <w:proofErr w:type="spellStart"/>
            <w:r w:rsidRPr="742DB4DB">
              <w:rPr>
                <w:i/>
                <w:iCs/>
              </w:rPr>
              <w:t>Red</w:t>
            </w:r>
            <w:proofErr w:type="spellEnd"/>
            <w:r w:rsidRPr="742DB4DB">
              <w:rPr>
                <w:i/>
                <w:iCs/>
              </w:rPr>
              <w:t xml:space="preserve"> </w:t>
            </w:r>
            <w:proofErr w:type="spellStart"/>
            <w:r w:rsidRPr="742DB4DB">
              <w:rPr>
                <w:i/>
                <w:iCs/>
              </w:rPr>
              <w:t>Hat</w:t>
            </w:r>
            <w:proofErr w:type="spellEnd"/>
            <w:r w:rsidRPr="742DB4DB">
              <w:rPr>
                <w:i/>
                <w:iCs/>
              </w:rPr>
              <w:t xml:space="preserve"> </w:t>
            </w:r>
            <w:proofErr w:type="spellStart"/>
            <w:r w:rsidRPr="742DB4DB">
              <w:rPr>
                <w:i/>
                <w:iCs/>
              </w:rPr>
              <w:t>Enterprise</w:t>
            </w:r>
            <w:proofErr w:type="spellEnd"/>
            <w:r w:rsidRPr="742DB4DB">
              <w:rPr>
                <w:i/>
                <w:iCs/>
              </w:rPr>
              <w:t xml:space="preserve"> Linux </w:t>
            </w:r>
            <w:proofErr w:type="spellStart"/>
            <w:r w:rsidRPr="742DB4DB">
              <w:rPr>
                <w:i/>
                <w:iCs/>
              </w:rPr>
              <w:t>release</w:t>
            </w:r>
            <w:proofErr w:type="spellEnd"/>
            <w:r w:rsidRPr="742DB4DB">
              <w:rPr>
                <w:i/>
                <w:iCs/>
              </w:rPr>
              <w:t xml:space="preserve"> 9.5 (</w:t>
            </w:r>
            <w:proofErr w:type="spellStart"/>
            <w:r w:rsidRPr="742DB4DB">
              <w:rPr>
                <w:i/>
                <w:iCs/>
              </w:rPr>
              <w:t>Plow</w:t>
            </w:r>
            <w:proofErr w:type="spellEnd"/>
            <w:r w:rsidRPr="742DB4DB">
              <w:rPr>
                <w:i/>
                <w:iCs/>
              </w:rPr>
              <w:t>)</w:t>
            </w:r>
          </w:p>
        </w:tc>
      </w:tr>
      <w:tr w:rsidR="742DB4DB" w14:paraId="6047767E" w14:textId="77777777" w:rsidTr="742DB4DB">
        <w:trPr>
          <w:trHeight w:val="300"/>
        </w:trPr>
        <w:tc>
          <w:tcPr>
            <w:tcW w:w="4644" w:type="dxa"/>
            <w:tcMar>
              <w:top w:w="0" w:type="dxa"/>
              <w:left w:w="108" w:type="dxa"/>
              <w:bottom w:w="0" w:type="dxa"/>
              <w:right w:w="108" w:type="dxa"/>
            </w:tcMar>
          </w:tcPr>
          <w:p w14:paraId="0DC746A8" w14:textId="77777777" w:rsidR="742DB4DB" w:rsidRDefault="742DB4DB">
            <w:r>
              <w:t>Duomenų bazių valdymo sistema</w:t>
            </w:r>
          </w:p>
        </w:tc>
        <w:tc>
          <w:tcPr>
            <w:tcW w:w="5416" w:type="dxa"/>
            <w:tcMar>
              <w:top w:w="0" w:type="dxa"/>
              <w:left w:w="108" w:type="dxa"/>
              <w:bottom w:w="0" w:type="dxa"/>
              <w:right w:w="108" w:type="dxa"/>
            </w:tcMar>
          </w:tcPr>
          <w:p w14:paraId="7CF8B76F" w14:textId="7E4A7638" w:rsidR="742DB4DB" w:rsidRDefault="26EE1E27" w:rsidP="742DB4DB">
            <w:pPr>
              <w:rPr>
                <w:i/>
                <w:iCs/>
              </w:rPr>
            </w:pPr>
            <w:proofErr w:type="spellStart"/>
            <w:r w:rsidRPr="26EE1E27">
              <w:rPr>
                <w:i/>
                <w:iCs/>
              </w:rPr>
              <w:t>Mongo</w:t>
            </w:r>
            <w:proofErr w:type="spellEnd"/>
            <w:r w:rsidRPr="26EE1E27">
              <w:rPr>
                <w:i/>
                <w:iCs/>
              </w:rPr>
              <w:t xml:space="preserve"> DB </w:t>
            </w:r>
            <w:r w:rsidR="2FAA9A64" w:rsidRPr="6856DBCD">
              <w:rPr>
                <w:i/>
                <w:iCs/>
              </w:rPr>
              <w:t>7.0.12</w:t>
            </w:r>
          </w:p>
        </w:tc>
      </w:tr>
      <w:tr w:rsidR="742DB4DB" w14:paraId="67A8D2CB" w14:textId="77777777" w:rsidTr="742DB4DB">
        <w:trPr>
          <w:trHeight w:val="300"/>
        </w:trPr>
        <w:tc>
          <w:tcPr>
            <w:tcW w:w="4644" w:type="dxa"/>
            <w:tcMar>
              <w:top w:w="0" w:type="dxa"/>
              <w:left w:w="108" w:type="dxa"/>
              <w:bottom w:w="0" w:type="dxa"/>
              <w:right w:w="108" w:type="dxa"/>
            </w:tcMar>
          </w:tcPr>
          <w:p w14:paraId="4E3A87FE" w14:textId="77777777" w:rsidR="742DB4DB" w:rsidRDefault="742DB4DB">
            <w:r>
              <w:t>Programavimo platforma</w:t>
            </w:r>
          </w:p>
        </w:tc>
        <w:tc>
          <w:tcPr>
            <w:tcW w:w="5416" w:type="dxa"/>
            <w:tcMar>
              <w:top w:w="0" w:type="dxa"/>
              <w:left w:w="108" w:type="dxa"/>
              <w:bottom w:w="0" w:type="dxa"/>
              <w:right w:w="108" w:type="dxa"/>
            </w:tcMar>
          </w:tcPr>
          <w:p w14:paraId="43D0C99A" w14:textId="77777777" w:rsidR="742DB4DB" w:rsidRDefault="742DB4DB" w:rsidP="742DB4DB">
            <w:pPr>
              <w:rPr>
                <w:i/>
                <w:iCs/>
              </w:rPr>
            </w:pPr>
            <w:r w:rsidRPr="742DB4DB">
              <w:rPr>
                <w:lang w:eastAsia="lt-LT"/>
              </w:rPr>
              <w:t>-</w:t>
            </w:r>
          </w:p>
        </w:tc>
      </w:tr>
      <w:tr w:rsidR="742DB4DB" w14:paraId="78D44E0E" w14:textId="77777777" w:rsidTr="742DB4DB">
        <w:trPr>
          <w:trHeight w:val="300"/>
        </w:trPr>
        <w:tc>
          <w:tcPr>
            <w:tcW w:w="4644" w:type="dxa"/>
            <w:tcMar>
              <w:top w:w="0" w:type="dxa"/>
              <w:left w:w="108" w:type="dxa"/>
              <w:bottom w:w="0" w:type="dxa"/>
              <w:right w:w="108" w:type="dxa"/>
            </w:tcMar>
          </w:tcPr>
          <w:p w14:paraId="271E1079" w14:textId="77777777" w:rsidR="742DB4DB" w:rsidRDefault="742DB4DB">
            <w:r>
              <w:t xml:space="preserve">Aplikacijų serveris </w:t>
            </w:r>
          </w:p>
        </w:tc>
        <w:tc>
          <w:tcPr>
            <w:tcW w:w="5416" w:type="dxa"/>
            <w:tcMar>
              <w:top w:w="0" w:type="dxa"/>
              <w:left w:w="108" w:type="dxa"/>
              <w:bottom w:w="0" w:type="dxa"/>
              <w:right w:w="108" w:type="dxa"/>
            </w:tcMar>
          </w:tcPr>
          <w:p w14:paraId="2E95C217" w14:textId="77777777" w:rsidR="742DB4DB" w:rsidRDefault="742DB4DB" w:rsidP="742DB4DB">
            <w:pPr>
              <w:rPr>
                <w:i/>
                <w:iCs/>
              </w:rPr>
            </w:pPr>
            <w:r w:rsidRPr="742DB4DB">
              <w:rPr>
                <w:lang w:eastAsia="lt-LT"/>
              </w:rPr>
              <w:t>-</w:t>
            </w:r>
          </w:p>
        </w:tc>
      </w:tr>
      <w:tr w:rsidR="742DB4DB" w14:paraId="6C6E6D15" w14:textId="77777777" w:rsidTr="742DB4DB">
        <w:trPr>
          <w:trHeight w:val="300"/>
        </w:trPr>
        <w:tc>
          <w:tcPr>
            <w:tcW w:w="4644" w:type="dxa"/>
            <w:tcMar>
              <w:top w:w="0" w:type="dxa"/>
              <w:left w:w="108" w:type="dxa"/>
              <w:bottom w:w="0" w:type="dxa"/>
              <w:right w:w="108" w:type="dxa"/>
            </w:tcMar>
          </w:tcPr>
          <w:p w14:paraId="400C7B6F" w14:textId="77777777" w:rsidR="742DB4DB" w:rsidRDefault="742DB4DB">
            <w:r>
              <w:t>HTTP serveris</w:t>
            </w:r>
          </w:p>
        </w:tc>
        <w:tc>
          <w:tcPr>
            <w:tcW w:w="5416" w:type="dxa"/>
            <w:tcMar>
              <w:top w:w="0" w:type="dxa"/>
              <w:left w:w="108" w:type="dxa"/>
              <w:bottom w:w="0" w:type="dxa"/>
              <w:right w:w="108" w:type="dxa"/>
            </w:tcMar>
          </w:tcPr>
          <w:p w14:paraId="0A1CB4B6" w14:textId="77777777" w:rsidR="742DB4DB" w:rsidRDefault="742DB4DB" w:rsidP="742DB4DB">
            <w:pPr>
              <w:rPr>
                <w:lang w:eastAsia="lt-LT"/>
              </w:rPr>
            </w:pPr>
            <w:r w:rsidRPr="742DB4DB">
              <w:rPr>
                <w:lang w:eastAsia="lt-LT"/>
              </w:rPr>
              <w:t>-</w:t>
            </w:r>
          </w:p>
        </w:tc>
      </w:tr>
    </w:tbl>
    <w:p w14:paraId="53E41599" w14:textId="39E822DA" w:rsidR="54E14EB8" w:rsidRDefault="54E14EB8" w:rsidP="54E14EB8">
      <w:pPr>
        <w:pStyle w:val="ListNumber"/>
        <w:tabs>
          <w:tab w:val="clear" w:pos="360"/>
        </w:tabs>
        <w:ind w:left="1097" w:firstLine="0"/>
        <w:jc w:val="both"/>
        <w:rPr>
          <w:rFonts w:ascii="Times New Roman" w:hAnsi="Times New Roman"/>
        </w:rPr>
      </w:pPr>
    </w:p>
    <w:p w14:paraId="2FE27554" w14:textId="71806C5E" w:rsidR="2B4CDF86" w:rsidRDefault="2B4CDF86" w:rsidP="35DCBEA0">
      <w:pPr>
        <w:rPr>
          <w:b/>
          <w:bCs/>
        </w:rPr>
      </w:pPr>
      <w:r w:rsidRPr="35DCBEA0">
        <w:rPr>
          <w:b/>
          <w:bCs/>
        </w:rPr>
        <w:t xml:space="preserve">MDAS </w:t>
      </w:r>
      <w:proofErr w:type="spellStart"/>
      <w:r w:rsidRPr="0866C05E">
        <w:rPr>
          <w:b/>
          <w:bCs/>
        </w:rPr>
        <w:t>Message</w:t>
      </w:r>
      <w:proofErr w:type="spellEnd"/>
      <w:r w:rsidRPr="0866C05E">
        <w:rPr>
          <w:b/>
          <w:bCs/>
        </w:rPr>
        <w:t xml:space="preserve"> </w:t>
      </w:r>
      <w:proofErr w:type="spellStart"/>
      <w:r w:rsidRPr="57CF29CB">
        <w:rPr>
          <w:b/>
          <w:bCs/>
        </w:rPr>
        <w:t>Repository</w:t>
      </w:r>
      <w:proofErr w:type="spellEnd"/>
      <w:r w:rsidRPr="57CF29CB">
        <w:rPr>
          <w:b/>
          <w:bCs/>
        </w:rPr>
        <w:t xml:space="preserve"> </w:t>
      </w:r>
      <w:proofErr w:type="spellStart"/>
      <w:r w:rsidRPr="35DCBEA0">
        <w:rPr>
          <w:b/>
          <w:bCs/>
        </w:rPr>
        <w:t>ElasticSearch</w:t>
      </w:r>
      <w:proofErr w:type="spellEnd"/>
      <w:r w:rsidRPr="35DCBEA0">
        <w:rPr>
          <w:b/>
          <w:bCs/>
        </w:rPr>
        <w:t xml:space="preserve"> ir </w:t>
      </w:r>
      <w:proofErr w:type="spellStart"/>
      <w:r w:rsidRPr="35DCBEA0">
        <w:rPr>
          <w:b/>
          <w:bCs/>
        </w:rPr>
        <w:t>Kibana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1"/>
        <w:gridCol w:w="5412"/>
      </w:tblGrid>
      <w:tr w:rsidR="35DCBEA0" w14:paraId="158E49DF" w14:textId="77777777" w:rsidTr="00D737FA">
        <w:trPr>
          <w:trHeight w:val="300"/>
          <w:tblHeader/>
        </w:trPr>
        <w:tc>
          <w:tcPr>
            <w:tcW w:w="4644" w:type="dxa"/>
            <w:shd w:val="clear" w:color="auto" w:fill="D9D9D9" w:themeFill="background1" w:themeFillShade="D9"/>
            <w:tcMar>
              <w:top w:w="0" w:type="dxa"/>
              <w:left w:w="108" w:type="dxa"/>
              <w:bottom w:w="0" w:type="dxa"/>
              <w:right w:w="108" w:type="dxa"/>
            </w:tcMar>
            <w:vAlign w:val="bottom"/>
          </w:tcPr>
          <w:p w14:paraId="60CFA003" w14:textId="77777777" w:rsidR="35DCBEA0" w:rsidRDefault="35DCBEA0" w:rsidP="35DCBEA0">
            <w:pPr>
              <w:rPr>
                <w:b/>
                <w:bCs/>
              </w:rPr>
            </w:pPr>
            <w:r w:rsidRPr="35DCBEA0">
              <w:rPr>
                <w:b/>
                <w:bCs/>
              </w:rPr>
              <w:t>Techninės aplinkos komponentė</w:t>
            </w:r>
          </w:p>
        </w:tc>
        <w:tc>
          <w:tcPr>
            <w:tcW w:w="5416" w:type="dxa"/>
            <w:shd w:val="clear" w:color="auto" w:fill="D9D9D9" w:themeFill="background1" w:themeFillShade="D9"/>
            <w:tcMar>
              <w:top w:w="0" w:type="dxa"/>
              <w:left w:w="108" w:type="dxa"/>
              <w:bottom w:w="0" w:type="dxa"/>
              <w:right w:w="108" w:type="dxa"/>
            </w:tcMar>
          </w:tcPr>
          <w:p w14:paraId="66735FE7" w14:textId="77777777" w:rsidR="35DCBEA0" w:rsidRDefault="35DCBEA0" w:rsidP="35DCBEA0">
            <w:pPr>
              <w:rPr>
                <w:b/>
                <w:bCs/>
              </w:rPr>
            </w:pPr>
            <w:r w:rsidRPr="35DCBEA0">
              <w:rPr>
                <w:b/>
                <w:bCs/>
              </w:rPr>
              <w:t>Pavadinimas, versija</w:t>
            </w:r>
          </w:p>
        </w:tc>
      </w:tr>
      <w:tr w:rsidR="35DCBEA0" w14:paraId="35B9D32C" w14:textId="77777777" w:rsidTr="35DCBEA0">
        <w:trPr>
          <w:trHeight w:val="300"/>
        </w:trPr>
        <w:tc>
          <w:tcPr>
            <w:tcW w:w="10060" w:type="dxa"/>
            <w:gridSpan w:val="2"/>
            <w:tcMar>
              <w:top w:w="0" w:type="dxa"/>
              <w:left w:w="108" w:type="dxa"/>
              <w:bottom w:w="0" w:type="dxa"/>
              <w:right w:w="108" w:type="dxa"/>
            </w:tcMar>
          </w:tcPr>
          <w:p w14:paraId="40CADB3A" w14:textId="77777777" w:rsidR="35DCBEA0" w:rsidRDefault="35DCBEA0" w:rsidP="35DCBEA0">
            <w:pPr>
              <w:rPr>
                <w:b/>
                <w:bCs/>
              </w:rPr>
            </w:pPr>
            <w:r w:rsidRPr="35DCBEA0">
              <w:rPr>
                <w:b/>
                <w:bCs/>
              </w:rPr>
              <w:t xml:space="preserve">Serverio dalis </w:t>
            </w:r>
          </w:p>
        </w:tc>
      </w:tr>
      <w:tr w:rsidR="35DCBEA0" w14:paraId="1F311B9C" w14:textId="77777777" w:rsidTr="35DCBEA0">
        <w:trPr>
          <w:trHeight w:val="300"/>
        </w:trPr>
        <w:tc>
          <w:tcPr>
            <w:tcW w:w="4644" w:type="dxa"/>
            <w:tcMar>
              <w:top w:w="0" w:type="dxa"/>
              <w:left w:w="108" w:type="dxa"/>
              <w:bottom w:w="0" w:type="dxa"/>
              <w:right w:w="108" w:type="dxa"/>
            </w:tcMar>
          </w:tcPr>
          <w:p w14:paraId="0C1BC30B" w14:textId="77777777" w:rsidR="35DCBEA0" w:rsidRDefault="35DCBEA0">
            <w:r>
              <w:t xml:space="preserve">Operacinė sistema </w:t>
            </w:r>
          </w:p>
        </w:tc>
        <w:tc>
          <w:tcPr>
            <w:tcW w:w="5416" w:type="dxa"/>
            <w:tcMar>
              <w:top w:w="0" w:type="dxa"/>
              <w:left w:w="108" w:type="dxa"/>
              <w:bottom w:w="0" w:type="dxa"/>
              <w:right w:w="108" w:type="dxa"/>
            </w:tcMar>
          </w:tcPr>
          <w:p w14:paraId="1B508ED7" w14:textId="78360E04" w:rsidR="35DCBEA0" w:rsidRDefault="1678D388" w:rsidP="35DCBEA0">
            <w:pPr>
              <w:rPr>
                <w:i/>
                <w:iCs/>
              </w:rPr>
            </w:pPr>
            <w:proofErr w:type="spellStart"/>
            <w:r w:rsidRPr="50E3453E">
              <w:rPr>
                <w:i/>
                <w:iCs/>
              </w:rPr>
              <w:t>Red</w:t>
            </w:r>
            <w:proofErr w:type="spellEnd"/>
            <w:r w:rsidRPr="50E3453E">
              <w:rPr>
                <w:i/>
                <w:iCs/>
              </w:rPr>
              <w:t xml:space="preserve"> </w:t>
            </w:r>
            <w:proofErr w:type="spellStart"/>
            <w:r w:rsidRPr="50E3453E">
              <w:rPr>
                <w:i/>
                <w:iCs/>
              </w:rPr>
              <w:t>Hat</w:t>
            </w:r>
            <w:proofErr w:type="spellEnd"/>
            <w:r w:rsidRPr="50E3453E">
              <w:rPr>
                <w:i/>
                <w:iCs/>
              </w:rPr>
              <w:t xml:space="preserve"> </w:t>
            </w:r>
            <w:proofErr w:type="spellStart"/>
            <w:r w:rsidRPr="07235003">
              <w:rPr>
                <w:i/>
                <w:iCs/>
              </w:rPr>
              <w:t>Enter.prise</w:t>
            </w:r>
            <w:proofErr w:type="spellEnd"/>
            <w:r w:rsidRPr="50E3453E">
              <w:rPr>
                <w:i/>
                <w:iCs/>
              </w:rPr>
              <w:t xml:space="preserve"> Linux </w:t>
            </w:r>
            <w:proofErr w:type="spellStart"/>
            <w:r w:rsidRPr="50E3453E">
              <w:rPr>
                <w:i/>
                <w:iCs/>
              </w:rPr>
              <w:t>release</w:t>
            </w:r>
            <w:proofErr w:type="spellEnd"/>
            <w:r w:rsidRPr="50E3453E">
              <w:rPr>
                <w:i/>
                <w:iCs/>
              </w:rPr>
              <w:t xml:space="preserve"> 9.5 (</w:t>
            </w:r>
            <w:proofErr w:type="spellStart"/>
            <w:r w:rsidRPr="50E3453E">
              <w:rPr>
                <w:i/>
                <w:iCs/>
              </w:rPr>
              <w:t>Plow</w:t>
            </w:r>
            <w:proofErr w:type="spellEnd"/>
            <w:r w:rsidRPr="50E3453E">
              <w:rPr>
                <w:i/>
                <w:iCs/>
              </w:rPr>
              <w:t>)</w:t>
            </w:r>
          </w:p>
        </w:tc>
      </w:tr>
      <w:tr w:rsidR="35DCBEA0" w14:paraId="298072FE" w14:textId="77777777" w:rsidTr="35DCBEA0">
        <w:trPr>
          <w:trHeight w:val="300"/>
        </w:trPr>
        <w:tc>
          <w:tcPr>
            <w:tcW w:w="4644" w:type="dxa"/>
            <w:tcMar>
              <w:top w:w="0" w:type="dxa"/>
              <w:left w:w="108" w:type="dxa"/>
              <w:bottom w:w="0" w:type="dxa"/>
              <w:right w:w="108" w:type="dxa"/>
            </w:tcMar>
          </w:tcPr>
          <w:p w14:paraId="48FCE711" w14:textId="77777777" w:rsidR="35DCBEA0" w:rsidRDefault="35DCBEA0">
            <w:r>
              <w:t>Duomenų bazių valdymo sistema</w:t>
            </w:r>
          </w:p>
        </w:tc>
        <w:tc>
          <w:tcPr>
            <w:tcW w:w="5416" w:type="dxa"/>
            <w:tcMar>
              <w:top w:w="0" w:type="dxa"/>
              <w:left w:w="108" w:type="dxa"/>
              <w:bottom w:w="0" w:type="dxa"/>
              <w:right w:w="108" w:type="dxa"/>
            </w:tcMar>
          </w:tcPr>
          <w:p w14:paraId="4F3B790D" w14:textId="618F83B5" w:rsidR="35DCBEA0" w:rsidRDefault="35DCBEA0" w:rsidP="35DCBEA0">
            <w:pPr>
              <w:rPr>
                <w:i/>
                <w:iCs/>
              </w:rPr>
            </w:pPr>
            <w:proofErr w:type="spellStart"/>
            <w:r w:rsidRPr="35DCBEA0">
              <w:rPr>
                <w:i/>
                <w:iCs/>
              </w:rPr>
              <w:t>ElasticSearch</w:t>
            </w:r>
            <w:proofErr w:type="spellEnd"/>
            <w:r w:rsidRPr="35DCBEA0">
              <w:rPr>
                <w:i/>
                <w:iCs/>
              </w:rPr>
              <w:t xml:space="preserve"> </w:t>
            </w:r>
            <w:r w:rsidR="1BF2FBEC" w:rsidRPr="126A8775">
              <w:rPr>
                <w:i/>
                <w:iCs/>
              </w:rPr>
              <w:t>8.17.1</w:t>
            </w:r>
          </w:p>
        </w:tc>
      </w:tr>
      <w:tr w:rsidR="35DCBEA0" w14:paraId="733F1F52" w14:textId="77777777" w:rsidTr="35DCBEA0">
        <w:trPr>
          <w:trHeight w:val="300"/>
        </w:trPr>
        <w:tc>
          <w:tcPr>
            <w:tcW w:w="4644" w:type="dxa"/>
            <w:tcMar>
              <w:top w:w="0" w:type="dxa"/>
              <w:left w:w="108" w:type="dxa"/>
              <w:bottom w:w="0" w:type="dxa"/>
              <w:right w:w="108" w:type="dxa"/>
            </w:tcMar>
          </w:tcPr>
          <w:p w14:paraId="465D1F12" w14:textId="77777777" w:rsidR="35DCBEA0" w:rsidRDefault="13E996C1">
            <w:r>
              <w:t>Programavimo platforma</w:t>
            </w:r>
          </w:p>
        </w:tc>
        <w:tc>
          <w:tcPr>
            <w:tcW w:w="5416" w:type="dxa"/>
            <w:tcMar>
              <w:top w:w="0" w:type="dxa"/>
              <w:left w:w="108" w:type="dxa"/>
              <w:bottom w:w="0" w:type="dxa"/>
              <w:right w:w="108" w:type="dxa"/>
            </w:tcMar>
          </w:tcPr>
          <w:p w14:paraId="3D296E59" w14:textId="4D3F285A" w:rsidR="35DCBEA0" w:rsidRDefault="35DCBEA0" w:rsidP="35DCBEA0">
            <w:pPr>
              <w:rPr>
                <w:i/>
                <w:iCs/>
              </w:rPr>
            </w:pPr>
            <w:proofErr w:type="spellStart"/>
            <w:r w:rsidRPr="35DCBEA0">
              <w:rPr>
                <w:i/>
                <w:iCs/>
              </w:rPr>
              <w:t>openjdk</w:t>
            </w:r>
            <w:proofErr w:type="spellEnd"/>
            <w:r w:rsidRPr="35DCBEA0">
              <w:rPr>
                <w:i/>
                <w:iCs/>
              </w:rPr>
              <w:t xml:space="preserve"> </w:t>
            </w:r>
            <w:r w:rsidR="563D5B17" w:rsidRPr="57736404">
              <w:rPr>
                <w:i/>
                <w:iCs/>
              </w:rPr>
              <w:t>versija</w:t>
            </w:r>
            <w:r w:rsidR="4A52552F" w:rsidRPr="5B5C49CC">
              <w:rPr>
                <w:i/>
                <w:iCs/>
              </w:rPr>
              <w:t xml:space="preserve"> "22</w:t>
            </w:r>
            <w:r w:rsidRPr="35DCBEA0">
              <w:rPr>
                <w:i/>
                <w:iCs/>
              </w:rPr>
              <w:t>.0</w:t>
            </w:r>
            <w:r w:rsidR="4A52552F" w:rsidRPr="5B5C49CC">
              <w:rPr>
                <w:i/>
                <w:iCs/>
              </w:rPr>
              <w:t>.1"</w:t>
            </w:r>
          </w:p>
        </w:tc>
      </w:tr>
      <w:tr w:rsidR="35DCBEA0" w14:paraId="2FBB1C4F" w14:textId="77777777" w:rsidTr="35DCBEA0">
        <w:trPr>
          <w:trHeight w:val="300"/>
        </w:trPr>
        <w:tc>
          <w:tcPr>
            <w:tcW w:w="4644" w:type="dxa"/>
            <w:tcMar>
              <w:top w:w="0" w:type="dxa"/>
              <w:left w:w="108" w:type="dxa"/>
              <w:bottom w:w="0" w:type="dxa"/>
              <w:right w:w="108" w:type="dxa"/>
            </w:tcMar>
          </w:tcPr>
          <w:p w14:paraId="7CB7146D" w14:textId="77777777" w:rsidR="35DCBEA0" w:rsidRDefault="35DCBEA0">
            <w:r>
              <w:t xml:space="preserve">Aplikacijų serveris </w:t>
            </w:r>
          </w:p>
        </w:tc>
        <w:tc>
          <w:tcPr>
            <w:tcW w:w="5416" w:type="dxa"/>
            <w:tcMar>
              <w:top w:w="0" w:type="dxa"/>
              <w:left w:w="108" w:type="dxa"/>
              <w:bottom w:w="0" w:type="dxa"/>
              <w:right w:w="108" w:type="dxa"/>
            </w:tcMar>
          </w:tcPr>
          <w:p w14:paraId="3AE33CFD" w14:textId="77777777" w:rsidR="35DCBEA0" w:rsidRDefault="35DCBEA0">
            <w:r>
              <w:t>-</w:t>
            </w:r>
          </w:p>
        </w:tc>
      </w:tr>
      <w:tr w:rsidR="35DCBEA0" w14:paraId="1C734276" w14:textId="77777777" w:rsidTr="35DCBEA0">
        <w:trPr>
          <w:trHeight w:val="300"/>
        </w:trPr>
        <w:tc>
          <w:tcPr>
            <w:tcW w:w="4644" w:type="dxa"/>
            <w:tcMar>
              <w:top w:w="0" w:type="dxa"/>
              <w:left w:w="108" w:type="dxa"/>
              <w:bottom w:w="0" w:type="dxa"/>
              <w:right w:w="108" w:type="dxa"/>
            </w:tcMar>
          </w:tcPr>
          <w:p w14:paraId="6427C52C" w14:textId="77777777" w:rsidR="35DCBEA0" w:rsidRDefault="35DCBEA0">
            <w:proofErr w:type="spellStart"/>
            <w:r>
              <w:t>Kibana</w:t>
            </w:r>
            <w:proofErr w:type="spellEnd"/>
          </w:p>
        </w:tc>
        <w:tc>
          <w:tcPr>
            <w:tcW w:w="5416" w:type="dxa"/>
            <w:tcMar>
              <w:top w:w="0" w:type="dxa"/>
              <w:left w:w="108" w:type="dxa"/>
              <w:bottom w:w="0" w:type="dxa"/>
              <w:right w:w="108" w:type="dxa"/>
            </w:tcMar>
          </w:tcPr>
          <w:p w14:paraId="223EAF4E" w14:textId="07820DC1" w:rsidR="35DCBEA0" w:rsidRDefault="5CA071D4" w:rsidP="35DCBEA0">
            <w:pPr>
              <w:rPr>
                <w:i/>
                <w:iCs/>
              </w:rPr>
            </w:pPr>
            <w:r w:rsidRPr="6907AAA5">
              <w:rPr>
                <w:i/>
                <w:iCs/>
              </w:rPr>
              <w:t>8.17.1</w:t>
            </w:r>
          </w:p>
        </w:tc>
      </w:tr>
      <w:tr w:rsidR="35DCBEA0" w14:paraId="2F0EF2F7" w14:textId="77777777" w:rsidTr="35DCBEA0">
        <w:trPr>
          <w:trHeight w:val="300"/>
        </w:trPr>
        <w:tc>
          <w:tcPr>
            <w:tcW w:w="4644" w:type="dxa"/>
            <w:tcMar>
              <w:top w:w="0" w:type="dxa"/>
              <w:left w:w="108" w:type="dxa"/>
              <w:bottom w:w="0" w:type="dxa"/>
              <w:right w:w="108" w:type="dxa"/>
            </w:tcMar>
          </w:tcPr>
          <w:p w14:paraId="4D9F3B85" w14:textId="77777777" w:rsidR="35DCBEA0" w:rsidRDefault="35DCBEA0">
            <w:r>
              <w:t>HTTP serveris</w:t>
            </w:r>
          </w:p>
        </w:tc>
        <w:tc>
          <w:tcPr>
            <w:tcW w:w="5416" w:type="dxa"/>
            <w:tcMar>
              <w:top w:w="0" w:type="dxa"/>
              <w:left w:w="108" w:type="dxa"/>
              <w:bottom w:w="0" w:type="dxa"/>
              <w:right w:w="108" w:type="dxa"/>
            </w:tcMar>
          </w:tcPr>
          <w:p w14:paraId="3FE79012" w14:textId="77777777" w:rsidR="35DCBEA0" w:rsidRDefault="35DCBEA0" w:rsidP="35DCBEA0">
            <w:pPr>
              <w:rPr>
                <w:i/>
                <w:iCs/>
              </w:rPr>
            </w:pPr>
            <w:r w:rsidRPr="35DCBEA0">
              <w:rPr>
                <w:i/>
                <w:iCs/>
              </w:rPr>
              <w:t>-</w:t>
            </w:r>
          </w:p>
        </w:tc>
      </w:tr>
    </w:tbl>
    <w:p w14:paraId="4AF12767" w14:textId="3DB1FCFE" w:rsidR="583BBF2A" w:rsidRDefault="583BBF2A" w:rsidP="35DCBEA0">
      <w:pPr>
        <w:pStyle w:val="ListNumber"/>
        <w:tabs>
          <w:tab w:val="clear" w:pos="360"/>
        </w:tabs>
        <w:ind w:left="0" w:firstLine="0"/>
        <w:jc w:val="both"/>
        <w:rPr>
          <w:rFonts w:ascii="Times New Roman" w:hAnsi="Times New Roman"/>
        </w:rPr>
      </w:pPr>
    </w:p>
    <w:p w14:paraId="064F2BA1" w14:textId="5340D103" w:rsidR="00675922" w:rsidRPr="006D3302" w:rsidRDefault="00C90FF6" w:rsidP="00520B69">
      <w:pPr>
        <w:rPr>
          <w:b/>
          <w:bCs/>
          <w:szCs w:val="24"/>
        </w:rPr>
      </w:pPr>
      <w:r>
        <w:rPr>
          <w:b/>
          <w:bCs/>
          <w:szCs w:val="24"/>
        </w:rPr>
        <w:t>s-</w:t>
      </w:r>
      <w:r w:rsidR="00675922" w:rsidRPr="006D3302">
        <w:rPr>
          <w:b/>
          <w:bCs/>
          <w:szCs w:val="24"/>
        </w:rPr>
        <w:t>MDAS – kitos paslaugos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5416"/>
      </w:tblGrid>
      <w:tr w:rsidR="00675922" w:rsidRPr="006D3302" w14:paraId="064F2BA4" w14:textId="77777777" w:rsidTr="00520B69">
        <w:trPr>
          <w:tblHeader/>
        </w:trPr>
        <w:tc>
          <w:tcPr>
            <w:tcW w:w="4644" w:type="dxa"/>
            <w:shd w:val="clear" w:color="auto" w:fill="D9D9D9"/>
            <w:tcMar>
              <w:top w:w="0" w:type="dxa"/>
              <w:left w:w="108" w:type="dxa"/>
              <w:bottom w:w="0" w:type="dxa"/>
              <w:right w:w="108" w:type="dxa"/>
            </w:tcMar>
            <w:vAlign w:val="bottom"/>
          </w:tcPr>
          <w:p w14:paraId="064F2BA2" w14:textId="77777777" w:rsidR="00675922" w:rsidRPr="006D3302" w:rsidRDefault="00675922" w:rsidP="006F02E4">
            <w:pPr>
              <w:rPr>
                <w:b/>
                <w:bCs/>
                <w:szCs w:val="24"/>
              </w:rPr>
            </w:pPr>
            <w:r w:rsidRPr="006D3302">
              <w:rPr>
                <w:b/>
                <w:bCs/>
                <w:szCs w:val="24"/>
              </w:rPr>
              <w:t>Techninės aplinkos komponentė</w:t>
            </w:r>
          </w:p>
        </w:tc>
        <w:tc>
          <w:tcPr>
            <w:tcW w:w="5416" w:type="dxa"/>
            <w:shd w:val="clear" w:color="auto" w:fill="D9D9D9"/>
            <w:tcMar>
              <w:top w:w="0" w:type="dxa"/>
              <w:left w:w="108" w:type="dxa"/>
              <w:bottom w:w="0" w:type="dxa"/>
              <w:right w:w="108" w:type="dxa"/>
            </w:tcMar>
          </w:tcPr>
          <w:p w14:paraId="064F2BA3" w14:textId="77777777" w:rsidR="00675922" w:rsidRPr="006D3302" w:rsidRDefault="00675922" w:rsidP="006F02E4">
            <w:pPr>
              <w:rPr>
                <w:b/>
                <w:bCs/>
                <w:szCs w:val="24"/>
              </w:rPr>
            </w:pPr>
            <w:r w:rsidRPr="006D3302">
              <w:rPr>
                <w:b/>
                <w:bCs/>
                <w:szCs w:val="24"/>
              </w:rPr>
              <w:t>Pavadinimas, versija</w:t>
            </w:r>
          </w:p>
        </w:tc>
      </w:tr>
      <w:tr w:rsidR="00675922" w:rsidRPr="006D3302" w14:paraId="064F2BA6" w14:textId="77777777" w:rsidTr="00520B69">
        <w:tc>
          <w:tcPr>
            <w:tcW w:w="10060" w:type="dxa"/>
            <w:gridSpan w:val="2"/>
            <w:tcMar>
              <w:top w:w="0" w:type="dxa"/>
              <w:left w:w="108" w:type="dxa"/>
              <w:bottom w:w="0" w:type="dxa"/>
              <w:right w:w="108" w:type="dxa"/>
            </w:tcMar>
          </w:tcPr>
          <w:p w14:paraId="064F2BA5" w14:textId="77777777" w:rsidR="00675922" w:rsidRPr="006D3302" w:rsidRDefault="00675922" w:rsidP="006F02E4">
            <w:pPr>
              <w:rPr>
                <w:b/>
                <w:bCs/>
                <w:szCs w:val="24"/>
              </w:rPr>
            </w:pPr>
            <w:r w:rsidRPr="006D3302">
              <w:rPr>
                <w:b/>
                <w:bCs/>
                <w:szCs w:val="24"/>
              </w:rPr>
              <w:t>Serverio dalis</w:t>
            </w:r>
          </w:p>
        </w:tc>
      </w:tr>
      <w:tr w:rsidR="00675922" w:rsidRPr="006D3302" w14:paraId="064F2BA9" w14:textId="77777777" w:rsidTr="00520B69">
        <w:tc>
          <w:tcPr>
            <w:tcW w:w="4644" w:type="dxa"/>
            <w:tcMar>
              <w:top w:w="0" w:type="dxa"/>
              <w:left w:w="108" w:type="dxa"/>
              <w:bottom w:w="0" w:type="dxa"/>
              <w:right w:w="108" w:type="dxa"/>
            </w:tcMar>
          </w:tcPr>
          <w:p w14:paraId="064F2BA7" w14:textId="77777777" w:rsidR="00675922" w:rsidRPr="006D3302" w:rsidRDefault="00675922" w:rsidP="006F02E4">
            <w:pPr>
              <w:rPr>
                <w:szCs w:val="24"/>
              </w:rPr>
            </w:pPr>
            <w:r w:rsidRPr="006D3302">
              <w:rPr>
                <w:szCs w:val="24"/>
              </w:rPr>
              <w:t>Operacinė sistema</w:t>
            </w:r>
          </w:p>
        </w:tc>
        <w:tc>
          <w:tcPr>
            <w:tcW w:w="5416" w:type="dxa"/>
            <w:tcMar>
              <w:top w:w="0" w:type="dxa"/>
              <w:left w:w="108" w:type="dxa"/>
              <w:bottom w:w="0" w:type="dxa"/>
              <w:right w:w="108" w:type="dxa"/>
            </w:tcMar>
          </w:tcPr>
          <w:p w14:paraId="064F2BA8" w14:textId="77777777" w:rsidR="00675922" w:rsidRPr="006D3302" w:rsidRDefault="00675922" w:rsidP="006F02E4">
            <w:pPr>
              <w:rPr>
                <w:i/>
                <w:iCs/>
                <w:szCs w:val="24"/>
              </w:rPr>
            </w:pPr>
            <w:proofErr w:type="spellStart"/>
            <w:r w:rsidRPr="006D3302">
              <w:rPr>
                <w:i/>
                <w:iCs/>
                <w:szCs w:val="24"/>
              </w:rPr>
              <w:t>RedHatEnterprise</w:t>
            </w:r>
            <w:proofErr w:type="spellEnd"/>
            <w:r w:rsidRPr="006D3302">
              <w:rPr>
                <w:i/>
                <w:iCs/>
                <w:szCs w:val="24"/>
              </w:rPr>
              <w:t xml:space="preserve"> Linux Server </w:t>
            </w:r>
            <w:proofErr w:type="spellStart"/>
            <w:r w:rsidRPr="006D3302">
              <w:rPr>
                <w:i/>
                <w:iCs/>
                <w:szCs w:val="24"/>
              </w:rPr>
              <w:t>release</w:t>
            </w:r>
            <w:proofErr w:type="spellEnd"/>
            <w:r w:rsidRPr="006D3302">
              <w:rPr>
                <w:i/>
                <w:iCs/>
                <w:szCs w:val="24"/>
              </w:rPr>
              <w:t xml:space="preserve"> 5.5</w:t>
            </w:r>
          </w:p>
        </w:tc>
      </w:tr>
      <w:tr w:rsidR="00675922" w:rsidRPr="006D3302" w14:paraId="064F2BAC" w14:textId="77777777" w:rsidTr="00520B69">
        <w:tc>
          <w:tcPr>
            <w:tcW w:w="4644" w:type="dxa"/>
            <w:tcMar>
              <w:top w:w="0" w:type="dxa"/>
              <w:left w:w="108" w:type="dxa"/>
              <w:bottom w:w="0" w:type="dxa"/>
              <w:right w:w="108" w:type="dxa"/>
            </w:tcMar>
          </w:tcPr>
          <w:p w14:paraId="064F2BAA" w14:textId="77777777" w:rsidR="00675922" w:rsidRPr="006D3302" w:rsidRDefault="00675922" w:rsidP="006F02E4">
            <w:pPr>
              <w:rPr>
                <w:szCs w:val="24"/>
              </w:rPr>
            </w:pPr>
            <w:r w:rsidRPr="006D3302">
              <w:rPr>
                <w:szCs w:val="24"/>
              </w:rPr>
              <w:t xml:space="preserve">Duomenų bazių valdymo sistema </w:t>
            </w:r>
          </w:p>
        </w:tc>
        <w:tc>
          <w:tcPr>
            <w:tcW w:w="5416" w:type="dxa"/>
            <w:tcMar>
              <w:top w:w="0" w:type="dxa"/>
              <w:left w:w="108" w:type="dxa"/>
              <w:bottom w:w="0" w:type="dxa"/>
              <w:right w:w="108" w:type="dxa"/>
            </w:tcMar>
          </w:tcPr>
          <w:p w14:paraId="064F2BAB" w14:textId="77777777" w:rsidR="00675922" w:rsidRPr="006D3302" w:rsidRDefault="00675922" w:rsidP="006F02E4">
            <w:pPr>
              <w:rPr>
                <w:i/>
                <w:iCs/>
                <w:szCs w:val="24"/>
              </w:rPr>
            </w:pPr>
            <w:r w:rsidRPr="006D3302">
              <w:rPr>
                <w:i/>
                <w:iCs/>
                <w:szCs w:val="24"/>
              </w:rPr>
              <w:t>-</w:t>
            </w:r>
          </w:p>
        </w:tc>
      </w:tr>
      <w:tr w:rsidR="00675922" w:rsidRPr="006D3302" w14:paraId="064F2BAF" w14:textId="77777777" w:rsidTr="00520B69">
        <w:tc>
          <w:tcPr>
            <w:tcW w:w="4644" w:type="dxa"/>
            <w:tcMar>
              <w:top w:w="0" w:type="dxa"/>
              <w:left w:w="108" w:type="dxa"/>
              <w:bottom w:w="0" w:type="dxa"/>
              <w:right w:w="108" w:type="dxa"/>
            </w:tcMar>
          </w:tcPr>
          <w:p w14:paraId="064F2BAD" w14:textId="77777777" w:rsidR="00675922" w:rsidRPr="006D3302" w:rsidRDefault="00675922" w:rsidP="006F02E4">
            <w:pPr>
              <w:rPr>
                <w:szCs w:val="24"/>
              </w:rPr>
            </w:pPr>
            <w:r w:rsidRPr="006D3302">
              <w:rPr>
                <w:szCs w:val="24"/>
              </w:rPr>
              <w:t xml:space="preserve">Programavimo platforma </w:t>
            </w:r>
          </w:p>
        </w:tc>
        <w:tc>
          <w:tcPr>
            <w:tcW w:w="5416" w:type="dxa"/>
            <w:tcMar>
              <w:top w:w="0" w:type="dxa"/>
              <w:left w:w="108" w:type="dxa"/>
              <w:bottom w:w="0" w:type="dxa"/>
              <w:right w:w="108" w:type="dxa"/>
            </w:tcMar>
          </w:tcPr>
          <w:p w14:paraId="064F2BAE" w14:textId="77777777" w:rsidR="00675922" w:rsidRPr="006D3302" w:rsidRDefault="00675922" w:rsidP="006F02E4">
            <w:pPr>
              <w:rPr>
                <w:i/>
                <w:iCs/>
                <w:szCs w:val="24"/>
              </w:rPr>
            </w:pPr>
            <w:r w:rsidRPr="006D3302">
              <w:rPr>
                <w:i/>
                <w:iCs/>
                <w:szCs w:val="24"/>
              </w:rPr>
              <w:t xml:space="preserve">Java JDK 1.6(64 </w:t>
            </w:r>
            <w:proofErr w:type="spellStart"/>
            <w:r w:rsidRPr="006D3302">
              <w:rPr>
                <w:i/>
                <w:iCs/>
                <w:szCs w:val="24"/>
              </w:rPr>
              <w:t>bit</w:t>
            </w:r>
            <w:proofErr w:type="spellEnd"/>
            <w:r w:rsidRPr="006D3302">
              <w:rPr>
                <w:i/>
                <w:iCs/>
                <w:szCs w:val="24"/>
              </w:rPr>
              <w:t>)</w:t>
            </w:r>
          </w:p>
        </w:tc>
      </w:tr>
      <w:tr w:rsidR="00675922" w:rsidRPr="006D3302" w14:paraId="064F2BB2" w14:textId="77777777" w:rsidTr="00520B69">
        <w:tc>
          <w:tcPr>
            <w:tcW w:w="4644" w:type="dxa"/>
            <w:tcMar>
              <w:top w:w="0" w:type="dxa"/>
              <w:left w:w="108" w:type="dxa"/>
              <w:bottom w:w="0" w:type="dxa"/>
              <w:right w:w="108" w:type="dxa"/>
            </w:tcMar>
          </w:tcPr>
          <w:p w14:paraId="064F2BB0" w14:textId="77777777" w:rsidR="00675922" w:rsidRPr="006D3302" w:rsidRDefault="00675922" w:rsidP="006F02E4">
            <w:pPr>
              <w:rPr>
                <w:szCs w:val="24"/>
              </w:rPr>
            </w:pPr>
            <w:r w:rsidRPr="006D3302">
              <w:rPr>
                <w:szCs w:val="24"/>
              </w:rPr>
              <w:t>Aplikacijų serveris</w:t>
            </w:r>
          </w:p>
        </w:tc>
        <w:tc>
          <w:tcPr>
            <w:tcW w:w="5416" w:type="dxa"/>
            <w:tcMar>
              <w:top w:w="0" w:type="dxa"/>
              <w:left w:w="108" w:type="dxa"/>
              <w:bottom w:w="0" w:type="dxa"/>
              <w:right w:w="108" w:type="dxa"/>
            </w:tcMar>
          </w:tcPr>
          <w:p w14:paraId="064F2BB1" w14:textId="77777777" w:rsidR="00675922" w:rsidRPr="006D3302" w:rsidRDefault="00675922" w:rsidP="006F02E4">
            <w:pPr>
              <w:rPr>
                <w:i/>
                <w:iCs/>
                <w:szCs w:val="24"/>
              </w:rPr>
            </w:pPr>
            <w:proofErr w:type="spellStart"/>
            <w:r w:rsidRPr="006D3302">
              <w:rPr>
                <w:i/>
                <w:iCs/>
                <w:szCs w:val="24"/>
              </w:rPr>
              <w:t>JBoss</w:t>
            </w:r>
            <w:proofErr w:type="spellEnd"/>
            <w:r w:rsidRPr="006D3302">
              <w:rPr>
                <w:i/>
                <w:iCs/>
                <w:szCs w:val="24"/>
              </w:rPr>
              <w:t xml:space="preserve"> 4.2.3 GA, </w:t>
            </w:r>
            <w:proofErr w:type="spellStart"/>
            <w:r w:rsidRPr="006D3302">
              <w:rPr>
                <w:i/>
                <w:iCs/>
                <w:szCs w:val="24"/>
              </w:rPr>
              <w:t>JBoss</w:t>
            </w:r>
            <w:proofErr w:type="spellEnd"/>
            <w:r w:rsidRPr="006D3302">
              <w:rPr>
                <w:i/>
                <w:iCs/>
                <w:szCs w:val="24"/>
              </w:rPr>
              <w:t xml:space="preserve"> 5.1.0 GA</w:t>
            </w:r>
          </w:p>
        </w:tc>
      </w:tr>
      <w:tr w:rsidR="00675922" w:rsidRPr="006D3302" w14:paraId="064F2BB5" w14:textId="77777777" w:rsidTr="00520B69">
        <w:tc>
          <w:tcPr>
            <w:tcW w:w="4644" w:type="dxa"/>
            <w:tcMar>
              <w:top w:w="0" w:type="dxa"/>
              <w:left w:w="108" w:type="dxa"/>
              <w:bottom w:w="0" w:type="dxa"/>
              <w:right w:w="108" w:type="dxa"/>
            </w:tcMar>
          </w:tcPr>
          <w:p w14:paraId="064F2BB3" w14:textId="77777777" w:rsidR="00675922" w:rsidRPr="006D3302" w:rsidRDefault="00675922" w:rsidP="006F02E4">
            <w:pPr>
              <w:rPr>
                <w:szCs w:val="24"/>
              </w:rPr>
            </w:pPr>
            <w:r w:rsidRPr="006D3302">
              <w:rPr>
                <w:szCs w:val="24"/>
              </w:rPr>
              <w:t>HTTP serveris</w:t>
            </w:r>
          </w:p>
        </w:tc>
        <w:tc>
          <w:tcPr>
            <w:tcW w:w="5416" w:type="dxa"/>
            <w:tcMar>
              <w:top w:w="0" w:type="dxa"/>
              <w:left w:w="108" w:type="dxa"/>
              <w:bottom w:w="0" w:type="dxa"/>
              <w:right w:w="108" w:type="dxa"/>
            </w:tcMar>
          </w:tcPr>
          <w:p w14:paraId="064F2BB4" w14:textId="77777777" w:rsidR="00675922" w:rsidRPr="006D3302" w:rsidRDefault="00675922" w:rsidP="006F02E4">
            <w:pPr>
              <w:rPr>
                <w:i/>
                <w:iCs/>
                <w:szCs w:val="24"/>
              </w:rPr>
            </w:pPr>
            <w:proofErr w:type="spellStart"/>
            <w:r w:rsidRPr="006D3302">
              <w:rPr>
                <w:i/>
                <w:iCs/>
                <w:szCs w:val="24"/>
              </w:rPr>
              <w:t>Apache</w:t>
            </w:r>
            <w:proofErr w:type="spellEnd"/>
            <w:r w:rsidRPr="006D3302">
              <w:rPr>
                <w:i/>
                <w:iCs/>
                <w:szCs w:val="24"/>
              </w:rPr>
              <w:t xml:space="preserve"> 2.2.3</w:t>
            </w:r>
          </w:p>
        </w:tc>
      </w:tr>
    </w:tbl>
    <w:p w14:paraId="064F2BB6" w14:textId="77777777" w:rsidR="007D0007" w:rsidRDefault="007D0007" w:rsidP="001E728F">
      <w:pPr>
        <w:ind w:left="1817"/>
        <w:rPr>
          <w:b/>
          <w:szCs w:val="24"/>
        </w:rPr>
      </w:pPr>
    </w:p>
    <w:p w14:paraId="064F2BB7" w14:textId="31EC8222" w:rsidR="00FE08BB" w:rsidRDefault="0043768E" w:rsidP="00922318">
      <w:pPr>
        <w:numPr>
          <w:ilvl w:val="2"/>
          <w:numId w:val="172"/>
        </w:numPr>
        <w:tabs>
          <w:tab w:val="left" w:pos="1418"/>
        </w:tabs>
        <w:ind w:firstLine="709"/>
        <w:rPr>
          <w:b/>
          <w:szCs w:val="24"/>
        </w:rPr>
      </w:pPr>
      <w:r w:rsidRPr="006D3302">
        <w:t>Muitinės postų, Muitinės departamento, teritorinių muitinių, Muitinės kriminalinės tarnybos ir MISC pareigūnų darbui sukurtos kompiuterizuotos darbo vietos, skirtos automatizuotam importo</w:t>
      </w:r>
      <w:r w:rsidR="00CD4AC0">
        <w:t xml:space="preserve">, </w:t>
      </w:r>
      <w:r w:rsidRPr="006D3302">
        <w:t>eksporto</w:t>
      </w:r>
      <w:r w:rsidR="00CD4AC0">
        <w:t xml:space="preserve"> (reeksporto)</w:t>
      </w:r>
      <w:r w:rsidRPr="006D3302">
        <w:t xml:space="preserve">, </w:t>
      </w:r>
      <w:r w:rsidR="00310C13">
        <w:t xml:space="preserve">laikinojo saugojimo, </w:t>
      </w:r>
      <w:r w:rsidRPr="006D3302">
        <w:t xml:space="preserve">asmenų deklaracijų, </w:t>
      </w:r>
      <w:r w:rsidR="00FB2212">
        <w:t>TAX FREE</w:t>
      </w:r>
      <w:r w:rsidRPr="006D3302">
        <w:t xml:space="preserve"> deklaracijų</w:t>
      </w:r>
      <w:r w:rsidR="00310C13">
        <w:t xml:space="preserve">, </w:t>
      </w:r>
      <w:r w:rsidR="00310C13">
        <w:lastRenderedPageBreak/>
        <w:t>išvežimo bendrųjų dekl</w:t>
      </w:r>
      <w:r w:rsidR="004B744A">
        <w:t>aracijų bei pranešimų apie reeksportą</w:t>
      </w:r>
      <w:r w:rsidR="007172B1">
        <w:t>, eksporto manifestų</w:t>
      </w:r>
      <w:r w:rsidRPr="006D3302">
        <w:t xml:space="preserve"> įforminimo, muitinės procedūrų užbaigimo procesų vykdymui, kontrolei, stebėjimui, įformintų deklaracijų duomenų tvarkymui.</w:t>
      </w:r>
    </w:p>
    <w:p w14:paraId="064F2BB8" w14:textId="7FE69F20" w:rsidR="007F025C" w:rsidRPr="00BD2BD0" w:rsidRDefault="00BD2BD0" w:rsidP="00922318">
      <w:pPr>
        <w:numPr>
          <w:ilvl w:val="2"/>
          <w:numId w:val="172"/>
        </w:numPr>
        <w:tabs>
          <w:tab w:val="left" w:pos="1276"/>
          <w:tab w:val="left" w:pos="1560"/>
        </w:tabs>
        <w:ind w:firstLine="709"/>
        <w:rPr>
          <w:b/>
          <w:szCs w:val="24"/>
        </w:rPr>
      </w:pPr>
      <w:r w:rsidRPr="00326F45">
        <w:rPr>
          <w:b/>
        </w:rPr>
        <w:t>Naudotojų duomenų</w:t>
      </w:r>
      <w:r w:rsidR="00340392" w:rsidRPr="00326F45">
        <w:rPr>
          <w:b/>
        </w:rPr>
        <w:t xml:space="preserve"> </w:t>
      </w:r>
      <w:r w:rsidRPr="00326F45">
        <w:rPr>
          <w:b/>
        </w:rPr>
        <w:t>tvarkymas</w:t>
      </w:r>
      <w:r w:rsidRPr="006D3302">
        <w:rPr>
          <w:b/>
        </w:rPr>
        <w:t xml:space="preserve"> ir autentifikavimas</w:t>
      </w:r>
    </w:p>
    <w:p w14:paraId="743AFF15" w14:textId="77777777" w:rsidR="001B141F" w:rsidRPr="00005429" w:rsidRDefault="00BD2BD0" w:rsidP="00005429">
      <w:pPr>
        <w:tabs>
          <w:tab w:val="left" w:pos="1276"/>
        </w:tabs>
        <w:ind w:firstLine="709"/>
        <w:rPr>
          <w:szCs w:val="24"/>
          <w:shd w:val="clear" w:color="auto" w:fill="FFFFFF"/>
        </w:rPr>
      </w:pPr>
      <w:r w:rsidRPr="006D3302">
        <w:rPr>
          <w:szCs w:val="24"/>
        </w:rPr>
        <w:t>MDAS naudotojai, pagal jų atliekamas funkcijas deklaracijų apdorojimo procese, skirstomi į dvi grupes – išorinius ir vidinius naudotojus.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C737FA" w14:paraId="064F2BC1" w14:textId="77777777" w:rsidTr="00E60E53">
        <w:tc>
          <w:tcPr>
            <w:tcW w:w="5027" w:type="dxa"/>
          </w:tcPr>
          <w:p w14:paraId="064F2BBF" w14:textId="3A3DD849" w:rsidR="00247DDF" w:rsidRDefault="00247DDF" w:rsidP="00C0680F">
            <w:pPr>
              <w:ind w:firstLine="142"/>
              <w:jc w:val="left"/>
              <w:rPr>
                <w:szCs w:val="24"/>
                <w:shd w:val="clear" w:color="auto" w:fill="FFFFFF"/>
              </w:rPr>
            </w:pPr>
          </w:p>
        </w:tc>
        <w:tc>
          <w:tcPr>
            <w:tcW w:w="5027" w:type="dxa"/>
          </w:tcPr>
          <w:p w14:paraId="064F2BC0" w14:textId="21B30CDD" w:rsidR="00247DDF" w:rsidRDefault="00247DDF" w:rsidP="00C0680F">
            <w:pPr>
              <w:ind w:firstLine="501"/>
              <w:rPr>
                <w:szCs w:val="24"/>
                <w:shd w:val="clear" w:color="auto" w:fill="FFFFFF"/>
              </w:rPr>
            </w:pPr>
          </w:p>
        </w:tc>
      </w:tr>
    </w:tbl>
    <w:p w14:paraId="064F2BCD" w14:textId="6FBE81A5" w:rsidR="00BD2BD0" w:rsidRPr="00BD2BD0" w:rsidRDefault="00BD2BD0" w:rsidP="00922318">
      <w:pPr>
        <w:numPr>
          <w:ilvl w:val="3"/>
          <w:numId w:val="172"/>
        </w:numPr>
        <w:tabs>
          <w:tab w:val="num" w:pos="1701"/>
        </w:tabs>
        <w:ind w:firstLine="709"/>
        <w:rPr>
          <w:b/>
          <w:szCs w:val="24"/>
        </w:rPr>
      </w:pPr>
      <w:r w:rsidRPr="004A5E44">
        <w:rPr>
          <w:b/>
          <w:bCs/>
          <w:szCs w:val="24"/>
        </w:rPr>
        <w:t xml:space="preserve">Prieigų suteikimas prie </w:t>
      </w:r>
      <w:proofErr w:type="spellStart"/>
      <w:r w:rsidRPr="004A5E44">
        <w:rPr>
          <w:b/>
          <w:bCs/>
          <w:szCs w:val="24"/>
        </w:rPr>
        <w:t>iMDAS</w:t>
      </w:r>
      <w:proofErr w:type="spellEnd"/>
      <w:r w:rsidRPr="004A5E44">
        <w:rPr>
          <w:b/>
          <w:bCs/>
          <w:szCs w:val="24"/>
        </w:rPr>
        <w:t xml:space="preserve"> ir autentifikavimas</w:t>
      </w:r>
      <w:r w:rsidR="00FD4DC4">
        <w:rPr>
          <w:szCs w:val="24"/>
        </w:rPr>
        <w:t>.</w:t>
      </w:r>
    </w:p>
    <w:p w14:paraId="064F2BCF" w14:textId="73EE522F" w:rsidR="00BD2BD0" w:rsidRPr="00BD2BD0" w:rsidRDefault="00BD2BD0" w:rsidP="00E12356">
      <w:pPr>
        <w:tabs>
          <w:tab w:val="num" w:pos="1701"/>
        </w:tabs>
        <w:ind w:firstLine="709"/>
        <w:rPr>
          <w:b/>
          <w:szCs w:val="24"/>
        </w:rPr>
      </w:pPr>
      <w:r w:rsidRPr="006D3302">
        <w:rPr>
          <w:szCs w:val="24"/>
        </w:rPr>
        <w:t xml:space="preserve">Asmenims prieiga prie </w:t>
      </w:r>
      <w:proofErr w:type="spellStart"/>
      <w:r w:rsidRPr="006D3302">
        <w:rPr>
          <w:szCs w:val="24"/>
        </w:rPr>
        <w:t>iMDAS</w:t>
      </w:r>
      <w:proofErr w:type="spellEnd"/>
      <w:r w:rsidRPr="006D3302">
        <w:rPr>
          <w:szCs w:val="24"/>
        </w:rPr>
        <w:t xml:space="preserve"> teikiamų muitinės elektroninių paslaugų suteikiama naudojant BAP</w:t>
      </w:r>
      <w:r w:rsidR="004001BF">
        <w:rPr>
          <w:szCs w:val="24"/>
        </w:rPr>
        <w:t xml:space="preserve"> vieningą prisijungimą (SSO)</w:t>
      </w:r>
      <w:r w:rsidRPr="006D3302">
        <w:rPr>
          <w:szCs w:val="24"/>
        </w:rPr>
        <w:t xml:space="preserve">. </w:t>
      </w:r>
      <w:proofErr w:type="spellStart"/>
      <w:r w:rsidRPr="006D3302">
        <w:rPr>
          <w:szCs w:val="24"/>
        </w:rPr>
        <w:t>iMDAS</w:t>
      </w:r>
      <w:proofErr w:type="spellEnd"/>
      <w:r w:rsidRPr="006D3302">
        <w:rPr>
          <w:szCs w:val="24"/>
        </w:rPr>
        <w:t xml:space="preserve"> teikiamų elektroninių paslaugų gavėjų išorinių naudotojų paskyros yra tvarkomos BAP priemonėmis ir jų tapatybės bei suteiktų įgaliojimų nustatymui naudojami BAP autentifikavimo būdai: VIISP ir muitinės išduotas sertifikatas.</w:t>
      </w:r>
    </w:p>
    <w:p w14:paraId="064F2BD0" w14:textId="77777777" w:rsidR="00BD2BD0" w:rsidRPr="00BD2BD0" w:rsidRDefault="00BD2BD0" w:rsidP="00922318">
      <w:pPr>
        <w:numPr>
          <w:ilvl w:val="3"/>
          <w:numId w:val="172"/>
        </w:numPr>
        <w:tabs>
          <w:tab w:val="num" w:pos="1701"/>
        </w:tabs>
        <w:ind w:firstLine="709"/>
        <w:rPr>
          <w:b/>
          <w:szCs w:val="24"/>
        </w:rPr>
      </w:pPr>
      <w:r w:rsidRPr="004A5E44">
        <w:rPr>
          <w:b/>
          <w:bCs/>
          <w:szCs w:val="24"/>
        </w:rPr>
        <w:t>Vidinių MDAS naudotojų duomenų tvarkymas ir autentifikavimas</w:t>
      </w:r>
      <w:r w:rsidRPr="006D3302">
        <w:rPr>
          <w:szCs w:val="24"/>
        </w:rPr>
        <w:t>.</w:t>
      </w:r>
    </w:p>
    <w:p w14:paraId="064F2BD1" w14:textId="79603C79" w:rsidR="00E11030" w:rsidRPr="006D3302" w:rsidRDefault="00E11030" w:rsidP="00E12356">
      <w:pPr>
        <w:tabs>
          <w:tab w:val="num" w:pos="1701"/>
        </w:tabs>
        <w:ind w:firstLine="709"/>
        <w:rPr>
          <w:szCs w:val="24"/>
        </w:rPr>
      </w:pPr>
      <w:r w:rsidRPr="00712DFA">
        <w:rPr>
          <w:szCs w:val="24"/>
        </w:rPr>
        <w:t xml:space="preserve">MDAS vidinių naudotojų </w:t>
      </w:r>
      <w:r w:rsidRPr="00712DFA">
        <w:rPr>
          <w:szCs w:val="24"/>
          <w:shd w:val="clear" w:color="auto" w:fill="FFFFFF"/>
        </w:rPr>
        <w:t xml:space="preserve">paskyrų </w:t>
      </w:r>
      <w:r w:rsidRPr="00712DFA">
        <w:rPr>
          <w:szCs w:val="24"/>
        </w:rPr>
        <w:t xml:space="preserve">tvarkymas vykdomas </w:t>
      </w:r>
      <w:r w:rsidRPr="00712DFA">
        <w:rPr>
          <w:bCs/>
          <w:i/>
          <w:iCs/>
          <w:szCs w:val="24"/>
        </w:rPr>
        <w:t xml:space="preserve">MS </w:t>
      </w:r>
      <w:proofErr w:type="spellStart"/>
      <w:r w:rsidRPr="00712DFA">
        <w:rPr>
          <w:bCs/>
          <w:i/>
          <w:iCs/>
          <w:szCs w:val="24"/>
        </w:rPr>
        <w:t>ActiveDirectory</w:t>
      </w:r>
      <w:proofErr w:type="spellEnd"/>
      <w:r w:rsidRPr="00712DFA">
        <w:rPr>
          <w:bCs/>
          <w:szCs w:val="24"/>
        </w:rPr>
        <w:t xml:space="preserve"> priemonėmis</w:t>
      </w:r>
      <w:r w:rsidR="00191B5F" w:rsidRPr="00712DFA">
        <w:rPr>
          <w:bCs/>
          <w:szCs w:val="24"/>
        </w:rPr>
        <w:t xml:space="preserve"> </w:t>
      </w:r>
      <w:r w:rsidRPr="00712DFA">
        <w:rPr>
          <w:szCs w:val="24"/>
          <w:shd w:val="clear" w:color="auto" w:fill="FFFFFF"/>
        </w:rPr>
        <w:t xml:space="preserve">pagal </w:t>
      </w:r>
      <w:r w:rsidRPr="004A5E44">
        <w:rPr>
          <w:szCs w:val="24"/>
          <w:shd w:val="clear" w:color="auto" w:fill="FFFFFF"/>
        </w:rPr>
        <w:t>1</w:t>
      </w:r>
      <w:r w:rsidR="006D7490">
        <w:rPr>
          <w:szCs w:val="24"/>
          <w:shd w:val="clear" w:color="auto" w:fill="FFFFFF"/>
        </w:rPr>
        <w:t>0</w:t>
      </w:r>
      <w:r w:rsidRPr="004A5E44">
        <w:rPr>
          <w:szCs w:val="24"/>
          <w:shd w:val="clear" w:color="auto" w:fill="FFFFFF"/>
        </w:rPr>
        <w:t xml:space="preserve"> pav. pavaizduotą</w:t>
      </w:r>
      <w:r w:rsidRPr="006D3302">
        <w:rPr>
          <w:szCs w:val="24"/>
          <w:shd w:val="clear" w:color="auto" w:fill="FFFFFF"/>
        </w:rPr>
        <w:t xml:space="preserve"> schemą. Vidinio naudotojo </w:t>
      </w:r>
      <w:r w:rsidRPr="006D3302">
        <w:rPr>
          <w:szCs w:val="24"/>
        </w:rPr>
        <w:t>tapatybės nustatymui yra naudojamas vardas ir slaptažodis.</w:t>
      </w:r>
    </w:p>
    <w:p w14:paraId="064F2BD2" w14:textId="3BF968E7" w:rsidR="00E11030" w:rsidRPr="006D3302" w:rsidRDefault="00E5269A" w:rsidP="001E728F">
      <w:pPr>
        <w:ind w:left="737"/>
        <w:rPr>
          <w:szCs w:val="24"/>
          <w:shd w:val="clear" w:color="auto" w:fill="FFFFFF"/>
        </w:rPr>
      </w:pPr>
      <w:r>
        <w:rPr>
          <w:noProof/>
          <w:szCs w:val="24"/>
          <w:shd w:val="clear" w:color="auto" w:fill="FFFFFF"/>
        </w:rPr>
        <w:t>7</w:t>
      </w:r>
      <w:r w:rsidR="00795599">
        <w:rPr>
          <w:noProof/>
          <w:szCs w:val="24"/>
          <w:shd w:val="clear" w:color="auto" w:fill="FFFFFF"/>
          <w:lang w:val="en-US"/>
        </w:rPr>
        <w:drawing>
          <wp:inline distT="0" distB="0" distL="0" distR="0" wp14:anchorId="064F2D60" wp14:editId="004603EE">
            <wp:extent cx="3017520" cy="4389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7520" cy="4389120"/>
                    </a:xfrm>
                    <a:prstGeom prst="rect">
                      <a:avLst/>
                    </a:prstGeom>
                    <a:noFill/>
                    <a:ln>
                      <a:noFill/>
                    </a:ln>
                  </pic:spPr>
                </pic:pic>
              </a:graphicData>
            </a:graphic>
          </wp:inline>
        </w:drawing>
      </w:r>
    </w:p>
    <w:p w14:paraId="064F2BD4" w14:textId="0518C033" w:rsidR="00E11030" w:rsidRPr="006D3302" w:rsidRDefault="006D7490" w:rsidP="00613A27">
      <w:pPr>
        <w:ind w:left="737"/>
        <w:rPr>
          <w:b/>
          <w:szCs w:val="24"/>
          <w:shd w:val="clear" w:color="auto" w:fill="FFFFFF"/>
        </w:rPr>
      </w:pPr>
      <w:r w:rsidRPr="006D3302">
        <w:rPr>
          <w:b/>
          <w:szCs w:val="24"/>
          <w:shd w:val="clear" w:color="auto" w:fill="FFFFFF"/>
        </w:rPr>
        <w:t>1</w:t>
      </w:r>
      <w:r>
        <w:rPr>
          <w:b/>
          <w:szCs w:val="24"/>
          <w:shd w:val="clear" w:color="auto" w:fill="FFFFFF"/>
        </w:rPr>
        <w:t>0</w:t>
      </w:r>
      <w:r w:rsidRPr="006D3302">
        <w:rPr>
          <w:b/>
          <w:szCs w:val="24"/>
          <w:shd w:val="clear" w:color="auto" w:fill="FFFFFF"/>
        </w:rPr>
        <w:t xml:space="preserve"> </w:t>
      </w:r>
      <w:r w:rsidR="00E11030" w:rsidRPr="006D3302">
        <w:rPr>
          <w:b/>
          <w:szCs w:val="24"/>
          <w:shd w:val="clear" w:color="auto" w:fill="FFFFFF"/>
        </w:rPr>
        <w:t>pav. Vidinio MDAS naudotojo</w:t>
      </w:r>
      <w:r w:rsidR="00911FC5">
        <w:rPr>
          <w:b/>
          <w:szCs w:val="24"/>
          <w:shd w:val="clear" w:color="auto" w:fill="FFFFFF"/>
        </w:rPr>
        <w:t xml:space="preserve"> </w:t>
      </w:r>
      <w:r w:rsidR="00E11030" w:rsidRPr="006D3302">
        <w:rPr>
          <w:b/>
          <w:szCs w:val="24"/>
          <w:shd w:val="clear" w:color="auto" w:fill="FFFFFF"/>
        </w:rPr>
        <w:t>registravimas</w:t>
      </w:r>
    </w:p>
    <w:p w14:paraId="064F2BD7" w14:textId="77777777" w:rsidR="00FE08BB" w:rsidRDefault="00FE08BB" w:rsidP="00445E8A">
      <w:pPr>
        <w:ind w:firstLine="709"/>
        <w:rPr>
          <w:b/>
          <w:szCs w:val="24"/>
        </w:rPr>
      </w:pPr>
    </w:p>
    <w:p w14:paraId="064F2BD9" w14:textId="3896AE2B" w:rsidR="0095226D" w:rsidRDefault="00E734D1" w:rsidP="00922318">
      <w:pPr>
        <w:numPr>
          <w:ilvl w:val="0"/>
          <w:numId w:val="172"/>
        </w:numPr>
        <w:tabs>
          <w:tab w:val="num" w:pos="1276"/>
          <w:tab w:val="left" w:pos="2127"/>
        </w:tabs>
        <w:ind w:firstLine="709"/>
        <w:rPr>
          <w:b/>
          <w:szCs w:val="24"/>
        </w:rPr>
      </w:pPr>
      <w:r w:rsidRPr="00C35CB6">
        <w:rPr>
          <w:b/>
          <w:szCs w:val="24"/>
        </w:rPr>
        <w:t>PASLAUGŲ TEIKIMO SUTARTIES UŽDAVINIAI</w:t>
      </w:r>
    </w:p>
    <w:p w14:paraId="6A205D67" w14:textId="77777777" w:rsidR="00E12711" w:rsidRPr="00C35CB6" w:rsidRDefault="00E12711" w:rsidP="00F74DE5">
      <w:pPr>
        <w:tabs>
          <w:tab w:val="num" w:pos="1276"/>
          <w:tab w:val="left" w:pos="2127"/>
        </w:tabs>
        <w:ind w:left="709"/>
        <w:rPr>
          <w:b/>
          <w:szCs w:val="24"/>
        </w:rPr>
      </w:pPr>
    </w:p>
    <w:p w14:paraId="064F2BDA" w14:textId="15AE7AED" w:rsidR="00F824DE" w:rsidRPr="00F74DE5" w:rsidRDefault="00E734D1" w:rsidP="00F74DE5">
      <w:pPr>
        <w:pStyle w:val="ListParagraph"/>
        <w:numPr>
          <w:ilvl w:val="1"/>
          <w:numId w:val="172"/>
        </w:numPr>
        <w:ind w:left="737"/>
        <w:rPr>
          <w:b/>
          <w:szCs w:val="24"/>
        </w:rPr>
      </w:pPr>
      <w:r w:rsidRPr="00F74DE5">
        <w:rPr>
          <w:b/>
          <w:szCs w:val="24"/>
        </w:rPr>
        <w:t>Bendrasis uždavinys</w:t>
      </w:r>
    </w:p>
    <w:p w14:paraId="064F2BDB" w14:textId="3C13676E" w:rsidR="00D5250F" w:rsidRDefault="004B352B" w:rsidP="008F688D">
      <w:pPr>
        <w:tabs>
          <w:tab w:val="num" w:pos="1276"/>
          <w:tab w:val="left" w:pos="2127"/>
        </w:tabs>
        <w:ind w:firstLine="709"/>
        <w:rPr>
          <w:szCs w:val="24"/>
        </w:rPr>
      </w:pPr>
      <w:r w:rsidRPr="00DB3804">
        <w:rPr>
          <w:szCs w:val="24"/>
        </w:rPr>
        <w:t xml:space="preserve">Pagrindinis numatomos sudaryti paslaugų teikimo sutarties (toliau – Sutartis) tarp </w:t>
      </w:r>
      <w:r>
        <w:rPr>
          <w:szCs w:val="24"/>
        </w:rPr>
        <w:t>Paslaugų teikėjo</w:t>
      </w:r>
      <w:r w:rsidRPr="00DB3804">
        <w:rPr>
          <w:szCs w:val="24"/>
        </w:rPr>
        <w:t xml:space="preserve"> ir Perkančiosios organizacijos uždavinys yra </w:t>
      </w:r>
      <w:r>
        <w:rPr>
          <w:szCs w:val="24"/>
        </w:rPr>
        <w:t xml:space="preserve">įgyvendinti ES teisės aktų reikalavimus, keliamus ES valstybių narių muitinių administracijoms deklaracijų apdorojimo srityje atnaujinant </w:t>
      </w:r>
      <w:proofErr w:type="spellStart"/>
      <w:r>
        <w:rPr>
          <w:szCs w:val="24"/>
        </w:rPr>
        <w:t>iMDAS</w:t>
      </w:r>
      <w:proofErr w:type="spellEnd"/>
      <w:r>
        <w:rPr>
          <w:szCs w:val="24"/>
        </w:rPr>
        <w:t xml:space="preserve"> funkcionalumą ir </w:t>
      </w:r>
      <w:r w:rsidRPr="00DB3804">
        <w:rPr>
          <w:szCs w:val="24"/>
        </w:rPr>
        <w:t>užtikrinti</w:t>
      </w:r>
      <w:r w:rsidR="00A4744F">
        <w:rPr>
          <w:szCs w:val="24"/>
        </w:rPr>
        <w:t xml:space="preserve"> </w:t>
      </w:r>
      <w:r w:rsidRPr="00DB3804">
        <w:rPr>
          <w:szCs w:val="24"/>
        </w:rPr>
        <w:t xml:space="preserve">stabilų, nenutrūkstamą ir efektyvų </w:t>
      </w:r>
      <w:r>
        <w:rPr>
          <w:szCs w:val="24"/>
        </w:rPr>
        <w:t>MDAS</w:t>
      </w:r>
      <w:r w:rsidRPr="00DB3804">
        <w:rPr>
          <w:szCs w:val="24"/>
        </w:rPr>
        <w:t xml:space="preserve">, įskaitant sąsajas su kitomis muitinės ir išorinėmis sistemomis, </w:t>
      </w:r>
      <w:r>
        <w:rPr>
          <w:szCs w:val="24"/>
        </w:rPr>
        <w:t>veikimą</w:t>
      </w:r>
      <w:r w:rsidRPr="00DB3804">
        <w:rPr>
          <w:szCs w:val="24"/>
        </w:rPr>
        <w:t xml:space="preserve">, atliekamų funkcijų atitikimą teisės aktams bei veiklos poreikiams ir pagalbos teikimą </w:t>
      </w:r>
      <w:r>
        <w:rPr>
          <w:szCs w:val="24"/>
        </w:rPr>
        <w:t>MDAS</w:t>
      </w:r>
      <w:r w:rsidRPr="00DB3804">
        <w:rPr>
          <w:szCs w:val="24"/>
        </w:rPr>
        <w:t xml:space="preserve"> bei jos realizavimo priemonių naudojimo ir priežiūros klausimais</w:t>
      </w:r>
      <w:r w:rsidR="00D5250F" w:rsidRPr="00DB3804">
        <w:rPr>
          <w:szCs w:val="24"/>
        </w:rPr>
        <w:t>.</w:t>
      </w:r>
    </w:p>
    <w:p w14:paraId="064F2BDC" w14:textId="77777777" w:rsidR="008F688D" w:rsidRPr="0039351B" w:rsidRDefault="008F688D" w:rsidP="008F688D">
      <w:pPr>
        <w:tabs>
          <w:tab w:val="left" w:pos="1276"/>
        </w:tabs>
        <w:ind w:firstLine="709"/>
      </w:pPr>
      <w:r w:rsidRPr="0039351B">
        <w:lastRenderedPageBreak/>
        <w:t xml:space="preserve">Vykdydamas Sutartį </w:t>
      </w:r>
      <w:r w:rsidR="00A93352">
        <w:t>Paslaugų teikėjas</w:t>
      </w:r>
      <w:r w:rsidRPr="0039351B">
        <w:t xml:space="preserve"> turi atsižvelgti į šiuos ES muitų teisės aktus (toliau – ES muitų teisės aktai):</w:t>
      </w:r>
    </w:p>
    <w:p w14:paraId="064F2BDD" w14:textId="77777777" w:rsidR="008F688D" w:rsidRPr="0039351B" w:rsidRDefault="008F688D" w:rsidP="00922318">
      <w:pPr>
        <w:pStyle w:val="4lygis0"/>
        <w:numPr>
          <w:ilvl w:val="0"/>
          <w:numId w:val="162"/>
        </w:numPr>
        <w:tabs>
          <w:tab w:val="left" w:pos="1276"/>
        </w:tabs>
        <w:spacing w:beforeAutospacing="0" w:afterAutospacing="0"/>
        <w:ind w:left="0" w:firstLine="709"/>
        <w:jc w:val="both"/>
      </w:pPr>
      <w:r w:rsidRPr="0039351B">
        <w:t>2013 m. spalio 9 d. Europos Parlamento ir Tarybos reglamentą (ES) Nr. 952/2013, kuriuo nustatomas  Sąjungos muitinės kodeksas;</w:t>
      </w:r>
    </w:p>
    <w:p w14:paraId="064F2BDE" w14:textId="77777777" w:rsidR="008F688D" w:rsidRPr="00A81BCC" w:rsidRDefault="008F688D" w:rsidP="00922318">
      <w:pPr>
        <w:numPr>
          <w:ilvl w:val="0"/>
          <w:numId w:val="162"/>
        </w:numPr>
        <w:tabs>
          <w:tab w:val="left" w:pos="1276"/>
        </w:tabs>
        <w:ind w:left="0" w:firstLine="709"/>
      </w:pPr>
      <w:r w:rsidRPr="00A81BCC">
        <w:t>2015 m. liepos 28 d. Komisijos deleguotąjį reglamentą (ES) 2015/2446, kuriuo Europos Parlamento ir Tarybos reglamentas (ES) Nr. 952/2013 papildomas išsamiomis taisyklėmis, kuriomis patikslinamos kai kurios Sąjungos muitinės kodekso nuostatos (toliau - SMK DA);</w:t>
      </w:r>
    </w:p>
    <w:p w14:paraId="064F2BDF" w14:textId="77777777" w:rsidR="008F688D" w:rsidRPr="006D3302" w:rsidRDefault="008F688D" w:rsidP="00922318">
      <w:pPr>
        <w:numPr>
          <w:ilvl w:val="0"/>
          <w:numId w:val="162"/>
        </w:numPr>
        <w:tabs>
          <w:tab w:val="left" w:pos="1276"/>
        </w:tabs>
        <w:ind w:left="0" w:firstLine="709"/>
      </w:pPr>
      <w:r w:rsidRPr="006D3302">
        <w:t>2015 m. lapkričio 24 d. Komisijos įgyvendinimo reglamentą (ES) 2015/2447, kuriuo nustatomos išsamios tam tikrų Europos Parlamento ir Tarybos reglamento (ES) Nr. 952/2013, kuriuo nustatomas Sąjungos muitinės kodeksas, nuostatų įgyvendinimo taisyklės  (toliau – SMK ĮA);</w:t>
      </w:r>
    </w:p>
    <w:p w14:paraId="064F2BE0" w14:textId="04DA54F9" w:rsidR="008F688D" w:rsidRPr="006D3302" w:rsidRDefault="008F688D" w:rsidP="00922318">
      <w:pPr>
        <w:numPr>
          <w:ilvl w:val="0"/>
          <w:numId w:val="162"/>
        </w:numPr>
        <w:tabs>
          <w:tab w:val="left" w:pos="1276"/>
        </w:tabs>
        <w:ind w:left="0" w:firstLine="709"/>
      </w:pPr>
      <w:r w:rsidRPr="00220681">
        <w:t>202</w:t>
      </w:r>
      <w:r w:rsidR="00305E1E">
        <w:t>5</w:t>
      </w:r>
      <w:r w:rsidRPr="00220681">
        <w:t xml:space="preserve"> m. </w:t>
      </w:r>
      <w:r w:rsidR="00305E1E">
        <w:t>kovo</w:t>
      </w:r>
      <w:r w:rsidRPr="00220681">
        <w:t xml:space="preserve"> 1</w:t>
      </w:r>
      <w:r w:rsidR="00305E1E">
        <w:t>3</w:t>
      </w:r>
      <w:r w:rsidRPr="00220681">
        <w:t xml:space="preserve"> d. Komisijos įgyvendinimo reglamentą (ES) 202</w:t>
      </w:r>
      <w:r w:rsidR="00305E1E">
        <w:t>5</w:t>
      </w:r>
      <w:r w:rsidRPr="00220681">
        <w:t>/</w:t>
      </w:r>
      <w:r w:rsidR="00305E1E">
        <w:t>512</w:t>
      </w:r>
      <w:r w:rsidRPr="00220681">
        <w:t xml:space="preserve"> dėl elektroninių sistemų, skirtų informacijos mainams vykdyti ir tai informacijai saugoti vadovaujantis Europos Parlamento ir Tarybos reglamentu (ES) Nr. 952/2013, kūrimo, priežiūros ir naudojimo techninių priemonių</w:t>
      </w:r>
      <w:r>
        <w:t>;</w:t>
      </w:r>
    </w:p>
    <w:p w14:paraId="064F2BE1" w14:textId="77777777" w:rsidR="008F688D" w:rsidRPr="006D3302" w:rsidRDefault="008F688D" w:rsidP="00922318">
      <w:pPr>
        <w:numPr>
          <w:ilvl w:val="0"/>
          <w:numId w:val="162"/>
        </w:numPr>
        <w:tabs>
          <w:tab w:val="left" w:pos="709"/>
          <w:tab w:val="left" w:pos="1276"/>
        </w:tabs>
        <w:ind w:left="0" w:firstLine="709"/>
      </w:pPr>
      <w:r w:rsidRPr="006D3302">
        <w:t xml:space="preserve">2008 m. sausio 15 d. Europos Parlamento ir Tarybos sprendimą Nr. 70/2008/EB dėl nepopierinės muitinės ir verslo aplinkos; </w:t>
      </w:r>
    </w:p>
    <w:p w14:paraId="064F2BE3" w14:textId="77777777" w:rsidR="00354328" w:rsidRDefault="00354328" w:rsidP="00445E8A">
      <w:pPr>
        <w:tabs>
          <w:tab w:val="num" w:pos="1276"/>
          <w:tab w:val="left" w:pos="2127"/>
        </w:tabs>
        <w:ind w:firstLine="709"/>
        <w:rPr>
          <w:b/>
          <w:szCs w:val="24"/>
        </w:rPr>
      </w:pPr>
    </w:p>
    <w:p w14:paraId="064F2BE4" w14:textId="77777777" w:rsidR="00630977" w:rsidRDefault="0095226D" w:rsidP="00922318">
      <w:pPr>
        <w:numPr>
          <w:ilvl w:val="1"/>
          <w:numId w:val="172"/>
        </w:numPr>
        <w:tabs>
          <w:tab w:val="num" w:pos="1276"/>
        </w:tabs>
        <w:ind w:firstLine="709"/>
        <w:rPr>
          <w:b/>
          <w:szCs w:val="24"/>
        </w:rPr>
      </w:pPr>
      <w:r w:rsidRPr="00854853">
        <w:rPr>
          <w:b/>
          <w:szCs w:val="24"/>
        </w:rPr>
        <w:t>Konkretūs uždaviniai</w:t>
      </w:r>
    </w:p>
    <w:p w14:paraId="064F2BE5" w14:textId="5566D115" w:rsidR="004B352B" w:rsidRDefault="00C21F76" w:rsidP="4DC0899C">
      <w:pPr>
        <w:pStyle w:val="ListParagraph"/>
        <w:ind w:left="0" w:firstLine="709"/>
      </w:pPr>
      <w:r w:rsidRPr="00AC2A76">
        <w:rPr>
          <w:b/>
          <w:bCs/>
        </w:rPr>
        <w:t>2.2.1</w:t>
      </w:r>
      <w:r w:rsidR="00AC2A76" w:rsidRPr="00AC2A76">
        <w:rPr>
          <w:b/>
          <w:bCs/>
        </w:rPr>
        <w:t>.</w:t>
      </w:r>
      <w:r w:rsidR="00AC2A76">
        <w:t xml:space="preserve"> </w:t>
      </w:r>
      <w:r w:rsidR="004B352B">
        <w:t xml:space="preserve">Paslaugų teikėjas Pirkimo dokumentuose bei Sutartyje numatytomis sąlygomis ir tvarka turės suteikti </w:t>
      </w:r>
      <w:r w:rsidR="00340B04">
        <w:t>šias</w:t>
      </w:r>
      <w:r w:rsidR="004B352B">
        <w:t xml:space="preserve"> paslaugas:</w:t>
      </w:r>
    </w:p>
    <w:p w14:paraId="03736CED" w14:textId="2D0195B8" w:rsidR="00AC59E8" w:rsidRDefault="00E95868" w:rsidP="00922318">
      <w:pPr>
        <w:numPr>
          <w:ilvl w:val="3"/>
          <w:numId w:val="172"/>
        </w:numPr>
        <w:tabs>
          <w:tab w:val="num" w:pos="1843"/>
        </w:tabs>
      </w:pPr>
      <w:r w:rsidRPr="00F74DE5">
        <w:t xml:space="preserve"> </w:t>
      </w:r>
      <w:proofErr w:type="spellStart"/>
      <w:r w:rsidRPr="00F74DE5">
        <w:t>iMDAS</w:t>
      </w:r>
      <w:proofErr w:type="spellEnd"/>
      <w:r w:rsidRPr="00F74DE5">
        <w:t xml:space="preserve"> atnaujinimo </w:t>
      </w:r>
      <w:r w:rsidR="00F67A28" w:rsidRPr="00F74DE5">
        <w:t>paslaug</w:t>
      </w:r>
      <w:r w:rsidR="00011AB1">
        <w:t>as</w:t>
      </w:r>
      <w:r w:rsidR="00913C9E">
        <w:t xml:space="preserve"> </w:t>
      </w:r>
      <w:r w:rsidR="00011AB1">
        <w:t>per</w:t>
      </w:r>
      <w:r w:rsidR="00F67A28" w:rsidRPr="00F74DE5">
        <w:t xml:space="preserve"> </w:t>
      </w:r>
      <w:r w:rsidR="00C21F76">
        <w:t xml:space="preserve">36 </w:t>
      </w:r>
      <w:r w:rsidR="00C4534D">
        <w:t>(tr</w:t>
      </w:r>
      <w:r w:rsidR="00E33C53">
        <w:t xml:space="preserve">isdešimt šeši) </w:t>
      </w:r>
      <w:r w:rsidR="00C21F76">
        <w:t>mėn</w:t>
      </w:r>
      <w:r w:rsidR="004A2092">
        <w:t>esi</w:t>
      </w:r>
      <w:r w:rsidR="00A36CE5">
        <w:t>us</w:t>
      </w:r>
      <w:r w:rsidR="00564E33">
        <w:t xml:space="preserve"> nuo Sutarties įsigaliojimo dienos</w:t>
      </w:r>
      <w:r w:rsidR="00365889" w:rsidRPr="00F74DE5">
        <w:t xml:space="preserve">. </w:t>
      </w:r>
    </w:p>
    <w:p w14:paraId="59F6C766" w14:textId="5CB5FC73" w:rsidR="00B211F4" w:rsidRPr="00F74DE5" w:rsidRDefault="00B211F4" w:rsidP="00835324">
      <w:pPr>
        <w:numPr>
          <w:ilvl w:val="3"/>
          <w:numId w:val="172"/>
        </w:numPr>
        <w:tabs>
          <w:tab w:val="num" w:pos="1843"/>
        </w:tabs>
      </w:pPr>
      <w:proofErr w:type="spellStart"/>
      <w:r w:rsidRPr="00413A67">
        <w:t>iMDAS</w:t>
      </w:r>
      <w:proofErr w:type="spellEnd"/>
      <w:r w:rsidRPr="00413A67">
        <w:t xml:space="preserve"> atnaujinimo pakeitimus, atliekamus pagal atskirus Perkančiosios organizacijos prašymus, kurių pradžia – Sutarties įsigaliojimo d</w:t>
      </w:r>
      <w:r>
        <w:t>iena</w:t>
      </w:r>
      <w:r w:rsidRPr="00413A67">
        <w:t>, trukmė -  36 (trisdešimt šeši) mėnesiai</w:t>
      </w:r>
      <w:r w:rsidR="00F10992">
        <w:t>.</w:t>
      </w:r>
    </w:p>
    <w:p w14:paraId="064F2BE7" w14:textId="0ADD2D8A" w:rsidR="00957585" w:rsidRPr="00F74DE5" w:rsidRDefault="004B352B" w:rsidP="00922318">
      <w:pPr>
        <w:numPr>
          <w:ilvl w:val="3"/>
          <w:numId w:val="172"/>
        </w:numPr>
        <w:tabs>
          <w:tab w:val="num" w:pos="1843"/>
        </w:tabs>
      </w:pPr>
      <w:r w:rsidRPr="00F74DE5">
        <w:t xml:space="preserve">MDAS priežiūros ir palaikymo paslaugos turės būti teikiamos </w:t>
      </w:r>
      <w:r w:rsidR="008F5BBB" w:rsidRPr="003943CC">
        <w:rPr>
          <w:szCs w:val="24"/>
        </w:rPr>
        <w:t>2</w:t>
      </w:r>
      <w:r w:rsidR="008F5BBB">
        <w:rPr>
          <w:szCs w:val="24"/>
        </w:rPr>
        <w:t>4</w:t>
      </w:r>
      <w:r w:rsidR="008F5BBB" w:rsidRPr="003943CC">
        <w:rPr>
          <w:szCs w:val="24"/>
        </w:rPr>
        <w:t xml:space="preserve"> (dv</w:t>
      </w:r>
      <w:r w:rsidR="008F5BBB">
        <w:rPr>
          <w:szCs w:val="24"/>
        </w:rPr>
        <w:t>idešimt keturi</w:t>
      </w:r>
      <w:r w:rsidR="00D72F55">
        <w:rPr>
          <w:szCs w:val="24"/>
        </w:rPr>
        <w:t>)</w:t>
      </w:r>
      <w:r w:rsidR="0053276A">
        <w:rPr>
          <w:szCs w:val="24"/>
        </w:rPr>
        <w:t xml:space="preserve"> </w:t>
      </w:r>
      <w:r w:rsidR="008F5BBB" w:rsidRPr="003943CC">
        <w:rPr>
          <w:szCs w:val="24"/>
        </w:rPr>
        <w:t xml:space="preserve"> mėnesių laikotarpiu</w:t>
      </w:r>
      <w:r w:rsidRPr="00F74DE5" w:rsidDel="008F5BBB">
        <w:t xml:space="preserve"> </w:t>
      </w:r>
      <w:r w:rsidR="00F751C5" w:rsidRPr="003943CC">
        <w:rPr>
          <w:szCs w:val="24"/>
        </w:rPr>
        <w:t xml:space="preserve">nuo Perkančiosios organizacijos Paslaugų teikėjui pateiktame rašte po sutarties įsigaliojimo nurodytos datos, bet ne anksčiau kaip nuo 2026 m. </w:t>
      </w:r>
      <w:r w:rsidR="00F751C5">
        <w:rPr>
          <w:szCs w:val="24"/>
        </w:rPr>
        <w:t>gruodžio 30</w:t>
      </w:r>
      <w:r w:rsidR="00D075EF">
        <w:rPr>
          <w:szCs w:val="24"/>
        </w:rPr>
        <w:t xml:space="preserve"> </w:t>
      </w:r>
      <w:r w:rsidR="00F751C5" w:rsidRPr="003943CC">
        <w:rPr>
          <w:szCs w:val="24"/>
        </w:rPr>
        <w:t xml:space="preserve"> d. Perkančiajai organizacijai prieš 30 (trisdešimt) kalendorinių dienų nepranešus Paslaugų teikėjui apie Sutarties nutraukimą, </w:t>
      </w:r>
      <w:r w:rsidR="0053276A">
        <w:rPr>
          <w:szCs w:val="24"/>
        </w:rPr>
        <w:t>MDAS</w:t>
      </w:r>
      <w:r w:rsidR="00F751C5" w:rsidRPr="003943CC">
        <w:rPr>
          <w:szCs w:val="24"/>
        </w:rPr>
        <w:t xml:space="preserve"> priežiūros ir palaikymo paslaugų teikimas automatiškai pratęsiamas 3 (tris) mėnesius, o vėliau dar </w:t>
      </w:r>
      <w:r w:rsidR="00EB7251">
        <w:rPr>
          <w:szCs w:val="24"/>
        </w:rPr>
        <w:t>3</w:t>
      </w:r>
      <w:r w:rsidR="00F751C5" w:rsidRPr="003943CC">
        <w:rPr>
          <w:szCs w:val="24"/>
        </w:rPr>
        <w:t xml:space="preserve"> (</w:t>
      </w:r>
      <w:r w:rsidR="00EB7251">
        <w:rPr>
          <w:szCs w:val="24"/>
        </w:rPr>
        <w:t>tri</w:t>
      </w:r>
      <w:r w:rsidR="0094095A">
        <w:rPr>
          <w:szCs w:val="24"/>
        </w:rPr>
        <w:t>s</w:t>
      </w:r>
      <w:r w:rsidR="00F751C5" w:rsidRPr="003943CC">
        <w:rPr>
          <w:szCs w:val="24"/>
        </w:rPr>
        <w:t>) kart</w:t>
      </w:r>
      <w:r w:rsidR="0094095A">
        <w:rPr>
          <w:szCs w:val="24"/>
        </w:rPr>
        <w:t>us</w:t>
      </w:r>
      <w:r w:rsidR="00F751C5" w:rsidRPr="003943CC">
        <w:rPr>
          <w:szCs w:val="24"/>
        </w:rPr>
        <w:t xml:space="preserve"> 3 </w:t>
      </w:r>
      <w:r w:rsidR="001305A8">
        <w:rPr>
          <w:szCs w:val="24"/>
        </w:rPr>
        <w:t xml:space="preserve">(trims) </w:t>
      </w:r>
      <w:r w:rsidR="00F751C5" w:rsidRPr="003943CC">
        <w:rPr>
          <w:szCs w:val="24"/>
        </w:rPr>
        <w:t>mėnesi</w:t>
      </w:r>
      <w:r w:rsidR="001305A8">
        <w:rPr>
          <w:szCs w:val="24"/>
        </w:rPr>
        <w:t>am</w:t>
      </w:r>
      <w:r w:rsidR="00F751C5" w:rsidRPr="003943CC">
        <w:rPr>
          <w:szCs w:val="24"/>
        </w:rPr>
        <w:t xml:space="preserve">s. Bendra </w:t>
      </w:r>
      <w:r w:rsidR="00EB7251">
        <w:rPr>
          <w:szCs w:val="24"/>
        </w:rPr>
        <w:t>MDAS</w:t>
      </w:r>
      <w:r w:rsidR="00F751C5" w:rsidRPr="003943CC">
        <w:rPr>
          <w:szCs w:val="24"/>
        </w:rPr>
        <w:t xml:space="preserve"> priežiūros ir palaikymo paslaugų trukmė negali būti ilgesnė kaip 36 (trisdešimt šeši) mėnesiai</w:t>
      </w:r>
      <w:r w:rsidR="00F751C5">
        <w:rPr>
          <w:szCs w:val="24"/>
        </w:rPr>
        <w:t>.</w:t>
      </w:r>
    </w:p>
    <w:p w14:paraId="064F2BE8" w14:textId="05397A4B" w:rsidR="00CD4B47" w:rsidRDefault="00CD4B47" w:rsidP="00922318">
      <w:pPr>
        <w:numPr>
          <w:ilvl w:val="2"/>
          <w:numId w:val="172"/>
        </w:numPr>
        <w:ind w:firstLine="709"/>
      </w:pPr>
      <w:r>
        <w:t>Vadovaujantis Lietuvos Respublikos viešųjų pirkimų įstatymo 89 str</w:t>
      </w:r>
      <w:r w:rsidR="00365889">
        <w:t>aipsnio</w:t>
      </w:r>
      <w:r>
        <w:t xml:space="preserve"> 1 d</w:t>
      </w:r>
      <w:r w:rsidR="00232E7C">
        <w:t>alies</w:t>
      </w:r>
      <w:r>
        <w:t xml:space="preserve"> 2 p</w:t>
      </w:r>
      <w:r w:rsidR="00232E7C">
        <w:t>unkto</w:t>
      </w:r>
      <w:r>
        <w:t xml:space="preserve"> nuostatomis Sutartis jos galiojimo laikotarpiu gali būti keičiama neatliekant naujos pirkimo procedūros pagal Viešųjų pirkimų įstatymą, kai būtina iš to paties </w:t>
      </w:r>
      <w:r w:rsidR="00175FC2">
        <w:t>Paslaugų teikėjo</w:t>
      </w:r>
      <w:r>
        <w:t xml:space="preserve"> pirkti papildomų </w:t>
      </w:r>
      <w:proofErr w:type="spellStart"/>
      <w:r w:rsidR="00232E7C">
        <w:t>i</w:t>
      </w:r>
      <w:r w:rsidR="00E20E95">
        <w:t>MDAS</w:t>
      </w:r>
      <w:proofErr w:type="spellEnd"/>
      <w:r>
        <w:t xml:space="preserve"> </w:t>
      </w:r>
      <w:r w:rsidR="008C5536">
        <w:t xml:space="preserve">atnaujinimo </w:t>
      </w:r>
      <w:r w:rsidR="00EE0D79">
        <w:t>pakeitimų (</w:t>
      </w:r>
      <w:proofErr w:type="spellStart"/>
      <w:r w:rsidR="00EE0D79" w:rsidRPr="00B87337">
        <w:rPr>
          <w:i/>
          <w:iCs/>
        </w:rPr>
        <w:t>ev</w:t>
      </w:r>
      <w:r w:rsidR="002A6BA5" w:rsidRPr="00B87337">
        <w:rPr>
          <w:i/>
          <w:iCs/>
        </w:rPr>
        <w:t>olutive</w:t>
      </w:r>
      <w:proofErr w:type="spellEnd"/>
      <w:r w:rsidR="002A6BA5" w:rsidRPr="00B87337">
        <w:rPr>
          <w:i/>
          <w:iCs/>
        </w:rPr>
        <w:t xml:space="preserve"> </w:t>
      </w:r>
      <w:proofErr w:type="spellStart"/>
      <w:r w:rsidR="002A6BA5" w:rsidRPr="00B87337">
        <w:rPr>
          <w:i/>
          <w:iCs/>
        </w:rPr>
        <w:t>changes</w:t>
      </w:r>
      <w:proofErr w:type="spellEnd"/>
      <w:r w:rsidR="002A6BA5">
        <w:t>)</w:t>
      </w:r>
      <w:r w:rsidR="00DE65FF">
        <w:t xml:space="preserve"> bei </w:t>
      </w:r>
      <w:r>
        <w:t xml:space="preserve">papildymų ir (arba) pataisymų paslaugų, kurios nebuvo įtrauktos į pirminį pirkimą, kai yra visos šios sąlygos kartu: </w:t>
      </w:r>
    </w:p>
    <w:p w14:paraId="064F2BE9" w14:textId="77777777" w:rsidR="00CD4B47" w:rsidRPr="00945124" w:rsidRDefault="00CD4B47" w:rsidP="00716326">
      <w:pPr>
        <w:ind w:firstLine="709"/>
      </w:pPr>
      <w:r w:rsidRPr="00945124">
        <w:t xml:space="preserve">a) </w:t>
      </w:r>
      <w:r w:rsidR="007A49ED" w:rsidRPr="00945124">
        <w:t>Paslaugų teikėjo</w:t>
      </w:r>
      <w:r w:rsidRPr="00945124">
        <w:t xml:space="preserve"> pakeitimas negalimas dėl ekonominių ar techninių priežasčių, tokių kaip pagal pirminį pirkimą įsigytų paslaugų pakeičiamumo ir sąveikumo reikalavimų užtikrinimas, ir dėl to, kad perkančiajai organizacijai sukeltų didelių nepatogumų ar nemažą išlaidų dubliavimą;</w:t>
      </w:r>
    </w:p>
    <w:p w14:paraId="064F2BEA" w14:textId="30B08CF8" w:rsidR="00CD4B47" w:rsidRDefault="00CD4B47" w:rsidP="00716326">
      <w:pPr>
        <w:ind w:firstLine="709"/>
      </w:pPr>
      <w:r w:rsidRPr="00945124">
        <w:t xml:space="preserve">b) atskiro pakeitimo vertė neviršija 50 procentų pradinės </w:t>
      </w:r>
      <w:proofErr w:type="spellStart"/>
      <w:r w:rsidR="007717A7">
        <w:t>i</w:t>
      </w:r>
      <w:r w:rsidR="00E20E95" w:rsidRPr="00945124">
        <w:t>MDAS</w:t>
      </w:r>
      <w:proofErr w:type="spellEnd"/>
      <w:r w:rsidRPr="00945124">
        <w:t xml:space="preserve"> </w:t>
      </w:r>
      <w:r w:rsidR="00DE65FF">
        <w:t xml:space="preserve">atnaujinimo </w:t>
      </w:r>
      <w:r w:rsidR="002A6BA5">
        <w:t>pakeitimų (</w:t>
      </w:r>
      <w:proofErr w:type="spellStart"/>
      <w:r w:rsidR="002A6BA5" w:rsidRPr="006A6671">
        <w:rPr>
          <w:i/>
          <w:iCs/>
        </w:rPr>
        <w:t>evolutive</w:t>
      </w:r>
      <w:proofErr w:type="spellEnd"/>
      <w:r w:rsidR="002A6BA5" w:rsidRPr="006A6671">
        <w:rPr>
          <w:i/>
          <w:iCs/>
        </w:rPr>
        <w:t xml:space="preserve"> </w:t>
      </w:r>
      <w:proofErr w:type="spellStart"/>
      <w:r w:rsidR="002A6BA5" w:rsidRPr="006A6671">
        <w:rPr>
          <w:i/>
          <w:iCs/>
        </w:rPr>
        <w:t>changes</w:t>
      </w:r>
      <w:proofErr w:type="spellEnd"/>
      <w:r w:rsidR="002A6BA5">
        <w:t>)</w:t>
      </w:r>
      <w:r w:rsidR="00DE65FF">
        <w:t xml:space="preserve"> bei</w:t>
      </w:r>
      <w:r w:rsidR="002A6BA5">
        <w:t xml:space="preserve"> </w:t>
      </w:r>
      <w:r w:rsidRPr="00945124">
        <w:t>papildymų ir (arba) pataisymų vertės. Tokiais pakeitimais negali būti siekiama išvengti Viešųjų pirkimų įstatyme pirkimui nustatytos tvarkos taikymo.</w:t>
      </w:r>
    </w:p>
    <w:p w14:paraId="26644CA7" w14:textId="77777777" w:rsidR="009722E6" w:rsidRDefault="009722E6" w:rsidP="00445E8A">
      <w:pPr>
        <w:ind w:firstLine="709"/>
        <w:rPr>
          <w:b/>
          <w:szCs w:val="24"/>
        </w:rPr>
      </w:pPr>
    </w:p>
    <w:p w14:paraId="064F2BEC" w14:textId="282976F2" w:rsidR="00957585" w:rsidRDefault="00B95E19" w:rsidP="00922318">
      <w:pPr>
        <w:numPr>
          <w:ilvl w:val="0"/>
          <w:numId w:val="172"/>
        </w:numPr>
        <w:tabs>
          <w:tab w:val="left" w:pos="1418"/>
        </w:tabs>
        <w:ind w:firstLine="709"/>
        <w:rPr>
          <w:b/>
          <w:bCs/>
          <w:szCs w:val="24"/>
        </w:rPr>
      </w:pPr>
      <w:r w:rsidRPr="00B95E19">
        <w:rPr>
          <w:b/>
          <w:bCs/>
          <w:szCs w:val="24"/>
        </w:rPr>
        <w:t>PASLAUGŲ APIMTIS</w:t>
      </w:r>
    </w:p>
    <w:p w14:paraId="064F2BED" w14:textId="77777777" w:rsidR="00616729" w:rsidRDefault="00616729" w:rsidP="00922318">
      <w:pPr>
        <w:numPr>
          <w:ilvl w:val="1"/>
          <w:numId w:val="172"/>
        </w:numPr>
        <w:tabs>
          <w:tab w:val="left" w:pos="2835"/>
        </w:tabs>
        <w:ind w:firstLine="709"/>
        <w:rPr>
          <w:b/>
          <w:bCs/>
          <w:szCs w:val="24"/>
        </w:rPr>
      </w:pPr>
      <w:r>
        <w:rPr>
          <w:b/>
          <w:bCs/>
          <w:szCs w:val="24"/>
        </w:rPr>
        <w:t xml:space="preserve">Sutarties įgyvendinimo metu Paslaugų teikėjas turės teikti </w:t>
      </w:r>
      <w:proofErr w:type="spellStart"/>
      <w:r>
        <w:rPr>
          <w:b/>
          <w:bCs/>
          <w:szCs w:val="24"/>
        </w:rPr>
        <w:t>iMDAS</w:t>
      </w:r>
      <w:proofErr w:type="spellEnd"/>
      <w:r>
        <w:rPr>
          <w:b/>
          <w:bCs/>
          <w:szCs w:val="24"/>
        </w:rPr>
        <w:t xml:space="preserve"> atnaujinimo paslaugas:</w:t>
      </w:r>
    </w:p>
    <w:p w14:paraId="17A7C437" w14:textId="563B09C1" w:rsidR="00360AA8" w:rsidRPr="003F4B91" w:rsidRDefault="00941C80" w:rsidP="003F4B91">
      <w:pPr>
        <w:numPr>
          <w:ilvl w:val="2"/>
          <w:numId w:val="172"/>
        </w:numPr>
        <w:tabs>
          <w:tab w:val="num" w:pos="1560"/>
        </w:tabs>
        <w:rPr>
          <w:b/>
          <w:bCs/>
          <w:szCs w:val="24"/>
        </w:rPr>
      </w:pPr>
      <w:r>
        <w:t>A</w:t>
      </w:r>
      <w:r w:rsidR="005A00E1">
        <w:t>tnaujinti</w:t>
      </w:r>
      <w:r>
        <w:t xml:space="preserve">, papildyti </w:t>
      </w:r>
      <w:r w:rsidR="005062BA">
        <w:t xml:space="preserve">išvežimo bendrosios, </w:t>
      </w:r>
      <w:r w:rsidR="008C2F78">
        <w:t>importo, eksporto</w:t>
      </w:r>
      <w:r w:rsidR="00F706DC">
        <w:t xml:space="preserve"> (reeksporto)</w:t>
      </w:r>
      <w:r w:rsidR="008C2F78">
        <w:t xml:space="preserve">, laikinojo saugojimo deklaracijų, </w:t>
      </w:r>
      <w:r w:rsidR="00C67E8B">
        <w:t>pranešimo apie reeksportą</w:t>
      </w:r>
      <w:r w:rsidR="00393E08">
        <w:t xml:space="preserve">, eksporto manifesto </w:t>
      </w:r>
      <w:r>
        <w:t>duomenų struktūras</w:t>
      </w:r>
      <w:r w:rsidR="008505B5">
        <w:t xml:space="preserve"> ir</w:t>
      </w:r>
      <w:r>
        <w:t xml:space="preserve"> </w:t>
      </w:r>
      <w:r w:rsidR="001E2B7B">
        <w:t>su jomis susij</w:t>
      </w:r>
      <w:r w:rsidR="00DF5912">
        <w:t>usiu</w:t>
      </w:r>
      <w:r w:rsidR="009D11C4">
        <w:t>s</w:t>
      </w:r>
      <w:r w:rsidR="008505B5">
        <w:t xml:space="preserve"> elektronini</w:t>
      </w:r>
      <w:r w:rsidR="00950DE8">
        <w:t>us</w:t>
      </w:r>
      <w:r w:rsidR="008505B5">
        <w:t xml:space="preserve"> pranešim</w:t>
      </w:r>
      <w:r w:rsidR="00950DE8">
        <w:t>us</w:t>
      </w:r>
      <w:r w:rsidR="008505B5">
        <w:t xml:space="preserve">, </w:t>
      </w:r>
      <w:r w:rsidR="00F02061">
        <w:t xml:space="preserve">atnaujinti </w:t>
      </w:r>
      <w:r w:rsidR="00616729">
        <w:t xml:space="preserve">veikiančias ir sukurti naujas </w:t>
      </w:r>
      <w:proofErr w:type="spellStart"/>
      <w:r w:rsidR="00616729">
        <w:t>iMDAS</w:t>
      </w:r>
      <w:proofErr w:type="spellEnd"/>
      <w:r w:rsidR="00616729">
        <w:t xml:space="preserve"> funkcijas, kad būtų įgyvendin</w:t>
      </w:r>
      <w:r w:rsidR="008D7F60">
        <w:t xml:space="preserve">ti </w:t>
      </w:r>
      <w:r w:rsidR="005B76A2">
        <w:t>SMK DA ir</w:t>
      </w:r>
      <w:r w:rsidR="00140A9C">
        <w:t xml:space="preserve"> SMK ĮA B</w:t>
      </w:r>
      <w:r w:rsidR="007F6D9C">
        <w:t xml:space="preserve"> priedų</w:t>
      </w:r>
      <w:r w:rsidR="00140A9C">
        <w:t xml:space="preserve"> pakeitima</w:t>
      </w:r>
      <w:r w:rsidR="006E0970">
        <w:t>i</w:t>
      </w:r>
      <w:r w:rsidR="008F6F58">
        <w:t xml:space="preserve"> </w:t>
      </w:r>
      <w:r w:rsidR="00EE75DE" w:rsidRPr="009145BD">
        <w:t>(</w:t>
      </w:r>
      <w:r w:rsidR="004E4E73" w:rsidRPr="009145BD">
        <w:rPr>
          <w:szCs w:val="24"/>
        </w:rPr>
        <w:t>Komisijos deleguotasis reglamentas (ES) 2024/249</w:t>
      </w:r>
      <w:r w:rsidR="00C53FCE" w:rsidRPr="009145BD">
        <w:rPr>
          <w:szCs w:val="24"/>
        </w:rPr>
        <w:t>,</w:t>
      </w:r>
      <w:r w:rsidR="004E4E73" w:rsidRPr="009145BD">
        <w:rPr>
          <w:szCs w:val="24"/>
        </w:rPr>
        <w:t xml:space="preserve"> Komisijos įgyvendinimo reglament</w:t>
      </w:r>
      <w:r w:rsidR="00C53FCE" w:rsidRPr="009145BD">
        <w:rPr>
          <w:szCs w:val="24"/>
        </w:rPr>
        <w:t>as</w:t>
      </w:r>
      <w:r w:rsidR="004E4E73" w:rsidRPr="009145BD">
        <w:rPr>
          <w:szCs w:val="24"/>
        </w:rPr>
        <w:t xml:space="preserve"> (ES) 2024/250</w:t>
      </w:r>
      <w:r w:rsidR="00EE75DE" w:rsidRPr="009145BD">
        <w:rPr>
          <w:szCs w:val="24"/>
        </w:rPr>
        <w:t>)</w:t>
      </w:r>
      <w:r w:rsidR="00EE75DE" w:rsidRPr="009145BD">
        <w:t xml:space="preserve"> </w:t>
      </w:r>
      <w:r w:rsidR="008F6F58" w:rsidRPr="009145BD">
        <w:t xml:space="preserve">ir </w:t>
      </w:r>
      <w:r w:rsidR="00616729" w:rsidRPr="009145BD">
        <w:t>DG TAXUD parengtuose dokumentuose</w:t>
      </w:r>
      <w:r w:rsidR="00EA228C" w:rsidRPr="009145BD">
        <w:t xml:space="preserve"> (</w:t>
      </w:r>
      <w:r w:rsidR="000941B1" w:rsidRPr="009145BD">
        <w:t xml:space="preserve">įskaitant </w:t>
      </w:r>
      <w:r w:rsidR="00154832" w:rsidRPr="009145BD">
        <w:t xml:space="preserve">ir </w:t>
      </w:r>
      <w:r w:rsidR="00EA228C" w:rsidRPr="009145BD">
        <w:t>R</w:t>
      </w:r>
      <w:r w:rsidR="00D90B16" w:rsidRPr="009145BD">
        <w:t>F</w:t>
      </w:r>
      <w:r w:rsidR="00EA228C" w:rsidRPr="009145BD">
        <w:t>C</w:t>
      </w:r>
      <w:r w:rsidR="001C5F94" w:rsidRPr="009145BD">
        <w:t>, priimtus iki 2026 m. birželio 1 d.</w:t>
      </w:r>
      <w:r w:rsidR="00D90B16" w:rsidRPr="009145BD">
        <w:t>)</w:t>
      </w:r>
      <w:r w:rsidR="00D90B16">
        <w:t xml:space="preserve"> </w:t>
      </w:r>
      <w:r w:rsidR="00616729">
        <w:t>pateikt</w:t>
      </w:r>
      <w:r w:rsidR="006E0970">
        <w:t>i</w:t>
      </w:r>
      <w:r w:rsidR="00616729">
        <w:t xml:space="preserve"> reikalavimai</w:t>
      </w:r>
      <w:r w:rsidR="00933985">
        <w:t>.</w:t>
      </w:r>
    </w:p>
    <w:p w14:paraId="05E212CA" w14:textId="78A8EC7B" w:rsidR="00B9181D" w:rsidRDefault="00841BA2" w:rsidP="0092730F">
      <w:pPr>
        <w:numPr>
          <w:ilvl w:val="2"/>
          <w:numId w:val="172"/>
        </w:numPr>
        <w:tabs>
          <w:tab w:val="num" w:pos="1560"/>
        </w:tabs>
        <w:rPr>
          <w:szCs w:val="24"/>
        </w:rPr>
      </w:pPr>
      <w:r w:rsidRPr="0092730F">
        <w:rPr>
          <w:szCs w:val="24"/>
        </w:rPr>
        <w:lastRenderedPageBreak/>
        <w:t>Atnaujinti</w:t>
      </w:r>
      <w:r w:rsidR="00B9181D" w:rsidRPr="0092730F">
        <w:rPr>
          <w:szCs w:val="24"/>
        </w:rPr>
        <w:t xml:space="preserve"> esamas </w:t>
      </w:r>
      <w:proofErr w:type="spellStart"/>
      <w:r w:rsidR="00321B9C" w:rsidRPr="0092730F">
        <w:rPr>
          <w:szCs w:val="24"/>
        </w:rPr>
        <w:t>iMDAS</w:t>
      </w:r>
      <w:proofErr w:type="spellEnd"/>
      <w:r w:rsidR="00321B9C" w:rsidRPr="0092730F">
        <w:rPr>
          <w:szCs w:val="24"/>
        </w:rPr>
        <w:t xml:space="preserve"> sąsajas su muitinės informacinėmis sistemomis ir su išo</w:t>
      </w:r>
      <w:r w:rsidRPr="0092730F">
        <w:rPr>
          <w:szCs w:val="24"/>
        </w:rPr>
        <w:t>ri</w:t>
      </w:r>
      <w:r w:rsidR="00321B9C" w:rsidRPr="0092730F">
        <w:rPr>
          <w:szCs w:val="24"/>
        </w:rPr>
        <w:t xml:space="preserve">nėmis sistemomis, bei kurti naujas (ne daugiau nei 5) </w:t>
      </w:r>
      <w:proofErr w:type="spellStart"/>
      <w:r w:rsidR="00321B9C" w:rsidRPr="0092730F">
        <w:rPr>
          <w:szCs w:val="24"/>
        </w:rPr>
        <w:t>iMDAS</w:t>
      </w:r>
      <w:proofErr w:type="spellEnd"/>
      <w:r w:rsidR="00321B9C" w:rsidRPr="0092730F">
        <w:rPr>
          <w:szCs w:val="24"/>
        </w:rPr>
        <w:t xml:space="preserve"> sąsajas atsižvelgiant į </w:t>
      </w:r>
      <w:r w:rsidR="00B9181D" w:rsidRPr="0092730F">
        <w:rPr>
          <w:szCs w:val="24"/>
        </w:rPr>
        <w:t>nauj</w:t>
      </w:r>
      <w:r w:rsidR="00321B9C" w:rsidRPr="0092730F">
        <w:rPr>
          <w:szCs w:val="24"/>
        </w:rPr>
        <w:t>a</w:t>
      </w:r>
      <w:r w:rsidRPr="0092730F">
        <w:rPr>
          <w:szCs w:val="24"/>
        </w:rPr>
        <w:t>i sukurtas</w:t>
      </w:r>
      <w:r w:rsidR="00B9181D" w:rsidRPr="0092730F">
        <w:rPr>
          <w:szCs w:val="24"/>
        </w:rPr>
        <w:t xml:space="preserve"> ar </w:t>
      </w:r>
      <w:r w:rsidR="00321B9C" w:rsidRPr="0092730F">
        <w:rPr>
          <w:szCs w:val="24"/>
        </w:rPr>
        <w:t>atnaujintas</w:t>
      </w:r>
      <w:r w:rsidR="00B9181D" w:rsidRPr="0092730F">
        <w:rPr>
          <w:szCs w:val="24"/>
        </w:rPr>
        <w:t xml:space="preserve"> </w:t>
      </w:r>
      <w:proofErr w:type="spellStart"/>
      <w:r w:rsidR="00F53C92" w:rsidRPr="0092730F">
        <w:rPr>
          <w:szCs w:val="24"/>
        </w:rPr>
        <w:t>i</w:t>
      </w:r>
      <w:r w:rsidR="00B9181D" w:rsidRPr="0092730F">
        <w:rPr>
          <w:szCs w:val="24"/>
        </w:rPr>
        <w:t>MDAS</w:t>
      </w:r>
      <w:proofErr w:type="spellEnd"/>
      <w:r w:rsidR="00B9181D" w:rsidRPr="0092730F">
        <w:rPr>
          <w:szCs w:val="24"/>
        </w:rPr>
        <w:t xml:space="preserve"> funkcij</w:t>
      </w:r>
      <w:r w:rsidR="00321B9C" w:rsidRPr="0092730F">
        <w:rPr>
          <w:szCs w:val="24"/>
        </w:rPr>
        <w:t>a</w:t>
      </w:r>
      <w:r w:rsidR="00B9181D" w:rsidRPr="0092730F">
        <w:rPr>
          <w:szCs w:val="24"/>
        </w:rPr>
        <w:t xml:space="preserve">s. </w:t>
      </w:r>
    </w:p>
    <w:p w14:paraId="70D4F061" w14:textId="77777777" w:rsidR="00273C92" w:rsidRDefault="00273C92" w:rsidP="0003631C">
      <w:pPr>
        <w:numPr>
          <w:ilvl w:val="2"/>
          <w:numId w:val="172"/>
        </w:numPr>
        <w:tabs>
          <w:tab w:val="num" w:pos="1560"/>
        </w:tabs>
        <w:rPr>
          <w:szCs w:val="24"/>
        </w:rPr>
      </w:pPr>
      <w:r>
        <w:rPr>
          <w:szCs w:val="24"/>
        </w:rPr>
        <w:t>Europos Komisijos nustatytais terminais:</w:t>
      </w:r>
    </w:p>
    <w:p w14:paraId="4E1F5F87" w14:textId="17B205BC" w:rsidR="00233D55" w:rsidRPr="00233D55" w:rsidRDefault="00983730" w:rsidP="00233D55">
      <w:pPr>
        <w:pStyle w:val="ListParagraph"/>
        <w:numPr>
          <w:ilvl w:val="3"/>
          <w:numId w:val="172"/>
        </w:numPr>
        <w:tabs>
          <w:tab w:val="num" w:pos="1560"/>
        </w:tabs>
        <w:ind w:left="0" w:firstLine="709"/>
        <w:rPr>
          <w:szCs w:val="24"/>
        </w:rPr>
      </w:pPr>
      <w:r>
        <w:rPr>
          <w:szCs w:val="24"/>
        </w:rPr>
        <w:t>a</w:t>
      </w:r>
      <w:r w:rsidR="00841BA2" w:rsidRPr="00983730">
        <w:rPr>
          <w:szCs w:val="24"/>
        </w:rPr>
        <w:t xml:space="preserve">tnaujinti </w:t>
      </w:r>
      <w:proofErr w:type="spellStart"/>
      <w:r w:rsidR="00841BA2" w:rsidRPr="00983730">
        <w:rPr>
          <w:szCs w:val="24"/>
        </w:rPr>
        <w:t>iMDAS</w:t>
      </w:r>
      <w:proofErr w:type="spellEnd"/>
      <w:r w:rsidR="00841BA2" w:rsidRPr="00983730">
        <w:rPr>
          <w:szCs w:val="24"/>
        </w:rPr>
        <w:t xml:space="preserve"> </w:t>
      </w:r>
      <w:r w:rsidR="00233D55" w:rsidRPr="6E764B88">
        <w:rPr>
          <w:color w:val="000000" w:themeColor="text1"/>
          <w:sz w:val="23"/>
          <w:szCs w:val="23"/>
          <w:lang w:eastAsia="lt-LT"/>
        </w:rPr>
        <w:t>sąveiką su SW-CERTEX</w:t>
      </w:r>
      <w:r w:rsidR="00233D55" w:rsidRPr="6E764B88" w:rsidDel="00C72BC7">
        <w:rPr>
          <w:color w:val="000000" w:themeColor="text1"/>
          <w:sz w:val="23"/>
          <w:szCs w:val="23"/>
          <w:lang w:eastAsia="lt-LT"/>
        </w:rPr>
        <w:t xml:space="preserve"> </w:t>
      </w:r>
      <w:r w:rsidR="00233D55" w:rsidRPr="6E764B88">
        <w:rPr>
          <w:color w:val="000000" w:themeColor="text1"/>
          <w:sz w:val="23"/>
          <w:szCs w:val="23"/>
          <w:lang w:eastAsia="lt-LT"/>
        </w:rPr>
        <w:t>6-</w:t>
      </w:r>
      <w:r w:rsidR="00233D55">
        <w:rPr>
          <w:color w:val="000000" w:themeColor="text1"/>
          <w:sz w:val="23"/>
          <w:szCs w:val="23"/>
          <w:lang w:eastAsia="lt-LT"/>
        </w:rPr>
        <w:t>aja</w:t>
      </w:r>
      <w:r w:rsidR="00233D55" w:rsidRPr="6E764B88">
        <w:rPr>
          <w:color w:val="000000" w:themeColor="text1"/>
          <w:sz w:val="23"/>
          <w:szCs w:val="23"/>
          <w:lang w:eastAsia="lt-LT"/>
        </w:rPr>
        <w:t xml:space="preserve"> </w:t>
      </w:r>
      <w:r w:rsidR="00233D55">
        <w:rPr>
          <w:color w:val="000000" w:themeColor="text1"/>
          <w:sz w:val="23"/>
          <w:szCs w:val="23"/>
          <w:lang w:eastAsia="lt-LT"/>
        </w:rPr>
        <w:t>versija</w:t>
      </w:r>
      <w:r w:rsidR="00233D55" w:rsidRPr="6E764B88">
        <w:rPr>
          <w:color w:val="000000" w:themeColor="text1"/>
          <w:sz w:val="23"/>
          <w:szCs w:val="23"/>
          <w:lang w:eastAsia="lt-LT"/>
        </w:rPr>
        <w:t xml:space="preserve">, </w:t>
      </w:r>
      <w:r w:rsidR="00233D55" w:rsidRPr="00B017FC">
        <w:rPr>
          <w:color w:val="000000" w:themeColor="text1"/>
          <w:szCs w:val="24"/>
          <w:lang w:eastAsia="lt-LT"/>
        </w:rPr>
        <w:t xml:space="preserve">bei </w:t>
      </w:r>
      <w:r w:rsidR="00B9406F" w:rsidRPr="00B017FC">
        <w:rPr>
          <w:color w:val="000000" w:themeColor="text1"/>
          <w:szCs w:val="24"/>
          <w:lang w:eastAsia="lt-LT"/>
        </w:rPr>
        <w:t xml:space="preserve">pasirengti </w:t>
      </w:r>
      <w:r w:rsidR="00233D55" w:rsidRPr="00B017FC">
        <w:rPr>
          <w:color w:val="000000" w:themeColor="text1"/>
          <w:szCs w:val="24"/>
          <w:lang w:eastAsia="lt-LT"/>
        </w:rPr>
        <w:t>ir dalyvau</w:t>
      </w:r>
      <w:r w:rsidR="00B9406F" w:rsidRPr="00B017FC">
        <w:rPr>
          <w:color w:val="000000" w:themeColor="text1"/>
          <w:szCs w:val="24"/>
          <w:lang w:eastAsia="lt-LT"/>
        </w:rPr>
        <w:t>ti</w:t>
      </w:r>
      <w:r w:rsidR="00233D55" w:rsidRPr="00B017FC">
        <w:rPr>
          <w:color w:val="000000" w:themeColor="text1"/>
          <w:szCs w:val="24"/>
          <w:lang w:eastAsia="lt-LT"/>
        </w:rPr>
        <w:t xml:space="preserve"> atliekant </w:t>
      </w:r>
      <w:r w:rsidR="00233D55">
        <w:t>EK reikalaujamus atitikties testus (</w:t>
      </w:r>
      <w:proofErr w:type="spellStart"/>
      <w:r w:rsidR="00233D55" w:rsidRPr="6E764B88">
        <w:rPr>
          <w:i/>
        </w:rPr>
        <w:t>Conformance</w:t>
      </w:r>
      <w:proofErr w:type="spellEnd"/>
      <w:r w:rsidR="00233D55" w:rsidRPr="6E764B88">
        <w:rPr>
          <w:i/>
        </w:rPr>
        <w:t xml:space="preserve"> </w:t>
      </w:r>
      <w:proofErr w:type="spellStart"/>
      <w:r w:rsidR="00233D55" w:rsidRPr="6E764B88">
        <w:rPr>
          <w:i/>
        </w:rPr>
        <w:t>tests</w:t>
      </w:r>
      <w:proofErr w:type="spellEnd"/>
      <w:r w:rsidR="00233D55" w:rsidRPr="6E764B88">
        <w:rPr>
          <w:i/>
        </w:rPr>
        <w:t xml:space="preserve"> – CT</w:t>
      </w:r>
      <w:r w:rsidR="00233D55">
        <w:t>);</w:t>
      </w:r>
    </w:p>
    <w:p w14:paraId="2261A780" w14:textId="51ECE70E" w:rsidR="00AC6E3C" w:rsidRPr="00AC6E3C" w:rsidRDefault="00233D55" w:rsidP="00532289">
      <w:pPr>
        <w:pStyle w:val="ListParagraph"/>
        <w:numPr>
          <w:ilvl w:val="3"/>
          <w:numId w:val="172"/>
        </w:numPr>
        <w:tabs>
          <w:tab w:val="num" w:pos="1560"/>
        </w:tabs>
        <w:ind w:left="0" w:firstLine="709"/>
        <w:rPr>
          <w:szCs w:val="24"/>
        </w:rPr>
      </w:pPr>
      <w:r>
        <w:rPr>
          <w:szCs w:val="24"/>
        </w:rPr>
        <w:t xml:space="preserve">atnaujinti </w:t>
      </w:r>
      <w:proofErr w:type="spellStart"/>
      <w:r>
        <w:rPr>
          <w:szCs w:val="24"/>
        </w:rPr>
        <w:t>iMDAS</w:t>
      </w:r>
      <w:proofErr w:type="spellEnd"/>
      <w:r>
        <w:rPr>
          <w:szCs w:val="24"/>
        </w:rPr>
        <w:t xml:space="preserve"> sąveiką </w:t>
      </w:r>
      <w:r w:rsidR="00532289">
        <w:rPr>
          <w:szCs w:val="24"/>
        </w:rPr>
        <w:t xml:space="preserve">su </w:t>
      </w:r>
      <w:r w:rsidR="001B5F96" w:rsidRPr="00983730">
        <w:rPr>
          <w:szCs w:val="24"/>
        </w:rPr>
        <w:t>SW-CERTEX</w:t>
      </w:r>
      <w:r w:rsidR="00997DD7" w:rsidRPr="00983730">
        <w:rPr>
          <w:szCs w:val="24"/>
        </w:rPr>
        <w:t xml:space="preserve"> </w:t>
      </w:r>
      <w:r w:rsidR="00532289">
        <w:rPr>
          <w:szCs w:val="24"/>
        </w:rPr>
        <w:t xml:space="preserve">7-a versija, </w:t>
      </w:r>
      <w:r w:rsidR="00532289" w:rsidRPr="00467937">
        <w:rPr>
          <w:szCs w:val="24"/>
        </w:rPr>
        <w:t xml:space="preserve">bei  </w:t>
      </w:r>
      <w:r w:rsidR="00B9406F" w:rsidRPr="009722E6">
        <w:rPr>
          <w:color w:val="000000" w:themeColor="text1"/>
          <w:szCs w:val="24"/>
          <w:lang w:eastAsia="lt-LT"/>
        </w:rPr>
        <w:t xml:space="preserve">pasirengti </w:t>
      </w:r>
      <w:r w:rsidR="00532289" w:rsidRPr="009722E6">
        <w:rPr>
          <w:color w:val="000000" w:themeColor="text1"/>
          <w:szCs w:val="24"/>
          <w:lang w:eastAsia="lt-LT"/>
        </w:rPr>
        <w:t>ir dalyvau</w:t>
      </w:r>
      <w:r w:rsidR="00B9406F" w:rsidRPr="009722E6">
        <w:rPr>
          <w:color w:val="000000" w:themeColor="text1"/>
          <w:szCs w:val="24"/>
          <w:lang w:eastAsia="lt-LT"/>
        </w:rPr>
        <w:t>ti</w:t>
      </w:r>
      <w:r w:rsidR="00532289" w:rsidRPr="009722E6">
        <w:rPr>
          <w:color w:val="000000" w:themeColor="text1"/>
          <w:szCs w:val="24"/>
          <w:lang w:eastAsia="lt-LT"/>
        </w:rPr>
        <w:t xml:space="preserve"> atliekant</w:t>
      </w:r>
      <w:r w:rsidR="00532289" w:rsidRPr="6E764B88">
        <w:rPr>
          <w:color w:val="000000" w:themeColor="text1"/>
          <w:sz w:val="23"/>
          <w:szCs w:val="23"/>
          <w:lang w:eastAsia="lt-LT"/>
        </w:rPr>
        <w:t xml:space="preserve"> </w:t>
      </w:r>
      <w:r w:rsidR="00532289">
        <w:t>EK reikalaujamus atitikties testus (</w:t>
      </w:r>
      <w:proofErr w:type="spellStart"/>
      <w:r w:rsidR="00532289" w:rsidRPr="6E764B88">
        <w:rPr>
          <w:i/>
        </w:rPr>
        <w:t>Conformance</w:t>
      </w:r>
      <w:proofErr w:type="spellEnd"/>
      <w:r w:rsidR="00532289" w:rsidRPr="6E764B88">
        <w:rPr>
          <w:i/>
        </w:rPr>
        <w:t xml:space="preserve"> </w:t>
      </w:r>
      <w:proofErr w:type="spellStart"/>
      <w:r w:rsidR="00532289" w:rsidRPr="6E764B88">
        <w:rPr>
          <w:i/>
        </w:rPr>
        <w:t>tests</w:t>
      </w:r>
      <w:proofErr w:type="spellEnd"/>
      <w:r w:rsidR="00532289" w:rsidRPr="6E764B88">
        <w:rPr>
          <w:i/>
        </w:rPr>
        <w:t xml:space="preserve"> – CT</w:t>
      </w:r>
      <w:r w:rsidR="00532289">
        <w:t>)</w:t>
      </w:r>
      <w:r w:rsidR="00FF2668">
        <w:t>;</w:t>
      </w:r>
    </w:p>
    <w:p w14:paraId="17CC9248" w14:textId="1E2B8B28" w:rsidR="00DD20C2" w:rsidRPr="00233D55" w:rsidRDefault="00AC6E3C" w:rsidP="00DD20C2">
      <w:pPr>
        <w:pStyle w:val="ListParagraph"/>
        <w:numPr>
          <w:ilvl w:val="3"/>
          <w:numId w:val="172"/>
        </w:numPr>
        <w:tabs>
          <w:tab w:val="num" w:pos="1560"/>
        </w:tabs>
        <w:ind w:left="0"/>
        <w:rPr>
          <w:szCs w:val="24"/>
        </w:rPr>
      </w:pPr>
      <w:r>
        <w:rPr>
          <w:szCs w:val="24"/>
        </w:rPr>
        <w:t>atnaujint</w:t>
      </w:r>
      <w:r w:rsidR="00B40E65">
        <w:rPr>
          <w:szCs w:val="24"/>
        </w:rPr>
        <w:t xml:space="preserve">i </w:t>
      </w:r>
      <w:proofErr w:type="spellStart"/>
      <w:r w:rsidR="00B40E65">
        <w:rPr>
          <w:szCs w:val="24"/>
        </w:rPr>
        <w:t>iMDAS</w:t>
      </w:r>
      <w:proofErr w:type="spellEnd"/>
      <w:r w:rsidR="00B40E65">
        <w:rPr>
          <w:szCs w:val="24"/>
        </w:rPr>
        <w:t xml:space="preserve"> sąveiką su SW-CERTEX</w:t>
      </w:r>
      <w:r w:rsidR="00DD20C2">
        <w:rPr>
          <w:szCs w:val="24"/>
        </w:rPr>
        <w:t>,</w:t>
      </w:r>
      <w:r w:rsidR="00B40E65">
        <w:rPr>
          <w:szCs w:val="24"/>
        </w:rPr>
        <w:t xml:space="preserve"> įdiegiant nauj</w:t>
      </w:r>
      <w:r w:rsidR="00173AAD">
        <w:rPr>
          <w:szCs w:val="24"/>
        </w:rPr>
        <w:t xml:space="preserve">ų rinkos priežiūros institucijų </w:t>
      </w:r>
      <w:r w:rsidR="00B40E65">
        <w:rPr>
          <w:szCs w:val="24"/>
        </w:rPr>
        <w:t>sertifikat</w:t>
      </w:r>
      <w:r w:rsidR="00173AAD">
        <w:rPr>
          <w:szCs w:val="24"/>
        </w:rPr>
        <w:t>ų tikrinim</w:t>
      </w:r>
      <w:r w:rsidR="00A37176">
        <w:rPr>
          <w:szCs w:val="24"/>
        </w:rPr>
        <w:t>ą</w:t>
      </w:r>
      <w:r w:rsidR="00DD20C2">
        <w:rPr>
          <w:szCs w:val="24"/>
        </w:rPr>
        <w:t xml:space="preserve">, ir </w:t>
      </w:r>
      <w:r w:rsidR="00DD20C2" w:rsidRPr="00B017FC">
        <w:rPr>
          <w:color w:val="000000" w:themeColor="text1"/>
          <w:szCs w:val="24"/>
          <w:lang w:eastAsia="lt-LT"/>
        </w:rPr>
        <w:t>pasirengti ir dalyvauti atliekant</w:t>
      </w:r>
      <w:r w:rsidR="00DD20C2" w:rsidRPr="6E764B88">
        <w:rPr>
          <w:color w:val="000000" w:themeColor="text1"/>
          <w:sz w:val="23"/>
          <w:szCs w:val="23"/>
          <w:lang w:eastAsia="lt-LT"/>
        </w:rPr>
        <w:t xml:space="preserve"> </w:t>
      </w:r>
      <w:r w:rsidR="00DD20C2">
        <w:t>EK reikalaujamus atitikties testus (</w:t>
      </w:r>
      <w:proofErr w:type="spellStart"/>
      <w:r w:rsidR="00DD20C2" w:rsidRPr="6E764B88">
        <w:rPr>
          <w:i/>
        </w:rPr>
        <w:t>Conformance</w:t>
      </w:r>
      <w:proofErr w:type="spellEnd"/>
      <w:r w:rsidR="00DD20C2" w:rsidRPr="6E764B88">
        <w:rPr>
          <w:i/>
        </w:rPr>
        <w:t xml:space="preserve"> </w:t>
      </w:r>
      <w:proofErr w:type="spellStart"/>
      <w:r w:rsidR="00DD20C2" w:rsidRPr="6E764B88">
        <w:rPr>
          <w:i/>
        </w:rPr>
        <w:t>tests</w:t>
      </w:r>
      <w:proofErr w:type="spellEnd"/>
      <w:r w:rsidR="00DD20C2" w:rsidRPr="6E764B88">
        <w:rPr>
          <w:i/>
        </w:rPr>
        <w:t xml:space="preserve"> – CT</w:t>
      </w:r>
      <w:r w:rsidR="00DD20C2">
        <w:t>);</w:t>
      </w:r>
    </w:p>
    <w:p w14:paraId="1317FE85" w14:textId="3BD508FB" w:rsidR="00637219" w:rsidRPr="00ED2140" w:rsidRDefault="00A55DF0" w:rsidP="00ED2140">
      <w:pPr>
        <w:pStyle w:val="ListParagraph"/>
        <w:numPr>
          <w:ilvl w:val="2"/>
          <w:numId w:val="172"/>
        </w:numPr>
        <w:tabs>
          <w:tab w:val="num" w:pos="1560"/>
        </w:tabs>
        <w:ind w:left="0"/>
        <w:rPr>
          <w:szCs w:val="24"/>
        </w:rPr>
      </w:pPr>
      <w:r w:rsidRPr="00ED2140">
        <w:rPr>
          <w:szCs w:val="24"/>
        </w:rPr>
        <w:t>Atnaujinti</w:t>
      </w:r>
      <w:r w:rsidR="00A959AB" w:rsidRPr="00ED2140">
        <w:rPr>
          <w:szCs w:val="24"/>
        </w:rPr>
        <w:t xml:space="preserve"> </w:t>
      </w:r>
      <w:proofErr w:type="spellStart"/>
      <w:r w:rsidR="00A959AB" w:rsidRPr="00ED2140">
        <w:rPr>
          <w:szCs w:val="24"/>
        </w:rPr>
        <w:t>i</w:t>
      </w:r>
      <w:r w:rsidR="00637219" w:rsidRPr="00ED2140">
        <w:rPr>
          <w:szCs w:val="24"/>
        </w:rPr>
        <w:t>MDAS</w:t>
      </w:r>
      <w:proofErr w:type="spellEnd"/>
      <w:r w:rsidR="00637219" w:rsidRPr="00ED2140">
        <w:rPr>
          <w:szCs w:val="24"/>
        </w:rPr>
        <w:t xml:space="preserve"> </w:t>
      </w:r>
      <w:r w:rsidR="00A959AB" w:rsidRPr="00ED2140">
        <w:rPr>
          <w:szCs w:val="24"/>
        </w:rPr>
        <w:t xml:space="preserve">kliento </w:t>
      </w:r>
      <w:r w:rsidR="00637219" w:rsidRPr="00ED2140">
        <w:rPr>
          <w:szCs w:val="24"/>
        </w:rPr>
        <w:t>portal</w:t>
      </w:r>
      <w:r w:rsidR="00016F76" w:rsidRPr="00ED2140">
        <w:rPr>
          <w:szCs w:val="24"/>
        </w:rPr>
        <w:t>ą</w:t>
      </w:r>
      <w:r w:rsidR="009B5113" w:rsidRPr="00ED2140">
        <w:rPr>
          <w:szCs w:val="24"/>
        </w:rPr>
        <w:t xml:space="preserve"> </w:t>
      </w:r>
      <w:r w:rsidR="008D1E6D" w:rsidRPr="00ED2140">
        <w:rPr>
          <w:szCs w:val="24"/>
        </w:rPr>
        <w:t xml:space="preserve">pagal Perkančiosios organizacijos pateiktus reikalavimus </w:t>
      </w:r>
      <w:r w:rsidR="00CC4BCB" w:rsidRPr="00ED2140">
        <w:rPr>
          <w:szCs w:val="24"/>
        </w:rPr>
        <w:t>dizainui</w:t>
      </w:r>
      <w:r w:rsidR="009B5113" w:rsidRPr="00ED2140">
        <w:rPr>
          <w:szCs w:val="24"/>
        </w:rPr>
        <w:t>. Ji</w:t>
      </w:r>
      <w:r w:rsidR="006A6AEB" w:rsidRPr="00ED2140">
        <w:rPr>
          <w:szCs w:val="24"/>
        </w:rPr>
        <w:t>s</w:t>
      </w:r>
      <w:r w:rsidR="009B5113" w:rsidRPr="00ED2140">
        <w:rPr>
          <w:szCs w:val="24"/>
        </w:rPr>
        <w:t xml:space="preserve"> turės būti pritaikyta</w:t>
      </w:r>
      <w:r w:rsidR="00AD55E3" w:rsidRPr="00ED2140">
        <w:rPr>
          <w:szCs w:val="24"/>
        </w:rPr>
        <w:t>s</w:t>
      </w:r>
      <w:r w:rsidR="009B5113" w:rsidRPr="00ED2140">
        <w:rPr>
          <w:szCs w:val="24"/>
        </w:rPr>
        <w:t xml:space="preserve"> vidutinio lygio naudotojams, naudojanti galutiniams naudotojams suprantamas ir jų veikloje naudojamas sąvokas</w:t>
      </w:r>
      <w:r w:rsidR="00637219" w:rsidRPr="00ED2140">
        <w:rPr>
          <w:szCs w:val="24"/>
        </w:rPr>
        <w:t>:</w:t>
      </w:r>
    </w:p>
    <w:p w14:paraId="04FF7539" w14:textId="4F114421" w:rsidR="0003631C" w:rsidRDefault="00572332" w:rsidP="0003631C">
      <w:pPr>
        <w:numPr>
          <w:ilvl w:val="3"/>
          <w:numId w:val="172"/>
        </w:numPr>
        <w:tabs>
          <w:tab w:val="num" w:pos="1560"/>
        </w:tabs>
        <w:rPr>
          <w:szCs w:val="24"/>
        </w:rPr>
      </w:pPr>
      <w:r>
        <w:rPr>
          <w:szCs w:val="24"/>
        </w:rPr>
        <w:t xml:space="preserve">papildyti </w:t>
      </w:r>
      <w:proofErr w:type="spellStart"/>
      <w:r w:rsidR="0003631C">
        <w:rPr>
          <w:szCs w:val="24"/>
        </w:rPr>
        <w:t>i</w:t>
      </w:r>
      <w:r w:rsidR="0003631C" w:rsidRPr="00CC64CE">
        <w:rPr>
          <w:szCs w:val="24"/>
        </w:rPr>
        <w:t>MDAS</w:t>
      </w:r>
      <w:proofErr w:type="spellEnd"/>
      <w:r w:rsidR="0003631C" w:rsidRPr="00CC64CE">
        <w:rPr>
          <w:szCs w:val="24"/>
        </w:rPr>
        <w:t xml:space="preserve"> </w:t>
      </w:r>
      <w:r w:rsidR="0003631C">
        <w:rPr>
          <w:szCs w:val="24"/>
        </w:rPr>
        <w:t>kliento</w:t>
      </w:r>
      <w:r w:rsidR="0003631C" w:rsidRPr="00CC64CE">
        <w:rPr>
          <w:szCs w:val="24"/>
        </w:rPr>
        <w:t xml:space="preserve"> portal</w:t>
      </w:r>
      <w:r>
        <w:rPr>
          <w:szCs w:val="24"/>
        </w:rPr>
        <w:t>ą</w:t>
      </w:r>
      <w:r w:rsidR="0003631C" w:rsidRPr="00CC64CE">
        <w:rPr>
          <w:szCs w:val="24"/>
        </w:rPr>
        <w:t xml:space="preserve"> naujomis Sutarties įgyvendinimo metu sukurtomis </w:t>
      </w:r>
      <w:proofErr w:type="spellStart"/>
      <w:r w:rsidR="0003631C">
        <w:rPr>
          <w:szCs w:val="24"/>
        </w:rPr>
        <w:t>i</w:t>
      </w:r>
      <w:r w:rsidR="0003631C" w:rsidRPr="00CC64CE">
        <w:rPr>
          <w:szCs w:val="24"/>
        </w:rPr>
        <w:t>MDAS</w:t>
      </w:r>
      <w:proofErr w:type="spellEnd"/>
      <w:r w:rsidR="0003631C" w:rsidRPr="00CC64CE">
        <w:rPr>
          <w:szCs w:val="24"/>
        </w:rPr>
        <w:t xml:space="preserve"> funkcijomis;</w:t>
      </w:r>
    </w:p>
    <w:p w14:paraId="40936D25" w14:textId="498B2ADA" w:rsidR="00F52487" w:rsidRDefault="00F52487" w:rsidP="0003631C">
      <w:pPr>
        <w:numPr>
          <w:ilvl w:val="3"/>
          <w:numId w:val="172"/>
        </w:numPr>
        <w:tabs>
          <w:tab w:val="num" w:pos="1560"/>
        </w:tabs>
        <w:rPr>
          <w:szCs w:val="24"/>
        </w:rPr>
      </w:pPr>
      <w:r>
        <w:rPr>
          <w:szCs w:val="24"/>
        </w:rPr>
        <w:t xml:space="preserve">atnaujinti </w:t>
      </w:r>
      <w:proofErr w:type="spellStart"/>
      <w:r>
        <w:rPr>
          <w:szCs w:val="24"/>
        </w:rPr>
        <w:t>iMDAS</w:t>
      </w:r>
      <w:proofErr w:type="spellEnd"/>
      <w:r>
        <w:rPr>
          <w:szCs w:val="24"/>
        </w:rPr>
        <w:t xml:space="preserve"> kliento portalo grafinę sąsają (GUI), orientuojantis į patogumą muitinės klientui:</w:t>
      </w:r>
    </w:p>
    <w:p w14:paraId="0EBB1486" w14:textId="42167DE7" w:rsidR="00F52487" w:rsidRDefault="00F52487" w:rsidP="00F52487">
      <w:pPr>
        <w:numPr>
          <w:ilvl w:val="4"/>
          <w:numId w:val="172"/>
        </w:numPr>
        <w:rPr>
          <w:szCs w:val="24"/>
        </w:rPr>
      </w:pPr>
      <w:r w:rsidRPr="00CC64CE">
        <w:rPr>
          <w:szCs w:val="24"/>
        </w:rPr>
        <w:t xml:space="preserve">prie GUI laukų </w:t>
      </w:r>
      <w:r>
        <w:rPr>
          <w:szCs w:val="24"/>
        </w:rPr>
        <w:t>sukurti</w:t>
      </w:r>
      <w:r w:rsidRPr="00CC64CE">
        <w:rPr>
          <w:szCs w:val="24"/>
        </w:rPr>
        <w:t xml:space="preserve"> pagalb</w:t>
      </w:r>
      <w:r>
        <w:rPr>
          <w:szCs w:val="24"/>
        </w:rPr>
        <w:t>os funkcijas</w:t>
      </w:r>
      <w:r w:rsidRPr="00CC64CE">
        <w:rPr>
          <w:szCs w:val="24"/>
        </w:rPr>
        <w:t xml:space="preserve"> (</w:t>
      </w:r>
      <w:proofErr w:type="spellStart"/>
      <w:r w:rsidRPr="00CC64CE">
        <w:rPr>
          <w:i/>
          <w:szCs w:val="24"/>
        </w:rPr>
        <w:t>help</w:t>
      </w:r>
      <w:proofErr w:type="spellEnd"/>
      <w:r w:rsidRPr="00CC64CE">
        <w:rPr>
          <w:szCs w:val="24"/>
        </w:rPr>
        <w:t>) naudotojui, palengvinan</w:t>
      </w:r>
      <w:r>
        <w:rPr>
          <w:szCs w:val="24"/>
        </w:rPr>
        <w:t>čias</w:t>
      </w:r>
      <w:r w:rsidRPr="00CC64CE">
        <w:rPr>
          <w:szCs w:val="24"/>
        </w:rPr>
        <w:t xml:space="preserve"> duomenų įvedimą</w:t>
      </w:r>
      <w:r>
        <w:rPr>
          <w:szCs w:val="24"/>
        </w:rPr>
        <w:t>,</w:t>
      </w:r>
      <w:r w:rsidRPr="001C5D2D">
        <w:rPr>
          <w:szCs w:val="24"/>
        </w:rPr>
        <w:t xml:space="preserve"> </w:t>
      </w:r>
      <w:r>
        <w:rPr>
          <w:szCs w:val="24"/>
        </w:rPr>
        <w:t>nurodančias duomenų įvedimo klaidos vietas ir pan.;</w:t>
      </w:r>
    </w:p>
    <w:p w14:paraId="45E6DC76" w14:textId="6C11B30B" w:rsidR="00F52487" w:rsidRDefault="00F52487" w:rsidP="00F52487">
      <w:pPr>
        <w:numPr>
          <w:ilvl w:val="4"/>
          <w:numId w:val="172"/>
        </w:numPr>
        <w:rPr>
          <w:szCs w:val="24"/>
        </w:rPr>
      </w:pPr>
      <w:r>
        <w:rPr>
          <w:szCs w:val="24"/>
        </w:rPr>
        <w:t xml:space="preserve">pritaikyti GUI </w:t>
      </w:r>
      <w:r w:rsidRPr="00192B8F">
        <w:t>neįgaliųjų poreikių tenkinim</w:t>
      </w:r>
      <w:r w:rsidR="00003141">
        <w:t xml:space="preserve">ui </w:t>
      </w:r>
      <w:r w:rsidR="007E091B">
        <w:t>ir atitikimui</w:t>
      </w:r>
      <w:r w:rsidRPr="00192B8F">
        <w:t xml:space="preserve"> tarptautin</w:t>
      </w:r>
      <w:r>
        <w:t>ėm</w:t>
      </w:r>
      <w:r w:rsidRPr="00192B8F">
        <w:t>s WCAG (</w:t>
      </w:r>
      <w:proofErr w:type="spellStart"/>
      <w:r w:rsidRPr="00421DE1">
        <w:rPr>
          <w:i/>
          <w:iCs/>
        </w:rPr>
        <w:t>Web</w:t>
      </w:r>
      <w:proofErr w:type="spellEnd"/>
      <w:r w:rsidRPr="00421DE1">
        <w:rPr>
          <w:i/>
          <w:iCs/>
        </w:rPr>
        <w:t xml:space="preserve"> </w:t>
      </w:r>
      <w:proofErr w:type="spellStart"/>
      <w:r w:rsidRPr="00421DE1">
        <w:rPr>
          <w:i/>
          <w:iCs/>
        </w:rPr>
        <w:t>Content</w:t>
      </w:r>
      <w:proofErr w:type="spellEnd"/>
      <w:r w:rsidRPr="00421DE1">
        <w:rPr>
          <w:i/>
          <w:iCs/>
        </w:rPr>
        <w:t xml:space="preserve"> </w:t>
      </w:r>
      <w:proofErr w:type="spellStart"/>
      <w:r w:rsidRPr="00421DE1">
        <w:rPr>
          <w:i/>
          <w:iCs/>
        </w:rPr>
        <w:t>Accessibility</w:t>
      </w:r>
      <w:proofErr w:type="spellEnd"/>
      <w:r w:rsidRPr="00421DE1">
        <w:rPr>
          <w:i/>
          <w:iCs/>
        </w:rPr>
        <w:t xml:space="preserve"> </w:t>
      </w:r>
      <w:proofErr w:type="spellStart"/>
      <w:r w:rsidRPr="00421DE1">
        <w:rPr>
          <w:i/>
          <w:iCs/>
        </w:rPr>
        <w:t>Guidelines</w:t>
      </w:r>
      <w:proofErr w:type="spellEnd"/>
      <w:r w:rsidRPr="00192B8F">
        <w:t>) gair</w:t>
      </w:r>
      <w:r>
        <w:t>ėm</w:t>
      </w:r>
      <w:r w:rsidRPr="00192B8F">
        <w:t>s</w:t>
      </w:r>
      <w:r>
        <w:rPr>
          <w:szCs w:val="24"/>
        </w:rPr>
        <w:t>;</w:t>
      </w:r>
    </w:p>
    <w:p w14:paraId="2BFA5D5E" w14:textId="694BB2C9" w:rsidR="00F52487" w:rsidRDefault="00F52487" w:rsidP="00F52487">
      <w:pPr>
        <w:numPr>
          <w:ilvl w:val="4"/>
          <w:numId w:val="172"/>
        </w:numPr>
        <w:rPr>
          <w:szCs w:val="24"/>
        </w:rPr>
      </w:pPr>
      <w:r>
        <w:rPr>
          <w:szCs w:val="24"/>
        </w:rPr>
        <w:t xml:space="preserve">parengti </w:t>
      </w:r>
      <w:r w:rsidR="00E23C7B">
        <w:rPr>
          <w:szCs w:val="24"/>
        </w:rPr>
        <w:t xml:space="preserve">aktualių </w:t>
      </w:r>
      <w:r w:rsidR="00697B1F">
        <w:rPr>
          <w:szCs w:val="24"/>
        </w:rPr>
        <w:t>darbų</w:t>
      </w:r>
      <w:r w:rsidR="00745566">
        <w:rPr>
          <w:szCs w:val="24"/>
        </w:rPr>
        <w:t xml:space="preserve"> (reikalingų atlikti veiksmų</w:t>
      </w:r>
      <w:r w:rsidR="00F76566">
        <w:rPr>
          <w:szCs w:val="24"/>
        </w:rPr>
        <w:t xml:space="preserve"> sąrašo</w:t>
      </w:r>
      <w:r w:rsidR="00346A3C">
        <w:rPr>
          <w:szCs w:val="24"/>
        </w:rPr>
        <w:t>)</w:t>
      </w:r>
      <w:r w:rsidR="00697B1F">
        <w:rPr>
          <w:szCs w:val="24"/>
        </w:rPr>
        <w:t xml:space="preserve">, </w:t>
      </w:r>
      <w:r>
        <w:rPr>
          <w:szCs w:val="24"/>
        </w:rPr>
        <w:t>naujienų</w:t>
      </w:r>
      <w:r w:rsidR="00E13003">
        <w:rPr>
          <w:szCs w:val="24"/>
        </w:rPr>
        <w:t>,</w:t>
      </w:r>
      <w:r>
        <w:rPr>
          <w:szCs w:val="24"/>
        </w:rPr>
        <w:t xml:space="preserve"> pranešimų atvaizdavimą naudotojui (pvz., </w:t>
      </w:r>
      <w:r w:rsidR="00C0311F">
        <w:rPr>
          <w:szCs w:val="24"/>
        </w:rPr>
        <w:t>muitinės prašym</w:t>
      </w:r>
      <w:r w:rsidR="006C20C6">
        <w:rPr>
          <w:szCs w:val="24"/>
        </w:rPr>
        <w:t>us</w:t>
      </w:r>
      <w:r w:rsidR="00C0311F">
        <w:rPr>
          <w:szCs w:val="24"/>
        </w:rPr>
        <w:t xml:space="preserve"> pateikti papildomus dokumentus ir pan.</w:t>
      </w:r>
      <w:r>
        <w:rPr>
          <w:szCs w:val="24"/>
        </w:rPr>
        <w:t>);</w:t>
      </w:r>
    </w:p>
    <w:p w14:paraId="534D2F53" w14:textId="3027E47C" w:rsidR="00CB3825" w:rsidRDefault="00CB3825" w:rsidP="00401857">
      <w:pPr>
        <w:numPr>
          <w:ilvl w:val="3"/>
          <w:numId w:val="172"/>
        </w:numPr>
        <w:tabs>
          <w:tab w:val="num" w:pos="1560"/>
        </w:tabs>
        <w:rPr>
          <w:szCs w:val="24"/>
        </w:rPr>
      </w:pPr>
      <w:r w:rsidRPr="00CB3825">
        <w:rPr>
          <w:szCs w:val="24"/>
        </w:rPr>
        <w:t xml:space="preserve">papildyti </w:t>
      </w:r>
      <w:proofErr w:type="spellStart"/>
      <w:r w:rsidRPr="00CB3825">
        <w:rPr>
          <w:szCs w:val="24"/>
        </w:rPr>
        <w:t>iMDAS</w:t>
      </w:r>
      <w:proofErr w:type="spellEnd"/>
      <w:r w:rsidRPr="00CB3825">
        <w:rPr>
          <w:szCs w:val="24"/>
        </w:rPr>
        <w:t xml:space="preserve"> išorės portalą saugos kodu (</w:t>
      </w:r>
      <w:r w:rsidR="001725CD">
        <w:rPr>
          <w:szCs w:val="24"/>
        </w:rPr>
        <w:t xml:space="preserve">pvz., </w:t>
      </w:r>
      <w:r w:rsidRPr="00CB3825">
        <w:rPr>
          <w:szCs w:val="24"/>
        </w:rPr>
        <w:t>CAPTCHA), kad portal</w:t>
      </w:r>
      <w:r>
        <w:rPr>
          <w:szCs w:val="24"/>
        </w:rPr>
        <w:t>as</w:t>
      </w:r>
      <w:r w:rsidRPr="00CB3825">
        <w:rPr>
          <w:szCs w:val="24"/>
        </w:rPr>
        <w:t xml:space="preserve"> būtų apsaugota</w:t>
      </w:r>
      <w:r>
        <w:rPr>
          <w:szCs w:val="24"/>
        </w:rPr>
        <w:t>s</w:t>
      </w:r>
      <w:r w:rsidRPr="00CB3825">
        <w:rPr>
          <w:szCs w:val="24"/>
        </w:rPr>
        <w:t xml:space="preserve"> nuo brukalų</w:t>
      </w:r>
      <w:r w:rsidR="00CF79FE">
        <w:rPr>
          <w:szCs w:val="24"/>
        </w:rPr>
        <w:t>;</w:t>
      </w:r>
    </w:p>
    <w:p w14:paraId="0AEB594C" w14:textId="50CF53E9" w:rsidR="001312AD" w:rsidRDefault="0056233E" w:rsidP="00677CE2">
      <w:pPr>
        <w:numPr>
          <w:ilvl w:val="3"/>
          <w:numId w:val="172"/>
        </w:numPr>
        <w:tabs>
          <w:tab w:val="num" w:pos="1560"/>
        </w:tabs>
        <w:rPr>
          <w:szCs w:val="24"/>
        </w:rPr>
      </w:pPr>
      <w:r w:rsidRPr="00C80007">
        <w:rPr>
          <w:szCs w:val="24"/>
        </w:rPr>
        <w:t>sukurti supaprastintą deklaraciją, patogią naudoti asmenims, deklaruojantiems prekes retkarčiais, ir kai prekių vertė nesiekia 1000 eurų ir masė – 1000 kg (siūlomame sprendime panaudojant LVC prekių aprašymo pateikimo sprendinį);</w:t>
      </w:r>
    </w:p>
    <w:p w14:paraId="7B41B7A1" w14:textId="02E2CB7C" w:rsidR="0082001B" w:rsidRDefault="0082001B" w:rsidP="00677CE2">
      <w:pPr>
        <w:numPr>
          <w:ilvl w:val="3"/>
          <w:numId w:val="172"/>
        </w:numPr>
        <w:tabs>
          <w:tab w:val="num" w:pos="1560"/>
        </w:tabs>
        <w:rPr>
          <w:szCs w:val="24"/>
        </w:rPr>
      </w:pPr>
      <w:r>
        <w:rPr>
          <w:szCs w:val="24"/>
        </w:rPr>
        <w:t xml:space="preserve">turi būti </w:t>
      </w:r>
      <w:r w:rsidR="0023135F" w:rsidRPr="00075A72">
        <w:rPr>
          <w:szCs w:val="24"/>
        </w:rPr>
        <w:t xml:space="preserve">autentifikuotam naudotojui </w:t>
      </w:r>
      <w:r>
        <w:rPr>
          <w:szCs w:val="24"/>
        </w:rPr>
        <w:t xml:space="preserve">palaikomas </w:t>
      </w:r>
      <w:r w:rsidRPr="00075A72">
        <w:rPr>
          <w:szCs w:val="24"/>
        </w:rPr>
        <w:t>lietuvių ir anglų kalba, naudojant atitinkama kalba pateikiamą normatyvinę informaciją</w:t>
      </w:r>
      <w:r w:rsidR="0023135F">
        <w:rPr>
          <w:szCs w:val="24"/>
        </w:rPr>
        <w:t>;</w:t>
      </w:r>
    </w:p>
    <w:p w14:paraId="06923F64" w14:textId="3914AAD9" w:rsidR="0023135F" w:rsidRPr="00A3025E" w:rsidRDefault="0023135F" w:rsidP="00677CE2">
      <w:pPr>
        <w:numPr>
          <w:ilvl w:val="3"/>
          <w:numId w:val="172"/>
        </w:numPr>
        <w:tabs>
          <w:tab w:val="num" w:pos="1560"/>
        </w:tabs>
        <w:rPr>
          <w:szCs w:val="24"/>
        </w:rPr>
      </w:pPr>
      <w:r>
        <w:rPr>
          <w:szCs w:val="24"/>
        </w:rPr>
        <w:t xml:space="preserve">turi būti </w:t>
      </w:r>
      <w:r w:rsidRPr="00075A72">
        <w:rPr>
          <w:szCs w:val="24"/>
        </w:rPr>
        <w:t>neautentifikuotam naudotojui</w:t>
      </w:r>
      <w:r w:rsidR="00CC61A8">
        <w:rPr>
          <w:szCs w:val="24"/>
        </w:rPr>
        <w:t xml:space="preserve"> palaikomas </w:t>
      </w:r>
      <w:r w:rsidR="00CC61A8" w:rsidRPr="00075A72">
        <w:rPr>
          <w:szCs w:val="24"/>
        </w:rPr>
        <w:t xml:space="preserve">lietuvių, anglų ir rusų kalba, naudojant atitinkama kalba pateikiamą normatyvinę </w:t>
      </w:r>
      <w:r w:rsidR="00CC61A8" w:rsidRPr="00A3025E">
        <w:rPr>
          <w:szCs w:val="24"/>
        </w:rPr>
        <w:t>informaciją.</w:t>
      </w:r>
    </w:p>
    <w:p w14:paraId="33C85932" w14:textId="43DCFBF8" w:rsidR="007F75E6" w:rsidRPr="00A3025E" w:rsidRDefault="004118FC" w:rsidP="6EAC9E5B">
      <w:pPr>
        <w:numPr>
          <w:ilvl w:val="2"/>
          <w:numId w:val="172"/>
        </w:numPr>
        <w:tabs>
          <w:tab w:val="num" w:pos="1560"/>
        </w:tabs>
      </w:pPr>
      <w:r w:rsidRPr="00A3025E">
        <w:t xml:space="preserve">Atnaujintas </w:t>
      </w:r>
      <w:proofErr w:type="spellStart"/>
      <w:r w:rsidR="00B82DB7" w:rsidRPr="00A3025E">
        <w:t>iMDAS</w:t>
      </w:r>
      <w:proofErr w:type="spellEnd"/>
      <w:r w:rsidR="00B82DB7" w:rsidRPr="00A3025E">
        <w:t xml:space="preserve"> vidinis portalas</w:t>
      </w:r>
      <w:r w:rsidR="004C689A" w:rsidRPr="00A3025E">
        <w:t xml:space="preserve"> </w:t>
      </w:r>
      <w:r w:rsidR="00F8016F" w:rsidRPr="00A3025E">
        <w:t>(</w:t>
      </w:r>
      <w:proofErr w:type="spellStart"/>
      <w:r w:rsidR="00F8016F" w:rsidRPr="00A3025E">
        <w:rPr>
          <w:i/>
          <w:iCs/>
        </w:rPr>
        <w:t>back</w:t>
      </w:r>
      <w:r w:rsidR="00A41812" w:rsidRPr="00A3025E">
        <w:rPr>
          <w:i/>
          <w:iCs/>
        </w:rPr>
        <w:t>end</w:t>
      </w:r>
      <w:proofErr w:type="spellEnd"/>
      <w:r w:rsidR="00A41812" w:rsidRPr="00A3025E">
        <w:t xml:space="preserve">) </w:t>
      </w:r>
      <w:r w:rsidR="004C689A" w:rsidRPr="00A3025E">
        <w:t>turi</w:t>
      </w:r>
      <w:r w:rsidR="00977F3B" w:rsidRPr="00A3025E">
        <w:t>:</w:t>
      </w:r>
    </w:p>
    <w:p w14:paraId="79E0C88C" w14:textId="513E2D06" w:rsidR="0035313E" w:rsidRPr="002C6066" w:rsidRDefault="0097025F" w:rsidP="6EAC9E5B">
      <w:pPr>
        <w:numPr>
          <w:ilvl w:val="3"/>
          <w:numId w:val="172"/>
        </w:numPr>
        <w:tabs>
          <w:tab w:val="left" w:pos="720"/>
          <w:tab w:val="num" w:pos="1560"/>
        </w:tabs>
      </w:pPr>
      <w:r w:rsidRPr="002C6066">
        <w:t xml:space="preserve">būti </w:t>
      </w:r>
      <w:r w:rsidR="00977F3B" w:rsidRPr="002C6066">
        <w:t xml:space="preserve">atnaujintas </w:t>
      </w:r>
      <w:r w:rsidR="0035313E" w:rsidRPr="002C6066">
        <w:t>pritaik</w:t>
      </w:r>
      <w:r w:rsidR="00977F3B" w:rsidRPr="002C6066">
        <w:t>ant</w:t>
      </w:r>
      <w:r w:rsidR="0035313E" w:rsidRPr="002C6066">
        <w:t xml:space="preserve"> </w:t>
      </w:r>
      <w:proofErr w:type="spellStart"/>
      <w:r w:rsidR="0035313E" w:rsidRPr="002C6066">
        <w:t>daugialangiškumo</w:t>
      </w:r>
      <w:proofErr w:type="spellEnd"/>
      <w:r w:rsidR="0035313E" w:rsidRPr="002C6066">
        <w:t xml:space="preserve"> (</w:t>
      </w:r>
      <w:proofErr w:type="spellStart"/>
      <w:r w:rsidR="0035313E" w:rsidRPr="002C6066">
        <w:rPr>
          <w:i/>
          <w:iCs/>
        </w:rPr>
        <w:t>multiwindow</w:t>
      </w:r>
      <w:proofErr w:type="spellEnd"/>
      <w:r w:rsidR="0035313E" w:rsidRPr="002C6066">
        <w:t>) princip</w:t>
      </w:r>
      <w:r w:rsidR="00977F3B" w:rsidRPr="002C6066">
        <w:t>ą</w:t>
      </w:r>
      <w:r w:rsidR="0035313E" w:rsidRPr="002C6066">
        <w:t xml:space="preserve">, </w:t>
      </w:r>
      <w:r w:rsidR="00977F3B" w:rsidRPr="002C6066">
        <w:t xml:space="preserve">kad, </w:t>
      </w:r>
      <w:r w:rsidR="0035313E" w:rsidRPr="002C6066">
        <w:t>pvz. deklaracijos duomenų peržiūr</w:t>
      </w:r>
      <w:r w:rsidRPr="002C6066">
        <w:t xml:space="preserve">a </w:t>
      </w:r>
      <w:r w:rsidR="00977F3B" w:rsidRPr="002C6066">
        <w:t xml:space="preserve">būtų </w:t>
      </w:r>
      <w:r w:rsidRPr="002C6066">
        <w:t>galima</w:t>
      </w:r>
      <w:r w:rsidR="0035313E" w:rsidRPr="002C6066">
        <w:t xml:space="preserve"> iššokančiame arba naujame lange;</w:t>
      </w:r>
    </w:p>
    <w:p w14:paraId="4C067F0F" w14:textId="59522DB3" w:rsidR="0068790A" w:rsidRPr="002C6066" w:rsidRDefault="00C95833" w:rsidP="6EAC9E5B">
      <w:pPr>
        <w:numPr>
          <w:ilvl w:val="3"/>
          <w:numId w:val="172"/>
        </w:numPr>
        <w:tabs>
          <w:tab w:val="left" w:pos="720"/>
          <w:tab w:val="num" w:pos="1560"/>
        </w:tabs>
      </w:pPr>
      <w:r w:rsidRPr="002C6066">
        <w:t>turėti atnaujintą</w:t>
      </w:r>
      <w:r w:rsidR="004118FC" w:rsidRPr="002C6066">
        <w:t xml:space="preserve"> </w:t>
      </w:r>
      <w:r w:rsidR="00A64AA8" w:rsidRPr="002C6066">
        <w:t>deklaracijų paiešk</w:t>
      </w:r>
      <w:r w:rsidR="00F34C7A" w:rsidRPr="002C6066">
        <w:t>os funkcionalumą</w:t>
      </w:r>
      <w:r w:rsidR="00A64AA8" w:rsidRPr="002C6066">
        <w:t>, pvz. galimybę atlikti paiešką pagal MRN/LRN numerį be deklaracijos</w:t>
      </w:r>
      <w:r w:rsidR="0068790A" w:rsidRPr="002C6066">
        <w:t xml:space="preserve"> rūšies pasirinkimo;</w:t>
      </w:r>
    </w:p>
    <w:p w14:paraId="5BCD6432" w14:textId="40B002CB" w:rsidR="00B82DB7" w:rsidRPr="002C6066" w:rsidRDefault="00CE33A8" w:rsidP="6EAC9E5B">
      <w:pPr>
        <w:numPr>
          <w:ilvl w:val="3"/>
          <w:numId w:val="172"/>
        </w:numPr>
        <w:tabs>
          <w:tab w:val="left" w:pos="720"/>
          <w:tab w:val="num" w:pos="1560"/>
        </w:tabs>
      </w:pPr>
      <w:r w:rsidRPr="002C6066">
        <w:t>turėti įgyvendintą sprendimą</w:t>
      </w:r>
      <w:r w:rsidR="00D92F7E" w:rsidRPr="002C6066">
        <w:t xml:space="preserve">, kurio priemonėmis </w:t>
      </w:r>
      <w:r w:rsidR="003315E2" w:rsidRPr="002C6066">
        <w:t xml:space="preserve">neautentifikuotiems naudotojams pateikus Keleivio, Grynųjų pinigų deklaracijos duomenis per </w:t>
      </w:r>
      <w:proofErr w:type="spellStart"/>
      <w:r w:rsidR="003315E2" w:rsidRPr="002C6066">
        <w:t>iMDAS</w:t>
      </w:r>
      <w:proofErr w:type="spellEnd"/>
      <w:r w:rsidR="003315E2" w:rsidRPr="002C6066">
        <w:t xml:space="preserve"> kliento portalą</w:t>
      </w:r>
      <w:r w:rsidR="00E42C21" w:rsidRPr="002C6066">
        <w:t xml:space="preserve">, </w:t>
      </w:r>
      <w:r w:rsidR="00F5594A" w:rsidRPr="002C6066">
        <w:t>pastarieji</w:t>
      </w:r>
      <w:r w:rsidR="00D92F7E" w:rsidRPr="002C6066">
        <w:t xml:space="preserve"> šias</w:t>
      </w:r>
      <w:r w:rsidR="003315E2" w:rsidRPr="002C6066">
        <w:t xml:space="preserve"> deklaracijas </w:t>
      </w:r>
      <w:r w:rsidR="00D92F7E" w:rsidRPr="002C6066">
        <w:t xml:space="preserve">galėtų </w:t>
      </w:r>
      <w:r w:rsidR="003315E2" w:rsidRPr="002C6066">
        <w:t>pasirašyti el. pieštuku muitinės planšetėje</w:t>
      </w:r>
      <w:r w:rsidR="00833FE7" w:rsidRPr="002C6066">
        <w:t>;</w:t>
      </w:r>
    </w:p>
    <w:p w14:paraId="3F84137F" w14:textId="027EB58F" w:rsidR="00637219" w:rsidRPr="002C6066" w:rsidRDefault="00637219" w:rsidP="6EAC9E5B">
      <w:pPr>
        <w:numPr>
          <w:ilvl w:val="3"/>
          <w:numId w:val="172"/>
        </w:numPr>
        <w:tabs>
          <w:tab w:val="left" w:pos="720"/>
          <w:tab w:val="num" w:pos="1560"/>
        </w:tabs>
      </w:pPr>
      <w:r w:rsidRPr="002C6066">
        <w:t xml:space="preserve">būti </w:t>
      </w:r>
      <w:r w:rsidR="00FA0661">
        <w:t>palaikomas</w:t>
      </w:r>
      <w:r w:rsidR="00FA0661" w:rsidRPr="002C6066">
        <w:t xml:space="preserve"> </w:t>
      </w:r>
      <w:r w:rsidRPr="002C6066">
        <w:t>lietuvių ir anglų kalba</w:t>
      </w:r>
      <w:r w:rsidR="00005808" w:rsidRPr="002C6066">
        <w:t>;</w:t>
      </w:r>
    </w:p>
    <w:p w14:paraId="355CF852" w14:textId="21B918AA" w:rsidR="00645838" w:rsidRPr="002C6066" w:rsidRDefault="000814E2" w:rsidP="6EAC9E5B">
      <w:pPr>
        <w:numPr>
          <w:ilvl w:val="3"/>
          <w:numId w:val="172"/>
        </w:numPr>
        <w:tabs>
          <w:tab w:val="left" w:pos="720"/>
          <w:tab w:val="num" w:pos="1560"/>
        </w:tabs>
      </w:pPr>
      <w:r w:rsidRPr="002C6066">
        <w:t>sudar</w:t>
      </w:r>
      <w:r w:rsidR="00FE7B3C" w:rsidRPr="002C6066">
        <w:t>yti</w:t>
      </w:r>
      <w:r w:rsidRPr="002C6066">
        <w:t xml:space="preserve"> galimybę </w:t>
      </w:r>
      <w:r w:rsidR="00D05B87" w:rsidRPr="002C6066">
        <w:t>muitinės pareigūnui realiu laiku matyti visą deklaranto prie deklaracijos ir įforminimo metu pateiktą informaciją (dokumentų kopijas, muitinei perduotus pranešimus ir iš muitinės gautus atsakymus), neatvertus konkrečios deklaracijos turinio (t. y. suteikti galimybę matyti verslininko ir muitinės susirašinėjimo istoriją)</w:t>
      </w:r>
      <w:r w:rsidR="00AA2AB0" w:rsidRPr="002C6066">
        <w:t>;</w:t>
      </w:r>
      <w:r w:rsidR="00B67C97" w:rsidRPr="002C6066">
        <w:t xml:space="preserve"> </w:t>
      </w:r>
    </w:p>
    <w:p w14:paraId="403E8ED4" w14:textId="0C9F3A12" w:rsidR="00627933" w:rsidRPr="002C6066" w:rsidRDefault="004C689A" w:rsidP="6EAC9E5B">
      <w:pPr>
        <w:numPr>
          <w:ilvl w:val="3"/>
          <w:numId w:val="172"/>
        </w:numPr>
        <w:tabs>
          <w:tab w:val="left" w:pos="720"/>
          <w:tab w:val="num" w:pos="1560"/>
        </w:tabs>
      </w:pPr>
      <w:r w:rsidRPr="002C6066">
        <w:t xml:space="preserve">turėti </w:t>
      </w:r>
      <w:r w:rsidR="00C7667D" w:rsidRPr="002C6066">
        <w:t>atnaujint</w:t>
      </w:r>
      <w:r w:rsidRPr="002C6066">
        <w:t>as</w:t>
      </w:r>
      <w:r w:rsidR="00C7667D" w:rsidRPr="002C6066">
        <w:t xml:space="preserve"> </w:t>
      </w:r>
      <w:r w:rsidR="00371B1D" w:rsidRPr="002C6066">
        <w:t>funkcijas, leidžiančias sistemos priemonėmis pateikti arba atšaukti vidiniams naudotojams svarbią informaciją (pvz., apie numatomą sistemos stabdymą, apie laikiną tam tikro funkcionalumo neveikimą ir pan.)</w:t>
      </w:r>
      <w:r w:rsidR="00627933" w:rsidRPr="002C6066">
        <w:t>;</w:t>
      </w:r>
    </w:p>
    <w:p w14:paraId="3F5C8423" w14:textId="1E09BCFD" w:rsidR="00AC6A50" w:rsidRPr="00726013" w:rsidRDefault="004C689A" w:rsidP="6EAC9E5B">
      <w:pPr>
        <w:numPr>
          <w:ilvl w:val="3"/>
          <w:numId w:val="172"/>
        </w:numPr>
        <w:tabs>
          <w:tab w:val="left" w:pos="720"/>
          <w:tab w:val="num" w:pos="1560"/>
        </w:tabs>
        <w:rPr>
          <w:rFonts w:eastAsia="Aptos Narrow"/>
        </w:rPr>
      </w:pPr>
      <w:r w:rsidRPr="002C6066">
        <w:rPr>
          <w:rFonts w:eastAsia="Aptos Narrow"/>
        </w:rPr>
        <w:t xml:space="preserve">galėti </w:t>
      </w:r>
      <w:r w:rsidR="00673BF1" w:rsidRPr="002C6066">
        <w:rPr>
          <w:rFonts w:eastAsia="Aptos Narrow"/>
        </w:rPr>
        <w:t>bendrame deklaracijų sąraše išskirt</w:t>
      </w:r>
      <w:r w:rsidR="00F44039" w:rsidRPr="002C6066">
        <w:rPr>
          <w:rFonts w:eastAsia="Aptos Narrow"/>
        </w:rPr>
        <w:t>i</w:t>
      </w:r>
      <w:r w:rsidR="00673BF1" w:rsidRPr="002C6066">
        <w:rPr>
          <w:rFonts w:eastAsia="Aptos Narrow"/>
        </w:rPr>
        <w:t xml:space="preserve"> t</w:t>
      </w:r>
      <w:r w:rsidR="00F44039" w:rsidRPr="002C6066">
        <w:rPr>
          <w:rFonts w:eastAsia="Aptos Narrow"/>
        </w:rPr>
        <w:t>a</w:t>
      </w:r>
      <w:r w:rsidR="00673BF1" w:rsidRPr="002C6066">
        <w:rPr>
          <w:rFonts w:eastAsia="Aptos Narrow"/>
        </w:rPr>
        <w:t>s deklaracij</w:t>
      </w:r>
      <w:r w:rsidR="00F44039" w:rsidRPr="002C6066">
        <w:rPr>
          <w:rFonts w:eastAsia="Aptos Narrow"/>
        </w:rPr>
        <w:t>a</w:t>
      </w:r>
      <w:r w:rsidR="00673BF1" w:rsidRPr="002C6066">
        <w:rPr>
          <w:rFonts w:eastAsia="Aptos Narrow"/>
        </w:rPr>
        <w:t>s, kurių įforminimo procese įvyko pasikeitimas ir reikalinga pareigūno peržiūra, toks išskyrimas rodomas iki pirmo pareigūno atliktos peržiūros</w:t>
      </w:r>
      <w:r w:rsidR="001025EE">
        <w:rPr>
          <w:rFonts w:eastAsia="Aptos Narrow"/>
        </w:rPr>
        <w:t xml:space="preserve">. </w:t>
      </w:r>
      <w:r w:rsidR="001025EE" w:rsidRPr="001025EE">
        <w:rPr>
          <w:rFonts w:eastAsia="Aptos Narrow"/>
        </w:rPr>
        <w:t xml:space="preserve">Jei po pareigūno peržiūros deklaracijų įforminimo procese vėl įvyksta pasikeitimas dėl kurio </w:t>
      </w:r>
      <w:r w:rsidR="00D06BF5">
        <w:rPr>
          <w:rFonts w:eastAsia="Aptos Narrow"/>
        </w:rPr>
        <w:lastRenderedPageBreak/>
        <w:t xml:space="preserve">vėl </w:t>
      </w:r>
      <w:r w:rsidR="001025EE" w:rsidRPr="001025EE">
        <w:rPr>
          <w:rFonts w:eastAsia="Aptos Narrow"/>
        </w:rPr>
        <w:t>reikalinga pareigūno peržiūra, išskyrimas turi būti automatiškai atkuriamas ir vėl rodomas deklaracijų sąraše, kol pareigūnas atliks reik</w:t>
      </w:r>
      <w:r w:rsidR="00D06BF5">
        <w:rPr>
          <w:rFonts w:eastAsia="Aptos Narrow"/>
        </w:rPr>
        <w:t>iamus</w:t>
      </w:r>
      <w:r w:rsidR="001025EE" w:rsidRPr="001025EE">
        <w:rPr>
          <w:rFonts w:eastAsia="Aptos Narrow"/>
        </w:rPr>
        <w:t xml:space="preserve"> patikrinimus</w:t>
      </w:r>
      <w:r w:rsidR="001B1A32">
        <w:rPr>
          <w:rFonts w:eastAsia="Aptos Narrow"/>
        </w:rPr>
        <w:t>;</w:t>
      </w:r>
    </w:p>
    <w:p w14:paraId="752CDF74" w14:textId="77777777" w:rsidR="001B33C4" w:rsidRPr="00726013" w:rsidRDefault="00F434DF" w:rsidP="6EAC9E5B">
      <w:pPr>
        <w:numPr>
          <w:ilvl w:val="3"/>
          <w:numId w:val="172"/>
        </w:numPr>
        <w:tabs>
          <w:tab w:val="left" w:pos="720"/>
          <w:tab w:val="num" w:pos="1560"/>
        </w:tabs>
        <w:rPr>
          <w:rFonts w:eastAsia="Aptos Narrow"/>
        </w:rPr>
      </w:pPr>
      <w:r w:rsidRPr="002C6066">
        <w:t>turėti funkcionalumą</w:t>
      </w:r>
      <w:r w:rsidR="0047400A" w:rsidRPr="002C6066">
        <w:rPr>
          <w:rFonts w:eastAsia="Aptos Narrow"/>
        </w:rPr>
        <w:t>, leidžiant</w:t>
      </w:r>
      <w:r w:rsidR="00390B34" w:rsidRPr="002C6066">
        <w:rPr>
          <w:rFonts w:eastAsia="Aptos Narrow"/>
        </w:rPr>
        <w:t>į</w:t>
      </w:r>
      <w:r w:rsidR="0047400A" w:rsidRPr="002C6066">
        <w:rPr>
          <w:rFonts w:eastAsia="Aptos Narrow"/>
        </w:rPr>
        <w:t xml:space="preserve">  muitinės pareigūnui sistemoje įtraukti papildomus dokumentus</w:t>
      </w:r>
      <w:r w:rsidR="00F45EE9" w:rsidRPr="002C6066">
        <w:rPr>
          <w:rFonts w:eastAsia="Aptos Narrow"/>
        </w:rPr>
        <w:t xml:space="preserve"> (daugiau nei vieną, jei reikalinga)</w:t>
      </w:r>
      <w:r w:rsidR="0047400A" w:rsidRPr="002C6066">
        <w:rPr>
          <w:rFonts w:eastAsia="Aptos Narrow"/>
        </w:rPr>
        <w:t xml:space="preserve">, kurių jis </w:t>
      </w:r>
      <w:r w:rsidR="00390B34" w:rsidRPr="002C6066">
        <w:rPr>
          <w:rFonts w:eastAsia="Aptos Narrow"/>
        </w:rPr>
        <w:t>pa</w:t>
      </w:r>
      <w:r w:rsidR="0047400A" w:rsidRPr="002C6066">
        <w:rPr>
          <w:rFonts w:eastAsia="Aptos Narrow"/>
        </w:rPr>
        <w:t>prašys deklaranto pateikti papildomai</w:t>
      </w:r>
      <w:r w:rsidR="001B33C4" w:rsidRPr="002C6066">
        <w:rPr>
          <w:rFonts w:eastAsia="Aptos Narrow"/>
        </w:rPr>
        <w:t>;</w:t>
      </w:r>
    </w:p>
    <w:p w14:paraId="55C1DA28" w14:textId="3EF9042E" w:rsidR="0047400A" w:rsidRPr="00AC1BCC" w:rsidRDefault="0041490A" w:rsidP="6EAC9E5B">
      <w:pPr>
        <w:numPr>
          <w:ilvl w:val="3"/>
          <w:numId w:val="172"/>
        </w:numPr>
        <w:tabs>
          <w:tab w:val="left" w:pos="720"/>
          <w:tab w:val="num" w:pos="1560"/>
        </w:tabs>
        <w:rPr>
          <w:rFonts w:eastAsia="Aptos Narrow"/>
        </w:rPr>
      </w:pPr>
      <w:r w:rsidRPr="002C6066">
        <w:rPr>
          <w:rFonts w:eastAsia="Aptos Narrow"/>
        </w:rPr>
        <w:t>būti patobulinti eksporto tyrimo, laikinojo saugojimo</w:t>
      </w:r>
      <w:r w:rsidR="006B459C" w:rsidRPr="002C6066">
        <w:rPr>
          <w:rFonts w:eastAsia="Aptos Narrow"/>
        </w:rPr>
        <w:t xml:space="preserve"> atlikimo formalumai</w:t>
      </w:r>
      <w:r w:rsidR="00040E80" w:rsidRPr="002C6066">
        <w:rPr>
          <w:rFonts w:eastAsia="Aptos Narrow"/>
        </w:rPr>
        <w:t xml:space="preserve">, sąveika su NTKS, </w:t>
      </w:r>
      <w:r w:rsidR="00040E80" w:rsidRPr="00AC1BCC">
        <w:rPr>
          <w:rFonts w:eastAsia="Aptos Narrow"/>
        </w:rPr>
        <w:t>PPMKS</w:t>
      </w:r>
      <w:r w:rsidR="00F434DF" w:rsidRPr="00AC1BCC">
        <w:rPr>
          <w:rFonts w:eastAsia="Aptos Narrow"/>
        </w:rPr>
        <w:t>.</w:t>
      </w:r>
    </w:p>
    <w:p w14:paraId="6DD7DB8B" w14:textId="269C3961" w:rsidR="0092730F" w:rsidRPr="00AC1BCC" w:rsidRDefault="008D7B00">
      <w:pPr>
        <w:numPr>
          <w:ilvl w:val="2"/>
          <w:numId w:val="172"/>
        </w:numPr>
        <w:tabs>
          <w:tab w:val="num" w:pos="1560"/>
        </w:tabs>
        <w:ind w:firstLine="709"/>
        <w:rPr>
          <w:szCs w:val="24"/>
        </w:rPr>
      </w:pPr>
      <w:r w:rsidRPr="00AC1BCC">
        <w:rPr>
          <w:szCs w:val="24"/>
        </w:rPr>
        <w:t>A</w:t>
      </w:r>
      <w:r w:rsidR="00DA136C" w:rsidRPr="00AC1BCC">
        <w:rPr>
          <w:szCs w:val="24"/>
        </w:rPr>
        <w:t>tnaujint</w:t>
      </w:r>
      <w:r w:rsidR="002E060A" w:rsidRPr="00AC1BCC">
        <w:rPr>
          <w:szCs w:val="24"/>
        </w:rPr>
        <w:t>i</w:t>
      </w:r>
      <w:r w:rsidR="00DA136C" w:rsidRPr="00AC1BCC">
        <w:rPr>
          <w:szCs w:val="24"/>
        </w:rPr>
        <w:t xml:space="preserve"> </w:t>
      </w:r>
      <w:proofErr w:type="spellStart"/>
      <w:r w:rsidR="00FB231B" w:rsidRPr="00AC1BCC">
        <w:rPr>
          <w:szCs w:val="24"/>
        </w:rPr>
        <w:t>iMDAS</w:t>
      </w:r>
      <w:proofErr w:type="spellEnd"/>
      <w:r w:rsidR="00FB231B" w:rsidRPr="00AC1BCC">
        <w:rPr>
          <w:szCs w:val="24"/>
        </w:rPr>
        <w:t xml:space="preserve"> funkcij</w:t>
      </w:r>
      <w:r w:rsidR="002E060A" w:rsidRPr="00AC1BCC">
        <w:rPr>
          <w:szCs w:val="24"/>
        </w:rPr>
        <w:t>a</w:t>
      </w:r>
      <w:r w:rsidR="00FB231B" w:rsidRPr="00AC1BCC">
        <w:rPr>
          <w:szCs w:val="24"/>
        </w:rPr>
        <w:t>s</w:t>
      </w:r>
      <w:r w:rsidR="002E060A" w:rsidRPr="00AC1BCC">
        <w:rPr>
          <w:szCs w:val="24"/>
        </w:rPr>
        <w:t>,</w:t>
      </w:r>
      <w:r w:rsidR="00FB231B" w:rsidRPr="00AC1BCC">
        <w:rPr>
          <w:szCs w:val="24"/>
        </w:rPr>
        <w:t xml:space="preserve"> </w:t>
      </w:r>
      <w:r w:rsidR="00637219" w:rsidRPr="00AC1BCC">
        <w:rPr>
          <w:szCs w:val="24"/>
        </w:rPr>
        <w:t>taikom</w:t>
      </w:r>
      <w:r w:rsidR="002E060A" w:rsidRPr="00AC1BCC">
        <w:rPr>
          <w:szCs w:val="24"/>
        </w:rPr>
        <w:t>a</w:t>
      </w:r>
      <w:r w:rsidR="00637219" w:rsidRPr="00AC1BCC">
        <w:rPr>
          <w:szCs w:val="24"/>
        </w:rPr>
        <w:t>s supaprastintoms</w:t>
      </w:r>
      <w:r w:rsidR="00F21632" w:rsidRPr="00AC1BCC">
        <w:rPr>
          <w:szCs w:val="24"/>
        </w:rPr>
        <w:t>, papildomoms</w:t>
      </w:r>
      <w:r w:rsidR="00637219" w:rsidRPr="00AC1BCC">
        <w:rPr>
          <w:szCs w:val="24"/>
        </w:rPr>
        <w:t xml:space="preserve"> muitinės deklaracijoms;</w:t>
      </w:r>
    </w:p>
    <w:p w14:paraId="3FB1560E" w14:textId="5251F5C2" w:rsidR="00434651" w:rsidRPr="00AC1BCC" w:rsidRDefault="00EB2F80">
      <w:pPr>
        <w:numPr>
          <w:ilvl w:val="2"/>
          <w:numId w:val="172"/>
        </w:numPr>
        <w:tabs>
          <w:tab w:val="num" w:pos="1560"/>
        </w:tabs>
        <w:ind w:firstLine="709"/>
        <w:rPr>
          <w:szCs w:val="24"/>
        </w:rPr>
      </w:pPr>
      <w:r w:rsidRPr="00AC1BCC">
        <w:rPr>
          <w:szCs w:val="24"/>
        </w:rPr>
        <w:t>S</w:t>
      </w:r>
      <w:r w:rsidR="00BD5DEC" w:rsidRPr="00AC1BCC">
        <w:rPr>
          <w:szCs w:val="24"/>
        </w:rPr>
        <w:t xml:space="preserve">ukurtos </w:t>
      </w:r>
      <w:r w:rsidR="002C43F8" w:rsidRPr="00AC1BCC">
        <w:rPr>
          <w:szCs w:val="24"/>
        </w:rPr>
        <w:t xml:space="preserve">„Teisė būti išklausytam“ </w:t>
      </w:r>
      <w:r w:rsidR="00BD5DEC" w:rsidRPr="00AC1BCC">
        <w:rPr>
          <w:szCs w:val="24"/>
        </w:rPr>
        <w:t>funkcijo</w:t>
      </w:r>
      <w:r w:rsidR="002C43F8" w:rsidRPr="00AC1BCC">
        <w:rPr>
          <w:szCs w:val="24"/>
        </w:rPr>
        <w:t>s</w:t>
      </w:r>
      <w:r w:rsidR="00E769E8" w:rsidRPr="00AC1BCC">
        <w:rPr>
          <w:szCs w:val="24"/>
        </w:rPr>
        <w:t xml:space="preserve"> prieš priimant sprendimą neišleisti prekių;</w:t>
      </w:r>
    </w:p>
    <w:p w14:paraId="4387F48E" w14:textId="2D4E042C" w:rsidR="004F22D8" w:rsidRPr="003C0F39" w:rsidRDefault="001B6397" w:rsidP="00DA2678">
      <w:pPr>
        <w:numPr>
          <w:ilvl w:val="2"/>
          <w:numId w:val="172"/>
        </w:numPr>
        <w:tabs>
          <w:tab w:val="num" w:pos="1134"/>
          <w:tab w:val="num" w:pos="1560"/>
        </w:tabs>
        <w:ind w:firstLine="709"/>
        <w:rPr>
          <w:szCs w:val="24"/>
        </w:rPr>
      </w:pPr>
      <w:r w:rsidRPr="00AC1BCC">
        <w:rPr>
          <w:szCs w:val="24"/>
        </w:rPr>
        <w:t>A</w:t>
      </w:r>
      <w:r w:rsidR="004F22D8" w:rsidRPr="00AC1BCC">
        <w:rPr>
          <w:szCs w:val="24"/>
        </w:rPr>
        <w:t xml:space="preserve">tnaujinti </w:t>
      </w:r>
      <w:proofErr w:type="spellStart"/>
      <w:r w:rsidR="004F22D8" w:rsidRPr="00AC1BCC">
        <w:rPr>
          <w:szCs w:val="24"/>
        </w:rPr>
        <w:t>iMDAS</w:t>
      </w:r>
      <w:proofErr w:type="spellEnd"/>
      <w:r w:rsidR="004F22D8" w:rsidRPr="00AC1BCC">
        <w:rPr>
          <w:szCs w:val="24"/>
        </w:rPr>
        <w:t xml:space="preserve"> funkcionalumą, susijusį su </w:t>
      </w:r>
      <w:r w:rsidR="00394CDD" w:rsidRPr="00AC1BCC">
        <w:rPr>
          <w:szCs w:val="24"/>
        </w:rPr>
        <w:t>importo, eksporto (reeksporto)</w:t>
      </w:r>
      <w:r w:rsidR="00635FC1" w:rsidRPr="00AC1BCC">
        <w:rPr>
          <w:szCs w:val="24"/>
        </w:rPr>
        <w:t xml:space="preserve">, laikinojo saugojimo </w:t>
      </w:r>
      <w:r w:rsidR="004F22D8" w:rsidRPr="00AC1BCC">
        <w:rPr>
          <w:szCs w:val="24"/>
        </w:rPr>
        <w:t xml:space="preserve">deklaracijų </w:t>
      </w:r>
      <w:r w:rsidR="004F22D8" w:rsidRPr="003C0F39">
        <w:rPr>
          <w:szCs w:val="24"/>
        </w:rPr>
        <w:t xml:space="preserve">duomenų elementų taisymu po </w:t>
      </w:r>
      <w:r w:rsidR="00FE40B6">
        <w:rPr>
          <w:szCs w:val="24"/>
        </w:rPr>
        <w:t>prekių išleidimo (</w:t>
      </w:r>
      <w:proofErr w:type="spellStart"/>
      <w:r w:rsidR="00FE40B6" w:rsidRPr="00190FF1">
        <w:rPr>
          <w:i/>
          <w:iCs/>
          <w:szCs w:val="24"/>
        </w:rPr>
        <w:t>Post</w:t>
      </w:r>
      <w:proofErr w:type="spellEnd"/>
      <w:r w:rsidR="00FE40B6" w:rsidRPr="00190FF1">
        <w:rPr>
          <w:i/>
          <w:iCs/>
          <w:szCs w:val="24"/>
        </w:rPr>
        <w:t xml:space="preserve"> </w:t>
      </w:r>
      <w:proofErr w:type="spellStart"/>
      <w:r w:rsidR="00FE40B6" w:rsidRPr="00190FF1">
        <w:rPr>
          <w:i/>
          <w:iCs/>
          <w:szCs w:val="24"/>
        </w:rPr>
        <w:t>C</w:t>
      </w:r>
      <w:r w:rsidR="00190FF1" w:rsidRPr="00190FF1">
        <w:rPr>
          <w:i/>
          <w:iCs/>
          <w:szCs w:val="24"/>
        </w:rPr>
        <w:t>learance</w:t>
      </w:r>
      <w:proofErr w:type="spellEnd"/>
      <w:r w:rsidR="00190FF1">
        <w:rPr>
          <w:szCs w:val="24"/>
        </w:rPr>
        <w:t>)</w:t>
      </w:r>
      <w:r w:rsidR="004F22D8" w:rsidRPr="003C0F39">
        <w:rPr>
          <w:szCs w:val="24"/>
        </w:rPr>
        <w:t xml:space="preserve">, atskiriant šį funkcionalumą į atskirą komponentą, kuris sąveikoje su </w:t>
      </w:r>
      <w:r w:rsidR="00190FF1" w:rsidRPr="003C0F39">
        <w:rPr>
          <w:szCs w:val="24"/>
        </w:rPr>
        <w:t xml:space="preserve">sistema </w:t>
      </w:r>
      <w:r w:rsidR="004F22D8" w:rsidRPr="003C0F39">
        <w:rPr>
          <w:szCs w:val="24"/>
        </w:rPr>
        <w:t xml:space="preserve">AUDITAS </w:t>
      </w:r>
      <w:r w:rsidR="00EF6596" w:rsidRPr="003C0F39">
        <w:rPr>
          <w:szCs w:val="24"/>
        </w:rPr>
        <w:t>suda</w:t>
      </w:r>
      <w:r w:rsidR="00B32866" w:rsidRPr="003C0F39">
        <w:rPr>
          <w:szCs w:val="24"/>
        </w:rPr>
        <w:t>rytų sąlygas</w:t>
      </w:r>
      <w:r w:rsidR="004F22D8" w:rsidRPr="003C0F39">
        <w:rPr>
          <w:szCs w:val="24"/>
        </w:rPr>
        <w:t>:</w:t>
      </w:r>
    </w:p>
    <w:p w14:paraId="76578EC5" w14:textId="33725E38" w:rsidR="004F22D8" w:rsidRPr="003C0F39" w:rsidRDefault="00011B6B" w:rsidP="00DA2678">
      <w:pPr>
        <w:pStyle w:val="ListParagraph"/>
        <w:numPr>
          <w:ilvl w:val="3"/>
          <w:numId w:val="172"/>
        </w:numPr>
        <w:tabs>
          <w:tab w:val="num" w:pos="1418"/>
          <w:tab w:val="num" w:pos="1701"/>
        </w:tabs>
        <w:ind w:left="0" w:firstLine="709"/>
        <w:rPr>
          <w:szCs w:val="24"/>
        </w:rPr>
      </w:pPr>
      <w:r w:rsidRPr="003C0F39">
        <w:rPr>
          <w:szCs w:val="24"/>
        </w:rPr>
        <w:t xml:space="preserve">atlikti </w:t>
      </w:r>
      <w:r w:rsidR="00A14755">
        <w:rPr>
          <w:szCs w:val="24"/>
        </w:rPr>
        <w:t xml:space="preserve">importo, eksporto (reeksporto), laikinojo saugojimo </w:t>
      </w:r>
      <w:r w:rsidR="00A14755" w:rsidRPr="003C0F39">
        <w:rPr>
          <w:szCs w:val="24"/>
        </w:rPr>
        <w:t>deklaracijų duomenų elementų taisymu</w:t>
      </w:r>
      <w:r w:rsidR="00BF15E8">
        <w:rPr>
          <w:szCs w:val="24"/>
        </w:rPr>
        <w:t xml:space="preserve">s, pateikiant atitinkamus </w:t>
      </w:r>
      <w:r w:rsidR="00696620">
        <w:rPr>
          <w:szCs w:val="24"/>
        </w:rPr>
        <w:t>pranešim</w:t>
      </w:r>
      <w:r w:rsidR="00726013">
        <w:rPr>
          <w:szCs w:val="24"/>
        </w:rPr>
        <w:t>us</w:t>
      </w:r>
      <w:r w:rsidR="00BF15E8">
        <w:rPr>
          <w:szCs w:val="24"/>
        </w:rPr>
        <w:t>, po</w:t>
      </w:r>
      <w:r w:rsidR="00AC04B0" w:rsidRPr="00AC04B0">
        <w:rPr>
          <w:szCs w:val="24"/>
        </w:rPr>
        <w:t xml:space="preserve"> </w:t>
      </w:r>
      <w:r w:rsidR="00C00319">
        <w:rPr>
          <w:szCs w:val="24"/>
        </w:rPr>
        <w:t xml:space="preserve">prekių </w:t>
      </w:r>
      <w:r w:rsidR="00AC04B0">
        <w:rPr>
          <w:szCs w:val="24"/>
        </w:rPr>
        <w:t>išleid</w:t>
      </w:r>
      <w:r w:rsidR="00C00319">
        <w:rPr>
          <w:szCs w:val="24"/>
        </w:rPr>
        <w:t>imo;</w:t>
      </w:r>
    </w:p>
    <w:p w14:paraId="4817BB86" w14:textId="3DC4DD5D" w:rsidR="004F22D8" w:rsidRPr="003C0F39" w:rsidRDefault="002D1104" w:rsidP="0033362F">
      <w:pPr>
        <w:pStyle w:val="ListParagraph"/>
        <w:numPr>
          <w:ilvl w:val="3"/>
          <w:numId w:val="172"/>
        </w:numPr>
        <w:tabs>
          <w:tab w:val="num" w:pos="1134"/>
          <w:tab w:val="num" w:pos="1701"/>
        </w:tabs>
        <w:ind w:left="0" w:firstLine="709"/>
        <w:rPr>
          <w:szCs w:val="24"/>
        </w:rPr>
      </w:pPr>
      <w:r w:rsidRPr="003C0F39">
        <w:rPr>
          <w:szCs w:val="24"/>
        </w:rPr>
        <w:t xml:space="preserve">tvarkyti </w:t>
      </w:r>
      <w:r w:rsidR="00EF3F8F">
        <w:rPr>
          <w:szCs w:val="24"/>
        </w:rPr>
        <w:t>(</w:t>
      </w:r>
      <w:r w:rsidR="00C5606A">
        <w:rPr>
          <w:szCs w:val="24"/>
        </w:rPr>
        <w:t xml:space="preserve">tikslinti) </w:t>
      </w:r>
      <w:r w:rsidR="00C00319">
        <w:rPr>
          <w:szCs w:val="24"/>
        </w:rPr>
        <w:t xml:space="preserve">importo, eksporto (reeksporto), laikinojo saugojimo </w:t>
      </w:r>
      <w:r w:rsidR="00C00319" w:rsidRPr="003C0F39">
        <w:rPr>
          <w:szCs w:val="24"/>
        </w:rPr>
        <w:t>deklaracijų duomen</w:t>
      </w:r>
      <w:r w:rsidR="00C00319">
        <w:rPr>
          <w:szCs w:val="24"/>
        </w:rPr>
        <w:t>is</w:t>
      </w:r>
      <w:r w:rsidR="00C00319" w:rsidRPr="003C0F39">
        <w:rPr>
          <w:szCs w:val="24"/>
        </w:rPr>
        <w:t xml:space="preserve"> </w:t>
      </w:r>
      <w:r w:rsidRPr="003C0F39">
        <w:rPr>
          <w:szCs w:val="24"/>
        </w:rPr>
        <w:t xml:space="preserve">po </w:t>
      </w:r>
      <w:r w:rsidR="005862C9">
        <w:rPr>
          <w:szCs w:val="24"/>
        </w:rPr>
        <w:t xml:space="preserve">prekių išleidimo </w:t>
      </w:r>
      <w:r w:rsidR="00C5606A">
        <w:rPr>
          <w:szCs w:val="24"/>
        </w:rPr>
        <w:t xml:space="preserve">kai muitinė </w:t>
      </w:r>
      <w:r w:rsidR="00087C0D">
        <w:rPr>
          <w:szCs w:val="24"/>
        </w:rPr>
        <w:t xml:space="preserve">atliko tikrinimus, </w:t>
      </w:r>
      <w:r w:rsidR="006C5A22">
        <w:rPr>
          <w:szCs w:val="24"/>
        </w:rPr>
        <w:t>mokestinius ir kitus tyrimus</w:t>
      </w:r>
      <w:r w:rsidR="0033362F">
        <w:rPr>
          <w:szCs w:val="24"/>
        </w:rPr>
        <w:t>;</w:t>
      </w:r>
      <w:r w:rsidR="00F86256" w:rsidRPr="003C0F39">
        <w:rPr>
          <w:szCs w:val="24"/>
        </w:rPr>
        <w:t xml:space="preserve"> </w:t>
      </w:r>
    </w:p>
    <w:p w14:paraId="5181D55A" w14:textId="30B6F915" w:rsidR="004F22D8" w:rsidRDefault="00C3158E" w:rsidP="00DA2678">
      <w:pPr>
        <w:pStyle w:val="ListParagraph"/>
        <w:numPr>
          <w:ilvl w:val="3"/>
          <w:numId w:val="172"/>
        </w:numPr>
        <w:tabs>
          <w:tab w:val="num" w:pos="1134"/>
          <w:tab w:val="num" w:pos="1701"/>
        </w:tabs>
        <w:ind w:left="0" w:firstLine="709"/>
        <w:rPr>
          <w:szCs w:val="24"/>
        </w:rPr>
      </w:pPr>
      <w:r>
        <w:rPr>
          <w:szCs w:val="24"/>
        </w:rPr>
        <w:t xml:space="preserve">importo, eksporto (reeksporto), laikinojo saugojimo </w:t>
      </w:r>
      <w:r w:rsidRPr="003C0F39">
        <w:rPr>
          <w:szCs w:val="24"/>
        </w:rPr>
        <w:t xml:space="preserve">deklaracijų duomenų elementų </w:t>
      </w:r>
      <w:r w:rsidR="004F22D8" w:rsidRPr="003C0F39">
        <w:rPr>
          <w:szCs w:val="24"/>
        </w:rPr>
        <w:t xml:space="preserve">deklaracijų taisymo procese </w:t>
      </w:r>
      <w:r w:rsidR="00752159" w:rsidRPr="003C0F39">
        <w:rPr>
          <w:szCs w:val="24"/>
        </w:rPr>
        <w:t>įgyvendinti</w:t>
      </w:r>
      <w:r w:rsidR="0030073F" w:rsidRPr="003C0F39">
        <w:rPr>
          <w:szCs w:val="24"/>
        </w:rPr>
        <w:t xml:space="preserve"> funkcionalumą</w:t>
      </w:r>
      <w:r w:rsidR="00E552F9" w:rsidRPr="003C0F39">
        <w:rPr>
          <w:szCs w:val="24"/>
        </w:rPr>
        <w:t xml:space="preserve"> atstatyti </w:t>
      </w:r>
      <w:r w:rsidR="00217D88" w:rsidRPr="003C0F39">
        <w:rPr>
          <w:szCs w:val="24"/>
        </w:rPr>
        <w:t>taisytą</w:t>
      </w:r>
      <w:r w:rsidR="00E552F9" w:rsidRPr="003C0F39">
        <w:rPr>
          <w:szCs w:val="24"/>
        </w:rPr>
        <w:t xml:space="preserve"> </w:t>
      </w:r>
      <w:r w:rsidR="00217D88" w:rsidRPr="003C0F39">
        <w:rPr>
          <w:szCs w:val="24"/>
        </w:rPr>
        <w:t xml:space="preserve">(koreguotą) </w:t>
      </w:r>
      <w:r w:rsidR="00E552F9" w:rsidRPr="003C0F39">
        <w:rPr>
          <w:szCs w:val="24"/>
        </w:rPr>
        <w:t>deklaracijos versiją</w:t>
      </w:r>
      <w:r w:rsidR="0030073F" w:rsidRPr="003C0F39">
        <w:rPr>
          <w:szCs w:val="24"/>
        </w:rPr>
        <w:t>, kai</w:t>
      </w:r>
      <w:r w:rsidR="004F22D8" w:rsidRPr="003C0F39">
        <w:rPr>
          <w:szCs w:val="24"/>
        </w:rPr>
        <w:t xml:space="preserve"> sprendimas dėl </w:t>
      </w:r>
      <w:r w:rsidR="00F86256" w:rsidRPr="003C0F39">
        <w:rPr>
          <w:szCs w:val="24"/>
        </w:rPr>
        <w:t xml:space="preserve">deklaracijų duomenų </w:t>
      </w:r>
      <w:r w:rsidR="004F22D8" w:rsidRPr="003C0F39">
        <w:rPr>
          <w:szCs w:val="24"/>
        </w:rPr>
        <w:t xml:space="preserve">taisymo </w:t>
      </w:r>
      <w:r w:rsidR="00F86256" w:rsidRPr="003C0F39">
        <w:rPr>
          <w:szCs w:val="24"/>
        </w:rPr>
        <w:t xml:space="preserve">ar koregavimo </w:t>
      </w:r>
      <w:r w:rsidR="004F22D8" w:rsidRPr="003C0F39">
        <w:rPr>
          <w:szCs w:val="24"/>
        </w:rPr>
        <w:t>gali būti patikslintas ar atšauktas</w:t>
      </w:r>
      <w:r w:rsidR="0030073F" w:rsidRPr="003C0F39">
        <w:rPr>
          <w:szCs w:val="24"/>
        </w:rPr>
        <w:t xml:space="preserve"> (pvz. teismo sprendimu ar pan.)</w:t>
      </w:r>
      <w:r w:rsidR="00170C4F">
        <w:rPr>
          <w:szCs w:val="24"/>
        </w:rPr>
        <w:t>;</w:t>
      </w:r>
    </w:p>
    <w:p w14:paraId="26FA70A3" w14:textId="070F138A" w:rsidR="00170C4F" w:rsidRDefault="00B86C74" w:rsidP="00DA2678">
      <w:pPr>
        <w:pStyle w:val="ListParagraph"/>
        <w:numPr>
          <w:ilvl w:val="3"/>
          <w:numId w:val="172"/>
        </w:numPr>
        <w:tabs>
          <w:tab w:val="num" w:pos="1134"/>
          <w:tab w:val="num" w:pos="1701"/>
        </w:tabs>
        <w:ind w:left="0" w:firstLine="709"/>
        <w:rPr>
          <w:szCs w:val="24"/>
        </w:rPr>
      </w:pPr>
      <w:r>
        <w:rPr>
          <w:szCs w:val="24"/>
        </w:rPr>
        <w:t xml:space="preserve">keistis </w:t>
      </w:r>
      <w:r w:rsidR="00B100F4">
        <w:rPr>
          <w:szCs w:val="24"/>
        </w:rPr>
        <w:t xml:space="preserve">pranešimais </w:t>
      </w:r>
      <w:r w:rsidR="00A52CE3">
        <w:rPr>
          <w:szCs w:val="24"/>
        </w:rPr>
        <w:t xml:space="preserve">su </w:t>
      </w:r>
      <w:r w:rsidR="004F6068">
        <w:rPr>
          <w:szCs w:val="24"/>
        </w:rPr>
        <w:t>prašym</w:t>
      </w:r>
      <w:r w:rsidR="00293AC2">
        <w:rPr>
          <w:szCs w:val="24"/>
        </w:rPr>
        <w:t>ai</w:t>
      </w:r>
      <w:r w:rsidR="004F6068">
        <w:rPr>
          <w:szCs w:val="24"/>
        </w:rPr>
        <w:t xml:space="preserve">s </w:t>
      </w:r>
      <w:r w:rsidR="0003564D">
        <w:rPr>
          <w:szCs w:val="24"/>
        </w:rPr>
        <w:t xml:space="preserve">po </w:t>
      </w:r>
      <w:r w:rsidR="00E73CBB">
        <w:rPr>
          <w:szCs w:val="24"/>
        </w:rPr>
        <w:t xml:space="preserve">prekių išleidimo </w:t>
      </w:r>
      <w:r w:rsidR="00E73CBB" w:rsidRPr="003C0F39">
        <w:rPr>
          <w:szCs w:val="24"/>
        </w:rPr>
        <w:t>taisy</w:t>
      </w:r>
      <w:r w:rsidR="00E73CBB">
        <w:rPr>
          <w:szCs w:val="24"/>
        </w:rPr>
        <w:t xml:space="preserve">ti </w:t>
      </w:r>
      <w:r w:rsidR="00AC54D1">
        <w:rPr>
          <w:szCs w:val="24"/>
        </w:rPr>
        <w:t xml:space="preserve">importo, eksporto (reeksporto), laikinojo saugojimo </w:t>
      </w:r>
      <w:r w:rsidR="00AC54D1" w:rsidRPr="003C0F39">
        <w:rPr>
          <w:szCs w:val="24"/>
        </w:rPr>
        <w:t>deklaracijų duomenų element</w:t>
      </w:r>
      <w:r w:rsidR="00E73CBB">
        <w:rPr>
          <w:szCs w:val="24"/>
        </w:rPr>
        <w:t xml:space="preserve">us ar </w:t>
      </w:r>
      <w:r w:rsidR="0057477D">
        <w:rPr>
          <w:szCs w:val="24"/>
        </w:rPr>
        <w:t xml:space="preserve">šias deklaracijas pripažinti negaliojančiomis pateikusiu asmeniu bei galimybe </w:t>
      </w:r>
      <w:r w:rsidR="007E10D4">
        <w:rPr>
          <w:szCs w:val="24"/>
        </w:rPr>
        <w:t xml:space="preserve">muitinės pareigūnui </w:t>
      </w:r>
      <w:r w:rsidR="0009527D">
        <w:rPr>
          <w:szCs w:val="24"/>
        </w:rPr>
        <w:t xml:space="preserve">prisegti ir asmeniui </w:t>
      </w:r>
      <w:r w:rsidR="00EF1C44">
        <w:rPr>
          <w:szCs w:val="24"/>
        </w:rPr>
        <w:t xml:space="preserve">pranešimu </w:t>
      </w:r>
      <w:r w:rsidR="0009527D">
        <w:rPr>
          <w:szCs w:val="24"/>
        </w:rPr>
        <w:t>pateikti įvairius dokumentus;</w:t>
      </w:r>
    </w:p>
    <w:p w14:paraId="1B6E7717" w14:textId="00AE2EDB" w:rsidR="388CFF6C" w:rsidRPr="002A301B" w:rsidRDefault="13F373B7" w:rsidP="388CFF6C">
      <w:pPr>
        <w:numPr>
          <w:ilvl w:val="2"/>
          <w:numId w:val="171"/>
        </w:numPr>
        <w:tabs>
          <w:tab w:val="num" w:pos="1560"/>
        </w:tabs>
      </w:pPr>
      <w:r w:rsidRPr="002A301B">
        <w:rPr>
          <w:rFonts w:eastAsia="Times New Roman"/>
          <w:szCs w:val="24"/>
        </w:rPr>
        <w:t>Optimizuoti</w:t>
      </w:r>
      <w:r w:rsidR="7008C14D" w:rsidRPr="002A301B">
        <w:rPr>
          <w:rFonts w:eastAsia="Times New Roman"/>
          <w:szCs w:val="24"/>
        </w:rPr>
        <w:t xml:space="preserve"> duomenų indeksavimo ir saugojimo architektūrą, perkeliant istorinius </w:t>
      </w:r>
      <w:proofErr w:type="spellStart"/>
      <w:r w:rsidR="7008C14D" w:rsidRPr="002A301B">
        <w:rPr>
          <w:rFonts w:eastAsia="Times New Roman"/>
          <w:szCs w:val="24"/>
        </w:rPr>
        <w:t>iMDAS</w:t>
      </w:r>
      <w:proofErr w:type="spellEnd"/>
      <w:r w:rsidR="7008C14D" w:rsidRPr="002A301B">
        <w:rPr>
          <w:rFonts w:eastAsia="Times New Roman"/>
          <w:szCs w:val="24"/>
        </w:rPr>
        <w:t xml:space="preserve"> pranešimų įrašus </w:t>
      </w:r>
      <w:r w:rsidRPr="002A301B">
        <w:rPr>
          <w:rFonts w:eastAsia="Times New Roman"/>
          <w:szCs w:val="24"/>
        </w:rPr>
        <w:t>ir</w:t>
      </w:r>
      <w:r w:rsidR="7008C14D" w:rsidRPr="002A301B">
        <w:rPr>
          <w:rFonts w:eastAsia="Times New Roman"/>
          <w:szCs w:val="24"/>
        </w:rPr>
        <w:t xml:space="preserve"> jų paiešką iš ELS</w:t>
      </w:r>
      <w:r w:rsidR="001C2DB0" w:rsidRPr="002A301B">
        <w:rPr>
          <w:rFonts w:eastAsia="Times New Roman"/>
          <w:szCs w:val="24"/>
        </w:rPr>
        <w:t xml:space="preserve"> (</w:t>
      </w:r>
      <w:proofErr w:type="spellStart"/>
      <w:r w:rsidR="001C2DB0" w:rsidRPr="0050249B">
        <w:rPr>
          <w:rFonts w:eastAsia="Times New Roman"/>
          <w:i/>
          <w:iCs/>
          <w:szCs w:val="24"/>
        </w:rPr>
        <w:t>Elasticse</w:t>
      </w:r>
      <w:r w:rsidR="007924E3" w:rsidRPr="0050249B">
        <w:rPr>
          <w:rFonts w:eastAsia="Times New Roman"/>
          <w:i/>
          <w:iCs/>
          <w:szCs w:val="24"/>
        </w:rPr>
        <w:t>arch</w:t>
      </w:r>
      <w:proofErr w:type="spellEnd"/>
      <w:r w:rsidR="001C2DB0" w:rsidRPr="002A301B">
        <w:rPr>
          <w:rFonts w:eastAsia="Times New Roman"/>
          <w:szCs w:val="24"/>
        </w:rPr>
        <w:t>)</w:t>
      </w:r>
      <w:r w:rsidR="7008C14D" w:rsidRPr="002A301B">
        <w:rPr>
          <w:rFonts w:eastAsia="Times New Roman"/>
          <w:szCs w:val="24"/>
        </w:rPr>
        <w:t xml:space="preserve"> į </w:t>
      </w:r>
      <w:proofErr w:type="spellStart"/>
      <w:r w:rsidR="7008C14D" w:rsidRPr="002A301B">
        <w:rPr>
          <w:rFonts w:eastAsia="Times New Roman"/>
          <w:szCs w:val="24"/>
        </w:rPr>
        <w:t>Mongo</w:t>
      </w:r>
      <w:proofErr w:type="spellEnd"/>
      <w:r w:rsidR="007924E3" w:rsidRPr="002A301B">
        <w:rPr>
          <w:rFonts w:eastAsia="Times New Roman"/>
          <w:szCs w:val="24"/>
        </w:rPr>
        <w:t xml:space="preserve"> </w:t>
      </w:r>
      <w:r w:rsidR="7008C14D" w:rsidRPr="002A301B">
        <w:rPr>
          <w:rFonts w:eastAsia="Times New Roman"/>
          <w:szCs w:val="24"/>
        </w:rPr>
        <w:t xml:space="preserve">duomenų bazę, o naujų įrašų indeksavimą į ELS </w:t>
      </w:r>
      <w:r w:rsidRPr="002A301B">
        <w:rPr>
          <w:rFonts w:eastAsia="Times New Roman"/>
          <w:szCs w:val="24"/>
        </w:rPr>
        <w:t>vykd</w:t>
      </w:r>
      <w:r w:rsidR="0069747C" w:rsidRPr="002A301B">
        <w:rPr>
          <w:rFonts w:eastAsia="Times New Roman"/>
          <w:szCs w:val="24"/>
        </w:rPr>
        <w:t>yti</w:t>
      </w:r>
      <w:r w:rsidR="7008C14D" w:rsidRPr="002A301B">
        <w:rPr>
          <w:rFonts w:eastAsia="Times New Roman"/>
          <w:szCs w:val="24"/>
        </w:rPr>
        <w:t xml:space="preserve"> asinchroniniu būdu</w:t>
      </w:r>
      <w:r w:rsidR="00637219" w:rsidRPr="002A301B">
        <w:rPr>
          <w:rFonts w:eastAsia="Times New Roman"/>
          <w:szCs w:val="24"/>
        </w:rPr>
        <w:t>.</w:t>
      </w:r>
      <w:r w:rsidR="3D3A81DD" w:rsidRPr="002A301B">
        <w:rPr>
          <w:rFonts w:eastAsia="Times New Roman"/>
          <w:szCs w:val="24"/>
        </w:rPr>
        <w:t xml:space="preserve"> </w:t>
      </w:r>
      <w:proofErr w:type="spellStart"/>
      <w:r w:rsidR="002A301B">
        <w:rPr>
          <w:rFonts w:eastAsia="Times New Roman"/>
          <w:szCs w:val="24"/>
        </w:rPr>
        <w:t>iMDAS</w:t>
      </w:r>
      <w:proofErr w:type="spellEnd"/>
      <w:r w:rsidR="002A301B" w:rsidRPr="002A301B">
        <w:rPr>
          <w:rFonts w:eastAsia="Times New Roman"/>
          <w:szCs w:val="24"/>
        </w:rPr>
        <w:t xml:space="preserve"> </w:t>
      </w:r>
      <w:r w:rsidR="3D3A81DD" w:rsidRPr="002A301B">
        <w:rPr>
          <w:rFonts w:eastAsia="Times New Roman"/>
          <w:szCs w:val="24"/>
        </w:rPr>
        <w:t xml:space="preserve">turi gebėti apdoroti </w:t>
      </w:r>
      <w:r w:rsidRPr="002A301B">
        <w:rPr>
          <w:rFonts w:eastAsia="Times New Roman"/>
          <w:szCs w:val="24"/>
        </w:rPr>
        <w:t>staiga</w:t>
      </w:r>
      <w:r w:rsidR="00BC3C85" w:rsidRPr="002A301B">
        <w:rPr>
          <w:rFonts w:eastAsia="Times New Roman"/>
          <w:szCs w:val="24"/>
        </w:rPr>
        <w:t xml:space="preserve"> ženkliai</w:t>
      </w:r>
      <w:r w:rsidR="3D3A81DD" w:rsidRPr="002A301B">
        <w:rPr>
          <w:rFonts w:eastAsia="Times New Roman"/>
          <w:szCs w:val="24"/>
        </w:rPr>
        <w:t xml:space="preserve"> padidėjusį deklaracijų skaičių.</w:t>
      </w:r>
    </w:p>
    <w:p w14:paraId="4575FF2F" w14:textId="5CD1831C" w:rsidR="004F3E96" w:rsidRPr="00D05CB1" w:rsidRDefault="004F3E96" w:rsidP="00610EC0">
      <w:pPr>
        <w:numPr>
          <w:ilvl w:val="2"/>
          <w:numId w:val="172"/>
        </w:numPr>
        <w:tabs>
          <w:tab w:val="num" w:pos="1560"/>
        </w:tabs>
        <w:rPr>
          <w:szCs w:val="24"/>
        </w:rPr>
      </w:pPr>
      <w:r w:rsidRPr="00D05CB1">
        <w:t xml:space="preserve">Atnaujinti </w:t>
      </w:r>
      <w:proofErr w:type="spellStart"/>
      <w:r w:rsidR="007542A3" w:rsidRPr="00D05CB1">
        <w:t>iMDAS</w:t>
      </w:r>
      <w:proofErr w:type="spellEnd"/>
      <w:r w:rsidR="008D38EB" w:rsidRPr="00D05CB1">
        <w:t xml:space="preserve"> įgyvendinimui </w:t>
      </w:r>
      <w:r w:rsidR="007542A3" w:rsidRPr="00D05CB1">
        <w:t xml:space="preserve"> naudojam</w:t>
      </w:r>
      <w:r w:rsidR="008D38EB" w:rsidRPr="00D05CB1">
        <w:t>os</w:t>
      </w:r>
      <w:r w:rsidR="00D05CB1" w:rsidRPr="00D05CB1">
        <w:t xml:space="preserve"> programinės įrangos – </w:t>
      </w:r>
      <w:r w:rsidR="00FC0CB0" w:rsidRPr="00D05CB1">
        <w:t xml:space="preserve"> </w:t>
      </w:r>
      <w:proofErr w:type="spellStart"/>
      <w:r w:rsidRPr="00D05CB1">
        <w:t>Mongo</w:t>
      </w:r>
      <w:proofErr w:type="spellEnd"/>
      <w:r w:rsidRPr="00D05CB1">
        <w:t xml:space="preserve"> DB</w:t>
      </w:r>
      <w:r w:rsidR="00BB4A15" w:rsidRPr="00D05CB1">
        <w:t xml:space="preserve">, </w:t>
      </w:r>
      <w:proofErr w:type="spellStart"/>
      <w:r w:rsidR="00BB4A15" w:rsidRPr="00D05CB1">
        <w:t>Elasti</w:t>
      </w:r>
      <w:r w:rsidR="00FD6475">
        <w:t>c</w:t>
      </w:r>
      <w:r w:rsidR="00BB4A15" w:rsidRPr="00D05CB1">
        <w:t>search</w:t>
      </w:r>
      <w:proofErr w:type="spellEnd"/>
      <w:r w:rsidR="00E24BBA">
        <w:t>,</w:t>
      </w:r>
      <w:r w:rsidR="00BB4A15" w:rsidRPr="00D05CB1">
        <w:t xml:space="preserve"> </w:t>
      </w:r>
      <w:proofErr w:type="spellStart"/>
      <w:r w:rsidR="00E24BBA">
        <w:t>K</w:t>
      </w:r>
      <w:r w:rsidR="00BB4A15" w:rsidRPr="00D05CB1">
        <w:t>ibana</w:t>
      </w:r>
      <w:proofErr w:type="spellEnd"/>
      <w:r w:rsidR="008676AF" w:rsidRPr="00D05CB1">
        <w:t xml:space="preserve">, </w:t>
      </w:r>
      <w:r w:rsidR="00E24BBA">
        <w:t>JAVA</w:t>
      </w:r>
      <w:r w:rsidR="008676AF" w:rsidRPr="00D05CB1">
        <w:t xml:space="preserve"> ir </w:t>
      </w:r>
      <w:proofErr w:type="spellStart"/>
      <w:r w:rsidR="00E24BBA">
        <w:t>W</w:t>
      </w:r>
      <w:r w:rsidR="008676AF" w:rsidRPr="00D05CB1">
        <w:t>ildfly</w:t>
      </w:r>
      <w:proofErr w:type="spellEnd"/>
      <w:r w:rsidR="00D05CB1" w:rsidRPr="00D05CB1">
        <w:t xml:space="preserve"> – </w:t>
      </w:r>
      <w:r w:rsidRPr="00D05CB1">
        <w:t>versij</w:t>
      </w:r>
      <w:r w:rsidR="00E675F4" w:rsidRPr="00D05CB1">
        <w:t>as</w:t>
      </w:r>
      <w:r w:rsidRPr="00D05CB1">
        <w:t xml:space="preserve"> į aukštesn</w:t>
      </w:r>
      <w:r w:rsidR="00E675F4" w:rsidRPr="00D05CB1">
        <w:t xml:space="preserve">es </w:t>
      </w:r>
      <w:r w:rsidRPr="00D05CB1">
        <w:t>versij</w:t>
      </w:r>
      <w:r w:rsidR="00E675F4" w:rsidRPr="00D05CB1">
        <w:t>as</w:t>
      </w:r>
      <w:r w:rsidRPr="00D05CB1">
        <w:t>, j</w:t>
      </w:r>
      <w:r w:rsidR="008D38EB" w:rsidRPr="00D05CB1">
        <w:t>as</w:t>
      </w:r>
      <w:r w:rsidRPr="00D05CB1">
        <w:t xml:space="preserve"> suderinus su Perkančiosios organizacijos atstovais</w:t>
      </w:r>
      <w:r w:rsidR="000A4603">
        <w:t>.</w:t>
      </w:r>
    </w:p>
    <w:p w14:paraId="125D2A81" w14:textId="12592E6C" w:rsidR="00637219" w:rsidRPr="00CC64CE" w:rsidRDefault="00637219" w:rsidP="002B71C4">
      <w:pPr>
        <w:numPr>
          <w:ilvl w:val="2"/>
          <w:numId w:val="172"/>
        </w:numPr>
        <w:tabs>
          <w:tab w:val="num" w:pos="1560"/>
        </w:tabs>
        <w:rPr>
          <w:szCs w:val="24"/>
        </w:rPr>
      </w:pPr>
      <w:r w:rsidRPr="00CC64CE">
        <w:rPr>
          <w:szCs w:val="24"/>
        </w:rPr>
        <w:t xml:space="preserve">Parengti </w:t>
      </w:r>
      <w:proofErr w:type="spellStart"/>
      <w:r w:rsidR="00AD7736">
        <w:rPr>
          <w:szCs w:val="24"/>
        </w:rPr>
        <w:t>i</w:t>
      </w:r>
      <w:r w:rsidRPr="00CC64CE">
        <w:rPr>
          <w:szCs w:val="24"/>
        </w:rPr>
        <w:t>MDAS</w:t>
      </w:r>
      <w:proofErr w:type="spellEnd"/>
      <w:r w:rsidRPr="00CC64CE">
        <w:rPr>
          <w:szCs w:val="24"/>
        </w:rPr>
        <w:t xml:space="preserve"> </w:t>
      </w:r>
      <w:r w:rsidR="00AD7736">
        <w:rPr>
          <w:szCs w:val="24"/>
        </w:rPr>
        <w:t>atnaujint</w:t>
      </w:r>
      <w:r w:rsidR="00032EC7">
        <w:rPr>
          <w:szCs w:val="24"/>
        </w:rPr>
        <w:t>us bei papi</w:t>
      </w:r>
      <w:r w:rsidR="00DF372D">
        <w:rPr>
          <w:szCs w:val="24"/>
        </w:rPr>
        <w:t>l</w:t>
      </w:r>
      <w:r w:rsidR="00032EC7">
        <w:rPr>
          <w:szCs w:val="24"/>
        </w:rPr>
        <w:t xml:space="preserve">dytus </w:t>
      </w:r>
      <w:r w:rsidRPr="00CC64CE">
        <w:rPr>
          <w:szCs w:val="24"/>
        </w:rPr>
        <w:t>duomenis jų periodiniam įkėlimui į LMDS, pagal nustatytas veiklos (funkcinę) prasmę turinčių duomenų elementų apimtis ir jų atrankos iš duomenų bazės sąlygas.</w:t>
      </w:r>
    </w:p>
    <w:p w14:paraId="4DBD11A1" w14:textId="432A6292" w:rsidR="00772929" w:rsidRPr="00497C2A" w:rsidRDefault="008022B7" w:rsidP="00497C2A">
      <w:pPr>
        <w:numPr>
          <w:ilvl w:val="2"/>
          <w:numId w:val="172"/>
        </w:numPr>
        <w:tabs>
          <w:tab w:val="num" w:pos="1560"/>
        </w:tabs>
        <w:rPr>
          <w:szCs w:val="24"/>
        </w:rPr>
      </w:pPr>
      <w:r w:rsidRPr="00CC64CE">
        <w:rPr>
          <w:szCs w:val="24"/>
        </w:rPr>
        <w:t xml:space="preserve">Peržiūrėti </w:t>
      </w:r>
      <w:r>
        <w:rPr>
          <w:szCs w:val="24"/>
        </w:rPr>
        <w:t xml:space="preserve">ir atnaujinti </w:t>
      </w:r>
      <w:r w:rsidRPr="00CC64CE">
        <w:rPr>
          <w:szCs w:val="24"/>
        </w:rPr>
        <w:t>visus sistemos generuojamus klaidų pranešimus ir patikslinti juos taip, kad sistemos naudotojui jie vienareikšmiai nurodytų klaidos vietą tikrinamoje elektroninėje deklaracijoje ir (arba) elektroniniame pranešime</w:t>
      </w:r>
      <w:r w:rsidR="0026108C">
        <w:rPr>
          <w:szCs w:val="24"/>
        </w:rPr>
        <w:t>.</w:t>
      </w:r>
    </w:p>
    <w:p w14:paraId="047ACF7D" w14:textId="44B865F6" w:rsidR="003C0D3F" w:rsidRDefault="00F85A79" w:rsidP="002B71C4">
      <w:pPr>
        <w:numPr>
          <w:ilvl w:val="2"/>
          <w:numId w:val="172"/>
        </w:numPr>
        <w:tabs>
          <w:tab w:val="num" w:pos="1560"/>
        </w:tabs>
        <w:rPr>
          <w:szCs w:val="24"/>
        </w:rPr>
      </w:pPr>
      <w:r w:rsidRPr="007E2B96">
        <w:rPr>
          <w:szCs w:val="24"/>
        </w:rPr>
        <w:t xml:space="preserve">Atlikti </w:t>
      </w:r>
      <w:r w:rsidR="001B1355" w:rsidRPr="007E2B96">
        <w:rPr>
          <w:szCs w:val="24"/>
        </w:rPr>
        <w:t xml:space="preserve">pakeitimus, </w:t>
      </w:r>
      <w:r w:rsidRPr="007E2B96">
        <w:rPr>
          <w:szCs w:val="24"/>
        </w:rPr>
        <w:t xml:space="preserve">kad būtų </w:t>
      </w:r>
      <w:proofErr w:type="spellStart"/>
      <w:r w:rsidRPr="007E2B96">
        <w:rPr>
          <w:szCs w:val="24"/>
        </w:rPr>
        <w:t>iMDAS</w:t>
      </w:r>
      <w:proofErr w:type="spellEnd"/>
      <w:r w:rsidRPr="007E2B96">
        <w:rPr>
          <w:szCs w:val="24"/>
        </w:rPr>
        <w:t xml:space="preserve"> duomenų bazėje išsaug</w:t>
      </w:r>
      <w:r w:rsidR="00C47D5C" w:rsidRPr="007E2B96">
        <w:rPr>
          <w:szCs w:val="24"/>
        </w:rPr>
        <w:t xml:space="preserve">ojami iš </w:t>
      </w:r>
      <w:proofErr w:type="spellStart"/>
      <w:r w:rsidR="00C47D5C" w:rsidRPr="007E2B96">
        <w:rPr>
          <w:szCs w:val="24"/>
        </w:rPr>
        <w:t>iMDAS</w:t>
      </w:r>
      <w:proofErr w:type="spellEnd"/>
      <w:r w:rsidR="00C47D5C" w:rsidRPr="007E2B96">
        <w:rPr>
          <w:szCs w:val="24"/>
        </w:rPr>
        <w:t xml:space="preserve"> ir s-MDAS iš</w:t>
      </w:r>
      <w:r w:rsidR="00736A27" w:rsidRPr="007E2B96">
        <w:rPr>
          <w:szCs w:val="24"/>
        </w:rPr>
        <w:t>gautų</w:t>
      </w:r>
      <w:r w:rsidR="00C47D5C" w:rsidRPr="007E2B96">
        <w:rPr>
          <w:szCs w:val="24"/>
        </w:rPr>
        <w:t xml:space="preserve"> deklaracijų ir su jomis susijusių dokumentų failai (bylos)</w:t>
      </w:r>
      <w:r w:rsidR="00736A27" w:rsidRPr="007E2B96">
        <w:rPr>
          <w:szCs w:val="24"/>
        </w:rPr>
        <w:t xml:space="preserve">, ir kad </w:t>
      </w:r>
      <w:proofErr w:type="spellStart"/>
      <w:r w:rsidR="00736A27" w:rsidRPr="007E2B96">
        <w:rPr>
          <w:szCs w:val="24"/>
        </w:rPr>
        <w:t>iMDAS</w:t>
      </w:r>
      <w:proofErr w:type="spellEnd"/>
      <w:r w:rsidR="00736A27" w:rsidRPr="007E2B96">
        <w:rPr>
          <w:szCs w:val="24"/>
        </w:rPr>
        <w:t xml:space="preserve"> priemonėmis </w:t>
      </w:r>
      <w:r w:rsidR="00CC01CC" w:rsidRPr="007E2B96">
        <w:rPr>
          <w:szCs w:val="24"/>
        </w:rPr>
        <w:t xml:space="preserve">dedikuotas </w:t>
      </w:r>
      <w:r w:rsidR="00736A27" w:rsidRPr="007E2B96">
        <w:rPr>
          <w:szCs w:val="24"/>
        </w:rPr>
        <w:t>naudotojas</w:t>
      </w:r>
      <w:r w:rsidR="00CC01CC" w:rsidRPr="007E2B96">
        <w:rPr>
          <w:szCs w:val="24"/>
        </w:rPr>
        <w:t xml:space="preserve"> juos galėtų peržiūrėti ir išsisaugoti savo kompiuterinėje darbo vietoje</w:t>
      </w:r>
      <w:r w:rsidR="00FA5E80" w:rsidRPr="007E2B96">
        <w:rPr>
          <w:szCs w:val="24"/>
        </w:rPr>
        <w:t xml:space="preserve"> esant poreikiui</w:t>
      </w:r>
      <w:r w:rsidR="001B1355" w:rsidRPr="007E2B96">
        <w:rPr>
          <w:szCs w:val="24"/>
        </w:rPr>
        <w:t>.</w:t>
      </w:r>
    </w:p>
    <w:p w14:paraId="78B0A2BC" w14:textId="30D97FE6" w:rsidR="00946D0A" w:rsidRDefault="0048749F" w:rsidP="002B71C4">
      <w:pPr>
        <w:numPr>
          <w:ilvl w:val="2"/>
          <w:numId w:val="172"/>
        </w:numPr>
        <w:tabs>
          <w:tab w:val="num" w:pos="1560"/>
        </w:tabs>
        <w:rPr>
          <w:szCs w:val="24"/>
        </w:rPr>
      </w:pPr>
      <w:r>
        <w:rPr>
          <w:szCs w:val="24"/>
        </w:rPr>
        <w:t>Užtikrinti</w:t>
      </w:r>
      <w:r w:rsidR="00B3521A">
        <w:rPr>
          <w:szCs w:val="24"/>
        </w:rPr>
        <w:t xml:space="preserve"> to paties deklaranto skirtingu būdu (S2S ir </w:t>
      </w:r>
      <w:proofErr w:type="spellStart"/>
      <w:r w:rsidR="00B3521A">
        <w:rPr>
          <w:szCs w:val="24"/>
        </w:rPr>
        <w:t>iMDAS</w:t>
      </w:r>
      <w:proofErr w:type="spellEnd"/>
      <w:r w:rsidR="00B3521A">
        <w:rPr>
          <w:szCs w:val="24"/>
        </w:rPr>
        <w:t xml:space="preserve"> kliento portalo priemonėmis) </w:t>
      </w:r>
      <w:r w:rsidR="00463FDF">
        <w:rPr>
          <w:szCs w:val="24"/>
        </w:rPr>
        <w:t>teikiamų deklaracijų LRN unikalumo kontrolę</w:t>
      </w:r>
      <w:r>
        <w:rPr>
          <w:szCs w:val="24"/>
        </w:rPr>
        <w:t xml:space="preserve"> </w:t>
      </w:r>
      <w:proofErr w:type="spellStart"/>
      <w:r>
        <w:rPr>
          <w:szCs w:val="24"/>
        </w:rPr>
        <w:t>iMDAS</w:t>
      </w:r>
      <w:proofErr w:type="spellEnd"/>
      <w:r>
        <w:rPr>
          <w:szCs w:val="24"/>
        </w:rPr>
        <w:t xml:space="preserve"> priemonėmis</w:t>
      </w:r>
      <w:r w:rsidR="002721D1">
        <w:rPr>
          <w:szCs w:val="24"/>
        </w:rPr>
        <w:t>;</w:t>
      </w:r>
    </w:p>
    <w:p w14:paraId="324D1B7D" w14:textId="499A51A5" w:rsidR="002721D1" w:rsidRPr="00F87EE1" w:rsidRDefault="008D04D8" w:rsidP="002B71C4">
      <w:pPr>
        <w:numPr>
          <w:ilvl w:val="2"/>
          <w:numId w:val="172"/>
        </w:numPr>
        <w:tabs>
          <w:tab w:val="num" w:pos="1560"/>
        </w:tabs>
        <w:rPr>
          <w:szCs w:val="24"/>
        </w:rPr>
      </w:pPr>
      <w:r w:rsidRPr="008D04D8">
        <w:t xml:space="preserve">Atlikti </w:t>
      </w:r>
      <w:proofErr w:type="spellStart"/>
      <w:r w:rsidRPr="008D04D8">
        <w:t>iMDAS</w:t>
      </w:r>
      <w:proofErr w:type="spellEnd"/>
      <w:r w:rsidRPr="008D04D8">
        <w:t xml:space="preserve"> funkcionalumo ir </w:t>
      </w:r>
      <w:r w:rsidRPr="007901E0">
        <w:t>jos sąveikos su susijusiomis informacinėmis sistemomis</w:t>
      </w:r>
      <w:r w:rsidRPr="008D04D8">
        <w:t xml:space="preserve"> pakeitimus, užtikrinančius duomenų apie į Europos Sąjungą įvežamas prekes, įsigytas nuotolinės prekybos būdu, teikimą ir apdorojimą EK kuriamoje centralizuotoje duomenų platformoje (</w:t>
      </w:r>
      <w:r w:rsidRPr="008D04D8">
        <w:rPr>
          <w:i/>
          <w:iCs/>
        </w:rPr>
        <w:t xml:space="preserve">e-Commerce Data </w:t>
      </w:r>
      <w:proofErr w:type="spellStart"/>
      <w:r w:rsidRPr="008D04D8">
        <w:rPr>
          <w:i/>
          <w:iCs/>
        </w:rPr>
        <w:t>Hub</w:t>
      </w:r>
      <w:proofErr w:type="spellEnd"/>
      <w:r w:rsidRPr="008D04D8">
        <w:t>) pagal EK nustatytą grafiką (2028 m. II ketvir</w:t>
      </w:r>
      <w:r>
        <w:t>čio pabaiga</w:t>
      </w:r>
      <w:r w:rsidRPr="00F87EE1">
        <w:t xml:space="preserve">) ir dalies </w:t>
      </w:r>
      <w:proofErr w:type="spellStart"/>
      <w:r w:rsidRPr="00F87EE1">
        <w:t>iMDAS</w:t>
      </w:r>
      <w:proofErr w:type="spellEnd"/>
      <w:r w:rsidRPr="00F87EE1">
        <w:t xml:space="preserve"> sistemoje realizuotų duomenų apdorojimo funkcijų naudojimo nutraukimu</w:t>
      </w:r>
      <w:r w:rsidR="00B873C6" w:rsidRPr="00F87EE1">
        <w:t xml:space="preserve">. </w:t>
      </w:r>
    </w:p>
    <w:p w14:paraId="052B5DFA" w14:textId="77777777" w:rsidR="004E4B9A" w:rsidRPr="00F87EE1" w:rsidRDefault="004E4B9A" w:rsidP="006A4746">
      <w:pPr>
        <w:tabs>
          <w:tab w:val="left" w:pos="2835"/>
        </w:tabs>
        <w:ind w:left="709"/>
        <w:rPr>
          <w:b/>
          <w:bCs/>
          <w:szCs w:val="24"/>
          <w:u w:val="single"/>
        </w:rPr>
      </w:pPr>
    </w:p>
    <w:p w14:paraId="5F495F24" w14:textId="5CED7C39" w:rsidR="001548D0" w:rsidRDefault="001548D0" w:rsidP="00922318">
      <w:pPr>
        <w:numPr>
          <w:ilvl w:val="1"/>
          <w:numId w:val="172"/>
        </w:numPr>
        <w:tabs>
          <w:tab w:val="left" w:pos="2835"/>
        </w:tabs>
        <w:ind w:firstLine="709"/>
        <w:rPr>
          <w:b/>
          <w:bCs/>
          <w:szCs w:val="24"/>
        </w:rPr>
      </w:pPr>
      <w:r w:rsidRPr="001548D0">
        <w:rPr>
          <w:b/>
          <w:bCs/>
          <w:szCs w:val="24"/>
        </w:rPr>
        <w:t xml:space="preserve">Papildomi 3.1. papunktyje nenumatyti </w:t>
      </w:r>
      <w:proofErr w:type="spellStart"/>
      <w:r>
        <w:rPr>
          <w:b/>
          <w:bCs/>
          <w:szCs w:val="24"/>
        </w:rPr>
        <w:t>iMDAS</w:t>
      </w:r>
      <w:proofErr w:type="spellEnd"/>
      <w:r w:rsidRPr="001548D0">
        <w:rPr>
          <w:b/>
          <w:bCs/>
          <w:szCs w:val="24"/>
        </w:rPr>
        <w:t xml:space="preserve"> atnaujinimo  poreikiai – </w:t>
      </w:r>
      <w:proofErr w:type="spellStart"/>
      <w:r>
        <w:rPr>
          <w:b/>
          <w:bCs/>
          <w:szCs w:val="24"/>
        </w:rPr>
        <w:t>iMDAS</w:t>
      </w:r>
      <w:proofErr w:type="spellEnd"/>
      <w:r w:rsidRPr="001548D0">
        <w:rPr>
          <w:b/>
          <w:bCs/>
          <w:szCs w:val="24"/>
        </w:rPr>
        <w:t xml:space="preserve"> pakeitimai (</w:t>
      </w:r>
      <w:proofErr w:type="spellStart"/>
      <w:r w:rsidRPr="00FE3E9C">
        <w:rPr>
          <w:b/>
          <w:bCs/>
          <w:i/>
          <w:iCs/>
          <w:szCs w:val="24"/>
        </w:rPr>
        <w:t>evolutive</w:t>
      </w:r>
      <w:proofErr w:type="spellEnd"/>
      <w:r w:rsidRPr="00FE3E9C">
        <w:rPr>
          <w:b/>
          <w:bCs/>
          <w:i/>
          <w:iCs/>
          <w:szCs w:val="24"/>
        </w:rPr>
        <w:t xml:space="preserve"> </w:t>
      </w:r>
      <w:proofErr w:type="spellStart"/>
      <w:r w:rsidRPr="00FE3E9C">
        <w:rPr>
          <w:b/>
          <w:bCs/>
          <w:i/>
          <w:iCs/>
          <w:szCs w:val="24"/>
        </w:rPr>
        <w:t>changes</w:t>
      </w:r>
      <w:proofErr w:type="spellEnd"/>
      <w:r w:rsidRPr="001548D0">
        <w:rPr>
          <w:b/>
          <w:bCs/>
          <w:szCs w:val="24"/>
        </w:rPr>
        <w:t>)</w:t>
      </w:r>
      <w:r w:rsidR="00DC79E2">
        <w:rPr>
          <w:b/>
          <w:bCs/>
          <w:szCs w:val="24"/>
        </w:rPr>
        <w:t>:</w:t>
      </w:r>
    </w:p>
    <w:p w14:paraId="0DAC8044" w14:textId="2110F8A4" w:rsidR="00FE5C68" w:rsidRPr="00FE3E9C" w:rsidRDefault="00FE5C68" w:rsidP="00FE3E9C">
      <w:pPr>
        <w:numPr>
          <w:ilvl w:val="2"/>
          <w:numId w:val="172"/>
        </w:numPr>
        <w:tabs>
          <w:tab w:val="left" w:pos="1701"/>
          <w:tab w:val="left" w:pos="2835"/>
        </w:tabs>
        <w:rPr>
          <w:szCs w:val="24"/>
        </w:rPr>
      </w:pPr>
      <w:r w:rsidRPr="00FE3E9C">
        <w:rPr>
          <w:szCs w:val="24"/>
        </w:rPr>
        <w:t xml:space="preserve">Sutarties vykdymo laikotarpiu atsiradus poreikiui atlikti esminius </w:t>
      </w:r>
      <w:proofErr w:type="spellStart"/>
      <w:r w:rsidRPr="00D70287">
        <w:rPr>
          <w:szCs w:val="24"/>
        </w:rPr>
        <w:t>iMDAS</w:t>
      </w:r>
      <w:proofErr w:type="spellEnd"/>
      <w:r w:rsidRPr="00FE3E9C">
        <w:rPr>
          <w:szCs w:val="24"/>
        </w:rPr>
        <w:t xml:space="preserve"> pakeitimus, t. y., sukurti naują sistemos funkcinį pakeitimą arba sukurti naują funkcionalumą, skirtą naujoms </w:t>
      </w:r>
      <w:proofErr w:type="spellStart"/>
      <w:r w:rsidRPr="00D70287">
        <w:rPr>
          <w:szCs w:val="24"/>
        </w:rPr>
        <w:t>iMDAS</w:t>
      </w:r>
      <w:proofErr w:type="spellEnd"/>
      <w:r w:rsidRPr="00FE3E9C">
        <w:rPr>
          <w:szCs w:val="24"/>
        </w:rPr>
        <w:t xml:space="preserve"> funkcijoms įgyvendinti, pagal atskirus Perkančiosios organizacijos rašytinius prašymus Tiekėjas turės </w:t>
      </w:r>
      <w:r w:rsidRPr="00FE3E9C">
        <w:rPr>
          <w:szCs w:val="24"/>
        </w:rPr>
        <w:lastRenderedPageBreak/>
        <w:t xml:space="preserve">suteikti </w:t>
      </w:r>
      <w:proofErr w:type="spellStart"/>
      <w:r w:rsidR="00D70287" w:rsidRPr="00D70287">
        <w:rPr>
          <w:szCs w:val="24"/>
        </w:rPr>
        <w:t>iMDAS</w:t>
      </w:r>
      <w:proofErr w:type="spellEnd"/>
      <w:r w:rsidRPr="00FE3E9C">
        <w:rPr>
          <w:szCs w:val="24"/>
        </w:rPr>
        <w:t xml:space="preserve"> pakeitimų paslaugas. Pakeitimų paslaugoms priskirtinos veiklos yra susijusios su sistemos tobulinimui priskirtinų, bet Sutartyje nenumatytų Perkančiosios organizacijos poreikių realizavimu atsiradus naujiems arba pasikeitus </w:t>
      </w:r>
      <w:proofErr w:type="spellStart"/>
      <w:r w:rsidR="00D70287" w:rsidRPr="00D70287">
        <w:rPr>
          <w:szCs w:val="24"/>
        </w:rPr>
        <w:t>iMDAS</w:t>
      </w:r>
      <w:proofErr w:type="spellEnd"/>
      <w:r w:rsidRPr="00FE3E9C">
        <w:rPr>
          <w:szCs w:val="24"/>
        </w:rPr>
        <w:t xml:space="preserve"> įgyvendinamiems teisės aktams, ženkliai pasikeitus sistemoje įgyvendintiems veiklos procesams, arba atnaujinus </w:t>
      </w:r>
      <w:proofErr w:type="spellStart"/>
      <w:r w:rsidR="00D70287" w:rsidRPr="00D70287">
        <w:rPr>
          <w:szCs w:val="24"/>
        </w:rPr>
        <w:t>iMDAS</w:t>
      </w:r>
      <w:proofErr w:type="spellEnd"/>
      <w:r w:rsidRPr="00FE3E9C">
        <w:rPr>
          <w:szCs w:val="24"/>
        </w:rPr>
        <w:t xml:space="preserve"> susijusius Integruotos MIS posistemius, kitas muitinės arba EK administruojamas sistemas, su kuriomis sąveikauja </w:t>
      </w:r>
      <w:proofErr w:type="spellStart"/>
      <w:r w:rsidR="00D70287" w:rsidRPr="00D70287">
        <w:rPr>
          <w:szCs w:val="24"/>
        </w:rPr>
        <w:t>iMDAS</w:t>
      </w:r>
      <w:proofErr w:type="spellEnd"/>
      <w:r w:rsidRPr="00FE3E9C">
        <w:rPr>
          <w:szCs w:val="24"/>
        </w:rPr>
        <w:t xml:space="preserve">. </w:t>
      </w:r>
    </w:p>
    <w:p w14:paraId="4A0CAD9C" w14:textId="0C79814A" w:rsidR="00DC79E2" w:rsidRPr="00FE3E9C" w:rsidRDefault="00FE5C68" w:rsidP="00FE3E9C">
      <w:pPr>
        <w:numPr>
          <w:ilvl w:val="2"/>
          <w:numId w:val="172"/>
        </w:numPr>
        <w:tabs>
          <w:tab w:val="left" w:pos="1701"/>
          <w:tab w:val="left" w:pos="2835"/>
        </w:tabs>
        <w:rPr>
          <w:szCs w:val="24"/>
        </w:rPr>
      </w:pPr>
      <w:r w:rsidRPr="00FE3E9C">
        <w:rPr>
          <w:szCs w:val="24"/>
        </w:rPr>
        <w:t xml:space="preserve">Perkančioji organizacija turi teisę atsisakyti 3.1 punkte numatytų </w:t>
      </w:r>
      <w:proofErr w:type="spellStart"/>
      <w:r w:rsidR="00D70287">
        <w:rPr>
          <w:szCs w:val="24"/>
        </w:rPr>
        <w:t>iMDAS</w:t>
      </w:r>
      <w:proofErr w:type="spellEnd"/>
      <w:r w:rsidRPr="00FE3E9C">
        <w:rPr>
          <w:szCs w:val="24"/>
        </w:rPr>
        <w:t xml:space="preserve"> paslaugų dalies, jeigu išnyksta poreikis įsigyti minėtas paslaugas arba bus sumažintas finansavimas minėtų paslaugų įsigijimui. Šiuo atveju, bus mažinama bendra sutarties kaina</w:t>
      </w:r>
      <w:r w:rsidR="00FE3E9C">
        <w:rPr>
          <w:szCs w:val="24"/>
        </w:rPr>
        <w:t>.</w:t>
      </w:r>
    </w:p>
    <w:p w14:paraId="3A46B267" w14:textId="77777777" w:rsidR="001548D0" w:rsidRPr="001548D0" w:rsidRDefault="001548D0" w:rsidP="00FE3E9C">
      <w:pPr>
        <w:tabs>
          <w:tab w:val="left" w:pos="2835"/>
        </w:tabs>
        <w:ind w:left="709"/>
        <w:rPr>
          <w:b/>
          <w:bCs/>
          <w:szCs w:val="24"/>
        </w:rPr>
      </w:pPr>
    </w:p>
    <w:p w14:paraId="064F2BF1" w14:textId="64B71910" w:rsidR="00CE3D85" w:rsidRPr="008C0C84" w:rsidRDefault="008C0C84" w:rsidP="00922318">
      <w:pPr>
        <w:numPr>
          <w:ilvl w:val="1"/>
          <w:numId w:val="172"/>
        </w:numPr>
        <w:tabs>
          <w:tab w:val="left" w:pos="2835"/>
        </w:tabs>
        <w:ind w:firstLine="709"/>
        <w:rPr>
          <w:b/>
          <w:bCs/>
          <w:szCs w:val="24"/>
        </w:rPr>
      </w:pPr>
      <w:r w:rsidRPr="006D3302">
        <w:rPr>
          <w:b/>
          <w:szCs w:val="24"/>
        </w:rPr>
        <w:t xml:space="preserve">Sutarties įgyvendinimo metu </w:t>
      </w:r>
      <w:r w:rsidR="00A5520B">
        <w:rPr>
          <w:b/>
          <w:szCs w:val="24"/>
        </w:rPr>
        <w:t>Paslaugų tei</w:t>
      </w:r>
      <w:r w:rsidRPr="006D3302">
        <w:rPr>
          <w:b/>
          <w:szCs w:val="24"/>
        </w:rPr>
        <w:t>kėjas turės teikti šias MDAS priežiūros ir palaikymo paslaugas:</w:t>
      </w:r>
    </w:p>
    <w:p w14:paraId="064F2BF2" w14:textId="60B4AFFB" w:rsidR="008C0C84" w:rsidRPr="00722E52" w:rsidRDefault="00722E52" w:rsidP="00922318">
      <w:pPr>
        <w:numPr>
          <w:ilvl w:val="2"/>
          <w:numId w:val="172"/>
        </w:numPr>
        <w:tabs>
          <w:tab w:val="num" w:pos="1701"/>
          <w:tab w:val="left" w:pos="2835"/>
        </w:tabs>
        <w:ind w:firstLine="709"/>
        <w:rPr>
          <w:b/>
          <w:bCs/>
          <w:szCs w:val="24"/>
        </w:rPr>
      </w:pPr>
      <w:r w:rsidRPr="006D3302">
        <w:rPr>
          <w:szCs w:val="24"/>
          <w:lang w:eastAsia="lt-LT"/>
        </w:rPr>
        <w:t xml:space="preserve">Vadovaujantis šios </w:t>
      </w:r>
      <w:r w:rsidRPr="003D60C3">
        <w:rPr>
          <w:szCs w:val="24"/>
          <w:lang w:eastAsia="lt-LT"/>
        </w:rPr>
        <w:t>specifikacijos 4.</w:t>
      </w:r>
      <w:r w:rsidR="00F713F5">
        <w:rPr>
          <w:szCs w:val="24"/>
          <w:lang w:eastAsia="lt-LT"/>
        </w:rPr>
        <w:t>5</w:t>
      </w:r>
      <w:r w:rsidRPr="003D60C3">
        <w:rPr>
          <w:szCs w:val="24"/>
          <w:lang w:eastAsia="lt-LT"/>
        </w:rPr>
        <w:t>.7 p</w:t>
      </w:r>
      <w:r w:rsidRPr="006D3302">
        <w:rPr>
          <w:szCs w:val="24"/>
          <w:lang w:eastAsia="lt-LT"/>
        </w:rPr>
        <w:t xml:space="preserve">. pateiktais reikalavimais kartu su Perkančiosios organizacijos specialistais užtikrinti nenutrūkstamą, stabilų ir efektyvų MDAS </w:t>
      </w:r>
      <w:r w:rsidR="000A58AC">
        <w:rPr>
          <w:szCs w:val="24"/>
          <w:lang w:eastAsia="lt-LT"/>
        </w:rPr>
        <w:t xml:space="preserve">ir MRS </w:t>
      </w:r>
      <w:r w:rsidRPr="006D3302">
        <w:rPr>
          <w:szCs w:val="24"/>
          <w:lang w:eastAsia="lt-LT"/>
        </w:rPr>
        <w:t xml:space="preserve"> darbą, šalinti sutrikimus, </w:t>
      </w:r>
      <w:r w:rsidRPr="006D3302">
        <w:rPr>
          <w:bCs/>
          <w:szCs w:val="24"/>
        </w:rPr>
        <w:t>įskaitant sutrikimus</w:t>
      </w:r>
      <w:r w:rsidRPr="006D3302">
        <w:rPr>
          <w:szCs w:val="24"/>
          <w:lang w:eastAsia="lt-LT"/>
        </w:rPr>
        <w:t xml:space="preserve"> atsiradusius dėl klaidų programinėje įrangoje, dėl sutrikimų atsiradusius praradimus ir netikslumus duomenyse (pvz., techniškai sugadinti įrašai duomenų bazėje dėl klaidingo programinės įrangos veikimo nekorektiškai suformuotas įrašo (-ų) turinys ir pan.), </w:t>
      </w:r>
      <w:r w:rsidRPr="006D3302">
        <w:rPr>
          <w:bCs/>
          <w:szCs w:val="24"/>
        </w:rPr>
        <w:t>kurių pašalinimui nepakanka Perkančiosios organizacijos specialistų kvalifikacijos</w:t>
      </w:r>
      <w:r w:rsidRPr="006D3302">
        <w:rPr>
          <w:szCs w:val="24"/>
          <w:lang w:eastAsia="lt-LT"/>
        </w:rPr>
        <w:t>.</w:t>
      </w:r>
    </w:p>
    <w:p w14:paraId="21E4B00C" w14:textId="0ED01FAE" w:rsidR="009423C8" w:rsidRPr="0043498D" w:rsidRDefault="00722E52" w:rsidP="00922318">
      <w:pPr>
        <w:numPr>
          <w:ilvl w:val="2"/>
          <w:numId w:val="172"/>
        </w:numPr>
        <w:tabs>
          <w:tab w:val="num" w:pos="1701"/>
          <w:tab w:val="left" w:pos="2835"/>
        </w:tabs>
        <w:ind w:firstLine="709"/>
        <w:rPr>
          <w:b/>
          <w:bCs/>
          <w:szCs w:val="24"/>
        </w:rPr>
      </w:pPr>
      <w:r w:rsidRPr="006D3302">
        <w:rPr>
          <w:bCs/>
          <w:szCs w:val="24"/>
        </w:rPr>
        <w:t xml:space="preserve">Vadovaujantis šios </w:t>
      </w:r>
      <w:r w:rsidRPr="00950D39">
        <w:rPr>
          <w:bCs/>
          <w:szCs w:val="24"/>
        </w:rPr>
        <w:t>specifikacijos 4.</w:t>
      </w:r>
      <w:r w:rsidR="00D8364B">
        <w:rPr>
          <w:bCs/>
          <w:szCs w:val="24"/>
        </w:rPr>
        <w:t>5</w:t>
      </w:r>
      <w:r w:rsidRPr="00950D39">
        <w:rPr>
          <w:bCs/>
          <w:szCs w:val="24"/>
        </w:rPr>
        <w:t>.8 p. pateiktais</w:t>
      </w:r>
      <w:r w:rsidRPr="006D3302">
        <w:rPr>
          <w:bCs/>
          <w:szCs w:val="24"/>
        </w:rPr>
        <w:t xml:space="preserve"> reikalavimais</w:t>
      </w:r>
      <w:r w:rsidR="009423C8">
        <w:rPr>
          <w:bCs/>
          <w:szCs w:val="24"/>
        </w:rPr>
        <w:t>:</w:t>
      </w:r>
    </w:p>
    <w:p w14:paraId="064F2BF3" w14:textId="0E5E74B8" w:rsidR="00722E52" w:rsidRPr="00722E52" w:rsidRDefault="00722E52" w:rsidP="00922318">
      <w:pPr>
        <w:numPr>
          <w:ilvl w:val="3"/>
          <w:numId w:val="172"/>
        </w:numPr>
        <w:tabs>
          <w:tab w:val="left" w:pos="1701"/>
        </w:tabs>
        <w:rPr>
          <w:b/>
          <w:bCs/>
          <w:szCs w:val="24"/>
        </w:rPr>
      </w:pPr>
      <w:r w:rsidRPr="006D3302">
        <w:rPr>
          <w:bCs/>
          <w:szCs w:val="24"/>
        </w:rPr>
        <w:t xml:space="preserve">atlikti </w:t>
      </w:r>
      <w:proofErr w:type="spellStart"/>
      <w:r w:rsidR="00CD3FEF">
        <w:rPr>
          <w:bCs/>
          <w:szCs w:val="24"/>
        </w:rPr>
        <w:t>i</w:t>
      </w:r>
      <w:r w:rsidRPr="006D3302">
        <w:rPr>
          <w:bCs/>
          <w:szCs w:val="24"/>
        </w:rPr>
        <w:t>MDAS</w:t>
      </w:r>
      <w:proofErr w:type="spellEnd"/>
      <w:r w:rsidRPr="006D3302">
        <w:rPr>
          <w:bCs/>
          <w:szCs w:val="24"/>
        </w:rPr>
        <w:t xml:space="preserve">  papildymus ir (arba) pataisymus:</w:t>
      </w:r>
    </w:p>
    <w:p w14:paraId="064F2BF4" w14:textId="7BE01F1B" w:rsidR="00722E52" w:rsidRPr="00722E52" w:rsidRDefault="00722E52" w:rsidP="00922318">
      <w:pPr>
        <w:numPr>
          <w:ilvl w:val="4"/>
          <w:numId w:val="172"/>
        </w:numPr>
        <w:tabs>
          <w:tab w:val="left" w:pos="1843"/>
        </w:tabs>
        <w:rPr>
          <w:b/>
          <w:bCs/>
          <w:szCs w:val="24"/>
        </w:rPr>
      </w:pPr>
      <w:r w:rsidRPr="006D3302">
        <w:rPr>
          <w:bCs/>
          <w:szCs w:val="24"/>
        </w:rPr>
        <w:t xml:space="preserve">atsiradus naujiems arba pasikeitus </w:t>
      </w:r>
      <w:proofErr w:type="spellStart"/>
      <w:r w:rsidR="00413F88">
        <w:rPr>
          <w:bCs/>
          <w:szCs w:val="24"/>
        </w:rPr>
        <w:t>i</w:t>
      </w:r>
      <w:r w:rsidRPr="006D3302">
        <w:rPr>
          <w:bCs/>
          <w:szCs w:val="24"/>
        </w:rPr>
        <w:t>MDAS</w:t>
      </w:r>
      <w:proofErr w:type="spellEnd"/>
      <w:r w:rsidRPr="006D3302">
        <w:rPr>
          <w:bCs/>
          <w:szCs w:val="24"/>
        </w:rPr>
        <w:t xml:space="preserve"> įgyvendintiems teisės aktams;</w:t>
      </w:r>
    </w:p>
    <w:p w14:paraId="064F2BF5" w14:textId="728004A2" w:rsidR="00722E52" w:rsidRPr="00722E52" w:rsidRDefault="00722E52" w:rsidP="00922318">
      <w:pPr>
        <w:numPr>
          <w:ilvl w:val="4"/>
          <w:numId w:val="172"/>
        </w:numPr>
        <w:tabs>
          <w:tab w:val="left" w:pos="1843"/>
        </w:tabs>
        <w:rPr>
          <w:b/>
          <w:bCs/>
          <w:szCs w:val="24"/>
        </w:rPr>
      </w:pPr>
      <w:r w:rsidRPr="006D3302">
        <w:rPr>
          <w:bCs/>
          <w:szCs w:val="24"/>
          <w:lang w:eastAsia="lt-LT"/>
        </w:rPr>
        <w:t xml:space="preserve">atsiradus naujiems su </w:t>
      </w:r>
      <w:proofErr w:type="spellStart"/>
      <w:r w:rsidR="00413F88">
        <w:rPr>
          <w:bCs/>
          <w:szCs w:val="24"/>
          <w:lang w:eastAsia="lt-LT"/>
        </w:rPr>
        <w:t>i</w:t>
      </w:r>
      <w:r w:rsidRPr="006D3302">
        <w:rPr>
          <w:bCs/>
          <w:szCs w:val="24"/>
          <w:lang w:eastAsia="lt-LT"/>
        </w:rPr>
        <w:t>MDAS</w:t>
      </w:r>
      <w:proofErr w:type="spellEnd"/>
      <w:r w:rsidRPr="006D3302">
        <w:rPr>
          <w:bCs/>
          <w:szCs w:val="24"/>
          <w:lang w:eastAsia="lt-LT"/>
        </w:rPr>
        <w:t xml:space="preserve"> susijusiems EK parengtiems dokumentams, įskaitant EK parengtus žinomų klaidų ištaisymo bei tobulinimo pakeitimų (DDNA RFC) dokumentus, arba EK reikalavimams, kurių įgyvendinimas privalomas valstybėms narėms;</w:t>
      </w:r>
    </w:p>
    <w:p w14:paraId="064F2BF6" w14:textId="5AD4B182" w:rsidR="00722E52" w:rsidRPr="003B66F2" w:rsidRDefault="003B66F2" w:rsidP="00922318">
      <w:pPr>
        <w:numPr>
          <w:ilvl w:val="4"/>
          <w:numId w:val="172"/>
        </w:numPr>
        <w:tabs>
          <w:tab w:val="left" w:pos="1843"/>
        </w:tabs>
        <w:rPr>
          <w:b/>
          <w:bCs/>
          <w:szCs w:val="24"/>
        </w:rPr>
      </w:pPr>
      <w:r w:rsidRPr="006D3302">
        <w:rPr>
          <w:bCs/>
          <w:szCs w:val="24"/>
        </w:rPr>
        <w:t xml:space="preserve">šalinant </w:t>
      </w:r>
      <w:proofErr w:type="spellStart"/>
      <w:r w:rsidR="00FC5817">
        <w:rPr>
          <w:bCs/>
          <w:szCs w:val="24"/>
        </w:rPr>
        <w:t>i</w:t>
      </w:r>
      <w:r w:rsidRPr="006D3302">
        <w:rPr>
          <w:bCs/>
          <w:szCs w:val="24"/>
        </w:rPr>
        <w:t>MDAS</w:t>
      </w:r>
      <w:proofErr w:type="spellEnd"/>
      <w:r w:rsidRPr="006D3302">
        <w:rPr>
          <w:bCs/>
          <w:szCs w:val="24"/>
        </w:rPr>
        <w:t xml:space="preserve"> atliekamų funkcijų neatitikimą funkciniams bei techniniams reikalavimams;</w:t>
      </w:r>
    </w:p>
    <w:p w14:paraId="064F2BF7" w14:textId="01A250E9" w:rsidR="003B66F2" w:rsidRPr="003B66F2" w:rsidRDefault="003B66F2" w:rsidP="00922318">
      <w:pPr>
        <w:numPr>
          <w:ilvl w:val="4"/>
          <w:numId w:val="172"/>
        </w:numPr>
        <w:tabs>
          <w:tab w:val="left" w:pos="1843"/>
        </w:tabs>
        <w:rPr>
          <w:b/>
          <w:bCs/>
          <w:szCs w:val="24"/>
        </w:rPr>
      </w:pPr>
      <w:r w:rsidRPr="006D3302">
        <w:rPr>
          <w:bCs/>
          <w:szCs w:val="24"/>
        </w:rPr>
        <w:t xml:space="preserve">sprendžiant </w:t>
      </w:r>
      <w:proofErr w:type="spellStart"/>
      <w:r w:rsidR="00016928">
        <w:rPr>
          <w:bCs/>
          <w:szCs w:val="24"/>
        </w:rPr>
        <w:t>i</w:t>
      </w:r>
      <w:r w:rsidRPr="006D3302">
        <w:rPr>
          <w:bCs/>
          <w:szCs w:val="24"/>
        </w:rPr>
        <w:t>MDAS</w:t>
      </w:r>
      <w:proofErr w:type="spellEnd"/>
      <w:r w:rsidRPr="006D3302">
        <w:rPr>
          <w:bCs/>
          <w:szCs w:val="24"/>
        </w:rPr>
        <w:t xml:space="preserve"> projektavimo ir kūrimo metu nenumatytas problemas, įskaitant ir neracionaliai įgyvendintus sprendimus;</w:t>
      </w:r>
    </w:p>
    <w:p w14:paraId="064F2BF8" w14:textId="4336EB20" w:rsidR="003B66F2" w:rsidRPr="003B66F2" w:rsidRDefault="003B66F2" w:rsidP="00922318">
      <w:pPr>
        <w:numPr>
          <w:ilvl w:val="4"/>
          <w:numId w:val="172"/>
        </w:numPr>
        <w:tabs>
          <w:tab w:val="left" w:pos="1843"/>
          <w:tab w:val="left" w:pos="2835"/>
        </w:tabs>
        <w:rPr>
          <w:b/>
          <w:bCs/>
          <w:szCs w:val="24"/>
        </w:rPr>
      </w:pPr>
      <w:r w:rsidRPr="006D3302">
        <w:rPr>
          <w:bCs/>
          <w:szCs w:val="24"/>
        </w:rPr>
        <w:t xml:space="preserve">užtikrinant </w:t>
      </w:r>
      <w:proofErr w:type="spellStart"/>
      <w:r w:rsidR="00FC5817">
        <w:rPr>
          <w:bCs/>
          <w:szCs w:val="24"/>
        </w:rPr>
        <w:t>i</w:t>
      </w:r>
      <w:r w:rsidRPr="006D3302">
        <w:rPr>
          <w:bCs/>
          <w:szCs w:val="24"/>
        </w:rPr>
        <w:t>MDAS</w:t>
      </w:r>
      <w:proofErr w:type="spellEnd"/>
      <w:r w:rsidRPr="006D3302">
        <w:rPr>
          <w:bCs/>
          <w:szCs w:val="24"/>
        </w:rPr>
        <w:t xml:space="preserve"> funkcijų atlikimo priimtinumą naudotojui: tiek galutiniam naudotojui, tiek MDAS priežiūros specialistams;</w:t>
      </w:r>
    </w:p>
    <w:p w14:paraId="064F2BF9" w14:textId="7DBB4115" w:rsidR="003B66F2" w:rsidRPr="006D7D44" w:rsidRDefault="003B66F2" w:rsidP="00922318">
      <w:pPr>
        <w:numPr>
          <w:ilvl w:val="4"/>
          <w:numId w:val="172"/>
        </w:numPr>
        <w:tabs>
          <w:tab w:val="left" w:pos="1843"/>
          <w:tab w:val="left" w:pos="2835"/>
        </w:tabs>
        <w:rPr>
          <w:b/>
          <w:bCs/>
          <w:szCs w:val="24"/>
        </w:rPr>
      </w:pPr>
      <w:r w:rsidRPr="006D3302">
        <w:rPr>
          <w:bCs/>
          <w:szCs w:val="24"/>
        </w:rPr>
        <w:t xml:space="preserve">realizuojant </w:t>
      </w:r>
      <w:proofErr w:type="spellStart"/>
      <w:r w:rsidR="00287A24">
        <w:rPr>
          <w:bCs/>
          <w:szCs w:val="24"/>
        </w:rPr>
        <w:t>i</w:t>
      </w:r>
      <w:r w:rsidRPr="006D3302">
        <w:rPr>
          <w:bCs/>
          <w:szCs w:val="24"/>
        </w:rPr>
        <w:t>MDAS</w:t>
      </w:r>
      <w:proofErr w:type="spellEnd"/>
      <w:r w:rsidRPr="006D3302">
        <w:rPr>
          <w:bCs/>
          <w:szCs w:val="24"/>
        </w:rPr>
        <w:t xml:space="preserve"> naudojimo ir priežiūros metu atsiradusius </w:t>
      </w:r>
      <w:r w:rsidRPr="006D7D44">
        <w:rPr>
          <w:bCs/>
          <w:szCs w:val="24"/>
        </w:rPr>
        <w:t>papildomus muitinės veiklos ir priežiūros specialistų poreikius;</w:t>
      </w:r>
    </w:p>
    <w:p w14:paraId="064F2BFA" w14:textId="0D698D27" w:rsidR="003B66F2" w:rsidRPr="003B66F2" w:rsidRDefault="003B66F2" w:rsidP="00922318">
      <w:pPr>
        <w:numPr>
          <w:ilvl w:val="4"/>
          <w:numId w:val="172"/>
        </w:numPr>
        <w:tabs>
          <w:tab w:val="left" w:pos="1843"/>
        </w:tabs>
        <w:rPr>
          <w:b/>
          <w:bCs/>
          <w:szCs w:val="24"/>
        </w:rPr>
      </w:pPr>
      <w:r w:rsidRPr="006D3302">
        <w:rPr>
          <w:bCs/>
          <w:szCs w:val="24"/>
        </w:rPr>
        <w:t xml:space="preserve">atnaujinus su </w:t>
      </w:r>
      <w:proofErr w:type="spellStart"/>
      <w:r w:rsidR="00787BBB">
        <w:rPr>
          <w:bCs/>
          <w:szCs w:val="24"/>
        </w:rPr>
        <w:t>i</w:t>
      </w:r>
      <w:r w:rsidRPr="006D3302">
        <w:rPr>
          <w:bCs/>
          <w:szCs w:val="24"/>
        </w:rPr>
        <w:t>MDAS</w:t>
      </w:r>
      <w:proofErr w:type="spellEnd"/>
      <w:r w:rsidRPr="006D3302">
        <w:rPr>
          <w:bCs/>
          <w:szCs w:val="24"/>
        </w:rPr>
        <w:t xml:space="preserve"> susijusias informacines sistemas, jeigu šie atnaujinimai daro įtaką pakeitimų atsiradimui </w:t>
      </w:r>
      <w:proofErr w:type="spellStart"/>
      <w:r w:rsidR="00787BBB">
        <w:rPr>
          <w:bCs/>
          <w:szCs w:val="24"/>
        </w:rPr>
        <w:t>i</w:t>
      </w:r>
      <w:r w:rsidRPr="006D3302">
        <w:rPr>
          <w:bCs/>
          <w:szCs w:val="24"/>
        </w:rPr>
        <w:t>MDAS</w:t>
      </w:r>
      <w:proofErr w:type="spellEnd"/>
      <w:r w:rsidRPr="006D3302">
        <w:rPr>
          <w:bCs/>
          <w:szCs w:val="24"/>
        </w:rPr>
        <w:t xml:space="preserve"> ir (arba) jos aplinkoje;</w:t>
      </w:r>
    </w:p>
    <w:p w14:paraId="318F35B1" w14:textId="34409FE8" w:rsidR="007D12EA" w:rsidRPr="00DA190A" w:rsidRDefault="003B66F2" w:rsidP="00922318">
      <w:pPr>
        <w:numPr>
          <w:ilvl w:val="4"/>
          <w:numId w:val="172"/>
        </w:numPr>
        <w:tabs>
          <w:tab w:val="left" w:pos="1843"/>
        </w:tabs>
        <w:rPr>
          <w:b/>
          <w:bCs/>
          <w:szCs w:val="24"/>
        </w:rPr>
      </w:pPr>
      <w:r w:rsidRPr="006D3302">
        <w:rPr>
          <w:bCs/>
          <w:szCs w:val="24"/>
        </w:rPr>
        <w:t xml:space="preserve">pritaikant </w:t>
      </w:r>
      <w:proofErr w:type="spellStart"/>
      <w:r w:rsidR="00787BBB">
        <w:rPr>
          <w:bCs/>
          <w:szCs w:val="24"/>
        </w:rPr>
        <w:t>i</w:t>
      </w:r>
      <w:r w:rsidRPr="006D3302">
        <w:rPr>
          <w:bCs/>
          <w:szCs w:val="24"/>
        </w:rPr>
        <w:t>MDAS</w:t>
      </w:r>
      <w:proofErr w:type="spellEnd"/>
      <w:r w:rsidRPr="006D3302">
        <w:rPr>
          <w:bCs/>
          <w:szCs w:val="24"/>
        </w:rPr>
        <w:t xml:space="preserve"> diegiamoms naujoms naudojamų realizavimo priemonių, operacinių ir duomenų bazių valdymo sistemų versijoms</w:t>
      </w:r>
      <w:r w:rsidR="00C668B5">
        <w:rPr>
          <w:bCs/>
          <w:szCs w:val="24"/>
        </w:rPr>
        <w:t>;</w:t>
      </w:r>
    </w:p>
    <w:p w14:paraId="6ED88DD8" w14:textId="1918013B" w:rsidR="001C4499" w:rsidRPr="002E7B40" w:rsidRDefault="00DA7348" w:rsidP="00922318">
      <w:pPr>
        <w:numPr>
          <w:ilvl w:val="4"/>
          <w:numId w:val="172"/>
        </w:numPr>
        <w:tabs>
          <w:tab w:val="left" w:pos="1843"/>
        </w:tabs>
        <w:rPr>
          <w:b/>
          <w:bCs/>
          <w:szCs w:val="24"/>
        </w:rPr>
      </w:pPr>
      <w:r w:rsidRPr="002E7B40">
        <w:rPr>
          <w:bCs/>
          <w:szCs w:val="24"/>
        </w:rPr>
        <w:t xml:space="preserve">šalinant </w:t>
      </w:r>
      <w:proofErr w:type="spellStart"/>
      <w:r w:rsidR="004A5B15" w:rsidRPr="002E7B40">
        <w:rPr>
          <w:bCs/>
          <w:szCs w:val="24"/>
        </w:rPr>
        <w:t>i</w:t>
      </w:r>
      <w:r w:rsidRPr="002E7B40">
        <w:rPr>
          <w:bCs/>
          <w:szCs w:val="24"/>
        </w:rPr>
        <w:t>MDAS</w:t>
      </w:r>
      <w:proofErr w:type="spellEnd"/>
      <w:r w:rsidRPr="002E7B40">
        <w:rPr>
          <w:bCs/>
          <w:szCs w:val="24"/>
        </w:rPr>
        <w:t xml:space="preserve"> ir (arba) MRS sutrikimus, kilusius dėl </w:t>
      </w:r>
      <w:proofErr w:type="spellStart"/>
      <w:r w:rsidR="004A5B15" w:rsidRPr="002E7B40">
        <w:rPr>
          <w:bCs/>
          <w:szCs w:val="24"/>
        </w:rPr>
        <w:t>i</w:t>
      </w:r>
      <w:r w:rsidRPr="002E7B40">
        <w:rPr>
          <w:bCs/>
          <w:szCs w:val="24"/>
        </w:rPr>
        <w:t>MDAS</w:t>
      </w:r>
      <w:proofErr w:type="spellEnd"/>
      <w:r w:rsidRPr="002E7B40">
        <w:rPr>
          <w:bCs/>
          <w:szCs w:val="24"/>
        </w:rPr>
        <w:t xml:space="preserve"> ir (arba) MRS veikimą užtikrinančios infrastruktūros ir (arba) kitų </w:t>
      </w:r>
      <w:r w:rsidR="00CA18F3" w:rsidRPr="002E7B40">
        <w:rPr>
          <w:bCs/>
          <w:szCs w:val="24"/>
        </w:rPr>
        <w:t xml:space="preserve">naudojamų </w:t>
      </w:r>
      <w:r w:rsidRPr="002E7B40">
        <w:rPr>
          <w:bCs/>
          <w:szCs w:val="24"/>
        </w:rPr>
        <w:t>informacinių technologijų</w:t>
      </w:r>
      <w:r w:rsidR="001B4790" w:rsidRPr="002E7B40">
        <w:rPr>
          <w:bCs/>
          <w:szCs w:val="24"/>
        </w:rPr>
        <w:t xml:space="preserve"> sutrik</w:t>
      </w:r>
      <w:r w:rsidR="00A0786F" w:rsidRPr="002E7B40">
        <w:rPr>
          <w:bCs/>
          <w:szCs w:val="24"/>
        </w:rPr>
        <w:t>imo</w:t>
      </w:r>
      <w:r w:rsidR="003B66F2" w:rsidRPr="002E7B40">
        <w:rPr>
          <w:bCs/>
          <w:szCs w:val="24"/>
        </w:rPr>
        <w:t>;</w:t>
      </w:r>
    </w:p>
    <w:p w14:paraId="2B2237BB" w14:textId="77777777" w:rsidR="00C22D42" w:rsidRPr="0043498D" w:rsidRDefault="003B66F2" w:rsidP="00922318">
      <w:pPr>
        <w:numPr>
          <w:ilvl w:val="4"/>
          <w:numId w:val="172"/>
        </w:numPr>
        <w:tabs>
          <w:tab w:val="left" w:pos="1843"/>
        </w:tabs>
        <w:rPr>
          <w:b/>
          <w:bCs/>
          <w:szCs w:val="24"/>
        </w:rPr>
      </w:pPr>
      <w:r w:rsidRPr="006D3302">
        <w:rPr>
          <w:bCs/>
          <w:szCs w:val="24"/>
        </w:rPr>
        <w:t>esant poreikiui atlikti pakeitimus sistemoje kitais atvejais</w:t>
      </w:r>
      <w:r w:rsidR="00C22D42">
        <w:rPr>
          <w:bCs/>
          <w:szCs w:val="24"/>
        </w:rPr>
        <w:t>;</w:t>
      </w:r>
    </w:p>
    <w:p w14:paraId="675ED0BB" w14:textId="77777777" w:rsidR="00050B81" w:rsidRPr="009145BD" w:rsidRDefault="001864B6" w:rsidP="00922318">
      <w:pPr>
        <w:numPr>
          <w:ilvl w:val="3"/>
          <w:numId w:val="172"/>
        </w:numPr>
        <w:tabs>
          <w:tab w:val="num" w:pos="1701"/>
          <w:tab w:val="left" w:pos="2835"/>
        </w:tabs>
        <w:rPr>
          <w:b/>
          <w:bCs/>
          <w:szCs w:val="24"/>
        </w:rPr>
      </w:pPr>
      <w:r>
        <w:rPr>
          <w:bCs/>
          <w:szCs w:val="24"/>
        </w:rPr>
        <w:t>a</w:t>
      </w:r>
      <w:r w:rsidR="00C22D42" w:rsidRPr="00896CE3">
        <w:rPr>
          <w:bCs/>
          <w:szCs w:val="24"/>
        </w:rPr>
        <w:t xml:space="preserve">tlikti analizę su </w:t>
      </w:r>
      <w:proofErr w:type="spellStart"/>
      <w:r w:rsidR="00C22D42" w:rsidRPr="00896CE3">
        <w:rPr>
          <w:bCs/>
          <w:szCs w:val="24"/>
        </w:rPr>
        <w:t>iMDAS</w:t>
      </w:r>
      <w:proofErr w:type="spellEnd"/>
      <w:r w:rsidR="00C22D42" w:rsidRPr="00896CE3">
        <w:rPr>
          <w:bCs/>
          <w:szCs w:val="24"/>
        </w:rPr>
        <w:t xml:space="preserve"> susijusių teisės aktų, EK ir kitų veiklos reikalavimų ir su jais susijusių dokumentų</w:t>
      </w:r>
      <w:r w:rsidR="00C22D42" w:rsidRPr="00896CE3">
        <w:rPr>
          <w:rFonts w:eastAsia="Times New Roman"/>
          <w:szCs w:val="24"/>
          <w:lang w:eastAsia="lt-LT"/>
        </w:rPr>
        <w:t xml:space="preserve"> ir (arba) veiklos procesų galinčių iššaukti </w:t>
      </w:r>
      <w:proofErr w:type="spellStart"/>
      <w:r w:rsidR="00C22D42" w:rsidRPr="00896CE3">
        <w:rPr>
          <w:rFonts w:eastAsia="Times New Roman"/>
          <w:szCs w:val="24"/>
          <w:lang w:eastAsia="lt-LT"/>
        </w:rPr>
        <w:t>iMDAS</w:t>
      </w:r>
      <w:proofErr w:type="spellEnd"/>
      <w:r w:rsidR="00C22D42" w:rsidRPr="00896CE3">
        <w:rPr>
          <w:rFonts w:eastAsia="Times New Roman"/>
          <w:szCs w:val="24"/>
          <w:lang w:eastAsia="lt-LT"/>
        </w:rPr>
        <w:t xml:space="preserve"> pakeitimus </w:t>
      </w:r>
      <w:r w:rsidR="00C22D42" w:rsidRPr="00896CE3">
        <w:rPr>
          <w:bCs/>
          <w:szCs w:val="24"/>
        </w:rPr>
        <w:t>bei teikti išvadas ir rekomendacijas</w:t>
      </w:r>
      <w:r w:rsidR="00896CE3">
        <w:rPr>
          <w:bCs/>
          <w:szCs w:val="24"/>
        </w:rPr>
        <w:t xml:space="preserve"> pakeitimų</w:t>
      </w:r>
      <w:r w:rsidR="00C22D42" w:rsidRPr="00FA532B">
        <w:rPr>
          <w:bCs/>
          <w:szCs w:val="24"/>
        </w:rPr>
        <w:t xml:space="preserve"> įgyvendinimui </w:t>
      </w:r>
      <w:proofErr w:type="spellStart"/>
      <w:r w:rsidR="00DF533A">
        <w:rPr>
          <w:bCs/>
          <w:szCs w:val="24"/>
        </w:rPr>
        <w:t>i</w:t>
      </w:r>
      <w:r w:rsidR="00C22D42" w:rsidRPr="00FA532B">
        <w:rPr>
          <w:bCs/>
          <w:szCs w:val="24"/>
        </w:rPr>
        <w:t>MDAS</w:t>
      </w:r>
      <w:proofErr w:type="spellEnd"/>
      <w:r w:rsidR="00050B81">
        <w:rPr>
          <w:bCs/>
          <w:szCs w:val="24"/>
        </w:rPr>
        <w:t>;</w:t>
      </w:r>
    </w:p>
    <w:p w14:paraId="081E5812" w14:textId="6BE2CC80" w:rsidR="00E15E71" w:rsidRPr="00745DB9" w:rsidRDefault="008B13F4" w:rsidP="00922318">
      <w:pPr>
        <w:numPr>
          <w:ilvl w:val="3"/>
          <w:numId w:val="172"/>
        </w:numPr>
        <w:tabs>
          <w:tab w:val="num" w:pos="1701"/>
          <w:tab w:val="left" w:pos="2835"/>
        </w:tabs>
        <w:rPr>
          <w:b/>
          <w:bCs/>
          <w:szCs w:val="24"/>
        </w:rPr>
      </w:pPr>
      <w:r>
        <w:rPr>
          <w:color w:val="000000"/>
          <w:szCs w:val="24"/>
          <w:lang w:eastAsia="lt-LT"/>
        </w:rPr>
        <w:t xml:space="preserve">atlikti </w:t>
      </w:r>
      <w:r w:rsidRPr="00050B81">
        <w:rPr>
          <w:color w:val="000000"/>
          <w:szCs w:val="24"/>
          <w:lang w:eastAsia="lt-LT"/>
        </w:rPr>
        <w:t xml:space="preserve">su </w:t>
      </w:r>
      <w:proofErr w:type="spellStart"/>
      <w:r w:rsidRPr="00050B81">
        <w:rPr>
          <w:color w:val="000000"/>
          <w:szCs w:val="24"/>
          <w:lang w:eastAsia="lt-LT"/>
        </w:rPr>
        <w:t>iMDAS</w:t>
      </w:r>
      <w:proofErr w:type="spellEnd"/>
      <w:r w:rsidRPr="00050B81">
        <w:rPr>
          <w:color w:val="000000"/>
          <w:szCs w:val="24"/>
          <w:lang w:eastAsia="lt-LT"/>
        </w:rPr>
        <w:t xml:space="preserve"> ir MRS administravimu susijusias paslaugas (atnaujinimų įdiegimo, MDAS ir MRS veikimui užtikrinti būtinų nustatymų ir pan. tvarkymą) pagal Perkančiosios organizacijos specialistų prašymus</w:t>
      </w:r>
      <w:r w:rsidR="003B66F2" w:rsidRPr="00745DB9">
        <w:rPr>
          <w:bCs/>
          <w:szCs w:val="24"/>
        </w:rPr>
        <w:t>.</w:t>
      </w:r>
    </w:p>
    <w:p w14:paraId="064F2BFD" w14:textId="615C147A" w:rsidR="00E304FB" w:rsidRPr="00E304FB" w:rsidRDefault="00E304FB" w:rsidP="00922318">
      <w:pPr>
        <w:numPr>
          <w:ilvl w:val="2"/>
          <w:numId w:val="172"/>
        </w:numPr>
        <w:tabs>
          <w:tab w:val="num" w:pos="1701"/>
          <w:tab w:val="left" w:pos="2835"/>
        </w:tabs>
        <w:rPr>
          <w:b/>
          <w:bCs/>
          <w:szCs w:val="24"/>
        </w:rPr>
      </w:pPr>
      <w:r w:rsidRPr="006D3302">
        <w:rPr>
          <w:bCs/>
          <w:szCs w:val="24"/>
        </w:rPr>
        <w:t>Teikti pagalbą (</w:t>
      </w:r>
      <w:r w:rsidRPr="006E6274">
        <w:rPr>
          <w:bCs/>
          <w:szCs w:val="24"/>
        </w:rPr>
        <w:t>konsultacijas ir praktinę pagalbą) Perkančiosios organizacijos specialistams, vadovaujantis šios specifikacijos 4.</w:t>
      </w:r>
      <w:r w:rsidR="00750BB8">
        <w:rPr>
          <w:bCs/>
          <w:szCs w:val="24"/>
        </w:rPr>
        <w:t>5</w:t>
      </w:r>
      <w:r w:rsidRPr="006E6274">
        <w:rPr>
          <w:bCs/>
          <w:szCs w:val="24"/>
        </w:rPr>
        <w:t>.9</w:t>
      </w:r>
      <w:r w:rsidR="00742D3F" w:rsidRPr="006E6274">
        <w:rPr>
          <w:bCs/>
          <w:szCs w:val="24"/>
        </w:rPr>
        <w:t xml:space="preserve"> </w:t>
      </w:r>
      <w:r w:rsidRPr="006E6274">
        <w:rPr>
          <w:bCs/>
          <w:szCs w:val="24"/>
        </w:rPr>
        <w:t>p. reikalavimais</w:t>
      </w:r>
      <w:r w:rsidRPr="006D3302">
        <w:rPr>
          <w:bCs/>
          <w:szCs w:val="24"/>
        </w:rPr>
        <w:t>:</w:t>
      </w:r>
    </w:p>
    <w:p w14:paraId="064F2BFE" w14:textId="51022F0F" w:rsidR="00E304FB" w:rsidRPr="00E304FB" w:rsidRDefault="00D871BE" w:rsidP="00922318">
      <w:pPr>
        <w:numPr>
          <w:ilvl w:val="3"/>
          <w:numId w:val="172"/>
        </w:numPr>
        <w:tabs>
          <w:tab w:val="num" w:pos="1701"/>
          <w:tab w:val="left" w:pos="2835"/>
        </w:tabs>
        <w:rPr>
          <w:b/>
          <w:bCs/>
          <w:szCs w:val="24"/>
        </w:rPr>
      </w:pPr>
      <w:proofErr w:type="spellStart"/>
      <w:r>
        <w:rPr>
          <w:bCs/>
          <w:szCs w:val="24"/>
        </w:rPr>
        <w:t>i</w:t>
      </w:r>
      <w:r w:rsidR="00DF533A" w:rsidRPr="006D3302">
        <w:rPr>
          <w:bCs/>
          <w:szCs w:val="24"/>
        </w:rPr>
        <w:t>MDAS</w:t>
      </w:r>
      <w:proofErr w:type="spellEnd"/>
      <w:r w:rsidR="00DF533A" w:rsidRPr="006D3302">
        <w:rPr>
          <w:bCs/>
          <w:szCs w:val="24"/>
        </w:rPr>
        <w:t xml:space="preserve"> </w:t>
      </w:r>
      <w:r w:rsidR="00E304FB" w:rsidRPr="006D3302">
        <w:rPr>
          <w:bCs/>
          <w:szCs w:val="24"/>
        </w:rPr>
        <w:t xml:space="preserve">sisteminės priežiūros, duomenų bazių, atnaujinimų  kėlimo į testavimo ir gamybines aplinkas, foninių darbų (įjungimo/išjungimo), naudotojų administravimo ir kitais su </w:t>
      </w:r>
      <w:proofErr w:type="spellStart"/>
      <w:r w:rsidR="00DF533A">
        <w:rPr>
          <w:bCs/>
          <w:szCs w:val="24"/>
        </w:rPr>
        <w:t>i</w:t>
      </w:r>
      <w:r w:rsidR="00E304FB" w:rsidRPr="006D3302">
        <w:rPr>
          <w:bCs/>
          <w:szCs w:val="24"/>
        </w:rPr>
        <w:t>MDAS</w:t>
      </w:r>
      <w:proofErr w:type="spellEnd"/>
      <w:r w:rsidR="00E304FB" w:rsidRPr="006D3302">
        <w:rPr>
          <w:bCs/>
          <w:szCs w:val="24"/>
        </w:rPr>
        <w:t xml:space="preserve"> realizavimu ir jų aplinka susijusiais klausimais;</w:t>
      </w:r>
    </w:p>
    <w:p w14:paraId="064F2BFF" w14:textId="5827D86A" w:rsidR="00E304FB" w:rsidRPr="00E304FB" w:rsidRDefault="00D871BE" w:rsidP="00922318">
      <w:pPr>
        <w:numPr>
          <w:ilvl w:val="3"/>
          <w:numId w:val="172"/>
        </w:numPr>
        <w:tabs>
          <w:tab w:val="num" w:pos="1701"/>
          <w:tab w:val="left" w:pos="2835"/>
        </w:tabs>
        <w:rPr>
          <w:b/>
          <w:bCs/>
          <w:szCs w:val="24"/>
        </w:rPr>
      </w:pPr>
      <w:proofErr w:type="spellStart"/>
      <w:r>
        <w:rPr>
          <w:bCs/>
          <w:szCs w:val="24"/>
        </w:rPr>
        <w:t>i</w:t>
      </w:r>
      <w:r w:rsidR="00E304FB" w:rsidRPr="006D3302">
        <w:rPr>
          <w:bCs/>
          <w:szCs w:val="24"/>
        </w:rPr>
        <w:t>MDAS</w:t>
      </w:r>
      <w:proofErr w:type="spellEnd"/>
      <w:r w:rsidR="00E304FB" w:rsidRPr="006D3302">
        <w:rPr>
          <w:bCs/>
          <w:szCs w:val="24"/>
        </w:rPr>
        <w:t xml:space="preserve"> įdiegtų funkcinių sprendimų klausimais.</w:t>
      </w:r>
    </w:p>
    <w:p w14:paraId="064F2C00" w14:textId="768E5451" w:rsidR="003B66F2" w:rsidRPr="00E304FB" w:rsidRDefault="00050B81" w:rsidP="00922318">
      <w:pPr>
        <w:numPr>
          <w:ilvl w:val="2"/>
          <w:numId w:val="172"/>
        </w:numPr>
        <w:tabs>
          <w:tab w:val="num" w:pos="1701"/>
          <w:tab w:val="left" w:pos="2835"/>
        </w:tabs>
        <w:rPr>
          <w:b/>
          <w:bCs/>
          <w:szCs w:val="24"/>
        </w:rPr>
      </w:pPr>
      <w:r>
        <w:rPr>
          <w:bCs/>
          <w:szCs w:val="24"/>
        </w:rPr>
        <w:t xml:space="preserve">Pagal </w:t>
      </w:r>
      <w:r w:rsidR="00E304FB" w:rsidRPr="006D3302">
        <w:rPr>
          <w:bCs/>
          <w:szCs w:val="24"/>
        </w:rPr>
        <w:t xml:space="preserve">Perkančiosios organizacijos </w:t>
      </w:r>
      <w:r>
        <w:rPr>
          <w:bCs/>
          <w:szCs w:val="24"/>
        </w:rPr>
        <w:t xml:space="preserve">prašymus atlikti </w:t>
      </w:r>
      <w:r w:rsidR="00F9129B">
        <w:rPr>
          <w:rFonts w:eastAsia="Times New Roman"/>
          <w:szCs w:val="24"/>
          <w:lang w:eastAsia="lt-LT"/>
        </w:rPr>
        <w:t xml:space="preserve"> </w:t>
      </w:r>
      <w:proofErr w:type="spellStart"/>
      <w:r w:rsidR="00D871BE">
        <w:rPr>
          <w:rFonts w:eastAsia="Times New Roman"/>
          <w:szCs w:val="24"/>
          <w:lang w:eastAsia="lt-LT"/>
        </w:rPr>
        <w:t>i</w:t>
      </w:r>
      <w:r w:rsidR="00F9129B">
        <w:rPr>
          <w:rFonts w:eastAsia="Times New Roman"/>
          <w:szCs w:val="24"/>
          <w:lang w:eastAsia="lt-LT"/>
        </w:rPr>
        <w:t>MDAS</w:t>
      </w:r>
      <w:proofErr w:type="spellEnd"/>
      <w:r w:rsidR="00F9129B">
        <w:rPr>
          <w:rFonts w:eastAsia="Times New Roman"/>
          <w:szCs w:val="24"/>
          <w:lang w:eastAsia="lt-LT"/>
        </w:rPr>
        <w:t xml:space="preserve"> ir (arba) MRS  veikimo sutrikimų arba neefektyvaus veikimo </w:t>
      </w:r>
      <w:r w:rsidR="00E304FB" w:rsidRPr="006D3302">
        <w:rPr>
          <w:bCs/>
          <w:szCs w:val="24"/>
        </w:rPr>
        <w:t>analizę bei teikti išvadas ir rekomendacijas.</w:t>
      </w:r>
    </w:p>
    <w:p w14:paraId="064F2C01" w14:textId="446B024C" w:rsidR="00E304FB" w:rsidRPr="00E304FB" w:rsidRDefault="00E304FB" w:rsidP="00922318">
      <w:pPr>
        <w:numPr>
          <w:ilvl w:val="2"/>
          <w:numId w:val="172"/>
        </w:numPr>
        <w:tabs>
          <w:tab w:val="num" w:pos="1701"/>
          <w:tab w:val="left" w:pos="2835"/>
        </w:tabs>
        <w:rPr>
          <w:b/>
          <w:bCs/>
          <w:szCs w:val="24"/>
        </w:rPr>
      </w:pPr>
      <w:r w:rsidRPr="006D3302">
        <w:rPr>
          <w:bCs/>
          <w:szCs w:val="24"/>
        </w:rPr>
        <w:lastRenderedPageBreak/>
        <w:t xml:space="preserve">Atlikti </w:t>
      </w:r>
      <w:proofErr w:type="spellStart"/>
      <w:r w:rsidR="00D871BE">
        <w:rPr>
          <w:bCs/>
          <w:szCs w:val="24"/>
        </w:rPr>
        <w:t>i</w:t>
      </w:r>
      <w:r w:rsidRPr="006D3302">
        <w:rPr>
          <w:bCs/>
          <w:szCs w:val="24"/>
        </w:rPr>
        <w:t>MDAS</w:t>
      </w:r>
      <w:proofErr w:type="spellEnd"/>
      <w:r w:rsidRPr="006D3302">
        <w:rPr>
          <w:bCs/>
          <w:szCs w:val="24"/>
        </w:rPr>
        <w:t xml:space="preserve"> </w:t>
      </w:r>
      <w:r w:rsidR="00941E46">
        <w:rPr>
          <w:bCs/>
          <w:szCs w:val="24"/>
        </w:rPr>
        <w:t xml:space="preserve">ir MRS </w:t>
      </w:r>
      <w:r w:rsidRPr="006D3302">
        <w:rPr>
          <w:bCs/>
          <w:szCs w:val="24"/>
        </w:rPr>
        <w:t>darbo stebėseną (</w:t>
      </w:r>
      <w:proofErr w:type="spellStart"/>
      <w:r w:rsidRPr="006D3302">
        <w:rPr>
          <w:bCs/>
          <w:i/>
          <w:iCs/>
          <w:szCs w:val="24"/>
        </w:rPr>
        <w:t>monitoring</w:t>
      </w:r>
      <w:proofErr w:type="spellEnd"/>
      <w:r w:rsidRPr="006D3302">
        <w:rPr>
          <w:bCs/>
          <w:szCs w:val="24"/>
        </w:rPr>
        <w:t xml:space="preserve">) iškilus veikimo problemoms, ištaisius klaidas, įdiegus naujas </w:t>
      </w:r>
      <w:proofErr w:type="spellStart"/>
      <w:r w:rsidR="00DF533A">
        <w:rPr>
          <w:bCs/>
          <w:szCs w:val="24"/>
        </w:rPr>
        <w:t>i</w:t>
      </w:r>
      <w:r w:rsidRPr="006D3302">
        <w:rPr>
          <w:bCs/>
          <w:szCs w:val="24"/>
        </w:rPr>
        <w:t>MDAS</w:t>
      </w:r>
      <w:proofErr w:type="spellEnd"/>
      <w:r w:rsidR="00216F14">
        <w:rPr>
          <w:bCs/>
          <w:szCs w:val="24"/>
        </w:rPr>
        <w:t xml:space="preserve"> ir (arba) MRS</w:t>
      </w:r>
      <w:r w:rsidRPr="006D3302">
        <w:rPr>
          <w:bCs/>
          <w:szCs w:val="24"/>
        </w:rPr>
        <w:t xml:space="preserve"> naudojamos programinės įrangos versijas bei atlikus kitus </w:t>
      </w:r>
      <w:r w:rsidR="00E21DF0">
        <w:rPr>
          <w:bCs/>
          <w:szCs w:val="24"/>
        </w:rPr>
        <w:t>MDAS</w:t>
      </w:r>
      <w:r w:rsidR="00C40EE1">
        <w:rPr>
          <w:bCs/>
          <w:szCs w:val="24"/>
        </w:rPr>
        <w:t xml:space="preserve"> ir MRS</w:t>
      </w:r>
      <w:r w:rsidR="00E21DF0" w:rsidRPr="00C00F32">
        <w:rPr>
          <w:rFonts w:eastAsia="Times New Roman"/>
          <w:szCs w:val="24"/>
          <w:lang w:eastAsia="lt-LT"/>
        </w:rPr>
        <w:t xml:space="preserve"> nenutrūkstamam ir efektyviam veikimui turinčius įtakos </w:t>
      </w:r>
      <w:r w:rsidRPr="006D3302">
        <w:rPr>
          <w:bCs/>
          <w:szCs w:val="24"/>
        </w:rPr>
        <w:t>pakeitimus ir spręsti stebėsenos metu pastebėtas problemas</w:t>
      </w:r>
      <w:r w:rsidR="00800D82">
        <w:rPr>
          <w:bCs/>
          <w:szCs w:val="24"/>
        </w:rPr>
        <w:t>.</w:t>
      </w:r>
    </w:p>
    <w:p w14:paraId="064F2C02" w14:textId="4D459319" w:rsidR="00E304FB" w:rsidRPr="00050B81" w:rsidRDefault="00E304FB" w:rsidP="009145BD">
      <w:pPr>
        <w:tabs>
          <w:tab w:val="num" w:pos="1701"/>
          <w:tab w:val="left" w:pos="2835"/>
        </w:tabs>
        <w:ind w:left="737"/>
        <w:rPr>
          <w:b/>
          <w:bCs/>
          <w:szCs w:val="24"/>
        </w:rPr>
      </w:pPr>
    </w:p>
    <w:p w14:paraId="1764F3B2" w14:textId="012900AD" w:rsidR="003B144C" w:rsidRPr="003B66F2" w:rsidRDefault="003B144C" w:rsidP="00922318">
      <w:pPr>
        <w:numPr>
          <w:ilvl w:val="2"/>
          <w:numId w:val="172"/>
        </w:numPr>
        <w:tabs>
          <w:tab w:val="num" w:pos="1701"/>
          <w:tab w:val="left" w:pos="2835"/>
        </w:tabs>
        <w:rPr>
          <w:b/>
          <w:bCs/>
          <w:szCs w:val="24"/>
        </w:rPr>
      </w:pPr>
      <w:r>
        <w:rPr>
          <w:color w:val="000000"/>
          <w:szCs w:val="24"/>
          <w:lang w:eastAsia="lt-LT"/>
        </w:rPr>
        <w:t xml:space="preserve">3.3.1 papunktyje nurodytos paslaugos turės būti teikiamos visai MDAS, įskaitant s-MDAS, </w:t>
      </w:r>
      <w:proofErr w:type="spellStart"/>
      <w:r>
        <w:rPr>
          <w:color w:val="000000"/>
          <w:szCs w:val="24"/>
          <w:lang w:eastAsia="lt-LT"/>
        </w:rPr>
        <w:t>iMDAS</w:t>
      </w:r>
      <w:proofErr w:type="spellEnd"/>
      <w:r>
        <w:rPr>
          <w:color w:val="000000"/>
          <w:szCs w:val="24"/>
          <w:lang w:eastAsia="lt-LT"/>
        </w:rPr>
        <w:t xml:space="preserve"> ir MRS. 3.3.2 - 3.3.</w:t>
      </w:r>
      <w:r w:rsidR="00050B81">
        <w:rPr>
          <w:color w:val="000000"/>
          <w:szCs w:val="24"/>
          <w:lang w:eastAsia="lt-LT"/>
        </w:rPr>
        <w:t>5</w:t>
      </w:r>
      <w:r>
        <w:rPr>
          <w:color w:val="000000"/>
          <w:szCs w:val="24"/>
          <w:lang w:eastAsia="lt-LT"/>
        </w:rPr>
        <w:t xml:space="preserve"> papunkčiuose nurodytos paslaugos turės būti teikiamos </w:t>
      </w:r>
      <w:proofErr w:type="spellStart"/>
      <w:r>
        <w:rPr>
          <w:color w:val="000000"/>
          <w:szCs w:val="24"/>
          <w:lang w:eastAsia="lt-LT"/>
        </w:rPr>
        <w:t>iMDAS</w:t>
      </w:r>
      <w:proofErr w:type="spellEnd"/>
      <w:r>
        <w:rPr>
          <w:color w:val="000000"/>
          <w:szCs w:val="24"/>
          <w:lang w:eastAsia="lt-LT"/>
        </w:rPr>
        <w:t xml:space="preserve"> ir MRS.</w:t>
      </w:r>
    </w:p>
    <w:p w14:paraId="064F2C03" w14:textId="77777777" w:rsidR="00FF3E69" w:rsidRPr="00B95E19" w:rsidRDefault="00FF3E69" w:rsidP="00FF3E69">
      <w:pPr>
        <w:tabs>
          <w:tab w:val="left" w:pos="2835"/>
        </w:tabs>
        <w:ind w:left="1080"/>
        <w:rPr>
          <w:b/>
          <w:bCs/>
          <w:szCs w:val="24"/>
        </w:rPr>
      </w:pPr>
    </w:p>
    <w:p w14:paraId="064F2C04" w14:textId="14FA8940" w:rsidR="00957585" w:rsidRPr="00952121" w:rsidRDefault="00952121" w:rsidP="00922318">
      <w:pPr>
        <w:numPr>
          <w:ilvl w:val="0"/>
          <w:numId w:val="172"/>
        </w:numPr>
        <w:tabs>
          <w:tab w:val="num" w:pos="1276"/>
          <w:tab w:val="left" w:pos="1701"/>
        </w:tabs>
        <w:ind w:firstLine="709"/>
        <w:rPr>
          <w:b/>
          <w:szCs w:val="24"/>
        </w:rPr>
      </w:pPr>
      <w:r w:rsidRPr="008C5FE4">
        <w:rPr>
          <w:b/>
          <w:bCs/>
          <w:szCs w:val="24"/>
        </w:rPr>
        <w:t>REIKALAVIMAI SUTARTIES VYKDYMO VEIKLOMS</w:t>
      </w:r>
    </w:p>
    <w:p w14:paraId="064F2C05" w14:textId="77777777" w:rsidR="00C73CF6" w:rsidRDefault="00C73CF6" w:rsidP="00922318">
      <w:pPr>
        <w:numPr>
          <w:ilvl w:val="1"/>
          <w:numId w:val="172"/>
        </w:numPr>
        <w:tabs>
          <w:tab w:val="num" w:pos="1701"/>
        </w:tabs>
        <w:ind w:firstLine="709"/>
        <w:rPr>
          <w:b/>
          <w:szCs w:val="24"/>
        </w:rPr>
      </w:pPr>
      <w:r>
        <w:rPr>
          <w:b/>
          <w:szCs w:val="24"/>
        </w:rPr>
        <w:t xml:space="preserve">Reikalavimai </w:t>
      </w:r>
      <w:proofErr w:type="spellStart"/>
      <w:r>
        <w:rPr>
          <w:b/>
          <w:szCs w:val="24"/>
        </w:rPr>
        <w:t>iMDAS</w:t>
      </w:r>
      <w:proofErr w:type="spellEnd"/>
      <w:r>
        <w:rPr>
          <w:b/>
          <w:szCs w:val="24"/>
        </w:rPr>
        <w:t xml:space="preserve"> atnaujinimo veikloms:</w:t>
      </w:r>
    </w:p>
    <w:p w14:paraId="064F2C07" w14:textId="741EC29F" w:rsidR="002735DE" w:rsidRPr="00D92CC7" w:rsidRDefault="007107F1" w:rsidP="00922318">
      <w:pPr>
        <w:numPr>
          <w:ilvl w:val="2"/>
          <w:numId w:val="172"/>
        </w:numPr>
        <w:rPr>
          <w:bCs/>
          <w:szCs w:val="24"/>
        </w:rPr>
      </w:pPr>
      <w:r w:rsidRPr="00D92CC7">
        <w:rPr>
          <w:bCs/>
          <w:szCs w:val="24"/>
        </w:rPr>
        <w:t xml:space="preserve"> Paslaugų teikėjas</w:t>
      </w:r>
      <w:r w:rsidR="002735DE" w:rsidRPr="00D92CC7">
        <w:rPr>
          <w:bCs/>
          <w:szCs w:val="24"/>
        </w:rPr>
        <w:t xml:space="preserve"> per 1 mėnesį nuo Sutarties įsigaliojimo dienos turi parengti ir pateikti derinti už Sutarties įgyvendinimą atsakingai Perkančiosios organizacijos darbo grupei Sutarties įgyvendinimo darbų plan</w:t>
      </w:r>
      <w:r w:rsidR="002B49DE">
        <w:rPr>
          <w:bCs/>
          <w:szCs w:val="24"/>
        </w:rPr>
        <w:t>o</w:t>
      </w:r>
      <w:r w:rsidR="003B1571">
        <w:rPr>
          <w:bCs/>
          <w:szCs w:val="24"/>
        </w:rPr>
        <w:t xml:space="preserve"> ir Projekto kokybės plan</w:t>
      </w:r>
      <w:r w:rsidR="002B49DE">
        <w:rPr>
          <w:bCs/>
          <w:szCs w:val="24"/>
        </w:rPr>
        <w:t>o projektus derinti</w:t>
      </w:r>
      <w:r w:rsidR="002735DE" w:rsidRPr="00D92CC7">
        <w:rPr>
          <w:bCs/>
          <w:szCs w:val="24"/>
        </w:rPr>
        <w:t>.</w:t>
      </w:r>
    </w:p>
    <w:p w14:paraId="064F2C08" w14:textId="709BA8E8" w:rsidR="00C73CF6" w:rsidRPr="00A07A08" w:rsidRDefault="000D08D2" w:rsidP="00922318">
      <w:pPr>
        <w:numPr>
          <w:ilvl w:val="2"/>
          <w:numId w:val="172"/>
        </w:numPr>
        <w:rPr>
          <w:bCs/>
          <w:szCs w:val="24"/>
        </w:rPr>
      </w:pPr>
      <w:r>
        <w:rPr>
          <w:bCs/>
          <w:szCs w:val="24"/>
        </w:rPr>
        <w:t xml:space="preserve"> </w:t>
      </w:r>
      <w:proofErr w:type="spellStart"/>
      <w:r w:rsidR="00A07A08" w:rsidRPr="00A07A08">
        <w:rPr>
          <w:bCs/>
          <w:szCs w:val="24"/>
        </w:rPr>
        <w:t>iMDAS</w:t>
      </w:r>
      <w:proofErr w:type="spellEnd"/>
      <w:r w:rsidR="00A07A08" w:rsidRPr="00A07A08">
        <w:rPr>
          <w:bCs/>
          <w:szCs w:val="24"/>
        </w:rPr>
        <w:t xml:space="preserve"> atnaujinimo</w:t>
      </w:r>
      <w:r w:rsidR="002735DE" w:rsidRPr="00A07A08">
        <w:rPr>
          <w:bCs/>
          <w:szCs w:val="24"/>
        </w:rPr>
        <w:t xml:space="preserve"> paslaugų teikimo laikotarpiu </w:t>
      </w:r>
      <w:r w:rsidR="00A07A08" w:rsidRPr="00A07A08">
        <w:rPr>
          <w:bCs/>
          <w:szCs w:val="24"/>
        </w:rPr>
        <w:t>Paslaugų teikėjas</w:t>
      </w:r>
      <w:r w:rsidR="002735DE" w:rsidRPr="00A07A08">
        <w:rPr>
          <w:bCs/>
          <w:szCs w:val="24"/>
        </w:rPr>
        <w:t xml:space="preserve"> turi pateikti </w:t>
      </w:r>
      <w:r w:rsidR="002F089C">
        <w:rPr>
          <w:bCs/>
          <w:szCs w:val="24"/>
        </w:rPr>
        <w:t xml:space="preserve">mėnesio, </w:t>
      </w:r>
      <w:r w:rsidR="002735DE" w:rsidRPr="00A07A08">
        <w:rPr>
          <w:bCs/>
          <w:szCs w:val="24"/>
        </w:rPr>
        <w:t>ketvirčio ir galutinę ataskaitas, kurioms reikalavimai pateikti šios techninės specifikacijos 5 skyriuje</w:t>
      </w:r>
      <w:r w:rsidR="00A07A08">
        <w:rPr>
          <w:bCs/>
          <w:szCs w:val="24"/>
        </w:rPr>
        <w:t>.</w:t>
      </w:r>
    </w:p>
    <w:p w14:paraId="064F2C09" w14:textId="77777777" w:rsidR="00C73CF6" w:rsidRPr="00C73CF6" w:rsidRDefault="00C73CF6" w:rsidP="00C73CF6">
      <w:pPr>
        <w:ind w:left="709"/>
        <w:rPr>
          <w:b/>
          <w:szCs w:val="24"/>
        </w:rPr>
      </w:pPr>
    </w:p>
    <w:p w14:paraId="5CC3AE1B" w14:textId="4B5FC67A" w:rsidR="00D77F77" w:rsidRDefault="00436CC5" w:rsidP="00922318">
      <w:pPr>
        <w:numPr>
          <w:ilvl w:val="1"/>
          <w:numId w:val="172"/>
        </w:numPr>
        <w:tabs>
          <w:tab w:val="num" w:pos="1701"/>
        </w:tabs>
        <w:ind w:firstLine="709"/>
        <w:rPr>
          <w:b/>
          <w:szCs w:val="24"/>
        </w:rPr>
      </w:pPr>
      <w:r w:rsidRPr="00541384">
        <w:rPr>
          <w:rFonts w:eastAsia="Times New Roman"/>
          <w:b/>
          <w:bCs/>
          <w:szCs w:val="24"/>
        </w:rPr>
        <w:t xml:space="preserve">Reikalavimai </w:t>
      </w:r>
      <w:proofErr w:type="spellStart"/>
      <w:r>
        <w:rPr>
          <w:rFonts w:eastAsia="Times New Roman"/>
          <w:b/>
          <w:bCs/>
          <w:szCs w:val="24"/>
        </w:rPr>
        <w:t>iMDAS</w:t>
      </w:r>
      <w:proofErr w:type="spellEnd"/>
      <w:r w:rsidRPr="00541384">
        <w:rPr>
          <w:rFonts w:eastAsia="Times New Roman"/>
          <w:b/>
          <w:bCs/>
          <w:szCs w:val="24"/>
        </w:rPr>
        <w:t xml:space="preserve"> pakeitimams</w:t>
      </w:r>
      <w:r>
        <w:rPr>
          <w:rFonts w:eastAsia="Times New Roman"/>
          <w:b/>
          <w:bCs/>
          <w:szCs w:val="24"/>
        </w:rPr>
        <w:t>:</w:t>
      </w:r>
    </w:p>
    <w:p w14:paraId="67C11A99" w14:textId="6245BBDB" w:rsidR="00436CC5" w:rsidRPr="00436CC5" w:rsidRDefault="00436CC5" w:rsidP="00436CC5">
      <w:pPr>
        <w:numPr>
          <w:ilvl w:val="2"/>
          <w:numId w:val="172"/>
        </w:numPr>
        <w:rPr>
          <w:bCs/>
          <w:szCs w:val="24"/>
        </w:rPr>
      </w:pPr>
      <w:r w:rsidRPr="00436CC5">
        <w:rPr>
          <w:rFonts w:eastAsia="Times New Roman"/>
          <w:szCs w:val="24"/>
        </w:rPr>
        <w:t xml:space="preserve">Tiekėjas, gavęs prašymą atlikti </w:t>
      </w:r>
      <w:proofErr w:type="spellStart"/>
      <w:r>
        <w:rPr>
          <w:rFonts w:eastAsia="Times New Roman"/>
          <w:szCs w:val="24"/>
        </w:rPr>
        <w:t>iMDAS</w:t>
      </w:r>
      <w:proofErr w:type="spellEnd"/>
      <w:r w:rsidRPr="00436CC5">
        <w:rPr>
          <w:rFonts w:eastAsia="Times New Roman"/>
          <w:szCs w:val="24"/>
        </w:rPr>
        <w:t xml:space="preserve"> pakeitimą, turi pateikti jo įvertinimą, vadovaudamasis Sutartyje numatytais fiksuotais elementarių funkcijų įkainiais ir jų sudėtingumo koeficientais, t. y. pateikti pakeitimui reikalingų sukurti elementarių </w:t>
      </w:r>
      <w:r w:rsidRPr="009436BB">
        <w:rPr>
          <w:rFonts w:eastAsia="Times New Roman"/>
          <w:szCs w:val="24"/>
        </w:rPr>
        <w:t>funkcijų (žr. 4.2.2 p.) sąrašą su trumpu kiekvienos funkcijos aprašymu, prie kiekvienos funkcijos nurodydamas jos sudėtingumo lygį (žr. 4.2.3 p.), ir nurodydamas bendrą pakeitimo vertę, kurią sudaro visų elementarių</w:t>
      </w:r>
      <w:r w:rsidRPr="00436CC5">
        <w:rPr>
          <w:rFonts w:eastAsia="Times New Roman"/>
          <w:szCs w:val="24"/>
        </w:rPr>
        <w:t xml:space="preserve"> funkcijų, kurias reikia sukurti pakeitimui įgyvendinti, įkainių bendra suma.</w:t>
      </w:r>
    </w:p>
    <w:p w14:paraId="76263D9D" w14:textId="77777777" w:rsidR="00436CC5" w:rsidRPr="00541384" w:rsidRDefault="00436CC5" w:rsidP="00436CC5">
      <w:pPr>
        <w:tabs>
          <w:tab w:val="left" w:pos="709"/>
          <w:tab w:val="left" w:pos="1440"/>
        </w:tabs>
        <w:ind w:firstLine="567"/>
        <w:jc w:val="right"/>
        <w:rPr>
          <w:b/>
          <w:szCs w:val="24"/>
          <w:lang w:eastAsia="lt-LT"/>
        </w:rPr>
      </w:pPr>
      <w:r w:rsidRPr="00541384">
        <w:rPr>
          <w:b/>
          <w:szCs w:val="24"/>
          <w:lang w:eastAsia="lt-LT"/>
        </w:rPr>
        <w:t>6 lentelė</w:t>
      </w:r>
    </w:p>
    <w:tbl>
      <w:tblPr>
        <w:tblpPr w:leftFromText="180" w:rightFromText="180" w:vertAnchor="text"/>
        <w:tblW w:w="10254" w:type="dxa"/>
        <w:tblLayout w:type="fixed"/>
        <w:tblLook w:val="04A0" w:firstRow="1" w:lastRow="0" w:firstColumn="1" w:lastColumn="0" w:noHBand="0" w:noVBand="1"/>
      </w:tblPr>
      <w:tblGrid>
        <w:gridCol w:w="2684"/>
        <w:gridCol w:w="1276"/>
        <w:gridCol w:w="1134"/>
        <w:gridCol w:w="985"/>
        <w:gridCol w:w="857"/>
        <w:gridCol w:w="923"/>
        <w:gridCol w:w="11"/>
        <w:gridCol w:w="1012"/>
        <w:gridCol w:w="11"/>
        <w:gridCol w:w="1350"/>
        <w:gridCol w:w="11"/>
      </w:tblGrid>
      <w:tr w:rsidR="00436CC5" w:rsidRPr="00541384" w14:paraId="2AE7A013" w14:textId="77777777" w:rsidTr="00436CC5">
        <w:trPr>
          <w:gridAfter w:val="1"/>
          <w:wAfter w:w="11" w:type="dxa"/>
          <w:trHeight w:val="1115"/>
        </w:trPr>
        <w:tc>
          <w:tcPr>
            <w:tcW w:w="2684" w:type="dxa"/>
            <w:tcBorders>
              <w:top w:val="single" w:sz="8" w:space="0" w:color="000000"/>
              <w:left w:val="single" w:sz="8" w:space="0" w:color="000000"/>
              <w:bottom w:val="single" w:sz="8" w:space="0" w:color="000000"/>
              <w:right w:val="single" w:sz="8" w:space="0" w:color="000000"/>
            </w:tcBorders>
          </w:tcPr>
          <w:p w14:paraId="3416AEAA" w14:textId="77777777" w:rsidR="00436CC5" w:rsidRPr="00541384" w:rsidRDefault="00436CC5">
            <w:pPr>
              <w:rPr>
                <w:b/>
                <w:bCs/>
                <w:szCs w:val="24"/>
              </w:rPr>
            </w:pPr>
            <w:r>
              <w:rPr>
                <w:b/>
                <w:bCs/>
                <w:szCs w:val="24"/>
              </w:rPr>
              <w:t>P</w:t>
            </w:r>
            <w:r w:rsidRPr="00541384">
              <w:rPr>
                <w:b/>
                <w:bCs/>
                <w:szCs w:val="24"/>
              </w:rPr>
              <w:t>akeitimas</w:t>
            </w:r>
          </w:p>
        </w:tc>
        <w:tc>
          <w:tcPr>
            <w:tcW w:w="1276" w:type="dxa"/>
            <w:tcBorders>
              <w:top w:val="single" w:sz="8" w:space="0" w:color="000000"/>
              <w:bottom w:val="single" w:sz="8" w:space="0" w:color="000000"/>
              <w:right w:val="single" w:sz="8" w:space="0" w:color="000000"/>
            </w:tcBorders>
          </w:tcPr>
          <w:p w14:paraId="653788B2" w14:textId="77777777" w:rsidR="00436CC5" w:rsidRPr="00541384" w:rsidRDefault="00436CC5">
            <w:pPr>
              <w:rPr>
                <w:b/>
                <w:bCs/>
                <w:szCs w:val="24"/>
              </w:rPr>
            </w:pPr>
            <w:r w:rsidRPr="00541384">
              <w:rPr>
                <w:b/>
                <w:bCs/>
                <w:szCs w:val="24"/>
              </w:rPr>
              <w:t>Mato vnt.</w:t>
            </w:r>
          </w:p>
        </w:tc>
        <w:tc>
          <w:tcPr>
            <w:tcW w:w="1134" w:type="dxa"/>
            <w:tcBorders>
              <w:top w:val="single" w:sz="8" w:space="0" w:color="000000"/>
              <w:bottom w:val="single" w:sz="8" w:space="0" w:color="000000"/>
              <w:right w:val="single" w:sz="8" w:space="0" w:color="000000"/>
            </w:tcBorders>
          </w:tcPr>
          <w:p w14:paraId="1E8405CF" w14:textId="77777777" w:rsidR="00436CC5" w:rsidRPr="00541384" w:rsidRDefault="00436CC5">
            <w:pPr>
              <w:rPr>
                <w:b/>
                <w:bCs/>
                <w:szCs w:val="24"/>
              </w:rPr>
            </w:pPr>
            <w:r w:rsidRPr="00541384">
              <w:rPr>
                <w:b/>
                <w:bCs/>
                <w:szCs w:val="24"/>
              </w:rPr>
              <w:t xml:space="preserve">Įkainis </w:t>
            </w:r>
            <w:r w:rsidRPr="00541384">
              <w:rPr>
                <w:b/>
                <w:bCs/>
                <w:szCs w:val="24"/>
              </w:rPr>
              <w:br/>
              <w:t>be PVM,</w:t>
            </w:r>
          </w:p>
          <w:p w14:paraId="49DF9451" w14:textId="77777777" w:rsidR="00436CC5" w:rsidRPr="00541384" w:rsidRDefault="00436CC5">
            <w:pPr>
              <w:rPr>
                <w:b/>
                <w:bCs/>
                <w:szCs w:val="24"/>
              </w:rPr>
            </w:pPr>
            <w:r w:rsidRPr="00541384">
              <w:rPr>
                <w:b/>
                <w:bCs/>
                <w:szCs w:val="24"/>
              </w:rPr>
              <w:t>Eur</w:t>
            </w:r>
          </w:p>
        </w:tc>
        <w:tc>
          <w:tcPr>
            <w:tcW w:w="985" w:type="dxa"/>
            <w:tcBorders>
              <w:top w:val="single" w:sz="8" w:space="0" w:color="000000"/>
              <w:bottom w:val="single" w:sz="8" w:space="0" w:color="000000"/>
              <w:right w:val="single" w:sz="8" w:space="0" w:color="000000"/>
            </w:tcBorders>
          </w:tcPr>
          <w:p w14:paraId="2149B128" w14:textId="77777777" w:rsidR="00436CC5" w:rsidRPr="00541384" w:rsidRDefault="00436CC5">
            <w:pPr>
              <w:rPr>
                <w:b/>
                <w:bCs/>
                <w:szCs w:val="24"/>
              </w:rPr>
            </w:pPr>
            <w:r w:rsidRPr="00541384">
              <w:rPr>
                <w:b/>
                <w:bCs/>
                <w:szCs w:val="24"/>
              </w:rPr>
              <w:t>PVM tarifas proc.</w:t>
            </w:r>
          </w:p>
        </w:tc>
        <w:tc>
          <w:tcPr>
            <w:tcW w:w="857" w:type="dxa"/>
            <w:tcBorders>
              <w:top w:val="single" w:sz="8" w:space="0" w:color="000000"/>
              <w:bottom w:val="single" w:sz="8" w:space="0" w:color="000000"/>
              <w:right w:val="single" w:sz="8" w:space="0" w:color="000000"/>
            </w:tcBorders>
          </w:tcPr>
          <w:p w14:paraId="231E1B2F" w14:textId="77777777" w:rsidR="00436CC5" w:rsidRPr="00541384" w:rsidRDefault="00436CC5">
            <w:pPr>
              <w:rPr>
                <w:b/>
                <w:bCs/>
                <w:szCs w:val="24"/>
              </w:rPr>
            </w:pPr>
            <w:r w:rsidRPr="00541384">
              <w:rPr>
                <w:b/>
                <w:bCs/>
                <w:szCs w:val="24"/>
              </w:rPr>
              <w:t>PVM suma, Eur</w:t>
            </w:r>
          </w:p>
        </w:tc>
        <w:tc>
          <w:tcPr>
            <w:tcW w:w="923" w:type="dxa"/>
            <w:tcBorders>
              <w:top w:val="single" w:sz="8" w:space="0" w:color="000000"/>
              <w:bottom w:val="single" w:sz="8" w:space="0" w:color="000000"/>
              <w:right w:val="single" w:sz="8" w:space="0" w:color="000000"/>
            </w:tcBorders>
          </w:tcPr>
          <w:p w14:paraId="550590C5" w14:textId="77777777" w:rsidR="00436CC5" w:rsidRPr="00541384" w:rsidRDefault="00436CC5">
            <w:pPr>
              <w:rPr>
                <w:b/>
                <w:bCs/>
                <w:szCs w:val="24"/>
              </w:rPr>
            </w:pPr>
            <w:r w:rsidRPr="00541384">
              <w:rPr>
                <w:b/>
                <w:bCs/>
                <w:szCs w:val="24"/>
              </w:rPr>
              <w:t>Įkainis su PVM, Eur</w:t>
            </w:r>
          </w:p>
        </w:tc>
        <w:tc>
          <w:tcPr>
            <w:tcW w:w="1023" w:type="dxa"/>
            <w:gridSpan w:val="2"/>
            <w:tcBorders>
              <w:top w:val="single" w:sz="8" w:space="0" w:color="000000"/>
              <w:bottom w:val="single" w:sz="8" w:space="0" w:color="000000"/>
              <w:right w:val="single" w:sz="8" w:space="0" w:color="000000"/>
            </w:tcBorders>
          </w:tcPr>
          <w:p w14:paraId="518FC655" w14:textId="77777777" w:rsidR="00436CC5" w:rsidRPr="00541384" w:rsidRDefault="00436CC5">
            <w:pPr>
              <w:rPr>
                <w:b/>
                <w:bCs/>
                <w:szCs w:val="24"/>
              </w:rPr>
            </w:pPr>
            <w:r w:rsidRPr="00541384">
              <w:rPr>
                <w:b/>
                <w:bCs/>
                <w:szCs w:val="24"/>
              </w:rPr>
              <w:t>Bendra suma be PVM, Eur</w:t>
            </w:r>
          </w:p>
        </w:tc>
        <w:tc>
          <w:tcPr>
            <w:tcW w:w="1361" w:type="dxa"/>
            <w:gridSpan w:val="2"/>
            <w:tcBorders>
              <w:top w:val="single" w:sz="8" w:space="0" w:color="000000"/>
              <w:bottom w:val="single" w:sz="8" w:space="0" w:color="000000"/>
              <w:right w:val="single" w:sz="8" w:space="0" w:color="000000"/>
            </w:tcBorders>
          </w:tcPr>
          <w:p w14:paraId="13B892E2" w14:textId="77777777" w:rsidR="00436CC5" w:rsidRPr="00541384" w:rsidRDefault="00436CC5">
            <w:pPr>
              <w:rPr>
                <w:b/>
                <w:bCs/>
                <w:szCs w:val="24"/>
              </w:rPr>
            </w:pPr>
            <w:r w:rsidRPr="00541384">
              <w:rPr>
                <w:b/>
                <w:bCs/>
                <w:szCs w:val="24"/>
              </w:rPr>
              <w:t>Bendra suma su PVM, Eur</w:t>
            </w:r>
          </w:p>
        </w:tc>
      </w:tr>
      <w:tr w:rsidR="00436CC5" w:rsidRPr="00541384" w14:paraId="5376C984" w14:textId="77777777" w:rsidTr="00436CC5">
        <w:trPr>
          <w:trHeight w:val="264"/>
        </w:trPr>
        <w:tc>
          <w:tcPr>
            <w:tcW w:w="10254" w:type="dxa"/>
            <w:gridSpan w:val="11"/>
            <w:tcBorders>
              <w:left w:val="single" w:sz="8" w:space="0" w:color="000000"/>
              <w:bottom w:val="single" w:sz="8" w:space="0" w:color="000000"/>
              <w:right w:val="single" w:sz="8" w:space="0" w:color="000000"/>
            </w:tcBorders>
          </w:tcPr>
          <w:p w14:paraId="12F4C6AE" w14:textId="77777777" w:rsidR="00436CC5" w:rsidRPr="00541384" w:rsidRDefault="00436CC5" w:rsidP="00436CC5">
            <w:pPr>
              <w:pStyle w:val="ListParagraph"/>
              <w:tabs>
                <w:tab w:val="left" w:pos="630"/>
              </w:tabs>
              <w:ind w:left="171" w:hanging="142"/>
              <w:rPr>
                <w:szCs w:val="24"/>
              </w:rPr>
            </w:pPr>
            <w:r w:rsidRPr="00541384">
              <w:rPr>
                <w:szCs w:val="24"/>
              </w:rPr>
              <w:t xml:space="preserve">1.       </w:t>
            </w:r>
            <w:r>
              <w:rPr>
                <w:szCs w:val="24"/>
              </w:rPr>
              <w:t>P</w:t>
            </w:r>
            <w:r w:rsidRPr="00541384">
              <w:rPr>
                <w:szCs w:val="24"/>
              </w:rPr>
              <w:t>akeitimas, susidedantis iš šių elementariųjų funkcijų:</w:t>
            </w:r>
          </w:p>
        </w:tc>
      </w:tr>
      <w:tr w:rsidR="00436CC5" w:rsidRPr="00541384" w14:paraId="7FA7D796" w14:textId="77777777" w:rsidTr="00851249">
        <w:trPr>
          <w:gridAfter w:val="1"/>
          <w:wAfter w:w="11" w:type="dxa"/>
          <w:trHeight w:val="705"/>
        </w:trPr>
        <w:tc>
          <w:tcPr>
            <w:tcW w:w="2684" w:type="dxa"/>
            <w:tcBorders>
              <w:left w:val="single" w:sz="8" w:space="0" w:color="000000"/>
              <w:bottom w:val="single" w:sz="8" w:space="0" w:color="000000"/>
              <w:right w:val="single" w:sz="8" w:space="0" w:color="000000"/>
            </w:tcBorders>
          </w:tcPr>
          <w:p w14:paraId="0F1DB1A9" w14:textId="77777777" w:rsidR="00436CC5" w:rsidRPr="00541384" w:rsidRDefault="00436CC5" w:rsidP="00436CC5">
            <w:pPr>
              <w:pStyle w:val="ListParagraph"/>
              <w:tabs>
                <w:tab w:val="left" w:pos="630"/>
              </w:tabs>
              <w:ind w:left="32"/>
              <w:rPr>
                <w:szCs w:val="24"/>
              </w:rPr>
            </w:pPr>
            <w:r w:rsidRPr="00541384">
              <w:rPr>
                <w:szCs w:val="24"/>
              </w:rPr>
              <w:t>1.1.   Žemo sudėtingumo elementarioji funkcija</w:t>
            </w:r>
          </w:p>
        </w:tc>
        <w:tc>
          <w:tcPr>
            <w:tcW w:w="1276" w:type="dxa"/>
            <w:tcBorders>
              <w:bottom w:val="single" w:sz="8" w:space="0" w:color="000000"/>
              <w:right w:val="single" w:sz="8" w:space="0" w:color="000000"/>
            </w:tcBorders>
          </w:tcPr>
          <w:p w14:paraId="013558AB" w14:textId="77777777" w:rsidR="00436CC5" w:rsidRPr="00541384" w:rsidRDefault="00436CC5">
            <w:pPr>
              <w:rPr>
                <w:szCs w:val="24"/>
              </w:rPr>
            </w:pPr>
          </w:p>
        </w:tc>
        <w:tc>
          <w:tcPr>
            <w:tcW w:w="1134" w:type="dxa"/>
            <w:tcBorders>
              <w:bottom w:val="single" w:sz="8" w:space="0" w:color="000000"/>
              <w:right w:val="single" w:sz="8" w:space="0" w:color="000000"/>
            </w:tcBorders>
          </w:tcPr>
          <w:p w14:paraId="76975B67" w14:textId="77777777" w:rsidR="00436CC5" w:rsidRPr="00541384" w:rsidRDefault="00436CC5">
            <w:pPr>
              <w:rPr>
                <w:szCs w:val="24"/>
              </w:rPr>
            </w:pPr>
          </w:p>
        </w:tc>
        <w:tc>
          <w:tcPr>
            <w:tcW w:w="985" w:type="dxa"/>
            <w:tcBorders>
              <w:bottom w:val="single" w:sz="8" w:space="0" w:color="000000"/>
              <w:right w:val="single" w:sz="8" w:space="0" w:color="000000"/>
            </w:tcBorders>
          </w:tcPr>
          <w:p w14:paraId="279A82F8" w14:textId="77777777" w:rsidR="00436CC5" w:rsidRPr="00541384" w:rsidRDefault="00436CC5">
            <w:pPr>
              <w:rPr>
                <w:szCs w:val="24"/>
              </w:rPr>
            </w:pPr>
          </w:p>
        </w:tc>
        <w:tc>
          <w:tcPr>
            <w:tcW w:w="857" w:type="dxa"/>
            <w:tcBorders>
              <w:bottom w:val="single" w:sz="8" w:space="0" w:color="000000"/>
              <w:right w:val="single" w:sz="8" w:space="0" w:color="000000"/>
            </w:tcBorders>
          </w:tcPr>
          <w:p w14:paraId="6D9F2F8B" w14:textId="77777777" w:rsidR="00436CC5" w:rsidRPr="00541384" w:rsidRDefault="00436CC5">
            <w:pPr>
              <w:rPr>
                <w:szCs w:val="24"/>
              </w:rPr>
            </w:pPr>
          </w:p>
        </w:tc>
        <w:tc>
          <w:tcPr>
            <w:tcW w:w="923" w:type="dxa"/>
            <w:tcBorders>
              <w:bottom w:val="single" w:sz="8" w:space="0" w:color="000000"/>
              <w:right w:val="single" w:sz="8" w:space="0" w:color="000000"/>
            </w:tcBorders>
          </w:tcPr>
          <w:p w14:paraId="0EEFE454" w14:textId="77777777" w:rsidR="00436CC5" w:rsidRPr="00541384" w:rsidRDefault="00436CC5">
            <w:pPr>
              <w:rPr>
                <w:szCs w:val="24"/>
              </w:rPr>
            </w:pPr>
          </w:p>
        </w:tc>
        <w:tc>
          <w:tcPr>
            <w:tcW w:w="1023" w:type="dxa"/>
            <w:gridSpan w:val="2"/>
            <w:vMerge w:val="restart"/>
            <w:tcBorders>
              <w:bottom w:val="single" w:sz="8" w:space="0" w:color="000000"/>
              <w:right w:val="single" w:sz="8" w:space="0" w:color="000000"/>
            </w:tcBorders>
          </w:tcPr>
          <w:p w14:paraId="241735AC" w14:textId="77777777" w:rsidR="00436CC5" w:rsidRPr="00541384" w:rsidRDefault="00436CC5">
            <w:pPr>
              <w:rPr>
                <w:szCs w:val="24"/>
              </w:rPr>
            </w:pPr>
          </w:p>
        </w:tc>
        <w:tc>
          <w:tcPr>
            <w:tcW w:w="1361" w:type="dxa"/>
            <w:gridSpan w:val="2"/>
            <w:vMerge w:val="restart"/>
            <w:tcBorders>
              <w:bottom w:val="single" w:sz="8" w:space="0" w:color="000000"/>
              <w:right w:val="single" w:sz="8" w:space="0" w:color="000000"/>
            </w:tcBorders>
          </w:tcPr>
          <w:p w14:paraId="2972C214" w14:textId="77777777" w:rsidR="00436CC5" w:rsidRPr="00541384" w:rsidRDefault="00436CC5">
            <w:pPr>
              <w:rPr>
                <w:szCs w:val="24"/>
              </w:rPr>
            </w:pPr>
          </w:p>
          <w:p w14:paraId="328C54C1" w14:textId="77777777" w:rsidR="00436CC5" w:rsidRPr="00541384" w:rsidRDefault="00436CC5">
            <w:pPr>
              <w:rPr>
                <w:szCs w:val="24"/>
              </w:rPr>
            </w:pPr>
          </w:p>
          <w:p w14:paraId="4C9C41A3" w14:textId="77777777" w:rsidR="00436CC5" w:rsidRPr="00541384" w:rsidRDefault="00436CC5">
            <w:pPr>
              <w:rPr>
                <w:szCs w:val="24"/>
              </w:rPr>
            </w:pPr>
          </w:p>
          <w:p w14:paraId="218ED5AB" w14:textId="77777777" w:rsidR="00436CC5" w:rsidRPr="00541384" w:rsidRDefault="00436CC5">
            <w:pPr>
              <w:rPr>
                <w:szCs w:val="24"/>
              </w:rPr>
            </w:pPr>
          </w:p>
        </w:tc>
      </w:tr>
      <w:tr w:rsidR="00436CC5" w:rsidRPr="00541384" w14:paraId="11950A53" w14:textId="77777777" w:rsidTr="00436CC5">
        <w:trPr>
          <w:gridAfter w:val="1"/>
          <w:wAfter w:w="11" w:type="dxa"/>
          <w:trHeight w:val="688"/>
        </w:trPr>
        <w:tc>
          <w:tcPr>
            <w:tcW w:w="2684" w:type="dxa"/>
            <w:tcBorders>
              <w:left w:val="single" w:sz="8" w:space="0" w:color="000000"/>
              <w:bottom w:val="single" w:sz="8" w:space="0" w:color="000000"/>
              <w:right w:val="single" w:sz="8" w:space="0" w:color="000000"/>
            </w:tcBorders>
          </w:tcPr>
          <w:p w14:paraId="650686DB" w14:textId="19BD63AB" w:rsidR="00436CC5" w:rsidRPr="00541384" w:rsidRDefault="00436CC5" w:rsidP="00436CC5">
            <w:pPr>
              <w:pStyle w:val="ListParagraph"/>
              <w:tabs>
                <w:tab w:val="left" w:pos="630"/>
              </w:tabs>
              <w:ind w:left="32"/>
              <w:rPr>
                <w:szCs w:val="24"/>
              </w:rPr>
            </w:pPr>
            <w:r w:rsidRPr="00541384">
              <w:rPr>
                <w:szCs w:val="24"/>
              </w:rPr>
              <w:t>1.2.  Vidutinio sudėtingumo elementarioji funkcija</w:t>
            </w:r>
          </w:p>
        </w:tc>
        <w:tc>
          <w:tcPr>
            <w:tcW w:w="1276" w:type="dxa"/>
            <w:tcBorders>
              <w:bottom w:val="single" w:sz="8" w:space="0" w:color="000000"/>
              <w:right w:val="single" w:sz="8" w:space="0" w:color="000000"/>
            </w:tcBorders>
          </w:tcPr>
          <w:p w14:paraId="46707904" w14:textId="77777777" w:rsidR="00436CC5" w:rsidRPr="00541384" w:rsidRDefault="00436CC5">
            <w:pPr>
              <w:rPr>
                <w:szCs w:val="24"/>
              </w:rPr>
            </w:pPr>
          </w:p>
        </w:tc>
        <w:tc>
          <w:tcPr>
            <w:tcW w:w="1134" w:type="dxa"/>
            <w:tcBorders>
              <w:bottom w:val="single" w:sz="8" w:space="0" w:color="000000"/>
              <w:right w:val="single" w:sz="8" w:space="0" w:color="000000"/>
            </w:tcBorders>
          </w:tcPr>
          <w:p w14:paraId="63DF7926" w14:textId="77777777" w:rsidR="00436CC5" w:rsidRPr="00541384" w:rsidRDefault="00436CC5">
            <w:pPr>
              <w:rPr>
                <w:szCs w:val="24"/>
              </w:rPr>
            </w:pPr>
          </w:p>
        </w:tc>
        <w:tc>
          <w:tcPr>
            <w:tcW w:w="985" w:type="dxa"/>
            <w:tcBorders>
              <w:bottom w:val="single" w:sz="8" w:space="0" w:color="000000"/>
              <w:right w:val="single" w:sz="8" w:space="0" w:color="000000"/>
            </w:tcBorders>
          </w:tcPr>
          <w:p w14:paraId="0F3799D3" w14:textId="77777777" w:rsidR="00436CC5" w:rsidRPr="00541384" w:rsidRDefault="00436CC5">
            <w:pPr>
              <w:rPr>
                <w:szCs w:val="24"/>
              </w:rPr>
            </w:pPr>
          </w:p>
        </w:tc>
        <w:tc>
          <w:tcPr>
            <w:tcW w:w="857" w:type="dxa"/>
            <w:tcBorders>
              <w:bottom w:val="single" w:sz="8" w:space="0" w:color="000000"/>
              <w:right w:val="single" w:sz="8" w:space="0" w:color="000000"/>
            </w:tcBorders>
          </w:tcPr>
          <w:p w14:paraId="6314E028" w14:textId="77777777" w:rsidR="00436CC5" w:rsidRPr="00541384" w:rsidRDefault="00436CC5">
            <w:pPr>
              <w:rPr>
                <w:szCs w:val="24"/>
              </w:rPr>
            </w:pPr>
          </w:p>
        </w:tc>
        <w:tc>
          <w:tcPr>
            <w:tcW w:w="923" w:type="dxa"/>
            <w:tcBorders>
              <w:bottom w:val="single" w:sz="8" w:space="0" w:color="000000"/>
              <w:right w:val="single" w:sz="8" w:space="0" w:color="000000"/>
            </w:tcBorders>
          </w:tcPr>
          <w:p w14:paraId="32E85AB0" w14:textId="77777777" w:rsidR="00436CC5" w:rsidRPr="00541384" w:rsidRDefault="00436CC5">
            <w:pPr>
              <w:rPr>
                <w:szCs w:val="24"/>
              </w:rPr>
            </w:pPr>
          </w:p>
        </w:tc>
        <w:tc>
          <w:tcPr>
            <w:tcW w:w="1023" w:type="dxa"/>
            <w:gridSpan w:val="2"/>
            <w:vMerge/>
            <w:tcBorders>
              <w:bottom w:val="single" w:sz="8" w:space="0" w:color="000000"/>
              <w:right w:val="single" w:sz="8" w:space="0" w:color="000000"/>
            </w:tcBorders>
            <w:tcMar>
              <w:left w:w="10" w:type="dxa"/>
              <w:right w:w="10" w:type="dxa"/>
            </w:tcMar>
            <w:vAlign w:val="center"/>
          </w:tcPr>
          <w:p w14:paraId="16EBEAF5" w14:textId="77777777" w:rsidR="00436CC5" w:rsidRPr="00541384" w:rsidRDefault="00436CC5">
            <w:pPr>
              <w:rPr>
                <w:szCs w:val="24"/>
              </w:rPr>
            </w:pPr>
          </w:p>
        </w:tc>
        <w:tc>
          <w:tcPr>
            <w:tcW w:w="1361" w:type="dxa"/>
            <w:gridSpan w:val="2"/>
            <w:vMerge/>
            <w:tcBorders>
              <w:bottom w:val="single" w:sz="8" w:space="0" w:color="000000"/>
              <w:right w:val="single" w:sz="8" w:space="0" w:color="000000"/>
            </w:tcBorders>
            <w:tcMar>
              <w:left w:w="10" w:type="dxa"/>
              <w:right w:w="10" w:type="dxa"/>
            </w:tcMar>
            <w:vAlign w:val="center"/>
          </w:tcPr>
          <w:p w14:paraId="73A16462" w14:textId="77777777" w:rsidR="00436CC5" w:rsidRPr="00541384" w:rsidRDefault="00436CC5">
            <w:pPr>
              <w:rPr>
                <w:szCs w:val="24"/>
              </w:rPr>
            </w:pPr>
          </w:p>
        </w:tc>
      </w:tr>
      <w:tr w:rsidR="00436CC5" w:rsidRPr="00541384" w14:paraId="4955CBDE" w14:textId="77777777" w:rsidTr="00436CC5">
        <w:trPr>
          <w:gridAfter w:val="1"/>
          <w:wAfter w:w="11" w:type="dxa"/>
          <w:trHeight w:val="691"/>
        </w:trPr>
        <w:tc>
          <w:tcPr>
            <w:tcW w:w="2684" w:type="dxa"/>
            <w:tcBorders>
              <w:left w:val="single" w:sz="8" w:space="0" w:color="000000"/>
              <w:bottom w:val="single" w:sz="8" w:space="0" w:color="000000"/>
              <w:right w:val="single" w:sz="8" w:space="0" w:color="000000"/>
            </w:tcBorders>
          </w:tcPr>
          <w:p w14:paraId="1DB9DC69" w14:textId="1172EEF8" w:rsidR="00436CC5" w:rsidRPr="00541384" w:rsidRDefault="00436CC5" w:rsidP="00436CC5">
            <w:pPr>
              <w:pStyle w:val="ListParagraph"/>
              <w:tabs>
                <w:tab w:val="left" w:pos="630"/>
              </w:tabs>
              <w:ind w:left="32"/>
              <w:rPr>
                <w:szCs w:val="24"/>
              </w:rPr>
            </w:pPr>
            <w:r w:rsidRPr="00541384">
              <w:rPr>
                <w:szCs w:val="24"/>
              </w:rPr>
              <w:t>1.3.  Aukšto sudėtingumo elementarioji funkcija</w:t>
            </w:r>
          </w:p>
        </w:tc>
        <w:tc>
          <w:tcPr>
            <w:tcW w:w="1276" w:type="dxa"/>
            <w:tcBorders>
              <w:bottom w:val="single" w:sz="8" w:space="0" w:color="000000"/>
              <w:right w:val="single" w:sz="8" w:space="0" w:color="000000"/>
            </w:tcBorders>
          </w:tcPr>
          <w:p w14:paraId="7E495BD7" w14:textId="77777777" w:rsidR="00436CC5" w:rsidRPr="00541384" w:rsidRDefault="00436CC5">
            <w:pPr>
              <w:rPr>
                <w:szCs w:val="24"/>
              </w:rPr>
            </w:pPr>
          </w:p>
        </w:tc>
        <w:tc>
          <w:tcPr>
            <w:tcW w:w="1134" w:type="dxa"/>
            <w:tcBorders>
              <w:bottom w:val="single" w:sz="8" w:space="0" w:color="000000"/>
              <w:right w:val="single" w:sz="8" w:space="0" w:color="000000"/>
            </w:tcBorders>
          </w:tcPr>
          <w:p w14:paraId="5F55540B" w14:textId="77777777" w:rsidR="00436CC5" w:rsidRPr="00541384" w:rsidRDefault="00436CC5">
            <w:pPr>
              <w:rPr>
                <w:szCs w:val="24"/>
              </w:rPr>
            </w:pPr>
          </w:p>
        </w:tc>
        <w:tc>
          <w:tcPr>
            <w:tcW w:w="985" w:type="dxa"/>
            <w:tcBorders>
              <w:bottom w:val="single" w:sz="8" w:space="0" w:color="000000"/>
              <w:right w:val="single" w:sz="8" w:space="0" w:color="000000"/>
            </w:tcBorders>
          </w:tcPr>
          <w:p w14:paraId="67861D75" w14:textId="77777777" w:rsidR="00436CC5" w:rsidRPr="00541384" w:rsidRDefault="00436CC5">
            <w:pPr>
              <w:rPr>
                <w:szCs w:val="24"/>
              </w:rPr>
            </w:pPr>
          </w:p>
        </w:tc>
        <w:tc>
          <w:tcPr>
            <w:tcW w:w="857" w:type="dxa"/>
            <w:tcBorders>
              <w:bottom w:val="single" w:sz="8" w:space="0" w:color="000000"/>
              <w:right w:val="single" w:sz="8" w:space="0" w:color="000000"/>
            </w:tcBorders>
          </w:tcPr>
          <w:p w14:paraId="1F250E30" w14:textId="77777777" w:rsidR="00436CC5" w:rsidRPr="00541384" w:rsidRDefault="00436CC5">
            <w:pPr>
              <w:rPr>
                <w:szCs w:val="24"/>
              </w:rPr>
            </w:pPr>
          </w:p>
        </w:tc>
        <w:tc>
          <w:tcPr>
            <w:tcW w:w="923" w:type="dxa"/>
            <w:tcBorders>
              <w:bottom w:val="single" w:sz="8" w:space="0" w:color="000000"/>
              <w:right w:val="single" w:sz="8" w:space="0" w:color="000000"/>
            </w:tcBorders>
          </w:tcPr>
          <w:p w14:paraId="6B9E0480" w14:textId="77777777" w:rsidR="00436CC5" w:rsidRPr="00541384" w:rsidRDefault="00436CC5">
            <w:pPr>
              <w:rPr>
                <w:szCs w:val="24"/>
              </w:rPr>
            </w:pPr>
          </w:p>
        </w:tc>
        <w:tc>
          <w:tcPr>
            <w:tcW w:w="1023" w:type="dxa"/>
            <w:gridSpan w:val="2"/>
            <w:vMerge/>
            <w:tcBorders>
              <w:bottom w:val="single" w:sz="8" w:space="0" w:color="000000"/>
              <w:right w:val="single" w:sz="8" w:space="0" w:color="000000"/>
            </w:tcBorders>
            <w:tcMar>
              <w:left w:w="10" w:type="dxa"/>
              <w:right w:w="10" w:type="dxa"/>
            </w:tcMar>
            <w:vAlign w:val="center"/>
          </w:tcPr>
          <w:p w14:paraId="281FA421" w14:textId="77777777" w:rsidR="00436CC5" w:rsidRPr="00541384" w:rsidRDefault="00436CC5">
            <w:pPr>
              <w:rPr>
                <w:szCs w:val="24"/>
              </w:rPr>
            </w:pPr>
          </w:p>
        </w:tc>
        <w:tc>
          <w:tcPr>
            <w:tcW w:w="1361" w:type="dxa"/>
            <w:gridSpan w:val="2"/>
            <w:vMerge/>
            <w:tcBorders>
              <w:bottom w:val="single" w:sz="8" w:space="0" w:color="000000"/>
              <w:right w:val="single" w:sz="8" w:space="0" w:color="000000"/>
            </w:tcBorders>
            <w:tcMar>
              <w:left w:w="10" w:type="dxa"/>
              <w:right w:w="10" w:type="dxa"/>
            </w:tcMar>
            <w:vAlign w:val="center"/>
          </w:tcPr>
          <w:p w14:paraId="60E842C1" w14:textId="77777777" w:rsidR="00436CC5" w:rsidRPr="00541384" w:rsidRDefault="00436CC5">
            <w:pPr>
              <w:rPr>
                <w:szCs w:val="24"/>
              </w:rPr>
            </w:pPr>
          </w:p>
        </w:tc>
      </w:tr>
      <w:tr w:rsidR="00436CC5" w:rsidRPr="00541384" w14:paraId="75F6F491" w14:textId="77777777" w:rsidTr="00436CC5">
        <w:trPr>
          <w:trHeight w:val="142"/>
        </w:trPr>
        <w:tc>
          <w:tcPr>
            <w:tcW w:w="7870" w:type="dxa"/>
            <w:gridSpan w:val="7"/>
            <w:tcBorders>
              <w:left w:val="single" w:sz="8" w:space="0" w:color="000000"/>
              <w:bottom w:val="single" w:sz="8" w:space="0" w:color="000000"/>
              <w:right w:val="single" w:sz="8" w:space="0" w:color="000000"/>
            </w:tcBorders>
          </w:tcPr>
          <w:p w14:paraId="7B7AD0BF" w14:textId="77777777" w:rsidR="00436CC5" w:rsidRPr="00541384" w:rsidRDefault="00436CC5">
            <w:pPr>
              <w:jc w:val="right"/>
              <w:rPr>
                <w:b/>
                <w:bCs/>
                <w:szCs w:val="24"/>
              </w:rPr>
            </w:pPr>
            <w:r w:rsidRPr="00541384">
              <w:rPr>
                <w:b/>
                <w:bCs/>
                <w:szCs w:val="24"/>
              </w:rPr>
              <w:t>Iš viso:</w:t>
            </w:r>
          </w:p>
        </w:tc>
        <w:tc>
          <w:tcPr>
            <w:tcW w:w="1023" w:type="dxa"/>
            <w:gridSpan w:val="2"/>
            <w:tcBorders>
              <w:bottom w:val="single" w:sz="8" w:space="0" w:color="000000"/>
              <w:right w:val="single" w:sz="8" w:space="0" w:color="000000"/>
            </w:tcBorders>
            <w:tcMar>
              <w:left w:w="10" w:type="dxa"/>
              <w:right w:w="10" w:type="dxa"/>
            </w:tcMar>
            <w:vAlign w:val="center"/>
          </w:tcPr>
          <w:p w14:paraId="31A72C12" w14:textId="77777777" w:rsidR="00436CC5" w:rsidRPr="00541384" w:rsidRDefault="00436CC5">
            <w:pPr>
              <w:rPr>
                <w:szCs w:val="24"/>
              </w:rPr>
            </w:pPr>
          </w:p>
        </w:tc>
        <w:tc>
          <w:tcPr>
            <w:tcW w:w="1361" w:type="dxa"/>
            <w:gridSpan w:val="2"/>
            <w:tcBorders>
              <w:bottom w:val="single" w:sz="8" w:space="0" w:color="000000"/>
              <w:right w:val="single" w:sz="8" w:space="0" w:color="000000"/>
            </w:tcBorders>
            <w:tcMar>
              <w:left w:w="10" w:type="dxa"/>
              <w:right w:w="10" w:type="dxa"/>
            </w:tcMar>
            <w:vAlign w:val="center"/>
          </w:tcPr>
          <w:p w14:paraId="75526B9A" w14:textId="77777777" w:rsidR="00436CC5" w:rsidRPr="00541384" w:rsidRDefault="00436CC5">
            <w:pPr>
              <w:rPr>
                <w:szCs w:val="24"/>
              </w:rPr>
            </w:pPr>
          </w:p>
        </w:tc>
      </w:tr>
    </w:tbl>
    <w:p w14:paraId="7D4C9E8D" w14:textId="77777777" w:rsidR="00436CC5" w:rsidRPr="00541384" w:rsidRDefault="00436CC5" w:rsidP="00436CC5">
      <w:pPr>
        <w:tabs>
          <w:tab w:val="left" w:pos="709"/>
          <w:tab w:val="left" w:pos="1276"/>
          <w:tab w:val="left" w:pos="1353"/>
          <w:tab w:val="left" w:pos="1440"/>
        </w:tabs>
        <w:ind w:firstLine="720"/>
        <w:rPr>
          <w:rFonts w:eastAsia="Times New Roman"/>
          <w:szCs w:val="24"/>
        </w:rPr>
      </w:pPr>
    </w:p>
    <w:p w14:paraId="7F6B8819" w14:textId="77777777" w:rsidR="00436CC5" w:rsidRPr="00541384" w:rsidRDefault="00436CC5" w:rsidP="00436CC5">
      <w:pPr>
        <w:tabs>
          <w:tab w:val="left" w:pos="709"/>
          <w:tab w:val="left" w:pos="1276"/>
          <w:tab w:val="left" w:pos="1353"/>
          <w:tab w:val="left" w:pos="1440"/>
        </w:tabs>
        <w:ind w:firstLine="720"/>
        <w:rPr>
          <w:rFonts w:eastAsia="Times New Roman"/>
          <w:szCs w:val="24"/>
        </w:rPr>
      </w:pPr>
      <w:r w:rsidRPr="00541384">
        <w:rPr>
          <w:rFonts w:eastAsia="Times New Roman"/>
          <w:szCs w:val="24"/>
        </w:rPr>
        <w:t xml:space="preserve">4.2.2. </w:t>
      </w:r>
      <w:r w:rsidRPr="00730BFE">
        <w:rPr>
          <w:b/>
          <w:szCs w:val="24"/>
        </w:rPr>
        <w:t>Elementari funkcija</w:t>
      </w:r>
      <w:r w:rsidRPr="00541384">
        <w:rPr>
          <w:rFonts w:eastAsia="Times New Roman"/>
          <w:szCs w:val="24"/>
        </w:rPr>
        <w:t xml:space="preserve"> – tai informacinės sistemos programinės, sisteminės įrangos ar duomenų bazės elementas, atliekantis tam tikrą funkciją:</w:t>
      </w:r>
    </w:p>
    <w:p w14:paraId="5B51282F" w14:textId="77777777" w:rsidR="00436CC5" w:rsidRPr="00541384" w:rsidRDefault="00436CC5" w:rsidP="00436CC5">
      <w:pPr>
        <w:tabs>
          <w:tab w:val="left" w:pos="709"/>
          <w:tab w:val="left" w:pos="851"/>
          <w:tab w:val="left" w:pos="1353"/>
          <w:tab w:val="left" w:pos="1440"/>
        </w:tabs>
        <w:ind w:firstLine="720"/>
        <w:rPr>
          <w:rFonts w:eastAsia="Times New Roman"/>
          <w:szCs w:val="24"/>
        </w:rPr>
      </w:pPr>
      <w:r w:rsidRPr="00541384">
        <w:rPr>
          <w:rFonts w:eastAsia="Times New Roman"/>
          <w:szCs w:val="24"/>
        </w:rPr>
        <w:t>4.2.2.1. duomenų struktūros vienetas (duomenų bazės lentelė, duomenų bazės indeksas, duomenų bazės trigeris ir pan.);</w:t>
      </w:r>
    </w:p>
    <w:p w14:paraId="537F6BB7" w14:textId="77777777" w:rsidR="00436CC5" w:rsidRPr="00541384" w:rsidRDefault="00436CC5" w:rsidP="00436CC5">
      <w:pPr>
        <w:tabs>
          <w:tab w:val="left" w:pos="709"/>
          <w:tab w:val="left" w:pos="851"/>
          <w:tab w:val="left" w:pos="1353"/>
          <w:tab w:val="left" w:pos="1440"/>
        </w:tabs>
        <w:ind w:firstLine="720"/>
        <w:rPr>
          <w:rFonts w:eastAsia="Times New Roman"/>
          <w:szCs w:val="24"/>
        </w:rPr>
      </w:pPr>
      <w:r w:rsidRPr="00541384">
        <w:rPr>
          <w:rFonts w:eastAsia="Times New Roman"/>
          <w:szCs w:val="24"/>
        </w:rPr>
        <w:t>4.2.2.2. išorinės sąsajos vieneto, užtikrinančio sąsajos su kitu Integruotos MIS posistemiu ar išorine IS, elementas;</w:t>
      </w:r>
    </w:p>
    <w:p w14:paraId="5A5420BF" w14:textId="77777777" w:rsidR="00436CC5" w:rsidRPr="00541384" w:rsidRDefault="00436CC5" w:rsidP="00436CC5">
      <w:pPr>
        <w:tabs>
          <w:tab w:val="left" w:pos="709"/>
          <w:tab w:val="left" w:pos="851"/>
          <w:tab w:val="left" w:pos="1134"/>
          <w:tab w:val="left" w:pos="1353"/>
          <w:tab w:val="left" w:pos="1440"/>
        </w:tabs>
        <w:ind w:firstLine="720"/>
        <w:rPr>
          <w:rFonts w:eastAsia="Times New Roman"/>
          <w:szCs w:val="24"/>
        </w:rPr>
      </w:pPr>
      <w:r w:rsidRPr="00541384">
        <w:rPr>
          <w:rFonts w:eastAsia="Times New Roman"/>
          <w:szCs w:val="24"/>
        </w:rPr>
        <w:t>4.2.2.3. naudotojo sąsajos vieneto (ekraninė forma duomenų pateikimui, įvedimui, redagavimui, paieškai ir įvedimo kontrolei) elementas;</w:t>
      </w:r>
    </w:p>
    <w:p w14:paraId="68793459" w14:textId="77777777" w:rsidR="00436CC5" w:rsidRPr="00541384" w:rsidRDefault="00436CC5" w:rsidP="00436CC5">
      <w:pPr>
        <w:tabs>
          <w:tab w:val="left" w:pos="567"/>
          <w:tab w:val="left" w:pos="709"/>
          <w:tab w:val="left" w:pos="851"/>
        </w:tabs>
        <w:ind w:firstLine="720"/>
        <w:rPr>
          <w:rFonts w:eastAsia="Times New Roman"/>
          <w:szCs w:val="24"/>
        </w:rPr>
      </w:pPr>
      <w:r w:rsidRPr="00541384">
        <w:rPr>
          <w:rFonts w:eastAsia="Times New Roman"/>
          <w:szCs w:val="24"/>
        </w:rPr>
        <w:t>4.2.2.4. duomenų apdorojimo vienetas (programinės įrangos elementas, vykdantis vieną ar kelis elementarius programinius procesus, atliekančius veiksmus su duomenimis/objektais ir pan.);</w:t>
      </w:r>
    </w:p>
    <w:p w14:paraId="0CDA28EE" w14:textId="362A496A" w:rsidR="00436CC5" w:rsidRPr="00541384" w:rsidRDefault="00436CC5" w:rsidP="00436CC5">
      <w:pPr>
        <w:tabs>
          <w:tab w:val="left" w:pos="567"/>
          <w:tab w:val="left" w:pos="709"/>
          <w:tab w:val="left" w:pos="851"/>
          <w:tab w:val="left" w:pos="1353"/>
        </w:tabs>
        <w:ind w:firstLine="720"/>
        <w:rPr>
          <w:rFonts w:eastAsia="Times New Roman"/>
          <w:szCs w:val="24"/>
        </w:rPr>
      </w:pPr>
      <w:r w:rsidRPr="00541384">
        <w:rPr>
          <w:rFonts w:eastAsia="Times New Roman"/>
          <w:szCs w:val="24"/>
        </w:rPr>
        <w:lastRenderedPageBreak/>
        <w:t xml:space="preserve">4.2.2.5. sisteminės įrangos vienetas </w:t>
      </w:r>
      <w:proofErr w:type="spellStart"/>
      <w:r>
        <w:rPr>
          <w:rFonts w:eastAsia="Times New Roman"/>
          <w:szCs w:val="24"/>
        </w:rPr>
        <w:t>iMDAS</w:t>
      </w:r>
      <w:proofErr w:type="spellEnd"/>
      <w:r w:rsidRPr="00541384">
        <w:rPr>
          <w:rFonts w:eastAsia="Times New Roman"/>
          <w:szCs w:val="24"/>
        </w:rPr>
        <w:t xml:space="preserve"> naudojamos duomenų bazių valdymo sistemos (DBVS) arba operacinės sistemos (OS) priemonių elementas, atliekantis konfigūravimo, migravimo ar pan. veiksmus).</w:t>
      </w:r>
    </w:p>
    <w:p w14:paraId="2860E9D6" w14:textId="77777777" w:rsidR="00436CC5" w:rsidRPr="00541384" w:rsidRDefault="00436CC5" w:rsidP="00436CC5">
      <w:pPr>
        <w:tabs>
          <w:tab w:val="left" w:pos="567"/>
          <w:tab w:val="left" w:pos="709"/>
          <w:tab w:val="left" w:pos="1276"/>
          <w:tab w:val="left" w:pos="1353"/>
        </w:tabs>
        <w:ind w:firstLine="720"/>
        <w:rPr>
          <w:rFonts w:eastAsia="Times New Roman"/>
          <w:szCs w:val="24"/>
        </w:rPr>
      </w:pPr>
      <w:r w:rsidRPr="00541384">
        <w:rPr>
          <w:rFonts w:eastAsia="Times New Roman"/>
          <w:szCs w:val="24"/>
        </w:rPr>
        <w:t>4.2.3. Elementarios funkcijos sudėtingumas vertinamas 3 lygiais: žemas, vidutinis ir aukštas, skirtingoms elementarių funkcijų rūšims gali būti taikomi skirtingi sudėtingumo lygių koeficientai.</w:t>
      </w:r>
    </w:p>
    <w:p w14:paraId="28F77323" w14:textId="77777777" w:rsidR="00436CC5" w:rsidRPr="00541384" w:rsidRDefault="00436CC5" w:rsidP="00436CC5">
      <w:pPr>
        <w:tabs>
          <w:tab w:val="left" w:pos="709"/>
          <w:tab w:val="left" w:pos="1276"/>
          <w:tab w:val="left" w:pos="1353"/>
          <w:tab w:val="left" w:pos="1440"/>
        </w:tabs>
        <w:ind w:firstLine="720"/>
        <w:rPr>
          <w:rFonts w:eastAsia="Times New Roman"/>
          <w:szCs w:val="24"/>
        </w:rPr>
      </w:pPr>
      <w:r w:rsidRPr="00541384">
        <w:rPr>
          <w:rFonts w:eastAsia="Times New Roman"/>
          <w:szCs w:val="24"/>
        </w:rPr>
        <w:t>4.2.4. Tiekėjas, pateikdamas pasiūlymą atvirajam konkursui, turi nurodyti fiksuotus elementarių funkcijų įkainius ir jų sudėtingumo koeficientus, žemam sudėtingumo lygiui taikydamas koeficientą, lygų vienetui.</w:t>
      </w:r>
    </w:p>
    <w:p w14:paraId="4D303D4C" w14:textId="01BADA7C" w:rsidR="00436CC5" w:rsidRDefault="00436CC5" w:rsidP="00436CC5">
      <w:pPr>
        <w:ind w:firstLine="709"/>
        <w:rPr>
          <w:b/>
          <w:szCs w:val="24"/>
        </w:rPr>
      </w:pPr>
      <w:r w:rsidRPr="00541384">
        <w:rPr>
          <w:rFonts w:eastAsia="Times New Roman"/>
          <w:szCs w:val="24"/>
        </w:rPr>
        <w:t xml:space="preserve">4.2.5. </w:t>
      </w:r>
      <w:proofErr w:type="spellStart"/>
      <w:r>
        <w:rPr>
          <w:rFonts w:eastAsia="Times New Roman"/>
          <w:szCs w:val="24"/>
        </w:rPr>
        <w:t>iMDAS</w:t>
      </w:r>
      <w:proofErr w:type="spellEnd"/>
      <w:r w:rsidRPr="003C5E5F">
        <w:rPr>
          <w:rFonts w:eastAsia="Times New Roman"/>
          <w:szCs w:val="24"/>
        </w:rPr>
        <w:t xml:space="preserve"> pakeitimų paslaugoms įsigyti </w:t>
      </w:r>
      <w:r>
        <w:rPr>
          <w:rFonts w:eastAsia="Times New Roman"/>
          <w:szCs w:val="24"/>
        </w:rPr>
        <w:t>P</w:t>
      </w:r>
      <w:r w:rsidRPr="003C5E5F">
        <w:rPr>
          <w:rFonts w:eastAsia="Times New Roman"/>
          <w:szCs w:val="24"/>
        </w:rPr>
        <w:t xml:space="preserve">erkančioji organizacija numato ne didesnę nei </w:t>
      </w:r>
      <w:r w:rsidR="00692262" w:rsidRPr="002F4CFB">
        <w:rPr>
          <w:rFonts w:eastAsia="Times New Roman"/>
          <w:szCs w:val="24"/>
        </w:rPr>
        <w:t>702</w:t>
      </w:r>
      <w:r w:rsidR="00241A64">
        <w:rPr>
          <w:rFonts w:eastAsia="Times New Roman"/>
          <w:szCs w:val="24"/>
        </w:rPr>
        <w:t xml:space="preserve"> tūkst.</w:t>
      </w:r>
      <w:r w:rsidR="00692262" w:rsidRPr="003C5E5F">
        <w:rPr>
          <w:rFonts w:eastAsia="Times New Roman"/>
          <w:szCs w:val="24"/>
        </w:rPr>
        <w:t xml:space="preserve"> </w:t>
      </w:r>
      <w:r w:rsidRPr="003C5E5F">
        <w:rPr>
          <w:rFonts w:eastAsia="Times New Roman"/>
          <w:szCs w:val="24"/>
        </w:rPr>
        <w:t>Eur, įskaitant PVM, sumą.</w:t>
      </w:r>
    </w:p>
    <w:p w14:paraId="78BC8FCB" w14:textId="77777777" w:rsidR="00436CC5" w:rsidRDefault="00436CC5" w:rsidP="00436CC5">
      <w:pPr>
        <w:ind w:left="709"/>
        <w:rPr>
          <w:b/>
          <w:szCs w:val="24"/>
        </w:rPr>
      </w:pPr>
    </w:p>
    <w:p w14:paraId="064F2C0A" w14:textId="68D203C5" w:rsidR="00C2429C" w:rsidRDefault="007F1996" w:rsidP="00922318">
      <w:pPr>
        <w:numPr>
          <w:ilvl w:val="1"/>
          <w:numId w:val="172"/>
        </w:numPr>
        <w:tabs>
          <w:tab w:val="num" w:pos="1701"/>
        </w:tabs>
        <w:ind w:firstLine="709"/>
        <w:rPr>
          <w:b/>
          <w:szCs w:val="24"/>
        </w:rPr>
      </w:pPr>
      <w:r>
        <w:rPr>
          <w:b/>
          <w:szCs w:val="24"/>
        </w:rPr>
        <w:t xml:space="preserve">Reikalavimai </w:t>
      </w:r>
      <w:proofErr w:type="spellStart"/>
      <w:r>
        <w:rPr>
          <w:b/>
          <w:szCs w:val="24"/>
        </w:rPr>
        <w:t>iMDAS</w:t>
      </w:r>
      <w:proofErr w:type="spellEnd"/>
      <w:r w:rsidR="00B22955">
        <w:rPr>
          <w:b/>
          <w:szCs w:val="24"/>
        </w:rPr>
        <w:t xml:space="preserve"> </w:t>
      </w:r>
      <w:r w:rsidRPr="007F1996">
        <w:rPr>
          <w:b/>
          <w:szCs w:val="24"/>
        </w:rPr>
        <w:t>architektūrai, saugai, techninei aplinkai, auditavimui, greitaveikai, licencijavimui, naudotojo grafinei sąsajai ir integravimui (nefunkciniai reikalavimai)</w:t>
      </w:r>
      <w:r w:rsidR="00DF03BA">
        <w:rPr>
          <w:b/>
          <w:szCs w:val="24"/>
        </w:rPr>
        <w:t>:</w:t>
      </w:r>
    </w:p>
    <w:p w14:paraId="064F2C0B" w14:textId="2B232351" w:rsidR="00345232" w:rsidRPr="00A93352" w:rsidRDefault="00A93352" w:rsidP="00922318">
      <w:pPr>
        <w:numPr>
          <w:ilvl w:val="2"/>
          <w:numId w:val="172"/>
        </w:numPr>
        <w:rPr>
          <w:bCs/>
          <w:szCs w:val="24"/>
        </w:rPr>
      </w:pPr>
      <w:r>
        <w:rPr>
          <w:bCs/>
          <w:szCs w:val="24"/>
        </w:rPr>
        <w:t xml:space="preserve"> Paslaugų teikėjas</w:t>
      </w:r>
      <w:r w:rsidR="00345232" w:rsidRPr="00A93352">
        <w:rPr>
          <w:bCs/>
          <w:szCs w:val="24"/>
        </w:rPr>
        <w:t xml:space="preserve">, siūlydamas </w:t>
      </w:r>
      <w:proofErr w:type="spellStart"/>
      <w:r w:rsidR="00B73020">
        <w:rPr>
          <w:bCs/>
          <w:szCs w:val="24"/>
        </w:rPr>
        <w:t>iMDAS</w:t>
      </w:r>
      <w:proofErr w:type="spellEnd"/>
      <w:r w:rsidR="001A2E11">
        <w:rPr>
          <w:bCs/>
          <w:szCs w:val="24"/>
        </w:rPr>
        <w:t xml:space="preserve"> </w:t>
      </w:r>
      <w:r w:rsidR="00B73020">
        <w:rPr>
          <w:bCs/>
          <w:szCs w:val="24"/>
        </w:rPr>
        <w:t>atnaujinimo</w:t>
      </w:r>
      <w:r w:rsidR="00345232" w:rsidRPr="00A93352">
        <w:rPr>
          <w:bCs/>
          <w:szCs w:val="24"/>
        </w:rPr>
        <w:t xml:space="preserve"> būdus turi atsižvelgti į jų suderinamumą su jau įdiegtais LR muitinės sprendimais bei jų atitikimą Integruotos MIS funkcinės ir techninės architektūros reikalavimams, siekiant išsaugoti įdėtas investicijas (</w:t>
      </w:r>
      <w:proofErr w:type="spellStart"/>
      <w:r w:rsidR="00345232" w:rsidRPr="00B73020">
        <w:rPr>
          <w:bCs/>
          <w:i/>
          <w:iCs/>
          <w:szCs w:val="24"/>
        </w:rPr>
        <w:t>investment</w:t>
      </w:r>
      <w:proofErr w:type="spellEnd"/>
      <w:r w:rsidR="00107A94">
        <w:rPr>
          <w:bCs/>
          <w:i/>
          <w:iCs/>
          <w:szCs w:val="24"/>
        </w:rPr>
        <w:t xml:space="preserve"> </w:t>
      </w:r>
      <w:proofErr w:type="spellStart"/>
      <w:r w:rsidR="00345232" w:rsidRPr="00B73020">
        <w:rPr>
          <w:bCs/>
          <w:i/>
          <w:iCs/>
          <w:szCs w:val="24"/>
        </w:rPr>
        <w:t>saving</w:t>
      </w:r>
      <w:proofErr w:type="spellEnd"/>
      <w:r w:rsidR="00345232" w:rsidRPr="00A93352">
        <w:rPr>
          <w:bCs/>
          <w:szCs w:val="24"/>
        </w:rPr>
        <w:t>).</w:t>
      </w:r>
    </w:p>
    <w:p w14:paraId="064F2C0C" w14:textId="7EE7AB6F" w:rsidR="00345232" w:rsidRPr="00A93352" w:rsidRDefault="008E2EFB" w:rsidP="00922318">
      <w:pPr>
        <w:numPr>
          <w:ilvl w:val="2"/>
          <w:numId w:val="172"/>
        </w:numPr>
        <w:rPr>
          <w:bCs/>
          <w:szCs w:val="24"/>
        </w:rPr>
      </w:pPr>
      <w:r>
        <w:rPr>
          <w:bCs/>
          <w:szCs w:val="24"/>
        </w:rPr>
        <w:t xml:space="preserve"> </w:t>
      </w:r>
      <w:proofErr w:type="spellStart"/>
      <w:r w:rsidR="00B73020">
        <w:rPr>
          <w:bCs/>
          <w:szCs w:val="24"/>
        </w:rPr>
        <w:t>iMDAS</w:t>
      </w:r>
      <w:proofErr w:type="spellEnd"/>
      <w:r w:rsidR="00345232" w:rsidRPr="00A93352">
        <w:rPr>
          <w:bCs/>
          <w:szCs w:val="24"/>
        </w:rPr>
        <w:t xml:space="preserve"> neturi būti pažeistas architektūros sprendimas, atitinkantis į paslaugas orientuotos architektūros SOA principus, išlaikant kuo didesnę ją sudarančių komponentų tarpusavio nepriklausomybę.</w:t>
      </w:r>
    </w:p>
    <w:p w14:paraId="064F2C0D" w14:textId="77777777" w:rsidR="00345232" w:rsidRPr="00A93352" w:rsidRDefault="00345232" w:rsidP="00436CC5">
      <w:pPr>
        <w:numPr>
          <w:ilvl w:val="2"/>
          <w:numId w:val="172"/>
        </w:numPr>
        <w:tabs>
          <w:tab w:val="left" w:pos="1470"/>
        </w:tabs>
        <w:rPr>
          <w:bCs/>
          <w:szCs w:val="24"/>
        </w:rPr>
      </w:pPr>
      <w:r w:rsidRPr="00A93352">
        <w:rPr>
          <w:bCs/>
          <w:szCs w:val="24"/>
        </w:rPr>
        <w:t xml:space="preserve">Atnaujinamo </w:t>
      </w:r>
      <w:proofErr w:type="spellStart"/>
      <w:r w:rsidR="00531B89">
        <w:rPr>
          <w:bCs/>
          <w:szCs w:val="24"/>
        </w:rPr>
        <w:t>iMDAS</w:t>
      </w:r>
      <w:proofErr w:type="spellEnd"/>
      <w:r w:rsidRPr="00A93352">
        <w:rPr>
          <w:bCs/>
          <w:szCs w:val="24"/>
        </w:rPr>
        <w:t xml:space="preserve"> architektūra turi būti suderinama su Perkančiąja organizacija  ir parengta taip, kad būtų naudojama Perkančiajai organizacijai VSSA suteiktoje centralizuotoje infrastruktūroje, naudojant VSSA teikiamas paslaugas, nurodytas VSSA teikiamų paslaugų kataloge </w:t>
      </w:r>
      <w:hyperlink r:id="rId26" w:history="1">
        <w:r w:rsidR="0054320D" w:rsidRPr="00417FA6">
          <w:rPr>
            <w:rFonts w:eastAsiaTheme="minorHAnsi" w:cstheme="minorBidi"/>
            <w:color w:val="0000FF"/>
            <w:u w:val="single"/>
          </w:rPr>
          <w:t>IT paslaugų katalogas - VSSA portalas - VSSA PORTALAS</w:t>
        </w:r>
      </w:hyperlink>
      <w:r w:rsidRPr="00A93352">
        <w:rPr>
          <w:bCs/>
          <w:szCs w:val="24"/>
        </w:rPr>
        <w:t>.</w:t>
      </w:r>
    </w:p>
    <w:p w14:paraId="064F2C0E" w14:textId="5BE78564" w:rsidR="00345232" w:rsidRPr="00A93352" w:rsidRDefault="0054320D" w:rsidP="00922318">
      <w:pPr>
        <w:numPr>
          <w:ilvl w:val="2"/>
          <w:numId w:val="172"/>
        </w:numPr>
        <w:rPr>
          <w:bCs/>
          <w:szCs w:val="24"/>
        </w:rPr>
      </w:pPr>
      <w:proofErr w:type="spellStart"/>
      <w:r>
        <w:rPr>
          <w:bCs/>
          <w:szCs w:val="24"/>
        </w:rPr>
        <w:t>iMDAS</w:t>
      </w:r>
      <w:proofErr w:type="spellEnd"/>
      <w:r w:rsidR="00345232" w:rsidRPr="00A93352">
        <w:rPr>
          <w:bCs/>
          <w:szCs w:val="24"/>
        </w:rPr>
        <w:t xml:space="preserve"> architektūra turi būti atnaujinta ir parengta taip, kad atliekant kiekvieną </w:t>
      </w:r>
      <w:proofErr w:type="spellStart"/>
      <w:r>
        <w:rPr>
          <w:bCs/>
          <w:szCs w:val="24"/>
        </w:rPr>
        <w:t>iMDAS</w:t>
      </w:r>
      <w:proofErr w:type="spellEnd"/>
      <w:r w:rsidR="00345232" w:rsidRPr="00A93352">
        <w:rPr>
          <w:bCs/>
          <w:szCs w:val="24"/>
        </w:rPr>
        <w:t xml:space="preserve"> atnaujinimo darbų paketą ir/arba pakeitimą, ir/arba priežiūros </w:t>
      </w:r>
      <w:r w:rsidR="009C08FD">
        <w:rPr>
          <w:bCs/>
          <w:szCs w:val="24"/>
        </w:rPr>
        <w:t xml:space="preserve">ir palaikymo </w:t>
      </w:r>
      <w:r w:rsidR="00345232" w:rsidRPr="00A93352">
        <w:rPr>
          <w:bCs/>
          <w:szCs w:val="24"/>
        </w:rPr>
        <w:t>metu atliktą papildymą/ pataisymą, jis būtų lengvai diegiamas į Perkančiajai organizacijai suteiktą centralizuotą infrastruktūrą, kuri turi atitikti VSSA pateiktus centralizuotos infrastruktūros reikalavimus ir suderinamos su logine debesijos paslaugų teikimo IT infrastruktūros architektūra. Operacinių sistemų, duomenų bazių valdymo sistemos, aplikacijų serverio ir kitų naudojamų techninių priemonių versijos turi būti suderintos su Perkančiąja organizacija.</w:t>
      </w:r>
    </w:p>
    <w:p w14:paraId="064F2C0F" w14:textId="77777777" w:rsidR="00345232" w:rsidRPr="008A0CF9" w:rsidRDefault="00345232" w:rsidP="00922318">
      <w:pPr>
        <w:numPr>
          <w:ilvl w:val="2"/>
          <w:numId w:val="172"/>
        </w:numPr>
        <w:rPr>
          <w:bCs/>
          <w:szCs w:val="24"/>
        </w:rPr>
      </w:pPr>
      <w:r w:rsidRPr="008A0CF9">
        <w:rPr>
          <w:bCs/>
          <w:szCs w:val="24"/>
        </w:rPr>
        <w:t xml:space="preserve">Visi </w:t>
      </w:r>
      <w:proofErr w:type="spellStart"/>
      <w:r w:rsidR="00745080" w:rsidRPr="008A0CF9">
        <w:rPr>
          <w:bCs/>
          <w:szCs w:val="24"/>
        </w:rPr>
        <w:t>iMDAS</w:t>
      </w:r>
      <w:proofErr w:type="spellEnd"/>
      <w:r w:rsidRPr="008A0CF9">
        <w:rPr>
          <w:bCs/>
          <w:szCs w:val="24"/>
        </w:rPr>
        <w:t xml:space="preserve"> komponentai ir jų funkcijos turi veikti vienoje techninės infrastruktūros aplinkoje (tame pačiame duomenų centre, užtikrinančiame aukšto patikimumo reikalavimus).</w:t>
      </w:r>
    </w:p>
    <w:p w14:paraId="064F2C10" w14:textId="77777777" w:rsidR="00345232" w:rsidRPr="008A0CF9" w:rsidRDefault="00745080" w:rsidP="00922318">
      <w:pPr>
        <w:numPr>
          <w:ilvl w:val="2"/>
          <w:numId w:val="172"/>
        </w:numPr>
        <w:rPr>
          <w:bCs/>
          <w:szCs w:val="24"/>
        </w:rPr>
      </w:pPr>
      <w:proofErr w:type="spellStart"/>
      <w:r w:rsidRPr="008A0CF9">
        <w:rPr>
          <w:bCs/>
          <w:szCs w:val="24"/>
        </w:rPr>
        <w:t>iMDAS</w:t>
      </w:r>
      <w:proofErr w:type="spellEnd"/>
      <w:r w:rsidR="00345232" w:rsidRPr="008A0CF9">
        <w:rPr>
          <w:bCs/>
          <w:szCs w:val="24"/>
        </w:rPr>
        <w:t xml:space="preserve"> architektūra turi būti atnaujinta užtikrinant plečiamumo principą.</w:t>
      </w:r>
    </w:p>
    <w:p w14:paraId="064F2C11" w14:textId="77777777" w:rsidR="00345232" w:rsidRPr="008A0CF9" w:rsidRDefault="00345232" w:rsidP="00922318">
      <w:pPr>
        <w:numPr>
          <w:ilvl w:val="2"/>
          <w:numId w:val="172"/>
        </w:numPr>
        <w:rPr>
          <w:bCs/>
          <w:szCs w:val="24"/>
        </w:rPr>
      </w:pPr>
      <w:r w:rsidRPr="008A0CF9">
        <w:rPr>
          <w:bCs/>
          <w:szCs w:val="24"/>
        </w:rPr>
        <w:t xml:space="preserve">Sistemos architektūra turi užtikrinti, kad vieno </w:t>
      </w:r>
      <w:proofErr w:type="spellStart"/>
      <w:r w:rsidR="00745080" w:rsidRPr="008A0CF9">
        <w:rPr>
          <w:bCs/>
          <w:szCs w:val="24"/>
        </w:rPr>
        <w:t>iMDAS</w:t>
      </w:r>
      <w:proofErr w:type="spellEnd"/>
      <w:r w:rsidRPr="008A0CF9">
        <w:rPr>
          <w:bCs/>
          <w:szCs w:val="24"/>
        </w:rPr>
        <w:t xml:space="preserve"> naudotojo veiksmai neblokuotų kito naudotojo veiksmų ir nedarytų įtakos bet kurių iš </w:t>
      </w:r>
      <w:proofErr w:type="spellStart"/>
      <w:r w:rsidR="008A0CF9" w:rsidRPr="008A0CF9">
        <w:rPr>
          <w:bCs/>
          <w:szCs w:val="24"/>
        </w:rPr>
        <w:t>iMDAS</w:t>
      </w:r>
      <w:proofErr w:type="spellEnd"/>
      <w:r w:rsidRPr="008A0CF9">
        <w:rPr>
          <w:bCs/>
          <w:szCs w:val="24"/>
        </w:rPr>
        <w:t xml:space="preserve"> komponentų greitaveikai.</w:t>
      </w:r>
    </w:p>
    <w:p w14:paraId="064F2C12" w14:textId="77777777" w:rsidR="00345232" w:rsidRPr="008A0CF9" w:rsidRDefault="008A0CF9" w:rsidP="00922318">
      <w:pPr>
        <w:numPr>
          <w:ilvl w:val="2"/>
          <w:numId w:val="172"/>
        </w:numPr>
        <w:rPr>
          <w:bCs/>
          <w:szCs w:val="24"/>
        </w:rPr>
      </w:pPr>
      <w:proofErr w:type="spellStart"/>
      <w:r w:rsidRPr="008A0CF9">
        <w:rPr>
          <w:bCs/>
          <w:szCs w:val="24"/>
        </w:rPr>
        <w:t>iMDAS</w:t>
      </w:r>
      <w:proofErr w:type="spellEnd"/>
      <w:r w:rsidR="00345232" w:rsidRPr="008A0CF9">
        <w:rPr>
          <w:bCs/>
          <w:szCs w:val="24"/>
        </w:rPr>
        <w:t xml:space="preserve"> architektūra turi palaikyti sistemos pajėgumų plėtros galimybes, prijungiant papildomą virtualią infrastruktūrą arba techninę įrangą, arba diegiant balansavimo priemones ir didinant mazgų (</w:t>
      </w:r>
      <w:proofErr w:type="spellStart"/>
      <w:r w:rsidR="00345232" w:rsidRPr="008A0CF9">
        <w:rPr>
          <w:bCs/>
          <w:i/>
          <w:iCs/>
          <w:szCs w:val="24"/>
        </w:rPr>
        <w:t>node</w:t>
      </w:r>
      <w:proofErr w:type="spellEnd"/>
      <w:r w:rsidR="00345232" w:rsidRPr="008A0CF9">
        <w:rPr>
          <w:bCs/>
          <w:szCs w:val="24"/>
        </w:rPr>
        <w:t>) skaičių; esant pajėgumų plėtros poreikiui turi būti pateikta specifikacija sistemos talpai, skaičiavimo greičiui ir techninės bazės plėtrai:</w:t>
      </w:r>
    </w:p>
    <w:p w14:paraId="064F2C13" w14:textId="77777777" w:rsidR="00345232" w:rsidRPr="008A0CF9" w:rsidRDefault="00345232" w:rsidP="00922318">
      <w:pPr>
        <w:numPr>
          <w:ilvl w:val="3"/>
          <w:numId w:val="172"/>
        </w:numPr>
        <w:tabs>
          <w:tab w:val="left" w:pos="1560"/>
        </w:tabs>
        <w:rPr>
          <w:bCs/>
          <w:szCs w:val="24"/>
        </w:rPr>
      </w:pPr>
      <w:r w:rsidRPr="008A0CF9">
        <w:rPr>
          <w:bCs/>
          <w:szCs w:val="24"/>
        </w:rPr>
        <w:t>architektūra turi leisti vykdyti plėtrą atskiruose lygmenyse;</w:t>
      </w:r>
    </w:p>
    <w:p w14:paraId="064F2C14" w14:textId="5BF52B96" w:rsidR="00345232" w:rsidRPr="008A0CF9" w:rsidRDefault="00345232" w:rsidP="00922318">
      <w:pPr>
        <w:numPr>
          <w:ilvl w:val="3"/>
          <w:numId w:val="172"/>
        </w:numPr>
        <w:tabs>
          <w:tab w:val="left" w:pos="1560"/>
        </w:tabs>
        <w:rPr>
          <w:bCs/>
          <w:szCs w:val="24"/>
        </w:rPr>
      </w:pPr>
      <w:r w:rsidRPr="008A0CF9">
        <w:rPr>
          <w:bCs/>
          <w:szCs w:val="24"/>
        </w:rPr>
        <w:t xml:space="preserve">turi būti sudarytos </w:t>
      </w:r>
      <w:proofErr w:type="spellStart"/>
      <w:r w:rsidR="008A0CF9" w:rsidRPr="008A0CF9">
        <w:rPr>
          <w:bCs/>
          <w:szCs w:val="24"/>
        </w:rPr>
        <w:t>iMDAS</w:t>
      </w:r>
      <w:proofErr w:type="spellEnd"/>
      <w:r w:rsidRPr="008A0CF9">
        <w:rPr>
          <w:bCs/>
          <w:szCs w:val="24"/>
        </w:rPr>
        <w:t xml:space="preserve"> plėtros galimybės</w:t>
      </w:r>
      <w:r w:rsidR="00C21A2E" w:rsidRPr="00C21A2E">
        <w:rPr>
          <w:bCs/>
          <w:szCs w:val="24"/>
        </w:rPr>
        <w:t xml:space="preserve"> </w:t>
      </w:r>
      <w:r w:rsidR="00C21A2E" w:rsidRPr="008A0CF9">
        <w:rPr>
          <w:bCs/>
          <w:szCs w:val="24"/>
        </w:rPr>
        <w:t>papildyti sistemą naujais ištekliais</w:t>
      </w:r>
      <w:r w:rsidRPr="008A0CF9">
        <w:rPr>
          <w:bCs/>
          <w:szCs w:val="24"/>
        </w:rPr>
        <w:t>, neatliekant papildomų projektavimo ar programinės įrangos išeities tekstų keitimo darbų.</w:t>
      </w:r>
    </w:p>
    <w:p w14:paraId="064F2C15" w14:textId="77777777" w:rsidR="00345232" w:rsidRPr="008A0CF9" w:rsidRDefault="00345232" w:rsidP="00922318">
      <w:pPr>
        <w:numPr>
          <w:ilvl w:val="2"/>
          <w:numId w:val="172"/>
        </w:numPr>
        <w:tabs>
          <w:tab w:val="num" w:pos="1701"/>
        </w:tabs>
        <w:rPr>
          <w:bCs/>
          <w:szCs w:val="24"/>
        </w:rPr>
      </w:pPr>
      <w:r w:rsidRPr="008A0CF9">
        <w:rPr>
          <w:bCs/>
          <w:szCs w:val="24"/>
        </w:rPr>
        <w:t xml:space="preserve">Visų techninių priemonių (tokių kaip operacinės sistemos, duomenų bazių valdymo sistemos, aplikacijų serveriai, bibliotekos ir kitos naudojamos techninės priemonės), skirtų </w:t>
      </w:r>
      <w:proofErr w:type="spellStart"/>
      <w:r w:rsidR="008A0CF9" w:rsidRPr="008A0CF9">
        <w:rPr>
          <w:bCs/>
          <w:szCs w:val="24"/>
        </w:rPr>
        <w:t>iMDAS</w:t>
      </w:r>
      <w:proofErr w:type="spellEnd"/>
      <w:r w:rsidRPr="008A0CF9">
        <w:rPr>
          <w:bCs/>
          <w:szCs w:val="24"/>
        </w:rPr>
        <w:t xml:space="preserve"> funkcionalumui sukurti ir tinkamam veikimui užtikrinti, versijos turi būti suderintos su Perkančiosios organizacijos atstovais ir tenkinti kibernetinio saugumo reikalavimus.  </w:t>
      </w:r>
    </w:p>
    <w:p w14:paraId="064F2C16" w14:textId="77777777" w:rsidR="00345232" w:rsidRPr="00B90857" w:rsidRDefault="008A0CF9" w:rsidP="00922318">
      <w:pPr>
        <w:numPr>
          <w:ilvl w:val="2"/>
          <w:numId w:val="172"/>
        </w:numPr>
        <w:tabs>
          <w:tab w:val="num" w:pos="1701"/>
        </w:tabs>
        <w:rPr>
          <w:bCs/>
          <w:szCs w:val="24"/>
        </w:rPr>
      </w:pPr>
      <w:proofErr w:type="spellStart"/>
      <w:r>
        <w:rPr>
          <w:bCs/>
          <w:szCs w:val="24"/>
        </w:rPr>
        <w:t>iMDAS</w:t>
      </w:r>
      <w:proofErr w:type="spellEnd"/>
      <w:r w:rsidR="00345232" w:rsidRPr="008A0CF9">
        <w:rPr>
          <w:bCs/>
          <w:szCs w:val="24"/>
        </w:rPr>
        <w:t xml:space="preserve"> programinė įranga neturi būti ribojantis veiksnys, didinant </w:t>
      </w:r>
      <w:proofErr w:type="spellStart"/>
      <w:r>
        <w:rPr>
          <w:bCs/>
          <w:szCs w:val="24"/>
        </w:rPr>
        <w:t>iMDAS</w:t>
      </w:r>
      <w:proofErr w:type="spellEnd"/>
      <w:r w:rsidR="00345232" w:rsidRPr="008A0CF9">
        <w:rPr>
          <w:bCs/>
          <w:szCs w:val="24"/>
        </w:rPr>
        <w:t xml:space="preserve"> našumą. </w:t>
      </w:r>
      <w:proofErr w:type="spellStart"/>
      <w:r>
        <w:rPr>
          <w:bCs/>
          <w:szCs w:val="24"/>
        </w:rPr>
        <w:t>iMDAS</w:t>
      </w:r>
      <w:proofErr w:type="spellEnd"/>
      <w:r w:rsidR="00345232" w:rsidRPr="008A0CF9">
        <w:rPr>
          <w:bCs/>
          <w:szCs w:val="24"/>
        </w:rPr>
        <w:t xml:space="preserve"> funkcionalumo pakeitimas vienoje ar keliose funkcinėse srityse neturi būti visos informacinės sistemos arba jos </w:t>
      </w:r>
      <w:r w:rsidR="00345232" w:rsidRPr="00B90857">
        <w:rPr>
          <w:bCs/>
          <w:szCs w:val="24"/>
        </w:rPr>
        <w:t>komponentų perkūrimo priežastimi.</w:t>
      </w:r>
    </w:p>
    <w:p w14:paraId="064F2C17" w14:textId="77777777" w:rsidR="00345232" w:rsidRPr="00B90857" w:rsidRDefault="008A0CF9" w:rsidP="00922318">
      <w:pPr>
        <w:numPr>
          <w:ilvl w:val="2"/>
          <w:numId w:val="172"/>
        </w:numPr>
        <w:tabs>
          <w:tab w:val="num" w:pos="1701"/>
        </w:tabs>
        <w:rPr>
          <w:bCs/>
          <w:szCs w:val="24"/>
        </w:rPr>
      </w:pPr>
      <w:proofErr w:type="spellStart"/>
      <w:r w:rsidRPr="00B90857">
        <w:rPr>
          <w:bCs/>
          <w:szCs w:val="24"/>
        </w:rPr>
        <w:t>iMDAS</w:t>
      </w:r>
      <w:proofErr w:type="spellEnd"/>
      <w:r w:rsidR="00345232" w:rsidRPr="00B90857">
        <w:rPr>
          <w:bCs/>
          <w:szCs w:val="24"/>
        </w:rPr>
        <w:t xml:space="preserve"> turi būti lengvai konfigūruojama, išplečiama ir integruojama su LR muitinės informacine infrastruktūra bei taikomosiomis programomis, naudojant ESB.</w:t>
      </w:r>
    </w:p>
    <w:p w14:paraId="064F2C18" w14:textId="77777777" w:rsidR="00345232" w:rsidRPr="00B90857" w:rsidRDefault="00DD47B4" w:rsidP="00922318">
      <w:pPr>
        <w:numPr>
          <w:ilvl w:val="2"/>
          <w:numId w:val="172"/>
        </w:numPr>
        <w:tabs>
          <w:tab w:val="num" w:pos="1701"/>
        </w:tabs>
        <w:rPr>
          <w:bCs/>
          <w:szCs w:val="24"/>
        </w:rPr>
      </w:pPr>
      <w:proofErr w:type="spellStart"/>
      <w:r w:rsidRPr="00B90857">
        <w:rPr>
          <w:bCs/>
          <w:szCs w:val="24"/>
        </w:rPr>
        <w:t>iMDAS</w:t>
      </w:r>
      <w:proofErr w:type="spellEnd"/>
      <w:r w:rsidR="00345232" w:rsidRPr="00B90857">
        <w:rPr>
          <w:bCs/>
          <w:szCs w:val="24"/>
        </w:rPr>
        <w:t xml:space="preserve"> turėtų būti grindžiama naujausiais standartais, naudotinos objektinio programavimo kalba Java ir žiniatinklio/tinklinių paslaugų (</w:t>
      </w:r>
      <w:proofErr w:type="spellStart"/>
      <w:r w:rsidR="00345232" w:rsidRPr="00B90857">
        <w:rPr>
          <w:bCs/>
          <w:i/>
          <w:iCs/>
          <w:szCs w:val="24"/>
        </w:rPr>
        <w:t>webservices</w:t>
      </w:r>
      <w:proofErr w:type="spellEnd"/>
      <w:r w:rsidR="00345232" w:rsidRPr="00B90857">
        <w:rPr>
          <w:bCs/>
          <w:szCs w:val="24"/>
        </w:rPr>
        <w:t>) technologijos.</w:t>
      </w:r>
    </w:p>
    <w:p w14:paraId="064F2C19" w14:textId="77777777" w:rsidR="00345232" w:rsidRPr="00B90857" w:rsidRDefault="00EE3A09" w:rsidP="00922318">
      <w:pPr>
        <w:numPr>
          <w:ilvl w:val="2"/>
          <w:numId w:val="172"/>
        </w:numPr>
        <w:tabs>
          <w:tab w:val="num" w:pos="1701"/>
        </w:tabs>
        <w:rPr>
          <w:bCs/>
          <w:szCs w:val="24"/>
        </w:rPr>
      </w:pPr>
      <w:proofErr w:type="spellStart"/>
      <w:r>
        <w:rPr>
          <w:bCs/>
          <w:szCs w:val="24"/>
        </w:rPr>
        <w:lastRenderedPageBreak/>
        <w:t>i</w:t>
      </w:r>
      <w:r w:rsidR="00DD47B4" w:rsidRPr="00B90857">
        <w:rPr>
          <w:bCs/>
          <w:szCs w:val="24"/>
        </w:rPr>
        <w:t>MDAS</w:t>
      </w:r>
      <w:proofErr w:type="spellEnd"/>
      <w:r w:rsidR="00345232" w:rsidRPr="00B90857">
        <w:rPr>
          <w:bCs/>
          <w:szCs w:val="24"/>
        </w:rPr>
        <w:t xml:space="preserve"> turi būti pasiekiama, naudojant interneto naršyklę ir nediegiant jokių papildinių (</w:t>
      </w:r>
      <w:proofErr w:type="spellStart"/>
      <w:r w:rsidR="00345232" w:rsidRPr="00B90857">
        <w:rPr>
          <w:bCs/>
          <w:i/>
          <w:iCs/>
          <w:szCs w:val="24"/>
        </w:rPr>
        <w:t>add-in</w:t>
      </w:r>
      <w:proofErr w:type="spellEnd"/>
      <w:r w:rsidR="00345232" w:rsidRPr="00B90857">
        <w:rPr>
          <w:bCs/>
          <w:i/>
          <w:iCs/>
          <w:szCs w:val="24"/>
        </w:rPr>
        <w:t xml:space="preserve">, </w:t>
      </w:r>
      <w:proofErr w:type="spellStart"/>
      <w:r w:rsidR="00345232" w:rsidRPr="00B90857">
        <w:rPr>
          <w:bCs/>
          <w:i/>
          <w:iCs/>
          <w:szCs w:val="24"/>
        </w:rPr>
        <w:t>plug-in</w:t>
      </w:r>
      <w:proofErr w:type="spellEnd"/>
      <w:r w:rsidR="00345232" w:rsidRPr="00B90857">
        <w:rPr>
          <w:bCs/>
          <w:szCs w:val="24"/>
        </w:rPr>
        <w:t>) ar papildomų programinių komponentų.</w:t>
      </w:r>
    </w:p>
    <w:p w14:paraId="064F2C1A" w14:textId="77777777" w:rsidR="00345232" w:rsidRPr="00B90857" w:rsidRDefault="00EE3A09" w:rsidP="00922318">
      <w:pPr>
        <w:numPr>
          <w:ilvl w:val="2"/>
          <w:numId w:val="172"/>
        </w:numPr>
        <w:tabs>
          <w:tab w:val="num" w:pos="1701"/>
        </w:tabs>
        <w:rPr>
          <w:bCs/>
          <w:szCs w:val="24"/>
        </w:rPr>
      </w:pPr>
      <w:proofErr w:type="spellStart"/>
      <w:r>
        <w:rPr>
          <w:bCs/>
          <w:szCs w:val="24"/>
        </w:rPr>
        <w:t>i</w:t>
      </w:r>
      <w:r w:rsidR="00DD47B4" w:rsidRPr="00B90857">
        <w:rPr>
          <w:bCs/>
          <w:szCs w:val="24"/>
        </w:rPr>
        <w:t>MDAS</w:t>
      </w:r>
      <w:proofErr w:type="spellEnd"/>
      <w:r w:rsidR="00345232" w:rsidRPr="00B90857">
        <w:rPr>
          <w:bCs/>
          <w:szCs w:val="24"/>
        </w:rPr>
        <w:t xml:space="preserve"> turi palaikyti </w:t>
      </w:r>
      <w:proofErr w:type="spellStart"/>
      <w:r w:rsidR="00345232" w:rsidRPr="00B90857">
        <w:rPr>
          <w:bCs/>
          <w:i/>
          <w:iCs/>
          <w:szCs w:val="24"/>
        </w:rPr>
        <w:t>Unicode</w:t>
      </w:r>
      <w:proofErr w:type="spellEnd"/>
      <w:r w:rsidR="00345232" w:rsidRPr="00B90857">
        <w:rPr>
          <w:bCs/>
          <w:szCs w:val="24"/>
        </w:rPr>
        <w:t xml:space="preserve"> (UTF – 8) standartą.</w:t>
      </w:r>
    </w:p>
    <w:p w14:paraId="064F2C1B" w14:textId="77777777" w:rsidR="00345232" w:rsidRPr="00B90857" w:rsidRDefault="00345232" w:rsidP="00922318">
      <w:pPr>
        <w:numPr>
          <w:ilvl w:val="2"/>
          <w:numId w:val="172"/>
        </w:numPr>
        <w:tabs>
          <w:tab w:val="num" w:pos="1701"/>
        </w:tabs>
        <w:rPr>
          <w:bCs/>
          <w:szCs w:val="24"/>
        </w:rPr>
      </w:pPr>
      <w:r w:rsidRPr="00B90857">
        <w:rPr>
          <w:bCs/>
          <w:szCs w:val="24"/>
        </w:rPr>
        <w:t>Sistema turi naudoti kintamuosius, kurie yra konfigūruojami tik sistemos konfigūracijos failuose. Adresų tipo kintamieji turi palaikyti FQDN/DNS įrašų tipą (IP adresai neturi būti naudojami).</w:t>
      </w:r>
    </w:p>
    <w:p w14:paraId="064F2C1C" w14:textId="77777777" w:rsidR="00345232" w:rsidRPr="00B90857" w:rsidRDefault="00EE3A09" w:rsidP="00922318">
      <w:pPr>
        <w:numPr>
          <w:ilvl w:val="2"/>
          <w:numId w:val="172"/>
        </w:numPr>
        <w:tabs>
          <w:tab w:val="num" w:pos="1701"/>
        </w:tabs>
        <w:rPr>
          <w:bCs/>
          <w:szCs w:val="24"/>
        </w:rPr>
      </w:pPr>
      <w:proofErr w:type="spellStart"/>
      <w:r>
        <w:rPr>
          <w:bCs/>
          <w:szCs w:val="24"/>
        </w:rPr>
        <w:t>i</w:t>
      </w:r>
      <w:r w:rsidR="00DD47B4" w:rsidRPr="00B90857">
        <w:rPr>
          <w:bCs/>
          <w:szCs w:val="24"/>
        </w:rPr>
        <w:t>MDAS</w:t>
      </w:r>
      <w:proofErr w:type="spellEnd"/>
      <w:r w:rsidR="00345232" w:rsidRPr="00B90857">
        <w:rPr>
          <w:bCs/>
          <w:szCs w:val="24"/>
        </w:rPr>
        <w:t xml:space="preserve"> turi būti apsaugota nuo saugumo pažeidimų, kurie įvardijami OWASP TOP 10 (</w:t>
      </w:r>
      <w:hyperlink r:id="rId27" w:history="1">
        <w:r w:rsidRPr="000216E6">
          <w:rPr>
            <w:rStyle w:val="Hyperlink"/>
            <w:bCs/>
            <w:szCs w:val="24"/>
          </w:rPr>
          <w:t>https://www.owasp.org</w:t>
        </w:r>
      </w:hyperlink>
      <w:r w:rsidR="00345232" w:rsidRPr="00B90857">
        <w:rPr>
          <w:bCs/>
          <w:szCs w:val="24"/>
        </w:rPr>
        <w:t>) periodiškai skelbiamame aktualiame dokumente ir ankstesnėse šio dokumento versijose nurodytų pažeidžiamumų.</w:t>
      </w:r>
    </w:p>
    <w:p w14:paraId="064F2C1D" w14:textId="77777777" w:rsidR="00345232" w:rsidRPr="00B90857" w:rsidRDefault="00EE3A09" w:rsidP="00922318">
      <w:pPr>
        <w:numPr>
          <w:ilvl w:val="2"/>
          <w:numId w:val="172"/>
        </w:numPr>
        <w:tabs>
          <w:tab w:val="num" w:pos="1701"/>
        </w:tabs>
        <w:rPr>
          <w:bCs/>
          <w:szCs w:val="24"/>
        </w:rPr>
      </w:pPr>
      <w:proofErr w:type="spellStart"/>
      <w:r>
        <w:rPr>
          <w:bCs/>
          <w:szCs w:val="24"/>
        </w:rPr>
        <w:t>i</w:t>
      </w:r>
      <w:r w:rsidR="00DD47B4" w:rsidRPr="00B90857">
        <w:rPr>
          <w:bCs/>
          <w:szCs w:val="24"/>
        </w:rPr>
        <w:t>MDAS</w:t>
      </w:r>
      <w:proofErr w:type="spellEnd"/>
      <w:r w:rsidR="00345232" w:rsidRPr="00B90857">
        <w:rPr>
          <w:bCs/>
          <w:szCs w:val="24"/>
        </w:rPr>
        <w:t xml:space="preserve"> saugumas turi būti užtikrinamas programos lygmeniu, duomenų bazės lygmeniu, tinklo lygmeniu, aparatiniu lygmeniu.</w:t>
      </w:r>
    </w:p>
    <w:p w14:paraId="064F2C1E" w14:textId="679606A9" w:rsidR="00345232" w:rsidRPr="00B90857" w:rsidRDefault="00EE3A09" w:rsidP="00922318">
      <w:pPr>
        <w:numPr>
          <w:ilvl w:val="2"/>
          <w:numId w:val="172"/>
        </w:numPr>
        <w:tabs>
          <w:tab w:val="num" w:pos="1701"/>
        </w:tabs>
        <w:rPr>
          <w:bCs/>
          <w:szCs w:val="24"/>
        </w:rPr>
      </w:pPr>
      <w:proofErr w:type="spellStart"/>
      <w:r>
        <w:rPr>
          <w:bCs/>
          <w:szCs w:val="24"/>
        </w:rPr>
        <w:t>i</w:t>
      </w:r>
      <w:r w:rsidR="00DD47B4" w:rsidRPr="00B90857">
        <w:rPr>
          <w:bCs/>
          <w:szCs w:val="24"/>
        </w:rPr>
        <w:t>MDAS</w:t>
      </w:r>
      <w:proofErr w:type="spellEnd"/>
      <w:r w:rsidR="00345232" w:rsidRPr="00B90857">
        <w:rPr>
          <w:bCs/>
          <w:szCs w:val="24"/>
        </w:rPr>
        <w:t xml:space="preserve"> turi naudoti projekto vykdymo metu palaikomą saugaus duomenų apsikeitimo protokolo TLS versiją, ne žemesnę, nei TLS 1.2.</w:t>
      </w:r>
    </w:p>
    <w:p w14:paraId="064F2C1F" w14:textId="77777777" w:rsidR="00345232" w:rsidRPr="00B90857" w:rsidRDefault="00345232" w:rsidP="00922318">
      <w:pPr>
        <w:numPr>
          <w:ilvl w:val="2"/>
          <w:numId w:val="172"/>
        </w:numPr>
        <w:tabs>
          <w:tab w:val="num" w:pos="1701"/>
        </w:tabs>
        <w:rPr>
          <w:bCs/>
          <w:szCs w:val="24"/>
        </w:rPr>
      </w:pPr>
      <w:r w:rsidRPr="00B90857">
        <w:rPr>
          <w:bCs/>
          <w:szCs w:val="24"/>
        </w:rPr>
        <w:t>Paslaugų teikėjas turi įdiegti Perkančiosios organizacijos pateikiamus SSL sertifikatus, kuriuos interneto naršyklės laiko patikimais (</w:t>
      </w:r>
      <w:proofErr w:type="spellStart"/>
      <w:r w:rsidRPr="00EE3A09">
        <w:rPr>
          <w:bCs/>
          <w:i/>
          <w:iCs/>
          <w:szCs w:val="24"/>
        </w:rPr>
        <w:t>Trusted</w:t>
      </w:r>
      <w:proofErr w:type="spellEnd"/>
      <w:r w:rsidRPr="00B90857">
        <w:rPr>
          <w:bCs/>
          <w:szCs w:val="24"/>
        </w:rPr>
        <w:t>).</w:t>
      </w:r>
    </w:p>
    <w:p w14:paraId="064F2C20" w14:textId="77777777" w:rsidR="00345232" w:rsidRPr="00EE3A09" w:rsidRDefault="00345232" w:rsidP="00922318">
      <w:pPr>
        <w:numPr>
          <w:ilvl w:val="2"/>
          <w:numId w:val="172"/>
        </w:numPr>
        <w:tabs>
          <w:tab w:val="num" w:pos="1701"/>
        </w:tabs>
        <w:rPr>
          <w:bCs/>
          <w:szCs w:val="24"/>
        </w:rPr>
      </w:pPr>
      <w:r w:rsidRPr="00EE3A09">
        <w:rPr>
          <w:bCs/>
          <w:szCs w:val="24"/>
        </w:rPr>
        <w:t xml:space="preserve">Naudotojų slaptažodžiai ir vardai turi būti saugomi su tinkamu prieigos kontrolės užtikrinimu ir slaptažodžių šifravimu. </w:t>
      </w:r>
    </w:p>
    <w:p w14:paraId="064F2C21" w14:textId="018A7430" w:rsidR="00345232" w:rsidRPr="00EE3A09" w:rsidRDefault="00345232" w:rsidP="00922318">
      <w:pPr>
        <w:numPr>
          <w:ilvl w:val="2"/>
          <w:numId w:val="172"/>
        </w:numPr>
        <w:tabs>
          <w:tab w:val="num" w:pos="1701"/>
        </w:tabs>
        <w:rPr>
          <w:bCs/>
          <w:szCs w:val="24"/>
        </w:rPr>
      </w:pPr>
      <w:r w:rsidRPr="00EE3A09">
        <w:rPr>
          <w:bCs/>
          <w:szCs w:val="24"/>
        </w:rPr>
        <w:t>Sistemoje turi būti užtikrinamas duomenų konfidencialumas, t. y.</w:t>
      </w:r>
      <w:r w:rsidR="00CE5326">
        <w:rPr>
          <w:bCs/>
          <w:szCs w:val="24"/>
        </w:rPr>
        <w:t>,</w:t>
      </w:r>
      <w:r w:rsidRPr="00EE3A09">
        <w:rPr>
          <w:bCs/>
          <w:szCs w:val="24"/>
        </w:rPr>
        <w:t xml:space="preserve"> asmenims </w:t>
      </w:r>
      <w:r w:rsidR="00CE5326" w:rsidRPr="00EE3A09">
        <w:rPr>
          <w:bCs/>
          <w:szCs w:val="24"/>
        </w:rPr>
        <w:t xml:space="preserve">turi </w:t>
      </w:r>
      <w:r w:rsidR="00CE5326">
        <w:rPr>
          <w:bCs/>
          <w:szCs w:val="24"/>
        </w:rPr>
        <w:t xml:space="preserve">būti </w:t>
      </w:r>
      <w:r w:rsidR="00CE5326" w:rsidRPr="00EE3A09">
        <w:rPr>
          <w:bCs/>
          <w:szCs w:val="24"/>
        </w:rPr>
        <w:t>lei</w:t>
      </w:r>
      <w:r w:rsidR="00CE5326">
        <w:rPr>
          <w:bCs/>
          <w:szCs w:val="24"/>
        </w:rPr>
        <w:t>džiama</w:t>
      </w:r>
      <w:r w:rsidR="00CE5326" w:rsidRPr="00EE3A09">
        <w:rPr>
          <w:bCs/>
          <w:szCs w:val="24"/>
        </w:rPr>
        <w:t xml:space="preserve"> </w:t>
      </w:r>
      <w:r w:rsidRPr="00EE3A09">
        <w:rPr>
          <w:bCs/>
          <w:szCs w:val="24"/>
        </w:rPr>
        <w:t>matyti tik tuos duomenis, kuriuos jie gali matyti. Konfidencialumas yra siejamas su komunikavimo privatumu, svarbių duomenų saugiu saugojimu, naudotojų registracija bei ribotu duomenų matomumu.</w:t>
      </w:r>
    </w:p>
    <w:p w14:paraId="064F2C22" w14:textId="77777777" w:rsidR="00345232" w:rsidRPr="00EE3A09" w:rsidRDefault="00EE3A09" w:rsidP="00922318">
      <w:pPr>
        <w:numPr>
          <w:ilvl w:val="2"/>
          <w:numId w:val="172"/>
        </w:numPr>
        <w:tabs>
          <w:tab w:val="num" w:pos="1701"/>
        </w:tabs>
        <w:rPr>
          <w:bCs/>
          <w:szCs w:val="24"/>
        </w:rPr>
      </w:pPr>
      <w:proofErr w:type="spellStart"/>
      <w:r>
        <w:rPr>
          <w:bCs/>
          <w:szCs w:val="24"/>
        </w:rPr>
        <w:t>i</w:t>
      </w:r>
      <w:r w:rsidR="00DD47B4" w:rsidRPr="00EE3A09">
        <w:rPr>
          <w:bCs/>
          <w:szCs w:val="24"/>
        </w:rPr>
        <w:t>MDAS</w:t>
      </w:r>
      <w:proofErr w:type="spellEnd"/>
      <w:r w:rsidR="00345232" w:rsidRPr="00EE3A09">
        <w:rPr>
          <w:bCs/>
          <w:szCs w:val="24"/>
        </w:rPr>
        <w:t xml:space="preserve"> turi veikti VSSA teikiamoje infrastruktūroje su galimybe perkelti ją į kitą duomenų centrą, neatliekant </w:t>
      </w:r>
      <w:proofErr w:type="spellStart"/>
      <w:r>
        <w:rPr>
          <w:bCs/>
          <w:szCs w:val="24"/>
        </w:rPr>
        <w:t>i</w:t>
      </w:r>
      <w:r w:rsidR="00DD47B4" w:rsidRPr="00EE3A09">
        <w:rPr>
          <w:bCs/>
          <w:szCs w:val="24"/>
        </w:rPr>
        <w:t>MDAS</w:t>
      </w:r>
      <w:proofErr w:type="spellEnd"/>
      <w:r w:rsidR="00345232" w:rsidRPr="00EE3A09">
        <w:rPr>
          <w:bCs/>
          <w:szCs w:val="24"/>
        </w:rPr>
        <w:t xml:space="preserve"> komponentų esminių perkūrimo darbų. Turi būti pateiktos visos </w:t>
      </w:r>
      <w:proofErr w:type="spellStart"/>
      <w:r>
        <w:rPr>
          <w:bCs/>
          <w:szCs w:val="24"/>
        </w:rPr>
        <w:t>i</w:t>
      </w:r>
      <w:r w:rsidR="00DD47B4" w:rsidRPr="00EE3A09">
        <w:rPr>
          <w:bCs/>
          <w:szCs w:val="24"/>
        </w:rPr>
        <w:t>MDAS</w:t>
      </w:r>
      <w:proofErr w:type="spellEnd"/>
      <w:r w:rsidR="00345232" w:rsidRPr="00EE3A09">
        <w:rPr>
          <w:bCs/>
          <w:szCs w:val="24"/>
        </w:rPr>
        <w:t xml:space="preserve"> veikti ir diegti reikalingos sudedamosios dalys.</w:t>
      </w:r>
    </w:p>
    <w:p w14:paraId="064F2C23" w14:textId="3FD72632" w:rsidR="00345232" w:rsidRPr="00EE3A09" w:rsidRDefault="00345232" w:rsidP="00922318">
      <w:pPr>
        <w:numPr>
          <w:ilvl w:val="2"/>
          <w:numId w:val="172"/>
        </w:numPr>
        <w:tabs>
          <w:tab w:val="num" w:pos="1701"/>
        </w:tabs>
        <w:rPr>
          <w:bCs/>
          <w:szCs w:val="24"/>
        </w:rPr>
      </w:pPr>
      <w:r w:rsidRPr="00EE3A09">
        <w:rPr>
          <w:bCs/>
          <w:szCs w:val="24"/>
        </w:rPr>
        <w:t xml:space="preserve">Perkančioji organizacija pagal </w:t>
      </w:r>
      <w:r w:rsidR="00FB5350">
        <w:rPr>
          <w:bCs/>
          <w:szCs w:val="24"/>
        </w:rPr>
        <w:t>paslaugų teikėjo</w:t>
      </w:r>
      <w:r w:rsidR="00FB5350" w:rsidRPr="00EE3A09">
        <w:rPr>
          <w:bCs/>
          <w:szCs w:val="24"/>
        </w:rPr>
        <w:t xml:space="preserve"> </w:t>
      </w:r>
      <w:r w:rsidRPr="00EE3A09">
        <w:rPr>
          <w:bCs/>
          <w:szCs w:val="24"/>
        </w:rPr>
        <w:t xml:space="preserve">parengtas aplinkų specifikacijas ir nustatytą IT paslaugų kataloge nurodytų paslaugų poreikį parengs ir sukonfigūruos diegimui šias </w:t>
      </w:r>
      <w:proofErr w:type="spellStart"/>
      <w:r w:rsidR="00EE3A09">
        <w:rPr>
          <w:bCs/>
          <w:szCs w:val="24"/>
        </w:rPr>
        <w:t>i</w:t>
      </w:r>
      <w:r w:rsidR="00DD47B4" w:rsidRPr="00EE3A09">
        <w:rPr>
          <w:bCs/>
          <w:szCs w:val="24"/>
        </w:rPr>
        <w:t>MDAS</w:t>
      </w:r>
      <w:proofErr w:type="spellEnd"/>
      <w:r w:rsidRPr="00EE3A09">
        <w:rPr>
          <w:bCs/>
          <w:szCs w:val="24"/>
        </w:rPr>
        <w:t xml:space="preserve"> aplinkas:</w:t>
      </w:r>
    </w:p>
    <w:p w14:paraId="064F2C24" w14:textId="77777777" w:rsidR="00345232" w:rsidRPr="00EE3A09" w:rsidRDefault="00345232" w:rsidP="00922318">
      <w:pPr>
        <w:numPr>
          <w:ilvl w:val="3"/>
          <w:numId w:val="172"/>
        </w:numPr>
        <w:tabs>
          <w:tab w:val="left" w:pos="1701"/>
        </w:tabs>
        <w:rPr>
          <w:bCs/>
          <w:szCs w:val="24"/>
        </w:rPr>
      </w:pPr>
      <w:r w:rsidRPr="00EE3A09">
        <w:rPr>
          <w:bCs/>
          <w:szCs w:val="24"/>
        </w:rPr>
        <w:t>testavimo aplinką;</w:t>
      </w:r>
    </w:p>
    <w:p w14:paraId="064F2C25" w14:textId="77777777" w:rsidR="00345232" w:rsidRPr="00EE3A09" w:rsidRDefault="00345232" w:rsidP="00922318">
      <w:pPr>
        <w:numPr>
          <w:ilvl w:val="3"/>
          <w:numId w:val="172"/>
        </w:numPr>
        <w:tabs>
          <w:tab w:val="left" w:pos="1701"/>
        </w:tabs>
        <w:rPr>
          <w:bCs/>
          <w:szCs w:val="24"/>
        </w:rPr>
      </w:pPr>
      <w:r w:rsidRPr="00EE3A09">
        <w:rPr>
          <w:bCs/>
          <w:szCs w:val="24"/>
        </w:rPr>
        <w:t>gamybinę aplinką.</w:t>
      </w:r>
    </w:p>
    <w:p w14:paraId="064F2C26" w14:textId="77777777" w:rsidR="00345232" w:rsidRPr="00EE3A09" w:rsidRDefault="00345232" w:rsidP="00922318">
      <w:pPr>
        <w:numPr>
          <w:ilvl w:val="2"/>
          <w:numId w:val="172"/>
        </w:numPr>
        <w:tabs>
          <w:tab w:val="left" w:pos="1701"/>
        </w:tabs>
        <w:rPr>
          <w:bCs/>
          <w:szCs w:val="24"/>
        </w:rPr>
      </w:pPr>
      <w:r w:rsidRPr="00EE3A09">
        <w:rPr>
          <w:bCs/>
          <w:szCs w:val="24"/>
        </w:rPr>
        <w:t>Testavimo aplinkos architektūros principai turi atitikti numatomos gamybinės aplinkos architektūrą.</w:t>
      </w:r>
    </w:p>
    <w:p w14:paraId="064F2C27" w14:textId="77777777" w:rsidR="00345232" w:rsidRPr="00EE3A09" w:rsidRDefault="00345232" w:rsidP="00922318">
      <w:pPr>
        <w:numPr>
          <w:ilvl w:val="2"/>
          <w:numId w:val="172"/>
        </w:numPr>
        <w:tabs>
          <w:tab w:val="left" w:pos="1701"/>
        </w:tabs>
        <w:rPr>
          <w:bCs/>
          <w:szCs w:val="24"/>
        </w:rPr>
      </w:pPr>
      <w:r w:rsidRPr="00EE3A09">
        <w:rPr>
          <w:bCs/>
          <w:szCs w:val="24"/>
        </w:rPr>
        <w:t>Teikėjas turi pasiūlyti ir suderinti su Perkančiąja organizacija rezervinių kopijų darymo procesus, duomenų archyvavimo priemones ir taisykles, kurios užtikrintų apsaugą nuo duomenų praradimo.</w:t>
      </w:r>
    </w:p>
    <w:p w14:paraId="064F2C28" w14:textId="77777777" w:rsidR="00345232" w:rsidRPr="00EE3A09" w:rsidRDefault="00345232" w:rsidP="00922318">
      <w:pPr>
        <w:numPr>
          <w:ilvl w:val="2"/>
          <w:numId w:val="172"/>
        </w:numPr>
        <w:tabs>
          <w:tab w:val="left" w:pos="1701"/>
        </w:tabs>
        <w:rPr>
          <w:bCs/>
          <w:szCs w:val="24"/>
        </w:rPr>
      </w:pPr>
      <w:r w:rsidRPr="00EE3A09">
        <w:rPr>
          <w:bCs/>
          <w:szCs w:val="24"/>
        </w:rPr>
        <w:t>Duomenų rezervinio kopijavimo procesų vykdymo metu negali nukentėti bendra sistemos greitaveika.</w:t>
      </w:r>
    </w:p>
    <w:p w14:paraId="064F2C29" w14:textId="725D58BD" w:rsidR="00345232" w:rsidRPr="00EE3A09" w:rsidRDefault="00345232" w:rsidP="00922318">
      <w:pPr>
        <w:numPr>
          <w:ilvl w:val="2"/>
          <w:numId w:val="172"/>
        </w:numPr>
        <w:tabs>
          <w:tab w:val="left" w:pos="1701"/>
        </w:tabs>
        <w:rPr>
          <w:bCs/>
          <w:szCs w:val="24"/>
        </w:rPr>
      </w:pPr>
      <w:r w:rsidRPr="00EE3A09">
        <w:rPr>
          <w:bCs/>
          <w:szCs w:val="24"/>
        </w:rPr>
        <w:t xml:space="preserve">Auditavimo informacijai saugoti turės būti naudojama programinė įranga, suderinta su Perkančiąja organizacija  arba jos suteikta programinė įranga. Turi būti fiksuojami </w:t>
      </w:r>
      <w:proofErr w:type="spellStart"/>
      <w:r w:rsidR="00EE3A09">
        <w:rPr>
          <w:bCs/>
          <w:szCs w:val="24"/>
        </w:rPr>
        <w:t>i</w:t>
      </w:r>
      <w:r w:rsidR="00DD47B4" w:rsidRPr="00EE3A09">
        <w:rPr>
          <w:bCs/>
          <w:szCs w:val="24"/>
        </w:rPr>
        <w:t>MDAS</w:t>
      </w:r>
      <w:proofErr w:type="spellEnd"/>
      <w:r w:rsidRPr="00EE3A09">
        <w:rPr>
          <w:bCs/>
          <w:szCs w:val="24"/>
        </w:rPr>
        <w:t xml:space="preserve"> </w:t>
      </w:r>
      <w:r w:rsidR="00437711">
        <w:rPr>
          <w:bCs/>
          <w:szCs w:val="24"/>
        </w:rPr>
        <w:t xml:space="preserve">vidinių </w:t>
      </w:r>
      <w:r w:rsidRPr="00EE3A09">
        <w:rPr>
          <w:bCs/>
          <w:szCs w:val="24"/>
        </w:rPr>
        <w:t>naudotojų</w:t>
      </w:r>
      <w:r w:rsidR="00542859">
        <w:rPr>
          <w:bCs/>
          <w:szCs w:val="24"/>
        </w:rPr>
        <w:t xml:space="preserve"> (</w:t>
      </w:r>
      <w:r w:rsidR="004D226C" w:rsidRPr="004D226C">
        <w:rPr>
          <w:bCs/>
          <w:szCs w:val="24"/>
        </w:rPr>
        <w:t>įskaitant administratoriaus teises turinčius naudotojus</w:t>
      </w:r>
      <w:r w:rsidR="004D226C">
        <w:rPr>
          <w:bCs/>
          <w:szCs w:val="24"/>
        </w:rPr>
        <w:t>)</w:t>
      </w:r>
      <w:r w:rsidRPr="00EE3A09">
        <w:rPr>
          <w:bCs/>
          <w:szCs w:val="24"/>
        </w:rPr>
        <w:t xml:space="preserve"> atliekami veiksmai</w:t>
      </w:r>
      <w:r w:rsidR="004D226C">
        <w:rPr>
          <w:bCs/>
          <w:szCs w:val="24"/>
        </w:rPr>
        <w:t>,</w:t>
      </w:r>
      <w:r w:rsidR="004D226C" w:rsidRPr="004D226C">
        <w:t xml:space="preserve"> </w:t>
      </w:r>
      <w:r w:rsidR="004D226C">
        <w:t>k</w:t>
      </w:r>
      <w:r w:rsidR="004D226C" w:rsidRPr="004D226C">
        <w:rPr>
          <w:bCs/>
          <w:szCs w:val="24"/>
        </w:rPr>
        <w:t xml:space="preserve">aupiama </w:t>
      </w:r>
      <w:proofErr w:type="spellStart"/>
      <w:r w:rsidR="004D226C" w:rsidRPr="004D226C">
        <w:rPr>
          <w:bCs/>
          <w:szCs w:val="24"/>
        </w:rPr>
        <w:t>iMDAS</w:t>
      </w:r>
      <w:proofErr w:type="spellEnd"/>
      <w:r w:rsidR="004D226C" w:rsidRPr="004D226C">
        <w:rPr>
          <w:bCs/>
          <w:szCs w:val="24"/>
        </w:rPr>
        <w:t xml:space="preserve"> naudotojų atliktų veiksmų / audito istorija</w:t>
      </w:r>
      <w:r w:rsidRPr="00EE3A09">
        <w:rPr>
          <w:bCs/>
          <w:szCs w:val="24"/>
        </w:rPr>
        <w:t>. Naudotojų veiksmų įrašų (auditavimo įrašų) istorijoje turi būti saugoma informacija apie:</w:t>
      </w:r>
    </w:p>
    <w:p w14:paraId="064F2C2A" w14:textId="77777777" w:rsidR="00345232" w:rsidRPr="00EE3A09" w:rsidRDefault="00345232" w:rsidP="00922318">
      <w:pPr>
        <w:numPr>
          <w:ilvl w:val="3"/>
          <w:numId w:val="172"/>
        </w:numPr>
        <w:tabs>
          <w:tab w:val="left" w:pos="1701"/>
        </w:tabs>
        <w:rPr>
          <w:bCs/>
          <w:szCs w:val="24"/>
        </w:rPr>
      </w:pPr>
      <w:r w:rsidRPr="00EE3A09">
        <w:rPr>
          <w:bCs/>
          <w:szCs w:val="24"/>
        </w:rPr>
        <w:t>prisijungimus prie sistemos;</w:t>
      </w:r>
    </w:p>
    <w:p w14:paraId="064F2C2B" w14:textId="77777777" w:rsidR="00345232" w:rsidRPr="00EE3A09" w:rsidRDefault="00345232" w:rsidP="00922318">
      <w:pPr>
        <w:numPr>
          <w:ilvl w:val="3"/>
          <w:numId w:val="172"/>
        </w:numPr>
        <w:tabs>
          <w:tab w:val="left" w:pos="1701"/>
        </w:tabs>
        <w:rPr>
          <w:bCs/>
          <w:szCs w:val="24"/>
        </w:rPr>
      </w:pPr>
      <w:r w:rsidRPr="00EE3A09">
        <w:rPr>
          <w:bCs/>
          <w:szCs w:val="24"/>
        </w:rPr>
        <w:t>atsijungimus nuo sistemos;</w:t>
      </w:r>
    </w:p>
    <w:p w14:paraId="5236B2EB" w14:textId="087B55D6" w:rsidR="00BA2DB4" w:rsidRPr="00EE3A09" w:rsidRDefault="00345232" w:rsidP="00922318">
      <w:pPr>
        <w:numPr>
          <w:ilvl w:val="3"/>
          <w:numId w:val="172"/>
        </w:numPr>
        <w:tabs>
          <w:tab w:val="left" w:pos="1701"/>
        </w:tabs>
        <w:rPr>
          <w:bCs/>
          <w:szCs w:val="24"/>
        </w:rPr>
      </w:pPr>
      <w:r w:rsidRPr="00EE3A09">
        <w:rPr>
          <w:bCs/>
          <w:szCs w:val="24"/>
        </w:rPr>
        <w:t>nesėkmingus bandymus prisijungti arba registruotis informacinėje sistemoje;</w:t>
      </w:r>
    </w:p>
    <w:p w14:paraId="064F2C2D" w14:textId="4F51CFFC" w:rsidR="00345232" w:rsidRPr="005500B7" w:rsidRDefault="00345232" w:rsidP="00922318">
      <w:pPr>
        <w:numPr>
          <w:ilvl w:val="3"/>
          <w:numId w:val="172"/>
        </w:numPr>
        <w:tabs>
          <w:tab w:val="left" w:pos="1701"/>
        </w:tabs>
        <w:rPr>
          <w:bCs/>
          <w:szCs w:val="24"/>
        </w:rPr>
      </w:pPr>
      <w:r w:rsidRPr="005500B7">
        <w:rPr>
          <w:bCs/>
          <w:szCs w:val="24"/>
        </w:rPr>
        <w:t>kitus saugai svarbius įvykius,</w:t>
      </w:r>
      <w:r w:rsidR="00697348" w:rsidRPr="005500B7">
        <w:rPr>
          <w:bCs/>
          <w:szCs w:val="24"/>
        </w:rPr>
        <w:t xml:space="preserve"> </w:t>
      </w:r>
      <w:r w:rsidRPr="005500B7">
        <w:rPr>
          <w:bCs/>
          <w:szCs w:val="24"/>
        </w:rPr>
        <w:t>nustatytus detalios analizės ir projektavimo etapų metu.</w:t>
      </w:r>
    </w:p>
    <w:p w14:paraId="064F2C2F" w14:textId="25BA896A" w:rsidR="00345232" w:rsidRPr="00EE3A09" w:rsidRDefault="00345232" w:rsidP="00922318">
      <w:pPr>
        <w:numPr>
          <w:ilvl w:val="2"/>
          <w:numId w:val="172"/>
        </w:numPr>
        <w:tabs>
          <w:tab w:val="left" w:pos="1701"/>
        </w:tabs>
        <w:rPr>
          <w:bCs/>
          <w:szCs w:val="24"/>
        </w:rPr>
      </w:pPr>
      <w:r w:rsidRPr="00224B43">
        <w:rPr>
          <w:bCs/>
          <w:szCs w:val="24"/>
        </w:rPr>
        <w:t>Siekiant išvengti perteklinės auditavimo informacijos kaupimo,</w:t>
      </w:r>
      <w:r w:rsidR="00E7481E" w:rsidRPr="00224B43">
        <w:rPr>
          <w:bCs/>
          <w:szCs w:val="24"/>
        </w:rPr>
        <w:t xml:space="preserve"> ar nesant galimybių visų poreikių techninei realizacijai,</w:t>
      </w:r>
      <w:r w:rsidRPr="00224B43">
        <w:rPr>
          <w:bCs/>
          <w:szCs w:val="24"/>
        </w:rPr>
        <w:t xml:space="preserve"> tikslūs audito įrašų darymo momentai turi būti suderinti su Perkančiąja organizacija </w:t>
      </w:r>
      <w:proofErr w:type="spellStart"/>
      <w:r w:rsidR="000D0B0D" w:rsidRPr="00224B43">
        <w:rPr>
          <w:bCs/>
          <w:szCs w:val="24"/>
        </w:rPr>
        <w:t>i</w:t>
      </w:r>
      <w:r w:rsidR="00DD47B4" w:rsidRPr="00224B43">
        <w:rPr>
          <w:bCs/>
          <w:szCs w:val="24"/>
        </w:rPr>
        <w:t>MDAS</w:t>
      </w:r>
      <w:proofErr w:type="spellEnd"/>
      <w:r w:rsidRPr="00224B43">
        <w:rPr>
          <w:bCs/>
          <w:szCs w:val="24"/>
        </w:rPr>
        <w:t xml:space="preserve"> atnaujinimo analizės ir projektavimo etapų metu</w:t>
      </w:r>
      <w:r w:rsidRPr="00EE3A09">
        <w:rPr>
          <w:bCs/>
          <w:szCs w:val="24"/>
        </w:rPr>
        <w:t>.</w:t>
      </w:r>
    </w:p>
    <w:p w14:paraId="064F2C30" w14:textId="08CF6936" w:rsidR="00345232" w:rsidRPr="00EE3A09" w:rsidRDefault="00345232" w:rsidP="00922318">
      <w:pPr>
        <w:numPr>
          <w:ilvl w:val="2"/>
          <w:numId w:val="172"/>
        </w:numPr>
        <w:tabs>
          <w:tab w:val="left" w:pos="1701"/>
        </w:tabs>
        <w:rPr>
          <w:bCs/>
          <w:szCs w:val="24"/>
        </w:rPr>
      </w:pPr>
      <w:r w:rsidRPr="00EE3A09">
        <w:rPr>
          <w:bCs/>
          <w:szCs w:val="24"/>
        </w:rPr>
        <w:t>Duomenų mainai realizuojami žiniatinklio paslaugų pagalba asinchroniniu būdu, užklausos/atsakymo principu (</w:t>
      </w:r>
      <w:proofErr w:type="spellStart"/>
      <w:r w:rsidRPr="00D91DEB">
        <w:rPr>
          <w:bCs/>
          <w:i/>
          <w:iCs/>
          <w:szCs w:val="24"/>
        </w:rPr>
        <w:t>request</w:t>
      </w:r>
      <w:proofErr w:type="spellEnd"/>
      <w:r w:rsidRPr="00D91DEB">
        <w:rPr>
          <w:bCs/>
          <w:i/>
          <w:iCs/>
          <w:szCs w:val="24"/>
        </w:rPr>
        <w:t>/</w:t>
      </w:r>
      <w:proofErr w:type="spellStart"/>
      <w:r w:rsidRPr="00D91DEB">
        <w:rPr>
          <w:bCs/>
          <w:i/>
          <w:iCs/>
          <w:szCs w:val="24"/>
        </w:rPr>
        <w:t>response</w:t>
      </w:r>
      <w:proofErr w:type="spellEnd"/>
      <w:r w:rsidRPr="00EE3A09">
        <w:rPr>
          <w:bCs/>
          <w:szCs w:val="24"/>
        </w:rPr>
        <w:t xml:space="preserve">) taip, kaip tai aprašyta šio </w:t>
      </w:r>
      <w:r w:rsidRPr="00233FA6">
        <w:rPr>
          <w:bCs/>
          <w:szCs w:val="24"/>
        </w:rPr>
        <w:t xml:space="preserve">dokumento 1.3.2. </w:t>
      </w:r>
      <w:r w:rsidR="009E6140">
        <w:rPr>
          <w:bCs/>
          <w:szCs w:val="24"/>
        </w:rPr>
        <w:t>papunktyje</w:t>
      </w:r>
      <w:r w:rsidRPr="00EE3A09">
        <w:rPr>
          <w:bCs/>
          <w:szCs w:val="24"/>
        </w:rPr>
        <w:t xml:space="preserve">. </w:t>
      </w:r>
    </w:p>
    <w:p w14:paraId="064F2C31" w14:textId="7DBC52FD" w:rsidR="00345232" w:rsidRPr="00EE3A09" w:rsidRDefault="00345232" w:rsidP="00922318">
      <w:pPr>
        <w:numPr>
          <w:ilvl w:val="2"/>
          <w:numId w:val="172"/>
        </w:numPr>
        <w:tabs>
          <w:tab w:val="left" w:pos="1701"/>
        </w:tabs>
        <w:rPr>
          <w:bCs/>
          <w:szCs w:val="24"/>
        </w:rPr>
      </w:pPr>
      <w:r w:rsidRPr="00EE3A09">
        <w:rPr>
          <w:bCs/>
          <w:szCs w:val="24"/>
        </w:rPr>
        <w:t xml:space="preserve">Duomenų mainai tarp </w:t>
      </w:r>
      <w:proofErr w:type="spellStart"/>
      <w:r w:rsidR="00D91DEB">
        <w:rPr>
          <w:bCs/>
          <w:szCs w:val="24"/>
        </w:rPr>
        <w:t>i</w:t>
      </w:r>
      <w:r w:rsidR="00DD47B4" w:rsidRPr="00EE3A09">
        <w:rPr>
          <w:bCs/>
          <w:szCs w:val="24"/>
        </w:rPr>
        <w:t>MDAS</w:t>
      </w:r>
      <w:proofErr w:type="spellEnd"/>
      <w:r w:rsidRPr="00EE3A09">
        <w:rPr>
          <w:bCs/>
          <w:szCs w:val="24"/>
        </w:rPr>
        <w:t xml:space="preserve"> ir muitinės IS turi būti įgyvendinti atsižvelgiant į perkančioje organizacijoje taikomą architektūrą bei vadovaujantis SOA principais, taikant SOAP ir naudojant XML formato pranešimus. Suderinus su Perkančiąja organizacija, duomenų mainams įgyvendinti gali būti taikomas ir REST protokol</w:t>
      </w:r>
      <w:r w:rsidR="002C485E">
        <w:rPr>
          <w:bCs/>
          <w:szCs w:val="24"/>
        </w:rPr>
        <w:t>a</w:t>
      </w:r>
      <w:r w:rsidRPr="00EE3A09">
        <w:rPr>
          <w:bCs/>
          <w:szCs w:val="24"/>
        </w:rPr>
        <w:t>s</w:t>
      </w:r>
      <w:r w:rsidR="00466895">
        <w:rPr>
          <w:bCs/>
          <w:szCs w:val="24"/>
        </w:rPr>
        <w:t xml:space="preserve"> </w:t>
      </w:r>
      <w:r w:rsidRPr="00EE3A09">
        <w:rPr>
          <w:bCs/>
          <w:szCs w:val="24"/>
        </w:rPr>
        <w:t xml:space="preserve">ir JSON formato pranešimai. Įgyvendinama sąsaja turi </w:t>
      </w:r>
      <w:r w:rsidRPr="00EE3A09">
        <w:rPr>
          <w:bCs/>
          <w:szCs w:val="24"/>
        </w:rPr>
        <w:lastRenderedPageBreak/>
        <w:t>būti specifikuota aiškiai ir detaliai aprašant duomenų mainams naudojam</w:t>
      </w:r>
      <w:r w:rsidR="005864F1">
        <w:rPr>
          <w:bCs/>
          <w:szCs w:val="24"/>
        </w:rPr>
        <w:t>ų</w:t>
      </w:r>
      <w:r w:rsidRPr="00EE3A09">
        <w:rPr>
          <w:bCs/>
          <w:szCs w:val="24"/>
        </w:rPr>
        <w:t xml:space="preserve"> pranešimų struktūras, operacijas, o taikant kodavimą aprašyt</w:t>
      </w:r>
      <w:r w:rsidR="002212B5">
        <w:rPr>
          <w:bCs/>
          <w:szCs w:val="24"/>
        </w:rPr>
        <w:t>os</w:t>
      </w:r>
      <w:r w:rsidRPr="00EE3A09">
        <w:rPr>
          <w:bCs/>
          <w:szCs w:val="24"/>
        </w:rPr>
        <w:t xml:space="preserve"> naudojam</w:t>
      </w:r>
      <w:r w:rsidR="000A1AA2">
        <w:rPr>
          <w:bCs/>
          <w:szCs w:val="24"/>
        </w:rPr>
        <w:t>o</w:t>
      </w:r>
      <w:r w:rsidRPr="00EE3A09">
        <w:rPr>
          <w:bCs/>
          <w:szCs w:val="24"/>
        </w:rPr>
        <w:t>s kodavimo technologij</w:t>
      </w:r>
      <w:r w:rsidR="000A1AA2">
        <w:rPr>
          <w:bCs/>
          <w:szCs w:val="24"/>
        </w:rPr>
        <w:t>o</w:t>
      </w:r>
      <w:r w:rsidRPr="00EE3A09">
        <w:rPr>
          <w:bCs/>
          <w:szCs w:val="24"/>
        </w:rPr>
        <w:t>s ir algoritm</w:t>
      </w:r>
      <w:r w:rsidR="0038022B">
        <w:rPr>
          <w:bCs/>
          <w:szCs w:val="24"/>
        </w:rPr>
        <w:t>ai</w:t>
      </w:r>
      <w:r w:rsidRPr="00EE3A09">
        <w:rPr>
          <w:bCs/>
          <w:szCs w:val="24"/>
        </w:rPr>
        <w:t>, bei instrukcij</w:t>
      </w:r>
      <w:r w:rsidR="0038022B">
        <w:rPr>
          <w:bCs/>
          <w:szCs w:val="24"/>
        </w:rPr>
        <w:t>o</w:t>
      </w:r>
      <w:r w:rsidRPr="00EE3A09">
        <w:rPr>
          <w:bCs/>
          <w:szCs w:val="24"/>
        </w:rPr>
        <w:t>s tokių duomenų dekodavimui audito ar stebėsenos tikslams.</w:t>
      </w:r>
    </w:p>
    <w:p w14:paraId="064F2C32" w14:textId="679B59E8" w:rsidR="00345232" w:rsidRPr="00D91DEB" w:rsidRDefault="00345232" w:rsidP="00922318">
      <w:pPr>
        <w:numPr>
          <w:ilvl w:val="2"/>
          <w:numId w:val="172"/>
        </w:numPr>
        <w:tabs>
          <w:tab w:val="left" w:pos="1701"/>
        </w:tabs>
        <w:rPr>
          <w:bCs/>
          <w:szCs w:val="24"/>
        </w:rPr>
      </w:pPr>
      <w:r w:rsidRPr="00D91DEB">
        <w:rPr>
          <w:bCs/>
          <w:szCs w:val="24"/>
        </w:rPr>
        <w:t xml:space="preserve">Jeigu </w:t>
      </w:r>
      <w:proofErr w:type="spellStart"/>
      <w:r w:rsidR="00D91DEB">
        <w:rPr>
          <w:bCs/>
          <w:szCs w:val="24"/>
        </w:rPr>
        <w:t>i</w:t>
      </w:r>
      <w:r w:rsidR="00DD47B4" w:rsidRPr="00D91DEB">
        <w:rPr>
          <w:bCs/>
          <w:szCs w:val="24"/>
        </w:rPr>
        <w:t>MDAS</w:t>
      </w:r>
      <w:proofErr w:type="spellEnd"/>
      <w:r w:rsidRPr="00D91DEB">
        <w:rPr>
          <w:bCs/>
          <w:szCs w:val="24"/>
        </w:rPr>
        <w:t xml:space="preserve"> paslaugoms teikti reikia sąsajų su Integruotos MIS posistemiais</w:t>
      </w:r>
      <w:r w:rsidR="009342A1">
        <w:rPr>
          <w:bCs/>
          <w:szCs w:val="24"/>
        </w:rPr>
        <w:t xml:space="preserve">, kitomis muitinės </w:t>
      </w:r>
      <w:r w:rsidR="00FE07A6">
        <w:rPr>
          <w:bCs/>
          <w:szCs w:val="24"/>
        </w:rPr>
        <w:t>informacinėmis sistemomis</w:t>
      </w:r>
      <w:r w:rsidRPr="00D91DEB">
        <w:rPr>
          <w:bCs/>
          <w:szCs w:val="24"/>
        </w:rPr>
        <w:t xml:space="preserve"> ar išorinėmis IS, kurių nėra Sutarties įgyvendinimo metu, turi būti parengtos tų sąsajų specifikacijos, atlikti kūrimo (komunikavimui tarp </w:t>
      </w:r>
      <w:proofErr w:type="spellStart"/>
      <w:r w:rsidR="00DE5904">
        <w:rPr>
          <w:bCs/>
          <w:szCs w:val="24"/>
        </w:rPr>
        <w:t>i</w:t>
      </w:r>
      <w:r w:rsidR="00DD47B4" w:rsidRPr="00D91DEB">
        <w:rPr>
          <w:bCs/>
          <w:szCs w:val="24"/>
        </w:rPr>
        <w:t>MDAS</w:t>
      </w:r>
      <w:proofErr w:type="spellEnd"/>
      <w:r w:rsidRPr="00D91DEB">
        <w:rPr>
          <w:bCs/>
          <w:szCs w:val="24"/>
        </w:rPr>
        <w:t xml:space="preserve"> ir ESB) ir testavimo darbai, naudojant </w:t>
      </w:r>
      <w:r w:rsidR="00DE5904">
        <w:rPr>
          <w:bCs/>
          <w:szCs w:val="24"/>
        </w:rPr>
        <w:t>Paslaugų teikėjo</w:t>
      </w:r>
      <w:r w:rsidRPr="00D91DEB">
        <w:rPr>
          <w:bCs/>
          <w:szCs w:val="24"/>
        </w:rPr>
        <w:t xml:space="preserve"> parengtus imitatorius. Rengiant IS integracijos sprendimą, turi būti parengta integracijos specifikacija, kurioje aprašoma sąveikaujančių IS duomenų mainų schema, duomenų mainų procesas, duomenų modelis, duomenų mainams naudojamų pranešimų schemos. Taip pat </w:t>
      </w:r>
      <w:r w:rsidR="00A93352" w:rsidRPr="00D91DEB">
        <w:rPr>
          <w:bCs/>
          <w:szCs w:val="24"/>
        </w:rPr>
        <w:t>Paslaugų teikėjas</w:t>
      </w:r>
      <w:r w:rsidRPr="00D91DEB">
        <w:rPr>
          <w:bCs/>
          <w:szCs w:val="24"/>
        </w:rPr>
        <w:t xml:space="preserve"> turės parengti specifikaciją, kurioje detalizuojami </w:t>
      </w:r>
      <w:r w:rsidR="001C77C9">
        <w:rPr>
          <w:bCs/>
          <w:szCs w:val="24"/>
        </w:rPr>
        <w:t xml:space="preserve">naudojami </w:t>
      </w:r>
      <w:r w:rsidRPr="00D91DEB">
        <w:rPr>
          <w:bCs/>
          <w:szCs w:val="24"/>
        </w:rPr>
        <w:t>ESB procesai, komunikavimo mechanizmai, pranešimų transformacijos, jei šalys naudoja skirtingas pranešimų schemas, ir kitos techninės detalės, reikalingos naujai kuriamos sąsajos teisingam veikimui.</w:t>
      </w:r>
    </w:p>
    <w:p w14:paraId="064F2C33" w14:textId="77777777" w:rsidR="00345232" w:rsidRPr="00D91DEB" w:rsidRDefault="00DE5904" w:rsidP="00922318">
      <w:pPr>
        <w:numPr>
          <w:ilvl w:val="2"/>
          <w:numId w:val="172"/>
        </w:numPr>
        <w:tabs>
          <w:tab w:val="left" w:pos="1701"/>
        </w:tabs>
        <w:rPr>
          <w:bCs/>
          <w:szCs w:val="24"/>
        </w:rPr>
      </w:pPr>
      <w:proofErr w:type="spellStart"/>
      <w:r>
        <w:rPr>
          <w:bCs/>
          <w:szCs w:val="24"/>
        </w:rPr>
        <w:t>i</w:t>
      </w:r>
      <w:r w:rsidR="00DD47B4" w:rsidRPr="00D91DEB">
        <w:rPr>
          <w:bCs/>
          <w:szCs w:val="24"/>
        </w:rPr>
        <w:t>MDAS</w:t>
      </w:r>
      <w:proofErr w:type="spellEnd"/>
      <w:r w:rsidR="00345232" w:rsidRPr="00D91DEB">
        <w:rPr>
          <w:bCs/>
          <w:szCs w:val="24"/>
        </w:rPr>
        <w:t xml:space="preserve"> sistemoje kuriant sąsajas su kitomis muitinės ar išorinėmis informacinėmis sistemomis pirmiausiai turi būti panaudojamos anksčiau įgyvendintos sąsajos ir (arba) žiniatinklio paslaugos, metodai.</w:t>
      </w:r>
    </w:p>
    <w:p w14:paraId="064F2C34" w14:textId="77777777" w:rsidR="00345232" w:rsidRPr="00D91DEB" w:rsidRDefault="00345232" w:rsidP="00922318">
      <w:pPr>
        <w:numPr>
          <w:ilvl w:val="2"/>
          <w:numId w:val="172"/>
        </w:numPr>
        <w:tabs>
          <w:tab w:val="left" w:pos="1701"/>
        </w:tabs>
        <w:rPr>
          <w:bCs/>
          <w:szCs w:val="24"/>
        </w:rPr>
      </w:pPr>
      <w:r w:rsidRPr="00D91DEB">
        <w:rPr>
          <w:bCs/>
          <w:szCs w:val="24"/>
        </w:rPr>
        <w:t>Sukurta galimybė periodiškai ar rankiniu būdu inicijuoti sinchronizacijos procesą.</w:t>
      </w:r>
    </w:p>
    <w:p w14:paraId="064F2C35" w14:textId="7C1CA7E7" w:rsidR="00345232" w:rsidRPr="00D91DEB" w:rsidRDefault="00345232" w:rsidP="00922318">
      <w:pPr>
        <w:numPr>
          <w:ilvl w:val="2"/>
          <w:numId w:val="172"/>
        </w:numPr>
        <w:tabs>
          <w:tab w:val="left" w:pos="1701"/>
        </w:tabs>
        <w:rPr>
          <w:bCs/>
          <w:szCs w:val="24"/>
        </w:rPr>
      </w:pPr>
      <w:r w:rsidRPr="00D91DEB">
        <w:rPr>
          <w:bCs/>
          <w:szCs w:val="24"/>
        </w:rPr>
        <w:t xml:space="preserve">Autorizuojant vidinius naudotojus ir jungiantis prie </w:t>
      </w:r>
      <w:proofErr w:type="spellStart"/>
      <w:r w:rsidR="00DE5904">
        <w:rPr>
          <w:bCs/>
          <w:szCs w:val="24"/>
        </w:rPr>
        <w:t>i</w:t>
      </w:r>
      <w:r w:rsidR="00DD47B4" w:rsidRPr="00D91DEB">
        <w:rPr>
          <w:bCs/>
          <w:szCs w:val="24"/>
        </w:rPr>
        <w:t>MDAS</w:t>
      </w:r>
      <w:proofErr w:type="spellEnd"/>
      <w:r w:rsidRPr="00D91DEB">
        <w:rPr>
          <w:bCs/>
          <w:szCs w:val="24"/>
        </w:rPr>
        <w:t xml:space="preserve"> turi būti </w:t>
      </w:r>
      <w:r w:rsidR="00144F97" w:rsidRPr="00275146">
        <w:rPr>
          <w:bCs/>
          <w:szCs w:val="24"/>
        </w:rPr>
        <w:t>įgyvendintas vieningo prisijungimo funkcionalumas</w:t>
      </w:r>
      <w:r w:rsidR="00144F97" w:rsidRPr="00D91DEB">
        <w:rPr>
          <w:bCs/>
          <w:szCs w:val="24"/>
        </w:rPr>
        <w:t xml:space="preserve"> </w:t>
      </w:r>
      <w:r w:rsidR="00F0319F">
        <w:rPr>
          <w:bCs/>
          <w:szCs w:val="24"/>
        </w:rPr>
        <w:t xml:space="preserve">pritaikant vieną </w:t>
      </w:r>
      <w:r w:rsidR="00F0319F" w:rsidRPr="00F0319F">
        <w:rPr>
          <w:bCs/>
          <w:szCs w:val="24"/>
        </w:rPr>
        <w:t>iš Perkančiosios organizacijos naudojamų autenti</w:t>
      </w:r>
      <w:r w:rsidR="00F0319F">
        <w:rPr>
          <w:bCs/>
          <w:szCs w:val="24"/>
        </w:rPr>
        <w:t>fikacijos</w:t>
      </w:r>
      <w:r w:rsidR="00F0319F" w:rsidRPr="00F0319F">
        <w:rPr>
          <w:bCs/>
          <w:szCs w:val="24"/>
        </w:rPr>
        <w:t xml:space="preserve"> ir autorizacijos sprendimų, užtikrinan</w:t>
      </w:r>
      <w:r w:rsidR="00F0319F">
        <w:rPr>
          <w:bCs/>
          <w:szCs w:val="24"/>
        </w:rPr>
        <w:t>čių</w:t>
      </w:r>
      <w:r w:rsidR="00F0319F" w:rsidRPr="00F0319F">
        <w:rPr>
          <w:bCs/>
          <w:szCs w:val="24"/>
        </w:rPr>
        <w:t xml:space="preserve"> vidinių naudotojų tapatybės valdymą, prieigos kontrolę ir vieningo prisijungimo (SSO) funkcionalumą.</w:t>
      </w:r>
      <w:r w:rsidR="00CF4033">
        <w:rPr>
          <w:bCs/>
          <w:szCs w:val="24"/>
        </w:rPr>
        <w:t xml:space="preserve"> Konkretus techninis sprendimas (priemonės) bus suderintos su Perkančiąja organizacija detalios analizės metu.</w:t>
      </w:r>
    </w:p>
    <w:p w14:paraId="064F2C37" w14:textId="4290CCE0" w:rsidR="00345232" w:rsidRPr="00010949" w:rsidRDefault="00345232" w:rsidP="00922318">
      <w:pPr>
        <w:numPr>
          <w:ilvl w:val="2"/>
          <w:numId w:val="172"/>
        </w:numPr>
        <w:tabs>
          <w:tab w:val="left" w:pos="1701"/>
          <w:tab w:val="left" w:pos="1843"/>
        </w:tabs>
        <w:rPr>
          <w:bCs/>
          <w:szCs w:val="24"/>
        </w:rPr>
      </w:pPr>
      <w:r w:rsidRPr="00010949">
        <w:rPr>
          <w:bCs/>
          <w:szCs w:val="24"/>
        </w:rPr>
        <w:t xml:space="preserve">Turi būti pateikta visa programinė įranga, jos veikimui reikalingos licencijos, neribojančios </w:t>
      </w:r>
      <w:proofErr w:type="spellStart"/>
      <w:r w:rsidR="00010949">
        <w:rPr>
          <w:bCs/>
          <w:szCs w:val="24"/>
        </w:rPr>
        <w:t>i</w:t>
      </w:r>
      <w:r w:rsidR="00DD47B4" w:rsidRPr="00010949">
        <w:rPr>
          <w:bCs/>
          <w:szCs w:val="24"/>
        </w:rPr>
        <w:t>MDAS</w:t>
      </w:r>
      <w:proofErr w:type="spellEnd"/>
      <w:r w:rsidRPr="00010949">
        <w:rPr>
          <w:bCs/>
          <w:szCs w:val="24"/>
        </w:rPr>
        <w:t xml:space="preserve"> funkcinių objektų skaičiaus, naudotojų skaičiaus, vienu metu besinaudojančių naudotojų skaičiaus, tinklo pralaidumo, dokumentų dydžio, formato, bendrojo saugomos informacijos kiekio, sąsajų kvietimų skaičiaus ir kitų efektyviam </w:t>
      </w:r>
      <w:proofErr w:type="spellStart"/>
      <w:r w:rsidR="00E44A87">
        <w:rPr>
          <w:bCs/>
          <w:szCs w:val="24"/>
        </w:rPr>
        <w:t>i</w:t>
      </w:r>
      <w:r w:rsidR="00DD47B4" w:rsidRPr="00010949">
        <w:rPr>
          <w:bCs/>
          <w:szCs w:val="24"/>
        </w:rPr>
        <w:t>MDAS</w:t>
      </w:r>
      <w:proofErr w:type="spellEnd"/>
      <w:r w:rsidRPr="00010949">
        <w:rPr>
          <w:bCs/>
          <w:szCs w:val="24"/>
        </w:rPr>
        <w:t xml:space="preserve"> darbui reikalingų parametrų.</w:t>
      </w:r>
    </w:p>
    <w:p w14:paraId="064F2C38" w14:textId="77777777" w:rsidR="00345232" w:rsidRPr="00010949" w:rsidRDefault="00A93352" w:rsidP="00922318">
      <w:pPr>
        <w:numPr>
          <w:ilvl w:val="2"/>
          <w:numId w:val="172"/>
        </w:numPr>
        <w:tabs>
          <w:tab w:val="left" w:pos="1701"/>
          <w:tab w:val="left" w:pos="1843"/>
        </w:tabs>
        <w:rPr>
          <w:bCs/>
          <w:szCs w:val="24"/>
        </w:rPr>
      </w:pPr>
      <w:r w:rsidRPr="00010949">
        <w:rPr>
          <w:bCs/>
          <w:szCs w:val="24"/>
        </w:rPr>
        <w:t>Paslaugų teikėjas</w:t>
      </w:r>
      <w:r w:rsidR="00345232" w:rsidRPr="00010949">
        <w:rPr>
          <w:bCs/>
          <w:szCs w:val="24"/>
        </w:rPr>
        <w:t xml:space="preserve"> neturi pateikti ir į pasiūlymo kainą įskaičiuoti tų licencijų, kurios yra užsakomos iš VSSA pateikiamo IT paslaugų katalogo.</w:t>
      </w:r>
    </w:p>
    <w:p w14:paraId="064F2C39" w14:textId="77777777" w:rsidR="00345232" w:rsidRPr="00010949" w:rsidRDefault="00345232" w:rsidP="00922318">
      <w:pPr>
        <w:numPr>
          <w:ilvl w:val="2"/>
          <w:numId w:val="172"/>
        </w:numPr>
        <w:tabs>
          <w:tab w:val="left" w:pos="1701"/>
          <w:tab w:val="left" w:pos="1843"/>
        </w:tabs>
        <w:rPr>
          <w:bCs/>
          <w:szCs w:val="24"/>
        </w:rPr>
      </w:pPr>
      <w:r w:rsidRPr="00010949">
        <w:rPr>
          <w:bCs/>
          <w:szCs w:val="24"/>
        </w:rPr>
        <w:t>Pateikiamas licencijų kiekis turi leisti sukonfigūruoti sistemą taip, kad būtų tenkinami jai keliami greitaveikos reikalavimai.</w:t>
      </w:r>
    </w:p>
    <w:p w14:paraId="064F2C3A" w14:textId="77777777" w:rsidR="00345232" w:rsidRPr="007575E3" w:rsidRDefault="007575E3" w:rsidP="00922318">
      <w:pPr>
        <w:numPr>
          <w:ilvl w:val="2"/>
          <w:numId w:val="172"/>
        </w:numPr>
        <w:tabs>
          <w:tab w:val="left" w:pos="1701"/>
        </w:tabs>
        <w:rPr>
          <w:bCs/>
          <w:szCs w:val="24"/>
        </w:rPr>
      </w:pPr>
      <w:proofErr w:type="spellStart"/>
      <w:r w:rsidRPr="007575E3">
        <w:rPr>
          <w:bCs/>
          <w:szCs w:val="24"/>
        </w:rPr>
        <w:t>i</w:t>
      </w:r>
      <w:r w:rsidR="00DD47B4" w:rsidRPr="007575E3">
        <w:rPr>
          <w:bCs/>
          <w:szCs w:val="24"/>
        </w:rPr>
        <w:t>MDAS</w:t>
      </w:r>
      <w:proofErr w:type="spellEnd"/>
      <w:r w:rsidR="00345232" w:rsidRPr="007575E3">
        <w:rPr>
          <w:bCs/>
          <w:szCs w:val="24"/>
        </w:rPr>
        <w:t xml:space="preserve"> plėtimui, pridedant naujų techninių resursų, neturi būti reikalaujama įsigyti papildomų </w:t>
      </w:r>
      <w:proofErr w:type="spellStart"/>
      <w:r w:rsidRPr="007575E3">
        <w:rPr>
          <w:bCs/>
          <w:szCs w:val="24"/>
        </w:rPr>
        <w:t>i</w:t>
      </w:r>
      <w:r w:rsidR="00DD47B4" w:rsidRPr="007575E3">
        <w:rPr>
          <w:bCs/>
          <w:szCs w:val="24"/>
        </w:rPr>
        <w:t>MDAS</w:t>
      </w:r>
      <w:proofErr w:type="spellEnd"/>
      <w:r w:rsidR="00345232" w:rsidRPr="007575E3">
        <w:rPr>
          <w:bCs/>
          <w:szCs w:val="24"/>
        </w:rPr>
        <w:t xml:space="preserve"> veikimui reikalingų technologinių licencijų (pvz., papildomų duomenų bazių valdymo sistemos licencijų). Programinė įranga taip pat neturi būti ribojantis veiksnys didinant </w:t>
      </w:r>
      <w:proofErr w:type="spellStart"/>
      <w:r w:rsidRPr="007575E3">
        <w:rPr>
          <w:bCs/>
          <w:szCs w:val="24"/>
        </w:rPr>
        <w:t>i</w:t>
      </w:r>
      <w:r w:rsidR="00DD47B4" w:rsidRPr="007575E3">
        <w:rPr>
          <w:bCs/>
          <w:szCs w:val="24"/>
        </w:rPr>
        <w:t>MDAS</w:t>
      </w:r>
      <w:proofErr w:type="spellEnd"/>
      <w:r w:rsidR="00345232" w:rsidRPr="007575E3">
        <w:rPr>
          <w:bCs/>
          <w:szCs w:val="24"/>
        </w:rPr>
        <w:t xml:space="preserve"> našumą.</w:t>
      </w:r>
    </w:p>
    <w:p w14:paraId="064F2C3B" w14:textId="3C61D366" w:rsidR="00345232" w:rsidRPr="007575E3" w:rsidRDefault="009B22AE" w:rsidP="00922318">
      <w:pPr>
        <w:numPr>
          <w:ilvl w:val="2"/>
          <w:numId w:val="172"/>
        </w:numPr>
        <w:tabs>
          <w:tab w:val="left" w:pos="1701"/>
        </w:tabs>
        <w:rPr>
          <w:bCs/>
          <w:szCs w:val="24"/>
        </w:rPr>
      </w:pPr>
      <w:r w:rsidRPr="009B22AE">
        <w:rPr>
          <w:bCs/>
          <w:szCs w:val="24"/>
        </w:rPr>
        <w:t xml:space="preserve">Jei </w:t>
      </w:r>
      <w:proofErr w:type="spellStart"/>
      <w:r w:rsidR="000246B2">
        <w:rPr>
          <w:bCs/>
          <w:szCs w:val="24"/>
        </w:rPr>
        <w:t>iMDAS</w:t>
      </w:r>
      <w:proofErr w:type="spellEnd"/>
      <w:r w:rsidR="00B5166D">
        <w:rPr>
          <w:bCs/>
          <w:szCs w:val="24"/>
        </w:rPr>
        <w:t xml:space="preserve"> atnaujinimui</w:t>
      </w:r>
      <w:r w:rsidRPr="009B22AE">
        <w:rPr>
          <w:bCs/>
          <w:szCs w:val="24"/>
        </w:rPr>
        <w:t xml:space="preserve"> ir veikim</w:t>
      </w:r>
      <w:r w:rsidR="00DB7A43">
        <w:rPr>
          <w:bCs/>
          <w:szCs w:val="24"/>
        </w:rPr>
        <w:t>o</w:t>
      </w:r>
      <w:r w:rsidRPr="009B22AE">
        <w:rPr>
          <w:bCs/>
          <w:szCs w:val="24"/>
        </w:rPr>
        <w:t xml:space="preserve"> užtikrini</w:t>
      </w:r>
      <w:r w:rsidR="00DB7A43">
        <w:rPr>
          <w:bCs/>
          <w:szCs w:val="24"/>
        </w:rPr>
        <w:t>mui</w:t>
      </w:r>
      <w:r w:rsidRPr="009B22AE">
        <w:rPr>
          <w:bCs/>
          <w:szCs w:val="24"/>
        </w:rPr>
        <w:t xml:space="preserve"> yra reikalingos standartinės (komercinės) programinės įrangos licencijos, nesančios VSSA centralizuotai teikiamų apimtyje, arba visas </w:t>
      </w:r>
      <w:proofErr w:type="spellStart"/>
      <w:r w:rsidR="00DB7A43">
        <w:rPr>
          <w:bCs/>
          <w:szCs w:val="24"/>
        </w:rPr>
        <w:t>iMDAS</w:t>
      </w:r>
      <w:proofErr w:type="spellEnd"/>
      <w:r w:rsidRPr="009B22AE">
        <w:rPr>
          <w:bCs/>
          <w:szCs w:val="24"/>
        </w:rPr>
        <w:t xml:space="preserve"> sprendinio įdiegimas neapsiriboja tik VSSA teikiama centrine infrastruktūra, standartines (komercines) programinės įrangos licencijas Tiekėjas turi pateikti kartu su </w:t>
      </w:r>
      <w:proofErr w:type="spellStart"/>
      <w:r w:rsidR="00DB7A43">
        <w:rPr>
          <w:bCs/>
          <w:szCs w:val="24"/>
        </w:rPr>
        <w:t>iMDAS</w:t>
      </w:r>
      <w:proofErr w:type="spellEnd"/>
      <w:r w:rsidRPr="009B22AE">
        <w:rPr>
          <w:bCs/>
          <w:szCs w:val="24"/>
        </w:rPr>
        <w:t xml:space="preserve"> visam </w:t>
      </w:r>
      <w:proofErr w:type="spellStart"/>
      <w:r w:rsidR="00DB7A43">
        <w:rPr>
          <w:bCs/>
          <w:szCs w:val="24"/>
        </w:rPr>
        <w:t>iMDAS</w:t>
      </w:r>
      <w:proofErr w:type="spellEnd"/>
      <w:r w:rsidRPr="009B22AE">
        <w:rPr>
          <w:bCs/>
          <w:szCs w:val="24"/>
        </w:rPr>
        <w:t xml:space="preserve"> </w:t>
      </w:r>
      <w:r w:rsidR="00DB7A43">
        <w:rPr>
          <w:bCs/>
          <w:szCs w:val="24"/>
        </w:rPr>
        <w:t>atnaujinimo</w:t>
      </w:r>
      <w:r w:rsidR="00ED0404">
        <w:rPr>
          <w:bCs/>
          <w:szCs w:val="24"/>
        </w:rPr>
        <w:t xml:space="preserve"> ir priežiūros ir palaikymo</w:t>
      </w:r>
      <w:r w:rsidRPr="009B22AE">
        <w:rPr>
          <w:bCs/>
          <w:szCs w:val="24"/>
        </w:rPr>
        <w:t xml:space="preserve"> paslaugų laikotarpiui (įskaitant ir garantinės priežiūros laikotarpį)</w:t>
      </w:r>
      <w:r w:rsidR="00ED0404">
        <w:rPr>
          <w:bCs/>
          <w:szCs w:val="24"/>
        </w:rPr>
        <w:t>.</w:t>
      </w:r>
    </w:p>
    <w:p w14:paraId="064F2C3C" w14:textId="79457EA1" w:rsidR="00345232" w:rsidRPr="007575E3" w:rsidRDefault="00345232" w:rsidP="00922318">
      <w:pPr>
        <w:numPr>
          <w:ilvl w:val="2"/>
          <w:numId w:val="172"/>
        </w:numPr>
        <w:tabs>
          <w:tab w:val="left" w:pos="1701"/>
        </w:tabs>
        <w:rPr>
          <w:bCs/>
          <w:szCs w:val="24"/>
        </w:rPr>
      </w:pPr>
      <w:r w:rsidRPr="007575E3">
        <w:rPr>
          <w:bCs/>
          <w:szCs w:val="24"/>
        </w:rPr>
        <w:t xml:space="preserve">Jei </w:t>
      </w:r>
      <w:proofErr w:type="spellStart"/>
      <w:r w:rsidR="007575E3" w:rsidRPr="007575E3">
        <w:rPr>
          <w:bCs/>
          <w:szCs w:val="24"/>
        </w:rPr>
        <w:t>i</w:t>
      </w:r>
      <w:r w:rsidR="00DD47B4" w:rsidRPr="007575E3">
        <w:rPr>
          <w:bCs/>
          <w:szCs w:val="24"/>
        </w:rPr>
        <w:t>MDAS</w:t>
      </w:r>
      <w:proofErr w:type="spellEnd"/>
      <w:r w:rsidRPr="007575E3">
        <w:rPr>
          <w:bCs/>
          <w:szCs w:val="24"/>
        </w:rPr>
        <w:t xml:space="preserve"> atnaujinimui ir veikimui užtikrinti yra reikalingos standartinės (komercinės) programinės įrangos licencijos, jas </w:t>
      </w:r>
      <w:r w:rsidR="00A93352" w:rsidRPr="007575E3">
        <w:rPr>
          <w:bCs/>
          <w:szCs w:val="24"/>
        </w:rPr>
        <w:t>Paslaugų teikėjas</w:t>
      </w:r>
      <w:r w:rsidRPr="007575E3">
        <w:rPr>
          <w:bCs/>
          <w:szCs w:val="24"/>
        </w:rPr>
        <w:t xml:space="preserve"> turi pateikti kartu su </w:t>
      </w:r>
      <w:proofErr w:type="spellStart"/>
      <w:r w:rsidR="007575E3" w:rsidRPr="007575E3">
        <w:rPr>
          <w:bCs/>
          <w:szCs w:val="24"/>
        </w:rPr>
        <w:t>i</w:t>
      </w:r>
      <w:r w:rsidR="00DD47B4" w:rsidRPr="007575E3">
        <w:rPr>
          <w:bCs/>
          <w:szCs w:val="24"/>
        </w:rPr>
        <w:t>MDAS</w:t>
      </w:r>
      <w:proofErr w:type="spellEnd"/>
      <w:r w:rsidRPr="007575E3">
        <w:rPr>
          <w:bCs/>
          <w:szCs w:val="24"/>
        </w:rPr>
        <w:t xml:space="preserve"> visam </w:t>
      </w:r>
      <w:proofErr w:type="spellStart"/>
      <w:r w:rsidR="007575E3" w:rsidRPr="007575E3">
        <w:rPr>
          <w:bCs/>
          <w:szCs w:val="24"/>
        </w:rPr>
        <w:t>i</w:t>
      </w:r>
      <w:r w:rsidR="00DD47B4" w:rsidRPr="007575E3">
        <w:rPr>
          <w:bCs/>
          <w:szCs w:val="24"/>
        </w:rPr>
        <w:t>MDAS</w:t>
      </w:r>
      <w:proofErr w:type="spellEnd"/>
      <w:r w:rsidRPr="007575E3">
        <w:rPr>
          <w:bCs/>
          <w:szCs w:val="24"/>
        </w:rPr>
        <w:t xml:space="preserve"> </w:t>
      </w:r>
      <w:r w:rsidR="00BA7C54">
        <w:rPr>
          <w:bCs/>
          <w:szCs w:val="24"/>
        </w:rPr>
        <w:t>atnaujinimo</w:t>
      </w:r>
      <w:r w:rsidRPr="007575E3">
        <w:rPr>
          <w:bCs/>
          <w:szCs w:val="24"/>
        </w:rPr>
        <w:t xml:space="preserve"> paslaugų laikotarpiui (įskaitant ir </w:t>
      </w:r>
      <w:r w:rsidR="00BA7C54">
        <w:rPr>
          <w:bCs/>
          <w:szCs w:val="24"/>
        </w:rPr>
        <w:t>priežiūros bei palaikymo</w:t>
      </w:r>
      <w:r w:rsidRPr="007575E3">
        <w:rPr>
          <w:bCs/>
          <w:szCs w:val="24"/>
        </w:rPr>
        <w:t xml:space="preserve"> laikotarpį).  </w:t>
      </w:r>
    </w:p>
    <w:p w14:paraId="064F2C3E" w14:textId="695FFE25" w:rsidR="00345232" w:rsidRDefault="00E73A9F" w:rsidP="00922318">
      <w:pPr>
        <w:numPr>
          <w:ilvl w:val="2"/>
          <w:numId w:val="172"/>
        </w:numPr>
        <w:tabs>
          <w:tab w:val="num" w:pos="1843"/>
        </w:tabs>
        <w:rPr>
          <w:bCs/>
          <w:szCs w:val="24"/>
        </w:rPr>
      </w:pPr>
      <w:proofErr w:type="spellStart"/>
      <w:r>
        <w:rPr>
          <w:bCs/>
          <w:szCs w:val="24"/>
        </w:rPr>
        <w:t>i</w:t>
      </w:r>
      <w:r w:rsidR="00DD47B4" w:rsidRPr="000C7745">
        <w:rPr>
          <w:bCs/>
          <w:szCs w:val="24"/>
        </w:rPr>
        <w:t>MDAS</w:t>
      </w:r>
      <w:proofErr w:type="spellEnd"/>
      <w:r w:rsidR="00345232" w:rsidRPr="000C7745">
        <w:rPr>
          <w:bCs/>
          <w:szCs w:val="24"/>
        </w:rPr>
        <w:t xml:space="preserve"> naudotojo sąsajai keliami reikalavimai:</w:t>
      </w:r>
    </w:p>
    <w:p w14:paraId="2474672D" w14:textId="19F2A5FD" w:rsidR="00891990" w:rsidRDefault="00891990" w:rsidP="00922318">
      <w:pPr>
        <w:numPr>
          <w:ilvl w:val="3"/>
          <w:numId w:val="172"/>
        </w:numPr>
        <w:tabs>
          <w:tab w:val="left" w:pos="1843"/>
        </w:tabs>
        <w:rPr>
          <w:bCs/>
          <w:szCs w:val="24"/>
        </w:rPr>
      </w:pPr>
      <w:r w:rsidRPr="00D16BD9">
        <w:rPr>
          <w:bCs/>
          <w:szCs w:val="24"/>
        </w:rPr>
        <w:t xml:space="preserve">Tiekėjas turi atnaujinti </w:t>
      </w:r>
      <w:proofErr w:type="spellStart"/>
      <w:r>
        <w:rPr>
          <w:bCs/>
          <w:szCs w:val="24"/>
        </w:rPr>
        <w:t>iMDAS</w:t>
      </w:r>
      <w:proofErr w:type="spellEnd"/>
      <w:r w:rsidRPr="00D16BD9">
        <w:rPr>
          <w:bCs/>
          <w:szCs w:val="24"/>
        </w:rPr>
        <w:t xml:space="preserve"> </w:t>
      </w:r>
      <w:r w:rsidRPr="00A151BE">
        <w:rPr>
          <w:bCs/>
          <w:szCs w:val="24"/>
        </w:rPr>
        <w:t>dizainą, taikydamas UX (</w:t>
      </w:r>
      <w:proofErr w:type="spellStart"/>
      <w:r w:rsidRPr="00A151BE">
        <w:rPr>
          <w:bCs/>
          <w:i/>
          <w:iCs/>
          <w:szCs w:val="24"/>
        </w:rPr>
        <w:t>User</w:t>
      </w:r>
      <w:proofErr w:type="spellEnd"/>
      <w:r w:rsidRPr="00A151BE">
        <w:rPr>
          <w:bCs/>
          <w:i/>
          <w:iCs/>
          <w:szCs w:val="24"/>
        </w:rPr>
        <w:t xml:space="preserve"> </w:t>
      </w:r>
      <w:proofErr w:type="spellStart"/>
      <w:r w:rsidRPr="00A151BE">
        <w:rPr>
          <w:bCs/>
          <w:i/>
          <w:iCs/>
          <w:szCs w:val="24"/>
        </w:rPr>
        <w:t>experience</w:t>
      </w:r>
      <w:proofErr w:type="spellEnd"/>
      <w:r w:rsidRPr="00A151BE">
        <w:rPr>
          <w:bCs/>
          <w:szCs w:val="24"/>
        </w:rPr>
        <w:t>) ir UI (</w:t>
      </w:r>
      <w:proofErr w:type="spellStart"/>
      <w:r w:rsidRPr="00A151BE">
        <w:rPr>
          <w:bCs/>
          <w:i/>
          <w:iCs/>
          <w:szCs w:val="24"/>
        </w:rPr>
        <w:t>User</w:t>
      </w:r>
      <w:proofErr w:type="spellEnd"/>
      <w:r w:rsidRPr="00A151BE">
        <w:rPr>
          <w:bCs/>
          <w:i/>
          <w:iCs/>
          <w:szCs w:val="24"/>
        </w:rPr>
        <w:t xml:space="preserve"> </w:t>
      </w:r>
      <w:proofErr w:type="spellStart"/>
      <w:r w:rsidRPr="00A151BE">
        <w:rPr>
          <w:bCs/>
          <w:i/>
          <w:iCs/>
          <w:szCs w:val="24"/>
        </w:rPr>
        <w:t>interface</w:t>
      </w:r>
      <w:proofErr w:type="spellEnd"/>
      <w:r w:rsidRPr="00A151BE">
        <w:rPr>
          <w:bCs/>
          <w:szCs w:val="24"/>
        </w:rPr>
        <w:t>) praktikas</w:t>
      </w:r>
      <w:r w:rsidRPr="00282032">
        <w:rPr>
          <w:szCs w:val="24"/>
        </w:rPr>
        <w:t xml:space="preserve"> ir naudo</w:t>
      </w:r>
      <w:r w:rsidRPr="00F902BB">
        <w:rPr>
          <w:szCs w:val="24"/>
        </w:rPr>
        <w:t>damas</w:t>
      </w:r>
      <w:r w:rsidRPr="00F902BB">
        <w:rPr>
          <w:bCs/>
          <w:szCs w:val="24"/>
        </w:rPr>
        <w:t xml:space="preserve"> </w:t>
      </w:r>
      <w:r>
        <w:rPr>
          <w:bCs/>
          <w:szCs w:val="24"/>
        </w:rPr>
        <w:t>P</w:t>
      </w:r>
      <w:r w:rsidRPr="00F902BB">
        <w:rPr>
          <w:bCs/>
          <w:szCs w:val="24"/>
        </w:rPr>
        <w:t>erkančiosios organizacijos dizaino sistemos ir stiliaus dizaino reikalavim</w:t>
      </w:r>
      <w:r>
        <w:rPr>
          <w:bCs/>
          <w:szCs w:val="24"/>
        </w:rPr>
        <w:t>u</w:t>
      </w:r>
      <w:r w:rsidRPr="00F902BB">
        <w:rPr>
          <w:bCs/>
          <w:szCs w:val="24"/>
        </w:rPr>
        <w:t>s;</w:t>
      </w:r>
    </w:p>
    <w:p w14:paraId="064F2C40" w14:textId="6C16096C" w:rsidR="00345232" w:rsidRPr="000C7745" w:rsidRDefault="00E73A9F" w:rsidP="00922318">
      <w:pPr>
        <w:numPr>
          <w:ilvl w:val="3"/>
          <w:numId w:val="172"/>
        </w:numPr>
        <w:tabs>
          <w:tab w:val="left" w:pos="1843"/>
        </w:tabs>
        <w:rPr>
          <w:bCs/>
          <w:szCs w:val="24"/>
        </w:rPr>
      </w:pPr>
      <w:proofErr w:type="spellStart"/>
      <w:r>
        <w:rPr>
          <w:bCs/>
          <w:szCs w:val="24"/>
        </w:rPr>
        <w:t>i</w:t>
      </w:r>
      <w:r w:rsidR="00DD47B4" w:rsidRPr="000C7745">
        <w:rPr>
          <w:bCs/>
          <w:szCs w:val="24"/>
        </w:rPr>
        <w:t>MDAS</w:t>
      </w:r>
      <w:proofErr w:type="spellEnd"/>
      <w:r w:rsidR="00345232" w:rsidRPr="000C7745">
        <w:rPr>
          <w:bCs/>
          <w:szCs w:val="24"/>
        </w:rPr>
        <w:t xml:space="preserve"> naudotojo sąsaja turi būti prieinama naudojant interneto naršyklę. Atnaujintos </w:t>
      </w:r>
      <w:proofErr w:type="spellStart"/>
      <w:r w:rsidR="0021363F">
        <w:rPr>
          <w:bCs/>
          <w:szCs w:val="24"/>
        </w:rPr>
        <w:t>i</w:t>
      </w:r>
      <w:r w:rsidR="00DD47B4" w:rsidRPr="000C7745">
        <w:rPr>
          <w:bCs/>
          <w:szCs w:val="24"/>
        </w:rPr>
        <w:t>MDAS</w:t>
      </w:r>
      <w:proofErr w:type="spellEnd"/>
      <w:r w:rsidR="00345232" w:rsidRPr="000C7745">
        <w:rPr>
          <w:bCs/>
          <w:szCs w:val="24"/>
        </w:rPr>
        <w:t xml:space="preserve"> funkcijos turi tinkamai veikti šių, plačiausiai naudojamų, naršyklių naujausiose versijose: </w:t>
      </w:r>
      <w:proofErr w:type="spellStart"/>
      <w:r w:rsidR="00345232" w:rsidRPr="000C7745">
        <w:rPr>
          <w:bCs/>
          <w:szCs w:val="24"/>
        </w:rPr>
        <w:t>Edge</w:t>
      </w:r>
      <w:proofErr w:type="spellEnd"/>
      <w:r w:rsidR="00345232" w:rsidRPr="000C7745">
        <w:rPr>
          <w:bCs/>
          <w:szCs w:val="24"/>
        </w:rPr>
        <w:t>, Google Chrome, Firefox, Safari;</w:t>
      </w:r>
    </w:p>
    <w:p w14:paraId="064F2C41" w14:textId="77777777" w:rsidR="00345232" w:rsidRPr="000C7745" w:rsidRDefault="00E73A9F" w:rsidP="00922318">
      <w:pPr>
        <w:numPr>
          <w:ilvl w:val="3"/>
          <w:numId w:val="172"/>
        </w:numPr>
        <w:tabs>
          <w:tab w:val="left" w:pos="1843"/>
        </w:tabs>
        <w:rPr>
          <w:bCs/>
          <w:szCs w:val="24"/>
        </w:rPr>
      </w:pPr>
      <w:proofErr w:type="spellStart"/>
      <w:r>
        <w:rPr>
          <w:bCs/>
          <w:szCs w:val="24"/>
        </w:rPr>
        <w:t>i</w:t>
      </w:r>
      <w:r w:rsidR="00DD47B4" w:rsidRPr="000C7745">
        <w:rPr>
          <w:bCs/>
          <w:szCs w:val="24"/>
        </w:rPr>
        <w:t>MDAS</w:t>
      </w:r>
      <w:proofErr w:type="spellEnd"/>
      <w:r w:rsidR="00345232" w:rsidRPr="000C7745">
        <w:rPr>
          <w:bCs/>
          <w:szCs w:val="24"/>
        </w:rPr>
        <w:t xml:space="preserve"> naudotojo sąsaja turi būti parengta laikantis bendrinės lietuvių kalbos taisyklių.</w:t>
      </w:r>
    </w:p>
    <w:p w14:paraId="064F2C42" w14:textId="77777777" w:rsidR="00345232" w:rsidRPr="000C7745" w:rsidRDefault="00E73A9F" w:rsidP="00922318">
      <w:pPr>
        <w:numPr>
          <w:ilvl w:val="3"/>
          <w:numId w:val="172"/>
        </w:numPr>
        <w:tabs>
          <w:tab w:val="left" w:pos="1843"/>
        </w:tabs>
        <w:rPr>
          <w:bCs/>
          <w:szCs w:val="24"/>
        </w:rPr>
      </w:pPr>
      <w:proofErr w:type="spellStart"/>
      <w:r>
        <w:rPr>
          <w:bCs/>
          <w:szCs w:val="24"/>
        </w:rPr>
        <w:t>i</w:t>
      </w:r>
      <w:r w:rsidR="00DD47B4" w:rsidRPr="000C7745">
        <w:rPr>
          <w:bCs/>
          <w:szCs w:val="24"/>
        </w:rPr>
        <w:t>MDAS</w:t>
      </w:r>
      <w:proofErr w:type="spellEnd"/>
      <w:r w:rsidR="00345232" w:rsidRPr="000C7745">
        <w:rPr>
          <w:bCs/>
          <w:szCs w:val="24"/>
        </w:rPr>
        <w:t xml:space="preserve"> turi būti tinkamai atvaizduojama įvairių rezoliucijų ekranuose;</w:t>
      </w:r>
    </w:p>
    <w:p w14:paraId="064F2C44" w14:textId="77777777" w:rsidR="00345232" w:rsidRPr="006E394D" w:rsidRDefault="006E394D" w:rsidP="00922318">
      <w:pPr>
        <w:numPr>
          <w:ilvl w:val="3"/>
          <w:numId w:val="172"/>
        </w:numPr>
        <w:tabs>
          <w:tab w:val="left" w:pos="1701"/>
        </w:tabs>
        <w:rPr>
          <w:bCs/>
          <w:szCs w:val="24"/>
        </w:rPr>
      </w:pPr>
      <w:proofErr w:type="spellStart"/>
      <w:r>
        <w:rPr>
          <w:bCs/>
          <w:szCs w:val="24"/>
        </w:rPr>
        <w:t>i</w:t>
      </w:r>
      <w:r w:rsidR="00DD47B4" w:rsidRPr="006E394D">
        <w:rPr>
          <w:bCs/>
          <w:szCs w:val="24"/>
        </w:rPr>
        <w:t>MDAS</w:t>
      </w:r>
      <w:proofErr w:type="spellEnd"/>
      <w:r w:rsidR="00345232" w:rsidRPr="006E394D">
        <w:rPr>
          <w:bCs/>
          <w:szCs w:val="24"/>
        </w:rPr>
        <w:t xml:space="preserve"> naudotojo sąsajoje esantys duomenų įvedimo laukai turi turėti duomenų patikros (</w:t>
      </w:r>
      <w:proofErr w:type="spellStart"/>
      <w:r w:rsidR="00345232" w:rsidRPr="006E394D">
        <w:rPr>
          <w:bCs/>
          <w:i/>
          <w:iCs/>
          <w:szCs w:val="24"/>
        </w:rPr>
        <w:t>validation</w:t>
      </w:r>
      <w:proofErr w:type="spellEnd"/>
      <w:r w:rsidR="00345232" w:rsidRPr="006E394D">
        <w:rPr>
          <w:bCs/>
          <w:szCs w:val="24"/>
        </w:rPr>
        <w:t>) taisykles ir tikrinti įvedamų duomenų logikos korektiškumą. Laukai ir laukų patikros taisyklės turi būti suderinti su Perkančiąja organizacija detalios analizės ir projektavimo etapų metu.</w:t>
      </w:r>
    </w:p>
    <w:p w14:paraId="064F2C45" w14:textId="77777777" w:rsidR="00345232" w:rsidRPr="006E394D" w:rsidRDefault="00345232" w:rsidP="00922318">
      <w:pPr>
        <w:numPr>
          <w:ilvl w:val="2"/>
          <w:numId w:val="172"/>
        </w:numPr>
        <w:tabs>
          <w:tab w:val="num" w:pos="1843"/>
        </w:tabs>
        <w:rPr>
          <w:bCs/>
          <w:szCs w:val="24"/>
        </w:rPr>
      </w:pPr>
      <w:r w:rsidRPr="006E394D">
        <w:rPr>
          <w:bCs/>
          <w:szCs w:val="24"/>
        </w:rPr>
        <w:lastRenderedPageBreak/>
        <w:t>Sąrašams taikomi reikalavimai:</w:t>
      </w:r>
    </w:p>
    <w:p w14:paraId="064F2C46" w14:textId="7A17D887" w:rsidR="00345232" w:rsidRPr="006E394D" w:rsidRDefault="00345232" w:rsidP="00922318">
      <w:pPr>
        <w:numPr>
          <w:ilvl w:val="3"/>
          <w:numId w:val="172"/>
        </w:numPr>
        <w:tabs>
          <w:tab w:val="left" w:pos="1843"/>
        </w:tabs>
        <w:rPr>
          <w:bCs/>
          <w:szCs w:val="24"/>
        </w:rPr>
      </w:pPr>
      <w:r w:rsidRPr="006E394D">
        <w:rPr>
          <w:bCs/>
          <w:szCs w:val="24"/>
        </w:rPr>
        <w:t xml:space="preserve">Jeigu parametras turi baigtinį reikšmių skaičių, t. y., parametro reikšmės nekinta, jis turi būti pateikiamas klasifikatoriaus arba iškrentančio sąrašo (turi būti panaudojamas </w:t>
      </w:r>
      <w:r w:rsidR="00EE22C6">
        <w:rPr>
          <w:bCs/>
          <w:szCs w:val="24"/>
        </w:rPr>
        <w:t>d</w:t>
      </w:r>
      <w:r w:rsidRPr="006E394D">
        <w:rPr>
          <w:bCs/>
          <w:szCs w:val="24"/>
        </w:rPr>
        <w:t>inaminio HMTL arba analogiškas funkcionalumas) forma;</w:t>
      </w:r>
    </w:p>
    <w:p w14:paraId="064F2C47" w14:textId="77777777" w:rsidR="00345232" w:rsidRPr="006E394D" w:rsidRDefault="00345232" w:rsidP="00922318">
      <w:pPr>
        <w:numPr>
          <w:ilvl w:val="3"/>
          <w:numId w:val="172"/>
        </w:numPr>
        <w:tabs>
          <w:tab w:val="left" w:pos="1843"/>
        </w:tabs>
        <w:rPr>
          <w:bCs/>
          <w:szCs w:val="24"/>
        </w:rPr>
      </w:pPr>
      <w:r w:rsidRPr="006E394D">
        <w:rPr>
          <w:bCs/>
          <w:szCs w:val="24"/>
        </w:rPr>
        <w:t>išplėstinės paieškos rezultatai turi būti pateikiami sąrašo forma, turinčia puslapių numeravimo galimybę;</w:t>
      </w:r>
    </w:p>
    <w:p w14:paraId="064F2C48" w14:textId="77777777" w:rsidR="00345232" w:rsidRPr="006E394D" w:rsidRDefault="00345232" w:rsidP="00922318">
      <w:pPr>
        <w:numPr>
          <w:ilvl w:val="3"/>
          <w:numId w:val="172"/>
        </w:numPr>
        <w:tabs>
          <w:tab w:val="left" w:pos="1843"/>
        </w:tabs>
        <w:rPr>
          <w:bCs/>
          <w:szCs w:val="24"/>
        </w:rPr>
      </w:pPr>
      <w:r w:rsidRPr="006E394D">
        <w:rPr>
          <w:bCs/>
          <w:szCs w:val="24"/>
        </w:rPr>
        <w:t>sąraše pateikiamos galimybės rūšiuoti sąrašą pagal visus sąrašo objektų atributus didėjimo arba mažėjimo tvarka;</w:t>
      </w:r>
    </w:p>
    <w:p w14:paraId="064F2C4A" w14:textId="22BCBA38" w:rsidR="00345232" w:rsidRPr="00776F63" w:rsidRDefault="00345232" w:rsidP="00922318">
      <w:pPr>
        <w:numPr>
          <w:ilvl w:val="3"/>
          <w:numId w:val="172"/>
        </w:numPr>
        <w:tabs>
          <w:tab w:val="left" w:pos="1701"/>
        </w:tabs>
        <w:rPr>
          <w:bCs/>
          <w:szCs w:val="24"/>
        </w:rPr>
      </w:pPr>
      <w:r w:rsidRPr="006E394D">
        <w:rPr>
          <w:bCs/>
          <w:szCs w:val="24"/>
        </w:rPr>
        <w:t xml:space="preserve">Jei </w:t>
      </w:r>
      <w:proofErr w:type="spellStart"/>
      <w:r w:rsidR="007C6688">
        <w:rPr>
          <w:bCs/>
          <w:szCs w:val="24"/>
        </w:rPr>
        <w:t>i</w:t>
      </w:r>
      <w:r w:rsidR="00DD47B4" w:rsidRPr="006E394D">
        <w:rPr>
          <w:bCs/>
          <w:szCs w:val="24"/>
        </w:rPr>
        <w:t>MDAS</w:t>
      </w:r>
      <w:proofErr w:type="spellEnd"/>
      <w:r w:rsidRPr="006E394D">
        <w:rPr>
          <w:bCs/>
          <w:szCs w:val="24"/>
        </w:rPr>
        <w:t xml:space="preserve"> naudotojas yra užpildęs naršyklėje pateiktos formos duomenis, tuomet jų neišsaugojus ir inicijavus kitus veiksmus, turi būti pateikiamas sisteminis pranešimas, perspėjantis apie galimą duomenų praradimą ir reikalaujantis tarpinio patvirtinimo dėl inicijuoto veiksmo tęsimo.</w:t>
      </w:r>
    </w:p>
    <w:p w14:paraId="064F2C4B" w14:textId="77777777" w:rsidR="00345232" w:rsidRPr="007178E1" w:rsidRDefault="00345232" w:rsidP="00922318">
      <w:pPr>
        <w:numPr>
          <w:ilvl w:val="2"/>
          <w:numId w:val="172"/>
        </w:numPr>
        <w:tabs>
          <w:tab w:val="left" w:pos="1843"/>
        </w:tabs>
        <w:rPr>
          <w:bCs/>
          <w:szCs w:val="24"/>
        </w:rPr>
      </w:pPr>
      <w:r w:rsidRPr="007178E1">
        <w:rPr>
          <w:bCs/>
          <w:szCs w:val="24"/>
        </w:rPr>
        <w:t>Klaidų pranešimai naudotojo sąsajoje turi būti pateikiami taip, kad naudotojui būtų aišku, koks veiksmas buvo atliktas ir kokius veiksmus jam toliau reikia daryti, kad galėtų tęsti darbą.</w:t>
      </w:r>
    </w:p>
    <w:p w14:paraId="064F2C4C" w14:textId="77777777" w:rsidR="00345232" w:rsidRPr="007178E1" w:rsidRDefault="00345232" w:rsidP="00922318">
      <w:pPr>
        <w:numPr>
          <w:ilvl w:val="2"/>
          <w:numId w:val="172"/>
        </w:numPr>
        <w:tabs>
          <w:tab w:val="left" w:pos="1843"/>
        </w:tabs>
        <w:rPr>
          <w:bCs/>
          <w:szCs w:val="24"/>
        </w:rPr>
      </w:pPr>
      <w:r w:rsidRPr="007178E1">
        <w:rPr>
          <w:bCs/>
          <w:szCs w:val="24"/>
        </w:rPr>
        <w:t>Visi vienodo tipo pranešimai turi būti pateikiami vienodu stiliumi (toje pačioje lango/formos vietoje, išskirti tuo pačiu grafiniu stiliumi ir spalvomis).</w:t>
      </w:r>
    </w:p>
    <w:p w14:paraId="064F2C4D" w14:textId="77777777" w:rsidR="00EE605A" w:rsidRDefault="007178E1" w:rsidP="00922318">
      <w:pPr>
        <w:numPr>
          <w:ilvl w:val="2"/>
          <w:numId w:val="172"/>
        </w:numPr>
        <w:tabs>
          <w:tab w:val="left" w:pos="1843"/>
        </w:tabs>
        <w:rPr>
          <w:bCs/>
          <w:szCs w:val="24"/>
        </w:rPr>
      </w:pPr>
      <w:proofErr w:type="spellStart"/>
      <w:r>
        <w:rPr>
          <w:bCs/>
          <w:szCs w:val="24"/>
        </w:rPr>
        <w:t>i</w:t>
      </w:r>
      <w:r w:rsidR="00DD47B4" w:rsidRPr="007178E1">
        <w:rPr>
          <w:bCs/>
          <w:szCs w:val="24"/>
        </w:rPr>
        <w:t>MDAS</w:t>
      </w:r>
      <w:proofErr w:type="spellEnd"/>
      <w:r w:rsidR="00345232" w:rsidRPr="007178E1">
        <w:rPr>
          <w:bCs/>
          <w:szCs w:val="24"/>
        </w:rPr>
        <w:t xml:space="preserve"> turi būti indikuojami ilgiau trunkantys procesai (funkcijos), kad naudotojui būtų aišku, jog </w:t>
      </w:r>
      <w:proofErr w:type="spellStart"/>
      <w:r>
        <w:rPr>
          <w:bCs/>
          <w:szCs w:val="24"/>
        </w:rPr>
        <w:t>i</w:t>
      </w:r>
      <w:r w:rsidR="00DD47B4" w:rsidRPr="007178E1">
        <w:rPr>
          <w:bCs/>
          <w:szCs w:val="24"/>
        </w:rPr>
        <w:t>MDAS</w:t>
      </w:r>
      <w:proofErr w:type="spellEnd"/>
      <w:r w:rsidR="00345232" w:rsidRPr="007178E1">
        <w:rPr>
          <w:bCs/>
          <w:szCs w:val="24"/>
        </w:rPr>
        <w:t xml:space="preserve"> veikia, ir nėra būtinybės iškviesti tų pačių funkcijų keletą kartų.</w:t>
      </w:r>
    </w:p>
    <w:p w14:paraId="064F2C4E" w14:textId="77777777" w:rsidR="00C2429C" w:rsidRPr="00C2429C" w:rsidRDefault="00C2429C" w:rsidP="00C2429C">
      <w:pPr>
        <w:ind w:left="709"/>
        <w:rPr>
          <w:b/>
          <w:szCs w:val="24"/>
        </w:rPr>
      </w:pPr>
    </w:p>
    <w:p w14:paraId="064F2C4F" w14:textId="59A98A6B" w:rsidR="0034711A" w:rsidRDefault="004B127C" w:rsidP="00922318">
      <w:pPr>
        <w:numPr>
          <w:ilvl w:val="1"/>
          <w:numId w:val="172"/>
        </w:numPr>
        <w:tabs>
          <w:tab w:val="num" w:pos="1701"/>
        </w:tabs>
        <w:ind w:firstLine="709"/>
        <w:rPr>
          <w:b/>
          <w:szCs w:val="24"/>
        </w:rPr>
      </w:pPr>
      <w:r w:rsidRPr="004B127C">
        <w:rPr>
          <w:b/>
          <w:szCs w:val="24"/>
        </w:rPr>
        <w:t xml:space="preserve">Reikalavimai </w:t>
      </w:r>
      <w:proofErr w:type="spellStart"/>
      <w:r w:rsidR="004A2DD5">
        <w:rPr>
          <w:b/>
          <w:szCs w:val="24"/>
        </w:rPr>
        <w:t>i</w:t>
      </w:r>
      <w:r w:rsidR="00DD47B4">
        <w:rPr>
          <w:b/>
          <w:szCs w:val="24"/>
        </w:rPr>
        <w:t>MDAS</w:t>
      </w:r>
      <w:proofErr w:type="spellEnd"/>
      <w:r w:rsidRPr="004B127C">
        <w:rPr>
          <w:b/>
          <w:szCs w:val="24"/>
        </w:rPr>
        <w:t xml:space="preserve"> atnaujinimo</w:t>
      </w:r>
      <w:r w:rsidR="00701625">
        <w:rPr>
          <w:b/>
          <w:szCs w:val="24"/>
        </w:rPr>
        <w:t xml:space="preserve"> ir </w:t>
      </w:r>
      <w:proofErr w:type="spellStart"/>
      <w:r w:rsidR="00701625">
        <w:rPr>
          <w:b/>
          <w:szCs w:val="24"/>
        </w:rPr>
        <w:t>iMDAS</w:t>
      </w:r>
      <w:proofErr w:type="spellEnd"/>
      <w:r w:rsidR="00701625">
        <w:rPr>
          <w:b/>
          <w:szCs w:val="24"/>
        </w:rPr>
        <w:t xml:space="preserve"> pakeitimų rezultatų</w:t>
      </w:r>
      <w:r w:rsidRPr="004B127C">
        <w:rPr>
          <w:b/>
          <w:szCs w:val="24"/>
        </w:rPr>
        <w:t xml:space="preserve"> </w:t>
      </w:r>
      <w:r w:rsidR="0094326E">
        <w:rPr>
          <w:b/>
          <w:szCs w:val="24"/>
        </w:rPr>
        <w:t>garantinės</w:t>
      </w:r>
      <w:r w:rsidRPr="004B127C">
        <w:rPr>
          <w:b/>
          <w:szCs w:val="24"/>
        </w:rPr>
        <w:t xml:space="preserve"> priežiūros paslaugoms</w:t>
      </w:r>
      <w:r>
        <w:rPr>
          <w:b/>
          <w:szCs w:val="24"/>
        </w:rPr>
        <w:t>:</w:t>
      </w:r>
    </w:p>
    <w:p w14:paraId="064F2C50" w14:textId="64CB2A78" w:rsidR="00F454DE" w:rsidRPr="0028192A" w:rsidRDefault="00F454DE" w:rsidP="00922318">
      <w:pPr>
        <w:numPr>
          <w:ilvl w:val="2"/>
          <w:numId w:val="172"/>
        </w:numPr>
        <w:rPr>
          <w:bCs/>
          <w:szCs w:val="24"/>
        </w:rPr>
      </w:pPr>
      <w:r w:rsidRPr="0028192A">
        <w:rPr>
          <w:bCs/>
          <w:szCs w:val="24"/>
        </w:rPr>
        <w:t xml:space="preserve">Įgyvendinus šios techninės specifikacijos </w:t>
      </w:r>
      <w:r w:rsidRPr="00440FC1">
        <w:rPr>
          <w:szCs w:val="24"/>
        </w:rPr>
        <w:t xml:space="preserve">3.1 </w:t>
      </w:r>
      <w:r w:rsidR="00017252">
        <w:rPr>
          <w:szCs w:val="24"/>
        </w:rPr>
        <w:t>ir 3.2</w:t>
      </w:r>
      <w:r w:rsidRPr="00440FC1">
        <w:rPr>
          <w:szCs w:val="24"/>
        </w:rPr>
        <w:t xml:space="preserve"> </w:t>
      </w:r>
      <w:r w:rsidR="00221B5F" w:rsidRPr="00440FC1">
        <w:rPr>
          <w:szCs w:val="24"/>
        </w:rPr>
        <w:t>p</w:t>
      </w:r>
      <w:r w:rsidR="00221B5F" w:rsidRPr="0028192A">
        <w:rPr>
          <w:bCs/>
          <w:szCs w:val="24"/>
        </w:rPr>
        <w:t>.</w:t>
      </w:r>
      <w:r w:rsidRPr="0028192A">
        <w:rPr>
          <w:bCs/>
          <w:szCs w:val="24"/>
        </w:rPr>
        <w:t xml:space="preserve"> nurodytas veiklas, </w:t>
      </w:r>
      <w:proofErr w:type="spellStart"/>
      <w:r w:rsidR="00221B5F" w:rsidRPr="0028192A">
        <w:rPr>
          <w:bCs/>
          <w:szCs w:val="24"/>
        </w:rPr>
        <w:t>i</w:t>
      </w:r>
      <w:r w:rsidR="00DD47B4" w:rsidRPr="0028192A">
        <w:rPr>
          <w:bCs/>
          <w:szCs w:val="24"/>
        </w:rPr>
        <w:t>MDAS</w:t>
      </w:r>
      <w:proofErr w:type="spellEnd"/>
      <w:r w:rsidRPr="0028192A">
        <w:rPr>
          <w:bCs/>
          <w:szCs w:val="24"/>
        </w:rPr>
        <w:t xml:space="preserve"> turės būti suteikta nemokama 12 mėn. trukmės garantinė priežiūra.</w:t>
      </w:r>
    </w:p>
    <w:p w14:paraId="064F2C51" w14:textId="7FDA9E90" w:rsidR="00F454DE" w:rsidRPr="0028192A" w:rsidRDefault="00F454DE" w:rsidP="00922318">
      <w:pPr>
        <w:numPr>
          <w:ilvl w:val="2"/>
          <w:numId w:val="172"/>
        </w:numPr>
        <w:rPr>
          <w:bCs/>
          <w:szCs w:val="24"/>
        </w:rPr>
      </w:pPr>
      <w:r w:rsidRPr="0028192A">
        <w:rPr>
          <w:bCs/>
          <w:szCs w:val="24"/>
        </w:rPr>
        <w:t xml:space="preserve">Visos paslaugos, susijusios su </w:t>
      </w:r>
      <w:proofErr w:type="spellStart"/>
      <w:r w:rsidR="00221B5F" w:rsidRPr="0028192A">
        <w:rPr>
          <w:bCs/>
          <w:szCs w:val="24"/>
        </w:rPr>
        <w:t>i</w:t>
      </w:r>
      <w:r w:rsidR="00DD47B4" w:rsidRPr="0028192A">
        <w:rPr>
          <w:bCs/>
          <w:szCs w:val="24"/>
        </w:rPr>
        <w:t>MDAS</w:t>
      </w:r>
      <w:proofErr w:type="spellEnd"/>
      <w:r w:rsidRPr="0028192A">
        <w:rPr>
          <w:bCs/>
          <w:szCs w:val="24"/>
        </w:rPr>
        <w:t xml:space="preserve"> atnaujinimo </w:t>
      </w:r>
      <w:r w:rsidR="009156D9">
        <w:rPr>
          <w:bCs/>
          <w:szCs w:val="24"/>
        </w:rPr>
        <w:t xml:space="preserve">ir </w:t>
      </w:r>
      <w:proofErr w:type="spellStart"/>
      <w:r w:rsidR="009156D9">
        <w:rPr>
          <w:bCs/>
          <w:szCs w:val="24"/>
        </w:rPr>
        <w:t>iMDAS</w:t>
      </w:r>
      <w:proofErr w:type="spellEnd"/>
      <w:r w:rsidR="009156D9">
        <w:rPr>
          <w:bCs/>
          <w:szCs w:val="24"/>
        </w:rPr>
        <w:t xml:space="preserve"> pakeitimų </w:t>
      </w:r>
      <w:r w:rsidRPr="0028192A">
        <w:rPr>
          <w:bCs/>
          <w:szCs w:val="24"/>
        </w:rPr>
        <w:t xml:space="preserve">rezultatų sutrikimais (klaidomis), pagalba (konsultacijomis), šių rezultatų stebėsena ir jos metu pastebėtų problemų sprendimu, turi būti teikiamos nemokamai </w:t>
      </w:r>
      <w:proofErr w:type="spellStart"/>
      <w:r w:rsidR="00C914FA" w:rsidRPr="0028192A">
        <w:rPr>
          <w:bCs/>
          <w:szCs w:val="24"/>
        </w:rPr>
        <w:t>i</w:t>
      </w:r>
      <w:r w:rsidR="00DD47B4" w:rsidRPr="0028192A">
        <w:rPr>
          <w:bCs/>
          <w:szCs w:val="24"/>
        </w:rPr>
        <w:t>MDAS</w:t>
      </w:r>
      <w:proofErr w:type="spellEnd"/>
      <w:r w:rsidRPr="0028192A">
        <w:rPr>
          <w:bCs/>
          <w:szCs w:val="24"/>
        </w:rPr>
        <w:t xml:space="preserve"> priežiūros ir palaikymo atitinkamų paslaugų teikimo </w:t>
      </w:r>
      <w:r w:rsidRPr="00BB7894">
        <w:rPr>
          <w:bCs/>
          <w:szCs w:val="24"/>
        </w:rPr>
        <w:t xml:space="preserve">apimtyje ir </w:t>
      </w:r>
      <w:r w:rsidRPr="00BB7894">
        <w:rPr>
          <w:szCs w:val="24"/>
        </w:rPr>
        <w:t>4.</w:t>
      </w:r>
      <w:r w:rsidR="00EF6895" w:rsidRPr="00BB7894">
        <w:rPr>
          <w:szCs w:val="24"/>
        </w:rPr>
        <w:t>5</w:t>
      </w:r>
      <w:r w:rsidRPr="00BB7894">
        <w:rPr>
          <w:bCs/>
          <w:szCs w:val="24"/>
        </w:rPr>
        <w:t xml:space="preserve"> papunktyje</w:t>
      </w:r>
      <w:r w:rsidRPr="0028192A">
        <w:rPr>
          <w:bCs/>
          <w:szCs w:val="24"/>
        </w:rPr>
        <w:t xml:space="preserve"> nustatyta tvarka.</w:t>
      </w:r>
    </w:p>
    <w:p w14:paraId="064F2C52" w14:textId="0101ED55" w:rsidR="00F454DE" w:rsidRPr="0028192A" w:rsidRDefault="00F454DE" w:rsidP="00922318">
      <w:pPr>
        <w:numPr>
          <w:ilvl w:val="2"/>
          <w:numId w:val="172"/>
        </w:numPr>
        <w:rPr>
          <w:bCs/>
          <w:szCs w:val="24"/>
        </w:rPr>
      </w:pPr>
      <w:r w:rsidRPr="0028192A">
        <w:rPr>
          <w:bCs/>
          <w:szCs w:val="24"/>
        </w:rPr>
        <w:t xml:space="preserve">Papildymai (pataisymai), susiję su </w:t>
      </w:r>
      <w:proofErr w:type="spellStart"/>
      <w:r w:rsidR="00C914FA" w:rsidRPr="0028192A">
        <w:rPr>
          <w:bCs/>
          <w:szCs w:val="24"/>
        </w:rPr>
        <w:t>i</w:t>
      </w:r>
      <w:r w:rsidR="00DD47B4" w:rsidRPr="0028192A">
        <w:rPr>
          <w:bCs/>
          <w:szCs w:val="24"/>
        </w:rPr>
        <w:t>MDAS</w:t>
      </w:r>
      <w:proofErr w:type="spellEnd"/>
      <w:r w:rsidRPr="0028192A">
        <w:rPr>
          <w:bCs/>
          <w:szCs w:val="24"/>
        </w:rPr>
        <w:t xml:space="preserve"> atnaujinimo </w:t>
      </w:r>
      <w:r w:rsidR="00A70C46">
        <w:rPr>
          <w:bCs/>
          <w:szCs w:val="24"/>
        </w:rPr>
        <w:t xml:space="preserve">ir </w:t>
      </w:r>
      <w:proofErr w:type="spellStart"/>
      <w:r w:rsidR="00A70C46">
        <w:rPr>
          <w:bCs/>
          <w:szCs w:val="24"/>
        </w:rPr>
        <w:t>iMDAS</w:t>
      </w:r>
      <w:proofErr w:type="spellEnd"/>
      <w:r w:rsidR="00A70C46">
        <w:rPr>
          <w:bCs/>
          <w:szCs w:val="24"/>
        </w:rPr>
        <w:t xml:space="preserve"> pakeitimų </w:t>
      </w:r>
      <w:r w:rsidRPr="0028192A">
        <w:rPr>
          <w:bCs/>
          <w:szCs w:val="24"/>
        </w:rPr>
        <w:t xml:space="preserve">rezultatų atliekamų funkcijų neatitikimu funkciniams bei techniniams reikalavimams, turi būti atliekami nemokamai </w:t>
      </w:r>
      <w:r w:rsidRPr="00440FC1">
        <w:rPr>
          <w:szCs w:val="24"/>
        </w:rPr>
        <w:t>4.</w:t>
      </w:r>
      <w:r w:rsidR="00457499">
        <w:rPr>
          <w:szCs w:val="24"/>
        </w:rPr>
        <w:t>5</w:t>
      </w:r>
      <w:r w:rsidRPr="0028192A">
        <w:rPr>
          <w:bCs/>
          <w:szCs w:val="24"/>
        </w:rPr>
        <w:t xml:space="preserve"> papunktyje nustatyta tvarka, taikoma abonentinio mokesčio apimtyje teikiamoms </w:t>
      </w:r>
      <w:proofErr w:type="spellStart"/>
      <w:r w:rsidR="00E976AC">
        <w:rPr>
          <w:bCs/>
          <w:szCs w:val="24"/>
        </w:rPr>
        <w:t>i</w:t>
      </w:r>
      <w:r w:rsidR="00DD47B4" w:rsidRPr="0028192A">
        <w:rPr>
          <w:bCs/>
          <w:szCs w:val="24"/>
        </w:rPr>
        <w:t>MDAS</w:t>
      </w:r>
      <w:proofErr w:type="spellEnd"/>
      <w:r w:rsidRPr="0028192A">
        <w:rPr>
          <w:bCs/>
          <w:szCs w:val="24"/>
        </w:rPr>
        <w:t xml:space="preserve"> paslaugų prašymų paslaugoms.</w:t>
      </w:r>
    </w:p>
    <w:p w14:paraId="064F2C53" w14:textId="426BC5A1" w:rsidR="00EE605A" w:rsidRDefault="00F454DE" w:rsidP="00922318">
      <w:pPr>
        <w:numPr>
          <w:ilvl w:val="2"/>
          <w:numId w:val="172"/>
        </w:numPr>
        <w:rPr>
          <w:bCs/>
          <w:szCs w:val="24"/>
        </w:rPr>
      </w:pPr>
      <w:r w:rsidRPr="0028192A">
        <w:rPr>
          <w:bCs/>
          <w:szCs w:val="24"/>
        </w:rPr>
        <w:t xml:space="preserve">Paslaugos, nurodytos </w:t>
      </w:r>
      <w:r w:rsidRPr="00440FC1">
        <w:rPr>
          <w:szCs w:val="24"/>
        </w:rPr>
        <w:t>4.</w:t>
      </w:r>
      <w:r w:rsidR="00B47390">
        <w:rPr>
          <w:szCs w:val="24"/>
        </w:rPr>
        <w:t>4</w:t>
      </w:r>
      <w:r w:rsidRPr="00440FC1">
        <w:rPr>
          <w:szCs w:val="24"/>
        </w:rPr>
        <w:t>.2 ir 4.</w:t>
      </w:r>
      <w:r w:rsidR="00136D18">
        <w:rPr>
          <w:szCs w:val="24"/>
        </w:rPr>
        <w:t>4</w:t>
      </w:r>
      <w:r w:rsidRPr="00440FC1">
        <w:rPr>
          <w:szCs w:val="24"/>
        </w:rPr>
        <w:t>.3</w:t>
      </w:r>
      <w:r w:rsidRPr="0028192A">
        <w:rPr>
          <w:bCs/>
          <w:szCs w:val="24"/>
        </w:rPr>
        <w:t xml:space="preserve"> papunkčiuose, teikiamos nuo </w:t>
      </w:r>
      <w:proofErr w:type="spellStart"/>
      <w:r w:rsidR="0028192A" w:rsidRPr="0028192A">
        <w:rPr>
          <w:bCs/>
          <w:szCs w:val="24"/>
        </w:rPr>
        <w:t>i</w:t>
      </w:r>
      <w:r w:rsidR="00DD47B4" w:rsidRPr="0028192A">
        <w:rPr>
          <w:bCs/>
          <w:szCs w:val="24"/>
        </w:rPr>
        <w:t>MDAS</w:t>
      </w:r>
      <w:proofErr w:type="spellEnd"/>
      <w:r w:rsidRPr="0028192A">
        <w:rPr>
          <w:bCs/>
          <w:szCs w:val="24"/>
        </w:rPr>
        <w:t xml:space="preserve"> atnaujinimo paslaugų priėmimo – perdavimo akto/-ų pasirašymo dienos.</w:t>
      </w:r>
    </w:p>
    <w:p w14:paraId="06AEA5A2" w14:textId="77777777" w:rsidR="00701625" w:rsidRDefault="00701625" w:rsidP="00701625">
      <w:pPr>
        <w:ind w:left="737"/>
        <w:rPr>
          <w:bCs/>
          <w:szCs w:val="24"/>
        </w:rPr>
      </w:pPr>
    </w:p>
    <w:p w14:paraId="064F2C54" w14:textId="77777777" w:rsidR="00EE605A" w:rsidRDefault="00EE605A" w:rsidP="00D87760">
      <w:pPr>
        <w:ind w:left="709"/>
        <w:rPr>
          <w:b/>
          <w:szCs w:val="24"/>
        </w:rPr>
      </w:pPr>
    </w:p>
    <w:p w14:paraId="064F2C55" w14:textId="4778E062" w:rsidR="008D0485" w:rsidRPr="008D0485" w:rsidRDefault="008D0485" w:rsidP="00922318">
      <w:pPr>
        <w:numPr>
          <w:ilvl w:val="1"/>
          <w:numId w:val="172"/>
        </w:numPr>
        <w:tabs>
          <w:tab w:val="num" w:pos="1701"/>
        </w:tabs>
        <w:ind w:firstLine="709"/>
        <w:rPr>
          <w:b/>
          <w:szCs w:val="24"/>
        </w:rPr>
      </w:pPr>
      <w:r w:rsidRPr="006D3302">
        <w:rPr>
          <w:b/>
          <w:bCs/>
          <w:szCs w:val="24"/>
        </w:rPr>
        <w:t>Reikalavimai MDAS  priežiūros ir palaikymo paslaugoms</w:t>
      </w:r>
    </w:p>
    <w:p w14:paraId="064F2C56" w14:textId="15A22E51" w:rsidR="00952121" w:rsidRPr="002D5DBC" w:rsidRDefault="002D5DBC" w:rsidP="00922318">
      <w:pPr>
        <w:numPr>
          <w:ilvl w:val="2"/>
          <w:numId w:val="172"/>
        </w:numPr>
        <w:tabs>
          <w:tab w:val="num" w:pos="1701"/>
        </w:tabs>
        <w:ind w:firstLine="709"/>
        <w:rPr>
          <w:b/>
          <w:szCs w:val="24"/>
        </w:rPr>
      </w:pPr>
      <w:r w:rsidRPr="006D3302">
        <w:rPr>
          <w:szCs w:val="24"/>
          <w:lang w:eastAsia="lt-LT"/>
        </w:rPr>
        <w:t>MDAS p</w:t>
      </w:r>
      <w:r w:rsidRPr="006D3302">
        <w:rPr>
          <w:szCs w:val="24"/>
        </w:rPr>
        <w:t>riežiūros ir palaikymo paslaugos teikiamos taikant du apmokėjimo tipus:</w:t>
      </w:r>
    </w:p>
    <w:p w14:paraId="064F2C57" w14:textId="1D0B911E" w:rsidR="002D5DBC" w:rsidRPr="002D5DBC" w:rsidRDefault="002D5DBC" w:rsidP="00922318">
      <w:pPr>
        <w:numPr>
          <w:ilvl w:val="3"/>
          <w:numId w:val="172"/>
        </w:numPr>
        <w:tabs>
          <w:tab w:val="num" w:pos="1276"/>
          <w:tab w:val="left" w:pos="1701"/>
        </w:tabs>
        <w:ind w:firstLine="709"/>
        <w:rPr>
          <w:b/>
        </w:rPr>
      </w:pPr>
      <w:r>
        <w:t>fiksuotą mėnesinį mokestį (toliau – abonentinis mokestis), apmokant už suteiktas paslaugas, nurodytas 3.</w:t>
      </w:r>
      <w:r w:rsidR="001107C1">
        <w:t>3</w:t>
      </w:r>
      <w:r>
        <w:t>.1, 3.</w:t>
      </w:r>
      <w:r w:rsidR="006355B2">
        <w:t>3</w:t>
      </w:r>
      <w:r>
        <w:t>.</w:t>
      </w:r>
      <w:r w:rsidR="00461DF9">
        <w:t>3</w:t>
      </w:r>
      <w:r w:rsidR="005166BE">
        <w:t xml:space="preserve"> </w:t>
      </w:r>
      <w:r w:rsidR="005166BE" w:rsidRPr="171414E3">
        <w:rPr>
          <w:rFonts w:eastAsia="Times New Roman"/>
          <w:lang w:eastAsia="lt-LT"/>
        </w:rPr>
        <w:t>–</w:t>
      </w:r>
      <w:r w:rsidR="001F676A" w:rsidRPr="171414E3">
        <w:rPr>
          <w:rFonts w:eastAsia="Times New Roman"/>
          <w:lang w:eastAsia="lt-LT"/>
        </w:rPr>
        <w:t xml:space="preserve"> </w:t>
      </w:r>
      <w:r>
        <w:t>3.</w:t>
      </w:r>
      <w:r w:rsidR="006355B2">
        <w:t>3</w:t>
      </w:r>
      <w:r>
        <w:t>.</w:t>
      </w:r>
      <w:r w:rsidR="008B13F4">
        <w:t>5</w:t>
      </w:r>
      <w:r>
        <w:t xml:space="preserve">  papunkčiuose</w:t>
      </w:r>
      <w:r w:rsidR="00987B1D">
        <w:t xml:space="preserve">, </w:t>
      </w:r>
      <w:r w:rsidR="006F6453">
        <w:t>į</w:t>
      </w:r>
      <w:r w:rsidR="00987B1D">
        <w:t xml:space="preserve">skaitant </w:t>
      </w:r>
      <w:r w:rsidR="006F6453">
        <w:t>sutarties valdymą</w:t>
      </w:r>
      <w:r>
        <w:t xml:space="preserve"> (bendra abonentinio mokesčio suma negali sudaryti daugiau </w:t>
      </w:r>
      <w:r w:rsidRPr="004D1763">
        <w:t xml:space="preserve">nei </w:t>
      </w:r>
      <w:r w:rsidR="00A7297A" w:rsidRPr="004D1763">
        <w:t xml:space="preserve">80 </w:t>
      </w:r>
      <w:r w:rsidRPr="004D1763">
        <w:t>proc</w:t>
      </w:r>
      <w:r>
        <w:t>. Sutartyje numatytos bendros MDAS priežiūros ir palaikymo paslaugų sumos);</w:t>
      </w:r>
    </w:p>
    <w:p w14:paraId="064F2C58" w14:textId="73FF32D8" w:rsidR="006F3F70" w:rsidRPr="00D70CEA" w:rsidRDefault="002D5DBC" w:rsidP="00922318">
      <w:pPr>
        <w:numPr>
          <w:ilvl w:val="3"/>
          <w:numId w:val="172"/>
        </w:numPr>
        <w:tabs>
          <w:tab w:val="num" w:pos="1701"/>
        </w:tabs>
        <w:ind w:firstLine="709"/>
        <w:rPr>
          <w:b/>
          <w:szCs w:val="24"/>
        </w:rPr>
      </w:pPr>
      <w:r w:rsidRPr="006D3302">
        <w:rPr>
          <w:szCs w:val="24"/>
        </w:rPr>
        <w:t xml:space="preserve">apmokėjimą pagal Sutartyje nustatytus ekspertinių darbo valandų įkainius (toliau – įkainiai), apmokant už suteiktas paslaugas, nurodytas </w:t>
      </w:r>
      <w:r w:rsidRPr="004A119D">
        <w:rPr>
          <w:szCs w:val="24"/>
        </w:rPr>
        <w:t>3.</w:t>
      </w:r>
      <w:r w:rsidR="001107C1">
        <w:rPr>
          <w:szCs w:val="24"/>
        </w:rPr>
        <w:t>3</w:t>
      </w:r>
      <w:r w:rsidRPr="004A119D">
        <w:rPr>
          <w:szCs w:val="24"/>
        </w:rPr>
        <w:t>.2</w:t>
      </w:r>
      <w:r w:rsidRPr="006D3302">
        <w:rPr>
          <w:szCs w:val="24"/>
        </w:rPr>
        <w:t xml:space="preserve"> papunk</w:t>
      </w:r>
      <w:r w:rsidR="00461DF9">
        <w:rPr>
          <w:szCs w:val="24"/>
        </w:rPr>
        <w:t>tyj</w:t>
      </w:r>
      <w:r w:rsidRPr="006D3302">
        <w:rPr>
          <w:szCs w:val="24"/>
        </w:rPr>
        <w:t>e.</w:t>
      </w:r>
    </w:p>
    <w:p w14:paraId="064F2C59" w14:textId="77777777" w:rsidR="009D43FB" w:rsidRPr="00D70CEA" w:rsidRDefault="00D70CEA" w:rsidP="00922318">
      <w:pPr>
        <w:numPr>
          <w:ilvl w:val="2"/>
          <w:numId w:val="172"/>
        </w:numPr>
        <w:tabs>
          <w:tab w:val="num" w:pos="1701"/>
        </w:tabs>
        <w:ind w:firstLine="709"/>
        <w:rPr>
          <w:b/>
          <w:szCs w:val="24"/>
        </w:rPr>
      </w:pPr>
      <w:r w:rsidRPr="006D3302">
        <w:rPr>
          <w:szCs w:val="24"/>
        </w:rPr>
        <w:t xml:space="preserve">Paslaugai suteikti reikalingų kaštų įvertinimas (toliau – kaštų įvertinimas) atliekamas </w:t>
      </w:r>
      <w:r w:rsidR="004534BE">
        <w:rPr>
          <w:szCs w:val="24"/>
        </w:rPr>
        <w:t>Paslaugų teikėjui</w:t>
      </w:r>
      <w:r w:rsidRPr="006D3302">
        <w:rPr>
          <w:szCs w:val="24"/>
        </w:rPr>
        <w:t xml:space="preserve"> parengus ir pateikus Perkančiajai organizacijai detalią išvadą, kurioje nurodoma: darbų apimtis ją detalizuojant pagal skirtingą darbų (veiklų) pobūdį ir etapus, paslaugai suteikti reikalingų ekspertinių darbo valandų kiekis ir jų kaina pagal Sutartyje nustatytus įkainius, juos paskirstant pagal įvardytą darbų ir jų atlikimo etapų detalizavimą. </w:t>
      </w:r>
      <w:r w:rsidR="007A49ED">
        <w:rPr>
          <w:szCs w:val="24"/>
        </w:rPr>
        <w:t>Paslaugų teikėjo</w:t>
      </w:r>
      <w:r w:rsidRPr="006D3302">
        <w:rPr>
          <w:szCs w:val="24"/>
        </w:rPr>
        <w:t xml:space="preserve"> pateiktas kaštų įvertinimas derinamas su Perkančiąja organizacija ir, jei reikia, tikslinamas.</w:t>
      </w:r>
    </w:p>
    <w:p w14:paraId="064F2C5A" w14:textId="77777777" w:rsidR="00D70CEA" w:rsidRPr="00D70CEA" w:rsidRDefault="00D70CEA" w:rsidP="00922318">
      <w:pPr>
        <w:numPr>
          <w:ilvl w:val="2"/>
          <w:numId w:val="172"/>
        </w:numPr>
        <w:tabs>
          <w:tab w:val="num" w:pos="1701"/>
        </w:tabs>
        <w:ind w:firstLine="709"/>
        <w:rPr>
          <w:b/>
          <w:szCs w:val="24"/>
        </w:rPr>
      </w:pPr>
      <w:r w:rsidRPr="006D3302">
        <w:rPr>
          <w:szCs w:val="24"/>
        </w:rPr>
        <w:t>Į kaštų įvertinimą neturi būti įtraukiami Perkančiajai organizacijai pateikto rezultato įdiegimo į testavimo ir gamybines aplinkas, priėmimo testavimo ir klaidų taisymo bei konsultacijų testavimo metu kaštai, taip pat paslaugos įgyvendinimui reikalingų susitikimų (</w:t>
      </w:r>
      <w:r w:rsidR="007A49ED">
        <w:rPr>
          <w:szCs w:val="24"/>
        </w:rPr>
        <w:t>Paslaugų teikėjo</w:t>
      </w:r>
      <w:r w:rsidRPr="006D3302">
        <w:rPr>
          <w:szCs w:val="24"/>
        </w:rPr>
        <w:t xml:space="preserve"> kelionės, apgyvendinimo ir pan.) kaštai.</w:t>
      </w:r>
    </w:p>
    <w:p w14:paraId="064F2C5B" w14:textId="618D7310" w:rsidR="00D70CEA" w:rsidRPr="00D70CEA" w:rsidRDefault="00D70CEA" w:rsidP="00922318">
      <w:pPr>
        <w:numPr>
          <w:ilvl w:val="2"/>
          <w:numId w:val="172"/>
        </w:numPr>
        <w:tabs>
          <w:tab w:val="num" w:pos="1701"/>
        </w:tabs>
        <w:ind w:firstLine="709"/>
        <w:rPr>
          <w:b/>
          <w:szCs w:val="24"/>
        </w:rPr>
      </w:pPr>
      <w:r w:rsidRPr="006D3302">
        <w:rPr>
          <w:szCs w:val="24"/>
        </w:rPr>
        <w:lastRenderedPageBreak/>
        <w:t>Kaštų įvertinimas atliekamas prieš suteikiant paslaugą</w:t>
      </w:r>
      <w:r w:rsidR="003B1C82">
        <w:rPr>
          <w:szCs w:val="24"/>
        </w:rPr>
        <w:t xml:space="preserve">, išskyrus </w:t>
      </w:r>
      <w:r w:rsidR="003B1C82" w:rsidRPr="003B1C82">
        <w:rPr>
          <w:szCs w:val="24"/>
        </w:rPr>
        <w:t>3.</w:t>
      </w:r>
      <w:r w:rsidR="009316F3">
        <w:rPr>
          <w:szCs w:val="24"/>
        </w:rPr>
        <w:t>3</w:t>
      </w:r>
      <w:r w:rsidR="003B1C82" w:rsidRPr="003B1C82">
        <w:rPr>
          <w:szCs w:val="24"/>
        </w:rPr>
        <w:t>.2.</w:t>
      </w:r>
      <w:r w:rsidR="0058227C">
        <w:rPr>
          <w:szCs w:val="24"/>
        </w:rPr>
        <w:t>1.9</w:t>
      </w:r>
      <w:r w:rsidR="003B1C82" w:rsidRPr="003B1C82">
        <w:rPr>
          <w:szCs w:val="24"/>
        </w:rPr>
        <w:t xml:space="preserve"> papunktyje nurodyt</w:t>
      </w:r>
      <w:r w:rsidR="00C37859">
        <w:rPr>
          <w:szCs w:val="24"/>
        </w:rPr>
        <w:t>ą</w:t>
      </w:r>
      <w:r w:rsidR="003B1C82" w:rsidRPr="003B1C82">
        <w:rPr>
          <w:szCs w:val="24"/>
        </w:rPr>
        <w:t xml:space="preserve"> atvej</w:t>
      </w:r>
      <w:r w:rsidR="00E80928">
        <w:rPr>
          <w:szCs w:val="24"/>
        </w:rPr>
        <w:t>į</w:t>
      </w:r>
      <w:r w:rsidRPr="006D3302">
        <w:rPr>
          <w:szCs w:val="24"/>
        </w:rPr>
        <w:t>.</w:t>
      </w:r>
      <w:r w:rsidR="0072466F">
        <w:rPr>
          <w:szCs w:val="24"/>
        </w:rPr>
        <w:t xml:space="preserve"> </w:t>
      </w:r>
      <w:r w:rsidR="0072466F" w:rsidRPr="0072466F">
        <w:rPr>
          <w:szCs w:val="24"/>
        </w:rPr>
        <w:t>3.</w:t>
      </w:r>
      <w:r w:rsidR="00A6554F">
        <w:rPr>
          <w:szCs w:val="24"/>
        </w:rPr>
        <w:t>3</w:t>
      </w:r>
      <w:r w:rsidR="0072466F" w:rsidRPr="0072466F">
        <w:rPr>
          <w:szCs w:val="24"/>
        </w:rPr>
        <w:t>.2.</w:t>
      </w:r>
      <w:r w:rsidR="002E42E7">
        <w:rPr>
          <w:szCs w:val="24"/>
        </w:rPr>
        <w:t>1.9</w:t>
      </w:r>
      <w:r w:rsidR="0072466F" w:rsidRPr="0072466F">
        <w:rPr>
          <w:szCs w:val="24"/>
        </w:rPr>
        <w:t xml:space="preserve"> papunktyje nurodytu atveju kaštų įvertinimas pateikiamas </w:t>
      </w:r>
      <w:r w:rsidR="00122CA7">
        <w:rPr>
          <w:szCs w:val="24"/>
        </w:rPr>
        <w:t xml:space="preserve">ir suderinamas su </w:t>
      </w:r>
      <w:r w:rsidR="00114527">
        <w:rPr>
          <w:szCs w:val="24"/>
        </w:rPr>
        <w:t>Perkanči</w:t>
      </w:r>
      <w:r w:rsidR="002D442E">
        <w:rPr>
          <w:szCs w:val="24"/>
        </w:rPr>
        <w:t>ą</w:t>
      </w:r>
      <w:r w:rsidR="00114527">
        <w:rPr>
          <w:szCs w:val="24"/>
        </w:rPr>
        <w:t xml:space="preserve">ja organizacija </w:t>
      </w:r>
      <w:r w:rsidR="0072466F" w:rsidRPr="0072466F">
        <w:rPr>
          <w:szCs w:val="24"/>
        </w:rPr>
        <w:t>atlikus darbus</w:t>
      </w:r>
      <w:r w:rsidR="001C0ED4">
        <w:rPr>
          <w:szCs w:val="24"/>
        </w:rPr>
        <w:t>.</w:t>
      </w:r>
    </w:p>
    <w:p w14:paraId="064F2C5C" w14:textId="0AD27798" w:rsidR="00FC55C4" w:rsidRPr="00FC55C4" w:rsidRDefault="00FC55C4" w:rsidP="00922318">
      <w:pPr>
        <w:numPr>
          <w:ilvl w:val="2"/>
          <w:numId w:val="172"/>
        </w:numPr>
        <w:tabs>
          <w:tab w:val="num" w:pos="1701"/>
        </w:tabs>
        <w:ind w:firstLine="709"/>
        <w:rPr>
          <w:b/>
          <w:szCs w:val="24"/>
        </w:rPr>
      </w:pPr>
      <w:r w:rsidRPr="006D3302">
        <w:rPr>
          <w:szCs w:val="24"/>
        </w:rPr>
        <w:t>Perkančioji organizacija</w:t>
      </w:r>
      <w:r w:rsidRPr="006D3302">
        <w:rPr>
          <w:rFonts w:eastAsia="MS Mincho"/>
          <w:szCs w:val="24"/>
          <w:lang w:eastAsia="ja-JP"/>
        </w:rPr>
        <w:t xml:space="preserve"> nemoka už </w:t>
      </w:r>
      <w:r w:rsidR="007A49ED">
        <w:rPr>
          <w:rFonts w:eastAsia="MS Mincho"/>
          <w:szCs w:val="24"/>
          <w:lang w:eastAsia="ja-JP"/>
        </w:rPr>
        <w:t>Paslaugų teikėjo</w:t>
      </w:r>
      <w:r w:rsidRPr="006D3302">
        <w:rPr>
          <w:rFonts w:eastAsia="MS Mincho"/>
          <w:szCs w:val="24"/>
          <w:lang w:eastAsia="ja-JP"/>
        </w:rPr>
        <w:t xml:space="preserve"> atliktą ir pateiktą kaštų įvertinimą ir pasilieka sau teisę neužsakyti įvertintos paslaugos</w:t>
      </w:r>
      <w:r w:rsidR="00914B2C">
        <w:rPr>
          <w:rFonts w:eastAsia="MS Mincho"/>
          <w:szCs w:val="24"/>
          <w:lang w:eastAsia="ja-JP"/>
        </w:rPr>
        <w:t xml:space="preserve">, </w:t>
      </w:r>
      <w:r w:rsidR="00914B2C" w:rsidRPr="00914B2C">
        <w:rPr>
          <w:rFonts w:eastAsia="MS Mincho"/>
          <w:szCs w:val="24"/>
          <w:lang w:eastAsia="ja-JP"/>
        </w:rPr>
        <w:t>išskyrus 3.</w:t>
      </w:r>
      <w:r w:rsidR="00A6554F">
        <w:rPr>
          <w:rFonts w:eastAsia="MS Mincho"/>
          <w:szCs w:val="24"/>
          <w:lang w:eastAsia="ja-JP"/>
        </w:rPr>
        <w:t>3</w:t>
      </w:r>
      <w:r w:rsidR="00914B2C" w:rsidRPr="00914B2C">
        <w:rPr>
          <w:rFonts w:eastAsia="MS Mincho"/>
          <w:szCs w:val="24"/>
          <w:lang w:eastAsia="ja-JP"/>
        </w:rPr>
        <w:t>.2.</w:t>
      </w:r>
      <w:r w:rsidR="004918EF">
        <w:rPr>
          <w:rFonts w:eastAsia="MS Mincho"/>
          <w:szCs w:val="24"/>
          <w:lang w:eastAsia="ja-JP"/>
        </w:rPr>
        <w:t>1.9</w:t>
      </w:r>
      <w:r w:rsidR="00914B2C" w:rsidRPr="00914B2C">
        <w:rPr>
          <w:rFonts w:eastAsia="MS Mincho"/>
          <w:szCs w:val="24"/>
          <w:lang w:eastAsia="ja-JP"/>
        </w:rPr>
        <w:t xml:space="preserve"> papunktyje nurodytą atvejį</w:t>
      </w:r>
      <w:r w:rsidRPr="006D3302">
        <w:rPr>
          <w:rFonts w:eastAsia="MS Mincho"/>
          <w:szCs w:val="24"/>
          <w:lang w:eastAsia="ja-JP"/>
        </w:rPr>
        <w:t>.</w:t>
      </w:r>
    </w:p>
    <w:p w14:paraId="49BC0776" w14:textId="49E7E9D8" w:rsidR="00993640" w:rsidRPr="00097D75" w:rsidRDefault="004C0234" w:rsidP="00922318">
      <w:pPr>
        <w:numPr>
          <w:ilvl w:val="2"/>
          <w:numId w:val="172"/>
        </w:numPr>
        <w:tabs>
          <w:tab w:val="num" w:pos="1701"/>
        </w:tabs>
        <w:ind w:firstLine="709"/>
        <w:rPr>
          <w:b/>
          <w:szCs w:val="24"/>
        </w:rPr>
      </w:pPr>
      <w:r w:rsidRPr="00C00F32">
        <w:rPr>
          <w:rFonts w:eastAsia="MS Mincho"/>
          <w:szCs w:val="24"/>
          <w:lang w:eastAsia="lt-LT"/>
        </w:rPr>
        <w:t xml:space="preserve">Perkančiosios organizacijos ir </w:t>
      </w:r>
      <w:r>
        <w:rPr>
          <w:rFonts w:eastAsia="MS Mincho"/>
          <w:szCs w:val="24"/>
          <w:lang w:eastAsia="lt-LT"/>
        </w:rPr>
        <w:t>Pasla</w:t>
      </w:r>
      <w:r w:rsidR="00FF5A01">
        <w:rPr>
          <w:rFonts w:eastAsia="MS Mincho"/>
          <w:szCs w:val="24"/>
          <w:lang w:eastAsia="lt-LT"/>
        </w:rPr>
        <w:t>ugų t</w:t>
      </w:r>
      <w:r w:rsidR="007F6F4A">
        <w:rPr>
          <w:rFonts w:eastAsia="MS Mincho"/>
          <w:szCs w:val="24"/>
          <w:lang w:eastAsia="lt-LT"/>
        </w:rPr>
        <w:t>e</w:t>
      </w:r>
      <w:r w:rsidRPr="00C00F32">
        <w:rPr>
          <w:rFonts w:eastAsia="MS Mincho"/>
          <w:szCs w:val="24"/>
          <w:lang w:eastAsia="lt-LT"/>
        </w:rPr>
        <w:t>ikėjo suderintas kaštų įvertinimas yra fiksuotas ir nekeičiamas nei paslaugos įgyvendinimo metu, nei ją įgyvendinus.</w:t>
      </w:r>
    </w:p>
    <w:p w14:paraId="32E3B71F" w14:textId="77777777" w:rsidR="00097D75" w:rsidRPr="00FC55C4" w:rsidRDefault="00097D75" w:rsidP="00097D75">
      <w:pPr>
        <w:ind w:left="709"/>
        <w:rPr>
          <w:b/>
          <w:szCs w:val="24"/>
        </w:rPr>
      </w:pPr>
    </w:p>
    <w:p w14:paraId="064F2C5D" w14:textId="3D5CA92C" w:rsidR="00D70CEA" w:rsidRDefault="00C271CC" w:rsidP="00922318">
      <w:pPr>
        <w:numPr>
          <w:ilvl w:val="2"/>
          <w:numId w:val="172"/>
        </w:numPr>
        <w:tabs>
          <w:tab w:val="num" w:pos="1560"/>
          <w:tab w:val="left" w:pos="1701"/>
          <w:tab w:val="num" w:pos="1843"/>
        </w:tabs>
        <w:ind w:firstLine="709"/>
        <w:rPr>
          <w:b/>
          <w:szCs w:val="24"/>
        </w:rPr>
      </w:pPr>
      <w:r w:rsidRPr="006D3302">
        <w:rPr>
          <w:b/>
          <w:szCs w:val="24"/>
        </w:rPr>
        <w:t>Reikalavimai MDAS</w:t>
      </w:r>
      <w:r w:rsidRPr="006D3302">
        <w:rPr>
          <w:b/>
          <w:szCs w:val="24"/>
          <w:lang w:eastAsia="lt-LT"/>
        </w:rPr>
        <w:t xml:space="preserve"> s</w:t>
      </w:r>
      <w:r w:rsidRPr="006D3302">
        <w:rPr>
          <w:b/>
          <w:szCs w:val="24"/>
        </w:rPr>
        <w:t>utrikimams šalinti</w:t>
      </w:r>
    </w:p>
    <w:p w14:paraId="064F2C5E" w14:textId="77777777" w:rsidR="00C271CC" w:rsidRPr="00285A6C" w:rsidRDefault="00C271CC" w:rsidP="00922318">
      <w:pPr>
        <w:numPr>
          <w:ilvl w:val="3"/>
          <w:numId w:val="172"/>
        </w:numPr>
        <w:tabs>
          <w:tab w:val="num" w:pos="1560"/>
          <w:tab w:val="num" w:pos="1843"/>
        </w:tabs>
        <w:ind w:firstLine="709"/>
        <w:rPr>
          <w:b/>
          <w:szCs w:val="24"/>
        </w:rPr>
      </w:pPr>
      <w:r w:rsidRPr="006D3302">
        <w:rPr>
          <w:b/>
          <w:szCs w:val="24"/>
        </w:rPr>
        <w:t>Sutrikimas</w:t>
      </w:r>
      <w:r w:rsidRPr="006D3302">
        <w:rPr>
          <w:szCs w:val="24"/>
        </w:rPr>
        <w:t xml:space="preserve"> – tai:</w:t>
      </w:r>
    </w:p>
    <w:p w14:paraId="064F2C5F" w14:textId="3A7CC354" w:rsidR="00285A6C" w:rsidRDefault="00285A6C" w:rsidP="00922318">
      <w:pPr>
        <w:numPr>
          <w:ilvl w:val="0"/>
          <w:numId w:val="158"/>
        </w:numPr>
        <w:tabs>
          <w:tab w:val="num" w:pos="1560"/>
          <w:tab w:val="num" w:pos="1843"/>
        </w:tabs>
        <w:ind w:left="0" w:firstLine="709"/>
        <w:rPr>
          <w:szCs w:val="24"/>
        </w:rPr>
      </w:pPr>
      <w:r w:rsidRPr="00285A6C">
        <w:rPr>
          <w:szCs w:val="24"/>
        </w:rPr>
        <w:t xml:space="preserve">visiškas arba dalinis MDAS </w:t>
      </w:r>
      <w:r w:rsidRPr="00285A6C">
        <w:rPr>
          <w:szCs w:val="24"/>
          <w:lang w:eastAsia="lt-LT"/>
        </w:rPr>
        <w:t>d</w:t>
      </w:r>
      <w:r w:rsidRPr="00285A6C">
        <w:rPr>
          <w:szCs w:val="24"/>
        </w:rPr>
        <w:t>arbo sutrikimas, kai MDAS nebeatlieka tų funkcijų, kurias atlikdavo iki sutrinkant darbui;</w:t>
      </w:r>
    </w:p>
    <w:p w14:paraId="064F2C60" w14:textId="5F5E3B5D" w:rsidR="00285A6C" w:rsidRDefault="00285A6C" w:rsidP="00922318">
      <w:pPr>
        <w:numPr>
          <w:ilvl w:val="0"/>
          <w:numId w:val="158"/>
        </w:numPr>
        <w:tabs>
          <w:tab w:val="num" w:pos="1560"/>
          <w:tab w:val="num" w:pos="1843"/>
        </w:tabs>
        <w:ind w:left="0" w:firstLine="709"/>
        <w:rPr>
          <w:szCs w:val="24"/>
        </w:rPr>
      </w:pPr>
      <w:r w:rsidRPr="006D3302">
        <w:rPr>
          <w:szCs w:val="24"/>
        </w:rPr>
        <w:t>klaida MDAS</w:t>
      </w:r>
      <w:r w:rsidRPr="006D3302">
        <w:rPr>
          <w:szCs w:val="24"/>
          <w:lang w:eastAsia="lt-LT"/>
        </w:rPr>
        <w:t xml:space="preserve"> komponen</w:t>
      </w:r>
      <w:r w:rsidR="00423F8C">
        <w:rPr>
          <w:szCs w:val="24"/>
          <w:lang w:eastAsia="lt-LT"/>
        </w:rPr>
        <w:t>t</w:t>
      </w:r>
      <w:r w:rsidRPr="006D3302">
        <w:rPr>
          <w:szCs w:val="24"/>
          <w:lang w:eastAsia="lt-LT"/>
        </w:rPr>
        <w:t xml:space="preserve">ų </w:t>
      </w:r>
      <w:r w:rsidRPr="006D3302">
        <w:rPr>
          <w:szCs w:val="24"/>
        </w:rPr>
        <w:t>ar jų realizavimo priemonėse, dėl kurios visai arba iš dalies neįmanoma atlikti tam tikrų funkcijų arba šios funkcijos pateikiami rezultatai yra klaidingi.</w:t>
      </w:r>
    </w:p>
    <w:p w14:paraId="064F2C61" w14:textId="77777777" w:rsidR="00285A6C" w:rsidRPr="003E20E8" w:rsidRDefault="003E20E8" w:rsidP="00BC15E8">
      <w:pPr>
        <w:tabs>
          <w:tab w:val="num" w:pos="1560"/>
          <w:tab w:val="num" w:pos="1843"/>
        </w:tabs>
        <w:ind w:firstLine="709"/>
        <w:rPr>
          <w:szCs w:val="24"/>
        </w:rPr>
      </w:pPr>
      <w:r w:rsidRPr="006D3302">
        <w:rPr>
          <w:szCs w:val="24"/>
        </w:rPr>
        <w:t>Reakcijos laikas ir sutrikimo pašalinimo laikas priklauso nuo sutrikimo tipo, kuris nustatomas pagal sutrikimo įtaką muitinės veiklai ir naudotojų skaičiaus, kuriems padarė įtaką sutrikimas bei atitinkamo sutrikimo pasikartojimo dažnį.</w:t>
      </w:r>
    </w:p>
    <w:p w14:paraId="064F2C62" w14:textId="77777777" w:rsidR="00285A6C" w:rsidRDefault="00F476FA" w:rsidP="00922318">
      <w:pPr>
        <w:numPr>
          <w:ilvl w:val="3"/>
          <w:numId w:val="172"/>
        </w:numPr>
        <w:tabs>
          <w:tab w:val="num" w:pos="1560"/>
          <w:tab w:val="num" w:pos="1843"/>
        </w:tabs>
        <w:ind w:firstLine="709"/>
        <w:rPr>
          <w:b/>
          <w:szCs w:val="24"/>
        </w:rPr>
      </w:pPr>
      <w:r w:rsidRPr="006D3302">
        <w:rPr>
          <w:b/>
          <w:szCs w:val="24"/>
        </w:rPr>
        <w:t>Sutrikimų tipai:</w:t>
      </w:r>
    </w:p>
    <w:p w14:paraId="064F2C63" w14:textId="77777777" w:rsidR="00F476FA" w:rsidRPr="00E91199" w:rsidRDefault="006F280E" w:rsidP="00922318">
      <w:pPr>
        <w:numPr>
          <w:ilvl w:val="4"/>
          <w:numId w:val="172"/>
        </w:numPr>
        <w:tabs>
          <w:tab w:val="num" w:pos="1843"/>
          <w:tab w:val="left" w:pos="2835"/>
        </w:tabs>
        <w:ind w:firstLine="709"/>
        <w:rPr>
          <w:b/>
          <w:szCs w:val="24"/>
        </w:rPr>
      </w:pPr>
      <w:r w:rsidRPr="006D3302">
        <w:rPr>
          <w:b/>
          <w:szCs w:val="24"/>
        </w:rPr>
        <w:t>kritiniai</w:t>
      </w:r>
      <w:r w:rsidRPr="006D3302">
        <w:rPr>
          <w:szCs w:val="24"/>
        </w:rPr>
        <w:t>, kai Perkančioji organizacija negali vykdyti jai LR įstatymų bei ES aktų deleguotų funkcijų:</w:t>
      </w:r>
    </w:p>
    <w:p w14:paraId="064F2C64" w14:textId="3D18546C" w:rsidR="00E91199" w:rsidRPr="003852B1" w:rsidRDefault="003852B1" w:rsidP="00922318">
      <w:pPr>
        <w:numPr>
          <w:ilvl w:val="0"/>
          <w:numId w:val="159"/>
        </w:numPr>
        <w:tabs>
          <w:tab w:val="num" w:pos="1560"/>
          <w:tab w:val="num" w:pos="1843"/>
          <w:tab w:val="left" w:pos="2835"/>
        </w:tabs>
        <w:ind w:left="0" w:firstLine="709"/>
        <w:rPr>
          <w:b/>
          <w:szCs w:val="24"/>
        </w:rPr>
      </w:pPr>
      <w:r w:rsidRPr="003852B1">
        <w:rPr>
          <w:szCs w:val="24"/>
        </w:rPr>
        <w:t>neveikia visa sistema ar jos komponent</w:t>
      </w:r>
      <w:r w:rsidR="00B412C1">
        <w:rPr>
          <w:szCs w:val="24"/>
        </w:rPr>
        <w:t>as</w:t>
      </w:r>
      <w:r w:rsidRPr="003852B1">
        <w:rPr>
          <w:szCs w:val="24"/>
        </w:rPr>
        <w:t>, daranti</w:t>
      </w:r>
      <w:r w:rsidR="00615B85">
        <w:rPr>
          <w:szCs w:val="24"/>
        </w:rPr>
        <w:t>s</w:t>
      </w:r>
      <w:r w:rsidRPr="003852B1">
        <w:rPr>
          <w:szCs w:val="24"/>
        </w:rPr>
        <w:t xml:space="preserve"> kritinę įtaką MDAS įgyvendintiems veiklos procesams, arba</w:t>
      </w:r>
    </w:p>
    <w:p w14:paraId="064F2C65" w14:textId="696B93D1" w:rsidR="003852B1" w:rsidRPr="003852B1" w:rsidRDefault="003852B1" w:rsidP="00922318">
      <w:pPr>
        <w:numPr>
          <w:ilvl w:val="0"/>
          <w:numId w:val="159"/>
        </w:numPr>
        <w:tabs>
          <w:tab w:val="num" w:pos="1560"/>
          <w:tab w:val="num" w:pos="1843"/>
          <w:tab w:val="left" w:pos="2835"/>
        </w:tabs>
        <w:ind w:left="0" w:firstLine="709"/>
        <w:rPr>
          <w:b/>
          <w:szCs w:val="24"/>
        </w:rPr>
      </w:pPr>
      <w:r w:rsidRPr="006D3302">
        <w:rPr>
          <w:szCs w:val="24"/>
        </w:rPr>
        <w:t>klaidingai veikia MDAS komponent</w:t>
      </w:r>
      <w:r w:rsidR="00615B85">
        <w:rPr>
          <w:szCs w:val="24"/>
        </w:rPr>
        <w:t>as</w:t>
      </w:r>
      <w:r w:rsidRPr="006D3302">
        <w:rPr>
          <w:szCs w:val="24"/>
        </w:rPr>
        <w:t>, daranti</w:t>
      </w:r>
      <w:r w:rsidR="00615B85">
        <w:rPr>
          <w:szCs w:val="24"/>
        </w:rPr>
        <w:t>s</w:t>
      </w:r>
      <w:r w:rsidRPr="006D3302">
        <w:rPr>
          <w:szCs w:val="24"/>
        </w:rPr>
        <w:t xml:space="preserve"> kritinę įtaką joje įgyvendintiems veiklos procesams, ir nėra kitų problemos išsprendimo galimybių, arba</w:t>
      </w:r>
    </w:p>
    <w:p w14:paraId="064F2C66" w14:textId="5F1297EF" w:rsidR="003852B1" w:rsidRPr="005B6C62" w:rsidRDefault="003852B1" w:rsidP="00922318">
      <w:pPr>
        <w:numPr>
          <w:ilvl w:val="0"/>
          <w:numId w:val="159"/>
        </w:numPr>
        <w:tabs>
          <w:tab w:val="num" w:pos="1560"/>
          <w:tab w:val="num" w:pos="1843"/>
          <w:tab w:val="left" w:pos="2835"/>
        </w:tabs>
        <w:ind w:left="0" w:firstLine="709"/>
        <w:rPr>
          <w:b/>
          <w:szCs w:val="24"/>
        </w:rPr>
      </w:pPr>
      <w:r w:rsidRPr="006D3302">
        <w:rPr>
          <w:szCs w:val="24"/>
        </w:rPr>
        <w:t>neveikia arba klaidingai veikia MDAS komponent</w:t>
      </w:r>
      <w:r w:rsidR="00615B85">
        <w:rPr>
          <w:szCs w:val="24"/>
        </w:rPr>
        <w:t>as</w:t>
      </w:r>
      <w:r w:rsidRPr="006D3302">
        <w:rPr>
          <w:szCs w:val="24"/>
        </w:rPr>
        <w:t>, sąveikaujanti</w:t>
      </w:r>
      <w:r w:rsidR="00615B85">
        <w:rPr>
          <w:szCs w:val="24"/>
        </w:rPr>
        <w:t>s</w:t>
      </w:r>
      <w:r w:rsidRPr="006D3302">
        <w:rPr>
          <w:szCs w:val="24"/>
        </w:rPr>
        <w:t xml:space="preserve"> su kitomis muitinės ir (arba) išorinėmis IS ir daranti</w:t>
      </w:r>
      <w:r w:rsidR="00615B85">
        <w:rPr>
          <w:szCs w:val="24"/>
        </w:rPr>
        <w:t>s</w:t>
      </w:r>
      <w:r w:rsidRPr="006D3302">
        <w:rPr>
          <w:szCs w:val="24"/>
        </w:rPr>
        <w:t xml:space="preserve"> kritinę įtaką posistemių ar sistemų veiklai, ir nėra kitų problemos išsprendimo galimybių</w:t>
      </w:r>
      <w:r w:rsidR="005B6C62">
        <w:rPr>
          <w:szCs w:val="24"/>
        </w:rPr>
        <w:t>.</w:t>
      </w:r>
    </w:p>
    <w:p w14:paraId="064F2C67" w14:textId="77777777" w:rsidR="006F280E" w:rsidRPr="00E91199" w:rsidRDefault="006F280E" w:rsidP="00922318">
      <w:pPr>
        <w:numPr>
          <w:ilvl w:val="4"/>
          <w:numId w:val="172"/>
        </w:numPr>
        <w:tabs>
          <w:tab w:val="num" w:pos="1843"/>
          <w:tab w:val="left" w:pos="2835"/>
        </w:tabs>
        <w:ind w:firstLine="709"/>
        <w:rPr>
          <w:b/>
          <w:szCs w:val="24"/>
        </w:rPr>
      </w:pPr>
      <w:r w:rsidRPr="006D3302">
        <w:rPr>
          <w:b/>
          <w:szCs w:val="24"/>
        </w:rPr>
        <w:t>svarbūs</w:t>
      </w:r>
      <w:r w:rsidRPr="006D3302">
        <w:rPr>
          <w:szCs w:val="24"/>
        </w:rPr>
        <w:t>, kai:</w:t>
      </w:r>
    </w:p>
    <w:p w14:paraId="064F2C68" w14:textId="28C17B48" w:rsidR="005B6C62" w:rsidRPr="005B6C62" w:rsidRDefault="005B6C62" w:rsidP="00922318">
      <w:pPr>
        <w:numPr>
          <w:ilvl w:val="0"/>
          <w:numId w:val="160"/>
        </w:numPr>
        <w:tabs>
          <w:tab w:val="num" w:pos="1843"/>
          <w:tab w:val="num" w:pos="1985"/>
          <w:tab w:val="left" w:pos="2835"/>
        </w:tabs>
        <w:ind w:left="0" w:firstLine="709"/>
        <w:rPr>
          <w:b/>
          <w:szCs w:val="24"/>
        </w:rPr>
      </w:pPr>
      <w:r w:rsidRPr="006D3302">
        <w:rPr>
          <w:szCs w:val="24"/>
        </w:rPr>
        <w:t>neveikia arba klaidingai veikia MDAS komponent</w:t>
      </w:r>
      <w:r w:rsidR="00674CC0">
        <w:rPr>
          <w:szCs w:val="24"/>
        </w:rPr>
        <w:t>as</w:t>
      </w:r>
      <w:r w:rsidRPr="006D3302">
        <w:rPr>
          <w:szCs w:val="24"/>
        </w:rPr>
        <w:t>, nedaranti</w:t>
      </w:r>
      <w:r w:rsidR="00674CC0">
        <w:rPr>
          <w:szCs w:val="24"/>
        </w:rPr>
        <w:t>s</w:t>
      </w:r>
      <w:r w:rsidRPr="006D3302">
        <w:rPr>
          <w:szCs w:val="24"/>
        </w:rPr>
        <w:t xml:space="preserve"> kritinės įtakos veiklos procesams, ir nėra kitų problemos išsprendimo galimybių arba (ir)</w:t>
      </w:r>
      <w:r>
        <w:rPr>
          <w:szCs w:val="24"/>
        </w:rPr>
        <w:t>;</w:t>
      </w:r>
    </w:p>
    <w:p w14:paraId="064F2C69" w14:textId="21A34E6D" w:rsidR="005B6C62" w:rsidRPr="00090DB4" w:rsidRDefault="00090DB4" w:rsidP="00922318">
      <w:pPr>
        <w:numPr>
          <w:ilvl w:val="0"/>
          <w:numId w:val="160"/>
        </w:numPr>
        <w:tabs>
          <w:tab w:val="num" w:pos="1985"/>
          <w:tab w:val="left" w:pos="2835"/>
        </w:tabs>
        <w:ind w:left="0" w:firstLine="709"/>
        <w:rPr>
          <w:b/>
          <w:szCs w:val="24"/>
        </w:rPr>
      </w:pPr>
      <w:r w:rsidRPr="006D3302">
        <w:rPr>
          <w:szCs w:val="24"/>
        </w:rPr>
        <w:t>neveikia arba klaidingai veikia MDAS komponent</w:t>
      </w:r>
      <w:r w:rsidR="00674CC0">
        <w:rPr>
          <w:szCs w:val="24"/>
        </w:rPr>
        <w:t>as</w:t>
      </w:r>
      <w:r w:rsidRPr="006D3302">
        <w:rPr>
          <w:szCs w:val="24"/>
        </w:rPr>
        <w:t>, sąveikaujanti</w:t>
      </w:r>
      <w:r w:rsidR="00674CC0">
        <w:rPr>
          <w:szCs w:val="24"/>
        </w:rPr>
        <w:t>s</w:t>
      </w:r>
      <w:r w:rsidRPr="006D3302">
        <w:rPr>
          <w:szCs w:val="24"/>
        </w:rPr>
        <w:t xml:space="preserve"> su kitomis muitinės ir (arba) išorinėmis IS ir neturinti</w:t>
      </w:r>
      <w:r w:rsidR="000D68C2">
        <w:rPr>
          <w:szCs w:val="24"/>
        </w:rPr>
        <w:t>s</w:t>
      </w:r>
      <w:r w:rsidRPr="006D3302">
        <w:rPr>
          <w:szCs w:val="24"/>
        </w:rPr>
        <w:t xml:space="preserve"> kritinės įtakos posistemių ar sistemų veiklai, ir nėra kitų problemos išsprendimo būdų.</w:t>
      </w:r>
    </w:p>
    <w:p w14:paraId="064F2C6A" w14:textId="11047A33" w:rsidR="006F280E" w:rsidRPr="006F280E" w:rsidRDefault="006F280E" w:rsidP="00922318">
      <w:pPr>
        <w:numPr>
          <w:ilvl w:val="4"/>
          <w:numId w:val="172"/>
        </w:numPr>
        <w:tabs>
          <w:tab w:val="num" w:pos="1985"/>
          <w:tab w:val="left" w:pos="2835"/>
        </w:tabs>
        <w:ind w:firstLine="709"/>
        <w:rPr>
          <w:b/>
          <w:szCs w:val="24"/>
        </w:rPr>
      </w:pPr>
      <w:r w:rsidRPr="006D3302">
        <w:rPr>
          <w:b/>
          <w:szCs w:val="24"/>
        </w:rPr>
        <w:t>vidutiniai</w:t>
      </w:r>
      <w:r w:rsidRPr="006D3302">
        <w:rPr>
          <w:szCs w:val="24"/>
        </w:rPr>
        <w:t>, kai  naudotojai negali naudotis arba gali tik iš dalies naudotis tam tikromis MDAS funkcijomis, bet yra laikini sutrikimo sprendimo būdai;</w:t>
      </w:r>
    </w:p>
    <w:p w14:paraId="064F2C6B" w14:textId="057945CF" w:rsidR="006F280E" w:rsidRPr="006F280E" w:rsidRDefault="006F280E" w:rsidP="00922318">
      <w:pPr>
        <w:numPr>
          <w:ilvl w:val="4"/>
          <w:numId w:val="172"/>
        </w:numPr>
        <w:tabs>
          <w:tab w:val="num" w:pos="1985"/>
          <w:tab w:val="left" w:pos="2835"/>
        </w:tabs>
        <w:ind w:firstLine="709"/>
        <w:rPr>
          <w:b/>
          <w:szCs w:val="24"/>
        </w:rPr>
      </w:pPr>
      <w:r w:rsidRPr="006D3302">
        <w:rPr>
          <w:b/>
          <w:szCs w:val="24"/>
        </w:rPr>
        <w:t>maži</w:t>
      </w:r>
      <w:r w:rsidRPr="006D3302">
        <w:rPr>
          <w:szCs w:val="24"/>
        </w:rPr>
        <w:t xml:space="preserve"> –</w:t>
      </w:r>
      <w:r w:rsidR="007318FB">
        <w:rPr>
          <w:szCs w:val="24"/>
        </w:rPr>
        <w:t xml:space="preserve"> </w:t>
      </w:r>
      <w:r w:rsidRPr="006D3302">
        <w:rPr>
          <w:szCs w:val="24"/>
        </w:rPr>
        <w:t>nereikalaujantys skubaus sprendimo.</w:t>
      </w:r>
    </w:p>
    <w:p w14:paraId="064F2C6C" w14:textId="77777777" w:rsidR="006F280E" w:rsidRPr="00090DB4" w:rsidRDefault="006F280E" w:rsidP="00922318">
      <w:pPr>
        <w:numPr>
          <w:ilvl w:val="3"/>
          <w:numId w:val="172"/>
        </w:numPr>
        <w:tabs>
          <w:tab w:val="num" w:pos="1985"/>
        </w:tabs>
        <w:ind w:firstLine="709"/>
        <w:rPr>
          <w:b/>
          <w:szCs w:val="24"/>
        </w:rPr>
      </w:pPr>
      <w:r w:rsidRPr="006D3302">
        <w:rPr>
          <w:szCs w:val="24"/>
        </w:rPr>
        <w:t>Kiekvienam sutrikimo tipui priskiriamas atitinkamas prioritetas. Kiekvienam prioritetui nustatomas reakcijos laikas ir laiko limitas, skirtas sutrikimui pašalinti, sąryšis tarp jų pateiktas 4 lentelėje.</w:t>
      </w:r>
    </w:p>
    <w:p w14:paraId="064F2C6D" w14:textId="77777777" w:rsidR="00090DB4" w:rsidRPr="00090DB4" w:rsidRDefault="00090DB4" w:rsidP="00922318">
      <w:pPr>
        <w:numPr>
          <w:ilvl w:val="3"/>
          <w:numId w:val="172"/>
        </w:numPr>
        <w:tabs>
          <w:tab w:val="num" w:pos="1985"/>
        </w:tabs>
        <w:ind w:firstLine="709"/>
        <w:rPr>
          <w:b/>
          <w:szCs w:val="24"/>
        </w:rPr>
      </w:pPr>
      <w:r w:rsidRPr="006D3302">
        <w:rPr>
          <w:szCs w:val="24"/>
        </w:rPr>
        <w:t>Reakcijos ir sutrikimo pašalinimo laikai:</w:t>
      </w:r>
    </w:p>
    <w:p w14:paraId="064F2C6E" w14:textId="77777777" w:rsidR="00090DB4" w:rsidRPr="00090DB4" w:rsidRDefault="00090DB4" w:rsidP="00922318">
      <w:pPr>
        <w:numPr>
          <w:ilvl w:val="4"/>
          <w:numId w:val="172"/>
        </w:numPr>
        <w:tabs>
          <w:tab w:val="num" w:pos="1985"/>
          <w:tab w:val="left" w:pos="2835"/>
        </w:tabs>
        <w:ind w:firstLine="709"/>
        <w:rPr>
          <w:b/>
          <w:szCs w:val="24"/>
        </w:rPr>
      </w:pPr>
      <w:r w:rsidRPr="006D3302">
        <w:rPr>
          <w:b/>
          <w:szCs w:val="24"/>
        </w:rPr>
        <w:t>Reakcijos laikas</w:t>
      </w:r>
      <w:r w:rsidRPr="006D3302">
        <w:rPr>
          <w:szCs w:val="24"/>
        </w:rPr>
        <w:t xml:space="preserve"> – tai laikas nuo momento, kai Perkančioji organizacija Priežiūros reglamente nustatyta forma praneša </w:t>
      </w:r>
      <w:r w:rsidR="004534BE">
        <w:rPr>
          <w:szCs w:val="24"/>
        </w:rPr>
        <w:t>Paslaugų teikėjui</w:t>
      </w:r>
      <w:r w:rsidRPr="006D3302">
        <w:rPr>
          <w:szCs w:val="24"/>
        </w:rPr>
        <w:t xml:space="preserve"> apie sutrikimą, iki laiko momento, kai </w:t>
      </w:r>
      <w:r w:rsidR="00A93352">
        <w:rPr>
          <w:szCs w:val="24"/>
        </w:rPr>
        <w:t>Paslaugų teikėjas</w:t>
      </w:r>
      <w:r w:rsidRPr="006D3302">
        <w:rPr>
          <w:szCs w:val="24"/>
        </w:rPr>
        <w:t xml:space="preserve"> realiai pradeda sutrikimo šalinimo darbus, prieš tai patvirtinęs informacijos apie sutrikimą gavimą.</w:t>
      </w:r>
    </w:p>
    <w:p w14:paraId="064F2C6F" w14:textId="77777777" w:rsidR="00090DB4" w:rsidRDefault="00090DB4" w:rsidP="00922318">
      <w:pPr>
        <w:numPr>
          <w:ilvl w:val="4"/>
          <w:numId w:val="172"/>
        </w:numPr>
        <w:tabs>
          <w:tab w:val="num" w:pos="1985"/>
          <w:tab w:val="left" w:pos="2835"/>
        </w:tabs>
        <w:ind w:firstLine="709"/>
        <w:rPr>
          <w:b/>
          <w:szCs w:val="24"/>
        </w:rPr>
      </w:pPr>
      <w:r w:rsidRPr="006D3302">
        <w:rPr>
          <w:b/>
          <w:szCs w:val="24"/>
        </w:rPr>
        <w:t>Sutrikimo pašalinimo laikas</w:t>
      </w:r>
      <w:r w:rsidRPr="006D3302">
        <w:rPr>
          <w:szCs w:val="24"/>
        </w:rPr>
        <w:t xml:space="preserve"> – tai laikas nuo momento, kai baigėsi Reakcijos laikas, iki momento, kai </w:t>
      </w:r>
      <w:r w:rsidRPr="006D3302">
        <w:rPr>
          <w:iCs/>
          <w:szCs w:val="24"/>
        </w:rPr>
        <w:t>sutrikimas pašalintas (</w:t>
      </w:r>
      <w:r w:rsidRPr="006D3302">
        <w:rPr>
          <w:szCs w:val="24"/>
        </w:rPr>
        <w:t>klaida ištaisyta), ir sutrikimo pašalinimo faktas fiksuojamas Priežiūros reglamente nustatyta tvarka.</w:t>
      </w:r>
    </w:p>
    <w:p w14:paraId="064F2C70" w14:textId="77777777" w:rsidR="00090DB4" w:rsidRPr="00090DB4" w:rsidRDefault="00090DB4" w:rsidP="00922318">
      <w:pPr>
        <w:numPr>
          <w:ilvl w:val="3"/>
          <w:numId w:val="172"/>
        </w:numPr>
        <w:tabs>
          <w:tab w:val="num" w:pos="1985"/>
        </w:tabs>
        <w:ind w:firstLine="709"/>
        <w:rPr>
          <w:b/>
          <w:szCs w:val="24"/>
        </w:rPr>
      </w:pPr>
      <w:r w:rsidRPr="006D3302">
        <w:rPr>
          <w:szCs w:val="24"/>
        </w:rPr>
        <w:t>Reakcijos laikas ir sutrikimo pašalinimo laikas priklauso nuo sutrikimo tipo, kuris nustatomas pagal sutrikimo įtaką muitinės veiklai ir naudotojų skaičiaus, kuriems padarė įtaką sutrikimas bei atitinkamo sutrikimo pasikartojimo dažnį.</w:t>
      </w:r>
    </w:p>
    <w:p w14:paraId="064F2C71" w14:textId="77777777" w:rsidR="00285A6C" w:rsidRPr="003831A8" w:rsidRDefault="00090DB4" w:rsidP="00922318">
      <w:pPr>
        <w:numPr>
          <w:ilvl w:val="3"/>
          <w:numId w:val="172"/>
        </w:numPr>
        <w:tabs>
          <w:tab w:val="num" w:pos="1985"/>
        </w:tabs>
        <w:ind w:firstLine="709"/>
        <w:rPr>
          <w:b/>
          <w:szCs w:val="24"/>
        </w:rPr>
      </w:pPr>
      <w:r w:rsidRPr="006D3302">
        <w:rPr>
          <w:szCs w:val="24"/>
        </w:rPr>
        <w:t>4 lentelėje pateikiama informacija apie reakcijos ir sutrikimų pašalinimo laikus pagal sutrikimų tipus ir juos atitinkančius prioritetus:</w:t>
      </w:r>
    </w:p>
    <w:p w14:paraId="064F2C72" w14:textId="77777777" w:rsidR="003831A8" w:rsidRPr="003831A8" w:rsidRDefault="003831A8" w:rsidP="0059025B">
      <w:pPr>
        <w:tabs>
          <w:tab w:val="left" w:pos="1496"/>
          <w:tab w:val="num" w:pos="1985"/>
        </w:tabs>
        <w:ind w:firstLine="709"/>
        <w:jc w:val="right"/>
        <w:rPr>
          <w:b/>
          <w:bCs/>
          <w:szCs w:val="24"/>
        </w:rPr>
      </w:pPr>
      <w:r>
        <w:rPr>
          <w:b/>
          <w:bCs/>
          <w:szCs w:val="24"/>
        </w:rPr>
        <w:tab/>
      </w:r>
      <w:r>
        <w:rPr>
          <w:b/>
          <w:bCs/>
          <w:szCs w:val="24"/>
        </w:rPr>
        <w:tab/>
      </w:r>
      <w:r>
        <w:rPr>
          <w:b/>
          <w:bCs/>
          <w:szCs w:val="24"/>
        </w:rPr>
        <w:tab/>
      </w:r>
      <w:r>
        <w:rPr>
          <w:b/>
          <w:bCs/>
          <w:szCs w:val="24"/>
        </w:rPr>
        <w:tab/>
      </w:r>
      <w:r>
        <w:rPr>
          <w:b/>
          <w:bCs/>
          <w:szCs w:val="24"/>
        </w:rPr>
        <w:tab/>
      </w:r>
      <w:r w:rsidRPr="003831A8">
        <w:rPr>
          <w:b/>
          <w:bCs/>
          <w:szCs w:val="24"/>
        </w:rPr>
        <w:t xml:space="preserve">4 lentelė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7"/>
        <w:gridCol w:w="10"/>
        <w:gridCol w:w="1836"/>
        <w:gridCol w:w="2348"/>
        <w:gridCol w:w="4008"/>
      </w:tblGrid>
      <w:tr w:rsidR="003831A8" w:rsidRPr="006D3302" w14:paraId="064F2C77" w14:textId="77777777" w:rsidTr="0011414E">
        <w:trPr>
          <w:jc w:val="center"/>
        </w:trPr>
        <w:tc>
          <w:tcPr>
            <w:tcW w:w="1897" w:type="dxa"/>
            <w:shd w:val="pct12" w:color="auto" w:fill="FFFFFF"/>
          </w:tcPr>
          <w:p w14:paraId="064F2C73" w14:textId="77777777" w:rsidR="003831A8" w:rsidRPr="006D3302" w:rsidRDefault="003831A8" w:rsidP="00EE605A">
            <w:pPr>
              <w:keepNext/>
              <w:keepLines/>
              <w:rPr>
                <w:b/>
                <w:szCs w:val="24"/>
              </w:rPr>
            </w:pPr>
            <w:r w:rsidRPr="006D3302">
              <w:rPr>
                <w:b/>
                <w:szCs w:val="24"/>
              </w:rPr>
              <w:lastRenderedPageBreak/>
              <w:t>Sutrikimo tipas</w:t>
            </w:r>
          </w:p>
        </w:tc>
        <w:tc>
          <w:tcPr>
            <w:tcW w:w="1846" w:type="dxa"/>
            <w:gridSpan w:val="2"/>
            <w:shd w:val="pct12" w:color="auto" w:fill="FFFFFF"/>
          </w:tcPr>
          <w:p w14:paraId="064F2C74" w14:textId="77777777" w:rsidR="003831A8" w:rsidRPr="006D3302" w:rsidRDefault="003831A8" w:rsidP="00EE605A">
            <w:pPr>
              <w:keepNext/>
              <w:keepLines/>
              <w:rPr>
                <w:b/>
                <w:szCs w:val="24"/>
              </w:rPr>
            </w:pPr>
            <w:r w:rsidRPr="006D3302">
              <w:rPr>
                <w:b/>
                <w:szCs w:val="24"/>
              </w:rPr>
              <w:t>Prioritetas</w:t>
            </w:r>
          </w:p>
        </w:tc>
        <w:tc>
          <w:tcPr>
            <w:tcW w:w="2348" w:type="dxa"/>
            <w:shd w:val="pct12" w:color="auto" w:fill="FFFFFF"/>
          </w:tcPr>
          <w:p w14:paraId="064F2C75" w14:textId="77777777" w:rsidR="003831A8" w:rsidRPr="006D3302" w:rsidRDefault="003831A8" w:rsidP="00EE605A">
            <w:pPr>
              <w:keepNext/>
              <w:keepLines/>
              <w:rPr>
                <w:b/>
                <w:szCs w:val="24"/>
              </w:rPr>
            </w:pPr>
            <w:r w:rsidRPr="006D3302">
              <w:rPr>
                <w:b/>
                <w:szCs w:val="24"/>
              </w:rPr>
              <w:t>Reakcijos laikas</w:t>
            </w:r>
          </w:p>
        </w:tc>
        <w:tc>
          <w:tcPr>
            <w:tcW w:w="4008" w:type="dxa"/>
            <w:shd w:val="pct12" w:color="auto" w:fill="FFFFFF"/>
          </w:tcPr>
          <w:p w14:paraId="064F2C76" w14:textId="77777777" w:rsidR="003831A8" w:rsidRPr="006D3302" w:rsidRDefault="003831A8" w:rsidP="00EE605A">
            <w:pPr>
              <w:keepNext/>
              <w:keepLines/>
              <w:rPr>
                <w:b/>
                <w:szCs w:val="24"/>
              </w:rPr>
            </w:pPr>
            <w:r w:rsidRPr="006D3302">
              <w:rPr>
                <w:b/>
                <w:szCs w:val="24"/>
              </w:rPr>
              <w:t>Sutrikimo pašalinimo laikas</w:t>
            </w:r>
          </w:p>
        </w:tc>
      </w:tr>
      <w:tr w:rsidR="003831A8" w:rsidRPr="006D3302" w14:paraId="064F2C7C" w14:textId="77777777" w:rsidTr="0011414E">
        <w:trPr>
          <w:jc w:val="center"/>
        </w:trPr>
        <w:tc>
          <w:tcPr>
            <w:tcW w:w="1907" w:type="dxa"/>
            <w:gridSpan w:val="2"/>
          </w:tcPr>
          <w:p w14:paraId="064F2C78" w14:textId="77777777" w:rsidR="003831A8" w:rsidRPr="006D3302" w:rsidRDefault="003831A8" w:rsidP="00EE605A">
            <w:pPr>
              <w:keepNext/>
              <w:keepLines/>
              <w:rPr>
                <w:szCs w:val="24"/>
              </w:rPr>
            </w:pPr>
            <w:r w:rsidRPr="006D3302">
              <w:rPr>
                <w:szCs w:val="24"/>
              </w:rPr>
              <w:t>Kritinis</w:t>
            </w:r>
          </w:p>
        </w:tc>
        <w:tc>
          <w:tcPr>
            <w:tcW w:w="1836" w:type="dxa"/>
          </w:tcPr>
          <w:p w14:paraId="064F2C79" w14:textId="77777777" w:rsidR="003831A8" w:rsidRPr="006D3302" w:rsidRDefault="003831A8" w:rsidP="00EE605A">
            <w:pPr>
              <w:keepNext/>
              <w:keepLines/>
              <w:rPr>
                <w:szCs w:val="24"/>
              </w:rPr>
            </w:pPr>
            <w:r w:rsidRPr="006D3302">
              <w:rPr>
                <w:szCs w:val="24"/>
              </w:rPr>
              <w:t>Kritinis</w:t>
            </w:r>
          </w:p>
        </w:tc>
        <w:tc>
          <w:tcPr>
            <w:tcW w:w="2348" w:type="dxa"/>
          </w:tcPr>
          <w:p w14:paraId="064F2C7A" w14:textId="77777777" w:rsidR="003831A8" w:rsidRPr="006D3302" w:rsidRDefault="003831A8" w:rsidP="00EE605A">
            <w:pPr>
              <w:keepNext/>
              <w:keepLines/>
              <w:rPr>
                <w:szCs w:val="24"/>
              </w:rPr>
            </w:pPr>
            <w:r w:rsidRPr="006D3302">
              <w:rPr>
                <w:szCs w:val="24"/>
              </w:rPr>
              <w:t>iki 1 val.</w:t>
            </w:r>
          </w:p>
        </w:tc>
        <w:tc>
          <w:tcPr>
            <w:tcW w:w="4008" w:type="dxa"/>
          </w:tcPr>
          <w:p w14:paraId="064F2C7B" w14:textId="77777777" w:rsidR="003831A8" w:rsidRPr="006D3302" w:rsidRDefault="003831A8" w:rsidP="00EE605A">
            <w:pPr>
              <w:keepNext/>
              <w:keepLines/>
              <w:rPr>
                <w:szCs w:val="24"/>
              </w:rPr>
            </w:pPr>
            <w:r w:rsidRPr="006D3302">
              <w:rPr>
                <w:szCs w:val="24"/>
              </w:rPr>
              <w:t>2 val.</w:t>
            </w:r>
          </w:p>
        </w:tc>
      </w:tr>
      <w:tr w:rsidR="003831A8" w:rsidRPr="006D3302" w14:paraId="064F2C81" w14:textId="77777777" w:rsidTr="0011414E">
        <w:trPr>
          <w:jc w:val="center"/>
        </w:trPr>
        <w:tc>
          <w:tcPr>
            <w:tcW w:w="1907" w:type="dxa"/>
            <w:gridSpan w:val="2"/>
          </w:tcPr>
          <w:p w14:paraId="064F2C7D" w14:textId="77777777" w:rsidR="003831A8" w:rsidRPr="006D3302" w:rsidRDefault="003831A8" w:rsidP="00EE605A">
            <w:pPr>
              <w:keepNext/>
              <w:keepLines/>
              <w:rPr>
                <w:szCs w:val="24"/>
              </w:rPr>
            </w:pPr>
            <w:r w:rsidRPr="006D3302">
              <w:rPr>
                <w:szCs w:val="24"/>
              </w:rPr>
              <w:t>Svarbus</w:t>
            </w:r>
          </w:p>
        </w:tc>
        <w:tc>
          <w:tcPr>
            <w:tcW w:w="1836" w:type="dxa"/>
          </w:tcPr>
          <w:p w14:paraId="064F2C7E" w14:textId="77777777" w:rsidR="003831A8" w:rsidRPr="006D3302" w:rsidRDefault="003831A8" w:rsidP="00EE605A">
            <w:pPr>
              <w:keepNext/>
              <w:keepLines/>
              <w:rPr>
                <w:szCs w:val="24"/>
              </w:rPr>
            </w:pPr>
            <w:r w:rsidRPr="006D3302">
              <w:rPr>
                <w:szCs w:val="24"/>
              </w:rPr>
              <w:t>Aukštas</w:t>
            </w:r>
          </w:p>
        </w:tc>
        <w:tc>
          <w:tcPr>
            <w:tcW w:w="2348" w:type="dxa"/>
          </w:tcPr>
          <w:p w14:paraId="064F2C7F" w14:textId="77777777" w:rsidR="003831A8" w:rsidRPr="006D3302" w:rsidRDefault="003831A8" w:rsidP="00EE605A">
            <w:pPr>
              <w:keepNext/>
              <w:keepLines/>
              <w:rPr>
                <w:szCs w:val="24"/>
              </w:rPr>
            </w:pPr>
            <w:r w:rsidRPr="006D3302">
              <w:rPr>
                <w:szCs w:val="24"/>
              </w:rPr>
              <w:t>iki 2 val.</w:t>
            </w:r>
          </w:p>
        </w:tc>
        <w:tc>
          <w:tcPr>
            <w:tcW w:w="4008" w:type="dxa"/>
          </w:tcPr>
          <w:p w14:paraId="064F2C80" w14:textId="77777777" w:rsidR="003831A8" w:rsidRPr="006D3302" w:rsidRDefault="003831A8" w:rsidP="00EE605A">
            <w:pPr>
              <w:keepNext/>
              <w:keepLines/>
              <w:rPr>
                <w:szCs w:val="24"/>
              </w:rPr>
            </w:pPr>
            <w:r w:rsidRPr="006D3302">
              <w:rPr>
                <w:szCs w:val="24"/>
              </w:rPr>
              <w:t>1 darbo* diena</w:t>
            </w:r>
          </w:p>
        </w:tc>
      </w:tr>
      <w:tr w:rsidR="003831A8" w:rsidRPr="006D3302" w14:paraId="064F2C86" w14:textId="77777777" w:rsidTr="0011414E">
        <w:trPr>
          <w:jc w:val="center"/>
        </w:trPr>
        <w:tc>
          <w:tcPr>
            <w:tcW w:w="1907" w:type="dxa"/>
            <w:gridSpan w:val="2"/>
          </w:tcPr>
          <w:p w14:paraId="064F2C82" w14:textId="77777777" w:rsidR="003831A8" w:rsidRPr="006D3302" w:rsidRDefault="003831A8" w:rsidP="00EE605A">
            <w:pPr>
              <w:keepNext/>
              <w:keepLines/>
              <w:rPr>
                <w:szCs w:val="24"/>
              </w:rPr>
            </w:pPr>
            <w:r w:rsidRPr="006D3302">
              <w:rPr>
                <w:szCs w:val="24"/>
              </w:rPr>
              <w:t>Vidutinis</w:t>
            </w:r>
          </w:p>
        </w:tc>
        <w:tc>
          <w:tcPr>
            <w:tcW w:w="1836" w:type="dxa"/>
          </w:tcPr>
          <w:p w14:paraId="064F2C83" w14:textId="77777777" w:rsidR="003831A8" w:rsidRPr="006D3302" w:rsidRDefault="003831A8" w:rsidP="00EE605A">
            <w:pPr>
              <w:keepNext/>
              <w:keepLines/>
              <w:rPr>
                <w:szCs w:val="24"/>
              </w:rPr>
            </w:pPr>
            <w:r w:rsidRPr="006D3302">
              <w:rPr>
                <w:szCs w:val="24"/>
              </w:rPr>
              <w:t>Vidutinis</w:t>
            </w:r>
          </w:p>
        </w:tc>
        <w:tc>
          <w:tcPr>
            <w:tcW w:w="2348" w:type="dxa"/>
          </w:tcPr>
          <w:p w14:paraId="064F2C84" w14:textId="77777777" w:rsidR="003831A8" w:rsidRPr="006D3302" w:rsidRDefault="003831A8" w:rsidP="00EE605A">
            <w:pPr>
              <w:keepNext/>
              <w:keepLines/>
              <w:rPr>
                <w:szCs w:val="24"/>
              </w:rPr>
            </w:pPr>
            <w:r w:rsidRPr="006D3302">
              <w:rPr>
                <w:szCs w:val="24"/>
              </w:rPr>
              <w:t>iki 1 darbo dienos</w:t>
            </w:r>
          </w:p>
        </w:tc>
        <w:tc>
          <w:tcPr>
            <w:tcW w:w="4008" w:type="dxa"/>
          </w:tcPr>
          <w:p w14:paraId="064F2C85" w14:textId="77777777" w:rsidR="003831A8" w:rsidRPr="006D3302" w:rsidRDefault="003831A8" w:rsidP="00EE605A">
            <w:pPr>
              <w:keepNext/>
              <w:keepLines/>
              <w:rPr>
                <w:szCs w:val="24"/>
              </w:rPr>
            </w:pPr>
            <w:r w:rsidRPr="006D3302">
              <w:rPr>
                <w:szCs w:val="24"/>
              </w:rPr>
              <w:t>8 darbo* dienos</w:t>
            </w:r>
          </w:p>
        </w:tc>
      </w:tr>
      <w:tr w:rsidR="003831A8" w:rsidRPr="006D3302" w14:paraId="064F2C8B" w14:textId="77777777" w:rsidTr="0011414E">
        <w:trPr>
          <w:jc w:val="center"/>
        </w:trPr>
        <w:tc>
          <w:tcPr>
            <w:tcW w:w="1907" w:type="dxa"/>
            <w:gridSpan w:val="2"/>
          </w:tcPr>
          <w:p w14:paraId="064F2C87" w14:textId="77777777" w:rsidR="003831A8" w:rsidRPr="006D3302" w:rsidRDefault="003831A8" w:rsidP="00EE605A">
            <w:pPr>
              <w:keepNext/>
              <w:keepLines/>
              <w:rPr>
                <w:szCs w:val="24"/>
              </w:rPr>
            </w:pPr>
            <w:r w:rsidRPr="006D3302">
              <w:rPr>
                <w:szCs w:val="24"/>
              </w:rPr>
              <w:t>Mažas</w:t>
            </w:r>
          </w:p>
        </w:tc>
        <w:tc>
          <w:tcPr>
            <w:tcW w:w="1836" w:type="dxa"/>
          </w:tcPr>
          <w:p w14:paraId="064F2C88" w14:textId="77777777" w:rsidR="003831A8" w:rsidRPr="006D3302" w:rsidRDefault="003831A8" w:rsidP="00EE605A">
            <w:pPr>
              <w:keepNext/>
              <w:keepLines/>
              <w:rPr>
                <w:szCs w:val="24"/>
              </w:rPr>
            </w:pPr>
            <w:r w:rsidRPr="006D3302">
              <w:rPr>
                <w:szCs w:val="24"/>
              </w:rPr>
              <w:t>Žemas</w:t>
            </w:r>
          </w:p>
        </w:tc>
        <w:tc>
          <w:tcPr>
            <w:tcW w:w="2348" w:type="dxa"/>
          </w:tcPr>
          <w:p w14:paraId="064F2C89" w14:textId="77777777" w:rsidR="003831A8" w:rsidRPr="006D3302" w:rsidRDefault="003831A8" w:rsidP="00EE605A">
            <w:pPr>
              <w:keepNext/>
              <w:keepLines/>
              <w:rPr>
                <w:szCs w:val="24"/>
              </w:rPr>
            </w:pPr>
            <w:r w:rsidRPr="006D3302">
              <w:rPr>
                <w:szCs w:val="24"/>
              </w:rPr>
              <w:t>iki 2 darbo dienų</w:t>
            </w:r>
          </w:p>
        </w:tc>
        <w:tc>
          <w:tcPr>
            <w:tcW w:w="4008" w:type="dxa"/>
          </w:tcPr>
          <w:p w14:paraId="064F2C8A" w14:textId="77777777" w:rsidR="003831A8" w:rsidRPr="0059025B" w:rsidRDefault="0059025B" w:rsidP="0059025B">
            <w:pPr>
              <w:keepNext/>
              <w:keepLines/>
              <w:rPr>
                <w:szCs w:val="24"/>
              </w:rPr>
            </w:pPr>
            <w:r>
              <w:rPr>
                <w:szCs w:val="24"/>
              </w:rPr>
              <w:t>15 d</w:t>
            </w:r>
            <w:r w:rsidR="003831A8" w:rsidRPr="0059025B">
              <w:rPr>
                <w:szCs w:val="24"/>
              </w:rPr>
              <w:t>arbo* dienų</w:t>
            </w:r>
          </w:p>
        </w:tc>
      </w:tr>
    </w:tbl>
    <w:p w14:paraId="064F2C8C" w14:textId="77777777" w:rsidR="003831A8" w:rsidRDefault="003831A8" w:rsidP="0011414E">
      <w:pPr>
        <w:rPr>
          <w:szCs w:val="24"/>
        </w:rPr>
      </w:pPr>
      <w:r w:rsidRPr="003831A8">
        <w:rPr>
          <w:szCs w:val="24"/>
        </w:rPr>
        <w:t>* - Perkančiosios organizacijos darbo valandos arba dienos</w:t>
      </w:r>
    </w:p>
    <w:p w14:paraId="064F2C8D" w14:textId="77777777" w:rsidR="00090DB4" w:rsidRDefault="00090DB4" w:rsidP="001752D8">
      <w:pPr>
        <w:rPr>
          <w:b/>
          <w:szCs w:val="24"/>
        </w:rPr>
      </w:pPr>
    </w:p>
    <w:p w14:paraId="064F2C8E" w14:textId="77777777" w:rsidR="00285A6C" w:rsidRPr="001752D8" w:rsidRDefault="001752D8" w:rsidP="00922318">
      <w:pPr>
        <w:numPr>
          <w:ilvl w:val="3"/>
          <w:numId w:val="172"/>
        </w:numPr>
        <w:tabs>
          <w:tab w:val="num" w:pos="1985"/>
        </w:tabs>
        <w:rPr>
          <w:b/>
          <w:szCs w:val="24"/>
        </w:rPr>
      </w:pPr>
      <w:r w:rsidRPr="006D3302">
        <w:rPr>
          <w:szCs w:val="24"/>
        </w:rPr>
        <w:t xml:space="preserve">Sutrikimo tipą ir prioritetą nustato Perkančioji organizacija, </w:t>
      </w:r>
      <w:r w:rsidR="007A49ED">
        <w:rPr>
          <w:szCs w:val="24"/>
        </w:rPr>
        <w:t>Paslaugų teikėjo</w:t>
      </w:r>
      <w:r w:rsidRPr="006D3302">
        <w:rPr>
          <w:szCs w:val="24"/>
        </w:rPr>
        <w:t xml:space="preserve"> siūlymu ir Perkančiosios organizacijos sutikimu sutrikimo tipas ir prioritetas gali būti tikslinami.</w:t>
      </w:r>
    </w:p>
    <w:p w14:paraId="064F2C8F" w14:textId="77777777" w:rsidR="001752D8" w:rsidRPr="001752D8" w:rsidRDefault="001752D8" w:rsidP="00922318">
      <w:pPr>
        <w:numPr>
          <w:ilvl w:val="3"/>
          <w:numId w:val="172"/>
        </w:numPr>
        <w:tabs>
          <w:tab w:val="num" w:pos="1985"/>
        </w:tabs>
        <w:rPr>
          <w:b/>
          <w:szCs w:val="24"/>
        </w:rPr>
      </w:pPr>
      <w:r w:rsidRPr="006D3302">
        <w:rPr>
          <w:szCs w:val="24"/>
        </w:rPr>
        <w:t>Į sutrikimo sprendimo laiką neįskaičiuojamas laikas, kai sprendimo iniciatyva yra Perkančiosios organizacijos pusėje (</w:t>
      </w:r>
      <w:r w:rsidR="007A49ED">
        <w:rPr>
          <w:szCs w:val="24"/>
        </w:rPr>
        <w:t>Paslaugų teikėjo</w:t>
      </w:r>
      <w:r w:rsidRPr="006D3302">
        <w:rPr>
          <w:szCs w:val="24"/>
        </w:rPr>
        <w:t xml:space="preserve"> prašymu teikiami patikslinimai, tikrinami (testuojami) sprendimo rezultatai ir pan.), taip pat laikas nuo </w:t>
      </w:r>
      <w:r w:rsidR="007A49ED">
        <w:rPr>
          <w:szCs w:val="24"/>
        </w:rPr>
        <w:t>Paslaugų teikėjo</w:t>
      </w:r>
      <w:r w:rsidRPr="006D3302">
        <w:rPr>
          <w:szCs w:val="24"/>
        </w:rPr>
        <w:t xml:space="preserve"> pranešimo apie sutrikimo išsprendimą iki Perkančiosios organizacijos patvirtinimo apie sprendimo tinkamumą.</w:t>
      </w:r>
    </w:p>
    <w:p w14:paraId="064F2C90" w14:textId="77777777" w:rsidR="001752D8" w:rsidRPr="001752D8" w:rsidRDefault="001752D8" w:rsidP="00922318">
      <w:pPr>
        <w:numPr>
          <w:ilvl w:val="3"/>
          <w:numId w:val="172"/>
        </w:numPr>
        <w:tabs>
          <w:tab w:val="num" w:pos="1985"/>
        </w:tabs>
        <w:rPr>
          <w:b/>
          <w:szCs w:val="24"/>
        </w:rPr>
      </w:pPr>
      <w:r w:rsidRPr="006D3302">
        <w:rPr>
          <w:szCs w:val="24"/>
        </w:rPr>
        <w:t xml:space="preserve">Jeigu sutrikimo neįmanoma pašalinti per nustatytą sutrikimo pašalinimo laiką, </w:t>
      </w:r>
      <w:r w:rsidR="00A93352">
        <w:rPr>
          <w:szCs w:val="24"/>
        </w:rPr>
        <w:t>Paslaugų teikėjas</w:t>
      </w:r>
      <w:r w:rsidRPr="006D3302">
        <w:rPr>
          <w:szCs w:val="24"/>
        </w:rPr>
        <w:t xml:space="preserve"> privalo apie tai, Priežiūros reglamente nustatyta tvarka, informuoti Perkančiąją organizaciją, ir, pateikęs argumentuotą pagrindimą, suderinti naują sutrikimo šalinimo terminą. </w:t>
      </w:r>
      <w:r w:rsidR="004534BE">
        <w:rPr>
          <w:szCs w:val="24"/>
        </w:rPr>
        <w:t>Paslaugų teikėjui</w:t>
      </w:r>
      <w:r w:rsidRPr="006D3302">
        <w:rPr>
          <w:szCs w:val="24"/>
        </w:rPr>
        <w:t xml:space="preserve"> paprašius ilgesnio sutrikimo sprendimo laiko, nei buvo nustatytas pradinis sutrikimo sprendimo laikas, Perkančioji organizacija pasilieka sau teisę su siūlomu ilgesniu sprendimo terminu nesutikti ir pratęsti terminą laiku, ne ilgesniu, nei pradinis sprendimo laikas.</w:t>
      </w:r>
    </w:p>
    <w:p w14:paraId="064F2C91" w14:textId="06EF7B00" w:rsidR="001752D8" w:rsidRPr="001752D8" w:rsidRDefault="001752D8" w:rsidP="00922318">
      <w:pPr>
        <w:numPr>
          <w:ilvl w:val="3"/>
          <w:numId w:val="172"/>
        </w:numPr>
        <w:tabs>
          <w:tab w:val="num" w:pos="1985"/>
          <w:tab w:val="left" w:pos="2835"/>
        </w:tabs>
        <w:rPr>
          <w:b/>
          <w:szCs w:val="24"/>
        </w:rPr>
      </w:pPr>
      <w:r w:rsidRPr="006D3302">
        <w:rPr>
          <w:szCs w:val="24"/>
        </w:rPr>
        <w:t xml:space="preserve">Jeigu sutrikimo pašalinimui galima pritaikyti laikiną sprendimą, o problemą, sukėlusią sutrikimą, spręsti atskirai, Perkančiosios organizacijos sprendimu sutrikimas gali būti laikomas išspręstu, o problema sprendžiama registruojant </w:t>
      </w:r>
      <w:r w:rsidR="004534BE">
        <w:rPr>
          <w:szCs w:val="24"/>
        </w:rPr>
        <w:t>Paslaugų teikėjui</w:t>
      </w:r>
      <w:r w:rsidRPr="006D3302">
        <w:rPr>
          <w:szCs w:val="24"/>
        </w:rPr>
        <w:t xml:space="preserve"> atitinkamą paslaugos prašymą, kuris įgyvendinamas šios specifikacijos </w:t>
      </w:r>
      <w:r w:rsidRPr="00440FC1">
        <w:rPr>
          <w:szCs w:val="24"/>
        </w:rPr>
        <w:t>4.</w:t>
      </w:r>
      <w:r w:rsidR="0048507E">
        <w:rPr>
          <w:szCs w:val="24"/>
        </w:rPr>
        <w:t>5</w:t>
      </w:r>
      <w:r w:rsidRPr="00440FC1">
        <w:rPr>
          <w:szCs w:val="24"/>
        </w:rPr>
        <w:t>.8 p</w:t>
      </w:r>
      <w:r w:rsidRPr="006D3302">
        <w:rPr>
          <w:szCs w:val="24"/>
        </w:rPr>
        <w:t>. nustatyta tvarka.</w:t>
      </w:r>
    </w:p>
    <w:p w14:paraId="064F2C92" w14:textId="77777777" w:rsidR="001752D8" w:rsidRPr="004B5467" w:rsidRDefault="007A49ED" w:rsidP="00922318">
      <w:pPr>
        <w:numPr>
          <w:ilvl w:val="3"/>
          <w:numId w:val="172"/>
        </w:numPr>
        <w:tabs>
          <w:tab w:val="left" w:pos="1985"/>
          <w:tab w:val="left" w:pos="2694"/>
        </w:tabs>
        <w:ind w:firstLine="709"/>
        <w:rPr>
          <w:b/>
          <w:szCs w:val="24"/>
        </w:rPr>
      </w:pPr>
      <w:r>
        <w:rPr>
          <w:szCs w:val="24"/>
        </w:rPr>
        <w:t>Paslaugų teikėjo</w:t>
      </w:r>
      <w:r w:rsidR="001752D8" w:rsidRPr="006D3302">
        <w:rPr>
          <w:szCs w:val="24"/>
        </w:rPr>
        <w:t xml:space="preserve"> pagrįstas prašymas pratęsti sutrikimo šalinimo terminą gali būti teikiamas ne daugiau, kaip 2 kartus. Pateiktas prašymas trečią kartą pratęsti terminą Perkančiosios organizacijos traktuojamas kaip termino nesilaikymas. Prašymas pratęsti terminą pateikiamas iki pasibaigiant nustatytam sutrikimo išsprendimo terminui. Nepateikus prašymo pratęsti sutrikimo sprendimo termino iki jo pabaigos, laikoma, kad sutrikimo sprendimas vėluoja.</w:t>
      </w:r>
    </w:p>
    <w:p w14:paraId="064F2C93" w14:textId="7AE65941" w:rsidR="004B5467" w:rsidRPr="001752D8" w:rsidRDefault="004534BE" w:rsidP="00922318">
      <w:pPr>
        <w:numPr>
          <w:ilvl w:val="3"/>
          <w:numId w:val="172"/>
        </w:numPr>
        <w:tabs>
          <w:tab w:val="left" w:pos="1985"/>
          <w:tab w:val="left" w:pos="2694"/>
        </w:tabs>
        <w:ind w:firstLine="709"/>
        <w:rPr>
          <w:b/>
          <w:szCs w:val="24"/>
        </w:rPr>
      </w:pPr>
      <w:r>
        <w:rPr>
          <w:szCs w:val="24"/>
        </w:rPr>
        <w:t>Paslaugų teikėjui</w:t>
      </w:r>
      <w:r w:rsidR="004B5467" w:rsidRPr="006D3302">
        <w:rPr>
          <w:szCs w:val="24"/>
        </w:rPr>
        <w:t xml:space="preserve"> dėl savo kaltės nesilaikant nustatytų sutrikimų pašalinimo terminų arba naujai suderintų laikų, jam skiriama bauda, kuri apskaičiuojama procentais nuo mėnesiui tenkančios</w:t>
      </w:r>
      <w:r w:rsidR="004B5467" w:rsidRPr="006D3302">
        <w:rPr>
          <w:rStyle w:val="FootnoteReference"/>
          <w:szCs w:val="24"/>
        </w:rPr>
        <w:footnoteReference w:id="2"/>
      </w:r>
      <w:r w:rsidR="004B5467" w:rsidRPr="006D3302">
        <w:rPr>
          <w:szCs w:val="24"/>
        </w:rPr>
        <w:t xml:space="preserve"> Sutartyje numatytos didžiausios MDAS priežiūrai ir palaikymui skirtos sumos</w:t>
      </w:r>
      <w:r w:rsidR="004B5467" w:rsidRPr="006D3302">
        <w:rPr>
          <w:rStyle w:val="FootnoteReference"/>
          <w:szCs w:val="24"/>
        </w:rPr>
        <w:footnoteReference w:id="3"/>
      </w:r>
      <w:r w:rsidR="004B5467" w:rsidRPr="006D3302">
        <w:rPr>
          <w:szCs w:val="24"/>
        </w:rPr>
        <w:t>:</w:t>
      </w:r>
    </w:p>
    <w:p w14:paraId="064F2C94" w14:textId="77777777" w:rsidR="004B5467" w:rsidRDefault="004B5467" w:rsidP="00922318">
      <w:pPr>
        <w:numPr>
          <w:ilvl w:val="0"/>
          <w:numId w:val="161"/>
        </w:numPr>
        <w:tabs>
          <w:tab w:val="left" w:pos="1276"/>
        </w:tabs>
        <w:ind w:left="0" w:firstLine="709"/>
        <w:rPr>
          <w:szCs w:val="24"/>
        </w:rPr>
      </w:pPr>
      <w:r w:rsidRPr="000F5E2B">
        <w:rPr>
          <w:szCs w:val="24"/>
        </w:rPr>
        <w:t>esant kritinio prioriteto sutrikimui – 10 %, kai fiksuojami 2 terminų nesilaikymo atvejai;</w:t>
      </w:r>
    </w:p>
    <w:p w14:paraId="064F2C95" w14:textId="77777777" w:rsidR="00B067DC" w:rsidRDefault="00B067DC" w:rsidP="00922318">
      <w:pPr>
        <w:numPr>
          <w:ilvl w:val="0"/>
          <w:numId w:val="161"/>
        </w:numPr>
        <w:tabs>
          <w:tab w:val="left" w:pos="1276"/>
        </w:tabs>
        <w:ind w:left="0" w:firstLine="709"/>
        <w:rPr>
          <w:szCs w:val="24"/>
        </w:rPr>
      </w:pPr>
      <w:r w:rsidRPr="006D3302">
        <w:rPr>
          <w:szCs w:val="24"/>
        </w:rPr>
        <w:t>esant aukšto prioriteto sutrikimui – 5 %, kai fiksuojami 2 terminų nesilaikymo atvejai;</w:t>
      </w:r>
    </w:p>
    <w:p w14:paraId="064F2C96" w14:textId="77777777" w:rsidR="00B067DC" w:rsidRDefault="00B067DC" w:rsidP="00922318">
      <w:pPr>
        <w:numPr>
          <w:ilvl w:val="0"/>
          <w:numId w:val="161"/>
        </w:numPr>
        <w:tabs>
          <w:tab w:val="left" w:pos="1276"/>
        </w:tabs>
        <w:ind w:left="0" w:firstLine="709"/>
        <w:rPr>
          <w:szCs w:val="24"/>
        </w:rPr>
      </w:pPr>
      <w:r w:rsidRPr="006D3302">
        <w:rPr>
          <w:szCs w:val="24"/>
        </w:rPr>
        <w:t>esant vidutinio prioriteto sutrikimui – 4 %, kai fiksuojami 3 terminų nesilaikymo atvejai;</w:t>
      </w:r>
    </w:p>
    <w:p w14:paraId="064F2C97" w14:textId="77777777" w:rsidR="00B067DC" w:rsidRPr="000F5E2B" w:rsidRDefault="00B067DC" w:rsidP="00922318">
      <w:pPr>
        <w:numPr>
          <w:ilvl w:val="0"/>
          <w:numId w:val="161"/>
        </w:numPr>
        <w:tabs>
          <w:tab w:val="left" w:pos="1276"/>
        </w:tabs>
        <w:ind w:left="0" w:firstLine="709"/>
        <w:rPr>
          <w:szCs w:val="24"/>
        </w:rPr>
      </w:pPr>
      <w:r w:rsidRPr="006D3302">
        <w:rPr>
          <w:szCs w:val="24"/>
        </w:rPr>
        <w:t>esant žemo prioriteto sutrikimui – 2 %, kai fiksuojami 3 terminų nesilaikymo atvejai.</w:t>
      </w:r>
    </w:p>
    <w:p w14:paraId="064F2C98" w14:textId="164DC104" w:rsidR="004C4384" w:rsidRPr="00605E5C" w:rsidRDefault="005A6C68" w:rsidP="00922318">
      <w:pPr>
        <w:numPr>
          <w:ilvl w:val="3"/>
          <w:numId w:val="172"/>
        </w:numPr>
        <w:tabs>
          <w:tab w:val="left" w:pos="1985"/>
          <w:tab w:val="left" w:pos="2694"/>
        </w:tabs>
        <w:ind w:firstLine="709"/>
        <w:rPr>
          <w:b/>
          <w:szCs w:val="24"/>
        </w:rPr>
      </w:pPr>
      <w:r w:rsidRPr="006D3302">
        <w:rPr>
          <w:szCs w:val="24"/>
        </w:rPr>
        <w:t xml:space="preserve">Jeigu sutrikimo šalinimo terminas pratęsiamas dėl ne nuo </w:t>
      </w:r>
      <w:r w:rsidR="007A49ED">
        <w:rPr>
          <w:szCs w:val="24"/>
        </w:rPr>
        <w:t>Paslaugų teikėjo</w:t>
      </w:r>
      <w:r w:rsidRPr="006D3302">
        <w:rPr>
          <w:szCs w:val="24"/>
        </w:rPr>
        <w:t xml:space="preserve"> priklausančių aplinkybių (pvz., Perkančiosios organizacijos atliekamų veiklų, būtinų sutrikimui pašalinti), jam negalioja sąlygos, numatytos </w:t>
      </w:r>
      <w:r w:rsidRPr="00440FC1">
        <w:rPr>
          <w:szCs w:val="24"/>
        </w:rPr>
        <w:t>4.</w:t>
      </w:r>
      <w:r w:rsidR="0048507E">
        <w:rPr>
          <w:szCs w:val="24"/>
        </w:rPr>
        <w:t>5</w:t>
      </w:r>
      <w:r w:rsidRPr="00440FC1">
        <w:rPr>
          <w:szCs w:val="24"/>
        </w:rPr>
        <w:t>.7.11 – 4.</w:t>
      </w:r>
      <w:r w:rsidR="0048507E">
        <w:rPr>
          <w:szCs w:val="24"/>
        </w:rPr>
        <w:t>5</w:t>
      </w:r>
      <w:r w:rsidRPr="00440FC1">
        <w:rPr>
          <w:szCs w:val="24"/>
        </w:rPr>
        <w:t>.7.12</w:t>
      </w:r>
      <w:r w:rsidRPr="006D3302">
        <w:rPr>
          <w:szCs w:val="24"/>
        </w:rPr>
        <w:t xml:space="preserve"> p.</w:t>
      </w:r>
    </w:p>
    <w:p w14:paraId="064F2C99" w14:textId="77777777" w:rsidR="00C271CC" w:rsidRDefault="00C271CC" w:rsidP="00605E5C">
      <w:pPr>
        <w:ind w:left="1080"/>
        <w:rPr>
          <w:b/>
          <w:szCs w:val="24"/>
        </w:rPr>
      </w:pPr>
    </w:p>
    <w:p w14:paraId="064F2C9A" w14:textId="20F0D41B" w:rsidR="00C271CC" w:rsidRDefault="00C271CC" w:rsidP="00922318">
      <w:pPr>
        <w:numPr>
          <w:ilvl w:val="2"/>
          <w:numId w:val="172"/>
        </w:numPr>
        <w:tabs>
          <w:tab w:val="num" w:pos="1985"/>
        </w:tabs>
        <w:ind w:firstLine="709"/>
        <w:rPr>
          <w:b/>
          <w:szCs w:val="24"/>
        </w:rPr>
      </w:pPr>
      <w:r w:rsidRPr="006D3302">
        <w:rPr>
          <w:b/>
          <w:szCs w:val="24"/>
        </w:rPr>
        <w:t>Reikalavimai MDAS paslaugų prašymams</w:t>
      </w:r>
    </w:p>
    <w:p w14:paraId="064F2C9B" w14:textId="5FCADC14" w:rsidR="00A65546" w:rsidRPr="00A65546" w:rsidRDefault="00A65546" w:rsidP="00922318">
      <w:pPr>
        <w:numPr>
          <w:ilvl w:val="3"/>
          <w:numId w:val="172"/>
        </w:numPr>
        <w:tabs>
          <w:tab w:val="num" w:pos="1985"/>
        </w:tabs>
        <w:ind w:firstLine="709"/>
        <w:rPr>
          <w:b/>
          <w:szCs w:val="24"/>
        </w:rPr>
      </w:pPr>
      <w:r w:rsidRPr="006D3302">
        <w:rPr>
          <w:szCs w:val="24"/>
        </w:rPr>
        <w:t>Paslaugos prašymas apima 3.</w:t>
      </w:r>
      <w:r w:rsidR="000265DB">
        <w:rPr>
          <w:szCs w:val="24"/>
        </w:rPr>
        <w:t>3</w:t>
      </w:r>
      <w:r w:rsidRPr="006D3302">
        <w:rPr>
          <w:szCs w:val="24"/>
        </w:rPr>
        <w:t xml:space="preserve">.2 p. nurodytus </w:t>
      </w:r>
      <w:proofErr w:type="spellStart"/>
      <w:r w:rsidR="00641D99">
        <w:rPr>
          <w:szCs w:val="24"/>
        </w:rPr>
        <w:t>i</w:t>
      </w:r>
      <w:r w:rsidRPr="006D3302">
        <w:rPr>
          <w:szCs w:val="24"/>
        </w:rPr>
        <w:t>MDAS</w:t>
      </w:r>
      <w:proofErr w:type="spellEnd"/>
      <w:r w:rsidRPr="006D3302">
        <w:rPr>
          <w:szCs w:val="24"/>
        </w:rPr>
        <w:t xml:space="preserve"> papildymus (pataisymus)</w:t>
      </w:r>
      <w:r w:rsidR="00D2787B">
        <w:rPr>
          <w:szCs w:val="24"/>
        </w:rPr>
        <w:t xml:space="preserve"> (3.3.2.1 p.)</w:t>
      </w:r>
      <w:r w:rsidR="00FD1079">
        <w:rPr>
          <w:szCs w:val="24"/>
        </w:rPr>
        <w:t>,</w:t>
      </w:r>
      <w:r w:rsidR="00C47A5B">
        <w:rPr>
          <w:szCs w:val="24"/>
        </w:rPr>
        <w:t xml:space="preserve"> </w:t>
      </w:r>
      <w:r w:rsidR="00461DF9">
        <w:rPr>
          <w:szCs w:val="24"/>
        </w:rPr>
        <w:t xml:space="preserve"> an</w:t>
      </w:r>
      <w:r w:rsidR="00C10498">
        <w:rPr>
          <w:szCs w:val="24"/>
        </w:rPr>
        <w:t>aliz</w:t>
      </w:r>
      <w:r w:rsidR="00FD1079">
        <w:rPr>
          <w:szCs w:val="24"/>
        </w:rPr>
        <w:t>ės atlikimą</w:t>
      </w:r>
      <w:r w:rsidR="00D2787B">
        <w:rPr>
          <w:szCs w:val="24"/>
        </w:rPr>
        <w:t xml:space="preserve"> (3.3.2.1 p.)</w:t>
      </w:r>
      <w:r w:rsidR="00DA0DF7">
        <w:rPr>
          <w:szCs w:val="24"/>
        </w:rPr>
        <w:t xml:space="preserve">, su </w:t>
      </w:r>
      <w:r w:rsidR="00DA0DF7" w:rsidRPr="00050B81">
        <w:rPr>
          <w:color w:val="000000"/>
          <w:szCs w:val="24"/>
          <w:lang w:eastAsia="lt-LT"/>
        </w:rPr>
        <w:t>administravimu susijusias paslaugas</w:t>
      </w:r>
      <w:r w:rsidR="00D2787B">
        <w:rPr>
          <w:color w:val="000000"/>
          <w:szCs w:val="24"/>
          <w:lang w:eastAsia="lt-LT"/>
        </w:rPr>
        <w:t xml:space="preserve"> (</w:t>
      </w:r>
      <w:r w:rsidR="00D2787B">
        <w:rPr>
          <w:szCs w:val="24"/>
        </w:rPr>
        <w:t>3.3.2.3 p.)</w:t>
      </w:r>
      <w:r w:rsidRPr="006D3302">
        <w:rPr>
          <w:szCs w:val="24"/>
        </w:rPr>
        <w:t xml:space="preserve"> ir 3.</w:t>
      </w:r>
      <w:r w:rsidR="000265DB">
        <w:rPr>
          <w:szCs w:val="24"/>
        </w:rPr>
        <w:t>3</w:t>
      </w:r>
      <w:r w:rsidRPr="006D3302">
        <w:rPr>
          <w:szCs w:val="24"/>
        </w:rPr>
        <w:t>.</w:t>
      </w:r>
      <w:r w:rsidR="0067426E">
        <w:rPr>
          <w:szCs w:val="24"/>
        </w:rPr>
        <w:t>3</w:t>
      </w:r>
      <w:r w:rsidRPr="006D3302">
        <w:rPr>
          <w:szCs w:val="24"/>
        </w:rPr>
        <w:t xml:space="preserve"> – 3.</w:t>
      </w:r>
      <w:r w:rsidR="000265DB">
        <w:rPr>
          <w:szCs w:val="24"/>
        </w:rPr>
        <w:t>3</w:t>
      </w:r>
      <w:r w:rsidRPr="006D3302">
        <w:rPr>
          <w:szCs w:val="24"/>
        </w:rPr>
        <w:t>.</w:t>
      </w:r>
      <w:r w:rsidR="002B1A16">
        <w:rPr>
          <w:szCs w:val="24"/>
        </w:rPr>
        <w:t>5</w:t>
      </w:r>
      <w:r w:rsidRPr="006D3302">
        <w:rPr>
          <w:szCs w:val="24"/>
        </w:rPr>
        <w:t xml:space="preserve"> p. nurodytas paslaugas.</w:t>
      </w:r>
    </w:p>
    <w:p w14:paraId="064F2C9C" w14:textId="0469C8BE" w:rsidR="00605E5C" w:rsidRPr="00A65546" w:rsidRDefault="00A65546" w:rsidP="00922318">
      <w:pPr>
        <w:numPr>
          <w:ilvl w:val="3"/>
          <w:numId w:val="172"/>
        </w:numPr>
        <w:tabs>
          <w:tab w:val="num" w:pos="1985"/>
        </w:tabs>
        <w:ind w:firstLine="709"/>
        <w:rPr>
          <w:b/>
          <w:szCs w:val="24"/>
        </w:rPr>
      </w:pPr>
      <w:r w:rsidRPr="0067426E">
        <w:rPr>
          <w:szCs w:val="24"/>
        </w:rPr>
        <w:t>3.</w:t>
      </w:r>
      <w:r w:rsidR="00D11062">
        <w:rPr>
          <w:szCs w:val="24"/>
        </w:rPr>
        <w:t>3</w:t>
      </w:r>
      <w:r w:rsidRPr="0067426E">
        <w:rPr>
          <w:szCs w:val="24"/>
        </w:rPr>
        <w:t>.2</w:t>
      </w:r>
      <w:r w:rsidR="00D96ABA">
        <w:rPr>
          <w:szCs w:val="24"/>
        </w:rPr>
        <w:t xml:space="preserve"> </w:t>
      </w:r>
      <w:r w:rsidRPr="006D3302">
        <w:rPr>
          <w:szCs w:val="24"/>
        </w:rPr>
        <w:t>papunk</w:t>
      </w:r>
      <w:r w:rsidR="00C10498">
        <w:rPr>
          <w:szCs w:val="24"/>
        </w:rPr>
        <w:t>tyje</w:t>
      </w:r>
      <w:r w:rsidRPr="006D3302">
        <w:rPr>
          <w:szCs w:val="24"/>
        </w:rPr>
        <w:t xml:space="preserve"> nurodytos paslaugos įgyvendinamos taikant įkainių apmokėjimo tipą, 3.</w:t>
      </w:r>
      <w:r w:rsidR="00D11062">
        <w:rPr>
          <w:szCs w:val="24"/>
        </w:rPr>
        <w:t>3</w:t>
      </w:r>
      <w:r w:rsidRPr="006D3302">
        <w:rPr>
          <w:szCs w:val="24"/>
        </w:rPr>
        <w:t>.</w:t>
      </w:r>
      <w:r w:rsidR="00852CF4">
        <w:rPr>
          <w:szCs w:val="24"/>
        </w:rPr>
        <w:t>3</w:t>
      </w:r>
      <w:r w:rsidR="00354563">
        <w:rPr>
          <w:szCs w:val="24"/>
        </w:rPr>
        <w:t xml:space="preserve"> </w:t>
      </w:r>
      <w:r w:rsidRPr="006D3302">
        <w:rPr>
          <w:szCs w:val="24"/>
        </w:rPr>
        <w:t>–</w:t>
      </w:r>
      <w:r w:rsidR="00354563">
        <w:rPr>
          <w:szCs w:val="24"/>
        </w:rPr>
        <w:t xml:space="preserve"> </w:t>
      </w:r>
      <w:r w:rsidRPr="006D3302">
        <w:rPr>
          <w:szCs w:val="24"/>
        </w:rPr>
        <w:t>3.</w:t>
      </w:r>
      <w:r w:rsidR="00D11062">
        <w:rPr>
          <w:szCs w:val="24"/>
        </w:rPr>
        <w:t>3</w:t>
      </w:r>
      <w:r w:rsidRPr="006D3302">
        <w:rPr>
          <w:szCs w:val="24"/>
        </w:rPr>
        <w:t>.</w:t>
      </w:r>
      <w:r w:rsidR="00E81885">
        <w:rPr>
          <w:szCs w:val="24"/>
        </w:rPr>
        <w:t>5</w:t>
      </w:r>
      <w:r w:rsidRPr="006D3302">
        <w:rPr>
          <w:szCs w:val="24"/>
        </w:rPr>
        <w:t xml:space="preserve"> papunkčiuose nurodytų paslaugų apmokėjimui taikomas abonentinis mokestis.</w:t>
      </w:r>
    </w:p>
    <w:p w14:paraId="064F2C9D" w14:textId="4EAACEE7" w:rsidR="00A65546" w:rsidRPr="00A65546" w:rsidRDefault="00641D99" w:rsidP="00922318">
      <w:pPr>
        <w:numPr>
          <w:ilvl w:val="3"/>
          <w:numId w:val="172"/>
        </w:numPr>
        <w:tabs>
          <w:tab w:val="num" w:pos="1985"/>
        </w:tabs>
        <w:ind w:firstLine="709"/>
        <w:rPr>
          <w:b/>
          <w:szCs w:val="24"/>
        </w:rPr>
      </w:pPr>
      <w:proofErr w:type="spellStart"/>
      <w:r>
        <w:rPr>
          <w:szCs w:val="24"/>
        </w:rPr>
        <w:t>i</w:t>
      </w:r>
      <w:r w:rsidR="00A65546" w:rsidRPr="006D3302">
        <w:rPr>
          <w:szCs w:val="24"/>
        </w:rPr>
        <w:t>MDAS</w:t>
      </w:r>
      <w:proofErr w:type="spellEnd"/>
      <w:r w:rsidR="00A65546" w:rsidRPr="006D3302">
        <w:rPr>
          <w:szCs w:val="24"/>
        </w:rPr>
        <w:t xml:space="preserve"> papildymas apima naujų </w:t>
      </w:r>
      <w:proofErr w:type="spellStart"/>
      <w:r>
        <w:rPr>
          <w:szCs w:val="24"/>
        </w:rPr>
        <w:t>i</w:t>
      </w:r>
      <w:r w:rsidR="00A65546" w:rsidRPr="006D3302">
        <w:rPr>
          <w:szCs w:val="24"/>
        </w:rPr>
        <w:t>MDAS</w:t>
      </w:r>
      <w:proofErr w:type="spellEnd"/>
      <w:r w:rsidR="00A65546" w:rsidRPr="006D3302">
        <w:rPr>
          <w:szCs w:val="24"/>
        </w:rPr>
        <w:t xml:space="preserve"> ir (arba) jos aplinkos, įskaitant sąsajas su kitomis informacinėmis sistemomis, elementų, atliekančių tam tikras funkcijas, sukūrimą.</w:t>
      </w:r>
    </w:p>
    <w:p w14:paraId="064F2C9E" w14:textId="3D0712DD" w:rsidR="00A65546" w:rsidRPr="00A65546" w:rsidRDefault="00641D99" w:rsidP="00922318">
      <w:pPr>
        <w:numPr>
          <w:ilvl w:val="3"/>
          <w:numId w:val="172"/>
        </w:numPr>
        <w:tabs>
          <w:tab w:val="num" w:pos="1985"/>
        </w:tabs>
        <w:ind w:firstLine="709"/>
        <w:rPr>
          <w:b/>
          <w:szCs w:val="24"/>
        </w:rPr>
      </w:pPr>
      <w:proofErr w:type="spellStart"/>
      <w:r>
        <w:rPr>
          <w:szCs w:val="24"/>
        </w:rPr>
        <w:t>i</w:t>
      </w:r>
      <w:r w:rsidR="00A65546" w:rsidRPr="006D3302">
        <w:rPr>
          <w:szCs w:val="24"/>
        </w:rPr>
        <w:t>MDAS</w:t>
      </w:r>
      <w:proofErr w:type="spellEnd"/>
      <w:r w:rsidR="00A65546" w:rsidRPr="006D3302">
        <w:rPr>
          <w:szCs w:val="24"/>
        </w:rPr>
        <w:t xml:space="preserve"> pataisymas apima </w:t>
      </w:r>
      <w:proofErr w:type="spellStart"/>
      <w:r>
        <w:rPr>
          <w:szCs w:val="24"/>
        </w:rPr>
        <w:t>i</w:t>
      </w:r>
      <w:r w:rsidR="00A65546" w:rsidRPr="006D3302">
        <w:rPr>
          <w:szCs w:val="24"/>
        </w:rPr>
        <w:t>MDAS</w:t>
      </w:r>
      <w:proofErr w:type="spellEnd"/>
      <w:r w:rsidR="00A65546" w:rsidRPr="006D3302">
        <w:rPr>
          <w:szCs w:val="24"/>
        </w:rPr>
        <w:t xml:space="preserve"> ir (arba) jos aplinkos, įskaitant ir sąsajas su kitomis informacinėmis sistemomis, elementų, atliekančių tam tikras funkcijas, pataisymą.</w:t>
      </w:r>
    </w:p>
    <w:p w14:paraId="064F2C9F" w14:textId="04F4C8B7" w:rsidR="00A65546" w:rsidRPr="00A65546" w:rsidRDefault="00A65546" w:rsidP="00922318">
      <w:pPr>
        <w:numPr>
          <w:ilvl w:val="3"/>
          <w:numId w:val="172"/>
        </w:numPr>
        <w:tabs>
          <w:tab w:val="num" w:pos="1985"/>
        </w:tabs>
        <w:ind w:firstLine="709"/>
        <w:rPr>
          <w:b/>
          <w:szCs w:val="24"/>
        </w:rPr>
      </w:pPr>
      <w:r w:rsidRPr="006D3302">
        <w:rPr>
          <w:szCs w:val="24"/>
        </w:rPr>
        <w:lastRenderedPageBreak/>
        <w:t xml:space="preserve">Paslaugos prašymai atliekami Perkančiajai organizacijai Priežiūros reglamente nustatyta tvarka pateikus </w:t>
      </w:r>
      <w:r w:rsidR="004534BE">
        <w:rPr>
          <w:szCs w:val="24"/>
        </w:rPr>
        <w:t>Paslaugų teikėjui</w:t>
      </w:r>
      <w:r w:rsidRPr="006D3302">
        <w:rPr>
          <w:szCs w:val="24"/>
        </w:rPr>
        <w:t xml:space="preserve"> atitinkamą prašymą </w:t>
      </w:r>
      <w:r w:rsidRPr="00631D2C">
        <w:rPr>
          <w:szCs w:val="24"/>
        </w:rPr>
        <w:t xml:space="preserve">ir </w:t>
      </w:r>
      <w:r w:rsidRPr="002633DB">
        <w:rPr>
          <w:szCs w:val="24"/>
        </w:rPr>
        <w:t>3.</w:t>
      </w:r>
      <w:r w:rsidR="00D11062">
        <w:rPr>
          <w:szCs w:val="24"/>
        </w:rPr>
        <w:t>3</w:t>
      </w:r>
      <w:r w:rsidRPr="002633DB">
        <w:rPr>
          <w:szCs w:val="24"/>
        </w:rPr>
        <w:t>.2</w:t>
      </w:r>
      <w:r w:rsidR="002633DB" w:rsidRPr="002633DB">
        <w:rPr>
          <w:szCs w:val="24"/>
        </w:rPr>
        <w:t xml:space="preserve"> </w:t>
      </w:r>
      <w:r w:rsidRPr="002633DB">
        <w:rPr>
          <w:szCs w:val="24"/>
        </w:rPr>
        <w:t>papunk</w:t>
      </w:r>
      <w:r w:rsidR="002633DB" w:rsidRPr="002633DB">
        <w:rPr>
          <w:szCs w:val="24"/>
        </w:rPr>
        <w:t>tyje</w:t>
      </w:r>
      <w:r w:rsidRPr="006D3302">
        <w:rPr>
          <w:szCs w:val="24"/>
        </w:rPr>
        <w:t xml:space="preserve"> nurodytų paslaugų atvejais </w:t>
      </w:r>
      <w:r w:rsidR="004534BE">
        <w:rPr>
          <w:szCs w:val="24"/>
        </w:rPr>
        <w:t>Paslaugų teikėjui</w:t>
      </w:r>
      <w:r w:rsidRPr="006D3302">
        <w:rPr>
          <w:szCs w:val="24"/>
        </w:rPr>
        <w:t xml:space="preserve"> parengus bei pateikus paslaugos kaštų įvertinimą ir Perkančiajai organizacijai jam pritarus.</w:t>
      </w:r>
    </w:p>
    <w:p w14:paraId="064F2CA0" w14:textId="3DC4CC9A" w:rsidR="00A65546" w:rsidRPr="00A65546" w:rsidRDefault="00A93352" w:rsidP="00922318">
      <w:pPr>
        <w:numPr>
          <w:ilvl w:val="3"/>
          <w:numId w:val="172"/>
        </w:numPr>
        <w:tabs>
          <w:tab w:val="num" w:pos="1985"/>
        </w:tabs>
        <w:ind w:firstLine="709"/>
        <w:rPr>
          <w:b/>
          <w:szCs w:val="24"/>
        </w:rPr>
      </w:pPr>
      <w:r>
        <w:rPr>
          <w:szCs w:val="24"/>
        </w:rPr>
        <w:t xml:space="preserve">Paslaugų </w:t>
      </w:r>
      <w:r w:rsidRPr="0017419C">
        <w:rPr>
          <w:szCs w:val="24"/>
        </w:rPr>
        <w:t>teikėjas</w:t>
      </w:r>
      <w:r w:rsidR="00A65546" w:rsidRPr="0017419C">
        <w:rPr>
          <w:szCs w:val="24"/>
        </w:rPr>
        <w:t>, gavęs Perkančiosios organizacijos prašymą suteikti 3.</w:t>
      </w:r>
      <w:r w:rsidR="00D11062">
        <w:rPr>
          <w:szCs w:val="24"/>
        </w:rPr>
        <w:t>3</w:t>
      </w:r>
      <w:r w:rsidR="00A65546" w:rsidRPr="0017419C">
        <w:rPr>
          <w:szCs w:val="24"/>
        </w:rPr>
        <w:t>.2</w:t>
      </w:r>
      <w:r w:rsidR="00347A30" w:rsidRPr="0017419C">
        <w:rPr>
          <w:szCs w:val="24"/>
        </w:rPr>
        <w:t xml:space="preserve"> </w:t>
      </w:r>
      <w:r w:rsidR="00A65546" w:rsidRPr="0017419C">
        <w:rPr>
          <w:szCs w:val="24"/>
        </w:rPr>
        <w:t>papunktyje nurodytą pas</w:t>
      </w:r>
      <w:r w:rsidR="00A65546" w:rsidRPr="006D3302">
        <w:rPr>
          <w:szCs w:val="24"/>
        </w:rPr>
        <w:t>laugą, per 5 darbo dienas (</w:t>
      </w:r>
      <w:r w:rsidR="004534BE">
        <w:rPr>
          <w:szCs w:val="24"/>
        </w:rPr>
        <w:t>Paslaugų teikėjui</w:t>
      </w:r>
      <w:r w:rsidR="00A65546" w:rsidRPr="006D3302">
        <w:rPr>
          <w:szCs w:val="24"/>
        </w:rPr>
        <w:t xml:space="preserve"> paprašius šis terminas gali būti pratęstas iki 10 d. d.) turi objektyviai įvertinti paslaugos prašymui įgyvendinti reikalingų darbų apimtį bei sudėtingumą ir Perkančiajai organizacijai pateikti kaštų įvertinimą bei realizavimui būtinas laiko sąnaudas darbo dienomis.</w:t>
      </w:r>
    </w:p>
    <w:p w14:paraId="064F2CA1" w14:textId="77777777" w:rsidR="00A65546" w:rsidRPr="00A65546" w:rsidRDefault="00A65546" w:rsidP="00922318">
      <w:pPr>
        <w:numPr>
          <w:ilvl w:val="3"/>
          <w:numId w:val="172"/>
        </w:numPr>
        <w:tabs>
          <w:tab w:val="num" w:pos="1985"/>
        </w:tabs>
        <w:ind w:firstLine="709"/>
        <w:rPr>
          <w:b/>
          <w:szCs w:val="24"/>
        </w:rPr>
      </w:pPr>
      <w:r w:rsidRPr="006D3302">
        <w:rPr>
          <w:szCs w:val="24"/>
        </w:rPr>
        <w:t xml:space="preserve">Perkančioji organizacija priima sprendimą dėl paslaugos prašymo įgyvendinimo įvertinusi </w:t>
      </w:r>
      <w:r w:rsidR="007A49ED">
        <w:rPr>
          <w:szCs w:val="24"/>
        </w:rPr>
        <w:t>Paslaugų teikėjo</w:t>
      </w:r>
      <w:r w:rsidRPr="006D3302">
        <w:rPr>
          <w:szCs w:val="24"/>
        </w:rPr>
        <w:t xml:space="preserve"> pateiktą, ir, jei reikia, pagal pastabas patikslintą kaštų įvertinimą. Priėmusi sprendimą įgyvendinti paslaugos prašymą Perkančioji organizacija pateikia </w:t>
      </w:r>
      <w:r w:rsidR="004534BE">
        <w:rPr>
          <w:szCs w:val="24"/>
        </w:rPr>
        <w:t>Paslaugų teikėjui</w:t>
      </w:r>
      <w:r w:rsidRPr="006D3302">
        <w:rPr>
          <w:szCs w:val="24"/>
        </w:rPr>
        <w:t xml:space="preserve"> atitinkamą prašymą ir nurodo realizavimo terminą, atsižvelgdama į paslaugos prašymo svarbą Perkančiosios organizacijos veiklai, įskaitant teisės aktų ar EK reikalavimus, </w:t>
      </w:r>
      <w:r w:rsidR="007A49ED">
        <w:rPr>
          <w:szCs w:val="24"/>
        </w:rPr>
        <w:t>Paslaugų teikėjo</w:t>
      </w:r>
      <w:r w:rsidRPr="006D3302">
        <w:rPr>
          <w:szCs w:val="24"/>
        </w:rPr>
        <w:t xml:space="preserve"> pateiktas jo realizavimui būtinas laiko sąnaudas ir kitų tuo metu įgyvendinamų paslaugų prašymų kiekį bei prioritetus.</w:t>
      </w:r>
    </w:p>
    <w:p w14:paraId="064F2CA2" w14:textId="6946D82B" w:rsidR="00A65546" w:rsidRPr="00A65546" w:rsidRDefault="00A93352" w:rsidP="00922318">
      <w:pPr>
        <w:numPr>
          <w:ilvl w:val="3"/>
          <w:numId w:val="172"/>
        </w:numPr>
        <w:tabs>
          <w:tab w:val="num" w:pos="1985"/>
        </w:tabs>
        <w:ind w:firstLine="709"/>
        <w:rPr>
          <w:b/>
          <w:szCs w:val="24"/>
        </w:rPr>
      </w:pPr>
      <w:r>
        <w:rPr>
          <w:szCs w:val="24"/>
        </w:rPr>
        <w:t>Paslaugų teikėjas</w:t>
      </w:r>
      <w:r w:rsidR="00A65546" w:rsidRPr="006D3302">
        <w:rPr>
          <w:szCs w:val="24"/>
        </w:rPr>
        <w:t xml:space="preserve">, gavęs Perkančiosios organizacijos prašymą įgyvendinti paslaugą, </w:t>
      </w:r>
      <w:r w:rsidR="00A65546" w:rsidRPr="00D54F89">
        <w:rPr>
          <w:szCs w:val="24"/>
        </w:rPr>
        <w:t xml:space="preserve">įvardytą </w:t>
      </w:r>
      <w:r w:rsidR="00A65546" w:rsidRPr="00542CFC">
        <w:rPr>
          <w:szCs w:val="24"/>
        </w:rPr>
        <w:t>3.</w:t>
      </w:r>
      <w:r w:rsidR="00286BBF">
        <w:rPr>
          <w:szCs w:val="24"/>
        </w:rPr>
        <w:t>3</w:t>
      </w:r>
      <w:r w:rsidR="00A65546" w:rsidRPr="00542CFC">
        <w:rPr>
          <w:szCs w:val="24"/>
        </w:rPr>
        <w:t>.</w:t>
      </w:r>
      <w:r w:rsidR="00542CFC" w:rsidRPr="00542CFC">
        <w:rPr>
          <w:szCs w:val="24"/>
        </w:rPr>
        <w:t>4</w:t>
      </w:r>
      <w:r w:rsidR="00A65546" w:rsidRPr="00542CFC">
        <w:rPr>
          <w:szCs w:val="24"/>
        </w:rPr>
        <w:t xml:space="preserve"> </w:t>
      </w:r>
      <w:r w:rsidR="009D43F9" w:rsidRPr="00542CFC">
        <w:rPr>
          <w:szCs w:val="24"/>
        </w:rPr>
        <w:t>–</w:t>
      </w:r>
      <w:r w:rsidR="00A65546" w:rsidRPr="00542CFC">
        <w:rPr>
          <w:szCs w:val="24"/>
        </w:rPr>
        <w:t xml:space="preserve"> 3.</w:t>
      </w:r>
      <w:r w:rsidR="00286BBF">
        <w:rPr>
          <w:szCs w:val="24"/>
        </w:rPr>
        <w:t>3</w:t>
      </w:r>
      <w:r w:rsidR="00A65546" w:rsidRPr="00542CFC">
        <w:rPr>
          <w:szCs w:val="24"/>
        </w:rPr>
        <w:t>.</w:t>
      </w:r>
      <w:r w:rsidR="00D1777C">
        <w:rPr>
          <w:szCs w:val="24"/>
        </w:rPr>
        <w:t>5</w:t>
      </w:r>
      <w:r w:rsidR="00A65546" w:rsidRPr="00542CFC">
        <w:rPr>
          <w:szCs w:val="24"/>
        </w:rPr>
        <w:t xml:space="preserve"> papunk</w:t>
      </w:r>
      <w:r w:rsidR="0003004E" w:rsidRPr="00542CFC">
        <w:rPr>
          <w:szCs w:val="24"/>
        </w:rPr>
        <w:t>čiuose</w:t>
      </w:r>
      <w:r w:rsidR="00A65546" w:rsidRPr="006D3302">
        <w:rPr>
          <w:szCs w:val="24"/>
        </w:rPr>
        <w:t xml:space="preserve">, turi įvertinti paslaugos prašymui įgyvendinti reikalingas laiko sąnaudas bei siūlomą įgyvendinimo terminą ir savo išvadą pateikti Perkančiajai organizacijai. Per 5 darbo dienas nepateikus išvados dėl termino, laikoma, kad </w:t>
      </w:r>
      <w:r>
        <w:rPr>
          <w:szCs w:val="24"/>
        </w:rPr>
        <w:t>Paslaugų teikėjas</w:t>
      </w:r>
      <w:r w:rsidR="00A65546" w:rsidRPr="006D3302">
        <w:rPr>
          <w:szCs w:val="24"/>
        </w:rPr>
        <w:t xml:space="preserve"> sutinka su Perkančiosios organizacijos pasiūlytu terminu.</w:t>
      </w:r>
    </w:p>
    <w:p w14:paraId="064F2CA3" w14:textId="77777777" w:rsidR="00A65546" w:rsidRPr="00A65546" w:rsidRDefault="00A65546" w:rsidP="00922318">
      <w:pPr>
        <w:numPr>
          <w:ilvl w:val="3"/>
          <w:numId w:val="172"/>
        </w:numPr>
        <w:tabs>
          <w:tab w:val="num" w:pos="1843"/>
          <w:tab w:val="num" w:pos="1985"/>
        </w:tabs>
        <w:ind w:firstLine="709"/>
        <w:rPr>
          <w:b/>
          <w:szCs w:val="24"/>
        </w:rPr>
      </w:pPr>
      <w:r w:rsidRPr="006D3302">
        <w:rPr>
          <w:szCs w:val="24"/>
        </w:rPr>
        <w:t xml:space="preserve">Jeigu </w:t>
      </w:r>
      <w:r w:rsidR="00A93352">
        <w:rPr>
          <w:szCs w:val="24"/>
        </w:rPr>
        <w:t>Paslaugų teikėjas</w:t>
      </w:r>
      <w:r w:rsidRPr="006D3302">
        <w:rPr>
          <w:szCs w:val="24"/>
        </w:rPr>
        <w:t xml:space="preserve"> dėl objektyvių priežasčių negali realizuoti paslaugos prašymo per su Perkančiąja organizacija suderintą laiką, jis privalo apie tai Priežiūros reglamento nustatyta tvarka informuoti Perkančiąją organizaciją ir, pateikęs argumentuotą pagrindimą, suderinti naują realizavimo terminą. </w:t>
      </w:r>
      <w:r w:rsidR="004534BE">
        <w:rPr>
          <w:szCs w:val="24"/>
        </w:rPr>
        <w:t>Paslaugų teikėjui</w:t>
      </w:r>
      <w:r w:rsidRPr="006D3302">
        <w:rPr>
          <w:szCs w:val="24"/>
        </w:rPr>
        <w:t xml:space="preserve"> paprašius ilgesnio paslaugos prašymo sprendimo laiko, nei pusė nustatyto pradinio paslaugos prašymo sprendimo laiko, Perkančioji organizacija pasilieka sau teisę su siūlomu ilgesniu sprendimo terminu nesutikti ir pratęsti terminą laiku, ne ilgesniu nei pusė pradinio paslaugos prašymo sprendimo laiko.</w:t>
      </w:r>
    </w:p>
    <w:p w14:paraId="064F2CA4" w14:textId="77777777" w:rsidR="00A65546" w:rsidRPr="00A65546" w:rsidRDefault="00A65546" w:rsidP="00922318">
      <w:pPr>
        <w:numPr>
          <w:ilvl w:val="3"/>
          <w:numId w:val="172"/>
        </w:numPr>
        <w:tabs>
          <w:tab w:val="num" w:pos="1843"/>
          <w:tab w:val="left" w:pos="2694"/>
        </w:tabs>
        <w:ind w:firstLine="709"/>
        <w:rPr>
          <w:b/>
          <w:szCs w:val="24"/>
        </w:rPr>
      </w:pPr>
      <w:r w:rsidRPr="006D3302">
        <w:rPr>
          <w:szCs w:val="24"/>
        </w:rPr>
        <w:t>Pagrįstas prašymas pratęsti terminą gali būti teikiamas ne daugiau kaip 2 kartus, prašymas trečią kartą pratęsti terminą Perkančiosios organizacijos traktuojamas kaip termino nesilaikymas.</w:t>
      </w:r>
    </w:p>
    <w:p w14:paraId="064F2CA5" w14:textId="705932AE" w:rsidR="00A65546" w:rsidRPr="00A65546" w:rsidRDefault="004534BE" w:rsidP="00922318">
      <w:pPr>
        <w:numPr>
          <w:ilvl w:val="3"/>
          <w:numId w:val="172"/>
        </w:numPr>
        <w:tabs>
          <w:tab w:val="num" w:pos="1985"/>
          <w:tab w:val="left" w:pos="2694"/>
        </w:tabs>
        <w:ind w:firstLine="709"/>
        <w:rPr>
          <w:b/>
          <w:szCs w:val="24"/>
        </w:rPr>
      </w:pPr>
      <w:r>
        <w:rPr>
          <w:szCs w:val="24"/>
        </w:rPr>
        <w:t>Paslaugų teikėjui</w:t>
      </w:r>
      <w:r w:rsidR="00A65546" w:rsidRPr="006D3302">
        <w:rPr>
          <w:szCs w:val="24"/>
        </w:rPr>
        <w:t xml:space="preserve"> sistemingai nesilaikant su Perkančiąja organizacija suderintų sprendimo terminų (pradelsus sprendimo terminus daugiau nei 2 kartus, </w:t>
      </w:r>
      <w:r w:rsidR="00A65546" w:rsidRPr="00C614FA">
        <w:rPr>
          <w:szCs w:val="24"/>
        </w:rPr>
        <w:t>įskaitant 4.</w:t>
      </w:r>
      <w:r w:rsidR="00B96A2F">
        <w:rPr>
          <w:szCs w:val="24"/>
        </w:rPr>
        <w:t>5</w:t>
      </w:r>
      <w:r w:rsidR="00A65546" w:rsidRPr="00C614FA">
        <w:rPr>
          <w:szCs w:val="24"/>
        </w:rPr>
        <w:t>.8.9 p. numatytus</w:t>
      </w:r>
      <w:r w:rsidR="00A65546" w:rsidRPr="006D3302">
        <w:rPr>
          <w:szCs w:val="24"/>
        </w:rPr>
        <w:t xml:space="preserve"> atvejus) Perkančioji organizacija pareikalauja </w:t>
      </w:r>
      <w:r w:rsidR="007A49ED">
        <w:rPr>
          <w:szCs w:val="24"/>
        </w:rPr>
        <w:t>Paslaugų teikėjo</w:t>
      </w:r>
      <w:r w:rsidR="00A65546" w:rsidRPr="006D3302">
        <w:rPr>
          <w:szCs w:val="24"/>
        </w:rPr>
        <w:t xml:space="preserve"> sumokėti baudą, kurios dydis – 5 procentai nuo mėnesiui tenkančios Sutartyje numatytos didžiausios MDAS priežiūrai ir palaikymui skirtos sumos</w:t>
      </w:r>
      <w:r w:rsidR="00A65546">
        <w:rPr>
          <w:szCs w:val="24"/>
        </w:rPr>
        <w:t>.</w:t>
      </w:r>
    </w:p>
    <w:p w14:paraId="064F2CA6" w14:textId="77777777" w:rsidR="00A65546" w:rsidRPr="00A65546" w:rsidRDefault="00A65546" w:rsidP="00922318">
      <w:pPr>
        <w:numPr>
          <w:ilvl w:val="3"/>
          <w:numId w:val="172"/>
        </w:numPr>
        <w:tabs>
          <w:tab w:val="num" w:pos="1985"/>
          <w:tab w:val="left" w:pos="2694"/>
        </w:tabs>
        <w:ind w:firstLine="709"/>
        <w:rPr>
          <w:b/>
          <w:szCs w:val="24"/>
        </w:rPr>
      </w:pPr>
      <w:r w:rsidRPr="006D3302">
        <w:rPr>
          <w:szCs w:val="24"/>
        </w:rPr>
        <w:t xml:space="preserve">Perkančioji organizacija pasilieka teisę vienašališkai nutraukti sutartį, jeigu </w:t>
      </w:r>
      <w:r w:rsidR="00A93352">
        <w:rPr>
          <w:szCs w:val="24"/>
        </w:rPr>
        <w:t>Paslaugų teikėjas</w:t>
      </w:r>
      <w:r w:rsidRPr="006D3302">
        <w:rPr>
          <w:szCs w:val="24"/>
        </w:rPr>
        <w:t xml:space="preserve"> neįgyvendina paslaugos prašymo pagal EK parengtą žinomų klaidų sąrašą (RFC), t. y. nepateikia tinkamo diegti į gamybinę aplinką rezultato, pratęsus paslaugos prašymo atlikimo terminą 2 kartus.</w:t>
      </w:r>
    </w:p>
    <w:p w14:paraId="064F2CA7" w14:textId="7F3E2782" w:rsidR="00A65546" w:rsidRPr="00A65546" w:rsidRDefault="00A65546" w:rsidP="00922318">
      <w:pPr>
        <w:numPr>
          <w:ilvl w:val="3"/>
          <w:numId w:val="172"/>
        </w:numPr>
        <w:tabs>
          <w:tab w:val="num" w:pos="1985"/>
          <w:tab w:val="left" w:pos="2694"/>
        </w:tabs>
        <w:ind w:firstLine="709"/>
        <w:rPr>
          <w:b/>
          <w:szCs w:val="24"/>
        </w:rPr>
      </w:pPr>
      <w:r w:rsidRPr="006D3302">
        <w:rPr>
          <w:szCs w:val="24"/>
        </w:rPr>
        <w:t xml:space="preserve">Jeigu paslaugos prašymo atlikimo terminas pratęsiamas ne dėl </w:t>
      </w:r>
      <w:r w:rsidR="007A49ED">
        <w:rPr>
          <w:szCs w:val="24"/>
        </w:rPr>
        <w:t>Paslaugų teikėjo</w:t>
      </w:r>
      <w:r w:rsidRPr="006D3302">
        <w:rPr>
          <w:szCs w:val="24"/>
        </w:rPr>
        <w:t xml:space="preserve"> kaltės, pvz., Perkančiosios organizacijos iniciatyva (įskaitant Perkančiosios organizacijos laiko sąnaudas atliekant papildymo (pataisymo) testavimą, teikiant pastabas ar </w:t>
      </w:r>
      <w:r w:rsidR="007A49ED">
        <w:rPr>
          <w:szCs w:val="24"/>
        </w:rPr>
        <w:t>Paslaugų teikėjo</w:t>
      </w:r>
      <w:r w:rsidRPr="006D3302">
        <w:rPr>
          <w:szCs w:val="24"/>
        </w:rPr>
        <w:t xml:space="preserve"> prašomus patikslinimus) ir pan., jam negalioja sąlygos, </w:t>
      </w:r>
      <w:r w:rsidRPr="0011414E">
        <w:rPr>
          <w:szCs w:val="24"/>
        </w:rPr>
        <w:t>numatytos 4.</w:t>
      </w:r>
      <w:r w:rsidR="00D44EB4">
        <w:rPr>
          <w:szCs w:val="24"/>
        </w:rPr>
        <w:t>5</w:t>
      </w:r>
      <w:r w:rsidRPr="0011414E">
        <w:rPr>
          <w:szCs w:val="24"/>
        </w:rPr>
        <w:t>.8.10 – 4.</w:t>
      </w:r>
      <w:r w:rsidR="00D44EB4">
        <w:rPr>
          <w:szCs w:val="24"/>
        </w:rPr>
        <w:t>5</w:t>
      </w:r>
      <w:r w:rsidRPr="0011414E">
        <w:rPr>
          <w:szCs w:val="24"/>
        </w:rPr>
        <w:t>.8.12 p.</w:t>
      </w:r>
    </w:p>
    <w:p w14:paraId="064F2CA8" w14:textId="6C18B07C" w:rsidR="00A65546" w:rsidRPr="00A65546" w:rsidRDefault="00A65546" w:rsidP="00922318">
      <w:pPr>
        <w:numPr>
          <w:ilvl w:val="3"/>
          <w:numId w:val="172"/>
        </w:numPr>
        <w:tabs>
          <w:tab w:val="num" w:pos="1843"/>
          <w:tab w:val="left" w:pos="2694"/>
        </w:tabs>
        <w:ind w:firstLine="709"/>
        <w:rPr>
          <w:b/>
          <w:szCs w:val="24"/>
        </w:rPr>
      </w:pPr>
      <w:r w:rsidRPr="006D3302">
        <w:rPr>
          <w:szCs w:val="24"/>
        </w:rPr>
        <w:t xml:space="preserve">Paslaugos prašymai, susiję su </w:t>
      </w:r>
      <w:proofErr w:type="spellStart"/>
      <w:r w:rsidR="00D0159A">
        <w:rPr>
          <w:szCs w:val="24"/>
        </w:rPr>
        <w:t>i</w:t>
      </w:r>
      <w:r w:rsidRPr="006D3302">
        <w:rPr>
          <w:szCs w:val="24"/>
        </w:rPr>
        <w:t>MDAS</w:t>
      </w:r>
      <w:proofErr w:type="spellEnd"/>
      <w:r w:rsidRPr="006D3302">
        <w:rPr>
          <w:szCs w:val="24"/>
        </w:rPr>
        <w:t xml:space="preserve"> papildymais ir (arba) pataisymais, gali būti pateikti </w:t>
      </w:r>
      <w:r w:rsidR="004534BE">
        <w:rPr>
          <w:szCs w:val="24"/>
        </w:rPr>
        <w:t>Paslaugų teikėjui</w:t>
      </w:r>
      <w:r w:rsidRPr="006D3302">
        <w:rPr>
          <w:szCs w:val="24"/>
        </w:rPr>
        <w:t xml:space="preserve"> ne vėliau, kaip prieš 2 mėnesius iki Sutartyje numatytos priežiūros ir palaikymo paslaugų teikimo pabaigos. Ši sąlyga negalioja Perkančiajai organizacijai ir </w:t>
      </w:r>
      <w:r w:rsidR="004534BE">
        <w:rPr>
          <w:szCs w:val="24"/>
        </w:rPr>
        <w:t>Paslaugų teikėjui</w:t>
      </w:r>
      <w:r w:rsidRPr="006D3302">
        <w:rPr>
          <w:szCs w:val="24"/>
        </w:rPr>
        <w:t xml:space="preserve"> sutarus dėl kito prašymų atlikti papildymus (pataisymus) pateikimo pabaigos termino.</w:t>
      </w:r>
    </w:p>
    <w:p w14:paraId="064F2CA9" w14:textId="2EDDE5D2" w:rsidR="00A65546" w:rsidRPr="00A65546" w:rsidRDefault="00A65546" w:rsidP="00922318">
      <w:pPr>
        <w:numPr>
          <w:ilvl w:val="3"/>
          <w:numId w:val="172"/>
        </w:numPr>
        <w:tabs>
          <w:tab w:val="num" w:pos="1843"/>
          <w:tab w:val="left" w:pos="2694"/>
        </w:tabs>
        <w:ind w:firstLine="709"/>
        <w:rPr>
          <w:b/>
          <w:szCs w:val="24"/>
        </w:rPr>
      </w:pPr>
      <w:r w:rsidRPr="006D3302">
        <w:rPr>
          <w:szCs w:val="24"/>
        </w:rPr>
        <w:t xml:space="preserve">Visi paslaugos prašymai turi būti aprašyti ir įtraukti į ataskaitas, jei buvo atlikti papildymai (pataisymai) – nurodant </w:t>
      </w:r>
      <w:proofErr w:type="spellStart"/>
      <w:r w:rsidR="00D0159A">
        <w:rPr>
          <w:szCs w:val="24"/>
        </w:rPr>
        <w:t>i</w:t>
      </w:r>
      <w:r w:rsidRPr="006D3302">
        <w:rPr>
          <w:szCs w:val="24"/>
        </w:rPr>
        <w:t>MDAS</w:t>
      </w:r>
      <w:proofErr w:type="spellEnd"/>
      <w:r w:rsidRPr="006D3302">
        <w:rPr>
          <w:szCs w:val="24"/>
        </w:rPr>
        <w:t xml:space="preserve"> atnaujinimo kreipinio numerį ir įdiegimo datą. Taip pat atitinkamai turi būti atnaujinti susiję dokumentai: funkcinės ir techninės specifikacijos, instrukcijos naudotojams ir priežiūros specialistams.</w:t>
      </w:r>
    </w:p>
    <w:p w14:paraId="064F2CAA" w14:textId="77777777" w:rsidR="00A65546" w:rsidRDefault="00A65546" w:rsidP="00D05ADD">
      <w:pPr>
        <w:tabs>
          <w:tab w:val="num" w:pos="1843"/>
        </w:tabs>
        <w:ind w:firstLine="709"/>
        <w:rPr>
          <w:b/>
          <w:szCs w:val="24"/>
        </w:rPr>
      </w:pPr>
    </w:p>
    <w:p w14:paraId="064F2CAB" w14:textId="2343AD77" w:rsidR="00605E5C" w:rsidRDefault="00A65546" w:rsidP="00922318">
      <w:pPr>
        <w:numPr>
          <w:ilvl w:val="2"/>
          <w:numId w:val="172"/>
        </w:numPr>
        <w:tabs>
          <w:tab w:val="num" w:pos="1843"/>
        </w:tabs>
        <w:ind w:firstLine="709"/>
        <w:rPr>
          <w:b/>
          <w:szCs w:val="24"/>
        </w:rPr>
      </w:pPr>
      <w:r w:rsidRPr="006D3302">
        <w:rPr>
          <w:b/>
          <w:szCs w:val="24"/>
        </w:rPr>
        <w:t>Reikalavimai pagalbos teikimui</w:t>
      </w:r>
    </w:p>
    <w:p w14:paraId="064F2CAC" w14:textId="54A1C0C9" w:rsidR="00605E5C" w:rsidRPr="00A65546" w:rsidRDefault="00A65546" w:rsidP="00922318">
      <w:pPr>
        <w:numPr>
          <w:ilvl w:val="3"/>
          <w:numId w:val="172"/>
        </w:numPr>
        <w:tabs>
          <w:tab w:val="num" w:pos="1843"/>
        </w:tabs>
        <w:ind w:firstLine="709"/>
        <w:rPr>
          <w:b/>
          <w:szCs w:val="24"/>
        </w:rPr>
      </w:pPr>
      <w:r w:rsidRPr="006D3302">
        <w:rPr>
          <w:szCs w:val="24"/>
        </w:rPr>
        <w:lastRenderedPageBreak/>
        <w:t xml:space="preserve">Pagalba turi būti teikiama </w:t>
      </w:r>
      <w:proofErr w:type="spellStart"/>
      <w:r w:rsidR="00D0159A">
        <w:rPr>
          <w:szCs w:val="24"/>
        </w:rPr>
        <w:t>i</w:t>
      </w:r>
      <w:r w:rsidRPr="006D3302">
        <w:rPr>
          <w:szCs w:val="24"/>
        </w:rPr>
        <w:t>MDAS</w:t>
      </w:r>
      <w:proofErr w:type="spellEnd"/>
      <w:r w:rsidRPr="006D3302">
        <w:rPr>
          <w:szCs w:val="24"/>
        </w:rPr>
        <w:t xml:space="preserve"> komponenčių naudotojams ir priežiūros specialistams. Pagalba teikiama elektroniniu paštu, papildomai gali būti tikslinama telefonu, o pagal atskirus Perkančiosios organizacijos prašymus – naudotojų darbo vietose (tiesiogiai arba nuotoliniu būdu).</w:t>
      </w:r>
    </w:p>
    <w:p w14:paraId="064F2CAD" w14:textId="77777777" w:rsidR="00A65546" w:rsidRPr="00A65546" w:rsidRDefault="00A65546" w:rsidP="00922318">
      <w:pPr>
        <w:numPr>
          <w:ilvl w:val="3"/>
          <w:numId w:val="172"/>
        </w:numPr>
        <w:tabs>
          <w:tab w:val="num" w:pos="1843"/>
        </w:tabs>
        <w:ind w:firstLine="709"/>
        <w:rPr>
          <w:b/>
          <w:szCs w:val="24"/>
        </w:rPr>
      </w:pPr>
      <w:r w:rsidRPr="006D3302">
        <w:rPr>
          <w:szCs w:val="24"/>
        </w:rPr>
        <w:t xml:space="preserve">Pagalbos tipai ir suteikimo terminai pateikiami </w:t>
      </w:r>
      <w:r w:rsidRPr="006D3302">
        <w:rPr>
          <w:szCs w:val="24"/>
          <w:lang w:val="pt-BR"/>
        </w:rPr>
        <w:t xml:space="preserve">5 </w:t>
      </w:r>
      <w:r w:rsidRPr="006D3302">
        <w:rPr>
          <w:szCs w:val="24"/>
        </w:rPr>
        <w:t>lentelėje.</w:t>
      </w:r>
    </w:p>
    <w:p w14:paraId="064F2CAE" w14:textId="5D6822F5" w:rsidR="00A65546" w:rsidRPr="00A65546" w:rsidRDefault="00A65546" w:rsidP="00D05ADD">
      <w:pPr>
        <w:tabs>
          <w:tab w:val="num" w:pos="1701"/>
        </w:tabs>
        <w:ind w:left="1665"/>
        <w:jc w:val="right"/>
        <w:rPr>
          <w:b/>
          <w:bCs/>
          <w:szCs w:val="24"/>
        </w:rPr>
      </w:pPr>
      <w:r>
        <w:rPr>
          <w:b/>
          <w:bCs/>
          <w:szCs w:val="24"/>
        </w:rPr>
        <w:tab/>
      </w:r>
      <w:r>
        <w:rPr>
          <w:b/>
          <w:bCs/>
          <w:szCs w:val="24"/>
        </w:rPr>
        <w:tab/>
      </w:r>
      <w:r>
        <w:rPr>
          <w:b/>
          <w:bCs/>
          <w:szCs w:val="24"/>
        </w:rPr>
        <w:tab/>
      </w:r>
      <w:r>
        <w:rPr>
          <w:b/>
          <w:bCs/>
          <w:szCs w:val="24"/>
        </w:rPr>
        <w:tab/>
      </w:r>
      <w:r w:rsidRPr="00A65546">
        <w:rPr>
          <w:b/>
          <w:bCs/>
          <w:szCs w:val="24"/>
        </w:rPr>
        <w:t>5</w:t>
      </w:r>
      <w:r w:rsidRPr="00A65546">
        <w:rPr>
          <w:b/>
          <w:szCs w:val="24"/>
        </w:rPr>
        <w:t xml:space="preserve"> lentel</w:t>
      </w:r>
      <w:r w:rsidRPr="00A65546">
        <w:rPr>
          <w:b/>
          <w:bCs/>
          <w:szCs w:val="24"/>
        </w:rPr>
        <w:t>ė</w:t>
      </w: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6"/>
        <w:gridCol w:w="2057"/>
        <w:gridCol w:w="2332"/>
        <w:gridCol w:w="3637"/>
      </w:tblGrid>
      <w:tr w:rsidR="00A65546" w:rsidRPr="006D3302" w14:paraId="064F2CB3" w14:textId="77777777" w:rsidTr="0011414E">
        <w:trPr>
          <w:jc w:val="center"/>
        </w:trPr>
        <w:tc>
          <w:tcPr>
            <w:tcW w:w="2036" w:type="dxa"/>
            <w:shd w:val="clear" w:color="auto" w:fill="E0E0E0"/>
          </w:tcPr>
          <w:p w14:paraId="064F2CAF" w14:textId="77777777" w:rsidR="00A65546" w:rsidRPr="006D3302" w:rsidRDefault="00A65546" w:rsidP="00EE605A">
            <w:pPr>
              <w:keepNext/>
              <w:keepLines/>
              <w:rPr>
                <w:b/>
                <w:szCs w:val="24"/>
              </w:rPr>
            </w:pPr>
            <w:r w:rsidRPr="006D3302">
              <w:rPr>
                <w:b/>
                <w:szCs w:val="24"/>
              </w:rPr>
              <w:t>Pagalbos tipas</w:t>
            </w:r>
          </w:p>
        </w:tc>
        <w:tc>
          <w:tcPr>
            <w:tcW w:w="2057" w:type="dxa"/>
            <w:shd w:val="clear" w:color="auto" w:fill="E0E0E0"/>
          </w:tcPr>
          <w:p w14:paraId="064F2CB0" w14:textId="77777777" w:rsidR="00A65546" w:rsidRPr="006D3302" w:rsidRDefault="00A65546" w:rsidP="00EE605A">
            <w:pPr>
              <w:keepNext/>
              <w:keepLines/>
              <w:rPr>
                <w:b/>
                <w:szCs w:val="24"/>
              </w:rPr>
            </w:pPr>
            <w:r w:rsidRPr="006D3302">
              <w:rPr>
                <w:b/>
                <w:szCs w:val="24"/>
              </w:rPr>
              <w:t>Prioritetas</w:t>
            </w:r>
          </w:p>
        </w:tc>
        <w:tc>
          <w:tcPr>
            <w:tcW w:w="2332" w:type="dxa"/>
            <w:shd w:val="clear" w:color="auto" w:fill="E0E0E0"/>
          </w:tcPr>
          <w:p w14:paraId="064F2CB1" w14:textId="77777777" w:rsidR="00A65546" w:rsidRPr="006D3302" w:rsidRDefault="00A65546" w:rsidP="00EE605A">
            <w:pPr>
              <w:keepNext/>
              <w:keepLines/>
              <w:rPr>
                <w:b/>
                <w:szCs w:val="24"/>
              </w:rPr>
            </w:pPr>
            <w:r w:rsidRPr="006D3302">
              <w:rPr>
                <w:b/>
                <w:szCs w:val="24"/>
              </w:rPr>
              <w:t>Reakcija</w:t>
            </w:r>
          </w:p>
        </w:tc>
        <w:tc>
          <w:tcPr>
            <w:tcW w:w="3637" w:type="dxa"/>
            <w:shd w:val="clear" w:color="auto" w:fill="E0E0E0"/>
          </w:tcPr>
          <w:p w14:paraId="064F2CB2" w14:textId="77777777" w:rsidR="00A65546" w:rsidRPr="006D3302" w:rsidRDefault="00A65546" w:rsidP="00EE605A">
            <w:pPr>
              <w:keepNext/>
              <w:keepLines/>
              <w:rPr>
                <w:b/>
                <w:szCs w:val="24"/>
              </w:rPr>
            </w:pPr>
            <w:r w:rsidRPr="006D3302">
              <w:rPr>
                <w:b/>
                <w:szCs w:val="24"/>
              </w:rPr>
              <w:t>Pagalbos suteikimo laikas</w:t>
            </w:r>
          </w:p>
        </w:tc>
      </w:tr>
      <w:tr w:rsidR="00A65546" w:rsidRPr="006D3302" w14:paraId="064F2CB8" w14:textId="77777777" w:rsidTr="0011414E">
        <w:trPr>
          <w:jc w:val="center"/>
        </w:trPr>
        <w:tc>
          <w:tcPr>
            <w:tcW w:w="2036" w:type="dxa"/>
          </w:tcPr>
          <w:p w14:paraId="064F2CB4" w14:textId="77777777" w:rsidR="00A65546" w:rsidRPr="006D3302" w:rsidRDefault="00A65546" w:rsidP="00EE605A">
            <w:pPr>
              <w:keepNext/>
              <w:keepLines/>
              <w:rPr>
                <w:szCs w:val="24"/>
              </w:rPr>
            </w:pPr>
            <w:r w:rsidRPr="006D3302">
              <w:rPr>
                <w:szCs w:val="24"/>
              </w:rPr>
              <w:t>Kritinis</w:t>
            </w:r>
          </w:p>
        </w:tc>
        <w:tc>
          <w:tcPr>
            <w:tcW w:w="2057" w:type="dxa"/>
          </w:tcPr>
          <w:p w14:paraId="064F2CB5" w14:textId="77777777" w:rsidR="00A65546" w:rsidRPr="006D3302" w:rsidRDefault="00A65546" w:rsidP="00EE605A">
            <w:pPr>
              <w:keepNext/>
              <w:keepLines/>
              <w:rPr>
                <w:szCs w:val="24"/>
              </w:rPr>
            </w:pPr>
            <w:r w:rsidRPr="006D3302">
              <w:rPr>
                <w:szCs w:val="24"/>
              </w:rPr>
              <w:t>Kritinis</w:t>
            </w:r>
          </w:p>
        </w:tc>
        <w:tc>
          <w:tcPr>
            <w:tcW w:w="2332" w:type="dxa"/>
          </w:tcPr>
          <w:p w14:paraId="064F2CB6" w14:textId="77777777" w:rsidR="00A65546" w:rsidRPr="006D3302" w:rsidRDefault="00A65546" w:rsidP="00EE605A">
            <w:pPr>
              <w:keepNext/>
              <w:keepLines/>
              <w:rPr>
                <w:szCs w:val="24"/>
              </w:rPr>
            </w:pPr>
            <w:r w:rsidRPr="006D3302">
              <w:rPr>
                <w:szCs w:val="24"/>
              </w:rPr>
              <w:t>iki 1 darbo* val.</w:t>
            </w:r>
          </w:p>
        </w:tc>
        <w:tc>
          <w:tcPr>
            <w:tcW w:w="3637" w:type="dxa"/>
          </w:tcPr>
          <w:p w14:paraId="064F2CB7" w14:textId="77777777" w:rsidR="00A65546" w:rsidRPr="006D3302" w:rsidRDefault="00A65546" w:rsidP="00EE605A">
            <w:pPr>
              <w:keepNext/>
              <w:keepLines/>
              <w:rPr>
                <w:szCs w:val="24"/>
              </w:rPr>
            </w:pPr>
            <w:r w:rsidRPr="006D3302">
              <w:rPr>
                <w:szCs w:val="24"/>
              </w:rPr>
              <w:t>4 darbo* val.</w:t>
            </w:r>
          </w:p>
        </w:tc>
      </w:tr>
      <w:tr w:rsidR="00A65546" w:rsidRPr="006D3302" w14:paraId="064F2CBD" w14:textId="77777777" w:rsidTr="0011414E">
        <w:trPr>
          <w:jc w:val="center"/>
        </w:trPr>
        <w:tc>
          <w:tcPr>
            <w:tcW w:w="2036" w:type="dxa"/>
          </w:tcPr>
          <w:p w14:paraId="064F2CB9" w14:textId="77777777" w:rsidR="00A65546" w:rsidRPr="006D3302" w:rsidRDefault="00A65546" w:rsidP="00EE605A">
            <w:pPr>
              <w:keepNext/>
              <w:keepLines/>
              <w:rPr>
                <w:szCs w:val="24"/>
              </w:rPr>
            </w:pPr>
            <w:r w:rsidRPr="006D3302">
              <w:rPr>
                <w:szCs w:val="24"/>
              </w:rPr>
              <w:t>Svarbus</w:t>
            </w:r>
          </w:p>
        </w:tc>
        <w:tc>
          <w:tcPr>
            <w:tcW w:w="2057" w:type="dxa"/>
          </w:tcPr>
          <w:p w14:paraId="064F2CBA" w14:textId="77777777" w:rsidR="00A65546" w:rsidRPr="006D3302" w:rsidRDefault="00A65546" w:rsidP="00EE605A">
            <w:pPr>
              <w:keepNext/>
              <w:keepLines/>
              <w:rPr>
                <w:szCs w:val="24"/>
              </w:rPr>
            </w:pPr>
            <w:r w:rsidRPr="006D3302">
              <w:rPr>
                <w:szCs w:val="24"/>
              </w:rPr>
              <w:t>Aukštas</w:t>
            </w:r>
          </w:p>
        </w:tc>
        <w:tc>
          <w:tcPr>
            <w:tcW w:w="2332" w:type="dxa"/>
          </w:tcPr>
          <w:p w14:paraId="064F2CBB" w14:textId="77777777" w:rsidR="00A65546" w:rsidRPr="006D3302" w:rsidRDefault="00A65546" w:rsidP="00EE605A">
            <w:pPr>
              <w:keepNext/>
              <w:keepLines/>
              <w:rPr>
                <w:szCs w:val="24"/>
              </w:rPr>
            </w:pPr>
            <w:r w:rsidRPr="006D3302">
              <w:rPr>
                <w:szCs w:val="24"/>
              </w:rPr>
              <w:t>iki 2 darbo* val.</w:t>
            </w:r>
          </w:p>
        </w:tc>
        <w:tc>
          <w:tcPr>
            <w:tcW w:w="3637" w:type="dxa"/>
          </w:tcPr>
          <w:p w14:paraId="064F2CBC" w14:textId="77777777" w:rsidR="00A65546" w:rsidRPr="006D3302" w:rsidRDefault="00A65546" w:rsidP="00EE605A">
            <w:pPr>
              <w:keepNext/>
              <w:keepLines/>
              <w:rPr>
                <w:szCs w:val="24"/>
              </w:rPr>
            </w:pPr>
            <w:r w:rsidRPr="006D3302">
              <w:rPr>
                <w:szCs w:val="24"/>
              </w:rPr>
              <w:t>1 darbo* diena</w:t>
            </w:r>
          </w:p>
        </w:tc>
      </w:tr>
      <w:tr w:rsidR="00A65546" w:rsidRPr="006D3302" w14:paraId="064F2CC2" w14:textId="77777777" w:rsidTr="0011414E">
        <w:trPr>
          <w:jc w:val="center"/>
        </w:trPr>
        <w:tc>
          <w:tcPr>
            <w:tcW w:w="2036" w:type="dxa"/>
          </w:tcPr>
          <w:p w14:paraId="064F2CBE" w14:textId="77777777" w:rsidR="00A65546" w:rsidRPr="006D3302" w:rsidRDefault="00A65546" w:rsidP="00EE605A">
            <w:pPr>
              <w:keepNext/>
              <w:keepLines/>
              <w:rPr>
                <w:szCs w:val="24"/>
              </w:rPr>
            </w:pPr>
            <w:r w:rsidRPr="006D3302">
              <w:rPr>
                <w:szCs w:val="24"/>
              </w:rPr>
              <w:t>Vidutinis</w:t>
            </w:r>
          </w:p>
        </w:tc>
        <w:tc>
          <w:tcPr>
            <w:tcW w:w="2057" w:type="dxa"/>
          </w:tcPr>
          <w:p w14:paraId="064F2CBF" w14:textId="77777777" w:rsidR="00A65546" w:rsidRPr="006D3302" w:rsidRDefault="00A65546" w:rsidP="00EE605A">
            <w:pPr>
              <w:keepNext/>
              <w:keepLines/>
              <w:rPr>
                <w:szCs w:val="24"/>
              </w:rPr>
            </w:pPr>
            <w:r w:rsidRPr="006D3302">
              <w:rPr>
                <w:szCs w:val="24"/>
              </w:rPr>
              <w:t>Vidutinis</w:t>
            </w:r>
          </w:p>
        </w:tc>
        <w:tc>
          <w:tcPr>
            <w:tcW w:w="2332" w:type="dxa"/>
          </w:tcPr>
          <w:p w14:paraId="064F2CC0" w14:textId="77777777" w:rsidR="00A65546" w:rsidRPr="006D3302" w:rsidRDefault="00A65546" w:rsidP="00EE605A">
            <w:pPr>
              <w:keepNext/>
              <w:keepLines/>
              <w:rPr>
                <w:szCs w:val="24"/>
              </w:rPr>
            </w:pPr>
            <w:r w:rsidRPr="006D3302">
              <w:rPr>
                <w:szCs w:val="24"/>
              </w:rPr>
              <w:t>iki 1 darbo* dienos</w:t>
            </w:r>
          </w:p>
        </w:tc>
        <w:tc>
          <w:tcPr>
            <w:tcW w:w="3637" w:type="dxa"/>
          </w:tcPr>
          <w:p w14:paraId="064F2CC1" w14:textId="77777777" w:rsidR="00A65546" w:rsidRPr="006D3302" w:rsidRDefault="00A65546" w:rsidP="00EE605A">
            <w:pPr>
              <w:keepNext/>
              <w:keepLines/>
              <w:rPr>
                <w:szCs w:val="24"/>
              </w:rPr>
            </w:pPr>
            <w:r w:rsidRPr="006D3302">
              <w:rPr>
                <w:szCs w:val="24"/>
              </w:rPr>
              <w:t>5 darbo* dienos</w:t>
            </w:r>
          </w:p>
        </w:tc>
      </w:tr>
      <w:tr w:rsidR="00A65546" w:rsidRPr="006D3302" w14:paraId="064F2CC7" w14:textId="77777777" w:rsidTr="0011414E">
        <w:trPr>
          <w:jc w:val="center"/>
        </w:trPr>
        <w:tc>
          <w:tcPr>
            <w:tcW w:w="2036" w:type="dxa"/>
          </w:tcPr>
          <w:p w14:paraId="064F2CC3" w14:textId="77777777" w:rsidR="00A65546" w:rsidRPr="006D3302" w:rsidRDefault="00A65546" w:rsidP="00EE605A">
            <w:pPr>
              <w:keepNext/>
              <w:keepLines/>
              <w:rPr>
                <w:szCs w:val="24"/>
              </w:rPr>
            </w:pPr>
            <w:r w:rsidRPr="006D3302">
              <w:rPr>
                <w:szCs w:val="24"/>
              </w:rPr>
              <w:t>Mažas</w:t>
            </w:r>
          </w:p>
        </w:tc>
        <w:tc>
          <w:tcPr>
            <w:tcW w:w="2057" w:type="dxa"/>
          </w:tcPr>
          <w:p w14:paraId="064F2CC4" w14:textId="77777777" w:rsidR="00A65546" w:rsidRPr="006D3302" w:rsidRDefault="00A65546" w:rsidP="00EE605A">
            <w:pPr>
              <w:keepNext/>
              <w:keepLines/>
              <w:rPr>
                <w:szCs w:val="24"/>
              </w:rPr>
            </w:pPr>
            <w:r w:rsidRPr="006D3302">
              <w:rPr>
                <w:szCs w:val="24"/>
              </w:rPr>
              <w:t>Žemas</w:t>
            </w:r>
          </w:p>
        </w:tc>
        <w:tc>
          <w:tcPr>
            <w:tcW w:w="2332" w:type="dxa"/>
          </w:tcPr>
          <w:p w14:paraId="064F2CC5" w14:textId="77777777" w:rsidR="00A65546" w:rsidRPr="006D3302" w:rsidRDefault="00A65546" w:rsidP="00EE605A">
            <w:pPr>
              <w:keepNext/>
              <w:keepLines/>
              <w:rPr>
                <w:szCs w:val="24"/>
              </w:rPr>
            </w:pPr>
            <w:r w:rsidRPr="006D3302">
              <w:rPr>
                <w:szCs w:val="24"/>
              </w:rPr>
              <w:t>iki 1 darbo* dienos</w:t>
            </w:r>
          </w:p>
        </w:tc>
        <w:tc>
          <w:tcPr>
            <w:tcW w:w="3637" w:type="dxa"/>
          </w:tcPr>
          <w:p w14:paraId="064F2CC6" w14:textId="77777777" w:rsidR="00A65546" w:rsidRPr="006D3302" w:rsidRDefault="00A65546" w:rsidP="00EE605A">
            <w:pPr>
              <w:keepNext/>
              <w:keepLines/>
              <w:rPr>
                <w:szCs w:val="24"/>
              </w:rPr>
            </w:pPr>
            <w:r w:rsidRPr="006D3302">
              <w:rPr>
                <w:szCs w:val="24"/>
              </w:rPr>
              <w:t>10 darbo* dienų</w:t>
            </w:r>
          </w:p>
        </w:tc>
      </w:tr>
    </w:tbl>
    <w:p w14:paraId="064F2CC8" w14:textId="77777777" w:rsidR="00A65546" w:rsidRDefault="00A65546" w:rsidP="0011414E">
      <w:pPr>
        <w:rPr>
          <w:szCs w:val="24"/>
        </w:rPr>
      </w:pPr>
      <w:r w:rsidRPr="00A65546">
        <w:rPr>
          <w:szCs w:val="24"/>
        </w:rPr>
        <w:t>* - Perkančiosios organizacijos darbo valandos arba dienos</w:t>
      </w:r>
    </w:p>
    <w:p w14:paraId="064F2CC9" w14:textId="77777777" w:rsidR="009C0483" w:rsidRPr="00A65546" w:rsidRDefault="009C0483" w:rsidP="00A65546">
      <w:pPr>
        <w:ind w:left="720"/>
        <w:rPr>
          <w:b/>
          <w:szCs w:val="24"/>
        </w:rPr>
      </w:pPr>
    </w:p>
    <w:p w14:paraId="064F2CCA" w14:textId="77777777" w:rsidR="009C0483" w:rsidRPr="009C0483" w:rsidRDefault="009C0483" w:rsidP="00922318">
      <w:pPr>
        <w:numPr>
          <w:ilvl w:val="3"/>
          <w:numId w:val="172"/>
        </w:numPr>
        <w:tabs>
          <w:tab w:val="left" w:pos="1985"/>
        </w:tabs>
        <w:rPr>
          <w:b/>
          <w:szCs w:val="24"/>
        </w:rPr>
      </w:pPr>
      <w:r w:rsidRPr="006D3302">
        <w:rPr>
          <w:szCs w:val="24"/>
        </w:rPr>
        <w:t>Į pagalbos suteikimo laiką neįskaitomas:</w:t>
      </w:r>
    </w:p>
    <w:p w14:paraId="064F2CCB" w14:textId="77777777" w:rsidR="009C0483" w:rsidRPr="009C0483" w:rsidRDefault="009C0483" w:rsidP="00922318">
      <w:pPr>
        <w:numPr>
          <w:ilvl w:val="4"/>
          <w:numId w:val="172"/>
        </w:numPr>
        <w:tabs>
          <w:tab w:val="left" w:pos="1985"/>
          <w:tab w:val="left" w:pos="2835"/>
          <w:tab w:val="left" w:pos="4111"/>
        </w:tabs>
        <w:rPr>
          <w:b/>
          <w:szCs w:val="24"/>
        </w:rPr>
      </w:pPr>
      <w:r w:rsidRPr="006D3302">
        <w:rPr>
          <w:szCs w:val="24"/>
        </w:rPr>
        <w:t xml:space="preserve">Reakcijos laikas, kuris yra laiko tarpas nuo momento, kai Perkančioji organizacija Priežiūros reglamente nustatyta forma ir būdu praneša </w:t>
      </w:r>
      <w:r w:rsidR="004534BE">
        <w:rPr>
          <w:szCs w:val="24"/>
        </w:rPr>
        <w:t>Paslaugų teikėjui</w:t>
      </w:r>
      <w:r w:rsidRPr="006D3302">
        <w:rPr>
          <w:szCs w:val="24"/>
        </w:rPr>
        <w:t xml:space="preserve"> apie pagalbos poreikį, iki laiko momento, kai </w:t>
      </w:r>
      <w:r w:rsidR="00A93352">
        <w:rPr>
          <w:szCs w:val="24"/>
        </w:rPr>
        <w:t>Paslaugų teikėjas</w:t>
      </w:r>
      <w:r w:rsidRPr="006D3302">
        <w:rPr>
          <w:szCs w:val="24"/>
        </w:rPr>
        <w:t xml:space="preserve"> patvirtina informacijos apie pagalbos poreikį gavimą;</w:t>
      </w:r>
    </w:p>
    <w:p w14:paraId="064F2CCC" w14:textId="77777777" w:rsidR="009C0483" w:rsidRPr="009C0483" w:rsidRDefault="009C0483" w:rsidP="00922318">
      <w:pPr>
        <w:numPr>
          <w:ilvl w:val="4"/>
          <w:numId w:val="172"/>
        </w:numPr>
        <w:tabs>
          <w:tab w:val="left" w:pos="1985"/>
          <w:tab w:val="left" w:pos="2835"/>
          <w:tab w:val="left" w:pos="4111"/>
        </w:tabs>
        <w:rPr>
          <w:b/>
          <w:szCs w:val="24"/>
        </w:rPr>
      </w:pPr>
      <w:r w:rsidRPr="006D3302">
        <w:rPr>
          <w:szCs w:val="24"/>
        </w:rPr>
        <w:t>patikslinimų, prašomų iš Perkančiosios organizacijos, laikas.</w:t>
      </w:r>
    </w:p>
    <w:p w14:paraId="064F2CCD" w14:textId="77777777" w:rsidR="009C0483" w:rsidRPr="009C0483" w:rsidRDefault="009C0483" w:rsidP="00922318">
      <w:pPr>
        <w:numPr>
          <w:ilvl w:val="3"/>
          <w:numId w:val="172"/>
        </w:numPr>
        <w:tabs>
          <w:tab w:val="left" w:pos="1985"/>
        </w:tabs>
        <w:rPr>
          <w:b/>
          <w:szCs w:val="24"/>
        </w:rPr>
      </w:pPr>
      <w:r w:rsidRPr="006D3302">
        <w:rPr>
          <w:szCs w:val="24"/>
        </w:rPr>
        <w:t xml:space="preserve">Pagalbos tipą ir prioritetą nustato Perkančioji organizacija, </w:t>
      </w:r>
      <w:r w:rsidR="007A49ED">
        <w:rPr>
          <w:szCs w:val="24"/>
        </w:rPr>
        <w:t>Paslaugų teikėjo</w:t>
      </w:r>
      <w:r w:rsidRPr="006D3302">
        <w:rPr>
          <w:szCs w:val="24"/>
        </w:rPr>
        <w:t xml:space="preserve"> siūlymu pagalbos tipas ir prioritetas gali būti tikslinami.</w:t>
      </w:r>
    </w:p>
    <w:p w14:paraId="064F2CCE" w14:textId="7194BD62" w:rsidR="009C0483" w:rsidRPr="009C0483" w:rsidRDefault="009C0483" w:rsidP="00922318">
      <w:pPr>
        <w:numPr>
          <w:ilvl w:val="3"/>
          <w:numId w:val="172"/>
        </w:numPr>
        <w:tabs>
          <w:tab w:val="left" w:pos="1985"/>
        </w:tabs>
        <w:rPr>
          <w:b/>
          <w:szCs w:val="24"/>
        </w:rPr>
      </w:pPr>
      <w:r w:rsidRPr="006D3302">
        <w:rPr>
          <w:szCs w:val="24"/>
        </w:rPr>
        <w:t xml:space="preserve">Jeigu pagalbos neįmanoma suteikti per </w:t>
      </w:r>
      <w:r w:rsidRPr="00440FC1">
        <w:rPr>
          <w:szCs w:val="24"/>
        </w:rPr>
        <w:t>4.</w:t>
      </w:r>
      <w:r w:rsidR="00D71B6E">
        <w:rPr>
          <w:szCs w:val="24"/>
        </w:rPr>
        <w:t>5</w:t>
      </w:r>
      <w:r w:rsidRPr="00440FC1">
        <w:rPr>
          <w:szCs w:val="24"/>
        </w:rPr>
        <w:t>.9.2</w:t>
      </w:r>
      <w:r w:rsidRPr="006D3302">
        <w:rPr>
          <w:szCs w:val="24"/>
        </w:rPr>
        <w:t xml:space="preserve"> p. numatytą pagalbos suteikimo laiką, </w:t>
      </w:r>
      <w:r w:rsidR="00A93352">
        <w:rPr>
          <w:szCs w:val="24"/>
        </w:rPr>
        <w:t>Paslaugų teikėjas</w:t>
      </w:r>
      <w:r w:rsidRPr="006D3302">
        <w:rPr>
          <w:szCs w:val="24"/>
        </w:rPr>
        <w:t xml:space="preserve"> privalo apie tai Priežiūros reglamente nustatyta tvarka informuoti Perkančiąją organizaciją, pateikti ir suderinti naują pagalbos suteikimo terminą.</w:t>
      </w:r>
    </w:p>
    <w:p w14:paraId="064F2CCF" w14:textId="049F7705" w:rsidR="009C0483" w:rsidRDefault="009C0483" w:rsidP="00922318">
      <w:pPr>
        <w:numPr>
          <w:ilvl w:val="3"/>
          <w:numId w:val="172"/>
        </w:numPr>
        <w:tabs>
          <w:tab w:val="left" w:pos="1985"/>
        </w:tabs>
        <w:rPr>
          <w:b/>
          <w:szCs w:val="24"/>
        </w:rPr>
      </w:pPr>
      <w:r w:rsidRPr="006D3302">
        <w:rPr>
          <w:szCs w:val="24"/>
        </w:rPr>
        <w:t xml:space="preserve">Atskirais atvejais (pvz., diegiant MDAS atnaujinimus, atnaujinant ar keičiant techninę aplinką), kai yra poreikis gauti pagalbą ilgesniam periodui ir (arba) ne darbo valandomis, Perkančioji organizacija prieš 10 darbo dienų sudaro papildomo darbo laiko poreikio grafiką ir, suderinusi su </w:t>
      </w:r>
      <w:r w:rsidR="003A5CD3">
        <w:rPr>
          <w:szCs w:val="24"/>
        </w:rPr>
        <w:t>Paslaugų teikėju</w:t>
      </w:r>
      <w:r w:rsidRPr="006D3302">
        <w:rPr>
          <w:szCs w:val="24"/>
        </w:rPr>
        <w:t>, nustato pagalbos suteikimo laiką</w:t>
      </w:r>
      <w:r>
        <w:rPr>
          <w:szCs w:val="24"/>
        </w:rPr>
        <w:t>.</w:t>
      </w:r>
    </w:p>
    <w:p w14:paraId="064F2CD0" w14:textId="77777777" w:rsidR="009C0483" w:rsidRPr="009C0483" w:rsidRDefault="009C0483" w:rsidP="003A5CD3">
      <w:pPr>
        <w:tabs>
          <w:tab w:val="left" w:pos="1985"/>
        </w:tabs>
        <w:ind w:firstLine="737"/>
        <w:rPr>
          <w:b/>
          <w:szCs w:val="24"/>
        </w:rPr>
      </w:pPr>
    </w:p>
    <w:p w14:paraId="064F2CD1" w14:textId="6FF64C33" w:rsidR="009C0483" w:rsidRDefault="009C0483" w:rsidP="00922318">
      <w:pPr>
        <w:numPr>
          <w:ilvl w:val="2"/>
          <w:numId w:val="172"/>
        </w:numPr>
        <w:tabs>
          <w:tab w:val="left" w:pos="1985"/>
        </w:tabs>
        <w:rPr>
          <w:b/>
          <w:szCs w:val="24"/>
        </w:rPr>
      </w:pPr>
      <w:r w:rsidRPr="006D3302">
        <w:rPr>
          <w:b/>
          <w:szCs w:val="24"/>
        </w:rPr>
        <w:t>Bendri reikalavimai MDAS priežiūros ir palaikymo paslaugų teikimui</w:t>
      </w:r>
    </w:p>
    <w:p w14:paraId="064F2CD2" w14:textId="739B97DD" w:rsidR="009C0483" w:rsidRPr="00514DE8" w:rsidRDefault="009C0483" w:rsidP="00922318">
      <w:pPr>
        <w:numPr>
          <w:ilvl w:val="3"/>
          <w:numId w:val="172"/>
        </w:numPr>
        <w:tabs>
          <w:tab w:val="left" w:pos="1985"/>
        </w:tabs>
        <w:rPr>
          <w:b/>
          <w:szCs w:val="24"/>
        </w:rPr>
      </w:pPr>
      <w:r w:rsidRPr="006D3302">
        <w:rPr>
          <w:bCs/>
          <w:szCs w:val="24"/>
        </w:rPr>
        <w:t xml:space="preserve">Per 1 mėnesį nuo Sutarties įsigaliojimo dienos </w:t>
      </w:r>
      <w:r w:rsidR="00A93352">
        <w:rPr>
          <w:bCs/>
          <w:szCs w:val="24"/>
        </w:rPr>
        <w:t>Paslaugų teikėjas</w:t>
      </w:r>
      <w:r w:rsidRPr="006D3302">
        <w:rPr>
          <w:bCs/>
          <w:szCs w:val="24"/>
        </w:rPr>
        <w:t xml:space="preserve"> turės parengti ir pateikti derinti MDAS priežiūros ir palaikymo ir </w:t>
      </w:r>
      <w:proofErr w:type="spellStart"/>
      <w:r w:rsidR="00AC1AD3">
        <w:rPr>
          <w:bCs/>
          <w:szCs w:val="24"/>
        </w:rPr>
        <w:t>i</w:t>
      </w:r>
      <w:r w:rsidRPr="006D3302">
        <w:rPr>
          <w:bCs/>
          <w:szCs w:val="24"/>
        </w:rPr>
        <w:t>MDAS</w:t>
      </w:r>
      <w:proofErr w:type="spellEnd"/>
      <w:r w:rsidRPr="006D3302">
        <w:rPr>
          <w:bCs/>
          <w:szCs w:val="24"/>
        </w:rPr>
        <w:t xml:space="preserve"> </w:t>
      </w:r>
      <w:r w:rsidR="00AC1AD3">
        <w:rPr>
          <w:bCs/>
          <w:szCs w:val="24"/>
        </w:rPr>
        <w:t>atnaujinimo</w:t>
      </w:r>
      <w:r w:rsidRPr="006D3302">
        <w:rPr>
          <w:bCs/>
          <w:szCs w:val="24"/>
        </w:rPr>
        <w:t xml:space="preserve"> rezultatų garantinės priežiūros reglamentą (toliau – Priežiūros reglamentas), aprašantį priežiūros ir palaikymo atlikimo procedūras ir metodus, įskaitant Perkančiosios organizacijos ir </w:t>
      </w:r>
      <w:r w:rsidR="007A49ED">
        <w:rPr>
          <w:bCs/>
          <w:szCs w:val="24"/>
        </w:rPr>
        <w:t>Paslaugų teikėjo</w:t>
      </w:r>
      <w:r w:rsidRPr="006D3302">
        <w:rPr>
          <w:bCs/>
          <w:iCs/>
          <w:szCs w:val="24"/>
        </w:rPr>
        <w:t xml:space="preserve"> bendravimo Priežiūros s</w:t>
      </w:r>
      <w:r w:rsidRPr="006D3302">
        <w:rPr>
          <w:bCs/>
          <w:szCs w:val="24"/>
        </w:rPr>
        <w:t xml:space="preserve">utarties vykdymo metu </w:t>
      </w:r>
      <w:r w:rsidRPr="006D3302">
        <w:rPr>
          <w:bCs/>
          <w:iCs/>
          <w:szCs w:val="24"/>
        </w:rPr>
        <w:t>nuostatas bei</w:t>
      </w:r>
      <w:r w:rsidR="00813D72">
        <w:rPr>
          <w:bCs/>
          <w:iCs/>
          <w:szCs w:val="24"/>
        </w:rPr>
        <w:t xml:space="preserve"> </w:t>
      </w:r>
      <w:r w:rsidR="007A49ED">
        <w:rPr>
          <w:bCs/>
          <w:szCs w:val="24"/>
        </w:rPr>
        <w:t>Paslaugų teikėjo</w:t>
      </w:r>
      <w:r w:rsidR="00813D72">
        <w:rPr>
          <w:bCs/>
          <w:szCs w:val="24"/>
        </w:rPr>
        <w:t xml:space="preserve"> </w:t>
      </w:r>
      <w:proofErr w:type="spellStart"/>
      <w:r w:rsidRPr="006D3302">
        <w:rPr>
          <w:bCs/>
          <w:szCs w:val="24"/>
        </w:rPr>
        <w:t>teiktinus</w:t>
      </w:r>
      <w:proofErr w:type="spellEnd"/>
      <w:r w:rsidRPr="006D3302">
        <w:rPr>
          <w:bCs/>
          <w:szCs w:val="24"/>
        </w:rPr>
        <w:t xml:space="preserve"> dokumentus. Į Priežiūros reglamentą turi būti įtraukti šios specifikacijos </w:t>
      </w:r>
      <w:r w:rsidRPr="00B93EF4">
        <w:rPr>
          <w:szCs w:val="24"/>
        </w:rPr>
        <w:t>4.</w:t>
      </w:r>
      <w:r w:rsidR="00541901">
        <w:rPr>
          <w:szCs w:val="24"/>
        </w:rPr>
        <w:t>5</w:t>
      </w:r>
      <w:r w:rsidRPr="006D3302">
        <w:rPr>
          <w:bCs/>
          <w:szCs w:val="24"/>
        </w:rPr>
        <w:t xml:space="preserve"> ir šiame papunktyje pateikti reikalavimai bei nuostatos. Priežiūros reglamento projektas turės būti parengtas pagal tipinį Priežiūros reglamento projektą (šabloną), kurį Perkančioji organizacija pateiks </w:t>
      </w:r>
      <w:r w:rsidR="004534BE">
        <w:rPr>
          <w:bCs/>
          <w:szCs w:val="24"/>
        </w:rPr>
        <w:t>Paslaugų teikėjui</w:t>
      </w:r>
      <w:r w:rsidRPr="006D3302">
        <w:rPr>
          <w:bCs/>
          <w:szCs w:val="24"/>
        </w:rPr>
        <w:t xml:space="preserve"> pasirašius Sutartį. Iki Priežiūros reglamento patvirtinimo priežiūros ir palaikymo paslaugos teikiamos vadovaujantis šioje specifikacijoje nustatytais reikalavimais. Priežiūros reglamento parengimas yra pasirengimo teikti MDAS priežiūros ir palaikymo bei </w:t>
      </w:r>
      <w:proofErr w:type="spellStart"/>
      <w:r w:rsidR="000D634D">
        <w:rPr>
          <w:bCs/>
          <w:szCs w:val="24"/>
        </w:rPr>
        <w:t>i</w:t>
      </w:r>
      <w:r w:rsidRPr="006D3302">
        <w:rPr>
          <w:bCs/>
          <w:szCs w:val="24"/>
        </w:rPr>
        <w:t>MDAS</w:t>
      </w:r>
      <w:proofErr w:type="spellEnd"/>
      <w:r w:rsidRPr="006D3302">
        <w:rPr>
          <w:bCs/>
          <w:szCs w:val="24"/>
        </w:rPr>
        <w:t xml:space="preserve"> </w:t>
      </w:r>
      <w:r w:rsidR="00E0377C">
        <w:rPr>
          <w:bCs/>
          <w:szCs w:val="24"/>
        </w:rPr>
        <w:t>atnaujinimo</w:t>
      </w:r>
      <w:r w:rsidRPr="006D3302">
        <w:rPr>
          <w:bCs/>
          <w:szCs w:val="24"/>
        </w:rPr>
        <w:t xml:space="preserve"> rezultatų garantines paslaugas</w:t>
      </w:r>
      <w:r w:rsidR="00AF47CE">
        <w:rPr>
          <w:bCs/>
          <w:szCs w:val="24"/>
        </w:rPr>
        <w:t xml:space="preserve">, </w:t>
      </w:r>
      <w:r w:rsidR="00560930">
        <w:rPr>
          <w:bCs/>
          <w:szCs w:val="24"/>
        </w:rPr>
        <w:t>todėl šis darbas nebus apmokamas</w:t>
      </w:r>
      <w:r w:rsidRPr="006D3302">
        <w:rPr>
          <w:bCs/>
          <w:szCs w:val="24"/>
        </w:rPr>
        <w:t>.</w:t>
      </w:r>
    </w:p>
    <w:p w14:paraId="3565E4DC" w14:textId="77777777" w:rsidR="008D6457" w:rsidRDefault="00607952" w:rsidP="00922318">
      <w:pPr>
        <w:numPr>
          <w:ilvl w:val="3"/>
          <w:numId w:val="172"/>
        </w:numPr>
        <w:tabs>
          <w:tab w:val="left" w:pos="1985"/>
        </w:tabs>
        <w:rPr>
          <w:bCs/>
          <w:szCs w:val="24"/>
        </w:rPr>
      </w:pPr>
      <w:r w:rsidRPr="0009396E">
        <w:rPr>
          <w:bCs/>
          <w:szCs w:val="24"/>
        </w:rPr>
        <w:t xml:space="preserve">Atliekant kiekvieną </w:t>
      </w:r>
      <w:proofErr w:type="spellStart"/>
      <w:r>
        <w:rPr>
          <w:bCs/>
          <w:szCs w:val="24"/>
        </w:rPr>
        <w:t>iMDAS</w:t>
      </w:r>
      <w:proofErr w:type="spellEnd"/>
      <w:r w:rsidRPr="0009396E">
        <w:rPr>
          <w:bCs/>
          <w:szCs w:val="24"/>
        </w:rPr>
        <w:t xml:space="preserve"> atnaujinimo darbų paketą ir/arba pakeitimą, ir/arba priežiūros ir palaikymo metu atliktą papildymą / pataisymą, turi būti užtikrintas </w:t>
      </w:r>
      <w:proofErr w:type="spellStart"/>
      <w:r>
        <w:rPr>
          <w:bCs/>
          <w:szCs w:val="24"/>
        </w:rPr>
        <w:t>iMDAS</w:t>
      </w:r>
      <w:proofErr w:type="spellEnd"/>
      <w:r w:rsidRPr="0009396E">
        <w:rPr>
          <w:bCs/>
          <w:szCs w:val="24"/>
        </w:rPr>
        <w:t xml:space="preserve"> atitikimas VSSA pateiktiems centralizuotos infrastruktūros reikalavimams (IT paslaugų sąrašas - VSSA portalas - VSSA PORTALAS) ir suderinamumas su logine debesijos paslaugų teikimo IT infrastruktūros architektūra</w:t>
      </w:r>
      <w:r w:rsidR="00F87BF8">
        <w:rPr>
          <w:rStyle w:val="FootnoteReference"/>
          <w:bCs/>
          <w:szCs w:val="24"/>
        </w:rPr>
        <w:footnoteReference w:id="4"/>
      </w:r>
      <w:r w:rsidRPr="0009396E">
        <w:rPr>
          <w:bCs/>
          <w:szCs w:val="24"/>
        </w:rPr>
        <w:t xml:space="preserve">. Taip pat, turės būti užtikrintas </w:t>
      </w:r>
      <w:proofErr w:type="spellStart"/>
      <w:r>
        <w:rPr>
          <w:bCs/>
          <w:szCs w:val="24"/>
        </w:rPr>
        <w:t>iMDAS</w:t>
      </w:r>
      <w:proofErr w:type="spellEnd"/>
      <w:r w:rsidRPr="0009396E">
        <w:rPr>
          <w:bCs/>
          <w:szCs w:val="24"/>
        </w:rPr>
        <w:t xml:space="preserve"> atitikimas VSSA pateiktiems baziniams reikalavimams ir rekomendacijoms:</w:t>
      </w:r>
    </w:p>
    <w:p w14:paraId="302663C6" w14:textId="12F937A8" w:rsidR="00C53A43" w:rsidRPr="0009396E" w:rsidRDefault="00B15664" w:rsidP="0009396E">
      <w:pPr>
        <w:tabs>
          <w:tab w:val="left" w:pos="1985"/>
        </w:tabs>
        <w:rPr>
          <w:bCs/>
          <w:szCs w:val="24"/>
        </w:rPr>
      </w:pPr>
      <w:hyperlink r:id="rId28" w:history="1">
        <w:r w:rsidRPr="004437E3">
          <w:rPr>
            <w:rStyle w:val="Hyperlink"/>
            <w:bCs/>
            <w:szCs w:val="24"/>
          </w:rPr>
          <w:t>https://vssa.lrv.lt/uploads/ivpk/documents/files/veikla/VII%20konsolidavimas/Sistemu%20kurimo%20ir%20diegimo%20gCloud%20platformoje%20rekomendacijos%20v1_0%20public.pdf</w:t>
        </w:r>
      </w:hyperlink>
      <w:r w:rsidR="00607952" w:rsidRPr="0009396E">
        <w:rPr>
          <w:bCs/>
          <w:szCs w:val="24"/>
        </w:rPr>
        <w:t>.</w:t>
      </w:r>
      <w:r w:rsidR="00882250">
        <w:rPr>
          <w:bCs/>
          <w:szCs w:val="24"/>
        </w:rPr>
        <w:t xml:space="preserve"> </w:t>
      </w:r>
    </w:p>
    <w:p w14:paraId="064F2CD3" w14:textId="3B8991D9" w:rsidR="009C0483" w:rsidRPr="009C0483" w:rsidRDefault="009C0483" w:rsidP="00922318">
      <w:pPr>
        <w:numPr>
          <w:ilvl w:val="3"/>
          <w:numId w:val="172"/>
        </w:numPr>
        <w:tabs>
          <w:tab w:val="num" w:pos="1276"/>
          <w:tab w:val="left" w:pos="1985"/>
        </w:tabs>
        <w:rPr>
          <w:b/>
          <w:szCs w:val="24"/>
        </w:rPr>
      </w:pPr>
      <w:r w:rsidRPr="006D3302">
        <w:rPr>
          <w:bCs/>
          <w:szCs w:val="24"/>
        </w:rPr>
        <w:t xml:space="preserve">Komunikacija tarp </w:t>
      </w:r>
      <w:r w:rsidR="007A49ED">
        <w:rPr>
          <w:bCs/>
          <w:szCs w:val="24"/>
        </w:rPr>
        <w:t>Paslaugų teikėjo</w:t>
      </w:r>
      <w:r w:rsidRPr="006D3302">
        <w:rPr>
          <w:bCs/>
          <w:szCs w:val="24"/>
        </w:rPr>
        <w:t xml:space="preserve"> ir Perkančiosios organizacijos teikiant priežiūros ir palaikymo paslaugas turės būti vykdoma per vieną prieigos tašką – ITPC. IT</w:t>
      </w:r>
      <w:r w:rsidR="00FE1CAD">
        <w:rPr>
          <w:bCs/>
          <w:szCs w:val="24"/>
        </w:rPr>
        <w:t>PS</w:t>
      </w:r>
      <w:r w:rsidRPr="006D3302">
        <w:rPr>
          <w:bCs/>
          <w:szCs w:val="24"/>
        </w:rPr>
        <w:t xml:space="preserve"> sistemoje Priežiūros reglamento nustatyta tvarka turės būti registruojami visi </w:t>
      </w:r>
      <w:r w:rsidR="004534BE">
        <w:rPr>
          <w:bCs/>
          <w:szCs w:val="24"/>
        </w:rPr>
        <w:t>Paslaugų teikėjui</w:t>
      </w:r>
      <w:r w:rsidRPr="006D3302">
        <w:rPr>
          <w:bCs/>
          <w:szCs w:val="24"/>
        </w:rPr>
        <w:t xml:space="preserve"> spręsti perduodami kreipiniai (sutrikimai, pagalbos ir paslaugos prašymai), </w:t>
      </w:r>
      <w:r w:rsidR="007A49ED">
        <w:rPr>
          <w:bCs/>
          <w:szCs w:val="24"/>
        </w:rPr>
        <w:t>Paslaugų teikėjo</w:t>
      </w:r>
      <w:r w:rsidRPr="006D3302">
        <w:rPr>
          <w:bCs/>
          <w:szCs w:val="24"/>
        </w:rPr>
        <w:t xml:space="preserve"> suteiktų paslaugų rezultatai, jų aprašymai </w:t>
      </w:r>
      <w:r w:rsidRPr="006D3302">
        <w:rPr>
          <w:bCs/>
          <w:szCs w:val="24"/>
        </w:rPr>
        <w:lastRenderedPageBreak/>
        <w:t xml:space="preserve">ir kita susijusi informacija. El. laiškų, kuriais bus keičiamasi informacija tarp ITPC ir </w:t>
      </w:r>
      <w:r w:rsidR="007A49ED">
        <w:rPr>
          <w:bCs/>
          <w:szCs w:val="24"/>
        </w:rPr>
        <w:t>Paslaugų teikėjo</w:t>
      </w:r>
      <w:r w:rsidRPr="006D3302">
        <w:rPr>
          <w:bCs/>
          <w:szCs w:val="24"/>
        </w:rPr>
        <w:t>, formos ir jų siuntimo sąlygos turės atitikti Perkančiosios organizacijos reikalavimus.</w:t>
      </w:r>
    </w:p>
    <w:p w14:paraId="064F2CD4" w14:textId="430F19F7" w:rsidR="009C0483" w:rsidRPr="009C0483" w:rsidRDefault="00A93352" w:rsidP="00922318">
      <w:pPr>
        <w:numPr>
          <w:ilvl w:val="3"/>
          <w:numId w:val="172"/>
        </w:numPr>
        <w:tabs>
          <w:tab w:val="left" w:pos="1985"/>
          <w:tab w:val="left" w:pos="2127"/>
        </w:tabs>
        <w:rPr>
          <w:b/>
          <w:szCs w:val="24"/>
        </w:rPr>
      </w:pPr>
      <w:r>
        <w:rPr>
          <w:bCs/>
          <w:szCs w:val="24"/>
        </w:rPr>
        <w:t>Paslaugų teikėjas</w:t>
      </w:r>
      <w:r w:rsidR="009C0483" w:rsidRPr="006D3302">
        <w:rPr>
          <w:bCs/>
          <w:szCs w:val="24"/>
        </w:rPr>
        <w:t xml:space="preserve"> turi taip organizuoti savo veiklą, kad savo techninėmis ir organizacinėmis priemonėmis valdytų su MDAS priežiūra ir palaikymu susijusius kreipinius, Perkančiosios organizacijos perduodamus spręsti </w:t>
      </w:r>
      <w:r w:rsidR="004534BE">
        <w:rPr>
          <w:bCs/>
          <w:szCs w:val="24"/>
        </w:rPr>
        <w:t>Paslaugų teikėjui</w:t>
      </w:r>
      <w:r w:rsidR="009C0483" w:rsidRPr="006D3302">
        <w:rPr>
          <w:bCs/>
          <w:szCs w:val="24"/>
        </w:rPr>
        <w:t xml:space="preserve"> elektroniniu paštu, fiksuoto arba mobilaus ryšio telefonu, ir užtikrintų kokybišką ir savalaikį paslaugų teikimą pagal šioje specifikacijoje pateiktus reikalavimus. Informacija apie perduotų </w:t>
      </w:r>
      <w:r w:rsidR="004534BE">
        <w:rPr>
          <w:bCs/>
          <w:szCs w:val="24"/>
        </w:rPr>
        <w:t>Paslaugų teikėjui</w:t>
      </w:r>
      <w:r w:rsidR="009C0483" w:rsidRPr="006D3302">
        <w:rPr>
          <w:bCs/>
          <w:szCs w:val="24"/>
        </w:rPr>
        <w:t xml:space="preserve"> spręsti kreipinių būklę (registravimo, reakcijos, planuojamo išsprendimo, faktinio išsprendimo datas ir laikus, sprendimo eigą ir pan.) turi būti prieinama Perkančiajai organizacijai Priežiūros reglamente nustatytu būdu.</w:t>
      </w:r>
    </w:p>
    <w:p w14:paraId="064F2CD5" w14:textId="1FB0EF22" w:rsidR="009C0483" w:rsidRPr="009C0483" w:rsidRDefault="009C0483" w:rsidP="00922318">
      <w:pPr>
        <w:numPr>
          <w:ilvl w:val="3"/>
          <w:numId w:val="172"/>
        </w:numPr>
        <w:tabs>
          <w:tab w:val="left" w:pos="1985"/>
          <w:tab w:val="left" w:pos="2127"/>
        </w:tabs>
        <w:rPr>
          <w:b/>
          <w:szCs w:val="24"/>
        </w:rPr>
      </w:pPr>
      <w:r w:rsidRPr="006D3302">
        <w:rPr>
          <w:bCs/>
          <w:szCs w:val="24"/>
        </w:rPr>
        <w:t xml:space="preserve">Esant pakeitimams, su Perkančiąja organizacija sutartu būdu ir periodiškumu, </w:t>
      </w:r>
      <w:r w:rsidR="00A93352">
        <w:rPr>
          <w:bCs/>
          <w:szCs w:val="24"/>
        </w:rPr>
        <w:t>Paslaugų teikėjas</w:t>
      </w:r>
      <w:r w:rsidRPr="006D3302">
        <w:rPr>
          <w:bCs/>
          <w:szCs w:val="24"/>
        </w:rPr>
        <w:t xml:space="preserve"> turės pateikti Sutarties vykdymo metu pakeist</w:t>
      </w:r>
      <w:r w:rsidR="0070246B">
        <w:rPr>
          <w:bCs/>
          <w:szCs w:val="24"/>
        </w:rPr>
        <w:t>os</w:t>
      </w:r>
      <w:r w:rsidRPr="006D3302">
        <w:rPr>
          <w:bCs/>
          <w:szCs w:val="24"/>
        </w:rPr>
        <w:t xml:space="preserve"> </w:t>
      </w:r>
      <w:proofErr w:type="spellStart"/>
      <w:r w:rsidR="00B15571">
        <w:rPr>
          <w:bCs/>
          <w:szCs w:val="24"/>
        </w:rPr>
        <w:t>i</w:t>
      </w:r>
      <w:r w:rsidRPr="006D3302">
        <w:rPr>
          <w:bCs/>
          <w:szCs w:val="24"/>
        </w:rPr>
        <w:t>MDAS</w:t>
      </w:r>
      <w:proofErr w:type="spellEnd"/>
      <w:r w:rsidRPr="006D3302">
        <w:rPr>
          <w:bCs/>
          <w:szCs w:val="24"/>
        </w:rPr>
        <w:t xml:space="preserve"> išeities kodus </w:t>
      </w:r>
      <w:r w:rsidRPr="006D3302">
        <w:rPr>
          <w:bCs/>
          <w:i/>
          <w:szCs w:val="24"/>
        </w:rPr>
        <w:t>(</w:t>
      </w:r>
      <w:proofErr w:type="spellStart"/>
      <w:r w:rsidRPr="006D3302">
        <w:rPr>
          <w:bCs/>
          <w:i/>
          <w:szCs w:val="24"/>
        </w:rPr>
        <w:t>sourcecode</w:t>
      </w:r>
      <w:proofErr w:type="spellEnd"/>
      <w:r w:rsidRPr="006D3302">
        <w:rPr>
          <w:bCs/>
          <w:szCs w:val="24"/>
        </w:rPr>
        <w:t xml:space="preserve">), kaip tai nurodyta </w:t>
      </w:r>
      <w:r w:rsidRPr="00B93EF4">
        <w:rPr>
          <w:szCs w:val="24"/>
        </w:rPr>
        <w:t>5.5</w:t>
      </w:r>
      <w:r w:rsidRPr="006D3302">
        <w:rPr>
          <w:bCs/>
          <w:szCs w:val="24"/>
        </w:rPr>
        <w:t xml:space="preserve"> p.</w:t>
      </w:r>
    </w:p>
    <w:p w14:paraId="064F2CD6" w14:textId="70187968" w:rsidR="009C0483" w:rsidRPr="009C0483" w:rsidRDefault="009C0483" w:rsidP="00922318">
      <w:pPr>
        <w:numPr>
          <w:ilvl w:val="3"/>
          <w:numId w:val="172"/>
        </w:numPr>
        <w:tabs>
          <w:tab w:val="left" w:pos="2127"/>
        </w:tabs>
        <w:rPr>
          <w:b/>
          <w:szCs w:val="24"/>
        </w:rPr>
      </w:pPr>
      <w:r w:rsidRPr="006D3302">
        <w:rPr>
          <w:bCs/>
          <w:szCs w:val="24"/>
        </w:rPr>
        <w:t>Priežiūros ir palaikymo darbus</w:t>
      </w:r>
      <w:r w:rsidR="004035BD">
        <w:rPr>
          <w:bCs/>
          <w:szCs w:val="24"/>
        </w:rPr>
        <w:t xml:space="preserve"> </w:t>
      </w:r>
      <w:r w:rsidR="00A93352">
        <w:rPr>
          <w:bCs/>
          <w:szCs w:val="24"/>
        </w:rPr>
        <w:t>Paslaugų teikėjas</w:t>
      </w:r>
      <w:r w:rsidRPr="006D3302">
        <w:rPr>
          <w:bCs/>
          <w:szCs w:val="24"/>
        </w:rPr>
        <w:t xml:space="preserve"> turės organizuoti ir dokumentuoti taip, kad Perkančioji organizacija turėtų galimybę:</w:t>
      </w:r>
    </w:p>
    <w:p w14:paraId="064F2CD7" w14:textId="059BBAEB" w:rsidR="009C0483" w:rsidRPr="009C0483" w:rsidRDefault="009C0483" w:rsidP="00922318">
      <w:pPr>
        <w:numPr>
          <w:ilvl w:val="4"/>
          <w:numId w:val="172"/>
        </w:numPr>
        <w:tabs>
          <w:tab w:val="num" w:pos="1276"/>
          <w:tab w:val="left" w:pos="2127"/>
          <w:tab w:val="left" w:pos="2835"/>
        </w:tabs>
        <w:rPr>
          <w:b/>
          <w:szCs w:val="24"/>
        </w:rPr>
      </w:pPr>
      <w:r w:rsidRPr="006D3302">
        <w:rPr>
          <w:szCs w:val="24"/>
        </w:rPr>
        <w:t>sekti kiekvieno su MDAS priežiūra ir palaikymu susijusio kreipinio (sutrikimo, pagalbos ar paslaugos prašymo) sprendimo eigą;</w:t>
      </w:r>
    </w:p>
    <w:p w14:paraId="064F2CD8" w14:textId="62406428" w:rsidR="009C0483" w:rsidRPr="009C0483" w:rsidRDefault="009C0483" w:rsidP="00922318">
      <w:pPr>
        <w:numPr>
          <w:ilvl w:val="4"/>
          <w:numId w:val="172"/>
        </w:numPr>
        <w:tabs>
          <w:tab w:val="left" w:pos="2127"/>
          <w:tab w:val="left" w:pos="2835"/>
        </w:tabs>
        <w:rPr>
          <w:b/>
          <w:szCs w:val="24"/>
        </w:rPr>
      </w:pPr>
      <w:r w:rsidRPr="006D3302">
        <w:rPr>
          <w:szCs w:val="24"/>
        </w:rPr>
        <w:t>gauti išsamią informaciją apie visus MDAS priežiūros ir palaikymo metu registruotus kreipinius, jų sprendimų būdus ir rezultatus bei rekomendacijas, skirtas problemų bei neefektyvaus resursų naudojimo prevencijai;</w:t>
      </w:r>
    </w:p>
    <w:p w14:paraId="064F2CD9" w14:textId="6E922C91" w:rsidR="009C0483" w:rsidRPr="009C0483" w:rsidRDefault="009C0483" w:rsidP="00922318">
      <w:pPr>
        <w:numPr>
          <w:ilvl w:val="4"/>
          <w:numId w:val="172"/>
        </w:numPr>
        <w:tabs>
          <w:tab w:val="left" w:pos="2127"/>
          <w:tab w:val="left" w:pos="2835"/>
        </w:tabs>
        <w:rPr>
          <w:b/>
          <w:szCs w:val="24"/>
        </w:rPr>
      </w:pPr>
      <w:r w:rsidRPr="006D3302">
        <w:rPr>
          <w:szCs w:val="24"/>
        </w:rPr>
        <w:t xml:space="preserve">perimti konkrečių priežiūros problemų diagnostikos bei sprendimo patirtį, </w:t>
      </w:r>
      <w:r w:rsidR="004534BE">
        <w:rPr>
          <w:szCs w:val="24"/>
        </w:rPr>
        <w:t>Paslaugų teikėjui</w:t>
      </w:r>
      <w:r w:rsidRPr="006D3302">
        <w:rPr>
          <w:szCs w:val="24"/>
        </w:rPr>
        <w:t xml:space="preserve"> perteikiant žinias apie tipinių priežiūros veiklų atlikimo galimybes ir sutrikimų (klaidų) šalinimo atvejus MDAS priežiūros specialistams.</w:t>
      </w:r>
    </w:p>
    <w:p w14:paraId="064F2CDA" w14:textId="77777777" w:rsidR="009C0483" w:rsidRPr="009C0483" w:rsidRDefault="009C0483" w:rsidP="00922318">
      <w:pPr>
        <w:numPr>
          <w:ilvl w:val="3"/>
          <w:numId w:val="172"/>
        </w:numPr>
        <w:tabs>
          <w:tab w:val="left" w:pos="2127"/>
          <w:tab w:val="left" w:pos="2694"/>
        </w:tabs>
        <w:rPr>
          <w:b/>
          <w:szCs w:val="24"/>
        </w:rPr>
      </w:pPr>
      <w:r w:rsidRPr="006D3302">
        <w:rPr>
          <w:bCs/>
          <w:szCs w:val="24"/>
        </w:rPr>
        <w:t xml:space="preserve">Pašalinęs sutrikimą, įgyvendinęs paslaugos prašymą ar suteikęs pagalbą </w:t>
      </w:r>
      <w:r w:rsidR="00A93352">
        <w:rPr>
          <w:bCs/>
          <w:szCs w:val="24"/>
        </w:rPr>
        <w:t>Paslaugų teikėjas</w:t>
      </w:r>
      <w:r w:rsidRPr="006D3302">
        <w:rPr>
          <w:bCs/>
          <w:szCs w:val="24"/>
        </w:rPr>
        <w:t xml:space="preserve"> Priežiūros reglamente nustatyta tvarka turės pateikti koncentruotą ir aiškų atliktos veiklos bei jos rezultato aprašymą.</w:t>
      </w:r>
    </w:p>
    <w:p w14:paraId="064F2CDB" w14:textId="384E4D76" w:rsidR="009C0483" w:rsidRPr="009C0483" w:rsidRDefault="009C0483" w:rsidP="00922318">
      <w:pPr>
        <w:numPr>
          <w:ilvl w:val="3"/>
          <w:numId w:val="172"/>
        </w:numPr>
        <w:tabs>
          <w:tab w:val="num" w:pos="2127"/>
          <w:tab w:val="left" w:pos="2694"/>
        </w:tabs>
        <w:rPr>
          <w:b/>
          <w:szCs w:val="24"/>
        </w:rPr>
      </w:pPr>
      <w:r w:rsidRPr="006D3302">
        <w:rPr>
          <w:bCs/>
          <w:szCs w:val="24"/>
        </w:rPr>
        <w:t xml:space="preserve">Visi </w:t>
      </w:r>
      <w:r w:rsidR="007A49ED">
        <w:rPr>
          <w:bCs/>
          <w:szCs w:val="24"/>
        </w:rPr>
        <w:t>Paslaugų teikėjo</w:t>
      </w:r>
      <w:r w:rsidRPr="006D3302">
        <w:rPr>
          <w:bCs/>
          <w:szCs w:val="24"/>
        </w:rPr>
        <w:t xml:space="preserve"> atliekami darbai, susiję su </w:t>
      </w:r>
      <w:proofErr w:type="spellStart"/>
      <w:r w:rsidR="00B15571">
        <w:rPr>
          <w:bCs/>
          <w:szCs w:val="24"/>
        </w:rPr>
        <w:t>i</w:t>
      </w:r>
      <w:r w:rsidRPr="006D3302">
        <w:rPr>
          <w:bCs/>
          <w:szCs w:val="24"/>
        </w:rPr>
        <w:t>MDAS</w:t>
      </w:r>
      <w:proofErr w:type="spellEnd"/>
      <w:r w:rsidRPr="006D3302">
        <w:rPr>
          <w:bCs/>
          <w:szCs w:val="24"/>
        </w:rPr>
        <w:t xml:space="preserve"> papildymų ir pataisymų įgyvendinimu turės būti testuojami ir diegiami į gamybinę aplinką Perkančiosios organizacijos sprendimu. Įgyvendinant papildymus (pataisymus) Perkančiosios organizacijos prašymu turės būti pateikti analizės (projektavimo, testavimo) dokumentai, taip pat turės būti papildytos (patikslintos) funkcinė bei techninė specifikacijos, papildytos (patikslintos) instrukcijos naudotojams ir priežiūros specialistams.</w:t>
      </w:r>
    </w:p>
    <w:p w14:paraId="064F2CDC" w14:textId="676ABEB0" w:rsidR="009C0483" w:rsidRPr="009C0483" w:rsidRDefault="00A93352" w:rsidP="00922318">
      <w:pPr>
        <w:numPr>
          <w:ilvl w:val="3"/>
          <w:numId w:val="172"/>
        </w:numPr>
        <w:tabs>
          <w:tab w:val="num" w:pos="2127"/>
          <w:tab w:val="left" w:pos="2694"/>
        </w:tabs>
        <w:rPr>
          <w:b/>
          <w:szCs w:val="24"/>
        </w:rPr>
      </w:pPr>
      <w:r>
        <w:rPr>
          <w:bCs/>
          <w:szCs w:val="24"/>
        </w:rPr>
        <w:t>Paslaugų teikėjas</w:t>
      </w:r>
      <w:r w:rsidR="009C0483" w:rsidRPr="006D3302">
        <w:rPr>
          <w:bCs/>
          <w:szCs w:val="24"/>
        </w:rPr>
        <w:t xml:space="preserve"> turės kas ketvirtį pateikti ketvirčio ataskaitas ir galutinę ataskaitą už visą MDAS priežiūros ir palaikymo laikotarpį. Į ketvirtines ataskaitas turės būti įtraukti visų </w:t>
      </w:r>
      <w:r w:rsidR="007A49ED">
        <w:rPr>
          <w:bCs/>
          <w:szCs w:val="24"/>
        </w:rPr>
        <w:t>Paslaugų teikėjo</w:t>
      </w:r>
      <w:r w:rsidR="009C0483" w:rsidRPr="006D3302">
        <w:rPr>
          <w:bCs/>
          <w:szCs w:val="24"/>
        </w:rPr>
        <w:t xml:space="preserve"> suteiktų paslaugų aprašymai, jei buvo atlikti papildymai (pataisymai) – nurodant atnaujintos MDAS versijos (-ų) numerį ir įdiegimo datą. Į ataskaitas priedų forma turės būti įtraukti ir visi per ataskaitinį ketvirtį suteiktų paslaugų kaštų įvertinimai. Detalūs reikalavimai ataskaitoms pateikti šios techninės specifikacijos 5 skyriuje.</w:t>
      </w:r>
    </w:p>
    <w:p w14:paraId="064F2CDD" w14:textId="77777777" w:rsidR="009C0483" w:rsidRPr="009C0483" w:rsidRDefault="009C0483" w:rsidP="00922318">
      <w:pPr>
        <w:numPr>
          <w:ilvl w:val="3"/>
          <w:numId w:val="172"/>
        </w:numPr>
        <w:tabs>
          <w:tab w:val="num" w:pos="2127"/>
          <w:tab w:val="left" w:pos="2694"/>
        </w:tabs>
        <w:rPr>
          <w:b/>
          <w:szCs w:val="24"/>
        </w:rPr>
      </w:pPr>
      <w:r w:rsidRPr="006D3302">
        <w:rPr>
          <w:bCs/>
          <w:szCs w:val="24"/>
        </w:rPr>
        <w:t xml:space="preserve">Perkančiosios organizacijos mokėjimas </w:t>
      </w:r>
      <w:r w:rsidR="004534BE">
        <w:rPr>
          <w:bCs/>
          <w:szCs w:val="24"/>
        </w:rPr>
        <w:t>Paslaugų teikėjui</w:t>
      </w:r>
      <w:r w:rsidRPr="006D3302">
        <w:rPr>
          <w:bCs/>
          <w:szCs w:val="24"/>
        </w:rPr>
        <w:t xml:space="preserve"> už suteiktas paslaugas bus vykdomas periodiškai, t. y. už faktiškai per kalendorinį ketvirtį suteiktas ir ketvirtinėse ataskaitose aprašytas paslaugas, vadovaujantis suteiktų paslaugų perdavimo aktais, kuriuose įkainiais vertinamų paslaugų informacija turės atitikti šių paslaugų kaštų įvertinimuose pateiktą informaciją.</w:t>
      </w:r>
    </w:p>
    <w:p w14:paraId="064F2CDE" w14:textId="77777777" w:rsidR="009C0483" w:rsidRPr="009C0483" w:rsidRDefault="009C0483" w:rsidP="00922318">
      <w:pPr>
        <w:numPr>
          <w:ilvl w:val="3"/>
          <w:numId w:val="172"/>
        </w:numPr>
        <w:tabs>
          <w:tab w:val="num" w:pos="2127"/>
          <w:tab w:val="left" w:pos="2694"/>
        </w:tabs>
        <w:rPr>
          <w:b/>
          <w:szCs w:val="24"/>
        </w:rPr>
      </w:pPr>
      <w:r w:rsidRPr="006D3302">
        <w:rPr>
          <w:bCs/>
          <w:szCs w:val="24"/>
        </w:rPr>
        <w:t>Ataskaitų rengimas yra periodinio atsiskaitymo už suteiktas paslaugas rezultatas, todėl nebus apmokamas.</w:t>
      </w:r>
    </w:p>
    <w:p w14:paraId="064F2CDF" w14:textId="16ACB27C" w:rsidR="009C0483" w:rsidRPr="009C0483" w:rsidRDefault="009C0483" w:rsidP="00922318">
      <w:pPr>
        <w:numPr>
          <w:ilvl w:val="3"/>
          <w:numId w:val="172"/>
        </w:numPr>
        <w:tabs>
          <w:tab w:val="num" w:pos="2127"/>
          <w:tab w:val="left" w:pos="2694"/>
        </w:tabs>
        <w:rPr>
          <w:b/>
          <w:szCs w:val="24"/>
        </w:rPr>
      </w:pPr>
      <w:r w:rsidRPr="006D3302">
        <w:rPr>
          <w:bCs/>
          <w:szCs w:val="24"/>
        </w:rPr>
        <w:t xml:space="preserve">Jeigu </w:t>
      </w:r>
      <w:r w:rsidR="00A93352">
        <w:rPr>
          <w:bCs/>
          <w:szCs w:val="24"/>
        </w:rPr>
        <w:t>Paslaugų teikėjas</w:t>
      </w:r>
      <w:r w:rsidRPr="006D3302">
        <w:rPr>
          <w:bCs/>
          <w:szCs w:val="24"/>
        </w:rPr>
        <w:t xml:space="preserve"> praėjus 2 mėnesiams nuo priežiūros ir palaikymo paslaugų teikimo termino pradžios nepateikia nė vieno jam perduoto spręsti sutrikimo (klaidos) ar papildymo (pataisymo) sprendimo, tinkamo diegti į gamybinę aplinką, jis sumoka Perkančiajai organizacijai baudą, kurios dydis – 20 procentų nuo mėnesiui tenkančios</w:t>
      </w:r>
      <w:r w:rsidRPr="006D3302">
        <w:rPr>
          <w:rStyle w:val="FootnoteReference"/>
          <w:bCs/>
          <w:szCs w:val="24"/>
        </w:rPr>
        <w:footnoteReference w:id="5"/>
      </w:r>
      <w:r w:rsidRPr="006D3302">
        <w:rPr>
          <w:bCs/>
          <w:szCs w:val="24"/>
        </w:rPr>
        <w:t xml:space="preserve"> Sutartyje numatytos didžiausios MDAS priežiūros ir palaikymo paslaugoms skirtos sumos. </w:t>
      </w:r>
      <w:r w:rsidR="004534BE">
        <w:rPr>
          <w:bCs/>
          <w:szCs w:val="24"/>
        </w:rPr>
        <w:t>Paslaugų teikėjui</w:t>
      </w:r>
      <w:r w:rsidRPr="006D3302">
        <w:rPr>
          <w:bCs/>
          <w:szCs w:val="24"/>
        </w:rPr>
        <w:t xml:space="preserve"> nepateikus nė vieno jam pateikto spręsti sutrikimo (klaidos) ar papildymo (pataisymo) sprendimo, tinkamo diegti į gamybinę aplinką, per 3 mėnesius, Perkančioji organizacija pasilieka sau teisę nutraukti sutartį.</w:t>
      </w:r>
    </w:p>
    <w:p w14:paraId="064F2CE0" w14:textId="77777777" w:rsidR="00605E5C" w:rsidRDefault="00605E5C" w:rsidP="00A65546">
      <w:pPr>
        <w:ind w:left="1080"/>
        <w:rPr>
          <w:b/>
          <w:szCs w:val="24"/>
        </w:rPr>
      </w:pPr>
    </w:p>
    <w:p w14:paraId="064F2CE1" w14:textId="192CAFEF" w:rsidR="00D70CEA" w:rsidRDefault="00A65546" w:rsidP="001E2794">
      <w:pPr>
        <w:numPr>
          <w:ilvl w:val="0"/>
          <w:numId w:val="172"/>
        </w:numPr>
        <w:tabs>
          <w:tab w:val="num" w:pos="1276"/>
          <w:tab w:val="left" w:pos="1701"/>
        </w:tabs>
        <w:ind w:firstLine="709"/>
        <w:rPr>
          <w:b/>
          <w:szCs w:val="24"/>
        </w:rPr>
      </w:pPr>
      <w:r w:rsidRPr="004F4E2C">
        <w:rPr>
          <w:b/>
          <w:szCs w:val="24"/>
        </w:rPr>
        <w:t xml:space="preserve">BENDRIEJI </w:t>
      </w:r>
      <w:r w:rsidRPr="001E2794">
        <w:rPr>
          <w:b/>
          <w:bCs/>
          <w:szCs w:val="24"/>
        </w:rPr>
        <w:t>REIKALAVIMAI</w:t>
      </w:r>
      <w:r w:rsidRPr="004F4E2C">
        <w:rPr>
          <w:b/>
          <w:szCs w:val="24"/>
        </w:rPr>
        <w:t xml:space="preserve"> VISOMS SUTARTIES VYKDYMO METU ATLIKTOMS VEIKLOMS</w:t>
      </w:r>
    </w:p>
    <w:p w14:paraId="064F2CE2" w14:textId="77777777" w:rsidR="00AD3951" w:rsidRPr="004F4E2C" w:rsidRDefault="00AD3951" w:rsidP="004F4E2C">
      <w:pPr>
        <w:rPr>
          <w:b/>
          <w:szCs w:val="24"/>
        </w:rPr>
      </w:pPr>
    </w:p>
    <w:p w14:paraId="064F2CE3" w14:textId="290CD26B" w:rsidR="00AD3951" w:rsidRPr="00980B55" w:rsidRDefault="00980B55" w:rsidP="001E2794">
      <w:pPr>
        <w:numPr>
          <w:ilvl w:val="1"/>
          <w:numId w:val="172"/>
        </w:numPr>
        <w:tabs>
          <w:tab w:val="num" w:pos="1701"/>
        </w:tabs>
        <w:ind w:firstLine="709"/>
        <w:rPr>
          <w:b/>
          <w:szCs w:val="24"/>
        </w:rPr>
      </w:pPr>
      <w:r w:rsidRPr="006D3302">
        <w:rPr>
          <w:szCs w:val="24"/>
        </w:rPr>
        <w:t xml:space="preserve">Visi </w:t>
      </w:r>
      <w:proofErr w:type="spellStart"/>
      <w:r w:rsidR="00D94A44">
        <w:rPr>
          <w:szCs w:val="24"/>
        </w:rPr>
        <w:t>i</w:t>
      </w:r>
      <w:r w:rsidRPr="006D3302">
        <w:rPr>
          <w:szCs w:val="24"/>
        </w:rPr>
        <w:t>MDAS</w:t>
      </w:r>
      <w:proofErr w:type="spellEnd"/>
      <w:r w:rsidR="00470CC7">
        <w:rPr>
          <w:szCs w:val="24"/>
        </w:rPr>
        <w:t xml:space="preserve"> </w:t>
      </w:r>
      <w:r w:rsidR="00BB379A">
        <w:rPr>
          <w:szCs w:val="24"/>
        </w:rPr>
        <w:t>atnaujinimo</w:t>
      </w:r>
      <w:r w:rsidRPr="006D3302">
        <w:rPr>
          <w:szCs w:val="24"/>
        </w:rPr>
        <w:t xml:space="preserve"> darbai</w:t>
      </w:r>
      <w:r w:rsidR="00470CC7">
        <w:rPr>
          <w:szCs w:val="24"/>
        </w:rPr>
        <w:t xml:space="preserve"> </w:t>
      </w:r>
      <w:r w:rsidRPr="006D3302">
        <w:rPr>
          <w:szCs w:val="24"/>
        </w:rPr>
        <w:t xml:space="preserve">turės apimti esamos padėties ir poreikių analizės, projektavimo, kūrimo, testavimo, naudotojų mokymo, diegimo gamybinėje aplinkoje ir, Perkančiajai organizacijai paprašius, bandomosios eksploatacijos etapus. Atliekant šiuos darbus atitinkamuose etapuose turės būti pateikti analizės, specifikavimo, projektavimo bei testavimo dokumentai, instrukcijos naudotojams bei priežiūros specialistams. Turės būti parengta </w:t>
      </w:r>
      <w:r w:rsidR="002220F7">
        <w:rPr>
          <w:szCs w:val="24"/>
        </w:rPr>
        <w:t xml:space="preserve">atnaujinamos </w:t>
      </w:r>
      <w:proofErr w:type="spellStart"/>
      <w:r w:rsidR="002220F7">
        <w:rPr>
          <w:szCs w:val="24"/>
        </w:rPr>
        <w:t>i</w:t>
      </w:r>
      <w:r w:rsidRPr="006D3302">
        <w:rPr>
          <w:szCs w:val="24"/>
        </w:rPr>
        <w:t>MDAS</w:t>
      </w:r>
      <w:proofErr w:type="spellEnd"/>
      <w:r w:rsidRPr="006D3302">
        <w:rPr>
          <w:szCs w:val="24"/>
        </w:rPr>
        <w:t xml:space="preserve"> versijos detali funkcinė specifikacija, detalaus projektavimo dokumentas, sąsajų specifikacij</w:t>
      </w:r>
      <w:r w:rsidR="00D14500">
        <w:rPr>
          <w:szCs w:val="24"/>
        </w:rPr>
        <w:t>os</w:t>
      </w:r>
      <w:r w:rsidRPr="006D3302">
        <w:rPr>
          <w:szCs w:val="24"/>
        </w:rPr>
        <w:t xml:space="preserve"> (ar jų papildymai), </w:t>
      </w:r>
      <w:r w:rsidR="001B1E5A">
        <w:rPr>
          <w:szCs w:val="24"/>
        </w:rPr>
        <w:t>tiek kiek taikytina</w:t>
      </w:r>
      <w:r w:rsidR="006620AA">
        <w:rPr>
          <w:szCs w:val="24"/>
        </w:rPr>
        <w:t>,</w:t>
      </w:r>
      <w:r w:rsidR="00916659">
        <w:rPr>
          <w:szCs w:val="24"/>
        </w:rPr>
        <w:t xml:space="preserve"> bei </w:t>
      </w:r>
      <w:r w:rsidR="006620AA">
        <w:rPr>
          <w:szCs w:val="24"/>
        </w:rPr>
        <w:t>a</w:t>
      </w:r>
      <w:r w:rsidR="005E53AC" w:rsidRPr="00CC64CE">
        <w:rPr>
          <w:szCs w:val="24"/>
        </w:rPr>
        <w:t>tnaujint</w:t>
      </w:r>
      <w:r w:rsidR="006620AA">
        <w:rPr>
          <w:szCs w:val="24"/>
        </w:rPr>
        <w:t>a</w:t>
      </w:r>
      <w:r w:rsidR="005E53AC" w:rsidRPr="00CC64CE">
        <w:rPr>
          <w:szCs w:val="24"/>
        </w:rPr>
        <w:t xml:space="preserve"> </w:t>
      </w:r>
      <w:proofErr w:type="spellStart"/>
      <w:r w:rsidR="005E53AC">
        <w:rPr>
          <w:szCs w:val="24"/>
        </w:rPr>
        <w:t>i</w:t>
      </w:r>
      <w:r w:rsidR="005E53AC" w:rsidRPr="00CC64CE">
        <w:rPr>
          <w:szCs w:val="24"/>
        </w:rPr>
        <w:t>MDAS</w:t>
      </w:r>
      <w:proofErr w:type="spellEnd"/>
      <w:r w:rsidR="005E53AC" w:rsidRPr="00CC64CE">
        <w:rPr>
          <w:szCs w:val="24"/>
        </w:rPr>
        <w:t xml:space="preserve"> </w:t>
      </w:r>
      <w:r w:rsidR="005E53AC">
        <w:rPr>
          <w:szCs w:val="24"/>
        </w:rPr>
        <w:t>kliento</w:t>
      </w:r>
      <w:r w:rsidR="005E53AC" w:rsidRPr="00CC64CE">
        <w:rPr>
          <w:szCs w:val="24"/>
        </w:rPr>
        <w:t xml:space="preserve"> sąsajos specifikacij</w:t>
      </w:r>
      <w:r w:rsidR="006503DF">
        <w:rPr>
          <w:szCs w:val="24"/>
        </w:rPr>
        <w:t>a</w:t>
      </w:r>
      <w:r w:rsidR="0084643D">
        <w:rPr>
          <w:szCs w:val="24"/>
        </w:rPr>
        <w:t>.</w:t>
      </w:r>
      <w:r w:rsidR="001B1E5A">
        <w:rPr>
          <w:szCs w:val="24"/>
        </w:rPr>
        <w:t xml:space="preserve"> </w:t>
      </w:r>
      <w:r w:rsidRPr="006D3302">
        <w:rPr>
          <w:szCs w:val="24"/>
        </w:rPr>
        <w:t xml:space="preserve">Dokumentai turi atitikti, tačiau neapsiriboti, FSS, DDNA dokumentuose suformuluotais reikalavimais EK sistemoms, jeigu sutarties vykdymo metu jos bus integruojamos į </w:t>
      </w:r>
      <w:proofErr w:type="spellStart"/>
      <w:r w:rsidR="005D3131">
        <w:rPr>
          <w:szCs w:val="24"/>
        </w:rPr>
        <w:t>i</w:t>
      </w:r>
      <w:r w:rsidRPr="006D3302">
        <w:rPr>
          <w:szCs w:val="24"/>
        </w:rPr>
        <w:t>MDAS</w:t>
      </w:r>
      <w:proofErr w:type="spellEnd"/>
      <w:r w:rsidRPr="006D3302">
        <w:rPr>
          <w:szCs w:val="24"/>
        </w:rPr>
        <w:t xml:space="preserve">, bei </w:t>
      </w:r>
      <w:proofErr w:type="spellStart"/>
      <w:r w:rsidRPr="006D3302">
        <w:rPr>
          <w:szCs w:val="24"/>
        </w:rPr>
        <w:t>transeuropinių</w:t>
      </w:r>
      <w:proofErr w:type="spellEnd"/>
      <w:r w:rsidRPr="006D3302">
        <w:rPr>
          <w:szCs w:val="24"/>
        </w:rPr>
        <w:t xml:space="preserve"> sistemų architektūrai siūlomas rekomendacijas (</w:t>
      </w:r>
      <w:r w:rsidRPr="006D3302">
        <w:rPr>
          <w:i/>
          <w:szCs w:val="24"/>
        </w:rPr>
        <w:t xml:space="preserve">IT </w:t>
      </w:r>
      <w:proofErr w:type="spellStart"/>
      <w:r w:rsidRPr="006D3302">
        <w:rPr>
          <w:i/>
          <w:szCs w:val="24"/>
        </w:rPr>
        <w:t>ReferenceArchitecture</w:t>
      </w:r>
      <w:proofErr w:type="spellEnd"/>
      <w:r w:rsidRPr="006D3302">
        <w:rPr>
          <w:i/>
          <w:szCs w:val="24"/>
        </w:rPr>
        <w:t xml:space="preserve"> File. DG TAXUD/D(2012) CGR/12 </w:t>
      </w:r>
      <w:proofErr w:type="spellStart"/>
      <w:r w:rsidRPr="006D3302">
        <w:rPr>
          <w:i/>
          <w:szCs w:val="24"/>
        </w:rPr>
        <w:t>April</w:t>
      </w:r>
      <w:proofErr w:type="spellEnd"/>
      <w:r w:rsidRPr="006D3302">
        <w:rPr>
          <w:i/>
          <w:szCs w:val="24"/>
        </w:rPr>
        <w:t xml:space="preserve"> 2012</w:t>
      </w:r>
      <w:r w:rsidRPr="006D3302">
        <w:rPr>
          <w:szCs w:val="24"/>
        </w:rPr>
        <w:t>).</w:t>
      </w:r>
      <w:r w:rsidR="0048307C">
        <w:rPr>
          <w:szCs w:val="24"/>
        </w:rPr>
        <w:t xml:space="preserve"> P</w:t>
      </w:r>
      <w:r w:rsidR="00B631C1">
        <w:rPr>
          <w:szCs w:val="24"/>
        </w:rPr>
        <w:t>agal P</w:t>
      </w:r>
      <w:r w:rsidR="0048307C">
        <w:rPr>
          <w:szCs w:val="24"/>
        </w:rPr>
        <w:t>erkanči</w:t>
      </w:r>
      <w:r w:rsidR="00B631C1">
        <w:rPr>
          <w:szCs w:val="24"/>
        </w:rPr>
        <w:t xml:space="preserve">osios organizacijos poreikius gali būti atliekami </w:t>
      </w:r>
      <w:r w:rsidR="001F0A6E">
        <w:rPr>
          <w:szCs w:val="24"/>
        </w:rPr>
        <w:t xml:space="preserve">įsilaužimo atsparumo testavimai </w:t>
      </w:r>
      <w:r w:rsidR="00B631C1">
        <w:rPr>
          <w:szCs w:val="24"/>
        </w:rPr>
        <w:t>(</w:t>
      </w:r>
      <w:proofErr w:type="spellStart"/>
      <w:r w:rsidR="00B631C1" w:rsidRPr="001F0A6E">
        <w:rPr>
          <w:i/>
          <w:iCs/>
          <w:szCs w:val="24"/>
        </w:rPr>
        <w:t>penetration</w:t>
      </w:r>
      <w:proofErr w:type="spellEnd"/>
      <w:r w:rsidR="00B631C1" w:rsidRPr="001F0A6E">
        <w:rPr>
          <w:i/>
          <w:iCs/>
          <w:szCs w:val="24"/>
        </w:rPr>
        <w:t xml:space="preserve"> </w:t>
      </w:r>
      <w:proofErr w:type="spellStart"/>
      <w:r w:rsidR="00B631C1" w:rsidRPr="001F0A6E">
        <w:rPr>
          <w:i/>
          <w:iCs/>
          <w:szCs w:val="24"/>
        </w:rPr>
        <w:t>testing</w:t>
      </w:r>
      <w:proofErr w:type="spellEnd"/>
      <w:r w:rsidR="00B631C1">
        <w:rPr>
          <w:szCs w:val="24"/>
        </w:rPr>
        <w:t>)</w:t>
      </w:r>
      <w:r w:rsidR="001F0A6E">
        <w:rPr>
          <w:szCs w:val="24"/>
        </w:rPr>
        <w:t xml:space="preserve">. Jei tokio testavimo </w:t>
      </w:r>
      <w:r w:rsidR="00AF1B06">
        <w:rPr>
          <w:szCs w:val="24"/>
        </w:rPr>
        <w:t xml:space="preserve">rezultatai parodytų </w:t>
      </w:r>
      <w:proofErr w:type="spellStart"/>
      <w:r w:rsidR="00AF1B06">
        <w:rPr>
          <w:szCs w:val="24"/>
        </w:rPr>
        <w:t>iMDAS</w:t>
      </w:r>
      <w:proofErr w:type="spellEnd"/>
      <w:r w:rsidR="00AF1B06">
        <w:rPr>
          <w:szCs w:val="24"/>
        </w:rPr>
        <w:t xml:space="preserve"> programinės įrangos trūkumus, j</w:t>
      </w:r>
      <w:r w:rsidR="005D02BC">
        <w:rPr>
          <w:szCs w:val="24"/>
        </w:rPr>
        <w:t>ie su Perkančiąja organizacija suderintais terminais</w:t>
      </w:r>
      <w:r w:rsidR="00AF1B06">
        <w:rPr>
          <w:szCs w:val="24"/>
        </w:rPr>
        <w:t xml:space="preserve"> tur</w:t>
      </w:r>
      <w:r w:rsidR="00B92106">
        <w:rPr>
          <w:szCs w:val="24"/>
        </w:rPr>
        <w:t>i būti</w:t>
      </w:r>
      <w:r w:rsidR="00AF1B06">
        <w:rPr>
          <w:szCs w:val="24"/>
        </w:rPr>
        <w:t xml:space="preserve"> </w:t>
      </w:r>
      <w:r w:rsidR="007554D1">
        <w:rPr>
          <w:szCs w:val="24"/>
        </w:rPr>
        <w:t xml:space="preserve">Paslaugų teikėjo </w:t>
      </w:r>
      <w:r w:rsidR="00AF1B06">
        <w:rPr>
          <w:szCs w:val="24"/>
        </w:rPr>
        <w:t xml:space="preserve">pašalinti </w:t>
      </w:r>
      <w:r w:rsidR="00712D04">
        <w:rPr>
          <w:szCs w:val="24"/>
        </w:rPr>
        <w:t>Paslaugų teikėjo sąskaita.</w:t>
      </w:r>
    </w:p>
    <w:p w14:paraId="064F2CE4" w14:textId="77777777" w:rsidR="00980B55" w:rsidRPr="00980B55" w:rsidRDefault="00980B55" w:rsidP="00922318">
      <w:pPr>
        <w:numPr>
          <w:ilvl w:val="1"/>
          <w:numId w:val="172"/>
        </w:numPr>
        <w:tabs>
          <w:tab w:val="num" w:pos="1276"/>
          <w:tab w:val="left" w:pos="2268"/>
        </w:tabs>
        <w:rPr>
          <w:b/>
          <w:szCs w:val="24"/>
        </w:rPr>
      </w:pPr>
      <w:r w:rsidRPr="006D3302">
        <w:rPr>
          <w:szCs w:val="24"/>
        </w:rPr>
        <w:t>Rengiant specifikacijas bei sistemos projektavimo dokumentus, turi būti naudojama unifikuotos modeliavimo kalbos UML (</w:t>
      </w:r>
      <w:proofErr w:type="spellStart"/>
      <w:r w:rsidRPr="006D3302">
        <w:rPr>
          <w:i/>
          <w:szCs w:val="24"/>
        </w:rPr>
        <w:t>UnifiedModelingLanguage</w:t>
      </w:r>
      <w:proofErr w:type="spellEnd"/>
      <w:r w:rsidRPr="006D3302">
        <w:rPr>
          <w:szCs w:val="24"/>
        </w:rPr>
        <w:t>) technika bei vaizdavimo priemonės. Tarp kitų projektinių dokumentų privalo būti pateiktos Veiklos diagramos (</w:t>
      </w:r>
      <w:proofErr w:type="spellStart"/>
      <w:r w:rsidRPr="006D3302">
        <w:rPr>
          <w:i/>
          <w:szCs w:val="24"/>
        </w:rPr>
        <w:t>Activitydiagrams</w:t>
      </w:r>
      <w:proofErr w:type="spellEnd"/>
      <w:r w:rsidRPr="006D3302">
        <w:rPr>
          <w:szCs w:val="24"/>
        </w:rPr>
        <w:t>), Klasių diagramos (</w:t>
      </w:r>
      <w:proofErr w:type="spellStart"/>
      <w:r w:rsidRPr="006D3302">
        <w:rPr>
          <w:i/>
          <w:szCs w:val="24"/>
        </w:rPr>
        <w:t>Classdiagrams</w:t>
      </w:r>
      <w:proofErr w:type="spellEnd"/>
      <w:r w:rsidRPr="006D3302">
        <w:rPr>
          <w:szCs w:val="24"/>
        </w:rPr>
        <w:t>), Sąveikos tipo diagramos (sekų (</w:t>
      </w:r>
      <w:proofErr w:type="spellStart"/>
      <w:r w:rsidRPr="006D3302">
        <w:rPr>
          <w:i/>
          <w:szCs w:val="24"/>
        </w:rPr>
        <w:t>sequence</w:t>
      </w:r>
      <w:proofErr w:type="spellEnd"/>
      <w:r w:rsidRPr="006D3302">
        <w:rPr>
          <w:szCs w:val="24"/>
        </w:rPr>
        <w:t>) bei bendradarbiavimo (</w:t>
      </w:r>
      <w:proofErr w:type="spellStart"/>
      <w:r w:rsidRPr="006D3302">
        <w:rPr>
          <w:i/>
          <w:szCs w:val="24"/>
        </w:rPr>
        <w:t>collaboration</w:t>
      </w:r>
      <w:proofErr w:type="spellEnd"/>
      <w:r w:rsidRPr="006D3302">
        <w:rPr>
          <w:szCs w:val="24"/>
        </w:rPr>
        <w:t>) diagramos), Komponenčių ir išdėstymo (</w:t>
      </w:r>
      <w:proofErr w:type="spellStart"/>
      <w:r w:rsidRPr="006D3302">
        <w:rPr>
          <w:i/>
          <w:szCs w:val="24"/>
        </w:rPr>
        <w:t>deployment</w:t>
      </w:r>
      <w:proofErr w:type="spellEnd"/>
      <w:r w:rsidRPr="006D3302">
        <w:rPr>
          <w:szCs w:val="24"/>
        </w:rPr>
        <w:t>) diagramos, Realizacijos (</w:t>
      </w:r>
      <w:proofErr w:type="spellStart"/>
      <w:r w:rsidRPr="006D3302">
        <w:rPr>
          <w:i/>
          <w:szCs w:val="24"/>
        </w:rPr>
        <w:t>implementation</w:t>
      </w:r>
      <w:proofErr w:type="spellEnd"/>
      <w:r w:rsidRPr="006D3302">
        <w:rPr>
          <w:szCs w:val="24"/>
        </w:rPr>
        <w:t>) tipo diagramos.</w:t>
      </w:r>
    </w:p>
    <w:p w14:paraId="064F2CE5" w14:textId="0100C78F" w:rsidR="00980B55" w:rsidRPr="00980B55" w:rsidRDefault="00980B55" w:rsidP="00922318">
      <w:pPr>
        <w:numPr>
          <w:ilvl w:val="1"/>
          <w:numId w:val="172"/>
        </w:numPr>
        <w:tabs>
          <w:tab w:val="num" w:pos="1276"/>
          <w:tab w:val="left" w:pos="2268"/>
        </w:tabs>
        <w:rPr>
          <w:b/>
          <w:szCs w:val="24"/>
        </w:rPr>
      </w:pPr>
      <w:r w:rsidRPr="006D3302">
        <w:rPr>
          <w:szCs w:val="24"/>
        </w:rPr>
        <w:t xml:space="preserve">Vykdant </w:t>
      </w:r>
      <w:proofErr w:type="spellStart"/>
      <w:r w:rsidR="00226500">
        <w:rPr>
          <w:szCs w:val="24"/>
        </w:rPr>
        <w:t>i</w:t>
      </w:r>
      <w:r w:rsidRPr="006D3302">
        <w:rPr>
          <w:szCs w:val="24"/>
        </w:rPr>
        <w:t>MDAS</w:t>
      </w:r>
      <w:proofErr w:type="spellEnd"/>
      <w:r w:rsidR="00226500">
        <w:rPr>
          <w:szCs w:val="24"/>
        </w:rPr>
        <w:t xml:space="preserve"> atnaujinimo</w:t>
      </w:r>
      <w:r w:rsidRPr="006D3302">
        <w:rPr>
          <w:szCs w:val="24"/>
        </w:rPr>
        <w:t xml:space="preserve"> veiklas, susijusias sąsajų su kitomis IS kūrimu, į darbų apimtį įeina sąsaja (duomenų mainai) iki ESB, gamintojo testavimas, integraciniai testai su išorine informacine sistema. Jei kita informacinė sistema yra neparengta testavimui, priėmimo testai tokiu atveju atliekami naudojantis kitos informacinės sistemos imitatoriumi (</w:t>
      </w:r>
      <w:proofErr w:type="spellStart"/>
      <w:r w:rsidRPr="006D3302">
        <w:rPr>
          <w:i/>
          <w:szCs w:val="24"/>
        </w:rPr>
        <w:t>stubversion</w:t>
      </w:r>
      <w:proofErr w:type="spellEnd"/>
      <w:r w:rsidRPr="006D3302">
        <w:rPr>
          <w:szCs w:val="24"/>
        </w:rPr>
        <w:t xml:space="preserve">). Testavimas su kitos informacinės sistemos imitatoriumi yra laikomas visaverčiu priėmimo </w:t>
      </w:r>
      <w:r w:rsidRPr="0052068C">
        <w:rPr>
          <w:szCs w:val="24"/>
        </w:rPr>
        <w:t>testavimu.</w:t>
      </w:r>
      <w:r w:rsidRPr="006D3302">
        <w:rPr>
          <w:szCs w:val="24"/>
        </w:rPr>
        <w:t xml:space="preserve"> Jei iki Sutarties įgyvendinimo pabaigos trečioji šalis parengia kitą sistemą sąsajos priėmimo testavimui, integracinis sąsajos testavimas yra pakartojamas, naudojant šią informacinę sistemą.</w:t>
      </w:r>
    </w:p>
    <w:p w14:paraId="064F2CE6" w14:textId="6B09A1C6" w:rsidR="00980B55" w:rsidRPr="00980B55" w:rsidRDefault="00980B55" w:rsidP="00922318">
      <w:pPr>
        <w:numPr>
          <w:ilvl w:val="1"/>
          <w:numId w:val="172"/>
        </w:numPr>
        <w:tabs>
          <w:tab w:val="num" w:pos="1276"/>
          <w:tab w:val="left" w:pos="2268"/>
        </w:tabs>
        <w:rPr>
          <w:b/>
          <w:szCs w:val="24"/>
        </w:rPr>
      </w:pPr>
      <w:r w:rsidRPr="006D3302">
        <w:rPr>
          <w:szCs w:val="24"/>
        </w:rPr>
        <w:t>Teik</w:t>
      </w:r>
      <w:r w:rsidR="00770ADE">
        <w:rPr>
          <w:szCs w:val="24"/>
        </w:rPr>
        <w:t>damas</w:t>
      </w:r>
      <w:r w:rsidR="002B1773">
        <w:rPr>
          <w:szCs w:val="24"/>
        </w:rPr>
        <w:t xml:space="preserve"> </w:t>
      </w:r>
      <w:proofErr w:type="spellStart"/>
      <w:r w:rsidR="00770ADE">
        <w:rPr>
          <w:szCs w:val="24"/>
        </w:rPr>
        <w:t>i</w:t>
      </w:r>
      <w:r w:rsidRPr="006D3302">
        <w:rPr>
          <w:szCs w:val="24"/>
        </w:rPr>
        <w:t>MDAS</w:t>
      </w:r>
      <w:proofErr w:type="spellEnd"/>
      <w:r w:rsidR="002B1773">
        <w:rPr>
          <w:szCs w:val="24"/>
        </w:rPr>
        <w:t xml:space="preserve"> </w:t>
      </w:r>
      <w:r w:rsidR="00770ADE">
        <w:rPr>
          <w:szCs w:val="24"/>
        </w:rPr>
        <w:t>atnaujinimo paslaugas</w:t>
      </w:r>
      <w:r w:rsidRPr="006D3302">
        <w:rPr>
          <w:szCs w:val="24"/>
        </w:rPr>
        <w:t xml:space="preserve">, </w:t>
      </w:r>
      <w:r w:rsidR="00A93352">
        <w:rPr>
          <w:szCs w:val="24"/>
        </w:rPr>
        <w:t>Paslaugų teikėjas</w:t>
      </w:r>
      <w:r w:rsidRPr="006D3302">
        <w:rPr>
          <w:szCs w:val="24"/>
        </w:rPr>
        <w:t xml:space="preserve"> turės:</w:t>
      </w:r>
    </w:p>
    <w:p w14:paraId="064F2CE7" w14:textId="77777777" w:rsidR="00980B55" w:rsidRPr="00980B55" w:rsidRDefault="00980B55" w:rsidP="00922318">
      <w:pPr>
        <w:numPr>
          <w:ilvl w:val="2"/>
          <w:numId w:val="172"/>
        </w:numPr>
        <w:tabs>
          <w:tab w:val="num" w:pos="1843"/>
          <w:tab w:val="left" w:pos="2268"/>
          <w:tab w:val="left" w:pos="2410"/>
        </w:tabs>
        <w:ind w:firstLine="709"/>
        <w:rPr>
          <w:b/>
          <w:szCs w:val="24"/>
        </w:rPr>
      </w:pPr>
      <w:r w:rsidRPr="006D3302">
        <w:rPr>
          <w:szCs w:val="24"/>
          <w:lang w:eastAsia="lt-LT"/>
        </w:rPr>
        <w:t xml:space="preserve">atlikti kelių lygių atnaujintos </w:t>
      </w:r>
      <w:proofErr w:type="spellStart"/>
      <w:r w:rsidR="00770ADE">
        <w:rPr>
          <w:szCs w:val="24"/>
          <w:lang w:eastAsia="lt-LT"/>
        </w:rPr>
        <w:t>i</w:t>
      </w:r>
      <w:r w:rsidRPr="006D3302">
        <w:rPr>
          <w:szCs w:val="24"/>
          <w:lang w:eastAsia="lt-LT"/>
        </w:rPr>
        <w:t>MDAS</w:t>
      </w:r>
      <w:proofErr w:type="spellEnd"/>
      <w:r w:rsidRPr="006D3302">
        <w:rPr>
          <w:szCs w:val="24"/>
          <w:lang w:eastAsia="lt-LT"/>
        </w:rPr>
        <w:t xml:space="preserve"> testavimus:</w:t>
      </w:r>
    </w:p>
    <w:p w14:paraId="064F2CE8" w14:textId="669AE813" w:rsidR="00980B55" w:rsidRPr="00A304F1" w:rsidRDefault="00980B55" w:rsidP="00922318">
      <w:pPr>
        <w:numPr>
          <w:ilvl w:val="3"/>
          <w:numId w:val="172"/>
        </w:numPr>
        <w:tabs>
          <w:tab w:val="num" w:pos="1843"/>
          <w:tab w:val="left" w:pos="2268"/>
          <w:tab w:val="left" w:pos="2410"/>
        </w:tabs>
        <w:ind w:firstLine="709"/>
        <w:rPr>
          <w:b/>
          <w:szCs w:val="24"/>
        </w:rPr>
      </w:pPr>
      <w:r w:rsidRPr="006D3302">
        <w:rPr>
          <w:szCs w:val="24"/>
          <w:lang w:eastAsia="lt-LT"/>
        </w:rPr>
        <w:t>gamintojo testavimą (</w:t>
      </w:r>
      <w:proofErr w:type="spellStart"/>
      <w:r w:rsidRPr="006D3302">
        <w:rPr>
          <w:i/>
          <w:iCs/>
          <w:szCs w:val="24"/>
          <w:lang w:eastAsia="lt-LT"/>
        </w:rPr>
        <w:t>Factory</w:t>
      </w:r>
      <w:proofErr w:type="spellEnd"/>
      <w:r w:rsidR="007A7424">
        <w:rPr>
          <w:i/>
          <w:iCs/>
          <w:szCs w:val="24"/>
          <w:lang w:eastAsia="lt-LT"/>
        </w:rPr>
        <w:t xml:space="preserve"> </w:t>
      </w:r>
      <w:proofErr w:type="spellStart"/>
      <w:r w:rsidRPr="006D3302">
        <w:rPr>
          <w:i/>
          <w:iCs/>
          <w:szCs w:val="24"/>
          <w:lang w:eastAsia="lt-LT"/>
        </w:rPr>
        <w:t>Acceptance</w:t>
      </w:r>
      <w:proofErr w:type="spellEnd"/>
      <w:r w:rsidR="007A7424">
        <w:rPr>
          <w:i/>
          <w:iCs/>
          <w:szCs w:val="24"/>
          <w:lang w:eastAsia="lt-LT"/>
        </w:rPr>
        <w:t xml:space="preserve"> </w:t>
      </w:r>
      <w:proofErr w:type="spellStart"/>
      <w:r w:rsidRPr="006D3302">
        <w:rPr>
          <w:i/>
          <w:iCs/>
          <w:szCs w:val="24"/>
          <w:lang w:eastAsia="lt-LT"/>
        </w:rPr>
        <w:t>Test</w:t>
      </w:r>
      <w:proofErr w:type="spellEnd"/>
      <w:r w:rsidRPr="006D3302">
        <w:rPr>
          <w:i/>
          <w:iCs/>
          <w:szCs w:val="24"/>
          <w:lang w:eastAsia="lt-LT"/>
        </w:rPr>
        <w:t xml:space="preserve">) </w:t>
      </w:r>
      <w:r w:rsidRPr="006D3302">
        <w:rPr>
          <w:szCs w:val="24"/>
          <w:lang w:eastAsia="lt-LT"/>
        </w:rPr>
        <w:t>ir pateikti Gamintojo testavimo ataskaitą;</w:t>
      </w:r>
    </w:p>
    <w:p w14:paraId="7AEE00A4" w14:textId="46F6DD73" w:rsidR="00A304F1" w:rsidRPr="00980B55" w:rsidRDefault="007E0DFC" w:rsidP="00922318">
      <w:pPr>
        <w:numPr>
          <w:ilvl w:val="3"/>
          <w:numId w:val="172"/>
        </w:numPr>
        <w:tabs>
          <w:tab w:val="num" w:pos="1843"/>
          <w:tab w:val="left" w:pos="2268"/>
          <w:tab w:val="left" w:pos="2410"/>
        </w:tabs>
        <w:ind w:firstLine="709"/>
        <w:rPr>
          <w:b/>
          <w:szCs w:val="24"/>
        </w:rPr>
      </w:pPr>
      <w:r>
        <w:rPr>
          <w:szCs w:val="24"/>
          <w:lang w:eastAsia="lt-LT"/>
        </w:rPr>
        <w:t>regresinį testavimą (</w:t>
      </w:r>
      <w:proofErr w:type="spellStart"/>
      <w:r w:rsidR="00A304F1" w:rsidRPr="007E0DFC">
        <w:rPr>
          <w:i/>
          <w:iCs/>
          <w:szCs w:val="24"/>
          <w:lang w:eastAsia="lt-LT"/>
        </w:rPr>
        <w:t>regression</w:t>
      </w:r>
      <w:proofErr w:type="spellEnd"/>
      <w:r w:rsidR="00A304F1" w:rsidRPr="007E0DFC">
        <w:rPr>
          <w:i/>
          <w:iCs/>
          <w:szCs w:val="24"/>
          <w:lang w:eastAsia="lt-LT"/>
        </w:rPr>
        <w:t xml:space="preserve"> </w:t>
      </w:r>
      <w:proofErr w:type="spellStart"/>
      <w:r w:rsidR="00A304F1" w:rsidRPr="007E0DFC">
        <w:rPr>
          <w:i/>
          <w:iCs/>
          <w:szCs w:val="24"/>
          <w:lang w:eastAsia="lt-LT"/>
        </w:rPr>
        <w:t>testing</w:t>
      </w:r>
      <w:proofErr w:type="spellEnd"/>
      <w:r>
        <w:rPr>
          <w:szCs w:val="24"/>
          <w:lang w:eastAsia="lt-LT"/>
        </w:rPr>
        <w:t>)</w:t>
      </w:r>
      <w:r w:rsidR="00A304F1">
        <w:rPr>
          <w:szCs w:val="24"/>
          <w:lang w:eastAsia="lt-LT"/>
        </w:rPr>
        <w:t>;</w:t>
      </w:r>
    </w:p>
    <w:p w14:paraId="064F2CE9" w14:textId="173D1E78" w:rsidR="00980B55" w:rsidRPr="00980B55" w:rsidRDefault="00980B55" w:rsidP="00922318">
      <w:pPr>
        <w:numPr>
          <w:ilvl w:val="3"/>
          <w:numId w:val="172"/>
        </w:numPr>
        <w:tabs>
          <w:tab w:val="num" w:pos="1843"/>
          <w:tab w:val="left" w:pos="2268"/>
          <w:tab w:val="left" w:pos="2410"/>
        </w:tabs>
        <w:ind w:firstLine="709"/>
        <w:rPr>
          <w:b/>
          <w:szCs w:val="24"/>
        </w:rPr>
      </w:pPr>
      <w:r w:rsidRPr="006D3302">
        <w:rPr>
          <w:szCs w:val="24"/>
          <w:lang w:eastAsia="lt-LT"/>
        </w:rPr>
        <w:t>projekto apimtyje sukurtoms bendrosios srities (</w:t>
      </w:r>
      <w:proofErr w:type="spellStart"/>
      <w:r w:rsidRPr="006D3302">
        <w:rPr>
          <w:i/>
          <w:szCs w:val="24"/>
          <w:lang w:eastAsia="lt-LT"/>
        </w:rPr>
        <w:t>common</w:t>
      </w:r>
      <w:proofErr w:type="spellEnd"/>
      <w:r w:rsidR="007A7424">
        <w:rPr>
          <w:i/>
          <w:szCs w:val="24"/>
          <w:lang w:eastAsia="lt-LT"/>
        </w:rPr>
        <w:t xml:space="preserve"> </w:t>
      </w:r>
      <w:proofErr w:type="spellStart"/>
      <w:r w:rsidRPr="006D3302">
        <w:rPr>
          <w:i/>
          <w:szCs w:val="24"/>
          <w:lang w:eastAsia="lt-LT"/>
        </w:rPr>
        <w:t>domain</w:t>
      </w:r>
      <w:proofErr w:type="spellEnd"/>
      <w:r w:rsidRPr="006D3302">
        <w:rPr>
          <w:szCs w:val="24"/>
          <w:lang w:eastAsia="lt-LT"/>
        </w:rPr>
        <w:t xml:space="preserve">) </w:t>
      </w:r>
      <w:proofErr w:type="spellStart"/>
      <w:r w:rsidR="00770ADE">
        <w:rPr>
          <w:szCs w:val="24"/>
          <w:lang w:eastAsia="lt-LT"/>
        </w:rPr>
        <w:t>i</w:t>
      </w:r>
      <w:r w:rsidRPr="006D3302">
        <w:rPr>
          <w:szCs w:val="24"/>
          <w:lang w:eastAsia="lt-LT"/>
        </w:rPr>
        <w:t>MDAS</w:t>
      </w:r>
      <w:proofErr w:type="spellEnd"/>
      <w:r w:rsidRPr="006D3302">
        <w:rPr>
          <w:szCs w:val="24"/>
          <w:lang w:eastAsia="lt-LT"/>
        </w:rPr>
        <w:t xml:space="preserve"> dalims – atitikties testavimą (</w:t>
      </w:r>
      <w:proofErr w:type="spellStart"/>
      <w:r w:rsidRPr="006D3302">
        <w:rPr>
          <w:i/>
          <w:szCs w:val="24"/>
          <w:lang w:eastAsia="lt-LT"/>
        </w:rPr>
        <w:t>conformance</w:t>
      </w:r>
      <w:proofErr w:type="spellEnd"/>
      <w:r w:rsidR="007A7424">
        <w:rPr>
          <w:i/>
          <w:szCs w:val="24"/>
          <w:lang w:eastAsia="lt-LT"/>
        </w:rPr>
        <w:t xml:space="preserve"> </w:t>
      </w:r>
      <w:proofErr w:type="spellStart"/>
      <w:r w:rsidRPr="006D3302">
        <w:rPr>
          <w:i/>
          <w:szCs w:val="24"/>
          <w:lang w:eastAsia="lt-LT"/>
        </w:rPr>
        <w:t>testing</w:t>
      </w:r>
      <w:proofErr w:type="spellEnd"/>
      <w:r w:rsidRPr="006D3302">
        <w:rPr>
          <w:szCs w:val="24"/>
          <w:lang w:eastAsia="lt-LT"/>
        </w:rPr>
        <w:t>) pagal EK testavimo planus ir pateikti, Perkančiajai  organizacijai paprašius, Atitikties testavimo ataskaitą;</w:t>
      </w:r>
    </w:p>
    <w:p w14:paraId="064F2CEA" w14:textId="00F3B46F" w:rsidR="00980B55" w:rsidRPr="00980B55" w:rsidRDefault="00980B55" w:rsidP="00922318">
      <w:pPr>
        <w:numPr>
          <w:ilvl w:val="3"/>
          <w:numId w:val="172"/>
        </w:numPr>
        <w:tabs>
          <w:tab w:val="num" w:pos="1843"/>
          <w:tab w:val="left" w:pos="2268"/>
          <w:tab w:val="left" w:pos="2410"/>
        </w:tabs>
        <w:ind w:firstLine="709"/>
        <w:rPr>
          <w:b/>
          <w:szCs w:val="24"/>
        </w:rPr>
      </w:pPr>
      <w:r w:rsidRPr="006D3302">
        <w:rPr>
          <w:szCs w:val="24"/>
          <w:lang w:eastAsia="lt-LT"/>
        </w:rPr>
        <w:t>„didžiausio apkrovimo“ testavimą (</w:t>
      </w:r>
      <w:proofErr w:type="spellStart"/>
      <w:r w:rsidRPr="006D3302">
        <w:rPr>
          <w:i/>
          <w:iCs/>
          <w:szCs w:val="24"/>
          <w:lang w:eastAsia="lt-LT"/>
        </w:rPr>
        <w:t>Stress</w:t>
      </w:r>
      <w:proofErr w:type="spellEnd"/>
      <w:r w:rsidR="007A7424">
        <w:rPr>
          <w:i/>
          <w:iCs/>
          <w:szCs w:val="24"/>
          <w:lang w:eastAsia="lt-LT"/>
        </w:rPr>
        <w:t xml:space="preserve"> </w:t>
      </w:r>
      <w:proofErr w:type="spellStart"/>
      <w:r w:rsidRPr="006D3302">
        <w:rPr>
          <w:i/>
          <w:iCs/>
          <w:szCs w:val="24"/>
          <w:lang w:eastAsia="lt-LT"/>
        </w:rPr>
        <w:t>Test</w:t>
      </w:r>
      <w:proofErr w:type="spellEnd"/>
      <w:r w:rsidRPr="006D3302">
        <w:rPr>
          <w:szCs w:val="24"/>
          <w:lang w:eastAsia="lt-LT"/>
        </w:rPr>
        <w:t>) (esant galimybei);</w:t>
      </w:r>
    </w:p>
    <w:p w14:paraId="064F2CEB" w14:textId="77777777" w:rsidR="00980B55" w:rsidRPr="00980B55" w:rsidRDefault="00980B55" w:rsidP="00922318">
      <w:pPr>
        <w:numPr>
          <w:ilvl w:val="3"/>
          <w:numId w:val="172"/>
        </w:numPr>
        <w:tabs>
          <w:tab w:val="num" w:pos="1843"/>
          <w:tab w:val="left" w:pos="2268"/>
          <w:tab w:val="left" w:pos="2410"/>
        </w:tabs>
        <w:ind w:firstLine="709"/>
        <w:rPr>
          <w:b/>
          <w:szCs w:val="24"/>
        </w:rPr>
      </w:pPr>
      <w:r w:rsidRPr="006D3302">
        <w:rPr>
          <w:szCs w:val="24"/>
          <w:lang w:eastAsia="lt-LT"/>
        </w:rPr>
        <w:t>testavimą su deklaracijomis, kurių prekių skaičius lygus 999 (toliau – didelės apimties deklaracijos);</w:t>
      </w:r>
    </w:p>
    <w:p w14:paraId="064F2CEC" w14:textId="77777777" w:rsidR="00980B55" w:rsidRPr="00980B55" w:rsidRDefault="00980B55" w:rsidP="00922318">
      <w:pPr>
        <w:numPr>
          <w:ilvl w:val="3"/>
          <w:numId w:val="172"/>
        </w:numPr>
        <w:tabs>
          <w:tab w:val="num" w:pos="1843"/>
          <w:tab w:val="left" w:pos="2268"/>
          <w:tab w:val="left" w:pos="2410"/>
        </w:tabs>
        <w:ind w:firstLine="709"/>
        <w:rPr>
          <w:b/>
          <w:szCs w:val="24"/>
        </w:rPr>
      </w:pPr>
      <w:r w:rsidRPr="006D3302">
        <w:rPr>
          <w:szCs w:val="24"/>
          <w:lang w:eastAsia="lt-LT"/>
        </w:rPr>
        <w:t>priėmimo testavimą:</w:t>
      </w:r>
    </w:p>
    <w:p w14:paraId="064F2CED" w14:textId="77777777" w:rsidR="00980B55" w:rsidRPr="00980B55" w:rsidRDefault="00980B55" w:rsidP="00922318">
      <w:pPr>
        <w:numPr>
          <w:ilvl w:val="4"/>
          <w:numId w:val="172"/>
        </w:numPr>
        <w:tabs>
          <w:tab w:val="num" w:pos="1843"/>
          <w:tab w:val="left" w:pos="2268"/>
          <w:tab w:val="left" w:pos="2410"/>
          <w:tab w:val="left" w:pos="2835"/>
        </w:tabs>
        <w:ind w:firstLine="709"/>
        <w:rPr>
          <w:b/>
          <w:szCs w:val="24"/>
        </w:rPr>
      </w:pPr>
      <w:r w:rsidRPr="006D3302">
        <w:rPr>
          <w:szCs w:val="24"/>
          <w:lang w:eastAsia="lt-LT"/>
        </w:rPr>
        <w:t>parengdamas priėmimo testų planą;</w:t>
      </w:r>
    </w:p>
    <w:p w14:paraId="064F2CEE" w14:textId="77777777" w:rsidR="00980B55" w:rsidRPr="00980B55" w:rsidRDefault="00980B55" w:rsidP="00922318">
      <w:pPr>
        <w:numPr>
          <w:ilvl w:val="4"/>
          <w:numId w:val="172"/>
        </w:numPr>
        <w:tabs>
          <w:tab w:val="num" w:pos="1843"/>
          <w:tab w:val="left" w:pos="2268"/>
          <w:tab w:val="left" w:pos="2410"/>
          <w:tab w:val="left" w:pos="2835"/>
        </w:tabs>
        <w:ind w:firstLine="709"/>
        <w:rPr>
          <w:b/>
          <w:szCs w:val="24"/>
        </w:rPr>
      </w:pPr>
      <w:r w:rsidRPr="006D3302">
        <w:rPr>
          <w:szCs w:val="24"/>
          <w:lang w:eastAsia="lt-LT"/>
        </w:rPr>
        <w:t>parengdamas testavimo scenarijus;</w:t>
      </w:r>
    </w:p>
    <w:p w14:paraId="064F2CEF" w14:textId="77777777" w:rsidR="00980B55" w:rsidRPr="00980B55" w:rsidRDefault="00980B55" w:rsidP="00922318">
      <w:pPr>
        <w:numPr>
          <w:ilvl w:val="4"/>
          <w:numId w:val="172"/>
        </w:numPr>
        <w:tabs>
          <w:tab w:val="num" w:pos="1843"/>
          <w:tab w:val="left" w:pos="2268"/>
          <w:tab w:val="left" w:pos="2410"/>
          <w:tab w:val="left" w:pos="2835"/>
        </w:tabs>
        <w:ind w:firstLine="709"/>
        <w:rPr>
          <w:b/>
          <w:szCs w:val="24"/>
        </w:rPr>
      </w:pPr>
      <w:r w:rsidRPr="006D3302">
        <w:rPr>
          <w:szCs w:val="24"/>
          <w:lang w:eastAsia="lt-LT"/>
        </w:rPr>
        <w:t>parengdamas testavimui reikalingus duomenis;</w:t>
      </w:r>
    </w:p>
    <w:p w14:paraId="064F2CF0" w14:textId="77777777" w:rsidR="00980B55" w:rsidRPr="00980B55" w:rsidRDefault="00980B55" w:rsidP="00922318">
      <w:pPr>
        <w:numPr>
          <w:ilvl w:val="4"/>
          <w:numId w:val="172"/>
        </w:numPr>
        <w:tabs>
          <w:tab w:val="num" w:pos="1843"/>
          <w:tab w:val="left" w:pos="2268"/>
          <w:tab w:val="left" w:pos="2410"/>
          <w:tab w:val="left" w:pos="2835"/>
        </w:tabs>
        <w:ind w:firstLine="709"/>
        <w:rPr>
          <w:b/>
          <w:szCs w:val="24"/>
        </w:rPr>
      </w:pPr>
      <w:r w:rsidRPr="006D3302">
        <w:rPr>
          <w:szCs w:val="24"/>
          <w:lang w:eastAsia="lt-LT"/>
        </w:rPr>
        <w:t>parengdamas testavimo aplinką;</w:t>
      </w:r>
    </w:p>
    <w:p w14:paraId="064F2CF1" w14:textId="77777777" w:rsidR="00980B55" w:rsidRPr="00980B55" w:rsidRDefault="00980B55" w:rsidP="00922318">
      <w:pPr>
        <w:numPr>
          <w:ilvl w:val="4"/>
          <w:numId w:val="172"/>
        </w:numPr>
        <w:tabs>
          <w:tab w:val="num" w:pos="1843"/>
          <w:tab w:val="left" w:pos="2268"/>
          <w:tab w:val="left" w:pos="2410"/>
          <w:tab w:val="left" w:pos="2835"/>
        </w:tabs>
        <w:ind w:firstLine="709"/>
        <w:rPr>
          <w:b/>
          <w:szCs w:val="24"/>
        </w:rPr>
      </w:pPr>
      <w:r w:rsidRPr="006D3302">
        <w:rPr>
          <w:szCs w:val="24"/>
          <w:lang w:eastAsia="lt-LT"/>
        </w:rPr>
        <w:t>kartu su Perkančiosios organizacijos atstovais atlikdamas atskirų naujai diegiamų dalių testavimą, įskaitant sąsajas su Integruotos MIS posistemiais ir išorinėmis informacinėmis sistemomis (jei taikytina), pagal parengtus testų scenarijus;</w:t>
      </w:r>
    </w:p>
    <w:p w14:paraId="064F2CF2" w14:textId="77777777" w:rsidR="00980B55" w:rsidRPr="008E5519" w:rsidRDefault="00980B55" w:rsidP="00922318">
      <w:pPr>
        <w:numPr>
          <w:ilvl w:val="4"/>
          <w:numId w:val="172"/>
        </w:numPr>
        <w:tabs>
          <w:tab w:val="num" w:pos="1843"/>
          <w:tab w:val="left" w:pos="2268"/>
          <w:tab w:val="left" w:pos="2410"/>
          <w:tab w:val="left" w:pos="2835"/>
        </w:tabs>
        <w:ind w:firstLine="709"/>
        <w:rPr>
          <w:b/>
          <w:szCs w:val="24"/>
        </w:rPr>
      </w:pPr>
      <w:r w:rsidRPr="006D3302">
        <w:rPr>
          <w:szCs w:val="24"/>
          <w:lang w:eastAsia="lt-LT"/>
        </w:rPr>
        <w:t>Perkančiajai organizacijai paprašius, suteikdamas įvadinio mokymo testuotojams paslaugą</w:t>
      </w:r>
      <w:r w:rsidR="008E5519">
        <w:rPr>
          <w:szCs w:val="24"/>
          <w:lang w:eastAsia="lt-LT"/>
        </w:rPr>
        <w:t>;</w:t>
      </w:r>
    </w:p>
    <w:p w14:paraId="064F2CF5" w14:textId="77777777" w:rsidR="008E5519" w:rsidRPr="008E5519" w:rsidRDefault="00FC4B03" w:rsidP="00922318">
      <w:pPr>
        <w:numPr>
          <w:ilvl w:val="2"/>
          <w:numId w:val="172"/>
        </w:numPr>
        <w:tabs>
          <w:tab w:val="num" w:pos="1843"/>
          <w:tab w:val="left" w:pos="2268"/>
          <w:tab w:val="left" w:pos="2410"/>
        </w:tabs>
        <w:ind w:firstLine="709"/>
        <w:rPr>
          <w:b/>
          <w:szCs w:val="24"/>
        </w:rPr>
      </w:pPr>
      <w:r>
        <w:rPr>
          <w:szCs w:val="24"/>
          <w:lang w:eastAsia="lt-LT"/>
        </w:rPr>
        <w:t>Perkanči</w:t>
      </w:r>
      <w:r w:rsidR="00F420E3">
        <w:rPr>
          <w:szCs w:val="24"/>
          <w:lang w:eastAsia="lt-LT"/>
        </w:rPr>
        <w:t xml:space="preserve">ajai </w:t>
      </w:r>
      <w:r>
        <w:rPr>
          <w:szCs w:val="24"/>
          <w:lang w:eastAsia="lt-LT"/>
        </w:rPr>
        <w:t>organizacij</w:t>
      </w:r>
      <w:r w:rsidR="00F420E3">
        <w:rPr>
          <w:szCs w:val="24"/>
          <w:lang w:eastAsia="lt-LT"/>
        </w:rPr>
        <w:t xml:space="preserve">ai paprašius, </w:t>
      </w:r>
      <w:r w:rsidR="008E5519" w:rsidRPr="006D3302">
        <w:rPr>
          <w:szCs w:val="24"/>
          <w:lang w:eastAsia="lt-LT"/>
        </w:rPr>
        <w:t>parengti mokymo medžiagą, suteikti mokymus būsimiems sistemos naudotojams – muitinės postų pareigūnams, įskaitant Muitinės mokymo centro dėstytojus, pagal schemą „mokyk mokytoją“ (iki 12 žmonių). Naudotojų mokymai turi būti organizuojami lietuvių kalba;</w:t>
      </w:r>
    </w:p>
    <w:p w14:paraId="064F2CF6" w14:textId="2FF57C6A" w:rsidR="008E5519" w:rsidRPr="008E5519" w:rsidRDefault="008E5519" w:rsidP="00922318">
      <w:pPr>
        <w:numPr>
          <w:ilvl w:val="2"/>
          <w:numId w:val="172"/>
        </w:numPr>
        <w:tabs>
          <w:tab w:val="num" w:pos="1843"/>
          <w:tab w:val="left" w:pos="2268"/>
          <w:tab w:val="left" w:pos="2410"/>
        </w:tabs>
        <w:ind w:firstLine="709"/>
        <w:rPr>
          <w:b/>
          <w:szCs w:val="24"/>
        </w:rPr>
      </w:pPr>
      <w:r w:rsidRPr="006D3302">
        <w:rPr>
          <w:szCs w:val="24"/>
          <w:lang w:eastAsia="lt-LT"/>
        </w:rPr>
        <w:lastRenderedPageBreak/>
        <w:t xml:space="preserve">parengti </w:t>
      </w:r>
      <w:r w:rsidR="008E4EF8">
        <w:rPr>
          <w:szCs w:val="24"/>
          <w:lang w:eastAsia="lt-LT"/>
        </w:rPr>
        <w:t xml:space="preserve">(atnaujinti) </w:t>
      </w:r>
      <w:r w:rsidRPr="006D3302">
        <w:rPr>
          <w:szCs w:val="24"/>
          <w:lang w:eastAsia="lt-LT"/>
        </w:rPr>
        <w:t>naudotojo instrukcijas muitinės pareigūnams ir deklarantams (</w:t>
      </w:r>
      <w:proofErr w:type="spellStart"/>
      <w:r w:rsidR="001B79C1">
        <w:rPr>
          <w:szCs w:val="24"/>
          <w:lang w:eastAsia="lt-LT"/>
        </w:rPr>
        <w:t>i</w:t>
      </w:r>
      <w:r w:rsidRPr="006D3302">
        <w:rPr>
          <w:szCs w:val="24"/>
          <w:lang w:eastAsia="lt-LT"/>
        </w:rPr>
        <w:t>MDAS</w:t>
      </w:r>
      <w:proofErr w:type="spellEnd"/>
      <w:r w:rsidRPr="006D3302">
        <w:rPr>
          <w:szCs w:val="24"/>
          <w:lang w:eastAsia="lt-LT"/>
        </w:rPr>
        <w:t xml:space="preserve"> naudotojo</w:t>
      </w:r>
      <w:r w:rsidR="008F0E7F">
        <w:rPr>
          <w:szCs w:val="24"/>
          <w:lang w:eastAsia="lt-LT"/>
        </w:rPr>
        <w:t xml:space="preserve"> (lietuvių kalba)</w:t>
      </w:r>
      <w:r w:rsidRPr="006D3302">
        <w:rPr>
          <w:szCs w:val="24"/>
          <w:lang w:eastAsia="lt-LT"/>
        </w:rPr>
        <w:t xml:space="preserve">, </w:t>
      </w:r>
      <w:proofErr w:type="spellStart"/>
      <w:r w:rsidR="001B79C1">
        <w:rPr>
          <w:szCs w:val="24"/>
          <w:lang w:eastAsia="lt-LT"/>
        </w:rPr>
        <w:t>i</w:t>
      </w:r>
      <w:r w:rsidRPr="006D3302">
        <w:rPr>
          <w:szCs w:val="24"/>
          <w:lang w:eastAsia="lt-LT"/>
        </w:rPr>
        <w:t>MDAS</w:t>
      </w:r>
      <w:proofErr w:type="spellEnd"/>
      <w:r w:rsidRPr="006D3302">
        <w:rPr>
          <w:szCs w:val="24"/>
          <w:lang w:eastAsia="lt-LT"/>
        </w:rPr>
        <w:t xml:space="preserve"> kliento portalo naudotojo vadovą</w:t>
      </w:r>
      <w:r w:rsidR="008F0E7F">
        <w:rPr>
          <w:szCs w:val="24"/>
          <w:lang w:eastAsia="lt-LT"/>
        </w:rPr>
        <w:t xml:space="preserve"> (lietuvių ir angl</w:t>
      </w:r>
      <w:r w:rsidR="00D82A58">
        <w:rPr>
          <w:szCs w:val="24"/>
          <w:lang w:eastAsia="lt-LT"/>
        </w:rPr>
        <w:t>ų kalbomis</w:t>
      </w:r>
      <w:r w:rsidRPr="006D3302">
        <w:rPr>
          <w:szCs w:val="24"/>
          <w:lang w:eastAsia="lt-LT"/>
        </w:rPr>
        <w:t xml:space="preserve">) arba atnaujinti esamas instrukcijas, parengti detalias </w:t>
      </w:r>
      <w:proofErr w:type="spellStart"/>
      <w:r w:rsidR="001B79C1">
        <w:rPr>
          <w:szCs w:val="24"/>
          <w:lang w:eastAsia="lt-LT"/>
        </w:rPr>
        <w:t>i</w:t>
      </w:r>
      <w:r w:rsidRPr="006D3302">
        <w:rPr>
          <w:szCs w:val="24"/>
          <w:lang w:eastAsia="lt-LT"/>
        </w:rPr>
        <w:t>MDAS</w:t>
      </w:r>
      <w:proofErr w:type="spellEnd"/>
      <w:r w:rsidRPr="006D3302">
        <w:rPr>
          <w:szCs w:val="24"/>
          <w:lang w:eastAsia="lt-LT"/>
        </w:rPr>
        <w:t xml:space="preserve"> priežiūros instrukcijas Perkančiosios organizacijos sistemos administratoriams, taikomosios programinės įrangos priežiūros specialistams ir ITPC darbuotojams arba atnaujinti esamas instrukcijas. Techniniai mokymai bei konsultacijos suteikiami lietuvių kalba. Išimtinais atvejais, Perkančiajai organizacijai sutikus, techniniai mokymai ir konsultacijos gali būti teikiami ir anglų kalba;</w:t>
      </w:r>
    </w:p>
    <w:p w14:paraId="064F2CF7" w14:textId="77777777" w:rsidR="008E5519" w:rsidRPr="008E5519" w:rsidRDefault="008E5519" w:rsidP="00922318">
      <w:pPr>
        <w:numPr>
          <w:ilvl w:val="2"/>
          <w:numId w:val="172"/>
        </w:numPr>
        <w:tabs>
          <w:tab w:val="num" w:pos="1843"/>
          <w:tab w:val="left" w:pos="2268"/>
          <w:tab w:val="left" w:pos="2410"/>
        </w:tabs>
        <w:ind w:firstLine="709"/>
        <w:rPr>
          <w:b/>
          <w:szCs w:val="24"/>
        </w:rPr>
      </w:pPr>
      <w:r w:rsidRPr="006D3302">
        <w:rPr>
          <w:szCs w:val="24"/>
          <w:lang w:eastAsia="lt-LT"/>
        </w:rPr>
        <w:t xml:space="preserve">atnaujinti visas instrukcijas po kiekvieno </w:t>
      </w:r>
      <w:proofErr w:type="spellStart"/>
      <w:r w:rsidR="001B79C1">
        <w:rPr>
          <w:szCs w:val="24"/>
          <w:lang w:eastAsia="lt-LT"/>
        </w:rPr>
        <w:t>i</w:t>
      </w:r>
      <w:r w:rsidRPr="006D3302">
        <w:rPr>
          <w:szCs w:val="24"/>
          <w:lang w:eastAsia="lt-LT"/>
        </w:rPr>
        <w:t>MDAS</w:t>
      </w:r>
      <w:proofErr w:type="spellEnd"/>
      <w:r w:rsidRPr="006D3302">
        <w:rPr>
          <w:szCs w:val="24"/>
          <w:lang w:eastAsia="lt-LT"/>
        </w:rPr>
        <w:t xml:space="preserve"> funkcionalumo pakeitimo;</w:t>
      </w:r>
    </w:p>
    <w:p w14:paraId="064F2CF8" w14:textId="65677062" w:rsidR="008E5519" w:rsidRPr="008E5519" w:rsidRDefault="008E5519" w:rsidP="00922318">
      <w:pPr>
        <w:numPr>
          <w:ilvl w:val="1"/>
          <w:numId w:val="172"/>
        </w:numPr>
        <w:tabs>
          <w:tab w:val="num" w:pos="1843"/>
          <w:tab w:val="left" w:pos="2268"/>
        </w:tabs>
        <w:ind w:firstLine="709"/>
        <w:rPr>
          <w:b/>
          <w:szCs w:val="24"/>
        </w:rPr>
      </w:pPr>
      <w:r w:rsidRPr="006D3302">
        <w:rPr>
          <w:szCs w:val="24"/>
          <w:lang w:eastAsia="lt-LT"/>
        </w:rPr>
        <w:t xml:space="preserve">įgyvendinus kiekvieną atskirą </w:t>
      </w:r>
      <w:proofErr w:type="spellStart"/>
      <w:r w:rsidR="006618A2">
        <w:rPr>
          <w:szCs w:val="24"/>
          <w:lang w:eastAsia="lt-LT"/>
        </w:rPr>
        <w:t>i</w:t>
      </w:r>
      <w:r w:rsidRPr="006D3302">
        <w:rPr>
          <w:szCs w:val="24"/>
          <w:lang w:eastAsia="lt-LT"/>
        </w:rPr>
        <w:t>MDAS</w:t>
      </w:r>
      <w:proofErr w:type="spellEnd"/>
      <w:r w:rsidR="002B1773">
        <w:rPr>
          <w:szCs w:val="24"/>
          <w:lang w:eastAsia="lt-LT"/>
        </w:rPr>
        <w:t xml:space="preserve"> </w:t>
      </w:r>
      <w:r w:rsidR="006618A2">
        <w:rPr>
          <w:szCs w:val="24"/>
          <w:lang w:eastAsia="lt-LT"/>
        </w:rPr>
        <w:t>atnaujinimo darbą</w:t>
      </w:r>
      <w:r w:rsidRPr="006D3302">
        <w:rPr>
          <w:szCs w:val="24"/>
          <w:lang w:eastAsia="lt-LT"/>
        </w:rPr>
        <w:t xml:space="preserve">, ištestavus funkcionalumą, </w:t>
      </w:r>
      <w:r w:rsidR="00A93352">
        <w:rPr>
          <w:szCs w:val="24"/>
          <w:lang w:eastAsia="lt-LT"/>
        </w:rPr>
        <w:t>Paslaugų teikėjas</w:t>
      </w:r>
      <w:r w:rsidRPr="006D3302">
        <w:rPr>
          <w:szCs w:val="24"/>
          <w:lang w:eastAsia="lt-LT"/>
        </w:rPr>
        <w:t xml:space="preserve"> turės pateikti </w:t>
      </w:r>
      <w:proofErr w:type="spellStart"/>
      <w:r w:rsidR="006618A2">
        <w:rPr>
          <w:szCs w:val="24"/>
          <w:lang w:eastAsia="lt-LT"/>
        </w:rPr>
        <w:t>i</w:t>
      </w:r>
      <w:r w:rsidRPr="006D3302">
        <w:rPr>
          <w:szCs w:val="24"/>
          <w:lang w:eastAsia="lt-LT"/>
        </w:rPr>
        <w:t>MDAS</w:t>
      </w:r>
      <w:proofErr w:type="spellEnd"/>
      <w:r w:rsidRPr="006D3302">
        <w:rPr>
          <w:szCs w:val="24"/>
          <w:lang w:eastAsia="lt-LT"/>
        </w:rPr>
        <w:t xml:space="preserve"> programinės įrangos išeities kodus (</w:t>
      </w:r>
      <w:proofErr w:type="spellStart"/>
      <w:r w:rsidRPr="006D3302">
        <w:rPr>
          <w:i/>
          <w:iCs/>
          <w:szCs w:val="24"/>
          <w:lang w:eastAsia="lt-LT"/>
        </w:rPr>
        <w:t>source</w:t>
      </w:r>
      <w:proofErr w:type="spellEnd"/>
      <w:r w:rsidR="00BC62E5">
        <w:rPr>
          <w:i/>
          <w:iCs/>
          <w:szCs w:val="24"/>
          <w:lang w:eastAsia="lt-LT"/>
        </w:rPr>
        <w:t xml:space="preserve"> </w:t>
      </w:r>
      <w:proofErr w:type="spellStart"/>
      <w:r w:rsidRPr="006D3302">
        <w:rPr>
          <w:i/>
          <w:iCs/>
          <w:szCs w:val="24"/>
          <w:lang w:eastAsia="lt-LT"/>
        </w:rPr>
        <w:t>codes</w:t>
      </w:r>
      <w:proofErr w:type="spellEnd"/>
      <w:r w:rsidRPr="006D3302">
        <w:rPr>
          <w:szCs w:val="24"/>
          <w:lang w:eastAsia="lt-LT"/>
        </w:rPr>
        <w:t xml:space="preserve">) įkeldamas juos į Perkančios organizacijos </w:t>
      </w:r>
      <w:proofErr w:type="spellStart"/>
      <w:r w:rsidRPr="006D3302">
        <w:rPr>
          <w:szCs w:val="24"/>
          <w:lang w:eastAsia="lt-LT"/>
        </w:rPr>
        <w:t>GitLab</w:t>
      </w:r>
      <w:proofErr w:type="spellEnd"/>
      <w:r w:rsidRPr="006D3302">
        <w:rPr>
          <w:szCs w:val="24"/>
          <w:lang w:eastAsia="lt-LT"/>
        </w:rPr>
        <w:t xml:space="preserve"> sistemą, kurių tekstuose įrašyti komentarai ir paaiškinimai. </w:t>
      </w:r>
      <w:r w:rsidR="00A93352">
        <w:rPr>
          <w:szCs w:val="24"/>
          <w:lang w:eastAsia="lt-LT"/>
        </w:rPr>
        <w:t>Paslaugų teikėjas</w:t>
      </w:r>
      <w:r w:rsidRPr="006D3302">
        <w:rPr>
          <w:szCs w:val="24"/>
          <w:lang w:eastAsia="lt-LT"/>
        </w:rPr>
        <w:t xml:space="preserve"> turės pateikti kompiliavimo </w:t>
      </w:r>
      <w:proofErr w:type="spellStart"/>
      <w:r w:rsidRPr="006D3302">
        <w:rPr>
          <w:szCs w:val="24"/>
          <w:lang w:eastAsia="lt-LT"/>
        </w:rPr>
        <w:t>skriptus</w:t>
      </w:r>
      <w:proofErr w:type="spellEnd"/>
      <w:r w:rsidRPr="006D3302">
        <w:rPr>
          <w:szCs w:val="24"/>
          <w:lang w:eastAsia="lt-LT"/>
        </w:rPr>
        <w:t xml:space="preserve"> ir kartu su Perkančiosios organizacijos atstovais Perkančiosios organizacijos pateiktoje techninėje infrastruktūroje įdiegti pakeitimus pagal pateiktus išeities kodus ir kompiliavimo </w:t>
      </w:r>
      <w:proofErr w:type="spellStart"/>
      <w:r w:rsidRPr="006D3302">
        <w:rPr>
          <w:szCs w:val="24"/>
          <w:lang w:eastAsia="lt-LT"/>
        </w:rPr>
        <w:t>skriptus</w:t>
      </w:r>
      <w:proofErr w:type="spellEnd"/>
      <w:r w:rsidRPr="006D3302">
        <w:rPr>
          <w:szCs w:val="24"/>
          <w:lang w:eastAsia="lt-LT"/>
        </w:rPr>
        <w:t xml:space="preserve"> ir įrodyti, kad jie yra pakankami veikimui užtikrinti. Turi būti parengta instrukcija Perkančios organizacijos specialistams, kuria vadovaujantis būtų galima atlikti atnaujintos </w:t>
      </w:r>
      <w:proofErr w:type="spellStart"/>
      <w:r w:rsidR="00481189">
        <w:rPr>
          <w:szCs w:val="24"/>
          <w:lang w:eastAsia="lt-LT"/>
        </w:rPr>
        <w:t>i</w:t>
      </w:r>
      <w:r w:rsidRPr="006D3302">
        <w:rPr>
          <w:szCs w:val="24"/>
          <w:lang w:eastAsia="lt-LT"/>
        </w:rPr>
        <w:t>MDAS</w:t>
      </w:r>
      <w:proofErr w:type="spellEnd"/>
      <w:r w:rsidRPr="006D3302">
        <w:rPr>
          <w:szCs w:val="24"/>
          <w:lang w:eastAsia="lt-LT"/>
        </w:rPr>
        <w:t xml:space="preserve"> kompiliavimą iš išeities kodų.</w:t>
      </w:r>
    </w:p>
    <w:p w14:paraId="064F2CF9" w14:textId="77777777" w:rsidR="008E5519" w:rsidRPr="008E5519" w:rsidRDefault="008E5519" w:rsidP="00922318">
      <w:pPr>
        <w:numPr>
          <w:ilvl w:val="1"/>
          <w:numId w:val="172"/>
        </w:numPr>
        <w:tabs>
          <w:tab w:val="num" w:pos="1843"/>
          <w:tab w:val="left" w:pos="2268"/>
        </w:tabs>
        <w:ind w:firstLine="709"/>
        <w:rPr>
          <w:b/>
          <w:szCs w:val="24"/>
        </w:rPr>
      </w:pPr>
      <w:r w:rsidRPr="006D3302">
        <w:rPr>
          <w:iCs/>
          <w:szCs w:val="24"/>
        </w:rPr>
        <w:t xml:space="preserve">Papildant </w:t>
      </w:r>
      <w:proofErr w:type="spellStart"/>
      <w:r w:rsidR="00481189">
        <w:rPr>
          <w:iCs/>
          <w:szCs w:val="24"/>
        </w:rPr>
        <w:t>i</w:t>
      </w:r>
      <w:r w:rsidRPr="006D3302">
        <w:rPr>
          <w:iCs/>
          <w:szCs w:val="24"/>
        </w:rPr>
        <w:t>MDAS</w:t>
      </w:r>
      <w:proofErr w:type="spellEnd"/>
      <w:r w:rsidRPr="006D3302">
        <w:rPr>
          <w:iCs/>
          <w:szCs w:val="24"/>
        </w:rPr>
        <w:t xml:space="preserve"> naujomis funkcijomis arba koreguojant jau esančias, turės būti kreipiamas dėmesys ne tik į funkcijos atlikimo teisingumą, bet ir į jos atlikimo efektyvumą bei priimtinumą naudotojui.</w:t>
      </w:r>
    </w:p>
    <w:p w14:paraId="064F2CFB" w14:textId="77777777" w:rsidR="008E5519" w:rsidRPr="008E5519" w:rsidRDefault="008E5519" w:rsidP="00922318">
      <w:pPr>
        <w:numPr>
          <w:ilvl w:val="1"/>
          <w:numId w:val="172"/>
        </w:numPr>
        <w:tabs>
          <w:tab w:val="num" w:pos="1843"/>
          <w:tab w:val="left" w:pos="2268"/>
        </w:tabs>
        <w:ind w:firstLine="709"/>
        <w:rPr>
          <w:b/>
          <w:szCs w:val="24"/>
        </w:rPr>
      </w:pPr>
      <w:r w:rsidRPr="006D3302">
        <w:rPr>
          <w:szCs w:val="24"/>
        </w:rPr>
        <w:t>Rengiant sistemų integracijos sprendimą, turės būti parengiamos dvi specifikacijos: vienoje aprašomi sąveikaujančių sistemų sąveikos procesai, duomenų mainų schema, duomenų mainų procesas, duomenų modelis, o kitoje aprašomi ESB procesai, komunikavimo mechanizmas, kitos techninės detalės.</w:t>
      </w:r>
    </w:p>
    <w:p w14:paraId="064F2CFC" w14:textId="5F5EB6DB" w:rsidR="008E5519" w:rsidRPr="008E5519" w:rsidRDefault="00481189" w:rsidP="00922318">
      <w:pPr>
        <w:numPr>
          <w:ilvl w:val="1"/>
          <w:numId w:val="172"/>
        </w:numPr>
        <w:tabs>
          <w:tab w:val="num" w:pos="1843"/>
          <w:tab w:val="left" w:pos="2268"/>
        </w:tabs>
        <w:ind w:firstLine="709"/>
        <w:rPr>
          <w:b/>
          <w:szCs w:val="24"/>
        </w:rPr>
      </w:pPr>
      <w:proofErr w:type="spellStart"/>
      <w:r>
        <w:rPr>
          <w:szCs w:val="24"/>
        </w:rPr>
        <w:t>i</w:t>
      </w:r>
      <w:r w:rsidR="008E5519" w:rsidRPr="006D3302">
        <w:rPr>
          <w:szCs w:val="24"/>
        </w:rPr>
        <w:t>MDAS</w:t>
      </w:r>
      <w:proofErr w:type="spellEnd"/>
      <w:r w:rsidR="002B1773">
        <w:rPr>
          <w:szCs w:val="24"/>
        </w:rPr>
        <w:t xml:space="preserve"> </w:t>
      </w:r>
      <w:r>
        <w:rPr>
          <w:szCs w:val="24"/>
        </w:rPr>
        <w:t>atnaujinimo</w:t>
      </w:r>
      <w:r w:rsidR="008E5519" w:rsidRPr="006D3302">
        <w:rPr>
          <w:szCs w:val="24"/>
        </w:rPr>
        <w:t xml:space="preserve"> veikloms vykdyti ir papildymams (pataisymams) įgyvendinti </w:t>
      </w:r>
      <w:r w:rsidR="00A93352">
        <w:rPr>
          <w:szCs w:val="24"/>
        </w:rPr>
        <w:t>Paslaugų teikėjas</w:t>
      </w:r>
      <w:r w:rsidR="008E5519" w:rsidRPr="006D3302">
        <w:rPr>
          <w:szCs w:val="24"/>
        </w:rPr>
        <w:t xml:space="preserve"> turės turėti </w:t>
      </w:r>
      <w:proofErr w:type="spellStart"/>
      <w:r w:rsidR="00DE37EE">
        <w:rPr>
          <w:szCs w:val="24"/>
        </w:rPr>
        <w:t>i</w:t>
      </w:r>
      <w:r w:rsidR="008E5519" w:rsidRPr="006D3302">
        <w:rPr>
          <w:szCs w:val="24"/>
        </w:rPr>
        <w:t>MDAS</w:t>
      </w:r>
      <w:proofErr w:type="spellEnd"/>
      <w:r w:rsidR="008E5519" w:rsidRPr="006D3302">
        <w:rPr>
          <w:szCs w:val="24"/>
        </w:rPr>
        <w:t xml:space="preserve"> kūrimo (</w:t>
      </w:r>
      <w:proofErr w:type="spellStart"/>
      <w:r w:rsidR="008E5519" w:rsidRPr="006D3302">
        <w:rPr>
          <w:i/>
          <w:szCs w:val="24"/>
        </w:rPr>
        <w:t>development</w:t>
      </w:r>
      <w:proofErr w:type="spellEnd"/>
      <w:r w:rsidR="008E5519" w:rsidRPr="006D3302">
        <w:rPr>
          <w:szCs w:val="24"/>
        </w:rPr>
        <w:t>) aplinką.</w:t>
      </w:r>
    </w:p>
    <w:p w14:paraId="064F2CFD" w14:textId="77777777" w:rsidR="008E5519" w:rsidRPr="008E5519" w:rsidRDefault="008E5519" w:rsidP="00922318">
      <w:pPr>
        <w:numPr>
          <w:ilvl w:val="1"/>
          <w:numId w:val="172"/>
        </w:numPr>
        <w:tabs>
          <w:tab w:val="num" w:pos="1843"/>
          <w:tab w:val="left" w:pos="2268"/>
          <w:tab w:val="left" w:pos="2410"/>
        </w:tabs>
        <w:ind w:firstLine="709"/>
        <w:rPr>
          <w:b/>
          <w:szCs w:val="24"/>
        </w:rPr>
      </w:pPr>
      <w:r w:rsidRPr="006D3302">
        <w:rPr>
          <w:szCs w:val="24"/>
        </w:rPr>
        <w:t xml:space="preserve">Sutarties vykdymo metu </w:t>
      </w:r>
      <w:r w:rsidR="00A93352">
        <w:rPr>
          <w:szCs w:val="24"/>
        </w:rPr>
        <w:t>Paslaugų teikėjas</w:t>
      </w:r>
      <w:r w:rsidRPr="006D3302">
        <w:rPr>
          <w:szCs w:val="24"/>
        </w:rPr>
        <w:t xml:space="preserve"> Perkančiajai organizacijai turės pateikti šias Sutarties vykdymo ataskaitas:</w:t>
      </w:r>
    </w:p>
    <w:p w14:paraId="064F2CFE" w14:textId="39559E8E" w:rsidR="008E5519" w:rsidRPr="008E5519" w:rsidRDefault="00DE37EE" w:rsidP="00922318">
      <w:pPr>
        <w:numPr>
          <w:ilvl w:val="2"/>
          <w:numId w:val="172"/>
        </w:numPr>
        <w:tabs>
          <w:tab w:val="num" w:pos="1843"/>
          <w:tab w:val="left" w:pos="2268"/>
          <w:tab w:val="left" w:pos="2410"/>
        </w:tabs>
        <w:ind w:firstLine="709"/>
        <w:rPr>
          <w:b/>
          <w:szCs w:val="24"/>
        </w:rPr>
      </w:pPr>
      <w:proofErr w:type="spellStart"/>
      <w:r>
        <w:rPr>
          <w:szCs w:val="24"/>
        </w:rPr>
        <w:t>i</w:t>
      </w:r>
      <w:r w:rsidR="008E5519" w:rsidRPr="006D3302">
        <w:rPr>
          <w:szCs w:val="24"/>
        </w:rPr>
        <w:t>MDAS</w:t>
      </w:r>
      <w:proofErr w:type="spellEnd"/>
      <w:r w:rsidR="004F47F7">
        <w:rPr>
          <w:szCs w:val="24"/>
        </w:rPr>
        <w:t xml:space="preserve"> </w:t>
      </w:r>
      <w:r>
        <w:rPr>
          <w:szCs w:val="24"/>
        </w:rPr>
        <w:t xml:space="preserve">atnaujinimo </w:t>
      </w:r>
      <w:r w:rsidR="008E5519" w:rsidRPr="006D3302">
        <w:rPr>
          <w:szCs w:val="24"/>
        </w:rPr>
        <w:t xml:space="preserve">paslaugų </w:t>
      </w:r>
      <w:r w:rsidR="00072C35" w:rsidRPr="00EB65FB">
        <w:rPr>
          <w:szCs w:val="24"/>
        </w:rPr>
        <w:t>mėnesio</w:t>
      </w:r>
      <w:r w:rsidR="00072C35">
        <w:rPr>
          <w:szCs w:val="24"/>
        </w:rPr>
        <w:t xml:space="preserve">, </w:t>
      </w:r>
      <w:r w:rsidR="008E5519" w:rsidRPr="006D3302">
        <w:rPr>
          <w:szCs w:val="24"/>
        </w:rPr>
        <w:t>ketvirčio bei galutinę ataskaitas;</w:t>
      </w:r>
    </w:p>
    <w:p w14:paraId="064F2CFF" w14:textId="7EADB94C" w:rsidR="008E5519" w:rsidRPr="008E5519" w:rsidRDefault="008E5519" w:rsidP="00922318">
      <w:pPr>
        <w:numPr>
          <w:ilvl w:val="2"/>
          <w:numId w:val="172"/>
        </w:numPr>
        <w:tabs>
          <w:tab w:val="num" w:pos="1843"/>
          <w:tab w:val="left" w:pos="2268"/>
          <w:tab w:val="left" w:pos="2410"/>
        </w:tabs>
        <w:ind w:firstLine="709"/>
        <w:rPr>
          <w:b/>
          <w:szCs w:val="24"/>
        </w:rPr>
      </w:pPr>
      <w:r w:rsidRPr="006D3302">
        <w:rPr>
          <w:szCs w:val="24"/>
        </w:rPr>
        <w:t>MDAS priežiūros ir palaikymo paslaugų ketvirčio ir galutinę ataskaitas.</w:t>
      </w:r>
    </w:p>
    <w:p w14:paraId="064F2D00" w14:textId="77777777" w:rsidR="00AD3951" w:rsidRPr="00EB65FB" w:rsidRDefault="008E5519" w:rsidP="00922318">
      <w:pPr>
        <w:numPr>
          <w:ilvl w:val="1"/>
          <w:numId w:val="172"/>
        </w:numPr>
        <w:tabs>
          <w:tab w:val="num" w:pos="1843"/>
          <w:tab w:val="left" w:pos="2410"/>
        </w:tabs>
        <w:ind w:firstLine="709"/>
        <w:rPr>
          <w:b/>
          <w:szCs w:val="24"/>
        </w:rPr>
      </w:pPr>
      <w:r w:rsidRPr="006D3302">
        <w:rPr>
          <w:szCs w:val="24"/>
        </w:rPr>
        <w:t>Ataskaitų pateikimo terminai:</w:t>
      </w:r>
    </w:p>
    <w:p w14:paraId="6697FFDE" w14:textId="1C262E15" w:rsidR="00E63CAD" w:rsidRPr="00CD593D" w:rsidRDefault="003545AE" w:rsidP="00EE0035">
      <w:pPr>
        <w:pStyle w:val="ListParagraph"/>
        <w:numPr>
          <w:ilvl w:val="2"/>
          <w:numId w:val="172"/>
        </w:numPr>
        <w:tabs>
          <w:tab w:val="left" w:pos="2410"/>
        </w:tabs>
        <w:ind w:left="0" w:firstLine="709"/>
        <w:rPr>
          <w:bCs/>
          <w:szCs w:val="24"/>
        </w:rPr>
      </w:pPr>
      <w:proofErr w:type="spellStart"/>
      <w:r w:rsidRPr="00CD593D">
        <w:rPr>
          <w:bCs/>
          <w:szCs w:val="24"/>
        </w:rPr>
        <w:t>iMDAS</w:t>
      </w:r>
      <w:proofErr w:type="spellEnd"/>
      <w:r w:rsidRPr="00CD593D">
        <w:rPr>
          <w:bCs/>
          <w:szCs w:val="24"/>
        </w:rPr>
        <w:t xml:space="preserve"> atnaujinimo paslaugų mėnesio ataskaitos </w:t>
      </w:r>
      <w:r w:rsidR="00D21298" w:rsidRPr="00CD593D">
        <w:rPr>
          <w:szCs w:val="24"/>
        </w:rPr>
        <w:t xml:space="preserve">apie atliktus Sutarties įgyvendinimo darbus </w:t>
      </w:r>
      <w:r w:rsidRPr="00CD593D">
        <w:rPr>
          <w:bCs/>
          <w:szCs w:val="24"/>
        </w:rPr>
        <w:t>turi būti pateikiamos iki kito mėnesio 10 kalendorinės dienos</w:t>
      </w:r>
      <w:r w:rsidR="00D21298" w:rsidRPr="00CD593D">
        <w:rPr>
          <w:bCs/>
          <w:szCs w:val="24"/>
        </w:rPr>
        <w:t>;</w:t>
      </w:r>
    </w:p>
    <w:p w14:paraId="064F2D02" w14:textId="01092BF0" w:rsidR="008E5519" w:rsidRPr="00E8206D" w:rsidRDefault="00DE37EE" w:rsidP="00922318">
      <w:pPr>
        <w:numPr>
          <w:ilvl w:val="2"/>
          <w:numId w:val="172"/>
        </w:numPr>
        <w:tabs>
          <w:tab w:val="num" w:pos="1843"/>
        </w:tabs>
        <w:ind w:firstLine="709"/>
        <w:rPr>
          <w:b/>
          <w:szCs w:val="24"/>
        </w:rPr>
      </w:pPr>
      <w:proofErr w:type="spellStart"/>
      <w:r>
        <w:rPr>
          <w:szCs w:val="24"/>
        </w:rPr>
        <w:t>i</w:t>
      </w:r>
      <w:r w:rsidR="008E5519" w:rsidRPr="006D3302">
        <w:rPr>
          <w:szCs w:val="24"/>
        </w:rPr>
        <w:t>MDAS</w:t>
      </w:r>
      <w:proofErr w:type="spellEnd"/>
      <w:r w:rsidR="002B1773">
        <w:rPr>
          <w:szCs w:val="24"/>
        </w:rPr>
        <w:t xml:space="preserve"> </w:t>
      </w:r>
      <w:r>
        <w:rPr>
          <w:szCs w:val="24"/>
        </w:rPr>
        <w:t>atnaujinimo</w:t>
      </w:r>
      <w:r w:rsidR="008E5519" w:rsidRPr="006D3302">
        <w:rPr>
          <w:szCs w:val="24"/>
        </w:rPr>
        <w:t xml:space="preserve"> paslaugų ketvirčio ataskaitos apie atliktus Sutarties įgyvendinimo </w:t>
      </w:r>
      <w:r w:rsidR="008E5519" w:rsidRPr="00E8206D">
        <w:rPr>
          <w:szCs w:val="24"/>
        </w:rPr>
        <w:t>darbus turi būti pateikiamos iki kito ketvirčio pirmo mėnesio 10 kalendorinės dienos.</w:t>
      </w:r>
    </w:p>
    <w:p w14:paraId="064F2D03" w14:textId="0ED86AC4" w:rsidR="008E5519" w:rsidRPr="00E8206D" w:rsidRDefault="00DE37EE" w:rsidP="00922318">
      <w:pPr>
        <w:numPr>
          <w:ilvl w:val="2"/>
          <w:numId w:val="172"/>
        </w:numPr>
        <w:tabs>
          <w:tab w:val="num" w:pos="1843"/>
        </w:tabs>
        <w:ind w:firstLine="709"/>
        <w:rPr>
          <w:b/>
          <w:szCs w:val="24"/>
        </w:rPr>
      </w:pPr>
      <w:proofErr w:type="spellStart"/>
      <w:r w:rsidRPr="00E8206D">
        <w:rPr>
          <w:szCs w:val="24"/>
        </w:rPr>
        <w:t>i</w:t>
      </w:r>
      <w:r w:rsidR="008E5519" w:rsidRPr="00E8206D">
        <w:rPr>
          <w:szCs w:val="24"/>
        </w:rPr>
        <w:t>MDAS</w:t>
      </w:r>
      <w:proofErr w:type="spellEnd"/>
      <w:r w:rsidR="002B1773" w:rsidRPr="00E8206D">
        <w:rPr>
          <w:szCs w:val="24"/>
        </w:rPr>
        <w:t xml:space="preserve"> </w:t>
      </w:r>
      <w:r w:rsidRPr="00E8206D">
        <w:rPr>
          <w:szCs w:val="24"/>
        </w:rPr>
        <w:t>atnaujinimo</w:t>
      </w:r>
      <w:r w:rsidR="008E5519" w:rsidRPr="00E8206D">
        <w:rPr>
          <w:szCs w:val="24"/>
        </w:rPr>
        <w:t xml:space="preserve"> paslaugų atlikimo galutinės ataskaitos projektas turi būti pateiktas prieš mėnesį iki </w:t>
      </w:r>
      <w:r w:rsidRPr="00E8206D">
        <w:rPr>
          <w:szCs w:val="24"/>
        </w:rPr>
        <w:t>atnaujinimo</w:t>
      </w:r>
      <w:r w:rsidR="008E5519" w:rsidRPr="00E8206D">
        <w:rPr>
          <w:szCs w:val="24"/>
        </w:rPr>
        <w:t xml:space="preserve"> darbų, numatytų šios techninės specifikacijos 2</w:t>
      </w:r>
      <w:r w:rsidR="00360FC6" w:rsidRPr="00E8206D">
        <w:rPr>
          <w:szCs w:val="24"/>
        </w:rPr>
        <w:t>.2.1.1</w:t>
      </w:r>
      <w:r w:rsidR="008E5519" w:rsidRPr="00E8206D">
        <w:rPr>
          <w:szCs w:val="24"/>
        </w:rPr>
        <w:t xml:space="preserve"> p. atlikimo pabaigos, ir ne vėliau kaip iki galutinės Sutarties </w:t>
      </w:r>
      <w:proofErr w:type="spellStart"/>
      <w:r w:rsidRPr="00E8206D">
        <w:rPr>
          <w:szCs w:val="24"/>
        </w:rPr>
        <w:t>i</w:t>
      </w:r>
      <w:r w:rsidR="008E5519" w:rsidRPr="00E8206D">
        <w:rPr>
          <w:szCs w:val="24"/>
        </w:rPr>
        <w:t>MDAS</w:t>
      </w:r>
      <w:proofErr w:type="spellEnd"/>
      <w:r w:rsidR="002B1773" w:rsidRPr="00E8206D">
        <w:rPr>
          <w:szCs w:val="24"/>
        </w:rPr>
        <w:t xml:space="preserve"> </w:t>
      </w:r>
      <w:r w:rsidRPr="00E8206D">
        <w:rPr>
          <w:szCs w:val="24"/>
        </w:rPr>
        <w:t>atnaujinimo</w:t>
      </w:r>
      <w:r w:rsidR="008E5519" w:rsidRPr="00E8206D">
        <w:rPr>
          <w:szCs w:val="24"/>
        </w:rPr>
        <w:t xml:space="preserve"> paslaugų suteikimo datos turi būti pateikta Galutinė </w:t>
      </w:r>
      <w:proofErr w:type="spellStart"/>
      <w:r w:rsidRPr="00E8206D">
        <w:rPr>
          <w:szCs w:val="24"/>
        </w:rPr>
        <w:t>i</w:t>
      </w:r>
      <w:r w:rsidR="008E5519" w:rsidRPr="00E8206D">
        <w:rPr>
          <w:szCs w:val="24"/>
        </w:rPr>
        <w:t>MDAS</w:t>
      </w:r>
      <w:proofErr w:type="spellEnd"/>
      <w:r w:rsidR="002B1773" w:rsidRPr="00E8206D">
        <w:rPr>
          <w:szCs w:val="24"/>
        </w:rPr>
        <w:t xml:space="preserve"> </w:t>
      </w:r>
      <w:r w:rsidRPr="00E8206D">
        <w:rPr>
          <w:szCs w:val="24"/>
        </w:rPr>
        <w:t>atnaujinimo</w:t>
      </w:r>
      <w:r w:rsidR="008E5519" w:rsidRPr="00E8206D">
        <w:rPr>
          <w:szCs w:val="24"/>
        </w:rPr>
        <w:t xml:space="preserve"> paslaugų suteikimo ataskaita.</w:t>
      </w:r>
    </w:p>
    <w:p w14:paraId="064F2D04" w14:textId="62F9A52F" w:rsidR="008E5519" w:rsidRPr="008E5519" w:rsidRDefault="008E5519" w:rsidP="00922318">
      <w:pPr>
        <w:numPr>
          <w:ilvl w:val="2"/>
          <w:numId w:val="172"/>
        </w:numPr>
        <w:tabs>
          <w:tab w:val="num" w:pos="1843"/>
        </w:tabs>
        <w:ind w:firstLine="709"/>
        <w:rPr>
          <w:b/>
          <w:szCs w:val="24"/>
        </w:rPr>
      </w:pPr>
      <w:r w:rsidRPr="006D3302">
        <w:rPr>
          <w:szCs w:val="24"/>
        </w:rPr>
        <w:t>MDAS priežiūros ir palaikymo paslaugų ketvirčio ataskaitos apie suteiktas priežiūros ir palaikymo paslaugas turi būti pateikiamos iki kito ketvirčio pirmo mėnesio 10 kalendorinės dienos.</w:t>
      </w:r>
    </w:p>
    <w:p w14:paraId="064F2D05" w14:textId="2F813276" w:rsidR="008E5519" w:rsidRPr="008E5519" w:rsidRDefault="008E5519" w:rsidP="00922318">
      <w:pPr>
        <w:numPr>
          <w:ilvl w:val="2"/>
          <w:numId w:val="172"/>
        </w:numPr>
        <w:tabs>
          <w:tab w:val="num" w:pos="1843"/>
        </w:tabs>
        <w:ind w:firstLine="709"/>
        <w:rPr>
          <w:b/>
          <w:szCs w:val="24"/>
        </w:rPr>
      </w:pPr>
      <w:r w:rsidRPr="006D3302">
        <w:rPr>
          <w:szCs w:val="24"/>
        </w:rPr>
        <w:t>MDAS priežiūros ir palaikymo paslaugų galutinės ataskaitos projektas turi būti pateiktas prieš mėnesį iki priežiūros ir palaikymo paslaugų teikimo pabaigos, ir ne vėliau kaip iki galutinės Sutarties įgyvendinimo datos turi būti pateikta Galutinė MDAS priežiūros ir palaikymo paslaugų teikimo ataskaita.</w:t>
      </w:r>
    </w:p>
    <w:p w14:paraId="064F2D06" w14:textId="178AF5F8" w:rsidR="008E5519" w:rsidRPr="008E5519" w:rsidRDefault="00790A77" w:rsidP="00922318">
      <w:pPr>
        <w:numPr>
          <w:ilvl w:val="1"/>
          <w:numId w:val="172"/>
        </w:numPr>
        <w:tabs>
          <w:tab w:val="num" w:pos="1843"/>
          <w:tab w:val="left" w:pos="2410"/>
        </w:tabs>
        <w:ind w:firstLine="709"/>
        <w:rPr>
          <w:b/>
          <w:szCs w:val="24"/>
        </w:rPr>
      </w:pPr>
      <w:proofErr w:type="spellStart"/>
      <w:r>
        <w:rPr>
          <w:szCs w:val="24"/>
        </w:rPr>
        <w:t>i</w:t>
      </w:r>
      <w:r w:rsidR="008E5519" w:rsidRPr="006D3302">
        <w:rPr>
          <w:szCs w:val="24"/>
        </w:rPr>
        <w:t>MDAS</w:t>
      </w:r>
      <w:proofErr w:type="spellEnd"/>
      <w:r w:rsidR="002B1773">
        <w:rPr>
          <w:szCs w:val="24"/>
        </w:rPr>
        <w:t xml:space="preserve"> </w:t>
      </w:r>
      <w:r>
        <w:rPr>
          <w:szCs w:val="24"/>
        </w:rPr>
        <w:t>atnaujinimo</w:t>
      </w:r>
      <w:r w:rsidR="008E5519" w:rsidRPr="006D3302">
        <w:rPr>
          <w:szCs w:val="24"/>
        </w:rPr>
        <w:t xml:space="preserve"> paslaugų suteikimo</w:t>
      </w:r>
      <w:r w:rsidR="002B1773">
        <w:rPr>
          <w:szCs w:val="24"/>
        </w:rPr>
        <w:t xml:space="preserve"> </w:t>
      </w:r>
      <w:r w:rsidR="00BC3D4E">
        <w:rPr>
          <w:szCs w:val="24"/>
        </w:rPr>
        <w:t>mėnesio (</w:t>
      </w:r>
      <w:r w:rsidR="008E5519" w:rsidRPr="006D3302">
        <w:rPr>
          <w:szCs w:val="24"/>
        </w:rPr>
        <w:t>ketvirčio</w:t>
      </w:r>
      <w:r w:rsidR="00BC3D4E">
        <w:rPr>
          <w:szCs w:val="24"/>
        </w:rPr>
        <w:t>)</w:t>
      </w:r>
      <w:r w:rsidR="008E5519" w:rsidRPr="006D3302">
        <w:rPr>
          <w:szCs w:val="24"/>
        </w:rPr>
        <w:t xml:space="preserve"> ataskaitoje turės būti nurodyta:</w:t>
      </w:r>
    </w:p>
    <w:p w14:paraId="064F2D07" w14:textId="77777777" w:rsidR="008E5519" w:rsidRPr="008E5519" w:rsidRDefault="008E5519" w:rsidP="00922318">
      <w:pPr>
        <w:numPr>
          <w:ilvl w:val="2"/>
          <w:numId w:val="172"/>
        </w:numPr>
        <w:tabs>
          <w:tab w:val="num" w:pos="1843"/>
          <w:tab w:val="left" w:pos="2410"/>
        </w:tabs>
        <w:ind w:firstLine="709"/>
        <w:rPr>
          <w:b/>
          <w:szCs w:val="24"/>
        </w:rPr>
      </w:pPr>
      <w:r w:rsidRPr="006D3302">
        <w:rPr>
          <w:szCs w:val="24"/>
        </w:rPr>
        <w:t>Sutarties įgyvendinimo tikslai;</w:t>
      </w:r>
    </w:p>
    <w:p w14:paraId="064F2D08" w14:textId="77777777" w:rsidR="008E5519" w:rsidRPr="008E5519" w:rsidRDefault="008E5519" w:rsidP="00922318">
      <w:pPr>
        <w:numPr>
          <w:ilvl w:val="2"/>
          <w:numId w:val="172"/>
        </w:numPr>
        <w:tabs>
          <w:tab w:val="num" w:pos="1843"/>
          <w:tab w:val="left" w:pos="2410"/>
        </w:tabs>
        <w:ind w:firstLine="709"/>
        <w:rPr>
          <w:b/>
          <w:szCs w:val="24"/>
        </w:rPr>
      </w:pPr>
      <w:r w:rsidRPr="006D3302">
        <w:rPr>
          <w:szCs w:val="24"/>
        </w:rPr>
        <w:t>per ataskaitinį laikotarpį atlikta veikla ir pasiekti rezultatai;</w:t>
      </w:r>
    </w:p>
    <w:p w14:paraId="064F2D09" w14:textId="77777777" w:rsidR="008E5519" w:rsidRPr="008E5519" w:rsidRDefault="008E5519" w:rsidP="00922318">
      <w:pPr>
        <w:numPr>
          <w:ilvl w:val="2"/>
          <w:numId w:val="172"/>
        </w:numPr>
        <w:tabs>
          <w:tab w:val="num" w:pos="1843"/>
          <w:tab w:val="left" w:pos="2410"/>
        </w:tabs>
        <w:ind w:firstLine="709"/>
        <w:rPr>
          <w:b/>
          <w:szCs w:val="24"/>
        </w:rPr>
      </w:pPr>
      <w:r w:rsidRPr="006D3302">
        <w:rPr>
          <w:szCs w:val="24"/>
        </w:rPr>
        <w:t>kito ataskaitinio laikotarpio planuojami darbai ir rezultatai;</w:t>
      </w:r>
    </w:p>
    <w:p w14:paraId="064F2D0A" w14:textId="77777777" w:rsidR="008E5519" w:rsidRPr="008E5519" w:rsidRDefault="008E5519" w:rsidP="00922318">
      <w:pPr>
        <w:numPr>
          <w:ilvl w:val="2"/>
          <w:numId w:val="172"/>
        </w:numPr>
        <w:tabs>
          <w:tab w:val="num" w:pos="1843"/>
          <w:tab w:val="left" w:pos="2410"/>
        </w:tabs>
        <w:ind w:firstLine="709"/>
        <w:rPr>
          <w:b/>
          <w:szCs w:val="24"/>
        </w:rPr>
      </w:pPr>
      <w:r w:rsidRPr="006D3302">
        <w:rPr>
          <w:szCs w:val="24"/>
        </w:rPr>
        <w:t>rizikos, problemos ir pasiūlymai, susiję su Sutarties įgyvendinimu.</w:t>
      </w:r>
    </w:p>
    <w:p w14:paraId="064F2D0B" w14:textId="2D3A2338" w:rsidR="008E5519" w:rsidRPr="008E5519" w:rsidRDefault="00790A77" w:rsidP="00922318">
      <w:pPr>
        <w:numPr>
          <w:ilvl w:val="1"/>
          <w:numId w:val="172"/>
        </w:numPr>
        <w:tabs>
          <w:tab w:val="num" w:pos="1843"/>
          <w:tab w:val="left" w:pos="2410"/>
        </w:tabs>
        <w:ind w:firstLine="709"/>
        <w:rPr>
          <w:b/>
          <w:szCs w:val="24"/>
        </w:rPr>
      </w:pPr>
      <w:proofErr w:type="spellStart"/>
      <w:r>
        <w:rPr>
          <w:szCs w:val="24"/>
        </w:rPr>
        <w:t>i</w:t>
      </w:r>
      <w:r w:rsidR="008E5519" w:rsidRPr="006D3302">
        <w:rPr>
          <w:szCs w:val="24"/>
        </w:rPr>
        <w:t>MDAS</w:t>
      </w:r>
      <w:proofErr w:type="spellEnd"/>
      <w:r w:rsidR="002B1773">
        <w:rPr>
          <w:szCs w:val="24"/>
        </w:rPr>
        <w:t xml:space="preserve"> </w:t>
      </w:r>
      <w:r>
        <w:rPr>
          <w:szCs w:val="24"/>
        </w:rPr>
        <w:t>atnaujinimo</w:t>
      </w:r>
      <w:r w:rsidR="008E5519" w:rsidRPr="006D3302">
        <w:rPr>
          <w:szCs w:val="24"/>
        </w:rPr>
        <w:t xml:space="preserve"> paslaugų galutinėje ataskaitoje turės būti nurodyta:</w:t>
      </w:r>
    </w:p>
    <w:p w14:paraId="064F2D0C" w14:textId="77777777" w:rsidR="008E5519" w:rsidRPr="00EA064D" w:rsidRDefault="00EA064D" w:rsidP="00922318">
      <w:pPr>
        <w:numPr>
          <w:ilvl w:val="2"/>
          <w:numId w:val="172"/>
        </w:numPr>
        <w:tabs>
          <w:tab w:val="num" w:pos="1843"/>
          <w:tab w:val="left" w:pos="2410"/>
        </w:tabs>
        <w:ind w:firstLine="709"/>
        <w:rPr>
          <w:b/>
          <w:szCs w:val="24"/>
        </w:rPr>
      </w:pPr>
      <w:r w:rsidRPr="006D3302">
        <w:rPr>
          <w:szCs w:val="24"/>
        </w:rPr>
        <w:t>Sutarties įgyvendinimo tikslai;</w:t>
      </w:r>
    </w:p>
    <w:p w14:paraId="064F2D0D" w14:textId="77777777" w:rsidR="00EA064D" w:rsidRPr="00EA064D" w:rsidRDefault="00EA064D" w:rsidP="00922318">
      <w:pPr>
        <w:numPr>
          <w:ilvl w:val="2"/>
          <w:numId w:val="172"/>
        </w:numPr>
        <w:tabs>
          <w:tab w:val="num" w:pos="1843"/>
          <w:tab w:val="left" w:pos="2410"/>
        </w:tabs>
        <w:ind w:firstLine="709"/>
        <w:rPr>
          <w:b/>
          <w:szCs w:val="24"/>
        </w:rPr>
      </w:pPr>
      <w:r w:rsidRPr="006D3302">
        <w:rPr>
          <w:szCs w:val="24"/>
        </w:rPr>
        <w:t>atlikta veikla ir pasiekti rezultatai per visą Sutarties įgyvendinimo laikotarpį;</w:t>
      </w:r>
    </w:p>
    <w:p w14:paraId="064F2D0E" w14:textId="77777777" w:rsidR="00EA064D" w:rsidRPr="00EA064D" w:rsidRDefault="00EA064D" w:rsidP="00922318">
      <w:pPr>
        <w:numPr>
          <w:ilvl w:val="2"/>
          <w:numId w:val="172"/>
        </w:numPr>
        <w:tabs>
          <w:tab w:val="num" w:pos="1843"/>
          <w:tab w:val="left" w:pos="2410"/>
        </w:tabs>
        <w:ind w:firstLine="709"/>
        <w:rPr>
          <w:b/>
          <w:szCs w:val="24"/>
        </w:rPr>
      </w:pPr>
      <w:r w:rsidRPr="006D3302">
        <w:rPr>
          <w:szCs w:val="24"/>
        </w:rPr>
        <w:lastRenderedPageBreak/>
        <w:t xml:space="preserve">likusi nuo </w:t>
      </w:r>
      <w:r w:rsidR="007A49ED">
        <w:rPr>
          <w:szCs w:val="24"/>
          <w:lang w:eastAsia="lt-LT"/>
        </w:rPr>
        <w:t>Paslaugų teikėjo</w:t>
      </w:r>
      <w:r w:rsidRPr="006D3302">
        <w:rPr>
          <w:szCs w:val="24"/>
        </w:rPr>
        <w:t xml:space="preserve"> nepriklausanti rizika ir problemos bei pasiūlymai, kaip jas išspręsti;</w:t>
      </w:r>
    </w:p>
    <w:p w14:paraId="064F2D0F" w14:textId="77777777" w:rsidR="00EA064D" w:rsidRPr="00EA064D" w:rsidRDefault="00EA064D" w:rsidP="00922318">
      <w:pPr>
        <w:numPr>
          <w:ilvl w:val="2"/>
          <w:numId w:val="172"/>
        </w:numPr>
        <w:tabs>
          <w:tab w:val="num" w:pos="1843"/>
          <w:tab w:val="left" w:pos="2410"/>
        </w:tabs>
        <w:ind w:firstLine="709"/>
        <w:rPr>
          <w:b/>
          <w:szCs w:val="24"/>
        </w:rPr>
      </w:pPr>
      <w:r w:rsidRPr="006D3302">
        <w:rPr>
          <w:szCs w:val="24"/>
        </w:rPr>
        <w:t>tolesnių veiksmų ir (ar) papildomų priemonių ar uždavinių, kurių turėtų imtis Perkančioji organizacija, siūlymas.</w:t>
      </w:r>
    </w:p>
    <w:p w14:paraId="064F2D10" w14:textId="56F572F7" w:rsidR="00EA064D" w:rsidRPr="00EA064D" w:rsidRDefault="00EA064D" w:rsidP="00922318">
      <w:pPr>
        <w:numPr>
          <w:ilvl w:val="1"/>
          <w:numId w:val="172"/>
        </w:numPr>
        <w:tabs>
          <w:tab w:val="num" w:pos="1843"/>
          <w:tab w:val="left" w:pos="2410"/>
        </w:tabs>
        <w:ind w:firstLine="709"/>
        <w:rPr>
          <w:b/>
          <w:szCs w:val="24"/>
        </w:rPr>
      </w:pPr>
      <w:r w:rsidRPr="006D3302">
        <w:rPr>
          <w:szCs w:val="24"/>
        </w:rPr>
        <w:t>MDAS priežiūros ir palaikymo paslaugų ketvirčio ataskaitose turės būti pateikta:</w:t>
      </w:r>
    </w:p>
    <w:p w14:paraId="064F2D11" w14:textId="21484C84" w:rsidR="00EA064D" w:rsidRPr="00EA064D" w:rsidRDefault="00EA064D" w:rsidP="00922318">
      <w:pPr>
        <w:numPr>
          <w:ilvl w:val="2"/>
          <w:numId w:val="172"/>
        </w:numPr>
        <w:tabs>
          <w:tab w:val="num" w:pos="1843"/>
          <w:tab w:val="left" w:pos="2410"/>
        </w:tabs>
        <w:ind w:firstLine="709"/>
        <w:rPr>
          <w:b/>
          <w:szCs w:val="24"/>
        </w:rPr>
      </w:pPr>
      <w:r w:rsidRPr="006D3302">
        <w:rPr>
          <w:szCs w:val="24"/>
        </w:rPr>
        <w:t xml:space="preserve">per ataskaitinį laikotarpį registruotų ir perduotų </w:t>
      </w:r>
      <w:r w:rsidR="004534BE">
        <w:rPr>
          <w:szCs w:val="24"/>
        </w:rPr>
        <w:t>Paslaugų teikėjui</w:t>
      </w:r>
      <w:r w:rsidRPr="006D3302">
        <w:rPr>
          <w:szCs w:val="24"/>
        </w:rPr>
        <w:t xml:space="preserve"> spręsti įvykių suvestinė, pateikiant įvykio kategoriją (sutrikimas, pagalbos ar paslaugos prašymas), prioritetą, registravimo ITP</w:t>
      </w:r>
      <w:r w:rsidR="00FE1CAD">
        <w:rPr>
          <w:szCs w:val="24"/>
        </w:rPr>
        <w:t>S</w:t>
      </w:r>
      <w:r w:rsidRPr="006D3302">
        <w:rPr>
          <w:szCs w:val="24"/>
        </w:rPr>
        <w:t xml:space="preserve">, perdavimo </w:t>
      </w:r>
      <w:r w:rsidR="004534BE">
        <w:rPr>
          <w:szCs w:val="24"/>
        </w:rPr>
        <w:t>Paslaugų teikėjui</w:t>
      </w:r>
      <w:r w:rsidRPr="006D3302">
        <w:rPr>
          <w:szCs w:val="24"/>
        </w:rPr>
        <w:t>, įvykio išsprendimo ir išsprendimo patvirtinimo (uždarymo) datas, trumpą įvykio apibūdinimą;</w:t>
      </w:r>
    </w:p>
    <w:p w14:paraId="064F2D12" w14:textId="77777777" w:rsidR="00EA064D" w:rsidRPr="00EA064D" w:rsidRDefault="00EA064D" w:rsidP="00922318">
      <w:pPr>
        <w:numPr>
          <w:ilvl w:val="2"/>
          <w:numId w:val="172"/>
        </w:numPr>
        <w:tabs>
          <w:tab w:val="num" w:pos="1843"/>
          <w:tab w:val="left" w:pos="2410"/>
        </w:tabs>
        <w:rPr>
          <w:b/>
          <w:szCs w:val="24"/>
        </w:rPr>
      </w:pPr>
      <w:r w:rsidRPr="006D3302">
        <w:rPr>
          <w:szCs w:val="24"/>
        </w:rPr>
        <w:t>per ataskaitinį laikotarpį išspręstų ir atmestų įvykių suvestinė, pateikiant įvykio trumpą apibūdinimą ir sprendimo aprašymą (atmetimo priežastį), už išspręstus įvykius, kurių apmokėjimui taikomi įkainiai, mokėtiną sumą ir nuorodą į priede pateiktą atitinkamą kaštų įvertinimą;</w:t>
      </w:r>
    </w:p>
    <w:p w14:paraId="064F2D13" w14:textId="77777777" w:rsidR="00EA064D" w:rsidRPr="00EA064D" w:rsidRDefault="00EA064D" w:rsidP="00922318">
      <w:pPr>
        <w:numPr>
          <w:ilvl w:val="2"/>
          <w:numId w:val="172"/>
        </w:numPr>
        <w:tabs>
          <w:tab w:val="num" w:pos="1843"/>
          <w:tab w:val="left" w:pos="2410"/>
        </w:tabs>
        <w:rPr>
          <w:b/>
          <w:szCs w:val="24"/>
        </w:rPr>
      </w:pPr>
      <w:r w:rsidRPr="006D3302">
        <w:rPr>
          <w:szCs w:val="24"/>
        </w:rPr>
        <w:t>ataskaitinio laikotarpio pabaigai likusių sprendžiamų įvykių suvestinė;</w:t>
      </w:r>
    </w:p>
    <w:p w14:paraId="064F2D14" w14:textId="2D109A1D" w:rsidR="00EA064D" w:rsidRPr="00EA064D" w:rsidRDefault="00EA064D" w:rsidP="00922318">
      <w:pPr>
        <w:numPr>
          <w:ilvl w:val="2"/>
          <w:numId w:val="172"/>
        </w:numPr>
        <w:tabs>
          <w:tab w:val="num" w:pos="1843"/>
          <w:tab w:val="left" w:pos="2410"/>
        </w:tabs>
        <w:rPr>
          <w:b/>
          <w:szCs w:val="24"/>
        </w:rPr>
      </w:pPr>
      <w:r w:rsidRPr="006D3302">
        <w:rPr>
          <w:szCs w:val="24"/>
        </w:rPr>
        <w:t>per ataskaitinį laikotarpį įdiegtų MDAS versijų sąrašas, nurodant tikslų versijos numerį ir įdiegimo datą;</w:t>
      </w:r>
    </w:p>
    <w:p w14:paraId="064F2D15" w14:textId="77777777" w:rsidR="00EA064D" w:rsidRPr="00EA064D" w:rsidRDefault="00EA064D" w:rsidP="00922318">
      <w:pPr>
        <w:numPr>
          <w:ilvl w:val="2"/>
          <w:numId w:val="172"/>
        </w:numPr>
        <w:tabs>
          <w:tab w:val="num" w:pos="1843"/>
          <w:tab w:val="left" w:pos="2410"/>
        </w:tabs>
        <w:rPr>
          <w:b/>
          <w:szCs w:val="24"/>
        </w:rPr>
      </w:pPr>
      <w:r w:rsidRPr="006D3302">
        <w:rPr>
          <w:szCs w:val="24"/>
        </w:rPr>
        <w:t>kitos ataskaitiniu laikotarpiu atliktos veiklos;</w:t>
      </w:r>
    </w:p>
    <w:p w14:paraId="064F2D16" w14:textId="3E60CBD4" w:rsidR="00EA064D" w:rsidRPr="00EA064D" w:rsidRDefault="00EA064D" w:rsidP="00922318">
      <w:pPr>
        <w:numPr>
          <w:ilvl w:val="2"/>
          <w:numId w:val="172"/>
        </w:numPr>
        <w:tabs>
          <w:tab w:val="num" w:pos="1843"/>
          <w:tab w:val="left" w:pos="2410"/>
        </w:tabs>
        <w:rPr>
          <w:b/>
          <w:szCs w:val="24"/>
        </w:rPr>
      </w:pPr>
      <w:r w:rsidRPr="006D3302">
        <w:rPr>
          <w:szCs w:val="24"/>
        </w:rPr>
        <w:t>rizikos, problemos ir pasiūlymai, susiję su MDAS priežiūros ir palaikymo paslaugų teikimu.</w:t>
      </w:r>
    </w:p>
    <w:p w14:paraId="064F2D17" w14:textId="77777777" w:rsidR="00EA064D" w:rsidRPr="00EA064D" w:rsidRDefault="00EA064D" w:rsidP="00922318">
      <w:pPr>
        <w:numPr>
          <w:ilvl w:val="2"/>
          <w:numId w:val="172"/>
        </w:numPr>
        <w:tabs>
          <w:tab w:val="num" w:pos="1843"/>
          <w:tab w:val="left" w:pos="2410"/>
        </w:tabs>
        <w:rPr>
          <w:b/>
          <w:szCs w:val="24"/>
        </w:rPr>
      </w:pPr>
      <w:r w:rsidRPr="006D3302">
        <w:rPr>
          <w:szCs w:val="24"/>
        </w:rPr>
        <w:t>ataskaitos prieduose – paslaugų perdavimo akto projektas ir suteiktų paslaugų, kurių apmokėjimui taikomi įkainiai, kaštų įvertinimai.</w:t>
      </w:r>
    </w:p>
    <w:p w14:paraId="064F2D18" w14:textId="01A557A8" w:rsidR="00EA064D" w:rsidRPr="00EA064D" w:rsidRDefault="00EA064D" w:rsidP="00922318">
      <w:pPr>
        <w:numPr>
          <w:ilvl w:val="1"/>
          <w:numId w:val="172"/>
        </w:numPr>
        <w:tabs>
          <w:tab w:val="num" w:pos="1843"/>
          <w:tab w:val="left" w:pos="2410"/>
        </w:tabs>
        <w:rPr>
          <w:b/>
          <w:szCs w:val="24"/>
        </w:rPr>
      </w:pPr>
      <w:r w:rsidRPr="006D3302">
        <w:rPr>
          <w:szCs w:val="24"/>
        </w:rPr>
        <w:t>MDAS priežiūros ir palaikymo paslaugų galutinėje ataskaitoje turi būti nurodyta:</w:t>
      </w:r>
    </w:p>
    <w:p w14:paraId="064F2D19" w14:textId="29EA47DA" w:rsidR="00EA064D" w:rsidRPr="00EA064D" w:rsidRDefault="00EA064D" w:rsidP="00922318">
      <w:pPr>
        <w:numPr>
          <w:ilvl w:val="2"/>
          <w:numId w:val="172"/>
        </w:numPr>
        <w:tabs>
          <w:tab w:val="num" w:pos="1843"/>
          <w:tab w:val="left" w:pos="2410"/>
        </w:tabs>
        <w:rPr>
          <w:b/>
          <w:szCs w:val="24"/>
        </w:rPr>
      </w:pPr>
      <w:r w:rsidRPr="006D3302">
        <w:rPr>
          <w:szCs w:val="24"/>
        </w:rPr>
        <w:t>atlikta veikla ir pasiekti rezultatai per MDAS priežiūros ir palaikymo paslaugų teikimo laikotarpį;</w:t>
      </w:r>
    </w:p>
    <w:p w14:paraId="064F2D1A" w14:textId="77777777" w:rsidR="00EA064D" w:rsidRPr="00EA064D" w:rsidRDefault="00EA064D" w:rsidP="00922318">
      <w:pPr>
        <w:numPr>
          <w:ilvl w:val="2"/>
          <w:numId w:val="172"/>
        </w:numPr>
        <w:tabs>
          <w:tab w:val="num" w:pos="1843"/>
          <w:tab w:val="left" w:pos="2410"/>
        </w:tabs>
        <w:rPr>
          <w:b/>
          <w:szCs w:val="24"/>
        </w:rPr>
      </w:pPr>
      <w:r w:rsidRPr="006D3302">
        <w:rPr>
          <w:szCs w:val="24"/>
        </w:rPr>
        <w:t xml:space="preserve">likusi nuo </w:t>
      </w:r>
      <w:r w:rsidR="007A49ED">
        <w:rPr>
          <w:szCs w:val="24"/>
          <w:lang w:eastAsia="lt-LT"/>
        </w:rPr>
        <w:t>Paslaugų teikėjo</w:t>
      </w:r>
      <w:r w:rsidRPr="006D3302">
        <w:rPr>
          <w:szCs w:val="24"/>
        </w:rPr>
        <w:t xml:space="preserve"> nepriklausanti rizika ir problemos bei pasiūlymai, kaip jas išspręsti;</w:t>
      </w:r>
    </w:p>
    <w:p w14:paraId="064F2D1B" w14:textId="77777777" w:rsidR="00EA064D" w:rsidRPr="00EA064D" w:rsidRDefault="00EA064D" w:rsidP="00922318">
      <w:pPr>
        <w:numPr>
          <w:ilvl w:val="2"/>
          <w:numId w:val="172"/>
        </w:numPr>
        <w:tabs>
          <w:tab w:val="left" w:pos="1843"/>
        </w:tabs>
        <w:ind w:firstLine="709"/>
        <w:rPr>
          <w:b/>
          <w:szCs w:val="24"/>
        </w:rPr>
      </w:pPr>
      <w:r w:rsidRPr="006D3302">
        <w:rPr>
          <w:szCs w:val="24"/>
        </w:rPr>
        <w:t>tolesnių veiksmų ir (ar) papildomų priemonių ar uždavinių, kurių turėtų imtis Perkančioji organizacija, siūlymas.</w:t>
      </w:r>
    </w:p>
    <w:p w14:paraId="064F2D1C" w14:textId="77777777" w:rsidR="00EA064D" w:rsidRDefault="00EA064D" w:rsidP="005E777B">
      <w:pPr>
        <w:tabs>
          <w:tab w:val="left" w:pos="1843"/>
        </w:tabs>
        <w:ind w:firstLine="709"/>
        <w:rPr>
          <w:b/>
          <w:szCs w:val="24"/>
        </w:rPr>
      </w:pPr>
    </w:p>
    <w:p w14:paraId="064F2D1D" w14:textId="510021AA" w:rsidR="00957585" w:rsidRPr="00EA064D" w:rsidRDefault="00EA064D" w:rsidP="00922318">
      <w:pPr>
        <w:numPr>
          <w:ilvl w:val="0"/>
          <w:numId w:val="172"/>
        </w:numPr>
        <w:tabs>
          <w:tab w:val="left" w:pos="1843"/>
          <w:tab w:val="left" w:pos="2127"/>
        </w:tabs>
        <w:ind w:firstLine="709"/>
        <w:rPr>
          <w:b/>
          <w:szCs w:val="24"/>
        </w:rPr>
      </w:pPr>
      <w:r w:rsidRPr="006D3302">
        <w:rPr>
          <w:b/>
          <w:szCs w:val="24"/>
        </w:rPr>
        <w:t>REIKALAVIMAI</w:t>
      </w:r>
      <w:r w:rsidRPr="006D3302">
        <w:rPr>
          <w:b/>
          <w:bCs/>
          <w:szCs w:val="24"/>
        </w:rPr>
        <w:t xml:space="preserve"> DOKUMENTAMS</w:t>
      </w:r>
    </w:p>
    <w:p w14:paraId="064F2D1E" w14:textId="642730E2" w:rsidR="00EA064D" w:rsidRPr="00EA064D" w:rsidRDefault="00EA064D" w:rsidP="00922318">
      <w:pPr>
        <w:numPr>
          <w:ilvl w:val="1"/>
          <w:numId w:val="172"/>
        </w:numPr>
        <w:tabs>
          <w:tab w:val="left" w:pos="1843"/>
          <w:tab w:val="num" w:pos="1985"/>
          <w:tab w:val="left" w:pos="2127"/>
          <w:tab w:val="left" w:pos="2268"/>
          <w:tab w:val="left" w:pos="2694"/>
        </w:tabs>
        <w:ind w:firstLine="709"/>
        <w:rPr>
          <w:b/>
          <w:szCs w:val="24"/>
        </w:rPr>
      </w:pPr>
      <w:r w:rsidRPr="006D3302">
        <w:rPr>
          <w:szCs w:val="24"/>
        </w:rPr>
        <w:t xml:space="preserve">Dokumentai, įskaitant dokumentų projektus, turi būti rengiami ir pateikiami lietuvių kalba. </w:t>
      </w:r>
      <w:r w:rsidR="00E74060" w:rsidRPr="00E74060">
        <w:rPr>
          <w:szCs w:val="24"/>
        </w:rPr>
        <w:t xml:space="preserve">Jeigu Tiekėjo ekspertai yra užsienio šalies piliečiai, techniniai dokumentai (tokie kaip funkcinės, techninės, integracinių sąsajų specifikacijos) gali būti parengti anglų kalba. Ši išlyga turi būti detaliai aprašyta </w:t>
      </w:r>
      <w:r w:rsidR="003D1BAD">
        <w:rPr>
          <w:szCs w:val="24"/>
        </w:rPr>
        <w:t>projekto kokybės plane</w:t>
      </w:r>
      <w:r w:rsidR="00E74060" w:rsidRPr="00E74060">
        <w:rPr>
          <w:szCs w:val="24"/>
        </w:rPr>
        <w:t xml:space="preserve">. Vertimo paslaugas apmoka </w:t>
      </w:r>
      <w:r w:rsidR="003D1BAD">
        <w:rPr>
          <w:szCs w:val="24"/>
        </w:rPr>
        <w:t>Tiekėjas</w:t>
      </w:r>
      <w:r w:rsidRPr="006D3302">
        <w:rPr>
          <w:szCs w:val="24"/>
        </w:rPr>
        <w:t xml:space="preserve">. </w:t>
      </w:r>
    </w:p>
    <w:p w14:paraId="064F2D1F" w14:textId="53BE6C0D" w:rsidR="00EA064D" w:rsidRPr="00EA064D" w:rsidRDefault="00EA064D" w:rsidP="00922318">
      <w:pPr>
        <w:numPr>
          <w:ilvl w:val="1"/>
          <w:numId w:val="172"/>
        </w:numPr>
        <w:tabs>
          <w:tab w:val="left" w:pos="1843"/>
          <w:tab w:val="num" w:pos="1985"/>
          <w:tab w:val="left" w:pos="2127"/>
          <w:tab w:val="left" w:pos="2268"/>
          <w:tab w:val="left" w:pos="2694"/>
        </w:tabs>
        <w:ind w:firstLine="709"/>
        <w:rPr>
          <w:b/>
          <w:szCs w:val="24"/>
        </w:rPr>
      </w:pPr>
      <w:r w:rsidRPr="006D3302">
        <w:rPr>
          <w:szCs w:val="24"/>
        </w:rPr>
        <w:t xml:space="preserve">Visi dokumentai turi būti pateikiami elektronine forma (naudotini standartiniai Microsoft Office produktai (MS Word; MS Excel; MS Visio; MS Power </w:t>
      </w:r>
      <w:proofErr w:type="spellStart"/>
      <w:r w:rsidRPr="006D3302">
        <w:rPr>
          <w:szCs w:val="24"/>
        </w:rPr>
        <w:t>Point</w:t>
      </w:r>
      <w:proofErr w:type="spellEnd"/>
      <w:r w:rsidRPr="006D3302">
        <w:rPr>
          <w:szCs w:val="24"/>
        </w:rPr>
        <w:t xml:space="preserve"> bei MS Project priemonės). </w:t>
      </w:r>
      <w:r w:rsidR="008F1CE9">
        <w:rPr>
          <w:szCs w:val="24"/>
        </w:rPr>
        <w:t>Gali būti, kad d</w:t>
      </w:r>
      <w:r w:rsidRPr="006D3302">
        <w:rPr>
          <w:szCs w:val="24"/>
        </w:rPr>
        <w:t xml:space="preserve">alis dokumentų turės būti pateikiami atspausdinti. Dokumentų, kurie turės būti pateikti atspausdinti, sąrašą Perkančioji organizacija pateiks </w:t>
      </w:r>
      <w:r w:rsidR="00042F7D">
        <w:rPr>
          <w:szCs w:val="24"/>
        </w:rPr>
        <w:t>Sutarties įgyvendinimo metu</w:t>
      </w:r>
      <w:r w:rsidRPr="006D3302">
        <w:rPr>
          <w:szCs w:val="24"/>
        </w:rPr>
        <w:t>.</w:t>
      </w:r>
    </w:p>
    <w:p w14:paraId="064F2D20" w14:textId="77D3CE1C" w:rsidR="00EA064D" w:rsidRPr="00EA064D" w:rsidRDefault="00EA064D" w:rsidP="00922318">
      <w:pPr>
        <w:numPr>
          <w:ilvl w:val="1"/>
          <w:numId w:val="172"/>
        </w:numPr>
        <w:tabs>
          <w:tab w:val="left" w:pos="1843"/>
          <w:tab w:val="num" w:pos="1985"/>
          <w:tab w:val="left" w:pos="2127"/>
          <w:tab w:val="left" w:pos="2268"/>
          <w:tab w:val="left" w:pos="2694"/>
        </w:tabs>
        <w:ind w:firstLine="709"/>
        <w:rPr>
          <w:b/>
          <w:szCs w:val="24"/>
        </w:rPr>
      </w:pPr>
      <w:r w:rsidRPr="006D3302">
        <w:rPr>
          <w:szCs w:val="24"/>
        </w:rPr>
        <w:t xml:space="preserve">Rengiant </w:t>
      </w:r>
      <w:r w:rsidR="00EF3412">
        <w:rPr>
          <w:szCs w:val="24"/>
        </w:rPr>
        <w:t xml:space="preserve">Projekto kokybės planą, </w:t>
      </w:r>
      <w:r w:rsidRPr="006D3302">
        <w:rPr>
          <w:szCs w:val="24"/>
        </w:rPr>
        <w:t xml:space="preserve">Priežiūros reglamentą, </w:t>
      </w:r>
      <w:r w:rsidR="00EF3412">
        <w:rPr>
          <w:szCs w:val="24"/>
        </w:rPr>
        <w:t xml:space="preserve">testavimo dokumentus, </w:t>
      </w:r>
      <w:r w:rsidRPr="006D3302">
        <w:rPr>
          <w:szCs w:val="24"/>
        </w:rPr>
        <w:t xml:space="preserve">ataskaitas ir </w:t>
      </w:r>
      <w:r w:rsidR="00EF49A0">
        <w:rPr>
          <w:szCs w:val="24"/>
        </w:rPr>
        <w:t>kitus dokumentus,</w:t>
      </w:r>
      <w:r w:rsidRPr="006D3302">
        <w:rPr>
          <w:szCs w:val="24"/>
        </w:rPr>
        <w:t xml:space="preserve"> bus naudojamos tipinės dokumentų formos (šablonai). Naudojant tipines dokumentų formas pirmenybė bus teikiama Perkančiosios organizacijos pateiktosioms.</w:t>
      </w:r>
    </w:p>
    <w:p w14:paraId="064F2D21" w14:textId="77777777" w:rsidR="008E5519" w:rsidRDefault="008E5519" w:rsidP="005B013A">
      <w:pPr>
        <w:tabs>
          <w:tab w:val="left" w:pos="1843"/>
        </w:tabs>
        <w:ind w:firstLine="709"/>
        <w:rPr>
          <w:b/>
          <w:szCs w:val="24"/>
        </w:rPr>
      </w:pPr>
    </w:p>
    <w:p w14:paraId="064F2D22" w14:textId="65DF3FE1" w:rsidR="00980B55" w:rsidRPr="00EF5C48" w:rsidRDefault="00EF5C48" w:rsidP="00922318">
      <w:pPr>
        <w:numPr>
          <w:ilvl w:val="0"/>
          <w:numId w:val="172"/>
        </w:numPr>
        <w:tabs>
          <w:tab w:val="left" w:pos="1843"/>
          <w:tab w:val="left" w:pos="2127"/>
        </w:tabs>
        <w:ind w:firstLine="709"/>
        <w:rPr>
          <w:b/>
          <w:szCs w:val="24"/>
        </w:rPr>
      </w:pPr>
      <w:r w:rsidRPr="006D3302">
        <w:rPr>
          <w:b/>
          <w:szCs w:val="24"/>
        </w:rPr>
        <w:t>SUTARTIES</w:t>
      </w:r>
      <w:r w:rsidRPr="006D3302">
        <w:rPr>
          <w:b/>
          <w:bCs/>
          <w:szCs w:val="24"/>
        </w:rPr>
        <w:t xml:space="preserve"> REZULTATŲ PRIEŽIŪRA IR VERTINIMAS</w:t>
      </w:r>
    </w:p>
    <w:p w14:paraId="064F2D23" w14:textId="77777777" w:rsidR="00EF5C48" w:rsidRPr="00EF5C48" w:rsidRDefault="00EF5C48" w:rsidP="00922318">
      <w:pPr>
        <w:numPr>
          <w:ilvl w:val="1"/>
          <w:numId w:val="172"/>
        </w:numPr>
        <w:tabs>
          <w:tab w:val="num" w:pos="1843"/>
          <w:tab w:val="left" w:pos="2127"/>
          <w:tab w:val="left" w:pos="2268"/>
        </w:tabs>
        <w:ind w:firstLine="709"/>
        <w:rPr>
          <w:b/>
          <w:szCs w:val="24"/>
        </w:rPr>
      </w:pPr>
      <w:r w:rsidRPr="006D3302">
        <w:rPr>
          <w:szCs w:val="24"/>
        </w:rPr>
        <w:t>Sutarties įgyvendinimas bus vertinamas pagal šiuos kriterijus:</w:t>
      </w:r>
    </w:p>
    <w:p w14:paraId="064F2D24" w14:textId="77777777" w:rsidR="00EF5C48" w:rsidRPr="00EF5C48" w:rsidRDefault="00EF5C48" w:rsidP="00922318">
      <w:pPr>
        <w:numPr>
          <w:ilvl w:val="2"/>
          <w:numId w:val="172"/>
        </w:numPr>
        <w:tabs>
          <w:tab w:val="left" w:pos="1843"/>
          <w:tab w:val="left" w:pos="2127"/>
          <w:tab w:val="left" w:pos="2410"/>
        </w:tabs>
        <w:ind w:firstLine="709"/>
        <w:rPr>
          <w:b/>
          <w:szCs w:val="24"/>
        </w:rPr>
      </w:pPr>
      <w:r w:rsidRPr="006D3302">
        <w:rPr>
          <w:szCs w:val="24"/>
        </w:rPr>
        <w:t>suteiktos šios techninės specifikacijos 3 skyriuje išvardytos paslaugos;</w:t>
      </w:r>
    </w:p>
    <w:p w14:paraId="064F2D25" w14:textId="77777777" w:rsidR="00EF5C48" w:rsidRPr="00FA7D16" w:rsidRDefault="00EF5C48" w:rsidP="00922318">
      <w:pPr>
        <w:numPr>
          <w:ilvl w:val="2"/>
          <w:numId w:val="172"/>
        </w:numPr>
        <w:tabs>
          <w:tab w:val="left" w:pos="1843"/>
          <w:tab w:val="left" w:pos="2127"/>
          <w:tab w:val="left" w:pos="2410"/>
        </w:tabs>
        <w:ind w:firstLine="709"/>
        <w:rPr>
          <w:b/>
          <w:szCs w:val="24"/>
        </w:rPr>
      </w:pPr>
      <w:r w:rsidRPr="006D3302">
        <w:rPr>
          <w:szCs w:val="24"/>
        </w:rPr>
        <w:t>pateikti dokumentai:</w:t>
      </w:r>
    </w:p>
    <w:p w14:paraId="426AD13A" w14:textId="2933E7AF" w:rsidR="00FA7D16" w:rsidRPr="00EF5C48" w:rsidRDefault="003D1303" w:rsidP="00922318">
      <w:pPr>
        <w:numPr>
          <w:ilvl w:val="2"/>
          <w:numId w:val="172"/>
        </w:numPr>
        <w:tabs>
          <w:tab w:val="left" w:pos="1843"/>
          <w:tab w:val="left" w:pos="2127"/>
          <w:tab w:val="left" w:pos="2410"/>
        </w:tabs>
        <w:ind w:firstLine="709"/>
        <w:rPr>
          <w:b/>
          <w:szCs w:val="24"/>
        </w:rPr>
      </w:pPr>
      <w:proofErr w:type="spellStart"/>
      <w:r>
        <w:rPr>
          <w:szCs w:val="24"/>
        </w:rPr>
        <w:t>iMDAS</w:t>
      </w:r>
      <w:proofErr w:type="spellEnd"/>
      <w:r>
        <w:rPr>
          <w:szCs w:val="24"/>
        </w:rPr>
        <w:t xml:space="preserve"> </w:t>
      </w:r>
      <w:r w:rsidR="00E71C6A">
        <w:rPr>
          <w:szCs w:val="24"/>
        </w:rPr>
        <w:t>atnaujinimo</w:t>
      </w:r>
      <w:r>
        <w:rPr>
          <w:szCs w:val="24"/>
        </w:rPr>
        <w:t xml:space="preserve"> projekto kokybės planas;</w:t>
      </w:r>
    </w:p>
    <w:p w14:paraId="064F2D27" w14:textId="77777777" w:rsidR="00EF5C48" w:rsidRPr="00EF5C48" w:rsidRDefault="00EF5C48" w:rsidP="00922318">
      <w:pPr>
        <w:numPr>
          <w:ilvl w:val="3"/>
          <w:numId w:val="172"/>
        </w:numPr>
        <w:tabs>
          <w:tab w:val="left" w:pos="1843"/>
          <w:tab w:val="left" w:pos="2127"/>
          <w:tab w:val="left" w:pos="2410"/>
        </w:tabs>
        <w:ind w:firstLine="709"/>
        <w:rPr>
          <w:b/>
          <w:szCs w:val="24"/>
        </w:rPr>
      </w:pPr>
      <w:r w:rsidRPr="006D3302">
        <w:rPr>
          <w:szCs w:val="24"/>
          <w:lang w:eastAsia="lt-LT"/>
        </w:rPr>
        <w:t>sutarties</w:t>
      </w:r>
      <w:r w:rsidRPr="006D3302">
        <w:rPr>
          <w:szCs w:val="24"/>
        </w:rPr>
        <w:t xml:space="preserve"> įgyvendinimo darbų planas;</w:t>
      </w:r>
    </w:p>
    <w:p w14:paraId="064F2D28" w14:textId="53C0B524" w:rsidR="00EF5C48" w:rsidRPr="00EF5C48" w:rsidRDefault="00EF5C48" w:rsidP="00922318">
      <w:pPr>
        <w:numPr>
          <w:ilvl w:val="3"/>
          <w:numId w:val="172"/>
        </w:numPr>
        <w:tabs>
          <w:tab w:val="left" w:pos="1843"/>
          <w:tab w:val="left" w:pos="2127"/>
          <w:tab w:val="left" w:pos="2410"/>
        </w:tabs>
        <w:ind w:firstLine="709"/>
        <w:rPr>
          <w:b/>
          <w:szCs w:val="24"/>
        </w:rPr>
      </w:pPr>
      <w:r w:rsidRPr="006D3302">
        <w:rPr>
          <w:szCs w:val="24"/>
        </w:rPr>
        <w:t>Priežiūros reglamentas</w:t>
      </w:r>
      <w:r w:rsidR="00E71C6A">
        <w:rPr>
          <w:szCs w:val="24"/>
        </w:rPr>
        <w:t xml:space="preserve"> (prasidėjus priežiūros ir palaikymo paslaugoms)</w:t>
      </w:r>
      <w:r w:rsidRPr="006D3302">
        <w:rPr>
          <w:szCs w:val="24"/>
        </w:rPr>
        <w:t>;</w:t>
      </w:r>
    </w:p>
    <w:p w14:paraId="064F2D29" w14:textId="2DFD6C3D" w:rsidR="00EF5C48" w:rsidRPr="00EF5C48" w:rsidRDefault="00974246" w:rsidP="00922318">
      <w:pPr>
        <w:numPr>
          <w:ilvl w:val="3"/>
          <w:numId w:val="172"/>
        </w:numPr>
        <w:tabs>
          <w:tab w:val="left" w:pos="1843"/>
          <w:tab w:val="left" w:pos="2127"/>
          <w:tab w:val="left" w:pos="2410"/>
        </w:tabs>
        <w:ind w:firstLine="709"/>
        <w:rPr>
          <w:b/>
          <w:szCs w:val="24"/>
        </w:rPr>
      </w:pPr>
      <w:proofErr w:type="spellStart"/>
      <w:r>
        <w:rPr>
          <w:szCs w:val="24"/>
        </w:rPr>
        <w:t>i</w:t>
      </w:r>
      <w:r w:rsidR="00EF5C48" w:rsidRPr="006D3302">
        <w:rPr>
          <w:szCs w:val="24"/>
        </w:rPr>
        <w:t>MDAS</w:t>
      </w:r>
      <w:proofErr w:type="spellEnd"/>
      <w:r w:rsidR="00F31262">
        <w:rPr>
          <w:szCs w:val="24"/>
        </w:rPr>
        <w:t xml:space="preserve"> </w:t>
      </w:r>
      <w:r>
        <w:rPr>
          <w:szCs w:val="24"/>
        </w:rPr>
        <w:t>atnaujinimo</w:t>
      </w:r>
      <w:r w:rsidR="00EF5C48" w:rsidRPr="006D3302">
        <w:rPr>
          <w:szCs w:val="24"/>
        </w:rPr>
        <w:t xml:space="preserve"> paslaugų </w:t>
      </w:r>
      <w:r w:rsidR="0072228D">
        <w:rPr>
          <w:szCs w:val="24"/>
        </w:rPr>
        <w:t xml:space="preserve">mėnesio, </w:t>
      </w:r>
      <w:r w:rsidR="00EF5C48" w:rsidRPr="006D3302">
        <w:rPr>
          <w:szCs w:val="24"/>
        </w:rPr>
        <w:t>ketvirčio ir galutinė ataskaitos;</w:t>
      </w:r>
    </w:p>
    <w:p w14:paraId="064F2D2A" w14:textId="39EAAE17" w:rsidR="00EF5C48" w:rsidRPr="00EF5C48" w:rsidRDefault="00EF5C48" w:rsidP="00922318">
      <w:pPr>
        <w:numPr>
          <w:ilvl w:val="3"/>
          <w:numId w:val="172"/>
        </w:numPr>
        <w:tabs>
          <w:tab w:val="left" w:pos="1843"/>
          <w:tab w:val="left" w:pos="2127"/>
          <w:tab w:val="left" w:pos="2410"/>
        </w:tabs>
        <w:ind w:firstLine="709"/>
        <w:rPr>
          <w:b/>
          <w:szCs w:val="24"/>
        </w:rPr>
      </w:pPr>
      <w:r w:rsidRPr="006D3302">
        <w:rPr>
          <w:szCs w:val="24"/>
        </w:rPr>
        <w:t>MDAS priežiūros ir palaikymo paslaugų ketvirčio ir galutinė ataskaitos;</w:t>
      </w:r>
    </w:p>
    <w:p w14:paraId="064F2D2B" w14:textId="0EA3B5F1" w:rsidR="00EF5C48" w:rsidRPr="00B11917" w:rsidRDefault="00B11917" w:rsidP="00922318">
      <w:pPr>
        <w:numPr>
          <w:ilvl w:val="3"/>
          <w:numId w:val="172"/>
        </w:numPr>
        <w:tabs>
          <w:tab w:val="left" w:pos="1843"/>
          <w:tab w:val="left" w:pos="2127"/>
          <w:tab w:val="left" w:pos="2410"/>
        </w:tabs>
        <w:ind w:firstLine="709"/>
        <w:rPr>
          <w:b/>
          <w:szCs w:val="24"/>
        </w:rPr>
      </w:pPr>
      <w:r w:rsidRPr="00B11917">
        <w:rPr>
          <w:szCs w:val="24"/>
        </w:rPr>
        <w:t xml:space="preserve">testavimo </w:t>
      </w:r>
      <w:r w:rsidRPr="00431A19">
        <w:rPr>
          <w:szCs w:val="24"/>
        </w:rPr>
        <w:t xml:space="preserve">dokumentai, </w:t>
      </w:r>
      <w:proofErr w:type="spellStart"/>
      <w:r w:rsidRPr="00431A19">
        <w:rPr>
          <w:szCs w:val="24"/>
        </w:rPr>
        <w:t>iMDAS</w:t>
      </w:r>
      <w:proofErr w:type="spellEnd"/>
      <w:r w:rsidRPr="00431A19">
        <w:rPr>
          <w:szCs w:val="24"/>
        </w:rPr>
        <w:t xml:space="preserve"> aprašymas (specifikacija) ir</w:t>
      </w:r>
      <w:r w:rsidR="00EF5C48" w:rsidRPr="00B11917">
        <w:rPr>
          <w:szCs w:val="24"/>
        </w:rPr>
        <w:t xml:space="preserve"> kiti dokumentai</w:t>
      </w:r>
      <w:r w:rsidR="00D77887" w:rsidRPr="00B11917">
        <w:rPr>
          <w:szCs w:val="24"/>
        </w:rPr>
        <w:t>;</w:t>
      </w:r>
    </w:p>
    <w:p w14:paraId="064F2D2C" w14:textId="7BB1AA7F" w:rsidR="00EF5C48" w:rsidRPr="00EF5C48" w:rsidRDefault="00EF5C48" w:rsidP="00922318">
      <w:pPr>
        <w:numPr>
          <w:ilvl w:val="2"/>
          <w:numId w:val="172"/>
        </w:numPr>
        <w:tabs>
          <w:tab w:val="left" w:pos="1843"/>
          <w:tab w:val="left" w:pos="2127"/>
          <w:tab w:val="left" w:pos="2410"/>
        </w:tabs>
        <w:ind w:firstLine="709"/>
        <w:rPr>
          <w:b/>
          <w:szCs w:val="24"/>
        </w:rPr>
      </w:pPr>
      <w:r w:rsidRPr="006D3302">
        <w:rPr>
          <w:szCs w:val="24"/>
        </w:rPr>
        <w:t xml:space="preserve">pateikti </w:t>
      </w:r>
      <w:proofErr w:type="spellStart"/>
      <w:r w:rsidR="00B157A1">
        <w:rPr>
          <w:szCs w:val="24"/>
        </w:rPr>
        <w:t>i</w:t>
      </w:r>
      <w:r w:rsidRPr="006D3302">
        <w:rPr>
          <w:szCs w:val="24"/>
        </w:rPr>
        <w:t>MDAS</w:t>
      </w:r>
      <w:proofErr w:type="spellEnd"/>
      <w:r w:rsidRPr="006D3302">
        <w:rPr>
          <w:szCs w:val="24"/>
        </w:rPr>
        <w:t xml:space="preserve"> išeities kodai (</w:t>
      </w:r>
      <w:proofErr w:type="spellStart"/>
      <w:r w:rsidRPr="006D3302">
        <w:rPr>
          <w:i/>
          <w:szCs w:val="24"/>
        </w:rPr>
        <w:t>sourcecode</w:t>
      </w:r>
      <w:proofErr w:type="spellEnd"/>
      <w:r w:rsidRPr="006D3302">
        <w:rPr>
          <w:szCs w:val="24"/>
        </w:rPr>
        <w:t>).</w:t>
      </w:r>
    </w:p>
    <w:p w14:paraId="064F2D2D" w14:textId="77777777" w:rsidR="00EF5C48" w:rsidRDefault="00EF5C48" w:rsidP="005B013A">
      <w:pPr>
        <w:tabs>
          <w:tab w:val="left" w:pos="1843"/>
          <w:tab w:val="left" w:pos="2127"/>
          <w:tab w:val="left" w:pos="2410"/>
        </w:tabs>
        <w:ind w:firstLine="709"/>
        <w:rPr>
          <w:b/>
          <w:szCs w:val="24"/>
        </w:rPr>
      </w:pPr>
    </w:p>
    <w:p w14:paraId="064F2D2E" w14:textId="0ED6433B" w:rsidR="00980B55" w:rsidRDefault="00904251" w:rsidP="00922318">
      <w:pPr>
        <w:numPr>
          <w:ilvl w:val="0"/>
          <w:numId w:val="172"/>
        </w:numPr>
        <w:tabs>
          <w:tab w:val="left" w:pos="1843"/>
          <w:tab w:val="left" w:pos="2127"/>
        </w:tabs>
        <w:ind w:firstLine="709"/>
        <w:rPr>
          <w:b/>
          <w:szCs w:val="24"/>
        </w:rPr>
      </w:pPr>
      <w:r w:rsidRPr="006D3302">
        <w:rPr>
          <w:b/>
          <w:szCs w:val="24"/>
        </w:rPr>
        <w:lastRenderedPageBreak/>
        <w:t>SPECIFINIAI REIKALAVIMAI</w:t>
      </w:r>
    </w:p>
    <w:p w14:paraId="064F2D2F" w14:textId="2D4F9D69" w:rsidR="00904251" w:rsidRPr="00904251" w:rsidRDefault="00A93352" w:rsidP="00922318">
      <w:pPr>
        <w:numPr>
          <w:ilvl w:val="1"/>
          <w:numId w:val="172"/>
        </w:numPr>
        <w:tabs>
          <w:tab w:val="num" w:pos="1276"/>
          <w:tab w:val="left" w:pos="1843"/>
          <w:tab w:val="left" w:pos="2127"/>
          <w:tab w:val="left" w:pos="2268"/>
        </w:tabs>
        <w:ind w:firstLine="709"/>
        <w:rPr>
          <w:b/>
          <w:szCs w:val="24"/>
        </w:rPr>
      </w:pPr>
      <w:r>
        <w:rPr>
          <w:color w:val="000000"/>
          <w:szCs w:val="24"/>
          <w:lang w:eastAsia="lt-LT"/>
        </w:rPr>
        <w:t>Paslaugų teikėjas</w:t>
      </w:r>
      <w:r w:rsidR="00904251" w:rsidRPr="006D3302">
        <w:rPr>
          <w:color w:val="000000"/>
          <w:szCs w:val="24"/>
          <w:lang w:eastAsia="lt-LT"/>
        </w:rPr>
        <w:t xml:space="preserve"> įsipareigoja užtikrinti atitiktį organizaciniams ir techniniams kibernetinio saugumo reikalavimams, kaip tai nurodyta Lietuvos Respublikos Vyriausybės 2018 m. rugpjūčio 13 d. </w:t>
      </w:r>
      <w:r w:rsidR="00A47496" w:rsidRPr="006D3302">
        <w:rPr>
          <w:color w:val="000000"/>
          <w:szCs w:val="24"/>
          <w:lang w:eastAsia="lt-LT"/>
        </w:rPr>
        <w:t>nutarim</w:t>
      </w:r>
      <w:r w:rsidR="00A47496">
        <w:rPr>
          <w:color w:val="000000"/>
          <w:szCs w:val="24"/>
          <w:lang w:eastAsia="lt-LT"/>
        </w:rPr>
        <w:t>u</w:t>
      </w:r>
      <w:r w:rsidR="00A47496" w:rsidRPr="006D3302">
        <w:rPr>
          <w:color w:val="000000"/>
          <w:szCs w:val="24"/>
          <w:lang w:eastAsia="lt-LT"/>
        </w:rPr>
        <w:t xml:space="preserve"> </w:t>
      </w:r>
      <w:r w:rsidR="00904251" w:rsidRPr="006D3302">
        <w:rPr>
          <w:color w:val="000000"/>
          <w:szCs w:val="24"/>
          <w:lang w:eastAsia="lt-LT"/>
        </w:rPr>
        <w:t xml:space="preserve">Nr. 818 „Dėl </w:t>
      </w:r>
      <w:r w:rsidR="00F60551">
        <w:rPr>
          <w:color w:val="000000"/>
          <w:szCs w:val="24"/>
          <w:lang w:eastAsia="lt-LT"/>
        </w:rPr>
        <w:t>Lietuvos Respubliko</w:t>
      </w:r>
      <w:r w:rsidR="0042029F">
        <w:rPr>
          <w:color w:val="000000"/>
          <w:szCs w:val="24"/>
          <w:lang w:eastAsia="lt-LT"/>
        </w:rPr>
        <w:t>s kibernetinio saugumo įstatymo įgyvendinimo“</w:t>
      </w:r>
      <w:r w:rsidR="00904251" w:rsidRPr="006D3302">
        <w:rPr>
          <w:color w:val="000000"/>
          <w:szCs w:val="24"/>
          <w:lang w:eastAsia="lt-LT"/>
        </w:rPr>
        <w:t xml:space="preserve"> patvirtintame </w:t>
      </w:r>
      <w:r w:rsidR="00CB55B1">
        <w:rPr>
          <w:color w:val="000000"/>
          <w:szCs w:val="24"/>
          <w:lang w:eastAsia="lt-LT"/>
        </w:rPr>
        <w:t xml:space="preserve">Kibernetinio saugumo reikalavimų apraše. </w:t>
      </w:r>
    </w:p>
    <w:p w14:paraId="064F2D30" w14:textId="77777777" w:rsidR="00904251" w:rsidRPr="00904251" w:rsidRDefault="00A93352" w:rsidP="00922318">
      <w:pPr>
        <w:numPr>
          <w:ilvl w:val="1"/>
          <w:numId w:val="172"/>
        </w:numPr>
        <w:tabs>
          <w:tab w:val="num" w:pos="1276"/>
          <w:tab w:val="left" w:pos="1843"/>
          <w:tab w:val="left" w:pos="2127"/>
          <w:tab w:val="left" w:pos="2268"/>
        </w:tabs>
        <w:ind w:firstLine="709"/>
        <w:rPr>
          <w:b/>
          <w:szCs w:val="24"/>
        </w:rPr>
      </w:pPr>
      <w:r>
        <w:rPr>
          <w:szCs w:val="24"/>
        </w:rPr>
        <w:t>Paslaugų teikėjas</w:t>
      </w:r>
      <w:r w:rsidR="00904251" w:rsidRPr="006D3302">
        <w:rPr>
          <w:szCs w:val="24"/>
        </w:rPr>
        <w:t xml:space="preserve"> įsipareigoja laikytis Perkančiosios organizacijos reikalavimų dėl saugaus darbo su MIS, kaip tai nurodyta Muitinės departamento generalinio direktoriaus 2015 m. spalio 15 d. įsakyme Nr. 1B-791 „Dėl muitinės informacinių sistemų duomenų saugos nuostatų patvirtinimo“.</w:t>
      </w:r>
    </w:p>
    <w:p w14:paraId="064F2D31" w14:textId="77777777" w:rsidR="00904251" w:rsidRPr="00904251" w:rsidRDefault="00A93352" w:rsidP="00922318">
      <w:pPr>
        <w:numPr>
          <w:ilvl w:val="1"/>
          <w:numId w:val="172"/>
        </w:numPr>
        <w:tabs>
          <w:tab w:val="num" w:pos="1276"/>
          <w:tab w:val="left" w:pos="2127"/>
          <w:tab w:val="left" w:pos="2268"/>
        </w:tabs>
        <w:ind w:firstLine="709"/>
        <w:rPr>
          <w:b/>
          <w:szCs w:val="24"/>
        </w:rPr>
      </w:pPr>
      <w:r>
        <w:rPr>
          <w:szCs w:val="24"/>
        </w:rPr>
        <w:t>Paslaugų teikėjas</w:t>
      </w:r>
      <w:r w:rsidR="00904251" w:rsidRPr="006D3302">
        <w:rPr>
          <w:szCs w:val="24"/>
        </w:rPr>
        <w:t xml:space="preserve"> įsipareigoja užtikrinti MDAS sprendimų atitiktį asmens duomenų saugos reikalavimams, kaip tai nurodyta 2016 m. balandžio 27 d. Europos Parlamento ir Tarybos reglamente (ES) Nr. 2016/679 dėl fizinių asmenų apsaugos tvarkant asmens duomenis ir dėl laisvo tokių duomenų judėjimo ir kuriuo panaikinama Direktyva 95/46/EB (Bendrasis duomenų apsaugos reglamentas).</w:t>
      </w:r>
    </w:p>
    <w:p w14:paraId="064F2D32" w14:textId="77777777" w:rsidR="00904251" w:rsidRPr="00904251" w:rsidRDefault="00904251" w:rsidP="00922318">
      <w:pPr>
        <w:numPr>
          <w:ilvl w:val="1"/>
          <w:numId w:val="172"/>
        </w:numPr>
        <w:tabs>
          <w:tab w:val="num" w:pos="1276"/>
          <w:tab w:val="left" w:pos="2127"/>
          <w:tab w:val="left" w:pos="2268"/>
        </w:tabs>
        <w:ind w:firstLine="709"/>
        <w:rPr>
          <w:b/>
          <w:szCs w:val="24"/>
        </w:rPr>
      </w:pPr>
      <w:r w:rsidRPr="006D3302">
        <w:rPr>
          <w:szCs w:val="24"/>
        </w:rPr>
        <w:t>Visi rezultatai ir su jais susijusios teisės, įgytos vykdant Sutartį, įskaitant autorines ir kitas intelektinės ar pramoninės nuosavybės teises, yra Perkančiosios organizacijos nuosavybė, kurią Perkančioji organizacija gali naudoti, publikuoti, perleisti ar perduoti kaip mano esant tinkama ir be jokių geografinių ar kitų apribojimų.</w:t>
      </w:r>
    </w:p>
    <w:p w14:paraId="064F2D33" w14:textId="77777777" w:rsidR="00904251" w:rsidRPr="00904251" w:rsidRDefault="00A93352" w:rsidP="00922318">
      <w:pPr>
        <w:numPr>
          <w:ilvl w:val="1"/>
          <w:numId w:val="172"/>
        </w:numPr>
        <w:tabs>
          <w:tab w:val="num" w:pos="1276"/>
          <w:tab w:val="left" w:pos="2127"/>
          <w:tab w:val="left" w:pos="2268"/>
        </w:tabs>
        <w:ind w:firstLine="709"/>
        <w:rPr>
          <w:b/>
          <w:szCs w:val="24"/>
        </w:rPr>
      </w:pPr>
      <w:r>
        <w:rPr>
          <w:szCs w:val="24"/>
        </w:rPr>
        <w:t>Paslaugų teikėjas</w:t>
      </w:r>
      <w:r w:rsidR="00904251" w:rsidRPr="006D3302">
        <w:rPr>
          <w:szCs w:val="24"/>
        </w:rPr>
        <w:t xml:space="preserve"> įsipareigoja be raštiško išankstinio Perkančiosios organizacijos sutikimo neatskleisti jokiam kitam asmeniui (išskyrus nurodytus šios techninės specifikacijos 8.6 p.) iš Perkančiosios organizacijos vykdant sudarytą Sutartį gautos informacijos, duomenų, gautų dokumentų turinio nepriklausomai nuo to, kokiu būdu ir forma (žodine, rašytine, elektronine, kita) tokia informacija, duomenys, dokumentai </w:t>
      </w:r>
      <w:r w:rsidR="004534BE">
        <w:rPr>
          <w:szCs w:val="24"/>
        </w:rPr>
        <w:t>Paslaugų teikėjui</w:t>
      </w:r>
      <w:r w:rsidR="00904251" w:rsidRPr="006D3302">
        <w:rPr>
          <w:szCs w:val="24"/>
        </w:rPr>
        <w:t xml:space="preserve"> buvo pateikti ar jis juos sužinojo vykdydamas Sutartį. Ši nuostata galioja net ir nutraukus sudarytą Sutartį ar jai pasibaigus.</w:t>
      </w:r>
    </w:p>
    <w:p w14:paraId="064F2D34" w14:textId="77777777" w:rsidR="00904251" w:rsidRPr="00904251" w:rsidRDefault="00A93352" w:rsidP="00922318">
      <w:pPr>
        <w:numPr>
          <w:ilvl w:val="1"/>
          <w:numId w:val="172"/>
        </w:numPr>
        <w:tabs>
          <w:tab w:val="num" w:pos="1276"/>
          <w:tab w:val="left" w:pos="2127"/>
          <w:tab w:val="left" w:pos="2268"/>
        </w:tabs>
        <w:ind w:firstLine="709"/>
        <w:rPr>
          <w:b/>
          <w:szCs w:val="24"/>
        </w:rPr>
      </w:pPr>
      <w:r>
        <w:rPr>
          <w:szCs w:val="24"/>
        </w:rPr>
        <w:t>Paslaugų teikėjas</w:t>
      </w:r>
      <w:r w:rsidR="00904251" w:rsidRPr="006D3302">
        <w:rPr>
          <w:szCs w:val="24"/>
        </w:rPr>
        <w:t xml:space="preserve"> turi teisę teikti informaciją, duomenis, dokumentus tik asmenims, kurie pagal sudarytą su Perkančiąja organizacija Sutartį, teisės aktų reikalavimus (pagal darbo sutartį, įgaliojimą, subrangos sutartį ar kitu teisėtu pagrindu) </w:t>
      </w:r>
      <w:r w:rsidR="007A49ED">
        <w:rPr>
          <w:szCs w:val="24"/>
        </w:rPr>
        <w:t>Paslaugų teikėjo</w:t>
      </w:r>
      <w:r w:rsidR="00904251" w:rsidRPr="006D3302">
        <w:rPr>
          <w:szCs w:val="24"/>
        </w:rPr>
        <w:t xml:space="preserve"> ir Perkančiosios organizacijos paskirti vykdyti Sutartį. Sutarties turinys tokiems asmenims atskleidžiamas tik tiek, informacijos ir duomenų suteikiama tokia apimtimi, kiek tai būtina Sutarties vykdymo tikslais.</w:t>
      </w:r>
    </w:p>
    <w:p w14:paraId="064F2D35" w14:textId="77777777" w:rsidR="00904251" w:rsidRPr="00904251" w:rsidRDefault="00904251" w:rsidP="00922318">
      <w:pPr>
        <w:numPr>
          <w:ilvl w:val="1"/>
          <w:numId w:val="172"/>
        </w:numPr>
        <w:tabs>
          <w:tab w:val="num" w:pos="1276"/>
          <w:tab w:val="left" w:pos="2127"/>
          <w:tab w:val="left" w:pos="2268"/>
        </w:tabs>
        <w:ind w:firstLine="709"/>
        <w:rPr>
          <w:b/>
          <w:szCs w:val="24"/>
        </w:rPr>
      </w:pPr>
      <w:r w:rsidRPr="006D3302">
        <w:rPr>
          <w:szCs w:val="24"/>
        </w:rPr>
        <w:t xml:space="preserve">Nutraukus Sutartį ar jai pasibaigus, </w:t>
      </w:r>
      <w:r w:rsidR="00A93352">
        <w:rPr>
          <w:szCs w:val="24"/>
        </w:rPr>
        <w:t>Paslaugų teikėjas</w:t>
      </w:r>
      <w:r w:rsidRPr="006D3302">
        <w:rPr>
          <w:szCs w:val="24"/>
        </w:rPr>
        <w:t xml:space="preserve"> privalo ne vėliau kaip per 30 dienų sunaikinti visą iš Perkančiosios organizacijos gautą ar Sutarties vykdymo metu sužinotą informaciją, duomenis, dokumentus (nepriklausomai nuo jų formos ir turinio), išskyrus, jeigu LR įstatymai reikalauja, kad tokia informacija, duomenys, dokumentai būtų išsaugoti.</w:t>
      </w:r>
    </w:p>
    <w:p w14:paraId="064F2D36" w14:textId="77777777" w:rsidR="00904251" w:rsidRPr="00904251" w:rsidRDefault="00A93352" w:rsidP="00922318">
      <w:pPr>
        <w:numPr>
          <w:ilvl w:val="1"/>
          <w:numId w:val="172"/>
        </w:numPr>
        <w:tabs>
          <w:tab w:val="num" w:pos="1276"/>
          <w:tab w:val="left" w:pos="2127"/>
          <w:tab w:val="left" w:pos="2268"/>
        </w:tabs>
        <w:ind w:firstLine="709"/>
        <w:rPr>
          <w:b/>
          <w:szCs w:val="24"/>
        </w:rPr>
      </w:pPr>
      <w:r>
        <w:rPr>
          <w:szCs w:val="24"/>
        </w:rPr>
        <w:t>Paslaugų teikėjas</w:t>
      </w:r>
      <w:r w:rsidR="00904251" w:rsidRPr="006D3302">
        <w:rPr>
          <w:szCs w:val="24"/>
        </w:rPr>
        <w:t xml:space="preserve"> ir jo paskirti vykdyti Sutartį asmenys privalo pasirašyti Perkančiosios organizacijos pateikto turinio konfidencialumo pasižadėjimus. Šiame papunktyje nurodyti asmenys turi teisę atsisakyti pasirašyti tokius konfidencialumo pasižadėjimus tik tuo atveju, jei jų turinys prieštarauja LR įstatymams.</w:t>
      </w:r>
    </w:p>
    <w:p w14:paraId="064F2D37" w14:textId="77777777" w:rsidR="00904251" w:rsidRDefault="00904251" w:rsidP="00904251">
      <w:pPr>
        <w:tabs>
          <w:tab w:val="left" w:pos="2127"/>
          <w:tab w:val="left" w:pos="2268"/>
        </w:tabs>
        <w:ind w:left="1080"/>
        <w:rPr>
          <w:b/>
          <w:szCs w:val="24"/>
        </w:rPr>
      </w:pPr>
    </w:p>
    <w:p w14:paraId="064F2D38" w14:textId="683C11AB" w:rsidR="00904251" w:rsidRPr="00904251" w:rsidRDefault="00904251" w:rsidP="00922318">
      <w:pPr>
        <w:numPr>
          <w:ilvl w:val="0"/>
          <w:numId w:val="172"/>
        </w:numPr>
        <w:tabs>
          <w:tab w:val="num" w:pos="1276"/>
          <w:tab w:val="left" w:pos="2268"/>
        </w:tabs>
        <w:ind w:firstLine="709"/>
        <w:rPr>
          <w:b/>
          <w:szCs w:val="24"/>
        </w:rPr>
      </w:pPr>
      <w:r w:rsidRPr="006D3302">
        <w:rPr>
          <w:b/>
          <w:bCs/>
          <w:szCs w:val="24"/>
        </w:rPr>
        <w:t>ATITIKIMAS NACIONALINIO SAUGUMO INTERESAMS</w:t>
      </w:r>
    </w:p>
    <w:p w14:paraId="064F2D39" w14:textId="2392A8C3" w:rsidR="00904251" w:rsidRDefault="00694824" w:rsidP="00922318">
      <w:pPr>
        <w:numPr>
          <w:ilvl w:val="1"/>
          <w:numId w:val="172"/>
        </w:numPr>
        <w:tabs>
          <w:tab w:val="num" w:pos="1276"/>
          <w:tab w:val="left" w:pos="2410"/>
        </w:tabs>
        <w:ind w:firstLine="709"/>
        <w:rPr>
          <w:b/>
          <w:szCs w:val="24"/>
        </w:rPr>
      </w:pPr>
      <w:proofErr w:type="spellStart"/>
      <w:r>
        <w:rPr>
          <w:szCs w:val="24"/>
        </w:rPr>
        <w:t>i</w:t>
      </w:r>
      <w:r w:rsidR="00904251" w:rsidRPr="006D3302">
        <w:rPr>
          <w:szCs w:val="24"/>
        </w:rPr>
        <w:t>MDAS</w:t>
      </w:r>
      <w:proofErr w:type="spellEnd"/>
      <w:r w:rsidR="00F31262">
        <w:rPr>
          <w:szCs w:val="24"/>
        </w:rPr>
        <w:t xml:space="preserve"> </w:t>
      </w:r>
      <w:r>
        <w:rPr>
          <w:szCs w:val="24"/>
        </w:rPr>
        <w:t>atnaujinimo bei MDAS</w:t>
      </w:r>
      <w:r w:rsidR="00904251" w:rsidRPr="006D3302">
        <w:rPr>
          <w:szCs w:val="24"/>
        </w:rPr>
        <w:t xml:space="preserve"> bei priežiūros ir palaikymo paslaugas teikiantis </w:t>
      </w:r>
      <w:r w:rsidR="00A93352">
        <w:rPr>
          <w:szCs w:val="24"/>
        </w:rPr>
        <w:t>Paslaugų teikėjas</w:t>
      </w:r>
      <w:r w:rsidR="00904251" w:rsidRPr="006D3302">
        <w:rPr>
          <w:szCs w:val="24"/>
        </w:rPr>
        <w:t xml:space="preserve"> ar jo pasitelkti subtiekėjai neturi turėti interesų, galinčių kelti grėsmę nacionaliniam saugumui.</w:t>
      </w:r>
    </w:p>
    <w:p w14:paraId="064F2D3A" w14:textId="3B6238B4" w:rsidR="00904251" w:rsidRPr="00E00719" w:rsidRDefault="00694824" w:rsidP="00922318">
      <w:pPr>
        <w:numPr>
          <w:ilvl w:val="1"/>
          <w:numId w:val="172"/>
        </w:numPr>
        <w:tabs>
          <w:tab w:val="num" w:pos="1276"/>
          <w:tab w:val="left" w:pos="2410"/>
        </w:tabs>
        <w:ind w:firstLine="709"/>
        <w:rPr>
          <w:b/>
          <w:szCs w:val="24"/>
        </w:rPr>
      </w:pPr>
      <w:proofErr w:type="spellStart"/>
      <w:r>
        <w:rPr>
          <w:szCs w:val="24"/>
        </w:rPr>
        <w:t>i</w:t>
      </w:r>
      <w:r w:rsidR="00904251" w:rsidRPr="006D3302">
        <w:rPr>
          <w:szCs w:val="24"/>
        </w:rPr>
        <w:t>MDAS</w:t>
      </w:r>
      <w:proofErr w:type="spellEnd"/>
      <w:r w:rsidR="00F31262">
        <w:rPr>
          <w:szCs w:val="24"/>
        </w:rPr>
        <w:t xml:space="preserve"> </w:t>
      </w:r>
      <w:r>
        <w:rPr>
          <w:szCs w:val="24"/>
        </w:rPr>
        <w:t>atnaujinimo bei MDAS</w:t>
      </w:r>
      <w:r w:rsidR="00904251" w:rsidRPr="006D3302">
        <w:rPr>
          <w:szCs w:val="24"/>
        </w:rPr>
        <w:t xml:space="preserve"> priežiūros ir palaikymo paslaugas teikiantis </w:t>
      </w:r>
      <w:r w:rsidR="00A93352">
        <w:rPr>
          <w:szCs w:val="24"/>
        </w:rPr>
        <w:t>Paslaugų teikėjas</w:t>
      </w:r>
      <w:r w:rsidR="00904251" w:rsidRPr="006D3302">
        <w:rPr>
          <w:szCs w:val="24"/>
        </w:rPr>
        <w:t xml:space="preserve"> negali naudoti ar siūlyti naudoti sutarties įgyvendinimo tikslams jokios techninės ir programinės įrangos, kuri galėtų kelti grėsmę nacionaliniam saugumui.</w:t>
      </w:r>
    </w:p>
    <w:p w14:paraId="064F2D3B" w14:textId="113E355C" w:rsidR="00E00719" w:rsidRPr="00F31262" w:rsidRDefault="00861922" w:rsidP="00922318">
      <w:pPr>
        <w:numPr>
          <w:ilvl w:val="1"/>
          <w:numId w:val="172"/>
        </w:numPr>
        <w:tabs>
          <w:tab w:val="num" w:pos="1276"/>
          <w:tab w:val="left" w:pos="2410"/>
        </w:tabs>
        <w:ind w:firstLine="709"/>
        <w:rPr>
          <w:bCs/>
          <w:szCs w:val="24"/>
        </w:rPr>
      </w:pPr>
      <w:proofErr w:type="spellStart"/>
      <w:r w:rsidRPr="00F31262">
        <w:rPr>
          <w:bCs/>
          <w:szCs w:val="24"/>
        </w:rPr>
        <w:t>iMDAS</w:t>
      </w:r>
      <w:proofErr w:type="spellEnd"/>
      <w:r w:rsidRPr="00F31262">
        <w:rPr>
          <w:bCs/>
          <w:szCs w:val="24"/>
        </w:rPr>
        <w:t xml:space="preserve"> atnaujinimo bei </w:t>
      </w:r>
      <w:r w:rsidR="0068008F">
        <w:rPr>
          <w:bCs/>
          <w:szCs w:val="24"/>
        </w:rPr>
        <w:t xml:space="preserve">MDAS </w:t>
      </w:r>
      <w:r w:rsidRPr="00F31262">
        <w:rPr>
          <w:bCs/>
          <w:szCs w:val="24"/>
        </w:rPr>
        <w:t xml:space="preserve">priežiūros ir palaikymo paslaugas teikiantis </w:t>
      </w:r>
      <w:r w:rsidR="00FB5350">
        <w:rPr>
          <w:bCs/>
          <w:szCs w:val="24"/>
        </w:rPr>
        <w:t>paslaugų teikėjas</w:t>
      </w:r>
      <w:r w:rsidRPr="00F31262">
        <w:rPr>
          <w:bCs/>
          <w:szCs w:val="24"/>
        </w:rPr>
        <w:t xml:space="preserve"> turi atitikti 2014 m. liepos 31 d. Tarybos reglamento (ES) Nr.833/2014 dėl ribojimo priemonių atsižvelgiant į Rusijos veiksmus, kuriais destabilizuojama padėtis Ukrainoje reikalavimus</w:t>
      </w:r>
      <w:r w:rsidR="00E00719">
        <w:rPr>
          <w:bCs/>
          <w:szCs w:val="24"/>
        </w:rPr>
        <w:t>.</w:t>
      </w:r>
    </w:p>
    <w:p w14:paraId="064F2D3C" w14:textId="77777777" w:rsidR="00904251" w:rsidRDefault="00904251" w:rsidP="0061743D">
      <w:pPr>
        <w:tabs>
          <w:tab w:val="num" w:pos="1276"/>
          <w:tab w:val="left" w:pos="2410"/>
        </w:tabs>
        <w:ind w:firstLine="709"/>
        <w:rPr>
          <w:b/>
          <w:szCs w:val="24"/>
        </w:rPr>
      </w:pPr>
    </w:p>
    <w:p w14:paraId="064F2D3D" w14:textId="011E7F71" w:rsidR="00980B55" w:rsidRDefault="00904251" w:rsidP="00922318">
      <w:pPr>
        <w:numPr>
          <w:ilvl w:val="0"/>
          <w:numId w:val="172"/>
        </w:numPr>
        <w:tabs>
          <w:tab w:val="num" w:pos="1276"/>
          <w:tab w:val="left" w:pos="2268"/>
        </w:tabs>
        <w:ind w:firstLine="709"/>
        <w:rPr>
          <w:b/>
          <w:szCs w:val="24"/>
        </w:rPr>
      </w:pPr>
      <w:r w:rsidRPr="006D3302">
        <w:rPr>
          <w:b/>
          <w:szCs w:val="24"/>
        </w:rPr>
        <w:t>INFORMACIJOS, VADOVAUJANTIS VIEŠŲJŲ PIRKIMŲ ĮSTATYMO 28 STRAIPSNIO „PIRKIMO OBJEKTO SKAIDYMAS Į DALIS“ REIKALAVIMAIS, PATEIKIMAS</w:t>
      </w:r>
    </w:p>
    <w:p w14:paraId="064F2D3E" w14:textId="7EB837B7" w:rsidR="00EE605A" w:rsidRPr="00B82DD4" w:rsidRDefault="00904251" w:rsidP="00B82DD4">
      <w:pPr>
        <w:pStyle w:val="ListParagraph"/>
        <w:numPr>
          <w:ilvl w:val="1"/>
          <w:numId w:val="172"/>
        </w:numPr>
        <w:tabs>
          <w:tab w:val="num" w:pos="1418"/>
          <w:tab w:val="num" w:pos="1560"/>
          <w:tab w:val="left" w:pos="2410"/>
        </w:tabs>
        <w:ind w:left="0" w:firstLine="709"/>
        <w:rPr>
          <w:szCs w:val="24"/>
        </w:rPr>
      </w:pPr>
      <w:r w:rsidRPr="00B82DD4">
        <w:rPr>
          <w:szCs w:val="24"/>
        </w:rPr>
        <w:t>Šis pirkimas į dalis neskaidomas, todėl pasiūlymai turi būti teikiami visai nurodytai 2 p. paslaugų apimčiai. Pirkimas nėra skaidomas į dalis todėl, kad dėl skaidymo į dalis sutarties vykdymas taptų per daug sudėtingas techniniu požiūriu, kiltų rizika, kad sutartis nebus įgyvendinta, nes:</w:t>
      </w:r>
    </w:p>
    <w:p w14:paraId="064F2D3F" w14:textId="4DC1E817" w:rsidR="00EE605A" w:rsidRDefault="00904251" w:rsidP="00765707">
      <w:pPr>
        <w:numPr>
          <w:ilvl w:val="2"/>
          <w:numId w:val="172"/>
        </w:numPr>
        <w:tabs>
          <w:tab w:val="num" w:pos="993"/>
          <w:tab w:val="num" w:pos="1560"/>
          <w:tab w:val="left" w:pos="2410"/>
        </w:tabs>
        <w:ind w:firstLine="709"/>
        <w:rPr>
          <w:szCs w:val="24"/>
        </w:rPr>
      </w:pPr>
      <w:r w:rsidRPr="006D3302">
        <w:rPr>
          <w:szCs w:val="24"/>
        </w:rPr>
        <w:lastRenderedPageBreak/>
        <w:t xml:space="preserve">pirkimo objekto dalių įgyvendinimas yra glaudžiai tarpusavyje susijęs ne tik veiklos procesų prasme, bet ir technologiškai. Skirtingi </w:t>
      </w:r>
      <w:r w:rsidR="00FB5350">
        <w:rPr>
          <w:szCs w:val="24"/>
        </w:rPr>
        <w:t>paslaugų teikėjai</w:t>
      </w:r>
      <w:r w:rsidR="00FB5350" w:rsidRPr="006D3302">
        <w:rPr>
          <w:szCs w:val="24"/>
        </w:rPr>
        <w:t xml:space="preserve"> </w:t>
      </w:r>
      <w:r w:rsidRPr="006D3302">
        <w:rPr>
          <w:szCs w:val="24"/>
        </w:rPr>
        <w:t>vienu metu naudotų t</w:t>
      </w:r>
      <w:r w:rsidR="008238DD">
        <w:rPr>
          <w:szCs w:val="24"/>
        </w:rPr>
        <w:t>ą</w:t>
      </w:r>
      <w:r w:rsidRPr="006D3302">
        <w:rPr>
          <w:szCs w:val="24"/>
        </w:rPr>
        <w:t xml:space="preserve"> pači</w:t>
      </w:r>
      <w:r w:rsidR="008238DD">
        <w:rPr>
          <w:szCs w:val="24"/>
        </w:rPr>
        <w:t>ą</w:t>
      </w:r>
      <w:r w:rsidR="00F31262">
        <w:rPr>
          <w:szCs w:val="24"/>
        </w:rPr>
        <w:t xml:space="preserve"> </w:t>
      </w:r>
      <w:proofErr w:type="spellStart"/>
      <w:r w:rsidR="003A4DEF">
        <w:rPr>
          <w:szCs w:val="24"/>
        </w:rPr>
        <w:t>i</w:t>
      </w:r>
      <w:r w:rsidRPr="006D3302">
        <w:rPr>
          <w:szCs w:val="24"/>
        </w:rPr>
        <w:t>MDAS</w:t>
      </w:r>
      <w:proofErr w:type="spellEnd"/>
      <w:r w:rsidRPr="006D3302">
        <w:rPr>
          <w:szCs w:val="24"/>
        </w:rPr>
        <w:t xml:space="preserve"> testavimo </w:t>
      </w:r>
      <w:r w:rsidR="00DA05A7">
        <w:rPr>
          <w:szCs w:val="24"/>
        </w:rPr>
        <w:t xml:space="preserve">ir gamybinę </w:t>
      </w:r>
      <w:r w:rsidRPr="006D3302">
        <w:rPr>
          <w:szCs w:val="24"/>
        </w:rPr>
        <w:t>aplink</w:t>
      </w:r>
      <w:r w:rsidR="00DA05A7">
        <w:rPr>
          <w:szCs w:val="24"/>
        </w:rPr>
        <w:t>as</w:t>
      </w:r>
      <w:r w:rsidRPr="006D3302">
        <w:rPr>
          <w:szCs w:val="24"/>
        </w:rPr>
        <w:t xml:space="preserve"> ir, jei viena ar kita iš techninių aplinkų pradėtų netinkamai funkcionuoti ar būtų nekorektiškai naudojama, nebūtų galimybių vienareikšmiai nustatyti, kurio tiksliai </w:t>
      </w:r>
      <w:r w:rsidR="007A49ED">
        <w:rPr>
          <w:szCs w:val="24"/>
        </w:rPr>
        <w:t>Paslaugų teikėjo</w:t>
      </w:r>
      <w:r w:rsidRPr="006D3302">
        <w:rPr>
          <w:szCs w:val="24"/>
        </w:rPr>
        <w:t xml:space="preserve"> veiksmai sąlygojo sutrikimus ar netinkamą techninių aplinkų panaudojimą;</w:t>
      </w:r>
    </w:p>
    <w:p w14:paraId="133B5055" w14:textId="1CB5DC90" w:rsidR="00D01AB1" w:rsidRDefault="00D01AB1" w:rsidP="00D01AB1">
      <w:pPr>
        <w:numPr>
          <w:ilvl w:val="2"/>
          <w:numId w:val="172"/>
        </w:numPr>
        <w:tabs>
          <w:tab w:val="num" w:pos="993"/>
          <w:tab w:val="num" w:pos="1560"/>
          <w:tab w:val="left" w:pos="2410"/>
        </w:tabs>
        <w:ind w:firstLine="709"/>
        <w:rPr>
          <w:szCs w:val="24"/>
        </w:rPr>
      </w:pPr>
      <w:r w:rsidRPr="00D01AB1">
        <w:rPr>
          <w:szCs w:val="24"/>
        </w:rPr>
        <w:t xml:space="preserve">tiek </w:t>
      </w:r>
      <w:proofErr w:type="spellStart"/>
      <w:r w:rsidRPr="00D01AB1">
        <w:rPr>
          <w:szCs w:val="24"/>
        </w:rPr>
        <w:t>iMDAS</w:t>
      </w:r>
      <w:proofErr w:type="spellEnd"/>
      <w:r w:rsidRPr="00D01AB1">
        <w:rPr>
          <w:szCs w:val="24"/>
        </w:rPr>
        <w:t xml:space="preserve"> atnaujinimo, tiek MDAS priežiūros ir palaikymo paslaugų objektas yra ta pati MDAS, todėl tuo pačiu metu vykdant </w:t>
      </w:r>
      <w:proofErr w:type="spellStart"/>
      <w:r w:rsidRPr="00D01AB1">
        <w:rPr>
          <w:szCs w:val="24"/>
        </w:rPr>
        <w:t>iMDAS</w:t>
      </w:r>
      <w:proofErr w:type="spellEnd"/>
      <w:r w:rsidRPr="00D01AB1">
        <w:rPr>
          <w:szCs w:val="24"/>
        </w:rPr>
        <w:t xml:space="preserve"> atnaujinimus ir MDAS priežiūros ir palaikymo darbus, praktiškai yra neįmanomas vienareikšmis atliktinų veiklų priskyrimas vienai ar kitai paslaugų sričiai. Sukurtų naujų funkcionalumų ar per pakeitimus iš esmės atnaujintos </w:t>
      </w:r>
      <w:proofErr w:type="spellStart"/>
      <w:r w:rsidRPr="00D01AB1">
        <w:rPr>
          <w:szCs w:val="24"/>
        </w:rPr>
        <w:t>iMDAS</w:t>
      </w:r>
      <w:proofErr w:type="spellEnd"/>
      <w:r w:rsidRPr="00D01AB1">
        <w:rPr>
          <w:szCs w:val="24"/>
        </w:rPr>
        <w:t xml:space="preserve"> įdiegimas į gamybinę aplinką pakeistų ir priežiūros bei palaikymo paslaugų objektą. Pastarasis ne tik nuolatos būtų kintantis, bet ir iškeltų netrivialų atskirų paslaugų teikėjų tarpusavio atsakomybės už tos pačios MDAS tinkamą ir efektyvų funkcionavimą klausimą, nuo ko tiesiogiai priklausys paslaugų teikėjų reagavimo </w:t>
      </w:r>
      <w:r w:rsidRPr="00C2312E">
        <w:rPr>
          <w:szCs w:val="24"/>
        </w:rPr>
        <w:t>į kreipinį ir jo išsprendimo laiko trukmė, o tai darys įtaką tinkamam, poreikius atitinkančiam ir kokybiškam programinės įrangos veikimui. Pažymėtina, kad MDAS veikimas yra ne tik kritinė sąlyga ypatingos svarbos informacinių sistemų veikimui. Nuo jos tinkamo veikimo priklauso ir ekonominės veiklos vykdytojų, dalyvaujančius tarptautinės prekių teikimo grandinės procese, veiklos efektyvumas.</w:t>
      </w:r>
    </w:p>
    <w:p w14:paraId="6194D765" w14:textId="7E067F00" w:rsidR="00765707" w:rsidRPr="00C2312E" w:rsidRDefault="00765707" w:rsidP="00EC7021">
      <w:pPr>
        <w:tabs>
          <w:tab w:val="num" w:pos="1560"/>
          <w:tab w:val="left" w:pos="2410"/>
        </w:tabs>
        <w:rPr>
          <w:szCs w:val="24"/>
        </w:rPr>
      </w:pPr>
    </w:p>
    <w:p w14:paraId="08E364B3" w14:textId="05FE04BB" w:rsidR="00765707" w:rsidRDefault="00765707" w:rsidP="002E2BEC">
      <w:pPr>
        <w:tabs>
          <w:tab w:val="num" w:pos="1560"/>
          <w:tab w:val="left" w:pos="2410"/>
        </w:tabs>
        <w:ind w:left="709"/>
        <w:jc w:val="center"/>
        <w:rPr>
          <w:szCs w:val="24"/>
        </w:rPr>
      </w:pPr>
      <w:r>
        <w:rPr>
          <w:szCs w:val="24"/>
        </w:rPr>
        <w:t>___________________________</w:t>
      </w:r>
    </w:p>
    <w:p w14:paraId="72B2B5B5" w14:textId="77777777" w:rsidR="008D7B00" w:rsidRDefault="008D7B00">
      <w:pPr>
        <w:tabs>
          <w:tab w:val="num" w:pos="1560"/>
          <w:tab w:val="left" w:pos="2410"/>
        </w:tabs>
        <w:ind w:left="709"/>
        <w:jc w:val="center"/>
        <w:rPr>
          <w:szCs w:val="24"/>
        </w:rPr>
      </w:pPr>
    </w:p>
    <w:sectPr w:rsidR="008D7B00" w:rsidSect="0077363F">
      <w:headerReference w:type="even" r:id="rId29"/>
      <w:footerReference w:type="default" r:id="rId30"/>
      <w:pgSz w:w="11906" w:h="16838"/>
      <w:pgMar w:top="1134" w:right="851" w:bottom="851" w:left="992"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D6283" w14:textId="77777777" w:rsidR="002657E6" w:rsidRDefault="002657E6" w:rsidP="00F60E09">
      <w:r>
        <w:separator/>
      </w:r>
    </w:p>
  </w:endnote>
  <w:endnote w:type="continuationSeparator" w:id="0">
    <w:p w14:paraId="02CA225E" w14:textId="77777777" w:rsidR="002657E6" w:rsidRDefault="002657E6" w:rsidP="00F60E09">
      <w:r>
        <w:continuationSeparator/>
      </w:r>
    </w:p>
  </w:endnote>
  <w:endnote w:type="continuationNotice" w:id="1">
    <w:p w14:paraId="374545A5" w14:textId="77777777" w:rsidR="002657E6" w:rsidRDefault="002657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BA"/>
    <w:family w:val="roman"/>
    <w:pitch w:val="variable"/>
    <w:sig w:usb0="00000001" w:usb1="500028EF" w:usb2="00000024" w:usb3="00000000" w:csb0="0000009F" w:csb1="00000000"/>
  </w:font>
  <w:font w:name="font238">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TimesLT">
    <w:altName w:val="Courier New"/>
    <w:charset w:val="00"/>
    <w:family w:val="roman"/>
    <w:pitch w:val="variable"/>
    <w:sig w:usb0="00000007" w:usb1="00000000" w:usb2="00000000" w:usb3="00000000" w:csb0="00000081" w:csb1="00000000"/>
  </w:font>
  <w:font w:name="Book Antiqua">
    <w:panose1 w:val="02040602050305030304"/>
    <w:charset w:val="BA"/>
    <w:family w:val="roman"/>
    <w:pitch w:val="variable"/>
    <w:sig w:usb0="00000287" w:usb1="00000000" w:usb2="00000000" w:usb3="00000000" w:csb0="0000009F" w:csb1="00000000"/>
  </w:font>
  <w:font w:name="Futura Bk">
    <w:altName w:val="Arial"/>
    <w:charset w:val="00"/>
    <w:family w:val="auto"/>
    <w:pitch w:val="variable"/>
    <w:sig w:usb0="80000067" w:usb1="00000000" w:usb2="00000000" w:usb3="00000000" w:csb0="000001FB" w:csb1="00000000"/>
  </w:font>
  <w:font w:name="Optima">
    <w:charset w:val="BA"/>
    <w:family w:val="swiss"/>
    <w:pitch w:val="variable"/>
    <w:sig w:usb0="00000007" w:usb1="00000000" w:usb2="00000000" w:usb3="00000000" w:csb0="00000093" w:csb1="00000000"/>
  </w:font>
  <w:font w:name="MS ??">
    <w:altName w:val="MS Mincho"/>
    <w:panose1 w:val="00000000000000000000"/>
    <w:charset w:val="80"/>
    <w:family w:val="auto"/>
    <w:notTrueType/>
    <w:pitch w:val="variable"/>
    <w:sig w:usb0="00000001" w:usb1="08070000" w:usb2="00000010" w:usb3="00000000" w:csb0="00020000" w:csb1="00000000"/>
  </w:font>
  <w:font w:name="DejaVu Sans Mono">
    <w:altName w:val="Arial"/>
    <w:charset w:val="00"/>
    <w:family w:val="modern"/>
    <w:pitch w:val="fixed"/>
    <w:sig w:usb0="E60026FF" w:usb1="D200F9FB" w:usb2="02000028" w:usb3="00000000" w:csb0="000001DF" w:csb1="00000000"/>
  </w:font>
  <w:font w:name="DejaVu Sans">
    <w:altName w:val="Heiti TC Light"/>
    <w:charset w:val="00"/>
    <w:family w:val="swiss"/>
    <w:pitch w:val="variable"/>
    <w:sig w:usb0="E7002EFF" w:usb1="D200FDFF" w:usb2="0A246029" w:usb3="00000000" w:csb0="000001F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Futura Hv">
    <w:charset w:val="00"/>
    <w:family w:val="swiss"/>
    <w:pitch w:val="variable"/>
    <w:sig w:usb0="00000001" w:usb1="5000204A"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11037"/>
      <w:docPartObj>
        <w:docPartGallery w:val="Page Numbers (Bottom of Page)"/>
        <w:docPartUnique/>
      </w:docPartObj>
    </w:sdtPr>
    <w:sdtEndPr/>
    <w:sdtContent>
      <w:p w14:paraId="5B8CF3D3" w14:textId="47805B74" w:rsidR="00B41159" w:rsidRDefault="00B41159" w:rsidP="00C84B9F">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9072B" w14:textId="77777777" w:rsidR="002657E6" w:rsidRDefault="002657E6" w:rsidP="00F60E09">
      <w:r>
        <w:separator/>
      </w:r>
    </w:p>
  </w:footnote>
  <w:footnote w:type="continuationSeparator" w:id="0">
    <w:p w14:paraId="3C1128C2" w14:textId="77777777" w:rsidR="002657E6" w:rsidRDefault="002657E6" w:rsidP="00F60E09">
      <w:r>
        <w:continuationSeparator/>
      </w:r>
    </w:p>
  </w:footnote>
  <w:footnote w:type="continuationNotice" w:id="1">
    <w:p w14:paraId="5B56DBE3" w14:textId="77777777" w:rsidR="002657E6" w:rsidRDefault="002657E6"/>
  </w:footnote>
  <w:footnote w:id="2">
    <w:p w14:paraId="064F2DB4" w14:textId="1BCB9281" w:rsidR="00EE605A" w:rsidRDefault="00EE605A" w:rsidP="004B5467">
      <w:pPr>
        <w:pStyle w:val="FootnoteText"/>
      </w:pPr>
      <w:r>
        <w:rPr>
          <w:rStyle w:val="FootnoteReference"/>
        </w:rPr>
        <w:footnoteRef/>
      </w:r>
      <w:r>
        <w:t>T</w:t>
      </w:r>
      <w:r w:rsidRPr="00BD3B8F">
        <w:t xml:space="preserve">ai Sutartyje numatyta didžiausia galima suma </w:t>
      </w:r>
      <w:r>
        <w:t>MDAS</w:t>
      </w:r>
      <w:r w:rsidR="00F77D74">
        <w:t xml:space="preserve"> </w:t>
      </w:r>
      <w:r w:rsidRPr="00BD3B8F">
        <w:t>priežiūros ir palaikymo paslaugoms teikti, padalinta iš paslaugos teikimo mėnesių skaičius</w:t>
      </w:r>
      <w:r>
        <w:t xml:space="preserve">. </w:t>
      </w:r>
    </w:p>
  </w:footnote>
  <w:footnote w:id="3">
    <w:p w14:paraId="064F2DB5" w14:textId="77777777" w:rsidR="00EE605A" w:rsidRDefault="00EE605A" w:rsidP="004B5467">
      <w:pPr>
        <w:pStyle w:val="FootnoteText"/>
      </w:pPr>
      <w:r w:rsidRPr="00386623">
        <w:rPr>
          <w:rStyle w:val="FootnoteReference"/>
        </w:rPr>
        <w:footnoteRef/>
      </w:r>
      <w:r>
        <w:t>P</w:t>
      </w:r>
      <w:r w:rsidRPr="00386623">
        <w:t>asiekus terminų nesilaikymo atvejų ribą, už kurią skiriama bauda, terminų nesilaikymo atvejai skaičiuojami iš naujo</w:t>
      </w:r>
      <w:r>
        <w:t>, ši nuostata taip pat taikoma skaičiuojant pradelsimo atvejus tam pačiam incidentui (sutrikimui)</w:t>
      </w:r>
      <w:r w:rsidRPr="00386623">
        <w:t>.</w:t>
      </w:r>
    </w:p>
  </w:footnote>
  <w:footnote w:id="4">
    <w:p w14:paraId="527BAC75" w14:textId="67149B5A" w:rsidR="00F87BF8" w:rsidRDefault="00F87BF8">
      <w:pPr>
        <w:pStyle w:val="FootnoteText"/>
      </w:pPr>
      <w:r>
        <w:rPr>
          <w:rStyle w:val="FootnoteReference"/>
        </w:rPr>
        <w:footnoteRef/>
      </w:r>
      <w:r>
        <w:t xml:space="preserve"> </w:t>
      </w:r>
      <w:hyperlink r:id="rId1" w:history="1">
        <w:r w:rsidR="0045240C" w:rsidRPr="00BF3DA0">
          <w:rPr>
            <w:rStyle w:val="Hyperlink"/>
          </w:rPr>
          <w:t>Loginė_Debesijos_paslaugų_teikimo_IT_infrastruktūros_architektūra.pdf</w:t>
        </w:r>
      </w:hyperlink>
    </w:p>
  </w:footnote>
  <w:footnote w:id="5">
    <w:p w14:paraId="064F2DB6" w14:textId="64DF0E06" w:rsidR="00EE605A" w:rsidRDefault="00EE605A" w:rsidP="009C0483">
      <w:pPr>
        <w:pStyle w:val="FootnoteText"/>
      </w:pPr>
      <w:r>
        <w:rPr>
          <w:rStyle w:val="FootnoteReference"/>
        </w:rPr>
        <w:footnoteRef/>
      </w:r>
      <w:r w:rsidRPr="00BD3B8F">
        <w:t xml:space="preserve">Tai Sutartyje numatyta didžiausia galima suma </w:t>
      </w:r>
      <w:r>
        <w:t>MDAS</w:t>
      </w:r>
      <w:r w:rsidR="00B93EF4">
        <w:t xml:space="preserve"> </w:t>
      </w:r>
      <w:r w:rsidRPr="00BD3B8F">
        <w:t>priežiūros ir palaikymo paslaugoms teikti, padalinta iš paslaugos teikimo mėnesių skaičius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2DA8" w14:textId="77777777" w:rsidR="00EE605A" w:rsidRDefault="00EE60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4F2DA9" w14:textId="77777777" w:rsidR="00EE605A" w:rsidRDefault="00EE605A">
    <w:pPr>
      <w:pStyle w:val="Header"/>
    </w:pPr>
  </w:p>
  <w:p w14:paraId="064F2DAA" w14:textId="77777777" w:rsidR="00EE605A" w:rsidRDefault="00EE605A"/>
  <w:p w14:paraId="064F2DAB" w14:textId="77777777" w:rsidR="00EE605A" w:rsidRDefault="00EE605A"/>
  <w:p w14:paraId="064F2DAC" w14:textId="77777777" w:rsidR="00EE605A" w:rsidRDefault="00EE605A"/>
  <w:p w14:paraId="064F2DAD" w14:textId="77777777" w:rsidR="00EE605A" w:rsidRDefault="00EE605A"/>
  <w:p w14:paraId="064F2DAE" w14:textId="77777777" w:rsidR="00EE605A" w:rsidRDefault="00EE60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666879C"/>
    <w:styleLink w:val="ALOutlineheadinglist122"/>
    <w:lvl w:ilvl="0">
      <w:start w:val="1"/>
      <w:numFmt w:val="decimal"/>
      <w:pStyle w:val="ListNumber2"/>
      <w:lvlText w:val="%1."/>
      <w:lvlJc w:val="left"/>
      <w:pPr>
        <w:tabs>
          <w:tab w:val="num" w:pos="1607"/>
        </w:tabs>
        <w:ind w:left="1607" w:hanging="360"/>
      </w:pPr>
    </w:lvl>
  </w:abstractNum>
  <w:abstractNum w:abstractNumId="1" w15:restartNumberingAfterBreak="0">
    <w:nsid w:val="FFFFFF81"/>
    <w:multiLevelType w:val="singleLevel"/>
    <w:tmpl w:val="FFFFFF81"/>
    <w:styleLink w:val="Style81142"/>
    <w:lvl w:ilvl="0">
      <w:start w:val="1"/>
      <w:numFmt w:val="bullet"/>
      <w:pStyle w:val="ListBullet4"/>
      <w:lvlText w:val=""/>
      <w:lvlJc w:val="left"/>
      <w:pPr>
        <w:tabs>
          <w:tab w:val="left" w:pos="1209"/>
        </w:tabs>
        <w:ind w:left="1209" w:hanging="360"/>
      </w:pPr>
      <w:rPr>
        <w:rFonts w:ascii="Symbol" w:hAnsi="Symbol" w:hint="default"/>
      </w:rPr>
    </w:lvl>
  </w:abstractNum>
  <w:abstractNum w:abstractNumId="2" w15:restartNumberingAfterBreak="0">
    <w:nsid w:val="FFFFFF88"/>
    <w:multiLevelType w:val="singleLevel"/>
    <w:tmpl w:val="59FEE6E8"/>
    <w:styleLink w:val="PwCListNumbers1242"/>
    <w:lvl w:ilvl="0">
      <w:start w:val="1"/>
      <w:numFmt w:val="decimal"/>
      <w:lvlText w:val="%1."/>
      <w:lvlJc w:val="left"/>
      <w:pPr>
        <w:tabs>
          <w:tab w:val="num" w:pos="360"/>
        </w:tabs>
        <w:ind w:left="360" w:hanging="360"/>
      </w:pPr>
    </w:lvl>
  </w:abstractNum>
  <w:abstractNum w:abstractNumId="3" w15:restartNumberingAfterBreak="0">
    <w:nsid w:val="00000002"/>
    <w:multiLevelType w:val="singleLevel"/>
    <w:tmpl w:val="00000002"/>
    <w:name w:val="WW8Num1"/>
    <w:styleLink w:val="ImportedStyle1122"/>
    <w:lvl w:ilvl="0">
      <w:start w:val="1"/>
      <w:numFmt w:val="bullet"/>
      <w:pStyle w:val="Sraassuenkleliais2"/>
      <w:lvlText w:val=""/>
      <w:lvlJc w:val="left"/>
      <w:pPr>
        <w:tabs>
          <w:tab w:val="num" w:pos="360"/>
        </w:tabs>
        <w:ind w:left="360" w:hanging="360"/>
      </w:pPr>
      <w:rPr>
        <w:rFonts w:ascii="Symbol" w:hAnsi="Symbol"/>
      </w:rPr>
    </w:lvl>
  </w:abstractNum>
  <w:abstractNum w:abstractNumId="4" w15:restartNumberingAfterBreak="0">
    <w:nsid w:val="00000003"/>
    <w:multiLevelType w:val="singleLevel"/>
    <w:tmpl w:val="00000003"/>
    <w:name w:val="WW8Num3"/>
    <w:styleLink w:val="Style81322"/>
    <w:lvl w:ilvl="0">
      <w:start w:val="1"/>
      <w:numFmt w:val="bullet"/>
      <w:pStyle w:val="Sraassuenkleliais1"/>
      <w:lvlText w:val=""/>
      <w:lvlJc w:val="left"/>
      <w:pPr>
        <w:tabs>
          <w:tab w:val="num" w:pos="360"/>
        </w:tabs>
        <w:ind w:left="360" w:hanging="360"/>
      </w:pPr>
      <w:rPr>
        <w:rFonts w:ascii="Symbol" w:hAnsi="Symbol"/>
      </w:rPr>
    </w:lvl>
  </w:abstractNum>
  <w:abstractNum w:abstractNumId="5" w15:restartNumberingAfterBreak="0">
    <w:nsid w:val="00197556"/>
    <w:multiLevelType w:val="multilevel"/>
    <w:tmpl w:val="A1A024EA"/>
    <w:styleLink w:val="ALAnnexList1112"/>
    <w:lvl w:ilvl="0">
      <w:start w:val="1"/>
      <w:numFmt w:val="decimal"/>
      <w:pStyle w:val="1Lygis"/>
      <w:lvlText w:val="%1."/>
      <w:lvlJc w:val="left"/>
      <w:pPr>
        <w:tabs>
          <w:tab w:val="num" w:pos="1134"/>
        </w:tabs>
        <w:ind w:firstLine="567"/>
      </w:pPr>
      <w:rPr>
        <w:rFonts w:cs="Times New Roman" w:hint="default"/>
      </w:rPr>
    </w:lvl>
    <w:lvl w:ilvl="1">
      <w:start w:val="1"/>
      <w:numFmt w:val="decimal"/>
      <w:pStyle w:val="2Lygis"/>
      <w:lvlText w:val="%1.%2."/>
      <w:lvlJc w:val="left"/>
      <w:pPr>
        <w:tabs>
          <w:tab w:val="num" w:pos="1134"/>
        </w:tabs>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lvlText w:val="%1.%2.%3.%4"/>
      <w:lvlJc w:val="left"/>
      <w:pPr>
        <w:tabs>
          <w:tab w:val="num" w:pos="1431"/>
        </w:tabs>
        <w:ind w:left="1431" w:hanging="864"/>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 w15:restartNumberingAfterBreak="0">
    <w:nsid w:val="0070014B"/>
    <w:multiLevelType w:val="multilevel"/>
    <w:tmpl w:val="0409001F"/>
    <w:styleLink w:val="ALAnnexList2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C41C4A"/>
    <w:multiLevelType w:val="hybridMultilevel"/>
    <w:tmpl w:val="EE223848"/>
    <w:lvl w:ilvl="0" w:tplc="7DDE51F8">
      <w:start w:val="1"/>
      <w:numFmt w:val="decimal"/>
      <w:pStyle w:val="241"/>
      <w:lvlText w:val="2.4.%1"/>
      <w:lvlJc w:val="left"/>
      <w:pPr>
        <w:ind w:left="2664" w:hanging="360"/>
      </w:pPr>
      <w:rPr>
        <w:rFonts w:ascii="Arial Narrow" w:hAnsi="Arial Narrow" w:hint="default"/>
        <w:b/>
        <w:i/>
        <w:color w:val="365F91"/>
        <w:sz w:val="24"/>
      </w:rPr>
    </w:lvl>
    <w:lvl w:ilvl="1" w:tplc="F5F8AC46" w:tentative="1">
      <w:start w:val="1"/>
      <w:numFmt w:val="lowerLetter"/>
      <w:lvlText w:val="%2."/>
      <w:lvlJc w:val="left"/>
      <w:pPr>
        <w:ind w:left="3384" w:hanging="360"/>
      </w:pPr>
    </w:lvl>
    <w:lvl w:ilvl="2" w:tplc="6590C4DA" w:tentative="1">
      <w:start w:val="1"/>
      <w:numFmt w:val="lowerRoman"/>
      <w:lvlText w:val="%3."/>
      <w:lvlJc w:val="right"/>
      <w:pPr>
        <w:ind w:left="4104" w:hanging="180"/>
      </w:pPr>
    </w:lvl>
    <w:lvl w:ilvl="3" w:tplc="869ED160" w:tentative="1">
      <w:start w:val="1"/>
      <w:numFmt w:val="decimal"/>
      <w:lvlText w:val="%4."/>
      <w:lvlJc w:val="left"/>
      <w:pPr>
        <w:ind w:left="4824" w:hanging="360"/>
      </w:pPr>
    </w:lvl>
    <w:lvl w:ilvl="4" w:tplc="C83E893E" w:tentative="1">
      <w:start w:val="1"/>
      <w:numFmt w:val="lowerLetter"/>
      <w:lvlText w:val="%5."/>
      <w:lvlJc w:val="left"/>
      <w:pPr>
        <w:ind w:left="5544" w:hanging="360"/>
      </w:pPr>
    </w:lvl>
    <w:lvl w:ilvl="5" w:tplc="6F98961A" w:tentative="1">
      <w:start w:val="1"/>
      <w:numFmt w:val="lowerRoman"/>
      <w:lvlText w:val="%6."/>
      <w:lvlJc w:val="right"/>
      <w:pPr>
        <w:ind w:left="6264" w:hanging="180"/>
      </w:pPr>
    </w:lvl>
    <w:lvl w:ilvl="6" w:tplc="D2CA1AA2" w:tentative="1">
      <w:start w:val="1"/>
      <w:numFmt w:val="decimal"/>
      <w:lvlText w:val="%7."/>
      <w:lvlJc w:val="left"/>
      <w:pPr>
        <w:ind w:left="6984" w:hanging="360"/>
      </w:pPr>
    </w:lvl>
    <w:lvl w:ilvl="7" w:tplc="2E9A3472" w:tentative="1">
      <w:start w:val="1"/>
      <w:numFmt w:val="lowerLetter"/>
      <w:lvlText w:val="%8."/>
      <w:lvlJc w:val="left"/>
      <w:pPr>
        <w:ind w:left="7704" w:hanging="360"/>
      </w:pPr>
    </w:lvl>
    <w:lvl w:ilvl="8" w:tplc="7C400090" w:tentative="1">
      <w:start w:val="1"/>
      <w:numFmt w:val="lowerRoman"/>
      <w:lvlText w:val="%9."/>
      <w:lvlJc w:val="right"/>
      <w:pPr>
        <w:ind w:left="8424" w:hanging="180"/>
      </w:pPr>
    </w:lvl>
  </w:abstractNum>
  <w:abstractNum w:abstractNumId="8" w15:restartNumberingAfterBreak="0">
    <w:nsid w:val="029C3895"/>
    <w:multiLevelType w:val="multilevel"/>
    <w:tmpl w:val="029C3895"/>
    <w:styleLink w:val="Style8132"/>
    <w:lvl w:ilvl="0">
      <w:start w:val="1"/>
      <w:numFmt w:val="decimal"/>
      <w:lvlText w:val="%1."/>
      <w:lvlJc w:val="left"/>
      <w:pPr>
        <w:tabs>
          <w:tab w:val="left" w:pos="927"/>
        </w:tabs>
        <w:ind w:left="927" w:hanging="360"/>
      </w:pPr>
    </w:lvl>
    <w:lvl w:ilvl="1">
      <w:start w:val="1"/>
      <w:numFmt w:val="lowerLetter"/>
      <w:lvlText w:val="%2."/>
      <w:lvlJc w:val="left"/>
      <w:pPr>
        <w:tabs>
          <w:tab w:val="left" w:pos="1647"/>
        </w:tabs>
        <w:ind w:left="1647" w:hanging="360"/>
      </w:p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9" w15:restartNumberingAfterBreak="0">
    <w:nsid w:val="03185420"/>
    <w:multiLevelType w:val="hybridMultilevel"/>
    <w:tmpl w:val="20828C0C"/>
    <w:styleLink w:val="ALTableList14"/>
    <w:lvl w:ilvl="0" w:tplc="04604982">
      <w:start w:val="1"/>
      <w:numFmt w:val="bullet"/>
      <w:pStyle w:val="Bulleted"/>
      <w:lvlText w:val=""/>
      <w:lvlJc w:val="left"/>
      <w:pPr>
        <w:tabs>
          <w:tab w:val="num" w:pos="1276"/>
        </w:tabs>
        <w:ind w:left="1276" w:hanging="283"/>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CE37E5"/>
    <w:multiLevelType w:val="multilevel"/>
    <w:tmpl w:val="03CE37E5"/>
    <w:styleLink w:val="ALMultilevelnumberedlist32"/>
    <w:lvl w:ilvl="0">
      <w:start w:val="1"/>
      <w:numFmt w:val="bullet"/>
      <w:pStyle w:val="ALTable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1" w15:restartNumberingAfterBreak="0">
    <w:nsid w:val="04706202"/>
    <w:multiLevelType w:val="hybridMultilevel"/>
    <w:tmpl w:val="532AF94E"/>
    <w:styleLink w:val="Style234"/>
    <w:lvl w:ilvl="0" w:tplc="53D80A50">
      <w:start w:val="1"/>
      <w:numFmt w:val="decimal"/>
      <w:pStyle w:val="361"/>
      <w:lvlText w:val="3.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594387F"/>
    <w:multiLevelType w:val="multilevel"/>
    <w:tmpl w:val="20220A98"/>
    <w:styleLink w:val="Style74"/>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3" w15:restartNumberingAfterBreak="0">
    <w:nsid w:val="06786327"/>
    <w:multiLevelType w:val="multilevel"/>
    <w:tmpl w:val="5E6CB2E2"/>
    <w:styleLink w:val="ALNoteList122"/>
    <w:lvl w:ilvl="0">
      <w:start w:val="1"/>
      <w:numFmt w:val="decimal"/>
      <w:pStyle w:val="0Punktai"/>
      <w:suff w:val="space"/>
      <w:lvlText w:val="%1."/>
      <w:lvlJc w:val="left"/>
      <w:pPr>
        <w:ind w:left="374" w:firstLine="0"/>
      </w:pPr>
    </w:lvl>
    <w:lvl w:ilvl="1">
      <w:start w:val="1"/>
      <w:numFmt w:val="decimal"/>
      <w:pStyle w:val="00Punktai"/>
      <w:suff w:val="space"/>
      <w:lvlText w:val="%1.%2."/>
      <w:lvlJc w:val="left"/>
      <w:pPr>
        <w:ind w:left="851" w:firstLine="0"/>
      </w:pPr>
    </w:lvl>
    <w:lvl w:ilvl="2">
      <w:start w:val="1"/>
      <w:numFmt w:val="decimal"/>
      <w:pStyle w:val="000Punktai"/>
      <w:suff w:val="space"/>
      <w:lvlText w:val="%1.%2.%3."/>
      <w:lvlJc w:val="left"/>
      <w:pPr>
        <w:ind w:left="1870" w:firstLine="0"/>
      </w:pPr>
    </w:lvl>
    <w:lvl w:ilvl="3">
      <w:start w:val="1"/>
      <w:numFmt w:val="decimal"/>
      <w:pStyle w:val="0000Punktai"/>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6A761E4"/>
    <w:multiLevelType w:val="hybridMultilevel"/>
    <w:tmpl w:val="D0583AA4"/>
    <w:styleLink w:val="ImportedStyle35"/>
    <w:lvl w:ilvl="0" w:tplc="0A98EBC4">
      <w:start w:val="1"/>
      <w:numFmt w:val="decimal"/>
      <w:pStyle w:val="351"/>
      <w:lvlText w:val="3.5.%1."/>
      <w:lvlJc w:val="left"/>
      <w:pPr>
        <w:ind w:left="720" w:hanging="360"/>
      </w:pPr>
      <w:rPr>
        <w:rFonts w:ascii="Arial Narrow" w:hAnsi="Arial Narrow" w:hint="default"/>
        <w:b/>
        <w:i/>
        <w:sz w:val="24"/>
        <w:u w:color="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F8788F"/>
    <w:multiLevelType w:val="hybridMultilevel"/>
    <w:tmpl w:val="C84A6014"/>
    <w:styleLink w:val="ALPictureList4"/>
    <w:lvl w:ilvl="0" w:tplc="0D8CFD1C">
      <w:start w:val="1"/>
      <w:numFmt w:val="decimal"/>
      <w:pStyle w:val="411"/>
      <w:lvlText w:val="4.1.%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72966CA"/>
    <w:multiLevelType w:val="hybridMultilevel"/>
    <w:tmpl w:val="14181AFC"/>
    <w:lvl w:ilvl="0" w:tplc="4142DC0A">
      <w:start w:val="1"/>
      <w:numFmt w:val="decimal"/>
      <w:pStyle w:val="571"/>
      <w:lvlText w:val="4.7.%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07B854DD"/>
    <w:multiLevelType w:val="multilevel"/>
    <w:tmpl w:val="9E36F4B0"/>
    <w:lvl w:ilvl="0">
      <w:start w:val="1"/>
      <w:numFmt w:val="upperRoman"/>
      <w:pStyle w:val="1Heading"/>
      <w:lvlText w:val="%1"/>
      <w:lvlJc w:val="left"/>
      <w:pPr>
        <w:tabs>
          <w:tab w:val="num" w:pos="432"/>
        </w:tabs>
        <w:ind w:left="432" w:hanging="432"/>
      </w:pPr>
      <w:rPr>
        <w:rFonts w:hint="default"/>
        <w:sz w:val="32"/>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hint="default"/>
      </w:rPr>
    </w:lvl>
    <w:lvl w:ilvl="4">
      <w:start w:val="1"/>
      <w:numFmt w:val="decimal"/>
      <w:lvlText w:val="%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7E76195"/>
    <w:multiLevelType w:val="hybridMultilevel"/>
    <w:tmpl w:val="53020362"/>
    <w:styleLink w:val="Style734"/>
    <w:lvl w:ilvl="0" w:tplc="0427000F">
      <w:start w:val="1"/>
      <w:numFmt w:val="decimal"/>
      <w:pStyle w:val="grupems"/>
      <w:lvlText w:val="%1."/>
      <w:lvlJc w:val="left"/>
      <w:pPr>
        <w:ind w:left="1004" w:hanging="360"/>
      </w:p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abstractNum w:abstractNumId="19" w15:restartNumberingAfterBreak="0">
    <w:nsid w:val="07EE56DF"/>
    <w:multiLevelType w:val="multilevel"/>
    <w:tmpl w:val="180AA78A"/>
    <w:styleLink w:val="ALTableList12"/>
    <w:lvl w:ilvl="0">
      <w:start w:val="1"/>
      <w:numFmt w:val="bullet"/>
      <w:lvlText w:val=""/>
      <w:lvlJc w:val="left"/>
      <w:pPr>
        <w:ind w:left="851" w:hanging="284"/>
      </w:pPr>
      <w:rPr>
        <w:rFonts w:ascii="Symbol" w:hAnsi="Symbol" w:hint="default"/>
        <w:color w:val="00A4E0"/>
      </w:rPr>
    </w:lvl>
    <w:lvl w:ilvl="1">
      <w:start w:val="1"/>
      <w:numFmt w:val="bullet"/>
      <w:lvlText w:val=""/>
      <w:lvlJc w:val="left"/>
      <w:pPr>
        <w:tabs>
          <w:tab w:val="num"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20" w15:restartNumberingAfterBreak="0">
    <w:nsid w:val="081B1AE8"/>
    <w:multiLevelType w:val="hybridMultilevel"/>
    <w:tmpl w:val="81006082"/>
    <w:lvl w:ilvl="0" w:tplc="324AB91E">
      <w:start w:val="1"/>
      <w:numFmt w:val="bullet"/>
      <w:pStyle w:val="bullettrumpi"/>
      <w:lvlText w:val=""/>
      <w:lvlJc w:val="left"/>
      <w:pPr>
        <w:tabs>
          <w:tab w:val="num" w:pos="283"/>
        </w:tabs>
        <w:ind w:left="283" w:hanging="283"/>
      </w:pPr>
      <w:rPr>
        <w:rFonts w:ascii="Symbol" w:hAnsi="Symbol" w:hint="default"/>
        <w:color w:val="auto"/>
      </w:rPr>
    </w:lvl>
    <w:lvl w:ilvl="1" w:tplc="35DE1094" w:tentative="1">
      <w:start w:val="1"/>
      <w:numFmt w:val="bullet"/>
      <w:lvlText w:val="o"/>
      <w:lvlJc w:val="left"/>
      <w:pPr>
        <w:tabs>
          <w:tab w:val="num" w:pos="360"/>
        </w:tabs>
        <w:ind w:left="360" w:hanging="360"/>
      </w:pPr>
      <w:rPr>
        <w:rFonts w:ascii="Courier New" w:hAnsi="Courier New" w:cs="Courier New" w:hint="default"/>
      </w:rPr>
    </w:lvl>
    <w:lvl w:ilvl="2" w:tplc="7BE8DA1A" w:tentative="1">
      <w:start w:val="1"/>
      <w:numFmt w:val="bullet"/>
      <w:lvlText w:val=""/>
      <w:lvlJc w:val="left"/>
      <w:pPr>
        <w:tabs>
          <w:tab w:val="num" w:pos="1080"/>
        </w:tabs>
        <w:ind w:left="1080" w:hanging="360"/>
      </w:pPr>
      <w:rPr>
        <w:rFonts w:ascii="Wingdings" w:hAnsi="Wingdings" w:hint="default"/>
      </w:rPr>
    </w:lvl>
    <w:lvl w:ilvl="3" w:tplc="AC98E616" w:tentative="1">
      <w:start w:val="1"/>
      <w:numFmt w:val="bullet"/>
      <w:lvlText w:val=""/>
      <w:lvlJc w:val="left"/>
      <w:pPr>
        <w:tabs>
          <w:tab w:val="num" w:pos="1800"/>
        </w:tabs>
        <w:ind w:left="1800" w:hanging="360"/>
      </w:pPr>
      <w:rPr>
        <w:rFonts w:ascii="Symbol" w:hAnsi="Symbol" w:hint="default"/>
      </w:rPr>
    </w:lvl>
    <w:lvl w:ilvl="4" w:tplc="8976D624" w:tentative="1">
      <w:start w:val="1"/>
      <w:numFmt w:val="bullet"/>
      <w:lvlText w:val="o"/>
      <w:lvlJc w:val="left"/>
      <w:pPr>
        <w:tabs>
          <w:tab w:val="num" w:pos="2520"/>
        </w:tabs>
        <w:ind w:left="2520" w:hanging="360"/>
      </w:pPr>
      <w:rPr>
        <w:rFonts w:ascii="Courier New" w:hAnsi="Courier New" w:cs="Courier New" w:hint="default"/>
      </w:rPr>
    </w:lvl>
    <w:lvl w:ilvl="5" w:tplc="9ECC6938" w:tentative="1">
      <w:start w:val="1"/>
      <w:numFmt w:val="bullet"/>
      <w:lvlText w:val=""/>
      <w:lvlJc w:val="left"/>
      <w:pPr>
        <w:tabs>
          <w:tab w:val="num" w:pos="3240"/>
        </w:tabs>
        <w:ind w:left="3240" w:hanging="360"/>
      </w:pPr>
      <w:rPr>
        <w:rFonts w:ascii="Wingdings" w:hAnsi="Wingdings" w:hint="default"/>
      </w:rPr>
    </w:lvl>
    <w:lvl w:ilvl="6" w:tplc="11484684" w:tentative="1">
      <w:start w:val="1"/>
      <w:numFmt w:val="bullet"/>
      <w:lvlText w:val=""/>
      <w:lvlJc w:val="left"/>
      <w:pPr>
        <w:tabs>
          <w:tab w:val="num" w:pos="3960"/>
        </w:tabs>
        <w:ind w:left="3960" w:hanging="360"/>
      </w:pPr>
      <w:rPr>
        <w:rFonts w:ascii="Symbol" w:hAnsi="Symbol" w:hint="default"/>
      </w:rPr>
    </w:lvl>
    <w:lvl w:ilvl="7" w:tplc="AEB25010" w:tentative="1">
      <w:start w:val="1"/>
      <w:numFmt w:val="bullet"/>
      <w:lvlText w:val="o"/>
      <w:lvlJc w:val="left"/>
      <w:pPr>
        <w:tabs>
          <w:tab w:val="num" w:pos="4680"/>
        </w:tabs>
        <w:ind w:left="4680" w:hanging="360"/>
      </w:pPr>
      <w:rPr>
        <w:rFonts w:ascii="Courier New" w:hAnsi="Courier New" w:cs="Courier New" w:hint="default"/>
      </w:rPr>
    </w:lvl>
    <w:lvl w:ilvl="8" w:tplc="F8EAE81A"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08CC346C"/>
    <w:multiLevelType w:val="hybridMultilevel"/>
    <w:tmpl w:val="47F85D5C"/>
    <w:styleLink w:val="ImportedStyle314"/>
    <w:lvl w:ilvl="0" w:tplc="10668914">
      <w:start w:val="1"/>
      <w:numFmt w:val="decimal"/>
      <w:pStyle w:val="Tablenumbered"/>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094D7053"/>
    <w:multiLevelType w:val="hybridMultilevel"/>
    <w:tmpl w:val="6DE203DE"/>
    <w:styleLink w:val="Style834"/>
    <w:lvl w:ilvl="0" w:tplc="CCBCE998">
      <w:start w:val="1"/>
      <w:numFmt w:val="bullet"/>
      <w:lvlText w:val=""/>
      <w:lvlJc w:val="left"/>
      <w:pPr>
        <w:tabs>
          <w:tab w:val="num" w:pos="720"/>
        </w:tabs>
        <w:ind w:left="720" w:hanging="360"/>
      </w:pPr>
      <w:rPr>
        <w:rFonts w:ascii="Symbol" w:hAnsi="Symbol" w:hint="default"/>
        <w:color w:val="auto"/>
      </w:rPr>
    </w:lvl>
    <w:lvl w:ilvl="1" w:tplc="04090019">
      <w:start w:val="1"/>
      <w:numFmt w:val="bullet"/>
      <w:pStyle w:val="Bulletai2"/>
      <w:lvlText w:val=""/>
      <w:lvlJc w:val="left"/>
      <w:pPr>
        <w:ind w:left="1800" w:hanging="360"/>
      </w:pPr>
      <w:rPr>
        <w:rFonts w:ascii="Wingdings" w:hAnsi="Wingdings"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3" w15:restartNumberingAfterBreak="0">
    <w:nsid w:val="097B621A"/>
    <w:multiLevelType w:val="multilevel"/>
    <w:tmpl w:val="4DEE3448"/>
    <w:lvl w:ilvl="0">
      <w:start w:val="1"/>
      <w:numFmt w:val="decimal"/>
      <w:pStyle w:val="Numberedtext"/>
      <w:lvlText w:val="%1."/>
      <w:lvlJc w:val="left"/>
      <w:pPr>
        <w:ind w:left="360" w:firstLine="207"/>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9A660F5"/>
    <w:multiLevelType w:val="hybridMultilevel"/>
    <w:tmpl w:val="B052E24E"/>
    <w:styleLink w:val="ALOutlineheadinglist21"/>
    <w:lvl w:ilvl="0" w:tplc="3C8AF95E">
      <w:start w:val="1"/>
      <w:numFmt w:val="decimal"/>
      <w:pStyle w:val="331"/>
      <w:lvlText w:val="3.3.%1"/>
      <w:lvlJc w:val="left"/>
      <w:pPr>
        <w:ind w:left="1296" w:hanging="360"/>
      </w:pPr>
      <w:rPr>
        <w:rFonts w:ascii="Arial Narrow" w:hAnsi="Arial Narrow" w:hint="default"/>
        <w:b/>
        <w:i/>
        <w:color w:val="365F91"/>
        <w:sz w:val="24"/>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0AA46EB3"/>
    <w:multiLevelType w:val="hybridMultilevel"/>
    <w:tmpl w:val="4CC45C94"/>
    <w:lvl w:ilvl="0" w:tplc="ED7C5032">
      <w:start w:val="1"/>
      <w:numFmt w:val="decimal"/>
      <w:pStyle w:val="541"/>
      <w:lvlText w:val="5.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AA51BAD"/>
    <w:multiLevelType w:val="hybridMultilevel"/>
    <w:tmpl w:val="D40A2662"/>
    <w:lvl w:ilvl="0" w:tplc="3C8AF95E">
      <w:start w:val="1"/>
      <w:numFmt w:val="decimal"/>
      <w:pStyle w:val="1Headingas"/>
      <w:lvlText w:val="%1."/>
      <w:lvlJc w:val="left"/>
      <w:pPr>
        <w:ind w:left="720" w:hanging="360"/>
      </w:pPr>
      <w:rPr>
        <w:sz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381D8D"/>
    <w:multiLevelType w:val="hybridMultilevel"/>
    <w:tmpl w:val="0B6A46BC"/>
    <w:styleLink w:val="ALPictureList14"/>
    <w:lvl w:ilvl="0" w:tplc="96F4AFA8">
      <w:start w:val="1"/>
      <w:numFmt w:val="decimal"/>
      <w:pStyle w:val="211"/>
      <w:lvlText w:val="2.1.%1"/>
      <w:lvlJc w:val="left"/>
      <w:pPr>
        <w:ind w:left="720" w:hanging="360"/>
      </w:pPr>
      <w:rPr>
        <w:rFonts w:ascii="Arial Narrow" w:hAnsi="Arial Narrow" w:hint="default"/>
        <w:b/>
        <w:i/>
        <w:color w:val="365F91"/>
        <w:sz w:val="24"/>
      </w:rPr>
    </w:lvl>
    <w:lvl w:ilvl="1" w:tplc="B8CCDB28"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0B5B66AB"/>
    <w:multiLevelType w:val="hybridMultilevel"/>
    <w:tmpl w:val="FE4C44FC"/>
    <w:styleLink w:val="ALOutlineheadinglist3"/>
    <w:lvl w:ilvl="0" w:tplc="065C43CA">
      <w:start w:val="1"/>
      <w:numFmt w:val="bullet"/>
      <w:lvlText w:val="▪"/>
      <w:lvlJc w:val="left"/>
      <w:pPr>
        <w:tabs>
          <w:tab w:val="left" w:pos="567"/>
        </w:tabs>
        <w:ind w:left="924" w:hanging="357"/>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rPr>
    </w:lvl>
    <w:lvl w:ilvl="1" w:tplc="070C9E3E">
      <w:start w:val="1"/>
      <w:numFmt w:val="bullet"/>
      <w:lvlText w:val="o"/>
      <w:lvlJc w:val="left"/>
      <w:pPr>
        <w:tabs>
          <w:tab w:val="left" w:pos="567"/>
        </w:tabs>
        <w:ind w:left="164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632CE94">
      <w:start w:val="1"/>
      <w:numFmt w:val="bullet"/>
      <w:lvlText w:val="▪"/>
      <w:lvlJc w:val="left"/>
      <w:pPr>
        <w:tabs>
          <w:tab w:val="left" w:pos="567"/>
        </w:tabs>
        <w:ind w:left="236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A138522E">
      <w:start w:val="1"/>
      <w:numFmt w:val="bullet"/>
      <w:lvlText w:val="●"/>
      <w:lvlJc w:val="left"/>
      <w:pPr>
        <w:tabs>
          <w:tab w:val="left" w:pos="567"/>
        </w:tabs>
        <w:ind w:left="308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C64B142">
      <w:start w:val="1"/>
      <w:numFmt w:val="bullet"/>
      <w:lvlText w:val="o"/>
      <w:lvlJc w:val="left"/>
      <w:pPr>
        <w:tabs>
          <w:tab w:val="left" w:pos="567"/>
        </w:tabs>
        <w:ind w:left="380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D20002EA">
      <w:start w:val="1"/>
      <w:numFmt w:val="bullet"/>
      <w:lvlText w:val="▪"/>
      <w:lvlJc w:val="left"/>
      <w:pPr>
        <w:tabs>
          <w:tab w:val="left" w:pos="567"/>
        </w:tabs>
        <w:ind w:left="452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4044C3B0">
      <w:start w:val="1"/>
      <w:numFmt w:val="bullet"/>
      <w:lvlText w:val="●"/>
      <w:lvlJc w:val="left"/>
      <w:pPr>
        <w:tabs>
          <w:tab w:val="left" w:pos="567"/>
        </w:tabs>
        <w:ind w:left="524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B176876A">
      <w:start w:val="1"/>
      <w:numFmt w:val="bullet"/>
      <w:lvlText w:val="o"/>
      <w:lvlJc w:val="left"/>
      <w:pPr>
        <w:tabs>
          <w:tab w:val="left" w:pos="567"/>
        </w:tabs>
        <w:ind w:left="596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8C041922">
      <w:start w:val="1"/>
      <w:numFmt w:val="bullet"/>
      <w:lvlText w:val="▪"/>
      <w:lvlJc w:val="left"/>
      <w:pPr>
        <w:tabs>
          <w:tab w:val="left" w:pos="567"/>
        </w:tabs>
        <w:ind w:left="668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0BB25F22"/>
    <w:multiLevelType w:val="multilevel"/>
    <w:tmpl w:val="02C0B8DE"/>
    <w:styleLink w:val="ALTableList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7.%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0C554CBD"/>
    <w:multiLevelType w:val="multilevel"/>
    <w:tmpl w:val="E52205C2"/>
    <w:styleLink w:val="PwCListNumbers12134"/>
    <w:lvl w:ilvl="0">
      <w:start w:val="1"/>
      <w:numFmt w:val="decimal"/>
      <w:pStyle w:val="1NUMarial"/>
      <w:suff w:val="space"/>
      <w:lvlText w:val="%1."/>
      <w:lvlJc w:val="left"/>
      <w:pPr>
        <w:ind w:left="502" w:hanging="360"/>
      </w:pPr>
      <w:rPr>
        <w:b w:val="0"/>
      </w:rPr>
    </w:lvl>
    <w:lvl w:ilvl="1">
      <w:start w:val="1"/>
      <w:numFmt w:val="decimal"/>
      <w:pStyle w:val="2NUMarial"/>
      <w:suff w:val="space"/>
      <w:lvlText w:val="%1.%2."/>
      <w:lvlJc w:val="left"/>
      <w:pPr>
        <w:ind w:left="434" w:hanging="434"/>
      </w:pPr>
    </w:lvl>
    <w:lvl w:ilvl="2">
      <w:start w:val="1"/>
      <w:numFmt w:val="decimal"/>
      <w:pStyle w:val="3NUMari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DE719D6"/>
    <w:multiLevelType w:val="multilevel"/>
    <w:tmpl w:val="3746FA14"/>
    <w:styleLink w:val="Style331"/>
    <w:lvl w:ilvl="0">
      <w:start w:val="10"/>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32" w15:restartNumberingAfterBreak="0">
    <w:nsid w:val="0E3F32CE"/>
    <w:multiLevelType w:val="multilevel"/>
    <w:tmpl w:val="1B388224"/>
    <w:styleLink w:val="ALMultilevelnumberedlist3"/>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suff w:val="space"/>
      <w:lvlText w:val="%1.%2.%3.%4.%5.%6."/>
      <w:lvlJc w:val="left"/>
      <w:pPr>
        <w:ind w:left="567" w:hanging="567"/>
      </w:pPr>
      <w:rPr>
        <w:rFonts w:hint="default"/>
      </w:rPr>
    </w:lvl>
    <w:lvl w:ilvl="6">
      <w:start w:val="1"/>
      <w:numFmt w:val="none"/>
      <w:isLgl/>
      <w:lvlText w:val=""/>
      <w:lvlJc w:val="left"/>
      <w:pPr>
        <w:ind w:left="567" w:hanging="567"/>
      </w:pPr>
      <w:rPr>
        <w:rFonts w:hint="default"/>
      </w:rPr>
    </w:lvl>
    <w:lvl w:ilvl="7">
      <w:start w:val="1"/>
      <w:numFmt w:val="none"/>
      <w:lvlText w:val="%8"/>
      <w:lvlJc w:val="left"/>
      <w:pPr>
        <w:ind w:left="567" w:hanging="567"/>
      </w:pPr>
      <w:rPr>
        <w:rFonts w:hint="default"/>
      </w:rPr>
    </w:lvl>
    <w:lvl w:ilvl="8">
      <w:start w:val="1"/>
      <w:numFmt w:val="none"/>
      <w:lvlText w:val="%9"/>
      <w:lvlJc w:val="left"/>
      <w:pPr>
        <w:ind w:left="567" w:hanging="567"/>
      </w:pPr>
      <w:rPr>
        <w:rFonts w:hint="default"/>
      </w:rPr>
    </w:lvl>
  </w:abstractNum>
  <w:abstractNum w:abstractNumId="33" w15:restartNumberingAfterBreak="0">
    <w:nsid w:val="0F210E14"/>
    <w:multiLevelType w:val="multilevel"/>
    <w:tmpl w:val="0F210E14"/>
    <w:styleLink w:val="ALTableList122"/>
    <w:lvl w:ilvl="0">
      <w:start w:val="1"/>
      <w:numFmt w:val="decimal"/>
      <w:pStyle w:val="ALTablecaption"/>
      <w:suff w:val="space"/>
      <w:lvlText w:val="Lentelė %1."/>
      <w:lvlJc w:val="left"/>
      <w:pPr>
        <w:ind w:left="3479" w:hanging="360"/>
      </w:pPr>
      <w:rPr>
        <w:rFonts w:ascii="Calibri" w:hAnsi="Calibri" w:hint="default"/>
        <w:b/>
        <w:i/>
        <w:color w:val="00A4E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10216F6F"/>
    <w:multiLevelType w:val="hybridMultilevel"/>
    <w:tmpl w:val="74B48462"/>
    <w:styleLink w:val="Style334"/>
    <w:lvl w:ilvl="0" w:tplc="0EB482A2">
      <w:start w:val="1"/>
      <w:numFmt w:val="decimal"/>
      <w:pStyle w:val="521"/>
      <w:lvlText w:val="5.2.%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030393E"/>
    <w:multiLevelType w:val="hybridMultilevel"/>
    <w:tmpl w:val="5CD00A94"/>
    <w:styleLink w:val="ALMultilevelbulletlist1112"/>
    <w:lvl w:ilvl="0" w:tplc="CCBCE998">
      <w:start w:val="1"/>
      <w:numFmt w:val="bullet"/>
      <w:pStyle w:val="Sarasas"/>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36" w15:restartNumberingAfterBreak="0">
    <w:nsid w:val="10750E9D"/>
    <w:multiLevelType w:val="hybridMultilevel"/>
    <w:tmpl w:val="B5AC40B2"/>
    <w:styleLink w:val="ALPictureList122"/>
    <w:lvl w:ilvl="0" w:tplc="5EEAA536">
      <w:start w:val="1"/>
      <w:numFmt w:val="bullet"/>
      <w:pStyle w:val="1BULarial"/>
      <w:lvlText w:val=""/>
      <w:lvlJc w:val="left"/>
      <w:pPr>
        <w:ind w:left="862"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0B400D5"/>
    <w:multiLevelType w:val="multilevel"/>
    <w:tmpl w:val="15F0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16E6919"/>
    <w:multiLevelType w:val="hybridMultilevel"/>
    <w:tmpl w:val="A27AA950"/>
    <w:styleLink w:val="ALMultilevelbulletlist14"/>
    <w:lvl w:ilvl="0" w:tplc="04090001">
      <w:start w:val="1"/>
      <w:numFmt w:val="bullet"/>
      <w:pStyle w:val="BULLBulleted"/>
      <w:lvlText w:val=""/>
      <w:lvlJc w:val="left"/>
      <w:pPr>
        <w:tabs>
          <w:tab w:val="num" w:pos="1134"/>
        </w:tabs>
        <w:ind w:left="1134"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320606"/>
    <w:multiLevelType w:val="hybridMultilevel"/>
    <w:tmpl w:val="4DA8902C"/>
    <w:lvl w:ilvl="0" w:tplc="8C16CA24">
      <w:start w:val="1"/>
      <w:numFmt w:val="decimal"/>
      <w:pStyle w:val="3521"/>
      <w:lvlText w:val="3.5.2.%1"/>
      <w:lvlJc w:val="left"/>
      <w:pPr>
        <w:ind w:left="1440" w:hanging="360"/>
      </w:pPr>
      <w:rPr>
        <w:rFonts w:ascii="Arial Narrow" w:hAnsi="Arial Narrow" w:hint="default"/>
        <w:b/>
        <w:i/>
        <w:color w:val="365F91"/>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3FB3740"/>
    <w:multiLevelType w:val="hybridMultilevel"/>
    <w:tmpl w:val="ACFCAC86"/>
    <w:styleLink w:val="ALOutlineheadinglist1112"/>
    <w:lvl w:ilvl="0" w:tplc="6BF03E30">
      <w:start w:val="1"/>
      <w:numFmt w:val="bullet"/>
      <w:pStyle w:val="Bullets1"/>
      <w:lvlText w:val=""/>
      <w:lvlJc w:val="left"/>
      <w:pPr>
        <w:tabs>
          <w:tab w:val="num" w:pos="720"/>
        </w:tabs>
        <w:ind w:left="720" w:hanging="360"/>
      </w:pPr>
      <w:rPr>
        <w:rFonts w:ascii="Symbol" w:hAnsi="Symbol" w:hint="default"/>
      </w:rPr>
    </w:lvl>
    <w:lvl w:ilvl="1" w:tplc="04663976">
      <w:start w:val="1"/>
      <w:numFmt w:val="bullet"/>
      <w:lvlText w:val="o"/>
      <w:lvlJc w:val="left"/>
      <w:pPr>
        <w:tabs>
          <w:tab w:val="num" w:pos="1440"/>
        </w:tabs>
        <w:ind w:left="1440" w:hanging="360"/>
      </w:pPr>
      <w:rPr>
        <w:rFonts w:ascii="Courier New" w:hAnsi="Courier New" w:hint="default"/>
      </w:rPr>
    </w:lvl>
    <w:lvl w:ilvl="2" w:tplc="F1B8E83C">
      <w:start w:val="1"/>
      <w:numFmt w:val="bullet"/>
      <w:lvlText w:val=""/>
      <w:lvlJc w:val="left"/>
      <w:pPr>
        <w:tabs>
          <w:tab w:val="num" w:pos="2160"/>
        </w:tabs>
        <w:ind w:left="2160" w:hanging="360"/>
      </w:pPr>
      <w:rPr>
        <w:rFonts w:ascii="Wingdings" w:hAnsi="Wingdings" w:hint="default"/>
      </w:rPr>
    </w:lvl>
    <w:lvl w:ilvl="3" w:tplc="D4B0F840">
      <w:start w:val="1"/>
      <w:numFmt w:val="bullet"/>
      <w:lvlText w:val=""/>
      <w:lvlJc w:val="left"/>
      <w:pPr>
        <w:tabs>
          <w:tab w:val="num" w:pos="2880"/>
        </w:tabs>
        <w:ind w:left="2880" w:hanging="360"/>
      </w:pPr>
      <w:rPr>
        <w:rFonts w:ascii="Symbol" w:hAnsi="Symbol" w:hint="default"/>
      </w:rPr>
    </w:lvl>
    <w:lvl w:ilvl="4" w:tplc="5CCC65F2">
      <w:start w:val="1"/>
      <w:numFmt w:val="bullet"/>
      <w:lvlText w:val="o"/>
      <w:lvlJc w:val="left"/>
      <w:pPr>
        <w:tabs>
          <w:tab w:val="num" w:pos="3600"/>
        </w:tabs>
        <w:ind w:left="3600" w:hanging="360"/>
      </w:pPr>
      <w:rPr>
        <w:rFonts w:ascii="Courier New" w:hAnsi="Courier New" w:hint="default"/>
      </w:rPr>
    </w:lvl>
    <w:lvl w:ilvl="5" w:tplc="6E4E48D4">
      <w:start w:val="1"/>
      <w:numFmt w:val="bullet"/>
      <w:lvlText w:val=""/>
      <w:lvlJc w:val="left"/>
      <w:pPr>
        <w:tabs>
          <w:tab w:val="num" w:pos="4320"/>
        </w:tabs>
        <w:ind w:left="4320" w:hanging="360"/>
      </w:pPr>
      <w:rPr>
        <w:rFonts w:ascii="Wingdings" w:hAnsi="Wingdings" w:hint="default"/>
      </w:rPr>
    </w:lvl>
    <w:lvl w:ilvl="6" w:tplc="60A284D8">
      <w:start w:val="1"/>
      <w:numFmt w:val="bullet"/>
      <w:lvlText w:val=""/>
      <w:lvlJc w:val="left"/>
      <w:pPr>
        <w:tabs>
          <w:tab w:val="num" w:pos="5040"/>
        </w:tabs>
        <w:ind w:left="5040" w:hanging="360"/>
      </w:pPr>
      <w:rPr>
        <w:rFonts w:ascii="Symbol" w:hAnsi="Symbol" w:hint="default"/>
      </w:rPr>
    </w:lvl>
    <w:lvl w:ilvl="7" w:tplc="B6DA56B8">
      <w:start w:val="1"/>
      <w:numFmt w:val="bullet"/>
      <w:lvlText w:val="o"/>
      <w:lvlJc w:val="left"/>
      <w:pPr>
        <w:tabs>
          <w:tab w:val="num" w:pos="5760"/>
        </w:tabs>
        <w:ind w:left="5760" w:hanging="360"/>
      </w:pPr>
      <w:rPr>
        <w:rFonts w:ascii="Courier New" w:hAnsi="Courier New" w:hint="default"/>
      </w:rPr>
    </w:lvl>
    <w:lvl w:ilvl="8" w:tplc="51BC3294">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43D0A16"/>
    <w:multiLevelType w:val="singleLevel"/>
    <w:tmpl w:val="34C27724"/>
    <w:lvl w:ilvl="0">
      <w:start w:val="1"/>
      <w:numFmt w:val="bullet"/>
      <w:pStyle w:val="ListBullet3"/>
      <w:lvlText w:val=""/>
      <w:lvlJc w:val="left"/>
      <w:pPr>
        <w:tabs>
          <w:tab w:val="num" w:pos="2199"/>
        </w:tabs>
        <w:ind w:left="2199" w:hanging="283"/>
      </w:pPr>
      <w:rPr>
        <w:rFonts w:ascii="Symbol" w:hAnsi="Symbol"/>
      </w:rPr>
    </w:lvl>
  </w:abstractNum>
  <w:abstractNum w:abstractNumId="42" w15:restartNumberingAfterBreak="0">
    <w:nsid w:val="145C54CE"/>
    <w:multiLevelType w:val="hybridMultilevel"/>
    <w:tmpl w:val="710A109A"/>
    <w:styleLink w:val="ALOutlineheadinglist212"/>
    <w:lvl w:ilvl="0" w:tplc="98F0A7D0">
      <w:start w:val="1"/>
      <w:numFmt w:val="decimal"/>
      <w:pStyle w:val="Style4"/>
      <w:lvlText w:val="%1."/>
      <w:lvlJc w:val="right"/>
      <w:pPr>
        <w:tabs>
          <w:tab w:val="num" w:pos="540"/>
        </w:tabs>
        <w:ind w:left="540" w:hanging="180"/>
      </w:pPr>
      <w:rPr>
        <w:rFonts w:cs="Times New Roman" w:hint="default"/>
      </w:rPr>
    </w:lvl>
    <w:lvl w:ilvl="1" w:tplc="805E3868" w:tentative="1">
      <w:start w:val="1"/>
      <w:numFmt w:val="lowerLetter"/>
      <w:lvlText w:val="%2."/>
      <w:lvlJc w:val="left"/>
      <w:pPr>
        <w:tabs>
          <w:tab w:val="num" w:pos="1440"/>
        </w:tabs>
        <w:ind w:left="1440" w:hanging="360"/>
      </w:pPr>
      <w:rPr>
        <w:rFonts w:cs="Times New Roman"/>
      </w:rPr>
    </w:lvl>
    <w:lvl w:ilvl="2" w:tplc="7584D33A" w:tentative="1">
      <w:start w:val="1"/>
      <w:numFmt w:val="lowerRoman"/>
      <w:lvlText w:val="%3."/>
      <w:lvlJc w:val="right"/>
      <w:pPr>
        <w:tabs>
          <w:tab w:val="num" w:pos="2160"/>
        </w:tabs>
        <w:ind w:left="2160" w:hanging="180"/>
      </w:pPr>
      <w:rPr>
        <w:rFonts w:cs="Times New Roman"/>
      </w:rPr>
    </w:lvl>
    <w:lvl w:ilvl="3" w:tplc="FB0C8140" w:tentative="1">
      <w:start w:val="1"/>
      <w:numFmt w:val="decimal"/>
      <w:lvlText w:val="%4."/>
      <w:lvlJc w:val="left"/>
      <w:pPr>
        <w:tabs>
          <w:tab w:val="num" w:pos="2880"/>
        </w:tabs>
        <w:ind w:left="2880" w:hanging="360"/>
      </w:pPr>
      <w:rPr>
        <w:rFonts w:cs="Times New Roman"/>
      </w:rPr>
    </w:lvl>
    <w:lvl w:ilvl="4" w:tplc="E1C01ACC" w:tentative="1">
      <w:start w:val="1"/>
      <w:numFmt w:val="lowerLetter"/>
      <w:lvlText w:val="%5."/>
      <w:lvlJc w:val="left"/>
      <w:pPr>
        <w:tabs>
          <w:tab w:val="num" w:pos="3600"/>
        </w:tabs>
        <w:ind w:left="3600" w:hanging="360"/>
      </w:pPr>
      <w:rPr>
        <w:rFonts w:cs="Times New Roman"/>
      </w:rPr>
    </w:lvl>
    <w:lvl w:ilvl="5" w:tplc="571C3F80" w:tentative="1">
      <w:start w:val="1"/>
      <w:numFmt w:val="lowerRoman"/>
      <w:lvlText w:val="%6."/>
      <w:lvlJc w:val="right"/>
      <w:pPr>
        <w:tabs>
          <w:tab w:val="num" w:pos="4320"/>
        </w:tabs>
        <w:ind w:left="4320" w:hanging="180"/>
      </w:pPr>
      <w:rPr>
        <w:rFonts w:cs="Times New Roman"/>
      </w:rPr>
    </w:lvl>
    <w:lvl w:ilvl="6" w:tplc="5EB816D4" w:tentative="1">
      <w:start w:val="1"/>
      <w:numFmt w:val="decimal"/>
      <w:lvlText w:val="%7."/>
      <w:lvlJc w:val="left"/>
      <w:pPr>
        <w:tabs>
          <w:tab w:val="num" w:pos="5040"/>
        </w:tabs>
        <w:ind w:left="5040" w:hanging="360"/>
      </w:pPr>
      <w:rPr>
        <w:rFonts w:cs="Times New Roman"/>
      </w:rPr>
    </w:lvl>
    <w:lvl w:ilvl="7" w:tplc="324E5CCA" w:tentative="1">
      <w:start w:val="1"/>
      <w:numFmt w:val="lowerLetter"/>
      <w:lvlText w:val="%8."/>
      <w:lvlJc w:val="left"/>
      <w:pPr>
        <w:tabs>
          <w:tab w:val="num" w:pos="5760"/>
        </w:tabs>
        <w:ind w:left="5760" w:hanging="360"/>
      </w:pPr>
      <w:rPr>
        <w:rFonts w:cs="Times New Roman"/>
      </w:rPr>
    </w:lvl>
    <w:lvl w:ilvl="8" w:tplc="163ECDEC" w:tentative="1">
      <w:start w:val="1"/>
      <w:numFmt w:val="lowerRoman"/>
      <w:lvlText w:val="%9."/>
      <w:lvlJc w:val="right"/>
      <w:pPr>
        <w:tabs>
          <w:tab w:val="num" w:pos="6480"/>
        </w:tabs>
        <w:ind w:left="6480" w:hanging="180"/>
      </w:pPr>
      <w:rPr>
        <w:rFonts w:cs="Times New Roman"/>
      </w:rPr>
    </w:lvl>
  </w:abstractNum>
  <w:abstractNum w:abstractNumId="43" w15:restartNumberingAfterBreak="0">
    <w:nsid w:val="16270FA1"/>
    <w:multiLevelType w:val="hybridMultilevel"/>
    <w:tmpl w:val="7700C0E0"/>
    <w:styleLink w:val="Style7411"/>
    <w:lvl w:ilvl="0" w:tplc="CCA2EFB4">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179D18E6"/>
    <w:multiLevelType w:val="hybridMultilevel"/>
    <w:tmpl w:val="E7320386"/>
    <w:styleLink w:val="Style8322"/>
    <w:lvl w:ilvl="0" w:tplc="DD56CE62">
      <w:start w:val="1"/>
      <w:numFmt w:val="decimal"/>
      <w:pStyle w:val="Numeracija"/>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189B2B4C"/>
    <w:multiLevelType w:val="hybridMultilevel"/>
    <w:tmpl w:val="A8D81346"/>
    <w:styleLink w:val="ALNoteList4"/>
    <w:lvl w:ilvl="0" w:tplc="C986B230">
      <w:start w:val="1"/>
      <w:numFmt w:val="decimal"/>
      <w:pStyle w:val="52111"/>
      <w:lvlText w:val="3.8.1.%1"/>
      <w:lvlJc w:val="left"/>
      <w:pPr>
        <w:ind w:left="720" w:hanging="360"/>
      </w:pPr>
      <w:rPr>
        <w:rFonts w:ascii="Arial Narrow" w:hAnsi="Arial Narrow" w:cs="Times New Roman" w:hint="default"/>
        <w:b/>
        <w:bCs w:val="0"/>
        <w:i/>
        <w:iCs w:val="0"/>
        <w:caps w:val="0"/>
        <w:smallCaps w:val="0"/>
        <w:strike w:val="0"/>
        <w:dstrike w:val="0"/>
        <w:noProof w:val="0"/>
        <w:vanish w:val="0"/>
        <w:color w:val="365F91"/>
        <w:spacing w:val="0"/>
        <w:kern w:val="0"/>
        <w:position w:val="0"/>
        <w:sz w:val="24"/>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95A4FFA"/>
    <w:multiLevelType w:val="multilevel"/>
    <w:tmpl w:val="AEB282FC"/>
    <w:styleLink w:val="Stilius522"/>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47" w15:restartNumberingAfterBreak="0">
    <w:nsid w:val="19C130EB"/>
    <w:multiLevelType w:val="multilevel"/>
    <w:tmpl w:val="0409001F"/>
    <w:styleLink w:val="Style813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8" w15:restartNumberingAfterBreak="0">
    <w:nsid w:val="19E80BCB"/>
    <w:multiLevelType w:val="hybridMultilevel"/>
    <w:tmpl w:val="BEECFFEE"/>
    <w:styleLink w:val="Style63112"/>
    <w:lvl w:ilvl="0" w:tplc="04090001">
      <w:start w:val="1"/>
      <w:numFmt w:val="bullet"/>
      <w:pStyle w:val="Achievement"/>
      <w:lvlText w:val="-"/>
      <w:lvlJc w:val="left"/>
      <w:pPr>
        <w:tabs>
          <w:tab w:val="num" w:pos="360"/>
        </w:tabs>
        <w:ind w:left="245" w:hanging="245"/>
      </w:pPr>
      <w:rPr>
        <w:rFonts w:ascii="Arial" w:hAnsi="Arial" w:hint="default"/>
      </w:rPr>
    </w:lvl>
    <w:lvl w:ilvl="1" w:tplc="04090003">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A3A5B6D"/>
    <w:multiLevelType w:val="hybridMultilevel"/>
    <w:tmpl w:val="7AD00526"/>
    <w:styleLink w:val="Style81124"/>
    <w:lvl w:ilvl="0" w:tplc="DEA6134C">
      <w:start w:val="1"/>
      <w:numFmt w:val="bullet"/>
      <w:pStyle w:val="Bullets"/>
      <w:lvlText w:val=""/>
      <w:lvlJc w:val="left"/>
      <w:pPr>
        <w:ind w:left="1494" w:hanging="360"/>
      </w:pPr>
      <w:rPr>
        <w:rFonts w:ascii="Symbol" w:hAnsi="Symbol" w:hint="default"/>
        <w:color w:val="4F5660"/>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0" w15:restartNumberingAfterBreak="0">
    <w:nsid w:val="1ABE1F21"/>
    <w:multiLevelType w:val="multilevel"/>
    <w:tmpl w:val="1ABE1F21"/>
    <w:styleLink w:val="ALMultilevelnumberedlist23"/>
    <w:lvl w:ilvl="0">
      <w:start w:val="1"/>
      <w:numFmt w:val="decimal"/>
      <w:pStyle w:val="ALAnnexHeader"/>
      <w:suff w:val="space"/>
      <w:lvlText w:val="%1 priedas."/>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1B025A52"/>
    <w:multiLevelType w:val="multilevel"/>
    <w:tmpl w:val="EBF480AC"/>
    <w:styleLink w:val="PwCListNumbers124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2" w15:restartNumberingAfterBreak="0">
    <w:nsid w:val="1C22774E"/>
    <w:multiLevelType w:val="multilevel"/>
    <w:tmpl w:val="C4940E1C"/>
    <w:styleLink w:val="ALAnnexList122"/>
    <w:lvl w:ilvl="0">
      <w:start w:val="5"/>
      <w:numFmt w:val="none"/>
      <w:pStyle w:val="1nostyle"/>
      <w:lvlText w:val="1."/>
      <w:lvlJc w:val="left"/>
      <w:pPr>
        <w:tabs>
          <w:tab w:val="num" w:pos="1152"/>
        </w:tabs>
        <w:ind w:left="0" w:firstLine="720"/>
      </w:pPr>
      <w:rPr>
        <w:rFonts w:ascii="Times New Roman" w:hAnsi="Times New Roman" w:cs="Times New Roman" w:hint="default"/>
        <w:b w:val="0"/>
        <w:i w:val="0"/>
        <w:sz w:val="24"/>
      </w:rPr>
    </w:lvl>
    <w:lvl w:ilvl="1">
      <w:start w:val="1"/>
      <w:numFmt w:val="decimal"/>
      <w:lvlText w:val="%1%2."/>
      <w:lvlJc w:val="left"/>
      <w:pPr>
        <w:tabs>
          <w:tab w:val="num" w:pos="1971"/>
        </w:tabs>
        <w:ind w:left="0" w:firstLine="720"/>
      </w:pPr>
      <w:rPr>
        <w:rFonts w:ascii="Times New Roman" w:hAnsi="Times New Roman" w:cs="Times New Roman" w:hint="default"/>
        <w:b w:val="0"/>
        <w:i w:val="0"/>
        <w:sz w:val="24"/>
      </w:rPr>
    </w:lvl>
    <w:lvl w:ilvl="2">
      <w:start w:val="1"/>
      <w:numFmt w:val="decimal"/>
      <w:lvlText w:val="%1%2.%3."/>
      <w:lvlJc w:val="left"/>
      <w:pPr>
        <w:tabs>
          <w:tab w:val="num" w:pos="1840"/>
        </w:tabs>
        <w:ind w:left="0" w:firstLine="720"/>
      </w:pPr>
      <w:rPr>
        <w:rFonts w:ascii="Times New Roman" w:hAnsi="Times New Roman" w:cs="Times New Roman" w:hint="default"/>
        <w:b w:val="0"/>
        <w:i w:val="0"/>
        <w:sz w:val="24"/>
      </w:rPr>
    </w:lvl>
    <w:lvl w:ilvl="3">
      <w:start w:val="1"/>
      <w:numFmt w:val="decimal"/>
      <w:lvlText w:val="%1%2.%3.%4"/>
      <w:lvlJc w:val="left"/>
      <w:pPr>
        <w:tabs>
          <w:tab w:val="num" w:pos="1152"/>
        </w:tabs>
        <w:ind w:left="0" w:firstLine="720"/>
      </w:pPr>
      <w:rPr>
        <w:rFonts w:ascii="Times New Roman" w:hAnsi="Times New Roman" w:cs="Times New Roman" w:hint="default"/>
        <w:b w:val="0"/>
        <w:i w:val="0"/>
        <w:sz w:val="24"/>
      </w:rPr>
    </w:lvl>
    <w:lvl w:ilvl="4">
      <w:start w:val="1"/>
      <w:numFmt w:val="decimal"/>
      <w:lvlText w:val="%1%2.%3.%4.%5"/>
      <w:lvlJc w:val="left"/>
      <w:pPr>
        <w:tabs>
          <w:tab w:val="num" w:pos="1152"/>
        </w:tabs>
        <w:ind w:left="0" w:firstLine="720"/>
      </w:pPr>
      <w:rPr>
        <w:rFonts w:ascii="Times New Roman" w:hAnsi="Times New Roman" w:cs="Times New Roman" w:hint="default"/>
        <w:b w:val="0"/>
        <w:i w:val="0"/>
        <w:sz w:val="24"/>
      </w:rPr>
    </w:lvl>
    <w:lvl w:ilvl="5">
      <w:start w:val="1"/>
      <w:numFmt w:val="decimal"/>
      <w:lvlText w:val="%1%2.%3.%4.%5.%6"/>
      <w:lvlJc w:val="left"/>
      <w:pPr>
        <w:tabs>
          <w:tab w:val="num" w:pos="1152"/>
        </w:tabs>
        <w:ind w:left="0" w:firstLine="720"/>
      </w:pPr>
      <w:rPr>
        <w:rFonts w:ascii="Times New Roman" w:hAnsi="Times New Roman" w:cs="Times New Roman" w:hint="default"/>
        <w:b w:val="0"/>
        <w:i w:val="0"/>
        <w:sz w:val="24"/>
      </w:rPr>
    </w:lvl>
    <w:lvl w:ilvl="6">
      <w:start w:val="1"/>
      <w:numFmt w:val="decimal"/>
      <w:lvlText w:val="%1.%2.%3.%4.%5.%6.%7"/>
      <w:lvlJc w:val="left"/>
      <w:pPr>
        <w:tabs>
          <w:tab w:val="num" w:pos="1152"/>
        </w:tabs>
        <w:ind w:left="0" w:firstLine="720"/>
      </w:pPr>
      <w:rPr>
        <w:rFonts w:cs="Times New Roman" w:hint="default"/>
      </w:rPr>
    </w:lvl>
    <w:lvl w:ilvl="7">
      <w:start w:val="1"/>
      <w:numFmt w:val="decimal"/>
      <w:lvlText w:val="%1.%2.%3.%4.%5.%6.%7.%8"/>
      <w:lvlJc w:val="left"/>
      <w:pPr>
        <w:tabs>
          <w:tab w:val="num" w:pos="1152"/>
        </w:tabs>
        <w:ind w:left="0" w:firstLine="720"/>
      </w:pPr>
      <w:rPr>
        <w:rFonts w:cs="Times New Roman" w:hint="default"/>
      </w:rPr>
    </w:lvl>
    <w:lvl w:ilvl="8">
      <w:start w:val="1"/>
      <w:numFmt w:val="decimal"/>
      <w:lvlText w:val="%1.%2.%3.%4.%5.%6.%7.%8.%9"/>
      <w:lvlJc w:val="left"/>
      <w:pPr>
        <w:tabs>
          <w:tab w:val="num" w:pos="1152"/>
        </w:tabs>
        <w:ind w:left="0" w:firstLine="720"/>
      </w:pPr>
      <w:rPr>
        <w:rFonts w:cs="Times New Roman" w:hint="default"/>
      </w:rPr>
    </w:lvl>
  </w:abstractNum>
  <w:abstractNum w:abstractNumId="53" w15:restartNumberingAfterBreak="0">
    <w:nsid w:val="1CDC62C3"/>
    <w:multiLevelType w:val="hybridMultilevel"/>
    <w:tmpl w:val="F9FAA83E"/>
    <w:lvl w:ilvl="0" w:tplc="04090001">
      <w:start w:val="1"/>
      <w:numFmt w:val="bullet"/>
      <w:pStyle w:val="StyleJustifiedBefore5ptAfter5pt3"/>
      <w:lvlText w:val=""/>
      <w:lvlJc w:val="left"/>
      <w:pPr>
        <w:tabs>
          <w:tab w:val="num" w:pos="1435"/>
        </w:tabs>
        <w:ind w:left="1435" w:hanging="301"/>
      </w:pPr>
      <w:rPr>
        <w:rFonts w:ascii="Symbol" w:hAnsi="Symbol" w:hint="default"/>
        <w:color w:val="auto"/>
      </w:rPr>
    </w:lvl>
    <w:lvl w:ilvl="1" w:tplc="04090003">
      <w:start w:val="1"/>
      <w:numFmt w:val="bullet"/>
      <w:pStyle w:val="StyleJustifiedBefore5ptAfter5pt2"/>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D642DA3"/>
    <w:multiLevelType w:val="multilevel"/>
    <w:tmpl w:val="52785FEE"/>
    <w:styleLink w:val="Style33112"/>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206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evel4Simple"/>
      <w:lvlText w:val="%1.%2.%3.%4."/>
      <w:lvlJc w:val="left"/>
      <w:pPr>
        <w:ind w:left="6886" w:hanging="648"/>
      </w:pPr>
      <w:rPr>
        <w:b w:val="0"/>
        <w:bCs w:val="0"/>
      </w:rPr>
    </w:lvl>
    <w:lvl w:ilvl="4">
      <w:start w:val="1"/>
      <w:numFmt w:val="decimal"/>
      <w:pStyle w:val="Level5s"/>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1DF73CFB"/>
    <w:multiLevelType w:val="hybridMultilevel"/>
    <w:tmpl w:val="5838DCA4"/>
    <w:styleLink w:val="Style8112112"/>
    <w:lvl w:ilvl="0" w:tplc="09BCAE2C">
      <w:start w:val="1"/>
      <w:numFmt w:val="decimal"/>
      <w:pStyle w:val="lentel4"/>
      <w:lvlText w:val="4.%1 lentelė"/>
      <w:lvlJc w:val="left"/>
      <w:pPr>
        <w:tabs>
          <w:tab w:val="num" w:pos="1440"/>
        </w:tabs>
        <w:ind w:left="170" w:hanging="1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1DFA2B3E"/>
    <w:multiLevelType w:val="hybridMultilevel"/>
    <w:tmpl w:val="1786CB60"/>
    <w:styleLink w:val="TableBullet22"/>
    <w:lvl w:ilvl="0" w:tplc="6E588648">
      <w:start w:val="1"/>
      <w:numFmt w:val="bullet"/>
      <w:lvlText w:val=""/>
      <w:lvlJc w:val="left"/>
      <w:pPr>
        <w:ind w:left="720" w:hanging="360"/>
      </w:pPr>
      <w:rPr>
        <w:rFonts w:ascii="Symbol" w:hAnsi="Symbol" w:hint="default"/>
      </w:rPr>
    </w:lvl>
    <w:lvl w:ilvl="1" w:tplc="24D2CEB8" w:tentative="1">
      <w:start w:val="1"/>
      <w:numFmt w:val="bullet"/>
      <w:lvlText w:val="o"/>
      <w:lvlJc w:val="left"/>
      <w:pPr>
        <w:ind w:left="1440" w:hanging="360"/>
      </w:pPr>
      <w:rPr>
        <w:rFonts w:ascii="Courier New" w:hAnsi="Courier New" w:cs="Courier New" w:hint="default"/>
      </w:rPr>
    </w:lvl>
    <w:lvl w:ilvl="2" w:tplc="A30A4524"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57" w15:restartNumberingAfterBreak="0">
    <w:nsid w:val="1F4A1431"/>
    <w:multiLevelType w:val="multilevel"/>
    <w:tmpl w:val="5C187D98"/>
    <w:styleLink w:val="Style7412"/>
    <w:lvl w:ilvl="0">
      <w:start w:val="1"/>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b/>
        <w:i w:val="0"/>
      </w:rPr>
    </w:lvl>
    <w:lvl w:ilvl="2">
      <w:start w:val="1"/>
      <w:numFmt w:val="decimal"/>
      <w:lvlText w:val="4.%2.%3."/>
      <w:lvlJc w:val="left"/>
      <w:pPr>
        <w:tabs>
          <w:tab w:val="num" w:pos="5955"/>
        </w:tabs>
      </w:pPr>
      <w:rPr>
        <w:rFonts w:cs="Times New Roman" w:hint="default"/>
        <w:b w:val="0"/>
        <w:i w:val="0"/>
        <w:sz w:val="24"/>
        <w:szCs w:val="24"/>
      </w:rPr>
    </w:lvl>
    <w:lvl w:ilvl="3">
      <w:start w:val="1"/>
      <w:numFmt w:val="decimal"/>
      <w:lvlText w:val="4.%2.%3.%4."/>
      <w:lvlJc w:val="left"/>
      <w:pPr>
        <w:tabs>
          <w:tab w:val="num" w:pos="926"/>
        </w:tabs>
        <w:ind w:firstLine="1134"/>
      </w:pPr>
      <w:rPr>
        <w:rFonts w:cs="Times New Roman" w:hint="default"/>
        <w:b w:val="0"/>
      </w:rPr>
    </w:lvl>
    <w:lvl w:ilvl="4">
      <w:start w:val="1"/>
      <w:numFmt w:val="decimal"/>
      <w:lvlText w:val="4.%2.%3.%4.%5."/>
      <w:lvlJc w:val="left"/>
      <w:pPr>
        <w:tabs>
          <w:tab w:val="num" w:pos="2202"/>
        </w:tabs>
        <w:ind w:left="2202"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15:restartNumberingAfterBreak="0">
    <w:nsid w:val="1F4E2BFD"/>
    <w:multiLevelType w:val="multilevel"/>
    <w:tmpl w:val="1F4E2BFD"/>
    <w:styleLink w:val="ALMultilevelbulletlist23"/>
    <w:lvl w:ilvl="0">
      <w:start w:val="1"/>
      <w:numFmt w:val="decimal"/>
      <w:pStyle w:val="ALNotenumbered"/>
      <w:suff w:val="space"/>
      <w:lvlText w:val="%1 pastaba."/>
      <w:lvlJc w:val="left"/>
      <w:pPr>
        <w:ind w:left="360" w:hanging="360"/>
      </w:pPr>
      <w:rPr>
        <w:rFonts w:ascii="Calibri" w:hAnsi="Calibri" w:hint="default"/>
        <w:b/>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1FDA195C"/>
    <w:multiLevelType w:val="multilevel"/>
    <w:tmpl w:val="7A300834"/>
    <w:styleLink w:val="Style33111"/>
    <w:lvl w:ilvl="0">
      <w:start w:val="5"/>
      <w:numFmt w:val="decimal"/>
      <w:lvlText w:val="%1."/>
      <w:lvlJc w:val="left"/>
      <w:pPr>
        <w:tabs>
          <w:tab w:val="num" w:pos="432"/>
        </w:tabs>
        <w:ind w:firstLine="720"/>
      </w:pPr>
      <w:rPr>
        <w:rFonts w:ascii="Times New Roman" w:hAnsi="Times New Roman" w:cs="Times New Roman" w:hint="default"/>
        <w:b/>
        <w:i w:val="0"/>
        <w:sz w:val="24"/>
      </w:rPr>
    </w:lvl>
    <w:lvl w:ilvl="1">
      <w:start w:val="1"/>
      <w:numFmt w:val="decimal"/>
      <w:lvlText w:val="%1.%2."/>
      <w:lvlJc w:val="left"/>
      <w:pPr>
        <w:tabs>
          <w:tab w:val="num" w:pos="553"/>
        </w:tabs>
        <w:ind w:firstLine="720"/>
      </w:pPr>
      <w:rPr>
        <w:rFonts w:ascii="Times New Roman" w:hAnsi="Times New Roman" w:cs="Times New Roman" w:hint="default"/>
        <w:b w:val="0"/>
        <w:i w:val="0"/>
        <w:sz w:val="24"/>
      </w:rPr>
    </w:lvl>
    <w:lvl w:ilvl="2">
      <w:start w:val="1"/>
      <w:numFmt w:val="decimal"/>
      <w:lvlText w:val="%1.%2.%3."/>
      <w:lvlJc w:val="left"/>
      <w:pPr>
        <w:tabs>
          <w:tab w:val="num" w:pos="553"/>
        </w:tabs>
        <w:ind w:firstLine="720"/>
      </w:pPr>
      <w:rPr>
        <w:rFonts w:ascii="Times New Roman" w:hAnsi="Times New Roman" w:cs="Times New Roman" w:hint="default"/>
        <w:b w:val="0"/>
        <w:i w:val="0"/>
        <w:sz w:val="24"/>
      </w:rPr>
    </w:lvl>
    <w:lvl w:ilvl="3">
      <w:start w:val="1"/>
      <w:numFmt w:val="decimal"/>
      <w:lvlText w:val="%1.%2.%3.%4"/>
      <w:lvlJc w:val="left"/>
      <w:pPr>
        <w:tabs>
          <w:tab w:val="num" w:pos="563"/>
        </w:tabs>
        <w:ind w:firstLine="720"/>
      </w:pPr>
      <w:rPr>
        <w:rFonts w:ascii="Times New Roman" w:hAnsi="Times New Roman" w:cs="Times New Roman" w:hint="default"/>
        <w:b w:val="0"/>
        <w:i w:val="0"/>
        <w:sz w:val="24"/>
      </w:rPr>
    </w:lvl>
    <w:lvl w:ilvl="4">
      <w:start w:val="1"/>
      <w:numFmt w:val="decimal"/>
      <w:lvlText w:val="%1.%2.%3.%4.%5"/>
      <w:lvlJc w:val="left"/>
      <w:pPr>
        <w:tabs>
          <w:tab w:val="num" w:pos="432"/>
        </w:tabs>
        <w:ind w:firstLine="720"/>
      </w:pPr>
      <w:rPr>
        <w:rFonts w:ascii="Times New Roman" w:hAnsi="Times New Roman" w:cs="Times New Roman" w:hint="default"/>
        <w:b w:val="0"/>
        <w:i w:val="0"/>
        <w:sz w:val="24"/>
      </w:rPr>
    </w:lvl>
    <w:lvl w:ilvl="5">
      <w:start w:val="1"/>
      <w:numFmt w:val="decimal"/>
      <w:lvlText w:val="%1.%2.%3.%4.%5.%6"/>
      <w:lvlJc w:val="left"/>
      <w:pPr>
        <w:tabs>
          <w:tab w:val="num" w:pos="432"/>
        </w:tabs>
        <w:ind w:firstLine="720"/>
      </w:pPr>
      <w:rPr>
        <w:rFonts w:ascii="Times New Roman" w:hAnsi="Times New Roman" w:cs="Times New Roman" w:hint="default"/>
        <w:b w:val="0"/>
        <w:i w:val="0"/>
        <w:sz w:val="24"/>
      </w:rPr>
    </w:lvl>
    <w:lvl w:ilvl="6">
      <w:start w:val="1"/>
      <w:numFmt w:val="decimal"/>
      <w:lvlText w:val="%1.%2.%3.%4.%5.%6.%7"/>
      <w:lvlJc w:val="left"/>
      <w:pPr>
        <w:tabs>
          <w:tab w:val="num" w:pos="432"/>
        </w:tabs>
        <w:ind w:firstLine="720"/>
      </w:pPr>
      <w:rPr>
        <w:rFonts w:cs="Times New Roman" w:hint="default"/>
      </w:rPr>
    </w:lvl>
    <w:lvl w:ilvl="7">
      <w:start w:val="1"/>
      <w:numFmt w:val="decimal"/>
      <w:lvlText w:val="%1.%2.%3.%4.%5.%6.%7.%8"/>
      <w:lvlJc w:val="left"/>
      <w:pPr>
        <w:tabs>
          <w:tab w:val="num" w:pos="432"/>
        </w:tabs>
        <w:ind w:firstLine="720"/>
      </w:pPr>
      <w:rPr>
        <w:rFonts w:cs="Times New Roman" w:hint="default"/>
      </w:rPr>
    </w:lvl>
    <w:lvl w:ilvl="8">
      <w:start w:val="1"/>
      <w:numFmt w:val="decimal"/>
      <w:lvlText w:val="%1.%2.%3.%4.%5.%6.%7.%8.%9"/>
      <w:lvlJc w:val="left"/>
      <w:pPr>
        <w:tabs>
          <w:tab w:val="num" w:pos="432"/>
        </w:tabs>
        <w:ind w:firstLine="720"/>
      </w:pPr>
      <w:rPr>
        <w:rFonts w:cs="Times New Roman" w:hint="default"/>
      </w:rPr>
    </w:lvl>
  </w:abstractNum>
  <w:abstractNum w:abstractNumId="60" w15:restartNumberingAfterBreak="0">
    <w:nsid w:val="200D4281"/>
    <w:multiLevelType w:val="hybridMultilevel"/>
    <w:tmpl w:val="53BA6F9A"/>
    <w:lvl w:ilvl="0" w:tplc="04090001">
      <w:start w:val="1"/>
      <w:numFmt w:val="bullet"/>
      <w:pStyle w:val="Sraas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0191220"/>
    <w:multiLevelType w:val="hybridMultilevel"/>
    <w:tmpl w:val="1CBC996E"/>
    <w:styleLink w:val="ImportedStyle114"/>
    <w:lvl w:ilvl="0" w:tplc="9C34F704">
      <w:start w:val="1"/>
      <w:numFmt w:val="decimal"/>
      <w:pStyle w:val="123"/>
      <w:lvlText w:val="4.4.%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20D70CE1"/>
    <w:multiLevelType w:val="multilevel"/>
    <w:tmpl w:val="6E16B668"/>
    <w:styleLink w:val="Style752"/>
    <w:lvl w:ilvl="0">
      <w:start w:val="1"/>
      <w:numFmt w:val="decimal"/>
      <w:lvlText w:val="%1."/>
      <w:lvlJc w:val="left"/>
      <w:pPr>
        <w:ind w:left="660" w:hanging="660"/>
      </w:pPr>
      <w:rPr>
        <w:rFonts w:hint="default"/>
        <w:color w:val="000000"/>
      </w:rPr>
    </w:lvl>
    <w:lvl w:ilvl="1">
      <w:start w:val="16"/>
      <w:numFmt w:val="decimal"/>
      <w:lvlText w:val="%1.%2."/>
      <w:lvlJc w:val="left"/>
      <w:pPr>
        <w:ind w:left="1014" w:hanging="66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63" w15:restartNumberingAfterBreak="0">
    <w:nsid w:val="2123642D"/>
    <w:multiLevelType w:val="hybridMultilevel"/>
    <w:tmpl w:val="53A207BC"/>
    <w:styleLink w:val="ImportedStyle33"/>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215E4B75"/>
    <w:multiLevelType w:val="hybridMultilevel"/>
    <w:tmpl w:val="5E649038"/>
    <w:styleLink w:val="Style83112"/>
    <w:lvl w:ilvl="0" w:tplc="04270001">
      <w:start w:val="1"/>
      <w:numFmt w:val="decimal"/>
      <w:pStyle w:val="Captiontable"/>
      <w:lvlText w:val="%ň. ntel"/>
      <w:lvlJc w:val="left"/>
      <w:pPr>
        <w:tabs>
          <w:tab w:val="num" w:pos="1134"/>
        </w:tabs>
        <w:ind w:left="1134" w:hanging="1134"/>
      </w:pPr>
      <w:rPr>
        <w:rFonts w:ascii="Times New Roman" w:hAnsi="Times New Roman" w:cs="Times New Roman" w:hint="default"/>
        <w:b/>
        <w:bCs/>
        <w:i w:val="0"/>
        <w:iCs w:val="0"/>
        <w:sz w:val="20"/>
        <w:szCs w:val="20"/>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65" w15:restartNumberingAfterBreak="0">
    <w:nsid w:val="229B40A4"/>
    <w:multiLevelType w:val="hybridMultilevel"/>
    <w:tmpl w:val="18B098A6"/>
    <w:lvl w:ilvl="0" w:tplc="88FCA292">
      <w:start w:val="1"/>
      <w:numFmt w:val="decimal"/>
      <w:pStyle w:val="2211"/>
      <w:lvlText w:val="2.2.1.%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66" w15:restartNumberingAfterBreak="0">
    <w:nsid w:val="229F741A"/>
    <w:multiLevelType w:val="hybridMultilevel"/>
    <w:tmpl w:val="0409000F"/>
    <w:styleLink w:val="PwCListNumbers126"/>
    <w:lvl w:ilvl="0" w:tplc="0427000F">
      <w:start w:val="1"/>
      <w:numFmt w:val="bullet"/>
      <w:lvlText w:val=""/>
      <w:lvlJc w:val="left"/>
      <w:pPr>
        <w:ind w:left="720" w:hanging="360"/>
      </w:pPr>
      <w:rPr>
        <w:rFonts w:ascii="Symbol" w:hAnsi="Symbol" w:hint="default"/>
      </w:rPr>
    </w:lvl>
    <w:lvl w:ilvl="1" w:tplc="04270019" w:tentative="1">
      <w:start w:val="1"/>
      <w:numFmt w:val="bullet"/>
      <w:lvlText w:val="o"/>
      <w:lvlJc w:val="left"/>
      <w:pPr>
        <w:ind w:left="1440" w:hanging="360"/>
      </w:pPr>
      <w:rPr>
        <w:rFonts w:ascii="Courier New" w:hAnsi="Courier New" w:hint="default"/>
      </w:rPr>
    </w:lvl>
    <w:lvl w:ilvl="2" w:tplc="0427001B" w:tentative="1">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hint="default"/>
      </w:rPr>
    </w:lvl>
    <w:lvl w:ilvl="5" w:tplc="0427001B">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67" w15:restartNumberingAfterBreak="0">
    <w:nsid w:val="22BA76D3"/>
    <w:multiLevelType w:val="hybridMultilevel"/>
    <w:tmpl w:val="922ADDEA"/>
    <w:styleLink w:val="ALMultilevelbulletlist5"/>
    <w:lvl w:ilvl="0" w:tplc="3A5E7058">
      <w:start w:val="1"/>
      <w:numFmt w:val="decimal"/>
      <w:pStyle w:val="3421"/>
      <w:lvlText w:val="3.4.2.%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68" w15:restartNumberingAfterBreak="0">
    <w:nsid w:val="22F96A48"/>
    <w:multiLevelType w:val="hybridMultilevel"/>
    <w:tmpl w:val="21D09F3E"/>
    <w:lvl w:ilvl="0" w:tplc="04090001">
      <w:start w:val="1"/>
      <w:numFmt w:val="decimal"/>
      <w:pStyle w:val="231"/>
      <w:lvlText w:val="2.3.%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9" w15:restartNumberingAfterBreak="0">
    <w:nsid w:val="24730865"/>
    <w:multiLevelType w:val="hybridMultilevel"/>
    <w:tmpl w:val="80B087C2"/>
    <w:lvl w:ilvl="0" w:tplc="D7DCB472">
      <w:start w:val="1"/>
      <w:numFmt w:val="bullet"/>
      <w:pStyle w:val="PUNKTAI"/>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0" w15:restartNumberingAfterBreak="0">
    <w:nsid w:val="26B7641B"/>
    <w:multiLevelType w:val="hybridMultilevel"/>
    <w:tmpl w:val="AAF0237E"/>
    <w:styleLink w:val="PwCListNumbers1217"/>
    <w:lvl w:ilvl="0" w:tplc="7DC21D7A">
      <w:start w:val="1"/>
      <w:numFmt w:val="decimal"/>
      <w:pStyle w:val="a"/>
      <w:lvlText w:val="%1 lentelė."/>
      <w:lvlJc w:val="left"/>
      <w:pPr>
        <w:ind w:left="928" w:hanging="360"/>
      </w:pPr>
      <w:rPr>
        <w:rFonts w:hint="default"/>
        <w:b/>
        <w:i w:val="0"/>
        <w:sz w:val="22"/>
        <w:szCs w:val="22"/>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1" w15:restartNumberingAfterBreak="0">
    <w:nsid w:val="2812790E"/>
    <w:multiLevelType w:val="hybridMultilevel"/>
    <w:tmpl w:val="ACAE1360"/>
    <w:lvl w:ilvl="0" w:tplc="ED1C0FAE">
      <w:start w:val="1"/>
      <w:numFmt w:val="bullet"/>
      <w:lvlText w:val="-"/>
      <w:lvlJc w:val="left"/>
      <w:pPr>
        <w:ind w:left="2177" w:hanging="360"/>
      </w:pPr>
      <w:rPr>
        <w:rFonts w:ascii="Times New Roman" w:eastAsia="Times New Roman" w:hAnsi="Times New Roman" w:hint="default"/>
      </w:rPr>
    </w:lvl>
    <w:lvl w:ilvl="1" w:tplc="04270003" w:tentative="1">
      <w:start w:val="1"/>
      <w:numFmt w:val="bullet"/>
      <w:lvlText w:val="o"/>
      <w:lvlJc w:val="left"/>
      <w:pPr>
        <w:ind w:left="2897" w:hanging="360"/>
      </w:pPr>
      <w:rPr>
        <w:rFonts w:ascii="Courier New" w:hAnsi="Courier New" w:cs="Courier New" w:hint="default"/>
      </w:rPr>
    </w:lvl>
    <w:lvl w:ilvl="2" w:tplc="04270005" w:tentative="1">
      <w:start w:val="1"/>
      <w:numFmt w:val="bullet"/>
      <w:lvlText w:val=""/>
      <w:lvlJc w:val="left"/>
      <w:pPr>
        <w:ind w:left="3617" w:hanging="360"/>
      </w:pPr>
      <w:rPr>
        <w:rFonts w:ascii="Wingdings" w:hAnsi="Wingdings" w:hint="default"/>
      </w:rPr>
    </w:lvl>
    <w:lvl w:ilvl="3" w:tplc="04270001" w:tentative="1">
      <w:start w:val="1"/>
      <w:numFmt w:val="bullet"/>
      <w:lvlText w:val=""/>
      <w:lvlJc w:val="left"/>
      <w:pPr>
        <w:ind w:left="4337" w:hanging="360"/>
      </w:pPr>
      <w:rPr>
        <w:rFonts w:ascii="Symbol" w:hAnsi="Symbol" w:hint="default"/>
      </w:rPr>
    </w:lvl>
    <w:lvl w:ilvl="4" w:tplc="04270003" w:tentative="1">
      <w:start w:val="1"/>
      <w:numFmt w:val="bullet"/>
      <w:lvlText w:val="o"/>
      <w:lvlJc w:val="left"/>
      <w:pPr>
        <w:ind w:left="5057" w:hanging="360"/>
      </w:pPr>
      <w:rPr>
        <w:rFonts w:ascii="Courier New" w:hAnsi="Courier New" w:cs="Courier New" w:hint="default"/>
      </w:rPr>
    </w:lvl>
    <w:lvl w:ilvl="5" w:tplc="04270005" w:tentative="1">
      <w:start w:val="1"/>
      <w:numFmt w:val="bullet"/>
      <w:lvlText w:val=""/>
      <w:lvlJc w:val="left"/>
      <w:pPr>
        <w:ind w:left="5777" w:hanging="360"/>
      </w:pPr>
      <w:rPr>
        <w:rFonts w:ascii="Wingdings" w:hAnsi="Wingdings" w:hint="default"/>
      </w:rPr>
    </w:lvl>
    <w:lvl w:ilvl="6" w:tplc="04270001" w:tentative="1">
      <w:start w:val="1"/>
      <w:numFmt w:val="bullet"/>
      <w:lvlText w:val=""/>
      <w:lvlJc w:val="left"/>
      <w:pPr>
        <w:ind w:left="6497" w:hanging="360"/>
      </w:pPr>
      <w:rPr>
        <w:rFonts w:ascii="Symbol" w:hAnsi="Symbol" w:hint="default"/>
      </w:rPr>
    </w:lvl>
    <w:lvl w:ilvl="7" w:tplc="04270003" w:tentative="1">
      <w:start w:val="1"/>
      <w:numFmt w:val="bullet"/>
      <w:lvlText w:val="o"/>
      <w:lvlJc w:val="left"/>
      <w:pPr>
        <w:ind w:left="7217" w:hanging="360"/>
      </w:pPr>
      <w:rPr>
        <w:rFonts w:ascii="Courier New" w:hAnsi="Courier New" w:cs="Courier New" w:hint="default"/>
      </w:rPr>
    </w:lvl>
    <w:lvl w:ilvl="8" w:tplc="04270005" w:tentative="1">
      <w:start w:val="1"/>
      <w:numFmt w:val="bullet"/>
      <w:lvlText w:val=""/>
      <w:lvlJc w:val="left"/>
      <w:pPr>
        <w:ind w:left="7937" w:hanging="360"/>
      </w:pPr>
      <w:rPr>
        <w:rFonts w:ascii="Wingdings" w:hAnsi="Wingdings" w:hint="default"/>
      </w:rPr>
    </w:lvl>
  </w:abstractNum>
  <w:abstractNum w:abstractNumId="72" w15:restartNumberingAfterBreak="0">
    <w:nsid w:val="28B277DA"/>
    <w:multiLevelType w:val="hybridMultilevel"/>
    <w:tmpl w:val="73F4D93A"/>
    <w:styleLink w:val="Style8112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2B342193"/>
    <w:multiLevelType w:val="hybridMultilevel"/>
    <w:tmpl w:val="919C96C0"/>
    <w:styleLink w:val="ALTableList4"/>
    <w:lvl w:ilvl="0" w:tplc="9550B918">
      <w:start w:val="1"/>
      <w:numFmt w:val="decimal"/>
      <w:pStyle w:val="381"/>
      <w:lvlText w:val="3.8.%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4" w15:restartNumberingAfterBreak="0">
    <w:nsid w:val="316F30DE"/>
    <w:multiLevelType w:val="multilevel"/>
    <w:tmpl w:val="619400AC"/>
    <w:styleLink w:val="ImportedStyle112"/>
    <w:lvl w:ilvl="0">
      <w:start w:val="4"/>
      <w:numFmt w:val="decimal"/>
      <w:lvlText w:val="%1."/>
      <w:lvlJc w:val="left"/>
      <w:pPr>
        <w:tabs>
          <w:tab w:val="num" w:pos="432"/>
        </w:tabs>
        <w:ind w:left="432" w:hanging="432"/>
      </w:pPr>
      <w:rPr>
        <w:rFonts w:ascii="Times New Roman" w:hAnsi="Times New Roman" w:cs="Times New Roman"/>
        <w:b w:val="0"/>
        <w:i w:val="0"/>
        <w:sz w:val="24"/>
      </w:rPr>
    </w:lvl>
    <w:lvl w:ilvl="1">
      <w:start w:val="6"/>
      <w:numFmt w:val="decimal"/>
      <w:lvlText w:val="%1.%2."/>
      <w:lvlJc w:val="left"/>
      <w:pPr>
        <w:tabs>
          <w:tab w:val="num" w:pos="576"/>
        </w:tabs>
        <w:ind w:left="576" w:hanging="576"/>
      </w:pPr>
      <w:rPr>
        <w:rFonts w:ascii="Times New Roman" w:hAnsi="Times New Roman" w:cs="Times New Roman"/>
        <w:b w:val="0"/>
        <w:i w:val="0"/>
        <w:sz w:val="24"/>
      </w:rPr>
    </w:lvl>
    <w:lvl w:ilvl="2">
      <w:start w:val="1"/>
      <w:numFmt w:val="decimal"/>
      <w:lvlText w:val="%1.%2.%3."/>
      <w:lvlJc w:val="left"/>
      <w:pPr>
        <w:tabs>
          <w:tab w:val="num" w:pos="720"/>
        </w:tabs>
        <w:ind w:left="720" w:hanging="720"/>
      </w:pPr>
      <w:rPr>
        <w:rFonts w:ascii="Times New Roman" w:hAnsi="Times New Roman" w:cs="Times New Roman"/>
        <w:b w:val="0"/>
        <w:i w:val="0"/>
        <w:sz w:val="24"/>
      </w:rPr>
    </w:lvl>
    <w:lvl w:ilvl="3">
      <w:start w:val="1"/>
      <w:numFmt w:val="decimal"/>
      <w:lvlText w:val="%1.%2.%3.%4"/>
      <w:lvlJc w:val="left"/>
      <w:pPr>
        <w:tabs>
          <w:tab w:val="num" w:pos="864"/>
        </w:tabs>
        <w:ind w:left="864" w:hanging="864"/>
      </w:pPr>
      <w:rPr>
        <w:rFonts w:ascii="Times New Roman" w:hAnsi="Times New Roman" w:cs="Times New Roman"/>
        <w:b w:val="0"/>
        <w:i w:val="0"/>
        <w:sz w:val="24"/>
      </w:rPr>
    </w:lvl>
    <w:lvl w:ilvl="4">
      <w:start w:val="1"/>
      <w:numFmt w:val="decimal"/>
      <w:lvlText w:val="%1.%2.%3.%4.%5"/>
      <w:lvlJc w:val="left"/>
      <w:pPr>
        <w:tabs>
          <w:tab w:val="num" w:pos="1008"/>
        </w:tabs>
        <w:ind w:left="1008" w:hanging="1008"/>
      </w:pPr>
      <w:rPr>
        <w:rFonts w:ascii="Times New Roman" w:hAnsi="Times New Roman" w:cs="Times New Roman"/>
        <w:b w:val="0"/>
        <w:i w:val="0"/>
        <w:sz w:val="24"/>
      </w:rPr>
    </w:lvl>
    <w:lvl w:ilvl="5">
      <w:start w:val="1"/>
      <w:numFmt w:val="decimal"/>
      <w:lvlText w:val="%1.%2.%3.%4.%5.%6"/>
      <w:lvlJc w:val="left"/>
      <w:pPr>
        <w:tabs>
          <w:tab w:val="num" w:pos="1152"/>
        </w:tabs>
        <w:ind w:left="1152" w:hanging="1152"/>
      </w:pPr>
      <w:rPr>
        <w:rFonts w:ascii="Times New Roman" w:hAnsi="Times New Roman" w:cs="Times New Roman"/>
        <w:b w:val="0"/>
        <w:i w:val="0"/>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5" w15:restartNumberingAfterBreak="0">
    <w:nsid w:val="318C040D"/>
    <w:multiLevelType w:val="hybridMultilevel"/>
    <w:tmpl w:val="3C6410D4"/>
    <w:lvl w:ilvl="0" w:tplc="0409000F">
      <w:start w:val="1"/>
      <w:numFmt w:val="decimal"/>
      <w:pStyle w:val="2341"/>
      <w:lvlText w:val="2.3.4.%1"/>
      <w:lvlJc w:val="left"/>
      <w:pPr>
        <w:ind w:left="3033" w:hanging="360"/>
      </w:pPr>
      <w:rPr>
        <w:rFonts w:ascii="Arial Narrow" w:hAnsi="Arial Narrow" w:hint="default"/>
        <w:b/>
        <w:i/>
        <w:color w:val="365F91"/>
        <w:sz w:val="24"/>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76" w15:restartNumberingAfterBreak="0">
    <w:nsid w:val="320A55DF"/>
    <w:multiLevelType w:val="hybridMultilevel"/>
    <w:tmpl w:val="4BD6C2B8"/>
    <w:styleLink w:val="ALOutlineheadinglist5"/>
    <w:lvl w:ilvl="0" w:tplc="50C03C16">
      <w:start w:val="1"/>
      <w:numFmt w:val="decimal"/>
      <w:pStyle w:val="341"/>
      <w:lvlText w:val="3.4.%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7" w15:restartNumberingAfterBreak="0">
    <w:nsid w:val="33575672"/>
    <w:multiLevelType w:val="multilevel"/>
    <w:tmpl w:val="2E803F0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pStyle w:val="PDpapunkciai"/>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33EB003E"/>
    <w:multiLevelType w:val="hybridMultilevel"/>
    <w:tmpl w:val="E89C5282"/>
    <w:styleLink w:val="ImportedStyle1212"/>
    <w:lvl w:ilvl="0" w:tplc="FE4C5F54">
      <w:start w:val="1"/>
      <w:numFmt w:val="decimal"/>
      <w:pStyle w:val="2321"/>
      <w:lvlText w:val="2.3.2.%1"/>
      <w:lvlJc w:val="left"/>
      <w:pPr>
        <w:ind w:left="3033" w:hanging="360"/>
      </w:pPr>
      <w:rPr>
        <w:rFonts w:ascii="Arial Narrow" w:hAnsi="Arial Narrow" w:hint="default"/>
        <w:b/>
        <w:i/>
        <w:color w:val="365F91"/>
        <w:sz w:val="24"/>
      </w:rPr>
    </w:lvl>
    <w:lvl w:ilvl="1" w:tplc="7B60B112" w:tentative="1">
      <w:start w:val="1"/>
      <w:numFmt w:val="lowerLetter"/>
      <w:lvlText w:val="%2."/>
      <w:lvlJc w:val="left"/>
      <w:pPr>
        <w:ind w:left="3753" w:hanging="360"/>
      </w:pPr>
    </w:lvl>
    <w:lvl w:ilvl="2" w:tplc="7E70EC00" w:tentative="1">
      <w:start w:val="1"/>
      <w:numFmt w:val="lowerRoman"/>
      <w:lvlText w:val="%3."/>
      <w:lvlJc w:val="right"/>
      <w:pPr>
        <w:ind w:left="4473" w:hanging="180"/>
      </w:pPr>
    </w:lvl>
    <w:lvl w:ilvl="3" w:tplc="712AF69C">
      <w:start w:val="1"/>
      <w:numFmt w:val="decimal"/>
      <w:lvlText w:val="%4."/>
      <w:lvlJc w:val="left"/>
      <w:pPr>
        <w:ind w:left="5193" w:hanging="360"/>
      </w:pPr>
    </w:lvl>
    <w:lvl w:ilvl="4" w:tplc="4F4EDE12" w:tentative="1">
      <w:start w:val="1"/>
      <w:numFmt w:val="lowerLetter"/>
      <w:lvlText w:val="%5."/>
      <w:lvlJc w:val="left"/>
      <w:pPr>
        <w:ind w:left="5913" w:hanging="360"/>
      </w:pPr>
    </w:lvl>
    <w:lvl w:ilvl="5" w:tplc="1D62BDF0" w:tentative="1">
      <w:start w:val="1"/>
      <w:numFmt w:val="lowerRoman"/>
      <w:lvlText w:val="%6."/>
      <w:lvlJc w:val="right"/>
      <w:pPr>
        <w:ind w:left="6633" w:hanging="180"/>
      </w:pPr>
    </w:lvl>
    <w:lvl w:ilvl="6" w:tplc="39AE17D2" w:tentative="1">
      <w:start w:val="1"/>
      <w:numFmt w:val="decimal"/>
      <w:lvlText w:val="%7."/>
      <w:lvlJc w:val="left"/>
      <w:pPr>
        <w:ind w:left="7353" w:hanging="360"/>
      </w:pPr>
    </w:lvl>
    <w:lvl w:ilvl="7" w:tplc="33B405FE" w:tentative="1">
      <w:start w:val="1"/>
      <w:numFmt w:val="lowerLetter"/>
      <w:lvlText w:val="%8."/>
      <w:lvlJc w:val="left"/>
      <w:pPr>
        <w:ind w:left="8073" w:hanging="360"/>
      </w:pPr>
    </w:lvl>
    <w:lvl w:ilvl="8" w:tplc="2764AC00" w:tentative="1">
      <w:start w:val="1"/>
      <w:numFmt w:val="lowerRoman"/>
      <w:lvlText w:val="%9."/>
      <w:lvlJc w:val="right"/>
      <w:pPr>
        <w:ind w:left="8793" w:hanging="180"/>
      </w:pPr>
    </w:lvl>
  </w:abstractNum>
  <w:abstractNum w:abstractNumId="79" w15:restartNumberingAfterBreak="0">
    <w:nsid w:val="34F43DE6"/>
    <w:multiLevelType w:val="hybridMultilevel"/>
    <w:tmpl w:val="A4FE160C"/>
    <w:styleLink w:val="Style77"/>
    <w:lvl w:ilvl="0" w:tplc="FD2C40CE">
      <w:start w:val="1"/>
      <w:numFmt w:val="bullet"/>
      <w:pStyle w:val="Bulletai"/>
      <w:lvlText w:val=""/>
      <w:lvlJc w:val="left"/>
      <w:pPr>
        <w:ind w:left="786" w:hanging="360"/>
      </w:pPr>
      <w:rPr>
        <w:rFonts w:ascii="Symbol" w:hAnsi="Symbol" w:hint="default"/>
        <w:b w:val="0"/>
      </w:rPr>
    </w:lvl>
    <w:lvl w:ilvl="1" w:tplc="97FAFBBA">
      <w:start w:val="1"/>
      <w:numFmt w:val="lowerLetter"/>
      <w:lvlText w:val="%2."/>
      <w:lvlJc w:val="left"/>
      <w:pPr>
        <w:ind w:left="1440" w:hanging="360"/>
      </w:pPr>
    </w:lvl>
    <w:lvl w:ilvl="2" w:tplc="90C42652" w:tentative="1">
      <w:start w:val="1"/>
      <w:numFmt w:val="lowerRoman"/>
      <w:lvlText w:val="%3."/>
      <w:lvlJc w:val="right"/>
      <w:pPr>
        <w:ind w:left="2160" w:hanging="180"/>
      </w:pPr>
    </w:lvl>
    <w:lvl w:ilvl="3" w:tplc="70E21806" w:tentative="1">
      <w:start w:val="1"/>
      <w:numFmt w:val="decimal"/>
      <w:lvlText w:val="%4."/>
      <w:lvlJc w:val="left"/>
      <w:pPr>
        <w:ind w:left="2880" w:hanging="360"/>
      </w:pPr>
    </w:lvl>
    <w:lvl w:ilvl="4" w:tplc="03CA996A" w:tentative="1">
      <w:start w:val="1"/>
      <w:numFmt w:val="lowerLetter"/>
      <w:lvlText w:val="%5."/>
      <w:lvlJc w:val="left"/>
      <w:pPr>
        <w:ind w:left="3600" w:hanging="360"/>
      </w:pPr>
    </w:lvl>
    <w:lvl w:ilvl="5" w:tplc="FE7EC452" w:tentative="1">
      <w:start w:val="1"/>
      <w:numFmt w:val="lowerRoman"/>
      <w:lvlText w:val="%6."/>
      <w:lvlJc w:val="right"/>
      <w:pPr>
        <w:ind w:left="4320" w:hanging="180"/>
      </w:pPr>
    </w:lvl>
    <w:lvl w:ilvl="6" w:tplc="1722BED6" w:tentative="1">
      <w:start w:val="1"/>
      <w:numFmt w:val="decimal"/>
      <w:lvlText w:val="%7."/>
      <w:lvlJc w:val="left"/>
      <w:pPr>
        <w:ind w:left="5040" w:hanging="360"/>
      </w:pPr>
    </w:lvl>
    <w:lvl w:ilvl="7" w:tplc="8C3C4C20" w:tentative="1">
      <w:start w:val="1"/>
      <w:numFmt w:val="lowerLetter"/>
      <w:lvlText w:val="%8."/>
      <w:lvlJc w:val="left"/>
      <w:pPr>
        <w:ind w:left="5760" w:hanging="360"/>
      </w:pPr>
    </w:lvl>
    <w:lvl w:ilvl="8" w:tplc="FA8092E2" w:tentative="1">
      <w:start w:val="1"/>
      <w:numFmt w:val="lowerRoman"/>
      <w:lvlText w:val="%9."/>
      <w:lvlJc w:val="right"/>
      <w:pPr>
        <w:ind w:left="6480" w:hanging="180"/>
      </w:pPr>
    </w:lvl>
  </w:abstractNum>
  <w:abstractNum w:abstractNumId="80" w15:restartNumberingAfterBreak="0">
    <w:nsid w:val="35CC1EE6"/>
    <w:multiLevelType w:val="multilevel"/>
    <w:tmpl w:val="14FEA3F6"/>
    <w:styleLink w:val="PwCListNumbers1272"/>
    <w:lvl w:ilvl="0">
      <w:start w:val="1"/>
      <w:numFmt w:val="decimal"/>
      <w:lvlText w:val="%1."/>
      <w:lvlJc w:val="left"/>
      <w:pPr>
        <w:ind w:left="0" w:firstLine="0"/>
      </w:pPr>
    </w:lvl>
    <w:lvl w:ilvl="1">
      <w:start w:val="1"/>
      <w:numFmt w:val="decimal"/>
      <w:pStyle w:val="AL2-AAMTAuditStepLevel2-AuditAssuranceMainTopic"/>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2">
      <w:start w:val="1"/>
      <w:numFmt w:val="decimal"/>
      <w:pStyle w:val="AL3AuditStepLevel3"/>
      <w:suff w:val="space"/>
      <w:lvlText w:val="%1.%2.%3"/>
      <w:lvlJc w:val="left"/>
      <w:pPr>
        <w:ind w:left="1350" w:firstLine="0"/>
      </w:pPr>
      <w:rPr>
        <w:color w:val="auto"/>
      </w:rPr>
    </w:lvl>
    <w:lvl w:ilvl="3">
      <w:start w:val="1"/>
      <w:numFmt w:val="decimal"/>
      <w:pStyle w:val="AL4-ProcAuditStepLevel4-Process"/>
      <w:suff w:val="space"/>
      <w:lvlText w:val="%1.%2.%3.%4"/>
      <w:lvlJc w:val="left"/>
      <w:pPr>
        <w:ind w:left="720" w:firstLine="0"/>
      </w:pPr>
    </w:lvl>
    <w:lvl w:ilvl="4">
      <w:start w:val="1"/>
      <w:numFmt w:val="decimal"/>
      <w:pStyle w:val="AL5AuditStepLevel5"/>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1350" w:firstLine="0"/>
      </w:pPr>
    </w:lvl>
    <w:lvl w:ilvl="7">
      <w:start w:val="1"/>
      <w:numFmt w:val="decimal"/>
      <w:pStyle w:val="MMTopic8"/>
      <w:suff w:val="space"/>
      <w:lvlText w:val="%1.%2.%3.%4.%5.%6.%7.%8"/>
      <w:lvlJc w:val="left"/>
      <w:pPr>
        <w:ind w:left="0" w:firstLine="0"/>
      </w:pPr>
    </w:lvl>
    <w:lvl w:ilvl="8">
      <w:start w:val="1"/>
      <w:numFmt w:val="decimal"/>
      <w:pStyle w:val="MMTopic9"/>
      <w:suff w:val="space"/>
      <w:lvlText w:val="%1.%2.%3.%4.%5.%6.%7.%8.%9"/>
      <w:lvlJc w:val="left"/>
      <w:pPr>
        <w:ind w:left="0" w:firstLine="0"/>
      </w:pPr>
    </w:lvl>
  </w:abstractNum>
  <w:abstractNum w:abstractNumId="81" w15:restartNumberingAfterBreak="0">
    <w:nsid w:val="36D374F8"/>
    <w:multiLevelType w:val="hybridMultilevel"/>
    <w:tmpl w:val="1F4E7DB2"/>
    <w:styleLink w:val="Style8116"/>
    <w:lvl w:ilvl="0" w:tplc="04270001">
      <w:start w:val="1"/>
      <w:numFmt w:val="decimal"/>
      <w:pStyle w:val="321"/>
      <w:lvlText w:val="3.2.%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82" w15:restartNumberingAfterBreak="0">
    <w:nsid w:val="3746462F"/>
    <w:multiLevelType w:val="multilevel"/>
    <w:tmpl w:val="23B4056C"/>
    <w:styleLink w:val="Style53112"/>
    <w:lvl w:ilvl="0">
      <w:start w:val="1"/>
      <w:numFmt w:val="decimal"/>
      <w:pStyle w:val="NumberedHeadingStyleB1"/>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720"/>
        </w:tabs>
        <w:ind w:left="360" w:hanging="360"/>
      </w:pPr>
      <w:rPr>
        <w:rFonts w:cs="Times New Roman"/>
      </w:rPr>
    </w:lvl>
    <w:lvl w:ilvl="3">
      <w:start w:val="1"/>
      <w:numFmt w:val="none"/>
      <w:lvlText w:val=""/>
      <w:lvlJc w:val="left"/>
      <w:pPr>
        <w:tabs>
          <w:tab w:val="num" w:pos="1440"/>
        </w:tabs>
        <w:ind w:left="1440" w:hanging="360"/>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83" w15:restartNumberingAfterBreak="0">
    <w:nsid w:val="395E7B94"/>
    <w:multiLevelType w:val="hybridMultilevel"/>
    <w:tmpl w:val="485A271A"/>
    <w:lvl w:ilvl="0" w:tplc="ED1C0FAE">
      <w:start w:val="1"/>
      <w:numFmt w:val="bullet"/>
      <w:lvlText w:val="-"/>
      <w:lvlJc w:val="left"/>
      <w:pPr>
        <w:ind w:left="2537" w:hanging="360"/>
      </w:pPr>
      <w:rPr>
        <w:rFonts w:ascii="Times New Roman" w:eastAsia="Times New Roman" w:hAnsi="Times New Roman" w:hint="default"/>
      </w:rPr>
    </w:lvl>
    <w:lvl w:ilvl="1" w:tplc="04270003" w:tentative="1">
      <w:start w:val="1"/>
      <w:numFmt w:val="bullet"/>
      <w:lvlText w:val="o"/>
      <w:lvlJc w:val="left"/>
      <w:pPr>
        <w:ind w:left="3257" w:hanging="360"/>
      </w:pPr>
      <w:rPr>
        <w:rFonts w:ascii="Courier New" w:hAnsi="Courier New" w:cs="Courier New" w:hint="default"/>
      </w:rPr>
    </w:lvl>
    <w:lvl w:ilvl="2" w:tplc="04270005" w:tentative="1">
      <w:start w:val="1"/>
      <w:numFmt w:val="bullet"/>
      <w:lvlText w:val=""/>
      <w:lvlJc w:val="left"/>
      <w:pPr>
        <w:ind w:left="3977" w:hanging="360"/>
      </w:pPr>
      <w:rPr>
        <w:rFonts w:ascii="Wingdings" w:hAnsi="Wingdings" w:hint="default"/>
      </w:rPr>
    </w:lvl>
    <w:lvl w:ilvl="3" w:tplc="04270001" w:tentative="1">
      <w:start w:val="1"/>
      <w:numFmt w:val="bullet"/>
      <w:lvlText w:val=""/>
      <w:lvlJc w:val="left"/>
      <w:pPr>
        <w:ind w:left="4697" w:hanging="360"/>
      </w:pPr>
      <w:rPr>
        <w:rFonts w:ascii="Symbol" w:hAnsi="Symbol" w:hint="default"/>
      </w:rPr>
    </w:lvl>
    <w:lvl w:ilvl="4" w:tplc="04270003" w:tentative="1">
      <w:start w:val="1"/>
      <w:numFmt w:val="bullet"/>
      <w:lvlText w:val="o"/>
      <w:lvlJc w:val="left"/>
      <w:pPr>
        <w:ind w:left="5417" w:hanging="360"/>
      </w:pPr>
      <w:rPr>
        <w:rFonts w:ascii="Courier New" w:hAnsi="Courier New" w:cs="Courier New" w:hint="default"/>
      </w:rPr>
    </w:lvl>
    <w:lvl w:ilvl="5" w:tplc="04270005" w:tentative="1">
      <w:start w:val="1"/>
      <w:numFmt w:val="bullet"/>
      <w:lvlText w:val=""/>
      <w:lvlJc w:val="left"/>
      <w:pPr>
        <w:ind w:left="6137" w:hanging="360"/>
      </w:pPr>
      <w:rPr>
        <w:rFonts w:ascii="Wingdings" w:hAnsi="Wingdings" w:hint="default"/>
      </w:rPr>
    </w:lvl>
    <w:lvl w:ilvl="6" w:tplc="04270001" w:tentative="1">
      <w:start w:val="1"/>
      <w:numFmt w:val="bullet"/>
      <w:lvlText w:val=""/>
      <w:lvlJc w:val="left"/>
      <w:pPr>
        <w:ind w:left="6857" w:hanging="360"/>
      </w:pPr>
      <w:rPr>
        <w:rFonts w:ascii="Symbol" w:hAnsi="Symbol" w:hint="default"/>
      </w:rPr>
    </w:lvl>
    <w:lvl w:ilvl="7" w:tplc="04270003" w:tentative="1">
      <w:start w:val="1"/>
      <w:numFmt w:val="bullet"/>
      <w:lvlText w:val="o"/>
      <w:lvlJc w:val="left"/>
      <w:pPr>
        <w:ind w:left="7577" w:hanging="360"/>
      </w:pPr>
      <w:rPr>
        <w:rFonts w:ascii="Courier New" w:hAnsi="Courier New" w:cs="Courier New" w:hint="default"/>
      </w:rPr>
    </w:lvl>
    <w:lvl w:ilvl="8" w:tplc="04270005" w:tentative="1">
      <w:start w:val="1"/>
      <w:numFmt w:val="bullet"/>
      <w:lvlText w:val=""/>
      <w:lvlJc w:val="left"/>
      <w:pPr>
        <w:ind w:left="8297" w:hanging="360"/>
      </w:pPr>
      <w:rPr>
        <w:rFonts w:ascii="Wingdings" w:hAnsi="Wingdings" w:hint="default"/>
      </w:rPr>
    </w:lvl>
  </w:abstractNum>
  <w:abstractNum w:abstractNumId="84" w15:restartNumberingAfterBreak="0">
    <w:nsid w:val="39856490"/>
    <w:multiLevelType w:val="hybridMultilevel"/>
    <w:tmpl w:val="576C1E48"/>
    <w:styleLink w:val="ALMultilevelnumberedlist212"/>
    <w:lvl w:ilvl="0" w:tplc="04090001">
      <w:start w:val="1"/>
      <w:numFmt w:val="bullet"/>
      <w:pStyle w:val="Sarasassurutuliukai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A8D6736"/>
    <w:multiLevelType w:val="hybridMultilevel"/>
    <w:tmpl w:val="2C843BD6"/>
    <w:styleLink w:val="ImportedStyle31112"/>
    <w:lvl w:ilvl="0" w:tplc="9DA0AD44">
      <w:start w:val="1"/>
      <w:numFmt w:val="decimal"/>
      <w:pStyle w:val="lentel9"/>
      <w:lvlText w:val="9.%1 lentelė"/>
      <w:lvlJc w:val="left"/>
      <w:pPr>
        <w:tabs>
          <w:tab w:val="num" w:pos="1440"/>
        </w:tabs>
        <w:ind w:left="454" w:hanging="45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3AB44F23"/>
    <w:multiLevelType w:val="hybridMultilevel"/>
    <w:tmpl w:val="697AE818"/>
    <w:lvl w:ilvl="0" w:tplc="ED1C0FAE">
      <w:start w:val="1"/>
      <w:numFmt w:val="bullet"/>
      <w:lvlText w:val="-"/>
      <w:lvlJc w:val="left"/>
      <w:pPr>
        <w:ind w:left="2537" w:hanging="360"/>
      </w:pPr>
      <w:rPr>
        <w:rFonts w:ascii="Times New Roman" w:eastAsia="Times New Roman" w:hAnsi="Times New Roman" w:hint="default"/>
      </w:rPr>
    </w:lvl>
    <w:lvl w:ilvl="1" w:tplc="04270003" w:tentative="1">
      <w:start w:val="1"/>
      <w:numFmt w:val="bullet"/>
      <w:lvlText w:val="o"/>
      <w:lvlJc w:val="left"/>
      <w:pPr>
        <w:ind w:left="3257" w:hanging="360"/>
      </w:pPr>
      <w:rPr>
        <w:rFonts w:ascii="Courier New" w:hAnsi="Courier New" w:cs="Courier New" w:hint="default"/>
      </w:rPr>
    </w:lvl>
    <w:lvl w:ilvl="2" w:tplc="04270005" w:tentative="1">
      <w:start w:val="1"/>
      <w:numFmt w:val="bullet"/>
      <w:lvlText w:val=""/>
      <w:lvlJc w:val="left"/>
      <w:pPr>
        <w:ind w:left="3977" w:hanging="360"/>
      </w:pPr>
      <w:rPr>
        <w:rFonts w:ascii="Wingdings" w:hAnsi="Wingdings" w:hint="default"/>
      </w:rPr>
    </w:lvl>
    <w:lvl w:ilvl="3" w:tplc="04270001" w:tentative="1">
      <w:start w:val="1"/>
      <w:numFmt w:val="bullet"/>
      <w:lvlText w:val=""/>
      <w:lvlJc w:val="left"/>
      <w:pPr>
        <w:ind w:left="4697" w:hanging="360"/>
      </w:pPr>
      <w:rPr>
        <w:rFonts w:ascii="Symbol" w:hAnsi="Symbol" w:hint="default"/>
      </w:rPr>
    </w:lvl>
    <w:lvl w:ilvl="4" w:tplc="04270003" w:tentative="1">
      <w:start w:val="1"/>
      <w:numFmt w:val="bullet"/>
      <w:lvlText w:val="o"/>
      <w:lvlJc w:val="left"/>
      <w:pPr>
        <w:ind w:left="5417" w:hanging="360"/>
      </w:pPr>
      <w:rPr>
        <w:rFonts w:ascii="Courier New" w:hAnsi="Courier New" w:cs="Courier New" w:hint="default"/>
      </w:rPr>
    </w:lvl>
    <w:lvl w:ilvl="5" w:tplc="04270005" w:tentative="1">
      <w:start w:val="1"/>
      <w:numFmt w:val="bullet"/>
      <w:lvlText w:val=""/>
      <w:lvlJc w:val="left"/>
      <w:pPr>
        <w:ind w:left="6137" w:hanging="360"/>
      </w:pPr>
      <w:rPr>
        <w:rFonts w:ascii="Wingdings" w:hAnsi="Wingdings" w:hint="default"/>
      </w:rPr>
    </w:lvl>
    <w:lvl w:ilvl="6" w:tplc="04270001" w:tentative="1">
      <w:start w:val="1"/>
      <w:numFmt w:val="bullet"/>
      <w:lvlText w:val=""/>
      <w:lvlJc w:val="left"/>
      <w:pPr>
        <w:ind w:left="6857" w:hanging="360"/>
      </w:pPr>
      <w:rPr>
        <w:rFonts w:ascii="Symbol" w:hAnsi="Symbol" w:hint="default"/>
      </w:rPr>
    </w:lvl>
    <w:lvl w:ilvl="7" w:tplc="04270003" w:tentative="1">
      <w:start w:val="1"/>
      <w:numFmt w:val="bullet"/>
      <w:lvlText w:val="o"/>
      <w:lvlJc w:val="left"/>
      <w:pPr>
        <w:ind w:left="7577" w:hanging="360"/>
      </w:pPr>
      <w:rPr>
        <w:rFonts w:ascii="Courier New" w:hAnsi="Courier New" w:cs="Courier New" w:hint="default"/>
      </w:rPr>
    </w:lvl>
    <w:lvl w:ilvl="8" w:tplc="04270005" w:tentative="1">
      <w:start w:val="1"/>
      <w:numFmt w:val="bullet"/>
      <w:lvlText w:val=""/>
      <w:lvlJc w:val="left"/>
      <w:pPr>
        <w:ind w:left="8297" w:hanging="360"/>
      </w:pPr>
      <w:rPr>
        <w:rFonts w:ascii="Wingdings" w:hAnsi="Wingdings" w:hint="default"/>
      </w:rPr>
    </w:lvl>
  </w:abstractNum>
  <w:abstractNum w:abstractNumId="87" w15:restartNumberingAfterBreak="0">
    <w:nsid w:val="3C0F5926"/>
    <w:multiLevelType w:val="hybridMultilevel"/>
    <w:tmpl w:val="8F262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8" w15:restartNumberingAfterBreak="0">
    <w:nsid w:val="3D7B6AE8"/>
    <w:multiLevelType w:val="multilevel"/>
    <w:tmpl w:val="C04CC646"/>
    <w:lvl w:ilvl="0">
      <w:start w:val="5"/>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pStyle w:val="LevelS3"/>
      <w:lvlText w:val="%1.%2.%3."/>
      <w:lvlJc w:val="left"/>
      <w:pPr>
        <w:ind w:left="2422"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evelS4"/>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89" w15:restartNumberingAfterBreak="0">
    <w:nsid w:val="3E4056EE"/>
    <w:multiLevelType w:val="multilevel"/>
    <w:tmpl w:val="3E4056EE"/>
    <w:styleLink w:val="ImportedStyle132"/>
    <w:lvl w:ilvl="0">
      <w:start w:val="1"/>
      <w:numFmt w:val="bullet"/>
      <w:pStyle w:val="doc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91" w15:restartNumberingAfterBreak="0">
    <w:nsid w:val="3EF32B29"/>
    <w:multiLevelType w:val="hybridMultilevel"/>
    <w:tmpl w:val="DFD807D2"/>
    <w:styleLink w:val="ALOutlineheadinglist14"/>
    <w:lvl w:ilvl="0" w:tplc="04270001">
      <w:start w:val="1"/>
      <w:numFmt w:val="bullet"/>
      <w:pStyle w:val="ListBullet2"/>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hint="default"/>
      </w:rPr>
    </w:lvl>
    <w:lvl w:ilvl="8" w:tplc="04270005">
      <w:start w:val="1"/>
      <w:numFmt w:val="bullet"/>
      <w:lvlText w:val=""/>
      <w:lvlJc w:val="left"/>
      <w:pPr>
        <w:ind w:left="6837" w:hanging="360"/>
      </w:pPr>
      <w:rPr>
        <w:rFonts w:ascii="Wingdings" w:hAnsi="Wingdings" w:hint="default"/>
      </w:rPr>
    </w:lvl>
  </w:abstractNum>
  <w:abstractNum w:abstractNumId="92" w15:restartNumberingAfterBreak="0">
    <w:nsid w:val="3FD93B11"/>
    <w:multiLevelType w:val="hybridMultilevel"/>
    <w:tmpl w:val="85104BC6"/>
    <w:styleLink w:val="Style811312"/>
    <w:lvl w:ilvl="0" w:tplc="04090001">
      <w:start w:val="1"/>
      <w:numFmt w:val="bullet"/>
      <w:pStyle w:val="BulletLevel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02A3F23"/>
    <w:multiLevelType w:val="hybridMultilevel"/>
    <w:tmpl w:val="B44428C0"/>
    <w:styleLink w:val="ALNoteList212"/>
    <w:lvl w:ilvl="0" w:tplc="04090001">
      <w:start w:val="1"/>
      <w:numFmt w:val="bullet"/>
      <w:pStyle w:val="Priedas1"/>
      <w:lvlText w:val=""/>
      <w:lvlJc w:val="left"/>
      <w:pPr>
        <w:tabs>
          <w:tab w:val="num" w:pos="927"/>
        </w:tabs>
        <w:ind w:left="927" w:hanging="360"/>
      </w:pPr>
      <w:rPr>
        <w:rFonts w:ascii="Symbol" w:hAnsi="Symbol" w:hint="default"/>
        <w:color w:val="auto"/>
      </w:rPr>
    </w:lvl>
    <w:lvl w:ilvl="1" w:tplc="04090003">
      <w:start w:val="1"/>
      <w:numFmt w:val="bullet"/>
      <w:lvlText w:val="o"/>
      <w:lvlJc w:val="left"/>
      <w:pPr>
        <w:tabs>
          <w:tab w:val="num" w:pos="576"/>
        </w:tabs>
        <w:ind w:left="576" w:hanging="360"/>
      </w:pPr>
      <w:rPr>
        <w:rFonts w:ascii="Courier New" w:hAnsi="Courier New" w:cs="Courier New" w:hint="default"/>
      </w:rPr>
    </w:lvl>
    <w:lvl w:ilvl="2" w:tplc="04090005">
      <w:start w:val="1"/>
      <w:numFmt w:val="bullet"/>
      <w:lvlText w:val="o"/>
      <w:lvlJc w:val="left"/>
      <w:pPr>
        <w:tabs>
          <w:tab w:val="num" w:pos="1296"/>
        </w:tabs>
        <w:ind w:left="1296" w:hanging="360"/>
      </w:pPr>
      <w:rPr>
        <w:rFonts w:ascii="Courier New" w:hAnsi="Courier New" w:cs="Courier New" w:hint="default"/>
      </w:rPr>
    </w:lvl>
    <w:lvl w:ilvl="3" w:tplc="0409000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94" w15:restartNumberingAfterBreak="0">
    <w:nsid w:val="4105255F"/>
    <w:multiLevelType w:val="multilevel"/>
    <w:tmpl w:val="866A2B26"/>
    <w:lvl w:ilvl="0">
      <w:start w:val="1"/>
      <w:numFmt w:val="decimal"/>
      <w:pStyle w:val="TXT"/>
      <w:lvlText w:val="%1."/>
      <w:lvlJc w:val="left"/>
      <w:pPr>
        <w:tabs>
          <w:tab w:val="num" w:pos="432"/>
        </w:tabs>
      </w:pPr>
      <w:rPr>
        <w:rFonts w:cs="Times New Roman" w:hint="default"/>
      </w:rPr>
    </w:lvl>
    <w:lvl w:ilvl="1">
      <w:start w:val="1"/>
      <w:numFmt w:val="decimal"/>
      <w:lvlText w:val="%1.%2."/>
      <w:lvlJc w:val="left"/>
      <w:pPr>
        <w:tabs>
          <w:tab w:val="num" w:pos="576"/>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29A46CC"/>
    <w:multiLevelType w:val="multilevel"/>
    <w:tmpl w:val="0427001D"/>
    <w:styleLink w:val="11111112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6" w15:restartNumberingAfterBreak="0">
    <w:nsid w:val="42BB3087"/>
    <w:multiLevelType w:val="hybridMultilevel"/>
    <w:tmpl w:val="CFB4A412"/>
    <w:styleLink w:val="ALMultilevelnumberedlist5"/>
    <w:lvl w:ilvl="0" w:tplc="5FF48F72">
      <w:start w:val="1"/>
      <w:numFmt w:val="decimal"/>
      <w:pStyle w:val="371"/>
      <w:lvlText w:val="3.7.%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45464545"/>
    <w:multiLevelType w:val="hybridMultilevel"/>
    <w:tmpl w:val="25E41E66"/>
    <w:styleLink w:val="Style2322"/>
    <w:lvl w:ilvl="0" w:tplc="2B8636B4">
      <w:start w:val="1"/>
      <w:numFmt w:val="decimal"/>
      <w:pStyle w:val="41"/>
      <w:lvlText w:val="4.%1"/>
      <w:lvlJc w:val="left"/>
      <w:pPr>
        <w:ind w:left="1800" w:hanging="360"/>
      </w:pPr>
      <w:rPr>
        <w:rFonts w:ascii="Arial Narrow" w:hAnsi="Arial Narrow" w:hint="default"/>
        <w:b/>
        <w:i w:val="0"/>
        <w:color w:val="365F91"/>
        <w:sz w:val="32"/>
      </w:rPr>
    </w:lvl>
    <w:lvl w:ilvl="1" w:tplc="16A41992">
      <w:start w:val="1"/>
      <w:numFmt w:val="lowerLetter"/>
      <w:lvlText w:val="%2."/>
      <w:lvlJc w:val="left"/>
      <w:pPr>
        <w:ind w:left="1800" w:hanging="360"/>
      </w:pPr>
    </w:lvl>
    <w:lvl w:ilvl="2" w:tplc="37C4B43C" w:tentative="1">
      <w:start w:val="1"/>
      <w:numFmt w:val="lowerRoman"/>
      <w:lvlText w:val="%3."/>
      <w:lvlJc w:val="right"/>
      <w:pPr>
        <w:ind w:left="2520" w:hanging="180"/>
      </w:pPr>
    </w:lvl>
    <w:lvl w:ilvl="3" w:tplc="F000DB5A" w:tentative="1">
      <w:start w:val="1"/>
      <w:numFmt w:val="decimal"/>
      <w:lvlText w:val="%4."/>
      <w:lvlJc w:val="left"/>
      <w:pPr>
        <w:ind w:left="3240" w:hanging="360"/>
      </w:pPr>
    </w:lvl>
    <w:lvl w:ilvl="4" w:tplc="A59A91C0" w:tentative="1">
      <w:start w:val="1"/>
      <w:numFmt w:val="lowerLetter"/>
      <w:lvlText w:val="%5."/>
      <w:lvlJc w:val="left"/>
      <w:pPr>
        <w:ind w:left="3960" w:hanging="360"/>
      </w:pPr>
    </w:lvl>
    <w:lvl w:ilvl="5" w:tplc="FB208A2C" w:tentative="1">
      <w:start w:val="1"/>
      <w:numFmt w:val="lowerRoman"/>
      <w:lvlText w:val="%6."/>
      <w:lvlJc w:val="right"/>
      <w:pPr>
        <w:ind w:left="4680" w:hanging="180"/>
      </w:pPr>
    </w:lvl>
    <w:lvl w:ilvl="6" w:tplc="5170A588" w:tentative="1">
      <w:start w:val="1"/>
      <w:numFmt w:val="decimal"/>
      <w:lvlText w:val="%7."/>
      <w:lvlJc w:val="left"/>
      <w:pPr>
        <w:ind w:left="5400" w:hanging="360"/>
      </w:pPr>
    </w:lvl>
    <w:lvl w:ilvl="7" w:tplc="F6AE280C" w:tentative="1">
      <w:start w:val="1"/>
      <w:numFmt w:val="lowerLetter"/>
      <w:lvlText w:val="%8."/>
      <w:lvlJc w:val="left"/>
      <w:pPr>
        <w:ind w:left="6120" w:hanging="360"/>
      </w:pPr>
    </w:lvl>
    <w:lvl w:ilvl="8" w:tplc="9C2CE4A6" w:tentative="1">
      <w:start w:val="1"/>
      <w:numFmt w:val="lowerRoman"/>
      <w:lvlText w:val="%9."/>
      <w:lvlJc w:val="right"/>
      <w:pPr>
        <w:ind w:left="6840" w:hanging="180"/>
      </w:pPr>
    </w:lvl>
  </w:abstractNum>
  <w:abstractNum w:abstractNumId="98" w15:restartNumberingAfterBreak="0">
    <w:nsid w:val="467D5D61"/>
    <w:multiLevelType w:val="hybridMultilevel"/>
    <w:tmpl w:val="50D08AE6"/>
    <w:styleLink w:val="ALOutlineheadinglist12"/>
    <w:lvl w:ilvl="0" w:tplc="457034C4">
      <w:start w:val="1"/>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9" w15:restartNumberingAfterBreak="0">
    <w:nsid w:val="476540BD"/>
    <w:multiLevelType w:val="multilevel"/>
    <w:tmpl w:val="ED9065FA"/>
    <w:styleLink w:val="ALPictureList12"/>
    <w:lvl w:ilvl="0">
      <w:start w:val="1"/>
      <w:numFmt w:val="decimal"/>
      <w:lvlText w:val="%1."/>
      <w:lvlJc w:val="left"/>
      <w:pPr>
        <w:tabs>
          <w:tab w:val="num" w:pos="360"/>
        </w:tabs>
        <w:ind w:left="360" w:firstLine="360"/>
      </w:pPr>
      <w:rPr>
        <w:rFonts w:cs="Times New Roman" w:hint="default"/>
      </w:rPr>
    </w:lvl>
    <w:lvl w:ilvl="1">
      <w:start w:val="3"/>
      <w:numFmt w:val="decimal"/>
      <w:lvlText w:val="%1.%2."/>
      <w:lvlJc w:val="left"/>
      <w:pPr>
        <w:tabs>
          <w:tab w:val="num" w:pos="360"/>
        </w:tabs>
        <w:ind w:left="360" w:firstLine="360"/>
      </w:pPr>
      <w:rPr>
        <w:rFonts w:cs="Times New Roman" w:hint="default"/>
        <w:b/>
      </w:rPr>
    </w:lvl>
    <w:lvl w:ilvl="2">
      <w:start w:val="1"/>
      <w:numFmt w:val="decimal"/>
      <w:lvlText w:val="%1.%2.%3."/>
      <w:lvlJc w:val="left"/>
      <w:pPr>
        <w:tabs>
          <w:tab w:val="num" w:pos="1419"/>
        </w:tabs>
        <w:ind w:left="1419"/>
      </w:pPr>
      <w:rPr>
        <w:rFonts w:cs="Times New Roman" w:hint="default"/>
      </w:rPr>
    </w:lvl>
    <w:lvl w:ilvl="3">
      <w:start w:val="1"/>
      <w:numFmt w:val="decimal"/>
      <w:lvlText w:val="%1.%2.%3.%4."/>
      <w:lvlJc w:val="left"/>
      <w:pPr>
        <w:tabs>
          <w:tab w:val="num" w:pos="3134"/>
        </w:tabs>
        <w:ind w:firstLine="1134"/>
      </w:pPr>
      <w:rPr>
        <w:rFonts w:cs="Times New Roman" w:hint="default"/>
      </w:rPr>
    </w:lvl>
    <w:lvl w:ilvl="4">
      <w:start w:val="1"/>
      <w:numFmt w:val="decimal"/>
      <w:lvlText w:val="%1.%2.%3.%4.%5."/>
      <w:lvlJc w:val="left"/>
      <w:pPr>
        <w:tabs>
          <w:tab w:val="num" w:pos="2498"/>
        </w:tabs>
        <w:ind w:left="2498" w:hanging="1080"/>
      </w:pPr>
      <w:rPr>
        <w:rFonts w:cs="Times New Roman" w:hint="default"/>
      </w:rPr>
    </w:lvl>
    <w:lvl w:ilvl="5">
      <w:start w:val="1"/>
      <w:numFmt w:val="decimal"/>
      <w:lvlText w:val="%1.%2.%3.%4.%5.%6."/>
      <w:lvlJc w:val="left"/>
      <w:pPr>
        <w:tabs>
          <w:tab w:val="num" w:pos="2640"/>
        </w:tabs>
        <w:ind w:left="264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0" w15:restartNumberingAfterBreak="0">
    <w:nsid w:val="48342BE9"/>
    <w:multiLevelType w:val="hybridMultilevel"/>
    <w:tmpl w:val="15221F8E"/>
    <w:lvl w:ilvl="0" w:tplc="0427000F">
      <w:start w:val="1"/>
      <w:numFmt w:val="decimal"/>
      <w:lvlText w:val="%1."/>
      <w:lvlJc w:val="left"/>
      <w:pPr>
        <w:ind w:left="720" w:hanging="360"/>
      </w:pPr>
    </w:lvl>
    <w:lvl w:ilvl="1" w:tplc="14A2FC1E">
      <w:start w:val="8"/>
      <w:numFmt w:val="decimal"/>
      <w:lvlText w:val="%2"/>
      <w:lvlJc w:val="left"/>
      <w:pPr>
        <w:ind w:left="1440" w:hanging="360"/>
      </w:pPr>
      <w:rPr>
        <w:rFonts w:hint="default"/>
        <w:b/>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1" w15:restartNumberingAfterBreak="0">
    <w:nsid w:val="48634658"/>
    <w:multiLevelType w:val="multilevel"/>
    <w:tmpl w:val="0FD49688"/>
    <w:styleLink w:val="Style8134"/>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2" w15:restartNumberingAfterBreak="0">
    <w:nsid w:val="48884B11"/>
    <w:multiLevelType w:val="hybridMultilevel"/>
    <w:tmpl w:val="2A960FF2"/>
    <w:styleLink w:val="Style7322"/>
    <w:lvl w:ilvl="0" w:tplc="16AC4C46">
      <w:start w:val="1"/>
      <w:numFmt w:val="decimal"/>
      <w:pStyle w:val="HEADING71"/>
      <w:lvlText w:val="6.%1."/>
      <w:lvlJc w:val="left"/>
      <w:pPr>
        <w:ind w:left="1077" w:hanging="360"/>
      </w:pPr>
      <w:rPr>
        <w:rFonts w:ascii="Arial Narrow" w:hAnsi="Arial Narrow" w:hint="default"/>
        <w:b w:val="0"/>
        <w:i w:val="0"/>
        <w:sz w:val="28"/>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3" w15:restartNumberingAfterBreak="0">
    <w:nsid w:val="4AF43ED1"/>
    <w:multiLevelType w:val="hybridMultilevel"/>
    <w:tmpl w:val="B30ED10C"/>
    <w:styleLink w:val="Style634"/>
    <w:lvl w:ilvl="0" w:tplc="04270005">
      <w:start w:val="1"/>
      <w:numFmt w:val="bullet"/>
      <w:pStyle w:val="RequirementBulleted"/>
      <w:lvlText w:val="•"/>
      <w:lvlJc w:val="left"/>
      <w:pPr>
        <w:tabs>
          <w:tab w:val="num" w:pos="360"/>
        </w:tabs>
        <w:ind w:left="360" w:hanging="360"/>
      </w:pPr>
      <w:rPr>
        <w:rFonts w:ascii="Times New Roman" w:hAnsi="Times New Roman" w:hint="default"/>
      </w:rPr>
    </w:lvl>
    <w:lvl w:ilvl="1" w:tplc="04270003">
      <w:start w:val="1"/>
      <w:numFmt w:val="bullet"/>
      <w:lvlText w:val=""/>
      <w:lvlJc w:val="left"/>
      <w:pPr>
        <w:tabs>
          <w:tab w:val="num" w:pos="1080"/>
        </w:tabs>
        <w:ind w:left="1080" w:hanging="360"/>
      </w:pPr>
      <w:rPr>
        <w:rFonts w:ascii="Symbol" w:hAnsi="Symbol"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4B000544"/>
    <w:multiLevelType w:val="hybridMultilevel"/>
    <w:tmpl w:val="47C60700"/>
    <w:styleLink w:val="ALPictureList1112"/>
    <w:lvl w:ilvl="0" w:tplc="04090001">
      <w:start w:val="1"/>
      <w:numFmt w:val="bullet"/>
      <w:pStyle w:val="Bulletai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4C046DB0"/>
    <w:multiLevelType w:val="hybridMultilevel"/>
    <w:tmpl w:val="93EE9610"/>
    <w:lvl w:ilvl="0" w:tplc="48681748">
      <w:start w:val="1"/>
      <w:numFmt w:val="decimal"/>
      <w:pStyle w:val="LevelS2"/>
      <w:lvlText w:val="1.1.1.1.%1"/>
      <w:lvlJc w:val="left"/>
      <w:pPr>
        <w:ind w:left="1571"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em w:val="none"/>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6" w15:restartNumberingAfterBreak="0">
    <w:nsid w:val="4C506695"/>
    <w:multiLevelType w:val="hybridMultilevel"/>
    <w:tmpl w:val="0D5AA6FE"/>
    <w:lvl w:ilvl="0" w:tplc="04090001">
      <w:start w:val="1"/>
      <w:numFmt w:val="decimal"/>
      <w:pStyle w:val="431"/>
      <w:lvlText w:val="3.3.%1."/>
      <w:lvlJc w:val="left"/>
      <w:pPr>
        <w:ind w:left="1080" w:hanging="360"/>
      </w:pPr>
      <w:rPr>
        <w:rFonts w:ascii="Arial Narrow" w:hAnsi="Arial Narrow" w:cs="Times New Roman" w:hint="default"/>
        <w:b/>
        <w:bCs w:val="0"/>
        <w:i/>
        <w:iCs w:val="0"/>
        <w:caps w:val="0"/>
        <w:smallCaps w:val="0"/>
        <w:strike w:val="0"/>
        <w:dstrike w:val="0"/>
        <w:snapToGrid w:val="0"/>
        <w:vanish w:val="0"/>
        <w:color w:val="365F91"/>
        <w:spacing w:val="0"/>
        <w:w w:val="0"/>
        <w:kern w:val="0"/>
        <w:position w:val="0"/>
        <w:sz w:val="24"/>
        <w:szCs w:val="0"/>
        <w:u w:val="none"/>
        <w:vertAlign w:val="baseline"/>
        <w:em w:val="none"/>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7" w15:restartNumberingAfterBreak="0">
    <w:nsid w:val="4E12441F"/>
    <w:multiLevelType w:val="multilevel"/>
    <w:tmpl w:val="64FC8C1A"/>
    <w:styleLink w:val="ALMultilevelbulletlist3"/>
    <w:lvl w:ilvl="0">
      <w:start w:val="1"/>
      <w:numFmt w:val="decimal"/>
      <w:lvlText w:val="%1."/>
      <w:lvlJc w:val="left"/>
      <w:pPr>
        <w:ind w:left="393" w:hanging="393"/>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792" w:hanging="432"/>
      </w:pPr>
      <w:rPr>
        <w:rFonts w:hAnsi="Arial Unicode MS"/>
        <w:b/>
        <w:bCs/>
        <w:caps w:val="0"/>
        <w:smallCaps w:val="0"/>
        <w:strike w:val="0"/>
        <w:dstrike w:val="0"/>
        <w:color w:val="000000"/>
        <w:spacing w:val="0"/>
        <w:w w:val="100"/>
        <w:kern w:val="0"/>
        <w:position w:val="0"/>
        <w:sz w:val="24"/>
        <w:szCs w:val="24"/>
        <w:highlight w:val="none"/>
        <w:vertAlign w:val="baseline"/>
      </w:rPr>
    </w:lvl>
    <w:lvl w:ilvl="2">
      <w:start w:val="1"/>
      <w:numFmt w:val="decimal"/>
      <w:lvlText w:val="%2.%3."/>
      <w:lvlJc w:val="left"/>
      <w:pPr>
        <w:ind w:left="1224" w:hanging="504"/>
      </w:pPr>
      <w:rPr>
        <w:rFonts w:hAnsi="Arial Unicode MS"/>
        <w:b/>
        <w:bCs/>
        <w:caps w:val="0"/>
        <w:smallCaps w:val="0"/>
        <w:strike w:val="0"/>
        <w:dstrike w:val="0"/>
        <w:color w:val="000000"/>
        <w:spacing w:val="0"/>
        <w:w w:val="100"/>
        <w:kern w:val="0"/>
        <w:position w:val="0"/>
        <w:sz w:val="24"/>
        <w:szCs w:val="24"/>
        <w:highlight w:val="none"/>
        <w:vertAlign w:val="baseline"/>
      </w:rPr>
    </w:lvl>
    <w:lvl w:ilvl="3">
      <w:start w:val="1"/>
      <w:numFmt w:val="decimal"/>
      <w:lvlText w:val="%2.%3.%4."/>
      <w:lvlJc w:val="left"/>
      <w:pPr>
        <w:ind w:left="1728" w:hanging="648"/>
      </w:pPr>
      <w:rPr>
        <w:rFonts w:hAnsi="Arial Unicode MS"/>
        <w:b/>
        <w:bCs/>
        <w:caps w:val="0"/>
        <w:smallCaps w:val="0"/>
        <w:strike w:val="0"/>
        <w:dstrike w:val="0"/>
        <w:color w:val="000000"/>
        <w:spacing w:val="0"/>
        <w:w w:val="100"/>
        <w:kern w:val="0"/>
        <w:position w:val="0"/>
        <w:sz w:val="24"/>
        <w:szCs w:val="24"/>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color w:val="000000"/>
        <w:spacing w:val="0"/>
        <w:w w:val="100"/>
        <w:kern w:val="0"/>
        <w:position w:val="0"/>
        <w:sz w:val="24"/>
        <w:szCs w:val="24"/>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color w:val="000000"/>
        <w:spacing w:val="0"/>
        <w:w w:val="100"/>
        <w:kern w:val="0"/>
        <w:position w:val="0"/>
        <w:sz w:val="24"/>
        <w:szCs w:val="24"/>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color w:val="000000"/>
        <w:spacing w:val="0"/>
        <w:w w:val="100"/>
        <w:kern w:val="0"/>
        <w:position w:val="0"/>
        <w:sz w:val="24"/>
        <w:szCs w:val="24"/>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color w:val="000000"/>
        <w:spacing w:val="0"/>
        <w:w w:val="100"/>
        <w:kern w:val="0"/>
        <w:position w:val="0"/>
        <w:sz w:val="24"/>
        <w:szCs w:val="24"/>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color w:val="000000"/>
        <w:spacing w:val="0"/>
        <w:w w:val="100"/>
        <w:kern w:val="0"/>
        <w:position w:val="0"/>
        <w:sz w:val="24"/>
        <w:szCs w:val="24"/>
        <w:highlight w:val="none"/>
        <w:vertAlign w:val="baseline"/>
      </w:rPr>
    </w:lvl>
  </w:abstractNum>
  <w:abstractNum w:abstractNumId="108" w15:restartNumberingAfterBreak="0">
    <w:nsid w:val="4E1260EC"/>
    <w:multiLevelType w:val="multilevel"/>
    <w:tmpl w:val="10C49CFE"/>
    <w:lvl w:ilvl="0">
      <w:start w:val="1"/>
      <w:numFmt w:val="bullet"/>
      <w:pStyle w:val="BasicFlownevda"/>
      <w:lvlText w:val=""/>
      <w:lvlJc w:val="left"/>
      <w:pPr>
        <w:tabs>
          <w:tab w:val="num" w:pos="1620"/>
        </w:tabs>
        <w:ind w:left="1620" w:hanging="360"/>
      </w:pPr>
      <w:rPr>
        <w:rFonts w:ascii="Wingdings" w:hAnsi="Wingdings"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09" w15:restartNumberingAfterBreak="0">
    <w:nsid w:val="4EC3663F"/>
    <w:multiLevelType w:val="hybridMultilevel"/>
    <w:tmpl w:val="0E82F6B8"/>
    <w:styleLink w:val="ImportedStyle121"/>
    <w:lvl w:ilvl="0" w:tplc="DDF83178">
      <w:start w:val="1"/>
      <w:numFmt w:val="decimal"/>
      <w:pStyle w:val="441"/>
      <w:lvlText w:val="4.4.%1"/>
      <w:lvlJc w:val="left"/>
      <w:pPr>
        <w:ind w:left="1077" w:hanging="360"/>
      </w:pPr>
      <w:rPr>
        <w:rFonts w:ascii="Arial Narrow" w:hAnsi="Arial Narrow" w:hint="default"/>
        <w:b/>
        <w:i/>
        <w:color w:val="365F91"/>
        <w:sz w:val="24"/>
      </w:rPr>
    </w:lvl>
    <w:lvl w:ilvl="1" w:tplc="04090003" w:tentative="1">
      <w:start w:val="1"/>
      <w:numFmt w:val="lowerLetter"/>
      <w:lvlText w:val="%2."/>
      <w:lvlJc w:val="left"/>
      <w:pPr>
        <w:ind w:left="1797" w:hanging="360"/>
      </w:pPr>
    </w:lvl>
    <w:lvl w:ilvl="2" w:tplc="04090005" w:tentative="1">
      <w:start w:val="1"/>
      <w:numFmt w:val="lowerRoman"/>
      <w:lvlText w:val="%3."/>
      <w:lvlJc w:val="right"/>
      <w:pPr>
        <w:ind w:left="2517" w:hanging="180"/>
      </w:pPr>
    </w:lvl>
    <w:lvl w:ilvl="3" w:tplc="04090001" w:tentative="1">
      <w:start w:val="1"/>
      <w:numFmt w:val="decimal"/>
      <w:lvlText w:val="%4."/>
      <w:lvlJc w:val="left"/>
      <w:pPr>
        <w:ind w:left="3237" w:hanging="360"/>
      </w:pPr>
    </w:lvl>
    <w:lvl w:ilvl="4" w:tplc="04090003" w:tentative="1">
      <w:start w:val="1"/>
      <w:numFmt w:val="lowerLetter"/>
      <w:lvlText w:val="%5."/>
      <w:lvlJc w:val="left"/>
      <w:pPr>
        <w:ind w:left="3957" w:hanging="360"/>
      </w:pPr>
    </w:lvl>
    <w:lvl w:ilvl="5" w:tplc="04090005" w:tentative="1">
      <w:start w:val="1"/>
      <w:numFmt w:val="lowerRoman"/>
      <w:lvlText w:val="%6."/>
      <w:lvlJc w:val="right"/>
      <w:pPr>
        <w:ind w:left="4677" w:hanging="180"/>
      </w:pPr>
    </w:lvl>
    <w:lvl w:ilvl="6" w:tplc="04090001" w:tentative="1">
      <w:start w:val="1"/>
      <w:numFmt w:val="decimal"/>
      <w:lvlText w:val="%7."/>
      <w:lvlJc w:val="left"/>
      <w:pPr>
        <w:ind w:left="5397" w:hanging="360"/>
      </w:pPr>
    </w:lvl>
    <w:lvl w:ilvl="7" w:tplc="04090003" w:tentative="1">
      <w:start w:val="1"/>
      <w:numFmt w:val="lowerLetter"/>
      <w:lvlText w:val="%8."/>
      <w:lvlJc w:val="left"/>
      <w:pPr>
        <w:ind w:left="6117" w:hanging="360"/>
      </w:pPr>
    </w:lvl>
    <w:lvl w:ilvl="8" w:tplc="04090005" w:tentative="1">
      <w:start w:val="1"/>
      <w:numFmt w:val="lowerRoman"/>
      <w:lvlText w:val="%9."/>
      <w:lvlJc w:val="right"/>
      <w:pPr>
        <w:ind w:left="6837" w:hanging="180"/>
      </w:pPr>
    </w:lvl>
  </w:abstractNum>
  <w:abstractNum w:abstractNumId="110" w15:restartNumberingAfterBreak="0">
    <w:nsid w:val="4F3C0414"/>
    <w:multiLevelType w:val="hybridMultilevel"/>
    <w:tmpl w:val="F2646CA2"/>
    <w:styleLink w:val="ALTableList1112"/>
    <w:lvl w:ilvl="0" w:tplc="0427000F">
      <w:start w:val="1"/>
      <w:numFmt w:val="bullet"/>
      <w:pStyle w:val="Bullets2"/>
      <w:lvlText w:val="o"/>
      <w:lvlJc w:val="left"/>
      <w:pPr>
        <w:tabs>
          <w:tab w:val="num" w:pos="1080"/>
        </w:tabs>
        <w:ind w:left="1080" w:hanging="360"/>
      </w:pPr>
      <w:rPr>
        <w:rFonts w:ascii="Courier New" w:hAnsi="Courier New" w:hint="default"/>
      </w:rPr>
    </w:lvl>
    <w:lvl w:ilvl="1" w:tplc="04270019">
      <w:start w:val="1"/>
      <w:numFmt w:val="bullet"/>
      <w:lvlText w:val="o"/>
      <w:lvlJc w:val="left"/>
      <w:pPr>
        <w:tabs>
          <w:tab w:val="num" w:pos="1800"/>
        </w:tabs>
        <w:ind w:left="1800" w:hanging="360"/>
      </w:pPr>
      <w:rPr>
        <w:rFonts w:ascii="Courier New" w:hAnsi="Courier New" w:hint="default"/>
      </w:rPr>
    </w:lvl>
    <w:lvl w:ilvl="2" w:tplc="0427001B">
      <w:start w:val="1"/>
      <w:numFmt w:val="bullet"/>
      <w:lvlText w:val=""/>
      <w:lvlJc w:val="left"/>
      <w:pPr>
        <w:tabs>
          <w:tab w:val="num" w:pos="2520"/>
        </w:tabs>
        <w:ind w:left="2520" w:hanging="360"/>
      </w:pPr>
      <w:rPr>
        <w:rFonts w:ascii="Wingdings" w:hAnsi="Wingdings" w:hint="default"/>
      </w:rPr>
    </w:lvl>
    <w:lvl w:ilvl="3" w:tplc="0427000F">
      <w:start w:val="1"/>
      <w:numFmt w:val="bullet"/>
      <w:lvlText w:val=""/>
      <w:lvlJc w:val="left"/>
      <w:pPr>
        <w:tabs>
          <w:tab w:val="num" w:pos="3240"/>
        </w:tabs>
        <w:ind w:left="3240" w:hanging="360"/>
      </w:pPr>
      <w:rPr>
        <w:rFonts w:ascii="Symbol" w:hAnsi="Symbol" w:hint="default"/>
      </w:rPr>
    </w:lvl>
    <w:lvl w:ilvl="4" w:tplc="04270019">
      <w:start w:val="1"/>
      <w:numFmt w:val="bullet"/>
      <w:lvlText w:val="o"/>
      <w:lvlJc w:val="left"/>
      <w:pPr>
        <w:tabs>
          <w:tab w:val="num" w:pos="3960"/>
        </w:tabs>
        <w:ind w:left="3960" w:hanging="360"/>
      </w:pPr>
      <w:rPr>
        <w:rFonts w:ascii="Courier New" w:hAnsi="Courier New" w:hint="default"/>
      </w:rPr>
    </w:lvl>
    <w:lvl w:ilvl="5" w:tplc="0427001B">
      <w:start w:val="1"/>
      <w:numFmt w:val="bullet"/>
      <w:lvlText w:val=""/>
      <w:lvlJc w:val="left"/>
      <w:pPr>
        <w:tabs>
          <w:tab w:val="num" w:pos="4680"/>
        </w:tabs>
        <w:ind w:left="4680" w:hanging="360"/>
      </w:pPr>
      <w:rPr>
        <w:rFonts w:ascii="Wingdings" w:hAnsi="Wingdings" w:hint="default"/>
      </w:rPr>
    </w:lvl>
    <w:lvl w:ilvl="6" w:tplc="0427000F">
      <w:start w:val="1"/>
      <w:numFmt w:val="bullet"/>
      <w:lvlText w:val=""/>
      <w:lvlJc w:val="left"/>
      <w:pPr>
        <w:tabs>
          <w:tab w:val="num" w:pos="5400"/>
        </w:tabs>
        <w:ind w:left="5400" w:hanging="360"/>
      </w:pPr>
      <w:rPr>
        <w:rFonts w:ascii="Symbol" w:hAnsi="Symbol" w:hint="default"/>
      </w:rPr>
    </w:lvl>
    <w:lvl w:ilvl="7" w:tplc="04270019">
      <w:start w:val="1"/>
      <w:numFmt w:val="bullet"/>
      <w:lvlText w:val="o"/>
      <w:lvlJc w:val="left"/>
      <w:pPr>
        <w:tabs>
          <w:tab w:val="num" w:pos="6120"/>
        </w:tabs>
        <w:ind w:left="6120" w:hanging="360"/>
      </w:pPr>
      <w:rPr>
        <w:rFonts w:ascii="Courier New" w:hAnsi="Courier New" w:hint="default"/>
      </w:rPr>
    </w:lvl>
    <w:lvl w:ilvl="8" w:tplc="0427001B">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4FFF3878"/>
    <w:multiLevelType w:val="hybridMultilevel"/>
    <w:tmpl w:val="08C0079E"/>
    <w:styleLink w:val="ImportedStyle3212"/>
    <w:lvl w:ilvl="0" w:tplc="34F0248A">
      <w:start w:val="1"/>
      <w:numFmt w:val="decimal"/>
      <w:pStyle w:val="2331"/>
      <w:lvlText w:val="2.3.3.%1"/>
      <w:lvlJc w:val="left"/>
      <w:pPr>
        <w:ind w:left="1953" w:hanging="360"/>
      </w:pPr>
      <w:rPr>
        <w:rFonts w:ascii="Arial Narrow" w:hAnsi="Arial Narrow" w:hint="default"/>
        <w:b/>
        <w:i/>
        <w:color w:val="365F91"/>
        <w:sz w:val="24"/>
      </w:rPr>
    </w:lvl>
    <w:lvl w:ilvl="1" w:tplc="2C2E5764">
      <w:start w:val="1"/>
      <w:numFmt w:val="lowerLetter"/>
      <w:lvlText w:val="%2."/>
      <w:lvlJc w:val="left"/>
      <w:pPr>
        <w:ind w:left="2673" w:hanging="360"/>
      </w:pPr>
    </w:lvl>
    <w:lvl w:ilvl="2" w:tplc="11E040DE" w:tentative="1">
      <w:start w:val="1"/>
      <w:numFmt w:val="lowerRoman"/>
      <w:lvlText w:val="%3."/>
      <w:lvlJc w:val="right"/>
      <w:pPr>
        <w:ind w:left="3393" w:hanging="180"/>
      </w:pPr>
    </w:lvl>
    <w:lvl w:ilvl="3" w:tplc="0D2CBED0">
      <w:start w:val="1"/>
      <w:numFmt w:val="decimal"/>
      <w:lvlText w:val="%4."/>
      <w:lvlJc w:val="left"/>
      <w:pPr>
        <w:ind w:left="4113" w:hanging="360"/>
      </w:pPr>
    </w:lvl>
    <w:lvl w:ilvl="4" w:tplc="D97AA248" w:tentative="1">
      <w:start w:val="1"/>
      <w:numFmt w:val="lowerLetter"/>
      <w:lvlText w:val="%5."/>
      <w:lvlJc w:val="left"/>
      <w:pPr>
        <w:ind w:left="4833" w:hanging="360"/>
      </w:pPr>
    </w:lvl>
    <w:lvl w:ilvl="5" w:tplc="0D34E1E8" w:tentative="1">
      <w:start w:val="1"/>
      <w:numFmt w:val="lowerRoman"/>
      <w:lvlText w:val="%6."/>
      <w:lvlJc w:val="right"/>
      <w:pPr>
        <w:ind w:left="5553" w:hanging="180"/>
      </w:pPr>
    </w:lvl>
    <w:lvl w:ilvl="6" w:tplc="173CC63E" w:tentative="1">
      <w:start w:val="1"/>
      <w:numFmt w:val="decimal"/>
      <w:lvlText w:val="%7."/>
      <w:lvlJc w:val="left"/>
      <w:pPr>
        <w:ind w:left="6273" w:hanging="360"/>
      </w:pPr>
    </w:lvl>
    <w:lvl w:ilvl="7" w:tplc="EBC81B6A" w:tentative="1">
      <w:start w:val="1"/>
      <w:numFmt w:val="lowerLetter"/>
      <w:lvlText w:val="%8."/>
      <w:lvlJc w:val="left"/>
      <w:pPr>
        <w:ind w:left="6993" w:hanging="360"/>
      </w:pPr>
    </w:lvl>
    <w:lvl w:ilvl="8" w:tplc="161EDEB6" w:tentative="1">
      <w:start w:val="1"/>
      <w:numFmt w:val="lowerRoman"/>
      <w:lvlText w:val="%9."/>
      <w:lvlJc w:val="right"/>
      <w:pPr>
        <w:ind w:left="7713" w:hanging="180"/>
      </w:pPr>
    </w:lvl>
  </w:abstractNum>
  <w:abstractNum w:abstractNumId="112" w15:restartNumberingAfterBreak="0">
    <w:nsid w:val="50686B67"/>
    <w:multiLevelType w:val="hybridMultilevel"/>
    <w:tmpl w:val="16483D9E"/>
    <w:lvl w:ilvl="0" w:tplc="5FF48F72">
      <w:start w:val="1"/>
      <w:numFmt w:val="decimal"/>
      <w:pStyle w:val="261"/>
      <w:lvlText w:val="2.6.%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14476D6"/>
    <w:multiLevelType w:val="multilevel"/>
    <w:tmpl w:val="3B189728"/>
    <w:styleLink w:val="Style534"/>
    <w:lvl w:ilvl="0">
      <w:start w:val="1"/>
      <w:numFmt w:val="decimal"/>
      <w:pStyle w:val="1lygis0"/>
      <w:lvlText w:val="%1."/>
      <w:lvlJc w:val="left"/>
      <w:pPr>
        <w:tabs>
          <w:tab w:val="num" w:pos="1844"/>
        </w:tabs>
        <w:ind w:left="1844" w:hanging="709"/>
      </w:pPr>
      <w:rPr>
        <w:rFonts w:cs="Times New Roman" w:hint="default"/>
        <w:b w:val="0"/>
        <w:color w:val="000000"/>
        <w:sz w:val="24"/>
        <w:szCs w:val="24"/>
      </w:rPr>
    </w:lvl>
    <w:lvl w:ilvl="1">
      <w:start w:val="1"/>
      <w:numFmt w:val="decimal"/>
      <w:lvlText w:val="%1.%2."/>
      <w:lvlJc w:val="left"/>
      <w:pPr>
        <w:tabs>
          <w:tab w:val="num" w:pos="1832"/>
        </w:tabs>
        <w:ind w:left="1832" w:hanging="992"/>
      </w:pPr>
      <w:rPr>
        <w:rFonts w:cs="Times New Roman" w:hint="default"/>
        <w:i w:val="0"/>
        <w:color w:val="000000"/>
      </w:rPr>
    </w:lvl>
    <w:lvl w:ilvl="2">
      <w:start w:val="1"/>
      <w:numFmt w:val="decimal"/>
      <w:lvlText w:val="%1.%2.%3."/>
      <w:lvlJc w:val="left"/>
      <w:pPr>
        <w:tabs>
          <w:tab w:val="num" w:pos="2356"/>
        </w:tabs>
        <w:ind w:left="2356" w:hanging="1276"/>
      </w:pPr>
      <w:rPr>
        <w:rFonts w:cs="Times New Roman" w:hint="default"/>
        <w:i w:val="0"/>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14" w15:restartNumberingAfterBreak="0">
    <w:nsid w:val="53302709"/>
    <w:multiLevelType w:val="multilevel"/>
    <w:tmpl w:val="F586CA26"/>
    <w:styleLink w:val="Style811221"/>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38"/>
        </w:tabs>
        <w:ind w:left="284" w:firstLine="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538E3B8D"/>
    <w:multiLevelType w:val="multilevel"/>
    <w:tmpl w:val="4950D5F2"/>
    <w:lvl w:ilvl="0">
      <w:start w:val="1"/>
      <w:numFmt w:val="decimal"/>
      <w:pStyle w:val="Heading1"/>
      <w:lvlText w:val="%1."/>
      <w:lvlJc w:val="left"/>
      <w:pPr>
        <w:ind w:left="9575" w:hanging="360"/>
      </w:pPr>
      <w:rPr>
        <w:rFonts w:hint="default"/>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545B69C0"/>
    <w:multiLevelType w:val="multilevel"/>
    <w:tmpl w:val="C20261B2"/>
    <w:styleLink w:val="Style73112"/>
    <w:lvl w:ilvl="0">
      <w:start w:val="1"/>
      <w:numFmt w:val="decimal"/>
      <w:pStyle w:val="Clear"/>
      <w:suff w:val="space"/>
      <w:lvlText w:val="%1."/>
      <w:lvlJc w:val="left"/>
      <w:pPr>
        <w:ind w:left="264"/>
      </w:pPr>
      <w:rPr>
        <w:rFonts w:cs="Times New Roman" w:hint="default"/>
      </w:rPr>
    </w:lvl>
    <w:lvl w:ilvl="1">
      <w:start w:val="1"/>
      <w:numFmt w:val="decimal"/>
      <w:suff w:val="space"/>
      <w:lvlText w:val="%1.%2."/>
      <w:lvlJc w:val="left"/>
      <w:pPr>
        <w:ind w:left="264"/>
      </w:pPr>
      <w:rPr>
        <w:rFonts w:cs="Times New Roman" w:hint="default"/>
      </w:rPr>
    </w:lvl>
    <w:lvl w:ilvl="2">
      <w:start w:val="1"/>
      <w:numFmt w:val="decimal"/>
      <w:suff w:val="space"/>
      <w:lvlText w:val="%1.%2.%3."/>
      <w:lvlJc w:val="left"/>
      <w:pPr>
        <w:ind w:left="264"/>
      </w:pPr>
      <w:rPr>
        <w:rFonts w:cs="Times New Roman" w:hint="default"/>
      </w:rPr>
    </w:lvl>
    <w:lvl w:ilvl="3">
      <w:start w:val="1"/>
      <w:numFmt w:val="decimal"/>
      <w:suff w:val="space"/>
      <w:lvlText w:val="%1.%2.%3.%4"/>
      <w:lvlJc w:val="left"/>
      <w:pPr>
        <w:ind w:left="264"/>
      </w:pPr>
      <w:rPr>
        <w:rFonts w:cs="Times New Roman" w:hint="default"/>
      </w:rPr>
    </w:lvl>
    <w:lvl w:ilvl="4">
      <w:start w:val="1"/>
      <w:numFmt w:val="decimal"/>
      <w:suff w:val="space"/>
      <w:lvlText w:val="%1.%2.%3.%4.%5"/>
      <w:lvlJc w:val="left"/>
      <w:pPr>
        <w:ind w:left="264"/>
      </w:pPr>
      <w:rPr>
        <w:rFonts w:cs="Times New Roman" w:hint="default"/>
      </w:rPr>
    </w:lvl>
    <w:lvl w:ilvl="5">
      <w:start w:val="1"/>
      <w:numFmt w:val="decimal"/>
      <w:lvlText w:val="%1.%2.%3.%4.%5.%6"/>
      <w:lvlJc w:val="left"/>
      <w:pPr>
        <w:tabs>
          <w:tab w:val="num" w:pos="1416"/>
        </w:tabs>
        <w:ind w:left="1416" w:hanging="1152"/>
      </w:pPr>
      <w:rPr>
        <w:rFonts w:cs="Times New Roman" w:hint="default"/>
      </w:rPr>
    </w:lvl>
    <w:lvl w:ilvl="6">
      <w:start w:val="1"/>
      <w:numFmt w:val="decimal"/>
      <w:lvlText w:val="%1.%2.%3.%4.%5.%6.%7"/>
      <w:lvlJc w:val="left"/>
      <w:pPr>
        <w:tabs>
          <w:tab w:val="num" w:pos="1560"/>
        </w:tabs>
        <w:ind w:left="1560" w:hanging="1296"/>
      </w:pPr>
      <w:rPr>
        <w:rFonts w:cs="Times New Roman" w:hint="default"/>
      </w:rPr>
    </w:lvl>
    <w:lvl w:ilvl="7">
      <w:start w:val="1"/>
      <w:numFmt w:val="decimal"/>
      <w:lvlText w:val="%1.%2.%3.%4.%5.%6.%7.%8"/>
      <w:lvlJc w:val="left"/>
      <w:pPr>
        <w:tabs>
          <w:tab w:val="num" w:pos="1704"/>
        </w:tabs>
        <w:ind w:left="1704" w:hanging="1440"/>
      </w:pPr>
      <w:rPr>
        <w:rFonts w:cs="Times New Roman" w:hint="default"/>
      </w:rPr>
    </w:lvl>
    <w:lvl w:ilvl="8">
      <w:start w:val="1"/>
      <w:numFmt w:val="decimal"/>
      <w:lvlText w:val="%1.%2.%3.%4.%5.%6.%7.%8.%9"/>
      <w:lvlJc w:val="left"/>
      <w:pPr>
        <w:tabs>
          <w:tab w:val="num" w:pos="1848"/>
        </w:tabs>
        <w:ind w:left="1848" w:hanging="1584"/>
      </w:pPr>
      <w:rPr>
        <w:rFonts w:cs="Times New Roman" w:hint="default"/>
      </w:rPr>
    </w:lvl>
  </w:abstractNum>
  <w:abstractNum w:abstractNumId="117" w15:restartNumberingAfterBreak="0">
    <w:nsid w:val="549C3140"/>
    <w:multiLevelType w:val="hybridMultilevel"/>
    <w:tmpl w:val="5BAE7508"/>
    <w:lvl w:ilvl="0" w:tplc="ED1C0FAE">
      <w:start w:val="1"/>
      <w:numFmt w:val="bullet"/>
      <w:lvlText w:val="-"/>
      <w:lvlJc w:val="left"/>
      <w:pPr>
        <w:ind w:left="2537" w:hanging="360"/>
      </w:pPr>
      <w:rPr>
        <w:rFonts w:ascii="Times New Roman" w:eastAsia="Times New Roman" w:hAnsi="Times New Roman" w:hint="default"/>
      </w:rPr>
    </w:lvl>
    <w:lvl w:ilvl="1" w:tplc="04270003" w:tentative="1">
      <w:start w:val="1"/>
      <w:numFmt w:val="bullet"/>
      <w:lvlText w:val="o"/>
      <w:lvlJc w:val="left"/>
      <w:pPr>
        <w:ind w:left="3257" w:hanging="360"/>
      </w:pPr>
      <w:rPr>
        <w:rFonts w:ascii="Courier New" w:hAnsi="Courier New" w:cs="Courier New" w:hint="default"/>
      </w:rPr>
    </w:lvl>
    <w:lvl w:ilvl="2" w:tplc="04270005" w:tentative="1">
      <w:start w:val="1"/>
      <w:numFmt w:val="bullet"/>
      <w:lvlText w:val=""/>
      <w:lvlJc w:val="left"/>
      <w:pPr>
        <w:ind w:left="3977" w:hanging="360"/>
      </w:pPr>
      <w:rPr>
        <w:rFonts w:ascii="Wingdings" w:hAnsi="Wingdings" w:hint="default"/>
      </w:rPr>
    </w:lvl>
    <w:lvl w:ilvl="3" w:tplc="04270001" w:tentative="1">
      <w:start w:val="1"/>
      <w:numFmt w:val="bullet"/>
      <w:lvlText w:val=""/>
      <w:lvlJc w:val="left"/>
      <w:pPr>
        <w:ind w:left="4697" w:hanging="360"/>
      </w:pPr>
      <w:rPr>
        <w:rFonts w:ascii="Symbol" w:hAnsi="Symbol" w:hint="default"/>
      </w:rPr>
    </w:lvl>
    <w:lvl w:ilvl="4" w:tplc="04270003" w:tentative="1">
      <w:start w:val="1"/>
      <w:numFmt w:val="bullet"/>
      <w:lvlText w:val="o"/>
      <w:lvlJc w:val="left"/>
      <w:pPr>
        <w:ind w:left="5417" w:hanging="360"/>
      </w:pPr>
      <w:rPr>
        <w:rFonts w:ascii="Courier New" w:hAnsi="Courier New" w:cs="Courier New" w:hint="default"/>
      </w:rPr>
    </w:lvl>
    <w:lvl w:ilvl="5" w:tplc="04270005" w:tentative="1">
      <w:start w:val="1"/>
      <w:numFmt w:val="bullet"/>
      <w:lvlText w:val=""/>
      <w:lvlJc w:val="left"/>
      <w:pPr>
        <w:ind w:left="6137" w:hanging="360"/>
      </w:pPr>
      <w:rPr>
        <w:rFonts w:ascii="Wingdings" w:hAnsi="Wingdings" w:hint="default"/>
      </w:rPr>
    </w:lvl>
    <w:lvl w:ilvl="6" w:tplc="04270001" w:tentative="1">
      <w:start w:val="1"/>
      <w:numFmt w:val="bullet"/>
      <w:lvlText w:val=""/>
      <w:lvlJc w:val="left"/>
      <w:pPr>
        <w:ind w:left="6857" w:hanging="360"/>
      </w:pPr>
      <w:rPr>
        <w:rFonts w:ascii="Symbol" w:hAnsi="Symbol" w:hint="default"/>
      </w:rPr>
    </w:lvl>
    <w:lvl w:ilvl="7" w:tplc="04270003" w:tentative="1">
      <w:start w:val="1"/>
      <w:numFmt w:val="bullet"/>
      <w:lvlText w:val="o"/>
      <w:lvlJc w:val="left"/>
      <w:pPr>
        <w:ind w:left="7577" w:hanging="360"/>
      </w:pPr>
      <w:rPr>
        <w:rFonts w:ascii="Courier New" w:hAnsi="Courier New" w:cs="Courier New" w:hint="default"/>
      </w:rPr>
    </w:lvl>
    <w:lvl w:ilvl="8" w:tplc="04270005" w:tentative="1">
      <w:start w:val="1"/>
      <w:numFmt w:val="bullet"/>
      <w:lvlText w:val=""/>
      <w:lvlJc w:val="left"/>
      <w:pPr>
        <w:ind w:left="8297" w:hanging="360"/>
      </w:pPr>
      <w:rPr>
        <w:rFonts w:ascii="Wingdings" w:hAnsi="Wingdings" w:hint="default"/>
      </w:rPr>
    </w:lvl>
  </w:abstractNum>
  <w:abstractNum w:abstractNumId="118" w15:restartNumberingAfterBreak="0">
    <w:nsid w:val="56861CA0"/>
    <w:multiLevelType w:val="hybridMultilevel"/>
    <w:tmpl w:val="973E90DE"/>
    <w:styleLink w:val="ImportedStyle111"/>
    <w:lvl w:ilvl="0" w:tplc="04270001">
      <w:start w:val="1"/>
      <w:numFmt w:val="bullet"/>
      <w:lvlText w:val=""/>
      <w:lvlJc w:val="left"/>
      <w:pPr>
        <w:tabs>
          <w:tab w:val="num" w:pos="1635"/>
        </w:tabs>
        <w:ind w:left="1635" w:hanging="360"/>
      </w:pPr>
      <w:rPr>
        <w:rFonts w:ascii="Symbol" w:hAnsi="Symbol" w:hint="default"/>
      </w:rPr>
    </w:lvl>
    <w:lvl w:ilvl="1" w:tplc="04270003" w:tentative="1">
      <w:start w:val="1"/>
      <w:numFmt w:val="bullet"/>
      <w:lvlText w:val="o"/>
      <w:lvlJc w:val="left"/>
      <w:pPr>
        <w:tabs>
          <w:tab w:val="num" w:pos="2355"/>
        </w:tabs>
        <w:ind w:left="2355" w:hanging="360"/>
      </w:pPr>
      <w:rPr>
        <w:rFonts w:ascii="Courier New" w:hAnsi="Courier New" w:cs="Courier New" w:hint="default"/>
      </w:rPr>
    </w:lvl>
    <w:lvl w:ilvl="2" w:tplc="04270005" w:tentative="1">
      <w:start w:val="1"/>
      <w:numFmt w:val="bullet"/>
      <w:lvlText w:val=""/>
      <w:lvlJc w:val="left"/>
      <w:pPr>
        <w:tabs>
          <w:tab w:val="num" w:pos="3075"/>
        </w:tabs>
        <w:ind w:left="3075" w:hanging="360"/>
      </w:pPr>
      <w:rPr>
        <w:rFonts w:ascii="Wingdings" w:hAnsi="Wingdings" w:hint="default"/>
      </w:rPr>
    </w:lvl>
    <w:lvl w:ilvl="3" w:tplc="04270001" w:tentative="1">
      <w:start w:val="1"/>
      <w:numFmt w:val="bullet"/>
      <w:lvlText w:val=""/>
      <w:lvlJc w:val="left"/>
      <w:pPr>
        <w:tabs>
          <w:tab w:val="num" w:pos="3795"/>
        </w:tabs>
        <w:ind w:left="3795" w:hanging="360"/>
      </w:pPr>
      <w:rPr>
        <w:rFonts w:ascii="Symbol" w:hAnsi="Symbol" w:hint="default"/>
      </w:rPr>
    </w:lvl>
    <w:lvl w:ilvl="4" w:tplc="04270003" w:tentative="1">
      <w:start w:val="1"/>
      <w:numFmt w:val="bullet"/>
      <w:lvlText w:val="o"/>
      <w:lvlJc w:val="left"/>
      <w:pPr>
        <w:tabs>
          <w:tab w:val="num" w:pos="4515"/>
        </w:tabs>
        <w:ind w:left="4515" w:hanging="360"/>
      </w:pPr>
      <w:rPr>
        <w:rFonts w:ascii="Courier New" w:hAnsi="Courier New" w:cs="Courier New" w:hint="default"/>
      </w:rPr>
    </w:lvl>
    <w:lvl w:ilvl="5" w:tplc="04270005" w:tentative="1">
      <w:start w:val="1"/>
      <w:numFmt w:val="bullet"/>
      <w:lvlText w:val=""/>
      <w:lvlJc w:val="left"/>
      <w:pPr>
        <w:tabs>
          <w:tab w:val="num" w:pos="5235"/>
        </w:tabs>
        <w:ind w:left="5235" w:hanging="360"/>
      </w:pPr>
      <w:rPr>
        <w:rFonts w:ascii="Wingdings" w:hAnsi="Wingdings" w:hint="default"/>
      </w:rPr>
    </w:lvl>
    <w:lvl w:ilvl="6" w:tplc="04270001" w:tentative="1">
      <w:start w:val="1"/>
      <w:numFmt w:val="bullet"/>
      <w:lvlText w:val=""/>
      <w:lvlJc w:val="left"/>
      <w:pPr>
        <w:tabs>
          <w:tab w:val="num" w:pos="5955"/>
        </w:tabs>
        <w:ind w:left="5955" w:hanging="360"/>
      </w:pPr>
      <w:rPr>
        <w:rFonts w:ascii="Symbol" w:hAnsi="Symbol" w:hint="default"/>
      </w:rPr>
    </w:lvl>
    <w:lvl w:ilvl="7" w:tplc="04270003" w:tentative="1">
      <w:start w:val="1"/>
      <w:numFmt w:val="bullet"/>
      <w:lvlText w:val="o"/>
      <w:lvlJc w:val="left"/>
      <w:pPr>
        <w:tabs>
          <w:tab w:val="num" w:pos="6675"/>
        </w:tabs>
        <w:ind w:left="6675" w:hanging="360"/>
      </w:pPr>
      <w:rPr>
        <w:rFonts w:ascii="Courier New" w:hAnsi="Courier New" w:cs="Courier New" w:hint="default"/>
      </w:rPr>
    </w:lvl>
    <w:lvl w:ilvl="8" w:tplc="04270005" w:tentative="1">
      <w:start w:val="1"/>
      <w:numFmt w:val="bullet"/>
      <w:lvlText w:val=""/>
      <w:lvlJc w:val="left"/>
      <w:pPr>
        <w:tabs>
          <w:tab w:val="num" w:pos="7395"/>
        </w:tabs>
        <w:ind w:left="7395" w:hanging="360"/>
      </w:pPr>
      <w:rPr>
        <w:rFonts w:ascii="Wingdings" w:hAnsi="Wingdings" w:hint="default"/>
      </w:rPr>
    </w:lvl>
  </w:abstractNum>
  <w:abstractNum w:abstractNumId="119" w15:restartNumberingAfterBreak="0">
    <w:nsid w:val="5697312A"/>
    <w:multiLevelType w:val="hybridMultilevel"/>
    <w:tmpl w:val="C5D4EF2C"/>
    <w:styleLink w:val="ALNoteList21"/>
    <w:lvl w:ilvl="0" w:tplc="7F125656">
      <w:start w:val="1"/>
      <w:numFmt w:val="decimal"/>
      <w:pStyle w:val="3811"/>
      <w:lvlText w:val="3.8.1.%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0" w15:restartNumberingAfterBreak="0">
    <w:nsid w:val="57BB68FA"/>
    <w:multiLevelType w:val="multilevel"/>
    <w:tmpl w:val="90243422"/>
    <w:styleLink w:val="ImportedStyle3122"/>
    <w:lvl w:ilvl="0">
      <w:start w:val="1"/>
      <w:numFmt w:val="upperRoman"/>
      <w:lvlText w:val="%1"/>
      <w:lvlJc w:val="left"/>
      <w:pPr>
        <w:tabs>
          <w:tab w:val="num" w:pos="432"/>
        </w:tabs>
        <w:ind w:left="357" w:hanging="357"/>
      </w:pPr>
      <w:rPr>
        <w:rFonts w:hint="default"/>
      </w:rPr>
    </w:lvl>
    <w:lvl w:ilvl="1">
      <w:start w:val="1"/>
      <w:numFmt w:val="decimal"/>
      <w:lvlText w:val="%2"/>
      <w:lvlJc w:val="left"/>
      <w:pPr>
        <w:tabs>
          <w:tab w:val="num" w:pos="718"/>
        </w:tabs>
        <w:ind w:left="357" w:hanging="357"/>
      </w:pPr>
      <w:rPr>
        <w:rFonts w:ascii="Georgia" w:hAnsi="Georgia" w:hint="default"/>
        <w:i/>
        <w:color w:val="auto"/>
        <w:sz w:val="24"/>
      </w:rPr>
    </w:lvl>
    <w:lvl w:ilvl="2">
      <w:start w:val="1"/>
      <w:numFmt w:val="decimal"/>
      <w:lvlText w:val="%2.%3"/>
      <w:lvlJc w:val="left"/>
      <w:pPr>
        <w:tabs>
          <w:tab w:val="num" w:pos="720"/>
        </w:tabs>
        <w:ind w:left="357" w:hanging="357"/>
      </w:pPr>
      <w:rPr>
        <w:rFonts w:hint="default"/>
      </w:rPr>
    </w:lvl>
    <w:lvl w:ilvl="3">
      <w:start w:val="1"/>
      <w:numFmt w:val="decimal"/>
      <w:lvlText w:val="%2.%3.%4"/>
      <w:lvlJc w:val="left"/>
      <w:pPr>
        <w:tabs>
          <w:tab w:val="num" w:pos="864"/>
        </w:tabs>
        <w:ind w:left="357" w:hanging="357"/>
      </w:pPr>
      <w:rPr>
        <w:rFonts w:hint="default"/>
      </w:rPr>
    </w:lvl>
    <w:lvl w:ilvl="4">
      <w:start w:val="1"/>
      <w:numFmt w:val="decimal"/>
      <w:lvlText w:val="%2.%3.%4.%5"/>
      <w:lvlJc w:val="left"/>
      <w:pPr>
        <w:tabs>
          <w:tab w:val="num" w:pos="1008"/>
        </w:tabs>
        <w:ind w:left="357" w:hanging="357"/>
      </w:pPr>
      <w:rPr>
        <w:rFonts w:hint="default"/>
      </w:rPr>
    </w:lvl>
    <w:lvl w:ilvl="5">
      <w:start w:val="1"/>
      <w:numFmt w:val="decimal"/>
      <w:lvlText w:val="%2.%3.%4.%5.%6"/>
      <w:lvlJc w:val="left"/>
      <w:pPr>
        <w:tabs>
          <w:tab w:val="num" w:pos="1152"/>
        </w:tabs>
        <w:ind w:left="357" w:hanging="357"/>
      </w:pPr>
      <w:rPr>
        <w:rFonts w:hint="default"/>
      </w:rPr>
    </w:lvl>
    <w:lvl w:ilvl="6">
      <w:start w:val="1"/>
      <w:numFmt w:val="decimal"/>
      <w:lvlText w:val="%1.%2.%3.%4.%5.%6.%7"/>
      <w:lvlJc w:val="left"/>
      <w:pPr>
        <w:tabs>
          <w:tab w:val="num" w:pos="1296"/>
        </w:tabs>
        <w:ind w:left="357" w:hanging="35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1" w15:restartNumberingAfterBreak="0">
    <w:nsid w:val="582F4130"/>
    <w:multiLevelType w:val="singleLevel"/>
    <w:tmpl w:val="D6947B42"/>
    <w:styleLink w:val="Style2311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22" w15:restartNumberingAfterBreak="0">
    <w:nsid w:val="5905652C"/>
    <w:multiLevelType w:val="hybridMultilevel"/>
    <w:tmpl w:val="D520EB98"/>
    <w:styleLink w:val="ALNoteList1112"/>
    <w:lvl w:ilvl="0" w:tplc="F61E664A">
      <w:start w:val="1"/>
      <w:numFmt w:val="decimal"/>
      <w:pStyle w:val="Heading1Ignas"/>
      <w:lvlText w:val="%1."/>
      <w:lvlJc w:val="left"/>
      <w:pPr>
        <w:tabs>
          <w:tab w:val="num" w:pos="1035"/>
        </w:tabs>
        <w:ind w:left="1035" w:hanging="915"/>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3" w15:restartNumberingAfterBreak="0">
    <w:nsid w:val="591E15F2"/>
    <w:multiLevelType w:val="multilevel"/>
    <w:tmpl w:val="20D29FBE"/>
    <w:styleLink w:val="PwCListNumbers121322"/>
    <w:lvl w:ilvl="0">
      <w:start w:val="1"/>
      <w:numFmt w:val="decimal"/>
      <w:pStyle w:val="Numbered"/>
      <w:lvlText w:val="%1."/>
      <w:lvlJc w:val="left"/>
      <w:pPr>
        <w:ind w:left="1211" w:hanging="360"/>
      </w:pPr>
      <w:rPr>
        <w:rFonts w:hint="default"/>
        <w:color w:val="4F566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59711B05"/>
    <w:multiLevelType w:val="hybridMultilevel"/>
    <w:tmpl w:val="87F086A2"/>
    <w:styleLink w:val="111111332"/>
    <w:lvl w:ilvl="0" w:tplc="87507358">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A9252BB"/>
    <w:multiLevelType w:val="hybridMultilevel"/>
    <w:tmpl w:val="5C0A8018"/>
    <w:styleLink w:val="PwCListNumbers124112"/>
    <w:lvl w:ilvl="0" w:tplc="B72C8E46">
      <w:start w:val="1"/>
      <w:numFmt w:val="decimal"/>
      <w:pStyle w:val="Lentel"/>
      <w:lvlText w:val="%ňlentel"/>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6" w15:restartNumberingAfterBreak="0">
    <w:nsid w:val="5ADE4BE7"/>
    <w:multiLevelType w:val="multilevel"/>
    <w:tmpl w:val="16A2CC24"/>
    <w:styleLink w:val="ALMultilevelbulletlist12"/>
    <w:lvl w:ilvl="0">
      <w:start w:val="2"/>
      <w:numFmt w:val="decimal"/>
      <w:lvlText w:val="%1."/>
      <w:lvlJc w:val="left"/>
      <w:pPr>
        <w:tabs>
          <w:tab w:val="num" w:pos="360"/>
        </w:tabs>
      </w:pPr>
      <w:rPr>
        <w:rFonts w:ascii="Times New Roman" w:hAnsi="Times New Roman" w:cs="Times New Roman" w:hint="default"/>
        <w:b w:val="0"/>
        <w:i w:val="0"/>
        <w:sz w:val="24"/>
      </w:rPr>
    </w:lvl>
    <w:lvl w:ilvl="1">
      <w:start w:val="1"/>
      <w:numFmt w:val="decimal"/>
      <w:lvlText w:val="%1.%2."/>
      <w:lvlJc w:val="left"/>
      <w:pPr>
        <w:tabs>
          <w:tab w:val="num" w:pos="360"/>
        </w:tabs>
      </w:pPr>
      <w:rPr>
        <w:rFonts w:ascii="Times New Roman" w:hAnsi="Times New Roman" w:cs="Times New Roman" w:hint="default"/>
        <w:b/>
        <w:i w:val="0"/>
        <w:sz w:val="24"/>
      </w:rPr>
    </w:lvl>
    <w:lvl w:ilvl="2">
      <w:start w:val="2"/>
      <w:numFmt w:val="decimal"/>
      <w:lvlText w:val="%3.1.1"/>
      <w:lvlJc w:val="left"/>
      <w:pPr>
        <w:tabs>
          <w:tab w:val="num" w:pos="720"/>
        </w:tabs>
      </w:pPr>
      <w:rPr>
        <w:rFonts w:ascii="Times New Roman" w:hAnsi="Times New Roman" w:cs="Times New Roman" w:hint="default"/>
        <w:b w:val="0"/>
        <w:i w:val="0"/>
        <w:sz w:val="24"/>
      </w:rPr>
    </w:lvl>
    <w:lvl w:ilvl="3">
      <w:start w:val="1"/>
      <w:numFmt w:val="decimal"/>
      <w:lvlText w:val="%1.%2.%3.%4."/>
      <w:lvlJc w:val="left"/>
      <w:pPr>
        <w:tabs>
          <w:tab w:val="num" w:pos="72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7" w15:restartNumberingAfterBreak="0">
    <w:nsid w:val="5D026A73"/>
    <w:multiLevelType w:val="multilevel"/>
    <w:tmpl w:val="CADE4740"/>
    <w:styleLink w:val="PwCListNumbers12432"/>
    <w:lvl w:ilvl="0">
      <w:start w:val="1"/>
      <w:numFmt w:val="bullet"/>
      <w:pStyle w:val="Sraas1"/>
      <w:lvlText w:val=""/>
      <w:lvlJc w:val="left"/>
      <w:pPr>
        <w:tabs>
          <w:tab w:val="num" w:pos="1401"/>
        </w:tabs>
        <w:ind w:left="568" w:hanging="284"/>
      </w:pPr>
      <w:rPr>
        <w:rFonts w:ascii="Symbol" w:hAnsi="Symbol" w:hint="default"/>
        <w:color w:val="000000"/>
        <w:sz w:val="16"/>
      </w:rPr>
    </w:lvl>
    <w:lvl w:ilvl="1">
      <w:start w:val="1"/>
      <w:numFmt w:val="bullet"/>
      <w:lvlText w:val=""/>
      <w:lvlJc w:val="left"/>
      <w:pPr>
        <w:tabs>
          <w:tab w:val="num" w:pos="1968"/>
        </w:tabs>
        <w:ind w:left="1135" w:hanging="284"/>
      </w:pPr>
      <w:rPr>
        <w:rFonts w:ascii="Wingdings" w:hAnsi="Wingdings" w:hint="default"/>
        <w:color w:val="000000"/>
        <w:sz w:val="12"/>
      </w:rPr>
    </w:lvl>
    <w:lvl w:ilvl="2">
      <w:start w:val="1"/>
      <w:numFmt w:val="bullet"/>
      <w:lvlText w:val=""/>
      <w:lvlJc w:val="left"/>
      <w:pPr>
        <w:tabs>
          <w:tab w:val="num" w:pos="2535"/>
        </w:tabs>
        <w:ind w:left="1702" w:hanging="284"/>
      </w:pPr>
      <w:rPr>
        <w:rFonts w:ascii="Wingdings" w:hAnsi="Wingdings" w:hint="default"/>
        <w:color w:val="000000"/>
        <w:sz w:val="12"/>
      </w:rPr>
    </w:lvl>
    <w:lvl w:ilvl="3">
      <w:start w:val="1"/>
      <w:numFmt w:val="bullet"/>
      <w:lvlText w:val=""/>
      <w:lvlJc w:val="left"/>
      <w:pPr>
        <w:tabs>
          <w:tab w:val="num" w:pos="3102"/>
        </w:tabs>
        <w:ind w:left="2269" w:hanging="284"/>
      </w:pPr>
      <w:rPr>
        <w:rFonts w:ascii="Wingdings" w:hAnsi="Wingdings" w:hint="default"/>
        <w:color w:val="000000"/>
        <w:sz w:val="12"/>
      </w:rPr>
    </w:lvl>
    <w:lvl w:ilvl="4">
      <w:start w:val="1"/>
      <w:numFmt w:val="bullet"/>
      <w:lvlText w:val=""/>
      <w:lvlJc w:val="left"/>
      <w:pPr>
        <w:tabs>
          <w:tab w:val="num" w:pos="3669"/>
        </w:tabs>
        <w:ind w:left="2836" w:hanging="284"/>
      </w:pPr>
      <w:rPr>
        <w:rFonts w:ascii="Wingdings" w:hAnsi="Wingdings" w:hint="default"/>
        <w:color w:val="000000"/>
        <w:sz w:val="12"/>
      </w:rPr>
    </w:lvl>
    <w:lvl w:ilvl="5">
      <w:start w:val="1"/>
      <w:numFmt w:val="bullet"/>
      <w:lvlText w:val="o"/>
      <w:lvlJc w:val="left"/>
      <w:pPr>
        <w:tabs>
          <w:tab w:val="num" w:pos="4236"/>
        </w:tabs>
        <w:ind w:left="3403" w:hanging="284"/>
      </w:pPr>
      <w:rPr>
        <w:rFonts w:ascii="Courier New" w:hAnsi="Courier New" w:hint="default"/>
        <w:color w:val="000000"/>
        <w:sz w:val="12"/>
      </w:rPr>
    </w:lvl>
    <w:lvl w:ilvl="6">
      <w:start w:val="1"/>
      <w:numFmt w:val="bullet"/>
      <w:lvlText w:val=""/>
      <w:lvlJc w:val="left"/>
      <w:pPr>
        <w:tabs>
          <w:tab w:val="num" w:pos="4803"/>
        </w:tabs>
        <w:ind w:left="3970" w:hanging="284"/>
      </w:pPr>
      <w:rPr>
        <w:rFonts w:ascii="Wingdings" w:hAnsi="Wingdings" w:hint="default"/>
        <w:color w:val="000000"/>
        <w:sz w:val="16"/>
      </w:rPr>
    </w:lvl>
    <w:lvl w:ilvl="7">
      <w:start w:val="1"/>
      <w:numFmt w:val="bullet"/>
      <w:lvlText w:val=""/>
      <w:lvlJc w:val="left"/>
      <w:pPr>
        <w:tabs>
          <w:tab w:val="num" w:pos="5370"/>
        </w:tabs>
        <w:ind w:left="4537" w:hanging="284"/>
      </w:pPr>
      <w:rPr>
        <w:rFonts w:ascii="Wingdings" w:hAnsi="Wingdings" w:hint="default"/>
        <w:color w:val="000000"/>
        <w:sz w:val="16"/>
      </w:rPr>
    </w:lvl>
    <w:lvl w:ilvl="8">
      <w:start w:val="1"/>
      <w:numFmt w:val="bullet"/>
      <w:lvlText w:val=""/>
      <w:lvlJc w:val="left"/>
      <w:pPr>
        <w:tabs>
          <w:tab w:val="num" w:pos="5937"/>
        </w:tabs>
        <w:ind w:left="5104" w:hanging="284"/>
      </w:pPr>
      <w:rPr>
        <w:rFonts w:ascii="Wingdings" w:hAnsi="Wingdings" w:hint="default"/>
        <w:color w:val="000000"/>
        <w:sz w:val="16"/>
      </w:rPr>
    </w:lvl>
  </w:abstractNum>
  <w:abstractNum w:abstractNumId="128" w15:restartNumberingAfterBreak="0">
    <w:nsid w:val="5DEA3732"/>
    <w:multiLevelType w:val="hybridMultilevel"/>
    <w:tmpl w:val="51E2C2AE"/>
    <w:lvl w:ilvl="0" w:tplc="FFFFFFFF">
      <w:start w:val="1"/>
      <w:numFmt w:val="decimal"/>
      <w:pStyle w:val="2311"/>
      <w:lvlText w:val="2.3.1.%1"/>
      <w:lvlJc w:val="left"/>
      <w:pPr>
        <w:ind w:left="720" w:hanging="360"/>
      </w:pPr>
      <w:rPr>
        <w:rFonts w:ascii="Arial Narrow" w:hAnsi="Arial Narrow" w:hint="default"/>
        <w:b/>
        <w: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5F02113B"/>
    <w:multiLevelType w:val="multilevel"/>
    <w:tmpl w:val="5D1EC9B0"/>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0" w15:restartNumberingAfterBreak="0">
    <w:nsid w:val="606B37C3"/>
    <w:multiLevelType w:val="multilevel"/>
    <w:tmpl w:val="C5C25012"/>
    <w:styleLink w:val="ALAnnexList1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1429" w:hanging="720"/>
      </w:pPr>
      <w:rPr>
        <w:rFonts w:cs="Times New Roman" w:hint="default"/>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1" w15:restartNumberingAfterBreak="0">
    <w:nsid w:val="60A868C5"/>
    <w:multiLevelType w:val="multilevel"/>
    <w:tmpl w:val="49300BB8"/>
    <w:styleLink w:val="StyleBulleted7pt3"/>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567"/>
        </w:tabs>
        <w:ind w:left="567" w:hanging="283"/>
      </w:pPr>
      <w:rPr>
        <w:rFonts w:ascii="Courier New" w:hAnsi="Courier New" w:hint="default"/>
        <w:sz w:val="16"/>
      </w:rPr>
    </w:lvl>
    <w:lvl w:ilvl="2">
      <w:start w:val="1"/>
      <w:numFmt w:val="bullet"/>
      <w:lvlText w:val=""/>
      <w:lvlJc w:val="left"/>
      <w:pPr>
        <w:tabs>
          <w:tab w:val="num" w:pos="1134"/>
        </w:tabs>
        <w:ind w:left="1134" w:hanging="17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0B558B1"/>
    <w:multiLevelType w:val="hybridMultilevel"/>
    <w:tmpl w:val="23A016E8"/>
    <w:styleLink w:val="ALAnnexList4"/>
    <w:lvl w:ilvl="0" w:tplc="A068270A">
      <w:start w:val="1"/>
      <w:numFmt w:val="decimal"/>
      <w:pStyle w:val="sdfadf"/>
      <w:lvlText w:val="3.8.%1"/>
      <w:lvlJc w:val="left"/>
      <w:pPr>
        <w:ind w:left="1074"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3" w15:restartNumberingAfterBreak="0">
    <w:nsid w:val="613901DF"/>
    <w:multiLevelType w:val="multilevel"/>
    <w:tmpl w:val="648A9262"/>
    <w:styleLink w:val="11111132"/>
    <w:lvl w:ilvl="0">
      <w:start w:val="1"/>
      <w:numFmt w:val="decimal"/>
      <w:lvlText w:val="%1."/>
      <w:lvlJc w:val="left"/>
      <w:pPr>
        <w:tabs>
          <w:tab w:val="num" w:pos="851"/>
        </w:tabs>
        <w:ind w:firstLine="737"/>
      </w:pPr>
      <w:rPr>
        <w:rFonts w:cs="Times New Roman" w:hint="default"/>
      </w:rPr>
    </w:lvl>
    <w:lvl w:ilvl="1">
      <w:start w:val="1"/>
      <w:numFmt w:val="decimal"/>
      <w:lvlText w:val="%1.%2."/>
      <w:lvlJc w:val="left"/>
      <w:pPr>
        <w:tabs>
          <w:tab w:val="num" w:pos="1134"/>
        </w:tabs>
        <w:ind w:firstLine="737"/>
      </w:pPr>
      <w:rPr>
        <w:rFonts w:cs="Times New Roman" w:hint="default"/>
      </w:rPr>
    </w:lvl>
    <w:lvl w:ilvl="2">
      <w:start w:val="1"/>
      <w:numFmt w:val="decimal"/>
      <w:lvlText w:val="%1.%2.%3."/>
      <w:lvlJc w:val="left"/>
      <w:pPr>
        <w:tabs>
          <w:tab w:val="num" w:pos="737"/>
        </w:tabs>
        <w:ind w:firstLine="737"/>
      </w:pPr>
      <w:rPr>
        <w:rFonts w:cs="Times New Roman" w:hint="default"/>
      </w:rPr>
    </w:lvl>
    <w:lvl w:ilvl="3">
      <w:start w:val="1"/>
      <w:numFmt w:val="decimal"/>
      <w:lvlText w:val="%1.%2.%3.%4."/>
      <w:lvlJc w:val="left"/>
      <w:pPr>
        <w:tabs>
          <w:tab w:val="num" w:pos="737"/>
        </w:tabs>
        <w:ind w:firstLine="737"/>
      </w:pPr>
      <w:rPr>
        <w:rFonts w:cs="Times New Roman" w:hint="default"/>
      </w:rPr>
    </w:lvl>
    <w:lvl w:ilvl="4">
      <w:start w:val="1"/>
      <w:numFmt w:val="decimal"/>
      <w:lvlText w:val="%1.%2.%3.%4.%5."/>
      <w:lvlJc w:val="left"/>
      <w:pPr>
        <w:tabs>
          <w:tab w:val="num" w:pos="737"/>
        </w:tabs>
        <w:ind w:firstLine="737"/>
      </w:pPr>
      <w:rPr>
        <w:rFonts w:cs="Times New Roman" w:hint="default"/>
      </w:rPr>
    </w:lvl>
    <w:lvl w:ilvl="5">
      <w:start w:val="1"/>
      <w:numFmt w:val="decimal"/>
      <w:lvlText w:val="%1.%2.%3.%4.%5.%6."/>
      <w:lvlJc w:val="left"/>
      <w:pPr>
        <w:tabs>
          <w:tab w:val="num" w:pos="7601"/>
        </w:tabs>
        <w:ind w:firstLine="737"/>
      </w:pPr>
      <w:rPr>
        <w:rFonts w:cs="Times New Roman" w:hint="default"/>
      </w:rPr>
    </w:lvl>
    <w:lvl w:ilvl="6">
      <w:start w:val="1"/>
      <w:numFmt w:val="decimal"/>
      <w:lvlText w:val="%1.%2.%3.%4.%5.%6.%7."/>
      <w:lvlJc w:val="left"/>
      <w:pPr>
        <w:tabs>
          <w:tab w:val="num" w:pos="737"/>
        </w:tabs>
        <w:ind w:firstLine="737"/>
      </w:pPr>
      <w:rPr>
        <w:rFonts w:cs="Times New Roman" w:hint="default"/>
      </w:rPr>
    </w:lvl>
    <w:lvl w:ilvl="7">
      <w:start w:val="1"/>
      <w:numFmt w:val="decimal"/>
      <w:lvlText w:val="%1.%2.%3.%4.%5.%6.%7.%8."/>
      <w:lvlJc w:val="left"/>
      <w:pPr>
        <w:tabs>
          <w:tab w:val="num" w:pos="737"/>
        </w:tabs>
        <w:ind w:firstLine="737"/>
      </w:pPr>
      <w:rPr>
        <w:rFonts w:cs="Times New Roman" w:hint="default"/>
      </w:rPr>
    </w:lvl>
    <w:lvl w:ilvl="8">
      <w:start w:val="1"/>
      <w:numFmt w:val="decimal"/>
      <w:lvlText w:val="%1.%2.%3.%4.%5.%6.%7.%8.%9."/>
      <w:lvlJc w:val="left"/>
      <w:pPr>
        <w:tabs>
          <w:tab w:val="num" w:pos="737"/>
        </w:tabs>
        <w:ind w:firstLine="737"/>
      </w:pPr>
      <w:rPr>
        <w:rFonts w:cs="Times New Roman" w:hint="default"/>
      </w:rPr>
    </w:lvl>
  </w:abstractNum>
  <w:abstractNum w:abstractNumId="134" w15:restartNumberingAfterBreak="0">
    <w:nsid w:val="626F1205"/>
    <w:multiLevelType w:val="multilevel"/>
    <w:tmpl w:val="4C56122C"/>
    <w:styleLink w:val="ALPictureList212"/>
    <w:lvl w:ilvl="0">
      <w:start w:val="9"/>
      <w:numFmt w:val="decimal"/>
      <w:lvlText w:val="%1."/>
      <w:lvlJc w:val="left"/>
      <w:pPr>
        <w:tabs>
          <w:tab w:val="num" w:pos="720"/>
        </w:tabs>
        <w:ind w:left="720" w:hanging="720"/>
      </w:pPr>
      <w:rPr>
        <w:rFonts w:cs="Times New Roman" w:hint="default"/>
        <w:color w:val="auto"/>
      </w:rPr>
    </w:lvl>
    <w:lvl w:ilvl="1">
      <w:start w:val="1"/>
      <w:numFmt w:val="decimal"/>
      <w:lvlText w:val="%1.%2"/>
      <w:lvlJc w:val="left"/>
      <w:pPr>
        <w:tabs>
          <w:tab w:val="num" w:pos="960"/>
        </w:tabs>
        <w:ind w:left="960" w:hanging="720"/>
      </w:pPr>
      <w:rPr>
        <w:rFonts w:cs="Times New Roman" w:hint="default"/>
        <w:b w:val="0"/>
      </w:rPr>
    </w:lvl>
    <w:lvl w:ilvl="2">
      <w:start w:val="1"/>
      <w:numFmt w:val="decimal"/>
      <w:lvlText w:val="7.%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5" w15:restartNumberingAfterBreak="0">
    <w:nsid w:val="63075CD5"/>
    <w:multiLevelType w:val="singleLevel"/>
    <w:tmpl w:val="94A63540"/>
    <w:styleLink w:val="Style5322"/>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36" w15:restartNumberingAfterBreak="0">
    <w:nsid w:val="633A7F34"/>
    <w:multiLevelType w:val="hybridMultilevel"/>
    <w:tmpl w:val="9566F618"/>
    <w:styleLink w:val="ImportedStyle15"/>
    <w:lvl w:ilvl="0" w:tplc="04090001">
      <w:start w:val="1"/>
      <w:numFmt w:val="decimal"/>
      <w:pStyle w:val="511"/>
      <w:lvlText w:val="5.1.%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7" w15:restartNumberingAfterBreak="0">
    <w:nsid w:val="63A21098"/>
    <w:multiLevelType w:val="multilevel"/>
    <w:tmpl w:val="63A21098"/>
    <w:styleLink w:val="ALMultilevelbulletlist32"/>
    <w:lvl w:ilvl="0">
      <w:start w:val="1"/>
      <w:numFmt w:val="decimal"/>
      <w:pStyle w:val="ALListnumber"/>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38" w15:restartNumberingAfterBreak="0">
    <w:nsid w:val="672846C8"/>
    <w:multiLevelType w:val="multilevel"/>
    <w:tmpl w:val="2522FCCC"/>
    <w:styleLink w:val="PwCListNumbers1213112"/>
    <w:lvl w:ilvl="0">
      <w:start w:val="1"/>
      <w:numFmt w:val="decimal"/>
      <w:lvlText w:val="%1 pav."/>
      <w:lvlJc w:val="left"/>
      <w:pPr>
        <w:tabs>
          <w:tab w:val="num" w:pos="720"/>
        </w:tabs>
        <w:ind w:left="720" w:hanging="360"/>
      </w:pPr>
      <w:rPr>
        <w:rFonts w:ascii="Arial" w:hAnsi="Arial" w:cs="Arial"/>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9" w15:restartNumberingAfterBreak="0">
    <w:nsid w:val="674A44A5"/>
    <w:multiLevelType w:val="hybridMultilevel"/>
    <w:tmpl w:val="47AAA5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0" w15:restartNumberingAfterBreak="0">
    <w:nsid w:val="679A402E"/>
    <w:multiLevelType w:val="multilevel"/>
    <w:tmpl w:val="A53EB82E"/>
    <w:styleLink w:val="TableBullet232"/>
    <w:lvl w:ilvl="0">
      <w:start w:val="5"/>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1512"/>
        </w:tabs>
        <w:ind w:left="1512" w:hanging="432"/>
      </w:pPr>
      <w:rPr>
        <w:rFonts w:ascii="Times New Roman Bold" w:hAnsi="Times New Roman Bold" w:cs="Times New Roman" w:hint="default"/>
        <w:b/>
        <w:i w:val="0"/>
        <w:sz w:val="24"/>
      </w:rPr>
    </w:lvl>
    <w:lvl w:ilvl="2">
      <w:start w:val="1"/>
      <w:numFmt w:val="decimal"/>
      <w:lvlText w:val="%1.%2.%3."/>
      <w:lvlJc w:val="left"/>
      <w:pPr>
        <w:tabs>
          <w:tab w:val="num" w:pos="1214"/>
        </w:tabs>
        <w:ind w:left="1214" w:hanging="504"/>
      </w:pPr>
      <w:rPr>
        <w:rFonts w:cs="Times New Roman" w:hint="default"/>
        <w:b w:val="0"/>
      </w:rPr>
    </w:lvl>
    <w:lvl w:ilvl="3">
      <w:start w:val="1"/>
      <w:numFmt w:val="decimal"/>
      <w:lvlText w:val="%1.%2.%3.%4."/>
      <w:lvlJc w:val="left"/>
      <w:pPr>
        <w:tabs>
          <w:tab w:val="num" w:pos="2808"/>
        </w:tabs>
        <w:ind w:left="2808" w:hanging="648"/>
      </w:pPr>
      <w:rPr>
        <w:rFonts w:cs="Times New Roman" w:hint="default"/>
        <w:b w:val="0"/>
        <w:i w:val="0"/>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141" w15:restartNumberingAfterBreak="0">
    <w:nsid w:val="67DE6F90"/>
    <w:multiLevelType w:val="singleLevel"/>
    <w:tmpl w:val="1E88CE50"/>
    <w:styleLink w:val="PwCListNumbers121412"/>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42" w15:restartNumberingAfterBreak="0">
    <w:nsid w:val="685129AD"/>
    <w:multiLevelType w:val="multilevel"/>
    <w:tmpl w:val="685129AD"/>
    <w:styleLink w:val="ALTableList113"/>
    <w:lvl w:ilvl="0">
      <w:start w:val="1"/>
      <w:numFmt w:val="decimal"/>
      <w:lvlText w:val="%1."/>
      <w:lvlJc w:val="left"/>
      <w:pPr>
        <w:ind w:left="4188" w:hanging="360"/>
      </w:pPr>
      <w:rPr>
        <w:rFonts w:hint="default"/>
        <w:b/>
      </w:rPr>
    </w:lvl>
    <w:lvl w:ilvl="1">
      <w:start w:val="1"/>
      <w:numFmt w:val="decimal"/>
      <w:isLgl/>
      <w:lvlText w:val="%1.%2."/>
      <w:lvlJc w:val="left"/>
      <w:pPr>
        <w:ind w:left="8659"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68804DFB"/>
    <w:multiLevelType w:val="multilevel"/>
    <w:tmpl w:val="7C66E864"/>
    <w:lvl w:ilvl="0">
      <w:start w:val="1"/>
      <w:numFmt w:val="decimal"/>
      <w:pStyle w:val="NumberedHeadingStyleA4"/>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108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4" w15:restartNumberingAfterBreak="0">
    <w:nsid w:val="68D4591D"/>
    <w:multiLevelType w:val="multilevel"/>
    <w:tmpl w:val="0248E794"/>
    <w:styleLink w:val="ALMultilevelbulletlist122"/>
    <w:lvl w:ilvl="0">
      <w:start w:val="1"/>
      <w:numFmt w:val="decimal"/>
      <w:lvlText w:val="%1."/>
      <w:lvlJc w:val="left"/>
      <w:pPr>
        <w:tabs>
          <w:tab w:val="left" w:pos="1429"/>
        </w:tabs>
        <w:ind w:left="1429" w:hanging="360"/>
      </w:pPr>
      <w:rPr>
        <w:rFonts w:hint="default"/>
        <w:color w:val="auto"/>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pStyle w:val="HeaderA"/>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5" w15:restartNumberingAfterBreak="0">
    <w:nsid w:val="6AB86D59"/>
    <w:multiLevelType w:val="multilevel"/>
    <w:tmpl w:val="1068A7E4"/>
    <w:lvl w:ilvl="0">
      <w:start w:val="1"/>
      <w:numFmt w:val="decimal"/>
      <w:pStyle w:val="Numeracija0"/>
      <w:suff w:val="space"/>
      <w:lvlText w:val="%1."/>
      <w:lvlJc w:val="left"/>
      <w:pPr>
        <w:ind w:left="502"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6AF92B88"/>
    <w:multiLevelType w:val="hybridMultilevel"/>
    <w:tmpl w:val="E788C884"/>
    <w:styleLink w:val="Style434"/>
    <w:lvl w:ilvl="0" w:tplc="FFFFFFFF">
      <w:start w:val="1"/>
      <w:numFmt w:val="bullet"/>
      <w:pStyle w:val="Buletai"/>
      <w:lvlText w:val=""/>
      <w:lvlJc w:val="left"/>
      <w:pPr>
        <w:ind w:left="4188" w:hanging="360"/>
      </w:pPr>
      <w:rPr>
        <w:rFonts w:ascii="Wingdings" w:hAnsi="Wingdings" w:hint="default"/>
      </w:rPr>
    </w:lvl>
    <w:lvl w:ilvl="1" w:tplc="FFFFFFFF">
      <w:start w:val="1"/>
      <w:numFmt w:val="bullet"/>
      <w:lvlText w:val=""/>
      <w:lvlJc w:val="left"/>
      <w:pPr>
        <w:ind w:left="1871" w:hanging="360"/>
      </w:pPr>
      <w:rPr>
        <w:rFonts w:ascii="Wingdings" w:hAnsi="Wingdings" w:hint="default"/>
      </w:rPr>
    </w:lvl>
    <w:lvl w:ilvl="2" w:tplc="FFFFFFFF">
      <w:start w:val="1"/>
      <w:numFmt w:val="bullet"/>
      <w:lvlText w:val=""/>
      <w:lvlJc w:val="left"/>
      <w:pPr>
        <w:ind w:left="2591" w:hanging="360"/>
      </w:pPr>
      <w:rPr>
        <w:rFonts w:ascii="Wingdings" w:hAnsi="Wingdings" w:hint="default"/>
      </w:rPr>
    </w:lvl>
    <w:lvl w:ilvl="3" w:tplc="FFFFFFFF" w:tentative="1">
      <w:start w:val="1"/>
      <w:numFmt w:val="bullet"/>
      <w:lvlText w:val=""/>
      <w:lvlJc w:val="left"/>
      <w:pPr>
        <w:ind w:left="3311" w:hanging="360"/>
      </w:pPr>
      <w:rPr>
        <w:rFonts w:ascii="Symbol" w:hAnsi="Symbol" w:hint="default"/>
      </w:rPr>
    </w:lvl>
    <w:lvl w:ilvl="4" w:tplc="FFFFFFFF" w:tentative="1">
      <w:start w:val="1"/>
      <w:numFmt w:val="bullet"/>
      <w:lvlText w:val="o"/>
      <w:lvlJc w:val="left"/>
      <w:pPr>
        <w:ind w:left="4031" w:hanging="360"/>
      </w:pPr>
      <w:rPr>
        <w:rFonts w:ascii="Courier New" w:hAnsi="Courier New" w:cs="Courier New" w:hint="default"/>
      </w:rPr>
    </w:lvl>
    <w:lvl w:ilvl="5" w:tplc="FFFFFFFF" w:tentative="1">
      <w:start w:val="1"/>
      <w:numFmt w:val="bullet"/>
      <w:lvlText w:val=""/>
      <w:lvlJc w:val="left"/>
      <w:pPr>
        <w:ind w:left="4751" w:hanging="360"/>
      </w:pPr>
      <w:rPr>
        <w:rFonts w:ascii="Wingdings" w:hAnsi="Wingdings" w:hint="default"/>
      </w:rPr>
    </w:lvl>
    <w:lvl w:ilvl="6" w:tplc="FFFFFFFF" w:tentative="1">
      <w:start w:val="1"/>
      <w:numFmt w:val="bullet"/>
      <w:lvlText w:val=""/>
      <w:lvlJc w:val="left"/>
      <w:pPr>
        <w:ind w:left="5471" w:hanging="360"/>
      </w:pPr>
      <w:rPr>
        <w:rFonts w:ascii="Symbol" w:hAnsi="Symbol" w:hint="default"/>
      </w:rPr>
    </w:lvl>
    <w:lvl w:ilvl="7" w:tplc="FFFFFFFF" w:tentative="1">
      <w:start w:val="1"/>
      <w:numFmt w:val="bullet"/>
      <w:lvlText w:val="o"/>
      <w:lvlJc w:val="left"/>
      <w:pPr>
        <w:ind w:left="6191" w:hanging="360"/>
      </w:pPr>
      <w:rPr>
        <w:rFonts w:ascii="Courier New" w:hAnsi="Courier New" w:cs="Courier New" w:hint="default"/>
      </w:rPr>
    </w:lvl>
    <w:lvl w:ilvl="8" w:tplc="FFFFFFFF" w:tentative="1">
      <w:start w:val="1"/>
      <w:numFmt w:val="bullet"/>
      <w:lvlText w:val=""/>
      <w:lvlJc w:val="left"/>
      <w:pPr>
        <w:ind w:left="6911" w:hanging="360"/>
      </w:pPr>
      <w:rPr>
        <w:rFonts w:ascii="Wingdings" w:hAnsi="Wingdings" w:hint="default"/>
      </w:rPr>
    </w:lvl>
  </w:abstractNum>
  <w:abstractNum w:abstractNumId="147" w15:restartNumberingAfterBreak="0">
    <w:nsid w:val="6D4B238B"/>
    <w:multiLevelType w:val="singleLevel"/>
    <w:tmpl w:val="3086DEE0"/>
    <w:styleLink w:val="Style43112"/>
    <w:lvl w:ilvl="0">
      <w:start w:val="1"/>
      <w:numFmt w:val="bullet"/>
      <w:pStyle w:val="Bulletwithtext5"/>
      <w:lvlText w:val=""/>
      <w:lvlJc w:val="left"/>
      <w:pPr>
        <w:tabs>
          <w:tab w:val="num" w:pos="1800"/>
        </w:tabs>
        <w:ind w:left="1800" w:hanging="360"/>
      </w:pPr>
      <w:rPr>
        <w:rFonts w:ascii="Wingdings" w:hAnsi="Wingdings" w:hint="default"/>
        <w:b w:val="0"/>
        <w:i w:val="0"/>
        <w:sz w:val="16"/>
      </w:rPr>
    </w:lvl>
  </w:abstractNum>
  <w:abstractNum w:abstractNumId="148" w15:restartNumberingAfterBreak="0">
    <w:nsid w:val="6DD96CCC"/>
    <w:multiLevelType w:val="multilevel"/>
    <w:tmpl w:val="C234C872"/>
    <w:styleLink w:val="ALMultilevelnumberedlist"/>
    <w:lvl w:ilvl="0">
      <w:start w:val="1"/>
      <w:numFmt w:val="decimal"/>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49" w15:restartNumberingAfterBreak="0">
    <w:nsid w:val="7049637A"/>
    <w:multiLevelType w:val="multilevel"/>
    <w:tmpl w:val="7049637A"/>
    <w:styleLink w:val="ImportedStyle332"/>
    <w:lvl w:ilvl="0">
      <w:start w:val="1"/>
      <w:numFmt w:val="decimal"/>
      <w:pStyle w:val="NRDLentelesPavadinimas"/>
      <w:lvlText w:val="%1 lentelė."/>
      <w:lvlJc w:val="left"/>
      <w:pPr>
        <w:ind w:left="1077" w:hanging="1077"/>
      </w:pPr>
      <w:rPr>
        <w:rFonts w:hint="default"/>
        <w:b/>
        <w:i w:val="0"/>
        <w:sz w:val="20"/>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0" w15:restartNumberingAfterBreak="0">
    <w:nsid w:val="711B7099"/>
    <w:multiLevelType w:val="multilevel"/>
    <w:tmpl w:val="711B7099"/>
    <w:styleLink w:val="ALOutlineheadinglist32"/>
    <w:lvl w:ilvl="0">
      <w:start w:val="1"/>
      <w:numFmt w:val="bullet"/>
      <w:pStyle w:val="AL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51" w15:restartNumberingAfterBreak="0">
    <w:nsid w:val="712E3D44"/>
    <w:multiLevelType w:val="hybridMultilevel"/>
    <w:tmpl w:val="002251EE"/>
    <w:styleLink w:val="ALAnnexList14"/>
    <w:lvl w:ilvl="0" w:tplc="A04E40E0">
      <w:start w:val="1"/>
      <w:numFmt w:val="decimal"/>
      <w:pStyle w:val="121"/>
      <w:lvlText w:val="1.2.%1"/>
      <w:lvlJc w:val="left"/>
      <w:pPr>
        <w:ind w:left="71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46826272" w:tentative="1">
      <w:start w:val="1"/>
      <w:numFmt w:val="lowerLetter"/>
      <w:lvlText w:val="%2."/>
      <w:lvlJc w:val="left"/>
      <w:pPr>
        <w:ind w:left="1440" w:hanging="360"/>
      </w:pPr>
    </w:lvl>
    <w:lvl w:ilvl="2" w:tplc="33FA6964" w:tentative="1">
      <w:start w:val="1"/>
      <w:numFmt w:val="lowerRoman"/>
      <w:lvlText w:val="%3."/>
      <w:lvlJc w:val="right"/>
      <w:pPr>
        <w:ind w:left="2160" w:hanging="180"/>
      </w:pPr>
    </w:lvl>
    <w:lvl w:ilvl="3" w:tplc="B67A06E2" w:tentative="1">
      <w:start w:val="1"/>
      <w:numFmt w:val="decimal"/>
      <w:lvlText w:val="%4."/>
      <w:lvlJc w:val="left"/>
      <w:pPr>
        <w:ind w:left="2880" w:hanging="360"/>
      </w:pPr>
    </w:lvl>
    <w:lvl w:ilvl="4" w:tplc="693EF024" w:tentative="1">
      <w:start w:val="1"/>
      <w:numFmt w:val="lowerLetter"/>
      <w:lvlText w:val="%5."/>
      <w:lvlJc w:val="left"/>
      <w:pPr>
        <w:ind w:left="3600" w:hanging="360"/>
      </w:pPr>
    </w:lvl>
    <w:lvl w:ilvl="5" w:tplc="48D68C0E" w:tentative="1">
      <w:start w:val="1"/>
      <w:numFmt w:val="lowerRoman"/>
      <w:lvlText w:val="%6."/>
      <w:lvlJc w:val="right"/>
      <w:pPr>
        <w:ind w:left="4320" w:hanging="180"/>
      </w:pPr>
    </w:lvl>
    <w:lvl w:ilvl="6" w:tplc="906E7660" w:tentative="1">
      <w:start w:val="1"/>
      <w:numFmt w:val="decimal"/>
      <w:lvlText w:val="%7."/>
      <w:lvlJc w:val="left"/>
      <w:pPr>
        <w:ind w:left="5040" w:hanging="360"/>
      </w:pPr>
    </w:lvl>
    <w:lvl w:ilvl="7" w:tplc="D2E07EF6" w:tentative="1">
      <w:start w:val="1"/>
      <w:numFmt w:val="lowerLetter"/>
      <w:lvlText w:val="%8."/>
      <w:lvlJc w:val="left"/>
      <w:pPr>
        <w:ind w:left="5760" w:hanging="360"/>
      </w:pPr>
    </w:lvl>
    <w:lvl w:ilvl="8" w:tplc="4442E9DC" w:tentative="1">
      <w:start w:val="1"/>
      <w:numFmt w:val="lowerRoman"/>
      <w:lvlText w:val="%9."/>
      <w:lvlJc w:val="right"/>
      <w:pPr>
        <w:ind w:left="6480" w:hanging="180"/>
      </w:pPr>
    </w:lvl>
  </w:abstractNum>
  <w:abstractNum w:abstractNumId="152" w15:restartNumberingAfterBreak="0">
    <w:nsid w:val="71342432"/>
    <w:multiLevelType w:val="hybridMultilevel"/>
    <w:tmpl w:val="95AECC32"/>
    <w:lvl w:ilvl="0" w:tplc="0BC01F88">
      <w:start w:val="1"/>
      <w:numFmt w:val="decimal"/>
      <w:pStyle w:val="551"/>
      <w:lvlText w:val="4.5.%1."/>
      <w:lvlJc w:val="left"/>
      <w:pPr>
        <w:ind w:left="107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22DCBCBE" w:tentative="1">
      <w:start w:val="1"/>
      <w:numFmt w:val="lowerLetter"/>
      <w:lvlText w:val="%2."/>
      <w:lvlJc w:val="left"/>
      <w:pPr>
        <w:ind w:left="1797" w:hanging="360"/>
      </w:pPr>
    </w:lvl>
    <w:lvl w:ilvl="2" w:tplc="3D0A342A" w:tentative="1">
      <w:start w:val="1"/>
      <w:numFmt w:val="lowerRoman"/>
      <w:lvlText w:val="%3."/>
      <w:lvlJc w:val="right"/>
      <w:pPr>
        <w:ind w:left="2517" w:hanging="180"/>
      </w:pPr>
    </w:lvl>
    <w:lvl w:ilvl="3" w:tplc="B93E3958" w:tentative="1">
      <w:start w:val="1"/>
      <w:numFmt w:val="decimal"/>
      <w:lvlText w:val="%4."/>
      <w:lvlJc w:val="left"/>
      <w:pPr>
        <w:ind w:left="3237" w:hanging="360"/>
      </w:pPr>
    </w:lvl>
    <w:lvl w:ilvl="4" w:tplc="68C849E4" w:tentative="1">
      <w:start w:val="1"/>
      <w:numFmt w:val="lowerLetter"/>
      <w:lvlText w:val="%5."/>
      <w:lvlJc w:val="left"/>
      <w:pPr>
        <w:ind w:left="3957" w:hanging="360"/>
      </w:pPr>
    </w:lvl>
    <w:lvl w:ilvl="5" w:tplc="0406D2FE" w:tentative="1">
      <w:start w:val="1"/>
      <w:numFmt w:val="lowerRoman"/>
      <w:lvlText w:val="%6."/>
      <w:lvlJc w:val="right"/>
      <w:pPr>
        <w:ind w:left="4677" w:hanging="180"/>
      </w:pPr>
    </w:lvl>
    <w:lvl w:ilvl="6" w:tplc="FFD8C40C" w:tentative="1">
      <w:start w:val="1"/>
      <w:numFmt w:val="decimal"/>
      <w:lvlText w:val="%7."/>
      <w:lvlJc w:val="left"/>
      <w:pPr>
        <w:ind w:left="5397" w:hanging="360"/>
      </w:pPr>
    </w:lvl>
    <w:lvl w:ilvl="7" w:tplc="B64C03AE" w:tentative="1">
      <w:start w:val="1"/>
      <w:numFmt w:val="lowerLetter"/>
      <w:lvlText w:val="%8."/>
      <w:lvlJc w:val="left"/>
      <w:pPr>
        <w:ind w:left="6117" w:hanging="360"/>
      </w:pPr>
    </w:lvl>
    <w:lvl w:ilvl="8" w:tplc="A89C1460" w:tentative="1">
      <w:start w:val="1"/>
      <w:numFmt w:val="lowerRoman"/>
      <w:lvlText w:val="%9."/>
      <w:lvlJc w:val="right"/>
      <w:pPr>
        <w:ind w:left="6837" w:hanging="180"/>
      </w:pPr>
    </w:lvl>
  </w:abstractNum>
  <w:abstractNum w:abstractNumId="153" w15:restartNumberingAfterBreak="0">
    <w:nsid w:val="73AD7CE9"/>
    <w:multiLevelType w:val="multilevel"/>
    <w:tmpl w:val="AC98F822"/>
    <w:styleLink w:val="ALPictureList1111"/>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41E66E0"/>
    <w:multiLevelType w:val="hybridMultilevel"/>
    <w:tmpl w:val="D5944FB0"/>
    <w:styleLink w:val="Style81131"/>
    <w:lvl w:ilvl="0" w:tplc="7A907046">
      <w:start w:val="1"/>
      <w:numFmt w:val="decimal"/>
      <w:pStyle w:val="311"/>
      <w:lvlText w:val="3.1.%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460466F"/>
    <w:multiLevelType w:val="multilevel"/>
    <w:tmpl w:val="BF2A26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6" w15:restartNumberingAfterBreak="0">
    <w:nsid w:val="759D5A6F"/>
    <w:multiLevelType w:val="multilevel"/>
    <w:tmpl w:val="B4B03A86"/>
    <w:styleLink w:val="ALMultilevelbulletlist212"/>
    <w:lvl w:ilvl="0">
      <w:start w:val="1"/>
      <w:numFmt w:val="decimal"/>
      <w:pStyle w:val="Stilius4"/>
      <w:lvlText w:val="%1."/>
      <w:lvlJc w:val="left"/>
      <w:pPr>
        <w:tabs>
          <w:tab w:val="num" w:pos="360"/>
        </w:tabs>
        <w:ind w:left="360" w:hanging="360"/>
      </w:pPr>
      <w:rPr>
        <w:rFonts w:cs="Times New Roman" w:hint="default"/>
      </w:rPr>
    </w:lvl>
    <w:lvl w:ilvl="1">
      <w:start w:val="1"/>
      <w:numFmt w:val="decimal"/>
      <w:pStyle w:val="Stilius3"/>
      <w:lvlText w:val="%1.%2."/>
      <w:lvlJc w:val="left"/>
      <w:pPr>
        <w:tabs>
          <w:tab w:val="num" w:pos="792"/>
        </w:tabs>
        <w:ind w:left="792" w:hanging="432"/>
      </w:pPr>
      <w:rPr>
        <w:rFonts w:cs="Times New Roman" w:hint="default"/>
      </w:rPr>
    </w:lvl>
    <w:lvl w:ilvl="2">
      <w:start w:val="1"/>
      <w:numFmt w:val="decimal"/>
      <w:pStyle w:val="Stilius1"/>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7" w15:restartNumberingAfterBreak="0">
    <w:nsid w:val="75AB639D"/>
    <w:multiLevelType w:val="multilevel"/>
    <w:tmpl w:val="E1D4466A"/>
    <w:styleLink w:val="ImportedStyle11112"/>
    <w:lvl w:ilvl="0">
      <w:start w:val="3"/>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1"/>
      <w:numFmt w:val="decimal"/>
      <w:lvlText w:val="%1.%2.%3."/>
      <w:lvlJc w:val="left"/>
      <w:pPr>
        <w:ind w:left="1994" w:hanging="720"/>
      </w:pPr>
      <w:rPr>
        <w:rFonts w:hint="default"/>
      </w:rPr>
    </w:lvl>
    <w:lvl w:ilvl="3">
      <w:start w:val="1"/>
      <w:numFmt w:val="decimal"/>
      <w:pStyle w:val="Level4simple0"/>
      <w:lvlText w:val="1.1.%3.%4."/>
      <w:lvlJc w:val="left"/>
      <w:pPr>
        <w:ind w:left="2631"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58" w15:restartNumberingAfterBreak="0">
    <w:nsid w:val="7692152F"/>
    <w:multiLevelType w:val="multilevel"/>
    <w:tmpl w:val="648A9262"/>
    <w:numStyleLink w:val="11111132"/>
  </w:abstractNum>
  <w:abstractNum w:abstractNumId="159" w15:restartNumberingAfterBreak="0">
    <w:nsid w:val="796D0B68"/>
    <w:multiLevelType w:val="multilevel"/>
    <w:tmpl w:val="796D0B68"/>
    <w:styleLink w:val="Stilius222"/>
    <w:lvl w:ilvl="0">
      <w:start w:val="1"/>
      <w:numFmt w:val="decimal"/>
      <w:suff w:val="space"/>
      <w:lvlText w:val="%1."/>
      <w:lvlJc w:val="left"/>
      <w:pPr>
        <w:ind w:left="1152" w:hanging="432"/>
      </w:pPr>
      <w:rPr>
        <w:rFonts w:ascii="Times New Roman" w:hAnsi="Times New Roman"/>
        <w:b/>
        <w:bCs/>
        <w:i w:val="0"/>
        <w:iCs w:val="0"/>
        <w:caps w:val="0"/>
        <w:smallCaps w:val="0"/>
        <w:strike w:val="0"/>
        <w:dstrike w:val="0"/>
        <w:color w:val="auto"/>
        <w:spacing w:val="0"/>
        <w:w w:val="100"/>
        <w:kern w:val="0"/>
        <w:position w:val="0"/>
        <w:sz w:val="24"/>
        <w:u w:val="none"/>
        <w:shd w:val="clear" w:color="auto" w:fill="auto"/>
      </w:rPr>
    </w:lvl>
    <w:lvl w:ilvl="1">
      <w:start w:val="1"/>
      <w:numFmt w:val="decimal"/>
      <w:suff w:val="space"/>
      <w:lvlText w:val="%1.%2."/>
      <w:lvlJc w:val="left"/>
      <w:pPr>
        <w:ind w:left="18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left" w:pos="1584"/>
        </w:tabs>
        <w:ind w:left="1584" w:hanging="864"/>
      </w:pPr>
    </w:lvl>
    <w:lvl w:ilvl="4">
      <w:start w:val="1"/>
      <w:numFmt w:val="decimal"/>
      <w:lvlText w:val="%1.%2.%3.%4.%5"/>
      <w:lvlJc w:val="left"/>
      <w:pPr>
        <w:tabs>
          <w:tab w:val="left" w:pos="1728"/>
        </w:tabs>
        <w:ind w:left="1728" w:hanging="1008"/>
      </w:pPr>
    </w:lvl>
    <w:lvl w:ilvl="5">
      <w:start w:val="1"/>
      <w:numFmt w:val="decimal"/>
      <w:lvlText w:val="%1.%2.%3.%4.%5.%6"/>
      <w:lvlJc w:val="left"/>
      <w:pPr>
        <w:tabs>
          <w:tab w:val="left" w:pos="1872"/>
        </w:tabs>
        <w:ind w:left="1872" w:hanging="1152"/>
      </w:pPr>
    </w:lvl>
    <w:lvl w:ilvl="6">
      <w:start w:val="1"/>
      <w:numFmt w:val="decimal"/>
      <w:lvlText w:val="%1.%2.%3.%4.%5.%6.%7"/>
      <w:lvlJc w:val="left"/>
      <w:pPr>
        <w:tabs>
          <w:tab w:val="left" w:pos="2016"/>
        </w:tabs>
        <w:ind w:left="2016" w:hanging="1296"/>
      </w:pPr>
    </w:lvl>
    <w:lvl w:ilvl="7">
      <w:start w:val="1"/>
      <w:numFmt w:val="decimal"/>
      <w:lvlText w:val="%1.%2.%3.%4.%5.%6.%7.%8"/>
      <w:lvlJc w:val="left"/>
      <w:pPr>
        <w:tabs>
          <w:tab w:val="left" w:pos="2160"/>
        </w:tabs>
        <w:ind w:left="2160" w:hanging="1440"/>
      </w:pPr>
    </w:lvl>
    <w:lvl w:ilvl="8">
      <w:start w:val="1"/>
      <w:numFmt w:val="decimal"/>
      <w:lvlText w:val="%1.%2.%3.%4.%5.%6.%7.%8.%9"/>
      <w:lvlJc w:val="left"/>
      <w:pPr>
        <w:tabs>
          <w:tab w:val="left" w:pos="2304"/>
        </w:tabs>
        <w:ind w:left="2304" w:hanging="1584"/>
      </w:pPr>
    </w:lvl>
  </w:abstractNum>
  <w:abstractNum w:abstractNumId="160" w15:restartNumberingAfterBreak="0">
    <w:nsid w:val="7C051F32"/>
    <w:multiLevelType w:val="hybridMultilevel"/>
    <w:tmpl w:val="176A7D1E"/>
    <w:styleLink w:val="ALNoteList12"/>
    <w:lvl w:ilvl="0" w:tplc="24845DA2">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C230B69"/>
    <w:multiLevelType w:val="hybridMultilevel"/>
    <w:tmpl w:val="9AD0BE6C"/>
    <w:styleLink w:val="Style811222"/>
    <w:lvl w:ilvl="0" w:tplc="E4CCE198">
      <w:start w:val="1"/>
      <w:numFmt w:val="decimal"/>
      <w:pStyle w:val="Level3simple"/>
      <w:lvlText w:val="1.1.%1"/>
      <w:lvlJc w:val="left"/>
      <w:pPr>
        <w:ind w:left="21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62" w15:restartNumberingAfterBreak="0">
    <w:nsid w:val="7DDC4502"/>
    <w:multiLevelType w:val="hybridMultilevel"/>
    <w:tmpl w:val="93942934"/>
    <w:styleLink w:val="ALNoteList14"/>
    <w:lvl w:ilvl="0" w:tplc="808C1326">
      <w:start w:val="1"/>
      <w:numFmt w:val="decimal"/>
      <w:pStyle w:val="221"/>
      <w:lvlText w:val="2.2.%1"/>
      <w:lvlJc w:val="left"/>
      <w:pPr>
        <w:ind w:left="1077" w:hanging="360"/>
      </w:pPr>
      <w:rPr>
        <w:rFonts w:ascii="Arial Narrow" w:hAnsi="Arial Narrow" w:hint="default"/>
        <w:b/>
        <w:i/>
        <w:color w:val="365F91"/>
        <w:sz w:val="24"/>
      </w:rPr>
    </w:lvl>
    <w:lvl w:ilvl="1" w:tplc="007AA010">
      <w:start w:val="1"/>
      <w:numFmt w:val="decimal"/>
      <w:lvlText w:val="%2."/>
      <w:lvlJc w:val="left"/>
      <w:pPr>
        <w:ind w:left="1797" w:hanging="360"/>
      </w:pPr>
      <w:rPr>
        <w:rFonts w:hint="default"/>
      </w:rPr>
    </w:lvl>
    <w:lvl w:ilvl="2" w:tplc="1EF0266C" w:tentative="1">
      <w:start w:val="1"/>
      <w:numFmt w:val="lowerRoman"/>
      <w:lvlText w:val="%3."/>
      <w:lvlJc w:val="right"/>
      <w:pPr>
        <w:ind w:left="2517" w:hanging="180"/>
      </w:pPr>
    </w:lvl>
    <w:lvl w:ilvl="3" w:tplc="764E0902" w:tentative="1">
      <w:start w:val="1"/>
      <w:numFmt w:val="decimal"/>
      <w:lvlText w:val="%4."/>
      <w:lvlJc w:val="left"/>
      <w:pPr>
        <w:ind w:left="3237" w:hanging="360"/>
      </w:pPr>
    </w:lvl>
    <w:lvl w:ilvl="4" w:tplc="D832AD6E" w:tentative="1">
      <w:start w:val="1"/>
      <w:numFmt w:val="lowerLetter"/>
      <w:lvlText w:val="%5."/>
      <w:lvlJc w:val="left"/>
      <w:pPr>
        <w:ind w:left="3957" w:hanging="360"/>
      </w:pPr>
    </w:lvl>
    <w:lvl w:ilvl="5" w:tplc="CDF4B11C" w:tentative="1">
      <w:start w:val="1"/>
      <w:numFmt w:val="lowerRoman"/>
      <w:lvlText w:val="%6."/>
      <w:lvlJc w:val="right"/>
      <w:pPr>
        <w:ind w:left="4677" w:hanging="180"/>
      </w:pPr>
    </w:lvl>
    <w:lvl w:ilvl="6" w:tplc="F5C2C5CA" w:tentative="1">
      <w:start w:val="1"/>
      <w:numFmt w:val="decimal"/>
      <w:lvlText w:val="%7."/>
      <w:lvlJc w:val="left"/>
      <w:pPr>
        <w:ind w:left="5397" w:hanging="360"/>
      </w:pPr>
    </w:lvl>
    <w:lvl w:ilvl="7" w:tplc="559EEA5E" w:tentative="1">
      <w:start w:val="1"/>
      <w:numFmt w:val="lowerLetter"/>
      <w:lvlText w:val="%8."/>
      <w:lvlJc w:val="left"/>
      <w:pPr>
        <w:ind w:left="6117" w:hanging="360"/>
      </w:pPr>
    </w:lvl>
    <w:lvl w:ilvl="8" w:tplc="D21ACED4" w:tentative="1">
      <w:start w:val="1"/>
      <w:numFmt w:val="lowerRoman"/>
      <w:lvlText w:val="%9."/>
      <w:lvlJc w:val="right"/>
      <w:pPr>
        <w:ind w:left="6837" w:hanging="180"/>
      </w:pPr>
    </w:lvl>
  </w:abstractNum>
  <w:abstractNum w:abstractNumId="163" w15:restartNumberingAfterBreak="0">
    <w:nsid w:val="7E2B053C"/>
    <w:multiLevelType w:val="hybridMultilevel"/>
    <w:tmpl w:val="05B2F374"/>
    <w:styleLink w:val="Style4322"/>
    <w:lvl w:ilvl="0" w:tplc="A5401752">
      <w:start w:val="1"/>
      <w:numFmt w:val="bullet"/>
      <w:pStyle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64" w15:restartNumberingAfterBreak="0">
    <w:nsid w:val="7F511AC1"/>
    <w:multiLevelType w:val="multilevel"/>
    <w:tmpl w:val="7F511AC1"/>
    <w:styleLink w:val="ALOutlineheadinglist23"/>
    <w:lvl w:ilvl="0">
      <w:start w:val="1"/>
      <w:numFmt w:val="decimal"/>
      <w:pStyle w:val="ALPicturecaption"/>
      <w:suff w:val="space"/>
      <w:lvlText w:val="Pav. %1."/>
      <w:lvlJc w:val="left"/>
      <w:pPr>
        <w:ind w:left="360" w:hanging="360"/>
      </w:pPr>
      <w:rPr>
        <w:rFonts w:ascii="Calibri" w:hAnsi="Calibri" w:hint="default"/>
        <w:b/>
        <w:i/>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4916799">
    <w:abstractNumId w:val="23"/>
  </w:num>
  <w:num w:numId="2" w16cid:durableId="1944220398">
    <w:abstractNumId w:val="61"/>
  </w:num>
  <w:num w:numId="3" w16cid:durableId="1758163754">
    <w:abstractNumId w:val="21"/>
  </w:num>
  <w:num w:numId="4" w16cid:durableId="1391808986">
    <w:abstractNumId w:val="60"/>
  </w:num>
  <w:num w:numId="5" w16cid:durableId="1616015872">
    <w:abstractNumId w:val="49"/>
  </w:num>
  <w:num w:numId="6" w16cid:durableId="693574853">
    <w:abstractNumId w:val="115"/>
  </w:num>
  <w:num w:numId="7" w16cid:durableId="1691688121">
    <w:abstractNumId w:val="145"/>
  </w:num>
  <w:num w:numId="8" w16cid:durableId="204025247">
    <w:abstractNumId w:val="79"/>
  </w:num>
  <w:num w:numId="9" w16cid:durableId="1581138981">
    <w:abstractNumId w:val="70"/>
  </w:num>
  <w:num w:numId="10" w16cid:durableId="32004135">
    <w:abstractNumId w:val="11"/>
  </w:num>
  <w:num w:numId="11" w16cid:durableId="580219579">
    <w:abstractNumId w:val="34"/>
  </w:num>
  <w:num w:numId="12" w16cid:durableId="1102409559">
    <w:abstractNumId w:val="146"/>
  </w:num>
  <w:num w:numId="13" w16cid:durableId="558789437">
    <w:abstractNumId w:val="113"/>
  </w:num>
  <w:num w:numId="14" w16cid:durableId="907543359">
    <w:abstractNumId w:val="103"/>
  </w:num>
  <w:num w:numId="15" w16cid:durableId="1076366602">
    <w:abstractNumId w:val="18"/>
    <w:lvlOverride w:ilvl="0">
      <w:startOverride w:val="1"/>
    </w:lvlOverride>
    <w:lvlOverride w:ilvl="1"/>
    <w:lvlOverride w:ilvl="2"/>
    <w:lvlOverride w:ilvl="3"/>
    <w:lvlOverride w:ilvl="4"/>
    <w:lvlOverride w:ilvl="5"/>
    <w:lvlOverride w:ilvl="6"/>
    <w:lvlOverride w:ilvl="7"/>
    <w:lvlOverride w:ilvl="8"/>
  </w:num>
  <w:num w:numId="16" w16cid:durableId="20331472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6719888">
    <w:abstractNumId w:val="51"/>
  </w:num>
  <w:num w:numId="18" w16cid:durableId="1271737522">
    <w:abstractNumId w:val="101"/>
  </w:num>
  <w:num w:numId="19" w16cid:durableId="1449736886">
    <w:abstractNumId w:val="104"/>
  </w:num>
  <w:num w:numId="20" w16cid:durableId="306863522">
    <w:abstractNumId w:val="22"/>
  </w:num>
  <w:num w:numId="21" w16cid:durableId="1583368878">
    <w:abstractNumId w:val="91"/>
  </w:num>
  <w:num w:numId="22" w16cid:durableId="1192379791">
    <w:abstractNumId w:val="38"/>
  </w:num>
  <w:num w:numId="23" w16cid:durableId="1014959365">
    <w:abstractNumId w:val="9"/>
  </w:num>
  <w:num w:numId="24" w16cid:durableId="658995879">
    <w:abstractNumId w:val="27"/>
  </w:num>
  <w:num w:numId="25" w16cid:durableId="846673254">
    <w:abstractNumId w:val="151"/>
  </w:num>
  <w:num w:numId="26" w16cid:durableId="1092508938">
    <w:abstractNumId w:val="162"/>
  </w:num>
  <w:num w:numId="27" w16cid:durableId="111704643">
    <w:abstractNumId w:val="68"/>
  </w:num>
  <w:num w:numId="28" w16cid:durableId="797458495">
    <w:abstractNumId w:val="154"/>
  </w:num>
  <w:num w:numId="29" w16cid:durableId="1942375641">
    <w:abstractNumId w:val="81"/>
  </w:num>
  <w:num w:numId="30" w16cid:durableId="1782726325">
    <w:abstractNumId w:val="106"/>
  </w:num>
  <w:num w:numId="31" w16cid:durableId="1454909134">
    <w:abstractNumId w:val="109"/>
  </w:num>
  <w:num w:numId="32" w16cid:durableId="1610620479">
    <w:abstractNumId w:val="136"/>
  </w:num>
  <w:num w:numId="33" w16cid:durableId="221143249">
    <w:abstractNumId w:val="14"/>
  </w:num>
  <w:num w:numId="34" w16cid:durableId="250435644">
    <w:abstractNumId w:val="39"/>
  </w:num>
  <w:num w:numId="35" w16cid:durableId="800922591">
    <w:abstractNumId w:val="24"/>
  </w:num>
  <w:num w:numId="36" w16cid:durableId="1890341077">
    <w:abstractNumId w:val="76"/>
  </w:num>
  <w:num w:numId="37" w16cid:durableId="813958230">
    <w:abstractNumId w:val="67"/>
  </w:num>
  <w:num w:numId="38" w16cid:durableId="2044013936">
    <w:abstractNumId w:val="96"/>
  </w:num>
  <w:num w:numId="39" w16cid:durableId="1625189526">
    <w:abstractNumId w:val="73"/>
  </w:num>
  <w:num w:numId="40" w16cid:durableId="97457822">
    <w:abstractNumId w:val="15"/>
  </w:num>
  <w:num w:numId="41" w16cid:durableId="1416585844">
    <w:abstractNumId w:val="132"/>
  </w:num>
  <w:num w:numId="42" w16cid:durableId="1313408080">
    <w:abstractNumId w:val="119"/>
  </w:num>
  <w:num w:numId="43" w16cid:durableId="677387396">
    <w:abstractNumId w:val="45"/>
  </w:num>
  <w:num w:numId="44" w16cid:durableId="827938510">
    <w:abstractNumId w:val="25"/>
  </w:num>
  <w:num w:numId="45" w16cid:durableId="1702244409">
    <w:abstractNumId w:val="152"/>
  </w:num>
  <w:num w:numId="46" w16cid:durableId="623923238">
    <w:abstractNumId w:val="16"/>
  </w:num>
  <w:num w:numId="47" w16cid:durableId="193425230">
    <w:abstractNumId w:val="77"/>
  </w:num>
  <w:num w:numId="48" w16cid:durableId="1228302311">
    <w:abstractNumId w:val="65"/>
  </w:num>
  <w:num w:numId="49" w16cid:durableId="1235162009">
    <w:abstractNumId w:val="85"/>
  </w:num>
  <w:num w:numId="50" w16cid:durableId="7876808">
    <w:abstractNumId w:val="143"/>
  </w:num>
  <w:num w:numId="51" w16cid:durableId="880823188">
    <w:abstractNumId w:val="55"/>
  </w:num>
  <w:num w:numId="52" w16cid:durableId="1112019404">
    <w:abstractNumId w:val="112"/>
  </w:num>
  <w:num w:numId="53" w16cid:durableId="2028829138">
    <w:abstractNumId w:val="90"/>
  </w:num>
  <w:num w:numId="54" w16cid:durableId="1217203453">
    <w:abstractNumId w:val="141"/>
  </w:num>
  <w:num w:numId="55" w16cid:durableId="1865047238">
    <w:abstractNumId w:val="121"/>
  </w:num>
  <w:num w:numId="56" w16cid:durableId="1449397587">
    <w:abstractNumId w:val="135"/>
  </w:num>
  <w:num w:numId="57" w16cid:durableId="1271820327">
    <w:abstractNumId w:val="147"/>
  </w:num>
  <w:num w:numId="58" w16cid:durableId="1452825476">
    <w:abstractNumId w:val="82"/>
  </w:num>
  <w:num w:numId="59" w16cid:durableId="670723414">
    <w:abstractNumId w:val="48"/>
  </w:num>
  <w:num w:numId="60" w16cid:durableId="1182356456">
    <w:abstractNumId w:val="116"/>
  </w:num>
  <w:num w:numId="61" w16cid:durableId="638414724">
    <w:abstractNumId w:val="138"/>
  </w:num>
  <w:num w:numId="62" w16cid:durableId="2043479842">
    <w:abstractNumId w:val="125"/>
  </w:num>
  <w:num w:numId="63" w16cid:durableId="1237589969">
    <w:abstractNumId w:val="47"/>
  </w:num>
  <w:num w:numId="64" w16cid:durableId="1272981567">
    <w:abstractNumId w:val="64"/>
  </w:num>
  <w:num w:numId="65" w16cid:durableId="1021706508">
    <w:abstractNumId w:val="40"/>
  </w:num>
  <w:num w:numId="66" w16cid:durableId="1325619830">
    <w:abstractNumId w:val="35"/>
  </w:num>
  <w:num w:numId="67" w16cid:durableId="492913992">
    <w:abstractNumId w:val="110"/>
  </w:num>
  <w:num w:numId="68" w16cid:durableId="500193761">
    <w:abstractNumId w:val="5"/>
  </w:num>
  <w:num w:numId="69" w16cid:durableId="1574511358">
    <w:abstractNumId w:val="122"/>
  </w:num>
  <w:num w:numId="70" w16cid:durableId="619730814">
    <w:abstractNumId w:val="131"/>
  </w:num>
  <w:num w:numId="71" w16cid:durableId="1391811194">
    <w:abstractNumId w:val="80"/>
  </w:num>
  <w:num w:numId="72" w16cid:durableId="1042170237">
    <w:abstractNumId w:val="92"/>
  </w:num>
  <w:num w:numId="73" w16cid:durableId="672343588">
    <w:abstractNumId w:val="97"/>
  </w:num>
  <w:num w:numId="74" w16cid:durableId="2056469489">
    <w:abstractNumId w:val="128"/>
  </w:num>
  <w:num w:numId="75" w16cid:durableId="1080636963">
    <w:abstractNumId w:val="78"/>
  </w:num>
  <w:num w:numId="76" w16cid:durableId="295915696">
    <w:abstractNumId w:val="111"/>
  </w:num>
  <w:num w:numId="77" w16cid:durableId="900019683">
    <w:abstractNumId w:val="75"/>
  </w:num>
  <w:num w:numId="78" w16cid:durableId="153300591">
    <w:abstractNumId w:val="7"/>
  </w:num>
  <w:num w:numId="79" w16cid:durableId="291863257">
    <w:abstractNumId w:val="42"/>
  </w:num>
  <w:num w:numId="80" w16cid:durableId="962808849">
    <w:abstractNumId w:val="156"/>
  </w:num>
  <w:num w:numId="81" w16cid:durableId="2129737820">
    <w:abstractNumId w:val="84"/>
  </w:num>
  <w:num w:numId="82" w16cid:durableId="1560819418">
    <w:abstractNumId w:val="29"/>
  </w:num>
  <w:num w:numId="83" w16cid:durableId="21446531">
    <w:abstractNumId w:val="134"/>
  </w:num>
  <w:num w:numId="84" w16cid:durableId="1117023516">
    <w:abstractNumId w:val="6"/>
  </w:num>
  <w:num w:numId="85" w16cid:durableId="663244959">
    <w:abstractNumId w:val="94"/>
  </w:num>
  <w:num w:numId="86" w16cid:durableId="765267215">
    <w:abstractNumId w:val="93"/>
  </w:num>
  <w:num w:numId="87" w16cid:durableId="828642029">
    <w:abstractNumId w:val="26"/>
  </w:num>
  <w:num w:numId="88" w16cid:durableId="1383746508">
    <w:abstractNumId w:val="17"/>
  </w:num>
  <w:num w:numId="89" w16cid:durableId="206793857">
    <w:abstractNumId w:val="20"/>
  </w:num>
  <w:num w:numId="90" w16cid:durableId="1318418947">
    <w:abstractNumId w:val="108"/>
  </w:num>
  <w:num w:numId="91" w16cid:durableId="207495622">
    <w:abstractNumId w:val="53"/>
  </w:num>
  <w:num w:numId="92" w16cid:durableId="1522625001">
    <w:abstractNumId w:val="133"/>
  </w:num>
  <w:num w:numId="93" w16cid:durableId="1354652647">
    <w:abstractNumId w:val="41"/>
  </w:num>
  <w:num w:numId="94" w16cid:durableId="1710451119">
    <w:abstractNumId w:val="56"/>
  </w:num>
  <w:num w:numId="95" w16cid:durableId="480737517">
    <w:abstractNumId w:val="66"/>
  </w:num>
  <w:num w:numId="96" w16cid:durableId="1597012174">
    <w:abstractNumId w:val="120"/>
  </w:num>
  <w:num w:numId="97" w16cid:durableId="1218709600">
    <w:abstractNumId w:val="4"/>
  </w:num>
  <w:num w:numId="98" w16cid:durableId="28455097">
    <w:abstractNumId w:val="3"/>
  </w:num>
  <w:num w:numId="99" w16cid:durableId="1851021289">
    <w:abstractNumId w:val="69"/>
  </w:num>
  <w:num w:numId="100" w16cid:durableId="1470779470">
    <w:abstractNumId w:val="163"/>
  </w:num>
  <w:num w:numId="101" w16cid:durableId="315455481">
    <w:abstractNumId w:val="102"/>
  </w:num>
  <w:num w:numId="102" w16cid:durableId="1742167591">
    <w:abstractNumId w:val="123"/>
  </w:num>
  <w:num w:numId="103" w16cid:durableId="1003510077">
    <w:abstractNumId w:val="127"/>
  </w:num>
  <w:num w:numId="104" w16cid:durableId="802768813">
    <w:abstractNumId w:val="44"/>
  </w:num>
  <w:num w:numId="105" w16cid:durableId="2121484826">
    <w:abstractNumId w:val="0"/>
  </w:num>
  <w:num w:numId="106" w16cid:durableId="199511328">
    <w:abstractNumId w:val="144"/>
  </w:num>
  <w:num w:numId="107" w16cid:durableId="178088363">
    <w:abstractNumId w:val="36"/>
  </w:num>
  <w:num w:numId="108" w16cid:durableId="612438482">
    <w:abstractNumId w:val="52"/>
  </w:num>
  <w:num w:numId="109" w16cid:durableId="1659335958">
    <w:abstractNumId w:val="13"/>
  </w:num>
  <w:num w:numId="110" w16cid:durableId="223176295">
    <w:abstractNumId w:val="1"/>
  </w:num>
  <w:num w:numId="111" w16cid:durableId="1017266215">
    <w:abstractNumId w:val="89"/>
  </w:num>
  <w:num w:numId="112" w16cid:durableId="1439829867">
    <w:abstractNumId w:val="149"/>
  </w:num>
  <w:num w:numId="113" w16cid:durableId="804783036">
    <w:abstractNumId w:val="150"/>
  </w:num>
  <w:num w:numId="114" w16cid:durableId="1869026717">
    <w:abstractNumId w:val="137"/>
  </w:num>
  <w:num w:numId="115" w16cid:durableId="1779518190">
    <w:abstractNumId w:val="10"/>
  </w:num>
  <w:num w:numId="116" w16cid:durableId="1074209030">
    <w:abstractNumId w:val="33"/>
  </w:num>
  <w:num w:numId="117" w16cid:durableId="409500448">
    <w:abstractNumId w:val="164"/>
  </w:num>
  <w:num w:numId="118" w16cid:durableId="1422336946">
    <w:abstractNumId w:val="58"/>
  </w:num>
  <w:num w:numId="119" w16cid:durableId="698817993">
    <w:abstractNumId w:val="50"/>
  </w:num>
  <w:num w:numId="120" w16cid:durableId="1807045779">
    <w:abstractNumId w:val="142"/>
  </w:num>
  <w:num w:numId="121" w16cid:durableId="1169251547">
    <w:abstractNumId w:val="74"/>
  </w:num>
  <w:num w:numId="122" w16cid:durableId="2076077401">
    <w:abstractNumId w:val="72"/>
  </w:num>
  <w:num w:numId="123" w16cid:durableId="726996225">
    <w:abstractNumId w:val="159"/>
  </w:num>
  <w:num w:numId="124" w16cid:durableId="140464507">
    <w:abstractNumId w:val="46"/>
  </w:num>
  <w:num w:numId="125" w16cid:durableId="446389938">
    <w:abstractNumId w:val="95"/>
  </w:num>
  <w:num w:numId="126" w16cid:durableId="415832949">
    <w:abstractNumId w:val="2"/>
  </w:num>
  <w:num w:numId="127" w16cid:durableId="451024492">
    <w:abstractNumId w:val="62"/>
  </w:num>
  <w:num w:numId="128" w16cid:durableId="1447890547">
    <w:abstractNumId w:val="98"/>
  </w:num>
  <w:num w:numId="129" w16cid:durableId="2091466234">
    <w:abstractNumId w:val="126"/>
  </w:num>
  <w:num w:numId="130" w16cid:durableId="1303346673">
    <w:abstractNumId w:val="99"/>
  </w:num>
  <w:num w:numId="131" w16cid:durableId="1236620983">
    <w:abstractNumId w:val="130"/>
  </w:num>
  <w:num w:numId="132" w16cid:durableId="9140468">
    <w:abstractNumId w:val="160"/>
  </w:num>
  <w:num w:numId="133" w16cid:durableId="2070885777">
    <w:abstractNumId w:val="124"/>
  </w:num>
  <w:num w:numId="134" w16cid:durableId="1048458905">
    <w:abstractNumId w:val="140"/>
  </w:num>
  <w:num w:numId="135" w16cid:durableId="1067220055">
    <w:abstractNumId w:val="63"/>
  </w:num>
  <w:num w:numId="136" w16cid:durableId="1470316430">
    <w:abstractNumId w:val="28"/>
  </w:num>
  <w:num w:numId="137" w16cid:durableId="1897467255">
    <w:abstractNumId w:val="107"/>
  </w:num>
  <w:num w:numId="138" w16cid:durableId="1393580388">
    <w:abstractNumId w:val="32"/>
  </w:num>
  <w:num w:numId="139" w16cid:durableId="564418953">
    <w:abstractNumId w:val="19"/>
  </w:num>
  <w:num w:numId="140" w16cid:durableId="893271225">
    <w:abstractNumId w:val="148"/>
  </w:num>
  <w:num w:numId="141" w16cid:durableId="1066300195">
    <w:abstractNumId w:val="57"/>
  </w:num>
  <w:num w:numId="142" w16cid:durableId="1445031738">
    <w:abstractNumId w:val="88"/>
  </w:num>
  <w:num w:numId="143" w16cid:durableId="1431392637">
    <w:abstractNumId w:val="157"/>
  </w:num>
  <w:num w:numId="144" w16cid:durableId="1954701357">
    <w:abstractNumId w:val="54"/>
  </w:num>
  <w:num w:numId="145" w16cid:durableId="1886721999">
    <w:abstractNumId w:val="161"/>
  </w:num>
  <w:num w:numId="146" w16cid:durableId="170032086">
    <w:abstractNumId w:val="105"/>
  </w:num>
  <w:num w:numId="147" w16cid:durableId="255865577">
    <w:abstractNumId w:val="118"/>
  </w:num>
  <w:num w:numId="148" w16cid:durableId="1260018874">
    <w:abstractNumId w:val="12"/>
  </w:num>
  <w:num w:numId="149" w16cid:durableId="275408112">
    <w:abstractNumId w:val="31"/>
  </w:num>
  <w:num w:numId="150" w16cid:durableId="379981947">
    <w:abstractNumId w:val="153"/>
  </w:num>
  <w:num w:numId="151" w16cid:durableId="1626082912">
    <w:abstractNumId w:val="43"/>
  </w:num>
  <w:num w:numId="152" w16cid:durableId="974869580">
    <w:abstractNumId w:val="59"/>
  </w:num>
  <w:num w:numId="153" w16cid:durableId="607784600">
    <w:abstractNumId w:val="114"/>
  </w:num>
  <w:num w:numId="154" w16cid:durableId="2126653799">
    <w:abstractNumId w:val="100"/>
  </w:num>
  <w:num w:numId="155" w16cid:durableId="485706203">
    <w:abstractNumId w:val="8"/>
  </w:num>
  <w:num w:numId="156" w16cid:durableId="560292743">
    <w:abstractNumId w:val="18"/>
  </w:num>
  <w:num w:numId="157" w16cid:durableId="1889998245">
    <w:abstractNumId w:val="30"/>
  </w:num>
  <w:num w:numId="158" w16cid:durableId="360742215">
    <w:abstractNumId w:val="117"/>
  </w:num>
  <w:num w:numId="159" w16cid:durableId="1564289861">
    <w:abstractNumId w:val="86"/>
  </w:num>
  <w:num w:numId="160" w16cid:durableId="709257909">
    <w:abstractNumId w:val="83"/>
  </w:num>
  <w:num w:numId="161" w16cid:durableId="1565793215">
    <w:abstractNumId w:val="71"/>
  </w:num>
  <w:num w:numId="162" w16cid:durableId="549616618">
    <w:abstractNumId w:val="87"/>
  </w:num>
  <w:num w:numId="163" w16cid:durableId="158155365">
    <w:abstractNumId w:val="158"/>
    <w:lvlOverride w:ilvl="0">
      <w:lvl w:ilvl="0">
        <w:start w:val="1"/>
        <w:numFmt w:val="decimal"/>
        <w:lvlText w:val="%1."/>
        <w:lvlJc w:val="left"/>
        <w:pPr>
          <w:tabs>
            <w:tab w:val="num" w:pos="851"/>
          </w:tabs>
          <w:ind w:firstLine="737"/>
        </w:pPr>
        <w:rPr>
          <w:rFonts w:cs="Times New Roman" w:hint="default"/>
        </w:rPr>
      </w:lvl>
    </w:lvlOverride>
    <w:lvlOverride w:ilvl="1">
      <w:lvl w:ilvl="1">
        <w:start w:val="1"/>
        <w:numFmt w:val="decimal"/>
        <w:lvlText w:val="%1.%2."/>
        <w:lvlJc w:val="left"/>
        <w:pPr>
          <w:tabs>
            <w:tab w:val="num" w:pos="1134"/>
          </w:tabs>
          <w:ind w:firstLine="737"/>
        </w:pPr>
        <w:rPr>
          <w:rFonts w:cs="Times New Roman" w:hint="default"/>
        </w:rPr>
      </w:lvl>
    </w:lvlOverride>
    <w:lvlOverride w:ilvl="2">
      <w:lvl w:ilvl="2">
        <w:start w:val="1"/>
        <w:numFmt w:val="decimal"/>
        <w:lvlText w:val="%1.%2.%3."/>
        <w:lvlJc w:val="left"/>
        <w:pPr>
          <w:tabs>
            <w:tab w:val="num" w:pos="737"/>
          </w:tabs>
          <w:ind w:firstLine="737"/>
        </w:pPr>
        <w:rPr>
          <w:rFonts w:cs="Times New Roman" w:hint="default"/>
        </w:rPr>
      </w:lvl>
    </w:lvlOverride>
    <w:lvlOverride w:ilvl="3">
      <w:lvl w:ilvl="3">
        <w:start w:val="1"/>
        <w:numFmt w:val="decimal"/>
        <w:lvlText w:val="%1.%2.%3.%4."/>
        <w:lvlJc w:val="left"/>
        <w:pPr>
          <w:tabs>
            <w:tab w:val="num" w:pos="737"/>
          </w:tabs>
          <w:ind w:firstLine="737"/>
        </w:pPr>
        <w:rPr>
          <w:rFonts w:cs="Times New Roman" w:hint="default"/>
          <w:b/>
          <w:bCs/>
        </w:rPr>
      </w:lvl>
    </w:lvlOverride>
    <w:lvlOverride w:ilvl="4">
      <w:lvl w:ilvl="4">
        <w:start w:val="1"/>
        <w:numFmt w:val="decimal"/>
        <w:lvlText w:val="%1.%2.%3.%4.%5."/>
        <w:lvlJc w:val="left"/>
        <w:pPr>
          <w:tabs>
            <w:tab w:val="num" w:pos="737"/>
          </w:tabs>
          <w:ind w:firstLine="737"/>
        </w:pPr>
        <w:rPr>
          <w:rFonts w:cs="Times New Roman" w:hint="default"/>
        </w:rPr>
      </w:lvl>
    </w:lvlOverride>
    <w:lvlOverride w:ilvl="5">
      <w:lvl w:ilvl="5">
        <w:start w:val="1"/>
        <w:numFmt w:val="decimal"/>
        <w:lvlText w:val="%1.%2.%3.%4.%5.%6."/>
        <w:lvlJc w:val="left"/>
        <w:pPr>
          <w:tabs>
            <w:tab w:val="num" w:pos="7715"/>
          </w:tabs>
          <w:ind w:firstLine="737"/>
        </w:pPr>
        <w:rPr>
          <w:rFonts w:cs="Times New Roman" w:hint="default"/>
        </w:rPr>
      </w:lvl>
    </w:lvlOverride>
    <w:lvlOverride w:ilvl="6">
      <w:lvl w:ilvl="6">
        <w:start w:val="1"/>
        <w:numFmt w:val="decimal"/>
        <w:lvlText w:val="%1.%2.%3.%4.%5.%6.%7."/>
        <w:lvlJc w:val="left"/>
        <w:pPr>
          <w:tabs>
            <w:tab w:val="num" w:pos="737"/>
          </w:tabs>
          <w:ind w:firstLine="737"/>
        </w:pPr>
        <w:rPr>
          <w:rFonts w:cs="Times New Roman" w:hint="default"/>
        </w:rPr>
      </w:lvl>
    </w:lvlOverride>
    <w:lvlOverride w:ilvl="7">
      <w:lvl w:ilvl="7">
        <w:start w:val="1"/>
        <w:numFmt w:val="decimal"/>
        <w:lvlText w:val="%1.%2.%3.%4.%5.%6.%7.%8."/>
        <w:lvlJc w:val="left"/>
        <w:pPr>
          <w:tabs>
            <w:tab w:val="num" w:pos="737"/>
          </w:tabs>
          <w:ind w:firstLine="737"/>
        </w:pPr>
        <w:rPr>
          <w:rFonts w:cs="Times New Roman" w:hint="default"/>
        </w:rPr>
      </w:lvl>
    </w:lvlOverride>
    <w:lvlOverride w:ilvl="8">
      <w:lvl w:ilvl="8">
        <w:start w:val="1"/>
        <w:numFmt w:val="decimal"/>
        <w:lvlText w:val="%1.%2.%3.%4.%5.%6.%7.%8.%9."/>
        <w:lvlJc w:val="left"/>
        <w:pPr>
          <w:tabs>
            <w:tab w:val="num" w:pos="737"/>
          </w:tabs>
          <w:ind w:firstLine="737"/>
        </w:pPr>
        <w:rPr>
          <w:rFonts w:cs="Times New Roman" w:hint="default"/>
        </w:rPr>
      </w:lvl>
    </w:lvlOverride>
  </w:num>
  <w:num w:numId="164" w16cid:durableId="1643387446">
    <w:abstractNumId w:val="139"/>
  </w:num>
  <w:num w:numId="165" w16cid:durableId="875505107">
    <w:abstractNumId w:val="155"/>
  </w:num>
  <w:num w:numId="166" w16cid:durableId="1095007851">
    <w:abstractNumId w:val="129"/>
  </w:num>
  <w:num w:numId="167" w16cid:durableId="861432951">
    <w:abstractNumId w:val="37"/>
  </w:num>
  <w:num w:numId="168" w16cid:durableId="1380014331">
    <w:abstractNumId w:val="158"/>
    <w:lvlOverride w:ilvl="0">
      <w:lvl w:ilvl="0">
        <w:start w:val="1"/>
        <w:numFmt w:val="decimal"/>
        <w:lvlText w:val="%1."/>
        <w:lvlJc w:val="left"/>
        <w:pPr>
          <w:tabs>
            <w:tab w:val="num" w:pos="851"/>
          </w:tabs>
          <w:ind w:firstLine="737"/>
        </w:pPr>
        <w:rPr>
          <w:rFonts w:cs="Times New Roman" w:hint="default"/>
        </w:rPr>
      </w:lvl>
    </w:lvlOverride>
    <w:lvlOverride w:ilvl="1">
      <w:lvl w:ilvl="1">
        <w:start w:val="1"/>
        <w:numFmt w:val="decimal"/>
        <w:lvlText w:val="%1.%2."/>
        <w:lvlJc w:val="left"/>
        <w:pPr>
          <w:tabs>
            <w:tab w:val="num" w:pos="1134"/>
          </w:tabs>
          <w:ind w:firstLine="737"/>
        </w:pPr>
        <w:rPr>
          <w:rFonts w:cs="Times New Roman" w:hint="default"/>
        </w:rPr>
      </w:lvl>
    </w:lvlOverride>
    <w:lvlOverride w:ilvl="2">
      <w:lvl w:ilvl="2">
        <w:start w:val="1"/>
        <w:numFmt w:val="decimal"/>
        <w:lvlText w:val="%1.%2.%3."/>
        <w:lvlJc w:val="left"/>
        <w:pPr>
          <w:tabs>
            <w:tab w:val="num" w:pos="737"/>
          </w:tabs>
          <w:ind w:firstLine="737"/>
        </w:pPr>
        <w:rPr>
          <w:rFonts w:cs="Times New Roman" w:hint="default"/>
        </w:rPr>
      </w:lvl>
    </w:lvlOverride>
    <w:lvlOverride w:ilvl="3">
      <w:lvl w:ilvl="3">
        <w:start w:val="1"/>
        <w:numFmt w:val="decimal"/>
        <w:lvlText w:val="%1.%2.%3.%4."/>
        <w:lvlJc w:val="left"/>
        <w:pPr>
          <w:tabs>
            <w:tab w:val="num" w:pos="737"/>
          </w:tabs>
          <w:ind w:firstLine="737"/>
        </w:pPr>
        <w:rPr>
          <w:rFonts w:cs="Times New Roman" w:hint="default"/>
          <w:b/>
          <w:bCs/>
        </w:rPr>
      </w:lvl>
    </w:lvlOverride>
    <w:lvlOverride w:ilvl="4">
      <w:lvl w:ilvl="4">
        <w:start w:val="1"/>
        <w:numFmt w:val="decimal"/>
        <w:lvlText w:val="%1.%2.%3.%4.%5."/>
        <w:lvlJc w:val="left"/>
        <w:pPr>
          <w:tabs>
            <w:tab w:val="num" w:pos="737"/>
          </w:tabs>
          <w:ind w:firstLine="737"/>
        </w:pPr>
        <w:rPr>
          <w:rFonts w:cs="Times New Roman" w:hint="default"/>
        </w:rPr>
      </w:lvl>
    </w:lvlOverride>
    <w:lvlOverride w:ilvl="5">
      <w:lvl w:ilvl="5">
        <w:start w:val="1"/>
        <w:numFmt w:val="decimal"/>
        <w:lvlText w:val="%1.%2.%3.%4.%5.%6."/>
        <w:lvlJc w:val="left"/>
        <w:pPr>
          <w:tabs>
            <w:tab w:val="num" w:pos="7715"/>
          </w:tabs>
          <w:ind w:firstLine="737"/>
        </w:pPr>
        <w:rPr>
          <w:rFonts w:cs="Times New Roman" w:hint="default"/>
        </w:rPr>
      </w:lvl>
    </w:lvlOverride>
    <w:lvlOverride w:ilvl="6">
      <w:lvl w:ilvl="6">
        <w:start w:val="1"/>
        <w:numFmt w:val="decimal"/>
        <w:lvlText w:val="%1.%2.%3.%4.%5.%6.%7."/>
        <w:lvlJc w:val="left"/>
        <w:pPr>
          <w:tabs>
            <w:tab w:val="num" w:pos="737"/>
          </w:tabs>
          <w:ind w:firstLine="737"/>
        </w:pPr>
        <w:rPr>
          <w:rFonts w:cs="Times New Roman" w:hint="default"/>
        </w:rPr>
      </w:lvl>
    </w:lvlOverride>
    <w:lvlOverride w:ilvl="7">
      <w:lvl w:ilvl="7">
        <w:start w:val="1"/>
        <w:numFmt w:val="decimal"/>
        <w:lvlText w:val="%1.%2.%3.%4.%5.%6.%7.%8."/>
        <w:lvlJc w:val="left"/>
        <w:pPr>
          <w:tabs>
            <w:tab w:val="num" w:pos="737"/>
          </w:tabs>
          <w:ind w:firstLine="737"/>
        </w:pPr>
        <w:rPr>
          <w:rFonts w:cs="Times New Roman" w:hint="default"/>
        </w:rPr>
      </w:lvl>
    </w:lvlOverride>
    <w:lvlOverride w:ilvl="8">
      <w:lvl w:ilvl="8">
        <w:start w:val="1"/>
        <w:numFmt w:val="decimal"/>
        <w:lvlText w:val="%1.%2.%3.%4.%5.%6.%7.%8.%9."/>
        <w:lvlJc w:val="left"/>
        <w:pPr>
          <w:tabs>
            <w:tab w:val="num" w:pos="737"/>
          </w:tabs>
          <w:ind w:firstLine="737"/>
        </w:pPr>
        <w:rPr>
          <w:rFonts w:cs="Times New Roman" w:hint="default"/>
        </w:rPr>
      </w:lvl>
    </w:lvlOverride>
  </w:num>
  <w:num w:numId="169" w16cid:durableId="261492892">
    <w:abstractNumId w:val="158"/>
    <w:lvlOverride w:ilvl="0">
      <w:lvl w:ilvl="0">
        <w:start w:val="1"/>
        <w:numFmt w:val="decimal"/>
        <w:lvlText w:val="%1."/>
        <w:lvlJc w:val="left"/>
        <w:pPr>
          <w:tabs>
            <w:tab w:val="num" w:pos="851"/>
          </w:tabs>
          <w:ind w:firstLine="737"/>
        </w:pPr>
        <w:rPr>
          <w:rFonts w:cs="Times New Roman" w:hint="default"/>
        </w:rPr>
      </w:lvl>
    </w:lvlOverride>
    <w:lvlOverride w:ilvl="1">
      <w:lvl w:ilvl="1">
        <w:start w:val="1"/>
        <w:numFmt w:val="decimal"/>
        <w:lvlText w:val="%1.%2."/>
        <w:lvlJc w:val="left"/>
        <w:pPr>
          <w:tabs>
            <w:tab w:val="num" w:pos="1134"/>
          </w:tabs>
          <w:ind w:firstLine="737"/>
        </w:pPr>
        <w:rPr>
          <w:rFonts w:cs="Times New Roman" w:hint="default"/>
        </w:rPr>
      </w:lvl>
    </w:lvlOverride>
    <w:lvlOverride w:ilvl="2">
      <w:lvl w:ilvl="2">
        <w:start w:val="1"/>
        <w:numFmt w:val="decimal"/>
        <w:lvlText w:val="%1.%2.%3."/>
        <w:lvlJc w:val="left"/>
        <w:pPr>
          <w:tabs>
            <w:tab w:val="num" w:pos="737"/>
          </w:tabs>
          <w:ind w:firstLine="737"/>
        </w:pPr>
        <w:rPr>
          <w:rFonts w:cs="Times New Roman" w:hint="default"/>
        </w:rPr>
      </w:lvl>
    </w:lvlOverride>
    <w:lvlOverride w:ilvl="3">
      <w:lvl w:ilvl="3">
        <w:start w:val="1"/>
        <w:numFmt w:val="decimal"/>
        <w:lvlText w:val="%1.%2.%3.%4."/>
        <w:lvlJc w:val="left"/>
        <w:pPr>
          <w:tabs>
            <w:tab w:val="num" w:pos="737"/>
          </w:tabs>
          <w:ind w:firstLine="737"/>
        </w:pPr>
        <w:rPr>
          <w:rFonts w:cs="Times New Roman" w:hint="default"/>
          <w:b/>
          <w:bCs/>
        </w:rPr>
      </w:lvl>
    </w:lvlOverride>
    <w:lvlOverride w:ilvl="4">
      <w:lvl w:ilvl="4">
        <w:start w:val="1"/>
        <w:numFmt w:val="decimal"/>
        <w:lvlText w:val="%1.%2.%3.%4.%5."/>
        <w:lvlJc w:val="left"/>
        <w:pPr>
          <w:tabs>
            <w:tab w:val="num" w:pos="737"/>
          </w:tabs>
          <w:ind w:firstLine="737"/>
        </w:pPr>
        <w:rPr>
          <w:rFonts w:cs="Times New Roman" w:hint="default"/>
        </w:rPr>
      </w:lvl>
    </w:lvlOverride>
    <w:lvlOverride w:ilvl="5">
      <w:lvl w:ilvl="5">
        <w:start w:val="1"/>
        <w:numFmt w:val="decimal"/>
        <w:lvlText w:val="%1.%2.%3.%4.%5.%6."/>
        <w:lvlJc w:val="left"/>
        <w:pPr>
          <w:tabs>
            <w:tab w:val="num" w:pos="7715"/>
          </w:tabs>
          <w:ind w:firstLine="737"/>
        </w:pPr>
        <w:rPr>
          <w:rFonts w:cs="Times New Roman" w:hint="default"/>
        </w:rPr>
      </w:lvl>
    </w:lvlOverride>
    <w:lvlOverride w:ilvl="6">
      <w:lvl w:ilvl="6">
        <w:start w:val="1"/>
        <w:numFmt w:val="decimal"/>
        <w:lvlText w:val="%1.%2.%3.%4.%5.%6.%7."/>
        <w:lvlJc w:val="left"/>
        <w:pPr>
          <w:tabs>
            <w:tab w:val="num" w:pos="737"/>
          </w:tabs>
          <w:ind w:firstLine="737"/>
        </w:pPr>
        <w:rPr>
          <w:rFonts w:cs="Times New Roman" w:hint="default"/>
        </w:rPr>
      </w:lvl>
    </w:lvlOverride>
    <w:lvlOverride w:ilvl="7">
      <w:lvl w:ilvl="7">
        <w:start w:val="1"/>
        <w:numFmt w:val="decimal"/>
        <w:lvlText w:val="%1.%2.%3.%4.%5.%6.%7.%8."/>
        <w:lvlJc w:val="left"/>
        <w:pPr>
          <w:tabs>
            <w:tab w:val="num" w:pos="737"/>
          </w:tabs>
          <w:ind w:firstLine="737"/>
        </w:pPr>
        <w:rPr>
          <w:rFonts w:cs="Times New Roman" w:hint="default"/>
        </w:rPr>
      </w:lvl>
    </w:lvlOverride>
    <w:lvlOverride w:ilvl="8">
      <w:lvl w:ilvl="8">
        <w:start w:val="1"/>
        <w:numFmt w:val="decimal"/>
        <w:lvlText w:val="%1.%2.%3.%4.%5.%6.%7.%8.%9."/>
        <w:lvlJc w:val="left"/>
        <w:pPr>
          <w:tabs>
            <w:tab w:val="num" w:pos="737"/>
          </w:tabs>
          <w:ind w:firstLine="737"/>
        </w:pPr>
        <w:rPr>
          <w:rFonts w:cs="Times New Roman" w:hint="default"/>
        </w:rPr>
      </w:lvl>
    </w:lvlOverride>
  </w:num>
  <w:num w:numId="170" w16cid:durableId="1139373466">
    <w:abstractNumId w:val="158"/>
    <w:lvlOverride w:ilvl="0">
      <w:lvl w:ilvl="0">
        <w:start w:val="1"/>
        <w:numFmt w:val="decimal"/>
        <w:lvlText w:val="%1."/>
        <w:lvlJc w:val="left"/>
        <w:pPr>
          <w:tabs>
            <w:tab w:val="num" w:pos="851"/>
          </w:tabs>
          <w:ind w:firstLine="737"/>
        </w:pPr>
        <w:rPr>
          <w:rFonts w:cs="Times New Roman" w:hint="default"/>
        </w:rPr>
      </w:lvl>
    </w:lvlOverride>
    <w:lvlOverride w:ilvl="1">
      <w:lvl w:ilvl="1">
        <w:start w:val="1"/>
        <w:numFmt w:val="decimal"/>
        <w:lvlText w:val="%1.%2."/>
        <w:lvlJc w:val="left"/>
        <w:pPr>
          <w:tabs>
            <w:tab w:val="num" w:pos="1134"/>
          </w:tabs>
          <w:ind w:firstLine="737"/>
        </w:pPr>
        <w:rPr>
          <w:rFonts w:cs="Times New Roman" w:hint="default"/>
        </w:rPr>
      </w:lvl>
    </w:lvlOverride>
    <w:lvlOverride w:ilvl="2">
      <w:lvl w:ilvl="2">
        <w:start w:val="1"/>
        <w:numFmt w:val="decimal"/>
        <w:lvlText w:val="%1.%2.%3."/>
        <w:lvlJc w:val="left"/>
        <w:pPr>
          <w:tabs>
            <w:tab w:val="num" w:pos="737"/>
          </w:tabs>
          <w:ind w:firstLine="737"/>
        </w:pPr>
        <w:rPr>
          <w:rFonts w:cs="Times New Roman" w:hint="default"/>
        </w:rPr>
      </w:lvl>
    </w:lvlOverride>
    <w:lvlOverride w:ilvl="3">
      <w:lvl w:ilvl="3">
        <w:start w:val="1"/>
        <w:numFmt w:val="decimal"/>
        <w:lvlText w:val="%1.%2.%3.%4."/>
        <w:lvlJc w:val="left"/>
        <w:pPr>
          <w:tabs>
            <w:tab w:val="num" w:pos="737"/>
          </w:tabs>
          <w:ind w:firstLine="737"/>
        </w:pPr>
        <w:rPr>
          <w:rFonts w:cs="Times New Roman" w:hint="default"/>
          <w:b/>
          <w:bCs/>
        </w:rPr>
      </w:lvl>
    </w:lvlOverride>
    <w:lvlOverride w:ilvl="4">
      <w:lvl w:ilvl="4">
        <w:start w:val="1"/>
        <w:numFmt w:val="decimal"/>
        <w:lvlText w:val="%1.%2.%3.%4.%5."/>
        <w:lvlJc w:val="left"/>
        <w:pPr>
          <w:tabs>
            <w:tab w:val="num" w:pos="737"/>
          </w:tabs>
          <w:ind w:firstLine="737"/>
        </w:pPr>
        <w:rPr>
          <w:rFonts w:cs="Times New Roman" w:hint="default"/>
        </w:rPr>
      </w:lvl>
    </w:lvlOverride>
    <w:lvlOverride w:ilvl="5">
      <w:lvl w:ilvl="5">
        <w:start w:val="1"/>
        <w:numFmt w:val="decimal"/>
        <w:lvlText w:val="%1.%2.%3.%4.%5.%6."/>
        <w:lvlJc w:val="left"/>
        <w:pPr>
          <w:tabs>
            <w:tab w:val="num" w:pos="7715"/>
          </w:tabs>
          <w:ind w:firstLine="737"/>
        </w:pPr>
        <w:rPr>
          <w:rFonts w:cs="Times New Roman" w:hint="default"/>
        </w:rPr>
      </w:lvl>
    </w:lvlOverride>
    <w:lvlOverride w:ilvl="6">
      <w:lvl w:ilvl="6">
        <w:start w:val="1"/>
        <w:numFmt w:val="decimal"/>
        <w:lvlText w:val="%1.%2.%3.%4.%5.%6.%7."/>
        <w:lvlJc w:val="left"/>
        <w:pPr>
          <w:tabs>
            <w:tab w:val="num" w:pos="737"/>
          </w:tabs>
          <w:ind w:firstLine="737"/>
        </w:pPr>
        <w:rPr>
          <w:rFonts w:cs="Times New Roman" w:hint="default"/>
        </w:rPr>
      </w:lvl>
    </w:lvlOverride>
    <w:lvlOverride w:ilvl="7">
      <w:lvl w:ilvl="7">
        <w:start w:val="1"/>
        <w:numFmt w:val="decimal"/>
        <w:lvlText w:val="%1.%2.%3.%4.%5.%6.%7.%8."/>
        <w:lvlJc w:val="left"/>
        <w:pPr>
          <w:tabs>
            <w:tab w:val="num" w:pos="737"/>
          </w:tabs>
          <w:ind w:firstLine="737"/>
        </w:pPr>
        <w:rPr>
          <w:rFonts w:cs="Times New Roman" w:hint="default"/>
        </w:rPr>
      </w:lvl>
    </w:lvlOverride>
    <w:lvlOverride w:ilvl="8">
      <w:lvl w:ilvl="8">
        <w:start w:val="1"/>
        <w:numFmt w:val="decimal"/>
        <w:lvlText w:val="%1.%2.%3.%4.%5.%6.%7.%8.%9."/>
        <w:lvlJc w:val="left"/>
        <w:pPr>
          <w:tabs>
            <w:tab w:val="num" w:pos="737"/>
          </w:tabs>
          <w:ind w:firstLine="737"/>
        </w:pPr>
        <w:rPr>
          <w:rFonts w:cs="Times New Roman" w:hint="default"/>
        </w:rPr>
      </w:lvl>
    </w:lvlOverride>
  </w:num>
  <w:num w:numId="171" w16cid:durableId="721757153">
    <w:abstractNumId w:val="158"/>
    <w:lvlOverride w:ilvl="0">
      <w:lvl w:ilvl="0">
        <w:start w:val="1"/>
        <w:numFmt w:val="decimal"/>
        <w:lvlText w:val="%1."/>
        <w:lvlJc w:val="left"/>
        <w:pPr>
          <w:tabs>
            <w:tab w:val="num" w:pos="851"/>
          </w:tabs>
          <w:ind w:firstLine="737"/>
        </w:pPr>
        <w:rPr>
          <w:rFonts w:cs="Times New Roman" w:hint="default"/>
        </w:rPr>
      </w:lvl>
    </w:lvlOverride>
    <w:lvlOverride w:ilvl="1">
      <w:lvl w:ilvl="1">
        <w:start w:val="1"/>
        <w:numFmt w:val="decimal"/>
        <w:lvlText w:val="%1.%2."/>
        <w:lvlJc w:val="left"/>
        <w:pPr>
          <w:tabs>
            <w:tab w:val="num" w:pos="1134"/>
          </w:tabs>
          <w:ind w:firstLine="737"/>
        </w:pPr>
        <w:rPr>
          <w:rFonts w:cs="Times New Roman" w:hint="default"/>
        </w:rPr>
      </w:lvl>
    </w:lvlOverride>
    <w:lvlOverride w:ilvl="2">
      <w:lvl w:ilvl="2">
        <w:start w:val="1"/>
        <w:numFmt w:val="decimal"/>
        <w:lvlText w:val="%1.%2.%3."/>
        <w:lvlJc w:val="left"/>
        <w:pPr>
          <w:tabs>
            <w:tab w:val="num" w:pos="737"/>
          </w:tabs>
          <w:ind w:firstLine="737"/>
        </w:pPr>
        <w:rPr>
          <w:rFonts w:cs="Times New Roman" w:hint="default"/>
          <w:b/>
          <w:bCs/>
        </w:rPr>
      </w:lvl>
    </w:lvlOverride>
    <w:lvlOverride w:ilvl="3">
      <w:lvl w:ilvl="3">
        <w:start w:val="1"/>
        <w:numFmt w:val="decimal"/>
        <w:lvlText w:val="%1.%2.%3.%4."/>
        <w:lvlJc w:val="left"/>
        <w:pPr>
          <w:tabs>
            <w:tab w:val="num" w:pos="737"/>
          </w:tabs>
          <w:ind w:firstLine="737"/>
        </w:pPr>
        <w:rPr>
          <w:rFonts w:cs="Times New Roman" w:hint="default"/>
          <w:b/>
          <w:bCs/>
        </w:rPr>
      </w:lvl>
    </w:lvlOverride>
    <w:lvlOverride w:ilvl="4">
      <w:lvl w:ilvl="4">
        <w:start w:val="1"/>
        <w:numFmt w:val="decimal"/>
        <w:lvlText w:val="%1.%2.%3.%4.%5."/>
        <w:lvlJc w:val="left"/>
        <w:pPr>
          <w:tabs>
            <w:tab w:val="num" w:pos="737"/>
          </w:tabs>
          <w:ind w:firstLine="737"/>
        </w:pPr>
        <w:rPr>
          <w:rFonts w:cs="Times New Roman" w:hint="default"/>
        </w:rPr>
      </w:lvl>
    </w:lvlOverride>
    <w:lvlOverride w:ilvl="5">
      <w:lvl w:ilvl="5">
        <w:start w:val="1"/>
        <w:numFmt w:val="decimal"/>
        <w:lvlText w:val="%1.%2.%3.%4.%5.%6."/>
        <w:lvlJc w:val="left"/>
        <w:pPr>
          <w:tabs>
            <w:tab w:val="num" w:pos="7715"/>
          </w:tabs>
          <w:ind w:firstLine="737"/>
        </w:pPr>
        <w:rPr>
          <w:rFonts w:cs="Times New Roman" w:hint="default"/>
          <w:b/>
          <w:bCs w:val="0"/>
        </w:rPr>
      </w:lvl>
    </w:lvlOverride>
    <w:lvlOverride w:ilvl="6">
      <w:lvl w:ilvl="6">
        <w:start w:val="1"/>
        <w:numFmt w:val="decimal"/>
        <w:lvlText w:val="%1.%2.%3.%4.%5.%6.%7."/>
        <w:lvlJc w:val="left"/>
        <w:pPr>
          <w:tabs>
            <w:tab w:val="num" w:pos="737"/>
          </w:tabs>
          <w:ind w:firstLine="737"/>
        </w:pPr>
        <w:rPr>
          <w:rFonts w:cs="Times New Roman" w:hint="default"/>
        </w:rPr>
      </w:lvl>
    </w:lvlOverride>
    <w:lvlOverride w:ilvl="7">
      <w:lvl w:ilvl="7">
        <w:start w:val="1"/>
        <w:numFmt w:val="decimal"/>
        <w:lvlText w:val="%1.%2.%3.%4.%5.%6.%7.%8."/>
        <w:lvlJc w:val="left"/>
        <w:pPr>
          <w:tabs>
            <w:tab w:val="num" w:pos="737"/>
          </w:tabs>
          <w:ind w:firstLine="737"/>
        </w:pPr>
        <w:rPr>
          <w:rFonts w:cs="Times New Roman" w:hint="default"/>
        </w:rPr>
      </w:lvl>
    </w:lvlOverride>
    <w:lvlOverride w:ilvl="8">
      <w:lvl w:ilvl="8">
        <w:start w:val="1"/>
        <w:numFmt w:val="decimal"/>
        <w:lvlText w:val="%1.%2.%3.%4.%5.%6.%7.%8.%9."/>
        <w:lvlJc w:val="left"/>
        <w:pPr>
          <w:tabs>
            <w:tab w:val="num" w:pos="737"/>
          </w:tabs>
          <w:ind w:firstLine="737"/>
        </w:pPr>
        <w:rPr>
          <w:rFonts w:cs="Times New Roman" w:hint="default"/>
        </w:rPr>
      </w:lvl>
    </w:lvlOverride>
  </w:num>
  <w:num w:numId="172" w16cid:durableId="743139110">
    <w:abstractNumId w:val="158"/>
    <w:lvlOverride w:ilvl="0">
      <w:lvl w:ilvl="0">
        <w:start w:val="1"/>
        <w:numFmt w:val="decimal"/>
        <w:lvlText w:val="%1."/>
        <w:lvlJc w:val="left"/>
        <w:pPr>
          <w:tabs>
            <w:tab w:val="num" w:pos="851"/>
          </w:tabs>
          <w:ind w:firstLine="737"/>
        </w:pPr>
        <w:rPr>
          <w:rFonts w:cs="Times New Roman" w:hint="default"/>
        </w:rPr>
      </w:lvl>
    </w:lvlOverride>
    <w:lvlOverride w:ilvl="1">
      <w:lvl w:ilvl="1">
        <w:start w:val="1"/>
        <w:numFmt w:val="decimal"/>
        <w:lvlText w:val="%1.%2."/>
        <w:lvlJc w:val="left"/>
        <w:pPr>
          <w:tabs>
            <w:tab w:val="num" w:pos="1134"/>
          </w:tabs>
          <w:ind w:firstLine="737"/>
        </w:pPr>
        <w:rPr>
          <w:rFonts w:cs="Times New Roman" w:hint="default"/>
        </w:rPr>
      </w:lvl>
    </w:lvlOverride>
    <w:lvlOverride w:ilvl="2">
      <w:lvl w:ilvl="2">
        <w:start w:val="1"/>
        <w:numFmt w:val="decimal"/>
        <w:lvlText w:val="%1.%2.%3."/>
        <w:lvlJc w:val="left"/>
        <w:pPr>
          <w:tabs>
            <w:tab w:val="num" w:pos="737"/>
          </w:tabs>
          <w:ind w:firstLine="737"/>
        </w:pPr>
        <w:rPr>
          <w:rFonts w:cs="Times New Roman" w:hint="default"/>
        </w:rPr>
      </w:lvl>
    </w:lvlOverride>
    <w:lvlOverride w:ilvl="3">
      <w:lvl w:ilvl="3">
        <w:start w:val="1"/>
        <w:numFmt w:val="decimal"/>
        <w:lvlText w:val="%1.%2.%3.%4."/>
        <w:lvlJc w:val="left"/>
        <w:pPr>
          <w:tabs>
            <w:tab w:val="num" w:pos="568"/>
          </w:tabs>
          <w:ind w:firstLine="737"/>
        </w:pPr>
        <w:rPr>
          <w:rFonts w:cs="Times New Roman" w:hint="default"/>
        </w:rPr>
      </w:lvl>
    </w:lvlOverride>
    <w:lvlOverride w:ilvl="4">
      <w:lvl w:ilvl="4">
        <w:start w:val="1"/>
        <w:numFmt w:val="decimal"/>
        <w:lvlText w:val="%1.%2.%3.%4.%5."/>
        <w:lvlJc w:val="left"/>
        <w:pPr>
          <w:tabs>
            <w:tab w:val="num" w:pos="737"/>
          </w:tabs>
          <w:ind w:firstLine="737"/>
        </w:pPr>
        <w:rPr>
          <w:rFonts w:cs="Times New Roman" w:hint="default"/>
        </w:rPr>
      </w:lvl>
    </w:lvlOverride>
    <w:lvlOverride w:ilvl="5">
      <w:lvl w:ilvl="5">
        <w:start w:val="1"/>
        <w:numFmt w:val="decimal"/>
        <w:lvlText w:val="%1.%2.%3.%4.%5.%6."/>
        <w:lvlJc w:val="left"/>
        <w:pPr>
          <w:tabs>
            <w:tab w:val="num" w:pos="7601"/>
          </w:tabs>
          <w:ind w:firstLine="737"/>
        </w:pPr>
        <w:rPr>
          <w:rFonts w:cs="Times New Roman" w:hint="default"/>
        </w:rPr>
      </w:lvl>
    </w:lvlOverride>
    <w:lvlOverride w:ilvl="6">
      <w:lvl w:ilvl="6">
        <w:start w:val="1"/>
        <w:numFmt w:val="decimal"/>
        <w:lvlText w:val="%1.%2.%3.%4.%5.%6.%7."/>
        <w:lvlJc w:val="left"/>
        <w:pPr>
          <w:tabs>
            <w:tab w:val="num" w:pos="737"/>
          </w:tabs>
          <w:ind w:firstLine="737"/>
        </w:pPr>
        <w:rPr>
          <w:rFonts w:cs="Times New Roman" w:hint="default"/>
        </w:rPr>
      </w:lvl>
    </w:lvlOverride>
    <w:lvlOverride w:ilvl="7">
      <w:lvl w:ilvl="7">
        <w:start w:val="1"/>
        <w:numFmt w:val="decimal"/>
        <w:lvlText w:val="%1.%2.%3.%4.%5.%6.%7.%8."/>
        <w:lvlJc w:val="left"/>
        <w:pPr>
          <w:tabs>
            <w:tab w:val="num" w:pos="737"/>
          </w:tabs>
          <w:ind w:firstLine="737"/>
        </w:pPr>
        <w:rPr>
          <w:rFonts w:cs="Times New Roman" w:hint="default"/>
        </w:rPr>
      </w:lvl>
    </w:lvlOverride>
    <w:lvlOverride w:ilvl="8">
      <w:lvl w:ilvl="8">
        <w:start w:val="1"/>
        <w:numFmt w:val="decimal"/>
        <w:lvlText w:val="%1.%2.%3.%4.%5.%6.%7.%8.%9."/>
        <w:lvlJc w:val="left"/>
        <w:pPr>
          <w:tabs>
            <w:tab w:val="num" w:pos="737"/>
          </w:tabs>
          <w:ind w:firstLine="737"/>
        </w:pPr>
        <w:rPr>
          <w:rFonts w:cs="Times New Roman" w:hint="default"/>
        </w:rPr>
      </w:lvl>
    </w:lvlOverride>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09"/>
    <w:rsid w:val="00000A6B"/>
    <w:rsid w:val="00000ACD"/>
    <w:rsid w:val="00000DA6"/>
    <w:rsid w:val="000017B8"/>
    <w:rsid w:val="00002990"/>
    <w:rsid w:val="00003141"/>
    <w:rsid w:val="0000486D"/>
    <w:rsid w:val="00004917"/>
    <w:rsid w:val="000049F4"/>
    <w:rsid w:val="00004E41"/>
    <w:rsid w:val="00004E84"/>
    <w:rsid w:val="00005429"/>
    <w:rsid w:val="000056EE"/>
    <w:rsid w:val="00005808"/>
    <w:rsid w:val="000060ED"/>
    <w:rsid w:val="00006397"/>
    <w:rsid w:val="000064A3"/>
    <w:rsid w:val="00006800"/>
    <w:rsid w:val="00006FC6"/>
    <w:rsid w:val="0000704B"/>
    <w:rsid w:val="00010949"/>
    <w:rsid w:val="00010FFC"/>
    <w:rsid w:val="00011591"/>
    <w:rsid w:val="00011AB1"/>
    <w:rsid w:val="00011B6B"/>
    <w:rsid w:val="0001262F"/>
    <w:rsid w:val="00012F2D"/>
    <w:rsid w:val="000131BA"/>
    <w:rsid w:val="00013442"/>
    <w:rsid w:val="000136E0"/>
    <w:rsid w:val="0001476E"/>
    <w:rsid w:val="000148B6"/>
    <w:rsid w:val="00015056"/>
    <w:rsid w:val="00015957"/>
    <w:rsid w:val="00016928"/>
    <w:rsid w:val="00016F76"/>
    <w:rsid w:val="00017252"/>
    <w:rsid w:val="0001764C"/>
    <w:rsid w:val="00020024"/>
    <w:rsid w:val="00020402"/>
    <w:rsid w:val="00020933"/>
    <w:rsid w:val="00021231"/>
    <w:rsid w:val="00021975"/>
    <w:rsid w:val="000222C2"/>
    <w:rsid w:val="000224C3"/>
    <w:rsid w:val="00022A3C"/>
    <w:rsid w:val="0002377E"/>
    <w:rsid w:val="00023991"/>
    <w:rsid w:val="00023CD8"/>
    <w:rsid w:val="00024219"/>
    <w:rsid w:val="000246B2"/>
    <w:rsid w:val="000246F5"/>
    <w:rsid w:val="00024760"/>
    <w:rsid w:val="000247C6"/>
    <w:rsid w:val="0002494A"/>
    <w:rsid w:val="00025023"/>
    <w:rsid w:val="000254AC"/>
    <w:rsid w:val="000254D0"/>
    <w:rsid w:val="000257C7"/>
    <w:rsid w:val="000259E7"/>
    <w:rsid w:val="000261BA"/>
    <w:rsid w:val="000264FE"/>
    <w:rsid w:val="000265DB"/>
    <w:rsid w:val="00027111"/>
    <w:rsid w:val="00027304"/>
    <w:rsid w:val="000276E7"/>
    <w:rsid w:val="000278A2"/>
    <w:rsid w:val="000279E1"/>
    <w:rsid w:val="00027BDC"/>
    <w:rsid w:val="00027E0C"/>
    <w:rsid w:val="0003004E"/>
    <w:rsid w:val="0003066B"/>
    <w:rsid w:val="000308F6"/>
    <w:rsid w:val="00030B87"/>
    <w:rsid w:val="00031948"/>
    <w:rsid w:val="00031ABD"/>
    <w:rsid w:val="0003279A"/>
    <w:rsid w:val="00032D00"/>
    <w:rsid w:val="00032D0D"/>
    <w:rsid w:val="00032E06"/>
    <w:rsid w:val="00032EC7"/>
    <w:rsid w:val="00033BF4"/>
    <w:rsid w:val="00034543"/>
    <w:rsid w:val="000348C3"/>
    <w:rsid w:val="0003564D"/>
    <w:rsid w:val="00035CB3"/>
    <w:rsid w:val="000360AF"/>
    <w:rsid w:val="0003631C"/>
    <w:rsid w:val="00036351"/>
    <w:rsid w:val="0003676F"/>
    <w:rsid w:val="00036888"/>
    <w:rsid w:val="000369A8"/>
    <w:rsid w:val="00036B0B"/>
    <w:rsid w:val="00036CFF"/>
    <w:rsid w:val="00036E4B"/>
    <w:rsid w:val="00037EC3"/>
    <w:rsid w:val="00037FBE"/>
    <w:rsid w:val="000404BE"/>
    <w:rsid w:val="000407ED"/>
    <w:rsid w:val="00040E80"/>
    <w:rsid w:val="00041274"/>
    <w:rsid w:val="00041D5F"/>
    <w:rsid w:val="00041F94"/>
    <w:rsid w:val="00042F7D"/>
    <w:rsid w:val="00042FF7"/>
    <w:rsid w:val="00043591"/>
    <w:rsid w:val="000439FE"/>
    <w:rsid w:val="00043D75"/>
    <w:rsid w:val="000441C9"/>
    <w:rsid w:val="00044D30"/>
    <w:rsid w:val="00044DC8"/>
    <w:rsid w:val="00044DE7"/>
    <w:rsid w:val="000454D7"/>
    <w:rsid w:val="00045554"/>
    <w:rsid w:val="000456AB"/>
    <w:rsid w:val="00045E6C"/>
    <w:rsid w:val="00046845"/>
    <w:rsid w:val="00046EA3"/>
    <w:rsid w:val="00047489"/>
    <w:rsid w:val="00047CF9"/>
    <w:rsid w:val="00050B81"/>
    <w:rsid w:val="00050DD3"/>
    <w:rsid w:val="000511A0"/>
    <w:rsid w:val="00051507"/>
    <w:rsid w:val="000516C7"/>
    <w:rsid w:val="00051C70"/>
    <w:rsid w:val="00051DAF"/>
    <w:rsid w:val="00053E79"/>
    <w:rsid w:val="00053F7E"/>
    <w:rsid w:val="000541D6"/>
    <w:rsid w:val="0005489A"/>
    <w:rsid w:val="000550E9"/>
    <w:rsid w:val="00055B42"/>
    <w:rsid w:val="000566EA"/>
    <w:rsid w:val="00056C6E"/>
    <w:rsid w:val="000579CA"/>
    <w:rsid w:val="0006045E"/>
    <w:rsid w:val="0006097B"/>
    <w:rsid w:val="000609B8"/>
    <w:rsid w:val="00061385"/>
    <w:rsid w:val="000615C9"/>
    <w:rsid w:val="00061E5D"/>
    <w:rsid w:val="00061FF1"/>
    <w:rsid w:val="0006259B"/>
    <w:rsid w:val="000634CB"/>
    <w:rsid w:val="000638FC"/>
    <w:rsid w:val="00063DD4"/>
    <w:rsid w:val="000641AC"/>
    <w:rsid w:val="00064D0B"/>
    <w:rsid w:val="0006517E"/>
    <w:rsid w:val="000653E5"/>
    <w:rsid w:val="00065EEE"/>
    <w:rsid w:val="000664D6"/>
    <w:rsid w:val="00066AD4"/>
    <w:rsid w:val="00067194"/>
    <w:rsid w:val="000671AF"/>
    <w:rsid w:val="000678A9"/>
    <w:rsid w:val="00067C04"/>
    <w:rsid w:val="00067C21"/>
    <w:rsid w:val="000700A5"/>
    <w:rsid w:val="00070149"/>
    <w:rsid w:val="0007128C"/>
    <w:rsid w:val="00071586"/>
    <w:rsid w:val="000719A4"/>
    <w:rsid w:val="00071D9B"/>
    <w:rsid w:val="00071F93"/>
    <w:rsid w:val="0007257B"/>
    <w:rsid w:val="00072894"/>
    <w:rsid w:val="000728AA"/>
    <w:rsid w:val="00072C35"/>
    <w:rsid w:val="00072E91"/>
    <w:rsid w:val="000739A7"/>
    <w:rsid w:val="000739B1"/>
    <w:rsid w:val="00073AE2"/>
    <w:rsid w:val="00073E3E"/>
    <w:rsid w:val="00074631"/>
    <w:rsid w:val="000747DA"/>
    <w:rsid w:val="00074AB6"/>
    <w:rsid w:val="0007533A"/>
    <w:rsid w:val="00075867"/>
    <w:rsid w:val="00075A72"/>
    <w:rsid w:val="000761FC"/>
    <w:rsid w:val="00076856"/>
    <w:rsid w:val="0007760F"/>
    <w:rsid w:val="0007798C"/>
    <w:rsid w:val="000779AB"/>
    <w:rsid w:val="00077D9E"/>
    <w:rsid w:val="00077E08"/>
    <w:rsid w:val="00077FE9"/>
    <w:rsid w:val="00080A17"/>
    <w:rsid w:val="00080B56"/>
    <w:rsid w:val="000810C4"/>
    <w:rsid w:val="000814E2"/>
    <w:rsid w:val="00081C67"/>
    <w:rsid w:val="000821A5"/>
    <w:rsid w:val="00082421"/>
    <w:rsid w:val="00082704"/>
    <w:rsid w:val="00082881"/>
    <w:rsid w:val="000829EE"/>
    <w:rsid w:val="00083757"/>
    <w:rsid w:val="00084710"/>
    <w:rsid w:val="00084D99"/>
    <w:rsid w:val="00084F6F"/>
    <w:rsid w:val="00086258"/>
    <w:rsid w:val="00086C81"/>
    <w:rsid w:val="00086FA2"/>
    <w:rsid w:val="000871F6"/>
    <w:rsid w:val="000876F9"/>
    <w:rsid w:val="00087C0D"/>
    <w:rsid w:val="00090DB4"/>
    <w:rsid w:val="00091135"/>
    <w:rsid w:val="0009139F"/>
    <w:rsid w:val="00091CDF"/>
    <w:rsid w:val="0009396E"/>
    <w:rsid w:val="000941B1"/>
    <w:rsid w:val="000947D4"/>
    <w:rsid w:val="000949C5"/>
    <w:rsid w:val="00094BDD"/>
    <w:rsid w:val="00094F24"/>
    <w:rsid w:val="0009527D"/>
    <w:rsid w:val="000954D6"/>
    <w:rsid w:val="000963C6"/>
    <w:rsid w:val="000970A3"/>
    <w:rsid w:val="00097408"/>
    <w:rsid w:val="00097783"/>
    <w:rsid w:val="00097C29"/>
    <w:rsid w:val="00097D75"/>
    <w:rsid w:val="000A03A3"/>
    <w:rsid w:val="000A1272"/>
    <w:rsid w:val="000A1AA2"/>
    <w:rsid w:val="000A1B73"/>
    <w:rsid w:val="000A236B"/>
    <w:rsid w:val="000A2BA1"/>
    <w:rsid w:val="000A2EA0"/>
    <w:rsid w:val="000A302F"/>
    <w:rsid w:val="000A4603"/>
    <w:rsid w:val="000A4C16"/>
    <w:rsid w:val="000A57D3"/>
    <w:rsid w:val="000A58AC"/>
    <w:rsid w:val="000A5C91"/>
    <w:rsid w:val="000A634C"/>
    <w:rsid w:val="000A6A77"/>
    <w:rsid w:val="000A75E9"/>
    <w:rsid w:val="000A7886"/>
    <w:rsid w:val="000A7A92"/>
    <w:rsid w:val="000B00E3"/>
    <w:rsid w:val="000B0508"/>
    <w:rsid w:val="000B118B"/>
    <w:rsid w:val="000B15BB"/>
    <w:rsid w:val="000B18D7"/>
    <w:rsid w:val="000B1A27"/>
    <w:rsid w:val="000B2130"/>
    <w:rsid w:val="000B2785"/>
    <w:rsid w:val="000B2DB2"/>
    <w:rsid w:val="000B3565"/>
    <w:rsid w:val="000B3E39"/>
    <w:rsid w:val="000B3FA1"/>
    <w:rsid w:val="000B415A"/>
    <w:rsid w:val="000B4807"/>
    <w:rsid w:val="000B481D"/>
    <w:rsid w:val="000B53CC"/>
    <w:rsid w:val="000B53FE"/>
    <w:rsid w:val="000B6D6B"/>
    <w:rsid w:val="000B6FAC"/>
    <w:rsid w:val="000B7525"/>
    <w:rsid w:val="000B75EF"/>
    <w:rsid w:val="000B7D61"/>
    <w:rsid w:val="000B7DC5"/>
    <w:rsid w:val="000B7FC6"/>
    <w:rsid w:val="000C00A0"/>
    <w:rsid w:val="000C0235"/>
    <w:rsid w:val="000C0C78"/>
    <w:rsid w:val="000C1310"/>
    <w:rsid w:val="000C14AC"/>
    <w:rsid w:val="000C1549"/>
    <w:rsid w:val="000C1A7B"/>
    <w:rsid w:val="000C21C7"/>
    <w:rsid w:val="000C2848"/>
    <w:rsid w:val="000C2E3B"/>
    <w:rsid w:val="000C301C"/>
    <w:rsid w:val="000C34F3"/>
    <w:rsid w:val="000C374A"/>
    <w:rsid w:val="000C392B"/>
    <w:rsid w:val="000C4A98"/>
    <w:rsid w:val="000C512F"/>
    <w:rsid w:val="000C57EA"/>
    <w:rsid w:val="000C5E45"/>
    <w:rsid w:val="000C5FC5"/>
    <w:rsid w:val="000C6E37"/>
    <w:rsid w:val="000C729E"/>
    <w:rsid w:val="000C75B5"/>
    <w:rsid w:val="000C7745"/>
    <w:rsid w:val="000D00F5"/>
    <w:rsid w:val="000D063D"/>
    <w:rsid w:val="000D08D2"/>
    <w:rsid w:val="000D09D5"/>
    <w:rsid w:val="000D0B0D"/>
    <w:rsid w:val="000D1009"/>
    <w:rsid w:val="000D203D"/>
    <w:rsid w:val="000D213E"/>
    <w:rsid w:val="000D239E"/>
    <w:rsid w:val="000D25F5"/>
    <w:rsid w:val="000D2BA1"/>
    <w:rsid w:val="000D30D6"/>
    <w:rsid w:val="000D33CE"/>
    <w:rsid w:val="000D3659"/>
    <w:rsid w:val="000D4257"/>
    <w:rsid w:val="000D4266"/>
    <w:rsid w:val="000D429F"/>
    <w:rsid w:val="000D4F86"/>
    <w:rsid w:val="000D5EF3"/>
    <w:rsid w:val="000D634D"/>
    <w:rsid w:val="000D65EF"/>
    <w:rsid w:val="000D68C2"/>
    <w:rsid w:val="000D6AEB"/>
    <w:rsid w:val="000D6F21"/>
    <w:rsid w:val="000D71D7"/>
    <w:rsid w:val="000E022E"/>
    <w:rsid w:val="000E0653"/>
    <w:rsid w:val="000E07A7"/>
    <w:rsid w:val="000E0EA5"/>
    <w:rsid w:val="000E1697"/>
    <w:rsid w:val="000E18A9"/>
    <w:rsid w:val="000E2731"/>
    <w:rsid w:val="000E314B"/>
    <w:rsid w:val="000E351D"/>
    <w:rsid w:val="000E3B9F"/>
    <w:rsid w:val="000E40C3"/>
    <w:rsid w:val="000E42FA"/>
    <w:rsid w:val="000E45EB"/>
    <w:rsid w:val="000E4795"/>
    <w:rsid w:val="000E4A2F"/>
    <w:rsid w:val="000E4A3B"/>
    <w:rsid w:val="000E505A"/>
    <w:rsid w:val="000E581A"/>
    <w:rsid w:val="000E5FF3"/>
    <w:rsid w:val="000E6DC1"/>
    <w:rsid w:val="000E72EE"/>
    <w:rsid w:val="000E7381"/>
    <w:rsid w:val="000E7C55"/>
    <w:rsid w:val="000F0086"/>
    <w:rsid w:val="000F025A"/>
    <w:rsid w:val="000F025C"/>
    <w:rsid w:val="000F09B1"/>
    <w:rsid w:val="000F11AE"/>
    <w:rsid w:val="000F146F"/>
    <w:rsid w:val="000F1D05"/>
    <w:rsid w:val="000F24DD"/>
    <w:rsid w:val="000F2992"/>
    <w:rsid w:val="000F33A4"/>
    <w:rsid w:val="000F348A"/>
    <w:rsid w:val="000F39A7"/>
    <w:rsid w:val="000F39A9"/>
    <w:rsid w:val="000F4413"/>
    <w:rsid w:val="000F45DB"/>
    <w:rsid w:val="000F4693"/>
    <w:rsid w:val="000F471E"/>
    <w:rsid w:val="000F4C50"/>
    <w:rsid w:val="000F4E40"/>
    <w:rsid w:val="000F560C"/>
    <w:rsid w:val="000F5679"/>
    <w:rsid w:val="000F5E2B"/>
    <w:rsid w:val="000F6223"/>
    <w:rsid w:val="000F74B3"/>
    <w:rsid w:val="000F7B88"/>
    <w:rsid w:val="0010003C"/>
    <w:rsid w:val="00100050"/>
    <w:rsid w:val="00100214"/>
    <w:rsid w:val="0010077D"/>
    <w:rsid w:val="00100C2D"/>
    <w:rsid w:val="00100D9E"/>
    <w:rsid w:val="001019B1"/>
    <w:rsid w:val="00101D06"/>
    <w:rsid w:val="00101DE5"/>
    <w:rsid w:val="001025EE"/>
    <w:rsid w:val="00102733"/>
    <w:rsid w:val="001029AB"/>
    <w:rsid w:val="00102E33"/>
    <w:rsid w:val="001035FE"/>
    <w:rsid w:val="001043B9"/>
    <w:rsid w:val="0010487E"/>
    <w:rsid w:val="001048E7"/>
    <w:rsid w:val="00104D48"/>
    <w:rsid w:val="00104FF4"/>
    <w:rsid w:val="001057CE"/>
    <w:rsid w:val="00105F48"/>
    <w:rsid w:val="00106012"/>
    <w:rsid w:val="0010697F"/>
    <w:rsid w:val="00107261"/>
    <w:rsid w:val="001077D9"/>
    <w:rsid w:val="0010796E"/>
    <w:rsid w:val="00107A94"/>
    <w:rsid w:val="0011038D"/>
    <w:rsid w:val="001107A6"/>
    <w:rsid w:val="001107C1"/>
    <w:rsid w:val="00110F4F"/>
    <w:rsid w:val="00111406"/>
    <w:rsid w:val="0011173A"/>
    <w:rsid w:val="00111A24"/>
    <w:rsid w:val="00111ABD"/>
    <w:rsid w:val="00111B90"/>
    <w:rsid w:val="00112493"/>
    <w:rsid w:val="00112B4B"/>
    <w:rsid w:val="00112BFD"/>
    <w:rsid w:val="001137BC"/>
    <w:rsid w:val="00113895"/>
    <w:rsid w:val="00113C7C"/>
    <w:rsid w:val="00113E30"/>
    <w:rsid w:val="0011414E"/>
    <w:rsid w:val="00114512"/>
    <w:rsid w:val="00114527"/>
    <w:rsid w:val="00114842"/>
    <w:rsid w:val="0011649C"/>
    <w:rsid w:val="00116718"/>
    <w:rsid w:val="0011773D"/>
    <w:rsid w:val="0012042F"/>
    <w:rsid w:val="00120802"/>
    <w:rsid w:val="00120AD9"/>
    <w:rsid w:val="00120F3B"/>
    <w:rsid w:val="00121008"/>
    <w:rsid w:val="0012135A"/>
    <w:rsid w:val="001218F7"/>
    <w:rsid w:val="00121F3C"/>
    <w:rsid w:val="00122CA7"/>
    <w:rsid w:val="00122D93"/>
    <w:rsid w:val="00123B09"/>
    <w:rsid w:val="00123B61"/>
    <w:rsid w:val="001241F7"/>
    <w:rsid w:val="00124A41"/>
    <w:rsid w:val="00125CCD"/>
    <w:rsid w:val="00125FAD"/>
    <w:rsid w:val="00126934"/>
    <w:rsid w:val="00126966"/>
    <w:rsid w:val="00127256"/>
    <w:rsid w:val="001302C8"/>
    <w:rsid w:val="001303D6"/>
    <w:rsid w:val="001305A8"/>
    <w:rsid w:val="0013093A"/>
    <w:rsid w:val="00130CC3"/>
    <w:rsid w:val="00131088"/>
    <w:rsid w:val="001310DC"/>
    <w:rsid w:val="001312AD"/>
    <w:rsid w:val="00131688"/>
    <w:rsid w:val="00131B5B"/>
    <w:rsid w:val="00132CA4"/>
    <w:rsid w:val="00132E43"/>
    <w:rsid w:val="001343F2"/>
    <w:rsid w:val="0013491C"/>
    <w:rsid w:val="00134D43"/>
    <w:rsid w:val="001354B4"/>
    <w:rsid w:val="00135BB5"/>
    <w:rsid w:val="00135D6E"/>
    <w:rsid w:val="001362C1"/>
    <w:rsid w:val="0013653C"/>
    <w:rsid w:val="00136D18"/>
    <w:rsid w:val="001374AC"/>
    <w:rsid w:val="00137B6A"/>
    <w:rsid w:val="00137BA6"/>
    <w:rsid w:val="00137C37"/>
    <w:rsid w:val="001408AD"/>
    <w:rsid w:val="00140A9C"/>
    <w:rsid w:val="00141199"/>
    <w:rsid w:val="00141497"/>
    <w:rsid w:val="00141D5D"/>
    <w:rsid w:val="00141E01"/>
    <w:rsid w:val="0014215A"/>
    <w:rsid w:val="001424B7"/>
    <w:rsid w:val="001432BC"/>
    <w:rsid w:val="001439DB"/>
    <w:rsid w:val="0014453C"/>
    <w:rsid w:val="0014483B"/>
    <w:rsid w:val="00144AD0"/>
    <w:rsid w:val="00144F97"/>
    <w:rsid w:val="00145901"/>
    <w:rsid w:val="00146035"/>
    <w:rsid w:val="00146F0B"/>
    <w:rsid w:val="001470E4"/>
    <w:rsid w:val="00147195"/>
    <w:rsid w:val="00150846"/>
    <w:rsid w:val="0015122E"/>
    <w:rsid w:val="0015125F"/>
    <w:rsid w:val="001515CC"/>
    <w:rsid w:val="001521AD"/>
    <w:rsid w:val="001524F0"/>
    <w:rsid w:val="0015336D"/>
    <w:rsid w:val="00153459"/>
    <w:rsid w:val="00153BFF"/>
    <w:rsid w:val="00153E91"/>
    <w:rsid w:val="0015431A"/>
    <w:rsid w:val="00154323"/>
    <w:rsid w:val="00154832"/>
    <w:rsid w:val="001548D0"/>
    <w:rsid w:val="001559D8"/>
    <w:rsid w:val="001560D5"/>
    <w:rsid w:val="00156336"/>
    <w:rsid w:val="0015687D"/>
    <w:rsid w:val="00156E92"/>
    <w:rsid w:val="001574B8"/>
    <w:rsid w:val="001574B9"/>
    <w:rsid w:val="00160B4C"/>
    <w:rsid w:val="00160C99"/>
    <w:rsid w:val="0016122A"/>
    <w:rsid w:val="00162C4D"/>
    <w:rsid w:val="00163010"/>
    <w:rsid w:val="001639E4"/>
    <w:rsid w:val="00164A94"/>
    <w:rsid w:val="0016750E"/>
    <w:rsid w:val="0016775B"/>
    <w:rsid w:val="00167A51"/>
    <w:rsid w:val="00170C4F"/>
    <w:rsid w:val="00171192"/>
    <w:rsid w:val="00172133"/>
    <w:rsid w:val="001721BB"/>
    <w:rsid w:val="001725CD"/>
    <w:rsid w:val="00172936"/>
    <w:rsid w:val="00172D34"/>
    <w:rsid w:val="00173179"/>
    <w:rsid w:val="00173327"/>
    <w:rsid w:val="00173A59"/>
    <w:rsid w:val="00173AA7"/>
    <w:rsid w:val="00173AAD"/>
    <w:rsid w:val="0017419C"/>
    <w:rsid w:val="00174382"/>
    <w:rsid w:val="0017507F"/>
    <w:rsid w:val="001752D8"/>
    <w:rsid w:val="00175DDD"/>
    <w:rsid w:val="00175FC2"/>
    <w:rsid w:val="00176011"/>
    <w:rsid w:val="00176046"/>
    <w:rsid w:val="0017643F"/>
    <w:rsid w:val="001766A5"/>
    <w:rsid w:val="00176E59"/>
    <w:rsid w:val="0017724A"/>
    <w:rsid w:val="0018119F"/>
    <w:rsid w:val="001826B2"/>
    <w:rsid w:val="00183245"/>
    <w:rsid w:val="0018382D"/>
    <w:rsid w:val="00183FD3"/>
    <w:rsid w:val="00184529"/>
    <w:rsid w:val="0018512D"/>
    <w:rsid w:val="001858D0"/>
    <w:rsid w:val="001861AF"/>
    <w:rsid w:val="001864B6"/>
    <w:rsid w:val="0018665B"/>
    <w:rsid w:val="00187281"/>
    <w:rsid w:val="001876DC"/>
    <w:rsid w:val="0019061A"/>
    <w:rsid w:val="001908BE"/>
    <w:rsid w:val="00190FF1"/>
    <w:rsid w:val="001918FD"/>
    <w:rsid w:val="00191B5F"/>
    <w:rsid w:val="00191DB1"/>
    <w:rsid w:val="00191E6C"/>
    <w:rsid w:val="001929ED"/>
    <w:rsid w:val="00192DC7"/>
    <w:rsid w:val="00192E55"/>
    <w:rsid w:val="001933F1"/>
    <w:rsid w:val="0019350E"/>
    <w:rsid w:val="00193571"/>
    <w:rsid w:val="001947CA"/>
    <w:rsid w:val="00195151"/>
    <w:rsid w:val="00196305"/>
    <w:rsid w:val="00196F35"/>
    <w:rsid w:val="00196F5C"/>
    <w:rsid w:val="001978A8"/>
    <w:rsid w:val="00197C33"/>
    <w:rsid w:val="001A01A5"/>
    <w:rsid w:val="001A06D3"/>
    <w:rsid w:val="001A0F7D"/>
    <w:rsid w:val="001A1A5C"/>
    <w:rsid w:val="001A1C47"/>
    <w:rsid w:val="001A2A0F"/>
    <w:rsid w:val="001A2B0C"/>
    <w:rsid w:val="001A2E11"/>
    <w:rsid w:val="001A35B8"/>
    <w:rsid w:val="001A36F4"/>
    <w:rsid w:val="001A3AD6"/>
    <w:rsid w:val="001A3E35"/>
    <w:rsid w:val="001A4FEA"/>
    <w:rsid w:val="001A5BCF"/>
    <w:rsid w:val="001A60FE"/>
    <w:rsid w:val="001A66B0"/>
    <w:rsid w:val="001A6DA8"/>
    <w:rsid w:val="001A6E93"/>
    <w:rsid w:val="001A7053"/>
    <w:rsid w:val="001A7304"/>
    <w:rsid w:val="001A7AFB"/>
    <w:rsid w:val="001A7B32"/>
    <w:rsid w:val="001B0A49"/>
    <w:rsid w:val="001B1355"/>
    <w:rsid w:val="001B141F"/>
    <w:rsid w:val="001B1A32"/>
    <w:rsid w:val="001B1E5A"/>
    <w:rsid w:val="001B1E77"/>
    <w:rsid w:val="001B2BBA"/>
    <w:rsid w:val="001B32E8"/>
    <w:rsid w:val="001B33C4"/>
    <w:rsid w:val="001B33D1"/>
    <w:rsid w:val="001B39D2"/>
    <w:rsid w:val="001B3B29"/>
    <w:rsid w:val="001B3B41"/>
    <w:rsid w:val="001B432A"/>
    <w:rsid w:val="001B4790"/>
    <w:rsid w:val="001B4E31"/>
    <w:rsid w:val="001B510F"/>
    <w:rsid w:val="001B5F96"/>
    <w:rsid w:val="001B623C"/>
    <w:rsid w:val="001B6397"/>
    <w:rsid w:val="001B73A7"/>
    <w:rsid w:val="001B753F"/>
    <w:rsid w:val="001B79C1"/>
    <w:rsid w:val="001C01AB"/>
    <w:rsid w:val="001C06FB"/>
    <w:rsid w:val="001C086D"/>
    <w:rsid w:val="001C0C10"/>
    <w:rsid w:val="001C0ED4"/>
    <w:rsid w:val="001C1065"/>
    <w:rsid w:val="001C10A6"/>
    <w:rsid w:val="001C11FA"/>
    <w:rsid w:val="001C19EA"/>
    <w:rsid w:val="001C21C6"/>
    <w:rsid w:val="001C2313"/>
    <w:rsid w:val="001C2DB0"/>
    <w:rsid w:val="001C2E29"/>
    <w:rsid w:val="001C31F9"/>
    <w:rsid w:val="001C32BF"/>
    <w:rsid w:val="001C3319"/>
    <w:rsid w:val="001C3A44"/>
    <w:rsid w:val="001C3A67"/>
    <w:rsid w:val="001C3F80"/>
    <w:rsid w:val="001C3FF5"/>
    <w:rsid w:val="001C4454"/>
    <w:rsid w:val="001C4499"/>
    <w:rsid w:val="001C515F"/>
    <w:rsid w:val="001C5D2D"/>
    <w:rsid w:val="001C5F94"/>
    <w:rsid w:val="001C67A7"/>
    <w:rsid w:val="001C68B7"/>
    <w:rsid w:val="001C6DA8"/>
    <w:rsid w:val="001C7197"/>
    <w:rsid w:val="001C720F"/>
    <w:rsid w:val="001C77C9"/>
    <w:rsid w:val="001D0275"/>
    <w:rsid w:val="001D03A8"/>
    <w:rsid w:val="001D0865"/>
    <w:rsid w:val="001D0EE4"/>
    <w:rsid w:val="001D13EA"/>
    <w:rsid w:val="001D1515"/>
    <w:rsid w:val="001D1960"/>
    <w:rsid w:val="001D24F7"/>
    <w:rsid w:val="001D401C"/>
    <w:rsid w:val="001D41ED"/>
    <w:rsid w:val="001D47A5"/>
    <w:rsid w:val="001D48E0"/>
    <w:rsid w:val="001D5046"/>
    <w:rsid w:val="001D55CD"/>
    <w:rsid w:val="001D57EF"/>
    <w:rsid w:val="001D711B"/>
    <w:rsid w:val="001D78A1"/>
    <w:rsid w:val="001E0495"/>
    <w:rsid w:val="001E0D39"/>
    <w:rsid w:val="001E1B73"/>
    <w:rsid w:val="001E2142"/>
    <w:rsid w:val="001E2794"/>
    <w:rsid w:val="001E2A87"/>
    <w:rsid w:val="001E2B7B"/>
    <w:rsid w:val="001E2FAA"/>
    <w:rsid w:val="001E30F7"/>
    <w:rsid w:val="001E3368"/>
    <w:rsid w:val="001E358B"/>
    <w:rsid w:val="001E3D83"/>
    <w:rsid w:val="001E4160"/>
    <w:rsid w:val="001E432F"/>
    <w:rsid w:val="001E5EFA"/>
    <w:rsid w:val="001E6847"/>
    <w:rsid w:val="001E6DEA"/>
    <w:rsid w:val="001E728F"/>
    <w:rsid w:val="001E7630"/>
    <w:rsid w:val="001E7DDE"/>
    <w:rsid w:val="001F0223"/>
    <w:rsid w:val="001F0804"/>
    <w:rsid w:val="001F0A6E"/>
    <w:rsid w:val="001F145F"/>
    <w:rsid w:val="001F175B"/>
    <w:rsid w:val="001F1A45"/>
    <w:rsid w:val="001F1E99"/>
    <w:rsid w:val="001F2409"/>
    <w:rsid w:val="001F287A"/>
    <w:rsid w:val="001F295F"/>
    <w:rsid w:val="001F32F3"/>
    <w:rsid w:val="001F3571"/>
    <w:rsid w:val="001F36CA"/>
    <w:rsid w:val="001F4762"/>
    <w:rsid w:val="001F4D35"/>
    <w:rsid w:val="001F5482"/>
    <w:rsid w:val="001F6129"/>
    <w:rsid w:val="001F6316"/>
    <w:rsid w:val="001F676A"/>
    <w:rsid w:val="001F71EC"/>
    <w:rsid w:val="001F75AF"/>
    <w:rsid w:val="001F7E0D"/>
    <w:rsid w:val="001F7FE8"/>
    <w:rsid w:val="002005CB"/>
    <w:rsid w:val="00200F61"/>
    <w:rsid w:val="002012B7"/>
    <w:rsid w:val="002038D1"/>
    <w:rsid w:val="00203F94"/>
    <w:rsid w:val="0020448D"/>
    <w:rsid w:val="002044E0"/>
    <w:rsid w:val="00205793"/>
    <w:rsid w:val="00205E14"/>
    <w:rsid w:val="002069DD"/>
    <w:rsid w:val="00206B7A"/>
    <w:rsid w:val="00206FA9"/>
    <w:rsid w:val="002074AB"/>
    <w:rsid w:val="00207F1C"/>
    <w:rsid w:val="00210549"/>
    <w:rsid w:val="00210588"/>
    <w:rsid w:val="00210B54"/>
    <w:rsid w:val="002113C8"/>
    <w:rsid w:val="0021173F"/>
    <w:rsid w:val="00211B4E"/>
    <w:rsid w:val="00211CE0"/>
    <w:rsid w:val="00211DB7"/>
    <w:rsid w:val="002127FA"/>
    <w:rsid w:val="0021346C"/>
    <w:rsid w:val="00213481"/>
    <w:rsid w:val="0021363F"/>
    <w:rsid w:val="0021395B"/>
    <w:rsid w:val="00214195"/>
    <w:rsid w:val="00214E07"/>
    <w:rsid w:val="00215DF3"/>
    <w:rsid w:val="0021656D"/>
    <w:rsid w:val="00216C35"/>
    <w:rsid w:val="00216CA0"/>
    <w:rsid w:val="00216DF3"/>
    <w:rsid w:val="00216F14"/>
    <w:rsid w:val="00217431"/>
    <w:rsid w:val="00217612"/>
    <w:rsid w:val="00217D88"/>
    <w:rsid w:val="00217DD4"/>
    <w:rsid w:val="00217EB7"/>
    <w:rsid w:val="002202EB"/>
    <w:rsid w:val="002211DE"/>
    <w:rsid w:val="002212B5"/>
    <w:rsid w:val="002215CF"/>
    <w:rsid w:val="00221B5F"/>
    <w:rsid w:val="002220F7"/>
    <w:rsid w:val="0022237F"/>
    <w:rsid w:val="00222FBD"/>
    <w:rsid w:val="00223472"/>
    <w:rsid w:val="002239EA"/>
    <w:rsid w:val="00223A82"/>
    <w:rsid w:val="00223B6C"/>
    <w:rsid w:val="0022450D"/>
    <w:rsid w:val="0022470F"/>
    <w:rsid w:val="002249B1"/>
    <w:rsid w:val="00224B43"/>
    <w:rsid w:val="00224B64"/>
    <w:rsid w:val="00224C6D"/>
    <w:rsid w:val="0022543C"/>
    <w:rsid w:val="00225708"/>
    <w:rsid w:val="0022625B"/>
    <w:rsid w:val="00226500"/>
    <w:rsid w:val="00226C47"/>
    <w:rsid w:val="002274CC"/>
    <w:rsid w:val="00227B40"/>
    <w:rsid w:val="00227D89"/>
    <w:rsid w:val="00227E16"/>
    <w:rsid w:val="0023135F"/>
    <w:rsid w:val="002315D0"/>
    <w:rsid w:val="002320BE"/>
    <w:rsid w:val="002321E7"/>
    <w:rsid w:val="002328D7"/>
    <w:rsid w:val="002329E7"/>
    <w:rsid w:val="00232E7C"/>
    <w:rsid w:val="00233242"/>
    <w:rsid w:val="00233327"/>
    <w:rsid w:val="00233C2F"/>
    <w:rsid w:val="00233D55"/>
    <w:rsid w:val="00233FA6"/>
    <w:rsid w:val="002343AB"/>
    <w:rsid w:val="00234A66"/>
    <w:rsid w:val="00234E0A"/>
    <w:rsid w:val="00235B09"/>
    <w:rsid w:val="0023616A"/>
    <w:rsid w:val="002369F6"/>
    <w:rsid w:val="00237E7E"/>
    <w:rsid w:val="002402F9"/>
    <w:rsid w:val="00240368"/>
    <w:rsid w:val="00240561"/>
    <w:rsid w:val="0024120E"/>
    <w:rsid w:val="00241897"/>
    <w:rsid w:val="00241A21"/>
    <w:rsid w:val="00241A64"/>
    <w:rsid w:val="00241CEA"/>
    <w:rsid w:val="002420B7"/>
    <w:rsid w:val="00242170"/>
    <w:rsid w:val="002432E3"/>
    <w:rsid w:val="002436BE"/>
    <w:rsid w:val="00243FA6"/>
    <w:rsid w:val="002444FA"/>
    <w:rsid w:val="00245AB1"/>
    <w:rsid w:val="00245B45"/>
    <w:rsid w:val="00246C47"/>
    <w:rsid w:val="002472AA"/>
    <w:rsid w:val="002477BD"/>
    <w:rsid w:val="00247B8F"/>
    <w:rsid w:val="00247DDF"/>
    <w:rsid w:val="002516DA"/>
    <w:rsid w:val="00251A08"/>
    <w:rsid w:val="00251E7C"/>
    <w:rsid w:val="0025272B"/>
    <w:rsid w:val="00252DF6"/>
    <w:rsid w:val="00253726"/>
    <w:rsid w:val="00253847"/>
    <w:rsid w:val="00254236"/>
    <w:rsid w:val="00254825"/>
    <w:rsid w:val="00254BF2"/>
    <w:rsid w:val="00254D15"/>
    <w:rsid w:val="00255033"/>
    <w:rsid w:val="002556B1"/>
    <w:rsid w:val="00256388"/>
    <w:rsid w:val="00256454"/>
    <w:rsid w:val="00257B0A"/>
    <w:rsid w:val="0026108C"/>
    <w:rsid w:val="00261101"/>
    <w:rsid w:val="00261333"/>
    <w:rsid w:val="0026164F"/>
    <w:rsid w:val="00261DBD"/>
    <w:rsid w:val="00262647"/>
    <w:rsid w:val="00262F57"/>
    <w:rsid w:val="0026315A"/>
    <w:rsid w:val="002633DB"/>
    <w:rsid w:val="00263823"/>
    <w:rsid w:val="0026399C"/>
    <w:rsid w:val="00263C01"/>
    <w:rsid w:val="00263C73"/>
    <w:rsid w:val="00263F2E"/>
    <w:rsid w:val="00263F3F"/>
    <w:rsid w:val="00264B63"/>
    <w:rsid w:val="00264BED"/>
    <w:rsid w:val="002657E6"/>
    <w:rsid w:val="00265940"/>
    <w:rsid w:val="00265BB8"/>
    <w:rsid w:val="002669E7"/>
    <w:rsid w:val="00267399"/>
    <w:rsid w:val="00270207"/>
    <w:rsid w:val="00270584"/>
    <w:rsid w:val="0027088B"/>
    <w:rsid w:val="0027109B"/>
    <w:rsid w:val="00271203"/>
    <w:rsid w:val="002712C4"/>
    <w:rsid w:val="002720F8"/>
    <w:rsid w:val="0027211C"/>
    <w:rsid w:val="002721D1"/>
    <w:rsid w:val="002735DE"/>
    <w:rsid w:val="002737BC"/>
    <w:rsid w:val="00273C92"/>
    <w:rsid w:val="00273E14"/>
    <w:rsid w:val="002750EE"/>
    <w:rsid w:val="00275146"/>
    <w:rsid w:val="00275316"/>
    <w:rsid w:val="0027543C"/>
    <w:rsid w:val="002754B5"/>
    <w:rsid w:val="00275964"/>
    <w:rsid w:val="0027646D"/>
    <w:rsid w:val="00276DD5"/>
    <w:rsid w:val="00276DDB"/>
    <w:rsid w:val="00277161"/>
    <w:rsid w:val="002771D6"/>
    <w:rsid w:val="002772A4"/>
    <w:rsid w:val="00280057"/>
    <w:rsid w:val="00280C56"/>
    <w:rsid w:val="00280D25"/>
    <w:rsid w:val="0028113D"/>
    <w:rsid w:val="0028192A"/>
    <w:rsid w:val="00282032"/>
    <w:rsid w:val="00282E45"/>
    <w:rsid w:val="002831B9"/>
    <w:rsid w:val="00283A97"/>
    <w:rsid w:val="00283DBF"/>
    <w:rsid w:val="002850DB"/>
    <w:rsid w:val="00285A6C"/>
    <w:rsid w:val="00285C84"/>
    <w:rsid w:val="00286358"/>
    <w:rsid w:val="0028640F"/>
    <w:rsid w:val="0028683F"/>
    <w:rsid w:val="00286BBF"/>
    <w:rsid w:val="002875B4"/>
    <w:rsid w:val="00287A24"/>
    <w:rsid w:val="00287A9E"/>
    <w:rsid w:val="00290001"/>
    <w:rsid w:val="00290FBF"/>
    <w:rsid w:val="00291954"/>
    <w:rsid w:val="00291C98"/>
    <w:rsid w:val="00291F43"/>
    <w:rsid w:val="002928A9"/>
    <w:rsid w:val="00292CB8"/>
    <w:rsid w:val="00292F68"/>
    <w:rsid w:val="00293039"/>
    <w:rsid w:val="002933D1"/>
    <w:rsid w:val="002935F5"/>
    <w:rsid w:val="0029372E"/>
    <w:rsid w:val="00293AC2"/>
    <w:rsid w:val="002944DB"/>
    <w:rsid w:val="00294D9F"/>
    <w:rsid w:val="00295933"/>
    <w:rsid w:val="00295C85"/>
    <w:rsid w:val="00296159"/>
    <w:rsid w:val="00296186"/>
    <w:rsid w:val="00296638"/>
    <w:rsid w:val="00297336"/>
    <w:rsid w:val="002973D6"/>
    <w:rsid w:val="00297FAD"/>
    <w:rsid w:val="002A03A1"/>
    <w:rsid w:val="002A1222"/>
    <w:rsid w:val="002A1781"/>
    <w:rsid w:val="002A1A6A"/>
    <w:rsid w:val="002A1F95"/>
    <w:rsid w:val="002A238E"/>
    <w:rsid w:val="002A2C6E"/>
    <w:rsid w:val="002A301B"/>
    <w:rsid w:val="002A36A3"/>
    <w:rsid w:val="002A377C"/>
    <w:rsid w:val="002A3F93"/>
    <w:rsid w:val="002A5054"/>
    <w:rsid w:val="002A50A1"/>
    <w:rsid w:val="002A631C"/>
    <w:rsid w:val="002A662B"/>
    <w:rsid w:val="002A6BA5"/>
    <w:rsid w:val="002A7057"/>
    <w:rsid w:val="002A77D3"/>
    <w:rsid w:val="002A7EE0"/>
    <w:rsid w:val="002B04B8"/>
    <w:rsid w:val="002B05A4"/>
    <w:rsid w:val="002B0B79"/>
    <w:rsid w:val="002B1027"/>
    <w:rsid w:val="002B1646"/>
    <w:rsid w:val="002B1773"/>
    <w:rsid w:val="002B18E6"/>
    <w:rsid w:val="002B1A16"/>
    <w:rsid w:val="002B222D"/>
    <w:rsid w:val="002B279E"/>
    <w:rsid w:val="002B2EED"/>
    <w:rsid w:val="002B31C2"/>
    <w:rsid w:val="002B334F"/>
    <w:rsid w:val="002B3A60"/>
    <w:rsid w:val="002B3BA1"/>
    <w:rsid w:val="002B3DA1"/>
    <w:rsid w:val="002B4275"/>
    <w:rsid w:val="002B496C"/>
    <w:rsid w:val="002B49DE"/>
    <w:rsid w:val="002B4C0F"/>
    <w:rsid w:val="002B5140"/>
    <w:rsid w:val="002B5547"/>
    <w:rsid w:val="002B5C71"/>
    <w:rsid w:val="002B5F6F"/>
    <w:rsid w:val="002B5F9F"/>
    <w:rsid w:val="002B6D7B"/>
    <w:rsid w:val="002B6DCC"/>
    <w:rsid w:val="002B71C4"/>
    <w:rsid w:val="002B72B7"/>
    <w:rsid w:val="002B732F"/>
    <w:rsid w:val="002B7E5E"/>
    <w:rsid w:val="002C015E"/>
    <w:rsid w:val="002C048D"/>
    <w:rsid w:val="002C15A0"/>
    <w:rsid w:val="002C19A1"/>
    <w:rsid w:val="002C1B46"/>
    <w:rsid w:val="002C2161"/>
    <w:rsid w:val="002C21E6"/>
    <w:rsid w:val="002C22EF"/>
    <w:rsid w:val="002C2878"/>
    <w:rsid w:val="002C2BB3"/>
    <w:rsid w:val="002C37B5"/>
    <w:rsid w:val="002C3884"/>
    <w:rsid w:val="002C3FBF"/>
    <w:rsid w:val="002C43F8"/>
    <w:rsid w:val="002C45F6"/>
    <w:rsid w:val="002C485E"/>
    <w:rsid w:val="002C4C35"/>
    <w:rsid w:val="002C4C59"/>
    <w:rsid w:val="002C54BF"/>
    <w:rsid w:val="002C5689"/>
    <w:rsid w:val="002C5A66"/>
    <w:rsid w:val="002C6066"/>
    <w:rsid w:val="002C6079"/>
    <w:rsid w:val="002C6558"/>
    <w:rsid w:val="002C673D"/>
    <w:rsid w:val="002C6A6F"/>
    <w:rsid w:val="002C6DFA"/>
    <w:rsid w:val="002C72A1"/>
    <w:rsid w:val="002C7367"/>
    <w:rsid w:val="002C75F1"/>
    <w:rsid w:val="002C79F3"/>
    <w:rsid w:val="002D1104"/>
    <w:rsid w:val="002D1F66"/>
    <w:rsid w:val="002D282F"/>
    <w:rsid w:val="002D283C"/>
    <w:rsid w:val="002D341B"/>
    <w:rsid w:val="002D3A95"/>
    <w:rsid w:val="002D3C67"/>
    <w:rsid w:val="002D3D76"/>
    <w:rsid w:val="002D4234"/>
    <w:rsid w:val="002D442E"/>
    <w:rsid w:val="002D4B3C"/>
    <w:rsid w:val="002D4B4D"/>
    <w:rsid w:val="002D4E26"/>
    <w:rsid w:val="002D4F4B"/>
    <w:rsid w:val="002D5188"/>
    <w:rsid w:val="002D5D63"/>
    <w:rsid w:val="002D5DBC"/>
    <w:rsid w:val="002D63EF"/>
    <w:rsid w:val="002D64DE"/>
    <w:rsid w:val="002D6531"/>
    <w:rsid w:val="002D67FF"/>
    <w:rsid w:val="002D6C93"/>
    <w:rsid w:val="002D78B6"/>
    <w:rsid w:val="002D7C14"/>
    <w:rsid w:val="002E01BE"/>
    <w:rsid w:val="002E0391"/>
    <w:rsid w:val="002E0552"/>
    <w:rsid w:val="002E060A"/>
    <w:rsid w:val="002E0803"/>
    <w:rsid w:val="002E08BA"/>
    <w:rsid w:val="002E146D"/>
    <w:rsid w:val="002E1FB2"/>
    <w:rsid w:val="002E20EB"/>
    <w:rsid w:val="002E27B4"/>
    <w:rsid w:val="002E2BEC"/>
    <w:rsid w:val="002E2D07"/>
    <w:rsid w:val="002E2FCE"/>
    <w:rsid w:val="002E314F"/>
    <w:rsid w:val="002E3B6E"/>
    <w:rsid w:val="002E4072"/>
    <w:rsid w:val="002E4231"/>
    <w:rsid w:val="002E42E7"/>
    <w:rsid w:val="002E4567"/>
    <w:rsid w:val="002E46A7"/>
    <w:rsid w:val="002E54BB"/>
    <w:rsid w:val="002E5989"/>
    <w:rsid w:val="002E5ACE"/>
    <w:rsid w:val="002E5E7C"/>
    <w:rsid w:val="002E6190"/>
    <w:rsid w:val="002E6BF8"/>
    <w:rsid w:val="002E7172"/>
    <w:rsid w:val="002E74ED"/>
    <w:rsid w:val="002E7B40"/>
    <w:rsid w:val="002F0353"/>
    <w:rsid w:val="002F089C"/>
    <w:rsid w:val="002F09B6"/>
    <w:rsid w:val="002F1BF0"/>
    <w:rsid w:val="002F1E29"/>
    <w:rsid w:val="002F2301"/>
    <w:rsid w:val="002F24B4"/>
    <w:rsid w:val="002F27C6"/>
    <w:rsid w:val="002F2808"/>
    <w:rsid w:val="002F2CC7"/>
    <w:rsid w:val="002F2DF7"/>
    <w:rsid w:val="002F32E5"/>
    <w:rsid w:val="002F4643"/>
    <w:rsid w:val="002F46F9"/>
    <w:rsid w:val="002F4CFB"/>
    <w:rsid w:val="002F50A8"/>
    <w:rsid w:val="002F5679"/>
    <w:rsid w:val="002F5CA3"/>
    <w:rsid w:val="002F623C"/>
    <w:rsid w:val="002F6D6F"/>
    <w:rsid w:val="002F6E35"/>
    <w:rsid w:val="002F7281"/>
    <w:rsid w:val="002F7427"/>
    <w:rsid w:val="002F755F"/>
    <w:rsid w:val="002F7B23"/>
    <w:rsid w:val="002F7F9A"/>
    <w:rsid w:val="0030073F"/>
    <w:rsid w:val="003007CD"/>
    <w:rsid w:val="00302884"/>
    <w:rsid w:val="003030E9"/>
    <w:rsid w:val="00303541"/>
    <w:rsid w:val="00303A44"/>
    <w:rsid w:val="00303D89"/>
    <w:rsid w:val="003041CD"/>
    <w:rsid w:val="00304734"/>
    <w:rsid w:val="003048D0"/>
    <w:rsid w:val="0030524F"/>
    <w:rsid w:val="00305D28"/>
    <w:rsid w:val="00305E1E"/>
    <w:rsid w:val="003061D5"/>
    <w:rsid w:val="00306F1B"/>
    <w:rsid w:val="00310888"/>
    <w:rsid w:val="00310B70"/>
    <w:rsid w:val="00310C13"/>
    <w:rsid w:val="00310CD1"/>
    <w:rsid w:val="0031121B"/>
    <w:rsid w:val="003118DF"/>
    <w:rsid w:val="0031198E"/>
    <w:rsid w:val="003119E0"/>
    <w:rsid w:val="00311F14"/>
    <w:rsid w:val="00311F58"/>
    <w:rsid w:val="00312487"/>
    <w:rsid w:val="00312642"/>
    <w:rsid w:val="00312F73"/>
    <w:rsid w:val="003131E0"/>
    <w:rsid w:val="003132E2"/>
    <w:rsid w:val="00313BB5"/>
    <w:rsid w:val="00313BFC"/>
    <w:rsid w:val="0031617F"/>
    <w:rsid w:val="00316A32"/>
    <w:rsid w:val="00316AF2"/>
    <w:rsid w:val="0031788B"/>
    <w:rsid w:val="003212D4"/>
    <w:rsid w:val="00321B9C"/>
    <w:rsid w:val="0032228E"/>
    <w:rsid w:val="00322772"/>
    <w:rsid w:val="00322AAC"/>
    <w:rsid w:val="00322F65"/>
    <w:rsid w:val="003230CE"/>
    <w:rsid w:val="003241CD"/>
    <w:rsid w:val="00324791"/>
    <w:rsid w:val="003249FD"/>
    <w:rsid w:val="00324F35"/>
    <w:rsid w:val="003254F3"/>
    <w:rsid w:val="003254FA"/>
    <w:rsid w:val="00325A68"/>
    <w:rsid w:val="00326471"/>
    <w:rsid w:val="003268D2"/>
    <w:rsid w:val="00326B25"/>
    <w:rsid w:val="00326F45"/>
    <w:rsid w:val="0032742F"/>
    <w:rsid w:val="00327667"/>
    <w:rsid w:val="003309DE"/>
    <w:rsid w:val="00330BD1"/>
    <w:rsid w:val="00330E5B"/>
    <w:rsid w:val="003315E2"/>
    <w:rsid w:val="003325BC"/>
    <w:rsid w:val="00332A54"/>
    <w:rsid w:val="0033344D"/>
    <w:rsid w:val="003334F6"/>
    <w:rsid w:val="0033362F"/>
    <w:rsid w:val="0033414E"/>
    <w:rsid w:val="00334414"/>
    <w:rsid w:val="00334E39"/>
    <w:rsid w:val="003358D5"/>
    <w:rsid w:val="00335B26"/>
    <w:rsid w:val="00335D54"/>
    <w:rsid w:val="00336225"/>
    <w:rsid w:val="00336BE2"/>
    <w:rsid w:val="00337210"/>
    <w:rsid w:val="0033790B"/>
    <w:rsid w:val="00337CC0"/>
    <w:rsid w:val="003402A5"/>
    <w:rsid w:val="00340392"/>
    <w:rsid w:val="00340B04"/>
    <w:rsid w:val="003410BB"/>
    <w:rsid w:val="003414CE"/>
    <w:rsid w:val="00342834"/>
    <w:rsid w:val="00342D3A"/>
    <w:rsid w:val="00342DA0"/>
    <w:rsid w:val="003435C3"/>
    <w:rsid w:val="00343797"/>
    <w:rsid w:val="00343F1E"/>
    <w:rsid w:val="003440C7"/>
    <w:rsid w:val="00344574"/>
    <w:rsid w:val="003445E3"/>
    <w:rsid w:val="00344F77"/>
    <w:rsid w:val="00345232"/>
    <w:rsid w:val="003454EF"/>
    <w:rsid w:val="00345630"/>
    <w:rsid w:val="00346A3C"/>
    <w:rsid w:val="00346C37"/>
    <w:rsid w:val="00346DC1"/>
    <w:rsid w:val="0034711A"/>
    <w:rsid w:val="003471BF"/>
    <w:rsid w:val="003477A3"/>
    <w:rsid w:val="00347A30"/>
    <w:rsid w:val="00347E1C"/>
    <w:rsid w:val="003505C2"/>
    <w:rsid w:val="00350602"/>
    <w:rsid w:val="00350E24"/>
    <w:rsid w:val="003510B8"/>
    <w:rsid w:val="003510BF"/>
    <w:rsid w:val="003521F2"/>
    <w:rsid w:val="003522C6"/>
    <w:rsid w:val="00352858"/>
    <w:rsid w:val="0035313E"/>
    <w:rsid w:val="0035367D"/>
    <w:rsid w:val="003538C0"/>
    <w:rsid w:val="00354328"/>
    <w:rsid w:val="00354563"/>
    <w:rsid w:val="003545AE"/>
    <w:rsid w:val="00354B54"/>
    <w:rsid w:val="00354DF4"/>
    <w:rsid w:val="0035586E"/>
    <w:rsid w:val="00355926"/>
    <w:rsid w:val="003559B9"/>
    <w:rsid w:val="00355DE4"/>
    <w:rsid w:val="00356490"/>
    <w:rsid w:val="003569C3"/>
    <w:rsid w:val="00357BAB"/>
    <w:rsid w:val="003603A4"/>
    <w:rsid w:val="00360AA8"/>
    <w:rsid w:val="00360FAF"/>
    <w:rsid w:val="00360FC6"/>
    <w:rsid w:val="0036197D"/>
    <w:rsid w:val="00361C56"/>
    <w:rsid w:val="00361CDE"/>
    <w:rsid w:val="00361DC3"/>
    <w:rsid w:val="00361E90"/>
    <w:rsid w:val="00362DDF"/>
    <w:rsid w:val="0036348C"/>
    <w:rsid w:val="003638A4"/>
    <w:rsid w:val="00363B46"/>
    <w:rsid w:val="003645FA"/>
    <w:rsid w:val="0036534A"/>
    <w:rsid w:val="0036586A"/>
    <w:rsid w:val="00365889"/>
    <w:rsid w:val="003664C8"/>
    <w:rsid w:val="00367DE8"/>
    <w:rsid w:val="00370224"/>
    <w:rsid w:val="003708E5"/>
    <w:rsid w:val="00370C70"/>
    <w:rsid w:val="0037135D"/>
    <w:rsid w:val="003714F3"/>
    <w:rsid w:val="0037157C"/>
    <w:rsid w:val="00371B1D"/>
    <w:rsid w:val="0037253F"/>
    <w:rsid w:val="00372C88"/>
    <w:rsid w:val="00372E04"/>
    <w:rsid w:val="00372FD0"/>
    <w:rsid w:val="00373229"/>
    <w:rsid w:val="003738D5"/>
    <w:rsid w:val="00373EFC"/>
    <w:rsid w:val="00374D58"/>
    <w:rsid w:val="00374E9E"/>
    <w:rsid w:val="003752BB"/>
    <w:rsid w:val="00375A70"/>
    <w:rsid w:val="00375C69"/>
    <w:rsid w:val="003768F3"/>
    <w:rsid w:val="003770F9"/>
    <w:rsid w:val="0037784C"/>
    <w:rsid w:val="0038022B"/>
    <w:rsid w:val="0038028F"/>
    <w:rsid w:val="00380A69"/>
    <w:rsid w:val="00381746"/>
    <w:rsid w:val="00381796"/>
    <w:rsid w:val="00382288"/>
    <w:rsid w:val="00382CEE"/>
    <w:rsid w:val="00382D4C"/>
    <w:rsid w:val="00382D66"/>
    <w:rsid w:val="003831A8"/>
    <w:rsid w:val="00383731"/>
    <w:rsid w:val="00383E5B"/>
    <w:rsid w:val="003848A9"/>
    <w:rsid w:val="0038503A"/>
    <w:rsid w:val="003852B1"/>
    <w:rsid w:val="00385331"/>
    <w:rsid w:val="003854A2"/>
    <w:rsid w:val="00385E59"/>
    <w:rsid w:val="00386C6D"/>
    <w:rsid w:val="00386E07"/>
    <w:rsid w:val="00387291"/>
    <w:rsid w:val="0038777B"/>
    <w:rsid w:val="00387F5E"/>
    <w:rsid w:val="00390B1F"/>
    <w:rsid w:val="00390B34"/>
    <w:rsid w:val="0039117B"/>
    <w:rsid w:val="00391202"/>
    <w:rsid w:val="003917D0"/>
    <w:rsid w:val="00391E29"/>
    <w:rsid w:val="00393389"/>
    <w:rsid w:val="00393B43"/>
    <w:rsid w:val="00393B47"/>
    <w:rsid w:val="00393C67"/>
    <w:rsid w:val="00393E08"/>
    <w:rsid w:val="0039440F"/>
    <w:rsid w:val="00394CD0"/>
    <w:rsid w:val="00394CDD"/>
    <w:rsid w:val="00395048"/>
    <w:rsid w:val="00396341"/>
    <w:rsid w:val="00397615"/>
    <w:rsid w:val="003A00EC"/>
    <w:rsid w:val="003A0154"/>
    <w:rsid w:val="003A11BF"/>
    <w:rsid w:val="003A13B1"/>
    <w:rsid w:val="003A1AAE"/>
    <w:rsid w:val="003A211D"/>
    <w:rsid w:val="003A2926"/>
    <w:rsid w:val="003A2B73"/>
    <w:rsid w:val="003A3ABD"/>
    <w:rsid w:val="003A42B0"/>
    <w:rsid w:val="003A44F1"/>
    <w:rsid w:val="003A457F"/>
    <w:rsid w:val="003A4DEF"/>
    <w:rsid w:val="003A50B3"/>
    <w:rsid w:val="003A54DC"/>
    <w:rsid w:val="003A556E"/>
    <w:rsid w:val="003A580F"/>
    <w:rsid w:val="003A587B"/>
    <w:rsid w:val="003A5CD3"/>
    <w:rsid w:val="003A6255"/>
    <w:rsid w:val="003A6718"/>
    <w:rsid w:val="003A7DC7"/>
    <w:rsid w:val="003A7E66"/>
    <w:rsid w:val="003A7EA5"/>
    <w:rsid w:val="003B002F"/>
    <w:rsid w:val="003B059B"/>
    <w:rsid w:val="003B0DC1"/>
    <w:rsid w:val="003B144C"/>
    <w:rsid w:val="003B1571"/>
    <w:rsid w:val="003B1C82"/>
    <w:rsid w:val="003B24CA"/>
    <w:rsid w:val="003B3608"/>
    <w:rsid w:val="003B4A14"/>
    <w:rsid w:val="003B4A5E"/>
    <w:rsid w:val="003B4FA4"/>
    <w:rsid w:val="003B53B6"/>
    <w:rsid w:val="003B60C5"/>
    <w:rsid w:val="003B60FC"/>
    <w:rsid w:val="003B66F2"/>
    <w:rsid w:val="003B71BB"/>
    <w:rsid w:val="003B7305"/>
    <w:rsid w:val="003B7345"/>
    <w:rsid w:val="003B7982"/>
    <w:rsid w:val="003B7B45"/>
    <w:rsid w:val="003B7F55"/>
    <w:rsid w:val="003C0D3F"/>
    <w:rsid w:val="003C0F39"/>
    <w:rsid w:val="003C18CF"/>
    <w:rsid w:val="003C1D7C"/>
    <w:rsid w:val="003C2992"/>
    <w:rsid w:val="003C2E65"/>
    <w:rsid w:val="003C3D02"/>
    <w:rsid w:val="003C3D2A"/>
    <w:rsid w:val="003C3D5D"/>
    <w:rsid w:val="003C3F22"/>
    <w:rsid w:val="003C4374"/>
    <w:rsid w:val="003C5BE7"/>
    <w:rsid w:val="003C5C6D"/>
    <w:rsid w:val="003C65FE"/>
    <w:rsid w:val="003C7181"/>
    <w:rsid w:val="003C7645"/>
    <w:rsid w:val="003C7945"/>
    <w:rsid w:val="003C7BD8"/>
    <w:rsid w:val="003D0884"/>
    <w:rsid w:val="003D0D9A"/>
    <w:rsid w:val="003D1303"/>
    <w:rsid w:val="003D187A"/>
    <w:rsid w:val="003D1BAD"/>
    <w:rsid w:val="003D1FB5"/>
    <w:rsid w:val="003D4888"/>
    <w:rsid w:val="003D496A"/>
    <w:rsid w:val="003D4D9E"/>
    <w:rsid w:val="003D53C6"/>
    <w:rsid w:val="003D55DB"/>
    <w:rsid w:val="003D5BBC"/>
    <w:rsid w:val="003D5C9A"/>
    <w:rsid w:val="003D60C3"/>
    <w:rsid w:val="003D6440"/>
    <w:rsid w:val="003D699F"/>
    <w:rsid w:val="003D6C3C"/>
    <w:rsid w:val="003D77A2"/>
    <w:rsid w:val="003D7C1A"/>
    <w:rsid w:val="003D7FC8"/>
    <w:rsid w:val="003E036A"/>
    <w:rsid w:val="003E056B"/>
    <w:rsid w:val="003E0D86"/>
    <w:rsid w:val="003E1173"/>
    <w:rsid w:val="003E17A4"/>
    <w:rsid w:val="003E1968"/>
    <w:rsid w:val="003E1CC1"/>
    <w:rsid w:val="003E2032"/>
    <w:rsid w:val="003E20E8"/>
    <w:rsid w:val="003E29F8"/>
    <w:rsid w:val="003E2F30"/>
    <w:rsid w:val="003E39A6"/>
    <w:rsid w:val="003E434B"/>
    <w:rsid w:val="003E464B"/>
    <w:rsid w:val="003E47C9"/>
    <w:rsid w:val="003E5371"/>
    <w:rsid w:val="003E541B"/>
    <w:rsid w:val="003E5652"/>
    <w:rsid w:val="003E5834"/>
    <w:rsid w:val="003E7386"/>
    <w:rsid w:val="003E767A"/>
    <w:rsid w:val="003E775E"/>
    <w:rsid w:val="003E78B2"/>
    <w:rsid w:val="003F017F"/>
    <w:rsid w:val="003F0A31"/>
    <w:rsid w:val="003F0DEA"/>
    <w:rsid w:val="003F0E6D"/>
    <w:rsid w:val="003F107C"/>
    <w:rsid w:val="003F1932"/>
    <w:rsid w:val="003F1B53"/>
    <w:rsid w:val="003F228D"/>
    <w:rsid w:val="003F2380"/>
    <w:rsid w:val="003F23D4"/>
    <w:rsid w:val="003F2526"/>
    <w:rsid w:val="003F2710"/>
    <w:rsid w:val="003F372E"/>
    <w:rsid w:val="003F3B60"/>
    <w:rsid w:val="003F4B91"/>
    <w:rsid w:val="003F4E63"/>
    <w:rsid w:val="003F5029"/>
    <w:rsid w:val="003F5377"/>
    <w:rsid w:val="003F5FF9"/>
    <w:rsid w:val="003F64B6"/>
    <w:rsid w:val="003F64DE"/>
    <w:rsid w:val="003F6CD4"/>
    <w:rsid w:val="003F6F9A"/>
    <w:rsid w:val="003F779F"/>
    <w:rsid w:val="00400184"/>
    <w:rsid w:val="004001BF"/>
    <w:rsid w:val="00400BD9"/>
    <w:rsid w:val="00400D8F"/>
    <w:rsid w:val="004016D8"/>
    <w:rsid w:val="00401857"/>
    <w:rsid w:val="00402166"/>
    <w:rsid w:val="00402905"/>
    <w:rsid w:val="00402E8C"/>
    <w:rsid w:val="0040331A"/>
    <w:rsid w:val="004035BD"/>
    <w:rsid w:val="004039B3"/>
    <w:rsid w:val="00404F06"/>
    <w:rsid w:val="00405D7D"/>
    <w:rsid w:val="00406621"/>
    <w:rsid w:val="004069B4"/>
    <w:rsid w:val="0040766E"/>
    <w:rsid w:val="004079BC"/>
    <w:rsid w:val="004079FA"/>
    <w:rsid w:val="0041179B"/>
    <w:rsid w:val="004118FC"/>
    <w:rsid w:val="00411C75"/>
    <w:rsid w:val="00411ECD"/>
    <w:rsid w:val="00411F86"/>
    <w:rsid w:val="004127D7"/>
    <w:rsid w:val="004139C5"/>
    <w:rsid w:val="00413A27"/>
    <w:rsid w:val="00413BAD"/>
    <w:rsid w:val="00413D3D"/>
    <w:rsid w:val="00413E8E"/>
    <w:rsid w:val="00413F88"/>
    <w:rsid w:val="00414269"/>
    <w:rsid w:val="0041438A"/>
    <w:rsid w:val="0041490A"/>
    <w:rsid w:val="004154FC"/>
    <w:rsid w:val="004155A2"/>
    <w:rsid w:val="00415A1E"/>
    <w:rsid w:val="00415A6A"/>
    <w:rsid w:val="00415C77"/>
    <w:rsid w:val="004163CF"/>
    <w:rsid w:val="00416E4B"/>
    <w:rsid w:val="00417680"/>
    <w:rsid w:val="004177CD"/>
    <w:rsid w:val="00417ACD"/>
    <w:rsid w:val="00417E2E"/>
    <w:rsid w:val="0042029F"/>
    <w:rsid w:val="00420B44"/>
    <w:rsid w:val="004227E5"/>
    <w:rsid w:val="00422CB4"/>
    <w:rsid w:val="00422D81"/>
    <w:rsid w:val="004233D2"/>
    <w:rsid w:val="00423BB6"/>
    <w:rsid w:val="00423F8C"/>
    <w:rsid w:val="00423FAD"/>
    <w:rsid w:val="00424529"/>
    <w:rsid w:val="0042454F"/>
    <w:rsid w:val="00424799"/>
    <w:rsid w:val="00424FCA"/>
    <w:rsid w:val="004259E9"/>
    <w:rsid w:val="00425C32"/>
    <w:rsid w:val="00425FF1"/>
    <w:rsid w:val="0042607C"/>
    <w:rsid w:val="004268C7"/>
    <w:rsid w:val="00427031"/>
    <w:rsid w:val="00427B9D"/>
    <w:rsid w:val="00427BB9"/>
    <w:rsid w:val="00427D5C"/>
    <w:rsid w:val="00430452"/>
    <w:rsid w:val="00430A8B"/>
    <w:rsid w:val="00430E54"/>
    <w:rsid w:val="00430F6E"/>
    <w:rsid w:val="00431A19"/>
    <w:rsid w:val="00431B86"/>
    <w:rsid w:val="00431BE0"/>
    <w:rsid w:val="004321F5"/>
    <w:rsid w:val="00432941"/>
    <w:rsid w:val="0043361C"/>
    <w:rsid w:val="00434651"/>
    <w:rsid w:val="00434699"/>
    <w:rsid w:val="0043498D"/>
    <w:rsid w:val="00434A13"/>
    <w:rsid w:val="004357C9"/>
    <w:rsid w:val="00436CC5"/>
    <w:rsid w:val="0043768E"/>
    <w:rsid w:val="00437711"/>
    <w:rsid w:val="00437745"/>
    <w:rsid w:val="0043781A"/>
    <w:rsid w:val="00440729"/>
    <w:rsid w:val="00440B5C"/>
    <w:rsid w:val="00440EE8"/>
    <w:rsid w:val="00440FC1"/>
    <w:rsid w:val="00441F08"/>
    <w:rsid w:val="004420F9"/>
    <w:rsid w:val="00442200"/>
    <w:rsid w:val="004427CC"/>
    <w:rsid w:val="004428D0"/>
    <w:rsid w:val="00442E23"/>
    <w:rsid w:val="00442F3D"/>
    <w:rsid w:val="00442FEC"/>
    <w:rsid w:val="004432B8"/>
    <w:rsid w:val="004436F0"/>
    <w:rsid w:val="004439A6"/>
    <w:rsid w:val="004439A8"/>
    <w:rsid w:val="00443FD5"/>
    <w:rsid w:val="00444112"/>
    <w:rsid w:val="0044527D"/>
    <w:rsid w:val="004453B3"/>
    <w:rsid w:val="0044553C"/>
    <w:rsid w:val="0044554A"/>
    <w:rsid w:val="00445E8A"/>
    <w:rsid w:val="0044630F"/>
    <w:rsid w:val="00446B99"/>
    <w:rsid w:val="00447BA2"/>
    <w:rsid w:val="004502DD"/>
    <w:rsid w:val="0045054A"/>
    <w:rsid w:val="00450A78"/>
    <w:rsid w:val="00451240"/>
    <w:rsid w:val="0045131E"/>
    <w:rsid w:val="0045158C"/>
    <w:rsid w:val="00451902"/>
    <w:rsid w:val="00452062"/>
    <w:rsid w:val="0045240C"/>
    <w:rsid w:val="004530A9"/>
    <w:rsid w:val="0045315A"/>
    <w:rsid w:val="0045346E"/>
    <w:rsid w:val="004534BE"/>
    <w:rsid w:val="00453F61"/>
    <w:rsid w:val="00453FF5"/>
    <w:rsid w:val="0045408C"/>
    <w:rsid w:val="00454294"/>
    <w:rsid w:val="0045440B"/>
    <w:rsid w:val="00454617"/>
    <w:rsid w:val="00454991"/>
    <w:rsid w:val="00454B47"/>
    <w:rsid w:val="00454EBD"/>
    <w:rsid w:val="00455638"/>
    <w:rsid w:val="00455880"/>
    <w:rsid w:val="004564B7"/>
    <w:rsid w:val="004565AE"/>
    <w:rsid w:val="004566B3"/>
    <w:rsid w:val="00456E96"/>
    <w:rsid w:val="00456F7B"/>
    <w:rsid w:val="004571C2"/>
    <w:rsid w:val="00457499"/>
    <w:rsid w:val="00457D50"/>
    <w:rsid w:val="00457D68"/>
    <w:rsid w:val="0046001C"/>
    <w:rsid w:val="004606B8"/>
    <w:rsid w:val="00461168"/>
    <w:rsid w:val="004618F7"/>
    <w:rsid w:val="00461DE4"/>
    <w:rsid w:val="00461DF9"/>
    <w:rsid w:val="004621AD"/>
    <w:rsid w:val="004623BD"/>
    <w:rsid w:val="00462429"/>
    <w:rsid w:val="004625ED"/>
    <w:rsid w:val="004637A5"/>
    <w:rsid w:val="0046384D"/>
    <w:rsid w:val="00463CF4"/>
    <w:rsid w:val="00463FDF"/>
    <w:rsid w:val="004642D8"/>
    <w:rsid w:val="00464CE5"/>
    <w:rsid w:val="00464E47"/>
    <w:rsid w:val="004653E5"/>
    <w:rsid w:val="00465A94"/>
    <w:rsid w:val="00466895"/>
    <w:rsid w:val="0046693E"/>
    <w:rsid w:val="00466A4C"/>
    <w:rsid w:val="00467616"/>
    <w:rsid w:val="00467937"/>
    <w:rsid w:val="004679AF"/>
    <w:rsid w:val="00467FF9"/>
    <w:rsid w:val="00470823"/>
    <w:rsid w:val="00470CC7"/>
    <w:rsid w:val="00470D9A"/>
    <w:rsid w:val="00471263"/>
    <w:rsid w:val="00471850"/>
    <w:rsid w:val="00471FBA"/>
    <w:rsid w:val="004729A0"/>
    <w:rsid w:val="00473368"/>
    <w:rsid w:val="0047400A"/>
    <w:rsid w:val="00474061"/>
    <w:rsid w:val="004741BD"/>
    <w:rsid w:val="004746C4"/>
    <w:rsid w:val="00474765"/>
    <w:rsid w:val="00474B33"/>
    <w:rsid w:val="00474FF2"/>
    <w:rsid w:val="004751E8"/>
    <w:rsid w:val="00475204"/>
    <w:rsid w:val="0047534B"/>
    <w:rsid w:val="004755AA"/>
    <w:rsid w:val="00475686"/>
    <w:rsid w:val="00475ADB"/>
    <w:rsid w:val="00475DD8"/>
    <w:rsid w:val="004761DE"/>
    <w:rsid w:val="004761E6"/>
    <w:rsid w:val="00476458"/>
    <w:rsid w:val="004764C2"/>
    <w:rsid w:val="00476EFA"/>
    <w:rsid w:val="00477093"/>
    <w:rsid w:val="00477565"/>
    <w:rsid w:val="00477C15"/>
    <w:rsid w:val="00477E90"/>
    <w:rsid w:val="00480736"/>
    <w:rsid w:val="00480782"/>
    <w:rsid w:val="00481189"/>
    <w:rsid w:val="004816F3"/>
    <w:rsid w:val="0048191E"/>
    <w:rsid w:val="00481FCF"/>
    <w:rsid w:val="004820D4"/>
    <w:rsid w:val="00482B8C"/>
    <w:rsid w:val="00482BDC"/>
    <w:rsid w:val="00482D11"/>
    <w:rsid w:val="0048307C"/>
    <w:rsid w:val="0048315E"/>
    <w:rsid w:val="004838F0"/>
    <w:rsid w:val="00483CEB"/>
    <w:rsid w:val="00483FFA"/>
    <w:rsid w:val="004847C6"/>
    <w:rsid w:val="0048507E"/>
    <w:rsid w:val="00485191"/>
    <w:rsid w:val="004855A5"/>
    <w:rsid w:val="004858D0"/>
    <w:rsid w:val="00485F78"/>
    <w:rsid w:val="00486A63"/>
    <w:rsid w:val="004872CD"/>
    <w:rsid w:val="0048749F"/>
    <w:rsid w:val="0048757E"/>
    <w:rsid w:val="0048758F"/>
    <w:rsid w:val="004918EF"/>
    <w:rsid w:val="00491C8A"/>
    <w:rsid w:val="00491D9E"/>
    <w:rsid w:val="00492884"/>
    <w:rsid w:val="00493680"/>
    <w:rsid w:val="00493B61"/>
    <w:rsid w:val="00493EF3"/>
    <w:rsid w:val="004946DA"/>
    <w:rsid w:val="004949E2"/>
    <w:rsid w:val="00494AFD"/>
    <w:rsid w:val="004959BB"/>
    <w:rsid w:val="004967BA"/>
    <w:rsid w:val="00496B9B"/>
    <w:rsid w:val="00497021"/>
    <w:rsid w:val="0049729C"/>
    <w:rsid w:val="00497963"/>
    <w:rsid w:val="00497B7E"/>
    <w:rsid w:val="00497C2A"/>
    <w:rsid w:val="00497D36"/>
    <w:rsid w:val="004A0B7B"/>
    <w:rsid w:val="004A119D"/>
    <w:rsid w:val="004A2050"/>
    <w:rsid w:val="004A2092"/>
    <w:rsid w:val="004A2578"/>
    <w:rsid w:val="004A2DD5"/>
    <w:rsid w:val="004A43A7"/>
    <w:rsid w:val="004A480F"/>
    <w:rsid w:val="004A49D6"/>
    <w:rsid w:val="004A5866"/>
    <w:rsid w:val="004A589D"/>
    <w:rsid w:val="004A5B15"/>
    <w:rsid w:val="004A5E10"/>
    <w:rsid w:val="004A5E44"/>
    <w:rsid w:val="004A6D3E"/>
    <w:rsid w:val="004A7B08"/>
    <w:rsid w:val="004A7D34"/>
    <w:rsid w:val="004A7FEA"/>
    <w:rsid w:val="004B009F"/>
    <w:rsid w:val="004B0FD6"/>
    <w:rsid w:val="004B127C"/>
    <w:rsid w:val="004B1B4A"/>
    <w:rsid w:val="004B23FA"/>
    <w:rsid w:val="004B2D78"/>
    <w:rsid w:val="004B2EF6"/>
    <w:rsid w:val="004B3266"/>
    <w:rsid w:val="004B352B"/>
    <w:rsid w:val="004B5297"/>
    <w:rsid w:val="004B5467"/>
    <w:rsid w:val="004B5714"/>
    <w:rsid w:val="004B5C39"/>
    <w:rsid w:val="004B6385"/>
    <w:rsid w:val="004B742B"/>
    <w:rsid w:val="004B744A"/>
    <w:rsid w:val="004B7D7B"/>
    <w:rsid w:val="004B7F32"/>
    <w:rsid w:val="004C0234"/>
    <w:rsid w:val="004C1476"/>
    <w:rsid w:val="004C1810"/>
    <w:rsid w:val="004C1C14"/>
    <w:rsid w:val="004C2543"/>
    <w:rsid w:val="004C324F"/>
    <w:rsid w:val="004C339A"/>
    <w:rsid w:val="004C3C7A"/>
    <w:rsid w:val="004C4384"/>
    <w:rsid w:val="004C48E2"/>
    <w:rsid w:val="004C62ED"/>
    <w:rsid w:val="004C644B"/>
    <w:rsid w:val="004C689A"/>
    <w:rsid w:val="004C740A"/>
    <w:rsid w:val="004C7C9F"/>
    <w:rsid w:val="004C7CE8"/>
    <w:rsid w:val="004D0162"/>
    <w:rsid w:val="004D05F6"/>
    <w:rsid w:val="004D076F"/>
    <w:rsid w:val="004D113E"/>
    <w:rsid w:val="004D1763"/>
    <w:rsid w:val="004D226C"/>
    <w:rsid w:val="004D234F"/>
    <w:rsid w:val="004D260C"/>
    <w:rsid w:val="004D3133"/>
    <w:rsid w:val="004D3135"/>
    <w:rsid w:val="004D322B"/>
    <w:rsid w:val="004D333E"/>
    <w:rsid w:val="004D3A35"/>
    <w:rsid w:val="004D3EC5"/>
    <w:rsid w:val="004D4524"/>
    <w:rsid w:val="004D529A"/>
    <w:rsid w:val="004D584D"/>
    <w:rsid w:val="004D58BB"/>
    <w:rsid w:val="004D5DD3"/>
    <w:rsid w:val="004D5DE6"/>
    <w:rsid w:val="004D61E9"/>
    <w:rsid w:val="004D6FBA"/>
    <w:rsid w:val="004D7318"/>
    <w:rsid w:val="004E0373"/>
    <w:rsid w:val="004E074C"/>
    <w:rsid w:val="004E0C12"/>
    <w:rsid w:val="004E0F18"/>
    <w:rsid w:val="004E190B"/>
    <w:rsid w:val="004E1CC2"/>
    <w:rsid w:val="004E20F2"/>
    <w:rsid w:val="004E25A0"/>
    <w:rsid w:val="004E305C"/>
    <w:rsid w:val="004E3935"/>
    <w:rsid w:val="004E3B1D"/>
    <w:rsid w:val="004E455E"/>
    <w:rsid w:val="004E4B9A"/>
    <w:rsid w:val="004E4E03"/>
    <w:rsid w:val="004E4E73"/>
    <w:rsid w:val="004E4E7C"/>
    <w:rsid w:val="004E5322"/>
    <w:rsid w:val="004E5E72"/>
    <w:rsid w:val="004E6305"/>
    <w:rsid w:val="004E6700"/>
    <w:rsid w:val="004E6A71"/>
    <w:rsid w:val="004E701D"/>
    <w:rsid w:val="004E787D"/>
    <w:rsid w:val="004F054C"/>
    <w:rsid w:val="004F1390"/>
    <w:rsid w:val="004F16B0"/>
    <w:rsid w:val="004F1899"/>
    <w:rsid w:val="004F1F61"/>
    <w:rsid w:val="004F2230"/>
    <w:rsid w:val="004F22D8"/>
    <w:rsid w:val="004F23B1"/>
    <w:rsid w:val="004F3B54"/>
    <w:rsid w:val="004F3E96"/>
    <w:rsid w:val="004F41B7"/>
    <w:rsid w:val="004F42F3"/>
    <w:rsid w:val="004F47F7"/>
    <w:rsid w:val="004F4E2C"/>
    <w:rsid w:val="004F5353"/>
    <w:rsid w:val="004F56EF"/>
    <w:rsid w:val="004F5FE9"/>
    <w:rsid w:val="004F6068"/>
    <w:rsid w:val="004F68CF"/>
    <w:rsid w:val="004F71D2"/>
    <w:rsid w:val="005004CD"/>
    <w:rsid w:val="00500584"/>
    <w:rsid w:val="00501264"/>
    <w:rsid w:val="00501E08"/>
    <w:rsid w:val="0050249B"/>
    <w:rsid w:val="005024B5"/>
    <w:rsid w:val="005025FB"/>
    <w:rsid w:val="00502D0B"/>
    <w:rsid w:val="00503E62"/>
    <w:rsid w:val="00504175"/>
    <w:rsid w:val="0050441B"/>
    <w:rsid w:val="0050497F"/>
    <w:rsid w:val="00504A18"/>
    <w:rsid w:val="00504AE8"/>
    <w:rsid w:val="005055E9"/>
    <w:rsid w:val="005057B9"/>
    <w:rsid w:val="00505972"/>
    <w:rsid w:val="005062BA"/>
    <w:rsid w:val="00506D78"/>
    <w:rsid w:val="00506E8B"/>
    <w:rsid w:val="005075A4"/>
    <w:rsid w:val="00507D59"/>
    <w:rsid w:val="0051085C"/>
    <w:rsid w:val="0051088B"/>
    <w:rsid w:val="005109AC"/>
    <w:rsid w:val="005111E7"/>
    <w:rsid w:val="0051122C"/>
    <w:rsid w:val="00511934"/>
    <w:rsid w:val="00512320"/>
    <w:rsid w:val="005126B1"/>
    <w:rsid w:val="0051282A"/>
    <w:rsid w:val="00512A59"/>
    <w:rsid w:val="00512E55"/>
    <w:rsid w:val="00512F94"/>
    <w:rsid w:val="005137BB"/>
    <w:rsid w:val="00513D12"/>
    <w:rsid w:val="0051422C"/>
    <w:rsid w:val="005142C9"/>
    <w:rsid w:val="0051433D"/>
    <w:rsid w:val="00514895"/>
    <w:rsid w:val="00514DE8"/>
    <w:rsid w:val="00515DB1"/>
    <w:rsid w:val="00515DF4"/>
    <w:rsid w:val="00516215"/>
    <w:rsid w:val="005163E9"/>
    <w:rsid w:val="005166BE"/>
    <w:rsid w:val="00516A36"/>
    <w:rsid w:val="00517883"/>
    <w:rsid w:val="0051791F"/>
    <w:rsid w:val="00517A84"/>
    <w:rsid w:val="00517B16"/>
    <w:rsid w:val="00517F4B"/>
    <w:rsid w:val="005200F9"/>
    <w:rsid w:val="0052040B"/>
    <w:rsid w:val="0052068C"/>
    <w:rsid w:val="00520B69"/>
    <w:rsid w:val="00520BA0"/>
    <w:rsid w:val="00520BC5"/>
    <w:rsid w:val="00521406"/>
    <w:rsid w:val="005219CA"/>
    <w:rsid w:val="005220F8"/>
    <w:rsid w:val="00522DF9"/>
    <w:rsid w:val="0052322A"/>
    <w:rsid w:val="005232CE"/>
    <w:rsid w:val="005236C4"/>
    <w:rsid w:val="00523829"/>
    <w:rsid w:val="005239DF"/>
    <w:rsid w:val="00523C76"/>
    <w:rsid w:val="00524404"/>
    <w:rsid w:val="00524A55"/>
    <w:rsid w:val="00524ED5"/>
    <w:rsid w:val="005255C0"/>
    <w:rsid w:val="00525685"/>
    <w:rsid w:val="00526412"/>
    <w:rsid w:val="00526B4F"/>
    <w:rsid w:val="0052739B"/>
    <w:rsid w:val="0052750D"/>
    <w:rsid w:val="0052795F"/>
    <w:rsid w:val="0053030B"/>
    <w:rsid w:val="005309CC"/>
    <w:rsid w:val="00530A67"/>
    <w:rsid w:val="005313B2"/>
    <w:rsid w:val="0053173A"/>
    <w:rsid w:val="00531830"/>
    <w:rsid w:val="00531B89"/>
    <w:rsid w:val="005321D6"/>
    <w:rsid w:val="00532289"/>
    <w:rsid w:val="0053276A"/>
    <w:rsid w:val="00532C35"/>
    <w:rsid w:val="00532CD4"/>
    <w:rsid w:val="0053357F"/>
    <w:rsid w:val="00533AC5"/>
    <w:rsid w:val="00533C50"/>
    <w:rsid w:val="005344DF"/>
    <w:rsid w:val="0053454D"/>
    <w:rsid w:val="00534A93"/>
    <w:rsid w:val="005353C0"/>
    <w:rsid w:val="0053578D"/>
    <w:rsid w:val="00535C86"/>
    <w:rsid w:val="00535D74"/>
    <w:rsid w:val="00535DF4"/>
    <w:rsid w:val="00535E5D"/>
    <w:rsid w:val="005367DE"/>
    <w:rsid w:val="0053681C"/>
    <w:rsid w:val="00540354"/>
    <w:rsid w:val="00540E19"/>
    <w:rsid w:val="00540E3D"/>
    <w:rsid w:val="005417C4"/>
    <w:rsid w:val="005417FA"/>
    <w:rsid w:val="00541901"/>
    <w:rsid w:val="00541943"/>
    <w:rsid w:val="00541DF0"/>
    <w:rsid w:val="00542859"/>
    <w:rsid w:val="00542CFC"/>
    <w:rsid w:val="00542F5F"/>
    <w:rsid w:val="0054320D"/>
    <w:rsid w:val="005433B9"/>
    <w:rsid w:val="005444BD"/>
    <w:rsid w:val="005447FD"/>
    <w:rsid w:val="005449F7"/>
    <w:rsid w:val="00544C05"/>
    <w:rsid w:val="00544D29"/>
    <w:rsid w:val="00544FCA"/>
    <w:rsid w:val="005452BA"/>
    <w:rsid w:val="00545452"/>
    <w:rsid w:val="00545915"/>
    <w:rsid w:val="00545C80"/>
    <w:rsid w:val="00546AD4"/>
    <w:rsid w:val="00546D10"/>
    <w:rsid w:val="005473AD"/>
    <w:rsid w:val="0054743B"/>
    <w:rsid w:val="005477C3"/>
    <w:rsid w:val="00547A6D"/>
    <w:rsid w:val="005500B7"/>
    <w:rsid w:val="00550217"/>
    <w:rsid w:val="0055153C"/>
    <w:rsid w:val="00551753"/>
    <w:rsid w:val="00551BE7"/>
    <w:rsid w:val="005520BD"/>
    <w:rsid w:val="00552538"/>
    <w:rsid w:val="00552710"/>
    <w:rsid w:val="00552739"/>
    <w:rsid w:val="00553448"/>
    <w:rsid w:val="00553559"/>
    <w:rsid w:val="0055368E"/>
    <w:rsid w:val="00553BB7"/>
    <w:rsid w:val="00553ED7"/>
    <w:rsid w:val="005541F8"/>
    <w:rsid w:val="00554678"/>
    <w:rsid w:val="00554FB6"/>
    <w:rsid w:val="00555056"/>
    <w:rsid w:val="00555277"/>
    <w:rsid w:val="0055563F"/>
    <w:rsid w:val="0055625F"/>
    <w:rsid w:val="005569F7"/>
    <w:rsid w:val="00556B37"/>
    <w:rsid w:val="00556E9D"/>
    <w:rsid w:val="00557351"/>
    <w:rsid w:val="00560570"/>
    <w:rsid w:val="00560712"/>
    <w:rsid w:val="00560737"/>
    <w:rsid w:val="00560930"/>
    <w:rsid w:val="00561174"/>
    <w:rsid w:val="0056147E"/>
    <w:rsid w:val="0056161C"/>
    <w:rsid w:val="00561938"/>
    <w:rsid w:val="00561D87"/>
    <w:rsid w:val="00561EB7"/>
    <w:rsid w:val="0056233E"/>
    <w:rsid w:val="005624B2"/>
    <w:rsid w:val="00562A4E"/>
    <w:rsid w:val="00562F8E"/>
    <w:rsid w:val="005631D5"/>
    <w:rsid w:val="00563BB8"/>
    <w:rsid w:val="00563F24"/>
    <w:rsid w:val="005646C6"/>
    <w:rsid w:val="00564C09"/>
    <w:rsid w:val="00564E33"/>
    <w:rsid w:val="00565716"/>
    <w:rsid w:val="00565CFC"/>
    <w:rsid w:val="00566157"/>
    <w:rsid w:val="005663EE"/>
    <w:rsid w:val="005667AB"/>
    <w:rsid w:val="00566892"/>
    <w:rsid w:val="00566B88"/>
    <w:rsid w:val="00566F67"/>
    <w:rsid w:val="00570992"/>
    <w:rsid w:val="00570E20"/>
    <w:rsid w:val="00571C01"/>
    <w:rsid w:val="00572332"/>
    <w:rsid w:val="00572846"/>
    <w:rsid w:val="0057322F"/>
    <w:rsid w:val="005732B7"/>
    <w:rsid w:val="00573C71"/>
    <w:rsid w:val="00573FB2"/>
    <w:rsid w:val="00574383"/>
    <w:rsid w:val="005743E7"/>
    <w:rsid w:val="0057477D"/>
    <w:rsid w:val="0057505E"/>
    <w:rsid w:val="00575508"/>
    <w:rsid w:val="00575CB6"/>
    <w:rsid w:val="00575E15"/>
    <w:rsid w:val="00575E6F"/>
    <w:rsid w:val="005762F6"/>
    <w:rsid w:val="00576BD7"/>
    <w:rsid w:val="005775FC"/>
    <w:rsid w:val="00580313"/>
    <w:rsid w:val="005803D1"/>
    <w:rsid w:val="005804C2"/>
    <w:rsid w:val="00580C40"/>
    <w:rsid w:val="0058107C"/>
    <w:rsid w:val="005811E4"/>
    <w:rsid w:val="0058134F"/>
    <w:rsid w:val="0058171E"/>
    <w:rsid w:val="0058227C"/>
    <w:rsid w:val="0058285A"/>
    <w:rsid w:val="0058325D"/>
    <w:rsid w:val="00583535"/>
    <w:rsid w:val="00584FE9"/>
    <w:rsid w:val="00585203"/>
    <w:rsid w:val="0058530C"/>
    <w:rsid w:val="00585582"/>
    <w:rsid w:val="00585D67"/>
    <w:rsid w:val="005862C9"/>
    <w:rsid w:val="00586301"/>
    <w:rsid w:val="005864F1"/>
    <w:rsid w:val="0058688C"/>
    <w:rsid w:val="0058696F"/>
    <w:rsid w:val="00587F27"/>
    <w:rsid w:val="0059025B"/>
    <w:rsid w:val="00590666"/>
    <w:rsid w:val="005906A3"/>
    <w:rsid w:val="00591313"/>
    <w:rsid w:val="005926FA"/>
    <w:rsid w:val="00592A9F"/>
    <w:rsid w:val="00592AC4"/>
    <w:rsid w:val="00592C5B"/>
    <w:rsid w:val="00592E0E"/>
    <w:rsid w:val="005931E6"/>
    <w:rsid w:val="005945FC"/>
    <w:rsid w:val="005946D6"/>
    <w:rsid w:val="00595A4B"/>
    <w:rsid w:val="00596C0E"/>
    <w:rsid w:val="00597A12"/>
    <w:rsid w:val="00597BA1"/>
    <w:rsid w:val="005A00E1"/>
    <w:rsid w:val="005A06D5"/>
    <w:rsid w:val="005A0AD6"/>
    <w:rsid w:val="005A0D6D"/>
    <w:rsid w:val="005A0DAA"/>
    <w:rsid w:val="005A13C7"/>
    <w:rsid w:val="005A1E2D"/>
    <w:rsid w:val="005A30F8"/>
    <w:rsid w:val="005A4776"/>
    <w:rsid w:val="005A4B36"/>
    <w:rsid w:val="005A4CC5"/>
    <w:rsid w:val="005A51B0"/>
    <w:rsid w:val="005A53AB"/>
    <w:rsid w:val="005A5465"/>
    <w:rsid w:val="005A61D3"/>
    <w:rsid w:val="005A66F6"/>
    <w:rsid w:val="005A6BB8"/>
    <w:rsid w:val="005A6BCA"/>
    <w:rsid w:val="005A6C68"/>
    <w:rsid w:val="005A7B36"/>
    <w:rsid w:val="005A7E64"/>
    <w:rsid w:val="005A7FC8"/>
    <w:rsid w:val="005B013A"/>
    <w:rsid w:val="005B07F3"/>
    <w:rsid w:val="005B1226"/>
    <w:rsid w:val="005B175A"/>
    <w:rsid w:val="005B1FBF"/>
    <w:rsid w:val="005B23CA"/>
    <w:rsid w:val="005B2E8B"/>
    <w:rsid w:val="005B3102"/>
    <w:rsid w:val="005B3F51"/>
    <w:rsid w:val="005B411B"/>
    <w:rsid w:val="005B4B8E"/>
    <w:rsid w:val="005B500F"/>
    <w:rsid w:val="005B5062"/>
    <w:rsid w:val="005B51F1"/>
    <w:rsid w:val="005B52AA"/>
    <w:rsid w:val="005B52F5"/>
    <w:rsid w:val="005B5E37"/>
    <w:rsid w:val="005B64A2"/>
    <w:rsid w:val="005B691E"/>
    <w:rsid w:val="005B69DD"/>
    <w:rsid w:val="005B6C62"/>
    <w:rsid w:val="005B6CA8"/>
    <w:rsid w:val="005B6CDD"/>
    <w:rsid w:val="005B76A2"/>
    <w:rsid w:val="005C0491"/>
    <w:rsid w:val="005C0CDE"/>
    <w:rsid w:val="005C0F3F"/>
    <w:rsid w:val="005C0FB0"/>
    <w:rsid w:val="005C1130"/>
    <w:rsid w:val="005C1AA8"/>
    <w:rsid w:val="005C261C"/>
    <w:rsid w:val="005C2A3B"/>
    <w:rsid w:val="005C3A2F"/>
    <w:rsid w:val="005C430C"/>
    <w:rsid w:val="005C4346"/>
    <w:rsid w:val="005C43EA"/>
    <w:rsid w:val="005C440B"/>
    <w:rsid w:val="005C4B3B"/>
    <w:rsid w:val="005C61F8"/>
    <w:rsid w:val="005C6B19"/>
    <w:rsid w:val="005C6E0B"/>
    <w:rsid w:val="005C73C3"/>
    <w:rsid w:val="005C758C"/>
    <w:rsid w:val="005C782F"/>
    <w:rsid w:val="005D00B1"/>
    <w:rsid w:val="005D02BC"/>
    <w:rsid w:val="005D0BDA"/>
    <w:rsid w:val="005D0D5F"/>
    <w:rsid w:val="005D1310"/>
    <w:rsid w:val="005D1831"/>
    <w:rsid w:val="005D1F75"/>
    <w:rsid w:val="005D2B0B"/>
    <w:rsid w:val="005D2D7A"/>
    <w:rsid w:val="005D3131"/>
    <w:rsid w:val="005D3A12"/>
    <w:rsid w:val="005D4351"/>
    <w:rsid w:val="005D4B6C"/>
    <w:rsid w:val="005D519D"/>
    <w:rsid w:val="005D585E"/>
    <w:rsid w:val="005D5B30"/>
    <w:rsid w:val="005D5CA9"/>
    <w:rsid w:val="005D5E2E"/>
    <w:rsid w:val="005D6314"/>
    <w:rsid w:val="005D7FD6"/>
    <w:rsid w:val="005E069B"/>
    <w:rsid w:val="005E0B9A"/>
    <w:rsid w:val="005E0C6D"/>
    <w:rsid w:val="005E0F25"/>
    <w:rsid w:val="005E11C3"/>
    <w:rsid w:val="005E1645"/>
    <w:rsid w:val="005E16B4"/>
    <w:rsid w:val="005E170D"/>
    <w:rsid w:val="005E2A99"/>
    <w:rsid w:val="005E2D0A"/>
    <w:rsid w:val="005E3574"/>
    <w:rsid w:val="005E3C8F"/>
    <w:rsid w:val="005E45A8"/>
    <w:rsid w:val="005E491D"/>
    <w:rsid w:val="005E50E8"/>
    <w:rsid w:val="005E53AC"/>
    <w:rsid w:val="005E565E"/>
    <w:rsid w:val="005E59F2"/>
    <w:rsid w:val="005E5C19"/>
    <w:rsid w:val="005E5DAF"/>
    <w:rsid w:val="005E6003"/>
    <w:rsid w:val="005E6A25"/>
    <w:rsid w:val="005E6BA9"/>
    <w:rsid w:val="005E70EB"/>
    <w:rsid w:val="005E72C9"/>
    <w:rsid w:val="005E72FD"/>
    <w:rsid w:val="005E777B"/>
    <w:rsid w:val="005E7B7C"/>
    <w:rsid w:val="005F082C"/>
    <w:rsid w:val="005F0E71"/>
    <w:rsid w:val="005F1625"/>
    <w:rsid w:val="005F1EB7"/>
    <w:rsid w:val="005F207C"/>
    <w:rsid w:val="005F25BD"/>
    <w:rsid w:val="005F2D59"/>
    <w:rsid w:val="005F2FBC"/>
    <w:rsid w:val="005F3CE3"/>
    <w:rsid w:val="005F41CE"/>
    <w:rsid w:val="005F425F"/>
    <w:rsid w:val="005F463A"/>
    <w:rsid w:val="005F48BC"/>
    <w:rsid w:val="005F51D0"/>
    <w:rsid w:val="005F5832"/>
    <w:rsid w:val="005F5B8C"/>
    <w:rsid w:val="005F6150"/>
    <w:rsid w:val="005F6606"/>
    <w:rsid w:val="005F6801"/>
    <w:rsid w:val="005F6881"/>
    <w:rsid w:val="005F69B0"/>
    <w:rsid w:val="005F6D78"/>
    <w:rsid w:val="00600239"/>
    <w:rsid w:val="0060042C"/>
    <w:rsid w:val="00600624"/>
    <w:rsid w:val="00600977"/>
    <w:rsid w:val="00600B7A"/>
    <w:rsid w:val="00601348"/>
    <w:rsid w:val="006013C3"/>
    <w:rsid w:val="00601484"/>
    <w:rsid w:val="00601ACD"/>
    <w:rsid w:val="00601BD6"/>
    <w:rsid w:val="00601E72"/>
    <w:rsid w:val="00602087"/>
    <w:rsid w:val="006023B0"/>
    <w:rsid w:val="00602CE0"/>
    <w:rsid w:val="00603377"/>
    <w:rsid w:val="0060413E"/>
    <w:rsid w:val="00604210"/>
    <w:rsid w:val="006045A4"/>
    <w:rsid w:val="00604907"/>
    <w:rsid w:val="00604BE7"/>
    <w:rsid w:val="006053C6"/>
    <w:rsid w:val="006054C6"/>
    <w:rsid w:val="00605839"/>
    <w:rsid w:val="00605E1B"/>
    <w:rsid w:val="00605E5C"/>
    <w:rsid w:val="00606622"/>
    <w:rsid w:val="00606948"/>
    <w:rsid w:val="00606ACD"/>
    <w:rsid w:val="00606C2E"/>
    <w:rsid w:val="006075B3"/>
    <w:rsid w:val="00607952"/>
    <w:rsid w:val="006104B3"/>
    <w:rsid w:val="00610562"/>
    <w:rsid w:val="00610EC0"/>
    <w:rsid w:val="00611354"/>
    <w:rsid w:val="0061168A"/>
    <w:rsid w:val="00611854"/>
    <w:rsid w:val="00611BD5"/>
    <w:rsid w:val="006123A2"/>
    <w:rsid w:val="006125B4"/>
    <w:rsid w:val="00612792"/>
    <w:rsid w:val="00612FC0"/>
    <w:rsid w:val="0061312C"/>
    <w:rsid w:val="00613A27"/>
    <w:rsid w:val="0061446E"/>
    <w:rsid w:val="006151B5"/>
    <w:rsid w:val="00615B85"/>
    <w:rsid w:val="00615D97"/>
    <w:rsid w:val="00615F9D"/>
    <w:rsid w:val="00616729"/>
    <w:rsid w:val="00616D18"/>
    <w:rsid w:val="00617090"/>
    <w:rsid w:val="0061743D"/>
    <w:rsid w:val="006174E2"/>
    <w:rsid w:val="00617985"/>
    <w:rsid w:val="00617F88"/>
    <w:rsid w:val="006201A6"/>
    <w:rsid w:val="006201B9"/>
    <w:rsid w:val="006203FA"/>
    <w:rsid w:val="006206B6"/>
    <w:rsid w:val="006206E7"/>
    <w:rsid w:val="00620895"/>
    <w:rsid w:val="00621789"/>
    <w:rsid w:val="00622B86"/>
    <w:rsid w:val="00622DB1"/>
    <w:rsid w:val="00623CB0"/>
    <w:rsid w:val="00623EE5"/>
    <w:rsid w:val="00623FC2"/>
    <w:rsid w:val="00624362"/>
    <w:rsid w:val="00624C9D"/>
    <w:rsid w:val="00625790"/>
    <w:rsid w:val="00625A65"/>
    <w:rsid w:val="00625AEA"/>
    <w:rsid w:val="00625E06"/>
    <w:rsid w:val="00625F8B"/>
    <w:rsid w:val="006260A8"/>
    <w:rsid w:val="0062629C"/>
    <w:rsid w:val="006266F1"/>
    <w:rsid w:val="006268FF"/>
    <w:rsid w:val="00626FD9"/>
    <w:rsid w:val="00627933"/>
    <w:rsid w:val="006301E6"/>
    <w:rsid w:val="00630977"/>
    <w:rsid w:val="00631080"/>
    <w:rsid w:val="006315C2"/>
    <w:rsid w:val="006316C0"/>
    <w:rsid w:val="0063197C"/>
    <w:rsid w:val="006319B2"/>
    <w:rsid w:val="00631BC6"/>
    <w:rsid w:val="00631CBA"/>
    <w:rsid w:val="00631D2C"/>
    <w:rsid w:val="006323B6"/>
    <w:rsid w:val="0063266B"/>
    <w:rsid w:val="00632D4B"/>
    <w:rsid w:val="006330DB"/>
    <w:rsid w:val="00633637"/>
    <w:rsid w:val="00633829"/>
    <w:rsid w:val="00633DCE"/>
    <w:rsid w:val="00634522"/>
    <w:rsid w:val="0063465A"/>
    <w:rsid w:val="00634D67"/>
    <w:rsid w:val="006355B2"/>
    <w:rsid w:val="0063586B"/>
    <w:rsid w:val="0063586C"/>
    <w:rsid w:val="00635D0C"/>
    <w:rsid w:val="00635FC1"/>
    <w:rsid w:val="0063640B"/>
    <w:rsid w:val="00636F5E"/>
    <w:rsid w:val="00637219"/>
    <w:rsid w:val="006409F1"/>
    <w:rsid w:val="00640EAC"/>
    <w:rsid w:val="00641A42"/>
    <w:rsid w:val="00641D29"/>
    <w:rsid w:val="00641D99"/>
    <w:rsid w:val="006423CF"/>
    <w:rsid w:val="00642F25"/>
    <w:rsid w:val="0064301C"/>
    <w:rsid w:val="00643AF8"/>
    <w:rsid w:val="006447DE"/>
    <w:rsid w:val="00644B13"/>
    <w:rsid w:val="00644D05"/>
    <w:rsid w:val="006453DE"/>
    <w:rsid w:val="00645838"/>
    <w:rsid w:val="00646488"/>
    <w:rsid w:val="006466BA"/>
    <w:rsid w:val="00646E38"/>
    <w:rsid w:val="006472F8"/>
    <w:rsid w:val="006503DF"/>
    <w:rsid w:val="0065060F"/>
    <w:rsid w:val="00650AD0"/>
    <w:rsid w:val="006512A8"/>
    <w:rsid w:val="00651978"/>
    <w:rsid w:val="00651AE0"/>
    <w:rsid w:val="00651E65"/>
    <w:rsid w:val="00652D94"/>
    <w:rsid w:val="00652EED"/>
    <w:rsid w:val="00654175"/>
    <w:rsid w:val="006541BA"/>
    <w:rsid w:val="006545DB"/>
    <w:rsid w:val="0065511F"/>
    <w:rsid w:val="006555FD"/>
    <w:rsid w:val="00655887"/>
    <w:rsid w:val="00655BF3"/>
    <w:rsid w:val="00655FD7"/>
    <w:rsid w:val="0065657F"/>
    <w:rsid w:val="006566EA"/>
    <w:rsid w:val="0065676E"/>
    <w:rsid w:val="00657C58"/>
    <w:rsid w:val="00657CE7"/>
    <w:rsid w:val="00660006"/>
    <w:rsid w:val="0066000F"/>
    <w:rsid w:val="00660220"/>
    <w:rsid w:val="00661152"/>
    <w:rsid w:val="00661648"/>
    <w:rsid w:val="006618A2"/>
    <w:rsid w:val="00661969"/>
    <w:rsid w:val="00661FB2"/>
    <w:rsid w:val="006620AA"/>
    <w:rsid w:val="00663186"/>
    <w:rsid w:val="00663658"/>
    <w:rsid w:val="00663892"/>
    <w:rsid w:val="00663F40"/>
    <w:rsid w:val="006640DB"/>
    <w:rsid w:val="0066468C"/>
    <w:rsid w:val="0066473D"/>
    <w:rsid w:val="0066486E"/>
    <w:rsid w:val="00664B3F"/>
    <w:rsid w:val="00664B45"/>
    <w:rsid w:val="00664BD3"/>
    <w:rsid w:val="00665E7F"/>
    <w:rsid w:val="00665F94"/>
    <w:rsid w:val="006662F5"/>
    <w:rsid w:val="006674B0"/>
    <w:rsid w:val="006674F1"/>
    <w:rsid w:val="00667B72"/>
    <w:rsid w:val="00667F89"/>
    <w:rsid w:val="00667FEF"/>
    <w:rsid w:val="00670C8D"/>
    <w:rsid w:val="00671756"/>
    <w:rsid w:val="00671AE7"/>
    <w:rsid w:val="00672A42"/>
    <w:rsid w:val="00672B4A"/>
    <w:rsid w:val="00673492"/>
    <w:rsid w:val="00673595"/>
    <w:rsid w:val="00673BF1"/>
    <w:rsid w:val="00673E19"/>
    <w:rsid w:val="0067426E"/>
    <w:rsid w:val="00674CC0"/>
    <w:rsid w:val="00674FF7"/>
    <w:rsid w:val="00675377"/>
    <w:rsid w:val="006756D5"/>
    <w:rsid w:val="00675897"/>
    <w:rsid w:val="00675908"/>
    <w:rsid w:val="00675922"/>
    <w:rsid w:val="00675E10"/>
    <w:rsid w:val="00676221"/>
    <w:rsid w:val="00676D4F"/>
    <w:rsid w:val="00677411"/>
    <w:rsid w:val="00677CE2"/>
    <w:rsid w:val="0068008F"/>
    <w:rsid w:val="00680142"/>
    <w:rsid w:val="00681673"/>
    <w:rsid w:val="00681B2A"/>
    <w:rsid w:val="00682F19"/>
    <w:rsid w:val="006832EC"/>
    <w:rsid w:val="006833A2"/>
    <w:rsid w:val="0068354D"/>
    <w:rsid w:val="006838A4"/>
    <w:rsid w:val="00683E8F"/>
    <w:rsid w:val="006846A5"/>
    <w:rsid w:val="006846B0"/>
    <w:rsid w:val="00685940"/>
    <w:rsid w:val="00685AB0"/>
    <w:rsid w:val="00685F7B"/>
    <w:rsid w:val="006869B4"/>
    <w:rsid w:val="00686F60"/>
    <w:rsid w:val="0068754E"/>
    <w:rsid w:val="006875CB"/>
    <w:rsid w:val="0068790A"/>
    <w:rsid w:val="00690322"/>
    <w:rsid w:val="006904FB"/>
    <w:rsid w:val="00690FD6"/>
    <w:rsid w:val="00691E18"/>
    <w:rsid w:val="00692262"/>
    <w:rsid w:val="00692702"/>
    <w:rsid w:val="00692CCB"/>
    <w:rsid w:val="006942E1"/>
    <w:rsid w:val="00694824"/>
    <w:rsid w:val="00694C95"/>
    <w:rsid w:val="00694FA2"/>
    <w:rsid w:val="0069500A"/>
    <w:rsid w:val="006953C1"/>
    <w:rsid w:val="00696620"/>
    <w:rsid w:val="00696A1F"/>
    <w:rsid w:val="00697348"/>
    <w:rsid w:val="0069747C"/>
    <w:rsid w:val="00697583"/>
    <w:rsid w:val="006976C7"/>
    <w:rsid w:val="00697A95"/>
    <w:rsid w:val="00697B1F"/>
    <w:rsid w:val="006A0AA2"/>
    <w:rsid w:val="006A1304"/>
    <w:rsid w:val="006A1901"/>
    <w:rsid w:val="006A2C17"/>
    <w:rsid w:val="006A334E"/>
    <w:rsid w:val="006A3520"/>
    <w:rsid w:val="006A38EF"/>
    <w:rsid w:val="006A3A0B"/>
    <w:rsid w:val="006A4359"/>
    <w:rsid w:val="006A4746"/>
    <w:rsid w:val="006A4A1A"/>
    <w:rsid w:val="006A64B2"/>
    <w:rsid w:val="006A6895"/>
    <w:rsid w:val="006A6AEB"/>
    <w:rsid w:val="006A7884"/>
    <w:rsid w:val="006A7CC8"/>
    <w:rsid w:val="006B0F23"/>
    <w:rsid w:val="006B1D0A"/>
    <w:rsid w:val="006B232D"/>
    <w:rsid w:val="006B29A0"/>
    <w:rsid w:val="006B2A7A"/>
    <w:rsid w:val="006B344B"/>
    <w:rsid w:val="006B3B82"/>
    <w:rsid w:val="006B459C"/>
    <w:rsid w:val="006B50EF"/>
    <w:rsid w:val="006B6DF7"/>
    <w:rsid w:val="006B7866"/>
    <w:rsid w:val="006C00C6"/>
    <w:rsid w:val="006C0F52"/>
    <w:rsid w:val="006C1117"/>
    <w:rsid w:val="006C17E2"/>
    <w:rsid w:val="006C1ABD"/>
    <w:rsid w:val="006C20C6"/>
    <w:rsid w:val="006C25FB"/>
    <w:rsid w:val="006C2F24"/>
    <w:rsid w:val="006C3650"/>
    <w:rsid w:val="006C4098"/>
    <w:rsid w:val="006C44A9"/>
    <w:rsid w:val="006C5934"/>
    <w:rsid w:val="006C59BE"/>
    <w:rsid w:val="006C5A22"/>
    <w:rsid w:val="006C627B"/>
    <w:rsid w:val="006C6407"/>
    <w:rsid w:val="006C64B3"/>
    <w:rsid w:val="006C666A"/>
    <w:rsid w:val="006C6EAD"/>
    <w:rsid w:val="006C72A9"/>
    <w:rsid w:val="006C7861"/>
    <w:rsid w:val="006D04CA"/>
    <w:rsid w:val="006D17BA"/>
    <w:rsid w:val="006D1A00"/>
    <w:rsid w:val="006D226F"/>
    <w:rsid w:val="006D2286"/>
    <w:rsid w:val="006D3C6C"/>
    <w:rsid w:val="006D3ECD"/>
    <w:rsid w:val="006D4014"/>
    <w:rsid w:val="006D4B14"/>
    <w:rsid w:val="006D5125"/>
    <w:rsid w:val="006D599C"/>
    <w:rsid w:val="006D6460"/>
    <w:rsid w:val="006D6957"/>
    <w:rsid w:val="006D6C55"/>
    <w:rsid w:val="006D6C9B"/>
    <w:rsid w:val="006D6D5D"/>
    <w:rsid w:val="006D7490"/>
    <w:rsid w:val="006D75D3"/>
    <w:rsid w:val="006D7D44"/>
    <w:rsid w:val="006E0245"/>
    <w:rsid w:val="006E0970"/>
    <w:rsid w:val="006E0DFA"/>
    <w:rsid w:val="006E0F68"/>
    <w:rsid w:val="006E1052"/>
    <w:rsid w:val="006E17D1"/>
    <w:rsid w:val="006E18A9"/>
    <w:rsid w:val="006E1B6F"/>
    <w:rsid w:val="006E1FBA"/>
    <w:rsid w:val="006E276D"/>
    <w:rsid w:val="006E35F1"/>
    <w:rsid w:val="006E388A"/>
    <w:rsid w:val="006E394D"/>
    <w:rsid w:val="006E4056"/>
    <w:rsid w:val="006E4483"/>
    <w:rsid w:val="006E4EA8"/>
    <w:rsid w:val="006E55B7"/>
    <w:rsid w:val="006E5B6F"/>
    <w:rsid w:val="006E6220"/>
    <w:rsid w:val="006E6274"/>
    <w:rsid w:val="006E6B61"/>
    <w:rsid w:val="006E6C04"/>
    <w:rsid w:val="006E7898"/>
    <w:rsid w:val="006F02E4"/>
    <w:rsid w:val="006F1070"/>
    <w:rsid w:val="006F12B5"/>
    <w:rsid w:val="006F159C"/>
    <w:rsid w:val="006F1DCD"/>
    <w:rsid w:val="006F1EA1"/>
    <w:rsid w:val="006F24ED"/>
    <w:rsid w:val="006F257D"/>
    <w:rsid w:val="006F2622"/>
    <w:rsid w:val="006F280E"/>
    <w:rsid w:val="006F3CAC"/>
    <w:rsid w:val="006F3F70"/>
    <w:rsid w:val="006F5B8D"/>
    <w:rsid w:val="006F6337"/>
    <w:rsid w:val="006F6453"/>
    <w:rsid w:val="006F6F0E"/>
    <w:rsid w:val="006F7104"/>
    <w:rsid w:val="006F72EC"/>
    <w:rsid w:val="006F7BD7"/>
    <w:rsid w:val="006F7C00"/>
    <w:rsid w:val="006F7CDE"/>
    <w:rsid w:val="00700A1A"/>
    <w:rsid w:val="00701625"/>
    <w:rsid w:val="00701750"/>
    <w:rsid w:val="00701F91"/>
    <w:rsid w:val="0070246B"/>
    <w:rsid w:val="00703504"/>
    <w:rsid w:val="0070381E"/>
    <w:rsid w:val="0070493A"/>
    <w:rsid w:val="0070580D"/>
    <w:rsid w:val="00705B61"/>
    <w:rsid w:val="007064D8"/>
    <w:rsid w:val="007065EE"/>
    <w:rsid w:val="00706B94"/>
    <w:rsid w:val="00706C9D"/>
    <w:rsid w:val="00706EC8"/>
    <w:rsid w:val="0070713A"/>
    <w:rsid w:val="007072A1"/>
    <w:rsid w:val="00707CAA"/>
    <w:rsid w:val="00710749"/>
    <w:rsid w:val="007107F1"/>
    <w:rsid w:val="00710843"/>
    <w:rsid w:val="00710CF6"/>
    <w:rsid w:val="00710D80"/>
    <w:rsid w:val="00711049"/>
    <w:rsid w:val="00711E2B"/>
    <w:rsid w:val="007123CD"/>
    <w:rsid w:val="00712D04"/>
    <w:rsid w:val="00712DFA"/>
    <w:rsid w:val="007135D8"/>
    <w:rsid w:val="00714241"/>
    <w:rsid w:val="007146C0"/>
    <w:rsid w:val="00714F3F"/>
    <w:rsid w:val="007158B6"/>
    <w:rsid w:val="00715A2B"/>
    <w:rsid w:val="00716326"/>
    <w:rsid w:val="00716448"/>
    <w:rsid w:val="007172B1"/>
    <w:rsid w:val="007178E1"/>
    <w:rsid w:val="00720BEE"/>
    <w:rsid w:val="00720D3B"/>
    <w:rsid w:val="007212F1"/>
    <w:rsid w:val="007215F6"/>
    <w:rsid w:val="007216E3"/>
    <w:rsid w:val="0072228D"/>
    <w:rsid w:val="00722AC4"/>
    <w:rsid w:val="00722D6E"/>
    <w:rsid w:val="00722E52"/>
    <w:rsid w:val="0072335A"/>
    <w:rsid w:val="00723AAB"/>
    <w:rsid w:val="0072431F"/>
    <w:rsid w:val="0072466F"/>
    <w:rsid w:val="0072486A"/>
    <w:rsid w:val="00725374"/>
    <w:rsid w:val="007254E7"/>
    <w:rsid w:val="00725641"/>
    <w:rsid w:val="00726003"/>
    <w:rsid w:val="00726013"/>
    <w:rsid w:val="007262FD"/>
    <w:rsid w:val="00726541"/>
    <w:rsid w:val="0072693D"/>
    <w:rsid w:val="007269F1"/>
    <w:rsid w:val="00726D64"/>
    <w:rsid w:val="00727095"/>
    <w:rsid w:val="00727357"/>
    <w:rsid w:val="0072789F"/>
    <w:rsid w:val="0073018F"/>
    <w:rsid w:val="00730591"/>
    <w:rsid w:val="00730621"/>
    <w:rsid w:val="007307C1"/>
    <w:rsid w:val="0073088A"/>
    <w:rsid w:val="00730BFE"/>
    <w:rsid w:val="007318FB"/>
    <w:rsid w:val="00731E30"/>
    <w:rsid w:val="0073202E"/>
    <w:rsid w:val="00732A4D"/>
    <w:rsid w:val="00732F51"/>
    <w:rsid w:val="007339B7"/>
    <w:rsid w:val="00734080"/>
    <w:rsid w:val="007342C9"/>
    <w:rsid w:val="007343D6"/>
    <w:rsid w:val="00734716"/>
    <w:rsid w:val="007347D8"/>
    <w:rsid w:val="00734941"/>
    <w:rsid w:val="007352B3"/>
    <w:rsid w:val="007355E8"/>
    <w:rsid w:val="00736252"/>
    <w:rsid w:val="00736A27"/>
    <w:rsid w:val="00736CF5"/>
    <w:rsid w:val="00737453"/>
    <w:rsid w:val="00737B7B"/>
    <w:rsid w:val="007401CA"/>
    <w:rsid w:val="007402DC"/>
    <w:rsid w:val="00740CD1"/>
    <w:rsid w:val="00741EA2"/>
    <w:rsid w:val="007420DD"/>
    <w:rsid w:val="00742513"/>
    <w:rsid w:val="00742AA6"/>
    <w:rsid w:val="00742BAC"/>
    <w:rsid w:val="00742D3F"/>
    <w:rsid w:val="00744FA8"/>
    <w:rsid w:val="00745080"/>
    <w:rsid w:val="0074514C"/>
    <w:rsid w:val="00745321"/>
    <w:rsid w:val="00745566"/>
    <w:rsid w:val="00745720"/>
    <w:rsid w:val="00745DB9"/>
    <w:rsid w:val="00746778"/>
    <w:rsid w:val="007467DD"/>
    <w:rsid w:val="00747B49"/>
    <w:rsid w:val="0075007C"/>
    <w:rsid w:val="007504F9"/>
    <w:rsid w:val="00750BB8"/>
    <w:rsid w:val="00750F3A"/>
    <w:rsid w:val="00752159"/>
    <w:rsid w:val="007523ED"/>
    <w:rsid w:val="00752DAF"/>
    <w:rsid w:val="00753132"/>
    <w:rsid w:val="007541B0"/>
    <w:rsid w:val="007542A3"/>
    <w:rsid w:val="0075430A"/>
    <w:rsid w:val="00754C15"/>
    <w:rsid w:val="007552D0"/>
    <w:rsid w:val="00755345"/>
    <w:rsid w:val="007554D1"/>
    <w:rsid w:val="00755E15"/>
    <w:rsid w:val="007575E3"/>
    <w:rsid w:val="00760230"/>
    <w:rsid w:val="007605C1"/>
    <w:rsid w:val="007619A8"/>
    <w:rsid w:val="00762033"/>
    <w:rsid w:val="0076299F"/>
    <w:rsid w:val="00762C52"/>
    <w:rsid w:val="00762FEC"/>
    <w:rsid w:val="007631AE"/>
    <w:rsid w:val="00763263"/>
    <w:rsid w:val="00763607"/>
    <w:rsid w:val="0076362A"/>
    <w:rsid w:val="0076395F"/>
    <w:rsid w:val="0076411A"/>
    <w:rsid w:val="007647E6"/>
    <w:rsid w:val="007650ED"/>
    <w:rsid w:val="00765656"/>
    <w:rsid w:val="00765707"/>
    <w:rsid w:val="007659DD"/>
    <w:rsid w:val="00765C88"/>
    <w:rsid w:val="00765CD0"/>
    <w:rsid w:val="007663D1"/>
    <w:rsid w:val="007666D8"/>
    <w:rsid w:val="00766996"/>
    <w:rsid w:val="00766C76"/>
    <w:rsid w:val="00766FC2"/>
    <w:rsid w:val="00770206"/>
    <w:rsid w:val="00770ADE"/>
    <w:rsid w:val="007717A7"/>
    <w:rsid w:val="007717CA"/>
    <w:rsid w:val="0077205D"/>
    <w:rsid w:val="0077248A"/>
    <w:rsid w:val="00772929"/>
    <w:rsid w:val="00772F8F"/>
    <w:rsid w:val="007730C3"/>
    <w:rsid w:val="0077363F"/>
    <w:rsid w:val="00773FCB"/>
    <w:rsid w:val="00774FD2"/>
    <w:rsid w:val="00775DF2"/>
    <w:rsid w:val="00776A4A"/>
    <w:rsid w:val="00776F63"/>
    <w:rsid w:val="007773AE"/>
    <w:rsid w:val="00780138"/>
    <w:rsid w:val="00780297"/>
    <w:rsid w:val="007803FC"/>
    <w:rsid w:val="007807D1"/>
    <w:rsid w:val="00780A15"/>
    <w:rsid w:val="0078234E"/>
    <w:rsid w:val="00782A8F"/>
    <w:rsid w:val="00782C74"/>
    <w:rsid w:val="00782F39"/>
    <w:rsid w:val="007835ED"/>
    <w:rsid w:val="0078384E"/>
    <w:rsid w:val="00785283"/>
    <w:rsid w:val="007856EE"/>
    <w:rsid w:val="007861D9"/>
    <w:rsid w:val="0078633A"/>
    <w:rsid w:val="00786696"/>
    <w:rsid w:val="00786937"/>
    <w:rsid w:val="00786EA6"/>
    <w:rsid w:val="00787169"/>
    <w:rsid w:val="00787A93"/>
    <w:rsid w:val="00787BBB"/>
    <w:rsid w:val="007901E0"/>
    <w:rsid w:val="00790318"/>
    <w:rsid w:val="0079046D"/>
    <w:rsid w:val="00790A77"/>
    <w:rsid w:val="00790F42"/>
    <w:rsid w:val="00791629"/>
    <w:rsid w:val="00791922"/>
    <w:rsid w:val="00791962"/>
    <w:rsid w:val="007924E3"/>
    <w:rsid w:val="00792826"/>
    <w:rsid w:val="00792A19"/>
    <w:rsid w:val="00792E2C"/>
    <w:rsid w:val="0079370D"/>
    <w:rsid w:val="007939A2"/>
    <w:rsid w:val="00793FB7"/>
    <w:rsid w:val="0079405B"/>
    <w:rsid w:val="007941F5"/>
    <w:rsid w:val="00794477"/>
    <w:rsid w:val="0079468E"/>
    <w:rsid w:val="00795421"/>
    <w:rsid w:val="00795435"/>
    <w:rsid w:val="00795599"/>
    <w:rsid w:val="0079577A"/>
    <w:rsid w:val="007957C9"/>
    <w:rsid w:val="007957FE"/>
    <w:rsid w:val="00795872"/>
    <w:rsid w:val="00796663"/>
    <w:rsid w:val="0079683F"/>
    <w:rsid w:val="00796C58"/>
    <w:rsid w:val="007976D3"/>
    <w:rsid w:val="0079773C"/>
    <w:rsid w:val="00797CD9"/>
    <w:rsid w:val="007A0101"/>
    <w:rsid w:val="007A0C2B"/>
    <w:rsid w:val="007A0C3D"/>
    <w:rsid w:val="007A144E"/>
    <w:rsid w:val="007A1AFF"/>
    <w:rsid w:val="007A1DE0"/>
    <w:rsid w:val="007A1FAE"/>
    <w:rsid w:val="007A203B"/>
    <w:rsid w:val="007A23F1"/>
    <w:rsid w:val="007A29CF"/>
    <w:rsid w:val="007A30F5"/>
    <w:rsid w:val="007A37B9"/>
    <w:rsid w:val="007A391D"/>
    <w:rsid w:val="007A49ED"/>
    <w:rsid w:val="007A51D8"/>
    <w:rsid w:val="007A54A8"/>
    <w:rsid w:val="007A5B5D"/>
    <w:rsid w:val="007A6CB8"/>
    <w:rsid w:val="007A7424"/>
    <w:rsid w:val="007A7BC3"/>
    <w:rsid w:val="007B0314"/>
    <w:rsid w:val="007B0504"/>
    <w:rsid w:val="007B094B"/>
    <w:rsid w:val="007B0BAA"/>
    <w:rsid w:val="007B1057"/>
    <w:rsid w:val="007B1651"/>
    <w:rsid w:val="007B1861"/>
    <w:rsid w:val="007B1E36"/>
    <w:rsid w:val="007B1F10"/>
    <w:rsid w:val="007B2DF5"/>
    <w:rsid w:val="007B320B"/>
    <w:rsid w:val="007B3F40"/>
    <w:rsid w:val="007B4445"/>
    <w:rsid w:val="007B4464"/>
    <w:rsid w:val="007B46CC"/>
    <w:rsid w:val="007B49BC"/>
    <w:rsid w:val="007B4EBC"/>
    <w:rsid w:val="007B5271"/>
    <w:rsid w:val="007B5C79"/>
    <w:rsid w:val="007B60D7"/>
    <w:rsid w:val="007B6233"/>
    <w:rsid w:val="007B64CE"/>
    <w:rsid w:val="007B662F"/>
    <w:rsid w:val="007B6D82"/>
    <w:rsid w:val="007B770B"/>
    <w:rsid w:val="007B7938"/>
    <w:rsid w:val="007B7AED"/>
    <w:rsid w:val="007B7E8F"/>
    <w:rsid w:val="007C084B"/>
    <w:rsid w:val="007C0D2F"/>
    <w:rsid w:val="007C1AFA"/>
    <w:rsid w:val="007C1C13"/>
    <w:rsid w:val="007C21AB"/>
    <w:rsid w:val="007C269E"/>
    <w:rsid w:val="007C3377"/>
    <w:rsid w:val="007C3C36"/>
    <w:rsid w:val="007C4324"/>
    <w:rsid w:val="007C4470"/>
    <w:rsid w:val="007C46EC"/>
    <w:rsid w:val="007C4BA4"/>
    <w:rsid w:val="007C4DA6"/>
    <w:rsid w:val="007C5149"/>
    <w:rsid w:val="007C5708"/>
    <w:rsid w:val="007C5739"/>
    <w:rsid w:val="007C585B"/>
    <w:rsid w:val="007C5AE9"/>
    <w:rsid w:val="007C5BE6"/>
    <w:rsid w:val="007C63A9"/>
    <w:rsid w:val="007C6688"/>
    <w:rsid w:val="007C6DCD"/>
    <w:rsid w:val="007C712F"/>
    <w:rsid w:val="007C7824"/>
    <w:rsid w:val="007C7ACF"/>
    <w:rsid w:val="007D0007"/>
    <w:rsid w:val="007D07A0"/>
    <w:rsid w:val="007D0E32"/>
    <w:rsid w:val="007D11FE"/>
    <w:rsid w:val="007D12EA"/>
    <w:rsid w:val="007D1642"/>
    <w:rsid w:val="007D19EB"/>
    <w:rsid w:val="007D1E64"/>
    <w:rsid w:val="007D2140"/>
    <w:rsid w:val="007D2782"/>
    <w:rsid w:val="007D355F"/>
    <w:rsid w:val="007D38CD"/>
    <w:rsid w:val="007D3E9C"/>
    <w:rsid w:val="007D4020"/>
    <w:rsid w:val="007D5080"/>
    <w:rsid w:val="007D519D"/>
    <w:rsid w:val="007D53AB"/>
    <w:rsid w:val="007D54D3"/>
    <w:rsid w:val="007D58D6"/>
    <w:rsid w:val="007D6760"/>
    <w:rsid w:val="007D6B1D"/>
    <w:rsid w:val="007E03ED"/>
    <w:rsid w:val="007E0718"/>
    <w:rsid w:val="007E091B"/>
    <w:rsid w:val="007E0DFC"/>
    <w:rsid w:val="007E10D4"/>
    <w:rsid w:val="007E110A"/>
    <w:rsid w:val="007E2411"/>
    <w:rsid w:val="007E262E"/>
    <w:rsid w:val="007E2738"/>
    <w:rsid w:val="007E2B96"/>
    <w:rsid w:val="007E37E0"/>
    <w:rsid w:val="007E42EA"/>
    <w:rsid w:val="007E4854"/>
    <w:rsid w:val="007E4BCB"/>
    <w:rsid w:val="007E5EFA"/>
    <w:rsid w:val="007E5F4C"/>
    <w:rsid w:val="007E6719"/>
    <w:rsid w:val="007E7A72"/>
    <w:rsid w:val="007F025C"/>
    <w:rsid w:val="007F03CE"/>
    <w:rsid w:val="007F0423"/>
    <w:rsid w:val="007F0A46"/>
    <w:rsid w:val="007F0A6E"/>
    <w:rsid w:val="007F1059"/>
    <w:rsid w:val="007F1078"/>
    <w:rsid w:val="007F11D1"/>
    <w:rsid w:val="007F153C"/>
    <w:rsid w:val="007F1996"/>
    <w:rsid w:val="007F2779"/>
    <w:rsid w:val="007F377C"/>
    <w:rsid w:val="007F396A"/>
    <w:rsid w:val="007F65AF"/>
    <w:rsid w:val="007F6D9C"/>
    <w:rsid w:val="007F6F4A"/>
    <w:rsid w:val="007F710A"/>
    <w:rsid w:val="007F75E6"/>
    <w:rsid w:val="007F7F63"/>
    <w:rsid w:val="007F7FEA"/>
    <w:rsid w:val="008006AF"/>
    <w:rsid w:val="00800D82"/>
    <w:rsid w:val="008022B7"/>
    <w:rsid w:val="00802631"/>
    <w:rsid w:val="00802C6F"/>
    <w:rsid w:val="00803BEE"/>
    <w:rsid w:val="00804593"/>
    <w:rsid w:val="0080464E"/>
    <w:rsid w:val="008046A6"/>
    <w:rsid w:val="00804D1D"/>
    <w:rsid w:val="0080633F"/>
    <w:rsid w:val="008065FB"/>
    <w:rsid w:val="00806A4F"/>
    <w:rsid w:val="0080755E"/>
    <w:rsid w:val="0080765C"/>
    <w:rsid w:val="008076EC"/>
    <w:rsid w:val="00807869"/>
    <w:rsid w:val="00807986"/>
    <w:rsid w:val="00807FFE"/>
    <w:rsid w:val="008100C3"/>
    <w:rsid w:val="00810A64"/>
    <w:rsid w:val="00810C46"/>
    <w:rsid w:val="0081186A"/>
    <w:rsid w:val="00812256"/>
    <w:rsid w:val="008128DF"/>
    <w:rsid w:val="00812F4C"/>
    <w:rsid w:val="008133C7"/>
    <w:rsid w:val="00813AC9"/>
    <w:rsid w:val="00813D72"/>
    <w:rsid w:val="00813FAE"/>
    <w:rsid w:val="00814A18"/>
    <w:rsid w:val="00814DB4"/>
    <w:rsid w:val="0081501E"/>
    <w:rsid w:val="00815F47"/>
    <w:rsid w:val="00816E0C"/>
    <w:rsid w:val="008179BB"/>
    <w:rsid w:val="00817EFD"/>
    <w:rsid w:val="0082001B"/>
    <w:rsid w:val="00820E37"/>
    <w:rsid w:val="0082129E"/>
    <w:rsid w:val="00821AEE"/>
    <w:rsid w:val="00821CB8"/>
    <w:rsid w:val="00822091"/>
    <w:rsid w:val="008225F6"/>
    <w:rsid w:val="0082271E"/>
    <w:rsid w:val="0082291F"/>
    <w:rsid w:val="00822DAE"/>
    <w:rsid w:val="008238DD"/>
    <w:rsid w:val="00823ACA"/>
    <w:rsid w:val="00823CEA"/>
    <w:rsid w:val="00824614"/>
    <w:rsid w:val="008248D2"/>
    <w:rsid w:val="00824A95"/>
    <w:rsid w:val="00825526"/>
    <w:rsid w:val="00825F4E"/>
    <w:rsid w:val="00826831"/>
    <w:rsid w:val="00827600"/>
    <w:rsid w:val="00827824"/>
    <w:rsid w:val="008308A0"/>
    <w:rsid w:val="00830952"/>
    <w:rsid w:val="00830F0A"/>
    <w:rsid w:val="008319F3"/>
    <w:rsid w:val="00831EF5"/>
    <w:rsid w:val="008326C5"/>
    <w:rsid w:val="008329FB"/>
    <w:rsid w:val="00832FD0"/>
    <w:rsid w:val="008336D2"/>
    <w:rsid w:val="00833823"/>
    <w:rsid w:val="0083391A"/>
    <w:rsid w:val="00833C69"/>
    <w:rsid w:val="00833D94"/>
    <w:rsid w:val="00833FE7"/>
    <w:rsid w:val="008348A3"/>
    <w:rsid w:val="0083531D"/>
    <w:rsid w:val="00835324"/>
    <w:rsid w:val="008355A0"/>
    <w:rsid w:val="00835B2D"/>
    <w:rsid w:val="0083611D"/>
    <w:rsid w:val="00836EE6"/>
    <w:rsid w:val="00837287"/>
    <w:rsid w:val="00840341"/>
    <w:rsid w:val="008417CD"/>
    <w:rsid w:val="00841BA2"/>
    <w:rsid w:val="0084292B"/>
    <w:rsid w:val="00843290"/>
    <w:rsid w:val="00843C76"/>
    <w:rsid w:val="00844A16"/>
    <w:rsid w:val="008451C2"/>
    <w:rsid w:val="00845759"/>
    <w:rsid w:val="0084643D"/>
    <w:rsid w:val="0084646F"/>
    <w:rsid w:val="0084663A"/>
    <w:rsid w:val="00846894"/>
    <w:rsid w:val="00847228"/>
    <w:rsid w:val="008477A1"/>
    <w:rsid w:val="00847B8E"/>
    <w:rsid w:val="00847E55"/>
    <w:rsid w:val="00850132"/>
    <w:rsid w:val="008505B5"/>
    <w:rsid w:val="00851249"/>
    <w:rsid w:val="008519FC"/>
    <w:rsid w:val="00852A71"/>
    <w:rsid w:val="00852BF8"/>
    <w:rsid w:val="00852C45"/>
    <w:rsid w:val="00852CF4"/>
    <w:rsid w:val="008531B0"/>
    <w:rsid w:val="00853828"/>
    <w:rsid w:val="008541A1"/>
    <w:rsid w:val="00854FE1"/>
    <w:rsid w:val="00855502"/>
    <w:rsid w:val="00855741"/>
    <w:rsid w:val="008558E8"/>
    <w:rsid w:val="00855D1C"/>
    <w:rsid w:val="008565F2"/>
    <w:rsid w:val="0085661D"/>
    <w:rsid w:val="00856F69"/>
    <w:rsid w:val="00857303"/>
    <w:rsid w:val="00857563"/>
    <w:rsid w:val="00857611"/>
    <w:rsid w:val="00857A57"/>
    <w:rsid w:val="008607D0"/>
    <w:rsid w:val="0086084E"/>
    <w:rsid w:val="00860927"/>
    <w:rsid w:val="00860B7B"/>
    <w:rsid w:val="00860C04"/>
    <w:rsid w:val="00861096"/>
    <w:rsid w:val="0086159D"/>
    <w:rsid w:val="008616D0"/>
    <w:rsid w:val="00861922"/>
    <w:rsid w:val="008636FF"/>
    <w:rsid w:val="008637EB"/>
    <w:rsid w:val="00863E43"/>
    <w:rsid w:val="008643DE"/>
    <w:rsid w:val="00864767"/>
    <w:rsid w:val="00864954"/>
    <w:rsid w:val="00864AF1"/>
    <w:rsid w:val="00864FAF"/>
    <w:rsid w:val="008652F0"/>
    <w:rsid w:val="008659F6"/>
    <w:rsid w:val="008662EE"/>
    <w:rsid w:val="00866A54"/>
    <w:rsid w:val="00866E5E"/>
    <w:rsid w:val="008676AF"/>
    <w:rsid w:val="00867F9C"/>
    <w:rsid w:val="008701A6"/>
    <w:rsid w:val="008702FA"/>
    <w:rsid w:val="008708F5"/>
    <w:rsid w:val="008724A9"/>
    <w:rsid w:val="00872A39"/>
    <w:rsid w:val="00872E7E"/>
    <w:rsid w:val="00872F83"/>
    <w:rsid w:val="008734B7"/>
    <w:rsid w:val="00873781"/>
    <w:rsid w:val="0087399C"/>
    <w:rsid w:val="008739C9"/>
    <w:rsid w:val="00874936"/>
    <w:rsid w:val="00874F3A"/>
    <w:rsid w:val="00875473"/>
    <w:rsid w:val="008778DF"/>
    <w:rsid w:val="00877D39"/>
    <w:rsid w:val="00877E43"/>
    <w:rsid w:val="00877F4A"/>
    <w:rsid w:val="00881E06"/>
    <w:rsid w:val="00882250"/>
    <w:rsid w:val="00882A93"/>
    <w:rsid w:val="00883759"/>
    <w:rsid w:val="008844B8"/>
    <w:rsid w:val="008844FD"/>
    <w:rsid w:val="00885016"/>
    <w:rsid w:val="00885993"/>
    <w:rsid w:val="00885B89"/>
    <w:rsid w:val="008868E0"/>
    <w:rsid w:val="00890205"/>
    <w:rsid w:val="008906E3"/>
    <w:rsid w:val="00891990"/>
    <w:rsid w:val="00891A55"/>
    <w:rsid w:val="00891B18"/>
    <w:rsid w:val="0089218C"/>
    <w:rsid w:val="0089274C"/>
    <w:rsid w:val="00892A8C"/>
    <w:rsid w:val="008945F8"/>
    <w:rsid w:val="00894DA2"/>
    <w:rsid w:val="00894DF8"/>
    <w:rsid w:val="00894E93"/>
    <w:rsid w:val="008957EA"/>
    <w:rsid w:val="00895B6D"/>
    <w:rsid w:val="00895C23"/>
    <w:rsid w:val="00896192"/>
    <w:rsid w:val="00896CE3"/>
    <w:rsid w:val="008975B0"/>
    <w:rsid w:val="0089773E"/>
    <w:rsid w:val="00897ABA"/>
    <w:rsid w:val="008A02A3"/>
    <w:rsid w:val="008A0C43"/>
    <w:rsid w:val="008A0CF9"/>
    <w:rsid w:val="008A1A83"/>
    <w:rsid w:val="008A1DAC"/>
    <w:rsid w:val="008A223D"/>
    <w:rsid w:val="008A24AD"/>
    <w:rsid w:val="008A2B01"/>
    <w:rsid w:val="008A3371"/>
    <w:rsid w:val="008A3B4F"/>
    <w:rsid w:val="008A3F49"/>
    <w:rsid w:val="008A428D"/>
    <w:rsid w:val="008A49A5"/>
    <w:rsid w:val="008A4A89"/>
    <w:rsid w:val="008A4CC6"/>
    <w:rsid w:val="008A4E63"/>
    <w:rsid w:val="008A64F9"/>
    <w:rsid w:val="008A692C"/>
    <w:rsid w:val="008A710C"/>
    <w:rsid w:val="008A7249"/>
    <w:rsid w:val="008A74C7"/>
    <w:rsid w:val="008A75ED"/>
    <w:rsid w:val="008A7BDB"/>
    <w:rsid w:val="008A7FED"/>
    <w:rsid w:val="008B0111"/>
    <w:rsid w:val="008B03E2"/>
    <w:rsid w:val="008B0954"/>
    <w:rsid w:val="008B09E8"/>
    <w:rsid w:val="008B0FB4"/>
    <w:rsid w:val="008B1123"/>
    <w:rsid w:val="008B13F4"/>
    <w:rsid w:val="008B22A6"/>
    <w:rsid w:val="008B2979"/>
    <w:rsid w:val="008B2E4D"/>
    <w:rsid w:val="008B2FD8"/>
    <w:rsid w:val="008B3006"/>
    <w:rsid w:val="008B3803"/>
    <w:rsid w:val="008B42C5"/>
    <w:rsid w:val="008B4427"/>
    <w:rsid w:val="008B4E83"/>
    <w:rsid w:val="008B5051"/>
    <w:rsid w:val="008B55E9"/>
    <w:rsid w:val="008B5E1A"/>
    <w:rsid w:val="008B5E3B"/>
    <w:rsid w:val="008B5EB2"/>
    <w:rsid w:val="008B666B"/>
    <w:rsid w:val="008B6DE1"/>
    <w:rsid w:val="008B6E32"/>
    <w:rsid w:val="008B73AF"/>
    <w:rsid w:val="008B77B4"/>
    <w:rsid w:val="008B7B5F"/>
    <w:rsid w:val="008B7BDA"/>
    <w:rsid w:val="008C08B9"/>
    <w:rsid w:val="008C0C84"/>
    <w:rsid w:val="008C0C90"/>
    <w:rsid w:val="008C1D66"/>
    <w:rsid w:val="008C23E8"/>
    <w:rsid w:val="008C2B29"/>
    <w:rsid w:val="008C2F0E"/>
    <w:rsid w:val="008C2F78"/>
    <w:rsid w:val="008C3492"/>
    <w:rsid w:val="008C392B"/>
    <w:rsid w:val="008C3C0A"/>
    <w:rsid w:val="008C3CDE"/>
    <w:rsid w:val="008C3CF3"/>
    <w:rsid w:val="008C3D50"/>
    <w:rsid w:val="008C4E8D"/>
    <w:rsid w:val="008C503A"/>
    <w:rsid w:val="008C5122"/>
    <w:rsid w:val="008C5536"/>
    <w:rsid w:val="008C559F"/>
    <w:rsid w:val="008C5FE4"/>
    <w:rsid w:val="008C7707"/>
    <w:rsid w:val="008C7D41"/>
    <w:rsid w:val="008C7F70"/>
    <w:rsid w:val="008D01FD"/>
    <w:rsid w:val="008D0485"/>
    <w:rsid w:val="008D04B8"/>
    <w:rsid w:val="008D04D8"/>
    <w:rsid w:val="008D0AF1"/>
    <w:rsid w:val="008D0B18"/>
    <w:rsid w:val="008D0C2E"/>
    <w:rsid w:val="008D0F62"/>
    <w:rsid w:val="008D158A"/>
    <w:rsid w:val="008D163A"/>
    <w:rsid w:val="008D1727"/>
    <w:rsid w:val="008D1CD5"/>
    <w:rsid w:val="008D1E6D"/>
    <w:rsid w:val="008D2369"/>
    <w:rsid w:val="008D250A"/>
    <w:rsid w:val="008D267B"/>
    <w:rsid w:val="008D2960"/>
    <w:rsid w:val="008D3507"/>
    <w:rsid w:val="008D362B"/>
    <w:rsid w:val="008D38EB"/>
    <w:rsid w:val="008D3FB3"/>
    <w:rsid w:val="008D4016"/>
    <w:rsid w:val="008D4E4D"/>
    <w:rsid w:val="008D4EC9"/>
    <w:rsid w:val="008D511D"/>
    <w:rsid w:val="008D5325"/>
    <w:rsid w:val="008D6457"/>
    <w:rsid w:val="008D7B00"/>
    <w:rsid w:val="008D7BAC"/>
    <w:rsid w:val="008D7F60"/>
    <w:rsid w:val="008E0222"/>
    <w:rsid w:val="008E06E3"/>
    <w:rsid w:val="008E09CD"/>
    <w:rsid w:val="008E10BB"/>
    <w:rsid w:val="008E1530"/>
    <w:rsid w:val="008E204B"/>
    <w:rsid w:val="008E24DA"/>
    <w:rsid w:val="008E2D5A"/>
    <w:rsid w:val="008E2EFB"/>
    <w:rsid w:val="008E2F90"/>
    <w:rsid w:val="008E3809"/>
    <w:rsid w:val="008E4127"/>
    <w:rsid w:val="008E47EC"/>
    <w:rsid w:val="008E4CFD"/>
    <w:rsid w:val="008E4EF8"/>
    <w:rsid w:val="008E5219"/>
    <w:rsid w:val="008E5519"/>
    <w:rsid w:val="008E570A"/>
    <w:rsid w:val="008E61B5"/>
    <w:rsid w:val="008E653C"/>
    <w:rsid w:val="008E6FE3"/>
    <w:rsid w:val="008E7B10"/>
    <w:rsid w:val="008F014A"/>
    <w:rsid w:val="008F01B7"/>
    <w:rsid w:val="008F0572"/>
    <w:rsid w:val="008F05C6"/>
    <w:rsid w:val="008F0CD7"/>
    <w:rsid w:val="008F0E7F"/>
    <w:rsid w:val="008F12E6"/>
    <w:rsid w:val="008F1CE9"/>
    <w:rsid w:val="008F1F6D"/>
    <w:rsid w:val="008F2576"/>
    <w:rsid w:val="008F27B8"/>
    <w:rsid w:val="008F29F2"/>
    <w:rsid w:val="008F3BB1"/>
    <w:rsid w:val="008F3C53"/>
    <w:rsid w:val="008F3D5C"/>
    <w:rsid w:val="008F41E2"/>
    <w:rsid w:val="008F426C"/>
    <w:rsid w:val="008F42E1"/>
    <w:rsid w:val="008F49E1"/>
    <w:rsid w:val="008F5BBB"/>
    <w:rsid w:val="008F5BE5"/>
    <w:rsid w:val="008F5FA7"/>
    <w:rsid w:val="008F6137"/>
    <w:rsid w:val="008F6630"/>
    <w:rsid w:val="008F688D"/>
    <w:rsid w:val="008F68B8"/>
    <w:rsid w:val="008F6AF7"/>
    <w:rsid w:val="008F6CCC"/>
    <w:rsid w:val="008F6F58"/>
    <w:rsid w:val="008F70C7"/>
    <w:rsid w:val="008F7579"/>
    <w:rsid w:val="008F7DDC"/>
    <w:rsid w:val="009004F2"/>
    <w:rsid w:val="009005CB"/>
    <w:rsid w:val="00900955"/>
    <w:rsid w:val="00900EF8"/>
    <w:rsid w:val="0090106D"/>
    <w:rsid w:val="009014DB"/>
    <w:rsid w:val="00901849"/>
    <w:rsid w:val="00902250"/>
    <w:rsid w:val="0090231E"/>
    <w:rsid w:val="009028B4"/>
    <w:rsid w:val="00902AB0"/>
    <w:rsid w:val="00902E53"/>
    <w:rsid w:val="00902EC4"/>
    <w:rsid w:val="00903A31"/>
    <w:rsid w:val="00903E45"/>
    <w:rsid w:val="00904251"/>
    <w:rsid w:val="009044FC"/>
    <w:rsid w:val="00904F01"/>
    <w:rsid w:val="00905725"/>
    <w:rsid w:val="00905908"/>
    <w:rsid w:val="00905D52"/>
    <w:rsid w:val="0090614A"/>
    <w:rsid w:val="0090660E"/>
    <w:rsid w:val="00906AFF"/>
    <w:rsid w:val="00907726"/>
    <w:rsid w:val="009079BB"/>
    <w:rsid w:val="00910044"/>
    <w:rsid w:val="009104B9"/>
    <w:rsid w:val="0091108C"/>
    <w:rsid w:val="009112BC"/>
    <w:rsid w:val="009117C2"/>
    <w:rsid w:val="00911C18"/>
    <w:rsid w:val="00911FC5"/>
    <w:rsid w:val="00912290"/>
    <w:rsid w:val="00912398"/>
    <w:rsid w:val="00912940"/>
    <w:rsid w:val="009132CF"/>
    <w:rsid w:val="00913973"/>
    <w:rsid w:val="00913C9E"/>
    <w:rsid w:val="009145BD"/>
    <w:rsid w:val="009148CA"/>
    <w:rsid w:val="00914B2C"/>
    <w:rsid w:val="009156D9"/>
    <w:rsid w:val="00915EF3"/>
    <w:rsid w:val="00916659"/>
    <w:rsid w:val="0091733A"/>
    <w:rsid w:val="00920052"/>
    <w:rsid w:val="00920F4F"/>
    <w:rsid w:val="0092105E"/>
    <w:rsid w:val="00921368"/>
    <w:rsid w:val="00921854"/>
    <w:rsid w:val="00922035"/>
    <w:rsid w:val="00922318"/>
    <w:rsid w:val="00922931"/>
    <w:rsid w:val="0092387E"/>
    <w:rsid w:val="00923ACF"/>
    <w:rsid w:val="00923F05"/>
    <w:rsid w:val="009241FB"/>
    <w:rsid w:val="009245B0"/>
    <w:rsid w:val="00924EBA"/>
    <w:rsid w:val="00925381"/>
    <w:rsid w:val="00925524"/>
    <w:rsid w:val="0092591B"/>
    <w:rsid w:val="00925E60"/>
    <w:rsid w:val="00926206"/>
    <w:rsid w:val="00926683"/>
    <w:rsid w:val="00926D48"/>
    <w:rsid w:val="0092730F"/>
    <w:rsid w:val="00930884"/>
    <w:rsid w:val="00930BB9"/>
    <w:rsid w:val="00931194"/>
    <w:rsid w:val="009316F3"/>
    <w:rsid w:val="009319E2"/>
    <w:rsid w:val="00931CFF"/>
    <w:rsid w:val="00931E37"/>
    <w:rsid w:val="00931F7A"/>
    <w:rsid w:val="00932123"/>
    <w:rsid w:val="00932413"/>
    <w:rsid w:val="0093278E"/>
    <w:rsid w:val="0093306D"/>
    <w:rsid w:val="0093353B"/>
    <w:rsid w:val="00933985"/>
    <w:rsid w:val="00933AD2"/>
    <w:rsid w:val="00933E6B"/>
    <w:rsid w:val="00934122"/>
    <w:rsid w:val="009342A1"/>
    <w:rsid w:val="00934F65"/>
    <w:rsid w:val="00935633"/>
    <w:rsid w:val="00935B74"/>
    <w:rsid w:val="00935C0B"/>
    <w:rsid w:val="00936145"/>
    <w:rsid w:val="00936613"/>
    <w:rsid w:val="009366F0"/>
    <w:rsid w:val="00936925"/>
    <w:rsid w:val="00936B41"/>
    <w:rsid w:val="009376A6"/>
    <w:rsid w:val="00937F3D"/>
    <w:rsid w:val="0094031E"/>
    <w:rsid w:val="0094095A"/>
    <w:rsid w:val="009415C3"/>
    <w:rsid w:val="00941BC1"/>
    <w:rsid w:val="00941C80"/>
    <w:rsid w:val="00941E46"/>
    <w:rsid w:val="00942014"/>
    <w:rsid w:val="009423C8"/>
    <w:rsid w:val="009429AE"/>
    <w:rsid w:val="0094326E"/>
    <w:rsid w:val="009436BB"/>
    <w:rsid w:val="00943A21"/>
    <w:rsid w:val="00943BB3"/>
    <w:rsid w:val="00943CF6"/>
    <w:rsid w:val="009443EF"/>
    <w:rsid w:val="00944966"/>
    <w:rsid w:val="00944F10"/>
    <w:rsid w:val="00945100"/>
    <w:rsid w:val="00945124"/>
    <w:rsid w:val="00946574"/>
    <w:rsid w:val="00946D0A"/>
    <w:rsid w:val="00946DD3"/>
    <w:rsid w:val="00947238"/>
    <w:rsid w:val="009478AD"/>
    <w:rsid w:val="00947B06"/>
    <w:rsid w:val="009500C4"/>
    <w:rsid w:val="009509C3"/>
    <w:rsid w:val="00950C09"/>
    <w:rsid w:val="00950D39"/>
    <w:rsid w:val="00950DE8"/>
    <w:rsid w:val="00950EFE"/>
    <w:rsid w:val="00950F6F"/>
    <w:rsid w:val="0095132F"/>
    <w:rsid w:val="009518E0"/>
    <w:rsid w:val="009519CF"/>
    <w:rsid w:val="00951B75"/>
    <w:rsid w:val="00952121"/>
    <w:rsid w:val="0095226D"/>
    <w:rsid w:val="00952CFA"/>
    <w:rsid w:val="00952FE9"/>
    <w:rsid w:val="009538B4"/>
    <w:rsid w:val="00954205"/>
    <w:rsid w:val="0095430D"/>
    <w:rsid w:val="00955757"/>
    <w:rsid w:val="00956038"/>
    <w:rsid w:val="0095680A"/>
    <w:rsid w:val="00956912"/>
    <w:rsid w:val="00957585"/>
    <w:rsid w:val="00957670"/>
    <w:rsid w:val="00957B44"/>
    <w:rsid w:val="00957B5F"/>
    <w:rsid w:val="00957CCC"/>
    <w:rsid w:val="00960ADF"/>
    <w:rsid w:val="0096122B"/>
    <w:rsid w:val="00961974"/>
    <w:rsid w:val="00961B46"/>
    <w:rsid w:val="00961BB1"/>
    <w:rsid w:val="00961BF2"/>
    <w:rsid w:val="00963AB3"/>
    <w:rsid w:val="009641CE"/>
    <w:rsid w:val="009647A3"/>
    <w:rsid w:val="009647F8"/>
    <w:rsid w:val="00965647"/>
    <w:rsid w:val="009656C7"/>
    <w:rsid w:val="00965A35"/>
    <w:rsid w:val="00966051"/>
    <w:rsid w:val="00966451"/>
    <w:rsid w:val="00966FDA"/>
    <w:rsid w:val="0096735D"/>
    <w:rsid w:val="00967455"/>
    <w:rsid w:val="0097025F"/>
    <w:rsid w:val="00970F62"/>
    <w:rsid w:val="009722E6"/>
    <w:rsid w:val="009725F9"/>
    <w:rsid w:val="00972EDB"/>
    <w:rsid w:val="0097386C"/>
    <w:rsid w:val="00973981"/>
    <w:rsid w:val="00973CE1"/>
    <w:rsid w:val="00974246"/>
    <w:rsid w:val="00974F4E"/>
    <w:rsid w:val="009756FB"/>
    <w:rsid w:val="009758B9"/>
    <w:rsid w:val="009766B9"/>
    <w:rsid w:val="00976C52"/>
    <w:rsid w:val="00977A65"/>
    <w:rsid w:val="00977F3B"/>
    <w:rsid w:val="0098021E"/>
    <w:rsid w:val="00980B55"/>
    <w:rsid w:val="00980CF5"/>
    <w:rsid w:val="00980EC1"/>
    <w:rsid w:val="00981834"/>
    <w:rsid w:val="00982131"/>
    <w:rsid w:val="00982BB0"/>
    <w:rsid w:val="009833CE"/>
    <w:rsid w:val="0098358C"/>
    <w:rsid w:val="00983615"/>
    <w:rsid w:val="009836D7"/>
    <w:rsid w:val="00983730"/>
    <w:rsid w:val="009838C7"/>
    <w:rsid w:val="009855F3"/>
    <w:rsid w:val="0098626C"/>
    <w:rsid w:val="009874A4"/>
    <w:rsid w:val="009876BA"/>
    <w:rsid w:val="00987B1D"/>
    <w:rsid w:val="00990226"/>
    <w:rsid w:val="0099023B"/>
    <w:rsid w:val="009904CC"/>
    <w:rsid w:val="00991340"/>
    <w:rsid w:val="009914A7"/>
    <w:rsid w:val="00992371"/>
    <w:rsid w:val="00992CB7"/>
    <w:rsid w:val="00993045"/>
    <w:rsid w:val="00993640"/>
    <w:rsid w:val="00993A76"/>
    <w:rsid w:val="00993CEE"/>
    <w:rsid w:val="00994B41"/>
    <w:rsid w:val="00995239"/>
    <w:rsid w:val="00995544"/>
    <w:rsid w:val="0099667C"/>
    <w:rsid w:val="00996853"/>
    <w:rsid w:val="00996D0E"/>
    <w:rsid w:val="00997116"/>
    <w:rsid w:val="009974DA"/>
    <w:rsid w:val="00997C8E"/>
    <w:rsid w:val="00997D73"/>
    <w:rsid w:val="00997DD7"/>
    <w:rsid w:val="00997ECE"/>
    <w:rsid w:val="009A01EE"/>
    <w:rsid w:val="009A028E"/>
    <w:rsid w:val="009A06E2"/>
    <w:rsid w:val="009A0E93"/>
    <w:rsid w:val="009A0EA2"/>
    <w:rsid w:val="009A1558"/>
    <w:rsid w:val="009A16C8"/>
    <w:rsid w:val="009A1B9C"/>
    <w:rsid w:val="009A1FB7"/>
    <w:rsid w:val="009A2A2A"/>
    <w:rsid w:val="009A2B8A"/>
    <w:rsid w:val="009A2C13"/>
    <w:rsid w:val="009A33CC"/>
    <w:rsid w:val="009A41EE"/>
    <w:rsid w:val="009A43BA"/>
    <w:rsid w:val="009A43E2"/>
    <w:rsid w:val="009A4428"/>
    <w:rsid w:val="009A4445"/>
    <w:rsid w:val="009A471E"/>
    <w:rsid w:val="009A4BF9"/>
    <w:rsid w:val="009A4DF1"/>
    <w:rsid w:val="009A54C8"/>
    <w:rsid w:val="009A56CF"/>
    <w:rsid w:val="009A656D"/>
    <w:rsid w:val="009A6BE8"/>
    <w:rsid w:val="009A77B0"/>
    <w:rsid w:val="009A7AF0"/>
    <w:rsid w:val="009B124E"/>
    <w:rsid w:val="009B1749"/>
    <w:rsid w:val="009B1A66"/>
    <w:rsid w:val="009B1BC8"/>
    <w:rsid w:val="009B20C9"/>
    <w:rsid w:val="009B22AE"/>
    <w:rsid w:val="009B253A"/>
    <w:rsid w:val="009B37A6"/>
    <w:rsid w:val="009B3BB0"/>
    <w:rsid w:val="009B4047"/>
    <w:rsid w:val="009B4408"/>
    <w:rsid w:val="009B4597"/>
    <w:rsid w:val="009B4945"/>
    <w:rsid w:val="009B5113"/>
    <w:rsid w:val="009B5679"/>
    <w:rsid w:val="009B58FC"/>
    <w:rsid w:val="009B5E67"/>
    <w:rsid w:val="009B6077"/>
    <w:rsid w:val="009B60C8"/>
    <w:rsid w:val="009B6C52"/>
    <w:rsid w:val="009B7375"/>
    <w:rsid w:val="009B73B6"/>
    <w:rsid w:val="009B73CE"/>
    <w:rsid w:val="009B7558"/>
    <w:rsid w:val="009C0215"/>
    <w:rsid w:val="009C0483"/>
    <w:rsid w:val="009C05C9"/>
    <w:rsid w:val="009C08FD"/>
    <w:rsid w:val="009C0B4A"/>
    <w:rsid w:val="009C1A7D"/>
    <w:rsid w:val="009C1ED0"/>
    <w:rsid w:val="009C26B3"/>
    <w:rsid w:val="009C3BFB"/>
    <w:rsid w:val="009C420F"/>
    <w:rsid w:val="009C43CE"/>
    <w:rsid w:val="009C4993"/>
    <w:rsid w:val="009C4B08"/>
    <w:rsid w:val="009C53F6"/>
    <w:rsid w:val="009C55FC"/>
    <w:rsid w:val="009C58ED"/>
    <w:rsid w:val="009C6050"/>
    <w:rsid w:val="009C6DCB"/>
    <w:rsid w:val="009C77A8"/>
    <w:rsid w:val="009C77D4"/>
    <w:rsid w:val="009C78D6"/>
    <w:rsid w:val="009D06AD"/>
    <w:rsid w:val="009D10C7"/>
    <w:rsid w:val="009D10E9"/>
    <w:rsid w:val="009D11C4"/>
    <w:rsid w:val="009D196C"/>
    <w:rsid w:val="009D249F"/>
    <w:rsid w:val="009D2DCD"/>
    <w:rsid w:val="009D301F"/>
    <w:rsid w:val="009D335D"/>
    <w:rsid w:val="009D369F"/>
    <w:rsid w:val="009D3921"/>
    <w:rsid w:val="009D3BC6"/>
    <w:rsid w:val="009D43F9"/>
    <w:rsid w:val="009D43FB"/>
    <w:rsid w:val="009D5057"/>
    <w:rsid w:val="009D578D"/>
    <w:rsid w:val="009D59BB"/>
    <w:rsid w:val="009D65D5"/>
    <w:rsid w:val="009D7AE5"/>
    <w:rsid w:val="009E0E8C"/>
    <w:rsid w:val="009E1AC8"/>
    <w:rsid w:val="009E3A1A"/>
    <w:rsid w:val="009E40CF"/>
    <w:rsid w:val="009E428E"/>
    <w:rsid w:val="009E4646"/>
    <w:rsid w:val="009E4807"/>
    <w:rsid w:val="009E4CFD"/>
    <w:rsid w:val="009E5049"/>
    <w:rsid w:val="009E5882"/>
    <w:rsid w:val="009E611F"/>
    <w:rsid w:val="009E6140"/>
    <w:rsid w:val="009E68E4"/>
    <w:rsid w:val="009E7971"/>
    <w:rsid w:val="009E7BE2"/>
    <w:rsid w:val="009F010E"/>
    <w:rsid w:val="009F0756"/>
    <w:rsid w:val="009F0BA1"/>
    <w:rsid w:val="009F0EFF"/>
    <w:rsid w:val="009F177C"/>
    <w:rsid w:val="009F19CF"/>
    <w:rsid w:val="009F1D5E"/>
    <w:rsid w:val="009F31B3"/>
    <w:rsid w:val="009F56B7"/>
    <w:rsid w:val="009F71B3"/>
    <w:rsid w:val="009F7DC4"/>
    <w:rsid w:val="009F7DCC"/>
    <w:rsid w:val="00A013B4"/>
    <w:rsid w:val="00A0175E"/>
    <w:rsid w:val="00A01854"/>
    <w:rsid w:val="00A01909"/>
    <w:rsid w:val="00A01AF1"/>
    <w:rsid w:val="00A01B07"/>
    <w:rsid w:val="00A0225F"/>
    <w:rsid w:val="00A02390"/>
    <w:rsid w:val="00A027C2"/>
    <w:rsid w:val="00A02C76"/>
    <w:rsid w:val="00A02E97"/>
    <w:rsid w:val="00A03B22"/>
    <w:rsid w:val="00A044FD"/>
    <w:rsid w:val="00A0567D"/>
    <w:rsid w:val="00A0585B"/>
    <w:rsid w:val="00A05D59"/>
    <w:rsid w:val="00A06245"/>
    <w:rsid w:val="00A0713E"/>
    <w:rsid w:val="00A0750F"/>
    <w:rsid w:val="00A0786F"/>
    <w:rsid w:val="00A07A08"/>
    <w:rsid w:val="00A07B9A"/>
    <w:rsid w:val="00A07DA2"/>
    <w:rsid w:val="00A1099E"/>
    <w:rsid w:val="00A10DB2"/>
    <w:rsid w:val="00A12786"/>
    <w:rsid w:val="00A12A95"/>
    <w:rsid w:val="00A12D57"/>
    <w:rsid w:val="00A13305"/>
    <w:rsid w:val="00A136D3"/>
    <w:rsid w:val="00A137EB"/>
    <w:rsid w:val="00A138B3"/>
    <w:rsid w:val="00A145A8"/>
    <w:rsid w:val="00A14755"/>
    <w:rsid w:val="00A1515D"/>
    <w:rsid w:val="00A151BE"/>
    <w:rsid w:val="00A159CE"/>
    <w:rsid w:val="00A15AD9"/>
    <w:rsid w:val="00A15B73"/>
    <w:rsid w:val="00A16109"/>
    <w:rsid w:val="00A1638D"/>
    <w:rsid w:val="00A16BD1"/>
    <w:rsid w:val="00A16D21"/>
    <w:rsid w:val="00A16F97"/>
    <w:rsid w:val="00A17E93"/>
    <w:rsid w:val="00A20576"/>
    <w:rsid w:val="00A209B5"/>
    <w:rsid w:val="00A21044"/>
    <w:rsid w:val="00A215CB"/>
    <w:rsid w:val="00A21F43"/>
    <w:rsid w:val="00A22F76"/>
    <w:rsid w:val="00A23B2C"/>
    <w:rsid w:val="00A23F26"/>
    <w:rsid w:val="00A24351"/>
    <w:rsid w:val="00A24C67"/>
    <w:rsid w:val="00A24FAC"/>
    <w:rsid w:val="00A27528"/>
    <w:rsid w:val="00A277E6"/>
    <w:rsid w:val="00A3025E"/>
    <w:rsid w:val="00A304F1"/>
    <w:rsid w:val="00A309A4"/>
    <w:rsid w:val="00A30C44"/>
    <w:rsid w:val="00A31216"/>
    <w:rsid w:val="00A32432"/>
    <w:rsid w:val="00A324D1"/>
    <w:rsid w:val="00A327B3"/>
    <w:rsid w:val="00A328EA"/>
    <w:rsid w:val="00A32CF9"/>
    <w:rsid w:val="00A32D39"/>
    <w:rsid w:val="00A33512"/>
    <w:rsid w:val="00A3357D"/>
    <w:rsid w:val="00A33586"/>
    <w:rsid w:val="00A34A3B"/>
    <w:rsid w:val="00A34E32"/>
    <w:rsid w:val="00A358A9"/>
    <w:rsid w:val="00A36B98"/>
    <w:rsid w:val="00A36CE5"/>
    <w:rsid w:val="00A36FBA"/>
    <w:rsid w:val="00A37176"/>
    <w:rsid w:val="00A3767B"/>
    <w:rsid w:val="00A40F92"/>
    <w:rsid w:val="00A41812"/>
    <w:rsid w:val="00A41A75"/>
    <w:rsid w:val="00A41B71"/>
    <w:rsid w:val="00A42134"/>
    <w:rsid w:val="00A428C5"/>
    <w:rsid w:val="00A43456"/>
    <w:rsid w:val="00A435FE"/>
    <w:rsid w:val="00A44008"/>
    <w:rsid w:val="00A44431"/>
    <w:rsid w:val="00A449F2"/>
    <w:rsid w:val="00A44C71"/>
    <w:rsid w:val="00A44ECE"/>
    <w:rsid w:val="00A45908"/>
    <w:rsid w:val="00A45DE4"/>
    <w:rsid w:val="00A45F8E"/>
    <w:rsid w:val="00A46BA8"/>
    <w:rsid w:val="00A46FAB"/>
    <w:rsid w:val="00A4744F"/>
    <w:rsid w:val="00A47496"/>
    <w:rsid w:val="00A477D8"/>
    <w:rsid w:val="00A47E4F"/>
    <w:rsid w:val="00A50354"/>
    <w:rsid w:val="00A50D70"/>
    <w:rsid w:val="00A5126C"/>
    <w:rsid w:val="00A5148A"/>
    <w:rsid w:val="00A5183A"/>
    <w:rsid w:val="00A520BB"/>
    <w:rsid w:val="00A5211A"/>
    <w:rsid w:val="00A52894"/>
    <w:rsid w:val="00A52CE3"/>
    <w:rsid w:val="00A52DF2"/>
    <w:rsid w:val="00A537B4"/>
    <w:rsid w:val="00A537E8"/>
    <w:rsid w:val="00A53C3A"/>
    <w:rsid w:val="00A53DC4"/>
    <w:rsid w:val="00A54039"/>
    <w:rsid w:val="00A540D0"/>
    <w:rsid w:val="00A5412E"/>
    <w:rsid w:val="00A54299"/>
    <w:rsid w:val="00A5468F"/>
    <w:rsid w:val="00A5520B"/>
    <w:rsid w:val="00A557B5"/>
    <w:rsid w:val="00A559EC"/>
    <w:rsid w:val="00A55BD0"/>
    <w:rsid w:val="00A55DF0"/>
    <w:rsid w:val="00A5600D"/>
    <w:rsid w:val="00A566CE"/>
    <w:rsid w:val="00A56B55"/>
    <w:rsid w:val="00A56CEE"/>
    <w:rsid w:val="00A57B62"/>
    <w:rsid w:val="00A6010A"/>
    <w:rsid w:val="00A60927"/>
    <w:rsid w:val="00A61103"/>
    <w:rsid w:val="00A617A3"/>
    <w:rsid w:val="00A61AE7"/>
    <w:rsid w:val="00A61B6C"/>
    <w:rsid w:val="00A61BB2"/>
    <w:rsid w:val="00A623E2"/>
    <w:rsid w:val="00A626FE"/>
    <w:rsid w:val="00A62778"/>
    <w:rsid w:val="00A62C79"/>
    <w:rsid w:val="00A62E2E"/>
    <w:rsid w:val="00A63947"/>
    <w:rsid w:val="00A63C4C"/>
    <w:rsid w:val="00A63CBD"/>
    <w:rsid w:val="00A6489D"/>
    <w:rsid w:val="00A64AA8"/>
    <w:rsid w:val="00A65546"/>
    <w:rsid w:val="00A6554F"/>
    <w:rsid w:val="00A6576B"/>
    <w:rsid w:val="00A65969"/>
    <w:rsid w:val="00A66121"/>
    <w:rsid w:val="00A66166"/>
    <w:rsid w:val="00A66344"/>
    <w:rsid w:val="00A66FF4"/>
    <w:rsid w:val="00A670C9"/>
    <w:rsid w:val="00A67922"/>
    <w:rsid w:val="00A67D55"/>
    <w:rsid w:val="00A701BF"/>
    <w:rsid w:val="00A701DD"/>
    <w:rsid w:val="00A7042C"/>
    <w:rsid w:val="00A704E5"/>
    <w:rsid w:val="00A70C46"/>
    <w:rsid w:val="00A71361"/>
    <w:rsid w:val="00A71980"/>
    <w:rsid w:val="00A71B46"/>
    <w:rsid w:val="00A71FC6"/>
    <w:rsid w:val="00A72327"/>
    <w:rsid w:val="00A72552"/>
    <w:rsid w:val="00A72680"/>
    <w:rsid w:val="00A7297A"/>
    <w:rsid w:val="00A72BD7"/>
    <w:rsid w:val="00A75536"/>
    <w:rsid w:val="00A75641"/>
    <w:rsid w:val="00A7569B"/>
    <w:rsid w:val="00A759CF"/>
    <w:rsid w:val="00A75E9C"/>
    <w:rsid w:val="00A76A33"/>
    <w:rsid w:val="00A775EE"/>
    <w:rsid w:val="00A77785"/>
    <w:rsid w:val="00A777A8"/>
    <w:rsid w:val="00A77C4D"/>
    <w:rsid w:val="00A77C54"/>
    <w:rsid w:val="00A77C92"/>
    <w:rsid w:val="00A77CA0"/>
    <w:rsid w:val="00A77EDE"/>
    <w:rsid w:val="00A77FE6"/>
    <w:rsid w:val="00A80D3B"/>
    <w:rsid w:val="00A80D53"/>
    <w:rsid w:val="00A80ECE"/>
    <w:rsid w:val="00A81592"/>
    <w:rsid w:val="00A81A79"/>
    <w:rsid w:val="00A82BC8"/>
    <w:rsid w:val="00A82F29"/>
    <w:rsid w:val="00A83906"/>
    <w:rsid w:val="00A84683"/>
    <w:rsid w:val="00A84AC2"/>
    <w:rsid w:val="00A85198"/>
    <w:rsid w:val="00A85235"/>
    <w:rsid w:val="00A852E9"/>
    <w:rsid w:val="00A85ECF"/>
    <w:rsid w:val="00A85FC5"/>
    <w:rsid w:val="00A8669C"/>
    <w:rsid w:val="00A86D49"/>
    <w:rsid w:val="00A86EF9"/>
    <w:rsid w:val="00A87149"/>
    <w:rsid w:val="00A87603"/>
    <w:rsid w:val="00A877A3"/>
    <w:rsid w:val="00A87EF8"/>
    <w:rsid w:val="00A90142"/>
    <w:rsid w:val="00A90683"/>
    <w:rsid w:val="00A9068A"/>
    <w:rsid w:val="00A90B01"/>
    <w:rsid w:val="00A91286"/>
    <w:rsid w:val="00A91360"/>
    <w:rsid w:val="00A915F3"/>
    <w:rsid w:val="00A91B62"/>
    <w:rsid w:val="00A91EDA"/>
    <w:rsid w:val="00A92634"/>
    <w:rsid w:val="00A92BE8"/>
    <w:rsid w:val="00A92E28"/>
    <w:rsid w:val="00A92F48"/>
    <w:rsid w:val="00A930CE"/>
    <w:rsid w:val="00A93352"/>
    <w:rsid w:val="00A94A83"/>
    <w:rsid w:val="00A94B5D"/>
    <w:rsid w:val="00A94BA0"/>
    <w:rsid w:val="00A95007"/>
    <w:rsid w:val="00A955DD"/>
    <w:rsid w:val="00A959AB"/>
    <w:rsid w:val="00A96128"/>
    <w:rsid w:val="00A96B34"/>
    <w:rsid w:val="00A97D5C"/>
    <w:rsid w:val="00AA00A8"/>
    <w:rsid w:val="00AA0121"/>
    <w:rsid w:val="00AA0647"/>
    <w:rsid w:val="00AA0B34"/>
    <w:rsid w:val="00AA1110"/>
    <w:rsid w:val="00AA14B7"/>
    <w:rsid w:val="00AA16E9"/>
    <w:rsid w:val="00AA17B8"/>
    <w:rsid w:val="00AA1939"/>
    <w:rsid w:val="00AA1BC0"/>
    <w:rsid w:val="00AA289C"/>
    <w:rsid w:val="00AA2AB0"/>
    <w:rsid w:val="00AA2BB2"/>
    <w:rsid w:val="00AA2EED"/>
    <w:rsid w:val="00AA48FF"/>
    <w:rsid w:val="00AA50AF"/>
    <w:rsid w:val="00AA5333"/>
    <w:rsid w:val="00AA7E4E"/>
    <w:rsid w:val="00AB02B2"/>
    <w:rsid w:val="00AB04C3"/>
    <w:rsid w:val="00AB1252"/>
    <w:rsid w:val="00AB1302"/>
    <w:rsid w:val="00AB1687"/>
    <w:rsid w:val="00AB181D"/>
    <w:rsid w:val="00AB2CDD"/>
    <w:rsid w:val="00AB3AF7"/>
    <w:rsid w:val="00AB477C"/>
    <w:rsid w:val="00AB5C35"/>
    <w:rsid w:val="00AB5F0B"/>
    <w:rsid w:val="00AB6738"/>
    <w:rsid w:val="00AB67F8"/>
    <w:rsid w:val="00AB6C8B"/>
    <w:rsid w:val="00AB76D9"/>
    <w:rsid w:val="00AB7F8C"/>
    <w:rsid w:val="00AC003E"/>
    <w:rsid w:val="00AC01BE"/>
    <w:rsid w:val="00AC04B0"/>
    <w:rsid w:val="00AC05F9"/>
    <w:rsid w:val="00AC09A4"/>
    <w:rsid w:val="00AC0C23"/>
    <w:rsid w:val="00AC12D4"/>
    <w:rsid w:val="00AC177A"/>
    <w:rsid w:val="00AC1944"/>
    <w:rsid w:val="00AC1AD3"/>
    <w:rsid w:val="00AC1BCC"/>
    <w:rsid w:val="00AC2A76"/>
    <w:rsid w:val="00AC2B91"/>
    <w:rsid w:val="00AC4580"/>
    <w:rsid w:val="00AC47B0"/>
    <w:rsid w:val="00AC4889"/>
    <w:rsid w:val="00AC53B6"/>
    <w:rsid w:val="00AC54D1"/>
    <w:rsid w:val="00AC59E8"/>
    <w:rsid w:val="00AC5D0D"/>
    <w:rsid w:val="00AC5D0E"/>
    <w:rsid w:val="00AC6A50"/>
    <w:rsid w:val="00AC6BD2"/>
    <w:rsid w:val="00AC6E3C"/>
    <w:rsid w:val="00AC7217"/>
    <w:rsid w:val="00AC7519"/>
    <w:rsid w:val="00AD0071"/>
    <w:rsid w:val="00AD00D2"/>
    <w:rsid w:val="00AD0179"/>
    <w:rsid w:val="00AD0241"/>
    <w:rsid w:val="00AD028E"/>
    <w:rsid w:val="00AD0368"/>
    <w:rsid w:val="00AD12CD"/>
    <w:rsid w:val="00AD13AE"/>
    <w:rsid w:val="00AD1DED"/>
    <w:rsid w:val="00AD2648"/>
    <w:rsid w:val="00AD2BE7"/>
    <w:rsid w:val="00AD2CAF"/>
    <w:rsid w:val="00AD3424"/>
    <w:rsid w:val="00AD3951"/>
    <w:rsid w:val="00AD3F01"/>
    <w:rsid w:val="00AD4205"/>
    <w:rsid w:val="00AD4FD1"/>
    <w:rsid w:val="00AD5377"/>
    <w:rsid w:val="00AD55E3"/>
    <w:rsid w:val="00AD5A67"/>
    <w:rsid w:val="00AD5C1A"/>
    <w:rsid w:val="00AD6084"/>
    <w:rsid w:val="00AD61A8"/>
    <w:rsid w:val="00AD654C"/>
    <w:rsid w:val="00AD6550"/>
    <w:rsid w:val="00AD6556"/>
    <w:rsid w:val="00AD6EDD"/>
    <w:rsid w:val="00AD6F88"/>
    <w:rsid w:val="00AD7092"/>
    <w:rsid w:val="00AD7736"/>
    <w:rsid w:val="00AD7C3B"/>
    <w:rsid w:val="00AD7EC9"/>
    <w:rsid w:val="00AE0088"/>
    <w:rsid w:val="00AE1C7A"/>
    <w:rsid w:val="00AE285D"/>
    <w:rsid w:val="00AE2D18"/>
    <w:rsid w:val="00AE2E0B"/>
    <w:rsid w:val="00AE305E"/>
    <w:rsid w:val="00AE31D8"/>
    <w:rsid w:val="00AE36DA"/>
    <w:rsid w:val="00AE3CF7"/>
    <w:rsid w:val="00AE3DEF"/>
    <w:rsid w:val="00AE52ED"/>
    <w:rsid w:val="00AE5951"/>
    <w:rsid w:val="00AE6C0D"/>
    <w:rsid w:val="00AE7213"/>
    <w:rsid w:val="00AE72EA"/>
    <w:rsid w:val="00AF08FB"/>
    <w:rsid w:val="00AF0995"/>
    <w:rsid w:val="00AF0EA6"/>
    <w:rsid w:val="00AF15EF"/>
    <w:rsid w:val="00AF1B06"/>
    <w:rsid w:val="00AF1E19"/>
    <w:rsid w:val="00AF2539"/>
    <w:rsid w:val="00AF262B"/>
    <w:rsid w:val="00AF2699"/>
    <w:rsid w:val="00AF2C8F"/>
    <w:rsid w:val="00AF398D"/>
    <w:rsid w:val="00AF3B3A"/>
    <w:rsid w:val="00AF3F52"/>
    <w:rsid w:val="00AF47A2"/>
    <w:rsid w:val="00AF47CE"/>
    <w:rsid w:val="00AF49E6"/>
    <w:rsid w:val="00AF53B0"/>
    <w:rsid w:val="00AF5CA6"/>
    <w:rsid w:val="00AF5F23"/>
    <w:rsid w:val="00AF623C"/>
    <w:rsid w:val="00AF69F6"/>
    <w:rsid w:val="00AF7CA3"/>
    <w:rsid w:val="00AF7DD1"/>
    <w:rsid w:val="00AF7E5F"/>
    <w:rsid w:val="00AF7EBC"/>
    <w:rsid w:val="00B017FC"/>
    <w:rsid w:val="00B0224D"/>
    <w:rsid w:val="00B0251F"/>
    <w:rsid w:val="00B02960"/>
    <w:rsid w:val="00B031C5"/>
    <w:rsid w:val="00B03FE9"/>
    <w:rsid w:val="00B049BE"/>
    <w:rsid w:val="00B04CAD"/>
    <w:rsid w:val="00B05013"/>
    <w:rsid w:val="00B067DC"/>
    <w:rsid w:val="00B06D82"/>
    <w:rsid w:val="00B0726C"/>
    <w:rsid w:val="00B07B46"/>
    <w:rsid w:val="00B07B5D"/>
    <w:rsid w:val="00B07FB7"/>
    <w:rsid w:val="00B100F4"/>
    <w:rsid w:val="00B108EC"/>
    <w:rsid w:val="00B10B09"/>
    <w:rsid w:val="00B11917"/>
    <w:rsid w:val="00B11B88"/>
    <w:rsid w:val="00B11F59"/>
    <w:rsid w:val="00B12679"/>
    <w:rsid w:val="00B12E21"/>
    <w:rsid w:val="00B137B2"/>
    <w:rsid w:val="00B1386F"/>
    <w:rsid w:val="00B150D4"/>
    <w:rsid w:val="00B15571"/>
    <w:rsid w:val="00B15664"/>
    <w:rsid w:val="00B157A1"/>
    <w:rsid w:val="00B15E5B"/>
    <w:rsid w:val="00B16213"/>
    <w:rsid w:val="00B16587"/>
    <w:rsid w:val="00B165B0"/>
    <w:rsid w:val="00B17FAF"/>
    <w:rsid w:val="00B200DB"/>
    <w:rsid w:val="00B204B1"/>
    <w:rsid w:val="00B20F0F"/>
    <w:rsid w:val="00B211F4"/>
    <w:rsid w:val="00B21CFE"/>
    <w:rsid w:val="00B22955"/>
    <w:rsid w:val="00B23919"/>
    <w:rsid w:val="00B23FBC"/>
    <w:rsid w:val="00B24D07"/>
    <w:rsid w:val="00B24D58"/>
    <w:rsid w:val="00B24F05"/>
    <w:rsid w:val="00B258EC"/>
    <w:rsid w:val="00B25949"/>
    <w:rsid w:val="00B25A26"/>
    <w:rsid w:val="00B26966"/>
    <w:rsid w:val="00B26EA7"/>
    <w:rsid w:val="00B277FB"/>
    <w:rsid w:val="00B27CE1"/>
    <w:rsid w:val="00B27D81"/>
    <w:rsid w:val="00B3019C"/>
    <w:rsid w:val="00B301E1"/>
    <w:rsid w:val="00B30E37"/>
    <w:rsid w:val="00B31A00"/>
    <w:rsid w:val="00B32866"/>
    <w:rsid w:val="00B328CF"/>
    <w:rsid w:val="00B331C9"/>
    <w:rsid w:val="00B33596"/>
    <w:rsid w:val="00B33935"/>
    <w:rsid w:val="00B3443E"/>
    <w:rsid w:val="00B345A9"/>
    <w:rsid w:val="00B34650"/>
    <w:rsid w:val="00B34C92"/>
    <w:rsid w:val="00B3521A"/>
    <w:rsid w:val="00B355CC"/>
    <w:rsid w:val="00B359C3"/>
    <w:rsid w:val="00B36970"/>
    <w:rsid w:val="00B36ACA"/>
    <w:rsid w:val="00B36AD8"/>
    <w:rsid w:val="00B404AE"/>
    <w:rsid w:val="00B4096E"/>
    <w:rsid w:val="00B40E65"/>
    <w:rsid w:val="00B41159"/>
    <w:rsid w:val="00B412C1"/>
    <w:rsid w:val="00B41CB9"/>
    <w:rsid w:val="00B421F6"/>
    <w:rsid w:val="00B42D5F"/>
    <w:rsid w:val="00B43B67"/>
    <w:rsid w:val="00B43BE4"/>
    <w:rsid w:val="00B4401F"/>
    <w:rsid w:val="00B44463"/>
    <w:rsid w:val="00B447A9"/>
    <w:rsid w:val="00B44C57"/>
    <w:rsid w:val="00B45D14"/>
    <w:rsid w:val="00B4726B"/>
    <w:rsid w:val="00B47390"/>
    <w:rsid w:val="00B47E9C"/>
    <w:rsid w:val="00B5058F"/>
    <w:rsid w:val="00B51203"/>
    <w:rsid w:val="00B51236"/>
    <w:rsid w:val="00B513E9"/>
    <w:rsid w:val="00B515B9"/>
    <w:rsid w:val="00B5166D"/>
    <w:rsid w:val="00B51D82"/>
    <w:rsid w:val="00B5258A"/>
    <w:rsid w:val="00B52E92"/>
    <w:rsid w:val="00B52F1B"/>
    <w:rsid w:val="00B531F3"/>
    <w:rsid w:val="00B5349C"/>
    <w:rsid w:val="00B53B6D"/>
    <w:rsid w:val="00B53F72"/>
    <w:rsid w:val="00B5410A"/>
    <w:rsid w:val="00B54575"/>
    <w:rsid w:val="00B550B3"/>
    <w:rsid w:val="00B55D27"/>
    <w:rsid w:val="00B60A99"/>
    <w:rsid w:val="00B60B30"/>
    <w:rsid w:val="00B6144E"/>
    <w:rsid w:val="00B61836"/>
    <w:rsid w:val="00B623DB"/>
    <w:rsid w:val="00B62612"/>
    <w:rsid w:val="00B631C1"/>
    <w:rsid w:val="00B6341F"/>
    <w:rsid w:val="00B63508"/>
    <w:rsid w:val="00B63B00"/>
    <w:rsid w:val="00B645C1"/>
    <w:rsid w:val="00B646B5"/>
    <w:rsid w:val="00B64C3A"/>
    <w:rsid w:val="00B64F6D"/>
    <w:rsid w:val="00B6509D"/>
    <w:rsid w:val="00B6558F"/>
    <w:rsid w:val="00B657B9"/>
    <w:rsid w:val="00B65CBF"/>
    <w:rsid w:val="00B6606C"/>
    <w:rsid w:val="00B66119"/>
    <w:rsid w:val="00B66D96"/>
    <w:rsid w:val="00B67273"/>
    <w:rsid w:val="00B67883"/>
    <w:rsid w:val="00B67AA7"/>
    <w:rsid w:val="00B67C97"/>
    <w:rsid w:val="00B67CCC"/>
    <w:rsid w:val="00B67CE3"/>
    <w:rsid w:val="00B67D0E"/>
    <w:rsid w:val="00B708A5"/>
    <w:rsid w:val="00B7170B"/>
    <w:rsid w:val="00B73020"/>
    <w:rsid w:val="00B73296"/>
    <w:rsid w:val="00B743BE"/>
    <w:rsid w:val="00B7459E"/>
    <w:rsid w:val="00B74A3B"/>
    <w:rsid w:val="00B752E5"/>
    <w:rsid w:val="00B76312"/>
    <w:rsid w:val="00B76500"/>
    <w:rsid w:val="00B76DD5"/>
    <w:rsid w:val="00B779AF"/>
    <w:rsid w:val="00B77DEA"/>
    <w:rsid w:val="00B80831"/>
    <w:rsid w:val="00B819AE"/>
    <w:rsid w:val="00B819D9"/>
    <w:rsid w:val="00B81C5C"/>
    <w:rsid w:val="00B822C0"/>
    <w:rsid w:val="00B82680"/>
    <w:rsid w:val="00B82DB7"/>
    <w:rsid w:val="00B82DD4"/>
    <w:rsid w:val="00B82EED"/>
    <w:rsid w:val="00B83753"/>
    <w:rsid w:val="00B83A05"/>
    <w:rsid w:val="00B83EE9"/>
    <w:rsid w:val="00B843BB"/>
    <w:rsid w:val="00B847B6"/>
    <w:rsid w:val="00B8481A"/>
    <w:rsid w:val="00B84AA2"/>
    <w:rsid w:val="00B84AC5"/>
    <w:rsid w:val="00B858F4"/>
    <w:rsid w:val="00B85E4A"/>
    <w:rsid w:val="00B86A69"/>
    <w:rsid w:val="00B86C74"/>
    <w:rsid w:val="00B87337"/>
    <w:rsid w:val="00B873C6"/>
    <w:rsid w:val="00B87B3F"/>
    <w:rsid w:val="00B87BA6"/>
    <w:rsid w:val="00B900EE"/>
    <w:rsid w:val="00B90857"/>
    <w:rsid w:val="00B90E46"/>
    <w:rsid w:val="00B914CB"/>
    <w:rsid w:val="00B9168A"/>
    <w:rsid w:val="00B9181D"/>
    <w:rsid w:val="00B91A51"/>
    <w:rsid w:val="00B92106"/>
    <w:rsid w:val="00B92786"/>
    <w:rsid w:val="00B92AC3"/>
    <w:rsid w:val="00B92B93"/>
    <w:rsid w:val="00B93E7D"/>
    <w:rsid w:val="00B93ECB"/>
    <w:rsid w:val="00B93EF4"/>
    <w:rsid w:val="00B9406F"/>
    <w:rsid w:val="00B94157"/>
    <w:rsid w:val="00B945AE"/>
    <w:rsid w:val="00B94647"/>
    <w:rsid w:val="00B949BB"/>
    <w:rsid w:val="00B94D5D"/>
    <w:rsid w:val="00B95364"/>
    <w:rsid w:val="00B95E19"/>
    <w:rsid w:val="00B9658C"/>
    <w:rsid w:val="00B96A2F"/>
    <w:rsid w:val="00B96CC3"/>
    <w:rsid w:val="00B970FC"/>
    <w:rsid w:val="00B972C1"/>
    <w:rsid w:val="00B9751B"/>
    <w:rsid w:val="00BA02CB"/>
    <w:rsid w:val="00BA06FC"/>
    <w:rsid w:val="00BA1534"/>
    <w:rsid w:val="00BA1AF9"/>
    <w:rsid w:val="00BA1C1C"/>
    <w:rsid w:val="00BA22AC"/>
    <w:rsid w:val="00BA2DB4"/>
    <w:rsid w:val="00BA3C2B"/>
    <w:rsid w:val="00BA465B"/>
    <w:rsid w:val="00BA4856"/>
    <w:rsid w:val="00BA4D75"/>
    <w:rsid w:val="00BA55A6"/>
    <w:rsid w:val="00BA5F7E"/>
    <w:rsid w:val="00BA66B1"/>
    <w:rsid w:val="00BA6BA5"/>
    <w:rsid w:val="00BA73ED"/>
    <w:rsid w:val="00BA7440"/>
    <w:rsid w:val="00BA75D5"/>
    <w:rsid w:val="00BA797F"/>
    <w:rsid w:val="00BA7C54"/>
    <w:rsid w:val="00BB00C1"/>
    <w:rsid w:val="00BB035B"/>
    <w:rsid w:val="00BB0985"/>
    <w:rsid w:val="00BB0A0B"/>
    <w:rsid w:val="00BB0B04"/>
    <w:rsid w:val="00BB1979"/>
    <w:rsid w:val="00BB1E61"/>
    <w:rsid w:val="00BB2289"/>
    <w:rsid w:val="00BB27F5"/>
    <w:rsid w:val="00BB28C8"/>
    <w:rsid w:val="00BB3162"/>
    <w:rsid w:val="00BB357D"/>
    <w:rsid w:val="00BB3618"/>
    <w:rsid w:val="00BB3687"/>
    <w:rsid w:val="00BB379A"/>
    <w:rsid w:val="00BB3877"/>
    <w:rsid w:val="00BB3B20"/>
    <w:rsid w:val="00BB3FB7"/>
    <w:rsid w:val="00BB462C"/>
    <w:rsid w:val="00BB4A15"/>
    <w:rsid w:val="00BB5116"/>
    <w:rsid w:val="00BB523E"/>
    <w:rsid w:val="00BB5DB5"/>
    <w:rsid w:val="00BB5F88"/>
    <w:rsid w:val="00BB6595"/>
    <w:rsid w:val="00BB7894"/>
    <w:rsid w:val="00BB7F0F"/>
    <w:rsid w:val="00BC08E3"/>
    <w:rsid w:val="00BC08FE"/>
    <w:rsid w:val="00BC15E8"/>
    <w:rsid w:val="00BC2173"/>
    <w:rsid w:val="00BC2428"/>
    <w:rsid w:val="00BC2865"/>
    <w:rsid w:val="00BC2AB2"/>
    <w:rsid w:val="00BC2FE2"/>
    <w:rsid w:val="00BC383F"/>
    <w:rsid w:val="00BC3A33"/>
    <w:rsid w:val="00BC3C85"/>
    <w:rsid w:val="00BC3D4E"/>
    <w:rsid w:val="00BC3DE2"/>
    <w:rsid w:val="00BC415D"/>
    <w:rsid w:val="00BC42FB"/>
    <w:rsid w:val="00BC431B"/>
    <w:rsid w:val="00BC4550"/>
    <w:rsid w:val="00BC4F64"/>
    <w:rsid w:val="00BC62E5"/>
    <w:rsid w:val="00BC65F5"/>
    <w:rsid w:val="00BC7B22"/>
    <w:rsid w:val="00BD2411"/>
    <w:rsid w:val="00BD2A68"/>
    <w:rsid w:val="00BD2B33"/>
    <w:rsid w:val="00BD2BD0"/>
    <w:rsid w:val="00BD382B"/>
    <w:rsid w:val="00BD3E26"/>
    <w:rsid w:val="00BD4127"/>
    <w:rsid w:val="00BD4B93"/>
    <w:rsid w:val="00BD4FD5"/>
    <w:rsid w:val="00BD5446"/>
    <w:rsid w:val="00BD5DEC"/>
    <w:rsid w:val="00BD62B6"/>
    <w:rsid w:val="00BD63A9"/>
    <w:rsid w:val="00BD6B25"/>
    <w:rsid w:val="00BD7966"/>
    <w:rsid w:val="00BE15C0"/>
    <w:rsid w:val="00BE1F95"/>
    <w:rsid w:val="00BE23B8"/>
    <w:rsid w:val="00BE2CAE"/>
    <w:rsid w:val="00BE3388"/>
    <w:rsid w:val="00BE42CF"/>
    <w:rsid w:val="00BE4307"/>
    <w:rsid w:val="00BE44E7"/>
    <w:rsid w:val="00BE5200"/>
    <w:rsid w:val="00BE54F0"/>
    <w:rsid w:val="00BE5771"/>
    <w:rsid w:val="00BE5867"/>
    <w:rsid w:val="00BE5ACD"/>
    <w:rsid w:val="00BE5D1D"/>
    <w:rsid w:val="00BE664A"/>
    <w:rsid w:val="00BE6A37"/>
    <w:rsid w:val="00BE6FF4"/>
    <w:rsid w:val="00BE73A0"/>
    <w:rsid w:val="00BE7508"/>
    <w:rsid w:val="00BF0314"/>
    <w:rsid w:val="00BF135C"/>
    <w:rsid w:val="00BF15E8"/>
    <w:rsid w:val="00BF2C55"/>
    <w:rsid w:val="00BF3BDD"/>
    <w:rsid w:val="00BF3D1C"/>
    <w:rsid w:val="00BF44EE"/>
    <w:rsid w:val="00BF5213"/>
    <w:rsid w:val="00BF58BE"/>
    <w:rsid w:val="00BF6BAF"/>
    <w:rsid w:val="00BF6EDE"/>
    <w:rsid w:val="00BF72AF"/>
    <w:rsid w:val="00BF75D1"/>
    <w:rsid w:val="00C00319"/>
    <w:rsid w:val="00C0051B"/>
    <w:rsid w:val="00C01119"/>
    <w:rsid w:val="00C02040"/>
    <w:rsid w:val="00C02E4D"/>
    <w:rsid w:val="00C02FF5"/>
    <w:rsid w:val="00C0311F"/>
    <w:rsid w:val="00C0314C"/>
    <w:rsid w:val="00C03485"/>
    <w:rsid w:val="00C03901"/>
    <w:rsid w:val="00C039B3"/>
    <w:rsid w:val="00C03A74"/>
    <w:rsid w:val="00C03D3E"/>
    <w:rsid w:val="00C03DE7"/>
    <w:rsid w:val="00C03F13"/>
    <w:rsid w:val="00C04570"/>
    <w:rsid w:val="00C0478B"/>
    <w:rsid w:val="00C06211"/>
    <w:rsid w:val="00C0680F"/>
    <w:rsid w:val="00C06C54"/>
    <w:rsid w:val="00C06D54"/>
    <w:rsid w:val="00C071A7"/>
    <w:rsid w:val="00C10498"/>
    <w:rsid w:val="00C104B3"/>
    <w:rsid w:val="00C105E5"/>
    <w:rsid w:val="00C10FFF"/>
    <w:rsid w:val="00C11156"/>
    <w:rsid w:val="00C119B6"/>
    <w:rsid w:val="00C11CA1"/>
    <w:rsid w:val="00C11CBA"/>
    <w:rsid w:val="00C11CC3"/>
    <w:rsid w:val="00C126F4"/>
    <w:rsid w:val="00C1334B"/>
    <w:rsid w:val="00C1372C"/>
    <w:rsid w:val="00C138F8"/>
    <w:rsid w:val="00C13A70"/>
    <w:rsid w:val="00C13FCD"/>
    <w:rsid w:val="00C141A4"/>
    <w:rsid w:val="00C14A5E"/>
    <w:rsid w:val="00C14AAF"/>
    <w:rsid w:val="00C15194"/>
    <w:rsid w:val="00C159E2"/>
    <w:rsid w:val="00C159F1"/>
    <w:rsid w:val="00C166B6"/>
    <w:rsid w:val="00C169D0"/>
    <w:rsid w:val="00C1730D"/>
    <w:rsid w:val="00C17C06"/>
    <w:rsid w:val="00C17EDE"/>
    <w:rsid w:val="00C20EFE"/>
    <w:rsid w:val="00C21365"/>
    <w:rsid w:val="00C2136D"/>
    <w:rsid w:val="00C2171C"/>
    <w:rsid w:val="00C21A2E"/>
    <w:rsid w:val="00C21E3E"/>
    <w:rsid w:val="00C21F76"/>
    <w:rsid w:val="00C22519"/>
    <w:rsid w:val="00C22D42"/>
    <w:rsid w:val="00C2312E"/>
    <w:rsid w:val="00C2361D"/>
    <w:rsid w:val="00C2397D"/>
    <w:rsid w:val="00C2429C"/>
    <w:rsid w:val="00C25565"/>
    <w:rsid w:val="00C25681"/>
    <w:rsid w:val="00C25D2F"/>
    <w:rsid w:val="00C261AE"/>
    <w:rsid w:val="00C2622F"/>
    <w:rsid w:val="00C26819"/>
    <w:rsid w:val="00C271CC"/>
    <w:rsid w:val="00C274B1"/>
    <w:rsid w:val="00C27D01"/>
    <w:rsid w:val="00C300E7"/>
    <w:rsid w:val="00C30651"/>
    <w:rsid w:val="00C30BBE"/>
    <w:rsid w:val="00C3158E"/>
    <w:rsid w:val="00C315D6"/>
    <w:rsid w:val="00C3187C"/>
    <w:rsid w:val="00C31EBC"/>
    <w:rsid w:val="00C32B76"/>
    <w:rsid w:val="00C33B76"/>
    <w:rsid w:val="00C33F21"/>
    <w:rsid w:val="00C3401C"/>
    <w:rsid w:val="00C345D8"/>
    <w:rsid w:val="00C34B58"/>
    <w:rsid w:val="00C34E6B"/>
    <w:rsid w:val="00C35CB6"/>
    <w:rsid w:val="00C3619A"/>
    <w:rsid w:val="00C36310"/>
    <w:rsid w:val="00C36695"/>
    <w:rsid w:val="00C373E2"/>
    <w:rsid w:val="00C37859"/>
    <w:rsid w:val="00C4011D"/>
    <w:rsid w:val="00C40EE1"/>
    <w:rsid w:val="00C41044"/>
    <w:rsid w:val="00C42739"/>
    <w:rsid w:val="00C43083"/>
    <w:rsid w:val="00C4388F"/>
    <w:rsid w:val="00C44526"/>
    <w:rsid w:val="00C446C2"/>
    <w:rsid w:val="00C44B5B"/>
    <w:rsid w:val="00C45026"/>
    <w:rsid w:val="00C4534D"/>
    <w:rsid w:val="00C45D83"/>
    <w:rsid w:val="00C4616D"/>
    <w:rsid w:val="00C46DF9"/>
    <w:rsid w:val="00C47156"/>
    <w:rsid w:val="00C47251"/>
    <w:rsid w:val="00C478DD"/>
    <w:rsid w:val="00C47A5B"/>
    <w:rsid w:val="00C47D5C"/>
    <w:rsid w:val="00C50466"/>
    <w:rsid w:val="00C50E6C"/>
    <w:rsid w:val="00C51734"/>
    <w:rsid w:val="00C51FB6"/>
    <w:rsid w:val="00C5260F"/>
    <w:rsid w:val="00C53A43"/>
    <w:rsid w:val="00C53C45"/>
    <w:rsid w:val="00C53FCE"/>
    <w:rsid w:val="00C547B0"/>
    <w:rsid w:val="00C56019"/>
    <w:rsid w:val="00C5606A"/>
    <w:rsid w:val="00C565FB"/>
    <w:rsid w:val="00C5684E"/>
    <w:rsid w:val="00C576E7"/>
    <w:rsid w:val="00C5770C"/>
    <w:rsid w:val="00C60058"/>
    <w:rsid w:val="00C6024D"/>
    <w:rsid w:val="00C60549"/>
    <w:rsid w:val="00C60C00"/>
    <w:rsid w:val="00C61480"/>
    <w:rsid w:val="00C614FA"/>
    <w:rsid w:val="00C61A62"/>
    <w:rsid w:val="00C61AE4"/>
    <w:rsid w:val="00C6228C"/>
    <w:rsid w:val="00C62416"/>
    <w:rsid w:val="00C63366"/>
    <w:rsid w:val="00C63DDA"/>
    <w:rsid w:val="00C63FCB"/>
    <w:rsid w:val="00C64367"/>
    <w:rsid w:val="00C65D00"/>
    <w:rsid w:val="00C65FDA"/>
    <w:rsid w:val="00C668B5"/>
    <w:rsid w:val="00C66B1E"/>
    <w:rsid w:val="00C67344"/>
    <w:rsid w:val="00C6754B"/>
    <w:rsid w:val="00C67E8B"/>
    <w:rsid w:val="00C71173"/>
    <w:rsid w:val="00C7165F"/>
    <w:rsid w:val="00C71EC4"/>
    <w:rsid w:val="00C71F65"/>
    <w:rsid w:val="00C72871"/>
    <w:rsid w:val="00C737FA"/>
    <w:rsid w:val="00C73CF6"/>
    <w:rsid w:val="00C73E56"/>
    <w:rsid w:val="00C73F12"/>
    <w:rsid w:val="00C761DC"/>
    <w:rsid w:val="00C76267"/>
    <w:rsid w:val="00C763D5"/>
    <w:rsid w:val="00C7667D"/>
    <w:rsid w:val="00C77280"/>
    <w:rsid w:val="00C774DC"/>
    <w:rsid w:val="00C80007"/>
    <w:rsid w:val="00C80053"/>
    <w:rsid w:val="00C8317A"/>
    <w:rsid w:val="00C83713"/>
    <w:rsid w:val="00C84051"/>
    <w:rsid w:val="00C845F2"/>
    <w:rsid w:val="00C84B9F"/>
    <w:rsid w:val="00C85038"/>
    <w:rsid w:val="00C85466"/>
    <w:rsid w:val="00C858FB"/>
    <w:rsid w:val="00C866B8"/>
    <w:rsid w:val="00C86AD0"/>
    <w:rsid w:val="00C86B57"/>
    <w:rsid w:val="00C86B70"/>
    <w:rsid w:val="00C873D7"/>
    <w:rsid w:val="00C87EC2"/>
    <w:rsid w:val="00C90270"/>
    <w:rsid w:val="00C90FF6"/>
    <w:rsid w:val="00C914FA"/>
    <w:rsid w:val="00C91FC3"/>
    <w:rsid w:val="00C921BC"/>
    <w:rsid w:val="00C92438"/>
    <w:rsid w:val="00C9245D"/>
    <w:rsid w:val="00C92E95"/>
    <w:rsid w:val="00C940FC"/>
    <w:rsid w:val="00C942B0"/>
    <w:rsid w:val="00C95833"/>
    <w:rsid w:val="00C961A9"/>
    <w:rsid w:val="00C9638E"/>
    <w:rsid w:val="00C9670F"/>
    <w:rsid w:val="00C967F1"/>
    <w:rsid w:val="00C96E89"/>
    <w:rsid w:val="00C97550"/>
    <w:rsid w:val="00C976DE"/>
    <w:rsid w:val="00C976F0"/>
    <w:rsid w:val="00C97D31"/>
    <w:rsid w:val="00C97E8F"/>
    <w:rsid w:val="00CA02BD"/>
    <w:rsid w:val="00CA06DD"/>
    <w:rsid w:val="00CA09A4"/>
    <w:rsid w:val="00CA102D"/>
    <w:rsid w:val="00CA18F3"/>
    <w:rsid w:val="00CA214B"/>
    <w:rsid w:val="00CA2580"/>
    <w:rsid w:val="00CA2794"/>
    <w:rsid w:val="00CA2A17"/>
    <w:rsid w:val="00CA2CB7"/>
    <w:rsid w:val="00CA30CB"/>
    <w:rsid w:val="00CA3AC5"/>
    <w:rsid w:val="00CA4775"/>
    <w:rsid w:val="00CA4F9C"/>
    <w:rsid w:val="00CA54E7"/>
    <w:rsid w:val="00CA5FF7"/>
    <w:rsid w:val="00CA6A85"/>
    <w:rsid w:val="00CA6E07"/>
    <w:rsid w:val="00CA7D41"/>
    <w:rsid w:val="00CB00E0"/>
    <w:rsid w:val="00CB04AF"/>
    <w:rsid w:val="00CB11F3"/>
    <w:rsid w:val="00CB1F13"/>
    <w:rsid w:val="00CB2135"/>
    <w:rsid w:val="00CB22A6"/>
    <w:rsid w:val="00CB23E1"/>
    <w:rsid w:val="00CB2989"/>
    <w:rsid w:val="00CB2C1C"/>
    <w:rsid w:val="00CB2D05"/>
    <w:rsid w:val="00CB2E10"/>
    <w:rsid w:val="00CB3133"/>
    <w:rsid w:val="00CB317D"/>
    <w:rsid w:val="00CB3825"/>
    <w:rsid w:val="00CB3A1F"/>
    <w:rsid w:val="00CB43FD"/>
    <w:rsid w:val="00CB4814"/>
    <w:rsid w:val="00CB48F3"/>
    <w:rsid w:val="00CB500B"/>
    <w:rsid w:val="00CB51E6"/>
    <w:rsid w:val="00CB5455"/>
    <w:rsid w:val="00CB55B1"/>
    <w:rsid w:val="00CB5B25"/>
    <w:rsid w:val="00CB5F7C"/>
    <w:rsid w:val="00CB614A"/>
    <w:rsid w:val="00CB6789"/>
    <w:rsid w:val="00CB705B"/>
    <w:rsid w:val="00CB74B4"/>
    <w:rsid w:val="00CB7E9A"/>
    <w:rsid w:val="00CC01CC"/>
    <w:rsid w:val="00CC04EB"/>
    <w:rsid w:val="00CC06AA"/>
    <w:rsid w:val="00CC129A"/>
    <w:rsid w:val="00CC3542"/>
    <w:rsid w:val="00CC4B21"/>
    <w:rsid w:val="00CC4BCB"/>
    <w:rsid w:val="00CC5627"/>
    <w:rsid w:val="00CC614C"/>
    <w:rsid w:val="00CC61A8"/>
    <w:rsid w:val="00CC6F1F"/>
    <w:rsid w:val="00CC7A63"/>
    <w:rsid w:val="00CD073E"/>
    <w:rsid w:val="00CD10E5"/>
    <w:rsid w:val="00CD1164"/>
    <w:rsid w:val="00CD1584"/>
    <w:rsid w:val="00CD2933"/>
    <w:rsid w:val="00CD3015"/>
    <w:rsid w:val="00CD32C8"/>
    <w:rsid w:val="00CD3401"/>
    <w:rsid w:val="00CD3A88"/>
    <w:rsid w:val="00CD3FEF"/>
    <w:rsid w:val="00CD421B"/>
    <w:rsid w:val="00CD4AC0"/>
    <w:rsid w:val="00CD4B47"/>
    <w:rsid w:val="00CD4C2B"/>
    <w:rsid w:val="00CD4D10"/>
    <w:rsid w:val="00CD593D"/>
    <w:rsid w:val="00CD62DD"/>
    <w:rsid w:val="00CD6508"/>
    <w:rsid w:val="00CD6D27"/>
    <w:rsid w:val="00CD78C8"/>
    <w:rsid w:val="00CE0C96"/>
    <w:rsid w:val="00CE0EE0"/>
    <w:rsid w:val="00CE15BA"/>
    <w:rsid w:val="00CE1791"/>
    <w:rsid w:val="00CE1857"/>
    <w:rsid w:val="00CE1AD1"/>
    <w:rsid w:val="00CE2E47"/>
    <w:rsid w:val="00CE2EC2"/>
    <w:rsid w:val="00CE2F6B"/>
    <w:rsid w:val="00CE33A8"/>
    <w:rsid w:val="00CE3803"/>
    <w:rsid w:val="00CE3D85"/>
    <w:rsid w:val="00CE3FAB"/>
    <w:rsid w:val="00CE4CAF"/>
    <w:rsid w:val="00CE51B9"/>
    <w:rsid w:val="00CE5326"/>
    <w:rsid w:val="00CE5773"/>
    <w:rsid w:val="00CE5B2B"/>
    <w:rsid w:val="00CE5DE8"/>
    <w:rsid w:val="00CE62C2"/>
    <w:rsid w:val="00CE6A3D"/>
    <w:rsid w:val="00CE6AF0"/>
    <w:rsid w:val="00CE6DB0"/>
    <w:rsid w:val="00CE73B2"/>
    <w:rsid w:val="00CE793D"/>
    <w:rsid w:val="00CF0107"/>
    <w:rsid w:val="00CF01D4"/>
    <w:rsid w:val="00CF0204"/>
    <w:rsid w:val="00CF04EC"/>
    <w:rsid w:val="00CF0AA4"/>
    <w:rsid w:val="00CF0E51"/>
    <w:rsid w:val="00CF0E97"/>
    <w:rsid w:val="00CF0F5A"/>
    <w:rsid w:val="00CF164E"/>
    <w:rsid w:val="00CF16EF"/>
    <w:rsid w:val="00CF1FF4"/>
    <w:rsid w:val="00CF2AD4"/>
    <w:rsid w:val="00CF2AE1"/>
    <w:rsid w:val="00CF4033"/>
    <w:rsid w:val="00CF5232"/>
    <w:rsid w:val="00CF52AE"/>
    <w:rsid w:val="00CF5833"/>
    <w:rsid w:val="00CF58C4"/>
    <w:rsid w:val="00CF63A7"/>
    <w:rsid w:val="00CF76B6"/>
    <w:rsid w:val="00CF79FE"/>
    <w:rsid w:val="00D00037"/>
    <w:rsid w:val="00D002A1"/>
    <w:rsid w:val="00D0051D"/>
    <w:rsid w:val="00D00EFA"/>
    <w:rsid w:val="00D01076"/>
    <w:rsid w:val="00D01469"/>
    <w:rsid w:val="00D0159A"/>
    <w:rsid w:val="00D01AB1"/>
    <w:rsid w:val="00D01AE8"/>
    <w:rsid w:val="00D01DE9"/>
    <w:rsid w:val="00D02B1E"/>
    <w:rsid w:val="00D02C25"/>
    <w:rsid w:val="00D03D3E"/>
    <w:rsid w:val="00D03F18"/>
    <w:rsid w:val="00D046CD"/>
    <w:rsid w:val="00D046FA"/>
    <w:rsid w:val="00D04A0D"/>
    <w:rsid w:val="00D04AA4"/>
    <w:rsid w:val="00D04D97"/>
    <w:rsid w:val="00D04FC3"/>
    <w:rsid w:val="00D0552E"/>
    <w:rsid w:val="00D05ADD"/>
    <w:rsid w:val="00D05B87"/>
    <w:rsid w:val="00D05CB1"/>
    <w:rsid w:val="00D05CC0"/>
    <w:rsid w:val="00D06540"/>
    <w:rsid w:val="00D06BF5"/>
    <w:rsid w:val="00D07092"/>
    <w:rsid w:val="00D07287"/>
    <w:rsid w:val="00D075EF"/>
    <w:rsid w:val="00D07850"/>
    <w:rsid w:val="00D10B72"/>
    <w:rsid w:val="00D11062"/>
    <w:rsid w:val="00D112C0"/>
    <w:rsid w:val="00D118B2"/>
    <w:rsid w:val="00D12070"/>
    <w:rsid w:val="00D1292B"/>
    <w:rsid w:val="00D13AC4"/>
    <w:rsid w:val="00D14035"/>
    <w:rsid w:val="00D14198"/>
    <w:rsid w:val="00D14500"/>
    <w:rsid w:val="00D1493D"/>
    <w:rsid w:val="00D14953"/>
    <w:rsid w:val="00D1609F"/>
    <w:rsid w:val="00D16257"/>
    <w:rsid w:val="00D16BD9"/>
    <w:rsid w:val="00D16C98"/>
    <w:rsid w:val="00D17271"/>
    <w:rsid w:val="00D1777C"/>
    <w:rsid w:val="00D17952"/>
    <w:rsid w:val="00D20FE5"/>
    <w:rsid w:val="00D21298"/>
    <w:rsid w:val="00D2134F"/>
    <w:rsid w:val="00D216F3"/>
    <w:rsid w:val="00D21A31"/>
    <w:rsid w:val="00D21E7F"/>
    <w:rsid w:val="00D22577"/>
    <w:rsid w:val="00D228FB"/>
    <w:rsid w:val="00D22954"/>
    <w:rsid w:val="00D22E5F"/>
    <w:rsid w:val="00D22F22"/>
    <w:rsid w:val="00D23942"/>
    <w:rsid w:val="00D23B8D"/>
    <w:rsid w:val="00D259E4"/>
    <w:rsid w:val="00D25E02"/>
    <w:rsid w:val="00D27344"/>
    <w:rsid w:val="00D2787B"/>
    <w:rsid w:val="00D27FC0"/>
    <w:rsid w:val="00D30324"/>
    <w:rsid w:val="00D30749"/>
    <w:rsid w:val="00D3093E"/>
    <w:rsid w:val="00D30A28"/>
    <w:rsid w:val="00D311D4"/>
    <w:rsid w:val="00D315C2"/>
    <w:rsid w:val="00D31BD3"/>
    <w:rsid w:val="00D32CF1"/>
    <w:rsid w:val="00D33054"/>
    <w:rsid w:val="00D330C2"/>
    <w:rsid w:val="00D340A8"/>
    <w:rsid w:val="00D34370"/>
    <w:rsid w:val="00D34BA5"/>
    <w:rsid w:val="00D34C5D"/>
    <w:rsid w:val="00D350DA"/>
    <w:rsid w:val="00D35CCE"/>
    <w:rsid w:val="00D36A7A"/>
    <w:rsid w:val="00D37383"/>
    <w:rsid w:val="00D37ADA"/>
    <w:rsid w:val="00D37B13"/>
    <w:rsid w:val="00D4000D"/>
    <w:rsid w:val="00D40468"/>
    <w:rsid w:val="00D410BD"/>
    <w:rsid w:val="00D41C26"/>
    <w:rsid w:val="00D41F65"/>
    <w:rsid w:val="00D42257"/>
    <w:rsid w:val="00D4272D"/>
    <w:rsid w:val="00D429C7"/>
    <w:rsid w:val="00D42A45"/>
    <w:rsid w:val="00D42E42"/>
    <w:rsid w:val="00D42ED3"/>
    <w:rsid w:val="00D42FA3"/>
    <w:rsid w:val="00D432CA"/>
    <w:rsid w:val="00D441E9"/>
    <w:rsid w:val="00D442F4"/>
    <w:rsid w:val="00D445FF"/>
    <w:rsid w:val="00D44B57"/>
    <w:rsid w:val="00D44EB4"/>
    <w:rsid w:val="00D45914"/>
    <w:rsid w:val="00D45DB1"/>
    <w:rsid w:val="00D45FD3"/>
    <w:rsid w:val="00D4604A"/>
    <w:rsid w:val="00D46460"/>
    <w:rsid w:val="00D4676A"/>
    <w:rsid w:val="00D467DC"/>
    <w:rsid w:val="00D479C2"/>
    <w:rsid w:val="00D47DAF"/>
    <w:rsid w:val="00D5056D"/>
    <w:rsid w:val="00D5250F"/>
    <w:rsid w:val="00D52B7C"/>
    <w:rsid w:val="00D530C0"/>
    <w:rsid w:val="00D53147"/>
    <w:rsid w:val="00D54226"/>
    <w:rsid w:val="00D54C4F"/>
    <w:rsid w:val="00D54D7E"/>
    <w:rsid w:val="00D54DAB"/>
    <w:rsid w:val="00D54DEC"/>
    <w:rsid w:val="00D54F89"/>
    <w:rsid w:val="00D55B45"/>
    <w:rsid w:val="00D55D9F"/>
    <w:rsid w:val="00D56519"/>
    <w:rsid w:val="00D56B95"/>
    <w:rsid w:val="00D572D4"/>
    <w:rsid w:val="00D60149"/>
    <w:rsid w:val="00D6034F"/>
    <w:rsid w:val="00D60715"/>
    <w:rsid w:val="00D60E6A"/>
    <w:rsid w:val="00D611A4"/>
    <w:rsid w:val="00D61B8F"/>
    <w:rsid w:val="00D62E83"/>
    <w:rsid w:val="00D63151"/>
    <w:rsid w:val="00D648B2"/>
    <w:rsid w:val="00D64B39"/>
    <w:rsid w:val="00D66980"/>
    <w:rsid w:val="00D674AA"/>
    <w:rsid w:val="00D67567"/>
    <w:rsid w:val="00D701FF"/>
    <w:rsid w:val="00D70225"/>
    <w:rsid w:val="00D70287"/>
    <w:rsid w:val="00D70CEA"/>
    <w:rsid w:val="00D7114A"/>
    <w:rsid w:val="00D717FE"/>
    <w:rsid w:val="00D71AF4"/>
    <w:rsid w:val="00D71B6E"/>
    <w:rsid w:val="00D71D2A"/>
    <w:rsid w:val="00D72006"/>
    <w:rsid w:val="00D724D2"/>
    <w:rsid w:val="00D72F55"/>
    <w:rsid w:val="00D7361D"/>
    <w:rsid w:val="00D737FA"/>
    <w:rsid w:val="00D73AA4"/>
    <w:rsid w:val="00D73AA8"/>
    <w:rsid w:val="00D73C3F"/>
    <w:rsid w:val="00D742D2"/>
    <w:rsid w:val="00D74AE7"/>
    <w:rsid w:val="00D74B79"/>
    <w:rsid w:val="00D74B9D"/>
    <w:rsid w:val="00D74EF8"/>
    <w:rsid w:val="00D7548B"/>
    <w:rsid w:val="00D7639A"/>
    <w:rsid w:val="00D763A6"/>
    <w:rsid w:val="00D763F2"/>
    <w:rsid w:val="00D7647C"/>
    <w:rsid w:val="00D76995"/>
    <w:rsid w:val="00D76E82"/>
    <w:rsid w:val="00D77599"/>
    <w:rsid w:val="00D7784A"/>
    <w:rsid w:val="00D77887"/>
    <w:rsid w:val="00D77F77"/>
    <w:rsid w:val="00D8059C"/>
    <w:rsid w:val="00D807E3"/>
    <w:rsid w:val="00D80A71"/>
    <w:rsid w:val="00D81783"/>
    <w:rsid w:val="00D81A59"/>
    <w:rsid w:val="00D81B19"/>
    <w:rsid w:val="00D81E5A"/>
    <w:rsid w:val="00D82A58"/>
    <w:rsid w:val="00D82C78"/>
    <w:rsid w:val="00D82EA4"/>
    <w:rsid w:val="00D8311D"/>
    <w:rsid w:val="00D83212"/>
    <w:rsid w:val="00D8326D"/>
    <w:rsid w:val="00D8364B"/>
    <w:rsid w:val="00D83B76"/>
    <w:rsid w:val="00D83BF2"/>
    <w:rsid w:val="00D83F85"/>
    <w:rsid w:val="00D8400B"/>
    <w:rsid w:val="00D841BB"/>
    <w:rsid w:val="00D84CEA"/>
    <w:rsid w:val="00D84EBB"/>
    <w:rsid w:val="00D84FBA"/>
    <w:rsid w:val="00D85CE9"/>
    <w:rsid w:val="00D86E8B"/>
    <w:rsid w:val="00D86F58"/>
    <w:rsid w:val="00D871BE"/>
    <w:rsid w:val="00D875FA"/>
    <w:rsid w:val="00D87760"/>
    <w:rsid w:val="00D90134"/>
    <w:rsid w:val="00D90471"/>
    <w:rsid w:val="00D904BA"/>
    <w:rsid w:val="00D90B16"/>
    <w:rsid w:val="00D90CD7"/>
    <w:rsid w:val="00D91186"/>
    <w:rsid w:val="00D913EF"/>
    <w:rsid w:val="00D91660"/>
    <w:rsid w:val="00D91DEB"/>
    <w:rsid w:val="00D92668"/>
    <w:rsid w:val="00D92CC7"/>
    <w:rsid w:val="00D92ECE"/>
    <w:rsid w:val="00D92F7E"/>
    <w:rsid w:val="00D933AC"/>
    <w:rsid w:val="00D93498"/>
    <w:rsid w:val="00D936D9"/>
    <w:rsid w:val="00D938E0"/>
    <w:rsid w:val="00D94A44"/>
    <w:rsid w:val="00D94AD6"/>
    <w:rsid w:val="00D95137"/>
    <w:rsid w:val="00D956BB"/>
    <w:rsid w:val="00D95770"/>
    <w:rsid w:val="00D96185"/>
    <w:rsid w:val="00D96ABA"/>
    <w:rsid w:val="00D96FC7"/>
    <w:rsid w:val="00D970E1"/>
    <w:rsid w:val="00D9710F"/>
    <w:rsid w:val="00D9720D"/>
    <w:rsid w:val="00D97DAA"/>
    <w:rsid w:val="00D97E94"/>
    <w:rsid w:val="00DA00B1"/>
    <w:rsid w:val="00DA05A7"/>
    <w:rsid w:val="00DA0C47"/>
    <w:rsid w:val="00DA0DF7"/>
    <w:rsid w:val="00DA136C"/>
    <w:rsid w:val="00DA190A"/>
    <w:rsid w:val="00DA1B5F"/>
    <w:rsid w:val="00DA1FC1"/>
    <w:rsid w:val="00DA2678"/>
    <w:rsid w:val="00DA333A"/>
    <w:rsid w:val="00DA3CFB"/>
    <w:rsid w:val="00DA40C1"/>
    <w:rsid w:val="00DA55E2"/>
    <w:rsid w:val="00DA560D"/>
    <w:rsid w:val="00DA5A38"/>
    <w:rsid w:val="00DA66E3"/>
    <w:rsid w:val="00DA6C6D"/>
    <w:rsid w:val="00DA6D16"/>
    <w:rsid w:val="00DA7348"/>
    <w:rsid w:val="00DA7F7A"/>
    <w:rsid w:val="00DB0245"/>
    <w:rsid w:val="00DB0981"/>
    <w:rsid w:val="00DB13F2"/>
    <w:rsid w:val="00DB1612"/>
    <w:rsid w:val="00DB1691"/>
    <w:rsid w:val="00DB17AA"/>
    <w:rsid w:val="00DB1E15"/>
    <w:rsid w:val="00DB23F6"/>
    <w:rsid w:val="00DB259E"/>
    <w:rsid w:val="00DB2CFB"/>
    <w:rsid w:val="00DB2DA8"/>
    <w:rsid w:val="00DB3ACD"/>
    <w:rsid w:val="00DB418A"/>
    <w:rsid w:val="00DB45A9"/>
    <w:rsid w:val="00DB4A89"/>
    <w:rsid w:val="00DB56E3"/>
    <w:rsid w:val="00DB589B"/>
    <w:rsid w:val="00DB5E84"/>
    <w:rsid w:val="00DB64B4"/>
    <w:rsid w:val="00DB6D11"/>
    <w:rsid w:val="00DB7146"/>
    <w:rsid w:val="00DB7740"/>
    <w:rsid w:val="00DB7A43"/>
    <w:rsid w:val="00DB7E64"/>
    <w:rsid w:val="00DC0C77"/>
    <w:rsid w:val="00DC0DD4"/>
    <w:rsid w:val="00DC1746"/>
    <w:rsid w:val="00DC1A84"/>
    <w:rsid w:val="00DC20E8"/>
    <w:rsid w:val="00DC2353"/>
    <w:rsid w:val="00DC30C3"/>
    <w:rsid w:val="00DC345F"/>
    <w:rsid w:val="00DC3B08"/>
    <w:rsid w:val="00DC45DA"/>
    <w:rsid w:val="00DC4A40"/>
    <w:rsid w:val="00DC5235"/>
    <w:rsid w:val="00DC577D"/>
    <w:rsid w:val="00DC5A24"/>
    <w:rsid w:val="00DC7824"/>
    <w:rsid w:val="00DC7855"/>
    <w:rsid w:val="00DC79E2"/>
    <w:rsid w:val="00DC7A12"/>
    <w:rsid w:val="00DC7F7B"/>
    <w:rsid w:val="00DC7F8B"/>
    <w:rsid w:val="00DD024E"/>
    <w:rsid w:val="00DD0A42"/>
    <w:rsid w:val="00DD0E45"/>
    <w:rsid w:val="00DD1FED"/>
    <w:rsid w:val="00DD20C2"/>
    <w:rsid w:val="00DD253B"/>
    <w:rsid w:val="00DD2B1B"/>
    <w:rsid w:val="00DD2D80"/>
    <w:rsid w:val="00DD3388"/>
    <w:rsid w:val="00DD3819"/>
    <w:rsid w:val="00DD39B3"/>
    <w:rsid w:val="00DD3B44"/>
    <w:rsid w:val="00DD4612"/>
    <w:rsid w:val="00DD47B4"/>
    <w:rsid w:val="00DD4DDF"/>
    <w:rsid w:val="00DD575E"/>
    <w:rsid w:val="00DD6D82"/>
    <w:rsid w:val="00DD7228"/>
    <w:rsid w:val="00DD76EF"/>
    <w:rsid w:val="00DD78F9"/>
    <w:rsid w:val="00DE00F7"/>
    <w:rsid w:val="00DE0B9C"/>
    <w:rsid w:val="00DE0EFE"/>
    <w:rsid w:val="00DE10A9"/>
    <w:rsid w:val="00DE1A19"/>
    <w:rsid w:val="00DE1B85"/>
    <w:rsid w:val="00DE1D92"/>
    <w:rsid w:val="00DE1F24"/>
    <w:rsid w:val="00DE2009"/>
    <w:rsid w:val="00DE201A"/>
    <w:rsid w:val="00DE20E6"/>
    <w:rsid w:val="00DE268B"/>
    <w:rsid w:val="00DE2AE5"/>
    <w:rsid w:val="00DE2EAD"/>
    <w:rsid w:val="00DE3174"/>
    <w:rsid w:val="00DE341A"/>
    <w:rsid w:val="00DE37EE"/>
    <w:rsid w:val="00DE4F6B"/>
    <w:rsid w:val="00DE5904"/>
    <w:rsid w:val="00DE5FD4"/>
    <w:rsid w:val="00DE61BC"/>
    <w:rsid w:val="00DE6269"/>
    <w:rsid w:val="00DE645E"/>
    <w:rsid w:val="00DE65FF"/>
    <w:rsid w:val="00DE6A87"/>
    <w:rsid w:val="00DE7302"/>
    <w:rsid w:val="00DE763D"/>
    <w:rsid w:val="00DF03BA"/>
    <w:rsid w:val="00DF040E"/>
    <w:rsid w:val="00DF1CF9"/>
    <w:rsid w:val="00DF205F"/>
    <w:rsid w:val="00DF2713"/>
    <w:rsid w:val="00DF2FE2"/>
    <w:rsid w:val="00DF32BF"/>
    <w:rsid w:val="00DF34C4"/>
    <w:rsid w:val="00DF372D"/>
    <w:rsid w:val="00DF3A22"/>
    <w:rsid w:val="00DF3C3D"/>
    <w:rsid w:val="00DF3F0F"/>
    <w:rsid w:val="00DF40EC"/>
    <w:rsid w:val="00DF4A99"/>
    <w:rsid w:val="00DF533A"/>
    <w:rsid w:val="00DF56C4"/>
    <w:rsid w:val="00DF5912"/>
    <w:rsid w:val="00DF5918"/>
    <w:rsid w:val="00DF5F8A"/>
    <w:rsid w:val="00DF62BD"/>
    <w:rsid w:val="00DF6AB8"/>
    <w:rsid w:val="00DF6E8C"/>
    <w:rsid w:val="00DF7EE2"/>
    <w:rsid w:val="00DF7FDA"/>
    <w:rsid w:val="00E0008B"/>
    <w:rsid w:val="00E00719"/>
    <w:rsid w:val="00E012BF"/>
    <w:rsid w:val="00E01344"/>
    <w:rsid w:val="00E0138F"/>
    <w:rsid w:val="00E01C94"/>
    <w:rsid w:val="00E01F8A"/>
    <w:rsid w:val="00E027EF"/>
    <w:rsid w:val="00E029A8"/>
    <w:rsid w:val="00E02B79"/>
    <w:rsid w:val="00E02BFE"/>
    <w:rsid w:val="00E0377C"/>
    <w:rsid w:val="00E0388D"/>
    <w:rsid w:val="00E04068"/>
    <w:rsid w:val="00E04203"/>
    <w:rsid w:val="00E0458F"/>
    <w:rsid w:val="00E04B06"/>
    <w:rsid w:val="00E04E75"/>
    <w:rsid w:val="00E05E27"/>
    <w:rsid w:val="00E06054"/>
    <w:rsid w:val="00E06E68"/>
    <w:rsid w:val="00E0701D"/>
    <w:rsid w:val="00E073F0"/>
    <w:rsid w:val="00E0759F"/>
    <w:rsid w:val="00E0763A"/>
    <w:rsid w:val="00E07729"/>
    <w:rsid w:val="00E07955"/>
    <w:rsid w:val="00E07FE2"/>
    <w:rsid w:val="00E11030"/>
    <w:rsid w:val="00E11519"/>
    <w:rsid w:val="00E11B35"/>
    <w:rsid w:val="00E11B80"/>
    <w:rsid w:val="00E11BB9"/>
    <w:rsid w:val="00E11D84"/>
    <w:rsid w:val="00E12248"/>
    <w:rsid w:val="00E12356"/>
    <w:rsid w:val="00E12711"/>
    <w:rsid w:val="00E12DF5"/>
    <w:rsid w:val="00E13003"/>
    <w:rsid w:val="00E130F3"/>
    <w:rsid w:val="00E13110"/>
    <w:rsid w:val="00E13163"/>
    <w:rsid w:val="00E13849"/>
    <w:rsid w:val="00E13AD0"/>
    <w:rsid w:val="00E14156"/>
    <w:rsid w:val="00E149B6"/>
    <w:rsid w:val="00E15BD3"/>
    <w:rsid w:val="00E15E71"/>
    <w:rsid w:val="00E164FC"/>
    <w:rsid w:val="00E17273"/>
    <w:rsid w:val="00E17AB2"/>
    <w:rsid w:val="00E17F58"/>
    <w:rsid w:val="00E2020B"/>
    <w:rsid w:val="00E20397"/>
    <w:rsid w:val="00E207C3"/>
    <w:rsid w:val="00E207C9"/>
    <w:rsid w:val="00E208ED"/>
    <w:rsid w:val="00E20E95"/>
    <w:rsid w:val="00E21446"/>
    <w:rsid w:val="00E21A33"/>
    <w:rsid w:val="00E21DF0"/>
    <w:rsid w:val="00E22559"/>
    <w:rsid w:val="00E22A59"/>
    <w:rsid w:val="00E22A7C"/>
    <w:rsid w:val="00E23177"/>
    <w:rsid w:val="00E234A5"/>
    <w:rsid w:val="00E23A22"/>
    <w:rsid w:val="00E23B89"/>
    <w:rsid w:val="00E23C7B"/>
    <w:rsid w:val="00E23C86"/>
    <w:rsid w:val="00E240D1"/>
    <w:rsid w:val="00E241E7"/>
    <w:rsid w:val="00E2474C"/>
    <w:rsid w:val="00E24807"/>
    <w:rsid w:val="00E24BBA"/>
    <w:rsid w:val="00E25494"/>
    <w:rsid w:val="00E255BD"/>
    <w:rsid w:val="00E2602A"/>
    <w:rsid w:val="00E267B5"/>
    <w:rsid w:val="00E2690D"/>
    <w:rsid w:val="00E269BC"/>
    <w:rsid w:val="00E26E11"/>
    <w:rsid w:val="00E270B0"/>
    <w:rsid w:val="00E27BE8"/>
    <w:rsid w:val="00E27CA4"/>
    <w:rsid w:val="00E30006"/>
    <w:rsid w:val="00E304FB"/>
    <w:rsid w:val="00E3125F"/>
    <w:rsid w:val="00E31D95"/>
    <w:rsid w:val="00E32930"/>
    <w:rsid w:val="00E33044"/>
    <w:rsid w:val="00E330C8"/>
    <w:rsid w:val="00E33C53"/>
    <w:rsid w:val="00E33D53"/>
    <w:rsid w:val="00E34268"/>
    <w:rsid w:val="00E34758"/>
    <w:rsid w:val="00E347D0"/>
    <w:rsid w:val="00E352C9"/>
    <w:rsid w:val="00E35FD9"/>
    <w:rsid w:val="00E3670C"/>
    <w:rsid w:val="00E369E0"/>
    <w:rsid w:val="00E36EFC"/>
    <w:rsid w:val="00E37142"/>
    <w:rsid w:val="00E40B9C"/>
    <w:rsid w:val="00E40CC2"/>
    <w:rsid w:val="00E40DA6"/>
    <w:rsid w:val="00E41484"/>
    <w:rsid w:val="00E42A89"/>
    <w:rsid w:val="00E42C21"/>
    <w:rsid w:val="00E42CB8"/>
    <w:rsid w:val="00E42D39"/>
    <w:rsid w:val="00E42D63"/>
    <w:rsid w:val="00E42D86"/>
    <w:rsid w:val="00E432AB"/>
    <w:rsid w:val="00E432F1"/>
    <w:rsid w:val="00E434EE"/>
    <w:rsid w:val="00E4387E"/>
    <w:rsid w:val="00E43CB9"/>
    <w:rsid w:val="00E43CCE"/>
    <w:rsid w:val="00E44A87"/>
    <w:rsid w:val="00E45C60"/>
    <w:rsid w:val="00E465E3"/>
    <w:rsid w:val="00E466E5"/>
    <w:rsid w:val="00E46EE4"/>
    <w:rsid w:val="00E477CB"/>
    <w:rsid w:val="00E503FF"/>
    <w:rsid w:val="00E51582"/>
    <w:rsid w:val="00E51E5A"/>
    <w:rsid w:val="00E52039"/>
    <w:rsid w:val="00E52190"/>
    <w:rsid w:val="00E5269A"/>
    <w:rsid w:val="00E52E9F"/>
    <w:rsid w:val="00E53A0D"/>
    <w:rsid w:val="00E53BB3"/>
    <w:rsid w:val="00E53E9E"/>
    <w:rsid w:val="00E541AB"/>
    <w:rsid w:val="00E5507D"/>
    <w:rsid w:val="00E5511D"/>
    <w:rsid w:val="00E552F9"/>
    <w:rsid w:val="00E5535D"/>
    <w:rsid w:val="00E553F9"/>
    <w:rsid w:val="00E558B5"/>
    <w:rsid w:val="00E55E1F"/>
    <w:rsid w:val="00E55E4D"/>
    <w:rsid w:val="00E5618A"/>
    <w:rsid w:val="00E56512"/>
    <w:rsid w:val="00E56779"/>
    <w:rsid w:val="00E567C9"/>
    <w:rsid w:val="00E5705B"/>
    <w:rsid w:val="00E573AD"/>
    <w:rsid w:val="00E57EE6"/>
    <w:rsid w:val="00E603A9"/>
    <w:rsid w:val="00E6044A"/>
    <w:rsid w:val="00E6073B"/>
    <w:rsid w:val="00E60E53"/>
    <w:rsid w:val="00E60EC4"/>
    <w:rsid w:val="00E61576"/>
    <w:rsid w:val="00E61635"/>
    <w:rsid w:val="00E61741"/>
    <w:rsid w:val="00E619F1"/>
    <w:rsid w:val="00E62016"/>
    <w:rsid w:val="00E62205"/>
    <w:rsid w:val="00E62BC0"/>
    <w:rsid w:val="00E633CD"/>
    <w:rsid w:val="00E63B18"/>
    <w:rsid w:val="00E63CAD"/>
    <w:rsid w:val="00E64090"/>
    <w:rsid w:val="00E64A90"/>
    <w:rsid w:val="00E65090"/>
    <w:rsid w:val="00E65095"/>
    <w:rsid w:val="00E652B9"/>
    <w:rsid w:val="00E65A88"/>
    <w:rsid w:val="00E66E10"/>
    <w:rsid w:val="00E671C0"/>
    <w:rsid w:val="00E675F4"/>
    <w:rsid w:val="00E70072"/>
    <w:rsid w:val="00E702AF"/>
    <w:rsid w:val="00E70F76"/>
    <w:rsid w:val="00E718B2"/>
    <w:rsid w:val="00E71C6A"/>
    <w:rsid w:val="00E72F13"/>
    <w:rsid w:val="00E72F6F"/>
    <w:rsid w:val="00E734D1"/>
    <w:rsid w:val="00E73A9F"/>
    <w:rsid w:val="00E73CBB"/>
    <w:rsid w:val="00E73DEC"/>
    <w:rsid w:val="00E74060"/>
    <w:rsid w:val="00E7481E"/>
    <w:rsid w:val="00E7493E"/>
    <w:rsid w:val="00E74D37"/>
    <w:rsid w:val="00E75B92"/>
    <w:rsid w:val="00E75CC5"/>
    <w:rsid w:val="00E762A7"/>
    <w:rsid w:val="00E769E8"/>
    <w:rsid w:val="00E76FB4"/>
    <w:rsid w:val="00E7748F"/>
    <w:rsid w:val="00E806F1"/>
    <w:rsid w:val="00E80928"/>
    <w:rsid w:val="00E80C65"/>
    <w:rsid w:val="00E81338"/>
    <w:rsid w:val="00E81885"/>
    <w:rsid w:val="00E81AA1"/>
    <w:rsid w:val="00E8206D"/>
    <w:rsid w:val="00E823EE"/>
    <w:rsid w:val="00E83540"/>
    <w:rsid w:val="00E83BD7"/>
    <w:rsid w:val="00E845CA"/>
    <w:rsid w:val="00E84B6D"/>
    <w:rsid w:val="00E84EF7"/>
    <w:rsid w:val="00E850A6"/>
    <w:rsid w:val="00E851F6"/>
    <w:rsid w:val="00E853E2"/>
    <w:rsid w:val="00E85647"/>
    <w:rsid w:val="00E85FEF"/>
    <w:rsid w:val="00E863D5"/>
    <w:rsid w:val="00E864F5"/>
    <w:rsid w:val="00E868FF"/>
    <w:rsid w:val="00E869A5"/>
    <w:rsid w:val="00E9051A"/>
    <w:rsid w:val="00E9076D"/>
    <w:rsid w:val="00E90794"/>
    <w:rsid w:val="00E91199"/>
    <w:rsid w:val="00E91B0A"/>
    <w:rsid w:val="00E926E6"/>
    <w:rsid w:val="00E92BA5"/>
    <w:rsid w:val="00E93548"/>
    <w:rsid w:val="00E94528"/>
    <w:rsid w:val="00E94831"/>
    <w:rsid w:val="00E9521C"/>
    <w:rsid w:val="00E9560E"/>
    <w:rsid w:val="00E95868"/>
    <w:rsid w:val="00E95D83"/>
    <w:rsid w:val="00E968D4"/>
    <w:rsid w:val="00E96DA5"/>
    <w:rsid w:val="00E976AC"/>
    <w:rsid w:val="00E97F30"/>
    <w:rsid w:val="00EA0170"/>
    <w:rsid w:val="00EA064D"/>
    <w:rsid w:val="00EA14E6"/>
    <w:rsid w:val="00EA18B2"/>
    <w:rsid w:val="00EA228C"/>
    <w:rsid w:val="00EA274E"/>
    <w:rsid w:val="00EA2911"/>
    <w:rsid w:val="00EA2C42"/>
    <w:rsid w:val="00EA2EC6"/>
    <w:rsid w:val="00EA32FC"/>
    <w:rsid w:val="00EA37DF"/>
    <w:rsid w:val="00EA3FEE"/>
    <w:rsid w:val="00EA4A8D"/>
    <w:rsid w:val="00EA54E3"/>
    <w:rsid w:val="00EA5786"/>
    <w:rsid w:val="00EA5B24"/>
    <w:rsid w:val="00EA6BC2"/>
    <w:rsid w:val="00EA6BD1"/>
    <w:rsid w:val="00EA6E24"/>
    <w:rsid w:val="00EA7157"/>
    <w:rsid w:val="00EB0081"/>
    <w:rsid w:val="00EB0935"/>
    <w:rsid w:val="00EB0B19"/>
    <w:rsid w:val="00EB0C35"/>
    <w:rsid w:val="00EB125E"/>
    <w:rsid w:val="00EB1704"/>
    <w:rsid w:val="00EB1FF2"/>
    <w:rsid w:val="00EB2484"/>
    <w:rsid w:val="00EB2F80"/>
    <w:rsid w:val="00EB3247"/>
    <w:rsid w:val="00EB360A"/>
    <w:rsid w:val="00EB3AC9"/>
    <w:rsid w:val="00EB4A64"/>
    <w:rsid w:val="00EB5A66"/>
    <w:rsid w:val="00EB5AAF"/>
    <w:rsid w:val="00EB5AEE"/>
    <w:rsid w:val="00EB5BCC"/>
    <w:rsid w:val="00EB5E60"/>
    <w:rsid w:val="00EB65D9"/>
    <w:rsid w:val="00EB65FB"/>
    <w:rsid w:val="00EB6D98"/>
    <w:rsid w:val="00EB7251"/>
    <w:rsid w:val="00EB7C9D"/>
    <w:rsid w:val="00EB7EF0"/>
    <w:rsid w:val="00EC05B3"/>
    <w:rsid w:val="00EC095B"/>
    <w:rsid w:val="00EC0B00"/>
    <w:rsid w:val="00EC176F"/>
    <w:rsid w:val="00EC1A4F"/>
    <w:rsid w:val="00EC1BDB"/>
    <w:rsid w:val="00EC1C39"/>
    <w:rsid w:val="00EC2A18"/>
    <w:rsid w:val="00EC2AAF"/>
    <w:rsid w:val="00EC3605"/>
    <w:rsid w:val="00EC3AB2"/>
    <w:rsid w:val="00EC3B20"/>
    <w:rsid w:val="00EC3C2F"/>
    <w:rsid w:val="00EC3FDD"/>
    <w:rsid w:val="00EC42D4"/>
    <w:rsid w:val="00EC4B25"/>
    <w:rsid w:val="00EC4E5C"/>
    <w:rsid w:val="00EC55A0"/>
    <w:rsid w:val="00EC676D"/>
    <w:rsid w:val="00EC7021"/>
    <w:rsid w:val="00EC7433"/>
    <w:rsid w:val="00EC756B"/>
    <w:rsid w:val="00EC7DD4"/>
    <w:rsid w:val="00ED0404"/>
    <w:rsid w:val="00ED0B55"/>
    <w:rsid w:val="00ED0C8E"/>
    <w:rsid w:val="00ED0D90"/>
    <w:rsid w:val="00ED0F1A"/>
    <w:rsid w:val="00ED182F"/>
    <w:rsid w:val="00ED1CD1"/>
    <w:rsid w:val="00ED2140"/>
    <w:rsid w:val="00ED2469"/>
    <w:rsid w:val="00ED2C48"/>
    <w:rsid w:val="00ED2CFF"/>
    <w:rsid w:val="00ED2D76"/>
    <w:rsid w:val="00ED2E33"/>
    <w:rsid w:val="00ED3667"/>
    <w:rsid w:val="00ED3E44"/>
    <w:rsid w:val="00ED5268"/>
    <w:rsid w:val="00ED5511"/>
    <w:rsid w:val="00ED5718"/>
    <w:rsid w:val="00ED5BCF"/>
    <w:rsid w:val="00ED5FB3"/>
    <w:rsid w:val="00ED695B"/>
    <w:rsid w:val="00ED76C0"/>
    <w:rsid w:val="00EE0035"/>
    <w:rsid w:val="00EE0067"/>
    <w:rsid w:val="00EE091F"/>
    <w:rsid w:val="00EE0D79"/>
    <w:rsid w:val="00EE1339"/>
    <w:rsid w:val="00EE1984"/>
    <w:rsid w:val="00EE1AB8"/>
    <w:rsid w:val="00EE20AB"/>
    <w:rsid w:val="00EE219C"/>
    <w:rsid w:val="00EE22C6"/>
    <w:rsid w:val="00EE2750"/>
    <w:rsid w:val="00EE3022"/>
    <w:rsid w:val="00EE3817"/>
    <w:rsid w:val="00EE3A09"/>
    <w:rsid w:val="00EE51B1"/>
    <w:rsid w:val="00EE57B6"/>
    <w:rsid w:val="00EE59FF"/>
    <w:rsid w:val="00EE5F88"/>
    <w:rsid w:val="00EE605A"/>
    <w:rsid w:val="00EE643D"/>
    <w:rsid w:val="00EE7549"/>
    <w:rsid w:val="00EE75DE"/>
    <w:rsid w:val="00EE79F8"/>
    <w:rsid w:val="00EE7C82"/>
    <w:rsid w:val="00EE7D86"/>
    <w:rsid w:val="00EE7F3E"/>
    <w:rsid w:val="00EF077C"/>
    <w:rsid w:val="00EF0FBD"/>
    <w:rsid w:val="00EF1283"/>
    <w:rsid w:val="00EF1404"/>
    <w:rsid w:val="00EF1B58"/>
    <w:rsid w:val="00EF1C44"/>
    <w:rsid w:val="00EF31B8"/>
    <w:rsid w:val="00EF3201"/>
    <w:rsid w:val="00EF33A5"/>
    <w:rsid w:val="00EF3405"/>
    <w:rsid w:val="00EF3412"/>
    <w:rsid w:val="00EF3EEA"/>
    <w:rsid w:val="00EF3F8F"/>
    <w:rsid w:val="00EF42C7"/>
    <w:rsid w:val="00EF42CB"/>
    <w:rsid w:val="00EF42F4"/>
    <w:rsid w:val="00EF4614"/>
    <w:rsid w:val="00EF49A0"/>
    <w:rsid w:val="00EF4F0A"/>
    <w:rsid w:val="00EF5C48"/>
    <w:rsid w:val="00EF5FE2"/>
    <w:rsid w:val="00EF6160"/>
    <w:rsid w:val="00EF6596"/>
    <w:rsid w:val="00EF6895"/>
    <w:rsid w:val="00F00089"/>
    <w:rsid w:val="00F00272"/>
    <w:rsid w:val="00F00565"/>
    <w:rsid w:val="00F00EA8"/>
    <w:rsid w:val="00F00EE4"/>
    <w:rsid w:val="00F01EBC"/>
    <w:rsid w:val="00F02061"/>
    <w:rsid w:val="00F02859"/>
    <w:rsid w:val="00F02A73"/>
    <w:rsid w:val="00F0319F"/>
    <w:rsid w:val="00F03486"/>
    <w:rsid w:val="00F0380F"/>
    <w:rsid w:val="00F042B8"/>
    <w:rsid w:val="00F04896"/>
    <w:rsid w:val="00F04C14"/>
    <w:rsid w:val="00F05575"/>
    <w:rsid w:val="00F05A91"/>
    <w:rsid w:val="00F05CD6"/>
    <w:rsid w:val="00F06146"/>
    <w:rsid w:val="00F061D4"/>
    <w:rsid w:val="00F06EC3"/>
    <w:rsid w:val="00F079A2"/>
    <w:rsid w:val="00F07F09"/>
    <w:rsid w:val="00F07FA1"/>
    <w:rsid w:val="00F1001E"/>
    <w:rsid w:val="00F104E8"/>
    <w:rsid w:val="00F10992"/>
    <w:rsid w:val="00F10C15"/>
    <w:rsid w:val="00F1100B"/>
    <w:rsid w:val="00F11282"/>
    <w:rsid w:val="00F1178A"/>
    <w:rsid w:val="00F1230C"/>
    <w:rsid w:val="00F12FF7"/>
    <w:rsid w:val="00F13024"/>
    <w:rsid w:val="00F130E1"/>
    <w:rsid w:val="00F13E88"/>
    <w:rsid w:val="00F1417E"/>
    <w:rsid w:val="00F14401"/>
    <w:rsid w:val="00F15194"/>
    <w:rsid w:val="00F154CF"/>
    <w:rsid w:val="00F16822"/>
    <w:rsid w:val="00F16A3E"/>
    <w:rsid w:val="00F16EF6"/>
    <w:rsid w:val="00F17117"/>
    <w:rsid w:val="00F17FF5"/>
    <w:rsid w:val="00F203D4"/>
    <w:rsid w:val="00F20F38"/>
    <w:rsid w:val="00F2149D"/>
    <w:rsid w:val="00F21632"/>
    <w:rsid w:val="00F222C2"/>
    <w:rsid w:val="00F22635"/>
    <w:rsid w:val="00F233C4"/>
    <w:rsid w:val="00F23F3A"/>
    <w:rsid w:val="00F23F7E"/>
    <w:rsid w:val="00F24C73"/>
    <w:rsid w:val="00F253DA"/>
    <w:rsid w:val="00F2637E"/>
    <w:rsid w:val="00F2659C"/>
    <w:rsid w:val="00F26DDF"/>
    <w:rsid w:val="00F276C3"/>
    <w:rsid w:val="00F279FB"/>
    <w:rsid w:val="00F27CE9"/>
    <w:rsid w:val="00F30681"/>
    <w:rsid w:val="00F30D2F"/>
    <w:rsid w:val="00F30E45"/>
    <w:rsid w:val="00F31262"/>
    <w:rsid w:val="00F32683"/>
    <w:rsid w:val="00F32A58"/>
    <w:rsid w:val="00F32AD2"/>
    <w:rsid w:val="00F33283"/>
    <w:rsid w:val="00F332AA"/>
    <w:rsid w:val="00F33417"/>
    <w:rsid w:val="00F334D0"/>
    <w:rsid w:val="00F33E4F"/>
    <w:rsid w:val="00F34723"/>
    <w:rsid w:val="00F34C7A"/>
    <w:rsid w:val="00F34C86"/>
    <w:rsid w:val="00F34FF5"/>
    <w:rsid w:val="00F35463"/>
    <w:rsid w:val="00F36293"/>
    <w:rsid w:val="00F370D7"/>
    <w:rsid w:val="00F373A4"/>
    <w:rsid w:val="00F37AF8"/>
    <w:rsid w:val="00F4044C"/>
    <w:rsid w:val="00F40617"/>
    <w:rsid w:val="00F412E8"/>
    <w:rsid w:val="00F41CCF"/>
    <w:rsid w:val="00F42075"/>
    <w:rsid w:val="00F420E3"/>
    <w:rsid w:val="00F43333"/>
    <w:rsid w:val="00F4344D"/>
    <w:rsid w:val="00F434DF"/>
    <w:rsid w:val="00F4356C"/>
    <w:rsid w:val="00F43633"/>
    <w:rsid w:val="00F43831"/>
    <w:rsid w:val="00F439D8"/>
    <w:rsid w:val="00F43A05"/>
    <w:rsid w:val="00F44039"/>
    <w:rsid w:val="00F4504B"/>
    <w:rsid w:val="00F453C3"/>
    <w:rsid w:val="00F454DE"/>
    <w:rsid w:val="00F45638"/>
    <w:rsid w:val="00F45781"/>
    <w:rsid w:val="00F45EE9"/>
    <w:rsid w:val="00F46132"/>
    <w:rsid w:val="00F4633B"/>
    <w:rsid w:val="00F46501"/>
    <w:rsid w:val="00F465C0"/>
    <w:rsid w:val="00F467E2"/>
    <w:rsid w:val="00F46C7D"/>
    <w:rsid w:val="00F476FA"/>
    <w:rsid w:val="00F479B2"/>
    <w:rsid w:val="00F47ABA"/>
    <w:rsid w:val="00F47E33"/>
    <w:rsid w:val="00F47FBE"/>
    <w:rsid w:val="00F50754"/>
    <w:rsid w:val="00F51996"/>
    <w:rsid w:val="00F51BFE"/>
    <w:rsid w:val="00F51EC0"/>
    <w:rsid w:val="00F52487"/>
    <w:rsid w:val="00F52605"/>
    <w:rsid w:val="00F52C03"/>
    <w:rsid w:val="00F52F24"/>
    <w:rsid w:val="00F5348C"/>
    <w:rsid w:val="00F53797"/>
    <w:rsid w:val="00F53C92"/>
    <w:rsid w:val="00F543FF"/>
    <w:rsid w:val="00F54B3E"/>
    <w:rsid w:val="00F54D24"/>
    <w:rsid w:val="00F5594A"/>
    <w:rsid w:val="00F55A4C"/>
    <w:rsid w:val="00F55B5D"/>
    <w:rsid w:val="00F55E92"/>
    <w:rsid w:val="00F56160"/>
    <w:rsid w:val="00F56CF6"/>
    <w:rsid w:val="00F56D82"/>
    <w:rsid w:val="00F574DF"/>
    <w:rsid w:val="00F574EC"/>
    <w:rsid w:val="00F57AEA"/>
    <w:rsid w:val="00F60551"/>
    <w:rsid w:val="00F60902"/>
    <w:rsid w:val="00F6091C"/>
    <w:rsid w:val="00F60D93"/>
    <w:rsid w:val="00F60E09"/>
    <w:rsid w:val="00F616D5"/>
    <w:rsid w:val="00F619A4"/>
    <w:rsid w:val="00F620E7"/>
    <w:rsid w:val="00F6243C"/>
    <w:rsid w:val="00F62867"/>
    <w:rsid w:val="00F62967"/>
    <w:rsid w:val="00F62C2E"/>
    <w:rsid w:val="00F62C7B"/>
    <w:rsid w:val="00F63269"/>
    <w:rsid w:val="00F63995"/>
    <w:rsid w:val="00F63C1C"/>
    <w:rsid w:val="00F63C4E"/>
    <w:rsid w:val="00F63D27"/>
    <w:rsid w:val="00F643EE"/>
    <w:rsid w:val="00F6440D"/>
    <w:rsid w:val="00F648FD"/>
    <w:rsid w:val="00F64AC8"/>
    <w:rsid w:val="00F64DC4"/>
    <w:rsid w:val="00F65552"/>
    <w:rsid w:val="00F65966"/>
    <w:rsid w:val="00F65B1E"/>
    <w:rsid w:val="00F65DFF"/>
    <w:rsid w:val="00F6684F"/>
    <w:rsid w:val="00F674DC"/>
    <w:rsid w:val="00F67A28"/>
    <w:rsid w:val="00F67C3A"/>
    <w:rsid w:val="00F67D03"/>
    <w:rsid w:val="00F67E4F"/>
    <w:rsid w:val="00F67E9E"/>
    <w:rsid w:val="00F703CD"/>
    <w:rsid w:val="00F70485"/>
    <w:rsid w:val="00F7058A"/>
    <w:rsid w:val="00F706DC"/>
    <w:rsid w:val="00F713F5"/>
    <w:rsid w:val="00F718BA"/>
    <w:rsid w:val="00F71F61"/>
    <w:rsid w:val="00F72243"/>
    <w:rsid w:val="00F72A66"/>
    <w:rsid w:val="00F72CA7"/>
    <w:rsid w:val="00F74DE5"/>
    <w:rsid w:val="00F751C5"/>
    <w:rsid w:val="00F759D0"/>
    <w:rsid w:val="00F7615C"/>
    <w:rsid w:val="00F7646C"/>
    <w:rsid w:val="00F76566"/>
    <w:rsid w:val="00F7677B"/>
    <w:rsid w:val="00F76C39"/>
    <w:rsid w:val="00F76E30"/>
    <w:rsid w:val="00F77D74"/>
    <w:rsid w:val="00F8016F"/>
    <w:rsid w:val="00F805F5"/>
    <w:rsid w:val="00F80D81"/>
    <w:rsid w:val="00F81AF3"/>
    <w:rsid w:val="00F824DE"/>
    <w:rsid w:val="00F83114"/>
    <w:rsid w:val="00F83485"/>
    <w:rsid w:val="00F83F46"/>
    <w:rsid w:val="00F83FB0"/>
    <w:rsid w:val="00F84234"/>
    <w:rsid w:val="00F842A7"/>
    <w:rsid w:val="00F844F4"/>
    <w:rsid w:val="00F845EE"/>
    <w:rsid w:val="00F85A79"/>
    <w:rsid w:val="00F85BEA"/>
    <w:rsid w:val="00F85C4A"/>
    <w:rsid w:val="00F86256"/>
    <w:rsid w:val="00F862A5"/>
    <w:rsid w:val="00F86498"/>
    <w:rsid w:val="00F87AE5"/>
    <w:rsid w:val="00F87BF8"/>
    <w:rsid w:val="00F87EE1"/>
    <w:rsid w:val="00F902BB"/>
    <w:rsid w:val="00F9129B"/>
    <w:rsid w:val="00F918CF"/>
    <w:rsid w:val="00F93309"/>
    <w:rsid w:val="00F9388F"/>
    <w:rsid w:val="00F941CC"/>
    <w:rsid w:val="00F942EA"/>
    <w:rsid w:val="00F94B32"/>
    <w:rsid w:val="00F94CE8"/>
    <w:rsid w:val="00F94D60"/>
    <w:rsid w:val="00F94F83"/>
    <w:rsid w:val="00F94FE4"/>
    <w:rsid w:val="00F950DD"/>
    <w:rsid w:val="00F9536B"/>
    <w:rsid w:val="00F954A5"/>
    <w:rsid w:val="00F9561D"/>
    <w:rsid w:val="00F95883"/>
    <w:rsid w:val="00F95A0C"/>
    <w:rsid w:val="00F95D34"/>
    <w:rsid w:val="00F95FE1"/>
    <w:rsid w:val="00F96303"/>
    <w:rsid w:val="00F969D2"/>
    <w:rsid w:val="00F974DD"/>
    <w:rsid w:val="00F976DC"/>
    <w:rsid w:val="00F97BB5"/>
    <w:rsid w:val="00F97D23"/>
    <w:rsid w:val="00FA0661"/>
    <w:rsid w:val="00FA0899"/>
    <w:rsid w:val="00FA0D9F"/>
    <w:rsid w:val="00FA14CC"/>
    <w:rsid w:val="00FA1B72"/>
    <w:rsid w:val="00FA1CE1"/>
    <w:rsid w:val="00FA28D6"/>
    <w:rsid w:val="00FA2EF2"/>
    <w:rsid w:val="00FA381A"/>
    <w:rsid w:val="00FA384E"/>
    <w:rsid w:val="00FA38D1"/>
    <w:rsid w:val="00FA441B"/>
    <w:rsid w:val="00FA45DE"/>
    <w:rsid w:val="00FA4E16"/>
    <w:rsid w:val="00FA532B"/>
    <w:rsid w:val="00FA5E80"/>
    <w:rsid w:val="00FA6956"/>
    <w:rsid w:val="00FA6D08"/>
    <w:rsid w:val="00FA6D4E"/>
    <w:rsid w:val="00FA6F77"/>
    <w:rsid w:val="00FA7D16"/>
    <w:rsid w:val="00FB0540"/>
    <w:rsid w:val="00FB0874"/>
    <w:rsid w:val="00FB11F3"/>
    <w:rsid w:val="00FB1A06"/>
    <w:rsid w:val="00FB2212"/>
    <w:rsid w:val="00FB231B"/>
    <w:rsid w:val="00FB2368"/>
    <w:rsid w:val="00FB24C2"/>
    <w:rsid w:val="00FB2897"/>
    <w:rsid w:val="00FB3151"/>
    <w:rsid w:val="00FB32EB"/>
    <w:rsid w:val="00FB4FE3"/>
    <w:rsid w:val="00FB5211"/>
    <w:rsid w:val="00FB5350"/>
    <w:rsid w:val="00FB5360"/>
    <w:rsid w:val="00FB55D0"/>
    <w:rsid w:val="00FB684E"/>
    <w:rsid w:val="00FB6C13"/>
    <w:rsid w:val="00FB6F6D"/>
    <w:rsid w:val="00FB7542"/>
    <w:rsid w:val="00FB7770"/>
    <w:rsid w:val="00FB7FC4"/>
    <w:rsid w:val="00FC0734"/>
    <w:rsid w:val="00FC0CB0"/>
    <w:rsid w:val="00FC1454"/>
    <w:rsid w:val="00FC17CF"/>
    <w:rsid w:val="00FC1A17"/>
    <w:rsid w:val="00FC2A5C"/>
    <w:rsid w:val="00FC2C28"/>
    <w:rsid w:val="00FC2D1A"/>
    <w:rsid w:val="00FC2E06"/>
    <w:rsid w:val="00FC310E"/>
    <w:rsid w:val="00FC34A3"/>
    <w:rsid w:val="00FC41B1"/>
    <w:rsid w:val="00FC4929"/>
    <w:rsid w:val="00FC4B03"/>
    <w:rsid w:val="00FC4CB2"/>
    <w:rsid w:val="00FC4CEF"/>
    <w:rsid w:val="00FC5478"/>
    <w:rsid w:val="00FC55C4"/>
    <w:rsid w:val="00FC5817"/>
    <w:rsid w:val="00FC587E"/>
    <w:rsid w:val="00FC6981"/>
    <w:rsid w:val="00FC6C18"/>
    <w:rsid w:val="00FC748E"/>
    <w:rsid w:val="00FC78AC"/>
    <w:rsid w:val="00FD0117"/>
    <w:rsid w:val="00FD040B"/>
    <w:rsid w:val="00FD1079"/>
    <w:rsid w:val="00FD1108"/>
    <w:rsid w:val="00FD1DF5"/>
    <w:rsid w:val="00FD27B6"/>
    <w:rsid w:val="00FD27B7"/>
    <w:rsid w:val="00FD393F"/>
    <w:rsid w:val="00FD3C36"/>
    <w:rsid w:val="00FD3CDA"/>
    <w:rsid w:val="00FD4404"/>
    <w:rsid w:val="00FD4A68"/>
    <w:rsid w:val="00FD4DC4"/>
    <w:rsid w:val="00FD579A"/>
    <w:rsid w:val="00FD5815"/>
    <w:rsid w:val="00FD5948"/>
    <w:rsid w:val="00FD5E57"/>
    <w:rsid w:val="00FD600B"/>
    <w:rsid w:val="00FD6475"/>
    <w:rsid w:val="00FD6537"/>
    <w:rsid w:val="00FD7361"/>
    <w:rsid w:val="00FD7671"/>
    <w:rsid w:val="00FD7867"/>
    <w:rsid w:val="00FD7C14"/>
    <w:rsid w:val="00FE07A6"/>
    <w:rsid w:val="00FE08BB"/>
    <w:rsid w:val="00FE0A9B"/>
    <w:rsid w:val="00FE0F76"/>
    <w:rsid w:val="00FE1CAD"/>
    <w:rsid w:val="00FE1D3E"/>
    <w:rsid w:val="00FE1D52"/>
    <w:rsid w:val="00FE227F"/>
    <w:rsid w:val="00FE28F4"/>
    <w:rsid w:val="00FE2FA4"/>
    <w:rsid w:val="00FE33B6"/>
    <w:rsid w:val="00FE353C"/>
    <w:rsid w:val="00FE36B7"/>
    <w:rsid w:val="00FE3D93"/>
    <w:rsid w:val="00FE3E9C"/>
    <w:rsid w:val="00FE409B"/>
    <w:rsid w:val="00FE40B6"/>
    <w:rsid w:val="00FE4257"/>
    <w:rsid w:val="00FE4910"/>
    <w:rsid w:val="00FE4EB8"/>
    <w:rsid w:val="00FE4EED"/>
    <w:rsid w:val="00FE51FF"/>
    <w:rsid w:val="00FE59A4"/>
    <w:rsid w:val="00FE59A8"/>
    <w:rsid w:val="00FE5C68"/>
    <w:rsid w:val="00FE6024"/>
    <w:rsid w:val="00FE6649"/>
    <w:rsid w:val="00FE66E8"/>
    <w:rsid w:val="00FE73C5"/>
    <w:rsid w:val="00FE7A7A"/>
    <w:rsid w:val="00FE7AB6"/>
    <w:rsid w:val="00FE7B3C"/>
    <w:rsid w:val="00FE7ED1"/>
    <w:rsid w:val="00FF0066"/>
    <w:rsid w:val="00FF0F62"/>
    <w:rsid w:val="00FF15E8"/>
    <w:rsid w:val="00FF2668"/>
    <w:rsid w:val="00FF3C4C"/>
    <w:rsid w:val="00FF3E28"/>
    <w:rsid w:val="00FF3E69"/>
    <w:rsid w:val="00FF4222"/>
    <w:rsid w:val="00FF4A71"/>
    <w:rsid w:val="00FF5183"/>
    <w:rsid w:val="00FF5A01"/>
    <w:rsid w:val="00FF5BA9"/>
    <w:rsid w:val="00FF627B"/>
    <w:rsid w:val="00FF65EA"/>
    <w:rsid w:val="00FF740F"/>
    <w:rsid w:val="00FF78E4"/>
    <w:rsid w:val="00FF7AFD"/>
    <w:rsid w:val="00FF7D47"/>
    <w:rsid w:val="0105DA32"/>
    <w:rsid w:val="0191D6E5"/>
    <w:rsid w:val="029AA832"/>
    <w:rsid w:val="037D1176"/>
    <w:rsid w:val="050E1D1B"/>
    <w:rsid w:val="05C57F57"/>
    <w:rsid w:val="07235003"/>
    <w:rsid w:val="07E282A5"/>
    <w:rsid w:val="083400E3"/>
    <w:rsid w:val="0866C05E"/>
    <w:rsid w:val="08789D73"/>
    <w:rsid w:val="09D532F5"/>
    <w:rsid w:val="0A2637DC"/>
    <w:rsid w:val="0AEA3D4A"/>
    <w:rsid w:val="0B1E3161"/>
    <w:rsid w:val="0B7CE3BC"/>
    <w:rsid w:val="0C014715"/>
    <w:rsid w:val="0CC004DE"/>
    <w:rsid w:val="0D1081CC"/>
    <w:rsid w:val="0F301A15"/>
    <w:rsid w:val="0F510345"/>
    <w:rsid w:val="0F7A26C0"/>
    <w:rsid w:val="0FF36169"/>
    <w:rsid w:val="1024A7D3"/>
    <w:rsid w:val="1046C09C"/>
    <w:rsid w:val="11862757"/>
    <w:rsid w:val="1230B54D"/>
    <w:rsid w:val="126A8775"/>
    <w:rsid w:val="12CF5C85"/>
    <w:rsid w:val="135B54C8"/>
    <w:rsid w:val="135D2FA0"/>
    <w:rsid w:val="13E996C1"/>
    <w:rsid w:val="13F373B7"/>
    <w:rsid w:val="156A8B69"/>
    <w:rsid w:val="1678D388"/>
    <w:rsid w:val="171414E3"/>
    <w:rsid w:val="191B1038"/>
    <w:rsid w:val="193F12C5"/>
    <w:rsid w:val="19891A32"/>
    <w:rsid w:val="1A049E5B"/>
    <w:rsid w:val="1BF2FBEC"/>
    <w:rsid w:val="1E05EB42"/>
    <w:rsid w:val="1E445608"/>
    <w:rsid w:val="1E7D93C7"/>
    <w:rsid w:val="1EB17A2D"/>
    <w:rsid w:val="1FD79843"/>
    <w:rsid w:val="2009D1EB"/>
    <w:rsid w:val="204573A6"/>
    <w:rsid w:val="21B62C31"/>
    <w:rsid w:val="225904EA"/>
    <w:rsid w:val="23061239"/>
    <w:rsid w:val="23C6B717"/>
    <w:rsid w:val="244F1064"/>
    <w:rsid w:val="2475F07C"/>
    <w:rsid w:val="2628CF2A"/>
    <w:rsid w:val="263E1F2E"/>
    <w:rsid w:val="26EE1E27"/>
    <w:rsid w:val="28B6F963"/>
    <w:rsid w:val="28FB8A2A"/>
    <w:rsid w:val="29858135"/>
    <w:rsid w:val="29FF81EB"/>
    <w:rsid w:val="2A61A786"/>
    <w:rsid w:val="2B4CDF86"/>
    <w:rsid w:val="2BA58899"/>
    <w:rsid w:val="2E32A291"/>
    <w:rsid w:val="2FAA9A64"/>
    <w:rsid w:val="306E513F"/>
    <w:rsid w:val="30FC5692"/>
    <w:rsid w:val="317A33F5"/>
    <w:rsid w:val="317F4029"/>
    <w:rsid w:val="31A37431"/>
    <w:rsid w:val="31FCCFC9"/>
    <w:rsid w:val="33D88C27"/>
    <w:rsid w:val="35429DA9"/>
    <w:rsid w:val="35810164"/>
    <w:rsid w:val="35DCBEA0"/>
    <w:rsid w:val="376DD1CA"/>
    <w:rsid w:val="37954E44"/>
    <w:rsid w:val="3865EAD7"/>
    <w:rsid w:val="387B2FBA"/>
    <w:rsid w:val="387C8894"/>
    <w:rsid w:val="388CFF6C"/>
    <w:rsid w:val="38AFC705"/>
    <w:rsid w:val="38DE32EE"/>
    <w:rsid w:val="39D40922"/>
    <w:rsid w:val="3A38B80F"/>
    <w:rsid w:val="3BBC4171"/>
    <w:rsid w:val="3CF5D236"/>
    <w:rsid w:val="3D3A81DD"/>
    <w:rsid w:val="3D70F260"/>
    <w:rsid w:val="3D94E5BD"/>
    <w:rsid w:val="3E8033E4"/>
    <w:rsid w:val="3EB230BE"/>
    <w:rsid w:val="3F7E823D"/>
    <w:rsid w:val="3F92EDE8"/>
    <w:rsid w:val="4118EED0"/>
    <w:rsid w:val="4220FFAE"/>
    <w:rsid w:val="4237D8A7"/>
    <w:rsid w:val="42600C2F"/>
    <w:rsid w:val="42677422"/>
    <w:rsid w:val="432F1AE6"/>
    <w:rsid w:val="4359C04F"/>
    <w:rsid w:val="4425CE4D"/>
    <w:rsid w:val="44408A30"/>
    <w:rsid w:val="46AEF392"/>
    <w:rsid w:val="46E397E5"/>
    <w:rsid w:val="47BF0D9D"/>
    <w:rsid w:val="47CB93B2"/>
    <w:rsid w:val="47DA9422"/>
    <w:rsid w:val="4872C6C6"/>
    <w:rsid w:val="48830D91"/>
    <w:rsid w:val="4895F93B"/>
    <w:rsid w:val="4A52552F"/>
    <w:rsid w:val="4CDD6DAF"/>
    <w:rsid w:val="4D2C7E41"/>
    <w:rsid w:val="4D839654"/>
    <w:rsid w:val="4DC0899C"/>
    <w:rsid w:val="4FFFF4D8"/>
    <w:rsid w:val="5003A67A"/>
    <w:rsid w:val="50D229EC"/>
    <w:rsid w:val="50E3453E"/>
    <w:rsid w:val="5189BC91"/>
    <w:rsid w:val="519C0906"/>
    <w:rsid w:val="52E04E15"/>
    <w:rsid w:val="54E14EB8"/>
    <w:rsid w:val="557298BD"/>
    <w:rsid w:val="55764380"/>
    <w:rsid w:val="55DCB32A"/>
    <w:rsid w:val="563D5B17"/>
    <w:rsid w:val="57736404"/>
    <w:rsid w:val="5773D782"/>
    <w:rsid w:val="57A8232D"/>
    <w:rsid w:val="57CF29CB"/>
    <w:rsid w:val="583BBF2A"/>
    <w:rsid w:val="58420235"/>
    <w:rsid w:val="5B5C49CC"/>
    <w:rsid w:val="5BCBFFF8"/>
    <w:rsid w:val="5CA071D4"/>
    <w:rsid w:val="5CA60995"/>
    <w:rsid w:val="5CEF76B1"/>
    <w:rsid w:val="5EFA290D"/>
    <w:rsid w:val="5F0648A5"/>
    <w:rsid w:val="5FD709AD"/>
    <w:rsid w:val="61DF1B00"/>
    <w:rsid w:val="6322C81A"/>
    <w:rsid w:val="6655663A"/>
    <w:rsid w:val="6779FF38"/>
    <w:rsid w:val="6848AC33"/>
    <w:rsid w:val="6856DBCD"/>
    <w:rsid w:val="68DF26AF"/>
    <w:rsid w:val="6907AAA5"/>
    <w:rsid w:val="69128C74"/>
    <w:rsid w:val="6955DB46"/>
    <w:rsid w:val="69B94112"/>
    <w:rsid w:val="6AD74207"/>
    <w:rsid w:val="6C3BCF48"/>
    <w:rsid w:val="6EAC9E5B"/>
    <w:rsid w:val="7008C14D"/>
    <w:rsid w:val="705EA5B3"/>
    <w:rsid w:val="705FB044"/>
    <w:rsid w:val="7199CF99"/>
    <w:rsid w:val="71A016C4"/>
    <w:rsid w:val="72FC4645"/>
    <w:rsid w:val="742DB4DB"/>
    <w:rsid w:val="74349FAB"/>
    <w:rsid w:val="75204FBA"/>
    <w:rsid w:val="75362D61"/>
    <w:rsid w:val="75729877"/>
    <w:rsid w:val="761AC46F"/>
    <w:rsid w:val="771C716D"/>
    <w:rsid w:val="78328DC3"/>
    <w:rsid w:val="7864DCE3"/>
    <w:rsid w:val="792847BC"/>
    <w:rsid w:val="7AB9BD59"/>
    <w:rsid w:val="7CB66F71"/>
    <w:rsid w:val="7CE2395E"/>
    <w:rsid w:val="7D750D11"/>
    <w:rsid w:val="7E5CE9F4"/>
    <w:rsid w:val="7FDF471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F275E"/>
  <w15:docId w15:val="{351719D4-DD4B-4A94-9254-D21AD506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qFormat="1"/>
    <w:lsdException w:name="List 5" w:semiHidden="1" w:unhideWhenUsed="1"/>
    <w:lsdException w:name="List Bullet 2" w:semiHidden="1" w:uiPriority="0" w:unhideWhenUsed="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iPriority="0"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49" w:qFormat="1"/>
    <w:lsdException w:name="Light Shading" w:uiPriority="60"/>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8" w:qFormat="1"/>
    <w:lsdException w:name="Intense Emphasis" w:uiPriority="17"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E09"/>
    <w:pPr>
      <w:jc w:val="both"/>
    </w:pPr>
    <w:rPr>
      <w:rFonts w:ascii="Times New Roman" w:hAnsi="Times New Roman"/>
      <w:sz w:val="24"/>
      <w:szCs w:val="22"/>
      <w:lang w:eastAsia="en-US"/>
    </w:rPr>
  </w:style>
  <w:style w:type="paragraph" w:styleId="Heading1">
    <w:name w:val="heading 1"/>
    <w:aliases w:val="H1,Headline 1,h1,Hoofdstuk,Section Heading,A MAJOR/BOLD,Heading 1 CFMU,Para 1,l1,Head 1 (Chapter heading),Head 1,Head 11,Head 12,Head 111,Head 13,Head 112,Head 14,Head 113,Head 15,Head 114,Head 16,Head 115,Head 17,Head 116,Head 18,Head 117,t1"/>
    <w:basedOn w:val="Normal"/>
    <w:next w:val="Normal"/>
    <w:link w:val="Heading1Char"/>
    <w:uiPriority w:val="99"/>
    <w:qFormat/>
    <w:rsid w:val="00F60E09"/>
    <w:pPr>
      <w:keepNext/>
      <w:keepLines/>
      <w:numPr>
        <w:numId w:val="6"/>
      </w:numPr>
      <w:spacing w:before="360" w:after="240"/>
      <w:ind w:left="360"/>
      <w:outlineLvl w:val="0"/>
    </w:pPr>
    <w:rPr>
      <w:rFonts w:ascii="Times New Roman Bold" w:eastAsia="Times New Roman" w:hAnsi="Times New Roman Bold"/>
      <w:b/>
      <w:bCs/>
      <w:caps/>
      <w:szCs w:val="28"/>
    </w:rPr>
  </w:style>
  <w:style w:type="paragraph" w:styleId="Heading2">
    <w:name w:val="heading 2"/>
    <w:aliases w:val="H2,Headline 2,h2,2,headi,heading2,h21,h22,21,l2,kopregel 2,HD2,Heading 2 Hidden,Proposal,Level 2 Heading,Numbered indent 2,ni2,Hanging 2 Indent,numbered indent 2,exercise,Heading 2 substyle,Heading 2 CFMU,Para 2,Chapter Number/Appendix Letter"/>
    <w:basedOn w:val="Heading1"/>
    <w:next w:val="Normal"/>
    <w:link w:val="Heading2Char"/>
    <w:uiPriority w:val="9"/>
    <w:unhideWhenUsed/>
    <w:qFormat/>
    <w:rsid w:val="00F60E09"/>
    <w:pPr>
      <w:numPr>
        <w:ilvl w:val="1"/>
      </w:numPr>
      <w:spacing w:before="240" w:after="120"/>
      <w:outlineLvl w:val="1"/>
    </w:pPr>
    <w:rPr>
      <w:caps w:val="0"/>
      <w:szCs w:val="24"/>
    </w:rPr>
  </w:style>
  <w:style w:type="paragraph" w:styleId="Heading30">
    <w:name w:val="heading 3"/>
    <w:aliases w:val="H3,Heading 3 (nevda),Section Header3,Sub-Clause Paragraph,Diagrama14,l3,3,h3,3heading,heading 3,3 bullet,b,bullet,SECOND,Second,BLANK2,4 bullet,bdullet,pc heading3,1.2.3.,Org Heading 1,Unterabschnitt,Arial 12 Fett,3m,prop3,TF-Overskrift 3,CT"/>
    <w:basedOn w:val="Normal"/>
    <w:next w:val="Normal"/>
    <w:link w:val="Heading3Char"/>
    <w:uiPriority w:val="99"/>
    <w:unhideWhenUsed/>
    <w:qFormat/>
    <w:rsid w:val="00F60E09"/>
    <w:pPr>
      <w:keepNext/>
      <w:keepLines/>
      <w:spacing w:before="200"/>
      <w:outlineLvl w:val="2"/>
    </w:pPr>
    <w:rPr>
      <w:rFonts w:ascii="Cambria" w:eastAsia="Times New Roman" w:hAnsi="Cambria"/>
      <w:b/>
      <w:bCs/>
      <w:color w:val="4F81BD"/>
    </w:rPr>
  </w:style>
  <w:style w:type="paragraph" w:styleId="Heading40">
    <w:name w:val="heading 4"/>
    <w:aliases w:val="H4,Heading 4 (nevda),Sub-Clause Sub-paragraph,Heading 4 Char Char Char Char, Sub-Clause Sub-paragraph,I4,4,l4,heading4,I41,41,l41,heading41,h4,4heading,4 dash,d,Ref Heading 1,rh1,Unterunterabschnitt,H4-Heading 4,a.,heading 4,TF-Overskrift 4,H"/>
    <w:basedOn w:val="Normal"/>
    <w:next w:val="Normal"/>
    <w:link w:val="Heading4Char"/>
    <w:unhideWhenUsed/>
    <w:qFormat/>
    <w:rsid w:val="00F60E09"/>
    <w:pPr>
      <w:keepNext/>
      <w:keepLines/>
      <w:spacing w:before="40"/>
      <w:outlineLvl w:val="3"/>
    </w:pPr>
    <w:rPr>
      <w:rFonts w:ascii="Cambria" w:eastAsia="Times New Roman" w:hAnsi="Cambria"/>
      <w:i/>
      <w:iCs/>
      <w:color w:val="365F91"/>
    </w:rPr>
  </w:style>
  <w:style w:type="paragraph" w:styleId="Heading5">
    <w:name w:val="heading 5"/>
    <w:aliases w:val="H5,PIM 5,5,Heading 5 CFMU,Para 5,h5,Heading 5(war),DNV-H5,Block Label,H51,H52,H53,H511,H521,H54,H512,H522,H55,H513,H523,H56,H514,H524,H57,H515,H525,H58,H516,H526,H531,H5111,H5211,H541,H5121,H5221,H551,H5131,H5231,H561,H5141,H5241,H571,H5151"/>
    <w:basedOn w:val="Normal"/>
    <w:next w:val="Normal"/>
    <w:link w:val="Heading5Char"/>
    <w:uiPriority w:val="99"/>
    <w:qFormat/>
    <w:rsid w:val="00F60E09"/>
    <w:pPr>
      <w:keepNext/>
      <w:keepLines/>
      <w:spacing w:before="240" w:after="200" w:line="276" w:lineRule="auto"/>
      <w:ind w:left="1008" w:hanging="1008"/>
      <w:outlineLvl w:val="4"/>
    </w:pPr>
    <w:rPr>
      <w:rFonts w:ascii="Arial" w:eastAsia="Times New Roman" w:hAnsi="Arial"/>
      <w:color w:val="4F5660"/>
      <w:sz w:val="20"/>
    </w:rPr>
  </w:style>
  <w:style w:type="paragraph" w:styleId="Heading6">
    <w:name w:val="heading 6"/>
    <w:aliases w:val="PIM 6,6,Heading 6 CFMU,h6,H6,DNV-H6,H61,H62,H63,H611,H621,H64,H612,H622,H65,H613,H623,H631,H6111,H6211,H641,H6121,H6221,H66,H614,H624,H632,H6112,H6212,H642,H6122,H6222,H651,H6131,H6231,H6311,H61111,H62111,H6411,H61211,H62211,H67,H615,H625"/>
    <w:basedOn w:val="Normal"/>
    <w:next w:val="Normal"/>
    <w:link w:val="Heading6Char"/>
    <w:uiPriority w:val="99"/>
    <w:qFormat/>
    <w:rsid w:val="00F60E09"/>
    <w:pPr>
      <w:keepNext/>
      <w:keepLines/>
      <w:spacing w:before="200" w:line="276" w:lineRule="auto"/>
      <w:ind w:left="1152" w:hanging="1152"/>
      <w:outlineLvl w:val="5"/>
    </w:pPr>
    <w:rPr>
      <w:rFonts w:ascii="Cambria" w:eastAsia="Times New Roman" w:hAnsi="Cambria"/>
      <w:i/>
      <w:iCs/>
      <w:color w:val="243F60"/>
      <w:sz w:val="20"/>
    </w:rPr>
  </w:style>
  <w:style w:type="paragraph" w:styleId="Heading7">
    <w:name w:val="heading 7"/>
    <w:aliases w:val="PIM 7,Heading 7 CFMU,h7,DNV-H7"/>
    <w:basedOn w:val="Normal"/>
    <w:next w:val="Normal"/>
    <w:link w:val="Heading7Char"/>
    <w:uiPriority w:val="99"/>
    <w:qFormat/>
    <w:rsid w:val="00F60E09"/>
    <w:pPr>
      <w:keepNext/>
      <w:keepLines/>
      <w:spacing w:before="200" w:line="276" w:lineRule="auto"/>
      <w:ind w:left="1296" w:hanging="1296"/>
      <w:outlineLvl w:val="6"/>
    </w:pPr>
    <w:rPr>
      <w:rFonts w:ascii="Cambria" w:eastAsia="Times New Roman" w:hAnsi="Cambria"/>
      <w:i/>
      <w:iCs/>
      <w:color w:val="404040"/>
      <w:sz w:val="20"/>
    </w:rPr>
  </w:style>
  <w:style w:type="paragraph" w:styleId="Heading8">
    <w:name w:val="heading 8"/>
    <w:basedOn w:val="Normal"/>
    <w:next w:val="Normal"/>
    <w:link w:val="Heading8Char"/>
    <w:uiPriority w:val="99"/>
    <w:qFormat/>
    <w:rsid w:val="00F60E09"/>
    <w:pPr>
      <w:keepNext/>
      <w:keepLines/>
      <w:spacing w:before="200" w:line="276" w:lineRule="auto"/>
      <w:ind w:left="1440" w:hanging="1440"/>
      <w:outlineLvl w:val="7"/>
    </w:pPr>
    <w:rPr>
      <w:rFonts w:ascii="Cambria" w:eastAsia="Times New Roman" w:hAnsi="Cambria"/>
      <w:color w:val="404040"/>
      <w:sz w:val="20"/>
      <w:szCs w:val="20"/>
    </w:rPr>
  </w:style>
  <w:style w:type="paragraph" w:styleId="Heading9">
    <w:name w:val="heading 9"/>
    <w:aliases w:val="PIM 9"/>
    <w:basedOn w:val="Normal"/>
    <w:next w:val="Normal"/>
    <w:link w:val="Heading9Char"/>
    <w:uiPriority w:val="99"/>
    <w:qFormat/>
    <w:rsid w:val="00F60E09"/>
    <w:pPr>
      <w:keepNext/>
      <w:keepLines/>
      <w:spacing w:before="200" w:line="276" w:lineRule="auto"/>
      <w:ind w:left="1584" w:hanging="1584"/>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line 1 Char,h1 Char,Hoofdstuk Char,Section Heading Char,A MAJOR/BOLD Char,Heading 1 CFMU Char,Para 1 Char,l1 Char,Head 1 (Chapter heading) Char,Head 1 Char,Head 11 Char,Head 12 Char,Head 111 Char,Head 13 Char,Head 112 Char"/>
    <w:link w:val="Heading1"/>
    <w:uiPriority w:val="99"/>
    <w:qFormat/>
    <w:rsid w:val="00F60E09"/>
    <w:rPr>
      <w:rFonts w:ascii="Times New Roman Bold" w:eastAsia="Times New Roman" w:hAnsi="Times New Roman Bold"/>
      <w:b/>
      <w:bCs/>
      <w:caps/>
      <w:sz w:val="24"/>
      <w:szCs w:val="28"/>
      <w:lang w:eastAsia="en-US"/>
    </w:rPr>
  </w:style>
  <w:style w:type="character" w:customStyle="1" w:styleId="Heading2Char">
    <w:name w:val="Heading 2 Char"/>
    <w:aliases w:val="H2 Char,Headline 2 Char,h2 Char,2 Char,headi Char,heading2 Char,h21 Char,h22 Char,21 Char,l2 Char,kopregel 2 Char,HD2 Char,Heading 2 Hidden Char,Proposal Char,Level 2 Heading Char,Numbered indent 2 Char,ni2 Char,Hanging 2 Indent Char"/>
    <w:link w:val="Heading2"/>
    <w:uiPriority w:val="9"/>
    <w:qFormat/>
    <w:rsid w:val="00F60E09"/>
    <w:rPr>
      <w:rFonts w:ascii="Times New Roman Bold" w:eastAsia="Times New Roman" w:hAnsi="Times New Roman Bold"/>
      <w:b/>
      <w:bCs/>
      <w:sz w:val="24"/>
      <w:szCs w:val="24"/>
      <w:lang w:eastAsia="en-US"/>
    </w:rPr>
  </w:style>
  <w:style w:type="character" w:customStyle="1" w:styleId="Heading3Char">
    <w:name w:val="Heading 3 Char"/>
    <w:aliases w:val="H3 Char,Heading 3 (nevda) Char,Section Header3 Char,Sub-Clause Paragraph Char,Diagrama14 Char,l3 Char,3 Char,h3 Char,3heading Char,heading 3 Char,3 bullet Char,b Char,bullet Char,SECOND Char,Second Char,BLANK2 Char,4 bullet Char,3m Char"/>
    <w:link w:val="Heading30"/>
    <w:uiPriority w:val="99"/>
    <w:qFormat/>
    <w:rsid w:val="00F60E09"/>
    <w:rPr>
      <w:rFonts w:ascii="Cambria" w:eastAsia="Times New Roman" w:hAnsi="Cambria" w:cs="Times New Roman"/>
      <w:b/>
      <w:bCs/>
      <w:color w:val="4F81BD"/>
      <w:sz w:val="24"/>
    </w:rPr>
  </w:style>
  <w:style w:type="character" w:customStyle="1" w:styleId="Heading4Char">
    <w:name w:val="Heading 4 Char"/>
    <w:aliases w:val="H4 Char,Heading 4 (nevda) Char,Sub-Clause Sub-paragraph Char,Heading 4 Char Char Char Char Char, Sub-Clause Sub-paragraph Char,I4 Char,4 Char,l4 Char,heading4 Char,I41 Char,41 Char,l41 Char,heading41 Char,h4 Char,4heading Char,4 dash Char"/>
    <w:link w:val="Heading40"/>
    <w:qFormat/>
    <w:rsid w:val="00F60E09"/>
    <w:rPr>
      <w:rFonts w:ascii="Cambria" w:eastAsia="Times New Roman" w:hAnsi="Cambria" w:cs="Times New Roman"/>
      <w:i/>
      <w:iCs/>
      <w:color w:val="365F91"/>
      <w:sz w:val="24"/>
    </w:rPr>
  </w:style>
  <w:style w:type="character" w:customStyle="1" w:styleId="Heading5Char">
    <w:name w:val="Heading 5 Char"/>
    <w:aliases w:val="H5 Char,PIM 5 Char,5 Char,Heading 5 CFMU Char,Para 5 Char,h5 Char,Heading 5(war) Char,DNV-H5 Char,Block Label Char,H51 Char,H52 Char,H53 Char,H511 Char,H521 Char,H54 Char,H512 Char,H522 Char,H55 Char,H513 Char,H523 Char,H56 Char,H514 Char"/>
    <w:link w:val="Heading5"/>
    <w:uiPriority w:val="99"/>
    <w:qFormat/>
    <w:rsid w:val="00F60E09"/>
    <w:rPr>
      <w:rFonts w:ascii="Arial" w:eastAsia="Times New Roman" w:hAnsi="Arial" w:cs="Times New Roman"/>
      <w:color w:val="4F5660"/>
      <w:sz w:val="20"/>
    </w:rPr>
  </w:style>
  <w:style w:type="character" w:customStyle="1" w:styleId="Heading6Char">
    <w:name w:val="Heading 6 Char"/>
    <w:aliases w:val="PIM 6 Char,6 Char,Heading 6 CFMU Char,h6 Char,H6 Char,DNV-H6 Char,H61 Char,H62 Char,H63 Char,H611 Char,H621 Char,H64 Char,H612 Char,H622 Char,H65 Char,H613 Char,H623 Char,H631 Char,H6111 Char,H6211 Char,H641 Char,H6121 Char,H6221 Char"/>
    <w:link w:val="Heading6"/>
    <w:uiPriority w:val="99"/>
    <w:qFormat/>
    <w:rsid w:val="00F60E09"/>
    <w:rPr>
      <w:rFonts w:ascii="Cambria" w:eastAsia="Times New Roman" w:hAnsi="Cambria" w:cs="Times New Roman"/>
      <w:i/>
      <w:iCs/>
      <w:color w:val="243F60"/>
      <w:sz w:val="20"/>
    </w:rPr>
  </w:style>
  <w:style w:type="character" w:customStyle="1" w:styleId="Heading7Char">
    <w:name w:val="Heading 7 Char"/>
    <w:aliases w:val="PIM 7 Char,Heading 7 CFMU Char,h7 Char,DNV-H7 Char"/>
    <w:link w:val="Heading7"/>
    <w:uiPriority w:val="99"/>
    <w:qFormat/>
    <w:rsid w:val="00F60E09"/>
    <w:rPr>
      <w:rFonts w:ascii="Cambria" w:eastAsia="Times New Roman" w:hAnsi="Cambria" w:cs="Times New Roman"/>
      <w:i/>
      <w:iCs/>
      <w:color w:val="404040"/>
      <w:sz w:val="20"/>
    </w:rPr>
  </w:style>
  <w:style w:type="character" w:customStyle="1" w:styleId="Heading8Char">
    <w:name w:val="Heading 8 Char"/>
    <w:link w:val="Heading8"/>
    <w:uiPriority w:val="99"/>
    <w:qFormat/>
    <w:rsid w:val="00F60E09"/>
    <w:rPr>
      <w:rFonts w:ascii="Cambria" w:eastAsia="Times New Roman" w:hAnsi="Cambria" w:cs="Times New Roman"/>
      <w:color w:val="404040"/>
      <w:sz w:val="20"/>
      <w:szCs w:val="20"/>
    </w:rPr>
  </w:style>
  <w:style w:type="character" w:customStyle="1" w:styleId="Heading9Char">
    <w:name w:val="Heading 9 Char"/>
    <w:aliases w:val="PIM 9 Char"/>
    <w:link w:val="Heading9"/>
    <w:uiPriority w:val="99"/>
    <w:qFormat/>
    <w:rsid w:val="00F60E09"/>
    <w:rPr>
      <w:rFonts w:ascii="Cambria" w:eastAsia="Times New Roman" w:hAnsi="Cambria" w:cs="Times New Roman"/>
      <w:i/>
      <w:iCs/>
      <w:color w:val="404040"/>
      <w:sz w:val="20"/>
      <w:szCs w:val="20"/>
    </w:rPr>
  </w:style>
  <w:style w:type="paragraph" w:customStyle="1" w:styleId="Char7DiagramaDiagramaCharDiagramaDiagramaCharDiagramaDiagrama">
    <w:name w:val="Char7 Diagrama Diagrama Char Diagrama Diagrama Char Diagrama Diagrama"/>
    <w:basedOn w:val="Normal"/>
    <w:rsid w:val="00F60E09"/>
    <w:pPr>
      <w:spacing w:after="160" w:line="240" w:lineRule="exact"/>
    </w:pPr>
    <w:rPr>
      <w:rFonts w:ascii="Tahoma" w:eastAsia="Times New Roman" w:hAnsi="Tahoma"/>
      <w:sz w:val="20"/>
      <w:szCs w:val="20"/>
    </w:rPr>
  </w:style>
  <w:style w:type="paragraph" w:customStyle="1" w:styleId="Tablebody">
    <w:name w:val="Table_body"/>
    <w:basedOn w:val="Normal"/>
    <w:link w:val="TablebodyChar"/>
    <w:rsid w:val="00F60E09"/>
    <w:pPr>
      <w:spacing w:before="120" w:after="120"/>
      <w:contextualSpacing/>
    </w:pPr>
    <w:rPr>
      <w:rFonts w:eastAsia="Times New Roman"/>
      <w:szCs w:val="20"/>
      <w:lang w:eastAsia="lt-LT"/>
    </w:rPr>
  </w:style>
  <w:style w:type="character" w:customStyle="1" w:styleId="TablebodyChar">
    <w:name w:val="Table_body Char"/>
    <w:link w:val="Tablebody"/>
    <w:locked/>
    <w:rsid w:val="00F60E09"/>
    <w:rPr>
      <w:rFonts w:ascii="Times New Roman" w:eastAsia="Times New Roman" w:hAnsi="Times New Roman" w:cs="Times New Roman"/>
      <w:sz w:val="24"/>
      <w:szCs w:val="20"/>
      <w:lang w:eastAsia="lt-LT"/>
    </w:rPr>
  </w:style>
  <w:style w:type="character" w:styleId="LineNumber">
    <w:name w:val="line number"/>
    <w:uiPriority w:val="99"/>
    <w:rsid w:val="00F60E09"/>
    <w:rPr>
      <w:rFonts w:cs="Times New Roman"/>
    </w:rPr>
  </w:style>
  <w:style w:type="character" w:customStyle="1" w:styleId="Heading20">
    <w:name w:val="Heading #2_"/>
    <w:link w:val="Heading21"/>
    <w:rsid w:val="00F60E09"/>
    <w:rPr>
      <w:rFonts w:ascii="Times New Roman" w:eastAsia="Times New Roman" w:hAnsi="Times New Roman"/>
      <w:sz w:val="23"/>
      <w:szCs w:val="23"/>
      <w:shd w:val="clear" w:color="auto" w:fill="FFFFFF"/>
    </w:rPr>
  </w:style>
  <w:style w:type="paragraph" w:customStyle="1" w:styleId="Heading21">
    <w:name w:val="Heading #2"/>
    <w:basedOn w:val="Normal"/>
    <w:link w:val="Heading20"/>
    <w:rsid w:val="00F60E09"/>
    <w:pPr>
      <w:shd w:val="clear" w:color="auto" w:fill="FFFFFF"/>
      <w:spacing w:before="300" w:after="180" w:line="0" w:lineRule="atLeast"/>
      <w:outlineLvl w:val="1"/>
    </w:pPr>
    <w:rPr>
      <w:rFonts w:eastAsia="Times New Roman"/>
      <w:sz w:val="23"/>
      <w:szCs w:val="23"/>
    </w:rPr>
  </w:style>
  <w:style w:type="paragraph" w:styleId="ListParagraph">
    <w:name w:val="List Paragraph"/>
    <w:aliases w:val="Table of contents numbered,List Paragraph21,List Paragraph1,List Paragraph2,Bullet EY,ERP-List Paragraph,List Paragraph11,Numbering,List Paragraph22,List Paragraph Red,Paragraph,List Paragraph111,Sąrašo pastraipa.Bullet,Normal bullet 2"/>
    <w:basedOn w:val="Normal"/>
    <w:link w:val="ListParagraphChar"/>
    <w:uiPriority w:val="34"/>
    <w:qFormat/>
    <w:rsid w:val="00F60E09"/>
    <w:pPr>
      <w:ind w:left="720"/>
      <w:contextualSpacing/>
    </w:pPr>
  </w:style>
  <w:style w:type="character" w:customStyle="1" w:styleId="ListParagraphChar">
    <w:name w:val="List Paragraph Char"/>
    <w:aliases w:val="Table of contents numbered Char,List Paragraph21 Char1,List Paragraph1 Char1,List Paragraph2 Char1,Bullet EY Char,ERP-List Paragraph Char1,List Paragraph11 Char,Numbering Char1,List Paragraph22 Char,List Paragraph Red Char"/>
    <w:link w:val="ListParagraph"/>
    <w:uiPriority w:val="34"/>
    <w:qFormat/>
    <w:rsid w:val="00F60E09"/>
    <w:rPr>
      <w:rFonts w:ascii="Times New Roman" w:hAnsi="Times New Roman"/>
      <w:sz w:val="24"/>
      <w:szCs w:val="22"/>
      <w:lang w:eastAsia="en-US"/>
    </w:rPr>
  </w:style>
  <w:style w:type="character" w:customStyle="1" w:styleId="bzdidziosiospetitu">
    <w:name w:val="bz didziosios petitu"/>
    <w:rsid w:val="00F60E09"/>
    <w:rPr>
      <w:rFonts w:ascii="Palemonas" w:hAnsi="Palemonas"/>
      <w:smallCaps/>
      <w:color w:val="000000"/>
      <w:sz w:val="20"/>
    </w:rPr>
  </w:style>
  <w:style w:type="character" w:customStyle="1" w:styleId="bzkursyvas">
    <w:name w:val="bz kursyvas"/>
    <w:rsid w:val="00F60E09"/>
    <w:rPr>
      <w:rFonts w:ascii="Palemonas" w:hAnsi="Palemonas"/>
      <w:i/>
      <w:color w:val="000000"/>
      <w:sz w:val="24"/>
    </w:rPr>
  </w:style>
  <w:style w:type="character" w:customStyle="1" w:styleId="bzpaprastas">
    <w:name w:val="bz paprastas"/>
    <w:rsid w:val="00F60E09"/>
    <w:rPr>
      <w:rFonts w:ascii="Palemonas" w:hAnsi="Palemonas"/>
      <w:color w:val="000000"/>
      <w:sz w:val="24"/>
    </w:rPr>
  </w:style>
  <w:style w:type="character" w:customStyle="1" w:styleId="bzpetitas">
    <w:name w:val="bz petitas"/>
    <w:rsid w:val="00F60E09"/>
    <w:rPr>
      <w:rFonts w:ascii="Palemonas" w:hAnsi="Palemonas"/>
      <w:color w:val="000000"/>
      <w:sz w:val="20"/>
    </w:rPr>
  </w:style>
  <w:style w:type="character" w:customStyle="1" w:styleId="bzpusjuodis">
    <w:name w:val="bz pusjuodis"/>
    <w:rsid w:val="00F60E09"/>
    <w:rPr>
      <w:rFonts w:ascii="Palemonas" w:hAnsi="Palemonas"/>
      <w:b/>
      <w:color w:val="000000"/>
      <w:sz w:val="24"/>
    </w:rPr>
  </w:style>
  <w:style w:type="paragraph" w:styleId="BodyText">
    <w:name w:val="Body Text"/>
    <w:aliases w:val="body text,contents,bt,Corps de texte,body tesx,heading_txt,bodytxy2...,bodytxy2... Diagrama Diagrama Diagrama Diagrama,bodytxy2... Diagrama Diagrama Diagrama,Char Char Char Char,Char Char Cha,Char Char Char,Char Char,1 Char, ändrad"/>
    <w:basedOn w:val="Normal"/>
    <w:link w:val="BodyTextChar4"/>
    <w:qFormat/>
    <w:rsid w:val="00F60E09"/>
    <w:pPr>
      <w:tabs>
        <w:tab w:val="left" w:pos="680"/>
      </w:tabs>
      <w:suppressAutoHyphens/>
      <w:spacing w:after="120" w:line="100" w:lineRule="atLeast"/>
    </w:pPr>
    <w:rPr>
      <w:rFonts w:ascii="Calibri" w:eastAsia="Times New Roman" w:hAnsi="Calibri" w:cs="font238"/>
      <w:kern w:val="1"/>
      <w:lang w:eastAsia="ar-SA"/>
    </w:rPr>
  </w:style>
  <w:style w:type="character" w:customStyle="1" w:styleId="BodyTextChar4">
    <w:name w:val="Body Text Char4"/>
    <w:aliases w:val="body text Char,contents Char,bt Char,Corps de texte Char,body tesx Char,heading_txt Char,bodytxy2... Char,bodytxy2... Diagrama Diagrama Diagrama Diagrama Char,bodytxy2... Diagrama Diagrama Diagrama Char,Char Char Char Char Char"/>
    <w:link w:val="BodyText"/>
    <w:uiPriority w:val="99"/>
    <w:qFormat/>
    <w:rsid w:val="00F60E09"/>
    <w:rPr>
      <w:rFonts w:ascii="Calibri" w:eastAsia="Times New Roman" w:hAnsi="Calibri" w:cs="font238"/>
      <w:kern w:val="1"/>
      <w:sz w:val="24"/>
      <w:lang w:eastAsia="ar-SA"/>
    </w:rPr>
  </w:style>
  <w:style w:type="character" w:styleId="Hyperlink">
    <w:name w:val="Hyperlink"/>
    <w:aliases w:val="Alna"/>
    <w:uiPriority w:val="99"/>
    <w:unhideWhenUsed/>
    <w:qFormat/>
    <w:rsid w:val="00F60E09"/>
    <w:rPr>
      <w:color w:val="0000FF"/>
      <w:u w:val="single"/>
    </w:rPr>
  </w:style>
  <w:style w:type="paragraph" w:customStyle="1" w:styleId="Tekstas">
    <w:name w:val="Tekstas"/>
    <w:basedOn w:val="Normal"/>
    <w:autoRedefine/>
    <w:rsid w:val="00F60E09"/>
    <w:rPr>
      <w:szCs w:val="24"/>
    </w:rPr>
  </w:style>
  <w:style w:type="paragraph" w:customStyle="1" w:styleId="Char7DiagramaDiagramaCharDiagramaDiagramaCharDiagramaDiagrama3">
    <w:name w:val="Char7 Diagrama Diagrama Char Diagrama Diagrama Char Diagrama Diagrama3"/>
    <w:basedOn w:val="Normal"/>
    <w:rsid w:val="00F60E09"/>
    <w:pPr>
      <w:spacing w:after="160" w:line="240" w:lineRule="exact"/>
    </w:pPr>
    <w:rPr>
      <w:rFonts w:ascii="Tahoma" w:eastAsia="Times New Roman" w:hAnsi="Tahoma"/>
      <w:sz w:val="20"/>
      <w:szCs w:val="20"/>
    </w:rPr>
  </w:style>
  <w:style w:type="character" w:styleId="FollowedHyperlink">
    <w:name w:val="FollowedHyperlink"/>
    <w:uiPriority w:val="99"/>
    <w:unhideWhenUsed/>
    <w:qFormat/>
    <w:rsid w:val="00F60E09"/>
    <w:rPr>
      <w:color w:val="800080"/>
      <w:u w:val="single"/>
    </w:rPr>
  </w:style>
  <w:style w:type="paragraph" w:customStyle="1" w:styleId="Char7DiagramaDiagramaCharDiagramaDiagramaCharDiagramaDiagrama2">
    <w:name w:val="Char7 Diagrama Diagrama Char Diagrama Diagrama Char Diagrama Diagrama2"/>
    <w:basedOn w:val="Normal"/>
    <w:rsid w:val="00F60E09"/>
    <w:pPr>
      <w:spacing w:after="160" w:line="240" w:lineRule="exact"/>
    </w:pPr>
    <w:rPr>
      <w:rFonts w:ascii="Tahoma" w:eastAsia="Times New Roman" w:hAnsi="Tahoma"/>
      <w:sz w:val="20"/>
      <w:szCs w:val="20"/>
    </w:rPr>
  </w:style>
  <w:style w:type="paragraph" w:styleId="Caption">
    <w:name w:val="caption"/>
    <w:aliases w:val="Table caption,paveikslas,Paveikslo pavadinimas,Paveiksliukai,AL caption,CaptionLt,CaptionCFMU,CaptionTLS"/>
    <w:basedOn w:val="Normal"/>
    <w:next w:val="Normal"/>
    <w:link w:val="CaptionChar"/>
    <w:unhideWhenUsed/>
    <w:qFormat/>
    <w:rsid w:val="00F60E09"/>
    <w:rPr>
      <w:b/>
      <w:bCs/>
      <w:color w:val="4F81BD"/>
      <w:sz w:val="18"/>
      <w:szCs w:val="18"/>
    </w:rPr>
  </w:style>
  <w:style w:type="paragraph" w:styleId="TOCHeading">
    <w:name w:val="TOC Heading"/>
    <w:basedOn w:val="Heading1"/>
    <w:next w:val="Normal"/>
    <w:uiPriority w:val="39"/>
    <w:unhideWhenUsed/>
    <w:qFormat/>
    <w:rsid w:val="00F60E09"/>
    <w:pPr>
      <w:numPr>
        <w:numId w:val="0"/>
      </w:numPr>
      <w:spacing w:before="480" w:after="0"/>
      <w:jc w:val="left"/>
      <w:outlineLvl w:val="9"/>
    </w:pPr>
    <w:rPr>
      <w:rFonts w:ascii="Cambria" w:hAnsi="Cambria"/>
      <w:color w:val="365F91"/>
      <w:lang w:val="en-US" w:eastAsia="ja-JP"/>
    </w:rPr>
  </w:style>
  <w:style w:type="paragraph" w:styleId="TOC1">
    <w:name w:val="toc 1"/>
    <w:basedOn w:val="Normal"/>
    <w:next w:val="Normal"/>
    <w:autoRedefine/>
    <w:uiPriority w:val="39"/>
    <w:unhideWhenUsed/>
    <w:qFormat/>
    <w:rsid w:val="00F60E09"/>
    <w:pPr>
      <w:tabs>
        <w:tab w:val="left" w:pos="426"/>
        <w:tab w:val="right" w:leader="dot" w:pos="9962"/>
      </w:tabs>
      <w:jc w:val="center"/>
    </w:pPr>
    <w:rPr>
      <w:b/>
      <w:caps/>
    </w:rPr>
  </w:style>
  <w:style w:type="paragraph" w:styleId="TOC2">
    <w:name w:val="toc 2"/>
    <w:basedOn w:val="Normal"/>
    <w:next w:val="Normal"/>
    <w:autoRedefine/>
    <w:uiPriority w:val="39"/>
    <w:unhideWhenUsed/>
    <w:qFormat/>
    <w:rsid w:val="00F60E09"/>
    <w:pPr>
      <w:tabs>
        <w:tab w:val="left" w:pos="426"/>
        <w:tab w:val="left" w:pos="936"/>
        <w:tab w:val="right" w:leader="dot" w:pos="9962"/>
      </w:tabs>
      <w:ind w:right="4"/>
    </w:pPr>
  </w:style>
  <w:style w:type="paragraph" w:styleId="TOC3">
    <w:name w:val="toc 3"/>
    <w:basedOn w:val="Normal"/>
    <w:next w:val="Normal"/>
    <w:autoRedefine/>
    <w:uiPriority w:val="39"/>
    <w:unhideWhenUsed/>
    <w:qFormat/>
    <w:rsid w:val="00F60E09"/>
    <w:pPr>
      <w:tabs>
        <w:tab w:val="left" w:pos="1049"/>
        <w:tab w:val="right" w:leader="dot" w:pos="9962"/>
      </w:tabs>
      <w:ind w:left="425"/>
    </w:pPr>
    <w:rPr>
      <w:rFonts w:eastAsia="Times New Roman"/>
      <w:sz w:val="22"/>
    </w:rPr>
  </w:style>
  <w:style w:type="paragraph" w:styleId="TOC4">
    <w:name w:val="toc 4"/>
    <w:basedOn w:val="Normal"/>
    <w:next w:val="Normal"/>
    <w:autoRedefine/>
    <w:uiPriority w:val="39"/>
    <w:unhideWhenUsed/>
    <w:rsid w:val="00F60E09"/>
    <w:pPr>
      <w:spacing w:after="100"/>
      <w:ind w:left="660"/>
    </w:pPr>
    <w:rPr>
      <w:rFonts w:ascii="Calibri" w:eastAsia="Times New Roman" w:hAnsi="Calibri"/>
      <w:sz w:val="22"/>
    </w:rPr>
  </w:style>
  <w:style w:type="paragraph" w:styleId="TOC5">
    <w:name w:val="toc 5"/>
    <w:basedOn w:val="Normal"/>
    <w:next w:val="Normal"/>
    <w:autoRedefine/>
    <w:uiPriority w:val="39"/>
    <w:unhideWhenUsed/>
    <w:rsid w:val="00F60E09"/>
    <w:pPr>
      <w:spacing w:after="100"/>
      <w:ind w:left="880"/>
    </w:pPr>
    <w:rPr>
      <w:rFonts w:ascii="Calibri" w:eastAsia="Times New Roman" w:hAnsi="Calibri"/>
      <w:sz w:val="22"/>
    </w:rPr>
  </w:style>
  <w:style w:type="paragraph" w:styleId="TOC6">
    <w:name w:val="toc 6"/>
    <w:basedOn w:val="Normal"/>
    <w:next w:val="Normal"/>
    <w:autoRedefine/>
    <w:uiPriority w:val="39"/>
    <w:unhideWhenUsed/>
    <w:rsid w:val="00F60E09"/>
    <w:pPr>
      <w:spacing w:after="100"/>
      <w:ind w:left="1100"/>
    </w:pPr>
    <w:rPr>
      <w:rFonts w:ascii="Calibri" w:eastAsia="Times New Roman" w:hAnsi="Calibri"/>
      <w:sz w:val="22"/>
    </w:rPr>
  </w:style>
  <w:style w:type="paragraph" w:styleId="TOC7">
    <w:name w:val="toc 7"/>
    <w:basedOn w:val="Normal"/>
    <w:next w:val="Normal"/>
    <w:autoRedefine/>
    <w:uiPriority w:val="39"/>
    <w:unhideWhenUsed/>
    <w:rsid w:val="00F60E09"/>
    <w:pPr>
      <w:spacing w:after="100"/>
      <w:ind w:left="1320"/>
    </w:pPr>
    <w:rPr>
      <w:rFonts w:ascii="Calibri" w:eastAsia="Times New Roman" w:hAnsi="Calibri"/>
      <w:sz w:val="22"/>
    </w:rPr>
  </w:style>
  <w:style w:type="paragraph" w:styleId="TOC8">
    <w:name w:val="toc 8"/>
    <w:basedOn w:val="Normal"/>
    <w:next w:val="Normal"/>
    <w:autoRedefine/>
    <w:uiPriority w:val="39"/>
    <w:unhideWhenUsed/>
    <w:rsid w:val="00F60E09"/>
    <w:pPr>
      <w:spacing w:after="100"/>
      <w:ind w:left="1540"/>
    </w:pPr>
    <w:rPr>
      <w:rFonts w:ascii="Calibri" w:eastAsia="Times New Roman" w:hAnsi="Calibri"/>
      <w:sz w:val="22"/>
    </w:rPr>
  </w:style>
  <w:style w:type="paragraph" w:styleId="TOC9">
    <w:name w:val="toc 9"/>
    <w:basedOn w:val="Normal"/>
    <w:next w:val="Normal"/>
    <w:autoRedefine/>
    <w:uiPriority w:val="39"/>
    <w:unhideWhenUsed/>
    <w:rsid w:val="00F60E09"/>
    <w:pPr>
      <w:spacing w:after="100"/>
      <w:ind w:left="1760"/>
    </w:pPr>
    <w:rPr>
      <w:rFonts w:ascii="Calibri" w:eastAsia="Times New Roman" w:hAnsi="Calibri"/>
      <w:sz w:val="22"/>
    </w:rPr>
  </w:style>
  <w:style w:type="paragraph" w:styleId="BalloonText">
    <w:name w:val="Balloon Text"/>
    <w:basedOn w:val="Normal"/>
    <w:link w:val="BalloonTextChar"/>
    <w:uiPriority w:val="99"/>
    <w:unhideWhenUsed/>
    <w:qFormat/>
    <w:rsid w:val="00F60E09"/>
    <w:rPr>
      <w:rFonts w:ascii="Tahoma" w:hAnsi="Tahoma" w:cs="Tahoma"/>
      <w:sz w:val="16"/>
      <w:szCs w:val="16"/>
    </w:rPr>
  </w:style>
  <w:style w:type="character" w:customStyle="1" w:styleId="BalloonTextChar">
    <w:name w:val="Balloon Text Char"/>
    <w:link w:val="BalloonText"/>
    <w:uiPriority w:val="99"/>
    <w:qFormat/>
    <w:rsid w:val="00F60E09"/>
    <w:rPr>
      <w:rFonts w:ascii="Tahoma" w:eastAsia="Calibri" w:hAnsi="Tahoma" w:cs="Tahoma"/>
      <w:sz w:val="16"/>
      <w:szCs w:val="16"/>
    </w:rPr>
  </w:style>
  <w:style w:type="paragraph" w:customStyle="1" w:styleId="Char7DiagramaDiagramaCharDiagramaDiagramaCharDiagramaDiagrama1">
    <w:name w:val="Char7 Diagrama Diagrama Char Diagrama Diagrama Char Diagrama Diagrama1"/>
    <w:basedOn w:val="Normal"/>
    <w:rsid w:val="00F60E09"/>
    <w:pPr>
      <w:spacing w:after="160" w:line="240" w:lineRule="exact"/>
    </w:pPr>
    <w:rPr>
      <w:rFonts w:ascii="Tahoma" w:eastAsia="Times New Roman" w:hAnsi="Tahoma"/>
      <w:sz w:val="20"/>
      <w:szCs w:val="20"/>
    </w:rPr>
  </w:style>
  <w:style w:type="character" w:styleId="CommentReference">
    <w:name w:val="annotation reference"/>
    <w:uiPriority w:val="99"/>
    <w:unhideWhenUsed/>
    <w:qFormat/>
    <w:rsid w:val="00F60E09"/>
    <w:rPr>
      <w:sz w:val="16"/>
      <w:szCs w:val="16"/>
    </w:rPr>
  </w:style>
  <w:style w:type="paragraph" w:styleId="CommentText">
    <w:name w:val="annotation text"/>
    <w:aliases w:val=" Diagrama Diagrama Diagrama,Diagrama,Diagrama Diagrama Diagrama, Diagrama Diagrama"/>
    <w:basedOn w:val="Normal"/>
    <w:link w:val="CommentTextChar"/>
    <w:uiPriority w:val="99"/>
    <w:unhideWhenUsed/>
    <w:qFormat/>
    <w:rsid w:val="00F60E09"/>
    <w:rPr>
      <w:sz w:val="20"/>
      <w:szCs w:val="20"/>
    </w:rPr>
  </w:style>
  <w:style w:type="character" w:customStyle="1" w:styleId="KomentarotekstasDiagrama">
    <w:name w:val="Komentaro tekstas Diagrama"/>
    <w:aliases w:val="Diagrama Diagrama Diagrama Diagrama,Diagrama Diagrama"/>
    <w:uiPriority w:val="99"/>
    <w:qFormat/>
    <w:rsid w:val="00F60E09"/>
    <w:rPr>
      <w:rFonts w:ascii="Times New Roman" w:eastAsia="Calibri" w:hAnsi="Times New Roman" w:cs="Times New Roman"/>
      <w:sz w:val="20"/>
      <w:szCs w:val="20"/>
    </w:rPr>
  </w:style>
  <w:style w:type="character" w:customStyle="1" w:styleId="CommentTextChar">
    <w:name w:val="Comment Text Char"/>
    <w:aliases w:val=" Diagrama Diagrama Diagrama Char,Diagrama Char,Diagrama Diagrama Diagrama Char, Diagrama Diagrama Char"/>
    <w:link w:val="CommentText"/>
    <w:uiPriority w:val="99"/>
    <w:qFormat/>
    <w:rsid w:val="00F60E09"/>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unhideWhenUsed/>
    <w:qFormat/>
    <w:rsid w:val="00F60E09"/>
    <w:rPr>
      <w:b/>
      <w:bCs/>
    </w:rPr>
  </w:style>
  <w:style w:type="character" w:customStyle="1" w:styleId="KomentarotemaDiagrama">
    <w:name w:val="Komentaro tema Diagrama"/>
    <w:uiPriority w:val="99"/>
    <w:qFormat/>
    <w:rsid w:val="00F60E09"/>
    <w:rPr>
      <w:rFonts w:ascii="Times New Roman" w:eastAsia="Calibri" w:hAnsi="Times New Roman" w:cs="Times New Roman"/>
      <w:b/>
      <w:bCs/>
      <w:sz w:val="20"/>
      <w:szCs w:val="20"/>
    </w:rPr>
  </w:style>
  <w:style w:type="character" w:customStyle="1" w:styleId="CommentSubjectChar">
    <w:name w:val="Comment Subject Char"/>
    <w:link w:val="CommentSubject"/>
    <w:uiPriority w:val="99"/>
    <w:qFormat/>
    <w:rsid w:val="00F60E09"/>
    <w:rPr>
      <w:rFonts w:ascii="Times New Roman" w:eastAsia="Calibri" w:hAnsi="Times New Roman" w:cs="Times New Roman"/>
      <w:b/>
      <w:bCs/>
      <w:sz w:val="20"/>
      <w:szCs w:val="20"/>
    </w:rPr>
  </w:style>
  <w:style w:type="table" w:styleId="TableGrid">
    <w:name w:val="Table Grid"/>
    <w:aliases w:val="Smart Text Table,Table without header"/>
    <w:basedOn w:val="TableNormal"/>
    <w:uiPriority w:val="59"/>
    <w:qFormat/>
    <w:rsid w:val="00F60E09"/>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Viršutinis kolontitulas Diagrama, Char Diagrama, Char Diagrama Diagrama Diagrama Diagrama Diagrama Diagrama Diagrama Diagrama Diagrama Diagrama Diagrama Diagrama Diagrama,Char Diagrama,En-tête-1,En-tête-2,hd,Header 2, Diagrama, Diagrama Char"/>
    <w:basedOn w:val="Normal"/>
    <w:link w:val="HeaderChar"/>
    <w:uiPriority w:val="99"/>
    <w:unhideWhenUsed/>
    <w:qFormat/>
    <w:rsid w:val="00F60E09"/>
    <w:pPr>
      <w:tabs>
        <w:tab w:val="center" w:pos="4513"/>
        <w:tab w:val="right" w:pos="9026"/>
      </w:tabs>
    </w:pPr>
  </w:style>
  <w:style w:type="character" w:customStyle="1" w:styleId="HeaderChar">
    <w:name w:val="Header Char"/>
    <w:aliases w:val="Viršutinis kolontitulas Diagrama Char2, Char Diagrama Char, Char Diagrama Diagrama Diagrama Diagrama Diagrama Diagrama Diagrama Diagrama Diagrama Diagrama Diagrama Diagrama Diagrama Char,Char Diagrama Char2,En-tête-1 Char4,En-tête-2 Char4"/>
    <w:link w:val="Header"/>
    <w:uiPriority w:val="99"/>
    <w:qFormat/>
    <w:rsid w:val="00F60E09"/>
    <w:rPr>
      <w:rFonts w:ascii="Times New Roman" w:eastAsia="Calibri" w:hAnsi="Times New Roman" w:cs="Times New Roman"/>
      <w:sz w:val="24"/>
    </w:rPr>
  </w:style>
  <w:style w:type="paragraph" w:styleId="Footer">
    <w:name w:val="footer"/>
    <w:aliases w:val="ERP Footer,ft"/>
    <w:basedOn w:val="Normal"/>
    <w:link w:val="FooterChar"/>
    <w:uiPriority w:val="99"/>
    <w:unhideWhenUsed/>
    <w:qFormat/>
    <w:rsid w:val="00F60E09"/>
    <w:pPr>
      <w:tabs>
        <w:tab w:val="center" w:pos="4513"/>
        <w:tab w:val="right" w:pos="9026"/>
      </w:tabs>
    </w:pPr>
  </w:style>
  <w:style w:type="character" w:customStyle="1" w:styleId="PoratDiagrama">
    <w:name w:val="Poraštė Diagrama"/>
    <w:uiPriority w:val="99"/>
    <w:qFormat/>
    <w:rsid w:val="00F60E09"/>
    <w:rPr>
      <w:rFonts w:ascii="Times New Roman" w:eastAsia="Calibri" w:hAnsi="Times New Roman" w:cs="Times New Roman"/>
      <w:sz w:val="24"/>
    </w:rPr>
  </w:style>
  <w:style w:type="character" w:customStyle="1" w:styleId="FooterChar">
    <w:name w:val="Footer Char"/>
    <w:aliases w:val="ERP Footer Char,ft Char"/>
    <w:link w:val="Footer"/>
    <w:uiPriority w:val="99"/>
    <w:qFormat/>
    <w:rsid w:val="00F60E09"/>
    <w:rPr>
      <w:rFonts w:ascii="Times New Roman" w:eastAsia="Calibri" w:hAnsi="Times New Roman" w:cs="Times New Roman"/>
      <w:sz w:val="24"/>
    </w:rPr>
  </w:style>
  <w:style w:type="paragraph" w:customStyle="1" w:styleId="Default">
    <w:name w:val="Default"/>
    <w:qFormat/>
    <w:rsid w:val="00F60E09"/>
    <w:pPr>
      <w:autoSpaceDE w:val="0"/>
      <w:autoSpaceDN w:val="0"/>
      <w:adjustRightInd w:val="0"/>
    </w:pPr>
    <w:rPr>
      <w:rFonts w:ascii="Times New Roman" w:hAnsi="Times New Roman"/>
      <w:color w:val="000000"/>
      <w:sz w:val="24"/>
      <w:szCs w:val="24"/>
      <w:lang w:val="en-US" w:eastAsia="en-US"/>
    </w:rPr>
  </w:style>
  <w:style w:type="paragraph" w:customStyle="1" w:styleId="Tablenumber">
    <w:name w:val="Table number"/>
    <w:basedOn w:val="ListParagraph"/>
    <w:link w:val="TablenumberChar"/>
    <w:qFormat/>
    <w:rsid w:val="00F60E09"/>
    <w:pPr>
      <w:ind w:left="0"/>
    </w:pPr>
    <w:rPr>
      <w:sz w:val="22"/>
      <w:szCs w:val="24"/>
    </w:rPr>
  </w:style>
  <w:style w:type="character" w:customStyle="1" w:styleId="TablenumberChar">
    <w:name w:val="Table number Char"/>
    <w:link w:val="Tablenumber"/>
    <w:rsid w:val="00F60E09"/>
    <w:rPr>
      <w:rFonts w:ascii="Times New Roman" w:hAnsi="Times New Roman"/>
      <w:sz w:val="22"/>
      <w:szCs w:val="24"/>
      <w:lang w:eastAsia="en-US"/>
    </w:rPr>
  </w:style>
  <w:style w:type="paragraph" w:customStyle="1" w:styleId="Numberedtext">
    <w:name w:val="Numbered text"/>
    <w:basedOn w:val="ListParagraph"/>
    <w:link w:val="NumberedtextChar"/>
    <w:qFormat/>
    <w:rsid w:val="00F60E09"/>
    <w:pPr>
      <w:numPr>
        <w:numId w:val="1"/>
      </w:numPr>
      <w:ind w:left="1418" w:hanging="284"/>
    </w:pPr>
  </w:style>
  <w:style w:type="character" w:customStyle="1" w:styleId="NumberedtextChar">
    <w:name w:val="Numbered text Char"/>
    <w:link w:val="Numberedtext"/>
    <w:rsid w:val="00F60E09"/>
    <w:rPr>
      <w:rFonts w:ascii="Times New Roman" w:hAnsi="Times New Roman"/>
      <w:sz w:val="24"/>
      <w:szCs w:val="22"/>
      <w:lang w:eastAsia="en-US"/>
    </w:rPr>
  </w:style>
  <w:style w:type="paragraph" w:customStyle="1" w:styleId="Tabletext">
    <w:name w:val="Table text"/>
    <w:basedOn w:val="Normal"/>
    <w:link w:val="TabletextChar"/>
    <w:qFormat/>
    <w:rsid w:val="00F60E09"/>
    <w:rPr>
      <w:sz w:val="22"/>
      <w:szCs w:val="24"/>
    </w:rPr>
  </w:style>
  <w:style w:type="character" w:customStyle="1" w:styleId="TabletextChar">
    <w:name w:val="Table text Char"/>
    <w:link w:val="Tabletext"/>
    <w:rsid w:val="00F60E09"/>
    <w:rPr>
      <w:rFonts w:ascii="Times New Roman" w:eastAsia="Calibri" w:hAnsi="Times New Roman" w:cs="Times New Roman"/>
      <w:szCs w:val="24"/>
    </w:rPr>
  </w:style>
  <w:style w:type="paragraph" w:customStyle="1" w:styleId="Hyperlink1">
    <w:name w:val="Hyperlink1"/>
    <w:basedOn w:val="Normal"/>
    <w:rsid w:val="00F60E09"/>
    <w:pPr>
      <w:suppressAutoHyphens/>
      <w:autoSpaceDE w:val="0"/>
      <w:autoSpaceDN w:val="0"/>
      <w:adjustRightInd w:val="0"/>
      <w:spacing w:line="298" w:lineRule="auto"/>
      <w:ind w:firstLine="312"/>
      <w:textAlignment w:val="center"/>
    </w:pPr>
    <w:rPr>
      <w:rFonts w:eastAsia="Times New Roman"/>
      <w:color w:val="000000"/>
      <w:sz w:val="20"/>
      <w:szCs w:val="20"/>
      <w:lang w:val="en-GB"/>
    </w:rPr>
  </w:style>
  <w:style w:type="paragraph" w:customStyle="1" w:styleId="Normaltext">
    <w:name w:val="Normal text"/>
    <w:basedOn w:val="Normal"/>
    <w:link w:val="NormaltextChar"/>
    <w:qFormat/>
    <w:rsid w:val="00F60E09"/>
    <w:pPr>
      <w:ind w:firstLine="567"/>
    </w:pPr>
    <w:rPr>
      <w:szCs w:val="24"/>
    </w:rPr>
  </w:style>
  <w:style w:type="character" w:customStyle="1" w:styleId="NormaltextChar">
    <w:name w:val="Normal text Char"/>
    <w:link w:val="Normaltext"/>
    <w:rsid w:val="00F60E09"/>
    <w:rPr>
      <w:rFonts w:ascii="Times New Roman" w:eastAsia="Calibri" w:hAnsi="Times New Roman" w:cs="Times New Roman"/>
      <w:sz w:val="24"/>
      <w:szCs w:val="24"/>
    </w:rPr>
  </w:style>
  <w:style w:type="paragraph" w:customStyle="1" w:styleId="Tableheader">
    <w:name w:val="Table header"/>
    <w:basedOn w:val="Normal"/>
    <w:link w:val="TableheaderChar"/>
    <w:qFormat/>
    <w:rsid w:val="00F60E09"/>
    <w:pPr>
      <w:spacing w:before="120" w:after="120"/>
    </w:pPr>
    <w:rPr>
      <w:rFonts w:ascii="Arial" w:eastAsia="MS Mincho" w:hAnsi="Arial" w:cs="Arial Narrow"/>
      <w:b/>
      <w:color w:val="FFFFFF"/>
      <w:sz w:val="20"/>
    </w:rPr>
  </w:style>
  <w:style w:type="character" w:customStyle="1" w:styleId="TableheaderChar">
    <w:name w:val="Table header Char"/>
    <w:link w:val="Tableheader"/>
    <w:rsid w:val="00F60E09"/>
    <w:rPr>
      <w:rFonts w:ascii="Arial" w:eastAsia="MS Mincho" w:hAnsi="Arial" w:cs="Arial Narrow"/>
      <w:b/>
      <w:color w:val="FFFFFF"/>
      <w:sz w:val="20"/>
    </w:rPr>
  </w:style>
  <w:style w:type="paragraph" w:customStyle="1" w:styleId="Normalpries">
    <w:name w:val="Normal pries"/>
    <w:basedOn w:val="Normaltext"/>
    <w:link w:val="NormalpriesChar"/>
    <w:qFormat/>
    <w:rsid w:val="00F60E09"/>
    <w:pPr>
      <w:spacing w:after="240"/>
    </w:pPr>
  </w:style>
  <w:style w:type="character" w:customStyle="1" w:styleId="NormalpriesChar">
    <w:name w:val="Normal pries Char"/>
    <w:link w:val="Normalpries"/>
    <w:rsid w:val="00F60E09"/>
    <w:rPr>
      <w:rFonts w:ascii="Times New Roman" w:eastAsia="Calibri" w:hAnsi="Times New Roman" w:cs="Times New Roman"/>
      <w:sz w:val="24"/>
      <w:szCs w:val="24"/>
    </w:rPr>
  </w:style>
  <w:style w:type="paragraph" w:customStyle="1" w:styleId="Normalpo">
    <w:name w:val="Normal po"/>
    <w:basedOn w:val="Normaltext"/>
    <w:link w:val="NormalpoChar"/>
    <w:qFormat/>
    <w:rsid w:val="00F60E09"/>
    <w:pPr>
      <w:spacing w:before="240"/>
    </w:pPr>
  </w:style>
  <w:style w:type="character" w:customStyle="1" w:styleId="NormalpoChar">
    <w:name w:val="Normal po Char"/>
    <w:link w:val="Normalpo"/>
    <w:rsid w:val="00F60E09"/>
    <w:rPr>
      <w:rFonts w:ascii="Times New Roman" w:eastAsia="Calibri" w:hAnsi="Times New Roman" w:cs="Times New Roman"/>
      <w:sz w:val="24"/>
      <w:szCs w:val="24"/>
    </w:rPr>
  </w:style>
  <w:style w:type="character" w:customStyle="1" w:styleId="LenteleChar">
    <w:name w:val="Lentele Char"/>
    <w:uiPriority w:val="34"/>
    <w:rsid w:val="00F60E09"/>
    <w:rPr>
      <w:rFonts w:ascii="Times New Roman" w:eastAsia="Times New Roman" w:hAnsi="Times New Roman"/>
      <w:sz w:val="22"/>
      <w:szCs w:val="22"/>
    </w:rPr>
  </w:style>
  <w:style w:type="paragraph" w:customStyle="1" w:styleId="Heading3">
    <w:name w:val="Heading3"/>
    <w:basedOn w:val="Heading2"/>
    <w:link w:val="Heading3Char0"/>
    <w:qFormat/>
    <w:rsid w:val="00F60E09"/>
    <w:pPr>
      <w:numPr>
        <w:ilvl w:val="2"/>
      </w:numPr>
      <w:jc w:val="center"/>
      <w:outlineLvl w:val="2"/>
    </w:pPr>
    <w:rPr>
      <w:rFonts w:ascii="Times New Roman" w:hAnsi="Times New Roman"/>
      <w:i/>
    </w:rPr>
  </w:style>
  <w:style w:type="character" w:customStyle="1" w:styleId="Heading3Char0">
    <w:name w:val="Heading3 Char"/>
    <w:link w:val="Heading3"/>
    <w:rsid w:val="00F60E09"/>
    <w:rPr>
      <w:rFonts w:ascii="Times New Roman" w:eastAsia="Times New Roman" w:hAnsi="Times New Roman"/>
      <w:b/>
      <w:bCs/>
      <w:i/>
      <w:sz w:val="24"/>
      <w:szCs w:val="24"/>
      <w:lang w:eastAsia="en-US"/>
    </w:rPr>
  </w:style>
  <w:style w:type="paragraph" w:customStyle="1" w:styleId="Paveikslas">
    <w:name w:val="Paveikslas"/>
    <w:basedOn w:val="Normal"/>
    <w:link w:val="PaveikslasChar"/>
    <w:qFormat/>
    <w:rsid w:val="00F60E09"/>
    <w:pPr>
      <w:spacing w:after="120"/>
      <w:jc w:val="center"/>
    </w:pPr>
    <w:rPr>
      <w:b/>
      <w:bCs/>
      <w:sz w:val="22"/>
    </w:rPr>
  </w:style>
  <w:style w:type="character" w:customStyle="1" w:styleId="PaveikslasChar">
    <w:name w:val="Paveikslas Char"/>
    <w:link w:val="Paveikslas"/>
    <w:rsid w:val="00F60E09"/>
    <w:rPr>
      <w:rFonts w:ascii="Times New Roman" w:eastAsia="Calibri" w:hAnsi="Times New Roman" w:cs="Times New Roman"/>
      <w:b/>
      <w:bCs/>
    </w:rPr>
  </w:style>
  <w:style w:type="character" w:styleId="Strong">
    <w:name w:val="Strong"/>
    <w:aliases w:val="XXX"/>
    <w:uiPriority w:val="22"/>
    <w:qFormat/>
    <w:rsid w:val="00F60E09"/>
    <w:rPr>
      <w:b/>
      <w:bCs/>
    </w:rPr>
  </w:style>
  <w:style w:type="paragraph" w:styleId="Revision">
    <w:name w:val="Revision"/>
    <w:hidden/>
    <w:uiPriority w:val="99"/>
    <w:semiHidden/>
    <w:qFormat/>
    <w:rsid w:val="00F60E09"/>
    <w:rPr>
      <w:rFonts w:ascii="Times New Roman" w:hAnsi="Times New Roman"/>
      <w:sz w:val="24"/>
      <w:szCs w:val="22"/>
      <w:lang w:eastAsia="en-US"/>
    </w:rPr>
  </w:style>
  <w:style w:type="table" w:customStyle="1" w:styleId="TableGrid1">
    <w:name w:val="Table Grid1"/>
    <w:basedOn w:val="TableNormal"/>
    <w:next w:val="TableGrid"/>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F60E09"/>
    <w:rPr>
      <w:i/>
      <w:iCs/>
    </w:rPr>
  </w:style>
  <w:style w:type="paragraph" w:customStyle="1" w:styleId="lentele">
    <w:name w:val="lentele"/>
    <w:basedOn w:val="Normal"/>
    <w:link w:val="lenteleChar0"/>
    <w:qFormat/>
    <w:rsid w:val="00F60E09"/>
    <w:pPr>
      <w:spacing w:before="240" w:line="276" w:lineRule="auto"/>
      <w:jc w:val="left"/>
    </w:pPr>
    <w:rPr>
      <w:rFonts w:ascii="Arial" w:eastAsia="MS Mincho" w:hAnsi="Arial"/>
      <w:b/>
      <w:color w:val="4F5660"/>
      <w:sz w:val="18"/>
      <w:szCs w:val="24"/>
    </w:rPr>
  </w:style>
  <w:style w:type="character" w:customStyle="1" w:styleId="lenteleChar0">
    <w:name w:val="lentele Char"/>
    <w:link w:val="lentele"/>
    <w:rsid w:val="00F60E09"/>
    <w:rPr>
      <w:rFonts w:ascii="Arial" w:eastAsia="MS Mincho" w:hAnsi="Arial" w:cs="Times New Roman"/>
      <w:b/>
      <w:color w:val="4F5660"/>
      <w:sz w:val="18"/>
      <w:szCs w:val="24"/>
    </w:rPr>
  </w:style>
  <w:style w:type="paragraph" w:customStyle="1" w:styleId="123">
    <w:name w:val="123"/>
    <w:basedOn w:val="Heading30"/>
    <w:rsid w:val="00F60E09"/>
    <w:pPr>
      <w:numPr>
        <w:numId w:val="2"/>
      </w:numPr>
      <w:spacing w:before="240" w:after="200" w:line="276" w:lineRule="auto"/>
      <w:ind w:left="1077" w:hanging="357"/>
    </w:pPr>
    <w:rPr>
      <w:rFonts w:ascii="Arial" w:hAnsi="Arial"/>
      <w:b w:val="0"/>
      <w:color w:val="4F5660"/>
      <w:sz w:val="32"/>
    </w:rPr>
  </w:style>
  <w:style w:type="paragraph" w:customStyle="1" w:styleId="Tablenumbered">
    <w:name w:val="Table numbered"/>
    <w:basedOn w:val="Tabletext"/>
    <w:link w:val="TablenumberedChar"/>
    <w:qFormat/>
    <w:rsid w:val="00F60E09"/>
    <w:pPr>
      <w:numPr>
        <w:numId w:val="3"/>
      </w:numPr>
      <w:spacing w:before="60" w:after="60" w:line="276" w:lineRule="auto"/>
    </w:pPr>
    <w:rPr>
      <w:rFonts w:ascii="Arial" w:eastAsia="MS Mincho" w:hAnsi="Arial" w:cs="Arial Narrow"/>
      <w:color w:val="4F5660"/>
      <w:sz w:val="18"/>
      <w:szCs w:val="22"/>
      <w:lang w:eastAsia="ja-JP"/>
    </w:rPr>
  </w:style>
  <w:style w:type="character" w:customStyle="1" w:styleId="TablenumberedChar">
    <w:name w:val="Table numbered Char"/>
    <w:link w:val="Tablenumbered"/>
    <w:rsid w:val="00F60E09"/>
    <w:rPr>
      <w:rFonts w:ascii="Arial" w:eastAsia="MS Mincho" w:hAnsi="Arial" w:cs="Arial Narrow"/>
      <w:color w:val="4F5660"/>
      <w:sz w:val="18"/>
      <w:szCs w:val="22"/>
      <w:lang w:eastAsia="ja-JP"/>
    </w:rPr>
  </w:style>
  <w:style w:type="paragraph" w:customStyle="1" w:styleId="Paveikslelis">
    <w:name w:val="Paveikslelis"/>
    <w:basedOn w:val="Caption"/>
    <w:link w:val="PaveikslelisChar"/>
    <w:qFormat/>
    <w:rsid w:val="00F60E09"/>
    <w:pPr>
      <w:spacing w:after="240" w:line="276" w:lineRule="auto"/>
      <w:jc w:val="center"/>
    </w:pPr>
    <w:rPr>
      <w:rFonts w:ascii="Arial" w:hAnsi="Arial"/>
      <w:color w:val="4F5660"/>
      <w:szCs w:val="24"/>
    </w:rPr>
  </w:style>
  <w:style w:type="character" w:customStyle="1" w:styleId="PaveikslelisChar">
    <w:name w:val="Paveikslelis Char"/>
    <w:link w:val="Paveikslelis"/>
    <w:rsid w:val="00F60E09"/>
    <w:rPr>
      <w:rFonts w:ascii="Arial" w:eastAsia="Calibri" w:hAnsi="Arial" w:cs="Times New Roman"/>
      <w:b/>
      <w:bCs/>
      <w:color w:val="4F5660"/>
      <w:sz w:val="18"/>
      <w:szCs w:val="24"/>
    </w:rPr>
  </w:style>
  <w:style w:type="paragraph" w:customStyle="1" w:styleId="SraasBullet">
    <w:name w:val="Sąrašas Bullet"/>
    <w:basedOn w:val="Normal"/>
    <w:link w:val="SraasBulletDiagrama"/>
    <w:rsid w:val="00F60E09"/>
    <w:pPr>
      <w:numPr>
        <w:numId w:val="4"/>
      </w:numPr>
      <w:spacing w:line="276" w:lineRule="auto"/>
    </w:pPr>
    <w:rPr>
      <w:rFonts w:ascii="Verdana" w:eastAsia="Times New Roman" w:hAnsi="Verdana"/>
      <w:color w:val="4F5660"/>
      <w:sz w:val="20"/>
      <w:szCs w:val="24"/>
    </w:rPr>
  </w:style>
  <w:style w:type="character" w:customStyle="1" w:styleId="SraasBulletDiagrama">
    <w:name w:val="Sąrašas Bullet Diagrama"/>
    <w:link w:val="SraasBullet"/>
    <w:rsid w:val="00F60E09"/>
    <w:rPr>
      <w:rFonts w:ascii="Verdana" w:eastAsia="Times New Roman" w:hAnsi="Verdana"/>
      <w:color w:val="4F5660"/>
      <w:szCs w:val="24"/>
      <w:lang w:eastAsia="en-US"/>
    </w:rPr>
  </w:style>
  <w:style w:type="character" w:styleId="IntenseEmphasis">
    <w:name w:val="Intense Emphasis"/>
    <w:uiPriority w:val="17"/>
    <w:qFormat/>
    <w:rsid w:val="00F60E09"/>
    <w:rPr>
      <w:b/>
      <w:bCs/>
      <w:i/>
      <w:iCs/>
      <w:color w:val="4F81BD"/>
    </w:rPr>
  </w:style>
  <w:style w:type="paragraph" w:customStyle="1" w:styleId="Bullets">
    <w:name w:val="Bullets"/>
    <w:basedOn w:val="ListParagraph"/>
    <w:link w:val="BulletsChar"/>
    <w:qFormat/>
    <w:rsid w:val="00F60E09"/>
    <w:pPr>
      <w:numPr>
        <w:numId w:val="5"/>
      </w:numPr>
      <w:spacing w:after="200" w:line="276" w:lineRule="auto"/>
      <w:ind w:left="924" w:hanging="357"/>
    </w:pPr>
    <w:rPr>
      <w:rFonts w:ascii="Arial" w:hAnsi="Arial"/>
      <w:color w:val="4F5660"/>
      <w:sz w:val="20"/>
      <w:lang w:eastAsia="lt-LT"/>
    </w:rPr>
  </w:style>
  <w:style w:type="character" w:customStyle="1" w:styleId="BulletsChar">
    <w:name w:val="Bullets Char"/>
    <w:link w:val="Bullets"/>
    <w:rsid w:val="00F60E09"/>
    <w:rPr>
      <w:rFonts w:ascii="Arial" w:hAnsi="Arial"/>
      <w:color w:val="4F5660"/>
      <w:szCs w:val="22"/>
    </w:rPr>
  </w:style>
  <w:style w:type="paragraph" w:customStyle="1" w:styleId="Heading4">
    <w:name w:val="Heading4"/>
    <w:basedOn w:val="Heading3"/>
    <w:link w:val="Heading4Char0"/>
    <w:qFormat/>
    <w:rsid w:val="00F60E09"/>
    <w:pPr>
      <w:numPr>
        <w:ilvl w:val="3"/>
      </w:numPr>
      <w:outlineLvl w:val="3"/>
    </w:pPr>
  </w:style>
  <w:style w:type="character" w:customStyle="1" w:styleId="Heading4Char0">
    <w:name w:val="Heading4 Char"/>
    <w:link w:val="Heading4"/>
    <w:rsid w:val="00F60E09"/>
    <w:rPr>
      <w:rFonts w:ascii="Times New Roman" w:eastAsia="Times New Roman" w:hAnsi="Times New Roman"/>
      <w:b/>
      <w:bCs/>
      <w:i/>
      <w:sz w:val="24"/>
      <w:szCs w:val="24"/>
      <w:lang w:eastAsia="en-US"/>
    </w:rPr>
  </w:style>
  <w:style w:type="character" w:customStyle="1" w:styleId="apple-converted-space">
    <w:name w:val="apple-converted-space"/>
    <w:qFormat/>
    <w:rsid w:val="00F60E09"/>
  </w:style>
  <w:style w:type="paragraph" w:customStyle="1" w:styleId="Style1">
    <w:name w:val="Style1"/>
    <w:basedOn w:val="Paveikslas"/>
    <w:link w:val="Style1Char"/>
    <w:uiPriority w:val="99"/>
    <w:qFormat/>
    <w:rsid w:val="00F60E09"/>
  </w:style>
  <w:style w:type="character" w:customStyle="1" w:styleId="Style1Char">
    <w:name w:val="Style1 Char"/>
    <w:link w:val="Style1"/>
    <w:uiPriority w:val="99"/>
    <w:rsid w:val="00F60E09"/>
    <w:rPr>
      <w:rFonts w:ascii="Times New Roman" w:eastAsia="Calibri" w:hAnsi="Times New Roman" w:cs="Times New Roman"/>
      <w:b/>
      <w:bCs/>
    </w:rPr>
  </w:style>
  <w:style w:type="paragraph" w:customStyle="1" w:styleId="Lentelsvidus">
    <w:name w:val="_Lentelės vidus"/>
    <w:basedOn w:val="Normal"/>
    <w:qFormat/>
    <w:rsid w:val="00F60E09"/>
    <w:pPr>
      <w:spacing w:before="60" w:after="60" w:line="276" w:lineRule="auto"/>
      <w:jc w:val="left"/>
    </w:pPr>
    <w:rPr>
      <w:rFonts w:eastAsia="Times New Roman"/>
      <w:sz w:val="22"/>
      <w:lang w:eastAsia="lt-LT"/>
    </w:rPr>
  </w:style>
  <w:style w:type="paragraph" w:customStyle="1" w:styleId="Numeracija0">
    <w:name w:val="_Numeracija"/>
    <w:basedOn w:val="Normal"/>
    <w:link w:val="NumeracijaChar"/>
    <w:qFormat/>
    <w:rsid w:val="00F60E09"/>
    <w:pPr>
      <w:numPr>
        <w:numId w:val="7"/>
      </w:numPr>
      <w:spacing w:before="60" w:after="60" w:line="276" w:lineRule="auto"/>
    </w:pPr>
    <w:rPr>
      <w:rFonts w:eastAsia="Times New Roman"/>
      <w:color w:val="000000"/>
      <w:sz w:val="22"/>
      <w:lang w:eastAsia="lt-LT"/>
    </w:rPr>
  </w:style>
  <w:style w:type="character" w:customStyle="1" w:styleId="NumeracijaChar">
    <w:name w:val="_Numeracija Char"/>
    <w:link w:val="Numeracija0"/>
    <w:rsid w:val="00F60E09"/>
    <w:rPr>
      <w:rFonts w:ascii="Times New Roman" w:eastAsia="Times New Roman" w:hAnsi="Times New Roman"/>
      <w:color w:val="000000"/>
      <w:sz w:val="22"/>
      <w:szCs w:val="22"/>
    </w:rPr>
  </w:style>
  <w:style w:type="paragraph" w:styleId="PlainText">
    <w:name w:val="Plain Text"/>
    <w:basedOn w:val="Normal"/>
    <w:link w:val="PlainTextChar"/>
    <w:unhideWhenUsed/>
    <w:qFormat/>
    <w:rsid w:val="00F60E09"/>
    <w:pPr>
      <w:jc w:val="left"/>
    </w:pPr>
    <w:rPr>
      <w:rFonts w:ascii="Calibri" w:hAnsi="Calibri"/>
      <w:sz w:val="22"/>
      <w:szCs w:val="21"/>
    </w:rPr>
  </w:style>
  <w:style w:type="character" w:customStyle="1" w:styleId="PlainTextChar">
    <w:name w:val="Plain Text Char"/>
    <w:link w:val="PlainText"/>
    <w:qFormat/>
    <w:rsid w:val="00F60E09"/>
    <w:rPr>
      <w:rFonts w:ascii="Calibri" w:eastAsia="Calibri" w:hAnsi="Calibri" w:cs="Times New Roman"/>
      <w:szCs w:val="21"/>
    </w:rPr>
  </w:style>
  <w:style w:type="paragraph" w:styleId="FootnoteText">
    <w:name w:val="footnote text"/>
    <w:aliases w:val="Footnote Text Blue,Footnote,Footnote text,fn,Footnote Text Char Char,Footnote Text Char Char Char Char Char Char,Footnote Text Char Char Char Char Char,Footnote Text Blue Char Char Char Char,Footnote Text Char Char Char Char,FT"/>
    <w:basedOn w:val="Normal"/>
    <w:link w:val="FootnoteTextChar"/>
    <w:autoRedefine/>
    <w:uiPriority w:val="99"/>
    <w:qFormat/>
    <w:rsid w:val="00F60E09"/>
    <w:rPr>
      <w:rFonts w:eastAsia="Times New Roman"/>
      <w:sz w:val="16"/>
      <w:szCs w:val="20"/>
    </w:rPr>
  </w:style>
  <w:style w:type="character" w:customStyle="1" w:styleId="FootnoteTextChar">
    <w:name w:val="Footnote Text Char"/>
    <w:aliases w:val="Footnote Text Blue Char,Footnote Char,Footnote text Char,fn Char,Footnote Text Char Char Char,Footnote Text Char Char Char Char Char Char Char,Footnote Text Char Char Char Char Char Char1,Footnote Text Blue Char Char Char Char Char"/>
    <w:link w:val="FootnoteText"/>
    <w:uiPriority w:val="99"/>
    <w:qFormat/>
    <w:rsid w:val="00F60E09"/>
    <w:rPr>
      <w:rFonts w:ascii="Times New Roman" w:eastAsia="Times New Roman" w:hAnsi="Times New Roman" w:cs="Times New Roman"/>
      <w:sz w:val="16"/>
      <w:szCs w:val="20"/>
    </w:rPr>
  </w:style>
  <w:style w:type="character" w:styleId="FootnoteReference">
    <w:name w:val="footnote reference"/>
    <w:aliases w:val="fr,Footnote symbol"/>
    <w:uiPriority w:val="99"/>
    <w:qFormat/>
    <w:rsid w:val="00F60E09"/>
    <w:rPr>
      <w:vertAlign w:val="superscript"/>
    </w:rPr>
  </w:style>
  <w:style w:type="paragraph" w:customStyle="1" w:styleId="ERP-TableText">
    <w:name w:val="ERP-Table Text"/>
    <w:basedOn w:val="Normal"/>
    <w:qFormat/>
    <w:rsid w:val="00F60E09"/>
    <w:pPr>
      <w:keepNext/>
      <w:jc w:val="left"/>
    </w:pPr>
    <w:rPr>
      <w:rFonts w:eastAsia="Times New Roman"/>
      <w:sz w:val="20"/>
      <w:szCs w:val="24"/>
    </w:rPr>
  </w:style>
  <w:style w:type="paragraph" w:customStyle="1" w:styleId="Pagrindinistekstas">
    <w:name w:val="_Pagrindinis tekstas"/>
    <w:basedOn w:val="Normal"/>
    <w:link w:val="PagrindinistekstasChar"/>
    <w:qFormat/>
    <w:rsid w:val="00F60E09"/>
    <w:rPr>
      <w:rFonts w:eastAsia="Times New Roman"/>
      <w:sz w:val="22"/>
      <w:lang w:eastAsia="lt-LT"/>
    </w:rPr>
  </w:style>
  <w:style w:type="character" w:customStyle="1" w:styleId="PagrindinistekstasChar">
    <w:name w:val="_Pagrindinis tekstas Char"/>
    <w:link w:val="Pagrindinistekstas"/>
    <w:rsid w:val="00F60E09"/>
    <w:rPr>
      <w:rFonts w:ascii="Times New Roman" w:eastAsia="Times New Roman" w:hAnsi="Times New Roman" w:cs="Times New Roman"/>
      <w:lang w:eastAsia="lt-LT"/>
    </w:rPr>
  </w:style>
  <w:style w:type="paragraph" w:styleId="NormalWeb">
    <w:name w:val="Normal (Web)"/>
    <w:basedOn w:val="Normal"/>
    <w:uiPriority w:val="99"/>
    <w:unhideWhenUsed/>
    <w:qFormat/>
    <w:rsid w:val="00F60E09"/>
    <w:pPr>
      <w:jc w:val="left"/>
    </w:pPr>
    <w:rPr>
      <w:rFonts w:eastAsia="Times New Roman"/>
      <w:szCs w:val="24"/>
    </w:rPr>
  </w:style>
  <w:style w:type="paragraph" w:customStyle="1" w:styleId="4lygis">
    <w:name w:val="_4 lygis"/>
    <w:basedOn w:val="Normal"/>
    <w:link w:val="4lygisChar"/>
    <w:qFormat/>
    <w:rsid w:val="00F60E09"/>
    <w:pPr>
      <w:keepNext/>
      <w:tabs>
        <w:tab w:val="left" w:pos="851"/>
      </w:tabs>
      <w:spacing w:before="120" w:after="120" w:line="276" w:lineRule="auto"/>
      <w:ind w:left="1985" w:hanging="992"/>
      <w:outlineLvl w:val="1"/>
    </w:pPr>
    <w:rPr>
      <w:rFonts w:eastAsia="SimSun"/>
      <w:kern w:val="12"/>
      <w:sz w:val="22"/>
    </w:rPr>
  </w:style>
  <w:style w:type="character" w:customStyle="1" w:styleId="4lygisChar">
    <w:name w:val="_4 lygis Char"/>
    <w:link w:val="4lygis"/>
    <w:rsid w:val="00F60E09"/>
    <w:rPr>
      <w:rFonts w:ascii="Times New Roman" w:eastAsia="SimSun" w:hAnsi="Times New Roman" w:cs="Times New Roman"/>
      <w:kern w:val="12"/>
    </w:rPr>
  </w:style>
  <w:style w:type="paragraph" w:customStyle="1" w:styleId="Paveikslunumeracija">
    <w:name w:val="_Paveikslu numeracija"/>
    <w:basedOn w:val="Caption"/>
    <w:link w:val="PaveikslunumeracijaChar"/>
    <w:qFormat/>
    <w:rsid w:val="00F60E09"/>
    <w:pPr>
      <w:spacing w:before="120" w:after="60"/>
      <w:jc w:val="center"/>
    </w:pPr>
    <w:rPr>
      <w:rFonts w:eastAsia="Times New Roman"/>
      <w:b w:val="0"/>
      <w:color w:val="auto"/>
      <w:sz w:val="20"/>
      <w:szCs w:val="20"/>
      <w:lang w:eastAsia="lt-LT"/>
    </w:rPr>
  </w:style>
  <w:style w:type="character" w:customStyle="1" w:styleId="PaveikslunumeracijaChar">
    <w:name w:val="_Paveikslu numeracija Char"/>
    <w:link w:val="Paveikslunumeracija"/>
    <w:rsid w:val="00F60E09"/>
    <w:rPr>
      <w:rFonts w:ascii="Times New Roman" w:eastAsia="Times New Roman" w:hAnsi="Times New Roman" w:cs="Times New Roman"/>
      <w:bCs/>
      <w:sz w:val="20"/>
      <w:szCs w:val="20"/>
      <w:lang w:eastAsia="lt-LT"/>
    </w:rPr>
  </w:style>
  <w:style w:type="paragraph" w:customStyle="1" w:styleId="Lentelespavadinimas">
    <w:name w:val="_Lenteles pavadinimas"/>
    <w:basedOn w:val="Caption"/>
    <w:link w:val="LentelespavadinimasChar"/>
    <w:qFormat/>
    <w:rsid w:val="00F60E09"/>
    <w:pPr>
      <w:keepNext/>
      <w:spacing w:before="120" w:after="60"/>
    </w:pPr>
    <w:rPr>
      <w:rFonts w:eastAsia="Times New Roman"/>
      <w:b w:val="0"/>
      <w:color w:val="auto"/>
      <w:sz w:val="20"/>
      <w:szCs w:val="20"/>
      <w:lang w:eastAsia="lt-LT"/>
    </w:rPr>
  </w:style>
  <w:style w:type="character" w:customStyle="1" w:styleId="LentelespavadinimasChar">
    <w:name w:val="_Lenteles pavadinimas Char"/>
    <w:link w:val="Lentelespavadinimas"/>
    <w:rsid w:val="00F60E09"/>
    <w:rPr>
      <w:rFonts w:ascii="Times New Roman" w:eastAsia="Times New Roman" w:hAnsi="Times New Roman" w:cs="Times New Roman"/>
      <w:bCs/>
      <w:sz w:val="20"/>
      <w:szCs w:val="20"/>
      <w:lang w:eastAsia="lt-LT"/>
    </w:rPr>
  </w:style>
  <w:style w:type="paragraph" w:customStyle="1" w:styleId="Bulletai">
    <w:name w:val="_Bulletai"/>
    <w:basedOn w:val="Numeracija0"/>
    <w:qFormat/>
    <w:rsid w:val="00F60E09"/>
    <w:pPr>
      <w:numPr>
        <w:numId w:val="8"/>
      </w:numPr>
      <w:tabs>
        <w:tab w:val="num" w:pos="360"/>
      </w:tabs>
      <w:spacing w:before="0" w:after="0" w:line="240" w:lineRule="auto"/>
      <w:ind w:left="502"/>
    </w:pPr>
  </w:style>
  <w:style w:type="paragraph" w:customStyle="1" w:styleId="3lygis">
    <w:name w:val="_3 lygis"/>
    <w:basedOn w:val="Normal"/>
    <w:link w:val="3lygisChar"/>
    <w:rsid w:val="00F60E09"/>
    <w:pPr>
      <w:keepNext/>
      <w:tabs>
        <w:tab w:val="left" w:pos="709"/>
      </w:tabs>
      <w:spacing w:before="120" w:after="120" w:line="276" w:lineRule="auto"/>
      <w:ind w:firstLine="851"/>
      <w:outlineLvl w:val="1"/>
    </w:pPr>
    <w:rPr>
      <w:rFonts w:eastAsia="SimSun"/>
      <w:b/>
      <w:kern w:val="12"/>
      <w:sz w:val="22"/>
    </w:rPr>
  </w:style>
  <w:style w:type="character" w:customStyle="1" w:styleId="3lygisChar">
    <w:name w:val="_3 lygis Char"/>
    <w:link w:val="3lygis"/>
    <w:rsid w:val="00F60E09"/>
    <w:rPr>
      <w:rFonts w:ascii="Times New Roman" w:eastAsia="SimSun" w:hAnsi="Times New Roman" w:cs="Times New Roman"/>
      <w:b/>
      <w:kern w:val="12"/>
    </w:rPr>
  </w:style>
  <w:style w:type="paragraph" w:customStyle="1" w:styleId="Lentelsheaderis">
    <w:name w:val="_Lentelės headeris"/>
    <w:basedOn w:val="Normal"/>
    <w:link w:val="LentelsheaderisChar"/>
    <w:qFormat/>
    <w:rsid w:val="00F60E09"/>
    <w:pPr>
      <w:spacing w:before="60" w:after="60"/>
      <w:jc w:val="center"/>
    </w:pPr>
    <w:rPr>
      <w:b/>
      <w:sz w:val="22"/>
      <w:lang w:val="en-US"/>
    </w:rPr>
  </w:style>
  <w:style w:type="character" w:customStyle="1" w:styleId="LentelsheaderisChar">
    <w:name w:val="_Lentelės headeris Char"/>
    <w:link w:val="Lentelsheaderis"/>
    <w:rsid w:val="00F60E09"/>
    <w:rPr>
      <w:rFonts w:ascii="Times New Roman" w:eastAsia="Calibri" w:hAnsi="Times New Roman" w:cs="Times New Roman"/>
      <w:b/>
      <w:lang w:val="en-US"/>
    </w:rPr>
  </w:style>
  <w:style w:type="table" w:customStyle="1" w:styleId="AteaTBL1">
    <w:name w:val="Atea TBL1"/>
    <w:basedOn w:val="TableNormal"/>
    <w:uiPriority w:val="9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paragraph" w:styleId="BodyText3">
    <w:name w:val="Body Text 3"/>
    <w:basedOn w:val="Normal"/>
    <w:link w:val="BodyText3Char"/>
    <w:uiPriority w:val="99"/>
    <w:unhideWhenUsed/>
    <w:qFormat/>
    <w:rsid w:val="00F60E09"/>
    <w:pPr>
      <w:spacing w:after="120"/>
    </w:pPr>
    <w:rPr>
      <w:sz w:val="16"/>
      <w:szCs w:val="16"/>
    </w:rPr>
  </w:style>
  <w:style w:type="character" w:customStyle="1" w:styleId="BodyText3Char">
    <w:name w:val="Body Text 3 Char"/>
    <w:link w:val="BodyText3"/>
    <w:uiPriority w:val="99"/>
    <w:qFormat/>
    <w:rsid w:val="00F60E09"/>
    <w:rPr>
      <w:rFonts w:ascii="Times New Roman" w:eastAsia="Calibri" w:hAnsi="Times New Roman" w:cs="Times New Roman"/>
      <w:sz w:val="16"/>
      <w:szCs w:val="16"/>
    </w:rPr>
  </w:style>
  <w:style w:type="paragraph" w:customStyle="1" w:styleId="361">
    <w:name w:val="3.6.1"/>
    <w:basedOn w:val="Heading30"/>
    <w:rsid w:val="00F60E09"/>
    <w:pPr>
      <w:numPr>
        <w:numId w:val="10"/>
      </w:numPr>
      <w:spacing w:before="240" w:after="200" w:line="276" w:lineRule="auto"/>
    </w:pPr>
    <w:rPr>
      <w:rFonts w:ascii="Arial" w:hAnsi="Arial"/>
      <w:b w:val="0"/>
      <w:color w:val="4F5660"/>
      <w:sz w:val="32"/>
    </w:rPr>
  </w:style>
  <w:style w:type="character" w:customStyle="1" w:styleId="InternetLink">
    <w:name w:val="Internet Link"/>
    <w:rsid w:val="00F60E09"/>
    <w:rPr>
      <w:color w:val="0000FF"/>
      <w:u w:val="single"/>
      <w:lang w:val="en-US" w:eastAsia="en-US" w:bidi="en-US"/>
    </w:rPr>
  </w:style>
  <w:style w:type="paragraph" w:customStyle="1" w:styleId="521">
    <w:name w:val="5.2.1"/>
    <w:basedOn w:val="Heading30"/>
    <w:rsid w:val="00F60E09"/>
    <w:pPr>
      <w:numPr>
        <w:numId w:val="11"/>
      </w:numPr>
      <w:spacing w:before="240" w:after="200" w:line="276" w:lineRule="auto"/>
      <w:ind w:left="714" w:hanging="357"/>
    </w:pPr>
    <w:rPr>
      <w:rFonts w:ascii="Arial" w:hAnsi="Arial"/>
      <w:b w:val="0"/>
      <w:color w:val="4F5660"/>
      <w:sz w:val="32"/>
      <w:lang w:eastAsia="lt-LT"/>
    </w:rPr>
  </w:style>
  <w:style w:type="paragraph" w:customStyle="1" w:styleId="Textbody">
    <w:name w:val="Text body"/>
    <w:basedOn w:val="Normal"/>
    <w:rsid w:val="00F60E09"/>
    <w:pPr>
      <w:widowControl w:val="0"/>
      <w:suppressAutoHyphens/>
      <w:autoSpaceDN w:val="0"/>
      <w:spacing w:after="120"/>
      <w:jc w:val="left"/>
      <w:textAlignment w:val="baseline"/>
    </w:pPr>
    <w:rPr>
      <w:rFonts w:eastAsia="Lucida Sans Unicode" w:cs="Tahoma"/>
      <w:kern w:val="3"/>
      <w:szCs w:val="24"/>
      <w:lang w:eastAsia="lt-LT"/>
    </w:rPr>
  </w:style>
  <w:style w:type="paragraph" w:customStyle="1" w:styleId="Bodytekstas">
    <w:name w:val="Body tekstas"/>
    <w:basedOn w:val="Normal"/>
    <w:rsid w:val="00F60E09"/>
    <w:pPr>
      <w:keepLines/>
      <w:spacing w:after="120"/>
      <w:ind w:firstLine="567"/>
    </w:pPr>
    <w:rPr>
      <w:rFonts w:eastAsia="Times New Roman"/>
      <w:szCs w:val="24"/>
    </w:rPr>
  </w:style>
  <w:style w:type="paragraph" w:customStyle="1" w:styleId="Text-Idented">
    <w:name w:val="Text-Ident'ed"/>
    <w:basedOn w:val="Normal"/>
    <w:rsid w:val="00F60E09"/>
    <w:pPr>
      <w:widowControl w:val="0"/>
      <w:suppressAutoHyphens/>
      <w:autoSpaceDN w:val="0"/>
      <w:spacing w:after="120"/>
      <w:ind w:firstLine="283"/>
      <w:textAlignment w:val="baseline"/>
    </w:pPr>
    <w:rPr>
      <w:rFonts w:eastAsia="Times New Roman"/>
      <w:noProof/>
      <w:kern w:val="3"/>
      <w:szCs w:val="24"/>
      <w:lang w:val="en-US"/>
    </w:rPr>
  </w:style>
  <w:style w:type="paragraph" w:customStyle="1" w:styleId="Buletai">
    <w:name w:val="Buletai"/>
    <w:basedOn w:val="Normal"/>
    <w:link w:val="BuletaiChar"/>
    <w:qFormat/>
    <w:rsid w:val="00F60E09"/>
    <w:pPr>
      <w:numPr>
        <w:numId w:val="12"/>
      </w:numPr>
    </w:pPr>
    <w:rPr>
      <w:rFonts w:eastAsia="Times New Roman"/>
      <w:szCs w:val="24"/>
    </w:rPr>
  </w:style>
  <w:style w:type="character" w:customStyle="1" w:styleId="BuletaiChar">
    <w:name w:val="Buletai Char"/>
    <w:link w:val="Buletai"/>
    <w:rsid w:val="00F60E09"/>
    <w:rPr>
      <w:rFonts w:ascii="Times New Roman" w:eastAsia="Times New Roman" w:hAnsi="Times New Roman"/>
      <w:sz w:val="24"/>
      <w:szCs w:val="24"/>
      <w:lang w:eastAsia="en-US"/>
    </w:rPr>
  </w:style>
  <w:style w:type="paragraph" w:customStyle="1" w:styleId="WW-TableContents11111111111111111111111111111111111111111111111111111111">
    <w:name w:val="WW-Table Contents11111111111111111111111111111111111111111111111111111111"/>
    <w:basedOn w:val="BodyText"/>
    <w:rsid w:val="00F60E09"/>
    <w:pPr>
      <w:suppressLineNumbers/>
      <w:tabs>
        <w:tab w:val="clear" w:pos="680"/>
      </w:tabs>
      <w:spacing w:after="0" w:line="240" w:lineRule="auto"/>
    </w:pPr>
    <w:rPr>
      <w:rFonts w:ascii="Times New Roman" w:hAnsi="Times New Roman" w:cs="Times New Roman"/>
      <w:kern w:val="0"/>
      <w:szCs w:val="20"/>
    </w:rPr>
  </w:style>
  <w:style w:type="paragraph" w:customStyle="1" w:styleId="Standard">
    <w:name w:val="Standard"/>
    <w:link w:val="StandardChar"/>
    <w:rsid w:val="00F60E09"/>
    <w:pPr>
      <w:suppressAutoHyphens/>
      <w:autoSpaceDN w:val="0"/>
      <w:spacing w:after="200" w:line="276" w:lineRule="auto"/>
      <w:textAlignment w:val="baseline"/>
    </w:pPr>
    <w:rPr>
      <w:rFonts w:ascii="Times New Roman" w:hAnsi="Times New Roman"/>
      <w:kern w:val="3"/>
      <w:sz w:val="24"/>
      <w:szCs w:val="22"/>
      <w:lang w:eastAsia="en-US"/>
    </w:rPr>
  </w:style>
  <w:style w:type="character" w:customStyle="1" w:styleId="StandardChar">
    <w:name w:val="Standard Char"/>
    <w:link w:val="Standard"/>
    <w:rsid w:val="00F60E09"/>
    <w:rPr>
      <w:rFonts w:ascii="Times New Roman" w:eastAsia="Calibri" w:hAnsi="Times New Roman" w:cs="Times New Roman"/>
      <w:kern w:val="3"/>
      <w:sz w:val="24"/>
    </w:rPr>
  </w:style>
  <w:style w:type="paragraph" w:customStyle="1" w:styleId="TEKSTAS0">
    <w:name w:val="TEKSTAS"/>
    <w:basedOn w:val="Normal"/>
    <w:rsid w:val="00F60E09"/>
    <w:pPr>
      <w:widowControl w:val="0"/>
      <w:overflowPunct w:val="0"/>
      <w:autoSpaceDE w:val="0"/>
      <w:spacing w:before="60" w:after="60"/>
      <w:textAlignment w:val="baseline"/>
    </w:pPr>
    <w:rPr>
      <w:rFonts w:eastAsia="Times New Roman"/>
      <w:szCs w:val="20"/>
      <w:lang w:val="en-GB" w:eastAsia="ar-SA"/>
    </w:rPr>
  </w:style>
  <w:style w:type="paragraph" w:styleId="ListBullet">
    <w:name w:val="List Bullet"/>
    <w:basedOn w:val="Normal"/>
    <w:uiPriority w:val="99"/>
    <w:qFormat/>
    <w:rsid w:val="00F60E09"/>
    <w:pPr>
      <w:suppressAutoHyphens/>
      <w:jc w:val="left"/>
    </w:pPr>
    <w:rPr>
      <w:rFonts w:eastAsia="Times New Roman"/>
      <w:szCs w:val="20"/>
      <w:lang w:eastAsia="ar-SA"/>
    </w:rPr>
  </w:style>
  <w:style w:type="paragraph" w:customStyle="1" w:styleId="1lygis0">
    <w:name w:val="_1 lygis"/>
    <w:basedOn w:val="Normal"/>
    <w:rsid w:val="00F60E09"/>
    <w:pPr>
      <w:numPr>
        <w:numId w:val="13"/>
      </w:numPr>
      <w:spacing w:before="60" w:after="60"/>
    </w:pPr>
    <w:rPr>
      <w:rFonts w:eastAsia="Times New Roman"/>
      <w:szCs w:val="24"/>
      <w:lang w:eastAsia="lt-LT"/>
    </w:rPr>
  </w:style>
  <w:style w:type="paragraph" w:customStyle="1" w:styleId="RequirementBulleted">
    <w:name w:val="Requirement Bulleted"/>
    <w:basedOn w:val="Normal"/>
    <w:rsid w:val="00F60E09"/>
    <w:pPr>
      <w:numPr>
        <w:numId w:val="14"/>
      </w:numPr>
      <w:spacing w:before="60" w:after="40"/>
    </w:pPr>
    <w:rPr>
      <w:rFonts w:ascii="Garamond" w:eastAsia="Times New Roman" w:hAnsi="Garamond"/>
      <w:color w:val="000000"/>
      <w:sz w:val="20"/>
      <w:szCs w:val="20"/>
      <w:lang w:val="en-GB"/>
    </w:rPr>
  </w:style>
  <w:style w:type="character" w:customStyle="1" w:styleId="grupemsChar">
    <w:name w:val="grupems Char"/>
    <w:link w:val="grupems"/>
    <w:locked/>
    <w:rsid w:val="00F60E09"/>
    <w:rPr>
      <w:rFonts w:ascii="Times New Roman" w:eastAsia="Times New Roman" w:hAnsi="Times New Roman"/>
      <w:sz w:val="24"/>
      <w:szCs w:val="24"/>
      <w:lang w:eastAsia="en-US"/>
    </w:rPr>
  </w:style>
  <w:style w:type="paragraph" w:customStyle="1" w:styleId="grupems">
    <w:name w:val="grupems"/>
    <w:basedOn w:val="Normal"/>
    <w:link w:val="grupemsChar"/>
    <w:qFormat/>
    <w:rsid w:val="00F60E09"/>
    <w:pPr>
      <w:widowControl w:val="0"/>
      <w:numPr>
        <w:numId w:val="15"/>
      </w:numPr>
      <w:tabs>
        <w:tab w:val="left" w:pos="284"/>
      </w:tabs>
      <w:autoSpaceDE w:val="0"/>
      <w:autoSpaceDN w:val="0"/>
      <w:adjustRightInd w:val="0"/>
    </w:pPr>
    <w:rPr>
      <w:rFonts w:eastAsia="Times New Roman"/>
      <w:szCs w:val="24"/>
    </w:rPr>
  </w:style>
  <w:style w:type="character" w:customStyle="1" w:styleId="TekstasarialChar">
    <w:name w:val="Tekstas_arial Char"/>
    <w:link w:val="Tekstasarial"/>
    <w:locked/>
    <w:rsid w:val="00F60E09"/>
    <w:rPr>
      <w:rFonts w:ascii="Arial" w:eastAsia="Times New Roman" w:hAnsi="Arial" w:cs="Arial"/>
      <w:color w:val="103C5E"/>
    </w:rPr>
  </w:style>
  <w:style w:type="paragraph" w:customStyle="1" w:styleId="Tekstasarial">
    <w:name w:val="Tekstas_arial"/>
    <w:basedOn w:val="Normal"/>
    <w:link w:val="TekstasarialChar"/>
    <w:qFormat/>
    <w:rsid w:val="00F60E09"/>
    <w:pPr>
      <w:spacing w:before="120" w:after="120" w:line="276" w:lineRule="auto"/>
    </w:pPr>
    <w:rPr>
      <w:rFonts w:ascii="Arial" w:eastAsia="Times New Roman" w:hAnsi="Arial" w:cs="Arial"/>
      <w:color w:val="103C5E"/>
      <w:sz w:val="22"/>
    </w:rPr>
  </w:style>
  <w:style w:type="table" w:customStyle="1" w:styleId="TableGrid15">
    <w:name w:val="Table Grid15"/>
    <w:basedOn w:val="TableNormal"/>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NUMarialChar">
    <w:name w:val="1NUM_arial Char"/>
    <w:link w:val="1NUMarial"/>
    <w:locked/>
    <w:rsid w:val="00F60E09"/>
    <w:rPr>
      <w:rFonts w:ascii="Arial" w:hAnsi="Arial" w:cs="Arial"/>
      <w:color w:val="103C5E"/>
      <w:sz w:val="22"/>
      <w:szCs w:val="22"/>
      <w:lang w:val="en-US" w:eastAsia="en-US"/>
    </w:rPr>
  </w:style>
  <w:style w:type="paragraph" w:customStyle="1" w:styleId="1NUMarial">
    <w:name w:val="1NUM_arial"/>
    <w:basedOn w:val="Normal"/>
    <w:link w:val="1NUMarialChar"/>
    <w:qFormat/>
    <w:rsid w:val="00F60E09"/>
    <w:pPr>
      <w:numPr>
        <w:numId w:val="16"/>
      </w:numPr>
      <w:spacing w:line="276" w:lineRule="auto"/>
      <w:contextualSpacing/>
    </w:pPr>
    <w:rPr>
      <w:rFonts w:ascii="Arial" w:hAnsi="Arial" w:cs="Arial"/>
      <w:color w:val="103C5E"/>
      <w:sz w:val="22"/>
      <w:lang w:val="en-US"/>
    </w:rPr>
  </w:style>
  <w:style w:type="paragraph" w:customStyle="1" w:styleId="2NUMarial">
    <w:name w:val="2NUM_arial"/>
    <w:basedOn w:val="Normal"/>
    <w:qFormat/>
    <w:rsid w:val="00F60E09"/>
    <w:pPr>
      <w:numPr>
        <w:ilvl w:val="1"/>
        <w:numId w:val="16"/>
      </w:numPr>
      <w:spacing w:line="276" w:lineRule="auto"/>
      <w:contextualSpacing/>
    </w:pPr>
    <w:rPr>
      <w:rFonts w:ascii="Arial" w:hAnsi="Arial" w:cs="Arial"/>
      <w:color w:val="103C5E"/>
      <w:sz w:val="20"/>
      <w:szCs w:val="20"/>
    </w:rPr>
  </w:style>
  <w:style w:type="paragraph" w:customStyle="1" w:styleId="3NUMarial">
    <w:name w:val="3NUM_arial"/>
    <w:basedOn w:val="1NUMarial"/>
    <w:qFormat/>
    <w:rsid w:val="00F60E09"/>
    <w:pPr>
      <w:numPr>
        <w:ilvl w:val="2"/>
      </w:numPr>
      <w:tabs>
        <w:tab w:val="num" w:pos="360"/>
      </w:tabs>
    </w:pPr>
  </w:style>
  <w:style w:type="table" w:customStyle="1" w:styleId="Tablewithoutheader1">
    <w:name w:val="Table without header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
    <w:name w:val="Table without header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
    <w:name w:val="Table without header3"/>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
    <w:name w:val="Table without header4"/>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
    <w:name w:val="Table without header5"/>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antrat">
    <w:name w:val="Pagrindinė antraštė"/>
    <w:basedOn w:val="Normal"/>
    <w:link w:val="PagrindinantratChar"/>
    <w:qFormat/>
    <w:rsid w:val="00F60E09"/>
    <w:rPr>
      <w:rFonts w:ascii="Arial" w:hAnsi="Arial"/>
      <w:color w:val="1987A8"/>
      <w:sz w:val="40"/>
    </w:rPr>
  </w:style>
  <w:style w:type="character" w:customStyle="1" w:styleId="PagrindinantratChar">
    <w:name w:val="Pagrindinė antraštė Char"/>
    <w:link w:val="Pagrindinantrat"/>
    <w:rsid w:val="00F60E09"/>
    <w:rPr>
      <w:rFonts w:ascii="Arial" w:eastAsia="Calibri" w:hAnsi="Arial" w:cs="Times New Roman"/>
      <w:color w:val="1987A8"/>
      <w:sz w:val="40"/>
    </w:rPr>
  </w:style>
  <w:style w:type="paragraph" w:customStyle="1" w:styleId="Puslapionumeris1">
    <w:name w:val="Puslapio numeris1"/>
    <w:basedOn w:val="Footer"/>
    <w:link w:val="PuslapionumerisChar"/>
    <w:rsid w:val="00F60E09"/>
    <w:pPr>
      <w:framePr w:wrap="around" w:vAnchor="text" w:hAnchor="text" w:y="1"/>
      <w:tabs>
        <w:tab w:val="clear" w:pos="4513"/>
        <w:tab w:val="clear" w:pos="9026"/>
        <w:tab w:val="center" w:pos="4819"/>
        <w:tab w:val="right" w:pos="9638"/>
      </w:tabs>
      <w:ind w:left="284" w:right="284"/>
      <w:jc w:val="right"/>
    </w:pPr>
    <w:rPr>
      <w:rFonts w:ascii="Arial" w:hAnsi="Arial"/>
      <w:color w:val="4F5660"/>
    </w:rPr>
  </w:style>
  <w:style w:type="character" w:customStyle="1" w:styleId="PuslapionumerisChar">
    <w:name w:val="Puslapio numeris Char"/>
    <w:link w:val="Puslapionumeris1"/>
    <w:rsid w:val="00F60E09"/>
    <w:rPr>
      <w:rFonts w:ascii="Arial" w:eastAsia="Calibri" w:hAnsi="Arial" w:cs="Times New Roman"/>
      <w:color w:val="4F5660"/>
      <w:sz w:val="24"/>
    </w:rPr>
  </w:style>
  <w:style w:type="paragraph" w:customStyle="1" w:styleId="Tablebullets">
    <w:name w:val="Table bullets"/>
    <w:basedOn w:val="Bullets"/>
    <w:link w:val="TablebulletsChar"/>
    <w:qFormat/>
    <w:rsid w:val="00F60E09"/>
    <w:pPr>
      <w:numPr>
        <w:numId w:val="0"/>
      </w:numPr>
      <w:spacing w:after="0"/>
    </w:pPr>
    <w:rPr>
      <w:sz w:val="18"/>
      <w:szCs w:val="18"/>
    </w:rPr>
  </w:style>
  <w:style w:type="character" w:customStyle="1" w:styleId="TablebulletsChar">
    <w:name w:val="Table bullets Char"/>
    <w:link w:val="Tablebullets"/>
    <w:rsid w:val="00F60E09"/>
    <w:rPr>
      <w:rFonts w:ascii="Arial" w:eastAsia="Calibri" w:hAnsi="Arial" w:cs="Times New Roman"/>
      <w:color w:val="4F5660"/>
      <w:sz w:val="18"/>
      <w:szCs w:val="18"/>
      <w:lang w:eastAsia="lt-LT"/>
    </w:rPr>
  </w:style>
  <w:style w:type="paragraph" w:customStyle="1" w:styleId="Intense">
    <w:name w:val="Intense"/>
    <w:basedOn w:val="Normal"/>
    <w:link w:val="IntenseChar"/>
    <w:qFormat/>
    <w:rsid w:val="00F60E09"/>
    <w:pPr>
      <w:spacing w:after="200" w:line="276" w:lineRule="auto"/>
    </w:pPr>
    <w:rPr>
      <w:rFonts w:ascii="Arial" w:hAnsi="Arial"/>
      <w:b/>
      <w:color w:val="4F5660"/>
      <w:sz w:val="20"/>
    </w:rPr>
  </w:style>
  <w:style w:type="character" w:customStyle="1" w:styleId="IntenseChar">
    <w:name w:val="Intense Char"/>
    <w:link w:val="Intense"/>
    <w:rsid w:val="00F60E09"/>
    <w:rPr>
      <w:rFonts w:ascii="Arial" w:eastAsia="Calibri" w:hAnsi="Arial" w:cs="Times New Roman"/>
      <w:b/>
      <w:color w:val="4F5660"/>
      <w:sz w:val="20"/>
    </w:rPr>
  </w:style>
  <w:style w:type="paragraph" w:customStyle="1" w:styleId="pilkas">
    <w:name w:val="pilkas"/>
    <w:basedOn w:val="Normal"/>
    <w:link w:val="pilkasChar"/>
    <w:qFormat/>
    <w:rsid w:val="00F60E09"/>
    <w:pPr>
      <w:pBdr>
        <w:left w:val="single" w:sz="48" w:space="4" w:color="1987A8"/>
      </w:pBdr>
      <w:shd w:val="clear" w:color="auto" w:fill="F2F2F2"/>
      <w:spacing w:after="200" w:line="276" w:lineRule="auto"/>
      <w:ind w:left="284"/>
    </w:pPr>
    <w:rPr>
      <w:rFonts w:ascii="Arial" w:hAnsi="Arial"/>
      <w:b/>
      <w:i/>
      <w:color w:val="4F5660"/>
      <w:sz w:val="20"/>
      <w:szCs w:val="20"/>
    </w:rPr>
  </w:style>
  <w:style w:type="character" w:customStyle="1" w:styleId="pilkasChar">
    <w:name w:val="pilkas Char"/>
    <w:link w:val="pilkas"/>
    <w:rsid w:val="00F60E09"/>
    <w:rPr>
      <w:rFonts w:ascii="Arial" w:eastAsia="Calibri" w:hAnsi="Arial" w:cs="Times New Roman"/>
      <w:b/>
      <w:i/>
      <w:color w:val="4F5660"/>
      <w:sz w:val="20"/>
      <w:szCs w:val="20"/>
      <w:shd w:val="clear" w:color="auto" w:fill="F2F2F2"/>
    </w:rPr>
  </w:style>
  <w:style w:type="numbering" w:customStyle="1" w:styleId="Style7">
    <w:name w:val="Style7"/>
    <w:qFormat/>
    <w:rsid w:val="00F60E09"/>
  </w:style>
  <w:style w:type="character" w:customStyle="1" w:styleId="TekstuiChar">
    <w:name w:val="Tekstui Char"/>
    <w:link w:val="Tekstui"/>
    <w:locked/>
    <w:rsid w:val="00F60E09"/>
    <w:rPr>
      <w:rFonts w:ascii="Times New Roman" w:eastAsia="Times New Roman" w:hAnsi="Times New Roman"/>
      <w:sz w:val="24"/>
      <w:szCs w:val="24"/>
    </w:rPr>
  </w:style>
  <w:style w:type="paragraph" w:customStyle="1" w:styleId="Tekstui">
    <w:name w:val="Tekstui"/>
    <w:basedOn w:val="Normal"/>
    <w:link w:val="TekstuiChar"/>
    <w:qFormat/>
    <w:rsid w:val="00F60E09"/>
    <w:pPr>
      <w:widowControl w:val="0"/>
      <w:tabs>
        <w:tab w:val="left" w:pos="567"/>
      </w:tabs>
      <w:autoSpaceDE w:val="0"/>
      <w:autoSpaceDN w:val="0"/>
      <w:adjustRightInd w:val="0"/>
      <w:spacing w:after="120"/>
      <w:ind w:firstLine="567"/>
    </w:pPr>
    <w:rPr>
      <w:rFonts w:eastAsia="Times New Roman"/>
      <w:szCs w:val="24"/>
    </w:rPr>
  </w:style>
  <w:style w:type="numbering" w:customStyle="1" w:styleId="PROIT-list">
    <w:name w:val="PROIT-list"/>
    <w:uiPriority w:val="99"/>
    <w:rsid w:val="00F60E09"/>
  </w:style>
  <w:style w:type="character" w:customStyle="1" w:styleId="CaptionChar">
    <w:name w:val="Caption Char"/>
    <w:aliases w:val="Table caption Char,paveikslas Char,Paveikslo pavadinimas Char,Paveiksliukai Char,AL caption Char,CaptionLt Char,CaptionCFMU Char,CaptionTLS Char"/>
    <w:link w:val="Caption"/>
    <w:qFormat/>
    <w:rsid w:val="00F60E09"/>
    <w:rPr>
      <w:rFonts w:ascii="Times New Roman" w:eastAsia="Calibri" w:hAnsi="Times New Roman" w:cs="Times New Roman"/>
      <w:b/>
      <w:bCs/>
      <w:color w:val="4F81BD"/>
      <w:sz w:val="18"/>
      <w:szCs w:val="18"/>
    </w:rPr>
  </w:style>
  <w:style w:type="paragraph" w:styleId="BodyText2">
    <w:name w:val="Body Text 2"/>
    <w:basedOn w:val="Normal"/>
    <w:link w:val="BodyText2Char"/>
    <w:uiPriority w:val="99"/>
    <w:unhideWhenUsed/>
    <w:qFormat/>
    <w:rsid w:val="00F60E09"/>
    <w:pPr>
      <w:spacing w:line="276" w:lineRule="auto"/>
    </w:pPr>
    <w:rPr>
      <w:rFonts w:eastAsia="Times New Roman"/>
      <w:color w:val="4F5660"/>
      <w:sz w:val="22"/>
      <w:szCs w:val="20"/>
      <w:lang w:val="en-US"/>
    </w:rPr>
  </w:style>
  <w:style w:type="character" w:customStyle="1" w:styleId="BodyText2Char">
    <w:name w:val="Body Text 2 Char"/>
    <w:link w:val="BodyText2"/>
    <w:uiPriority w:val="99"/>
    <w:qFormat/>
    <w:rsid w:val="00F60E09"/>
    <w:rPr>
      <w:rFonts w:ascii="Times New Roman" w:eastAsia="Times New Roman" w:hAnsi="Times New Roman" w:cs="Times New Roman"/>
      <w:color w:val="4F5660"/>
      <w:szCs w:val="20"/>
      <w:lang w:val="en-US"/>
    </w:rPr>
  </w:style>
  <w:style w:type="paragraph" w:customStyle="1" w:styleId="Blockquote">
    <w:name w:val="Blockquote"/>
    <w:basedOn w:val="Normal"/>
    <w:rsid w:val="00F60E09"/>
    <w:pPr>
      <w:widowControl w:val="0"/>
      <w:snapToGrid w:val="0"/>
      <w:spacing w:before="100" w:after="100" w:line="276" w:lineRule="auto"/>
      <w:ind w:left="360" w:right="360"/>
      <w:jc w:val="left"/>
    </w:pPr>
    <w:rPr>
      <w:rFonts w:eastAsia="Times New Roman"/>
      <w:color w:val="4F5660"/>
      <w:sz w:val="20"/>
      <w:szCs w:val="20"/>
      <w:lang w:val="en-AU"/>
    </w:rPr>
  </w:style>
  <w:style w:type="paragraph" w:styleId="BodyTextIndent2">
    <w:name w:val="Body Text Indent 2"/>
    <w:basedOn w:val="Normal"/>
    <w:link w:val="BodyTextIndent2Char"/>
    <w:uiPriority w:val="99"/>
    <w:unhideWhenUsed/>
    <w:qFormat/>
    <w:rsid w:val="00F60E09"/>
    <w:pPr>
      <w:spacing w:after="200" w:line="480" w:lineRule="auto"/>
      <w:ind w:left="283"/>
      <w:jc w:val="left"/>
    </w:pPr>
    <w:rPr>
      <w:rFonts w:eastAsia="Times New Roman"/>
      <w:color w:val="4F5660"/>
      <w:sz w:val="20"/>
      <w:szCs w:val="20"/>
      <w:lang w:val="en-US"/>
    </w:rPr>
  </w:style>
  <w:style w:type="character" w:customStyle="1" w:styleId="BodyTextIndent2Char">
    <w:name w:val="Body Text Indent 2 Char"/>
    <w:link w:val="BodyTextIndent2"/>
    <w:uiPriority w:val="99"/>
    <w:qFormat/>
    <w:rsid w:val="00F60E09"/>
    <w:rPr>
      <w:rFonts w:ascii="Times New Roman" w:eastAsia="Times New Roman" w:hAnsi="Times New Roman" w:cs="Times New Roman"/>
      <w:color w:val="4F5660"/>
      <w:sz w:val="20"/>
      <w:szCs w:val="20"/>
      <w:lang w:val="en-US"/>
    </w:rPr>
  </w:style>
  <w:style w:type="paragraph" w:customStyle="1" w:styleId="BodyText1">
    <w:name w:val="Body Text1"/>
    <w:uiPriority w:val="99"/>
    <w:qFormat/>
    <w:rsid w:val="00F60E09"/>
    <w:pPr>
      <w:autoSpaceDE w:val="0"/>
      <w:autoSpaceDN w:val="0"/>
      <w:adjustRightInd w:val="0"/>
      <w:ind w:firstLine="312"/>
      <w:jc w:val="both"/>
    </w:pPr>
    <w:rPr>
      <w:rFonts w:ascii="TimesLT" w:eastAsia="Times New Roman" w:hAnsi="TimesLT"/>
      <w:lang w:val="en-US" w:eastAsia="en-US"/>
    </w:rPr>
  </w:style>
  <w:style w:type="paragraph" w:customStyle="1" w:styleId="Bendrastekstas">
    <w:name w:val="Bendras tekstas"/>
    <w:basedOn w:val="BodyText"/>
    <w:link w:val="BendrastekstasChar"/>
    <w:rsid w:val="00F60E09"/>
    <w:pPr>
      <w:tabs>
        <w:tab w:val="clear" w:pos="680"/>
      </w:tabs>
      <w:suppressAutoHyphens w:val="0"/>
      <w:spacing w:after="200" w:line="276" w:lineRule="auto"/>
    </w:pPr>
    <w:rPr>
      <w:rFonts w:ascii="Arial" w:hAnsi="Arial"/>
      <w:color w:val="4F5660"/>
    </w:rPr>
  </w:style>
  <w:style w:type="character" w:customStyle="1" w:styleId="BendrastekstasChar">
    <w:name w:val="Bendras tekstas Char"/>
    <w:link w:val="Bendrastekstas"/>
    <w:locked/>
    <w:rsid w:val="00F60E09"/>
    <w:rPr>
      <w:rFonts w:ascii="Arial" w:eastAsia="Times New Roman" w:hAnsi="Arial" w:cs="font238"/>
      <w:color w:val="4F5660"/>
      <w:kern w:val="1"/>
      <w:sz w:val="24"/>
      <w:lang w:eastAsia="ar-SA"/>
    </w:rPr>
  </w:style>
  <w:style w:type="paragraph" w:customStyle="1" w:styleId="Bulletai1">
    <w:name w:val="Bulletai 1"/>
    <w:basedOn w:val="ListParagraph"/>
    <w:link w:val="Bulletai1Char"/>
    <w:rsid w:val="00F60E09"/>
    <w:pPr>
      <w:numPr>
        <w:numId w:val="19"/>
      </w:numPr>
      <w:autoSpaceDE w:val="0"/>
      <w:autoSpaceDN w:val="0"/>
      <w:adjustRightInd w:val="0"/>
      <w:spacing w:after="240" w:line="276" w:lineRule="auto"/>
    </w:pPr>
    <w:rPr>
      <w:rFonts w:ascii="Arial" w:eastAsia="MS Mincho" w:hAnsi="Arial" w:cs="Calibri"/>
      <w:color w:val="000000"/>
      <w:sz w:val="22"/>
    </w:rPr>
  </w:style>
  <w:style w:type="character" w:customStyle="1" w:styleId="Bulletai1Char">
    <w:name w:val="Bulletai 1 Char"/>
    <w:link w:val="Bulletai1"/>
    <w:rsid w:val="00F60E09"/>
    <w:rPr>
      <w:rFonts w:ascii="Arial" w:eastAsia="MS Mincho" w:hAnsi="Arial" w:cs="Calibri"/>
      <w:color w:val="000000"/>
      <w:sz w:val="22"/>
      <w:szCs w:val="22"/>
      <w:lang w:eastAsia="en-US"/>
    </w:rPr>
  </w:style>
  <w:style w:type="paragraph" w:customStyle="1" w:styleId="Bulletai2">
    <w:name w:val="Bulletai 2"/>
    <w:basedOn w:val="ListParagraph"/>
    <w:link w:val="Bulletai2Char"/>
    <w:rsid w:val="00F60E09"/>
    <w:pPr>
      <w:numPr>
        <w:ilvl w:val="1"/>
        <w:numId w:val="20"/>
      </w:numPr>
      <w:spacing w:after="240" w:line="276" w:lineRule="auto"/>
      <w:ind w:left="1366" w:hanging="357"/>
    </w:pPr>
    <w:rPr>
      <w:rFonts w:ascii="Arial" w:eastAsia="MS Mincho" w:hAnsi="Arial"/>
      <w:color w:val="4F5660"/>
      <w:sz w:val="22"/>
    </w:rPr>
  </w:style>
  <w:style w:type="character" w:customStyle="1" w:styleId="Bulletai2Char">
    <w:name w:val="Bulletai 2 Char"/>
    <w:link w:val="Bulletai2"/>
    <w:rsid w:val="00F60E09"/>
    <w:rPr>
      <w:rFonts w:ascii="Arial" w:eastAsia="MS Mincho" w:hAnsi="Arial"/>
      <w:color w:val="4F5660"/>
      <w:sz w:val="22"/>
      <w:szCs w:val="22"/>
      <w:lang w:eastAsia="en-US"/>
    </w:rPr>
  </w:style>
  <w:style w:type="paragraph" w:customStyle="1" w:styleId="Nenumeruotassarasas1">
    <w:name w:val="Nenumeruotas sarasas 1"/>
    <w:basedOn w:val="ListBullet2"/>
    <w:rsid w:val="00F60E09"/>
    <w:pPr>
      <w:numPr>
        <w:numId w:val="0"/>
      </w:numPr>
      <w:tabs>
        <w:tab w:val="num" w:pos="360"/>
        <w:tab w:val="num" w:pos="720"/>
      </w:tabs>
      <w:spacing w:after="0" w:line="360" w:lineRule="auto"/>
      <w:ind w:left="714" w:hanging="357"/>
      <w:contextualSpacing w:val="0"/>
    </w:pPr>
    <w:rPr>
      <w:rFonts w:eastAsia="SimSun"/>
      <w:szCs w:val="24"/>
    </w:rPr>
  </w:style>
  <w:style w:type="paragraph" w:styleId="ListBullet2">
    <w:name w:val="List Bullet 2"/>
    <w:basedOn w:val="Normal"/>
    <w:unhideWhenUsed/>
    <w:rsid w:val="00F60E09"/>
    <w:pPr>
      <w:numPr>
        <w:numId w:val="21"/>
      </w:numPr>
      <w:spacing w:after="200" w:line="276" w:lineRule="auto"/>
      <w:contextualSpacing/>
    </w:pPr>
    <w:rPr>
      <w:rFonts w:ascii="Arial" w:hAnsi="Arial"/>
      <w:color w:val="4F5660"/>
      <w:sz w:val="20"/>
    </w:rPr>
  </w:style>
  <w:style w:type="paragraph" w:customStyle="1" w:styleId="bodytext0">
    <w:name w:val="bodytext"/>
    <w:basedOn w:val="Normal"/>
    <w:qFormat/>
    <w:rsid w:val="00F60E09"/>
    <w:pPr>
      <w:spacing w:before="100" w:beforeAutospacing="1" w:after="100" w:afterAutospacing="1" w:line="276" w:lineRule="auto"/>
      <w:jc w:val="left"/>
    </w:pPr>
    <w:rPr>
      <w:rFonts w:eastAsia="Times New Roman"/>
      <w:color w:val="4F5660"/>
      <w:sz w:val="20"/>
      <w:szCs w:val="24"/>
      <w:lang w:eastAsia="lt-LT"/>
    </w:rPr>
  </w:style>
  <w:style w:type="paragraph" w:styleId="NormalIndent">
    <w:name w:val="Normal Indent"/>
    <w:basedOn w:val="Normal"/>
    <w:rsid w:val="00F60E09"/>
    <w:pPr>
      <w:spacing w:before="60" w:after="80" w:line="276" w:lineRule="auto"/>
      <w:ind w:firstLine="907"/>
    </w:pPr>
    <w:rPr>
      <w:rFonts w:ascii="Verdana" w:eastAsia="Times New Roman" w:hAnsi="Verdana"/>
      <w:color w:val="4F5660"/>
      <w:sz w:val="20"/>
      <w:szCs w:val="24"/>
    </w:rPr>
  </w:style>
  <w:style w:type="paragraph" w:customStyle="1" w:styleId="BULLBulleted">
    <w:name w:val="BULL Bulleted"/>
    <w:basedOn w:val="Normal"/>
    <w:link w:val="BULLBulletedChar"/>
    <w:uiPriority w:val="99"/>
    <w:qFormat/>
    <w:rsid w:val="00F60E09"/>
    <w:pPr>
      <w:numPr>
        <w:numId w:val="22"/>
      </w:numPr>
      <w:tabs>
        <w:tab w:val="left" w:pos="567"/>
      </w:tabs>
      <w:spacing w:after="200" w:line="276" w:lineRule="auto"/>
    </w:pPr>
    <w:rPr>
      <w:rFonts w:ascii="Verdana" w:eastAsia="Times New Roman" w:hAnsi="Verdana"/>
      <w:color w:val="4F5660"/>
      <w:sz w:val="20"/>
      <w:szCs w:val="20"/>
    </w:rPr>
  </w:style>
  <w:style w:type="character" w:customStyle="1" w:styleId="BULLBulletedChar">
    <w:name w:val="BULL Bulleted Char"/>
    <w:link w:val="BULLBulleted"/>
    <w:uiPriority w:val="99"/>
    <w:qFormat/>
    <w:rsid w:val="00F60E09"/>
    <w:rPr>
      <w:rFonts w:ascii="Verdana" w:eastAsia="Times New Roman" w:hAnsi="Verdana"/>
      <w:color w:val="4F5660"/>
      <w:lang w:eastAsia="en-US"/>
    </w:rPr>
  </w:style>
  <w:style w:type="paragraph" w:customStyle="1" w:styleId="Bulleted">
    <w:name w:val="Bulleted"/>
    <w:basedOn w:val="Normal"/>
    <w:rsid w:val="00F60E09"/>
    <w:pPr>
      <w:numPr>
        <w:numId w:val="23"/>
      </w:numPr>
      <w:spacing w:after="200" w:line="276" w:lineRule="auto"/>
    </w:pPr>
    <w:rPr>
      <w:rFonts w:ascii="Verdana" w:eastAsia="Times New Roman" w:hAnsi="Verdana"/>
      <w:color w:val="4F5660"/>
      <w:sz w:val="20"/>
      <w:szCs w:val="20"/>
    </w:rPr>
  </w:style>
  <w:style w:type="paragraph" w:customStyle="1" w:styleId="121">
    <w:name w:val="1.2.1"/>
    <w:basedOn w:val="Heading30"/>
    <w:rsid w:val="00F60E09"/>
    <w:pPr>
      <w:numPr>
        <w:numId w:val="25"/>
      </w:numPr>
      <w:spacing w:before="240" w:after="200" w:line="276" w:lineRule="auto"/>
    </w:pPr>
    <w:rPr>
      <w:rFonts w:ascii="Arial" w:hAnsi="Arial"/>
      <w:b w:val="0"/>
      <w:color w:val="4F5660"/>
      <w:sz w:val="32"/>
    </w:rPr>
  </w:style>
  <w:style w:type="paragraph" w:customStyle="1" w:styleId="211">
    <w:name w:val="2.1.1"/>
    <w:basedOn w:val="Heading30"/>
    <w:rsid w:val="00F60E09"/>
    <w:pPr>
      <w:numPr>
        <w:numId w:val="24"/>
      </w:numPr>
      <w:spacing w:before="240" w:after="200" w:line="276" w:lineRule="auto"/>
    </w:pPr>
    <w:rPr>
      <w:rFonts w:ascii="Arial" w:hAnsi="Arial"/>
      <w:b w:val="0"/>
      <w:color w:val="4F5660"/>
      <w:sz w:val="32"/>
    </w:rPr>
  </w:style>
  <w:style w:type="paragraph" w:customStyle="1" w:styleId="221">
    <w:name w:val="2.2.1"/>
    <w:basedOn w:val="Heading30"/>
    <w:rsid w:val="00F60E09"/>
    <w:pPr>
      <w:numPr>
        <w:numId w:val="26"/>
      </w:numPr>
      <w:spacing w:before="240" w:after="200" w:line="276" w:lineRule="auto"/>
    </w:pPr>
    <w:rPr>
      <w:rFonts w:ascii="Arial" w:hAnsi="Arial"/>
      <w:b w:val="0"/>
      <w:color w:val="4F5660"/>
      <w:sz w:val="32"/>
    </w:rPr>
  </w:style>
  <w:style w:type="paragraph" w:customStyle="1" w:styleId="231">
    <w:name w:val="2.3.1"/>
    <w:basedOn w:val="Heading30"/>
    <w:rsid w:val="00F60E09"/>
    <w:pPr>
      <w:numPr>
        <w:numId w:val="27"/>
      </w:numPr>
      <w:spacing w:before="240" w:after="200" w:line="276" w:lineRule="auto"/>
    </w:pPr>
    <w:rPr>
      <w:rFonts w:ascii="Arial" w:hAnsi="Arial"/>
      <w:b w:val="0"/>
      <w:color w:val="4F5660"/>
      <w:sz w:val="32"/>
    </w:rPr>
  </w:style>
  <w:style w:type="paragraph" w:customStyle="1" w:styleId="311">
    <w:name w:val="3.1.1"/>
    <w:basedOn w:val="Heading30"/>
    <w:rsid w:val="00F60E09"/>
    <w:pPr>
      <w:numPr>
        <w:numId w:val="28"/>
      </w:numPr>
      <w:spacing w:before="240" w:after="200" w:line="276" w:lineRule="auto"/>
    </w:pPr>
    <w:rPr>
      <w:rFonts w:ascii="Arial" w:hAnsi="Arial"/>
      <w:b w:val="0"/>
      <w:color w:val="4F5660"/>
      <w:sz w:val="32"/>
      <w:lang w:eastAsia="lt-LT"/>
    </w:rPr>
  </w:style>
  <w:style w:type="paragraph" w:customStyle="1" w:styleId="321">
    <w:name w:val="3.2.1"/>
    <w:basedOn w:val="Heading30"/>
    <w:rsid w:val="00F60E09"/>
    <w:pPr>
      <w:numPr>
        <w:numId w:val="29"/>
      </w:numPr>
      <w:spacing w:before="240" w:after="200" w:line="276" w:lineRule="auto"/>
    </w:pPr>
    <w:rPr>
      <w:rFonts w:ascii="Arial" w:hAnsi="Arial"/>
      <w:b w:val="0"/>
      <w:color w:val="4F5660"/>
      <w:sz w:val="32"/>
      <w:lang w:eastAsia="lt-LT"/>
    </w:rPr>
  </w:style>
  <w:style w:type="paragraph" w:customStyle="1" w:styleId="431">
    <w:name w:val="4.3.1"/>
    <w:basedOn w:val="Heading30"/>
    <w:rsid w:val="00F60E09"/>
    <w:pPr>
      <w:numPr>
        <w:numId w:val="30"/>
      </w:numPr>
      <w:spacing w:before="240" w:after="200" w:line="276" w:lineRule="auto"/>
    </w:pPr>
    <w:rPr>
      <w:rFonts w:ascii="Arial" w:hAnsi="Arial"/>
      <w:b w:val="0"/>
      <w:color w:val="4F5660"/>
      <w:sz w:val="32"/>
      <w:lang w:eastAsia="lt-LT"/>
    </w:rPr>
  </w:style>
  <w:style w:type="paragraph" w:customStyle="1" w:styleId="441">
    <w:name w:val="4.4.1"/>
    <w:basedOn w:val="Heading30"/>
    <w:rsid w:val="00F60E09"/>
    <w:pPr>
      <w:numPr>
        <w:numId w:val="31"/>
      </w:numPr>
      <w:spacing w:before="240" w:after="200" w:line="276" w:lineRule="auto"/>
    </w:pPr>
    <w:rPr>
      <w:rFonts w:ascii="Arial" w:hAnsi="Arial"/>
      <w:b w:val="0"/>
      <w:color w:val="4F5660"/>
      <w:sz w:val="32"/>
      <w:lang w:eastAsia="lt-LT"/>
    </w:rPr>
  </w:style>
  <w:style w:type="paragraph" w:customStyle="1" w:styleId="511">
    <w:name w:val="5.1.1"/>
    <w:basedOn w:val="Heading30"/>
    <w:rsid w:val="00F60E09"/>
    <w:pPr>
      <w:numPr>
        <w:numId w:val="32"/>
      </w:numPr>
      <w:spacing w:before="240" w:after="200" w:line="276" w:lineRule="auto"/>
    </w:pPr>
    <w:rPr>
      <w:rFonts w:ascii="Arial" w:hAnsi="Arial"/>
      <w:b w:val="0"/>
      <w:color w:val="4F5660"/>
      <w:sz w:val="32"/>
      <w:lang w:eastAsia="lt-LT"/>
    </w:rPr>
  </w:style>
  <w:style w:type="paragraph" w:customStyle="1" w:styleId="351">
    <w:name w:val="3.5.1"/>
    <w:basedOn w:val="Heading30"/>
    <w:rsid w:val="00F60E09"/>
    <w:pPr>
      <w:numPr>
        <w:numId w:val="33"/>
      </w:numPr>
      <w:spacing w:before="240" w:after="200" w:line="276" w:lineRule="auto"/>
    </w:pPr>
    <w:rPr>
      <w:rFonts w:ascii="Arial" w:hAnsi="Arial"/>
      <w:b w:val="0"/>
      <w:bCs w:val="0"/>
      <w:color w:val="4F5660"/>
      <w:sz w:val="32"/>
      <w:lang w:eastAsia="lt-LT"/>
    </w:rPr>
  </w:style>
  <w:style w:type="paragraph" w:customStyle="1" w:styleId="Style2">
    <w:name w:val="Style2"/>
    <w:basedOn w:val="351"/>
    <w:qFormat/>
    <w:rsid w:val="00F60E09"/>
  </w:style>
  <w:style w:type="paragraph" w:customStyle="1" w:styleId="3521">
    <w:name w:val="3.5.2.1"/>
    <w:basedOn w:val="Heading40"/>
    <w:rsid w:val="00F60E09"/>
    <w:pPr>
      <w:keepNext w:val="0"/>
      <w:keepLines w:val="0"/>
      <w:numPr>
        <w:numId w:val="34"/>
      </w:numPr>
      <w:spacing w:before="240" w:after="240" w:line="276" w:lineRule="auto"/>
      <w:ind w:left="1077" w:hanging="357"/>
    </w:pPr>
    <w:rPr>
      <w:rFonts w:ascii="Arial" w:hAnsi="Arial"/>
      <w:b/>
      <w:bCs/>
      <w:i w:val="0"/>
      <w:color w:val="4F5660"/>
    </w:rPr>
  </w:style>
  <w:style w:type="paragraph" w:customStyle="1" w:styleId="331">
    <w:name w:val="3.3.1"/>
    <w:basedOn w:val="Heading30"/>
    <w:rsid w:val="00F60E09"/>
    <w:pPr>
      <w:numPr>
        <w:numId w:val="35"/>
      </w:numPr>
      <w:spacing w:before="240" w:after="200" w:line="276" w:lineRule="auto"/>
    </w:pPr>
    <w:rPr>
      <w:rFonts w:ascii="Arial" w:hAnsi="Arial"/>
      <w:b w:val="0"/>
      <w:color w:val="4F5660"/>
      <w:sz w:val="32"/>
      <w:lang w:eastAsia="lt-LT"/>
    </w:rPr>
  </w:style>
  <w:style w:type="paragraph" w:customStyle="1" w:styleId="341">
    <w:name w:val="3.4.1"/>
    <w:basedOn w:val="Heading30"/>
    <w:rsid w:val="00F60E09"/>
    <w:pPr>
      <w:numPr>
        <w:numId w:val="36"/>
      </w:numPr>
      <w:spacing w:before="240" w:after="200" w:line="276" w:lineRule="auto"/>
    </w:pPr>
    <w:rPr>
      <w:rFonts w:ascii="Arial" w:hAnsi="Arial"/>
      <w:b w:val="0"/>
      <w:color w:val="4F5660"/>
      <w:sz w:val="32"/>
      <w:lang w:eastAsia="lt-LT"/>
    </w:rPr>
  </w:style>
  <w:style w:type="paragraph" w:customStyle="1" w:styleId="3421">
    <w:name w:val="3.4.2.1"/>
    <w:basedOn w:val="Heading40"/>
    <w:rsid w:val="00F60E09"/>
    <w:pPr>
      <w:keepNext w:val="0"/>
      <w:keepLines w:val="0"/>
      <w:numPr>
        <w:numId w:val="37"/>
      </w:numPr>
      <w:spacing w:before="240" w:after="240" w:line="276" w:lineRule="auto"/>
    </w:pPr>
    <w:rPr>
      <w:rFonts w:ascii="Arial" w:hAnsi="Arial"/>
      <w:b/>
      <w:bCs/>
      <w:i w:val="0"/>
      <w:color w:val="4F5660"/>
      <w:lang w:eastAsia="lt-LT"/>
    </w:rPr>
  </w:style>
  <w:style w:type="paragraph" w:customStyle="1" w:styleId="371">
    <w:name w:val="3.7.1"/>
    <w:basedOn w:val="Heading30"/>
    <w:rsid w:val="00F60E09"/>
    <w:pPr>
      <w:numPr>
        <w:numId w:val="38"/>
      </w:numPr>
      <w:spacing w:before="240" w:after="200" w:line="276" w:lineRule="auto"/>
    </w:pPr>
    <w:rPr>
      <w:rFonts w:ascii="Arial" w:hAnsi="Arial"/>
      <w:b w:val="0"/>
      <w:color w:val="4F5660"/>
      <w:sz w:val="32"/>
    </w:rPr>
  </w:style>
  <w:style w:type="paragraph" w:customStyle="1" w:styleId="381">
    <w:name w:val="3.8.1"/>
    <w:basedOn w:val="Heading30"/>
    <w:rsid w:val="00F60E09"/>
    <w:pPr>
      <w:numPr>
        <w:numId w:val="39"/>
      </w:numPr>
      <w:spacing w:before="240" w:after="200" w:line="276" w:lineRule="auto"/>
      <w:jc w:val="left"/>
    </w:pPr>
    <w:rPr>
      <w:rFonts w:ascii="Arial" w:hAnsi="Arial"/>
      <w:b w:val="0"/>
      <w:bCs w:val="0"/>
      <w:color w:val="FFFFFF"/>
      <w:sz w:val="36"/>
      <w:szCs w:val="28"/>
      <w:lang w:eastAsia="lt-LT"/>
    </w:rPr>
  </w:style>
  <w:style w:type="paragraph" w:customStyle="1" w:styleId="411">
    <w:name w:val="4.1.1"/>
    <w:basedOn w:val="Heading30"/>
    <w:rsid w:val="00F60E09"/>
    <w:pPr>
      <w:numPr>
        <w:numId w:val="40"/>
      </w:numPr>
      <w:spacing w:before="240" w:after="200" w:line="276" w:lineRule="auto"/>
    </w:pPr>
    <w:rPr>
      <w:rFonts w:ascii="Arial" w:hAnsi="Arial"/>
      <w:b w:val="0"/>
      <w:color w:val="4F5660"/>
      <w:sz w:val="32"/>
      <w:lang w:eastAsia="lt-LT"/>
    </w:rPr>
  </w:style>
  <w:style w:type="paragraph" w:customStyle="1" w:styleId="sdfadf">
    <w:name w:val="sdfadf"/>
    <w:basedOn w:val="Heading30"/>
    <w:rsid w:val="00F60E09"/>
    <w:pPr>
      <w:numPr>
        <w:numId w:val="41"/>
      </w:numPr>
      <w:spacing w:before="240" w:after="200" w:line="276" w:lineRule="auto"/>
    </w:pPr>
    <w:rPr>
      <w:rFonts w:ascii="Arial" w:hAnsi="Arial"/>
      <w:b w:val="0"/>
      <w:color w:val="4F5660"/>
      <w:sz w:val="32"/>
    </w:rPr>
  </w:style>
  <w:style w:type="paragraph" w:customStyle="1" w:styleId="3811">
    <w:name w:val="3.8.1.1"/>
    <w:basedOn w:val="Heading40"/>
    <w:rsid w:val="00F60E09"/>
    <w:pPr>
      <w:keepNext w:val="0"/>
      <w:keepLines w:val="0"/>
      <w:numPr>
        <w:numId w:val="42"/>
      </w:numPr>
      <w:spacing w:before="240" w:after="240" w:line="276" w:lineRule="auto"/>
    </w:pPr>
    <w:rPr>
      <w:rFonts w:ascii="Arial" w:hAnsi="Arial"/>
      <w:bCs/>
      <w:i w:val="0"/>
      <w:color w:val="4F5660"/>
      <w:szCs w:val="24"/>
    </w:rPr>
  </w:style>
  <w:style w:type="paragraph" w:customStyle="1" w:styleId="52111">
    <w:name w:val="5.2.111"/>
    <w:basedOn w:val="Normal"/>
    <w:rsid w:val="00F60E09"/>
    <w:pPr>
      <w:numPr>
        <w:numId w:val="43"/>
      </w:numPr>
      <w:spacing w:after="200" w:line="276" w:lineRule="auto"/>
    </w:pPr>
    <w:rPr>
      <w:rFonts w:ascii="Arial" w:hAnsi="Arial"/>
      <w:color w:val="4F5660"/>
      <w:sz w:val="20"/>
      <w:lang w:eastAsia="lt-LT"/>
    </w:rPr>
  </w:style>
  <w:style w:type="paragraph" w:customStyle="1" w:styleId="541">
    <w:name w:val="5.4.1"/>
    <w:basedOn w:val="Heading30"/>
    <w:rsid w:val="00F60E09"/>
    <w:pPr>
      <w:numPr>
        <w:numId w:val="44"/>
      </w:numPr>
      <w:spacing w:before="240" w:after="200" w:line="276" w:lineRule="auto"/>
    </w:pPr>
    <w:rPr>
      <w:rFonts w:ascii="Arial" w:hAnsi="Arial"/>
      <w:b w:val="0"/>
      <w:color w:val="4F5660"/>
      <w:sz w:val="32"/>
    </w:rPr>
  </w:style>
  <w:style w:type="paragraph" w:customStyle="1" w:styleId="551">
    <w:name w:val="5.5.1"/>
    <w:basedOn w:val="Heading30"/>
    <w:rsid w:val="00F60E09"/>
    <w:pPr>
      <w:numPr>
        <w:numId w:val="45"/>
      </w:numPr>
      <w:spacing w:before="240" w:after="200" w:line="276" w:lineRule="auto"/>
      <w:ind w:hanging="357"/>
    </w:pPr>
    <w:rPr>
      <w:rFonts w:ascii="Arial" w:hAnsi="Arial"/>
      <w:b w:val="0"/>
      <w:color w:val="4F5660"/>
      <w:sz w:val="32"/>
    </w:rPr>
  </w:style>
  <w:style w:type="paragraph" w:customStyle="1" w:styleId="571">
    <w:name w:val="5.7.1"/>
    <w:basedOn w:val="Heading30"/>
    <w:rsid w:val="00F60E09"/>
    <w:pPr>
      <w:numPr>
        <w:numId w:val="46"/>
      </w:numPr>
      <w:spacing w:before="240" w:after="200" w:line="276" w:lineRule="auto"/>
    </w:pPr>
    <w:rPr>
      <w:rFonts w:ascii="Arial" w:hAnsi="Arial"/>
      <w:b w:val="0"/>
      <w:color w:val="4F5660"/>
      <w:sz w:val="32"/>
    </w:rPr>
  </w:style>
  <w:style w:type="character" w:customStyle="1" w:styleId="FontStyle73">
    <w:name w:val="Font Style73"/>
    <w:rsid w:val="00F60E09"/>
    <w:rPr>
      <w:rFonts w:ascii="Times New Roman" w:hAnsi="Times New Roman" w:cs="Times New Roman"/>
      <w:sz w:val="22"/>
      <w:szCs w:val="22"/>
    </w:rPr>
  </w:style>
  <w:style w:type="paragraph" w:customStyle="1" w:styleId="PDpapunkciai">
    <w:name w:val="PD_papunkciai"/>
    <w:basedOn w:val="Normal"/>
    <w:uiPriority w:val="99"/>
    <w:qFormat/>
    <w:rsid w:val="00F60E09"/>
    <w:pPr>
      <w:numPr>
        <w:ilvl w:val="2"/>
        <w:numId w:val="47"/>
      </w:numPr>
      <w:spacing w:line="276" w:lineRule="auto"/>
    </w:pPr>
    <w:rPr>
      <w:rFonts w:eastAsia="MS Mincho"/>
      <w:color w:val="4F5660"/>
      <w:sz w:val="20"/>
      <w:szCs w:val="20"/>
      <w:lang w:eastAsia="lt-LT"/>
    </w:rPr>
  </w:style>
  <w:style w:type="paragraph" w:customStyle="1" w:styleId="TableNormal1">
    <w:name w:val="Table Normal1"/>
    <w:basedOn w:val="Normal"/>
    <w:uiPriority w:val="99"/>
    <w:qFormat/>
    <w:rsid w:val="00F60E09"/>
    <w:pPr>
      <w:spacing w:line="276" w:lineRule="auto"/>
    </w:pPr>
    <w:rPr>
      <w:rFonts w:ascii="Book Antiqua" w:eastAsia="Times New Roman" w:hAnsi="Book Antiqua"/>
      <w:color w:val="4F5660"/>
      <w:sz w:val="20"/>
      <w:szCs w:val="16"/>
    </w:rPr>
  </w:style>
  <w:style w:type="paragraph" w:customStyle="1" w:styleId="versijuchronologija">
    <w:name w:val="versiju chronologija"/>
    <w:basedOn w:val="Normal"/>
    <w:link w:val="versijuchronologijaChar"/>
    <w:rsid w:val="00F60E09"/>
    <w:pPr>
      <w:spacing w:before="120" w:after="200" w:line="276" w:lineRule="auto"/>
      <w:jc w:val="left"/>
    </w:pPr>
    <w:rPr>
      <w:rFonts w:ascii="Arial" w:eastAsia="MS Mincho" w:hAnsi="Arial"/>
      <w:color w:val="4F5660"/>
      <w:sz w:val="22"/>
      <w:lang w:eastAsia="ja-JP"/>
    </w:rPr>
  </w:style>
  <w:style w:type="character" w:customStyle="1" w:styleId="versijuchronologijaChar">
    <w:name w:val="versiju chronologija Char"/>
    <w:link w:val="versijuchronologija"/>
    <w:locked/>
    <w:rsid w:val="00F60E09"/>
    <w:rPr>
      <w:rFonts w:ascii="Arial" w:eastAsia="MS Mincho" w:hAnsi="Arial" w:cs="Times New Roman"/>
      <w:color w:val="4F5660"/>
      <w:lang w:eastAsia="ja-JP"/>
    </w:rPr>
  </w:style>
  <w:style w:type="paragraph" w:customStyle="1" w:styleId="Normalfirstline">
    <w:name w:val="Normal first line"/>
    <w:basedOn w:val="Normal"/>
    <w:link w:val="NormalfirstlineChar"/>
    <w:rsid w:val="00F60E09"/>
    <w:pPr>
      <w:spacing w:line="276" w:lineRule="auto"/>
      <w:ind w:firstLine="540"/>
    </w:pPr>
    <w:rPr>
      <w:rFonts w:eastAsia="Times New Roman"/>
      <w:color w:val="4F5660"/>
      <w:sz w:val="20"/>
      <w:szCs w:val="24"/>
    </w:rPr>
  </w:style>
  <w:style w:type="character" w:customStyle="1" w:styleId="NormalfirstlineChar">
    <w:name w:val="Normal first line Char"/>
    <w:link w:val="Normalfirstline"/>
    <w:rsid w:val="00F60E09"/>
    <w:rPr>
      <w:rFonts w:ascii="Times New Roman" w:eastAsia="Times New Roman" w:hAnsi="Times New Roman" w:cs="Times New Roman"/>
      <w:color w:val="4F5660"/>
      <w:sz w:val="20"/>
      <w:szCs w:val="24"/>
    </w:rPr>
  </w:style>
  <w:style w:type="paragraph" w:customStyle="1" w:styleId="2211">
    <w:name w:val="2211"/>
    <w:basedOn w:val="Heading40"/>
    <w:rsid w:val="00F60E09"/>
    <w:pPr>
      <w:keepNext w:val="0"/>
      <w:keepLines w:val="0"/>
      <w:numPr>
        <w:numId w:val="48"/>
      </w:numPr>
      <w:spacing w:before="240" w:after="240" w:line="276" w:lineRule="auto"/>
    </w:pPr>
    <w:rPr>
      <w:rFonts w:ascii="Arial" w:hAnsi="Arial"/>
      <w:b/>
      <w:bCs/>
      <w:i w:val="0"/>
      <w:color w:val="4F5660"/>
    </w:rPr>
  </w:style>
  <w:style w:type="character" w:customStyle="1" w:styleId="hps">
    <w:name w:val="hps"/>
    <w:uiPriority w:val="99"/>
    <w:qFormat/>
    <w:rsid w:val="00F60E09"/>
  </w:style>
  <w:style w:type="paragraph" w:customStyle="1" w:styleId="Style13">
    <w:name w:val="Style13"/>
    <w:basedOn w:val="Normal"/>
    <w:rsid w:val="00F60E09"/>
    <w:pPr>
      <w:widowControl w:val="0"/>
      <w:autoSpaceDE w:val="0"/>
      <w:autoSpaceDN w:val="0"/>
      <w:adjustRightInd w:val="0"/>
      <w:spacing w:line="414" w:lineRule="exact"/>
      <w:ind w:firstLine="710"/>
    </w:pPr>
    <w:rPr>
      <w:rFonts w:eastAsia="Times New Roman"/>
      <w:color w:val="4F5660"/>
      <w:sz w:val="20"/>
      <w:szCs w:val="24"/>
      <w:lang w:val="en-US"/>
    </w:rPr>
  </w:style>
  <w:style w:type="paragraph" w:customStyle="1" w:styleId="Normal1">
    <w:name w:val="Normal1"/>
    <w:basedOn w:val="Normal"/>
    <w:link w:val="Normal1Char"/>
    <w:rsid w:val="00F60E09"/>
    <w:pPr>
      <w:spacing w:after="200" w:line="276" w:lineRule="auto"/>
    </w:pPr>
    <w:rPr>
      <w:rFonts w:ascii="Arial" w:hAnsi="Arial"/>
      <w:color w:val="4F5660"/>
      <w:sz w:val="20"/>
    </w:rPr>
  </w:style>
  <w:style w:type="character" w:customStyle="1" w:styleId="Normal1Char">
    <w:name w:val="Normal1 Char"/>
    <w:link w:val="Normal1"/>
    <w:rsid w:val="00F60E09"/>
    <w:rPr>
      <w:rFonts w:ascii="Arial" w:eastAsia="Calibri" w:hAnsi="Arial" w:cs="Times New Roman"/>
      <w:color w:val="4F5660"/>
      <w:sz w:val="20"/>
    </w:rPr>
  </w:style>
  <w:style w:type="paragraph" w:customStyle="1" w:styleId="papilkintastekstas">
    <w:name w:val="papilkintas tekstas"/>
    <w:basedOn w:val="Normal"/>
    <w:link w:val="papilkintastekstasChar"/>
    <w:rsid w:val="00F60E09"/>
    <w:pPr>
      <w:pBdr>
        <w:left w:val="single" w:sz="24" w:space="4" w:color="365F91"/>
      </w:pBdr>
      <w:shd w:val="clear" w:color="auto" w:fill="D9D9D9"/>
      <w:spacing w:before="120" w:after="200" w:line="276" w:lineRule="auto"/>
      <w:ind w:left="567"/>
    </w:pPr>
    <w:rPr>
      <w:rFonts w:ascii="Arial" w:hAnsi="Arial"/>
      <w:i/>
      <w:color w:val="4F5660"/>
      <w:sz w:val="20"/>
    </w:rPr>
  </w:style>
  <w:style w:type="character" w:customStyle="1" w:styleId="papilkintastekstasChar">
    <w:name w:val="papilkintas tekstas Char"/>
    <w:link w:val="papilkintastekstas"/>
    <w:rsid w:val="00F60E09"/>
    <w:rPr>
      <w:rFonts w:ascii="Arial" w:eastAsia="Calibri" w:hAnsi="Arial" w:cs="Times New Roman"/>
      <w:i/>
      <w:color w:val="4F5660"/>
      <w:sz w:val="20"/>
      <w:shd w:val="clear" w:color="auto" w:fill="D9D9D9"/>
    </w:rPr>
  </w:style>
  <w:style w:type="paragraph" w:customStyle="1" w:styleId="dokumentopatvirtinimolentele">
    <w:name w:val="dokumento patvirtinimo lentele"/>
    <w:basedOn w:val="Normal"/>
    <w:link w:val="dokumentopatvirtinimolenteleChar"/>
    <w:rsid w:val="00F60E09"/>
    <w:pPr>
      <w:spacing w:before="120" w:after="200" w:line="276" w:lineRule="auto"/>
      <w:jc w:val="center"/>
    </w:pPr>
    <w:rPr>
      <w:rFonts w:ascii="Arial" w:eastAsia="MS Mincho" w:hAnsi="Arial"/>
      <w:b/>
      <w:bCs/>
      <w:color w:val="4F5660"/>
      <w:sz w:val="22"/>
    </w:rPr>
  </w:style>
  <w:style w:type="character" w:customStyle="1" w:styleId="dokumentopatvirtinimolenteleChar">
    <w:name w:val="dokumento patvirtinimo lentele Char"/>
    <w:link w:val="dokumentopatvirtinimolentele"/>
    <w:locked/>
    <w:rsid w:val="00F60E09"/>
    <w:rPr>
      <w:rFonts w:ascii="Arial" w:eastAsia="MS Mincho" w:hAnsi="Arial" w:cs="Times New Roman"/>
      <w:b/>
      <w:bCs/>
      <w:color w:val="4F5660"/>
    </w:rPr>
  </w:style>
  <w:style w:type="paragraph" w:customStyle="1" w:styleId="BodyText20">
    <w:name w:val="Body Text2"/>
    <w:rsid w:val="00F60E09"/>
    <w:pPr>
      <w:ind w:firstLine="312"/>
      <w:jc w:val="both"/>
    </w:pPr>
    <w:rPr>
      <w:rFonts w:ascii="TimesLT" w:eastAsia="Times New Roman" w:hAnsi="TimesLT"/>
      <w:lang w:val="en-GB" w:eastAsia="en-US"/>
    </w:rPr>
  </w:style>
  <w:style w:type="character" w:customStyle="1" w:styleId="st">
    <w:name w:val="st"/>
    <w:rsid w:val="00F60E09"/>
  </w:style>
  <w:style w:type="paragraph" w:customStyle="1" w:styleId="lentel4">
    <w:name w:val="lentelė4"/>
    <w:basedOn w:val="Normal"/>
    <w:rsid w:val="00F60E09"/>
    <w:pPr>
      <w:numPr>
        <w:numId w:val="51"/>
      </w:numPr>
      <w:jc w:val="right"/>
    </w:pPr>
    <w:rPr>
      <w:rFonts w:eastAsia="Times New Roman"/>
      <w:noProof/>
      <w:szCs w:val="24"/>
      <w:lang w:val="en-US"/>
    </w:rPr>
  </w:style>
  <w:style w:type="paragraph" w:customStyle="1" w:styleId="lentel9">
    <w:name w:val="lentelė9"/>
    <w:basedOn w:val="Normal"/>
    <w:rsid w:val="00F60E09"/>
    <w:pPr>
      <w:numPr>
        <w:numId w:val="49"/>
      </w:numPr>
      <w:tabs>
        <w:tab w:val="clear" w:pos="1440"/>
      </w:tabs>
      <w:ind w:left="1134" w:firstLine="0"/>
      <w:jc w:val="right"/>
    </w:pPr>
    <w:rPr>
      <w:rFonts w:eastAsia="Times New Roman"/>
      <w:noProof/>
      <w:szCs w:val="24"/>
      <w:lang w:val="en-US"/>
    </w:rPr>
  </w:style>
  <w:style w:type="paragraph" w:customStyle="1" w:styleId="NumberedHeadingStyleA4">
    <w:name w:val="Numbered Heading Style A.4"/>
    <w:basedOn w:val="Heading40"/>
    <w:next w:val="Normal"/>
    <w:autoRedefine/>
    <w:rsid w:val="00F60E09"/>
    <w:pPr>
      <w:keepNext w:val="0"/>
      <w:keepLines w:val="0"/>
      <w:numPr>
        <w:numId w:val="50"/>
      </w:numPr>
      <w:tabs>
        <w:tab w:val="left" w:pos="907"/>
        <w:tab w:val="left" w:pos="1080"/>
        <w:tab w:val="left" w:pos="1440"/>
        <w:tab w:val="left" w:pos="1800"/>
        <w:tab w:val="num" w:pos="2880"/>
      </w:tabs>
      <w:spacing w:before="0"/>
      <w:ind w:left="1080" w:hanging="1080"/>
      <w:jc w:val="center"/>
    </w:pPr>
    <w:rPr>
      <w:rFonts w:ascii="Arial Narrow" w:eastAsia="MS Mincho" w:hAnsi="Arial Narrow" w:cs="Arial Narrow"/>
      <w:b/>
      <w:bCs/>
      <w:i w:val="0"/>
      <w:iCs w:val="0"/>
      <w:noProof/>
      <w:color w:val="auto"/>
      <w:szCs w:val="24"/>
      <w:lang w:val="en-US"/>
    </w:rPr>
  </w:style>
  <w:style w:type="paragraph" w:customStyle="1" w:styleId="Tarpas">
    <w:name w:val="Tarpas"/>
    <w:basedOn w:val="Normal"/>
    <w:rsid w:val="00F60E09"/>
    <w:pPr>
      <w:jc w:val="left"/>
    </w:pPr>
    <w:rPr>
      <w:rFonts w:eastAsia="Times New Roman"/>
      <w:noProof/>
      <w:sz w:val="20"/>
      <w:szCs w:val="24"/>
      <w:lang w:val="en-US"/>
    </w:rPr>
  </w:style>
  <w:style w:type="paragraph" w:customStyle="1" w:styleId="BodyText13">
    <w:name w:val="Body Text13"/>
    <w:rsid w:val="00F60E09"/>
    <w:pPr>
      <w:autoSpaceDE w:val="0"/>
      <w:autoSpaceDN w:val="0"/>
      <w:adjustRightInd w:val="0"/>
      <w:ind w:firstLine="312"/>
      <w:jc w:val="both"/>
    </w:pPr>
    <w:rPr>
      <w:rFonts w:ascii="TimesLT" w:eastAsia="Times New Roman" w:hAnsi="TimesLT"/>
      <w:lang w:val="en-US" w:eastAsia="en-US"/>
    </w:rPr>
  </w:style>
  <w:style w:type="paragraph" w:customStyle="1" w:styleId="261">
    <w:name w:val="2.6.1"/>
    <w:basedOn w:val="Heading30"/>
    <w:rsid w:val="00F60E09"/>
    <w:pPr>
      <w:numPr>
        <w:numId w:val="52"/>
      </w:numPr>
      <w:spacing w:before="240" w:after="240"/>
    </w:pPr>
    <w:rPr>
      <w:rFonts w:ascii="Arial Narrow" w:hAnsi="Arial Narrow"/>
      <w:i/>
      <w:color w:val="365F91"/>
    </w:rPr>
  </w:style>
  <w:style w:type="paragraph" w:customStyle="1" w:styleId="Style26">
    <w:name w:val="Style26"/>
    <w:basedOn w:val="Normal"/>
    <w:rsid w:val="00F60E09"/>
    <w:pPr>
      <w:widowControl w:val="0"/>
      <w:autoSpaceDE w:val="0"/>
      <w:autoSpaceDN w:val="0"/>
      <w:adjustRightInd w:val="0"/>
      <w:spacing w:line="206" w:lineRule="exact"/>
    </w:pPr>
    <w:rPr>
      <w:rFonts w:eastAsia="Times New Roman"/>
      <w:szCs w:val="24"/>
      <w:lang w:val="en-US"/>
    </w:rPr>
  </w:style>
  <w:style w:type="character" w:customStyle="1" w:styleId="FontStyle75">
    <w:name w:val="Font Style75"/>
    <w:rsid w:val="00F60E09"/>
    <w:rPr>
      <w:rFonts w:ascii="Times New Roman" w:hAnsi="Times New Roman" w:cs="Times New Roman"/>
      <w:sz w:val="16"/>
      <w:szCs w:val="16"/>
    </w:rPr>
  </w:style>
  <w:style w:type="character" w:customStyle="1" w:styleId="FontStyle74">
    <w:name w:val="Font Style74"/>
    <w:rsid w:val="00F60E09"/>
    <w:rPr>
      <w:rFonts w:ascii="Times New Roman" w:hAnsi="Times New Roman" w:cs="Times New Roman"/>
      <w:i/>
      <w:iCs/>
      <w:sz w:val="16"/>
      <w:szCs w:val="16"/>
    </w:rPr>
  </w:style>
  <w:style w:type="paragraph" w:customStyle="1" w:styleId="Hyperlink13">
    <w:name w:val="Hyperlink13"/>
    <w:rsid w:val="00F60E09"/>
    <w:pPr>
      <w:autoSpaceDE w:val="0"/>
      <w:autoSpaceDN w:val="0"/>
      <w:adjustRightInd w:val="0"/>
      <w:ind w:firstLine="312"/>
      <w:jc w:val="both"/>
    </w:pPr>
    <w:rPr>
      <w:rFonts w:ascii="TimesLT" w:eastAsia="MS Mincho" w:hAnsi="TimesLT"/>
      <w:lang w:val="en-US" w:eastAsia="en-US"/>
    </w:rPr>
  </w:style>
  <w:style w:type="character" w:customStyle="1" w:styleId="FootnoteTextChar1">
    <w:name w:val="Footnote Text Char1"/>
    <w:aliases w:val=" Car Char,Footnote Char1"/>
    <w:uiPriority w:val="99"/>
    <w:semiHidden/>
    <w:locked/>
    <w:rsid w:val="00F60E09"/>
    <w:rPr>
      <w:rFonts w:eastAsia="Times New Roman" w:cs="Times New Roman"/>
      <w:lang w:val="en-GB"/>
    </w:rPr>
  </w:style>
  <w:style w:type="paragraph" w:customStyle="1" w:styleId="TableChar">
    <w:name w:val="Table Char"/>
    <w:basedOn w:val="Normal"/>
    <w:rsid w:val="00F60E09"/>
    <w:pPr>
      <w:spacing w:before="40" w:after="40"/>
      <w:jc w:val="left"/>
    </w:pPr>
    <w:rPr>
      <w:rFonts w:ascii="Arial Narrow" w:eastAsia="MS Mincho" w:hAnsi="Arial Narrow"/>
      <w:szCs w:val="24"/>
    </w:rPr>
  </w:style>
  <w:style w:type="paragraph" w:customStyle="1" w:styleId="Bulletwithtext1">
    <w:name w:val="Bullet with text 1"/>
    <w:basedOn w:val="Normal"/>
    <w:rsid w:val="00F60E09"/>
    <w:pPr>
      <w:numPr>
        <w:numId w:val="55"/>
      </w:numPr>
      <w:jc w:val="left"/>
    </w:pPr>
    <w:rPr>
      <w:rFonts w:ascii="Arial Narrow" w:eastAsia="MS Mincho" w:hAnsi="Arial Narrow"/>
      <w:szCs w:val="24"/>
    </w:rPr>
  </w:style>
  <w:style w:type="paragraph" w:customStyle="1" w:styleId="Bulletwithtext2">
    <w:name w:val="Bullet with text 2"/>
    <w:basedOn w:val="Normal"/>
    <w:rsid w:val="00F60E09"/>
    <w:pPr>
      <w:numPr>
        <w:numId w:val="53"/>
      </w:numPr>
      <w:jc w:val="left"/>
    </w:pPr>
    <w:rPr>
      <w:rFonts w:ascii="Arial Narrow" w:eastAsia="MS Mincho" w:hAnsi="Arial Narrow"/>
      <w:szCs w:val="24"/>
    </w:rPr>
  </w:style>
  <w:style w:type="paragraph" w:customStyle="1" w:styleId="Bulletwithtext3">
    <w:name w:val="Bullet with text 3"/>
    <w:basedOn w:val="Normal"/>
    <w:rsid w:val="00F60E09"/>
    <w:pPr>
      <w:numPr>
        <w:numId w:val="54"/>
      </w:numPr>
      <w:jc w:val="left"/>
    </w:pPr>
    <w:rPr>
      <w:rFonts w:ascii="Arial Narrow" w:eastAsia="MS Mincho" w:hAnsi="Arial Narrow"/>
      <w:szCs w:val="24"/>
    </w:rPr>
  </w:style>
  <w:style w:type="paragraph" w:styleId="Title">
    <w:name w:val="Title"/>
    <w:aliases w:val="Title_S"/>
    <w:basedOn w:val="Normal"/>
    <w:next w:val="Normal"/>
    <w:link w:val="TitleChar"/>
    <w:qFormat/>
    <w:rsid w:val="00F60E09"/>
    <w:pPr>
      <w:keepNext/>
      <w:spacing w:before="240" w:after="60"/>
      <w:jc w:val="left"/>
    </w:pPr>
    <w:rPr>
      <w:rFonts w:ascii="Arial Narrow" w:eastAsia="MS Mincho" w:hAnsi="Arial Narrow"/>
      <w:b/>
      <w:bCs/>
      <w:kern w:val="28"/>
      <w:szCs w:val="24"/>
    </w:rPr>
  </w:style>
  <w:style w:type="character" w:customStyle="1" w:styleId="TitleChar">
    <w:name w:val="Title Char"/>
    <w:aliases w:val="Title_S Char"/>
    <w:link w:val="Title"/>
    <w:rsid w:val="00F60E09"/>
    <w:rPr>
      <w:rFonts w:ascii="Arial Narrow" w:eastAsia="MS Mincho" w:hAnsi="Arial Narrow" w:cs="Times New Roman"/>
      <w:b/>
      <w:bCs/>
      <w:kern w:val="28"/>
      <w:sz w:val="24"/>
      <w:szCs w:val="24"/>
    </w:rPr>
  </w:style>
  <w:style w:type="paragraph" w:styleId="ListNumber">
    <w:name w:val="List Number"/>
    <w:basedOn w:val="Normal"/>
    <w:uiPriority w:val="99"/>
    <w:qFormat/>
    <w:rsid w:val="00F60E09"/>
    <w:pPr>
      <w:tabs>
        <w:tab w:val="num" w:pos="360"/>
      </w:tabs>
      <w:ind w:left="360" w:hanging="360"/>
      <w:jc w:val="left"/>
    </w:pPr>
    <w:rPr>
      <w:rFonts w:ascii="Arial Narrow" w:eastAsia="MS Mincho" w:hAnsi="Arial Narrow"/>
      <w:szCs w:val="24"/>
    </w:rPr>
  </w:style>
  <w:style w:type="paragraph" w:customStyle="1" w:styleId="TableMediumHeading">
    <w:name w:val="Table_Medium_Heading"/>
    <w:basedOn w:val="TableChar"/>
    <w:rsid w:val="00F60E09"/>
    <w:rPr>
      <w:b/>
      <w:bCs/>
      <w:sz w:val="18"/>
      <w:szCs w:val="18"/>
    </w:rPr>
  </w:style>
  <w:style w:type="paragraph" w:customStyle="1" w:styleId="Bulletwithtext4">
    <w:name w:val="Bullet with text 4"/>
    <w:basedOn w:val="Normal"/>
    <w:rsid w:val="00F60E09"/>
    <w:pPr>
      <w:numPr>
        <w:numId w:val="56"/>
      </w:numPr>
      <w:jc w:val="left"/>
    </w:pPr>
    <w:rPr>
      <w:rFonts w:ascii="Arial Narrow" w:eastAsia="MS Mincho" w:hAnsi="Arial Narrow"/>
      <w:szCs w:val="24"/>
    </w:rPr>
  </w:style>
  <w:style w:type="paragraph" w:customStyle="1" w:styleId="TableHeading">
    <w:name w:val="Table_Heading"/>
    <w:basedOn w:val="Normal"/>
    <w:next w:val="Table"/>
    <w:rsid w:val="00F60E09"/>
    <w:pPr>
      <w:keepNext/>
      <w:keepLines/>
      <w:spacing w:before="40" w:after="40"/>
      <w:jc w:val="left"/>
    </w:pPr>
    <w:rPr>
      <w:rFonts w:ascii="Arial Narrow" w:eastAsia="MS Mincho" w:hAnsi="Arial Narrow"/>
      <w:b/>
      <w:bCs/>
      <w:szCs w:val="24"/>
    </w:rPr>
  </w:style>
  <w:style w:type="paragraph" w:customStyle="1" w:styleId="TableTitle">
    <w:name w:val="Table_Title"/>
    <w:basedOn w:val="Normal"/>
    <w:next w:val="Normal"/>
    <w:rsid w:val="00F60E09"/>
    <w:pPr>
      <w:keepNext/>
      <w:keepLines/>
      <w:spacing w:before="240" w:after="60"/>
      <w:jc w:val="left"/>
    </w:pPr>
    <w:rPr>
      <w:rFonts w:ascii="Arial Narrow" w:eastAsia="MS Mincho" w:hAnsi="Arial Narrow"/>
      <w:b/>
      <w:bCs/>
      <w:szCs w:val="24"/>
    </w:rPr>
  </w:style>
  <w:style w:type="paragraph" w:customStyle="1" w:styleId="TOCHeading0">
    <w:name w:val="TOC_Heading"/>
    <w:basedOn w:val="Normal"/>
    <w:next w:val="Normal"/>
    <w:rsid w:val="00F60E09"/>
    <w:pPr>
      <w:keepNext/>
      <w:spacing w:before="80" w:after="120"/>
      <w:jc w:val="left"/>
    </w:pPr>
    <w:rPr>
      <w:rFonts w:ascii="Arial Narrow" w:eastAsia="MS Mincho" w:hAnsi="Arial Narrow"/>
      <w:b/>
      <w:bCs/>
      <w:szCs w:val="24"/>
    </w:rPr>
  </w:style>
  <w:style w:type="paragraph" w:customStyle="1" w:styleId="TableCenter">
    <w:name w:val="Table_Center"/>
    <w:basedOn w:val="Table"/>
    <w:rsid w:val="00F60E09"/>
    <w:pPr>
      <w:jc w:val="center"/>
    </w:pPr>
  </w:style>
  <w:style w:type="paragraph" w:customStyle="1" w:styleId="TableSmall">
    <w:name w:val="Table_Small"/>
    <w:basedOn w:val="Table"/>
    <w:rsid w:val="00F60E09"/>
    <w:rPr>
      <w:sz w:val="16"/>
      <w:szCs w:val="16"/>
    </w:rPr>
  </w:style>
  <w:style w:type="paragraph" w:customStyle="1" w:styleId="TableHeadingCenter">
    <w:name w:val="Table_Heading_Center"/>
    <w:basedOn w:val="TableHeading"/>
    <w:rsid w:val="00F60E09"/>
    <w:pPr>
      <w:jc w:val="center"/>
    </w:pPr>
  </w:style>
  <w:style w:type="paragraph" w:customStyle="1" w:styleId="TableSmHeading">
    <w:name w:val="Table_Sm_Heading"/>
    <w:basedOn w:val="TableHeading"/>
    <w:link w:val="TableSmHeadingChar"/>
    <w:uiPriority w:val="99"/>
    <w:qFormat/>
    <w:rsid w:val="00F60E09"/>
    <w:pPr>
      <w:spacing w:before="60"/>
    </w:pPr>
    <w:rPr>
      <w:sz w:val="16"/>
      <w:szCs w:val="16"/>
    </w:rPr>
  </w:style>
  <w:style w:type="paragraph" w:customStyle="1" w:styleId="TableSmallRight">
    <w:name w:val="Table_Small_Right"/>
    <w:basedOn w:val="TableSmall"/>
    <w:rsid w:val="00F60E09"/>
    <w:pPr>
      <w:spacing w:before="0" w:after="120"/>
      <w:jc w:val="both"/>
    </w:pPr>
    <w:rPr>
      <w:rFonts w:eastAsia="Calibri"/>
      <w:sz w:val="24"/>
      <w:szCs w:val="22"/>
    </w:rPr>
  </w:style>
  <w:style w:type="paragraph" w:customStyle="1" w:styleId="TableSmallCenter">
    <w:name w:val="Table_Small_Center"/>
    <w:basedOn w:val="TableSmall"/>
    <w:uiPriority w:val="99"/>
    <w:qFormat/>
    <w:rsid w:val="00F60E09"/>
    <w:pPr>
      <w:spacing w:before="0" w:after="120"/>
      <w:jc w:val="both"/>
    </w:pPr>
    <w:rPr>
      <w:rFonts w:eastAsia="Calibri"/>
      <w:sz w:val="24"/>
      <w:szCs w:val="22"/>
    </w:rPr>
  </w:style>
  <w:style w:type="paragraph" w:customStyle="1" w:styleId="TableBullet1">
    <w:name w:val="Table_Bullet_1"/>
    <w:basedOn w:val="TableChar"/>
    <w:next w:val="TableChar"/>
    <w:rsid w:val="00F60E09"/>
    <w:pPr>
      <w:tabs>
        <w:tab w:val="num" w:pos="284"/>
      </w:tabs>
      <w:ind w:left="284" w:hanging="284"/>
    </w:pPr>
  </w:style>
  <w:style w:type="paragraph" w:customStyle="1" w:styleId="TableSmHeadingRight">
    <w:name w:val="Table_Sm_Heading_Right"/>
    <w:basedOn w:val="TableSmHeading"/>
    <w:rsid w:val="00F60E09"/>
    <w:pPr>
      <w:keepNext w:val="0"/>
      <w:keepLines w:val="0"/>
      <w:spacing w:before="0" w:after="120"/>
      <w:jc w:val="both"/>
    </w:pPr>
    <w:rPr>
      <w:rFonts w:eastAsia="Calibri"/>
      <w:b w:val="0"/>
      <w:bCs w:val="0"/>
      <w:sz w:val="24"/>
      <w:szCs w:val="22"/>
    </w:rPr>
  </w:style>
  <w:style w:type="paragraph" w:customStyle="1" w:styleId="TableMedium">
    <w:name w:val="Table_Medium"/>
    <w:basedOn w:val="Table"/>
    <w:qFormat/>
    <w:rsid w:val="00F60E09"/>
    <w:rPr>
      <w:sz w:val="18"/>
      <w:szCs w:val="18"/>
    </w:rPr>
  </w:style>
  <w:style w:type="paragraph" w:customStyle="1" w:styleId="TableBullet2">
    <w:name w:val="Table_Bullet_2"/>
    <w:basedOn w:val="TableChar"/>
    <w:next w:val="TableChar"/>
    <w:rsid w:val="00F60E09"/>
    <w:pPr>
      <w:tabs>
        <w:tab w:val="num" w:pos="567"/>
      </w:tabs>
      <w:ind w:left="567" w:hanging="283"/>
    </w:pPr>
  </w:style>
  <w:style w:type="paragraph" w:customStyle="1" w:styleId="Bulletwithtext5">
    <w:name w:val="Bullet with text 5"/>
    <w:basedOn w:val="Normal"/>
    <w:rsid w:val="00F60E09"/>
    <w:pPr>
      <w:numPr>
        <w:numId w:val="57"/>
      </w:numPr>
      <w:jc w:val="left"/>
    </w:pPr>
    <w:rPr>
      <w:rFonts w:ascii="Arial Narrow" w:eastAsia="MS Mincho" w:hAnsi="Arial Narrow"/>
      <w:szCs w:val="24"/>
    </w:rPr>
  </w:style>
  <w:style w:type="paragraph" w:customStyle="1" w:styleId="TableHeadingRight">
    <w:name w:val="Table_Heading_Right"/>
    <w:basedOn w:val="TableHeading"/>
    <w:next w:val="Table"/>
    <w:rsid w:val="00F60E09"/>
    <w:pPr>
      <w:jc w:val="right"/>
    </w:pPr>
  </w:style>
  <w:style w:type="paragraph" w:customStyle="1" w:styleId="TableRight">
    <w:name w:val="Table_Right"/>
    <w:basedOn w:val="Table"/>
    <w:rsid w:val="00F60E09"/>
    <w:pPr>
      <w:jc w:val="right"/>
    </w:pPr>
  </w:style>
  <w:style w:type="paragraph" w:customStyle="1" w:styleId="TableSmHeadingCenter">
    <w:name w:val="Table_Sm_Heading_Center"/>
    <w:basedOn w:val="TableSmHeading"/>
    <w:rsid w:val="00F60E09"/>
    <w:pPr>
      <w:keepNext w:val="0"/>
      <w:keepLines w:val="0"/>
      <w:spacing w:before="0" w:after="120"/>
      <w:jc w:val="both"/>
    </w:pPr>
    <w:rPr>
      <w:rFonts w:eastAsia="Calibri"/>
      <w:b w:val="0"/>
      <w:bCs w:val="0"/>
      <w:sz w:val="24"/>
      <w:szCs w:val="22"/>
    </w:rPr>
  </w:style>
  <w:style w:type="paragraph" w:customStyle="1" w:styleId="TitlePageHeaderOOV">
    <w:name w:val="TitlePage_Header_OOV"/>
    <w:basedOn w:val="Normal"/>
    <w:rsid w:val="00F60E09"/>
    <w:pPr>
      <w:ind w:left="4060"/>
      <w:jc w:val="left"/>
    </w:pPr>
    <w:rPr>
      <w:rFonts w:ascii="Arial Narrow" w:eastAsia="MS Mincho" w:hAnsi="Arial Narrow"/>
      <w:sz w:val="44"/>
      <w:szCs w:val="44"/>
    </w:rPr>
  </w:style>
  <w:style w:type="paragraph" w:customStyle="1" w:styleId="NumberedHeadingStyleA1">
    <w:name w:val="Numbered Heading Style A.1"/>
    <w:basedOn w:val="Heading1"/>
    <w:next w:val="Normal"/>
    <w:autoRedefine/>
    <w:rsid w:val="00F60E09"/>
    <w:pPr>
      <w:keepNext w:val="0"/>
      <w:keepLines w:val="0"/>
      <w:numPr>
        <w:numId w:val="0"/>
      </w:numPr>
      <w:spacing w:before="240" w:after="0" w:line="360" w:lineRule="auto"/>
      <w:ind w:left="288" w:hanging="288"/>
      <w:jc w:val="left"/>
    </w:pPr>
    <w:rPr>
      <w:rFonts w:ascii="Arial Narrow" w:eastAsia="MS Mincho" w:hAnsi="Arial Narrow" w:cs="Arial Narrow"/>
      <w:caps w:val="0"/>
      <w:sz w:val="32"/>
      <w:szCs w:val="32"/>
    </w:rPr>
  </w:style>
  <w:style w:type="paragraph" w:customStyle="1" w:styleId="NumberedHeadingStyleA2">
    <w:name w:val="Numbered Heading Style A.2"/>
    <w:basedOn w:val="Heading2"/>
    <w:next w:val="Normal"/>
    <w:autoRedefine/>
    <w:rsid w:val="00F60E09"/>
    <w:pPr>
      <w:keepNext w:val="0"/>
      <w:keepLines w:val="0"/>
      <w:numPr>
        <w:ilvl w:val="0"/>
        <w:numId w:val="0"/>
      </w:numPr>
      <w:tabs>
        <w:tab w:val="num" w:pos="360"/>
        <w:tab w:val="left" w:pos="720"/>
      </w:tabs>
      <w:spacing w:before="480" w:after="240" w:line="360" w:lineRule="auto"/>
      <w:ind w:left="360" w:hanging="720"/>
      <w:jc w:val="left"/>
    </w:pPr>
    <w:rPr>
      <w:rFonts w:ascii="Arial Narrow" w:eastAsia="MS Mincho" w:hAnsi="Arial Narrow" w:cs="Arial Narrow"/>
    </w:rPr>
  </w:style>
  <w:style w:type="paragraph" w:customStyle="1" w:styleId="NumberedHeadingStyleA3">
    <w:name w:val="Numbered Heading Style A.3"/>
    <w:basedOn w:val="Heading30"/>
    <w:next w:val="Normal"/>
    <w:autoRedefine/>
    <w:rsid w:val="00F60E09"/>
    <w:pPr>
      <w:keepNext w:val="0"/>
      <w:keepLines w:val="0"/>
      <w:tabs>
        <w:tab w:val="num" w:pos="360"/>
        <w:tab w:val="left" w:pos="1080"/>
        <w:tab w:val="left" w:pos="1440"/>
      </w:tabs>
      <w:spacing w:before="240"/>
      <w:ind w:left="360" w:hanging="1080"/>
      <w:jc w:val="left"/>
    </w:pPr>
    <w:rPr>
      <w:rFonts w:ascii="Arial Narrow" w:eastAsia="MS Mincho" w:hAnsi="Arial Narrow"/>
      <w:i/>
      <w:color w:val="auto"/>
      <w:sz w:val="22"/>
      <w:szCs w:val="24"/>
    </w:rPr>
  </w:style>
  <w:style w:type="paragraph" w:customStyle="1" w:styleId="Note">
    <w:name w:val="Note"/>
    <w:basedOn w:val="Normal"/>
    <w:autoRedefine/>
    <w:rsid w:val="00F60E09"/>
    <w:pPr>
      <w:pBdr>
        <w:top w:val="single" w:sz="4" w:space="1" w:color="auto"/>
        <w:bottom w:val="single" w:sz="4" w:space="1" w:color="auto"/>
      </w:pBdr>
    </w:pPr>
    <w:rPr>
      <w:rFonts w:ascii="Arial Narrow" w:eastAsia="MS Mincho" w:hAnsi="Arial Narrow"/>
      <w:i/>
      <w:iCs/>
      <w:szCs w:val="24"/>
    </w:rPr>
  </w:style>
  <w:style w:type="paragraph" w:customStyle="1" w:styleId="TitlePageMedium">
    <w:name w:val="TitlePage_Medium"/>
    <w:basedOn w:val="TitlePageHeaderOOV"/>
    <w:rsid w:val="00F60E09"/>
    <w:rPr>
      <w:sz w:val="32"/>
      <w:szCs w:val="32"/>
    </w:rPr>
  </w:style>
  <w:style w:type="paragraph" w:customStyle="1" w:styleId="TitlePageHeadernotused">
    <w:name w:val="TitlePage_Header_not_used"/>
    <w:basedOn w:val="Normal"/>
    <w:rsid w:val="00F60E09"/>
    <w:pPr>
      <w:jc w:val="left"/>
    </w:pPr>
    <w:rPr>
      <w:rFonts w:ascii="Arial Narrow" w:eastAsia="MS Mincho" w:hAnsi="Arial Narrow"/>
      <w:szCs w:val="24"/>
    </w:rPr>
  </w:style>
  <w:style w:type="paragraph" w:styleId="Closing">
    <w:name w:val="Closing"/>
    <w:basedOn w:val="Normal"/>
    <w:link w:val="ClosingChar"/>
    <w:rsid w:val="00F60E09"/>
    <w:pPr>
      <w:ind w:left="4320"/>
      <w:jc w:val="right"/>
    </w:pPr>
    <w:rPr>
      <w:rFonts w:ascii="Arial Narrow" w:eastAsia="MS Mincho" w:hAnsi="Arial Narrow"/>
      <w:szCs w:val="24"/>
    </w:rPr>
  </w:style>
  <w:style w:type="character" w:customStyle="1" w:styleId="ClosingChar">
    <w:name w:val="Closing Char"/>
    <w:link w:val="Closing"/>
    <w:rsid w:val="00F60E09"/>
    <w:rPr>
      <w:rFonts w:ascii="Arial Narrow" w:eastAsia="MS Mincho" w:hAnsi="Arial Narrow" w:cs="Times New Roman"/>
      <w:sz w:val="24"/>
      <w:szCs w:val="24"/>
    </w:rPr>
  </w:style>
  <w:style w:type="paragraph" w:customStyle="1" w:styleId="CommandorProgramCode">
    <w:name w:val="Command or Program Code"/>
    <w:basedOn w:val="Normal"/>
    <w:autoRedefine/>
    <w:rsid w:val="00F60E09"/>
    <w:rPr>
      <w:rFonts w:ascii="Courier New" w:eastAsia="MS Mincho" w:hAnsi="Courier New" w:cs="Courier New"/>
      <w:szCs w:val="24"/>
    </w:rPr>
  </w:style>
  <w:style w:type="paragraph" w:customStyle="1" w:styleId="Header1">
    <w:name w:val="Header 1"/>
    <w:basedOn w:val="Heading1"/>
    <w:next w:val="Normal"/>
    <w:qFormat/>
    <w:rsid w:val="00F60E09"/>
    <w:pPr>
      <w:keepNext w:val="0"/>
      <w:keepLines w:val="0"/>
      <w:tabs>
        <w:tab w:val="num" w:pos="360"/>
      </w:tabs>
      <w:spacing w:before="240" w:after="0" w:line="360" w:lineRule="auto"/>
      <w:jc w:val="left"/>
    </w:pPr>
    <w:rPr>
      <w:rFonts w:ascii="Arial Narrow" w:eastAsia="MS Mincho" w:hAnsi="Arial Narrow" w:cs="Arial Narrow"/>
      <w:b w:val="0"/>
      <w:bCs w:val="0"/>
      <w:caps w:val="0"/>
      <w:sz w:val="32"/>
      <w:szCs w:val="32"/>
    </w:rPr>
  </w:style>
  <w:style w:type="paragraph" w:customStyle="1" w:styleId="Header3">
    <w:name w:val="Header 3"/>
    <w:basedOn w:val="Normal"/>
    <w:next w:val="Normal"/>
    <w:qFormat/>
    <w:rsid w:val="00F60E09"/>
    <w:pPr>
      <w:ind w:left="1224" w:hanging="504"/>
      <w:jc w:val="center"/>
    </w:pPr>
    <w:rPr>
      <w:rFonts w:ascii="Arial Narrow" w:eastAsia="MS Mincho" w:hAnsi="Arial Narrow"/>
      <w:b/>
      <w:bCs/>
      <w:szCs w:val="24"/>
    </w:rPr>
  </w:style>
  <w:style w:type="paragraph" w:customStyle="1" w:styleId="Numberedlist1">
    <w:name w:val="Numbered list 1"/>
    <w:basedOn w:val="ListNumber"/>
    <w:autoRedefine/>
    <w:rsid w:val="00F60E09"/>
    <w:pPr>
      <w:tabs>
        <w:tab w:val="clear" w:pos="360"/>
        <w:tab w:val="num" w:pos="708"/>
      </w:tabs>
      <w:ind w:left="708"/>
    </w:pPr>
  </w:style>
  <w:style w:type="paragraph" w:customStyle="1" w:styleId="NumberedHeadingStyleB1">
    <w:name w:val="Numbered Heading Style B.1"/>
    <w:basedOn w:val="Heading1"/>
    <w:next w:val="Normal"/>
    <w:autoRedefine/>
    <w:rsid w:val="00F60E09"/>
    <w:pPr>
      <w:keepNext w:val="0"/>
      <w:keepLines w:val="0"/>
      <w:numPr>
        <w:numId w:val="58"/>
      </w:numPr>
      <w:spacing w:before="240" w:after="0" w:line="360" w:lineRule="auto"/>
      <w:jc w:val="left"/>
    </w:pPr>
    <w:rPr>
      <w:rFonts w:ascii="Arial Narrow" w:eastAsia="MS Mincho" w:hAnsi="Arial Narrow" w:cs="Arial Narrow"/>
      <w:caps w:val="0"/>
      <w:sz w:val="32"/>
      <w:szCs w:val="32"/>
    </w:rPr>
  </w:style>
  <w:style w:type="paragraph" w:customStyle="1" w:styleId="HPInternal">
    <w:name w:val="HP_Internal"/>
    <w:basedOn w:val="Normal"/>
    <w:next w:val="Normal"/>
    <w:rsid w:val="00F60E09"/>
    <w:pPr>
      <w:jc w:val="left"/>
    </w:pPr>
    <w:rPr>
      <w:rFonts w:ascii="Arial Narrow" w:eastAsia="MS Mincho" w:hAnsi="Arial Narrow"/>
      <w:i/>
      <w:iCs/>
      <w:sz w:val="18"/>
      <w:szCs w:val="18"/>
    </w:rPr>
  </w:style>
  <w:style w:type="paragraph" w:customStyle="1" w:styleId="TitlePagebogus">
    <w:name w:val="TitlePage_bogus"/>
    <w:basedOn w:val="Normal"/>
    <w:rsid w:val="00F60E09"/>
    <w:pPr>
      <w:jc w:val="left"/>
    </w:pPr>
    <w:rPr>
      <w:rFonts w:ascii="Arial Narrow" w:eastAsia="MS Mincho" w:hAnsi="Arial Narrow"/>
      <w:szCs w:val="24"/>
    </w:rPr>
  </w:style>
  <w:style w:type="paragraph" w:customStyle="1" w:styleId="NumberedHeadingStyleB2">
    <w:name w:val="Numbered Heading Style B.2"/>
    <w:basedOn w:val="Heading2"/>
    <w:next w:val="Normal"/>
    <w:autoRedefine/>
    <w:rsid w:val="00F60E09"/>
    <w:pPr>
      <w:keepNext w:val="0"/>
      <w:keepLines w:val="0"/>
      <w:numPr>
        <w:ilvl w:val="0"/>
        <w:numId w:val="0"/>
      </w:numPr>
      <w:tabs>
        <w:tab w:val="num" w:pos="360"/>
      </w:tabs>
      <w:spacing w:before="480" w:after="240" w:line="360" w:lineRule="auto"/>
      <w:ind w:left="360" w:hanging="360"/>
      <w:jc w:val="left"/>
    </w:pPr>
    <w:rPr>
      <w:rFonts w:ascii="Arial Narrow" w:eastAsia="MS Mincho" w:hAnsi="Arial Narrow" w:cs="Arial Narrow"/>
    </w:rPr>
  </w:style>
  <w:style w:type="paragraph" w:customStyle="1" w:styleId="NumberedHeadingStyleB3">
    <w:name w:val="Numbered Heading Style B.3"/>
    <w:basedOn w:val="Heading30"/>
    <w:next w:val="Normal"/>
    <w:autoRedefine/>
    <w:rsid w:val="00F60E09"/>
    <w:pPr>
      <w:keepNext w:val="0"/>
      <w:keepLines w:val="0"/>
      <w:tabs>
        <w:tab w:val="num" w:pos="360"/>
      </w:tabs>
      <w:spacing w:before="240"/>
      <w:ind w:left="360" w:hanging="360"/>
      <w:jc w:val="left"/>
    </w:pPr>
    <w:rPr>
      <w:rFonts w:ascii="Arial Narrow" w:eastAsia="MS Mincho" w:hAnsi="Arial Narrow"/>
      <w:i/>
      <w:color w:val="auto"/>
      <w:sz w:val="22"/>
      <w:szCs w:val="24"/>
    </w:rPr>
  </w:style>
  <w:style w:type="paragraph" w:customStyle="1" w:styleId="NormalUserEntry">
    <w:name w:val="Normal_UserEntry"/>
    <w:basedOn w:val="Normal"/>
    <w:rsid w:val="00F60E09"/>
    <w:pPr>
      <w:jc w:val="left"/>
    </w:pPr>
    <w:rPr>
      <w:rFonts w:ascii="Arial Narrow" w:eastAsia="MS Mincho" w:hAnsi="Arial Narrow"/>
      <w:color w:val="FF0000"/>
      <w:szCs w:val="24"/>
    </w:rPr>
  </w:style>
  <w:style w:type="paragraph" w:customStyle="1" w:styleId="TitleCenter">
    <w:name w:val="Title_Center"/>
    <w:basedOn w:val="Title"/>
    <w:rsid w:val="00F60E09"/>
    <w:pPr>
      <w:jc w:val="center"/>
    </w:pPr>
  </w:style>
  <w:style w:type="character" w:customStyle="1" w:styleId="CharacterUserEntry">
    <w:name w:val="Character UserEntry"/>
    <w:rsid w:val="00F60E09"/>
    <w:rPr>
      <w:rFonts w:cs="Times New Roman"/>
      <w:color w:val="FF0000"/>
    </w:rPr>
  </w:style>
  <w:style w:type="paragraph" w:customStyle="1" w:styleId="TableSmHeadingbogus">
    <w:name w:val="Table_Sm_Heading_bogus"/>
    <w:basedOn w:val="TableSmHeading"/>
    <w:rsid w:val="00F60E09"/>
    <w:pPr>
      <w:keepNext w:val="0"/>
      <w:keepLines w:val="0"/>
      <w:spacing w:before="0" w:after="120"/>
      <w:jc w:val="both"/>
    </w:pPr>
    <w:rPr>
      <w:rFonts w:eastAsia="Calibri"/>
      <w:b w:val="0"/>
      <w:bCs w:val="0"/>
      <w:sz w:val="24"/>
      <w:szCs w:val="22"/>
    </w:rPr>
  </w:style>
  <w:style w:type="paragraph" w:customStyle="1" w:styleId="Tablenotused">
    <w:name w:val="Table_not_used"/>
    <w:basedOn w:val="Table"/>
    <w:rsid w:val="00F60E09"/>
    <w:pPr>
      <w:jc w:val="right"/>
    </w:pPr>
  </w:style>
  <w:style w:type="paragraph" w:customStyle="1" w:styleId="TitlePageDetail">
    <w:name w:val="TitlePage_Detail"/>
    <w:basedOn w:val="TitlePageHeaderOOV"/>
    <w:rsid w:val="00F60E09"/>
    <w:pPr>
      <w:spacing w:line="360" w:lineRule="auto"/>
    </w:pPr>
    <w:rPr>
      <w:b/>
      <w:bCs/>
      <w:sz w:val="20"/>
      <w:szCs w:val="20"/>
    </w:rPr>
  </w:style>
  <w:style w:type="paragraph" w:customStyle="1" w:styleId="HPTableTitle">
    <w:name w:val="HP_Table_Title"/>
    <w:basedOn w:val="Normal"/>
    <w:next w:val="Normal"/>
    <w:rsid w:val="00F60E09"/>
    <w:pPr>
      <w:keepNext/>
      <w:keepLines/>
      <w:spacing w:before="240" w:after="60"/>
      <w:jc w:val="left"/>
    </w:pPr>
    <w:rPr>
      <w:rFonts w:ascii="Arial Narrow" w:eastAsia="MS Mincho" w:hAnsi="Arial Narrow"/>
      <w:b/>
      <w:bCs/>
      <w:sz w:val="18"/>
      <w:szCs w:val="18"/>
    </w:rPr>
  </w:style>
  <w:style w:type="character" w:styleId="PageNumber">
    <w:name w:val="page number"/>
    <w:uiPriority w:val="99"/>
    <w:qFormat/>
    <w:rsid w:val="00F60E09"/>
    <w:rPr>
      <w:rFonts w:ascii="Arial" w:hAnsi="Arial" w:cs="Arial"/>
      <w:sz w:val="18"/>
      <w:szCs w:val="18"/>
    </w:rPr>
  </w:style>
  <w:style w:type="paragraph" w:styleId="Subtitle">
    <w:name w:val="Subtitle"/>
    <w:aliases w:val="nesamone"/>
    <w:basedOn w:val="Normal"/>
    <w:link w:val="SubtitleChar"/>
    <w:rsid w:val="00F60E09"/>
    <w:pPr>
      <w:spacing w:after="60"/>
      <w:jc w:val="center"/>
    </w:pPr>
    <w:rPr>
      <w:rFonts w:ascii="Arial Narrow" w:eastAsia="MS Mincho" w:hAnsi="Arial Narrow"/>
      <w:i/>
      <w:iCs/>
      <w:sz w:val="16"/>
      <w:szCs w:val="16"/>
    </w:rPr>
  </w:style>
  <w:style w:type="character" w:customStyle="1" w:styleId="SubtitleChar">
    <w:name w:val="Subtitle Char"/>
    <w:aliases w:val="nesamone Char"/>
    <w:link w:val="Subtitle"/>
    <w:rsid w:val="00F60E09"/>
    <w:rPr>
      <w:rFonts w:ascii="Arial Narrow" w:eastAsia="MS Mincho" w:hAnsi="Arial Narrow" w:cs="Times New Roman"/>
      <w:i/>
      <w:iCs/>
      <w:sz w:val="16"/>
      <w:szCs w:val="16"/>
    </w:rPr>
  </w:style>
  <w:style w:type="paragraph" w:customStyle="1" w:styleId="RMIndtasBullwtxt2">
    <w:name w:val="RM_Indt as Bull w txt 2"/>
    <w:basedOn w:val="Bulletwithtext2"/>
    <w:next w:val="Bulletwithtext2"/>
    <w:rsid w:val="00F60E09"/>
    <w:pPr>
      <w:numPr>
        <w:numId w:val="0"/>
      </w:numPr>
      <w:ind w:left="720"/>
    </w:pPr>
  </w:style>
  <w:style w:type="paragraph" w:customStyle="1" w:styleId="RMHeading1">
    <w:name w:val="RM_Heading 1"/>
    <w:basedOn w:val="Heading1"/>
    <w:next w:val="Normal"/>
    <w:rsid w:val="00F60E09"/>
    <w:pPr>
      <w:keepNext w:val="0"/>
      <w:keepLines w:val="0"/>
      <w:pageBreakBefore/>
      <w:tabs>
        <w:tab w:val="num" w:pos="360"/>
      </w:tabs>
      <w:spacing w:before="240" w:after="0" w:line="360" w:lineRule="auto"/>
      <w:jc w:val="left"/>
    </w:pPr>
    <w:rPr>
      <w:rFonts w:ascii="Arial Narrow" w:eastAsia="MS Mincho" w:hAnsi="Arial Narrow" w:cs="Arial Narrow"/>
      <w:caps w:val="0"/>
      <w:sz w:val="32"/>
      <w:szCs w:val="32"/>
    </w:rPr>
  </w:style>
  <w:style w:type="paragraph" w:customStyle="1" w:styleId="RMHeading2">
    <w:name w:val="RM_Heading 2"/>
    <w:basedOn w:val="Heading2"/>
    <w:next w:val="Normal"/>
    <w:rsid w:val="00F60E09"/>
    <w:pPr>
      <w:keepNext w:val="0"/>
      <w:keepLines w:val="0"/>
      <w:pageBreakBefore/>
      <w:numPr>
        <w:ilvl w:val="0"/>
        <w:numId w:val="0"/>
      </w:numPr>
      <w:spacing w:before="480" w:after="240" w:line="360" w:lineRule="auto"/>
      <w:ind w:left="792" w:hanging="432"/>
      <w:jc w:val="left"/>
    </w:pPr>
    <w:rPr>
      <w:rFonts w:ascii="Arial Narrow" w:eastAsia="MS Mincho" w:hAnsi="Arial Narrow" w:cs="Arial Narrow"/>
      <w:sz w:val="30"/>
      <w:szCs w:val="30"/>
    </w:rPr>
  </w:style>
  <w:style w:type="paragraph" w:customStyle="1" w:styleId="RMHeading3">
    <w:name w:val="RM_Heading 3"/>
    <w:basedOn w:val="Heading30"/>
    <w:next w:val="Normal"/>
    <w:rsid w:val="00F60E09"/>
    <w:pPr>
      <w:keepNext w:val="0"/>
      <w:keepLines w:val="0"/>
      <w:pageBreakBefore/>
      <w:spacing w:before="240"/>
      <w:ind w:left="1224" w:hanging="504"/>
      <w:jc w:val="left"/>
    </w:pPr>
    <w:rPr>
      <w:rFonts w:ascii="Arial Narrow" w:eastAsia="MS Mincho" w:hAnsi="Arial Narrow"/>
      <w:i/>
      <w:color w:val="auto"/>
      <w:sz w:val="28"/>
      <w:szCs w:val="28"/>
    </w:rPr>
  </w:style>
  <w:style w:type="paragraph" w:customStyle="1" w:styleId="RMTableBullet">
    <w:name w:val="RM_Table_Bullet"/>
    <w:basedOn w:val="Bulletwithtext4"/>
    <w:next w:val="Normal"/>
    <w:rsid w:val="00F60E09"/>
    <w:pPr>
      <w:tabs>
        <w:tab w:val="clear" w:pos="1440"/>
        <w:tab w:val="left" w:pos="567"/>
      </w:tabs>
      <w:ind w:left="568" w:hanging="284"/>
    </w:pPr>
  </w:style>
  <w:style w:type="paragraph" w:customStyle="1" w:styleId="TitlePageHeader">
    <w:name w:val="TitlePage_Header"/>
    <w:basedOn w:val="Normal"/>
    <w:rsid w:val="00F60E09"/>
    <w:pPr>
      <w:spacing w:before="240" w:after="240"/>
      <w:ind w:left="3240"/>
      <w:jc w:val="left"/>
    </w:pPr>
    <w:rPr>
      <w:rFonts w:ascii="Arial Narrow" w:eastAsia="MS Mincho" w:hAnsi="Arial Narrow"/>
      <w:b/>
      <w:bCs/>
      <w:sz w:val="32"/>
      <w:szCs w:val="32"/>
    </w:rPr>
  </w:style>
  <w:style w:type="paragraph" w:customStyle="1" w:styleId="TableCharCharChar">
    <w:name w:val="Table Char Char Char"/>
    <w:basedOn w:val="Normal"/>
    <w:link w:val="TableCharCharCharChar"/>
    <w:rsid w:val="00F60E09"/>
    <w:pPr>
      <w:spacing w:before="40" w:after="40"/>
      <w:jc w:val="left"/>
    </w:pPr>
    <w:rPr>
      <w:rFonts w:ascii="Arial Narrow" w:eastAsia="MS Mincho" w:hAnsi="Arial Narrow"/>
      <w:szCs w:val="24"/>
    </w:rPr>
  </w:style>
  <w:style w:type="paragraph" w:customStyle="1" w:styleId="first-para2">
    <w:name w:val="first-para2"/>
    <w:basedOn w:val="Normal"/>
    <w:rsid w:val="00F60E09"/>
    <w:pPr>
      <w:jc w:val="left"/>
    </w:pPr>
    <w:rPr>
      <w:rFonts w:ascii="Arial Narrow" w:eastAsia="MS Mincho" w:hAnsi="Arial Narrow"/>
      <w:szCs w:val="24"/>
      <w:lang w:val="de-AT" w:eastAsia="de-DE"/>
    </w:rPr>
  </w:style>
  <w:style w:type="paragraph" w:customStyle="1" w:styleId="TableHead">
    <w:name w:val="Table Head"/>
    <w:basedOn w:val="Normal"/>
    <w:rsid w:val="00F60E09"/>
    <w:pPr>
      <w:spacing w:before="60" w:after="60"/>
      <w:jc w:val="left"/>
    </w:pPr>
    <w:rPr>
      <w:rFonts w:ascii="Arial Narrow" w:eastAsia="MS Mincho" w:hAnsi="Arial Narrow"/>
      <w:b/>
      <w:bCs/>
      <w:szCs w:val="24"/>
    </w:rPr>
  </w:style>
  <w:style w:type="paragraph" w:customStyle="1" w:styleId="Numberedlist31">
    <w:name w:val="Numbered list 3.1"/>
    <w:basedOn w:val="Heading1"/>
    <w:next w:val="Normal"/>
    <w:rsid w:val="00F60E09"/>
    <w:pPr>
      <w:keepNext w:val="0"/>
      <w:keepLines w:val="0"/>
      <w:numPr>
        <w:numId w:val="0"/>
      </w:numPr>
      <w:tabs>
        <w:tab w:val="num" w:pos="360"/>
      </w:tabs>
      <w:spacing w:before="240" w:after="0" w:line="360" w:lineRule="auto"/>
      <w:ind w:left="360" w:hanging="360"/>
      <w:jc w:val="left"/>
    </w:pPr>
    <w:rPr>
      <w:rFonts w:ascii="Arial Narrow" w:eastAsia="MS Mincho" w:hAnsi="Arial Narrow" w:cs="Arial Narrow"/>
      <w:caps w:val="0"/>
      <w:sz w:val="32"/>
      <w:szCs w:val="32"/>
    </w:rPr>
  </w:style>
  <w:style w:type="paragraph" w:customStyle="1" w:styleId="Numberedlist32">
    <w:name w:val="Numbered list 3.2"/>
    <w:basedOn w:val="Heading2"/>
    <w:next w:val="Normal"/>
    <w:rsid w:val="00F60E09"/>
    <w:pPr>
      <w:keepNext w:val="0"/>
      <w:keepLines w:val="0"/>
      <w:numPr>
        <w:ilvl w:val="0"/>
        <w:numId w:val="0"/>
      </w:numPr>
      <w:tabs>
        <w:tab w:val="num" w:pos="360"/>
      </w:tabs>
      <w:spacing w:before="480" w:after="240" w:line="360" w:lineRule="auto"/>
      <w:ind w:left="360" w:hanging="360"/>
      <w:jc w:val="left"/>
    </w:pPr>
    <w:rPr>
      <w:rFonts w:ascii="Arial Narrow" w:eastAsia="MS Mincho" w:hAnsi="Arial Narrow" w:cs="Arial Narrow"/>
    </w:rPr>
  </w:style>
  <w:style w:type="paragraph" w:customStyle="1" w:styleId="Numberedlist33">
    <w:name w:val="Numbered list 3.3"/>
    <w:basedOn w:val="Heading30"/>
    <w:next w:val="Normal"/>
    <w:rsid w:val="00F60E09"/>
    <w:pPr>
      <w:keepNext w:val="0"/>
      <w:keepLines w:val="0"/>
      <w:tabs>
        <w:tab w:val="num" w:pos="720"/>
      </w:tabs>
      <w:spacing w:before="240"/>
      <w:ind w:left="360" w:hanging="360"/>
      <w:jc w:val="left"/>
    </w:pPr>
    <w:rPr>
      <w:rFonts w:ascii="Arial Narrow" w:eastAsia="MS Mincho" w:hAnsi="Arial Narrow"/>
      <w:i/>
      <w:color w:val="auto"/>
      <w:sz w:val="22"/>
      <w:szCs w:val="24"/>
    </w:rPr>
  </w:style>
  <w:style w:type="paragraph" w:customStyle="1" w:styleId="Numberedlist21">
    <w:name w:val="Numbered list 2.1"/>
    <w:basedOn w:val="Heading1"/>
    <w:next w:val="Normal"/>
    <w:link w:val="Numberedlist21Char"/>
    <w:uiPriority w:val="99"/>
    <w:qFormat/>
    <w:rsid w:val="00F60E09"/>
    <w:pPr>
      <w:keepNext w:val="0"/>
      <w:keepLines w:val="0"/>
      <w:numPr>
        <w:numId w:val="0"/>
      </w:numPr>
      <w:tabs>
        <w:tab w:val="left" w:pos="720"/>
      </w:tabs>
      <w:spacing w:before="240" w:after="0" w:line="360" w:lineRule="auto"/>
      <w:ind w:left="720" w:hanging="720"/>
      <w:jc w:val="left"/>
    </w:pPr>
    <w:rPr>
      <w:rFonts w:ascii="Arial Narrow" w:eastAsia="MS Mincho" w:hAnsi="Arial Narrow"/>
      <w:bCs w:val="0"/>
      <w:caps w:val="0"/>
      <w:sz w:val="32"/>
      <w:szCs w:val="20"/>
    </w:rPr>
  </w:style>
  <w:style w:type="paragraph" w:customStyle="1" w:styleId="Numberedlist22">
    <w:name w:val="Numbered list 2.2"/>
    <w:basedOn w:val="Heading2"/>
    <w:next w:val="Normal"/>
    <w:qFormat/>
    <w:rsid w:val="00F60E09"/>
    <w:pPr>
      <w:keepNext w:val="0"/>
      <w:keepLines w:val="0"/>
      <w:numPr>
        <w:ilvl w:val="0"/>
        <w:numId w:val="0"/>
      </w:numPr>
      <w:tabs>
        <w:tab w:val="left" w:pos="720"/>
      </w:tabs>
      <w:spacing w:before="480" w:after="240" w:line="360" w:lineRule="auto"/>
      <w:ind w:left="720" w:hanging="720"/>
      <w:jc w:val="left"/>
    </w:pPr>
    <w:rPr>
      <w:rFonts w:ascii="Arial Narrow" w:eastAsia="MS Mincho" w:hAnsi="Arial Narrow" w:cs="Arial Narrow"/>
    </w:rPr>
  </w:style>
  <w:style w:type="paragraph" w:customStyle="1" w:styleId="Numberedlist23">
    <w:name w:val="Numbered list 2.3"/>
    <w:basedOn w:val="Heading30"/>
    <w:next w:val="Normal"/>
    <w:rsid w:val="00F60E09"/>
    <w:pPr>
      <w:keepNext w:val="0"/>
      <w:keepLines w:val="0"/>
      <w:tabs>
        <w:tab w:val="left" w:pos="1080"/>
        <w:tab w:val="left" w:pos="1440"/>
      </w:tabs>
      <w:spacing w:before="240"/>
      <w:ind w:left="1080" w:hanging="1080"/>
      <w:jc w:val="left"/>
    </w:pPr>
    <w:rPr>
      <w:rFonts w:ascii="Arial Narrow" w:eastAsia="MS Mincho" w:hAnsi="Arial Narrow"/>
      <w:i/>
      <w:color w:val="auto"/>
      <w:sz w:val="22"/>
      <w:szCs w:val="24"/>
    </w:rPr>
  </w:style>
  <w:style w:type="paragraph" w:customStyle="1" w:styleId="Numberedlist24">
    <w:name w:val="Numbered list 2.4"/>
    <w:basedOn w:val="Heading40"/>
    <w:next w:val="Normal"/>
    <w:qFormat/>
    <w:rsid w:val="00F60E09"/>
    <w:pPr>
      <w:keepNext w:val="0"/>
      <w:keepLines w:val="0"/>
      <w:tabs>
        <w:tab w:val="left" w:pos="1080"/>
        <w:tab w:val="left" w:pos="1440"/>
        <w:tab w:val="left" w:pos="1800"/>
      </w:tabs>
      <w:spacing w:before="0"/>
      <w:ind w:left="1080" w:hanging="1080"/>
      <w:jc w:val="center"/>
    </w:pPr>
    <w:rPr>
      <w:rFonts w:ascii="Arial Narrow" w:eastAsia="MS Mincho" w:hAnsi="Arial Narrow"/>
      <w:b/>
      <w:bCs/>
      <w:i w:val="0"/>
      <w:iCs w:val="0"/>
      <w:color w:val="auto"/>
      <w:szCs w:val="24"/>
    </w:rPr>
  </w:style>
  <w:style w:type="paragraph" w:customStyle="1" w:styleId="Komentarotema1">
    <w:name w:val="Komentaro tema1"/>
    <w:basedOn w:val="CommentText"/>
    <w:next w:val="CommentText"/>
    <w:semiHidden/>
    <w:rsid w:val="00F60E09"/>
    <w:pPr>
      <w:jc w:val="left"/>
    </w:pPr>
    <w:rPr>
      <w:rFonts w:ascii="Arial Narrow" w:eastAsia="MS Mincho" w:hAnsi="Arial Narrow"/>
      <w:b/>
      <w:bCs/>
      <w:sz w:val="24"/>
      <w:szCs w:val="24"/>
    </w:rPr>
  </w:style>
  <w:style w:type="paragraph" w:customStyle="1" w:styleId="Debesliotekstas1">
    <w:name w:val="Debesėlio tekstas1"/>
    <w:basedOn w:val="Normal"/>
    <w:semiHidden/>
    <w:rsid w:val="00F60E09"/>
    <w:pPr>
      <w:jc w:val="left"/>
    </w:pPr>
    <w:rPr>
      <w:rFonts w:ascii="Tahoma" w:eastAsia="MS Mincho" w:hAnsi="Tahoma" w:cs="Tahoma"/>
      <w:sz w:val="16"/>
      <w:szCs w:val="16"/>
    </w:rPr>
  </w:style>
  <w:style w:type="paragraph" w:styleId="DocumentMap">
    <w:name w:val="Document Map"/>
    <w:basedOn w:val="Normal"/>
    <w:link w:val="DocumentMapChar"/>
    <w:uiPriority w:val="99"/>
    <w:qFormat/>
    <w:rsid w:val="00F60E09"/>
    <w:pPr>
      <w:shd w:val="clear" w:color="auto" w:fill="000080"/>
      <w:jc w:val="left"/>
    </w:pPr>
    <w:rPr>
      <w:rFonts w:ascii="Tahoma" w:eastAsia="MS Mincho" w:hAnsi="Tahoma" w:cs="Tahoma"/>
      <w:szCs w:val="24"/>
    </w:rPr>
  </w:style>
  <w:style w:type="character" w:customStyle="1" w:styleId="DocumentMapChar">
    <w:name w:val="Document Map Char"/>
    <w:link w:val="DocumentMap"/>
    <w:uiPriority w:val="99"/>
    <w:qFormat/>
    <w:rsid w:val="00F60E09"/>
    <w:rPr>
      <w:rFonts w:ascii="Tahoma" w:eastAsia="MS Mincho" w:hAnsi="Tahoma" w:cs="Tahoma"/>
      <w:sz w:val="24"/>
      <w:szCs w:val="24"/>
      <w:shd w:val="clear" w:color="auto" w:fill="000080"/>
    </w:rPr>
  </w:style>
  <w:style w:type="character" w:customStyle="1" w:styleId="Char">
    <w:name w:val="Char"/>
    <w:rsid w:val="00F60E09"/>
    <w:rPr>
      <w:rFonts w:ascii="Arial" w:hAnsi="Arial" w:cs="Arial"/>
      <w:lang w:val="en-US" w:eastAsia="en-US"/>
    </w:rPr>
  </w:style>
  <w:style w:type="paragraph" w:customStyle="1" w:styleId="Achievement">
    <w:name w:val="Achievement"/>
    <w:basedOn w:val="Normal"/>
    <w:rsid w:val="00F60E09"/>
    <w:pPr>
      <w:numPr>
        <w:numId w:val="59"/>
      </w:numPr>
      <w:jc w:val="left"/>
    </w:pPr>
    <w:rPr>
      <w:rFonts w:ascii="Futura Bk" w:eastAsia="MS Mincho" w:hAnsi="Futura Bk" w:cs="Futura Bk"/>
      <w:szCs w:val="24"/>
    </w:rPr>
  </w:style>
  <w:style w:type="paragraph" w:customStyle="1" w:styleId="Clear">
    <w:name w:val="Clear"/>
    <w:basedOn w:val="Normal"/>
    <w:rsid w:val="00F60E09"/>
    <w:pPr>
      <w:numPr>
        <w:numId w:val="60"/>
      </w:numPr>
      <w:jc w:val="left"/>
    </w:pPr>
    <w:rPr>
      <w:rFonts w:ascii="Arial Narrow" w:eastAsia="MS Mincho" w:hAnsi="Arial Narrow"/>
      <w:szCs w:val="24"/>
    </w:rPr>
  </w:style>
  <w:style w:type="character" w:customStyle="1" w:styleId="TableCharChar">
    <w:name w:val="Table Char Char"/>
    <w:rsid w:val="00F60E09"/>
    <w:rPr>
      <w:rFonts w:ascii="Arial" w:hAnsi="Arial" w:cs="Arial"/>
      <w:lang w:val="lt-LT" w:eastAsia="en-US"/>
    </w:rPr>
  </w:style>
  <w:style w:type="character" w:customStyle="1" w:styleId="TableCharCharCharChar">
    <w:name w:val="Table Char Char Char Char"/>
    <w:link w:val="TableCharCharChar"/>
    <w:locked/>
    <w:rsid w:val="00F60E09"/>
    <w:rPr>
      <w:rFonts w:ascii="Arial Narrow" w:eastAsia="MS Mincho" w:hAnsi="Arial Narrow" w:cs="Times New Roman"/>
      <w:sz w:val="24"/>
      <w:szCs w:val="24"/>
    </w:rPr>
  </w:style>
  <w:style w:type="paragraph" w:customStyle="1" w:styleId="Paveiksliukas">
    <w:name w:val="Paveiksliukas"/>
    <w:basedOn w:val="Caption"/>
    <w:autoRedefine/>
    <w:rsid w:val="00F60E09"/>
    <w:pPr>
      <w:keepNext/>
      <w:tabs>
        <w:tab w:val="num" w:pos="720"/>
      </w:tabs>
      <w:spacing w:before="60" w:after="360"/>
      <w:ind w:left="720" w:hanging="360"/>
      <w:jc w:val="left"/>
    </w:pPr>
    <w:rPr>
      <w:rFonts w:ascii="Arial Narrow" w:eastAsia="MS Mincho" w:hAnsi="Arial Narrow"/>
      <w:noProof/>
      <w:color w:val="auto"/>
      <w:sz w:val="22"/>
      <w:szCs w:val="22"/>
    </w:rPr>
  </w:style>
  <w:style w:type="paragraph" w:customStyle="1" w:styleId="Lentel">
    <w:name w:val="Lentelė"/>
    <w:basedOn w:val="Tableheader"/>
    <w:qFormat/>
    <w:rsid w:val="00F60E09"/>
    <w:pPr>
      <w:keepNext/>
      <w:keepLines/>
      <w:numPr>
        <w:numId w:val="62"/>
      </w:numPr>
      <w:tabs>
        <w:tab w:val="clear" w:pos="720"/>
        <w:tab w:val="num" w:pos="360"/>
      </w:tabs>
      <w:spacing w:before="0" w:after="0"/>
      <w:ind w:left="714" w:hanging="357"/>
      <w:jc w:val="left"/>
    </w:pPr>
    <w:rPr>
      <w:rFonts w:ascii="Arial Narrow" w:hAnsi="Arial Narrow" w:cs="Times New Roman"/>
      <w:bCs/>
      <w:color w:val="auto"/>
      <w:sz w:val="16"/>
      <w:szCs w:val="16"/>
    </w:rPr>
  </w:style>
  <w:style w:type="character" w:customStyle="1" w:styleId="DiagramaDiagrama1">
    <w:name w:val="Diagrama Diagrama1"/>
    <w:rsid w:val="00F60E09"/>
    <w:rPr>
      <w:rFonts w:ascii="Arial" w:hAnsi="Arial" w:cs="Arial"/>
      <w:sz w:val="16"/>
      <w:szCs w:val="16"/>
      <w:lang w:val="en-US" w:eastAsia="en-US"/>
    </w:rPr>
  </w:style>
  <w:style w:type="paragraph" w:customStyle="1" w:styleId="Table">
    <w:name w:val="Table"/>
    <w:basedOn w:val="Normal"/>
    <w:rsid w:val="00F60E09"/>
    <w:pPr>
      <w:spacing w:before="40" w:after="40"/>
      <w:jc w:val="left"/>
    </w:pPr>
    <w:rPr>
      <w:rFonts w:ascii="Arial Narrow" w:eastAsia="MS Mincho" w:hAnsi="Arial Narrow"/>
      <w:szCs w:val="24"/>
    </w:rPr>
  </w:style>
  <w:style w:type="paragraph" w:customStyle="1" w:styleId="StyleTableTitleFirstline055cm">
    <w:name w:val="Style Table_Title + First line:  0.55 cm"/>
    <w:basedOn w:val="BalloonText"/>
    <w:rsid w:val="00F60E09"/>
    <w:pPr>
      <w:ind w:firstLine="312"/>
      <w:jc w:val="left"/>
    </w:pPr>
    <w:rPr>
      <w:rFonts w:eastAsia="MS Mincho"/>
    </w:rPr>
  </w:style>
  <w:style w:type="paragraph" w:styleId="List2">
    <w:name w:val="List 2"/>
    <w:basedOn w:val="Normal"/>
    <w:uiPriority w:val="99"/>
    <w:qFormat/>
    <w:rsid w:val="00F60E09"/>
    <w:pPr>
      <w:ind w:left="566" w:hanging="283"/>
      <w:jc w:val="left"/>
    </w:pPr>
    <w:rPr>
      <w:rFonts w:ascii="Arial Narrow" w:eastAsia="MS Mincho" w:hAnsi="Arial Narrow"/>
      <w:szCs w:val="24"/>
    </w:rPr>
  </w:style>
  <w:style w:type="paragraph" w:styleId="List3">
    <w:name w:val="List 3"/>
    <w:basedOn w:val="Normal"/>
    <w:uiPriority w:val="99"/>
    <w:rsid w:val="00F60E09"/>
    <w:pPr>
      <w:ind w:left="849" w:hanging="283"/>
      <w:jc w:val="left"/>
    </w:pPr>
    <w:rPr>
      <w:rFonts w:ascii="Arial Narrow" w:eastAsia="MS Mincho" w:hAnsi="Arial Narrow"/>
      <w:szCs w:val="24"/>
    </w:rPr>
  </w:style>
  <w:style w:type="paragraph" w:styleId="ListContinue2">
    <w:name w:val="List Continue 2"/>
    <w:basedOn w:val="Normal"/>
    <w:rsid w:val="00F60E09"/>
    <w:pPr>
      <w:spacing w:after="120"/>
      <w:ind w:left="566"/>
      <w:jc w:val="left"/>
    </w:pPr>
    <w:rPr>
      <w:rFonts w:ascii="Arial Narrow" w:eastAsia="MS Mincho" w:hAnsi="Arial Narrow"/>
      <w:szCs w:val="24"/>
    </w:rPr>
  </w:style>
  <w:style w:type="paragraph" w:styleId="BodyTextIndent">
    <w:name w:val="Body Text Indent"/>
    <w:basedOn w:val="Normal"/>
    <w:link w:val="BodyTextIndentChar"/>
    <w:uiPriority w:val="99"/>
    <w:qFormat/>
    <w:rsid w:val="00F60E09"/>
    <w:pPr>
      <w:spacing w:after="120"/>
      <w:ind w:left="283"/>
      <w:jc w:val="left"/>
    </w:pPr>
    <w:rPr>
      <w:rFonts w:ascii="Arial Narrow" w:eastAsia="MS Mincho" w:hAnsi="Arial Narrow"/>
      <w:szCs w:val="24"/>
    </w:rPr>
  </w:style>
  <w:style w:type="character" w:customStyle="1" w:styleId="BodyTextIndentChar">
    <w:name w:val="Body Text Indent Char"/>
    <w:link w:val="BodyTextIndent"/>
    <w:uiPriority w:val="99"/>
    <w:qFormat/>
    <w:rsid w:val="00F60E09"/>
    <w:rPr>
      <w:rFonts w:ascii="Arial Narrow" w:eastAsia="MS Mincho" w:hAnsi="Arial Narrow" w:cs="Times New Roman"/>
      <w:sz w:val="24"/>
      <w:szCs w:val="24"/>
    </w:rPr>
  </w:style>
  <w:style w:type="character" w:customStyle="1" w:styleId="TableSmHeadingChar">
    <w:name w:val="Table_Sm_Heading Char"/>
    <w:link w:val="TableSmHeading"/>
    <w:uiPriority w:val="99"/>
    <w:locked/>
    <w:rsid w:val="00F60E09"/>
    <w:rPr>
      <w:rFonts w:ascii="Arial Narrow" w:eastAsia="MS Mincho" w:hAnsi="Arial Narrow" w:cs="Times New Roman"/>
      <w:b/>
      <w:bCs/>
      <w:sz w:val="16"/>
      <w:szCs w:val="16"/>
    </w:rPr>
  </w:style>
  <w:style w:type="character" w:styleId="BookTitle">
    <w:name w:val="Book Title"/>
    <w:uiPriority w:val="33"/>
    <w:qFormat/>
    <w:rsid w:val="00F60E09"/>
    <w:rPr>
      <w:rFonts w:cs="Times New Roman"/>
      <w:b/>
      <w:bCs/>
      <w:smallCaps/>
      <w:spacing w:val="5"/>
    </w:rPr>
  </w:style>
  <w:style w:type="character" w:styleId="IntenseReference">
    <w:name w:val="Intense Reference"/>
    <w:qFormat/>
    <w:rsid w:val="00F60E09"/>
    <w:rPr>
      <w:rFonts w:cs="Times New Roman"/>
      <w:b/>
      <w:bCs/>
      <w:smallCaps/>
      <w:color w:val="auto"/>
      <w:spacing w:val="5"/>
      <w:u w:val="single"/>
    </w:rPr>
  </w:style>
  <w:style w:type="paragraph" w:customStyle="1" w:styleId="NoSpacing1">
    <w:name w:val="No Spacing1"/>
    <w:aliases w:val="No Spacing2,Dokumento pavadinimas,No Spacing21"/>
    <w:link w:val="NoSpacingChar"/>
    <w:uiPriority w:val="1"/>
    <w:qFormat/>
    <w:rsid w:val="00F60E09"/>
    <w:pPr>
      <w:jc w:val="right"/>
    </w:pPr>
    <w:rPr>
      <w:rFonts w:ascii="Times New Roman" w:eastAsia="MS Mincho" w:hAnsi="Times New Roman"/>
      <w:b/>
      <w:bCs/>
      <w:sz w:val="72"/>
      <w:szCs w:val="72"/>
      <w:lang w:val="en-US" w:eastAsia="en-US"/>
    </w:rPr>
  </w:style>
  <w:style w:type="paragraph" w:customStyle="1" w:styleId="33B286856BBF45648B0F3FD3E5224306">
    <w:name w:val="33B286856BBF45648B0F3FD3E5224306"/>
    <w:rsid w:val="00F60E09"/>
    <w:pPr>
      <w:spacing w:after="200" w:line="276" w:lineRule="auto"/>
    </w:pPr>
    <w:rPr>
      <w:rFonts w:eastAsia="MS Mincho" w:cs="Calibri"/>
      <w:sz w:val="22"/>
      <w:szCs w:val="22"/>
      <w:lang w:val="en-US" w:eastAsia="en-US"/>
    </w:rPr>
  </w:style>
  <w:style w:type="character" w:customStyle="1" w:styleId="NoSpacingChar">
    <w:name w:val="No Spacing Char"/>
    <w:aliases w:val="Dokumento pavadinimas Char,No Spacing1 Char"/>
    <w:link w:val="NoSpacing1"/>
    <w:uiPriority w:val="1"/>
    <w:locked/>
    <w:rsid w:val="00F60E09"/>
    <w:rPr>
      <w:rFonts w:ascii="Times New Roman" w:eastAsia="MS Mincho" w:hAnsi="Times New Roman" w:cs="Times New Roman"/>
      <w:b/>
      <w:bCs/>
      <w:sz w:val="72"/>
      <w:szCs w:val="72"/>
      <w:lang w:val="en-US"/>
    </w:rPr>
  </w:style>
  <w:style w:type="paragraph" w:customStyle="1" w:styleId="Specifikacija">
    <w:name w:val="Specifikacija"/>
    <w:basedOn w:val="NoSpacing1"/>
    <w:link w:val="SpecifikacijaChar"/>
    <w:rsid w:val="00F60E09"/>
    <w:rPr>
      <w:sz w:val="36"/>
      <w:szCs w:val="36"/>
    </w:rPr>
  </w:style>
  <w:style w:type="paragraph" w:customStyle="1" w:styleId="paraas">
    <w:name w:val="(parašas)"/>
    <w:basedOn w:val="NoSpacing1"/>
    <w:link w:val="paraasChar"/>
    <w:rsid w:val="00F60E09"/>
    <w:rPr>
      <w:b w:val="0"/>
      <w:bCs w:val="0"/>
    </w:rPr>
  </w:style>
  <w:style w:type="character" w:customStyle="1" w:styleId="SpecifikacijaChar">
    <w:name w:val="Specifikacija Char"/>
    <w:link w:val="Specifikacija"/>
    <w:locked/>
    <w:rsid w:val="00F60E09"/>
    <w:rPr>
      <w:rFonts w:ascii="Times New Roman" w:eastAsia="MS Mincho" w:hAnsi="Times New Roman" w:cs="Times New Roman"/>
      <w:b/>
      <w:bCs/>
      <w:sz w:val="36"/>
      <w:szCs w:val="36"/>
      <w:lang w:val="en-US"/>
    </w:rPr>
  </w:style>
  <w:style w:type="paragraph" w:customStyle="1" w:styleId="Usakovas">
    <w:name w:val="Užsakovas"/>
    <w:basedOn w:val="NoSpacing1"/>
    <w:link w:val="UsakovasChar"/>
    <w:rsid w:val="00F60E09"/>
    <w:rPr>
      <w:b w:val="0"/>
      <w:bCs w:val="0"/>
      <w:sz w:val="24"/>
      <w:szCs w:val="24"/>
    </w:rPr>
  </w:style>
  <w:style w:type="character" w:customStyle="1" w:styleId="paraasChar">
    <w:name w:val="(parašas) Char"/>
    <w:link w:val="paraas"/>
    <w:locked/>
    <w:rsid w:val="00F60E09"/>
    <w:rPr>
      <w:rFonts w:ascii="Times New Roman" w:eastAsia="MS Mincho" w:hAnsi="Times New Roman" w:cs="Times New Roman"/>
      <w:sz w:val="72"/>
      <w:szCs w:val="72"/>
      <w:lang w:val="en-US"/>
    </w:rPr>
  </w:style>
  <w:style w:type="paragraph" w:customStyle="1" w:styleId="Projektovadovas">
    <w:name w:val="Projekto vadovas"/>
    <w:basedOn w:val="NoSpacing1"/>
    <w:link w:val="ProjektovadovasChar"/>
    <w:rsid w:val="00F60E09"/>
    <w:rPr>
      <w:b w:val="0"/>
      <w:bCs w:val="0"/>
      <w:sz w:val="28"/>
      <w:szCs w:val="28"/>
    </w:rPr>
  </w:style>
  <w:style w:type="character" w:customStyle="1" w:styleId="UsakovasChar">
    <w:name w:val="Užsakovas Char"/>
    <w:link w:val="Usakovas"/>
    <w:locked/>
    <w:rsid w:val="00F60E09"/>
    <w:rPr>
      <w:rFonts w:ascii="Times New Roman" w:eastAsia="MS Mincho" w:hAnsi="Times New Roman" w:cs="Times New Roman"/>
      <w:sz w:val="24"/>
      <w:szCs w:val="24"/>
      <w:lang w:val="en-US"/>
    </w:rPr>
  </w:style>
  <w:style w:type="paragraph" w:customStyle="1" w:styleId="Tabletext0">
    <w:name w:val="Tabletext"/>
    <w:basedOn w:val="Normal"/>
    <w:rsid w:val="00F60E09"/>
    <w:pPr>
      <w:keepLines/>
      <w:widowControl w:val="0"/>
      <w:spacing w:after="120" w:line="240" w:lineRule="atLeast"/>
    </w:pPr>
    <w:rPr>
      <w:rFonts w:ascii="Arial Narrow" w:eastAsia="MS Mincho" w:hAnsi="Arial Narrow"/>
      <w:szCs w:val="24"/>
    </w:rPr>
  </w:style>
  <w:style w:type="character" w:customStyle="1" w:styleId="ProjektovadovasChar">
    <w:name w:val="Projekto vadovas Char"/>
    <w:link w:val="Projektovadovas"/>
    <w:locked/>
    <w:rsid w:val="00F60E09"/>
    <w:rPr>
      <w:rFonts w:ascii="Times New Roman" w:eastAsia="MS Mincho" w:hAnsi="Times New Roman" w:cs="Times New Roman"/>
      <w:sz w:val="28"/>
      <w:szCs w:val="28"/>
      <w:lang w:val="en-US"/>
    </w:rPr>
  </w:style>
  <w:style w:type="paragraph" w:customStyle="1" w:styleId="TableHeading0">
    <w:name w:val="Table Heading"/>
    <w:basedOn w:val="Normal"/>
    <w:rsid w:val="00F60E09"/>
    <w:pPr>
      <w:widowControl w:val="0"/>
      <w:spacing w:before="120" w:after="120"/>
      <w:jc w:val="center"/>
    </w:pPr>
    <w:rPr>
      <w:rFonts w:ascii="TimesLT" w:eastAsia="MS Mincho" w:hAnsi="TimesLT" w:cs="TimesLT"/>
      <w:b/>
      <w:bCs/>
      <w:i/>
      <w:iCs/>
      <w:szCs w:val="24"/>
    </w:rPr>
  </w:style>
  <w:style w:type="paragraph" w:customStyle="1" w:styleId="dokumentopatvirtinimolentelestekstas">
    <w:name w:val="dokumento patvirtinimo lenteles tekstas"/>
    <w:basedOn w:val="dokumentopatvirtinimolentele"/>
    <w:link w:val="dokumentopatvirtinimolentelestekstasChar"/>
    <w:rsid w:val="00F60E09"/>
    <w:pPr>
      <w:spacing w:after="120" w:line="240" w:lineRule="auto"/>
      <w:jc w:val="both"/>
    </w:pPr>
    <w:rPr>
      <w:rFonts w:ascii="Arial Narrow" w:hAnsi="Arial Narrow"/>
      <w:b w:val="0"/>
      <w:bCs w:val="0"/>
    </w:rPr>
  </w:style>
  <w:style w:type="character" w:customStyle="1" w:styleId="dokumentopatvirtinimolentelestekstasChar">
    <w:name w:val="dokumento patvirtinimo lenteles tekstas Char"/>
    <w:link w:val="dokumentopatvirtinimolentelestekstas"/>
    <w:locked/>
    <w:rsid w:val="00F60E09"/>
    <w:rPr>
      <w:rFonts w:ascii="Arial Narrow" w:eastAsia="MS Mincho" w:hAnsi="Arial Narrow" w:cs="Times New Roman"/>
      <w:color w:val="4F5660"/>
    </w:rPr>
  </w:style>
  <w:style w:type="character" w:styleId="PlaceholderText">
    <w:name w:val="Placeholder Text"/>
    <w:uiPriority w:val="99"/>
    <w:semiHidden/>
    <w:rsid w:val="00F60E09"/>
    <w:rPr>
      <w:rFonts w:cs="Times New Roman"/>
      <w:color w:val="808080"/>
    </w:rPr>
  </w:style>
  <w:style w:type="paragraph" w:styleId="TableofFigures">
    <w:name w:val="table of figures"/>
    <w:basedOn w:val="Normal"/>
    <w:next w:val="Normal"/>
    <w:uiPriority w:val="99"/>
    <w:rsid w:val="00F60E09"/>
    <w:pPr>
      <w:jc w:val="left"/>
    </w:pPr>
    <w:rPr>
      <w:rFonts w:ascii="Arial Narrow" w:eastAsia="MS Mincho" w:hAnsi="Arial Narrow"/>
      <w:szCs w:val="24"/>
    </w:rPr>
  </w:style>
  <w:style w:type="paragraph" w:styleId="BodyTextFirstIndent">
    <w:name w:val="Body Text First Indent"/>
    <w:basedOn w:val="BodyText"/>
    <w:link w:val="BodyTextFirstIndentChar"/>
    <w:rsid w:val="00F60E09"/>
    <w:pPr>
      <w:tabs>
        <w:tab w:val="clear" w:pos="680"/>
      </w:tabs>
      <w:suppressAutoHyphens w:val="0"/>
      <w:spacing w:line="240" w:lineRule="auto"/>
      <w:ind w:firstLine="210"/>
      <w:jc w:val="left"/>
    </w:pPr>
    <w:rPr>
      <w:rFonts w:ascii="Arial" w:eastAsia="MS Mincho" w:hAnsi="Arial" w:cs="Arial"/>
      <w:kern w:val="0"/>
      <w:sz w:val="20"/>
      <w:szCs w:val="20"/>
      <w:lang w:val="en-US" w:eastAsia="en-US"/>
    </w:rPr>
  </w:style>
  <w:style w:type="character" w:customStyle="1" w:styleId="BodyTextFirstIndentChar">
    <w:name w:val="Body Text First Indent Char"/>
    <w:link w:val="BodyTextFirstIndent"/>
    <w:rsid w:val="00F60E09"/>
    <w:rPr>
      <w:rFonts w:ascii="Arial" w:eastAsia="MS Mincho" w:hAnsi="Arial" w:cs="Arial"/>
      <w:kern w:val="1"/>
      <w:sz w:val="20"/>
      <w:szCs w:val="20"/>
      <w:lang w:val="en-US" w:eastAsia="ar-SA"/>
    </w:rPr>
  </w:style>
  <w:style w:type="paragraph" w:customStyle="1" w:styleId="BodyTextFirstline63cm">
    <w:name w:val="Body Text + First line:  .63cm"/>
    <w:basedOn w:val="BodyText"/>
    <w:link w:val="BodyTextFirstline63cmChar"/>
    <w:uiPriority w:val="99"/>
    <w:rsid w:val="00F60E09"/>
    <w:pPr>
      <w:tabs>
        <w:tab w:val="clear" w:pos="680"/>
      </w:tabs>
      <w:suppressAutoHyphens w:val="0"/>
      <w:spacing w:line="240" w:lineRule="auto"/>
    </w:pPr>
    <w:rPr>
      <w:rFonts w:ascii="Arial Narrow" w:eastAsia="Calibri" w:hAnsi="Arial Narrow" w:cs="Times New Roman"/>
      <w:kern w:val="0"/>
      <w:lang w:eastAsia="en-US"/>
    </w:rPr>
  </w:style>
  <w:style w:type="character" w:customStyle="1" w:styleId="BodyTextFirstline63cmChar">
    <w:name w:val="Body Text + First line:  .63cm Char"/>
    <w:link w:val="BodyTextFirstline63cm"/>
    <w:uiPriority w:val="99"/>
    <w:locked/>
    <w:rsid w:val="00F60E09"/>
    <w:rPr>
      <w:rFonts w:ascii="Arial Narrow" w:eastAsia="Calibri" w:hAnsi="Arial Narrow" w:cs="Times New Roman"/>
      <w:sz w:val="24"/>
    </w:rPr>
  </w:style>
  <w:style w:type="paragraph" w:customStyle="1" w:styleId="Alnostext">
    <w:name w:val="Alnos text"/>
    <w:basedOn w:val="Normal"/>
    <w:link w:val="AlnostextChar"/>
    <w:rsid w:val="00F60E09"/>
    <w:pPr>
      <w:spacing w:before="120" w:after="120"/>
    </w:pPr>
    <w:rPr>
      <w:rFonts w:ascii="Arial" w:eastAsia="MS Mincho" w:hAnsi="Arial" w:cs="Arial"/>
      <w:sz w:val="20"/>
      <w:szCs w:val="20"/>
    </w:rPr>
  </w:style>
  <w:style w:type="character" w:customStyle="1" w:styleId="AlnostextChar">
    <w:name w:val="Alnos text Char"/>
    <w:link w:val="Alnostext"/>
    <w:locked/>
    <w:rsid w:val="00F60E09"/>
    <w:rPr>
      <w:rFonts w:ascii="Arial" w:eastAsia="MS Mincho" w:hAnsi="Arial" w:cs="Arial"/>
      <w:sz w:val="20"/>
      <w:szCs w:val="20"/>
    </w:rPr>
  </w:style>
  <w:style w:type="paragraph" w:customStyle="1" w:styleId="Captiontable">
    <w:name w:val="Caption table"/>
    <w:basedOn w:val="Caption"/>
    <w:next w:val="Alnostext"/>
    <w:rsid w:val="00F60E09"/>
    <w:pPr>
      <w:keepNext/>
      <w:numPr>
        <w:numId w:val="64"/>
      </w:numPr>
      <w:tabs>
        <w:tab w:val="clear" w:pos="1134"/>
        <w:tab w:val="num" w:pos="360"/>
      </w:tabs>
      <w:spacing w:before="240" w:after="120"/>
      <w:ind w:left="0" w:firstLine="0"/>
      <w:jc w:val="left"/>
    </w:pPr>
    <w:rPr>
      <w:rFonts w:ascii="Arial" w:eastAsia="MS Mincho" w:hAnsi="Arial" w:cs="Arial"/>
      <w:i/>
      <w:iCs/>
      <w:color w:val="auto"/>
      <w:sz w:val="20"/>
      <w:szCs w:val="20"/>
    </w:rPr>
  </w:style>
  <w:style w:type="paragraph" w:customStyle="1" w:styleId="Bullets1">
    <w:name w:val="Bullets1"/>
    <w:basedOn w:val="BodyText"/>
    <w:link w:val="Bullets1CharChar"/>
    <w:rsid w:val="00F60E09"/>
    <w:pPr>
      <w:numPr>
        <w:numId w:val="65"/>
      </w:numPr>
      <w:tabs>
        <w:tab w:val="clear" w:pos="680"/>
        <w:tab w:val="clear" w:pos="720"/>
      </w:tabs>
      <w:suppressAutoHyphens w:val="0"/>
      <w:spacing w:line="240" w:lineRule="auto"/>
      <w:ind w:left="0" w:firstLine="0"/>
    </w:pPr>
    <w:rPr>
      <w:rFonts w:ascii="Arial Narrow" w:eastAsia="Calibri" w:hAnsi="Arial Narrow" w:cs="Times New Roman"/>
      <w:kern w:val="0"/>
      <w:lang w:eastAsia="en-US"/>
    </w:rPr>
  </w:style>
  <w:style w:type="character" w:customStyle="1" w:styleId="Bullets1CharChar">
    <w:name w:val="Bullets1 Char Char"/>
    <w:link w:val="Bullets1"/>
    <w:locked/>
    <w:rsid w:val="00F60E09"/>
    <w:rPr>
      <w:rFonts w:ascii="Arial Narrow" w:hAnsi="Arial Narrow"/>
      <w:sz w:val="24"/>
      <w:szCs w:val="22"/>
      <w:lang w:eastAsia="en-US"/>
    </w:rPr>
  </w:style>
  <w:style w:type="paragraph" w:customStyle="1" w:styleId="Sarasas">
    <w:name w:val="Sarasas"/>
    <w:basedOn w:val="Normal"/>
    <w:rsid w:val="00F60E09"/>
    <w:pPr>
      <w:numPr>
        <w:numId w:val="66"/>
      </w:numPr>
      <w:spacing w:after="120" w:line="360" w:lineRule="auto"/>
    </w:pPr>
    <w:rPr>
      <w:rFonts w:ascii="Arial Narrow" w:eastAsia="MS Mincho" w:hAnsi="Arial Narrow"/>
      <w:szCs w:val="24"/>
    </w:rPr>
  </w:style>
  <w:style w:type="paragraph" w:customStyle="1" w:styleId="Bullets2">
    <w:name w:val="Bullets2"/>
    <w:basedOn w:val="BodyText"/>
    <w:rsid w:val="00F60E09"/>
    <w:pPr>
      <w:numPr>
        <w:numId w:val="67"/>
      </w:numPr>
      <w:tabs>
        <w:tab w:val="clear" w:pos="680"/>
        <w:tab w:val="clear" w:pos="1080"/>
      </w:tabs>
      <w:suppressAutoHyphens w:val="0"/>
      <w:spacing w:line="240" w:lineRule="auto"/>
      <w:ind w:left="0" w:firstLine="0"/>
    </w:pPr>
    <w:rPr>
      <w:rFonts w:ascii="Arial Narrow" w:eastAsia="Calibri" w:hAnsi="Arial Narrow" w:cs="Times New Roman"/>
      <w:kern w:val="0"/>
      <w:lang w:eastAsia="en-US"/>
    </w:rPr>
  </w:style>
  <w:style w:type="paragraph" w:customStyle="1" w:styleId="alnostext0">
    <w:name w:val="alnostext"/>
    <w:basedOn w:val="Normal"/>
    <w:rsid w:val="00F60E09"/>
    <w:pPr>
      <w:spacing w:before="120" w:after="120"/>
    </w:pPr>
    <w:rPr>
      <w:rFonts w:ascii="Arial" w:eastAsia="MS Mincho" w:hAnsi="Arial" w:cs="Arial"/>
      <w:sz w:val="20"/>
      <w:szCs w:val="20"/>
      <w:lang w:eastAsia="lt-LT"/>
    </w:rPr>
  </w:style>
  <w:style w:type="paragraph" w:customStyle="1" w:styleId="alnostextbuleted">
    <w:name w:val="alnostextbuleted"/>
    <w:basedOn w:val="Normal"/>
    <w:rsid w:val="00F60E09"/>
    <w:pPr>
      <w:tabs>
        <w:tab w:val="num" w:pos="720"/>
      </w:tabs>
      <w:spacing w:before="120" w:after="120"/>
      <w:ind w:left="720" w:hanging="360"/>
    </w:pPr>
    <w:rPr>
      <w:rFonts w:ascii="Arial" w:eastAsia="MS Mincho" w:hAnsi="Arial" w:cs="Arial"/>
      <w:sz w:val="20"/>
      <w:szCs w:val="20"/>
      <w:lang w:eastAsia="lt-LT"/>
    </w:rPr>
  </w:style>
  <w:style w:type="paragraph" w:customStyle="1" w:styleId="picture">
    <w:name w:val="picture"/>
    <w:basedOn w:val="Normal"/>
    <w:rsid w:val="00F60E09"/>
    <w:pPr>
      <w:keepNext/>
      <w:spacing w:before="240"/>
      <w:jc w:val="center"/>
    </w:pPr>
    <w:rPr>
      <w:rFonts w:ascii="Arial" w:eastAsia="MS Mincho" w:hAnsi="Arial" w:cs="Arial"/>
      <w:sz w:val="20"/>
      <w:szCs w:val="20"/>
      <w:lang w:eastAsia="lt-LT"/>
    </w:rPr>
  </w:style>
  <w:style w:type="paragraph" w:customStyle="1" w:styleId="Dokumentotekstas">
    <w:name w:val="Dokumento tekstas"/>
    <w:basedOn w:val="Normal"/>
    <w:rsid w:val="00F60E09"/>
    <w:pPr>
      <w:tabs>
        <w:tab w:val="left" w:pos="1304"/>
        <w:tab w:val="left" w:pos="1644"/>
      </w:tabs>
      <w:autoSpaceDE w:val="0"/>
      <w:autoSpaceDN w:val="0"/>
      <w:adjustRightInd w:val="0"/>
      <w:spacing w:line="360" w:lineRule="auto"/>
      <w:ind w:firstLine="720"/>
    </w:pPr>
    <w:rPr>
      <w:rFonts w:ascii="Arial Narrow" w:eastAsia="MS Mincho" w:hAnsi="Arial Narrow"/>
      <w:szCs w:val="20"/>
      <w:lang w:eastAsia="lt-LT"/>
    </w:rPr>
  </w:style>
  <w:style w:type="paragraph" w:customStyle="1" w:styleId="ColorfulList-Accent11">
    <w:name w:val="Colorful List - Accent 11"/>
    <w:basedOn w:val="Normal"/>
    <w:rsid w:val="00F60E09"/>
    <w:pPr>
      <w:ind w:left="720"/>
      <w:jc w:val="left"/>
    </w:pPr>
    <w:rPr>
      <w:rFonts w:ascii="Calibri" w:eastAsia="MS Mincho" w:hAnsi="Calibri"/>
      <w:sz w:val="22"/>
    </w:rPr>
  </w:style>
  <w:style w:type="character" w:customStyle="1" w:styleId="Numberedlist21Char">
    <w:name w:val="Numbered list 2.1 Char"/>
    <w:link w:val="Numberedlist21"/>
    <w:uiPriority w:val="99"/>
    <w:locked/>
    <w:rsid w:val="00F60E09"/>
    <w:rPr>
      <w:rFonts w:ascii="Arial Narrow" w:eastAsia="MS Mincho" w:hAnsi="Arial Narrow" w:cs="Times New Roman"/>
      <w:b/>
      <w:sz w:val="32"/>
      <w:szCs w:val="20"/>
    </w:rPr>
  </w:style>
  <w:style w:type="paragraph" w:customStyle="1" w:styleId="Mano111">
    <w:name w:val="Mano 1.1.1"/>
    <w:basedOn w:val="Numberedlist21"/>
    <w:rsid w:val="00F60E09"/>
    <w:pPr>
      <w:keepNext/>
      <w:tabs>
        <w:tab w:val="clear" w:pos="720"/>
        <w:tab w:val="left" w:pos="567"/>
        <w:tab w:val="num" w:pos="2376"/>
      </w:tabs>
      <w:suppressAutoHyphens/>
      <w:spacing w:after="100" w:afterAutospacing="1" w:line="240" w:lineRule="auto"/>
      <w:ind w:left="0" w:firstLine="0"/>
      <w:jc w:val="both"/>
    </w:pPr>
    <w:rPr>
      <w:rFonts w:ascii="Arial" w:hAnsi="Arial"/>
      <w:kern w:val="28"/>
      <w:sz w:val="24"/>
      <w:lang w:eastAsia="ar-SA"/>
    </w:rPr>
  </w:style>
  <w:style w:type="paragraph" w:customStyle="1" w:styleId="Mano11">
    <w:name w:val="Mano 1.1"/>
    <w:basedOn w:val="Numberedlist22"/>
    <w:rsid w:val="00F60E09"/>
    <w:pPr>
      <w:tabs>
        <w:tab w:val="clear" w:pos="720"/>
        <w:tab w:val="left" w:pos="567"/>
        <w:tab w:val="num" w:pos="1944"/>
      </w:tabs>
      <w:suppressAutoHyphens/>
      <w:spacing w:before="60" w:after="60" w:afterAutospacing="1" w:line="240" w:lineRule="auto"/>
      <w:ind w:left="0" w:firstLine="0"/>
      <w:jc w:val="both"/>
    </w:pPr>
    <w:rPr>
      <w:rFonts w:ascii="Arial" w:hAnsi="Arial" w:cs="Times New Roman"/>
      <w:bCs w:val="0"/>
      <w:sz w:val="22"/>
      <w:szCs w:val="20"/>
      <w:lang w:eastAsia="ar-SA"/>
    </w:rPr>
  </w:style>
  <w:style w:type="paragraph" w:customStyle="1" w:styleId="1Lygis">
    <w:name w:val="1Lygis"/>
    <w:basedOn w:val="Normal"/>
    <w:rsid w:val="00F60E09"/>
    <w:pPr>
      <w:numPr>
        <w:numId w:val="68"/>
      </w:numPr>
    </w:pPr>
    <w:rPr>
      <w:rFonts w:ascii="Arial Narrow" w:eastAsia="MS Mincho" w:hAnsi="Arial Narrow"/>
      <w:szCs w:val="24"/>
    </w:rPr>
  </w:style>
  <w:style w:type="paragraph" w:customStyle="1" w:styleId="2Lygis">
    <w:name w:val="2Lygis"/>
    <w:basedOn w:val="1Lygis"/>
    <w:link w:val="2LygisCharChar"/>
    <w:rsid w:val="00F60E09"/>
    <w:pPr>
      <w:numPr>
        <w:ilvl w:val="1"/>
      </w:numPr>
      <w:ind w:left="1797" w:hanging="360"/>
    </w:pPr>
    <w:rPr>
      <w:szCs w:val="20"/>
    </w:rPr>
  </w:style>
  <w:style w:type="character" w:customStyle="1" w:styleId="2LygisCharChar">
    <w:name w:val="2Lygis Char Char"/>
    <w:link w:val="2Lygis"/>
    <w:locked/>
    <w:rsid w:val="00F60E09"/>
    <w:rPr>
      <w:rFonts w:ascii="Arial Narrow" w:eastAsia="MS Mincho" w:hAnsi="Arial Narrow"/>
      <w:sz w:val="24"/>
      <w:lang w:eastAsia="en-US"/>
    </w:rPr>
  </w:style>
  <w:style w:type="numbering" w:styleId="111111">
    <w:name w:val="Outline List 2"/>
    <w:basedOn w:val="NoList"/>
    <w:rsid w:val="00F60E09"/>
  </w:style>
  <w:style w:type="numbering" w:customStyle="1" w:styleId="Pav">
    <w:name w:val="Pav"/>
    <w:rsid w:val="00F60E09"/>
  </w:style>
  <w:style w:type="paragraph" w:customStyle="1" w:styleId="Lentelesstulppavadinimas">
    <w:name w:val="Lenteles stulp. pavadinimas"/>
    <w:basedOn w:val="Normal"/>
    <w:uiPriority w:val="99"/>
    <w:qFormat/>
    <w:rsid w:val="00F60E09"/>
    <w:pPr>
      <w:jc w:val="left"/>
    </w:pPr>
    <w:rPr>
      <w:rFonts w:ascii="Calibri" w:hAnsi="Calibri"/>
      <w:b/>
      <w:color w:val="FFFFFF"/>
      <w:sz w:val="20"/>
      <w:lang w:val="en-US" w:eastAsia="lt-LT"/>
    </w:rPr>
  </w:style>
  <w:style w:type="paragraph" w:customStyle="1" w:styleId="Heading1Ignas">
    <w:name w:val="Heading 1 (Ignas)"/>
    <w:basedOn w:val="Heading1"/>
    <w:autoRedefine/>
    <w:rsid w:val="00F60E09"/>
    <w:pPr>
      <w:keepLines w:val="0"/>
      <w:numPr>
        <w:numId w:val="69"/>
      </w:numPr>
      <w:spacing w:before="240" w:after="60"/>
      <w:jc w:val="left"/>
    </w:pPr>
    <w:rPr>
      <w:rFonts w:ascii="Arial" w:hAnsi="Arial" w:cs="Arial"/>
      <w:caps w:val="0"/>
      <w:kern w:val="32"/>
      <w:sz w:val="32"/>
      <w:szCs w:val="22"/>
      <w:lang w:eastAsia="lt-LT"/>
    </w:rPr>
  </w:style>
  <w:style w:type="paragraph" w:customStyle="1" w:styleId="Style5">
    <w:name w:val="Style5"/>
    <w:basedOn w:val="Normal"/>
    <w:rsid w:val="00F60E09"/>
    <w:pPr>
      <w:widowControl w:val="0"/>
      <w:autoSpaceDE w:val="0"/>
      <w:autoSpaceDN w:val="0"/>
      <w:adjustRightInd w:val="0"/>
      <w:spacing w:line="415" w:lineRule="exact"/>
      <w:ind w:firstLine="710"/>
      <w:jc w:val="left"/>
    </w:pPr>
    <w:rPr>
      <w:rFonts w:eastAsia="Times New Roman"/>
      <w:szCs w:val="24"/>
      <w:lang w:val="en-US"/>
    </w:rPr>
  </w:style>
  <w:style w:type="character" w:customStyle="1" w:styleId="FontStyle59">
    <w:name w:val="Font Style59"/>
    <w:rsid w:val="00F60E09"/>
    <w:rPr>
      <w:rFonts w:ascii="Times New Roman" w:hAnsi="Times New Roman" w:cs="Times New Roman"/>
      <w:b/>
      <w:bCs/>
      <w:sz w:val="26"/>
      <w:szCs w:val="26"/>
    </w:rPr>
  </w:style>
  <w:style w:type="character" w:customStyle="1" w:styleId="FontStyle65">
    <w:name w:val="Font Style65"/>
    <w:rsid w:val="00F60E09"/>
    <w:rPr>
      <w:rFonts w:ascii="Times New Roman" w:hAnsi="Times New Roman" w:cs="Times New Roman"/>
      <w:i/>
      <w:iCs/>
      <w:sz w:val="22"/>
      <w:szCs w:val="22"/>
    </w:rPr>
  </w:style>
  <w:style w:type="character" w:customStyle="1" w:styleId="FontStyle71">
    <w:name w:val="Font Style71"/>
    <w:rsid w:val="00F60E09"/>
    <w:rPr>
      <w:rFonts w:ascii="Times New Roman" w:hAnsi="Times New Roman" w:cs="Times New Roman"/>
      <w:b/>
      <w:bCs/>
      <w:sz w:val="26"/>
      <w:szCs w:val="26"/>
    </w:rPr>
  </w:style>
  <w:style w:type="paragraph" w:customStyle="1" w:styleId="Style24">
    <w:name w:val="Style24"/>
    <w:basedOn w:val="Normal"/>
    <w:rsid w:val="00F60E09"/>
    <w:pPr>
      <w:widowControl w:val="0"/>
      <w:autoSpaceDE w:val="0"/>
      <w:autoSpaceDN w:val="0"/>
      <w:adjustRightInd w:val="0"/>
      <w:jc w:val="left"/>
    </w:pPr>
    <w:rPr>
      <w:rFonts w:eastAsia="Times New Roman"/>
      <w:szCs w:val="24"/>
      <w:lang w:val="en-US"/>
    </w:rPr>
  </w:style>
  <w:style w:type="paragraph" w:customStyle="1" w:styleId="Style30">
    <w:name w:val="Style30"/>
    <w:basedOn w:val="Normal"/>
    <w:rsid w:val="00F60E09"/>
    <w:pPr>
      <w:widowControl w:val="0"/>
      <w:autoSpaceDE w:val="0"/>
      <w:autoSpaceDN w:val="0"/>
      <w:adjustRightInd w:val="0"/>
      <w:spacing w:line="274" w:lineRule="exact"/>
      <w:jc w:val="center"/>
    </w:pPr>
    <w:rPr>
      <w:rFonts w:eastAsia="Times New Roman"/>
      <w:szCs w:val="24"/>
      <w:lang w:val="en-US"/>
    </w:rPr>
  </w:style>
  <w:style w:type="paragraph" w:customStyle="1" w:styleId="Style42">
    <w:name w:val="Style42"/>
    <w:basedOn w:val="Normal"/>
    <w:rsid w:val="00F60E09"/>
    <w:pPr>
      <w:widowControl w:val="0"/>
      <w:autoSpaceDE w:val="0"/>
      <w:autoSpaceDN w:val="0"/>
      <w:adjustRightInd w:val="0"/>
      <w:spacing w:line="274" w:lineRule="exact"/>
      <w:jc w:val="left"/>
    </w:pPr>
    <w:rPr>
      <w:rFonts w:eastAsia="Times New Roman"/>
      <w:szCs w:val="24"/>
      <w:lang w:val="en-US"/>
    </w:rPr>
  </w:style>
  <w:style w:type="paragraph" w:customStyle="1" w:styleId="Style64">
    <w:name w:val="Style64"/>
    <w:basedOn w:val="Normal"/>
    <w:rsid w:val="00F60E09"/>
    <w:pPr>
      <w:widowControl w:val="0"/>
      <w:autoSpaceDE w:val="0"/>
      <w:autoSpaceDN w:val="0"/>
      <w:adjustRightInd w:val="0"/>
      <w:spacing w:line="298" w:lineRule="exact"/>
    </w:pPr>
    <w:rPr>
      <w:rFonts w:eastAsia="Times New Roman"/>
      <w:szCs w:val="24"/>
      <w:lang w:val="en-US"/>
    </w:rPr>
  </w:style>
  <w:style w:type="character" w:customStyle="1" w:styleId="FontStyle99">
    <w:name w:val="Font Style99"/>
    <w:rsid w:val="00F60E09"/>
    <w:rPr>
      <w:rFonts w:ascii="Times New Roman" w:hAnsi="Times New Roman" w:cs="Times New Roman"/>
      <w:b/>
      <w:bCs/>
      <w:sz w:val="22"/>
      <w:szCs w:val="22"/>
    </w:rPr>
  </w:style>
  <w:style w:type="character" w:customStyle="1" w:styleId="FontStyle101">
    <w:name w:val="Font Style101"/>
    <w:rsid w:val="00F60E09"/>
    <w:rPr>
      <w:rFonts w:ascii="Times New Roman" w:hAnsi="Times New Roman" w:cs="Times New Roman"/>
      <w:sz w:val="22"/>
      <w:szCs w:val="22"/>
    </w:rPr>
  </w:style>
  <w:style w:type="character" w:customStyle="1" w:styleId="code">
    <w:name w:val="code"/>
    <w:rsid w:val="00F60E09"/>
  </w:style>
  <w:style w:type="paragraph" w:customStyle="1" w:styleId="istatymas">
    <w:name w:val="istatymas"/>
    <w:basedOn w:val="Normal"/>
    <w:rsid w:val="00F60E09"/>
    <w:pPr>
      <w:spacing w:before="100" w:beforeAutospacing="1" w:after="100" w:afterAutospacing="1"/>
      <w:jc w:val="left"/>
    </w:pPr>
    <w:rPr>
      <w:rFonts w:eastAsia="Times New Roman"/>
      <w:szCs w:val="24"/>
      <w:lang w:val="en-US"/>
    </w:rPr>
  </w:style>
  <w:style w:type="numbering" w:customStyle="1" w:styleId="StyleBulleted7pt">
    <w:name w:val="Style Bulleted 7 pt"/>
    <w:basedOn w:val="NoList"/>
    <w:rsid w:val="00F60E09"/>
  </w:style>
  <w:style w:type="paragraph" w:styleId="BodyTextIndent3">
    <w:name w:val="Body Text Indent 3"/>
    <w:basedOn w:val="Normal"/>
    <w:link w:val="BodyTextIndent3Char"/>
    <w:uiPriority w:val="99"/>
    <w:qFormat/>
    <w:rsid w:val="00F60E09"/>
    <w:pPr>
      <w:spacing w:after="120"/>
      <w:ind w:left="283"/>
      <w:jc w:val="left"/>
    </w:pPr>
    <w:rPr>
      <w:rFonts w:eastAsia="Times New Roman"/>
      <w:sz w:val="16"/>
      <w:szCs w:val="16"/>
      <w:lang w:eastAsia="lt-LT"/>
    </w:rPr>
  </w:style>
  <w:style w:type="character" w:customStyle="1" w:styleId="BodyTextIndent3Char">
    <w:name w:val="Body Text Indent 3 Char"/>
    <w:link w:val="BodyTextIndent3"/>
    <w:uiPriority w:val="99"/>
    <w:qFormat/>
    <w:rsid w:val="00F60E09"/>
    <w:rPr>
      <w:rFonts w:ascii="Times New Roman" w:eastAsia="Times New Roman" w:hAnsi="Times New Roman" w:cs="Times New Roman"/>
      <w:sz w:val="16"/>
      <w:szCs w:val="16"/>
      <w:lang w:eastAsia="lt-LT"/>
    </w:rPr>
  </w:style>
  <w:style w:type="paragraph" w:customStyle="1" w:styleId="xl60">
    <w:name w:val="xl60"/>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Cs w:val="24"/>
      <w:lang w:val="en-US"/>
    </w:rPr>
  </w:style>
  <w:style w:type="paragraph" w:customStyle="1" w:styleId="xl61">
    <w:name w:val="xl61"/>
    <w:basedOn w:val="Normal"/>
    <w:rsid w:val="00F60E09"/>
    <w:pPr>
      <w:pBdr>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Cs w:val="24"/>
      <w:lang w:val="en-US"/>
    </w:rPr>
  </w:style>
  <w:style w:type="paragraph" w:customStyle="1" w:styleId="xl62">
    <w:name w:val="xl62"/>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4"/>
      <w:szCs w:val="14"/>
      <w:lang w:val="en-US"/>
    </w:rPr>
  </w:style>
  <w:style w:type="paragraph" w:customStyle="1" w:styleId="xl63">
    <w:name w:val="xl63"/>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4"/>
      <w:szCs w:val="14"/>
      <w:lang w:val="en-US"/>
    </w:rPr>
  </w:style>
  <w:style w:type="paragraph" w:customStyle="1" w:styleId="xl64">
    <w:name w:val="xl64"/>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18"/>
      <w:szCs w:val="18"/>
      <w:lang w:val="en-US"/>
    </w:rPr>
  </w:style>
  <w:style w:type="paragraph" w:customStyle="1" w:styleId="xl65">
    <w:name w:val="xl65"/>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8"/>
      <w:szCs w:val="18"/>
      <w:lang w:val="en-US"/>
    </w:rPr>
  </w:style>
  <w:style w:type="paragraph" w:customStyle="1" w:styleId="xl66">
    <w:name w:val="xl66"/>
    <w:basedOn w:val="Normal"/>
    <w:rsid w:val="00F60E09"/>
    <w:pPr>
      <w:spacing w:before="100" w:beforeAutospacing="1" w:after="100" w:afterAutospacing="1"/>
      <w:jc w:val="left"/>
    </w:pPr>
    <w:rPr>
      <w:rFonts w:ascii="Calibri" w:eastAsia="Times New Roman" w:hAnsi="Calibri"/>
      <w:szCs w:val="24"/>
      <w:lang w:val="en-US"/>
    </w:rPr>
  </w:style>
  <w:style w:type="paragraph" w:customStyle="1" w:styleId="xl67">
    <w:name w:val="xl67"/>
    <w:basedOn w:val="Normal"/>
    <w:rsid w:val="00F60E09"/>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18"/>
      <w:szCs w:val="18"/>
      <w:lang w:val="en-US"/>
    </w:rPr>
  </w:style>
  <w:style w:type="paragraph" w:customStyle="1" w:styleId="xl68">
    <w:name w:val="xl68"/>
    <w:basedOn w:val="Normal"/>
    <w:rsid w:val="00F60E09"/>
    <w:pPr>
      <w:pBdr>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8"/>
      <w:szCs w:val="18"/>
      <w:lang w:val="en-US"/>
    </w:rPr>
  </w:style>
  <w:style w:type="paragraph" w:customStyle="1" w:styleId="xl69">
    <w:name w:val="xl69"/>
    <w:basedOn w:val="Normal"/>
    <w:rsid w:val="00F60E09"/>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jc w:val="left"/>
    </w:pPr>
    <w:rPr>
      <w:rFonts w:ascii="Calibri" w:eastAsia="Times New Roman" w:hAnsi="Calibri"/>
      <w:sz w:val="18"/>
      <w:szCs w:val="18"/>
      <w:lang w:val="en-US"/>
    </w:rPr>
  </w:style>
  <w:style w:type="paragraph" w:customStyle="1" w:styleId="xl70">
    <w:name w:val="xl70"/>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18"/>
      <w:szCs w:val="18"/>
      <w:lang w:val="en-US"/>
    </w:rPr>
  </w:style>
  <w:style w:type="paragraph" w:customStyle="1" w:styleId="xl71">
    <w:name w:val="xl71"/>
    <w:basedOn w:val="Normal"/>
    <w:rsid w:val="00F60E09"/>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18"/>
      <w:szCs w:val="18"/>
      <w:lang w:val="en-US"/>
    </w:rPr>
  </w:style>
  <w:style w:type="paragraph" w:customStyle="1" w:styleId="xl72">
    <w:name w:val="xl72"/>
    <w:basedOn w:val="Normal"/>
    <w:rsid w:val="00F60E09"/>
    <w:pPr>
      <w:spacing w:before="100" w:beforeAutospacing="1" w:after="100" w:afterAutospacing="1"/>
      <w:jc w:val="left"/>
    </w:pPr>
    <w:rPr>
      <w:rFonts w:ascii="Calibri" w:eastAsia="Times New Roman" w:hAnsi="Calibri"/>
      <w:sz w:val="18"/>
      <w:szCs w:val="18"/>
      <w:lang w:val="en-US"/>
    </w:rPr>
  </w:style>
  <w:style w:type="paragraph" w:customStyle="1" w:styleId="xl73">
    <w:name w:val="xl73"/>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8"/>
      <w:szCs w:val="18"/>
      <w:lang w:val="en-US"/>
    </w:rPr>
  </w:style>
  <w:style w:type="paragraph" w:customStyle="1" w:styleId="xl74">
    <w:name w:val="xl74"/>
    <w:basedOn w:val="Normal"/>
    <w:rsid w:val="00F60E09"/>
    <w:pPr>
      <w:pBdr>
        <w:top w:val="single" w:sz="4" w:space="0" w:color="auto"/>
        <w:left w:val="single" w:sz="4" w:space="10" w:color="auto"/>
        <w:bottom w:val="single" w:sz="4" w:space="0" w:color="auto"/>
        <w:right w:val="single" w:sz="4" w:space="0" w:color="auto"/>
      </w:pBdr>
      <w:shd w:val="clear" w:color="auto" w:fill="FFFFFF"/>
      <w:spacing w:before="100" w:beforeAutospacing="1" w:after="100" w:afterAutospacing="1"/>
      <w:ind w:firstLineChars="100" w:firstLine="100"/>
      <w:jc w:val="left"/>
    </w:pPr>
    <w:rPr>
      <w:rFonts w:ascii="Calibri" w:eastAsia="Times New Roman" w:hAnsi="Calibri"/>
      <w:sz w:val="18"/>
      <w:szCs w:val="18"/>
      <w:lang w:val="en-US"/>
    </w:rPr>
  </w:style>
  <w:style w:type="paragraph" w:customStyle="1" w:styleId="xl75">
    <w:name w:val="xl75"/>
    <w:basedOn w:val="Normal"/>
    <w:rsid w:val="00F60E09"/>
    <w:pPr>
      <w:pBdr>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8"/>
      <w:szCs w:val="18"/>
      <w:lang w:val="en-US"/>
    </w:rPr>
  </w:style>
  <w:style w:type="paragraph" w:customStyle="1" w:styleId="xl76">
    <w:name w:val="xl76"/>
    <w:basedOn w:val="Normal"/>
    <w:rsid w:val="00F60E09"/>
    <w:pPr>
      <w:pBdr>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8"/>
      <w:szCs w:val="18"/>
      <w:lang w:val="en-US"/>
    </w:rPr>
  </w:style>
  <w:style w:type="paragraph" w:customStyle="1" w:styleId="xl77">
    <w:name w:val="xl77"/>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8"/>
      <w:szCs w:val="18"/>
      <w:lang w:val="en-US"/>
    </w:rPr>
  </w:style>
  <w:style w:type="paragraph" w:customStyle="1" w:styleId="xl78">
    <w:name w:val="xl78"/>
    <w:basedOn w:val="Normal"/>
    <w:rsid w:val="00F60E09"/>
    <w:pPr>
      <w:pBdr>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8"/>
      <w:szCs w:val="18"/>
      <w:lang w:val="en-US"/>
    </w:rPr>
  </w:style>
  <w:style w:type="paragraph" w:customStyle="1" w:styleId="xl79">
    <w:name w:val="xl79"/>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sz w:val="18"/>
      <w:szCs w:val="18"/>
      <w:lang w:val="en-US"/>
    </w:rPr>
  </w:style>
  <w:style w:type="paragraph" w:customStyle="1" w:styleId="xl80">
    <w:name w:val="xl80"/>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 w:val="18"/>
      <w:szCs w:val="18"/>
      <w:lang w:val="en-US"/>
    </w:rPr>
  </w:style>
  <w:style w:type="paragraph" w:customStyle="1" w:styleId="xl81">
    <w:name w:val="xl81"/>
    <w:basedOn w:val="Normal"/>
    <w:rsid w:val="00F60E0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sz w:val="18"/>
      <w:szCs w:val="18"/>
      <w:lang w:val="en-US"/>
    </w:rPr>
  </w:style>
  <w:style w:type="paragraph" w:customStyle="1" w:styleId="xl82">
    <w:name w:val="xl82"/>
    <w:basedOn w:val="Normal"/>
    <w:rsid w:val="00F60E0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Calibri" w:eastAsia="Times New Roman" w:hAnsi="Calibri"/>
      <w:sz w:val="18"/>
      <w:szCs w:val="18"/>
      <w:lang w:val="en-US"/>
    </w:rPr>
  </w:style>
  <w:style w:type="paragraph" w:customStyle="1" w:styleId="xl83">
    <w:name w:val="xl83"/>
    <w:basedOn w:val="Normal"/>
    <w:rsid w:val="00F60E09"/>
    <w:pPr>
      <w:pBdr>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szCs w:val="24"/>
      <w:lang w:val="en-US"/>
    </w:rPr>
  </w:style>
  <w:style w:type="paragraph" w:customStyle="1" w:styleId="xl84">
    <w:name w:val="xl84"/>
    <w:basedOn w:val="Normal"/>
    <w:rsid w:val="00F60E09"/>
    <w:pPr>
      <w:pBdr>
        <w:top w:val="single" w:sz="4" w:space="0" w:color="auto"/>
        <w:left w:val="single" w:sz="4" w:space="31" w:color="auto"/>
        <w:right w:val="single" w:sz="4" w:space="0" w:color="auto"/>
      </w:pBdr>
      <w:spacing w:before="100" w:beforeAutospacing="1" w:after="100" w:afterAutospacing="1"/>
      <w:ind w:firstLineChars="1500" w:firstLine="1500"/>
      <w:jc w:val="left"/>
    </w:pPr>
    <w:rPr>
      <w:rFonts w:ascii="Calibri" w:eastAsia="Times New Roman" w:hAnsi="Calibri"/>
      <w:sz w:val="18"/>
      <w:szCs w:val="18"/>
      <w:lang w:val="en-US"/>
    </w:rPr>
  </w:style>
  <w:style w:type="paragraph" w:customStyle="1" w:styleId="xl85">
    <w:name w:val="xl85"/>
    <w:basedOn w:val="Normal"/>
    <w:rsid w:val="00F60E09"/>
    <w:pPr>
      <w:pBdr>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US"/>
    </w:rPr>
  </w:style>
  <w:style w:type="paragraph" w:customStyle="1" w:styleId="xl86">
    <w:name w:val="xl86"/>
    <w:basedOn w:val="Normal"/>
    <w:rsid w:val="00F60E09"/>
    <w:pPr>
      <w:pBdr>
        <w:left w:val="single" w:sz="4" w:space="0" w:color="auto"/>
        <w:right w:val="single" w:sz="4" w:space="0" w:color="auto"/>
      </w:pBdr>
      <w:spacing w:before="100" w:beforeAutospacing="1" w:after="100" w:afterAutospacing="1"/>
      <w:jc w:val="left"/>
    </w:pPr>
    <w:rPr>
      <w:rFonts w:eastAsia="Times New Roman"/>
      <w:szCs w:val="24"/>
      <w:lang w:val="en-US"/>
    </w:rPr>
  </w:style>
  <w:style w:type="paragraph" w:customStyle="1" w:styleId="xl87">
    <w:name w:val="xl87"/>
    <w:basedOn w:val="Normal"/>
    <w:rsid w:val="00F60E09"/>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sz w:val="16"/>
      <w:szCs w:val="16"/>
      <w:lang w:val="en-US"/>
    </w:rPr>
  </w:style>
  <w:style w:type="paragraph" w:customStyle="1" w:styleId="xl88">
    <w:name w:val="xl88"/>
    <w:basedOn w:val="Normal"/>
    <w:rsid w:val="00F60E09"/>
    <w:pPr>
      <w:pBdr>
        <w:top w:val="single" w:sz="4" w:space="0" w:color="auto"/>
        <w:bottom w:val="single" w:sz="4" w:space="0" w:color="auto"/>
      </w:pBdr>
      <w:spacing w:before="100" w:beforeAutospacing="1" w:after="100" w:afterAutospacing="1"/>
      <w:jc w:val="center"/>
    </w:pPr>
    <w:rPr>
      <w:rFonts w:ascii="Calibri" w:eastAsia="Times New Roman" w:hAnsi="Calibri"/>
      <w:szCs w:val="24"/>
      <w:lang w:val="en-US"/>
    </w:rPr>
  </w:style>
  <w:style w:type="paragraph" w:customStyle="1" w:styleId="xl89">
    <w:name w:val="xl89"/>
    <w:basedOn w:val="Normal"/>
    <w:rsid w:val="00F60E09"/>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Cs w:val="24"/>
      <w:lang w:val="en-US"/>
    </w:rPr>
  </w:style>
  <w:style w:type="paragraph" w:customStyle="1" w:styleId="xl90">
    <w:name w:val="xl90"/>
    <w:basedOn w:val="Normal"/>
    <w:rsid w:val="00F60E09"/>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sz w:val="18"/>
      <w:szCs w:val="18"/>
      <w:lang w:val="en-US"/>
    </w:rPr>
  </w:style>
  <w:style w:type="character" w:customStyle="1" w:styleId="stdnobr">
    <w:name w:val="std  nobr"/>
    <w:rsid w:val="00F60E09"/>
  </w:style>
  <w:style w:type="paragraph" w:customStyle="1" w:styleId="CharCharDiagramaCharChar1DiagramaCharCharCharCharCharDiagramaDiagrama">
    <w:name w:val="Char Char Diagrama Char Char1 Diagrama Char Char Char Char Char Diagrama Diagrama"/>
    <w:basedOn w:val="Normal"/>
    <w:rsid w:val="00F60E09"/>
    <w:pPr>
      <w:spacing w:after="160" w:line="240" w:lineRule="exact"/>
      <w:jc w:val="left"/>
    </w:pPr>
    <w:rPr>
      <w:rFonts w:ascii="Tahoma" w:eastAsia="Times New Roman" w:hAnsi="Tahoma"/>
      <w:sz w:val="20"/>
      <w:szCs w:val="20"/>
      <w:lang w:val="en-US"/>
    </w:rPr>
  </w:style>
  <w:style w:type="paragraph" w:customStyle="1" w:styleId="DiagramaDiagrama7">
    <w:name w:val="Diagrama Diagrama7"/>
    <w:basedOn w:val="Normal"/>
    <w:autoRedefine/>
    <w:rsid w:val="00F60E09"/>
    <w:pPr>
      <w:spacing w:after="160" w:line="240" w:lineRule="exact"/>
      <w:jc w:val="left"/>
    </w:pPr>
    <w:rPr>
      <w:rFonts w:ascii="Tahoma" w:eastAsia="Times New Roman" w:hAnsi="Tahoma"/>
      <w:sz w:val="20"/>
      <w:szCs w:val="20"/>
      <w:lang w:val="en-GB"/>
    </w:rPr>
  </w:style>
  <w:style w:type="character" w:customStyle="1" w:styleId="A4">
    <w:name w:val="A4"/>
    <w:rsid w:val="00F60E09"/>
    <w:rPr>
      <w:color w:val="000000"/>
      <w:sz w:val="22"/>
      <w:szCs w:val="22"/>
    </w:rPr>
  </w:style>
  <w:style w:type="paragraph" w:customStyle="1" w:styleId="patvirtinta">
    <w:name w:val="patvirtinta"/>
    <w:basedOn w:val="Normal"/>
    <w:rsid w:val="00F60E09"/>
    <w:pPr>
      <w:spacing w:before="100" w:beforeAutospacing="1" w:after="100" w:afterAutospacing="1"/>
      <w:jc w:val="left"/>
    </w:pPr>
    <w:rPr>
      <w:rFonts w:eastAsia="Times New Roman"/>
      <w:szCs w:val="24"/>
      <w:lang w:val="en-US"/>
    </w:rPr>
  </w:style>
  <w:style w:type="paragraph" w:customStyle="1" w:styleId="MMTopic8">
    <w:name w:val="MM Topic 8"/>
    <w:basedOn w:val="Heading8"/>
    <w:rsid w:val="00F60E09"/>
    <w:pPr>
      <w:numPr>
        <w:ilvl w:val="7"/>
        <w:numId w:val="71"/>
      </w:numPr>
    </w:pPr>
    <w:rPr>
      <w:lang w:val="en-US"/>
    </w:rPr>
  </w:style>
  <w:style w:type="paragraph" w:customStyle="1" w:styleId="MMTopic9">
    <w:name w:val="MM Topic 9"/>
    <w:basedOn w:val="Heading9"/>
    <w:rsid w:val="00F60E09"/>
    <w:pPr>
      <w:numPr>
        <w:ilvl w:val="8"/>
        <w:numId w:val="71"/>
      </w:numPr>
    </w:pPr>
    <w:rPr>
      <w:lang w:val="en-US"/>
    </w:rPr>
  </w:style>
  <w:style w:type="paragraph" w:customStyle="1" w:styleId="BulletLevel1">
    <w:name w:val="Bullet Level 1"/>
    <w:basedOn w:val="Normal"/>
    <w:autoRedefine/>
    <w:uiPriority w:val="99"/>
    <w:qFormat/>
    <w:rsid w:val="00F60E09"/>
    <w:pPr>
      <w:numPr>
        <w:numId w:val="72"/>
      </w:numPr>
      <w:tabs>
        <w:tab w:val="clear" w:pos="720"/>
        <w:tab w:val="num" w:pos="440"/>
      </w:tabs>
      <w:ind w:left="440" w:hanging="440"/>
      <w:jc w:val="left"/>
    </w:pPr>
    <w:rPr>
      <w:bCs/>
      <w:sz w:val="22"/>
      <w:szCs w:val="25"/>
    </w:rPr>
  </w:style>
  <w:style w:type="paragraph" w:customStyle="1" w:styleId="AL1-PHAuditLevel1-PhaseHeader">
    <w:name w:val="AL1-PH  Audit Level 1 - Phase Header"/>
    <w:basedOn w:val="Heading1"/>
    <w:link w:val="AL1-PHAuditLevel1-PhaseHeaderChar"/>
    <w:rsid w:val="00F60E09"/>
    <w:pPr>
      <w:numPr>
        <w:numId w:val="0"/>
      </w:numPr>
      <w:tabs>
        <w:tab w:val="num" w:pos="360"/>
      </w:tabs>
      <w:spacing w:before="120" w:after="0"/>
      <w:ind w:left="115" w:right="144" w:hanging="360"/>
      <w:jc w:val="left"/>
    </w:pPr>
    <w:rPr>
      <w:rFonts w:ascii="Times New Roman" w:hAnsi="Times New Roman"/>
      <w:sz w:val="20"/>
      <w:lang w:val="en-US"/>
    </w:rPr>
  </w:style>
  <w:style w:type="character" w:customStyle="1" w:styleId="AL1-PHAuditLevel1-PhaseHeaderChar">
    <w:name w:val="AL1-PH  Audit Level 1 - Phase Header Char"/>
    <w:link w:val="AL1-PHAuditLevel1-PhaseHeader"/>
    <w:rsid w:val="00F60E09"/>
    <w:rPr>
      <w:rFonts w:ascii="Times New Roman" w:eastAsia="Times New Roman" w:hAnsi="Times New Roman" w:cs="Times New Roman"/>
      <w:b/>
      <w:bCs/>
      <w:caps/>
      <w:sz w:val="20"/>
      <w:szCs w:val="28"/>
      <w:lang w:val="en-US"/>
    </w:rPr>
  </w:style>
  <w:style w:type="paragraph" w:customStyle="1" w:styleId="AL2-AAMTAuditStepLevel2-AuditAssuranceMainTopic">
    <w:name w:val="AL2-AAMT Audit Step Level 2 - Audit Assurance Main Topic"/>
    <w:basedOn w:val="Heading2"/>
    <w:rsid w:val="00F60E09"/>
    <w:pPr>
      <w:numPr>
        <w:numId w:val="71"/>
      </w:numPr>
      <w:tabs>
        <w:tab w:val="left" w:pos="144"/>
      </w:tabs>
      <w:spacing w:before="120" w:after="0"/>
      <w:ind w:right="144"/>
      <w:jc w:val="left"/>
    </w:pPr>
    <w:rPr>
      <w:rFonts w:ascii="Times New Roman" w:hAnsi="Times New Roman"/>
      <w:sz w:val="20"/>
      <w:szCs w:val="26"/>
      <w:lang w:val="en-US"/>
    </w:rPr>
  </w:style>
  <w:style w:type="paragraph" w:customStyle="1" w:styleId="AL3AuditStepLevel3">
    <w:name w:val="AL3   Audit Step Level 3"/>
    <w:basedOn w:val="Heading30"/>
    <w:rsid w:val="00F60E09"/>
    <w:pPr>
      <w:keepNext w:val="0"/>
      <w:numPr>
        <w:ilvl w:val="2"/>
        <w:numId w:val="71"/>
      </w:numPr>
      <w:spacing w:before="120"/>
      <w:ind w:right="144"/>
      <w:jc w:val="left"/>
    </w:pPr>
    <w:rPr>
      <w:rFonts w:ascii="Times New Roman" w:hAnsi="Times New Roman"/>
      <w:b w:val="0"/>
      <w:color w:val="auto"/>
      <w:sz w:val="20"/>
      <w:lang w:val="en-US"/>
    </w:rPr>
  </w:style>
  <w:style w:type="paragraph" w:customStyle="1" w:styleId="AL4-ProcAuditStepLevel4-Process">
    <w:name w:val="AL4-Proc   Audit Step Level 4 - Process"/>
    <w:basedOn w:val="Heading40"/>
    <w:rsid w:val="00F60E09"/>
    <w:pPr>
      <w:keepNext w:val="0"/>
      <w:numPr>
        <w:ilvl w:val="3"/>
        <w:numId w:val="71"/>
      </w:numPr>
      <w:spacing w:before="120"/>
      <w:ind w:right="144"/>
      <w:jc w:val="left"/>
    </w:pPr>
    <w:rPr>
      <w:rFonts w:ascii="Times New Roman" w:hAnsi="Times New Roman"/>
      <w:bCs/>
      <w:i w:val="0"/>
      <w:color w:val="auto"/>
      <w:sz w:val="20"/>
      <w:lang w:val="en-US"/>
    </w:rPr>
  </w:style>
  <w:style w:type="paragraph" w:customStyle="1" w:styleId="AL5AuditStepLevel5">
    <w:name w:val="AL5      Audit Step Level 5"/>
    <w:basedOn w:val="Heading5"/>
    <w:rsid w:val="00F60E09"/>
    <w:pPr>
      <w:keepNext w:val="0"/>
      <w:numPr>
        <w:ilvl w:val="4"/>
        <w:numId w:val="71"/>
      </w:numPr>
      <w:spacing w:before="120" w:after="0" w:line="240" w:lineRule="auto"/>
      <w:ind w:right="144"/>
      <w:jc w:val="left"/>
    </w:pPr>
    <w:rPr>
      <w:rFonts w:ascii="Times New Roman" w:hAnsi="Times New Roman"/>
      <w:color w:val="auto"/>
      <w:lang w:val="en-US"/>
    </w:rPr>
  </w:style>
  <w:style w:type="paragraph" w:customStyle="1" w:styleId="xl91">
    <w:name w:val="xl91"/>
    <w:basedOn w:val="Normal"/>
    <w:rsid w:val="00F60E09"/>
    <w:pPr>
      <w:pBdr>
        <w:top w:val="double" w:sz="6"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92">
    <w:name w:val="xl92"/>
    <w:basedOn w:val="Normal"/>
    <w:rsid w:val="00F60E09"/>
    <w:pPr>
      <w:pBdr>
        <w:top w:val="double" w:sz="6" w:space="0" w:color="auto"/>
        <w:left w:val="single" w:sz="8" w:space="0" w:color="auto"/>
        <w:bottom w:val="single" w:sz="4" w:space="0" w:color="auto"/>
        <w:right w:val="single" w:sz="4" w:space="0" w:color="auto"/>
      </w:pBdr>
      <w:spacing w:before="100" w:beforeAutospacing="1" w:after="100" w:afterAutospacing="1"/>
      <w:jc w:val="left"/>
    </w:pPr>
    <w:rPr>
      <w:rFonts w:ascii="Arial Narrow" w:eastAsia="Times New Roman" w:hAnsi="Arial Narrow"/>
      <w:sz w:val="20"/>
      <w:szCs w:val="20"/>
      <w:lang w:val="en-US"/>
    </w:rPr>
  </w:style>
  <w:style w:type="paragraph" w:customStyle="1" w:styleId="xl93">
    <w:name w:val="xl93"/>
    <w:basedOn w:val="Normal"/>
    <w:rsid w:val="00F60E09"/>
    <w:pPr>
      <w:pBdr>
        <w:top w:val="double" w:sz="6"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sz w:val="20"/>
      <w:szCs w:val="20"/>
      <w:lang w:val="en-US"/>
    </w:rPr>
  </w:style>
  <w:style w:type="paragraph" w:customStyle="1" w:styleId="xl94">
    <w:name w:val="xl94"/>
    <w:basedOn w:val="Normal"/>
    <w:rsid w:val="00F60E09"/>
    <w:pPr>
      <w:pBdr>
        <w:bottom w:val="single" w:sz="4" w:space="0" w:color="auto"/>
      </w:pBdr>
      <w:spacing w:before="100" w:beforeAutospacing="1" w:after="100" w:afterAutospacing="1"/>
      <w:jc w:val="left"/>
    </w:pPr>
    <w:rPr>
      <w:rFonts w:ascii="Arial Narrow" w:eastAsia="Times New Roman" w:hAnsi="Arial Narrow"/>
      <w:sz w:val="20"/>
      <w:szCs w:val="20"/>
      <w:lang w:val="en-US"/>
    </w:rPr>
  </w:style>
  <w:style w:type="paragraph" w:customStyle="1" w:styleId="xl95">
    <w:name w:val="xl95"/>
    <w:basedOn w:val="Normal"/>
    <w:rsid w:val="00F60E09"/>
    <w:pPr>
      <w:pBdr>
        <w:top w:val="double" w:sz="6"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Narrow" w:eastAsia="Times New Roman" w:hAnsi="Arial Narrow"/>
      <w:b/>
      <w:bCs/>
      <w:sz w:val="20"/>
      <w:szCs w:val="20"/>
      <w:lang w:val="en-US"/>
    </w:rPr>
  </w:style>
  <w:style w:type="paragraph" w:customStyle="1" w:styleId="xl96">
    <w:name w:val="xl96"/>
    <w:basedOn w:val="Normal"/>
    <w:rsid w:val="00F60E09"/>
    <w:pP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97">
    <w:name w:val="xl97"/>
    <w:basedOn w:val="Normal"/>
    <w:rsid w:val="00F60E09"/>
    <w:pPr>
      <w:pBdr>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98">
    <w:name w:val="xl98"/>
    <w:basedOn w:val="Normal"/>
    <w:rsid w:val="00F60E09"/>
    <w:pPr>
      <w:pBdr>
        <w:right w:val="single" w:sz="4" w:space="0" w:color="auto"/>
      </w:pBdr>
      <w:spacing w:before="100" w:beforeAutospacing="1" w:after="100" w:afterAutospacing="1"/>
      <w:jc w:val="left"/>
    </w:pPr>
    <w:rPr>
      <w:rFonts w:ascii="Arial Narrow" w:eastAsia="Times New Roman" w:hAnsi="Arial Narrow"/>
      <w:sz w:val="20"/>
      <w:szCs w:val="20"/>
      <w:lang w:val="en-US"/>
    </w:rPr>
  </w:style>
  <w:style w:type="paragraph" w:customStyle="1" w:styleId="xl99">
    <w:name w:val="xl99"/>
    <w:basedOn w:val="Normal"/>
    <w:rsid w:val="00F60E09"/>
    <w:pPr>
      <w:pBdr>
        <w:top w:val="double" w:sz="6"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00">
    <w:name w:val="xl100"/>
    <w:basedOn w:val="Normal"/>
    <w:rsid w:val="00F60E09"/>
    <w:pPr>
      <w:pBdr>
        <w:top w:val="double" w:sz="6" w:space="0" w:color="auto"/>
        <w:bottom w:val="single" w:sz="4" w:space="0" w:color="auto"/>
        <w:right w:val="single" w:sz="4" w:space="0" w:color="auto"/>
      </w:pBdr>
      <w:spacing w:before="100" w:beforeAutospacing="1" w:after="100" w:afterAutospacing="1"/>
      <w:jc w:val="left"/>
    </w:pPr>
    <w:rPr>
      <w:rFonts w:ascii="Arial Narrow" w:eastAsia="Times New Roman" w:hAnsi="Arial Narrow"/>
      <w:sz w:val="20"/>
      <w:szCs w:val="20"/>
      <w:lang w:val="en-US"/>
    </w:rPr>
  </w:style>
  <w:style w:type="paragraph" w:customStyle="1" w:styleId="xl101">
    <w:name w:val="xl101"/>
    <w:basedOn w:val="Normal"/>
    <w:rsid w:val="00F60E09"/>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02">
    <w:name w:val="xl102"/>
    <w:basedOn w:val="Normal"/>
    <w:rsid w:val="00F60E09"/>
    <w:pPr>
      <w:pBdr>
        <w:top w:val="double" w:sz="6" w:space="0" w:color="auto"/>
        <w:left w:val="single" w:sz="4" w:space="0" w:color="auto"/>
        <w:bottom w:val="double" w:sz="6" w:space="0" w:color="auto"/>
        <w:right w:val="single" w:sz="8" w:space="0" w:color="auto"/>
      </w:pBdr>
      <w:spacing w:before="100" w:beforeAutospacing="1" w:after="100" w:afterAutospacing="1"/>
      <w:jc w:val="left"/>
      <w:textAlignment w:val="top"/>
    </w:pPr>
    <w:rPr>
      <w:rFonts w:ascii="Arial Narrow" w:eastAsia="Times New Roman" w:hAnsi="Arial Narrow"/>
      <w:b/>
      <w:bCs/>
      <w:sz w:val="20"/>
      <w:szCs w:val="20"/>
      <w:lang w:val="en-US"/>
    </w:rPr>
  </w:style>
  <w:style w:type="paragraph" w:customStyle="1" w:styleId="xl103">
    <w:name w:val="xl103"/>
    <w:basedOn w:val="Normal"/>
    <w:rsid w:val="00F60E09"/>
    <w:pPr>
      <w:pBdr>
        <w:left w:val="single" w:sz="4" w:space="0" w:color="auto"/>
        <w:bottom w:val="single" w:sz="4" w:space="0" w:color="auto"/>
        <w:right w:val="single" w:sz="8" w:space="0" w:color="auto"/>
      </w:pBdr>
      <w:spacing w:before="100" w:beforeAutospacing="1" w:after="100" w:afterAutospacing="1"/>
      <w:jc w:val="left"/>
      <w:textAlignment w:val="top"/>
    </w:pPr>
    <w:rPr>
      <w:rFonts w:ascii="Arial Narrow" w:eastAsia="Times New Roman" w:hAnsi="Arial Narrow"/>
      <w:b/>
      <w:bCs/>
      <w:sz w:val="20"/>
      <w:szCs w:val="20"/>
      <w:lang w:val="en-US"/>
    </w:rPr>
  </w:style>
  <w:style w:type="paragraph" w:customStyle="1" w:styleId="xl104">
    <w:name w:val="xl104"/>
    <w:basedOn w:val="Normal"/>
    <w:rsid w:val="00F60E09"/>
    <w:pPr>
      <w:pBdr>
        <w:left w:val="single" w:sz="4" w:space="0" w:color="auto"/>
        <w:bottom w:val="single" w:sz="4" w:space="0" w:color="auto"/>
        <w:right w:val="single" w:sz="8" w:space="0" w:color="auto"/>
      </w:pBdr>
      <w:spacing w:before="100" w:beforeAutospacing="1" w:after="100" w:afterAutospacing="1"/>
      <w:jc w:val="left"/>
      <w:textAlignment w:val="top"/>
    </w:pPr>
    <w:rPr>
      <w:rFonts w:ascii="Arial Narrow" w:eastAsia="Times New Roman" w:hAnsi="Arial Narrow"/>
      <w:b/>
      <w:bCs/>
      <w:sz w:val="20"/>
      <w:szCs w:val="20"/>
      <w:lang w:val="en-US"/>
    </w:rPr>
  </w:style>
  <w:style w:type="paragraph" w:customStyle="1" w:styleId="xl105">
    <w:name w:val="xl105"/>
    <w:basedOn w:val="Normal"/>
    <w:rsid w:val="00F60E09"/>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top"/>
    </w:pPr>
    <w:rPr>
      <w:rFonts w:ascii="Arial Narrow" w:eastAsia="Times New Roman" w:hAnsi="Arial Narrow"/>
      <w:b/>
      <w:bCs/>
      <w:sz w:val="20"/>
      <w:szCs w:val="20"/>
      <w:lang w:val="en-US"/>
    </w:rPr>
  </w:style>
  <w:style w:type="paragraph" w:customStyle="1" w:styleId="xl106">
    <w:name w:val="xl106"/>
    <w:basedOn w:val="Normal"/>
    <w:rsid w:val="00F60E09"/>
    <w:pPr>
      <w:pBdr>
        <w:top w:val="single" w:sz="4" w:space="0" w:color="auto"/>
        <w:left w:val="single" w:sz="4" w:space="0" w:color="auto"/>
        <w:right w:val="single" w:sz="8" w:space="0" w:color="auto"/>
      </w:pBdr>
      <w:spacing w:before="100" w:beforeAutospacing="1" w:after="100" w:afterAutospacing="1"/>
      <w:jc w:val="left"/>
      <w:textAlignment w:val="top"/>
    </w:pPr>
    <w:rPr>
      <w:rFonts w:ascii="Arial Narrow" w:eastAsia="Times New Roman" w:hAnsi="Arial Narrow"/>
      <w:b/>
      <w:bCs/>
      <w:sz w:val="20"/>
      <w:szCs w:val="20"/>
      <w:lang w:val="en-US"/>
    </w:rPr>
  </w:style>
  <w:style w:type="paragraph" w:customStyle="1" w:styleId="xl107">
    <w:name w:val="xl107"/>
    <w:basedOn w:val="Normal"/>
    <w:rsid w:val="00F60E09"/>
    <w:pPr>
      <w:pBdr>
        <w:top w:val="single" w:sz="4" w:space="0" w:color="auto"/>
        <w:left w:val="single" w:sz="4" w:space="0" w:color="auto"/>
        <w:bottom w:val="double" w:sz="6" w:space="0" w:color="auto"/>
        <w:right w:val="single" w:sz="8" w:space="0" w:color="auto"/>
      </w:pBdr>
      <w:spacing w:before="100" w:beforeAutospacing="1" w:after="100" w:afterAutospacing="1"/>
      <w:jc w:val="left"/>
      <w:textAlignment w:val="top"/>
    </w:pPr>
    <w:rPr>
      <w:rFonts w:ascii="Arial Narrow" w:eastAsia="Times New Roman" w:hAnsi="Arial Narrow"/>
      <w:b/>
      <w:bCs/>
      <w:sz w:val="20"/>
      <w:szCs w:val="20"/>
      <w:lang w:val="en-US"/>
    </w:rPr>
  </w:style>
  <w:style w:type="paragraph" w:customStyle="1" w:styleId="xl108">
    <w:name w:val="xl108"/>
    <w:basedOn w:val="Normal"/>
    <w:rsid w:val="00F60E09"/>
    <w:pPr>
      <w:pBdr>
        <w:top w:val="double" w:sz="6" w:space="0" w:color="auto"/>
        <w:left w:val="single" w:sz="4" w:space="0" w:color="auto"/>
        <w:right w:val="single" w:sz="8" w:space="0" w:color="auto"/>
      </w:pBdr>
      <w:spacing w:before="100" w:beforeAutospacing="1" w:after="100" w:afterAutospacing="1"/>
      <w:jc w:val="center"/>
    </w:pPr>
    <w:rPr>
      <w:rFonts w:ascii="Arial Narrow" w:eastAsia="Times New Roman" w:hAnsi="Arial Narrow"/>
      <w:sz w:val="20"/>
      <w:szCs w:val="20"/>
      <w:lang w:val="en-US"/>
    </w:rPr>
  </w:style>
  <w:style w:type="paragraph" w:customStyle="1" w:styleId="xl109">
    <w:name w:val="xl109"/>
    <w:basedOn w:val="Normal"/>
    <w:rsid w:val="00F60E09"/>
    <w:pPr>
      <w:pBdr>
        <w:left w:val="single" w:sz="4" w:space="0" w:color="auto"/>
        <w:right w:val="single" w:sz="8" w:space="0" w:color="auto"/>
      </w:pBdr>
      <w:spacing w:before="100" w:beforeAutospacing="1" w:after="100" w:afterAutospacing="1"/>
      <w:jc w:val="center"/>
    </w:pPr>
    <w:rPr>
      <w:rFonts w:ascii="Arial Narrow" w:eastAsia="Times New Roman" w:hAnsi="Arial Narrow"/>
      <w:sz w:val="20"/>
      <w:szCs w:val="20"/>
      <w:lang w:val="en-US"/>
    </w:rPr>
  </w:style>
  <w:style w:type="paragraph" w:customStyle="1" w:styleId="xl110">
    <w:name w:val="xl110"/>
    <w:basedOn w:val="Normal"/>
    <w:rsid w:val="00F60E09"/>
    <w:pPr>
      <w:pBdr>
        <w:top w:val="double" w:sz="6" w:space="0" w:color="auto"/>
        <w:left w:val="single" w:sz="4" w:space="0" w:color="auto"/>
      </w:pBdr>
      <w:spacing w:before="100" w:beforeAutospacing="1" w:after="100" w:afterAutospacing="1"/>
      <w:jc w:val="center"/>
    </w:pPr>
    <w:rPr>
      <w:rFonts w:ascii="Arial Narrow" w:eastAsia="Times New Roman" w:hAnsi="Arial Narrow"/>
      <w:sz w:val="20"/>
      <w:szCs w:val="20"/>
      <w:lang w:val="en-US"/>
    </w:rPr>
  </w:style>
  <w:style w:type="paragraph" w:customStyle="1" w:styleId="xl111">
    <w:name w:val="xl111"/>
    <w:basedOn w:val="Normal"/>
    <w:rsid w:val="00F60E09"/>
    <w:pPr>
      <w:pBdr>
        <w:top w:val="double" w:sz="6" w:space="0" w:color="auto"/>
        <w:left w:val="single" w:sz="4" w:space="0" w:color="auto"/>
        <w:bottom w:val="single" w:sz="4" w:space="0" w:color="auto"/>
        <w:right w:val="single" w:sz="8" w:space="0" w:color="auto"/>
      </w:pBdr>
      <w:spacing w:before="100" w:beforeAutospacing="1" w:after="100" w:afterAutospacing="1"/>
      <w:jc w:val="left"/>
      <w:textAlignment w:val="top"/>
    </w:pPr>
    <w:rPr>
      <w:rFonts w:ascii="Arial Narrow" w:eastAsia="Times New Roman" w:hAnsi="Arial Narrow"/>
      <w:b/>
      <w:bCs/>
      <w:sz w:val="20"/>
      <w:szCs w:val="20"/>
      <w:lang w:val="en-US"/>
    </w:rPr>
  </w:style>
  <w:style w:type="paragraph" w:customStyle="1" w:styleId="xl112">
    <w:name w:val="xl112"/>
    <w:basedOn w:val="Normal"/>
    <w:rsid w:val="00F60E09"/>
    <w:pPr>
      <w:pBdr>
        <w:top w:val="double" w:sz="6" w:space="0" w:color="auto"/>
        <w:left w:val="single" w:sz="4" w:space="0" w:color="auto"/>
        <w:bottom w:val="single" w:sz="4" w:space="0" w:color="auto"/>
        <w:right w:val="single" w:sz="8" w:space="0" w:color="auto"/>
      </w:pBdr>
      <w:spacing w:before="100" w:beforeAutospacing="1" w:after="100" w:afterAutospacing="1"/>
      <w:jc w:val="center"/>
    </w:pPr>
    <w:rPr>
      <w:rFonts w:ascii="Arial Narrow" w:eastAsia="Times New Roman" w:hAnsi="Arial Narrow"/>
      <w:sz w:val="20"/>
      <w:szCs w:val="20"/>
      <w:lang w:val="en-US"/>
    </w:rPr>
  </w:style>
  <w:style w:type="paragraph" w:customStyle="1" w:styleId="xl113">
    <w:name w:val="xl113"/>
    <w:basedOn w:val="Normal"/>
    <w:rsid w:val="00F60E09"/>
    <w:pPr>
      <w:pBdr>
        <w:top w:val="double" w:sz="6" w:space="0" w:color="auto"/>
        <w:left w:val="single" w:sz="8" w:space="0" w:color="auto"/>
        <w:bottom w:val="double" w:sz="6"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14">
    <w:name w:val="xl114"/>
    <w:basedOn w:val="Normal"/>
    <w:rsid w:val="00F60E09"/>
    <w:pPr>
      <w:pBdr>
        <w:top w:val="double" w:sz="6" w:space="0" w:color="auto"/>
        <w:bottom w:val="double" w:sz="6"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15">
    <w:name w:val="xl115"/>
    <w:basedOn w:val="Normal"/>
    <w:rsid w:val="00F60E09"/>
    <w:pPr>
      <w:pBdr>
        <w:top w:val="double" w:sz="6" w:space="0" w:color="auto"/>
        <w:bottom w:val="double" w:sz="6" w:space="0" w:color="auto"/>
        <w:right w:val="single" w:sz="8"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16">
    <w:name w:val="xl116"/>
    <w:basedOn w:val="Normal"/>
    <w:rsid w:val="00F60E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17">
    <w:name w:val="xl117"/>
    <w:basedOn w:val="Normal"/>
    <w:rsid w:val="00F60E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18">
    <w:name w:val="xl118"/>
    <w:basedOn w:val="Normal"/>
    <w:rsid w:val="00F60E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19">
    <w:name w:val="xl119"/>
    <w:basedOn w:val="Normal"/>
    <w:rsid w:val="00F60E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20">
    <w:name w:val="xl120"/>
    <w:basedOn w:val="Normal"/>
    <w:rsid w:val="00F60E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styleId="NoSpacing">
    <w:name w:val="No Spacing"/>
    <w:uiPriority w:val="49"/>
    <w:qFormat/>
    <w:rsid w:val="00F60E09"/>
    <w:pPr>
      <w:jc w:val="right"/>
    </w:pPr>
    <w:rPr>
      <w:rFonts w:ascii="Times New Roman" w:eastAsia="MS Mincho" w:hAnsi="Times New Roman"/>
      <w:b/>
      <w:bCs/>
      <w:sz w:val="72"/>
      <w:szCs w:val="72"/>
      <w:lang w:val="en-US" w:eastAsia="en-US"/>
    </w:rPr>
  </w:style>
  <w:style w:type="character" w:customStyle="1" w:styleId="prastasVerdana9B">
    <w:name w:val="Įprastas Verdana 9B"/>
    <w:rsid w:val="00F60E09"/>
    <w:rPr>
      <w:rFonts w:ascii="Verdana" w:hAnsi="Verdana"/>
      <w:b/>
      <w:bCs/>
      <w:sz w:val="18"/>
    </w:rPr>
  </w:style>
  <w:style w:type="paragraph" w:customStyle="1" w:styleId="ParykintasisCentreVerdana18pt">
    <w:name w:val="Paryškintasis Centre Verdana 18 pt"/>
    <w:basedOn w:val="Footer"/>
    <w:rsid w:val="00F60E09"/>
    <w:pPr>
      <w:numPr>
        <w:ilvl w:val="12"/>
      </w:numPr>
      <w:tabs>
        <w:tab w:val="clear" w:pos="4513"/>
        <w:tab w:val="clear" w:pos="9026"/>
        <w:tab w:val="center" w:pos="4153"/>
        <w:tab w:val="right" w:pos="8306"/>
      </w:tabs>
      <w:spacing w:before="60" w:after="60"/>
      <w:jc w:val="center"/>
    </w:pPr>
    <w:rPr>
      <w:rFonts w:ascii="Verdana" w:eastAsia="Times New Roman" w:hAnsi="Verdana"/>
      <w:b/>
      <w:bCs/>
      <w:noProof/>
      <w:sz w:val="36"/>
      <w:szCs w:val="20"/>
    </w:rPr>
  </w:style>
  <w:style w:type="character" w:customStyle="1" w:styleId="dpav">
    <w:name w:val="dpav"/>
    <w:rsid w:val="00F60E09"/>
  </w:style>
  <w:style w:type="paragraph" w:customStyle="1" w:styleId="MEPISTable">
    <w:name w:val="MEPIS_Table"/>
    <w:basedOn w:val="Normal"/>
    <w:next w:val="Normal"/>
    <w:rsid w:val="00F60E09"/>
    <w:pPr>
      <w:jc w:val="left"/>
    </w:pPr>
    <w:rPr>
      <w:rFonts w:ascii="Calibri" w:hAnsi="Calibri" w:cs="Calibri"/>
      <w:sz w:val="20"/>
    </w:rPr>
  </w:style>
  <w:style w:type="paragraph" w:customStyle="1" w:styleId="Body">
    <w:name w:val="Body"/>
    <w:uiPriority w:val="99"/>
    <w:qFormat/>
    <w:rsid w:val="00F60E09"/>
    <w:pPr>
      <w:spacing w:after="200" w:line="360" w:lineRule="auto"/>
      <w:ind w:left="1134"/>
      <w:jc w:val="both"/>
    </w:pPr>
    <w:rPr>
      <w:color w:val="404040"/>
      <w:sz w:val="22"/>
      <w:szCs w:val="22"/>
      <w:lang w:eastAsia="en-US"/>
    </w:rPr>
  </w:style>
  <w:style w:type="character" w:customStyle="1" w:styleId="CarChar">
    <w:name w:val="Car Char"/>
    <w:aliases w:val="Footnote Char Char"/>
    <w:rsid w:val="00F60E09"/>
    <w:rPr>
      <w:lang w:val="en-GB" w:eastAsia="en-US" w:bidi="ar-SA"/>
    </w:rPr>
  </w:style>
  <w:style w:type="paragraph" w:customStyle="1" w:styleId="MEPISNormal">
    <w:name w:val="MEPIS_Normal"/>
    <w:basedOn w:val="Normal"/>
    <w:rsid w:val="00F60E09"/>
    <w:pPr>
      <w:spacing w:after="120" w:line="312" w:lineRule="auto"/>
      <w:ind w:firstLine="576"/>
    </w:pPr>
    <w:rPr>
      <w:rFonts w:ascii="Calibri" w:hAnsi="Calibri" w:cs="Calibri"/>
    </w:rPr>
  </w:style>
  <w:style w:type="character" w:customStyle="1" w:styleId="FontStyle16">
    <w:name w:val="Font Style16"/>
    <w:rsid w:val="00F60E09"/>
    <w:rPr>
      <w:rFonts w:ascii="Times New Roman" w:hAnsi="Times New Roman" w:cs="Times New Roman"/>
      <w:sz w:val="22"/>
      <w:szCs w:val="22"/>
    </w:rPr>
  </w:style>
  <w:style w:type="paragraph" w:customStyle="1" w:styleId="western">
    <w:name w:val="western"/>
    <w:basedOn w:val="Normal"/>
    <w:rsid w:val="00F60E09"/>
    <w:pPr>
      <w:ind w:firstLine="992"/>
    </w:pPr>
    <w:rPr>
      <w:rFonts w:eastAsia="Times New Roman"/>
      <w:szCs w:val="24"/>
      <w:lang w:val="en-US"/>
    </w:rPr>
  </w:style>
  <w:style w:type="character" w:customStyle="1" w:styleId="CharChar1">
    <w:name w:val="Char Char1"/>
    <w:rsid w:val="00F60E09"/>
    <w:rPr>
      <w:sz w:val="24"/>
      <w:lang w:val="lt-LT" w:eastAsia="lt-LT" w:bidi="ar-SA"/>
    </w:rPr>
  </w:style>
  <w:style w:type="paragraph" w:styleId="BlockText">
    <w:name w:val="Block Text"/>
    <w:basedOn w:val="Normal"/>
    <w:link w:val="BlockTextChar"/>
    <w:uiPriority w:val="99"/>
    <w:rsid w:val="00F60E09"/>
    <w:pPr>
      <w:ind w:left="113" w:right="113"/>
      <w:jc w:val="left"/>
    </w:pPr>
    <w:rPr>
      <w:rFonts w:eastAsia="MS Mincho"/>
      <w:szCs w:val="20"/>
    </w:rPr>
  </w:style>
  <w:style w:type="paragraph" w:customStyle="1" w:styleId="CharCharDiagramaCharChar1DiagramaCharCharCharCharCharDiagramaDiagrama1">
    <w:name w:val="Char Char Diagrama Char Char1 Diagrama Char Char Char Char Char Diagrama Diagrama1"/>
    <w:basedOn w:val="Normal"/>
    <w:rsid w:val="00F60E09"/>
    <w:pPr>
      <w:spacing w:after="160" w:line="240" w:lineRule="exact"/>
      <w:jc w:val="left"/>
    </w:pPr>
    <w:rPr>
      <w:rFonts w:ascii="Tahoma" w:eastAsia="Times New Roman" w:hAnsi="Tahoma"/>
      <w:sz w:val="20"/>
      <w:szCs w:val="20"/>
      <w:lang w:val="en-US"/>
    </w:rPr>
  </w:style>
  <w:style w:type="character" w:customStyle="1" w:styleId="CharChar8">
    <w:name w:val="Char Char8"/>
    <w:rsid w:val="00F60E09"/>
    <w:rPr>
      <w:lang w:val="en-GB" w:eastAsia="lt-LT" w:bidi="ar-SA"/>
    </w:rPr>
  </w:style>
  <w:style w:type="character" w:customStyle="1" w:styleId="stdnobr1">
    <w:name w:val="std  nobr1"/>
    <w:rsid w:val="00F60E09"/>
  </w:style>
  <w:style w:type="paragraph" w:customStyle="1" w:styleId="DiagramaDiagrama71">
    <w:name w:val="Diagrama Diagrama71"/>
    <w:basedOn w:val="Normal"/>
    <w:autoRedefine/>
    <w:rsid w:val="00F60E09"/>
    <w:pPr>
      <w:spacing w:after="160" w:line="240" w:lineRule="exact"/>
      <w:jc w:val="left"/>
    </w:pPr>
    <w:rPr>
      <w:rFonts w:ascii="Tahoma" w:eastAsia="Times New Roman" w:hAnsi="Tahoma"/>
      <w:sz w:val="20"/>
      <w:szCs w:val="20"/>
      <w:lang w:val="en-GB"/>
    </w:rPr>
  </w:style>
  <w:style w:type="character" w:customStyle="1" w:styleId="Pagrindinistekstas4">
    <w:name w:val="Pagrindinis tekstas (4)_"/>
    <w:link w:val="Pagrindinistekstas40"/>
    <w:rsid w:val="00F60E09"/>
    <w:rPr>
      <w:rFonts w:ascii="Verdana" w:eastAsia="Verdana" w:hAnsi="Verdana" w:cs="Verdana"/>
      <w:sz w:val="19"/>
      <w:szCs w:val="19"/>
      <w:shd w:val="clear" w:color="auto" w:fill="FFFFFF"/>
    </w:rPr>
  </w:style>
  <w:style w:type="paragraph" w:customStyle="1" w:styleId="Pagrindinistekstas40">
    <w:name w:val="Pagrindinis tekstas (4)"/>
    <w:basedOn w:val="Normal"/>
    <w:link w:val="Pagrindinistekstas4"/>
    <w:rsid w:val="00F60E09"/>
    <w:pPr>
      <w:shd w:val="clear" w:color="auto" w:fill="FFFFFF"/>
      <w:spacing w:line="0" w:lineRule="atLeast"/>
      <w:jc w:val="left"/>
    </w:pPr>
    <w:rPr>
      <w:rFonts w:ascii="Verdana" w:eastAsia="Verdana" w:hAnsi="Verdana" w:cs="Verdana"/>
      <w:sz w:val="19"/>
      <w:szCs w:val="19"/>
    </w:rPr>
  </w:style>
  <w:style w:type="character" w:customStyle="1" w:styleId="Pagrindinistekstas0">
    <w:name w:val="Pagrindinis tekstas_"/>
    <w:link w:val="Pagrindinistekstas1"/>
    <w:uiPriority w:val="99"/>
    <w:rsid w:val="00F60E09"/>
    <w:rPr>
      <w:rFonts w:ascii="Arial" w:eastAsia="Arial" w:hAnsi="Arial" w:cs="Arial"/>
      <w:sz w:val="21"/>
      <w:szCs w:val="21"/>
      <w:shd w:val="clear" w:color="auto" w:fill="FFFFFF"/>
    </w:rPr>
  </w:style>
  <w:style w:type="paragraph" w:customStyle="1" w:styleId="Pagrindinistekstas1">
    <w:name w:val="Pagrindinis tekstas1"/>
    <w:basedOn w:val="Normal"/>
    <w:link w:val="Pagrindinistekstas0"/>
    <w:uiPriority w:val="99"/>
    <w:qFormat/>
    <w:rsid w:val="00F60E09"/>
    <w:pPr>
      <w:shd w:val="clear" w:color="auto" w:fill="FFFFFF"/>
      <w:spacing w:after="60" w:line="0" w:lineRule="atLeast"/>
      <w:ind w:hanging="1180"/>
      <w:jc w:val="left"/>
    </w:pPr>
    <w:rPr>
      <w:rFonts w:ascii="Arial" w:eastAsia="Arial" w:hAnsi="Arial" w:cs="Arial"/>
      <w:sz w:val="21"/>
      <w:szCs w:val="21"/>
    </w:rPr>
  </w:style>
  <w:style w:type="paragraph" w:customStyle="1" w:styleId="41">
    <w:name w:val="4.1"/>
    <w:basedOn w:val="Heading2"/>
    <w:rsid w:val="00F60E09"/>
    <w:pPr>
      <w:numPr>
        <w:ilvl w:val="0"/>
        <w:numId w:val="73"/>
      </w:numPr>
      <w:spacing w:after="240"/>
    </w:pPr>
    <w:rPr>
      <w:rFonts w:ascii="Arial Narrow" w:hAnsi="Arial Narrow" w:cs="Arial"/>
      <w:color w:val="365F91"/>
      <w:sz w:val="32"/>
      <w:szCs w:val="26"/>
    </w:rPr>
  </w:style>
  <w:style w:type="paragraph" w:customStyle="1" w:styleId="2311">
    <w:name w:val="2.3.1.1"/>
    <w:basedOn w:val="Heading40"/>
    <w:rsid w:val="00F60E09"/>
    <w:pPr>
      <w:numPr>
        <w:numId w:val="74"/>
      </w:numPr>
      <w:spacing w:before="240" w:after="240"/>
    </w:pPr>
    <w:rPr>
      <w:rFonts w:ascii="Arial Narrow" w:hAnsi="Arial Narrow"/>
      <w:b/>
      <w:bCs/>
    </w:rPr>
  </w:style>
  <w:style w:type="paragraph" w:customStyle="1" w:styleId="2321">
    <w:name w:val="2.3.2.1"/>
    <w:basedOn w:val="Heading40"/>
    <w:rsid w:val="00F60E09"/>
    <w:pPr>
      <w:numPr>
        <w:numId w:val="75"/>
      </w:numPr>
      <w:tabs>
        <w:tab w:val="left" w:pos="851"/>
      </w:tabs>
      <w:spacing w:before="240" w:after="240"/>
    </w:pPr>
    <w:rPr>
      <w:rFonts w:ascii="Arial Narrow" w:hAnsi="Arial Narrow"/>
      <w:b/>
      <w:bCs/>
      <w:szCs w:val="24"/>
    </w:rPr>
  </w:style>
  <w:style w:type="paragraph" w:customStyle="1" w:styleId="2331">
    <w:name w:val="2.3.3.1"/>
    <w:basedOn w:val="Heading40"/>
    <w:rsid w:val="00F60E09"/>
    <w:pPr>
      <w:numPr>
        <w:numId w:val="76"/>
      </w:numPr>
      <w:spacing w:before="240" w:after="240"/>
    </w:pPr>
    <w:rPr>
      <w:rFonts w:ascii="Arial Narrow" w:hAnsi="Arial Narrow"/>
      <w:b/>
      <w:bCs/>
      <w:lang w:eastAsia="lt-LT"/>
    </w:rPr>
  </w:style>
  <w:style w:type="paragraph" w:customStyle="1" w:styleId="2341">
    <w:name w:val="2.3.4.1"/>
    <w:basedOn w:val="Heading40"/>
    <w:rsid w:val="00F60E09"/>
    <w:pPr>
      <w:numPr>
        <w:numId w:val="77"/>
      </w:numPr>
      <w:tabs>
        <w:tab w:val="left" w:pos="851"/>
      </w:tabs>
      <w:spacing w:before="240" w:after="240"/>
      <w:ind w:left="1378" w:hanging="357"/>
    </w:pPr>
    <w:rPr>
      <w:rFonts w:ascii="Arial Narrow" w:hAnsi="Arial Narrow"/>
      <w:b/>
      <w:bCs/>
      <w:lang w:eastAsia="lt-LT"/>
    </w:rPr>
  </w:style>
  <w:style w:type="paragraph" w:customStyle="1" w:styleId="241">
    <w:name w:val="2.4.1"/>
    <w:basedOn w:val="Header3"/>
    <w:rsid w:val="00F60E09"/>
    <w:pPr>
      <w:numPr>
        <w:numId w:val="78"/>
      </w:numPr>
      <w:tabs>
        <w:tab w:val="left" w:pos="851"/>
      </w:tabs>
      <w:spacing w:before="240" w:after="240"/>
      <w:ind w:left="1077" w:hanging="357"/>
      <w:jc w:val="left"/>
    </w:pPr>
    <w:rPr>
      <w:lang w:eastAsia="lt-LT"/>
    </w:rPr>
  </w:style>
  <w:style w:type="numbering" w:customStyle="1" w:styleId="NoList1">
    <w:name w:val="No List1"/>
    <w:next w:val="NoList"/>
    <w:uiPriority w:val="99"/>
    <w:semiHidden/>
    <w:unhideWhenUsed/>
    <w:rsid w:val="00F60E09"/>
  </w:style>
  <w:style w:type="paragraph" w:customStyle="1" w:styleId="Point1">
    <w:name w:val="Point 1"/>
    <w:basedOn w:val="Normal"/>
    <w:uiPriority w:val="99"/>
    <w:qFormat/>
    <w:rsid w:val="00F60E09"/>
    <w:pPr>
      <w:spacing w:before="120" w:after="120"/>
      <w:ind w:left="1418" w:hanging="567"/>
    </w:pPr>
    <w:rPr>
      <w:rFonts w:eastAsia="Times New Roman"/>
      <w:szCs w:val="20"/>
      <w:lang w:val="en-GB" w:eastAsia="lt-LT"/>
    </w:rPr>
  </w:style>
  <w:style w:type="paragraph" w:customStyle="1" w:styleId="Debesliotekstas12">
    <w:name w:val="Debesėlio tekstas12"/>
    <w:basedOn w:val="Normal"/>
    <w:semiHidden/>
    <w:rsid w:val="00F60E09"/>
    <w:pPr>
      <w:jc w:val="left"/>
    </w:pPr>
    <w:rPr>
      <w:rFonts w:ascii="Tahoma" w:eastAsia="Times New Roman" w:hAnsi="Tahoma" w:cs="Tahoma"/>
      <w:sz w:val="16"/>
      <w:szCs w:val="16"/>
      <w:lang w:eastAsia="lt-LT"/>
    </w:rPr>
  </w:style>
  <w:style w:type="paragraph" w:customStyle="1" w:styleId="Head42">
    <w:name w:val="Head 4.2"/>
    <w:basedOn w:val="Normal"/>
    <w:rsid w:val="00F60E09"/>
    <w:pPr>
      <w:tabs>
        <w:tab w:val="left" w:pos="360"/>
      </w:tabs>
      <w:suppressAutoHyphens/>
      <w:ind w:left="360" w:hanging="360"/>
      <w:jc w:val="left"/>
    </w:pPr>
    <w:rPr>
      <w:rFonts w:eastAsia="Times New Roman"/>
      <w:b/>
      <w:szCs w:val="20"/>
      <w:lang w:eastAsia="lt-LT"/>
    </w:rPr>
  </w:style>
  <w:style w:type="paragraph" w:customStyle="1" w:styleId="Head52">
    <w:name w:val="Head 5.2"/>
    <w:basedOn w:val="Normal"/>
    <w:rsid w:val="00F60E09"/>
    <w:pPr>
      <w:tabs>
        <w:tab w:val="left" w:pos="533"/>
      </w:tabs>
      <w:suppressAutoHyphens/>
      <w:ind w:left="533" w:hanging="533"/>
    </w:pPr>
    <w:rPr>
      <w:rFonts w:eastAsia="Times New Roman"/>
      <w:b/>
      <w:szCs w:val="20"/>
      <w:lang w:eastAsia="lt-LT"/>
    </w:rPr>
  </w:style>
  <w:style w:type="paragraph" w:customStyle="1" w:styleId="prastasistinklapis1">
    <w:name w:val="Įprastasis (tinklapis)1"/>
    <w:basedOn w:val="Normal"/>
    <w:rsid w:val="00F60E09"/>
    <w:pPr>
      <w:spacing w:before="100" w:after="100"/>
      <w:jc w:val="left"/>
    </w:pPr>
    <w:rPr>
      <w:rFonts w:ascii="Arial Unicode MS" w:eastAsia="Arial Unicode MS" w:hAnsi="Arial Unicode MS"/>
      <w:szCs w:val="20"/>
      <w:lang w:val="en-GB"/>
    </w:rPr>
  </w:style>
  <w:style w:type="paragraph" w:styleId="TOAHeading">
    <w:name w:val="toa heading"/>
    <w:basedOn w:val="Normal"/>
    <w:next w:val="Normal"/>
    <w:uiPriority w:val="99"/>
    <w:semiHidden/>
    <w:rsid w:val="00F60E09"/>
    <w:pPr>
      <w:tabs>
        <w:tab w:val="left" w:pos="9000"/>
        <w:tab w:val="right" w:pos="9360"/>
      </w:tabs>
      <w:suppressAutoHyphens/>
      <w:overflowPunct w:val="0"/>
      <w:autoSpaceDE w:val="0"/>
      <w:autoSpaceDN w:val="0"/>
      <w:adjustRightInd w:val="0"/>
      <w:textAlignment w:val="baseline"/>
    </w:pPr>
    <w:rPr>
      <w:rFonts w:eastAsia="Times New Roman"/>
      <w:szCs w:val="20"/>
      <w:lang w:val="en-US"/>
    </w:rPr>
  </w:style>
  <w:style w:type="paragraph" w:customStyle="1" w:styleId="BankNormal">
    <w:name w:val="BankNormal"/>
    <w:basedOn w:val="Normal"/>
    <w:rsid w:val="00F60E09"/>
    <w:pPr>
      <w:overflowPunct w:val="0"/>
      <w:autoSpaceDE w:val="0"/>
      <w:autoSpaceDN w:val="0"/>
      <w:adjustRightInd w:val="0"/>
      <w:spacing w:after="240"/>
      <w:jc w:val="left"/>
      <w:textAlignment w:val="baseline"/>
    </w:pPr>
    <w:rPr>
      <w:rFonts w:eastAsia="Times New Roman"/>
      <w:szCs w:val="20"/>
      <w:lang w:val="en-US"/>
    </w:rPr>
  </w:style>
  <w:style w:type="paragraph" w:styleId="HTMLAddress">
    <w:name w:val="HTML Address"/>
    <w:basedOn w:val="Normal"/>
    <w:link w:val="HTMLAddressChar"/>
    <w:semiHidden/>
    <w:rsid w:val="00F60E09"/>
    <w:pPr>
      <w:suppressAutoHyphens/>
      <w:overflowPunct w:val="0"/>
      <w:autoSpaceDE w:val="0"/>
      <w:autoSpaceDN w:val="0"/>
      <w:adjustRightInd w:val="0"/>
      <w:textAlignment w:val="baseline"/>
    </w:pPr>
    <w:rPr>
      <w:rFonts w:eastAsia="Times New Roman"/>
      <w:i/>
      <w:szCs w:val="20"/>
      <w:lang w:val="en-US"/>
    </w:rPr>
  </w:style>
  <w:style w:type="character" w:customStyle="1" w:styleId="HTMLAddressChar">
    <w:name w:val="HTML Address Char"/>
    <w:link w:val="HTMLAddress"/>
    <w:semiHidden/>
    <w:rsid w:val="00F60E09"/>
    <w:rPr>
      <w:rFonts w:ascii="Times New Roman" w:eastAsia="Times New Roman" w:hAnsi="Times New Roman" w:cs="Times New Roman"/>
      <w:i/>
      <w:sz w:val="24"/>
      <w:szCs w:val="20"/>
      <w:lang w:val="en-US"/>
    </w:rPr>
  </w:style>
  <w:style w:type="paragraph" w:customStyle="1" w:styleId="Style3">
    <w:name w:val="Style3"/>
    <w:basedOn w:val="Heading6"/>
    <w:rsid w:val="00F60E09"/>
    <w:pPr>
      <w:keepLines w:val="0"/>
      <w:tabs>
        <w:tab w:val="num" w:pos="4320"/>
      </w:tabs>
      <w:spacing w:before="0" w:line="240" w:lineRule="auto"/>
      <w:ind w:left="0" w:firstLine="0"/>
      <w:jc w:val="left"/>
    </w:pPr>
    <w:rPr>
      <w:rFonts w:ascii="Times New Roman" w:hAnsi="Times New Roman"/>
      <w:i w:val="0"/>
      <w:iCs w:val="0"/>
      <w:color w:val="auto"/>
      <w:sz w:val="24"/>
      <w:szCs w:val="24"/>
      <w:lang w:eastAsia="lt-LT"/>
    </w:rPr>
  </w:style>
  <w:style w:type="paragraph" w:customStyle="1" w:styleId="Style4">
    <w:name w:val="Style4"/>
    <w:basedOn w:val="Heading7"/>
    <w:rsid w:val="00F60E09"/>
    <w:pPr>
      <w:keepLines w:val="0"/>
      <w:numPr>
        <w:numId w:val="79"/>
      </w:numPr>
      <w:tabs>
        <w:tab w:val="num" w:pos="5040"/>
      </w:tabs>
      <w:spacing w:before="240" w:after="240" w:line="240" w:lineRule="auto"/>
      <w:jc w:val="center"/>
    </w:pPr>
    <w:rPr>
      <w:rFonts w:ascii="Times New Roman" w:hAnsi="Times New Roman"/>
      <w:b/>
      <w:i w:val="0"/>
      <w:iCs w:val="0"/>
      <w:color w:val="auto"/>
      <w:sz w:val="48"/>
      <w:szCs w:val="20"/>
      <w:lang w:eastAsia="lt-LT"/>
    </w:rPr>
  </w:style>
  <w:style w:type="paragraph" w:customStyle="1" w:styleId="Sarasassurutuliukais">
    <w:name w:val="Sarasas su rutuliukais"/>
    <w:basedOn w:val="ListParagraph"/>
    <w:rsid w:val="00F60E09"/>
    <w:pPr>
      <w:numPr>
        <w:numId w:val="81"/>
      </w:numPr>
      <w:tabs>
        <w:tab w:val="num" w:pos="360"/>
      </w:tabs>
      <w:spacing w:after="200" w:line="276" w:lineRule="auto"/>
      <w:ind w:firstLine="0"/>
    </w:pPr>
    <w:rPr>
      <w:rFonts w:ascii="Arial" w:hAnsi="Arial"/>
      <w:color w:val="4F5660"/>
      <w:sz w:val="20"/>
    </w:rPr>
  </w:style>
  <w:style w:type="paragraph" w:customStyle="1" w:styleId="normaltableau">
    <w:name w:val="normal_tableau"/>
    <w:basedOn w:val="Normal"/>
    <w:uiPriority w:val="99"/>
    <w:qFormat/>
    <w:rsid w:val="00F60E09"/>
    <w:pPr>
      <w:spacing w:before="120" w:after="120"/>
    </w:pPr>
    <w:rPr>
      <w:rFonts w:ascii="Optima" w:eastAsia="Times New Roman" w:hAnsi="Optima"/>
      <w:sz w:val="22"/>
      <w:szCs w:val="20"/>
      <w:lang w:val="en-GB"/>
    </w:rPr>
  </w:style>
  <w:style w:type="paragraph" w:styleId="HTMLPreformatted">
    <w:name w:val="HTML Preformatted"/>
    <w:basedOn w:val="Normal"/>
    <w:link w:val="HTMLPreformattedChar"/>
    <w:uiPriority w:val="99"/>
    <w:qFormat/>
    <w:rsid w:val="00F6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 w:val="20"/>
      <w:szCs w:val="20"/>
      <w:lang w:val="en-US"/>
    </w:rPr>
  </w:style>
  <w:style w:type="character" w:customStyle="1" w:styleId="HTMLPreformattedChar">
    <w:name w:val="HTML Preformatted Char"/>
    <w:link w:val="HTMLPreformatted"/>
    <w:uiPriority w:val="99"/>
    <w:qFormat/>
    <w:rsid w:val="00F60E09"/>
    <w:rPr>
      <w:rFonts w:ascii="Courier New" w:eastAsia="Times New Roman" w:hAnsi="Courier New" w:cs="Times New Roman"/>
      <w:sz w:val="20"/>
      <w:szCs w:val="20"/>
      <w:lang w:val="en-US"/>
    </w:rPr>
  </w:style>
  <w:style w:type="paragraph" w:styleId="EndnoteText">
    <w:name w:val="endnote text"/>
    <w:basedOn w:val="Normal"/>
    <w:link w:val="EndnoteTextChar"/>
    <w:uiPriority w:val="99"/>
    <w:semiHidden/>
    <w:rsid w:val="00F60E09"/>
    <w:pPr>
      <w:spacing w:after="240"/>
    </w:pPr>
    <w:rPr>
      <w:rFonts w:ascii="Arial" w:eastAsia="Times New Roman" w:hAnsi="Arial"/>
      <w:sz w:val="20"/>
      <w:szCs w:val="20"/>
      <w:lang w:val="en-GB"/>
    </w:rPr>
  </w:style>
  <w:style w:type="character" w:customStyle="1" w:styleId="EndnoteTextChar">
    <w:name w:val="Endnote Text Char"/>
    <w:link w:val="EndnoteText"/>
    <w:uiPriority w:val="99"/>
    <w:semiHidden/>
    <w:rsid w:val="00F60E09"/>
    <w:rPr>
      <w:rFonts w:ascii="Arial" w:eastAsia="Times New Roman" w:hAnsi="Arial" w:cs="Times New Roman"/>
      <w:sz w:val="20"/>
      <w:szCs w:val="20"/>
      <w:lang w:val="en-GB"/>
    </w:rPr>
  </w:style>
  <w:style w:type="paragraph" w:customStyle="1" w:styleId="mazas">
    <w:name w:val="mazas"/>
    <w:basedOn w:val="Normal"/>
    <w:rsid w:val="00F60E09"/>
    <w:pPr>
      <w:spacing w:before="100" w:beforeAutospacing="1" w:after="100" w:afterAutospacing="1"/>
      <w:jc w:val="left"/>
    </w:pPr>
    <w:rPr>
      <w:rFonts w:eastAsia="Times New Roman"/>
      <w:szCs w:val="24"/>
      <w:lang w:eastAsia="lt-LT"/>
    </w:rPr>
  </w:style>
  <w:style w:type="paragraph" w:customStyle="1" w:styleId="Stilius1">
    <w:name w:val="Stilius1"/>
    <w:basedOn w:val="Heading2"/>
    <w:rsid w:val="00F60E09"/>
    <w:pPr>
      <w:keepNext w:val="0"/>
      <w:keepLines w:val="0"/>
      <w:numPr>
        <w:ilvl w:val="2"/>
        <w:numId w:val="80"/>
      </w:numPr>
      <w:spacing w:before="0" w:after="0"/>
    </w:pPr>
    <w:rPr>
      <w:rFonts w:ascii="Times New Roman" w:hAnsi="Times New Roman"/>
      <w:b w:val="0"/>
      <w:bCs w:val="0"/>
      <w:lang w:eastAsia="lt-LT"/>
    </w:rPr>
  </w:style>
  <w:style w:type="paragraph" w:customStyle="1" w:styleId="Stilius3">
    <w:name w:val="Stilius3"/>
    <w:basedOn w:val="Heading2"/>
    <w:next w:val="Normal"/>
    <w:rsid w:val="00F60E09"/>
    <w:pPr>
      <w:keepNext w:val="0"/>
      <w:keepLines w:val="0"/>
      <w:numPr>
        <w:numId w:val="80"/>
      </w:numPr>
      <w:spacing w:before="0" w:after="0"/>
      <w:jc w:val="left"/>
    </w:pPr>
    <w:rPr>
      <w:rFonts w:ascii="Times New Roman" w:hAnsi="Times New Roman"/>
      <w:bCs w:val="0"/>
      <w:lang w:eastAsia="lt-LT"/>
    </w:rPr>
  </w:style>
  <w:style w:type="paragraph" w:customStyle="1" w:styleId="Stilius4">
    <w:name w:val="Stilius4"/>
    <w:basedOn w:val="BodyText"/>
    <w:rsid w:val="00F60E09"/>
    <w:pPr>
      <w:numPr>
        <w:numId w:val="80"/>
      </w:numPr>
      <w:tabs>
        <w:tab w:val="clear" w:pos="680"/>
      </w:tabs>
      <w:suppressAutoHyphens w:val="0"/>
      <w:spacing w:before="240" w:after="240" w:line="240" w:lineRule="atLeast"/>
      <w:ind w:left="357" w:hanging="357"/>
      <w:jc w:val="center"/>
    </w:pPr>
    <w:rPr>
      <w:rFonts w:ascii="Times New Roman" w:hAnsi="Times New Roman" w:cs="Times New Roman"/>
      <w:b/>
      <w:bCs/>
      <w:caps/>
      <w:snapToGrid w:val="0"/>
      <w:kern w:val="0"/>
      <w:szCs w:val="24"/>
      <w:lang w:val="sv-SE" w:eastAsia="en-US"/>
    </w:rPr>
  </w:style>
  <w:style w:type="paragraph" w:styleId="ListNumber3">
    <w:name w:val="List Number 3"/>
    <w:basedOn w:val="Normal"/>
    <w:uiPriority w:val="99"/>
    <w:qFormat/>
    <w:rsid w:val="00F60E09"/>
    <w:pPr>
      <w:tabs>
        <w:tab w:val="num" w:pos="926"/>
      </w:tabs>
      <w:ind w:left="926" w:hanging="360"/>
      <w:jc w:val="left"/>
    </w:pPr>
    <w:rPr>
      <w:rFonts w:eastAsia="Times New Roman"/>
      <w:szCs w:val="24"/>
    </w:rPr>
  </w:style>
  <w:style w:type="paragraph" w:customStyle="1" w:styleId="font5">
    <w:name w:val="font5"/>
    <w:basedOn w:val="Normal"/>
    <w:rsid w:val="00F60E09"/>
    <w:pPr>
      <w:spacing w:before="100" w:beforeAutospacing="1" w:after="100" w:afterAutospacing="1"/>
      <w:jc w:val="left"/>
    </w:pPr>
    <w:rPr>
      <w:rFonts w:ascii="Tahoma" w:eastAsia="Times New Roman" w:hAnsi="Tahoma" w:cs="Tahoma"/>
      <w:color w:val="000000"/>
      <w:sz w:val="16"/>
      <w:szCs w:val="16"/>
      <w:lang w:val="en-US"/>
    </w:rPr>
  </w:style>
  <w:style w:type="paragraph" w:customStyle="1" w:styleId="font6">
    <w:name w:val="font6"/>
    <w:basedOn w:val="Normal"/>
    <w:rsid w:val="00F60E09"/>
    <w:pPr>
      <w:spacing w:before="100" w:beforeAutospacing="1" w:after="100" w:afterAutospacing="1"/>
      <w:jc w:val="left"/>
    </w:pPr>
    <w:rPr>
      <w:rFonts w:ascii="Tahoma" w:eastAsia="Times New Roman" w:hAnsi="Tahoma" w:cs="Tahoma"/>
      <w:b/>
      <w:bCs/>
      <w:color w:val="000000"/>
      <w:sz w:val="16"/>
      <w:szCs w:val="16"/>
      <w:lang w:val="en-US"/>
    </w:rPr>
  </w:style>
  <w:style w:type="paragraph" w:customStyle="1" w:styleId="xl121">
    <w:name w:val="xl121"/>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22">
    <w:name w:val="xl122"/>
    <w:basedOn w:val="Normal"/>
    <w:rsid w:val="00F60E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PDpavadinimas">
    <w:name w:val="PD_pavadinimas"/>
    <w:basedOn w:val="Normal"/>
    <w:rsid w:val="00F60E09"/>
    <w:pPr>
      <w:jc w:val="center"/>
    </w:pPr>
    <w:rPr>
      <w:rFonts w:eastAsia="Times New Roman"/>
      <w:b/>
      <w:bCs/>
      <w:szCs w:val="24"/>
      <w:lang w:eastAsia="lt-LT"/>
    </w:rPr>
  </w:style>
  <w:style w:type="paragraph" w:customStyle="1" w:styleId="PDkvalifikaciniuimoneiantrastes">
    <w:name w:val="PD_kvalifikaciniu_imonei_antrastes"/>
    <w:basedOn w:val="Normal"/>
    <w:rsid w:val="00F60E09"/>
    <w:pPr>
      <w:jc w:val="center"/>
    </w:pPr>
    <w:rPr>
      <w:rFonts w:eastAsia="Times New Roman"/>
      <w:b/>
      <w:sz w:val="22"/>
      <w:lang w:eastAsia="lt-LT"/>
    </w:rPr>
  </w:style>
  <w:style w:type="paragraph" w:customStyle="1" w:styleId="Komentarotema12">
    <w:name w:val="Komentaro tema12"/>
    <w:basedOn w:val="CommentText"/>
    <w:next w:val="CommentText"/>
    <w:semiHidden/>
    <w:rsid w:val="00F60E09"/>
    <w:rPr>
      <w:rFonts w:eastAsia="Times New Roman"/>
      <w:b/>
      <w:bCs/>
      <w:lang w:eastAsia="lt-LT"/>
    </w:rPr>
  </w:style>
  <w:style w:type="paragraph" w:customStyle="1" w:styleId="CentrBoldm">
    <w:name w:val="CentrBoldm"/>
    <w:basedOn w:val="Normal"/>
    <w:uiPriority w:val="99"/>
    <w:qFormat/>
    <w:rsid w:val="00F60E09"/>
    <w:pPr>
      <w:autoSpaceDE w:val="0"/>
      <w:autoSpaceDN w:val="0"/>
      <w:adjustRightInd w:val="0"/>
      <w:jc w:val="center"/>
    </w:pPr>
    <w:rPr>
      <w:rFonts w:ascii="TimesLT" w:eastAsia="Times New Roman" w:hAnsi="TimesLT"/>
      <w:b/>
      <w:bCs/>
      <w:sz w:val="20"/>
      <w:szCs w:val="24"/>
      <w:lang w:val="en-US"/>
    </w:rPr>
  </w:style>
  <w:style w:type="paragraph" w:customStyle="1" w:styleId="Betarp1">
    <w:name w:val="Be tarpų1"/>
    <w:rsid w:val="00F60E09"/>
    <w:rPr>
      <w:rFonts w:ascii="Times New Roman" w:eastAsia="Times New Roman" w:hAnsi="Times New Roman"/>
      <w:sz w:val="24"/>
      <w:szCs w:val="22"/>
      <w:lang w:eastAsia="en-US"/>
    </w:rPr>
  </w:style>
  <w:style w:type="paragraph" w:customStyle="1" w:styleId="Sraopastraipa1">
    <w:name w:val="Sąrašo pastraipa1"/>
    <w:basedOn w:val="Normal"/>
    <w:qFormat/>
    <w:rsid w:val="00F60E09"/>
    <w:pPr>
      <w:spacing w:after="200" w:line="276" w:lineRule="auto"/>
      <w:ind w:left="720"/>
      <w:contextualSpacing/>
      <w:jc w:val="left"/>
    </w:pPr>
    <w:rPr>
      <w:rFonts w:eastAsia="Times New Roman"/>
    </w:rPr>
  </w:style>
  <w:style w:type="paragraph" w:customStyle="1" w:styleId="CentrBold">
    <w:name w:val="CentrBold"/>
    <w:rsid w:val="00F60E09"/>
    <w:pPr>
      <w:autoSpaceDE w:val="0"/>
      <w:autoSpaceDN w:val="0"/>
      <w:adjustRightInd w:val="0"/>
      <w:jc w:val="center"/>
    </w:pPr>
    <w:rPr>
      <w:rFonts w:ascii="TimesLT" w:eastAsia="Times New Roman" w:hAnsi="TimesLT"/>
      <w:b/>
      <w:bCs/>
      <w:caps/>
      <w:lang w:val="en-US" w:eastAsia="en-US"/>
    </w:rPr>
  </w:style>
  <w:style w:type="character" w:customStyle="1" w:styleId="Heading4Char1">
    <w:name w:val="Heading 4 Char1"/>
    <w:aliases w:val="Sub-Clause Sub-paragraph Char1,Heading 4 Char Char Char Char Char1"/>
    <w:locked/>
    <w:rsid w:val="00F60E09"/>
    <w:rPr>
      <w:b/>
      <w:sz w:val="44"/>
      <w:lang w:val="lt-LT" w:eastAsia="lt-LT"/>
    </w:rPr>
  </w:style>
  <w:style w:type="character" w:customStyle="1" w:styleId="Heading1Char1">
    <w:name w:val="Heading 1 Char1"/>
    <w:aliases w:val="Appendix Char1,H11 Char1,H12 Char1,H13 Char1,H14 Char1,H111 Char1,H121 Char1,H15 Char1,H112 Char1,H122 Char1,H16 Char1,H113 Char1,H123 Char1,H17 Char1,H114 Char1,H124 Char1,H18 Char1,H115 Char1,H125 Char1,H19 Char1,H110 Char1,H116 Char1"/>
    <w:uiPriority w:val="99"/>
    <w:qFormat/>
    <w:locked/>
    <w:rsid w:val="00F60E09"/>
    <w:rPr>
      <w:sz w:val="28"/>
      <w:lang w:val="lt-LT" w:eastAsia="lt-LT"/>
    </w:rPr>
  </w:style>
  <w:style w:type="paragraph" w:customStyle="1" w:styleId="Sraopastraipa10">
    <w:name w:val="Sąrao pastraipa1"/>
    <w:basedOn w:val="Normal"/>
    <w:rsid w:val="00F60E09"/>
    <w:pPr>
      <w:spacing w:after="200" w:line="276" w:lineRule="auto"/>
      <w:ind w:left="720"/>
      <w:contextualSpacing/>
      <w:jc w:val="left"/>
    </w:pPr>
    <w:rPr>
      <w:rFonts w:ascii="Calibri" w:eastAsia="Times New Roman" w:hAnsi="Calibri"/>
      <w:sz w:val="22"/>
    </w:rPr>
  </w:style>
  <w:style w:type="paragraph" w:customStyle="1" w:styleId="Patvirtinta0">
    <w:name w:val="Patvirtinta"/>
    <w:uiPriority w:val="99"/>
    <w:qFormat/>
    <w:rsid w:val="00F60E09"/>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MAZAS0">
    <w:name w:val="MAZAS"/>
    <w:uiPriority w:val="99"/>
    <w:qFormat/>
    <w:rsid w:val="00F60E09"/>
    <w:pPr>
      <w:autoSpaceDE w:val="0"/>
      <w:autoSpaceDN w:val="0"/>
      <w:adjustRightInd w:val="0"/>
      <w:ind w:firstLine="312"/>
      <w:jc w:val="both"/>
    </w:pPr>
    <w:rPr>
      <w:rFonts w:ascii="TimesLT" w:eastAsia="Times New Roman" w:hAnsi="TimesLT"/>
      <w:color w:val="000000"/>
      <w:sz w:val="8"/>
      <w:szCs w:val="8"/>
      <w:lang w:val="en-US" w:eastAsia="en-US"/>
    </w:rPr>
  </w:style>
  <w:style w:type="paragraph" w:customStyle="1" w:styleId="LentaCENTR">
    <w:name w:val="Lenta CENTR"/>
    <w:basedOn w:val="BodyText1"/>
    <w:rsid w:val="00F60E09"/>
    <w:pPr>
      <w:suppressAutoHyphens/>
      <w:spacing w:line="298" w:lineRule="auto"/>
      <w:ind w:firstLine="0"/>
      <w:jc w:val="center"/>
      <w:textAlignment w:val="center"/>
    </w:pPr>
    <w:rPr>
      <w:rFonts w:ascii="Times New Roman" w:hAnsi="Times New Roman"/>
      <w:color w:val="000000"/>
      <w:lang w:eastAsia="lt-LT"/>
    </w:rPr>
  </w:style>
  <w:style w:type="character" w:customStyle="1" w:styleId="HeaderChar1">
    <w:name w:val="Header Char1"/>
    <w:aliases w:val="Viršutinis kolontitulas Diagrama Char1,Char Diagrama Char1,Char Diagrama Diagrama Diagrama Diagrama Diagrama Diagrama Diagrama Diagrama Diagrama Diagrama Diagrama Diagrama Diagrama Char1,En-tête-1 Char1,En-tête-2 Char1,hd Char1,Header 2 Cha"/>
    <w:uiPriority w:val="99"/>
    <w:qFormat/>
    <w:locked/>
    <w:rsid w:val="00F60E09"/>
    <w:rPr>
      <w:sz w:val="24"/>
      <w:lang w:val="lt-LT" w:eastAsia="lt-LT"/>
    </w:rPr>
  </w:style>
  <w:style w:type="character" w:customStyle="1" w:styleId="BodyTextChar1">
    <w:name w:val="Body Text Char1"/>
    <w:aliases w:val="Diagrama Char Char1,Char Char Char Char Char1 Char Char1,Char Char Cha Char1 Char Char1,Char Char Char Char2 Char Char1,Char Char Char Char Char Char Char1,Char Char Cha Char Char Char1,Char Char Char Char1 Char Char1,1 Char Char1"/>
    <w:qFormat/>
    <w:locked/>
    <w:rsid w:val="00F60E09"/>
    <w:rPr>
      <w:rFonts w:ascii="Arial" w:hAnsi="Arial"/>
      <w:snapToGrid w:val="0"/>
      <w:lang w:val="sv-SE" w:eastAsia="en-US"/>
    </w:rPr>
  </w:style>
  <w:style w:type="table" w:customStyle="1" w:styleId="TableGrid2">
    <w:name w:val="Table Grid2"/>
    <w:basedOn w:val="TableNormal"/>
    <w:next w:val="TableGrid"/>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lrowlbl1">
    <w:name w:val="tblrowlbl1"/>
    <w:rsid w:val="00F60E09"/>
    <w:rPr>
      <w:rFonts w:ascii="Arial" w:hAnsi="Arial"/>
      <w:b/>
      <w:color w:val="000000"/>
      <w:sz w:val="18"/>
      <w:shd w:val="clear" w:color="auto" w:fill="FFFFFF"/>
    </w:rPr>
  </w:style>
  <w:style w:type="character" w:customStyle="1" w:styleId="parahead1">
    <w:name w:val="parahead1"/>
    <w:qFormat/>
    <w:rsid w:val="00F60E09"/>
    <w:rPr>
      <w:rFonts w:ascii="Verdana" w:hAnsi="Verdana"/>
      <w:b/>
      <w:color w:val="000000"/>
      <w:sz w:val="17"/>
    </w:rPr>
  </w:style>
  <w:style w:type="character" w:customStyle="1" w:styleId="BodyTextIndent3Char1">
    <w:name w:val="Body Text Indent 3 Char1"/>
    <w:uiPriority w:val="99"/>
    <w:semiHidden/>
    <w:locked/>
    <w:rsid w:val="00F60E09"/>
    <w:rPr>
      <w:sz w:val="24"/>
      <w:lang w:val="lt-LT" w:eastAsia="lt-LT"/>
    </w:rPr>
  </w:style>
  <w:style w:type="character" w:customStyle="1" w:styleId="CharChar17">
    <w:name w:val="Char Char17"/>
    <w:locked/>
    <w:rsid w:val="00F60E09"/>
    <w:rPr>
      <w:sz w:val="24"/>
      <w:lang w:val="lt-LT" w:eastAsia="lt-LT"/>
    </w:rPr>
  </w:style>
  <w:style w:type="character" w:customStyle="1" w:styleId="BodyTextCharChar">
    <w:name w:val="Body Text Char Char"/>
    <w:aliases w:val="Diagrama Char Char,Char Char Char Char Char1 Char Char,Char Char Cha Char1 Char Char,Char Char Char Char2 Char Char,Char Char Char Char Char Char Char,Char Char Cha Char Char Char,Char Char Char Char1 Char Char,1 Char Char"/>
    <w:locked/>
    <w:rsid w:val="00F60E09"/>
    <w:rPr>
      <w:rFonts w:ascii="Arial" w:hAnsi="Arial"/>
      <w:snapToGrid w:val="0"/>
      <w:lang w:val="sv-SE" w:eastAsia="en-US"/>
    </w:rPr>
  </w:style>
  <w:style w:type="table" w:customStyle="1" w:styleId="TableGrid11">
    <w:name w:val="Table Grid11"/>
    <w:rsid w:val="00F60E0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Indent0">
    <w:name w:val="BodyTextIndent"/>
    <w:basedOn w:val="Normal"/>
    <w:rsid w:val="00F60E09"/>
    <w:pPr>
      <w:overflowPunct w:val="0"/>
      <w:autoSpaceDE w:val="0"/>
      <w:autoSpaceDN w:val="0"/>
      <w:adjustRightInd w:val="0"/>
      <w:spacing w:after="120"/>
      <w:ind w:left="1134" w:firstLine="567"/>
      <w:textAlignment w:val="baseline"/>
    </w:pPr>
    <w:rPr>
      <w:rFonts w:eastAsia="Times New Roman"/>
      <w:noProof/>
      <w:szCs w:val="20"/>
    </w:rPr>
  </w:style>
  <w:style w:type="paragraph" w:customStyle="1" w:styleId="BodyText4">
    <w:name w:val="BodyText"/>
    <w:basedOn w:val="Normal"/>
    <w:rsid w:val="00F60E09"/>
    <w:pPr>
      <w:overflowPunct w:val="0"/>
      <w:autoSpaceDE w:val="0"/>
      <w:autoSpaceDN w:val="0"/>
      <w:adjustRightInd w:val="0"/>
      <w:spacing w:after="120"/>
      <w:jc w:val="left"/>
      <w:textAlignment w:val="baseline"/>
    </w:pPr>
    <w:rPr>
      <w:rFonts w:eastAsia="Times New Roman"/>
      <w:noProof/>
      <w:szCs w:val="20"/>
    </w:rPr>
  </w:style>
  <w:style w:type="paragraph" w:customStyle="1" w:styleId="Picture0">
    <w:name w:val="Picture"/>
    <w:basedOn w:val="Normal"/>
    <w:next w:val="BodyTextIndent0"/>
    <w:rsid w:val="00F60E09"/>
    <w:pPr>
      <w:overflowPunct w:val="0"/>
      <w:autoSpaceDE w:val="0"/>
      <w:autoSpaceDN w:val="0"/>
      <w:adjustRightInd w:val="0"/>
      <w:spacing w:before="120" w:after="240"/>
      <w:ind w:left="1134"/>
      <w:jc w:val="left"/>
      <w:textAlignment w:val="baseline"/>
    </w:pPr>
    <w:rPr>
      <w:rFonts w:eastAsia="Times New Roman"/>
      <w:noProof/>
      <w:szCs w:val="20"/>
    </w:rPr>
  </w:style>
  <w:style w:type="character" w:customStyle="1" w:styleId="CharChar6">
    <w:name w:val="Char Char6"/>
    <w:rsid w:val="00F60E09"/>
    <w:rPr>
      <w:rFonts w:ascii="Times New Roman Bold" w:hAnsi="Times New Roman Bold"/>
      <w:b/>
      <w:kern w:val="32"/>
      <w:sz w:val="32"/>
      <w:lang w:val="lt-LT"/>
    </w:rPr>
  </w:style>
  <w:style w:type="character" w:customStyle="1" w:styleId="Heading2Char1">
    <w:name w:val="Heading 2 Char1"/>
    <w:aliases w:val="Title Header2 Char1"/>
    <w:locked/>
    <w:rsid w:val="00F60E09"/>
    <w:rPr>
      <w:sz w:val="24"/>
      <w:lang w:val="lt-LT" w:eastAsia="lt-LT"/>
    </w:rPr>
  </w:style>
  <w:style w:type="character" w:customStyle="1" w:styleId="CharChar9">
    <w:name w:val="Char Char9"/>
    <w:rsid w:val="00F60E09"/>
    <w:rPr>
      <w:rFonts w:ascii="Times New Roman" w:hAnsi="Times New Roman"/>
      <w:sz w:val="20"/>
      <w:lang w:val="lt-LT" w:eastAsia="lt-LT"/>
    </w:rPr>
  </w:style>
  <w:style w:type="paragraph" w:customStyle="1" w:styleId="CharChar8DiagramaDiagramaCharCharDiagramaDiagramaCharChar">
    <w:name w:val="Char Char8 Diagrama Diagrama Char Char Diagrama Diagrama Char Char"/>
    <w:basedOn w:val="Normal"/>
    <w:rsid w:val="00F60E09"/>
    <w:pPr>
      <w:spacing w:after="160" w:line="240" w:lineRule="exact"/>
      <w:jc w:val="left"/>
    </w:pPr>
    <w:rPr>
      <w:rFonts w:ascii="Tahoma" w:eastAsia="Times New Roman" w:hAnsi="Tahoma"/>
      <w:sz w:val="20"/>
      <w:szCs w:val="20"/>
      <w:lang w:val="en-US"/>
    </w:rPr>
  </w:style>
  <w:style w:type="paragraph" w:customStyle="1" w:styleId="msolistparagraph0">
    <w:name w:val="msolistparagraph"/>
    <w:basedOn w:val="Normal"/>
    <w:rsid w:val="00F60E09"/>
    <w:pPr>
      <w:ind w:left="720"/>
      <w:jc w:val="left"/>
    </w:pPr>
    <w:rPr>
      <w:rFonts w:eastAsia="Times New Roman"/>
      <w:szCs w:val="24"/>
      <w:lang w:val="en-US"/>
    </w:rPr>
  </w:style>
  <w:style w:type="paragraph" w:styleId="Index1">
    <w:name w:val="index 1"/>
    <w:basedOn w:val="Normal"/>
    <w:next w:val="Normal"/>
    <w:autoRedefine/>
    <w:semiHidden/>
    <w:rsid w:val="00F60E09"/>
    <w:pPr>
      <w:ind w:left="240" w:hanging="240"/>
      <w:jc w:val="left"/>
    </w:pPr>
    <w:rPr>
      <w:rFonts w:eastAsia="Times New Roman"/>
      <w:szCs w:val="20"/>
      <w:lang w:eastAsia="lt-LT"/>
    </w:rPr>
  </w:style>
  <w:style w:type="paragraph" w:styleId="IndexHeading">
    <w:name w:val="index heading"/>
    <w:basedOn w:val="Normal"/>
    <w:next w:val="Index1"/>
    <w:semiHidden/>
    <w:rsid w:val="00F60E09"/>
    <w:pPr>
      <w:spacing w:after="240"/>
    </w:pPr>
    <w:rPr>
      <w:rFonts w:ascii="Arial" w:eastAsia="Times New Roman" w:hAnsi="Arial"/>
      <w:b/>
      <w:szCs w:val="20"/>
      <w:lang w:val="en-GB"/>
    </w:rPr>
  </w:style>
  <w:style w:type="paragraph" w:customStyle="1" w:styleId="Annexetitle">
    <w:name w:val="Annexe_title"/>
    <w:basedOn w:val="Heading1"/>
    <w:next w:val="Normal"/>
    <w:autoRedefine/>
    <w:rsid w:val="00F60E09"/>
    <w:pPr>
      <w:keepNext w:val="0"/>
      <w:keepLines w:val="0"/>
      <w:pageBreakBefore/>
      <w:numPr>
        <w:numId w:val="0"/>
      </w:numPr>
      <w:tabs>
        <w:tab w:val="left" w:pos="1701"/>
        <w:tab w:val="left" w:pos="2552"/>
      </w:tabs>
      <w:spacing w:before="240"/>
      <w:jc w:val="center"/>
      <w:outlineLvl w:val="9"/>
    </w:pPr>
    <w:rPr>
      <w:rFonts w:ascii="Arial" w:hAnsi="Arial"/>
      <w:bCs w:val="0"/>
      <w:sz w:val="32"/>
      <w:szCs w:val="20"/>
      <w:lang w:val="en-GB"/>
    </w:rPr>
  </w:style>
  <w:style w:type="paragraph" w:customStyle="1" w:styleId="TXT">
    <w:name w:val="TXT"/>
    <w:basedOn w:val="Normal"/>
    <w:rsid w:val="00F60E09"/>
    <w:pPr>
      <w:numPr>
        <w:numId w:val="85"/>
      </w:numPr>
      <w:spacing w:line="360" w:lineRule="auto"/>
    </w:pPr>
    <w:rPr>
      <w:rFonts w:eastAsia="Times New Roman"/>
      <w:szCs w:val="24"/>
    </w:rPr>
  </w:style>
  <w:style w:type="paragraph" w:customStyle="1" w:styleId="Style-7">
    <w:name w:val="Style-7"/>
    <w:rsid w:val="00F60E09"/>
    <w:rPr>
      <w:rFonts w:ascii="Times New Roman" w:eastAsia="Times New Roman" w:hAnsi="Times New Roman"/>
      <w:lang w:val="en-US" w:eastAsia="en-US"/>
    </w:rPr>
  </w:style>
  <w:style w:type="paragraph" w:customStyle="1" w:styleId="ListStyle">
    <w:name w:val="ListStyle"/>
    <w:rsid w:val="00F60E09"/>
    <w:rPr>
      <w:rFonts w:ascii="Times New Roman" w:eastAsia="Times New Roman" w:hAnsi="Times New Roman"/>
      <w:lang w:val="en-US" w:eastAsia="en-US"/>
    </w:rPr>
  </w:style>
  <w:style w:type="paragraph" w:customStyle="1" w:styleId="Style-12">
    <w:name w:val="Style-12"/>
    <w:rsid w:val="00F60E09"/>
    <w:rPr>
      <w:rFonts w:ascii="Times New Roman" w:eastAsia="Times New Roman" w:hAnsi="Times New Roman"/>
      <w:lang w:val="en-US" w:eastAsia="en-US"/>
    </w:rPr>
  </w:style>
  <w:style w:type="paragraph" w:customStyle="1" w:styleId="Style-13">
    <w:name w:val="Style-13"/>
    <w:rsid w:val="00F60E09"/>
    <w:rPr>
      <w:rFonts w:ascii="Times New Roman" w:eastAsia="Times New Roman" w:hAnsi="Times New Roman"/>
      <w:lang w:val="en-US" w:eastAsia="en-US"/>
    </w:rPr>
  </w:style>
  <w:style w:type="paragraph" w:customStyle="1" w:styleId="Style-14">
    <w:name w:val="Style-14"/>
    <w:rsid w:val="00F60E09"/>
    <w:rPr>
      <w:rFonts w:ascii="Times New Roman" w:eastAsia="Times New Roman" w:hAnsi="Times New Roman"/>
      <w:lang w:val="en-US" w:eastAsia="en-US"/>
    </w:rPr>
  </w:style>
  <w:style w:type="paragraph" w:customStyle="1" w:styleId="Style-15">
    <w:name w:val="Style-15"/>
    <w:rsid w:val="00F60E09"/>
    <w:rPr>
      <w:rFonts w:ascii="Times New Roman" w:eastAsia="Times New Roman" w:hAnsi="Times New Roman"/>
      <w:lang w:val="en-US" w:eastAsia="en-US"/>
    </w:rPr>
  </w:style>
  <w:style w:type="paragraph" w:customStyle="1" w:styleId="Style-17">
    <w:name w:val="Style-17"/>
    <w:rsid w:val="00F60E09"/>
    <w:rPr>
      <w:rFonts w:ascii="Times New Roman" w:eastAsia="Times New Roman" w:hAnsi="Times New Roman"/>
      <w:lang w:val="en-US" w:eastAsia="en-US"/>
    </w:rPr>
  </w:style>
  <w:style w:type="paragraph" w:customStyle="1" w:styleId="Style-18">
    <w:name w:val="Style-18"/>
    <w:rsid w:val="00F60E09"/>
    <w:rPr>
      <w:rFonts w:ascii="Times New Roman" w:eastAsia="Times New Roman" w:hAnsi="Times New Roman"/>
      <w:lang w:val="en-US" w:eastAsia="en-US"/>
    </w:rPr>
  </w:style>
  <w:style w:type="paragraph" w:customStyle="1" w:styleId="Style-19">
    <w:name w:val="Style-19"/>
    <w:rsid w:val="00F60E09"/>
    <w:rPr>
      <w:rFonts w:ascii="Times New Roman" w:eastAsia="Times New Roman" w:hAnsi="Times New Roman"/>
      <w:lang w:val="en-US" w:eastAsia="en-US"/>
    </w:rPr>
  </w:style>
  <w:style w:type="paragraph" w:customStyle="1" w:styleId="Style-20">
    <w:name w:val="Style-20"/>
    <w:rsid w:val="00F60E09"/>
    <w:rPr>
      <w:rFonts w:ascii="Times New Roman" w:eastAsia="Times New Roman" w:hAnsi="Times New Roman"/>
      <w:lang w:val="en-US" w:eastAsia="en-US"/>
    </w:rPr>
  </w:style>
  <w:style w:type="paragraph" w:customStyle="1" w:styleId="Style-21">
    <w:name w:val="Style-21"/>
    <w:rsid w:val="00F60E09"/>
    <w:rPr>
      <w:rFonts w:ascii="Times New Roman" w:eastAsia="Times New Roman" w:hAnsi="Times New Roman"/>
      <w:lang w:val="en-US" w:eastAsia="en-US"/>
    </w:rPr>
  </w:style>
  <w:style w:type="numbering" w:customStyle="1" w:styleId="1111111">
    <w:name w:val="1 / 1.1 / 1.1.11"/>
    <w:basedOn w:val="NoList"/>
    <w:next w:val="111111"/>
    <w:rsid w:val="00F60E09"/>
  </w:style>
  <w:style w:type="numbering" w:customStyle="1" w:styleId="Stilius2">
    <w:name w:val="Stilius2"/>
    <w:rsid w:val="00F60E09"/>
  </w:style>
  <w:style w:type="numbering" w:customStyle="1" w:styleId="Stilius5">
    <w:name w:val="Stilius5"/>
    <w:rsid w:val="00F60E09"/>
  </w:style>
  <w:style w:type="numbering" w:customStyle="1" w:styleId="NoList11">
    <w:name w:val="No List11"/>
    <w:next w:val="NoList"/>
    <w:uiPriority w:val="99"/>
    <w:semiHidden/>
    <w:unhideWhenUsed/>
    <w:rsid w:val="00F60E09"/>
  </w:style>
  <w:style w:type="table" w:customStyle="1" w:styleId="TableGrid21">
    <w:name w:val="Table Grid21"/>
    <w:basedOn w:val="TableNormal"/>
    <w:next w:val="TableGrid"/>
    <w:uiPriority w:val="59"/>
    <w:rsid w:val="00F60E09"/>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extcopyright">
    <w:name w:val="m_text_copyright"/>
    <w:rsid w:val="00F60E09"/>
  </w:style>
  <w:style w:type="paragraph" w:customStyle="1" w:styleId="Hyperlink2">
    <w:name w:val="Hyperlink2"/>
    <w:basedOn w:val="Normal"/>
    <w:rsid w:val="00F60E09"/>
    <w:pPr>
      <w:spacing w:before="100" w:beforeAutospacing="1" w:after="100" w:afterAutospacing="1"/>
      <w:jc w:val="left"/>
    </w:pPr>
    <w:rPr>
      <w:rFonts w:eastAsia="Times New Roman"/>
      <w:szCs w:val="24"/>
      <w:lang w:val="en-US"/>
    </w:rPr>
  </w:style>
  <w:style w:type="numbering" w:customStyle="1" w:styleId="NoList2">
    <w:name w:val="No List2"/>
    <w:next w:val="NoList"/>
    <w:uiPriority w:val="99"/>
    <w:semiHidden/>
    <w:unhideWhenUsed/>
    <w:rsid w:val="00F60E09"/>
  </w:style>
  <w:style w:type="table" w:customStyle="1" w:styleId="TableGrid3">
    <w:name w:val="Table Grid3"/>
    <w:basedOn w:val="TableNormal"/>
    <w:next w:val="TableGrid"/>
    <w:rsid w:val="00F60E09"/>
    <w:rPr>
      <w:rFonts w:ascii="Times New Roman" w:eastAsia="MS Mincho"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locked/>
    <w:rsid w:val="00F60E09"/>
  </w:style>
  <w:style w:type="numbering" w:customStyle="1" w:styleId="Pav1">
    <w:name w:val="Pav1"/>
    <w:rsid w:val="00F60E09"/>
  </w:style>
  <w:style w:type="table" w:styleId="LightList-Accent5">
    <w:name w:val="Light List Accent 5"/>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4">
    <w:name w:val="Light List Accent 4"/>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
    <w:name w:val="Style Bulleted 7 pt1"/>
    <w:basedOn w:val="NoList"/>
    <w:rsid w:val="00F60E09"/>
  </w:style>
  <w:style w:type="paragraph" w:customStyle="1" w:styleId="Priedas1">
    <w:name w:val="Priedas 1"/>
    <w:basedOn w:val="Heading1"/>
    <w:link w:val="Priedas1Char"/>
    <w:qFormat/>
    <w:rsid w:val="00F60E09"/>
    <w:pPr>
      <w:keepNext w:val="0"/>
      <w:keepLines w:val="0"/>
      <w:numPr>
        <w:numId w:val="86"/>
      </w:numPr>
      <w:spacing w:before="240" w:after="0" w:line="360" w:lineRule="auto"/>
      <w:jc w:val="left"/>
    </w:pPr>
    <w:rPr>
      <w:rFonts w:ascii="Arial Narrow" w:eastAsia="MS Mincho" w:hAnsi="Arial Narrow" w:cs="Arial Narrow"/>
      <w:caps w:val="0"/>
      <w:sz w:val="32"/>
      <w:szCs w:val="32"/>
    </w:rPr>
  </w:style>
  <w:style w:type="character" w:customStyle="1" w:styleId="Priedas1Char">
    <w:name w:val="Priedas 1 Char"/>
    <w:link w:val="Priedas1"/>
    <w:rsid w:val="00F60E09"/>
    <w:rPr>
      <w:rFonts w:ascii="Arial Narrow" w:eastAsia="MS Mincho" w:hAnsi="Arial Narrow" w:cs="Arial Narrow"/>
      <w:b/>
      <w:bCs/>
      <w:sz w:val="32"/>
      <w:szCs w:val="32"/>
      <w:lang w:eastAsia="en-US"/>
    </w:rPr>
  </w:style>
  <w:style w:type="paragraph" w:customStyle="1" w:styleId="Meniu1">
    <w:name w:val="Meniu 1"/>
    <w:basedOn w:val="Priedas1"/>
    <w:link w:val="Meniu1Char"/>
    <w:rsid w:val="00F60E09"/>
    <w:pPr>
      <w:numPr>
        <w:numId w:val="0"/>
      </w:numPr>
      <w:ind w:left="360" w:hanging="360"/>
    </w:pPr>
  </w:style>
  <w:style w:type="paragraph" w:customStyle="1" w:styleId="Meniu2">
    <w:name w:val="Meniu 2"/>
    <w:basedOn w:val="Heading2"/>
    <w:link w:val="Meniu2Char"/>
    <w:qFormat/>
    <w:rsid w:val="00F60E09"/>
    <w:pPr>
      <w:keepNext w:val="0"/>
      <w:keepLines w:val="0"/>
      <w:numPr>
        <w:numId w:val="0"/>
      </w:numPr>
      <w:spacing w:before="480" w:after="240" w:line="360" w:lineRule="auto"/>
      <w:ind w:left="792" w:hanging="432"/>
      <w:jc w:val="left"/>
    </w:pPr>
    <w:rPr>
      <w:rFonts w:ascii="Arial Narrow" w:eastAsia="MS Mincho" w:hAnsi="Arial Narrow" w:cs="Arial Narrow"/>
    </w:rPr>
  </w:style>
  <w:style w:type="character" w:customStyle="1" w:styleId="Meniu1Char">
    <w:name w:val="Meniu 1 Char"/>
    <w:link w:val="Meniu1"/>
    <w:rsid w:val="00F60E09"/>
    <w:rPr>
      <w:rFonts w:ascii="Arial Narrow" w:eastAsia="MS Mincho" w:hAnsi="Arial Narrow" w:cs="Arial Narrow"/>
      <w:b/>
      <w:bCs/>
      <w:sz w:val="32"/>
      <w:szCs w:val="32"/>
    </w:rPr>
  </w:style>
  <w:style w:type="character" w:customStyle="1" w:styleId="Meniu2Char">
    <w:name w:val="Meniu 2 Char"/>
    <w:link w:val="Meniu2"/>
    <w:rsid w:val="00F60E09"/>
    <w:rPr>
      <w:rFonts w:ascii="Arial Narrow" w:eastAsia="MS Mincho" w:hAnsi="Arial Narrow" w:cs="Arial Narrow"/>
      <w:b/>
      <w:bCs/>
      <w:sz w:val="24"/>
      <w:szCs w:val="24"/>
    </w:rPr>
  </w:style>
  <w:style w:type="paragraph" w:customStyle="1" w:styleId="Priedasmeniu1">
    <w:name w:val="Priedas meniu 1"/>
    <w:basedOn w:val="Priedas1"/>
    <w:link w:val="Priedasmeniu1Char"/>
    <w:rsid w:val="00F60E09"/>
    <w:pPr>
      <w:numPr>
        <w:numId w:val="0"/>
      </w:numPr>
      <w:ind w:left="360" w:hanging="360"/>
    </w:pPr>
    <w:rPr>
      <w:sz w:val="28"/>
      <w:szCs w:val="28"/>
    </w:rPr>
  </w:style>
  <w:style w:type="character" w:customStyle="1" w:styleId="Priedasmeniu1Char">
    <w:name w:val="Priedas meniu 1 Char"/>
    <w:link w:val="Priedasmeniu1"/>
    <w:rsid w:val="00F60E09"/>
    <w:rPr>
      <w:rFonts w:ascii="Arial Narrow" w:eastAsia="MS Mincho" w:hAnsi="Arial Narrow" w:cs="Arial Narrow"/>
      <w:b/>
      <w:bCs/>
      <w:sz w:val="28"/>
      <w:szCs w:val="28"/>
    </w:rPr>
  </w:style>
  <w:style w:type="character" w:customStyle="1" w:styleId="ListParagraphChar1">
    <w:name w:val="List Paragraph Char1"/>
    <w:aliases w:val="Sąrašo pastraipa.Bullet Char,Sąrašo pastraipa;Bullet Char,Bullet EY Char1,lp1 Char1,Bullet 1 Char1,Use Case List Paragraph Char1,List Paragraph21 Char,List Paragraph1 Char,List Paragraph2 Char,Numbering Char,ERP-List Paragraph Char"/>
    <w:uiPriority w:val="34"/>
    <w:qFormat/>
    <w:rsid w:val="00F60E09"/>
    <w:rPr>
      <w:rFonts w:ascii="Arial Narrow" w:hAnsi="Arial Narrow"/>
      <w:sz w:val="24"/>
      <w:szCs w:val="24"/>
      <w:lang w:val="lt-LT"/>
    </w:rPr>
  </w:style>
  <w:style w:type="paragraph" w:customStyle="1" w:styleId="DiagramaDiagrama1CharCharDiagramaDiagrama">
    <w:name w:val="Diagrama Diagrama1 Char Char Diagrama Diagrama"/>
    <w:basedOn w:val="Normal"/>
    <w:semiHidden/>
    <w:rsid w:val="00F60E09"/>
    <w:pPr>
      <w:tabs>
        <w:tab w:val="left" w:pos="709"/>
      </w:tabs>
      <w:jc w:val="left"/>
    </w:pPr>
    <w:rPr>
      <w:rFonts w:ascii="Futura Bk" w:eastAsia="Times New Roman" w:hAnsi="Futura Bk"/>
      <w:sz w:val="20"/>
      <w:szCs w:val="24"/>
      <w:lang w:val="pl-PL" w:eastAsia="pl-PL"/>
    </w:rPr>
  </w:style>
  <w:style w:type="paragraph" w:customStyle="1" w:styleId="B1Body1Indent">
    <w:name w:val="B1 Body 1 Indent"/>
    <w:basedOn w:val="BodyTextFirstIndent"/>
    <w:rsid w:val="00F60E09"/>
    <w:pPr>
      <w:spacing w:before="120"/>
      <w:ind w:firstLine="284"/>
      <w:jc w:val="both"/>
    </w:pPr>
    <w:rPr>
      <w:rFonts w:ascii="Calibri" w:eastAsia="Calibri" w:hAnsi="Calibri" w:cs="Times New Roman"/>
      <w:sz w:val="22"/>
      <w:szCs w:val="22"/>
      <w:lang w:val="lt-LT"/>
    </w:rPr>
  </w:style>
  <w:style w:type="character" w:customStyle="1" w:styleId="FontStyle76">
    <w:name w:val="Font Style76"/>
    <w:uiPriority w:val="99"/>
    <w:rsid w:val="00F60E09"/>
    <w:rPr>
      <w:rFonts w:ascii="Arial Unicode MS" w:eastAsia="Arial Unicode MS" w:cs="Arial Unicode MS"/>
      <w:sz w:val="16"/>
      <w:szCs w:val="16"/>
    </w:rPr>
  </w:style>
  <w:style w:type="paragraph" w:customStyle="1" w:styleId="Papunktis">
    <w:name w:val="Papunktis"/>
    <w:basedOn w:val="Normal"/>
    <w:link w:val="PapunktisChar"/>
    <w:rsid w:val="00F60E09"/>
    <w:pPr>
      <w:tabs>
        <w:tab w:val="num" w:pos="1440"/>
      </w:tabs>
      <w:ind w:left="1440" w:hanging="360"/>
    </w:pPr>
    <w:rPr>
      <w:rFonts w:eastAsia="Times New Roman"/>
      <w:szCs w:val="24"/>
    </w:rPr>
  </w:style>
  <w:style w:type="character" w:customStyle="1" w:styleId="PapunktisChar">
    <w:name w:val="Papunktis Char"/>
    <w:link w:val="Papunktis"/>
    <w:rsid w:val="00F60E09"/>
    <w:rPr>
      <w:rFonts w:ascii="Times New Roman" w:eastAsia="Times New Roman" w:hAnsi="Times New Roman" w:cs="Times New Roman"/>
      <w:sz w:val="24"/>
      <w:szCs w:val="24"/>
    </w:rPr>
  </w:style>
  <w:style w:type="character" w:customStyle="1" w:styleId="Date1">
    <w:name w:val="Date1"/>
    <w:rsid w:val="00F60E09"/>
  </w:style>
  <w:style w:type="character" w:customStyle="1" w:styleId="statusmessage">
    <w:name w:val="statusmessage"/>
    <w:rsid w:val="00F60E09"/>
  </w:style>
  <w:style w:type="character" w:customStyle="1" w:styleId="BetarpDiagrama">
    <w:name w:val="Be tarpų Diagrama"/>
    <w:aliases w:val="Dokumento pavadinimas Diagrama,No Spacing1 Diagrama"/>
    <w:locked/>
    <w:rsid w:val="00F60E09"/>
    <w:rPr>
      <w:rFonts w:ascii="Times New Roman" w:eastAsia="MS Mincho" w:hAnsi="Times New Roman"/>
      <w:b/>
      <w:bCs/>
      <w:sz w:val="72"/>
      <w:szCs w:val="72"/>
      <w:lang w:val="en-US" w:eastAsia="en-US" w:bidi="ar-SA"/>
    </w:rPr>
  </w:style>
  <w:style w:type="numbering" w:customStyle="1" w:styleId="NoList3">
    <w:name w:val="No List3"/>
    <w:next w:val="NoList"/>
    <w:uiPriority w:val="99"/>
    <w:semiHidden/>
    <w:unhideWhenUsed/>
    <w:rsid w:val="00F60E09"/>
  </w:style>
  <w:style w:type="table" w:customStyle="1" w:styleId="TableGrid4">
    <w:name w:val="Table Grid4"/>
    <w:basedOn w:val="TableNormal"/>
    <w:next w:val="TableGrid"/>
    <w:rsid w:val="00F60E09"/>
    <w:rPr>
      <w:rFonts w:ascii="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PAVADINIMAS">
    <w:name w:val="DOKUMENTO PAVADINIMAS"/>
    <w:basedOn w:val="Normal"/>
    <w:rsid w:val="00F60E09"/>
    <w:pPr>
      <w:autoSpaceDE w:val="0"/>
      <w:autoSpaceDN w:val="0"/>
      <w:adjustRightInd w:val="0"/>
      <w:spacing w:line="360" w:lineRule="auto"/>
      <w:jc w:val="center"/>
    </w:pPr>
    <w:rPr>
      <w:rFonts w:eastAsia="Times New Roman"/>
      <w:b/>
      <w:bCs/>
      <w:szCs w:val="20"/>
      <w:lang w:eastAsia="lt-LT"/>
    </w:rPr>
  </w:style>
  <w:style w:type="numbering" w:customStyle="1" w:styleId="PwCListBullets12">
    <w:name w:val="PwC List Bullets 12"/>
    <w:uiPriority w:val="99"/>
    <w:rsid w:val="00F60E09"/>
  </w:style>
  <w:style w:type="paragraph" w:customStyle="1" w:styleId="BodyText11">
    <w:name w:val="Body Text11"/>
    <w:rsid w:val="00F60E09"/>
    <w:pPr>
      <w:autoSpaceDE w:val="0"/>
      <w:autoSpaceDN w:val="0"/>
      <w:adjustRightInd w:val="0"/>
      <w:ind w:firstLine="312"/>
      <w:jc w:val="both"/>
    </w:pPr>
    <w:rPr>
      <w:rFonts w:ascii="TimesLT" w:eastAsia="Times New Roman" w:hAnsi="TimesLT"/>
      <w:lang w:val="en-US" w:eastAsia="en-US"/>
    </w:rPr>
  </w:style>
  <w:style w:type="paragraph" w:customStyle="1" w:styleId="Hyperlink11">
    <w:name w:val="Hyperlink11"/>
    <w:rsid w:val="00F60E09"/>
    <w:pPr>
      <w:autoSpaceDE w:val="0"/>
      <w:autoSpaceDN w:val="0"/>
      <w:adjustRightInd w:val="0"/>
      <w:ind w:firstLine="312"/>
      <w:jc w:val="both"/>
    </w:pPr>
    <w:rPr>
      <w:rFonts w:ascii="TimesLT" w:eastAsia="MS Mincho" w:hAnsi="TimesLT"/>
      <w:lang w:val="en-US" w:eastAsia="en-US"/>
    </w:rPr>
  </w:style>
  <w:style w:type="table" w:customStyle="1" w:styleId="LightList-Accent51">
    <w:name w:val="Light List - Accent 51"/>
    <w:basedOn w:val="TableNormal"/>
    <w:next w:val="LightList-Accent5"/>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
    <w:name w:val="Light List - Accent 41"/>
    <w:basedOn w:val="TableNormal"/>
    <w:next w:val="LightList-Accent4"/>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Date12">
    <w:name w:val="Date12"/>
    <w:rsid w:val="00F60E09"/>
  </w:style>
  <w:style w:type="numbering" w:customStyle="1" w:styleId="NoList4">
    <w:name w:val="No List4"/>
    <w:next w:val="NoList"/>
    <w:uiPriority w:val="99"/>
    <w:semiHidden/>
    <w:unhideWhenUsed/>
    <w:rsid w:val="00F60E09"/>
  </w:style>
  <w:style w:type="table" w:customStyle="1" w:styleId="TableGrid5">
    <w:name w:val="Table Grid5"/>
    <w:basedOn w:val="TableNormal"/>
    <w:next w:val="TableGrid"/>
    <w:rsid w:val="00F60E09"/>
    <w:rPr>
      <w:rFonts w:ascii="Georgia" w:hAnsi="Georgia"/>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
    <w:name w:val="PwC Table Figures"/>
    <w:basedOn w:val="TableNormal"/>
    <w:uiPriority w:val="99"/>
    <w:qFormat/>
    <w:rsid w:val="00F60E09"/>
    <w:pPr>
      <w:tabs>
        <w:tab w:val="decimal" w:pos="1134"/>
      </w:tabs>
      <w:spacing w:before="60" w:after="60"/>
    </w:pPr>
    <w:rPr>
      <w:rFonts w:ascii="Arial" w:hAnsi="Arial"/>
      <w:lang w:val="en-GB" w:eastAsia="en-GB"/>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paragraph" w:customStyle="1" w:styleId="1Headingas">
    <w:name w:val="1 Heading'as"/>
    <w:basedOn w:val="Heading1"/>
    <w:link w:val="1HeadingasChar"/>
    <w:uiPriority w:val="99"/>
    <w:rsid w:val="00F60E09"/>
    <w:pPr>
      <w:numPr>
        <w:numId w:val="87"/>
      </w:numPr>
      <w:spacing w:after="480"/>
      <w:jc w:val="left"/>
    </w:pPr>
    <w:rPr>
      <w:rFonts w:ascii="Arial Narrow" w:hAnsi="Arial Narrow"/>
      <w:caps w:val="0"/>
      <w:sz w:val="32"/>
      <w:szCs w:val="32"/>
    </w:rPr>
  </w:style>
  <w:style w:type="character" w:customStyle="1" w:styleId="1HeadingasChar">
    <w:name w:val="1 Heading'as Char"/>
    <w:link w:val="1Headingas"/>
    <w:uiPriority w:val="99"/>
    <w:rsid w:val="00F60E09"/>
    <w:rPr>
      <w:rFonts w:ascii="Arial Narrow" w:eastAsia="Times New Roman" w:hAnsi="Arial Narrow"/>
      <w:b/>
      <w:bCs/>
      <w:sz w:val="32"/>
      <w:szCs w:val="32"/>
      <w:lang w:eastAsia="en-US"/>
    </w:rPr>
  </w:style>
  <w:style w:type="paragraph" w:customStyle="1" w:styleId="2Headingas">
    <w:name w:val="2 Heading'as"/>
    <w:basedOn w:val="Heading2"/>
    <w:link w:val="2HeadingasChar"/>
    <w:uiPriority w:val="99"/>
    <w:rsid w:val="00F60E09"/>
    <w:pPr>
      <w:numPr>
        <w:ilvl w:val="0"/>
        <w:numId w:val="0"/>
      </w:numPr>
      <w:spacing w:before="360" w:after="240"/>
      <w:ind w:left="720" w:hanging="360"/>
      <w:jc w:val="left"/>
    </w:pPr>
    <w:rPr>
      <w:rFonts w:ascii="Arial Narrow" w:hAnsi="Arial Narrow"/>
      <w:szCs w:val="26"/>
      <w:lang w:val="en-GB"/>
    </w:rPr>
  </w:style>
  <w:style w:type="paragraph" w:customStyle="1" w:styleId="1Heading">
    <w:name w:val="1 Heading"/>
    <w:basedOn w:val="1Headingas"/>
    <w:link w:val="1HeadingChar"/>
    <w:uiPriority w:val="99"/>
    <w:rsid w:val="00F60E09"/>
    <w:pPr>
      <w:numPr>
        <w:numId w:val="88"/>
      </w:numPr>
    </w:pPr>
  </w:style>
  <w:style w:type="character" w:customStyle="1" w:styleId="2HeadingasChar">
    <w:name w:val="2 Heading'as Char"/>
    <w:link w:val="2Headingas"/>
    <w:uiPriority w:val="99"/>
    <w:rsid w:val="00F60E09"/>
    <w:rPr>
      <w:rFonts w:ascii="Arial Narrow" w:eastAsia="Times New Roman" w:hAnsi="Arial Narrow" w:cs="Times New Roman"/>
      <w:b/>
      <w:bCs/>
      <w:sz w:val="24"/>
      <w:szCs w:val="26"/>
      <w:lang w:val="en-GB"/>
    </w:rPr>
  </w:style>
  <w:style w:type="numbering" w:customStyle="1" w:styleId="StyleBulleted7pt2">
    <w:name w:val="Style Bulleted 7 pt2"/>
    <w:basedOn w:val="NoList"/>
    <w:rsid w:val="00F60E09"/>
  </w:style>
  <w:style w:type="character" w:customStyle="1" w:styleId="1HeadingChar">
    <w:name w:val="1 Heading Char"/>
    <w:link w:val="1Heading"/>
    <w:uiPriority w:val="99"/>
    <w:rsid w:val="00F60E09"/>
    <w:rPr>
      <w:rFonts w:ascii="Arial Narrow" w:eastAsia="Times New Roman" w:hAnsi="Arial Narrow"/>
      <w:b/>
      <w:bCs/>
      <w:sz w:val="32"/>
      <w:szCs w:val="32"/>
      <w:lang w:eastAsia="en-US"/>
    </w:rPr>
  </w:style>
  <w:style w:type="paragraph" w:customStyle="1" w:styleId="bullettrumpi">
    <w:name w:val="bullet trumpi"/>
    <w:basedOn w:val="Normal"/>
    <w:rsid w:val="00F60E09"/>
    <w:pPr>
      <w:numPr>
        <w:numId w:val="89"/>
      </w:numPr>
      <w:jc w:val="left"/>
    </w:pPr>
    <w:rPr>
      <w:rFonts w:ascii="Arial" w:eastAsia="Times New Roman" w:hAnsi="Arial"/>
      <w:szCs w:val="20"/>
      <w:lang w:val="en-GB"/>
    </w:rPr>
  </w:style>
  <w:style w:type="paragraph" w:customStyle="1" w:styleId="Pas-pagrindinis">
    <w:name w:val="Pas-pagrindinis"/>
    <w:basedOn w:val="Normal"/>
    <w:rsid w:val="00F60E09"/>
    <w:pPr>
      <w:spacing w:before="120" w:after="60"/>
      <w:ind w:left="2268"/>
      <w:jc w:val="left"/>
    </w:pPr>
    <w:rPr>
      <w:rFonts w:eastAsia="Times New Roman"/>
      <w:sz w:val="20"/>
      <w:szCs w:val="20"/>
      <w:lang w:eastAsia="en-GB"/>
    </w:rPr>
  </w:style>
  <w:style w:type="character" w:customStyle="1" w:styleId="PaveikslasCharChar">
    <w:name w:val="Paveikslas Char Char"/>
    <w:rsid w:val="00F60E09"/>
    <w:rPr>
      <w:rFonts w:ascii="Arial" w:eastAsia="Times New Roman" w:hAnsi="Arial" w:cs="Times New Roman"/>
      <w:b/>
    </w:rPr>
  </w:style>
  <w:style w:type="character" w:styleId="HTMLCite">
    <w:name w:val="HTML Cite"/>
    <w:uiPriority w:val="99"/>
    <w:unhideWhenUsed/>
    <w:rsid w:val="00F60E09"/>
    <w:rPr>
      <w:i/>
      <w:iCs/>
    </w:rPr>
  </w:style>
  <w:style w:type="table" w:customStyle="1" w:styleId="TableGrid12">
    <w:name w:val="Table Grid12"/>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rsid w:val="00F60E09"/>
  </w:style>
  <w:style w:type="paragraph" w:customStyle="1" w:styleId="raidytes">
    <w:name w:val="raidytes"/>
    <w:basedOn w:val="Normal"/>
    <w:rsid w:val="00F60E09"/>
    <w:pPr>
      <w:tabs>
        <w:tab w:val="num" w:pos="1077"/>
      </w:tabs>
      <w:spacing w:before="120" w:after="120" w:line="360" w:lineRule="auto"/>
      <w:ind w:left="1077" w:hanging="408"/>
    </w:pPr>
    <w:rPr>
      <w:rFonts w:ascii="Calibri" w:eastAsia="Times New Roman" w:hAnsi="Calibri"/>
      <w:sz w:val="22"/>
      <w:szCs w:val="24"/>
      <w:lang w:val="en-GB" w:eastAsia="lt-LT"/>
    </w:rPr>
  </w:style>
  <w:style w:type="paragraph" w:customStyle="1" w:styleId="StyleHeading1VerdanaAfter12ptLinespacingsingle">
    <w:name w:val="Style Heading 1 + Verdana After:  12 pt Line spacing:  single"/>
    <w:basedOn w:val="Heading1"/>
    <w:rsid w:val="00F60E09"/>
    <w:pPr>
      <w:keepLines w:val="0"/>
      <w:numPr>
        <w:numId w:val="0"/>
      </w:numPr>
      <w:tabs>
        <w:tab w:val="num" w:pos="357"/>
      </w:tabs>
      <w:spacing w:before="0"/>
      <w:ind w:left="357" w:hanging="357"/>
    </w:pPr>
    <w:rPr>
      <w:rFonts w:ascii="Verdana" w:hAnsi="Verdana" w:cs="Arial"/>
      <w:bCs w:val="0"/>
      <w:caps w:val="0"/>
      <w:smallCaps/>
      <w:color w:val="41698A"/>
      <w:kern w:val="32"/>
      <w:sz w:val="28"/>
      <w:lang w:val="en-GB"/>
    </w:rPr>
  </w:style>
  <w:style w:type="paragraph" w:customStyle="1" w:styleId="StyleHeading2VerdanaBefore12ptAfter3ptLinespaci">
    <w:name w:val="Style Heading 2 + Verdana Before:  12 pt After:  3 pt Line spaci..."/>
    <w:basedOn w:val="Heading2"/>
    <w:rsid w:val="00F60E09"/>
    <w:pPr>
      <w:keepLines w:val="0"/>
      <w:numPr>
        <w:ilvl w:val="0"/>
        <w:numId w:val="0"/>
      </w:numPr>
      <w:tabs>
        <w:tab w:val="num" w:pos="1980"/>
      </w:tabs>
      <w:spacing w:after="60"/>
      <w:ind w:left="1697" w:hanging="437"/>
      <w:jc w:val="left"/>
    </w:pPr>
    <w:rPr>
      <w:rFonts w:ascii="Verdana" w:hAnsi="Verdana" w:cs="Arial"/>
      <w:bCs w:val="0"/>
      <w:iCs/>
      <w:szCs w:val="28"/>
      <w:lang w:val="en-GB"/>
    </w:rPr>
  </w:style>
  <w:style w:type="paragraph" w:customStyle="1" w:styleId="StyleHeading3VerdanaLeft0cmHanging127cm">
    <w:name w:val="Style Heading 3 + Verdana Left:  0 cm Hanging:  1.27 cm"/>
    <w:basedOn w:val="Heading30"/>
    <w:rsid w:val="00F60E09"/>
    <w:pPr>
      <w:keepLines w:val="0"/>
      <w:tabs>
        <w:tab w:val="num" w:pos="0"/>
      </w:tabs>
      <w:spacing w:before="360" w:after="120" w:line="360" w:lineRule="auto"/>
    </w:pPr>
    <w:rPr>
      <w:rFonts w:ascii="Verdana" w:hAnsi="Verdana"/>
      <w:color w:val="auto"/>
      <w:kern w:val="32"/>
      <w:szCs w:val="20"/>
      <w:lang w:val="en-GB"/>
    </w:rPr>
  </w:style>
  <w:style w:type="paragraph" w:customStyle="1" w:styleId="StyleHeading3VerdanaLeft0cmHanging127cm1">
    <w:name w:val="Style Heading 3 + Verdana Left:  0 cm Hanging:  1.27 cm1"/>
    <w:basedOn w:val="Heading30"/>
    <w:rsid w:val="00F60E09"/>
    <w:pPr>
      <w:keepLines w:val="0"/>
      <w:tabs>
        <w:tab w:val="num" w:pos="0"/>
      </w:tabs>
      <w:spacing w:before="360" w:after="120" w:line="360" w:lineRule="auto"/>
    </w:pPr>
    <w:rPr>
      <w:rFonts w:ascii="Verdana" w:hAnsi="Verdana"/>
      <w:color w:val="auto"/>
      <w:kern w:val="32"/>
      <w:szCs w:val="20"/>
      <w:lang w:val="en-GB"/>
    </w:rPr>
  </w:style>
  <w:style w:type="paragraph" w:customStyle="1" w:styleId="StyleHeading4VerdanaBefore0ptAfter0ptLinespacin">
    <w:name w:val="Style Heading 4 + Verdana Before:  0 pt After:  0 pt Line spacin..."/>
    <w:basedOn w:val="Heading40"/>
    <w:rsid w:val="00F60E09"/>
    <w:pPr>
      <w:keepLines w:val="0"/>
      <w:tabs>
        <w:tab w:val="num" w:pos="0"/>
      </w:tabs>
      <w:spacing w:before="0" w:after="240"/>
    </w:pPr>
    <w:rPr>
      <w:rFonts w:ascii="Verdana" w:hAnsi="Verdana"/>
      <w:color w:val="auto"/>
      <w:sz w:val="22"/>
      <w:szCs w:val="28"/>
      <w:lang w:eastAsia="lt-LT"/>
    </w:rPr>
  </w:style>
  <w:style w:type="paragraph" w:customStyle="1" w:styleId="StyleHeaderVerdana">
    <w:name w:val="Style Header + Verdana"/>
    <w:basedOn w:val="Header"/>
    <w:rsid w:val="00F60E09"/>
    <w:pPr>
      <w:tabs>
        <w:tab w:val="clear" w:pos="4513"/>
        <w:tab w:val="clear" w:pos="9026"/>
        <w:tab w:val="num" w:pos="170"/>
        <w:tab w:val="center" w:pos="4986"/>
        <w:tab w:val="right" w:pos="9972"/>
      </w:tabs>
      <w:spacing w:before="120" w:after="120" w:line="360" w:lineRule="auto"/>
    </w:pPr>
    <w:rPr>
      <w:rFonts w:ascii="Verdana" w:eastAsia="Times New Roman" w:hAnsi="Verdana"/>
      <w:sz w:val="22"/>
      <w:szCs w:val="24"/>
      <w:lang w:eastAsia="lt-LT"/>
    </w:rPr>
  </w:style>
  <w:style w:type="paragraph" w:customStyle="1" w:styleId="normalindent0">
    <w:name w:val="normal_indent"/>
    <w:basedOn w:val="Normal"/>
    <w:rsid w:val="00F60E09"/>
    <w:pPr>
      <w:spacing w:before="100" w:beforeAutospacing="1" w:after="100" w:afterAutospacing="1" w:line="360" w:lineRule="auto"/>
      <w:ind w:firstLine="720"/>
    </w:pPr>
    <w:rPr>
      <w:rFonts w:ascii="Calibri" w:eastAsia="Times New Roman" w:hAnsi="Calibri"/>
      <w:sz w:val="22"/>
      <w:szCs w:val="24"/>
      <w:lang w:val="en-US" w:eastAsia="lt-LT"/>
    </w:rPr>
  </w:style>
  <w:style w:type="table" w:customStyle="1" w:styleId="TableGrid31">
    <w:name w:val="Table Grid31"/>
    <w:basedOn w:val="TableNormal"/>
    <w:next w:val="TableGrid"/>
    <w:rsid w:val="00F60E09"/>
    <w:rPr>
      <w:rFonts w:ascii="Times New Roman" w:eastAsia="Times New Roman" w:hAnsi="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Flownevda">
    <w:name w:val="BasicFlow (nevda)"/>
    <w:basedOn w:val="BodyText"/>
    <w:autoRedefine/>
    <w:rsid w:val="00F60E09"/>
    <w:pPr>
      <w:widowControl w:val="0"/>
      <w:numPr>
        <w:numId w:val="90"/>
      </w:numPr>
      <w:tabs>
        <w:tab w:val="clear" w:pos="680"/>
        <w:tab w:val="left" w:pos="709"/>
      </w:tabs>
      <w:suppressAutoHyphens w:val="0"/>
      <w:spacing w:before="80" w:after="40" w:line="240" w:lineRule="auto"/>
      <w:ind w:right="2"/>
    </w:pPr>
    <w:rPr>
      <w:rFonts w:ascii="Arial" w:hAnsi="Arial" w:cs="Times New Roman"/>
      <w:kern w:val="0"/>
      <w:szCs w:val="20"/>
      <w:lang w:eastAsia="en-US"/>
    </w:rPr>
  </w:style>
  <w:style w:type="paragraph" w:customStyle="1" w:styleId="centrbold0">
    <w:name w:val="centrbold"/>
    <w:basedOn w:val="Normal"/>
    <w:rsid w:val="00F60E09"/>
    <w:pPr>
      <w:spacing w:before="100" w:beforeAutospacing="1" w:after="100" w:afterAutospacing="1"/>
      <w:jc w:val="left"/>
    </w:pPr>
    <w:rPr>
      <w:rFonts w:eastAsia="Times New Roman"/>
      <w:szCs w:val="24"/>
      <w:lang w:val="en-US"/>
    </w:rPr>
  </w:style>
  <w:style w:type="paragraph" w:customStyle="1" w:styleId="sraopastraipa">
    <w:name w:val="sraopastraipa"/>
    <w:basedOn w:val="Normal"/>
    <w:rsid w:val="00F60E09"/>
    <w:pPr>
      <w:spacing w:before="100" w:beforeAutospacing="1" w:after="100" w:afterAutospacing="1"/>
      <w:jc w:val="left"/>
    </w:pPr>
    <w:rPr>
      <w:rFonts w:eastAsia="Times New Roman"/>
      <w:color w:val="000000"/>
      <w:szCs w:val="24"/>
      <w:lang w:eastAsia="lt-LT"/>
    </w:rPr>
  </w:style>
  <w:style w:type="paragraph" w:customStyle="1" w:styleId="CharCharDiagramaCharCharDiagramaCharCharDiagramaCharCharDiagrama">
    <w:name w:val="Char Char Diagrama Char Char Diagrama Char Char Diagrama Char Char Diagrama"/>
    <w:basedOn w:val="Normal"/>
    <w:rsid w:val="00F60E09"/>
    <w:pPr>
      <w:widowControl w:val="0"/>
      <w:adjustRightInd w:val="0"/>
      <w:spacing w:after="160" w:line="240" w:lineRule="exact"/>
    </w:pPr>
    <w:rPr>
      <w:rFonts w:ascii="Tahoma" w:eastAsia="Times New Roman" w:hAnsi="Tahoma"/>
      <w:sz w:val="20"/>
      <w:szCs w:val="20"/>
      <w:lang w:val="en-US"/>
    </w:rPr>
  </w:style>
  <w:style w:type="paragraph" w:customStyle="1" w:styleId="CharCharDiagrama">
    <w:name w:val="Char Char Diagrama"/>
    <w:basedOn w:val="Normal"/>
    <w:rsid w:val="00F60E09"/>
    <w:pPr>
      <w:spacing w:after="160" w:line="240" w:lineRule="exact"/>
      <w:jc w:val="left"/>
    </w:pPr>
    <w:rPr>
      <w:rFonts w:ascii="Tahoma" w:eastAsia="Times New Roman" w:hAnsi="Tahoma"/>
      <w:sz w:val="20"/>
      <w:szCs w:val="20"/>
      <w:lang w:val="en-US"/>
    </w:rPr>
  </w:style>
  <w:style w:type="paragraph" w:customStyle="1" w:styleId="StyleJustifiedBefore5ptAfter5pt2">
    <w:name w:val="Style Justified Before:  5 pt After:  5 pt2"/>
    <w:basedOn w:val="Normal"/>
    <w:autoRedefine/>
    <w:rsid w:val="00F60E09"/>
    <w:pPr>
      <w:widowControl w:val="0"/>
      <w:numPr>
        <w:ilvl w:val="1"/>
        <w:numId w:val="91"/>
      </w:numPr>
      <w:autoSpaceDE w:val="0"/>
      <w:autoSpaceDN w:val="0"/>
      <w:adjustRightInd w:val="0"/>
      <w:spacing w:before="100" w:after="100"/>
    </w:pPr>
    <w:rPr>
      <w:rFonts w:eastAsia="Times New Roman"/>
      <w:szCs w:val="20"/>
    </w:rPr>
  </w:style>
  <w:style w:type="paragraph" w:customStyle="1" w:styleId="StyleJustifiedBefore5ptAfter5pt3">
    <w:name w:val="Style Justified Before:  5 pt After:  5 pt3"/>
    <w:basedOn w:val="Normal"/>
    <w:autoRedefine/>
    <w:rsid w:val="00F60E09"/>
    <w:pPr>
      <w:widowControl w:val="0"/>
      <w:numPr>
        <w:numId w:val="91"/>
      </w:numPr>
      <w:autoSpaceDE w:val="0"/>
      <w:autoSpaceDN w:val="0"/>
      <w:adjustRightInd w:val="0"/>
      <w:spacing w:before="100" w:after="100"/>
    </w:pPr>
    <w:rPr>
      <w:rFonts w:eastAsia="Times New Roman"/>
      <w:szCs w:val="20"/>
      <w:lang w:val="en-US"/>
    </w:rPr>
  </w:style>
  <w:style w:type="paragraph" w:customStyle="1" w:styleId="DiagramaDiagramaDiagrama1">
    <w:name w:val="Diagrama Diagrama Diagrama1"/>
    <w:basedOn w:val="Normal"/>
    <w:rsid w:val="00F60E09"/>
    <w:pPr>
      <w:widowControl w:val="0"/>
      <w:adjustRightInd w:val="0"/>
      <w:spacing w:after="160" w:line="240" w:lineRule="exact"/>
    </w:pPr>
    <w:rPr>
      <w:rFonts w:ascii="Tahoma" w:eastAsia="Times New Roman" w:hAnsi="Tahoma"/>
      <w:color w:val="003366"/>
      <w:sz w:val="20"/>
      <w:szCs w:val="20"/>
      <w:lang w:val="en-US"/>
    </w:rPr>
  </w:style>
  <w:style w:type="character" w:customStyle="1" w:styleId="CaptionChar1">
    <w:name w:val="Caption Char1"/>
    <w:rsid w:val="00F60E09"/>
    <w:rPr>
      <w:rFonts w:ascii="Verdana" w:hAnsi="Verdana"/>
      <w:b/>
      <w:bCs/>
      <w:color w:val="41698A"/>
      <w:sz w:val="32"/>
      <w:lang w:val="lt-LT" w:eastAsia="lt-LT" w:bidi="ar-SA"/>
    </w:rPr>
  </w:style>
  <w:style w:type="paragraph" w:customStyle="1" w:styleId="Abipusis-JustifiedTimesNewRoman">
    <w:name w:val="Abipusis-Justified Times New Roman"/>
    <w:aliases w:val="11 pt"/>
    <w:basedOn w:val="Normal"/>
    <w:rsid w:val="00F60E09"/>
    <w:pPr>
      <w:spacing w:before="60" w:after="60" w:line="360" w:lineRule="auto"/>
      <w:ind w:firstLine="737"/>
    </w:pPr>
    <w:rPr>
      <w:rFonts w:eastAsia="Times New Roman"/>
      <w:sz w:val="22"/>
      <w:lang w:eastAsia="lt-LT"/>
    </w:rPr>
  </w:style>
  <w:style w:type="numbering" w:customStyle="1" w:styleId="1111113">
    <w:name w:val="1 / 1.1 / 1.1.13"/>
    <w:basedOn w:val="NoList"/>
    <w:next w:val="111111"/>
    <w:rsid w:val="00F60E09"/>
  </w:style>
  <w:style w:type="table" w:styleId="TableGrid10">
    <w:name w:val="Table Grid 1"/>
    <w:basedOn w:val="TableNormal"/>
    <w:rsid w:val="00F60E09"/>
    <w:pPr>
      <w:spacing w:before="120" w:after="120" w:line="360" w:lineRule="auto"/>
      <w:ind w:firstLine="720"/>
      <w:jc w:val="both"/>
    </w:pPr>
    <w:rPr>
      <w:rFonts w:ascii="Times New Roman" w:eastAsia="Times New Roman" w:hAnsi="Times New Roman"/>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style-span">
    <w:name w:val="apple-style-span"/>
    <w:qFormat/>
    <w:rsid w:val="00F60E09"/>
  </w:style>
  <w:style w:type="paragraph" w:customStyle="1" w:styleId="xl123">
    <w:name w:val="xl123"/>
    <w:basedOn w:val="Normal"/>
    <w:rsid w:val="00F60E09"/>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jc w:val="left"/>
    </w:pPr>
    <w:rPr>
      <w:rFonts w:ascii="Arial Narrow" w:eastAsia="Times New Roman" w:hAnsi="Arial Narrow"/>
      <w:sz w:val="20"/>
      <w:szCs w:val="20"/>
      <w:lang w:val="en-US"/>
    </w:rPr>
  </w:style>
  <w:style w:type="paragraph" w:customStyle="1" w:styleId="xl124">
    <w:name w:val="xl124"/>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textAlignment w:val="center"/>
    </w:pPr>
    <w:rPr>
      <w:rFonts w:ascii="Arial Narrow" w:eastAsia="Times New Roman" w:hAnsi="Arial Narrow"/>
      <w:szCs w:val="24"/>
      <w:lang w:val="en-US"/>
    </w:rPr>
  </w:style>
  <w:style w:type="paragraph" w:customStyle="1" w:styleId="xl125">
    <w:name w:val="xl125"/>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center"/>
    </w:pPr>
    <w:rPr>
      <w:rFonts w:ascii="Arial Narrow" w:eastAsia="Times New Roman" w:hAnsi="Arial Narrow"/>
      <w:sz w:val="20"/>
      <w:szCs w:val="20"/>
      <w:lang w:val="en-US"/>
    </w:rPr>
  </w:style>
  <w:style w:type="paragraph" w:customStyle="1" w:styleId="xl126">
    <w:name w:val="xl126"/>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center"/>
    </w:pPr>
    <w:rPr>
      <w:rFonts w:ascii="Arial Narrow" w:eastAsia="Times New Roman" w:hAnsi="Arial Narrow"/>
      <w:sz w:val="20"/>
      <w:szCs w:val="20"/>
      <w:lang w:val="en-US"/>
    </w:rPr>
  </w:style>
  <w:style w:type="paragraph" w:customStyle="1" w:styleId="xl127">
    <w:name w:val="xl127"/>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pPr>
    <w:rPr>
      <w:rFonts w:ascii="Arial Narrow" w:eastAsia="Times New Roman" w:hAnsi="Arial Narrow"/>
      <w:sz w:val="20"/>
      <w:szCs w:val="20"/>
      <w:lang w:val="en-US"/>
    </w:rPr>
  </w:style>
  <w:style w:type="paragraph" w:customStyle="1" w:styleId="xl128">
    <w:name w:val="xl128"/>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pPr>
    <w:rPr>
      <w:rFonts w:ascii="Arial Narrow" w:eastAsia="Times New Roman" w:hAnsi="Arial Narrow"/>
      <w:sz w:val="20"/>
      <w:szCs w:val="20"/>
      <w:lang w:val="en-US"/>
    </w:rPr>
  </w:style>
  <w:style w:type="paragraph" w:customStyle="1" w:styleId="xl129">
    <w:name w:val="xl129"/>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textAlignment w:val="center"/>
    </w:pPr>
    <w:rPr>
      <w:rFonts w:ascii="Arial Narrow" w:eastAsia="Times New Roman" w:hAnsi="Arial Narrow"/>
      <w:szCs w:val="24"/>
      <w:lang w:val="en-US"/>
    </w:rPr>
  </w:style>
  <w:style w:type="paragraph" w:customStyle="1" w:styleId="xl130">
    <w:name w:val="xl130"/>
    <w:basedOn w:val="Normal"/>
    <w:rsid w:val="00F60E09"/>
    <w:pPr>
      <w:spacing w:before="100" w:beforeAutospacing="1" w:after="100" w:afterAutospacing="1"/>
      <w:jc w:val="center"/>
    </w:pPr>
    <w:rPr>
      <w:rFonts w:ascii="Arial Narrow" w:eastAsia="Times New Roman" w:hAnsi="Arial Narrow"/>
      <w:szCs w:val="24"/>
      <w:lang w:val="en-US"/>
    </w:rPr>
  </w:style>
  <w:style w:type="paragraph" w:customStyle="1" w:styleId="xl131">
    <w:name w:val="xl131"/>
    <w:basedOn w:val="Normal"/>
    <w:rsid w:val="00F60E09"/>
    <w:pPr>
      <w:spacing w:before="100" w:beforeAutospacing="1" w:after="100" w:afterAutospacing="1"/>
      <w:jc w:val="left"/>
    </w:pPr>
    <w:rPr>
      <w:rFonts w:ascii="Arial Narrow" w:eastAsia="Times New Roman" w:hAnsi="Arial Narrow"/>
      <w:szCs w:val="24"/>
      <w:lang w:val="en-US"/>
    </w:rPr>
  </w:style>
  <w:style w:type="paragraph" w:customStyle="1" w:styleId="xl132">
    <w:name w:val="xl132"/>
    <w:basedOn w:val="Normal"/>
    <w:rsid w:val="00F60E09"/>
    <w:pPr>
      <w:pBdr>
        <w:top w:val="single" w:sz="4" w:space="0" w:color="FAC090"/>
        <w:right w:val="single" w:sz="4" w:space="0" w:color="FAC090"/>
      </w:pBdr>
      <w:spacing w:before="100" w:beforeAutospacing="1" w:after="100" w:afterAutospacing="1"/>
      <w:jc w:val="left"/>
    </w:pPr>
    <w:rPr>
      <w:rFonts w:ascii="Arial Narrow" w:eastAsia="Times New Roman" w:hAnsi="Arial Narrow"/>
      <w:szCs w:val="24"/>
      <w:lang w:val="en-US"/>
    </w:rPr>
  </w:style>
  <w:style w:type="paragraph" w:customStyle="1" w:styleId="xl133">
    <w:name w:val="xl133"/>
    <w:basedOn w:val="Normal"/>
    <w:rsid w:val="00F60E09"/>
    <w:pPr>
      <w:pBdr>
        <w:bottom w:val="single" w:sz="4" w:space="0" w:color="000000"/>
        <w:right w:val="single" w:sz="4" w:space="0" w:color="000000"/>
      </w:pBdr>
      <w:spacing w:before="100" w:beforeAutospacing="1" w:after="100" w:afterAutospacing="1"/>
      <w:jc w:val="left"/>
    </w:pPr>
    <w:rPr>
      <w:rFonts w:ascii="Arial Narrow" w:eastAsia="Times New Roman" w:hAnsi="Arial Narrow"/>
      <w:szCs w:val="24"/>
      <w:lang w:val="en-US"/>
    </w:rPr>
  </w:style>
  <w:style w:type="paragraph" w:customStyle="1" w:styleId="xl134">
    <w:name w:val="xl134"/>
    <w:basedOn w:val="Normal"/>
    <w:rsid w:val="00F60E09"/>
    <w:pPr>
      <w:pBdr>
        <w:left w:val="single" w:sz="4" w:space="0" w:color="000000"/>
        <w:bottom w:val="single" w:sz="4" w:space="0" w:color="000000"/>
      </w:pBdr>
      <w:spacing w:before="100" w:beforeAutospacing="1" w:after="100" w:afterAutospacing="1"/>
      <w:jc w:val="left"/>
    </w:pPr>
    <w:rPr>
      <w:rFonts w:ascii="Arial Narrow" w:eastAsia="Times New Roman" w:hAnsi="Arial Narrow"/>
      <w:szCs w:val="24"/>
      <w:lang w:val="en-US"/>
    </w:rPr>
  </w:style>
  <w:style w:type="paragraph" w:customStyle="1" w:styleId="xl135">
    <w:name w:val="xl135"/>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pPr>
    <w:rPr>
      <w:rFonts w:ascii="Arial Narrow" w:eastAsia="Times New Roman" w:hAnsi="Arial Narrow"/>
      <w:b/>
      <w:bCs/>
      <w:szCs w:val="24"/>
      <w:lang w:val="en-US"/>
    </w:rPr>
  </w:style>
  <w:style w:type="paragraph" w:customStyle="1" w:styleId="xl136">
    <w:name w:val="xl136"/>
    <w:basedOn w:val="Normal"/>
    <w:rsid w:val="00F60E09"/>
    <w:pPr>
      <w:spacing w:before="100" w:beforeAutospacing="1" w:after="100" w:afterAutospacing="1"/>
      <w:jc w:val="center"/>
    </w:pPr>
    <w:rPr>
      <w:rFonts w:ascii="Arial Narrow" w:eastAsia="Times New Roman" w:hAnsi="Arial Narrow"/>
      <w:sz w:val="20"/>
      <w:szCs w:val="20"/>
      <w:lang w:val="en-US"/>
    </w:rPr>
  </w:style>
  <w:style w:type="paragraph" w:customStyle="1" w:styleId="xl137">
    <w:name w:val="xl137"/>
    <w:basedOn w:val="Normal"/>
    <w:rsid w:val="00F60E09"/>
    <w:pPr>
      <w:spacing w:before="100" w:beforeAutospacing="1" w:after="100" w:afterAutospacing="1"/>
      <w:jc w:val="left"/>
    </w:pPr>
    <w:rPr>
      <w:rFonts w:ascii="Arial Narrow" w:eastAsia="Times New Roman" w:hAnsi="Arial Narrow"/>
      <w:sz w:val="20"/>
      <w:szCs w:val="20"/>
      <w:lang w:val="en-US"/>
    </w:rPr>
  </w:style>
  <w:style w:type="paragraph" w:customStyle="1" w:styleId="xl138">
    <w:name w:val="xl138"/>
    <w:basedOn w:val="Normal"/>
    <w:rsid w:val="00F60E09"/>
    <w:pPr>
      <w:spacing w:before="100" w:beforeAutospacing="1" w:after="100" w:afterAutospacing="1"/>
      <w:jc w:val="left"/>
    </w:pPr>
    <w:rPr>
      <w:rFonts w:eastAsia="Times New Roman"/>
      <w:sz w:val="20"/>
      <w:szCs w:val="20"/>
      <w:lang w:val="en-US"/>
    </w:rPr>
  </w:style>
  <w:style w:type="paragraph" w:customStyle="1" w:styleId="xl139">
    <w:name w:val="xl139"/>
    <w:basedOn w:val="Normal"/>
    <w:rsid w:val="00F60E09"/>
    <w:pPr>
      <w:spacing w:before="100" w:beforeAutospacing="1" w:after="100" w:afterAutospacing="1"/>
      <w:jc w:val="left"/>
    </w:pPr>
    <w:rPr>
      <w:rFonts w:ascii="Arial" w:eastAsia="Times New Roman" w:hAnsi="Arial" w:cs="Arial"/>
      <w:b/>
      <w:bCs/>
      <w:color w:val="FFFFFF"/>
      <w:sz w:val="20"/>
      <w:szCs w:val="20"/>
      <w:lang w:val="en-US"/>
    </w:rPr>
  </w:style>
  <w:style w:type="paragraph" w:customStyle="1" w:styleId="xl140">
    <w:name w:val="xl140"/>
    <w:basedOn w:val="Normal"/>
    <w:rsid w:val="00F60E09"/>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jc w:val="center"/>
    </w:pPr>
    <w:rPr>
      <w:rFonts w:ascii="Arial" w:eastAsia="Times New Roman" w:hAnsi="Arial" w:cs="Arial"/>
      <w:b/>
      <w:bCs/>
      <w:color w:val="FFFFFF"/>
      <w:sz w:val="20"/>
      <w:szCs w:val="20"/>
      <w:lang w:val="en-US"/>
    </w:rPr>
  </w:style>
  <w:style w:type="paragraph" w:customStyle="1" w:styleId="xl141">
    <w:name w:val="xl141"/>
    <w:basedOn w:val="Normal"/>
    <w:rsid w:val="00F60E09"/>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jc w:val="left"/>
    </w:pPr>
    <w:rPr>
      <w:rFonts w:ascii="Arial" w:eastAsia="Times New Roman" w:hAnsi="Arial" w:cs="Arial"/>
      <w:b/>
      <w:bCs/>
      <w:color w:val="FFFFFF"/>
      <w:sz w:val="20"/>
      <w:szCs w:val="20"/>
      <w:lang w:val="en-US"/>
    </w:rPr>
  </w:style>
  <w:style w:type="paragraph" w:customStyle="1" w:styleId="xl142">
    <w:name w:val="xl142"/>
    <w:basedOn w:val="Normal"/>
    <w:rsid w:val="00F60E09"/>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jc w:val="center"/>
      <w:textAlignment w:val="center"/>
    </w:pPr>
    <w:rPr>
      <w:rFonts w:ascii="Arial" w:eastAsia="Times New Roman" w:hAnsi="Arial" w:cs="Arial"/>
      <w:b/>
      <w:bCs/>
      <w:color w:val="FFFFFF"/>
      <w:sz w:val="20"/>
      <w:szCs w:val="20"/>
      <w:lang w:val="en-US"/>
    </w:rPr>
  </w:style>
  <w:style w:type="paragraph" w:customStyle="1" w:styleId="xl143">
    <w:name w:val="xl143"/>
    <w:basedOn w:val="Normal"/>
    <w:rsid w:val="00F60E09"/>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jc w:val="center"/>
      <w:textAlignment w:val="center"/>
    </w:pPr>
    <w:rPr>
      <w:rFonts w:ascii="Arial" w:eastAsia="Times New Roman" w:hAnsi="Arial" w:cs="Arial"/>
      <w:b/>
      <w:bCs/>
      <w:color w:val="FFFFFF"/>
      <w:sz w:val="20"/>
      <w:szCs w:val="20"/>
      <w:lang w:val="en-US"/>
    </w:rPr>
  </w:style>
  <w:style w:type="paragraph" w:customStyle="1" w:styleId="xl144">
    <w:name w:val="xl144"/>
    <w:basedOn w:val="Normal"/>
    <w:rsid w:val="00F60E09"/>
    <w:pPr>
      <w:spacing w:before="100" w:beforeAutospacing="1" w:after="100" w:afterAutospacing="1"/>
      <w:jc w:val="center"/>
    </w:pPr>
    <w:rPr>
      <w:rFonts w:ascii="Arial Narrow" w:eastAsia="Times New Roman" w:hAnsi="Arial Narrow"/>
      <w:szCs w:val="24"/>
      <w:lang w:val="en-US"/>
    </w:rPr>
  </w:style>
  <w:style w:type="paragraph" w:customStyle="1" w:styleId="xl145">
    <w:name w:val="xl145"/>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pPr>
    <w:rPr>
      <w:rFonts w:eastAsia="Times New Roman"/>
      <w:sz w:val="20"/>
      <w:szCs w:val="20"/>
      <w:lang w:val="en-US"/>
    </w:rPr>
  </w:style>
  <w:style w:type="paragraph" w:customStyle="1" w:styleId="xl146">
    <w:name w:val="xl146"/>
    <w:basedOn w:val="Normal"/>
    <w:rsid w:val="00F60E09"/>
    <w:pPr>
      <w:pBdr>
        <w:bottom w:val="single" w:sz="4" w:space="0" w:color="000000"/>
        <w:right w:val="single" w:sz="4" w:space="0" w:color="000000"/>
      </w:pBdr>
      <w:spacing w:before="100" w:beforeAutospacing="1" w:after="100" w:afterAutospacing="1"/>
      <w:jc w:val="left"/>
    </w:pPr>
    <w:rPr>
      <w:rFonts w:eastAsia="Times New Roman"/>
      <w:b/>
      <w:bCs/>
      <w:szCs w:val="24"/>
      <w:lang w:val="en-US"/>
    </w:rPr>
  </w:style>
  <w:style w:type="paragraph" w:customStyle="1" w:styleId="xl147">
    <w:name w:val="xl147"/>
    <w:basedOn w:val="Normal"/>
    <w:rsid w:val="00F60E09"/>
    <w:pPr>
      <w:pBdr>
        <w:left w:val="single" w:sz="4" w:space="0" w:color="000000"/>
        <w:bottom w:val="single" w:sz="4" w:space="0" w:color="000000"/>
      </w:pBdr>
      <w:spacing w:before="100" w:beforeAutospacing="1" w:after="100" w:afterAutospacing="1"/>
      <w:jc w:val="left"/>
    </w:pPr>
    <w:rPr>
      <w:rFonts w:eastAsia="Times New Roman"/>
      <w:b/>
      <w:bCs/>
      <w:szCs w:val="24"/>
      <w:lang w:val="en-US"/>
    </w:rPr>
  </w:style>
  <w:style w:type="paragraph" w:customStyle="1" w:styleId="xl148">
    <w:name w:val="xl148"/>
    <w:basedOn w:val="Normal"/>
    <w:rsid w:val="00F60E09"/>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jc w:val="left"/>
    </w:pPr>
    <w:rPr>
      <w:rFonts w:ascii="Arial Narrow" w:eastAsia="Times New Roman" w:hAnsi="Arial Narrow"/>
      <w:b/>
      <w:bCs/>
      <w:color w:val="FFFFFF"/>
      <w:sz w:val="40"/>
      <w:szCs w:val="40"/>
      <w:lang w:val="en-US"/>
    </w:rPr>
  </w:style>
  <w:style w:type="paragraph" w:customStyle="1" w:styleId="xl149">
    <w:name w:val="xl149"/>
    <w:basedOn w:val="Normal"/>
    <w:rsid w:val="00F60E09"/>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jc w:val="center"/>
    </w:pPr>
    <w:rPr>
      <w:rFonts w:eastAsia="Times New Roman"/>
      <w:b/>
      <w:bCs/>
      <w:color w:val="FFFFFF"/>
      <w:szCs w:val="24"/>
      <w:lang w:val="en-US"/>
    </w:rPr>
  </w:style>
  <w:style w:type="paragraph" w:customStyle="1" w:styleId="xl150">
    <w:name w:val="xl150"/>
    <w:basedOn w:val="Normal"/>
    <w:rsid w:val="00F60E09"/>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jc w:val="left"/>
    </w:pPr>
    <w:rPr>
      <w:rFonts w:eastAsia="Times New Roman"/>
      <w:b/>
      <w:bCs/>
      <w:color w:val="FFFFFF"/>
      <w:szCs w:val="24"/>
      <w:lang w:val="en-US"/>
    </w:rPr>
  </w:style>
  <w:style w:type="paragraph" w:customStyle="1" w:styleId="xl151">
    <w:name w:val="xl151"/>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pPr>
    <w:rPr>
      <w:rFonts w:ascii="Arial Narrow" w:eastAsia="Times New Roman" w:hAnsi="Arial Narrow"/>
      <w:szCs w:val="24"/>
      <w:lang w:val="en-US"/>
    </w:rPr>
  </w:style>
  <w:style w:type="paragraph" w:customStyle="1" w:styleId="xl152">
    <w:name w:val="xl152"/>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center"/>
    </w:pPr>
    <w:rPr>
      <w:rFonts w:ascii="Arial Narrow" w:eastAsia="Times New Roman" w:hAnsi="Arial Narrow"/>
      <w:szCs w:val="24"/>
      <w:lang w:val="en-US"/>
    </w:rPr>
  </w:style>
  <w:style w:type="paragraph" w:customStyle="1" w:styleId="xl153">
    <w:name w:val="xl153"/>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pPr>
    <w:rPr>
      <w:rFonts w:ascii="Arial Narrow" w:eastAsia="Times New Roman" w:hAnsi="Arial Narrow"/>
      <w:szCs w:val="24"/>
      <w:lang w:val="en-US"/>
    </w:rPr>
  </w:style>
  <w:style w:type="paragraph" w:customStyle="1" w:styleId="xl154">
    <w:name w:val="xl154"/>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right"/>
    </w:pPr>
    <w:rPr>
      <w:rFonts w:ascii="Arial Narrow" w:eastAsia="Times New Roman" w:hAnsi="Arial Narrow"/>
      <w:b/>
      <w:bCs/>
      <w:szCs w:val="24"/>
      <w:lang w:val="en-US"/>
    </w:rPr>
  </w:style>
  <w:style w:type="paragraph" w:customStyle="1" w:styleId="xl155">
    <w:name w:val="xl155"/>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center"/>
    </w:pPr>
    <w:rPr>
      <w:rFonts w:ascii="Arial Narrow" w:eastAsia="Times New Roman" w:hAnsi="Arial Narrow"/>
      <w:b/>
      <w:bCs/>
      <w:szCs w:val="24"/>
      <w:lang w:val="en-US"/>
    </w:rPr>
  </w:style>
  <w:style w:type="paragraph" w:customStyle="1" w:styleId="xl156">
    <w:name w:val="xl156"/>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left"/>
    </w:pPr>
    <w:rPr>
      <w:rFonts w:ascii="Arial Narrow" w:eastAsia="Times New Roman" w:hAnsi="Arial Narrow"/>
      <w:b/>
      <w:bCs/>
      <w:szCs w:val="24"/>
      <w:lang w:val="en-US"/>
    </w:rPr>
  </w:style>
  <w:style w:type="paragraph" w:customStyle="1" w:styleId="xl157">
    <w:name w:val="xl157"/>
    <w:basedOn w:val="Normal"/>
    <w:rsid w:val="00F60E09"/>
    <w:pPr>
      <w:spacing w:before="100" w:beforeAutospacing="1" w:after="100" w:afterAutospacing="1"/>
      <w:jc w:val="left"/>
    </w:pPr>
    <w:rPr>
      <w:rFonts w:eastAsia="Times New Roman"/>
      <w:szCs w:val="24"/>
      <w:lang w:val="en-US"/>
    </w:rPr>
  </w:style>
  <w:style w:type="paragraph" w:customStyle="1" w:styleId="xl158">
    <w:name w:val="xl158"/>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right"/>
    </w:pPr>
    <w:rPr>
      <w:rFonts w:ascii="Arial Narrow" w:eastAsia="Times New Roman" w:hAnsi="Arial Narrow"/>
      <w:b/>
      <w:bCs/>
      <w:szCs w:val="24"/>
      <w:lang w:val="en-US"/>
    </w:rPr>
  </w:style>
  <w:style w:type="paragraph" w:customStyle="1" w:styleId="xl159">
    <w:name w:val="xl159"/>
    <w:basedOn w:val="Normal"/>
    <w:rsid w:val="00F60E09"/>
    <w:pPr>
      <w:pBdr>
        <w:top w:val="single" w:sz="4" w:space="0" w:color="FAC090"/>
        <w:left w:val="single" w:sz="4" w:space="0" w:color="FAC090"/>
        <w:bottom w:val="single" w:sz="4" w:space="0" w:color="FAC090"/>
        <w:right w:val="single" w:sz="4" w:space="0" w:color="FAC090"/>
      </w:pBdr>
      <w:spacing w:before="100" w:beforeAutospacing="1" w:after="100" w:afterAutospacing="1"/>
      <w:jc w:val="right"/>
    </w:pPr>
    <w:rPr>
      <w:rFonts w:ascii="Arial Narrow" w:eastAsia="Times New Roman" w:hAnsi="Arial Narrow"/>
      <w:b/>
      <w:bCs/>
      <w:szCs w:val="24"/>
      <w:lang w:val="en-US"/>
    </w:rPr>
  </w:style>
  <w:style w:type="paragraph" w:customStyle="1" w:styleId="xl160">
    <w:name w:val="xl160"/>
    <w:basedOn w:val="Normal"/>
    <w:rsid w:val="00F60E09"/>
    <w:pPr>
      <w:spacing w:before="100" w:beforeAutospacing="1" w:after="100" w:afterAutospacing="1"/>
      <w:jc w:val="center"/>
    </w:pPr>
    <w:rPr>
      <w:rFonts w:eastAsia="Times New Roman"/>
      <w:b/>
      <w:bCs/>
      <w:sz w:val="40"/>
      <w:szCs w:val="40"/>
      <w:lang w:val="en-US"/>
    </w:rPr>
  </w:style>
  <w:style w:type="paragraph" w:customStyle="1" w:styleId="xl161">
    <w:name w:val="xl161"/>
    <w:basedOn w:val="Normal"/>
    <w:rsid w:val="00F60E09"/>
    <w:pPr>
      <w:spacing w:before="100" w:beforeAutospacing="1" w:after="100" w:afterAutospacing="1"/>
      <w:jc w:val="right"/>
    </w:pPr>
    <w:rPr>
      <w:rFonts w:ascii="Arial Narrow" w:eastAsia="Times New Roman" w:hAnsi="Arial Narrow"/>
      <w:b/>
      <w:bCs/>
      <w:szCs w:val="24"/>
      <w:lang w:val="en-US"/>
    </w:rPr>
  </w:style>
  <w:style w:type="paragraph" w:customStyle="1" w:styleId="xl162">
    <w:name w:val="xl162"/>
    <w:basedOn w:val="Normal"/>
    <w:rsid w:val="00F60E09"/>
    <w:pPr>
      <w:pBdr>
        <w:top w:val="single" w:sz="4" w:space="0" w:color="FAC090"/>
        <w:left w:val="single" w:sz="4" w:space="0" w:color="FAC090"/>
        <w:right w:val="single" w:sz="4" w:space="0" w:color="FAC090"/>
      </w:pBdr>
      <w:shd w:val="clear" w:color="C0C0C0" w:fill="FAC090"/>
      <w:spacing w:before="100" w:beforeAutospacing="1" w:after="100" w:afterAutospacing="1"/>
      <w:jc w:val="center"/>
    </w:pPr>
    <w:rPr>
      <w:rFonts w:ascii="Arial Narrow" w:eastAsia="Times New Roman" w:hAnsi="Arial Narrow"/>
      <w:color w:val="FFFFFF"/>
      <w:szCs w:val="24"/>
      <w:lang w:val="en-US"/>
    </w:rPr>
  </w:style>
  <w:style w:type="paragraph" w:customStyle="1" w:styleId="xl163">
    <w:name w:val="xl163"/>
    <w:basedOn w:val="Normal"/>
    <w:rsid w:val="00F60E09"/>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jc w:val="center"/>
    </w:pPr>
    <w:rPr>
      <w:rFonts w:ascii="Arial Narrow" w:eastAsia="Times New Roman" w:hAnsi="Arial Narrow"/>
      <w:color w:val="FFFFFF"/>
      <w:szCs w:val="24"/>
      <w:lang w:val="en-US"/>
    </w:rPr>
  </w:style>
  <w:style w:type="paragraph" w:customStyle="1" w:styleId="xl164">
    <w:name w:val="xl164"/>
    <w:basedOn w:val="Normal"/>
    <w:rsid w:val="00F60E09"/>
    <w:pPr>
      <w:spacing w:before="100" w:beforeAutospacing="1" w:after="100" w:afterAutospacing="1"/>
      <w:jc w:val="left"/>
    </w:pPr>
    <w:rPr>
      <w:rFonts w:eastAsia="Times New Roman"/>
      <w:b/>
      <w:bCs/>
      <w:sz w:val="40"/>
      <w:szCs w:val="40"/>
      <w:lang w:val="en-US"/>
    </w:rPr>
  </w:style>
  <w:style w:type="paragraph" w:customStyle="1" w:styleId="xl165">
    <w:name w:val="xl165"/>
    <w:basedOn w:val="Normal"/>
    <w:rsid w:val="00F60E09"/>
    <w:pPr>
      <w:spacing w:before="100" w:beforeAutospacing="1" w:after="100" w:afterAutospacing="1"/>
      <w:jc w:val="left"/>
    </w:pPr>
    <w:rPr>
      <w:rFonts w:eastAsia="Times New Roman"/>
      <w:b/>
      <w:bCs/>
      <w:sz w:val="40"/>
      <w:szCs w:val="40"/>
      <w:lang w:val="en-US"/>
    </w:rPr>
  </w:style>
  <w:style w:type="table" w:customStyle="1" w:styleId="TableGrid41">
    <w:name w:val="Table Grid41"/>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60E09"/>
  </w:style>
  <w:style w:type="table" w:customStyle="1" w:styleId="TableGrid51">
    <w:name w:val="Table Grid51"/>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uiPriority w:val="99"/>
    <w:qFormat/>
    <w:rsid w:val="00F60E09"/>
    <w:pPr>
      <w:numPr>
        <w:numId w:val="93"/>
      </w:numPr>
      <w:spacing w:after="240"/>
    </w:pPr>
    <w:rPr>
      <w:rFonts w:eastAsia="Times New Roman"/>
      <w:szCs w:val="20"/>
      <w:lang w:val="en-GB"/>
    </w:rPr>
  </w:style>
  <w:style w:type="table" w:customStyle="1" w:styleId="TableGrid111">
    <w:name w:val="Table Grid11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0">
    <w:name w:val="Table Bullet2"/>
    <w:basedOn w:val="NoList"/>
    <w:rsid w:val="00F60E09"/>
  </w:style>
  <w:style w:type="numbering" w:customStyle="1" w:styleId="PwCListNumbers12">
    <w:name w:val="PwC List Numbers 12"/>
    <w:qFormat/>
    <w:rsid w:val="00F60E09"/>
  </w:style>
  <w:style w:type="numbering" w:customStyle="1" w:styleId="PwCListNumbers121">
    <w:name w:val="PwC List Numbers 121"/>
    <w:qFormat/>
    <w:rsid w:val="00F60E09"/>
  </w:style>
  <w:style w:type="paragraph" w:customStyle="1" w:styleId="Pagrindinistekstas12">
    <w:name w:val="Pagrindinis tekstas12"/>
    <w:rsid w:val="00F60E09"/>
    <w:pPr>
      <w:spacing w:after="260" w:line="260" w:lineRule="atLeast"/>
      <w:jc w:val="both"/>
    </w:pPr>
    <w:rPr>
      <w:rFonts w:ascii="Verdana" w:eastAsia="Times New Roman" w:hAnsi="Verdana"/>
      <w:lang w:val="en-GB" w:eastAsia="en-US"/>
    </w:rPr>
  </w:style>
  <w:style w:type="paragraph" w:customStyle="1" w:styleId="Hipersaitas1">
    <w:name w:val="Hipersaitas1"/>
    <w:basedOn w:val="Normal"/>
    <w:rsid w:val="00F60E09"/>
    <w:pPr>
      <w:spacing w:before="100" w:beforeAutospacing="1" w:after="100" w:afterAutospacing="1"/>
      <w:jc w:val="left"/>
    </w:pPr>
    <w:rPr>
      <w:rFonts w:eastAsia="Times New Roman"/>
      <w:szCs w:val="24"/>
      <w:lang w:val="en-US"/>
    </w:rPr>
  </w:style>
  <w:style w:type="paragraph" w:customStyle="1" w:styleId="BodyTextVSD">
    <w:name w:val="Body Text VSD"/>
    <w:basedOn w:val="Normal"/>
    <w:rsid w:val="00F60E09"/>
    <w:pPr>
      <w:suppressAutoHyphens/>
      <w:snapToGrid w:val="0"/>
      <w:ind w:firstLine="851"/>
    </w:pPr>
    <w:rPr>
      <w:rFonts w:ascii="Arial" w:eastAsia="Arial" w:hAnsi="Arial" w:cs="Arial"/>
      <w:sz w:val="22"/>
      <w:szCs w:val="24"/>
      <w:lang w:eastAsia="ar-SA"/>
    </w:rPr>
  </w:style>
  <w:style w:type="paragraph" w:customStyle="1" w:styleId="Antraste">
    <w:name w:val="Antraste"/>
    <w:rsid w:val="00F60E09"/>
    <w:pPr>
      <w:spacing w:before="240" w:after="200" w:line="276" w:lineRule="auto"/>
    </w:pPr>
    <w:rPr>
      <w:rFonts w:ascii="Arial" w:eastAsia="Times New Roman" w:hAnsi="Arial"/>
      <w:bCs/>
      <w:iCs/>
      <w:color w:val="4F5660"/>
      <w:szCs w:val="22"/>
      <w:lang w:eastAsia="en-US"/>
    </w:rPr>
  </w:style>
  <w:style w:type="paragraph" w:customStyle="1" w:styleId="131">
    <w:name w:val="1.3.1"/>
    <w:basedOn w:val="Heading30"/>
    <w:rsid w:val="00F60E09"/>
    <w:pPr>
      <w:spacing w:before="240" w:after="240"/>
      <w:ind w:left="717" w:hanging="360"/>
    </w:pPr>
    <w:rPr>
      <w:rFonts w:ascii="Arial Narrow" w:hAnsi="Arial Narrow"/>
      <w:i/>
      <w:color w:val="365F91"/>
    </w:rPr>
  </w:style>
  <w:style w:type="paragraph" w:customStyle="1" w:styleId="451">
    <w:name w:val="4.5.1"/>
    <w:basedOn w:val="Heading30"/>
    <w:rsid w:val="00F60E09"/>
    <w:pPr>
      <w:spacing w:before="240" w:after="240"/>
      <w:ind w:left="1077" w:hanging="360"/>
    </w:pPr>
    <w:rPr>
      <w:rFonts w:ascii="Arial Narrow" w:hAnsi="Arial Narrow"/>
      <w:i/>
      <w:color w:val="365F91"/>
      <w:lang w:eastAsia="lt-LT"/>
    </w:rPr>
  </w:style>
  <w:style w:type="character" w:styleId="EndnoteReference">
    <w:name w:val="endnote reference"/>
    <w:uiPriority w:val="99"/>
    <w:semiHidden/>
    <w:unhideWhenUsed/>
    <w:rsid w:val="00F60E09"/>
    <w:rPr>
      <w:vertAlign w:val="superscript"/>
    </w:rPr>
  </w:style>
  <w:style w:type="paragraph" w:customStyle="1" w:styleId="Sraassuenkleliais1">
    <w:name w:val="Sąrašas su ženkleliais1"/>
    <w:basedOn w:val="Normal"/>
    <w:rsid w:val="00F60E09"/>
    <w:pPr>
      <w:numPr>
        <w:numId w:val="97"/>
      </w:numPr>
      <w:suppressAutoHyphens/>
      <w:overflowPunct w:val="0"/>
      <w:autoSpaceDE w:val="0"/>
      <w:jc w:val="left"/>
      <w:textAlignment w:val="baseline"/>
    </w:pPr>
    <w:rPr>
      <w:rFonts w:eastAsia="MS ??"/>
      <w:sz w:val="22"/>
      <w:szCs w:val="20"/>
      <w:lang w:eastAsia="ar-SA"/>
    </w:rPr>
  </w:style>
  <w:style w:type="paragraph" w:customStyle="1" w:styleId="ANTRASTE0">
    <w:name w:val="ANTRASTE"/>
    <w:basedOn w:val="Normal"/>
    <w:rsid w:val="00F60E09"/>
    <w:pPr>
      <w:spacing w:before="240" w:after="120"/>
      <w:jc w:val="center"/>
    </w:pPr>
    <w:rPr>
      <w:rFonts w:ascii="Arial Narrow" w:hAnsi="Arial Narrow"/>
      <w:b/>
      <w:sz w:val="28"/>
      <w:szCs w:val="24"/>
      <w:lang w:val="en-US"/>
    </w:rPr>
  </w:style>
  <w:style w:type="paragraph" w:customStyle="1" w:styleId="BODY0">
    <w:name w:val="BODY"/>
    <w:basedOn w:val="Normal"/>
    <w:rsid w:val="00F60E09"/>
    <w:pPr>
      <w:spacing w:before="120" w:after="120"/>
      <w:ind w:firstLine="720"/>
    </w:pPr>
    <w:rPr>
      <w:rFonts w:ascii="Arial Narrow" w:hAnsi="Arial Narrow"/>
      <w:szCs w:val="24"/>
    </w:rPr>
  </w:style>
  <w:style w:type="paragraph" w:customStyle="1" w:styleId="Sraassuenkleliais2">
    <w:name w:val="Sąrašas su ženkleliais2"/>
    <w:basedOn w:val="Normal"/>
    <w:rsid w:val="00F60E09"/>
    <w:pPr>
      <w:numPr>
        <w:numId w:val="98"/>
      </w:numPr>
      <w:overflowPunct w:val="0"/>
      <w:autoSpaceDE w:val="0"/>
      <w:jc w:val="left"/>
      <w:textAlignment w:val="baseline"/>
    </w:pPr>
    <w:rPr>
      <w:rFonts w:eastAsia="Times New Roman"/>
      <w:sz w:val="22"/>
      <w:szCs w:val="20"/>
      <w:lang w:eastAsia="ar-SA"/>
    </w:rPr>
  </w:style>
  <w:style w:type="paragraph" w:customStyle="1" w:styleId="pavadinimas">
    <w:name w:val="pavadinimas"/>
    <w:basedOn w:val="Normal"/>
    <w:rsid w:val="00F60E09"/>
    <w:pPr>
      <w:spacing w:before="280" w:after="280"/>
      <w:jc w:val="left"/>
    </w:pPr>
    <w:rPr>
      <w:rFonts w:eastAsia="Times New Roman"/>
      <w:szCs w:val="24"/>
      <w:lang w:eastAsia="ar-SA"/>
    </w:rPr>
  </w:style>
  <w:style w:type="paragraph" w:customStyle="1" w:styleId="Lenteles">
    <w:name w:val="Lenteles"/>
    <w:basedOn w:val="Normal"/>
    <w:link w:val="LentelesChar"/>
    <w:rsid w:val="00F60E09"/>
    <w:pPr>
      <w:spacing w:before="120"/>
    </w:pPr>
    <w:rPr>
      <w:rFonts w:ascii="Arial Narrow" w:hAnsi="Arial Narrow" w:cs="Arial"/>
      <w:b/>
      <w:bCs/>
      <w:color w:val="365F91"/>
      <w:szCs w:val="24"/>
    </w:rPr>
  </w:style>
  <w:style w:type="paragraph" w:customStyle="1" w:styleId="lentelems">
    <w:name w:val="lentelems"/>
    <w:basedOn w:val="ListParagraph"/>
    <w:link w:val="lentelemsChar"/>
    <w:rsid w:val="00F60E09"/>
    <w:pPr>
      <w:spacing w:after="120"/>
    </w:pPr>
    <w:rPr>
      <w:rFonts w:ascii="Arial Narrow" w:hAnsi="Arial Narrow"/>
      <w:color w:val="4F5660"/>
      <w:szCs w:val="24"/>
    </w:rPr>
  </w:style>
  <w:style w:type="character" w:customStyle="1" w:styleId="LentelesChar">
    <w:name w:val="Lenteles Char"/>
    <w:link w:val="Lenteles"/>
    <w:rsid w:val="00F60E09"/>
    <w:rPr>
      <w:rFonts w:ascii="Arial Narrow" w:eastAsia="Calibri" w:hAnsi="Arial Narrow" w:cs="Arial"/>
      <w:b/>
      <w:bCs/>
      <w:color w:val="365F91"/>
      <w:sz w:val="24"/>
      <w:szCs w:val="24"/>
    </w:rPr>
  </w:style>
  <w:style w:type="character" w:customStyle="1" w:styleId="lentelemsChar">
    <w:name w:val="lentelems Char"/>
    <w:link w:val="lentelems"/>
    <w:rsid w:val="00F60E09"/>
    <w:rPr>
      <w:rFonts w:ascii="Arial Narrow" w:hAnsi="Arial Narrow"/>
      <w:color w:val="4F5660"/>
      <w:sz w:val="24"/>
      <w:szCs w:val="24"/>
      <w:lang w:eastAsia="en-US"/>
    </w:rPr>
  </w:style>
  <w:style w:type="paragraph" w:customStyle="1" w:styleId="BodyText30">
    <w:name w:val="Body Text3"/>
    <w:basedOn w:val="Normal"/>
    <w:link w:val="BodytextDiagrama"/>
    <w:uiPriority w:val="99"/>
    <w:qFormat/>
    <w:rsid w:val="00F60E09"/>
    <w:pPr>
      <w:widowControl w:val="0"/>
      <w:adjustRightInd w:val="0"/>
      <w:spacing w:line="360" w:lineRule="atLeast"/>
      <w:ind w:firstLine="720"/>
      <w:textAlignment w:val="baseline"/>
    </w:pPr>
    <w:rPr>
      <w:rFonts w:ascii="Arial Narrow" w:eastAsia="Times New Roman" w:hAnsi="Arial Narrow" w:cs="Tahoma"/>
      <w:color w:val="000000"/>
      <w:szCs w:val="17"/>
      <w:shd w:val="clear" w:color="auto" w:fill="FFFFFF"/>
      <w:lang w:val="en-US"/>
    </w:rPr>
  </w:style>
  <w:style w:type="paragraph" w:customStyle="1" w:styleId="PUNKTAI">
    <w:name w:val="PUNKTAI"/>
    <w:basedOn w:val="BodyText30"/>
    <w:rsid w:val="00F60E09"/>
    <w:pPr>
      <w:numPr>
        <w:numId w:val="99"/>
      </w:numPr>
      <w:ind w:left="1077" w:hanging="357"/>
    </w:pPr>
  </w:style>
  <w:style w:type="paragraph" w:customStyle="1" w:styleId="Pastraipa">
    <w:name w:val="Pastraipa"/>
    <w:basedOn w:val="Normal"/>
    <w:link w:val="PastraipaChar"/>
    <w:uiPriority w:val="99"/>
    <w:rsid w:val="00F60E09"/>
    <w:pPr>
      <w:keepNext/>
      <w:keepLines/>
      <w:widowControl w:val="0"/>
      <w:adjustRightInd w:val="0"/>
      <w:spacing w:before="120" w:after="120" w:line="360" w:lineRule="atLeast"/>
      <w:textAlignment w:val="baseline"/>
    </w:pPr>
    <w:rPr>
      <w:rFonts w:ascii="Arial" w:eastAsia="Times New Roman" w:hAnsi="Arial"/>
      <w:b/>
      <w:szCs w:val="20"/>
      <w:lang w:val="en-US" w:eastAsia="lt-LT"/>
    </w:rPr>
  </w:style>
  <w:style w:type="character" w:customStyle="1" w:styleId="PastraipaChar">
    <w:name w:val="Pastraipa Char"/>
    <w:link w:val="Pastraipa"/>
    <w:uiPriority w:val="99"/>
    <w:locked/>
    <w:rsid w:val="00F60E09"/>
    <w:rPr>
      <w:rFonts w:ascii="Arial" w:eastAsia="Times New Roman" w:hAnsi="Arial" w:cs="Times New Roman"/>
      <w:b/>
      <w:sz w:val="24"/>
      <w:szCs w:val="20"/>
      <w:lang w:val="en-US" w:eastAsia="lt-LT"/>
    </w:rPr>
  </w:style>
  <w:style w:type="paragraph" w:customStyle="1" w:styleId="Bullet">
    <w:name w:val="Bullet"/>
    <w:aliases w:val="b1"/>
    <w:basedOn w:val="BodyText"/>
    <w:link w:val="BulletChar"/>
    <w:qFormat/>
    <w:rsid w:val="00F60E09"/>
    <w:pPr>
      <w:keepLines/>
      <w:widowControl w:val="0"/>
      <w:numPr>
        <w:numId w:val="100"/>
      </w:numPr>
      <w:tabs>
        <w:tab w:val="clear" w:pos="680"/>
      </w:tabs>
      <w:suppressAutoHyphens w:val="0"/>
      <w:adjustRightInd w:val="0"/>
      <w:spacing w:before="60" w:after="60" w:line="360" w:lineRule="atLeast"/>
      <w:textAlignment w:val="baseline"/>
    </w:pPr>
    <w:rPr>
      <w:rFonts w:ascii="Book Antiqua" w:hAnsi="Book Antiqua" w:cs="Times New Roman"/>
      <w:kern w:val="0"/>
      <w:sz w:val="20"/>
      <w:szCs w:val="20"/>
      <w:lang w:val="en-US" w:eastAsia="en-US"/>
    </w:rPr>
  </w:style>
  <w:style w:type="character" w:customStyle="1" w:styleId="PagrindinistekstasKursyvas4">
    <w:name w:val="Pagrindinis tekstas + Kursyvas4"/>
    <w:uiPriority w:val="99"/>
    <w:rsid w:val="00F60E09"/>
    <w:rPr>
      <w:rFonts w:ascii="Times New Roman" w:eastAsia="Arial" w:hAnsi="Times New Roman" w:cs="Arial"/>
      <w:sz w:val="23"/>
      <w:szCs w:val="23"/>
      <w:shd w:val="clear" w:color="auto" w:fill="FFFFFF"/>
    </w:rPr>
  </w:style>
  <w:style w:type="character" w:customStyle="1" w:styleId="Pagrindinistekstas3">
    <w:name w:val="Pagrindinis tekstas3"/>
    <w:uiPriority w:val="99"/>
    <w:rsid w:val="00F60E09"/>
    <w:rPr>
      <w:rFonts w:ascii="Times New Roman" w:eastAsia="Arial" w:hAnsi="Times New Roman" w:cs="Arial"/>
      <w:sz w:val="23"/>
      <w:szCs w:val="23"/>
      <w:shd w:val="clear" w:color="auto" w:fill="FFFFFF"/>
    </w:rPr>
  </w:style>
  <w:style w:type="character" w:customStyle="1" w:styleId="Pagrindinistekstas2">
    <w:name w:val="Pagrindinis tekstas2"/>
    <w:uiPriority w:val="99"/>
    <w:rsid w:val="00F60E09"/>
    <w:rPr>
      <w:rFonts w:ascii="Times New Roman" w:eastAsia="Arial" w:hAnsi="Times New Roman" w:cs="Arial"/>
      <w:sz w:val="23"/>
      <w:szCs w:val="23"/>
      <w:shd w:val="clear" w:color="auto" w:fill="FFFFFF"/>
    </w:rPr>
  </w:style>
  <w:style w:type="paragraph" w:customStyle="1" w:styleId="HEADING71">
    <w:name w:val="HEADING 7.1."/>
    <w:basedOn w:val="Heading2"/>
    <w:rsid w:val="00F60E09"/>
    <w:pPr>
      <w:widowControl w:val="0"/>
      <w:numPr>
        <w:ilvl w:val="0"/>
        <w:numId w:val="101"/>
      </w:numPr>
      <w:tabs>
        <w:tab w:val="left" w:pos="851"/>
      </w:tabs>
      <w:adjustRightInd w:val="0"/>
      <w:spacing w:before="360" w:after="360" w:line="360" w:lineRule="atLeast"/>
      <w:textAlignment w:val="baseline"/>
    </w:pPr>
    <w:rPr>
      <w:rFonts w:ascii="Arial Narrow" w:hAnsi="Arial Narrow"/>
      <w:sz w:val="28"/>
      <w:szCs w:val="26"/>
      <w:lang w:val="en-US"/>
    </w:rPr>
  </w:style>
  <w:style w:type="paragraph" w:styleId="List">
    <w:name w:val="List"/>
    <w:basedOn w:val="Normal"/>
    <w:uiPriority w:val="99"/>
    <w:unhideWhenUsed/>
    <w:rsid w:val="00F60E09"/>
    <w:pPr>
      <w:widowControl w:val="0"/>
      <w:adjustRightInd w:val="0"/>
      <w:spacing w:after="120" w:line="360" w:lineRule="atLeast"/>
      <w:ind w:left="283" w:hanging="283"/>
      <w:contextualSpacing/>
      <w:textAlignment w:val="baseline"/>
    </w:pPr>
    <w:rPr>
      <w:rFonts w:ascii="Arial Narrow" w:eastAsia="Times New Roman" w:hAnsi="Arial Narrow"/>
      <w:szCs w:val="20"/>
      <w:lang w:val="en-US"/>
    </w:rPr>
  </w:style>
  <w:style w:type="paragraph" w:customStyle="1" w:styleId="BodyText40">
    <w:name w:val="Body Text4"/>
    <w:basedOn w:val="Normal"/>
    <w:qFormat/>
    <w:rsid w:val="00F60E09"/>
    <w:pPr>
      <w:widowControl w:val="0"/>
      <w:autoSpaceDE w:val="0"/>
      <w:autoSpaceDN w:val="0"/>
      <w:adjustRightInd w:val="0"/>
      <w:ind w:firstLine="720"/>
    </w:pPr>
    <w:rPr>
      <w:rFonts w:ascii="Arial Narrow" w:hAnsi="Arial Narrow"/>
      <w:szCs w:val="24"/>
      <w:lang w:val="en-US"/>
    </w:rPr>
  </w:style>
  <w:style w:type="paragraph" w:customStyle="1" w:styleId="linija">
    <w:name w:val="linija"/>
    <w:basedOn w:val="Normal"/>
    <w:uiPriority w:val="99"/>
    <w:qFormat/>
    <w:rsid w:val="00F60E09"/>
    <w:pPr>
      <w:spacing w:before="100" w:beforeAutospacing="1" w:after="100" w:afterAutospacing="1"/>
      <w:jc w:val="left"/>
    </w:pPr>
    <w:rPr>
      <w:rFonts w:eastAsia="Times New Roman"/>
      <w:szCs w:val="24"/>
      <w:lang w:eastAsia="lt-LT"/>
    </w:rPr>
  </w:style>
  <w:style w:type="paragraph" w:customStyle="1" w:styleId="Style6">
    <w:name w:val="Style6"/>
    <w:basedOn w:val="Normal"/>
    <w:qFormat/>
    <w:rsid w:val="00F60E09"/>
    <w:pPr>
      <w:widowControl w:val="0"/>
      <w:autoSpaceDE w:val="0"/>
      <w:autoSpaceDN w:val="0"/>
      <w:adjustRightInd w:val="0"/>
      <w:spacing w:line="254" w:lineRule="exact"/>
      <w:jc w:val="left"/>
    </w:pPr>
    <w:rPr>
      <w:rFonts w:ascii="Arial Unicode MS" w:eastAsia="Arial Unicode MS" w:hAnsi="Calibri" w:cs="Arial Unicode MS"/>
      <w:szCs w:val="24"/>
      <w:lang w:val="en-US"/>
    </w:rPr>
  </w:style>
  <w:style w:type="character" w:customStyle="1" w:styleId="FontStyle91">
    <w:name w:val="Font Style91"/>
    <w:uiPriority w:val="99"/>
    <w:rsid w:val="00F60E09"/>
    <w:rPr>
      <w:rFonts w:ascii="Times New Roman" w:hAnsi="Times New Roman" w:cs="Times New Roman"/>
      <w:sz w:val="22"/>
      <w:szCs w:val="22"/>
    </w:rPr>
  </w:style>
  <w:style w:type="character" w:customStyle="1" w:styleId="Komentaronuoroda1">
    <w:name w:val="Komentaro nuoroda1"/>
    <w:rsid w:val="00F60E09"/>
    <w:rPr>
      <w:sz w:val="16"/>
      <w:szCs w:val="16"/>
    </w:rPr>
  </w:style>
  <w:style w:type="character" w:customStyle="1" w:styleId="Teletaipas">
    <w:name w:val="Teletaipas"/>
    <w:rsid w:val="00F60E09"/>
    <w:rPr>
      <w:rFonts w:ascii="DejaVu Sans Mono" w:eastAsia="DejaVu Sans" w:hAnsi="DejaVu Sans Mono" w:cs="DejaVu Sans Mono"/>
    </w:rPr>
  </w:style>
  <w:style w:type="character" w:customStyle="1" w:styleId="fullparam">
    <w:name w:val="full_param"/>
    <w:rsid w:val="00F60E09"/>
  </w:style>
  <w:style w:type="table" w:customStyle="1" w:styleId="LightList-Accent52">
    <w:name w:val="Light List - Accent 52"/>
    <w:basedOn w:val="TableNormal"/>
    <w:next w:val="LightList-Accent5"/>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
    <w:name w:val="Light List - Accent 112"/>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TableNormal"/>
    <w:next w:val="LightList-Accent4"/>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
    <w:name w:val="Style Bulleted 7 pt21"/>
    <w:basedOn w:val="NoList"/>
    <w:rsid w:val="00F60E09"/>
  </w:style>
  <w:style w:type="numbering" w:customStyle="1" w:styleId="11111131">
    <w:name w:val="1 / 1.1 / 1.1.131"/>
    <w:basedOn w:val="NoList"/>
    <w:next w:val="111111"/>
    <w:rsid w:val="00F60E09"/>
  </w:style>
  <w:style w:type="numbering" w:customStyle="1" w:styleId="TableBullet21">
    <w:name w:val="Table Bullet21"/>
    <w:basedOn w:val="NoList"/>
    <w:rsid w:val="00F60E09"/>
  </w:style>
  <w:style w:type="numbering" w:customStyle="1" w:styleId="PwCListNumbers122">
    <w:name w:val="PwC List Numbers 122"/>
    <w:uiPriority w:val="99"/>
    <w:rsid w:val="00F60E09"/>
  </w:style>
  <w:style w:type="numbering" w:customStyle="1" w:styleId="PwCListNumbers1211">
    <w:name w:val="PwC List Numbers 1211"/>
    <w:uiPriority w:val="99"/>
    <w:rsid w:val="00F60E09"/>
  </w:style>
  <w:style w:type="table" w:customStyle="1" w:styleId="TableGrid100">
    <w:name w:val="Table Grid10"/>
    <w:basedOn w:val="TableNormal"/>
    <w:next w:val="TableGrid"/>
    <w:uiPriority w:val="59"/>
    <w:rsid w:val="00F60E09"/>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Bullets"/>
    <w:link w:val="NumberedChar"/>
    <w:rsid w:val="00F60E09"/>
    <w:pPr>
      <w:numPr>
        <w:numId w:val="102"/>
      </w:numPr>
    </w:pPr>
  </w:style>
  <w:style w:type="paragraph" w:customStyle="1" w:styleId="Numbers">
    <w:name w:val="Numbers"/>
    <w:basedOn w:val="Numbered"/>
    <w:link w:val="NumbersChar"/>
    <w:qFormat/>
    <w:rsid w:val="00F60E09"/>
  </w:style>
  <w:style w:type="character" w:customStyle="1" w:styleId="NumberedChar">
    <w:name w:val="Numbered Char"/>
    <w:link w:val="Numbered"/>
    <w:rsid w:val="00F60E09"/>
    <w:rPr>
      <w:rFonts w:ascii="Arial" w:hAnsi="Arial"/>
      <w:color w:val="4F5660"/>
      <w:szCs w:val="22"/>
    </w:rPr>
  </w:style>
  <w:style w:type="character" w:customStyle="1" w:styleId="NumbersChar">
    <w:name w:val="Numbers Char"/>
    <w:link w:val="Numbers"/>
    <w:rsid w:val="00F60E09"/>
    <w:rPr>
      <w:rFonts w:ascii="Arial" w:hAnsi="Arial"/>
      <w:color w:val="4F5660"/>
      <w:szCs w:val="22"/>
    </w:rPr>
  </w:style>
  <w:style w:type="paragraph" w:customStyle="1" w:styleId="BodyText5">
    <w:name w:val="Body Text5"/>
    <w:rsid w:val="00F60E09"/>
    <w:pPr>
      <w:ind w:firstLine="312"/>
      <w:jc w:val="both"/>
    </w:pPr>
    <w:rPr>
      <w:rFonts w:ascii="TimesLT" w:eastAsia="Times New Roman" w:hAnsi="TimesLT"/>
      <w:lang w:val="en-GB" w:eastAsia="en-US"/>
    </w:rPr>
  </w:style>
  <w:style w:type="table" w:customStyle="1" w:styleId="TableGrid13">
    <w:name w:val="Table Grid13"/>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2">
    <w:name w:val="Body Text12"/>
    <w:rsid w:val="00F60E09"/>
    <w:pPr>
      <w:autoSpaceDE w:val="0"/>
      <w:autoSpaceDN w:val="0"/>
      <w:adjustRightInd w:val="0"/>
      <w:ind w:firstLine="312"/>
      <w:jc w:val="both"/>
    </w:pPr>
    <w:rPr>
      <w:rFonts w:ascii="TimesLT" w:eastAsia="Times New Roman" w:hAnsi="TimesLT"/>
      <w:lang w:val="en-US" w:eastAsia="en-US"/>
    </w:rPr>
  </w:style>
  <w:style w:type="paragraph" w:customStyle="1" w:styleId="Hyperlink12">
    <w:name w:val="Hyperlink12"/>
    <w:rsid w:val="00F60E09"/>
    <w:pPr>
      <w:autoSpaceDE w:val="0"/>
      <w:autoSpaceDN w:val="0"/>
      <w:adjustRightInd w:val="0"/>
      <w:ind w:firstLine="312"/>
      <w:jc w:val="both"/>
    </w:pPr>
    <w:rPr>
      <w:rFonts w:ascii="TimesLT" w:eastAsia="MS Mincho" w:hAnsi="TimesLT"/>
      <w:lang w:val="en-US" w:eastAsia="en-US"/>
    </w:rPr>
  </w:style>
  <w:style w:type="character" w:customStyle="1" w:styleId="Date11">
    <w:name w:val="Date11"/>
    <w:rsid w:val="00F60E09"/>
  </w:style>
  <w:style w:type="character" w:customStyle="1" w:styleId="z-html">
    <w:name w:val="z-html"/>
    <w:uiPriority w:val="99"/>
    <w:rsid w:val="00F60E09"/>
  </w:style>
  <w:style w:type="paragraph" w:customStyle="1" w:styleId="tajtip">
    <w:name w:val="tajtip"/>
    <w:basedOn w:val="Normal"/>
    <w:rsid w:val="00F60E09"/>
    <w:pPr>
      <w:spacing w:before="100" w:beforeAutospacing="1" w:after="100" w:afterAutospacing="1"/>
      <w:jc w:val="left"/>
    </w:pPr>
    <w:rPr>
      <w:rFonts w:eastAsia="Times New Roman"/>
      <w:szCs w:val="24"/>
      <w:lang w:val="en-US"/>
    </w:rPr>
  </w:style>
  <w:style w:type="table" w:customStyle="1" w:styleId="TableGridLight1">
    <w:name w:val="Table Grid Light1"/>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PasiultextChar">
    <w:name w:val="Pasiul. text Char"/>
    <w:link w:val="Pasiultext"/>
    <w:locked/>
    <w:rsid w:val="00F60E09"/>
    <w:rPr>
      <w:rFonts w:eastAsia="Times New Roman"/>
    </w:rPr>
  </w:style>
  <w:style w:type="paragraph" w:customStyle="1" w:styleId="Pasiultext">
    <w:name w:val="Pasiul. text"/>
    <w:basedOn w:val="Normal"/>
    <w:link w:val="PasiultextChar"/>
    <w:qFormat/>
    <w:rsid w:val="00F60E09"/>
    <w:pPr>
      <w:spacing w:before="120" w:after="120"/>
      <w:ind w:firstLine="454"/>
    </w:pPr>
    <w:rPr>
      <w:rFonts w:ascii="Calibri" w:eastAsia="Times New Roman" w:hAnsi="Calibri"/>
      <w:sz w:val="22"/>
    </w:rPr>
  </w:style>
  <w:style w:type="table" w:customStyle="1" w:styleId="TableGridLight11">
    <w:name w:val="Table Grid Light11"/>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tle2">
    <w:name w:val="title2"/>
    <w:rsid w:val="00F60E09"/>
  </w:style>
  <w:style w:type="table" w:styleId="TableTheme">
    <w:name w:val="Table Theme"/>
    <w:basedOn w:val="TableNormal"/>
    <w:uiPriority w:val="99"/>
    <w:rsid w:val="00F60E09"/>
    <w:pPr>
      <w:spacing w:after="200"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DiagramaDiagrama">
    <w:name w:val="Diagrama Diagrama Diagrama Diagrama Diagrama"/>
    <w:basedOn w:val="Normal"/>
    <w:rsid w:val="00F60E09"/>
    <w:pPr>
      <w:spacing w:after="160" w:line="240" w:lineRule="exact"/>
      <w:jc w:val="left"/>
    </w:pPr>
    <w:rPr>
      <w:rFonts w:ascii="Tahoma" w:eastAsia="Times New Roman" w:hAnsi="Tahoma"/>
      <w:sz w:val="20"/>
      <w:szCs w:val="20"/>
      <w:lang w:val="en-US"/>
    </w:rPr>
  </w:style>
  <w:style w:type="paragraph" w:customStyle="1" w:styleId="Sraas1">
    <w:name w:val="Sąrašas1"/>
    <w:basedOn w:val="Normal"/>
    <w:link w:val="SraasChar"/>
    <w:uiPriority w:val="99"/>
    <w:qFormat/>
    <w:rsid w:val="00F60E09"/>
    <w:pPr>
      <w:numPr>
        <w:numId w:val="103"/>
      </w:numPr>
      <w:spacing w:after="80"/>
    </w:pPr>
    <w:rPr>
      <w:rFonts w:eastAsia="Times New Roman"/>
      <w:sz w:val="22"/>
      <w:szCs w:val="20"/>
    </w:rPr>
  </w:style>
  <w:style w:type="character" w:customStyle="1" w:styleId="SraasChar">
    <w:name w:val="Sąrašas Char"/>
    <w:link w:val="Sraas1"/>
    <w:uiPriority w:val="99"/>
    <w:rsid w:val="00F60E09"/>
    <w:rPr>
      <w:rFonts w:ascii="Times New Roman" w:eastAsia="Times New Roman" w:hAnsi="Times New Roman"/>
      <w:sz w:val="22"/>
      <w:lang w:eastAsia="en-US"/>
    </w:rPr>
  </w:style>
  <w:style w:type="character" w:customStyle="1" w:styleId="xbe">
    <w:name w:val="_xbe"/>
    <w:rsid w:val="00F60E09"/>
  </w:style>
  <w:style w:type="character" w:customStyle="1" w:styleId="Mention1">
    <w:name w:val="Mention1"/>
    <w:uiPriority w:val="99"/>
    <w:semiHidden/>
    <w:unhideWhenUsed/>
    <w:rsid w:val="00F60E09"/>
    <w:rPr>
      <w:color w:val="2B579A"/>
      <w:shd w:val="clear" w:color="auto" w:fill="E6E6E6"/>
    </w:rPr>
  </w:style>
  <w:style w:type="character" w:customStyle="1" w:styleId="Mention2">
    <w:name w:val="Mention2"/>
    <w:uiPriority w:val="99"/>
    <w:semiHidden/>
    <w:unhideWhenUsed/>
    <w:rsid w:val="00F60E09"/>
    <w:rPr>
      <w:color w:val="2B579A"/>
      <w:shd w:val="clear" w:color="auto" w:fill="E6E6E6"/>
    </w:rPr>
  </w:style>
  <w:style w:type="paragraph" w:customStyle="1" w:styleId="Puslapionumeris11">
    <w:name w:val="Puslapio numeris11"/>
    <w:basedOn w:val="Footer"/>
    <w:rsid w:val="00F60E09"/>
    <w:pPr>
      <w:framePr w:wrap="around" w:vAnchor="text" w:hAnchor="text" w:y="1"/>
      <w:tabs>
        <w:tab w:val="clear" w:pos="4513"/>
        <w:tab w:val="clear" w:pos="9026"/>
        <w:tab w:val="center" w:pos="4819"/>
        <w:tab w:val="right" w:pos="9638"/>
      </w:tabs>
      <w:ind w:left="284" w:right="284"/>
      <w:jc w:val="right"/>
    </w:pPr>
    <w:rPr>
      <w:rFonts w:ascii="Arial" w:hAnsi="Arial"/>
      <w:color w:val="4F5660"/>
      <w:sz w:val="20"/>
    </w:rPr>
  </w:style>
  <w:style w:type="table" w:customStyle="1" w:styleId="Style8">
    <w:name w:val="Style8"/>
    <w:basedOn w:val="TableNormal"/>
    <w:uiPriority w:val="99"/>
    <w:rsid w:val="00F60E09"/>
    <w:tblPr/>
  </w:style>
  <w:style w:type="paragraph" w:customStyle="1" w:styleId="Debesliotekstas11">
    <w:name w:val="Debesėlio tekstas11"/>
    <w:basedOn w:val="Normal"/>
    <w:semiHidden/>
    <w:rsid w:val="00F60E09"/>
    <w:pPr>
      <w:jc w:val="left"/>
    </w:pPr>
    <w:rPr>
      <w:rFonts w:ascii="Tahoma" w:eastAsia="Times New Roman" w:hAnsi="Tahoma" w:cs="Tahoma"/>
      <w:sz w:val="16"/>
      <w:szCs w:val="16"/>
      <w:lang w:eastAsia="lt-LT"/>
    </w:rPr>
  </w:style>
  <w:style w:type="paragraph" w:customStyle="1" w:styleId="Komentarotema11">
    <w:name w:val="Komentaro tema11"/>
    <w:basedOn w:val="CommentText"/>
    <w:next w:val="CommentText"/>
    <w:semiHidden/>
    <w:rsid w:val="00F60E09"/>
    <w:rPr>
      <w:rFonts w:eastAsia="Times New Roman"/>
      <w:b/>
      <w:bCs/>
      <w:lang w:eastAsia="lt-LT"/>
    </w:rPr>
  </w:style>
  <w:style w:type="paragraph" w:customStyle="1" w:styleId="Pagrindinistekstas11">
    <w:name w:val="Pagrindinis tekstas11"/>
    <w:uiPriority w:val="99"/>
    <w:rsid w:val="00F60E09"/>
    <w:pPr>
      <w:spacing w:after="260" w:line="260" w:lineRule="atLeast"/>
      <w:jc w:val="both"/>
    </w:pPr>
    <w:rPr>
      <w:rFonts w:ascii="Verdana" w:eastAsia="Times New Roman" w:hAnsi="Verdana"/>
      <w:lang w:val="en-GB" w:eastAsia="en-US"/>
    </w:rPr>
  </w:style>
  <w:style w:type="character" w:customStyle="1" w:styleId="UnresolvedMention1">
    <w:name w:val="Unresolved Mention1"/>
    <w:uiPriority w:val="99"/>
    <w:unhideWhenUsed/>
    <w:rsid w:val="00F60E09"/>
    <w:rPr>
      <w:color w:val="808080"/>
      <w:shd w:val="clear" w:color="auto" w:fill="E6E6E6"/>
    </w:rPr>
  </w:style>
  <w:style w:type="paragraph" w:customStyle="1" w:styleId="Numeracija">
    <w:name w:val="Numeracija"/>
    <w:basedOn w:val="BodyText"/>
    <w:link w:val="NumeracijaChar0"/>
    <w:qFormat/>
    <w:rsid w:val="00F60E09"/>
    <w:pPr>
      <w:numPr>
        <w:numId w:val="104"/>
      </w:numPr>
      <w:tabs>
        <w:tab w:val="clear" w:pos="680"/>
      </w:tabs>
      <w:suppressAutoHyphens w:val="0"/>
      <w:spacing w:after="100" w:line="240" w:lineRule="auto"/>
      <w:jc w:val="left"/>
    </w:pPr>
    <w:rPr>
      <w:rFonts w:ascii="Times New Roman" w:hAnsi="Times New Roman"/>
      <w:szCs w:val="24"/>
    </w:rPr>
  </w:style>
  <w:style w:type="character" w:customStyle="1" w:styleId="NumeracijaChar0">
    <w:name w:val="Numeracija Char"/>
    <w:link w:val="Numeracija"/>
    <w:rsid w:val="00F60E09"/>
    <w:rPr>
      <w:rFonts w:ascii="Times New Roman" w:eastAsia="Times New Roman" w:hAnsi="Times New Roman" w:cs="font238"/>
      <w:kern w:val="1"/>
      <w:sz w:val="24"/>
      <w:szCs w:val="24"/>
      <w:lang w:eastAsia="ar-SA"/>
    </w:rPr>
  </w:style>
  <w:style w:type="table" w:customStyle="1" w:styleId="TableGrid14">
    <w:name w:val="Table Grid14"/>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uiPriority w:val="61"/>
    <w:rsid w:val="00F60E09"/>
    <w:rPr>
      <w:rFonts w:ascii="Georgia" w:hAnsi="Georgia"/>
      <w:lang w:val="en-GB"/>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paragraph" w:styleId="ListNumber2">
    <w:name w:val="List Number 2"/>
    <w:basedOn w:val="Normal"/>
    <w:uiPriority w:val="99"/>
    <w:unhideWhenUsed/>
    <w:qFormat/>
    <w:rsid w:val="00F60E09"/>
    <w:pPr>
      <w:numPr>
        <w:numId w:val="105"/>
      </w:numPr>
      <w:contextualSpacing/>
    </w:pPr>
  </w:style>
  <w:style w:type="paragraph" w:customStyle="1" w:styleId="HeaderA">
    <w:name w:val="Header A"/>
    <w:basedOn w:val="Normal"/>
    <w:uiPriority w:val="99"/>
    <w:qFormat/>
    <w:rsid w:val="00F60E09"/>
    <w:pPr>
      <w:numPr>
        <w:ilvl w:val="3"/>
        <w:numId w:val="106"/>
      </w:numPr>
      <w:tabs>
        <w:tab w:val="clear" w:pos="2880"/>
        <w:tab w:val="left" w:pos="720"/>
      </w:tabs>
      <w:ind w:left="0" w:firstLine="720"/>
    </w:pPr>
    <w:rPr>
      <w:rFonts w:eastAsia="Times New Roman"/>
      <w:b/>
      <w:bCs/>
      <w:szCs w:val="20"/>
      <w:lang w:eastAsia="lt-LT"/>
    </w:rPr>
  </w:style>
  <w:style w:type="table" w:customStyle="1" w:styleId="GridTable1Light1">
    <w:name w:val="Grid Table 1 Light1"/>
    <w:basedOn w:val="TableNormal"/>
    <w:uiPriority w:val="46"/>
    <w:rsid w:val="00F60E0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BULarial">
    <w:name w:val="1BUL_arial"/>
    <w:basedOn w:val="Normal"/>
    <w:qFormat/>
    <w:rsid w:val="00F60E09"/>
    <w:pPr>
      <w:numPr>
        <w:numId w:val="107"/>
      </w:numPr>
      <w:spacing w:line="276" w:lineRule="auto"/>
      <w:contextualSpacing/>
    </w:pPr>
    <w:rPr>
      <w:rFonts w:ascii="Arial" w:eastAsia="Times New Roman" w:hAnsi="Arial" w:cs="Arial"/>
      <w:color w:val="103C5E"/>
      <w:sz w:val="20"/>
      <w:szCs w:val="18"/>
      <w:lang w:eastAsia="lt-LT"/>
    </w:rPr>
  </w:style>
  <w:style w:type="character" w:customStyle="1" w:styleId="UnresolvedMention2">
    <w:name w:val="Unresolved Mention2"/>
    <w:uiPriority w:val="99"/>
    <w:semiHidden/>
    <w:unhideWhenUsed/>
    <w:qFormat/>
    <w:rsid w:val="00F60E09"/>
    <w:rPr>
      <w:color w:val="605E5C"/>
      <w:shd w:val="clear" w:color="auto" w:fill="E1DFDD"/>
    </w:rPr>
  </w:style>
  <w:style w:type="paragraph" w:customStyle="1" w:styleId="1nostyle">
    <w:name w:val="1(no style)"/>
    <w:basedOn w:val="Normal"/>
    <w:rsid w:val="00F60E09"/>
    <w:pPr>
      <w:numPr>
        <w:numId w:val="108"/>
      </w:numPr>
    </w:pPr>
  </w:style>
  <w:style w:type="character" w:customStyle="1" w:styleId="UnresolvedMention3">
    <w:name w:val="Unresolved Mention3"/>
    <w:uiPriority w:val="99"/>
    <w:semiHidden/>
    <w:unhideWhenUsed/>
    <w:rsid w:val="00F60E09"/>
    <w:rPr>
      <w:color w:val="605E5C"/>
      <w:shd w:val="clear" w:color="auto" w:fill="E1DFDD"/>
    </w:rPr>
  </w:style>
  <w:style w:type="table" w:customStyle="1" w:styleId="LightList-Accent117">
    <w:name w:val="Light List - Accent 117"/>
    <w:basedOn w:val="TableNormal"/>
    <w:uiPriority w:val="61"/>
    <w:rsid w:val="00F60E09"/>
    <w:rPr>
      <w:rFonts w:ascii="Georgia" w:eastAsia="Arial" w:hAnsi="Georgia"/>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t1">
    <w:name w:val="st1"/>
    <w:rsid w:val="00F60E09"/>
  </w:style>
  <w:style w:type="character" w:customStyle="1" w:styleId="UnresolvedMention4">
    <w:name w:val="Unresolved Mention4"/>
    <w:uiPriority w:val="99"/>
    <w:semiHidden/>
    <w:unhideWhenUsed/>
    <w:rsid w:val="00F60E09"/>
    <w:rPr>
      <w:color w:val="605E5C"/>
      <w:shd w:val="clear" w:color="auto" w:fill="E1DFDD"/>
    </w:rPr>
  </w:style>
  <w:style w:type="paragraph" w:customStyle="1" w:styleId="0Punktai">
    <w:name w:val="0_Punktai"/>
    <w:basedOn w:val="Normal"/>
    <w:uiPriority w:val="99"/>
    <w:rsid w:val="00F60E09"/>
    <w:pPr>
      <w:numPr>
        <w:numId w:val="109"/>
      </w:numPr>
    </w:pPr>
    <w:rPr>
      <w:rFonts w:eastAsia="Times New Roman"/>
      <w:szCs w:val="20"/>
    </w:rPr>
  </w:style>
  <w:style w:type="paragraph" w:customStyle="1" w:styleId="00Punktai">
    <w:name w:val="00_Punktai"/>
    <w:basedOn w:val="0Punktai"/>
    <w:rsid w:val="00F60E09"/>
    <w:pPr>
      <w:numPr>
        <w:ilvl w:val="1"/>
      </w:numPr>
    </w:pPr>
  </w:style>
  <w:style w:type="paragraph" w:customStyle="1" w:styleId="000Punktai">
    <w:name w:val="000_Punktai"/>
    <w:basedOn w:val="00Punktai"/>
    <w:uiPriority w:val="99"/>
    <w:rsid w:val="00F60E09"/>
    <w:pPr>
      <w:numPr>
        <w:ilvl w:val="2"/>
      </w:numPr>
    </w:pPr>
  </w:style>
  <w:style w:type="paragraph" w:customStyle="1" w:styleId="0000Punktai">
    <w:name w:val="0000_Punktai"/>
    <w:basedOn w:val="000Punktai"/>
    <w:uiPriority w:val="99"/>
    <w:rsid w:val="00F60E09"/>
    <w:pPr>
      <w:numPr>
        <w:ilvl w:val="3"/>
      </w:numPr>
    </w:pPr>
  </w:style>
  <w:style w:type="paragraph" w:customStyle="1" w:styleId="pagrindinistekstas5">
    <w:name w:val="pagrindinistekstas"/>
    <w:basedOn w:val="Normal"/>
    <w:rsid w:val="00F60E09"/>
    <w:pPr>
      <w:jc w:val="left"/>
    </w:pPr>
    <w:rPr>
      <w:rFonts w:ascii="Calibri" w:hAnsi="Calibri" w:cs="Calibri"/>
      <w:sz w:val="22"/>
      <w:lang w:eastAsia="lt-LT"/>
    </w:rPr>
  </w:style>
  <w:style w:type="table" w:customStyle="1" w:styleId="TableGrid18">
    <w:name w:val="Table Grid18"/>
    <w:basedOn w:val="TableNormal"/>
    <w:next w:val="TableGrid"/>
    <w:rsid w:val="00F60E0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uiPriority w:val="99"/>
    <w:semiHidden/>
    <w:unhideWhenUsed/>
    <w:rsid w:val="00F60E09"/>
    <w:rPr>
      <w:color w:val="605E5C"/>
      <w:shd w:val="clear" w:color="auto" w:fill="E1DFDD"/>
    </w:rPr>
  </w:style>
  <w:style w:type="paragraph" w:styleId="Date">
    <w:name w:val="Date"/>
    <w:basedOn w:val="Normal"/>
    <w:next w:val="References"/>
    <w:link w:val="DateChar"/>
    <w:uiPriority w:val="99"/>
    <w:qFormat/>
    <w:rsid w:val="00F60E09"/>
    <w:pPr>
      <w:ind w:left="5103" w:right="-567"/>
      <w:jc w:val="left"/>
    </w:pPr>
    <w:rPr>
      <w:rFonts w:eastAsia="Times New Roman"/>
      <w:szCs w:val="20"/>
      <w:lang w:val="en-GB"/>
    </w:rPr>
  </w:style>
  <w:style w:type="character" w:customStyle="1" w:styleId="DateChar">
    <w:name w:val="Date Char"/>
    <w:link w:val="Date"/>
    <w:uiPriority w:val="99"/>
    <w:qFormat/>
    <w:rsid w:val="00F60E09"/>
    <w:rPr>
      <w:rFonts w:ascii="Times New Roman" w:eastAsia="Times New Roman" w:hAnsi="Times New Roman" w:cs="Times New Roman"/>
      <w:sz w:val="24"/>
      <w:szCs w:val="20"/>
      <w:lang w:val="en-GB"/>
    </w:rPr>
  </w:style>
  <w:style w:type="paragraph" w:customStyle="1" w:styleId="References">
    <w:name w:val="References"/>
    <w:basedOn w:val="Normal"/>
    <w:next w:val="Normal"/>
    <w:uiPriority w:val="99"/>
    <w:qFormat/>
    <w:rsid w:val="00F60E09"/>
    <w:pPr>
      <w:spacing w:after="240"/>
      <w:ind w:left="5103"/>
      <w:jc w:val="left"/>
    </w:pPr>
    <w:rPr>
      <w:rFonts w:eastAsia="Times New Roman"/>
      <w:sz w:val="20"/>
      <w:szCs w:val="20"/>
      <w:lang w:val="en-GB"/>
    </w:rPr>
  </w:style>
  <w:style w:type="paragraph" w:styleId="Index8">
    <w:name w:val="index 8"/>
    <w:basedOn w:val="Normal"/>
    <w:next w:val="Normal"/>
    <w:uiPriority w:val="99"/>
    <w:unhideWhenUsed/>
    <w:qFormat/>
    <w:rsid w:val="00F60E09"/>
    <w:pPr>
      <w:ind w:left="1760" w:hanging="220"/>
      <w:jc w:val="left"/>
    </w:pPr>
    <w:rPr>
      <w:rFonts w:ascii="Calibri" w:eastAsia="SimSun" w:hAnsi="Calibri"/>
      <w:sz w:val="22"/>
      <w:lang w:eastAsia="zh-CN"/>
    </w:rPr>
  </w:style>
  <w:style w:type="paragraph" w:styleId="List4">
    <w:name w:val="List 4"/>
    <w:basedOn w:val="Normal"/>
    <w:uiPriority w:val="99"/>
    <w:unhideWhenUsed/>
    <w:qFormat/>
    <w:rsid w:val="00F60E09"/>
    <w:pPr>
      <w:spacing w:after="200" w:line="276" w:lineRule="auto"/>
      <w:ind w:left="1132" w:hanging="283"/>
      <w:contextualSpacing/>
      <w:jc w:val="left"/>
    </w:pPr>
    <w:rPr>
      <w:rFonts w:ascii="Calibri" w:eastAsia="SimSun" w:hAnsi="Calibri"/>
      <w:sz w:val="22"/>
      <w:lang w:eastAsia="zh-CN"/>
    </w:rPr>
  </w:style>
  <w:style w:type="paragraph" w:styleId="List5">
    <w:name w:val="List 5"/>
    <w:basedOn w:val="Normal"/>
    <w:uiPriority w:val="99"/>
    <w:unhideWhenUsed/>
    <w:rsid w:val="00F60E09"/>
    <w:pPr>
      <w:spacing w:after="200" w:line="276" w:lineRule="auto"/>
      <w:ind w:left="1415" w:hanging="283"/>
      <w:contextualSpacing/>
      <w:jc w:val="left"/>
    </w:pPr>
    <w:rPr>
      <w:rFonts w:ascii="Calibri" w:eastAsia="SimSun" w:hAnsi="Calibri"/>
      <w:sz w:val="22"/>
      <w:lang w:eastAsia="zh-CN"/>
    </w:rPr>
  </w:style>
  <w:style w:type="paragraph" w:styleId="ListBullet4">
    <w:name w:val="List Bullet 4"/>
    <w:basedOn w:val="Normal"/>
    <w:uiPriority w:val="99"/>
    <w:unhideWhenUsed/>
    <w:qFormat/>
    <w:rsid w:val="00F60E09"/>
    <w:pPr>
      <w:numPr>
        <w:numId w:val="110"/>
      </w:numPr>
      <w:tabs>
        <w:tab w:val="clear" w:pos="1209"/>
      </w:tabs>
      <w:spacing w:after="200" w:line="276" w:lineRule="auto"/>
      <w:ind w:left="1512" w:hanging="432"/>
      <w:contextualSpacing/>
      <w:jc w:val="left"/>
    </w:pPr>
    <w:rPr>
      <w:rFonts w:ascii="Calibri" w:eastAsia="SimSun" w:hAnsi="Calibri"/>
      <w:sz w:val="22"/>
      <w:lang w:eastAsia="zh-CN"/>
    </w:rPr>
  </w:style>
  <w:style w:type="paragraph" w:styleId="ListContinue3">
    <w:name w:val="List Continue 3"/>
    <w:basedOn w:val="Normal"/>
    <w:uiPriority w:val="99"/>
    <w:qFormat/>
    <w:rsid w:val="00F60E09"/>
    <w:pPr>
      <w:spacing w:after="120"/>
      <w:ind w:left="849"/>
      <w:jc w:val="left"/>
    </w:pPr>
    <w:rPr>
      <w:rFonts w:eastAsia="Times New Roman"/>
      <w:szCs w:val="20"/>
    </w:rPr>
  </w:style>
  <w:style w:type="paragraph" w:styleId="ListNumber4">
    <w:name w:val="List Number 4"/>
    <w:basedOn w:val="Normal"/>
    <w:uiPriority w:val="99"/>
    <w:qFormat/>
    <w:rsid w:val="00F60E09"/>
    <w:pPr>
      <w:tabs>
        <w:tab w:val="left" w:pos="720"/>
      </w:tabs>
      <w:ind w:left="720" w:hanging="720"/>
      <w:jc w:val="left"/>
    </w:pPr>
    <w:rPr>
      <w:rFonts w:eastAsia="Times New Roman"/>
      <w:szCs w:val="24"/>
    </w:rPr>
  </w:style>
  <w:style w:type="paragraph" w:styleId="ListNumber5">
    <w:name w:val="List Number 5"/>
    <w:basedOn w:val="Normal"/>
    <w:uiPriority w:val="99"/>
    <w:qFormat/>
    <w:rsid w:val="00F60E09"/>
    <w:pPr>
      <w:tabs>
        <w:tab w:val="left" w:pos="1080"/>
      </w:tabs>
      <w:ind w:left="1080" w:hanging="1080"/>
      <w:jc w:val="left"/>
    </w:pPr>
    <w:rPr>
      <w:rFonts w:eastAsia="Times New Roman"/>
      <w:szCs w:val="24"/>
    </w:rPr>
  </w:style>
  <w:style w:type="table" w:styleId="LightShading-Accent4">
    <w:name w:val="Light Shading Accent 4"/>
    <w:basedOn w:val="TableNormal"/>
    <w:uiPriority w:val="60"/>
    <w:qFormat/>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
    <w:name w:val="Light List"/>
    <w:basedOn w:val="TableNormal"/>
    <w:uiPriority w:val="61"/>
    <w:qFormat/>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F60E09"/>
    <w:rPr>
      <w:rFonts w:eastAsia="SimSun"/>
      <w:lang w:eastAsia="zh-C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BodytextDiagrama">
    <w:name w:val="Body text Diagrama"/>
    <w:link w:val="BodyText30"/>
    <w:uiPriority w:val="99"/>
    <w:qFormat/>
    <w:rsid w:val="00F60E09"/>
    <w:rPr>
      <w:rFonts w:ascii="Arial Narrow" w:eastAsia="Times New Roman" w:hAnsi="Arial Narrow" w:cs="Tahoma"/>
      <w:color w:val="000000"/>
      <w:sz w:val="24"/>
      <w:szCs w:val="17"/>
      <w:lang w:val="en-US"/>
    </w:rPr>
  </w:style>
  <w:style w:type="character" w:customStyle="1" w:styleId="CharChar7">
    <w:name w:val="Char Char7"/>
    <w:semiHidden/>
    <w:qFormat/>
    <w:rsid w:val="00F60E09"/>
    <w:rPr>
      <w:rFonts w:eastAsia="Calibri"/>
      <w:lang w:val="lt-LT" w:bidi="ar-SA"/>
    </w:rPr>
  </w:style>
  <w:style w:type="character" w:customStyle="1" w:styleId="DeltaViewInsertion">
    <w:name w:val="DeltaView Insertion"/>
    <w:uiPriority w:val="99"/>
    <w:qFormat/>
    <w:rsid w:val="00F60E09"/>
    <w:rPr>
      <w:color w:val="0000FF"/>
      <w:spacing w:val="0"/>
      <w:u w:val="double"/>
    </w:rPr>
  </w:style>
  <w:style w:type="paragraph" w:customStyle="1" w:styleId="53">
    <w:name w:val="_53"/>
    <w:basedOn w:val="Normal"/>
    <w:uiPriority w:val="99"/>
    <w:qFormat/>
    <w:rsid w:val="00F60E09"/>
    <w:pPr>
      <w:widowControl w:val="0"/>
      <w:jc w:val="left"/>
    </w:pPr>
    <w:rPr>
      <w:rFonts w:eastAsia="Times New Roman"/>
      <w:szCs w:val="20"/>
      <w:lang w:val="en-US" w:eastAsia="ar-SA"/>
    </w:rPr>
  </w:style>
  <w:style w:type="paragraph" w:customStyle="1" w:styleId="StyleJustified">
    <w:name w:val="Style Justified"/>
    <w:basedOn w:val="Normal"/>
    <w:qFormat/>
    <w:rsid w:val="00F60E09"/>
    <w:pPr>
      <w:spacing w:after="60"/>
    </w:pPr>
    <w:rPr>
      <w:rFonts w:eastAsia="Times New Roman"/>
      <w:szCs w:val="20"/>
      <w:lang w:eastAsia="lt-LT"/>
    </w:rPr>
  </w:style>
  <w:style w:type="paragraph" w:customStyle="1" w:styleId="Paprastasistekstas1">
    <w:name w:val="Paprastasis tekstas1"/>
    <w:basedOn w:val="Normal"/>
    <w:next w:val="Normal"/>
    <w:rsid w:val="00F60E09"/>
    <w:pPr>
      <w:autoSpaceDE w:val="0"/>
      <w:autoSpaceDN w:val="0"/>
      <w:adjustRightInd w:val="0"/>
      <w:jc w:val="left"/>
    </w:pPr>
    <w:rPr>
      <w:rFonts w:ascii="TimesNewRoman" w:eastAsia="Times New Roman" w:hAnsi="TimesNewRoman"/>
      <w:sz w:val="20"/>
      <w:szCs w:val="24"/>
      <w:lang w:val="en-US"/>
    </w:rPr>
  </w:style>
  <w:style w:type="paragraph" w:customStyle="1" w:styleId="CharChar1DiagramaDiagrama1CharCharDiagramaDiagrama">
    <w:name w:val="Char Char1 Diagrama Diagrama1 Char Char Diagrama Diagrama"/>
    <w:basedOn w:val="Normal"/>
    <w:uiPriority w:val="99"/>
    <w:qFormat/>
    <w:rsid w:val="00F60E09"/>
    <w:pPr>
      <w:spacing w:after="160" w:line="240" w:lineRule="exact"/>
      <w:jc w:val="left"/>
    </w:pPr>
    <w:rPr>
      <w:rFonts w:ascii="Tahoma" w:eastAsia="Times New Roman" w:hAnsi="Tahoma"/>
      <w:sz w:val="20"/>
      <w:szCs w:val="20"/>
      <w:lang w:val="en-US"/>
    </w:rPr>
  </w:style>
  <w:style w:type="paragraph" w:customStyle="1" w:styleId="li">
    <w:name w:val="li"/>
    <w:basedOn w:val="Normal"/>
    <w:uiPriority w:val="99"/>
    <w:qFormat/>
    <w:rsid w:val="00F60E09"/>
    <w:pPr>
      <w:tabs>
        <w:tab w:val="left" w:pos="1080"/>
      </w:tabs>
      <w:ind w:left="1080" w:hanging="1080"/>
      <w:jc w:val="left"/>
    </w:pPr>
    <w:rPr>
      <w:rFonts w:eastAsia="Times New Roman"/>
      <w:szCs w:val="24"/>
    </w:rPr>
  </w:style>
  <w:style w:type="paragraph" w:customStyle="1" w:styleId="OutlineHead">
    <w:name w:val="Outline Head"/>
    <w:basedOn w:val="Normal"/>
    <w:uiPriority w:val="99"/>
    <w:qFormat/>
    <w:rsid w:val="00F60E09"/>
    <w:pPr>
      <w:spacing w:after="360" w:line="240" w:lineRule="exact"/>
      <w:jc w:val="left"/>
    </w:pPr>
    <w:rPr>
      <w:rFonts w:ascii="Futura Hv" w:eastAsia="Times New Roman" w:hAnsi="Futura Hv"/>
      <w:szCs w:val="20"/>
      <w:lang w:val="en-US"/>
    </w:rPr>
  </w:style>
  <w:style w:type="paragraph" w:customStyle="1" w:styleId="StyleBodyTextFirstline063cm">
    <w:name w:val="Style Body Text + First line:  063 cm"/>
    <w:basedOn w:val="BodyText"/>
    <w:uiPriority w:val="99"/>
    <w:qFormat/>
    <w:rsid w:val="00F60E09"/>
    <w:pPr>
      <w:tabs>
        <w:tab w:val="clear" w:pos="680"/>
      </w:tabs>
      <w:suppressAutoHyphens w:val="0"/>
      <w:spacing w:line="240" w:lineRule="auto"/>
      <w:ind w:firstLine="360"/>
      <w:jc w:val="left"/>
    </w:pPr>
    <w:rPr>
      <w:rFonts w:ascii="Times New Roman" w:hAnsi="Times New Roman" w:cs="Times New Roman"/>
      <w:kern w:val="0"/>
      <w:szCs w:val="20"/>
      <w:lang w:val="en-GB" w:eastAsia="en-US"/>
    </w:rPr>
  </w:style>
  <w:style w:type="paragraph" w:customStyle="1" w:styleId="ListBullet1">
    <w:name w:val="List Bullet 1"/>
    <w:basedOn w:val="ListBullet"/>
    <w:uiPriority w:val="99"/>
    <w:qFormat/>
    <w:rsid w:val="00F60E09"/>
    <w:pPr>
      <w:tabs>
        <w:tab w:val="left" w:pos="360"/>
        <w:tab w:val="left" w:pos="737"/>
      </w:tabs>
      <w:suppressAutoHyphens w:val="0"/>
      <w:spacing w:before="60" w:after="60"/>
      <w:jc w:val="both"/>
    </w:pPr>
    <w:rPr>
      <w:rFonts w:ascii="Arial" w:hAnsi="Arial"/>
      <w:sz w:val="22"/>
      <w:szCs w:val="24"/>
      <w:lang w:eastAsia="en-US"/>
    </w:rPr>
  </w:style>
  <w:style w:type="paragraph" w:customStyle="1" w:styleId="NormalLent">
    <w:name w:val="Normal Lent"/>
    <w:basedOn w:val="Normal"/>
    <w:rsid w:val="00F60E09"/>
    <w:rPr>
      <w:rFonts w:eastAsia="Times New Roman"/>
      <w:szCs w:val="20"/>
    </w:rPr>
  </w:style>
  <w:style w:type="character" w:customStyle="1" w:styleId="subheading2">
    <w:name w:val="subheading2"/>
    <w:rsid w:val="00F60E09"/>
    <w:rPr>
      <w:color w:val="999999"/>
      <w:sz w:val="18"/>
      <w:szCs w:val="18"/>
    </w:rPr>
  </w:style>
  <w:style w:type="paragraph" w:customStyle="1" w:styleId="ERPTekstasCharCharChar">
    <w:name w:val="ERP Tekstas Char Char Char"/>
    <w:basedOn w:val="Normal"/>
    <w:uiPriority w:val="99"/>
    <w:qFormat/>
    <w:rsid w:val="00F60E09"/>
    <w:pPr>
      <w:suppressAutoHyphens/>
      <w:jc w:val="left"/>
    </w:pPr>
    <w:rPr>
      <w:rFonts w:ascii="Verdana" w:eastAsia="Times New Roman" w:hAnsi="Verdana"/>
      <w:sz w:val="20"/>
      <w:szCs w:val="20"/>
      <w:lang w:val="en-GB" w:eastAsia="ar-SA"/>
    </w:rPr>
  </w:style>
  <w:style w:type="paragraph" w:customStyle="1" w:styleId="Style">
    <w:name w:val="Style"/>
    <w:rsid w:val="00F60E09"/>
    <w:pPr>
      <w:widowControl w:val="0"/>
      <w:autoSpaceDE w:val="0"/>
      <w:autoSpaceDN w:val="0"/>
      <w:adjustRightInd w:val="0"/>
    </w:pPr>
    <w:rPr>
      <w:rFonts w:ascii="Times New Roman" w:eastAsia="Times New Roman" w:hAnsi="Times New Roman"/>
      <w:sz w:val="24"/>
      <w:szCs w:val="24"/>
    </w:rPr>
  </w:style>
  <w:style w:type="paragraph" w:customStyle="1" w:styleId="VESTA">
    <w:name w:val="VESTA"/>
    <w:basedOn w:val="Heading1"/>
    <w:semiHidden/>
    <w:rsid w:val="00F60E09"/>
    <w:pPr>
      <w:keepNext w:val="0"/>
      <w:keepLines w:val="0"/>
      <w:numPr>
        <w:numId w:val="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center"/>
    </w:pPr>
    <w:rPr>
      <w:rFonts w:ascii="Times New Roman" w:hAnsi="Times New Roman"/>
      <w:szCs w:val="24"/>
      <w:lang w:eastAsia="lt-LT"/>
    </w:rPr>
  </w:style>
  <w:style w:type="paragraph" w:customStyle="1" w:styleId="Mystyle">
    <w:name w:val="Mystyle"/>
    <w:basedOn w:val="Normal"/>
    <w:uiPriority w:val="99"/>
    <w:qFormat/>
    <w:rsid w:val="00F60E09"/>
    <w:pPr>
      <w:spacing w:after="120"/>
    </w:pPr>
    <w:rPr>
      <w:rFonts w:eastAsia="Times New Roman"/>
      <w:szCs w:val="20"/>
    </w:rPr>
  </w:style>
  <w:style w:type="paragraph" w:customStyle="1" w:styleId="StyleBoldJustifiedFirstline127cm">
    <w:name w:val="Style Bold Justified First line:  127 cm"/>
    <w:basedOn w:val="Normal"/>
    <w:uiPriority w:val="99"/>
    <w:qFormat/>
    <w:rsid w:val="00F60E09"/>
    <w:pPr>
      <w:ind w:firstLine="720"/>
    </w:pPr>
    <w:rPr>
      <w:rFonts w:eastAsia="Times New Roman"/>
      <w:b/>
      <w:bCs/>
      <w:szCs w:val="20"/>
    </w:rPr>
  </w:style>
  <w:style w:type="paragraph" w:customStyle="1" w:styleId="numb">
    <w:name w:val="numb"/>
    <w:basedOn w:val="Normal"/>
    <w:next w:val="ListContinue3"/>
    <w:uiPriority w:val="99"/>
    <w:qFormat/>
    <w:rsid w:val="00F60E09"/>
    <w:pPr>
      <w:ind w:left="420"/>
      <w:jc w:val="left"/>
    </w:pPr>
    <w:rPr>
      <w:rFonts w:eastAsia="Times New Roman"/>
      <w:b/>
      <w:bCs/>
      <w:szCs w:val="20"/>
    </w:rPr>
  </w:style>
  <w:style w:type="paragraph" w:customStyle="1" w:styleId="hieatt">
    <w:name w:val="hie_att"/>
    <w:basedOn w:val="Normal"/>
    <w:uiPriority w:val="99"/>
    <w:qFormat/>
    <w:rsid w:val="00F60E09"/>
    <w:pPr>
      <w:tabs>
        <w:tab w:val="left" w:pos="567"/>
        <w:tab w:val="right" w:pos="5760"/>
        <w:tab w:val="left" w:pos="6300"/>
        <w:tab w:val="left" w:pos="7200"/>
      </w:tabs>
      <w:spacing w:before="60" w:after="60"/>
      <w:jc w:val="left"/>
    </w:pPr>
    <w:rPr>
      <w:rFonts w:eastAsia="Times New Roman"/>
      <w:sz w:val="22"/>
      <w:szCs w:val="20"/>
      <w:lang w:val="en-GB"/>
    </w:rPr>
  </w:style>
  <w:style w:type="paragraph" w:customStyle="1" w:styleId="lenteles0">
    <w:name w:val="lenteles"/>
    <w:basedOn w:val="Caption"/>
    <w:qFormat/>
    <w:rsid w:val="00F60E09"/>
    <w:pPr>
      <w:spacing w:before="120"/>
      <w:jc w:val="center"/>
    </w:pPr>
    <w:rPr>
      <w:rFonts w:eastAsia="Times New Roman"/>
      <w:color w:val="auto"/>
      <w:sz w:val="20"/>
      <w:szCs w:val="20"/>
    </w:rPr>
  </w:style>
  <w:style w:type="paragraph" w:customStyle="1" w:styleId="ERPtext">
    <w:name w:val="ERP text"/>
    <w:basedOn w:val="Normal"/>
    <w:link w:val="ERPtextChar"/>
    <w:uiPriority w:val="99"/>
    <w:qFormat/>
    <w:rsid w:val="00F60E09"/>
    <w:pPr>
      <w:spacing w:before="120" w:after="240"/>
      <w:ind w:firstLine="397"/>
    </w:pPr>
    <w:rPr>
      <w:rFonts w:ascii="Trebuchet MS" w:eastAsia="Times New Roman" w:hAnsi="Trebuchet MS"/>
      <w:szCs w:val="24"/>
    </w:rPr>
  </w:style>
  <w:style w:type="character" w:customStyle="1" w:styleId="ERPtextChar">
    <w:name w:val="ERP text Char"/>
    <w:link w:val="ERPtext"/>
    <w:uiPriority w:val="99"/>
    <w:qFormat/>
    <w:rsid w:val="00F60E09"/>
    <w:rPr>
      <w:rFonts w:ascii="Trebuchet MS" w:eastAsia="Times New Roman" w:hAnsi="Trebuchet MS" w:cs="Times New Roman"/>
      <w:sz w:val="24"/>
      <w:szCs w:val="24"/>
    </w:rPr>
  </w:style>
  <w:style w:type="paragraph" w:customStyle="1" w:styleId="prastasis1">
    <w:name w:val="Įprastasis1"/>
    <w:basedOn w:val="Normal"/>
    <w:qFormat/>
    <w:rsid w:val="00F60E09"/>
    <w:pPr>
      <w:spacing w:after="200" w:line="276" w:lineRule="auto"/>
      <w:jc w:val="left"/>
    </w:pPr>
    <w:rPr>
      <w:color w:val="00000A"/>
      <w:szCs w:val="24"/>
    </w:rPr>
  </w:style>
  <w:style w:type="character" w:customStyle="1" w:styleId="BodytextChar">
    <w:name w:val="Body text Char"/>
    <w:uiPriority w:val="99"/>
    <w:rsid w:val="00F60E09"/>
    <w:rPr>
      <w:rFonts w:ascii="TimesLT" w:hAnsi="TimesLT"/>
      <w:lang w:val="en-US" w:eastAsia="en-US"/>
    </w:rPr>
  </w:style>
  <w:style w:type="character" w:customStyle="1" w:styleId="HeaderChar2">
    <w:name w:val="Header Char2"/>
    <w:aliases w:val="En-tête-1 Char3,En-tête-2 Char3,hd Char3,Header 2 Char3,Char Char2"/>
    <w:uiPriority w:val="99"/>
    <w:rsid w:val="00F60E09"/>
    <w:rPr>
      <w:sz w:val="24"/>
    </w:rPr>
  </w:style>
  <w:style w:type="paragraph" w:customStyle="1" w:styleId="ERPAntrat1">
    <w:name w:val="ERP Antraštė 1"/>
    <w:basedOn w:val="Normal"/>
    <w:next w:val="Normal"/>
    <w:uiPriority w:val="99"/>
    <w:qFormat/>
    <w:rsid w:val="00F60E09"/>
    <w:pPr>
      <w:outlineLvl w:val="0"/>
    </w:pPr>
    <w:rPr>
      <w:rFonts w:ascii="Verdana" w:eastAsia="Times New Roman" w:hAnsi="Verdana"/>
      <w:b/>
      <w:szCs w:val="20"/>
      <w:lang w:eastAsia="ru-RU"/>
    </w:rPr>
  </w:style>
  <w:style w:type="paragraph" w:customStyle="1" w:styleId="Statja">
    <w:name w:val="Statja"/>
    <w:basedOn w:val="Normal"/>
    <w:uiPriority w:val="99"/>
    <w:qFormat/>
    <w:rsid w:val="00F60E09"/>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jc w:val="left"/>
    </w:pPr>
    <w:rPr>
      <w:rFonts w:ascii="TimesLT" w:eastAsia="Times New Roman" w:hAnsi="TimesLT"/>
      <w:b/>
      <w:bCs/>
      <w:sz w:val="20"/>
      <w:szCs w:val="20"/>
      <w:lang w:val="en-US"/>
    </w:rPr>
  </w:style>
  <w:style w:type="paragraph" w:customStyle="1" w:styleId="CharChar1DiagramaDiagrama1CharCharDiagramaDiagrama1">
    <w:name w:val="Char Char1 Diagrama Diagrama1 Char Char Diagrama Diagrama1"/>
    <w:basedOn w:val="Normal"/>
    <w:uiPriority w:val="99"/>
    <w:qFormat/>
    <w:rsid w:val="00F60E09"/>
    <w:pPr>
      <w:spacing w:after="160" w:line="240" w:lineRule="exact"/>
      <w:jc w:val="left"/>
    </w:pPr>
    <w:rPr>
      <w:rFonts w:ascii="Tahoma" w:eastAsia="Times New Roman" w:hAnsi="Tahoma"/>
      <w:sz w:val="20"/>
      <w:szCs w:val="20"/>
      <w:lang w:val="en-US"/>
    </w:rPr>
  </w:style>
  <w:style w:type="paragraph" w:customStyle="1" w:styleId="Revision1">
    <w:name w:val="Revision1"/>
    <w:hidden/>
    <w:uiPriority w:val="99"/>
    <w:semiHidden/>
    <w:rsid w:val="00F60E09"/>
    <w:rPr>
      <w:rFonts w:ascii="Times New Roman" w:eastAsia="Times New Roman" w:hAnsi="Times New Roman"/>
      <w:sz w:val="24"/>
      <w:lang w:eastAsia="en-US"/>
    </w:rPr>
  </w:style>
  <w:style w:type="paragraph" w:customStyle="1" w:styleId="NoteHead">
    <w:name w:val="NoteHead"/>
    <w:basedOn w:val="Normal"/>
    <w:next w:val="Normal"/>
    <w:uiPriority w:val="99"/>
    <w:qFormat/>
    <w:rsid w:val="00F60E09"/>
    <w:pPr>
      <w:spacing w:before="720" w:after="720"/>
      <w:jc w:val="center"/>
    </w:pPr>
    <w:rPr>
      <w:rFonts w:eastAsia="Times New Roman"/>
      <w:b/>
      <w:smallCaps/>
      <w:szCs w:val="20"/>
      <w:lang w:val="en-GB"/>
    </w:rPr>
  </w:style>
  <w:style w:type="character" w:customStyle="1" w:styleId="BodyTextChar2">
    <w:name w:val="Body Text Char2"/>
    <w:aliases w:val="Body Text Char Char1,body indent Char1,ändrad Char1,Body single Char1,EHPT Char1,Body Text2 Char1,Body Text11 Char1,Standard paragraph Char1, ändrad Char"/>
    <w:uiPriority w:val="99"/>
    <w:qFormat/>
    <w:locked/>
    <w:rsid w:val="00F60E09"/>
    <w:rPr>
      <w:sz w:val="24"/>
    </w:rPr>
  </w:style>
  <w:style w:type="paragraph" w:customStyle="1" w:styleId="SimpleText">
    <w:name w:val="SimpleText"/>
    <w:basedOn w:val="Normal"/>
    <w:qFormat/>
    <w:rsid w:val="00F60E09"/>
    <w:pPr>
      <w:spacing w:before="40" w:after="60"/>
      <w:ind w:left="1134"/>
      <w:jc w:val="left"/>
    </w:pPr>
    <w:rPr>
      <w:rFonts w:ascii="Bookman Old Style" w:eastAsia="Times New Roman" w:hAnsi="Bookman Old Style"/>
      <w:sz w:val="22"/>
      <w:lang w:val="en-US"/>
    </w:rPr>
  </w:style>
  <w:style w:type="character" w:customStyle="1" w:styleId="longtext">
    <w:name w:val="long_text"/>
    <w:uiPriority w:val="99"/>
    <w:qFormat/>
    <w:rsid w:val="00F60E09"/>
  </w:style>
  <w:style w:type="paragraph" w:customStyle="1" w:styleId="docbullet">
    <w:name w:val="docbullet"/>
    <w:basedOn w:val="Normal"/>
    <w:uiPriority w:val="99"/>
    <w:qFormat/>
    <w:rsid w:val="00F60E09"/>
    <w:pPr>
      <w:numPr>
        <w:numId w:val="111"/>
      </w:numPr>
      <w:spacing w:after="120"/>
    </w:pPr>
    <w:rPr>
      <w:rFonts w:ascii="Cambria" w:eastAsia="Times New Roman" w:hAnsi="Cambria"/>
      <w:szCs w:val="24"/>
      <w:lang w:val="en-GB" w:eastAsia="en-GB"/>
    </w:rPr>
  </w:style>
  <w:style w:type="paragraph" w:customStyle="1" w:styleId="MASPa2text">
    <w:name w:val="MASPa2text"/>
    <w:basedOn w:val="Normal"/>
    <w:uiPriority w:val="99"/>
    <w:qFormat/>
    <w:rsid w:val="00F60E09"/>
    <w:pPr>
      <w:spacing w:after="120"/>
      <w:ind w:left="360"/>
    </w:pPr>
    <w:rPr>
      <w:rFonts w:ascii="Cambria" w:eastAsia="Times New Roman" w:hAnsi="Cambria"/>
      <w:szCs w:val="24"/>
      <w:lang w:val="en-GB" w:eastAsia="en-GB"/>
    </w:rPr>
  </w:style>
  <w:style w:type="character" w:customStyle="1" w:styleId="CharChar3">
    <w:name w:val="Char Char3"/>
    <w:rsid w:val="00F60E09"/>
    <w:rPr>
      <w:lang w:eastAsia="en-US"/>
    </w:rPr>
  </w:style>
  <w:style w:type="character" w:customStyle="1" w:styleId="CharChar5">
    <w:name w:val="Char Char5"/>
    <w:semiHidden/>
    <w:locked/>
    <w:rsid w:val="00F60E09"/>
    <w:rPr>
      <w:lang w:val="lt-LT" w:eastAsia="en-US" w:bidi="ar-SA"/>
    </w:rPr>
  </w:style>
  <w:style w:type="character" w:customStyle="1" w:styleId="atn">
    <w:name w:val="atn"/>
    <w:uiPriority w:val="99"/>
    <w:qFormat/>
    <w:rsid w:val="00F60E09"/>
  </w:style>
  <w:style w:type="character" w:customStyle="1" w:styleId="tgc">
    <w:name w:val="_tgc"/>
    <w:rsid w:val="00F60E09"/>
  </w:style>
  <w:style w:type="paragraph" w:customStyle="1" w:styleId="numberedlist210">
    <w:name w:val="numberedlist21"/>
    <w:basedOn w:val="Normal"/>
    <w:rsid w:val="00F60E09"/>
    <w:pPr>
      <w:jc w:val="left"/>
    </w:pPr>
    <w:rPr>
      <w:rFonts w:eastAsia="Times New Roman"/>
      <w:szCs w:val="24"/>
      <w:lang w:eastAsia="lt-LT"/>
    </w:rPr>
  </w:style>
  <w:style w:type="character" w:customStyle="1" w:styleId="DeltaViewMoveDestination">
    <w:name w:val="DeltaView Move Destination"/>
    <w:rsid w:val="00F60E09"/>
    <w:rPr>
      <w:color w:val="00C000"/>
      <w:spacing w:val="0"/>
      <w:u w:val="double"/>
    </w:rPr>
  </w:style>
  <w:style w:type="paragraph" w:customStyle="1" w:styleId="Sraopastraipa2">
    <w:name w:val="Sąrašo pastraipa2"/>
    <w:basedOn w:val="Normal"/>
    <w:qFormat/>
    <w:rsid w:val="00F60E09"/>
    <w:pPr>
      <w:ind w:left="720"/>
      <w:contextualSpacing/>
      <w:jc w:val="left"/>
    </w:pPr>
    <w:rPr>
      <w:rFonts w:eastAsia="Times New Roman"/>
      <w:szCs w:val="24"/>
    </w:rPr>
  </w:style>
  <w:style w:type="character" w:customStyle="1" w:styleId="BodyTextChar11">
    <w:name w:val="Body Text Char11"/>
    <w:aliases w:val="Body Text Char Char2,body indent Char2,ändrad Char2,Body single Char2,EHPT Char2,Body Text2 Char2,Body Text1 Char,Standard paragraph Char2"/>
    <w:uiPriority w:val="99"/>
    <w:qFormat/>
    <w:locked/>
    <w:rsid w:val="00F60E09"/>
    <w:rPr>
      <w:sz w:val="24"/>
    </w:rPr>
  </w:style>
  <w:style w:type="paragraph" w:customStyle="1" w:styleId="CharChar1DiagramaDiagrama1CharCharDiagramaDiagrama2">
    <w:name w:val="Char Char1 Diagrama Diagrama1 Char Char Diagrama Diagrama2"/>
    <w:basedOn w:val="Normal"/>
    <w:uiPriority w:val="99"/>
    <w:rsid w:val="00F60E09"/>
    <w:pPr>
      <w:spacing w:after="160" w:line="240" w:lineRule="exact"/>
      <w:jc w:val="left"/>
    </w:pPr>
    <w:rPr>
      <w:rFonts w:ascii="Tahoma" w:hAnsi="Tahoma" w:cs="Calibri"/>
      <w:sz w:val="20"/>
      <w:lang w:val="en-US"/>
    </w:rPr>
  </w:style>
  <w:style w:type="character" w:customStyle="1" w:styleId="footerbannerslpad">
    <w:name w:val="footer_banners_lpad"/>
    <w:rsid w:val="00F60E09"/>
  </w:style>
  <w:style w:type="paragraph" w:customStyle="1" w:styleId="xl58">
    <w:name w:val="xl58"/>
    <w:basedOn w:val="Normal"/>
    <w:rsid w:val="00F60E09"/>
    <w:pPr>
      <w:pBdr>
        <w:top w:val="single" w:sz="4" w:space="0" w:color="auto"/>
        <w:left w:val="single" w:sz="4" w:space="0" w:color="auto"/>
      </w:pBdr>
      <w:shd w:val="clear" w:color="auto" w:fill="CCFFFF"/>
      <w:spacing w:before="100" w:beforeAutospacing="1" w:after="100" w:afterAutospacing="1"/>
      <w:jc w:val="left"/>
      <w:textAlignment w:val="center"/>
    </w:pPr>
    <w:rPr>
      <w:rFonts w:ascii="Calibri" w:eastAsia="Arial Unicode MS" w:hAnsi="Calibri" w:cs="Arial Unicode MS"/>
      <w:sz w:val="18"/>
      <w:szCs w:val="18"/>
      <w:lang w:val="en-US"/>
    </w:rPr>
  </w:style>
  <w:style w:type="paragraph" w:customStyle="1" w:styleId="CM4">
    <w:name w:val="CM4"/>
    <w:basedOn w:val="Default"/>
    <w:next w:val="Default"/>
    <w:uiPriority w:val="99"/>
    <w:rsid w:val="00F60E09"/>
    <w:rPr>
      <w:rFonts w:ascii="EUAlbertina" w:eastAsia="Times New Roman" w:hAnsi="EUAlbertina"/>
      <w:color w:val="auto"/>
      <w:lang w:val="lt-LT" w:eastAsia="lt-LT"/>
    </w:rPr>
  </w:style>
  <w:style w:type="character" w:customStyle="1" w:styleId="nolink">
    <w:name w:val="nolink"/>
    <w:rsid w:val="00F60E09"/>
  </w:style>
  <w:style w:type="paragraph" w:customStyle="1" w:styleId="CM1">
    <w:name w:val="CM1"/>
    <w:basedOn w:val="Default"/>
    <w:next w:val="Default"/>
    <w:uiPriority w:val="99"/>
    <w:rsid w:val="00F60E09"/>
    <w:rPr>
      <w:rFonts w:ascii="EUAlbertina" w:hAnsi="EUAlbertina"/>
      <w:color w:val="auto"/>
      <w:lang w:val="lt-LT"/>
    </w:rPr>
  </w:style>
  <w:style w:type="paragraph" w:customStyle="1" w:styleId="CM3">
    <w:name w:val="CM3"/>
    <w:basedOn w:val="Default"/>
    <w:next w:val="Default"/>
    <w:uiPriority w:val="99"/>
    <w:rsid w:val="00F60E09"/>
    <w:rPr>
      <w:rFonts w:ascii="EUAlbertina" w:hAnsi="EUAlbertina"/>
      <w:color w:val="auto"/>
      <w:lang w:val="lt-LT"/>
    </w:rPr>
  </w:style>
  <w:style w:type="character" w:customStyle="1" w:styleId="bold">
    <w:name w:val="bold"/>
    <w:rsid w:val="00F60E09"/>
  </w:style>
  <w:style w:type="table" w:customStyle="1" w:styleId="Lentelstinklelis1">
    <w:name w:val="Lentelės tinklelis1"/>
    <w:basedOn w:val="TableNormal"/>
    <w:uiPriority w:val="99"/>
    <w:rsid w:val="00F60E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RDLentelesPavadinimas">
    <w:name w:val="NRD_Lenteles_Pavadinimas"/>
    <w:next w:val="NRDTekstas"/>
    <w:uiPriority w:val="4"/>
    <w:qFormat/>
    <w:rsid w:val="00F60E09"/>
    <w:pPr>
      <w:keepNext/>
      <w:numPr>
        <w:numId w:val="112"/>
      </w:numPr>
      <w:spacing w:before="120" w:after="120"/>
      <w:jc w:val="right"/>
    </w:pPr>
    <w:rPr>
      <w:rFonts w:ascii="Arial" w:eastAsia="Times New Roman" w:hAnsi="Arial"/>
      <w:b/>
      <w:szCs w:val="24"/>
    </w:rPr>
  </w:style>
  <w:style w:type="paragraph" w:customStyle="1" w:styleId="NRDTekstas">
    <w:name w:val="NRD_Tekstas"/>
    <w:link w:val="NRDTekstasChar"/>
    <w:qFormat/>
    <w:rsid w:val="00F60E09"/>
    <w:pPr>
      <w:tabs>
        <w:tab w:val="left" w:pos="5812"/>
      </w:tabs>
      <w:spacing w:before="60" w:after="60"/>
      <w:ind w:firstLine="720"/>
      <w:jc w:val="both"/>
    </w:pPr>
    <w:rPr>
      <w:rFonts w:ascii="Arial" w:eastAsia="Times New Roman" w:hAnsi="Arial"/>
      <w:sz w:val="22"/>
      <w:szCs w:val="24"/>
      <w:lang w:eastAsia="en-US"/>
    </w:rPr>
  </w:style>
  <w:style w:type="table" w:customStyle="1" w:styleId="NRDLentele">
    <w:name w:val="NRD_Lentele"/>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NRDTekstasChar">
    <w:name w:val="NRD_Tekstas Char"/>
    <w:link w:val="NRDTekstas"/>
    <w:rsid w:val="00F60E09"/>
    <w:rPr>
      <w:rFonts w:ascii="Arial" w:eastAsia="Times New Roman" w:hAnsi="Arial" w:cs="Times New Roman"/>
      <w:szCs w:val="24"/>
    </w:rPr>
  </w:style>
  <w:style w:type="paragraph" w:customStyle="1" w:styleId="Regulartext">
    <w:name w:val="Regular text"/>
    <w:basedOn w:val="Normal"/>
    <w:qFormat/>
    <w:rsid w:val="00F60E09"/>
    <w:pPr>
      <w:spacing w:before="120" w:after="120"/>
      <w:ind w:left="142"/>
    </w:pPr>
    <w:rPr>
      <w:rFonts w:ascii="Verdana" w:eastAsia="Times New Roman" w:hAnsi="Verdana"/>
      <w:sz w:val="18"/>
      <w:szCs w:val="20"/>
    </w:rPr>
  </w:style>
  <w:style w:type="paragraph" w:customStyle="1" w:styleId="Paraas1">
    <w:name w:val="Parašas1"/>
    <w:basedOn w:val="Normal"/>
    <w:qFormat/>
    <w:rsid w:val="00F60E09"/>
    <w:pPr>
      <w:spacing w:line="360" w:lineRule="auto"/>
    </w:pPr>
    <w:rPr>
      <w:rFonts w:ascii="Arial Narrow" w:eastAsia="Times New Roman" w:hAnsi="Arial Narrow"/>
      <w:szCs w:val="20"/>
    </w:rPr>
  </w:style>
  <w:style w:type="character" w:customStyle="1" w:styleId="CharChar13">
    <w:name w:val="Char Char13"/>
    <w:qFormat/>
    <w:rsid w:val="00F60E09"/>
    <w:rPr>
      <w:rFonts w:cs="Times New Roman"/>
      <w:sz w:val="24"/>
      <w:lang w:val="lt-LT" w:eastAsia="lt-LT" w:bidi="ar-SA"/>
    </w:rPr>
  </w:style>
  <w:style w:type="character" w:customStyle="1" w:styleId="CharChar11">
    <w:name w:val="Char Char11"/>
    <w:qFormat/>
    <w:rsid w:val="00F60E09"/>
    <w:rPr>
      <w:rFonts w:cs="Times New Roman"/>
      <w:b/>
      <w:sz w:val="44"/>
      <w:lang w:val="lt-LT" w:eastAsia="lt-LT" w:bidi="ar-SA"/>
    </w:rPr>
  </w:style>
  <w:style w:type="paragraph" w:customStyle="1" w:styleId="Linija0">
    <w:name w:val="Linija"/>
    <w:basedOn w:val="MAZAS0"/>
    <w:rsid w:val="00F60E09"/>
    <w:pPr>
      <w:ind w:firstLine="0"/>
      <w:jc w:val="center"/>
    </w:pPr>
    <w:rPr>
      <w:color w:val="auto"/>
      <w:sz w:val="12"/>
      <w:szCs w:val="12"/>
    </w:rPr>
  </w:style>
  <w:style w:type="table" w:customStyle="1" w:styleId="ALTable1">
    <w:name w:val="AL Table1"/>
    <w:basedOn w:val="TableNormal"/>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achment">
    <w:name w:val="attachment"/>
    <w:basedOn w:val="Normal"/>
    <w:qFormat/>
    <w:rsid w:val="00F60E09"/>
    <w:pPr>
      <w:spacing w:before="100" w:beforeAutospacing="1" w:after="100" w:afterAutospacing="1"/>
      <w:jc w:val="left"/>
    </w:pPr>
    <w:rPr>
      <w:rFonts w:eastAsia="Times New Roman"/>
      <w:szCs w:val="24"/>
      <w:lang w:eastAsia="lt-LT"/>
    </w:rPr>
  </w:style>
  <w:style w:type="paragraph" w:customStyle="1" w:styleId="DiagramaDiagramaCharCharDiagramaDiagramaCharCharDiagramaDiagrama">
    <w:name w:val="Diagrama Diagrama Char Char Diagrama Diagrama Char Char Diagrama Diagrama"/>
    <w:basedOn w:val="Normal"/>
    <w:qFormat/>
    <w:rsid w:val="00F60E09"/>
    <w:pPr>
      <w:spacing w:after="160" w:line="240" w:lineRule="exact"/>
      <w:jc w:val="left"/>
    </w:pPr>
    <w:rPr>
      <w:rFonts w:ascii="Tahoma" w:eastAsia="Times New Roman" w:hAnsi="Tahoma"/>
      <w:sz w:val="20"/>
      <w:szCs w:val="20"/>
      <w:lang w:val="en-US"/>
    </w:rPr>
  </w:style>
  <w:style w:type="character" w:customStyle="1" w:styleId="kataloglistknygospav">
    <w:name w:val="kataloglist_knygospav"/>
    <w:qFormat/>
    <w:rsid w:val="00F60E09"/>
  </w:style>
  <w:style w:type="character" w:customStyle="1" w:styleId="dbvvitemauthormt5">
    <w:name w:val="db vv item_author mt5"/>
    <w:qFormat/>
    <w:rsid w:val="00F60E09"/>
  </w:style>
  <w:style w:type="character" w:customStyle="1" w:styleId="DiagramaDiagrama18">
    <w:name w:val="Diagrama Diagrama18"/>
    <w:qFormat/>
    <w:locked/>
    <w:rsid w:val="00F60E09"/>
    <w:rPr>
      <w:sz w:val="24"/>
      <w:lang w:val="lt-LT" w:eastAsia="en-US" w:bidi="ar-SA"/>
    </w:rPr>
  </w:style>
  <w:style w:type="character" w:customStyle="1" w:styleId="VirutiniskolontitulasDiagramaDiagrama">
    <w:name w:val="Viršutinis kolontitulas Diagrama Diagrama"/>
    <w:aliases w:val="Char Diagrama Diagrama Diagrama Diagrama Diagrama Diagrama Diagrama Diagrama Diagrama Diagrama Diagrama Diagrama Diagrama Diagrama"/>
    <w:qFormat/>
    <w:rsid w:val="00F60E09"/>
    <w:rPr>
      <w:sz w:val="24"/>
      <w:lang w:val="lt-LT" w:eastAsia="lt-LT" w:bidi="ar-SA"/>
    </w:rPr>
  </w:style>
  <w:style w:type="paragraph" w:customStyle="1" w:styleId="Heading">
    <w:name w:val="Heading"/>
    <w:next w:val="Body"/>
    <w:qFormat/>
    <w:rsid w:val="00F60E09"/>
    <w:pPr>
      <w:keepNext/>
      <w:outlineLvl w:val="0"/>
    </w:pPr>
    <w:rPr>
      <w:rFonts w:ascii="Helvetica" w:eastAsia="Arial Unicode MS" w:hAnsi="Helvetica" w:cs="Arial Unicode MS"/>
      <w:b/>
      <w:bCs/>
      <w:color w:val="000000"/>
      <w:sz w:val="36"/>
      <w:szCs w:val="36"/>
      <w:lang w:val="pt-PT" w:eastAsia="en-GB"/>
    </w:rPr>
  </w:style>
  <w:style w:type="paragraph" w:customStyle="1" w:styleId="3">
    <w:name w:val="Стиль3"/>
    <w:basedOn w:val="Normal"/>
    <w:rsid w:val="00F60E09"/>
    <w:pPr>
      <w:jc w:val="center"/>
    </w:pPr>
    <w:rPr>
      <w:rFonts w:eastAsia="Times New Roman"/>
      <w:szCs w:val="20"/>
      <w:lang w:val="en-GB"/>
    </w:rPr>
  </w:style>
  <w:style w:type="paragraph" w:customStyle="1" w:styleId="Pavadinimas1">
    <w:name w:val="Pavadinimas1"/>
    <w:basedOn w:val="Normal"/>
    <w:qFormat/>
    <w:rsid w:val="00F60E09"/>
    <w:pPr>
      <w:tabs>
        <w:tab w:val="left" w:pos="284"/>
      </w:tabs>
      <w:spacing w:before="360" w:after="120"/>
      <w:jc w:val="center"/>
    </w:pPr>
    <w:rPr>
      <w:rFonts w:eastAsia="Times New Roman"/>
      <w:b/>
      <w:caps/>
      <w:szCs w:val="20"/>
    </w:rPr>
  </w:style>
  <w:style w:type="paragraph" w:customStyle="1" w:styleId="xl39">
    <w:name w:val="xl39"/>
    <w:basedOn w:val="Normal"/>
    <w:rsid w:val="00F60E09"/>
    <w:pPr>
      <w:spacing w:before="100" w:beforeAutospacing="1" w:after="100" w:afterAutospacing="1"/>
      <w:jc w:val="left"/>
      <w:textAlignment w:val="center"/>
    </w:pPr>
    <w:rPr>
      <w:rFonts w:eastAsia="Arial Unicode MS" w:cs="Arial Unicode MS"/>
      <w:sz w:val="18"/>
      <w:szCs w:val="18"/>
      <w:lang w:val="en-US"/>
    </w:rPr>
  </w:style>
  <w:style w:type="paragraph" w:customStyle="1" w:styleId="MediumGrid1-Accent21">
    <w:name w:val="Medium Grid 1 - Accent 21"/>
    <w:basedOn w:val="Normal"/>
    <w:uiPriority w:val="34"/>
    <w:qFormat/>
    <w:rsid w:val="00F60E09"/>
    <w:pPr>
      <w:spacing w:after="200" w:line="276" w:lineRule="auto"/>
      <w:ind w:left="720"/>
      <w:contextualSpacing/>
      <w:jc w:val="left"/>
    </w:pPr>
    <w:rPr>
      <w:rFonts w:ascii="Calibri" w:hAnsi="Calibri"/>
      <w:sz w:val="22"/>
      <w:lang w:val="en-US"/>
    </w:rPr>
  </w:style>
  <w:style w:type="paragraph" w:customStyle="1" w:styleId="ALHeadingbase">
    <w:name w:val="AL Heading base"/>
    <w:basedOn w:val="BodyText"/>
    <w:link w:val="ALHeadingbaseChar"/>
    <w:uiPriority w:val="99"/>
    <w:qFormat/>
    <w:rsid w:val="00F60E09"/>
    <w:pPr>
      <w:tabs>
        <w:tab w:val="clear" w:pos="680"/>
      </w:tabs>
      <w:suppressAutoHyphens w:val="0"/>
      <w:spacing w:line="240" w:lineRule="auto"/>
      <w:jc w:val="left"/>
    </w:pPr>
    <w:rPr>
      <w:rFonts w:eastAsia="SimSun" w:cs="Times New Roman"/>
      <w:kern w:val="0"/>
      <w:sz w:val="22"/>
      <w:lang w:eastAsia="zh-CN"/>
    </w:rPr>
  </w:style>
  <w:style w:type="paragraph" w:customStyle="1" w:styleId="ALDocTitleBlack">
    <w:name w:val="AL Doc Title Black"/>
    <w:basedOn w:val="ALHeadingbase"/>
    <w:next w:val="ALDocSubtitle"/>
    <w:link w:val="ALDocTitleBlackChar"/>
    <w:uiPriority w:val="14"/>
    <w:qFormat/>
    <w:rsid w:val="00F60E09"/>
    <w:pPr>
      <w:spacing w:after="0"/>
    </w:pPr>
    <w:rPr>
      <w:spacing w:val="15"/>
      <w:kern w:val="28"/>
      <w:sz w:val="40"/>
    </w:rPr>
  </w:style>
  <w:style w:type="paragraph" w:customStyle="1" w:styleId="ALDocSubtitle">
    <w:name w:val="AL Doc Subtitle"/>
    <w:basedOn w:val="ALHeadingbase"/>
    <w:link w:val="ALDocSubtitleChar"/>
    <w:uiPriority w:val="19"/>
    <w:qFormat/>
    <w:rsid w:val="00F60E09"/>
    <w:pPr>
      <w:spacing w:before="60" w:after="60"/>
    </w:pPr>
    <w:rPr>
      <w:spacing w:val="5"/>
      <w:sz w:val="28"/>
    </w:rPr>
  </w:style>
  <w:style w:type="character" w:customStyle="1" w:styleId="ALHeadingbaseChar">
    <w:name w:val="AL Heading base Char"/>
    <w:link w:val="ALHeadingbase"/>
    <w:uiPriority w:val="99"/>
    <w:qFormat/>
    <w:rsid w:val="00F60E09"/>
    <w:rPr>
      <w:rFonts w:ascii="Calibri" w:eastAsia="SimSun" w:hAnsi="Calibri" w:cs="Times New Roman"/>
      <w:lang w:eastAsia="zh-CN"/>
    </w:rPr>
  </w:style>
  <w:style w:type="character" w:customStyle="1" w:styleId="ALDocTitleBlackChar">
    <w:name w:val="AL Doc Title Black Char"/>
    <w:link w:val="ALDocTitleBlack"/>
    <w:uiPriority w:val="14"/>
    <w:rsid w:val="00F60E09"/>
    <w:rPr>
      <w:rFonts w:ascii="Calibri" w:eastAsia="SimSun" w:hAnsi="Calibri" w:cs="Times New Roman"/>
      <w:spacing w:val="15"/>
      <w:kern w:val="28"/>
      <w:sz w:val="40"/>
      <w:lang w:eastAsia="zh-CN"/>
    </w:rPr>
  </w:style>
  <w:style w:type="character" w:customStyle="1" w:styleId="ALDocSubtitleChar">
    <w:name w:val="AL Doc Subtitle Char"/>
    <w:link w:val="ALDocSubtitle"/>
    <w:uiPriority w:val="19"/>
    <w:qFormat/>
    <w:rsid w:val="00F60E09"/>
    <w:rPr>
      <w:rFonts w:ascii="Calibri" w:eastAsia="SimSun" w:hAnsi="Calibri" w:cs="Times New Roman"/>
      <w:spacing w:val="5"/>
      <w:sz w:val="28"/>
      <w:lang w:eastAsia="zh-CN"/>
    </w:rPr>
  </w:style>
  <w:style w:type="paragraph" w:customStyle="1" w:styleId="ALTextNormal">
    <w:name w:val="AL Text Normal"/>
    <w:basedOn w:val="BodyText"/>
    <w:link w:val="ALTextNormalChar"/>
    <w:qFormat/>
    <w:rsid w:val="00F60E09"/>
    <w:pPr>
      <w:tabs>
        <w:tab w:val="clear" w:pos="680"/>
      </w:tabs>
      <w:suppressAutoHyphens w:val="0"/>
      <w:spacing w:line="264" w:lineRule="auto"/>
    </w:pPr>
    <w:rPr>
      <w:rFonts w:eastAsia="SimSun" w:cs="Times New Roman"/>
      <w:kern w:val="0"/>
      <w:sz w:val="22"/>
      <w:lang w:eastAsia="zh-CN"/>
    </w:rPr>
  </w:style>
  <w:style w:type="character" w:customStyle="1" w:styleId="ALTextNormalChar">
    <w:name w:val="AL Text Normal Char"/>
    <w:link w:val="ALTextNormal"/>
    <w:qFormat/>
    <w:rsid w:val="00F60E09"/>
    <w:rPr>
      <w:rFonts w:ascii="Calibri" w:eastAsia="SimSun" w:hAnsi="Calibri" w:cs="Times New Roman"/>
      <w:lang w:eastAsia="zh-CN"/>
    </w:rPr>
  </w:style>
  <w:style w:type="paragraph" w:customStyle="1" w:styleId="ALContenttitle">
    <w:name w:val="AL Content title"/>
    <w:basedOn w:val="ALHeadingbase"/>
    <w:next w:val="ALTextNormal"/>
    <w:uiPriority w:val="19"/>
    <w:qFormat/>
    <w:rsid w:val="00F60E09"/>
    <w:rPr>
      <w:b/>
      <w:sz w:val="36"/>
      <w:szCs w:val="36"/>
    </w:rPr>
  </w:style>
  <w:style w:type="paragraph" w:customStyle="1" w:styleId="ALTextident">
    <w:name w:val="AL Text ident"/>
    <w:basedOn w:val="ALTextNormal"/>
    <w:link w:val="ALTextidentChar"/>
    <w:qFormat/>
    <w:rsid w:val="00F60E09"/>
    <w:pPr>
      <w:ind w:left="851"/>
    </w:pPr>
  </w:style>
  <w:style w:type="character" w:customStyle="1" w:styleId="ALTextidentChar">
    <w:name w:val="AL Text ident Char"/>
    <w:link w:val="ALTextident"/>
    <w:qFormat/>
    <w:rsid w:val="00F60E09"/>
    <w:rPr>
      <w:rFonts w:ascii="Calibri" w:eastAsia="SimSun" w:hAnsi="Calibri" w:cs="Times New Roman"/>
      <w:lang w:eastAsia="zh-CN"/>
    </w:rPr>
  </w:style>
  <w:style w:type="paragraph" w:customStyle="1" w:styleId="ALListbullet">
    <w:name w:val="AL List bullet"/>
    <w:basedOn w:val="ALTextNormal"/>
    <w:link w:val="ALListbulletChar"/>
    <w:uiPriority w:val="3"/>
    <w:qFormat/>
    <w:rsid w:val="00F60E09"/>
    <w:pPr>
      <w:numPr>
        <w:numId w:val="113"/>
      </w:numPr>
    </w:pPr>
  </w:style>
  <w:style w:type="character" w:customStyle="1" w:styleId="SubtleEmphasis1">
    <w:name w:val="Subtle Emphasis1"/>
    <w:uiPriority w:val="18"/>
    <w:qFormat/>
    <w:rsid w:val="00F60E09"/>
    <w:rPr>
      <w:i/>
      <w:iCs/>
      <w:color w:val="808080"/>
    </w:rPr>
  </w:style>
  <w:style w:type="character" w:customStyle="1" w:styleId="BALTemplatestylemarkup">
    <w:name w:val="B AL Template style markup"/>
    <w:uiPriority w:val="98"/>
    <w:qFormat/>
    <w:rsid w:val="00F60E09"/>
    <w:rPr>
      <w:i/>
      <w:color w:val="595959"/>
      <w:shd w:val="clear" w:color="auto" w:fill="D9D9D9"/>
    </w:rPr>
  </w:style>
  <w:style w:type="character" w:customStyle="1" w:styleId="ALListbulletChar">
    <w:name w:val="AL List bullet Char"/>
    <w:link w:val="ALListbullet"/>
    <w:uiPriority w:val="3"/>
    <w:qFormat/>
    <w:rsid w:val="00F60E09"/>
    <w:rPr>
      <w:rFonts w:eastAsia="SimSun"/>
      <w:sz w:val="22"/>
      <w:szCs w:val="22"/>
      <w:lang w:eastAsia="zh-CN"/>
    </w:rPr>
  </w:style>
  <w:style w:type="paragraph" w:customStyle="1" w:styleId="ALListnumber">
    <w:name w:val="AL List number"/>
    <w:basedOn w:val="ALTextNormal"/>
    <w:link w:val="ALListnumberChar"/>
    <w:uiPriority w:val="3"/>
    <w:qFormat/>
    <w:rsid w:val="00F60E09"/>
    <w:pPr>
      <w:numPr>
        <w:numId w:val="114"/>
      </w:numPr>
      <w:contextualSpacing/>
    </w:pPr>
  </w:style>
  <w:style w:type="character" w:customStyle="1" w:styleId="ALListnumberChar">
    <w:name w:val="AL List number Char"/>
    <w:link w:val="ALListnumber"/>
    <w:uiPriority w:val="3"/>
    <w:qFormat/>
    <w:rsid w:val="00F60E09"/>
    <w:rPr>
      <w:rFonts w:eastAsia="SimSun"/>
      <w:sz w:val="22"/>
      <w:szCs w:val="22"/>
      <w:lang w:eastAsia="zh-CN"/>
    </w:rPr>
  </w:style>
  <w:style w:type="paragraph" w:customStyle="1" w:styleId="ALTableListbullet">
    <w:name w:val="AL Table: List bullet"/>
    <w:basedOn w:val="ALListbullet"/>
    <w:uiPriority w:val="99"/>
    <w:qFormat/>
    <w:rsid w:val="00F60E09"/>
    <w:pPr>
      <w:numPr>
        <w:numId w:val="115"/>
      </w:numPr>
      <w:tabs>
        <w:tab w:val="left" w:pos="720"/>
      </w:tabs>
      <w:spacing w:before="120"/>
      <w:ind w:left="284" w:hanging="360"/>
      <w:contextualSpacing/>
    </w:pPr>
  </w:style>
  <w:style w:type="paragraph" w:customStyle="1" w:styleId="ALTabletext">
    <w:name w:val="AL Table text"/>
    <w:basedOn w:val="ALTextNormal"/>
    <w:uiPriority w:val="4"/>
    <w:qFormat/>
    <w:rsid w:val="00F60E09"/>
    <w:pPr>
      <w:spacing w:after="0" w:line="240" w:lineRule="auto"/>
    </w:pPr>
  </w:style>
  <w:style w:type="character" w:customStyle="1" w:styleId="BookTitle1">
    <w:name w:val="Book Title1"/>
    <w:uiPriority w:val="33"/>
    <w:qFormat/>
    <w:rsid w:val="00F60E09"/>
    <w:rPr>
      <w:b/>
      <w:bCs/>
      <w:i/>
      <w:iCs/>
      <w:spacing w:val="5"/>
    </w:rPr>
  </w:style>
  <w:style w:type="paragraph" w:customStyle="1" w:styleId="ALTablecaption">
    <w:name w:val="AL Table caption"/>
    <w:basedOn w:val="Normal"/>
    <w:next w:val="ALTextNormal"/>
    <w:link w:val="ALTablecaptionChar"/>
    <w:uiPriority w:val="9"/>
    <w:qFormat/>
    <w:rsid w:val="00F60E09"/>
    <w:pPr>
      <w:keepNext/>
      <w:numPr>
        <w:numId w:val="116"/>
      </w:numPr>
      <w:spacing w:before="240" w:after="120"/>
      <w:jc w:val="center"/>
    </w:pPr>
    <w:rPr>
      <w:rFonts w:ascii="Calibri" w:eastAsia="Times New Roman" w:hAnsi="Calibri"/>
      <w:i/>
      <w:color w:val="000000"/>
      <w:sz w:val="22"/>
      <w:szCs w:val="20"/>
      <w:lang w:eastAsia="pl-PL"/>
    </w:rPr>
  </w:style>
  <w:style w:type="paragraph" w:customStyle="1" w:styleId="ALTableheading">
    <w:name w:val="AL Table heading"/>
    <w:basedOn w:val="ALTabletext"/>
    <w:link w:val="ALTableheadingChar"/>
    <w:uiPriority w:val="4"/>
    <w:qFormat/>
    <w:rsid w:val="00F60E09"/>
    <w:pPr>
      <w:contextualSpacing/>
    </w:pPr>
    <w:rPr>
      <w:color w:val="00A4E0"/>
    </w:rPr>
  </w:style>
  <w:style w:type="character" w:customStyle="1" w:styleId="ALTablecaptionChar">
    <w:name w:val="AL Table caption Char"/>
    <w:link w:val="ALTablecaption"/>
    <w:uiPriority w:val="9"/>
    <w:qFormat/>
    <w:rsid w:val="00F60E09"/>
    <w:rPr>
      <w:rFonts w:eastAsia="Times New Roman"/>
      <w:i/>
      <w:color w:val="000000"/>
      <w:sz w:val="22"/>
      <w:lang w:eastAsia="pl-PL"/>
    </w:rPr>
  </w:style>
  <w:style w:type="paragraph" w:customStyle="1" w:styleId="ALPicturecaption">
    <w:name w:val="AL Picture caption"/>
    <w:basedOn w:val="ALTablecaption"/>
    <w:link w:val="ALPicturecaptionChar"/>
    <w:uiPriority w:val="9"/>
    <w:qFormat/>
    <w:rsid w:val="00F60E09"/>
    <w:pPr>
      <w:numPr>
        <w:numId w:val="117"/>
      </w:numPr>
      <w:spacing w:before="120" w:after="240"/>
      <w:ind w:left="0" w:firstLine="0"/>
    </w:pPr>
  </w:style>
  <w:style w:type="character" w:customStyle="1" w:styleId="ALPicturecaptionChar">
    <w:name w:val="AL Picture caption Char"/>
    <w:link w:val="ALPicturecaption"/>
    <w:uiPriority w:val="9"/>
    <w:qFormat/>
    <w:rsid w:val="00F60E09"/>
    <w:rPr>
      <w:rFonts w:eastAsia="Times New Roman"/>
      <w:i/>
      <w:color w:val="000000"/>
      <w:sz w:val="22"/>
      <w:lang w:eastAsia="pl-PL"/>
    </w:rPr>
  </w:style>
  <w:style w:type="paragraph" w:customStyle="1" w:styleId="TOCHeading1">
    <w:name w:val="TOC Heading1"/>
    <w:basedOn w:val="Heading1"/>
    <w:next w:val="Normal"/>
    <w:uiPriority w:val="39"/>
    <w:unhideWhenUsed/>
    <w:qFormat/>
    <w:rsid w:val="00F60E09"/>
    <w:pPr>
      <w:numPr>
        <w:numId w:val="0"/>
      </w:numPr>
      <w:spacing w:before="240" w:after="0" w:line="259" w:lineRule="auto"/>
      <w:jc w:val="left"/>
      <w:outlineLvl w:val="9"/>
    </w:pPr>
    <w:rPr>
      <w:rFonts w:ascii="Cambria" w:eastAsia="SimSun" w:hAnsi="Cambria"/>
      <w:bCs w:val="0"/>
      <w:caps w:val="0"/>
      <w:color w:val="00A4E0"/>
      <w:sz w:val="32"/>
      <w:szCs w:val="32"/>
      <w:lang w:val="en-US"/>
    </w:rPr>
  </w:style>
  <w:style w:type="character" w:customStyle="1" w:styleId="IntenseEmphasis1">
    <w:name w:val="Intense Emphasis1"/>
    <w:uiPriority w:val="17"/>
    <w:qFormat/>
    <w:rsid w:val="00F60E09"/>
    <w:rPr>
      <w:b/>
      <w:i/>
      <w:iCs/>
      <w:color w:val="auto"/>
    </w:rPr>
  </w:style>
  <w:style w:type="paragraph" w:customStyle="1" w:styleId="ALFooterCover">
    <w:name w:val="AL Footer Cover"/>
    <w:basedOn w:val="Footer"/>
    <w:uiPriority w:val="99"/>
    <w:qFormat/>
    <w:rsid w:val="00F60E09"/>
    <w:pPr>
      <w:tabs>
        <w:tab w:val="clear" w:pos="4513"/>
        <w:tab w:val="clear" w:pos="9026"/>
        <w:tab w:val="center" w:pos="4819"/>
        <w:tab w:val="right" w:pos="9638"/>
      </w:tabs>
      <w:spacing w:before="120"/>
      <w:contextualSpacing/>
      <w:jc w:val="left"/>
    </w:pPr>
    <w:rPr>
      <w:rFonts w:ascii="Calibri" w:eastAsia="SimSun" w:hAnsi="Calibri"/>
      <w:sz w:val="14"/>
      <w:szCs w:val="14"/>
      <w:lang w:eastAsia="lt-LT"/>
    </w:rPr>
  </w:style>
  <w:style w:type="paragraph" w:customStyle="1" w:styleId="ALDocTitleBlue">
    <w:name w:val="AL Doc Title Blue"/>
    <w:basedOn w:val="ALTabletext"/>
    <w:uiPriority w:val="99"/>
    <w:qFormat/>
    <w:rsid w:val="00F60E09"/>
    <w:pPr>
      <w:spacing w:after="60"/>
    </w:pPr>
    <w:rPr>
      <w:color w:val="00A4E0"/>
      <w:sz w:val="40"/>
    </w:rPr>
  </w:style>
  <w:style w:type="paragraph" w:customStyle="1" w:styleId="ALFooterDoc">
    <w:name w:val="AL Footer Doc"/>
    <w:basedOn w:val="ALFooterCover"/>
    <w:qFormat/>
    <w:rsid w:val="00F60E09"/>
    <w:pPr>
      <w:spacing w:before="0"/>
    </w:pPr>
  </w:style>
  <w:style w:type="paragraph" w:customStyle="1" w:styleId="ALHeaderDoc">
    <w:name w:val="AL Header Doc"/>
    <w:basedOn w:val="Header"/>
    <w:uiPriority w:val="99"/>
    <w:qFormat/>
    <w:rsid w:val="00F60E09"/>
    <w:pPr>
      <w:tabs>
        <w:tab w:val="clear" w:pos="4513"/>
        <w:tab w:val="clear" w:pos="9026"/>
        <w:tab w:val="center" w:pos="4819"/>
        <w:tab w:val="right" w:pos="9638"/>
      </w:tabs>
      <w:jc w:val="left"/>
    </w:pPr>
    <w:rPr>
      <w:rFonts w:ascii="Calibri" w:eastAsia="SimSun" w:hAnsi="Calibri"/>
      <w:sz w:val="16"/>
      <w:lang w:eastAsia="lt-LT"/>
    </w:rPr>
  </w:style>
  <w:style w:type="paragraph" w:customStyle="1" w:styleId="ALNotenumbered">
    <w:name w:val="AL Note: numbered"/>
    <w:basedOn w:val="ALNote"/>
    <w:uiPriority w:val="99"/>
    <w:qFormat/>
    <w:rsid w:val="00F60E09"/>
    <w:pPr>
      <w:numPr>
        <w:numId w:val="118"/>
      </w:numPr>
      <w:tabs>
        <w:tab w:val="left" w:pos="1080"/>
        <w:tab w:val="num" w:pos="1844"/>
      </w:tabs>
      <w:ind w:left="0" w:firstLine="0"/>
    </w:pPr>
  </w:style>
  <w:style w:type="paragraph" w:customStyle="1" w:styleId="ALNote">
    <w:name w:val="AL Note"/>
    <w:basedOn w:val="ALTextJustified"/>
    <w:uiPriority w:val="99"/>
    <w:qFormat/>
    <w:rsid w:val="00F60E09"/>
    <w:pPr>
      <w:shd w:val="pct10" w:color="auto" w:fill="auto"/>
      <w:spacing w:before="120" w:after="240"/>
      <w:contextualSpacing/>
    </w:pPr>
  </w:style>
  <w:style w:type="paragraph" w:customStyle="1" w:styleId="ALTextJustified">
    <w:name w:val="AL Text Justified"/>
    <w:basedOn w:val="ALTextNormal"/>
    <w:uiPriority w:val="99"/>
    <w:qFormat/>
    <w:rsid w:val="00F60E09"/>
  </w:style>
  <w:style w:type="paragraph" w:customStyle="1" w:styleId="ALTOCHeading">
    <w:name w:val="AL TOC Heading"/>
    <w:basedOn w:val="TOCHeading1"/>
    <w:uiPriority w:val="99"/>
    <w:qFormat/>
    <w:rsid w:val="00F60E09"/>
    <w:pPr>
      <w:spacing w:after="120"/>
    </w:pPr>
    <w:rPr>
      <w:rFonts w:ascii="Calibri" w:hAnsi="Calibri"/>
      <w:b w:val="0"/>
      <w:sz w:val="36"/>
      <w:szCs w:val="36"/>
      <w:lang w:val="lt-LT"/>
    </w:rPr>
  </w:style>
  <w:style w:type="table" w:customStyle="1" w:styleId="ALTablebase">
    <w:name w:val="AL Table base"/>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paragraph" w:customStyle="1" w:styleId="ALAnnexHeader">
    <w:name w:val="AL Annex Header"/>
    <w:basedOn w:val="Heading1"/>
    <w:next w:val="ALTextNormal"/>
    <w:uiPriority w:val="99"/>
    <w:qFormat/>
    <w:rsid w:val="00F60E09"/>
    <w:pPr>
      <w:pageBreakBefore/>
      <w:numPr>
        <w:numId w:val="119"/>
      </w:numPr>
      <w:spacing w:after="360"/>
      <w:ind w:left="480" w:hanging="480"/>
      <w:jc w:val="left"/>
    </w:pPr>
    <w:rPr>
      <w:rFonts w:ascii="Calibri" w:eastAsia="SimSun" w:hAnsi="Calibri"/>
      <w:b w:val="0"/>
      <w:bCs w:val="0"/>
      <w:caps w:val="0"/>
      <w:color w:val="00A4E0"/>
      <w:sz w:val="36"/>
      <w:szCs w:val="40"/>
      <w:lang w:eastAsia="zh-CN"/>
    </w:rPr>
  </w:style>
  <w:style w:type="table" w:customStyle="1" w:styleId="ALTablesimple">
    <w:name w:val="AL Table simple"/>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character" w:customStyle="1" w:styleId="ALTableheadingChar">
    <w:name w:val="AL Table heading Char"/>
    <w:link w:val="ALTableheading"/>
    <w:uiPriority w:val="4"/>
    <w:qFormat/>
    <w:rsid w:val="00F60E09"/>
    <w:rPr>
      <w:rFonts w:ascii="Calibri" w:eastAsia="SimSun" w:hAnsi="Calibri" w:cs="Times New Roman"/>
      <w:color w:val="00A4E0"/>
      <w:lang w:eastAsia="zh-CN"/>
    </w:rPr>
  </w:style>
  <w:style w:type="paragraph" w:customStyle="1" w:styleId="Tabela-tekstwkomrce">
    <w:name w:val="Tabela - tekst w komórce"/>
    <w:basedOn w:val="Normal"/>
    <w:qFormat/>
    <w:rsid w:val="00F60E09"/>
    <w:pPr>
      <w:spacing w:before="20" w:after="20"/>
      <w:jc w:val="left"/>
    </w:pPr>
    <w:rPr>
      <w:rFonts w:ascii="Arial" w:eastAsia="Times New Roman" w:hAnsi="Arial"/>
      <w:sz w:val="18"/>
      <w:szCs w:val="20"/>
      <w:lang w:val="de-DE" w:eastAsia="pl-PL"/>
    </w:rPr>
  </w:style>
  <w:style w:type="paragraph" w:customStyle="1" w:styleId="TekstOpisu">
    <w:name w:val="TekstOpisu"/>
    <w:basedOn w:val="Normal"/>
    <w:rsid w:val="00F60E09"/>
    <w:pPr>
      <w:spacing w:before="40" w:after="60" w:line="360" w:lineRule="auto"/>
      <w:ind w:firstLine="720"/>
    </w:pPr>
    <w:rPr>
      <w:rFonts w:ascii="Bookman Old Style" w:eastAsia="Times New Roman" w:hAnsi="Bookman Old Style"/>
      <w:sz w:val="22"/>
      <w:lang w:val="pl-PL" w:eastAsia="pl-PL"/>
    </w:rPr>
  </w:style>
  <w:style w:type="paragraph" w:customStyle="1" w:styleId="Tabela-nagwek">
    <w:name w:val="Tabela - nagłówek"/>
    <w:basedOn w:val="Normal"/>
    <w:qFormat/>
    <w:rsid w:val="00F60E09"/>
    <w:pPr>
      <w:spacing w:before="60" w:after="60"/>
      <w:jc w:val="center"/>
    </w:pPr>
    <w:rPr>
      <w:rFonts w:ascii="Arial" w:eastAsia="Times New Roman" w:hAnsi="Arial"/>
      <w:b/>
      <w:bCs/>
      <w:color w:val="000000"/>
      <w:sz w:val="18"/>
      <w:szCs w:val="20"/>
      <w:lang w:val="pl-PL" w:eastAsia="pl-PL"/>
    </w:rPr>
  </w:style>
  <w:style w:type="paragraph" w:customStyle="1" w:styleId="ALText">
    <w:name w:val="AL Text"/>
    <w:basedOn w:val="BodyText"/>
    <w:link w:val="ALTextChar"/>
    <w:qFormat/>
    <w:rsid w:val="00F60E09"/>
    <w:pPr>
      <w:tabs>
        <w:tab w:val="clear" w:pos="680"/>
      </w:tabs>
      <w:suppressAutoHyphens w:val="0"/>
      <w:spacing w:line="264" w:lineRule="auto"/>
      <w:ind w:firstLine="720"/>
    </w:pPr>
    <w:rPr>
      <w:rFonts w:eastAsia="SimSun" w:cs="Times New Roman"/>
      <w:kern w:val="0"/>
      <w:sz w:val="22"/>
      <w:lang w:eastAsia="zh-CN"/>
    </w:rPr>
  </w:style>
  <w:style w:type="character" w:customStyle="1" w:styleId="ALTextChar">
    <w:name w:val="AL Text Char"/>
    <w:link w:val="ALText"/>
    <w:qFormat/>
    <w:rsid w:val="00F60E09"/>
    <w:rPr>
      <w:rFonts w:ascii="Calibri" w:eastAsia="SimSun" w:hAnsi="Calibri" w:cs="Times New Roman"/>
      <w:lang w:eastAsia="zh-CN"/>
    </w:rPr>
  </w:style>
  <w:style w:type="paragraph" w:customStyle="1" w:styleId="Assecoantraste4">
    <w:name w:val="Asseco antraste 4"/>
    <w:basedOn w:val="Normal"/>
    <w:next w:val="Normal"/>
    <w:qFormat/>
    <w:rsid w:val="00F60E09"/>
    <w:pPr>
      <w:tabs>
        <w:tab w:val="left" w:pos="1080"/>
      </w:tabs>
      <w:spacing w:before="360" w:after="120"/>
      <w:ind w:left="-48" w:firstLine="48"/>
      <w:jc w:val="left"/>
    </w:pPr>
    <w:rPr>
      <w:rFonts w:ascii="Verdana" w:eastAsia="MS Mincho" w:hAnsi="Verdana"/>
      <w:b/>
      <w:color w:val="000000"/>
      <w:kern w:val="32"/>
      <w:sz w:val="20"/>
      <w:szCs w:val="28"/>
      <w:lang w:val="cs-CZ"/>
    </w:rPr>
  </w:style>
  <w:style w:type="table" w:customStyle="1" w:styleId="NRDLentele1">
    <w:name w:val="NRD_Lentele1"/>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FontStyle55">
    <w:name w:val="Font Style55"/>
    <w:uiPriority w:val="99"/>
    <w:qFormat/>
    <w:rsid w:val="00F60E09"/>
    <w:rPr>
      <w:rFonts w:ascii="Times New Roman" w:hAnsi="Times New Roman" w:cs="Times New Roman"/>
      <w:sz w:val="22"/>
      <w:szCs w:val="22"/>
    </w:rPr>
  </w:style>
  <w:style w:type="table" w:customStyle="1" w:styleId="ALTable2">
    <w:name w:val="AL Table2"/>
    <w:basedOn w:val="TableNormal"/>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
    <w:name w:val="Light Shading - Accent 41"/>
    <w:basedOn w:val="TableNormal"/>
    <w:uiPriority w:val="60"/>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
    <w:name w:val="Medium Shading 2 - Accent 11"/>
    <w:basedOn w:val="TableNormal"/>
    <w:uiPriority w:val="64"/>
    <w:qFormat/>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
    <w:name w:val="AL Table base1"/>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
    <w:name w:val="AL Table simple1"/>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
    <w:name w:val="NRD_Lentele2"/>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paragraph" w:customStyle="1" w:styleId="Normaltable">
    <w:name w:val="Normal_table"/>
    <w:basedOn w:val="Normal"/>
    <w:uiPriority w:val="99"/>
    <w:qFormat/>
    <w:rsid w:val="00F60E09"/>
    <w:pPr>
      <w:spacing w:before="40" w:after="40"/>
    </w:pPr>
    <w:rPr>
      <w:sz w:val="20"/>
      <w:szCs w:val="20"/>
    </w:rPr>
  </w:style>
  <w:style w:type="table" w:customStyle="1" w:styleId="GridTable4-Accent11">
    <w:name w:val="Grid Table 4 - Accent 11"/>
    <w:basedOn w:val="TableNormal"/>
    <w:uiPriority w:val="49"/>
    <w:qFormat/>
    <w:rsid w:val="00F60E09"/>
    <w:rPr>
      <w:rFonts w:ascii="Times New Roman" w:eastAsia="MS Mincho" w:hAnsi="Times New Roman"/>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
    <w:name w:val="Imported Style 31"/>
    <w:rsid w:val="00F60E09"/>
  </w:style>
  <w:style w:type="numbering" w:customStyle="1" w:styleId="Style813">
    <w:name w:val="Style813"/>
    <w:rsid w:val="00F60E09"/>
  </w:style>
  <w:style w:type="numbering" w:customStyle="1" w:styleId="ImportedStyle11">
    <w:name w:val="Imported Style 11"/>
    <w:rsid w:val="00F60E09"/>
  </w:style>
  <w:style w:type="numbering" w:customStyle="1" w:styleId="Style81">
    <w:name w:val="Style81"/>
    <w:qFormat/>
    <w:rsid w:val="00F60E09"/>
  </w:style>
  <w:style w:type="numbering" w:customStyle="1" w:styleId="Style71">
    <w:name w:val="Style71"/>
    <w:rsid w:val="00F60E09"/>
  </w:style>
  <w:style w:type="numbering" w:customStyle="1" w:styleId="Style51">
    <w:name w:val="Style51"/>
    <w:rsid w:val="00F60E09"/>
  </w:style>
  <w:style w:type="numbering" w:customStyle="1" w:styleId="Style41">
    <w:name w:val="Style41"/>
    <w:rsid w:val="00F60E09"/>
  </w:style>
  <w:style w:type="numbering" w:customStyle="1" w:styleId="Style31">
    <w:name w:val="Style31"/>
    <w:rsid w:val="00F60E09"/>
  </w:style>
  <w:style w:type="numbering" w:customStyle="1" w:styleId="Style21">
    <w:name w:val="Style21"/>
    <w:rsid w:val="00F60E09"/>
  </w:style>
  <w:style w:type="numbering" w:customStyle="1" w:styleId="Style811">
    <w:name w:val="Style811"/>
    <w:rsid w:val="00F60E09"/>
  </w:style>
  <w:style w:type="numbering" w:customStyle="1" w:styleId="Style61">
    <w:name w:val="Style61"/>
    <w:rsid w:val="00F60E09"/>
  </w:style>
  <w:style w:type="numbering" w:customStyle="1" w:styleId="ImportedStyle1">
    <w:name w:val="Imported Style 1"/>
    <w:rsid w:val="00F60E09"/>
  </w:style>
  <w:style w:type="numbering" w:customStyle="1" w:styleId="ImportedStyle3">
    <w:name w:val="Imported Style 3"/>
    <w:rsid w:val="00F60E09"/>
  </w:style>
  <w:style w:type="numbering" w:customStyle="1" w:styleId="Style8111">
    <w:name w:val="Style8111"/>
    <w:rsid w:val="00F60E09"/>
  </w:style>
  <w:style w:type="numbering" w:customStyle="1" w:styleId="Style72">
    <w:name w:val="Style72"/>
    <w:rsid w:val="00F60E09"/>
  </w:style>
  <w:style w:type="numbering" w:customStyle="1" w:styleId="Style52">
    <w:name w:val="Style52"/>
    <w:rsid w:val="00F60E09"/>
  </w:style>
  <w:style w:type="numbering" w:customStyle="1" w:styleId="Style32">
    <w:name w:val="Style32"/>
    <w:rsid w:val="00F60E09"/>
  </w:style>
  <w:style w:type="numbering" w:customStyle="1" w:styleId="PwCListNumbers123">
    <w:name w:val="PwC List Numbers 123"/>
    <w:rsid w:val="00F60E09"/>
  </w:style>
  <w:style w:type="numbering" w:customStyle="1" w:styleId="Style22">
    <w:name w:val="Style22"/>
    <w:rsid w:val="00F60E09"/>
  </w:style>
  <w:style w:type="numbering" w:customStyle="1" w:styleId="Style82">
    <w:name w:val="Style82"/>
    <w:rsid w:val="00F60E09"/>
  </w:style>
  <w:style w:type="numbering" w:customStyle="1" w:styleId="Style812">
    <w:name w:val="Style812"/>
    <w:rsid w:val="00F60E09"/>
  </w:style>
  <w:style w:type="numbering" w:customStyle="1" w:styleId="PwCListNumbers1212">
    <w:name w:val="PwC List Numbers 1212"/>
    <w:rsid w:val="00F60E09"/>
  </w:style>
  <w:style w:type="numbering" w:customStyle="1" w:styleId="Style62">
    <w:name w:val="Style62"/>
    <w:rsid w:val="00F60E09"/>
  </w:style>
  <w:style w:type="numbering" w:customStyle="1" w:styleId="ALOutlineheadinglist">
    <w:name w:val="AL Outline heading list"/>
    <w:basedOn w:val="NoList"/>
    <w:uiPriority w:val="99"/>
    <w:rsid w:val="00F60E09"/>
  </w:style>
  <w:style w:type="character" w:styleId="SubtleEmphasis">
    <w:name w:val="Subtle Emphasis"/>
    <w:uiPriority w:val="18"/>
    <w:qFormat/>
    <w:rsid w:val="00F60E09"/>
    <w:rPr>
      <w:i/>
      <w:iCs/>
      <w:color w:val="808080"/>
    </w:rPr>
  </w:style>
  <w:style w:type="numbering" w:customStyle="1" w:styleId="ALMultilevelbulletlist">
    <w:name w:val="AL Multi level bullet list"/>
    <w:basedOn w:val="NoList"/>
    <w:uiPriority w:val="99"/>
    <w:rsid w:val="00F60E09"/>
  </w:style>
  <w:style w:type="numbering" w:customStyle="1" w:styleId="ALMultilevelnumberedlist">
    <w:name w:val="AL Multi level numbered list"/>
    <w:basedOn w:val="NoList"/>
    <w:uiPriority w:val="99"/>
    <w:rsid w:val="00F60E09"/>
    <w:pPr>
      <w:numPr>
        <w:numId w:val="140"/>
      </w:numPr>
    </w:pPr>
  </w:style>
  <w:style w:type="numbering" w:customStyle="1" w:styleId="ALTableList">
    <w:name w:val="AL Table List"/>
    <w:uiPriority w:val="99"/>
    <w:rsid w:val="00F60E09"/>
  </w:style>
  <w:style w:type="numbering" w:customStyle="1" w:styleId="ALPictureList">
    <w:name w:val="AL Picture List"/>
    <w:basedOn w:val="ALTableList"/>
    <w:uiPriority w:val="99"/>
    <w:rsid w:val="00F60E09"/>
  </w:style>
  <w:style w:type="numbering" w:customStyle="1" w:styleId="ALAnnexList">
    <w:name w:val="AL Annex List"/>
    <w:basedOn w:val="NoList"/>
    <w:uiPriority w:val="99"/>
    <w:rsid w:val="00F60E09"/>
  </w:style>
  <w:style w:type="numbering" w:customStyle="1" w:styleId="ALNoteList">
    <w:name w:val="AL Note List"/>
    <w:basedOn w:val="NoList"/>
    <w:uiPriority w:val="99"/>
    <w:rsid w:val="00F60E09"/>
  </w:style>
  <w:style w:type="numbering" w:customStyle="1" w:styleId="Style8112">
    <w:name w:val="Style8112"/>
    <w:rsid w:val="00F60E09"/>
  </w:style>
  <w:style w:type="numbering" w:customStyle="1" w:styleId="Style73">
    <w:name w:val="Style73"/>
    <w:rsid w:val="00F60E09"/>
  </w:style>
  <w:style w:type="numbering" w:customStyle="1" w:styleId="Style53">
    <w:name w:val="Style53"/>
    <w:rsid w:val="00F60E09"/>
  </w:style>
  <w:style w:type="numbering" w:customStyle="1" w:styleId="Style43">
    <w:name w:val="Style43"/>
    <w:rsid w:val="00F60E09"/>
  </w:style>
  <w:style w:type="numbering" w:customStyle="1" w:styleId="Style33">
    <w:name w:val="Style33"/>
    <w:rsid w:val="00F60E09"/>
  </w:style>
  <w:style w:type="numbering" w:customStyle="1" w:styleId="PwCListNumbers124">
    <w:name w:val="PwC List Numbers 124"/>
    <w:rsid w:val="00F60E09"/>
  </w:style>
  <w:style w:type="numbering" w:customStyle="1" w:styleId="Style23">
    <w:name w:val="Style23"/>
    <w:rsid w:val="00F60E09"/>
  </w:style>
  <w:style w:type="numbering" w:customStyle="1" w:styleId="Style83">
    <w:name w:val="Style83"/>
    <w:rsid w:val="00F60E09"/>
  </w:style>
  <w:style w:type="numbering" w:customStyle="1" w:styleId="PwCListNumbers1213">
    <w:name w:val="PwC List Numbers 1213"/>
    <w:rsid w:val="00F60E09"/>
  </w:style>
  <w:style w:type="numbering" w:customStyle="1" w:styleId="Style63">
    <w:name w:val="Style63"/>
    <w:rsid w:val="00F60E09"/>
  </w:style>
  <w:style w:type="numbering" w:customStyle="1" w:styleId="ALOutlineheadinglist1">
    <w:name w:val="AL Outline heading list1"/>
    <w:basedOn w:val="NoList"/>
    <w:uiPriority w:val="99"/>
    <w:rsid w:val="00F60E09"/>
  </w:style>
  <w:style w:type="numbering" w:customStyle="1" w:styleId="ALMultilevelbulletlist1">
    <w:name w:val="AL Multi level bullet list1"/>
    <w:basedOn w:val="NoList"/>
    <w:uiPriority w:val="99"/>
    <w:rsid w:val="00F60E09"/>
  </w:style>
  <w:style w:type="numbering" w:customStyle="1" w:styleId="ALMultilevelnumberedlist1">
    <w:name w:val="AL Multi level numbered list1"/>
    <w:basedOn w:val="NoList"/>
    <w:uiPriority w:val="99"/>
    <w:rsid w:val="00F60E09"/>
  </w:style>
  <w:style w:type="numbering" w:customStyle="1" w:styleId="ALTableList1">
    <w:name w:val="AL Table List1"/>
    <w:uiPriority w:val="99"/>
    <w:rsid w:val="00F60E09"/>
  </w:style>
  <w:style w:type="numbering" w:customStyle="1" w:styleId="ALPictureList1">
    <w:name w:val="AL Picture List1"/>
    <w:basedOn w:val="ALTableList"/>
    <w:uiPriority w:val="99"/>
    <w:rsid w:val="00F60E09"/>
  </w:style>
  <w:style w:type="numbering" w:customStyle="1" w:styleId="ALAnnexList1">
    <w:name w:val="AL Annex List1"/>
    <w:basedOn w:val="NoList"/>
    <w:uiPriority w:val="99"/>
    <w:rsid w:val="00F60E09"/>
  </w:style>
  <w:style w:type="numbering" w:customStyle="1" w:styleId="ALNoteList1">
    <w:name w:val="AL Note List1"/>
    <w:basedOn w:val="NoList"/>
    <w:uiPriority w:val="99"/>
    <w:rsid w:val="00F60E09"/>
  </w:style>
  <w:style w:type="character" w:customStyle="1" w:styleId="UnresolvedMention6">
    <w:name w:val="Unresolved Mention6"/>
    <w:uiPriority w:val="99"/>
    <w:unhideWhenUsed/>
    <w:rsid w:val="00F60E09"/>
    <w:rPr>
      <w:color w:val="605E5C"/>
      <w:shd w:val="clear" w:color="auto" w:fill="E1DFDD"/>
    </w:rPr>
  </w:style>
  <w:style w:type="character" w:customStyle="1" w:styleId="TitleChar1">
    <w:name w:val="Title Char1"/>
    <w:uiPriority w:val="10"/>
    <w:rsid w:val="00F60E09"/>
    <w:rPr>
      <w:rFonts w:ascii="Calibri Light" w:eastAsia="Times New Roman" w:hAnsi="Calibri Light" w:cs="Times New Roman"/>
      <w:spacing w:val="-10"/>
      <w:kern w:val="28"/>
      <w:sz w:val="56"/>
      <w:szCs w:val="56"/>
    </w:rPr>
  </w:style>
  <w:style w:type="character" w:customStyle="1" w:styleId="CommentTextChar1">
    <w:name w:val="Comment Text Char1"/>
    <w:uiPriority w:val="99"/>
    <w:semiHidden/>
    <w:rsid w:val="00F60E09"/>
    <w:rPr>
      <w:rFonts w:ascii="Times New Roman" w:eastAsia="Times New Roman" w:hAnsi="Times New Roman" w:cs="Times New Roman"/>
      <w:sz w:val="20"/>
      <w:szCs w:val="20"/>
    </w:rPr>
  </w:style>
  <w:style w:type="character" w:customStyle="1" w:styleId="PlainTextChar1">
    <w:name w:val="Plain Text Char1"/>
    <w:uiPriority w:val="99"/>
    <w:semiHidden/>
    <w:rsid w:val="00F60E09"/>
    <w:rPr>
      <w:rFonts w:ascii="Consolas" w:eastAsia="Times New Roman" w:hAnsi="Consolas" w:cs="Times New Roman"/>
      <w:sz w:val="21"/>
      <w:szCs w:val="21"/>
    </w:rPr>
  </w:style>
  <w:style w:type="character" w:customStyle="1" w:styleId="BodyText3Char1">
    <w:name w:val="Body Text 3 Char1"/>
    <w:uiPriority w:val="99"/>
    <w:semiHidden/>
    <w:rsid w:val="00F60E09"/>
    <w:rPr>
      <w:rFonts w:ascii="Times New Roman" w:eastAsia="Times New Roman" w:hAnsi="Times New Roman" w:cs="Times New Roman"/>
      <w:sz w:val="16"/>
      <w:szCs w:val="16"/>
    </w:rPr>
  </w:style>
  <w:style w:type="character" w:customStyle="1" w:styleId="BalloonTextChar1">
    <w:name w:val="Balloon Text Char1"/>
    <w:uiPriority w:val="99"/>
    <w:semiHidden/>
    <w:rsid w:val="00F60E09"/>
    <w:rPr>
      <w:rFonts w:ascii="Segoe UI" w:eastAsia="Times New Roman" w:hAnsi="Segoe UI" w:cs="Segoe UI"/>
      <w:sz w:val="18"/>
      <w:szCs w:val="18"/>
    </w:rPr>
  </w:style>
  <w:style w:type="character" w:customStyle="1" w:styleId="DateChar1">
    <w:name w:val="Date Char1"/>
    <w:uiPriority w:val="99"/>
    <w:semiHidden/>
    <w:rsid w:val="00F60E09"/>
    <w:rPr>
      <w:rFonts w:ascii="Times New Roman" w:eastAsia="Times New Roman" w:hAnsi="Times New Roman" w:cs="Times New Roman"/>
      <w:sz w:val="24"/>
      <w:szCs w:val="20"/>
    </w:rPr>
  </w:style>
  <w:style w:type="character" w:customStyle="1" w:styleId="HeaderChar3">
    <w:name w:val="Header Char3"/>
    <w:uiPriority w:val="99"/>
    <w:semiHidden/>
    <w:rsid w:val="00F60E09"/>
    <w:rPr>
      <w:rFonts w:ascii="Times New Roman" w:eastAsia="Times New Roman" w:hAnsi="Times New Roman" w:cs="Times New Roman"/>
      <w:sz w:val="24"/>
      <w:szCs w:val="20"/>
    </w:rPr>
  </w:style>
  <w:style w:type="character" w:customStyle="1" w:styleId="DocumentMapChar1">
    <w:name w:val="Document Map Char1"/>
    <w:uiPriority w:val="99"/>
    <w:semiHidden/>
    <w:rsid w:val="00F60E09"/>
    <w:rPr>
      <w:rFonts w:ascii="Segoe UI" w:eastAsia="Times New Roman" w:hAnsi="Segoe UI" w:cs="Segoe UI"/>
      <w:sz w:val="16"/>
      <w:szCs w:val="16"/>
    </w:rPr>
  </w:style>
  <w:style w:type="character" w:customStyle="1" w:styleId="BodyTextIndent2Char1">
    <w:name w:val="Body Text Indent 2 Char1"/>
    <w:uiPriority w:val="99"/>
    <w:semiHidden/>
    <w:rsid w:val="00F60E09"/>
    <w:rPr>
      <w:rFonts w:ascii="Times New Roman" w:eastAsia="Times New Roman" w:hAnsi="Times New Roman" w:cs="Times New Roman"/>
      <w:sz w:val="24"/>
      <w:szCs w:val="20"/>
    </w:rPr>
  </w:style>
  <w:style w:type="character" w:customStyle="1" w:styleId="BodyText2Char1">
    <w:name w:val="Body Text 2 Char1"/>
    <w:uiPriority w:val="99"/>
    <w:semiHidden/>
    <w:rsid w:val="00F60E09"/>
    <w:rPr>
      <w:rFonts w:ascii="Times New Roman" w:eastAsia="Times New Roman" w:hAnsi="Times New Roman" w:cs="Times New Roman"/>
      <w:sz w:val="24"/>
      <w:szCs w:val="20"/>
    </w:rPr>
  </w:style>
  <w:style w:type="character" w:customStyle="1" w:styleId="BodyTextChar3">
    <w:name w:val="Body Text Char3"/>
    <w:uiPriority w:val="99"/>
    <w:semiHidden/>
    <w:rsid w:val="00F60E09"/>
    <w:rPr>
      <w:rFonts w:ascii="Times New Roman" w:eastAsia="Times New Roman" w:hAnsi="Times New Roman" w:cs="Times New Roman"/>
      <w:sz w:val="24"/>
      <w:szCs w:val="20"/>
    </w:rPr>
  </w:style>
  <w:style w:type="character" w:customStyle="1" w:styleId="BodyTextIndentChar1">
    <w:name w:val="Body Text Indent Char1"/>
    <w:uiPriority w:val="99"/>
    <w:semiHidden/>
    <w:rsid w:val="00F60E09"/>
    <w:rPr>
      <w:rFonts w:ascii="Times New Roman" w:eastAsia="Times New Roman" w:hAnsi="Times New Roman" w:cs="Times New Roman"/>
      <w:sz w:val="24"/>
      <w:szCs w:val="20"/>
    </w:rPr>
  </w:style>
  <w:style w:type="character" w:customStyle="1" w:styleId="HTMLPreformattedChar1">
    <w:name w:val="HTML Preformatted Char1"/>
    <w:uiPriority w:val="99"/>
    <w:semiHidden/>
    <w:rsid w:val="00F60E09"/>
    <w:rPr>
      <w:rFonts w:ascii="Consolas" w:eastAsia="Times New Roman" w:hAnsi="Consolas" w:cs="Times New Roman"/>
      <w:sz w:val="20"/>
      <w:szCs w:val="20"/>
    </w:rPr>
  </w:style>
  <w:style w:type="character" w:customStyle="1" w:styleId="FooterChar1">
    <w:name w:val="Footer Char1"/>
    <w:uiPriority w:val="99"/>
    <w:semiHidden/>
    <w:rsid w:val="00F60E09"/>
    <w:rPr>
      <w:rFonts w:ascii="Times New Roman" w:eastAsia="Times New Roman" w:hAnsi="Times New Roman" w:cs="Times New Roman"/>
      <w:sz w:val="24"/>
      <w:szCs w:val="20"/>
    </w:rPr>
  </w:style>
  <w:style w:type="character" w:customStyle="1" w:styleId="CommentSubjectChar1">
    <w:name w:val="Comment Subject Char1"/>
    <w:uiPriority w:val="99"/>
    <w:semiHidden/>
    <w:rsid w:val="00F60E09"/>
    <w:rPr>
      <w:rFonts w:ascii="Times New Roman" w:eastAsia="Times New Roman" w:hAnsi="Times New Roman" w:cs="Times New Roman"/>
      <w:b/>
      <w:bCs/>
      <w:sz w:val="20"/>
      <w:szCs w:val="20"/>
    </w:rPr>
  </w:style>
  <w:style w:type="table" w:customStyle="1" w:styleId="ScrollTableNormal">
    <w:name w:val="Scroll Table Normal"/>
    <w:basedOn w:val="TableNormal"/>
    <w:uiPriority w:val="99"/>
    <w:qFormat/>
    <w:rsid w:val="00F60E09"/>
    <w:rPr>
      <w:rFonts w:ascii="Arial" w:eastAsia="Times New Roman"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
    <w:name w:val="Scroll Table Normal1"/>
    <w:basedOn w:val="TableNormal"/>
    <w:uiPriority w:val="99"/>
    <w:qFormat/>
    <w:rsid w:val="00F60E09"/>
    <w:rPr>
      <w:rFonts w:ascii="Arial" w:eastAsia="Times New Roman"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Body2">
    <w:name w:val="Body 2"/>
    <w:rsid w:val="00F60E09"/>
    <w:pPr>
      <w:suppressAutoHyphens/>
      <w:spacing w:after="40"/>
      <w:jc w:val="both"/>
    </w:pPr>
    <w:rPr>
      <w:rFonts w:ascii="Times New Roman" w:eastAsia="Arial Unicode MS" w:hAnsi="Times New Roman" w:cs="Arial Unicode MS"/>
      <w:color w:val="000000"/>
      <w:sz w:val="21"/>
      <w:szCs w:val="21"/>
      <w:lang w:val="en-US" w:eastAsia="en-US"/>
    </w:rPr>
  </w:style>
  <w:style w:type="character" w:customStyle="1" w:styleId="En-tte-1Char2">
    <w:name w:val="En-tête-1 Char2"/>
    <w:aliases w:val="En-tête-2 Char2,hd Char2,Header 2 Char2"/>
    <w:uiPriority w:val="99"/>
    <w:qFormat/>
    <w:rsid w:val="00F60E09"/>
    <w:rPr>
      <w:sz w:val="24"/>
      <w:lang w:val="lt-LT" w:eastAsia="lt-LT"/>
    </w:rPr>
  </w:style>
  <w:style w:type="character" w:customStyle="1" w:styleId="FootnoteCharacters">
    <w:name w:val="Footnote Characters"/>
    <w:uiPriority w:val="99"/>
    <w:semiHidden/>
    <w:qFormat/>
    <w:rsid w:val="00F60E09"/>
    <w:rPr>
      <w:rFonts w:cs="Times New Roman"/>
      <w:vertAlign w:val="superscript"/>
    </w:rPr>
  </w:style>
  <w:style w:type="character" w:customStyle="1" w:styleId="FootnoteAnchor">
    <w:name w:val="Footnote Anchor"/>
    <w:rsid w:val="00F60E09"/>
    <w:rPr>
      <w:rFonts w:cs="Times New Roman"/>
      <w:vertAlign w:val="superscript"/>
    </w:rPr>
  </w:style>
  <w:style w:type="paragraph" w:customStyle="1" w:styleId="Index">
    <w:name w:val="Index"/>
    <w:basedOn w:val="Normal"/>
    <w:qFormat/>
    <w:rsid w:val="00F60E09"/>
    <w:pPr>
      <w:suppressLineNumbers/>
      <w:suppressAutoHyphens/>
      <w:jc w:val="left"/>
    </w:pPr>
    <w:rPr>
      <w:rFonts w:eastAsia="Times New Roman" w:cs="Lohit Devanagari"/>
      <w:szCs w:val="20"/>
    </w:rPr>
  </w:style>
  <w:style w:type="paragraph" w:customStyle="1" w:styleId="HeaderandFooter">
    <w:name w:val="Header and Footer"/>
    <w:basedOn w:val="Normal"/>
    <w:qFormat/>
    <w:rsid w:val="00F60E09"/>
    <w:pPr>
      <w:suppressAutoHyphens/>
      <w:jc w:val="left"/>
    </w:pPr>
    <w:rPr>
      <w:rFonts w:eastAsia="Times New Roman"/>
      <w:szCs w:val="20"/>
    </w:rPr>
  </w:style>
  <w:style w:type="paragraph" w:customStyle="1" w:styleId="ListParagraph3">
    <w:name w:val="List Paragraph3"/>
    <w:basedOn w:val="ListParagraph"/>
    <w:qFormat/>
    <w:rsid w:val="00F60E09"/>
    <w:pPr>
      <w:suppressAutoHyphens/>
    </w:pPr>
    <w:rPr>
      <w:rFonts w:eastAsia="Times New Roman"/>
      <w:lang w:eastAsia="lt-LT"/>
    </w:rPr>
  </w:style>
  <w:style w:type="character" w:customStyle="1" w:styleId="Mention3">
    <w:name w:val="Mention3"/>
    <w:uiPriority w:val="99"/>
    <w:unhideWhenUsed/>
    <w:rsid w:val="00F60E09"/>
    <w:rPr>
      <w:color w:val="2B579A"/>
      <w:shd w:val="clear" w:color="auto" w:fill="E1DFDD"/>
    </w:rPr>
  </w:style>
  <w:style w:type="paragraph" w:customStyle="1" w:styleId="Bodytext21">
    <w:name w:val="Body text (2)"/>
    <w:basedOn w:val="Normal"/>
    <w:qFormat/>
    <w:rsid w:val="00F60E09"/>
    <w:pPr>
      <w:shd w:val="clear" w:color="auto" w:fill="FFFFFF"/>
      <w:suppressAutoHyphens/>
      <w:autoSpaceDN w:val="0"/>
      <w:spacing w:after="180" w:line="298" w:lineRule="exact"/>
      <w:ind w:hanging="680"/>
      <w:jc w:val="center"/>
      <w:textAlignment w:val="baseline"/>
    </w:pPr>
    <w:rPr>
      <w:rFonts w:eastAsia="Times New Roman"/>
      <w:b/>
      <w:bCs/>
      <w:color w:val="000000"/>
      <w:sz w:val="20"/>
      <w:szCs w:val="20"/>
      <w:lang w:eastAsia="lt-LT"/>
    </w:rPr>
  </w:style>
  <w:style w:type="character" w:customStyle="1" w:styleId="BulletChar">
    <w:name w:val="Bullet Char"/>
    <w:link w:val="Bullet"/>
    <w:rsid w:val="00F60E09"/>
    <w:rPr>
      <w:rFonts w:ascii="Book Antiqua" w:eastAsia="Times New Roman" w:hAnsi="Book Antiqua"/>
      <w:lang w:val="en-US" w:eastAsia="en-US"/>
    </w:rPr>
  </w:style>
  <w:style w:type="paragraph" w:customStyle="1" w:styleId="paragraph">
    <w:name w:val="paragraph"/>
    <w:basedOn w:val="Normal"/>
    <w:rsid w:val="00F60E09"/>
    <w:pPr>
      <w:jc w:val="left"/>
    </w:pPr>
    <w:rPr>
      <w:rFonts w:eastAsia="Times New Roman"/>
      <w:szCs w:val="24"/>
      <w:lang w:eastAsia="lt-LT"/>
    </w:rPr>
  </w:style>
  <w:style w:type="character" w:customStyle="1" w:styleId="normaltextrun1">
    <w:name w:val="normaltextrun1"/>
    <w:rsid w:val="00F60E09"/>
  </w:style>
  <w:style w:type="character" w:customStyle="1" w:styleId="eop">
    <w:name w:val="eop"/>
    <w:rsid w:val="00F60E09"/>
  </w:style>
  <w:style w:type="paragraph" w:customStyle="1" w:styleId="Listas1">
    <w:name w:val="Listas1"/>
    <w:basedOn w:val="ListContinue"/>
    <w:link w:val="Listas1Char"/>
    <w:autoRedefine/>
    <w:qFormat/>
    <w:rsid w:val="00F60E09"/>
    <w:pPr>
      <w:ind w:left="0"/>
      <w:jc w:val="both"/>
    </w:pPr>
    <w:rPr>
      <w:color w:val="000000"/>
    </w:rPr>
  </w:style>
  <w:style w:type="character" w:customStyle="1" w:styleId="Listas1Char">
    <w:name w:val="Listas1 Char"/>
    <w:link w:val="Listas1"/>
    <w:rsid w:val="00F60E09"/>
    <w:rPr>
      <w:rFonts w:ascii="Times New Roman" w:eastAsia="Times New Roman" w:hAnsi="Times New Roman" w:cs="Times New Roman"/>
      <w:color w:val="000000"/>
      <w:sz w:val="24"/>
      <w:szCs w:val="20"/>
    </w:rPr>
  </w:style>
  <w:style w:type="paragraph" w:styleId="ListContinue">
    <w:name w:val="List Continue"/>
    <w:basedOn w:val="Normal"/>
    <w:uiPriority w:val="99"/>
    <w:semiHidden/>
    <w:unhideWhenUsed/>
    <w:rsid w:val="00F60E09"/>
    <w:pPr>
      <w:suppressAutoHyphens/>
      <w:spacing w:after="120"/>
      <w:ind w:left="283"/>
      <w:contextualSpacing/>
      <w:jc w:val="left"/>
    </w:pPr>
    <w:rPr>
      <w:rFonts w:eastAsia="Times New Roman"/>
      <w:szCs w:val="20"/>
    </w:rPr>
  </w:style>
  <w:style w:type="paragraph" w:customStyle="1" w:styleId="Level1">
    <w:name w:val="Level_1"/>
    <w:basedOn w:val="Heading"/>
    <w:link w:val="Level1Char"/>
    <w:qFormat/>
    <w:rsid w:val="00F60E09"/>
    <w:pPr>
      <w:numPr>
        <w:numId w:val="144"/>
      </w:numPr>
      <w:suppressAutoHyphens/>
      <w:spacing w:before="240" w:after="120"/>
      <w:jc w:val="both"/>
    </w:pPr>
    <w:rPr>
      <w:rFonts w:ascii="Times New Roman" w:eastAsia="Noto Sans CJK SC" w:hAnsi="Times New Roman" w:cs="Lohit Devanagari"/>
      <w:color w:val="auto"/>
      <w:sz w:val="24"/>
      <w:szCs w:val="28"/>
      <w:lang w:val="lt-LT" w:eastAsia="en-US"/>
    </w:rPr>
  </w:style>
  <w:style w:type="paragraph" w:customStyle="1" w:styleId="Level2">
    <w:name w:val="Level_2"/>
    <w:basedOn w:val="Level1"/>
    <w:link w:val="Level2Char"/>
    <w:qFormat/>
    <w:rsid w:val="00F60E09"/>
    <w:pPr>
      <w:numPr>
        <w:ilvl w:val="1"/>
      </w:numPr>
    </w:pPr>
  </w:style>
  <w:style w:type="character" w:customStyle="1" w:styleId="Level1Char">
    <w:name w:val="Level_1 Char"/>
    <w:link w:val="Level1"/>
    <w:rsid w:val="00F60E09"/>
    <w:rPr>
      <w:rFonts w:ascii="Times New Roman" w:eastAsia="Noto Sans CJK SC" w:hAnsi="Times New Roman" w:cs="Lohit Devanagari"/>
      <w:b/>
      <w:bCs/>
      <w:sz w:val="24"/>
      <w:szCs w:val="28"/>
      <w:lang w:eastAsia="en-US"/>
    </w:rPr>
  </w:style>
  <w:style w:type="paragraph" w:customStyle="1" w:styleId="Level3">
    <w:name w:val="Level_3"/>
    <w:basedOn w:val="Level2"/>
    <w:link w:val="Level3Char"/>
    <w:qFormat/>
    <w:rsid w:val="00F60E09"/>
    <w:pPr>
      <w:numPr>
        <w:ilvl w:val="2"/>
      </w:numPr>
      <w:tabs>
        <w:tab w:val="left" w:pos="1701"/>
      </w:tabs>
    </w:pPr>
    <w:rPr>
      <w:b w:val="0"/>
      <w:bCs w:val="0"/>
    </w:rPr>
  </w:style>
  <w:style w:type="character" w:customStyle="1" w:styleId="Level2Char">
    <w:name w:val="Level_2 Char"/>
    <w:link w:val="Level2"/>
    <w:rsid w:val="00F60E09"/>
    <w:rPr>
      <w:rFonts w:ascii="Times New Roman" w:eastAsia="Noto Sans CJK SC" w:hAnsi="Times New Roman" w:cs="Lohit Devanagari"/>
      <w:b/>
      <w:bCs/>
      <w:sz w:val="24"/>
      <w:szCs w:val="28"/>
      <w:lang w:eastAsia="en-US"/>
    </w:rPr>
  </w:style>
  <w:style w:type="paragraph" w:customStyle="1" w:styleId="Level3simple">
    <w:name w:val="Level_3_simple"/>
    <w:basedOn w:val="Level3"/>
    <w:next w:val="ListParagraph3"/>
    <w:link w:val="Level3simpleChar"/>
    <w:rsid w:val="00F60E09"/>
    <w:pPr>
      <w:numPr>
        <w:ilvl w:val="0"/>
        <w:numId w:val="145"/>
      </w:numPr>
      <w:tabs>
        <w:tab w:val="left" w:pos="1560"/>
      </w:tabs>
      <w:outlineLvl w:val="2"/>
    </w:pPr>
  </w:style>
  <w:style w:type="character" w:customStyle="1" w:styleId="Level3Char">
    <w:name w:val="Level_3 Char"/>
    <w:link w:val="Level3"/>
    <w:rsid w:val="00F60E09"/>
    <w:rPr>
      <w:rFonts w:ascii="Times New Roman" w:eastAsia="Noto Sans CJK SC" w:hAnsi="Times New Roman" w:cs="Lohit Devanagari"/>
      <w:sz w:val="24"/>
      <w:szCs w:val="28"/>
      <w:lang w:eastAsia="en-US"/>
    </w:rPr>
  </w:style>
  <w:style w:type="paragraph" w:customStyle="1" w:styleId="Level3Simple0">
    <w:name w:val="Level_3_Simple"/>
    <w:basedOn w:val="Level2"/>
    <w:next w:val="ListParagraph3"/>
    <w:link w:val="Level3SimpleChar0"/>
    <w:qFormat/>
    <w:rsid w:val="00F60E09"/>
    <w:pPr>
      <w:numPr>
        <w:ilvl w:val="0"/>
        <w:numId w:val="0"/>
      </w:numPr>
      <w:spacing w:before="0" w:after="0"/>
      <w:ind w:firstLine="851"/>
      <w:outlineLvl w:val="9"/>
    </w:pPr>
    <w:rPr>
      <w:b w:val="0"/>
    </w:rPr>
  </w:style>
  <w:style w:type="character" w:customStyle="1" w:styleId="Level3simpleChar">
    <w:name w:val="Level_3_simple Char"/>
    <w:link w:val="Level3simple"/>
    <w:rsid w:val="00F60E09"/>
    <w:rPr>
      <w:rFonts w:ascii="Times New Roman" w:eastAsia="Noto Sans CJK SC" w:hAnsi="Times New Roman" w:cs="Lohit Devanagari"/>
      <w:sz w:val="24"/>
      <w:szCs w:val="28"/>
      <w:lang w:eastAsia="en-US"/>
    </w:rPr>
  </w:style>
  <w:style w:type="paragraph" w:customStyle="1" w:styleId="Level4simple0">
    <w:name w:val="Level_4_simple"/>
    <w:basedOn w:val="Level3Simple0"/>
    <w:link w:val="Level4simpleChar"/>
    <w:rsid w:val="00F60E09"/>
    <w:pPr>
      <w:numPr>
        <w:ilvl w:val="3"/>
        <w:numId w:val="143"/>
      </w:numPr>
      <w:tabs>
        <w:tab w:val="left" w:pos="1701"/>
      </w:tabs>
      <w:suppressAutoHyphens w:val="0"/>
    </w:pPr>
    <w:rPr>
      <w:szCs w:val="24"/>
    </w:rPr>
  </w:style>
  <w:style w:type="character" w:customStyle="1" w:styleId="Level3SimpleChar0">
    <w:name w:val="Level_3_Simple Char"/>
    <w:link w:val="Level3Simple0"/>
    <w:rsid w:val="00F60E09"/>
    <w:rPr>
      <w:rFonts w:ascii="Times New Roman" w:eastAsia="Noto Sans CJK SC" w:hAnsi="Times New Roman" w:cs="Lohit Devanagari"/>
      <w:bCs/>
      <w:sz w:val="24"/>
      <w:szCs w:val="28"/>
    </w:rPr>
  </w:style>
  <w:style w:type="character" w:customStyle="1" w:styleId="Level4simpleChar">
    <w:name w:val="Level_4_simple Char"/>
    <w:link w:val="Level4simple0"/>
    <w:rsid w:val="00F60E09"/>
    <w:rPr>
      <w:rFonts w:ascii="Times New Roman" w:eastAsia="Noto Sans CJK SC" w:hAnsi="Times New Roman" w:cs="Lohit Devanagari"/>
      <w:bCs/>
      <w:sz w:val="24"/>
      <w:szCs w:val="24"/>
      <w:lang w:eastAsia="en-US"/>
    </w:rPr>
  </w:style>
  <w:style w:type="paragraph" w:customStyle="1" w:styleId="Level4Simple">
    <w:name w:val="Level_4_Simple"/>
    <w:basedOn w:val="Level3Simple0"/>
    <w:link w:val="Level4SimpleChar0"/>
    <w:qFormat/>
    <w:rsid w:val="00F60E09"/>
    <w:pPr>
      <w:numPr>
        <w:ilvl w:val="3"/>
        <w:numId w:val="144"/>
      </w:numPr>
      <w:tabs>
        <w:tab w:val="left" w:pos="1701"/>
      </w:tabs>
    </w:pPr>
  </w:style>
  <w:style w:type="paragraph" w:customStyle="1" w:styleId="Level5Simple">
    <w:name w:val="Level_5_Simple"/>
    <w:basedOn w:val="Level4Simple"/>
    <w:link w:val="Level5SimpleChar"/>
    <w:rsid w:val="00F60E09"/>
    <w:pPr>
      <w:numPr>
        <w:ilvl w:val="0"/>
        <w:numId w:val="0"/>
      </w:numPr>
      <w:tabs>
        <w:tab w:val="num" w:pos="1080"/>
        <w:tab w:val="left" w:pos="1496"/>
        <w:tab w:val="num" w:pos="2260"/>
      </w:tabs>
      <w:suppressAutoHyphens w:val="0"/>
      <w:ind w:left="1080" w:hanging="1080"/>
    </w:pPr>
    <w:rPr>
      <w:szCs w:val="24"/>
    </w:rPr>
  </w:style>
  <w:style w:type="character" w:customStyle="1" w:styleId="Level4SimpleChar0">
    <w:name w:val="Level_4_Simple Char"/>
    <w:link w:val="Level4Simple"/>
    <w:rsid w:val="00F60E09"/>
    <w:rPr>
      <w:rFonts w:ascii="Times New Roman" w:eastAsia="Noto Sans CJK SC" w:hAnsi="Times New Roman" w:cs="Lohit Devanagari"/>
      <w:bCs/>
      <w:sz w:val="24"/>
      <w:szCs w:val="28"/>
      <w:lang w:eastAsia="en-US"/>
    </w:rPr>
  </w:style>
  <w:style w:type="paragraph" w:customStyle="1" w:styleId="Level5s">
    <w:name w:val="Level_5s"/>
    <w:basedOn w:val="Level4Simple"/>
    <w:link w:val="Level5sChar"/>
    <w:qFormat/>
    <w:rsid w:val="00F60E09"/>
    <w:pPr>
      <w:numPr>
        <w:ilvl w:val="4"/>
      </w:numPr>
    </w:pPr>
  </w:style>
  <w:style w:type="character" w:customStyle="1" w:styleId="Level5SimpleChar">
    <w:name w:val="Level_5_Simple Char"/>
    <w:link w:val="Level5Simple"/>
    <w:rsid w:val="00F60E09"/>
    <w:rPr>
      <w:rFonts w:ascii="Times New Roman" w:eastAsia="Noto Sans CJK SC" w:hAnsi="Times New Roman" w:cs="Lohit Devanagari"/>
      <w:bCs/>
      <w:sz w:val="24"/>
      <w:szCs w:val="24"/>
    </w:rPr>
  </w:style>
  <w:style w:type="paragraph" w:customStyle="1" w:styleId="LevelS2">
    <w:name w:val="Level_S_2"/>
    <w:basedOn w:val="Level2"/>
    <w:link w:val="LevelS2Char"/>
    <w:rsid w:val="00F60E09"/>
    <w:pPr>
      <w:numPr>
        <w:ilvl w:val="0"/>
        <w:numId w:val="146"/>
      </w:numPr>
      <w:spacing w:before="0" w:after="0"/>
      <w:outlineLvl w:val="9"/>
    </w:pPr>
    <w:rPr>
      <w:b w:val="0"/>
      <w:color w:val="000000"/>
    </w:rPr>
  </w:style>
  <w:style w:type="character" w:customStyle="1" w:styleId="Level5sChar">
    <w:name w:val="Level_5s Char"/>
    <w:link w:val="Level5s"/>
    <w:rsid w:val="00F60E09"/>
    <w:rPr>
      <w:rFonts w:ascii="Times New Roman" w:eastAsia="Noto Sans CJK SC" w:hAnsi="Times New Roman" w:cs="Lohit Devanagari"/>
      <w:bCs/>
      <w:sz w:val="24"/>
      <w:szCs w:val="28"/>
      <w:lang w:eastAsia="en-US"/>
    </w:rPr>
  </w:style>
  <w:style w:type="paragraph" w:customStyle="1" w:styleId="Level3Siple2">
    <w:name w:val="Level_3_Siple_2"/>
    <w:basedOn w:val="Level3Simple0"/>
    <w:link w:val="Level3Siple2Char"/>
    <w:rsid w:val="00F60E09"/>
  </w:style>
  <w:style w:type="character" w:customStyle="1" w:styleId="LevelS2Char">
    <w:name w:val="Level_S_2 Char"/>
    <w:link w:val="LevelS2"/>
    <w:rsid w:val="00F60E09"/>
    <w:rPr>
      <w:rFonts w:ascii="Times New Roman" w:eastAsia="Noto Sans CJK SC" w:hAnsi="Times New Roman" w:cs="Lohit Devanagari"/>
      <w:bCs/>
      <w:color w:val="000000"/>
      <w:sz w:val="24"/>
      <w:szCs w:val="28"/>
      <w:lang w:eastAsia="en-US"/>
    </w:rPr>
  </w:style>
  <w:style w:type="paragraph" w:customStyle="1" w:styleId="LevelS3">
    <w:name w:val="Level_S_3"/>
    <w:basedOn w:val="Level2simple"/>
    <w:link w:val="LevelS3Char"/>
    <w:rsid w:val="00F60E09"/>
    <w:pPr>
      <w:numPr>
        <w:ilvl w:val="2"/>
        <w:numId w:val="142"/>
      </w:numPr>
      <w:ind w:left="2520" w:hanging="360"/>
    </w:pPr>
    <w:rPr>
      <w:color w:val="000000"/>
    </w:rPr>
  </w:style>
  <w:style w:type="character" w:customStyle="1" w:styleId="Level3Siple2Char">
    <w:name w:val="Level_3_Siple_2 Char"/>
    <w:link w:val="Level3Siple2"/>
    <w:rsid w:val="00F60E09"/>
    <w:rPr>
      <w:rFonts w:ascii="Times New Roman" w:eastAsia="Noto Sans CJK SC" w:hAnsi="Times New Roman" w:cs="Lohit Devanagari"/>
      <w:bCs/>
      <w:sz w:val="24"/>
      <w:szCs w:val="28"/>
    </w:rPr>
  </w:style>
  <w:style w:type="paragraph" w:customStyle="1" w:styleId="LevelS4">
    <w:name w:val="Level_S_4"/>
    <w:basedOn w:val="LevelS3"/>
    <w:link w:val="LevelS4Char"/>
    <w:rsid w:val="00F60E09"/>
    <w:pPr>
      <w:numPr>
        <w:ilvl w:val="3"/>
      </w:numPr>
      <w:tabs>
        <w:tab w:val="left" w:pos="1701"/>
      </w:tabs>
      <w:ind w:left="3240" w:hanging="360"/>
    </w:pPr>
  </w:style>
  <w:style w:type="character" w:customStyle="1" w:styleId="LevelS3Char">
    <w:name w:val="Level_S_3 Char"/>
    <w:link w:val="LevelS3"/>
    <w:rsid w:val="00F60E09"/>
    <w:rPr>
      <w:rFonts w:ascii="Times New Roman" w:eastAsia="Noto Sans CJK SC" w:hAnsi="Times New Roman" w:cs="Lohit Devanagari"/>
      <w:bCs/>
      <w:color w:val="000000"/>
      <w:sz w:val="24"/>
      <w:szCs w:val="28"/>
      <w:lang w:eastAsia="en-US"/>
    </w:rPr>
  </w:style>
  <w:style w:type="paragraph" w:customStyle="1" w:styleId="LevelS-2">
    <w:name w:val="Level_S-2"/>
    <w:basedOn w:val="Level2"/>
    <w:link w:val="LevelS-2Char"/>
    <w:rsid w:val="00F60E09"/>
    <w:pPr>
      <w:ind w:left="788" w:hanging="431"/>
      <w:outlineLvl w:val="9"/>
    </w:pPr>
    <w:rPr>
      <w:b w:val="0"/>
      <w:bCs w:val="0"/>
    </w:rPr>
  </w:style>
  <w:style w:type="character" w:customStyle="1" w:styleId="LevelS4Char">
    <w:name w:val="Level_S_4 Char"/>
    <w:link w:val="LevelS4"/>
    <w:rsid w:val="00F60E09"/>
    <w:rPr>
      <w:rFonts w:ascii="Times New Roman" w:eastAsia="Noto Sans CJK SC" w:hAnsi="Times New Roman" w:cs="Lohit Devanagari"/>
      <w:bCs/>
      <w:color w:val="000000"/>
      <w:sz w:val="24"/>
      <w:szCs w:val="28"/>
      <w:lang w:eastAsia="en-US"/>
    </w:rPr>
  </w:style>
  <w:style w:type="paragraph" w:customStyle="1" w:styleId="Level2simple">
    <w:name w:val="Level_2_simple"/>
    <w:basedOn w:val="Level2"/>
    <w:link w:val="Level2simpleChar"/>
    <w:qFormat/>
    <w:rsid w:val="00F60E09"/>
    <w:pPr>
      <w:spacing w:before="0" w:after="0"/>
      <w:ind w:left="0" w:firstLine="851"/>
      <w:outlineLvl w:val="9"/>
    </w:pPr>
    <w:rPr>
      <w:b w:val="0"/>
    </w:rPr>
  </w:style>
  <w:style w:type="character" w:customStyle="1" w:styleId="LevelS-2Char">
    <w:name w:val="Level_S-2 Char"/>
    <w:link w:val="LevelS-2"/>
    <w:rsid w:val="00F60E09"/>
    <w:rPr>
      <w:rFonts w:ascii="Times New Roman" w:eastAsia="Noto Sans CJK SC" w:hAnsi="Times New Roman" w:cs="Lohit Devanagari"/>
      <w:sz w:val="24"/>
      <w:szCs w:val="28"/>
      <w:lang w:eastAsia="en-US"/>
    </w:rPr>
  </w:style>
  <w:style w:type="paragraph" w:customStyle="1" w:styleId="LevelSimple3">
    <w:name w:val="Level_Simple_3"/>
    <w:basedOn w:val="Level2simple"/>
    <w:link w:val="LevelSimple3Char"/>
    <w:rsid w:val="00F60E09"/>
  </w:style>
  <w:style w:type="character" w:customStyle="1" w:styleId="Level2simpleChar">
    <w:name w:val="Level_2_simple Char"/>
    <w:link w:val="Level2simple"/>
    <w:rsid w:val="00F60E09"/>
    <w:rPr>
      <w:rFonts w:ascii="Times New Roman" w:eastAsia="Noto Sans CJK SC" w:hAnsi="Times New Roman" w:cs="Lohit Devanagari"/>
      <w:bCs/>
      <w:sz w:val="24"/>
      <w:szCs w:val="28"/>
      <w:lang w:eastAsia="en-US"/>
    </w:rPr>
  </w:style>
  <w:style w:type="character" w:customStyle="1" w:styleId="LevelSimple3Char">
    <w:name w:val="Level_Simple_3 Char"/>
    <w:link w:val="LevelSimple3"/>
    <w:rsid w:val="00F60E09"/>
    <w:rPr>
      <w:rFonts w:ascii="Times New Roman" w:eastAsia="Noto Sans CJK SC" w:hAnsi="Times New Roman" w:cs="Lohit Devanagari"/>
      <w:bCs/>
      <w:sz w:val="24"/>
      <w:szCs w:val="28"/>
      <w:lang w:eastAsia="en-US"/>
    </w:rPr>
  </w:style>
  <w:style w:type="paragraph" w:customStyle="1" w:styleId="prastasis2">
    <w:name w:val="Įprastasis2"/>
    <w:rsid w:val="00F60E09"/>
    <w:pPr>
      <w:suppressAutoHyphens/>
      <w:autoSpaceDN w:val="0"/>
      <w:jc w:val="both"/>
      <w:textAlignment w:val="baseline"/>
    </w:pPr>
    <w:rPr>
      <w:rFonts w:ascii="Times New Roman" w:hAnsi="Times New Roman"/>
      <w:sz w:val="24"/>
      <w:szCs w:val="22"/>
      <w:lang w:eastAsia="en-US"/>
    </w:rPr>
  </w:style>
  <w:style w:type="character" w:customStyle="1" w:styleId="Numatytasispastraiposriftas1">
    <w:name w:val="Numatytasis pastraipos šriftas1"/>
    <w:rsid w:val="00F60E09"/>
  </w:style>
  <w:style w:type="character" w:customStyle="1" w:styleId="towords">
    <w:name w:val="to_words"/>
    <w:rsid w:val="00F60E09"/>
  </w:style>
  <w:style w:type="paragraph" w:customStyle="1" w:styleId="Paprastasistekstas2">
    <w:name w:val="Paprastasis tekstas2"/>
    <w:basedOn w:val="Normal"/>
    <w:next w:val="Normal"/>
    <w:rsid w:val="00F60E09"/>
    <w:pPr>
      <w:autoSpaceDE w:val="0"/>
      <w:autoSpaceDN w:val="0"/>
      <w:adjustRightInd w:val="0"/>
      <w:jc w:val="left"/>
    </w:pPr>
    <w:rPr>
      <w:rFonts w:ascii="TimesNewRoman" w:eastAsia="Times New Roman" w:hAnsi="TimesNewRoman"/>
      <w:sz w:val="20"/>
      <w:szCs w:val="24"/>
      <w:lang w:val="en-US"/>
    </w:rPr>
  </w:style>
  <w:style w:type="character" w:customStyle="1" w:styleId="BlockTextChar">
    <w:name w:val="Block Text Char"/>
    <w:link w:val="BlockText"/>
    <w:uiPriority w:val="99"/>
    <w:rsid w:val="00F60E09"/>
    <w:rPr>
      <w:rFonts w:ascii="Times New Roman" w:eastAsia="MS Mincho" w:hAnsi="Times New Roman" w:cs="Times New Roman"/>
      <w:sz w:val="24"/>
      <w:szCs w:val="20"/>
    </w:rPr>
  </w:style>
  <w:style w:type="numbering" w:customStyle="1" w:styleId="NoList5">
    <w:name w:val="No List5"/>
    <w:next w:val="NoList"/>
    <w:uiPriority w:val="99"/>
    <w:semiHidden/>
    <w:unhideWhenUsed/>
    <w:rsid w:val="00F60E09"/>
  </w:style>
  <w:style w:type="table" w:customStyle="1" w:styleId="TableGrid19">
    <w:name w:val="Table Grid19"/>
    <w:basedOn w:val="TableNormal"/>
    <w:next w:val="TableGrid"/>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
    <w:name w:val="Style74"/>
    <w:qFormat/>
    <w:rsid w:val="00F60E09"/>
    <w:pPr>
      <w:numPr>
        <w:numId w:val="148"/>
      </w:numPr>
    </w:pPr>
  </w:style>
  <w:style w:type="numbering" w:customStyle="1" w:styleId="PwCListNumbers125">
    <w:name w:val="PwC List Numbers 125"/>
    <w:qFormat/>
    <w:rsid w:val="00F60E09"/>
  </w:style>
  <w:style w:type="numbering" w:customStyle="1" w:styleId="Style814">
    <w:name w:val="Style814"/>
    <w:qFormat/>
    <w:rsid w:val="00F60E09"/>
  </w:style>
  <w:style w:type="numbering" w:customStyle="1" w:styleId="PwCListNumbers1214">
    <w:name w:val="PwC List Numbers 1214"/>
    <w:qFormat/>
    <w:rsid w:val="00F60E09"/>
  </w:style>
  <w:style w:type="numbering" w:customStyle="1" w:styleId="Style711">
    <w:name w:val="Style711"/>
    <w:rsid w:val="00F60E09"/>
  </w:style>
  <w:style w:type="numbering" w:customStyle="1" w:styleId="Style511">
    <w:name w:val="Style511"/>
    <w:rsid w:val="00F60E09"/>
  </w:style>
  <w:style w:type="numbering" w:customStyle="1" w:styleId="Style411">
    <w:name w:val="Style411"/>
    <w:rsid w:val="00F60E09"/>
  </w:style>
  <w:style w:type="numbering" w:customStyle="1" w:styleId="Style311">
    <w:name w:val="Style311"/>
    <w:rsid w:val="00F60E09"/>
  </w:style>
  <w:style w:type="numbering" w:customStyle="1" w:styleId="PwCListNumbers1221">
    <w:name w:val="PwC List Numbers 1221"/>
    <w:rsid w:val="00F60E09"/>
  </w:style>
  <w:style w:type="numbering" w:customStyle="1" w:styleId="Style211">
    <w:name w:val="Style211"/>
    <w:rsid w:val="00F60E09"/>
  </w:style>
  <w:style w:type="numbering" w:customStyle="1" w:styleId="Style8113">
    <w:name w:val="Style8113"/>
    <w:rsid w:val="00F60E09"/>
  </w:style>
  <w:style w:type="numbering" w:customStyle="1" w:styleId="PwCListNumbers12111">
    <w:name w:val="PwC List Numbers 12111"/>
    <w:rsid w:val="00F60E09"/>
  </w:style>
  <w:style w:type="numbering" w:customStyle="1" w:styleId="Style611">
    <w:name w:val="Style611"/>
    <w:rsid w:val="00F60E09"/>
  </w:style>
  <w:style w:type="numbering" w:customStyle="1" w:styleId="NoList13">
    <w:name w:val="No List13"/>
    <w:next w:val="NoList"/>
    <w:uiPriority w:val="99"/>
    <w:semiHidden/>
    <w:unhideWhenUsed/>
    <w:rsid w:val="00F60E09"/>
  </w:style>
  <w:style w:type="table" w:customStyle="1" w:styleId="TableGrid110">
    <w:name w:val="Table Grid110"/>
    <w:basedOn w:val="TableNormal"/>
    <w:next w:val="TableGrid"/>
    <w:uiPriority w:val="59"/>
    <w:qFormat/>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F60E09"/>
  </w:style>
  <w:style w:type="numbering" w:customStyle="1" w:styleId="ImportedStyle12">
    <w:name w:val="Imported Style 12"/>
    <w:rsid w:val="00F60E09"/>
  </w:style>
  <w:style w:type="numbering" w:customStyle="1" w:styleId="ImportedStyle32">
    <w:name w:val="Imported Style 32"/>
    <w:rsid w:val="00F60E09"/>
  </w:style>
  <w:style w:type="numbering" w:customStyle="1" w:styleId="Style81111">
    <w:name w:val="Style81111"/>
    <w:rsid w:val="00F60E09"/>
  </w:style>
  <w:style w:type="numbering" w:customStyle="1" w:styleId="Style721">
    <w:name w:val="Style721"/>
    <w:rsid w:val="00F60E09"/>
  </w:style>
  <w:style w:type="numbering" w:customStyle="1" w:styleId="Style521">
    <w:name w:val="Style521"/>
    <w:rsid w:val="00F60E09"/>
  </w:style>
  <w:style w:type="numbering" w:customStyle="1" w:styleId="Style321">
    <w:name w:val="Style321"/>
    <w:rsid w:val="00F60E09"/>
  </w:style>
  <w:style w:type="numbering" w:customStyle="1" w:styleId="PwCListNumbers1231">
    <w:name w:val="PwC List Numbers 1231"/>
    <w:rsid w:val="00F60E09"/>
  </w:style>
  <w:style w:type="numbering" w:customStyle="1" w:styleId="Style221">
    <w:name w:val="Style221"/>
    <w:rsid w:val="00F60E09"/>
  </w:style>
  <w:style w:type="numbering" w:customStyle="1" w:styleId="Style821">
    <w:name w:val="Style821"/>
    <w:rsid w:val="00F60E09"/>
  </w:style>
  <w:style w:type="numbering" w:customStyle="1" w:styleId="Style8121">
    <w:name w:val="Style8121"/>
    <w:rsid w:val="00F60E09"/>
  </w:style>
  <w:style w:type="numbering" w:customStyle="1" w:styleId="PwCListNumbers12121">
    <w:name w:val="PwC List Numbers 12121"/>
    <w:rsid w:val="00F60E09"/>
  </w:style>
  <w:style w:type="numbering" w:customStyle="1" w:styleId="Style621">
    <w:name w:val="Style621"/>
    <w:rsid w:val="00F60E09"/>
  </w:style>
  <w:style w:type="numbering" w:customStyle="1" w:styleId="ALOutlineheadinglist2">
    <w:name w:val="AL Outline heading list2"/>
    <w:basedOn w:val="NoList"/>
    <w:uiPriority w:val="99"/>
    <w:rsid w:val="00F60E09"/>
  </w:style>
  <w:style w:type="numbering" w:customStyle="1" w:styleId="ALMultilevelbulletlist2">
    <w:name w:val="AL Multi level bullet list2"/>
    <w:basedOn w:val="NoList"/>
    <w:uiPriority w:val="99"/>
    <w:rsid w:val="00F60E09"/>
  </w:style>
  <w:style w:type="numbering" w:customStyle="1" w:styleId="ALMultilevelnumberedlist2">
    <w:name w:val="AL Multi level numbered list2"/>
    <w:basedOn w:val="NoList"/>
    <w:uiPriority w:val="99"/>
    <w:rsid w:val="00F60E09"/>
  </w:style>
  <w:style w:type="table" w:customStyle="1" w:styleId="LightList-Accent12">
    <w:name w:val="Light List - Accent 12"/>
    <w:basedOn w:val="TableNormal"/>
    <w:next w:val="LightList-Accent1"/>
    <w:uiPriority w:val="61"/>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TableNormal"/>
    <w:next w:val="LightList"/>
    <w:uiPriority w:val="61"/>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
    <w:name w:val="Light Shading - Accent 42"/>
    <w:basedOn w:val="TableNormal"/>
    <w:next w:val="LightShading-Accent4"/>
    <w:uiPriority w:val="60"/>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
    <w:name w:val="Medium Shading 2 - Accent 12"/>
    <w:basedOn w:val="TableNormal"/>
    <w:next w:val="MediumShading2-Accent1"/>
    <w:uiPriority w:val="64"/>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
    <w:name w:val="AL Table List2"/>
    <w:uiPriority w:val="99"/>
    <w:rsid w:val="00F60E09"/>
  </w:style>
  <w:style w:type="numbering" w:customStyle="1" w:styleId="ALPictureList2">
    <w:name w:val="AL Picture List2"/>
    <w:basedOn w:val="ALTableList"/>
    <w:uiPriority w:val="99"/>
    <w:rsid w:val="00F60E09"/>
  </w:style>
  <w:style w:type="numbering" w:customStyle="1" w:styleId="ALAnnexList2">
    <w:name w:val="AL Annex List2"/>
    <w:basedOn w:val="NoList"/>
    <w:uiPriority w:val="99"/>
    <w:rsid w:val="00F60E09"/>
  </w:style>
  <w:style w:type="numbering" w:customStyle="1" w:styleId="ALNoteList2">
    <w:name w:val="AL Note List2"/>
    <w:basedOn w:val="NoList"/>
    <w:uiPriority w:val="99"/>
    <w:rsid w:val="00F60E09"/>
  </w:style>
  <w:style w:type="table" w:customStyle="1" w:styleId="TableGridLight12">
    <w:name w:val="Table Grid Light12"/>
    <w:basedOn w:val="TableNormal"/>
    <w:uiPriority w:val="40"/>
    <w:rsid w:val="00F60E09"/>
    <w:rPr>
      <w:rFonts w:eastAsia="SimSu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
    <w:name w:val="AL Table simple2"/>
    <w:basedOn w:val="TableGrid"/>
    <w:uiPriority w:val="99"/>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
    <w:name w:val="No List31"/>
    <w:next w:val="NoList"/>
    <w:uiPriority w:val="99"/>
    <w:semiHidden/>
    <w:unhideWhenUsed/>
    <w:rsid w:val="00F60E09"/>
  </w:style>
  <w:style w:type="numbering" w:customStyle="1" w:styleId="ImportedStyle111">
    <w:name w:val="Imported Style 111"/>
    <w:rsid w:val="00F60E09"/>
    <w:pPr>
      <w:numPr>
        <w:numId w:val="147"/>
      </w:numPr>
    </w:pPr>
  </w:style>
  <w:style w:type="numbering" w:customStyle="1" w:styleId="ImportedStyle311">
    <w:name w:val="Imported Style 311"/>
    <w:rsid w:val="00F60E09"/>
  </w:style>
  <w:style w:type="numbering" w:customStyle="1" w:styleId="Style81121">
    <w:name w:val="Style81121"/>
    <w:rsid w:val="00F60E09"/>
  </w:style>
  <w:style w:type="numbering" w:customStyle="1" w:styleId="Style731">
    <w:name w:val="Style731"/>
    <w:rsid w:val="00F60E09"/>
  </w:style>
  <w:style w:type="numbering" w:customStyle="1" w:styleId="Style531">
    <w:name w:val="Style531"/>
    <w:rsid w:val="00F60E09"/>
  </w:style>
  <w:style w:type="numbering" w:customStyle="1" w:styleId="Style431">
    <w:name w:val="Style431"/>
    <w:rsid w:val="00F60E09"/>
  </w:style>
  <w:style w:type="numbering" w:customStyle="1" w:styleId="Style331">
    <w:name w:val="Style331"/>
    <w:rsid w:val="00F60E09"/>
    <w:pPr>
      <w:numPr>
        <w:numId w:val="149"/>
      </w:numPr>
    </w:pPr>
  </w:style>
  <w:style w:type="numbering" w:customStyle="1" w:styleId="PwCListNumbers1241">
    <w:name w:val="PwC List Numbers 1241"/>
    <w:rsid w:val="00F60E09"/>
  </w:style>
  <w:style w:type="numbering" w:customStyle="1" w:styleId="Style231">
    <w:name w:val="Style231"/>
    <w:rsid w:val="00F60E09"/>
  </w:style>
  <w:style w:type="numbering" w:customStyle="1" w:styleId="Style831">
    <w:name w:val="Style831"/>
    <w:rsid w:val="00F60E09"/>
  </w:style>
  <w:style w:type="numbering" w:customStyle="1" w:styleId="Style8131">
    <w:name w:val="Style8131"/>
    <w:rsid w:val="00F60E09"/>
  </w:style>
  <w:style w:type="numbering" w:customStyle="1" w:styleId="PwCListNumbers12131">
    <w:name w:val="PwC List Numbers 12131"/>
    <w:rsid w:val="00F60E09"/>
  </w:style>
  <w:style w:type="numbering" w:customStyle="1" w:styleId="Style631">
    <w:name w:val="Style631"/>
    <w:rsid w:val="00F60E09"/>
  </w:style>
  <w:style w:type="numbering" w:customStyle="1" w:styleId="ALOutlineheadinglist11">
    <w:name w:val="AL Outline heading list11"/>
    <w:basedOn w:val="NoList"/>
    <w:uiPriority w:val="99"/>
    <w:rsid w:val="00F60E09"/>
  </w:style>
  <w:style w:type="numbering" w:customStyle="1" w:styleId="ALMultilevelbulletlist11">
    <w:name w:val="AL Multi level bullet list11"/>
    <w:basedOn w:val="NoList"/>
    <w:uiPriority w:val="99"/>
    <w:rsid w:val="00F60E09"/>
  </w:style>
  <w:style w:type="numbering" w:customStyle="1" w:styleId="ALMultilevelnumberedlist11">
    <w:name w:val="AL Multi level numbered list11"/>
    <w:basedOn w:val="NoList"/>
    <w:uiPriority w:val="99"/>
    <w:rsid w:val="00F60E09"/>
  </w:style>
  <w:style w:type="table" w:customStyle="1" w:styleId="LightList-Accent114">
    <w:name w:val="Light List - Accent 114"/>
    <w:basedOn w:val="TableNormal"/>
    <w:next w:val="LightList-Accent1"/>
    <w:uiPriority w:val="61"/>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TableNormal"/>
    <w:next w:val="LightList"/>
    <w:uiPriority w:val="61"/>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
    <w:name w:val="Light Shading - Accent 411"/>
    <w:basedOn w:val="TableNormal"/>
    <w:next w:val="LightShading-Accent4"/>
    <w:uiPriority w:val="60"/>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
    <w:name w:val="Medium Shading 2 - Accent 111"/>
    <w:basedOn w:val="TableNormal"/>
    <w:next w:val="MediumShading2-Accent1"/>
    <w:uiPriority w:val="64"/>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
    <w:name w:val="AL Table List11"/>
    <w:uiPriority w:val="99"/>
    <w:rsid w:val="00F60E09"/>
  </w:style>
  <w:style w:type="numbering" w:customStyle="1" w:styleId="ALPictureList11">
    <w:name w:val="AL Picture List11"/>
    <w:basedOn w:val="ALTableList"/>
    <w:uiPriority w:val="99"/>
    <w:rsid w:val="00F60E09"/>
  </w:style>
  <w:style w:type="numbering" w:customStyle="1" w:styleId="ALAnnexList11">
    <w:name w:val="AL Annex List11"/>
    <w:basedOn w:val="NoList"/>
    <w:uiPriority w:val="99"/>
    <w:rsid w:val="00F60E09"/>
  </w:style>
  <w:style w:type="numbering" w:customStyle="1" w:styleId="ALNoteList11">
    <w:name w:val="AL Note List11"/>
    <w:basedOn w:val="NoList"/>
    <w:uiPriority w:val="99"/>
    <w:rsid w:val="00F60E09"/>
  </w:style>
  <w:style w:type="table" w:customStyle="1" w:styleId="ALTablesimple11">
    <w:name w:val="AL Table simple11"/>
    <w:basedOn w:val="TableGrid"/>
    <w:uiPriority w:val="99"/>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paragraph" w:customStyle="1" w:styleId="Paprastasistekstas3">
    <w:name w:val="Paprastasis tekstas3"/>
    <w:basedOn w:val="Normal"/>
    <w:next w:val="Normal"/>
    <w:rsid w:val="00F60E09"/>
    <w:pPr>
      <w:autoSpaceDE w:val="0"/>
      <w:autoSpaceDN w:val="0"/>
      <w:adjustRightInd w:val="0"/>
      <w:jc w:val="left"/>
    </w:pPr>
    <w:rPr>
      <w:rFonts w:ascii="TimesNewRoman" w:eastAsia="Times New Roman" w:hAnsi="TimesNewRoman"/>
      <w:sz w:val="20"/>
      <w:szCs w:val="24"/>
      <w:lang w:val="en-US"/>
    </w:rPr>
  </w:style>
  <w:style w:type="paragraph" w:customStyle="1" w:styleId="Paprastasistekstas4">
    <w:name w:val="Paprastasis tekstas4"/>
    <w:basedOn w:val="Normal"/>
    <w:next w:val="Normal"/>
    <w:rsid w:val="00F60E09"/>
    <w:pPr>
      <w:autoSpaceDE w:val="0"/>
      <w:autoSpaceDN w:val="0"/>
      <w:adjustRightInd w:val="0"/>
      <w:jc w:val="left"/>
    </w:pPr>
    <w:rPr>
      <w:rFonts w:ascii="TimesNewRoman" w:eastAsia="Times New Roman" w:hAnsi="TimesNewRoman"/>
      <w:sz w:val="20"/>
      <w:szCs w:val="24"/>
      <w:lang w:val="en-US"/>
    </w:rPr>
  </w:style>
  <w:style w:type="numbering" w:customStyle="1" w:styleId="Style75">
    <w:name w:val="Style75"/>
    <w:qFormat/>
    <w:rsid w:val="00F60E09"/>
  </w:style>
  <w:style w:type="numbering" w:customStyle="1" w:styleId="PROIT-list1">
    <w:name w:val="PROIT-list1"/>
    <w:uiPriority w:val="99"/>
    <w:rsid w:val="00F60E09"/>
  </w:style>
  <w:style w:type="numbering" w:customStyle="1" w:styleId="1111114">
    <w:name w:val="1 / 1.1 / 1.1.14"/>
    <w:basedOn w:val="NoList"/>
    <w:next w:val="111111"/>
    <w:rsid w:val="00F60E09"/>
  </w:style>
  <w:style w:type="numbering" w:customStyle="1" w:styleId="Pav2">
    <w:name w:val="Pav2"/>
    <w:rsid w:val="00F60E09"/>
  </w:style>
  <w:style w:type="numbering" w:customStyle="1" w:styleId="StyleBulleted7pt3">
    <w:name w:val="Style Bulleted 7 pt3"/>
    <w:basedOn w:val="NoList"/>
    <w:rsid w:val="00F60E09"/>
    <w:pPr>
      <w:numPr>
        <w:numId w:val="70"/>
      </w:numPr>
    </w:pPr>
  </w:style>
  <w:style w:type="numbering" w:customStyle="1" w:styleId="11111111">
    <w:name w:val="1 / 1.1 / 1.1.111"/>
    <w:basedOn w:val="NoList"/>
    <w:next w:val="111111"/>
    <w:rsid w:val="00F60E09"/>
  </w:style>
  <w:style w:type="numbering" w:customStyle="1" w:styleId="Stilius21">
    <w:name w:val="Stilius21"/>
    <w:rsid w:val="00F60E09"/>
  </w:style>
  <w:style w:type="numbering" w:customStyle="1" w:styleId="Stilius51">
    <w:name w:val="Stilius51"/>
    <w:rsid w:val="00F60E09"/>
  </w:style>
  <w:style w:type="numbering" w:customStyle="1" w:styleId="StyleBulleted7pt22">
    <w:name w:val="Style Bulleted 7 pt22"/>
    <w:basedOn w:val="NoList"/>
    <w:rsid w:val="00F60E09"/>
  </w:style>
  <w:style w:type="numbering" w:customStyle="1" w:styleId="11111132">
    <w:name w:val="1 / 1.1 / 1.1.132"/>
    <w:basedOn w:val="NoList"/>
    <w:next w:val="111111"/>
    <w:rsid w:val="00F60E09"/>
    <w:pPr>
      <w:numPr>
        <w:numId w:val="92"/>
      </w:numPr>
    </w:pPr>
  </w:style>
  <w:style w:type="numbering" w:customStyle="1" w:styleId="TableBullet22">
    <w:name w:val="Table Bullet22"/>
    <w:basedOn w:val="NoList"/>
    <w:rsid w:val="00F60E09"/>
    <w:pPr>
      <w:numPr>
        <w:numId w:val="94"/>
      </w:numPr>
    </w:pPr>
  </w:style>
  <w:style w:type="numbering" w:customStyle="1" w:styleId="PwCListNumbers126">
    <w:name w:val="PwC List Numbers 126"/>
    <w:qFormat/>
    <w:rsid w:val="00F60E09"/>
    <w:pPr>
      <w:numPr>
        <w:numId w:val="95"/>
      </w:numPr>
    </w:pPr>
  </w:style>
  <w:style w:type="numbering" w:customStyle="1" w:styleId="PwCListNumbers1215">
    <w:name w:val="PwC List Numbers 1215"/>
    <w:qFormat/>
    <w:rsid w:val="00F60E09"/>
  </w:style>
  <w:style w:type="numbering" w:customStyle="1" w:styleId="ImportedStyle312">
    <w:name w:val="Imported Style 312"/>
    <w:rsid w:val="00F60E09"/>
  </w:style>
  <w:style w:type="numbering" w:customStyle="1" w:styleId="Style8132">
    <w:name w:val="Style8132"/>
    <w:rsid w:val="00F60E09"/>
    <w:pPr>
      <w:numPr>
        <w:numId w:val="155"/>
      </w:numPr>
    </w:pPr>
  </w:style>
  <w:style w:type="numbering" w:customStyle="1" w:styleId="ImportedStyle112">
    <w:name w:val="Imported Style 112"/>
    <w:rsid w:val="00F60E09"/>
    <w:pPr>
      <w:numPr>
        <w:numId w:val="121"/>
      </w:numPr>
    </w:pPr>
  </w:style>
  <w:style w:type="numbering" w:customStyle="1" w:styleId="Style8114">
    <w:name w:val="Style8114"/>
    <w:rsid w:val="00F60E09"/>
  </w:style>
  <w:style w:type="numbering" w:customStyle="1" w:styleId="ImportedStyle13">
    <w:name w:val="Imported Style 13"/>
    <w:rsid w:val="00F60E09"/>
  </w:style>
  <w:style w:type="numbering" w:customStyle="1" w:styleId="ImportedStyle33">
    <w:name w:val="Imported Style 33"/>
    <w:rsid w:val="00F60E09"/>
    <w:pPr>
      <w:numPr>
        <w:numId w:val="135"/>
      </w:numPr>
    </w:pPr>
  </w:style>
  <w:style w:type="numbering" w:customStyle="1" w:styleId="ALOutlineheadinglist3">
    <w:name w:val="AL Outline heading list3"/>
    <w:basedOn w:val="NoList"/>
    <w:uiPriority w:val="99"/>
    <w:rsid w:val="00F60E09"/>
    <w:pPr>
      <w:numPr>
        <w:numId w:val="136"/>
      </w:numPr>
    </w:pPr>
  </w:style>
  <w:style w:type="numbering" w:customStyle="1" w:styleId="ALMultilevelbulletlist3">
    <w:name w:val="AL Multi level bullet list3"/>
    <w:basedOn w:val="NoList"/>
    <w:uiPriority w:val="99"/>
    <w:rsid w:val="00F60E09"/>
    <w:pPr>
      <w:numPr>
        <w:numId w:val="137"/>
      </w:numPr>
    </w:pPr>
  </w:style>
  <w:style w:type="numbering" w:customStyle="1" w:styleId="ALMultilevelnumberedlist3">
    <w:name w:val="AL Multi level numbered list3"/>
    <w:basedOn w:val="NoList"/>
    <w:uiPriority w:val="99"/>
    <w:rsid w:val="00F60E09"/>
    <w:pPr>
      <w:numPr>
        <w:numId w:val="138"/>
      </w:numPr>
    </w:pPr>
  </w:style>
  <w:style w:type="numbering" w:customStyle="1" w:styleId="Style81122">
    <w:name w:val="Style81122"/>
    <w:rsid w:val="00F60E09"/>
    <w:pPr>
      <w:numPr>
        <w:numId w:val="122"/>
      </w:numPr>
    </w:pPr>
  </w:style>
  <w:style w:type="numbering" w:customStyle="1" w:styleId="Style732">
    <w:name w:val="Style732"/>
    <w:rsid w:val="00F60E09"/>
  </w:style>
  <w:style w:type="numbering" w:customStyle="1" w:styleId="Style532">
    <w:name w:val="Style532"/>
    <w:rsid w:val="00F60E09"/>
  </w:style>
  <w:style w:type="numbering" w:customStyle="1" w:styleId="Style432">
    <w:name w:val="Style432"/>
    <w:rsid w:val="00F60E09"/>
  </w:style>
  <w:style w:type="numbering" w:customStyle="1" w:styleId="Style332">
    <w:name w:val="Style332"/>
    <w:rsid w:val="00F60E09"/>
  </w:style>
  <w:style w:type="numbering" w:customStyle="1" w:styleId="PwCListNumbers1242">
    <w:name w:val="PwC List Numbers 1242"/>
    <w:rsid w:val="00F60E09"/>
    <w:pPr>
      <w:numPr>
        <w:numId w:val="126"/>
      </w:numPr>
    </w:pPr>
  </w:style>
  <w:style w:type="numbering" w:customStyle="1" w:styleId="Style232">
    <w:name w:val="Style232"/>
    <w:rsid w:val="00F60E09"/>
  </w:style>
  <w:style w:type="numbering" w:customStyle="1" w:styleId="Style832">
    <w:name w:val="Style832"/>
    <w:rsid w:val="00F60E09"/>
  </w:style>
  <w:style w:type="numbering" w:customStyle="1" w:styleId="PwCListNumbers12132">
    <w:name w:val="PwC List Numbers 12132"/>
    <w:rsid w:val="00F60E09"/>
  </w:style>
  <w:style w:type="numbering" w:customStyle="1" w:styleId="Style632">
    <w:name w:val="Style632"/>
    <w:rsid w:val="00F60E09"/>
  </w:style>
  <w:style w:type="numbering" w:customStyle="1" w:styleId="ALOutlineheadinglist12">
    <w:name w:val="AL Outline heading list12"/>
    <w:basedOn w:val="NoList"/>
    <w:uiPriority w:val="99"/>
    <w:rsid w:val="00F60E09"/>
    <w:pPr>
      <w:numPr>
        <w:numId w:val="128"/>
      </w:numPr>
    </w:pPr>
  </w:style>
  <w:style w:type="numbering" w:customStyle="1" w:styleId="ALMultilevelbulletlist12">
    <w:name w:val="AL Multi level bullet list12"/>
    <w:basedOn w:val="NoList"/>
    <w:uiPriority w:val="99"/>
    <w:rsid w:val="00F60E09"/>
    <w:pPr>
      <w:numPr>
        <w:numId w:val="129"/>
      </w:numPr>
    </w:pPr>
  </w:style>
  <w:style w:type="numbering" w:customStyle="1" w:styleId="ALTableList12">
    <w:name w:val="AL Table List12"/>
    <w:uiPriority w:val="99"/>
    <w:rsid w:val="00F60E09"/>
    <w:pPr>
      <w:numPr>
        <w:numId w:val="139"/>
      </w:numPr>
    </w:pPr>
  </w:style>
  <w:style w:type="numbering" w:customStyle="1" w:styleId="ALPictureList12">
    <w:name w:val="AL Picture List12"/>
    <w:basedOn w:val="ALTableList"/>
    <w:uiPriority w:val="99"/>
    <w:rsid w:val="00F60E09"/>
    <w:pPr>
      <w:numPr>
        <w:numId w:val="130"/>
      </w:numPr>
    </w:pPr>
  </w:style>
  <w:style w:type="numbering" w:customStyle="1" w:styleId="ALAnnexList12">
    <w:name w:val="AL Annex List12"/>
    <w:basedOn w:val="NoList"/>
    <w:uiPriority w:val="99"/>
    <w:rsid w:val="00F60E09"/>
    <w:pPr>
      <w:numPr>
        <w:numId w:val="131"/>
      </w:numPr>
    </w:pPr>
  </w:style>
  <w:style w:type="numbering" w:customStyle="1" w:styleId="ALNoteList12">
    <w:name w:val="AL Note List12"/>
    <w:basedOn w:val="NoList"/>
    <w:uiPriority w:val="99"/>
    <w:rsid w:val="00F60E09"/>
    <w:pPr>
      <w:numPr>
        <w:numId w:val="132"/>
      </w:numPr>
    </w:pPr>
  </w:style>
  <w:style w:type="numbering" w:customStyle="1" w:styleId="Style741">
    <w:name w:val="Style741"/>
    <w:rsid w:val="00F60E09"/>
  </w:style>
  <w:style w:type="numbering" w:customStyle="1" w:styleId="PwCListNumbers12141">
    <w:name w:val="PwC List Numbers 12141"/>
    <w:rsid w:val="00F60E09"/>
  </w:style>
  <w:style w:type="numbering" w:customStyle="1" w:styleId="Style81131">
    <w:name w:val="Style81131"/>
    <w:rsid w:val="00F60E09"/>
    <w:pPr>
      <w:numPr>
        <w:numId w:val="28"/>
      </w:numPr>
    </w:pPr>
  </w:style>
  <w:style w:type="numbering" w:customStyle="1" w:styleId="ImportedStyle121">
    <w:name w:val="Imported Style 121"/>
    <w:rsid w:val="00F60E09"/>
    <w:pPr>
      <w:numPr>
        <w:numId w:val="31"/>
      </w:numPr>
    </w:pPr>
  </w:style>
  <w:style w:type="numbering" w:customStyle="1" w:styleId="ImportedStyle321">
    <w:name w:val="Imported Style 321"/>
    <w:rsid w:val="00F60E09"/>
  </w:style>
  <w:style w:type="numbering" w:customStyle="1" w:styleId="ALOutlineheadinglist21">
    <w:name w:val="AL Outline heading list21"/>
    <w:basedOn w:val="NoList"/>
    <w:uiPriority w:val="99"/>
    <w:rsid w:val="00F60E09"/>
    <w:pPr>
      <w:numPr>
        <w:numId w:val="35"/>
      </w:numPr>
    </w:pPr>
  </w:style>
  <w:style w:type="numbering" w:customStyle="1" w:styleId="ALMultilevelbulletlist21">
    <w:name w:val="AL Multi level bullet list21"/>
    <w:basedOn w:val="NoList"/>
    <w:uiPriority w:val="99"/>
    <w:rsid w:val="00F60E09"/>
  </w:style>
  <w:style w:type="numbering" w:customStyle="1" w:styleId="ALMultilevelnumberedlist21">
    <w:name w:val="AL Multi level numbered list21"/>
    <w:basedOn w:val="NoList"/>
    <w:uiPriority w:val="99"/>
    <w:rsid w:val="00F60E09"/>
  </w:style>
  <w:style w:type="numbering" w:customStyle="1" w:styleId="ALTableList21">
    <w:name w:val="AL Table List21"/>
    <w:uiPriority w:val="99"/>
    <w:rsid w:val="00F60E09"/>
  </w:style>
  <w:style w:type="numbering" w:customStyle="1" w:styleId="ALPictureList21">
    <w:name w:val="AL Picture List21"/>
    <w:basedOn w:val="ALTableList"/>
    <w:uiPriority w:val="99"/>
    <w:rsid w:val="00F60E09"/>
  </w:style>
  <w:style w:type="numbering" w:customStyle="1" w:styleId="ALAnnexList21">
    <w:name w:val="AL Annex List21"/>
    <w:basedOn w:val="NoList"/>
    <w:uiPriority w:val="99"/>
    <w:rsid w:val="00F60E09"/>
  </w:style>
  <w:style w:type="numbering" w:customStyle="1" w:styleId="ALNoteList21">
    <w:name w:val="AL Note List21"/>
    <w:basedOn w:val="NoList"/>
    <w:uiPriority w:val="99"/>
    <w:rsid w:val="00F60E09"/>
    <w:pPr>
      <w:numPr>
        <w:numId w:val="42"/>
      </w:numPr>
    </w:pPr>
  </w:style>
  <w:style w:type="numbering" w:customStyle="1" w:styleId="ImportedStyle1111">
    <w:name w:val="Imported Style 1111"/>
    <w:rsid w:val="00F60E09"/>
  </w:style>
  <w:style w:type="numbering" w:customStyle="1" w:styleId="ImportedStyle3111">
    <w:name w:val="Imported Style 3111"/>
    <w:rsid w:val="00F60E09"/>
  </w:style>
  <w:style w:type="numbering" w:customStyle="1" w:styleId="Style811211">
    <w:name w:val="Style811211"/>
    <w:rsid w:val="00F60E09"/>
  </w:style>
  <w:style w:type="numbering" w:customStyle="1" w:styleId="Style7311">
    <w:name w:val="Style7311"/>
    <w:rsid w:val="00F60E09"/>
  </w:style>
  <w:style w:type="numbering" w:customStyle="1" w:styleId="Style5311">
    <w:name w:val="Style5311"/>
    <w:rsid w:val="00F60E09"/>
  </w:style>
  <w:style w:type="numbering" w:customStyle="1" w:styleId="Style4311">
    <w:name w:val="Style4311"/>
    <w:rsid w:val="00F60E09"/>
  </w:style>
  <w:style w:type="numbering" w:customStyle="1" w:styleId="Style3311">
    <w:name w:val="Style3311"/>
    <w:rsid w:val="00F60E09"/>
  </w:style>
  <w:style w:type="numbering" w:customStyle="1" w:styleId="PwCListNumbers12411">
    <w:name w:val="PwC List Numbers 12411"/>
    <w:rsid w:val="00F60E09"/>
  </w:style>
  <w:style w:type="numbering" w:customStyle="1" w:styleId="Style2311">
    <w:name w:val="Style2311"/>
    <w:rsid w:val="00F60E09"/>
  </w:style>
  <w:style w:type="numbering" w:customStyle="1" w:styleId="Style8311">
    <w:name w:val="Style8311"/>
    <w:rsid w:val="00F60E09"/>
  </w:style>
  <w:style w:type="numbering" w:customStyle="1" w:styleId="Style81311">
    <w:name w:val="Style81311"/>
    <w:rsid w:val="00F60E09"/>
  </w:style>
  <w:style w:type="numbering" w:customStyle="1" w:styleId="PwCListNumbers121311">
    <w:name w:val="PwC List Numbers 121311"/>
    <w:rsid w:val="00F60E09"/>
  </w:style>
  <w:style w:type="numbering" w:customStyle="1" w:styleId="Style6311">
    <w:name w:val="Style6311"/>
    <w:rsid w:val="00F60E09"/>
  </w:style>
  <w:style w:type="numbering" w:customStyle="1" w:styleId="ALOutlineheadinglist111">
    <w:name w:val="AL Outline heading list111"/>
    <w:basedOn w:val="NoList"/>
    <w:uiPriority w:val="99"/>
    <w:rsid w:val="00F60E09"/>
  </w:style>
  <w:style w:type="numbering" w:customStyle="1" w:styleId="ALMultilevelbulletlist111">
    <w:name w:val="AL Multi level bullet list111"/>
    <w:basedOn w:val="NoList"/>
    <w:uiPriority w:val="99"/>
    <w:rsid w:val="00F60E09"/>
  </w:style>
  <w:style w:type="numbering" w:customStyle="1" w:styleId="ALTableList111">
    <w:name w:val="AL Table List111"/>
    <w:uiPriority w:val="99"/>
    <w:rsid w:val="00F60E09"/>
  </w:style>
  <w:style w:type="numbering" w:customStyle="1" w:styleId="ALPictureList111">
    <w:name w:val="AL Picture List111"/>
    <w:basedOn w:val="ALTableList"/>
    <w:uiPriority w:val="99"/>
    <w:rsid w:val="00F60E09"/>
  </w:style>
  <w:style w:type="numbering" w:customStyle="1" w:styleId="ALAnnexList111">
    <w:name w:val="AL Annex List111"/>
    <w:basedOn w:val="NoList"/>
    <w:uiPriority w:val="99"/>
    <w:rsid w:val="00F60E09"/>
  </w:style>
  <w:style w:type="numbering" w:customStyle="1" w:styleId="ALNoteList111">
    <w:name w:val="AL Note List111"/>
    <w:basedOn w:val="NoList"/>
    <w:uiPriority w:val="99"/>
    <w:rsid w:val="00F60E09"/>
  </w:style>
  <w:style w:type="character" w:customStyle="1" w:styleId="BodyTextChar0">
    <w:name w:val="Body Text Char"/>
    <w:uiPriority w:val="99"/>
    <w:semiHidden/>
    <w:qFormat/>
    <w:rsid w:val="00F60E09"/>
  </w:style>
  <w:style w:type="character" w:customStyle="1" w:styleId="acopre">
    <w:name w:val="acopre"/>
    <w:rsid w:val="00F60E09"/>
  </w:style>
  <w:style w:type="character" w:customStyle="1" w:styleId="normaltextrun">
    <w:name w:val="normaltextrun"/>
    <w:rsid w:val="00F60E09"/>
  </w:style>
  <w:style w:type="numbering" w:customStyle="1" w:styleId="Sraonra1">
    <w:name w:val="Sąrašo nėra1"/>
    <w:next w:val="NoList"/>
    <w:uiPriority w:val="99"/>
    <w:semiHidden/>
    <w:unhideWhenUsed/>
    <w:rsid w:val="00F60E09"/>
  </w:style>
  <w:style w:type="character" w:customStyle="1" w:styleId="VirutiniskolontitulasDiagramaChar">
    <w:name w:val="Viršutinis kolontitulas Diagrama Char"/>
    <w:aliases w:val="Char Diagrama Char,Char Diagrama Diagrama Diagrama Diagrama Diagrama Diagrama Diagrama Diagrama Diagrama Diagrama Diagrama Diagrama Diagrama Char,En-tête-1 Char,En-tête-2 Char,hd Char,Header 2 Char"/>
    <w:uiPriority w:val="99"/>
    <w:locked/>
    <w:rsid w:val="00F60E09"/>
    <w:rPr>
      <w:rFonts w:ascii="Times New Roman" w:eastAsia="Times New Roman" w:hAnsi="Times New Roman" w:cs="Times New Roman"/>
      <w:sz w:val="24"/>
      <w:szCs w:val="20"/>
      <w:lang w:val="lt-LT" w:eastAsia="lt-LT"/>
    </w:rPr>
  </w:style>
  <w:style w:type="table" w:customStyle="1" w:styleId="Tablewithoutheader6">
    <w:name w:val="Table without header6"/>
    <w:basedOn w:val="TableNormal"/>
    <w:next w:val="TableGrid"/>
    <w:uiPriority w:val="9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
    <w:name w:val="Style76"/>
    <w:rsid w:val="00F60E09"/>
  </w:style>
  <w:style w:type="numbering" w:customStyle="1" w:styleId="PwCListNumbers127">
    <w:name w:val="PwC List Numbers 127"/>
    <w:rsid w:val="00F60E09"/>
  </w:style>
  <w:style w:type="numbering" w:customStyle="1" w:styleId="Style815">
    <w:name w:val="Style815"/>
    <w:rsid w:val="00F60E09"/>
  </w:style>
  <w:style w:type="numbering" w:customStyle="1" w:styleId="PwCListNumbers1216">
    <w:name w:val="PwC List Numbers 1216"/>
    <w:rsid w:val="00F60E09"/>
  </w:style>
  <w:style w:type="numbering" w:customStyle="1" w:styleId="Style712">
    <w:name w:val="Style712"/>
    <w:rsid w:val="00F60E09"/>
  </w:style>
  <w:style w:type="numbering" w:customStyle="1" w:styleId="Style512">
    <w:name w:val="Style512"/>
    <w:rsid w:val="00F60E09"/>
  </w:style>
  <w:style w:type="numbering" w:customStyle="1" w:styleId="Style412">
    <w:name w:val="Style412"/>
    <w:rsid w:val="00F60E09"/>
  </w:style>
  <w:style w:type="numbering" w:customStyle="1" w:styleId="Style312">
    <w:name w:val="Style312"/>
    <w:rsid w:val="00F60E09"/>
  </w:style>
  <w:style w:type="numbering" w:customStyle="1" w:styleId="PwCListNumbers1222">
    <w:name w:val="PwC List Numbers 1222"/>
    <w:uiPriority w:val="99"/>
    <w:rsid w:val="00F60E09"/>
  </w:style>
  <w:style w:type="numbering" w:customStyle="1" w:styleId="Style212">
    <w:name w:val="Style212"/>
    <w:rsid w:val="00F60E09"/>
  </w:style>
  <w:style w:type="numbering" w:customStyle="1" w:styleId="Style8115">
    <w:name w:val="Style8115"/>
    <w:rsid w:val="00F60E09"/>
  </w:style>
  <w:style w:type="numbering" w:customStyle="1" w:styleId="PwCListNumbers12112">
    <w:name w:val="PwC List Numbers 12112"/>
    <w:uiPriority w:val="99"/>
    <w:rsid w:val="00F60E09"/>
  </w:style>
  <w:style w:type="numbering" w:customStyle="1" w:styleId="Style612">
    <w:name w:val="Style612"/>
    <w:rsid w:val="00F60E09"/>
  </w:style>
  <w:style w:type="numbering" w:customStyle="1" w:styleId="NoList14">
    <w:name w:val="No List14"/>
    <w:next w:val="NoList"/>
    <w:uiPriority w:val="99"/>
    <w:semiHidden/>
    <w:unhideWhenUsed/>
    <w:rsid w:val="00F60E09"/>
  </w:style>
  <w:style w:type="table" w:customStyle="1" w:styleId="TableGrid112">
    <w:name w:val="Table Grid112"/>
    <w:basedOn w:val="TableNormal"/>
    <w:next w:val="TableGrid"/>
    <w:uiPriority w:val="59"/>
    <w:qFormat/>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F60E09"/>
  </w:style>
  <w:style w:type="numbering" w:customStyle="1" w:styleId="ImportedStyle14">
    <w:name w:val="Imported Style 14"/>
    <w:rsid w:val="00F60E09"/>
  </w:style>
  <w:style w:type="numbering" w:customStyle="1" w:styleId="ImportedStyle34">
    <w:name w:val="Imported Style 34"/>
    <w:rsid w:val="00F60E09"/>
  </w:style>
  <w:style w:type="numbering" w:customStyle="1" w:styleId="Style81112">
    <w:name w:val="Style81112"/>
    <w:rsid w:val="00F60E09"/>
  </w:style>
  <w:style w:type="numbering" w:customStyle="1" w:styleId="Style722">
    <w:name w:val="Style722"/>
    <w:rsid w:val="00F60E09"/>
  </w:style>
  <w:style w:type="numbering" w:customStyle="1" w:styleId="Style522">
    <w:name w:val="Style522"/>
    <w:rsid w:val="00F60E09"/>
  </w:style>
  <w:style w:type="numbering" w:customStyle="1" w:styleId="Style322">
    <w:name w:val="Style322"/>
    <w:rsid w:val="00F60E09"/>
  </w:style>
  <w:style w:type="numbering" w:customStyle="1" w:styleId="PwCListNumbers1232">
    <w:name w:val="PwC List Numbers 1232"/>
    <w:rsid w:val="00F60E09"/>
  </w:style>
  <w:style w:type="numbering" w:customStyle="1" w:styleId="Style222">
    <w:name w:val="Style222"/>
    <w:rsid w:val="00F60E09"/>
  </w:style>
  <w:style w:type="numbering" w:customStyle="1" w:styleId="Style822">
    <w:name w:val="Style822"/>
    <w:rsid w:val="00F60E09"/>
  </w:style>
  <w:style w:type="numbering" w:customStyle="1" w:styleId="Style8122">
    <w:name w:val="Style8122"/>
    <w:rsid w:val="00F60E09"/>
  </w:style>
  <w:style w:type="numbering" w:customStyle="1" w:styleId="PwCListNumbers12122">
    <w:name w:val="PwC List Numbers 12122"/>
    <w:rsid w:val="00F60E09"/>
  </w:style>
  <w:style w:type="numbering" w:customStyle="1" w:styleId="Style622">
    <w:name w:val="Style622"/>
    <w:rsid w:val="00F60E09"/>
  </w:style>
  <w:style w:type="numbering" w:customStyle="1" w:styleId="ALOutlineheadinglist4">
    <w:name w:val="AL Outline heading list4"/>
    <w:basedOn w:val="NoList"/>
    <w:uiPriority w:val="99"/>
    <w:rsid w:val="00F60E09"/>
  </w:style>
  <w:style w:type="numbering" w:customStyle="1" w:styleId="ALMultilevelbulletlist4">
    <w:name w:val="AL Multi level bullet list4"/>
    <w:basedOn w:val="NoList"/>
    <w:uiPriority w:val="99"/>
    <w:rsid w:val="00F60E09"/>
  </w:style>
  <w:style w:type="numbering" w:customStyle="1" w:styleId="ALMultilevelnumberedlist4">
    <w:name w:val="AL Multi level numbered list4"/>
    <w:basedOn w:val="NoList"/>
    <w:uiPriority w:val="99"/>
    <w:rsid w:val="00F60E09"/>
  </w:style>
  <w:style w:type="table" w:customStyle="1" w:styleId="viesussraas1parykinimas1">
    <w:name w:val="Šviesus sąrašas – 1 paryškinimas1"/>
    <w:basedOn w:val="TableNormal"/>
    <w:next w:val="LightList-Accent1"/>
    <w:uiPriority w:val="61"/>
    <w:qFormat/>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
    <w:name w:val="Šviesus sąrašas1"/>
    <w:basedOn w:val="TableNormal"/>
    <w:next w:val="LightList"/>
    <w:uiPriority w:val="61"/>
    <w:qFormat/>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
    <w:name w:val="Šviesus spalvinimas – 4 paryškinimas1"/>
    <w:basedOn w:val="TableNormal"/>
    <w:next w:val="LightShading-Accent4"/>
    <w:uiPriority w:val="60"/>
    <w:qFormat/>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
    <w:name w:val="2 vidutinis spalvinimas – 1 paryškinimas1"/>
    <w:basedOn w:val="TableNormal"/>
    <w:next w:val="MediumShading2-Accent1"/>
    <w:uiPriority w:val="64"/>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
    <w:name w:val="AL Table List3"/>
    <w:uiPriority w:val="99"/>
    <w:rsid w:val="00F60E09"/>
  </w:style>
  <w:style w:type="numbering" w:customStyle="1" w:styleId="ALPictureList3">
    <w:name w:val="AL Picture List3"/>
    <w:basedOn w:val="ALTableList"/>
    <w:uiPriority w:val="99"/>
    <w:rsid w:val="00F60E09"/>
  </w:style>
  <w:style w:type="numbering" w:customStyle="1" w:styleId="ALAnnexList3">
    <w:name w:val="AL Annex List3"/>
    <w:basedOn w:val="NoList"/>
    <w:uiPriority w:val="99"/>
    <w:rsid w:val="00F60E09"/>
  </w:style>
  <w:style w:type="numbering" w:customStyle="1" w:styleId="ALNoteList3">
    <w:name w:val="AL Note List3"/>
    <w:basedOn w:val="NoList"/>
    <w:uiPriority w:val="99"/>
    <w:rsid w:val="00F60E09"/>
  </w:style>
  <w:style w:type="table" w:customStyle="1" w:styleId="TableGridLight13">
    <w:name w:val="Table Grid Light13"/>
    <w:basedOn w:val="TableNormal"/>
    <w:uiPriority w:val="40"/>
    <w:rsid w:val="00F60E09"/>
    <w:rPr>
      <w:rFonts w:eastAsia="SimSu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
    <w:name w:val="AL Table simple3"/>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
    <w:name w:val="No List32"/>
    <w:next w:val="NoList"/>
    <w:uiPriority w:val="99"/>
    <w:semiHidden/>
    <w:unhideWhenUsed/>
    <w:rsid w:val="00F60E09"/>
  </w:style>
  <w:style w:type="numbering" w:customStyle="1" w:styleId="ImportedStyle113">
    <w:name w:val="Imported Style 113"/>
    <w:rsid w:val="00F60E09"/>
  </w:style>
  <w:style w:type="numbering" w:customStyle="1" w:styleId="ImportedStyle313">
    <w:name w:val="Imported Style 313"/>
    <w:rsid w:val="00F60E09"/>
  </w:style>
  <w:style w:type="numbering" w:customStyle="1" w:styleId="Style81123">
    <w:name w:val="Style81123"/>
    <w:rsid w:val="00F60E09"/>
  </w:style>
  <w:style w:type="numbering" w:customStyle="1" w:styleId="Style733">
    <w:name w:val="Style733"/>
    <w:rsid w:val="00F60E09"/>
  </w:style>
  <w:style w:type="numbering" w:customStyle="1" w:styleId="Style533">
    <w:name w:val="Style533"/>
    <w:rsid w:val="00F60E09"/>
  </w:style>
  <w:style w:type="numbering" w:customStyle="1" w:styleId="Style433">
    <w:name w:val="Style433"/>
    <w:rsid w:val="00F60E09"/>
  </w:style>
  <w:style w:type="numbering" w:customStyle="1" w:styleId="Style333">
    <w:name w:val="Style333"/>
    <w:rsid w:val="00F60E09"/>
  </w:style>
  <w:style w:type="numbering" w:customStyle="1" w:styleId="PwCListNumbers1243">
    <w:name w:val="PwC List Numbers 1243"/>
    <w:rsid w:val="00F60E09"/>
  </w:style>
  <w:style w:type="numbering" w:customStyle="1" w:styleId="Style233">
    <w:name w:val="Style233"/>
    <w:rsid w:val="00F60E09"/>
  </w:style>
  <w:style w:type="numbering" w:customStyle="1" w:styleId="Style833">
    <w:name w:val="Style833"/>
    <w:rsid w:val="00F60E09"/>
  </w:style>
  <w:style w:type="numbering" w:customStyle="1" w:styleId="Style8133">
    <w:name w:val="Style8133"/>
    <w:rsid w:val="00F60E09"/>
  </w:style>
  <w:style w:type="numbering" w:customStyle="1" w:styleId="PwCListNumbers12133">
    <w:name w:val="PwC List Numbers 12133"/>
    <w:rsid w:val="00F60E09"/>
  </w:style>
  <w:style w:type="numbering" w:customStyle="1" w:styleId="Style633">
    <w:name w:val="Style633"/>
    <w:rsid w:val="00F60E09"/>
  </w:style>
  <w:style w:type="numbering" w:customStyle="1" w:styleId="ALOutlineheadinglist13">
    <w:name w:val="AL Outline heading list13"/>
    <w:basedOn w:val="NoList"/>
    <w:uiPriority w:val="99"/>
    <w:rsid w:val="00F60E09"/>
  </w:style>
  <w:style w:type="numbering" w:customStyle="1" w:styleId="ALMultilevelbulletlist13">
    <w:name w:val="AL Multi level bullet list13"/>
    <w:basedOn w:val="NoList"/>
    <w:uiPriority w:val="99"/>
    <w:rsid w:val="00F60E09"/>
  </w:style>
  <w:style w:type="numbering" w:customStyle="1" w:styleId="ALMultilevelnumberedlist12">
    <w:name w:val="AL Multi level numbered list12"/>
    <w:basedOn w:val="NoList"/>
    <w:uiPriority w:val="99"/>
    <w:rsid w:val="00F60E09"/>
  </w:style>
  <w:style w:type="table" w:customStyle="1" w:styleId="LightList-Accent115">
    <w:name w:val="Light List - Accent 115"/>
    <w:basedOn w:val="TableNormal"/>
    <w:next w:val="LightList-Accent1"/>
    <w:uiPriority w:val="61"/>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TableNormal"/>
    <w:next w:val="LightList"/>
    <w:uiPriority w:val="61"/>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
    <w:name w:val="Light Shading - Accent 412"/>
    <w:basedOn w:val="TableNormal"/>
    <w:next w:val="LightShading-Accent4"/>
    <w:uiPriority w:val="60"/>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
    <w:name w:val="Medium Shading 2 - Accent 112"/>
    <w:basedOn w:val="TableNormal"/>
    <w:next w:val="MediumShading2-Accent1"/>
    <w:uiPriority w:val="64"/>
    <w:qFormat/>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
    <w:name w:val="AL Table List13"/>
    <w:uiPriority w:val="99"/>
    <w:rsid w:val="00F60E09"/>
  </w:style>
  <w:style w:type="table" w:customStyle="1" w:styleId="ALTablebase11">
    <w:name w:val="AL Table base11"/>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
    <w:name w:val="AL Picture List13"/>
    <w:basedOn w:val="ALTableList"/>
    <w:uiPriority w:val="99"/>
    <w:rsid w:val="00F60E09"/>
  </w:style>
  <w:style w:type="numbering" w:customStyle="1" w:styleId="ALAnnexList13">
    <w:name w:val="AL Annex List13"/>
    <w:basedOn w:val="NoList"/>
    <w:uiPriority w:val="99"/>
    <w:rsid w:val="00F60E09"/>
  </w:style>
  <w:style w:type="numbering" w:customStyle="1" w:styleId="ALNoteList13">
    <w:name w:val="AL Note List13"/>
    <w:basedOn w:val="NoList"/>
    <w:uiPriority w:val="99"/>
    <w:rsid w:val="00F60E09"/>
  </w:style>
  <w:style w:type="table" w:customStyle="1" w:styleId="ALTablesimple12">
    <w:name w:val="AL Table simple12"/>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
    <w:name w:val="Atea TBL11"/>
    <w:basedOn w:val="TableNormal"/>
    <w:uiPriority w:val="9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
    <w:name w:val="PROIT-list2"/>
    <w:uiPriority w:val="99"/>
    <w:rsid w:val="00F60E09"/>
  </w:style>
  <w:style w:type="numbering" w:customStyle="1" w:styleId="1111115">
    <w:name w:val="1 / 1.1 / 1.1.15"/>
    <w:basedOn w:val="NoList"/>
    <w:next w:val="111111"/>
    <w:rsid w:val="00F60E09"/>
  </w:style>
  <w:style w:type="numbering" w:customStyle="1" w:styleId="Pav3">
    <w:name w:val="Pav3"/>
    <w:rsid w:val="00F60E09"/>
  </w:style>
  <w:style w:type="numbering" w:customStyle="1" w:styleId="StyleBulleted7pt4">
    <w:name w:val="Style Bulleted 7 pt4"/>
    <w:basedOn w:val="NoList"/>
    <w:rsid w:val="00F60E09"/>
  </w:style>
  <w:style w:type="numbering" w:customStyle="1" w:styleId="NoList111">
    <w:name w:val="No List111"/>
    <w:next w:val="NoList"/>
    <w:uiPriority w:val="99"/>
    <w:semiHidden/>
    <w:unhideWhenUsed/>
    <w:rsid w:val="00F60E09"/>
  </w:style>
  <w:style w:type="numbering" w:customStyle="1" w:styleId="11111112">
    <w:name w:val="1 / 1.1 / 1.1.112"/>
    <w:basedOn w:val="NoList"/>
    <w:next w:val="111111"/>
    <w:rsid w:val="00F60E09"/>
  </w:style>
  <w:style w:type="numbering" w:customStyle="1" w:styleId="Stilius22">
    <w:name w:val="Stilius22"/>
    <w:rsid w:val="00F60E09"/>
  </w:style>
  <w:style w:type="numbering" w:customStyle="1" w:styleId="Stilius52">
    <w:name w:val="Stilius52"/>
    <w:rsid w:val="00F60E09"/>
  </w:style>
  <w:style w:type="numbering" w:customStyle="1" w:styleId="NoList1111">
    <w:name w:val="No List1111"/>
    <w:next w:val="NoList"/>
    <w:uiPriority w:val="99"/>
    <w:semiHidden/>
    <w:unhideWhenUsed/>
    <w:rsid w:val="00F60E09"/>
  </w:style>
  <w:style w:type="table" w:customStyle="1" w:styleId="TableGrid211">
    <w:name w:val="Table Grid211"/>
    <w:basedOn w:val="TableNormal"/>
    <w:next w:val="TableGrid"/>
    <w:uiPriority w:val="59"/>
    <w:rsid w:val="00F60E09"/>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
    <w:name w:val="1 / 1.1 / 1.1.121"/>
    <w:basedOn w:val="NoList"/>
    <w:next w:val="111111"/>
    <w:locked/>
    <w:rsid w:val="00F60E09"/>
  </w:style>
  <w:style w:type="numbering" w:customStyle="1" w:styleId="Pav11">
    <w:name w:val="Pav11"/>
    <w:rsid w:val="00F60E09"/>
  </w:style>
  <w:style w:type="numbering" w:customStyle="1" w:styleId="StyleBulleted7pt11">
    <w:name w:val="Style Bulleted 7 pt11"/>
    <w:basedOn w:val="NoList"/>
    <w:rsid w:val="00F60E09"/>
  </w:style>
  <w:style w:type="numbering" w:customStyle="1" w:styleId="PwCListBullets121">
    <w:name w:val="PwC List Bullets 121"/>
    <w:uiPriority w:val="99"/>
    <w:rsid w:val="00F60E09"/>
  </w:style>
  <w:style w:type="numbering" w:customStyle="1" w:styleId="NoList41">
    <w:name w:val="No List41"/>
    <w:next w:val="NoList"/>
    <w:uiPriority w:val="99"/>
    <w:semiHidden/>
    <w:unhideWhenUsed/>
    <w:rsid w:val="00F60E09"/>
  </w:style>
  <w:style w:type="numbering" w:customStyle="1" w:styleId="StyleBulleted7pt23">
    <w:name w:val="Style Bulleted 7 pt23"/>
    <w:basedOn w:val="NoList"/>
    <w:rsid w:val="00F60E09"/>
  </w:style>
  <w:style w:type="table" w:customStyle="1" w:styleId="TableGrid121">
    <w:name w:val="Table Grid121"/>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rsid w:val="00F60E09"/>
  </w:style>
  <w:style w:type="numbering" w:customStyle="1" w:styleId="11111133">
    <w:name w:val="1 / 1.1 / 1.1.133"/>
    <w:basedOn w:val="NoList"/>
    <w:next w:val="111111"/>
    <w:rsid w:val="00F60E09"/>
  </w:style>
  <w:style w:type="table" w:customStyle="1" w:styleId="TableGrid411">
    <w:name w:val="Table Grid411"/>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60E09"/>
  </w:style>
  <w:style w:type="table" w:customStyle="1" w:styleId="TableGrid511">
    <w:name w:val="Table Grid511"/>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
    <w:name w:val="Table Bullet23"/>
    <w:basedOn w:val="NoList"/>
    <w:rsid w:val="00F60E09"/>
  </w:style>
  <w:style w:type="numbering" w:customStyle="1" w:styleId="StyleBulleted7pt211">
    <w:name w:val="Style Bulleted 7 pt211"/>
    <w:basedOn w:val="NoList"/>
    <w:rsid w:val="00F60E09"/>
  </w:style>
  <w:style w:type="numbering" w:customStyle="1" w:styleId="111111311">
    <w:name w:val="1 / 1.1 / 1.1.1311"/>
    <w:basedOn w:val="NoList"/>
    <w:next w:val="111111"/>
    <w:rsid w:val="00F60E09"/>
  </w:style>
  <w:style w:type="numbering" w:customStyle="1" w:styleId="TableBullet211">
    <w:name w:val="Table Bullet211"/>
    <w:basedOn w:val="NoList"/>
    <w:rsid w:val="00F60E09"/>
  </w:style>
  <w:style w:type="table" w:customStyle="1" w:styleId="TableGrid101">
    <w:name w:val="Table Grid101"/>
    <w:basedOn w:val="TableNormal"/>
    <w:next w:val="TableGrid"/>
    <w:uiPriority w:val="59"/>
    <w:rsid w:val="00F60E09"/>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
    <w:name w:val="Table Grid Light111"/>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
    <w:name w:val="Lentelės tema1"/>
    <w:basedOn w:val="TableNormal"/>
    <w:next w:val="TableTheme"/>
    <w:uiPriority w:val="99"/>
    <w:rsid w:val="00F60E09"/>
    <w:pPr>
      <w:spacing w:after="200"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1">
    <w:name w:val="Body Text Indent 21"/>
    <w:basedOn w:val="Normal"/>
    <w:rsid w:val="00F60E09"/>
    <w:pPr>
      <w:suppressAutoHyphens/>
      <w:spacing w:line="360" w:lineRule="auto"/>
      <w:ind w:firstLine="709"/>
    </w:pPr>
    <w:rPr>
      <w:rFonts w:ascii="TimesLT" w:eastAsia="Times New Roman" w:hAnsi="TimesLT" w:cs="TimesLT"/>
      <w:szCs w:val="20"/>
      <w:lang w:eastAsia="ar-SA"/>
    </w:rPr>
  </w:style>
  <w:style w:type="numbering" w:customStyle="1" w:styleId="NoList51">
    <w:name w:val="No List51"/>
    <w:next w:val="NoList"/>
    <w:uiPriority w:val="99"/>
    <w:semiHidden/>
    <w:unhideWhenUsed/>
    <w:rsid w:val="00F60E09"/>
  </w:style>
  <w:style w:type="table" w:customStyle="1" w:styleId="Tablewithoutheader61">
    <w:name w:val="Table without header61"/>
    <w:basedOn w:val="TableNormal"/>
    <w:next w:val="TableGrid"/>
    <w:uiPriority w:val="99"/>
    <w:qFormat/>
    <w:rsid w:val="00F60E09"/>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
    <w:name w:val="Table without header1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
    <w:name w:val="Table without header2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
    <w:name w:val="Table without header3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
    <w:name w:val="Table without header4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
    <w:name w:val="Table without header51"/>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
    <w:name w:val="Style742"/>
    <w:rsid w:val="00F60E09"/>
  </w:style>
  <w:style w:type="numbering" w:customStyle="1" w:styleId="PROIT-list11">
    <w:name w:val="PROIT-list11"/>
    <w:uiPriority w:val="99"/>
    <w:rsid w:val="00F60E09"/>
  </w:style>
  <w:style w:type="numbering" w:customStyle="1" w:styleId="11111141">
    <w:name w:val="1 / 1.1 / 1.1.141"/>
    <w:basedOn w:val="NoList"/>
    <w:next w:val="111111"/>
    <w:rsid w:val="00F60E09"/>
  </w:style>
  <w:style w:type="numbering" w:customStyle="1" w:styleId="Pav21">
    <w:name w:val="Pav21"/>
    <w:rsid w:val="00F60E09"/>
  </w:style>
  <w:style w:type="numbering" w:customStyle="1" w:styleId="StyleBulleted7pt31">
    <w:name w:val="Style Bulleted 7 pt31"/>
    <w:basedOn w:val="NoList"/>
    <w:rsid w:val="00F60E09"/>
  </w:style>
  <w:style w:type="numbering" w:customStyle="1" w:styleId="NoList131">
    <w:name w:val="No List131"/>
    <w:next w:val="NoList"/>
    <w:uiPriority w:val="99"/>
    <w:semiHidden/>
    <w:unhideWhenUsed/>
    <w:rsid w:val="00F60E09"/>
  </w:style>
  <w:style w:type="table" w:customStyle="1" w:styleId="TableGrid23">
    <w:name w:val="Table Grid23"/>
    <w:basedOn w:val="TableNormal"/>
    <w:next w:val="TableGrid"/>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rsid w:val="00F60E0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F60E09"/>
  </w:style>
  <w:style w:type="numbering" w:customStyle="1" w:styleId="Stilius211">
    <w:name w:val="Stilius211"/>
    <w:rsid w:val="00F60E09"/>
  </w:style>
  <w:style w:type="numbering" w:customStyle="1" w:styleId="Stilius511">
    <w:name w:val="Stilius511"/>
    <w:rsid w:val="00F60E09"/>
  </w:style>
  <w:style w:type="numbering" w:customStyle="1" w:styleId="NoList112">
    <w:name w:val="No List112"/>
    <w:next w:val="NoList"/>
    <w:uiPriority w:val="99"/>
    <w:semiHidden/>
    <w:unhideWhenUsed/>
    <w:rsid w:val="00F60E09"/>
  </w:style>
  <w:style w:type="numbering" w:customStyle="1" w:styleId="NoList221">
    <w:name w:val="No List221"/>
    <w:next w:val="NoList"/>
    <w:uiPriority w:val="99"/>
    <w:semiHidden/>
    <w:unhideWhenUsed/>
    <w:rsid w:val="00F60E09"/>
  </w:style>
  <w:style w:type="table" w:customStyle="1" w:styleId="TableGrid32">
    <w:name w:val="Table Grid32"/>
    <w:basedOn w:val="TableNormal"/>
    <w:next w:val="TableGrid"/>
    <w:rsid w:val="00F60E09"/>
    <w:rPr>
      <w:rFonts w:ascii="Times New Roman" w:eastAsia="MS Mincho"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NoList"/>
    <w:next w:val="111111"/>
    <w:locked/>
    <w:rsid w:val="00F60E09"/>
  </w:style>
  <w:style w:type="numbering" w:customStyle="1" w:styleId="Pav111">
    <w:name w:val="Pav111"/>
    <w:rsid w:val="00F60E09"/>
  </w:style>
  <w:style w:type="table" w:customStyle="1" w:styleId="LightList-Accent53">
    <w:name w:val="Light List - Accent 53"/>
    <w:basedOn w:val="TableNormal"/>
    <w:next w:val="LightList-Accent5"/>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
    <w:name w:val="Light List - Accent 1141"/>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
    <w:name w:val="Light List - Accent 43"/>
    <w:basedOn w:val="TableNormal"/>
    <w:next w:val="LightList-Accent4"/>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
    <w:name w:val="Style Bulleted 7 pt111"/>
    <w:basedOn w:val="NoList"/>
    <w:rsid w:val="00F60E09"/>
  </w:style>
  <w:style w:type="numbering" w:customStyle="1" w:styleId="NoList311">
    <w:name w:val="No List311"/>
    <w:next w:val="NoList"/>
    <w:uiPriority w:val="99"/>
    <w:semiHidden/>
    <w:unhideWhenUsed/>
    <w:rsid w:val="00F60E09"/>
  </w:style>
  <w:style w:type="table" w:customStyle="1" w:styleId="TableGrid42">
    <w:name w:val="Table Grid42"/>
    <w:basedOn w:val="TableNormal"/>
    <w:next w:val="TableGrid"/>
    <w:rsid w:val="00F60E09"/>
    <w:rPr>
      <w:rFonts w:ascii="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
    <w:name w:val="PwC List Bullets 1211"/>
    <w:uiPriority w:val="99"/>
    <w:rsid w:val="00F60E09"/>
  </w:style>
  <w:style w:type="table" w:customStyle="1" w:styleId="LightList-Accent511">
    <w:name w:val="Light List - Accent 511"/>
    <w:basedOn w:val="TableNormal"/>
    <w:next w:val="LightList-Accent5"/>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
    <w:name w:val="Light List - Accent 1111"/>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
    <w:name w:val="Light List - Accent 411"/>
    <w:basedOn w:val="TableNormal"/>
    <w:next w:val="LightList-Accent4"/>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
    <w:name w:val="No List411"/>
    <w:next w:val="NoList"/>
    <w:uiPriority w:val="99"/>
    <w:semiHidden/>
    <w:unhideWhenUsed/>
    <w:rsid w:val="00F60E09"/>
  </w:style>
  <w:style w:type="table" w:customStyle="1" w:styleId="TableGrid58">
    <w:name w:val="Table Grid58"/>
    <w:basedOn w:val="TableNormal"/>
    <w:next w:val="TableGrid"/>
    <w:rsid w:val="00F60E09"/>
    <w:rPr>
      <w:rFonts w:ascii="Georgia" w:hAnsi="Georgia"/>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
    <w:name w:val="PwC Table Figures1"/>
    <w:basedOn w:val="TableNormal"/>
    <w:uiPriority w:val="99"/>
    <w:qFormat/>
    <w:rsid w:val="00F60E09"/>
    <w:pPr>
      <w:tabs>
        <w:tab w:val="decimal" w:pos="1134"/>
      </w:tabs>
      <w:spacing w:before="60" w:after="60"/>
    </w:pPr>
    <w:rPr>
      <w:rFonts w:ascii="Arial" w:hAnsi="Arial"/>
      <w:lang w:val="en-GB" w:eastAsia="en-GB"/>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
    <w:name w:val="Style Bulleted 7 pt221"/>
    <w:basedOn w:val="NoList"/>
    <w:rsid w:val="00F60E09"/>
  </w:style>
  <w:style w:type="numbering" w:customStyle="1" w:styleId="NoList1211">
    <w:name w:val="No List1211"/>
    <w:next w:val="NoList"/>
    <w:uiPriority w:val="99"/>
    <w:semiHidden/>
    <w:rsid w:val="00F60E09"/>
  </w:style>
  <w:style w:type="table" w:customStyle="1" w:styleId="TableGrid311">
    <w:name w:val="Table Grid311"/>
    <w:basedOn w:val="TableNormal"/>
    <w:next w:val="TableGrid"/>
    <w:rsid w:val="00F60E09"/>
    <w:rPr>
      <w:rFonts w:ascii="Times New Roman" w:eastAsia="Times New Roman" w:hAnsi="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
    <w:name w:val="1 / 1.1 / 1.1.1321"/>
    <w:basedOn w:val="NoList"/>
    <w:next w:val="111111"/>
    <w:rsid w:val="00F60E09"/>
  </w:style>
  <w:style w:type="table" w:customStyle="1" w:styleId="TableGrid113">
    <w:name w:val="Table Grid 11"/>
    <w:basedOn w:val="TableNormal"/>
    <w:next w:val="TableGrid10"/>
    <w:rsid w:val="00F60E09"/>
    <w:pPr>
      <w:spacing w:before="120" w:after="120" w:line="360" w:lineRule="auto"/>
      <w:ind w:firstLine="720"/>
      <w:jc w:val="both"/>
    </w:pPr>
    <w:rPr>
      <w:rFonts w:ascii="Times New Roman" w:eastAsia="Times New Roman" w:hAnsi="Times New Roman"/>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
    <w:name w:val="No List2111"/>
    <w:next w:val="NoList"/>
    <w:uiPriority w:val="99"/>
    <w:semiHidden/>
    <w:unhideWhenUsed/>
    <w:rsid w:val="00F60E09"/>
  </w:style>
  <w:style w:type="table" w:customStyle="1" w:styleId="TableGrid91">
    <w:name w:val="Table Grid91"/>
    <w:basedOn w:val="TableNormal"/>
    <w:next w:val="TableGrid"/>
    <w:uiPriority w:val="9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
    <w:name w:val="Table Bullet221"/>
    <w:basedOn w:val="NoList"/>
    <w:rsid w:val="00F60E09"/>
  </w:style>
  <w:style w:type="numbering" w:customStyle="1" w:styleId="PwCListNumbers1251">
    <w:name w:val="PwC List Numbers 1251"/>
    <w:rsid w:val="00F60E09"/>
  </w:style>
  <w:style w:type="numbering" w:customStyle="1" w:styleId="PwCListNumbers12142">
    <w:name w:val="PwC List Numbers 12142"/>
    <w:rsid w:val="00F60E09"/>
  </w:style>
  <w:style w:type="table" w:customStyle="1" w:styleId="LightList-Accent521">
    <w:name w:val="Light List - Accent 521"/>
    <w:basedOn w:val="TableNormal"/>
    <w:next w:val="LightList-Accent5"/>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
    <w:name w:val="Light List - Accent 1121"/>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
    <w:name w:val="Light List - Accent 421"/>
    <w:basedOn w:val="TableNormal"/>
    <w:next w:val="LightList-Accent4"/>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
    <w:name w:val="Style Bulleted 7 pt2111"/>
    <w:basedOn w:val="NoList"/>
    <w:rsid w:val="00F60E09"/>
  </w:style>
  <w:style w:type="numbering" w:customStyle="1" w:styleId="1111113111">
    <w:name w:val="1 / 1.1 / 1.1.13111"/>
    <w:basedOn w:val="NoList"/>
    <w:next w:val="111111"/>
    <w:rsid w:val="00F60E09"/>
  </w:style>
  <w:style w:type="numbering" w:customStyle="1" w:styleId="TableBullet2111">
    <w:name w:val="Table Bullet2111"/>
    <w:basedOn w:val="NoList"/>
    <w:rsid w:val="00F60E09"/>
  </w:style>
  <w:style w:type="numbering" w:customStyle="1" w:styleId="PwCListNumbers12211">
    <w:name w:val="PwC List Numbers 12211"/>
    <w:uiPriority w:val="99"/>
    <w:rsid w:val="00F60E09"/>
  </w:style>
  <w:style w:type="numbering" w:customStyle="1" w:styleId="PwCListNumbers121111">
    <w:name w:val="PwC List Numbers 121111"/>
    <w:uiPriority w:val="99"/>
    <w:rsid w:val="00F60E09"/>
  </w:style>
  <w:style w:type="table" w:customStyle="1" w:styleId="TableGridLight121">
    <w:name w:val="Table Grid Light121"/>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
    <w:name w:val="Table Theme1"/>
    <w:basedOn w:val="TableNormal"/>
    <w:next w:val="TableTheme"/>
    <w:uiPriority w:val="99"/>
    <w:rsid w:val="00F60E09"/>
    <w:pPr>
      <w:spacing w:after="200"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
    <w:name w:val="Style84"/>
    <w:basedOn w:val="TableNormal"/>
    <w:uiPriority w:val="99"/>
    <w:rsid w:val="00F60E09"/>
    <w:tblPr/>
  </w:style>
  <w:style w:type="table" w:customStyle="1" w:styleId="TableGrid141">
    <w:name w:val="Table Grid141"/>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
    <w:name w:val="Light List - Accent 1131"/>
    <w:basedOn w:val="TableNormal"/>
    <w:uiPriority w:val="61"/>
    <w:rsid w:val="00F60E09"/>
    <w:rPr>
      <w:rFonts w:ascii="Georgia" w:hAnsi="Georgia"/>
      <w:lang w:val="en-GB"/>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
    <w:name w:val="Grid Table 1 Light11"/>
    <w:basedOn w:val="TableNormal"/>
    <w:uiPriority w:val="46"/>
    <w:rsid w:val="00F60E0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
    <w:name w:val="Light List - Accent 1171"/>
    <w:basedOn w:val="TableNormal"/>
    <w:uiPriority w:val="61"/>
    <w:rsid w:val="00F60E09"/>
    <w:rPr>
      <w:rFonts w:ascii="Georgia" w:eastAsia="Arial" w:hAnsi="Georgia"/>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
    <w:name w:val="Table Grid181"/>
    <w:basedOn w:val="TableNormal"/>
    <w:next w:val="TableGrid"/>
    <w:rsid w:val="00F60E0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
    <w:name w:val="Light Shading - Accent 421"/>
    <w:basedOn w:val="TableNormal"/>
    <w:next w:val="LightShading-Accent4"/>
    <w:uiPriority w:val="60"/>
    <w:qFormat/>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
    <w:name w:val="Light List21"/>
    <w:basedOn w:val="TableNormal"/>
    <w:next w:val="LightList"/>
    <w:uiPriority w:val="61"/>
    <w:qFormat/>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TableNormal"/>
    <w:next w:val="LightList-Accent1"/>
    <w:uiPriority w:val="61"/>
    <w:qFormat/>
    <w:rsid w:val="00F60E09"/>
    <w:rPr>
      <w:rFonts w:eastAsia="SimSun"/>
      <w:lang w:eastAsia="zh-C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
    <w:name w:val="Medium Shading 2 - Accent 121"/>
    <w:basedOn w:val="TableNormal"/>
    <w:next w:val="MediumShading2-Accent1"/>
    <w:uiPriority w:val="64"/>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
    <w:name w:val="Lentelės tinklelis11"/>
    <w:basedOn w:val="TableNormal"/>
    <w:uiPriority w:val="99"/>
    <w:rsid w:val="00F60E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
    <w:name w:val="NRD_Lentele3"/>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
    <w:name w:val="AL Table11"/>
    <w:basedOn w:val="TableNormal"/>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
    <w:name w:val="AL Table base2"/>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
    <w:name w:val="AL Table simple21"/>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
    <w:name w:val="NRD_Lentele11"/>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
    <w:name w:val="AL Table21"/>
    <w:basedOn w:val="TableNormal"/>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
    <w:name w:val="Light List111"/>
    <w:basedOn w:val="TableNormal"/>
    <w:uiPriority w:val="61"/>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
    <w:name w:val="Light Shading - Accent 4111"/>
    <w:basedOn w:val="TableNormal"/>
    <w:uiPriority w:val="60"/>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
    <w:name w:val="Medium Shading 2 - Accent 1111"/>
    <w:basedOn w:val="TableNormal"/>
    <w:uiPriority w:val="64"/>
    <w:qFormat/>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
    <w:name w:val="AL Table base111"/>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
    <w:name w:val="AL Table simple111"/>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
    <w:name w:val="NRD_Lentele21"/>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
    <w:name w:val="Grid Table 4 - Accent 111"/>
    <w:basedOn w:val="TableNormal"/>
    <w:uiPriority w:val="49"/>
    <w:qFormat/>
    <w:rsid w:val="00F60E09"/>
    <w:rPr>
      <w:rFonts w:ascii="Times New Roman" w:eastAsia="MS Mincho" w:hAnsi="Times New Roman"/>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
    <w:name w:val="Imported Style 3112"/>
    <w:rsid w:val="00F60E09"/>
  </w:style>
  <w:style w:type="numbering" w:customStyle="1" w:styleId="Style81312">
    <w:name w:val="Style81312"/>
    <w:rsid w:val="00F60E09"/>
  </w:style>
  <w:style w:type="numbering" w:customStyle="1" w:styleId="ImportedStyle1112">
    <w:name w:val="Imported Style 1112"/>
    <w:rsid w:val="00F60E09"/>
  </w:style>
  <w:style w:type="numbering" w:customStyle="1" w:styleId="Style8141">
    <w:name w:val="Style8141"/>
    <w:rsid w:val="00F60E09"/>
  </w:style>
  <w:style w:type="numbering" w:customStyle="1" w:styleId="Style7111">
    <w:name w:val="Style7111"/>
    <w:rsid w:val="00F60E09"/>
  </w:style>
  <w:style w:type="numbering" w:customStyle="1" w:styleId="Style5111">
    <w:name w:val="Style5111"/>
    <w:rsid w:val="00F60E09"/>
  </w:style>
  <w:style w:type="numbering" w:customStyle="1" w:styleId="Style4111">
    <w:name w:val="Style4111"/>
    <w:rsid w:val="00F60E09"/>
  </w:style>
  <w:style w:type="numbering" w:customStyle="1" w:styleId="Style3111">
    <w:name w:val="Style3111"/>
    <w:rsid w:val="00F60E09"/>
  </w:style>
  <w:style w:type="numbering" w:customStyle="1" w:styleId="Style2111">
    <w:name w:val="Style2111"/>
    <w:rsid w:val="00F60E09"/>
  </w:style>
  <w:style w:type="numbering" w:customStyle="1" w:styleId="Style81132">
    <w:name w:val="Style81132"/>
    <w:rsid w:val="00F60E09"/>
  </w:style>
  <w:style w:type="numbering" w:customStyle="1" w:styleId="Style6111">
    <w:name w:val="Style6111"/>
    <w:rsid w:val="00F60E09"/>
  </w:style>
  <w:style w:type="numbering" w:customStyle="1" w:styleId="ImportedStyle122">
    <w:name w:val="Imported Style 122"/>
    <w:rsid w:val="00F60E09"/>
  </w:style>
  <w:style w:type="numbering" w:customStyle="1" w:styleId="ImportedStyle322">
    <w:name w:val="Imported Style 322"/>
    <w:rsid w:val="00F60E09"/>
  </w:style>
  <w:style w:type="numbering" w:customStyle="1" w:styleId="Style811111">
    <w:name w:val="Style811111"/>
    <w:rsid w:val="00F60E09"/>
  </w:style>
  <w:style w:type="numbering" w:customStyle="1" w:styleId="Style7211">
    <w:name w:val="Style7211"/>
    <w:rsid w:val="00F60E09"/>
  </w:style>
  <w:style w:type="numbering" w:customStyle="1" w:styleId="Style5211">
    <w:name w:val="Style5211"/>
    <w:rsid w:val="00F60E09"/>
  </w:style>
  <w:style w:type="numbering" w:customStyle="1" w:styleId="Style3211">
    <w:name w:val="Style3211"/>
    <w:rsid w:val="00F60E09"/>
  </w:style>
  <w:style w:type="numbering" w:customStyle="1" w:styleId="PwCListNumbers12311">
    <w:name w:val="PwC List Numbers 12311"/>
    <w:rsid w:val="00F60E09"/>
  </w:style>
  <w:style w:type="numbering" w:customStyle="1" w:styleId="Style2211">
    <w:name w:val="Style2211"/>
    <w:rsid w:val="00F60E09"/>
  </w:style>
  <w:style w:type="numbering" w:customStyle="1" w:styleId="Style8211">
    <w:name w:val="Style8211"/>
    <w:rsid w:val="00F60E09"/>
  </w:style>
  <w:style w:type="numbering" w:customStyle="1" w:styleId="Style81211">
    <w:name w:val="Style81211"/>
    <w:rsid w:val="00F60E09"/>
  </w:style>
  <w:style w:type="numbering" w:customStyle="1" w:styleId="PwCListNumbers121211">
    <w:name w:val="PwC List Numbers 121211"/>
    <w:rsid w:val="00F60E09"/>
  </w:style>
  <w:style w:type="numbering" w:customStyle="1" w:styleId="Style6211">
    <w:name w:val="Style6211"/>
    <w:rsid w:val="00F60E09"/>
  </w:style>
  <w:style w:type="numbering" w:customStyle="1" w:styleId="ALOutlineheadinglist22">
    <w:name w:val="AL Outline heading list22"/>
    <w:basedOn w:val="NoList"/>
    <w:uiPriority w:val="99"/>
    <w:rsid w:val="00F60E09"/>
  </w:style>
  <w:style w:type="numbering" w:customStyle="1" w:styleId="ALMultilevelbulletlist22">
    <w:name w:val="AL Multi level bullet list22"/>
    <w:basedOn w:val="NoList"/>
    <w:uiPriority w:val="99"/>
    <w:rsid w:val="00F60E09"/>
  </w:style>
  <w:style w:type="numbering" w:customStyle="1" w:styleId="ALMultilevelnumberedlist22">
    <w:name w:val="AL Multi level numbered list22"/>
    <w:basedOn w:val="NoList"/>
    <w:uiPriority w:val="99"/>
    <w:rsid w:val="00F60E09"/>
  </w:style>
  <w:style w:type="numbering" w:customStyle="1" w:styleId="ALTableList22">
    <w:name w:val="AL Table List22"/>
    <w:uiPriority w:val="99"/>
    <w:rsid w:val="00F60E09"/>
  </w:style>
  <w:style w:type="numbering" w:customStyle="1" w:styleId="ALPictureList22">
    <w:name w:val="AL Picture List22"/>
    <w:basedOn w:val="ALTableList"/>
    <w:uiPriority w:val="99"/>
    <w:rsid w:val="00F60E09"/>
  </w:style>
  <w:style w:type="numbering" w:customStyle="1" w:styleId="ALAnnexList22">
    <w:name w:val="AL Annex List22"/>
    <w:basedOn w:val="NoList"/>
    <w:uiPriority w:val="99"/>
    <w:rsid w:val="00F60E09"/>
  </w:style>
  <w:style w:type="numbering" w:customStyle="1" w:styleId="ALNoteList22">
    <w:name w:val="AL Note List22"/>
    <w:basedOn w:val="NoList"/>
    <w:uiPriority w:val="99"/>
    <w:rsid w:val="00F60E09"/>
  </w:style>
  <w:style w:type="numbering" w:customStyle="1" w:styleId="Style811212">
    <w:name w:val="Style811212"/>
    <w:rsid w:val="00F60E09"/>
  </w:style>
  <w:style w:type="numbering" w:customStyle="1" w:styleId="Style7312">
    <w:name w:val="Style7312"/>
    <w:rsid w:val="00F60E09"/>
  </w:style>
  <w:style w:type="numbering" w:customStyle="1" w:styleId="Style5312">
    <w:name w:val="Style5312"/>
    <w:rsid w:val="00F60E09"/>
  </w:style>
  <w:style w:type="numbering" w:customStyle="1" w:styleId="Style4312">
    <w:name w:val="Style4312"/>
    <w:rsid w:val="00F60E09"/>
  </w:style>
  <w:style w:type="numbering" w:customStyle="1" w:styleId="Style3312">
    <w:name w:val="Style3312"/>
    <w:rsid w:val="00F60E09"/>
  </w:style>
  <w:style w:type="numbering" w:customStyle="1" w:styleId="PwCListNumbers12412">
    <w:name w:val="PwC List Numbers 12412"/>
    <w:rsid w:val="00F60E09"/>
  </w:style>
  <w:style w:type="numbering" w:customStyle="1" w:styleId="Style2312">
    <w:name w:val="Style2312"/>
    <w:rsid w:val="00F60E09"/>
  </w:style>
  <w:style w:type="numbering" w:customStyle="1" w:styleId="Style8312">
    <w:name w:val="Style8312"/>
    <w:rsid w:val="00F60E09"/>
  </w:style>
  <w:style w:type="numbering" w:customStyle="1" w:styleId="PwCListNumbers121312">
    <w:name w:val="PwC List Numbers 121312"/>
    <w:rsid w:val="00F60E09"/>
  </w:style>
  <w:style w:type="numbering" w:customStyle="1" w:styleId="Style6312">
    <w:name w:val="Style6312"/>
    <w:rsid w:val="00F60E09"/>
  </w:style>
  <w:style w:type="numbering" w:customStyle="1" w:styleId="ALOutlineheadinglist112">
    <w:name w:val="AL Outline heading list112"/>
    <w:basedOn w:val="NoList"/>
    <w:uiPriority w:val="99"/>
    <w:rsid w:val="00F60E09"/>
  </w:style>
  <w:style w:type="numbering" w:customStyle="1" w:styleId="ALMultilevelbulletlist112">
    <w:name w:val="AL Multi level bullet list112"/>
    <w:basedOn w:val="NoList"/>
    <w:uiPriority w:val="99"/>
    <w:rsid w:val="00F60E09"/>
  </w:style>
  <w:style w:type="numbering" w:customStyle="1" w:styleId="ALMultilevelnumberedlist111">
    <w:name w:val="AL Multi level numbered list111"/>
    <w:basedOn w:val="NoList"/>
    <w:uiPriority w:val="99"/>
    <w:rsid w:val="00F60E09"/>
  </w:style>
  <w:style w:type="numbering" w:customStyle="1" w:styleId="ALTableList112">
    <w:name w:val="AL Table List112"/>
    <w:uiPriority w:val="99"/>
    <w:rsid w:val="00F60E09"/>
  </w:style>
  <w:style w:type="numbering" w:customStyle="1" w:styleId="ALPictureList112">
    <w:name w:val="AL Picture List112"/>
    <w:basedOn w:val="ALTableList"/>
    <w:uiPriority w:val="99"/>
    <w:rsid w:val="00F60E09"/>
  </w:style>
  <w:style w:type="numbering" w:customStyle="1" w:styleId="ALAnnexList112">
    <w:name w:val="AL Annex List112"/>
    <w:basedOn w:val="NoList"/>
    <w:uiPriority w:val="99"/>
    <w:rsid w:val="00F60E09"/>
  </w:style>
  <w:style w:type="numbering" w:customStyle="1" w:styleId="ALNoteList112">
    <w:name w:val="AL Note List112"/>
    <w:basedOn w:val="NoList"/>
    <w:uiPriority w:val="99"/>
    <w:rsid w:val="00F60E09"/>
  </w:style>
  <w:style w:type="table" w:customStyle="1" w:styleId="ScrollTableNormal2">
    <w:name w:val="Scroll Table Normal2"/>
    <w:basedOn w:val="TableNormal"/>
    <w:uiPriority w:val="99"/>
    <w:qFormat/>
    <w:rsid w:val="00F60E09"/>
    <w:rPr>
      <w:rFonts w:ascii="Arial" w:eastAsia="Times New Roman"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
    <w:name w:val="Scroll Table Normal11"/>
    <w:basedOn w:val="TableNormal"/>
    <w:uiPriority w:val="99"/>
    <w:qFormat/>
    <w:rsid w:val="00F60E09"/>
    <w:rPr>
      <w:rFonts w:ascii="Arial" w:eastAsia="Times New Roman"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
    <w:name w:val="No List6"/>
    <w:next w:val="NoList"/>
    <w:uiPriority w:val="99"/>
    <w:semiHidden/>
    <w:unhideWhenUsed/>
    <w:rsid w:val="00F60E09"/>
  </w:style>
  <w:style w:type="table" w:customStyle="1" w:styleId="TableGrid20">
    <w:name w:val="Table Grid20"/>
    <w:basedOn w:val="TableNormal"/>
    <w:next w:val="TableGrid"/>
    <w:uiPriority w:val="99"/>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
    <w:name w:val="Style751"/>
    <w:rsid w:val="00F60E09"/>
  </w:style>
  <w:style w:type="numbering" w:customStyle="1" w:styleId="PwCListNumbers1261">
    <w:name w:val="PwC List Numbers 1261"/>
    <w:rsid w:val="00F60E09"/>
  </w:style>
  <w:style w:type="numbering" w:customStyle="1" w:styleId="Style8151">
    <w:name w:val="Style8151"/>
    <w:rsid w:val="00F60E09"/>
  </w:style>
  <w:style w:type="numbering" w:customStyle="1" w:styleId="PwCListNumbers12151">
    <w:name w:val="PwC List Numbers 12151"/>
    <w:rsid w:val="00F60E09"/>
  </w:style>
  <w:style w:type="numbering" w:customStyle="1" w:styleId="PwCListNumbers12421">
    <w:name w:val="PwC List Numbers 12421"/>
    <w:rsid w:val="00F60E09"/>
  </w:style>
  <w:style w:type="numbering" w:customStyle="1" w:styleId="NoList7">
    <w:name w:val="No List7"/>
    <w:next w:val="NoList"/>
    <w:uiPriority w:val="99"/>
    <w:semiHidden/>
    <w:unhideWhenUsed/>
    <w:rsid w:val="00F60E09"/>
  </w:style>
  <w:style w:type="table" w:customStyle="1" w:styleId="Tablewithoutheader7">
    <w:name w:val="Table without header7"/>
    <w:basedOn w:val="TableNormal"/>
    <w:next w:val="TableGrid"/>
    <w:uiPriority w:val="99"/>
    <w:qFormat/>
    <w:rsid w:val="00F60E09"/>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
    <w:name w:val="Atea TBL12"/>
    <w:basedOn w:val="TableNormal"/>
    <w:uiPriority w:val="9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
    <w:name w:val="Table Grid152"/>
    <w:basedOn w:val="TableNormal"/>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
    <w:name w:val="Table without header1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
    <w:name w:val="Table without header2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
    <w:name w:val="Table without header3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
    <w:name w:val="Table without header4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
    <w:name w:val="Table without header5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
    <w:name w:val="Style761"/>
    <w:qFormat/>
    <w:rsid w:val="00F60E09"/>
  </w:style>
  <w:style w:type="numbering" w:customStyle="1" w:styleId="PROIT-list21">
    <w:name w:val="PROIT-list21"/>
    <w:uiPriority w:val="99"/>
    <w:rsid w:val="00F60E09"/>
  </w:style>
  <w:style w:type="numbering" w:customStyle="1" w:styleId="11111151">
    <w:name w:val="1 / 1.1 / 1.1.151"/>
    <w:basedOn w:val="NoList"/>
    <w:next w:val="111111"/>
    <w:rsid w:val="00F60E09"/>
  </w:style>
  <w:style w:type="numbering" w:customStyle="1" w:styleId="Pav31">
    <w:name w:val="Pav31"/>
    <w:rsid w:val="00F60E09"/>
  </w:style>
  <w:style w:type="numbering" w:customStyle="1" w:styleId="StyleBulleted7pt41">
    <w:name w:val="Style Bulleted 7 pt41"/>
    <w:basedOn w:val="NoList"/>
    <w:rsid w:val="00F60E09"/>
  </w:style>
  <w:style w:type="numbering" w:customStyle="1" w:styleId="NoList141">
    <w:name w:val="No List141"/>
    <w:next w:val="NoList"/>
    <w:uiPriority w:val="99"/>
    <w:semiHidden/>
    <w:unhideWhenUsed/>
    <w:rsid w:val="00F60E09"/>
  </w:style>
  <w:style w:type="table" w:customStyle="1" w:styleId="TableGrid24">
    <w:name w:val="Table Grid24"/>
    <w:basedOn w:val="TableNormal"/>
    <w:next w:val="TableGrid"/>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
    <w:rsid w:val="00F60E0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
    <w:name w:val="1 / 1.1 / 1.1.1121"/>
    <w:basedOn w:val="NoList"/>
    <w:next w:val="111111"/>
    <w:rsid w:val="00F60E09"/>
  </w:style>
  <w:style w:type="numbering" w:customStyle="1" w:styleId="Stilius221">
    <w:name w:val="Stilius221"/>
    <w:rsid w:val="00F60E09"/>
  </w:style>
  <w:style w:type="numbering" w:customStyle="1" w:styleId="Stilius521">
    <w:name w:val="Stilius521"/>
    <w:rsid w:val="00F60E09"/>
  </w:style>
  <w:style w:type="numbering" w:customStyle="1" w:styleId="NoList113">
    <w:name w:val="No List113"/>
    <w:next w:val="NoList"/>
    <w:uiPriority w:val="99"/>
    <w:semiHidden/>
    <w:unhideWhenUsed/>
    <w:rsid w:val="00F60E09"/>
  </w:style>
  <w:style w:type="table" w:customStyle="1" w:styleId="TableGrid212">
    <w:name w:val="Table Grid212"/>
    <w:basedOn w:val="TableNormal"/>
    <w:next w:val="TableGrid"/>
    <w:uiPriority w:val="59"/>
    <w:rsid w:val="00F60E09"/>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
    <w:name w:val="No List231"/>
    <w:next w:val="NoList"/>
    <w:uiPriority w:val="99"/>
    <w:semiHidden/>
    <w:unhideWhenUsed/>
    <w:rsid w:val="00F60E09"/>
  </w:style>
  <w:style w:type="table" w:customStyle="1" w:styleId="TableGrid33">
    <w:name w:val="Table Grid33"/>
    <w:basedOn w:val="TableNormal"/>
    <w:next w:val="TableGrid"/>
    <w:rsid w:val="00F60E09"/>
    <w:rPr>
      <w:rFonts w:ascii="Times New Roman" w:eastAsia="MS Mincho"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NoList"/>
    <w:next w:val="111111"/>
    <w:locked/>
    <w:rsid w:val="00F60E09"/>
  </w:style>
  <w:style w:type="numbering" w:customStyle="1" w:styleId="Pav12">
    <w:name w:val="Pav12"/>
    <w:rsid w:val="00F60E09"/>
  </w:style>
  <w:style w:type="table" w:customStyle="1" w:styleId="LightList-Accent54">
    <w:name w:val="Light List - Accent 54"/>
    <w:basedOn w:val="TableNormal"/>
    <w:next w:val="LightList-Accent5"/>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
    <w:name w:val="Light List - Accent 1151"/>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
    <w:name w:val="Light List - Accent 44"/>
    <w:basedOn w:val="TableNormal"/>
    <w:next w:val="LightList-Accent4"/>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
    <w:name w:val="Style Bulleted 7 pt12"/>
    <w:basedOn w:val="NoList"/>
    <w:rsid w:val="00F60E09"/>
  </w:style>
  <w:style w:type="numbering" w:customStyle="1" w:styleId="NoList321">
    <w:name w:val="No List321"/>
    <w:next w:val="NoList"/>
    <w:uiPriority w:val="99"/>
    <w:semiHidden/>
    <w:unhideWhenUsed/>
    <w:rsid w:val="00F60E09"/>
  </w:style>
  <w:style w:type="table" w:customStyle="1" w:styleId="TableGrid43">
    <w:name w:val="Table Grid43"/>
    <w:basedOn w:val="TableNormal"/>
    <w:next w:val="TableGrid"/>
    <w:rsid w:val="00F60E09"/>
    <w:rPr>
      <w:rFonts w:ascii="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
    <w:name w:val="PwC List Bullets 122"/>
    <w:uiPriority w:val="99"/>
    <w:rsid w:val="00F60E09"/>
  </w:style>
  <w:style w:type="table" w:customStyle="1" w:styleId="LightList-Accent512">
    <w:name w:val="Light List - Accent 512"/>
    <w:basedOn w:val="TableNormal"/>
    <w:next w:val="LightList-Accent5"/>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
    <w:name w:val="Light List - Accent 1112"/>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
    <w:name w:val="Light List - Accent 412"/>
    <w:basedOn w:val="TableNormal"/>
    <w:next w:val="LightList-Accent4"/>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
    <w:name w:val="No List42"/>
    <w:next w:val="NoList"/>
    <w:uiPriority w:val="99"/>
    <w:semiHidden/>
    <w:unhideWhenUsed/>
    <w:rsid w:val="00F60E09"/>
  </w:style>
  <w:style w:type="table" w:customStyle="1" w:styleId="TableGrid59">
    <w:name w:val="Table Grid59"/>
    <w:basedOn w:val="TableNormal"/>
    <w:next w:val="TableGrid"/>
    <w:rsid w:val="00F60E09"/>
    <w:rPr>
      <w:rFonts w:ascii="Georgia" w:hAnsi="Georgia"/>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
    <w:name w:val="PwC Table Figures2"/>
    <w:basedOn w:val="TableNormal"/>
    <w:uiPriority w:val="99"/>
    <w:qFormat/>
    <w:rsid w:val="00F60E09"/>
    <w:pPr>
      <w:tabs>
        <w:tab w:val="decimal" w:pos="1134"/>
      </w:tabs>
      <w:spacing w:before="60" w:after="60"/>
    </w:pPr>
    <w:rPr>
      <w:rFonts w:ascii="Arial" w:hAnsi="Arial"/>
      <w:lang w:val="en-GB" w:eastAsia="en-GB"/>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
    <w:name w:val="Style Bulleted 7 pt231"/>
    <w:basedOn w:val="NoList"/>
    <w:rsid w:val="00F60E09"/>
  </w:style>
  <w:style w:type="table" w:customStyle="1" w:styleId="TableGrid122">
    <w:name w:val="Table Grid122"/>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rsid w:val="00F60E09"/>
  </w:style>
  <w:style w:type="table" w:customStyle="1" w:styleId="TableGrid312">
    <w:name w:val="Table Grid312"/>
    <w:basedOn w:val="TableNormal"/>
    <w:next w:val="TableGrid"/>
    <w:rsid w:val="00F60E09"/>
    <w:rPr>
      <w:rFonts w:ascii="Times New Roman" w:eastAsia="Times New Roman" w:hAnsi="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
    <w:name w:val="1 / 1.1 / 1.1.1331"/>
    <w:basedOn w:val="NoList"/>
    <w:next w:val="111111"/>
    <w:rsid w:val="00F60E09"/>
  </w:style>
  <w:style w:type="table" w:customStyle="1" w:styleId="TableGrid120">
    <w:name w:val="Table Grid 12"/>
    <w:basedOn w:val="TableNormal"/>
    <w:next w:val="TableGrid10"/>
    <w:rsid w:val="00F60E09"/>
    <w:pPr>
      <w:spacing w:before="120" w:after="120" w:line="360" w:lineRule="auto"/>
      <w:ind w:firstLine="720"/>
      <w:jc w:val="both"/>
    </w:pPr>
    <w:rPr>
      <w:rFonts w:ascii="Times New Roman" w:eastAsia="Times New Roman" w:hAnsi="Times New Roman"/>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
    <w:name w:val="Table Grid412"/>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60E09"/>
  </w:style>
  <w:style w:type="table" w:customStyle="1" w:styleId="TableGrid512">
    <w:name w:val="Table Grid512"/>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9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
    <w:name w:val="Table Bullet231"/>
    <w:basedOn w:val="NoList"/>
    <w:rsid w:val="00F60E09"/>
  </w:style>
  <w:style w:type="numbering" w:customStyle="1" w:styleId="PwCListNumbers1271">
    <w:name w:val="PwC List Numbers 1271"/>
    <w:qFormat/>
    <w:rsid w:val="00F60E09"/>
  </w:style>
  <w:style w:type="numbering" w:customStyle="1" w:styleId="PwCListNumbers12161">
    <w:name w:val="PwC List Numbers 12161"/>
    <w:qFormat/>
    <w:rsid w:val="00F60E09"/>
  </w:style>
  <w:style w:type="table" w:customStyle="1" w:styleId="LightList-Accent522">
    <w:name w:val="Light List - Accent 522"/>
    <w:basedOn w:val="TableNormal"/>
    <w:next w:val="LightList-Accent5"/>
    <w:uiPriority w:val="61"/>
    <w:rsid w:val="00F60E09"/>
    <w:rPr>
      <w:rFonts w:ascii="Times New Roman" w:eastAsia="MS Mincho" w:hAnsi="Times New Roman"/>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
    <w:name w:val="Light List - Accent 1122"/>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
    <w:name w:val="Light List - Accent 422"/>
    <w:basedOn w:val="TableNormal"/>
    <w:next w:val="LightList-Accent4"/>
    <w:uiPriority w:val="61"/>
    <w:rsid w:val="00F60E09"/>
    <w:rPr>
      <w:rFonts w:ascii="Times New Roman" w:eastAsia="MS Mincho" w:hAnsi="Times New Roman"/>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
    <w:name w:val="Style Bulleted 7 pt212"/>
    <w:basedOn w:val="NoList"/>
    <w:rsid w:val="00F60E09"/>
  </w:style>
  <w:style w:type="numbering" w:customStyle="1" w:styleId="111111312">
    <w:name w:val="1 / 1.1 / 1.1.1312"/>
    <w:basedOn w:val="NoList"/>
    <w:next w:val="111111"/>
    <w:rsid w:val="00F60E09"/>
  </w:style>
  <w:style w:type="numbering" w:customStyle="1" w:styleId="TableBullet212">
    <w:name w:val="Table Bullet212"/>
    <w:basedOn w:val="NoList"/>
    <w:rsid w:val="00F60E09"/>
  </w:style>
  <w:style w:type="numbering" w:customStyle="1" w:styleId="PwCListNumbers12221">
    <w:name w:val="PwC List Numbers 12221"/>
    <w:uiPriority w:val="99"/>
    <w:rsid w:val="00F60E09"/>
  </w:style>
  <w:style w:type="numbering" w:customStyle="1" w:styleId="PwCListNumbers121121">
    <w:name w:val="PwC List Numbers 121121"/>
    <w:uiPriority w:val="99"/>
    <w:rsid w:val="00F60E09"/>
  </w:style>
  <w:style w:type="table" w:customStyle="1" w:styleId="TableGrid102">
    <w:name w:val="Table Grid102"/>
    <w:basedOn w:val="TableNormal"/>
    <w:next w:val="TableGrid"/>
    <w:uiPriority w:val="59"/>
    <w:rsid w:val="00F60E09"/>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
    <w:name w:val="Table Grid Light131"/>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
    <w:name w:val="Table Grid Light112"/>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
    <w:name w:val="Table Theme2"/>
    <w:basedOn w:val="TableNormal"/>
    <w:next w:val="TableTheme"/>
    <w:uiPriority w:val="99"/>
    <w:rsid w:val="00F60E09"/>
    <w:pPr>
      <w:spacing w:after="200"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
    <w:name w:val="Style85"/>
    <w:basedOn w:val="TableNormal"/>
    <w:uiPriority w:val="99"/>
    <w:rsid w:val="00F60E09"/>
    <w:tblPr/>
  </w:style>
  <w:style w:type="table" w:customStyle="1" w:styleId="TableGrid142">
    <w:name w:val="Table Grid142"/>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F60E09"/>
    <w:rPr>
      <w:rFonts w:ascii="Arial" w:hAnsi="Arial" w:cs="Arial"/>
      <w:color w:val="103C5E"/>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
    <w:name w:val="Light List - Accent 1132"/>
    <w:basedOn w:val="TableNormal"/>
    <w:uiPriority w:val="61"/>
    <w:rsid w:val="00F60E09"/>
    <w:rPr>
      <w:rFonts w:ascii="Georgia" w:hAnsi="Georgia"/>
      <w:lang w:val="en-GB"/>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
    <w:name w:val="Grid Table 1 Light12"/>
    <w:basedOn w:val="TableNormal"/>
    <w:uiPriority w:val="46"/>
    <w:rsid w:val="00F60E0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
    <w:name w:val="Light List - Accent 1172"/>
    <w:basedOn w:val="TableNormal"/>
    <w:uiPriority w:val="61"/>
    <w:rsid w:val="00F60E09"/>
    <w:rPr>
      <w:rFonts w:ascii="Georgia" w:eastAsia="Arial" w:hAnsi="Georgia"/>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
    <w:name w:val="Table Grid182"/>
    <w:basedOn w:val="TableNormal"/>
    <w:next w:val="TableGrid"/>
    <w:rsid w:val="00F60E0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
    <w:name w:val="Light Shading - Accent 43"/>
    <w:basedOn w:val="TableNormal"/>
    <w:next w:val="LightShading-Accent4"/>
    <w:uiPriority w:val="60"/>
    <w:qFormat/>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
    <w:name w:val="Light List3"/>
    <w:basedOn w:val="TableNormal"/>
    <w:next w:val="LightList"/>
    <w:uiPriority w:val="61"/>
    <w:qFormat/>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qFormat/>
    <w:rsid w:val="00F60E09"/>
    <w:rPr>
      <w:rFonts w:eastAsia="SimSun"/>
      <w:lang w:eastAsia="zh-C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
    <w:name w:val="Medium Shading 2 - Accent 13"/>
    <w:basedOn w:val="TableNormal"/>
    <w:next w:val="MediumShading2-Accent1"/>
    <w:uiPriority w:val="64"/>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
    <w:name w:val="Lentelės tinklelis12"/>
    <w:basedOn w:val="TableNormal"/>
    <w:uiPriority w:val="99"/>
    <w:rsid w:val="00F60E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
    <w:name w:val="NRD_Lentele4"/>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
    <w:name w:val="AL Table12"/>
    <w:basedOn w:val="TableNormal"/>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
    <w:name w:val="AL Table base3"/>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
    <w:name w:val="AL Table simple31"/>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
    <w:name w:val="NRD_Lentele12"/>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
    <w:name w:val="AL Table22"/>
    <w:basedOn w:val="TableNormal"/>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
    <w:name w:val="Light List121"/>
    <w:basedOn w:val="TableNormal"/>
    <w:uiPriority w:val="61"/>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
    <w:name w:val="Light Shading - Accent 4121"/>
    <w:basedOn w:val="TableNormal"/>
    <w:uiPriority w:val="60"/>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
    <w:name w:val="Medium Shading 2 - Accent 1121"/>
    <w:basedOn w:val="TableNormal"/>
    <w:uiPriority w:val="64"/>
    <w:qFormat/>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
    <w:name w:val="AL Table base12"/>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
    <w:name w:val="AL Table simple121"/>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
    <w:name w:val="NRD_Lentele22"/>
    <w:basedOn w:val="TableNormal"/>
    <w:uiPriority w:val="99"/>
    <w:qFormat/>
    <w:rsid w:val="00F60E09"/>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
    <w:name w:val="Grid Table 4 - Accent 112"/>
    <w:basedOn w:val="TableNormal"/>
    <w:uiPriority w:val="49"/>
    <w:qFormat/>
    <w:rsid w:val="00F60E09"/>
    <w:rPr>
      <w:rFonts w:ascii="Times New Roman" w:eastAsia="MS Mincho" w:hAnsi="Times New Roman"/>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
    <w:name w:val="Imported Style 3121"/>
    <w:rsid w:val="00F60E09"/>
  </w:style>
  <w:style w:type="numbering" w:customStyle="1" w:styleId="Style81321">
    <w:name w:val="Style81321"/>
    <w:rsid w:val="00F60E09"/>
  </w:style>
  <w:style w:type="numbering" w:customStyle="1" w:styleId="ImportedStyle1121">
    <w:name w:val="Imported Style 1121"/>
    <w:rsid w:val="00F60E09"/>
  </w:style>
  <w:style w:type="numbering" w:customStyle="1" w:styleId="Style816">
    <w:name w:val="Style816"/>
    <w:qFormat/>
    <w:rsid w:val="00F60E09"/>
  </w:style>
  <w:style w:type="numbering" w:customStyle="1" w:styleId="Style7121">
    <w:name w:val="Style7121"/>
    <w:rsid w:val="00F60E09"/>
  </w:style>
  <w:style w:type="numbering" w:customStyle="1" w:styleId="Style5121">
    <w:name w:val="Style5121"/>
    <w:rsid w:val="00F60E09"/>
  </w:style>
  <w:style w:type="numbering" w:customStyle="1" w:styleId="Style4121">
    <w:name w:val="Style4121"/>
    <w:rsid w:val="00F60E09"/>
  </w:style>
  <w:style w:type="numbering" w:customStyle="1" w:styleId="Style3121">
    <w:name w:val="Style3121"/>
    <w:rsid w:val="00F60E09"/>
  </w:style>
  <w:style w:type="numbering" w:customStyle="1" w:styleId="Style2121">
    <w:name w:val="Style2121"/>
    <w:rsid w:val="00F60E09"/>
  </w:style>
  <w:style w:type="numbering" w:customStyle="1" w:styleId="Style81141">
    <w:name w:val="Style81141"/>
    <w:rsid w:val="00F60E09"/>
  </w:style>
  <w:style w:type="numbering" w:customStyle="1" w:styleId="Style6121">
    <w:name w:val="Style6121"/>
    <w:rsid w:val="00F60E09"/>
  </w:style>
  <w:style w:type="numbering" w:customStyle="1" w:styleId="ImportedStyle131">
    <w:name w:val="Imported Style 131"/>
    <w:rsid w:val="00F60E09"/>
  </w:style>
  <w:style w:type="numbering" w:customStyle="1" w:styleId="ImportedStyle331">
    <w:name w:val="Imported Style 331"/>
    <w:rsid w:val="00F60E09"/>
  </w:style>
  <w:style w:type="numbering" w:customStyle="1" w:styleId="Style811121">
    <w:name w:val="Style811121"/>
    <w:rsid w:val="00F60E09"/>
  </w:style>
  <w:style w:type="numbering" w:customStyle="1" w:styleId="Style7221">
    <w:name w:val="Style7221"/>
    <w:rsid w:val="00F60E09"/>
  </w:style>
  <w:style w:type="numbering" w:customStyle="1" w:styleId="Style5221">
    <w:name w:val="Style5221"/>
    <w:rsid w:val="00F60E09"/>
  </w:style>
  <w:style w:type="numbering" w:customStyle="1" w:styleId="Style3221">
    <w:name w:val="Style3221"/>
    <w:rsid w:val="00F60E09"/>
  </w:style>
  <w:style w:type="numbering" w:customStyle="1" w:styleId="PwCListNumbers12321">
    <w:name w:val="PwC List Numbers 12321"/>
    <w:rsid w:val="00F60E09"/>
  </w:style>
  <w:style w:type="numbering" w:customStyle="1" w:styleId="Style2221">
    <w:name w:val="Style2221"/>
    <w:rsid w:val="00F60E09"/>
  </w:style>
  <w:style w:type="numbering" w:customStyle="1" w:styleId="Style8221">
    <w:name w:val="Style8221"/>
    <w:rsid w:val="00F60E09"/>
  </w:style>
  <w:style w:type="numbering" w:customStyle="1" w:styleId="Style81221">
    <w:name w:val="Style81221"/>
    <w:rsid w:val="00F60E09"/>
  </w:style>
  <w:style w:type="numbering" w:customStyle="1" w:styleId="PwCListNumbers121221">
    <w:name w:val="PwC List Numbers 121221"/>
    <w:rsid w:val="00F60E09"/>
  </w:style>
  <w:style w:type="numbering" w:customStyle="1" w:styleId="Style6221">
    <w:name w:val="Style6221"/>
    <w:rsid w:val="00F60E09"/>
  </w:style>
  <w:style w:type="numbering" w:customStyle="1" w:styleId="ALOutlineheadinglist31">
    <w:name w:val="AL Outline heading list31"/>
    <w:basedOn w:val="NoList"/>
    <w:uiPriority w:val="99"/>
    <w:rsid w:val="00F60E09"/>
  </w:style>
  <w:style w:type="numbering" w:customStyle="1" w:styleId="ALMultilevelbulletlist31">
    <w:name w:val="AL Multi level bullet list31"/>
    <w:basedOn w:val="NoList"/>
    <w:uiPriority w:val="99"/>
    <w:rsid w:val="00F60E09"/>
  </w:style>
  <w:style w:type="numbering" w:customStyle="1" w:styleId="ALMultilevelnumberedlist31">
    <w:name w:val="AL Multi level numbered list31"/>
    <w:basedOn w:val="NoList"/>
    <w:uiPriority w:val="99"/>
    <w:rsid w:val="00F60E09"/>
  </w:style>
  <w:style w:type="numbering" w:customStyle="1" w:styleId="ALTableList31">
    <w:name w:val="AL Table List31"/>
    <w:uiPriority w:val="99"/>
    <w:rsid w:val="00F60E09"/>
  </w:style>
  <w:style w:type="numbering" w:customStyle="1" w:styleId="ALPictureList31">
    <w:name w:val="AL Picture List31"/>
    <w:basedOn w:val="ALTableList"/>
    <w:uiPriority w:val="99"/>
    <w:rsid w:val="00F60E09"/>
  </w:style>
  <w:style w:type="numbering" w:customStyle="1" w:styleId="ALAnnexList31">
    <w:name w:val="AL Annex List31"/>
    <w:basedOn w:val="NoList"/>
    <w:uiPriority w:val="99"/>
    <w:rsid w:val="00F60E09"/>
  </w:style>
  <w:style w:type="numbering" w:customStyle="1" w:styleId="ALNoteList31">
    <w:name w:val="AL Note List31"/>
    <w:basedOn w:val="NoList"/>
    <w:uiPriority w:val="99"/>
    <w:rsid w:val="00F60E09"/>
  </w:style>
  <w:style w:type="numbering" w:customStyle="1" w:styleId="Style811221">
    <w:name w:val="Style811221"/>
    <w:rsid w:val="00F60E09"/>
    <w:pPr>
      <w:numPr>
        <w:numId w:val="153"/>
      </w:numPr>
    </w:pPr>
  </w:style>
  <w:style w:type="numbering" w:customStyle="1" w:styleId="Style7321">
    <w:name w:val="Style7321"/>
    <w:rsid w:val="00F60E09"/>
  </w:style>
  <w:style w:type="numbering" w:customStyle="1" w:styleId="Style5321">
    <w:name w:val="Style5321"/>
    <w:rsid w:val="00F60E09"/>
  </w:style>
  <w:style w:type="numbering" w:customStyle="1" w:styleId="Style4321">
    <w:name w:val="Style4321"/>
    <w:rsid w:val="00F60E09"/>
  </w:style>
  <w:style w:type="numbering" w:customStyle="1" w:styleId="Style3321">
    <w:name w:val="Style3321"/>
    <w:rsid w:val="00F60E09"/>
  </w:style>
  <w:style w:type="numbering" w:customStyle="1" w:styleId="PwCListNumbers12431">
    <w:name w:val="PwC List Numbers 12431"/>
    <w:rsid w:val="00F60E09"/>
  </w:style>
  <w:style w:type="numbering" w:customStyle="1" w:styleId="Style2321">
    <w:name w:val="Style2321"/>
    <w:rsid w:val="00F60E09"/>
  </w:style>
  <w:style w:type="numbering" w:customStyle="1" w:styleId="Style8321">
    <w:name w:val="Style8321"/>
    <w:rsid w:val="00F60E09"/>
  </w:style>
  <w:style w:type="numbering" w:customStyle="1" w:styleId="PwCListNumbers121321">
    <w:name w:val="PwC List Numbers 121321"/>
    <w:rsid w:val="00F60E09"/>
  </w:style>
  <w:style w:type="numbering" w:customStyle="1" w:styleId="Style6321">
    <w:name w:val="Style6321"/>
    <w:rsid w:val="00F60E09"/>
  </w:style>
  <w:style w:type="numbering" w:customStyle="1" w:styleId="ALOutlineheadinglist121">
    <w:name w:val="AL Outline heading list121"/>
    <w:basedOn w:val="NoList"/>
    <w:uiPriority w:val="99"/>
    <w:rsid w:val="00F60E09"/>
  </w:style>
  <w:style w:type="numbering" w:customStyle="1" w:styleId="ALMultilevelbulletlist121">
    <w:name w:val="AL Multi level bullet list121"/>
    <w:basedOn w:val="NoList"/>
    <w:uiPriority w:val="99"/>
    <w:rsid w:val="00F60E09"/>
  </w:style>
  <w:style w:type="numbering" w:customStyle="1" w:styleId="ALMultilevelnumberedlist121">
    <w:name w:val="AL Multi level numbered list121"/>
    <w:basedOn w:val="NoList"/>
    <w:uiPriority w:val="99"/>
    <w:rsid w:val="00F60E09"/>
  </w:style>
  <w:style w:type="numbering" w:customStyle="1" w:styleId="ALTableList121">
    <w:name w:val="AL Table List121"/>
    <w:uiPriority w:val="99"/>
    <w:rsid w:val="00F60E09"/>
  </w:style>
  <w:style w:type="numbering" w:customStyle="1" w:styleId="ALPictureList121">
    <w:name w:val="AL Picture List121"/>
    <w:basedOn w:val="ALTableList"/>
    <w:uiPriority w:val="99"/>
    <w:rsid w:val="00F60E09"/>
  </w:style>
  <w:style w:type="numbering" w:customStyle="1" w:styleId="ALAnnexList121">
    <w:name w:val="AL Annex List121"/>
    <w:basedOn w:val="NoList"/>
    <w:uiPriority w:val="99"/>
    <w:rsid w:val="00F60E09"/>
  </w:style>
  <w:style w:type="numbering" w:customStyle="1" w:styleId="ALNoteList121">
    <w:name w:val="AL Note List121"/>
    <w:basedOn w:val="NoList"/>
    <w:uiPriority w:val="99"/>
    <w:rsid w:val="00F60E09"/>
  </w:style>
  <w:style w:type="table" w:customStyle="1" w:styleId="ScrollTableNormal3">
    <w:name w:val="Scroll Table Normal3"/>
    <w:basedOn w:val="TableNormal"/>
    <w:uiPriority w:val="99"/>
    <w:qFormat/>
    <w:rsid w:val="00F60E09"/>
    <w:rPr>
      <w:rFonts w:ascii="Arial" w:eastAsia="Times New Roman"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
    <w:name w:val="Scroll Table Normal12"/>
    <w:basedOn w:val="TableNormal"/>
    <w:uiPriority w:val="99"/>
    <w:qFormat/>
    <w:rsid w:val="00F60E09"/>
    <w:rPr>
      <w:rFonts w:ascii="Arial" w:eastAsia="Times New Roman"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
    <w:name w:val="No List511"/>
    <w:next w:val="NoList"/>
    <w:uiPriority w:val="99"/>
    <w:semiHidden/>
    <w:unhideWhenUsed/>
    <w:rsid w:val="00F60E09"/>
  </w:style>
  <w:style w:type="table" w:customStyle="1" w:styleId="TableGrid191">
    <w:name w:val="Table Grid191"/>
    <w:basedOn w:val="TableNormal"/>
    <w:next w:val="TableGrid"/>
    <w:uiPriority w:val="9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11">
    <w:name w:val="Style7411"/>
    <w:rsid w:val="00F60E09"/>
    <w:pPr>
      <w:numPr>
        <w:numId w:val="151"/>
      </w:numPr>
    </w:pPr>
  </w:style>
  <w:style w:type="numbering" w:customStyle="1" w:styleId="PwCListNumbers12511">
    <w:name w:val="PwC List Numbers 12511"/>
    <w:rsid w:val="00F60E09"/>
  </w:style>
  <w:style w:type="numbering" w:customStyle="1" w:styleId="Style81411">
    <w:name w:val="Style81411"/>
    <w:rsid w:val="00F60E09"/>
  </w:style>
  <w:style w:type="numbering" w:customStyle="1" w:styleId="PwCListNumbers121411">
    <w:name w:val="PwC List Numbers 121411"/>
    <w:rsid w:val="00F60E09"/>
  </w:style>
  <w:style w:type="numbering" w:customStyle="1" w:styleId="Style71111">
    <w:name w:val="Style71111"/>
    <w:rsid w:val="00F60E09"/>
  </w:style>
  <w:style w:type="numbering" w:customStyle="1" w:styleId="Style51111">
    <w:name w:val="Style51111"/>
    <w:rsid w:val="00F60E09"/>
  </w:style>
  <w:style w:type="numbering" w:customStyle="1" w:styleId="Style41111">
    <w:name w:val="Style41111"/>
    <w:rsid w:val="00F60E09"/>
  </w:style>
  <w:style w:type="numbering" w:customStyle="1" w:styleId="Style31111">
    <w:name w:val="Style31111"/>
    <w:rsid w:val="00F60E09"/>
  </w:style>
  <w:style w:type="numbering" w:customStyle="1" w:styleId="PwCListNumbers122111">
    <w:name w:val="PwC List Numbers 122111"/>
    <w:rsid w:val="00F60E09"/>
  </w:style>
  <w:style w:type="numbering" w:customStyle="1" w:styleId="Style21111">
    <w:name w:val="Style21111"/>
    <w:rsid w:val="00F60E09"/>
  </w:style>
  <w:style w:type="numbering" w:customStyle="1" w:styleId="Style811311">
    <w:name w:val="Style811311"/>
    <w:rsid w:val="00F60E09"/>
  </w:style>
  <w:style w:type="numbering" w:customStyle="1" w:styleId="PwCListNumbers1211111">
    <w:name w:val="PwC List Numbers 1211111"/>
    <w:rsid w:val="00F60E09"/>
  </w:style>
  <w:style w:type="numbering" w:customStyle="1" w:styleId="Style61111">
    <w:name w:val="Style61111"/>
    <w:rsid w:val="00F60E09"/>
  </w:style>
  <w:style w:type="numbering" w:customStyle="1" w:styleId="NoList1311">
    <w:name w:val="No List1311"/>
    <w:next w:val="NoList"/>
    <w:uiPriority w:val="99"/>
    <w:semiHidden/>
    <w:unhideWhenUsed/>
    <w:rsid w:val="00F60E09"/>
  </w:style>
  <w:style w:type="table" w:customStyle="1" w:styleId="TableGrid11011">
    <w:name w:val="Table Grid11011"/>
    <w:basedOn w:val="TableNormal"/>
    <w:next w:val="TableGrid"/>
    <w:uiPriority w:val="59"/>
    <w:qFormat/>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F60E09"/>
  </w:style>
  <w:style w:type="numbering" w:customStyle="1" w:styleId="ImportedStyle1211">
    <w:name w:val="Imported Style 1211"/>
    <w:rsid w:val="00F60E09"/>
  </w:style>
  <w:style w:type="numbering" w:customStyle="1" w:styleId="ImportedStyle3211">
    <w:name w:val="Imported Style 3211"/>
    <w:rsid w:val="00F60E09"/>
  </w:style>
  <w:style w:type="numbering" w:customStyle="1" w:styleId="Style8111111">
    <w:name w:val="Style8111111"/>
    <w:rsid w:val="00F60E09"/>
  </w:style>
  <w:style w:type="numbering" w:customStyle="1" w:styleId="Style72111">
    <w:name w:val="Style72111"/>
    <w:rsid w:val="00F60E09"/>
  </w:style>
  <w:style w:type="numbering" w:customStyle="1" w:styleId="Style52111">
    <w:name w:val="Style52111"/>
    <w:rsid w:val="00F60E09"/>
  </w:style>
  <w:style w:type="numbering" w:customStyle="1" w:styleId="Style32111">
    <w:name w:val="Style32111"/>
    <w:rsid w:val="00F60E09"/>
  </w:style>
  <w:style w:type="numbering" w:customStyle="1" w:styleId="PwCListNumbers123111">
    <w:name w:val="PwC List Numbers 123111"/>
    <w:rsid w:val="00F60E09"/>
  </w:style>
  <w:style w:type="numbering" w:customStyle="1" w:styleId="Style22111">
    <w:name w:val="Style22111"/>
    <w:rsid w:val="00F60E09"/>
  </w:style>
  <w:style w:type="numbering" w:customStyle="1" w:styleId="Style82111">
    <w:name w:val="Style82111"/>
    <w:rsid w:val="00F60E09"/>
  </w:style>
  <w:style w:type="numbering" w:customStyle="1" w:styleId="Style812111">
    <w:name w:val="Style812111"/>
    <w:rsid w:val="00F60E09"/>
  </w:style>
  <w:style w:type="numbering" w:customStyle="1" w:styleId="PwCListNumbers1212111">
    <w:name w:val="PwC List Numbers 1212111"/>
    <w:rsid w:val="00F60E09"/>
  </w:style>
  <w:style w:type="numbering" w:customStyle="1" w:styleId="Style62111">
    <w:name w:val="Style62111"/>
    <w:rsid w:val="00F60E09"/>
  </w:style>
  <w:style w:type="numbering" w:customStyle="1" w:styleId="ALOutlineheadinglist211">
    <w:name w:val="AL Outline heading list211"/>
    <w:basedOn w:val="NoList"/>
    <w:uiPriority w:val="99"/>
    <w:rsid w:val="00F60E09"/>
  </w:style>
  <w:style w:type="numbering" w:customStyle="1" w:styleId="ALMultilevelbulletlist211">
    <w:name w:val="AL Multi level bullet list211"/>
    <w:basedOn w:val="NoList"/>
    <w:uiPriority w:val="99"/>
    <w:rsid w:val="00F60E09"/>
  </w:style>
  <w:style w:type="numbering" w:customStyle="1" w:styleId="ALMultilevelnumberedlist211">
    <w:name w:val="AL Multi level numbered list211"/>
    <w:basedOn w:val="NoList"/>
    <w:uiPriority w:val="99"/>
    <w:rsid w:val="00F60E09"/>
  </w:style>
  <w:style w:type="table" w:customStyle="1" w:styleId="LightList-Accent1211">
    <w:name w:val="Light List - Accent 1211"/>
    <w:basedOn w:val="TableNormal"/>
    <w:next w:val="LightList-Accent1"/>
    <w:uiPriority w:val="61"/>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
    <w:name w:val="Light List211"/>
    <w:basedOn w:val="TableNormal"/>
    <w:next w:val="LightList"/>
    <w:uiPriority w:val="61"/>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
    <w:name w:val="Light Shading - Accent 4211"/>
    <w:basedOn w:val="TableNormal"/>
    <w:next w:val="LightShading-Accent4"/>
    <w:uiPriority w:val="60"/>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
    <w:name w:val="Medium Shading 2 - Accent 1211"/>
    <w:basedOn w:val="TableNormal"/>
    <w:next w:val="MediumShading2-Accent1"/>
    <w:uiPriority w:val="64"/>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
    <w:name w:val="AL Table List211"/>
    <w:uiPriority w:val="99"/>
    <w:rsid w:val="00F60E09"/>
  </w:style>
  <w:style w:type="numbering" w:customStyle="1" w:styleId="ALPictureList211">
    <w:name w:val="AL Picture List211"/>
    <w:basedOn w:val="ALTableList"/>
    <w:uiPriority w:val="99"/>
    <w:rsid w:val="00F60E09"/>
  </w:style>
  <w:style w:type="numbering" w:customStyle="1" w:styleId="ALAnnexList211">
    <w:name w:val="AL Annex List211"/>
    <w:basedOn w:val="NoList"/>
    <w:uiPriority w:val="99"/>
    <w:rsid w:val="00F60E09"/>
  </w:style>
  <w:style w:type="numbering" w:customStyle="1" w:styleId="ALNoteList211">
    <w:name w:val="AL Note List211"/>
    <w:basedOn w:val="NoList"/>
    <w:uiPriority w:val="99"/>
    <w:rsid w:val="00F60E09"/>
  </w:style>
  <w:style w:type="table" w:customStyle="1" w:styleId="TableGridLight1211">
    <w:name w:val="Table Grid Light1211"/>
    <w:basedOn w:val="TableNormal"/>
    <w:uiPriority w:val="40"/>
    <w:rsid w:val="00F60E09"/>
    <w:rPr>
      <w:rFonts w:eastAsia="SimSu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
    <w:name w:val="AL Table simple211"/>
    <w:basedOn w:val="TableGrid"/>
    <w:uiPriority w:val="99"/>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
    <w:name w:val="No List3111"/>
    <w:next w:val="NoList"/>
    <w:uiPriority w:val="99"/>
    <w:semiHidden/>
    <w:unhideWhenUsed/>
    <w:rsid w:val="00F60E09"/>
  </w:style>
  <w:style w:type="numbering" w:customStyle="1" w:styleId="ImportedStyle11111">
    <w:name w:val="Imported Style 11111"/>
    <w:rsid w:val="00F60E09"/>
  </w:style>
  <w:style w:type="numbering" w:customStyle="1" w:styleId="ImportedStyle31111">
    <w:name w:val="Imported Style 31111"/>
    <w:rsid w:val="00F60E09"/>
  </w:style>
  <w:style w:type="numbering" w:customStyle="1" w:styleId="Style8112111">
    <w:name w:val="Style8112111"/>
    <w:rsid w:val="00F60E09"/>
  </w:style>
  <w:style w:type="numbering" w:customStyle="1" w:styleId="Style73111">
    <w:name w:val="Style73111"/>
    <w:rsid w:val="00F60E09"/>
  </w:style>
  <w:style w:type="numbering" w:customStyle="1" w:styleId="Style53111">
    <w:name w:val="Style53111"/>
    <w:rsid w:val="00F60E09"/>
  </w:style>
  <w:style w:type="numbering" w:customStyle="1" w:styleId="Style43111">
    <w:name w:val="Style43111"/>
    <w:rsid w:val="00F60E09"/>
  </w:style>
  <w:style w:type="numbering" w:customStyle="1" w:styleId="Style33111">
    <w:name w:val="Style33111"/>
    <w:rsid w:val="00F60E09"/>
    <w:pPr>
      <w:numPr>
        <w:numId w:val="152"/>
      </w:numPr>
    </w:pPr>
  </w:style>
  <w:style w:type="numbering" w:customStyle="1" w:styleId="PwCListNumbers124111">
    <w:name w:val="PwC List Numbers 124111"/>
    <w:rsid w:val="00F60E09"/>
  </w:style>
  <w:style w:type="numbering" w:customStyle="1" w:styleId="Style23111">
    <w:name w:val="Style23111"/>
    <w:rsid w:val="00F60E09"/>
  </w:style>
  <w:style w:type="numbering" w:customStyle="1" w:styleId="Style83111">
    <w:name w:val="Style83111"/>
    <w:rsid w:val="00F60E09"/>
  </w:style>
  <w:style w:type="numbering" w:customStyle="1" w:styleId="Style813111">
    <w:name w:val="Style813111"/>
    <w:rsid w:val="00F60E09"/>
  </w:style>
  <w:style w:type="numbering" w:customStyle="1" w:styleId="PwCListNumbers1213111">
    <w:name w:val="PwC List Numbers 1213111"/>
    <w:rsid w:val="00F60E09"/>
  </w:style>
  <w:style w:type="numbering" w:customStyle="1" w:styleId="Style63111">
    <w:name w:val="Style63111"/>
    <w:rsid w:val="00F60E09"/>
  </w:style>
  <w:style w:type="numbering" w:customStyle="1" w:styleId="ALOutlineheadinglist1111">
    <w:name w:val="AL Outline heading list1111"/>
    <w:basedOn w:val="NoList"/>
    <w:uiPriority w:val="99"/>
    <w:rsid w:val="00F60E09"/>
  </w:style>
  <w:style w:type="numbering" w:customStyle="1" w:styleId="ALMultilevelbulletlist1111">
    <w:name w:val="AL Multi level bullet list1111"/>
    <w:basedOn w:val="NoList"/>
    <w:uiPriority w:val="99"/>
    <w:rsid w:val="00F60E09"/>
  </w:style>
  <w:style w:type="numbering" w:customStyle="1" w:styleId="ALMultilevelnumberedlist1111">
    <w:name w:val="AL Multi level numbered list1111"/>
    <w:basedOn w:val="NoList"/>
    <w:uiPriority w:val="99"/>
    <w:rsid w:val="00F60E09"/>
  </w:style>
  <w:style w:type="table" w:customStyle="1" w:styleId="LightList-Accent11411">
    <w:name w:val="Light List - Accent 11411"/>
    <w:basedOn w:val="TableNormal"/>
    <w:next w:val="LightList-Accent1"/>
    <w:uiPriority w:val="61"/>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
    <w:name w:val="Light List1111"/>
    <w:basedOn w:val="TableNormal"/>
    <w:next w:val="LightList"/>
    <w:uiPriority w:val="61"/>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
    <w:name w:val="Light Shading - Accent 41111"/>
    <w:basedOn w:val="TableNormal"/>
    <w:next w:val="LightShading-Accent4"/>
    <w:uiPriority w:val="60"/>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
    <w:name w:val="Medium Shading 2 - Accent 11111"/>
    <w:basedOn w:val="TableNormal"/>
    <w:next w:val="MediumShading2-Accent1"/>
    <w:uiPriority w:val="64"/>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
    <w:name w:val="AL Table List1111"/>
    <w:uiPriority w:val="99"/>
    <w:rsid w:val="00F60E09"/>
  </w:style>
  <w:style w:type="numbering" w:customStyle="1" w:styleId="ALPictureList1111">
    <w:name w:val="AL Picture List1111"/>
    <w:basedOn w:val="ALTableList"/>
    <w:uiPriority w:val="99"/>
    <w:rsid w:val="00F60E09"/>
    <w:pPr>
      <w:numPr>
        <w:numId w:val="150"/>
      </w:numPr>
    </w:pPr>
  </w:style>
  <w:style w:type="numbering" w:customStyle="1" w:styleId="ALAnnexList1111">
    <w:name w:val="AL Annex List1111"/>
    <w:basedOn w:val="NoList"/>
    <w:uiPriority w:val="99"/>
    <w:rsid w:val="00F60E09"/>
  </w:style>
  <w:style w:type="numbering" w:customStyle="1" w:styleId="ALNoteList1111">
    <w:name w:val="AL Note List1111"/>
    <w:basedOn w:val="NoList"/>
    <w:uiPriority w:val="99"/>
    <w:rsid w:val="00F60E09"/>
  </w:style>
  <w:style w:type="table" w:customStyle="1" w:styleId="ALTablesimple1111">
    <w:name w:val="AL Table simple1111"/>
    <w:basedOn w:val="TableGrid"/>
    <w:uiPriority w:val="99"/>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
    <w:name w:val="Sąrašo nėra2"/>
    <w:next w:val="NoList"/>
    <w:uiPriority w:val="99"/>
    <w:semiHidden/>
    <w:unhideWhenUsed/>
    <w:rsid w:val="00F60E09"/>
  </w:style>
  <w:style w:type="table" w:customStyle="1" w:styleId="Tablewithoutheader8">
    <w:name w:val="Table without header8"/>
    <w:basedOn w:val="TableNormal"/>
    <w:next w:val="TableGrid"/>
    <w:uiPriority w:val="9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
    <w:name w:val="Style77"/>
    <w:rsid w:val="00F60E09"/>
    <w:pPr>
      <w:numPr>
        <w:numId w:val="8"/>
      </w:numPr>
    </w:pPr>
  </w:style>
  <w:style w:type="numbering" w:customStyle="1" w:styleId="PwCListNumbers128">
    <w:name w:val="PwC List Numbers 128"/>
    <w:rsid w:val="00F60E09"/>
  </w:style>
  <w:style w:type="numbering" w:customStyle="1" w:styleId="Style817">
    <w:name w:val="Style817"/>
    <w:rsid w:val="00F60E09"/>
  </w:style>
  <w:style w:type="numbering" w:customStyle="1" w:styleId="PwCListNumbers1217">
    <w:name w:val="PwC List Numbers 1217"/>
    <w:rsid w:val="00F60E09"/>
    <w:pPr>
      <w:numPr>
        <w:numId w:val="9"/>
      </w:numPr>
    </w:pPr>
  </w:style>
  <w:style w:type="numbering" w:customStyle="1" w:styleId="Style713">
    <w:name w:val="Style713"/>
    <w:rsid w:val="00F60E09"/>
  </w:style>
  <w:style w:type="numbering" w:customStyle="1" w:styleId="Style513">
    <w:name w:val="Style513"/>
    <w:rsid w:val="00F60E09"/>
  </w:style>
  <w:style w:type="numbering" w:customStyle="1" w:styleId="Style413">
    <w:name w:val="Style413"/>
    <w:rsid w:val="00F60E09"/>
  </w:style>
  <w:style w:type="numbering" w:customStyle="1" w:styleId="Style313">
    <w:name w:val="Style313"/>
    <w:rsid w:val="00F60E09"/>
  </w:style>
  <w:style w:type="numbering" w:customStyle="1" w:styleId="PwCListNumbers1223">
    <w:name w:val="PwC List Numbers 1223"/>
    <w:uiPriority w:val="99"/>
    <w:rsid w:val="00F60E09"/>
  </w:style>
  <w:style w:type="numbering" w:customStyle="1" w:styleId="Style213">
    <w:name w:val="Style213"/>
    <w:rsid w:val="00F60E09"/>
  </w:style>
  <w:style w:type="numbering" w:customStyle="1" w:styleId="Style8116">
    <w:name w:val="Style8116"/>
    <w:rsid w:val="00F60E09"/>
    <w:pPr>
      <w:numPr>
        <w:numId w:val="29"/>
      </w:numPr>
    </w:pPr>
  </w:style>
  <w:style w:type="numbering" w:customStyle="1" w:styleId="PwCListNumbers12113">
    <w:name w:val="PwC List Numbers 12113"/>
    <w:uiPriority w:val="99"/>
    <w:rsid w:val="00F60E09"/>
  </w:style>
  <w:style w:type="numbering" w:customStyle="1" w:styleId="Style613">
    <w:name w:val="Style613"/>
    <w:rsid w:val="00F60E09"/>
  </w:style>
  <w:style w:type="numbering" w:customStyle="1" w:styleId="NoList15">
    <w:name w:val="No List15"/>
    <w:next w:val="NoList"/>
    <w:uiPriority w:val="99"/>
    <w:semiHidden/>
    <w:unhideWhenUsed/>
    <w:rsid w:val="00F60E09"/>
  </w:style>
  <w:style w:type="table" w:customStyle="1" w:styleId="TableGrid114">
    <w:name w:val="Table Grid114"/>
    <w:basedOn w:val="TableNormal"/>
    <w:next w:val="TableGrid"/>
    <w:uiPriority w:val="59"/>
    <w:qFormat/>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F60E09"/>
  </w:style>
  <w:style w:type="numbering" w:customStyle="1" w:styleId="ImportedStyle15">
    <w:name w:val="Imported Style 15"/>
    <w:rsid w:val="00F60E09"/>
    <w:pPr>
      <w:numPr>
        <w:numId w:val="32"/>
      </w:numPr>
    </w:pPr>
  </w:style>
  <w:style w:type="numbering" w:customStyle="1" w:styleId="ImportedStyle35">
    <w:name w:val="Imported Style 35"/>
    <w:rsid w:val="00F60E09"/>
    <w:pPr>
      <w:numPr>
        <w:numId w:val="33"/>
      </w:numPr>
    </w:pPr>
  </w:style>
  <w:style w:type="numbering" w:customStyle="1" w:styleId="Style81113">
    <w:name w:val="Style81113"/>
    <w:rsid w:val="00F60E09"/>
  </w:style>
  <w:style w:type="numbering" w:customStyle="1" w:styleId="Style723">
    <w:name w:val="Style723"/>
    <w:rsid w:val="00F60E09"/>
  </w:style>
  <w:style w:type="numbering" w:customStyle="1" w:styleId="Style523">
    <w:name w:val="Style523"/>
    <w:rsid w:val="00F60E09"/>
  </w:style>
  <w:style w:type="numbering" w:customStyle="1" w:styleId="Style323">
    <w:name w:val="Style323"/>
    <w:rsid w:val="00F60E09"/>
  </w:style>
  <w:style w:type="numbering" w:customStyle="1" w:styleId="PwCListNumbers1233">
    <w:name w:val="PwC List Numbers 1233"/>
    <w:rsid w:val="00F60E09"/>
  </w:style>
  <w:style w:type="numbering" w:customStyle="1" w:styleId="Style223">
    <w:name w:val="Style223"/>
    <w:rsid w:val="00F60E09"/>
  </w:style>
  <w:style w:type="numbering" w:customStyle="1" w:styleId="Style823">
    <w:name w:val="Style823"/>
    <w:rsid w:val="00F60E09"/>
  </w:style>
  <w:style w:type="numbering" w:customStyle="1" w:styleId="Style8123">
    <w:name w:val="Style8123"/>
    <w:rsid w:val="00F60E09"/>
  </w:style>
  <w:style w:type="numbering" w:customStyle="1" w:styleId="PwCListNumbers12123">
    <w:name w:val="PwC List Numbers 12123"/>
    <w:rsid w:val="00F60E09"/>
  </w:style>
  <w:style w:type="numbering" w:customStyle="1" w:styleId="Style623">
    <w:name w:val="Style623"/>
    <w:rsid w:val="00F60E09"/>
  </w:style>
  <w:style w:type="numbering" w:customStyle="1" w:styleId="ALOutlineheadinglist5">
    <w:name w:val="AL Outline heading list5"/>
    <w:basedOn w:val="NoList"/>
    <w:uiPriority w:val="99"/>
    <w:rsid w:val="00F60E09"/>
    <w:pPr>
      <w:numPr>
        <w:numId w:val="36"/>
      </w:numPr>
    </w:pPr>
  </w:style>
  <w:style w:type="numbering" w:customStyle="1" w:styleId="ALMultilevelbulletlist5">
    <w:name w:val="AL Multi level bullet list5"/>
    <w:basedOn w:val="NoList"/>
    <w:uiPriority w:val="99"/>
    <w:rsid w:val="00F60E09"/>
    <w:pPr>
      <w:numPr>
        <w:numId w:val="37"/>
      </w:numPr>
    </w:pPr>
  </w:style>
  <w:style w:type="numbering" w:customStyle="1" w:styleId="ALMultilevelnumberedlist5">
    <w:name w:val="AL Multi level numbered list5"/>
    <w:basedOn w:val="NoList"/>
    <w:uiPriority w:val="99"/>
    <w:rsid w:val="00F60E09"/>
    <w:pPr>
      <w:numPr>
        <w:numId w:val="38"/>
      </w:numPr>
    </w:pPr>
  </w:style>
  <w:style w:type="table" w:customStyle="1" w:styleId="viesussraas1parykinimas2">
    <w:name w:val="Šviesus sąrašas – 1 paryškinimas2"/>
    <w:basedOn w:val="TableNormal"/>
    <w:next w:val="LightList-Accent1"/>
    <w:uiPriority w:val="61"/>
    <w:qFormat/>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
    <w:name w:val="Šviesus sąrašas2"/>
    <w:basedOn w:val="TableNormal"/>
    <w:next w:val="LightList"/>
    <w:uiPriority w:val="61"/>
    <w:qFormat/>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
    <w:name w:val="Šviesus spalvinimas – 4 paryškinimas2"/>
    <w:basedOn w:val="TableNormal"/>
    <w:next w:val="LightShading-Accent4"/>
    <w:uiPriority w:val="60"/>
    <w:qFormat/>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
    <w:name w:val="2 vidutinis spalvinimas – 1 paryškinimas2"/>
    <w:basedOn w:val="TableNormal"/>
    <w:next w:val="MediumShading2-Accent1"/>
    <w:uiPriority w:val="64"/>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
    <w:name w:val="AL Table List4"/>
    <w:uiPriority w:val="99"/>
    <w:rsid w:val="00F60E09"/>
    <w:pPr>
      <w:numPr>
        <w:numId w:val="39"/>
      </w:numPr>
    </w:pPr>
  </w:style>
  <w:style w:type="numbering" w:customStyle="1" w:styleId="ALPictureList4">
    <w:name w:val="AL Picture List4"/>
    <w:basedOn w:val="ALTableList"/>
    <w:uiPriority w:val="99"/>
    <w:rsid w:val="00F60E09"/>
    <w:pPr>
      <w:numPr>
        <w:numId w:val="40"/>
      </w:numPr>
    </w:pPr>
  </w:style>
  <w:style w:type="numbering" w:customStyle="1" w:styleId="ALAnnexList4">
    <w:name w:val="AL Annex List4"/>
    <w:basedOn w:val="NoList"/>
    <w:uiPriority w:val="99"/>
    <w:rsid w:val="00F60E09"/>
    <w:pPr>
      <w:numPr>
        <w:numId w:val="41"/>
      </w:numPr>
    </w:pPr>
  </w:style>
  <w:style w:type="numbering" w:customStyle="1" w:styleId="ALNoteList4">
    <w:name w:val="AL Note List4"/>
    <w:basedOn w:val="NoList"/>
    <w:uiPriority w:val="99"/>
    <w:rsid w:val="00F60E09"/>
    <w:pPr>
      <w:numPr>
        <w:numId w:val="43"/>
      </w:numPr>
    </w:pPr>
  </w:style>
  <w:style w:type="table" w:customStyle="1" w:styleId="TableGridLight14">
    <w:name w:val="Table Grid Light14"/>
    <w:basedOn w:val="TableNormal"/>
    <w:uiPriority w:val="40"/>
    <w:rsid w:val="00F60E09"/>
    <w:rPr>
      <w:rFonts w:eastAsia="SimSu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
    <w:name w:val="AL Table simple4"/>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
    <w:name w:val="No List33"/>
    <w:next w:val="NoList"/>
    <w:uiPriority w:val="99"/>
    <w:semiHidden/>
    <w:unhideWhenUsed/>
    <w:rsid w:val="00F60E09"/>
  </w:style>
  <w:style w:type="numbering" w:customStyle="1" w:styleId="ImportedStyle114">
    <w:name w:val="Imported Style 114"/>
    <w:rsid w:val="00F60E09"/>
    <w:pPr>
      <w:numPr>
        <w:numId w:val="2"/>
      </w:numPr>
    </w:pPr>
  </w:style>
  <w:style w:type="numbering" w:customStyle="1" w:styleId="ImportedStyle314">
    <w:name w:val="Imported Style 314"/>
    <w:rsid w:val="00F60E09"/>
    <w:pPr>
      <w:numPr>
        <w:numId w:val="3"/>
      </w:numPr>
    </w:pPr>
  </w:style>
  <w:style w:type="numbering" w:customStyle="1" w:styleId="Style81124">
    <w:name w:val="Style81124"/>
    <w:rsid w:val="00F60E09"/>
    <w:pPr>
      <w:numPr>
        <w:numId w:val="5"/>
      </w:numPr>
    </w:pPr>
  </w:style>
  <w:style w:type="numbering" w:customStyle="1" w:styleId="Style734">
    <w:name w:val="Style734"/>
    <w:rsid w:val="00F60E09"/>
    <w:pPr>
      <w:numPr>
        <w:numId w:val="156"/>
      </w:numPr>
    </w:pPr>
  </w:style>
  <w:style w:type="numbering" w:customStyle="1" w:styleId="Style534">
    <w:name w:val="Style534"/>
    <w:rsid w:val="00F60E09"/>
    <w:pPr>
      <w:numPr>
        <w:numId w:val="13"/>
      </w:numPr>
    </w:pPr>
  </w:style>
  <w:style w:type="numbering" w:customStyle="1" w:styleId="Style434">
    <w:name w:val="Style434"/>
    <w:rsid w:val="00F60E09"/>
    <w:pPr>
      <w:numPr>
        <w:numId w:val="12"/>
      </w:numPr>
    </w:pPr>
  </w:style>
  <w:style w:type="numbering" w:customStyle="1" w:styleId="Style334">
    <w:name w:val="Style334"/>
    <w:rsid w:val="00F60E09"/>
    <w:pPr>
      <w:numPr>
        <w:numId w:val="11"/>
      </w:numPr>
    </w:pPr>
  </w:style>
  <w:style w:type="numbering" w:customStyle="1" w:styleId="PwCListNumbers1244">
    <w:name w:val="PwC List Numbers 1244"/>
    <w:rsid w:val="00F60E09"/>
    <w:pPr>
      <w:numPr>
        <w:numId w:val="17"/>
      </w:numPr>
    </w:pPr>
  </w:style>
  <w:style w:type="numbering" w:customStyle="1" w:styleId="Style234">
    <w:name w:val="Style234"/>
    <w:rsid w:val="00F60E09"/>
    <w:pPr>
      <w:numPr>
        <w:numId w:val="10"/>
      </w:numPr>
    </w:pPr>
  </w:style>
  <w:style w:type="numbering" w:customStyle="1" w:styleId="Style834">
    <w:name w:val="Style834"/>
    <w:rsid w:val="00F60E09"/>
    <w:pPr>
      <w:numPr>
        <w:numId w:val="20"/>
      </w:numPr>
    </w:pPr>
  </w:style>
  <w:style w:type="numbering" w:customStyle="1" w:styleId="Style8134">
    <w:name w:val="Style8134"/>
    <w:rsid w:val="00F60E09"/>
    <w:pPr>
      <w:numPr>
        <w:numId w:val="18"/>
      </w:numPr>
    </w:pPr>
  </w:style>
  <w:style w:type="numbering" w:customStyle="1" w:styleId="PwCListNumbers12134">
    <w:name w:val="PwC List Numbers 12134"/>
    <w:rsid w:val="00F60E09"/>
    <w:pPr>
      <w:numPr>
        <w:numId w:val="157"/>
      </w:numPr>
    </w:pPr>
  </w:style>
  <w:style w:type="numbering" w:customStyle="1" w:styleId="Style634">
    <w:name w:val="Style634"/>
    <w:rsid w:val="00F60E09"/>
    <w:pPr>
      <w:numPr>
        <w:numId w:val="14"/>
      </w:numPr>
    </w:pPr>
  </w:style>
  <w:style w:type="numbering" w:customStyle="1" w:styleId="ALOutlineheadinglist14">
    <w:name w:val="AL Outline heading list14"/>
    <w:basedOn w:val="NoList"/>
    <w:uiPriority w:val="99"/>
    <w:rsid w:val="00F60E09"/>
    <w:pPr>
      <w:numPr>
        <w:numId w:val="21"/>
      </w:numPr>
    </w:pPr>
  </w:style>
  <w:style w:type="numbering" w:customStyle="1" w:styleId="ALMultilevelbulletlist14">
    <w:name w:val="AL Multi level bullet list14"/>
    <w:basedOn w:val="NoList"/>
    <w:uiPriority w:val="99"/>
    <w:rsid w:val="00F60E09"/>
    <w:pPr>
      <w:numPr>
        <w:numId w:val="22"/>
      </w:numPr>
    </w:pPr>
  </w:style>
  <w:style w:type="numbering" w:customStyle="1" w:styleId="ALMultilevelnumberedlist13">
    <w:name w:val="AL Multi level numbered list13"/>
    <w:basedOn w:val="NoList"/>
    <w:uiPriority w:val="99"/>
    <w:rsid w:val="00F60E09"/>
  </w:style>
  <w:style w:type="table" w:customStyle="1" w:styleId="LightList-Accent116">
    <w:name w:val="Light List - Accent 116"/>
    <w:basedOn w:val="TableNormal"/>
    <w:next w:val="LightList-Accent1"/>
    <w:uiPriority w:val="61"/>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
    <w:name w:val="Light List13"/>
    <w:basedOn w:val="TableNormal"/>
    <w:next w:val="LightList"/>
    <w:uiPriority w:val="61"/>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
    <w:name w:val="Light Shading - Accent 413"/>
    <w:basedOn w:val="TableNormal"/>
    <w:next w:val="LightShading-Accent4"/>
    <w:uiPriority w:val="60"/>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
    <w:name w:val="Medium Shading 2 - Accent 113"/>
    <w:basedOn w:val="TableNormal"/>
    <w:next w:val="MediumShading2-Accent1"/>
    <w:uiPriority w:val="64"/>
    <w:qFormat/>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
    <w:name w:val="AL Table List14"/>
    <w:uiPriority w:val="99"/>
    <w:rsid w:val="00F60E09"/>
    <w:pPr>
      <w:numPr>
        <w:numId w:val="23"/>
      </w:numPr>
    </w:pPr>
  </w:style>
  <w:style w:type="table" w:customStyle="1" w:styleId="ALTablebase13">
    <w:name w:val="AL Table base13"/>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
    <w:name w:val="AL Picture List14"/>
    <w:basedOn w:val="ALTableList"/>
    <w:uiPriority w:val="99"/>
    <w:rsid w:val="00F60E09"/>
    <w:pPr>
      <w:numPr>
        <w:numId w:val="24"/>
      </w:numPr>
    </w:pPr>
  </w:style>
  <w:style w:type="numbering" w:customStyle="1" w:styleId="ALAnnexList14">
    <w:name w:val="AL Annex List14"/>
    <w:basedOn w:val="NoList"/>
    <w:uiPriority w:val="99"/>
    <w:rsid w:val="00F60E09"/>
    <w:pPr>
      <w:numPr>
        <w:numId w:val="25"/>
      </w:numPr>
    </w:pPr>
  </w:style>
  <w:style w:type="numbering" w:customStyle="1" w:styleId="ALNoteList14">
    <w:name w:val="AL Note List14"/>
    <w:basedOn w:val="NoList"/>
    <w:uiPriority w:val="99"/>
    <w:rsid w:val="00F60E09"/>
    <w:pPr>
      <w:numPr>
        <w:numId w:val="26"/>
      </w:numPr>
    </w:pPr>
  </w:style>
  <w:style w:type="table" w:customStyle="1" w:styleId="ALTablesimple13">
    <w:name w:val="AL Table simple13"/>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
    <w:name w:val="Atea TBL13"/>
    <w:basedOn w:val="TableNormal"/>
    <w:uiPriority w:val="9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
    <w:name w:val="PROIT-list3"/>
    <w:uiPriority w:val="99"/>
    <w:rsid w:val="00F60E09"/>
  </w:style>
  <w:style w:type="numbering" w:customStyle="1" w:styleId="1111116">
    <w:name w:val="1 / 1.1 / 1.1.16"/>
    <w:basedOn w:val="NoList"/>
    <w:next w:val="111111"/>
    <w:rsid w:val="00F60E09"/>
  </w:style>
  <w:style w:type="numbering" w:customStyle="1" w:styleId="Pav4">
    <w:name w:val="Pav4"/>
    <w:rsid w:val="00F60E09"/>
  </w:style>
  <w:style w:type="numbering" w:customStyle="1" w:styleId="StyleBulleted7pt5">
    <w:name w:val="Style Bulleted 7 pt5"/>
    <w:basedOn w:val="NoList"/>
    <w:rsid w:val="00F60E09"/>
  </w:style>
  <w:style w:type="numbering" w:customStyle="1" w:styleId="NoList114">
    <w:name w:val="No List114"/>
    <w:next w:val="NoList"/>
    <w:uiPriority w:val="99"/>
    <w:semiHidden/>
    <w:unhideWhenUsed/>
    <w:rsid w:val="00F60E09"/>
  </w:style>
  <w:style w:type="numbering" w:customStyle="1" w:styleId="11111113">
    <w:name w:val="1 / 1.1 / 1.1.113"/>
    <w:basedOn w:val="NoList"/>
    <w:next w:val="111111"/>
    <w:rsid w:val="00F60E09"/>
  </w:style>
  <w:style w:type="numbering" w:customStyle="1" w:styleId="Stilius23">
    <w:name w:val="Stilius23"/>
    <w:rsid w:val="00F60E09"/>
  </w:style>
  <w:style w:type="numbering" w:customStyle="1" w:styleId="Stilius53">
    <w:name w:val="Stilius53"/>
    <w:rsid w:val="00F60E09"/>
  </w:style>
  <w:style w:type="numbering" w:customStyle="1" w:styleId="NoList1112">
    <w:name w:val="No List1112"/>
    <w:next w:val="NoList"/>
    <w:uiPriority w:val="99"/>
    <w:semiHidden/>
    <w:unhideWhenUsed/>
    <w:rsid w:val="00F60E09"/>
  </w:style>
  <w:style w:type="table" w:customStyle="1" w:styleId="TableGrid213">
    <w:name w:val="Table Grid213"/>
    <w:basedOn w:val="TableNormal"/>
    <w:next w:val="TableGrid"/>
    <w:uiPriority w:val="59"/>
    <w:rsid w:val="00F60E09"/>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NoList"/>
    <w:next w:val="111111"/>
    <w:locked/>
    <w:rsid w:val="00F60E09"/>
  </w:style>
  <w:style w:type="numbering" w:customStyle="1" w:styleId="Pav13">
    <w:name w:val="Pav13"/>
    <w:rsid w:val="00F60E09"/>
  </w:style>
  <w:style w:type="numbering" w:customStyle="1" w:styleId="StyleBulleted7pt13">
    <w:name w:val="Style Bulleted 7 pt13"/>
    <w:basedOn w:val="NoList"/>
    <w:rsid w:val="00F60E09"/>
  </w:style>
  <w:style w:type="numbering" w:customStyle="1" w:styleId="PwCListBullets123">
    <w:name w:val="PwC List Bullets 123"/>
    <w:uiPriority w:val="99"/>
    <w:rsid w:val="00F60E09"/>
  </w:style>
  <w:style w:type="numbering" w:customStyle="1" w:styleId="NoList43">
    <w:name w:val="No List43"/>
    <w:next w:val="NoList"/>
    <w:uiPriority w:val="99"/>
    <w:semiHidden/>
    <w:unhideWhenUsed/>
    <w:rsid w:val="00F60E09"/>
  </w:style>
  <w:style w:type="numbering" w:customStyle="1" w:styleId="StyleBulleted7pt24">
    <w:name w:val="Style Bulleted 7 pt24"/>
    <w:basedOn w:val="NoList"/>
    <w:rsid w:val="00F60E09"/>
  </w:style>
  <w:style w:type="table" w:customStyle="1" w:styleId="TableGrid123">
    <w:name w:val="Table Grid123"/>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rsid w:val="00F60E09"/>
  </w:style>
  <w:style w:type="numbering" w:customStyle="1" w:styleId="11111134">
    <w:name w:val="1 / 1.1 / 1.1.134"/>
    <w:basedOn w:val="NoList"/>
    <w:next w:val="111111"/>
    <w:rsid w:val="00F60E09"/>
  </w:style>
  <w:style w:type="table" w:customStyle="1" w:styleId="TableGrid413">
    <w:name w:val="Table Grid413"/>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F60E09"/>
  </w:style>
  <w:style w:type="table" w:customStyle="1" w:styleId="TableGrid513">
    <w:name w:val="Table Grid513"/>
    <w:basedOn w:val="TableNormal"/>
    <w:next w:val="TableGrid"/>
    <w:uiPriority w:val="59"/>
    <w:rsid w:val="00F60E0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TableNormal"/>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F60E0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
    <w:name w:val="Table Bullet24"/>
    <w:basedOn w:val="NoList"/>
    <w:rsid w:val="00F60E09"/>
  </w:style>
  <w:style w:type="numbering" w:customStyle="1" w:styleId="StyleBulleted7pt213">
    <w:name w:val="Style Bulleted 7 pt213"/>
    <w:basedOn w:val="NoList"/>
    <w:rsid w:val="00F60E09"/>
  </w:style>
  <w:style w:type="numbering" w:customStyle="1" w:styleId="111111313">
    <w:name w:val="1 / 1.1 / 1.1.1313"/>
    <w:basedOn w:val="NoList"/>
    <w:next w:val="111111"/>
    <w:rsid w:val="00F60E09"/>
  </w:style>
  <w:style w:type="numbering" w:customStyle="1" w:styleId="TableBullet213">
    <w:name w:val="Table Bullet213"/>
    <w:basedOn w:val="NoList"/>
    <w:rsid w:val="00F60E09"/>
  </w:style>
  <w:style w:type="table" w:customStyle="1" w:styleId="TableGrid103">
    <w:name w:val="Table Grid103"/>
    <w:basedOn w:val="TableNormal"/>
    <w:next w:val="TableGrid"/>
    <w:uiPriority w:val="59"/>
    <w:rsid w:val="00F60E09"/>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
    <w:name w:val="Table Grid Light113"/>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
    <w:name w:val="Lentelės tema2"/>
    <w:basedOn w:val="TableNormal"/>
    <w:next w:val="TableTheme"/>
    <w:uiPriority w:val="99"/>
    <w:rsid w:val="00F60E09"/>
    <w:pPr>
      <w:spacing w:after="200"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60E09"/>
  </w:style>
  <w:style w:type="table" w:customStyle="1" w:styleId="Tablewithoutheader62">
    <w:name w:val="Table without header62"/>
    <w:basedOn w:val="TableNormal"/>
    <w:next w:val="TableGrid"/>
    <w:uiPriority w:val="99"/>
    <w:qFormat/>
    <w:rsid w:val="00F60E09"/>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
    <w:name w:val="Style743"/>
    <w:rsid w:val="00F60E09"/>
  </w:style>
  <w:style w:type="numbering" w:customStyle="1" w:styleId="PROIT-list12">
    <w:name w:val="PROIT-list12"/>
    <w:uiPriority w:val="99"/>
    <w:rsid w:val="00F60E09"/>
  </w:style>
  <w:style w:type="numbering" w:customStyle="1" w:styleId="11111142">
    <w:name w:val="1 / 1.1 / 1.1.142"/>
    <w:basedOn w:val="NoList"/>
    <w:next w:val="111111"/>
    <w:rsid w:val="00F60E09"/>
  </w:style>
  <w:style w:type="numbering" w:customStyle="1" w:styleId="Pav22">
    <w:name w:val="Pav22"/>
    <w:rsid w:val="00F60E09"/>
  </w:style>
  <w:style w:type="numbering" w:customStyle="1" w:styleId="StyleBulleted7pt32">
    <w:name w:val="Style Bulleted 7 pt32"/>
    <w:basedOn w:val="NoList"/>
    <w:rsid w:val="00F60E09"/>
  </w:style>
  <w:style w:type="numbering" w:customStyle="1" w:styleId="NoList132">
    <w:name w:val="No List132"/>
    <w:next w:val="NoList"/>
    <w:uiPriority w:val="99"/>
    <w:semiHidden/>
    <w:unhideWhenUsed/>
    <w:rsid w:val="00F60E09"/>
  </w:style>
  <w:style w:type="table" w:customStyle="1" w:styleId="TableGrid1122">
    <w:name w:val="Table Grid1122"/>
    <w:rsid w:val="00F60E0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F60E09"/>
  </w:style>
  <w:style w:type="numbering" w:customStyle="1" w:styleId="Stilius212">
    <w:name w:val="Stilius212"/>
    <w:rsid w:val="00F60E09"/>
  </w:style>
  <w:style w:type="numbering" w:customStyle="1" w:styleId="Stilius512">
    <w:name w:val="Stilius512"/>
    <w:rsid w:val="00F60E09"/>
  </w:style>
  <w:style w:type="numbering" w:customStyle="1" w:styleId="NoList1121">
    <w:name w:val="No List1121"/>
    <w:next w:val="NoList"/>
    <w:uiPriority w:val="99"/>
    <w:semiHidden/>
    <w:unhideWhenUsed/>
    <w:rsid w:val="00F60E09"/>
  </w:style>
  <w:style w:type="numbering" w:customStyle="1" w:styleId="NoList222">
    <w:name w:val="No List222"/>
    <w:next w:val="NoList"/>
    <w:uiPriority w:val="99"/>
    <w:semiHidden/>
    <w:unhideWhenUsed/>
    <w:rsid w:val="00F60E09"/>
  </w:style>
  <w:style w:type="numbering" w:customStyle="1" w:styleId="111111212">
    <w:name w:val="1 / 1.1 / 1.1.1212"/>
    <w:basedOn w:val="NoList"/>
    <w:next w:val="111111"/>
    <w:locked/>
    <w:rsid w:val="00F60E09"/>
  </w:style>
  <w:style w:type="numbering" w:customStyle="1" w:styleId="Pav112">
    <w:name w:val="Pav112"/>
    <w:rsid w:val="00F60E09"/>
  </w:style>
  <w:style w:type="table" w:customStyle="1" w:styleId="LightList-Accent1142">
    <w:name w:val="Light List - Accent 1142"/>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
    <w:name w:val="Style Bulleted 7 pt112"/>
    <w:basedOn w:val="NoList"/>
    <w:rsid w:val="00F60E09"/>
  </w:style>
  <w:style w:type="numbering" w:customStyle="1" w:styleId="NoList312">
    <w:name w:val="No List312"/>
    <w:next w:val="NoList"/>
    <w:uiPriority w:val="99"/>
    <w:semiHidden/>
    <w:unhideWhenUsed/>
    <w:rsid w:val="00F60E09"/>
  </w:style>
  <w:style w:type="numbering" w:customStyle="1" w:styleId="PwCListBullets1212">
    <w:name w:val="PwC List Bullets 1212"/>
    <w:uiPriority w:val="99"/>
    <w:rsid w:val="00F60E09"/>
  </w:style>
  <w:style w:type="numbering" w:customStyle="1" w:styleId="NoList412">
    <w:name w:val="No List412"/>
    <w:next w:val="NoList"/>
    <w:uiPriority w:val="99"/>
    <w:semiHidden/>
    <w:unhideWhenUsed/>
    <w:rsid w:val="00F60E09"/>
  </w:style>
  <w:style w:type="numbering" w:customStyle="1" w:styleId="StyleBulleted7pt222">
    <w:name w:val="Style Bulleted 7 pt222"/>
    <w:basedOn w:val="NoList"/>
    <w:rsid w:val="00F60E09"/>
  </w:style>
  <w:style w:type="numbering" w:customStyle="1" w:styleId="NoList1212">
    <w:name w:val="No List1212"/>
    <w:next w:val="NoList"/>
    <w:uiPriority w:val="99"/>
    <w:semiHidden/>
    <w:rsid w:val="00F60E09"/>
  </w:style>
  <w:style w:type="numbering" w:customStyle="1" w:styleId="111111322">
    <w:name w:val="1 / 1.1 / 1.1.1322"/>
    <w:basedOn w:val="NoList"/>
    <w:next w:val="111111"/>
    <w:rsid w:val="00F60E09"/>
  </w:style>
  <w:style w:type="numbering" w:customStyle="1" w:styleId="NoList2112">
    <w:name w:val="No List2112"/>
    <w:next w:val="NoList"/>
    <w:uiPriority w:val="99"/>
    <w:semiHidden/>
    <w:unhideWhenUsed/>
    <w:rsid w:val="00F60E09"/>
  </w:style>
  <w:style w:type="numbering" w:customStyle="1" w:styleId="TableBullet222">
    <w:name w:val="Table Bullet222"/>
    <w:basedOn w:val="NoList"/>
    <w:rsid w:val="00F60E09"/>
  </w:style>
  <w:style w:type="numbering" w:customStyle="1" w:styleId="PwCListNumbers1252">
    <w:name w:val="PwC List Numbers 1252"/>
    <w:rsid w:val="00F60E09"/>
  </w:style>
  <w:style w:type="numbering" w:customStyle="1" w:styleId="PwCListNumbers12143">
    <w:name w:val="PwC List Numbers 12143"/>
    <w:rsid w:val="00F60E09"/>
  </w:style>
  <w:style w:type="numbering" w:customStyle="1" w:styleId="StyleBulleted7pt2112">
    <w:name w:val="Style Bulleted 7 pt2112"/>
    <w:basedOn w:val="NoList"/>
    <w:rsid w:val="00F60E09"/>
  </w:style>
  <w:style w:type="numbering" w:customStyle="1" w:styleId="1111113112">
    <w:name w:val="1 / 1.1 / 1.1.13112"/>
    <w:basedOn w:val="NoList"/>
    <w:next w:val="111111"/>
    <w:rsid w:val="00F60E09"/>
  </w:style>
  <w:style w:type="numbering" w:customStyle="1" w:styleId="TableBullet2112">
    <w:name w:val="Table Bullet2112"/>
    <w:basedOn w:val="NoList"/>
    <w:rsid w:val="00F60E09"/>
  </w:style>
  <w:style w:type="numbering" w:customStyle="1" w:styleId="PwCListNumbers12212">
    <w:name w:val="PwC List Numbers 12212"/>
    <w:uiPriority w:val="99"/>
    <w:rsid w:val="00F60E09"/>
  </w:style>
  <w:style w:type="numbering" w:customStyle="1" w:styleId="PwCListNumbers121112">
    <w:name w:val="PwC List Numbers 121112"/>
    <w:uiPriority w:val="99"/>
    <w:rsid w:val="00F60E09"/>
  </w:style>
  <w:style w:type="table" w:customStyle="1" w:styleId="TableGridLight122">
    <w:name w:val="Table Grid Light122"/>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
    <w:name w:val="Light Shading - Accent 422"/>
    <w:basedOn w:val="TableNormal"/>
    <w:next w:val="LightShading-Accent4"/>
    <w:uiPriority w:val="60"/>
    <w:qFormat/>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
    <w:name w:val="Light List22"/>
    <w:basedOn w:val="TableNormal"/>
    <w:next w:val="LightList"/>
    <w:uiPriority w:val="61"/>
    <w:qFormat/>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
    <w:name w:val="Light List - Accent 122"/>
    <w:basedOn w:val="TableNormal"/>
    <w:next w:val="LightList-Accent1"/>
    <w:uiPriority w:val="61"/>
    <w:qFormat/>
    <w:rsid w:val="00F60E09"/>
    <w:rPr>
      <w:rFonts w:eastAsia="SimSun"/>
      <w:lang w:eastAsia="zh-C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
    <w:name w:val="Medium Shading 2 - Accent 122"/>
    <w:basedOn w:val="TableNormal"/>
    <w:next w:val="MediumShading2-Accent1"/>
    <w:uiPriority w:val="64"/>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
    <w:name w:val="AL Table simple22"/>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
    <w:name w:val="Light List112"/>
    <w:basedOn w:val="TableNormal"/>
    <w:uiPriority w:val="61"/>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
    <w:name w:val="Light Shading - Accent 4112"/>
    <w:basedOn w:val="TableNormal"/>
    <w:uiPriority w:val="60"/>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
    <w:name w:val="Medium Shading 2 - Accent 1112"/>
    <w:basedOn w:val="TableNormal"/>
    <w:uiPriority w:val="64"/>
    <w:qFormat/>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
    <w:name w:val="AL Table base112"/>
    <w:basedOn w:val="TableNormal"/>
    <w:uiPriority w:val="99"/>
    <w:qFormat/>
    <w:rsid w:val="00F60E09"/>
    <w:rPr>
      <w:rFonts w:eastAsia="SimSun"/>
      <w:lang w:eastAsia="zh-CN"/>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
    <w:name w:val="AL Table simple112"/>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
    <w:name w:val="Imported Style 3113"/>
    <w:rsid w:val="00F60E09"/>
  </w:style>
  <w:style w:type="numbering" w:customStyle="1" w:styleId="Style81313">
    <w:name w:val="Style81313"/>
    <w:rsid w:val="00F60E09"/>
  </w:style>
  <w:style w:type="numbering" w:customStyle="1" w:styleId="ImportedStyle1113">
    <w:name w:val="Imported Style 1113"/>
    <w:rsid w:val="00F60E09"/>
  </w:style>
  <w:style w:type="numbering" w:customStyle="1" w:styleId="Style8142">
    <w:name w:val="Style8142"/>
    <w:rsid w:val="00F60E09"/>
  </w:style>
  <w:style w:type="numbering" w:customStyle="1" w:styleId="Style7112">
    <w:name w:val="Style7112"/>
    <w:rsid w:val="00F60E09"/>
  </w:style>
  <w:style w:type="numbering" w:customStyle="1" w:styleId="Style5112">
    <w:name w:val="Style5112"/>
    <w:rsid w:val="00F60E09"/>
  </w:style>
  <w:style w:type="numbering" w:customStyle="1" w:styleId="Style4112">
    <w:name w:val="Style4112"/>
    <w:rsid w:val="00F60E09"/>
  </w:style>
  <w:style w:type="numbering" w:customStyle="1" w:styleId="Style3112">
    <w:name w:val="Style3112"/>
    <w:rsid w:val="00F60E09"/>
  </w:style>
  <w:style w:type="numbering" w:customStyle="1" w:styleId="Style2112">
    <w:name w:val="Style2112"/>
    <w:rsid w:val="00F60E09"/>
  </w:style>
  <w:style w:type="numbering" w:customStyle="1" w:styleId="Style81133">
    <w:name w:val="Style81133"/>
    <w:rsid w:val="00F60E09"/>
  </w:style>
  <w:style w:type="numbering" w:customStyle="1" w:styleId="Style6112">
    <w:name w:val="Style6112"/>
    <w:rsid w:val="00F60E09"/>
  </w:style>
  <w:style w:type="numbering" w:customStyle="1" w:styleId="ImportedStyle123">
    <w:name w:val="Imported Style 123"/>
    <w:rsid w:val="00F60E09"/>
  </w:style>
  <w:style w:type="numbering" w:customStyle="1" w:styleId="ImportedStyle323">
    <w:name w:val="Imported Style 323"/>
    <w:rsid w:val="00F60E09"/>
  </w:style>
  <w:style w:type="numbering" w:customStyle="1" w:styleId="Style811112">
    <w:name w:val="Style811112"/>
    <w:rsid w:val="00F60E09"/>
  </w:style>
  <w:style w:type="numbering" w:customStyle="1" w:styleId="Style7212">
    <w:name w:val="Style7212"/>
    <w:rsid w:val="00F60E09"/>
  </w:style>
  <w:style w:type="numbering" w:customStyle="1" w:styleId="Style5212">
    <w:name w:val="Style5212"/>
    <w:rsid w:val="00F60E09"/>
  </w:style>
  <w:style w:type="numbering" w:customStyle="1" w:styleId="Style3212">
    <w:name w:val="Style3212"/>
    <w:rsid w:val="00F60E09"/>
  </w:style>
  <w:style w:type="numbering" w:customStyle="1" w:styleId="PwCListNumbers12312">
    <w:name w:val="PwC List Numbers 12312"/>
    <w:rsid w:val="00F60E09"/>
  </w:style>
  <w:style w:type="numbering" w:customStyle="1" w:styleId="Style2212">
    <w:name w:val="Style2212"/>
    <w:rsid w:val="00F60E09"/>
  </w:style>
  <w:style w:type="numbering" w:customStyle="1" w:styleId="Style8212">
    <w:name w:val="Style8212"/>
    <w:rsid w:val="00F60E09"/>
  </w:style>
  <w:style w:type="numbering" w:customStyle="1" w:styleId="Style81212">
    <w:name w:val="Style81212"/>
    <w:rsid w:val="00F60E09"/>
  </w:style>
  <w:style w:type="numbering" w:customStyle="1" w:styleId="PwCListNumbers121212">
    <w:name w:val="PwC List Numbers 121212"/>
    <w:rsid w:val="00F60E09"/>
  </w:style>
  <w:style w:type="numbering" w:customStyle="1" w:styleId="Style6212">
    <w:name w:val="Style6212"/>
    <w:rsid w:val="00F60E09"/>
  </w:style>
  <w:style w:type="numbering" w:customStyle="1" w:styleId="ALOutlineheadinglist23">
    <w:name w:val="AL Outline heading list23"/>
    <w:basedOn w:val="NoList"/>
    <w:uiPriority w:val="99"/>
    <w:rsid w:val="00F60E09"/>
    <w:pPr>
      <w:numPr>
        <w:numId w:val="117"/>
      </w:numPr>
    </w:pPr>
  </w:style>
  <w:style w:type="numbering" w:customStyle="1" w:styleId="ALMultilevelbulletlist23">
    <w:name w:val="AL Multi level bullet list23"/>
    <w:basedOn w:val="NoList"/>
    <w:uiPriority w:val="99"/>
    <w:rsid w:val="00F60E09"/>
    <w:pPr>
      <w:numPr>
        <w:numId w:val="118"/>
      </w:numPr>
    </w:pPr>
  </w:style>
  <w:style w:type="numbering" w:customStyle="1" w:styleId="ALMultilevelnumberedlist23">
    <w:name w:val="AL Multi level numbered list23"/>
    <w:basedOn w:val="NoList"/>
    <w:uiPriority w:val="99"/>
    <w:rsid w:val="00F60E09"/>
    <w:pPr>
      <w:numPr>
        <w:numId w:val="119"/>
      </w:numPr>
    </w:pPr>
  </w:style>
  <w:style w:type="numbering" w:customStyle="1" w:styleId="ALTableList23">
    <w:name w:val="AL Table List23"/>
    <w:uiPriority w:val="99"/>
    <w:rsid w:val="00F60E09"/>
  </w:style>
  <w:style w:type="numbering" w:customStyle="1" w:styleId="ALPictureList23">
    <w:name w:val="AL Picture List23"/>
    <w:basedOn w:val="ALTableList"/>
    <w:uiPriority w:val="99"/>
    <w:rsid w:val="00F60E09"/>
  </w:style>
  <w:style w:type="numbering" w:customStyle="1" w:styleId="ALAnnexList23">
    <w:name w:val="AL Annex List23"/>
    <w:basedOn w:val="NoList"/>
    <w:uiPriority w:val="99"/>
    <w:rsid w:val="00F60E09"/>
  </w:style>
  <w:style w:type="numbering" w:customStyle="1" w:styleId="ALNoteList23">
    <w:name w:val="AL Note List23"/>
    <w:basedOn w:val="NoList"/>
    <w:uiPriority w:val="99"/>
    <w:rsid w:val="00F60E09"/>
  </w:style>
  <w:style w:type="numbering" w:customStyle="1" w:styleId="Style811213">
    <w:name w:val="Style811213"/>
    <w:rsid w:val="00F60E09"/>
  </w:style>
  <w:style w:type="numbering" w:customStyle="1" w:styleId="Style7313">
    <w:name w:val="Style7313"/>
    <w:rsid w:val="00F60E09"/>
  </w:style>
  <w:style w:type="numbering" w:customStyle="1" w:styleId="Style5313">
    <w:name w:val="Style5313"/>
    <w:rsid w:val="00F60E09"/>
  </w:style>
  <w:style w:type="numbering" w:customStyle="1" w:styleId="Style4313">
    <w:name w:val="Style4313"/>
    <w:rsid w:val="00F60E09"/>
  </w:style>
  <w:style w:type="numbering" w:customStyle="1" w:styleId="Style3313">
    <w:name w:val="Style3313"/>
    <w:rsid w:val="00F60E09"/>
  </w:style>
  <w:style w:type="numbering" w:customStyle="1" w:styleId="PwCListNumbers12413">
    <w:name w:val="PwC List Numbers 12413"/>
    <w:rsid w:val="00F60E09"/>
  </w:style>
  <w:style w:type="numbering" w:customStyle="1" w:styleId="Style2313">
    <w:name w:val="Style2313"/>
    <w:rsid w:val="00F60E09"/>
  </w:style>
  <w:style w:type="numbering" w:customStyle="1" w:styleId="Style8313">
    <w:name w:val="Style8313"/>
    <w:rsid w:val="00F60E09"/>
  </w:style>
  <w:style w:type="numbering" w:customStyle="1" w:styleId="PwCListNumbers121313">
    <w:name w:val="PwC List Numbers 121313"/>
    <w:rsid w:val="00F60E09"/>
  </w:style>
  <w:style w:type="numbering" w:customStyle="1" w:styleId="Style6313">
    <w:name w:val="Style6313"/>
    <w:rsid w:val="00F60E09"/>
  </w:style>
  <w:style w:type="numbering" w:customStyle="1" w:styleId="ALOutlineheadinglist113">
    <w:name w:val="AL Outline heading list113"/>
    <w:basedOn w:val="NoList"/>
    <w:uiPriority w:val="99"/>
    <w:rsid w:val="00F60E09"/>
  </w:style>
  <w:style w:type="numbering" w:customStyle="1" w:styleId="ALMultilevelbulletlist113">
    <w:name w:val="AL Multi level bullet list113"/>
    <w:basedOn w:val="NoList"/>
    <w:uiPriority w:val="99"/>
    <w:rsid w:val="00F60E09"/>
  </w:style>
  <w:style w:type="numbering" w:customStyle="1" w:styleId="ALMultilevelnumberedlist112">
    <w:name w:val="AL Multi level numbered list112"/>
    <w:basedOn w:val="NoList"/>
    <w:uiPriority w:val="99"/>
    <w:rsid w:val="00F60E09"/>
  </w:style>
  <w:style w:type="numbering" w:customStyle="1" w:styleId="ALTableList113">
    <w:name w:val="AL Table List113"/>
    <w:uiPriority w:val="99"/>
    <w:rsid w:val="00F60E09"/>
    <w:pPr>
      <w:numPr>
        <w:numId w:val="120"/>
      </w:numPr>
    </w:pPr>
  </w:style>
  <w:style w:type="numbering" w:customStyle="1" w:styleId="ALPictureList113">
    <w:name w:val="AL Picture List113"/>
    <w:basedOn w:val="ALTableList"/>
    <w:uiPriority w:val="99"/>
    <w:rsid w:val="00F60E09"/>
  </w:style>
  <w:style w:type="numbering" w:customStyle="1" w:styleId="ALAnnexList113">
    <w:name w:val="AL Annex List113"/>
    <w:basedOn w:val="NoList"/>
    <w:uiPriority w:val="99"/>
    <w:rsid w:val="00F60E09"/>
  </w:style>
  <w:style w:type="numbering" w:customStyle="1" w:styleId="ALNoteList113">
    <w:name w:val="AL Note List113"/>
    <w:basedOn w:val="NoList"/>
    <w:uiPriority w:val="99"/>
    <w:rsid w:val="00F60E09"/>
  </w:style>
  <w:style w:type="numbering" w:customStyle="1" w:styleId="NoList61">
    <w:name w:val="No List61"/>
    <w:next w:val="NoList"/>
    <w:uiPriority w:val="99"/>
    <w:semiHidden/>
    <w:unhideWhenUsed/>
    <w:rsid w:val="00F60E09"/>
  </w:style>
  <w:style w:type="numbering" w:customStyle="1" w:styleId="Style752">
    <w:name w:val="Style752"/>
    <w:rsid w:val="00F60E09"/>
    <w:pPr>
      <w:numPr>
        <w:numId w:val="127"/>
      </w:numPr>
    </w:pPr>
  </w:style>
  <w:style w:type="numbering" w:customStyle="1" w:styleId="PwCListNumbers1262">
    <w:name w:val="PwC List Numbers 1262"/>
    <w:rsid w:val="00F60E09"/>
  </w:style>
  <w:style w:type="numbering" w:customStyle="1" w:styleId="Style8152">
    <w:name w:val="Style8152"/>
    <w:rsid w:val="00F60E09"/>
  </w:style>
  <w:style w:type="numbering" w:customStyle="1" w:styleId="PwCListNumbers12152">
    <w:name w:val="PwC List Numbers 12152"/>
    <w:rsid w:val="00F60E09"/>
  </w:style>
  <w:style w:type="numbering" w:customStyle="1" w:styleId="PwCListNumbers12422">
    <w:name w:val="PwC List Numbers 12422"/>
    <w:rsid w:val="00F60E09"/>
  </w:style>
  <w:style w:type="numbering" w:customStyle="1" w:styleId="NoList71">
    <w:name w:val="No List71"/>
    <w:next w:val="NoList"/>
    <w:uiPriority w:val="99"/>
    <w:semiHidden/>
    <w:unhideWhenUsed/>
    <w:rsid w:val="00F60E09"/>
  </w:style>
  <w:style w:type="table" w:customStyle="1" w:styleId="TableGrid1102">
    <w:name w:val="Table Grid1102"/>
    <w:basedOn w:val="TableNormal"/>
    <w:next w:val="TableGrid"/>
    <w:uiPriority w:val="59"/>
    <w:qFormat/>
    <w:rsid w:val="00F60E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
    <w:name w:val="Style762"/>
    <w:qFormat/>
    <w:rsid w:val="00F60E09"/>
  </w:style>
  <w:style w:type="numbering" w:customStyle="1" w:styleId="PROIT-list22">
    <w:name w:val="PROIT-list22"/>
    <w:uiPriority w:val="99"/>
    <w:rsid w:val="00F60E09"/>
  </w:style>
  <w:style w:type="numbering" w:customStyle="1" w:styleId="11111152">
    <w:name w:val="1 / 1.1 / 1.1.152"/>
    <w:basedOn w:val="NoList"/>
    <w:next w:val="111111"/>
    <w:rsid w:val="00F60E09"/>
  </w:style>
  <w:style w:type="numbering" w:customStyle="1" w:styleId="Pav32">
    <w:name w:val="Pav32"/>
    <w:rsid w:val="00F60E09"/>
  </w:style>
  <w:style w:type="numbering" w:customStyle="1" w:styleId="StyleBulleted7pt42">
    <w:name w:val="Style Bulleted 7 pt42"/>
    <w:basedOn w:val="NoList"/>
    <w:rsid w:val="00F60E09"/>
  </w:style>
  <w:style w:type="numbering" w:customStyle="1" w:styleId="NoList142">
    <w:name w:val="No List142"/>
    <w:next w:val="NoList"/>
    <w:uiPriority w:val="99"/>
    <w:semiHidden/>
    <w:unhideWhenUsed/>
    <w:rsid w:val="00F60E09"/>
  </w:style>
  <w:style w:type="numbering" w:customStyle="1" w:styleId="111111122">
    <w:name w:val="1 / 1.1 / 1.1.1122"/>
    <w:basedOn w:val="NoList"/>
    <w:next w:val="111111"/>
    <w:rsid w:val="00F60E09"/>
    <w:pPr>
      <w:numPr>
        <w:numId w:val="125"/>
      </w:numPr>
    </w:pPr>
  </w:style>
  <w:style w:type="numbering" w:customStyle="1" w:styleId="Stilius222">
    <w:name w:val="Stilius222"/>
    <w:rsid w:val="00F60E09"/>
    <w:pPr>
      <w:numPr>
        <w:numId w:val="123"/>
      </w:numPr>
    </w:pPr>
  </w:style>
  <w:style w:type="numbering" w:customStyle="1" w:styleId="Stilius522">
    <w:name w:val="Stilius522"/>
    <w:rsid w:val="00F60E09"/>
    <w:pPr>
      <w:numPr>
        <w:numId w:val="124"/>
      </w:numPr>
    </w:pPr>
  </w:style>
  <w:style w:type="numbering" w:customStyle="1" w:styleId="NoList1131">
    <w:name w:val="No List1131"/>
    <w:next w:val="NoList"/>
    <w:uiPriority w:val="99"/>
    <w:semiHidden/>
    <w:unhideWhenUsed/>
    <w:rsid w:val="00F60E09"/>
  </w:style>
  <w:style w:type="numbering" w:customStyle="1" w:styleId="NoList232">
    <w:name w:val="No List232"/>
    <w:next w:val="NoList"/>
    <w:uiPriority w:val="99"/>
    <w:semiHidden/>
    <w:unhideWhenUsed/>
    <w:rsid w:val="00F60E09"/>
  </w:style>
  <w:style w:type="numbering" w:customStyle="1" w:styleId="111111221">
    <w:name w:val="1 / 1.1 / 1.1.1221"/>
    <w:basedOn w:val="NoList"/>
    <w:next w:val="111111"/>
    <w:locked/>
    <w:rsid w:val="00F60E09"/>
  </w:style>
  <w:style w:type="numbering" w:customStyle="1" w:styleId="Pav121">
    <w:name w:val="Pav121"/>
    <w:rsid w:val="00F60E09"/>
  </w:style>
  <w:style w:type="table" w:customStyle="1" w:styleId="LightList-Accent1152">
    <w:name w:val="Light List - Accent 1152"/>
    <w:basedOn w:val="TableNormal"/>
    <w:uiPriority w:val="61"/>
    <w:rsid w:val="00F60E09"/>
    <w:rPr>
      <w:rFonts w:ascii="Times New Roman" w:eastAsia="MS Mincho" w:hAnsi="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
    <w:name w:val="Style Bulleted 7 pt121"/>
    <w:basedOn w:val="NoList"/>
    <w:rsid w:val="00F60E09"/>
  </w:style>
  <w:style w:type="numbering" w:customStyle="1" w:styleId="NoList322">
    <w:name w:val="No List322"/>
    <w:next w:val="NoList"/>
    <w:uiPriority w:val="99"/>
    <w:semiHidden/>
    <w:unhideWhenUsed/>
    <w:rsid w:val="00F60E09"/>
  </w:style>
  <w:style w:type="numbering" w:customStyle="1" w:styleId="PwCListBullets1221">
    <w:name w:val="PwC List Bullets 1221"/>
    <w:uiPriority w:val="99"/>
    <w:rsid w:val="00F60E09"/>
  </w:style>
  <w:style w:type="numbering" w:customStyle="1" w:styleId="NoList421">
    <w:name w:val="No List421"/>
    <w:next w:val="NoList"/>
    <w:uiPriority w:val="99"/>
    <w:semiHidden/>
    <w:unhideWhenUsed/>
    <w:rsid w:val="00F60E09"/>
  </w:style>
  <w:style w:type="numbering" w:customStyle="1" w:styleId="StyleBulleted7pt232">
    <w:name w:val="Style Bulleted 7 pt232"/>
    <w:basedOn w:val="NoList"/>
    <w:rsid w:val="00F60E09"/>
  </w:style>
  <w:style w:type="numbering" w:customStyle="1" w:styleId="NoList1221">
    <w:name w:val="No List1221"/>
    <w:next w:val="NoList"/>
    <w:uiPriority w:val="99"/>
    <w:semiHidden/>
    <w:rsid w:val="00F60E09"/>
  </w:style>
  <w:style w:type="numbering" w:customStyle="1" w:styleId="111111332">
    <w:name w:val="1 / 1.1 / 1.1.1332"/>
    <w:basedOn w:val="NoList"/>
    <w:next w:val="111111"/>
    <w:rsid w:val="00F60E09"/>
    <w:pPr>
      <w:numPr>
        <w:numId w:val="133"/>
      </w:numPr>
    </w:pPr>
  </w:style>
  <w:style w:type="numbering" w:customStyle="1" w:styleId="NoList2121">
    <w:name w:val="No List2121"/>
    <w:next w:val="NoList"/>
    <w:uiPriority w:val="99"/>
    <w:semiHidden/>
    <w:unhideWhenUsed/>
    <w:rsid w:val="00F60E09"/>
  </w:style>
  <w:style w:type="numbering" w:customStyle="1" w:styleId="TableBullet232">
    <w:name w:val="Table Bullet232"/>
    <w:basedOn w:val="NoList"/>
    <w:rsid w:val="00F60E09"/>
    <w:pPr>
      <w:numPr>
        <w:numId w:val="134"/>
      </w:numPr>
    </w:pPr>
  </w:style>
  <w:style w:type="numbering" w:customStyle="1" w:styleId="PwCListNumbers1272">
    <w:name w:val="PwC List Numbers 1272"/>
    <w:qFormat/>
    <w:rsid w:val="00F60E09"/>
    <w:pPr>
      <w:numPr>
        <w:numId w:val="71"/>
      </w:numPr>
    </w:pPr>
  </w:style>
  <w:style w:type="numbering" w:customStyle="1" w:styleId="PwCListNumbers12162">
    <w:name w:val="PwC List Numbers 12162"/>
    <w:qFormat/>
    <w:rsid w:val="00F60E09"/>
  </w:style>
  <w:style w:type="numbering" w:customStyle="1" w:styleId="StyleBulleted7pt2121">
    <w:name w:val="Style Bulleted 7 pt2121"/>
    <w:basedOn w:val="NoList"/>
    <w:rsid w:val="00F60E09"/>
  </w:style>
  <w:style w:type="numbering" w:customStyle="1" w:styleId="1111113121">
    <w:name w:val="1 / 1.1 / 1.1.13121"/>
    <w:basedOn w:val="NoList"/>
    <w:next w:val="111111"/>
    <w:rsid w:val="00F60E09"/>
  </w:style>
  <w:style w:type="numbering" w:customStyle="1" w:styleId="TableBullet2121">
    <w:name w:val="Table Bullet2121"/>
    <w:basedOn w:val="NoList"/>
    <w:rsid w:val="00F60E09"/>
  </w:style>
  <w:style w:type="numbering" w:customStyle="1" w:styleId="PwCListNumbers12222">
    <w:name w:val="PwC List Numbers 12222"/>
    <w:uiPriority w:val="99"/>
    <w:rsid w:val="00F60E09"/>
  </w:style>
  <w:style w:type="numbering" w:customStyle="1" w:styleId="PwCListNumbers121122">
    <w:name w:val="PwC List Numbers 121122"/>
    <w:uiPriority w:val="99"/>
    <w:rsid w:val="00F60E09"/>
  </w:style>
  <w:style w:type="table" w:customStyle="1" w:styleId="TableGridLight132">
    <w:name w:val="Table Grid Light132"/>
    <w:basedOn w:val="TableNormal"/>
    <w:uiPriority w:val="40"/>
    <w:rsid w:val="00F60E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
    <w:name w:val="AL Table simple32"/>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
    <w:name w:val="Light List122"/>
    <w:basedOn w:val="TableNormal"/>
    <w:uiPriority w:val="61"/>
    <w:rsid w:val="00F60E09"/>
    <w:rPr>
      <w:rFonts w:eastAsia="SimSun"/>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
    <w:name w:val="Light Shading - Accent 4122"/>
    <w:basedOn w:val="TableNormal"/>
    <w:uiPriority w:val="60"/>
    <w:rsid w:val="00F60E09"/>
    <w:rPr>
      <w:rFonts w:eastAsia="SimSun"/>
      <w:color w:val="5F497A"/>
      <w:lang w:eastAsia="zh-CN"/>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
    <w:name w:val="Medium Shading 2 - Accent 1122"/>
    <w:basedOn w:val="TableNormal"/>
    <w:uiPriority w:val="64"/>
    <w:qFormat/>
    <w:rsid w:val="00F60E09"/>
    <w:rPr>
      <w:rFonts w:eastAsia="SimSun"/>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
    <w:name w:val="AL Table simple122"/>
    <w:basedOn w:val="TableGrid"/>
    <w:uiPriority w:val="99"/>
    <w:qFormat/>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
    <w:name w:val="Imported Style 3122"/>
    <w:rsid w:val="00F60E09"/>
    <w:pPr>
      <w:numPr>
        <w:numId w:val="96"/>
      </w:numPr>
    </w:pPr>
  </w:style>
  <w:style w:type="numbering" w:customStyle="1" w:styleId="Style81322">
    <w:name w:val="Style81322"/>
    <w:rsid w:val="00F60E09"/>
    <w:pPr>
      <w:numPr>
        <w:numId w:val="97"/>
      </w:numPr>
    </w:pPr>
  </w:style>
  <w:style w:type="numbering" w:customStyle="1" w:styleId="ImportedStyle1122">
    <w:name w:val="Imported Style 1122"/>
    <w:rsid w:val="00F60E09"/>
    <w:pPr>
      <w:numPr>
        <w:numId w:val="98"/>
      </w:numPr>
    </w:pPr>
  </w:style>
  <w:style w:type="numbering" w:customStyle="1" w:styleId="Style8161">
    <w:name w:val="Style8161"/>
    <w:qFormat/>
    <w:rsid w:val="00F60E09"/>
  </w:style>
  <w:style w:type="numbering" w:customStyle="1" w:styleId="Style7122">
    <w:name w:val="Style7122"/>
    <w:rsid w:val="00F60E09"/>
  </w:style>
  <w:style w:type="numbering" w:customStyle="1" w:styleId="Style5122">
    <w:name w:val="Style5122"/>
    <w:rsid w:val="00F60E09"/>
  </w:style>
  <w:style w:type="numbering" w:customStyle="1" w:styleId="Style4122">
    <w:name w:val="Style4122"/>
    <w:rsid w:val="00F60E09"/>
  </w:style>
  <w:style w:type="numbering" w:customStyle="1" w:styleId="Style3122">
    <w:name w:val="Style3122"/>
    <w:rsid w:val="00F60E09"/>
  </w:style>
  <w:style w:type="numbering" w:customStyle="1" w:styleId="Style2122">
    <w:name w:val="Style2122"/>
    <w:rsid w:val="00F60E09"/>
  </w:style>
  <w:style w:type="numbering" w:customStyle="1" w:styleId="Style81142">
    <w:name w:val="Style81142"/>
    <w:rsid w:val="00F60E09"/>
    <w:pPr>
      <w:numPr>
        <w:numId w:val="110"/>
      </w:numPr>
    </w:pPr>
  </w:style>
  <w:style w:type="numbering" w:customStyle="1" w:styleId="Style6122">
    <w:name w:val="Style6122"/>
    <w:rsid w:val="00F60E09"/>
  </w:style>
  <w:style w:type="numbering" w:customStyle="1" w:styleId="ImportedStyle132">
    <w:name w:val="Imported Style 132"/>
    <w:rsid w:val="00F60E09"/>
    <w:pPr>
      <w:numPr>
        <w:numId w:val="111"/>
      </w:numPr>
    </w:pPr>
  </w:style>
  <w:style w:type="numbering" w:customStyle="1" w:styleId="ImportedStyle332">
    <w:name w:val="Imported Style 332"/>
    <w:rsid w:val="00F60E09"/>
    <w:pPr>
      <w:numPr>
        <w:numId w:val="112"/>
      </w:numPr>
    </w:pPr>
  </w:style>
  <w:style w:type="numbering" w:customStyle="1" w:styleId="Style811122">
    <w:name w:val="Style811122"/>
    <w:rsid w:val="00F60E09"/>
  </w:style>
  <w:style w:type="numbering" w:customStyle="1" w:styleId="Style7222">
    <w:name w:val="Style7222"/>
    <w:rsid w:val="00F60E09"/>
  </w:style>
  <w:style w:type="numbering" w:customStyle="1" w:styleId="Style5222">
    <w:name w:val="Style5222"/>
    <w:rsid w:val="00F60E09"/>
  </w:style>
  <w:style w:type="numbering" w:customStyle="1" w:styleId="Style3222">
    <w:name w:val="Style3222"/>
    <w:rsid w:val="00F60E09"/>
  </w:style>
  <w:style w:type="numbering" w:customStyle="1" w:styleId="PwCListNumbers12322">
    <w:name w:val="PwC List Numbers 12322"/>
    <w:rsid w:val="00F60E09"/>
  </w:style>
  <w:style w:type="numbering" w:customStyle="1" w:styleId="Style2222">
    <w:name w:val="Style2222"/>
    <w:rsid w:val="00F60E09"/>
  </w:style>
  <w:style w:type="numbering" w:customStyle="1" w:styleId="Style8222">
    <w:name w:val="Style8222"/>
    <w:rsid w:val="00F60E09"/>
  </w:style>
  <w:style w:type="numbering" w:customStyle="1" w:styleId="Style81222">
    <w:name w:val="Style81222"/>
    <w:rsid w:val="00F60E09"/>
  </w:style>
  <w:style w:type="numbering" w:customStyle="1" w:styleId="PwCListNumbers121222">
    <w:name w:val="PwC List Numbers 121222"/>
    <w:rsid w:val="00F60E09"/>
  </w:style>
  <w:style w:type="numbering" w:customStyle="1" w:styleId="Style6222">
    <w:name w:val="Style6222"/>
    <w:rsid w:val="00F60E09"/>
  </w:style>
  <w:style w:type="numbering" w:customStyle="1" w:styleId="ALOutlineheadinglist32">
    <w:name w:val="AL Outline heading list32"/>
    <w:basedOn w:val="NoList"/>
    <w:uiPriority w:val="99"/>
    <w:rsid w:val="00F60E09"/>
    <w:pPr>
      <w:numPr>
        <w:numId w:val="113"/>
      </w:numPr>
    </w:pPr>
  </w:style>
  <w:style w:type="numbering" w:customStyle="1" w:styleId="ALMultilevelbulletlist32">
    <w:name w:val="AL Multi level bullet list32"/>
    <w:basedOn w:val="NoList"/>
    <w:uiPriority w:val="99"/>
    <w:rsid w:val="00F60E09"/>
    <w:pPr>
      <w:numPr>
        <w:numId w:val="114"/>
      </w:numPr>
    </w:pPr>
  </w:style>
  <w:style w:type="numbering" w:customStyle="1" w:styleId="ALMultilevelnumberedlist32">
    <w:name w:val="AL Multi level numbered list32"/>
    <w:basedOn w:val="NoList"/>
    <w:uiPriority w:val="99"/>
    <w:rsid w:val="00F60E09"/>
    <w:pPr>
      <w:numPr>
        <w:numId w:val="115"/>
      </w:numPr>
    </w:pPr>
  </w:style>
  <w:style w:type="numbering" w:customStyle="1" w:styleId="ALTableList32">
    <w:name w:val="AL Table List32"/>
    <w:uiPriority w:val="99"/>
    <w:rsid w:val="00F60E09"/>
  </w:style>
  <w:style w:type="numbering" w:customStyle="1" w:styleId="ALPictureList32">
    <w:name w:val="AL Picture List32"/>
    <w:basedOn w:val="ALTableList"/>
    <w:uiPriority w:val="99"/>
    <w:rsid w:val="00F60E09"/>
  </w:style>
  <w:style w:type="numbering" w:customStyle="1" w:styleId="ALAnnexList32">
    <w:name w:val="AL Annex List32"/>
    <w:basedOn w:val="NoList"/>
    <w:uiPriority w:val="99"/>
    <w:rsid w:val="00F60E09"/>
  </w:style>
  <w:style w:type="numbering" w:customStyle="1" w:styleId="ALNoteList32">
    <w:name w:val="AL Note List32"/>
    <w:basedOn w:val="NoList"/>
    <w:uiPriority w:val="99"/>
    <w:rsid w:val="00F60E09"/>
  </w:style>
  <w:style w:type="numbering" w:customStyle="1" w:styleId="Style811222">
    <w:name w:val="Style811222"/>
    <w:rsid w:val="00F60E09"/>
    <w:pPr>
      <w:numPr>
        <w:numId w:val="145"/>
      </w:numPr>
    </w:pPr>
  </w:style>
  <w:style w:type="numbering" w:customStyle="1" w:styleId="Style7322">
    <w:name w:val="Style7322"/>
    <w:rsid w:val="00F60E09"/>
    <w:pPr>
      <w:numPr>
        <w:numId w:val="101"/>
      </w:numPr>
    </w:pPr>
  </w:style>
  <w:style w:type="numbering" w:customStyle="1" w:styleId="Style5322">
    <w:name w:val="Style5322"/>
    <w:rsid w:val="00F60E09"/>
    <w:pPr>
      <w:numPr>
        <w:numId w:val="56"/>
      </w:numPr>
    </w:pPr>
  </w:style>
  <w:style w:type="numbering" w:customStyle="1" w:styleId="Style4322">
    <w:name w:val="Style4322"/>
    <w:rsid w:val="00F60E09"/>
    <w:pPr>
      <w:numPr>
        <w:numId w:val="100"/>
      </w:numPr>
    </w:pPr>
  </w:style>
  <w:style w:type="numbering" w:customStyle="1" w:styleId="Style3322">
    <w:name w:val="Style3322"/>
    <w:rsid w:val="00F60E09"/>
  </w:style>
  <w:style w:type="numbering" w:customStyle="1" w:styleId="PwCListNumbers12432">
    <w:name w:val="PwC List Numbers 12432"/>
    <w:rsid w:val="00F60E09"/>
    <w:pPr>
      <w:numPr>
        <w:numId w:val="103"/>
      </w:numPr>
    </w:pPr>
  </w:style>
  <w:style w:type="numbering" w:customStyle="1" w:styleId="Style2322">
    <w:name w:val="Style2322"/>
    <w:rsid w:val="00F60E09"/>
    <w:pPr>
      <w:numPr>
        <w:numId w:val="73"/>
      </w:numPr>
    </w:pPr>
  </w:style>
  <w:style w:type="numbering" w:customStyle="1" w:styleId="Style8322">
    <w:name w:val="Style8322"/>
    <w:rsid w:val="00F60E09"/>
    <w:pPr>
      <w:numPr>
        <w:numId w:val="104"/>
      </w:numPr>
    </w:pPr>
  </w:style>
  <w:style w:type="numbering" w:customStyle="1" w:styleId="PwCListNumbers121322">
    <w:name w:val="PwC List Numbers 121322"/>
    <w:rsid w:val="00F60E09"/>
    <w:pPr>
      <w:numPr>
        <w:numId w:val="102"/>
      </w:numPr>
    </w:pPr>
  </w:style>
  <w:style w:type="numbering" w:customStyle="1" w:styleId="Style6322">
    <w:name w:val="Style6322"/>
    <w:rsid w:val="00F60E09"/>
  </w:style>
  <w:style w:type="numbering" w:customStyle="1" w:styleId="ALOutlineheadinglist122">
    <w:name w:val="AL Outline heading list122"/>
    <w:basedOn w:val="NoList"/>
    <w:uiPriority w:val="99"/>
    <w:rsid w:val="00F60E09"/>
    <w:pPr>
      <w:numPr>
        <w:numId w:val="105"/>
      </w:numPr>
    </w:pPr>
  </w:style>
  <w:style w:type="numbering" w:customStyle="1" w:styleId="ALMultilevelbulletlist122">
    <w:name w:val="AL Multi level bullet list122"/>
    <w:basedOn w:val="NoList"/>
    <w:uiPriority w:val="99"/>
    <w:rsid w:val="00F60E09"/>
    <w:pPr>
      <w:numPr>
        <w:numId w:val="106"/>
      </w:numPr>
    </w:pPr>
  </w:style>
  <w:style w:type="numbering" w:customStyle="1" w:styleId="ALMultilevelnumberedlist122">
    <w:name w:val="AL Multi level numbered list122"/>
    <w:basedOn w:val="NoList"/>
    <w:uiPriority w:val="99"/>
    <w:rsid w:val="00F60E09"/>
  </w:style>
  <w:style w:type="numbering" w:customStyle="1" w:styleId="ALTableList122">
    <w:name w:val="AL Table List122"/>
    <w:uiPriority w:val="99"/>
    <w:rsid w:val="00F60E09"/>
    <w:pPr>
      <w:numPr>
        <w:numId w:val="116"/>
      </w:numPr>
    </w:pPr>
  </w:style>
  <w:style w:type="numbering" w:customStyle="1" w:styleId="ALPictureList122">
    <w:name w:val="AL Picture List122"/>
    <w:basedOn w:val="ALTableList"/>
    <w:uiPriority w:val="99"/>
    <w:rsid w:val="00F60E09"/>
    <w:pPr>
      <w:numPr>
        <w:numId w:val="107"/>
      </w:numPr>
    </w:pPr>
  </w:style>
  <w:style w:type="numbering" w:customStyle="1" w:styleId="ALAnnexList122">
    <w:name w:val="AL Annex List122"/>
    <w:basedOn w:val="NoList"/>
    <w:uiPriority w:val="99"/>
    <w:rsid w:val="00F60E09"/>
    <w:pPr>
      <w:numPr>
        <w:numId w:val="108"/>
      </w:numPr>
    </w:pPr>
  </w:style>
  <w:style w:type="numbering" w:customStyle="1" w:styleId="ALNoteList122">
    <w:name w:val="AL Note List122"/>
    <w:basedOn w:val="NoList"/>
    <w:uiPriority w:val="99"/>
    <w:rsid w:val="00F60E09"/>
    <w:pPr>
      <w:numPr>
        <w:numId w:val="109"/>
      </w:numPr>
    </w:pPr>
  </w:style>
  <w:style w:type="numbering" w:customStyle="1" w:styleId="NoList512">
    <w:name w:val="No List512"/>
    <w:next w:val="NoList"/>
    <w:uiPriority w:val="99"/>
    <w:semiHidden/>
    <w:unhideWhenUsed/>
    <w:rsid w:val="00F60E09"/>
  </w:style>
  <w:style w:type="numbering" w:customStyle="1" w:styleId="Style7412">
    <w:name w:val="Style7412"/>
    <w:rsid w:val="00F60E09"/>
    <w:pPr>
      <w:numPr>
        <w:numId w:val="141"/>
      </w:numPr>
    </w:pPr>
  </w:style>
  <w:style w:type="numbering" w:customStyle="1" w:styleId="PwCListNumbers12512">
    <w:name w:val="PwC List Numbers 12512"/>
    <w:rsid w:val="00F60E09"/>
  </w:style>
  <w:style w:type="numbering" w:customStyle="1" w:styleId="Style81412">
    <w:name w:val="Style81412"/>
    <w:rsid w:val="00F60E09"/>
  </w:style>
  <w:style w:type="numbering" w:customStyle="1" w:styleId="PwCListNumbers121412">
    <w:name w:val="PwC List Numbers 121412"/>
    <w:rsid w:val="00F60E09"/>
    <w:pPr>
      <w:numPr>
        <w:numId w:val="54"/>
      </w:numPr>
    </w:pPr>
  </w:style>
  <w:style w:type="numbering" w:customStyle="1" w:styleId="Style71112">
    <w:name w:val="Style71112"/>
    <w:rsid w:val="00F60E09"/>
  </w:style>
  <w:style w:type="numbering" w:customStyle="1" w:styleId="Style51112">
    <w:name w:val="Style51112"/>
    <w:rsid w:val="00F60E09"/>
  </w:style>
  <w:style w:type="numbering" w:customStyle="1" w:styleId="Style41112">
    <w:name w:val="Style41112"/>
    <w:rsid w:val="00F60E09"/>
  </w:style>
  <w:style w:type="numbering" w:customStyle="1" w:styleId="Style31112">
    <w:name w:val="Style31112"/>
    <w:rsid w:val="00F60E09"/>
  </w:style>
  <w:style w:type="numbering" w:customStyle="1" w:styleId="PwCListNumbers122112">
    <w:name w:val="PwC List Numbers 122112"/>
    <w:rsid w:val="00F60E09"/>
  </w:style>
  <w:style w:type="numbering" w:customStyle="1" w:styleId="Style21112">
    <w:name w:val="Style21112"/>
    <w:rsid w:val="00F60E09"/>
  </w:style>
  <w:style w:type="numbering" w:customStyle="1" w:styleId="Style811312">
    <w:name w:val="Style811312"/>
    <w:rsid w:val="00F60E09"/>
    <w:pPr>
      <w:numPr>
        <w:numId w:val="72"/>
      </w:numPr>
    </w:pPr>
  </w:style>
  <w:style w:type="numbering" w:customStyle="1" w:styleId="PwCListNumbers1211112">
    <w:name w:val="PwC List Numbers 1211112"/>
    <w:rsid w:val="00F60E09"/>
  </w:style>
  <w:style w:type="numbering" w:customStyle="1" w:styleId="Style61112">
    <w:name w:val="Style61112"/>
    <w:rsid w:val="00F60E09"/>
  </w:style>
  <w:style w:type="numbering" w:customStyle="1" w:styleId="NoList1312">
    <w:name w:val="No List1312"/>
    <w:next w:val="NoList"/>
    <w:uiPriority w:val="99"/>
    <w:semiHidden/>
    <w:unhideWhenUsed/>
    <w:rsid w:val="00F60E09"/>
  </w:style>
  <w:style w:type="table" w:customStyle="1" w:styleId="TableGrid11012">
    <w:name w:val="Table Grid11012"/>
    <w:basedOn w:val="TableNormal"/>
    <w:next w:val="TableGrid"/>
    <w:uiPriority w:val="59"/>
    <w:qFormat/>
    <w:rsid w:val="00F60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F60E09"/>
  </w:style>
  <w:style w:type="numbering" w:customStyle="1" w:styleId="ImportedStyle1212">
    <w:name w:val="Imported Style 1212"/>
    <w:rsid w:val="00F60E09"/>
    <w:pPr>
      <w:numPr>
        <w:numId w:val="75"/>
      </w:numPr>
    </w:pPr>
  </w:style>
  <w:style w:type="numbering" w:customStyle="1" w:styleId="ImportedStyle3212">
    <w:name w:val="Imported Style 3212"/>
    <w:rsid w:val="00F60E09"/>
    <w:pPr>
      <w:numPr>
        <w:numId w:val="76"/>
      </w:numPr>
    </w:pPr>
  </w:style>
  <w:style w:type="numbering" w:customStyle="1" w:styleId="Style8111112">
    <w:name w:val="Style8111112"/>
    <w:rsid w:val="00F60E09"/>
  </w:style>
  <w:style w:type="numbering" w:customStyle="1" w:styleId="Style72112">
    <w:name w:val="Style72112"/>
    <w:rsid w:val="00F60E09"/>
  </w:style>
  <w:style w:type="numbering" w:customStyle="1" w:styleId="Style52112">
    <w:name w:val="Style52112"/>
    <w:rsid w:val="00F60E09"/>
  </w:style>
  <w:style w:type="numbering" w:customStyle="1" w:styleId="Style32112">
    <w:name w:val="Style32112"/>
    <w:rsid w:val="00F60E09"/>
  </w:style>
  <w:style w:type="numbering" w:customStyle="1" w:styleId="PwCListNumbers123112">
    <w:name w:val="PwC List Numbers 123112"/>
    <w:rsid w:val="00F60E09"/>
  </w:style>
  <w:style w:type="numbering" w:customStyle="1" w:styleId="Style22112">
    <w:name w:val="Style22112"/>
    <w:rsid w:val="00F60E09"/>
  </w:style>
  <w:style w:type="numbering" w:customStyle="1" w:styleId="Style82112">
    <w:name w:val="Style82112"/>
    <w:rsid w:val="00F60E09"/>
  </w:style>
  <w:style w:type="numbering" w:customStyle="1" w:styleId="Style812112">
    <w:name w:val="Style812112"/>
    <w:rsid w:val="00F60E09"/>
  </w:style>
  <w:style w:type="numbering" w:customStyle="1" w:styleId="PwCListNumbers1212112">
    <w:name w:val="PwC List Numbers 1212112"/>
    <w:rsid w:val="00F60E09"/>
  </w:style>
  <w:style w:type="numbering" w:customStyle="1" w:styleId="Style62112">
    <w:name w:val="Style62112"/>
    <w:rsid w:val="00F60E09"/>
  </w:style>
  <w:style w:type="numbering" w:customStyle="1" w:styleId="ALOutlineheadinglist212">
    <w:name w:val="AL Outline heading list212"/>
    <w:basedOn w:val="NoList"/>
    <w:uiPriority w:val="99"/>
    <w:rsid w:val="00F60E09"/>
    <w:pPr>
      <w:numPr>
        <w:numId w:val="79"/>
      </w:numPr>
    </w:pPr>
  </w:style>
  <w:style w:type="numbering" w:customStyle="1" w:styleId="ALMultilevelbulletlist212">
    <w:name w:val="AL Multi level bullet list212"/>
    <w:basedOn w:val="NoList"/>
    <w:uiPriority w:val="99"/>
    <w:rsid w:val="00F60E09"/>
    <w:pPr>
      <w:numPr>
        <w:numId w:val="80"/>
      </w:numPr>
    </w:pPr>
  </w:style>
  <w:style w:type="numbering" w:customStyle="1" w:styleId="ALMultilevelnumberedlist212">
    <w:name w:val="AL Multi level numbered list212"/>
    <w:basedOn w:val="NoList"/>
    <w:uiPriority w:val="99"/>
    <w:rsid w:val="00F60E09"/>
    <w:pPr>
      <w:numPr>
        <w:numId w:val="81"/>
      </w:numPr>
    </w:pPr>
  </w:style>
  <w:style w:type="table" w:customStyle="1" w:styleId="LightList-Accent1212">
    <w:name w:val="Light List - Accent 1212"/>
    <w:basedOn w:val="TableNormal"/>
    <w:next w:val="LightList-Accent1"/>
    <w:uiPriority w:val="61"/>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
    <w:name w:val="Light List212"/>
    <w:basedOn w:val="TableNormal"/>
    <w:next w:val="LightList"/>
    <w:uiPriority w:val="61"/>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
    <w:name w:val="Light Shading - Accent 4212"/>
    <w:basedOn w:val="TableNormal"/>
    <w:next w:val="LightShading-Accent4"/>
    <w:uiPriority w:val="60"/>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
    <w:name w:val="Medium Shading 2 - Accent 1212"/>
    <w:basedOn w:val="TableNormal"/>
    <w:next w:val="MediumShading2-Accent1"/>
    <w:uiPriority w:val="64"/>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
    <w:name w:val="AL Table List212"/>
    <w:uiPriority w:val="99"/>
    <w:rsid w:val="00F60E09"/>
    <w:pPr>
      <w:numPr>
        <w:numId w:val="82"/>
      </w:numPr>
    </w:pPr>
  </w:style>
  <w:style w:type="numbering" w:customStyle="1" w:styleId="ALPictureList212">
    <w:name w:val="AL Picture List212"/>
    <w:basedOn w:val="ALTableList"/>
    <w:uiPriority w:val="99"/>
    <w:rsid w:val="00F60E09"/>
    <w:pPr>
      <w:numPr>
        <w:numId w:val="83"/>
      </w:numPr>
    </w:pPr>
  </w:style>
  <w:style w:type="numbering" w:customStyle="1" w:styleId="ALAnnexList212">
    <w:name w:val="AL Annex List212"/>
    <w:basedOn w:val="NoList"/>
    <w:uiPriority w:val="99"/>
    <w:rsid w:val="00F60E09"/>
    <w:pPr>
      <w:numPr>
        <w:numId w:val="84"/>
      </w:numPr>
    </w:pPr>
  </w:style>
  <w:style w:type="numbering" w:customStyle="1" w:styleId="ALNoteList212">
    <w:name w:val="AL Note List212"/>
    <w:basedOn w:val="NoList"/>
    <w:uiPriority w:val="99"/>
    <w:rsid w:val="00F60E09"/>
    <w:pPr>
      <w:numPr>
        <w:numId w:val="86"/>
      </w:numPr>
    </w:pPr>
  </w:style>
  <w:style w:type="table" w:customStyle="1" w:styleId="TableGridLight1212">
    <w:name w:val="Table Grid Light1212"/>
    <w:basedOn w:val="TableNormal"/>
    <w:uiPriority w:val="40"/>
    <w:rsid w:val="00F60E09"/>
    <w:rPr>
      <w:rFonts w:eastAsia="SimSu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
    <w:name w:val="AL Table simple212"/>
    <w:basedOn w:val="TableGrid"/>
    <w:uiPriority w:val="99"/>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
    <w:name w:val="No List3112"/>
    <w:next w:val="NoList"/>
    <w:uiPriority w:val="99"/>
    <w:semiHidden/>
    <w:unhideWhenUsed/>
    <w:rsid w:val="00F60E09"/>
  </w:style>
  <w:style w:type="numbering" w:customStyle="1" w:styleId="ImportedStyle11112">
    <w:name w:val="Imported Style 11112"/>
    <w:rsid w:val="00F60E09"/>
    <w:pPr>
      <w:numPr>
        <w:numId w:val="143"/>
      </w:numPr>
    </w:pPr>
  </w:style>
  <w:style w:type="numbering" w:customStyle="1" w:styleId="ImportedStyle31112">
    <w:name w:val="Imported Style 31112"/>
    <w:rsid w:val="00F60E09"/>
    <w:pPr>
      <w:numPr>
        <w:numId w:val="49"/>
      </w:numPr>
    </w:pPr>
  </w:style>
  <w:style w:type="numbering" w:customStyle="1" w:styleId="Style8112112">
    <w:name w:val="Style8112112"/>
    <w:rsid w:val="00F60E09"/>
    <w:pPr>
      <w:numPr>
        <w:numId w:val="51"/>
      </w:numPr>
    </w:pPr>
  </w:style>
  <w:style w:type="numbering" w:customStyle="1" w:styleId="Style73112">
    <w:name w:val="Style73112"/>
    <w:rsid w:val="00F60E09"/>
    <w:pPr>
      <w:numPr>
        <w:numId w:val="60"/>
      </w:numPr>
    </w:pPr>
  </w:style>
  <w:style w:type="numbering" w:customStyle="1" w:styleId="Style53112">
    <w:name w:val="Style53112"/>
    <w:rsid w:val="00F60E09"/>
    <w:pPr>
      <w:numPr>
        <w:numId w:val="58"/>
      </w:numPr>
    </w:pPr>
  </w:style>
  <w:style w:type="numbering" w:customStyle="1" w:styleId="Style43112">
    <w:name w:val="Style43112"/>
    <w:rsid w:val="00F60E09"/>
    <w:pPr>
      <w:numPr>
        <w:numId w:val="57"/>
      </w:numPr>
    </w:pPr>
  </w:style>
  <w:style w:type="numbering" w:customStyle="1" w:styleId="Style33112">
    <w:name w:val="Style33112"/>
    <w:rsid w:val="00F60E09"/>
    <w:pPr>
      <w:numPr>
        <w:numId w:val="144"/>
      </w:numPr>
    </w:pPr>
  </w:style>
  <w:style w:type="numbering" w:customStyle="1" w:styleId="PwCListNumbers124112">
    <w:name w:val="PwC List Numbers 124112"/>
    <w:rsid w:val="00F60E09"/>
    <w:pPr>
      <w:numPr>
        <w:numId w:val="62"/>
      </w:numPr>
    </w:pPr>
  </w:style>
  <w:style w:type="numbering" w:customStyle="1" w:styleId="Style23112">
    <w:name w:val="Style23112"/>
    <w:rsid w:val="00F60E09"/>
    <w:pPr>
      <w:numPr>
        <w:numId w:val="55"/>
      </w:numPr>
    </w:pPr>
  </w:style>
  <w:style w:type="numbering" w:customStyle="1" w:styleId="Style83112">
    <w:name w:val="Style83112"/>
    <w:rsid w:val="00F60E09"/>
    <w:pPr>
      <w:numPr>
        <w:numId w:val="64"/>
      </w:numPr>
    </w:pPr>
  </w:style>
  <w:style w:type="numbering" w:customStyle="1" w:styleId="Style813112">
    <w:name w:val="Style813112"/>
    <w:rsid w:val="00F60E09"/>
    <w:pPr>
      <w:numPr>
        <w:numId w:val="63"/>
      </w:numPr>
    </w:pPr>
  </w:style>
  <w:style w:type="numbering" w:customStyle="1" w:styleId="PwCListNumbers1213112">
    <w:name w:val="PwC List Numbers 1213112"/>
    <w:rsid w:val="00F60E09"/>
    <w:pPr>
      <w:numPr>
        <w:numId w:val="61"/>
      </w:numPr>
    </w:pPr>
  </w:style>
  <w:style w:type="numbering" w:customStyle="1" w:styleId="Style63112">
    <w:name w:val="Style63112"/>
    <w:rsid w:val="00F60E09"/>
    <w:pPr>
      <w:numPr>
        <w:numId w:val="59"/>
      </w:numPr>
    </w:pPr>
  </w:style>
  <w:style w:type="numbering" w:customStyle="1" w:styleId="ALOutlineheadinglist1112">
    <w:name w:val="AL Outline heading list1112"/>
    <w:basedOn w:val="NoList"/>
    <w:uiPriority w:val="99"/>
    <w:rsid w:val="00F60E09"/>
    <w:pPr>
      <w:numPr>
        <w:numId w:val="65"/>
      </w:numPr>
    </w:pPr>
  </w:style>
  <w:style w:type="numbering" w:customStyle="1" w:styleId="ALMultilevelbulletlist1112">
    <w:name w:val="AL Multi level bullet list1112"/>
    <w:basedOn w:val="NoList"/>
    <w:uiPriority w:val="99"/>
    <w:rsid w:val="00F60E09"/>
    <w:pPr>
      <w:numPr>
        <w:numId w:val="66"/>
      </w:numPr>
    </w:pPr>
  </w:style>
  <w:style w:type="numbering" w:customStyle="1" w:styleId="ALMultilevelnumberedlist1112">
    <w:name w:val="AL Multi level numbered list1112"/>
    <w:basedOn w:val="NoList"/>
    <w:uiPriority w:val="99"/>
    <w:rsid w:val="00F60E09"/>
  </w:style>
  <w:style w:type="table" w:customStyle="1" w:styleId="LightList-Accent11412">
    <w:name w:val="Light List - Accent 11412"/>
    <w:basedOn w:val="TableNormal"/>
    <w:next w:val="LightList-Accent1"/>
    <w:uiPriority w:val="61"/>
    <w:rsid w:val="00F60E09"/>
    <w:rPr>
      <w:rFonts w:eastAsia="SimSun"/>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
    <w:name w:val="Light List1112"/>
    <w:basedOn w:val="TableNormal"/>
    <w:next w:val="LightList"/>
    <w:uiPriority w:val="61"/>
    <w:rsid w:val="00F60E09"/>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
    <w:name w:val="Light Shading - Accent 41112"/>
    <w:basedOn w:val="TableNormal"/>
    <w:next w:val="LightShading-Accent4"/>
    <w:uiPriority w:val="60"/>
    <w:rsid w:val="00F60E09"/>
    <w:rPr>
      <w:rFonts w:eastAsia="SimSun"/>
      <w:color w:val="5F497A"/>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
    <w:name w:val="Medium Shading 2 - Accent 11112"/>
    <w:basedOn w:val="TableNormal"/>
    <w:next w:val="MediumShading2-Accent1"/>
    <w:uiPriority w:val="64"/>
    <w:rsid w:val="00F60E09"/>
    <w:rPr>
      <w:rFonts w:eastAsia="SimSu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
    <w:name w:val="AL Table List1112"/>
    <w:uiPriority w:val="99"/>
    <w:rsid w:val="00F60E09"/>
    <w:pPr>
      <w:numPr>
        <w:numId w:val="67"/>
      </w:numPr>
    </w:pPr>
  </w:style>
  <w:style w:type="numbering" w:customStyle="1" w:styleId="ALPictureList1112">
    <w:name w:val="AL Picture List1112"/>
    <w:basedOn w:val="ALTableList"/>
    <w:uiPriority w:val="99"/>
    <w:rsid w:val="00F60E09"/>
    <w:pPr>
      <w:numPr>
        <w:numId w:val="19"/>
      </w:numPr>
    </w:pPr>
  </w:style>
  <w:style w:type="numbering" w:customStyle="1" w:styleId="ALAnnexList1112">
    <w:name w:val="AL Annex List1112"/>
    <w:basedOn w:val="NoList"/>
    <w:uiPriority w:val="99"/>
    <w:rsid w:val="00F60E09"/>
    <w:pPr>
      <w:numPr>
        <w:numId w:val="68"/>
      </w:numPr>
    </w:pPr>
  </w:style>
  <w:style w:type="numbering" w:customStyle="1" w:styleId="ALNoteList1112">
    <w:name w:val="AL Note List1112"/>
    <w:basedOn w:val="NoList"/>
    <w:uiPriority w:val="99"/>
    <w:rsid w:val="00F60E09"/>
    <w:pPr>
      <w:numPr>
        <w:numId w:val="69"/>
      </w:numPr>
    </w:pPr>
  </w:style>
  <w:style w:type="table" w:customStyle="1" w:styleId="ALTablesimple1112">
    <w:name w:val="AL Table simple1112"/>
    <w:basedOn w:val="TableGrid"/>
    <w:uiPriority w:val="99"/>
    <w:rsid w:val="00F60E09"/>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stTable3-Accent31">
    <w:name w:val="List Table 3 - Accent 31"/>
    <w:aliases w:val="List Table 3 - Accent 311"/>
    <w:basedOn w:val="TableNormal"/>
    <w:uiPriority w:val="48"/>
    <w:rsid w:val="00FE7AB6"/>
    <w:rPr>
      <w:sz w:val="18"/>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262626"/>
      </w:rPr>
      <w:tblPr/>
      <w:trPr>
        <w:tblHeader/>
      </w:trPr>
      <w:tcPr>
        <w:shd w:val="clear" w:color="auto" w:fill="D9D9D9"/>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IntetnalHeader1">
    <w:name w:val="IntetnalHeader1"/>
    <w:basedOn w:val="TableNormal"/>
    <w:rsid w:val="00FE7AB6"/>
    <w:pPr>
      <w:spacing w:before="200" w:after="60"/>
    </w:pPr>
    <w:rPr>
      <w:rFonts w:ascii="Bookman Old Style" w:eastAsia="Times New Roman" w:hAnsi="Bookman Old Style"/>
      <w:b/>
      <w:bCs/>
      <w:lang w:val="pl-PL" w:eastAsia="pl-PL"/>
    </w:rPr>
    <w:tblPr>
      <w:tblInd w:w="1134" w:type="dxa"/>
      <w:tblCellMar>
        <w:left w:w="0" w:type="dxa"/>
        <w:right w:w="0" w:type="dxa"/>
      </w:tblCellMar>
    </w:tblPr>
  </w:style>
  <w:style w:type="character" w:customStyle="1" w:styleId="y2iqfc">
    <w:name w:val="y2iqfc"/>
    <w:basedOn w:val="DefaultParagraphFont"/>
    <w:rsid w:val="00FE7AB6"/>
  </w:style>
  <w:style w:type="paragraph" w:customStyle="1" w:styleId="4lygis0">
    <w:name w:val="4 lygis"/>
    <w:basedOn w:val="Normal"/>
    <w:link w:val="4lygisDiagrama"/>
    <w:qFormat/>
    <w:rsid w:val="008F688D"/>
    <w:pPr>
      <w:keepNext/>
      <w:keepLines/>
      <w:spacing w:beforeAutospacing="1" w:afterAutospacing="1"/>
      <w:jc w:val="left"/>
      <w:outlineLvl w:val="3"/>
    </w:pPr>
    <w:rPr>
      <w:rFonts w:eastAsia="Times New Roman"/>
      <w:bCs/>
      <w:szCs w:val="24"/>
    </w:rPr>
  </w:style>
  <w:style w:type="character" w:customStyle="1" w:styleId="4lygisDiagrama">
    <w:name w:val="4 lygis Diagrama"/>
    <w:link w:val="4lygis0"/>
    <w:rsid w:val="008F688D"/>
    <w:rPr>
      <w:rFonts w:ascii="Times New Roman" w:eastAsia="Times New Roman" w:hAnsi="Times New Roman"/>
      <w:bCs/>
      <w:sz w:val="24"/>
      <w:szCs w:val="24"/>
      <w:lang w:eastAsia="en-US"/>
    </w:rPr>
  </w:style>
  <w:style w:type="character" w:customStyle="1" w:styleId="schema">
    <w:name w:val="schema"/>
    <w:basedOn w:val="DefaultParagraphFont"/>
    <w:uiPriority w:val="1"/>
    <w:qFormat/>
    <w:rsid w:val="009E4CFD"/>
    <w:rPr>
      <w:sz w:val="12"/>
      <w:szCs w:val="12"/>
    </w:rPr>
  </w:style>
  <w:style w:type="character" w:styleId="UnresolvedMention">
    <w:name w:val="Unresolved Mention"/>
    <w:basedOn w:val="DefaultParagraphFont"/>
    <w:uiPriority w:val="99"/>
    <w:unhideWhenUsed/>
    <w:rsid w:val="001C31F9"/>
    <w:rPr>
      <w:color w:val="605E5C"/>
      <w:shd w:val="clear" w:color="auto" w:fill="E1DFDD"/>
    </w:rPr>
  </w:style>
  <w:style w:type="paragraph" w:customStyle="1" w:styleId="a">
    <w:basedOn w:val="Normal"/>
    <w:next w:val="ListParagraph"/>
    <w:uiPriority w:val="34"/>
    <w:qFormat/>
    <w:rsid w:val="00F60E09"/>
    <w:pPr>
      <w:numPr>
        <w:numId w:val="9"/>
      </w:numPr>
      <w:contextualSpacing/>
    </w:pPr>
  </w:style>
  <w:style w:type="character" w:customStyle="1" w:styleId="ui-provider">
    <w:name w:val="ui-provider"/>
    <w:basedOn w:val="DefaultParagraphFont"/>
    <w:rsid w:val="00BE5ACD"/>
  </w:style>
  <w:style w:type="character" w:styleId="Mention">
    <w:name w:val="Mention"/>
    <w:basedOn w:val="DefaultParagraphFont"/>
    <w:uiPriority w:val="99"/>
    <w:unhideWhenUsed/>
    <w:rsid w:val="004875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8401">
      <w:bodyDiv w:val="1"/>
      <w:marLeft w:val="0"/>
      <w:marRight w:val="0"/>
      <w:marTop w:val="0"/>
      <w:marBottom w:val="0"/>
      <w:divBdr>
        <w:top w:val="none" w:sz="0" w:space="0" w:color="auto"/>
        <w:left w:val="none" w:sz="0" w:space="0" w:color="auto"/>
        <w:bottom w:val="none" w:sz="0" w:space="0" w:color="auto"/>
        <w:right w:val="none" w:sz="0" w:space="0" w:color="auto"/>
      </w:divBdr>
    </w:div>
    <w:div w:id="223376126">
      <w:bodyDiv w:val="1"/>
      <w:marLeft w:val="0"/>
      <w:marRight w:val="0"/>
      <w:marTop w:val="0"/>
      <w:marBottom w:val="0"/>
      <w:divBdr>
        <w:top w:val="none" w:sz="0" w:space="0" w:color="auto"/>
        <w:left w:val="none" w:sz="0" w:space="0" w:color="auto"/>
        <w:bottom w:val="none" w:sz="0" w:space="0" w:color="auto"/>
        <w:right w:val="none" w:sz="0" w:space="0" w:color="auto"/>
      </w:divBdr>
    </w:div>
    <w:div w:id="360783130">
      <w:bodyDiv w:val="1"/>
      <w:marLeft w:val="0"/>
      <w:marRight w:val="0"/>
      <w:marTop w:val="0"/>
      <w:marBottom w:val="0"/>
      <w:divBdr>
        <w:top w:val="none" w:sz="0" w:space="0" w:color="auto"/>
        <w:left w:val="none" w:sz="0" w:space="0" w:color="auto"/>
        <w:bottom w:val="none" w:sz="0" w:space="0" w:color="auto"/>
        <w:right w:val="none" w:sz="0" w:space="0" w:color="auto"/>
      </w:divBdr>
    </w:div>
    <w:div w:id="481389195">
      <w:bodyDiv w:val="1"/>
      <w:marLeft w:val="0"/>
      <w:marRight w:val="0"/>
      <w:marTop w:val="0"/>
      <w:marBottom w:val="0"/>
      <w:divBdr>
        <w:top w:val="none" w:sz="0" w:space="0" w:color="auto"/>
        <w:left w:val="none" w:sz="0" w:space="0" w:color="auto"/>
        <w:bottom w:val="none" w:sz="0" w:space="0" w:color="auto"/>
        <w:right w:val="none" w:sz="0" w:space="0" w:color="auto"/>
      </w:divBdr>
      <w:divsChild>
        <w:div w:id="398017755">
          <w:marLeft w:val="0"/>
          <w:marRight w:val="0"/>
          <w:marTop w:val="0"/>
          <w:marBottom w:val="0"/>
          <w:divBdr>
            <w:top w:val="none" w:sz="0" w:space="0" w:color="auto"/>
            <w:left w:val="none" w:sz="0" w:space="0" w:color="auto"/>
            <w:bottom w:val="none" w:sz="0" w:space="0" w:color="auto"/>
            <w:right w:val="none" w:sz="0" w:space="0" w:color="auto"/>
          </w:divBdr>
        </w:div>
        <w:div w:id="597056505">
          <w:marLeft w:val="0"/>
          <w:marRight w:val="0"/>
          <w:marTop w:val="0"/>
          <w:marBottom w:val="0"/>
          <w:divBdr>
            <w:top w:val="none" w:sz="0" w:space="0" w:color="auto"/>
            <w:left w:val="none" w:sz="0" w:space="0" w:color="auto"/>
            <w:bottom w:val="none" w:sz="0" w:space="0" w:color="auto"/>
            <w:right w:val="none" w:sz="0" w:space="0" w:color="auto"/>
          </w:divBdr>
        </w:div>
        <w:div w:id="1277178520">
          <w:marLeft w:val="0"/>
          <w:marRight w:val="0"/>
          <w:marTop w:val="0"/>
          <w:marBottom w:val="0"/>
          <w:divBdr>
            <w:top w:val="none" w:sz="0" w:space="0" w:color="auto"/>
            <w:left w:val="none" w:sz="0" w:space="0" w:color="auto"/>
            <w:bottom w:val="none" w:sz="0" w:space="0" w:color="auto"/>
            <w:right w:val="none" w:sz="0" w:space="0" w:color="auto"/>
          </w:divBdr>
        </w:div>
        <w:div w:id="1439643010">
          <w:marLeft w:val="0"/>
          <w:marRight w:val="0"/>
          <w:marTop w:val="0"/>
          <w:marBottom w:val="0"/>
          <w:divBdr>
            <w:top w:val="none" w:sz="0" w:space="0" w:color="auto"/>
            <w:left w:val="none" w:sz="0" w:space="0" w:color="auto"/>
            <w:bottom w:val="none" w:sz="0" w:space="0" w:color="auto"/>
            <w:right w:val="none" w:sz="0" w:space="0" w:color="auto"/>
          </w:divBdr>
        </w:div>
        <w:div w:id="2056812904">
          <w:marLeft w:val="0"/>
          <w:marRight w:val="0"/>
          <w:marTop w:val="0"/>
          <w:marBottom w:val="0"/>
          <w:divBdr>
            <w:top w:val="none" w:sz="0" w:space="0" w:color="auto"/>
            <w:left w:val="none" w:sz="0" w:space="0" w:color="auto"/>
            <w:bottom w:val="none" w:sz="0" w:space="0" w:color="auto"/>
            <w:right w:val="none" w:sz="0" w:space="0" w:color="auto"/>
          </w:divBdr>
        </w:div>
      </w:divsChild>
    </w:div>
    <w:div w:id="631794089">
      <w:bodyDiv w:val="1"/>
      <w:marLeft w:val="0"/>
      <w:marRight w:val="0"/>
      <w:marTop w:val="0"/>
      <w:marBottom w:val="0"/>
      <w:divBdr>
        <w:top w:val="none" w:sz="0" w:space="0" w:color="auto"/>
        <w:left w:val="none" w:sz="0" w:space="0" w:color="auto"/>
        <w:bottom w:val="none" w:sz="0" w:space="0" w:color="auto"/>
        <w:right w:val="none" w:sz="0" w:space="0" w:color="auto"/>
      </w:divBdr>
    </w:div>
    <w:div w:id="663048271">
      <w:bodyDiv w:val="1"/>
      <w:marLeft w:val="0"/>
      <w:marRight w:val="0"/>
      <w:marTop w:val="0"/>
      <w:marBottom w:val="0"/>
      <w:divBdr>
        <w:top w:val="none" w:sz="0" w:space="0" w:color="auto"/>
        <w:left w:val="none" w:sz="0" w:space="0" w:color="auto"/>
        <w:bottom w:val="none" w:sz="0" w:space="0" w:color="auto"/>
        <w:right w:val="none" w:sz="0" w:space="0" w:color="auto"/>
      </w:divBdr>
    </w:div>
    <w:div w:id="870531500">
      <w:bodyDiv w:val="1"/>
      <w:marLeft w:val="0"/>
      <w:marRight w:val="0"/>
      <w:marTop w:val="0"/>
      <w:marBottom w:val="0"/>
      <w:divBdr>
        <w:top w:val="none" w:sz="0" w:space="0" w:color="auto"/>
        <w:left w:val="none" w:sz="0" w:space="0" w:color="auto"/>
        <w:bottom w:val="none" w:sz="0" w:space="0" w:color="auto"/>
        <w:right w:val="none" w:sz="0" w:space="0" w:color="auto"/>
      </w:divBdr>
    </w:div>
    <w:div w:id="1022779233">
      <w:bodyDiv w:val="1"/>
      <w:marLeft w:val="0"/>
      <w:marRight w:val="0"/>
      <w:marTop w:val="0"/>
      <w:marBottom w:val="0"/>
      <w:divBdr>
        <w:top w:val="none" w:sz="0" w:space="0" w:color="auto"/>
        <w:left w:val="none" w:sz="0" w:space="0" w:color="auto"/>
        <w:bottom w:val="none" w:sz="0" w:space="0" w:color="auto"/>
        <w:right w:val="none" w:sz="0" w:space="0" w:color="auto"/>
      </w:divBdr>
    </w:div>
    <w:div w:id="1030300776">
      <w:bodyDiv w:val="1"/>
      <w:marLeft w:val="0"/>
      <w:marRight w:val="0"/>
      <w:marTop w:val="0"/>
      <w:marBottom w:val="0"/>
      <w:divBdr>
        <w:top w:val="none" w:sz="0" w:space="0" w:color="auto"/>
        <w:left w:val="none" w:sz="0" w:space="0" w:color="auto"/>
        <w:bottom w:val="none" w:sz="0" w:space="0" w:color="auto"/>
        <w:right w:val="none" w:sz="0" w:space="0" w:color="auto"/>
      </w:divBdr>
    </w:div>
    <w:div w:id="1239558797">
      <w:bodyDiv w:val="1"/>
      <w:marLeft w:val="0"/>
      <w:marRight w:val="0"/>
      <w:marTop w:val="0"/>
      <w:marBottom w:val="0"/>
      <w:divBdr>
        <w:top w:val="none" w:sz="0" w:space="0" w:color="auto"/>
        <w:left w:val="none" w:sz="0" w:space="0" w:color="auto"/>
        <w:bottom w:val="none" w:sz="0" w:space="0" w:color="auto"/>
        <w:right w:val="none" w:sz="0" w:space="0" w:color="auto"/>
      </w:divBdr>
    </w:div>
    <w:div w:id="1813138545">
      <w:bodyDiv w:val="1"/>
      <w:marLeft w:val="0"/>
      <w:marRight w:val="0"/>
      <w:marTop w:val="0"/>
      <w:marBottom w:val="0"/>
      <w:divBdr>
        <w:top w:val="none" w:sz="0" w:space="0" w:color="auto"/>
        <w:left w:val="none" w:sz="0" w:space="0" w:color="auto"/>
        <w:bottom w:val="none" w:sz="0" w:space="0" w:color="auto"/>
        <w:right w:val="none" w:sz="0" w:space="0" w:color="auto"/>
      </w:divBdr>
    </w:div>
    <w:div w:id="1877769109">
      <w:bodyDiv w:val="1"/>
      <w:marLeft w:val="0"/>
      <w:marRight w:val="0"/>
      <w:marTop w:val="0"/>
      <w:marBottom w:val="0"/>
      <w:divBdr>
        <w:top w:val="none" w:sz="0" w:space="0" w:color="auto"/>
        <w:left w:val="none" w:sz="0" w:space="0" w:color="auto"/>
        <w:bottom w:val="none" w:sz="0" w:space="0" w:color="auto"/>
        <w:right w:val="none" w:sz="0" w:space="0" w:color="auto"/>
      </w:divBdr>
      <w:divsChild>
        <w:div w:id="1021315868">
          <w:marLeft w:val="0"/>
          <w:marRight w:val="0"/>
          <w:marTop w:val="0"/>
          <w:marBottom w:val="0"/>
          <w:divBdr>
            <w:top w:val="none" w:sz="0" w:space="0" w:color="auto"/>
            <w:left w:val="none" w:sz="0" w:space="0" w:color="auto"/>
            <w:bottom w:val="none" w:sz="0" w:space="0" w:color="auto"/>
            <w:right w:val="none" w:sz="0" w:space="0" w:color="auto"/>
          </w:divBdr>
        </w:div>
        <w:div w:id="1051420916">
          <w:marLeft w:val="0"/>
          <w:marRight w:val="0"/>
          <w:marTop w:val="0"/>
          <w:marBottom w:val="0"/>
          <w:divBdr>
            <w:top w:val="none" w:sz="0" w:space="0" w:color="auto"/>
            <w:left w:val="none" w:sz="0" w:space="0" w:color="auto"/>
            <w:bottom w:val="none" w:sz="0" w:space="0" w:color="auto"/>
            <w:right w:val="none" w:sz="0" w:space="0" w:color="auto"/>
          </w:divBdr>
        </w:div>
      </w:divsChild>
    </w:div>
    <w:div w:id="1954940355">
      <w:bodyDiv w:val="1"/>
      <w:marLeft w:val="0"/>
      <w:marRight w:val="0"/>
      <w:marTop w:val="0"/>
      <w:marBottom w:val="0"/>
      <w:divBdr>
        <w:top w:val="none" w:sz="0" w:space="0" w:color="auto"/>
        <w:left w:val="none" w:sz="0" w:space="0" w:color="auto"/>
        <w:bottom w:val="none" w:sz="0" w:space="0" w:color="auto"/>
        <w:right w:val="none" w:sz="0" w:space="0" w:color="auto"/>
      </w:divBdr>
    </w:div>
    <w:div w:id="1991862845">
      <w:bodyDiv w:val="1"/>
      <w:marLeft w:val="0"/>
      <w:marRight w:val="0"/>
      <w:marTop w:val="0"/>
      <w:marBottom w:val="0"/>
      <w:divBdr>
        <w:top w:val="none" w:sz="0" w:space="0" w:color="auto"/>
        <w:left w:val="none" w:sz="0" w:space="0" w:color="auto"/>
        <w:bottom w:val="none" w:sz="0" w:space="0" w:color="auto"/>
        <w:right w:val="none" w:sz="0" w:space="0" w:color="auto"/>
      </w:divBdr>
    </w:div>
    <w:div w:id="2015105659">
      <w:bodyDiv w:val="1"/>
      <w:marLeft w:val="0"/>
      <w:marRight w:val="0"/>
      <w:marTop w:val="0"/>
      <w:marBottom w:val="0"/>
      <w:divBdr>
        <w:top w:val="none" w:sz="0" w:space="0" w:color="auto"/>
        <w:left w:val="none" w:sz="0" w:space="0" w:color="auto"/>
        <w:bottom w:val="none" w:sz="0" w:space="0" w:color="auto"/>
        <w:right w:val="none" w:sz="0" w:space="0" w:color="auto"/>
      </w:divBdr>
    </w:div>
    <w:div w:id="2036153834">
      <w:bodyDiv w:val="1"/>
      <w:marLeft w:val="0"/>
      <w:marRight w:val="0"/>
      <w:marTop w:val="0"/>
      <w:marBottom w:val="0"/>
      <w:divBdr>
        <w:top w:val="none" w:sz="0" w:space="0" w:color="auto"/>
        <w:left w:val="none" w:sz="0" w:space="0" w:color="auto"/>
        <w:bottom w:val="none" w:sz="0" w:space="0" w:color="auto"/>
        <w:right w:val="none" w:sz="0" w:space="0" w:color="auto"/>
      </w:divBdr>
    </w:div>
    <w:div w:id="204243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ms.mii.lt/EK%C5%BD/p/protokolas.html" TargetMode="External"/><Relationship Id="rId18" Type="http://schemas.openxmlformats.org/officeDocument/2006/relationships/image" Target="media/image5.jpg"/><Relationship Id="rId26" Type="http://schemas.openxmlformats.org/officeDocument/2006/relationships/hyperlink" Target="https://itpagalba.vssa.lt/docs/pages/viewpage.action?pageId=3768653" TargetMode="External"/><Relationship Id="rId3" Type="http://schemas.openxmlformats.org/officeDocument/2006/relationships/customXml" Target="../customXml/item3.xml"/><Relationship Id="rId21" Type="http://schemas.openxmlformats.org/officeDocument/2006/relationships/hyperlink" Target="https://imdas.lrmuitine.lt" TargetMode="External"/><Relationship Id="rId7" Type="http://schemas.openxmlformats.org/officeDocument/2006/relationships/settings" Target="settings.xml"/><Relationship Id="rId12" Type="http://schemas.openxmlformats.org/officeDocument/2006/relationships/hyperlink" Target="http://www.verslovartai.lt/lt/leidimai/zemes-ukio-produkcijos-eksporto-licencija/161181/" TargetMode="External"/><Relationship Id="rId17" Type="http://schemas.openxmlformats.org/officeDocument/2006/relationships/image" Target="media/image4.emf"/><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muitine.lrv.l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rslovartai.lt/lt/leidimai/zemes-ukio-produkcijos-eksporto-licencija/161181/"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hyperlink" Target="https://vssa.lrv.lt/uploads/ivpk/documents/files/veikla/VII%20konsolidavimas/Sistemu%20kurimo%20ir%20diegimo%20gCloud%20platformoje%20rekomendacijos%20v1_0%20public.pdf" TargetMode="Externa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hyperlink" Target="https://www.owasp.org"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ssa.lrv.lt/uploads/ivpk/documents/files/veikla/VII%20konsolidavimas/Login%C4%97_Debesijos_paslaug%C5%B3_teikimo_IT_infrastrukt%C5%ABros_architekt%C5%ABr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01B5A4C11BE1B348B49C93B662D0601F" ma:contentTypeVersion="14" ma:contentTypeDescription="Kurkite naują dokumentą." ma:contentTypeScope="" ma:versionID="6743b9b4889650a8272d8e9ec4bfc8cf">
  <xsd:schema xmlns:xsd="http://www.w3.org/2001/XMLSchema" xmlns:xs="http://www.w3.org/2001/XMLSchema" xmlns:p="http://schemas.microsoft.com/office/2006/metadata/properties" xmlns:ns2="50f0a729-9bb7-4fb1-9c32-c3ab5dd7c32c" xmlns:ns3="93944271-b546-4c78-9b08-7aeb979e9770" targetNamespace="http://schemas.microsoft.com/office/2006/metadata/properties" ma:root="true" ma:fieldsID="20cd5d4462e374329b6a7f5605f8ca50" ns2:_="" ns3:_="">
    <xsd:import namespace="50f0a729-9bb7-4fb1-9c32-c3ab5dd7c32c"/>
    <xsd:import namespace="93944271-b546-4c78-9b08-7aeb979e97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a729-9bb7-4fb1-9c32-c3ab5dd7c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2a4edbb-94a9-43a5-be79-78deb9193af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944271-b546-4c78-9b08-7aeb979e977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6f4b8ecc-2cc0-4f4e-91a8-7bf2c4c97471}" ma:internalName="TaxCatchAll" ma:showField="CatchAllData" ma:web="93944271-b546-4c78-9b08-7aeb979e97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944271-b546-4c78-9b08-7aeb979e9770" xsi:nil="true"/>
    <lcf76f155ced4ddcb4097134ff3c332f xmlns="50f0a729-9bb7-4fb1-9c32-c3ab5dd7c32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CBDCBF-9A55-4CCB-B607-D7FDDBC5C4AF}">
  <ds:schemaRefs>
    <ds:schemaRef ds:uri="http://schemas.openxmlformats.org/officeDocument/2006/bibliography"/>
  </ds:schemaRefs>
</ds:datastoreItem>
</file>

<file path=customXml/itemProps2.xml><?xml version="1.0" encoding="utf-8"?>
<ds:datastoreItem xmlns:ds="http://schemas.openxmlformats.org/officeDocument/2006/customXml" ds:itemID="{65873F5E-7100-46D1-BB15-CA69BD40F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0a729-9bb7-4fb1-9c32-c3ab5dd7c32c"/>
    <ds:schemaRef ds:uri="93944271-b546-4c78-9b08-7aeb979e9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0DF968-1F50-4250-8F7D-1B469A9EAD6D}">
  <ds:schemaRefs>
    <ds:schemaRef ds:uri="http://schemas.microsoft.com/office/2006/metadata/properties"/>
    <ds:schemaRef ds:uri="http://schemas.microsoft.com/office/infopath/2007/PartnerControls"/>
    <ds:schemaRef ds:uri="93944271-b546-4c78-9b08-7aeb979e9770"/>
    <ds:schemaRef ds:uri="50f0a729-9bb7-4fb1-9c32-c3ab5dd7c32c"/>
  </ds:schemaRefs>
</ds:datastoreItem>
</file>

<file path=customXml/itemProps4.xml><?xml version="1.0" encoding="utf-8"?>
<ds:datastoreItem xmlns:ds="http://schemas.openxmlformats.org/officeDocument/2006/customXml" ds:itemID="{F4373DCA-27CF-4EE3-B560-1CDFF328A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41</Pages>
  <Words>75494</Words>
  <Characters>43032</Characters>
  <Application>Microsoft Office Word</Application>
  <DocSecurity>0</DocSecurity>
  <Lines>358</Lines>
  <Paragraphs>236</Paragraphs>
  <ScaleCrop>false</ScaleCrop>
  <Company/>
  <LinksUpToDate>false</LinksUpToDate>
  <CharactersWithSpaces>118290</CharactersWithSpaces>
  <SharedDoc>false</SharedDoc>
  <HLinks>
    <vt:vector size="108" baseType="variant">
      <vt:variant>
        <vt:i4>6226031</vt:i4>
      </vt:variant>
      <vt:variant>
        <vt:i4>36</vt:i4>
      </vt:variant>
      <vt:variant>
        <vt:i4>0</vt:i4>
      </vt:variant>
      <vt:variant>
        <vt:i4>5</vt:i4>
      </vt:variant>
      <vt:variant>
        <vt:lpwstr>https://vssa.lrv.lt/uploads/ivpk/documents/files/veikla/VII konsolidavimas/Sistemu kurimo ir diegimo gCloud platformoje rekomendacijos v1_0 public.pdf</vt:lpwstr>
      </vt:variant>
      <vt:variant>
        <vt:lpwstr/>
      </vt:variant>
      <vt:variant>
        <vt:i4>4128822</vt:i4>
      </vt:variant>
      <vt:variant>
        <vt:i4>33</vt:i4>
      </vt:variant>
      <vt:variant>
        <vt:i4>0</vt:i4>
      </vt:variant>
      <vt:variant>
        <vt:i4>5</vt:i4>
      </vt:variant>
      <vt:variant>
        <vt:lpwstr>https://www.owasp.org/</vt:lpwstr>
      </vt:variant>
      <vt:variant>
        <vt:lpwstr/>
      </vt:variant>
      <vt:variant>
        <vt:i4>3604579</vt:i4>
      </vt:variant>
      <vt:variant>
        <vt:i4>30</vt:i4>
      </vt:variant>
      <vt:variant>
        <vt:i4>0</vt:i4>
      </vt:variant>
      <vt:variant>
        <vt:i4>5</vt:i4>
      </vt:variant>
      <vt:variant>
        <vt:lpwstr>https://itpagalba.vssa.lt/docs/pages/viewpage.action?pageId=3768653</vt:lpwstr>
      </vt:variant>
      <vt:variant>
        <vt:lpwstr/>
      </vt:variant>
      <vt:variant>
        <vt:i4>7602230</vt:i4>
      </vt:variant>
      <vt:variant>
        <vt:i4>27</vt:i4>
      </vt:variant>
      <vt:variant>
        <vt:i4>0</vt:i4>
      </vt:variant>
      <vt:variant>
        <vt:i4>5</vt:i4>
      </vt:variant>
      <vt:variant>
        <vt:lpwstr>https://imdas.lrmuitine.lt/</vt:lpwstr>
      </vt:variant>
      <vt:variant>
        <vt:lpwstr/>
      </vt:variant>
      <vt:variant>
        <vt:i4>7864382</vt:i4>
      </vt:variant>
      <vt:variant>
        <vt:i4>24</vt:i4>
      </vt:variant>
      <vt:variant>
        <vt:i4>0</vt:i4>
      </vt:variant>
      <vt:variant>
        <vt:i4>5</vt:i4>
      </vt:variant>
      <vt:variant>
        <vt:lpwstr>https://muitine.lrv.lt/</vt:lpwstr>
      </vt:variant>
      <vt:variant>
        <vt:lpwstr/>
      </vt:variant>
      <vt:variant>
        <vt:i4>458816</vt:i4>
      </vt:variant>
      <vt:variant>
        <vt:i4>6</vt:i4>
      </vt:variant>
      <vt:variant>
        <vt:i4>0</vt:i4>
      </vt:variant>
      <vt:variant>
        <vt:i4>5</vt:i4>
      </vt:variant>
      <vt:variant>
        <vt:lpwstr>http://www.ims.mii.lt/EK%C5%BD/p/protokolas.html</vt:lpwstr>
      </vt:variant>
      <vt:variant>
        <vt:lpwstr/>
      </vt:variant>
      <vt:variant>
        <vt:i4>4259909</vt:i4>
      </vt:variant>
      <vt:variant>
        <vt:i4>3</vt:i4>
      </vt:variant>
      <vt:variant>
        <vt:i4>0</vt:i4>
      </vt:variant>
      <vt:variant>
        <vt:i4>5</vt:i4>
      </vt:variant>
      <vt:variant>
        <vt:lpwstr>http://www.verslovartai.lt/lt/leidimai/zemes-ukio-produkcijos-eksporto-licencija/161181/</vt:lpwstr>
      </vt:variant>
      <vt:variant>
        <vt:lpwstr/>
      </vt:variant>
      <vt:variant>
        <vt:i4>4259909</vt:i4>
      </vt:variant>
      <vt:variant>
        <vt:i4>0</vt:i4>
      </vt:variant>
      <vt:variant>
        <vt:i4>0</vt:i4>
      </vt:variant>
      <vt:variant>
        <vt:i4>5</vt:i4>
      </vt:variant>
      <vt:variant>
        <vt:lpwstr>http://www.verslovartai.lt/lt/leidimai/zemes-ukio-produkcijos-eksporto-licencija/161181/</vt:lpwstr>
      </vt:variant>
      <vt:variant>
        <vt:lpwstr/>
      </vt:variant>
      <vt:variant>
        <vt:i4>8257594</vt:i4>
      </vt:variant>
      <vt:variant>
        <vt:i4>0</vt:i4>
      </vt:variant>
      <vt:variant>
        <vt:i4>0</vt:i4>
      </vt:variant>
      <vt:variant>
        <vt:i4>5</vt:i4>
      </vt:variant>
      <vt:variant>
        <vt:lpwstr>https://vssa.lrv.lt/uploads/ivpk/documents/files/veikla/VII konsolidavimas/Login%C4%97_Debesijos_paslaug%C5%B3_teikimo_IT_infrastrukt%C5%ABros_architekt%C5%ABra.pdf</vt:lpwstr>
      </vt:variant>
      <vt:variant>
        <vt:lpwstr/>
      </vt:variant>
      <vt:variant>
        <vt:i4>983089</vt:i4>
      </vt:variant>
      <vt:variant>
        <vt:i4>24</vt:i4>
      </vt:variant>
      <vt:variant>
        <vt:i4>0</vt:i4>
      </vt:variant>
      <vt:variant>
        <vt:i4>5</vt:i4>
      </vt:variant>
      <vt:variant>
        <vt:lpwstr>mailto:IS0232@lrmuitine.lt</vt:lpwstr>
      </vt:variant>
      <vt:variant>
        <vt:lpwstr/>
      </vt:variant>
      <vt:variant>
        <vt:i4>327733</vt:i4>
      </vt:variant>
      <vt:variant>
        <vt:i4>21</vt:i4>
      </vt:variant>
      <vt:variant>
        <vt:i4>0</vt:i4>
      </vt:variant>
      <vt:variant>
        <vt:i4>5</vt:i4>
      </vt:variant>
      <vt:variant>
        <vt:lpwstr>mailto:IS0296@lrmuitine.lt</vt:lpwstr>
      </vt:variant>
      <vt:variant>
        <vt:lpwstr/>
      </vt:variant>
      <vt:variant>
        <vt:i4>524339</vt:i4>
      </vt:variant>
      <vt:variant>
        <vt:i4>18</vt:i4>
      </vt:variant>
      <vt:variant>
        <vt:i4>0</vt:i4>
      </vt:variant>
      <vt:variant>
        <vt:i4>5</vt:i4>
      </vt:variant>
      <vt:variant>
        <vt:lpwstr>mailto:IS0240@lrmuitine.lt</vt:lpwstr>
      </vt:variant>
      <vt:variant>
        <vt:lpwstr/>
      </vt:variant>
      <vt:variant>
        <vt:i4>327731</vt:i4>
      </vt:variant>
      <vt:variant>
        <vt:i4>15</vt:i4>
      </vt:variant>
      <vt:variant>
        <vt:i4>0</vt:i4>
      </vt:variant>
      <vt:variant>
        <vt:i4>5</vt:i4>
      </vt:variant>
      <vt:variant>
        <vt:lpwstr>mailto:IS0290@lrmuitine.lt</vt:lpwstr>
      </vt:variant>
      <vt:variant>
        <vt:lpwstr/>
      </vt:variant>
      <vt:variant>
        <vt:i4>524339</vt:i4>
      </vt:variant>
      <vt:variant>
        <vt:i4>12</vt:i4>
      </vt:variant>
      <vt:variant>
        <vt:i4>0</vt:i4>
      </vt:variant>
      <vt:variant>
        <vt:i4>5</vt:i4>
      </vt:variant>
      <vt:variant>
        <vt:lpwstr>mailto:IS0240@lrmuitine.lt</vt:lpwstr>
      </vt:variant>
      <vt:variant>
        <vt:lpwstr/>
      </vt:variant>
      <vt:variant>
        <vt:i4>327731</vt:i4>
      </vt:variant>
      <vt:variant>
        <vt:i4>9</vt:i4>
      </vt:variant>
      <vt:variant>
        <vt:i4>0</vt:i4>
      </vt:variant>
      <vt:variant>
        <vt:i4>5</vt:i4>
      </vt:variant>
      <vt:variant>
        <vt:lpwstr>mailto:IS0290@lrmuitine.lt</vt:lpwstr>
      </vt:variant>
      <vt:variant>
        <vt:lpwstr/>
      </vt:variant>
      <vt:variant>
        <vt:i4>720950</vt:i4>
      </vt:variant>
      <vt:variant>
        <vt:i4>6</vt:i4>
      </vt:variant>
      <vt:variant>
        <vt:i4>0</vt:i4>
      </vt:variant>
      <vt:variant>
        <vt:i4>5</vt:i4>
      </vt:variant>
      <vt:variant>
        <vt:lpwstr>mailto:IS0275@lrmuitine.lt</vt:lpwstr>
      </vt:variant>
      <vt:variant>
        <vt:lpwstr/>
      </vt:variant>
      <vt:variant>
        <vt:i4>524337</vt:i4>
      </vt:variant>
      <vt:variant>
        <vt:i4>3</vt:i4>
      </vt:variant>
      <vt:variant>
        <vt:i4>0</vt:i4>
      </vt:variant>
      <vt:variant>
        <vt:i4>5</vt:i4>
      </vt:variant>
      <vt:variant>
        <vt:lpwstr>mailto:is0242@lrmuitine.lt</vt:lpwstr>
      </vt:variant>
      <vt:variant>
        <vt:lpwstr/>
      </vt:variant>
      <vt:variant>
        <vt:i4>983089</vt:i4>
      </vt:variant>
      <vt:variant>
        <vt:i4>0</vt:i4>
      </vt:variant>
      <vt:variant>
        <vt:i4>0</vt:i4>
      </vt:variant>
      <vt:variant>
        <vt:i4>5</vt:i4>
      </vt:variant>
      <vt:variant>
        <vt:lpwstr>mailto:IS0232@lrmuitine.lt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 Jakubovskaja</dc:creator>
  <cp:lastModifiedBy>Augustė Lelienė</cp:lastModifiedBy>
  <cp:revision>11</cp:revision>
  <dcterms:created xsi:type="dcterms:W3CDTF">2026-07-13T10:12:00Z</dcterms:created>
  <dcterms:modified xsi:type="dcterms:W3CDTF">2026-07-29T04:58:00Z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0x01010001B5A4C11BE1B348B49C93B662D0601F</vt:lpwstr>
  </property>
</Properties>
</file>