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36A10" w14:textId="77777777" w:rsidR="000B2096" w:rsidRPr="00AE6C20" w:rsidRDefault="000B2096" w:rsidP="000B2096">
      <w:pPr>
        <w:spacing w:line="276" w:lineRule="auto"/>
        <w:jc w:val="center"/>
        <w:rPr>
          <w:noProof/>
          <w:szCs w:val="24"/>
          <w:lang w:eastAsia="lt-LT"/>
        </w:rPr>
      </w:pPr>
      <w:bookmarkStart w:id="0" w:name="_Hlk34998659"/>
      <w:r w:rsidRPr="00AE6C20">
        <w:rPr>
          <w:noProof/>
          <w:szCs w:val="24"/>
          <w:lang w:eastAsia="lt-LT"/>
        </w:rPr>
        <w:drawing>
          <wp:inline distT="0" distB="0" distL="0" distR="0" wp14:anchorId="3FE852B6" wp14:editId="4EB9E0E4">
            <wp:extent cx="447675" cy="542925"/>
            <wp:effectExtent l="0" t="0" r="9525" b="9525"/>
            <wp:docPr id="1923620476"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542925"/>
                    </a:xfrm>
                    <a:prstGeom prst="rect">
                      <a:avLst/>
                    </a:prstGeom>
                    <a:noFill/>
                    <a:ln>
                      <a:noFill/>
                    </a:ln>
                  </pic:spPr>
                </pic:pic>
              </a:graphicData>
            </a:graphic>
          </wp:inline>
        </w:drawing>
      </w:r>
    </w:p>
    <w:p w14:paraId="7BE8C997" w14:textId="77777777" w:rsidR="000B2096" w:rsidRPr="00AE6C20" w:rsidRDefault="000B2096" w:rsidP="000B2096">
      <w:pPr>
        <w:spacing w:line="276" w:lineRule="auto"/>
        <w:jc w:val="center"/>
        <w:rPr>
          <w:noProof/>
          <w:szCs w:val="24"/>
          <w:lang w:eastAsia="lt-LT"/>
        </w:rPr>
      </w:pPr>
    </w:p>
    <w:p w14:paraId="64749A8A" w14:textId="77777777" w:rsidR="00B151A1" w:rsidRPr="00AE6C20" w:rsidRDefault="00B151A1" w:rsidP="00B151A1">
      <w:pPr>
        <w:jc w:val="center"/>
        <w:rPr>
          <w:b/>
          <w:szCs w:val="24"/>
        </w:rPr>
      </w:pPr>
      <w:r w:rsidRPr="00AE6C20">
        <w:rPr>
          <w:b/>
          <w:szCs w:val="24"/>
        </w:rPr>
        <w:t xml:space="preserve">KELMĖS RAJONO SAVIVALDYBĖS ADMINISTRACIJOS </w:t>
      </w:r>
    </w:p>
    <w:p w14:paraId="68598941" w14:textId="77777777" w:rsidR="00B151A1" w:rsidRPr="00AE6C20" w:rsidRDefault="00B151A1" w:rsidP="00B151A1">
      <w:pPr>
        <w:jc w:val="center"/>
        <w:rPr>
          <w:b/>
          <w:szCs w:val="24"/>
        </w:rPr>
      </w:pPr>
      <w:r w:rsidRPr="00AE6C20">
        <w:rPr>
          <w:b/>
          <w:szCs w:val="24"/>
        </w:rPr>
        <w:t>CENTRINĖ PERKANČIOJI ORGANIZACIJA</w:t>
      </w:r>
    </w:p>
    <w:p w14:paraId="73B98D4F" w14:textId="77777777" w:rsidR="00B151A1" w:rsidRPr="00AE6C20" w:rsidRDefault="00B151A1" w:rsidP="00B151A1">
      <w:pPr>
        <w:jc w:val="center"/>
        <w:rPr>
          <w:b/>
          <w:szCs w:val="24"/>
        </w:rPr>
      </w:pPr>
    </w:p>
    <w:p w14:paraId="6741B15A" w14:textId="1A117DCA" w:rsidR="000B2096" w:rsidRPr="00AE6C20" w:rsidRDefault="000B2096" w:rsidP="000B2096">
      <w:pPr>
        <w:spacing w:line="276" w:lineRule="auto"/>
        <w:jc w:val="center"/>
        <w:rPr>
          <w:rStyle w:val="Hipersaitas"/>
          <w:color w:val="auto"/>
        </w:rPr>
      </w:pPr>
      <w:r w:rsidRPr="00AE6C20">
        <w:rPr>
          <w:szCs w:val="24"/>
        </w:rPr>
        <w:t>Savivaldybės biudžetinė įstaiga , Vytauto Didžiojo g. 58, 86143  Kelmė , duomenys kaupiami ir saugomi Juridinių asmenų registre, Kodas 188768730, Tel. (</w:t>
      </w:r>
      <w:r w:rsidR="00FD224E" w:rsidRPr="00AE6C20">
        <w:rPr>
          <w:szCs w:val="24"/>
        </w:rPr>
        <w:t>0</w:t>
      </w:r>
      <w:r w:rsidRPr="00AE6C20">
        <w:rPr>
          <w:szCs w:val="24"/>
        </w:rPr>
        <w:t xml:space="preserve"> 427)  69 053, El. p. </w:t>
      </w:r>
      <w:hyperlink r:id="rId9" w:history="1">
        <w:r w:rsidRPr="00AE6C20">
          <w:rPr>
            <w:rStyle w:val="Hipersaitas"/>
            <w:color w:val="auto"/>
            <w:szCs w:val="24"/>
          </w:rPr>
          <w:t>info@kelme.lt</w:t>
        </w:r>
      </w:hyperlink>
    </w:p>
    <w:p w14:paraId="5E3DC626" w14:textId="77777777" w:rsidR="000B2096" w:rsidRPr="00AE6C20" w:rsidRDefault="000B2096" w:rsidP="000B2096">
      <w:pPr>
        <w:spacing w:line="276" w:lineRule="auto"/>
        <w:jc w:val="center"/>
        <w:rPr>
          <w:b/>
          <w:bCs/>
        </w:rPr>
      </w:pPr>
    </w:p>
    <w:p w14:paraId="02E794B2" w14:textId="77777777" w:rsidR="000B2096" w:rsidRPr="00AE6C20" w:rsidRDefault="000B2096" w:rsidP="000B2096">
      <w:pPr>
        <w:spacing w:line="276" w:lineRule="auto"/>
        <w:ind w:right="-178"/>
        <w:jc w:val="center"/>
        <w:rPr>
          <w:szCs w:val="24"/>
        </w:rPr>
      </w:pPr>
    </w:p>
    <w:p w14:paraId="03B973FA" w14:textId="77777777" w:rsidR="004E4007" w:rsidRPr="00AE6C20" w:rsidRDefault="004E4007" w:rsidP="004E4007">
      <w:pPr>
        <w:ind w:left="3888" w:right="-999" w:firstLine="1296"/>
        <w:rPr>
          <w:rFonts w:asciiTheme="majorBidi" w:hAnsiTheme="majorBidi" w:cstheme="majorBidi"/>
          <w:b/>
          <w:i/>
          <w:szCs w:val="24"/>
        </w:rPr>
      </w:pPr>
      <w:r w:rsidRPr="00AE6C20">
        <w:rPr>
          <w:rFonts w:asciiTheme="majorBidi" w:hAnsiTheme="majorBidi" w:cstheme="majorBidi"/>
          <w:b/>
          <w:i/>
          <w:szCs w:val="24"/>
        </w:rPr>
        <w:t>PATVIRTINTA</w:t>
      </w:r>
    </w:p>
    <w:p w14:paraId="7CA2EF1F" w14:textId="77777777" w:rsidR="004E4007" w:rsidRPr="00AE6C20" w:rsidRDefault="004E4007" w:rsidP="004E4007">
      <w:pPr>
        <w:ind w:left="5184" w:right="-999"/>
        <w:rPr>
          <w:rFonts w:asciiTheme="majorBidi" w:hAnsiTheme="majorBidi" w:cstheme="majorBidi"/>
          <w:i/>
          <w:szCs w:val="24"/>
        </w:rPr>
      </w:pPr>
      <w:r w:rsidRPr="00AE6C20">
        <w:rPr>
          <w:rFonts w:asciiTheme="majorBidi" w:hAnsiTheme="majorBidi" w:cstheme="majorBidi"/>
          <w:i/>
          <w:szCs w:val="24"/>
          <w:u w:val="single"/>
        </w:rPr>
        <w:t>Administracijos direktorė</w:t>
      </w:r>
      <w:r w:rsidRPr="00AE6C20">
        <w:rPr>
          <w:rFonts w:asciiTheme="majorBidi" w:hAnsiTheme="majorBidi" w:cstheme="majorBidi"/>
          <w:i/>
          <w:szCs w:val="24"/>
        </w:rPr>
        <w:t xml:space="preserve"> </w:t>
      </w:r>
    </w:p>
    <w:p w14:paraId="11BC6609" w14:textId="77777777" w:rsidR="004E4007" w:rsidRPr="00AE6C20" w:rsidRDefault="004E4007" w:rsidP="004E4007">
      <w:pPr>
        <w:ind w:left="5184" w:right="-999"/>
        <w:rPr>
          <w:rFonts w:asciiTheme="majorBidi" w:hAnsiTheme="majorBidi" w:cstheme="majorBidi"/>
          <w:i/>
          <w:szCs w:val="24"/>
        </w:rPr>
      </w:pPr>
      <w:r w:rsidRPr="00AE6C20">
        <w:rPr>
          <w:rFonts w:asciiTheme="majorBidi" w:hAnsiTheme="majorBidi" w:cstheme="majorBidi"/>
          <w:i/>
          <w:szCs w:val="24"/>
        </w:rPr>
        <w:t>(Perkančiosios organizacijos vadovo arba jo</w:t>
      </w:r>
    </w:p>
    <w:p w14:paraId="03A31ECC" w14:textId="77777777" w:rsidR="004E4007" w:rsidRPr="00AE6C20" w:rsidRDefault="004E4007" w:rsidP="004E4007">
      <w:pPr>
        <w:ind w:left="5184" w:right="-999"/>
        <w:rPr>
          <w:rFonts w:asciiTheme="majorBidi" w:hAnsiTheme="majorBidi" w:cstheme="majorBidi"/>
          <w:i/>
          <w:szCs w:val="24"/>
        </w:rPr>
      </w:pPr>
      <w:r w:rsidRPr="00AE6C20">
        <w:rPr>
          <w:rFonts w:asciiTheme="majorBidi" w:hAnsiTheme="majorBidi" w:cstheme="majorBidi"/>
          <w:i/>
          <w:szCs w:val="24"/>
        </w:rPr>
        <w:t xml:space="preserve"> įgalioto asmens pareigų pavadinimas)</w:t>
      </w:r>
    </w:p>
    <w:p w14:paraId="23E11C14" w14:textId="77777777" w:rsidR="004E4007" w:rsidRPr="00AE6C20" w:rsidRDefault="004E4007" w:rsidP="004E4007">
      <w:pPr>
        <w:ind w:left="3888" w:right="-999" w:firstLine="1296"/>
        <w:rPr>
          <w:rFonts w:asciiTheme="majorBidi" w:hAnsiTheme="majorBidi" w:cstheme="majorBidi"/>
          <w:i/>
          <w:szCs w:val="24"/>
        </w:rPr>
      </w:pPr>
      <w:r w:rsidRPr="00AE6C20">
        <w:rPr>
          <w:rFonts w:asciiTheme="majorBidi" w:hAnsiTheme="majorBidi" w:cstheme="majorBidi"/>
          <w:i/>
          <w:szCs w:val="24"/>
        </w:rPr>
        <w:t>___________________________</w:t>
      </w:r>
    </w:p>
    <w:p w14:paraId="0DFEE5F0" w14:textId="77777777" w:rsidR="004E4007" w:rsidRPr="00AE6C20" w:rsidRDefault="004E4007" w:rsidP="004E4007">
      <w:pPr>
        <w:ind w:left="3888" w:right="-999" w:firstLine="1296"/>
        <w:rPr>
          <w:rFonts w:asciiTheme="majorBidi" w:hAnsiTheme="majorBidi" w:cstheme="majorBidi"/>
          <w:i/>
          <w:szCs w:val="24"/>
        </w:rPr>
      </w:pPr>
      <w:r w:rsidRPr="00AE6C20">
        <w:rPr>
          <w:rFonts w:asciiTheme="majorBidi" w:hAnsiTheme="majorBidi" w:cstheme="majorBidi"/>
          <w:i/>
          <w:szCs w:val="24"/>
        </w:rPr>
        <w:t>(Parašas)</w:t>
      </w:r>
    </w:p>
    <w:p w14:paraId="06C7E449" w14:textId="77777777" w:rsidR="004E4007" w:rsidRPr="00AE6C20" w:rsidRDefault="004E4007" w:rsidP="004E4007">
      <w:pPr>
        <w:ind w:left="3888" w:right="-999" w:firstLine="1296"/>
        <w:rPr>
          <w:rFonts w:asciiTheme="majorBidi" w:hAnsiTheme="majorBidi" w:cstheme="majorBidi"/>
          <w:i/>
          <w:szCs w:val="24"/>
          <w:u w:val="single"/>
        </w:rPr>
      </w:pPr>
      <w:r w:rsidRPr="00AE6C20">
        <w:rPr>
          <w:rFonts w:asciiTheme="majorBidi" w:hAnsiTheme="majorBidi" w:cstheme="majorBidi"/>
          <w:i/>
          <w:szCs w:val="24"/>
          <w:u w:val="single"/>
        </w:rPr>
        <w:t>Danutė Laivienė</w:t>
      </w:r>
    </w:p>
    <w:p w14:paraId="3D8D6B8F" w14:textId="77777777" w:rsidR="004E4007" w:rsidRPr="00AE6C20" w:rsidRDefault="004E4007" w:rsidP="004E4007">
      <w:pPr>
        <w:ind w:left="3888" w:right="-999" w:firstLine="1296"/>
        <w:rPr>
          <w:rFonts w:asciiTheme="majorBidi" w:hAnsiTheme="majorBidi" w:cstheme="majorBidi"/>
          <w:i/>
          <w:szCs w:val="24"/>
        </w:rPr>
      </w:pPr>
      <w:r w:rsidRPr="00AE6C20">
        <w:rPr>
          <w:rFonts w:asciiTheme="majorBidi" w:hAnsiTheme="majorBidi" w:cstheme="majorBidi"/>
          <w:i/>
          <w:szCs w:val="24"/>
        </w:rPr>
        <w:t>(Vardas ir pavardė)/</w:t>
      </w:r>
    </w:p>
    <w:p w14:paraId="4CD873C2" w14:textId="77777777" w:rsidR="000B2096" w:rsidRPr="00AE6C20" w:rsidRDefault="000B2096" w:rsidP="000B2096">
      <w:pPr>
        <w:spacing w:line="276" w:lineRule="auto"/>
        <w:ind w:left="5954" w:right="-999"/>
        <w:rPr>
          <w:b/>
          <w:bCs/>
          <w:i/>
          <w:szCs w:val="24"/>
        </w:rPr>
      </w:pPr>
    </w:p>
    <w:p w14:paraId="05EFB05F" w14:textId="77777777" w:rsidR="0060156C" w:rsidRPr="00AE6C20" w:rsidRDefault="0060156C" w:rsidP="00551E7F">
      <w:pPr>
        <w:spacing w:line="276" w:lineRule="auto"/>
        <w:ind w:right="-999"/>
        <w:rPr>
          <w:b/>
          <w:bCs/>
          <w:i/>
          <w:szCs w:val="24"/>
        </w:rPr>
      </w:pPr>
    </w:p>
    <w:p w14:paraId="26DDB2F1" w14:textId="77777777" w:rsidR="000B2096" w:rsidRPr="00AE6C20" w:rsidRDefault="000B2096" w:rsidP="000B2096">
      <w:pPr>
        <w:spacing w:line="276" w:lineRule="auto"/>
        <w:ind w:left="5954" w:right="-999"/>
        <w:rPr>
          <w:b/>
          <w:bCs/>
          <w:i/>
          <w:szCs w:val="24"/>
        </w:rPr>
      </w:pPr>
    </w:p>
    <w:p w14:paraId="22269CBF" w14:textId="77777777" w:rsidR="000B2096" w:rsidRPr="00AE6C20" w:rsidRDefault="000B2096" w:rsidP="000B2096">
      <w:pPr>
        <w:spacing w:line="276" w:lineRule="auto"/>
        <w:jc w:val="center"/>
        <w:rPr>
          <w:b/>
          <w:bCs/>
          <w:szCs w:val="24"/>
          <w:shd w:val="clear" w:color="auto" w:fill="FFFFFF"/>
        </w:rPr>
      </w:pPr>
      <w:bookmarkStart w:id="1" w:name="_Hlk134784080"/>
      <w:r w:rsidRPr="00AE6C20">
        <w:rPr>
          <w:b/>
          <w:bCs/>
          <w:szCs w:val="24"/>
          <w:shd w:val="clear" w:color="auto" w:fill="FFFFFF"/>
        </w:rPr>
        <w:t>MAŽOS VERTĖS SKELBIAMOS APKLAUSOS SĄLYGOS</w:t>
      </w:r>
    </w:p>
    <w:p w14:paraId="43EC59F0" w14:textId="3A6A870F" w:rsidR="0060156C" w:rsidRPr="00AE6C20" w:rsidRDefault="00505A92" w:rsidP="00505A92">
      <w:pPr>
        <w:jc w:val="center"/>
        <w:rPr>
          <w:b/>
          <w:bCs/>
          <w:caps/>
        </w:rPr>
      </w:pPr>
      <w:bookmarkStart w:id="2" w:name="_Hlk499562436"/>
      <w:bookmarkEnd w:id="1"/>
      <w:r w:rsidRPr="00AE6C20">
        <w:rPr>
          <w:b/>
          <w:bCs/>
          <w:caps/>
        </w:rPr>
        <w:t>„</w:t>
      </w:r>
      <w:r w:rsidR="004E4007" w:rsidRPr="00AE6C20">
        <w:rPr>
          <w:b/>
          <w:bCs/>
          <w:caps/>
        </w:rPr>
        <w:t>oro kondicionieri</w:t>
      </w:r>
      <w:r w:rsidR="003F15A4">
        <w:rPr>
          <w:b/>
          <w:bCs/>
          <w:caps/>
        </w:rPr>
        <w:t>AI IR JŲ</w:t>
      </w:r>
      <w:r w:rsidR="004E4007" w:rsidRPr="00AE6C20">
        <w:rPr>
          <w:b/>
          <w:bCs/>
          <w:caps/>
        </w:rPr>
        <w:t xml:space="preserve"> įrengimo darbai“</w:t>
      </w:r>
    </w:p>
    <w:p w14:paraId="73C62FD5" w14:textId="77777777" w:rsidR="0060156C" w:rsidRPr="00AE6C20" w:rsidRDefault="0060156C" w:rsidP="000B2096">
      <w:pPr>
        <w:spacing w:after="160" w:line="276" w:lineRule="auto"/>
        <w:jc w:val="left"/>
        <w:rPr>
          <w:b/>
          <w:szCs w:val="24"/>
        </w:rPr>
      </w:pPr>
    </w:p>
    <w:p w14:paraId="6D9EAC22" w14:textId="77777777" w:rsidR="0060156C" w:rsidRPr="00AE6C20" w:rsidRDefault="0060156C" w:rsidP="000B2096">
      <w:pPr>
        <w:spacing w:after="160" w:line="276" w:lineRule="auto"/>
        <w:jc w:val="left"/>
        <w:rPr>
          <w:b/>
          <w:szCs w:val="24"/>
        </w:rPr>
      </w:pPr>
    </w:p>
    <w:p w14:paraId="274C65FF" w14:textId="77777777" w:rsidR="0060156C" w:rsidRPr="00AE6C20" w:rsidRDefault="0060156C" w:rsidP="000B2096">
      <w:pPr>
        <w:spacing w:after="160" w:line="276" w:lineRule="auto"/>
        <w:jc w:val="left"/>
        <w:rPr>
          <w:b/>
          <w:szCs w:val="24"/>
        </w:rPr>
      </w:pPr>
    </w:p>
    <w:p w14:paraId="2C9B4260" w14:textId="77777777" w:rsidR="0060156C" w:rsidRPr="00AE6C20" w:rsidRDefault="0060156C" w:rsidP="000B2096">
      <w:pPr>
        <w:spacing w:after="160" w:line="276" w:lineRule="auto"/>
        <w:jc w:val="left"/>
        <w:rPr>
          <w:b/>
          <w:szCs w:val="24"/>
        </w:rPr>
      </w:pPr>
    </w:p>
    <w:p w14:paraId="5F5FC123" w14:textId="255B6C41" w:rsidR="0060156C" w:rsidRPr="00AE6C20" w:rsidRDefault="0060156C" w:rsidP="000B2096">
      <w:pPr>
        <w:spacing w:after="160" w:line="276" w:lineRule="auto"/>
        <w:jc w:val="left"/>
        <w:rPr>
          <w:b/>
          <w:szCs w:val="24"/>
        </w:rPr>
      </w:pPr>
    </w:p>
    <w:p w14:paraId="3F54ADFD" w14:textId="1F97577C" w:rsidR="00C1121C" w:rsidRPr="00AE6C20" w:rsidRDefault="00C1121C" w:rsidP="000B2096">
      <w:pPr>
        <w:spacing w:after="160" w:line="276" w:lineRule="auto"/>
        <w:jc w:val="left"/>
        <w:rPr>
          <w:b/>
          <w:szCs w:val="24"/>
        </w:rPr>
      </w:pPr>
    </w:p>
    <w:p w14:paraId="0C03F7E8" w14:textId="77777777" w:rsidR="00C1121C" w:rsidRPr="00AE6C20" w:rsidRDefault="00C1121C" w:rsidP="000B2096">
      <w:pPr>
        <w:spacing w:after="160" w:line="276" w:lineRule="auto"/>
        <w:jc w:val="left"/>
        <w:rPr>
          <w:b/>
          <w:szCs w:val="24"/>
        </w:rPr>
      </w:pPr>
    </w:p>
    <w:p w14:paraId="1C119698" w14:textId="77777777" w:rsidR="00551E7F" w:rsidRPr="00AE6C20" w:rsidRDefault="00551E7F" w:rsidP="000B2096">
      <w:pPr>
        <w:spacing w:after="160" w:line="276" w:lineRule="auto"/>
        <w:jc w:val="left"/>
        <w:rPr>
          <w:b/>
          <w:szCs w:val="24"/>
        </w:rPr>
      </w:pPr>
    </w:p>
    <w:p w14:paraId="1D0A5BD2" w14:textId="77777777" w:rsidR="00E2682E" w:rsidRPr="00AE6C20" w:rsidRDefault="00E2682E" w:rsidP="000B2096">
      <w:pPr>
        <w:spacing w:after="160" w:line="276" w:lineRule="auto"/>
        <w:jc w:val="left"/>
        <w:rPr>
          <w:b/>
          <w:szCs w:val="24"/>
        </w:rPr>
      </w:pPr>
    </w:p>
    <w:p w14:paraId="63497BF2" w14:textId="77777777" w:rsidR="00E2682E" w:rsidRPr="00AE6C20" w:rsidRDefault="00E2682E" w:rsidP="000B2096">
      <w:pPr>
        <w:spacing w:after="160" w:line="276" w:lineRule="auto"/>
        <w:jc w:val="left"/>
        <w:rPr>
          <w:b/>
          <w:szCs w:val="24"/>
        </w:rPr>
      </w:pPr>
    </w:p>
    <w:p w14:paraId="3706AB2F" w14:textId="77777777" w:rsidR="0060156C" w:rsidRPr="00AE6C20" w:rsidRDefault="0060156C" w:rsidP="000B2096">
      <w:pPr>
        <w:spacing w:after="160" w:line="276" w:lineRule="auto"/>
        <w:jc w:val="left"/>
        <w:rPr>
          <w:b/>
          <w:szCs w:val="24"/>
        </w:rPr>
      </w:pPr>
    </w:p>
    <w:p w14:paraId="3930AE49" w14:textId="77777777" w:rsidR="00EC387A" w:rsidRPr="00AE6C20" w:rsidRDefault="00EC387A" w:rsidP="000B2096">
      <w:pPr>
        <w:spacing w:after="160" w:line="276" w:lineRule="auto"/>
        <w:jc w:val="left"/>
        <w:rPr>
          <w:b/>
          <w:szCs w:val="24"/>
        </w:rPr>
      </w:pPr>
    </w:p>
    <w:p w14:paraId="5A8FDD1D" w14:textId="77777777" w:rsidR="008D3B39" w:rsidRPr="00AE6C20" w:rsidRDefault="008D3B39" w:rsidP="000B2096">
      <w:pPr>
        <w:spacing w:after="160" w:line="276" w:lineRule="auto"/>
        <w:jc w:val="left"/>
        <w:rPr>
          <w:b/>
          <w:szCs w:val="24"/>
        </w:rPr>
      </w:pPr>
    </w:p>
    <w:p w14:paraId="3934EDE2" w14:textId="0992DCC6" w:rsidR="000211F4" w:rsidRPr="00AE6C20" w:rsidRDefault="000B2096" w:rsidP="000211F4">
      <w:pPr>
        <w:keepNext/>
        <w:keepLines/>
        <w:spacing w:after="240" w:line="276" w:lineRule="auto"/>
        <w:jc w:val="center"/>
        <w:rPr>
          <w:b/>
          <w:szCs w:val="24"/>
        </w:rPr>
      </w:pPr>
      <w:r w:rsidRPr="00AE6C20">
        <w:rPr>
          <w:b/>
          <w:szCs w:val="24"/>
        </w:rPr>
        <w:lastRenderedPageBreak/>
        <w:t>I.</w:t>
      </w:r>
      <w:bookmarkEnd w:id="2"/>
      <w:r w:rsidRPr="00AE6C20">
        <w:rPr>
          <w:b/>
          <w:szCs w:val="24"/>
        </w:rPr>
        <w:t xml:space="preserve"> BENDROSIOS NUOSTATOS</w:t>
      </w:r>
    </w:p>
    <w:p w14:paraId="1EA78170" w14:textId="7FD52FBD" w:rsidR="000B2096" w:rsidRPr="00AE6C20" w:rsidRDefault="00B151A1" w:rsidP="0000709B">
      <w:pPr>
        <w:pStyle w:val="Sraopastraipa"/>
        <w:numPr>
          <w:ilvl w:val="0"/>
          <w:numId w:val="1"/>
        </w:numPr>
        <w:tabs>
          <w:tab w:val="left" w:pos="284"/>
        </w:tabs>
        <w:spacing w:line="276" w:lineRule="auto"/>
        <w:ind w:left="0" w:firstLine="0"/>
        <w:rPr>
          <w:b/>
          <w:bCs/>
          <w:i/>
          <w:iCs/>
          <w:szCs w:val="24"/>
        </w:rPr>
      </w:pPr>
      <w:r w:rsidRPr="00AE6C20">
        <w:rPr>
          <w:i/>
          <w:iCs/>
        </w:rPr>
        <w:t>Kelmės rajono savivaldybės administracijos centrinė perkančioji organizacija (toliau – CPO)</w:t>
      </w:r>
      <w:r w:rsidRPr="00AE6C20">
        <w:t xml:space="preserve"> </w:t>
      </w:r>
      <w:r w:rsidR="000B2096" w:rsidRPr="00AE6C20">
        <w:rPr>
          <w:szCs w:val="24"/>
        </w:rPr>
        <w:t xml:space="preserve">numato įsigyti </w:t>
      </w:r>
      <w:r w:rsidR="009579AA" w:rsidRPr="00AE6C20">
        <w:rPr>
          <w:szCs w:val="24"/>
        </w:rPr>
        <w:t xml:space="preserve">VšĮ Kelmės ligoninei </w:t>
      </w:r>
      <w:r w:rsidR="003D01B9">
        <w:rPr>
          <w:szCs w:val="24"/>
        </w:rPr>
        <w:t>o</w:t>
      </w:r>
      <w:r w:rsidR="004E4007" w:rsidRPr="003D01B9">
        <w:rPr>
          <w:szCs w:val="24"/>
        </w:rPr>
        <w:t>ro kondicio</w:t>
      </w:r>
      <w:r w:rsidR="00F05931" w:rsidRPr="003D01B9">
        <w:rPr>
          <w:szCs w:val="24"/>
        </w:rPr>
        <w:t>n</w:t>
      </w:r>
      <w:r w:rsidR="0029784D" w:rsidRPr="003D01B9">
        <w:rPr>
          <w:szCs w:val="24"/>
        </w:rPr>
        <w:t>ier</w:t>
      </w:r>
      <w:r w:rsidR="003F15A4" w:rsidRPr="003D01B9">
        <w:rPr>
          <w:szCs w:val="24"/>
        </w:rPr>
        <w:t>ius ir jų</w:t>
      </w:r>
      <w:r w:rsidR="0029784D" w:rsidRPr="003D01B9">
        <w:rPr>
          <w:szCs w:val="24"/>
        </w:rPr>
        <w:t xml:space="preserve"> įrengimo darb</w:t>
      </w:r>
      <w:r w:rsidR="003F15A4" w:rsidRPr="003D01B9">
        <w:rPr>
          <w:szCs w:val="24"/>
        </w:rPr>
        <w:t>us</w:t>
      </w:r>
      <w:r w:rsidR="0029784D" w:rsidRPr="00AE6C20">
        <w:rPr>
          <w:b/>
          <w:bCs/>
          <w:i/>
          <w:iCs/>
          <w:szCs w:val="24"/>
        </w:rPr>
        <w:t xml:space="preserve"> </w:t>
      </w:r>
      <w:r w:rsidR="000B2096" w:rsidRPr="00AE6C20">
        <w:rPr>
          <w:szCs w:val="24"/>
        </w:rPr>
        <w:t>(toliau – Darbai)</w:t>
      </w:r>
      <w:r w:rsidR="00CE4089" w:rsidRPr="00AE6C20">
        <w:rPr>
          <w:szCs w:val="24"/>
        </w:rPr>
        <w:t>.</w:t>
      </w:r>
    </w:p>
    <w:p w14:paraId="1B1D6561" w14:textId="77777777" w:rsidR="000B2096" w:rsidRPr="00AE6C20" w:rsidRDefault="000B2096" w:rsidP="0000709B">
      <w:pPr>
        <w:keepNext/>
        <w:keepLines/>
        <w:numPr>
          <w:ilvl w:val="0"/>
          <w:numId w:val="2"/>
        </w:numPr>
        <w:tabs>
          <w:tab w:val="left" w:pos="284"/>
          <w:tab w:val="left" w:pos="1134"/>
        </w:tabs>
        <w:spacing w:line="276" w:lineRule="auto"/>
        <w:ind w:left="0" w:firstLine="0"/>
        <w:rPr>
          <w:szCs w:val="24"/>
        </w:rPr>
      </w:pPr>
      <w:r w:rsidRPr="00AE6C20">
        <w:rPr>
          <w:szCs w:val="24"/>
        </w:rPr>
        <w:t>Vartojamos pagrindinės sąvokos, apibrėžtos Lietuvos Respublikos viešųjų pirkimų įstatyme (toliau – Viešųjų pirkimų įstatymas).</w:t>
      </w:r>
    </w:p>
    <w:p w14:paraId="51C6FCD9" w14:textId="77777777" w:rsidR="000B2096" w:rsidRPr="00AE6C20" w:rsidRDefault="000B2096" w:rsidP="0000709B">
      <w:pPr>
        <w:keepNext/>
        <w:keepLines/>
        <w:numPr>
          <w:ilvl w:val="0"/>
          <w:numId w:val="2"/>
        </w:numPr>
        <w:tabs>
          <w:tab w:val="left" w:pos="284"/>
          <w:tab w:val="left" w:pos="1134"/>
        </w:tabs>
        <w:spacing w:line="276" w:lineRule="auto"/>
        <w:ind w:left="0" w:firstLine="0"/>
        <w:rPr>
          <w:szCs w:val="24"/>
        </w:rPr>
      </w:pPr>
      <w:r w:rsidRPr="00AE6C20">
        <w:rPr>
          <w:szCs w:val="24"/>
        </w:rPr>
        <w:t>Pirkimas vykdomas vadovaujantis Viešųjų pirkimų įstatymu, Lietuvos Respublikos civiliniu kodeksu (toliau – Civilinis kodeksas), kitais viešuosius pirkimus reglamentuojančiais teisės aktais bei konkurso sąlygomis.</w:t>
      </w:r>
    </w:p>
    <w:p w14:paraId="3198189F" w14:textId="0D86D2DA" w:rsidR="00C1121C" w:rsidRPr="00AE6C20" w:rsidRDefault="000B2096" w:rsidP="0000709B">
      <w:pPr>
        <w:keepNext/>
        <w:keepLines/>
        <w:numPr>
          <w:ilvl w:val="0"/>
          <w:numId w:val="2"/>
        </w:numPr>
        <w:tabs>
          <w:tab w:val="left" w:pos="284"/>
          <w:tab w:val="left" w:pos="1134"/>
        </w:tabs>
        <w:spacing w:line="276" w:lineRule="auto"/>
        <w:ind w:left="0" w:firstLine="0"/>
        <w:rPr>
          <w:szCs w:val="24"/>
        </w:rPr>
      </w:pPr>
      <w:r w:rsidRPr="00AE6C20">
        <w:rPr>
          <w:szCs w:val="24"/>
        </w:rPr>
        <w:t xml:space="preserve"> Skelbimas apie pirkimą paskelbtas Centrinėje viešųjų pirkimų informacinėje sistemoje (toliau – CVP IS) </w:t>
      </w:r>
      <w:hyperlink r:id="rId10" w:history="1">
        <w:r w:rsidR="00230D1A" w:rsidRPr="00AE6C20">
          <w:rPr>
            <w:rStyle w:val="Hipersaitas"/>
            <w:color w:val="auto"/>
          </w:rPr>
          <w:t>https://viesiejipirkimai.lt</w:t>
        </w:r>
      </w:hyperlink>
      <w:r w:rsidRPr="00AE6C20">
        <w:rPr>
          <w:i/>
          <w:szCs w:val="24"/>
        </w:rPr>
        <w:t xml:space="preserve">. </w:t>
      </w:r>
      <w:r w:rsidRPr="00AE6C20">
        <w:rPr>
          <w:rFonts w:eastAsia="Arial Unicode MS"/>
          <w:szCs w:val="24"/>
        </w:rPr>
        <w:t>Pirkimas vyk</w:t>
      </w:r>
      <w:r w:rsidR="00C1121C" w:rsidRPr="00AE6C20">
        <w:rPr>
          <w:rFonts w:eastAsia="Arial Unicode MS"/>
          <w:szCs w:val="24"/>
        </w:rPr>
        <w:t xml:space="preserve">domas CVP IS elektroniniu būdu. </w:t>
      </w:r>
      <w:r w:rsidRPr="00AE6C20">
        <w:rPr>
          <w:rFonts w:eastAsia="Arial Unicode MS"/>
          <w:szCs w:val="24"/>
        </w:rPr>
        <w:t xml:space="preserve">Elektroninėmis priemonėmis pasiūlymus gali teikti tik tiekėjai, registruoti CVP IS adresu: </w:t>
      </w:r>
      <w:hyperlink r:id="rId11" w:history="1">
        <w:r w:rsidR="00230D1A" w:rsidRPr="00AE6C20">
          <w:rPr>
            <w:rStyle w:val="Hipersaitas"/>
            <w:color w:val="auto"/>
          </w:rPr>
          <w:t>https://viesiejipirkimai.lt</w:t>
        </w:r>
      </w:hyperlink>
      <w:r w:rsidR="00230D1A" w:rsidRPr="00AE6C20">
        <w:rPr>
          <w:i/>
          <w:szCs w:val="24"/>
        </w:rPr>
        <w:t xml:space="preserve">. </w:t>
      </w:r>
      <w:r w:rsidRPr="00AE6C20">
        <w:rPr>
          <w:rFonts w:eastAsia="Arial Unicode MS"/>
          <w:szCs w:val="24"/>
        </w:rPr>
        <w:t>Registracija CVP IS yra nemokama</w:t>
      </w:r>
      <w:r w:rsidRPr="00AE6C20">
        <w:rPr>
          <w:szCs w:val="24"/>
        </w:rPr>
        <w:t>.</w:t>
      </w:r>
    </w:p>
    <w:p w14:paraId="6B95853A" w14:textId="01A68C2C" w:rsidR="00C1121C" w:rsidRPr="00AE6C20" w:rsidRDefault="00C1121C" w:rsidP="00C1121C">
      <w:pPr>
        <w:keepNext/>
        <w:keepLines/>
        <w:tabs>
          <w:tab w:val="left" w:pos="284"/>
          <w:tab w:val="left" w:pos="1134"/>
        </w:tabs>
        <w:spacing w:line="276" w:lineRule="auto"/>
        <w:rPr>
          <w:szCs w:val="24"/>
        </w:rPr>
      </w:pPr>
      <w:r w:rsidRPr="00AE6C20">
        <w:rPr>
          <w:szCs w:val="24"/>
        </w:rPr>
        <w:t>4.1.</w:t>
      </w:r>
      <w:r w:rsidRPr="00AE6C20">
        <w:rPr>
          <w:rFonts w:eastAsia="Arial Unicode MS"/>
          <w:iCs/>
          <w:szCs w:val="24"/>
        </w:rPr>
        <w:t xml:space="preserve"> Pirkimas vykdomas CVP IS elektroniniu būdu, nes tokio pobūdžio darbų CPO kataloge nėra galimybės įsigyti.</w:t>
      </w:r>
    </w:p>
    <w:p w14:paraId="5A9DDA78" w14:textId="77777777" w:rsidR="000B2096" w:rsidRPr="00AE6C20" w:rsidRDefault="000B2096" w:rsidP="0000709B">
      <w:pPr>
        <w:keepNext/>
        <w:keepLines/>
        <w:numPr>
          <w:ilvl w:val="0"/>
          <w:numId w:val="2"/>
        </w:numPr>
        <w:tabs>
          <w:tab w:val="left" w:pos="284"/>
          <w:tab w:val="left" w:pos="1134"/>
        </w:tabs>
        <w:spacing w:line="276" w:lineRule="auto"/>
        <w:ind w:left="0" w:firstLine="0"/>
        <w:rPr>
          <w:szCs w:val="24"/>
        </w:rPr>
      </w:pPr>
      <w:r w:rsidRPr="00AE6C20">
        <w:rPr>
          <w:szCs w:val="24"/>
        </w:rPr>
        <w:t>Pirkimas atliekamas laikantis lygiateisiškumo, nediskriminavimo, skaidrumo, abipusio pripažinimo, proporcingumo principų ir konfidencialumo bei nešališkumo reikalavimų.</w:t>
      </w:r>
    </w:p>
    <w:p w14:paraId="3B8496EF" w14:textId="77777777" w:rsidR="00103385" w:rsidRPr="00AE6C20" w:rsidRDefault="00B151A1" w:rsidP="00AE6C20">
      <w:pPr>
        <w:keepNext/>
        <w:keepLines/>
        <w:numPr>
          <w:ilvl w:val="0"/>
          <w:numId w:val="2"/>
        </w:numPr>
        <w:tabs>
          <w:tab w:val="left" w:pos="284"/>
          <w:tab w:val="left" w:pos="1134"/>
        </w:tabs>
        <w:spacing w:line="276" w:lineRule="auto"/>
        <w:ind w:left="0" w:firstLine="0"/>
        <w:rPr>
          <w:szCs w:val="24"/>
        </w:rPr>
      </w:pPr>
      <w:r w:rsidRPr="00AE6C20">
        <w:rPr>
          <w:szCs w:val="24"/>
        </w:rPr>
        <w:t>Centrinė p</w:t>
      </w:r>
      <w:r w:rsidR="000B2096" w:rsidRPr="00AE6C20">
        <w:rPr>
          <w:szCs w:val="24"/>
        </w:rPr>
        <w:t>erkančioji organizacija nėra pridėtinės vertės mokesčio (toliau – PVM) mokėtoja.</w:t>
      </w:r>
    </w:p>
    <w:p w14:paraId="66FCF4A0" w14:textId="34D61E3A" w:rsidR="000D7898" w:rsidRPr="009834E1" w:rsidRDefault="00DD2827" w:rsidP="007E4377">
      <w:pPr>
        <w:pStyle w:val="Sraopastraipa"/>
        <w:keepNext/>
        <w:keepLines/>
        <w:numPr>
          <w:ilvl w:val="0"/>
          <w:numId w:val="2"/>
        </w:numPr>
        <w:tabs>
          <w:tab w:val="left" w:pos="284"/>
          <w:tab w:val="left" w:pos="1134"/>
        </w:tabs>
        <w:spacing w:line="276" w:lineRule="auto"/>
        <w:ind w:left="0" w:firstLine="0"/>
        <w:rPr>
          <w:b/>
          <w:i/>
          <w:strike/>
          <w:szCs w:val="24"/>
        </w:rPr>
      </w:pPr>
      <w:r w:rsidRPr="009834E1">
        <w:t>Atliekamas žaliasis pirkimas. Pirkimas vykdomas vadovaujantis Lietuvos Respublikos aplinkos ministro 2011 m. birželio 28 d. įsakymo Nr. D1-508 „</w:t>
      </w:r>
      <w:hyperlink r:id="rId12" w:history="1">
        <w:r w:rsidRPr="009834E1">
          <w:rPr>
            <w:rStyle w:val="Hipersaitas"/>
            <w:color w:val="auto"/>
            <w:szCs w:val="24"/>
            <w:u w:val="none"/>
          </w:rPr>
          <w:t>Dėl Aplinkos apsaugos kriterijų taikymo, vykdant žaliuosius pirkimus, tvarkos aprašo patvirtinimo</w:t>
        </w:r>
      </w:hyperlink>
      <w:r w:rsidRPr="009834E1">
        <w:t xml:space="preserve">“ </w:t>
      </w:r>
      <w:r w:rsidRPr="009834E1">
        <w:rPr>
          <w:szCs w:val="24"/>
          <w:lang w:eastAsia="lt-LT"/>
        </w:rPr>
        <w:t xml:space="preserve">(aktuali redakcija) patvirtinto „Aplinkos apsaugos kriterijų taikymo, vykdant žaliuosius pirkimus, tvarkos aprašo“ </w:t>
      </w:r>
      <w:r w:rsidRPr="009834E1">
        <w:rPr>
          <w:szCs w:val="24"/>
        </w:rPr>
        <w:t>II skyriaus 4 punkto</w:t>
      </w:r>
      <w:r w:rsidR="00B61B85" w:rsidRPr="009834E1">
        <w:rPr>
          <w:szCs w:val="24"/>
        </w:rPr>
        <w:t xml:space="preserve"> 4.3</w:t>
      </w:r>
      <w:r w:rsidR="00B30BFC" w:rsidRPr="009834E1">
        <w:rPr>
          <w:szCs w:val="24"/>
        </w:rPr>
        <w:t xml:space="preserve"> papunkčiu </w:t>
      </w:r>
      <w:r w:rsidR="007E4377" w:rsidRPr="009834E1">
        <w:rPr>
          <w:szCs w:val="24"/>
        </w:rPr>
        <w:t>(darbams taikomi aplinkos apsaugos vadybos sistemos reikalavimai</w:t>
      </w:r>
      <w:r w:rsidR="00B30BFC" w:rsidRPr="009834E1">
        <w:t>)</w:t>
      </w:r>
      <w:r w:rsidR="007E4377" w:rsidRPr="009834E1">
        <w:t xml:space="preserve"> </w:t>
      </w:r>
      <w:r w:rsidR="00B61B85" w:rsidRPr="009834E1">
        <w:rPr>
          <w:szCs w:val="24"/>
        </w:rPr>
        <w:t xml:space="preserve">ir </w:t>
      </w:r>
      <w:r w:rsidRPr="009834E1">
        <w:rPr>
          <w:szCs w:val="24"/>
        </w:rPr>
        <w:t xml:space="preserve"> 4.4.4.4 papunkči</w:t>
      </w:r>
      <w:r w:rsidR="005A1D67" w:rsidRPr="009834E1">
        <w:rPr>
          <w:szCs w:val="24"/>
        </w:rPr>
        <w:t>u</w:t>
      </w:r>
      <w:r w:rsidRPr="009834E1">
        <w:rPr>
          <w:szCs w:val="24"/>
        </w:rPr>
        <w:t xml:space="preserve"> </w:t>
      </w:r>
      <w:r w:rsidRPr="009834E1">
        <w:t>(</w:t>
      </w:r>
      <w:r w:rsidR="007E4377" w:rsidRPr="009834E1">
        <w:t xml:space="preserve">kai </w:t>
      </w:r>
      <w:r w:rsidR="005A1D67" w:rsidRPr="009834E1">
        <w:t>p</w:t>
      </w:r>
      <w:r w:rsidR="005A1D67" w:rsidRPr="009834E1">
        <w:rPr>
          <w:lang w:eastAsia="lt-LT"/>
        </w:rPr>
        <w:t>rekė yra tvirta, ilgaamžė, funkcionali, ji ar jos sudedamosios dalys tinka naudoti daug kartų ir (ar) lengvai pataisomos, ir (ar) pakeičiamos)</w:t>
      </w:r>
      <w:r w:rsidR="00052B9B">
        <w:rPr>
          <w:lang w:eastAsia="lt-LT"/>
        </w:rPr>
        <w:t xml:space="preserve">. </w:t>
      </w:r>
      <w:r w:rsidRPr="009834E1">
        <w:t xml:space="preserve">Aplinkos apsaugos kriterijai nustatyti </w:t>
      </w:r>
      <w:r w:rsidR="00AE6C20" w:rsidRPr="009834E1">
        <w:t>Konkurso</w:t>
      </w:r>
      <w:r w:rsidRPr="009834E1">
        <w:t xml:space="preserve"> sąlygų </w:t>
      </w:r>
      <w:r w:rsidR="005A1D67" w:rsidRPr="009834E1">
        <w:t>2</w:t>
      </w:r>
      <w:r w:rsidRPr="009834E1">
        <w:t xml:space="preserve"> priede</w:t>
      </w:r>
      <w:r w:rsidR="007E4377" w:rsidRPr="009834E1">
        <w:t xml:space="preserve"> (Techninė specifikacija) ir Konkurso sąlygų 3 priede (Sutarties projektas).</w:t>
      </w:r>
    </w:p>
    <w:p w14:paraId="62AAF2A3" w14:textId="77777777" w:rsidR="000B2096" w:rsidRPr="00AE6C20" w:rsidRDefault="000B2096" w:rsidP="00AE6C20">
      <w:pPr>
        <w:pStyle w:val="Sraopastraipa"/>
        <w:numPr>
          <w:ilvl w:val="0"/>
          <w:numId w:val="2"/>
        </w:numPr>
        <w:tabs>
          <w:tab w:val="clear" w:pos="710"/>
          <w:tab w:val="left" w:pos="284"/>
          <w:tab w:val="left" w:pos="709"/>
          <w:tab w:val="num" w:pos="1134"/>
        </w:tabs>
        <w:autoSpaceDN w:val="0"/>
        <w:spacing w:line="276" w:lineRule="auto"/>
        <w:ind w:left="0" w:firstLine="0"/>
        <w:rPr>
          <w:szCs w:val="24"/>
        </w:rPr>
      </w:pPr>
      <w:r w:rsidRPr="00AE6C20">
        <w:rPr>
          <w:szCs w:val="24"/>
        </w:rPr>
        <w:t>Bet kokia informacija, konkurso sąlygų paaiškinimai, pranešimai ar kitas perkančiosios organizacijos ir tiekėjo susirašinėjimas yra vykdomas tik CVP IS susirašinėjimo priemonėmis.</w:t>
      </w:r>
    </w:p>
    <w:p w14:paraId="5BC3D208" w14:textId="0D5CA35F" w:rsidR="00FD224E" w:rsidRPr="00AE6C20" w:rsidRDefault="00331C3D" w:rsidP="00AE6C20">
      <w:pPr>
        <w:pStyle w:val="Punktas1"/>
        <w:spacing w:line="276" w:lineRule="auto"/>
        <w:ind w:firstLine="0"/>
        <w:rPr>
          <w:color w:val="auto"/>
        </w:rPr>
      </w:pPr>
      <w:r w:rsidRPr="00AE6C20">
        <w:rPr>
          <w:bCs w:val="0"/>
          <w:color w:val="auto"/>
        </w:rPr>
        <w:t>8</w:t>
      </w:r>
      <w:r w:rsidR="00FD224E" w:rsidRPr="00AE6C20">
        <w:rPr>
          <w:bCs w:val="0"/>
          <w:color w:val="auto"/>
        </w:rPr>
        <w:t>.</w:t>
      </w:r>
      <w:r w:rsidR="00FD224E" w:rsidRPr="00AE6C20">
        <w:rPr>
          <w:color w:val="auto"/>
        </w:rPr>
        <w:t>1. Perkančiosios organizacijos atstovo, įgalioto palaikyti tiesioginį ryšį su tiekėjais, kontaktai:</w:t>
      </w:r>
    </w:p>
    <w:p w14:paraId="6B9CA852" w14:textId="713278F8" w:rsidR="003642B8" w:rsidRPr="00AE6C20" w:rsidRDefault="00331C3D" w:rsidP="00AE6C20">
      <w:pPr>
        <w:pStyle w:val="Sraopastraipa"/>
        <w:tabs>
          <w:tab w:val="left" w:pos="426"/>
          <w:tab w:val="left" w:pos="1889"/>
        </w:tabs>
        <w:spacing w:line="276" w:lineRule="auto"/>
        <w:ind w:left="0"/>
        <w:rPr>
          <w:szCs w:val="24"/>
        </w:rPr>
      </w:pPr>
      <w:r w:rsidRPr="00AE6C20">
        <w:rPr>
          <w:bCs/>
          <w:szCs w:val="24"/>
        </w:rPr>
        <w:t>8</w:t>
      </w:r>
      <w:r w:rsidR="003642B8" w:rsidRPr="00AE6C20">
        <w:rPr>
          <w:bCs/>
          <w:szCs w:val="24"/>
        </w:rPr>
        <w:t>.1.1</w:t>
      </w:r>
      <w:r w:rsidR="003642B8" w:rsidRPr="00AE6C20">
        <w:rPr>
          <w:b/>
          <w:i/>
          <w:iCs/>
          <w:szCs w:val="24"/>
        </w:rPr>
        <w:t>. Dėl klausimų, susijusių su pirkimo objektu, kreiptis</w:t>
      </w:r>
      <w:r w:rsidR="003642B8" w:rsidRPr="00AE6C20">
        <w:rPr>
          <w:b/>
          <w:szCs w:val="24"/>
        </w:rPr>
        <w:t xml:space="preserve"> –</w:t>
      </w:r>
      <w:r w:rsidR="003642B8" w:rsidRPr="00AE6C20">
        <w:rPr>
          <w:szCs w:val="24"/>
          <w:lang w:eastAsia="ar-SA"/>
        </w:rPr>
        <w:t xml:space="preserve"> Ramūnas Šauklys, VšĮ Kelmės ligoninė Ūkio dalies skyriaus vedėjas, tel. </w:t>
      </w:r>
      <w:r w:rsidR="003642B8" w:rsidRPr="00AE6C20">
        <w:rPr>
          <w:szCs w:val="24"/>
        </w:rPr>
        <w:t>+370 610 23 600</w:t>
      </w:r>
      <w:r w:rsidR="003642B8" w:rsidRPr="00AE6C20">
        <w:rPr>
          <w:szCs w:val="24"/>
          <w:lang w:eastAsia="ar-SA"/>
        </w:rPr>
        <w:t xml:space="preserve">, el. paštas </w:t>
      </w:r>
      <w:hyperlink r:id="rId13" w:history="1">
        <w:r w:rsidR="003642B8" w:rsidRPr="00AE6C20">
          <w:rPr>
            <w:rStyle w:val="Hipersaitas"/>
            <w:color w:val="auto"/>
            <w:szCs w:val="24"/>
          </w:rPr>
          <w:t>ukiodalis</w:t>
        </w:r>
        <w:r w:rsidR="003642B8" w:rsidRPr="00AE6C20">
          <w:rPr>
            <w:rStyle w:val="Hipersaitas"/>
            <w:noProof/>
            <w:color w:val="auto"/>
            <w:szCs w:val="24"/>
          </w:rPr>
          <w:t>@</w:t>
        </w:r>
        <w:r w:rsidR="003642B8" w:rsidRPr="00AE6C20">
          <w:rPr>
            <w:rStyle w:val="Hipersaitas"/>
            <w:color w:val="auto"/>
            <w:szCs w:val="24"/>
          </w:rPr>
          <w:t>kelmesligonine.lt</w:t>
        </w:r>
      </w:hyperlink>
      <w:r w:rsidR="003642B8" w:rsidRPr="00AE6C20">
        <w:rPr>
          <w:szCs w:val="24"/>
        </w:rPr>
        <w:t>.</w:t>
      </w:r>
    </w:p>
    <w:p w14:paraId="26637A0D" w14:textId="18755E91" w:rsidR="003642B8" w:rsidRPr="00AE6C20" w:rsidRDefault="00331C3D" w:rsidP="00AE6C20">
      <w:pPr>
        <w:spacing w:line="276" w:lineRule="auto"/>
        <w:rPr>
          <w:szCs w:val="24"/>
        </w:rPr>
      </w:pPr>
      <w:r w:rsidRPr="00AE6C20">
        <w:rPr>
          <w:szCs w:val="24"/>
        </w:rPr>
        <w:t>8</w:t>
      </w:r>
      <w:r w:rsidR="003642B8" w:rsidRPr="00AE6C20">
        <w:rPr>
          <w:szCs w:val="24"/>
        </w:rPr>
        <w:t xml:space="preserve">.1.2. </w:t>
      </w:r>
      <w:r w:rsidR="003642B8" w:rsidRPr="00AE6C20">
        <w:rPr>
          <w:b/>
          <w:i/>
          <w:szCs w:val="24"/>
        </w:rPr>
        <w:t>Dėl klausimų, susijusių su pirkimo procedūromis, kreiptis</w:t>
      </w:r>
      <w:r w:rsidR="003642B8" w:rsidRPr="00AE6C20">
        <w:rPr>
          <w:szCs w:val="24"/>
        </w:rPr>
        <w:t xml:space="preserve"> – Daiva Šimkutė, Viešųjų pirkimų skyriaus vyriausioji specialistė, tel.  +370 691 86 946, el. paštas </w:t>
      </w:r>
      <w:hyperlink r:id="rId14" w:history="1">
        <w:r w:rsidR="003642B8" w:rsidRPr="00AE6C20">
          <w:rPr>
            <w:rStyle w:val="Hipersaitas"/>
            <w:color w:val="auto"/>
            <w:szCs w:val="24"/>
          </w:rPr>
          <w:t>daiva.simkute@kelme.lt</w:t>
        </w:r>
      </w:hyperlink>
      <w:r w:rsidR="003642B8" w:rsidRPr="00AE6C20">
        <w:rPr>
          <w:szCs w:val="24"/>
        </w:rPr>
        <w:t>.</w:t>
      </w:r>
    </w:p>
    <w:p w14:paraId="3E19D347" w14:textId="77777777" w:rsidR="003642B8" w:rsidRPr="00AE6C20" w:rsidRDefault="003642B8" w:rsidP="008D3B39">
      <w:pPr>
        <w:keepNext/>
        <w:keepLines/>
        <w:spacing w:line="276" w:lineRule="auto"/>
        <w:rPr>
          <w:b/>
          <w:szCs w:val="24"/>
        </w:rPr>
      </w:pPr>
    </w:p>
    <w:p w14:paraId="45C202C6" w14:textId="5A705D23" w:rsidR="000B2096" w:rsidRPr="00AE6C20" w:rsidRDefault="000B2096" w:rsidP="000211F4">
      <w:pPr>
        <w:keepNext/>
        <w:keepLines/>
        <w:spacing w:after="240" w:line="276" w:lineRule="auto"/>
        <w:jc w:val="center"/>
        <w:rPr>
          <w:b/>
          <w:szCs w:val="24"/>
        </w:rPr>
      </w:pPr>
      <w:bookmarkStart w:id="3" w:name="_Hlk499563328"/>
      <w:r w:rsidRPr="00AE6C20">
        <w:rPr>
          <w:b/>
          <w:szCs w:val="24"/>
        </w:rPr>
        <w:t xml:space="preserve">II. </w:t>
      </w:r>
      <w:bookmarkEnd w:id="3"/>
      <w:r w:rsidRPr="00AE6C20">
        <w:rPr>
          <w:b/>
          <w:szCs w:val="24"/>
        </w:rPr>
        <w:t>PIRKIMO OBJEKTAS</w:t>
      </w:r>
    </w:p>
    <w:p w14:paraId="3EF14FE1" w14:textId="13F64C89" w:rsidR="000B2096" w:rsidRPr="00AE6C20" w:rsidRDefault="000B2096" w:rsidP="0000709B">
      <w:pPr>
        <w:pStyle w:val="Sraopastraipa"/>
        <w:numPr>
          <w:ilvl w:val="0"/>
          <w:numId w:val="2"/>
        </w:numPr>
        <w:tabs>
          <w:tab w:val="clear" w:pos="710"/>
          <w:tab w:val="left" w:pos="284"/>
          <w:tab w:val="left" w:pos="426"/>
          <w:tab w:val="left" w:pos="993"/>
        </w:tabs>
        <w:spacing w:before="120" w:after="120" w:line="276" w:lineRule="auto"/>
        <w:ind w:firstLine="10"/>
        <w:rPr>
          <w:szCs w:val="24"/>
        </w:rPr>
      </w:pPr>
      <w:r w:rsidRPr="00AE6C20">
        <w:rPr>
          <w:szCs w:val="24"/>
        </w:rPr>
        <w:t xml:space="preserve">Šio pirkimo objektas </w:t>
      </w:r>
      <w:r w:rsidR="00720054" w:rsidRPr="00AE6C20">
        <w:rPr>
          <w:szCs w:val="24"/>
        </w:rPr>
        <w:t>–</w:t>
      </w:r>
      <w:r w:rsidR="00720054" w:rsidRPr="00AE6C20">
        <w:t xml:space="preserve"> </w:t>
      </w:r>
      <w:r w:rsidR="00C63778">
        <w:t>O</w:t>
      </w:r>
      <w:r w:rsidR="00720054" w:rsidRPr="00C63778">
        <w:t>ro kondicionieri</w:t>
      </w:r>
      <w:r w:rsidR="003F15A4" w:rsidRPr="00C63778">
        <w:t>ai ir</w:t>
      </w:r>
      <w:r w:rsidR="00720054" w:rsidRPr="00C63778">
        <w:t xml:space="preserve"> </w:t>
      </w:r>
      <w:r w:rsidR="003F15A4" w:rsidRPr="00C63778">
        <w:t>jų</w:t>
      </w:r>
      <w:r w:rsidR="00B21EFD" w:rsidRPr="00C63778">
        <w:t xml:space="preserve"> įrengimo</w:t>
      </w:r>
      <w:r w:rsidR="00720054" w:rsidRPr="00C63778">
        <w:t xml:space="preserve"> darbai</w:t>
      </w:r>
      <w:r w:rsidR="00720054" w:rsidRPr="00AE6C20">
        <w:rPr>
          <w:szCs w:val="24"/>
        </w:rPr>
        <w:t xml:space="preserve"> </w:t>
      </w:r>
      <w:r w:rsidR="004110EE" w:rsidRPr="00AE6C20">
        <w:rPr>
          <w:b/>
          <w:bCs/>
          <w:i/>
          <w:iCs/>
          <w:szCs w:val="24"/>
        </w:rPr>
        <w:t>(</w:t>
      </w:r>
      <w:r w:rsidR="00B21EFD" w:rsidRPr="00AE6C20">
        <w:rPr>
          <w:b/>
          <w:bCs/>
          <w:i/>
          <w:iCs/>
          <w:szCs w:val="24"/>
        </w:rPr>
        <w:t xml:space="preserve">pagrindinis </w:t>
      </w:r>
      <w:r w:rsidR="004110EE" w:rsidRPr="00AE6C20">
        <w:rPr>
          <w:b/>
          <w:bCs/>
          <w:i/>
          <w:iCs/>
          <w:szCs w:val="24"/>
        </w:rPr>
        <w:t xml:space="preserve">BVPŽ </w:t>
      </w:r>
      <w:r w:rsidR="00F05931" w:rsidRPr="00AE6C20">
        <w:rPr>
          <w:b/>
          <w:bCs/>
          <w:i/>
          <w:iCs/>
          <w:szCs w:val="24"/>
        </w:rPr>
        <w:t xml:space="preserve">kodas </w:t>
      </w:r>
      <w:r w:rsidR="0020607C" w:rsidRPr="00AE6C20">
        <w:rPr>
          <w:b/>
          <w:bCs/>
          <w:i/>
          <w:iCs/>
          <w:szCs w:val="24"/>
        </w:rPr>
        <w:t>–</w:t>
      </w:r>
      <w:r w:rsidR="004110EE" w:rsidRPr="00AE6C20">
        <w:rPr>
          <w:b/>
          <w:bCs/>
          <w:i/>
          <w:iCs/>
          <w:szCs w:val="24"/>
        </w:rPr>
        <w:t xml:space="preserve"> </w:t>
      </w:r>
      <w:r w:rsidR="00881182" w:rsidRPr="00AE6C20">
        <w:rPr>
          <w:b/>
          <w:bCs/>
          <w:i/>
          <w:iCs/>
          <w:szCs w:val="24"/>
        </w:rPr>
        <w:t>45</w:t>
      </w:r>
      <w:r w:rsidR="00F05931" w:rsidRPr="00AE6C20">
        <w:rPr>
          <w:b/>
          <w:bCs/>
          <w:i/>
          <w:iCs/>
          <w:szCs w:val="24"/>
        </w:rPr>
        <w:t>33</w:t>
      </w:r>
      <w:r w:rsidR="000F64B3">
        <w:rPr>
          <w:b/>
          <w:bCs/>
          <w:i/>
          <w:iCs/>
          <w:szCs w:val="24"/>
        </w:rPr>
        <w:t>1000</w:t>
      </w:r>
      <w:r w:rsidR="00F05931" w:rsidRPr="00AE6C20">
        <w:rPr>
          <w:b/>
          <w:bCs/>
          <w:i/>
          <w:iCs/>
          <w:szCs w:val="24"/>
        </w:rPr>
        <w:t>-</w:t>
      </w:r>
      <w:r w:rsidR="000F64B3">
        <w:rPr>
          <w:b/>
          <w:bCs/>
          <w:i/>
          <w:iCs/>
          <w:szCs w:val="24"/>
        </w:rPr>
        <w:t>6</w:t>
      </w:r>
      <w:r w:rsidR="00F05931" w:rsidRPr="00AE6C20">
        <w:rPr>
          <w:b/>
          <w:bCs/>
          <w:i/>
          <w:iCs/>
          <w:szCs w:val="24"/>
        </w:rPr>
        <w:t xml:space="preserve"> </w:t>
      </w:r>
      <w:r w:rsidR="000F64B3">
        <w:rPr>
          <w:b/>
          <w:bCs/>
          <w:i/>
          <w:iCs/>
          <w:szCs w:val="24"/>
        </w:rPr>
        <w:t xml:space="preserve">šildymo, vėdinimo ir oro kondicionavimo </w:t>
      </w:r>
      <w:r w:rsidR="00F05931" w:rsidRPr="00AE6C20">
        <w:rPr>
          <w:b/>
          <w:bCs/>
          <w:i/>
          <w:iCs/>
          <w:szCs w:val="24"/>
        </w:rPr>
        <w:t>įrengimo darbai</w:t>
      </w:r>
      <w:r w:rsidR="000211F4" w:rsidRPr="00AE6C20">
        <w:rPr>
          <w:b/>
          <w:bCs/>
          <w:i/>
          <w:iCs/>
          <w:szCs w:val="24"/>
        </w:rPr>
        <w:t>,</w:t>
      </w:r>
      <w:r w:rsidR="00F05931" w:rsidRPr="00AE6C20">
        <w:rPr>
          <w:b/>
          <w:bCs/>
          <w:i/>
          <w:iCs/>
          <w:szCs w:val="24"/>
        </w:rPr>
        <w:t xml:space="preserve"> </w:t>
      </w:r>
      <w:r w:rsidR="000211F4" w:rsidRPr="00AE6C20">
        <w:rPr>
          <w:b/>
          <w:bCs/>
          <w:i/>
          <w:iCs/>
          <w:szCs w:val="24"/>
        </w:rPr>
        <w:t>papildomas</w:t>
      </w:r>
      <w:r w:rsidR="00F05931" w:rsidRPr="00AE6C20">
        <w:rPr>
          <w:b/>
          <w:bCs/>
          <w:i/>
          <w:iCs/>
          <w:szCs w:val="24"/>
        </w:rPr>
        <w:t xml:space="preserve"> BVPŽ kodas – 42512000-8 oro kondicionavimo įranga</w:t>
      </w:r>
      <w:r w:rsidR="004110EE" w:rsidRPr="00AE6C20">
        <w:rPr>
          <w:b/>
          <w:bCs/>
          <w:i/>
          <w:iCs/>
          <w:szCs w:val="24"/>
        </w:rPr>
        <w:t>)</w:t>
      </w:r>
      <w:r w:rsidR="00C1121C" w:rsidRPr="00AE6C20">
        <w:rPr>
          <w:b/>
          <w:bCs/>
          <w:i/>
          <w:iCs/>
          <w:szCs w:val="24"/>
        </w:rPr>
        <w:t>.</w:t>
      </w:r>
    </w:p>
    <w:p w14:paraId="56AABC36" w14:textId="5B5865C6" w:rsidR="00BE328A" w:rsidRPr="00AE6C20" w:rsidRDefault="000F2E35" w:rsidP="0000709B">
      <w:pPr>
        <w:pStyle w:val="Sraopastraipa"/>
        <w:numPr>
          <w:ilvl w:val="0"/>
          <w:numId w:val="2"/>
        </w:numPr>
        <w:tabs>
          <w:tab w:val="left" w:pos="284"/>
          <w:tab w:val="left" w:pos="426"/>
          <w:tab w:val="left" w:pos="993"/>
        </w:tabs>
        <w:spacing w:line="276" w:lineRule="auto"/>
        <w:ind w:firstLine="10"/>
        <w:rPr>
          <w:rStyle w:val="sitemappagename"/>
          <w:bCs/>
          <w:iCs/>
          <w:strike/>
          <w:szCs w:val="24"/>
        </w:rPr>
      </w:pPr>
      <w:r w:rsidRPr="00207754">
        <w:rPr>
          <w:rFonts w:asciiTheme="majorBidi" w:hAnsiTheme="majorBidi" w:cstheme="majorBidi"/>
          <w:szCs w:val="24"/>
        </w:rPr>
        <w:t>Pirkimo sutartį pasirašys VšĮ Kelmės ligoninė.</w:t>
      </w:r>
      <w:r w:rsidRPr="00207754">
        <w:rPr>
          <w:rFonts w:asciiTheme="majorBidi" w:hAnsiTheme="majorBidi" w:cstheme="majorBidi"/>
          <w:b/>
          <w:bCs/>
          <w:szCs w:val="24"/>
        </w:rPr>
        <w:t xml:space="preserve"> </w:t>
      </w:r>
      <w:r w:rsidR="00B55641" w:rsidRPr="00AE6C20">
        <w:rPr>
          <w:bCs/>
          <w:iCs/>
          <w:szCs w:val="24"/>
        </w:rPr>
        <w:t xml:space="preserve">Pirkimas finansuojamas ES lėšomis </w:t>
      </w:r>
      <w:r w:rsidR="0029784D" w:rsidRPr="00AE6C20">
        <w:rPr>
          <w:bCs/>
        </w:rPr>
        <w:t xml:space="preserve">įgyvendinant </w:t>
      </w:r>
      <w:r w:rsidR="0029784D" w:rsidRPr="00AE6C20">
        <w:t xml:space="preserve">projektą </w:t>
      </w:r>
      <w:r w:rsidR="0029784D" w:rsidRPr="00AE6C20">
        <w:rPr>
          <w:bCs/>
        </w:rPr>
        <w:t>„Sveikatos centro sveikatos priežiūros paslaugoms teikti reikiamos infrastruktūros modernizavimas Kelmės rajono savivaldybėje“</w:t>
      </w:r>
      <w:r w:rsidR="00701E0B" w:rsidRPr="00AE6C20">
        <w:rPr>
          <w:bCs/>
        </w:rPr>
        <w:t xml:space="preserve"> </w:t>
      </w:r>
      <w:r w:rsidR="0029784D" w:rsidRPr="00AE6C20">
        <w:rPr>
          <w:bCs/>
        </w:rPr>
        <w:t xml:space="preserve">NR. </w:t>
      </w:r>
      <w:r w:rsidR="0029784D" w:rsidRPr="00AE6C20">
        <w:rPr>
          <w:rStyle w:val="sitemappagename"/>
          <w:bCs/>
        </w:rPr>
        <w:t>09-022-P-0059.</w:t>
      </w:r>
    </w:p>
    <w:p w14:paraId="7B4A615D" w14:textId="4FE9BFF7" w:rsidR="009579AA" w:rsidRPr="00AE6C20" w:rsidRDefault="009579AA" w:rsidP="0000709B">
      <w:pPr>
        <w:pStyle w:val="Sraopastraipa"/>
        <w:numPr>
          <w:ilvl w:val="0"/>
          <w:numId w:val="2"/>
        </w:numPr>
        <w:tabs>
          <w:tab w:val="left" w:pos="284"/>
          <w:tab w:val="left" w:pos="426"/>
          <w:tab w:val="left" w:pos="993"/>
        </w:tabs>
        <w:spacing w:line="276" w:lineRule="auto"/>
        <w:ind w:firstLine="10"/>
        <w:rPr>
          <w:bCs/>
          <w:iCs/>
          <w:strike/>
          <w:szCs w:val="24"/>
        </w:rPr>
      </w:pPr>
      <w:r w:rsidRPr="00AE6C20">
        <w:rPr>
          <w:kern w:val="0"/>
          <w:szCs w:val="24"/>
        </w:rPr>
        <w:t xml:space="preserve">Darbų apimtys ir detalus </w:t>
      </w:r>
      <w:r w:rsidR="00B21EFD" w:rsidRPr="00AE6C20">
        <w:rPr>
          <w:kern w:val="0"/>
          <w:szCs w:val="24"/>
        </w:rPr>
        <w:t xml:space="preserve">jų </w:t>
      </w:r>
      <w:r w:rsidRPr="00AE6C20">
        <w:rPr>
          <w:kern w:val="0"/>
          <w:szCs w:val="24"/>
        </w:rPr>
        <w:t xml:space="preserve">aprašymas pateikiamas </w:t>
      </w:r>
      <w:r w:rsidR="000211F4" w:rsidRPr="00AE6C20">
        <w:rPr>
          <w:kern w:val="0"/>
          <w:szCs w:val="24"/>
        </w:rPr>
        <w:t>T</w:t>
      </w:r>
      <w:r w:rsidRPr="00AE6C20">
        <w:rPr>
          <w:kern w:val="0"/>
          <w:szCs w:val="24"/>
        </w:rPr>
        <w:t>echninėje specifikacijoje (Konkurso sąlygų 2 priede).</w:t>
      </w:r>
    </w:p>
    <w:p w14:paraId="4A923E6F" w14:textId="15ED468D" w:rsidR="000B2096" w:rsidRPr="00AE6C20" w:rsidRDefault="000B2096" w:rsidP="0000709B">
      <w:pPr>
        <w:pStyle w:val="Sraopastraipa"/>
        <w:numPr>
          <w:ilvl w:val="0"/>
          <w:numId w:val="2"/>
        </w:numPr>
        <w:tabs>
          <w:tab w:val="left" w:pos="284"/>
          <w:tab w:val="left" w:pos="426"/>
          <w:tab w:val="left" w:pos="993"/>
        </w:tabs>
        <w:spacing w:line="276" w:lineRule="auto"/>
        <w:ind w:firstLine="10"/>
        <w:rPr>
          <w:bCs/>
          <w:iCs/>
          <w:strike/>
          <w:szCs w:val="24"/>
        </w:rPr>
      </w:pPr>
      <w:r w:rsidRPr="00AE6C20">
        <w:rPr>
          <w:szCs w:val="24"/>
        </w:rPr>
        <w:lastRenderedPageBreak/>
        <w:t xml:space="preserve">Pirkimas į dalis neskaidomas. </w:t>
      </w:r>
      <w:r w:rsidR="00BE328A" w:rsidRPr="00AE6C20">
        <w:rPr>
          <w:szCs w:val="24"/>
        </w:rPr>
        <w:t xml:space="preserve">Tiekėjai privalo siūlyti visą darbų apimtį, nurodytą Techninėje specifikacijoje (Konkurso sąlygų 2 priedas). </w:t>
      </w:r>
    </w:p>
    <w:p w14:paraId="290257C9" w14:textId="7EF2288B" w:rsidR="008D4758" w:rsidRPr="00AE6C20" w:rsidRDefault="008D3B39" w:rsidP="008D4758">
      <w:pPr>
        <w:pStyle w:val="Sraopastraipa"/>
        <w:numPr>
          <w:ilvl w:val="0"/>
          <w:numId w:val="2"/>
        </w:numPr>
        <w:tabs>
          <w:tab w:val="left" w:pos="284"/>
          <w:tab w:val="left" w:pos="426"/>
          <w:tab w:val="left" w:pos="993"/>
          <w:tab w:val="left" w:pos="1134"/>
        </w:tabs>
        <w:spacing w:line="276" w:lineRule="auto"/>
        <w:ind w:firstLine="10"/>
        <w:rPr>
          <w:b/>
          <w:i/>
          <w:szCs w:val="24"/>
        </w:rPr>
      </w:pPr>
      <w:r w:rsidRPr="00AE6C20">
        <w:rPr>
          <w:rStyle w:val="markedcontent"/>
        </w:rPr>
        <w:t>Techninėje specifikacijoje</w:t>
      </w:r>
      <w:r w:rsidR="0077120A" w:rsidRPr="00AE6C20">
        <w:rPr>
          <w:rStyle w:val="markedcontent"/>
        </w:rPr>
        <w:t xml:space="preserve"> </w:t>
      </w:r>
      <w:r w:rsidR="0077120A" w:rsidRPr="00AE6C20">
        <w:rPr>
          <w:szCs w:val="24"/>
        </w:rPr>
        <w:t>(</w:t>
      </w:r>
      <w:r w:rsidR="000211F4" w:rsidRPr="00AE6C20">
        <w:rPr>
          <w:szCs w:val="24"/>
        </w:rPr>
        <w:t xml:space="preserve">Konkurso sąlygų </w:t>
      </w:r>
      <w:r w:rsidRPr="00AE6C20">
        <w:rPr>
          <w:szCs w:val="24"/>
        </w:rPr>
        <w:t xml:space="preserve">2 </w:t>
      </w:r>
      <w:r w:rsidR="0077120A" w:rsidRPr="00AE6C20">
        <w:rPr>
          <w:szCs w:val="24"/>
        </w:rPr>
        <w:t>pried</w:t>
      </w:r>
      <w:r w:rsidR="00F85204" w:rsidRPr="00AE6C20">
        <w:rPr>
          <w:szCs w:val="24"/>
        </w:rPr>
        <w:t>e</w:t>
      </w:r>
      <w:r w:rsidR="0077120A" w:rsidRPr="00AE6C20">
        <w:rPr>
          <w:szCs w:val="24"/>
        </w:rPr>
        <w:t>)</w:t>
      </w:r>
      <w:r w:rsidR="0020607C" w:rsidRPr="00AE6C20">
        <w:rPr>
          <w:szCs w:val="24"/>
        </w:rPr>
        <w:t xml:space="preserve"> ir </w:t>
      </w:r>
      <w:r w:rsidR="00B55641" w:rsidRPr="00AE6C20">
        <w:rPr>
          <w:szCs w:val="24"/>
        </w:rPr>
        <w:t>S</w:t>
      </w:r>
      <w:r w:rsidR="0077120A" w:rsidRPr="00AE6C20">
        <w:rPr>
          <w:szCs w:val="24"/>
        </w:rPr>
        <w:t>utarties projekte (</w:t>
      </w:r>
      <w:r w:rsidR="000211F4" w:rsidRPr="00AE6C20">
        <w:rPr>
          <w:szCs w:val="24"/>
        </w:rPr>
        <w:t xml:space="preserve">Konkurso sąlygų               </w:t>
      </w:r>
      <w:r w:rsidRPr="00AE6C20">
        <w:rPr>
          <w:szCs w:val="24"/>
        </w:rPr>
        <w:t xml:space="preserve">3 </w:t>
      </w:r>
      <w:r w:rsidR="0077120A" w:rsidRPr="00AE6C20">
        <w:rPr>
          <w:szCs w:val="24"/>
        </w:rPr>
        <w:t>pried</w:t>
      </w:r>
      <w:r w:rsidR="00F85204" w:rsidRPr="00AE6C20">
        <w:rPr>
          <w:szCs w:val="24"/>
        </w:rPr>
        <w:t>e</w:t>
      </w:r>
      <w:r w:rsidR="0077120A" w:rsidRPr="00AE6C20">
        <w:rPr>
          <w:szCs w:val="24"/>
        </w:rPr>
        <w:t>)</w:t>
      </w:r>
      <w:r w:rsidR="000B2096" w:rsidRPr="00AE6C20">
        <w:rPr>
          <w:rStyle w:val="markedcontent"/>
        </w:rPr>
        <w:t xml:space="preserve"> </w:t>
      </w:r>
      <w:r w:rsidR="000B2096" w:rsidRPr="00AE6C20">
        <w:rPr>
          <w:rFonts w:eastAsia="SimSun"/>
          <w:kern w:val="3"/>
          <w:szCs w:val="24"/>
        </w:rPr>
        <w:t>nurodyti darbų kiekiai, darbų charakteristikos</w:t>
      </w:r>
      <w:r w:rsidR="0077120A" w:rsidRPr="00AE6C20">
        <w:rPr>
          <w:rFonts w:eastAsia="SimSun"/>
          <w:kern w:val="3"/>
          <w:szCs w:val="24"/>
        </w:rPr>
        <w:t xml:space="preserve"> ir techniniai reikalavimai.</w:t>
      </w:r>
      <w:r w:rsidR="000D7898" w:rsidRPr="00AE6C20">
        <w:rPr>
          <w:rFonts w:eastAsia="SimSun"/>
          <w:kern w:val="3"/>
          <w:szCs w:val="24"/>
        </w:rPr>
        <w:t xml:space="preserve"> </w:t>
      </w:r>
    </w:p>
    <w:p w14:paraId="56B00B8C" w14:textId="48782DBA" w:rsidR="009579AA" w:rsidRPr="00AE6C20" w:rsidRDefault="000D7898" w:rsidP="000211F4">
      <w:pPr>
        <w:pStyle w:val="Sraopastraipa"/>
        <w:numPr>
          <w:ilvl w:val="0"/>
          <w:numId w:val="2"/>
        </w:numPr>
        <w:tabs>
          <w:tab w:val="left" w:pos="284"/>
          <w:tab w:val="left" w:pos="426"/>
          <w:tab w:val="left" w:pos="993"/>
          <w:tab w:val="left" w:pos="1134"/>
        </w:tabs>
        <w:spacing w:line="276" w:lineRule="auto"/>
        <w:ind w:firstLine="10"/>
        <w:rPr>
          <w:rFonts w:asciiTheme="majorBidi" w:hAnsiTheme="majorBidi" w:cstheme="majorBidi"/>
          <w:b/>
          <w:i/>
          <w:szCs w:val="24"/>
        </w:rPr>
      </w:pPr>
      <w:r w:rsidRPr="00AE6C20">
        <w:t xml:space="preserve">Tiekėjo </w:t>
      </w:r>
      <w:r w:rsidRPr="00AE6C20">
        <w:rPr>
          <w:rFonts w:asciiTheme="majorBidi" w:hAnsiTheme="majorBidi" w:cstheme="majorBidi"/>
          <w:szCs w:val="24"/>
        </w:rPr>
        <w:t>siūlom</w:t>
      </w:r>
      <w:r w:rsidR="000211F4" w:rsidRPr="00AE6C20">
        <w:rPr>
          <w:rFonts w:asciiTheme="majorBidi" w:hAnsiTheme="majorBidi" w:cstheme="majorBidi"/>
          <w:szCs w:val="24"/>
        </w:rPr>
        <w:t xml:space="preserve">a </w:t>
      </w:r>
      <w:r w:rsidRPr="00AE6C20">
        <w:rPr>
          <w:rFonts w:asciiTheme="majorBidi" w:hAnsiTheme="majorBidi" w:cstheme="majorBidi"/>
          <w:szCs w:val="24"/>
        </w:rPr>
        <w:t xml:space="preserve">įranga turi visiškai atitikti </w:t>
      </w:r>
      <w:r w:rsidR="00F85204" w:rsidRPr="00AE6C20">
        <w:rPr>
          <w:rFonts w:asciiTheme="majorBidi" w:hAnsiTheme="majorBidi" w:cstheme="majorBidi"/>
          <w:szCs w:val="24"/>
        </w:rPr>
        <w:t>Techninėje specifikacijoje (</w:t>
      </w:r>
      <w:r w:rsidR="000211F4" w:rsidRPr="00AE6C20">
        <w:rPr>
          <w:rFonts w:asciiTheme="majorBidi" w:hAnsiTheme="majorBidi" w:cstheme="majorBidi"/>
          <w:szCs w:val="24"/>
        </w:rPr>
        <w:t>Konkurso sąlygų 2</w:t>
      </w:r>
      <w:r w:rsidRPr="00AE6C20">
        <w:rPr>
          <w:rFonts w:asciiTheme="majorBidi" w:hAnsiTheme="majorBidi" w:cstheme="majorBidi"/>
          <w:szCs w:val="24"/>
        </w:rPr>
        <w:t xml:space="preserve"> pried</w:t>
      </w:r>
      <w:r w:rsidR="00F85204" w:rsidRPr="00AE6C20">
        <w:rPr>
          <w:rFonts w:asciiTheme="majorBidi" w:hAnsiTheme="majorBidi" w:cstheme="majorBidi"/>
          <w:szCs w:val="24"/>
        </w:rPr>
        <w:t>e</w:t>
      </w:r>
      <w:r w:rsidRPr="00AE6C20">
        <w:rPr>
          <w:rFonts w:asciiTheme="majorBidi" w:hAnsiTheme="majorBidi" w:cstheme="majorBidi"/>
          <w:szCs w:val="24"/>
        </w:rPr>
        <w:t>) nustatytus reikalavimus</w:t>
      </w:r>
      <w:r w:rsidR="000211F4" w:rsidRPr="00AE6C20">
        <w:rPr>
          <w:rFonts w:asciiTheme="majorBidi" w:hAnsiTheme="majorBidi" w:cstheme="majorBidi"/>
          <w:szCs w:val="24"/>
        </w:rPr>
        <w:t>.</w:t>
      </w:r>
    </w:p>
    <w:p w14:paraId="1B2BBE0C" w14:textId="77777777" w:rsidR="000B2096" w:rsidRPr="00AE6C20" w:rsidRDefault="000B2096" w:rsidP="000211F4">
      <w:pPr>
        <w:pStyle w:val="Sraopastraipa"/>
        <w:numPr>
          <w:ilvl w:val="0"/>
          <w:numId w:val="2"/>
        </w:numPr>
        <w:tabs>
          <w:tab w:val="left" w:pos="284"/>
          <w:tab w:val="left" w:pos="426"/>
          <w:tab w:val="left" w:pos="993"/>
          <w:tab w:val="left" w:pos="1134"/>
        </w:tabs>
        <w:spacing w:line="276" w:lineRule="auto"/>
        <w:ind w:firstLine="10"/>
        <w:rPr>
          <w:rFonts w:asciiTheme="majorBidi" w:hAnsiTheme="majorBidi" w:cstheme="majorBidi"/>
          <w:b/>
          <w:i/>
          <w:szCs w:val="24"/>
        </w:rPr>
      </w:pPr>
      <w:r w:rsidRPr="00AE6C20">
        <w:rPr>
          <w:rFonts w:asciiTheme="majorBidi" w:hAnsiTheme="majorBidi" w:cstheme="majorBidi"/>
          <w:b/>
          <w:i/>
          <w:szCs w:val="24"/>
        </w:rPr>
        <w:t xml:space="preserve">Darbų atlikimo terminai: </w:t>
      </w:r>
    </w:p>
    <w:p w14:paraId="619D07C2" w14:textId="6C96B602" w:rsidR="00C1121C" w:rsidRPr="00AE6C20" w:rsidRDefault="004110EE" w:rsidP="000211F4">
      <w:pPr>
        <w:shd w:val="clear" w:color="auto" w:fill="FFFFFF"/>
        <w:spacing w:line="276" w:lineRule="auto"/>
        <w:rPr>
          <w:rFonts w:asciiTheme="majorBidi" w:hAnsiTheme="majorBidi" w:cstheme="majorBidi"/>
          <w:szCs w:val="24"/>
        </w:rPr>
      </w:pPr>
      <w:r w:rsidRPr="00AE6C20">
        <w:rPr>
          <w:rFonts w:asciiTheme="majorBidi" w:hAnsiTheme="majorBidi" w:cstheme="majorBidi"/>
          <w:szCs w:val="24"/>
        </w:rPr>
        <w:t>1</w:t>
      </w:r>
      <w:r w:rsidR="008D4758" w:rsidRPr="00AE6C20">
        <w:rPr>
          <w:rFonts w:asciiTheme="majorBidi" w:hAnsiTheme="majorBidi" w:cstheme="majorBidi"/>
          <w:szCs w:val="24"/>
        </w:rPr>
        <w:t>5</w:t>
      </w:r>
      <w:r w:rsidRPr="00AE6C20">
        <w:rPr>
          <w:rFonts w:asciiTheme="majorBidi" w:hAnsiTheme="majorBidi" w:cstheme="majorBidi"/>
          <w:szCs w:val="24"/>
        </w:rPr>
        <w:t xml:space="preserve">.1. </w:t>
      </w:r>
      <w:r w:rsidR="000B2096" w:rsidRPr="00AE6C20">
        <w:rPr>
          <w:rFonts w:asciiTheme="majorBidi" w:hAnsiTheme="majorBidi" w:cstheme="majorBidi"/>
          <w:szCs w:val="24"/>
        </w:rPr>
        <w:t xml:space="preserve">Darbų pradžia – </w:t>
      </w:r>
      <w:r w:rsidR="00B0713F" w:rsidRPr="00AE6C20">
        <w:rPr>
          <w:rFonts w:asciiTheme="majorBidi" w:hAnsiTheme="majorBidi" w:cstheme="majorBidi"/>
          <w:szCs w:val="24"/>
        </w:rPr>
        <w:t xml:space="preserve">nuo </w:t>
      </w:r>
      <w:r w:rsidR="00103385" w:rsidRPr="00AE6C20">
        <w:rPr>
          <w:rFonts w:asciiTheme="majorBidi" w:hAnsiTheme="majorBidi" w:cstheme="majorBidi"/>
          <w:szCs w:val="24"/>
        </w:rPr>
        <w:t xml:space="preserve">sutarties </w:t>
      </w:r>
      <w:r w:rsidR="00B0713F" w:rsidRPr="00AE6C20">
        <w:rPr>
          <w:rFonts w:asciiTheme="majorBidi" w:hAnsiTheme="majorBidi" w:cstheme="majorBidi"/>
          <w:szCs w:val="24"/>
        </w:rPr>
        <w:t>įsigaliojimo</w:t>
      </w:r>
      <w:r w:rsidR="00103385" w:rsidRPr="00AE6C20">
        <w:rPr>
          <w:rFonts w:asciiTheme="majorBidi" w:hAnsiTheme="majorBidi" w:cstheme="majorBidi"/>
          <w:szCs w:val="24"/>
        </w:rPr>
        <w:t xml:space="preserve"> dien</w:t>
      </w:r>
      <w:r w:rsidR="00B0713F" w:rsidRPr="00AE6C20">
        <w:rPr>
          <w:rFonts w:asciiTheme="majorBidi" w:hAnsiTheme="majorBidi" w:cstheme="majorBidi"/>
          <w:szCs w:val="24"/>
        </w:rPr>
        <w:t>os</w:t>
      </w:r>
      <w:r w:rsidR="009834E1" w:rsidRPr="009834E1">
        <w:t xml:space="preserve"> </w:t>
      </w:r>
      <w:r w:rsidR="009834E1">
        <w:t>(sutartis įsigalioja, kai ją pasirašo abi šalys</w:t>
      </w:r>
      <w:r w:rsidR="009834E1">
        <w:rPr>
          <w:rFonts w:asciiTheme="majorBidi" w:hAnsiTheme="majorBidi" w:cstheme="majorBidi"/>
          <w:szCs w:val="24"/>
        </w:rPr>
        <w:t>)</w:t>
      </w:r>
      <w:r w:rsidR="00103385" w:rsidRPr="00AE6C20">
        <w:rPr>
          <w:rFonts w:asciiTheme="majorBidi" w:hAnsiTheme="majorBidi" w:cstheme="majorBidi"/>
          <w:szCs w:val="24"/>
        </w:rPr>
        <w:t>.</w:t>
      </w:r>
    </w:p>
    <w:p w14:paraId="6D6592BC" w14:textId="76C5A65F" w:rsidR="00331C3D" w:rsidRPr="00AE6C20" w:rsidRDefault="004110EE" w:rsidP="000211F4">
      <w:pPr>
        <w:spacing w:line="276" w:lineRule="auto"/>
        <w:rPr>
          <w:rFonts w:asciiTheme="majorBidi" w:hAnsiTheme="majorBidi" w:cstheme="majorBidi"/>
          <w:szCs w:val="24"/>
        </w:rPr>
      </w:pPr>
      <w:r w:rsidRPr="00AE6C20">
        <w:rPr>
          <w:rFonts w:asciiTheme="majorBidi" w:hAnsiTheme="majorBidi" w:cstheme="majorBidi"/>
          <w:szCs w:val="24"/>
        </w:rPr>
        <w:t>1</w:t>
      </w:r>
      <w:r w:rsidR="008D4758" w:rsidRPr="00AE6C20">
        <w:rPr>
          <w:rFonts w:asciiTheme="majorBidi" w:hAnsiTheme="majorBidi" w:cstheme="majorBidi"/>
          <w:szCs w:val="24"/>
        </w:rPr>
        <w:t>5</w:t>
      </w:r>
      <w:r w:rsidRPr="00AE6C20">
        <w:rPr>
          <w:rFonts w:asciiTheme="majorBidi" w:hAnsiTheme="majorBidi" w:cstheme="majorBidi"/>
          <w:szCs w:val="24"/>
        </w:rPr>
        <w:t xml:space="preserve">.2. Darbų atlikimo terminas </w:t>
      </w:r>
      <w:r w:rsidR="000211F4" w:rsidRPr="00AE6C20">
        <w:rPr>
          <w:rFonts w:asciiTheme="majorBidi" w:hAnsiTheme="majorBidi" w:cstheme="majorBidi"/>
          <w:szCs w:val="24"/>
        </w:rPr>
        <w:t xml:space="preserve">– </w:t>
      </w:r>
      <w:r w:rsidR="00C568F1" w:rsidRPr="00AE6C20">
        <w:rPr>
          <w:rFonts w:asciiTheme="majorBidi" w:hAnsiTheme="majorBidi" w:cstheme="majorBidi"/>
          <w:szCs w:val="24"/>
        </w:rPr>
        <w:t>3</w:t>
      </w:r>
      <w:r w:rsidRPr="00AE6C20">
        <w:rPr>
          <w:rFonts w:asciiTheme="majorBidi" w:hAnsiTheme="majorBidi" w:cstheme="majorBidi"/>
          <w:szCs w:val="24"/>
        </w:rPr>
        <w:t xml:space="preserve"> mėnesiai.</w:t>
      </w:r>
    </w:p>
    <w:p w14:paraId="7B02A42C" w14:textId="77777777" w:rsidR="00331C3D" w:rsidRPr="00AE6C20" w:rsidRDefault="000B2096" w:rsidP="000211F4">
      <w:pPr>
        <w:pStyle w:val="Sraopastraipa"/>
        <w:numPr>
          <w:ilvl w:val="0"/>
          <w:numId w:val="2"/>
        </w:numPr>
        <w:tabs>
          <w:tab w:val="clear" w:pos="710"/>
          <w:tab w:val="num" w:pos="426"/>
        </w:tabs>
        <w:spacing w:line="276" w:lineRule="auto"/>
        <w:ind w:firstLine="10"/>
        <w:rPr>
          <w:rFonts w:asciiTheme="majorBidi" w:hAnsiTheme="majorBidi" w:cstheme="majorBidi"/>
          <w:szCs w:val="24"/>
        </w:rPr>
      </w:pPr>
      <w:r w:rsidRPr="00AE6C20">
        <w:rPr>
          <w:rFonts w:asciiTheme="majorBidi" w:eastAsia="Calibri" w:hAnsiTheme="majorBidi" w:cstheme="majorBidi"/>
          <w:szCs w:val="24"/>
        </w:rPr>
        <w:t xml:space="preserve">Prievolių įvykdymo terminai, </w:t>
      </w:r>
      <w:r w:rsidRPr="00AE6C20">
        <w:rPr>
          <w:rFonts w:asciiTheme="majorBidi" w:hAnsiTheme="majorBidi" w:cstheme="majorBidi"/>
          <w:szCs w:val="24"/>
        </w:rPr>
        <w:t>apmokėjimo sąlygos</w:t>
      </w:r>
      <w:r w:rsidRPr="00AE6C20">
        <w:rPr>
          <w:rFonts w:asciiTheme="majorBidi" w:eastAsia="Calibri" w:hAnsiTheme="majorBidi" w:cstheme="majorBidi"/>
          <w:szCs w:val="24"/>
        </w:rPr>
        <w:t xml:space="preserve"> bei kitos pirkimo sutarties sąlygos nurodytos </w:t>
      </w:r>
      <w:r w:rsidRPr="00AE6C20">
        <w:rPr>
          <w:rFonts w:asciiTheme="majorBidi" w:hAnsiTheme="majorBidi" w:cstheme="majorBidi"/>
          <w:szCs w:val="24"/>
        </w:rPr>
        <w:t xml:space="preserve">šių konkurso sąlygų </w:t>
      </w:r>
      <w:r w:rsidR="0077676C" w:rsidRPr="00AE6C20">
        <w:rPr>
          <w:rFonts w:asciiTheme="majorBidi" w:hAnsiTheme="majorBidi" w:cstheme="majorBidi"/>
          <w:szCs w:val="24"/>
        </w:rPr>
        <w:t>3</w:t>
      </w:r>
      <w:r w:rsidRPr="00AE6C20">
        <w:rPr>
          <w:rFonts w:asciiTheme="majorBidi" w:hAnsiTheme="majorBidi" w:cstheme="majorBidi"/>
          <w:szCs w:val="24"/>
        </w:rPr>
        <w:t xml:space="preserve"> priede „Sutarties projektas“.</w:t>
      </w:r>
    </w:p>
    <w:p w14:paraId="2D2C6844" w14:textId="77777777" w:rsidR="00331C3D" w:rsidRPr="00AE6C20" w:rsidRDefault="000B2096" w:rsidP="000211F4">
      <w:pPr>
        <w:pStyle w:val="Sraopastraipa"/>
        <w:numPr>
          <w:ilvl w:val="0"/>
          <w:numId w:val="2"/>
        </w:numPr>
        <w:tabs>
          <w:tab w:val="clear" w:pos="710"/>
          <w:tab w:val="num" w:pos="426"/>
        </w:tabs>
        <w:spacing w:line="276" w:lineRule="auto"/>
        <w:ind w:firstLine="10"/>
        <w:rPr>
          <w:rFonts w:asciiTheme="majorBidi" w:hAnsiTheme="majorBidi" w:cstheme="majorBidi"/>
          <w:szCs w:val="24"/>
        </w:rPr>
      </w:pPr>
      <w:r w:rsidRPr="00AE6C20">
        <w:rPr>
          <w:rFonts w:asciiTheme="majorBidi" w:eastAsia="Calibri" w:hAnsiTheme="majorBidi" w:cstheme="majorBidi"/>
          <w:szCs w:val="24"/>
        </w:rPr>
        <w:t>Perkančioji organizacija neleidžia pateikti alternatyvių pasiūlymų. Tiekėjui pateikus alternatyvų pasiūlymą (alternatyvius pasiūlymus), jo pasiūlymas ir alternatyvūs pasiūlymai bus atmesti.</w:t>
      </w:r>
      <w:bookmarkStart w:id="4" w:name="_Hlk499564259"/>
    </w:p>
    <w:p w14:paraId="286CC297" w14:textId="35706283" w:rsidR="00A95892" w:rsidRPr="00AE6C20" w:rsidRDefault="00A95892" w:rsidP="000211F4">
      <w:pPr>
        <w:pStyle w:val="Sraopastraipa"/>
        <w:numPr>
          <w:ilvl w:val="0"/>
          <w:numId w:val="2"/>
        </w:numPr>
        <w:tabs>
          <w:tab w:val="clear" w:pos="710"/>
          <w:tab w:val="num" w:pos="426"/>
        </w:tabs>
        <w:spacing w:line="276" w:lineRule="auto"/>
        <w:ind w:firstLine="10"/>
      </w:pPr>
      <w:r w:rsidRPr="00AE6C20">
        <w:rPr>
          <w:rFonts w:asciiTheme="majorBidi" w:hAnsiTheme="majorBidi" w:cstheme="majorBidi"/>
          <w:iCs/>
          <w:szCs w:val="24"/>
        </w:rPr>
        <w:t>Jeigu techninėje specifikacijoje nurodomas</w:t>
      </w:r>
      <w:r w:rsidRPr="00AE6C20">
        <w:rPr>
          <w:iCs/>
        </w:rPr>
        <w:t xml:space="preserve"> </w:t>
      </w:r>
      <w:r w:rsidRPr="00AE6C20">
        <w:t>konkretus modelis ar tiekimo šaltinis, konkretus procesas, būdingas konkretaus tiekėjo tiekiamoms prekėms ar teikiamoms paslaugoms, ar prekių ženklas, patentas, tipai, konkreti kilmė ar gamyba, standartai, sertifikatai</w:t>
      </w:r>
      <w:r w:rsidR="00DF0E62">
        <w:t>,</w:t>
      </w:r>
      <w:r w:rsidRPr="00AE6C20">
        <w:t xml:space="preserve"> dėl kurių tam tikriems subjektams ar tam tikriems produktams būtų sudarytos palankesnės sąlygos arba jie būtų atmesti</w:t>
      </w:r>
      <w:r w:rsidRPr="00AE6C20">
        <w:rPr>
          <w:iCs/>
        </w:rPr>
        <w:t>, gali būti pateikiamas lygiavertis objektas nurodytajam. Pateikti minimalūs reikalavimai. Tiekėjai gali siūlyti geresnių charakteristikų pirkimo objektą.</w:t>
      </w:r>
    </w:p>
    <w:bookmarkEnd w:id="0"/>
    <w:bookmarkEnd w:id="4"/>
    <w:p w14:paraId="3F57286E" w14:textId="77777777" w:rsidR="00880763" w:rsidRPr="00AE6C20" w:rsidRDefault="00880763" w:rsidP="000B2096">
      <w:pPr>
        <w:pStyle w:val="Standard1"/>
        <w:tabs>
          <w:tab w:val="left" w:pos="0"/>
          <w:tab w:val="left" w:pos="993"/>
        </w:tabs>
        <w:spacing w:line="276" w:lineRule="auto"/>
        <w:jc w:val="both"/>
        <w:rPr>
          <w:color w:val="auto"/>
          <w:szCs w:val="24"/>
        </w:rPr>
      </w:pPr>
    </w:p>
    <w:p w14:paraId="171D59AE" w14:textId="611A34E6" w:rsidR="000B2096" w:rsidRPr="00AE6C20" w:rsidRDefault="000B2096" w:rsidP="000211F4">
      <w:pPr>
        <w:pStyle w:val="Antrat1"/>
        <w:spacing w:after="240" w:line="276" w:lineRule="auto"/>
        <w:ind w:left="360" w:firstLine="0"/>
        <w:jc w:val="center"/>
        <w:rPr>
          <w:b/>
          <w:szCs w:val="24"/>
        </w:rPr>
      </w:pPr>
      <w:r w:rsidRPr="00AE6C20">
        <w:rPr>
          <w:b/>
          <w:szCs w:val="24"/>
        </w:rPr>
        <w:t>III. TIEKĖJŲ PAŠALINIMO PAGRINDAI IR REIKALAUJAMA KVALIFIKACIJA</w:t>
      </w:r>
    </w:p>
    <w:p w14:paraId="5A962BBE" w14:textId="37C3DC08" w:rsidR="007E0BFD" w:rsidRDefault="004D3FD5" w:rsidP="004D3FD5">
      <w:pPr>
        <w:pStyle w:val="Antrat2"/>
        <w:spacing w:line="276" w:lineRule="auto"/>
        <w:rPr>
          <w:rFonts w:ascii="Times New Roman" w:hAnsi="Times New Roman" w:cs="Times New Roman"/>
          <w:color w:val="000000" w:themeColor="text1"/>
          <w:sz w:val="24"/>
          <w:szCs w:val="24"/>
          <w:lang w:eastAsia="lt-LT"/>
        </w:rPr>
      </w:pPr>
      <w:r>
        <w:rPr>
          <w:rFonts w:ascii="Times New Roman" w:hAnsi="Times New Roman" w:cs="Times New Roman"/>
          <w:b w:val="0"/>
          <w:bCs w:val="0"/>
          <w:color w:val="000000" w:themeColor="text1"/>
          <w:sz w:val="24"/>
          <w:szCs w:val="24"/>
          <w:lang w:eastAsia="lt-LT"/>
        </w:rPr>
        <w:t xml:space="preserve">19. </w:t>
      </w:r>
      <w:r w:rsidR="007E0BFD">
        <w:rPr>
          <w:rFonts w:ascii="Times New Roman" w:hAnsi="Times New Roman" w:cs="Times New Roman"/>
          <w:b w:val="0"/>
          <w:bCs w:val="0"/>
          <w:color w:val="000000" w:themeColor="text1"/>
          <w:sz w:val="24"/>
          <w:szCs w:val="24"/>
          <w:lang w:eastAsia="lt-LT"/>
        </w:rPr>
        <w:t xml:space="preserve">Tiekėjams (subtiekėjams, kai remiamasi jų pajėgumais), dalyvaujantiems pirkime, netaikomi tiekėjų pašalinimo pagrindai, </w:t>
      </w:r>
      <w:r w:rsidR="007E0BFD">
        <w:rPr>
          <w:rFonts w:ascii="Times New Roman" w:hAnsi="Times New Roman" w:cs="Times New Roman"/>
          <w:color w:val="000000" w:themeColor="text1"/>
          <w:sz w:val="24"/>
          <w:szCs w:val="24"/>
          <w:lang w:eastAsia="lt-LT"/>
        </w:rPr>
        <w:t xml:space="preserve">išskyrus privalomą, įtvirtintą VPĮ </w:t>
      </w:r>
      <w:hyperlink r:id="rId15" w:history="1">
        <w:r w:rsidR="007E0BFD">
          <w:rPr>
            <w:rStyle w:val="Hipersaitas"/>
            <w:color w:val="000000" w:themeColor="text1"/>
            <w:sz w:val="24"/>
            <w:szCs w:val="24"/>
            <w:lang w:eastAsia="lt-LT"/>
          </w:rPr>
          <w:t>(VPĮ) 46 str. 2</w:t>
        </w:r>
        <w:r w:rsidR="007E0BFD">
          <w:rPr>
            <w:rStyle w:val="Hipersaitas"/>
            <w:color w:val="000000" w:themeColor="text1"/>
            <w:sz w:val="24"/>
            <w:szCs w:val="24"/>
            <w:vertAlign w:val="superscript"/>
            <w:lang w:eastAsia="lt-LT"/>
          </w:rPr>
          <w:t>1 </w:t>
        </w:r>
      </w:hyperlink>
      <w:r w:rsidR="007E0BFD">
        <w:rPr>
          <w:rFonts w:ascii="Times New Roman" w:hAnsi="Times New Roman" w:cs="Times New Roman"/>
          <w:color w:val="000000" w:themeColor="text1"/>
          <w:sz w:val="24"/>
          <w:szCs w:val="24"/>
          <w:lang w:eastAsia="lt-LT"/>
        </w:rPr>
        <w:t xml:space="preserve"> dalyje.</w:t>
      </w:r>
    </w:p>
    <w:p w14:paraId="791FD029" w14:textId="77777777" w:rsidR="008D5929" w:rsidRPr="00896DE2" w:rsidRDefault="008D5929" w:rsidP="00AE6C20">
      <w:pPr>
        <w:pStyle w:val="Standard1"/>
        <w:tabs>
          <w:tab w:val="left" w:pos="426"/>
        </w:tabs>
        <w:spacing w:line="276" w:lineRule="auto"/>
        <w:jc w:val="both"/>
        <w:rPr>
          <w:color w:val="auto"/>
          <w:szCs w:val="24"/>
        </w:rPr>
      </w:pPr>
    </w:p>
    <w:p w14:paraId="4B0572C7" w14:textId="1FE2F693" w:rsidR="000B2096" w:rsidRPr="00AE6C20" w:rsidRDefault="000B2096" w:rsidP="00F85204">
      <w:pPr>
        <w:pStyle w:val="Sraopastraipa"/>
        <w:keepNext/>
        <w:spacing w:after="240"/>
        <w:ind w:left="567"/>
        <w:jc w:val="center"/>
        <w:outlineLvl w:val="0"/>
        <w:rPr>
          <w:b/>
          <w:szCs w:val="24"/>
          <w:lang w:eastAsia="lt-LT"/>
        </w:rPr>
      </w:pPr>
      <w:r w:rsidRPr="00AE6C20">
        <w:rPr>
          <w:b/>
          <w:szCs w:val="24"/>
          <w:lang w:eastAsia="lt-LT"/>
        </w:rPr>
        <w:t>IV. KVALIFIKACIJOS REIKALAVIMAI</w:t>
      </w:r>
    </w:p>
    <w:p w14:paraId="31CDBD19" w14:textId="25DAF284" w:rsidR="009D7523" w:rsidRPr="009D7523" w:rsidRDefault="009D7523" w:rsidP="004D3FD5">
      <w:pPr>
        <w:pStyle w:val="Standard1"/>
        <w:numPr>
          <w:ilvl w:val="0"/>
          <w:numId w:val="17"/>
        </w:numPr>
        <w:tabs>
          <w:tab w:val="left" w:pos="426"/>
        </w:tabs>
        <w:spacing w:line="276" w:lineRule="auto"/>
        <w:ind w:left="0" w:firstLine="0"/>
        <w:jc w:val="both"/>
        <w:rPr>
          <w:color w:val="auto"/>
          <w:szCs w:val="24"/>
        </w:rPr>
      </w:pPr>
      <w:r w:rsidRPr="0060156C">
        <w:rPr>
          <w:color w:val="auto"/>
          <w:szCs w:val="24"/>
        </w:rPr>
        <w:t>Tiekėjų kvalifikacija netikrinama.</w:t>
      </w:r>
    </w:p>
    <w:p w14:paraId="7659B486" w14:textId="41BC8B0D" w:rsidR="00E10AA7" w:rsidRPr="00E10AA7" w:rsidRDefault="00E10AA7" w:rsidP="004D3FD5">
      <w:pPr>
        <w:pStyle w:val="Standard1"/>
        <w:numPr>
          <w:ilvl w:val="0"/>
          <w:numId w:val="17"/>
        </w:numPr>
        <w:tabs>
          <w:tab w:val="left" w:pos="426"/>
        </w:tabs>
        <w:spacing w:line="276" w:lineRule="auto"/>
        <w:ind w:left="0" w:firstLine="0"/>
        <w:jc w:val="both"/>
        <w:rPr>
          <w:color w:val="auto"/>
          <w:szCs w:val="24"/>
        </w:rPr>
      </w:pPr>
      <w:r w:rsidRPr="00E10AA7">
        <w:rPr>
          <w:rFonts w:eastAsia="Times New Roman"/>
          <w:szCs w:val="24"/>
        </w:rPr>
        <w:t>Tiekėjo kvalifikacija ir, jeigu taikytina, atitiktis aplinkos apsaugos vadybos sistemos standartų reikalavimams turi būti įgyta iki pasiūlymų pateikimo termino pabaigos (susipažinimo su pasiūlymais dienos), t. y. tiekėjas (ar jų personalas) privalo turėti reikiamą kvalifikaciją iki šios datos.</w:t>
      </w:r>
    </w:p>
    <w:p w14:paraId="2F1E0F0B" w14:textId="1B298E4A" w:rsidR="00E10AA7" w:rsidRPr="00E10AA7" w:rsidRDefault="00E10AA7" w:rsidP="004D3FD5">
      <w:pPr>
        <w:pStyle w:val="Standard1"/>
        <w:numPr>
          <w:ilvl w:val="0"/>
          <w:numId w:val="17"/>
        </w:numPr>
        <w:tabs>
          <w:tab w:val="left" w:pos="426"/>
        </w:tabs>
        <w:spacing w:line="276" w:lineRule="auto"/>
        <w:ind w:left="0" w:firstLine="0"/>
        <w:jc w:val="both"/>
        <w:rPr>
          <w:color w:val="auto"/>
          <w:szCs w:val="24"/>
        </w:rPr>
      </w:pPr>
      <w:r w:rsidRPr="00E10AA7">
        <w:rPr>
          <w:color w:val="auto"/>
          <w:szCs w:val="24"/>
        </w:rPr>
        <w:t>Jeigu tiekėjo kvalifikacija dėl teisės verstis atitinkama veikla nebuvo tikrinama arba tikrinama ne visa apimtimi, tiekėjas perkančiajai organizacijai įsipareigoja, kad pirkimo sutartį vykdys tik tokią teisę turintys asmenys.</w:t>
      </w:r>
    </w:p>
    <w:p w14:paraId="1DE1F8B2" w14:textId="37562436" w:rsidR="00F85204" w:rsidRPr="00AE6C20" w:rsidRDefault="00F85204" w:rsidP="004D3FD5">
      <w:pPr>
        <w:pStyle w:val="Standard1"/>
        <w:numPr>
          <w:ilvl w:val="0"/>
          <w:numId w:val="17"/>
        </w:numPr>
        <w:tabs>
          <w:tab w:val="left" w:pos="426"/>
        </w:tabs>
        <w:spacing w:line="276" w:lineRule="auto"/>
        <w:ind w:left="0" w:firstLine="0"/>
        <w:jc w:val="both"/>
        <w:rPr>
          <w:color w:val="auto"/>
          <w:szCs w:val="24"/>
        </w:rPr>
      </w:pPr>
      <w:r w:rsidRPr="00AE6C20">
        <w:rPr>
          <w:bCs/>
          <w:color w:val="auto"/>
          <w:szCs w:val="24"/>
        </w:rPr>
        <w:t>Kokybės vadybos sistemos ir (arba) aplinkos apsaugos vadybos sistemos standartai</w:t>
      </w:r>
      <w:r w:rsidR="00DF0E62">
        <w:rPr>
          <w:bCs/>
          <w:color w:val="auto"/>
          <w:szCs w:val="24"/>
        </w:rPr>
        <w:t>.</w:t>
      </w:r>
    </w:p>
    <w:tbl>
      <w:tblPr>
        <w:tblStyle w:val="Lentelstinklelis3"/>
        <w:tblW w:w="9634" w:type="dxa"/>
        <w:tblInd w:w="0" w:type="dxa"/>
        <w:tblLook w:val="04A0" w:firstRow="1" w:lastRow="0" w:firstColumn="1" w:lastColumn="0" w:noHBand="0" w:noVBand="1"/>
      </w:tblPr>
      <w:tblGrid>
        <w:gridCol w:w="813"/>
        <w:gridCol w:w="3718"/>
        <w:gridCol w:w="5103"/>
      </w:tblGrid>
      <w:tr w:rsidR="00B61B85" w:rsidRPr="000728E2" w14:paraId="27DA73C7" w14:textId="77777777" w:rsidTr="004D3FD5">
        <w:tc>
          <w:tcPr>
            <w:tcW w:w="813" w:type="dxa"/>
          </w:tcPr>
          <w:p w14:paraId="14356744" w14:textId="2CA0AF67" w:rsidR="00B61B85" w:rsidRPr="000728E2" w:rsidRDefault="00B61B85" w:rsidP="00D045DD">
            <w:pPr>
              <w:jc w:val="center"/>
              <w:rPr>
                <w:b/>
                <w:sz w:val="20"/>
              </w:rPr>
            </w:pPr>
            <w:r w:rsidRPr="000728E2">
              <w:rPr>
                <w:b/>
                <w:sz w:val="20"/>
              </w:rPr>
              <w:t xml:space="preserve">Eil. </w:t>
            </w:r>
            <w:r w:rsidR="007A066A">
              <w:rPr>
                <w:b/>
                <w:sz w:val="20"/>
              </w:rPr>
              <w:t>N</w:t>
            </w:r>
            <w:r w:rsidRPr="000728E2">
              <w:rPr>
                <w:b/>
                <w:sz w:val="20"/>
              </w:rPr>
              <w:t>r.</w:t>
            </w:r>
          </w:p>
        </w:tc>
        <w:tc>
          <w:tcPr>
            <w:tcW w:w="3718" w:type="dxa"/>
          </w:tcPr>
          <w:p w14:paraId="5FC758EB" w14:textId="77777777" w:rsidR="00B61B85" w:rsidRPr="000728E2" w:rsidRDefault="00B61B85" w:rsidP="00D045DD">
            <w:pPr>
              <w:jc w:val="center"/>
              <w:rPr>
                <w:b/>
                <w:sz w:val="20"/>
              </w:rPr>
            </w:pPr>
            <w:r w:rsidRPr="000728E2">
              <w:rPr>
                <w:b/>
                <w:sz w:val="20"/>
              </w:rPr>
              <w:t>Reikalavimai</w:t>
            </w:r>
          </w:p>
        </w:tc>
        <w:tc>
          <w:tcPr>
            <w:tcW w:w="5103" w:type="dxa"/>
          </w:tcPr>
          <w:p w14:paraId="7DAB1891" w14:textId="77777777" w:rsidR="00B61B85" w:rsidRPr="000728E2" w:rsidRDefault="00B61B85" w:rsidP="00D045DD">
            <w:pPr>
              <w:jc w:val="center"/>
              <w:rPr>
                <w:b/>
                <w:sz w:val="20"/>
              </w:rPr>
            </w:pPr>
            <w:r w:rsidRPr="000728E2">
              <w:rPr>
                <w:b/>
                <w:sz w:val="20"/>
              </w:rPr>
              <w:t>Patvirtinančių dokumentų sąrašas</w:t>
            </w:r>
          </w:p>
        </w:tc>
      </w:tr>
      <w:tr w:rsidR="00B61B85" w:rsidRPr="00BC1A8E" w14:paraId="2599DE0B" w14:textId="77777777" w:rsidTr="004D3FD5">
        <w:tc>
          <w:tcPr>
            <w:tcW w:w="813" w:type="dxa"/>
          </w:tcPr>
          <w:p w14:paraId="029871F0" w14:textId="27410DFD" w:rsidR="00B61B85" w:rsidRPr="00DF0E62" w:rsidRDefault="00B61B85" w:rsidP="00D045DD">
            <w:pPr>
              <w:jc w:val="center"/>
              <w:rPr>
                <w:sz w:val="23"/>
                <w:szCs w:val="23"/>
              </w:rPr>
            </w:pPr>
            <w:r w:rsidRPr="00DF0E62">
              <w:rPr>
                <w:sz w:val="23"/>
                <w:szCs w:val="23"/>
              </w:rPr>
              <w:t>2</w:t>
            </w:r>
            <w:r w:rsidR="004D3FD5">
              <w:rPr>
                <w:sz w:val="23"/>
                <w:szCs w:val="23"/>
              </w:rPr>
              <w:t>3</w:t>
            </w:r>
            <w:r w:rsidRPr="00DF0E62">
              <w:rPr>
                <w:sz w:val="23"/>
                <w:szCs w:val="23"/>
              </w:rPr>
              <w:t>.1.</w:t>
            </w:r>
          </w:p>
        </w:tc>
        <w:tc>
          <w:tcPr>
            <w:tcW w:w="3718" w:type="dxa"/>
          </w:tcPr>
          <w:p w14:paraId="2D57B318" w14:textId="00C80FF0" w:rsidR="00B61B85" w:rsidRPr="00DF0E62" w:rsidRDefault="00B61B85" w:rsidP="00D045DD">
            <w:pPr>
              <w:shd w:val="clear" w:color="auto" w:fill="FFFFFF"/>
              <w:tabs>
                <w:tab w:val="left" w:pos="71"/>
                <w:tab w:val="left" w:pos="212"/>
              </w:tabs>
              <w:rPr>
                <w:color w:val="000000" w:themeColor="text1"/>
                <w:sz w:val="23"/>
                <w:szCs w:val="23"/>
              </w:rPr>
            </w:pPr>
            <w:r w:rsidRPr="00DF0E62">
              <w:rPr>
                <w:color w:val="000000" w:themeColor="text1"/>
                <w:sz w:val="23"/>
                <w:szCs w:val="23"/>
              </w:rPr>
              <w:t xml:space="preserve">Tiekėjas atliekamiems </w:t>
            </w:r>
            <w:r w:rsidR="00E10AA7" w:rsidRPr="00DF0E62">
              <w:rPr>
                <w:color w:val="000000" w:themeColor="text1"/>
                <w:sz w:val="23"/>
                <w:szCs w:val="23"/>
              </w:rPr>
              <w:t>oro kondicionierių įrengimo</w:t>
            </w:r>
            <w:r w:rsidRPr="00DF0E62">
              <w:rPr>
                <w:color w:val="000000" w:themeColor="text1"/>
                <w:sz w:val="23"/>
                <w:szCs w:val="23"/>
              </w:rPr>
              <w:t xml:space="preserve"> darbams taiko aplinkos apsaugos vadybos sistemos reikalavimus pagal standartą LST EN ISO 14001 arba EMAS ar kitus aplinkos apsaugos vadybos standartus, pagrįstus atitinkamais Europos arba tarptautinių standartizacijos organizacijų priimtais </w:t>
            </w:r>
            <w:r w:rsidRPr="00DF0E62">
              <w:rPr>
                <w:color w:val="000000" w:themeColor="text1"/>
                <w:sz w:val="23"/>
                <w:szCs w:val="23"/>
              </w:rPr>
              <w:lastRenderedPageBreak/>
              <w:t xml:space="preserve">standartais, ar kitais tiekėjo pateiktais lygiaverčiais įrodymais: </w:t>
            </w:r>
          </w:p>
          <w:p w14:paraId="187E6E53" w14:textId="77777777" w:rsidR="00B61B85" w:rsidRPr="00DF0E62" w:rsidRDefault="00B61B85" w:rsidP="00D045DD">
            <w:pPr>
              <w:shd w:val="clear" w:color="auto" w:fill="FFFFFF"/>
              <w:tabs>
                <w:tab w:val="left" w:pos="71"/>
                <w:tab w:val="left" w:pos="212"/>
              </w:tabs>
              <w:rPr>
                <w:color w:val="000000" w:themeColor="text1"/>
                <w:sz w:val="23"/>
                <w:szCs w:val="23"/>
              </w:rPr>
            </w:pPr>
            <w:r w:rsidRPr="00DF0E62">
              <w:rPr>
                <w:color w:val="000000" w:themeColor="text1"/>
                <w:sz w:val="23"/>
                <w:szCs w:val="23"/>
              </w:rPr>
              <w:t xml:space="preserve">1. apibrėžta įmonės ar įstaigos vadovybės patvirtinta aplinkos apsaugos politika ir atitiktis aplinkos apsaugos reikalavimams teikiant paslaugas ir vykdant darbus; </w:t>
            </w:r>
          </w:p>
          <w:p w14:paraId="455B1F06" w14:textId="77777777" w:rsidR="00B61B85" w:rsidRPr="00DF0E62" w:rsidRDefault="00B61B85" w:rsidP="00D045DD">
            <w:pPr>
              <w:shd w:val="clear" w:color="auto" w:fill="FFFFFF"/>
              <w:tabs>
                <w:tab w:val="left" w:pos="71"/>
                <w:tab w:val="left" w:pos="212"/>
              </w:tabs>
              <w:rPr>
                <w:color w:val="000000" w:themeColor="text1"/>
                <w:sz w:val="23"/>
                <w:szCs w:val="23"/>
              </w:rPr>
            </w:pPr>
            <w:r w:rsidRPr="00DF0E62">
              <w:rPr>
                <w:color w:val="000000" w:themeColor="text1"/>
                <w:sz w:val="23"/>
                <w:szCs w:val="23"/>
              </w:rPr>
              <w:t xml:space="preserve">2. nustatyti reikšmingiausi aplinkos apsaugos aspektai, kuriems poveikį daro arba gali daryti įmonės ar įstaigos vykdoma veikla, ir šiuos aplinkos apsaugos aspektus reglamentuojantys teisės aktai; </w:t>
            </w:r>
          </w:p>
          <w:p w14:paraId="53C1FDD9" w14:textId="77777777" w:rsidR="00B61B85" w:rsidRPr="00DF0E62" w:rsidRDefault="00B61B85" w:rsidP="00D045DD">
            <w:pPr>
              <w:shd w:val="clear" w:color="auto" w:fill="FFFFFF"/>
              <w:tabs>
                <w:tab w:val="left" w:pos="71"/>
                <w:tab w:val="left" w:pos="212"/>
              </w:tabs>
              <w:rPr>
                <w:color w:val="000000" w:themeColor="text1"/>
                <w:sz w:val="23"/>
                <w:szCs w:val="23"/>
              </w:rPr>
            </w:pPr>
            <w:r w:rsidRPr="00DF0E62">
              <w:rPr>
                <w:color w:val="000000" w:themeColor="text1"/>
                <w:sz w:val="23"/>
                <w:szCs w:val="23"/>
              </w:rPr>
              <w:t xml:space="preserve">3. nustatyti aplinkosauginiai tikslai, uždaviniai ir priemonės šiems tikslams pasiekti; </w:t>
            </w:r>
          </w:p>
          <w:p w14:paraId="54345169" w14:textId="77777777" w:rsidR="00B61B85" w:rsidRPr="00DF0E62" w:rsidRDefault="00B61B85" w:rsidP="00D045DD">
            <w:pPr>
              <w:shd w:val="clear" w:color="auto" w:fill="FFFFFF"/>
              <w:tabs>
                <w:tab w:val="left" w:pos="71"/>
                <w:tab w:val="left" w:pos="212"/>
              </w:tabs>
              <w:rPr>
                <w:color w:val="000000" w:themeColor="text1"/>
                <w:sz w:val="23"/>
                <w:szCs w:val="23"/>
              </w:rPr>
            </w:pPr>
            <w:r w:rsidRPr="00DF0E62">
              <w:rPr>
                <w:color w:val="000000" w:themeColor="text1"/>
                <w:sz w:val="23"/>
                <w:szCs w:val="23"/>
              </w:rPr>
              <w:t>4. numatyta aplinkosauginių tikslų įgyvendinimo stebėsena – paskirti atsakingi asmenys, nustatyta jų atsakomybė, pareigos ir priemonių įgyvendinimo terminai;</w:t>
            </w:r>
          </w:p>
          <w:p w14:paraId="76241257" w14:textId="77777777" w:rsidR="00B61B85" w:rsidRPr="00DF0E62" w:rsidRDefault="00B61B85" w:rsidP="00D045DD">
            <w:pPr>
              <w:shd w:val="clear" w:color="auto" w:fill="FFFFFF"/>
              <w:tabs>
                <w:tab w:val="left" w:pos="71"/>
                <w:tab w:val="left" w:pos="212"/>
              </w:tabs>
              <w:rPr>
                <w:color w:val="000000" w:themeColor="text1"/>
                <w:sz w:val="23"/>
                <w:szCs w:val="23"/>
              </w:rPr>
            </w:pPr>
            <w:r w:rsidRPr="00DF0E62">
              <w:rPr>
                <w:color w:val="000000" w:themeColor="text1"/>
                <w:sz w:val="23"/>
                <w:szCs w:val="23"/>
              </w:rPr>
              <w:t xml:space="preserve"> 5. parengtas aplinkosauginių ir avarinių situacijų valdymo planas; </w:t>
            </w:r>
          </w:p>
          <w:p w14:paraId="75743CC3" w14:textId="1CBECE69" w:rsidR="00896DE2" w:rsidRPr="00DF0E62" w:rsidRDefault="00B61B85" w:rsidP="00FA49A1">
            <w:pPr>
              <w:shd w:val="clear" w:color="auto" w:fill="FFFFFF"/>
              <w:tabs>
                <w:tab w:val="left" w:pos="71"/>
                <w:tab w:val="left" w:pos="212"/>
              </w:tabs>
              <w:rPr>
                <w:color w:val="000000" w:themeColor="text1"/>
                <w:sz w:val="23"/>
                <w:szCs w:val="23"/>
              </w:rPr>
            </w:pPr>
            <w:r w:rsidRPr="00DF0E62">
              <w:rPr>
                <w:color w:val="000000" w:themeColor="text1"/>
                <w:sz w:val="23"/>
                <w:szCs w:val="23"/>
              </w:rPr>
              <w:t xml:space="preserve">6. vykdoma aplinkosauginio gerinimo veiklos kontrolė (pvz., parengiamos metinės ataskaitos, kurios pateikiamos ir pristatomos įmonės vadovybei). </w:t>
            </w:r>
          </w:p>
          <w:p w14:paraId="22B5BC65" w14:textId="1CB43686" w:rsidR="00B61B85" w:rsidRPr="00DF0E62" w:rsidRDefault="00B61B85" w:rsidP="00D045DD">
            <w:pPr>
              <w:spacing w:before="100" w:beforeAutospacing="1" w:after="100" w:afterAutospacing="1"/>
              <w:contextualSpacing/>
              <w:rPr>
                <w:b/>
                <w:bCs/>
                <w:sz w:val="23"/>
                <w:szCs w:val="23"/>
              </w:rPr>
            </w:pPr>
            <w:r w:rsidRPr="00DF0E62">
              <w:rPr>
                <w:b/>
                <w:bCs/>
                <w:color w:val="000000" w:themeColor="text1"/>
                <w:sz w:val="23"/>
                <w:szCs w:val="23"/>
              </w:rPr>
              <w:t>Sertifikavimo sritis – pastatų remonto darbai.</w:t>
            </w:r>
          </w:p>
        </w:tc>
        <w:tc>
          <w:tcPr>
            <w:tcW w:w="5103" w:type="dxa"/>
          </w:tcPr>
          <w:p w14:paraId="310943F6" w14:textId="77777777" w:rsidR="00B61B85" w:rsidRPr="00DF0E62" w:rsidRDefault="00B61B85" w:rsidP="00D045DD">
            <w:pPr>
              <w:shd w:val="clear" w:color="auto" w:fill="FFFFFF"/>
              <w:rPr>
                <w:color w:val="000000" w:themeColor="text1"/>
                <w:sz w:val="23"/>
                <w:szCs w:val="23"/>
                <w:lang w:eastAsia="lt-LT"/>
              </w:rPr>
            </w:pPr>
            <w:r w:rsidRPr="00DF0E62">
              <w:rPr>
                <w:color w:val="000000" w:themeColor="text1"/>
                <w:sz w:val="23"/>
                <w:szCs w:val="23"/>
                <w:lang w:eastAsia="lt-LT"/>
              </w:rPr>
              <w:lastRenderedPageBreak/>
              <w:t xml:space="preserve">Nepriklausomos įstaigos išduoto galiojančio sertifikato, patvirtinančio, kad tiekėjas laikosi reikalaujamos aplinkos vadybos sistemos standartų, skaitmeninė kopija. </w:t>
            </w:r>
          </w:p>
          <w:p w14:paraId="4B8102F7" w14:textId="77777777" w:rsidR="00B61B85" w:rsidRPr="00DF0E62" w:rsidRDefault="00B61B85" w:rsidP="00D045DD">
            <w:pPr>
              <w:shd w:val="clear" w:color="auto" w:fill="FFFFFF"/>
              <w:rPr>
                <w:color w:val="000000" w:themeColor="text1"/>
                <w:sz w:val="23"/>
                <w:szCs w:val="23"/>
                <w:lang w:eastAsia="lt-LT"/>
              </w:rPr>
            </w:pPr>
            <w:r w:rsidRPr="00DF0E62">
              <w:rPr>
                <w:color w:val="000000" w:themeColor="text1"/>
                <w:sz w:val="23"/>
                <w:szCs w:val="23"/>
                <w:lang w:eastAsia="lt-LT"/>
              </w:rPr>
              <w:t xml:space="preserve">Pirkimo vykdytojas pripažįsta lygiaverčius sertifikatus, išduotus kitose valstybėse narėse įsteigtų nepriklausomų įstaigų. </w:t>
            </w:r>
          </w:p>
          <w:p w14:paraId="2F5BAC53" w14:textId="77777777" w:rsidR="00B61B85" w:rsidRPr="00DF0E62" w:rsidRDefault="00B61B85" w:rsidP="00D045DD">
            <w:pPr>
              <w:shd w:val="clear" w:color="auto" w:fill="FFFFFF"/>
              <w:rPr>
                <w:color w:val="000000" w:themeColor="text1"/>
                <w:sz w:val="23"/>
                <w:szCs w:val="23"/>
                <w:lang w:eastAsia="lt-LT"/>
              </w:rPr>
            </w:pPr>
            <w:r w:rsidRPr="00DF0E62">
              <w:rPr>
                <w:color w:val="000000" w:themeColor="text1"/>
                <w:sz w:val="23"/>
                <w:szCs w:val="23"/>
                <w:lang w:eastAsia="lt-LT"/>
              </w:rPr>
              <w:t xml:space="preserve">Pirkimo vykdytojas priima ir kitus tiekėjo lygiaverčių aplinkos apsaugos vadybos užtikrinimo priemonių </w:t>
            </w:r>
            <w:r w:rsidRPr="00DF0E62">
              <w:rPr>
                <w:color w:val="000000" w:themeColor="text1"/>
                <w:sz w:val="23"/>
                <w:szCs w:val="23"/>
                <w:lang w:eastAsia="lt-LT"/>
              </w:rPr>
              <w:lastRenderedPageBreak/>
              <w:t xml:space="preserve">įrodymus, kurie patvirtintų, kad jo siūlomos aplinkos apsaugos vadybos užtikrinimo priemonės atitinka reikalaujamus aplinkos apsaugos vadybos sistemos standartus, ir pateikia įrodymus, kurie patvirtintų, kad tiekėjo siūlomos aplinkos apsaugos vadybos užtikrinimo priemonės atitinka reikalaujamus aplinkos apsaugos vadybos sistemos standartus. </w:t>
            </w:r>
          </w:p>
          <w:p w14:paraId="6AEEC9E3" w14:textId="07E6422E" w:rsidR="00B61B85" w:rsidRPr="00DF0E62" w:rsidRDefault="00B61B85" w:rsidP="00D045DD">
            <w:pPr>
              <w:shd w:val="clear" w:color="auto" w:fill="FFFFFF"/>
              <w:rPr>
                <w:color w:val="000000" w:themeColor="text1"/>
                <w:sz w:val="23"/>
                <w:szCs w:val="23"/>
                <w:lang w:eastAsia="lt-LT"/>
              </w:rPr>
            </w:pPr>
            <w:r w:rsidRPr="00DF0E62">
              <w:rPr>
                <w:color w:val="000000" w:themeColor="text1"/>
                <w:sz w:val="23"/>
                <w:szCs w:val="23"/>
                <w:lang w:eastAsia="lt-LT"/>
              </w:rPr>
              <w:t>Dokumentuose nurodyta sertifikavimo sritis –</w:t>
            </w:r>
            <w:r w:rsidRPr="004D3FD5">
              <w:rPr>
                <w:b/>
                <w:bCs/>
                <w:color w:val="000000" w:themeColor="text1"/>
                <w:sz w:val="23"/>
                <w:szCs w:val="23"/>
                <w:lang w:eastAsia="lt-LT"/>
              </w:rPr>
              <w:t>pastatų remonto darbai</w:t>
            </w:r>
            <w:r w:rsidR="004D3FD5" w:rsidRPr="004D3FD5">
              <w:rPr>
                <w:b/>
                <w:bCs/>
                <w:color w:val="000000" w:themeColor="text1"/>
                <w:sz w:val="23"/>
                <w:szCs w:val="23"/>
                <w:lang w:eastAsia="lt-LT"/>
              </w:rPr>
              <w:t>.</w:t>
            </w:r>
          </w:p>
          <w:p w14:paraId="65C3EC38" w14:textId="77777777" w:rsidR="00B61B85" w:rsidRPr="00DF0E62" w:rsidRDefault="00B61B85" w:rsidP="00D045DD">
            <w:pPr>
              <w:shd w:val="clear" w:color="auto" w:fill="FFFFFF"/>
              <w:rPr>
                <w:color w:val="000000" w:themeColor="text1"/>
                <w:sz w:val="23"/>
                <w:szCs w:val="23"/>
                <w:lang w:eastAsia="lt-LT"/>
              </w:rPr>
            </w:pPr>
          </w:p>
          <w:p w14:paraId="284A09C5" w14:textId="77777777" w:rsidR="00B61B85" w:rsidRPr="00DF0E62" w:rsidRDefault="00B61B85" w:rsidP="00D045DD">
            <w:pPr>
              <w:shd w:val="clear" w:color="auto" w:fill="FFFFFF"/>
              <w:rPr>
                <w:color w:val="000000" w:themeColor="text1"/>
                <w:sz w:val="23"/>
                <w:szCs w:val="23"/>
                <w:lang w:eastAsia="lt-LT"/>
              </w:rPr>
            </w:pPr>
            <w:r w:rsidRPr="00DF0E62">
              <w:rPr>
                <w:color w:val="000000" w:themeColor="text1"/>
                <w:sz w:val="23"/>
                <w:szCs w:val="23"/>
                <w:lang w:eastAsia="lt-LT"/>
              </w:rPr>
              <w:t>Reikalavimą turi atitikti tiekėjas. Jei pasitelkia subtiekėjus nurodytiems darbams atlikti, kuriems yra keliamas šis reikalavimas, tokiu atveju subtiekėjai turi laikytis reikalaujamo aplinkos apsaugos vadybos standarto, atsižvelgiant į jų prisiimamus įsipareigojimus pirkimo sutarčiai vykdyti.</w:t>
            </w:r>
          </w:p>
          <w:p w14:paraId="01D200B3" w14:textId="2358B259" w:rsidR="00B61B85" w:rsidRPr="00DF0E62" w:rsidRDefault="00B61B85" w:rsidP="00DF0E62">
            <w:pPr>
              <w:shd w:val="clear" w:color="auto" w:fill="FFFFFF"/>
              <w:rPr>
                <w:color w:val="000000" w:themeColor="text1"/>
                <w:sz w:val="23"/>
                <w:szCs w:val="23"/>
                <w:lang w:eastAsia="lt-LT"/>
              </w:rPr>
            </w:pPr>
            <w:r w:rsidRPr="00DF0E62">
              <w:rPr>
                <w:color w:val="000000" w:themeColor="text1"/>
                <w:sz w:val="23"/>
                <w:szCs w:val="23"/>
                <w:lang w:eastAsia="lt-LT"/>
              </w:rPr>
              <w:t>Įrodymui tiekėjas turi pateikti: tiekėjo vidaus dokumentą (pvz., įmonės patvirtintą aplinkos apsaugos politiką ar kitus dokumentus) arba su subtiekėju pasirašytą susitarimą, arba kitą dokumentą, kuriame yra aprašyta, kad subtiekėjas turi laikytis tiekėjo aplinkos apsaugos vadybos standarto tiek</w:t>
            </w:r>
            <w:r w:rsidR="00E10AA7" w:rsidRPr="00DF0E62">
              <w:rPr>
                <w:color w:val="000000" w:themeColor="text1"/>
                <w:sz w:val="23"/>
                <w:szCs w:val="23"/>
                <w:lang w:eastAsia="lt-LT"/>
              </w:rPr>
              <w:t>,</w:t>
            </w:r>
            <w:r w:rsidRPr="00DF0E62">
              <w:rPr>
                <w:color w:val="000000" w:themeColor="text1"/>
                <w:sz w:val="23"/>
                <w:szCs w:val="23"/>
                <w:lang w:eastAsia="lt-LT"/>
              </w:rPr>
              <w:t xml:space="preserve"> kiek jis taikomas atsižvelgiant į subtiekėjo prisiimamus įsipareigojimus. Tuo atveju, jei sertifikate bus nurodyta, kad </w:t>
            </w:r>
            <w:r w:rsidRPr="00FA49A1">
              <w:rPr>
                <w:rFonts w:asciiTheme="majorBidi" w:hAnsiTheme="majorBidi" w:cstheme="majorBidi"/>
                <w:color w:val="000000" w:themeColor="text1"/>
                <w:sz w:val="23"/>
                <w:szCs w:val="23"/>
                <w:lang w:eastAsia="lt-LT"/>
              </w:rPr>
              <w:t>jis taikomas</w:t>
            </w:r>
            <w:r w:rsidRPr="00FA49A1">
              <w:rPr>
                <w:rFonts w:asciiTheme="majorBidi" w:hAnsiTheme="majorBidi" w:cstheme="majorBidi"/>
                <w:i/>
                <w:iCs/>
                <w:color w:val="000000" w:themeColor="text1"/>
                <w:sz w:val="23"/>
                <w:szCs w:val="23"/>
                <w:lang w:eastAsia="lt-LT"/>
              </w:rPr>
              <w:t xml:space="preserve"> </w:t>
            </w:r>
            <w:r w:rsidR="00FA49A1" w:rsidRPr="00FA49A1">
              <w:rPr>
                <w:rFonts w:asciiTheme="majorBidi" w:hAnsiTheme="majorBidi" w:cstheme="majorBidi"/>
                <w:color w:val="000000" w:themeColor="text1"/>
                <w:sz w:val="23"/>
                <w:szCs w:val="23"/>
                <w:lang w:eastAsia="lt-LT"/>
              </w:rPr>
              <w:t>p</w:t>
            </w:r>
            <w:r w:rsidR="00FA49A1" w:rsidRPr="00FA49A1">
              <w:rPr>
                <w:rStyle w:val="Emfaz"/>
                <w:rFonts w:asciiTheme="majorBidi" w:hAnsiTheme="majorBidi" w:cstheme="majorBidi"/>
                <w:i w:val="0"/>
                <w:iCs w:val="0"/>
              </w:rPr>
              <w:t xml:space="preserve">astatų statybos, remonto ar pastatų vidinių inžinerinių sistemų įrengimo </w:t>
            </w:r>
            <w:r w:rsidR="00896DE2" w:rsidRPr="00FA49A1">
              <w:rPr>
                <w:rFonts w:asciiTheme="majorBidi" w:hAnsiTheme="majorBidi" w:cstheme="majorBidi"/>
                <w:color w:val="000000" w:themeColor="text1"/>
                <w:sz w:val="23"/>
                <w:szCs w:val="23"/>
                <w:lang w:eastAsia="lt-LT"/>
              </w:rPr>
              <w:t>darbams</w:t>
            </w:r>
            <w:r w:rsidR="00896DE2" w:rsidRPr="00FA49A1">
              <w:rPr>
                <w:rFonts w:asciiTheme="majorBidi" w:hAnsiTheme="majorBidi" w:cstheme="majorBidi"/>
                <w:i/>
                <w:iCs/>
                <w:color w:val="000000" w:themeColor="text1"/>
                <w:sz w:val="23"/>
                <w:szCs w:val="23"/>
                <w:lang w:eastAsia="lt-LT"/>
              </w:rPr>
              <w:t xml:space="preserve"> </w:t>
            </w:r>
            <w:r w:rsidR="00896DE2" w:rsidRPr="00FA49A1">
              <w:rPr>
                <w:rFonts w:asciiTheme="majorBidi" w:hAnsiTheme="majorBidi" w:cstheme="majorBidi"/>
                <w:color w:val="000000" w:themeColor="text1"/>
                <w:sz w:val="23"/>
                <w:szCs w:val="23"/>
                <w:lang w:eastAsia="lt-LT"/>
              </w:rPr>
              <w:t>nedetalizuojant paskirties grupės ir paskirties, toks dokumentas bus vertinamas</w:t>
            </w:r>
            <w:r w:rsidR="00896DE2" w:rsidRPr="00DF0E62">
              <w:rPr>
                <w:color w:val="000000" w:themeColor="text1"/>
                <w:sz w:val="23"/>
                <w:szCs w:val="23"/>
                <w:lang w:eastAsia="lt-LT"/>
              </w:rPr>
              <w:t xml:space="preserve"> kaip atitinkantis nustatytą reikalavimą. </w:t>
            </w:r>
          </w:p>
          <w:p w14:paraId="4B9B730F" w14:textId="71F5EADC" w:rsidR="00B61B85" w:rsidRPr="00DF0E62" w:rsidRDefault="00B61B85" w:rsidP="00DF0E62">
            <w:pPr>
              <w:rPr>
                <w:b/>
                <w:bCs/>
                <w:i/>
                <w:iCs/>
                <w:sz w:val="23"/>
                <w:szCs w:val="23"/>
                <w:u w:val="single"/>
              </w:rPr>
            </w:pPr>
            <w:r w:rsidRPr="00DF0E62">
              <w:rPr>
                <w:b/>
                <w:bCs/>
                <w:i/>
                <w:iCs/>
                <w:sz w:val="23"/>
                <w:szCs w:val="23"/>
                <w:u w:val="single"/>
              </w:rPr>
              <w:t>Pateikiamos skaitmeninės dokumentų kopijos.</w:t>
            </w:r>
          </w:p>
        </w:tc>
      </w:tr>
    </w:tbl>
    <w:p w14:paraId="0EDB9A24" w14:textId="77777777" w:rsidR="008D4758" w:rsidRPr="00AE6C20" w:rsidRDefault="008D4758" w:rsidP="00C31358">
      <w:pPr>
        <w:spacing w:line="276" w:lineRule="auto"/>
        <w:rPr>
          <w:b/>
          <w:szCs w:val="24"/>
        </w:rPr>
      </w:pPr>
    </w:p>
    <w:p w14:paraId="3043E69B" w14:textId="456C510B" w:rsidR="000B2096" w:rsidRPr="00AE6C20" w:rsidRDefault="000B2096" w:rsidP="009D7523">
      <w:pPr>
        <w:keepNext/>
        <w:keepLines/>
        <w:spacing w:after="240" w:line="276" w:lineRule="auto"/>
        <w:jc w:val="center"/>
        <w:rPr>
          <w:b/>
          <w:szCs w:val="24"/>
        </w:rPr>
      </w:pPr>
      <w:r w:rsidRPr="00AE6C20">
        <w:rPr>
          <w:b/>
          <w:szCs w:val="24"/>
        </w:rPr>
        <w:t>V. TIEKĖJŲ GRUPĖS DALYVAVIMAS PIRKIMO PROCEDŪROSE</w:t>
      </w:r>
    </w:p>
    <w:p w14:paraId="37F2A226" w14:textId="69925806" w:rsidR="000B2096" w:rsidRPr="00AE6C20" w:rsidRDefault="000B2096" w:rsidP="004D3FD5">
      <w:pPr>
        <w:pStyle w:val="Pagrindinistekstas"/>
        <w:numPr>
          <w:ilvl w:val="0"/>
          <w:numId w:val="17"/>
        </w:numPr>
        <w:tabs>
          <w:tab w:val="left" w:pos="426"/>
        </w:tabs>
        <w:suppressAutoHyphens/>
        <w:spacing w:line="276" w:lineRule="auto"/>
        <w:ind w:left="0" w:firstLine="0"/>
        <w:rPr>
          <w:szCs w:val="24"/>
        </w:rPr>
      </w:pPr>
      <w:r w:rsidRPr="00AE6C20">
        <w:rPr>
          <w:szCs w:val="24"/>
        </w:rPr>
        <w:t>Pasiūlymą gali pateikti tiekėjų grupė. Tiekėjų grupė, teikianti bendrą pasiūlymą, privalo pateikti jungtinės veiklos sutartį.</w:t>
      </w:r>
    </w:p>
    <w:p w14:paraId="17A1D9B1" w14:textId="77777777" w:rsidR="009D7523" w:rsidRDefault="000B2096" w:rsidP="004D3FD5">
      <w:pPr>
        <w:pStyle w:val="Pagrindinistekstas"/>
        <w:numPr>
          <w:ilvl w:val="0"/>
          <w:numId w:val="17"/>
        </w:numPr>
        <w:tabs>
          <w:tab w:val="left" w:pos="426"/>
        </w:tabs>
        <w:suppressAutoHyphens/>
        <w:spacing w:line="276" w:lineRule="auto"/>
        <w:ind w:left="0" w:firstLine="0"/>
        <w:rPr>
          <w:szCs w:val="24"/>
        </w:rPr>
      </w:pPr>
      <w:r w:rsidRPr="00AE6C20">
        <w:rPr>
          <w:szCs w:val="24"/>
        </w:rPr>
        <w:t>Jungtinės veiklos sutartyje turi būti:</w:t>
      </w:r>
    </w:p>
    <w:p w14:paraId="1D65EAB6" w14:textId="105B4D62" w:rsidR="000B2096" w:rsidRPr="009D7523" w:rsidRDefault="009D7523" w:rsidP="009D7523">
      <w:pPr>
        <w:pStyle w:val="Pagrindinistekstas"/>
        <w:tabs>
          <w:tab w:val="left" w:pos="426"/>
        </w:tabs>
        <w:suppressAutoHyphens/>
        <w:spacing w:line="276" w:lineRule="auto"/>
        <w:ind w:firstLine="0"/>
        <w:rPr>
          <w:szCs w:val="24"/>
        </w:rPr>
      </w:pPr>
      <w:r>
        <w:rPr>
          <w:szCs w:val="24"/>
        </w:rPr>
        <w:t>2</w:t>
      </w:r>
      <w:r w:rsidR="004D3FD5">
        <w:rPr>
          <w:szCs w:val="24"/>
        </w:rPr>
        <w:t>5</w:t>
      </w:r>
      <w:r w:rsidR="000B2096" w:rsidRPr="009D7523">
        <w:rPr>
          <w:szCs w:val="24"/>
        </w:rPr>
        <w:t>.1. nurodyti kiekvienos šios sutarties šalies (partnerio) įsipareigojimai vykdant su perkančiąja organizacija numatomą sudaryti pirkimo sutartį, šių įsipareigojimų vertės dalis bendroje pirkimo sutarties vertėje. Jungtinės veiklos sutartis turi numatyti solidariąją visų šios sutarties partnerių atsakomybę už prievolių perkančiajai organizacijai nevykdymą;</w:t>
      </w:r>
    </w:p>
    <w:p w14:paraId="69EA166A" w14:textId="38BB8BBD" w:rsidR="000B2096" w:rsidRPr="00AE6C20" w:rsidRDefault="009D7523" w:rsidP="009D7523">
      <w:pPr>
        <w:pStyle w:val="Pagrindinistekstas"/>
        <w:tabs>
          <w:tab w:val="left" w:pos="567"/>
        </w:tabs>
        <w:suppressAutoHyphens/>
        <w:spacing w:line="276" w:lineRule="auto"/>
        <w:ind w:firstLine="0"/>
        <w:rPr>
          <w:szCs w:val="24"/>
        </w:rPr>
      </w:pPr>
      <w:r>
        <w:rPr>
          <w:szCs w:val="24"/>
        </w:rPr>
        <w:t>2</w:t>
      </w:r>
      <w:r w:rsidR="004D3FD5">
        <w:rPr>
          <w:szCs w:val="24"/>
        </w:rPr>
        <w:t>5</w:t>
      </w:r>
      <w:r w:rsidR="000B2096" w:rsidRPr="00AE6C20">
        <w:rPr>
          <w:szCs w:val="24"/>
        </w:rPr>
        <w:t>.2. numatyta, kuris partneris (toliau – atsakingas partneris) atstovauja tiekėjų grupei (su kuo perkančioji organizacija turėtų bendrauti kvalifikacijos nagrinėjimo ir pasiūlymo vertinimo metu kylančiais klausimais ir kam teikti su šiais klausimais susijusią informaciją).</w:t>
      </w:r>
    </w:p>
    <w:p w14:paraId="546AD997" w14:textId="634E1ACC" w:rsidR="000B2096" w:rsidRPr="009A320B" w:rsidRDefault="009D7523" w:rsidP="004D3FD5">
      <w:pPr>
        <w:pStyle w:val="Pagrindinistekstas"/>
        <w:numPr>
          <w:ilvl w:val="0"/>
          <w:numId w:val="17"/>
        </w:numPr>
        <w:tabs>
          <w:tab w:val="left" w:pos="426"/>
        </w:tabs>
        <w:suppressAutoHyphens/>
        <w:spacing w:line="276" w:lineRule="auto"/>
        <w:ind w:left="0" w:firstLine="0"/>
        <w:rPr>
          <w:i/>
          <w:szCs w:val="24"/>
        </w:rPr>
      </w:pPr>
      <w:r w:rsidRPr="009A320B">
        <w:rPr>
          <w:szCs w:val="24"/>
        </w:rPr>
        <w:t>T</w:t>
      </w:r>
      <w:r w:rsidR="000B2096" w:rsidRPr="009A320B">
        <w:rPr>
          <w:szCs w:val="24"/>
        </w:rPr>
        <w:t>uo atveju, jei tiekėjų grupės pasiūlymas bus pripažintas laimėjusiu šį viešąjį pirkimą, perkančioji organizacija palaikys ryšius tik su atsakingu partneriu, su juo bus sudaroma pirkimo sutartis ir jam bus atliekami mokėjimai.</w:t>
      </w:r>
    </w:p>
    <w:p w14:paraId="222A6414" w14:textId="426BBE74" w:rsidR="000B2096" w:rsidRPr="009A320B" w:rsidRDefault="000B2096" w:rsidP="004D3FD5">
      <w:pPr>
        <w:pStyle w:val="Pagrindinistekstas"/>
        <w:numPr>
          <w:ilvl w:val="0"/>
          <w:numId w:val="17"/>
        </w:numPr>
        <w:tabs>
          <w:tab w:val="left" w:pos="426"/>
        </w:tabs>
        <w:suppressAutoHyphens/>
        <w:spacing w:line="276" w:lineRule="auto"/>
        <w:ind w:left="0" w:firstLine="0"/>
        <w:rPr>
          <w:szCs w:val="24"/>
        </w:rPr>
      </w:pPr>
      <w:r w:rsidRPr="009A320B">
        <w:rPr>
          <w:szCs w:val="24"/>
        </w:rPr>
        <w:t>Perkančioji organizacija nereikalauja, kad, tiekėjų grupės pateiktą pasiūlymą nustačius laimėjusį  ir pasiūlius sudaryti pirkimo sutartį, ši tiekėjų grupė įgytų tam tikrą teisinę formą.</w:t>
      </w:r>
    </w:p>
    <w:p w14:paraId="2675CD6B" w14:textId="77777777" w:rsidR="006215CC" w:rsidRPr="009D7523" w:rsidRDefault="006215CC" w:rsidP="009D7523">
      <w:pPr>
        <w:pStyle w:val="Pagrindinistekstas"/>
        <w:tabs>
          <w:tab w:val="left" w:pos="426"/>
        </w:tabs>
        <w:suppressAutoHyphens/>
        <w:spacing w:line="276" w:lineRule="auto"/>
        <w:ind w:firstLine="0"/>
        <w:rPr>
          <w:szCs w:val="24"/>
          <w:u w:val="single"/>
        </w:rPr>
      </w:pPr>
    </w:p>
    <w:p w14:paraId="180F113B" w14:textId="676DE5A4" w:rsidR="000B2096" w:rsidRPr="009D7523" w:rsidRDefault="000B2096" w:rsidP="009D7523">
      <w:pPr>
        <w:keepNext/>
        <w:keepLines/>
        <w:spacing w:after="240" w:line="276" w:lineRule="auto"/>
        <w:jc w:val="center"/>
        <w:rPr>
          <w:b/>
          <w:szCs w:val="24"/>
        </w:rPr>
      </w:pPr>
      <w:r w:rsidRPr="009D7523">
        <w:rPr>
          <w:b/>
          <w:szCs w:val="24"/>
        </w:rPr>
        <w:lastRenderedPageBreak/>
        <w:t>VI. PASIŪLYMŲ GALIOJIMO UŽTIKRINIMO REIKALAVIMAI</w:t>
      </w:r>
    </w:p>
    <w:p w14:paraId="69F4D6C9" w14:textId="6B92FC44" w:rsidR="000B2096" w:rsidRPr="00AE6C20" w:rsidRDefault="000B2096" w:rsidP="004D3FD5">
      <w:pPr>
        <w:pStyle w:val="Sraopastraipa"/>
        <w:numPr>
          <w:ilvl w:val="0"/>
          <w:numId w:val="17"/>
        </w:numPr>
        <w:tabs>
          <w:tab w:val="left" w:pos="426"/>
        </w:tabs>
        <w:ind w:left="0" w:firstLine="0"/>
      </w:pPr>
      <w:r w:rsidRPr="00AE6C20">
        <w:t>Pasiūlymo galiojimo užtikrinimas nereikalaujamas.</w:t>
      </w:r>
    </w:p>
    <w:p w14:paraId="01156EDF" w14:textId="77777777" w:rsidR="00BA40E0" w:rsidRPr="00AE6C20" w:rsidRDefault="00BA40E0" w:rsidP="009D7523"/>
    <w:p w14:paraId="1A5C8811" w14:textId="7E0FABD3" w:rsidR="000B2096" w:rsidRPr="00AE6C20" w:rsidRDefault="000B2096" w:rsidP="009D7523">
      <w:pPr>
        <w:keepNext/>
        <w:keepLines/>
        <w:spacing w:after="240" w:line="276" w:lineRule="auto"/>
        <w:jc w:val="center"/>
        <w:rPr>
          <w:b/>
          <w:szCs w:val="24"/>
        </w:rPr>
      </w:pPr>
      <w:bookmarkStart w:id="5" w:name="_Hlk499623810"/>
      <w:r w:rsidRPr="00AE6C20">
        <w:rPr>
          <w:b/>
          <w:szCs w:val="24"/>
        </w:rPr>
        <w:t>VII.</w:t>
      </w:r>
      <w:bookmarkEnd w:id="5"/>
      <w:r w:rsidRPr="00AE6C20">
        <w:rPr>
          <w:b/>
          <w:szCs w:val="24"/>
        </w:rPr>
        <w:t xml:space="preserve"> PASIŪLYMŲ RENGIMAS, PATEIKIMAS, KEITIMAS</w:t>
      </w:r>
    </w:p>
    <w:p w14:paraId="6ADCA8B3" w14:textId="4D75C31F" w:rsidR="000B2096" w:rsidRPr="009D7523" w:rsidRDefault="000B2096" w:rsidP="004D3FD5">
      <w:pPr>
        <w:pStyle w:val="Sraopastraipa"/>
        <w:numPr>
          <w:ilvl w:val="0"/>
          <w:numId w:val="17"/>
        </w:numPr>
        <w:tabs>
          <w:tab w:val="left" w:pos="426"/>
        </w:tabs>
        <w:spacing w:line="276" w:lineRule="auto"/>
        <w:ind w:left="0" w:firstLine="0"/>
        <w:rPr>
          <w:rFonts w:eastAsia="Calibri"/>
          <w:szCs w:val="24"/>
        </w:rPr>
      </w:pPr>
      <w:r w:rsidRPr="009D7523">
        <w:rPr>
          <w:rFonts w:eastAsia="Calibri"/>
          <w:szCs w:val="24"/>
        </w:rPr>
        <w:t>Pateikdamas pasiūlymą tiekėjas sutinka su šiais pirkimo dokumentais ir patvirtina, kad jo pasiūlyme pateikta informacija yra teisinga ir apima viską, ko reikia tinkamam pirkimo sutarties įvykdymui.</w:t>
      </w:r>
    </w:p>
    <w:p w14:paraId="2E40C188" w14:textId="22A82379" w:rsidR="000B2096" w:rsidRPr="009D7523" w:rsidRDefault="000B2096" w:rsidP="004D3FD5">
      <w:pPr>
        <w:pStyle w:val="Sraopastraipa"/>
        <w:numPr>
          <w:ilvl w:val="0"/>
          <w:numId w:val="17"/>
        </w:numPr>
        <w:tabs>
          <w:tab w:val="left" w:pos="426"/>
        </w:tabs>
        <w:spacing w:line="276" w:lineRule="auto"/>
        <w:ind w:left="0" w:firstLine="0"/>
        <w:rPr>
          <w:rFonts w:eastAsia="Calibri"/>
          <w:i/>
          <w:iCs/>
          <w:szCs w:val="24"/>
        </w:rPr>
      </w:pPr>
      <w:r w:rsidRPr="009D7523">
        <w:rPr>
          <w:rFonts w:eastAsia="Calibri"/>
          <w:szCs w:val="24"/>
        </w:rPr>
        <w:t xml:space="preserve">Perkančioji organizacija reikalauja pasiūlymus teikti tik elektroninėmis priemonėmis naudojant CVP IS. </w:t>
      </w:r>
    </w:p>
    <w:p w14:paraId="054D4478" w14:textId="5EAE0FDA" w:rsidR="000B2096" w:rsidRPr="009D7523" w:rsidRDefault="000B2096" w:rsidP="004D3FD5">
      <w:pPr>
        <w:pStyle w:val="Sraopastraipa"/>
        <w:numPr>
          <w:ilvl w:val="0"/>
          <w:numId w:val="17"/>
        </w:numPr>
        <w:tabs>
          <w:tab w:val="left" w:pos="426"/>
        </w:tabs>
        <w:spacing w:line="276" w:lineRule="auto"/>
        <w:ind w:left="0" w:firstLine="0"/>
        <w:rPr>
          <w:rFonts w:eastAsia="Calibri"/>
          <w:szCs w:val="24"/>
        </w:rPr>
      </w:pPr>
      <w:r w:rsidRPr="009D7523">
        <w:rPr>
          <w:rFonts w:eastAsia="Calibri"/>
          <w:szCs w:val="24"/>
        </w:rPr>
        <w:t xml:space="preserve">Perkančioji organizacija </w:t>
      </w:r>
      <w:r w:rsidRPr="009D7523">
        <w:rPr>
          <w:rFonts w:eastAsia="Calibri"/>
          <w:b/>
          <w:i/>
          <w:szCs w:val="24"/>
        </w:rPr>
        <w:t xml:space="preserve">nereikalauja, </w:t>
      </w:r>
      <w:r w:rsidRPr="009D7523">
        <w:rPr>
          <w:rFonts w:eastAsia="Calibri"/>
          <w:szCs w:val="24"/>
        </w:rPr>
        <w:t>kad pateiktas pasiūlymas būtų pasirašytas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w:t>
      </w:r>
    </w:p>
    <w:p w14:paraId="00485CB4" w14:textId="6B088E14" w:rsidR="000B2096" w:rsidRPr="009D7523" w:rsidRDefault="000B2096" w:rsidP="004D3FD5">
      <w:pPr>
        <w:pStyle w:val="Sraopastraipa"/>
        <w:numPr>
          <w:ilvl w:val="0"/>
          <w:numId w:val="17"/>
        </w:numPr>
        <w:tabs>
          <w:tab w:val="left" w:pos="426"/>
        </w:tabs>
        <w:spacing w:line="276" w:lineRule="auto"/>
        <w:ind w:left="0" w:firstLine="0"/>
        <w:rPr>
          <w:rFonts w:eastAsia="Calibri"/>
          <w:szCs w:val="24"/>
        </w:rPr>
      </w:pPr>
      <w:r w:rsidRPr="009D7523">
        <w:rPr>
          <w:rFonts w:eastAsia="Calibri"/>
          <w:szCs w:val="24"/>
        </w:rPr>
        <w:t xml:space="preserve">Pasiūlymas turi būti pateikiamas lietuvių kalba. Su užsienio kalbomis pateikiamais dokumentais pasiūlyme turi būti pateiktas jų vertimas į lietuvių kalbą, patvirtintas vertėjo parašu ir, jei turi, vertimo biuro antspaudu. </w:t>
      </w:r>
    </w:p>
    <w:p w14:paraId="73192633" w14:textId="72EC02C7" w:rsidR="000B2096" w:rsidRPr="009D7523" w:rsidRDefault="000B2096" w:rsidP="004D3FD5">
      <w:pPr>
        <w:pStyle w:val="Sraopastraipa"/>
        <w:numPr>
          <w:ilvl w:val="0"/>
          <w:numId w:val="17"/>
        </w:numPr>
        <w:tabs>
          <w:tab w:val="left" w:pos="426"/>
        </w:tabs>
        <w:spacing w:line="276" w:lineRule="auto"/>
        <w:ind w:left="0" w:firstLine="0"/>
        <w:rPr>
          <w:rFonts w:eastAsia="Calibri"/>
          <w:szCs w:val="24"/>
        </w:rPr>
      </w:pPr>
      <w:r w:rsidRPr="009D7523">
        <w:rPr>
          <w:rFonts w:eastAsia="Calibri"/>
          <w:szCs w:val="24"/>
        </w:rPr>
        <w:t>Tiekėjas (fizinis ar juridinis asmuo) gali pateikti perkančiajai organizacijai tik vieną pasiūlymą, nepriklausomai nuo to, ar teikiant pasiūlymą jis bus atskiras tiekėjas, ar tiekėjų grupės partneris (jungtinės veiklos sutarties šalis). Bet kuris fizinis ar juridinis asmuo, teikdamas pasiūlymą kaip atskiras tiekėjas ar tiekėjų grupės partneris (jungtinės veiklos sutarties šalis), kitame pasiūlyme nebegali būti subtiekėju.</w:t>
      </w:r>
    </w:p>
    <w:p w14:paraId="26DB774E" w14:textId="0F60E6B6" w:rsidR="000B2096" w:rsidRPr="009D7523" w:rsidRDefault="000B2096" w:rsidP="004D3FD5">
      <w:pPr>
        <w:pStyle w:val="Sraopastraipa"/>
        <w:numPr>
          <w:ilvl w:val="0"/>
          <w:numId w:val="17"/>
        </w:numPr>
        <w:tabs>
          <w:tab w:val="left" w:pos="426"/>
        </w:tabs>
        <w:spacing w:line="276" w:lineRule="auto"/>
        <w:ind w:left="0" w:firstLine="0"/>
        <w:rPr>
          <w:rFonts w:eastAsia="Calibri"/>
          <w:szCs w:val="24"/>
        </w:rPr>
      </w:pPr>
      <w:r w:rsidRPr="009D7523">
        <w:rPr>
          <w:rFonts w:eastAsia="Calibri"/>
          <w:szCs w:val="24"/>
        </w:rPr>
        <w:t>Tiekėjas prisiima visas išlaidas, susijusias su pasiūlymo rengimu ir įteikimu, perkančioji organizacija nėra atsakinga ar įpareigota dėl šių išlaidų. Perkančioji organizacija neatsakys ir neprisiims šių išlaidų, nepriklausomai nuo to, kaip vyktų ir baigtųsi viešasis pirkimas.</w:t>
      </w:r>
    </w:p>
    <w:p w14:paraId="4C7CA81A" w14:textId="02AFC63C" w:rsidR="000B2096" w:rsidRPr="009D7523" w:rsidRDefault="000B2096" w:rsidP="004D3FD5">
      <w:pPr>
        <w:pStyle w:val="Sraopastraipa"/>
        <w:numPr>
          <w:ilvl w:val="0"/>
          <w:numId w:val="17"/>
        </w:numPr>
        <w:tabs>
          <w:tab w:val="left" w:pos="426"/>
        </w:tabs>
        <w:spacing w:line="276" w:lineRule="auto"/>
        <w:ind w:left="0" w:firstLine="0"/>
        <w:rPr>
          <w:b/>
          <w:i/>
        </w:rPr>
      </w:pPr>
      <w:r w:rsidRPr="009D7523">
        <w:rPr>
          <w:szCs w:val="24"/>
        </w:rPr>
        <w:t xml:space="preserve">Tiekėjai savo pasiūlyme fiksuotą kainą </w:t>
      </w:r>
      <w:r w:rsidR="00A31081" w:rsidRPr="009D7523">
        <w:rPr>
          <w:szCs w:val="24"/>
        </w:rPr>
        <w:t xml:space="preserve">dėl </w:t>
      </w:r>
      <w:r w:rsidRPr="009D7523">
        <w:rPr>
          <w:rFonts w:eastAsia="SimSun"/>
          <w:kern w:val="3"/>
          <w:szCs w:val="24"/>
          <w:lang w:eastAsia="lt-LT"/>
        </w:rPr>
        <w:t>pirkimo</w:t>
      </w:r>
      <w:r w:rsidR="0077676C" w:rsidRPr="009D7523">
        <w:rPr>
          <w:rFonts w:eastAsia="SimSun"/>
          <w:kern w:val="3"/>
          <w:szCs w:val="24"/>
          <w:lang w:eastAsia="lt-LT"/>
        </w:rPr>
        <w:t xml:space="preserve"> </w:t>
      </w:r>
      <w:r w:rsidR="00A31081" w:rsidRPr="009D7523">
        <w:rPr>
          <w:rFonts w:eastAsia="SimSun"/>
          <w:kern w:val="3"/>
          <w:szCs w:val="24"/>
          <w:lang w:eastAsia="lt-LT"/>
        </w:rPr>
        <w:t xml:space="preserve">objekto </w:t>
      </w:r>
      <w:r w:rsidR="0077676C" w:rsidRPr="009D7523">
        <w:rPr>
          <w:b/>
          <w:bCs/>
          <w:i/>
          <w:iCs/>
          <w:szCs w:val="24"/>
        </w:rPr>
        <w:t>„</w:t>
      </w:r>
      <w:r w:rsidR="009579AA" w:rsidRPr="009D7523">
        <w:rPr>
          <w:b/>
          <w:bCs/>
          <w:i/>
          <w:iCs/>
          <w:szCs w:val="24"/>
        </w:rPr>
        <w:t>Oro k</w:t>
      </w:r>
      <w:r w:rsidR="0029784D" w:rsidRPr="009D7523">
        <w:rPr>
          <w:b/>
          <w:bCs/>
          <w:i/>
          <w:iCs/>
          <w:szCs w:val="24"/>
        </w:rPr>
        <w:t>ondicionieri</w:t>
      </w:r>
      <w:r w:rsidR="003D01B9">
        <w:rPr>
          <w:b/>
          <w:bCs/>
          <w:i/>
          <w:iCs/>
          <w:szCs w:val="24"/>
        </w:rPr>
        <w:t>ai ir jų</w:t>
      </w:r>
      <w:r w:rsidR="0029784D" w:rsidRPr="009D7523">
        <w:rPr>
          <w:b/>
          <w:bCs/>
          <w:i/>
          <w:iCs/>
          <w:szCs w:val="24"/>
        </w:rPr>
        <w:t xml:space="preserve"> įrengimo darbai</w:t>
      </w:r>
      <w:r w:rsidR="0077676C" w:rsidRPr="009D7523">
        <w:rPr>
          <w:b/>
          <w:bCs/>
          <w:i/>
          <w:iCs/>
          <w:szCs w:val="24"/>
        </w:rPr>
        <w:t>“</w:t>
      </w:r>
      <w:r w:rsidR="00436649" w:rsidRPr="009D7523">
        <w:rPr>
          <w:rFonts w:eastAsia="SimSun"/>
          <w:kern w:val="3"/>
          <w:szCs w:val="24"/>
        </w:rPr>
        <w:t xml:space="preserve"> </w:t>
      </w:r>
      <w:r w:rsidRPr="009D7523">
        <w:rPr>
          <w:szCs w:val="24"/>
        </w:rPr>
        <w:t xml:space="preserve">pateikia eurais (suapvalinant iki dviejų skaičių po kablelio). Apskaičiuojant kainą, turi būti atsižvelgta į visą </w:t>
      </w:r>
      <w:r w:rsidR="0077676C" w:rsidRPr="009D7523">
        <w:rPr>
          <w:szCs w:val="24"/>
        </w:rPr>
        <w:t>2</w:t>
      </w:r>
      <w:r w:rsidRPr="009D7523">
        <w:rPr>
          <w:szCs w:val="24"/>
        </w:rPr>
        <w:t xml:space="preserve"> priede </w:t>
      </w:r>
      <w:r w:rsidR="007C1EE7" w:rsidRPr="009D7523">
        <w:rPr>
          <w:szCs w:val="24"/>
        </w:rPr>
        <w:t>(</w:t>
      </w:r>
      <w:r w:rsidR="00A31081" w:rsidRPr="009D7523">
        <w:rPr>
          <w:szCs w:val="24"/>
        </w:rPr>
        <w:t>Techninė specifikacija</w:t>
      </w:r>
      <w:r w:rsidR="0077676C" w:rsidRPr="009D7523">
        <w:rPr>
          <w:szCs w:val="24"/>
        </w:rPr>
        <w:t>)</w:t>
      </w:r>
      <w:r w:rsidR="007C1EE7" w:rsidRPr="009D7523">
        <w:rPr>
          <w:szCs w:val="24"/>
        </w:rPr>
        <w:t xml:space="preserve"> </w:t>
      </w:r>
      <w:r w:rsidRPr="009D7523">
        <w:rPr>
          <w:szCs w:val="24"/>
        </w:rPr>
        <w:t xml:space="preserve">nurodytą kiekį ir apimtis. Į </w:t>
      </w:r>
      <w:r w:rsidRPr="009D7523">
        <w:rPr>
          <w:rStyle w:val="t365"/>
          <w:szCs w:val="24"/>
        </w:rPr>
        <w:t>pasi</w:t>
      </w:r>
      <w:r w:rsidRPr="009D7523">
        <w:rPr>
          <w:szCs w:val="24"/>
        </w:rPr>
        <w:t>ūlymo kainą turi bū</w:t>
      </w:r>
      <w:r w:rsidRPr="009D7523">
        <w:rPr>
          <w:rStyle w:val="t366"/>
          <w:rFonts w:eastAsiaTheme="majorEastAsia"/>
          <w:szCs w:val="24"/>
        </w:rPr>
        <w:t xml:space="preserve">ti </w:t>
      </w:r>
      <w:r w:rsidRPr="009D7523">
        <w:rPr>
          <w:szCs w:val="24"/>
        </w:rPr>
        <w:t>įskaityti visi mokesč</w:t>
      </w:r>
      <w:r w:rsidRPr="009D7523">
        <w:rPr>
          <w:rStyle w:val="t367"/>
          <w:szCs w:val="24"/>
        </w:rPr>
        <w:t>iai ir visos tiek</w:t>
      </w:r>
      <w:r w:rsidRPr="009D7523">
        <w:rPr>
          <w:szCs w:val="24"/>
        </w:rPr>
        <w:t>ė</w:t>
      </w:r>
      <w:r w:rsidRPr="009D7523">
        <w:rPr>
          <w:rStyle w:val="t368"/>
          <w:rFonts w:eastAsiaTheme="majorEastAsia"/>
          <w:szCs w:val="24"/>
        </w:rPr>
        <w:t>jo i</w:t>
      </w:r>
      <w:r w:rsidRPr="009D7523">
        <w:rPr>
          <w:szCs w:val="24"/>
        </w:rPr>
        <w:t>š</w:t>
      </w:r>
      <w:r w:rsidRPr="009D7523">
        <w:rPr>
          <w:rStyle w:val="t369"/>
          <w:szCs w:val="24"/>
        </w:rPr>
        <w:t>laidos, apiman</w:t>
      </w:r>
      <w:r w:rsidRPr="009D7523">
        <w:rPr>
          <w:szCs w:val="24"/>
        </w:rPr>
        <w:t>č</w:t>
      </w:r>
      <w:r w:rsidRPr="009D7523">
        <w:rPr>
          <w:rStyle w:val="t370"/>
          <w:szCs w:val="24"/>
        </w:rPr>
        <w:t>ios visk</w:t>
      </w:r>
      <w:r w:rsidRPr="009D7523">
        <w:rPr>
          <w:szCs w:val="24"/>
        </w:rPr>
        <w:t xml:space="preserve">ą, ko reikia visiškam ir tinkamam pirkimo sutarties įvykdymui, įskaitant išlaidas E-sąskaitai. </w:t>
      </w:r>
      <w:r w:rsidRPr="009D7523">
        <w:rPr>
          <w:bCs/>
          <w:iCs/>
          <w:szCs w:val="24"/>
        </w:rPr>
        <w:t>Visuose atliekamuose skaičiavimuose bei apvalinimuose turi būti laikomasi bendrų skaičių apvalinimo taisyklių ir kainos pasiūlyme turi būti nurodomos paliekant du skaitmenis po kablelio</w:t>
      </w:r>
      <w:r w:rsidRPr="009D7523">
        <w:rPr>
          <w:rFonts w:eastAsia="Calibri"/>
          <w:bCs/>
          <w:iCs/>
          <w:szCs w:val="24"/>
        </w:rPr>
        <w:t>.</w:t>
      </w:r>
      <w:r w:rsidRPr="009D7523">
        <w:rPr>
          <w:rFonts w:eastAsia="Calibri"/>
          <w:b/>
          <w:i/>
          <w:szCs w:val="24"/>
        </w:rPr>
        <w:t xml:space="preserve"> </w:t>
      </w:r>
      <w:r w:rsidRPr="009D7523">
        <w:rPr>
          <w:szCs w:val="24"/>
        </w:rPr>
        <w:t xml:space="preserve">Tiekėjas pasiūlymo formoje turi nurodyti subtiekėjus ir ūkio subjektus, kuriuos jis ketina pasitelkti sutarčiai vykdyti. Bendra pasiūlymo kaina turi būti įrašyta žodžiais. </w:t>
      </w:r>
    </w:p>
    <w:p w14:paraId="0CCBEC34" w14:textId="13B24A35" w:rsidR="00CA7320" w:rsidRPr="009D7523" w:rsidRDefault="00CA7320" w:rsidP="004D3FD5">
      <w:pPr>
        <w:pStyle w:val="Sraopastraipa"/>
        <w:numPr>
          <w:ilvl w:val="0"/>
          <w:numId w:val="17"/>
        </w:numPr>
        <w:tabs>
          <w:tab w:val="left" w:pos="426"/>
        </w:tabs>
        <w:spacing w:line="276" w:lineRule="auto"/>
        <w:ind w:left="0" w:right="28" w:firstLine="0"/>
        <w:rPr>
          <w:b/>
          <w:szCs w:val="24"/>
        </w:rPr>
      </w:pPr>
      <w:r w:rsidRPr="009D7523">
        <w:rPr>
          <w:rFonts w:asciiTheme="majorBidi" w:hAnsiTheme="majorBidi" w:cstheme="majorBidi"/>
          <w:b/>
          <w:bCs/>
          <w:u w:val="single"/>
        </w:rPr>
        <w:t>Pasiūlymą sudaro tiekėjo pateiktų dokumentų elektroninėje formoje ir atsakymų CVP IS priemonėmis visuma:</w:t>
      </w:r>
      <w:r w:rsidRPr="00AE6C20">
        <w:rPr>
          <w:noProof/>
          <w:lang w:val="en-US"/>
        </w:rPr>
        <w:drawing>
          <wp:inline distT="0" distB="0" distL="0" distR="0" wp14:anchorId="5E2E3DAA" wp14:editId="2F009793">
            <wp:extent cx="3048" cy="3049"/>
            <wp:effectExtent l="0" t="0" r="0" b="0"/>
            <wp:docPr id="49671" name="Picture 2"/>
            <wp:cNvGraphicFramePr/>
            <a:graphic xmlns:a="http://schemas.openxmlformats.org/drawingml/2006/main">
              <a:graphicData uri="http://schemas.openxmlformats.org/drawingml/2006/picture">
                <pic:pic xmlns:pic="http://schemas.openxmlformats.org/drawingml/2006/picture">
                  <pic:nvPicPr>
                    <pic:cNvPr id="49671" name="Picture 49671"/>
                    <pic:cNvPicPr/>
                  </pic:nvPicPr>
                  <pic:blipFill>
                    <a:blip r:embed="rId16"/>
                    <a:stretch>
                      <a:fillRect/>
                    </a:stretch>
                  </pic:blipFill>
                  <pic:spPr>
                    <a:xfrm>
                      <a:off x="0" y="0"/>
                      <a:ext cx="3048" cy="3049"/>
                    </a:xfrm>
                    <a:prstGeom prst="rect">
                      <a:avLst/>
                    </a:prstGeom>
                  </pic:spPr>
                </pic:pic>
              </a:graphicData>
            </a:graphic>
          </wp:inline>
        </w:drawing>
      </w:r>
    </w:p>
    <w:p w14:paraId="1C10D50A" w14:textId="175BD9C1" w:rsidR="005A68DE" w:rsidRPr="00AE6C20" w:rsidRDefault="00CA7320" w:rsidP="00C82927">
      <w:pPr>
        <w:spacing w:line="276" w:lineRule="auto"/>
        <w:rPr>
          <w:rFonts w:eastAsia="Calibri"/>
          <w:iCs/>
          <w:szCs w:val="24"/>
        </w:rPr>
      </w:pPr>
      <w:r w:rsidRPr="00AE6C20">
        <w:rPr>
          <w:rFonts w:asciiTheme="majorBidi" w:hAnsiTheme="majorBidi" w:cstheme="majorBidi"/>
        </w:rPr>
        <w:t>3</w:t>
      </w:r>
      <w:r w:rsidR="004D3FD5">
        <w:rPr>
          <w:rFonts w:asciiTheme="majorBidi" w:hAnsiTheme="majorBidi" w:cstheme="majorBidi"/>
        </w:rPr>
        <w:t>6</w:t>
      </w:r>
      <w:r w:rsidRPr="00AE6C20">
        <w:rPr>
          <w:rFonts w:asciiTheme="majorBidi" w:hAnsiTheme="majorBidi" w:cstheme="majorBidi"/>
        </w:rPr>
        <w:t xml:space="preserve">.1. </w:t>
      </w:r>
      <w:r w:rsidRPr="00AE6C20">
        <w:rPr>
          <w:rFonts w:asciiTheme="majorBidi" w:hAnsiTheme="majorBidi" w:cstheme="majorBidi"/>
          <w:b/>
          <w:bCs/>
          <w:u w:val="single"/>
        </w:rPr>
        <w:t>tinkamai užpildyta pasiūlymo form</w:t>
      </w:r>
      <w:r w:rsidR="00C40025" w:rsidRPr="00AE6C20">
        <w:rPr>
          <w:rFonts w:asciiTheme="majorBidi" w:hAnsiTheme="majorBidi" w:cstheme="majorBidi"/>
          <w:b/>
          <w:bCs/>
          <w:u w:val="single"/>
        </w:rPr>
        <w:t xml:space="preserve">a, parengta </w:t>
      </w:r>
      <w:r w:rsidRPr="00AE6C20">
        <w:rPr>
          <w:rFonts w:asciiTheme="majorBidi" w:hAnsiTheme="majorBidi" w:cstheme="majorBidi"/>
          <w:b/>
          <w:bCs/>
          <w:u w:val="single"/>
        </w:rPr>
        <w:t xml:space="preserve">pagal Konkurso sąlygų 1 priedą. </w:t>
      </w:r>
    </w:p>
    <w:p w14:paraId="0444240B" w14:textId="3878A520" w:rsidR="000B2096" w:rsidRPr="00AE6C20" w:rsidRDefault="000B2096" w:rsidP="00880763">
      <w:pPr>
        <w:tabs>
          <w:tab w:val="left" w:pos="426"/>
        </w:tabs>
        <w:spacing w:line="276" w:lineRule="auto"/>
        <w:rPr>
          <w:rFonts w:eastAsia="Calibri"/>
          <w:szCs w:val="24"/>
        </w:rPr>
      </w:pPr>
      <w:r w:rsidRPr="00AE6C20">
        <w:rPr>
          <w:rFonts w:eastAsia="Calibri"/>
          <w:szCs w:val="24"/>
        </w:rPr>
        <w:t>3</w:t>
      </w:r>
      <w:r w:rsidR="004D3FD5">
        <w:rPr>
          <w:rFonts w:eastAsia="Calibri"/>
          <w:szCs w:val="24"/>
        </w:rPr>
        <w:t>6</w:t>
      </w:r>
      <w:r w:rsidRPr="00AE6C20">
        <w:rPr>
          <w:rFonts w:eastAsia="Calibri"/>
          <w:szCs w:val="24"/>
        </w:rPr>
        <w:t>.</w:t>
      </w:r>
      <w:r w:rsidR="009D7523">
        <w:rPr>
          <w:rFonts w:eastAsia="Calibri"/>
          <w:szCs w:val="24"/>
        </w:rPr>
        <w:t>2</w:t>
      </w:r>
      <w:r w:rsidRPr="00AE6C20">
        <w:rPr>
          <w:rFonts w:eastAsia="Calibri"/>
          <w:szCs w:val="24"/>
        </w:rPr>
        <w:t>. įgaliojimas ar kitas dokumentas (pvz., pareigybės aprašymas), suteikiantis teisę pasirašyti tiekėjo pasiūlymą, kai pasiūlymą elektroniniu parašu pasirašo ne juridinio asmens vadovas, o jo įgaliotas asmuo;</w:t>
      </w:r>
    </w:p>
    <w:p w14:paraId="41E76FC0" w14:textId="124B2802" w:rsidR="00CA7320" w:rsidRPr="00AE6C20" w:rsidRDefault="000B2096" w:rsidP="005A68DE">
      <w:pPr>
        <w:tabs>
          <w:tab w:val="left" w:pos="426"/>
        </w:tabs>
        <w:spacing w:line="276" w:lineRule="auto"/>
        <w:rPr>
          <w:szCs w:val="24"/>
        </w:rPr>
      </w:pPr>
      <w:r w:rsidRPr="00AE6C20">
        <w:rPr>
          <w:rFonts w:eastAsia="Calibri"/>
          <w:szCs w:val="24"/>
        </w:rPr>
        <w:t>3</w:t>
      </w:r>
      <w:r w:rsidR="004D3FD5">
        <w:rPr>
          <w:rFonts w:eastAsia="Calibri"/>
          <w:szCs w:val="24"/>
        </w:rPr>
        <w:t>6</w:t>
      </w:r>
      <w:r w:rsidRPr="00AE6C20">
        <w:rPr>
          <w:rFonts w:eastAsia="Calibri"/>
          <w:szCs w:val="24"/>
        </w:rPr>
        <w:t>.</w:t>
      </w:r>
      <w:r w:rsidR="005A68DE" w:rsidRPr="00AE6C20">
        <w:rPr>
          <w:rFonts w:eastAsia="Calibri"/>
          <w:szCs w:val="24"/>
        </w:rPr>
        <w:t>3</w:t>
      </w:r>
      <w:r w:rsidRPr="00AE6C20">
        <w:rPr>
          <w:rFonts w:eastAsia="Calibri"/>
          <w:szCs w:val="24"/>
        </w:rPr>
        <w:t xml:space="preserve">. jungtinės veiklos sutartis </w:t>
      </w:r>
      <w:r w:rsidRPr="00AE6C20">
        <w:rPr>
          <w:szCs w:val="24"/>
        </w:rPr>
        <w:t xml:space="preserve">arba tinkamai patvirtinta jos kopija (jei pasiūlymas teikiamas jungtinės veiklos pagrindu), ketinimo protokolai su subrangovais/subtiekėjais/subteikėjais (jei ketinama pasitelkti subrangovus/subtiekėjus/subteikėjus) ir, jei bus pasitelkiami ūkio subjektai, įrodymai, kurie </w:t>
      </w:r>
      <w:r w:rsidRPr="00AE6C20">
        <w:rPr>
          <w:szCs w:val="24"/>
        </w:rPr>
        <w:lastRenderedPageBreak/>
        <w:t>patvirtintų, kad tiekėjui ūkio subjektų ištekliai bus prieinami per visą sutartinių įsipareigojimų vykdymo laikotarpį.</w:t>
      </w:r>
    </w:p>
    <w:p w14:paraId="6505C45E" w14:textId="11999F10" w:rsidR="000B2096" w:rsidRPr="00AE6C20" w:rsidRDefault="000B2096" w:rsidP="00A31081">
      <w:pPr>
        <w:tabs>
          <w:tab w:val="left" w:pos="426"/>
        </w:tabs>
        <w:spacing w:line="276" w:lineRule="auto"/>
        <w:rPr>
          <w:rFonts w:eastAsia="Calibri"/>
          <w:szCs w:val="24"/>
        </w:rPr>
      </w:pPr>
      <w:r w:rsidRPr="00AE6C20">
        <w:rPr>
          <w:szCs w:val="24"/>
        </w:rPr>
        <w:t>3</w:t>
      </w:r>
      <w:r w:rsidR="004D3FD5">
        <w:rPr>
          <w:szCs w:val="24"/>
        </w:rPr>
        <w:t>6</w:t>
      </w:r>
      <w:r w:rsidRPr="00AE6C20">
        <w:rPr>
          <w:szCs w:val="24"/>
        </w:rPr>
        <w:t>.</w:t>
      </w:r>
      <w:r w:rsidR="005A68DE" w:rsidRPr="00AE6C20">
        <w:rPr>
          <w:szCs w:val="24"/>
        </w:rPr>
        <w:t>4</w:t>
      </w:r>
      <w:r w:rsidRPr="00AE6C20">
        <w:rPr>
          <w:szCs w:val="24"/>
        </w:rPr>
        <w:t xml:space="preserve">. </w:t>
      </w:r>
      <w:r w:rsidRPr="00AE6C20">
        <w:rPr>
          <w:rFonts w:eastAsia="Calibri"/>
          <w:szCs w:val="24"/>
        </w:rPr>
        <w:t>kita pirkimo dokumentuose prašoma medžiaga.</w:t>
      </w:r>
    </w:p>
    <w:p w14:paraId="294B428F" w14:textId="72C5BABB" w:rsidR="000B2096" w:rsidRPr="009D7523" w:rsidRDefault="000B2096" w:rsidP="004D3FD5">
      <w:pPr>
        <w:pStyle w:val="Sraopastraipa"/>
        <w:numPr>
          <w:ilvl w:val="0"/>
          <w:numId w:val="17"/>
        </w:numPr>
        <w:tabs>
          <w:tab w:val="left" w:pos="0"/>
          <w:tab w:val="left" w:pos="426"/>
        </w:tabs>
        <w:spacing w:line="276" w:lineRule="auto"/>
        <w:ind w:left="0" w:firstLine="0"/>
        <w:rPr>
          <w:szCs w:val="24"/>
        </w:rPr>
      </w:pPr>
      <w:r w:rsidRPr="009D7523">
        <w:rPr>
          <w:szCs w:val="24"/>
        </w:rPr>
        <w:t xml:space="preserve">Pasiūlymas turi būti pateiktas Perkančiajai organizacijai iki </w:t>
      </w:r>
      <w:r w:rsidRPr="009D7523">
        <w:rPr>
          <w:b/>
          <w:i/>
          <w:szCs w:val="24"/>
          <w:lang w:eastAsia="lt-LT"/>
        </w:rPr>
        <w:t>skelbime apie pirkimą numatytu metu</w:t>
      </w:r>
      <w:r w:rsidRPr="009D7523">
        <w:rPr>
          <w:szCs w:val="24"/>
        </w:rPr>
        <w:t>. Vėliau gautas pasiūlymas yra nepriimtinas ir nenagrinėjamas. Perkančioji organizacija neatsako už elektros tiekimo, CVP IS sutrikimus ar už pavėluotai gautą pasiūlymą.</w:t>
      </w:r>
    </w:p>
    <w:p w14:paraId="22402C41" w14:textId="77777777" w:rsidR="009D7523" w:rsidRPr="009D7523" w:rsidRDefault="000B2096" w:rsidP="004D3FD5">
      <w:pPr>
        <w:pStyle w:val="Sraopastraipa"/>
        <w:numPr>
          <w:ilvl w:val="0"/>
          <w:numId w:val="17"/>
        </w:numPr>
        <w:tabs>
          <w:tab w:val="left" w:pos="426"/>
        </w:tabs>
        <w:spacing w:line="276" w:lineRule="auto"/>
        <w:ind w:left="0" w:firstLine="0"/>
        <w:rPr>
          <w:szCs w:val="24"/>
        </w:rPr>
      </w:pPr>
      <w:r w:rsidRPr="009D7523">
        <w:rPr>
          <w:szCs w:val="24"/>
        </w:rPr>
        <w:t>Kol nesuėjo pasiūlymų priėmimo terminas, dalyvis CVP IS priemonėmis gali pakeisti arba atšaukti savo pasiūlymą neprarasdamas teisės į pasiūlymo galiojimo užtikrinimą, jeigu jo buvo reikalaujama.</w:t>
      </w:r>
    </w:p>
    <w:p w14:paraId="46615AE9" w14:textId="78BDBE73" w:rsidR="000B2096" w:rsidRPr="009D7523" w:rsidRDefault="000B2096" w:rsidP="004D3FD5">
      <w:pPr>
        <w:pStyle w:val="Sraopastraipa"/>
        <w:numPr>
          <w:ilvl w:val="0"/>
          <w:numId w:val="17"/>
        </w:numPr>
        <w:tabs>
          <w:tab w:val="left" w:pos="426"/>
        </w:tabs>
        <w:spacing w:line="276" w:lineRule="auto"/>
        <w:ind w:left="0" w:firstLine="0"/>
        <w:rPr>
          <w:szCs w:val="24"/>
        </w:rPr>
      </w:pPr>
      <w:r w:rsidRPr="009D7523">
        <w:rPr>
          <w:szCs w:val="24"/>
        </w:rPr>
        <w:t>Pasiūlymas turi galioti ne trumpiau nei 90 dienų nuo pasiūlymų pateikimo termino pabaigos. Jei pasiūlyme nenurodytas jo galiojimo laikas, laikoma, kad pasiūlymas galioja tiek, kiek nustatyta pirkimo dokumentuose, t. y. 90 dienų nuo pasiūlymų pateikimo termino pabaigos.</w:t>
      </w:r>
    </w:p>
    <w:p w14:paraId="1FE96A46" w14:textId="77777777" w:rsidR="000B2096" w:rsidRPr="009D7523" w:rsidRDefault="000B2096" w:rsidP="004D3FD5">
      <w:pPr>
        <w:pStyle w:val="Sraopastraipa"/>
        <w:numPr>
          <w:ilvl w:val="0"/>
          <w:numId w:val="17"/>
        </w:numPr>
        <w:tabs>
          <w:tab w:val="left" w:pos="426"/>
        </w:tabs>
        <w:spacing w:line="276" w:lineRule="auto"/>
        <w:ind w:left="0" w:firstLine="0"/>
        <w:rPr>
          <w:szCs w:val="24"/>
        </w:rPr>
      </w:pPr>
      <w:r w:rsidRPr="009D7523">
        <w:rPr>
          <w:szCs w:val="24"/>
        </w:rPr>
        <w:t>Tiekėjas pasiūlymo formoje (1 priedas) privalo nurodyti, ar jo pasiūlyme yra konfidencialios informacijos, ir kuri informacija, vadovaujantis šio įstatymo 20 straipsnio 2 dalimi, yra konfidenciali.</w:t>
      </w:r>
    </w:p>
    <w:p w14:paraId="589EB9CC" w14:textId="374E80D0" w:rsidR="000B2096" w:rsidRPr="009D7523" w:rsidRDefault="000B2096" w:rsidP="004D3FD5">
      <w:pPr>
        <w:pStyle w:val="Sraopastraipa"/>
        <w:numPr>
          <w:ilvl w:val="0"/>
          <w:numId w:val="17"/>
        </w:numPr>
        <w:tabs>
          <w:tab w:val="left" w:pos="426"/>
        </w:tabs>
        <w:spacing w:line="276" w:lineRule="auto"/>
        <w:ind w:left="0" w:firstLine="0"/>
        <w:rPr>
          <w:szCs w:val="24"/>
        </w:rPr>
      </w:pPr>
      <w:r w:rsidRPr="009D7523">
        <w:rPr>
          <w:szCs w:val="24"/>
        </w:rPr>
        <w:t xml:space="preserve">Perkančioji organizacija reikalauja, kad dalyvis, </w:t>
      </w:r>
      <w:r w:rsidRPr="009D7523">
        <w:rPr>
          <w:rFonts w:eastAsia="Calibri"/>
          <w:b/>
          <w:i/>
          <w:szCs w:val="24"/>
        </w:rPr>
        <w:t xml:space="preserve">vadovaudamasis Viešųjų pirkimų įstatymo 88 straipsnio nuostatomis, </w:t>
      </w:r>
      <w:r w:rsidRPr="009D7523">
        <w:rPr>
          <w:szCs w:val="24"/>
        </w:rPr>
        <w:t>savo pasiūlyme (pasiūlymo formoje (1 priedas) nurodytų, kokiai pirkimo sutarties daliai (apimtis eurais ir dalis procentais) ir kokius subtiekėjus, jeigu jie yra žinomi, jis ketina pasitelkti.</w:t>
      </w:r>
    </w:p>
    <w:p w14:paraId="5C4AB40E" w14:textId="373666D5" w:rsidR="000B2096" w:rsidRPr="009D7523" w:rsidRDefault="000B2096" w:rsidP="004D3FD5">
      <w:pPr>
        <w:pStyle w:val="Sraopastraipa"/>
        <w:numPr>
          <w:ilvl w:val="0"/>
          <w:numId w:val="17"/>
        </w:numPr>
        <w:tabs>
          <w:tab w:val="left" w:pos="426"/>
        </w:tabs>
        <w:spacing w:line="276" w:lineRule="auto"/>
        <w:ind w:left="0" w:firstLine="0"/>
        <w:rPr>
          <w:szCs w:val="24"/>
        </w:rPr>
      </w:pPr>
      <w:r w:rsidRPr="009D7523">
        <w:rPr>
          <w:szCs w:val="24"/>
        </w:rPr>
        <w:t>Tiekėjo teikiamas pasiūlymas gali būti užšifruojamas. Tiekėjas, nusprendęs pateikti užšifruotą pasiūlymą, turi:</w:t>
      </w:r>
    </w:p>
    <w:p w14:paraId="1FF77F6B" w14:textId="77777777" w:rsidR="004D3FD5" w:rsidRDefault="009D7523" w:rsidP="00243644">
      <w:pPr>
        <w:tabs>
          <w:tab w:val="left" w:pos="426"/>
        </w:tabs>
        <w:spacing w:line="276" w:lineRule="auto"/>
        <w:rPr>
          <w:b/>
          <w:i/>
          <w:szCs w:val="24"/>
        </w:rPr>
      </w:pPr>
      <w:r w:rsidRPr="004D3FD5">
        <w:rPr>
          <w:bCs/>
          <w:iCs/>
          <w:szCs w:val="24"/>
        </w:rPr>
        <w:t>4</w:t>
      </w:r>
      <w:r w:rsidR="004D3FD5" w:rsidRPr="004D3FD5">
        <w:rPr>
          <w:bCs/>
          <w:iCs/>
          <w:szCs w:val="24"/>
        </w:rPr>
        <w:t>2</w:t>
      </w:r>
      <w:r w:rsidR="000B2096" w:rsidRPr="004D3FD5">
        <w:rPr>
          <w:bCs/>
          <w:iCs/>
          <w:szCs w:val="24"/>
        </w:rPr>
        <w:t>.1.</w:t>
      </w:r>
      <w:r w:rsidR="000B2096" w:rsidRPr="00AE6C20">
        <w:rPr>
          <w:b/>
          <w:i/>
          <w:szCs w:val="24"/>
        </w:rPr>
        <w:t xml:space="preserve"> </w:t>
      </w:r>
      <w:r w:rsidR="000B2096" w:rsidRPr="00AE6C20">
        <w:rPr>
          <w:b/>
          <w:i/>
          <w:szCs w:val="24"/>
          <w:u w:val="single"/>
        </w:rPr>
        <w:t xml:space="preserve">iki pasiūlymų pateikimo termino pabaigos </w:t>
      </w:r>
      <w:r w:rsidR="000B2096" w:rsidRPr="00AE6C20">
        <w:rPr>
          <w:szCs w:val="24"/>
        </w:rPr>
        <w:t xml:space="preserve">naudodamasis CVP IS priemonėmis </w:t>
      </w:r>
      <w:r w:rsidR="000B2096" w:rsidRPr="00AE6C20">
        <w:rPr>
          <w:iCs/>
          <w:szCs w:val="24"/>
        </w:rPr>
        <w:t xml:space="preserve">pateikti užšifruotą pasiūlymą (užšifruojamas </w:t>
      </w:r>
      <w:r w:rsidR="000B2096" w:rsidRPr="00AE6C20">
        <w:rPr>
          <w:szCs w:val="24"/>
        </w:rPr>
        <w:t>visas pasiūlymas arba pasiūlymo dokumentas, kuriame nurodyta pasiūlymo kaina)</w:t>
      </w:r>
      <w:r w:rsidR="000B2096" w:rsidRPr="00AE6C20">
        <w:rPr>
          <w:iCs/>
          <w:szCs w:val="24"/>
        </w:rPr>
        <w:t xml:space="preserve">. </w:t>
      </w:r>
      <w:r w:rsidR="000B2096" w:rsidRPr="00AE6C20">
        <w:rPr>
          <w:szCs w:val="24"/>
        </w:rPr>
        <w:t xml:space="preserve">Instrukcija, kaip tiekėjui užšifruoti pasiūlymą galima rasti </w:t>
      </w:r>
      <w:hyperlink r:id="rId17" w:history="1">
        <w:r w:rsidR="00243644" w:rsidRPr="00AE6C20">
          <w:rPr>
            <w:rStyle w:val="Hipersaitas"/>
            <w:color w:val="auto"/>
            <w:szCs w:val="24"/>
          </w:rPr>
          <w:t>https://vpt.lrv.lt/lt/nuorodos/kiti-duomenys/pasiulymu-sifravimas/sifravimo-priemoniu-aprasas/</w:t>
        </w:r>
      </w:hyperlink>
      <w:r w:rsidR="00243644" w:rsidRPr="00AE6C20">
        <w:t>;</w:t>
      </w:r>
    </w:p>
    <w:p w14:paraId="11B0CCCA" w14:textId="37DC7815" w:rsidR="000B2096" w:rsidRPr="00AE6C20" w:rsidRDefault="009D7523" w:rsidP="00243644">
      <w:pPr>
        <w:tabs>
          <w:tab w:val="left" w:pos="426"/>
        </w:tabs>
        <w:spacing w:line="276" w:lineRule="auto"/>
        <w:rPr>
          <w:szCs w:val="24"/>
        </w:rPr>
      </w:pPr>
      <w:r w:rsidRPr="004D3FD5">
        <w:rPr>
          <w:bCs/>
          <w:iCs/>
          <w:szCs w:val="24"/>
        </w:rPr>
        <w:t>4</w:t>
      </w:r>
      <w:r w:rsidR="004D3FD5" w:rsidRPr="004D3FD5">
        <w:rPr>
          <w:bCs/>
          <w:iCs/>
          <w:szCs w:val="24"/>
        </w:rPr>
        <w:t>2</w:t>
      </w:r>
      <w:r w:rsidR="000B2096" w:rsidRPr="004D3FD5">
        <w:rPr>
          <w:bCs/>
          <w:iCs/>
          <w:szCs w:val="24"/>
        </w:rPr>
        <w:t>.2.</w:t>
      </w:r>
      <w:r w:rsidR="000B2096" w:rsidRPr="00AE6C20">
        <w:rPr>
          <w:b/>
          <w:i/>
          <w:szCs w:val="24"/>
        </w:rPr>
        <w:t xml:space="preserve"> </w:t>
      </w:r>
      <w:r w:rsidR="000B2096" w:rsidRPr="00AE6C20">
        <w:rPr>
          <w:b/>
          <w:i/>
          <w:szCs w:val="24"/>
          <w:u w:val="single"/>
        </w:rPr>
        <w:t>iki susipažinimo su pasiūlymais procedūros (posėdžio) pradžios CVP IS susirašinėjimo priemonėmis</w:t>
      </w:r>
      <w:r w:rsidR="000B2096" w:rsidRPr="00AE6C20">
        <w:rPr>
          <w:szCs w:val="24"/>
        </w:rPr>
        <w:t xml:space="preserve"> pateikti slaptažodį,  su kuriuo perkančioji organizacija galės iššifruoti pateiktą pasiūlymą. </w:t>
      </w:r>
      <w:r w:rsidR="000B2096" w:rsidRPr="00AE6C20">
        <w:rPr>
          <w:szCs w:val="24"/>
          <w:lang w:eastAsia="lt-LT"/>
        </w:rPr>
        <w:t>Iškilus CVP IS techninėms problemoms, kai tiekėjas neturi galimybės pateikti slaptažodžio per CVP IS susirašinėjimo priemonę, tiekėjas turi teisę slaptažodį pateikti kitomis priemonėmis pasirinktinai: perkančiosios organizacijos oficialiu elektroniniu paštu arba raštu. Tokiu atveju tiekėjas turėtų būti aktyvus ir įsitikinti, kad pateiktas slaptažodis laiku pasiekė adresatą (pavyzdžiui, susisiekęs su perkančiąja organizacija oficialiu jos telefonu ir (arba) kitais būdais).</w:t>
      </w:r>
    </w:p>
    <w:p w14:paraId="46AD1C0D" w14:textId="68C76380" w:rsidR="000B2096" w:rsidRPr="009D7523" w:rsidRDefault="000B2096" w:rsidP="004D3FD5">
      <w:pPr>
        <w:pStyle w:val="Sraopastraipa"/>
        <w:numPr>
          <w:ilvl w:val="0"/>
          <w:numId w:val="17"/>
        </w:numPr>
        <w:tabs>
          <w:tab w:val="left" w:pos="426"/>
        </w:tabs>
        <w:spacing w:line="276" w:lineRule="auto"/>
        <w:ind w:left="0" w:firstLine="0"/>
        <w:rPr>
          <w:szCs w:val="24"/>
        </w:rPr>
      </w:pPr>
      <w:r w:rsidRPr="009D7523">
        <w:rPr>
          <w:szCs w:val="24"/>
          <w:lang w:eastAsia="lt-LT"/>
        </w:rPr>
        <w:t>Tiekėjui užšifravus visą pasiūlymą ir i</w:t>
      </w:r>
      <w:r w:rsidRPr="009D7523">
        <w:rPr>
          <w:szCs w:val="24"/>
        </w:rPr>
        <w:t xml:space="preserve">ki susipažinimo su pasiūlymais </w:t>
      </w:r>
      <w:r w:rsidRPr="009D7523">
        <w:rPr>
          <w:szCs w:val="24"/>
          <w:lang w:eastAsia="lt-LT"/>
        </w:rPr>
        <w:t xml:space="preserve">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9D7523">
        <w:rPr>
          <w:szCs w:val="24"/>
        </w:rPr>
        <w:t>neatitinkantį pirkimo dokumentuose nustatytų reikalavimų (tiekėjas nepateikė pasiūlymo kainos)</w:t>
      </w:r>
    </w:p>
    <w:p w14:paraId="7A1A012D" w14:textId="77777777" w:rsidR="000B2096" w:rsidRPr="00AE6C20" w:rsidRDefault="000B2096" w:rsidP="000B2096">
      <w:pPr>
        <w:tabs>
          <w:tab w:val="left" w:pos="426"/>
        </w:tabs>
        <w:spacing w:line="276" w:lineRule="auto"/>
        <w:rPr>
          <w:szCs w:val="24"/>
        </w:rPr>
      </w:pPr>
    </w:p>
    <w:p w14:paraId="2DCC9770" w14:textId="3A3FC965" w:rsidR="000B2096" w:rsidRPr="00AE6C20" w:rsidRDefault="000B2096" w:rsidP="009D7523">
      <w:pPr>
        <w:keepNext/>
        <w:keepLines/>
        <w:spacing w:after="240" w:line="276" w:lineRule="auto"/>
        <w:jc w:val="center"/>
        <w:rPr>
          <w:b/>
          <w:szCs w:val="24"/>
        </w:rPr>
      </w:pPr>
      <w:r w:rsidRPr="00AE6C20">
        <w:rPr>
          <w:b/>
          <w:szCs w:val="24"/>
        </w:rPr>
        <w:t>VIII. KONKURSO SĄLYGŲ PAAIŠKINIMAS IR PATIKSLINIMAS</w:t>
      </w:r>
    </w:p>
    <w:p w14:paraId="1CDA7D9B" w14:textId="22A7E8FF" w:rsidR="000B2096" w:rsidRPr="009D7523" w:rsidRDefault="000B2096" w:rsidP="004D3FD5">
      <w:pPr>
        <w:pStyle w:val="Sraopastraipa"/>
        <w:numPr>
          <w:ilvl w:val="0"/>
          <w:numId w:val="17"/>
        </w:numPr>
        <w:tabs>
          <w:tab w:val="left" w:pos="426"/>
        </w:tabs>
        <w:spacing w:line="276" w:lineRule="auto"/>
        <w:ind w:left="0" w:right="28" w:firstLine="0"/>
        <w:rPr>
          <w:szCs w:val="24"/>
        </w:rPr>
      </w:pPr>
      <w:r w:rsidRPr="009D7523">
        <w:rPr>
          <w:szCs w:val="24"/>
        </w:rPr>
        <w:t>Tiekėjas tik CVP IS susirašinėjimo priemonėmis gali prašyti, kad perkančioji organizacija paaiškintų ar pataisytų pirkimo dokumentus.</w:t>
      </w:r>
    </w:p>
    <w:p w14:paraId="05115597" w14:textId="521B4D3A" w:rsidR="000B2096" w:rsidRPr="009D7523" w:rsidRDefault="000B2096" w:rsidP="004D3FD5">
      <w:pPr>
        <w:pStyle w:val="Sraopastraipa"/>
        <w:numPr>
          <w:ilvl w:val="0"/>
          <w:numId w:val="17"/>
        </w:numPr>
        <w:tabs>
          <w:tab w:val="left" w:pos="426"/>
        </w:tabs>
        <w:spacing w:line="276" w:lineRule="auto"/>
        <w:ind w:left="0" w:right="28" w:firstLine="0"/>
        <w:rPr>
          <w:szCs w:val="24"/>
        </w:rPr>
      </w:pPr>
      <w:r w:rsidRPr="009D7523">
        <w:rPr>
          <w:szCs w:val="24"/>
        </w:rPr>
        <w:lastRenderedPageBreak/>
        <w:t>Perkančioji organizacija į gautą prašymą atsako ne vėliau kaip likus 3 dienoms iki pasiūlymų pateikimo termino pabaigos. Perkančioji organizacija atsakymą į tiekėjo paklausimą skelbia Centrinėje viešųjų pirkimu sistemoje (CVP IS), nenurodydama, iš ko gavo paklausimą. Paaiškinimai bus vykdomi lietuvių kalba. Tiekėjai turėtu būti aktyvūs ir pateikti klausimus ar paprašyti paaiškinti konkurso sąlygas iš karto jas išanalizavę, atsižvelgdami i tai, kad, pasibaigus pasiūlymų pateikimo terminui, pasiūlymo turinio keisti nebus galima.</w:t>
      </w:r>
      <w:r w:rsidRPr="00AE6C20">
        <w:rPr>
          <w:noProof/>
          <w:lang w:eastAsia="lt-LT"/>
        </w:rPr>
        <w:drawing>
          <wp:inline distT="0" distB="0" distL="0" distR="0" wp14:anchorId="60734CD9" wp14:editId="42581712">
            <wp:extent cx="9525" cy="9525"/>
            <wp:effectExtent l="0" t="0" r="0" b="0"/>
            <wp:docPr id="1262601733"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50D30C4" w14:textId="4E432FBD" w:rsidR="000B2096" w:rsidRPr="009D7523" w:rsidRDefault="000B2096" w:rsidP="004D3FD5">
      <w:pPr>
        <w:pStyle w:val="Sraopastraipa"/>
        <w:numPr>
          <w:ilvl w:val="0"/>
          <w:numId w:val="17"/>
        </w:numPr>
        <w:tabs>
          <w:tab w:val="left" w:pos="426"/>
        </w:tabs>
        <w:spacing w:line="276" w:lineRule="auto"/>
        <w:ind w:left="0" w:right="28" w:firstLine="0"/>
        <w:rPr>
          <w:szCs w:val="24"/>
        </w:rPr>
      </w:pPr>
      <w:r w:rsidRPr="009D7523">
        <w:rPr>
          <w:szCs w:val="24"/>
        </w:rPr>
        <w:t>Nesibaigus pasiūlymų pateikimo terminui, Perkančioji organizacija savo iniciatyva gali paaiškinti (patikslinti) pirkimo dokumentus, tačiau tikslinant nekeičiama paskelbtos informacijos esmė. Tokie paaiškinimai (patikslinimai) skelbiami Centrinėje viešųjų pirkimų sistemoje ne vėliau kaip likus 1 dienai iki pasiūlymų pateikimo termino pabaigos.</w:t>
      </w:r>
      <w:r w:rsidRPr="00AE6C20">
        <w:rPr>
          <w:noProof/>
          <w:lang w:eastAsia="lt-LT"/>
        </w:rPr>
        <w:drawing>
          <wp:inline distT="0" distB="0" distL="0" distR="0" wp14:anchorId="4879D924" wp14:editId="058C1E7C">
            <wp:extent cx="9525" cy="9525"/>
            <wp:effectExtent l="0" t="0" r="0" b="0"/>
            <wp:docPr id="1822861326"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6147770" w14:textId="533E4C1F" w:rsidR="000B2096" w:rsidRPr="009D7523" w:rsidRDefault="000B2096" w:rsidP="004D3FD5">
      <w:pPr>
        <w:pStyle w:val="Sraopastraipa"/>
        <w:numPr>
          <w:ilvl w:val="0"/>
          <w:numId w:val="17"/>
        </w:numPr>
        <w:tabs>
          <w:tab w:val="left" w:pos="426"/>
        </w:tabs>
        <w:spacing w:line="276" w:lineRule="auto"/>
        <w:ind w:left="0" w:firstLine="0"/>
        <w:outlineLvl w:val="2"/>
        <w:rPr>
          <w:szCs w:val="24"/>
        </w:rPr>
      </w:pPr>
      <w:r w:rsidRPr="009D7523">
        <w:rPr>
          <w:szCs w:val="24"/>
        </w:rPr>
        <w:t>Perkančioji organizacija iki pasiūlymų pateikimo termino pabaigos gali perkelti pasiūlymų pateikimo terminą. Pranešimas apie pasiūlymo pateikimo termino nukėlimą skelbiamas Centrinėje viešųjų pirkimų sistemoje (CVP IS). Jeigu tikslinamos paskelbtos konkurso sąlygos ar nukeliamas pasiūlymo pateikimo terminas, tikslinamas ir paskelbtas skelbimas, kuris turi būti išspausdintas iki nurodyto pasiūlymų pateikimo termino pabaigos.</w:t>
      </w:r>
    </w:p>
    <w:p w14:paraId="3A36F248" w14:textId="04F71A6E" w:rsidR="000B2096" w:rsidRPr="009D7523" w:rsidRDefault="000B2096" w:rsidP="004D3FD5">
      <w:pPr>
        <w:pStyle w:val="Sraopastraipa"/>
        <w:numPr>
          <w:ilvl w:val="0"/>
          <w:numId w:val="17"/>
        </w:numPr>
        <w:tabs>
          <w:tab w:val="left" w:pos="426"/>
        </w:tabs>
        <w:spacing w:line="276" w:lineRule="auto"/>
        <w:ind w:left="0" w:right="28" w:firstLine="0"/>
        <w:rPr>
          <w:szCs w:val="24"/>
        </w:rPr>
      </w:pPr>
      <w:r w:rsidRPr="009D7523">
        <w:rPr>
          <w:szCs w:val="24"/>
        </w:rPr>
        <w:t>Perkančioji organizacija, paaiškindama ar patikslindama pirkimo dokumentus, privalo užtikrinti tiekėjų anonimiškumą, t. y. privalo užtikrinti, kad tiekėjas nesužinotų kitų tiekėjų, dalyvaujančių pirkimo procedūrose, pavadinimų ir kitų rekvizitų.</w:t>
      </w:r>
    </w:p>
    <w:p w14:paraId="68F991E4" w14:textId="3DF11AB2" w:rsidR="000B2096" w:rsidRPr="009D7523" w:rsidRDefault="000B2096" w:rsidP="004D3FD5">
      <w:pPr>
        <w:pStyle w:val="Sraopastraipa"/>
        <w:numPr>
          <w:ilvl w:val="0"/>
          <w:numId w:val="17"/>
        </w:numPr>
        <w:tabs>
          <w:tab w:val="left" w:pos="426"/>
        </w:tabs>
        <w:spacing w:line="276" w:lineRule="auto"/>
        <w:ind w:left="0" w:right="28" w:firstLine="0"/>
        <w:rPr>
          <w:szCs w:val="24"/>
        </w:rPr>
      </w:pPr>
      <w:r w:rsidRPr="009D7523">
        <w:rPr>
          <w:szCs w:val="24"/>
        </w:rPr>
        <w:t>Bet kuris paaiškinimas/patikslinimas yra laikomas neatskiriama pirkimo dokumentų dalimi, ir jo nuostatos turi viršenybę prieš ankstesniuose pirkimo dokumentuose išdėstytas nuostatas. Tuo atveju, kai skelbime apie pirkimą pateikta informacija neatitinka informacijos, pateiktos kituose pirkimo dokumentuose, teisinga laikoma informacija, nurodyta skelbime apie pirkimą.</w:t>
      </w:r>
    </w:p>
    <w:p w14:paraId="495EBA95" w14:textId="53B35398" w:rsidR="000B2096" w:rsidRPr="009D7523" w:rsidRDefault="000B2096" w:rsidP="004D3FD5">
      <w:pPr>
        <w:pStyle w:val="Sraopastraipa"/>
        <w:numPr>
          <w:ilvl w:val="0"/>
          <w:numId w:val="17"/>
        </w:numPr>
        <w:tabs>
          <w:tab w:val="left" w:pos="426"/>
        </w:tabs>
        <w:spacing w:line="276" w:lineRule="auto"/>
        <w:ind w:left="0" w:firstLine="0"/>
        <w:outlineLvl w:val="2"/>
        <w:rPr>
          <w:szCs w:val="24"/>
        </w:rPr>
      </w:pPr>
      <w:r w:rsidRPr="009D7523">
        <w:rPr>
          <w:szCs w:val="24"/>
        </w:rPr>
        <w:t>Perkančioji organizacija neketina rengti susitikimų su tiekėjais dėl pirkimo dokumentų.</w:t>
      </w:r>
    </w:p>
    <w:p w14:paraId="5228CF67" w14:textId="77777777" w:rsidR="000B2096" w:rsidRPr="00AE6C20" w:rsidRDefault="000B2096" w:rsidP="000B2096">
      <w:pPr>
        <w:pStyle w:val="Sraopastraipa"/>
        <w:tabs>
          <w:tab w:val="left" w:pos="426"/>
        </w:tabs>
        <w:spacing w:line="276" w:lineRule="auto"/>
        <w:ind w:left="0"/>
        <w:outlineLvl w:val="2"/>
        <w:rPr>
          <w:szCs w:val="24"/>
        </w:rPr>
      </w:pPr>
    </w:p>
    <w:p w14:paraId="3C3E9412" w14:textId="3C1DF864" w:rsidR="000B2096" w:rsidRPr="00AE6C20" w:rsidRDefault="000B2096" w:rsidP="008D3B39">
      <w:pPr>
        <w:keepNext/>
        <w:keepLines/>
        <w:spacing w:line="276" w:lineRule="auto"/>
        <w:jc w:val="center"/>
        <w:rPr>
          <w:b/>
          <w:szCs w:val="24"/>
          <w:lang w:eastAsia="lt-LT"/>
        </w:rPr>
      </w:pPr>
      <w:r w:rsidRPr="00AE6C20">
        <w:rPr>
          <w:b/>
          <w:szCs w:val="24"/>
        </w:rPr>
        <w:t xml:space="preserve">IX. </w:t>
      </w:r>
      <w:r w:rsidRPr="00AE6C20">
        <w:rPr>
          <w:b/>
          <w:szCs w:val="24"/>
          <w:lang w:eastAsia="lt-LT"/>
        </w:rPr>
        <w:t>SUSIPAŽINIMAS SU GAUTAIS PASIŪLYMAIS</w:t>
      </w:r>
    </w:p>
    <w:p w14:paraId="2B4EAA07" w14:textId="77777777" w:rsidR="008B4476" w:rsidRPr="008B4476" w:rsidRDefault="000B2096" w:rsidP="004D3FD5">
      <w:pPr>
        <w:pStyle w:val="Sraopastraipa"/>
        <w:numPr>
          <w:ilvl w:val="0"/>
          <w:numId w:val="17"/>
        </w:numPr>
        <w:tabs>
          <w:tab w:val="left" w:pos="426"/>
        </w:tabs>
        <w:spacing w:line="276" w:lineRule="auto"/>
        <w:ind w:left="0" w:right="28" w:firstLine="0"/>
        <w:rPr>
          <w:szCs w:val="24"/>
        </w:rPr>
      </w:pPr>
      <w:bookmarkStart w:id="6" w:name="_Hlk499627272"/>
      <w:r w:rsidRPr="008B4476">
        <w:rPr>
          <w:szCs w:val="24"/>
        </w:rPr>
        <w:t>Su CVP IS priemonėmis teiktais tiekėjų pasiūlymais (toliau vadinamas elektroninių vokų atplėšimo procedūra) susipažinimas vyks Komisijos posėdyje elektroniniu būdu, adresu: Vytauto Didžiojo g. 58, Kelmė,1</w:t>
      </w:r>
      <w:r w:rsidR="0029784D" w:rsidRPr="008B4476">
        <w:rPr>
          <w:szCs w:val="24"/>
        </w:rPr>
        <w:t>30</w:t>
      </w:r>
      <w:r w:rsidRPr="008B4476">
        <w:rPr>
          <w:szCs w:val="24"/>
        </w:rPr>
        <w:t xml:space="preserve"> kabinete.</w:t>
      </w:r>
      <w:bookmarkEnd w:id="6"/>
    </w:p>
    <w:p w14:paraId="2943352F" w14:textId="47FF6190" w:rsidR="000B2096" w:rsidRPr="008B4476" w:rsidRDefault="000B2096" w:rsidP="004D3FD5">
      <w:pPr>
        <w:pStyle w:val="Sraopastraipa"/>
        <w:numPr>
          <w:ilvl w:val="0"/>
          <w:numId w:val="17"/>
        </w:numPr>
        <w:tabs>
          <w:tab w:val="left" w:pos="426"/>
        </w:tabs>
        <w:spacing w:line="276" w:lineRule="auto"/>
        <w:ind w:left="0" w:right="28" w:firstLine="0"/>
        <w:rPr>
          <w:szCs w:val="24"/>
        </w:rPr>
      </w:pPr>
      <w:r w:rsidRPr="008B4476">
        <w:rPr>
          <w:szCs w:val="24"/>
        </w:rPr>
        <w:t xml:space="preserve">Komisijos posėdis, kuriame atplėšiami vokai, vyks </w:t>
      </w:r>
      <w:bookmarkStart w:id="7" w:name="_Hlk499628335"/>
      <w:r w:rsidRPr="008B4476">
        <w:rPr>
          <w:b/>
          <w:i/>
          <w:szCs w:val="24"/>
          <w:lang w:eastAsia="lt-LT"/>
        </w:rPr>
        <w:t>skelbime apie pirkimą numatytu metu</w:t>
      </w:r>
      <w:r w:rsidRPr="008B4476">
        <w:rPr>
          <w:szCs w:val="24"/>
        </w:rPr>
        <w:t>.</w:t>
      </w:r>
    </w:p>
    <w:bookmarkEnd w:id="7"/>
    <w:p w14:paraId="125C1CA0" w14:textId="5F5E1C00" w:rsidR="000B2096" w:rsidRPr="008B4476" w:rsidRDefault="000B2096" w:rsidP="004D3FD5">
      <w:pPr>
        <w:pStyle w:val="Sraopastraipa"/>
        <w:numPr>
          <w:ilvl w:val="0"/>
          <w:numId w:val="17"/>
        </w:numPr>
        <w:tabs>
          <w:tab w:val="left" w:pos="426"/>
        </w:tabs>
        <w:spacing w:line="276" w:lineRule="auto"/>
        <w:ind w:left="0" w:firstLine="0"/>
        <w:rPr>
          <w:szCs w:val="24"/>
        </w:rPr>
      </w:pPr>
      <w:r w:rsidRPr="008B4476">
        <w:rPr>
          <w:szCs w:val="24"/>
        </w:rPr>
        <w:t>Tiekėjai nedalyvauja Komisijos posėdžiuose, kuriuose susipažįstama su elektroninėmis priemonėmis pateiktais pasiūlymais, atliekamos pasiūlymų nagrinėjimo, vertinimo ir palyginimo procedūros.</w:t>
      </w:r>
    </w:p>
    <w:p w14:paraId="72C2E3B7" w14:textId="570AD8FC" w:rsidR="000B2096" w:rsidRPr="008B4476" w:rsidRDefault="000B2096" w:rsidP="004D3FD5">
      <w:pPr>
        <w:pStyle w:val="Sraopastraipa"/>
        <w:numPr>
          <w:ilvl w:val="0"/>
          <w:numId w:val="17"/>
        </w:numPr>
        <w:tabs>
          <w:tab w:val="left" w:pos="426"/>
        </w:tabs>
        <w:spacing w:line="276" w:lineRule="auto"/>
        <w:ind w:left="0" w:right="28" w:firstLine="0"/>
        <w:rPr>
          <w:szCs w:val="24"/>
        </w:rPr>
      </w:pPr>
      <w:r w:rsidRPr="008B4476">
        <w:rPr>
          <w:szCs w:val="24"/>
        </w:rPr>
        <w:t xml:space="preserve">Perkančioji organizacija neteiks informacijos tiekėjams apie pasiūlymus pateikusius tiekėjus, pasiūlytas kainas iki kol bus įvertinti pasiūlymai ir nustatyta </w:t>
      </w:r>
      <w:r w:rsidRPr="00AE6C20">
        <w:rPr>
          <w:noProof/>
          <w:lang w:eastAsia="lt-LT"/>
        </w:rPr>
        <w:drawing>
          <wp:inline distT="0" distB="0" distL="0" distR="0" wp14:anchorId="6B7A3DCE" wp14:editId="4BA201F8">
            <wp:extent cx="9525" cy="9525"/>
            <wp:effectExtent l="0" t="0" r="0" b="0"/>
            <wp:docPr id="1916926165"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8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B4476">
        <w:rPr>
          <w:szCs w:val="24"/>
        </w:rPr>
        <w:t>pasiūlymų eilė.</w:t>
      </w:r>
    </w:p>
    <w:p w14:paraId="39A6C929" w14:textId="635379AB" w:rsidR="000B2096" w:rsidRPr="008B4476" w:rsidRDefault="000B2096" w:rsidP="004D3FD5">
      <w:pPr>
        <w:pStyle w:val="Sraopastraipa"/>
        <w:numPr>
          <w:ilvl w:val="0"/>
          <w:numId w:val="17"/>
        </w:numPr>
        <w:tabs>
          <w:tab w:val="left" w:pos="426"/>
        </w:tabs>
        <w:spacing w:line="276" w:lineRule="auto"/>
        <w:ind w:left="0" w:right="28" w:firstLine="0"/>
        <w:rPr>
          <w:szCs w:val="24"/>
        </w:rPr>
      </w:pPr>
      <w:r w:rsidRPr="008B4476">
        <w:rPr>
          <w:szCs w:val="24"/>
        </w:rPr>
        <w:t>Komisijos posėdžiuose stebėtojai nedalyvauja.</w:t>
      </w:r>
    </w:p>
    <w:p w14:paraId="4E7FF01A" w14:textId="2B5E3466" w:rsidR="000B2096" w:rsidRPr="008B4476" w:rsidRDefault="000B2096" w:rsidP="004D3FD5">
      <w:pPr>
        <w:pStyle w:val="Sraopastraipa"/>
        <w:numPr>
          <w:ilvl w:val="0"/>
          <w:numId w:val="17"/>
        </w:numPr>
        <w:tabs>
          <w:tab w:val="left" w:pos="426"/>
        </w:tabs>
        <w:spacing w:line="276" w:lineRule="auto"/>
        <w:ind w:left="0" w:right="28" w:firstLine="0"/>
        <w:rPr>
          <w:szCs w:val="24"/>
        </w:rPr>
      </w:pPr>
      <w:r w:rsidRPr="008B4476">
        <w:rPr>
          <w:szCs w:val="24"/>
        </w:rPr>
        <w:t>Tuo atveju, kai pasiūlyme nurodyta kaina, išreikšta skaičiais, neatitinka kainos, nurodytos žodžiais, teisinga laikoma kaina, nurodyta žodžiais.</w:t>
      </w:r>
    </w:p>
    <w:p w14:paraId="1D2AF6DB" w14:textId="77777777" w:rsidR="000B2096" w:rsidRPr="00AE6C20" w:rsidRDefault="000B2096" w:rsidP="000B2096">
      <w:pPr>
        <w:tabs>
          <w:tab w:val="left" w:pos="426"/>
        </w:tabs>
        <w:spacing w:line="276" w:lineRule="auto"/>
        <w:ind w:right="28"/>
        <w:rPr>
          <w:szCs w:val="24"/>
        </w:rPr>
      </w:pPr>
    </w:p>
    <w:p w14:paraId="65721925" w14:textId="28929BBF" w:rsidR="000B2096" w:rsidRPr="00AE6C20" w:rsidRDefault="000B2096" w:rsidP="008B4476">
      <w:pPr>
        <w:keepNext/>
        <w:keepLines/>
        <w:spacing w:after="240" w:line="276" w:lineRule="auto"/>
        <w:jc w:val="center"/>
        <w:rPr>
          <w:b/>
          <w:szCs w:val="24"/>
        </w:rPr>
      </w:pPr>
      <w:r w:rsidRPr="00AE6C20">
        <w:rPr>
          <w:b/>
          <w:szCs w:val="24"/>
        </w:rPr>
        <w:t>X. PASIŪLYMŲ NAGRINĖJIMAS</w:t>
      </w:r>
    </w:p>
    <w:p w14:paraId="653B9481" w14:textId="178128D3" w:rsidR="000B2096" w:rsidRPr="00AE6C20" w:rsidRDefault="000B2096" w:rsidP="004D3FD5">
      <w:pPr>
        <w:pStyle w:val="Betarp"/>
        <w:numPr>
          <w:ilvl w:val="0"/>
          <w:numId w:val="17"/>
        </w:numPr>
        <w:tabs>
          <w:tab w:val="left" w:pos="426"/>
        </w:tabs>
        <w:spacing w:line="276" w:lineRule="auto"/>
        <w:ind w:left="0" w:firstLine="0"/>
        <w:jc w:val="both"/>
        <w:rPr>
          <w:rFonts w:ascii="Times New Roman" w:hAnsi="Times New Roman"/>
          <w:sz w:val="24"/>
          <w:szCs w:val="24"/>
          <w:lang w:eastAsia="lt-LT"/>
        </w:rPr>
      </w:pPr>
      <w:r w:rsidRPr="00AE6C20">
        <w:rPr>
          <w:rFonts w:ascii="Times New Roman" w:hAnsi="Times New Roman"/>
          <w:sz w:val="24"/>
          <w:szCs w:val="24"/>
          <w:lang w:eastAsia="lt-LT"/>
        </w:rPr>
        <w:t>Pateiktus pasiūlymus nagrinėja ir vertina Komisija šia tvarka:</w:t>
      </w:r>
    </w:p>
    <w:p w14:paraId="39BD0091" w14:textId="4E4B4B30" w:rsidR="000B2096" w:rsidRPr="00AE6C20" w:rsidRDefault="000B2096" w:rsidP="00880763">
      <w:pPr>
        <w:pStyle w:val="Betarp"/>
        <w:spacing w:line="276" w:lineRule="auto"/>
        <w:jc w:val="both"/>
        <w:rPr>
          <w:rFonts w:ascii="Times New Roman" w:hAnsi="Times New Roman"/>
          <w:sz w:val="24"/>
          <w:szCs w:val="24"/>
          <w:lang w:eastAsia="lt-LT"/>
        </w:rPr>
      </w:pPr>
      <w:r w:rsidRPr="00AE6C20">
        <w:rPr>
          <w:rFonts w:ascii="Times New Roman" w:hAnsi="Times New Roman"/>
          <w:sz w:val="24"/>
          <w:szCs w:val="24"/>
          <w:lang w:eastAsia="lt-LT"/>
        </w:rPr>
        <w:t>5</w:t>
      </w:r>
      <w:r w:rsidR="004D3FD5">
        <w:rPr>
          <w:rFonts w:ascii="Times New Roman" w:hAnsi="Times New Roman"/>
          <w:sz w:val="24"/>
          <w:szCs w:val="24"/>
          <w:lang w:eastAsia="lt-LT"/>
        </w:rPr>
        <w:t>7</w:t>
      </w:r>
      <w:r w:rsidRPr="00AE6C20">
        <w:rPr>
          <w:rFonts w:ascii="Times New Roman" w:hAnsi="Times New Roman"/>
          <w:sz w:val="24"/>
          <w:szCs w:val="24"/>
          <w:lang w:eastAsia="lt-LT"/>
        </w:rPr>
        <w:t>.1. nagrinėja, ar pasiūlymas atitinka pirkimo dokumentuose nustatytus reikalavimus;</w:t>
      </w:r>
    </w:p>
    <w:p w14:paraId="22CB7D24" w14:textId="72BA3237" w:rsidR="000B2096" w:rsidRPr="00AE6C20" w:rsidRDefault="000B2096" w:rsidP="00880763">
      <w:pPr>
        <w:spacing w:line="276" w:lineRule="auto"/>
        <w:rPr>
          <w:shd w:val="clear" w:color="auto" w:fill="FFFFFF"/>
        </w:rPr>
      </w:pPr>
      <w:r w:rsidRPr="00AE6C20">
        <w:rPr>
          <w:lang w:eastAsia="lt-LT"/>
        </w:rPr>
        <w:t>5</w:t>
      </w:r>
      <w:r w:rsidR="004D3FD5">
        <w:rPr>
          <w:lang w:eastAsia="lt-LT"/>
        </w:rPr>
        <w:t>7</w:t>
      </w:r>
      <w:r w:rsidRPr="00AE6C20">
        <w:rPr>
          <w:lang w:eastAsia="lt-LT"/>
        </w:rPr>
        <w:t xml:space="preserve">.2. </w:t>
      </w:r>
      <w:r w:rsidRPr="00AE6C20">
        <w:t xml:space="preserve">tikrina, ar </w:t>
      </w:r>
      <w:r w:rsidRPr="00AE6C20">
        <w:rPr>
          <w:shd w:val="clear" w:color="auto" w:fill="FFFFFF"/>
        </w:rPr>
        <w:t xml:space="preserve">pasiūlyta kaina neviršija pirkimui skirtų lėšų, nustatytų perkančiosios organizacijos prieš pradedant pirkimo procedūrą. Jeigu ekonomiškai naudingiausiame pasiūlyme nurodyta kaina </w:t>
      </w:r>
      <w:r w:rsidRPr="00AE6C20">
        <w:rPr>
          <w:shd w:val="clear" w:color="auto" w:fill="FFFFFF"/>
        </w:rPr>
        <w:lastRenderedPageBreak/>
        <w:t>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738C85F9" w14:textId="0FF56403" w:rsidR="000B2096" w:rsidRPr="00AE6C20" w:rsidRDefault="000B2096" w:rsidP="004D3FD5">
      <w:pPr>
        <w:pStyle w:val="Betarp"/>
        <w:numPr>
          <w:ilvl w:val="0"/>
          <w:numId w:val="17"/>
        </w:numPr>
        <w:tabs>
          <w:tab w:val="left" w:pos="426"/>
        </w:tabs>
        <w:spacing w:line="276" w:lineRule="auto"/>
        <w:ind w:left="0" w:firstLine="0"/>
        <w:jc w:val="both"/>
        <w:rPr>
          <w:rFonts w:ascii="Times New Roman" w:hAnsi="Times New Roman"/>
          <w:sz w:val="24"/>
          <w:szCs w:val="24"/>
        </w:rPr>
      </w:pPr>
      <w:r w:rsidRPr="00AE6C20">
        <w:rPr>
          <w:rFonts w:ascii="Times New Roman" w:hAnsi="Times New Roman"/>
          <w:sz w:val="24"/>
          <w:szCs w:val="24"/>
        </w:rPr>
        <w:t>Jeigu dalyvis pateikė netikslius, neiš</w:t>
      </w:r>
      <w:r w:rsidRPr="00AE6C20">
        <w:rPr>
          <w:rStyle w:val="t690"/>
          <w:rFonts w:ascii="Times New Roman" w:hAnsi="Times New Roman"/>
          <w:sz w:val="24"/>
          <w:szCs w:val="24"/>
        </w:rPr>
        <w:t>samius ar klaidingus dokumentus ar duomenis apie atitikt</w:t>
      </w:r>
      <w:r w:rsidRPr="00AE6C20">
        <w:rPr>
          <w:rFonts w:ascii="Times New Roman" w:hAnsi="Times New Roman"/>
          <w:sz w:val="24"/>
          <w:szCs w:val="24"/>
        </w:rPr>
        <w:t>į pirkimo dokumentų reikalavimams arba šių dokumentų ar duomenų trūksta, perkančioji organizacija privalo nepaž</w:t>
      </w:r>
      <w:r w:rsidRPr="00AE6C20">
        <w:rPr>
          <w:rStyle w:val="t691"/>
          <w:rFonts w:ascii="Times New Roman" w:hAnsi="Times New Roman"/>
          <w:sz w:val="24"/>
          <w:szCs w:val="24"/>
        </w:rPr>
        <w:t>eisdama</w:t>
      </w:r>
      <w:r w:rsidRPr="00AE6C20">
        <w:rPr>
          <w:rFonts w:ascii="Times New Roman" w:hAnsi="Times New Roman"/>
          <w:sz w:val="24"/>
          <w:szCs w:val="24"/>
        </w:rPr>
        <w:t xml:space="preserve"> lygiateisiš</w:t>
      </w:r>
      <w:r w:rsidRPr="00AE6C20">
        <w:rPr>
          <w:rStyle w:val="t692"/>
          <w:rFonts w:ascii="Times New Roman" w:hAnsi="Times New Roman"/>
          <w:sz w:val="24"/>
          <w:szCs w:val="24"/>
        </w:rPr>
        <w:t>kumo ir skaidrumo princip</w:t>
      </w:r>
      <w:r w:rsidRPr="00AE6C20">
        <w:rPr>
          <w:rFonts w:ascii="Times New Roman" w:hAnsi="Times New Roman"/>
          <w:sz w:val="24"/>
          <w:szCs w:val="24"/>
        </w:rPr>
        <w:t>ų prašyti dalyvį šiuos dokumentus ar duomenis patikslinti, papildyti arba paaiškinti per jos nustatytą protingą terminą. Tikslinami, papildomi, paaiškinami ir pateikiami nauji gali būti tik dokumentai ar duomenys dė</w:t>
      </w:r>
      <w:r w:rsidRPr="00AE6C20">
        <w:rPr>
          <w:rStyle w:val="t693"/>
          <w:rFonts w:ascii="Times New Roman" w:hAnsi="Times New Roman"/>
          <w:sz w:val="24"/>
          <w:szCs w:val="24"/>
        </w:rPr>
        <w:t xml:space="preserve">l </w:t>
      </w:r>
      <w:r w:rsidRPr="00AE6C20">
        <w:rPr>
          <w:rFonts w:ascii="Times New Roman" w:hAnsi="Times New Roman"/>
          <w:sz w:val="24"/>
          <w:szCs w:val="24"/>
        </w:rPr>
        <w:t xml:space="preserve">atitikties kvalifikacijos reikalavimams, </w:t>
      </w:r>
      <w:r w:rsidRPr="00AE6C20">
        <w:rPr>
          <w:rStyle w:val="t696"/>
          <w:rFonts w:ascii="Times New Roman" w:hAnsi="Times New Roman"/>
          <w:sz w:val="24"/>
          <w:szCs w:val="24"/>
        </w:rPr>
        <w:t>tiek</w:t>
      </w:r>
      <w:r w:rsidRPr="00AE6C20">
        <w:rPr>
          <w:rFonts w:ascii="Times New Roman" w:hAnsi="Times New Roman"/>
          <w:sz w:val="24"/>
          <w:szCs w:val="24"/>
        </w:rPr>
        <w:t>ė</w:t>
      </w:r>
      <w:r w:rsidRPr="00AE6C20">
        <w:rPr>
          <w:rStyle w:val="t697"/>
          <w:rFonts w:ascii="Times New Roman" w:hAnsi="Times New Roman"/>
          <w:sz w:val="24"/>
          <w:szCs w:val="24"/>
        </w:rPr>
        <w:t xml:space="preserve">jo </w:t>
      </w:r>
      <w:r w:rsidRPr="00AE6C20">
        <w:rPr>
          <w:rFonts w:ascii="Times New Roman" w:hAnsi="Times New Roman"/>
          <w:sz w:val="24"/>
          <w:szCs w:val="24"/>
        </w:rPr>
        <w:t xml:space="preserve">įgaliojimas asmeniui pasirašyti paraišką </w:t>
      </w:r>
      <w:r w:rsidRPr="00AE6C20">
        <w:rPr>
          <w:rStyle w:val="t698"/>
          <w:rFonts w:ascii="Times New Roman" w:hAnsi="Times New Roman"/>
          <w:sz w:val="24"/>
          <w:szCs w:val="24"/>
        </w:rPr>
        <w:t>ar pasi</w:t>
      </w:r>
      <w:r w:rsidRPr="00AE6C20">
        <w:rPr>
          <w:rFonts w:ascii="Times New Roman" w:hAnsi="Times New Roman"/>
          <w:sz w:val="24"/>
          <w:szCs w:val="24"/>
        </w:rPr>
        <w:t>ūlymą</w:t>
      </w:r>
      <w:r w:rsidRPr="00AE6C20">
        <w:rPr>
          <w:rStyle w:val="t699"/>
          <w:rFonts w:ascii="Times New Roman" w:hAnsi="Times New Roman"/>
          <w:sz w:val="24"/>
          <w:szCs w:val="24"/>
        </w:rPr>
        <w:t>, jungtin</w:t>
      </w:r>
      <w:r w:rsidRPr="00AE6C20">
        <w:rPr>
          <w:rFonts w:ascii="Times New Roman" w:hAnsi="Times New Roman"/>
          <w:sz w:val="24"/>
          <w:szCs w:val="24"/>
        </w:rPr>
        <w:t xml:space="preserve">ės veiklos sutartis </w:t>
      </w:r>
      <w:r w:rsidRPr="00AE6C20">
        <w:rPr>
          <w:rStyle w:val="t700"/>
          <w:rFonts w:ascii="Times New Roman" w:hAnsi="Times New Roman"/>
          <w:sz w:val="24"/>
          <w:szCs w:val="24"/>
        </w:rPr>
        <w:t>ir dokumentai, nesusij</w:t>
      </w:r>
      <w:r w:rsidRPr="00AE6C20">
        <w:rPr>
          <w:rFonts w:ascii="Times New Roman" w:hAnsi="Times New Roman"/>
          <w:sz w:val="24"/>
          <w:szCs w:val="24"/>
        </w:rPr>
        <w:t>ę su pirkimo objektu, jo techninėmis charakteristikomis, sutarties vykdymo sąlygomis ar pasiūlymo kaina. Kiti tiekė</w:t>
      </w:r>
      <w:r w:rsidRPr="00AE6C20">
        <w:rPr>
          <w:rStyle w:val="t701"/>
          <w:rFonts w:ascii="Times New Roman" w:hAnsi="Times New Roman"/>
          <w:sz w:val="24"/>
          <w:szCs w:val="24"/>
        </w:rPr>
        <w:t>jo pasi</w:t>
      </w:r>
      <w:r w:rsidRPr="00AE6C20">
        <w:rPr>
          <w:rFonts w:ascii="Times New Roman" w:hAnsi="Times New Roman"/>
          <w:sz w:val="24"/>
          <w:szCs w:val="24"/>
        </w:rPr>
        <w:t>ūlymo dokumentai ar duomenys gali bū</w:t>
      </w:r>
      <w:r w:rsidRPr="00AE6C20">
        <w:rPr>
          <w:rStyle w:val="t702"/>
          <w:rFonts w:ascii="Times New Roman" w:hAnsi="Times New Roman"/>
          <w:sz w:val="24"/>
          <w:szCs w:val="24"/>
        </w:rPr>
        <w:t>ti tikslinami, pildomi arba ai</w:t>
      </w:r>
      <w:r w:rsidRPr="00AE6C20">
        <w:rPr>
          <w:rFonts w:ascii="Times New Roman" w:hAnsi="Times New Roman"/>
          <w:sz w:val="24"/>
          <w:szCs w:val="24"/>
        </w:rPr>
        <w:t>škinami vadovaujantis 54 punkto nuostatomis.</w:t>
      </w:r>
    </w:p>
    <w:p w14:paraId="70FC8EA0" w14:textId="303FB304" w:rsidR="000B2096" w:rsidRPr="00AE6C20" w:rsidRDefault="000B2096" w:rsidP="004D3FD5">
      <w:pPr>
        <w:pStyle w:val="Betarp"/>
        <w:numPr>
          <w:ilvl w:val="0"/>
          <w:numId w:val="17"/>
        </w:numPr>
        <w:tabs>
          <w:tab w:val="left" w:pos="426"/>
        </w:tabs>
        <w:spacing w:line="276" w:lineRule="auto"/>
        <w:ind w:left="0" w:firstLine="0"/>
        <w:jc w:val="both"/>
        <w:rPr>
          <w:rFonts w:ascii="Times New Roman" w:hAnsi="Times New Roman"/>
          <w:sz w:val="24"/>
          <w:szCs w:val="24"/>
        </w:rPr>
      </w:pPr>
      <w:r w:rsidRPr="00AE6C20">
        <w:rPr>
          <w:rStyle w:val="t703"/>
          <w:rFonts w:ascii="Times New Roman" w:hAnsi="Times New Roman"/>
          <w:sz w:val="24"/>
          <w:szCs w:val="24"/>
        </w:rPr>
        <w:t>Komisija</w:t>
      </w:r>
      <w:r w:rsidRPr="00AE6C20">
        <w:rPr>
          <w:rFonts w:ascii="Times New Roman" w:hAnsi="Times New Roman"/>
          <w:sz w:val="24"/>
          <w:szCs w:val="24"/>
        </w:rPr>
        <w:t xml:space="preserve"> gali raštu CVP IS priemonė</w:t>
      </w:r>
      <w:r w:rsidRPr="00AE6C20">
        <w:rPr>
          <w:rStyle w:val="t704"/>
          <w:rFonts w:ascii="Times New Roman" w:hAnsi="Times New Roman"/>
          <w:sz w:val="24"/>
          <w:szCs w:val="24"/>
        </w:rPr>
        <w:t>mis pra</w:t>
      </w:r>
      <w:r w:rsidRPr="00AE6C20">
        <w:rPr>
          <w:rFonts w:ascii="Times New Roman" w:hAnsi="Times New Roman"/>
          <w:sz w:val="24"/>
          <w:szCs w:val="24"/>
        </w:rPr>
        <w:t xml:space="preserve">šyti, kad dalyviai paaiškintų </w:t>
      </w:r>
      <w:r w:rsidRPr="00AE6C20">
        <w:rPr>
          <w:rStyle w:val="t705"/>
          <w:rFonts w:ascii="Times New Roman" w:hAnsi="Times New Roman"/>
          <w:sz w:val="24"/>
          <w:szCs w:val="24"/>
        </w:rPr>
        <w:t>savo pasi</w:t>
      </w:r>
      <w:r w:rsidRPr="00AE6C20">
        <w:rPr>
          <w:rFonts w:ascii="Times New Roman" w:hAnsi="Times New Roman"/>
          <w:sz w:val="24"/>
          <w:szCs w:val="24"/>
        </w:rPr>
        <w:t>ūlymus, tačiau ji negali praš</w:t>
      </w:r>
      <w:r w:rsidRPr="00AE6C20">
        <w:rPr>
          <w:rStyle w:val="t706"/>
          <w:rFonts w:ascii="Times New Roman" w:hAnsi="Times New Roman"/>
          <w:sz w:val="24"/>
          <w:szCs w:val="24"/>
        </w:rPr>
        <w:t>yti, si</w:t>
      </w:r>
      <w:r w:rsidRPr="00AE6C20">
        <w:rPr>
          <w:rFonts w:ascii="Times New Roman" w:hAnsi="Times New Roman"/>
          <w:sz w:val="24"/>
          <w:szCs w:val="24"/>
        </w:rPr>
        <w:t xml:space="preserve">ūlyti arba leisti pakeisti pateikto </w:t>
      </w:r>
      <w:r w:rsidRPr="00AE6C20">
        <w:rPr>
          <w:rStyle w:val="t707"/>
          <w:rFonts w:ascii="Times New Roman" w:hAnsi="Times New Roman"/>
          <w:sz w:val="24"/>
          <w:szCs w:val="24"/>
        </w:rPr>
        <w:t>pasi</w:t>
      </w:r>
      <w:r w:rsidRPr="00AE6C20">
        <w:rPr>
          <w:rFonts w:ascii="Times New Roman" w:hAnsi="Times New Roman"/>
          <w:sz w:val="24"/>
          <w:szCs w:val="24"/>
        </w:rPr>
        <w:t xml:space="preserve">ūlymo </w:t>
      </w:r>
      <w:r w:rsidRPr="00AE6C20">
        <w:rPr>
          <w:rStyle w:val="t708"/>
          <w:rFonts w:ascii="Times New Roman" w:hAnsi="Times New Roman"/>
          <w:sz w:val="24"/>
          <w:szCs w:val="24"/>
        </w:rPr>
        <w:t>esm</w:t>
      </w:r>
      <w:r w:rsidRPr="00AE6C20">
        <w:rPr>
          <w:rFonts w:ascii="Times New Roman" w:hAnsi="Times New Roman"/>
          <w:sz w:val="24"/>
          <w:szCs w:val="24"/>
        </w:rPr>
        <w:t>ės – pakeisti kainą arba padaryti kitų </w:t>
      </w:r>
      <w:r w:rsidRPr="00AE6C20">
        <w:rPr>
          <w:rStyle w:val="t709"/>
          <w:rFonts w:ascii="Times New Roman" w:hAnsi="Times New Roman"/>
          <w:sz w:val="24"/>
          <w:szCs w:val="24"/>
        </w:rPr>
        <w:t>pakeitim</w:t>
      </w:r>
      <w:r w:rsidRPr="00AE6C20">
        <w:rPr>
          <w:rFonts w:ascii="Times New Roman" w:hAnsi="Times New Roman"/>
          <w:sz w:val="24"/>
          <w:szCs w:val="24"/>
        </w:rPr>
        <w:t>ų, dėl kurių pirkimo dokumentų reikalavimų neatitinkantis pasiūlymas taptų atitinkantis pirkimo dokumentų reikalavimus.</w:t>
      </w:r>
    </w:p>
    <w:p w14:paraId="23F882FE" w14:textId="0EFAD428" w:rsidR="000B2096" w:rsidRPr="00AE6C20" w:rsidRDefault="000B2096" w:rsidP="004D3FD5">
      <w:pPr>
        <w:pStyle w:val="Betarp"/>
        <w:numPr>
          <w:ilvl w:val="0"/>
          <w:numId w:val="17"/>
        </w:numPr>
        <w:tabs>
          <w:tab w:val="left" w:pos="426"/>
        </w:tabs>
        <w:spacing w:line="276" w:lineRule="auto"/>
        <w:ind w:left="0" w:firstLine="0"/>
        <w:jc w:val="both"/>
        <w:rPr>
          <w:rFonts w:ascii="Times New Roman" w:hAnsi="Times New Roman"/>
          <w:sz w:val="24"/>
          <w:szCs w:val="24"/>
        </w:rPr>
      </w:pPr>
      <w:r w:rsidRPr="00AE6C20">
        <w:rPr>
          <w:rStyle w:val="t710"/>
          <w:rFonts w:ascii="Times New Roman" w:hAnsi="Times New Roman"/>
          <w:sz w:val="24"/>
          <w:szCs w:val="24"/>
        </w:rPr>
        <w:t>Komisija</w:t>
      </w:r>
      <w:r w:rsidRPr="00AE6C20">
        <w:rPr>
          <w:rFonts w:ascii="Times New Roman" w:hAnsi="Times New Roman"/>
          <w:sz w:val="24"/>
          <w:szCs w:val="24"/>
        </w:rPr>
        <w:t>, pasiūlymų vertinimo metu radusi pasiūlyme nurodytos kainos apskaičiavimo klaidų, privalo paprašyti dalyvių per jos nurodytą terminą ištaisyti pasiūlyme pastebėtas aritmetines klaidas, nekeič</w:t>
      </w:r>
      <w:r w:rsidRPr="00AE6C20">
        <w:rPr>
          <w:rStyle w:val="t711"/>
          <w:rFonts w:ascii="Times New Roman" w:hAnsi="Times New Roman"/>
          <w:sz w:val="24"/>
          <w:szCs w:val="24"/>
        </w:rPr>
        <w:t>iant susipa</w:t>
      </w:r>
      <w:r w:rsidRPr="00AE6C20">
        <w:rPr>
          <w:rFonts w:ascii="Times New Roman" w:hAnsi="Times New Roman"/>
          <w:sz w:val="24"/>
          <w:szCs w:val="24"/>
        </w:rPr>
        <w:t>ž</w:t>
      </w:r>
      <w:r w:rsidRPr="00AE6C20">
        <w:rPr>
          <w:rStyle w:val="t712"/>
          <w:rFonts w:ascii="Times New Roman" w:hAnsi="Times New Roman"/>
          <w:sz w:val="24"/>
          <w:szCs w:val="24"/>
        </w:rPr>
        <w:t>inimo su pasi</w:t>
      </w:r>
      <w:r w:rsidRPr="00AE6C20">
        <w:rPr>
          <w:rFonts w:ascii="Times New Roman" w:hAnsi="Times New Roman"/>
          <w:sz w:val="24"/>
          <w:szCs w:val="24"/>
        </w:rPr>
        <w:t>ū</w:t>
      </w:r>
      <w:r w:rsidRPr="00AE6C20">
        <w:rPr>
          <w:rStyle w:val="t713"/>
          <w:rFonts w:ascii="Times New Roman" w:hAnsi="Times New Roman"/>
          <w:sz w:val="24"/>
          <w:szCs w:val="24"/>
        </w:rPr>
        <w:t>lymais metu u</w:t>
      </w:r>
      <w:r w:rsidRPr="00AE6C20">
        <w:rPr>
          <w:rFonts w:ascii="Times New Roman" w:hAnsi="Times New Roman"/>
          <w:sz w:val="24"/>
          <w:szCs w:val="24"/>
        </w:rPr>
        <w:t>žfiksuotos kainos ar sąnaudų</w:t>
      </w:r>
      <w:r w:rsidRPr="00AE6C20">
        <w:rPr>
          <w:rStyle w:val="t714"/>
          <w:rFonts w:ascii="Times New Roman" w:hAnsi="Times New Roman"/>
          <w:sz w:val="24"/>
          <w:szCs w:val="24"/>
        </w:rPr>
        <w:t>. Taisydamas pasi</w:t>
      </w:r>
      <w:r w:rsidRPr="00AE6C20">
        <w:rPr>
          <w:rFonts w:ascii="Times New Roman" w:hAnsi="Times New Roman"/>
          <w:sz w:val="24"/>
          <w:szCs w:val="24"/>
        </w:rPr>
        <w:t xml:space="preserve">ūlyme nurodytas aritmetines klaidas, dalyvis gali taisyti kainos ar sąnaudų </w:t>
      </w:r>
      <w:r w:rsidRPr="00AE6C20">
        <w:rPr>
          <w:rStyle w:val="t715"/>
          <w:rFonts w:ascii="Times New Roman" w:hAnsi="Times New Roman"/>
          <w:sz w:val="24"/>
          <w:szCs w:val="24"/>
        </w:rPr>
        <w:t>sudedam</w:t>
      </w:r>
      <w:r w:rsidRPr="00AE6C20">
        <w:rPr>
          <w:rFonts w:ascii="Times New Roman" w:hAnsi="Times New Roman"/>
          <w:sz w:val="24"/>
          <w:szCs w:val="24"/>
        </w:rPr>
        <w:t>ą</w:t>
      </w:r>
      <w:r w:rsidRPr="00AE6C20">
        <w:rPr>
          <w:rStyle w:val="t716"/>
          <w:rFonts w:ascii="Times New Roman" w:hAnsi="Times New Roman"/>
          <w:sz w:val="24"/>
          <w:szCs w:val="24"/>
        </w:rPr>
        <w:t>sias dalis, ta</w:t>
      </w:r>
      <w:r w:rsidRPr="00AE6C20">
        <w:rPr>
          <w:rFonts w:ascii="Times New Roman" w:hAnsi="Times New Roman"/>
          <w:sz w:val="24"/>
          <w:szCs w:val="24"/>
        </w:rPr>
        <w:t xml:space="preserve">čiau neturi teisės atsisakyti kainos ar sąnaudų </w:t>
      </w:r>
      <w:r w:rsidRPr="00AE6C20">
        <w:rPr>
          <w:rStyle w:val="t717"/>
          <w:rFonts w:ascii="Times New Roman" w:hAnsi="Times New Roman"/>
          <w:sz w:val="24"/>
          <w:szCs w:val="24"/>
        </w:rPr>
        <w:t>sudedam</w:t>
      </w:r>
      <w:r w:rsidRPr="00AE6C20">
        <w:rPr>
          <w:rFonts w:ascii="Times New Roman" w:hAnsi="Times New Roman"/>
          <w:sz w:val="24"/>
          <w:szCs w:val="24"/>
        </w:rPr>
        <w:t xml:space="preserve">ųjų </w:t>
      </w:r>
      <w:r w:rsidRPr="00AE6C20">
        <w:rPr>
          <w:rStyle w:val="t718"/>
          <w:rFonts w:ascii="Times New Roman" w:hAnsi="Times New Roman"/>
          <w:sz w:val="24"/>
          <w:szCs w:val="24"/>
        </w:rPr>
        <w:t>dali</w:t>
      </w:r>
      <w:r w:rsidRPr="00AE6C20">
        <w:rPr>
          <w:rFonts w:ascii="Times New Roman" w:hAnsi="Times New Roman"/>
          <w:sz w:val="24"/>
          <w:szCs w:val="24"/>
        </w:rPr>
        <w:t>ų arba papildyti kainą ar są</w:t>
      </w:r>
      <w:r w:rsidRPr="00AE6C20">
        <w:rPr>
          <w:rStyle w:val="t719"/>
          <w:rFonts w:ascii="Times New Roman" w:hAnsi="Times New Roman"/>
          <w:sz w:val="24"/>
          <w:szCs w:val="24"/>
        </w:rPr>
        <w:t>naudas naujomis dalimis.</w:t>
      </w:r>
    </w:p>
    <w:p w14:paraId="0FC60F49" w14:textId="710171EE" w:rsidR="000B2096" w:rsidRPr="00AE6C20" w:rsidRDefault="000B2096" w:rsidP="004D3FD5">
      <w:pPr>
        <w:pStyle w:val="Betarp"/>
        <w:numPr>
          <w:ilvl w:val="0"/>
          <w:numId w:val="17"/>
        </w:numPr>
        <w:tabs>
          <w:tab w:val="left" w:pos="426"/>
        </w:tabs>
        <w:spacing w:line="276" w:lineRule="auto"/>
        <w:ind w:left="0" w:firstLine="0"/>
        <w:jc w:val="both"/>
        <w:rPr>
          <w:rFonts w:ascii="Times New Roman" w:hAnsi="Times New Roman"/>
          <w:sz w:val="24"/>
          <w:szCs w:val="24"/>
        </w:rPr>
      </w:pPr>
      <w:r w:rsidRPr="00AE6C20">
        <w:rPr>
          <w:rFonts w:ascii="Times New Roman" w:hAnsi="Times New Roman"/>
          <w:sz w:val="24"/>
          <w:szCs w:val="24"/>
        </w:rPr>
        <w:t>Iškilus klausimams dė</w:t>
      </w:r>
      <w:r w:rsidRPr="00AE6C20">
        <w:rPr>
          <w:rStyle w:val="t720"/>
          <w:rFonts w:ascii="Times New Roman" w:hAnsi="Times New Roman"/>
          <w:sz w:val="24"/>
          <w:szCs w:val="24"/>
        </w:rPr>
        <w:t>l pasi</w:t>
      </w:r>
      <w:r w:rsidRPr="00AE6C20">
        <w:rPr>
          <w:rFonts w:ascii="Times New Roman" w:hAnsi="Times New Roman"/>
          <w:sz w:val="24"/>
          <w:szCs w:val="24"/>
        </w:rPr>
        <w:t>ūlymų turinio ir Komisijai papraš</w:t>
      </w:r>
      <w:r w:rsidRPr="00AE6C20">
        <w:rPr>
          <w:rStyle w:val="t721"/>
          <w:rFonts w:ascii="Times New Roman" w:hAnsi="Times New Roman"/>
          <w:sz w:val="24"/>
          <w:szCs w:val="24"/>
        </w:rPr>
        <w:t>ius ra</w:t>
      </w:r>
      <w:r w:rsidRPr="00AE6C20">
        <w:rPr>
          <w:rFonts w:ascii="Times New Roman" w:hAnsi="Times New Roman"/>
          <w:sz w:val="24"/>
          <w:szCs w:val="24"/>
        </w:rPr>
        <w:t>štu CVP IS priemonė</w:t>
      </w:r>
      <w:r w:rsidRPr="00AE6C20">
        <w:rPr>
          <w:rStyle w:val="t722"/>
          <w:rFonts w:ascii="Times New Roman" w:hAnsi="Times New Roman"/>
          <w:sz w:val="24"/>
          <w:szCs w:val="24"/>
        </w:rPr>
        <w:t>mis, tiek</w:t>
      </w:r>
      <w:r w:rsidRPr="00AE6C20">
        <w:rPr>
          <w:rFonts w:ascii="Times New Roman" w:hAnsi="Times New Roman"/>
          <w:sz w:val="24"/>
          <w:szCs w:val="24"/>
        </w:rPr>
        <w:t>ėjai privalo pateikti raštu CVP IS priemonėmis papildomus paaiškinimus nekeisdami pasiūlymo. Jeigu tiekė</w:t>
      </w:r>
      <w:r w:rsidRPr="00AE6C20">
        <w:rPr>
          <w:rStyle w:val="t723"/>
          <w:rFonts w:ascii="Times New Roman" w:hAnsi="Times New Roman"/>
          <w:sz w:val="24"/>
          <w:szCs w:val="24"/>
        </w:rPr>
        <w:t>jas savo pasi</w:t>
      </w:r>
      <w:r w:rsidRPr="00AE6C20">
        <w:rPr>
          <w:rFonts w:ascii="Times New Roman" w:hAnsi="Times New Roman"/>
          <w:sz w:val="24"/>
          <w:szCs w:val="24"/>
        </w:rPr>
        <w:t>ūlyme pateikia reikalaujamų dokumentų tinkamai patvirtintas kopijas, Komisija turi teisę prašyti tiekėjo, kad jis Komisijai parodytų atitinkamų dokumentų originalus.</w:t>
      </w:r>
    </w:p>
    <w:p w14:paraId="3C452229" w14:textId="36F97862" w:rsidR="000B2096" w:rsidRPr="00AE6C20" w:rsidRDefault="000B2096" w:rsidP="004D3FD5">
      <w:pPr>
        <w:pStyle w:val="Betarp"/>
        <w:numPr>
          <w:ilvl w:val="0"/>
          <w:numId w:val="17"/>
        </w:numPr>
        <w:tabs>
          <w:tab w:val="left" w:pos="426"/>
        </w:tabs>
        <w:spacing w:line="276" w:lineRule="auto"/>
        <w:ind w:left="0" w:firstLine="0"/>
        <w:jc w:val="both"/>
        <w:rPr>
          <w:rFonts w:ascii="Times New Roman" w:hAnsi="Times New Roman"/>
          <w:sz w:val="24"/>
          <w:szCs w:val="24"/>
        </w:rPr>
      </w:pPr>
      <w:r w:rsidRPr="00AE6C20">
        <w:rPr>
          <w:rStyle w:val="t739"/>
          <w:rFonts w:ascii="Times New Roman" w:hAnsi="Times New Roman"/>
          <w:sz w:val="24"/>
          <w:szCs w:val="24"/>
        </w:rPr>
        <w:t>Komisija</w:t>
      </w:r>
      <w:r w:rsidRPr="00AE6C20">
        <w:rPr>
          <w:rFonts w:ascii="Times New Roman" w:hAnsi="Times New Roman"/>
          <w:sz w:val="24"/>
          <w:szCs w:val="24"/>
        </w:rPr>
        <w:t xml:space="preserve"> gali nevertinti viso tiekė</w:t>
      </w:r>
      <w:r w:rsidRPr="00AE6C20">
        <w:rPr>
          <w:rStyle w:val="t740"/>
          <w:rFonts w:ascii="Times New Roman" w:hAnsi="Times New Roman"/>
          <w:sz w:val="24"/>
          <w:szCs w:val="24"/>
        </w:rPr>
        <w:t>jo pasi</w:t>
      </w:r>
      <w:r w:rsidRPr="00AE6C20">
        <w:rPr>
          <w:rFonts w:ascii="Times New Roman" w:hAnsi="Times New Roman"/>
          <w:sz w:val="24"/>
          <w:szCs w:val="24"/>
        </w:rPr>
        <w:t>ūlymo, jeigu patikrinusi jo dalį nustato, kad, vadovaujantis VPĮ reikalavimais, pasiūlymas turi būti atmestas.</w:t>
      </w:r>
    </w:p>
    <w:p w14:paraId="433C530A" w14:textId="77777777" w:rsidR="000B2096" w:rsidRPr="00AE6C20" w:rsidRDefault="000B2096" w:rsidP="008B4476">
      <w:pPr>
        <w:tabs>
          <w:tab w:val="left" w:pos="426"/>
        </w:tabs>
        <w:spacing w:line="276" w:lineRule="auto"/>
        <w:ind w:right="28"/>
        <w:rPr>
          <w:szCs w:val="24"/>
        </w:rPr>
      </w:pPr>
    </w:p>
    <w:p w14:paraId="511594CB" w14:textId="6F6EB1FE" w:rsidR="000B2096" w:rsidRPr="00AE6C20" w:rsidRDefault="000B2096" w:rsidP="008B4476">
      <w:pPr>
        <w:keepNext/>
        <w:keepLines/>
        <w:spacing w:after="240" w:line="276" w:lineRule="auto"/>
        <w:jc w:val="center"/>
        <w:rPr>
          <w:b/>
          <w:szCs w:val="24"/>
        </w:rPr>
      </w:pPr>
      <w:r w:rsidRPr="00AE6C20">
        <w:rPr>
          <w:b/>
          <w:szCs w:val="24"/>
        </w:rPr>
        <w:t>XI. PASIŪLYMŲ ATMETIMO PRIEŽASTYS</w:t>
      </w:r>
    </w:p>
    <w:p w14:paraId="43FA07F0" w14:textId="28A844E7" w:rsidR="000B2096" w:rsidRPr="00AE6C20" w:rsidRDefault="000B2096" w:rsidP="004D3FD5">
      <w:pPr>
        <w:pStyle w:val="Betarp"/>
        <w:numPr>
          <w:ilvl w:val="0"/>
          <w:numId w:val="17"/>
        </w:numPr>
        <w:tabs>
          <w:tab w:val="left" w:pos="284"/>
          <w:tab w:val="left" w:pos="426"/>
        </w:tabs>
        <w:spacing w:line="276" w:lineRule="auto"/>
        <w:ind w:left="0" w:firstLine="0"/>
        <w:jc w:val="both"/>
        <w:rPr>
          <w:rFonts w:ascii="Times New Roman" w:hAnsi="Times New Roman"/>
          <w:sz w:val="24"/>
          <w:szCs w:val="24"/>
          <w:lang w:eastAsia="lt-LT"/>
        </w:rPr>
      </w:pPr>
      <w:r w:rsidRPr="00AE6C20">
        <w:rPr>
          <w:rFonts w:ascii="Times New Roman" w:hAnsi="Times New Roman"/>
          <w:sz w:val="24"/>
          <w:szCs w:val="24"/>
          <w:lang w:eastAsia="lt-LT"/>
        </w:rPr>
        <w:t>Komisija atmeta pasiūlymą, jeigu:</w:t>
      </w:r>
    </w:p>
    <w:p w14:paraId="6A0F5402" w14:textId="72656175" w:rsidR="000B2096" w:rsidRPr="00AE6C20" w:rsidRDefault="008B4476" w:rsidP="00880763">
      <w:pPr>
        <w:pStyle w:val="Betarp"/>
        <w:spacing w:line="276" w:lineRule="auto"/>
        <w:jc w:val="both"/>
        <w:rPr>
          <w:rFonts w:ascii="Times New Roman" w:hAnsi="Times New Roman"/>
          <w:sz w:val="24"/>
          <w:szCs w:val="24"/>
          <w:lang w:eastAsia="lt-LT"/>
        </w:rPr>
      </w:pPr>
      <w:r>
        <w:rPr>
          <w:rFonts w:ascii="Times New Roman" w:hAnsi="Times New Roman"/>
          <w:sz w:val="24"/>
          <w:szCs w:val="24"/>
          <w:lang w:eastAsia="lt-LT"/>
        </w:rPr>
        <w:t>6</w:t>
      </w:r>
      <w:r w:rsidR="004D3FD5">
        <w:rPr>
          <w:rFonts w:ascii="Times New Roman" w:hAnsi="Times New Roman"/>
          <w:sz w:val="24"/>
          <w:szCs w:val="24"/>
          <w:lang w:eastAsia="lt-LT"/>
        </w:rPr>
        <w:t>3</w:t>
      </w:r>
      <w:r w:rsidR="000B2096" w:rsidRPr="00AE6C20">
        <w:rPr>
          <w:rFonts w:ascii="Times New Roman" w:hAnsi="Times New Roman"/>
          <w:sz w:val="24"/>
          <w:szCs w:val="24"/>
          <w:lang w:eastAsia="lt-LT"/>
        </w:rPr>
        <w:t>.1. tiekėjas pasiūlymą ar jo dalį pateikė ne CVP IS priemonėmis;</w:t>
      </w:r>
    </w:p>
    <w:p w14:paraId="279FB712" w14:textId="03136BA1" w:rsidR="000B2096" w:rsidRPr="00AE6C20" w:rsidRDefault="008B4476" w:rsidP="00880763">
      <w:pPr>
        <w:pStyle w:val="Betarp"/>
        <w:spacing w:line="276" w:lineRule="auto"/>
        <w:jc w:val="both"/>
        <w:rPr>
          <w:rFonts w:ascii="Times New Roman" w:hAnsi="Times New Roman"/>
          <w:strike/>
          <w:sz w:val="24"/>
          <w:szCs w:val="24"/>
          <w:lang w:eastAsia="lt-LT"/>
        </w:rPr>
      </w:pPr>
      <w:r>
        <w:rPr>
          <w:rFonts w:ascii="Times New Roman" w:hAnsi="Times New Roman"/>
          <w:sz w:val="24"/>
          <w:szCs w:val="24"/>
          <w:lang w:eastAsia="lt-LT"/>
        </w:rPr>
        <w:t>6</w:t>
      </w:r>
      <w:r w:rsidR="004D3FD5">
        <w:rPr>
          <w:rFonts w:ascii="Times New Roman" w:hAnsi="Times New Roman"/>
          <w:sz w:val="24"/>
          <w:szCs w:val="24"/>
          <w:lang w:eastAsia="lt-LT"/>
        </w:rPr>
        <w:t>3</w:t>
      </w:r>
      <w:r w:rsidR="000B2096" w:rsidRPr="00AE6C20">
        <w:rPr>
          <w:rFonts w:ascii="Times New Roman" w:hAnsi="Times New Roman"/>
          <w:sz w:val="24"/>
          <w:szCs w:val="24"/>
          <w:lang w:eastAsia="lt-LT"/>
        </w:rPr>
        <w:t>.</w:t>
      </w:r>
      <w:r w:rsidR="007C1EE7" w:rsidRPr="00AE6C20">
        <w:rPr>
          <w:rFonts w:ascii="Times New Roman" w:hAnsi="Times New Roman"/>
          <w:sz w:val="24"/>
          <w:szCs w:val="24"/>
          <w:lang w:eastAsia="lt-LT"/>
        </w:rPr>
        <w:t>2</w:t>
      </w:r>
      <w:r w:rsidR="000B2096" w:rsidRPr="00AE6C20">
        <w:rPr>
          <w:rFonts w:ascii="Times New Roman" w:hAnsi="Times New Roman"/>
          <w:sz w:val="24"/>
          <w:szCs w:val="24"/>
          <w:lang w:eastAsia="lt-LT"/>
        </w:rPr>
        <w:t xml:space="preserve">. </w:t>
      </w:r>
      <w:r w:rsidR="000B2096" w:rsidRPr="00AE6C20">
        <w:rPr>
          <w:rFonts w:ascii="Times New Roman" w:hAnsi="Times New Roman"/>
          <w:b/>
          <w:sz w:val="24"/>
          <w:szCs w:val="24"/>
        </w:rPr>
        <w:t>pasiūlymas neatitinka pirkimo dokumentuose nustatytų reikalavimų.</w:t>
      </w:r>
    </w:p>
    <w:p w14:paraId="4B0EAC36" w14:textId="0608498D" w:rsidR="00A31081" w:rsidRPr="00AE6C20" w:rsidRDefault="008B4476" w:rsidP="00A31081">
      <w:pPr>
        <w:pStyle w:val="Body2"/>
        <w:spacing w:line="276" w:lineRule="auto"/>
        <w:rPr>
          <w:color w:val="auto"/>
          <w:sz w:val="24"/>
          <w:szCs w:val="24"/>
        </w:rPr>
      </w:pPr>
      <w:r>
        <w:rPr>
          <w:color w:val="auto"/>
          <w:sz w:val="24"/>
          <w:szCs w:val="24"/>
        </w:rPr>
        <w:t>6</w:t>
      </w:r>
      <w:r w:rsidR="004D3FD5">
        <w:rPr>
          <w:color w:val="auto"/>
          <w:sz w:val="24"/>
          <w:szCs w:val="24"/>
        </w:rPr>
        <w:t>3</w:t>
      </w:r>
      <w:r w:rsidR="000B2096" w:rsidRPr="00AE6C20">
        <w:rPr>
          <w:color w:val="auto"/>
          <w:sz w:val="24"/>
          <w:szCs w:val="24"/>
        </w:rPr>
        <w:t>.</w:t>
      </w:r>
      <w:r w:rsidR="007C1EE7" w:rsidRPr="00AE6C20">
        <w:rPr>
          <w:color w:val="auto"/>
          <w:sz w:val="24"/>
          <w:szCs w:val="24"/>
        </w:rPr>
        <w:t>3</w:t>
      </w:r>
      <w:r w:rsidR="000B2096" w:rsidRPr="00AE6C20">
        <w:rPr>
          <w:color w:val="auto"/>
          <w:sz w:val="24"/>
          <w:szCs w:val="24"/>
        </w:rPr>
        <w:t xml:space="preserve">. dalyvio pasiūlyta kaina yra per didelė ir perkančiajai organizacijai nepriimtina. Laikoma, kad pasiūlyta kaina yra per didelė ir nepriimtina, jeigu ji viršija perkančiosios organizacijos pirkimui skirtas lėšas, nustatytas ir užfiksuotas perkančiosios organizacijos vidiniuose dokumentuose prieš pradedant pirkimo procedūrą. </w:t>
      </w:r>
    </w:p>
    <w:p w14:paraId="4C0B3CEE" w14:textId="4FCE1CFD" w:rsidR="000B2096" w:rsidRPr="00AE6C20" w:rsidRDefault="008B4476" w:rsidP="00A31081">
      <w:pPr>
        <w:pStyle w:val="Body2"/>
        <w:spacing w:line="276" w:lineRule="auto"/>
        <w:rPr>
          <w:i/>
          <w:iCs/>
          <w:color w:val="auto"/>
          <w:sz w:val="24"/>
          <w:szCs w:val="24"/>
        </w:rPr>
      </w:pPr>
      <w:r>
        <w:rPr>
          <w:color w:val="auto"/>
          <w:sz w:val="24"/>
          <w:szCs w:val="24"/>
        </w:rPr>
        <w:lastRenderedPageBreak/>
        <w:t>6</w:t>
      </w:r>
      <w:r w:rsidR="004D3FD5">
        <w:rPr>
          <w:color w:val="auto"/>
          <w:sz w:val="24"/>
          <w:szCs w:val="24"/>
        </w:rPr>
        <w:t>3</w:t>
      </w:r>
      <w:r w:rsidR="000B2096" w:rsidRPr="00AE6C20">
        <w:rPr>
          <w:color w:val="auto"/>
          <w:sz w:val="24"/>
          <w:szCs w:val="24"/>
        </w:rPr>
        <w:t>.</w:t>
      </w:r>
      <w:r w:rsidR="007C1EE7" w:rsidRPr="00AE6C20">
        <w:rPr>
          <w:color w:val="auto"/>
          <w:sz w:val="24"/>
          <w:szCs w:val="24"/>
        </w:rPr>
        <w:t>4</w:t>
      </w:r>
      <w:r w:rsidR="000B2096" w:rsidRPr="00AE6C20">
        <w:rPr>
          <w:color w:val="auto"/>
          <w:sz w:val="24"/>
          <w:szCs w:val="24"/>
        </w:rPr>
        <w:t>. dalyvis per perkančiosios organizacijos nurodytą terminą neištaiso aritmetinių klaidų ir (ar) nepaaiškina pasiūlymo. Šiuo atveju jo pasiūlymas atmetamas kaip neatitinkantis pirkimo dokumentuose nustatytų reikalavimų;</w:t>
      </w:r>
    </w:p>
    <w:p w14:paraId="662D547E" w14:textId="3DDB611C" w:rsidR="000B2096" w:rsidRPr="00AE6C20" w:rsidRDefault="008B4476" w:rsidP="00880763">
      <w:pPr>
        <w:pStyle w:val="Betarp"/>
        <w:spacing w:line="276" w:lineRule="auto"/>
        <w:jc w:val="both"/>
        <w:rPr>
          <w:rFonts w:ascii="Times New Roman" w:hAnsi="Times New Roman"/>
          <w:sz w:val="24"/>
          <w:szCs w:val="24"/>
          <w:lang w:eastAsia="lt-LT"/>
        </w:rPr>
      </w:pPr>
      <w:r>
        <w:rPr>
          <w:rFonts w:ascii="Times New Roman" w:hAnsi="Times New Roman"/>
          <w:sz w:val="24"/>
          <w:szCs w:val="24"/>
          <w:lang w:eastAsia="lt-LT"/>
        </w:rPr>
        <w:t>6</w:t>
      </w:r>
      <w:r w:rsidR="004D3FD5">
        <w:rPr>
          <w:rFonts w:ascii="Times New Roman" w:hAnsi="Times New Roman"/>
          <w:sz w:val="24"/>
          <w:szCs w:val="24"/>
          <w:lang w:eastAsia="lt-LT"/>
        </w:rPr>
        <w:t>3</w:t>
      </w:r>
      <w:r w:rsidR="000B2096" w:rsidRPr="00AE6C20">
        <w:rPr>
          <w:rFonts w:ascii="Times New Roman" w:hAnsi="Times New Roman"/>
          <w:sz w:val="24"/>
          <w:szCs w:val="24"/>
          <w:lang w:eastAsia="lt-LT"/>
        </w:rPr>
        <w:t>.</w:t>
      </w:r>
      <w:r w:rsidR="007C1EE7" w:rsidRPr="00AE6C20">
        <w:rPr>
          <w:rFonts w:ascii="Times New Roman" w:hAnsi="Times New Roman"/>
          <w:sz w:val="24"/>
          <w:szCs w:val="24"/>
          <w:lang w:eastAsia="lt-LT"/>
        </w:rPr>
        <w:t>5</w:t>
      </w:r>
      <w:r w:rsidR="000B2096" w:rsidRPr="00AE6C20">
        <w:rPr>
          <w:rFonts w:ascii="Times New Roman" w:hAnsi="Times New Roman"/>
          <w:sz w:val="24"/>
          <w:szCs w:val="24"/>
          <w:lang w:eastAsia="lt-LT"/>
        </w:rPr>
        <w:t>. tiekėjas, apie nustatytų reikalavimų atitikimą, yra pateikęs melagingą informaciją, kurią perkančioji organizacija gali įrodyti bet kokiomis teisėtomis priemonėmis;</w:t>
      </w:r>
    </w:p>
    <w:p w14:paraId="740F6466" w14:textId="4A3FBB05" w:rsidR="000B2096" w:rsidRPr="00AE6C20" w:rsidRDefault="008B4476" w:rsidP="00880763">
      <w:pPr>
        <w:pStyle w:val="Betarp"/>
        <w:spacing w:line="276" w:lineRule="auto"/>
        <w:jc w:val="both"/>
        <w:rPr>
          <w:rFonts w:ascii="Times New Roman" w:hAnsi="Times New Roman"/>
          <w:sz w:val="24"/>
          <w:szCs w:val="24"/>
          <w:lang w:eastAsia="lt-LT"/>
        </w:rPr>
      </w:pPr>
      <w:r>
        <w:rPr>
          <w:rFonts w:ascii="Times New Roman" w:hAnsi="Times New Roman"/>
          <w:sz w:val="24"/>
          <w:szCs w:val="24"/>
          <w:lang w:eastAsia="lt-LT"/>
        </w:rPr>
        <w:t>6</w:t>
      </w:r>
      <w:r w:rsidR="004D3FD5">
        <w:rPr>
          <w:rFonts w:ascii="Times New Roman" w:hAnsi="Times New Roman"/>
          <w:sz w:val="24"/>
          <w:szCs w:val="24"/>
          <w:lang w:eastAsia="lt-LT"/>
        </w:rPr>
        <w:t>3</w:t>
      </w:r>
      <w:r w:rsidR="000B2096" w:rsidRPr="00AE6C20">
        <w:rPr>
          <w:rFonts w:ascii="Times New Roman" w:hAnsi="Times New Roman"/>
          <w:sz w:val="24"/>
          <w:szCs w:val="24"/>
          <w:lang w:eastAsia="lt-LT"/>
        </w:rPr>
        <w:t>.</w:t>
      </w:r>
      <w:r w:rsidR="007C1EE7" w:rsidRPr="00AE6C20">
        <w:rPr>
          <w:rFonts w:ascii="Times New Roman" w:hAnsi="Times New Roman"/>
          <w:sz w:val="24"/>
          <w:szCs w:val="24"/>
          <w:lang w:eastAsia="lt-LT"/>
        </w:rPr>
        <w:t>6</w:t>
      </w:r>
      <w:r w:rsidR="000B2096" w:rsidRPr="00AE6C20">
        <w:rPr>
          <w:rFonts w:ascii="Times New Roman" w:hAnsi="Times New Roman"/>
          <w:sz w:val="24"/>
          <w:szCs w:val="24"/>
          <w:lang w:eastAsia="lt-LT"/>
        </w:rPr>
        <w:t>.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0D8B9C36" w14:textId="502ABA9E" w:rsidR="000B2096" w:rsidRPr="00AE6C20" w:rsidRDefault="008B4476" w:rsidP="00880763">
      <w:pPr>
        <w:pStyle w:val="Betarp"/>
        <w:spacing w:line="276" w:lineRule="auto"/>
        <w:jc w:val="both"/>
        <w:rPr>
          <w:rFonts w:ascii="Times New Roman" w:hAnsi="Times New Roman"/>
          <w:sz w:val="24"/>
          <w:szCs w:val="24"/>
          <w:lang w:eastAsia="lt-LT"/>
        </w:rPr>
      </w:pPr>
      <w:r>
        <w:rPr>
          <w:rFonts w:ascii="Times New Roman" w:hAnsi="Times New Roman"/>
          <w:sz w:val="24"/>
          <w:szCs w:val="24"/>
          <w:lang w:eastAsia="lt-LT"/>
        </w:rPr>
        <w:t>6</w:t>
      </w:r>
      <w:r w:rsidR="004D3FD5">
        <w:rPr>
          <w:rFonts w:ascii="Times New Roman" w:hAnsi="Times New Roman"/>
          <w:sz w:val="24"/>
          <w:szCs w:val="24"/>
          <w:lang w:eastAsia="lt-LT"/>
        </w:rPr>
        <w:t>3</w:t>
      </w:r>
      <w:r w:rsidR="000B2096" w:rsidRPr="00AE6C20">
        <w:rPr>
          <w:rFonts w:ascii="Times New Roman" w:hAnsi="Times New Roman"/>
          <w:sz w:val="24"/>
          <w:szCs w:val="24"/>
          <w:lang w:eastAsia="lt-LT"/>
        </w:rPr>
        <w:t>.</w:t>
      </w:r>
      <w:r>
        <w:rPr>
          <w:rFonts w:ascii="Times New Roman" w:hAnsi="Times New Roman"/>
          <w:sz w:val="24"/>
          <w:szCs w:val="24"/>
          <w:lang w:eastAsia="lt-LT"/>
        </w:rPr>
        <w:t>7</w:t>
      </w:r>
      <w:r w:rsidR="007C1EE7" w:rsidRPr="00AE6C20">
        <w:rPr>
          <w:rFonts w:ascii="Times New Roman" w:hAnsi="Times New Roman"/>
          <w:sz w:val="24"/>
          <w:szCs w:val="24"/>
          <w:lang w:eastAsia="lt-LT"/>
        </w:rPr>
        <w:t>.</w:t>
      </w:r>
      <w:r w:rsidR="000B2096" w:rsidRPr="00AE6C20">
        <w:rPr>
          <w:rFonts w:ascii="Times New Roman" w:hAnsi="Times New Roman"/>
          <w:sz w:val="24"/>
          <w:szCs w:val="24"/>
          <w:lang w:eastAsia="lt-LT"/>
        </w:rPr>
        <w:t xml:space="preserve"> tiekėjas pateikė netikslius, neišsamius pirkimo dokumentuose nuodytus kartu su pasiūlymu teikiamus dokumentus: tiekėjo įgaliojimą asmeniui pasirašyti pasiūlymą, jungtinės veiklos sutartį, </w:t>
      </w:r>
      <w:r w:rsidR="000B2096" w:rsidRPr="00AE6C20">
        <w:rPr>
          <w:rFonts w:ascii="Times New Roman" w:eastAsia="Times New Roman" w:hAnsi="Times New Roman"/>
          <w:sz w:val="24"/>
          <w:szCs w:val="24"/>
          <w:lang w:eastAsia="lt-LT"/>
        </w:rPr>
        <w:t>pasiūlymo galiojimo užtikrinimą patvirtinantį dokumentą</w:t>
      </w:r>
      <w:r w:rsidR="000B2096" w:rsidRPr="00AE6C20">
        <w:rPr>
          <w:rFonts w:ascii="Times New Roman" w:hAnsi="Times New Roman"/>
          <w:sz w:val="24"/>
          <w:szCs w:val="24"/>
          <w:lang w:eastAsia="lt-LT"/>
        </w:rPr>
        <w:t xml:space="preserve"> ar jų nepateikė ir perkančiosios organizacijos prašymu jų nepateikė per perkančiosios organizacijos nurodytą terminą.</w:t>
      </w:r>
    </w:p>
    <w:p w14:paraId="3FF48089" w14:textId="797C68E4" w:rsidR="000B2096" w:rsidRPr="00AE6C20" w:rsidRDefault="000B2096" w:rsidP="004D3FD5">
      <w:pPr>
        <w:pStyle w:val="Betarp"/>
        <w:numPr>
          <w:ilvl w:val="0"/>
          <w:numId w:val="17"/>
        </w:numPr>
        <w:tabs>
          <w:tab w:val="left" w:pos="284"/>
          <w:tab w:val="left" w:pos="426"/>
        </w:tabs>
        <w:spacing w:line="276" w:lineRule="auto"/>
        <w:ind w:left="0" w:firstLine="0"/>
        <w:jc w:val="both"/>
        <w:rPr>
          <w:rFonts w:ascii="Times New Roman" w:hAnsi="Times New Roman"/>
          <w:sz w:val="24"/>
          <w:szCs w:val="24"/>
          <w:lang w:eastAsia="lt-LT"/>
        </w:rPr>
      </w:pPr>
      <w:r w:rsidRPr="00AE6C20">
        <w:rPr>
          <w:rFonts w:ascii="Times New Roman" w:hAnsi="Times New Roman"/>
          <w:sz w:val="24"/>
          <w:szCs w:val="24"/>
          <w:lang w:eastAsia="lt-LT"/>
        </w:rPr>
        <w:t>Apie pasiūlymo atmetimą ir tokio atmetimo priežastis tiekėjas informuojamas raštu CVP IS priemonėmis.</w:t>
      </w:r>
    </w:p>
    <w:p w14:paraId="21F3D519" w14:textId="77777777" w:rsidR="000B2096" w:rsidRPr="00AE6C20" w:rsidRDefault="000B2096" w:rsidP="008B4476">
      <w:pPr>
        <w:keepNext/>
        <w:keepLines/>
        <w:spacing w:line="276" w:lineRule="auto"/>
        <w:rPr>
          <w:b/>
          <w:szCs w:val="24"/>
        </w:rPr>
      </w:pPr>
    </w:p>
    <w:p w14:paraId="24FE31C9" w14:textId="04AF4A86" w:rsidR="000B2096" w:rsidRPr="00AE6C20" w:rsidRDefault="000B2096" w:rsidP="008B4476">
      <w:pPr>
        <w:keepNext/>
        <w:keepLines/>
        <w:spacing w:after="240" w:line="276" w:lineRule="auto"/>
        <w:jc w:val="center"/>
        <w:rPr>
          <w:b/>
          <w:szCs w:val="24"/>
        </w:rPr>
      </w:pPr>
      <w:r w:rsidRPr="00AE6C20">
        <w:rPr>
          <w:b/>
          <w:szCs w:val="24"/>
        </w:rPr>
        <w:t xml:space="preserve">XII. </w:t>
      </w:r>
      <w:r w:rsidRPr="00AE6C20">
        <w:rPr>
          <w:b/>
          <w:szCs w:val="24"/>
          <w:lang w:eastAsia="lt-LT"/>
        </w:rPr>
        <w:t>PASIŪLYMŲ EILĖ IR SPRENDIMAS DĖL PIRKIMO SUTARTIES SUDARYMO SĄLYGŲ</w:t>
      </w:r>
    </w:p>
    <w:p w14:paraId="46C8C482" w14:textId="5639A9C4" w:rsidR="000B2096" w:rsidRPr="00AE6C20" w:rsidRDefault="000B2096" w:rsidP="004D3FD5">
      <w:pPr>
        <w:pStyle w:val="Sraopastraipa"/>
        <w:widowControl w:val="0"/>
        <w:numPr>
          <w:ilvl w:val="0"/>
          <w:numId w:val="17"/>
        </w:numPr>
        <w:tabs>
          <w:tab w:val="left" w:pos="426"/>
          <w:tab w:val="left" w:pos="6045"/>
        </w:tabs>
        <w:spacing w:line="276" w:lineRule="auto"/>
        <w:ind w:left="0" w:firstLine="0"/>
      </w:pPr>
      <w:r w:rsidRPr="00AE6C20">
        <w:t xml:space="preserve">Komisija, įvertinusi ir tarpusavyje palyginusi tiekėjų pasiūlymus, kainos didėjimo tvarka nustato pasiūlymų eilę ir priima sprendimą dėl laimėjusio pasiūlymo. Pasiūlymų eilė nenustatoma, kai pasiūlymą pateikia tik vienas tiekėjas. Sprendimas dėl pasiūlymų eilės ir laimėtojo nustatymo Viešųjų pirkimų įstatymo 58 straipsnio 1 dalies straipsnio nustatyta tvarka ne vėliau kaip per 3 darbo dienas pranešamas CVP IS susirašinėjimo priemonėmis visiems suinteresuotiems dalyviams. </w:t>
      </w:r>
      <w:bookmarkStart w:id="8" w:name="_Hlk488939231"/>
      <w:r w:rsidRPr="008B4476">
        <w:rPr>
          <w:szCs w:val="24"/>
        </w:rPr>
        <w:t>Jeigu tiekėjas, kuriam buvo pasiūlyta sudaryti pirkimo sutartį ar preliminariąją sutartį, raštu atsisako ją sudaryti arba nepateikia pirkimo dokumentuose nustatyto pirkimo sutarties įvykdymo užtikrinimą patvirtinančio dokumento (jei jo buvo prašoma), arba iki perkančiosios organizacijos nurodyto laiko nepasirašo pirkimo sutarties ar preliminariosios sutarties, ar atsisako sudaryti pirkimo sutartį ar preliminariąją sutartį Viešųjų pirkimų įstatyme ir pirkimo dokumentuose nustatytomis sąlygomis, laikoma, kad jis atsisakė sudaryti pirkimo sutartį ar preliminariąją sutartį. Tuo atveju perkančioji organizacija siūlo sudaryti pirkimo sutartį ar preliminariąją sutartį tiekėjui, kurio pasiūlymas pagal nustatytą pasiūlymų eilę yra pirmas po tiekėjo, atsisakiusio sudaryti pirkimo sutartį ar preliminariąją sutartį, jeigu tenkinamos Viešųjų pirkimų įstatymo 45 straipsnio 1 dalyje išdėstytos sąlygos</w:t>
      </w:r>
      <w:bookmarkEnd w:id="8"/>
      <w:r w:rsidRPr="008B4476">
        <w:rPr>
          <w:szCs w:val="24"/>
        </w:rPr>
        <w:t>.</w:t>
      </w:r>
    </w:p>
    <w:p w14:paraId="1F279CED" w14:textId="4CA99134" w:rsidR="000B2096" w:rsidRPr="00AE6C20" w:rsidRDefault="000B2096" w:rsidP="004D3FD5">
      <w:pPr>
        <w:pStyle w:val="Sraopastraipa"/>
        <w:widowControl w:val="0"/>
        <w:numPr>
          <w:ilvl w:val="0"/>
          <w:numId w:val="17"/>
        </w:numPr>
        <w:tabs>
          <w:tab w:val="left" w:pos="426"/>
          <w:tab w:val="left" w:pos="6045"/>
        </w:tabs>
        <w:spacing w:line="276" w:lineRule="auto"/>
        <w:ind w:left="0" w:firstLine="0"/>
      </w:pPr>
      <w:r w:rsidRPr="00AE6C20">
        <w:t xml:space="preserve">Pirkimo sutartis su laimėtoju sudaroma vadovaujantis Viešųjų pirkimų įstatymo 87 straipsnio nustatyta tvarka pagal pirkimo sutarties sąlygas, nustatytas pirkimo sąlygų </w:t>
      </w:r>
      <w:r w:rsidR="00A31081" w:rsidRPr="00AE6C20">
        <w:t>3</w:t>
      </w:r>
      <w:r w:rsidRPr="00AE6C20">
        <w:t xml:space="preserve"> priede.</w:t>
      </w:r>
    </w:p>
    <w:p w14:paraId="4DBBE093" w14:textId="76ED7C6F" w:rsidR="000B2096" w:rsidRPr="00AE6C20" w:rsidRDefault="000B2096" w:rsidP="004D3FD5">
      <w:pPr>
        <w:pStyle w:val="Sraopastraipa"/>
        <w:widowControl w:val="0"/>
        <w:numPr>
          <w:ilvl w:val="0"/>
          <w:numId w:val="17"/>
        </w:numPr>
        <w:tabs>
          <w:tab w:val="left" w:pos="426"/>
          <w:tab w:val="left" w:pos="6045"/>
        </w:tabs>
        <w:spacing w:line="276" w:lineRule="auto"/>
        <w:ind w:left="0" w:firstLine="0"/>
      </w:pPr>
      <w:r w:rsidRPr="00AE6C20">
        <w:t>Pirkimo sutartis sudaroma netaikant pirkimo sutarties atidėjimo termino.</w:t>
      </w:r>
    </w:p>
    <w:p w14:paraId="3BA3553F" w14:textId="037350A3" w:rsidR="000B2096" w:rsidRPr="00AE6C20" w:rsidRDefault="000B2096" w:rsidP="004D3FD5">
      <w:pPr>
        <w:pStyle w:val="Sraopastraipa"/>
        <w:widowControl w:val="0"/>
        <w:numPr>
          <w:ilvl w:val="0"/>
          <w:numId w:val="17"/>
        </w:numPr>
        <w:tabs>
          <w:tab w:val="left" w:pos="426"/>
        </w:tabs>
        <w:spacing w:line="276" w:lineRule="auto"/>
        <w:ind w:left="0" w:firstLine="0"/>
      </w:pPr>
      <w:r w:rsidRPr="00AE6C20">
        <w:t>Sudaroma pirkimo sutartis turi atitikti laimėjusio tiekėjo pasiūlymą ir šias pirkimo sąlygas. Sutarčiai taikoma fiksuotos kainos kainodara.</w:t>
      </w:r>
    </w:p>
    <w:p w14:paraId="040A36AB" w14:textId="499B2DA8" w:rsidR="000B2096" w:rsidRPr="00AE6C20" w:rsidRDefault="000B2096" w:rsidP="004D3FD5">
      <w:pPr>
        <w:pStyle w:val="Sraopastraipa"/>
        <w:widowControl w:val="0"/>
        <w:numPr>
          <w:ilvl w:val="0"/>
          <w:numId w:val="17"/>
        </w:numPr>
        <w:tabs>
          <w:tab w:val="left" w:pos="426"/>
        </w:tabs>
        <w:spacing w:line="276" w:lineRule="auto"/>
        <w:ind w:left="0" w:firstLine="0"/>
      </w:pPr>
      <w:r w:rsidRPr="008B4476">
        <w:rPr>
          <w:szCs w:val="24"/>
        </w:rPr>
        <w:t xml:space="preserve">Pirkimo sutarties sąlygos sutarties galiojimo laikotarpiu negali būti keičiamos, </w:t>
      </w:r>
      <w:r w:rsidRPr="008B4476">
        <w:rPr>
          <w:szCs w:val="24"/>
          <w:lang w:eastAsia="ar-SA"/>
        </w:rPr>
        <w:t>išskyrus tokias pirkimo sutarties sąlygas, kurias pakeitus nebūtų pažeisti Viešųjų pirkimų įstatymo 89 straipsnyje nustatyti principai ir tikslai</w:t>
      </w:r>
      <w:r w:rsidRPr="00AE6C20">
        <w:t>.</w:t>
      </w:r>
    </w:p>
    <w:p w14:paraId="3750E647" w14:textId="77777777" w:rsidR="008B4476" w:rsidRDefault="000B2096" w:rsidP="004D3FD5">
      <w:pPr>
        <w:pStyle w:val="Sraopastraipa"/>
        <w:widowControl w:val="0"/>
        <w:numPr>
          <w:ilvl w:val="0"/>
          <w:numId w:val="17"/>
        </w:numPr>
        <w:tabs>
          <w:tab w:val="left" w:pos="426"/>
        </w:tabs>
        <w:spacing w:line="276" w:lineRule="auto"/>
        <w:ind w:left="0" w:firstLine="0"/>
      </w:pPr>
      <w:r w:rsidRPr="00AE6C20">
        <w:t>Sudaroma pirkimo sutartis gali būti papildoma ir kitomis sąlygomis, nei nurodyta pirkimo dokumentuose, tačiau šios papildomos sąlygos negali niekaip panaikinti ar suvaržyti galiojimo tų pirkimo sąlygų, kurios yra nurodytos pirkimo dokumentuose.</w:t>
      </w:r>
    </w:p>
    <w:p w14:paraId="6FD3E215" w14:textId="42865AA9" w:rsidR="006215CC" w:rsidRPr="008B4476" w:rsidRDefault="000B2096" w:rsidP="004D3FD5">
      <w:pPr>
        <w:pStyle w:val="Sraopastraipa"/>
        <w:widowControl w:val="0"/>
        <w:numPr>
          <w:ilvl w:val="0"/>
          <w:numId w:val="17"/>
        </w:numPr>
        <w:tabs>
          <w:tab w:val="left" w:pos="426"/>
        </w:tabs>
        <w:spacing w:line="276" w:lineRule="auto"/>
        <w:ind w:left="0" w:firstLine="0"/>
      </w:pPr>
      <w:r w:rsidRPr="008B4476">
        <w:rPr>
          <w:szCs w:val="24"/>
        </w:rPr>
        <w:t xml:space="preserve">Sutarties vykdymo metu sutarties kaina dėl pridėtinės vertės mokesčio pasikeitimo bus </w:t>
      </w:r>
      <w:r w:rsidRPr="008B4476">
        <w:rPr>
          <w:szCs w:val="24"/>
        </w:rPr>
        <w:lastRenderedPageBreak/>
        <w:t>perskaičiuojama neatliktų sutarties darbų daliai (perskaičiavimo dieną) ne vėliau kaip per vieną mėnesį nuo pridėtinės vertės mokesčio pasikeitimo įsigaliojimo dienos. Sutarties kainos perskaičiavimas įforminamas kaip papildomas susitarimas prie Sutarties ir tampa neatsiejama jos dalimi.</w:t>
      </w:r>
    </w:p>
    <w:p w14:paraId="7843485F" w14:textId="77777777" w:rsidR="008B4476" w:rsidRPr="00AE6C20" w:rsidRDefault="008B4476" w:rsidP="008B4476">
      <w:pPr>
        <w:pStyle w:val="Sraopastraipa"/>
        <w:widowControl w:val="0"/>
        <w:tabs>
          <w:tab w:val="left" w:pos="426"/>
        </w:tabs>
        <w:spacing w:line="276" w:lineRule="auto"/>
        <w:ind w:left="0"/>
      </w:pPr>
    </w:p>
    <w:p w14:paraId="75D01253" w14:textId="53CAA3DC" w:rsidR="000B2096" w:rsidRPr="00AE6C20" w:rsidRDefault="000B2096" w:rsidP="008B4476">
      <w:pPr>
        <w:keepNext/>
        <w:keepLines/>
        <w:spacing w:after="240" w:line="276" w:lineRule="auto"/>
        <w:jc w:val="center"/>
        <w:rPr>
          <w:b/>
          <w:szCs w:val="24"/>
        </w:rPr>
      </w:pPr>
      <w:r w:rsidRPr="00AE6C20">
        <w:rPr>
          <w:b/>
          <w:szCs w:val="24"/>
        </w:rPr>
        <w:t>XIII. PRETENZIJŲ IR SKUNDŲ PATEIKIMAS IR NAGRINĖJIMAS</w:t>
      </w:r>
    </w:p>
    <w:p w14:paraId="4A5BF7A8" w14:textId="35DA7D4D" w:rsidR="000B2096" w:rsidRPr="00AE6C20" w:rsidRDefault="000B2096" w:rsidP="004D3FD5">
      <w:pPr>
        <w:pStyle w:val="Betarp"/>
        <w:numPr>
          <w:ilvl w:val="0"/>
          <w:numId w:val="17"/>
        </w:numPr>
        <w:tabs>
          <w:tab w:val="left" w:pos="426"/>
        </w:tabs>
        <w:spacing w:line="276" w:lineRule="auto"/>
        <w:ind w:left="0" w:firstLine="0"/>
        <w:jc w:val="both"/>
        <w:rPr>
          <w:rFonts w:ascii="Times New Roman" w:hAnsi="Times New Roman"/>
          <w:sz w:val="24"/>
          <w:szCs w:val="24"/>
          <w:lang w:eastAsia="lt-LT"/>
        </w:rPr>
      </w:pPr>
      <w:r w:rsidRPr="00AE6C20">
        <w:rPr>
          <w:rFonts w:ascii="Times New Roman" w:hAnsi="Times New Roman"/>
          <w:sz w:val="24"/>
          <w:szCs w:val="24"/>
          <w:lang w:eastAsia="lt-LT"/>
        </w:rPr>
        <w:t xml:space="preserve">Tiekėjas, norėdamas iki pirkimo sutarties sudarymo ginčyti perkančiosios organizacijos sprendimus ar veiksmus, pirmiausia turi pateikti pretenziją perkančiajai organizacijai Viešųjų pirkimų įstatymo VII skyriuje nustatyta tvarka. </w:t>
      </w:r>
    </w:p>
    <w:p w14:paraId="4538CB76" w14:textId="2950E7A8" w:rsidR="000B2096" w:rsidRPr="00AE6C20" w:rsidRDefault="008B4476" w:rsidP="00880763">
      <w:pPr>
        <w:pStyle w:val="Betarp"/>
        <w:spacing w:line="276" w:lineRule="auto"/>
        <w:jc w:val="both"/>
        <w:rPr>
          <w:rFonts w:ascii="Times New Roman" w:hAnsi="Times New Roman"/>
          <w:sz w:val="24"/>
          <w:szCs w:val="24"/>
          <w:lang w:eastAsia="lt-LT"/>
        </w:rPr>
      </w:pPr>
      <w:r>
        <w:rPr>
          <w:rFonts w:ascii="Times New Roman" w:hAnsi="Times New Roman"/>
          <w:sz w:val="24"/>
          <w:szCs w:val="24"/>
          <w:lang w:eastAsia="lt-LT"/>
        </w:rPr>
        <w:t>7</w:t>
      </w:r>
      <w:r w:rsidR="004D3FD5">
        <w:rPr>
          <w:rFonts w:ascii="Times New Roman" w:hAnsi="Times New Roman"/>
          <w:sz w:val="24"/>
          <w:szCs w:val="24"/>
          <w:lang w:eastAsia="lt-LT"/>
        </w:rPr>
        <w:t>2</w:t>
      </w:r>
      <w:r w:rsidR="000B2096" w:rsidRPr="00AE6C20">
        <w:rPr>
          <w:rFonts w:ascii="Times New Roman" w:hAnsi="Times New Roman"/>
          <w:sz w:val="24"/>
          <w:szCs w:val="24"/>
          <w:lang w:eastAsia="lt-LT"/>
        </w:rPr>
        <w:t>.1. Pretenzija turi būti pateikta CVP IS susirašinėjimo priemonėmis. Perkančiosios organizacijos sprendimas, priimtas išnagrinėjus tiekėjo pretenziją, gali būti skundžiamas teismui.</w:t>
      </w:r>
    </w:p>
    <w:p w14:paraId="2EE24922" w14:textId="1F9F98F2" w:rsidR="000B2096" w:rsidRPr="00AE6C20" w:rsidRDefault="008B4476" w:rsidP="00880763">
      <w:pPr>
        <w:pStyle w:val="Betarp"/>
        <w:spacing w:line="276" w:lineRule="auto"/>
        <w:jc w:val="both"/>
        <w:rPr>
          <w:rFonts w:ascii="Times New Roman" w:hAnsi="Times New Roman"/>
          <w:sz w:val="24"/>
          <w:szCs w:val="24"/>
          <w:lang w:eastAsia="lt-LT"/>
        </w:rPr>
      </w:pPr>
      <w:r>
        <w:rPr>
          <w:rFonts w:ascii="Times New Roman" w:hAnsi="Times New Roman"/>
          <w:sz w:val="24"/>
          <w:szCs w:val="24"/>
          <w:lang w:eastAsia="lt-LT"/>
        </w:rPr>
        <w:t>7</w:t>
      </w:r>
      <w:r w:rsidR="004D3FD5">
        <w:rPr>
          <w:rFonts w:ascii="Times New Roman" w:hAnsi="Times New Roman"/>
          <w:sz w:val="24"/>
          <w:szCs w:val="24"/>
          <w:lang w:eastAsia="lt-LT"/>
        </w:rPr>
        <w:t>2</w:t>
      </w:r>
      <w:r w:rsidR="000B2096" w:rsidRPr="00AE6C20">
        <w:rPr>
          <w:rFonts w:ascii="Times New Roman" w:hAnsi="Times New Roman"/>
          <w:sz w:val="24"/>
          <w:szCs w:val="24"/>
          <w:lang w:eastAsia="lt-LT"/>
        </w:rPr>
        <w:t>.2. Perkančioji organizacija nagrinėja tik tas tiekėjų pretenzijas, kurios gautos iki pirkimo sutarties sudarymo dienos.</w:t>
      </w:r>
    </w:p>
    <w:p w14:paraId="6CB456E8" w14:textId="53E73507" w:rsidR="000B2096" w:rsidRPr="00AE6C20" w:rsidRDefault="008B4476" w:rsidP="00880763">
      <w:pPr>
        <w:pStyle w:val="Betarp"/>
        <w:spacing w:line="276" w:lineRule="auto"/>
        <w:jc w:val="both"/>
        <w:rPr>
          <w:rFonts w:ascii="Times New Roman" w:hAnsi="Times New Roman"/>
          <w:sz w:val="24"/>
          <w:szCs w:val="24"/>
          <w:lang w:eastAsia="lt-LT"/>
        </w:rPr>
      </w:pPr>
      <w:r>
        <w:rPr>
          <w:rFonts w:ascii="Times New Roman" w:hAnsi="Times New Roman"/>
          <w:sz w:val="24"/>
          <w:szCs w:val="24"/>
          <w:lang w:eastAsia="lt-LT"/>
        </w:rPr>
        <w:t>7</w:t>
      </w:r>
      <w:r w:rsidR="004D3FD5">
        <w:rPr>
          <w:rFonts w:ascii="Times New Roman" w:hAnsi="Times New Roman"/>
          <w:sz w:val="24"/>
          <w:szCs w:val="24"/>
          <w:lang w:eastAsia="lt-LT"/>
        </w:rPr>
        <w:t>2</w:t>
      </w:r>
      <w:r w:rsidR="000B2096" w:rsidRPr="00AE6C20">
        <w:rPr>
          <w:rFonts w:ascii="Times New Roman" w:hAnsi="Times New Roman"/>
          <w:sz w:val="24"/>
          <w:szCs w:val="24"/>
          <w:lang w:eastAsia="lt-LT"/>
        </w:rPr>
        <w:t>.</w:t>
      </w:r>
      <w:r w:rsidR="00A34CBE" w:rsidRPr="00AE6C20">
        <w:rPr>
          <w:rFonts w:ascii="Times New Roman" w:hAnsi="Times New Roman"/>
          <w:sz w:val="24"/>
          <w:szCs w:val="24"/>
          <w:lang w:eastAsia="lt-LT"/>
        </w:rPr>
        <w:t>3</w:t>
      </w:r>
      <w:r w:rsidR="000B2096" w:rsidRPr="00AE6C20">
        <w:rPr>
          <w:rFonts w:ascii="Times New Roman" w:hAnsi="Times New Roman"/>
          <w:sz w:val="24"/>
          <w:szCs w:val="24"/>
          <w:lang w:eastAsia="lt-LT"/>
        </w:rPr>
        <w:t>.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4076693D" w14:textId="1FA1CD7F" w:rsidR="00FF2A5E" w:rsidRPr="00AE6C20" w:rsidRDefault="008B4476" w:rsidP="00077CEB">
      <w:pPr>
        <w:pStyle w:val="Betarp"/>
        <w:spacing w:line="276" w:lineRule="auto"/>
        <w:jc w:val="both"/>
        <w:rPr>
          <w:rFonts w:ascii="Times New Roman" w:hAnsi="Times New Roman"/>
          <w:sz w:val="24"/>
          <w:szCs w:val="24"/>
          <w:lang w:eastAsia="lt-LT"/>
        </w:rPr>
      </w:pPr>
      <w:r>
        <w:rPr>
          <w:rFonts w:ascii="Times New Roman" w:hAnsi="Times New Roman"/>
          <w:sz w:val="24"/>
          <w:szCs w:val="24"/>
          <w:lang w:eastAsia="lt-LT"/>
        </w:rPr>
        <w:t>7</w:t>
      </w:r>
      <w:r w:rsidR="004D3FD5">
        <w:rPr>
          <w:rFonts w:ascii="Times New Roman" w:hAnsi="Times New Roman"/>
          <w:sz w:val="24"/>
          <w:szCs w:val="24"/>
          <w:lang w:eastAsia="lt-LT"/>
        </w:rPr>
        <w:t>2</w:t>
      </w:r>
      <w:r w:rsidR="000B2096" w:rsidRPr="00AE6C20">
        <w:rPr>
          <w:rFonts w:ascii="Times New Roman" w:hAnsi="Times New Roman"/>
          <w:sz w:val="24"/>
          <w:szCs w:val="24"/>
          <w:lang w:eastAsia="lt-LT"/>
        </w:rPr>
        <w:t>.</w:t>
      </w:r>
      <w:r w:rsidR="00A34CBE" w:rsidRPr="00AE6C20">
        <w:rPr>
          <w:rFonts w:ascii="Times New Roman" w:hAnsi="Times New Roman"/>
          <w:sz w:val="24"/>
          <w:szCs w:val="24"/>
          <w:lang w:eastAsia="lt-LT"/>
        </w:rPr>
        <w:t>4</w:t>
      </w:r>
      <w:r w:rsidR="000B2096" w:rsidRPr="00AE6C20">
        <w:rPr>
          <w:rFonts w:ascii="Times New Roman" w:hAnsi="Times New Roman"/>
          <w:sz w:val="24"/>
          <w:szCs w:val="24"/>
          <w:lang w:eastAsia="lt-LT"/>
        </w:rPr>
        <w:t xml:space="preserve">. Tiekėjas, pateikęs prašymą ar pareiškęs ieškinį teismui, privalo ne vėliau kaip per 3 darbo dienas pateikti perkančiajai organizacijai prašymo ar ieškinio kopiją su gavimo teisme įrodymais CVP IS susirašinėjimo priemonėmis pateikti perkančiajai organizacijai prašymo ar ieškinio kopiją su priėmimo žyma ar kitais gavimo teisme įrodymais. </w:t>
      </w:r>
    </w:p>
    <w:p w14:paraId="03211AAB" w14:textId="77777777" w:rsidR="000B2096" w:rsidRPr="00AE6C20" w:rsidRDefault="000B2096" w:rsidP="000B2096">
      <w:pPr>
        <w:pStyle w:val="Body2"/>
        <w:spacing w:after="0" w:line="276" w:lineRule="auto"/>
        <w:rPr>
          <w:rFonts w:cs="Times New Roman"/>
          <w:color w:val="auto"/>
          <w:sz w:val="24"/>
          <w:szCs w:val="24"/>
        </w:rPr>
      </w:pPr>
    </w:p>
    <w:p w14:paraId="73970FFF" w14:textId="1FFD1D12" w:rsidR="000B2096" w:rsidRPr="00AE6C20" w:rsidRDefault="000B2096" w:rsidP="008B4476">
      <w:pPr>
        <w:keepNext/>
        <w:keepLines/>
        <w:spacing w:after="240" w:line="276" w:lineRule="auto"/>
        <w:jc w:val="center"/>
        <w:rPr>
          <w:b/>
          <w:szCs w:val="24"/>
        </w:rPr>
      </w:pPr>
      <w:r w:rsidRPr="00AE6C20">
        <w:rPr>
          <w:b/>
          <w:szCs w:val="24"/>
        </w:rPr>
        <w:t>XIV.</w:t>
      </w:r>
      <w:bookmarkStart w:id="9" w:name="part_e6e3e59ce748414f9dff0dff71e69ee1"/>
      <w:bookmarkStart w:id="10" w:name="part_a04adda0193d423399a16fc019a82e9b"/>
      <w:bookmarkStart w:id="11" w:name="part_b8b1643a74d240bea692725f7a2ad43d"/>
      <w:bookmarkStart w:id="12" w:name="part_1f92b63042bf4fbbbc0bd5aa0e1c7dde"/>
      <w:bookmarkEnd w:id="9"/>
      <w:bookmarkEnd w:id="10"/>
      <w:bookmarkEnd w:id="11"/>
      <w:bookmarkEnd w:id="12"/>
      <w:r w:rsidRPr="00AE6C20">
        <w:rPr>
          <w:b/>
          <w:szCs w:val="24"/>
        </w:rPr>
        <w:t xml:space="preserve"> BAIGIAMOSIOS NUOSTATOS</w:t>
      </w:r>
    </w:p>
    <w:p w14:paraId="3D5C7B32" w14:textId="1AD15F1F" w:rsidR="00146D58" w:rsidRPr="008B4476" w:rsidRDefault="000B2096" w:rsidP="004D3FD5">
      <w:pPr>
        <w:pStyle w:val="Sraopastraipa"/>
        <w:numPr>
          <w:ilvl w:val="0"/>
          <w:numId w:val="17"/>
        </w:numPr>
        <w:tabs>
          <w:tab w:val="left" w:pos="426"/>
          <w:tab w:val="left" w:pos="1889"/>
        </w:tabs>
        <w:spacing w:line="276" w:lineRule="auto"/>
        <w:ind w:left="0" w:firstLine="0"/>
        <w:jc w:val="left"/>
        <w:rPr>
          <w:szCs w:val="24"/>
        </w:rPr>
      </w:pPr>
      <w:r w:rsidRPr="008B4476">
        <w:rPr>
          <w:szCs w:val="24"/>
        </w:rPr>
        <w:t xml:space="preserve">Šio pirkimo dokumentuose neaprašytos pirkimo procedūros vykdomos vadovaujantis Viešųjų pirkimų įstatymo ir jo įgyvendinamųjų teisės aktų nuostatomis. </w:t>
      </w:r>
    </w:p>
    <w:p w14:paraId="7A569A85" w14:textId="68E5CEB0" w:rsidR="000B2096" w:rsidRPr="00AE6C20" w:rsidRDefault="000B2096" w:rsidP="000B2096">
      <w:pPr>
        <w:tabs>
          <w:tab w:val="left" w:pos="567"/>
        </w:tabs>
        <w:spacing w:line="276" w:lineRule="auto"/>
        <w:rPr>
          <w:szCs w:val="24"/>
        </w:rPr>
      </w:pPr>
    </w:p>
    <w:p w14:paraId="1B28BEB1" w14:textId="4C260CC2" w:rsidR="000B2096" w:rsidRPr="00AE6C20" w:rsidRDefault="000B2096" w:rsidP="008B4476">
      <w:pPr>
        <w:tabs>
          <w:tab w:val="left" w:pos="1440"/>
        </w:tabs>
        <w:spacing w:before="240" w:line="276" w:lineRule="auto"/>
        <w:jc w:val="center"/>
        <w:rPr>
          <w:b/>
          <w:bCs/>
        </w:rPr>
      </w:pPr>
      <w:r w:rsidRPr="00AE6C20">
        <w:rPr>
          <w:b/>
          <w:bCs/>
        </w:rPr>
        <w:t>XV. PIRKIMO SĄLYGŲ PRIEDAI</w:t>
      </w:r>
    </w:p>
    <w:p w14:paraId="05284C5E" w14:textId="6047FA42" w:rsidR="000B2096" w:rsidRPr="008B4476" w:rsidRDefault="000B2096" w:rsidP="004D3FD5">
      <w:pPr>
        <w:pStyle w:val="Sraopastraipa"/>
        <w:numPr>
          <w:ilvl w:val="0"/>
          <w:numId w:val="17"/>
        </w:numPr>
        <w:tabs>
          <w:tab w:val="left" w:pos="426"/>
        </w:tabs>
        <w:spacing w:line="276" w:lineRule="auto"/>
        <w:ind w:left="0" w:firstLine="0"/>
        <w:rPr>
          <w:szCs w:val="24"/>
        </w:rPr>
      </w:pPr>
      <w:r w:rsidRPr="008B4476">
        <w:rPr>
          <w:szCs w:val="24"/>
        </w:rPr>
        <w:t>PRIEDAI:</w:t>
      </w:r>
    </w:p>
    <w:p w14:paraId="7606713C" w14:textId="6B3D20C5" w:rsidR="000B2096" w:rsidRPr="00AE6C20" w:rsidRDefault="008B4476" w:rsidP="000B2096">
      <w:pPr>
        <w:spacing w:line="276" w:lineRule="auto"/>
        <w:rPr>
          <w:szCs w:val="24"/>
        </w:rPr>
      </w:pPr>
      <w:r>
        <w:rPr>
          <w:szCs w:val="24"/>
        </w:rPr>
        <w:t>7</w:t>
      </w:r>
      <w:r w:rsidR="004D3FD5">
        <w:rPr>
          <w:szCs w:val="24"/>
        </w:rPr>
        <w:t>4</w:t>
      </w:r>
      <w:r w:rsidR="008D3B39" w:rsidRPr="00AE6C20">
        <w:rPr>
          <w:szCs w:val="24"/>
        </w:rPr>
        <w:t>.</w:t>
      </w:r>
      <w:r w:rsidR="000B2096" w:rsidRPr="00AE6C20">
        <w:rPr>
          <w:szCs w:val="24"/>
        </w:rPr>
        <w:t>1. </w:t>
      </w:r>
      <w:r w:rsidR="00BA40E0" w:rsidRPr="00AE6C20">
        <w:rPr>
          <w:szCs w:val="24"/>
        </w:rPr>
        <w:t xml:space="preserve">Pasiūlymo forma </w:t>
      </w:r>
      <w:r w:rsidR="000B2096" w:rsidRPr="00AE6C20">
        <w:rPr>
          <w:szCs w:val="24"/>
        </w:rPr>
        <w:t>– 1 priedas</w:t>
      </w:r>
      <w:r w:rsidR="003C57D0" w:rsidRPr="00AE6C20">
        <w:rPr>
          <w:szCs w:val="24"/>
        </w:rPr>
        <w:t>;</w:t>
      </w:r>
    </w:p>
    <w:p w14:paraId="70E394A0" w14:textId="7BBC9689" w:rsidR="000B2096" w:rsidRPr="00AE6C20" w:rsidRDefault="008B4476" w:rsidP="000B2096">
      <w:pPr>
        <w:spacing w:line="276" w:lineRule="auto"/>
        <w:rPr>
          <w:szCs w:val="24"/>
        </w:rPr>
      </w:pPr>
      <w:r>
        <w:rPr>
          <w:szCs w:val="24"/>
        </w:rPr>
        <w:t>7</w:t>
      </w:r>
      <w:r w:rsidR="004D3FD5">
        <w:rPr>
          <w:szCs w:val="24"/>
        </w:rPr>
        <w:t>4</w:t>
      </w:r>
      <w:r w:rsidR="008D3B39" w:rsidRPr="00AE6C20">
        <w:rPr>
          <w:szCs w:val="24"/>
        </w:rPr>
        <w:t>.</w:t>
      </w:r>
      <w:r w:rsidR="000B2096" w:rsidRPr="00AE6C20">
        <w:rPr>
          <w:szCs w:val="24"/>
        </w:rPr>
        <w:t xml:space="preserve">2. </w:t>
      </w:r>
      <w:r w:rsidR="008D3B39" w:rsidRPr="00AE6C20">
        <w:rPr>
          <w:szCs w:val="24"/>
        </w:rPr>
        <w:t>Techninė specifikacija</w:t>
      </w:r>
      <w:r w:rsidR="000B2096" w:rsidRPr="00AE6C20">
        <w:rPr>
          <w:szCs w:val="24"/>
        </w:rPr>
        <w:t xml:space="preserve"> – 2 priedas</w:t>
      </w:r>
      <w:r w:rsidR="003C57D0" w:rsidRPr="00AE6C20">
        <w:rPr>
          <w:szCs w:val="24"/>
        </w:rPr>
        <w:t>;</w:t>
      </w:r>
    </w:p>
    <w:p w14:paraId="26A3A871" w14:textId="3C25D409" w:rsidR="00C92696" w:rsidRPr="00AE6C20" w:rsidRDefault="008B4476" w:rsidP="000B2096">
      <w:pPr>
        <w:spacing w:line="276" w:lineRule="auto"/>
        <w:rPr>
          <w:szCs w:val="24"/>
        </w:rPr>
      </w:pPr>
      <w:r>
        <w:rPr>
          <w:szCs w:val="24"/>
        </w:rPr>
        <w:t>7</w:t>
      </w:r>
      <w:r w:rsidR="004D3FD5">
        <w:rPr>
          <w:szCs w:val="24"/>
        </w:rPr>
        <w:t>4</w:t>
      </w:r>
      <w:r w:rsidR="008D3B39" w:rsidRPr="00AE6C20">
        <w:rPr>
          <w:szCs w:val="24"/>
        </w:rPr>
        <w:t>.</w:t>
      </w:r>
      <w:r w:rsidR="00C92696" w:rsidRPr="00AE6C20">
        <w:rPr>
          <w:szCs w:val="24"/>
        </w:rPr>
        <w:t>3.</w:t>
      </w:r>
      <w:r w:rsidR="00BA40E0" w:rsidRPr="00AE6C20">
        <w:rPr>
          <w:szCs w:val="24"/>
        </w:rPr>
        <w:t xml:space="preserve"> </w:t>
      </w:r>
      <w:r w:rsidR="0028453E" w:rsidRPr="00AE6C20">
        <w:rPr>
          <w:szCs w:val="24"/>
        </w:rPr>
        <w:t>Sutarties projektas</w:t>
      </w:r>
      <w:r w:rsidR="00BA40E0" w:rsidRPr="00AE6C20">
        <w:rPr>
          <w:szCs w:val="24"/>
        </w:rPr>
        <w:t xml:space="preserve"> </w:t>
      </w:r>
      <w:r w:rsidR="00C92696" w:rsidRPr="00AE6C20">
        <w:rPr>
          <w:szCs w:val="24"/>
        </w:rPr>
        <w:t>– 3 priedas</w:t>
      </w:r>
      <w:r w:rsidR="00A31081" w:rsidRPr="00AE6C20">
        <w:rPr>
          <w:szCs w:val="24"/>
        </w:rPr>
        <w:t>.</w:t>
      </w:r>
    </w:p>
    <w:p w14:paraId="47BE7D80" w14:textId="77777777" w:rsidR="00BA40E0" w:rsidRPr="00AE6C20" w:rsidRDefault="00BA40E0" w:rsidP="000B2096">
      <w:pPr>
        <w:spacing w:line="276" w:lineRule="auto"/>
        <w:rPr>
          <w:szCs w:val="24"/>
        </w:rPr>
      </w:pPr>
    </w:p>
    <w:p w14:paraId="0A49A319" w14:textId="152B5B9B" w:rsidR="00F04868" w:rsidRPr="00AE6C20" w:rsidRDefault="00F04868" w:rsidP="00F04868">
      <w:pPr>
        <w:spacing w:line="276" w:lineRule="auto"/>
        <w:ind w:right="-178"/>
        <w:jc w:val="right"/>
        <w:rPr>
          <w:b/>
          <w:bCs/>
          <w:szCs w:val="24"/>
        </w:rPr>
      </w:pPr>
      <w:r w:rsidRPr="00AE6C20">
        <w:rPr>
          <w:b/>
          <w:bCs/>
          <w:szCs w:val="24"/>
        </w:rPr>
        <w:t>Konkurso sąlygų 1 priedas</w:t>
      </w:r>
    </w:p>
    <w:p w14:paraId="46029FAB" w14:textId="77777777" w:rsidR="00F04868" w:rsidRPr="00AE6C20" w:rsidRDefault="00F04868" w:rsidP="00F04868">
      <w:pPr>
        <w:pStyle w:val="Punktas1"/>
        <w:ind w:firstLine="0"/>
        <w:jc w:val="center"/>
        <w:rPr>
          <w:b/>
          <w:bCs w:val="0"/>
          <w:color w:val="auto"/>
        </w:rPr>
      </w:pPr>
    </w:p>
    <w:p w14:paraId="6DB435B1" w14:textId="77777777" w:rsidR="00F04868" w:rsidRPr="00AE6C20" w:rsidRDefault="00F04868" w:rsidP="00F04868">
      <w:pPr>
        <w:pStyle w:val="Punktas1"/>
        <w:ind w:firstLine="0"/>
        <w:jc w:val="center"/>
        <w:rPr>
          <w:b/>
          <w:bCs w:val="0"/>
          <w:color w:val="auto"/>
        </w:rPr>
      </w:pPr>
    </w:p>
    <w:p w14:paraId="357CA796" w14:textId="77777777" w:rsidR="00F04868" w:rsidRPr="00AE6C20" w:rsidRDefault="00F04868" w:rsidP="00F04868">
      <w:pPr>
        <w:pStyle w:val="Punktas1"/>
        <w:ind w:firstLine="0"/>
        <w:jc w:val="center"/>
        <w:rPr>
          <w:b/>
          <w:bCs w:val="0"/>
          <w:color w:val="auto"/>
        </w:rPr>
      </w:pPr>
    </w:p>
    <w:p w14:paraId="0A35E8B5" w14:textId="1CA3AE20" w:rsidR="00F04868" w:rsidRPr="00AE6C20" w:rsidRDefault="00F04868" w:rsidP="00F04868">
      <w:pPr>
        <w:pStyle w:val="Punktas1"/>
        <w:ind w:firstLine="0"/>
        <w:jc w:val="center"/>
        <w:rPr>
          <w:b/>
          <w:bCs w:val="0"/>
          <w:color w:val="auto"/>
        </w:rPr>
      </w:pPr>
      <w:r w:rsidRPr="00AE6C20">
        <w:rPr>
          <w:b/>
          <w:bCs w:val="0"/>
          <w:color w:val="auto"/>
        </w:rPr>
        <w:t>Pasiūlymas (forma pildymui)</w:t>
      </w:r>
    </w:p>
    <w:p w14:paraId="512D189B" w14:textId="77777777" w:rsidR="00F04868" w:rsidRPr="00AE6C20" w:rsidRDefault="00F04868" w:rsidP="00F04868">
      <w:pPr>
        <w:pBdr>
          <w:bottom w:val="single" w:sz="12" w:space="1" w:color="auto"/>
        </w:pBdr>
        <w:jc w:val="center"/>
        <w:rPr>
          <w:i/>
          <w:szCs w:val="24"/>
        </w:rPr>
      </w:pPr>
      <w:r w:rsidRPr="00AE6C20">
        <w:rPr>
          <w:i/>
          <w:szCs w:val="24"/>
        </w:rPr>
        <w:t>(Pateikiama atskirame faile CVP IS)</w:t>
      </w:r>
    </w:p>
    <w:p w14:paraId="4A15DCA2" w14:textId="77777777" w:rsidR="00F04868" w:rsidRPr="00AE6C20" w:rsidRDefault="00F04868" w:rsidP="00F04868">
      <w:pPr>
        <w:pBdr>
          <w:bottom w:val="single" w:sz="12" w:space="1" w:color="auto"/>
        </w:pBdr>
        <w:jc w:val="center"/>
        <w:rPr>
          <w:i/>
          <w:szCs w:val="24"/>
        </w:rPr>
      </w:pPr>
    </w:p>
    <w:p w14:paraId="43BE0306" w14:textId="77777777" w:rsidR="00F04868" w:rsidRPr="00AE6C20" w:rsidRDefault="00F04868" w:rsidP="00F04868">
      <w:pPr>
        <w:pBdr>
          <w:bottom w:val="single" w:sz="12" w:space="1" w:color="auto"/>
        </w:pBdr>
        <w:jc w:val="center"/>
        <w:rPr>
          <w:i/>
          <w:szCs w:val="24"/>
        </w:rPr>
      </w:pPr>
    </w:p>
    <w:p w14:paraId="6B86E4A7" w14:textId="77777777" w:rsidR="00F04868" w:rsidRPr="00AE6C20" w:rsidRDefault="00F04868" w:rsidP="00F04868">
      <w:pPr>
        <w:pBdr>
          <w:bottom w:val="single" w:sz="12" w:space="1" w:color="auto"/>
        </w:pBdr>
        <w:jc w:val="center"/>
        <w:rPr>
          <w:i/>
          <w:szCs w:val="24"/>
        </w:rPr>
      </w:pPr>
    </w:p>
    <w:p w14:paraId="30FED4F4" w14:textId="77777777" w:rsidR="00F04868" w:rsidRPr="00AE6C20" w:rsidRDefault="00F04868" w:rsidP="00F04868">
      <w:pPr>
        <w:pBdr>
          <w:bottom w:val="single" w:sz="12" w:space="1" w:color="auto"/>
        </w:pBdr>
        <w:jc w:val="center"/>
        <w:rPr>
          <w:i/>
          <w:szCs w:val="24"/>
        </w:rPr>
      </w:pPr>
    </w:p>
    <w:p w14:paraId="3B4612BD" w14:textId="77777777" w:rsidR="00F04868" w:rsidRPr="00AE6C20" w:rsidRDefault="00F04868" w:rsidP="008A2D70">
      <w:pPr>
        <w:spacing w:line="276" w:lineRule="auto"/>
        <w:ind w:right="-178"/>
        <w:jc w:val="right"/>
        <w:rPr>
          <w:b/>
          <w:bCs/>
          <w:szCs w:val="24"/>
        </w:rPr>
      </w:pPr>
    </w:p>
    <w:p w14:paraId="0B638B9A" w14:textId="3674D617" w:rsidR="00312240" w:rsidRPr="00AE6C20" w:rsidRDefault="003B5576" w:rsidP="008A2D70">
      <w:pPr>
        <w:spacing w:line="276" w:lineRule="auto"/>
        <w:ind w:right="-178"/>
        <w:jc w:val="right"/>
        <w:rPr>
          <w:b/>
          <w:bCs/>
          <w:szCs w:val="24"/>
        </w:rPr>
      </w:pPr>
      <w:r w:rsidRPr="00AE6C20">
        <w:rPr>
          <w:b/>
          <w:bCs/>
          <w:szCs w:val="24"/>
        </w:rPr>
        <w:t>Konkurso sąlygų 2 priedas</w:t>
      </w:r>
    </w:p>
    <w:p w14:paraId="14C64BBD" w14:textId="77777777" w:rsidR="00690C9A" w:rsidRPr="00AE6C20" w:rsidRDefault="00690C9A" w:rsidP="00077CEB">
      <w:pPr>
        <w:pStyle w:val="Punktas1"/>
        <w:ind w:firstLine="0"/>
        <w:jc w:val="center"/>
        <w:rPr>
          <w:b/>
          <w:bCs w:val="0"/>
          <w:color w:val="auto"/>
        </w:rPr>
      </w:pPr>
      <w:bookmarkStart w:id="13" w:name="_Hlk160719019"/>
    </w:p>
    <w:p w14:paraId="21AE7CEF" w14:textId="77777777" w:rsidR="00F04868" w:rsidRPr="00AE6C20" w:rsidRDefault="00F04868" w:rsidP="00077CEB">
      <w:pPr>
        <w:pStyle w:val="Punktas1"/>
        <w:ind w:firstLine="0"/>
        <w:jc w:val="center"/>
        <w:rPr>
          <w:b/>
          <w:bCs w:val="0"/>
          <w:color w:val="auto"/>
        </w:rPr>
      </w:pPr>
    </w:p>
    <w:p w14:paraId="633474E1" w14:textId="77777777" w:rsidR="00077CEB" w:rsidRPr="00AE6C20" w:rsidRDefault="00077CEB" w:rsidP="00077CEB">
      <w:pPr>
        <w:pStyle w:val="Punktas1"/>
        <w:ind w:firstLine="0"/>
        <w:jc w:val="center"/>
        <w:rPr>
          <w:b/>
          <w:bCs w:val="0"/>
          <w:color w:val="auto"/>
        </w:rPr>
      </w:pPr>
    </w:p>
    <w:p w14:paraId="274C1CD7" w14:textId="1A3AEA49" w:rsidR="00077CEB" w:rsidRPr="00AE6C20" w:rsidRDefault="00F04868" w:rsidP="00077CEB">
      <w:pPr>
        <w:pStyle w:val="Punktas1"/>
        <w:ind w:firstLine="0"/>
        <w:jc w:val="center"/>
        <w:rPr>
          <w:b/>
          <w:bCs w:val="0"/>
          <w:color w:val="auto"/>
        </w:rPr>
      </w:pPr>
      <w:r w:rsidRPr="00AE6C20">
        <w:rPr>
          <w:b/>
          <w:bCs w:val="0"/>
          <w:color w:val="auto"/>
        </w:rPr>
        <w:t>Techninė specifikacija</w:t>
      </w:r>
    </w:p>
    <w:p w14:paraId="0B6BF97C" w14:textId="77777777" w:rsidR="00077CEB" w:rsidRPr="00AE6C20" w:rsidRDefault="00077CEB" w:rsidP="00077CEB">
      <w:pPr>
        <w:pBdr>
          <w:bottom w:val="single" w:sz="12" w:space="1" w:color="auto"/>
        </w:pBdr>
        <w:jc w:val="center"/>
        <w:rPr>
          <w:i/>
          <w:szCs w:val="24"/>
        </w:rPr>
      </w:pPr>
      <w:r w:rsidRPr="00AE6C20">
        <w:rPr>
          <w:i/>
          <w:szCs w:val="24"/>
        </w:rPr>
        <w:t>(Pateikiama atskirame faile CVP IS)</w:t>
      </w:r>
    </w:p>
    <w:p w14:paraId="484ECE62" w14:textId="77777777" w:rsidR="00077CEB" w:rsidRPr="00AE6C20" w:rsidRDefault="00077CEB" w:rsidP="00077CEB">
      <w:pPr>
        <w:pBdr>
          <w:bottom w:val="single" w:sz="12" w:space="1" w:color="auto"/>
        </w:pBdr>
        <w:jc w:val="center"/>
        <w:rPr>
          <w:i/>
          <w:szCs w:val="24"/>
        </w:rPr>
      </w:pPr>
    </w:p>
    <w:p w14:paraId="28F33C35" w14:textId="77777777" w:rsidR="00690C9A" w:rsidRPr="00AE6C20" w:rsidRDefault="00690C9A" w:rsidP="00077CEB">
      <w:pPr>
        <w:pBdr>
          <w:bottom w:val="single" w:sz="12" w:space="1" w:color="auto"/>
        </w:pBdr>
        <w:jc w:val="center"/>
        <w:rPr>
          <w:i/>
          <w:szCs w:val="24"/>
        </w:rPr>
      </w:pPr>
    </w:p>
    <w:p w14:paraId="12505242" w14:textId="77777777" w:rsidR="00077CEB" w:rsidRDefault="00077CEB" w:rsidP="00E039A6">
      <w:pPr>
        <w:pBdr>
          <w:bottom w:val="single" w:sz="12" w:space="1" w:color="auto"/>
        </w:pBdr>
        <w:jc w:val="center"/>
        <w:rPr>
          <w:i/>
          <w:szCs w:val="24"/>
        </w:rPr>
      </w:pPr>
    </w:p>
    <w:p w14:paraId="5F0F1FEF" w14:textId="77777777" w:rsidR="00E039A6" w:rsidRPr="00AE6C20" w:rsidRDefault="00E039A6" w:rsidP="00E039A6">
      <w:pPr>
        <w:pBdr>
          <w:bottom w:val="single" w:sz="12" w:space="1" w:color="auto"/>
        </w:pBdr>
        <w:jc w:val="center"/>
        <w:rPr>
          <w:i/>
          <w:szCs w:val="24"/>
        </w:rPr>
      </w:pPr>
    </w:p>
    <w:p w14:paraId="23A226C3" w14:textId="77777777" w:rsidR="00EC387A" w:rsidRPr="00AE6C20" w:rsidRDefault="00EC387A" w:rsidP="00F04868">
      <w:pPr>
        <w:pStyle w:val="Punktas1"/>
        <w:ind w:firstLine="0"/>
        <w:jc w:val="center"/>
        <w:rPr>
          <w:b/>
          <w:bCs w:val="0"/>
          <w:color w:val="auto"/>
          <w:sz w:val="23"/>
          <w:szCs w:val="23"/>
          <w:u w:val="single"/>
        </w:rPr>
      </w:pPr>
    </w:p>
    <w:bookmarkEnd w:id="13"/>
    <w:p w14:paraId="2E3590A4" w14:textId="61E4848D" w:rsidR="003B5576" w:rsidRPr="00AE6C20" w:rsidRDefault="003B5576" w:rsidP="00F2472C">
      <w:pPr>
        <w:spacing w:line="276" w:lineRule="auto"/>
        <w:ind w:right="-178"/>
        <w:jc w:val="right"/>
        <w:rPr>
          <w:b/>
          <w:bCs/>
          <w:szCs w:val="24"/>
        </w:rPr>
      </w:pPr>
      <w:r w:rsidRPr="00AE6C20">
        <w:rPr>
          <w:b/>
          <w:bCs/>
          <w:szCs w:val="24"/>
        </w:rPr>
        <w:t>Konkurso sąlygų 3 priedas</w:t>
      </w:r>
    </w:p>
    <w:p w14:paraId="171916AE" w14:textId="77777777" w:rsidR="000B2096" w:rsidRPr="00AE6C20" w:rsidRDefault="000B2096" w:rsidP="00F04868">
      <w:pPr>
        <w:pStyle w:val="Punktas1"/>
        <w:spacing w:line="276" w:lineRule="auto"/>
        <w:ind w:firstLine="0"/>
        <w:jc w:val="center"/>
        <w:rPr>
          <w:b/>
          <w:bCs w:val="0"/>
          <w:color w:val="auto"/>
          <w:u w:val="single"/>
        </w:rPr>
      </w:pPr>
    </w:p>
    <w:p w14:paraId="538A8F37" w14:textId="77777777" w:rsidR="002F0985" w:rsidRPr="00AE6C20" w:rsidRDefault="002F0985" w:rsidP="00F04868">
      <w:pPr>
        <w:pStyle w:val="Punktas1"/>
        <w:spacing w:line="276" w:lineRule="auto"/>
        <w:ind w:firstLine="0"/>
        <w:jc w:val="center"/>
        <w:rPr>
          <w:b/>
          <w:bCs w:val="0"/>
          <w:color w:val="auto"/>
          <w:u w:val="single"/>
        </w:rPr>
      </w:pPr>
    </w:p>
    <w:p w14:paraId="165F91E4" w14:textId="77777777" w:rsidR="00690C9A" w:rsidRPr="00AE6C20" w:rsidRDefault="00690C9A" w:rsidP="00F04868">
      <w:pPr>
        <w:pStyle w:val="Punktas1"/>
        <w:spacing w:line="276" w:lineRule="auto"/>
        <w:ind w:firstLine="0"/>
        <w:jc w:val="center"/>
        <w:rPr>
          <w:b/>
          <w:bCs w:val="0"/>
          <w:color w:val="auto"/>
          <w:u w:val="single"/>
        </w:rPr>
      </w:pPr>
    </w:p>
    <w:p w14:paraId="04084DDD" w14:textId="23C73214" w:rsidR="002F0985" w:rsidRPr="00AE6C20" w:rsidRDefault="002506FF" w:rsidP="008D16B0">
      <w:pPr>
        <w:pStyle w:val="Punktas1"/>
        <w:spacing w:line="276" w:lineRule="auto"/>
        <w:ind w:firstLine="0"/>
        <w:jc w:val="center"/>
        <w:rPr>
          <w:b/>
          <w:bCs w:val="0"/>
          <w:color w:val="auto"/>
        </w:rPr>
      </w:pPr>
      <w:r w:rsidRPr="00AE6C20">
        <w:rPr>
          <w:b/>
          <w:bCs w:val="0"/>
          <w:color w:val="auto"/>
        </w:rPr>
        <w:t>Sutarties projektas</w:t>
      </w:r>
    </w:p>
    <w:p w14:paraId="7C8C5251" w14:textId="0AA12EE6" w:rsidR="008D16B0" w:rsidRPr="00AE6C20" w:rsidRDefault="008D16B0" w:rsidP="008D16B0">
      <w:pPr>
        <w:pBdr>
          <w:bottom w:val="single" w:sz="12" w:space="1" w:color="auto"/>
        </w:pBdr>
        <w:jc w:val="center"/>
        <w:rPr>
          <w:i/>
          <w:szCs w:val="24"/>
        </w:rPr>
      </w:pPr>
      <w:r w:rsidRPr="00AE6C20">
        <w:rPr>
          <w:i/>
          <w:szCs w:val="24"/>
        </w:rPr>
        <w:t>(Pateikiama atskirame faile CVP IS)</w:t>
      </w:r>
      <w:bookmarkStart w:id="14" w:name="_Hlk77162888"/>
      <w:bookmarkStart w:id="15" w:name="_Hlk132805222"/>
      <w:bookmarkEnd w:id="14"/>
      <w:bookmarkEnd w:id="15"/>
    </w:p>
    <w:p w14:paraId="6490F017" w14:textId="1E6F5766" w:rsidR="00AA4CD8" w:rsidRPr="00AE6C20" w:rsidRDefault="00AA4CD8" w:rsidP="008D16B0">
      <w:pPr>
        <w:pBdr>
          <w:bottom w:val="single" w:sz="12" w:space="1" w:color="auto"/>
        </w:pBdr>
        <w:jc w:val="center"/>
        <w:rPr>
          <w:i/>
          <w:szCs w:val="24"/>
        </w:rPr>
      </w:pPr>
    </w:p>
    <w:p w14:paraId="3078B19B" w14:textId="77777777" w:rsidR="00AA4CD8" w:rsidRPr="00AE6C20" w:rsidRDefault="00AA4CD8" w:rsidP="008D16B0">
      <w:pPr>
        <w:pBdr>
          <w:bottom w:val="single" w:sz="12" w:space="1" w:color="auto"/>
        </w:pBdr>
        <w:jc w:val="center"/>
        <w:rPr>
          <w:i/>
          <w:szCs w:val="24"/>
        </w:rPr>
      </w:pPr>
    </w:p>
    <w:p w14:paraId="419B794E" w14:textId="77777777" w:rsidR="00690C9A" w:rsidRPr="00AE6C20" w:rsidRDefault="00690C9A" w:rsidP="008D16B0">
      <w:pPr>
        <w:pBdr>
          <w:bottom w:val="single" w:sz="12" w:space="1" w:color="auto"/>
        </w:pBdr>
        <w:jc w:val="center"/>
        <w:rPr>
          <w:i/>
          <w:szCs w:val="24"/>
        </w:rPr>
      </w:pPr>
    </w:p>
    <w:p w14:paraId="3A3F5274" w14:textId="77777777" w:rsidR="00052B9B" w:rsidRDefault="00052B9B" w:rsidP="00E039A6">
      <w:pPr>
        <w:pBdr>
          <w:bottom w:val="single" w:sz="12" w:space="1" w:color="auto"/>
        </w:pBdr>
        <w:jc w:val="center"/>
        <w:rPr>
          <w:i/>
          <w:szCs w:val="24"/>
        </w:rPr>
      </w:pPr>
    </w:p>
    <w:sectPr w:rsidR="00052B9B" w:rsidSect="007D5476">
      <w:headerReference w:type="default" r:id="rId21"/>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D025C" w14:textId="77777777" w:rsidR="00497F47" w:rsidRDefault="00497F47" w:rsidP="007D5476">
      <w:r>
        <w:separator/>
      </w:r>
    </w:p>
  </w:endnote>
  <w:endnote w:type="continuationSeparator" w:id="0">
    <w:p w14:paraId="520E6B13" w14:textId="77777777" w:rsidR="00497F47" w:rsidRDefault="00497F47" w:rsidP="007D5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D72E9" w14:textId="77777777" w:rsidR="00497F47" w:rsidRDefault="00497F47" w:rsidP="007D5476">
      <w:r>
        <w:separator/>
      </w:r>
    </w:p>
  </w:footnote>
  <w:footnote w:type="continuationSeparator" w:id="0">
    <w:p w14:paraId="29ACF230" w14:textId="77777777" w:rsidR="00497F47" w:rsidRDefault="00497F47" w:rsidP="007D5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403870"/>
      <w:docPartObj>
        <w:docPartGallery w:val="Page Numbers (Top of Page)"/>
        <w:docPartUnique/>
      </w:docPartObj>
    </w:sdtPr>
    <w:sdtEndPr>
      <w:rPr>
        <w:sz w:val="22"/>
        <w:szCs w:val="22"/>
      </w:rPr>
    </w:sdtEndPr>
    <w:sdtContent>
      <w:p w14:paraId="215C55ED" w14:textId="28FFB897" w:rsidR="007D5476" w:rsidRPr="007D5476" w:rsidRDefault="007D5476">
        <w:pPr>
          <w:pStyle w:val="Antrats"/>
          <w:jc w:val="center"/>
          <w:rPr>
            <w:sz w:val="22"/>
            <w:szCs w:val="22"/>
          </w:rPr>
        </w:pPr>
        <w:r w:rsidRPr="007D5476">
          <w:rPr>
            <w:sz w:val="22"/>
            <w:szCs w:val="22"/>
          </w:rPr>
          <w:fldChar w:fldCharType="begin"/>
        </w:r>
        <w:r w:rsidRPr="007D5476">
          <w:rPr>
            <w:sz w:val="22"/>
            <w:szCs w:val="22"/>
          </w:rPr>
          <w:instrText>PAGE   \* MERGEFORMAT</w:instrText>
        </w:r>
        <w:r w:rsidRPr="007D5476">
          <w:rPr>
            <w:sz w:val="22"/>
            <w:szCs w:val="22"/>
          </w:rPr>
          <w:fldChar w:fldCharType="separate"/>
        </w:r>
        <w:r w:rsidRPr="007D5476">
          <w:rPr>
            <w:sz w:val="22"/>
            <w:szCs w:val="22"/>
          </w:rPr>
          <w:t>2</w:t>
        </w:r>
        <w:r w:rsidRPr="007D5476">
          <w:rPr>
            <w:sz w:val="22"/>
            <w:szCs w:val="22"/>
          </w:rPr>
          <w:fldChar w:fldCharType="end"/>
        </w:r>
      </w:p>
    </w:sdtContent>
  </w:sdt>
  <w:p w14:paraId="2F2D9B34" w14:textId="77777777" w:rsidR="007D5476" w:rsidRDefault="007D54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24E73"/>
    <w:multiLevelType w:val="multilevel"/>
    <w:tmpl w:val="C584F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A22C08"/>
    <w:multiLevelType w:val="multilevel"/>
    <w:tmpl w:val="7196F548"/>
    <w:lvl w:ilvl="0">
      <w:start w:val="2"/>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
      <w:numFmt w:val="decimal"/>
      <w:lvlText w:val="%1.%2."/>
      <w:lvlJc w:val="left"/>
      <w:pPr>
        <w:tabs>
          <w:tab w:val="num" w:pos="0"/>
        </w:tabs>
        <w:ind w:left="-720" w:firstLine="720"/>
      </w:pPr>
      <w:rPr>
        <w:rFonts w:cs="Times New Roman"/>
        <w:b w:val="0"/>
        <w:i w:val="0"/>
        <w:color w:val="auto"/>
        <w:sz w:val="24"/>
        <w:szCs w:val="24"/>
      </w:rPr>
    </w:lvl>
    <w:lvl w:ilvl="2">
      <w:start w:val="1"/>
      <w:numFmt w:val="decimal"/>
      <w:lvlText w:val="%1.%2.%3."/>
      <w:lvlJc w:val="left"/>
      <w:pPr>
        <w:tabs>
          <w:tab w:val="num" w:pos="851"/>
        </w:tabs>
        <w:ind w:left="131" w:firstLine="720"/>
      </w:pPr>
      <w:rPr>
        <w:rFonts w:cs="Times New Roman"/>
        <w:b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369B0C1F"/>
    <w:multiLevelType w:val="hybridMultilevel"/>
    <w:tmpl w:val="6DBC4A02"/>
    <w:lvl w:ilvl="0" w:tplc="8A3C93C4">
      <w:start w:val="1"/>
      <w:numFmt w:val="decimal"/>
      <w:lvlText w:val="%1."/>
      <w:lvlJc w:val="left"/>
      <w:pPr>
        <w:ind w:left="1638" w:hanging="360"/>
      </w:pPr>
      <w:rPr>
        <w:b w:val="0"/>
        <w:bCs w:val="0"/>
        <w:i w:val="0"/>
        <w:iCs w:val="0"/>
      </w:rPr>
    </w:lvl>
    <w:lvl w:ilvl="1" w:tplc="04270019">
      <w:start w:val="1"/>
      <w:numFmt w:val="lowerLetter"/>
      <w:lvlText w:val="%2."/>
      <w:lvlJc w:val="left"/>
      <w:pPr>
        <w:ind w:left="2358" w:hanging="360"/>
      </w:pPr>
    </w:lvl>
    <w:lvl w:ilvl="2" w:tplc="0427001B">
      <w:start w:val="1"/>
      <w:numFmt w:val="lowerRoman"/>
      <w:lvlText w:val="%3."/>
      <w:lvlJc w:val="right"/>
      <w:pPr>
        <w:ind w:left="3078" w:hanging="180"/>
      </w:pPr>
    </w:lvl>
    <w:lvl w:ilvl="3" w:tplc="0427000F">
      <w:start w:val="1"/>
      <w:numFmt w:val="decimal"/>
      <w:lvlText w:val="%4."/>
      <w:lvlJc w:val="left"/>
      <w:pPr>
        <w:ind w:left="3798" w:hanging="360"/>
      </w:pPr>
    </w:lvl>
    <w:lvl w:ilvl="4" w:tplc="04270019">
      <w:start w:val="1"/>
      <w:numFmt w:val="lowerLetter"/>
      <w:lvlText w:val="%5."/>
      <w:lvlJc w:val="left"/>
      <w:pPr>
        <w:ind w:left="4518" w:hanging="360"/>
      </w:pPr>
    </w:lvl>
    <w:lvl w:ilvl="5" w:tplc="0427001B">
      <w:start w:val="1"/>
      <w:numFmt w:val="lowerRoman"/>
      <w:lvlText w:val="%6."/>
      <w:lvlJc w:val="right"/>
      <w:pPr>
        <w:ind w:left="5238" w:hanging="180"/>
      </w:pPr>
    </w:lvl>
    <w:lvl w:ilvl="6" w:tplc="0427000F">
      <w:start w:val="1"/>
      <w:numFmt w:val="decimal"/>
      <w:lvlText w:val="%7."/>
      <w:lvlJc w:val="left"/>
      <w:pPr>
        <w:ind w:left="5958" w:hanging="360"/>
      </w:pPr>
    </w:lvl>
    <w:lvl w:ilvl="7" w:tplc="04270019">
      <w:start w:val="1"/>
      <w:numFmt w:val="lowerLetter"/>
      <w:lvlText w:val="%8."/>
      <w:lvlJc w:val="left"/>
      <w:pPr>
        <w:ind w:left="6678" w:hanging="360"/>
      </w:pPr>
    </w:lvl>
    <w:lvl w:ilvl="8" w:tplc="0427001B">
      <w:start w:val="1"/>
      <w:numFmt w:val="lowerRoman"/>
      <w:lvlText w:val="%9."/>
      <w:lvlJc w:val="right"/>
      <w:pPr>
        <w:ind w:left="7398" w:hanging="180"/>
      </w:pPr>
    </w:lvl>
  </w:abstractNum>
  <w:abstractNum w:abstractNumId="4" w15:restartNumberingAfterBreak="0">
    <w:nsid w:val="373524BE"/>
    <w:multiLevelType w:val="hybridMultilevel"/>
    <w:tmpl w:val="AF80607A"/>
    <w:lvl w:ilvl="0" w:tplc="91FA9CC6">
      <w:start w:val="1"/>
      <w:numFmt w:val="decimal"/>
      <w:lvlText w:val="10.%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6B31452"/>
    <w:multiLevelType w:val="hybridMultilevel"/>
    <w:tmpl w:val="9EBE5826"/>
    <w:lvl w:ilvl="0" w:tplc="2BB29198">
      <w:start w:val="20"/>
      <w:numFmt w:val="decimal"/>
      <w:lvlText w:val="%1."/>
      <w:lvlJc w:val="left"/>
      <w:pPr>
        <w:ind w:left="720" w:hanging="360"/>
      </w:pPr>
      <w:rPr>
        <w:rFonts w:hint="default"/>
        <w:b w:val="0"/>
        <w:bCs/>
        <w:i w:val="0"/>
        <w:i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79B3C64"/>
    <w:multiLevelType w:val="hybridMultilevel"/>
    <w:tmpl w:val="BF9C333C"/>
    <w:lvl w:ilvl="0" w:tplc="91FA9CC6">
      <w:start w:val="1"/>
      <w:numFmt w:val="decimal"/>
      <w:lvlText w:val="10.%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2584306"/>
    <w:multiLevelType w:val="hybridMultilevel"/>
    <w:tmpl w:val="01846414"/>
    <w:lvl w:ilvl="0" w:tplc="91FA9CC6">
      <w:start w:val="1"/>
      <w:numFmt w:val="decimal"/>
      <w:lvlText w:val="10.%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E070536"/>
    <w:multiLevelType w:val="hybridMultilevel"/>
    <w:tmpl w:val="3DB82ECA"/>
    <w:lvl w:ilvl="0" w:tplc="04270005">
      <w:start w:val="1"/>
      <w:numFmt w:val="bullet"/>
      <w:lvlText w:val=""/>
      <w:lvlJc w:val="left"/>
      <w:pPr>
        <w:ind w:left="1210" w:hanging="360"/>
      </w:pPr>
      <w:rPr>
        <w:rFonts w:ascii="Wingdings" w:hAnsi="Wingdings" w:hint="default"/>
      </w:rPr>
    </w:lvl>
    <w:lvl w:ilvl="1" w:tplc="04270003" w:tentative="1">
      <w:start w:val="1"/>
      <w:numFmt w:val="bullet"/>
      <w:lvlText w:val="o"/>
      <w:lvlJc w:val="left"/>
      <w:pPr>
        <w:ind w:left="1930" w:hanging="360"/>
      </w:pPr>
      <w:rPr>
        <w:rFonts w:ascii="Courier New" w:hAnsi="Courier New" w:cs="Courier New" w:hint="default"/>
      </w:rPr>
    </w:lvl>
    <w:lvl w:ilvl="2" w:tplc="04270005" w:tentative="1">
      <w:start w:val="1"/>
      <w:numFmt w:val="bullet"/>
      <w:lvlText w:val=""/>
      <w:lvlJc w:val="left"/>
      <w:pPr>
        <w:ind w:left="2650" w:hanging="360"/>
      </w:pPr>
      <w:rPr>
        <w:rFonts w:ascii="Wingdings" w:hAnsi="Wingdings" w:hint="default"/>
      </w:rPr>
    </w:lvl>
    <w:lvl w:ilvl="3" w:tplc="04270001" w:tentative="1">
      <w:start w:val="1"/>
      <w:numFmt w:val="bullet"/>
      <w:lvlText w:val=""/>
      <w:lvlJc w:val="left"/>
      <w:pPr>
        <w:ind w:left="3370" w:hanging="360"/>
      </w:pPr>
      <w:rPr>
        <w:rFonts w:ascii="Symbol" w:hAnsi="Symbol" w:hint="default"/>
      </w:rPr>
    </w:lvl>
    <w:lvl w:ilvl="4" w:tplc="04270003" w:tentative="1">
      <w:start w:val="1"/>
      <w:numFmt w:val="bullet"/>
      <w:lvlText w:val="o"/>
      <w:lvlJc w:val="left"/>
      <w:pPr>
        <w:ind w:left="4090" w:hanging="360"/>
      </w:pPr>
      <w:rPr>
        <w:rFonts w:ascii="Courier New" w:hAnsi="Courier New" w:cs="Courier New" w:hint="default"/>
      </w:rPr>
    </w:lvl>
    <w:lvl w:ilvl="5" w:tplc="04270005" w:tentative="1">
      <w:start w:val="1"/>
      <w:numFmt w:val="bullet"/>
      <w:lvlText w:val=""/>
      <w:lvlJc w:val="left"/>
      <w:pPr>
        <w:ind w:left="4810" w:hanging="360"/>
      </w:pPr>
      <w:rPr>
        <w:rFonts w:ascii="Wingdings" w:hAnsi="Wingdings" w:hint="default"/>
      </w:rPr>
    </w:lvl>
    <w:lvl w:ilvl="6" w:tplc="04270001" w:tentative="1">
      <w:start w:val="1"/>
      <w:numFmt w:val="bullet"/>
      <w:lvlText w:val=""/>
      <w:lvlJc w:val="left"/>
      <w:pPr>
        <w:ind w:left="5530" w:hanging="360"/>
      </w:pPr>
      <w:rPr>
        <w:rFonts w:ascii="Symbol" w:hAnsi="Symbol" w:hint="default"/>
      </w:rPr>
    </w:lvl>
    <w:lvl w:ilvl="7" w:tplc="04270003" w:tentative="1">
      <w:start w:val="1"/>
      <w:numFmt w:val="bullet"/>
      <w:lvlText w:val="o"/>
      <w:lvlJc w:val="left"/>
      <w:pPr>
        <w:ind w:left="6250" w:hanging="360"/>
      </w:pPr>
      <w:rPr>
        <w:rFonts w:ascii="Courier New" w:hAnsi="Courier New" w:cs="Courier New" w:hint="default"/>
      </w:rPr>
    </w:lvl>
    <w:lvl w:ilvl="8" w:tplc="04270005" w:tentative="1">
      <w:start w:val="1"/>
      <w:numFmt w:val="bullet"/>
      <w:lvlText w:val=""/>
      <w:lvlJc w:val="left"/>
      <w:pPr>
        <w:ind w:left="6970" w:hanging="360"/>
      </w:pPr>
      <w:rPr>
        <w:rFonts w:ascii="Wingdings" w:hAnsi="Wingdings" w:hint="default"/>
      </w:rPr>
    </w:lvl>
  </w:abstractNum>
  <w:abstractNum w:abstractNumId="9" w15:restartNumberingAfterBreak="0">
    <w:nsid w:val="63B56697"/>
    <w:multiLevelType w:val="multilevel"/>
    <w:tmpl w:val="E708B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B6376E"/>
    <w:multiLevelType w:val="hybridMultilevel"/>
    <w:tmpl w:val="6FE8A36A"/>
    <w:lvl w:ilvl="0" w:tplc="91FA9CC6">
      <w:start w:val="1"/>
      <w:numFmt w:val="decimal"/>
      <w:lvlText w:val="10.%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02A412A"/>
    <w:multiLevelType w:val="hybridMultilevel"/>
    <w:tmpl w:val="5B0E9D04"/>
    <w:lvl w:ilvl="0" w:tplc="91FA9CC6">
      <w:start w:val="1"/>
      <w:numFmt w:val="decimal"/>
      <w:lvlText w:val="10.%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2A907C1"/>
    <w:multiLevelType w:val="hybridMultilevel"/>
    <w:tmpl w:val="4AC4AE7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6E03BC0"/>
    <w:multiLevelType w:val="multilevel"/>
    <w:tmpl w:val="DE12FB7A"/>
    <w:lvl w:ilvl="0">
      <w:start w:val="1"/>
      <w:numFmt w:val="decimal"/>
      <w:lvlText w:val="%1."/>
      <w:lvlJc w:val="left"/>
      <w:pPr>
        <w:ind w:left="720" w:hanging="360"/>
      </w:pPr>
    </w:lvl>
    <w:lvl w:ilvl="1">
      <w:start w:val="1"/>
      <w:numFmt w:val="decimal"/>
      <w:isLgl/>
      <w:lvlText w:val="%1.%2."/>
      <w:lvlJc w:val="left"/>
      <w:pPr>
        <w:ind w:left="420" w:hanging="4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15:restartNumberingAfterBreak="0">
    <w:nsid w:val="7C6B7348"/>
    <w:multiLevelType w:val="hybridMultilevel"/>
    <w:tmpl w:val="04C66160"/>
    <w:lvl w:ilvl="0" w:tplc="5FC442AE">
      <w:start w:val="19"/>
      <w:numFmt w:val="decimal"/>
      <w:lvlText w:val="%1."/>
      <w:lvlJc w:val="left"/>
      <w:pPr>
        <w:ind w:left="720" w:hanging="360"/>
      </w:pPr>
      <w:rPr>
        <w:rFonts w:hint="default"/>
        <w:b w:val="0"/>
        <w:bCs/>
        <w:i w:val="0"/>
        <w:i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F1F2C5F"/>
    <w:multiLevelType w:val="multilevel"/>
    <w:tmpl w:val="516C2486"/>
    <w:lvl w:ilvl="0">
      <w:start w:val="1"/>
      <w:numFmt w:val="decimal"/>
      <w:lvlText w:val="%1."/>
      <w:lvlJc w:val="left"/>
      <w:pPr>
        <w:ind w:left="757" w:hanging="360"/>
      </w:pPr>
      <w:rPr>
        <w:rFonts w:hint="default"/>
        <w:b w:val="0"/>
        <w:bCs/>
        <w:i w:val="0"/>
        <w:iCs/>
      </w:rPr>
    </w:lvl>
    <w:lvl w:ilvl="1">
      <w:start w:val="1"/>
      <w:numFmt w:val="decimal"/>
      <w:isLgl/>
      <w:lvlText w:val="%1.%2."/>
      <w:lvlJc w:val="left"/>
      <w:pPr>
        <w:ind w:left="1069"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num w:numId="1" w16cid:durableId="6756131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418110">
    <w:abstractNumId w:val="1"/>
  </w:num>
  <w:num w:numId="3" w16cid:durableId="1726222016">
    <w:abstractNumId w:val="2"/>
  </w:num>
  <w:num w:numId="4" w16cid:durableId="947782091">
    <w:abstractNumId w:val="15"/>
  </w:num>
  <w:num w:numId="5" w16cid:durableId="2029090150">
    <w:abstractNumId w:val="8"/>
  </w:num>
  <w:num w:numId="6" w16cid:durableId="288705821">
    <w:abstractNumId w:val="12"/>
  </w:num>
  <w:num w:numId="7" w16cid:durableId="731077904">
    <w:abstractNumId w:val="0"/>
  </w:num>
  <w:num w:numId="8" w16cid:durableId="1185286784">
    <w:abstractNumId w:val="9"/>
  </w:num>
  <w:num w:numId="9" w16cid:durableId="1130712490">
    <w:abstractNumId w:val="13"/>
  </w:num>
  <w:num w:numId="10" w16cid:durableId="1725324540">
    <w:abstractNumId w:val="3"/>
  </w:num>
  <w:num w:numId="11" w16cid:durableId="1289045129">
    <w:abstractNumId w:val="14"/>
  </w:num>
  <w:num w:numId="12" w16cid:durableId="125776995">
    <w:abstractNumId w:val="10"/>
  </w:num>
  <w:num w:numId="13" w16cid:durableId="1551725601">
    <w:abstractNumId w:val="11"/>
  </w:num>
  <w:num w:numId="14" w16cid:durableId="1236163687">
    <w:abstractNumId w:val="4"/>
  </w:num>
  <w:num w:numId="15" w16cid:durableId="1684355207">
    <w:abstractNumId w:val="7"/>
  </w:num>
  <w:num w:numId="16" w16cid:durableId="1865437264">
    <w:abstractNumId w:val="6"/>
  </w:num>
  <w:num w:numId="17" w16cid:durableId="201537425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4ED"/>
    <w:rsid w:val="00006240"/>
    <w:rsid w:val="0000709B"/>
    <w:rsid w:val="000202FC"/>
    <w:rsid w:val="000211F4"/>
    <w:rsid w:val="00035792"/>
    <w:rsid w:val="00042F30"/>
    <w:rsid w:val="00052B9B"/>
    <w:rsid w:val="00064A56"/>
    <w:rsid w:val="00077CEB"/>
    <w:rsid w:val="00086AA7"/>
    <w:rsid w:val="000A6763"/>
    <w:rsid w:val="000B2096"/>
    <w:rsid w:val="000D2D3B"/>
    <w:rsid w:val="000D7898"/>
    <w:rsid w:val="000F2E35"/>
    <w:rsid w:val="000F64B3"/>
    <w:rsid w:val="00103385"/>
    <w:rsid w:val="00146D58"/>
    <w:rsid w:val="00155E88"/>
    <w:rsid w:val="00160F90"/>
    <w:rsid w:val="001652D8"/>
    <w:rsid w:val="001838E8"/>
    <w:rsid w:val="00190731"/>
    <w:rsid w:val="001935E8"/>
    <w:rsid w:val="001A3171"/>
    <w:rsid w:val="001B0980"/>
    <w:rsid w:val="001B5660"/>
    <w:rsid w:val="001B594E"/>
    <w:rsid w:val="001E2320"/>
    <w:rsid w:val="001F34B8"/>
    <w:rsid w:val="0020607C"/>
    <w:rsid w:val="00230D1A"/>
    <w:rsid w:val="00233A74"/>
    <w:rsid w:val="00243644"/>
    <w:rsid w:val="0025019A"/>
    <w:rsid w:val="002506FF"/>
    <w:rsid w:val="0025643D"/>
    <w:rsid w:val="0028453E"/>
    <w:rsid w:val="0028779F"/>
    <w:rsid w:val="0029784D"/>
    <w:rsid w:val="002E4149"/>
    <w:rsid w:val="002E53C0"/>
    <w:rsid w:val="002F0985"/>
    <w:rsid w:val="002F39BD"/>
    <w:rsid w:val="002F5169"/>
    <w:rsid w:val="00310EEC"/>
    <w:rsid w:val="00312240"/>
    <w:rsid w:val="00331C3D"/>
    <w:rsid w:val="003414ED"/>
    <w:rsid w:val="003563A6"/>
    <w:rsid w:val="003642B8"/>
    <w:rsid w:val="00372DA5"/>
    <w:rsid w:val="00386C76"/>
    <w:rsid w:val="003A24BD"/>
    <w:rsid w:val="003B5576"/>
    <w:rsid w:val="003C247B"/>
    <w:rsid w:val="003C57D0"/>
    <w:rsid w:val="003D01B9"/>
    <w:rsid w:val="003D4036"/>
    <w:rsid w:val="003E0D21"/>
    <w:rsid w:val="003F15A4"/>
    <w:rsid w:val="004110EE"/>
    <w:rsid w:val="004207CD"/>
    <w:rsid w:val="00436649"/>
    <w:rsid w:val="00463FA1"/>
    <w:rsid w:val="00471B6B"/>
    <w:rsid w:val="00495FC6"/>
    <w:rsid w:val="00497F47"/>
    <w:rsid w:val="004B5548"/>
    <w:rsid w:val="004C6672"/>
    <w:rsid w:val="004D3FD5"/>
    <w:rsid w:val="004E4007"/>
    <w:rsid w:val="004F2C00"/>
    <w:rsid w:val="004F6AB4"/>
    <w:rsid w:val="0050235B"/>
    <w:rsid w:val="00505A92"/>
    <w:rsid w:val="0053669E"/>
    <w:rsid w:val="00551E7F"/>
    <w:rsid w:val="00562514"/>
    <w:rsid w:val="00572F25"/>
    <w:rsid w:val="0058374E"/>
    <w:rsid w:val="005A1D67"/>
    <w:rsid w:val="005A68DE"/>
    <w:rsid w:val="005A7935"/>
    <w:rsid w:val="005B0976"/>
    <w:rsid w:val="005B569F"/>
    <w:rsid w:val="0060156C"/>
    <w:rsid w:val="00603622"/>
    <w:rsid w:val="00614003"/>
    <w:rsid w:val="006215CC"/>
    <w:rsid w:val="006225AA"/>
    <w:rsid w:val="00626F07"/>
    <w:rsid w:val="00653DAE"/>
    <w:rsid w:val="00690C9A"/>
    <w:rsid w:val="00701E0B"/>
    <w:rsid w:val="00720054"/>
    <w:rsid w:val="00731053"/>
    <w:rsid w:val="007471D6"/>
    <w:rsid w:val="00747EA1"/>
    <w:rsid w:val="0077120A"/>
    <w:rsid w:val="007720B1"/>
    <w:rsid w:val="0077293D"/>
    <w:rsid w:val="00774947"/>
    <w:rsid w:val="0077676C"/>
    <w:rsid w:val="007820DC"/>
    <w:rsid w:val="00794422"/>
    <w:rsid w:val="007A01B8"/>
    <w:rsid w:val="007A066A"/>
    <w:rsid w:val="007C1EE7"/>
    <w:rsid w:val="007C698B"/>
    <w:rsid w:val="007C69B6"/>
    <w:rsid w:val="007D5476"/>
    <w:rsid w:val="007E0BCF"/>
    <w:rsid w:val="007E0BFD"/>
    <w:rsid w:val="007E4377"/>
    <w:rsid w:val="007E521F"/>
    <w:rsid w:val="007E7A24"/>
    <w:rsid w:val="007F0EBF"/>
    <w:rsid w:val="008075D9"/>
    <w:rsid w:val="00842546"/>
    <w:rsid w:val="0085202C"/>
    <w:rsid w:val="00876F63"/>
    <w:rsid w:val="00880763"/>
    <w:rsid w:val="00881182"/>
    <w:rsid w:val="00896DE2"/>
    <w:rsid w:val="008A19DD"/>
    <w:rsid w:val="008A2D70"/>
    <w:rsid w:val="008B4476"/>
    <w:rsid w:val="008D16B0"/>
    <w:rsid w:val="008D3B39"/>
    <w:rsid w:val="008D4758"/>
    <w:rsid w:val="008D5929"/>
    <w:rsid w:val="00902B1B"/>
    <w:rsid w:val="009108B5"/>
    <w:rsid w:val="00934476"/>
    <w:rsid w:val="009347F8"/>
    <w:rsid w:val="009579AA"/>
    <w:rsid w:val="0096276C"/>
    <w:rsid w:val="00963C4A"/>
    <w:rsid w:val="009834E1"/>
    <w:rsid w:val="009947F8"/>
    <w:rsid w:val="009A320B"/>
    <w:rsid w:val="009D2115"/>
    <w:rsid w:val="009D7523"/>
    <w:rsid w:val="00A27149"/>
    <w:rsid w:val="00A31081"/>
    <w:rsid w:val="00A34CBE"/>
    <w:rsid w:val="00A622B2"/>
    <w:rsid w:val="00A65926"/>
    <w:rsid w:val="00A659C3"/>
    <w:rsid w:val="00A826DB"/>
    <w:rsid w:val="00A84EDB"/>
    <w:rsid w:val="00A95892"/>
    <w:rsid w:val="00AA4CD8"/>
    <w:rsid w:val="00AD461A"/>
    <w:rsid w:val="00AE6C20"/>
    <w:rsid w:val="00B05F26"/>
    <w:rsid w:val="00B0713F"/>
    <w:rsid w:val="00B151A1"/>
    <w:rsid w:val="00B21EFD"/>
    <w:rsid w:val="00B30BFC"/>
    <w:rsid w:val="00B55641"/>
    <w:rsid w:val="00B61B85"/>
    <w:rsid w:val="00B61C6D"/>
    <w:rsid w:val="00B66C88"/>
    <w:rsid w:val="00B77543"/>
    <w:rsid w:val="00B974FD"/>
    <w:rsid w:val="00BA40E0"/>
    <w:rsid w:val="00BA4534"/>
    <w:rsid w:val="00BB512C"/>
    <w:rsid w:val="00BE328A"/>
    <w:rsid w:val="00BF0B7F"/>
    <w:rsid w:val="00C0556C"/>
    <w:rsid w:val="00C06B2A"/>
    <w:rsid w:val="00C1121C"/>
    <w:rsid w:val="00C31358"/>
    <w:rsid w:val="00C40025"/>
    <w:rsid w:val="00C42CD9"/>
    <w:rsid w:val="00C523EC"/>
    <w:rsid w:val="00C5564A"/>
    <w:rsid w:val="00C568F1"/>
    <w:rsid w:val="00C63778"/>
    <w:rsid w:val="00C82927"/>
    <w:rsid w:val="00C92696"/>
    <w:rsid w:val="00CA7320"/>
    <w:rsid w:val="00CE4089"/>
    <w:rsid w:val="00CE4505"/>
    <w:rsid w:val="00CE4A0D"/>
    <w:rsid w:val="00D0676E"/>
    <w:rsid w:val="00D105D3"/>
    <w:rsid w:val="00D14F8F"/>
    <w:rsid w:val="00D43DBB"/>
    <w:rsid w:val="00D561F8"/>
    <w:rsid w:val="00D75356"/>
    <w:rsid w:val="00D833B5"/>
    <w:rsid w:val="00D96B20"/>
    <w:rsid w:val="00DB0AB7"/>
    <w:rsid w:val="00DD0368"/>
    <w:rsid w:val="00DD2827"/>
    <w:rsid w:val="00DD2B5E"/>
    <w:rsid w:val="00DF0E62"/>
    <w:rsid w:val="00E00A7D"/>
    <w:rsid w:val="00E039A6"/>
    <w:rsid w:val="00E10AA7"/>
    <w:rsid w:val="00E2682E"/>
    <w:rsid w:val="00E31267"/>
    <w:rsid w:val="00E57C66"/>
    <w:rsid w:val="00E74324"/>
    <w:rsid w:val="00E75587"/>
    <w:rsid w:val="00E76EDB"/>
    <w:rsid w:val="00EB2CB4"/>
    <w:rsid w:val="00EC387A"/>
    <w:rsid w:val="00ED10C3"/>
    <w:rsid w:val="00EF136D"/>
    <w:rsid w:val="00EF6B83"/>
    <w:rsid w:val="00F04868"/>
    <w:rsid w:val="00F05931"/>
    <w:rsid w:val="00F2472C"/>
    <w:rsid w:val="00F63684"/>
    <w:rsid w:val="00F63B0B"/>
    <w:rsid w:val="00F85204"/>
    <w:rsid w:val="00F94F26"/>
    <w:rsid w:val="00FA49A1"/>
    <w:rsid w:val="00FB0578"/>
    <w:rsid w:val="00FB0E56"/>
    <w:rsid w:val="00FB2314"/>
    <w:rsid w:val="00FD224E"/>
    <w:rsid w:val="00FD4EAB"/>
    <w:rsid w:val="00FD4F53"/>
    <w:rsid w:val="00FF2A5E"/>
    <w:rsid w:val="00FF6539"/>
    <w:rsid w:val="00FF7C1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2165A"/>
  <w15:chartTrackingRefBased/>
  <w15:docId w15:val="{86E7C30C-8EB3-4354-BCC3-3490DCBC5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2096"/>
    <w:pPr>
      <w:spacing w:after="0" w:line="240" w:lineRule="auto"/>
      <w:jc w:val="both"/>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qFormat/>
    <w:rsid w:val="000B2096"/>
    <w:pPr>
      <w:keepNext/>
      <w:ind w:firstLine="1247"/>
      <w:outlineLvl w:val="0"/>
    </w:pPr>
  </w:style>
  <w:style w:type="paragraph" w:styleId="Antrat2">
    <w:name w:val="heading 2"/>
    <w:basedOn w:val="prastasis"/>
    <w:next w:val="prastasis"/>
    <w:link w:val="Antrat2Diagrama"/>
    <w:uiPriority w:val="9"/>
    <w:unhideWhenUsed/>
    <w:qFormat/>
    <w:rsid w:val="000B209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semiHidden/>
    <w:unhideWhenUsed/>
    <w:qFormat/>
    <w:rsid w:val="000B2096"/>
    <w:pPr>
      <w:keepNext/>
      <w:jc w:val="center"/>
      <w:outlineLvl w:val="2"/>
    </w:pPr>
    <w:rPr>
      <w:b/>
    </w:rPr>
  </w:style>
  <w:style w:type="paragraph" w:styleId="Antrat5">
    <w:name w:val="heading 5"/>
    <w:basedOn w:val="prastasis"/>
    <w:next w:val="prastasis"/>
    <w:link w:val="Antrat5Diagrama"/>
    <w:uiPriority w:val="9"/>
    <w:semiHidden/>
    <w:unhideWhenUsed/>
    <w:qFormat/>
    <w:rsid w:val="000B2096"/>
    <w:pPr>
      <w:keepNext/>
      <w:keepLines/>
      <w:spacing w:before="4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B2096"/>
    <w:rPr>
      <w:rFonts w:ascii="Times New Roman" w:eastAsia="Times New Roman" w:hAnsi="Times New Roman" w:cs="Times New Roman"/>
      <w:kern w:val="0"/>
      <w:sz w:val="24"/>
      <w:szCs w:val="20"/>
      <w14:ligatures w14:val="none"/>
    </w:rPr>
  </w:style>
  <w:style w:type="character" w:customStyle="1" w:styleId="Antrat2Diagrama">
    <w:name w:val="Antraštė 2 Diagrama"/>
    <w:basedOn w:val="Numatytasispastraiposriftas"/>
    <w:link w:val="Antrat2"/>
    <w:uiPriority w:val="9"/>
    <w:rsid w:val="000B2096"/>
    <w:rPr>
      <w:rFonts w:asciiTheme="majorHAnsi" w:eastAsiaTheme="majorEastAsia" w:hAnsiTheme="majorHAnsi" w:cstheme="majorBidi"/>
      <w:b/>
      <w:bCs/>
      <w:color w:val="4472C4" w:themeColor="accent1"/>
      <w:kern w:val="0"/>
      <w:sz w:val="26"/>
      <w:szCs w:val="26"/>
      <w14:ligatures w14:val="none"/>
    </w:rPr>
  </w:style>
  <w:style w:type="character" w:customStyle="1" w:styleId="Antrat3Diagrama">
    <w:name w:val="Antraštė 3 Diagrama"/>
    <w:basedOn w:val="Numatytasispastraiposriftas"/>
    <w:link w:val="Antrat3"/>
    <w:semiHidden/>
    <w:rsid w:val="000B2096"/>
    <w:rPr>
      <w:rFonts w:ascii="Times New Roman" w:eastAsia="Times New Roman" w:hAnsi="Times New Roman" w:cs="Times New Roman"/>
      <w:b/>
      <w:kern w:val="0"/>
      <w:sz w:val="24"/>
      <w:szCs w:val="20"/>
      <w14:ligatures w14:val="none"/>
    </w:rPr>
  </w:style>
  <w:style w:type="character" w:customStyle="1" w:styleId="Antrat5Diagrama">
    <w:name w:val="Antraštė 5 Diagrama"/>
    <w:basedOn w:val="Numatytasispastraiposriftas"/>
    <w:link w:val="Antrat5"/>
    <w:uiPriority w:val="9"/>
    <w:semiHidden/>
    <w:rsid w:val="000B2096"/>
    <w:rPr>
      <w:rFonts w:asciiTheme="majorHAnsi" w:eastAsiaTheme="majorEastAsia" w:hAnsiTheme="majorHAnsi" w:cstheme="majorBidi"/>
      <w:color w:val="2F5496" w:themeColor="accent1" w:themeShade="BF"/>
      <w:kern w:val="0"/>
      <w:sz w:val="24"/>
      <w:szCs w:val="20"/>
      <w14:ligatures w14:val="none"/>
    </w:rPr>
  </w:style>
  <w:style w:type="character" w:styleId="Hipersaitas">
    <w:name w:val="Hyperlink"/>
    <w:aliases w:val="Alna"/>
    <w:basedOn w:val="Numatytasispastraiposriftas"/>
    <w:unhideWhenUsed/>
    <w:rsid w:val="000B2096"/>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0B2096"/>
    <w:rPr>
      <w:color w:val="954F72" w:themeColor="followedHyperlink"/>
      <w:u w:val="single"/>
    </w:rPr>
  </w:style>
  <w:style w:type="paragraph" w:styleId="HTMLiankstoformatuotas">
    <w:name w:val="HTML Preformatted"/>
    <w:basedOn w:val="prastasis"/>
    <w:link w:val="HTMLiankstoformatuotasDiagrama"/>
    <w:uiPriority w:val="99"/>
    <w:unhideWhenUsed/>
    <w:rsid w:val="000B20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alibri" w:hAnsi="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0B2096"/>
    <w:rPr>
      <w:rFonts w:ascii="Courier New" w:eastAsia="Calibri" w:hAnsi="Courier New" w:cs="Times New Roman"/>
      <w:kern w:val="0"/>
      <w:sz w:val="20"/>
      <w:szCs w:val="20"/>
      <w:lang w:eastAsia="lt-LT"/>
      <w14:ligatures w14:val="none"/>
    </w:rPr>
  </w:style>
  <w:style w:type="paragraph" w:customStyle="1" w:styleId="msonormal0">
    <w:name w:val="msonormal"/>
    <w:basedOn w:val="prastasis"/>
    <w:uiPriority w:val="99"/>
    <w:rsid w:val="000B2096"/>
    <w:pPr>
      <w:spacing w:before="100" w:beforeAutospacing="1" w:after="100" w:afterAutospacing="1"/>
      <w:jc w:val="left"/>
    </w:pPr>
    <w:rPr>
      <w:rFonts w:eastAsiaTheme="minorEastAsia"/>
      <w:szCs w:val="24"/>
      <w:lang w:eastAsia="lt-LT"/>
    </w:rPr>
  </w:style>
  <w:style w:type="paragraph" w:styleId="prastasiniatinklio">
    <w:name w:val="Normal (Web)"/>
    <w:basedOn w:val="prastasis"/>
    <w:uiPriority w:val="99"/>
    <w:semiHidden/>
    <w:unhideWhenUsed/>
    <w:rsid w:val="000B2096"/>
    <w:pPr>
      <w:spacing w:before="100" w:beforeAutospacing="1" w:after="100" w:afterAutospacing="1"/>
      <w:jc w:val="left"/>
    </w:pPr>
    <w:rPr>
      <w:rFonts w:eastAsiaTheme="minorEastAsia"/>
      <w:szCs w:val="24"/>
      <w:lang w:eastAsia="lt-LT"/>
    </w:rPr>
  </w:style>
  <w:style w:type="character" w:customStyle="1" w:styleId="PuslapioinaostekstasDiagrama">
    <w:name w:val="Puslapio išnašos tekstas Diagrama"/>
    <w:aliases w:val="Diagrama1 Diagrama"/>
    <w:basedOn w:val="Numatytasispastraiposriftas"/>
    <w:link w:val="Puslapioinaostekstas"/>
    <w:uiPriority w:val="99"/>
    <w:semiHidden/>
    <w:locked/>
    <w:rsid w:val="000B2096"/>
    <w:rPr>
      <w:rFonts w:ascii="Calibri" w:eastAsia="Times New Roman" w:hAnsi="Calibri" w:cs="Times New Roman"/>
      <w:sz w:val="20"/>
      <w:szCs w:val="20"/>
    </w:rPr>
  </w:style>
  <w:style w:type="paragraph" w:styleId="Puslapioinaostekstas">
    <w:name w:val="footnote text"/>
    <w:aliases w:val="Diagrama1"/>
    <w:basedOn w:val="prastasis"/>
    <w:link w:val="PuslapioinaostekstasDiagrama"/>
    <w:uiPriority w:val="99"/>
    <w:semiHidden/>
    <w:unhideWhenUsed/>
    <w:rsid w:val="000B2096"/>
    <w:rPr>
      <w:rFonts w:ascii="Calibri" w:hAnsi="Calibri"/>
      <w:kern w:val="2"/>
      <w:sz w:val="20"/>
      <w14:ligatures w14:val="standardContextual"/>
    </w:rPr>
  </w:style>
  <w:style w:type="character" w:customStyle="1" w:styleId="PuslapioinaostekstasDiagrama1">
    <w:name w:val="Puslapio išnašos tekstas Diagrama1"/>
    <w:aliases w:val="Diagrama1 Diagrama1"/>
    <w:basedOn w:val="Numatytasispastraiposriftas"/>
    <w:uiPriority w:val="99"/>
    <w:semiHidden/>
    <w:rsid w:val="000B2096"/>
    <w:rPr>
      <w:rFonts w:ascii="Times New Roman" w:eastAsia="Times New Roman" w:hAnsi="Times New Roman" w:cs="Times New Roman"/>
      <w:kern w:val="0"/>
      <w:sz w:val="20"/>
      <w:szCs w:val="20"/>
      <w14:ligatures w14:val="none"/>
    </w:rPr>
  </w:style>
  <w:style w:type="paragraph" w:styleId="Komentarotekstas">
    <w:name w:val="annotation text"/>
    <w:basedOn w:val="prastasis"/>
    <w:link w:val="KomentarotekstasDiagrama"/>
    <w:uiPriority w:val="99"/>
    <w:unhideWhenUsed/>
    <w:rsid w:val="000B2096"/>
    <w:rPr>
      <w:sz w:val="20"/>
    </w:rPr>
  </w:style>
  <w:style w:type="character" w:customStyle="1" w:styleId="KomentarotekstasDiagrama">
    <w:name w:val="Komentaro tekstas Diagrama"/>
    <w:basedOn w:val="Numatytasispastraiposriftas"/>
    <w:link w:val="Komentarotekstas"/>
    <w:uiPriority w:val="99"/>
    <w:rsid w:val="000B2096"/>
    <w:rPr>
      <w:rFonts w:ascii="Times New Roman" w:eastAsia="Times New Roman" w:hAnsi="Times New Roman" w:cs="Times New Roman"/>
      <w:kern w:val="0"/>
      <w:sz w:val="20"/>
      <w:szCs w:val="20"/>
      <w14:ligatures w14:val="none"/>
    </w:rPr>
  </w:style>
  <w:style w:type="paragraph" w:styleId="Antrats">
    <w:name w:val="header"/>
    <w:basedOn w:val="prastasis"/>
    <w:link w:val="AntratsDiagrama"/>
    <w:uiPriority w:val="99"/>
    <w:unhideWhenUsed/>
    <w:rsid w:val="000B2096"/>
    <w:pPr>
      <w:tabs>
        <w:tab w:val="center" w:pos="4153"/>
        <w:tab w:val="right" w:pos="8306"/>
      </w:tabs>
    </w:pPr>
  </w:style>
  <w:style w:type="character" w:customStyle="1" w:styleId="AntratsDiagrama">
    <w:name w:val="Antraštės Diagrama"/>
    <w:basedOn w:val="Numatytasispastraiposriftas"/>
    <w:link w:val="Antrats"/>
    <w:uiPriority w:val="99"/>
    <w:rsid w:val="000B2096"/>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0B2096"/>
    <w:pPr>
      <w:tabs>
        <w:tab w:val="center" w:pos="4153"/>
        <w:tab w:val="right" w:pos="8306"/>
      </w:tabs>
    </w:pPr>
  </w:style>
  <w:style w:type="character" w:customStyle="1" w:styleId="PoratDiagrama">
    <w:name w:val="Poraštė Diagrama"/>
    <w:basedOn w:val="Numatytasispastraiposriftas"/>
    <w:link w:val="Porat"/>
    <w:uiPriority w:val="99"/>
    <w:rsid w:val="000B2096"/>
    <w:rPr>
      <w:rFonts w:ascii="Times New Roman" w:eastAsia="Times New Roman" w:hAnsi="Times New Roman" w:cs="Times New Roman"/>
      <w:kern w:val="0"/>
      <w:sz w:val="24"/>
      <w:szCs w:val="20"/>
      <w14:ligatures w14:val="none"/>
    </w:rPr>
  </w:style>
  <w:style w:type="paragraph" w:styleId="Pagrindinistekstas">
    <w:name w:val="Body Text"/>
    <w:basedOn w:val="prastasis"/>
    <w:link w:val="PagrindinistekstasDiagrama"/>
    <w:uiPriority w:val="99"/>
    <w:semiHidden/>
    <w:unhideWhenUsed/>
    <w:rsid w:val="000B2096"/>
    <w:pPr>
      <w:ind w:firstLine="567"/>
    </w:pPr>
  </w:style>
  <w:style w:type="character" w:customStyle="1" w:styleId="PagrindinistekstasDiagrama">
    <w:name w:val="Pagrindinis tekstas Diagrama"/>
    <w:basedOn w:val="Numatytasispastraiposriftas"/>
    <w:link w:val="Pagrindinistekstas"/>
    <w:uiPriority w:val="99"/>
    <w:semiHidden/>
    <w:rsid w:val="000B2096"/>
    <w:rPr>
      <w:rFonts w:ascii="Times New Roman" w:eastAsia="Times New Roman" w:hAnsi="Times New Roman" w:cs="Times New Roman"/>
      <w:kern w:val="0"/>
      <w:sz w:val="24"/>
      <w:szCs w:val="20"/>
      <w14:ligatures w14:val="none"/>
    </w:rPr>
  </w:style>
  <w:style w:type="paragraph" w:styleId="Pagrindiniotekstotrauka2">
    <w:name w:val="Body Text Indent 2"/>
    <w:basedOn w:val="prastasis"/>
    <w:link w:val="Pagrindiniotekstotrauka2Diagrama"/>
    <w:uiPriority w:val="99"/>
    <w:semiHidden/>
    <w:unhideWhenUsed/>
    <w:rsid w:val="000B209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0B2096"/>
    <w:rPr>
      <w:rFonts w:ascii="Times New Roman" w:eastAsia="Times New Roman" w:hAnsi="Times New Roman" w:cs="Times New Roman"/>
      <w:kern w:val="0"/>
      <w:sz w:val="24"/>
      <w:szCs w:val="20"/>
      <w14:ligatures w14:val="none"/>
    </w:rPr>
  </w:style>
  <w:style w:type="paragraph" w:styleId="Komentarotema">
    <w:name w:val="annotation subject"/>
    <w:basedOn w:val="Komentarotekstas"/>
    <w:next w:val="Komentarotekstas"/>
    <w:link w:val="KomentarotemaDiagrama"/>
    <w:uiPriority w:val="99"/>
    <w:semiHidden/>
    <w:unhideWhenUsed/>
    <w:rsid w:val="000B2096"/>
    <w:rPr>
      <w:b/>
      <w:bCs/>
    </w:rPr>
  </w:style>
  <w:style w:type="character" w:customStyle="1" w:styleId="KomentarotemaDiagrama">
    <w:name w:val="Komentaro tema Diagrama"/>
    <w:basedOn w:val="KomentarotekstasDiagrama"/>
    <w:link w:val="Komentarotema"/>
    <w:uiPriority w:val="99"/>
    <w:semiHidden/>
    <w:rsid w:val="000B2096"/>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0B209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B2096"/>
    <w:rPr>
      <w:rFonts w:ascii="Segoe UI" w:eastAsia="Times New Roman" w:hAnsi="Segoe UI" w:cs="Segoe UI"/>
      <w:kern w:val="0"/>
      <w:sz w:val="18"/>
      <w:szCs w:val="18"/>
      <w14:ligatures w14:val="none"/>
    </w:rPr>
  </w:style>
  <w:style w:type="paragraph" w:styleId="Betarp">
    <w:name w:val="No Spacing"/>
    <w:link w:val="BetarpDiagrama"/>
    <w:uiPriority w:val="1"/>
    <w:qFormat/>
    <w:rsid w:val="000B2096"/>
    <w:pPr>
      <w:spacing w:after="0" w:line="240" w:lineRule="auto"/>
    </w:pPr>
    <w:rPr>
      <w:rFonts w:ascii="Calibri" w:eastAsia="Calibri" w:hAnsi="Calibri" w:cs="Times New Roman"/>
      <w:kern w:val="0"/>
      <w14:ligatures w14:val="none"/>
    </w:rPr>
  </w:style>
  <w:style w:type="paragraph" w:styleId="Pataisymai">
    <w:name w:val="Revision"/>
    <w:uiPriority w:val="99"/>
    <w:semiHidden/>
    <w:rsid w:val="000B2096"/>
    <w:pPr>
      <w:spacing w:after="0" w:line="240" w:lineRule="auto"/>
    </w:pPr>
    <w:rPr>
      <w:rFonts w:ascii="Times New Roman" w:eastAsia="Times New Roman" w:hAnsi="Times New Roman" w:cs="Times New Roman"/>
      <w:kern w:val="0"/>
      <w:sz w:val="24"/>
      <w:szCs w:val="20"/>
      <w14:ligatures w14:val="none"/>
    </w:rPr>
  </w:style>
  <w:style w:type="character" w:customStyle="1" w:styleId="SraopastraipaDiagrama">
    <w:name w:val="Sąrašo pastraipa Diagrama"/>
    <w:aliases w:val="Buletai Diagrama,List Paragraph21 Diagrama,lp1 Diagrama,Bullet 1 Diagrama,Use Case List Paragraph Diagrama,List Paragraph111 Diagrama,Paragraph Diagrama,Sąrašo pastraipa.Bullet Diagrama,Bullet Diagrama,Lentele Diagrama"/>
    <w:link w:val="Sraopastraipa"/>
    <w:uiPriority w:val="34"/>
    <w:qFormat/>
    <w:locked/>
    <w:rsid w:val="000B2096"/>
    <w:rPr>
      <w:rFonts w:ascii="Times New Roman" w:eastAsia="Times New Roman" w:hAnsi="Times New Roman" w:cs="Times New Roman"/>
      <w:sz w:val="24"/>
      <w:szCs w:val="20"/>
    </w:rPr>
  </w:style>
  <w:style w:type="paragraph" w:styleId="Sraopastraipa">
    <w:name w:val="List Paragraph"/>
    <w:aliases w:val="Buletai,List Paragraph21,lp1,Bullet 1,Use Case List Paragraph,List Paragraph111,Paragraph,Sąrašo pastraipa.Bullet,Bullet,Lentele,List not in Table,Lentel,punktai,List Paragraph12,Lente,List Paragraph3,Table of contents numbered"/>
    <w:basedOn w:val="prastasis"/>
    <w:link w:val="SraopastraipaDiagrama"/>
    <w:uiPriority w:val="34"/>
    <w:qFormat/>
    <w:rsid w:val="000B2096"/>
    <w:pPr>
      <w:ind w:left="720"/>
      <w:contextualSpacing/>
    </w:pPr>
    <w:rPr>
      <w:kern w:val="2"/>
      <w14:ligatures w14:val="standardContextual"/>
    </w:rPr>
  </w:style>
  <w:style w:type="paragraph" w:customStyle="1" w:styleId="Paraai">
    <w:name w:val="Parašai"/>
    <w:basedOn w:val="prastasis"/>
    <w:uiPriority w:val="99"/>
    <w:rsid w:val="000B2096"/>
    <w:pPr>
      <w:tabs>
        <w:tab w:val="left" w:pos="6237"/>
      </w:tabs>
      <w:spacing w:before="240"/>
    </w:pPr>
  </w:style>
  <w:style w:type="paragraph" w:customStyle="1" w:styleId="1">
    <w:name w:val="Стиль1"/>
    <w:basedOn w:val="prastasis"/>
    <w:uiPriority w:val="99"/>
    <w:rsid w:val="000B2096"/>
    <w:pPr>
      <w:jc w:val="center"/>
    </w:pPr>
    <w:rPr>
      <w:lang w:val="ru-RU"/>
    </w:rPr>
  </w:style>
  <w:style w:type="paragraph" w:customStyle="1" w:styleId="Default">
    <w:name w:val="Default"/>
    <w:uiPriority w:val="99"/>
    <w:rsid w:val="000B2096"/>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Pagrindinistekstas1">
    <w:name w:val="Pagrindinis tekstas1"/>
    <w:uiPriority w:val="99"/>
    <w:rsid w:val="000B2096"/>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Antrat21">
    <w:name w:val="Antraštė 21"/>
    <w:basedOn w:val="prastasis"/>
    <w:uiPriority w:val="99"/>
    <w:qFormat/>
    <w:rsid w:val="000B2096"/>
    <w:pPr>
      <w:spacing w:before="60" w:after="60"/>
      <w:jc w:val="center"/>
    </w:pPr>
    <w:rPr>
      <w:caps/>
      <w:sz w:val="22"/>
      <w:lang w:eastAsia="lt-LT"/>
    </w:rPr>
  </w:style>
  <w:style w:type="paragraph" w:customStyle="1" w:styleId="Point1">
    <w:name w:val="Point 1"/>
    <w:basedOn w:val="prastasis"/>
    <w:uiPriority w:val="99"/>
    <w:rsid w:val="000B2096"/>
    <w:pPr>
      <w:spacing w:before="120" w:after="120"/>
      <w:ind w:left="1418" w:hanging="567"/>
    </w:pPr>
    <w:rPr>
      <w:szCs w:val="24"/>
      <w:lang w:val="en-GB"/>
    </w:rPr>
  </w:style>
  <w:style w:type="character" w:customStyle="1" w:styleId="ListParagraphChar">
    <w:name w:val="List Paragraph Char"/>
    <w:aliases w:val="Numbering Char,ERP-List Paragraph Char,List Paragraph11 Char,Bullet EY Char,List Paragraph2 Char,List Paragraph Red Char,List Paragraph1 Char,Sąrašo pastraipa1 Char"/>
    <w:link w:val="Sraopastraipa1"/>
    <w:locked/>
    <w:rsid w:val="000B2096"/>
    <w:rPr>
      <w:rFonts w:ascii="Times New Roman" w:eastAsia="Calibri" w:hAnsi="Times New Roman" w:cs="Times New Roman"/>
      <w:sz w:val="20"/>
      <w:szCs w:val="20"/>
      <w:lang w:eastAsia="lt-LT"/>
    </w:rPr>
  </w:style>
  <w:style w:type="paragraph" w:customStyle="1" w:styleId="Sraopastraipa1">
    <w:name w:val="Sąrašo pastraipa1"/>
    <w:aliases w:val="Numbering,ERP-List Paragraph,List Paragraph11,Bullet EY,List Paragraph2,List Paragraph Red,List Paragraph1"/>
    <w:basedOn w:val="prastasis"/>
    <w:link w:val="ListParagraphChar"/>
    <w:rsid w:val="000B2096"/>
    <w:pPr>
      <w:ind w:left="720"/>
      <w:contextualSpacing/>
      <w:jc w:val="left"/>
    </w:pPr>
    <w:rPr>
      <w:rFonts w:eastAsia="Calibri"/>
      <w:kern w:val="2"/>
      <w:sz w:val="20"/>
      <w:lang w:eastAsia="lt-LT"/>
      <w14:ligatures w14:val="standardContextual"/>
    </w:rPr>
  </w:style>
  <w:style w:type="character" w:customStyle="1" w:styleId="BodytextChar">
    <w:name w:val="Body text Char"/>
    <w:link w:val="Pagrindinistekstas2"/>
    <w:locked/>
    <w:rsid w:val="000B2096"/>
    <w:rPr>
      <w:rFonts w:ascii="TimesLT" w:eastAsia="Times New Roman" w:hAnsi="TimesLT" w:cs="Times New Roman"/>
      <w:sz w:val="20"/>
      <w:szCs w:val="20"/>
      <w:lang w:val="en-US"/>
    </w:rPr>
  </w:style>
  <w:style w:type="paragraph" w:customStyle="1" w:styleId="Pagrindinistekstas2">
    <w:name w:val="Pagrindinis tekstas2"/>
    <w:link w:val="BodytextChar"/>
    <w:rsid w:val="000B2096"/>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Body2">
    <w:name w:val="Body 2"/>
    <w:rsid w:val="000B2096"/>
    <w:pPr>
      <w:suppressAutoHyphens/>
      <w:spacing w:after="40" w:line="240" w:lineRule="auto"/>
      <w:jc w:val="both"/>
    </w:pPr>
    <w:rPr>
      <w:rFonts w:ascii="Times New Roman" w:eastAsia="Arial Unicode MS" w:hAnsi="Times New Roman" w:cs="Arial Unicode MS"/>
      <w:color w:val="000000"/>
      <w:kern w:val="0"/>
      <w:lang w:eastAsia="lt-LT"/>
      <w14:ligatures w14:val="none"/>
    </w:rPr>
  </w:style>
  <w:style w:type="paragraph" w:customStyle="1" w:styleId="Heading">
    <w:name w:val="Heading"/>
    <w:next w:val="Body2"/>
    <w:rsid w:val="000B2096"/>
    <w:pPr>
      <w:spacing w:after="0" w:line="240" w:lineRule="auto"/>
      <w:outlineLvl w:val="0"/>
    </w:pPr>
    <w:rPr>
      <w:rFonts w:ascii="Times New Roman" w:eastAsia="Arial Unicode MS" w:hAnsi="Times New Roman" w:cs="Arial Unicode MS"/>
      <w:b/>
      <w:bCs/>
      <w:caps/>
      <w:color w:val="434343"/>
      <w:spacing w:val="4"/>
      <w:kern w:val="0"/>
      <w:lang w:eastAsia="lt-LT"/>
      <w14:ligatures w14:val="none"/>
    </w:rPr>
  </w:style>
  <w:style w:type="paragraph" w:customStyle="1" w:styleId="Bodytxt">
    <w:name w:val="Bodytxt"/>
    <w:basedOn w:val="prastasis"/>
    <w:uiPriority w:val="99"/>
    <w:rsid w:val="000B2096"/>
    <w:pPr>
      <w:keepNext/>
    </w:pPr>
    <w:rPr>
      <w:sz w:val="22"/>
      <w:szCs w:val="22"/>
      <w:lang w:eastAsia="fi-FI"/>
    </w:rPr>
  </w:style>
  <w:style w:type="paragraph" w:customStyle="1" w:styleId="Stilius5">
    <w:name w:val="Stilius5"/>
    <w:basedOn w:val="prastasis"/>
    <w:qFormat/>
    <w:rsid w:val="000B2096"/>
    <w:pPr>
      <w:spacing w:after="200" w:line="276" w:lineRule="auto"/>
      <w:jc w:val="center"/>
    </w:pPr>
    <w:rPr>
      <w:b/>
      <w:sz w:val="28"/>
      <w:szCs w:val="28"/>
    </w:rPr>
  </w:style>
  <w:style w:type="paragraph" w:customStyle="1" w:styleId="Standard1">
    <w:name w:val="Standard1"/>
    <w:rsid w:val="000B2096"/>
    <w:pPr>
      <w:suppressAutoHyphens/>
      <w:autoSpaceDN w:val="0"/>
      <w:spacing w:after="0" w:line="240" w:lineRule="auto"/>
    </w:pPr>
    <w:rPr>
      <w:rFonts w:ascii="Times New Roman" w:eastAsia="SimSun" w:hAnsi="Times New Roman" w:cs="Times New Roman"/>
      <w:color w:val="00000A"/>
      <w:kern w:val="3"/>
      <w:sz w:val="24"/>
      <w:szCs w:val="20"/>
      <w:lang w:eastAsia="zh-CN"/>
      <w14:ligatures w14:val="none"/>
    </w:rPr>
  </w:style>
  <w:style w:type="paragraph" w:customStyle="1" w:styleId="Stilius3">
    <w:name w:val="Stilius3"/>
    <w:basedOn w:val="prastasis"/>
    <w:uiPriority w:val="99"/>
    <w:qFormat/>
    <w:rsid w:val="000B2096"/>
    <w:pPr>
      <w:spacing w:before="200"/>
    </w:pPr>
    <w:rPr>
      <w:sz w:val="22"/>
      <w:szCs w:val="22"/>
    </w:rPr>
  </w:style>
  <w:style w:type="paragraph" w:customStyle="1" w:styleId="Punktas1">
    <w:name w:val="Punktas 1"/>
    <w:basedOn w:val="Standard1"/>
    <w:rsid w:val="000B2096"/>
    <w:pPr>
      <w:tabs>
        <w:tab w:val="left" w:pos="0"/>
        <w:tab w:val="left" w:pos="1134"/>
      </w:tabs>
      <w:ind w:firstLine="709"/>
      <w:jc w:val="both"/>
    </w:pPr>
    <w:rPr>
      <w:bCs/>
      <w:szCs w:val="24"/>
    </w:rPr>
  </w:style>
  <w:style w:type="paragraph" w:customStyle="1" w:styleId="normal-p">
    <w:name w:val="normal-p"/>
    <w:basedOn w:val="prastasis"/>
    <w:uiPriority w:val="99"/>
    <w:rsid w:val="000B2096"/>
    <w:pPr>
      <w:spacing w:before="100" w:beforeAutospacing="1" w:after="100" w:afterAutospacing="1"/>
      <w:jc w:val="left"/>
    </w:pPr>
    <w:rPr>
      <w:szCs w:val="24"/>
      <w:lang w:val="en-GB" w:eastAsia="en-GB"/>
    </w:rPr>
  </w:style>
  <w:style w:type="paragraph" w:customStyle="1" w:styleId="Times">
    <w:name w:val="Times"/>
    <w:basedOn w:val="Punktas1"/>
    <w:uiPriority w:val="99"/>
    <w:rsid w:val="000B2096"/>
  </w:style>
  <w:style w:type="character" w:styleId="Puslapioinaosnuoroda">
    <w:name w:val="footnote reference"/>
    <w:basedOn w:val="Numatytasispastraiposriftas"/>
    <w:uiPriority w:val="99"/>
    <w:unhideWhenUsed/>
    <w:rsid w:val="000B2096"/>
    <w:rPr>
      <w:rFonts w:ascii="Times New Roman" w:hAnsi="Times New Roman" w:cs="Times New Roman" w:hint="default"/>
      <w:vertAlign w:val="superscript"/>
    </w:rPr>
  </w:style>
  <w:style w:type="character" w:styleId="Komentaronuoroda">
    <w:name w:val="annotation reference"/>
    <w:basedOn w:val="Numatytasispastraiposriftas"/>
    <w:uiPriority w:val="99"/>
    <w:semiHidden/>
    <w:unhideWhenUsed/>
    <w:rsid w:val="000B2096"/>
    <w:rPr>
      <w:sz w:val="16"/>
      <w:szCs w:val="16"/>
    </w:rPr>
  </w:style>
  <w:style w:type="character" w:customStyle="1" w:styleId="Hyperlink0">
    <w:name w:val="Hyperlink.0"/>
    <w:basedOn w:val="Hipersaitas"/>
    <w:rsid w:val="000B2096"/>
    <w:rPr>
      <w:rFonts w:ascii="Times New Roman" w:hAnsi="Times New Roman" w:cs="Times New Roman" w:hint="default"/>
      <w:color w:val="0000FF"/>
      <w:u w:val="single"/>
    </w:rPr>
  </w:style>
  <w:style w:type="character" w:customStyle="1" w:styleId="Neapdorotaspaminjimas1">
    <w:name w:val="Neapdorotas paminėjimas1"/>
    <w:basedOn w:val="Numatytasispastraiposriftas"/>
    <w:uiPriority w:val="99"/>
    <w:semiHidden/>
    <w:rsid w:val="000B2096"/>
    <w:rPr>
      <w:color w:val="808080"/>
      <w:shd w:val="clear" w:color="auto" w:fill="E6E6E6"/>
    </w:rPr>
  </w:style>
  <w:style w:type="character" w:customStyle="1" w:styleId="FontStyle23">
    <w:name w:val="Font Style23"/>
    <w:uiPriority w:val="99"/>
    <w:rsid w:val="000B2096"/>
    <w:rPr>
      <w:rFonts w:ascii="Times New Roman" w:hAnsi="Times New Roman" w:cs="Times New Roman" w:hint="default"/>
      <w:sz w:val="20"/>
      <w:szCs w:val="20"/>
    </w:rPr>
  </w:style>
  <w:style w:type="character" w:customStyle="1" w:styleId="form-control">
    <w:name w:val="form-control"/>
    <w:basedOn w:val="Numatytasispastraiposriftas"/>
    <w:rsid w:val="000B2096"/>
  </w:style>
  <w:style w:type="character" w:customStyle="1" w:styleId="Neapdorotaspaminjimas2">
    <w:name w:val="Neapdorotas paminėjimas2"/>
    <w:basedOn w:val="Numatytasispastraiposriftas"/>
    <w:uiPriority w:val="99"/>
    <w:semiHidden/>
    <w:rsid w:val="000B2096"/>
    <w:rPr>
      <w:color w:val="605E5C"/>
      <w:shd w:val="clear" w:color="auto" w:fill="E1DFDD"/>
    </w:rPr>
  </w:style>
  <w:style w:type="character" w:customStyle="1" w:styleId="normal-h">
    <w:name w:val="normal-h"/>
    <w:basedOn w:val="Numatytasispastraiposriftas"/>
    <w:rsid w:val="000B2096"/>
  </w:style>
  <w:style w:type="character" w:customStyle="1" w:styleId="InternetLink">
    <w:name w:val="Internet Link"/>
    <w:rsid w:val="000B2096"/>
    <w:rPr>
      <w:color w:val="0000FF"/>
      <w:u w:val="single"/>
    </w:rPr>
  </w:style>
  <w:style w:type="character" w:customStyle="1" w:styleId="LO-normal">
    <w:name w:val="LO-normal"/>
    <w:basedOn w:val="Numatytasispastraiposriftas"/>
    <w:rsid w:val="000B2096"/>
    <w:rPr>
      <w:rFonts w:ascii="Times New Roman" w:hAnsi="Times New Roman" w:cs="Times New Roman" w:hint="default"/>
    </w:rPr>
  </w:style>
  <w:style w:type="character" w:customStyle="1" w:styleId="t690">
    <w:name w:val="t690"/>
    <w:rsid w:val="000B2096"/>
  </w:style>
  <w:style w:type="character" w:customStyle="1" w:styleId="t691">
    <w:name w:val="t691"/>
    <w:rsid w:val="000B2096"/>
  </w:style>
  <w:style w:type="character" w:customStyle="1" w:styleId="t692">
    <w:name w:val="t692"/>
    <w:rsid w:val="000B2096"/>
  </w:style>
  <w:style w:type="character" w:customStyle="1" w:styleId="t693">
    <w:name w:val="t693"/>
    <w:rsid w:val="000B2096"/>
  </w:style>
  <w:style w:type="character" w:customStyle="1" w:styleId="t696">
    <w:name w:val="t696"/>
    <w:rsid w:val="000B2096"/>
  </w:style>
  <w:style w:type="character" w:customStyle="1" w:styleId="t697">
    <w:name w:val="t697"/>
    <w:rsid w:val="000B2096"/>
  </w:style>
  <w:style w:type="character" w:customStyle="1" w:styleId="t698">
    <w:name w:val="t698"/>
    <w:rsid w:val="000B2096"/>
  </w:style>
  <w:style w:type="character" w:customStyle="1" w:styleId="t699">
    <w:name w:val="t699"/>
    <w:rsid w:val="000B2096"/>
  </w:style>
  <w:style w:type="character" w:customStyle="1" w:styleId="t700">
    <w:name w:val="t700"/>
    <w:rsid w:val="000B2096"/>
  </w:style>
  <w:style w:type="character" w:customStyle="1" w:styleId="t701">
    <w:name w:val="t701"/>
    <w:rsid w:val="000B2096"/>
  </w:style>
  <w:style w:type="character" w:customStyle="1" w:styleId="t702">
    <w:name w:val="t702"/>
    <w:rsid w:val="000B2096"/>
  </w:style>
  <w:style w:type="character" w:customStyle="1" w:styleId="t703">
    <w:name w:val="t703"/>
    <w:rsid w:val="000B2096"/>
  </w:style>
  <w:style w:type="character" w:customStyle="1" w:styleId="t704">
    <w:name w:val="t704"/>
    <w:rsid w:val="000B2096"/>
  </w:style>
  <w:style w:type="character" w:customStyle="1" w:styleId="t705">
    <w:name w:val="t705"/>
    <w:rsid w:val="000B2096"/>
  </w:style>
  <w:style w:type="character" w:customStyle="1" w:styleId="t706">
    <w:name w:val="t706"/>
    <w:rsid w:val="000B2096"/>
  </w:style>
  <w:style w:type="character" w:customStyle="1" w:styleId="t707">
    <w:name w:val="t707"/>
    <w:rsid w:val="000B2096"/>
  </w:style>
  <w:style w:type="character" w:customStyle="1" w:styleId="t708">
    <w:name w:val="t708"/>
    <w:rsid w:val="000B2096"/>
  </w:style>
  <w:style w:type="character" w:customStyle="1" w:styleId="t709">
    <w:name w:val="t709"/>
    <w:rsid w:val="000B2096"/>
  </w:style>
  <w:style w:type="character" w:customStyle="1" w:styleId="t710">
    <w:name w:val="t710"/>
    <w:rsid w:val="000B2096"/>
  </w:style>
  <w:style w:type="character" w:customStyle="1" w:styleId="t711">
    <w:name w:val="t711"/>
    <w:rsid w:val="000B2096"/>
  </w:style>
  <w:style w:type="character" w:customStyle="1" w:styleId="t712">
    <w:name w:val="t712"/>
    <w:rsid w:val="000B2096"/>
  </w:style>
  <w:style w:type="character" w:customStyle="1" w:styleId="t713">
    <w:name w:val="t713"/>
    <w:rsid w:val="000B2096"/>
  </w:style>
  <w:style w:type="character" w:customStyle="1" w:styleId="t714">
    <w:name w:val="t714"/>
    <w:rsid w:val="000B2096"/>
  </w:style>
  <w:style w:type="character" w:customStyle="1" w:styleId="t715">
    <w:name w:val="t715"/>
    <w:rsid w:val="000B2096"/>
  </w:style>
  <w:style w:type="character" w:customStyle="1" w:styleId="t716">
    <w:name w:val="t716"/>
    <w:rsid w:val="000B2096"/>
  </w:style>
  <w:style w:type="character" w:customStyle="1" w:styleId="t717">
    <w:name w:val="t717"/>
    <w:rsid w:val="000B2096"/>
  </w:style>
  <w:style w:type="character" w:customStyle="1" w:styleId="t718">
    <w:name w:val="t718"/>
    <w:rsid w:val="000B2096"/>
  </w:style>
  <w:style w:type="character" w:customStyle="1" w:styleId="t719">
    <w:name w:val="t719"/>
    <w:rsid w:val="000B2096"/>
  </w:style>
  <w:style w:type="character" w:customStyle="1" w:styleId="t720">
    <w:name w:val="t720"/>
    <w:rsid w:val="000B2096"/>
  </w:style>
  <w:style w:type="character" w:customStyle="1" w:styleId="t721">
    <w:name w:val="t721"/>
    <w:rsid w:val="000B2096"/>
  </w:style>
  <w:style w:type="character" w:customStyle="1" w:styleId="t722">
    <w:name w:val="t722"/>
    <w:rsid w:val="000B2096"/>
  </w:style>
  <w:style w:type="character" w:customStyle="1" w:styleId="t723">
    <w:name w:val="t723"/>
    <w:rsid w:val="000B2096"/>
  </w:style>
  <w:style w:type="character" w:customStyle="1" w:styleId="t739">
    <w:name w:val="t739"/>
    <w:rsid w:val="000B2096"/>
  </w:style>
  <w:style w:type="character" w:customStyle="1" w:styleId="t740">
    <w:name w:val="t740"/>
    <w:rsid w:val="000B2096"/>
  </w:style>
  <w:style w:type="character" w:customStyle="1" w:styleId="markedcontent">
    <w:name w:val="markedcontent"/>
    <w:basedOn w:val="Numatytasispastraiposriftas"/>
    <w:rsid w:val="000B2096"/>
  </w:style>
  <w:style w:type="table" w:styleId="Lentelstinklelis">
    <w:name w:val="Table Grid"/>
    <w:basedOn w:val="prastojilentel"/>
    <w:uiPriority w:val="99"/>
    <w:rsid w:val="000B209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rsid w:val="000B209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uiPriority w:val="99"/>
    <w:rsid w:val="000B209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uiPriority w:val="99"/>
    <w:rsid w:val="000B209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Left265cm3">
    <w:name w:val="Style Numbered Left:  265 cm3"/>
    <w:rsid w:val="000B2096"/>
    <w:pPr>
      <w:numPr>
        <w:numId w:val="3"/>
      </w:numPr>
    </w:pPr>
  </w:style>
  <w:style w:type="paragraph" w:styleId="Pagrindinistekstas3">
    <w:name w:val="Body Text 3"/>
    <w:basedOn w:val="prastasis"/>
    <w:link w:val="Pagrindinistekstas3Diagrama"/>
    <w:uiPriority w:val="99"/>
    <w:semiHidden/>
    <w:rsid w:val="000B2096"/>
    <w:pPr>
      <w:suppressAutoHyphens/>
      <w:spacing w:after="120"/>
      <w:jc w:val="left"/>
    </w:pPr>
    <w:rPr>
      <w:sz w:val="16"/>
      <w:szCs w:val="16"/>
      <w:lang w:eastAsia="ar-SA"/>
    </w:rPr>
  </w:style>
  <w:style w:type="character" w:customStyle="1" w:styleId="Pagrindinistekstas3Diagrama">
    <w:name w:val="Pagrindinis tekstas 3 Diagrama"/>
    <w:basedOn w:val="Numatytasispastraiposriftas"/>
    <w:link w:val="Pagrindinistekstas3"/>
    <w:uiPriority w:val="99"/>
    <w:semiHidden/>
    <w:rsid w:val="000B2096"/>
    <w:rPr>
      <w:rFonts w:ascii="Times New Roman" w:eastAsia="Times New Roman" w:hAnsi="Times New Roman" w:cs="Times New Roman"/>
      <w:kern w:val="0"/>
      <w:sz w:val="16"/>
      <w:szCs w:val="16"/>
      <w:lang w:eastAsia="ar-SA"/>
      <w14:ligatures w14:val="none"/>
    </w:rPr>
  </w:style>
  <w:style w:type="character" w:customStyle="1" w:styleId="t343">
    <w:name w:val="t343"/>
    <w:rsid w:val="000B2096"/>
  </w:style>
  <w:style w:type="character" w:customStyle="1" w:styleId="t344">
    <w:name w:val="t344"/>
    <w:rsid w:val="000B2096"/>
  </w:style>
  <w:style w:type="character" w:customStyle="1" w:styleId="t365">
    <w:name w:val="t365"/>
    <w:rsid w:val="000B2096"/>
  </w:style>
  <w:style w:type="character" w:customStyle="1" w:styleId="t366">
    <w:name w:val="t366"/>
    <w:rsid w:val="000B2096"/>
  </w:style>
  <w:style w:type="character" w:customStyle="1" w:styleId="t367">
    <w:name w:val="t367"/>
    <w:rsid w:val="000B2096"/>
  </w:style>
  <w:style w:type="character" w:customStyle="1" w:styleId="t368">
    <w:name w:val="t368"/>
    <w:rsid w:val="000B2096"/>
  </w:style>
  <w:style w:type="character" w:customStyle="1" w:styleId="t369">
    <w:name w:val="t369"/>
    <w:rsid w:val="000B2096"/>
  </w:style>
  <w:style w:type="character" w:customStyle="1" w:styleId="t370">
    <w:name w:val="t370"/>
    <w:rsid w:val="000B2096"/>
  </w:style>
  <w:style w:type="character" w:styleId="Neapdorotaspaminjimas">
    <w:name w:val="Unresolved Mention"/>
    <w:basedOn w:val="Numatytasispastraiposriftas"/>
    <w:uiPriority w:val="99"/>
    <w:semiHidden/>
    <w:unhideWhenUsed/>
    <w:rsid w:val="000A6763"/>
    <w:rPr>
      <w:color w:val="605E5C"/>
      <w:shd w:val="clear" w:color="auto" w:fill="E1DFDD"/>
    </w:rPr>
  </w:style>
  <w:style w:type="character" w:customStyle="1" w:styleId="sitemappagename">
    <w:name w:val="sitemappagename"/>
    <w:rsid w:val="0029784D"/>
  </w:style>
  <w:style w:type="paragraph" w:customStyle="1" w:styleId="v1msonormal">
    <w:name w:val="v1msonormal"/>
    <w:basedOn w:val="prastasis"/>
    <w:rsid w:val="00B974FD"/>
    <w:pPr>
      <w:spacing w:before="100" w:beforeAutospacing="1" w:after="100" w:afterAutospacing="1"/>
      <w:jc w:val="left"/>
    </w:pPr>
    <w:rPr>
      <w:szCs w:val="24"/>
      <w:lang w:eastAsia="lt-LT"/>
    </w:rPr>
  </w:style>
  <w:style w:type="character" w:customStyle="1" w:styleId="BetarpDiagrama">
    <w:name w:val="Be tarpų Diagrama"/>
    <w:basedOn w:val="Numatytasispastraiposriftas"/>
    <w:link w:val="Betarp"/>
    <w:uiPriority w:val="1"/>
    <w:rsid w:val="00B974FD"/>
    <w:rPr>
      <w:rFonts w:ascii="Calibri" w:eastAsia="Calibri" w:hAnsi="Calibri" w:cs="Times New Roman"/>
      <w:kern w:val="0"/>
      <w14:ligatures w14:val="none"/>
    </w:rPr>
  </w:style>
  <w:style w:type="paragraph" w:customStyle="1" w:styleId="Standard">
    <w:name w:val="Standard"/>
    <w:rsid w:val="00E10AA7"/>
    <w:pPr>
      <w:suppressAutoHyphens/>
      <w:autoSpaceDN w:val="0"/>
      <w:spacing w:after="0" w:line="240" w:lineRule="auto"/>
    </w:pPr>
    <w:rPr>
      <w:rFonts w:ascii="Times New Roman" w:eastAsia="SimSun" w:hAnsi="Times New Roman" w:cs="Times New Roman"/>
      <w:color w:val="00000A"/>
      <w:kern w:val="3"/>
      <w:sz w:val="24"/>
      <w:szCs w:val="20"/>
      <w:lang w:eastAsia="zh-CN"/>
      <w14:ligatures w14:val="none"/>
    </w:rPr>
  </w:style>
  <w:style w:type="character" w:styleId="Emfaz">
    <w:name w:val="Emphasis"/>
    <w:basedOn w:val="Numatytasispastraiposriftas"/>
    <w:uiPriority w:val="20"/>
    <w:qFormat/>
    <w:rsid w:val="00FA49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04747">
      <w:bodyDiv w:val="1"/>
      <w:marLeft w:val="0"/>
      <w:marRight w:val="0"/>
      <w:marTop w:val="0"/>
      <w:marBottom w:val="0"/>
      <w:divBdr>
        <w:top w:val="none" w:sz="0" w:space="0" w:color="auto"/>
        <w:left w:val="none" w:sz="0" w:space="0" w:color="auto"/>
        <w:bottom w:val="none" w:sz="0" w:space="0" w:color="auto"/>
        <w:right w:val="none" w:sz="0" w:space="0" w:color="auto"/>
      </w:divBdr>
      <w:divsChild>
        <w:div w:id="896211373">
          <w:marLeft w:val="0"/>
          <w:marRight w:val="0"/>
          <w:marTop w:val="0"/>
          <w:marBottom w:val="0"/>
          <w:divBdr>
            <w:top w:val="none" w:sz="0" w:space="0" w:color="auto"/>
            <w:left w:val="none" w:sz="0" w:space="0" w:color="auto"/>
            <w:bottom w:val="none" w:sz="0" w:space="0" w:color="auto"/>
            <w:right w:val="none" w:sz="0" w:space="0" w:color="auto"/>
          </w:divBdr>
        </w:div>
      </w:divsChild>
    </w:div>
    <w:div w:id="248512791">
      <w:bodyDiv w:val="1"/>
      <w:marLeft w:val="0"/>
      <w:marRight w:val="0"/>
      <w:marTop w:val="0"/>
      <w:marBottom w:val="0"/>
      <w:divBdr>
        <w:top w:val="none" w:sz="0" w:space="0" w:color="auto"/>
        <w:left w:val="none" w:sz="0" w:space="0" w:color="auto"/>
        <w:bottom w:val="none" w:sz="0" w:space="0" w:color="auto"/>
        <w:right w:val="none" w:sz="0" w:space="0" w:color="auto"/>
      </w:divBdr>
      <w:divsChild>
        <w:div w:id="1638022545">
          <w:marLeft w:val="0"/>
          <w:marRight w:val="0"/>
          <w:marTop w:val="0"/>
          <w:marBottom w:val="0"/>
          <w:divBdr>
            <w:top w:val="none" w:sz="0" w:space="0" w:color="auto"/>
            <w:left w:val="none" w:sz="0" w:space="0" w:color="auto"/>
            <w:bottom w:val="none" w:sz="0" w:space="0" w:color="auto"/>
            <w:right w:val="none" w:sz="0" w:space="0" w:color="auto"/>
          </w:divBdr>
        </w:div>
      </w:divsChild>
    </w:div>
    <w:div w:id="426270924">
      <w:bodyDiv w:val="1"/>
      <w:marLeft w:val="0"/>
      <w:marRight w:val="0"/>
      <w:marTop w:val="0"/>
      <w:marBottom w:val="0"/>
      <w:divBdr>
        <w:top w:val="none" w:sz="0" w:space="0" w:color="auto"/>
        <w:left w:val="none" w:sz="0" w:space="0" w:color="auto"/>
        <w:bottom w:val="none" w:sz="0" w:space="0" w:color="auto"/>
        <w:right w:val="none" w:sz="0" w:space="0" w:color="auto"/>
      </w:divBdr>
      <w:divsChild>
        <w:div w:id="506752212">
          <w:marLeft w:val="0"/>
          <w:marRight w:val="0"/>
          <w:marTop w:val="0"/>
          <w:marBottom w:val="0"/>
          <w:divBdr>
            <w:top w:val="none" w:sz="0" w:space="0" w:color="auto"/>
            <w:left w:val="none" w:sz="0" w:space="0" w:color="auto"/>
            <w:bottom w:val="none" w:sz="0" w:space="0" w:color="auto"/>
            <w:right w:val="none" w:sz="0" w:space="0" w:color="auto"/>
          </w:divBdr>
        </w:div>
      </w:divsChild>
    </w:div>
    <w:div w:id="1152671826">
      <w:bodyDiv w:val="1"/>
      <w:marLeft w:val="0"/>
      <w:marRight w:val="0"/>
      <w:marTop w:val="0"/>
      <w:marBottom w:val="0"/>
      <w:divBdr>
        <w:top w:val="none" w:sz="0" w:space="0" w:color="auto"/>
        <w:left w:val="none" w:sz="0" w:space="0" w:color="auto"/>
        <w:bottom w:val="none" w:sz="0" w:space="0" w:color="auto"/>
        <w:right w:val="none" w:sz="0" w:space="0" w:color="auto"/>
      </w:divBdr>
      <w:divsChild>
        <w:div w:id="1316643218">
          <w:marLeft w:val="0"/>
          <w:marRight w:val="0"/>
          <w:marTop w:val="0"/>
          <w:marBottom w:val="0"/>
          <w:divBdr>
            <w:top w:val="none" w:sz="0" w:space="0" w:color="auto"/>
            <w:left w:val="none" w:sz="0" w:space="0" w:color="auto"/>
            <w:bottom w:val="none" w:sz="0" w:space="0" w:color="auto"/>
            <w:right w:val="none" w:sz="0" w:space="0" w:color="auto"/>
          </w:divBdr>
        </w:div>
      </w:divsChild>
    </w:div>
    <w:div w:id="1155798670">
      <w:bodyDiv w:val="1"/>
      <w:marLeft w:val="0"/>
      <w:marRight w:val="0"/>
      <w:marTop w:val="0"/>
      <w:marBottom w:val="0"/>
      <w:divBdr>
        <w:top w:val="none" w:sz="0" w:space="0" w:color="auto"/>
        <w:left w:val="none" w:sz="0" w:space="0" w:color="auto"/>
        <w:bottom w:val="none" w:sz="0" w:space="0" w:color="auto"/>
        <w:right w:val="none" w:sz="0" w:space="0" w:color="auto"/>
      </w:divBdr>
      <w:divsChild>
        <w:div w:id="1605336038">
          <w:marLeft w:val="0"/>
          <w:marRight w:val="0"/>
          <w:marTop w:val="0"/>
          <w:marBottom w:val="0"/>
          <w:divBdr>
            <w:top w:val="none" w:sz="0" w:space="0" w:color="auto"/>
            <w:left w:val="none" w:sz="0" w:space="0" w:color="auto"/>
            <w:bottom w:val="none" w:sz="0" w:space="0" w:color="auto"/>
            <w:right w:val="none" w:sz="0" w:space="0" w:color="auto"/>
          </w:divBdr>
        </w:div>
      </w:divsChild>
    </w:div>
    <w:div w:id="1659066359">
      <w:bodyDiv w:val="1"/>
      <w:marLeft w:val="0"/>
      <w:marRight w:val="0"/>
      <w:marTop w:val="0"/>
      <w:marBottom w:val="0"/>
      <w:divBdr>
        <w:top w:val="none" w:sz="0" w:space="0" w:color="auto"/>
        <w:left w:val="none" w:sz="0" w:space="0" w:color="auto"/>
        <w:bottom w:val="none" w:sz="0" w:space="0" w:color="auto"/>
        <w:right w:val="none" w:sz="0" w:space="0" w:color="auto"/>
      </w:divBdr>
      <w:divsChild>
        <w:div w:id="1703506881">
          <w:marLeft w:val="0"/>
          <w:marRight w:val="0"/>
          <w:marTop w:val="0"/>
          <w:marBottom w:val="0"/>
          <w:divBdr>
            <w:top w:val="none" w:sz="0" w:space="0" w:color="auto"/>
            <w:left w:val="none" w:sz="0" w:space="0" w:color="auto"/>
            <w:bottom w:val="none" w:sz="0" w:space="0" w:color="auto"/>
            <w:right w:val="none" w:sz="0" w:space="0" w:color="auto"/>
          </w:divBdr>
        </w:div>
      </w:divsChild>
    </w:div>
    <w:div w:id="1856846404">
      <w:bodyDiv w:val="1"/>
      <w:marLeft w:val="0"/>
      <w:marRight w:val="0"/>
      <w:marTop w:val="0"/>
      <w:marBottom w:val="0"/>
      <w:divBdr>
        <w:top w:val="none" w:sz="0" w:space="0" w:color="auto"/>
        <w:left w:val="none" w:sz="0" w:space="0" w:color="auto"/>
        <w:bottom w:val="none" w:sz="0" w:space="0" w:color="auto"/>
        <w:right w:val="none" w:sz="0" w:space="0" w:color="auto"/>
      </w:divBdr>
      <w:divsChild>
        <w:div w:id="1411582990">
          <w:marLeft w:val="0"/>
          <w:marRight w:val="0"/>
          <w:marTop w:val="0"/>
          <w:marBottom w:val="0"/>
          <w:divBdr>
            <w:top w:val="none" w:sz="0" w:space="0" w:color="auto"/>
            <w:left w:val="none" w:sz="0" w:space="0" w:color="auto"/>
            <w:bottom w:val="none" w:sz="0" w:space="0" w:color="auto"/>
            <w:right w:val="none" w:sz="0" w:space="0" w:color="auto"/>
          </w:divBdr>
        </w:div>
      </w:divsChild>
    </w:div>
    <w:div w:id="2031567296">
      <w:bodyDiv w:val="1"/>
      <w:marLeft w:val="0"/>
      <w:marRight w:val="0"/>
      <w:marTop w:val="0"/>
      <w:marBottom w:val="0"/>
      <w:divBdr>
        <w:top w:val="none" w:sz="0" w:space="0" w:color="auto"/>
        <w:left w:val="none" w:sz="0" w:space="0" w:color="auto"/>
        <w:bottom w:val="none" w:sz="0" w:space="0" w:color="auto"/>
        <w:right w:val="none" w:sz="0" w:space="0" w:color="auto"/>
      </w:divBdr>
      <w:divsChild>
        <w:div w:id="420226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ukiodalis@kelmesligonine.lt"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e-tar.lt/portal/lt/legalAct/TAR.4B60A8C9678B/asr" TargetMode="External"/><Relationship Id="rId17" Type="http://schemas.openxmlformats.org/officeDocument/2006/relationships/hyperlink" Target="https://vpt.lrv.lt/lt/nuorodos/kiti-duomenys/pasiulymu-sifravimas/sifravimo-priemoniu-aprasas/"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yperlink" Target="https://www.e-tar.lt/portal/lt/legalAct/3956df62a73311ef90b5ee8931e5ce5e" TargetMode="External"/><Relationship Id="rId23" Type="http://schemas.openxmlformats.org/officeDocument/2006/relationships/theme" Target="theme/theme1.xml"/><Relationship Id="rId10" Type="http://schemas.openxmlformats.org/officeDocument/2006/relationships/hyperlink" Target="https://viesiejipirkimai.lt/"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info@kelme.lt" TargetMode="External"/><Relationship Id="rId14" Type="http://schemas.openxmlformats.org/officeDocument/2006/relationships/hyperlink" Target="mailto:daiva.simkute@kelme.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30E85-943D-4099-974D-658D9C618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11</Pages>
  <Words>19255</Words>
  <Characters>10976</Characters>
  <Application>Microsoft Office Word</Application>
  <DocSecurity>0</DocSecurity>
  <Lines>91</Lines>
  <Paragraphs>60</Paragraphs>
  <ScaleCrop>false</ScaleCrop>
  <HeadingPairs>
    <vt:vector size="4" baseType="variant">
      <vt:variant>
        <vt:lpstr>Pavadinimas</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Vaitkė</dc:creator>
  <cp:keywords/>
  <dc:description/>
  <cp:lastModifiedBy>Daiva Šimkutė</cp:lastModifiedBy>
  <cp:revision>17</cp:revision>
  <cp:lastPrinted>2026-08-11T11:51:00Z</cp:lastPrinted>
  <dcterms:created xsi:type="dcterms:W3CDTF">2026-07-28T10:46:00Z</dcterms:created>
  <dcterms:modified xsi:type="dcterms:W3CDTF">2026-08-12T08:05:00Z</dcterms:modified>
</cp:coreProperties>
</file>