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3E55B" w14:textId="77777777" w:rsidR="00C74FA2" w:rsidRDefault="00C74FA2">
      <w:pPr>
        <w:tabs>
          <w:tab w:val="left" w:pos="5400"/>
        </w:tabs>
        <w:textAlignment w:val="center"/>
        <w:rPr>
          <w:szCs w:val="24"/>
        </w:rPr>
      </w:pPr>
    </w:p>
    <w:p w14:paraId="34683A73" w14:textId="77777777" w:rsidR="00027B83" w:rsidRDefault="000B08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paslaugų pirkimo-pardavimo sutarties Specialiosios sąlygos</w:t>
      </w:r>
    </w:p>
    <w:p w14:paraId="405AF235" w14:textId="77777777" w:rsidR="00027B83" w:rsidRDefault="00027B83" w:rsidP="00ED2D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caps/>
          <w:szCs w:val="24"/>
        </w:rPr>
      </w:pPr>
    </w:p>
    <w:p w14:paraId="7C0AA98D" w14:textId="77777777" w:rsidR="00027B83" w:rsidRDefault="00027B83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027B83" w14:paraId="06BD45D9" w14:textId="77777777">
        <w:tc>
          <w:tcPr>
            <w:tcW w:w="2448" w:type="dxa"/>
          </w:tcPr>
          <w:p w14:paraId="40177F4F" w14:textId="77777777" w:rsidR="00027B83" w:rsidRDefault="000B0897">
            <w:pPr>
              <w:jc w:val="both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607BC18E" w14:textId="3D51981E" w:rsidR="00027B83" w:rsidRDefault="006536C3">
            <w:pPr>
              <w:jc w:val="both"/>
              <w:rPr>
                <w:kern w:val="2"/>
                <w:szCs w:val="24"/>
              </w:rPr>
            </w:pPr>
            <w:r w:rsidRPr="00B31089">
              <w:rPr>
                <w:color w:val="000000"/>
                <w:szCs w:val="24"/>
                <w:lang w:eastAsia="lt-LT"/>
              </w:rPr>
              <w:t>Žmogaus palaikų gabenimo, saugojimo ir pervežimo atlikti teismo medicinos ekspertizę ir tyrimus paslaug</w:t>
            </w:r>
            <w:r>
              <w:rPr>
                <w:color w:val="000000"/>
                <w:szCs w:val="24"/>
                <w:lang w:eastAsia="lt-LT"/>
              </w:rPr>
              <w:t xml:space="preserve">ų </w:t>
            </w:r>
            <w:r w:rsidR="00BF6812">
              <w:rPr>
                <w:iCs/>
              </w:rPr>
              <w:t xml:space="preserve">teikimo </w:t>
            </w:r>
            <w:r w:rsidR="00BF6812" w:rsidRPr="00441F7E">
              <w:rPr>
                <w:kern w:val="2"/>
                <w:szCs w:val="24"/>
              </w:rPr>
              <w:t>sutartis</w:t>
            </w:r>
          </w:p>
        </w:tc>
      </w:tr>
      <w:tr w:rsidR="00027B83" w14:paraId="2F08ABA7" w14:textId="77777777">
        <w:tc>
          <w:tcPr>
            <w:tcW w:w="2448" w:type="dxa"/>
          </w:tcPr>
          <w:p w14:paraId="262D4078" w14:textId="77777777" w:rsidR="00027B83" w:rsidRDefault="000B0897">
            <w:pPr>
              <w:jc w:val="both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310EFCA2" w14:textId="1802538A" w:rsidR="00027B83" w:rsidRDefault="00027B83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362" w:type="dxa"/>
          </w:tcPr>
          <w:p w14:paraId="26FE9FCE" w14:textId="77777777" w:rsidR="00027B83" w:rsidRDefault="000B0897">
            <w:pPr>
              <w:jc w:val="both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11456A38" w14:textId="77777777" w:rsidR="00027B83" w:rsidRDefault="00027B83">
            <w:pPr>
              <w:jc w:val="both"/>
              <w:rPr>
                <w:kern w:val="2"/>
                <w:szCs w:val="24"/>
              </w:rPr>
            </w:pPr>
          </w:p>
        </w:tc>
      </w:tr>
    </w:tbl>
    <w:p w14:paraId="7AAE002E" w14:textId="77777777" w:rsidR="00027B83" w:rsidRDefault="00027B83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027B83" w14:paraId="2A8CDD09" w14:textId="77777777">
        <w:tc>
          <w:tcPr>
            <w:tcW w:w="9558" w:type="dxa"/>
            <w:gridSpan w:val="3"/>
          </w:tcPr>
          <w:p w14:paraId="0049CEBD" w14:textId="77777777" w:rsidR="00027B83" w:rsidRDefault="000B0897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1. SUTARTIES ŠALYS</w:t>
            </w:r>
          </w:p>
        </w:tc>
      </w:tr>
      <w:tr w:rsidR="00BF6812" w14:paraId="7A216576" w14:textId="77777777">
        <w:tc>
          <w:tcPr>
            <w:tcW w:w="2808" w:type="dxa"/>
            <w:vMerge w:val="restart"/>
          </w:tcPr>
          <w:p w14:paraId="79087AD5" w14:textId="77777777" w:rsidR="00BF6812" w:rsidRDefault="00BF6812" w:rsidP="00BF6812">
            <w:pPr>
              <w:jc w:val="center"/>
              <w:rPr>
                <w:b/>
                <w:kern w:val="2"/>
                <w:szCs w:val="24"/>
              </w:rPr>
            </w:pPr>
          </w:p>
          <w:p w14:paraId="555D406D" w14:textId="77777777" w:rsidR="00BF6812" w:rsidRDefault="00BF6812" w:rsidP="00BF6812">
            <w:pPr>
              <w:jc w:val="center"/>
              <w:rPr>
                <w:b/>
                <w:kern w:val="2"/>
                <w:szCs w:val="24"/>
              </w:rPr>
            </w:pPr>
          </w:p>
          <w:p w14:paraId="757D89F5" w14:textId="77777777" w:rsidR="00BF6812" w:rsidRDefault="00BF6812" w:rsidP="00BF6812">
            <w:pPr>
              <w:jc w:val="center"/>
              <w:rPr>
                <w:b/>
                <w:kern w:val="2"/>
                <w:szCs w:val="24"/>
              </w:rPr>
            </w:pPr>
          </w:p>
          <w:p w14:paraId="6C227F93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0285291C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1.1. Pirkėjas</w:t>
            </w:r>
          </w:p>
        </w:tc>
        <w:tc>
          <w:tcPr>
            <w:tcW w:w="3240" w:type="dxa"/>
          </w:tcPr>
          <w:p w14:paraId="4986D0A4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</w:tcPr>
          <w:p w14:paraId="53FF09A2" w14:textId="65DA15AF" w:rsidR="00BF6812" w:rsidRDefault="00BF6812" w:rsidP="00BF6812">
            <w:pPr>
              <w:jc w:val="center"/>
              <w:rPr>
                <w:kern w:val="2"/>
                <w:szCs w:val="24"/>
              </w:rPr>
            </w:pPr>
            <w:r w:rsidRPr="00AB5FBE">
              <w:rPr>
                <w:kern w:val="2"/>
                <w:szCs w:val="24"/>
              </w:rPr>
              <w:t>Visagino savivaldybės administracija</w:t>
            </w:r>
          </w:p>
        </w:tc>
      </w:tr>
      <w:tr w:rsidR="00BF6812" w14:paraId="46894EEE" w14:textId="77777777">
        <w:tc>
          <w:tcPr>
            <w:tcW w:w="2808" w:type="dxa"/>
            <w:vMerge/>
          </w:tcPr>
          <w:p w14:paraId="6E3E695C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B5CD43F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</w:tcPr>
          <w:p w14:paraId="63476F65" w14:textId="7A7ECB57" w:rsidR="00BF6812" w:rsidRDefault="00BF6812" w:rsidP="00BF6812">
            <w:pPr>
              <w:jc w:val="center"/>
              <w:rPr>
                <w:kern w:val="2"/>
                <w:szCs w:val="24"/>
              </w:rPr>
            </w:pPr>
            <w:r w:rsidRPr="00AB5FBE">
              <w:rPr>
                <w:iCs/>
                <w:kern w:val="2"/>
                <w:szCs w:val="24"/>
                <w:lang w:val="en-US"/>
              </w:rPr>
              <w:t>188711925</w:t>
            </w:r>
          </w:p>
        </w:tc>
      </w:tr>
      <w:tr w:rsidR="00BF6812" w14:paraId="356739C7" w14:textId="77777777">
        <w:tc>
          <w:tcPr>
            <w:tcW w:w="2808" w:type="dxa"/>
            <w:vMerge/>
          </w:tcPr>
          <w:p w14:paraId="1CA5E71D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23A01788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</w:tcPr>
          <w:p w14:paraId="4FB387A2" w14:textId="6D4BB09A" w:rsidR="00BF6812" w:rsidRDefault="00BF6812" w:rsidP="00BF6812">
            <w:pPr>
              <w:jc w:val="center"/>
              <w:rPr>
                <w:kern w:val="2"/>
                <w:szCs w:val="24"/>
              </w:rPr>
            </w:pPr>
            <w:r w:rsidRPr="00AB5FBE">
              <w:rPr>
                <w:iCs/>
                <w:kern w:val="2"/>
                <w:szCs w:val="24"/>
              </w:rPr>
              <w:t>Parko g. 14, 31140 Visaginas</w:t>
            </w:r>
          </w:p>
        </w:tc>
      </w:tr>
      <w:tr w:rsidR="00BF6812" w14:paraId="00E15A94" w14:textId="77777777">
        <w:tc>
          <w:tcPr>
            <w:tcW w:w="2808" w:type="dxa"/>
            <w:vMerge/>
          </w:tcPr>
          <w:p w14:paraId="54205EA9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78DC4B4A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</w:tcPr>
          <w:p w14:paraId="3641442E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164424F3" w14:textId="77777777">
        <w:tc>
          <w:tcPr>
            <w:tcW w:w="2808" w:type="dxa"/>
            <w:vMerge/>
          </w:tcPr>
          <w:p w14:paraId="605C8647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8983992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</w:tcPr>
          <w:p w14:paraId="62E56AEE" w14:textId="0BC308A6" w:rsidR="00BF6812" w:rsidRDefault="00BF6812" w:rsidP="00BF6812">
            <w:pPr>
              <w:jc w:val="center"/>
              <w:rPr>
                <w:kern w:val="2"/>
                <w:szCs w:val="24"/>
              </w:rPr>
            </w:pPr>
            <w:r w:rsidRPr="0008343C">
              <w:rPr>
                <w:szCs w:val="24"/>
              </w:rPr>
              <w:t>LT957300010042144361</w:t>
            </w:r>
          </w:p>
        </w:tc>
      </w:tr>
      <w:tr w:rsidR="00BF6812" w14:paraId="6B7E848E" w14:textId="77777777">
        <w:tc>
          <w:tcPr>
            <w:tcW w:w="2808" w:type="dxa"/>
            <w:vMerge/>
          </w:tcPr>
          <w:p w14:paraId="4F4A34C0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CD6859C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510" w:type="dxa"/>
          </w:tcPr>
          <w:p w14:paraId="7CD0A608" w14:textId="542F6FCA" w:rsidR="00BF6812" w:rsidRDefault="00BF6812" w:rsidP="00BF6812">
            <w:pPr>
              <w:jc w:val="center"/>
              <w:rPr>
                <w:kern w:val="2"/>
                <w:szCs w:val="24"/>
              </w:rPr>
            </w:pPr>
            <w:r w:rsidRPr="0008343C">
              <w:rPr>
                <w:szCs w:val="24"/>
              </w:rPr>
              <w:t>AB bankas „Swedbank“</w:t>
            </w:r>
            <w:r>
              <w:rPr>
                <w:szCs w:val="24"/>
              </w:rPr>
              <w:t>, b</w:t>
            </w:r>
            <w:r w:rsidRPr="0008343C">
              <w:rPr>
                <w:szCs w:val="24"/>
              </w:rPr>
              <w:t>anko kodas 73000</w:t>
            </w:r>
          </w:p>
        </w:tc>
      </w:tr>
      <w:tr w:rsidR="00BF6812" w14:paraId="3C8A477F" w14:textId="77777777">
        <w:tc>
          <w:tcPr>
            <w:tcW w:w="2808" w:type="dxa"/>
            <w:vMerge/>
          </w:tcPr>
          <w:p w14:paraId="6FB01AF8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2077EC6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</w:tcPr>
          <w:p w14:paraId="04975451" w14:textId="3AE08E05" w:rsidR="00BF6812" w:rsidRDefault="00BF6812" w:rsidP="00BF6812">
            <w:pPr>
              <w:jc w:val="center"/>
              <w:rPr>
                <w:kern w:val="2"/>
                <w:szCs w:val="24"/>
              </w:rPr>
            </w:pPr>
            <w:r w:rsidRPr="00AB5FBE">
              <w:rPr>
                <w:kern w:val="2"/>
                <w:szCs w:val="24"/>
              </w:rPr>
              <w:t>(</w:t>
            </w:r>
            <w:r>
              <w:rPr>
                <w:kern w:val="2"/>
                <w:szCs w:val="24"/>
              </w:rPr>
              <w:t>+370</w:t>
            </w:r>
            <w:r w:rsidRPr="00AB5FBE">
              <w:rPr>
                <w:kern w:val="2"/>
                <w:szCs w:val="24"/>
              </w:rPr>
              <w:t xml:space="preserve"> 386) 31 551</w:t>
            </w:r>
          </w:p>
        </w:tc>
      </w:tr>
      <w:tr w:rsidR="00BF6812" w14:paraId="7B8191B7" w14:textId="77777777">
        <w:tc>
          <w:tcPr>
            <w:tcW w:w="2808" w:type="dxa"/>
            <w:vMerge/>
          </w:tcPr>
          <w:p w14:paraId="1FE5A316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47AE5590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</w:tcPr>
          <w:p w14:paraId="06155599" w14:textId="53B53666" w:rsidR="00BF6812" w:rsidRDefault="00BF6812" w:rsidP="00BF6812">
            <w:pPr>
              <w:jc w:val="center"/>
              <w:rPr>
                <w:kern w:val="2"/>
                <w:szCs w:val="24"/>
              </w:rPr>
            </w:pPr>
            <w:hyperlink r:id="rId11" w:history="1">
              <w:r w:rsidRPr="00C85588">
                <w:rPr>
                  <w:rStyle w:val="Hipersaitas"/>
                  <w:kern w:val="2"/>
                  <w:szCs w:val="24"/>
                </w:rPr>
                <w:t>visaginas</w:t>
              </w:r>
              <w:r w:rsidRPr="00C85588">
                <w:rPr>
                  <w:rStyle w:val="Hipersaitas"/>
                  <w:kern w:val="2"/>
                  <w:szCs w:val="24"/>
                  <w:lang w:val="en-US"/>
                </w:rPr>
                <w:t>@visaginas.lt</w:t>
              </w:r>
            </w:hyperlink>
            <w:r>
              <w:rPr>
                <w:kern w:val="2"/>
                <w:szCs w:val="24"/>
                <w:lang w:val="en-US"/>
              </w:rPr>
              <w:t xml:space="preserve"> </w:t>
            </w:r>
          </w:p>
        </w:tc>
      </w:tr>
      <w:tr w:rsidR="00BF6812" w14:paraId="1959C3F5" w14:textId="77777777">
        <w:tc>
          <w:tcPr>
            <w:tcW w:w="2808" w:type="dxa"/>
            <w:vMerge/>
          </w:tcPr>
          <w:p w14:paraId="34C01018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473630E0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</w:tcPr>
          <w:p w14:paraId="04FDD825" w14:textId="69F4C610" w:rsidR="00BF6812" w:rsidRDefault="00BF6812" w:rsidP="00BF6812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Virginijus Andrius Bukauskas</w:t>
            </w:r>
          </w:p>
        </w:tc>
      </w:tr>
      <w:tr w:rsidR="00BF6812" w14:paraId="475D93E9" w14:textId="77777777">
        <w:tc>
          <w:tcPr>
            <w:tcW w:w="2808" w:type="dxa"/>
            <w:vMerge/>
          </w:tcPr>
          <w:p w14:paraId="23BF508B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7D81A35C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</w:tcPr>
          <w:p w14:paraId="7164E978" w14:textId="6E5F39F0" w:rsidR="00BF6812" w:rsidRDefault="00BF6812" w:rsidP="00BF6812">
            <w:pPr>
              <w:jc w:val="center"/>
              <w:rPr>
                <w:kern w:val="2"/>
                <w:szCs w:val="24"/>
              </w:rPr>
            </w:pPr>
            <w:r w:rsidRPr="0008343C">
              <w:rPr>
                <w:rFonts w:eastAsia="Calibri"/>
                <w:szCs w:val="24"/>
              </w:rPr>
              <w:t>Visagino savivaldybės administracijos nuostat</w:t>
            </w:r>
            <w:r>
              <w:rPr>
                <w:rFonts w:eastAsia="Calibri"/>
                <w:szCs w:val="24"/>
              </w:rPr>
              <w:t>ai</w:t>
            </w:r>
          </w:p>
        </w:tc>
      </w:tr>
      <w:tr w:rsidR="00BF6812" w14:paraId="208DA5AB" w14:textId="77777777">
        <w:tc>
          <w:tcPr>
            <w:tcW w:w="2808" w:type="dxa"/>
            <w:vMerge w:val="restart"/>
          </w:tcPr>
          <w:p w14:paraId="6C001A19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5AF623B9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2FC546C0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3E3805B9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1.2. Tiekėjas</w:t>
            </w:r>
          </w:p>
          <w:p w14:paraId="0640591C" w14:textId="77777777" w:rsidR="00BF6812" w:rsidRDefault="00BF6812" w:rsidP="00BF6812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(jei Tiekėjas yra fizinis asmuo, skiltys atitinkamai pakoreguojamos.</w:t>
            </w:r>
          </w:p>
          <w:p w14:paraId="6DA744E9" w14:textId="77777777" w:rsidR="00BF6812" w:rsidRDefault="00BF6812" w:rsidP="00BF6812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Jei Tiekėjas yra tiekėjų grupė, skiltys pildomos įterpiant kiekvieno grupės nario informaciją)</w:t>
            </w:r>
          </w:p>
          <w:p w14:paraId="450B9242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7F6D24E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02EEDC7F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3EAB2D74" w14:textId="77777777">
        <w:tc>
          <w:tcPr>
            <w:tcW w:w="2808" w:type="dxa"/>
            <w:vMerge/>
          </w:tcPr>
          <w:p w14:paraId="75194712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5C865FD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53FD7CD7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666244A6" w14:textId="77777777">
        <w:tc>
          <w:tcPr>
            <w:tcW w:w="2808" w:type="dxa"/>
            <w:vMerge/>
          </w:tcPr>
          <w:p w14:paraId="47FBA3D1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BC85940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7014BB4C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29C53A2D" w14:textId="77777777">
        <w:tc>
          <w:tcPr>
            <w:tcW w:w="2808" w:type="dxa"/>
            <w:vMerge/>
          </w:tcPr>
          <w:p w14:paraId="62F07FD3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3F64B498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1570F720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5B9A0B4B" w14:textId="77777777">
        <w:tc>
          <w:tcPr>
            <w:tcW w:w="2808" w:type="dxa"/>
            <w:vMerge/>
          </w:tcPr>
          <w:p w14:paraId="0E55A8FE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740C72F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5B25FE4F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0D812494" w14:textId="77777777">
        <w:tc>
          <w:tcPr>
            <w:tcW w:w="2808" w:type="dxa"/>
            <w:vMerge/>
          </w:tcPr>
          <w:p w14:paraId="3FB019FB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1E194F0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261BA477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3A61E74A" w14:textId="77777777">
        <w:tc>
          <w:tcPr>
            <w:tcW w:w="2808" w:type="dxa"/>
            <w:vMerge/>
          </w:tcPr>
          <w:p w14:paraId="2E64EFD9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1522681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779C186C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4A6AF2AD" w14:textId="77777777">
        <w:tc>
          <w:tcPr>
            <w:tcW w:w="2808" w:type="dxa"/>
            <w:vMerge/>
          </w:tcPr>
          <w:p w14:paraId="58F2C5B1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496FFE6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5FE40A45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67CA8A8E" w14:textId="77777777">
        <w:tc>
          <w:tcPr>
            <w:tcW w:w="2808" w:type="dxa"/>
            <w:vMerge/>
          </w:tcPr>
          <w:p w14:paraId="03ECA91F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920CEAC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6AA5701A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  <w:tr w:rsidR="00BF6812" w14:paraId="21B1C29D" w14:textId="77777777">
        <w:tc>
          <w:tcPr>
            <w:tcW w:w="2808" w:type="dxa"/>
            <w:vMerge/>
          </w:tcPr>
          <w:p w14:paraId="6032661D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8846265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59BF79D5" w14:textId="77777777" w:rsidR="00BF6812" w:rsidRDefault="00BF6812" w:rsidP="00BF6812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3B83B988" w14:textId="77777777" w:rsidR="00027B83" w:rsidRDefault="00027B83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7"/>
        <w:gridCol w:w="36"/>
        <w:gridCol w:w="2129"/>
        <w:gridCol w:w="4313"/>
      </w:tblGrid>
      <w:tr w:rsidR="00027B83" w14:paraId="65ACB567" w14:textId="77777777">
        <w:trPr>
          <w:trHeight w:val="300"/>
        </w:trPr>
        <w:tc>
          <w:tcPr>
            <w:tcW w:w="9535" w:type="dxa"/>
            <w:gridSpan w:val="4"/>
          </w:tcPr>
          <w:p w14:paraId="47716E99" w14:textId="77777777" w:rsidR="00027B83" w:rsidRDefault="000B0897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2. ATSAKINGI ASMENYS</w:t>
            </w:r>
          </w:p>
        </w:tc>
      </w:tr>
      <w:tr w:rsidR="00027B83" w14:paraId="15A7C904" w14:textId="77777777" w:rsidTr="00540802">
        <w:trPr>
          <w:trHeight w:val="300"/>
        </w:trPr>
        <w:tc>
          <w:tcPr>
            <w:tcW w:w="3093" w:type="dxa"/>
            <w:gridSpan w:val="2"/>
          </w:tcPr>
          <w:p w14:paraId="2DB817BF" w14:textId="77777777" w:rsidR="00027B83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2.1. Pirkėjo kontaktiniai asmenys, atsakingi už Sutarties vykdymą, </w:t>
            </w:r>
            <w:r>
              <w:rPr>
                <w:b/>
                <w:szCs w:val="24"/>
              </w:rPr>
              <w:t>Paslaugų</w:t>
            </w:r>
            <w:r>
              <w:rPr>
                <w:b/>
                <w:kern w:val="2"/>
                <w:szCs w:val="24"/>
              </w:rPr>
              <w:t xml:space="preserve"> priėmimą, Sąskaitų per informacinę sistemą SABIS priėmimą</w:t>
            </w:r>
          </w:p>
        </w:tc>
        <w:tc>
          <w:tcPr>
            <w:tcW w:w="6442" w:type="dxa"/>
            <w:gridSpan w:val="2"/>
          </w:tcPr>
          <w:p w14:paraId="6E732C32" w14:textId="77777777" w:rsidR="00BF6812" w:rsidRDefault="00BF6812" w:rsidP="00BF681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Visagino savivaldybės administracijos Socialinės paramos skyriaus vedėja, tel. +370 655 24353, el. p. </w:t>
            </w:r>
            <w:hyperlink r:id="rId12" w:history="1">
              <w:r w:rsidRPr="00565132">
                <w:rPr>
                  <w:rStyle w:val="Hipersaitas"/>
                  <w:lang w:eastAsia="lt-LT"/>
                </w:rPr>
                <w:t>j</w:t>
              </w:r>
              <w:r w:rsidRPr="00565132">
                <w:rPr>
                  <w:rStyle w:val="Hipersaitas"/>
                </w:rPr>
                <w:t>olita.zabulyte@visaginas.lt</w:t>
              </w:r>
            </w:hyperlink>
          </w:p>
          <w:p w14:paraId="0A73C060" w14:textId="7A88D57E" w:rsidR="00027B83" w:rsidRDefault="00027B83">
            <w:pPr>
              <w:rPr>
                <w:color w:val="4472C4"/>
                <w:kern w:val="2"/>
                <w:szCs w:val="24"/>
              </w:rPr>
            </w:pPr>
          </w:p>
        </w:tc>
      </w:tr>
      <w:tr w:rsidR="00027B83" w14:paraId="7B08F743" w14:textId="77777777" w:rsidTr="00540802">
        <w:trPr>
          <w:trHeight w:val="300"/>
        </w:trPr>
        <w:tc>
          <w:tcPr>
            <w:tcW w:w="3093" w:type="dxa"/>
            <w:gridSpan w:val="2"/>
          </w:tcPr>
          <w:p w14:paraId="60D76363" w14:textId="77777777" w:rsidR="00027B83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2.2. Tiekėjo kontaktiniai asmenys, atsakingi už Sutarties vykdymą</w:t>
            </w:r>
          </w:p>
        </w:tc>
        <w:tc>
          <w:tcPr>
            <w:tcW w:w="6442" w:type="dxa"/>
            <w:gridSpan w:val="2"/>
          </w:tcPr>
          <w:p w14:paraId="420CAB00" w14:textId="2D93D24D" w:rsidR="00027B83" w:rsidRPr="00744B66" w:rsidRDefault="00027B83">
            <w:pPr>
              <w:rPr>
                <w:lang w:eastAsia="lt-LT"/>
              </w:rPr>
            </w:pPr>
          </w:p>
        </w:tc>
      </w:tr>
      <w:tr w:rsidR="00027B83" w14:paraId="5F38F90D" w14:textId="77777777">
        <w:trPr>
          <w:trHeight w:val="300"/>
        </w:trPr>
        <w:tc>
          <w:tcPr>
            <w:tcW w:w="9535" w:type="dxa"/>
            <w:gridSpan w:val="4"/>
          </w:tcPr>
          <w:p w14:paraId="2202C47F" w14:textId="77777777" w:rsidR="00027B83" w:rsidRDefault="000B0897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3. SUTARTIES DALYKAS</w:t>
            </w:r>
          </w:p>
        </w:tc>
      </w:tr>
      <w:tr w:rsidR="00027B83" w14:paraId="0382195F" w14:textId="77777777" w:rsidTr="00540802">
        <w:trPr>
          <w:trHeight w:val="300"/>
        </w:trPr>
        <w:tc>
          <w:tcPr>
            <w:tcW w:w="3093" w:type="dxa"/>
            <w:gridSpan w:val="2"/>
          </w:tcPr>
          <w:p w14:paraId="27B75B6A" w14:textId="77777777" w:rsidR="00027B83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>3.1. Sutarties dalykas</w:t>
            </w:r>
          </w:p>
        </w:tc>
        <w:tc>
          <w:tcPr>
            <w:tcW w:w="6442" w:type="dxa"/>
            <w:gridSpan w:val="2"/>
          </w:tcPr>
          <w:p w14:paraId="47F00E8E" w14:textId="5C65F009" w:rsidR="00B31089" w:rsidRPr="00B31089" w:rsidRDefault="000B0897" w:rsidP="00B31089">
            <w:pPr>
              <w:pStyle w:val="HTMLiankstoformatuotas"/>
              <w:ind w:firstLine="15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31089">
              <w:rPr>
                <w:rFonts w:ascii="Times New Roman" w:hAnsi="Times New Roman"/>
                <w:kern w:val="2"/>
                <w:sz w:val="24"/>
                <w:szCs w:val="24"/>
              </w:rPr>
              <w:t xml:space="preserve">Tiekėjas įsipareigoja Sutartyje numatytomis sąlygomis suteikti Pirkėjui </w:t>
            </w:r>
            <w:r w:rsidR="00B31089" w:rsidRPr="00B31089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Žmogaus palaikų gabenimo, saugojimo ir pervežimo atlikti teismo medicinos ekspertizę ir tyrimus paslaugas</w:t>
            </w:r>
          </w:p>
          <w:p w14:paraId="403AB65E" w14:textId="5F6B33D4" w:rsidR="00027B83" w:rsidRPr="00B31089" w:rsidRDefault="000B0897" w:rsidP="006A62B1">
            <w:pPr>
              <w:jc w:val="both"/>
              <w:rPr>
                <w:color w:val="000000"/>
                <w:kern w:val="2"/>
                <w:szCs w:val="24"/>
              </w:rPr>
            </w:pPr>
            <w:r w:rsidRPr="00B31089">
              <w:rPr>
                <w:color w:val="000000"/>
                <w:kern w:val="2"/>
                <w:szCs w:val="24"/>
              </w:rPr>
              <w:t>(toliau – Paslaugos).</w:t>
            </w:r>
          </w:p>
          <w:p w14:paraId="27730B38" w14:textId="78848880" w:rsidR="00027B83" w:rsidRPr="00B31089" w:rsidRDefault="000B0897" w:rsidP="00B31089">
            <w:pPr>
              <w:pStyle w:val="HTMLiankstoformatuotas"/>
              <w:ind w:firstLine="15"/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B31089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Išsamus </w:t>
            </w:r>
            <w:r w:rsidRPr="00B31089">
              <w:rPr>
                <w:rFonts w:ascii="Times New Roman" w:hAnsi="Times New Roman"/>
                <w:color w:val="000000"/>
                <w:sz w:val="24"/>
                <w:szCs w:val="24"/>
              </w:rPr>
              <w:t>Paslaugų</w:t>
            </w:r>
            <w:r w:rsidRPr="00B31089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aprašymas ir kiti reikalavimai teikiamoms </w:t>
            </w:r>
            <w:r w:rsidRPr="00B31089">
              <w:rPr>
                <w:rFonts w:ascii="Times New Roman" w:hAnsi="Times New Roman"/>
                <w:color w:val="000000"/>
                <w:sz w:val="24"/>
                <w:szCs w:val="24"/>
              </w:rPr>
              <w:t>Paslaugoms</w:t>
            </w:r>
            <w:r w:rsidRPr="00B31089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nustatyti Sutarties priede Nr. </w:t>
            </w:r>
            <w:r w:rsidR="00BF6812" w:rsidRPr="00B31089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  <w:r w:rsidRPr="00B31089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„</w:t>
            </w:r>
            <w:r w:rsidR="00B31089" w:rsidRPr="00B31089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Žmogaus palaikų gabenimo, saugojimo ir pervežimo atlikti teismo medicinos ekspertizę ir tyrimus</w:t>
            </w:r>
            <w:r w:rsidR="00157184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157184" w:rsidRPr="00F84AF1">
              <w:rPr>
                <w:rFonts w:ascii="Times New Roman" w:hAnsi="Times New Roman"/>
                <w:sz w:val="24"/>
                <w:szCs w:val="24"/>
                <w:lang w:eastAsia="lt-LT"/>
              </w:rPr>
              <w:t>paslaugų</w:t>
            </w:r>
            <w:r w:rsidR="00B31089" w:rsidRPr="00157184">
              <w:rPr>
                <w:rFonts w:ascii="Times New Roman" w:hAnsi="Times New Roman"/>
                <w:color w:val="EE0000"/>
                <w:sz w:val="24"/>
                <w:szCs w:val="24"/>
                <w:lang w:eastAsia="lt-LT"/>
              </w:rPr>
              <w:t xml:space="preserve"> </w:t>
            </w:r>
            <w:r w:rsidR="00B31089" w:rsidRPr="00B31089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techninė specifikacija“</w:t>
            </w:r>
            <w:r w:rsidR="00B31089"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B31089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(toliau – Techninė specifikacija) ir Sutarties priede Nr. </w:t>
            </w:r>
            <w:r w:rsidR="00BF6812" w:rsidRPr="00B31089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  <w:r w:rsidRPr="00B31089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„Pasiūlymas“.</w:t>
            </w:r>
          </w:p>
        </w:tc>
      </w:tr>
      <w:tr w:rsidR="00027B83" w14:paraId="20C46499" w14:textId="77777777" w:rsidTr="00540802">
        <w:trPr>
          <w:trHeight w:val="300"/>
        </w:trPr>
        <w:tc>
          <w:tcPr>
            <w:tcW w:w="3093" w:type="dxa"/>
            <w:gridSpan w:val="2"/>
          </w:tcPr>
          <w:p w14:paraId="31140391" w14:textId="77777777" w:rsidR="00027B83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3.2. Pirkimo pavadinimas ir numeris</w:t>
            </w:r>
          </w:p>
        </w:tc>
        <w:tc>
          <w:tcPr>
            <w:tcW w:w="6442" w:type="dxa"/>
            <w:gridSpan w:val="2"/>
          </w:tcPr>
          <w:p w14:paraId="64C4773C" w14:textId="500E531F" w:rsidR="000F5A0A" w:rsidRPr="00F84AF1" w:rsidRDefault="00B31089" w:rsidP="00F84A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5"/>
              <w:rPr>
                <w:color w:val="000000"/>
                <w:szCs w:val="24"/>
                <w:lang w:eastAsia="lt-LT"/>
              </w:rPr>
            </w:pPr>
            <w:r w:rsidRPr="00B31089">
              <w:rPr>
                <w:color w:val="000000"/>
                <w:szCs w:val="24"/>
                <w:lang w:eastAsia="lt-LT"/>
              </w:rPr>
              <w:t>Žmogaus palaikų gabenimo, saugojimo ir pervežimo atlikti teismo medicinos ekspertizę ir tyrimus paslaug</w:t>
            </w:r>
            <w:r w:rsidR="00F84AF1">
              <w:rPr>
                <w:color w:val="000000"/>
                <w:szCs w:val="24"/>
                <w:lang w:eastAsia="lt-LT"/>
              </w:rPr>
              <w:t>os</w:t>
            </w:r>
            <w:r w:rsidR="006E76CC" w:rsidRPr="00B31089">
              <w:rPr>
                <w:iCs/>
                <w:szCs w:val="24"/>
              </w:rPr>
              <w:t xml:space="preserve">, </w:t>
            </w:r>
            <w:proofErr w:type="spellStart"/>
            <w:r w:rsidR="006E76CC" w:rsidRPr="00B31089">
              <w:rPr>
                <w:iCs/>
                <w:szCs w:val="24"/>
              </w:rPr>
              <w:t>EcoCost</w:t>
            </w:r>
            <w:proofErr w:type="spellEnd"/>
            <w:r w:rsidR="006E76CC" w:rsidRPr="00B31089">
              <w:rPr>
                <w:iCs/>
                <w:szCs w:val="24"/>
              </w:rPr>
              <w:t xml:space="preserve"> Nr. </w:t>
            </w:r>
            <w:r w:rsidR="00CF1550">
              <w:rPr>
                <w:iCs/>
                <w:szCs w:val="24"/>
              </w:rPr>
              <w:t xml:space="preserve">   </w:t>
            </w:r>
            <w:r w:rsidR="006E76CC" w:rsidRPr="00B31089">
              <w:rPr>
                <w:iCs/>
                <w:szCs w:val="24"/>
              </w:rPr>
              <w:t>, CVP IS ID</w:t>
            </w:r>
          </w:p>
          <w:p w14:paraId="67D99209" w14:textId="214B673E" w:rsidR="00027B83" w:rsidRPr="006A62B1" w:rsidRDefault="006E76CC">
            <w:pPr>
              <w:rPr>
                <w:color w:val="4472C4" w:themeColor="accent1"/>
                <w:kern w:val="2"/>
                <w:szCs w:val="24"/>
              </w:rPr>
            </w:pPr>
            <w:r w:rsidRPr="00B31089">
              <w:rPr>
                <w:iCs/>
                <w:szCs w:val="24"/>
              </w:rPr>
              <w:t xml:space="preserve"> </w:t>
            </w:r>
            <w:r w:rsidR="006A62B1" w:rsidRPr="00B31089">
              <w:rPr>
                <w:iCs/>
                <w:color w:val="4472C4" w:themeColor="accent1"/>
                <w:szCs w:val="24"/>
              </w:rPr>
              <w:t>(</w:t>
            </w:r>
            <w:r w:rsidR="006A62B1" w:rsidRPr="00B31089">
              <w:rPr>
                <w:i/>
                <w:color w:val="4472C4" w:themeColor="accent1"/>
                <w:szCs w:val="24"/>
              </w:rPr>
              <w:t>bus įrašoma pasirašant sutartį</w:t>
            </w:r>
            <w:r w:rsidR="006A62B1" w:rsidRPr="00B31089">
              <w:rPr>
                <w:iCs/>
                <w:color w:val="4472C4" w:themeColor="accent1"/>
                <w:szCs w:val="24"/>
              </w:rPr>
              <w:t>)</w:t>
            </w:r>
          </w:p>
        </w:tc>
      </w:tr>
      <w:tr w:rsidR="00027B83" w14:paraId="5A252299" w14:textId="77777777" w:rsidTr="00540802">
        <w:trPr>
          <w:trHeight w:val="300"/>
        </w:trPr>
        <w:tc>
          <w:tcPr>
            <w:tcW w:w="3093" w:type="dxa"/>
            <w:gridSpan w:val="2"/>
          </w:tcPr>
          <w:p w14:paraId="295408B1" w14:textId="77777777" w:rsidR="00027B83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3.3. Informacija apie Europos Sąjungos lėšomis finansuojamą projektą arba kitą projektą</w:t>
            </w:r>
          </w:p>
        </w:tc>
        <w:tc>
          <w:tcPr>
            <w:tcW w:w="6442" w:type="dxa"/>
            <w:gridSpan w:val="2"/>
          </w:tcPr>
          <w:p w14:paraId="12762990" w14:textId="6D56E611" w:rsidR="00027B83" w:rsidRDefault="000B089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027B83" w14:paraId="56639858" w14:textId="77777777">
        <w:trPr>
          <w:trHeight w:val="300"/>
        </w:trPr>
        <w:tc>
          <w:tcPr>
            <w:tcW w:w="9535" w:type="dxa"/>
            <w:gridSpan w:val="4"/>
          </w:tcPr>
          <w:p w14:paraId="5DAD24A4" w14:textId="77777777" w:rsidR="00027B83" w:rsidRDefault="000B0897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4. PASLAUGŲ SUTEIKIMO TERMINAI IR PASLAUGŲ PERDAVIMO </w:t>
            </w:r>
            <w:r>
              <w:rPr>
                <w:color w:val="000000"/>
                <w:kern w:val="2"/>
                <w:szCs w:val="24"/>
              </w:rPr>
              <w:t>–</w:t>
            </w:r>
            <w:r>
              <w:rPr>
                <w:b/>
                <w:kern w:val="2"/>
                <w:szCs w:val="24"/>
              </w:rPr>
              <w:t xml:space="preserve"> PRIĖMIMO TVARKA</w:t>
            </w:r>
          </w:p>
        </w:tc>
      </w:tr>
      <w:tr w:rsidR="00027B83" w14:paraId="5CC6782A" w14:textId="77777777" w:rsidTr="00540802">
        <w:trPr>
          <w:trHeight w:val="300"/>
        </w:trPr>
        <w:tc>
          <w:tcPr>
            <w:tcW w:w="3093" w:type="dxa"/>
            <w:gridSpan w:val="2"/>
          </w:tcPr>
          <w:p w14:paraId="6BC959D5" w14:textId="0D1FC799" w:rsidR="00027B83" w:rsidRPr="00BF6812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4.1. </w:t>
            </w:r>
            <w:r>
              <w:rPr>
                <w:b/>
                <w:szCs w:val="24"/>
              </w:rPr>
              <w:t>Paslaugų</w:t>
            </w:r>
            <w:r>
              <w:rPr>
                <w:b/>
                <w:kern w:val="2"/>
                <w:szCs w:val="24"/>
              </w:rPr>
              <w:t xml:space="preserve"> </w:t>
            </w:r>
            <w:r>
              <w:rPr>
                <w:b/>
                <w:szCs w:val="24"/>
              </w:rPr>
              <w:t>suteikimo</w:t>
            </w:r>
            <w:r>
              <w:rPr>
                <w:b/>
                <w:kern w:val="2"/>
                <w:szCs w:val="24"/>
              </w:rPr>
              <w:t xml:space="preserve"> terminas, kai </w:t>
            </w:r>
            <w:r>
              <w:rPr>
                <w:b/>
                <w:szCs w:val="24"/>
              </w:rPr>
              <w:t>Paslaugos yra vienkartinio pobūdžio, teikiamos periodiškai arba pagal Pirkėjo Užsakymą</w:t>
            </w:r>
          </w:p>
        </w:tc>
        <w:tc>
          <w:tcPr>
            <w:tcW w:w="6442" w:type="dxa"/>
            <w:gridSpan w:val="2"/>
          </w:tcPr>
          <w:p w14:paraId="0B079D4E" w14:textId="7660F6C6" w:rsidR="00BF6812" w:rsidRDefault="00BF6812" w:rsidP="00BF6812">
            <w:pPr>
              <w:rPr>
                <w:szCs w:val="24"/>
              </w:rPr>
            </w:pPr>
            <w:r>
              <w:rPr>
                <w:szCs w:val="24"/>
              </w:rPr>
              <w:t>Tiekėjas Paslaugas įsipareigoja</w:t>
            </w:r>
            <w:r w:rsidR="00F84AF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teikti </w:t>
            </w:r>
            <w:r w:rsidRPr="00F84AF1">
              <w:rPr>
                <w:b/>
                <w:bCs/>
                <w:szCs w:val="24"/>
              </w:rPr>
              <w:t>nuo</w:t>
            </w:r>
            <w:r w:rsidRPr="00F84AF1">
              <w:rPr>
                <w:szCs w:val="24"/>
              </w:rPr>
              <w:t xml:space="preserve"> Sutarties įsigaliojimo dienos</w:t>
            </w:r>
            <w:r w:rsidR="00B31089" w:rsidRPr="00F84AF1">
              <w:rPr>
                <w:szCs w:val="24"/>
              </w:rPr>
              <w:t xml:space="preserve">, bet </w:t>
            </w:r>
            <w:r w:rsidR="00B31089" w:rsidRPr="00F84AF1">
              <w:rPr>
                <w:b/>
                <w:bCs/>
                <w:szCs w:val="24"/>
              </w:rPr>
              <w:t xml:space="preserve">ne anksčiau </w:t>
            </w:r>
            <w:r w:rsidR="00F84AF1">
              <w:rPr>
                <w:b/>
                <w:bCs/>
                <w:szCs w:val="24"/>
              </w:rPr>
              <w:t>kaip</w:t>
            </w:r>
            <w:r w:rsidR="00B31089" w:rsidRPr="00F84AF1">
              <w:rPr>
                <w:b/>
                <w:bCs/>
                <w:szCs w:val="24"/>
              </w:rPr>
              <w:t xml:space="preserve"> nuo 2026 m. rugpjūčio 30 d.</w:t>
            </w:r>
            <w:r w:rsidR="00F84AF1">
              <w:rPr>
                <w:b/>
                <w:bCs/>
                <w:szCs w:val="24"/>
              </w:rPr>
              <w:t xml:space="preserve"> </w:t>
            </w:r>
            <w:r w:rsidR="00F84AF1" w:rsidRPr="00F84AF1">
              <w:rPr>
                <w:szCs w:val="24"/>
              </w:rPr>
              <w:t xml:space="preserve">Paslaugų teikimo terminas yra </w:t>
            </w:r>
            <w:r w:rsidRPr="00F84AF1">
              <w:rPr>
                <w:szCs w:val="24"/>
              </w:rPr>
              <w:t xml:space="preserve"> ne ilg</w:t>
            </w:r>
            <w:r w:rsidR="00F84AF1" w:rsidRPr="00F84AF1">
              <w:rPr>
                <w:szCs w:val="24"/>
              </w:rPr>
              <w:t>esnis</w:t>
            </w:r>
            <w:r w:rsidRPr="00F84AF1">
              <w:rPr>
                <w:szCs w:val="24"/>
              </w:rPr>
              <w:t xml:space="preserve"> kaip </w:t>
            </w:r>
            <w:r w:rsidR="00B31089" w:rsidRPr="00F84AF1">
              <w:rPr>
                <w:szCs w:val="24"/>
              </w:rPr>
              <w:t>36</w:t>
            </w:r>
            <w:r>
              <w:rPr>
                <w:szCs w:val="24"/>
              </w:rPr>
              <w:t xml:space="preserve"> mėnesi</w:t>
            </w:r>
            <w:r w:rsidR="00F84AF1">
              <w:rPr>
                <w:szCs w:val="24"/>
              </w:rPr>
              <w:t>ai</w:t>
            </w:r>
            <w:r>
              <w:rPr>
                <w:szCs w:val="24"/>
              </w:rPr>
              <w:t>.</w:t>
            </w:r>
          </w:p>
          <w:p w14:paraId="36B51A80" w14:textId="287E296A" w:rsidR="00027B83" w:rsidRDefault="00027B83">
            <w:pPr>
              <w:rPr>
                <w:color w:val="4472C4"/>
                <w:szCs w:val="24"/>
              </w:rPr>
            </w:pPr>
          </w:p>
        </w:tc>
      </w:tr>
      <w:tr w:rsidR="007A75C6" w14:paraId="445BEF51" w14:textId="77777777" w:rsidTr="00540802">
        <w:trPr>
          <w:trHeight w:val="300"/>
        </w:trPr>
        <w:tc>
          <w:tcPr>
            <w:tcW w:w="3093" w:type="dxa"/>
            <w:gridSpan w:val="2"/>
          </w:tcPr>
          <w:p w14:paraId="0CD01515" w14:textId="580AC43E" w:rsidR="007A75C6" w:rsidRDefault="007A75C6" w:rsidP="007A75C6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4.2. Paslaugų / jų dalies / etapo / periodo suteikimo termino pratęsimas</w:t>
            </w:r>
          </w:p>
        </w:tc>
        <w:tc>
          <w:tcPr>
            <w:tcW w:w="6442" w:type="dxa"/>
            <w:gridSpan w:val="2"/>
          </w:tcPr>
          <w:p w14:paraId="0750ECCF" w14:textId="77777777" w:rsidR="007A75C6" w:rsidRDefault="007A75C6" w:rsidP="007A75C6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DCF4A22" w14:textId="1DB67683" w:rsidR="007A75C6" w:rsidRDefault="007A75C6" w:rsidP="007A75C6">
            <w:pPr>
              <w:rPr>
                <w:szCs w:val="24"/>
              </w:rPr>
            </w:pPr>
          </w:p>
        </w:tc>
      </w:tr>
      <w:tr w:rsidR="00027B83" w14:paraId="1B23F72E" w14:textId="77777777" w:rsidTr="00540802">
        <w:trPr>
          <w:trHeight w:val="300"/>
        </w:trPr>
        <w:tc>
          <w:tcPr>
            <w:tcW w:w="3093" w:type="dxa"/>
            <w:gridSpan w:val="2"/>
          </w:tcPr>
          <w:p w14:paraId="15F8BEBC" w14:textId="77777777" w:rsidR="00027B83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4.3. Užsakymų teikimo tvarka</w:t>
            </w:r>
          </w:p>
        </w:tc>
        <w:tc>
          <w:tcPr>
            <w:tcW w:w="6442" w:type="dxa"/>
            <w:gridSpan w:val="2"/>
          </w:tcPr>
          <w:p w14:paraId="15D80427" w14:textId="7850A238" w:rsidR="00027B83" w:rsidRPr="00BF6812" w:rsidRDefault="00BF6812">
            <w:pPr>
              <w:rPr>
                <w:color w:val="4472C4"/>
                <w:kern w:val="2"/>
                <w:szCs w:val="24"/>
              </w:rPr>
            </w:pPr>
            <w:r w:rsidRPr="00BF6812">
              <w:rPr>
                <w:color w:val="000000" w:themeColor="text1"/>
                <w:kern w:val="2"/>
                <w:szCs w:val="24"/>
              </w:rPr>
              <w:t xml:space="preserve">Užsakymai teikiami Tiekėjo nurodytu </w:t>
            </w:r>
            <w:r w:rsidR="004B5914">
              <w:rPr>
                <w:color w:val="000000" w:themeColor="text1"/>
                <w:kern w:val="2"/>
                <w:szCs w:val="24"/>
              </w:rPr>
              <w:t xml:space="preserve">telefonu, </w:t>
            </w:r>
            <w:r w:rsidRPr="00BF6812">
              <w:rPr>
                <w:color w:val="000000" w:themeColor="text1"/>
                <w:kern w:val="2"/>
                <w:szCs w:val="24"/>
              </w:rPr>
              <w:t>elektroniniu paštu</w:t>
            </w:r>
            <w:r w:rsidR="004B5914">
              <w:rPr>
                <w:color w:val="000000" w:themeColor="text1"/>
                <w:kern w:val="2"/>
                <w:szCs w:val="24"/>
              </w:rPr>
              <w:t>, bet kuriuo paros metu,</w:t>
            </w:r>
            <w:r w:rsidR="000B0897" w:rsidRPr="00BF6812">
              <w:rPr>
                <w:color w:val="000000" w:themeColor="text1"/>
                <w:kern w:val="2"/>
                <w:szCs w:val="24"/>
              </w:rPr>
              <w:t xml:space="preserve"> ir laikomi gautais nedelsiant / </w:t>
            </w:r>
            <w:r w:rsidR="004B5914">
              <w:rPr>
                <w:color w:val="000000" w:themeColor="text1"/>
                <w:kern w:val="2"/>
                <w:szCs w:val="24"/>
              </w:rPr>
              <w:t xml:space="preserve">per 1 </w:t>
            </w:r>
            <w:r w:rsidR="000B0897" w:rsidRPr="00BF6812">
              <w:rPr>
                <w:color w:val="000000" w:themeColor="text1"/>
                <w:kern w:val="2"/>
                <w:szCs w:val="24"/>
              </w:rPr>
              <w:t>(</w:t>
            </w:r>
            <w:r w:rsidR="004B5914">
              <w:rPr>
                <w:color w:val="000000" w:themeColor="text1"/>
                <w:kern w:val="2"/>
                <w:szCs w:val="24"/>
              </w:rPr>
              <w:t>vieną</w:t>
            </w:r>
            <w:r w:rsidR="000B0897" w:rsidRPr="00BF6812">
              <w:rPr>
                <w:color w:val="000000" w:themeColor="text1"/>
                <w:kern w:val="2"/>
                <w:szCs w:val="24"/>
              </w:rPr>
              <w:t>) valand</w:t>
            </w:r>
            <w:r w:rsidR="004B5914">
              <w:rPr>
                <w:color w:val="000000" w:themeColor="text1"/>
                <w:kern w:val="2"/>
                <w:szCs w:val="24"/>
              </w:rPr>
              <w:t>ą</w:t>
            </w:r>
            <w:r w:rsidRPr="00BF6812">
              <w:rPr>
                <w:color w:val="000000" w:themeColor="text1"/>
                <w:kern w:val="2"/>
                <w:szCs w:val="24"/>
              </w:rPr>
              <w:t xml:space="preserve"> </w:t>
            </w:r>
            <w:r w:rsidR="000B0897" w:rsidRPr="00BF6812">
              <w:rPr>
                <w:color w:val="000000" w:themeColor="text1"/>
                <w:kern w:val="2"/>
                <w:szCs w:val="24"/>
              </w:rPr>
              <w:t>nuo Užsakymo pateikimo.</w:t>
            </w:r>
          </w:p>
        </w:tc>
      </w:tr>
      <w:tr w:rsidR="00027B83" w14:paraId="63190814" w14:textId="77777777" w:rsidTr="00540802">
        <w:trPr>
          <w:trHeight w:val="1537"/>
        </w:trPr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5D3A" w14:textId="77777777" w:rsidR="00027B83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4.4. Dėl minimalios Užsakymo vertės ar apimties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0F43" w14:textId="589117BD" w:rsidR="00707CED" w:rsidRDefault="00D60E6F">
            <w:r>
              <w:t>Paslaugų užsakymai bus teikiami pagal poreikį.</w:t>
            </w:r>
          </w:p>
          <w:p w14:paraId="26E2BA7D" w14:textId="7F6245BD" w:rsidR="00A07432" w:rsidRPr="00A07432" w:rsidRDefault="00707CED" w:rsidP="00DB3566">
            <w:pPr>
              <w:jc w:val="both"/>
              <w:rPr>
                <w:szCs w:val="24"/>
              </w:rPr>
            </w:pPr>
            <w:r>
              <w:t xml:space="preserve">Pirkėjas </w:t>
            </w:r>
            <w:r w:rsidR="00BF6812">
              <w:t xml:space="preserve">neįsipareigoja nupirkti viso </w:t>
            </w:r>
            <w:r w:rsidR="00590C81">
              <w:t xml:space="preserve">preliminaraus </w:t>
            </w:r>
            <w:r w:rsidR="0062500C">
              <w:t>P</w:t>
            </w:r>
            <w:r w:rsidR="00BF6812">
              <w:t>aslaugų kiekio</w:t>
            </w:r>
            <w:r w:rsidR="00590C81">
              <w:t xml:space="preserve"> ar jo dalies</w:t>
            </w:r>
            <w:r w:rsidR="00D60E6F">
              <w:t>, nurodytos Techninėje specifikacijoje</w:t>
            </w:r>
            <w:r w:rsidR="00BF6812">
              <w:t>.</w:t>
            </w:r>
            <w:r w:rsidR="000014CB" w:rsidRPr="00A07432">
              <w:t xml:space="preserve"> </w:t>
            </w:r>
            <w:r w:rsidR="00A07432" w:rsidRPr="00A07432">
              <w:t xml:space="preserve">Techninėje specifikacijoje nurodyti </w:t>
            </w:r>
            <w:r w:rsidR="00A07432">
              <w:t>P</w:t>
            </w:r>
            <w:r w:rsidR="00A07432" w:rsidRPr="00A07432">
              <w:t xml:space="preserve">aslaugų kiekiai yra preliminarūs. Minimali įsigyjamų </w:t>
            </w:r>
            <w:r w:rsidR="000014CB">
              <w:t>P</w:t>
            </w:r>
            <w:r w:rsidR="00A07432" w:rsidRPr="00A07432">
              <w:t xml:space="preserve">aslaugų kiekio riba nenustatoma. </w:t>
            </w:r>
          </w:p>
        </w:tc>
      </w:tr>
      <w:tr w:rsidR="00027B83" w14:paraId="6A12AB7F" w14:textId="77777777" w:rsidTr="00540802">
        <w:trPr>
          <w:trHeight w:val="300"/>
        </w:trPr>
        <w:tc>
          <w:tcPr>
            <w:tcW w:w="3093" w:type="dxa"/>
            <w:gridSpan w:val="2"/>
          </w:tcPr>
          <w:p w14:paraId="5257C9B8" w14:textId="77777777" w:rsidR="00027B83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4.5. Pateikiami dokumentai</w:t>
            </w:r>
          </w:p>
        </w:tc>
        <w:tc>
          <w:tcPr>
            <w:tcW w:w="6442" w:type="dxa"/>
            <w:gridSpan w:val="2"/>
          </w:tcPr>
          <w:p w14:paraId="37DA0F92" w14:textId="46359DDD" w:rsidR="000F5A0A" w:rsidRDefault="0087769C" w:rsidP="0087769C">
            <w:pPr>
              <w:jc w:val="both"/>
              <w:rPr>
                <w:kern w:val="2"/>
                <w:szCs w:val="24"/>
              </w:rPr>
            </w:pPr>
            <w:r w:rsidRPr="00DA6DF8">
              <w:rPr>
                <w:kern w:val="2"/>
                <w:szCs w:val="24"/>
              </w:rPr>
              <w:t>Turi būti pateik</w:t>
            </w:r>
            <w:r w:rsidR="00D60E6F">
              <w:rPr>
                <w:kern w:val="2"/>
                <w:szCs w:val="24"/>
              </w:rPr>
              <w:t>iami</w:t>
            </w:r>
            <w:r w:rsidRPr="00DA6DF8">
              <w:rPr>
                <w:kern w:val="2"/>
                <w:szCs w:val="24"/>
              </w:rPr>
              <w:t xml:space="preserve"> šie dokumentai: </w:t>
            </w:r>
          </w:p>
          <w:p w14:paraId="031CF05E" w14:textId="24906611" w:rsidR="000F5A0A" w:rsidRPr="00D60E6F" w:rsidRDefault="00D60E6F" w:rsidP="000F5A0A">
            <w:pPr>
              <w:pStyle w:val="Sraopastraipa"/>
              <w:numPr>
                <w:ilvl w:val="0"/>
                <w:numId w:val="2"/>
              </w:num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</w:t>
            </w:r>
            <w:r w:rsidR="0087769C" w:rsidRPr="00D60E6F">
              <w:rPr>
                <w:kern w:val="2"/>
                <w:szCs w:val="24"/>
              </w:rPr>
              <w:t>ąskaita</w:t>
            </w:r>
            <w:r w:rsidR="0062500C" w:rsidRPr="00D60E6F">
              <w:rPr>
                <w:kern w:val="2"/>
                <w:szCs w:val="24"/>
              </w:rPr>
              <w:t xml:space="preserve"> faktūra</w:t>
            </w:r>
            <w:r w:rsidR="0087769C" w:rsidRPr="00D60E6F">
              <w:rPr>
                <w:kern w:val="2"/>
                <w:szCs w:val="24"/>
              </w:rPr>
              <w:t xml:space="preserve">, </w:t>
            </w:r>
          </w:p>
          <w:p w14:paraId="65315FF4" w14:textId="27B17F15" w:rsidR="0087769C" w:rsidRDefault="00D60E6F" w:rsidP="00D60E6F">
            <w:pPr>
              <w:pStyle w:val="Sraopastraipa"/>
              <w:numPr>
                <w:ilvl w:val="0"/>
                <w:numId w:val="2"/>
              </w:numPr>
              <w:tabs>
                <w:tab w:val="left" w:pos="765"/>
              </w:tabs>
              <w:ind w:left="57" w:firstLine="303"/>
              <w:jc w:val="both"/>
              <w:rPr>
                <w:kern w:val="2"/>
                <w:szCs w:val="24"/>
              </w:rPr>
            </w:pPr>
            <w:r w:rsidRPr="00D60E6F">
              <w:rPr>
                <w:kern w:val="2"/>
                <w:szCs w:val="24"/>
              </w:rPr>
              <w:t xml:space="preserve">Techninės specifikacijos 10 punkte </w:t>
            </w:r>
            <w:r>
              <w:rPr>
                <w:kern w:val="2"/>
                <w:szCs w:val="24"/>
              </w:rPr>
              <w:t xml:space="preserve">nurodyti </w:t>
            </w:r>
            <w:r w:rsidR="0087769C" w:rsidRPr="00D60E6F">
              <w:rPr>
                <w:kern w:val="2"/>
                <w:szCs w:val="24"/>
              </w:rPr>
              <w:t>dokument</w:t>
            </w:r>
            <w:r>
              <w:rPr>
                <w:kern w:val="2"/>
                <w:szCs w:val="24"/>
              </w:rPr>
              <w:t>ai</w:t>
            </w:r>
            <w:r w:rsidR="00F52A6F">
              <w:rPr>
                <w:kern w:val="2"/>
                <w:szCs w:val="24"/>
              </w:rPr>
              <w:t>,</w:t>
            </w:r>
          </w:p>
          <w:p w14:paraId="4064C6C4" w14:textId="6FCF52B5" w:rsidR="00F52A6F" w:rsidRPr="00D60E6F" w:rsidRDefault="00F52A6F" w:rsidP="00D60E6F">
            <w:pPr>
              <w:pStyle w:val="Sraopastraipa"/>
              <w:numPr>
                <w:ilvl w:val="0"/>
                <w:numId w:val="2"/>
              </w:numPr>
              <w:tabs>
                <w:tab w:val="left" w:pos="765"/>
              </w:tabs>
              <w:ind w:left="57" w:firstLine="303"/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Pirkėjui pareikalavus, ne vėliau kaip 5 darbo dienas</w:t>
            </w:r>
            <w:r w:rsidR="007E0860">
              <w:rPr>
                <w:kern w:val="2"/>
                <w:szCs w:val="24"/>
              </w:rPr>
              <w:t xml:space="preserve">, atitikimą </w:t>
            </w:r>
            <w:r w:rsidRPr="00D60E6F">
              <w:rPr>
                <w:kern w:val="2"/>
                <w:szCs w:val="24"/>
              </w:rPr>
              <w:t xml:space="preserve">Techninės specifikacijos  </w:t>
            </w:r>
            <w:r w:rsidR="007E0860">
              <w:rPr>
                <w:kern w:val="2"/>
                <w:szCs w:val="24"/>
              </w:rPr>
              <w:t>3.</w:t>
            </w:r>
            <w:r w:rsidR="00A07432">
              <w:rPr>
                <w:kern w:val="2"/>
                <w:szCs w:val="24"/>
              </w:rPr>
              <w:t>5 ir 3.9</w:t>
            </w:r>
            <w:r w:rsidR="007E0860">
              <w:rPr>
                <w:kern w:val="2"/>
                <w:szCs w:val="24"/>
              </w:rPr>
              <w:t xml:space="preserve"> </w:t>
            </w:r>
            <w:r w:rsidRPr="00D60E6F">
              <w:rPr>
                <w:kern w:val="2"/>
                <w:szCs w:val="24"/>
              </w:rPr>
              <w:t>punkt</w:t>
            </w:r>
            <w:r w:rsidR="00A07432">
              <w:rPr>
                <w:kern w:val="2"/>
                <w:szCs w:val="24"/>
              </w:rPr>
              <w:t>uose</w:t>
            </w:r>
            <w:r w:rsidRPr="00D60E6F">
              <w:rPr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nurodyt</w:t>
            </w:r>
            <w:r w:rsidR="007E0860">
              <w:rPr>
                <w:kern w:val="2"/>
                <w:szCs w:val="24"/>
              </w:rPr>
              <w:t>iems reikalavimams pagrindžian</w:t>
            </w:r>
            <w:r w:rsidR="000014CB">
              <w:rPr>
                <w:kern w:val="2"/>
                <w:szCs w:val="24"/>
              </w:rPr>
              <w:t>tys</w:t>
            </w:r>
            <w:r>
              <w:rPr>
                <w:kern w:val="2"/>
                <w:szCs w:val="24"/>
              </w:rPr>
              <w:t xml:space="preserve"> </w:t>
            </w:r>
            <w:r w:rsidRPr="00D60E6F">
              <w:rPr>
                <w:kern w:val="2"/>
                <w:szCs w:val="24"/>
              </w:rPr>
              <w:t>dokument</w:t>
            </w:r>
            <w:r w:rsidR="000014CB">
              <w:rPr>
                <w:kern w:val="2"/>
                <w:szCs w:val="24"/>
              </w:rPr>
              <w:t>ai</w:t>
            </w:r>
            <w:r w:rsidR="007E0860">
              <w:rPr>
                <w:kern w:val="2"/>
                <w:szCs w:val="24"/>
              </w:rPr>
              <w:t>.</w:t>
            </w:r>
          </w:p>
          <w:p w14:paraId="0CE28B9D" w14:textId="4A371E5C" w:rsidR="0087769C" w:rsidRDefault="0087769C" w:rsidP="0087769C">
            <w:pPr>
              <w:jc w:val="both"/>
              <w:rPr>
                <w:szCs w:val="24"/>
              </w:rPr>
            </w:pPr>
            <w:r>
              <w:rPr>
                <w:kern w:val="2"/>
                <w:szCs w:val="24"/>
              </w:rPr>
              <w:t>Tiekėjui nepateikus nurodytų dokumentų, laikoma, kad Paslaugos neatitinka Sutartyje nustatytų reikalavimų.</w:t>
            </w:r>
          </w:p>
        </w:tc>
      </w:tr>
      <w:tr w:rsidR="00027B83" w14:paraId="5BCB922D" w14:textId="77777777">
        <w:trPr>
          <w:trHeight w:val="300"/>
        </w:trPr>
        <w:tc>
          <w:tcPr>
            <w:tcW w:w="9535" w:type="dxa"/>
            <w:gridSpan w:val="4"/>
          </w:tcPr>
          <w:p w14:paraId="694A2072" w14:textId="77777777" w:rsidR="00027B83" w:rsidRDefault="000B0897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 SUTARTIES KAINA IR ATSISKAITYMO TVARKA</w:t>
            </w:r>
          </w:p>
        </w:tc>
      </w:tr>
      <w:tr w:rsidR="00027B83" w14:paraId="52F3204D" w14:textId="77777777" w:rsidTr="00540802">
        <w:trPr>
          <w:trHeight w:val="300"/>
        </w:trPr>
        <w:tc>
          <w:tcPr>
            <w:tcW w:w="3093" w:type="dxa"/>
            <w:gridSpan w:val="2"/>
          </w:tcPr>
          <w:p w14:paraId="2BB39D3E" w14:textId="77777777" w:rsidR="00027B83" w:rsidRDefault="000B0897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5.1. Sutarčiai taikomas kainos apskaičiavimo būdas</w:t>
            </w:r>
          </w:p>
        </w:tc>
        <w:tc>
          <w:tcPr>
            <w:tcW w:w="6442" w:type="dxa"/>
            <w:gridSpan w:val="2"/>
          </w:tcPr>
          <w:p w14:paraId="1199C3A4" w14:textId="09CCB5E5" w:rsidR="00027B83" w:rsidRPr="00590C81" w:rsidRDefault="00BF6812">
            <w:pPr>
              <w:rPr>
                <w:kern w:val="2"/>
                <w:szCs w:val="24"/>
                <w:lang w:val="en-US"/>
              </w:rPr>
            </w:pPr>
            <w:r w:rsidRPr="00A62C67">
              <w:rPr>
                <w:kern w:val="2"/>
                <w:szCs w:val="24"/>
              </w:rPr>
              <w:t>Fiksuoto įkainio kainodara</w:t>
            </w:r>
            <w:r w:rsidR="00590C81">
              <w:rPr>
                <w:kern w:val="2"/>
                <w:szCs w:val="24"/>
                <w:lang w:val="en-US"/>
              </w:rPr>
              <w:t>.</w:t>
            </w:r>
          </w:p>
        </w:tc>
      </w:tr>
      <w:tr w:rsidR="00BF6812" w14:paraId="7C6FAC1F" w14:textId="77777777" w:rsidTr="00540802">
        <w:trPr>
          <w:trHeight w:val="300"/>
        </w:trPr>
        <w:tc>
          <w:tcPr>
            <w:tcW w:w="3093" w:type="dxa"/>
            <w:gridSpan w:val="2"/>
          </w:tcPr>
          <w:p w14:paraId="23592E8B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 xml:space="preserve">5.2. Pradinės Sutarties vertė ir Sutarties kaina, kai taikoma </w:t>
            </w:r>
            <w:r>
              <w:rPr>
                <w:b/>
                <w:kern w:val="2"/>
                <w:szCs w:val="24"/>
                <w:u w:val="single"/>
              </w:rPr>
              <w:t>fiksuoto įkainio</w:t>
            </w:r>
            <w:r>
              <w:rPr>
                <w:b/>
                <w:kern w:val="2"/>
                <w:szCs w:val="24"/>
              </w:rPr>
              <w:t xml:space="preserve"> kainodara</w:t>
            </w:r>
          </w:p>
          <w:p w14:paraId="2F5B4D7C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5CB8505B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25EFA9BF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764FD36F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6F6F3B5D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19454A4F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1240855B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5048A091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0D44B079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1F32C49C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79AD666A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0C3EF73B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669F5CAF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5D7C9F13" w14:textId="77777777" w:rsidR="00BF6812" w:rsidRDefault="00BF6812" w:rsidP="005566B2">
            <w:pPr>
              <w:jc w:val="both"/>
              <w:rPr>
                <w:b/>
                <w:kern w:val="2"/>
                <w:szCs w:val="24"/>
              </w:rPr>
            </w:pPr>
          </w:p>
        </w:tc>
        <w:tc>
          <w:tcPr>
            <w:tcW w:w="6442" w:type="dxa"/>
            <w:gridSpan w:val="2"/>
          </w:tcPr>
          <w:p w14:paraId="2F4A8B69" w14:textId="3DB62326" w:rsidR="00D56BBA" w:rsidRDefault="00153B91" w:rsidP="00D56BBA">
            <w:pPr>
              <w:jc w:val="both"/>
              <w:rPr>
                <w:kern w:val="2"/>
                <w:szCs w:val="24"/>
              </w:rPr>
            </w:pPr>
            <w:r>
              <w:rPr>
                <w:szCs w:val="24"/>
              </w:rPr>
              <w:t>1 atvykimo į įvykio vietą kaina</w:t>
            </w:r>
            <w:r w:rsidR="00D56BBA">
              <w:rPr>
                <w:kern w:val="2"/>
                <w:szCs w:val="24"/>
              </w:rPr>
              <w:t xml:space="preserve"> - </w:t>
            </w:r>
            <w:r w:rsidR="00D56BBA">
              <w:rPr>
                <w:color w:val="4472C4"/>
                <w:kern w:val="2"/>
                <w:szCs w:val="24"/>
              </w:rPr>
              <w:t>(nurodyti sumą skaičiais)</w:t>
            </w:r>
            <w:r w:rsidR="00D56BBA">
              <w:rPr>
                <w:kern w:val="2"/>
                <w:szCs w:val="24"/>
              </w:rPr>
              <w:t xml:space="preserve"> Eur </w:t>
            </w:r>
            <w:r w:rsidR="00D56BBA">
              <w:rPr>
                <w:color w:val="4472C4"/>
                <w:kern w:val="2"/>
                <w:szCs w:val="24"/>
              </w:rPr>
              <w:t>(nurodyti sumą žodžiais)</w:t>
            </w:r>
            <w:r w:rsidR="00D56BBA">
              <w:rPr>
                <w:kern w:val="2"/>
                <w:szCs w:val="24"/>
              </w:rPr>
              <w:t xml:space="preserve"> be PVM, </w:t>
            </w:r>
            <w:r w:rsidR="00D56BBA">
              <w:rPr>
                <w:color w:val="4472C4"/>
                <w:kern w:val="2"/>
                <w:szCs w:val="24"/>
              </w:rPr>
              <w:t>(nurodyti sumą skaičiais)</w:t>
            </w:r>
            <w:r w:rsidR="00D56BBA">
              <w:rPr>
                <w:kern w:val="2"/>
                <w:szCs w:val="24"/>
              </w:rPr>
              <w:t xml:space="preserve"> Eur </w:t>
            </w:r>
            <w:r w:rsidR="00D56BBA">
              <w:rPr>
                <w:color w:val="4472C4"/>
                <w:kern w:val="2"/>
                <w:szCs w:val="24"/>
              </w:rPr>
              <w:t>(nurodyti sumą žodžiais)</w:t>
            </w:r>
            <w:r w:rsidR="00D56BBA">
              <w:rPr>
                <w:kern w:val="2"/>
                <w:szCs w:val="24"/>
              </w:rPr>
              <w:t xml:space="preserve"> su PVM.</w:t>
            </w:r>
          </w:p>
          <w:p w14:paraId="37010C48" w14:textId="188A2FED" w:rsidR="00153B91" w:rsidRPr="00DB3566" w:rsidRDefault="00153B91" w:rsidP="00D56BBA">
            <w:pPr>
              <w:jc w:val="both"/>
              <w:rPr>
                <w:kern w:val="2"/>
                <w:szCs w:val="24"/>
              </w:rPr>
            </w:pPr>
            <w:r>
              <w:rPr>
                <w:szCs w:val="24"/>
              </w:rPr>
              <w:t xml:space="preserve">1 žmogaus palaikų gabenimo į </w:t>
            </w:r>
            <w:r w:rsidRPr="00DB3566">
              <w:rPr>
                <w:szCs w:val="24"/>
              </w:rPr>
              <w:t>te</w:t>
            </w:r>
            <w:r w:rsidR="00DB3566" w:rsidRPr="00DB3566">
              <w:rPr>
                <w:szCs w:val="24"/>
              </w:rPr>
              <w:t>i</w:t>
            </w:r>
            <w:r w:rsidRPr="00DB3566">
              <w:rPr>
                <w:szCs w:val="24"/>
              </w:rPr>
              <w:t xml:space="preserve">smo ekspertizę kaina - </w:t>
            </w:r>
            <w:r w:rsidRPr="00DB3566">
              <w:rPr>
                <w:color w:val="4472C4"/>
                <w:kern w:val="2"/>
                <w:szCs w:val="24"/>
              </w:rPr>
              <w:t>(nurodyti sumą skaičiais)</w:t>
            </w:r>
            <w:r w:rsidRPr="00DB3566">
              <w:rPr>
                <w:kern w:val="2"/>
                <w:szCs w:val="24"/>
              </w:rPr>
              <w:t xml:space="preserve"> Eur </w:t>
            </w:r>
            <w:r w:rsidRPr="00DB3566">
              <w:rPr>
                <w:color w:val="4472C4"/>
                <w:kern w:val="2"/>
                <w:szCs w:val="24"/>
              </w:rPr>
              <w:t>(nurodyti sumą žodžiais)</w:t>
            </w:r>
            <w:r w:rsidRPr="00DB3566">
              <w:rPr>
                <w:kern w:val="2"/>
                <w:szCs w:val="24"/>
              </w:rPr>
              <w:t xml:space="preserve"> be PVM, </w:t>
            </w:r>
            <w:r w:rsidRPr="00DB3566">
              <w:rPr>
                <w:color w:val="4472C4"/>
                <w:kern w:val="2"/>
                <w:szCs w:val="24"/>
              </w:rPr>
              <w:t>(nurodyti sumą skaičiais)</w:t>
            </w:r>
            <w:r w:rsidRPr="00DB3566">
              <w:rPr>
                <w:kern w:val="2"/>
                <w:szCs w:val="24"/>
              </w:rPr>
              <w:t xml:space="preserve"> Eur </w:t>
            </w:r>
            <w:r w:rsidRPr="00DB3566">
              <w:rPr>
                <w:color w:val="4472C4"/>
                <w:kern w:val="2"/>
                <w:szCs w:val="24"/>
              </w:rPr>
              <w:t>(nurodyti sumą žodžiais)</w:t>
            </w:r>
            <w:r w:rsidRPr="00DB3566">
              <w:rPr>
                <w:kern w:val="2"/>
                <w:szCs w:val="24"/>
              </w:rPr>
              <w:t xml:space="preserve"> su PVM.</w:t>
            </w:r>
          </w:p>
          <w:p w14:paraId="24468CF9" w14:textId="77777777" w:rsidR="00153B91" w:rsidRPr="00DB3566" w:rsidRDefault="00153B91" w:rsidP="00D56BBA">
            <w:pPr>
              <w:jc w:val="both"/>
              <w:rPr>
                <w:kern w:val="2"/>
                <w:szCs w:val="24"/>
              </w:rPr>
            </w:pPr>
          </w:p>
          <w:p w14:paraId="6A978275" w14:textId="085D47CE" w:rsidR="00153B91" w:rsidRPr="00153B91" w:rsidRDefault="00153B91" w:rsidP="00153B91">
            <w:pPr>
              <w:jc w:val="both"/>
              <w:rPr>
                <w:szCs w:val="24"/>
              </w:rPr>
            </w:pPr>
            <w:r w:rsidRPr="00DB3566">
              <w:rPr>
                <w:szCs w:val="24"/>
              </w:rPr>
              <w:t>1 žmogaus palaikų parvežimas iš te</w:t>
            </w:r>
            <w:r w:rsidR="00DB3566" w:rsidRPr="00DB3566">
              <w:rPr>
                <w:szCs w:val="24"/>
              </w:rPr>
              <w:t>i</w:t>
            </w:r>
            <w:r w:rsidRPr="00DB3566">
              <w:rPr>
                <w:szCs w:val="24"/>
              </w:rPr>
              <w:t>smo</w:t>
            </w:r>
            <w:r>
              <w:rPr>
                <w:szCs w:val="24"/>
              </w:rPr>
              <w:t xml:space="preserve"> ekspertizės kaina -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be PVM,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su PVM.</w:t>
            </w:r>
          </w:p>
          <w:p w14:paraId="7B773122" w14:textId="77777777" w:rsidR="00DA6DF8" w:rsidRDefault="00DA6DF8" w:rsidP="00D56BBA">
            <w:pPr>
              <w:jc w:val="both"/>
              <w:rPr>
                <w:szCs w:val="24"/>
              </w:rPr>
            </w:pPr>
          </w:p>
          <w:p w14:paraId="01C0C02E" w14:textId="6A80F2DC" w:rsidR="00153B91" w:rsidRDefault="00153B91" w:rsidP="00153B91">
            <w:pPr>
              <w:jc w:val="both"/>
              <w:rPr>
                <w:kern w:val="2"/>
                <w:szCs w:val="24"/>
              </w:rPr>
            </w:pPr>
            <w:r>
              <w:rPr>
                <w:szCs w:val="24"/>
              </w:rPr>
              <w:t xml:space="preserve">1 val. žmogaus palaikų saugojimo kaina -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be PVM,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su PVM.</w:t>
            </w:r>
          </w:p>
          <w:p w14:paraId="4E7AC624" w14:textId="5A9958EF" w:rsidR="00153B91" w:rsidRDefault="00153B91" w:rsidP="00D56BBA">
            <w:pPr>
              <w:jc w:val="both"/>
              <w:rPr>
                <w:szCs w:val="24"/>
              </w:rPr>
            </w:pPr>
          </w:p>
          <w:p w14:paraId="45547B58" w14:textId="77777777" w:rsidR="00590C81" w:rsidRPr="00590C81" w:rsidRDefault="00590C81" w:rsidP="00590C81">
            <w:pPr>
              <w:jc w:val="both"/>
              <w:rPr>
                <w:kern w:val="2"/>
                <w:szCs w:val="24"/>
              </w:rPr>
            </w:pPr>
            <w:r w:rsidRPr="00590C81">
              <w:rPr>
                <w:kern w:val="2"/>
                <w:szCs w:val="24"/>
              </w:rPr>
              <w:t>Pradinės Sutarties vertė yra (nurodyti sumą skaičiais) Eur (nurodyti sumą žodžiais) be PVM.</w:t>
            </w:r>
          </w:p>
          <w:p w14:paraId="550CCA1E" w14:textId="77777777" w:rsidR="00590C81" w:rsidRPr="00590C81" w:rsidRDefault="00590C81" w:rsidP="00590C81">
            <w:pPr>
              <w:jc w:val="both"/>
              <w:rPr>
                <w:kern w:val="2"/>
                <w:szCs w:val="24"/>
              </w:rPr>
            </w:pPr>
            <w:r w:rsidRPr="00590C81">
              <w:rPr>
                <w:kern w:val="2"/>
                <w:szCs w:val="24"/>
              </w:rPr>
              <w:t>PVM sudaro (nurodyti sumą skaičiais) Eur (nurodyti sumą žodžiais).</w:t>
            </w:r>
          </w:p>
          <w:p w14:paraId="66B2B0FF" w14:textId="77777777" w:rsidR="00590C81" w:rsidRPr="00590C81" w:rsidRDefault="00590C81" w:rsidP="00590C81">
            <w:pPr>
              <w:jc w:val="both"/>
              <w:rPr>
                <w:kern w:val="2"/>
                <w:szCs w:val="24"/>
              </w:rPr>
            </w:pPr>
            <w:r w:rsidRPr="00590C81">
              <w:rPr>
                <w:kern w:val="2"/>
                <w:szCs w:val="24"/>
              </w:rPr>
              <w:t>Sutarties kaina yra (nurodyti sumą skaičiais) Eur (nurodyti sumą žodžiais) su PVM.</w:t>
            </w:r>
          </w:p>
          <w:p w14:paraId="703D0724" w14:textId="77777777" w:rsidR="00590C81" w:rsidRPr="00590C81" w:rsidRDefault="00590C81" w:rsidP="00590C81">
            <w:pPr>
              <w:jc w:val="both"/>
              <w:rPr>
                <w:kern w:val="2"/>
                <w:szCs w:val="24"/>
              </w:rPr>
            </w:pPr>
          </w:p>
          <w:p w14:paraId="5751E94A" w14:textId="73562743" w:rsidR="00101128" w:rsidRPr="0062500C" w:rsidRDefault="00590C81" w:rsidP="00DB3566">
            <w:pPr>
              <w:jc w:val="both"/>
              <w:rPr>
                <w:i/>
                <w:iCs/>
                <w:strike/>
                <w:color w:val="000000"/>
                <w:kern w:val="2"/>
                <w:szCs w:val="24"/>
              </w:rPr>
            </w:pPr>
            <w:r w:rsidRPr="00590C81">
              <w:rPr>
                <w:kern w:val="2"/>
                <w:szCs w:val="24"/>
              </w:rPr>
              <w:t xml:space="preserve">Šioje Sutartyje Pradinės Sutarties vertė yra lygi </w:t>
            </w:r>
            <w:r w:rsidRPr="00590C81">
              <w:rPr>
                <w:b/>
                <w:kern w:val="2"/>
                <w:szCs w:val="24"/>
              </w:rPr>
              <w:t xml:space="preserve">maksimaliai pirkimui skirtai lėšų sumai be PVM </w:t>
            </w:r>
            <w:r w:rsidRPr="00590C81">
              <w:rPr>
                <w:kern w:val="2"/>
                <w:szCs w:val="24"/>
              </w:rPr>
              <w:t>pirkimo dokumentuose ir Sutartyje nurodytų Paslaugų įsigijimui Tiekėjo pasiūlyme nurodytais įkainiais be PVM. Pirkėjas perka Paslaugas pagal poreikį Sutartyje arba jos priede Nr.</w:t>
            </w:r>
            <w:r w:rsidR="00DB3566">
              <w:rPr>
                <w:kern w:val="2"/>
                <w:szCs w:val="24"/>
              </w:rPr>
              <w:t xml:space="preserve"> 2</w:t>
            </w:r>
            <w:r w:rsidRPr="00590C81">
              <w:rPr>
                <w:kern w:val="2"/>
                <w:szCs w:val="24"/>
              </w:rPr>
              <w:t xml:space="preserve"> nurodytais įkainiais, neviršijant </w:t>
            </w:r>
            <w:r w:rsidR="00DB3566">
              <w:rPr>
                <w:kern w:val="2"/>
                <w:szCs w:val="24"/>
              </w:rPr>
              <w:t xml:space="preserve">Pradinės </w:t>
            </w:r>
            <w:r w:rsidRPr="00590C81">
              <w:rPr>
                <w:kern w:val="2"/>
                <w:szCs w:val="24"/>
              </w:rPr>
              <w:t xml:space="preserve">Sutarties kainos. </w:t>
            </w:r>
          </w:p>
        </w:tc>
      </w:tr>
      <w:tr w:rsidR="00BF6812" w14:paraId="267D47BF" w14:textId="77777777" w:rsidTr="00540802">
        <w:trPr>
          <w:trHeight w:val="300"/>
        </w:trPr>
        <w:tc>
          <w:tcPr>
            <w:tcW w:w="3093" w:type="dxa"/>
            <w:gridSpan w:val="2"/>
          </w:tcPr>
          <w:p w14:paraId="46985E13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5.3. Sutarties kainos / įkainių perskaičiavimas taikant </w:t>
            </w:r>
            <w:r>
              <w:rPr>
                <w:b/>
                <w:kern w:val="2"/>
                <w:szCs w:val="24"/>
                <w:u w:val="single"/>
              </w:rPr>
              <w:t>peržiūros</w:t>
            </w:r>
            <w:r>
              <w:rPr>
                <w:b/>
                <w:kern w:val="2"/>
                <w:szCs w:val="24"/>
              </w:rPr>
              <w:t xml:space="preserve"> taisykles</w:t>
            </w:r>
          </w:p>
          <w:p w14:paraId="5E5DEA20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</w:p>
          <w:p w14:paraId="53EBA4B1" w14:textId="77777777" w:rsidR="00BF6812" w:rsidRDefault="00BF6812" w:rsidP="00BF6812">
            <w:pPr>
              <w:rPr>
                <w:kern w:val="2"/>
                <w:szCs w:val="24"/>
              </w:rPr>
            </w:pPr>
          </w:p>
        </w:tc>
        <w:tc>
          <w:tcPr>
            <w:tcW w:w="6442" w:type="dxa"/>
            <w:gridSpan w:val="2"/>
          </w:tcPr>
          <w:p w14:paraId="590A33C2" w14:textId="77777777" w:rsidR="00BF6812" w:rsidRPr="001D28DF" w:rsidRDefault="00BF6812" w:rsidP="00BF6812">
            <w:pPr>
              <w:rPr>
                <w:szCs w:val="24"/>
              </w:rPr>
            </w:pPr>
            <w:r w:rsidRPr="001D28DF">
              <w:rPr>
                <w:kern w:val="2"/>
                <w:szCs w:val="24"/>
              </w:rPr>
              <w:t>Sutarties įkainiai bus perskaičiuojami:</w:t>
            </w:r>
          </w:p>
          <w:p w14:paraId="777089A4" w14:textId="77777777" w:rsidR="00BF6812" w:rsidRPr="001D28DF" w:rsidRDefault="00BF6812" w:rsidP="00BF6812">
            <w:pPr>
              <w:rPr>
                <w:kern w:val="2"/>
                <w:szCs w:val="24"/>
              </w:rPr>
            </w:pPr>
            <w:r w:rsidRPr="001D28DF">
              <w:rPr>
                <w:kern w:val="2"/>
                <w:szCs w:val="24"/>
              </w:rPr>
              <w:t>5.3.1. dėl PVM tarifo pasikeitimo;</w:t>
            </w:r>
          </w:p>
          <w:p w14:paraId="662EA503" w14:textId="0F3CF951" w:rsidR="00BF6812" w:rsidRPr="00BF6812" w:rsidRDefault="00BF6812" w:rsidP="00BF6812">
            <w:pPr>
              <w:rPr>
                <w:kern w:val="2"/>
                <w:szCs w:val="24"/>
              </w:rPr>
            </w:pPr>
            <w:r w:rsidRPr="001D28DF">
              <w:rPr>
                <w:kern w:val="2"/>
                <w:szCs w:val="24"/>
              </w:rPr>
              <w:t>5.3.</w:t>
            </w:r>
            <w:r w:rsidR="00D56BBA">
              <w:rPr>
                <w:kern w:val="2"/>
                <w:szCs w:val="24"/>
              </w:rPr>
              <w:t>3</w:t>
            </w:r>
            <w:r w:rsidRPr="001D28DF">
              <w:rPr>
                <w:kern w:val="2"/>
                <w:szCs w:val="24"/>
              </w:rPr>
              <w:t>. dėl kainų lygio pokyčio;</w:t>
            </w:r>
          </w:p>
        </w:tc>
      </w:tr>
      <w:tr w:rsidR="00BF6812" w14:paraId="493E8FAB" w14:textId="77777777" w:rsidTr="00540802">
        <w:trPr>
          <w:trHeight w:val="300"/>
        </w:trPr>
        <w:tc>
          <w:tcPr>
            <w:tcW w:w="3093" w:type="dxa"/>
            <w:gridSpan w:val="2"/>
          </w:tcPr>
          <w:p w14:paraId="2F363431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5.3.1. Sutarties kainos / įkainių peržiūra dėl PVM tarifo pasikeitimo</w:t>
            </w:r>
          </w:p>
        </w:tc>
        <w:tc>
          <w:tcPr>
            <w:tcW w:w="6442" w:type="dxa"/>
            <w:gridSpan w:val="2"/>
          </w:tcPr>
          <w:p w14:paraId="1B529BDF" w14:textId="77777777" w:rsidR="005566B2" w:rsidRPr="001A66EC" w:rsidRDefault="005566B2" w:rsidP="00CD6E26">
            <w:pPr>
              <w:jc w:val="both"/>
              <w:rPr>
                <w:szCs w:val="24"/>
              </w:rPr>
            </w:pPr>
            <w:r>
              <w:rPr>
                <w:kern w:val="2"/>
                <w:szCs w:val="24"/>
              </w:rPr>
              <w:t xml:space="preserve">Jeigu Sutarties vykdymo metu pasikeičia PVM mokėjimą reglamentuojantys teisės aktai, darantys tiesioginę įtaką Tiekėjo </w:t>
            </w:r>
            <w:r w:rsidRPr="001A66EC">
              <w:rPr>
                <w:kern w:val="2"/>
                <w:szCs w:val="24"/>
              </w:rPr>
              <w:t>t</w:t>
            </w:r>
            <w:r w:rsidRPr="001A66EC">
              <w:rPr>
                <w:szCs w:val="24"/>
              </w:rPr>
              <w:t>ei</w:t>
            </w:r>
            <w:r w:rsidRPr="001A66EC">
              <w:rPr>
                <w:kern w:val="2"/>
                <w:szCs w:val="24"/>
              </w:rPr>
              <w:t>kiamų P</w:t>
            </w:r>
            <w:r w:rsidRPr="001A66EC">
              <w:rPr>
                <w:szCs w:val="24"/>
              </w:rPr>
              <w:t>aslaugų</w:t>
            </w:r>
            <w:r w:rsidRPr="001A66EC">
              <w:rPr>
                <w:kern w:val="2"/>
                <w:szCs w:val="24"/>
              </w:rPr>
              <w:t xml:space="preserve"> Sutartyje nurodytai įkainiams, įkainiai perskaičiuojami nekeičiant P</w:t>
            </w:r>
            <w:r w:rsidRPr="001A66EC">
              <w:rPr>
                <w:szCs w:val="24"/>
              </w:rPr>
              <w:t>aslaugų</w:t>
            </w:r>
            <w:r w:rsidRPr="001A66EC">
              <w:rPr>
                <w:kern w:val="2"/>
                <w:szCs w:val="24"/>
              </w:rPr>
              <w:t xml:space="preserve"> įkainio be PVM.</w:t>
            </w:r>
          </w:p>
          <w:p w14:paraId="4B3270A2" w14:textId="77777777" w:rsidR="005566B2" w:rsidRPr="001A66EC" w:rsidRDefault="005566B2" w:rsidP="00CD6E26">
            <w:pPr>
              <w:jc w:val="both"/>
              <w:rPr>
                <w:kern w:val="2"/>
                <w:szCs w:val="24"/>
              </w:rPr>
            </w:pPr>
          </w:p>
          <w:p w14:paraId="20571E9F" w14:textId="6917E0A6" w:rsidR="00BF6812" w:rsidRDefault="005566B2" w:rsidP="00CD6E26">
            <w:pPr>
              <w:jc w:val="both"/>
              <w:rPr>
                <w:szCs w:val="24"/>
              </w:rPr>
            </w:pPr>
            <w:r w:rsidRPr="001A66EC">
              <w:rPr>
                <w:kern w:val="2"/>
                <w:szCs w:val="24"/>
              </w:rPr>
              <w:t>Perskaičiavimas įforminamas Susitarimu ne vėliau kaip per 30 (trisdešimt) dienų nuo PVM mokėjimą reglamentuojančių teisės aktų pasikeitimo, kuris tampa neatskiriama Sutarties dalimi. Perskaičiuoti Sutarties įkainiai taikomi už tą P</w:t>
            </w:r>
            <w:r w:rsidRPr="001A66EC">
              <w:rPr>
                <w:szCs w:val="24"/>
              </w:rPr>
              <w:t>aslaugų</w:t>
            </w:r>
            <w:r w:rsidRPr="001A66EC">
              <w:rPr>
                <w:kern w:val="2"/>
                <w:szCs w:val="24"/>
              </w:rPr>
              <w:t xml:space="preserve"> dalį, kurios bus teikiamos nuo Susitarime nurodytos dienos.</w:t>
            </w:r>
          </w:p>
        </w:tc>
      </w:tr>
      <w:tr w:rsidR="00BF6812" w14:paraId="664B1697" w14:textId="77777777" w:rsidTr="00540802">
        <w:trPr>
          <w:trHeight w:val="300"/>
        </w:trPr>
        <w:tc>
          <w:tcPr>
            <w:tcW w:w="3093" w:type="dxa"/>
            <w:gridSpan w:val="2"/>
          </w:tcPr>
          <w:p w14:paraId="001A6369" w14:textId="77777777" w:rsidR="00BF6812" w:rsidRDefault="00BF6812" w:rsidP="00BF6812">
            <w:pPr>
              <w:rPr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5.3.2.</w:t>
            </w:r>
            <w:r>
              <w:rPr>
                <w:kern w:val="2"/>
                <w:szCs w:val="24"/>
              </w:rPr>
              <w:t xml:space="preserve"> </w:t>
            </w:r>
            <w:r>
              <w:rPr>
                <w:b/>
                <w:bCs/>
                <w:kern w:val="2"/>
                <w:szCs w:val="24"/>
              </w:rPr>
              <w:t>Sutarties kainos / įkainių peržiūra dėl kitų mokesčių, lemiančių Paslaugų kainos / įkainių pokytį, pasikeitimo</w:t>
            </w:r>
          </w:p>
        </w:tc>
        <w:tc>
          <w:tcPr>
            <w:tcW w:w="6442" w:type="dxa"/>
            <w:gridSpan w:val="2"/>
          </w:tcPr>
          <w:p w14:paraId="5772B308" w14:textId="5DE4745D" w:rsidR="00BF6812" w:rsidRPr="005566B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F6812" w14:paraId="022882B0" w14:textId="77777777" w:rsidTr="00540802">
        <w:trPr>
          <w:trHeight w:val="300"/>
        </w:trPr>
        <w:tc>
          <w:tcPr>
            <w:tcW w:w="3093" w:type="dxa"/>
            <w:gridSpan w:val="2"/>
          </w:tcPr>
          <w:p w14:paraId="6060A47B" w14:textId="7CE0D2FA" w:rsidR="00BF6812" w:rsidRDefault="00BF6812" w:rsidP="00BF6812">
            <w:pPr>
              <w:rPr>
                <w:bCs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>5.3.3. Sutarties kainos / įkainių peržiūra dėl kainų lygio pokyčio</w:t>
            </w:r>
          </w:p>
          <w:p w14:paraId="7692EB0E" w14:textId="77777777" w:rsidR="00BF6812" w:rsidRDefault="00BF6812" w:rsidP="00BF6812">
            <w:pPr>
              <w:rPr>
                <w:kern w:val="2"/>
                <w:szCs w:val="24"/>
              </w:rPr>
            </w:pPr>
          </w:p>
          <w:p w14:paraId="34D2BE09" w14:textId="07A5CA13" w:rsidR="00BF6812" w:rsidRDefault="00BF6812" w:rsidP="00BF6812">
            <w:pPr>
              <w:rPr>
                <w:b/>
                <w:kern w:val="2"/>
                <w:szCs w:val="24"/>
              </w:rPr>
            </w:pPr>
          </w:p>
        </w:tc>
        <w:tc>
          <w:tcPr>
            <w:tcW w:w="6442" w:type="dxa"/>
            <w:gridSpan w:val="2"/>
          </w:tcPr>
          <w:p w14:paraId="641B3480" w14:textId="70DC0734" w:rsidR="00BF6812" w:rsidRPr="00136C60" w:rsidRDefault="00BF6812" w:rsidP="00BF6812">
            <w:pPr>
              <w:rPr>
                <w:szCs w:val="24"/>
              </w:rPr>
            </w:pPr>
            <w:r w:rsidRPr="00136C60">
              <w:rPr>
                <w:szCs w:val="24"/>
              </w:rPr>
              <w:t xml:space="preserve">5.3.3.1. Bet kuri Sutarties Šalis Sutarties galiojimo metu turi teisę inicijuoti Sutarties kainos / įkainių peržiūrą (keitimą) ne anksčiau kaip po </w:t>
            </w:r>
            <w:r w:rsidR="005566B2" w:rsidRPr="00136C60">
              <w:rPr>
                <w:szCs w:val="24"/>
              </w:rPr>
              <w:t xml:space="preserve">6 mėnesių </w:t>
            </w:r>
            <w:r w:rsidRPr="00136C60">
              <w:rPr>
                <w:szCs w:val="24"/>
              </w:rPr>
              <w:t>(</w:t>
            </w:r>
            <w:r w:rsidR="005566B2" w:rsidRPr="00136C60">
              <w:rPr>
                <w:szCs w:val="24"/>
              </w:rPr>
              <w:t>šešių mėnesių</w:t>
            </w:r>
            <w:r w:rsidRPr="00136C60">
              <w:rPr>
                <w:szCs w:val="24"/>
              </w:rPr>
              <w:t>) nuo paskutinės pirkimo, kurio pagrindu sudaryta Sutartis, Sutarties įsigaliojimo dienos (jeigu peržiūra jau buvo atlikta – nuo Susitarimo dėl paskutinio perskaičiavimo pagal šį Specialiųjų sąlygų punktą įsigaliojimo dienos), jeigu Vartojimo prekių ir paslaugų kainų pokytis (k), apskaičiuotas kaip nustatyta 5.3.3.6 punkte, viršija 5 procentus</w:t>
            </w:r>
            <w:r w:rsidR="005566B2" w:rsidRPr="00136C60">
              <w:rPr>
                <w:szCs w:val="24"/>
              </w:rPr>
              <w:t xml:space="preserve">. </w:t>
            </w:r>
            <w:r w:rsidRPr="00136C60">
              <w:rPr>
                <w:szCs w:val="24"/>
              </w:rPr>
              <w:t xml:space="preserve">Sutarties kainos / įkainių peržiūra atliekama ne rečiau kaip kas </w:t>
            </w:r>
            <w:r w:rsidR="005566B2" w:rsidRPr="00136C60">
              <w:rPr>
                <w:szCs w:val="24"/>
              </w:rPr>
              <w:t xml:space="preserve">12 </w:t>
            </w:r>
            <w:r w:rsidRPr="00136C60">
              <w:rPr>
                <w:szCs w:val="24"/>
              </w:rPr>
              <w:t>(</w:t>
            </w:r>
            <w:r w:rsidR="005566B2" w:rsidRPr="00136C60">
              <w:rPr>
                <w:szCs w:val="24"/>
              </w:rPr>
              <w:t>dvylika</w:t>
            </w:r>
            <w:r w:rsidRPr="00136C60">
              <w:rPr>
                <w:szCs w:val="24"/>
              </w:rPr>
              <w:t>) mėnesi</w:t>
            </w:r>
            <w:r w:rsidR="005566B2" w:rsidRPr="00136C60">
              <w:rPr>
                <w:szCs w:val="24"/>
              </w:rPr>
              <w:t>ų</w:t>
            </w:r>
            <w:r w:rsidRPr="00136C60">
              <w:rPr>
                <w:szCs w:val="24"/>
              </w:rPr>
              <w:t>.</w:t>
            </w:r>
          </w:p>
          <w:p w14:paraId="02B9F6AF" w14:textId="77777777" w:rsidR="00BF6812" w:rsidRPr="00136C60" w:rsidRDefault="00BF6812" w:rsidP="00BF6812">
            <w:pPr>
              <w:rPr>
                <w:kern w:val="2"/>
                <w:szCs w:val="24"/>
                <w:shd w:val="clear" w:color="auto" w:fill="FFFFFF"/>
              </w:rPr>
            </w:pPr>
            <w:r w:rsidRPr="00136C60">
              <w:rPr>
                <w:kern w:val="2"/>
                <w:szCs w:val="24"/>
              </w:rPr>
              <w:t>5.3.3.2. Sutarties k</w:t>
            </w:r>
            <w:r w:rsidRPr="00136C60">
              <w:rPr>
                <w:kern w:val="2"/>
                <w:szCs w:val="24"/>
                <w:shd w:val="clear" w:color="auto" w:fill="FFFFFF"/>
              </w:rPr>
              <w:t>aina / įkainiai peržiūrimi tik tai Sutarties daliai, kuri nėra išpirkta, t. y. Paslaugoms, kurios nėra priimtos ir apmokėtos. Vėlesnė Sutarties kainos / įkainių peržiūra negali apimti laikotarpio, už kurį jau buvo atlikta peržiūra.</w:t>
            </w:r>
          </w:p>
          <w:p w14:paraId="3339456E" w14:textId="77777777" w:rsidR="00BF6812" w:rsidRPr="00136C60" w:rsidRDefault="00BF6812" w:rsidP="00BF6812">
            <w:pPr>
              <w:rPr>
                <w:kern w:val="2"/>
                <w:szCs w:val="24"/>
                <w:shd w:val="clear" w:color="auto" w:fill="FFFFFF"/>
              </w:rPr>
            </w:pPr>
            <w:r w:rsidRPr="00136C60">
              <w:rPr>
                <w:kern w:val="2"/>
                <w:szCs w:val="24"/>
              </w:rPr>
              <w:t xml:space="preserve">5.3.3.3. </w:t>
            </w:r>
            <w:r w:rsidRPr="00136C60">
              <w:rPr>
                <w:kern w:val="2"/>
                <w:szCs w:val="24"/>
                <w:shd w:val="clear" w:color="auto" w:fill="FFFFFF"/>
              </w:rPr>
              <w:t>Jeigu P</w:t>
            </w:r>
            <w:r w:rsidRPr="00136C60">
              <w:rPr>
                <w:szCs w:val="24"/>
              </w:rPr>
              <w:t>aslaugų teikimas</w:t>
            </w:r>
            <w:r w:rsidRPr="00136C60">
              <w:rPr>
                <w:kern w:val="2"/>
                <w:szCs w:val="24"/>
                <w:shd w:val="clear" w:color="auto" w:fill="FFFFFF"/>
              </w:rPr>
              <w:t xml:space="preserve"> vėluoja dėl Tiekėjo kaltės, uždelstų suteikti P</w:t>
            </w:r>
            <w:r w:rsidRPr="00136C60">
              <w:rPr>
                <w:szCs w:val="24"/>
              </w:rPr>
              <w:t>aslaugų</w:t>
            </w:r>
            <w:r w:rsidRPr="00136C60">
              <w:rPr>
                <w:kern w:val="2"/>
                <w:szCs w:val="24"/>
                <w:shd w:val="clear" w:color="auto" w:fill="FFFFFF"/>
              </w:rPr>
              <w:t xml:space="preserve"> kaina / įkainiai nėra perskaičiuojami dėl kainų lygio kilimo (gali būti mažinami, tačiau negali būti didinami).</w:t>
            </w:r>
          </w:p>
          <w:p w14:paraId="37296D19" w14:textId="077C6692" w:rsidR="00BF6812" w:rsidRPr="00136C60" w:rsidRDefault="00BF6812" w:rsidP="00BF6812">
            <w:pPr>
              <w:rPr>
                <w:kern w:val="2"/>
                <w:szCs w:val="24"/>
                <w:shd w:val="clear" w:color="auto" w:fill="FFFFFF"/>
              </w:rPr>
            </w:pPr>
            <w:r w:rsidRPr="00136C60">
              <w:rPr>
                <w:kern w:val="2"/>
                <w:szCs w:val="24"/>
              </w:rPr>
              <w:t xml:space="preserve">5.3.3.4. Atlikdamos Sutarties kainos / įkainių peržiūrą </w:t>
            </w:r>
            <w:r w:rsidRPr="00136C60">
              <w:rPr>
                <w:kern w:val="2"/>
                <w:szCs w:val="24"/>
                <w:shd w:val="clear" w:color="auto" w:fill="FFFFFF"/>
              </w:rPr>
              <w:t>Šalys vadovaujasi Valstybės duomenų agentūros viešai Oficialiosios statistikos portale paskelbtais Rodiklių duomenų bazės duomenimis</w:t>
            </w:r>
            <w:r w:rsidR="005566B2" w:rsidRPr="00136C60">
              <w:rPr>
                <w:kern w:val="2"/>
                <w:szCs w:val="24"/>
                <w:shd w:val="clear" w:color="auto" w:fill="FFFFFF"/>
              </w:rPr>
              <w:t xml:space="preserve">. </w:t>
            </w:r>
            <w:r w:rsidRPr="00136C60">
              <w:rPr>
                <w:kern w:val="2"/>
                <w:szCs w:val="24"/>
                <w:shd w:val="clear" w:color="auto" w:fill="FFFFFF"/>
              </w:rPr>
              <w:t>Iš kitos Šalies nereikalaujama pateikti oficialaus Valstybės duomenų agentūros ar kitos institucijos išduoto dokumento ar patvirtinimo</w:t>
            </w:r>
            <w:r w:rsidR="005566B2" w:rsidRPr="00136C60">
              <w:rPr>
                <w:kern w:val="2"/>
                <w:szCs w:val="24"/>
                <w:shd w:val="clear" w:color="auto" w:fill="FFFFFF"/>
              </w:rPr>
              <w:t>.</w:t>
            </w:r>
          </w:p>
          <w:p w14:paraId="4B4B2449" w14:textId="77777777" w:rsidR="00BF6812" w:rsidRPr="00136C60" w:rsidRDefault="00BF6812" w:rsidP="00BF6812">
            <w:pPr>
              <w:rPr>
                <w:kern w:val="2"/>
                <w:szCs w:val="24"/>
                <w:shd w:val="clear" w:color="auto" w:fill="FFFFFF"/>
              </w:rPr>
            </w:pPr>
            <w:r w:rsidRPr="00136C60">
              <w:rPr>
                <w:kern w:val="2"/>
                <w:szCs w:val="24"/>
                <w:shd w:val="clear" w:color="auto" w:fill="FFFFFF"/>
              </w:rPr>
              <w:t>5.3.3.5. Šalys privalo Susitarime nurodyti vartojimo prekių ir paslaugų indekso reikšmę laikotarpio pradžioje ir jo nustatymo datą, indekso reikšmę laikotarpio pabaigoje ir jo nustatymo datą, kainų pokytį (k), perskaičiuotą Sutarties kainą / įkainius, perskaičiuotą Pradinės Sutarties vertę.</w:t>
            </w:r>
          </w:p>
          <w:p w14:paraId="1CBBD3F2" w14:textId="6A9F93C1" w:rsidR="00BF6812" w:rsidRPr="00136C60" w:rsidRDefault="00BF6812" w:rsidP="00BF6812">
            <w:pPr>
              <w:rPr>
                <w:szCs w:val="24"/>
              </w:rPr>
            </w:pPr>
            <w:r w:rsidRPr="00136C60">
              <w:rPr>
                <w:kern w:val="2"/>
                <w:szCs w:val="24"/>
                <w:shd w:val="clear" w:color="auto" w:fill="FFFFFF"/>
              </w:rPr>
              <w:t>5.3.3.6. Nauja Sutarties kaina / įkainiai apskaičiuojami pagal žemiau pateiktą formulę:</w:t>
            </w:r>
          </w:p>
          <w:p w14:paraId="6CBEB311" w14:textId="77777777" w:rsidR="00BF6812" w:rsidRPr="00136C60" w:rsidRDefault="00BF6812" w:rsidP="00BF6812">
            <w:pPr>
              <w:rPr>
                <w:szCs w:val="24"/>
              </w:rPr>
            </w:pPr>
          </w:p>
          <w:p w14:paraId="6AE8904E" w14:textId="77777777" w:rsidR="00BF6812" w:rsidRPr="00136C60" w:rsidRDefault="00000000" w:rsidP="00BF6812">
            <w:pPr>
              <w:jc w:val="both"/>
              <w:textAlignment w:val="baseline"/>
              <w:rPr>
                <w:kern w:val="2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Cs w:val="24"/>
                </w:rPr>
                <m:t>a+</m:t>
              </m:r>
              <m:d>
                <m:dPr>
                  <m:ctrlPr>
                    <w:rPr>
                      <w:rFonts w:ascii="Cambria Math" w:eastAsiaTheme="minorEastAsia" w:hAnsi="Cambria Math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Cs w:val="24"/>
                        </w:rPr>
                        <m:t>k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Cs w:val="24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Cs w:val="24"/>
                    </w:rPr>
                    <m:t>×a</m:t>
                  </m:r>
                </m:e>
              </m:d>
            </m:oMath>
            <w:r w:rsidR="00BF6812" w:rsidRPr="00136C60">
              <w:rPr>
                <w:kern w:val="2"/>
                <w:szCs w:val="24"/>
              </w:rPr>
              <w:t>, kur a – kaina / įkainis (Eur be PVM) (jei peržiūra jau buvo atlikta, tai po paskutinio perskaičiavimo)</w:t>
            </w:r>
          </w:p>
          <w:p w14:paraId="76F4E75C" w14:textId="77777777" w:rsidR="00BF6812" w:rsidRPr="00136C60" w:rsidRDefault="00BF6812" w:rsidP="00BF6812">
            <w:pPr>
              <w:jc w:val="both"/>
              <w:textAlignment w:val="baseline"/>
              <w:rPr>
                <w:szCs w:val="24"/>
              </w:rPr>
            </w:pPr>
            <w:r w:rsidRPr="00136C60">
              <w:rPr>
                <w:kern w:val="2"/>
                <w:szCs w:val="24"/>
              </w:rPr>
              <w:t>a</w:t>
            </w:r>
            <w:r w:rsidRPr="00136C60">
              <w:rPr>
                <w:kern w:val="2"/>
                <w:szCs w:val="24"/>
                <w:vertAlign w:val="subscript"/>
              </w:rPr>
              <w:t>1</w:t>
            </w:r>
            <w:r w:rsidRPr="00136C60">
              <w:rPr>
                <w:kern w:val="2"/>
                <w:szCs w:val="24"/>
              </w:rPr>
              <w:t xml:space="preserve"> – perskaičiuota (pakeista) kaina / įkainis (Eur be PVM)</w:t>
            </w:r>
          </w:p>
          <w:p w14:paraId="2C5CAB56" w14:textId="490C670E" w:rsidR="00BF6812" w:rsidRPr="00136C60" w:rsidRDefault="00BF6812" w:rsidP="00BF6812">
            <w:pPr>
              <w:jc w:val="both"/>
              <w:textAlignment w:val="baseline"/>
              <w:rPr>
                <w:szCs w:val="24"/>
              </w:rPr>
            </w:pPr>
            <w:r w:rsidRPr="00136C60">
              <w:rPr>
                <w:kern w:val="2"/>
                <w:szCs w:val="24"/>
              </w:rPr>
              <w:t>k – pagal vartotojų kainų indeksą ( „Vartojimo prekių ir paslaugų“</w:t>
            </w:r>
            <w:r w:rsidR="005566B2" w:rsidRPr="00136C60">
              <w:rPr>
                <w:kern w:val="2"/>
                <w:szCs w:val="24"/>
              </w:rPr>
              <w:t>)</w:t>
            </w:r>
            <w:r w:rsidRPr="00136C60">
              <w:rPr>
                <w:kern w:val="2"/>
                <w:szCs w:val="24"/>
              </w:rPr>
              <w:t xml:space="preserve"> apskaičiuotas Vartojimo prekių ir paslaugų kainų pokytis (padidėjimas arba sumažėjimas) (%). „k“ reikšmė skaičiuojama pagal formulę</w:t>
            </w:r>
            <w:r w:rsidR="005566B2" w:rsidRPr="00136C60">
              <w:rPr>
                <w:kern w:val="2"/>
                <w:szCs w:val="24"/>
              </w:rPr>
              <w:t>:</w:t>
            </w:r>
          </w:p>
          <w:p w14:paraId="7A25BFE8" w14:textId="77777777" w:rsidR="00BF6812" w:rsidRPr="00136C60" w:rsidRDefault="00BF6812" w:rsidP="00BF6812">
            <w:pPr>
              <w:jc w:val="both"/>
              <w:textAlignment w:val="baseline"/>
              <w:rPr>
                <w:kern w:val="2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k =</m:t>
              </m:r>
              <m:f>
                <m:fPr>
                  <m:ctrlPr>
                    <w:rPr>
                      <w:rFonts w:ascii="Cambria Math" w:eastAsiaTheme="minorEastAsia" w:hAnsi="Cambria Math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Cs w:val="24"/>
                        </w:rPr>
                        <m:t>Ind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Cs w:val="24"/>
                        </w:rPr>
                        <m:t>naujausias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Cs w:val="24"/>
                        </w:rPr>
                        <m:t>Ind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Cs w:val="24"/>
                        </w:rPr>
                        <m:t>pradžia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  <w:szCs w:val="24"/>
                </w:rPr>
                <m:t>×100-100</m:t>
              </m:r>
            </m:oMath>
            <w:r w:rsidRPr="00136C60">
              <w:rPr>
                <w:kern w:val="2"/>
                <w:szCs w:val="24"/>
              </w:rPr>
              <w:t>, (proc.) kur</w:t>
            </w:r>
          </w:p>
          <w:p w14:paraId="154013EE" w14:textId="60D47307" w:rsidR="00BF6812" w:rsidRPr="00136C60" w:rsidRDefault="00BF6812" w:rsidP="00BF6812">
            <w:pPr>
              <w:jc w:val="both"/>
              <w:textAlignment w:val="baseline"/>
            </w:pPr>
            <w:proofErr w:type="spellStart"/>
            <w:r w:rsidRPr="00136C60">
              <w:rPr>
                <w:kern w:val="2"/>
              </w:rPr>
              <w:t>Ind</w:t>
            </w:r>
            <w:r w:rsidRPr="00136C60">
              <w:rPr>
                <w:kern w:val="2"/>
                <w:vertAlign w:val="subscript"/>
              </w:rPr>
              <w:t>naujausias</w:t>
            </w:r>
            <w:proofErr w:type="spellEnd"/>
            <w:r w:rsidRPr="00136C60">
              <w:rPr>
                <w:kern w:val="2"/>
              </w:rPr>
              <w:t xml:space="preserve"> – kreipimosi dėl kainos / įkainių peržiūros išsiuntimo kitai Šaliai dieną paskelbtas naujausias vartojimo prekių ir paslaugų indeksas („Vartojimo prekių ir paslaugų“).</w:t>
            </w:r>
          </w:p>
          <w:p w14:paraId="5649539F" w14:textId="59B6D70B" w:rsidR="00BF6812" w:rsidRPr="00136C60" w:rsidRDefault="00BF6812" w:rsidP="00BF6812">
            <w:proofErr w:type="spellStart"/>
            <w:r w:rsidRPr="00136C60">
              <w:rPr>
                <w:kern w:val="2"/>
              </w:rPr>
              <w:t>Ind</w:t>
            </w:r>
            <w:r w:rsidRPr="00136C60">
              <w:rPr>
                <w:kern w:val="2"/>
                <w:vertAlign w:val="subscript"/>
              </w:rPr>
              <w:t>pradžia</w:t>
            </w:r>
            <w:proofErr w:type="spellEnd"/>
            <w:r w:rsidRPr="00136C60">
              <w:rPr>
                <w:kern w:val="2"/>
              </w:rPr>
              <w:t xml:space="preserve"> – laikotarpio pradžios datos (mėnesio) vartojimo prekių ir paslaugų indeksas („Vartojimo prekių ir paslaugų“). Pirmojo perskaičiavimo atveju laikotarpio pradžia (mėnuo) yra</w:t>
            </w:r>
            <w:r w:rsidRPr="00136C60">
              <w:t xml:space="preserve"> Sutarties įsigaliojimo dienos mėnuo</w:t>
            </w:r>
            <w:r w:rsidR="005566B2" w:rsidRPr="00136C60">
              <w:t xml:space="preserve">. </w:t>
            </w:r>
            <w:r w:rsidRPr="00136C60">
              <w:rPr>
                <w:kern w:val="2"/>
              </w:rPr>
              <w:t xml:space="preserve">Antrojo ir vėlesnių perskaičiavimų </w:t>
            </w:r>
            <w:r w:rsidRPr="00136C60">
              <w:rPr>
                <w:kern w:val="2"/>
              </w:rPr>
              <w:lastRenderedPageBreak/>
              <w:t>atveju laikotarpio pradžia (mėnuo) yra paskutinio perskaičiavimo metu naudotos paskelbto atitinkamo indekso reikšmės mėnuo.</w:t>
            </w:r>
          </w:p>
          <w:p w14:paraId="5619E383" w14:textId="56649823" w:rsidR="00BF6812" w:rsidRPr="00136C60" w:rsidRDefault="00BF6812" w:rsidP="00BF6812">
            <w:pPr>
              <w:rPr>
                <w:kern w:val="2"/>
                <w:szCs w:val="24"/>
                <w:shd w:val="clear" w:color="auto" w:fill="FFFFFF"/>
              </w:rPr>
            </w:pPr>
            <w:r w:rsidRPr="00136C60">
              <w:rPr>
                <w:kern w:val="2"/>
                <w:szCs w:val="24"/>
              </w:rPr>
              <w:t xml:space="preserve">5.3.3.7. </w:t>
            </w:r>
            <w:r w:rsidRPr="00136C60">
              <w:rPr>
                <w:kern w:val="2"/>
                <w:szCs w:val="24"/>
                <w:shd w:val="clear" w:color="auto" w:fill="FFFFFF"/>
              </w:rPr>
              <w:t xml:space="preserve">Skaičiavimams indeksų reikšmės imamos </w:t>
            </w:r>
            <w:r w:rsidRPr="00136C60">
              <w:rPr>
                <w:b/>
                <w:kern w:val="2"/>
                <w:szCs w:val="24"/>
                <w:shd w:val="clear" w:color="auto" w:fill="FFFFFF"/>
              </w:rPr>
              <w:t>keturių</w:t>
            </w:r>
            <w:r w:rsidRPr="00136C60">
              <w:rPr>
                <w:kern w:val="2"/>
                <w:szCs w:val="24"/>
                <w:shd w:val="clear" w:color="auto" w:fill="FFFFFF"/>
              </w:rPr>
              <w:t xml:space="preserve"> skaitmenų po kablelio tikslumu. Apskaičiuotas pokytis (k) tolimesniems skaičiavimams naudojamas suapvalinus iki </w:t>
            </w:r>
            <w:r w:rsidRPr="00136C60">
              <w:rPr>
                <w:b/>
                <w:kern w:val="2"/>
                <w:szCs w:val="24"/>
                <w:shd w:val="clear" w:color="auto" w:fill="FFFFFF"/>
              </w:rPr>
              <w:t>vieno</w:t>
            </w:r>
            <w:r w:rsidRPr="00136C60">
              <w:rPr>
                <w:kern w:val="2"/>
                <w:szCs w:val="24"/>
                <w:shd w:val="clear" w:color="auto" w:fill="FFFFFF"/>
              </w:rPr>
              <w:t xml:space="preserve"> (Valstybės duomenų agentūra pokyčius skelbia apvalindama iki vieno skaitmens po kablelio) skaitmens po kablelio, o apskaičiuotas įkainis „a</w:t>
            </w:r>
            <w:r w:rsidRPr="00136C60">
              <w:rPr>
                <w:kern w:val="2"/>
                <w:szCs w:val="24"/>
                <w:shd w:val="clear" w:color="auto" w:fill="FFFFFF"/>
                <w:vertAlign w:val="subscript"/>
              </w:rPr>
              <w:t>1</w:t>
            </w:r>
            <w:r w:rsidRPr="00136C60">
              <w:rPr>
                <w:kern w:val="2"/>
                <w:szCs w:val="24"/>
                <w:shd w:val="clear" w:color="auto" w:fill="FFFFFF"/>
              </w:rPr>
              <w:t xml:space="preserve">“ suapvalinamas iki </w:t>
            </w:r>
            <w:r w:rsidRPr="00136C60">
              <w:rPr>
                <w:b/>
                <w:kern w:val="2"/>
                <w:szCs w:val="24"/>
                <w:shd w:val="clear" w:color="auto" w:fill="FFFFFF"/>
              </w:rPr>
              <w:t xml:space="preserve">dviejų </w:t>
            </w:r>
            <w:r w:rsidRPr="00136C60">
              <w:rPr>
                <w:kern w:val="2"/>
                <w:szCs w:val="24"/>
                <w:shd w:val="clear" w:color="auto" w:fill="FFFFFF"/>
              </w:rPr>
              <w:t>skaitmenų po kablelio.</w:t>
            </w:r>
          </w:p>
          <w:p w14:paraId="3A39EFE2" w14:textId="0D8D7662" w:rsidR="00BF6812" w:rsidRPr="00136C60" w:rsidRDefault="00BF6812" w:rsidP="00BF6812">
            <w:pPr>
              <w:rPr>
                <w:kern w:val="2"/>
                <w:szCs w:val="24"/>
                <w:shd w:val="clear" w:color="auto" w:fill="FFFFFF"/>
              </w:rPr>
            </w:pPr>
            <w:r w:rsidRPr="00136C60">
              <w:rPr>
                <w:kern w:val="2"/>
                <w:szCs w:val="24"/>
                <w:shd w:val="clear" w:color="auto" w:fill="FFFFFF"/>
              </w:rPr>
              <w:t xml:space="preserve">5.3.3.8. Šalis, siekianti Sutarties kainos / įkainių peržiūros, privalo raštu kreiptis į kitą Šalį ir prašyme pateikti visą reikalingą informaciją: Sutarties pavadinimą, numerį, datą, neperduotų ir neapmokėtų Paslaugų sąrašą su kiekiais, indekso reikšmes su nuorodomis į viešus šaltinius Valstybės duomenų agentūros Oficialiosios statistikos portale arba </w:t>
            </w:r>
            <w:r w:rsidRPr="00136C60">
              <w:rPr>
                <w:kern w:val="2"/>
                <w:szCs w:val="24"/>
                <w:bdr w:val="none" w:sz="0" w:space="0" w:color="auto" w:frame="1"/>
              </w:rPr>
              <w:t>kitus oficialius šaltinių duomenis</w:t>
            </w:r>
            <w:r w:rsidR="005566B2" w:rsidRPr="00136C60">
              <w:rPr>
                <w:kern w:val="2"/>
                <w:szCs w:val="24"/>
                <w:bdr w:val="none" w:sz="0" w:space="0" w:color="auto" w:frame="1"/>
              </w:rPr>
              <w:t xml:space="preserve">. </w:t>
            </w:r>
            <w:r w:rsidRPr="00136C60">
              <w:rPr>
                <w:kern w:val="2"/>
                <w:szCs w:val="24"/>
                <w:shd w:val="clear" w:color="auto" w:fill="FFFFFF"/>
              </w:rPr>
              <w:t>Prašyme Šalis neturi teisės nurodyti kito indekso ar prašyti perskaičiavimo pagal kitą indeksą nei nurodytas šioje procedūroje.</w:t>
            </w:r>
          </w:p>
          <w:p w14:paraId="5BB47C07" w14:textId="50C5F6B0" w:rsidR="00BF6812" w:rsidRPr="00136C60" w:rsidRDefault="00BF6812" w:rsidP="00BF6812">
            <w:pPr>
              <w:rPr>
                <w:kern w:val="2"/>
                <w:szCs w:val="24"/>
                <w:shd w:val="clear" w:color="auto" w:fill="FFFFFF"/>
              </w:rPr>
            </w:pPr>
            <w:r w:rsidRPr="00136C60">
              <w:rPr>
                <w:kern w:val="2"/>
                <w:szCs w:val="24"/>
                <w:shd w:val="clear" w:color="auto" w:fill="FFFFFF"/>
              </w:rPr>
              <w:t>5</w:t>
            </w:r>
            <w:r w:rsidRPr="00136C60">
              <w:rPr>
                <w:kern w:val="2"/>
                <w:szCs w:val="24"/>
              </w:rPr>
              <w:t xml:space="preserve">.3.3.9. </w:t>
            </w:r>
            <w:r w:rsidRPr="00136C60">
              <w:rPr>
                <w:kern w:val="2"/>
                <w:szCs w:val="24"/>
                <w:shd w:val="clear" w:color="auto" w:fill="FFFFFF"/>
              </w:rPr>
              <w:t xml:space="preserve">Susitarimas turi būti sudarytas per </w:t>
            </w:r>
            <w:r w:rsidR="005566B2" w:rsidRPr="00136C60">
              <w:rPr>
                <w:kern w:val="2"/>
                <w:szCs w:val="24"/>
                <w:shd w:val="clear" w:color="auto" w:fill="FFFFFF"/>
              </w:rPr>
              <w:t>10 darbo dienų</w:t>
            </w:r>
            <w:r w:rsidRPr="00136C60">
              <w:rPr>
                <w:kern w:val="2"/>
                <w:szCs w:val="24"/>
                <w:shd w:val="clear" w:color="auto" w:fill="FFFFFF"/>
              </w:rPr>
              <w:t xml:space="preserve"> nuo Šalies pateikto tinkamo prašymo perskaičiuoti S</w:t>
            </w:r>
            <w:r w:rsidRPr="00136C60">
              <w:rPr>
                <w:kern w:val="2"/>
                <w:szCs w:val="24"/>
              </w:rPr>
              <w:t xml:space="preserve">utarties </w:t>
            </w:r>
            <w:r w:rsidRPr="00136C60">
              <w:rPr>
                <w:kern w:val="2"/>
                <w:szCs w:val="24"/>
                <w:shd w:val="clear" w:color="auto" w:fill="FFFFFF"/>
              </w:rPr>
              <w:t>kainą / įkainius gavimo dienos.</w:t>
            </w:r>
          </w:p>
          <w:p w14:paraId="38752C12" w14:textId="67BB75A7" w:rsidR="00BF6812" w:rsidRPr="00136C60" w:rsidRDefault="00BF6812" w:rsidP="00BF6812">
            <w:pPr>
              <w:rPr>
                <w:kern w:val="2"/>
                <w:szCs w:val="24"/>
                <w:bdr w:val="none" w:sz="0" w:space="0" w:color="auto" w:frame="1"/>
              </w:rPr>
            </w:pPr>
            <w:r w:rsidRPr="00136C60">
              <w:rPr>
                <w:kern w:val="2"/>
                <w:szCs w:val="24"/>
                <w:shd w:val="clear" w:color="auto" w:fill="FFFFFF"/>
              </w:rPr>
              <w:t xml:space="preserve">5.3.3.10. </w:t>
            </w:r>
            <w:r w:rsidRPr="00136C60">
              <w:rPr>
                <w:kern w:val="2"/>
                <w:szCs w:val="24"/>
                <w:bdr w:val="none" w:sz="0" w:space="0" w:color="auto" w:frame="1"/>
              </w:rPr>
              <w:t>Susitarimu Šalys neturi teisės keisti procedūroje nurodytos tvarkos ar kitų Sutarties nuostatų, išskyrus, jei keitimas atliekamas pagal VPĮ nuostatas.</w:t>
            </w:r>
          </w:p>
        </w:tc>
      </w:tr>
      <w:tr w:rsidR="00BF6812" w14:paraId="6D143C7C" w14:textId="77777777" w:rsidTr="00540802">
        <w:trPr>
          <w:trHeight w:val="300"/>
        </w:trPr>
        <w:tc>
          <w:tcPr>
            <w:tcW w:w="3093" w:type="dxa"/>
            <w:gridSpan w:val="2"/>
          </w:tcPr>
          <w:p w14:paraId="672A4CBD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 xml:space="preserve">5.3.4. Sutarties kainos / įkainių peržiūra dėl kainų lygio pokyčio pagal </w:t>
            </w:r>
            <w:r>
              <w:rPr>
                <w:b/>
                <w:bCs/>
                <w:kern w:val="2"/>
                <w:szCs w:val="24"/>
              </w:rPr>
              <w:t>Paslaugų</w:t>
            </w:r>
            <w:r>
              <w:rPr>
                <w:b/>
                <w:kern w:val="2"/>
                <w:szCs w:val="24"/>
              </w:rPr>
              <w:t xml:space="preserve"> grupių kainų pokyčius</w:t>
            </w:r>
          </w:p>
        </w:tc>
        <w:tc>
          <w:tcPr>
            <w:tcW w:w="6442" w:type="dxa"/>
            <w:gridSpan w:val="2"/>
          </w:tcPr>
          <w:p w14:paraId="5CCECE58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04CEF517" w14:textId="77777777" w:rsidR="00BF6812" w:rsidRDefault="00BF6812" w:rsidP="00BF6812">
            <w:pPr>
              <w:rPr>
                <w:kern w:val="2"/>
                <w:szCs w:val="24"/>
              </w:rPr>
            </w:pPr>
          </w:p>
          <w:p w14:paraId="61574C3A" w14:textId="32F8A6CD" w:rsidR="00BF6812" w:rsidRDefault="00BF6812" w:rsidP="00BF6812">
            <w:pPr>
              <w:rPr>
                <w:szCs w:val="24"/>
              </w:rPr>
            </w:pPr>
          </w:p>
        </w:tc>
      </w:tr>
      <w:tr w:rsidR="00BF6812" w14:paraId="22049506" w14:textId="77777777" w:rsidTr="00540802">
        <w:trPr>
          <w:trHeight w:val="300"/>
        </w:trPr>
        <w:tc>
          <w:tcPr>
            <w:tcW w:w="3093" w:type="dxa"/>
            <w:gridSpan w:val="2"/>
          </w:tcPr>
          <w:p w14:paraId="3C616512" w14:textId="77777777" w:rsidR="00BF6812" w:rsidRDefault="00BF6812" w:rsidP="00BF6812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5.4. Sutarties kainos / įkainių apskaičiavimas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442" w:type="dxa"/>
            <w:gridSpan w:val="2"/>
          </w:tcPr>
          <w:p w14:paraId="327A89C8" w14:textId="33771DA6" w:rsidR="00BF6812" w:rsidRPr="005566B2" w:rsidRDefault="00BF6812" w:rsidP="005566B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F6812" w14:paraId="64F75697" w14:textId="77777777" w:rsidTr="00540802">
        <w:trPr>
          <w:trHeight w:val="300"/>
        </w:trPr>
        <w:tc>
          <w:tcPr>
            <w:tcW w:w="3093" w:type="dxa"/>
            <w:gridSpan w:val="2"/>
          </w:tcPr>
          <w:p w14:paraId="24D5D914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5.5. Atsiskaitymo su Tiekėju terminas ir tvarka</w:t>
            </w:r>
          </w:p>
        </w:tc>
        <w:tc>
          <w:tcPr>
            <w:tcW w:w="6442" w:type="dxa"/>
            <w:gridSpan w:val="2"/>
          </w:tcPr>
          <w:p w14:paraId="3AF59C33" w14:textId="6DB543E1" w:rsidR="00BF6812" w:rsidRPr="005566B2" w:rsidRDefault="00BF6812" w:rsidP="00BF6812">
            <w:pPr>
              <w:rPr>
                <w:color w:val="000000" w:themeColor="text1"/>
                <w:kern w:val="2"/>
                <w:szCs w:val="24"/>
              </w:rPr>
            </w:pPr>
            <w:r w:rsidRPr="005566B2">
              <w:rPr>
                <w:color w:val="000000" w:themeColor="text1"/>
                <w:kern w:val="2"/>
                <w:szCs w:val="24"/>
              </w:rPr>
              <w:t xml:space="preserve">Pirkėjas atsiskaito su Tiekėju ne vėliau kaip per </w:t>
            </w:r>
            <w:r w:rsidR="005566B2" w:rsidRPr="005566B2">
              <w:rPr>
                <w:color w:val="000000" w:themeColor="text1"/>
                <w:kern w:val="2"/>
                <w:szCs w:val="24"/>
                <w:shd w:val="clear" w:color="auto" w:fill="FFFFFF"/>
              </w:rPr>
              <w:t xml:space="preserve">30 kalendorinių dienų </w:t>
            </w:r>
            <w:r w:rsidRPr="005566B2">
              <w:rPr>
                <w:color w:val="000000" w:themeColor="text1"/>
                <w:kern w:val="2"/>
                <w:szCs w:val="24"/>
              </w:rPr>
              <w:t>nuo Sąskaitos gavimo dienos.</w:t>
            </w:r>
          </w:p>
          <w:p w14:paraId="457295B3" w14:textId="77777777" w:rsidR="005566B2" w:rsidRPr="005566B2" w:rsidRDefault="005566B2" w:rsidP="00BF6812">
            <w:pPr>
              <w:rPr>
                <w:color w:val="000000" w:themeColor="text1"/>
                <w:kern w:val="2"/>
                <w:szCs w:val="24"/>
              </w:rPr>
            </w:pPr>
          </w:p>
          <w:p w14:paraId="0FCD9E44" w14:textId="21D822F0" w:rsidR="00BF6812" w:rsidRPr="005566B2" w:rsidRDefault="005566B2" w:rsidP="00BF6812">
            <w:pPr>
              <w:rPr>
                <w:color w:val="000000" w:themeColor="text1"/>
                <w:kern w:val="2"/>
                <w:szCs w:val="24"/>
                <w:shd w:val="clear" w:color="auto" w:fill="FFFFFF"/>
              </w:rPr>
            </w:pPr>
            <w:r w:rsidRPr="005566B2">
              <w:rPr>
                <w:color w:val="000000" w:themeColor="text1"/>
                <w:kern w:val="2"/>
                <w:szCs w:val="24"/>
                <w:shd w:val="clear" w:color="auto" w:fill="FFFFFF"/>
              </w:rPr>
              <w:t xml:space="preserve">Apmokėjimo sąlygos: </w:t>
            </w:r>
            <w:r w:rsidR="00BF6812" w:rsidRPr="005566B2">
              <w:rPr>
                <w:color w:val="000000" w:themeColor="text1"/>
                <w:kern w:val="2"/>
                <w:szCs w:val="24"/>
                <w:shd w:val="clear" w:color="auto" w:fill="FFFFFF"/>
              </w:rPr>
              <w:t>už įvykdytus Užsakymus mokama kartą per mėnesį</w:t>
            </w:r>
            <w:r w:rsidRPr="005566B2">
              <w:rPr>
                <w:color w:val="000000" w:themeColor="text1"/>
                <w:kern w:val="2"/>
                <w:szCs w:val="24"/>
                <w:shd w:val="clear" w:color="auto" w:fill="FFFFFF"/>
              </w:rPr>
              <w:t>.</w:t>
            </w:r>
          </w:p>
          <w:p w14:paraId="2E393D74" w14:textId="33341244" w:rsidR="00BF6812" w:rsidRDefault="00BF6812" w:rsidP="00BF6812">
            <w:pPr>
              <w:rPr>
                <w:color w:val="4472C4"/>
                <w:kern w:val="2"/>
                <w:szCs w:val="24"/>
                <w:shd w:val="clear" w:color="auto" w:fill="FFFFFF"/>
              </w:rPr>
            </w:pPr>
          </w:p>
        </w:tc>
      </w:tr>
      <w:tr w:rsidR="00BF6812" w14:paraId="65C41120" w14:textId="77777777" w:rsidTr="00540802">
        <w:trPr>
          <w:trHeight w:val="300"/>
        </w:trPr>
        <w:tc>
          <w:tcPr>
            <w:tcW w:w="3093" w:type="dxa"/>
            <w:gridSpan w:val="2"/>
          </w:tcPr>
          <w:p w14:paraId="7FC1DBAF" w14:textId="7C3CF058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5.6. Avansas</w:t>
            </w:r>
          </w:p>
        </w:tc>
        <w:tc>
          <w:tcPr>
            <w:tcW w:w="6442" w:type="dxa"/>
            <w:gridSpan w:val="2"/>
          </w:tcPr>
          <w:p w14:paraId="382B074E" w14:textId="2891FF1B" w:rsidR="00BF6812" w:rsidRPr="005566B2" w:rsidRDefault="00BF6812" w:rsidP="005566B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F6812" w14:paraId="19884362" w14:textId="77777777" w:rsidTr="00540802">
        <w:trPr>
          <w:trHeight w:val="300"/>
        </w:trPr>
        <w:tc>
          <w:tcPr>
            <w:tcW w:w="3093" w:type="dxa"/>
            <w:gridSpan w:val="2"/>
          </w:tcPr>
          <w:p w14:paraId="2DD1F801" w14:textId="646FE729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5.7. Avanso užtikrinimas</w:t>
            </w:r>
          </w:p>
        </w:tc>
        <w:tc>
          <w:tcPr>
            <w:tcW w:w="6442" w:type="dxa"/>
            <w:gridSpan w:val="2"/>
          </w:tcPr>
          <w:p w14:paraId="1A0A2AD8" w14:textId="77777777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3258F3A8" w14:textId="71FA40B9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</w:p>
        </w:tc>
      </w:tr>
      <w:tr w:rsidR="00BF6812" w14:paraId="29366B46" w14:textId="77777777">
        <w:trPr>
          <w:trHeight w:val="300"/>
        </w:trPr>
        <w:tc>
          <w:tcPr>
            <w:tcW w:w="9535" w:type="dxa"/>
            <w:gridSpan w:val="4"/>
          </w:tcPr>
          <w:p w14:paraId="1B8DC7CB" w14:textId="77777777" w:rsidR="00BF6812" w:rsidRDefault="00BF6812" w:rsidP="00BF681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6. PASLAUGŲ KOKYBĖ IR GARANTINIAI ĮSIPAREIGOJIMAI</w:t>
            </w:r>
          </w:p>
        </w:tc>
      </w:tr>
      <w:tr w:rsidR="00BF6812" w14:paraId="3D56CB1B" w14:textId="77777777" w:rsidTr="00540802">
        <w:trPr>
          <w:trHeight w:val="300"/>
        </w:trPr>
        <w:tc>
          <w:tcPr>
            <w:tcW w:w="3093" w:type="dxa"/>
            <w:gridSpan w:val="2"/>
          </w:tcPr>
          <w:p w14:paraId="27BE1C92" w14:textId="0DC47AF5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6.1. Garantinis terminas</w:t>
            </w:r>
          </w:p>
        </w:tc>
        <w:tc>
          <w:tcPr>
            <w:tcW w:w="6442" w:type="dxa"/>
            <w:gridSpan w:val="2"/>
          </w:tcPr>
          <w:p w14:paraId="606FD54D" w14:textId="54D534E0" w:rsidR="00BF6812" w:rsidRPr="005566B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F6812" w14:paraId="1619DC5D" w14:textId="77777777" w:rsidTr="00540802">
        <w:trPr>
          <w:trHeight w:val="300"/>
        </w:trPr>
        <w:tc>
          <w:tcPr>
            <w:tcW w:w="3093" w:type="dxa"/>
            <w:gridSpan w:val="2"/>
          </w:tcPr>
          <w:p w14:paraId="45BAA65F" w14:textId="0B0D80D8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szCs w:val="24"/>
              </w:rPr>
              <w:t xml:space="preserve">6.2. </w:t>
            </w:r>
            <w:r w:rsidR="00DF696E">
              <w:rPr>
                <w:b/>
                <w:szCs w:val="24"/>
              </w:rPr>
              <w:t>Terminas Paslaugų trūkumams pašalinti</w:t>
            </w:r>
          </w:p>
        </w:tc>
        <w:tc>
          <w:tcPr>
            <w:tcW w:w="6442" w:type="dxa"/>
            <w:gridSpan w:val="2"/>
          </w:tcPr>
          <w:p w14:paraId="4A64BFAB" w14:textId="174C8198" w:rsidR="00BF6812" w:rsidRDefault="00DF696E" w:rsidP="00BF6812">
            <w:pPr>
              <w:rPr>
                <w:kern w:val="2"/>
                <w:szCs w:val="24"/>
              </w:rPr>
            </w:pPr>
            <w:r w:rsidRPr="00BE1AEB">
              <w:rPr>
                <w:szCs w:val="24"/>
              </w:rPr>
              <w:t xml:space="preserve">Nustatęs trūkumus, Pirkėjas raštu nurodo juos Tiekėjui ir nustato pagrįstą terminą trūkumams pašalinti. Esminiai ar </w:t>
            </w:r>
            <w:r w:rsidRPr="00BE1AEB">
              <w:rPr>
                <w:szCs w:val="24"/>
              </w:rPr>
              <w:lastRenderedPageBreak/>
              <w:t>žmogaus palaikų saugiam gabenimui ir saugojimui įtakos turintys trūkumai turi būti pašalinti nedelsiant</w:t>
            </w:r>
            <w:r>
              <w:rPr>
                <w:szCs w:val="24"/>
              </w:rPr>
              <w:t>.</w:t>
            </w:r>
          </w:p>
        </w:tc>
      </w:tr>
      <w:tr w:rsidR="00BF6812" w14:paraId="37AEF7C6" w14:textId="77777777" w:rsidTr="00540802">
        <w:trPr>
          <w:trHeight w:val="300"/>
        </w:trPr>
        <w:tc>
          <w:tcPr>
            <w:tcW w:w="3093" w:type="dxa"/>
            <w:gridSpan w:val="2"/>
          </w:tcPr>
          <w:p w14:paraId="79279C12" w14:textId="746DE322" w:rsidR="00BF6812" w:rsidRDefault="00BF6812" w:rsidP="00BF681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6.3. </w:t>
            </w:r>
            <w:r w:rsidRPr="00D85CA9">
              <w:rPr>
                <w:b/>
                <w:szCs w:val="24"/>
              </w:rPr>
              <w:t>Kokybinių kriterijų įgyvendinimo ir tikrinimo tvarka</w:t>
            </w:r>
          </w:p>
        </w:tc>
        <w:tc>
          <w:tcPr>
            <w:tcW w:w="6442" w:type="dxa"/>
            <w:gridSpan w:val="2"/>
          </w:tcPr>
          <w:p w14:paraId="449C3520" w14:textId="45F350C7" w:rsidR="00BF6812" w:rsidRPr="00DD66FE" w:rsidRDefault="00BF6812" w:rsidP="00DD66FE">
            <w:pPr>
              <w:rPr>
                <w:kern w:val="2"/>
                <w:szCs w:val="24"/>
              </w:rPr>
            </w:pPr>
            <w:r w:rsidRPr="00DD66FE">
              <w:rPr>
                <w:kern w:val="2"/>
                <w:szCs w:val="24"/>
              </w:rPr>
              <w:t>Netaikoma</w:t>
            </w:r>
            <w:r w:rsidR="000F5A0A" w:rsidRPr="00DD66FE">
              <w:rPr>
                <w:color w:val="FF0000"/>
              </w:rPr>
              <w:t xml:space="preserve"> </w:t>
            </w:r>
          </w:p>
        </w:tc>
      </w:tr>
      <w:tr w:rsidR="00BF6812" w14:paraId="759FE80C" w14:textId="77777777">
        <w:trPr>
          <w:trHeight w:val="300"/>
        </w:trPr>
        <w:tc>
          <w:tcPr>
            <w:tcW w:w="9535" w:type="dxa"/>
            <w:gridSpan w:val="4"/>
          </w:tcPr>
          <w:p w14:paraId="4E643707" w14:textId="77777777" w:rsidR="00BF6812" w:rsidRDefault="00BF6812" w:rsidP="00BF681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7. SUTARTIES VYKDYMUI PASITELKIAMI SUBTIEKĖJAI IR (AR) SPECIALISTAI</w:t>
            </w:r>
          </w:p>
        </w:tc>
      </w:tr>
      <w:tr w:rsidR="00BF6812" w14:paraId="1A744996" w14:textId="77777777" w:rsidTr="00540802">
        <w:trPr>
          <w:trHeight w:val="300"/>
        </w:trPr>
        <w:tc>
          <w:tcPr>
            <w:tcW w:w="3093" w:type="dxa"/>
            <w:gridSpan w:val="2"/>
          </w:tcPr>
          <w:p w14:paraId="129612C4" w14:textId="77777777" w:rsidR="00BF6812" w:rsidRDefault="00BF6812" w:rsidP="00BF6812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7.1. Sutarties vykdymui pasitelkiami subtiekėjai ir (ar) specialistai</w:t>
            </w:r>
          </w:p>
        </w:tc>
        <w:tc>
          <w:tcPr>
            <w:tcW w:w="6442" w:type="dxa"/>
            <w:gridSpan w:val="2"/>
          </w:tcPr>
          <w:p w14:paraId="3DD10A9E" w14:textId="6A57E3CB" w:rsidR="00D56BBA" w:rsidRDefault="00BF6812" w:rsidP="00D56BBA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vykdymui subtiekėjai ir (ar) specialistai nepasitelkiami</w:t>
            </w:r>
          </w:p>
          <w:p w14:paraId="55D6626E" w14:textId="17D090FC" w:rsidR="00BF6812" w:rsidRDefault="001B7F40" w:rsidP="00D56BBA">
            <w:pPr>
              <w:jc w:val="both"/>
              <w:rPr>
                <w:color w:val="4472C4" w:themeColor="accent1"/>
                <w:kern w:val="2"/>
                <w:szCs w:val="24"/>
              </w:rPr>
            </w:pPr>
            <w:r w:rsidRPr="001B7F40">
              <w:rPr>
                <w:color w:val="4472C4" w:themeColor="accent1"/>
                <w:kern w:val="2"/>
                <w:szCs w:val="24"/>
              </w:rPr>
              <w:t>arba</w:t>
            </w:r>
          </w:p>
          <w:p w14:paraId="46564151" w14:textId="2625DE32" w:rsidR="001B7F40" w:rsidRPr="001B7F40" w:rsidRDefault="00DF696E" w:rsidP="00D56BBA">
            <w:pPr>
              <w:jc w:val="both"/>
              <w:rPr>
                <w:color w:val="4472C4" w:themeColor="accent1"/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vykdymui pasitelkiami subtiekėjai ir (ar) specialistai yra nurodyti Sutarties priede Nr. 3 „Sutarties vykdymui pasitelkiami subtiekėjai ir (ar) specialistai“</w:t>
            </w:r>
          </w:p>
          <w:p w14:paraId="10514FEF" w14:textId="56E80B7A" w:rsidR="001B7F40" w:rsidRPr="005566B2" w:rsidRDefault="001B7F40" w:rsidP="00D56BBA">
            <w:pPr>
              <w:jc w:val="both"/>
              <w:rPr>
                <w:kern w:val="2"/>
                <w:szCs w:val="24"/>
              </w:rPr>
            </w:pPr>
          </w:p>
        </w:tc>
      </w:tr>
      <w:tr w:rsidR="00BF6812" w14:paraId="4677BEA7" w14:textId="77777777">
        <w:trPr>
          <w:trHeight w:val="300"/>
        </w:trPr>
        <w:tc>
          <w:tcPr>
            <w:tcW w:w="9535" w:type="dxa"/>
            <w:gridSpan w:val="4"/>
          </w:tcPr>
          <w:p w14:paraId="7A37B716" w14:textId="77777777" w:rsidR="00BF6812" w:rsidRDefault="00BF6812" w:rsidP="00BF681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8. PRIEVOLIŲ PAGAL SUTARTĮ ĮVYKDYMO UŽTIKRINIMAS</w:t>
            </w:r>
          </w:p>
        </w:tc>
      </w:tr>
      <w:tr w:rsidR="00BF6812" w14:paraId="4155B16E" w14:textId="77777777" w:rsidTr="00540802">
        <w:trPr>
          <w:trHeight w:val="300"/>
        </w:trPr>
        <w:tc>
          <w:tcPr>
            <w:tcW w:w="3093" w:type="dxa"/>
            <w:gridSpan w:val="2"/>
          </w:tcPr>
          <w:p w14:paraId="7AD9E9A7" w14:textId="77777777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8.1. Prievolių pagal Sutartį įvykdymo užtikrinimas</w:t>
            </w:r>
          </w:p>
        </w:tc>
        <w:tc>
          <w:tcPr>
            <w:tcW w:w="6442" w:type="dxa"/>
            <w:gridSpan w:val="2"/>
          </w:tcPr>
          <w:p w14:paraId="14E59578" w14:textId="13C7936D" w:rsidR="00BF681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Prievolių pagal Sutartį įvykdymas užtikrinamas</w:t>
            </w:r>
            <w:r w:rsidR="005566B2">
              <w:rPr>
                <w:kern w:val="2"/>
                <w:szCs w:val="24"/>
              </w:rPr>
              <w:t>:</w:t>
            </w:r>
          </w:p>
          <w:p w14:paraId="2D80CD6E" w14:textId="51BDC15A" w:rsidR="005566B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Netesybomis (delspinigiais, bauda)</w:t>
            </w:r>
            <w:r w:rsidR="005566B2">
              <w:rPr>
                <w:kern w:val="2"/>
                <w:szCs w:val="24"/>
              </w:rPr>
              <w:t>.</w:t>
            </w:r>
          </w:p>
        </w:tc>
      </w:tr>
      <w:tr w:rsidR="00BF6812" w14:paraId="2A4E7446" w14:textId="77777777" w:rsidTr="00540802">
        <w:trPr>
          <w:trHeight w:val="300"/>
        </w:trPr>
        <w:tc>
          <w:tcPr>
            <w:tcW w:w="3093" w:type="dxa"/>
            <w:gridSpan w:val="2"/>
          </w:tcPr>
          <w:p w14:paraId="6B0B299A" w14:textId="2B32BA7E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8.</w:t>
            </w:r>
            <w:r w:rsidR="00B138CD">
              <w:rPr>
                <w:b/>
                <w:kern w:val="2"/>
                <w:szCs w:val="24"/>
              </w:rPr>
              <w:t>2</w:t>
            </w:r>
            <w:r>
              <w:rPr>
                <w:b/>
                <w:kern w:val="2"/>
                <w:szCs w:val="24"/>
              </w:rPr>
              <w:t>. Sutarties įvykdymo užtikrinimo pateikimas</w:t>
            </w:r>
          </w:p>
        </w:tc>
        <w:tc>
          <w:tcPr>
            <w:tcW w:w="6442" w:type="dxa"/>
            <w:gridSpan w:val="2"/>
          </w:tcPr>
          <w:p w14:paraId="47D3FAEF" w14:textId="1D452015" w:rsidR="00BF6812" w:rsidRPr="005566B2" w:rsidRDefault="00BF681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F6812" w14:paraId="15859C99" w14:textId="77777777">
        <w:trPr>
          <w:trHeight w:val="300"/>
        </w:trPr>
        <w:tc>
          <w:tcPr>
            <w:tcW w:w="9535" w:type="dxa"/>
            <w:gridSpan w:val="4"/>
          </w:tcPr>
          <w:p w14:paraId="1ECF65EB" w14:textId="77777777" w:rsidR="00BF6812" w:rsidRDefault="00BF6812" w:rsidP="00BF681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9. ŠALIŲ ATSAKOMYBĖ</w:t>
            </w:r>
          </w:p>
        </w:tc>
      </w:tr>
      <w:tr w:rsidR="00BF6812" w14:paraId="751AAE6F" w14:textId="77777777" w:rsidTr="00540802">
        <w:trPr>
          <w:trHeight w:val="300"/>
        </w:trPr>
        <w:tc>
          <w:tcPr>
            <w:tcW w:w="3093" w:type="dxa"/>
            <w:gridSpan w:val="2"/>
          </w:tcPr>
          <w:p w14:paraId="41D56436" w14:textId="067E4BE6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9.1. Pirkėjui taikomos netesybos už mokėjimų pagal Sutartį vėlavimą</w:t>
            </w:r>
          </w:p>
        </w:tc>
        <w:tc>
          <w:tcPr>
            <w:tcW w:w="6442" w:type="dxa"/>
            <w:gridSpan w:val="2"/>
          </w:tcPr>
          <w:p w14:paraId="070C11FC" w14:textId="17EF6445" w:rsidR="00BF6812" w:rsidRPr="005566B2" w:rsidRDefault="00BF6812" w:rsidP="005566B2">
            <w:pPr>
              <w:rPr>
                <w:bCs/>
                <w:color w:val="000000" w:themeColor="text1"/>
                <w:kern w:val="2"/>
                <w:szCs w:val="24"/>
              </w:rPr>
            </w:pPr>
            <w:r w:rsidRPr="005566B2">
              <w:rPr>
                <w:bCs/>
                <w:color w:val="000000" w:themeColor="text1"/>
                <w:kern w:val="2"/>
                <w:szCs w:val="24"/>
              </w:rPr>
              <w:t>Jei Pirkėjas, gavęs tinkamai pateiktą ir užpildytą Sąskaitą, uždelsia atsiskaityti už tinkamai Tiekėjo suteiktas kokybiškas Paslaugas per Sutartyje nurodytą terminą, Tiekėjas nuo kitos nei nustatytas terminas dienos skaičiuoja Pirkėjui 0,0</w:t>
            </w:r>
            <w:r w:rsidR="005566B2" w:rsidRPr="005566B2">
              <w:rPr>
                <w:bCs/>
                <w:color w:val="000000" w:themeColor="text1"/>
                <w:kern w:val="2"/>
                <w:szCs w:val="24"/>
              </w:rPr>
              <w:t>3</w:t>
            </w:r>
            <w:r w:rsidRPr="005566B2">
              <w:rPr>
                <w:bCs/>
                <w:color w:val="000000" w:themeColor="text1"/>
                <w:kern w:val="2"/>
                <w:szCs w:val="24"/>
              </w:rPr>
              <w:t xml:space="preserve"> (</w:t>
            </w:r>
            <w:r w:rsidR="005566B2" w:rsidRPr="005566B2">
              <w:rPr>
                <w:bCs/>
                <w:color w:val="000000" w:themeColor="text1"/>
                <w:kern w:val="2"/>
                <w:szCs w:val="24"/>
              </w:rPr>
              <w:t>trys</w:t>
            </w:r>
            <w:r w:rsidRPr="005566B2">
              <w:rPr>
                <w:bCs/>
                <w:color w:val="000000" w:themeColor="text1"/>
                <w:kern w:val="2"/>
                <w:szCs w:val="24"/>
              </w:rPr>
              <w:t xml:space="preserve"> šimtosios) procento dydžio delspinigius nuo neapmokėtos sumos be PVM už kiekvieną vėlavimo dieną</w:t>
            </w:r>
            <w:r w:rsidR="005566B2" w:rsidRPr="005566B2">
              <w:rPr>
                <w:bCs/>
                <w:color w:val="000000" w:themeColor="text1"/>
                <w:kern w:val="2"/>
                <w:szCs w:val="24"/>
              </w:rPr>
              <w:t>.</w:t>
            </w:r>
          </w:p>
        </w:tc>
      </w:tr>
      <w:tr w:rsidR="00BF6812" w14:paraId="2C60DAC2" w14:textId="77777777" w:rsidTr="00540802">
        <w:trPr>
          <w:trHeight w:val="300"/>
        </w:trPr>
        <w:tc>
          <w:tcPr>
            <w:tcW w:w="3093" w:type="dxa"/>
            <w:gridSpan w:val="2"/>
          </w:tcPr>
          <w:p w14:paraId="1BA2D9E1" w14:textId="425BB12B" w:rsidR="00BF6812" w:rsidRDefault="00BF6812" w:rsidP="00BF6812">
            <w:pPr>
              <w:rPr>
                <w:b/>
                <w:kern w:val="2"/>
                <w:szCs w:val="24"/>
              </w:rPr>
            </w:pPr>
            <w:r w:rsidRPr="00ED2DDF">
              <w:rPr>
                <w:b/>
                <w:color w:val="000000" w:themeColor="text1"/>
                <w:szCs w:val="24"/>
              </w:rPr>
              <w:t>9.2. Tiekėjui taikomos netesybos</w:t>
            </w:r>
          </w:p>
        </w:tc>
        <w:tc>
          <w:tcPr>
            <w:tcW w:w="6442" w:type="dxa"/>
            <w:gridSpan w:val="2"/>
          </w:tcPr>
          <w:p w14:paraId="2A5DA7FD" w14:textId="62B60A25" w:rsidR="00BF6812" w:rsidRPr="00ED2DDF" w:rsidRDefault="00BF6812" w:rsidP="00BF6812">
            <w:pPr>
              <w:rPr>
                <w:color w:val="000000" w:themeColor="text1"/>
              </w:rPr>
            </w:pPr>
            <w:r w:rsidRPr="00ED2DDF">
              <w:rPr>
                <w:color w:val="000000" w:themeColor="text1"/>
                <w:szCs w:val="24"/>
                <w:lang w:val="lt"/>
              </w:rPr>
              <w:t>9.2.1. Jeigu Tiekėjas vėluoja suteikti Paslaugas arba nevykdo kitų sutartinių įsipareigojimų, Pirkėjas nuo kitos nei nustatytas terminas dienos Tiekėjui skaičiuoja 0,0</w:t>
            </w:r>
            <w:r w:rsidR="00ED2DDF" w:rsidRPr="00ED2DDF">
              <w:rPr>
                <w:color w:val="000000" w:themeColor="text1"/>
                <w:szCs w:val="24"/>
                <w:lang w:val="lt"/>
              </w:rPr>
              <w:t>3</w:t>
            </w:r>
            <w:r w:rsidRPr="00ED2DDF">
              <w:rPr>
                <w:color w:val="000000" w:themeColor="text1"/>
                <w:szCs w:val="24"/>
                <w:lang w:val="lt"/>
              </w:rPr>
              <w:t xml:space="preserve"> (</w:t>
            </w:r>
            <w:r w:rsidR="00ED2DDF" w:rsidRPr="00ED2DDF">
              <w:rPr>
                <w:color w:val="000000" w:themeColor="text1"/>
                <w:szCs w:val="24"/>
                <w:lang w:val="lt"/>
              </w:rPr>
              <w:t>trys</w:t>
            </w:r>
            <w:r w:rsidRPr="00ED2DDF">
              <w:rPr>
                <w:color w:val="000000" w:themeColor="text1"/>
                <w:szCs w:val="24"/>
                <w:lang w:val="lt"/>
              </w:rPr>
              <w:t xml:space="preserve"> šimtosios) procento dydžio delspinigius už kiekvieną uždelstą dieną nuo laiku nesuteiktų Paslaugų ar kitų sutartinių įsipareigojimų nevykdymo kainos be PVM.</w:t>
            </w:r>
          </w:p>
          <w:p w14:paraId="66025186" w14:textId="7560F89B" w:rsidR="00BF6812" w:rsidRPr="00ED2DDF" w:rsidRDefault="00BF6812" w:rsidP="00BF6812">
            <w:pPr>
              <w:rPr>
                <w:color w:val="000000" w:themeColor="text1"/>
                <w:szCs w:val="24"/>
              </w:rPr>
            </w:pPr>
            <w:r w:rsidRPr="00ED2DDF">
              <w:rPr>
                <w:color w:val="000000" w:themeColor="text1"/>
                <w:szCs w:val="24"/>
                <w:lang w:val="lt"/>
              </w:rPr>
              <w:t>9.2.2. Jeigu Tiekėjas vėluoja grąžinti dėl Tiekėjui mokėtinos sumos sumažinimo susidariusią permoką pagal Bendrųjų sąlygų 7.4.1.2 papunktį, Pirkėjas nuo kitos nei nustatytas terminas dienos Tiekėjui skaičiuoja 0,0</w:t>
            </w:r>
            <w:r w:rsidR="00ED2DDF" w:rsidRPr="00ED2DDF">
              <w:rPr>
                <w:color w:val="000000" w:themeColor="text1"/>
                <w:szCs w:val="24"/>
                <w:lang w:val="lt"/>
              </w:rPr>
              <w:t>3</w:t>
            </w:r>
            <w:r w:rsidRPr="00ED2DDF">
              <w:rPr>
                <w:color w:val="000000" w:themeColor="text1"/>
                <w:szCs w:val="24"/>
                <w:lang w:val="lt"/>
              </w:rPr>
              <w:t xml:space="preserve"> (</w:t>
            </w:r>
            <w:r w:rsidR="00ED2DDF" w:rsidRPr="00ED2DDF">
              <w:rPr>
                <w:color w:val="000000" w:themeColor="text1"/>
                <w:szCs w:val="24"/>
                <w:lang w:val="lt"/>
              </w:rPr>
              <w:t>trys</w:t>
            </w:r>
            <w:r w:rsidRPr="00ED2DDF">
              <w:rPr>
                <w:color w:val="000000" w:themeColor="text1"/>
                <w:szCs w:val="24"/>
                <w:lang w:val="lt"/>
              </w:rPr>
              <w:t xml:space="preserve"> šimtosios) procento dydžio delspinigius už kiekvieną uždelstą dieną nuo laiku negrąžintos permokos kainos be PVM.</w:t>
            </w:r>
          </w:p>
          <w:p w14:paraId="0E6DFBC8" w14:textId="2D20825A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color w:val="000000"/>
                <w:kern w:val="2"/>
              </w:rPr>
              <w:t xml:space="preserve">9.2.3. Tiekėjas privalo sumokėti Pirkėjui netesybas </w:t>
            </w:r>
            <w:r w:rsidRPr="00ED2DDF">
              <w:rPr>
                <w:color w:val="000000" w:themeColor="text1"/>
                <w:kern w:val="2"/>
              </w:rPr>
              <w:t xml:space="preserve">per </w:t>
            </w:r>
            <w:r w:rsidR="00ED2DDF" w:rsidRPr="00ED2DDF">
              <w:rPr>
                <w:color w:val="000000" w:themeColor="text1"/>
                <w:kern w:val="2"/>
              </w:rPr>
              <w:t xml:space="preserve">30 </w:t>
            </w:r>
            <w:r>
              <w:rPr>
                <w:color w:val="000000"/>
                <w:kern w:val="2"/>
              </w:rPr>
              <w:t xml:space="preserve">dienų nuo Pirkėjo pareikalavimo, jeigu netesybų suma nėra </w:t>
            </w:r>
            <w:r>
              <w:t>išskaitoma iš Tiekėjui mokėtinos sumos.</w:t>
            </w:r>
          </w:p>
        </w:tc>
      </w:tr>
      <w:tr w:rsidR="00BF6812" w14:paraId="681F27EE" w14:textId="77777777" w:rsidTr="00540802">
        <w:trPr>
          <w:trHeight w:val="300"/>
        </w:trPr>
        <w:tc>
          <w:tcPr>
            <w:tcW w:w="3093" w:type="dxa"/>
            <w:gridSpan w:val="2"/>
          </w:tcPr>
          <w:p w14:paraId="1AB519AC" w14:textId="7CBD3645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9.3. Tiekėjui / Pirkėjui taikoma bauda nutraukus Sutartį dėl esminio Sutarties pažeidimo ar nepagrįstai nutraukus Sutarties vykdymą ne Sutartyje nustatyta tvarka</w:t>
            </w:r>
          </w:p>
        </w:tc>
        <w:tc>
          <w:tcPr>
            <w:tcW w:w="6442" w:type="dxa"/>
            <w:gridSpan w:val="2"/>
          </w:tcPr>
          <w:p w14:paraId="7CBFE0C7" w14:textId="69794DD1" w:rsidR="00BF6812" w:rsidRPr="00ED2DDF" w:rsidRDefault="00BF6812" w:rsidP="00BF6812">
            <w:pPr>
              <w:rPr>
                <w:bCs/>
                <w:szCs w:val="24"/>
              </w:rPr>
            </w:pPr>
            <w:r>
              <w:rPr>
                <w:bCs/>
                <w:kern w:val="2"/>
                <w:szCs w:val="24"/>
              </w:rPr>
              <w:t>Nutraukus Sutartį dėl esminio Sutarties pažeidimo, nustatyto Sutarties Specialiosiose sąlygose, moka</w:t>
            </w:r>
            <w:r w:rsidRPr="00ED2DDF">
              <w:rPr>
                <w:bCs/>
                <w:color w:val="000000" w:themeColor="text1"/>
                <w:kern w:val="2"/>
                <w:szCs w:val="24"/>
              </w:rPr>
              <w:t xml:space="preserve">ma </w:t>
            </w:r>
            <w:r w:rsidR="00ED2DDF" w:rsidRPr="00ED2DDF">
              <w:rPr>
                <w:bCs/>
                <w:color w:val="000000" w:themeColor="text1"/>
                <w:kern w:val="2"/>
                <w:szCs w:val="24"/>
              </w:rPr>
              <w:t xml:space="preserve">10 </w:t>
            </w:r>
            <w:r>
              <w:rPr>
                <w:bCs/>
                <w:kern w:val="2"/>
                <w:szCs w:val="24"/>
              </w:rPr>
              <w:t>procentų dydžio bauda nuo Pradinės Sutarties vertės, nurodytos Specialiųjų sąlygų 5.2 punkte.</w:t>
            </w:r>
          </w:p>
        </w:tc>
      </w:tr>
      <w:tr w:rsidR="00BF6812" w14:paraId="3A1BC4FA" w14:textId="77777777" w:rsidTr="00540802">
        <w:trPr>
          <w:trHeight w:val="300"/>
        </w:trPr>
        <w:tc>
          <w:tcPr>
            <w:tcW w:w="3093" w:type="dxa"/>
            <w:gridSpan w:val="2"/>
          </w:tcPr>
          <w:p w14:paraId="0E4BB632" w14:textId="0AF19C99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9.4. Tiekėjui taikoma bauda dėl esamų subtiekėjų ar </w:t>
            </w:r>
            <w:r>
              <w:rPr>
                <w:b/>
                <w:kern w:val="2"/>
                <w:szCs w:val="24"/>
              </w:rPr>
              <w:lastRenderedPageBreak/>
              <w:t>specialistų pakeitimo / naujų subtiekėjų pasitelkimo nesilaikant Bendrosiose sąlygose nurodytos subtiekėjų ir (ar) specialistų keitimo tvarkos</w:t>
            </w:r>
          </w:p>
        </w:tc>
        <w:tc>
          <w:tcPr>
            <w:tcW w:w="6442" w:type="dxa"/>
            <w:gridSpan w:val="2"/>
          </w:tcPr>
          <w:p w14:paraId="1F892A4F" w14:textId="0E9DC629" w:rsidR="00BF6812" w:rsidRPr="00DA6DF8" w:rsidRDefault="0094156B" w:rsidP="00BF6812">
            <w:pPr>
              <w:rPr>
                <w:bCs/>
                <w:kern w:val="2"/>
                <w:szCs w:val="24"/>
              </w:rPr>
            </w:pPr>
            <w:r w:rsidRPr="00DA6DF8">
              <w:rPr>
                <w:bCs/>
                <w:kern w:val="2"/>
                <w:szCs w:val="24"/>
              </w:rPr>
              <w:lastRenderedPageBreak/>
              <w:t xml:space="preserve"> </w:t>
            </w:r>
          </w:p>
          <w:p w14:paraId="663FD6AE" w14:textId="44F2F215" w:rsidR="00BF6812" w:rsidRPr="00DA6DF8" w:rsidRDefault="00DA6DF8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</w:t>
            </w:r>
            <w:r w:rsidR="0094156B" w:rsidRPr="00DA6DF8">
              <w:rPr>
                <w:kern w:val="2"/>
                <w:szCs w:val="24"/>
              </w:rPr>
              <w:t>00 Eur už kiekvieną atvejį</w:t>
            </w:r>
          </w:p>
        </w:tc>
      </w:tr>
      <w:tr w:rsidR="00BF6812" w14:paraId="02A0AD2F" w14:textId="77777777" w:rsidTr="00540802">
        <w:trPr>
          <w:trHeight w:val="300"/>
        </w:trPr>
        <w:tc>
          <w:tcPr>
            <w:tcW w:w="3093" w:type="dxa"/>
            <w:gridSpan w:val="2"/>
          </w:tcPr>
          <w:p w14:paraId="566076A6" w14:textId="1092562B" w:rsidR="00BF6812" w:rsidRPr="0094156B" w:rsidRDefault="00BF6812" w:rsidP="00BF6812">
            <w:pPr>
              <w:rPr>
                <w:b/>
                <w:kern w:val="2"/>
                <w:szCs w:val="24"/>
              </w:rPr>
            </w:pPr>
            <w:r w:rsidRPr="0094156B">
              <w:rPr>
                <w:b/>
                <w:kern w:val="2"/>
                <w:szCs w:val="24"/>
              </w:rPr>
              <w:t>9.5. Tiekėjui taikomos baudos dėl aplinkosauginių ir (arba) socialinių kriterijų nesilaikymo</w:t>
            </w:r>
          </w:p>
        </w:tc>
        <w:tc>
          <w:tcPr>
            <w:tcW w:w="6442" w:type="dxa"/>
            <w:gridSpan w:val="2"/>
          </w:tcPr>
          <w:p w14:paraId="748DE540" w14:textId="7A74D0E7" w:rsidR="00BF6812" w:rsidRPr="00DA6DF8" w:rsidRDefault="004E4F92" w:rsidP="00BF681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F6812" w14:paraId="7439E02A" w14:textId="77777777" w:rsidTr="00540802">
        <w:trPr>
          <w:trHeight w:val="300"/>
        </w:trPr>
        <w:tc>
          <w:tcPr>
            <w:tcW w:w="3093" w:type="dxa"/>
            <w:gridSpan w:val="2"/>
          </w:tcPr>
          <w:p w14:paraId="69208AF6" w14:textId="7EE0BDAD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9.6. Tiekėjui / Pirkėjui taikoma bauda dėl konfidencialumo reikalavimų nesilaikymo</w:t>
            </w:r>
          </w:p>
        </w:tc>
        <w:tc>
          <w:tcPr>
            <w:tcW w:w="6442" w:type="dxa"/>
            <w:gridSpan w:val="2"/>
          </w:tcPr>
          <w:p w14:paraId="30A99159" w14:textId="1162114B" w:rsidR="00BF6812" w:rsidRPr="00DA6DF8" w:rsidRDefault="0094156B" w:rsidP="00BF6812">
            <w:pPr>
              <w:rPr>
                <w:kern w:val="2"/>
                <w:szCs w:val="24"/>
              </w:rPr>
            </w:pPr>
            <w:r w:rsidRPr="00DA6DF8">
              <w:rPr>
                <w:kern w:val="2"/>
                <w:szCs w:val="24"/>
              </w:rPr>
              <w:t>200 Eur už kiekvieną atvejį</w:t>
            </w:r>
          </w:p>
        </w:tc>
      </w:tr>
      <w:tr w:rsidR="00BF6812" w14:paraId="1E6BA83A" w14:textId="77777777" w:rsidTr="00540802">
        <w:trPr>
          <w:trHeight w:val="300"/>
        </w:trPr>
        <w:tc>
          <w:tcPr>
            <w:tcW w:w="3093" w:type="dxa"/>
            <w:gridSpan w:val="2"/>
          </w:tcPr>
          <w:p w14:paraId="6B59AD7B" w14:textId="3DB423A4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</w:rPr>
              <w:t xml:space="preserve">9.7. Tiekėjui taikomos netesybos dėl pirkimo dokumentuose nustatytų Kokybinių kriterijų </w:t>
            </w:r>
            <w:proofErr w:type="spellStart"/>
            <w:r>
              <w:rPr>
                <w:b/>
              </w:rPr>
              <w:t>nepasiekimo</w:t>
            </w:r>
            <w:proofErr w:type="spellEnd"/>
            <w:r>
              <w:rPr>
                <w:b/>
              </w:rPr>
              <w:t xml:space="preserve"> Sutarties vykdymo metu</w:t>
            </w:r>
          </w:p>
        </w:tc>
        <w:tc>
          <w:tcPr>
            <w:tcW w:w="6442" w:type="dxa"/>
            <w:gridSpan w:val="2"/>
          </w:tcPr>
          <w:p w14:paraId="12273A2F" w14:textId="21668F98" w:rsidR="00ED2DDF" w:rsidRDefault="00BF6812" w:rsidP="00ED2DDF">
            <w:pPr>
              <w:rPr>
                <w:color w:val="4472C4"/>
                <w:kern w:val="2"/>
                <w:szCs w:val="24"/>
              </w:rPr>
            </w:pPr>
            <w:r>
              <w:rPr>
                <w:bCs/>
                <w:szCs w:val="24"/>
              </w:rPr>
              <w:t>Netaikoma</w:t>
            </w:r>
          </w:p>
          <w:p w14:paraId="31D0481F" w14:textId="3E04DF13" w:rsidR="00BF6812" w:rsidRDefault="00BF6812" w:rsidP="00BF6812">
            <w:pPr>
              <w:rPr>
                <w:color w:val="4472C4"/>
                <w:kern w:val="2"/>
                <w:szCs w:val="24"/>
              </w:rPr>
            </w:pPr>
          </w:p>
        </w:tc>
      </w:tr>
      <w:tr w:rsidR="00BF6812" w14:paraId="2E410A63" w14:textId="77777777" w:rsidTr="00540802">
        <w:trPr>
          <w:trHeight w:val="1560"/>
        </w:trPr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802E" w14:textId="5A2E29E9" w:rsidR="00BF6812" w:rsidRDefault="00BF6812" w:rsidP="00BF681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9.8. Tiekėjui taikomos netesybos dėl Sutarties įvykdymo užtikrinimo </w:t>
            </w:r>
            <w:r>
              <w:rPr>
                <w:b/>
                <w:szCs w:val="24"/>
              </w:rPr>
              <w:t>nepratęsimo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812C" w14:textId="77777777" w:rsidR="00BF6812" w:rsidRDefault="00BF6812" w:rsidP="00BF6812">
            <w:pPr>
              <w:rPr>
                <w:bCs/>
                <w:kern w:val="2"/>
                <w:szCs w:val="24"/>
              </w:rPr>
            </w:pPr>
            <w:r>
              <w:rPr>
                <w:bCs/>
                <w:kern w:val="2"/>
                <w:szCs w:val="24"/>
              </w:rPr>
              <w:t>Netaikoma</w:t>
            </w:r>
          </w:p>
          <w:p w14:paraId="5AD4BC1A" w14:textId="769F7363" w:rsidR="00BF6812" w:rsidRDefault="00BF6812" w:rsidP="00BF6812">
            <w:pPr>
              <w:rPr>
                <w:color w:val="4472C4"/>
                <w:kern w:val="2"/>
                <w:szCs w:val="24"/>
              </w:rPr>
            </w:pPr>
          </w:p>
        </w:tc>
      </w:tr>
      <w:tr w:rsidR="00703C72" w14:paraId="77AEF0AE" w14:textId="77777777" w:rsidTr="00540802">
        <w:trPr>
          <w:trHeight w:val="300"/>
        </w:trPr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5DF4" w14:textId="7F3D3AEA" w:rsidR="00703C72" w:rsidRPr="00703C72" w:rsidRDefault="00703C72" w:rsidP="00703C72">
            <w:pPr>
              <w:rPr>
                <w:b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9.9. 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08FE" w14:textId="4AA4A0FE" w:rsidR="00703C72" w:rsidRPr="00703C72" w:rsidRDefault="00703C72" w:rsidP="00703C72">
            <w:pPr>
              <w:spacing w:line="259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703C72" w14:paraId="1115733D" w14:textId="77777777" w:rsidTr="00540802">
        <w:trPr>
          <w:trHeight w:val="361"/>
        </w:trPr>
        <w:tc>
          <w:tcPr>
            <w:tcW w:w="3093" w:type="dxa"/>
            <w:gridSpan w:val="2"/>
          </w:tcPr>
          <w:p w14:paraId="2AA76F67" w14:textId="3FA57C76" w:rsidR="00703C72" w:rsidRDefault="00703C72" w:rsidP="00703C72">
            <w:pPr>
              <w:rPr>
                <w:b/>
                <w:kern w:val="2"/>
                <w:szCs w:val="24"/>
                <w:lang w:val="en-US"/>
              </w:rPr>
            </w:pPr>
            <w:r>
              <w:rPr>
                <w:b/>
                <w:kern w:val="2"/>
                <w:szCs w:val="24"/>
                <w:lang w:val="en-US"/>
              </w:rPr>
              <w:t xml:space="preserve">9.10. </w:t>
            </w:r>
            <w:r>
              <w:rPr>
                <w:b/>
                <w:kern w:val="2"/>
                <w:szCs w:val="24"/>
              </w:rPr>
              <w:t>Kitos netesybos</w:t>
            </w:r>
          </w:p>
        </w:tc>
        <w:tc>
          <w:tcPr>
            <w:tcW w:w="6442" w:type="dxa"/>
            <w:gridSpan w:val="2"/>
          </w:tcPr>
          <w:p w14:paraId="53020CE1" w14:textId="77777777" w:rsidR="00703C72" w:rsidRDefault="00703C72" w:rsidP="00703C72">
            <w:pPr>
              <w:rPr>
                <w:color w:val="000000" w:themeColor="text1"/>
                <w:kern w:val="2"/>
                <w:szCs w:val="24"/>
              </w:rPr>
            </w:pPr>
            <w:r w:rsidRPr="00ED2DDF">
              <w:rPr>
                <w:color w:val="000000" w:themeColor="text1"/>
                <w:kern w:val="2"/>
                <w:szCs w:val="24"/>
              </w:rPr>
              <w:t>Netaikoma</w:t>
            </w:r>
          </w:p>
          <w:p w14:paraId="74699210" w14:textId="193876D3" w:rsidR="00703C72" w:rsidRPr="00ED2DDF" w:rsidRDefault="00703C72" w:rsidP="00703C72">
            <w:pPr>
              <w:rPr>
                <w:color w:val="000000" w:themeColor="text1"/>
                <w:kern w:val="2"/>
                <w:szCs w:val="24"/>
              </w:rPr>
            </w:pPr>
          </w:p>
        </w:tc>
      </w:tr>
      <w:tr w:rsidR="00540802" w14:paraId="71EEBEC0" w14:textId="77777777" w:rsidTr="00BC6206">
        <w:trPr>
          <w:trHeight w:val="294"/>
        </w:trPr>
        <w:tc>
          <w:tcPr>
            <w:tcW w:w="9535" w:type="dxa"/>
            <w:gridSpan w:val="4"/>
          </w:tcPr>
          <w:p w14:paraId="34386105" w14:textId="6BBE41BB" w:rsidR="00540802" w:rsidRPr="00540802" w:rsidRDefault="00540802" w:rsidP="00540802">
            <w:pPr>
              <w:pStyle w:val="Sraassuenkleliais"/>
              <w:numPr>
                <w:ilvl w:val="0"/>
                <w:numId w:val="0"/>
              </w:numPr>
              <w:ind w:left="360" w:hanging="360"/>
              <w:jc w:val="center"/>
              <w:rPr>
                <w:b/>
                <w:bCs/>
              </w:rPr>
            </w:pPr>
            <w:r w:rsidRPr="00540802">
              <w:rPr>
                <w:b/>
                <w:bCs/>
              </w:rPr>
              <w:t>10. ESMINĖS SUTARTIES SĄLYGOS</w:t>
            </w:r>
          </w:p>
        </w:tc>
      </w:tr>
      <w:tr w:rsidR="00540802" w14:paraId="40E88762" w14:textId="57F2E729" w:rsidTr="00540802">
        <w:trPr>
          <w:trHeight w:val="249"/>
        </w:trPr>
        <w:tc>
          <w:tcPr>
            <w:tcW w:w="3093" w:type="dxa"/>
            <w:gridSpan w:val="2"/>
          </w:tcPr>
          <w:p w14:paraId="7AC05E24" w14:textId="4FC0C0C6" w:rsidR="00540802" w:rsidRDefault="00540802" w:rsidP="00540802">
            <w:pPr>
              <w:rPr>
                <w:kern w:val="2"/>
                <w:szCs w:val="24"/>
              </w:rPr>
            </w:pPr>
            <w:r>
              <w:rPr>
                <w:b/>
                <w:bCs/>
              </w:rPr>
              <w:t>10.1. Esminės Sutarties sąlygos</w:t>
            </w:r>
          </w:p>
        </w:tc>
        <w:tc>
          <w:tcPr>
            <w:tcW w:w="6442" w:type="dxa"/>
            <w:gridSpan w:val="2"/>
          </w:tcPr>
          <w:p w14:paraId="1C9AF1AE" w14:textId="7731C860" w:rsidR="00540802" w:rsidRPr="00CE5124" w:rsidRDefault="000F5A0A" w:rsidP="00CE5124">
            <w:pPr>
              <w:jc w:val="both"/>
              <w:rPr>
                <w:kern w:val="2"/>
                <w:szCs w:val="24"/>
              </w:rPr>
            </w:pPr>
            <w:r w:rsidRPr="00CE5124">
              <w:t>Esminėmis Sutarties sąlygomis laikomi Techninės specifikacijos 3.2</w:t>
            </w:r>
            <w:r w:rsidR="00CE5124" w:rsidRPr="00CE5124">
              <w:t xml:space="preserve"> </w:t>
            </w:r>
            <w:r w:rsidRPr="00CE5124">
              <w:t>–3.1</w:t>
            </w:r>
            <w:r w:rsidR="00CE5124" w:rsidRPr="00CE5124">
              <w:t>0</w:t>
            </w:r>
            <w:r w:rsidRPr="00CE5124">
              <w:t xml:space="preserve"> papunkčiuose </w:t>
            </w:r>
            <w:r w:rsidR="00CE5124">
              <w:t xml:space="preserve">Paslaugų teikimui </w:t>
            </w:r>
            <w:r w:rsidRPr="00CE5124">
              <w:t>nustatyti reikalavima</w:t>
            </w:r>
            <w:r w:rsidR="00CE5124">
              <w:t>i</w:t>
            </w:r>
            <w:r w:rsidRPr="00CE5124">
              <w:t>.</w:t>
            </w:r>
            <w:r w:rsidR="00DD66FE" w:rsidRPr="00BE1AEB">
              <w:rPr>
                <w:szCs w:val="24"/>
              </w:rPr>
              <w:t xml:space="preserve"> </w:t>
            </w:r>
          </w:p>
        </w:tc>
      </w:tr>
      <w:tr w:rsidR="00540802" w14:paraId="55AC6600" w14:textId="77777777" w:rsidTr="00540802">
        <w:trPr>
          <w:trHeight w:val="376"/>
        </w:trPr>
        <w:tc>
          <w:tcPr>
            <w:tcW w:w="3093" w:type="dxa"/>
            <w:gridSpan w:val="2"/>
          </w:tcPr>
          <w:p w14:paraId="694440FE" w14:textId="3ED274AB" w:rsidR="00540802" w:rsidRPr="00703C7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10.2. Dideli arba nuolatiniai esminės Sutarties sąlygos vykdymo trūkumai</w:t>
            </w:r>
          </w:p>
        </w:tc>
        <w:tc>
          <w:tcPr>
            <w:tcW w:w="6442" w:type="dxa"/>
            <w:gridSpan w:val="2"/>
          </w:tcPr>
          <w:p w14:paraId="7A7E2DB5" w14:textId="78CA6182" w:rsidR="00540802" w:rsidRPr="00703C72" w:rsidRDefault="00540802" w:rsidP="0054080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  <w:r>
              <w:rPr>
                <w:color w:val="4472C4"/>
                <w:kern w:val="2"/>
                <w:szCs w:val="24"/>
              </w:rPr>
              <w:t xml:space="preserve"> </w:t>
            </w:r>
          </w:p>
        </w:tc>
      </w:tr>
      <w:tr w:rsidR="00540802" w14:paraId="5D5614C8" w14:textId="77777777">
        <w:trPr>
          <w:trHeight w:val="300"/>
        </w:trPr>
        <w:tc>
          <w:tcPr>
            <w:tcW w:w="9535" w:type="dxa"/>
            <w:gridSpan w:val="4"/>
          </w:tcPr>
          <w:p w14:paraId="01BA2625" w14:textId="13FDC60F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11. SUTARTIES GALIOJIMAS IR KEITIMAS</w:t>
            </w:r>
          </w:p>
        </w:tc>
      </w:tr>
      <w:tr w:rsidR="00540802" w14:paraId="01B4A21F" w14:textId="77777777" w:rsidTr="00540802">
        <w:trPr>
          <w:trHeight w:val="300"/>
        </w:trPr>
        <w:tc>
          <w:tcPr>
            <w:tcW w:w="3093" w:type="dxa"/>
            <w:gridSpan w:val="2"/>
          </w:tcPr>
          <w:p w14:paraId="4A683777" w14:textId="70B081FB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szCs w:val="24"/>
              </w:rPr>
              <w:t>11.1. Sutarties sudarymas ir įsigaliojimas</w:t>
            </w:r>
          </w:p>
        </w:tc>
        <w:tc>
          <w:tcPr>
            <w:tcW w:w="6442" w:type="dxa"/>
            <w:gridSpan w:val="2"/>
          </w:tcPr>
          <w:p w14:paraId="6A6371C6" w14:textId="51C1D0DB" w:rsidR="00540802" w:rsidRPr="00DA6DF8" w:rsidRDefault="00540802" w:rsidP="00540802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Ši Sutartis laikoma sudaryta ir </w:t>
            </w:r>
            <w:r w:rsidRPr="00CE5124">
              <w:rPr>
                <w:kern w:val="2"/>
                <w:szCs w:val="24"/>
              </w:rPr>
              <w:t>įsigalioja nuo Sutarties pasirašymo dienos (antrosios Šalies pasirašymo dieną), bet</w:t>
            </w:r>
            <w:r w:rsidRPr="00CE5124">
              <w:rPr>
                <w:b/>
                <w:bCs/>
                <w:szCs w:val="24"/>
              </w:rPr>
              <w:t xml:space="preserve"> ne anksčiau nei nuo 2026 m. rugpjūčio 30 d.,</w:t>
            </w:r>
          </w:p>
          <w:p w14:paraId="7396F7FD" w14:textId="182F5FE6" w:rsidR="00540802" w:rsidRDefault="00540802" w:rsidP="00540802">
            <w:pPr>
              <w:jc w:val="both"/>
              <w:rPr>
                <w:color w:val="4472C4"/>
                <w:kern w:val="2"/>
                <w:szCs w:val="24"/>
              </w:rPr>
            </w:pPr>
            <w:r w:rsidRPr="00DA6DF8">
              <w:rPr>
                <w:color w:val="000000"/>
                <w:kern w:val="2"/>
                <w:szCs w:val="24"/>
              </w:rPr>
              <w:lastRenderedPageBreak/>
              <w:t>Sutartis galioja iki visiško prievolių įvykdymo (kol bus išnaudota Pradinės Sutarties vertė), bet ne ilgiau kaip</w:t>
            </w:r>
            <w:r>
              <w:rPr>
                <w:color w:val="000000"/>
                <w:kern w:val="2"/>
                <w:szCs w:val="24"/>
              </w:rPr>
              <w:t xml:space="preserve"> 3</w:t>
            </w:r>
            <w:r w:rsidR="00CE5124">
              <w:rPr>
                <w:color w:val="000000"/>
                <w:kern w:val="2"/>
                <w:szCs w:val="24"/>
              </w:rPr>
              <w:t>6</w:t>
            </w:r>
            <w:r w:rsidRPr="00DA6DF8">
              <w:rPr>
                <w:color w:val="000000"/>
                <w:kern w:val="2"/>
                <w:szCs w:val="24"/>
              </w:rPr>
              <w:t xml:space="preserve"> (t</w:t>
            </w:r>
            <w:r>
              <w:rPr>
                <w:color w:val="000000"/>
                <w:kern w:val="2"/>
                <w:szCs w:val="24"/>
              </w:rPr>
              <w:t xml:space="preserve">risdešimt </w:t>
            </w:r>
            <w:r w:rsidR="00CE5124">
              <w:rPr>
                <w:color w:val="000000"/>
                <w:kern w:val="2"/>
                <w:szCs w:val="24"/>
              </w:rPr>
              <w:t>šešis</w:t>
            </w:r>
            <w:r w:rsidRPr="00DA6DF8">
              <w:rPr>
                <w:color w:val="000000"/>
                <w:kern w:val="2"/>
                <w:szCs w:val="24"/>
              </w:rPr>
              <w:t>) mėnesi</w:t>
            </w:r>
            <w:r>
              <w:rPr>
                <w:color w:val="000000"/>
                <w:kern w:val="2"/>
                <w:szCs w:val="24"/>
              </w:rPr>
              <w:t>us.</w:t>
            </w:r>
            <w:r w:rsidR="001B7F40">
              <w:rPr>
                <w:color w:val="000000"/>
                <w:kern w:val="2"/>
                <w:szCs w:val="24"/>
              </w:rPr>
              <w:t xml:space="preserve"> </w:t>
            </w:r>
          </w:p>
        </w:tc>
      </w:tr>
      <w:tr w:rsidR="00540802" w14:paraId="0D3292E1" w14:textId="77777777" w:rsidTr="00540802">
        <w:trPr>
          <w:trHeight w:val="300"/>
        </w:trPr>
        <w:tc>
          <w:tcPr>
            <w:tcW w:w="3093" w:type="dxa"/>
            <w:gridSpan w:val="2"/>
          </w:tcPr>
          <w:p w14:paraId="09BC2075" w14:textId="060CB768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>11.2. Sutarties galiojimo termino pratęsimas</w:t>
            </w:r>
          </w:p>
        </w:tc>
        <w:tc>
          <w:tcPr>
            <w:tcW w:w="6442" w:type="dxa"/>
            <w:gridSpan w:val="2"/>
          </w:tcPr>
          <w:p w14:paraId="782060E8" w14:textId="0C77DCCC" w:rsidR="00540802" w:rsidRDefault="00540802" w:rsidP="00540802">
            <w:pPr>
              <w:rPr>
                <w:kern w:val="2"/>
                <w:szCs w:val="24"/>
              </w:rPr>
            </w:pPr>
            <w:r>
              <w:rPr>
                <w:color w:val="000000" w:themeColor="text1"/>
                <w:kern w:val="2"/>
                <w:szCs w:val="24"/>
              </w:rPr>
              <w:t>Netaikoma</w:t>
            </w:r>
          </w:p>
        </w:tc>
      </w:tr>
      <w:tr w:rsidR="00540802" w14:paraId="7FE809EC" w14:textId="77777777">
        <w:trPr>
          <w:trHeight w:val="300"/>
        </w:trPr>
        <w:tc>
          <w:tcPr>
            <w:tcW w:w="9535" w:type="dxa"/>
            <w:gridSpan w:val="4"/>
          </w:tcPr>
          <w:p w14:paraId="6839791C" w14:textId="320C4D2E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12. SUTARTIES NUTRAUKIMAS</w:t>
            </w:r>
          </w:p>
        </w:tc>
      </w:tr>
      <w:tr w:rsidR="00540802" w14:paraId="519D54A3" w14:textId="77777777" w:rsidTr="00540802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B260" w14:textId="3417617B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12.1. Sutarties nutraukimo pagrindai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8169" w14:textId="3BCA9F82" w:rsidR="00540802" w:rsidRDefault="00540802" w:rsidP="00540802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Sutartis gali būti nutraukiama rašytiniu Šalių susitarimu arba vienašališkai, Bendrosiose sąlygose nustatyta tvarka.</w:t>
            </w:r>
          </w:p>
        </w:tc>
      </w:tr>
      <w:tr w:rsidR="00540802" w14:paraId="57B2F7FC" w14:textId="77777777" w:rsidTr="00540802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399" w14:textId="20490CD2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12.2. Esminiai Sutarties </w:t>
            </w:r>
            <w:r>
              <w:rPr>
                <w:b/>
                <w:szCs w:val="24"/>
              </w:rPr>
              <w:t>pažeidimai</w:t>
            </w:r>
          </w:p>
        </w:tc>
        <w:tc>
          <w:tcPr>
            <w:tcW w:w="6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4844" w14:textId="48859362" w:rsidR="00540802" w:rsidRPr="00D02FF9" w:rsidRDefault="00540802" w:rsidP="00540802">
            <w:pPr>
              <w:rPr>
                <w:color w:val="000000" w:themeColor="text1"/>
                <w:kern w:val="2"/>
                <w:szCs w:val="24"/>
              </w:rPr>
            </w:pPr>
            <w:r w:rsidRPr="00D02FF9">
              <w:rPr>
                <w:color w:val="000000" w:themeColor="text1"/>
                <w:kern w:val="2"/>
                <w:szCs w:val="24"/>
              </w:rPr>
              <w:t>1</w:t>
            </w:r>
            <w:r>
              <w:rPr>
                <w:color w:val="000000" w:themeColor="text1"/>
                <w:kern w:val="2"/>
                <w:szCs w:val="24"/>
              </w:rPr>
              <w:t>2</w:t>
            </w:r>
            <w:r w:rsidRPr="00D02FF9">
              <w:rPr>
                <w:color w:val="000000" w:themeColor="text1"/>
                <w:kern w:val="2"/>
                <w:szCs w:val="24"/>
              </w:rPr>
              <w:t>.2.1. jeigu Tiekėjas nevykdo prisiimtų įsipareigojimų už Sutartyje nustatytą Sutarties kainą / įkainius;</w:t>
            </w:r>
          </w:p>
          <w:p w14:paraId="4A0B73D1" w14:textId="4530E861" w:rsidR="00540802" w:rsidRPr="00D02FF9" w:rsidRDefault="00540802" w:rsidP="00540802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  <w:lang w:val="lt"/>
              </w:rPr>
            </w:pP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1</w:t>
            </w:r>
            <w:r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2</w:t>
            </w: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.2.</w:t>
            </w:r>
            <w:r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2</w:t>
            </w: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. jeigu Tiekėjas pažeidžia Paslaugų suteikimo terminus ir priskaičiuotų netesybų už vėlavimą suma viršija 20 (dvidešimt) proc. Pradinės sutarties vertės;</w:t>
            </w:r>
          </w:p>
          <w:p w14:paraId="3466F29E" w14:textId="0D0C5CCD" w:rsidR="00540802" w:rsidRPr="00D02FF9" w:rsidRDefault="00540802" w:rsidP="00540802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  <w:lang w:val="lt"/>
              </w:rPr>
            </w:pP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1</w:t>
            </w:r>
            <w:r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2</w:t>
            </w: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.2.</w:t>
            </w:r>
            <w:r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3</w:t>
            </w: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. Tiekėjas pažeidžia Paslaugų suteikimo terminus ir dėl Paslaugų suteikimo vėlavimo Paslaugos tampa nebereikalingos;</w:t>
            </w:r>
          </w:p>
          <w:p w14:paraId="6C765B22" w14:textId="6EFD9F60" w:rsidR="00540802" w:rsidRPr="00D02FF9" w:rsidRDefault="00540802" w:rsidP="00540802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  <w:lang w:val="lt"/>
              </w:rPr>
            </w:pP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1</w:t>
            </w:r>
            <w:r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2</w:t>
            </w: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.2.</w:t>
            </w:r>
            <w:r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4</w:t>
            </w: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. Tiekėjas daugiau kaip 2 (du) kartus suteikia Paslaugas, kurios neatitinka Sutartyje ir (ar) įstatymuose nustatytų reikalavimų Paslaugoms;</w:t>
            </w:r>
          </w:p>
          <w:p w14:paraId="0B019B64" w14:textId="067DAE78" w:rsidR="00540802" w:rsidRPr="00D02FF9" w:rsidRDefault="00540802" w:rsidP="00540802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FF0000"/>
                <w:kern w:val="2"/>
                <w:szCs w:val="24"/>
                <w:lang w:val="lt"/>
              </w:rPr>
            </w:pP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1</w:t>
            </w:r>
            <w:r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2</w:t>
            </w: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.2.</w:t>
            </w:r>
            <w:r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5</w:t>
            </w:r>
            <w:r w:rsidRPr="00D02FF9"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. Tiekėjo kvalifikacija tapo nebeatitinkančia pirkimo dokumentuose nustatytų Sutarties tinkamam vykdymui būtinų reikalavimų ir šie neatitikimai nebuvo ištaisyti per 14 (keturiolika) kalendorinių dienų nuo kvalifikacijos tapimo neatitinkančia dienos</w:t>
            </w:r>
            <w:r>
              <w:rPr>
                <w:rFonts w:eastAsia="Arial"/>
                <w:color w:val="000000" w:themeColor="text1"/>
                <w:kern w:val="2"/>
                <w:szCs w:val="24"/>
                <w:lang w:val="lt"/>
              </w:rPr>
              <w:t>.</w:t>
            </w:r>
          </w:p>
        </w:tc>
      </w:tr>
      <w:tr w:rsidR="00540802" w14:paraId="46270E91" w14:textId="77777777">
        <w:trPr>
          <w:trHeight w:val="300"/>
        </w:trPr>
        <w:tc>
          <w:tcPr>
            <w:tcW w:w="9535" w:type="dxa"/>
            <w:gridSpan w:val="4"/>
          </w:tcPr>
          <w:p w14:paraId="07E06248" w14:textId="38AE8590" w:rsidR="00540802" w:rsidRPr="00D02FF9" w:rsidRDefault="00540802" w:rsidP="00540802">
            <w:pPr>
              <w:jc w:val="center"/>
              <w:rPr>
                <w:color w:val="000000" w:themeColor="text1"/>
                <w:kern w:val="2"/>
                <w:szCs w:val="24"/>
              </w:rPr>
            </w:pPr>
            <w:r w:rsidRPr="00D02FF9">
              <w:rPr>
                <w:b/>
                <w:color w:val="000000" w:themeColor="text1"/>
                <w:kern w:val="2"/>
                <w:szCs w:val="24"/>
              </w:rPr>
              <w:t>1</w:t>
            </w:r>
            <w:r>
              <w:rPr>
                <w:b/>
                <w:color w:val="000000" w:themeColor="text1"/>
                <w:kern w:val="2"/>
                <w:szCs w:val="24"/>
              </w:rPr>
              <w:t>3</w:t>
            </w:r>
            <w:r w:rsidRPr="00D02FF9">
              <w:rPr>
                <w:b/>
                <w:color w:val="000000" w:themeColor="text1"/>
                <w:kern w:val="2"/>
                <w:szCs w:val="24"/>
              </w:rPr>
              <w:t xml:space="preserve">. APLINKOS APSAUGOS IR SOCIALINIAI KRITERIJAI </w:t>
            </w:r>
            <w:r w:rsidRPr="00D02FF9">
              <w:rPr>
                <w:color w:val="000000" w:themeColor="text1"/>
                <w:kern w:val="2"/>
                <w:szCs w:val="24"/>
              </w:rPr>
              <w:t>(taikoma, jeigu aplinkosauginiai ir (arba) socialiniai kriterijai nustatomi kaip Sutarties vykdymo sąlygos)</w:t>
            </w:r>
          </w:p>
        </w:tc>
      </w:tr>
      <w:tr w:rsidR="00540802" w14:paraId="18AE2F61" w14:textId="77777777" w:rsidTr="00540802">
        <w:trPr>
          <w:trHeight w:val="300"/>
        </w:trPr>
        <w:tc>
          <w:tcPr>
            <w:tcW w:w="3057" w:type="dxa"/>
          </w:tcPr>
          <w:p w14:paraId="6366A32C" w14:textId="2711AD7D" w:rsidR="00540802" w:rsidRPr="00D02FF9" w:rsidRDefault="00540802" w:rsidP="00540802">
            <w:pPr>
              <w:rPr>
                <w:b/>
                <w:color w:val="000000" w:themeColor="text1"/>
                <w:kern w:val="2"/>
                <w:szCs w:val="24"/>
              </w:rPr>
            </w:pPr>
            <w:r w:rsidRPr="00D02FF9">
              <w:rPr>
                <w:b/>
                <w:color w:val="000000" w:themeColor="text1"/>
                <w:kern w:val="2"/>
                <w:szCs w:val="24"/>
              </w:rPr>
              <w:t>1</w:t>
            </w:r>
            <w:r>
              <w:rPr>
                <w:b/>
                <w:color w:val="000000" w:themeColor="text1"/>
                <w:kern w:val="2"/>
                <w:szCs w:val="24"/>
              </w:rPr>
              <w:t>3</w:t>
            </w:r>
            <w:r w:rsidRPr="00D02FF9">
              <w:rPr>
                <w:b/>
                <w:color w:val="000000" w:themeColor="text1"/>
                <w:kern w:val="2"/>
                <w:szCs w:val="24"/>
              </w:rPr>
              <w:t xml:space="preserve">.1. Su perkamomis paslaugomis susiję  aplinkos apsaugos kriterijai </w:t>
            </w:r>
          </w:p>
        </w:tc>
        <w:tc>
          <w:tcPr>
            <w:tcW w:w="6478" w:type="dxa"/>
            <w:gridSpan w:val="3"/>
          </w:tcPr>
          <w:p w14:paraId="3F14B69B" w14:textId="5DC7880B" w:rsidR="00540802" w:rsidRPr="00D02FF9" w:rsidRDefault="00540802" w:rsidP="00540802">
            <w:pPr>
              <w:rPr>
                <w:color w:val="000000" w:themeColor="text1"/>
                <w:kern w:val="2"/>
                <w:szCs w:val="24"/>
                <w:shd w:val="clear" w:color="auto" w:fill="FFFFFF"/>
              </w:rPr>
            </w:pPr>
            <w:r w:rsidRPr="00D02FF9">
              <w:rPr>
                <w:color w:val="000000" w:themeColor="text1"/>
                <w:kern w:val="2"/>
                <w:szCs w:val="24"/>
                <w:shd w:val="clear" w:color="auto" w:fill="FFFFFF"/>
              </w:rPr>
              <w:t>Aplinkos apsaugos kriterijai Paslaugoms nustatomi vadovaujantis aplinkos apsaugos kriterijų taikymo, vykdant žaliuosius pirkimus, tvarkos aprašu, patvirtintu 2011 m. birželio 28 d. Lietuvos Respublikos aplinkos ministro įsakymu Nr. D1-</w:t>
            </w:r>
            <w:r w:rsidRPr="00B764C0">
              <w:rPr>
                <w:color w:val="000000" w:themeColor="text1"/>
                <w:kern w:val="2"/>
                <w:szCs w:val="24"/>
                <w:shd w:val="clear" w:color="auto" w:fill="FFFFFF"/>
              </w:rPr>
              <w:t>508 „Dėl Aplinkos apsaugos kriterijų taikymo, vykdant žaliuosius pirkimus, tvarkos aprašo patvirtinimo“ 4.4.3 papunkčiu „</w:t>
            </w:r>
            <w:r w:rsidRPr="00B764C0">
              <w:rPr>
                <w:color w:val="000000" w:themeColor="text1"/>
                <w:szCs w:val="24"/>
              </w:rPr>
              <w:t xml:space="preserve">šis pirkimas laikomas žaliuoju, </w:t>
            </w:r>
            <w:r w:rsidRPr="00CE5124">
              <w:rPr>
                <w:color w:val="000000" w:themeColor="text1"/>
                <w:szCs w:val="24"/>
              </w:rPr>
              <w:t>kadangi įsigyjama Paslauga, kurios teikimo metu nėra numatomas reikšmingas neigiamas poveikis aplinkai, nesukuriamas taršos šaltinis ir negeneruojamos atliekos</w:t>
            </w:r>
            <w:r w:rsidR="009D3EE1">
              <w:rPr>
                <w:color w:val="000000" w:themeColor="text1"/>
                <w:szCs w:val="24"/>
              </w:rPr>
              <w:t>“</w:t>
            </w:r>
            <w:r w:rsidRPr="00CE5124">
              <w:rPr>
                <w:color w:val="000000" w:themeColor="text1"/>
                <w:szCs w:val="24"/>
              </w:rPr>
              <w:t>.</w:t>
            </w:r>
          </w:p>
        </w:tc>
      </w:tr>
      <w:tr w:rsidR="00540802" w14:paraId="71B127CD" w14:textId="77777777" w:rsidTr="00540802">
        <w:trPr>
          <w:trHeight w:val="300"/>
        </w:trPr>
        <w:tc>
          <w:tcPr>
            <w:tcW w:w="3057" w:type="dxa"/>
          </w:tcPr>
          <w:p w14:paraId="6D5C5242" w14:textId="50BCF846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13.2. Su perkamomis </w:t>
            </w:r>
            <w:r w:rsidR="00D85CA9">
              <w:rPr>
                <w:b/>
                <w:kern w:val="2"/>
                <w:szCs w:val="24"/>
              </w:rPr>
              <w:t>p</w:t>
            </w:r>
            <w:r>
              <w:rPr>
                <w:b/>
                <w:kern w:val="2"/>
                <w:szCs w:val="24"/>
              </w:rPr>
              <w:t xml:space="preserve">aslaugomis susiję </w:t>
            </w:r>
            <w:r w:rsidR="00D85CA9">
              <w:rPr>
                <w:b/>
                <w:kern w:val="2"/>
                <w:szCs w:val="24"/>
              </w:rPr>
              <w:t xml:space="preserve">socialiniai </w:t>
            </w:r>
            <w:r>
              <w:rPr>
                <w:b/>
                <w:kern w:val="2"/>
                <w:szCs w:val="24"/>
              </w:rPr>
              <w:t>kriterijai</w:t>
            </w:r>
          </w:p>
        </w:tc>
        <w:tc>
          <w:tcPr>
            <w:tcW w:w="6478" w:type="dxa"/>
            <w:gridSpan w:val="3"/>
          </w:tcPr>
          <w:p w14:paraId="09CCACC2" w14:textId="77777777" w:rsidR="00540802" w:rsidRDefault="00540802" w:rsidP="00540802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52C575DC" w14:textId="77777777" w:rsidR="00540802" w:rsidRDefault="00540802" w:rsidP="00540802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</w:p>
          <w:p w14:paraId="579510A1" w14:textId="77777777" w:rsidR="00540802" w:rsidRDefault="00540802" w:rsidP="00540802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</w:p>
          <w:p w14:paraId="7170065E" w14:textId="538EAD53" w:rsidR="00540802" w:rsidRDefault="00540802" w:rsidP="00540802">
            <w:pPr>
              <w:rPr>
                <w:color w:val="0070C0"/>
                <w:kern w:val="2"/>
                <w:szCs w:val="24"/>
              </w:rPr>
            </w:pPr>
          </w:p>
        </w:tc>
      </w:tr>
      <w:tr w:rsidR="00540802" w:rsidRPr="00136C60" w14:paraId="0E3437C2" w14:textId="77777777">
        <w:trPr>
          <w:trHeight w:val="300"/>
        </w:trPr>
        <w:tc>
          <w:tcPr>
            <w:tcW w:w="9535" w:type="dxa"/>
            <w:gridSpan w:val="4"/>
          </w:tcPr>
          <w:p w14:paraId="4443DDF0" w14:textId="77777777" w:rsidR="00540802" w:rsidRDefault="00540802" w:rsidP="004120B7">
            <w:pPr>
              <w:jc w:val="center"/>
              <w:rPr>
                <w:b/>
                <w:kern w:val="2"/>
                <w:szCs w:val="24"/>
              </w:rPr>
            </w:pPr>
            <w:r w:rsidRPr="00136C60">
              <w:rPr>
                <w:b/>
                <w:kern w:val="2"/>
                <w:szCs w:val="24"/>
              </w:rPr>
              <w:t>1</w:t>
            </w:r>
            <w:r>
              <w:rPr>
                <w:b/>
                <w:kern w:val="2"/>
                <w:szCs w:val="24"/>
              </w:rPr>
              <w:t>4</w:t>
            </w:r>
            <w:r w:rsidRPr="00136C60">
              <w:rPr>
                <w:b/>
                <w:kern w:val="2"/>
                <w:szCs w:val="24"/>
              </w:rPr>
              <w:t xml:space="preserve">. BENDRŲJŲ SĄLYGŲ PAKEITIMAI IR PAPILDYMAI </w:t>
            </w:r>
          </w:p>
          <w:p w14:paraId="1BD9D104" w14:textId="3F3F76C3" w:rsidR="004120B7" w:rsidRPr="004120B7" w:rsidRDefault="004120B7" w:rsidP="004120B7">
            <w:pPr>
              <w:jc w:val="center"/>
              <w:rPr>
                <w:b/>
                <w:kern w:val="2"/>
                <w:szCs w:val="24"/>
              </w:rPr>
            </w:pPr>
          </w:p>
        </w:tc>
      </w:tr>
      <w:tr w:rsidR="00540802" w14:paraId="00CDF661" w14:textId="77777777" w:rsidTr="00540802">
        <w:trPr>
          <w:trHeight w:val="300"/>
        </w:trPr>
        <w:tc>
          <w:tcPr>
            <w:tcW w:w="3057" w:type="dxa"/>
          </w:tcPr>
          <w:p w14:paraId="044BD4E3" w14:textId="237F3E16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 xml:space="preserve">14.1. </w:t>
            </w:r>
          </w:p>
        </w:tc>
        <w:tc>
          <w:tcPr>
            <w:tcW w:w="6478" w:type="dxa"/>
            <w:gridSpan w:val="3"/>
          </w:tcPr>
          <w:p w14:paraId="71F9375E" w14:textId="13EA1BE0" w:rsidR="00540802" w:rsidRDefault="00540802" w:rsidP="0054080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pakeisti nurodytą Sutarties Bendrųjų sąlygų punktą ir išdėstyti jį nauja redakcija: netaikoma.</w:t>
            </w:r>
          </w:p>
        </w:tc>
      </w:tr>
      <w:tr w:rsidR="00540802" w14:paraId="2CA3CEA0" w14:textId="77777777" w:rsidTr="00540802">
        <w:trPr>
          <w:trHeight w:val="300"/>
        </w:trPr>
        <w:tc>
          <w:tcPr>
            <w:tcW w:w="3057" w:type="dxa"/>
          </w:tcPr>
          <w:p w14:paraId="7871A9FF" w14:textId="62D1EE9E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14.2.</w:t>
            </w:r>
          </w:p>
        </w:tc>
        <w:tc>
          <w:tcPr>
            <w:tcW w:w="6478" w:type="dxa"/>
            <w:gridSpan w:val="3"/>
          </w:tcPr>
          <w:p w14:paraId="27E58ECB" w14:textId="20524984" w:rsidR="00540802" w:rsidRDefault="00540802" w:rsidP="0054080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papildyti Sutarties Bendrąsias sąlygas nurodytu punktu, tačiau kitų punktų numeracijos nekeisti: netaikoma.</w:t>
            </w:r>
          </w:p>
        </w:tc>
      </w:tr>
      <w:tr w:rsidR="00540802" w14:paraId="52826352" w14:textId="77777777" w:rsidTr="00540802">
        <w:trPr>
          <w:trHeight w:val="300"/>
        </w:trPr>
        <w:tc>
          <w:tcPr>
            <w:tcW w:w="3057" w:type="dxa"/>
          </w:tcPr>
          <w:p w14:paraId="233A918A" w14:textId="08E07F7B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14.3.</w:t>
            </w:r>
          </w:p>
        </w:tc>
        <w:tc>
          <w:tcPr>
            <w:tcW w:w="6478" w:type="dxa"/>
            <w:gridSpan w:val="3"/>
          </w:tcPr>
          <w:p w14:paraId="02FD8275" w14:textId="77777777" w:rsidR="00540802" w:rsidRDefault="00540802" w:rsidP="0054080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išbraukti nurodytą Sutarties Bendrųjų sąlygų punktą, tačiau kitų punktų numeracijos nekeisti: _____.</w:t>
            </w:r>
          </w:p>
        </w:tc>
      </w:tr>
      <w:tr w:rsidR="00540802" w14:paraId="48D32DC8" w14:textId="77777777" w:rsidTr="00540802">
        <w:trPr>
          <w:trHeight w:val="300"/>
        </w:trPr>
        <w:tc>
          <w:tcPr>
            <w:tcW w:w="3057" w:type="dxa"/>
          </w:tcPr>
          <w:p w14:paraId="0B30FF0B" w14:textId="0E7A44C8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lastRenderedPageBreak/>
              <w:t>14.4.</w:t>
            </w:r>
          </w:p>
        </w:tc>
        <w:tc>
          <w:tcPr>
            <w:tcW w:w="6478" w:type="dxa"/>
            <w:gridSpan w:val="3"/>
          </w:tcPr>
          <w:p w14:paraId="71B506CF" w14:textId="77777777" w:rsidR="00540802" w:rsidRDefault="00540802" w:rsidP="00540802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Bendrosiose sąlygose nurodytos alternatyvios nuostatos (su prierašu „jei taikoma“ ir pan.) taikomos tik tokiu atveju, jeigu jos konkrečiai aprašomos Sutarties Specialiosiose sąlygose arba prieduose.</w:t>
            </w:r>
          </w:p>
        </w:tc>
      </w:tr>
      <w:tr w:rsidR="00540802" w14:paraId="7ED2EDF1" w14:textId="77777777">
        <w:trPr>
          <w:trHeight w:val="300"/>
        </w:trPr>
        <w:tc>
          <w:tcPr>
            <w:tcW w:w="9535" w:type="dxa"/>
            <w:gridSpan w:val="4"/>
          </w:tcPr>
          <w:p w14:paraId="689031C9" w14:textId="2DD4E3F2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 SUTARTIES PRIEDAI</w:t>
            </w:r>
          </w:p>
        </w:tc>
      </w:tr>
      <w:tr w:rsidR="00540802" w14:paraId="43B17553" w14:textId="77777777" w:rsidTr="00540802">
        <w:trPr>
          <w:trHeight w:val="300"/>
        </w:trPr>
        <w:tc>
          <w:tcPr>
            <w:tcW w:w="3057" w:type="dxa"/>
          </w:tcPr>
          <w:p w14:paraId="7CFF3567" w14:textId="4AB365CB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15.1. Priedas Nr. 1</w:t>
            </w:r>
          </w:p>
        </w:tc>
        <w:tc>
          <w:tcPr>
            <w:tcW w:w="6478" w:type="dxa"/>
            <w:gridSpan w:val="3"/>
          </w:tcPr>
          <w:p w14:paraId="65B09E30" w14:textId="3DF5135E" w:rsidR="00540802" w:rsidRDefault="00CE5124" w:rsidP="00540802">
            <w:pPr>
              <w:rPr>
                <w:b/>
                <w:kern w:val="2"/>
                <w:szCs w:val="24"/>
              </w:rPr>
            </w:pPr>
            <w:r w:rsidRPr="00B31089">
              <w:rPr>
                <w:color w:val="000000"/>
                <w:szCs w:val="24"/>
                <w:lang w:eastAsia="lt-LT"/>
              </w:rPr>
              <w:t>Žmogaus palaikų gabenimo, saugojimo ir pervežimo atlikti teismo medicinos ekspertizę ir tyrimus paslaug</w:t>
            </w:r>
            <w:r>
              <w:rPr>
                <w:color w:val="000000"/>
                <w:szCs w:val="24"/>
                <w:lang w:eastAsia="lt-LT"/>
              </w:rPr>
              <w:t xml:space="preserve">ų techninė </w:t>
            </w:r>
            <w:r w:rsidR="00540802" w:rsidRPr="00566D94">
              <w:rPr>
                <w:bCs/>
                <w:kern w:val="2"/>
                <w:szCs w:val="24"/>
              </w:rPr>
              <w:t xml:space="preserve">specifikacija, </w:t>
            </w:r>
            <w:r w:rsidR="00540802">
              <w:rPr>
                <w:bCs/>
                <w:kern w:val="2"/>
                <w:szCs w:val="24"/>
              </w:rPr>
              <w:t xml:space="preserve">4 </w:t>
            </w:r>
            <w:r w:rsidR="00540802" w:rsidRPr="00566D94">
              <w:rPr>
                <w:bCs/>
                <w:kern w:val="2"/>
                <w:szCs w:val="24"/>
              </w:rPr>
              <w:t>lapai</w:t>
            </w:r>
          </w:p>
        </w:tc>
      </w:tr>
      <w:tr w:rsidR="00540802" w14:paraId="2CC1D4F0" w14:textId="77777777" w:rsidTr="00540802">
        <w:trPr>
          <w:trHeight w:val="300"/>
        </w:trPr>
        <w:tc>
          <w:tcPr>
            <w:tcW w:w="3057" w:type="dxa"/>
          </w:tcPr>
          <w:p w14:paraId="09EEBB7C" w14:textId="5B593515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15.2. Priedas Nr. 2</w:t>
            </w:r>
          </w:p>
        </w:tc>
        <w:tc>
          <w:tcPr>
            <w:tcW w:w="6478" w:type="dxa"/>
            <w:gridSpan w:val="3"/>
          </w:tcPr>
          <w:p w14:paraId="269B3EB8" w14:textId="4CE6D7E2" w:rsidR="00540802" w:rsidRDefault="00540802" w:rsidP="00540802">
            <w:pPr>
              <w:rPr>
                <w:b/>
                <w:kern w:val="2"/>
                <w:szCs w:val="24"/>
              </w:rPr>
            </w:pPr>
            <w:r>
              <w:rPr>
                <w:szCs w:val="24"/>
              </w:rPr>
              <w:t>Tiekėjo</w:t>
            </w:r>
            <w:r w:rsidRPr="0008343C">
              <w:rPr>
                <w:szCs w:val="24"/>
              </w:rPr>
              <w:t xml:space="preserve"> pasiūlymas, </w:t>
            </w:r>
            <w:r>
              <w:rPr>
                <w:szCs w:val="24"/>
              </w:rPr>
              <w:t>___</w:t>
            </w:r>
            <w:r w:rsidRPr="0008343C">
              <w:rPr>
                <w:szCs w:val="24"/>
              </w:rPr>
              <w:t xml:space="preserve"> lapai</w:t>
            </w:r>
            <w:r>
              <w:rPr>
                <w:szCs w:val="24"/>
              </w:rPr>
              <w:t>.</w:t>
            </w:r>
          </w:p>
        </w:tc>
      </w:tr>
      <w:tr w:rsidR="00540802" w14:paraId="58745085" w14:textId="77777777" w:rsidTr="00540802">
        <w:trPr>
          <w:trHeight w:val="300"/>
        </w:trPr>
        <w:tc>
          <w:tcPr>
            <w:tcW w:w="3057" w:type="dxa"/>
          </w:tcPr>
          <w:p w14:paraId="2312C897" w14:textId="72B44D94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15.3. Priedas Nr. 3</w:t>
            </w:r>
          </w:p>
        </w:tc>
        <w:tc>
          <w:tcPr>
            <w:tcW w:w="6478" w:type="dxa"/>
            <w:gridSpan w:val="3"/>
          </w:tcPr>
          <w:p w14:paraId="22A614AF" w14:textId="50979D8F" w:rsidR="00540802" w:rsidRDefault="00540802" w:rsidP="00540802">
            <w:pPr>
              <w:rPr>
                <w:b/>
                <w:kern w:val="2"/>
                <w:szCs w:val="24"/>
              </w:rPr>
            </w:pPr>
          </w:p>
        </w:tc>
      </w:tr>
      <w:tr w:rsidR="00540802" w14:paraId="49AEEE04" w14:textId="77777777" w:rsidTr="00540802">
        <w:trPr>
          <w:trHeight w:val="300"/>
        </w:trPr>
        <w:tc>
          <w:tcPr>
            <w:tcW w:w="3057" w:type="dxa"/>
          </w:tcPr>
          <w:p w14:paraId="0141DB15" w14:textId="4D2AFFC5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15.4. Priedas Nr. 4</w:t>
            </w:r>
          </w:p>
        </w:tc>
        <w:tc>
          <w:tcPr>
            <w:tcW w:w="6478" w:type="dxa"/>
            <w:gridSpan w:val="3"/>
          </w:tcPr>
          <w:p w14:paraId="567E6329" w14:textId="77777777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</w:p>
        </w:tc>
      </w:tr>
      <w:tr w:rsidR="00540802" w14:paraId="64E7ECA8" w14:textId="77777777" w:rsidTr="00540802">
        <w:trPr>
          <w:trHeight w:val="300"/>
        </w:trPr>
        <w:tc>
          <w:tcPr>
            <w:tcW w:w="3057" w:type="dxa"/>
          </w:tcPr>
          <w:p w14:paraId="56EDF7C1" w14:textId="5C889FF5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15.5. Priedas Nr. 5</w:t>
            </w:r>
          </w:p>
        </w:tc>
        <w:tc>
          <w:tcPr>
            <w:tcW w:w="6478" w:type="dxa"/>
            <w:gridSpan w:val="3"/>
          </w:tcPr>
          <w:p w14:paraId="02467AF6" w14:textId="77777777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</w:p>
        </w:tc>
      </w:tr>
      <w:tr w:rsidR="00540802" w14:paraId="278F6726" w14:textId="77777777">
        <w:tc>
          <w:tcPr>
            <w:tcW w:w="9535" w:type="dxa"/>
            <w:gridSpan w:val="4"/>
          </w:tcPr>
          <w:p w14:paraId="306ED934" w14:textId="7E2AAC25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16. ŠALIŲ ATSTOVŲ PARAŠAI</w:t>
            </w:r>
          </w:p>
        </w:tc>
      </w:tr>
      <w:tr w:rsidR="00540802" w14:paraId="1A4801F8" w14:textId="77777777" w:rsidTr="00540802">
        <w:tc>
          <w:tcPr>
            <w:tcW w:w="5222" w:type="dxa"/>
            <w:gridSpan w:val="3"/>
          </w:tcPr>
          <w:p w14:paraId="4374ECAE" w14:textId="77777777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PIRKĖJAS</w:t>
            </w:r>
          </w:p>
        </w:tc>
        <w:tc>
          <w:tcPr>
            <w:tcW w:w="4313" w:type="dxa"/>
          </w:tcPr>
          <w:p w14:paraId="77A89ACF" w14:textId="77777777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TIEKĖJAS</w:t>
            </w:r>
          </w:p>
        </w:tc>
      </w:tr>
      <w:tr w:rsidR="00540802" w14:paraId="21CAB534" w14:textId="77777777" w:rsidTr="00540802">
        <w:tc>
          <w:tcPr>
            <w:tcW w:w="5222" w:type="dxa"/>
            <w:gridSpan w:val="3"/>
          </w:tcPr>
          <w:p w14:paraId="3E1AB6FE" w14:textId="77777777" w:rsidR="00540802" w:rsidRPr="00E20B4C" w:rsidRDefault="00540802" w:rsidP="00540802">
            <w:pPr>
              <w:jc w:val="center"/>
              <w:rPr>
                <w:kern w:val="2"/>
                <w:szCs w:val="24"/>
              </w:rPr>
            </w:pPr>
            <w:r w:rsidRPr="00E20B4C">
              <w:rPr>
                <w:szCs w:val="24"/>
              </w:rPr>
              <w:t>Visagino savivaldybės a</w:t>
            </w:r>
            <w:r w:rsidRPr="00E20B4C">
              <w:rPr>
                <w:kern w:val="2"/>
                <w:szCs w:val="24"/>
              </w:rPr>
              <w:t>dministracijos direktorius</w:t>
            </w:r>
          </w:p>
          <w:p w14:paraId="578049DB" w14:textId="534A42C5" w:rsidR="00540802" w:rsidRDefault="00540802" w:rsidP="00540802">
            <w:pPr>
              <w:jc w:val="center"/>
              <w:rPr>
                <w:color w:val="4472C4"/>
                <w:kern w:val="2"/>
                <w:szCs w:val="24"/>
              </w:rPr>
            </w:pPr>
            <w:r w:rsidRPr="00E20B4C">
              <w:rPr>
                <w:kern w:val="2"/>
                <w:szCs w:val="24"/>
              </w:rPr>
              <w:t xml:space="preserve">Virginijus Andrius Bukauskas </w:t>
            </w:r>
          </w:p>
        </w:tc>
        <w:tc>
          <w:tcPr>
            <w:tcW w:w="4313" w:type="dxa"/>
          </w:tcPr>
          <w:p w14:paraId="6F9E2A53" w14:textId="77777777" w:rsidR="00540802" w:rsidRDefault="00540802" w:rsidP="00540802">
            <w:pPr>
              <w:jc w:val="center"/>
              <w:rPr>
                <w:b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</w:tr>
      <w:tr w:rsidR="00540802" w14:paraId="0C834F1B" w14:textId="77777777" w:rsidTr="00540802">
        <w:trPr>
          <w:trHeight w:val="537"/>
        </w:trPr>
        <w:tc>
          <w:tcPr>
            <w:tcW w:w="5222" w:type="dxa"/>
            <w:gridSpan w:val="3"/>
          </w:tcPr>
          <w:p w14:paraId="789659E3" w14:textId="77777777" w:rsidR="00540802" w:rsidRDefault="00540802" w:rsidP="00540802">
            <w:pPr>
              <w:jc w:val="center"/>
              <w:rPr>
                <w:b/>
                <w:color w:val="4472C4"/>
                <w:kern w:val="2"/>
                <w:szCs w:val="24"/>
              </w:rPr>
            </w:pPr>
          </w:p>
          <w:p w14:paraId="3B035D0A" w14:textId="77777777" w:rsidR="00540802" w:rsidRDefault="00540802" w:rsidP="00540802">
            <w:pPr>
              <w:jc w:val="center"/>
              <w:rPr>
                <w:b/>
                <w:color w:val="4472C4"/>
                <w:kern w:val="2"/>
                <w:szCs w:val="24"/>
              </w:rPr>
            </w:pPr>
            <w:r>
              <w:rPr>
                <w:b/>
                <w:color w:val="4472C4"/>
                <w:kern w:val="2"/>
                <w:szCs w:val="24"/>
              </w:rPr>
              <w:t>(parašas)</w:t>
            </w:r>
          </w:p>
          <w:p w14:paraId="0B1520FA" w14:textId="77777777" w:rsidR="00540802" w:rsidRDefault="00540802" w:rsidP="00540802">
            <w:pPr>
              <w:jc w:val="center"/>
              <w:rPr>
                <w:b/>
                <w:color w:val="4472C4"/>
                <w:kern w:val="2"/>
                <w:szCs w:val="24"/>
              </w:rPr>
            </w:pPr>
          </w:p>
          <w:p w14:paraId="449ED037" w14:textId="77777777" w:rsidR="00540802" w:rsidRDefault="00540802" w:rsidP="00540802">
            <w:pPr>
              <w:jc w:val="center"/>
              <w:rPr>
                <w:b/>
                <w:color w:val="4472C4"/>
                <w:kern w:val="2"/>
                <w:szCs w:val="24"/>
              </w:rPr>
            </w:pPr>
          </w:p>
        </w:tc>
        <w:tc>
          <w:tcPr>
            <w:tcW w:w="4313" w:type="dxa"/>
          </w:tcPr>
          <w:p w14:paraId="1BA6AD11" w14:textId="77777777" w:rsidR="00540802" w:rsidRDefault="00540802" w:rsidP="00540802">
            <w:pPr>
              <w:jc w:val="center"/>
              <w:rPr>
                <w:b/>
                <w:color w:val="4472C4"/>
                <w:kern w:val="2"/>
                <w:szCs w:val="24"/>
              </w:rPr>
            </w:pPr>
          </w:p>
          <w:p w14:paraId="644A2BE8" w14:textId="77777777" w:rsidR="00540802" w:rsidRDefault="00540802" w:rsidP="00540802">
            <w:pPr>
              <w:jc w:val="center"/>
              <w:rPr>
                <w:b/>
                <w:color w:val="4472C4"/>
                <w:kern w:val="2"/>
                <w:szCs w:val="24"/>
              </w:rPr>
            </w:pPr>
            <w:r>
              <w:rPr>
                <w:b/>
                <w:color w:val="4472C4"/>
                <w:kern w:val="2"/>
                <w:szCs w:val="24"/>
              </w:rPr>
              <w:t>(parašas)</w:t>
            </w:r>
          </w:p>
        </w:tc>
      </w:tr>
    </w:tbl>
    <w:p w14:paraId="2423B2FA" w14:textId="77777777" w:rsidR="00027B83" w:rsidRDefault="00027B83">
      <w:pPr>
        <w:rPr>
          <w:szCs w:val="24"/>
        </w:rPr>
      </w:pPr>
    </w:p>
    <w:p w14:paraId="0895D5E0" w14:textId="77777777" w:rsidR="00027B83" w:rsidRDefault="000B0897">
      <w:pPr>
        <w:tabs>
          <w:tab w:val="left" w:pos="5400"/>
        </w:tabs>
        <w:jc w:val="center"/>
        <w:textAlignment w:val="center"/>
      </w:pPr>
      <w:r>
        <w:rPr>
          <w:b/>
          <w:bCs/>
        </w:rPr>
        <w:t>______________</w:t>
      </w:r>
    </w:p>
    <w:sectPr w:rsidR="00027B83">
      <w:headerReference w:type="default" r:id="rId13"/>
      <w:footerReference w:type="default" r:id="rId14"/>
      <w:headerReference w:type="first" r:id="rId15"/>
      <w:endnotePr>
        <w:numFmt w:val="decimal"/>
      </w:endnotePr>
      <w:pgSz w:w="12240" w:h="15840" w:code="1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FA23" w14:textId="77777777" w:rsidR="00BC4464" w:rsidRDefault="00BC4464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29DFA313" w14:textId="77777777" w:rsidR="00BC4464" w:rsidRDefault="00BC4464">
      <w:pPr>
        <w:rPr>
          <w:sz w:val="20"/>
        </w:rPr>
      </w:pPr>
      <w:r>
        <w:rPr>
          <w:sz w:val="20"/>
        </w:rPr>
        <w:continuationSeparator/>
      </w:r>
    </w:p>
  </w:endnote>
  <w:endnote w:type="continuationNotice" w:id="1">
    <w:p w14:paraId="5CA73629" w14:textId="77777777" w:rsidR="00BC4464" w:rsidRDefault="00BC44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8A552" w14:textId="77777777" w:rsidR="00027B83" w:rsidRDefault="00027B8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11824" w14:textId="77777777" w:rsidR="00BC4464" w:rsidRDefault="00BC4464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223AA96E" w14:textId="77777777" w:rsidR="00BC4464" w:rsidRDefault="00BC4464">
      <w:pPr>
        <w:rPr>
          <w:sz w:val="20"/>
        </w:rPr>
      </w:pPr>
      <w:r>
        <w:rPr>
          <w:sz w:val="20"/>
        </w:rPr>
        <w:continuationSeparator/>
      </w:r>
    </w:p>
  </w:footnote>
  <w:footnote w:type="continuationNotice" w:id="1">
    <w:p w14:paraId="11C164A0" w14:textId="77777777" w:rsidR="00BC4464" w:rsidRDefault="00BC44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BAEB7" w14:textId="77777777" w:rsidR="00027B83" w:rsidRDefault="000B0897">
    <w:pPr>
      <w:tabs>
        <w:tab w:val="center" w:pos="4680"/>
        <w:tab w:val="right" w:pos="9360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>PAGE   \* MERGEFORMAT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9728BC">
      <w:rPr>
        <w:rFonts w:ascii="Arial" w:eastAsia="Arial" w:hAnsi="Arial" w:cs="Arial"/>
        <w:noProof/>
        <w:sz w:val="18"/>
        <w:szCs w:val="18"/>
      </w:rPr>
      <w:t>28</w:t>
    </w:r>
    <w:r>
      <w:rPr>
        <w:rFonts w:ascii="Arial" w:eastAsia="Arial" w:hAnsi="Arial" w:cs="Arial"/>
        <w:sz w:val="18"/>
        <w:szCs w:val="18"/>
      </w:rPr>
      <w:fldChar w:fldCharType="end"/>
    </w:r>
  </w:p>
  <w:p w14:paraId="18CA756E" w14:textId="77777777" w:rsidR="00027B83" w:rsidRDefault="00027B83">
    <w:pPr>
      <w:tabs>
        <w:tab w:val="center" w:pos="4680"/>
        <w:tab w:val="right" w:pos="9360"/>
      </w:tabs>
      <w:jc w:val="both"/>
      <w:rPr>
        <w:rFonts w:ascii="Arial" w:eastAsia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EB56" w14:textId="3C5FDBF2" w:rsidR="006A62B1" w:rsidRPr="00961E91" w:rsidRDefault="00961E91" w:rsidP="00961E91">
    <w:pPr>
      <w:keepNext/>
      <w:keepLines/>
      <w:spacing w:before="120"/>
      <w:ind w:left="4820"/>
      <w:jc w:val="center"/>
      <w:outlineLvl w:val="1"/>
      <w:rPr>
        <w:rFonts w:eastAsia="Calibri"/>
        <w:i/>
        <w:iCs/>
        <w:color w:val="0070C0"/>
        <w:szCs w:val="24"/>
        <w:lang w:eastAsia="lt-LT"/>
      </w:rPr>
    </w:pPr>
    <w:bookmarkStart w:id="0" w:name="_Ref38285444"/>
    <w:bookmarkStart w:id="1" w:name="_Ref38291496"/>
    <w:bookmarkStart w:id="2" w:name="_Toc126333941"/>
    <w:r w:rsidRPr="00961E91">
      <w:rPr>
        <w:rFonts w:eastAsia="Calibri"/>
        <w:color w:val="0070C0"/>
        <w:szCs w:val="24"/>
        <w:lang w:eastAsia="lt-LT"/>
      </w:rPr>
      <w:t xml:space="preserve">Specialiųjų pirkimo </w:t>
    </w:r>
    <w:r w:rsidR="006A62B1" w:rsidRPr="00961E91">
      <w:rPr>
        <w:rFonts w:eastAsia="Calibri"/>
        <w:color w:val="0070C0"/>
        <w:szCs w:val="24"/>
        <w:lang w:eastAsia="lt-LT"/>
      </w:rPr>
      <w:t xml:space="preserve">sąlygų </w:t>
    </w:r>
    <w:r w:rsidRPr="00961E91">
      <w:rPr>
        <w:rFonts w:eastAsia="Calibri"/>
        <w:color w:val="0070C0"/>
        <w:szCs w:val="24"/>
        <w:lang w:eastAsia="lt-LT"/>
      </w:rPr>
      <w:t>5</w:t>
    </w:r>
    <w:r w:rsidR="006A62B1" w:rsidRPr="00961E91">
      <w:rPr>
        <w:rFonts w:eastAsia="Calibri"/>
        <w:color w:val="0070C0"/>
        <w:szCs w:val="24"/>
        <w:lang w:eastAsia="lt-LT"/>
      </w:rPr>
      <w:t xml:space="preserve"> priedas </w:t>
    </w:r>
    <w:r w:rsidR="006A62B1" w:rsidRPr="00961E91">
      <w:rPr>
        <w:rFonts w:eastAsia="Calibri"/>
        <w:i/>
        <w:iCs/>
        <w:color w:val="0070C0"/>
        <w:szCs w:val="24"/>
        <w:lang w:eastAsia="lt-LT"/>
      </w:rPr>
      <w:t>„Paslaugų pirkimo-pardavimo sutarties Specialiosios sąlygos“</w:t>
    </w:r>
    <w:bookmarkEnd w:id="0"/>
    <w:bookmarkEnd w:id="1"/>
    <w:bookmarkEnd w:id="2"/>
  </w:p>
  <w:p w14:paraId="1A396A45" w14:textId="77777777" w:rsidR="006A62B1" w:rsidRDefault="006A62B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69A229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D1B7929"/>
    <w:multiLevelType w:val="hybridMultilevel"/>
    <w:tmpl w:val="741CE6E2"/>
    <w:lvl w:ilvl="0" w:tplc="304892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304589">
    <w:abstractNumId w:val="0"/>
  </w:num>
  <w:num w:numId="2" w16cid:durableId="1417625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E0C"/>
    <w:rsid w:val="000014CB"/>
    <w:rsid w:val="00027B83"/>
    <w:rsid w:val="000430D6"/>
    <w:rsid w:val="00071CA0"/>
    <w:rsid w:val="00073726"/>
    <w:rsid w:val="000B0897"/>
    <w:rsid w:val="000F4B58"/>
    <w:rsid w:val="000F5A0A"/>
    <w:rsid w:val="00101128"/>
    <w:rsid w:val="0011281A"/>
    <w:rsid w:val="00136C60"/>
    <w:rsid w:val="00153B91"/>
    <w:rsid w:val="00157184"/>
    <w:rsid w:val="00177558"/>
    <w:rsid w:val="00190528"/>
    <w:rsid w:val="001A5233"/>
    <w:rsid w:val="001B7F40"/>
    <w:rsid w:val="001E71D0"/>
    <w:rsid w:val="001F131B"/>
    <w:rsid w:val="0020340F"/>
    <w:rsid w:val="002B1201"/>
    <w:rsid w:val="002E663A"/>
    <w:rsid w:val="00321CDE"/>
    <w:rsid w:val="00353130"/>
    <w:rsid w:val="00364A8B"/>
    <w:rsid w:val="003823F4"/>
    <w:rsid w:val="003B50B4"/>
    <w:rsid w:val="003C1776"/>
    <w:rsid w:val="00402199"/>
    <w:rsid w:val="00411B42"/>
    <w:rsid w:val="004120B7"/>
    <w:rsid w:val="00461082"/>
    <w:rsid w:val="0047611C"/>
    <w:rsid w:val="00487EAD"/>
    <w:rsid w:val="004B5914"/>
    <w:rsid w:val="004B7F71"/>
    <w:rsid w:val="004E4F92"/>
    <w:rsid w:val="0052054A"/>
    <w:rsid w:val="00540802"/>
    <w:rsid w:val="00545279"/>
    <w:rsid w:val="005566B2"/>
    <w:rsid w:val="0058149A"/>
    <w:rsid w:val="00590C81"/>
    <w:rsid w:val="005A0BAF"/>
    <w:rsid w:val="005B2F0C"/>
    <w:rsid w:val="00601351"/>
    <w:rsid w:val="0062149F"/>
    <w:rsid w:val="0062500C"/>
    <w:rsid w:val="006268BC"/>
    <w:rsid w:val="006536C3"/>
    <w:rsid w:val="006924ED"/>
    <w:rsid w:val="00694179"/>
    <w:rsid w:val="006A62B1"/>
    <w:rsid w:val="006B7370"/>
    <w:rsid w:val="006C79AA"/>
    <w:rsid w:val="006D0BBD"/>
    <w:rsid w:val="006E76CC"/>
    <w:rsid w:val="006F0803"/>
    <w:rsid w:val="006F5143"/>
    <w:rsid w:val="00703C72"/>
    <w:rsid w:val="00707CED"/>
    <w:rsid w:val="007134D4"/>
    <w:rsid w:val="00744B66"/>
    <w:rsid w:val="00745D97"/>
    <w:rsid w:val="007621BC"/>
    <w:rsid w:val="007A75C6"/>
    <w:rsid w:val="007B4E36"/>
    <w:rsid w:val="007E0860"/>
    <w:rsid w:val="0083118A"/>
    <w:rsid w:val="008446AC"/>
    <w:rsid w:val="00874D87"/>
    <w:rsid w:val="0087769C"/>
    <w:rsid w:val="008A50F4"/>
    <w:rsid w:val="00902BF2"/>
    <w:rsid w:val="00920DEB"/>
    <w:rsid w:val="0094156B"/>
    <w:rsid w:val="00951D02"/>
    <w:rsid w:val="00961E91"/>
    <w:rsid w:val="009728BC"/>
    <w:rsid w:val="009D3EE1"/>
    <w:rsid w:val="00A07432"/>
    <w:rsid w:val="00A614F8"/>
    <w:rsid w:val="00B138CD"/>
    <w:rsid w:val="00B31089"/>
    <w:rsid w:val="00B46F6F"/>
    <w:rsid w:val="00B47996"/>
    <w:rsid w:val="00B764C0"/>
    <w:rsid w:val="00B80E88"/>
    <w:rsid w:val="00B81C2B"/>
    <w:rsid w:val="00B8338D"/>
    <w:rsid w:val="00BA3863"/>
    <w:rsid w:val="00BC4464"/>
    <w:rsid w:val="00BF5045"/>
    <w:rsid w:val="00BF6812"/>
    <w:rsid w:val="00C15358"/>
    <w:rsid w:val="00C74FA2"/>
    <w:rsid w:val="00C77EED"/>
    <w:rsid w:val="00C81169"/>
    <w:rsid w:val="00C85940"/>
    <w:rsid w:val="00C952DE"/>
    <w:rsid w:val="00CD6E26"/>
    <w:rsid w:val="00CE5124"/>
    <w:rsid w:val="00CF1550"/>
    <w:rsid w:val="00D02FF9"/>
    <w:rsid w:val="00D56BBA"/>
    <w:rsid w:val="00D57E0A"/>
    <w:rsid w:val="00D60E6F"/>
    <w:rsid w:val="00D671B5"/>
    <w:rsid w:val="00D712BF"/>
    <w:rsid w:val="00D855CC"/>
    <w:rsid w:val="00D85CA9"/>
    <w:rsid w:val="00D90307"/>
    <w:rsid w:val="00DA0E90"/>
    <w:rsid w:val="00DA4E0C"/>
    <w:rsid w:val="00DA6DF8"/>
    <w:rsid w:val="00DB3566"/>
    <w:rsid w:val="00DC2114"/>
    <w:rsid w:val="00DD66FE"/>
    <w:rsid w:val="00DF696E"/>
    <w:rsid w:val="00E1605D"/>
    <w:rsid w:val="00E4204B"/>
    <w:rsid w:val="00E82393"/>
    <w:rsid w:val="00E82928"/>
    <w:rsid w:val="00E902CB"/>
    <w:rsid w:val="00E976A8"/>
    <w:rsid w:val="00EC4355"/>
    <w:rsid w:val="00ED2DDF"/>
    <w:rsid w:val="00EF6959"/>
    <w:rsid w:val="00F053F4"/>
    <w:rsid w:val="00F52A6F"/>
    <w:rsid w:val="00F60BD9"/>
    <w:rsid w:val="00F71B3F"/>
    <w:rsid w:val="00F84AF1"/>
    <w:rsid w:val="00F84FC6"/>
    <w:rsid w:val="00FB4FD7"/>
    <w:rsid w:val="00FC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0BE0B"/>
  <w15:docId w15:val="{A997BF06-FCB9-412E-840A-A1D1A840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F60BD9"/>
    <w:rPr>
      <w:color w:val="808080"/>
    </w:rPr>
  </w:style>
  <w:style w:type="paragraph" w:styleId="Antrats">
    <w:name w:val="header"/>
    <w:basedOn w:val="prastasis"/>
    <w:link w:val="AntratsDiagrama"/>
    <w:unhideWhenUsed/>
    <w:rsid w:val="007A75C6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rsid w:val="007A75C6"/>
  </w:style>
  <w:style w:type="paragraph" w:styleId="Porat">
    <w:name w:val="footer"/>
    <w:basedOn w:val="prastasis"/>
    <w:link w:val="PoratDiagrama"/>
    <w:unhideWhenUsed/>
    <w:rsid w:val="007A75C6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7A75C6"/>
  </w:style>
  <w:style w:type="paragraph" w:customStyle="1" w:styleId="paragraph">
    <w:name w:val="paragraph"/>
    <w:basedOn w:val="prastasis"/>
    <w:rsid w:val="00C74FA2"/>
    <w:pPr>
      <w:spacing w:before="100" w:beforeAutospacing="1" w:after="100" w:afterAutospacing="1"/>
    </w:pPr>
    <w:rPr>
      <w:szCs w:val="24"/>
      <w:lang w:val="en-US"/>
    </w:rPr>
  </w:style>
  <w:style w:type="character" w:customStyle="1" w:styleId="normaltextrun">
    <w:name w:val="normaltextrun"/>
    <w:basedOn w:val="Numatytasispastraiposriftas"/>
    <w:rsid w:val="00C74FA2"/>
  </w:style>
  <w:style w:type="character" w:customStyle="1" w:styleId="eop">
    <w:name w:val="eop"/>
    <w:basedOn w:val="Numatytasispastraiposriftas"/>
    <w:rsid w:val="00C74FA2"/>
  </w:style>
  <w:style w:type="character" w:styleId="Hipersaitas">
    <w:name w:val="Hyperlink"/>
    <w:basedOn w:val="Numatytasispastraiposriftas"/>
    <w:uiPriority w:val="99"/>
    <w:unhideWhenUsed/>
    <w:rsid w:val="00BF6812"/>
    <w:rPr>
      <w:color w:val="0563C1" w:themeColor="hyperlink"/>
      <w:u w:val="single"/>
    </w:rPr>
  </w:style>
  <w:style w:type="paragraph" w:styleId="Pataisymai">
    <w:name w:val="Revision"/>
    <w:hidden/>
    <w:semiHidden/>
    <w:rsid w:val="0087769C"/>
  </w:style>
  <w:style w:type="character" w:styleId="Komentaronuoroda">
    <w:name w:val="annotation reference"/>
    <w:basedOn w:val="Numatytasispastraiposriftas"/>
    <w:semiHidden/>
    <w:unhideWhenUsed/>
    <w:rsid w:val="006268B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268B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6268BC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268B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268BC"/>
    <w:rPr>
      <w:b/>
      <w:bCs/>
      <w:sz w:val="20"/>
    </w:rPr>
  </w:style>
  <w:style w:type="paragraph" w:styleId="HTMLiankstoformatuotas">
    <w:name w:val="HTML Preformatted"/>
    <w:basedOn w:val="prastasis"/>
    <w:link w:val="HTMLiankstoformatuotasDiagrama"/>
    <w:unhideWhenUsed/>
    <w:rsid w:val="00B31089"/>
    <w:rPr>
      <w:rFonts w:ascii="Consolas" w:hAnsi="Consolas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B31089"/>
    <w:rPr>
      <w:rFonts w:ascii="Consolas" w:hAnsi="Consolas"/>
      <w:sz w:val="20"/>
    </w:rPr>
  </w:style>
  <w:style w:type="paragraph" w:styleId="Sraassuenkleliais">
    <w:name w:val="List Bullet"/>
    <w:basedOn w:val="prastasis"/>
    <w:unhideWhenUsed/>
    <w:rsid w:val="00540802"/>
    <w:pPr>
      <w:numPr>
        <w:numId w:val="1"/>
      </w:numPr>
      <w:contextualSpacing/>
    </w:pPr>
  </w:style>
  <w:style w:type="paragraph" w:styleId="Sraopastraipa">
    <w:name w:val="List Paragraph"/>
    <w:basedOn w:val="prastasis"/>
    <w:rsid w:val="000F5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84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5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39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9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0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2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8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7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8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7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2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4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7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78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5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2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7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45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9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4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1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4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63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0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5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6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3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46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7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3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6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4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3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6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86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6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5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5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6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22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3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63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8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05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2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2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26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2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0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4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93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85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9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3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5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9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6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9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5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66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0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6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7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2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3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1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8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1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40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00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29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1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2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75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8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1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1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2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3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7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9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4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4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6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6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2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2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6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1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4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00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1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7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19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8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1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0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0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6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1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1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1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1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0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77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1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65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7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9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1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1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1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0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75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5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3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03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6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7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1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4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8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7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8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1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0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7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27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2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2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0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9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7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74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7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7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42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6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2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0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7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9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53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8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9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7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9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32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9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7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4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7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5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8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3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0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3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7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4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1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1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7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9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6508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26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31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9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8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3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1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2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18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15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44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92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25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42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555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2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2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7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5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4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8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2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69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34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7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79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43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18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42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16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8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5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48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22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13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97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3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38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8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70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51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94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45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3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43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3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29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9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55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75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23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11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89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2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11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14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1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53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0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59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3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57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2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4124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8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3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4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29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2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51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2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05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07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159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1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4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8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83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47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03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03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42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8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94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30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1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72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25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47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98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08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9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75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3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81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996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29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64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60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9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40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91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6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13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49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53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53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81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3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64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35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2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29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28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3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72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52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7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5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1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4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59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2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2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8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4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0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3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6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55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7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9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22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3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1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85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8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7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5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9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6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9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2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5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0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6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70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7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9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0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9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8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0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30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0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22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2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96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9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8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05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8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5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30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9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62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1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69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4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7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9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2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82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31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4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4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43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0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7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7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4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7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8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0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4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6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16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9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9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7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98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73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1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1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6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5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6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7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1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95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1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9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1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50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2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8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3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8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7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0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7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5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9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7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6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9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1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4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3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2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0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6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9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7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6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0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8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7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5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92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7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7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4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27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1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7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8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5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6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7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8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3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4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8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4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0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9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6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9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05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5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0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81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3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7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9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0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38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24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86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7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3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0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6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2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1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3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8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63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22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984259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02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3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3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7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9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1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0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08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20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46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42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35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99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27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82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3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46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06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2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52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70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83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9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33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8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4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0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26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5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09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64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1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59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30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8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44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91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4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25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90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89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44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8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8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40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6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1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0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54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2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792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87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9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75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9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11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2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9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3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5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92455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1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7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69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5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71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74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27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0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6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37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3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8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29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1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55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9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55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0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39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4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39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7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85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51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98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8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237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36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2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64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8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9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71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4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47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88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85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7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82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9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88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5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88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2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07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3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00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2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4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81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7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08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70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66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5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26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0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4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2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7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7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60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9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1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9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3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2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2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4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5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8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1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8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9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3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2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0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1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9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3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5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6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6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6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5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6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9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6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1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5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3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8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2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7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3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8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5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6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9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8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83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1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0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8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5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8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0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92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0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6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2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8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6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85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0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4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6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1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7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7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4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9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7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04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8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5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1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9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67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6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6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68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0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0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4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6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10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07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9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5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1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5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5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42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0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3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3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5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0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92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9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05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59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29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2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4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3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9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2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6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9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2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7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6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4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1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65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7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5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87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6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4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4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6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5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2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4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4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1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4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2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6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8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31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9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4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1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6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9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56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0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53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8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90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6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5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92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7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28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1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04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0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4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8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4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6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12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27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42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16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69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3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2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29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0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4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4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19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82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3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2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74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2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71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82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1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07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27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56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5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1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4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4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5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2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6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5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75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6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0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6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01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4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5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1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2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9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7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2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1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47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0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4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8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9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0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1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6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7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1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9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7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4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4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4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0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6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4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76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75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06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4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9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95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2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4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9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57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7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78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9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5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2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0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7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8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2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1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3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3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0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9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0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9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6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5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4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8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9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4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3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7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7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2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54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2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7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4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1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5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2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0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9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6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3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4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2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2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3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3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2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47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0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2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8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64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9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3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2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7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1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8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6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2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2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8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9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76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4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9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6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8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2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2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9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9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6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9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9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3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3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1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7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4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7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0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3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2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9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5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8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0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7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6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6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0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57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7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8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8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0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8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8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3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9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4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9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0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1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35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24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56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8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1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6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6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82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3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3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22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8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3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4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8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7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7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74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7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6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4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3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0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0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56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1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8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9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6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7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8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0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9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729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2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2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9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5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7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54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7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34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0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87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9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8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5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63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53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52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2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1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76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03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7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1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59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91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96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2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1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1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20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53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06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46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96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22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88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74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10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9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1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5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95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92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06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02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67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86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56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37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8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03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38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72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9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72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86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4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4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8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48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85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7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3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18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75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78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5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840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06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6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7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2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4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6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0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06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57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66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81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32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03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1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71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9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10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44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83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87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73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37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7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06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38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53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6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89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7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07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96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2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14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2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79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25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63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5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3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5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55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36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0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36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05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7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6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80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14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50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8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90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45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46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1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12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85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958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5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9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3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7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4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6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0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34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1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2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44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8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44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6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4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6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4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4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0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3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2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7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0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5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4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4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4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46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9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0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7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2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23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0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8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4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3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57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2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3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8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5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2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0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64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9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7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9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3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8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2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5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8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6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3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4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5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73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4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2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5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31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03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172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2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0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83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4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0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62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3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9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7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8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73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5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5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5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6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6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0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7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7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27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8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1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8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0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06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1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4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5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36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3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43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26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06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0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2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0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8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2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0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2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1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8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2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4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0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6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2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2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4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96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7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7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8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6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6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35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2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8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1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84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4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8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6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4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4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8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8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1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6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6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4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2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8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2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1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9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8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5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0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8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6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8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2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9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1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55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3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86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4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8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6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8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2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8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9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7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11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43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0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5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1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1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7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1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5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4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1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04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8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6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1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0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7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74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7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1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4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2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01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9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1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5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4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13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65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6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9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2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63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9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9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4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4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3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6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0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0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3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3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8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2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9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6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06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9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76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2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6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0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4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1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8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2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2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66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1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8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97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0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0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6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2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4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2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8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5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8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2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0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2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2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7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5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8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1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7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0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4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61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0031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7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07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759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0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80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7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32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0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78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4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6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086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29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53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4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87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21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88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0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42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6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10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03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6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4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75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94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0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23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2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1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3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8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11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65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25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14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30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29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40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64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09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51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50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22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1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77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4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63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9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384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6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99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7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65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4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12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045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355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80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84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2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1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3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9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5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36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65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82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87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8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54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53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5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1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04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7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70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4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36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6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51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7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41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3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25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2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96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6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81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7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38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2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44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43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38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4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4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19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61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0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20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0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60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4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35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9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8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4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9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42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27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4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84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8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31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9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36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5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76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6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2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5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9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7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71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2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0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6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65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0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2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2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8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8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8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8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1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9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6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5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68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6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56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3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9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9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5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90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6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8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4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16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9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45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0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6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8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21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33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0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53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4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33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olita.zabulyte@visaginas.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isaginas@visaginas.l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4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A6237D-7B25-4652-BA23-8F0569496A9B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34CE5239-9496-4B9D-B5B8-D2EAC250F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E9AC0B-278F-4A0F-A447-1104DC85AD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E91321-830D-48DF-98F2-164FBE0DAB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11654</Words>
  <Characters>6643</Characters>
  <Application>Microsoft Office Word</Application>
  <DocSecurity>0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bendras8</dc:creator>
  <cp:lastModifiedBy>Bendras</cp:lastModifiedBy>
  <cp:revision>3</cp:revision>
  <cp:lastPrinted>2026-05-26T10:17:00Z</cp:lastPrinted>
  <dcterms:created xsi:type="dcterms:W3CDTF">2026-08-12T08:05:00Z</dcterms:created>
  <dcterms:modified xsi:type="dcterms:W3CDTF">2026-08-12T12:20:00Z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