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3B13D" w14:textId="00C3AB5C" w:rsidR="00DE7D84" w:rsidRDefault="007A2CC7" w:rsidP="00DE7D84">
      <w:pPr>
        <w:spacing w:after="120" w:line="20" w:lineRule="atLeast"/>
        <w:contextualSpacing/>
        <w:jc w:val="center"/>
        <w:rPr>
          <w:b/>
          <w:bCs/>
          <w:color w:val="00B050"/>
          <w:sz w:val="24"/>
          <w:szCs w:val="24"/>
        </w:rPr>
      </w:pPr>
      <w:r w:rsidRPr="0068786E">
        <w:rPr>
          <w:rFonts w:cs="Times New Roman"/>
          <w:noProof/>
          <w:sz w:val="22"/>
          <w:szCs w:val="22"/>
        </w:rPr>
        <w:drawing>
          <wp:anchor distT="0" distB="0" distL="114300" distR="114300" simplePos="0" relativeHeight="251659264" behindDoc="1" locked="0" layoutInCell="1" allowOverlap="1" wp14:anchorId="2E0D69C2" wp14:editId="55DB4EF0">
            <wp:simplePos x="0" y="0"/>
            <wp:positionH relativeFrom="column">
              <wp:posOffset>2898775</wp:posOffset>
            </wp:positionH>
            <wp:positionV relativeFrom="paragraph">
              <wp:posOffset>-8890</wp:posOffset>
            </wp:positionV>
            <wp:extent cx="676275" cy="81915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819150"/>
                    </a:xfrm>
                    <a:prstGeom prst="rect">
                      <a:avLst/>
                    </a:prstGeom>
                    <a:noFill/>
                  </pic:spPr>
                </pic:pic>
              </a:graphicData>
            </a:graphic>
            <wp14:sizeRelH relativeFrom="page">
              <wp14:pctWidth>0</wp14:pctWidth>
            </wp14:sizeRelH>
            <wp14:sizeRelV relativeFrom="page">
              <wp14:pctHeight>0</wp14:pctHeight>
            </wp14:sizeRelV>
          </wp:anchor>
        </w:drawing>
      </w:r>
    </w:p>
    <w:sdt>
      <w:sdtPr>
        <w:rPr>
          <w:rFonts w:cstheme="minorHAnsi"/>
          <w:b/>
          <w:bCs/>
          <w:sz w:val="24"/>
          <w:szCs w:val="24"/>
        </w:rPr>
        <w:id w:val="-808551268"/>
        <w:docPartObj>
          <w:docPartGallery w:val="Cover Pages"/>
          <w:docPartUnique/>
        </w:docPartObj>
      </w:sdtPr>
      <w:sdtEndPr>
        <w:rPr>
          <w:b w:val="0"/>
          <w:bCs w:val="0"/>
          <w:sz w:val="21"/>
          <w:szCs w:val="21"/>
        </w:rPr>
      </w:sdtEndPr>
      <w:sdtContent>
        <w:p w14:paraId="7EE3CB83" w14:textId="77777777" w:rsidR="00864965" w:rsidRDefault="00864965" w:rsidP="00864965">
          <w:pPr>
            <w:spacing w:after="120" w:line="20" w:lineRule="atLeast"/>
            <w:contextualSpacing/>
            <w:jc w:val="center"/>
            <w:rPr>
              <w:b/>
              <w:bCs/>
              <w:color w:val="00B050"/>
              <w:sz w:val="24"/>
              <w:szCs w:val="24"/>
            </w:rPr>
          </w:pPr>
        </w:p>
        <w:p w14:paraId="04036DE9" w14:textId="58F1CE77" w:rsidR="00864965" w:rsidRPr="00F0499F" w:rsidRDefault="00864965" w:rsidP="00864965">
          <w:pPr>
            <w:spacing w:after="120" w:line="20" w:lineRule="atLeast"/>
            <w:contextualSpacing/>
            <w:jc w:val="center"/>
            <w:rPr>
              <w:rFonts w:cstheme="minorHAnsi"/>
            </w:rPr>
          </w:pPr>
        </w:p>
        <w:p w14:paraId="29BD865F" w14:textId="77777777" w:rsidR="00864965" w:rsidRDefault="00864965" w:rsidP="00864965">
          <w:pPr>
            <w:spacing w:after="120" w:line="20" w:lineRule="atLeast"/>
            <w:ind w:left="5245"/>
            <w:contextualSpacing/>
            <w:rPr>
              <w:rFonts w:cstheme="minorHAnsi"/>
              <w:sz w:val="24"/>
              <w:szCs w:val="24"/>
            </w:rPr>
          </w:pPr>
          <w:r>
            <w:rPr>
              <w:rFonts w:cstheme="minorHAnsi"/>
              <w:sz w:val="24"/>
              <w:szCs w:val="24"/>
            </w:rPr>
            <w:t xml:space="preserve">                            </w:t>
          </w:r>
        </w:p>
        <w:p w14:paraId="66D8C087" w14:textId="1858BB48" w:rsidR="00864965" w:rsidRDefault="006B5276" w:rsidP="006B5276">
          <w:pPr>
            <w:tabs>
              <w:tab w:val="left" w:pos="6900"/>
            </w:tabs>
            <w:spacing w:after="120" w:line="20" w:lineRule="atLeast"/>
            <w:ind w:left="5245"/>
            <w:contextualSpacing/>
            <w:rPr>
              <w:rFonts w:cstheme="minorHAnsi"/>
              <w:sz w:val="24"/>
              <w:szCs w:val="24"/>
            </w:rPr>
          </w:pPr>
          <w:r>
            <w:rPr>
              <w:rFonts w:cstheme="minorHAnsi"/>
              <w:sz w:val="24"/>
              <w:szCs w:val="24"/>
            </w:rPr>
            <w:tab/>
          </w:r>
        </w:p>
        <w:p w14:paraId="17C96705" w14:textId="77777777" w:rsidR="00864965" w:rsidRPr="0068786E" w:rsidRDefault="00864965" w:rsidP="00864965">
          <w:pPr>
            <w:tabs>
              <w:tab w:val="left" w:pos="567"/>
            </w:tabs>
            <w:spacing w:line="240" w:lineRule="auto"/>
            <w:jc w:val="center"/>
            <w:rPr>
              <w:rFonts w:cs="Times New Roman"/>
              <w:color w:val="000000"/>
              <w:sz w:val="22"/>
              <w:szCs w:val="22"/>
            </w:rPr>
          </w:pPr>
        </w:p>
        <w:p w14:paraId="2481EA5C" w14:textId="77777777" w:rsidR="00864965" w:rsidRDefault="00864965" w:rsidP="00864965">
          <w:pPr>
            <w:tabs>
              <w:tab w:val="left" w:pos="567"/>
            </w:tabs>
            <w:spacing w:line="240" w:lineRule="auto"/>
            <w:jc w:val="center"/>
            <w:rPr>
              <w:rFonts w:cs="Times New Roman"/>
              <w:b/>
              <w:bCs/>
              <w:color w:val="000000"/>
              <w:sz w:val="28"/>
              <w:szCs w:val="28"/>
            </w:rPr>
          </w:pPr>
          <w:r w:rsidRPr="007A2CC7">
            <w:rPr>
              <w:rFonts w:cs="Times New Roman"/>
              <w:b/>
              <w:bCs/>
              <w:color w:val="000000"/>
              <w:sz w:val="28"/>
              <w:szCs w:val="28"/>
            </w:rPr>
            <w:t>MAŽEIKIŲ RAJONO SAVIVALDYBĖS ADMINISTRACIJA</w:t>
          </w:r>
        </w:p>
        <w:p w14:paraId="43E92781" w14:textId="3402B192" w:rsidR="007A2CC7" w:rsidRPr="008C3617" w:rsidRDefault="007A2CC7" w:rsidP="007A2CC7">
          <w:pPr>
            <w:spacing w:line="20" w:lineRule="atLeast"/>
            <w:contextualSpacing/>
            <w:jc w:val="center"/>
            <w:rPr>
              <w:rFonts w:ascii="Calibri" w:eastAsia="Times New Roman" w:hAnsi="Calibri" w:cs="Calibri"/>
              <w:sz w:val="22"/>
              <w:szCs w:val="22"/>
            </w:rPr>
          </w:pPr>
          <w:r w:rsidRPr="008C3617">
            <w:rPr>
              <w:rFonts w:ascii="Calibri" w:eastAsia="Times New Roman" w:hAnsi="Calibri" w:cs="Calibri"/>
              <w:sz w:val="22"/>
              <w:szCs w:val="22"/>
            </w:rPr>
            <w:t>Biudžetinė įstaiga, Laisvės g. 8, 89213 Mažeikiai, tel. (0 443) 98204, el. p. administracija@mazeikiai.lt</w:t>
          </w:r>
        </w:p>
        <w:p w14:paraId="629D61F1" w14:textId="1BD86B79" w:rsidR="007A2CC7" w:rsidRPr="008C3617" w:rsidRDefault="007A2CC7" w:rsidP="007A2CC7">
          <w:pPr>
            <w:spacing w:line="20" w:lineRule="atLeast"/>
            <w:contextualSpacing/>
            <w:jc w:val="center"/>
            <w:rPr>
              <w:rFonts w:ascii="Calibri" w:eastAsia="Times New Roman" w:hAnsi="Calibri" w:cs="Calibri"/>
              <w:sz w:val="22"/>
              <w:szCs w:val="22"/>
            </w:rPr>
          </w:pPr>
          <w:r w:rsidRPr="008C3617">
            <w:rPr>
              <w:rFonts w:ascii="Calibri" w:eastAsia="Times New Roman" w:hAnsi="Calibri" w:cs="Calibri"/>
              <w:sz w:val="22"/>
              <w:szCs w:val="22"/>
            </w:rPr>
            <w:t>Duomenys kaupiami ir saugomi Juridinių asmenų registre, kodas 167371234</w:t>
          </w:r>
        </w:p>
        <w:tbl>
          <w:tblPr>
            <w:tblpPr w:leftFromText="180" w:rightFromText="180" w:vertAnchor="text" w:horzAnchor="margin" w:tblpXSpec="right" w:tblpY="1440"/>
            <w:tblW w:w="3190" w:type="dxa"/>
            <w:tblLook w:val="00A0" w:firstRow="1" w:lastRow="0" w:firstColumn="1" w:lastColumn="0" w:noHBand="0" w:noVBand="0"/>
          </w:tblPr>
          <w:tblGrid>
            <w:gridCol w:w="3190"/>
          </w:tblGrid>
          <w:tr w:rsidR="007A2CC7" w:rsidRPr="0068786E" w14:paraId="7C679D60" w14:textId="77777777" w:rsidTr="007A2CC7">
            <w:trPr>
              <w:trHeight w:val="1145"/>
            </w:trPr>
            <w:tc>
              <w:tcPr>
                <w:tcW w:w="3190" w:type="dxa"/>
                <w:hideMark/>
              </w:tcPr>
              <w:p w14:paraId="30261371" w14:textId="339F4916" w:rsidR="007A2CC7" w:rsidRPr="0068786E" w:rsidRDefault="007A2CC7" w:rsidP="007A2CC7">
                <w:pPr>
                  <w:spacing w:after="0" w:line="240" w:lineRule="auto"/>
                  <w:rPr>
                    <w:rFonts w:cs="Times New Roman"/>
                    <w:sz w:val="22"/>
                    <w:szCs w:val="22"/>
                  </w:rPr>
                </w:pPr>
                <w:r w:rsidRPr="0068786E">
                  <w:rPr>
                    <w:rFonts w:cs="Times New Roman"/>
                    <w:sz w:val="22"/>
                    <w:szCs w:val="22"/>
                  </w:rPr>
                  <w:t>PATVIRTINTA</w:t>
                </w:r>
              </w:p>
              <w:p w14:paraId="3FC4A70C" w14:textId="77777777" w:rsidR="007A2CC7" w:rsidRPr="0068786E" w:rsidRDefault="007A2CC7" w:rsidP="007A2CC7">
                <w:pPr>
                  <w:spacing w:after="0" w:line="240" w:lineRule="auto"/>
                  <w:rPr>
                    <w:rFonts w:cs="Times New Roman"/>
                    <w:sz w:val="22"/>
                    <w:szCs w:val="22"/>
                  </w:rPr>
                </w:pPr>
                <w:r w:rsidRPr="0068786E">
                  <w:rPr>
                    <w:rFonts w:cs="Times New Roman"/>
                    <w:sz w:val="22"/>
                    <w:szCs w:val="22"/>
                  </w:rPr>
                  <w:t>Mažeikių rajono</w:t>
                </w:r>
              </w:p>
              <w:p w14:paraId="76495EC2" w14:textId="77777777" w:rsidR="007A2CC7" w:rsidRPr="0068786E" w:rsidRDefault="007A2CC7" w:rsidP="007A2CC7">
                <w:pPr>
                  <w:spacing w:after="0" w:line="240" w:lineRule="auto"/>
                  <w:rPr>
                    <w:rFonts w:cs="Times New Roman"/>
                    <w:sz w:val="22"/>
                    <w:szCs w:val="22"/>
                  </w:rPr>
                </w:pPr>
                <w:r w:rsidRPr="0068786E">
                  <w:rPr>
                    <w:rFonts w:cs="Times New Roman"/>
                    <w:sz w:val="22"/>
                    <w:szCs w:val="22"/>
                  </w:rPr>
                  <w:t>savivaldybės administracijos</w:t>
                </w:r>
              </w:p>
              <w:p w14:paraId="77C52BCA" w14:textId="77777777" w:rsidR="007A2CC7" w:rsidRPr="0068786E" w:rsidRDefault="007A2CC7" w:rsidP="007A2CC7">
                <w:pPr>
                  <w:spacing w:after="0" w:line="240" w:lineRule="auto"/>
                  <w:rPr>
                    <w:rFonts w:cs="Times New Roman"/>
                    <w:sz w:val="22"/>
                    <w:szCs w:val="22"/>
                  </w:rPr>
                </w:pPr>
                <w:r w:rsidRPr="0068786E">
                  <w:rPr>
                    <w:rFonts w:cs="Times New Roman"/>
                    <w:sz w:val="22"/>
                    <w:szCs w:val="22"/>
                  </w:rPr>
                  <w:t xml:space="preserve">Viešųjų pirkimų komisijos </w:t>
                </w:r>
              </w:p>
              <w:p w14:paraId="622DD333" w14:textId="7E8AF30F" w:rsidR="007A2CC7" w:rsidRPr="00EF0558" w:rsidRDefault="007A2CC7" w:rsidP="007A2CC7">
                <w:pPr>
                  <w:spacing w:after="0" w:line="240" w:lineRule="auto"/>
                  <w:rPr>
                    <w:rFonts w:cs="Times New Roman"/>
                    <w:sz w:val="22"/>
                    <w:szCs w:val="22"/>
                  </w:rPr>
                </w:pPr>
                <w:r w:rsidRPr="00EF0558">
                  <w:rPr>
                    <w:rFonts w:cs="Times New Roman"/>
                    <w:sz w:val="22"/>
                    <w:szCs w:val="22"/>
                  </w:rPr>
                  <w:t>posėdžio 2026-</w:t>
                </w:r>
                <w:r w:rsidR="001E4468">
                  <w:rPr>
                    <w:rFonts w:cs="Times New Roman"/>
                    <w:sz w:val="22"/>
                    <w:szCs w:val="22"/>
                  </w:rPr>
                  <w:t>08-13</w:t>
                </w:r>
              </w:p>
              <w:p w14:paraId="130C3E3F" w14:textId="10426A49" w:rsidR="007A2CC7" w:rsidRPr="0068786E" w:rsidRDefault="007A2CC7" w:rsidP="007A2CC7">
                <w:pPr>
                  <w:spacing w:after="0" w:line="240" w:lineRule="auto"/>
                  <w:rPr>
                    <w:rFonts w:cs="Times New Roman"/>
                    <w:color w:val="000000"/>
                    <w:sz w:val="22"/>
                    <w:szCs w:val="22"/>
                  </w:rPr>
                </w:pPr>
                <w:r w:rsidRPr="00EF0558">
                  <w:rPr>
                    <w:rFonts w:cs="Times New Roman"/>
                    <w:sz w:val="22"/>
                    <w:szCs w:val="22"/>
                  </w:rPr>
                  <w:t xml:space="preserve">protokolu Nr. </w:t>
                </w:r>
                <w:r w:rsidRPr="00EF0558">
                  <w:rPr>
                    <w:rFonts w:cs="Times New Roman"/>
                    <w:color w:val="000000"/>
                    <w:sz w:val="22"/>
                    <w:szCs w:val="22"/>
                  </w:rPr>
                  <w:t>VP1-</w:t>
                </w:r>
                <w:r w:rsidR="001E4468" w:rsidRPr="001E4468">
                  <w:rPr>
                    <w:rFonts w:cs="Times New Roman"/>
                    <w:color w:val="000000"/>
                    <w:sz w:val="22"/>
                    <w:szCs w:val="22"/>
                  </w:rPr>
                  <w:t>454</w:t>
                </w:r>
              </w:p>
              <w:p w14:paraId="57BCADE2" w14:textId="77777777" w:rsidR="007A2CC7" w:rsidRPr="0068786E" w:rsidRDefault="007A2CC7" w:rsidP="007A2CC7">
                <w:pPr>
                  <w:spacing w:after="0" w:line="240" w:lineRule="auto"/>
                  <w:rPr>
                    <w:rFonts w:cs="Times New Roman"/>
                    <w:sz w:val="22"/>
                    <w:szCs w:val="22"/>
                  </w:rPr>
                </w:pPr>
              </w:p>
            </w:tc>
          </w:tr>
        </w:tbl>
        <w:p w14:paraId="1606247E" w14:textId="210576F0" w:rsidR="007A2CC7" w:rsidRDefault="007A2CC7" w:rsidP="00864965">
          <w:pPr>
            <w:tabs>
              <w:tab w:val="left" w:pos="567"/>
            </w:tabs>
            <w:spacing w:line="240" w:lineRule="auto"/>
            <w:jc w:val="center"/>
            <w:rPr>
              <w:rFonts w:cs="Times New Roman"/>
              <w:b/>
              <w:bCs/>
              <w:color w:val="000000"/>
              <w:sz w:val="28"/>
              <w:szCs w:val="28"/>
            </w:rPr>
          </w:pPr>
        </w:p>
        <w:p w14:paraId="6DBF6117" w14:textId="77777777" w:rsidR="007A2CC7" w:rsidRPr="007A2CC7" w:rsidRDefault="007A2CC7" w:rsidP="00864965">
          <w:pPr>
            <w:tabs>
              <w:tab w:val="left" w:pos="567"/>
            </w:tabs>
            <w:spacing w:line="240" w:lineRule="auto"/>
            <w:jc w:val="center"/>
            <w:rPr>
              <w:rFonts w:cs="Times New Roman"/>
              <w:b/>
              <w:bCs/>
              <w:color w:val="000000"/>
              <w:sz w:val="28"/>
              <w:szCs w:val="28"/>
            </w:rPr>
          </w:pPr>
        </w:p>
        <w:p w14:paraId="27088019" w14:textId="77777777" w:rsidR="00864965" w:rsidRPr="0068786E" w:rsidRDefault="00864965" w:rsidP="00864965">
          <w:pPr>
            <w:spacing w:after="120" w:line="20" w:lineRule="atLeast"/>
            <w:contextualSpacing/>
            <w:jc w:val="center"/>
            <w:rPr>
              <w:rFonts w:cs="Times New Roman"/>
              <w:sz w:val="22"/>
              <w:szCs w:val="22"/>
            </w:rPr>
          </w:pPr>
        </w:p>
        <w:p w14:paraId="68F87604" w14:textId="77777777" w:rsidR="000D4B1F" w:rsidRDefault="000D4B1F" w:rsidP="00864965">
          <w:pPr>
            <w:spacing w:after="120" w:line="20" w:lineRule="atLeast"/>
            <w:contextualSpacing/>
            <w:jc w:val="center"/>
            <w:rPr>
              <w:rFonts w:cs="Times New Roman"/>
              <w:b/>
              <w:bCs/>
              <w:sz w:val="32"/>
              <w:szCs w:val="32"/>
            </w:rPr>
          </w:pPr>
        </w:p>
        <w:p w14:paraId="066CD45A" w14:textId="77777777" w:rsidR="007A2CC7" w:rsidRDefault="007A2CC7" w:rsidP="00864965">
          <w:pPr>
            <w:spacing w:after="120" w:line="20" w:lineRule="atLeast"/>
            <w:contextualSpacing/>
            <w:jc w:val="center"/>
            <w:rPr>
              <w:rFonts w:cs="Times New Roman"/>
              <w:b/>
              <w:bCs/>
              <w:sz w:val="32"/>
              <w:szCs w:val="32"/>
            </w:rPr>
          </w:pPr>
        </w:p>
        <w:p w14:paraId="670F0942" w14:textId="77777777" w:rsidR="007A2CC7" w:rsidRDefault="007A2CC7" w:rsidP="00864965">
          <w:pPr>
            <w:spacing w:after="120" w:line="20" w:lineRule="atLeast"/>
            <w:contextualSpacing/>
            <w:jc w:val="center"/>
            <w:rPr>
              <w:rFonts w:cs="Times New Roman"/>
              <w:b/>
              <w:bCs/>
              <w:sz w:val="32"/>
              <w:szCs w:val="32"/>
            </w:rPr>
          </w:pPr>
        </w:p>
        <w:p w14:paraId="0FDE475B" w14:textId="77777777" w:rsidR="007A2CC7" w:rsidRDefault="007A2CC7" w:rsidP="00864965">
          <w:pPr>
            <w:spacing w:after="120" w:line="20" w:lineRule="atLeast"/>
            <w:contextualSpacing/>
            <w:jc w:val="center"/>
            <w:rPr>
              <w:rFonts w:cs="Times New Roman"/>
              <w:b/>
              <w:bCs/>
              <w:sz w:val="32"/>
              <w:szCs w:val="32"/>
            </w:rPr>
          </w:pPr>
        </w:p>
        <w:p w14:paraId="6858748E" w14:textId="77777777" w:rsidR="007A2CC7" w:rsidRDefault="007A2CC7" w:rsidP="00864965">
          <w:pPr>
            <w:spacing w:after="120" w:line="20" w:lineRule="atLeast"/>
            <w:contextualSpacing/>
            <w:jc w:val="center"/>
            <w:rPr>
              <w:rFonts w:cs="Times New Roman"/>
              <w:b/>
              <w:bCs/>
              <w:sz w:val="32"/>
              <w:szCs w:val="32"/>
            </w:rPr>
          </w:pPr>
        </w:p>
        <w:p w14:paraId="535A0066" w14:textId="77777777" w:rsidR="007A2CC7" w:rsidRDefault="007A2CC7" w:rsidP="00864965">
          <w:pPr>
            <w:spacing w:after="120" w:line="20" w:lineRule="atLeast"/>
            <w:contextualSpacing/>
            <w:jc w:val="center"/>
            <w:rPr>
              <w:rFonts w:cs="Times New Roman"/>
              <w:b/>
              <w:bCs/>
              <w:sz w:val="32"/>
              <w:szCs w:val="32"/>
            </w:rPr>
          </w:pPr>
        </w:p>
        <w:p w14:paraId="0C270D29" w14:textId="247C65CC" w:rsidR="00864965" w:rsidRPr="0068786E" w:rsidRDefault="00864965" w:rsidP="00864965">
          <w:pPr>
            <w:spacing w:after="120" w:line="20" w:lineRule="atLeast"/>
            <w:contextualSpacing/>
            <w:jc w:val="center"/>
            <w:rPr>
              <w:rFonts w:cs="Times New Roman"/>
              <w:b/>
              <w:bCs/>
              <w:sz w:val="32"/>
              <w:szCs w:val="32"/>
            </w:rPr>
          </w:pPr>
          <w:r>
            <w:rPr>
              <w:rFonts w:cs="Times New Roman"/>
              <w:b/>
              <w:bCs/>
              <w:sz w:val="32"/>
              <w:szCs w:val="32"/>
            </w:rPr>
            <w:t>TARPTAUTINIO</w:t>
          </w:r>
          <w:r w:rsidRPr="0068786E">
            <w:rPr>
              <w:rFonts w:cs="Times New Roman"/>
              <w:b/>
              <w:bCs/>
              <w:sz w:val="32"/>
              <w:szCs w:val="32"/>
            </w:rPr>
            <w:t xml:space="preserve"> VIEŠOJO PIRKIMO </w:t>
          </w:r>
        </w:p>
        <w:p w14:paraId="51309BB6" w14:textId="77777777" w:rsidR="00864965" w:rsidRPr="00864965" w:rsidRDefault="00864965" w:rsidP="00864965">
          <w:pPr>
            <w:spacing w:after="120" w:line="20" w:lineRule="atLeast"/>
            <w:contextualSpacing/>
            <w:jc w:val="center"/>
            <w:rPr>
              <w:rFonts w:cs="Times New Roman"/>
              <w:b/>
              <w:bCs/>
              <w:sz w:val="28"/>
              <w:szCs w:val="28"/>
            </w:rPr>
          </w:pPr>
        </w:p>
        <w:p w14:paraId="50D26956" w14:textId="641019E4" w:rsidR="00864965" w:rsidRPr="0068786E" w:rsidRDefault="00864965" w:rsidP="00864965">
          <w:pPr>
            <w:spacing w:after="120" w:line="20" w:lineRule="atLeast"/>
            <w:contextualSpacing/>
            <w:jc w:val="center"/>
            <w:rPr>
              <w:rFonts w:cs="Times New Roman"/>
              <w:b/>
              <w:bCs/>
              <w:sz w:val="32"/>
              <w:szCs w:val="32"/>
            </w:rPr>
          </w:pPr>
          <w:r w:rsidRPr="00864965">
            <w:rPr>
              <w:rFonts w:cs="Times New Roman"/>
              <w:b/>
              <w:bCs/>
              <w:sz w:val="28"/>
              <w:szCs w:val="28"/>
            </w:rPr>
            <w:t>„</w:t>
          </w:r>
          <w:r w:rsidR="007A2CC7" w:rsidRPr="007A2CC7">
            <w:rPr>
              <w:b/>
              <w:bCs/>
              <w:caps/>
              <w:sz w:val="28"/>
              <w:szCs w:val="28"/>
            </w:rPr>
            <w:t>Sedos g. 18A Mažeikiuose automobilių stovėjimo aikštelės žalinimo darbų projektavimas ir vykdymo priežiūra</w:t>
          </w:r>
          <w:r w:rsidRPr="0068786E">
            <w:rPr>
              <w:rFonts w:cs="Times New Roman"/>
              <w:b/>
              <w:bCs/>
              <w:sz w:val="32"/>
              <w:szCs w:val="32"/>
            </w:rPr>
            <w:t>“</w:t>
          </w:r>
        </w:p>
        <w:p w14:paraId="331FE860" w14:textId="77777777" w:rsidR="00864965" w:rsidRPr="0068786E" w:rsidRDefault="00864965" w:rsidP="00864965">
          <w:pPr>
            <w:spacing w:after="120" w:line="20" w:lineRule="atLeast"/>
            <w:contextualSpacing/>
            <w:jc w:val="center"/>
            <w:rPr>
              <w:rFonts w:cs="Times New Roman"/>
              <w:b/>
              <w:bCs/>
              <w:sz w:val="32"/>
              <w:szCs w:val="32"/>
            </w:rPr>
          </w:pPr>
        </w:p>
        <w:p w14:paraId="6A22866F" w14:textId="77777777" w:rsidR="00864965" w:rsidRPr="0068786E" w:rsidRDefault="00864965" w:rsidP="00864965">
          <w:pPr>
            <w:spacing w:line="20" w:lineRule="atLeast"/>
            <w:contextualSpacing/>
            <w:jc w:val="center"/>
            <w:rPr>
              <w:rFonts w:cstheme="minorHAnsi"/>
              <w:b/>
              <w:bCs/>
              <w:sz w:val="32"/>
              <w:szCs w:val="32"/>
            </w:rPr>
          </w:pPr>
          <w:r w:rsidRPr="0068786E">
            <w:rPr>
              <w:rFonts w:cs="Times New Roman"/>
              <w:b/>
              <w:bCs/>
              <w:sz w:val="32"/>
              <w:szCs w:val="32"/>
            </w:rPr>
            <w:t xml:space="preserve">ATVIRO KONKURSO </w:t>
          </w:r>
          <w:r w:rsidRPr="0068786E">
            <w:rPr>
              <w:rFonts w:cstheme="minorHAnsi"/>
              <w:b/>
              <w:bCs/>
              <w:sz w:val="32"/>
              <w:szCs w:val="32"/>
            </w:rPr>
            <w:t>SPECIALIOSIOS SĄLYGOS</w:t>
          </w:r>
        </w:p>
        <w:p w14:paraId="12997D98" w14:textId="77777777" w:rsidR="007A2CC7" w:rsidRPr="000E416E" w:rsidRDefault="007A2CC7" w:rsidP="007A2CC7">
          <w:pPr>
            <w:spacing w:after="120" w:line="20" w:lineRule="atLeast"/>
            <w:contextualSpacing/>
            <w:jc w:val="center"/>
            <w:rPr>
              <w:rFonts w:cstheme="minorHAnsi"/>
              <w:b/>
              <w:bCs/>
              <w:caps/>
              <w:sz w:val="32"/>
              <w:szCs w:val="32"/>
            </w:rPr>
          </w:pPr>
          <w:r w:rsidRPr="00F0499F">
            <w:rPr>
              <w:rFonts w:cstheme="minorHAnsi"/>
              <w:b/>
              <w:bCs/>
              <w:sz w:val="28"/>
              <w:szCs w:val="28"/>
            </w:rPr>
            <w:t>Versija Nr</w:t>
          </w:r>
          <w:r>
            <w:rPr>
              <w:rFonts w:cstheme="minorHAnsi"/>
              <w:b/>
              <w:bCs/>
              <w:sz w:val="28"/>
              <w:szCs w:val="28"/>
            </w:rPr>
            <w:t>. 1</w:t>
          </w:r>
        </w:p>
        <w:p w14:paraId="498C4F2D" w14:textId="77777777" w:rsidR="00864965" w:rsidRPr="0068786E" w:rsidRDefault="00864965" w:rsidP="00864965">
          <w:pPr>
            <w:spacing w:after="120" w:line="20" w:lineRule="atLeast"/>
            <w:contextualSpacing/>
            <w:jc w:val="center"/>
            <w:rPr>
              <w:rFonts w:cstheme="minorHAnsi"/>
              <w:sz w:val="28"/>
              <w:szCs w:val="28"/>
            </w:rPr>
          </w:pPr>
        </w:p>
        <w:p w14:paraId="1D3A8478" w14:textId="26C65F0B" w:rsidR="00DE7D84" w:rsidRPr="00F0499F" w:rsidRDefault="00DE7D84" w:rsidP="00864965">
          <w:pPr>
            <w:spacing w:after="120" w:line="20" w:lineRule="atLeast"/>
            <w:contextualSpacing/>
            <w:jc w:val="center"/>
            <w:rPr>
              <w:rFonts w:cstheme="minorHAnsi"/>
              <w:sz w:val="28"/>
              <w:szCs w:val="28"/>
            </w:rPr>
          </w:pPr>
        </w:p>
        <w:p w14:paraId="68F8A936" w14:textId="77777777" w:rsidR="00DE7D84" w:rsidRPr="00F0499F" w:rsidRDefault="00DE7D84" w:rsidP="00DE7D84">
          <w:pPr>
            <w:spacing w:after="120" w:line="20" w:lineRule="atLeast"/>
            <w:contextualSpacing/>
            <w:rPr>
              <w:rFonts w:cstheme="minorHAnsi"/>
            </w:rPr>
          </w:pPr>
          <w:r w:rsidRPr="00F0499F">
            <w:rPr>
              <w:rFonts w:cstheme="minorHAnsi"/>
            </w:rPr>
            <w:br w:type="page"/>
          </w:r>
        </w:p>
        <w:sdt>
          <w:sdtPr>
            <w:rPr>
              <w:rFonts w:asciiTheme="minorHAnsi" w:eastAsiaTheme="minorEastAsia" w:hAnsiTheme="minorHAnsi" w:cstheme="minorHAnsi"/>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2680709C" w14:textId="77777777" w:rsidR="00DE7D84" w:rsidRPr="00F0499F" w:rsidRDefault="00DE7D84" w:rsidP="00DE7D84">
              <w:pPr>
                <w:pStyle w:val="Turinioantrat"/>
                <w:spacing w:before="0" w:line="20" w:lineRule="atLeast"/>
                <w:ind w:left="432" w:hanging="432"/>
                <w:contextualSpacing/>
                <w:rPr>
                  <w:rFonts w:asciiTheme="minorHAnsi" w:hAnsiTheme="minorHAnsi" w:cstheme="minorHAnsi"/>
                </w:rPr>
              </w:pPr>
              <w:r w:rsidRPr="00F0499F">
                <w:rPr>
                  <w:rFonts w:asciiTheme="minorHAnsi" w:hAnsiTheme="minorHAnsi" w:cstheme="minorHAnsi"/>
                </w:rPr>
                <w:t>TURINYS</w:t>
              </w:r>
            </w:p>
            <w:p w14:paraId="2C68DC0E" w14:textId="7FC7488E" w:rsidR="008F7C2C" w:rsidRDefault="00DE7D84">
              <w:pPr>
                <w:pStyle w:val="Turinys1"/>
                <w:tabs>
                  <w:tab w:val="left" w:pos="720"/>
                </w:tabs>
                <w:rPr>
                  <w:noProof/>
                  <w:kern w:val="2"/>
                  <w:sz w:val="24"/>
                  <w:szCs w:val="24"/>
                  <w:lang w:val="en-US" w:eastAsia="en-US"/>
                  <w14:ligatures w14:val="standardContextual"/>
                </w:rPr>
              </w:pPr>
              <w:r w:rsidRPr="00F0499F">
                <w:rPr>
                  <w:rFonts w:cstheme="minorHAnsi"/>
                  <w:color w:val="2B579A"/>
                  <w:shd w:val="clear" w:color="auto" w:fill="E6E6E6"/>
                </w:rPr>
                <w:fldChar w:fldCharType="begin"/>
              </w:r>
              <w:r w:rsidRPr="00F0499F">
                <w:rPr>
                  <w:rFonts w:cstheme="minorHAnsi"/>
                </w:rPr>
                <w:instrText xml:space="preserve"> TOC \o "1-3" \h \z \u </w:instrText>
              </w:r>
              <w:r w:rsidRPr="00F0499F">
                <w:rPr>
                  <w:rFonts w:cstheme="minorHAnsi"/>
                  <w:color w:val="2B579A"/>
                  <w:shd w:val="clear" w:color="auto" w:fill="E6E6E6"/>
                </w:rPr>
                <w:fldChar w:fldCharType="separate"/>
              </w:r>
              <w:hyperlink w:anchor="_Toc229405533" w:history="1">
                <w:r w:rsidR="008F7C2C" w:rsidRPr="00590417">
                  <w:rPr>
                    <w:rStyle w:val="Hipersaitas"/>
                    <w:rFonts w:cstheme="minorHAnsi"/>
                    <w:noProof/>
                  </w:rPr>
                  <w:t>1.</w:t>
                </w:r>
                <w:r w:rsidR="008F7C2C">
                  <w:rPr>
                    <w:noProof/>
                    <w:kern w:val="2"/>
                    <w:sz w:val="24"/>
                    <w:szCs w:val="24"/>
                    <w:lang w:val="en-US" w:eastAsia="en-US"/>
                    <w14:ligatures w14:val="standardContextual"/>
                  </w:rPr>
                  <w:tab/>
                </w:r>
                <w:r w:rsidR="008F7C2C" w:rsidRPr="00590417">
                  <w:rPr>
                    <w:rStyle w:val="Hipersaitas"/>
                    <w:rFonts w:cstheme="minorHAnsi"/>
                    <w:noProof/>
                  </w:rPr>
                  <w:t>Bendra informacija</w:t>
                </w:r>
                <w:r w:rsidR="008F7C2C">
                  <w:rPr>
                    <w:noProof/>
                    <w:webHidden/>
                  </w:rPr>
                  <w:tab/>
                </w:r>
                <w:r w:rsidR="008F7C2C">
                  <w:rPr>
                    <w:noProof/>
                    <w:webHidden/>
                  </w:rPr>
                  <w:fldChar w:fldCharType="begin"/>
                </w:r>
                <w:r w:rsidR="008F7C2C">
                  <w:rPr>
                    <w:noProof/>
                    <w:webHidden/>
                  </w:rPr>
                  <w:instrText xml:space="preserve"> PAGEREF _Toc229405533 \h </w:instrText>
                </w:r>
                <w:r w:rsidR="008F7C2C">
                  <w:rPr>
                    <w:noProof/>
                    <w:webHidden/>
                  </w:rPr>
                </w:r>
                <w:r w:rsidR="008F7C2C">
                  <w:rPr>
                    <w:noProof/>
                    <w:webHidden/>
                  </w:rPr>
                  <w:fldChar w:fldCharType="separate"/>
                </w:r>
                <w:r w:rsidR="0038509B">
                  <w:rPr>
                    <w:noProof/>
                    <w:webHidden/>
                  </w:rPr>
                  <w:t>3</w:t>
                </w:r>
                <w:r w:rsidR="008F7C2C">
                  <w:rPr>
                    <w:noProof/>
                    <w:webHidden/>
                  </w:rPr>
                  <w:fldChar w:fldCharType="end"/>
                </w:r>
              </w:hyperlink>
            </w:p>
            <w:p w14:paraId="4DCECAD8" w14:textId="43147E03" w:rsidR="008F7C2C" w:rsidRDefault="008F7C2C">
              <w:pPr>
                <w:pStyle w:val="Turinys1"/>
                <w:rPr>
                  <w:noProof/>
                  <w:kern w:val="2"/>
                  <w:sz w:val="24"/>
                  <w:szCs w:val="24"/>
                  <w:lang w:val="en-US" w:eastAsia="en-US"/>
                  <w14:ligatures w14:val="standardContextual"/>
                </w:rPr>
              </w:pPr>
              <w:hyperlink w:anchor="_Toc229405534" w:history="1">
                <w:r w:rsidRPr="00590417">
                  <w:rPr>
                    <w:rStyle w:val="Hipersaitas"/>
                    <w:rFonts w:ascii="Calibri" w:hAnsi="Calibri" w:cs="Calibri"/>
                    <w:noProof/>
                  </w:rPr>
                  <w:t>2</w:t>
                </w:r>
                <w:r w:rsidRPr="00590417">
                  <w:rPr>
                    <w:rStyle w:val="Hipersaitas"/>
                    <w:noProof/>
                  </w:rPr>
                  <w:t xml:space="preserve">. </w:t>
                </w:r>
                <w:r w:rsidRPr="00590417">
                  <w:rPr>
                    <w:rStyle w:val="Hipersaitas"/>
                    <w:rFonts w:cstheme="minorHAnsi"/>
                    <w:noProof/>
                  </w:rPr>
                  <w:t>Pirkimo objektas</w:t>
                </w:r>
                <w:r>
                  <w:rPr>
                    <w:noProof/>
                    <w:webHidden/>
                  </w:rPr>
                  <w:tab/>
                </w:r>
                <w:r>
                  <w:rPr>
                    <w:noProof/>
                    <w:webHidden/>
                  </w:rPr>
                  <w:fldChar w:fldCharType="begin"/>
                </w:r>
                <w:r>
                  <w:rPr>
                    <w:noProof/>
                    <w:webHidden/>
                  </w:rPr>
                  <w:instrText xml:space="preserve"> PAGEREF _Toc229405534 \h </w:instrText>
                </w:r>
                <w:r>
                  <w:rPr>
                    <w:noProof/>
                    <w:webHidden/>
                  </w:rPr>
                </w:r>
                <w:r>
                  <w:rPr>
                    <w:noProof/>
                    <w:webHidden/>
                  </w:rPr>
                  <w:fldChar w:fldCharType="separate"/>
                </w:r>
                <w:r w:rsidR="0038509B">
                  <w:rPr>
                    <w:noProof/>
                    <w:webHidden/>
                  </w:rPr>
                  <w:t>3</w:t>
                </w:r>
                <w:r>
                  <w:rPr>
                    <w:noProof/>
                    <w:webHidden/>
                  </w:rPr>
                  <w:fldChar w:fldCharType="end"/>
                </w:r>
              </w:hyperlink>
            </w:p>
            <w:p w14:paraId="11489E6F" w14:textId="438D5CE7" w:rsidR="008F7C2C" w:rsidRDefault="008F7C2C">
              <w:pPr>
                <w:pStyle w:val="Turinys1"/>
                <w:rPr>
                  <w:noProof/>
                  <w:kern w:val="2"/>
                  <w:sz w:val="24"/>
                  <w:szCs w:val="24"/>
                  <w:lang w:val="en-US" w:eastAsia="en-US"/>
                  <w14:ligatures w14:val="standardContextual"/>
                </w:rPr>
              </w:pPr>
              <w:hyperlink w:anchor="_Toc229405535" w:history="1">
                <w:r w:rsidRPr="00590417">
                  <w:rPr>
                    <w:rStyle w:val="Hipersaitas"/>
                    <w:rFonts w:cstheme="minorHAnsi"/>
                    <w:noProof/>
                  </w:rPr>
                  <w:t>3. Susitikimai su tiekėjais ir objekto apžiūra</w:t>
                </w:r>
                <w:r>
                  <w:rPr>
                    <w:noProof/>
                    <w:webHidden/>
                  </w:rPr>
                  <w:tab/>
                </w:r>
                <w:r>
                  <w:rPr>
                    <w:noProof/>
                    <w:webHidden/>
                  </w:rPr>
                  <w:fldChar w:fldCharType="begin"/>
                </w:r>
                <w:r>
                  <w:rPr>
                    <w:noProof/>
                    <w:webHidden/>
                  </w:rPr>
                  <w:instrText xml:space="preserve"> PAGEREF _Toc229405535 \h </w:instrText>
                </w:r>
                <w:r>
                  <w:rPr>
                    <w:noProof/>
                    <w:webHidden/>
                  </w:rPr>
                </w:r>
                <w:r>
                  <w:rPr>
                    <w:noProof/>
                    <w:webHidden/>
                  </w:rPr>
                  <w:fldChar w:fldCharType="separate"/>
                </w:r>
                <w:r w:rsidR="0038509B">
                  <w:rPr>
                    <w:noProof/>
                    <w:webHidden/>
                  </w:rPr>
                  <w:t>4</w:t>
                </w:r>
                <w:r>
                  <w:rPr>
                    <w:noProof/>
                    <w:webHidden/>
                  </w:rPr>
                  <w:fldChar w:fldCharType="end"/>
                </w:r>
              </w:hyperlink>
            </w:p>
            <w:p w14:paraId="29F2B343" w14:textId="039A51DC" w:rsidR="008F7C2C" w:rsidRDefault="008F7C2C">
              <w:pPr>
                <w:pStyle w:val="Turinys1"/>
                <w:rPr>
                  <w:noProof/>
                  <w:kern w:val="2"/>
                  <w:sz w:val="24"/>
                  <w:szCs w:val="24"/>
                  <w:lang w:val="en-US" w:eastAsia="en-US"/>
                  <w14:ligatures w14:val="standardContextual"/>
                </w:rPr>
              </w:pPr>
              <w:hyperlink w:anchor="_Toc229405536" w:history="1">
                <w:r w:rsidRPr="00590417">
                  <w:rPr>
                    <w:rStyle w:val="Hipersaitas"/>
                    <w:rFonts w:cstheme="majorHAnsi"/>
                    <w:noProof/>
                  </w:rPr>
                  <w:t xml:space="preserve">4. </w:t>
                </w:r>
                <w:r w:rsidRPr="00590417">
                  <w:rPr>
                    <w:rStyle w:val="Hipersaitas"/>
                    <w:rFonts w:cstheme="minorHAnsi"/>
                    <w:noProof/>
                  </w:rPr>
                  <w:t>Tiekėjų pašalinimo pagrindai ir kvalifikacijos reikalavimai</w:t>
                </w:r>
                <w:r>
                  <w:rPr>
                    <w:noProof/>
                    <w:webHidden/>
                  </w:rPr>
                  <w:tab/>
                </w:r>
                <w:r>
                  <w:rPr>
                    <w:noProof/>
                    <w:webHidden/>
                  </w:rPr>
                  <w:fldChar w:fldCharType="begin"/>
                </w:r>
                <w:r>
                  <w:rPr>
                    <w:noProof/>
                    <w:webHidden/>
                  </w:rPr>
                  <w:instrText xml:space="preserve"> PAGEREF _Toc229405536 \h </w:instrText>
                </w:r>
                <w:r>
                  <w:rPr>
                    <w:noProof/>
                    <w:webHidden/>
                  </w:rPr>
                </w:r>
                <w:r>
                  <w:rPr>
                    <w:noProof/>
                    <w:webHidden/>
                  </w:rPr>
                  <w:fldChar w:fldCharType="separate"/>
                </w:r>
                <w:r w:rsidR="0038509B">
                  <w:rPr>
                    <w:noProof/>
                    <w:webHidden/>
                  </w:rPr>
                  <w:t>4</w:t>
                </w:r>
                <w:r>
                  <w:rPr>
                    <w:noProof/>
                    <w:webHidden/>
                  </w:rPr>
                  <w:fldChar w:fldCharType="end"/>
                </w:r>
              </w:hyperlink>
            </w:p>
            <w:p w14:paraId="5ED3C7E3" w14:textId="11319304" w:rsidR="008F7C2C" w:rsidRDefault="008F7C2C">
              <w:pPr>
                <w:pStyle w:val="Turinys1"/>
                <w:rPr>
                  <w:noProof/>
                  <w:kern w:val="2"/>
                  <w:sz w:val="24"/>
                  <w:szCs w:val="24"/>
                  <w:lang w:val="en-US" w:eastAsia="en-US"/>
                  <w14:ligatures w14:val="standardContextual"/>
                </w:rPr>
              </w:pPr>
              <w:hyperlink w:anchor="_Toc229405537" w:history="1">
                <w:r w:rsidRPr="00590417">
                  <w:rPr>
                    <w:rStyle w:val="Hipersaitas"/>
                    <w:rFonts w:cstheme="minorHAnsi"/>
                    <w:noProof/>
                  </w:rPr>
                  <w:t>5.</w:t>
                </w:r>
                <w:r w:rsidRPr="00590417">
                  <w:rPr>
                    <w:rStyle w:val="Hipersaitas"/>
                    <w:rFonts w:ascii="Calibri" w:hAnsi="Calibri" w:cs="Calibri"/>
                    <w:noProof/>
                  </w:rPr>
                  <w:t>Reikalavimai, susiję su nacionaliniu saugumu</w:t>
                </w:r>
                <w:r>
                  <w:rPr>
                    <w:noProof/>
                    <w:webHidden/>
                  </w:rPr>
                  <w:tab/>
                </w:r>
                <w:r>
                  <w:rPr>
                    <w:noProof/>
                    <w:webHidden/>
                  </w:rPr>
                  <w:fldChar w:fldCharType="begin"/>
                </w:r>
                <w:r>
                  <w:rPr>
                    <w:noProof/>
                    <w:webHidden/>
                  </w:rPr>
                  <w:instrText xml:space="preserve"> PAGEREF _Toc229405537 \h </w:instrText>
                </w:r>
                <w:r>
                  <w:rPr>
                    <w:noProof/>
                    <w:webHidden/>
                  </w:rPr>
                </w:r>
                <w:r>
                  <w:rPr>
                    <w:noProof/>
                    <w:webHidden/>
                  </w:rPr>
                  <w:fldChar w:fldCharType="separate"/>
                </w:r>
                <w:r w:rsidR="0038509B">
                  <w:rPr>
                    <w:noProof/>
                    <w:webHidden/>
                  </w:rPr>
                  <w:t>4</w:t>
                </w:r>
                <w:r>
                  <w:rPr>
                    <w:noProof/>
                    <w:webHidden/>
                  </w:rPr>
                  <w:fldChar w:fldCharType="end"/>
                </w:r>
              </w:hyperlink>
            </w:p>
            <w:p w14:paraId="7DA8324B" w14:textId="63F75A37" w:rsidR="008F7C2C" w:rsidRDefault="008F7C2C">
              <w:pPr>
                <w:pStyle w:val="Turinys1"/>
                <w:rPr>
                  <w:noProof/>
                  <w:kern w:val="2"/>
                  <w:sz w:val="24"/>
                  <w:szCs w:val="24"/>
                  <w:lang w:val="en-US" w:eastAsia="en-US"/>
                  <w14:ligatures w14:val="standardContextual"/>
                </w:rPr>
              </w:pPr>
              <w:hyperlink w:anchor="_Toc229405538" w:history="1">
                <w:r w:rsidRPr="00590417">
                  <w:rPr>
                    <w:rStyle w:val="Hipersaitas"/>
                    <w:noProof/>
                  </w:rPr>
                  <w:t>6. Specialieji reikalavimai pasiūlymų rengimui ir pateikimui</w:t>
                </w:r>
                <w:r>
                  <w:rPr>
                    <w:noProof/>
                    <w:webHidden/>
                  </w:rPr>
                  <w:tab/>
                </w:r>
                <w:r>
                  <w:rPr>
                    <w:noProof/>
                    <w:webHidden/>
                  </w:rPr>
                  <w:fldChar w:fldCharType="begin"/>
                </w:r>
                <w:r>
                  <w:rPr>
                    <w:noProof/>
                    <w:webHidden/>
                  </w:rPr>
                  <w:instrText xml:space="preserve"> PAGEREF _Toc229405538 \h </w:instrText>
                </w:r>
                <w:r>
                  <w:rPr>
                    <w:noProof/>
                    <w:webHidden/>
                  </w:rPr>
                </w:r>
                <w:r>
                  <w:rPr>
                    <w:noProof/>
                    <w:webHidden/>
                  </w:rPr>
                  <w:fldChar w:fldCharType="separate"/>
                </w:r>
                <w:r w:rsidR="0038509B">
                  <w:rPr>
                    <w:noProof/>
                    <w:webHidden/>
                  </w:rPr>
                  <w:t>4</w:t>
                </w:r>
                <w:r>
                  <w:rPr>
                    <w:noProof/>
                    <w:webHidden/>
                  </w:rPr>
                  <w:fldChar w:fldCharType="end"/>
                </w:r>
              </w:hyperlink>
            </w:p>
            <w:p w14:paraId="389E577D" w14:textId="036B88E9" w:rsidR="008F7C2C" w:rsidRDefault="008F7C2C">
              <w:pPr>
                <w:pStyle w:val="Turinys1"/>
                <w:tabs>
                  <w:tab w:val="left" w:pos="720"/>
                </w:tabs>
                <w:rPr>
                  <w:noProof/>
                  <w:kern w:val="2"/>
                  <w:sz w:val="24"/>
                  <w:szCs w:val="24"/>
                  <w:lang w:val="en-US" w:eastAsia="en-US"/>
                  <w14:ligatures w14:val="standardContextual"/>
                </w:rPr>
              </w:pPr>
              <w:hyperlink w:anchor="_Toc229405539" w:history="1">
                <w:r w:rsidRPr="00590417">
                  <w:rPr>
                    <w:rStyle w:val="Hipersaitas"/>
                    <w:rFonts w:cstheme="minorHAnsi"/>
                    <w:noProof/>
                  </w:rPr>
                  <w:t>7.</w:t>
                </w:r>
                <w:r>
                  <w:rPr>
                    <w:noProof/>
                    <w:kern w:val="2"/>
                    <w:sz w:val="24"/>
                    <w:szCs w:val="24"/>
                    <w:lang w:val="en-US" w:eastAsia="en-US"/>
                    <w14:ligatures w14:val="standardContextual"/>
                  </w:rPr>
                  <w:tab/>
                </w:r>
                <w:r w:rsidRPr="00590417">
                  <w:rPr>
                    <w:rStyle w:val="Hipersaitas"/>
                    <w:rFonts w:cstheme="minorHAnsi"/>
                    <w:noProof/>
                  </w:rPr>
                  <w:t>Pasiūlymo galiojimo užtikrinimas</w:t>
                </w:r>
                <w:r>
                  <w:rPr>
                    <w:noProof/>
                    <w:webHidden/>
                  </w:rPr>
                  <w:tab/>
                </w:r>
                <w:r>
                  <w:rPr>
                    <w:noProof/>
                    <w:webHidden/>
                  </w:rPr>
                  <w:fldChar w:fldCharType="begin"/>
                </w:r>
                <w:r>
                  <w:rPr>
                    <w:noProof/>
                    <w:webHidden/>
                  </w:rPr>
                  <w:instrText xml:space="preserve"> PAGEREF _Toc229405539 \h </w:instrText>
                </w:r>
                <w:r>
                  <w:rPr>
                    <w:noProof/>
                    <w:webHidden/>
                  </w:rPr>
                </w:r>
                <w:r>
                  <w:rPr>
                    <w:noProof/>
                    <w:webHidden/>
                  </w:rPr>
                  <w:fldChar w:fldCharType="separate"/>
                </w:r>
                <w:r w:rsidR="0038509B">
                  <w:rPr>
                    <w:noProof/>
                    <w:webHidden/>
                  </w:rPr>
                  <w:t>5</w:t>
                </w:r>
                <w:r>
                  <w:rPr>
                    <w:noProof/>
                    <w:webHidden/>
                  </w:rPr>
                  <w:fldChar w:fldCharType="end"/>
                </w:r>
              </w:hyperlink>
            </w:p>
            <w:p w14:paraId="2D8F3426" w14:textId="67DDCADE" w:rsidR="008F7C2C" w:rsidRDefault="008F7C2C">
              <w:pPr>
                <w:pStyle w:val="Turinys1"/>
                <w:tabs>
                  <w:tab w:val="left" w:pos="720"/>
                </w:tabs>
                <w:rPr>
                  <w:noProof/>
                  <w:kern w:val="2"/>
                  <w:sz w:val="24"/>
                  <w:szCs w:val="24"/>
                  <w:lang w:val="en-US" w:eastAsia="en-US"/>
                  <w14:ligatures w14:val="standardContextual"/>
                </w:rPr>
              </w:pPr>
              <w:hyperlink w:anchor="_Toc229405540" w:history="1">
                <w:r w:rsidRPr="00590417">
                  <w:rPr>
                    <w:rStyle w:val="Hipersaitas"/>
                    <w:rFonts w:cstheme="minorHAnsi"/>
                    <w:noProof/>
                  </w:rPr>
                  <w:t>8.</w:t>
                </w:r>
                <w:r>
                  <w:rPr>
                    <w:noProof/>
                    <w:kern w:val="2"/>
                    <w:sz w:val="24"/>
                    <w:szCs w:val="24"/>
                    <w:lang w:val="en-US" w:eastAsia="en-US"/>
                    <w14:ligatures w14:val="standardContextual"/>
                  </w:rPr>
                  <w:tab/>
                </w:r>
                <w:r w:rsidRPr="00590417">
                  <w:rPr>
                    <w:rStyle w:val="Hipersaitas"/>
                    <w:rFonts w:cstheme="minorHAnsi"/>
                    <w:noProof/>
                  </w:rPr>
                  <w:t>Elektroninis aukcionas</w:t>
                </w:r>
                <w:r>
                  <w:rPr>
                    <w:noProof/>
                    <w:webHidden/>
                  </w:rPr>
                  <w:tab/>
                </w:r>
                <w:r>
                  <w:rPr>
                    <w:noProof/>
                    <w:webHidden/>
                  </w:rPr>
                  <w:fldChar w:fldCharType="begin"/>
                </w:r>
                <w:r>
                  <w:rPr>
                    <w:noProof/>
                    <w:webHidden/>
                  </w:rPr>
                  <w:instrText xml:space="preserve"> PAGEREF _Toc229405540 \h </w:instrText>
                </w:r>
                <w:r>
                  <w:rPr>
                    <w:noProof/>
                    <w:webHidden/>
                  </w:rPr>
                </w:r>
                <w:r>
                  <w:rPr>
                    <w:noProof/>
                    <w:webHidden/>
                  </w:rPr>
                  <w:fldChar w:fldCharType="separate"/>
                </w:r>
                <w:r w:rsidR="0038509B">
                  <w:rPr>
                    <w:noProof/>
                    <w:webHidden/>
                  </w:rPr>
                  <w:t>5</w:t>
                </w:r>
                <w:r>
                  <w:rPr>
                    <w:noProof/>
                    <w:webHidden/>
                  </w:rPr>
                  <w:fldChar w:fldCharType="end"/>
                </w:r>
              </w:hyperlink>
            </w:p>
            <w:p w14:paraId="69D05232" w14:textId="14A333DF" w:rsidR="008F7C2C" w:rsidRDefault="008F7C2C">
              <w:pPr>
                <w:pStyle w:val="Turinys1"/>
                <w:tabs>
                  <w:tab w:val="left" w:pos="720"/>
                </w:tabs>
                <w:rPr>
                  <w:noProof/>
                  <w:kern w:val="2"/>
                  <w:sz w:val="24"/>
                  <w:szCs w:val="24"/>
                  <w:lang w:val="en-US" w:eastAsia="en-US"/>
                  <w14:ligatures w14:val="standardContextual"/>
                </w:rPr>
              </w:pPr>
              <w:hyperlink w:anchor="_Toc229405541" w:history="1">
                <w:r w:rsidRPr="00590417">
                  <w:rPr>
                    <w:rStyle w:val="Hipersaitas"/>
                    <w:rFonts w:cstheme="minorHAnsi"/>
                    <w:noProof/>
                  </w:rPr>
                  <w:t>9.</w:t>
                </w:r>
                <w:r>
                  <w:rPr>
                    <w:noProof/>
                    <w:kern w:val="2"/>
                    <w:sz w:val="24"/>
                    <w:szCs w:val="24"/>
                    <w:lang w:val="en-US" w:eastAsia="en-US"/>
                    <w14:ligatures w14:val="standardContextual"/>
                  </w:rPr>
                  <w:tab/>
                </w:r>
                <w:r w:rsidRPr="00590417">
                  <w:rPr>
                    <w:rStyle w:val="Hipersaitas"/>
                    <w:rFonts w:cstheme="minorHAnsi"/>
                    <w:noProof/>
                  </w:rPr>
                  <w:t>Pasiūlymų vertinimas</w:t>
                </w:r>
                <w:r>
                  <w:rPr>
                    <w:noProof/>
                    <w:webHidden/>
                  </w:rPr>
                  <w:tab/>
                </w:r>
                <w:r>
                  <w:rPr>
                    <w:noProof/>
                    <w:webHidden/>
                  </w:rPr>
                  <w:fldChar w:fldCharType="begin"/>
                </w:r>
                <w:r>
                  <w:rPr>
                    <w:noProof/>
                    <w:webHidden/>
                  </w:rPr>
                  <w:instrText xml:space="preserve"> PAGEREF _Toc229405541 \h </w:instrText>
                </w:r>
                <w:r>
                  <w:rPr>
                    <w:noProof/>
                    <w:webHidden/>
                  </w:rPr>
                </w:r>
                <w:r>
                  <w:rPr>
                    <w:noProof/>
                    <w:webHidden/>
                  </w:rPr>
                  <w:fldChar w:fldCharType="separate"/>
                </w:r>
                <w:r w:rsidR="0038509B">
                  <w:rPr>
                    <w:noProof/>
                    <w:webHidden/>
                  </w:rPr>
                  <w:t>5</w:t>
                </w:r>
                <w:r>
                  <w:rPr>
                    <w:noProof/>
                    <w:webHidden/>
                  </w:rPr>
                  <w:fldChar w:fldCharType="end"/>
                </w:r>
              </w:hyperlink>
            </w:p>
            <w:p w14:paraId="77EE316F" w14:textId="0663F349" w:rsidR="008F7C2C" w:rsidRDefault="008F7C2C">
              <w:pPr>
                <w:pStyle w:val="Turinys1"/>
                <w:tabs>
                  <w:tab w:val="left" w:pos="720"/>
                </w:tabs>
                <w:rPr>
                  <w:noProof/>
                  <w:kern w:val="2"/>
                  <w:sz w:val="24"/>
                  <w:szCs w:val="24"/>
                  <w:lang w:val="en-US" w:eastAsia="en-US"/>
                  <w14:ligatures w14:val="standardContextual"/>
                </w:rPr>
              </w:pPr>
              <w:hyperlink w:anchor="_Toc229405542" w:history="1">
                <w:r w:rsidRPr="00590417">
                  <w:rPr>
                    <w:rStyle w:val="Hipersaitas"/>
                    <w:rFonts w:cstheme="minorHAnsi"/>
                    <w:noProof/>
                  </w:rPr>
                  <w:t>10.</w:t>
                </w:r>
                <w:r>
                  <w:rPr>
                    <w:noProof/>
                    <w:kern w:val="2"/>
                    <w:sz w:val="24"/>
                    <w:szCs w:val="24"/>
                    <w:lang w:val="en-US" w:eastAsia="en-US"/>
                    <w14:ligatures w14:val="standardContextual"/>
                  </w:rPr>
                  <w:tab/>
                </w:r>
                <w:r w:rsidRPr="00590417">
                  <w:rPr>
                    <w:rStyle w:val="Hipersaitas"/>
                    <w:rFonts w:cstheme="minorHAnsi"/>
                    <w:noProof/>
                  </w:rPr>
                  <w:t>Sutarties sudarymas</w:t>
                </w:r>
                <w:r>
                  <w:rPr>
                    <w:noProof/>
                    <w:webHidden/>
                  </w:rPr>
                  <w:tab/>
                </w:r>
                <w:r>
                  <w:rPr>
                    <w:noProof/>
                    <w:webHidden/>
                  </w:rPr>
                  <w:fldChar w:fldCharType="begin"/>
                </w:r>
                <w:r>
                  <w:rPr>
                    <w:noProof/>
                    <w:webHidden/>
                  </w:rPr>
                  <w:instrText xml:space="preserve"> PAGEREF _Toc229405542 \h </w:instrText>
                </w:r>
                <w:r>
                  <w:rPr>
                    <w:noProof/>
                    <w:webHidden/>
                  </w:rPr>
                </w:r>
                <w:r>
                  <w:rPr>
                    <w:noProof/>
                    <w:webHidden/>
                  </w:rPr>
                  <w:fldChar w:fldCharType="separate"/>
                </w:r>
                <w:r w:rsidR="0038509B">
                  <w:rPr>
                    <w:noProof/>
                    <w:webHidden/>
                  </w:rPr>
                  <w:t>6</w:t>
                </w:r>
                <w:r>
                  <w:rPr>
                    <w:noProof/>
                    <w:webHidden/>
                  </w:rPr>
                  <w:fldChar w:fldCharType="end"/>
                </w:r>
              </w:hyperlink>
            </w:p>
            <w:p w14:paraId="07EB7766" w14:textId="7ABF261E" w:rsidR="008F7C2C" w:rsidRDefault="008F7C2C">
              <w:pPr>
                <w:pStyle w:val="Turinys1"/>
                <w:rPr>
                  <w:noProof/>
                  <w:kern w:val="2"/>
                  <w:sz w:val="24"/>
                  <w:szCs w:val="24"/>
                  <w:lang w:val="en-US" w:eastAsia="en-US"/>
                  <w14:ligatures w14:val="standardContextual"/>
                </w:rPr>
              </w:pPr>
              <w:hyperlink w:anchor="_Toc229405543" w:history="1">
                <w:r w:rsidRPr="00590417">
                  <w:rPr>
                    <w:rStyle w:val="Hipersaitas"/>
                    <w:rFonts w:cstheme="minorHAnsi"/>
                    <w:noProof/>
                  </w:rPr>
                  <w:t>11. Asmens duomenų tvarkymas</w:t>
                </w:r>
                <w:r>
                  <w:rPr>
                    <w:noProof/>
                    <w:webHidden/>
                  </w:rPr>
                  <w:tab/>
                </w:r>
                <w:r>
                  <w:rPr>
                    <w:noProof/>
                    <w:webHidden/>
                  </w:rPr>
                  <w:fldChar w:fldCharType="begin"/>
                </w:r>
                <w:r>
                  <w:rPr>
                    <w:noProof/>
                    <w:webHidden/>
                  </w:rPr>
                  <w:instrText xml:space="preserve"> PAGEREF _Toc229405543 \h </w:instrText>
                </w:r>
                <w:r>
                  <w:rPr>
                    <w:noProof/>
                    <w:webHidden/>
                  </w:rPr>
                </w:r>
                <w:r>
                  <w:rPr>
                    <w:noProof/>
                    <w:webHidden/>
                  </w:rPr>
                  <w:fldChar w:fldCharType="separate"/>
                </w:r>
                <w:r w:rsidR="0038509B">
                  <w:rPr>
                    <w:noProof/>
                    <w:webHidden/>
                  </w:rPr>
                  <w:t>6</w:t>
                </w:r>
                <w:r>
                  <w:rPr>
                    <w:noProof/>
                    <w:webHidden/>
                  </w:rPr>
                  <w:fldChar w:fldCharType="end"/>
                </w:r>
              </w:hyperlink>
            </w:p>
            <w:p w14:paraId="6F503222" w14:textId="04CDB2E9" w:rsidR="008F7C2C" w:rsidRDefault="008F7C2C">
              <w:pPr>
                <w:pStyle w:val="Turinys1"/>
                <w:rPr>
                  <w:noProof/>
                  <w:kern w:val="2"/>
                  <w:sz w:val="24"/>
                  <w:szCs w:val="24"/>
                  <w:lang w:val="en-US" w:eastAsia="en-US"/>
                  <w14:ligatures w14:val="standardContextual"/>
                </w:rPr>
              </w:pPr>
              <w:r>
                <w:rPr>
                  <w:rStyle w:val="Hipersaitas"/>
                  <w:noProof/>
                </w:rPr>
                <w:t xml:space="preserve">  </w:t>
              </w:r>
              <w:hyperlink w:anchor="_Toc229405544" w:history="1">
                <w:r w:rsidRPr="00590417">
                  <w:rPr>
                    <w:rStyle w:val="Hipersaitas"/>
                    <w:rFonts w:cstheme="minorHAnsi"/>
                    <w:noProof/>
                  </w:rPr>
                  <w:t>Pirkimo sąlygų 1 priedas „Terminai“</w:t>
                </w:r>
                <w:r>
                  <w:rPr>
                    <w:noProof/>
                    <w:webHidden/>
                  </w:rPr>
                  <w:tab/>
                </w:r>
                <w:r>
                  <w:rPr>
                    <w:noProof/>
                    <w:webHidden/>
                  </w:rPr>
                  <w:fldChar w:fldCharType="begin"/>
                </w:r>
                <w:r>
                  <w:rPr>
                    <w:noProof/>
                    <w:webHidden/>
                  </w:rPr>
                  <w:instrText xml:space="preserve"> PAGEREF _Toc229405544 \h </w:instrText>
                </w:r>
                <w:r>
                  <w:rPr>
                    <w:noProof/>
                    <w:webHidden/>
                  </w:rPr>
                </w:r>
                <w:r>
                  <w:rPr>
                    <w:noProof/>
                    <w:webHidden/>
                  </w:rPr>
                  <w:fldChar w:fldCharType="separate"/>
                </w:r>
                <w:r w:rsidR="0038509B">
                  <w:rPr>
                    <w:noProof/>
                    <w:webHidden/>
                  </w:rPr>
                  <w:t>7</w:t>
                </w:r>
                <w:r>
                  <w:rPr>
                    <w:noProof/>
                    <w:webHidden/>
                  </w:rPr>
                  <w:fldChar w:fldCharType="end"/>
                </w:r>
              </w:hyperlink>
            </w:p>
            <w:p w14:paraId="72A03763" w14:textId="2A0E0A62" w:rsidR="008F7C2C" w:rsidRDefault="008F7C2C">
              <w:pPr>
                <w:pStyle w:val="Turinys2"/>
                <w:rPr>
                  <w:noProof/>
                  <w:kern w:val="2"/>
                  <w:sz w:val="24"/>
                  <w:szCs w:val="24"/>
                  <w:lang w:val="en-US" w:eastAsia="en-US"/>
                  <w14:ligatures w14:val="standardContextual"/>
                </w:rPr>
              </w:pPr>
              <w:hyperlink w:anchor="_Toc229405545" w:history="1">
                <w:r w:rsidRPr="00590417">
                  <w:rPr>
                    <w:rStyle w:val="Hipersaitas"/>
                    <w:rFonts w:eastAsia="Calibri" w:cstheme="minorHAnsi"/>
                    <w:noProof/>
                  </w:rPr>
                  <w:t>Pirkimo sąlygų 2 priedas „Techninė specifikacija“</w:t>
                </w:r>
                <w:r>
                  <w:rPr>
                    <w:noProof/>
                    <w:webHidden/>
                  </w:rPr>
                  <w:tab/>
                </w:r>
                <w:r>
                  <w:rPr>
                    <w:noProof/>
                    <w:webHidden/>
                  </w:rPr>
                  <w:fldChar w:fldCharType="begin"/>
                </w:r>
                <w:r>
                  <w:rPr>
                    <w:noProof/>
                    <w:webHidden/>
                  </w:rPr>
                  <w:instrText xml:space="preserve"> PAGEREF _Toc229405545 \h </w:instrText>
                </w:r>
                <w:r>
                  <w:rPr>
                    <w:noProof/>
                    <w:webHidden/>
                  </w:rPr>
                </w:r>
                <w:r>
                  <w:rPr>
                    <w:noProof/>
                    <w:webHidden/>
                  </w:rPr>
                  <w:fldChar w:fldCharType="separate"/>
                </w:r>
                <w:r w:rsidR="0038509B">
                  <w:rPr>
                    <w:noProof/>
                    <w:webHidden/>
                  </w:rPr>
                  <w:t>10</w:t>
                </w:r>
                <w:r>
                  <w:rPr>
                    <w:noProof/>
                    <w:webHidden/>
                  </w:rPr>
                  <w:fldChar w:fldCharType="end"/>
                </w:r>
              </w:hyperlink>
            </w:p>
            <w:p w14:paraId="0779C6AE" w14:textId="1F267484" w:rsidR="008F7C2C" w:rsidRDefault="008F7C2C">
              <w:pPr>
                <w:pStyle w:val="Turinys2"/>
                <w:rPr>
                  <w:noProof/>
                  <w:kern w:val="2"/>
                  <w:sz w:val="24"/>
                  <w:szCs w:val="24"/>
                  <w:lang w:val="en-US" w:eastAsia="en-US"/>
                  <w14:ligatures w14:val="standardContextual"/>
                </w:rPr>
              </w:pPr>
              <w:hyperlink w:anchor="_Toc229405546" w:history="1">
                <w:r w:rsidRPr="00590417">
                  <w:rPr>
                    <w:rStyle w:val="Hipersaitas"/>
                    <w:rFonts w:eastAsia="Calibri" w:cstheme="minorHAnsi"/>
                    <w:noProof/>
                  </w:rPr>
                  <w:t>Pirkimo sąlygų 3 priedas „Tiekėjų pašalinimo pagrindai“</w:t>
                </w:r>
                <w:r>
                  <w:rPr>
                    <w:noProof/>
                    <w:webHidden/>
                  </w:rPr>
                  <w:tab/>
                </w:r>
                <w:r>
                  <w:rPr>
                    <w:noProof/>
                    <w:webHidden/>
                  </w:rPr>
                  <w:fldChar w:fldCharType="begin"/>
                </w:r>
                <w:r>
                  <w:rPr>
                    <w:noProof/>
                    <w:webHidden/>
                  </w:rPr>
                  <w:instrText xml:space="preserve"> PAGEREF _Toc229405546 \h </w:instrText>
                </w:r>
                <w:r>
                  <w:rPr>
                    <w:noProof/>
                    <w:webHidden/>
                  </w:rPr>
                </w:r>
                <w:r>
                  <w:rPr>
                    <w:noProof/>
                    <w:webHidden/>
                  </w:rPr>
                  <w:fldChar w:fldCharType="separate"/>
                </w:r>
                <w:r w:rsidR="0038509B">
                  <w:rPr>
                    <w:noProof/>
                    <w:webHidden/>
                  </w:rPr>
                  <w:t>11</w:t>
                </w:r>
                <w:r>
                  <w:rPr>
                    <w:noProof/>
                    <w:webHidden/>
                  </w:rPr>
                  <w:fldChar w:fldCharType="end"/>
                </w:r>
              </w:hyperlink>
            </w:p>
            <w:p w14:paraId="65C7C279" w14:textId="39D0C3E2" w:rsidR="008F7C2C" w:rsidRDefault="008F7C2C">
              <w:pPr>
                <w:pStyle w:val="Turinys2"/>
                <w:rPr>
                  <w:noProof/>
                  <w:kern w:val="2"/>
                  <w:sz w:val="24"/>
                  <w:szCs w:val="24"/>
                  <w:lang w:val="en-US" w:eastAsia="en-US"/>
                  <w14:ligatures w14:val="standardContextual"/>
                </w:rPr>
              </w:pPr>
              <w:hyperlink w:anchor="_Toc229405547" w:history="1">
                <w:r w:rsidRPr="00590417">
                  <w:rPr>
                    <w:rStyle w:val="Hipersaitas"/>
                    <w:rFonts w:eastAsia="Calibri" w:cstheme="minorHAnsi"/>
                    <w:noProof/>
                  </w:rPr>
                  <w:t>Pirkimo sąlygų 4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_Toc229405547 \h </w:instrText>
                </w:r>
                <w:r>
                  <w:rPr>
                    <w:noProof/>
                    <w:webHidden/>
                  </w:rPr>
                </w:r>
                <w:r>
                  <w:rPr>
                    <w:noProof/>
                    <w:webHidden/>
                  </w:rPr>
                  <w:fldChar w:fldCharType="separate"/>
                </w:r>
                <w:r w:rsidR="0038509B">
                  <w:rPr>
                    <w:noProof/>
                    <w:webHidden/>
                  </w:rPr>
                  <w:t>12</w:t>
                </w:r>
                <w:r>
                  <w:rPr>
                    <w:noProof/>
                    <w:webHidden/>
                  </w:rPr>
                  <w:fldChar w:fldCharType="end"/>
                </w:r>
              </w:hyperlink>
            </w:p>
            <w:p w14:paraId="3B7C7DD0" w14:textId="4247FD5A" w:rsidR="008F7C2C" w:rsidRDefault="008F7C2C">
              <w:pPr>
                <w:pStyle w:val="Turinys2"/>
                <w:rPr>
                  <w:noProof/>
                  <w:kern w:val="2"/>
                  <w:sz w:val="24"/>
                  <w:szCs w:val="24"/>
                  <w:lang w:val="en-US" w:eastAsia="en-US"/>
                  <w14:ligatures w14:val="standardContextual"/>
                </w:rPr>
              </w:pPr>
              <w:hyperlink w:anchor="_Toc229405548" w:history="1">
                <w:r w:rsidRPr="00590417">
                  <w:rPr>
                    <w:rStyle w:val="Hipersaitas"/>
                    <w:rFonts w:eastAsia="Calibri" w:cstheme="minorHAnsi"/>
                    <w:noProof/>
                  </w:rPr>
                  <w:t xml:space="preserve">Pirkimo sąlygų 5 priedas „EBVPD“ </w:t>
                </w:r>
                <w:r w:rsidRPr="00590417">
                  <w:rPr>
                    <w:rStyle w:val="Hipersaitas"/>
                    <w:rFonts w:cstheme="minorHAnsi"/>
                    <w:noProof/>
                  </w:rPr>
                  <w:t>(XML ir pdf. formatu)</w:t>
                </w:r>
                <w:r>
                  <w:rPr>
                    <w:noProof/>
                    <w:webHidden/>
                  </w:rPr>
                  <w:tab/>
                </w:r>
                <w:r>
                  <w:rPr>
                    <w:noProof/>
                    <w:webHidden/>
                  </w:rPr>
                  <w:fldChar w:fldCharType="begin"/>
                </w:r>
                <w:r>
                  <w:rPr>
                    <w:noProof/>
                    <w:webHidden/>
                  </w:rPr>
                  <w:instrText xml:space="preserve"> PAGEREF _Toc229405548 \h </w:instrText>
                </w:r>
                <w:r>
                  <w:rPr>
                    <w:noProof/>
                    <w:webHidden/>
                  </w:rPr>
                </w:r>
                <w:r>
                  <w:rPr>
                    <w:noProof/>
                    <w:webHidden/>
                  </w:rPr>
                  <w:fldChar w:fldCharType="separate"/>
                </w:r>
                <w:r w:rsidR="0038509B">
                  <w:rPr>
                    <w:noProof/>
                    <w:webHidden/>
                  </w:rPr>
                  <w:t>14</w:t>
                </w:r>
                <w:r>
                  <w:rPr>
                    <w:noProof/>
                    <w:webHidden/>
                  </w:rPr>
                  <w:fldChar w:fldCharType="end"/>
                </w:r>
              </w:hyperlink>
            </w:p>
            <w:p w14:paraId="31F376F2" w14:textId="42576001" w:rsidR="008F7C2C" w:rsidRDefault="008F7C2C">
              <w:pPr>
                <w:pStyle w:val="Turinys2"/>
                <w:rPr>
                  <w:noProof/>
                  <w:kern w:val="2"/>
                  <w:sz w:val="24"/>
                  <w:szCs w:val="24"/>
                  <w:lang w:val="en-US" w:eastAsia="en-US"/>
                  <w14:ligatures w14:val="standardContextual"/>
                </w:rPr>
              </w:pPr>
              <w:hyperlink w:anchor="_Toc229405549" w:history="1">
                <w:r w:rsidRPr="00590417">
                  <w:rPr>
                    <w:rStyle w:val="Hipersaitas"/>
                    <w:rFonts w:eastAsia="Calibri" w:cstheme="minorHAnsi"/>
                    <w:noProof/>
                  </w:rPr>
                  <w:t>Pirkimo sąlygų 6 priedas „Pasiūlymo forma“</w:t>
                </w:r>
                <w:r>
                  <w:rPr>
                    <w:noProof/>
                    <w:webHidden/>
                  </w:rPr>
                  <w:tab/>
                </w:r>
                <w:r>
                  <w:rPr>
                    <w:noProof/>
                    <w:webHidden/>
                  </w:rPr>
                  <w:fldChar w:fldCharType="begin"/>
                </w:r>
                <w:r>
                  <w:rPr>
                    <w:noProof/>
                    <w:webHidden/>
                  </w:rPr>
                  <w:instrText xml:space="preserve"> PAGEREF _Toc229405549 \h </w:instrText>
                </w:r>
                <w:r>
                  <w:rPr>
                    <w:noProof/>
                    <w:webHidden/>
                  </w:rPr>
                </w:r>
                <w:r>
                  <w:rPr>
                    <w:noProof/>
                    <w:webHidden/>
                  </w:rPr>
                  <w:fldChar w:fldCharType="separate"/>
                </w:r>
                <w:r w:rsidR="0038509B">
                  <w:rPr>
                    <w:noProof/>
                    <w:webHidden/>
                  </w:rPr>
                  <w:t>15</w:t>
                </w:r>
                <w:r>
                  <w:rPr>
                    <w:noProof/>
                    <w:webHidden/>
                  </w:rPr>
                  <w:fldChar w:fldCharType="end"/>
                </w:r>
              </w:hyperlink>
            </w:p>
            <w:p w14:paraId="6426E858" w14:textId="0B2A8655" w:rsidR="008F7C2C" w:rsidRDefault="008F7C2C">
              <w:pPr>
                <w:pStyle w:val="Turinys2"/>
                <w:rPr>
                  <w:noProof/>
                  <w:kern w:val="2"/>
                  <w:sz w:val="24"/>
                  <w:szCs w:val="24"/>
                  <w:lang w:val="en-US" w:eastAsia="en-US"/>
                  <w14:ligatures w14:val="standardContextual"/>
                </w:rPr>
              </w:pPr>
              <w:hyperlink w:anchor="_Toc229405550" w:history="1">
                <w:r w:rsidRPr="00590417">
                  <w:rPr>
                    <w:rStyle w:val="Hipersaitas"/>
                    <w:rFonts w:eastAsia="Calibri" w:cstheme="minorHAnsi"/>
                    <w:noProof/>
                  </w:rPr>
                  <w:t>Pirkimo sąlygų 7 priedas „Pasiūlymų vertinimo kriterijai ir sąlygos“</w:t>
                </w:r>
                <w:r>
                  <w:rPr>
                    <w:noProof/>
                    <w:webHidden/>
                  </w:rPr>
                  <w:tab/>
                </w:r>
                <w:r>
                  <w:rPr>
                    <w:noProof/>
                    <w:webHidden/>
                  </w:rPr>
                  <w:fldChar w:fldCharType="begin"/>
                </w:r>
                <w:r>
                  <w:rPr>
                    <w:noProof/>
                    <w:webHidden/>
                  </w:rPr>
                  <w:instrText xml:space="preserve"> PAGEREF _Toc229405550 \h </w:instrText>
                </w:r>
                <w:r>
                  <w:rPr>
                    <w:noProof/>
                    <w:webHidden/>
                  </w:rPr>
                </w:r>
                <w:r>
                  <w:rPr>
                    <w:noProof/>
                    <w:webHidden/>
                  </w:rPr>
                  <w:fldChar w:fldCharType="separate"/>
                </w:r>
                <w:r w:rsidR="0038509B">
                  <w:rPr>
                    <w:noProof/>
                    <w:webHidden/>
                  </w:rPr>
                  <w:t>16</w:t>
                </w:r>
                <w:r>
                  <w:rPr>
                    <w:noProof/>
                    <w:webHidden/>
                  </w:rPr>
                  <w:fldChar w:fldCharType="end"/>
                </w:r>
              </w:hyperlink>
            </w:p>
            <w:p w14:paraId="43AC6E48" w14:textId="3E218CED" w:rsidR="008F7C2C" w:rsidRDefault="008F7C2C">
              <w:pPr>
                <w:pStyle w:val="Turinys2"/>
                <w:rPr>
                  <w:noProof/>
                  <w:kern w:val="2"/>
                  <w:sz w:val="24"/>
                  <w:szCs w:val="24"/>
                  <w:lang w:val="en-US" w:eastAsia="en-US"/>
                  <w14:ligatures w14:val="standardContextual"/>
                </w:rPr>
              </w:pPr>
              <w:hyperlink w:anchor="_Toc229405551" w:history="1">
                <w:r w:rsidRPr="00590417">
                  <w:rPr>
                    <w:rStyle w:val="Hipersaitas"/>
                    <w:noProof/>
                  </w:rPr>
                  <w:t>Pirkimo sąlygų 8 priedas „Tiekėjo deklaracija dėl atitikties Reglamento nuostatoms juridiniam asmeniui“</w:t>
                </w:r>
                <w:r>
                  <w:rPr>
                    <w:noProof/>
                    <w:webHidden/>
                  </w:rPr>
                  <w:tab/>
                </w:r>
                <w:r>
                  <w:rPr>
                    <w:noProof/>
                    <w:webHidden/>
                  </w:rPr>
                  <w:fldChar w:fldCharType="begin"/>
                </w:r>
                <w:r>
                  <w:rPr>
                    <w:noProof/>
                    <w:webHidden/>
                  </w:rPr>
                  <w:instrText xml:space="preserve"> PAGEREF _Toc229405551 \h </w:instrText>
                </w:r>
                <w:r>
                  <w:rPr>
                    <w:noProof/>
                    <w:webHidden/>
                  </w:rPr>
                </w:r>
                <w:r>
                  <w:rPr>
                    <w:noProof/>
                    <w:webHidden/>
                  </w:rPr>
                  <w:fldChar w:fldCharType="separate"/>
                </w:r>
                <w:r w:rsidR="0038509B">
                  <w:rPr>
                    <w:noProof/>
                    <w:webHidden/>
                  </w:rPr>
                  <w:t>17</w:t>
                </w:r>
                <w:r>
                  <w:rPr>
                    <w:noProof/>
                    <w:webHidden/>
                  </w:rPr>
                  <w:fldChar w:fldCharType="end"/>
                </w:r>
              </w:hyperlink>
            </w:p>
            <w:p w14:paraId="490F92BA" w14:textId="4F002158" w:rsidR="008F7C2C" w:rsidRDefault="008F7C2C">
              <w:pPr>
                <w:pStyle w:val="Turinys2"/>
                <w:rPr>
                  <w:noProof/>
                  <w:kern w:val="2"/>
                  <w:sz w:val="24"/>
                  <w:szCs w:val="24"/>
                  <w:lang w:val="en-US" w:eastAsia="en-US"/>
                  <w14:ligatures w14:val="standardContextual"/>
                </w:rPr>
              </w:pPr>
              <w:hyperlink w:anchor="_Toc229405552" w:history="1">
                <w:r w:rsidRPr="00590417">
                  <w:rPr>
                    <w:rStyle w:val="Hipersaitas"/>
                    <w:noProof/>
                  </w:rPr>
                  <w:t>Pirkimo sąlygų 9 priedas „Tiekėjo deklaracija dėl atitikties Reglamento nuostatoms fiziniam asmeniui“</w:t>
                </w:r>
                <w:r>
                  <w:rPr>
                    <w:noProof/>
                    <w:webHidden/>
                  </w:rPr>
                  <w:tab/>
                </w:r>
                <w:r>
                  <w:rPr>
                    <w:noProof/>
                    <w:webHidden/>
                  </w:rPr>
                  <w:fldChar w:fldCharType="begin"/>
                </w:r>
                <w:r>
                  <w:rPr>
                    <w:noProof/>
                    <w:webHidden/>
                  </w:rPr>
                  <w:instrText xml:space="preserve"> PAGEREF _Toc229405552 \h </w:instrText>
                </w:r>
                <w:r>
                  <w:rPr>
                    <w:noProof/>
                    <w:webHidden/>
                  </w:rPr>
                </w:r>
                <w:r>
                  <w:rPr>
                    <w:noProof/>
                    <w:webHidden/>
                  </w:rPr>
                  <w:fldChar w:fldCharType="separate"/>
                </w:r>
                <w:r w:rsidR="0038509B">
                  <w:rPr>
                    <w:noProof/>
                    <w:webHidden/>
                  </w:rPr>
                  <w:t>19</w:t>
                </w:r>
                <w:r>
                  <w:rPr>
                    <w:noProof/>
                    <w:webHidden/>
                  </w:rPr>
                  <w:fldChar w:fldCharType="end"/>
                </w:r>
              </w:hyperlink>
            </w:p>
            <w:p w14:paraId="757CC9DA" w14:textId="5457808E" w:rsidR="008F7C2C" w:rsidRDefault="008F7C2C">
              <w:pPr>
                <w:pStyle w:val="Turinys2"/>
                <w:rPr>
                  <w:noProof/>
                  <w:kern w:val="2"/>
                  <w:sz w:val="24"/>
                  <w:szCs w:val="24"/>
                  <w:lang w:val="en-US" w:eastAsia="en-US"/>
                  <w14:ligatures w14:val="standardContextual"/>
                </w:rPr>
              </w:pPr>
              <w:hyperlink w:anchor="_Toc229405553" w:history="1">
                <w:r w:rsidRPr="00590417">
                  <w:rPr>
                    <w:rStyle w:val="Hipersaitas"/>
                    <w:noProof/>
                  </w:rPr>
                  <w:t>Pirkimo sąlygų 10 priedas „Sutarties projektas“</w:t>
                </w:r>
                <w:r>
                  <w:rPr>
                    <w:noProof/>
                    <w:webHidden/>
                  </w:rPr>
                  <w:tab/>
                </w:r>
                <w:r>
                  <w:rPr>
                    <w:noProof/>
                    <w:webHidden/>
                  </w:rPr>
                  <w:fldChar w:fldCharType="begin"/>
                </w:r>
                <w:r>
                  <w:rPr>
                    <w:noProof/>
                    <w:webHidden/>
                  </w:rPr>
                  <w:instrText xml:space="preserve"> PAGEREF _Toc229405553 \h </w:instrText>
                </w:r>
                <w:r>
                  <w:rPr>
                    <w:noProof/>
                    <w:webHidden/>
                  </w:rPr>
                </w:r>
                <w:r>
                  <w:rPr>
                    <w:noProof/>
                    <w:webHidden/>
                  </w:rPr>
                  <w:fldChar w:fldCharType="separate"/>
                </w:r>
                <w:r w:rsidR="0038509B">
                  <w:rPr>
                    <w:noProof/>
                    <w:webHidden/>
                  </w:rPr>
                  <w:t>20</w:t>
                </w:r>
                <w:r>
                  <w:rPr>
                    <w:noProof/>
                    <w:webHidden/>
                  </w:rPr>
                  <w:fldChar w:fldCharType="end"/>
                </w:r>
              </w:hyperlink>
            </w:p>
            <w:p w14:paraId="4F5899B2" w14:textId="70285D62" w:rsidR="008F7C2C" w:rsidRDefault="008F7C2C">
              <w:pPr>
                <w:pStyle w:val="Turinys2"/>
                <w:rPr>
                  <w:noProof/>
                  <w:kern w:val="2"/>
                  <w:sz w:val="24"/>
                  <w:szCs w:val="24"/>
                  <w:lang w:val="en-US" w:eastAsia="en-US"/>
                  <w14:ligatures w14:val="standardContextual"/>
                </w:rPr>
              </w:pPr>
              <w:hyperlink w:anchor="_Toc229405554" w:history="1">
                <w:r w:rsidRPr="00590417">
                  <w:rPr>
                    <w:rStyle w:val="Hipersaitas"/>
                    <w:rFonts w:ascii="Calibri" w:eastAsia="Calibri" w:hAnsi="Calibri" w:cs="Calibri Light"/>
                    <w:noProof/>
                  </w:rPr>
                  <w:t>Pirkimo sąlygų 11 priedas „Tiekėjo deklaracija dėl atskaitingų asmenų“</w:t>
                </w:r>
                <w:r>
                  <w:rPr>
                    <w:noProof/>
                    <w:webHidden/>
                  </w:rPr>
                  <w:tab/>
                </w:r>
                <w:r>
                  <w:rPr>
                    <w:noProof/>
                    <w:webHidden/>
                  </w:rPr>
                  <w:fldChar w:fldCharType="begin"/>
                </w:r>
                <w:r>
                  <w:rPr>
                    <w:noProof/>
                    <w:webHidden/>
                  </w:rPr>
                  <w:instrText xml:space="preserve"> PAGEREF _Toc229405554 \h </w:instrText>
                </w:r>
                <w:r>
                  <w:rPr>
                    <w:noProof/>
                    <w:webHidden/>
                  </w:rPr>
                </w:r>
                <w:r>
                  <w:rPr>
                    <w:noProof/>
                    <w:webHidden/>
                  </w:rPr>
                  <w:fldChar w:fldCharType="separate"/>
                </w:r>
                <w:r w:rsidR="0038509B">
                  <w:rPr>
                    <w:noProof/>
                    <w:webHidden/>
                  </w:rPr>
                  <w:t>21</w:t>
                </w:r>
                <w:r>
                  <w:rPr>
                    <w:noProof/>
                    <w:webHidden/>
                  </w:rPr>
                  <w:fldChar w:fldCharType="end"/>
                </w:r>
              </w:hyperlink>
            </w:p>
            <w:p w14:paraId="1B7B73A9" w14:textId="150D11EA" w:rsidR="00DE7D84" w:rsidRPr="00F0499F" w:rsidRDefault="00DE7D84" w:rsidP="00DE7D84">
              <w:pPr>
                <w:spacing w:after="120" w:line="20" w:lineRule="atLeast"/>
                <w:contextualSpacing/>
                <w:rPr>
                  <w:rFonts w:cstheme="minorHAnsi"/>
                </w:rPr>
              </w:pPr>
              <w:r w:rsidRPr="00F0499F">
                <w:rPr>
                  <w:rFonts w:cstheme="minorHAnsi"/>
                  <w:b/>
                  <w:bCs/>
                  <w:color w:val="2B579A"/>
                  <w:shd w:val="clear" w:color="auto" w:fill="E6E6E6"/>
                </w:rPr>
                <w:fldChar w:fldCharType="end"/>
              </w:r>
            </w:p>
          </w:sdtContent>
        </w:sdt>
        <w:p w14:paraId="6A10D7AF" w14:textId="77777777" w:rsidR="00DE7D84" w:rsidRPr="00F0499F" w:rsidRDefault="00DE7D84" w:rsidP="00DE7D84">
          <w:pPr>
            <w:spacing w:after="120" w:line="20" w:lineRule="atLeast"/>
            <w:contextualSpacing/>
            <w:rPr>
              <w:rFonts w:cstheme="minorHAnsi"/>
            </w:rPr>
          </w:pPr>
          <w:r w:rsidRPr="00F0499F">
            <w:rPr>
              <w:rFonts w:cstheme="minorHAnsi"/>
            </w:rPr>
            <w:br w:type="page"/>
          </w:r>
        </w:p>
      </w:sdtContent>
    </w:sdt>
    <w:p w14:paraId="232F44BE" w14:textId="77777777" w:rsidR="00DE7D84" w:rsidRPr="00D24970" w:rsidRDefault="00DE7D84" w:rsidP="00DE7D84">
      <w:pPr>
        <w:pStyle w:val="Antrat1"/>
        <w:numPr>
          <w:ilvl w:val="0"/>
          <w:numId w:val="1"/>
        </w:numPr>
        <w:spacing w:line="20" w:lineRule="atLeast"/>
        <w:ind w:left="567" w:hanging="567"/>
        <w:contextualSpacing/>
        <w:rPr>
          <w:rFonts w:asciiTheme="minorHAnsi" w:hAnsiTheme="minorHAnsi" w:cstheme="minorHAnsi"/>
        </w:rPr>
      </w:pPr>
      <w:bookmarkStart w:id="0" w:name="_Toc229405533"/>
      <w:bookmarkStart w:id="1" w:name="_Toc335201954"/>
      <w:bookmarkStart w:id="2" w:name="_Toc147739116"/>
      <w:r w:rsidRPr="00D24970">
        <w:rPr>
          <w:rFonts w:asciiTheme="minorHAnsi" w:hAnsiTheme="minorHAnsi" w:cstheme="minorHAnsi"/>
        </w:rPr>
        <w:lastRenderedPageBreak/>
        <w:t>Bendra informacija</w:t>
      </w:r>
      <w:bookmarkEnd w:id="0"/>
    </w:p>
    <w:p w14:paraId="6346B7D1" w14:textId="77777777" w:rsidR="00864965" w:rsidRPr="00564C20" w:rsidRDefault="00864965" w:rsidP="00864965">
      <w:pPr>
        <w:pStyle w:val="Sraopastraipa"/>
        <w:numPr>
          <w:ilvl w:val="1"/>
          <w:numId w:val="1"/>
        </w:numPr>
        <w:tabs>
          <w:tab w:val="left" w:pos="993"/>
        </w:tabs>
        <w:spacing w:after="0" w:line="20" w:lineRule="atLeast"/>
        <w:ind w:left="0" w:firstLine="567"/>
        <w:jc w:val="both"/>
        <w:rPr>
          <w:rFonts w:cstheme="minorHAnsi"/>
        </w:rPr>
      </w:pPr>
      <w:bookmarkStart w:id="3" w:name="_Ref39426332"/>
      <w:bookmarkStart w:id="4" w:name="_Ref39426338"/>
      <w:bookmarkEnd w:id="1"/>
      <w:r w:rsidRPr="00564C20">
        <w:rPr>
          <w:rFonts w:cstheme="minorHAnsi"/>
        </w:rPr>
        <w:t xml:space="preserve">Perkančioji organizacija – </w:t>
      </w:r>
      <w:r w:rsidRPr="00564C20">
        <w:rPr>
          <w:rFonts w:cs="Times New Roman"/>
        </w:rPr>
        <w:t>Mažeikių rajono savivaldybės administracija</w:t>
      </w:r>
      <w:r w:rsidRPr="00564C20">
        <w:rPr>
          <w:rFonts w:eastAsia="Calibri" w:cs="Times New Roman"/>
        </w:rPr>
        <w:t>,</w:t>
      </w:r>
      <w:r w:rsidRPr="00564C20">
        <w:rPr>
          <w:rFonts w:eastAsia="Calibri" w:cs="Times New Roman"/>
          <w:color w:val="00B050"/>
        </w:rPr>
        <w:t xml:space="preserve"> </w:t>
      </w:r>
      <w:r w:rsidRPr="00564C20">
        <w:rPr>
          <w:rFonts w:eastAsia="Calibri" w:cs="Times New Roman"/>
        </w:rPr>
        <w:t xml:space="preserve">juridinio asmens kodas 167371234, adresas Laisvės g. 8, Mažeikiai, darbo laikas nuo 8:00 iki 17:00 val. (I-IV) ir nuo 8:00 iki 15:45 val. (V). </w:t>
      </w:r>
      <w:r w:rsidRPr="00564C20">
        <w:rPr>
          <w:rFonts w:cs="Times New Roman"/>
        </w:rPr>
        <w:t>Perkančioji organizacija nėra PVM mokėtoja.</w:t>
      </w:r>
    </w:p>
    <w:p w14:paraId="2B06B3F4" w14:textId="557CC3A1" w:rsidR="00864965" w:rsidRPr="0068786E" w:rsidRDefault="00864965" w:rsidP="00864965">
      <w:pPr>
        <w:pStyle w:val="Sraopastraipa"/>
        <w:numPr>
          <w:ilvl w:val="1"/>
          <w:numId w:val="1"/>
        </w:numPr>
        <w:tabs>
          <w:tab w:val="left" w:pos="993"/>
        </w:tabs>
        <w:spacing w:after="0" w:line="240" w:lineRule="auto"/>
        <w:ind w:left="0" w:firstLine="567"/>
        <w:jc w:val="both"/>
        <w:rPr>
          <w:rFonts w:eastAsia="Calibri"/>
          <w:color w:val="7030A0"/>
        </w:rPr>
      </w:pPr>
      <w:r w:rsidRPr="0068786E">
        <w:rPr>
          <w:color w:val="000000" w:themeColor="text1"/>
        </w:rPr>
        <w:t>Pirkimas neatliekamas naudojantis centralizuotų pirkimų katalogu</w:t>
      </w:r>
      <w:r w:rsidR="007A2CC7">
        <w:rPr>
          <w:color w:val="000000" w:themeColor="text1"/>
        </w:rPr>
        <w:t xml:space="preserve"> (Toliau </w:t>
      </w:r>
      <w:r w:rsidR="007A2CC7" w:rsidRPr="00564C20">
        <w:rPr>
          <w:rFonts w:cstheme="minorHAnsi"/>
        </w:rPr>
        <w:t xml:space="preserve">– </w:t>
      </w:r>
      <w:r w:rsidR="007A2CC7">
        <w:rPr>
          <w:color w:val="000000" w:themeColor="text1"/>
        </w:rPr>
        <w:t>CPO)</w:t>
      </w:r>
      <w:r w:rsidRPr="0068786E">
        <w:rPr>
          <w:color w:val="000000" w:themeColor="text1"/>
        </w:rPr>
        <w:t xml:space="preserve">, </w:t>
      </w:r>
      <w:r w:rsidR="007A2CC7">
        <w:rPr>
          <w:color w:val="000000" w:themeColor="text1"/>
        </w:rPr>
        <w:t>kadangi pirkimas buvo jau skelbtas</w:t>
      </w:r>
      <w:r w:rsidR="00683D5B">
        <w:rPr>
          <w:color w:val="000000" w:themeColor="text1"/>
        </w:rPr>
        <w:t xml:space="preserve"> 3 kartus </w:t>
      </w:r>
      <w:r w:rsidR="007A2CC7">
        <w:rPr>
          <w:color w:val="000000" w:themeColor="text1"/>
        </w:rPr>
        <w:t xml:space="preserve"> CPO kataloge ir pasiūlymų nebuvo gauta.  </w:t>
      </w:r>
    </w:p>
    <w:p w14:paraId="3B32681D" w14:textId="77777777" w:rsidR="00864965" w:rsidRPr="0068786E" w:rsidRDefault="00864965" w:rsidP="00864965">
      <w:pPr>
        <w:tabs>
          <w:tab w:val="left" w:pos="993"/>
        </w:tabs>
        <w:spacing w:after="0" w:line="240" w:lineRule="auto"/>
        <w:ind w:firstLine="567"/>
        <w:rPr>
          <w:rFonts w:cstheme="minorHAnsi"/>
          <w:color w:val="FF0000"/>
          <w:sz w:val="22"/>
          <w:szCs w:val="22"/>
        </w:rPr>
      </w:pPr>
      <w:r w:rsidRPr="0068786E">
        <w:rPr>
          <w:rFonts w:cstheme="minorHAnsi"/>
          <w:sz w:val="22"/>
          <w:szCs w:val="22"/>
        </w:rPr>
        <w:t xml:space="preserve">1.3.  </w:t>
      </w:r>
      <w:r w:rsidRPr="0068786E">
        <w:rPr>
          <w:rFonts w:eastAsia="Times New Roman" w:cstheme="minorHAnsi"/>
          <w:sz w:val="22"/>
          <w:szCs w:val="22"/>
        </w:rPr>
        <w:t>Perkančioji organizacija nerezervuoja teisės dalyvauti pirkime.</w:t>
      </w:r>
    </w:p>
    <w:p w14:paraId="17D0FD86" w14:textId="77777777" w:rsidR="00864965" w:rsidRPr="0068786E" w:rsidRDefault="00864965" w:rsidP="00864965">
      <w:pPr>
        <w:pStyle w:val="Sraopastraipa"/>
        <w:tabs>
          <w:tab w:val="left" w:pos="993"/>
        </w:tabs>
        <w:spacing w:after="0" w:line="240" w:lineRule="auto"/>
        <w:ind w:left="0" w:firstLine="567"/>
        <w:jc w:val="both"/>
        <w:rPr>
          <w:rFonts w:cstheme="minorHAnsi"/>
        </w:rPr>
      </w:pPr>
      <w:r w:rsidRPr="0068786E">
        <w:rPr>
          <w:rFonts w:cstheme="minorHAnsi"/>
        </w:rPr>
        <w:t>1.4.  Stebėtojai dalyvauti Komisijos posėdžiuose nėra kviečiami.</w:t>
      </w:r>
    </w:p>
    <w:p w14:paraId="479AC11D" w14:textId="12428D87" w:rsidR="00864965" w:rsidRPr="00281B32" w:rsidRDefault="00864965" w:rsidP="00896BAD">
      <w:pPr>
        <w:pStyle w:val="Sraopastraipa"/>
        <w:tabs>
          <w:tab w:val="left" w:pos="993"/>
        </w:tabs>
        <w:spacing w:after="0" w:line="240" w:lineRule="auto"/>
        <w:ind w:left="0" w:firstLine="567"/>
        <w:jc w:val="both"/>
        <w:rPr>
          <w:rFonts w:cstheme="minorHAnsi"/>
        </w:rPr>
      </w:pPr>
      <w:r w:rsidRPr="0068786E">
        <w:rPr>
          <w:rFonts w:cstheme="minorHAnsi"/>
        </w:rPr>
        <w:t xml:space="preserve">1.5.  Atliekamas žaliasis pirkimas. </w:t>
      </w:r>
      <w:bookmarkStart w:id="5" w:name="_Hlk210724176"/>
      <w:r w:rsidRPr="0068786E">
        <w:rPr>
          <w:rFonts w:cstheme="minorHAnsi"/>
        </w:rPr>
        <w:t xml:space="preserve">Pirkimas vykdomas vadovaujantis </w:t>
      </w:r>
      <w:bookmarkEnd w:id="5"/>
      <w:r w:rsidRPr="0068786E">
        <w:rPr>
          <w:rFonts w:cstheme="minorHAnsi"/>
        </w:rPr>
        <w:t>Lietuvos Respublikos aplinkos ministro 2011 m. birželio 28 d. įsakymo Nr. D1-508 „</w:t>
      </w:r>
      <w:hyperlink r:id="rId9" w:history="1">
        <w:r w:rsidRPr="003D121C">
          <w:rPr>
            <w:rStyle w:val="Hipersaitas"/>
            <w:rFonts w:cstheme="minorHAnsi"/>
            <w:color w:val="0070C0"/>
            <w:u w:val="single"/>
          </w:rPr>
          <w:t>Dėl Aplinkos apsaugos kriterijų taikymo, vykdant žaliuosius pirkimus, tvarkos aprašo patvirtinimo</w:t>
        </w:r>
      </w:hyperlink>
      <w:r w:rsidRPr="003D121C">
        <w:rPr>
          <w:rFonts w:cstheme="minorHAnsi"/>
        </w:rPr>
        <w:t xml:space="preserve">“ </w:t>
      </w:r>
      <w:bookmarkStart w:id="6" w:name="_Hlk210724151"/>
      <w:r w:rsidR="00896BAD">
        <w:rPr>
          <w:rFonts w:cstheme="minorHAnsi"/>
        </w:rPr>
        <w:t xml:space="preserve">(toliau – Tvarkos aprašas) </w:t>
      </w:r>
      <w:bookmarkStart w:id="7" w:name="_Hlk210724200"/>
      <w:bookmarkEnd w:id="6"/>
      <w:r w:rsidR="00673DC7">
        <w:rPr>
          <w:rFonts w:cstheme="minorHAnsi"/>
        </w:rPr>
        <w:t>4.</w:t>
      </w:r>
      <w:r w:rsidR="007F1D61">
        <w:rPr>
          <w:rFonts w:cstheme="minorHAnsi"/>
        </w:rPr>
        <w:t>4.</w:t>
      </w:r>
      <w:r w:rsidR="007A2CC7">
        <w:rPr>
          <w:rFonts w:cstheme="minorHAnsi"/>
        </w:rPr>
        <w:t xml:space="preserve">3. </w:t>
      </w:r>
      <w:r w:rsidRPr="00281B32">
        <w:rPr>
          <w:rFonts w:cstheme="minorHAnsi"/>
        </w:rPr>
        <w:t>p</w:t>
      </w:r>
      <w:r w:rsidR="00896BAD" w:rsidRPr="00281B32">
        <w:rPr>
          <w:rFonts w:cstheme="minorHAnsi"/>
        </w:rPr>
        <w:t>apunkči</w:t>
      </w:r>
      <w:r w:rsidR="002D7339">
        <w:rPr>
          <w:rFonts w:cstheme="minorHAnsi"/>
        </w:rPr>
        <w:t>u</w:t>
      </w:r>
      <w:bookmarkEnd w:id="7"/>
      <w:r w:rsidRPr="00281B32">
        <w:t>. Aplinkos apsaugos kriterijai nustatyti</w:t>
      </w:r>
      <w:r w:rsidR="00E4082B" w:rsidRPr="00281B32">
        <w:t xml:space="preserve"> </w:t>
      </w:r>
      <w:r w:rsidRPr="00281B32">
        <w:t>sutartyje.</w:t>
      </w:r>
    </w:p>
    <w:p w14:paraId="3E28FE89" w14:textId="77777777" w:rsidR="00C777DD" w:rsidRDefault="00C777DD" w:rsidP="00C777DD">
      <w:pPr>
        <w:pStyle w:val="Sraopastraipa"/>
        <w:tabs>
          <w:tab w:val="left" w:pos="993"/>
        </w:tabs>
        <w:spacing w:after="0" w:line="240" w:lineRule="auto"/>
        <w:ind w:left="0" w:firstLine="567"/>
        <w:jc w:val="both"/>
        <w:rPr>
          <w:rFonts w:cstheme="minorHAnsi"/>
        </w:rPr>
      </w:pPr>
      <w:r>
        <w:rPr>
          <w:rFonts w:cstheme="minorHAnsi"/>
        </w:rPr>
        <w:t xml:space="preserve">1.6. </w:t>
      </w:r>
      <w:r w:rsidR="00864965" w:rsidRPr="0068786E">
        <w:rPr>
          <w:rFonts w:cstheme="minorHAnsi"/>
        </w:rPr>
        <w:t xml:space="preserve">Pirkime  perkančioji organizacija nenumato skelbti pranešimo dėl savanoriško </w:t>
      </w:r>
      <w:proofErr w:type="spellStart"/>
      <w:r w:rsidR="00864965" w:rsidRPr="0068786E">
        <w:rPr>
          <w:rFonts w:cstheme="minorHAnsi"/>
          <w:i/>
          <w:iCs/>
        </w:rPr>
        <w:t>ex</w:t>
      </w:r>
      <w:proofErr w:type="spellEnd"/>
      <w:r w:rsidR="00864965" w:rsidRPr="0068786E">
        <w:rPr>
          <w:rFonts w:cstheme="minorHAnsi"/>
          <w:i/>
          <w:iCs/>
        </w:rPr>
        <w:t xml:space="preserve"> ante</w:t>
      </w:r>
      <w:r w:rsidR="00864965" w:rsidRPr="0068786E">
        <w:rPr>
          <w:rFonts w:cstheme="minorHAnsi"/>
        </w:rPr>
        <w:t xml:space="preserve"> skaidrumo.</w:t>
      </w:r>
    </w:p>
    <w:p w14:paraId="788247FD" w14:textId="08B245D4" w:rsidR="00864965" w:rsidRPr="00C777DD" w:rsidRDefault="00C777DD" w:rsidP="00C777DD">
      <w:pPr>
        <w:pStyle w:val="Sraopastraipa"/>
        <w:tabs>
          <w:tab w:val="left" w:pos="993"/>
        </w:tabs>
        <w:spacing w:after="0" w:line="240" w:lineRule="auto"/>
        <w:ind w:left="0" w:firstLine="567"/>
        <w:jc w:val="both"/>
        <w:rPr>
          <w:rFonts w:eastAsia="Arial"/>
        </w:rPr>
      </w:pPr>
      <w:r>
        <w:rPr>
          <w:rFonts w:cstheme="minorHAnsi"/>
        </w:rPr>
        <w:t xml:space="preserve">1.7. </w:t>
      </w:r>
      <w:r w:rsidR="00864965" w:rsidRPr="00C777DD">
        <w:rPr>
          <w:rFonts w:cstheme="minorHAnsi"/>
        </w:rPr>
        <w:t xml:space="preserve">Pirkimui nebuvo skelbta išankstinė  rinkos konsultacija . </w:t>
      </w:r>
    </w:p>
    <w:p w14:paraId="3910AC92" w14:textId="593B515B" w:rsidR="00864965" w:rsidRPr="00C777DD" w:rsidRDefault="00864965">
      <w:pPr>
        <w:pStyle w:val="Sraopastraipa"/>
        <w:numPr>
          <w:ilvl w:val="1"/>
          <w:numId w:val="23"/>
        </w:numPr>
        <w:tabs>
          <w:tab w:val="left" w:pos="851"/>
          <w:tab w:val="left" w:pos="993"/>
        </w:tabs>
        <w:spacing w:after="0" w:line="240" w:lineRule="auto"/>
        <w:ind w:firstLine="207"/>
        <w:jc w:val="both"/>
        <w:rPr>
          <w:rFonts w:cstheme="minorHAnsi"/>
          <w:color w:val="7030A0"/>
        </w:rPr>
      </w:pPr>
      <w:r w:rsidRPr="00C777DD">
        <w:rPr>
          <w:rFonts w:cstheme="minorHAnsi"/>
        </w:rPr>
        <w:t xml:space="preserve">Pirkime neleidžiama pateikti alternatyvių pasiūlymų. </w:t>
      </w:r>
    </w:p>
    <w:p w14:paraId="4FB93A06" w14:textId="4D20A62F" w:rsidR="00864965" w:rsidRPr="00C777DD" w:rsidRDefault="00C777DD" w:rsidP="00C777DD">
      <w:pPr>
        <w:tabs>
          <w:tab w:val="left" w:pos="851"/>
          <w:tab w:val="left" w:pos="993"/>
        </w:tabs>
        <w:spacing w:after="0" w:line="240" w:lineRule="auto"/>
        <w:ind w:firstLine="567"/>
        <w:jc w:val="both"/>
        <w:rPr>
          <w:rFonts w:cstheme="minorHAnsi"/>
          <w:color w:val="7030A0"/>
        </w:rPr>
      </w:pPr>
      <w:r>
        <w:rPr>
          <w:rFonts w:eastAsia="Arial" w:cstheme="minorHAnsi"/>
          <w:color w:val="333333"/>
        </w:rPr>
        <w:t>1.9.</w:t>
      </w:r>
      <w:r w:rsidR="00864965" w:rsidRPr="00C777DD">
        <w:rPr>
          <w:rFonts w:eastAsia="Arial" w:cstheme="minorHAnsi"/>
          <w:color w:val="333333"/>
        </w:rPr>
        <w:t xml:space="preserve"> Bendrosios pirkimo sąlygos yra neatskiriama šių pirkimo sąlygų dalis</w:t>
      </w:r>
      <w:r>
        <w:rPr>
          <w:rFonts w:eastAsia="Arial" w:cstheme="minorHAnsi"/>
          <w:color w:val="333333"/>
        </w:rPr>
        <w:t>.</w:t>
      </w:r>
    </w:p>
    <w:p w14:paraId="475B777C" w14:textId="77777777" w:rsidR="00DE7D84" w:rsidRPr="00F0499F" w:rsidRDefault="00DE7D84" w:rsidP="00DE7D84">
      <w:pPr>
        <w:pStyle w:val="Antrat1"/>
        <w:spacing w:line="20" w:lineRule="atLeast"/>
        <w:contextualSpacing/>
      </w:pPr>
      <w:bookmarkStart w:id="8" w:name="_Toc229405534"/>
      <w:r w:rsidRPr="00F4541C">
        <w:rPr>
          <w:rFonts w:ascii="Calibri" w:hAnsi="Calibri" w:cs="Calibri"/>
        </w:rPr>
        <w:t>2</w:t>
      </w:r>
      <w:r>
        <w:t xml:space="preserve">. </w:t>
      </w:r>
      <w:r w:rsidRPr="00D24970">
        <w:rPr>
          <w:rFonts w:asciiTheme="minorHAnsi" w:hAnsiTheme="minorHAnsi" w:cstheme="minorHAnsi"/>
        </w:rPr>
        <w:t>Pirkimo objektas</w:t>
      </w:r>
      <w:bookmarkEnd w:id="3"/>
      <w:bookmarkEnd w:id="4"/>
      <w:bookmarkEnd w:id="8"/>
    </w:p>
    <w:p w14:paraId="1B03A34B" w14:textId="07B53FCD" w:rsidR="00DE7D84" w:rsidRPr="00DC1957" w:rsidRDefault="00DE7D84" w:rsidP="00DE7D84">
      <w:pPr>
        <w:pStyle w:val="Betarp"/>
        <w:numPr>
          <w:ilvl w:val="1"/>
          <w:numId w:val="5"/>
        </w:numPr>
        <w:spacing w:after="120"/>
        <w:ind w:left="0" w:firstLine="709"/>
        <w:contextualSpacing/>
        <w:jc w:val="both"/>
        <w:rPr>
          <w:rFonts w:cstheme="minorHAnsi"/>
          <w:color w:val="FF0000"/>
        </w:rPr>
      </w:pPr>
      <w:r w:rsidRPr="00F0499F">
        <w:rPr>
          <w:rFonts w:eastAsia="Calibri"/>
          <w:color w:val="000000" w:themeColor="text1"/>
        </w:rPr>
        <w:t xml:space="preserve">Perkančioji organizacija numato įsigyti </w:t>
      </w:r>
      <w:r w:rsidR="007A2CC7" w:rsidRPr="007A2CC7">
        <w:rPr>
          <w:b/>
          <w:color w:val="00B050"/>
        </w:rPr>
        <w:t>Sedos g. 18A Mažeikiuose automobilių stovėjimo aikštelės žalinimo darbų projektavim</w:t>
      </w:r>
      <w:r w:rsidR="00CE6471">
        <w:rPr>
          <w:b/>
          <w:color w:val="00B050"/>
        </w:rPr>
        <w:t xml:space="preserve">o </w:t>
      </w:r>
      <w:r w:rsidR="007A2CC7" w:rsidRPr="007A2CC7">
        <w:rPr>
          <w:b/>
          <w:color w:val="00B050"/>
        </w:rPr>
        <w:t>ir vykdymo priežiūr</w:t>
      </w:r>
      <w:r w:rsidR="00CE6471">
        <w:rPr>
          <w:b/>
          <w:color w:val="00B050"/>
        </w:rPr>
        <w:t xml:space="preserve">os paslaugas. </w:t>
      </w:r>
      <w:r w:rsidRPr="00F0499F">
        <w:rPr>
          <w:rFonts w:cstheme="minorHAnsi"/>
        </w:rPr>
        <w:t xml:space="preserve">Reikalavimai pirkimo objektui nustatyti </w:t>
      </w:r>
      <w:r>
        <w:rPr>
          <w:rFonts w:cstheme="minorHAnsi"/>
        </w:rPr>
        <w:t>s</w:t>
      </w:r>
      <w:r w:rsidRPr="00F0499F">
        <w:rPr>
          <w:rFonts w:cstheme="minorHAnsi"/>
        </w:rPr>
        <w:t xml:space="preserve">pecialiųjų </w:t>
      </w:r>
      <w:r>
        <w:rPr>
          <w:rFonts w:cstheme="minorHAnsi"/>
        </w:rPr>
        <w:t xml:space="preserve">pirkimo </w:t>
      </w:r>
      <w:r w:rsidRPr="00F0499F">
        <w:rPr>
          <w:rFonts w:cstheme="minorHAnsi"/>
        </w:rPr>
        <w:t xml:space="preserve">sąlygų </w:t>
      </w:r>
      <w:r w:rsidR="00864965">
        <w:rPr>
          <w:rFonts w:cstheme="minorHAnsi"/>
          <w:color w:val="00B050"/>
        </w:rPr>
        <w:t>2</w:t>
      </w:r>
      <w:r w:rsidRPr="00DC1957">
        <w:rPr>
          <w:rFonts w:ascii="Arial" w:hAnsi="Arial" w:cs="Arial"/>
          <w:color w:val="00B050"/>
        </w:rPr>
        <w:t xml:space="preserve"> </w:t>
      </w:r>
      <w:r w:rsidRPr="00DC1957">
        <w:rPr>
          <w:rFonts w:cstheme="minorHAnsi"/>
        </w:rPr>
        <w:t>priede.</w:t>
      </w:r>
    </w:p>
    <w:p w14:paraId="454FB307" w14:textId="1681F209" w:rsidR="00D054E7" w:rsidRPr="00D054E7" w:rsidRDefault="00DE7D84" w:rsidP="00863CA0">
      <w:pPr>
        <w:pStyle w:val="Betarp"/>
        <w:ind w:firstLine="709"/>
        <w:contextualSpacing/>
        <w:jc w:val="both"/>
        <w:rPr>
          <w:rFonts w:cstheme="minorHAnsi"/>
        </w:rPr>
      </w:pPr>
      <w:r>
        <w:rPr>
          <w:rFonts w:cstheme="minorHAnsi"/>
        </w:rPr>
        <w:t>2.2</w:t>
      </w:r>
      <w:r w:rsidR="00864965">
        <w:rPr>
          <w:rFonts w:cstheme="minorHAnsi"/>
        </w:rPr>
        <w:t xml:space="preserve">   </w:t>
      </w:r>
      <w:r w:rsidRPr="00DC1957">
        <w:rPr>
          <w:rFonts w:cstheme="minorHAnsi"/>
        </w:rPr>
        <w:t>Pirkimo objektas į dalis neskaidomas</w:t>
      </w:r>
      <w:r w:rsidR="008B124C">
        <w:rPr>
          <w:rFonts w:cstheme="minorHAnsi"/>
        </w:rPr>
        <w:t>.</w:t>
      </w:r>
      <w:r w:rsidRPr="00DC1957">
        <w:rPr>
          <w:rFonts w:cstheme="minorHAnsi"/>
        </w:rPr>
        <w:t xml:space="preserve"> </w:t>
      </w:r>
      <w:r w:rsidR="00863CA0" w:rsidRPr="00863CA0">
        <w:rPr>
          <w:rFonts w:cstheme="minorHAnsi"/>
        </w:rPr>
        <w:t>Pirkimo objektas apima tarpusavyje tiesiogiai susijusias ir nuo vieno projekto sprendinių priklausančias paslaugas – projektinių pasiūlymų parengimą, projekto parengimą, projekto derinimą ir statybą leidžiančio dokumento gavimą, taip pat projekto vykdymo priežiūrą.</w:t>
      </w:r>
      <w:r w:rsidR="00863CA0">
        <w:rPr>
          <w:rFonts w:cstheme="minorHAnsi"/>
        </w:rPr>
        <w:t xml:space="preserve"> </w:t>
      </w:r>
      <w:r w:rsidR="00863CA0" w:rsidRPr="00863CA0">
        <w:rPr>
          <w:rFonts w:cstheme="minorHAnsi"/>
        </w:rPr>
        <w:t>Perkančioji organizacija įvertino galimybę pirkimo objektą skaidyti į atskiras dalis, tačiau nustatė, kad šiuo atveju pirkimo objekto skaidymas į dalis nebūtų tikslingas dėl paslaugų tarpusavio funkcinio ir techninio susietumo. Projektavimo metu priimami sprendiniai yra tiesiogiai susiję su vėliau vykdoma projekto vykdymo priežiūra, todėl skirtingiems tiekėjams teikiant projektavimo ir projekto vykdymo priežiūros paslaugas atsirastų papildoma skirtingų tiekėjų veiksmų koordinavimo, atsakomybės už projektinius sprendinius ir jų įgyvendinimo priežiūrą atribojimo rizika.</w:t>
      </w:r>
      <w:r w:rsidR="00863CA0">
        <w:rPr>
          <w:rFonts w:cstheme="minorHAnsi"/>
        </w:rPr>
        <w:t xml:space="preserve"> </w:t>
      </w:r>
      <w:r w:rsidR="00863CA0" w:rsidRPr="00863CA0">
        <w:rPr>
          <w:rFonts w:cstheme="minorHAnsi"/>
        </w:rPr>
        <w:t>Pirkimo objekto neskaidymas taip pat sudaro sąlygas užtikrinti vieningą atsakomybę už parengtus projekto sprendinius ir jų tinkamą įgyvendinimą, operatyvų su projektu susijusių klausimų sprendimą bei išvengti galimų ginčų dėl projektavimo sprendinių ir jų įgyvendinimo priežiūros atsakomybės paskirstymo tarp skirtingų tiekėjų.</w:t>
      </w:r>
      <w:r w:rsidR="00863CA0">
        <w:rPr>
          <w:rFonts w:cstheme="minorHAnsi"/>
        </w:rPr>
        <w:t xml:space="preserve"> </w:t>
      </w:r>
      <w:r w:rsidR="00863CA0" w:rsidRPr="00863CA0">
        <w:rPr>
          <w:rFonts w:cstheme="minorHAnsi"/>
        </w:rPr>
        <w:t>Perkančiosios organizacijos vertinimu, šių paslaugų įsigijimas iš vieno tiekėjo leidžia užtikrinti racionalų pirkimo sutarties vykdymą ir efektyvesnį sutarties administravimą, kartu išlaikant konkurenciją, nes pirkimo sąlygose nenustatomi tokie reikalavimai, kurie nepagrįstai ribotų tiekėjų galimybę dalyvauti pirkime. Atsižvelgiant į pirkimo objekto pobūdį, paslaugų tarpusavio sąsajas ir poreikį užtikrinti vieningą atsakomybę už projekto sprendinius bei jų įgyvendinimo priežiūrą, pirkimo objektą skaidyti į dalis nėra tikslinga.“</w:t>
      </w:r>
      <w:r w:rsidR="00863CA0">
        <w:rPr>
          <w:rFonts w:cstheme="minorHAnsi"/>
        </w:rPr>
        <w:t xml:space="preserve"> </w:t>
      </w:r>
      <w:r w:rsidRPr="00DC1957">
        <w:rPr>
          <w:rFonts w:cstheme="minorHAnsi"/>
        </w:rPr>
        <w:t xml:space="preserve">Pirkimo apimtys, reikalavimai ir techninė specifikacija apibrėžti </w:t>
      </w:r>
      <w:r>
        <w:rPr>
          <w:rFonts w:cstheme="minorHAnsi"/>
        </w:rPr>
        <w:t xml:space="preserve">specialiųjų </w:t>
      </w:r>
      <w:r w:rsidRPr="00DC1957">
        <w:rPr>
          <w:rFonts w:cstheme="minorHAnsi"/>
        </w:rPr>
        <w:t xml:space="preserve">pirkimo sąlygų </w:t>
      </w:r>
      <w:r w:rsidR="00864965">
        <w:rPr>
          <w:rFonts w:cstheme="minorHAnsi"/>
          <w:color w:val="00B050"/>
        </w:rPr>
        <w:t>2</w:t>
      </w:r>
      <w:r w:rsidRPr="007554D6">
        <w:rPr>
          <w:rFonts w:cstheme="minorHAnsi"/>
          <w:color w:val="00B050"/>
        </w:rPr>
        <w:t xml:space="preserve"> </w:t>
      </w:r>
      <w:r w:rsidRPr="007554D6">
        <w:rPr>
          <w:rFonts w:cstheme="minorHAnsi"/>
        </w:rPr>
        <w:t>priede.</w:t>
      </w:r>
      <w:r w:rsidRPr="00F0499F">
        <w:rPr>
          <w:rFonts w:cstheme="minorHAnsi"/>
          <w:color w:val="00B050"/>
        </w:rPr>
        <w:t xml:space="preserve"> </w:t>
      </w:r>
    </w:p>
    <w:p w14:paraId="754E86D5" w14:textId="1DD0AA3A" w:rsidR="00DE7D84" w:rsidRPr="00864965" w:rsidRDefault="00DE7D84" w:rsidP="00863CA0">
      <w:pPr>
        <w:pStyle w:val="Sraopastraipa"/>
        <w:spacing w:after="0" w:line="240" w:lineRule="auto"/>
        <w:ind w:left="0" w:firstLine="567"/>
        <w:jc w:val="both"/>
        <w:rPr>
          <w:rFonts w:cstheme="minorHAnsi"/>
          <w:i/>
          <w:iCs/>
          <w:color w:val="FF0000"/>
        </w:rPr>
      </w:pPr>
      <w:r w:rsidRPr="000775B4">
        <w:rPr>
          <w:rFonts w:cstheme="minorHAnsi"/>
        </w:rPr>
        <w:t xml:space="preserve">2.3. </w:t>
      </w:r>
      <w:r w:rsidR="00864965">
        <w:rPr>
          <w:rFonts w:cstheme="minorHAnsi"/>
        </w:rPr>
        <w:t xml:space="preserve">   </w:t>
      </w:r>
      <w:r>
        <w:rPr>
          <w:rFonts w:cstheme="minorHAnsi"/>
        </w:rPr>
        <w:t>Jeigu a</w:t>
      </w:r>
      <w:r w:rsidRPr="00E53E12">
        <w:rPr>
          <w:rFonts w:cstheme="minorHAnsi"/>
        </w:rPr>
        <w:t xml:space="preserve">pibūdinant pirkimo objektą techninėje specifikacijoje nurodytas konkretus modelis ar tiekimo šaltinis, konkretus procesas, būdingas konkretaus tiekėjo tiekiamoms prekėms ar teikiamoms paslaugoms, ar prekių ženklas, patentas, tipai, konkreti kilmė ar gamyba, </w:t>
      </w:r>
      <w:r>
        <w:rPr>
          <w:rFonts w:cstheme="minorHAnsi"/>
        </w:rPr>
        <w:t xml:space="preserve">turi būti laikoma, kad kiekviena tokia nuoroda yra pateikta su žodžiais „arba lygiavertis“. </w:t>
      </w:r>
    </w:p>
    <w:p w14:paraId="60978666" w14:textId="5013C624" w:rsidR="00DE7D84" w:rsidRDefault="00DE7D84" w:rsidP="00863CA0">
      <w:pPr>
        <w:pStyle w:val="Sraopastraipa"/>
        <w:spacing w:after="0" w:line="240" w:lineRule="auto"/>
        <w:ind w:left="0" w:firstLine="567"/>
        <w:jc w:val="both"/>
        <w:rPr>
          <w:rFonts w:cstheme="minorHAnsi"/>
        </w:rPr>
      </w:pPr>
      <w:r>
        <w:rPr>
          <w:rFonts w:cstheme="minorHAnsi"/>
        </w:rPr>
        <w:t>2.</w:t>
      </w:r>
      <w:r w:rsidR="00864965">
        <w:rPr>
          <w:rFonts w:cstheme="minorHAnsi"/>
        </w:rPr>
        <w:t>4</w:t>
      </w:r>
      <w:r>
        <w:rPr>
          <w:rFonts w:cstheme="minorHAnsi"/>
        </w:rPr>
        <w:t xml:space="preserve">. </w:t>
      </w:r>
      <w:r w:rsidR="004C5C85">
        <w:rPr>
          <w:rFonts w:cstheme="minorHAnsi"/>
        </w:rPr>
        <w:t xml:space="preserve">  </w:t>
      </w:r>
      <w:r>
        <w:rPr>
          <w:rFonts w:cstheme="minorHAnsi"/>
        </w:rPr>
        <w:t>Jeigu a</w:t>
      </w:r>
      <w:r w:rsidRPr="00E53E12">
        <w:rPr>
          <w:rFonts w:cstheme="minorHAnsi"/>
        </w:rPr>
        <w:t>pibūdinant pirkimo objektą techninėje specifikacijoje nurodytas</w:t>
      </w:r>
      <w:r>
        <w:rPr>
          <w:rFonts w:cstheme="minorHAnsi"/>
        </w:rPr>
        <w:t xml:space="preserve"> standartas, </w:t>
      </w:r>
      <w:r>
        <w:rPr>
          <w:color w:val="000000"/>
        </w:rPr>
        <w:t>techninis liudijimas ar bendrosios techninės specifikacijos (</w:t>
      </w:r>
      <w:r w:rsidRPr="00046522">
        <w:rPr>
          <w:color w:val="000000"/>
        </w:rPr>
        <w:t xml:space="preserve">Europos standartą perimantis Lietuvos standartas, Europos techninio įvertinimo patvirtinimo dokumentas, informacinių ir ryšių technologijų bendrosios techninės specifikacijos, </w:t>
      </w:r>
      <w:r w:rsidRPr="00046522">
        <w:rPr>
          <w:color w:val="000000"/>
        </w:rPr>
        <w:lastRenderedPageBreak/>
        <w:t>tarptautinis standartas, kitos Europos standartizacijos organizacijų nustatytos techninių normatyvų sistemos,</w:t>
      </w:r>
      <w:r>
        <w:rPr>
          <w:color w:val="000000"/>
        </w:rPr>
        <w:t xml:space="preserve"> </w:t>
      </w:r>
      <w:r w:rsidRPr="00046522">
        <w:rPr>
          <w:color w:val="000000"/>
        </w:rPr>
        <w:t>nacionaliniai standartai, nacionaliniai techniniai liudijimai arba nacionalinės techninės specifikacijos, susijusios su darbų projektavimu, sąmatų apskaičiavimu ir vykdymu bei prekių naudojimu</w:t>
      </w:r>
      <w:r>
        <w:rPr>
          <w:color w:val="000000"/>
        </w:rPr>
        <w:t xml:space="preserve">), </w:t>
      </w:r>
      <w:r>
        <w:rPr>
          <w:rFonts w:cstheme="minorHAnsi"/>
        </w:rPr>
        <w:t xml:space="preserve">turi būti laikoma, kad kiekviena tokia nuoroda yra pateikta su žodžiais „arba lygiavertis“. </w:t>
      </w:r>
    </w:p>
    <w:p w14:paraId="300BDBFC" w14:textId="77777777" w:rsidR="00DE7D84" w:rsidRDefault="00DE7D84" w:rsidP="00DE7D84">
      <w:pPr>
        <w:pStyle w:val="Sraopastraipa"/>
        <w:spacing w:after="0" w:line="240" w:lineRule="auto"/>
        <w:ind w:left="0" w:firstLine="567"/>
        <w:jc w:val="both"/>
        <w:rPr>
          <w:rFonts w:cstheme="minorHAnsi"/>
        </w:rPr>
      </w:pPr>
    </w:p>
    <w:p w14:paraId="52031FB9" w14:textId="77777777" w:rsidR="00DE7D84" w:rsidRPr="00D24970" w:rsidRDefault="00DE7D84" w:rsidP="00DE7D84">
      <w:pPr>
        <w:pStyle w:val="Antrat1"/>
        <w:spacing w:line="20" w:lineRule="atLeast"/>
        <w:contextualSpacing/>
        <w:rPr>
          <w:rFonts w:asciiTheme="minorHAnsi" w:hAnsiTheme="minorHAnsi" w:cstheme="minorHAnsi"/>
        </w:rPr>
      </w:pPr>
      <w:bookmarkStart w:id="9" w:name="_Toc229405535"/>
      <w:r w:rsidRPr="00D24970">
        <w:rPr>
          <w:rFonts w:asciiTheme="minorHAnsi" w:hAnsiTheme="minorHAnsi" w:cstheme="minorHAnsi"/>
        </w:rPr>
        <w:t>3.</w:t>
      </w:r>
      <w:r>
        <w:rPr>
          <w:rFonts w:asciiTheme="minorHAnsi" w:hAnsiTheme="minorHAnsi" w:cstheme="minorHAnsi"/>
        </w:rPr>
        <w:t xml:space="preserve"> </w:t>
      </w:r>
      <w:bookmarkStart w:id="10" w:name="_Ref39427921"/>
      <w:bookmarkStart w:id="11" w:name="_Ref39427927"/>
      <w:bookmarkStart w:id="12" w:name="_Ref39740354"/>
      <w:r w:rsidRPr="00D24970">
        <w:rPr>
          <w:rFonts w:asciiTheme="minorHAnsi" w:hAnsiTheme="minorHAnsi" w:cstheme="minorHAnsi"/>
        </w:rPr>
        <w:t>Susitikimai su tiekėjais</w:t>
      </w:r>
      <w:bookmarkEnd w:id="10"/>
      <w:bookmarkEnd w:id="11"/>
      <w:r w:rsidRPr="00D24970">
        <w:rPr>
          <w:rFonts w:asciiTheme="minorHAnsi" w:hAnsiTheme="minorHAnsi" w:cstheme="minorHAnsi"/>
        </w:rPr>
        <w:t xml:space="preserve"> ir objekto apžiūra</w:t>
      </w:r>
      <w:bookmarkEnd w:id="9"/>
      <w:bookmarkEnd w:id="12"/>
    </w:p>
    <w:p w14:paraId="77227F43" w14:textId="01F1AB8C" w:rsidR="00DE7D84" w:rsidRPr="00864965" w:rsidRDefault="00DE7D84" w:rsidP="00864965">
      <w:pPr>
        <w:pStyle w:val="Sraopastraipa"/>
        <w:spacing w:after="0"/>
        <w:ind w:left="0" w:firstLine="567"/>
        <w:jc w:val="both"/>
        <w:rPr>
          <w:rFonts w:cstheme="minorHAnsi"/>
          <w:i/>
          <w:color w:val="FF0000"/>
        </w:rPr>
      </w:pPr>
      <w:r w:rsidRPr="00862DB8">
        <w:rPr>
          <w:rFonts w:cstheme="minorHAnsi"/>
          <w:iCs/>
        </w:rPr>
        <w:t>3.1.</w:t>
      </w:r>
      <w:r w:rsidRPr="00862DB8">
        <w:rPr>
          <w:rFonts w:cstheme="minorHAnsi"/>
          <w:i/>
          <w:color w:val="FF0000"/>
        </w:rPr>
        <w:t xml:space="preserve"> </w:t>
      </w:r>
      <w:r w:rsidRPr="00F0499F">
        <w:rPr>
          <w:rFonts w:cstheme="minorHAnsi"/>
        </w:rPr>
        <w:t xml:space="preserve">Perkančioji organizacija nerengs susitikimo su tiekėjais dėl pirkimo </w:t>
      </w:r>
      <w:r>
        <w:rPr>
          <w:rFonts w:cstheme="minorHAnsi"/>
        </w:rPr>
        <w:t>sąlyg</w:t>
      </w:r>
      <w:r w:rsidRPr="00F0499F">
        <w:rPr>
          <w:rFonts w:cstheme="minorHAnsi"/>
        </w:rPr>
        <w:t>ų paaiškinimo.</w:t>
      </w:r>
    </w:p>
    <w:p w14:paraId="189393CC" w14:textId="3E950380" w:rsidR="00DE7D84" w:rsidRPr="00F0499F" w:rsidRDefault="00864965" w:rsidP="00DE7D84">
      <w:pPr>
        <w:pStyle w:val="Sraopastraipa"/>
        <w:spacing w:after="0" w:line="240" w:lineRule="auto"/>
        <w:ind w:left="567"/>
        <w:jc w:val="both"/>
        <w:rPr>
          <w:rFonts w:cstheme="minorHAnsi"/>
        </w:rPr>
      </w:pPr>
      <w:r>
        <w:rPr>
          <w:rFonts w:cstheme="minorHAnsi"/>
        </w:rPr>
        <w:t>3.2</w:t>
      </w:r>
      <w:r w:rsidR="00D15A98">
        <w:rPr>
          <w:rFonts w:cstheme="minorHAnsi"/>
        </w:rPr>
        <w:t>.</w:t>
      </w:r>
      <w:r>
        <w:rPr>
          <w:rFonts w:cstheme="minorHAnsi"/>
        </w:rPr>
        <w:t xml:space="preserve">  </w:t>
      </w:r>
      <w:r w:rsidR="00DE7D84" w:rsidRPr="00F0499F">
        <w:rPr>
          <w:rFonts w:cstheme="minorHAnsi"/>
        </w:rPr>
        <w:t>Perkančioji organizacija nerengs objekto apžiūros.</w:t>
      </w:r>
    </w:p>
    <w:p w14:paraId="7099BEB7" w14:textId="77777777" w:rsidR="00DE7D84" w:rsidRPr="00D24970" w:rsidRDefault="00DE7D84" w:rsidP="00DE7D84">
      <w:pPr>
        <w:pStyle w:val="Antrat1"/>
        <w:spacing w:line="20" w:lineRule="atLeast"/>
        <w:contextualSpacing/>
        <w:rPr>
          <w:rFonts w:asciiTheme="minorHAnsi" w:hAnsiTheme="minorHAnsi" w:cstheme="minorHAnsi"/>
        </w:rPr>
      </w:pPr>
      <w:bookmarkStart w:id="13" w:name="_Ref39473754"/>
      <w:bookmarkStart w:id="14" w:name="_Ref39473761"/>
      <w:bookmarkStart w:id="15" w:name="_Ref39474188"/>
      <w:bookmarkStart w:id="16" w:name="_Toc229405536"/>
      <w:r>
        <w:rPr>
          <w:rFonts w:cstheme="majorHAnsi"/>
        </w:rPr>
        <w:t xml:space="preserve">4. </w:t>
      </w:r>
      <w:r w:rsidRPr="00D24970">
        <w:rPr>
          <w:rFonts w:asciiTheme="minorHAnsi" w:hAnsiTheme="minorHAnsi" w:cstheme="minorHAnsi"/>
        </w:rPr>
        <w:t>Tiekėjų pašalinimo pagrindai</w:t>
      </w:r>
      <w:bookmarkEnd w:id="13"/>
      <w:bookmarkEnd w:id="14"/>
      <w:bookmarkEnd w:id="15"/>
      <w:r w:rsidRPr="00D24970">
        <w:rPr>
          <w:rFonts w:asciiTheme="minorHAnsi" w:hAnsiTheme="minorHAnsi" w:cstheme="minorHAnsi"/>
        </w:rPr>
        <w:t xml:space="preserve"> ir kvalifikacijos reikalavimai</w:t>
      </w:r>
      <w:bookmarkEnd w:id="16"/>
    </w:p>
    <w:p w14:paraId="553668DE" w14:textId="026FDC37" w:rsidR="00DE7D84" w:rsidRDefault="00DE7D84" w:rsidP="00DE7D84">
      <w:pPr>
        <w:pStyle w:val="Sraopastraipa"/>
        <w:spacing w:after="120" w:line="20" w:lineRule="atLeast"/>
        <w:ind w:left="0" w:firstLine="567"/>
        <w:jc w:val="both"/>
      </w:pPr>
      <w:r w:rsidRPr="127DD6E8">
        <w:t>4.1. Reikalavimai dėl tiekėjo ir</w:t>
      </w:r>
      <w:bookmarkStart w:id="17" w:name="_Hlk41039660"/>
      <w:r w:rsidRPr="127DD6E8">
        <w:t xml:space="preserve"> subtiekėjų (jei taikoma</w:t>
      </w:r>
      <w:r w:rsidRPr="00016FDD">
        <w:t>), ūkio subjektų, kurių pajėgumais tiekėjas remiasi,</w:t>
      </w:r>
      <w:r w:rsidRPr="127DD6E8">
        <w:t xml:space="preserve"> </w:t>
      </w:r>
      <w:bookmarkEnd w:id="17"/>
      <w:r w:rsidRPr="127DD6E8">
        <w:t xml:space="preserve">pašalinimo pagrindų nebuvimo bei jų nebuvimą patvirtinantys dokumentai nurodyti </w:t>
      </w:r>
      <w:r w:rsidRPr="00016FDD">
        <w:t xml:space="preserve">specialiųjų </w:t>
      </w:r>
      <w:r w:rsidRPr="00016FDD">
        <w:rPr>
          <w:rFonts w:eastAsia="Calibri"/>
        </w:rPr>
        <w:t>pirkimo</w:t>
      </w:r>
      <w:r w:rsidRPr="127DD6E8">
        <w:rPr>
          <w:rFonts w:eastAsia="Calibri"/>
        </w:rPr>
        <w:t xml:space="preserve"> sąlygų </w:t>
      </w:r>
      <w:r w:rsidR="0051018E">
        <w:rPr>
          <w:color w:val="00B050"/>
        </w:rPr>
        <w:t>3</w:t>
      </w:r>
      <w:r w:rsidRPr="127DD6E8">
        <w:rPr>
          <w:color w:val="00B050"/>
        </w:rPr>
        <w:t xml:space="preserve">  </w:t>
      </w:r>
      <w:r w:rsidRPr="127DD6E8">
        <w:rPr>
          <w:rFonts w:eastAsia="Calibri"/>
        </w:rPr>
        <w:t>priede</w:t>
      </w:r>
      <w:r w:rsidRPr="127DD6E8">
        <w:t xml:space="preserve">. </w:t>
      </w:r>
    </w:p>
    <w:p w14:paraId="2361E631" w14:textId="3FC598D3" w:rsidR="00DE7D84" w:rsidRPr="00765189" w:rsidRDefault="00DE7D84" w:rsidP="00DE7D84">
      <w:pPr>
        <w:pStyle w:val="Sraopastraipa"/>
        <w:tabs>
          <w:tab w:val="left" w:pos="851"/>
        </w:tabs>
        <w:spacing w:after="0" w:line="20" w:lineRule="atLeast"/>
        <w:ind w:left="0" w:firstLine="567"/>
        <w:jc w:val="both"/>
        <w:rPr>
          <w:highlight w:val="yellow"/>
        </w:rPr>
      </w:pPr>
      <w:r>
        <w:t>4.2.</w:t>
      </w:r>
      <w:r w:rsidRPr="00016FDD">
        <w:t xml:space="preserve"> </w:t>
      </w:r>
      <w:r w:rsidRPr="0051018E">
        <w:t xml:space="preserve">Tiekėjams nustatomi kvalifikacijos reikalavimai ir (arba) reikalavimai dėl kokybės vadybos sistemos ir (arba) aplinkos apsaugos vadybos sistemos standartų laikymosi ir jų atitiktį patvirtinantys dokumentai nurodyti specialiųjų pirkimo sąlygų </w:t>
      </w:r>
      <w:r w:rsidR="0051018E">
        <w:rPr>
          <w:color w:val="00B050"/>
        </w:rPr>
        <w:t>4</w:t>
      </w:r>
      <w:r w:rsidRPr="00765189">
        <w:rPr>
          <w:color w:val="00B050"/>
        </w:rPr>
        <w:t xml:space="preserve"> priede. </w:t>
      </w:r>
    </w:p>
    <w:p w14:paraId="7DC89B99" w14:textId="77777777" w:rsidR="00DE7D84" w:rsidRPr="0037632B" w:rsidRDefault="00DE7D84" w:rsidP="00DE7D84">
      <w:pPr>
        <w:pStyle w:val="Antrat1"/>
        <w:tabs>
          <w:tab w:val="left" w:pos="567"/>
        </w:tabs>
        <w:spacing w:after="0"/>
        <w:contextualSpacing/>
        <w:jc w:val="both"/>
        <w:rPr>
          <w:rFonts w:cstheme="minorBidi"/>
        </w:rPr>
      </w:pPr>
      <w:bookmarkStart w:id="18" w:name="_Toc229405537"/>
      <w:r>
        <w:rPr>
          <w:rFonts w:asciiTheme="minorHAnsi" w:hAnsiTheme="minorHAnsi" w:cstheme="minorHAnsi"/>
        </w:rPr>
        <w:t>5</w:t>
      </w:r>
      <w:r w:rsidRPr="007270DC">
        <w:rPr>
          <w:rFonts w:asciiTheme="minorHAnsi" w:hAnsiTheme="minorHAnsi" w:cstheme="minorHAnsi"/>
        </w:rPr>
        <w:t>.</w:t>
      </w:r>
      <w:r w:rsidRPr="004432C7">
        <w:rPr>
          <w:rFonts w:ascii="Calibri" w:hAnsi="Calibri" w:cs="Calibri"/>
        </w:rPr>
        <w:t>Reikalavimai, susiję su nacionaliniu saugumu</w:t>
      </w:r>
      <w:bookmarkEnd w:id="18"/>
      <w:r w:rsidRPr="007872CB">
        <w:t xml:space="preserve"> </w:t>
      </w:r>
    </w:p>
    <w:p w14:paraId="142380D3" w14:textId="77777777" w:rsidR="00B2649E" w:rsidRDefault="00B2649E" w:rsidP="00DE7D84">
      <w:pPr>
        <w:spacing w:after="0" w:line="240" w:lineRule="auto"/>
        <w:ind w:firstLine="567"/>
        <w:jc w:val="both"/>
        <w:rPr>
          <w:rFonts w:cstheme="minorHAnsi"/>
          <w:color w:val="000000" w:themeColor="text1"/>
        </w:rPr>
      </w:pPr>
    </w:p>
    <w:p w14:paraId="4AFE234E" w14:textId="1C7A1FD2" w:rsidR="00DE7D84" w:rsidRPr="00597DC4" w:rsidRDefault="00DE7D84" w:rsidP="00DE7D84">
      <w:pPr>
        <w:spacing w:after="0" w:line="240" w:lineRule="auto"/>
        <w:ind w:firstLine="567"/>
        <w:jc w:val="both"/>
        <w:rPr>
          <w:rFonts w:cstheme="minorHAnsi"/>
          <w:color w:val="000000" w:themeColor="text1"/>
          <w:sz w:val="22"/>
          <w:szCs w:val="22"/>
        </w:rPr>
      </w:pPr>
      <w:r w:rsidRPr="00597DC4">
        <w:rPr>
          <w:rFonts w:cstheme="minorHAnsi"/>
          <w:color w:val="000000" w:themeColor="text1"/>
          <w:sz w:val="22"/>
          <w:szCs w:val="22"/>
        </w:rPr>
        <w:t xml:space="preserve">5.1. Pirkimui taikomos Reglamento nuostatos. Kartu su pasiūlymu tiekėjas turi pateikti užpildytą deklaraciją dėl (ne)atitikties Reglamento nuostatoms, kuri pateikta specialiųjų pirkimo sąlygų </w:t>
      </w:r>
      <w:r w:rsidR="00B2649E" w:rsidRPr="00597DC4">
        <w:rPr>
          <w:rFonts w:cstheme="minorHAnsi"/>
          <w:color w:val="00B050"/>
          <w:sz w:val="22"/>
          <w:szCs w:val="22"/>
        </w:rPr>
        <w:t>8 ir/ar 9</w:t>
      </w:r>
      <w:r w:rsidRPr="00597DC4">
        <w:rPr>
          <w:rFonts w:cstheme="minorHAnsi"/>
          <w:color w:val="000000" w:themeColor="text1"/>
          <w:sz w:val="22"/>
          <w:szCs w:val="22"/>
        </w:rPr>
        <w:t xml:space="preserve"> priede. Kilus abejonių dėl tiekėjo (ne)atitikties Reglamento nuostatoms, perkančioji organizacija iš galimo laimėtojo prašys pateikti dokumentus, įrodančius deklaracijoje pateiktų duomenų teisingumą.</w:t>
      </w:r>
    </w:p>
    <w:p w14:paraId="129D4825" w14:textId="77777777" w:rsidR="00DE7D84" w:rsidRPr="00597DC4" w:rsidRDefault="00DE7D84" w:rsidP="00DE7D84">
      <w:pPr>
        <w:spacing w:after="0" w:line="240" w:lineRule="auto"/>
        <w:ind w:firstLine="567"/>
        <w:jc w:val="both"/>
        <w:rPr>
          <w:rFonts w:cstheme="minorHAnsi"/>
          <w:color w:val="000000" w:themeColor="text1"/>
          <w:sz w:val="22"/>
          <w:szCs w:val="22"/>
        </w:rPr>
      </w:pPr>
      <w:r w:rsidRPr="00597DC4">
        <w:rPr>
          <w:rFonts w:cstheme="minorHAnsi"/>
          <w:color w:val="000000" w:themeColor="text1"/>
          <w:sz w:val="22"/>
          <w:szCs w:val="22"/>
        </w:rPr>
        <w:t xml:space="preserve">5.2. Perkančioji organizacija nustačiusi, kad tiekėjo pasitelktas subtiekėjas ar ūkio subjektas, kurio pajėgumais remiamasi, tenkina Reglamento 5 k straipsnyje nustatytus ribojimus, reikalaus tiekėjo juos pakeisti kitais, pirkimo sąlygų reikalavimus atitinkančiais, subjektais. </w:t>
      </w:r>
    </w:p>
    <w:p w14:paraId="3D87812C" w14:textId="77777777" w:rsidR="00DE7D84" w:rsidRPr="00142AB7" w:rsidRDefault="00DE7D84" w:rsidP="00DE7D84">
      <w:pPr>
        <w:pStyle w:val="Antrat1"/>
        <w:spacing w:line="20" w:lineRule="atLeast"/>
        <w:contextualSpacing/>
        <w:rPr>
          <w:rFonts w:asciiTheme="minorHAnsi" w:hAnsiTheme="minorHAnsi" w:cstheme="minorBidi"/>
        </w:rPr>
      </w:pPr>
      <w:bookmarkStart w:id="19" w:name="_Ref39666794"/>
      <w:bookmarkStart w:id="20" w:name="_Ref39666796"/>
      <w:bookmarkStart w:id="21" w:name="_Toc229405538"/>
      <w:r w:rsidRPr="127DD6E8">
        <w:rPr>
          <w:rFonts w:asciiTheme="minorHAnsi" w:hAnsiTheme="minorHAnsi" w:cstheme="minorBidi"/>
        </w:rPr>
        <w:t>6. Specialieji reikalavimai pasiūlymų rengimui ir pateikimui</w:t>
      </w:r>
      <w:bookmarkEnd w:id="19"/>
      <w:bookmarkEnd w:id="20"/>
      <w:bookmarkEnd w:id="21"/>
    </w:p>
    <w:p w14:paraId="3E4AD11C" w14:textId="77777777" w:rsidR="00DE7D84" w:rsidRPr="00FD53CF" w:rsidRDefault="00DE7D84" w:rsidP="00DE7D84">
      <w:pPr>
        <w:spacing w:after="0" w:line="20" w:lineRule="atLeast"/>
        <w:ind w:firstLine="567"/>
        <w:jc w:val="both"/>
        <w:rPr>
          <w:rFonts w:ascii="Calibri" w:hAnsi="Calibri" w:cs="Calibri"/>
          <w:i/>
          <w:iCs/>
          <w:color w:val="7030A0"/>
        </w:rPr>
      </w:pPr>
      <w:r>
        <w:rPr>
          <w:rFonts w:ascii="Calibri" w:hAnsi="Calibri" w:cs="Calibri"/>
        </w:rPr>
        <w:t xml:space="preserve">6.1. </w:t>
      </w:r>
      <w:r w:rsidRPr="00FD53CF">
        <w:rPr>
          <w:rFonts w:ascii="Calibri" w:hAnsi="Calibri" w:cs="Calibri"/>
        </w:rPr>
        <w:t xml:space="preserve">Tiekėjo </w:t>
      </w:r>
      <w:r>
        <w:rPr>
          <w:rFonts w:ascii="Calibri" w:hAnsi="Calibri" w:cs="Calibri"/>
        </w:rPr>
        <w:t>p</w:t>
      </w:r>
      <w:r w:rsidRPr="00FD53CF">
        <w:rPr>
          <w:rFonts w:ascii="Calibri" w:hAnsi="Calibri" w:cs="Calibri"/>
        </w:rPr>
        <w:t>asiūlymą sudaro CVP IS pateikiamų ir žemiau nurodytų dokumentų visuma</w:t>
      </w:r>
      <w:r>
        <w:rPr>
          <w:rFonts w:ascii="Calibri" w:hAnsi="Calibri" w:cs="Calibri"/>
        </w:rPr>
        <w:t>:</w:t>
      </w:r>
    </w:p>
    <w:p w14:paraId="78269080" w14:textId="56EAC8D4" w:rsidR="00DE7D84" w:rsidRPr="00CA64E1" w:rsidRDefault="00DE7D84">
      <w:pPr>
        <w:pStyle w:val="Sraopastraipa"/>
        <w:numPr>
          <w:ilvl w:val="2"/>
          <w:numId w:val="7"/>
        </w:numPr>
        <w:spacing w:after="0" w:line="240" w:lineRule="auto"/>
        <w:ind w:left="0" w:firstLine="709"/>
        <w:jc w:val="both"/>
        <w:rPr>
          <w:rFonts w:cstheme="minorHAnsi"/>
          <w:u w:val="single"/>
        </w:rPr>
      </w:pPr>
      <w:r w:rsidRPr="127DD6E8">
        <w:t xml:space="preserve">tiekėjo pasirašytas </w:t>
      </w:r>
      <w:r>
        <w:t>p</w:t>
      </w:r>
      <w:r w:rsidRPr="127DD6E8">
        <w:t xml:space="preserve">asiūlymas, parengtas pagal </w:t>
      </w:r>
      <w:r>
        <w:t>specialiųjų p</w:t>
      </w:r>
      <w:r w:rsidRPr="006944F4">
        <w:t>irkimo</w:t>
      </w:r>
      <w:r w:rsidRPr="127DD6E8">
        <w:t xml:space="preserve"> sąlygų </w:t>
      </w:r>
      <w:r w:rsidR="00B2649E">
        <w:rPr>
          <w:color w:val="00B050"/>
          <w:shd w:val="clear" w:color="auto" w:fill="FFFFFF"/>
        </w:rPr>
        <w:t>6</w:t>
      </w:r>
      <w:r w:rsidRPr="127DD6E8">
        <w:rPr>
          <w:shd w:val="clear" w:color="auto" w:fill="FFFFFF"/>
        </w:rPr>
        <w:t xml:space="preserve"> </w:t>
      </w:r>
      <w:r w:rsidRPr="127DD6E8">
        <w:t xml:space="preserve">priede pateiktą </w:t>
      </w:r>
      <w:r>
        <w:t>p</w:t>
      </w:r>
      <w:r w:rsidRPr="00CA64E1">
        <w:rPr>
          <w:rFonts w:cstheme="minorHAnsi"/>
        </w:rPr>
        <w:t>asiūlymo formą.</w:t>
      </w:r>
    </w:p>
    <w:p w14:paraId="7A826838" w14:textId="6609CEE7" w:rsidR="00DE7D84" w:rsidRPr="003C1B53" w:rsidRDefault="00DE7D84">
      <w:pPr>
        <w:pStyle w:val="Sraopastraipa"/>
        <w:numPr>
          <w:ilvl w:val="2"/>
          <w:numId w:val="7"/>
        </w:numPr>
        <w:spacing w:after="0" w:line="240" w:lineRule="auto"/>
        <w:ind w:left="0" w:firstLine="709"/>
        <w:jc w:val="both"/>
        <w:rPr>
          <w:rFonts w:cstheme="minorHAnsi"/>
          <w:u w:val="single"/>
        </w:rPr>
      </w:pPr>
      <w:r w:rsidRPr="003C1B53">
        <w:rPr>
          <w:rFonts w:cstheme="minorHAnsi"/>
        </w:rPr>
        <w:t xml:space="preserve">užpildytas EBVPD (specialiųjų pirkimo sąlygų </w:t>
      </w:r>
      <w:r w:rsidR="00B2649E">
        <w:rPr>
          <w:rFonts w:cstheme="minorHAnsi"/>
          <w:color w:val="00B050"/>
        </w:rPr>
        <w:t>5</w:t>
      </w:r>
      <w:r w:rsidRPr="003C1B53">
        <w:rPr>
          <w:rFonts w:cstheme="minorHAnsi"/>
          <w:color w:val="00B050"/>
        </w:rPr>
        <w:t xml:space="preserve"> </w:t>
      </w:r>
      <w:r w:rsidRPr="003C1B53">
        <w:rPr>
          <w:rFonts w:cstheme="minorHAnsi"/>
        </w:rPr>
        <w:t>priedas). Pasirašydamas pasiūlymą, tiekėjas patvirtina ir EBVPD tikrumą;</w:t>
      </w:r>
    </w:p>
    <w:p w14:paraId="77E537EF" w14:textId="77777777" w:rsidR="00DE7D84" w:rsidRPr="00C35C26" w:rsidRDefault="00DE7D84">
      <w:pPr>
        <w:pStyle w:val="Sraopastraipa"/>
        <w:numPr>
          <w:ilvl w:val="2"/>
          <w:numId w:val="7"/>
        </w:numPr>
        <w:spacing w:after="0" w:line="240" w:lineRule="auto"/>
        <w:ind w:left="0" w:firstLine="709"/>
        <w:jc w:val="both"/>
        <w:rPr>
          <w:rFonts w:cstheme="minorHAnsi"/>
          <w:u w:val="single"/>
        </w:rPr>
      </w:pPr>
      <w:r w:rsidRPr="00CA64E1">
        <w:rPr>
          <w:rFonts w:cstheme="minorHAnsi"/>
        </w:rPr>
        <w:t xml:space="preserve">jungtinės veiklos sutarties kopija (jeigu </w:t>
      </w:r>
      <w:r>
        <w:rPr>
          <w:rFonts w:cstheme="minorHAnsi"/>
        </w:rPr>
        <w:t>p</w:t>
      </w:r>
      <w:r w:rsidRPr="00CA64E1">
        <w:rPr>
          <w:rFonts w:cstheme="minorHAnsi"/>
        </w:rPr>
        <w:t xml:space="preserve">irkime dalyvauja ūkio subjektų grupė </w:t>
      </w:r>
      <w:r w:rsidRPr="00C35C26">
        <w:rPr>
          <w:rFonts w:cstheme="minorHAnsi"/>
        </w:rPr>
        <w:t>jungtinės veiklos sutarties pagrindu);</w:t>
      </w:r>
    </w:p>
    <w:p w14:paraId="2F9FB4F3" w14:textId="77777777" w:rsidR="00DE7D84" w:rsidRPr="00CA64E1" w:rsidRDefault="00DE7D84">
      <w:pPr>
        <w:pStyle w:val="Sraopastraipa"/>
        <w:numPr>
          <w:ilvl w:val="2"/>
          <w:numId w:val="7"/>
        </w:numPr>
        <w:spacing w:after="0" w:line="240" w:lineRule="auto"/>
        <w:ind w:left="0" w:firstLine="709"/>
        <w:jc w:val="both"/>
        <w:rPr>
          <w:rFonts w:cstheme="minorHAnsi"/>
          <w:u w:val="single"/>
        </w:rPr>
      </w:pPr>
      <w:r w:rsidRPr="00CA64E1">
        <w:rPr>
          <w:rFonts w:cstheme="minorHAnsi"/>
        </w:rPr>
        <w:t xml:space="preserve">dokumentas, patvirtinantis, kad asmuo, kuris pasirašė </w:t>
      </w:r>
      <w:r>
        <w:rPr>
          <w:rFonts w:cstheme="minorHAnsi"/>
        </w:rPr>
        <w:t>p</w:t>
      </w:r>
      <w:r w:rsidRPr="00CA64E1">
        <w:rPr>
          <w:rFonts w:cstheme="minorHAnsi"/>
        </w:rPr>
        <w:t>asiūlymą (jei jis ne tiekėjo vadovas), turėjo teisę jį pasirašyti;</w:t>
      </w:r>
    </w:p>
    <w:p w14:paraId="637162EA" w14:textId="77777777" w:rsidR="00DE7D84" w:rsidRPr="00CA64E1" w:rsidRDefault="00DE7D84">
      <w:pPr>
        <w:pStyle w:val="Sraopastraipa"/>
        <w:numPr>
          <w:ilvl w:val="2"/>
          <w:numId w:val="7"/>
        </w:numPr>
        <w:spacing w:after="0" w:line="240" w:lineRule="auto"/>
        <w:ind w:left="0" w:firstLine="709"/>
        <w:jc w:val="both"/>
        <w:rPr>
          <w:rFonts w:cstheme="minorHAnsi"/>
          <w:u w:val="single"/>
        </w:rPr>
      </w:pPr>
      <w:r w:rsidRPr="00CA64E1">
        <w:rPr>
          <w:rFonts w:cstheme="minorHAnsi"/>
        </w:rPr>
        <w:t>jei tiekėjas pasitelkia ūkio subjektus, kurių pajėgumais remiasi, – įrodymai, kad šie ištekliai bus prieinami per visą sutartinių įsipareigojimų vykdymo laikotarpį;</w:t>
      </w:r>
    </w:p>
    <w:p w14:paraId="4BD9239C" w14:textId="4817AB35" w:rsidR="00EF0558" w:rsidRPr="0090117E" w:rsidRDefault="00DE7D84" w:rsidP="0090117E">
      <w:pPr>
        <w:pStyle w:val="Sraopastraipa"/>
        <w:numPr>
          <w:ilvl w:val="2"/>
          <w:numId w:val="7"/>
        </w:numPr>
        <w:spacing w:after="0" w:line="240" w:lineRule="auto"/>
        <w:ind w:left="0" w:firstLine="709"/>
        <w:jc w:val="both"/>
        <w:rPr>
          <w:rFonts w:cstheme="minorHAnsi"/>
          <w:u w:val="single"/>
        </w:rPr>
      </w:pPr>
      <w:r w:rsidRPr="00CA64E1">
        <w:rPr>
          <w:rFonts w:cstheme="minorHAnsi"/>
        </w:rPr>
        <w:lastRenderedPageBreak/>
        <w:t xml:space="preserve"> jei tiekėjas pasitelkia subtiekėjus, subtiekėjo deklaracija ar kitas dokumentas, patvirtinantis jo sutikimą būti subtiekėju </w:t>
      </w:r>
      <w:r>
        <w:rPr>
          <w:rFonts w:cstheme="minorHAnsi"/>
        </w:rPr>
        <w:t>p</w:t>
      </w:r>
      <w:r w:rsidRPr="00CA64E1">
        <w:rPr>
          <w:rFonts w:cstheme="minorHAnsi"/>
        </w:rPr>
        <w:t>irkime;</w:t>
      </w:r>
    </w:p>
    <w:p w14:paraId="0309E3F8" w14:textId="1F1D439B" w:rsidR="00DE7D84" w:rsidRPr="009F1032" w:rsidRDefault="00DE7D84">
      <w:pPr>
        <w:pStyle w:val="Sraopastraipa"/>
        <w:numPr>
          <w:ilvl w:val="2"/>
          <w:numId w:val="7"/>
        </w:numPr>
        <w:spacing w:after="0" w:line="240" w:lineRule="auto"/>
        <w:ind w:left="0" w:firstLine="709"/>
        <w:jc w:val="both"/>
        <w:rPr>
          <w:rFonts w:cstheme="minorHAnsi"/>
          <w:u w:val="single"/>
        </w:rPr>
      </w:pPr>
      <w:r w:rsidRPr="00CA64E1">
        <w:rPr>
          <w:rFonts w:cstheme="minorHAnsi"/>
        </w:rPr>
        <w:t xml:space="preserve">dokumentai, patvirtinantys, kad ūkio subjektas, kurio pajėgumais tiekėjas remiasi, atsižvelgdamas į specialiųjų pirkimo sąlygų </w:t>
      </w:r>
      <w:r w:rsidR="009F1032">
        <w:rPr>
          <w:rFonts w:cstheme="minorHAnsi"/>
          <w:color w:val="00B050"/>
        </w:rPr>
        <w:t>4</w:t>
      </w:r>
      <w:r w:rsidRPr="00212F68">
        <w:rPr>
          <w:rFonts w:cstheme="minorHAnsi"/>
          <w:color w:val="00B050"/>
        </w:rPr>
        <w:t xml:space="preserve"> </w:t>
      </w:r>
      <w:r w:rsidRPr="00CA64E1">
        <w:rPr>
          <w:rFonts w:cstheme="minorHAnsi"/>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CA64E1">
        <w:rPr>
          <w:rFonts w:cstheme="minorHAnsi"/>
          <w:i/>
          <w:iCs/>
          <w:color w:val="FF0000"/>
        </w:rPr>
        <w:t xml:space="preserve"> </w:t>
      </w:r>
    </w:p>
    <w:p w14:paraId="48E9EB6C" w14:textId="77777777" w:rsidR="002D4FB4" w:rsidRPr="002D4FB4" w:rsidRDefault="002D4FB4">
      <w:pPr>
        <w:pStyle w:val="Sraopastraipa"/>
        <w:numPr>
          <w:ilvl w:val="2"/>
          <w:numId w:val="7"/>
        </w:numPr>
        <w:tabs>
          <w:tab w:val="left" w:pos="1276"/>
        </w:tabs>
        <w:spacing w:after="0" w:line="240" w:lineRule="auto"/>
        <w:ind w:left="2127" w:hanging="1431"/>
        <w:jc w:val="both"/>
        <w:rPr>
          <w:rFonts w:cstheme="minorHAnsi"/>
          <w:u w:val="single"/>
        </w:rPr>
      </w:pPr>
      <w:r w:rsidRPr="0068786E">
        <w:rPr>
          <w:rFonts w:cstheme="minorHAnsi"/>
        </w:rPr>
        <w:t xml:space="preserve">Tiekėjo deklaracija </w:t>
      </w:r>
      <w:r w:rsidRPr="0068786E">
        <w:rPr>
          <w:rFonts w:cstheme="minorHAnsi"/>
          <w:color w:val="00B050"/>
        </w:rPr>
        <w:t xml:space="preserve">8 / 9 </w:t>
      </w:r>
      <w:r w:rsidRPr="0068786E">
        <w:rPr>
          <w:rFonts w:cstheme="minorHAnsi"/>
        </w:rPr>
        <w:t>priedas</w:t>
      </w:r>
      <w:r w:rsidRPr="0068786E">
        <w:rPr>
          <w:rFonts w:cstheme="minorHAnsi"/>
          <w:i/>
          <w:iCs/>
        </w:rPr>
        <w:t>;</w:t>
      </w:r>
    </w:p>
    <w:p w14:paraId="453C32DA" w14:textId="77777777" w:rsidR="002671DD" w:rsidRPr="00AB02B2" w:rsidRDefault="002D4FB4">
      <w:pPr>
        <w:pStyle w:val="Sraopastraipa"/>
        <w:numPr>
          <w:ilvl w:val="2"/>
          <w:numId w:val="7"/>
        </w:numPr>
        <w:tabs>
          <w:tab w:val="left" w:pos="1276"/>
        </w:tabs>
        <w:spacing w:after="0" w:line="240" w:lineRule="auto"/>
        <w:ind w:left="1418" w:hanging="722"/>
        <w:jc w:val="both"/>
        <w:rPr>
          <w:rFonts w:cstheme="minorHAnsi"/>
          <w:u w:val="single"/>
        </w:rPr>
      </w:pPr>
      <w:r w:rsidRPr="002D4FB4">
        <w:rPr>
          <w:rFonts w:cstheme="minorHAnsi"/>
        </w:rPr>
        <w:t xml:space="preserve">Tiekėjo deklaracija dėl atskaitingų </w:t>
      </w:r>
      <w:r w:rsidRPr="00AB02B2">
        <w:rPr>
          <w:rFonts w:cstheme="minorHAnsi"/>
        </w:rPr>
        <w:t xml:space="preserve">asmenų </w:t>
      </w:r>
      <w:r w:rsidRPr="00AB02B2">
        <w:rPr>
          <w:rFonts w:cstheme="minorHAnsi"/>
          <w:color w:val="00B050"/>
        </w:rPr>
        <w:t>11</w:t>
      </w:r>
      <w:r w:rsidRPr="00AB02B2">
        <w:rPr>
          <w:rFonts w:cstheme="minorHAnsi"/>
        </w:rPr>
        <w:t xml:space="preserve"> priedas.</w:t>
      </w:r>
    </w:p>
    <w:p w14:paraId="5B31FBE6" w14:textId="5E8BDAC7" w:rsidR="00DE7D84" w:rsidRPr="009F1032" w:rsidRDefault="00DE7D84" w:rsidP="00CB192C">
      <w:pPr>
        <w:spacing w:after="0" w:line="240" w:lineRule="auto"/>
        <w:ind w:firstLine="567"/>
        <w:jc w:val="both"/>
        <w:rPr>
          <w:rFonts w:cstheme="minorHAnsi"/>
        </w:rPr>
      </w:pPr>
      <w:r w:rsidRPr="00AB02B2">
        <w:rPr>
          <w:rFonts w:cstheme="minorHAnsi"/>
        </w:rPr>
        <w:t>6.2.</w:t>
      </w:r>
      <w:r w:rsidR="009F1032" w:rsidRPr="00AB02B2">
        <w:rPr>
          <w:rFonts w:cstheme="minorHAnsi"/>
        </w:rPr>
        <w:t xml:space="preserve"> </w:t>
      </w:r>
      <w:r w:rsidRPr="00AB02B2">
        <w:rPr>
          <w:rFonts w:eastAsia="Calibri" w:cstheme="minorHAnsi"/>
        </w:rPr>
        <w:t>Pasiūlymas gali būti pasirašytas fiziniu parašu arba kvalifikuotu</w:t>
      </w:r>
      <w:r w:rsidRPr="00CA64E1">
        <w:rPr>
          <w:rFonts w:eastAsia="Calibri" w:cstheme="minorHAnsi"/>
        </w:rPr>
        <w:t xml:space="preserve"> elektroniniu parašu. Jeigu tiekėjas dokumentus tvirtina naudodamas elektroninį,</w:t>
      </w:r>
      <w:r w:rsidRPr="127DD6E8">
        <w:rPr>
          <w:rFonts w:eastAsia="Calibri"/>
        </w:rPr>
        <w:t xml:space="preserve"> o ne fizinį parašą, elektroninis parašas turi atitikti VPĮ 22 straipsnio 11 dalies 2 ir 3 punktuose nustatytus reikalavimus. </w:t>
      </w:r>
      <w:r w:rsidRPr="127DD6E8">
        <w:t>Perkančiajai organizacijai kilus abejonių dėl dokumentų tikrumo, ji turi teisę reikalauti pateikti dokumentų originalus.</w:t>
      </w:r>
      <w:r w:rsidRPr="127DD6E8">
        <w:rPr>
          <w:rFonts w:eastAsia="Calibri"/>
        </w:rPr>
        <w:t xml:space="preserve"> Gali būti:</w:t>
      </w:r>
    </w:p>
    <w:p w14:paraId="3C1EC49D" w14:textId="77777777" w:rsidR="00B75F56" w:rsidRPr="00B75F56" w:rsidRDefault="00DE7D84" w:rsidP="00CB192C">
      <w:pPr>
        <w:pStyle w:val="Sraopastraipa"/>
        <w:numPr>
          <w:ilvl w:val="2"/>
          <w:numId w:val="22"/>
        </w:numPr>
        <w:spacing w:after="0" w:line="240" w:lineRule="auto"/>
        <w:ind w:left="0" w:firstLine="850"/>
        <w:jc w:val="both"/>
        <w:rPr>
          <w:rFonts w:cstheme="minorHAnsi"/>
          <w:bCs/>
          <w:iCs/>
          <w:u w:val="single"/>
        </w:rPr>
      </w:pPr>
      <w:r w:rsidRPr="00505506">
        <w:rPr>
          <w:rFonts w:eastAsia="Calibri" w:cstheme="minorHAnsi"/>
          <w:bCs/>
          <w:iCs/>
        </w:rPr>
        <w:t>pateikiami kvalifikuotu elektroniniu parašu pasirašyti elektroninėmis priemonėmis suformuoti dokumentai;</w:t>
      </w:r>
    </w:p>
    <w:p w14:paraId="4C8C261E" w14:textId="77777777" w:rsidR="00CB192C" w:rsidRPr="00CB192C" w:rsidRDefault="00DE7D84" w:rsidP="00CB192C">
      <w:pPr>
        <w:pStyle w:val="Sraopastraipa"/>
        <w:numPr>
          <w:ilvl w:val="2"/>
          <w:numId w:val="22"/>
        </w:numPr>
        <w:spacing w:after="0" w:line="240" w:lineRule="auto"/>
        <w:ind w:left="0" w:firstLine="850"/>
        <w:jc w:val="both"/>
        <w:rPr>
          <w:rFonts w:cstheme="minorHAnsi"/>
          <w:bCs/>
          <w:iCs/>
          <w:u w:val="single"/>
        </w:rPr>
      </w:pPr>
      <w:r w:rsidRPr="00B75F56">
        <w:rPr>
          <w:rFonts w:eastAsia="Calibri" w:cstheme="minorHAnsi"/>
          <w:bCs/>
          <w:iCs/>
        </w:rPr>
        <w:t>skaitmeninės dokumentų kopijos (</w:t>
      </w:r>
      <w:r w:rsidRPr="00B75F56">
        <w:rPr>
          <w:rFonts w:eastAsia="Calibri" w:cstheme="minorHAnsi"/>
          <w:iCs/>
        </w:rPr>
        <w:t>fiziniu parašu tvirtinami dokumentai turi būti pateikiami pasirašyti ir nuskenuoti)</w:t>
      </w:r>
      <w:r w:rsidRPr="00B75F56">
        <w:rPr>
          <w:rFonts w:eastAsia="Calibri" w:cstheme="minorHAnsi"/>
          <w:bCs/>
          <w:iCs/>
        </w:rPr>
        <w:t>.</w:t>
      </w:r>
    </w:p>
    <w:p w14:paraId="0AE938EA" w14:textId="77777777" w:rsidR="00CB192C" w:rsidRPr="00CB192C" w:rsidRDefault="00DE7D84" w:rsidP="00CB192C">
      <w:pPr>
        <w:pStyle w:val="Sraopastraipa"/>
        <w:numPr>
          <w:ilvl w:val="1"/>
          <w:numId w:val="22"/>
        </w:numPr>
        <w:tabs>
          <w:tab w:val="left" w:pos="993"/>
        </w:tabs>
        <w:spacing w:after="0" w:line="240" w:lineRule="auto"/>
        <w:ind w:left="0" w:firstLine="567"/>
        <w:jc w:val="both"/>
        <w:rPr>
          <w:rFonts w:cstheme="minorHAnsi"/>
          <w:bCs/>
          <w:iCs/>
          <w:u w:val="single"/>
        </w:rPr>
      </w:pPr>
      <w:r>
        <w:t>P</w:t>
      </w:r>
      <w:r w:rsidRPr="127DD6E8">
        <w:t xml:space="preserve">asiūlymas turi būti parengtas, </w:t>
      </w:r>
      <w:r w:rsidRPr="0099696F">
        <w:t xml:space="preserve">lietuvių </w:t>
      </w:r>
      <w:r w:rsidRPr="009A50B5">
        <w:t>arba</w:t>
      </w:r>
      <w:r>
        <w:t xml:space="preserve"> a</w:t>
      </w:r>
      <w:r w:rsidRPr="009A50B5">
        <w:t xml:space="preserve">nglų </w:t>
      </w:r>
      <w:r w:rsidRPr="127DD6E8">
        <w:t>kalba</w:t>
      </w:r>
      <w:r w:rsidRPr="00CB192C">
        <w:rPr>
          <w:color w:val="7030A0"/>
        </w:rPr>
        <w:t xml:space="preserve">. </w:t>
      </w:r>
      <w:r w:rsidRPr="00CB192C">
        <w:rPr>
          <w:rFonts w:eastAsia="Arial"/>
        </w:rPr>
        <w:t xml:space="preserve">Jei kurie nors su pasiūlymu teikiami dokumentai parengti ne ta kalba, kuria reikalaujama, turi būti pateiktas tikslus vertimas į reikalaujamą kalbą. </w:t>
      </w:r>
      <w:r w:rsidRPr="127DD6E8">
        <w:t xml:space="preserve">Perkančiajai organizacijai turint įtarimų dėl pasiūlyme pateikto dokumento vertimo kokybės ir (ar) jo atitikties dokumento originalo turiniui, perkančioji organizacija reikalauja </w:t>
      </w:r>
      <w:r w:rsidRPr="009F1032">
        <w:t xml:space="preserve">pateikti vertimą atlikusio asmens parašu ir vertimų biuro antspaudu (jei turi) patvirtintą šio dokumento vertimą. </w:t>
      </w:r>
    </w:p>
    <w:p w14:paraId="3D64829F" w14:textId="77777777" w:rsidR="00CB192C" w:rsidRPr="00CB192C" w:rsidRDefault="00DE7D84" w:rsidP="00CB192C">
      <w:pPr>
        <w:pStyle w:val="Sraopastraipa"/>
        <w:numPr>
          <w:ilvl w:val="1"/>
          <w:numId w:val="22"/>
        </w:numPr>
        <w:tabs>
          <w:tab w:val="left" w:pos="993"/>
        </w:tabs>
        <w:spacing w:after="0" w:line="240" w:lineRule="auto"/>
        <w:ind w:left="0" w:firstLine="567"/>
        <w:jc w:val="both"/>
        <w:rPr>
          <w:rFonts w:cstheme="minorHAnsi"/>
          <w:bCs/>
          <w:iCs/>
          <w:u w:val="single"/>
        </w:rPr>
      </w:pPr>
      <w:r w:rsidRPr="00CB192C">
        <w:rPr>
          <w:rFonts w:eastAsia="Arial"/>
        </w:rPr>
        <w:t xml:space="preserve">Bendra pasiūlymo kaina (sąnaudos) su PVM  turi būti nurodoma dviejų skaičių po kablelio tikslumu. </w:t>
      </w:r>
      <w:r w:rsidRPr="00CB192C">
        <w:rPr>
          <w:rFonts w:eastAsia="Arial" w:cstheme="minorHAnsi"/>
        </w:rPr>
        <w:t>Šią kainą sudarančios kainos sudedamosios dalys ar įkainiai gali būti išreikštos neribojant skaičių po kablelio kiekio</w:t>
      </w:r>
      <w:r w:rsidRPr="00CB192C">
        <w:rPr>
          <w:rFonts w:ascii="Arial" w:eastAsia="Arial" w:hAnsi="Arial" w:cs="Arial"/>
        </w:rPr>
        <w:t xml:space="preserve">. </w:t>
      </w:r>
    </w:p>
    <w:p w14:paraId="1F2C22EA" w14:textId="5ABDC612" w:rsidR="00DE7D84" w:rsidRPr="00CB192C" w:rsidRDefault="00DE7D84" w:rsidP="00CB192C">
      <w:pPr>
        <w:pStyle w:val="Sraopastraipa"/>
        <w:numPr>
          <w:ilvl w:val="1"/>
          <w:numId w:val="22"/>
        </w:numPr>
        <w:tabs>
          <w:tab w:val="left" w:pos="993"/>
        </w:tabs>
        <w:spacing w:after="0" w:line="240" w:lineRule="auto"/>
        <w:ind w:left="0" w:firstLine="567"/>
        <w:jc w:val="both"/>
        <w:rPr>
          <w:rFonts w:cstheme="minorHAnsi"/>
          <w:bCs/>
          <w:iCs/>
          <w:u w:val="single"/>
        </w:rPr>
      </w:pPr>
      <w:r w:rsidRPr="00CB192C">
        <w:rPr>
          <w:rFonts w:eastAsia="Arial"/>
        </w:rPr>
        <w:t xml:space="preserve">Tiekėjų pasiūlymuose nurodytos kainos bus vertinamos </w:t>
      </w:r>
      <w:r w:rsidRPr="00A217B2">
        <w:t xml:space="preserve">ir lyginamos su visais mokesčiais, įskaitant PVM. </w:t>
      </w:r>
    </w:p>
    <w:p w14:paraId="7B441F87" w14:textId="7281E451" w:rsidR="00DE7D84" w:rsidRPr="00F0499F" w:rsidRDefault="00DE7D84">
      <w:pPr>
        <w:pStyle w:val="Antrat1"/>
        <w:numPr>
          <w:ilvl w:val="0"/>
          <w:numId w:val="7"/>
        </w:numPr>
        <w:tabs>
          <w:tab w:val="left" w:pos="709"/>
        </w:tabs>
        <w:rPr>
          <w:rFonts w:asciiTheme="minorHAnsi" w:hAnsiTheme="minorHAnsi" w:cstheme="minorHAnsi"/>
        </w:rPr>
      </w:pPr>
      <w:bookmarkStart w:id="22" w:name="_Toc91497102"/>
      <w:bookmarkStart w:id="23" w:name="_Toc91497103"/>
      <w:bookmarkStart w:id="24" w:name="_Toc91497104"/>
      <w:bookmarkStart w:id="25" w:name="_Toc91497105"/>
      <w:bookmarkStart w:id="26" w:name="_Toc91497106"/>
      <w:bookmarkStart w:id="27" w:name="_Ref39430768"/>
      <w:bookmarkStart w:id="28" w:name="_Ref39430779"/>
      <w:bookmarkStart w:id="29" w:name="_Toc229405539"/>
      <w:bookmarkEnd w:id="22"/>
      <w:bookmarkEnd w:id="23"/>
      <w:bookmarkEnd w:id="24"/>
      <w:bookmarkEnd w:id="25"/>
      <w:bookmarkEnd w:id="26"/>
      <w:r w:rsidRPr="00F0499F">
        <w:rPr>
          <w:rFonts w:asciiTheme="minorHAnsi" w:hAnsiTheme="minorHAnsi" w:cstheme="minorHAnsi"/>
        </w:rPr>
        <w:t>Pasiūlymo galiojimo užtikrinimas</w:t>
      </w:r>
      <w:bookmarkEnd w:id="27"/>
      <w:bookmarkEnd w:id="28"/>
      <w:bookmarkEnd w:id="29"/>
    </w:p>
    <w:p w14:paraId="26915019" w14:textId="342ABF37" w:rsidR="00673DC7" w:rsidRPr="00CB192C" w:rsidRDefault="00673DC7" w:rsidP="00673DC7">
      <w:pPr>
        <w:pStyle w:val="Sraopastraipa"/>
        <w:spacing w:after="0" w:line="240" w:lineRule="auto"/>
        <w:ind w:left="0" w:firstLine="567"/>
        <w:jc w:val="both"/>
      </w:pPr>
      <w:r w:rsidRPr="00CB192C">
        <w:t xml:space="preserve">7.1. </w:t>
      </w:r>
      <w:r w:rsidR="00CB192C" w:rsidRPr="00CB192C">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56C02A7D" w14:textId="77777777" w:rsidR="00DE7D84" w:rsidRPr="00FD51C2" w:rsidRDefault="00DE7D84">
      <w:pPr>
        <w:pStyle w:val="Antrat1"/>
        <w:numPr>
          <w:ilvl w:val="0"/>
          <w:numId w:val="7"/>
        </w:numPr>
        <w:tabs>
          <w:tab w:val="left" w:pos="709"/>
        </w:tabs>
        <w:spacing w:line="20" w:lineRule="atLeast"/>
        <w:contextualSpacing/>
        <w:rPr>
          <w:rFonts w:asciiTheme="minorHAnsi" w:hAnsiTheme="minorHAnsi" w:cstheme="minorHAnsi"/>
        </w:rPr>
      </w:pPr>
      <w:bookmarkStart w:id="30" w:name="_Ref39658218"/>
      <w:bookmarkStart w:id="31" w:name="_Ref39658226"/>
      <w:bookmarkStart w:id="32" w:name="_Ref39658248"/>
      <w:bookmarkStart w:id="33" w:name="_Ref39658251"/>
      <w:bookmarkStart w:id="34" w:name="_Toc229405540"/>
      <w:bookmarkStart w:id="35" w:name="_Ref39485250"/>
      <w:bookmarkStart w:id="36" w:name="_Ref39485258"/>
      <w:r w:rsidRPr="00FD51C2">
        <w:rPr>
          <w:rFonts w:asciiTheme="minorHAnsi" w:hAnsiTheme="minorHAnsi" w:cstheme="minorHAnsi"/>
        </w:rPr>
        <w:t>Elektroninis aukcionas</w:t>
      </w:r>
      <w:bookmarkEnd w:id="30"/>
      <w:bookmarkEnd w:id="31"/>
      <w:bookmarkEnd w:id="32"/>
      <w:bookmarkEnd w:id="33"/>
      <w:bookmarkEnd w:id="34"/>
    </w:p>
    <w:p w14:paraId="352423CC" w14:textId="0DB4D4CB" w:rsidR="00DE7D84" w:rsidRPr="00116D1D" w:rsidRDefault="00DE7D84" w:rsidP="00116D1D">
      <w:pPr>
        <w:spacing w:after="0" w:line="240" w:lineRule="auto"/>
        <w:ind w:left="710"/>
        <w:rPr>
          <w:rFonts w:cstheme="minorHAnsi"/>
          <w:sz w:val="22"/>
          <w:szCs w:val="22"/>
        </w:rPr>
      </w:pPr>
      <w:r w:rsidRPr="00116D1D">
        <w:rPr>
          <w:rFonts w:cstheme="minorHAnsi"/>
          <w:sz w:val="22"/>
          <w:szCs w:val="22"/>
        </w:rPr>
        <w:t>8.1. Perkančioji organizacija pirkime netaikys elektroninio aukciono.</w:t>
      </w:r>
    </w:p>
    <w:p w14:paraId="41819F7D" w14:textId="77777777" w:rsidR="00DE7D84" w:rsidRPr="00F0499F" w:rsidRDefault="00DE7D84">
      <w:pPr>
        <w:pStyle w:val="Antrat1"/>
        <w:numPr>
          <w:ilvl w:val="0"/>
          <w:numId w:val="7"/>
        </w:numPr>
        <w:tabs>
          <w:tab w:val="left" w:pos="709"/>
        </w:tabs>
        <w:spacing w:line="20" w:lineRule="atLeast"/>
        <w:contextualSpacing/>
        <w:rPr>
          <w:rFonts w:asciiTheme="minorHAnsi" w:hAnsiTheme="minorHAnsi" w:cstheme="minorHAnsi"/>
        </w:rPr>
      </w:pPr>
      <w:bookmarkStart w:id="37" w:name="_Ref39667303"/>
      <w:bookmarkStart w:id="38" w:name="_Ref39667308"/>
      <w:bookmarkStart w:id="39" w:name="_Toc229405541"/>
      <w:r w:rsidRPr="00F0499F">
        <w:rPr>
          <w:rFonts w:asciiTheme="minorHAnsi" w:hAnsiTheme="minorHAnsi" w:cstheme="minorHAnsi"/>
        </w:rPr>
        <w:t>Pasiūlymų vertinimas</w:t>
      </w:r>
      <w:bookmarkEnd w:id="35"/>
      <w:bookmarkEnd w:id="36"/>
      <w:bookmarkEnd w:id="37"/>
      <w:bookmarkEnd w:id="38"/>
      <w:bookmarkEnd w:id="39"/>
    </w:p>
    <w:p w14:paraId="33372D38" w14:textId="7ADC2EEF" w:rsidR="00116D1D" w:rsidRPr="00116D1D" w:rsidRDefault="00116D1D" w:rsidP="00D15A98">
      <w:pPr>
        <w:pStyle w:val="Sraopastraipa"/>
        <w:numPr>
          <w:ilvl w:val="1"/>
          <w:numId w:val="7"/>
        </w:numPr>
        <w:tabs>
          <w:tab w:val="left" w:pos="993"/>
        </w:tabs>
        <w:spacing w:after="0" w:line="240" w:lineRule="auto"/>
        <w:ind w:left="0" w:firstLine="567"/>
        <w:jc w:val="both"/>
        <w:rPr>
          <w:rFonts w:eastAsiaTheme="minorEastAsia" w:cstheme="minorHAnsi"/>
          <w:i/>
          <w:iCs/>
          <w:color w:val="FF0000"/>
          <w:sz w:val="21"/>
          <w:szCs w:val="21"/>
        </w:rPr>
      </w:pPr>
      <w:bookmarkStart w:id="40" w:name="_Ref39425999"/>
      <w:bookmarkStart w:id="41" w:name="_Ref39426005"/>
      <w:r w:rsidRPr="00116D1D">
        <w:rPr>
          <w:rFonts w:eastAsia="Calibri" w:cstheme="minorHAnsi"/>
        </w:rPr>
        <w:t xml:space="preserve">Perkančioji organizacija ekonomiškai naudingiausią pasiūlymą išrenka pagal tiekėjo pasiūlyme nurodytą kainą, kuri turi būti apskaičiuota ir nurodyta taip, kaip reikalaujama </w:t>
      </w:r>
      <w:bookmarkStart w:id="42" w:name="_Hlk91157291"/>
      <w:r w:rsidRPr="00116D1D">
        <w:rPr>
          <w:rFonts w:eastAsia="Calibri" w:cstheme="minorHAnsi"/>
        </w:rPr>
        <w:t xml:space="preserve">specialiųjų pirkimo sąlygų </w:t>
      </w:r>
      <w:bookmarkEnd w:id="42"/>
      <w:r w:rsidRPr="00116D1D">
        <w:rPr>
          <w:rFonts w:cstheme="minorHAnsi"/>
          <w:color w:val="00B050"/>
          <w:shd w:val="clear" w:color="auto" w:fill="FFFFFF"/>
        </w:rPr>
        <w:t>6</w:t>
      </w:r>
      <w:r w:rsidRPr="00116D1D">
        <w:rPr>
          <w:rFonts w:eastAsia="Calibri" w:cstheme="minorHAnsi"/>
        </w:rPr>
        <w:t xml:space="preserve"> priede.</w:t>
      </w:r>
      <w:r w:rsidRPr="00116D1D">
        <w:rPr>
          <w:rFonts w:eastAsia="Calibri" w:cstheme="minorHAnsi"/>
          <w:color w:val="7030A0"/>
        </w:rPr>
        <w:t xml:space="preserve"> </w:t>
      </w:r>
    </w:p>
    <w:p w14:paraId="66CE7C95" w14:textId="77777777" w:rsidR="00116D1D" w:rsidRDefault="00116D1D" w:rsidP="00D15A98">
      <w:pPr>
        <w:pStyle w:val="Sraopastraipa"/>
        <w:numPr>
          <w:ilvl w:val="1"/>
          <w:numId w:val="7"/>
        </w:numPr>
        <w:tabs>
          <w:tab w:val="left" w:pos="993"/>
          <w:tab w:val="left" w:pos="1134"/>
        </w:tabs>
        <w:spacing w:after="0" w:line="20" w:lineRule="atLeast"/>
        <w:ind w:left="0" w:firstLine="567"/>
        <w:jc w:val="both"/>
        <w:rPr>
          <w:rFonts w:cstheme="minorHAnsi"/>
          <w:bCs/>
          <w:iCs/>
        </w:rPr>
      </w:pPr>
      <w:r>
        <w:rPr>
          <w:rFonts w:cstheme="minorHAnsi"/>
          <w:color w:val="000000" w:themeColor="text1"/>
        </w:rPr>
        <w:t xml:space="preserve">Laimėjusiu pasiūlymu galės būti pripažintas tik 1 (vienas) ekonomiškai naudingiausias pasiūlymas, esantis pasiūlymų eilės pirmojoje vietoje. </w:t>
      </w:r>
    </w:p>
    <w:p w14:paraId="1A8E45A9" w14:textId="40D3680D" w:rsidR="00116D1D" w:rsidRPr="00C95688" w:rsidRDefault="00116D1D" w:rsidP="00D15A98">
      <w:pPr>
        <w:pStyle w:val="Betarp"/>
        <w:numPr>
          <w:ilvl w:val="1"/>
          <w:numId w:val="7"/>
        </w:numPr>
        <w:tabs>
          <w:tab w:val="left" w:pos="993"/>
        </w:tabs>
        <w:spacing w:line="20" w:lineRule="atLeast"/>
        <w:ind w:left="0" w:firstLine="567"/>
        <w:contextualSpacing/>
        <w:jc w:val="both"/>
        <w:rPr>
          <w:rFonts w:eastAsiaTheme="minorHAnsi" w:cstheme="minorHAnsi"/>
          <w:b/>
          <w:bCs/>
          <w:i/>
          <w:iCs/>
          <w:color w:val="FF0000"/>
          <w:sz w:val="22"/>
          <w:szCs w:val="22"/>
        </w:rPr>
      </w:pPr>
      <w:r w:rsidRPr="00116D1D">
        <w:rPr>
          <w:rStyle w:val="cf01"/>
          <w:rFonts w:asciiTheme="minorHAnsi" w:hAnsiTheme="minorHAnsi" w:cstheme="minorHAnsi"/>
          <w:sz w:val="22"/>
          <w:szCs w:val="22"/>
        </w:rPr>
        <w:lastRenderedPageBreak/>
        <w:t xml:space="preserve">Perkančioji organizacija atmes tiekėjo pasiūlymą, </w:t>
      </w:r>
      <w:r w:rsidRPr="00C95688">
        <w:rPr>
          <w:rStyle w:val="cf01"/>
          <w:rFonts w:asciiTheme="minorHAnsi" w:hAnsiTheme="minorHAnsi" w:cstheme="minorHAnsi"/>
          <w:sz w:val="22"/>
          <w:szCs w:val="22"/>
        </w:rPr>
        <w:t xml:space="preserve">jeigu kartu su pasiūlymu nebus pateikti šie pirkimo sąlygose reikalaujami pateikti dokumentai: </w:t>
      </w:r>
      <w:r w:rsidR="00597DC4" w:rsidRPr="00EF0558">
        <w:rPr>
          <w:rStyle w:val="cf01"/>
          <w:rFonts w:asciiTheme="minorHAnsi" w:hAnsiTheme="minorHAnsi" w:cstheme="minorHAnsi"/>
          <w:i/>
          <w:iCs/>
          <w:sz w:val="22"/>
          <w:szCs w:val="22"/>
        </w:rPr>
        <w:t>nenurodoma</w:t>
      </w:r>
      <w:r w:rsidR="002671DD" w:rsidRPr="00C95688">
        <w:rPr>
          <w:rStyle w:val="cf01"/>
          <w:rFonts w:asciiTheme="minorHAnsi" w:hAnsiTheme="minorHAnsi" w:cstheme="minorHAnsi"/>
          <w:b/>
          <w:bCs/>
          <w:sz w:val="22"/>
          <w:szCs w:val="22"/>
        </w:rPr>
        <w:t>.</w:t>
      </w:r>
    </w:p>
    <w:p w14:paraId="2646B1A6" w14:textId="77777777" w:rsidR="00DE7D84" w:rsidRPr="00F065D6" w:rsidRDefault="00DE7D84">
      <w:pPr>
        <w:pStyle w:val="Antrat1"/>
        <w:numPr>
          <w:ilvl w:val="0"/>
          <w:numId w:val="7"/>
        </w:numPr>
        <w:tabs>
          <w:tab w:val="left" w:pos="567"/>
        </w:tabs>
        <w:spacing w:line="20" w:lineRule="atLeast"/>
        <w:contextualSpacing/>
        <w:rPr>
          <w:rFonts w:asciiTheme="minorHAnsi" w:hAnsiTheme="minorHAnsi" w:cstheme="minorHAnsi"/>
        </w:rPr>
      </w:pPr>
      <w:bookmarkStart w:id="43" w:name="_Toc229405542"/>
      <w:r w:rsidRPr="00F065D6">
        <w:rPr>
          <w:rFonts w:asciiTheme="minorHAnsi" w:hAnsiTheme="minorHAnsi" w:cstheme="minorHAnsi"/>
        </w:rPr>
        <w:t>Sutarties sudarymas</w:t>
      </w:r>
      <w:bookmarkEnd w:id="40"/>
      <w:bookmarkEnd w:id="41"/>
      <w:bookmarkEnd w:id="43"/>
    </w:p>
    <w:bookmarkEnd w:id="2"/>
    <w:p w14:paraId="45A12DDB" w14:textId="77777777" w:rsidR="007B285A" w:rsidRPr="007B285A" w:rsidRDefault="007B285A" w:rsidP="00D15A98">
      <w:pPr>
        <w:pStyle w:val="Sraopastraipa"/>
        <w:numPr>
          <w:ilvl w:val="1"/>
          <w:numId w:val="8"/>
        </w:numPr>
        <w:tabs>
          <w:tab w:val="left" w:pos="1134"/>
        </w:tabs>
        <w:spacing w:after="0" w:line="240" w:lineRule="auto"/>
        <w:ind w:left="0" w:firstLine="567"/>
        <w:jc w:val="both"/>
        <w:rPr>
          <w:rFonts w:cstheme="minorHAnsi"/>
          <w:color w:val="000000" w:themeColor="text1"/>
        </w:rPr>
      </w:pPr>
      <w:r w:rsidRPr="007B285A">
        <w:rPr>
          <w:color w:val="000000" w:themeColor="text1"/>
        </w:rPr>
        <w:t>Ši pirkimo procedūra atliekama siekiant sudaryti sutartį su tiekėju, kurio pasiūlymas, vadovaujantis pirkimo sąlygose</w:t>
      </w:r>
      <w:r w:rsidRPr="007B285A">
        <w:rPr>
          <w:color w:val="0070C0"/>
        </w:rPr>
        <w:t xml:space="preserve"> </w:t>
      </w:r>
      <w:r w:rsidRPr="007B285A">
        <w:rPr>
          <w:color w:val="000000" w:themeColor="text1"/>
        </w:rPr>
        <w:t xml:space="preserve">nustatyta tvarka, bus pripažintas laimėjęs, o jei pirkimas skaidomas į dalis – su tiekėjais, kurių pasiūlymai bus pripažinti laimėję. </w:t>
      </w:r>
      <w:r>
        <w:t xml:space="preserve">Sutarties sąlygos pateikiamos </w:t>
      </w:r>
      <w:r w:rsidRPr="007B285A">
        <w:rPr>
          <w:color w:val="00B050"/>
        </w:rPr>
        <w:t>Pirkimo sąlygų 10 priede „Sutarties projektas“</w:t>
      </w:r>
      <w:r>
        <w:t>.</w:t>
      </w:r>
    </w:p>
    <w:p w14:paraId="5D0F2F69" w14:textId="172D49E3" w:rsidR="003107C6" w:rsidRPr="007233E8" w:rsidRDefault="00E33058" w:rsidP="003107C6">
      <w:pPr>
        <w:pStyle w:val="Antrat1"/>
        <w:tabs>
          <w:tab w:val="left" w:pos="567"/>
        </w:tabs>
        <w:spacing w:line="20" w:lineRule="atLeast"/>
        <w:contextualSpacing/>
        <w:jc w:val="both"/>
        <w:rPr>
          <w:rFonts w:asciiTheme="minorHAnsi" w:hAnsiTheme="minorHAnsi" w:cstheme="minorHAnsi"/>
        </w:rPr>
      </w:pPr>
      <w:bookmarkStart w:id="44" w:name="_Toc229405543"/>
      <w:r>
        <w:rPr>
          <w:rFonts w:asciiTheme="minorHAnsi" w:hAnsiTheme="minorHAnsi" w:cstheme="minorHAnsi"/>
        </w:rPr>
        <w:t>1</w:t>
      </w:r>
      <w:r w:rsidR="00C219A9">
        <w:rPr>
          <w:rFonts w:asciiTheme="minorHAnsi" w:hAnsiTheme="minorHAnsi" w:cstheme="minorHAnsi"/>
        </w:rPr>
        <w:t>1</w:t>
      </w:r>
      <w:r>
        <w:rPr>
          <w:rFonts w:asciiTheme="minorHAnsi" w:hAnsiTheme="minorHAnsi" w:cstheme="minorHAnsi"/>
        </w:rPr>
        <w:t>.</w:t>
      </w:r>
      <w:bookmarkStart w:id="45" w:name="_Toc199769435"/>
      <w:bookmarkStart w:id="46" w:name="_Toc199769523"/>
      <w:bookmarkStart w:id="47" w:name="_Toc207569845"/>
      <w:bookmarkStart w:id="48" w:name="_Toc207570019"/>
      <w:bookmarkStart w:id="49" w:name="_Toc208391776"/>
      <w:bookmarkStart w:id="50" w:name="_Toc208415198"/>
      <w:r w:rsidR="003107C6" w:rsidRPr="003107C6">
        <w:rPr>
          <w:rFonts w:asciiTheme="minorHAnsi" w:hAnsiTheme="minorHAnsi" w:cstheme="minorHAnsi"/>
        </w:rPr>
        <w:t xml:space="preserve"> </w:t>
      </w:r>
      <w:r w:rsidR="003107C6" w:rsidRPr="007233E8">
        <w:rPr>
          <w:rFonts w:asciiTheme="minorHAnsi" w:hAnsiTheme="minorHAnsi" w:cstheme="minorHAnsi"/>
        </w:rPr>
        <w:t>Asmens duomenų tvarkymas</w:t>
      </w:r>
      <w:bookmarkEnd w:id="44"/>
      <w:bookmarkEnd w:id="45"/>
      <w:bookmarkEnd w:id="46"/>
      <w:bookmarkEnd w:id="47"/>
      <w:bookmarkEnd w:id="48"/>
      <w:bookmarkEnd w:id="49"/>
      <w:bookmarkEnd w:id="50"/>
    </w:p>
    <w:p w14:paraId="2A9AA563" w14:textId="7573AF31" w:rsidR="003107C6" w:rsidRPr="003F4EBD" w:rsidRDefault="003107C6" w:rsidP="00D15A98">
      <w:pPr>
        <w:pStyle w:val="Sraopastraipa"/>
        <w:numPr>
          <w:ilvl w:val="1"/>
          <w:numId w:val="29"/>
        </w:numPr>
        <w:tabs>
          <w:tab w:val="left" w:pos="993"/>
          <w:tab w:val="left" w:pos="1134"/>
        </w:tabs>
        <w:spacing w:line="240" w:lineRule="auto"/>
        <w:ind w:left="0" w:firstLine="567"/>
        <w:jc w:val="both"/>
      </w:pPr>
      <w:r w:rsidRPr="003F4EBD">
        <w:t>Informuojame, kad vadovaujantis 2016 m. balandžio 27 d. Europos Parlamento ir Tarybos  reglamento (ES) 2016/679 dėl fizinių asmenų apsaugos tvarkant asmens duomenis ir dėl laisvo tokių duomenų judėjimo ir kuriuo panaikinama Direktyva 95/46/EB (Bendrasis duomenų apsaugos reglamentas) nuostatomis, tiekėjui išreiškus 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w:t>
      </w:r>
    </w:p>
    <w:p w14:paraId="09C7A36E" w14:textId="77777777" w:rsidR="003107C6" w:rsidRPr="003F4EBD" w:rsidRDefault="003107C6" w:rsidP="00D15A98">
      <w:pPr>
        <w:pStyle w:val="Sraopastraipa"/>
        <w:numPr>
          <w:ilvl w:val="1"/>
          <w:numId w:val="29"/>
        </w:numPr>
        <w:tabs>
          <w:tab w:val="left" w:pos="1134"/>
        </w:tabs>
        <w:spacing w:line="240" w:lineRule="auto"/>
        <w:ind w:left="0" w:firstLine="567"/>
        <w:jc w:val="both"/>
      </w:pPr>
      <w:r w:rsidRPr="003F4EBD">
        <w:t>Nurodytais pagrindais bus tvarkomi tiesiogiai tiekėjų pateikti asmens duomenys.</w:t>
      </w:r>
    </w:p>
    <w:p w14:paraId="4AD56BFB" w14:textId="77777777" w:rsidR="003107C6" w:rsidRPr="003F4EBD" w:rsidRDefault="003107C6" w:rsidP="00D15A98">
      <w:pPr>
        <w:pStyle w:val="Sraopastraipa"/>
        <w:numPr>
          <w:ilvl w:val="1"/>
          <w:numId w:val="29"/>
        </w:numPr>
        <w:tabs>
          <w:tab w:val="left" w:pos="1134"/>
        </w:tabs>
        <w:spacing w:line="240" w:lineRule="auto"/>
        <w:ind w:left="0" w:firstLine="567"/>
        <w:jc w:val="both"/>
      </w:pPr>
      <w:r w:rsidRPr="003F4EBD">
        <w:t>Tiekėjų pateikti duomenys bus saugomi teisės aktuose nustatytais terminais.</w:t>
      </w:r>
    </w:p>
    <w:p w14:paraId="789C5EC9" w14:textId="77777777" w:rsidR="003107C6" w:rsidRPr="003F4EBD" w:rsidRDefault="003107C6" w:rsidP="00D15A98">
      <w:pPr>
        <w:pStyle w:val="Sraopastraipa"/>
        <w:numPr>
          <w:ilvl w:val="1"/>
          <w:numId w:val="29"/>
        </w:numPr>
        <w:tabs>
          <w:tab w:val="left" w:pos="1134"/>
        </w:tabs>
        <w:spacing w:line="240" w:lineRule="auto"/>
        <w:ind w:left="0" w:firstLine="567"/>
        <w:jc w:val="both"/>
      </w:pPr>
      <w:r w:rsidRPr="003F4EBD">
        <w:t>Įgyvendindami teisės aktuose numatytas pareigas, tiekėjų asmens duomenis teiksime Viešųjų pirkimų tarnybai, teismams, kitoms valstybės ar savivaldybės institucijoms ir kitiems subjektams.</w:t>
      </w:r>
    </w:p>
    <w:p w14:paraId="21ED46B9" w14:textId="77777777" w:rsidR="003107C6" w:rsidRPr="003F4EBD" w:rsidRDefault="003107C6" w:rsidP="00D15A98">
      <w:pPr>
        <w:pStyle w:val="Sraopastraipa"/>
        <w:numPr>
          <w:ilvl w:val="1"/>
          <w:numId w:val="29"/>
        </w:numPr>
        <w:tabs>
          <w:tab w:val="left" w:pos="1134"/>
        </w:tabs>
        <w:spacing w:line="240" w:lineRule="auto"/>
        <w:ind w:left="0" w:firstLine="567"/>
        <w:jc w:val="both"/>
      </w:pPr>
      <w:r w:rsidRPr="003F4EBD">
        <w:t>Asmens duomenų tvarkymą perkančiojoje organizacijoje reglamentuoja joje patvirtintos asmens duomenų tvarkymo taisyklės.</w:t>
      </w:r>
    </w:p>
    <w:p w14:paraId="2A374620" w14:textId="77777777" w:rsidR="00DE7D84" w:rsidRDefault="00DE7D84" w:rsidP="00DE7D84">
      <w:pPr>
        <w:shd w:val="clear" w:color="auto" w:fill="FFFFFF"/>
        <w:spacing w:after="0" w:line="240" w:lineRule="auto"/>
        <w:jc w:val="center"/>
        <w:rPr>
          <w:rFonts w:eastAsia="Calibri" w:cstheme="minorHAnsi"/>
        </w:rPr>
        <w:sectPr w:rsidR="00DE7D84" w:rsidSect="00805105">
          <w:headerReference w:type="default" r:id="rId10"/>
          <w:footerReference w:type="default" r:id="rId11"/>
          <w:footerReference w:type="first" r:id="rId12"/>
          <w:pgSz w:w="12240" w:h="15840"/>
          <w:pgMar w:top="1134" w:right="567" w:bottom="1134" w:left="1701" w:header="720" w:footer="720" w:gutter="0"/>
          <w:pgNumType w:start="1"/>
          <w:cols w:space="720"/>
          <w:titlePg/>
          <w:docGrid w:linePitch="360"/>
        </w:sectPr>
      </w:pPr>
      <w:r w:rsidRPr="00F0499F">
        <w:rPr>
          <w:rFonts w:eastAsia="Calibri" w:cstheme="minorHAnsi"/>
        </w:rPr>
        <w:t>__________</w:t>
      </w:r>
    </w:p>
    <w:p w14:paraId="258A1424" w14:textId="77777777" w:rsidR="00DE7D84" w:rsidRPr="005C1E12" w:rsidRDefault="00DE7D84" w:rsidP="00DE7D84">
      <w:pPr>
        <w:pStyle w:val="Antrat1"/>
        <w:jc w:val="right"/>
        <w:rPr>
          <w:rFonts w:asciiTheme="minorHAnsi" w:hAnsiTheme="minorHAnsi" w:cstheme="minorHAnsi"/>
          <w:sz w:val="21"/>
          <w:szCs w:val="21"/>
        </w:rPr>
      </w:pPr>
      <w:bookmarkStart w:id="51" w:name="_Toc229405544"/>
      <w:r w:rsidRPr="005C1E12">
        <w:rPr>
          <w:rFonts w:asciiTheme="minorHAnsi" w:hAnsiTheme="minorHAnsi" w:cstheme="minorHAnsi"/>
          <w:color w:val="0070C0"/>
          <w:sz w:val="21"/>
          <w:szCs w:val="21"/>
        </w:rPr>
        <w:lastRenderedPageBreak/>
        <w:t>Pirkimo sąlygų 1 priedas „Terminai“</w:t>
      </w:r>
      <w:bookmarkEnd w:id="51"/>
    </w:p>
    <w:p w14:paraId="3D336CBD" w14:textId="77777777" w:rsidR="00DE7D84" w:rsidRPr="00D05014" w:rsidRDefault="00DE7D84" w:rsidP="00DE7D84">
      <w:pPr>
        <w:shd w:val="clear" w:color="auto" w:fill="FFFFFF"/>
        <w:spacing w:after="0" w:line="240" w:lineRule="auto"/>
        <w:jc w:val="right"/>
        <w:rPr>
          <w:rFonts w:eastAsia="Calibri" w:cstheme="minorHAnsi"/>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527"/>
        <w:gridCol w:w="3633"/>
        <w:gridCol w:w="2947"/>
      </w:tblGrid>
      <w:tr w:rsidR="00DE7D84" w:rsidRPr="00F0499F" w14:paraId="7B9EE3AD" w14:textId="77777777" w:rsidTr="007B285A">
        <w:trPr>
          <w:trHeight w:val="20"/>
        </w:trPr>
        <w:tc>
          <w:tcPr>
            <w:tcW w:w="747" w:type="dxa"/>
            <w:shd w:val="clear" w:color="auto" w:fill="D9D9D9" w:themeFill="background1" w:themeFillShade="D9"/>
            <w:tcMar>
              <w:top w:w="0" w:type="dxa"/>
              <w:left w:w="108" w:type="dxa"/>
              <w:bottom w:w="0" w:type="dxa"/>
              <w:right w:w="108" w:type="dxa"/>
            </w:tcMar>
          </w:tcPr>
          <w:p w14:paraId="78DF6952" w14:textId="77777777" w:rsidR="00DE7D84" w:rsidRPr="004B3551" w:rsidRDefault="00DE7D84" w:rsidP="00ED3218">
            <w:pPr>
              <w:jc w:val="center"/>
              <w:rPr>
                <w:rFonts w:cstheme="minorHAnsi"/>
                <w:b/>
                <w:bCs/>
              </w:rPr>
            </w:pPr>
            <w:proofErr w:type="spellStart"/>
            <w:r w:rsidRPr="004B3551">
              <w:rPr>
                <w:rFonts w:cstheme="minorHAnsi"/>
                <w:b/>
                <w:bCs/>
              </w:rPr>
              <w:t>Eil.Nr</w:t>
            </w:r>
            <w:proofErr w:type="spellEnd"/>
            <w:r w:rsidRPr="004B3551">
              <w:rPr>
                <w:rFonts w:cstheme="minorHAnsi"/>
                <w:b/>
                <w:bCs/>
              </w:rPr>
              <w:t>.</w:t>
            </w:r>
          </w:p>
        </w:tc>
        <w:tc>
          <w:tcPr>
            <w:tcW w:w="2527" w:type="dxa"/>
            <w:shd w:val="clear" w:color="auto" w:fill="D9D9D9" w:themeFill="background1" w:themeFillShade="D9"/>
            <w:tcMar>
              <w:top w:w="0" w:type="dxa"/>
              <w:left w:w="108" w:type="dxa"/>
              <w:bottom w:w="0" w:type="dxa"/>
              <w:right w:w="108" w:type="dxa"/>
            </w:tcMar>
          </w:tcPr>
          <w:p w14:paraId="2DD866C0" w14:textId="77777777" w:rsidR="00DE7D84" w:rsidRPr="004B3551" w:rsidRDefault="00DE7D84" w:rsidP="00ED3218">
            <w:pPr>
              <w:jc w:val="center"/>
              <w:rPr>
                <w:rFonts w:cstheme="minorHAnsi"/>
                <w:b/>
                <w:bCs/>
              </w:rPr>
            </w:pPr>
            <w:r w:rsidRPr="004B3551">
              <w:rPr>
                <w:rFonts w:cstheme="minorHAnsi"/>
                <w:b/>
                <w:bCs/>
              </w:rPr>
              <w:t>VEIKSMAS</w:t>
            </w:r>
          </w:p>
        </w:tc>
        <w:tc>
          <w:tcPr>
            <w:tcW w:w="3633" w:type="dxa"/>
            <w:shd w:val="clear" w:color="auto" w:fill="D9D9D9" w:themeFill="background1" w:themeFillShade="D9"/>
            <w:tcMar>
              <w:top w:w="0" w:type="dxa"/>
              <w:left w:w="108" w:type="dxa"/>
              <w:bottom w:w="0" w:type="dxa"/>
              <w:right w:w="108" w:type="dxa"/>
            </w:tcMar>
          </w:tcPr>
          <w:p w14:paraId="61EAA63F" w14:textId="77777777" w:rsidR="00DE7D84" w:rsidRPr="00F0499F" w:rsidRDefault="00DE7D84" w:rsidP="00ED3218">
            <w:pPr>
              <w:spacing w:after="0"/>
              <w:jc w:val="center"/>
              <w:rPr>
                <w:rFonts w:cstheme="minorHAnsi"/>
                <w:b/>
              </w:rPr>
            </w:pPr>
            <w:r w:rsidRPr="00F0499F">
              <w:rPr>
                <w:rFonts w:cstheme="minorHAnsi"/>
                <w:b/>
              </w:rPr>
              <w:t>DATA/DIENŲ SKAIČIUS/ LAIKAS</w:t>
            </w:r>
          </w:p>
          <w:p w14:paraId="01F89835" w14:textId="77777777" w:rsidR="00DE7D84" w:rsidRPr="00F0499F" w:rsidRDefault="00DE7D84" w:rsidP="00ED3218">
            <w:pPr>
              <w:spacing w:after="0"/>
              <w:jc w:val="center"/>
              <w:rPr>
                <w:rFonts w:cstheme="minorHAnsi"/>
              </w:rPr>
            </w:pPr>
            <w:r w:rsidRPr="00F0499F">
              <w:rPr>
                <w:rFonts w:cstheme="minorHAnsi"/>
              </w:rPr>
              <w:t>(Lietuvos laiku)</w:t>
            </w:r>
          </w:p>
        </w:tc>
        <w:tc>
          <w:tcPr>
            <w:tcW w:w="2947" w:type="dxa"/>
            <w:shd w:val="clear" w:color="auto" w:fill="D9D9D9" w:themeFill="background1" w:themeFillShade="D9"/>
            <w:tcMar>
              <w:top w:w="0" w:type="dxa"/>
              <w:left w:w="108" w:type="dxa"/>
              <w:bottom w:w="0" w:type="dxa"/>
              <w:right w:w="108" w:type="dxa"/>
            </w:tcMar>
          </w:tcPr>
          <w:p w14:paraId="38F3CA26" w14:textId="77777777" w:rsidR="00DE7D84" w:rsidRPr="00F0499F" w:rsidRDefault="00DE7D84" w:rsidP="00ED3218">
            <w:pPr>
              <w:jc w:val="center"/>
              <w:rPr>
                <w:rFonts w:cstheme="minorHAnsi"/>
                <w:b/>
              </w:rPr>
            </w:pPr>
            <w:r w:rsidRPr="00F0499F">
              <w:rPr>
                <w:rFonts w:cstheme="minorHAnsi"/>
                <w:b/>
              </w:rPr>
              <w:t>PASTABOS</w:t>
            </w:r>
          </w:p>
        </w:tc>
      </w:tr>
      <w:tr w:rsidR="00DE7D84" w:rsidRPr="00F0499F" w14:paraId="46F0663A" w14:textId="77777777" w:rsidTr="007B285A">
        <w:trPr>
          <w:trHeight w:val="20"/>
        </w:trPr>
        <w:tc>
          <w:tcPr>
            <w:tcW w:w="747" w:type="dxa"/>
            <w:tcMar>
              <w:top w:w="0" w:type="dxa"/>
              <w:left w:w="108" w:type="dxa"/>
              <w:bottom w:w="0" w:type="dxa"/>
              <w:right w:w="108" w:type="dxa"/>
            </w:tcMar>
          </w:tcPr>
          <w:p w14:paraId="19916CD2" w14:textId="77777777" w:rsidR="00DE7D84" w:rsidRPr="006932C2" w:rsidRDefault="00DE7D84" w:rsidP="00ED3218">
            <w:pPr>
              <w:keepNext/>
              <w:spacing w:after="0" w:line="240" w:lineRule="auto"/>
              <w:rPr>
                <w:rFonts w:cstheme="minorHAnsi"/>
                <w:bCs/>
              </w:rPr>
            </w:pPr>
            <w:r>
              <w:rPr>
                <w:rFonts w:cstheme="minorHAnsi"/>
                <w:bCs/>
              </w:rPr>
              <w:t>1.</w:t>
            </w:r>
          </w:p>
        </w:tc>
        <w:tc>
          <w:tcPr>
            <w:tcW w:w="2527" w:type="dxa"/>
            <w:tcMar>
              <w:top w:w="0" w:type="dxa"/>
              <w:left w:w="108" w:type="dxa"/>
              <w:bottom w:w="0" w:type="dxa"/>
              <w:right w:w="108" w:type="dxa"/>
            </w:tcMar>
          </w:tcPr>
          <w:p w14:paraId="7B086943" w14:textId="77777777" w:rsidR="00DE7D84" w:rsidRPr="00F0499F" w:rsidRDefault="00DE7D84" w:rsidP="00ED3218">
            <w:pPr>
              <w:keepNext/>
              <w:spacing w:after="0" w:line="240" w:lineRule="auto"/>
              <w:rPr>
                <w:rFonts w:cstheme="minorHAnsi"/>
                <w:sz w:val="22"/>
                <w:szCs w:val="22"/>
              </w:rPr>
            </w:pPr>
            <w:r w:rsidRPr="00F0499F">
              <w:rPr>
                <w:rFonts w:cstheme="minorHAnsi"/>
                <w:bCs/>
              </w:rPr>
              <w:t>Pasiūlymų pateikimo terminas</w:t>
            </w:r>
          </w:p>
        </w:tc>
        <w:tc>
          <w:tcPr>
            <w:tcW w:w="3633" w:type="dxa"/>
            <w:tcMar>
              <w:top w:w="0" w:type="dxa"/>
              <w:left w:w="108" w:type="dxa"/>
              <w:bottom w:w="0" w:type="dxa"/>
              <w:right w:w="108" w:type="dxa"/>
            </w:tcMar>
          </w:tcPr>
          <w:p w14:paraId="0CBB194B" w14:textId="77777777" w:rsidR="00DE7D84" w:rsidRPr="00F0499F" w:rsidRDefault="00DE7D84" w:rsidP="00ED3218">
            <w:pPr>
              <w:spacing w:after="0" w:line="240" w:lineRule="auto"/>
              <w:rPr>
                <w:rFonts w:cstheme="minorHAnsi"/>
              </w:rPr>
            </w:pPr>
            <w:r w:rsidRPr="00F0499F">
              <w:rPr>
                <w:rFonts w:cs="Times New Roman"/>
              </w:rPr>
              <w:t xml:space="preserve">nurodytas </w:t>
            </w:r>
            <w:r>
              <w:rPr>
                <w:rFonts w:cs="Times New Roman"/>
              </w:rPr>
              <w:t>s</w:t>
            </w:r>
            <w:r w:rsidRPr="00F0499F">
              <w:rPr>
                <w:rFonts w:cs="Times New Roman"/>
              </w:rPr>
              <w:t xml:space="preserve">kelbime </w:t>
            </w:r>
          </w:p>
        </w:tc>
        <w:tc>
          <w:tcPr>
            <w:tcW w:w="2947" w:type="dxa"/>
            <w:tcMar>
              <w:top w:w="0" w:type="dxa"/>
              <w:left w:w="108" w:type="dxa"/>
              <w:bottom w:w="0" w:type="dxa"/>
              <w:right w:w="108" w:type="dxa"/>
            </w:tcMar>
          </w:tcPr>
          <w:p w14:paraId="00C5FFBB" w14:textId="77777777" w:rsidR="00DE7D84" w:rsidRPr="00F0499F" w:rsidRDefault="00DE7D84" w:rsidP="00ED3218">
            <w:pPr>
              <w:spacing w:after="0" w:line="240" w:lineRule="auto"/>
              <w:rPr>
                <w:rFonts w:cstheme="minorHAnsi"/>
                <w:iCs/>
              </w:rPr>
            </w:pPr>
            <w:r w:rsidRPr="00F0499F">
              <w:rPr>
                <w:rFonts w:cstheme="minorHAnsi"/>
              </w:rPr>
              <w:t>Perkančioji organizacija turi teisę pratęsti pasiūlymų pateikimo terminą.</w:t>
            </w:r>
          </w:p>
        </w:tc>
      </w:tr>
      <w:tr w:rsidR="00DE7D84" w:rsidRPr="00F0499F" w14:paraId="0B0CC9FB" w14:textId="77777777" w:rsidTr="007B285A">
        <w:trPr>
          <w:trHeight w:val="20"/>
        </w:trPr>
        <w:tc>
          <w:tcPr>
            <w:tcW w:w="747" w:type="dxa"/>
            <w:tcMar>
              <w:top w:w="0" w:type="dxa"/>
              <w:left w:w="108" w:type="dxa"/>
              <w:bottom w:w="0" w:type="dxa"/>
              <w:right w:w="108" w:type="dxa"/>
            </w:tcMar>
          </w:tcPr>
          <w:p w14:paraId="0F8E88E1" w14:textId="77777777" w:rsidR="00DE7D84" w:rsidRPr="006932C2" w:rsidRDefault="00DE7D84" w:rsidP="00ED3218">
            <w:pPr>
              <w:keepNext/>
              <w:spacing w:after="0" w:line="240" w:lineRule="auto"/>
              <w:rPr>
                <w:rFonts w:cstheme="minorHAnsi"/>
                <w:bCs/>
              </w:rPr>
            </w:pPr>
            <w:r>
              <w:rPr>
                <w:rFonts w:cstheme="minorHAnsi"/>
                <w:bCs/>
              </w:rPr>
              <w:t>2.</w:t>
            </w:r>
          </w:p>
        </w:tc>
        <w:tc>
          <w:tcPr>
            <w:tcW w:w="2527" w:type="dxa"/>
            <w:tcMar>
              <w:top w:w="0" w:type="dxa"/>
              <w:left w:w="108" w:type="dxa"/>
              <w:bottom w:w="0" w:type="dxa"/>
              <w:right w:w="108" w:type="dxa"/>
            </w:tcMar>
          </w:tcPr>
          <w:p w14:paraId="6A25DB74" w14:textId="77777777" w:rsidR="00DE7D84" w:rsidRPr="00F0499F" w:rsidRDefault="00DE7D84" w:rsidP="00ED3218">
            <w:pPr>
              <w:keepNext/>
              <w:spacing w:after="0" w:line="240" w:lineRule="auto"/>
              <w:rPr>
                <w:rFonts w:cstheme="minorHAnsi"/>
                <w:sz w:val="22"/>
                <w:szCs w:val="22"/>
              </w:rPr>
            </w:pPr>
            <w:r w:rsidRPr="00F0499F">
              <w:rPr>
                <w:rFonts w:eastAsia="Times New Roman" w:cstheme="minorHAnsi"/>
              </w:rPr>
              <w:t>Pradinis susipažinimas su CVP IS priemonėmis gautais pasiūlymais</w:t>
            </w:r>
          </w:p>
        </w:tc>
        <w:tc>
          <w:tcPr>
            <w:tcW w:w="3633" w:type="dxa"/>
            <w:tcMar>
              <w:top w:w="0" w:type="dxa"/>
              <w:left w:w="108" w:type="dxa"/>
              <w:bottom w:w="0" w:type="dxa"/>
              <w:right w:w="108" w:type="dxa"/>
            </w:tcMar>
          </w:tcPr>
          <w:p w14:paraId="4960E86D" w14:textId="77777777" w:rsidR="00DE7D84" w:rsidRPr="00F0499F" w:rsidRDefault="00DE7D84" w:rsidP="00ED3218">
            <w:pPr>
              <w:spacing w:after="0" w:line="240" w:lineRule="auto"/>
              <w:rPr>
                <w:rFonts w:cstheme="minorHAnsi"/>
              </w:rPr>
            </w:pPr>
            <w:r w:rsidRPr="005404A6">
              <w:rPr>
                <w:rFonts w:cstheme="minorHAnsi"/>
              </w:rPr>
              <w:t xml:space="preserve">Pradedamas ne anksčiau nei </w:t>
            </w:r>
            <w:r w:rsidRPr="005404A6">
              <w:rPr>
                <w:rFonts w:cstheme="minorHAnsi"/>
                <w:color w:val="000000" w:themeColor="text1"/>
              </w:rPr>
              <w:t xml:space="preserve">po </w:t>
            </w:r>
            <w:r>
              <w:rPr>
                <w:rFonts w:cstheme="minorHAnsi"/>
                <w:color w:val="000000" w:themeColor="text1"/>
              </w:rPr>
              <w:t>30</w:t>
            </w:r>
            <w:r w:rsidRPr="005404A6">
              <w:rPr>
                <w:rFonts w:cstheme="minorHAnsi"/>
                <w:color w:val="000000" w:themeColor="text1"/>
              </w:rPr>
              <w:t xml:space="preserve"> minučių</w:t>
            </w:r>
            <w:r w:rsidRPr="005404A6">
              <w:rPr>
                <w:rFonts w:cstheme="minorHAnsi"/>
              </w:rPr>
              <w:t xml:space="preserve"> po pasiūlymų pateikimo termino pabaigos</w:t>
            </w:r>
          </w:p>
        </w:tc>
        <w:tc>
          <w:tcPr>
            <w:tcW w:w="2947" w:type="dxa"/>
            <w:tcMar>
              <w:top w:w="0" w:type="dxa"/>
              <w:left w:w="108" w:type="dxa"/>
              <w:bottom w:w="0" w:type="dxa"/>
              <w:right w:w="108" w:type="dxa"/>
            </w:tcMar>
          </w:tcPr>
          <w:p w14:paraId="25C17E08" w14:textId="77777777" w:rsidR="00DE7D84" w:rsidRPr="00F0499F" w:rsidRDefault="00DE7D84" w:rsidP="00ED3218">
            <w:pPr>
              <w:spacing w:after="0" w:line="240" w:lineRule="auto"/>
              <w:rPr>
                <w:rFonts w:cstheme="minorHAnsi"/>
                <w:iCs/>
              </w:rPr>
            </w:pPr>
          </w:p>
        </w:tc>
      </w:tr>
      <w:tr w:rsidR="007B285A" w:rsidRPr="00F0499F" w14:paraId="6D7A0278" w14:textId="77777777" w:rsidTr="007B285A">
        <w:trPr>
          <w:trHeight w:val="20"/>
        </w:trPr>
        <w:tc>
          <w:tcPr>
            <w:tcW w:w="747" w:type="dxa"/>
            <w:tcMar>
              <w:top w:w="0" w:type="dxa"/>
              <w:left w:w="108" w:type="dxa"/>
              <w:bottom w:w="0" w:type="dxa"/>
              <w:right w:w="108" w:type="dxa"/>
            </w:tcMar>
          </w:tcPr>
          <w:p w14:paraId="04AD6A32" w14:textId="77777777" w:rsidR="007B285A" w:rsidRPr="006932C2" w:rsidRDefault="007B285A" w:rsidP="007B285A">
            <w:pPr>
              <w:keepNext/>
              <w:spacing w:after="0" w:line="240" w:lineRule="auto"/>
              <w:rPr>
                <w:rFonts w:cstheme="minorHAnsi"/>
                <w:bCs/>
              </w:rPr>
            </w:pPr>
            <w:r>
              <w:rPr>
                <w:rFonts w:cstheme="minorHAnsi"/>
                <w:bCs/>
              </w:rPr>
              <w:t>3.</w:t>
            </w:r>
          </w:p>
        </w:tc>
        <w:tc>
          <w:tcPr>
            <w:tcW w:w="2527" w:type="dxa"/>
            <w:tcMar>
              <w:top w:w="0" w:type="dxa"/>
              <w:left w:w="108" w:type="dxa"/>
              <w:bottom w:w="0" w:type="dxa"/>
              <w:right w:w="108" w:type="dxa"/>
            </w:tcMar>
          </w:tcPr>
          <w:p w14:paraId="0BCFA2A2" w14:textId="77777777" w:rsidR="007B285A" w:rsidRPr="00AD6A9B" w:rsidRDefault="007B285A" w:rsidP="007B285A">
            <w:pPr>
              <w:keepNext/>
              <w:spacing w:after="0" w:line="240" w:lineRule="auto"/>
              <w:rPr>
                <w:rFonts w:cstheme="minorHAnsi"/>
                <w:bCs/>
              </w:rPr>
            </w:pPr>
            <w:r w:rsidRPr="00AD6A9B">
              <w:rPr>
                <w:rFonts w:cstheme="minorHAnsi"/>
              </w:rPr>
              <w:t xml:space="preserve">Prašymą paaiškinti, patikslinti pirkimo </w:t>
            </w:r>
            <w:r>
              <w:rPr>
                <w:rFonts w:cstheme="minorHAnsi"/>
              </w:rPr>
              <w:t>sąlygas</w:t>
            </w:r>
            <w:r w:rsidRPr="00AD6A9B">
              <w:rPr>
                <w:rFonts w:cstheme="minorHAnsi"/>
              </w:rPr>
              <w:t xml:space="preserve"> tiekėjas turi pateikti ne vėliau kaip:</w:t>
            </w:r>
          </w:p>
        </w:tc>
        <w:tc>
          <w:tcPr>
            <w:tcW w:w="3633" w:type="dxa"/>
            <w:tcMar>
              <w:top w:w="0" w:type="dxa"/>
              <w:left w:w="108" w:type="dxa"/>
              <w:bottom w:w="0" w:type="dxa"/>
              <w:right w:w="108" w:type="dxa"/>
            </w:tcMar>
          </w:tcPr>
          <w:p w14:paraId="6A9F70F9" w14:textId="77777777" w:rsidR="007B285A" w:rsidRPr="007B285A" w:rsidRDefault="007B285A" w:rsidP="007B285A">
            <w:pPr>
              <w:spacing w:after="0" w:line="240" w:lineRule="auto"/>
              <w:rPr>
                <w:rFonts w:cstheme="minorHAnsi"/>
              </w:rPr>
            </w:pPr>
            <w:r w:rsidRPr="007B285A">
              <w:rPr>
                <w:rFonts w:cstheme="minorHAnsi"/>
              </w:rPr>
              <w:t>10 (dešimt) dienų iki pasiūlymų pateikimo dienos</w:t>
            </w:r>
          </w:p>
          <w:p w14:paraId="379EE99C" w14:textId="197CFA6A" w:rsidR="007B285A" w:rsidRPr="005F17E7" w:rsidRDefault="007B285A" w:rsidP="007B285A">
            <w:pPr>
              <w:spacing w:after="0" w:line="240" w:lineRule="auto"/>
              <w:rPr>
                <w:rFonts w:cstheme="minorHAnsi"/>
              </w:rPr>
            </w:pPr>
          </w:p>
        </w:tc>
        <w:tc>
          <w:tcPr>
            <w:tcW w:w="2947" w:type="dxa"/>
            <w:tcMar>
              <w:top w:w="0" w:type="dxa"/>
              <w:left w:w="108" w:type="dxa"/>
              <w:bottom w:w="0" w:type="dxa"/>
              <w:right w:w="108" w:type="dxa"/>
            </w:tcMar>
          </w:tcPr>
          <w:p w14:paraId="705AFBC7" w14:textId="12F6A59B" w:rsidR="007B285A" w:rsidRPr="00535763" w:rsidRDefault="007B285A" w:rsidP="007B285A">
            <w:pPr>
              <w:spacing w:after="0" w:line="240" w:lineRule="auto"/>
              <w:rPr>
                <w:rFonts w:cstheme="minorHAnsi"/>
                <w:iCs/>
                <w:color w:val="7030A0"/>
              </w:rPr>
            </w:pPr>
          </w:p>
        </w:tc>
      </w:tr>
      <w:tr w:rsidR="007B285A" w:rsidRPr="00F0499F" w14:paraId="119324FE" w14:textId="77777777" w:rsidTr="007B285A">
        <w:trPr>
          <w:trHeight w:val="20"/>
        </w:trPr>
        <w:tc>
          <w:tcPr>
            <w:tcW w:w="747" w:type="dxa"/>
            <w:tcMar>
              <w:top w:w="0" w:type="dxa"/>
              <w:left w:w="108" w:type="dxa"/>
              <w:bottom w:w="0" w:type="dxa"/>
              <w:right w:w="108" w:type="dxa"/>
            </w:tcMar>
          </w:tcPr>
          <w:p w14:paraId="7CBD9520" w14:textId="77777777" w:rsidR="007B285A" w:rsidRPr="00D5428E" w:rsidRDefault="007B285A" w:rsidP="007B285A">
            <w:pPr>
              <w:pStyle w:val="Sraopastraipa"/>
              <w:numPr>
                <w:ilvl w:val="0"/>
                <w:numId w:val="6"/>
              </w:numPr>
              <w:spacing w:after="0" w:line="240" w:lineRule="auto"/>
              <w:rPr>
                <w:rFonts w:cstheme="minorHAnsi"/>
                <w:bCs/>
              </w:rPr>
            </w:pPr>
          </w:p>
        </w:tc>
        <w:tc>
          <w:tcPr>
            <w:tcW w:w="2527" w:type="dxa"/>
            <w:tcMar>
              <w:top w:w="0" w:type="dxa"/>
              <w:left w:w="108" w:type="dxa"/>
              <w:bottom w:w="0" w:type="dxa"/>
              <w:right w:w="108" w:type="dxa"/>
            </w:tcMar>
          </w:tcPr>
          <w:p w14:paraId="100EDD3F" w14:textId="77777777" w:rsidR="007B285A" w:rsidRPr="00F0499F" w:rsidRDefault="007B285A" w:rsidP="007B285A">
            <w:pPr>
              <w:spacing w:after="0" w:line="240" w:lineRule="auto"/>
              <w:rPr>
                <w:rFonts w:cstheme="minorHAnsi"/>
              </w:rPr>
            </w:pPr>
            <w:r w:rsidRPr="00F0499F">
              <w:rPr>
                <w:rFonts w:cstheme="minorHAnsi"/>
                <w:sz w:val="22"/>
                <w:szCs w:val="22"/>
              </w:rPr>
              <w:t xml:space="preserve">Perkančioji organizacija </w:t>
            </w:r>
            <w:r>
              <w:rPr>
                <w:rFonts w:cstheme="minorHAnsi"/>
                <w:sz w:val="22"/>
                <w:szCs w:val="22"/>
              </w:rPr>
              <w:t>p</w:t>
            </w:r>
            <w:r w:rsidRPr="00F0499F">
              <w:rPr>
                <w:rFonts w:cstheme="minorHAnsi"/>
                <w:sz w:val="22"/>
                <w:szCs w:val="22"/>
              </w:rPr>
              <w:t xml:space="preserve">irkimo </w:t>
            </w:r>
            <w:r>
              <w:rPr>
                <w:rFonts w:cstheme="minorHAnsi"/>
                <w:sz w:val="22"/>
                <w:szCs w:val="22"/>
              </w:rPr>
              <w:t>sąlygų</w:t>
            </w:r>
            <w:r w:rsidRPr="00F0499F">
              <w:rPr>
                <w:rFonts w:cstheme="minorHAnsi"/>
                <w:sz w:val="22"/>
                <w:szCs w:val="22"/>
              </w:rPr>
              <w:t xml:space="preserve"> paaiškinimą, patikslinimą pateikia visiems tiekėjams ne vėliau kaip:</w:t>
            </w:r>
          </w:p>
        </w:tc>
        <w:tc>
          <w:tcPr>
            <w:tcW w:w="3633" w:type="dxa"/>
            <w:tcMar>
              <w:top w:w="0" w:type="dxa"/>
              <w:left w:w="108" w:type="dxa"/>
              <w:bottom w:w="0" w:type="dxa"/>
              <w:right w:w="108" w:type="dxa"/>
            </w:tcMar>
          </w:tcPr>
          <w:p w14:paraId="7C83C8D1" w14:textId="77777777" w:rsidR="007B285A" w:rsidRPr="007B285A" w:rsidRDefault="007B285A" w:rsidP="007B285A">
            <w:pPr>
              <w:spacing w:after="0" w:line="240" w:lineRule="auto"/>
              <w:rPr>
                <w:rFonts w:cstheme="minorHAnsi"/>
              </w:rPr>
            </w:pPr>
            <w:r w:rsidRPr="007B285A">
              <w:rPr>
                <w:rFonts w:cstheme="minorHAnsi"/>
                <w:sz w:val="22"/>
                <w:szCs w:val="22"/>
              </w:rPr>
              <w:t xml:space="preserve">6 (šešios) dienos </w:t>
            </w:r>
            <w:r w:rsidRPr="007B285A">
              <w:rPr>
                <w:rFonts w:cstheme="minorHAnsi"/>
              </w:rPr>
              <w:t>iki pasiūlymų pateikimo dienos</w:t>
            </w:r>
          </w:p>
          <w:p w14:paraId="254A6DAA" w14:textId="2938A0F6" w:rsidR="007B285A" w:rsidRPr="00CE1F13" w:rsidRDefault="007B285A" w:rsidP="007B285A">
            <w:pPr>
              <w:spacing w:after="0" w:line="240" w:lineRule="auto"/>
              <w:rPr>
                <w:rFonts w:cstheme="minorHAnsi"/>
              </w:rPr>
            </w:pPr>
          </w:p>
        </w:tc>
        <w:tc>
          <w:tcPr>
            <w:tcW w:w="2947" w:type="dxa"/>
            <w:tcMar>
              <w:top w:w="0" w:type="dxa"/>
              <w:left w:w="108" w:type="dxa"/>
              <w:bottom w:w="0" w:type="dxa"/>
              <w:right w:w="108" w:type="dxa"/>
            </w:tcMar>
          </w:tcPr>
          <w:p w14:paraId="57E89B1A" w14:textId="66BBF6C1" w:rsidR="007B285A" w:rsidRPr="00F0499F" w:rsidRDefault="007B285A" w:rsidP="007B285A">
            <w:pPr>
              <w:spacing w:after="0" w:line="240" w:lineRule="auto"/>
              <w:rPr>
                <w:rFonts w:cstheme="minorHAnsi"/>
              </w:rPr>
            </w:pPr>
          </w:p>
        </w:tc>
      </w:tr>
      <w:tr w:rsidR="007B285A" w:rsidRPr="00F0499F" w14:paraId="31E7BE09" w14:textId="77777777" w:rsidTr="007B285A">
        <w:trPr>
          <w:trHeight w:val="20"/>
        </w:trPr>
        <w:tc>
          <w:tcPr>
            <w:tcW w:w="747" w:type="dxa"/>
            <w:tcMar>
              <w:top w:w="0" w:type="dxa"/>
              <w:left w:w="108" w:type="dxa"/>
              <w:bottom w:w="0" w:type="dxa"/>
              <w:right w:w="108" w:type="dxa"/>
            </w:tcMar>
          </w:tcPr>
          <w:p w14:paraId="54FED101" w14:textId="77777777" w:rsidR="007B285A" w:rsidRPr="00D5428E" w:rsidRDefault="007B285A" w:rsidP="007B285A">
            <w:pPr>
              <w:pStyle w:val="Sraopastraipa"/>
              <w:numPr>
                <w:ilvl w:val="0"/>
                <w:numId w:val="6"/>
              </w:numPr>
              <w:spacing w:after="0" w:line="240" w:lineRule="auto"/>
              <w:rPr>
                <w:rFonts w:cstheme="minorHAnsi"/>
                <w:bCs/>
              </w:rPr>
            </w:pPr>
          </w:p>
        </w:tc>
        <w:tc>
          <w:tcPr>
            <w:tcW w:w="2527" w:type="dxa"/>
            <w:tcMar>
              <w:top w:w="0" w:type="dxa"/>
              <w:left w:w="108" w:type="dxa"/>
              <w:bottom w:w="0" w:type="dxa"/>
              <w:right w:w="108" w:type="dxa"/>
            </w:tcMar>
          </w:tcPr>
          <w:p w14:paraId="4EA4FE10" w14:textId="77777777" w:rsidR="007B285A" w:rsidRPr="00F0499F" w:rsidRDefault="007B285A" w:rsidP="007B285A">
            <w:pPr>
              <w:spacing w:after="0" w:line="240" w:lineRule="auto"/>
              <w:rPr>
                <w:rFonts w:cstheme="minorHAnsi"/>
                <w:sz w:val="22"/>
                <w:szCs w:val="22"/>
              </w:rPr>
            </w:pPr>
            <w:r>
              <w:rPr>
                <w:rFonts w:cstheme="minorHAnsi"/>
                <w:sz w:val="22"/>
                <w:szCs w:val="22"/>
              </w:rPr>
              <w:t>O</w:t>
            </w:r>
            <w:r w:rsidRPr="00F0499F">
              <w:rPr>
                <w:rFonts w:cstheme="minorHAnsi"/>
                <w:sz w:val="22"/>
                <w:szCs w:val="22"/>
              </w:rPr>
              <w:t>bjekto apžiūra bus vykdoma:</w:t>
            </w:r>
          </w:p>
        </w:tc>
        <w:tc>
          <w:tcPr>
            <w:tcW w:w="3633" w:type="dxa"/>
            <w:tcMar>
              <w:top w:w="0" w:type="dxa"/>
              <w:left w:w="108" w:type="dxa"/>
              <w:bottom w:w="0" w:type="dxa"/>
              <w:right w:w="108" w:type="dxa"/>
            </w:tcMar>
          </w:tcPr>
          <w:p w14:paraId="1971AA5F" w14:textId="77777777" w:rsidR="007B285A" w:rsidRPr="00F0499F" w:rsidRDefault="007B285A" w:rsidP="007B285A">
            <w:pPr>
              <w:spacing w:after="0" w:line="240" w:lineRule="auto"/>
              <w:rPr>
                <w:rFonts w:cstheme="minorHAnsi"/>
                <w:iCs/>
                <w:color w:val="FF0000"/>
              </w:rPr>
            </w:pPr>
            <w:r w:rsidRPr="00F0499F">
              <w:rPr>
                <w:rFonts w:cstheme="minorHAnsi"/>
                <w:iCs/>
              </w:rPr>
              <w:t>NETAIKOMA</w:t>
            </w:r>
          </w:p>
        </w:tc>
        <w:tc>
          <w:tcPr>
            <w:tcW w:w="2947" w:type="dxa"/>
            <w:tcMar>
              <w:top w:w="0" w:type="dxa"/>
              <w:left w:w="108" w:type="dxa"/>
              <w:bottom w:w="0" w:type="dxa"/>
              <w:right w:w="108" w:type="dxa"/>
            </w:tcMar>
          </w:tcPr>
          <w:p w14:paraId="38A1CAA4" w14:textId="53F63BA1" w:rsidR="007B285A" w:rsidRPr="00F0499F" w:rsidRDefault="007B285A" w:rsidP="007B285A">
            <w:pPr>
              <w:spacing w:after="0" w:line="240" w:lineRule="auto"/>
              <w:rPr>
                <w:rFonts w:cstheme="minorHAnsi"/>
              </w:rPr>
            </w:pPr>
          </w:p>
        </w:tc>
      </w:tr>
      <w:tr w:rsidR="007B285A" w:rsidRPr="00F0499F" w14:paraId="057B89EC" w14:textId="77777777" w:rsidTr="007B285A">
        <w:trPr>
          <w:trHeight w:val="20"/>
        </w:trPr>
        <w:tc>
          <w:tcPr>
            <w:tcW w:w="747" w:type="dxa"/>
            <w:tcMar>
              <w:top w:w="0" w:type="dxa"/>
              <w:left w:w="108" w:type="dxa"/>
              <w:bottom w:w="0" w:type="dxa"/>
              <w:right w:w="108" w:type="dxa"/>
            </w:tcMar>
          </w:tcPr>
          <w:p w14:paraId="22722B8C" w14:textId="77777777" w:rsidR="007B285A" w:rsidRPr="00D5428E" w:rsidRDefault="007B285A" w:rsidP="007B285A">
            <w:pPr>
              <w:pStyle w:val="Sraopastraipa"/>
              <w:numPr>
                <w:ilvl w:val="0"/>
                <w:numId w:val="6"/>
              </w:numPr>
              <w:spacing w:after="0" w:line="240" w:lineRule="auto"/>
              <w:rPr>
                <w:rFonts w:cstheme="minorHAnsi"/>
                <w:bCs/>
              </w:rPr>
            </w:pPr>
          </w:p>
        </w:tc>
        <w:tc>
          <w:tcPr>
            <w:tcW w:w="2527" w:type="dxa"/>
            <w:tcMar>
              <w:top w:w="0" w:type="dxa"/>
              <w:left w:w="108" w:type="dxa"/>
              <w:bottom w:w="0" w:type="dxa"/>
              <w:right w:w="108" w:type="dxa"/>
            </w:tcMar>
          </w:tcPr>
          <w:p w14:paraId="10FD7041" w14:textId="77777777" w:rsidR="007B285A" w:rsidRPr="00F0499F" w:rsidRDefault="007B285A" w:rsidP="007B285A">
            <w:pPr>
              <w:spacing w:after="0" w:line="240" w:lineRule="auto"/>
              <w:rPr>
                <w:rFonts w:cstheme="minorHAnsi"/>
              </w:rPr>
            </w:pPr>
            <w:r w:rsidRPr="00F0499F">
              <w:rPr>
                <w:rFonts w:cstheme="minorHAnsi"/>
              </w:rPr>
              <w:t xml:space="preserve">Perkančioji organizacija rengs susitikimus su tiekėjais dėl pirkimo </w:t>
            </w:r>
            <w:r>
              <w:rPr>
                <w:rFonts w:cstheme="minorHAnsi"/>
              </w:rPr>
              <w:t>sąlygų</w:t>
            </w:r>
            <w:r w:rsidRPr="00F0499F">
              <w:rPr>
                <w:rFonts w:cstheme="minorHAnsi"/>
              </w:rPr>
              <w:t xml:space="preserve"> paaiškinimo</w:t>
            </w:r>
          </w:p>
        </w:tc>
        <w:tc>
          <w:tcPr>
            <w:tcW w:w="3633" w:type="dxa"/>
            <w:tcMar>
              <w:top w:w="0" w:type="dxa"/>
              <w:left w:w="108" w:type="dxa"/>
              <w:bottom w:w="0" w:type="dxa"/>
              <w:right w:w="108" w:type="dxa"/>
            </w:tcMar>
          </w:tcPr>
          <w:p w14:paraId="7D1DD5A0" w14:textId="77777777" w:rsidR="007B285A" w:rsidRPr="00F0499F" w:rsidRDefault="007B285A" w:rsidP="007B285A">
            <w:pPr>
              <w:spacing w:after="0" w:line="240" w:lineRule="auto"/>
              <w:rPr>
                <w:rFonts w:cstheme="minorHAnsi"/>
                <w:iCs/>
              </w:rPr>
            </w:pPr>
            <w:r w:rsidRPr="00F0499F">
              <w:rPr>
                <w:rFonts w:cstheme="minorHAnsi"/>
                <w:iCs/>
              </w:rPr>
              <w:t>NETAIKOMA</w:t>
            </w:r>
          </w:p>
        </w:tc>
        <w:tc>
          <w:tcPr>
            <w:tcW w:w="2947" w:type="dxa"/>
            <w:tcMar>
              <w:top w:w="0" w:type="dxa"/>
              <w:left w:w="108" w:type="dxa"/>
              <w:bottom w:w="0" w:type="dxa"/>
              <w:right w:w="108" w:type="dxa"/>
            </w:tcMar>
          </w:tcPr>
          <w:p w14:paraId="1F045D49" w14:textId="285A7072" w:rsidR="007B285A" w:rsidRPr="00F0499F" w:rsidRDefault="007B285A" w:rsidP="007B285A">
            <w:pPr>
              <w:spacing w:after="0" w:line="240" w:lineRule="auto"/>
              <w:rPr>
                <w:rFonts w:cstheme="minorHAnsi"/>
              </w:rPr>
            </w:pPr>
          </w:p>
        </w:tc>
      </w:tr>
      <w:tr w:rsidR="007B285A" w:rsidRPr="00F0499F" w14:paraId="13B516DE" w14:textId="77777777" w:rsidTr="007B285A">
        <w:trPr>
          <w:trHeight w:val="20"/>
        </w:trPr>
        <w:tc>
          <w:tcPr>
            <w:tcW w:w="747" w:type="dxa"/>
            <w:tcMar>
              <w:top w:w="0" w:type="dxa"/>
              <w:left w:w="108" w:type="dxa"/>
              <w:bottom w:w="0" w:type="dxa"/>
              <w:right w:w="108" w:type="dxa"/>
            </w:tcMar>
          </w:tcPr>
          <w:p w14:paraId="6F66D263" w14:textId="77777777" w:rsidR="007B285A" w:rsidRPr="00D5428E" w:rsidRDefault="007B285A" w:rsidP="007B285A">
            <w:pPr>
              <w:pStyle w:val="Sraopastraipa"/>
              <w:numPr>
                <w:ilvl w:val="0"/>
                <w:numId w:val="6"/>
              </w:numPr>
              <w:spacing w:after="0" w:line="240" w:lineRule="auto"/>
              <w:rPr>
                <w:rFonts w:cstheme="minorHAnsi"/>
                <w:bCs/>
              </w:rPr>
            </w:pPr>
          </w:p>
        </w:tc>
        <w:tc>
          <w:tcPr>
            <w:tcW w:w="2527" w:type="dxa"/>
            <w:tcMar>
              <w:top w:w="0" w:type="dxa"/>
              <w:left w:w="108" w:type="dxa"/>
              <w:bottom w:w="0" w:type="dxa"/>
              <w:right w:w="108" w:type="dxa"/>
            </w:tcMar>
          </w:tcPr>
          <w:p w14:paraId="56A20DE2" w14:textId="77777777" w:rsidR="007B285A" w:rsidRPr="00F0499F" w:rsidRDefault="007B285A" w:rsidP="007B285A">
            <w:pPr>
              <w:spacing w:after="0" w:line="240" w:lineRule="auto"/>
            </w:pPr>
            <w:r w:rsidRPr="60D6564E">
              <w:t>Tiekėjai turi pateikti prekių pavyzdžius</w:t>
            </w:r>
          </w:p>
        </w:tc>
        <w:tc>
          <w:tcPr>
            <w:tcW w:w="3633" w:type="dxa"/>
            <w:tcMar>
              <w:top w:w="0" w:type="dxa"/>
              <w:left w:w="108" w:type="dxa"/>
              <w:bottom w:w="0" w:type="dxa"/>
              <w:right w:w="108" w:type="dxa"/>
            </w:tcMar>
          </w:tcPr>
          <w:p w14:paraId="48DA802F" w14:textId="77777777" w:rsidR="007B285A" w:rsidRPr="00F0499F" w:rsidRDefault="007B285A" w:rsidP="007B285A">
            <w:pPr>
              <w:pStyle w:val="Body2"/>
              <w:spacing w:after="0"/>
              <w:rPr>
                <w:rFonts w:asciiTheme="minorHAnsi" w:hAnsiTheme="minorHAnsi" w:cstheme="minorHAnsi"/>
                <w:color w:val="auto"/>
                <w:lang w:val="lt-LT"/>
              </w:rPr>
            </w:pPr>
            <w:r w:rsidRPr="00F0499F">
              <w:rPr>
                <w:rFonts w:asciiTheme="minorHAnsi" w:hAnsiTheme="minorHAnsi" w:cstheme="minorHAnsi"/>
                <w:color w:val="auto"/>
                <w:lang w:val="lt-LT"/>
              </w:rPr>
              <w:t>NETAIKOMA</w:t>
            </w:r>
          </w:p>
          <w:p w14:paraId="4EC14521" w14:textId="3098A0E7" w:rsidR="007B285A" w:rsidRPr="00F0499F" w:rsidRDefault="007B285A" w:rsidP="007B285A">
            <w:pPr>
              <w:spacing w:after="0" w:line="240" w:lineRule="auto"/>
              <w:rPr>
                <w:rFonts w:cstheme="minorHAnsi"/>
                <w:iCs/>
                <w:color w:val="00B050"/>
              </w:rPr>
            </w:pPr>
            <w:r>
              <w:rPr>
                <w:rFonts w:cstheme="minorHAnsi"/>
                <w:i/>
                <w:iCs/>
                <w:color w:val="7030A0"/>
              </w:rPr>
              <w:t xml:space="preserve"> </w:t>
            </w:r>
          </w:p>
        </w:tc>
        <w:tc>
          <w:tcPr>
            <w:tcW w:w="2947" w:type="dxa"/>
            <w:tcMar>
              <w:top w:w="0" w:type="dxa"/>
              <w:left w:w="108" w:type="dxa"/>
              <w:bottom w:w="0" w:type="dxa"/>
              <w:right w:w="108" w:type="dxa"/>
            </w:tcMar>
          </w:tcPr>
          <w:p w14:paraId="6785D123" w14:textId="77777777" w:rsidR="007B285A" w:rsidRPr="00F0499F" w:rsidRDefault="007B285A" w:rsidP="007B285A">
            <w:pPr>
              <w:spacing w:after="0" w:line="240" w:lineRule="auto"/>
              <w:rPr>
                <w:rFonts w:cstheme="minorHAnsi"/>
              </w:rPr>
            </w:pPr>
          </w:p>
        </w:tc>
      </w:tr>
      <w:tr w:rsidR="007B285A" w:rsidRPr="00F0499F" w14:paraId="34D0C0DB" w14:textId="77777777" w:rsidTr="007B285A">
        <w:trPr>
          <w:trHeight w:val="20"/>
        </w:trPr>
        <w:tc>
          <w:tcPr>
            <w:tcW w:w="747" w:type="dxa"/>
            <w:tcMar>
              <w:top w:w="0" w:type="dxa"/>
              <w:left w:w="108" w:type="dxa"/>
              <w:bottom w:w="0" w:type="dxa"/>
              <w:right w:w="108" w:type="dxa"/>
            </w:tcMar>
          </w:tcPr>
          <w:p w14:paraId="253AEC63" w14:textId="77777777" w:rsidR="007B285A" w:rsidRPr="00D5428E" w:rsidRDefault="007B285A" w:rsidP="007B285A">
            <w:pPr>
              <w:pStyle w:val="Sraopastraipa"/>
              <w:numPr>
                <w:ilvl w:val="0"/>
                <w:numId w:val="6"/>
              </w:numPr>
              <w:spacing w:after="0" w:line="240" w:lineRule="auto"/>
              <w:rPr>
                <w:rFonts w:cstheme="minorHAnsi"/>
                <w:bCs/>
              </w:rPr>
            </w:pPr>
          </w:p>
        </w:tc>
        <w:tc>
          <w:tcPr>
            <w:tcW w:w="2527" w:type="dxa"/>
            <w:tcMar>
              <w:top w:w="0" w:type="dxa"/>
              <w:left w:w="108" w:type="dxa"/>
              <w:bottom w:w="0" w:type="dxa"/>
              <w:right w:w="108" w:type="dxa"/>
            </w:tcMar>
          </w:tcPr>
          <w:p w14:paraId="608B4C1C" w14:textId="77777777" w:rsidR="007B285A" w:rsidRPr="00F0499F" w:rsidRDefault="007B285A" w:rsidP="007B285A">
            <w:pPr>
              <w:spacing w:after="0" w:line="240" w:lineRule="auto"/>
              <w:rPr>
                <w:rFonts w:cstheme="minorHAnsi"/>
                <w:bCs/>
              </w:rPr>
            </w:pPr>
            <w:r w:rsidRPr="00F0499F">
              <w:rPr>
                <w:rFonts w:cstheme="minorHAnsi"/>
                <w:bCs/>
              </w:rPr>
              <w:t>Pasiūlymo galiojimo ir pasiūlymo galiojimo užtikrinimo (jei taikoma) terminas ne trumpesnis kaip</w:t>
            </w:r>
          </w:p>
        </w:tc>
        <w:tc>
          <w:tcPr>
            <w:tcW w:w="3633" w:type="dxa"/>
            <w:tcMar>
              <w:top w:w="0" w:type="dxa"/>
              <w:left w:w="108" w:type="dxa"/>
              <w:bottom w:w="0" w:type="dxa"/>
              <w:right w:w="108" w:type="dxa"/>
            </w:tcMar>
          </w:tcPr>
          <w:p w14:paraId="5AF3A636" w14:textId="77777777" w:rsidR="007B285A" w:rsidRPr="00F0499F" w:rsidRDefault="007B285A" w:rsidP="007B285A">
            <w:pPr>
              <w:spacing w:after="0" w:line="240" w:lineRule="auto"/>
              <w:rPr>
                <w:rFonts w:cstheme="minorHAnsi"/>
                <w:iCs/>
              </w:rPr>
            </w:pPr>
            <w:r w:rsidRPr="00F0499F">
              <w:rPr>
                <w:rFonts w:cstheme="minorHAnsi"/>
                <w:iCs/>
                <w:color w:val="00B050"/>
              </w:rPr>
              <w:t xml:space="preserve">90 (devyniasdešimt) dienų </w:t>
            </w:r>
            <w:r w:rsidRPr="00F0499F">
              <w:rPr>
                <w:rFonts w:cstheme="minorHAnsi"/>
                <w:iCs/>
              </w:rPr>
              <w:t>nuo pasiūlymų pateikimo galutinio termino pabaigos</w:t>
            </w:r>
          </w:p>
        </w:tc>
        <w:tc>
          <w:tcPr>
            <w:tcW w:w="2947" w:type="dxa"/>
            <w:tcMar>
              <w:top w:w="0" w:type="dxa"/>
              <w:left w:w="108" w:type="dxa"/>
              <w:bottom w:w="0" w:type="dxa"/>
              <w:right w:w="108" w:type="dxa"/>
            </w:tcMar>
          </w:tcPr>
          <w:p w14:paraId="503C4FDD" w14:textId="77777777" w:rsidR="007B285A" w:rsidRPr="00F0499F" w:rsidRDefault="007B285A" w:rsidP="007B285A">
            <w:pPr>
              <w:spacing w:after="0" w:line="240" w:lineRule="auto"/>
              <w:rPr>
                <w:rFonts w:cstheme="minorHAnsi"/>
              </w:rPr>
            </w:pPr>
          </w:p>
        </w:tc>
      </w:tr>
      <w:tr w:rsidR="003A1119" w:rsidRPr="00F0499F" w14:paraId="345F6B2A" w14:textId="77777777" w:rsidTr="007B285A">
        <w:trPr>
          <w:trHeight w:val="20"/>
        </w:trPr>
        <w:tc>
          <w:tcPr>
            <w:tcW w:w="747" w:type="dxa"/>
            <w:tcMar>
              <w:top w:w="0" w:type="dxa"/>
              <w:left w:w="108" w:type="dxa"/>
              <w:bottom w:w="0" w:type="dxa"/>
              <w:right w:w="108" w:type="dxa"/>
            </w:tcMar>
          </w:tcPr>
          <w:p w14:paraId="478356CB" w14:textId="77777777" w:rsidR="003A1119" w:rsidRPr="00D5428E" w:rsidRDefault="003A1119" w:rsidP="003A1119">
            <w:pPr>
              <w:pStyle w:val="Sraopastraipa"/>
              <w:numPr>
                <w:ilvl w:val="0"/>
                <w:numId w:val="6"/>
              </w:numPr>
              <w:spacing w:after="0" w:line="240" w:lineRule="auto"/>
            </w:pPr>
          </w:p>
        </w:tc>
        <w:tc>
          <w:tcPr>
            <w:tcW w:w="2527" w:type="dxa"/>
            <w:tcMar>
              <w:top w:w="0" w:type="dxa"/>
              <w:left w:w="108" w:type="dxa"/>
              <w:bottom w:w="0" w:type="dxa"/>
              <w:right w:w="108" w:type="dxa"/>
            </w:tcMar>
          </w:tcPr>
          <w:p w14:paraId="14A57D4B" w14:textId="77777777" w:rsidR="003A1119" w:rsidRPr="00F0499F" w:rsidRDefault="003A1119" w:rsidP="003A1119">
            <w:pPr>
              <w:spacing w:after="0" w:line="240" w:lineRule="auto"/>
              <w:rPr>
                <w:rFonts w:cstheme="minorHAnsi"/>
                <w:bCs/>
              </w:rPr>
            </w:pPr>
            <w:r w:rsidRPr="00F0499F">
              <w:rPr>
                <w:rFonts w:cstheme="minorHAnsi"/>
              </w:rPr>
              <w:t xml:space="preserve">Perkančioji organizacija atsako tiekėjui, ar ji sutinka priimti tiekėjo siūlomą pasiūlymo galiojimo užtikrinimą patvirtinantį dokumentą ne vėliau kaip per </w:t>
            </w:r>
          </w:p>
        </w:tc>
        <w:tc>
          <w:tcPr>
            <w:tcW w:w="3633" w:type="dxa"/>
            <w:tcMar>
              <w:top w:w="0" w:type="dxa"/>
              <w:left w:w="108" w:type="dxa"/>
              <w:bottom w:w="0" w:type="dxa"/>
              <w:right w:w="108" w:type="dxa"/>
            </w:tcMar>
          </w:tcPr>
          <w:p w14:paraId="1D98C5FB" w14:textId="77777777" w:rsidR="003A1119" w:rsidRDefault="003A1119" w:rsidP="003A1119">
            <w:pPr>
              <w:spacing w:after="0" w:line="240" w:lineRule="auto"/>
              <w:rPr>
                <w:rFonts w:cstheme="minorHAnsi"/>
              </w:rPr>
            </w:pPr>
            <w:r w:rsidRPr="00F0499F">
              <w:rPr>
                <w:rFonts w:cstheme="minorHAnsi"/>
                <w:iCs/>
                <w:color w:val="00B050"/>
              </w:rPr>
              <w:t xml:space="preserve">3 (tris) darbo dienas </w:t>
            </w:r>
            <w:r w:rsidRPr="00F0499F">
              <w:rPr>
                <w:rFonts w:cstheme="minorHAnsi"/>
              </w:rPr>
              <w:t>nuo prašymo gavimo dienos</w:t>
            </w:r>
          </w:p>
          <w:p w14:paraId="29BDDCD5" w14:textId="77777777" w:rsidR="003A1119" w:rsidRPr="00F0499F" w:rsidRDefault="003A1119" w:rsidP="003A1119">
            <w:pPr>
              <w:spacing w:after="0" w:line="240" w:lineRule="auto"/>
              <w:rPr>
                <w:rFonts w:cstheme="minorHAnsi"/>
                <w:iCs/>
              </w:rPr>
            </w:pPr>
          </w:p>
        </w:tc>
        <w:tc>
          <w:tcPr>
            <w:tcW w:w="2947" w:type="dxa"/>
            <w:tcMar>
              <w:top w:w="0" w:type="dxa"/>
              <w:left w:w="108" w:type="dxa"/>
              <w:bottom w:w="0" w:type="dxa"/>
              <w:right w:w="108" w:type="dxa"/>
            </w:tcMar>
          </w:tcPr>
          <w:p w14:paraId="73CDAC7F" w14:textId="6A618F70" w:rsidR="003A1119" w:rsidRPr="00C21132" w:rsidRDefault="003A1119" w:rsidP="003A1119">
            <w:pPr>
              <w:spacing w:after="0" w:line="240" w:lineRule="auto"/>
            </w:pPr>
          </w:p>
        </w:tc>
      </w:tr>
      <w:tr w:rsidR="003A1119" w:rsidRPr="00F0499F" w14:paraId="370AB3D4" w14:textId="77777777" w:rsidTr="007B285A">
        <w:trPr>
          <w:trHeight w:val="20"/>
        </w:trPr>
        <w:tc>
          <w:tcPr>
            <w:tcW w:w="747" w:type="dxa"/>
            <w:tcMar>
              <w:top w:w="0" w:type="dxa"/>
              <w:left w:w="108" w:type="dxa"/>
              <w:bottom w:w="0" w:type="dxa"/>
              <w:right w:w="108" w:type="dxa"/>
            </w:tcMar>
          </w:tcPr>
          <w:p w14:paraId="4B9EFACE" w14:textId="77777777" w:rsidR="003A1119" w:rsidRPr="00D5428E" w:rsidRDefault="003A1119" w:rsidP="003A1119">
            <w:pPr>
              <w:pStyle w:val="Sraopastraipa"/>
              <w:numPr>
                <w:ilvl w:val="0"/>
                <w:numId w:val="6"/>
              </w:numPr>
              <w:spacing w:after="0" w:line="240" w:lineRule="auto"/>
              <w:rPr>
                <w:rFonts w:cstheme="minorHAnsi"/>
                <w:bCs/>
              </w:rPr>
            </w:pPr>
          </w:p>
        </w:tc>
        <w:tc>
          <w:tcPr>
            <w:tcW w:w="2527" w:type="dxa"/>
            <w:tcMar>
              <w:top w:w="0" w:type="dxa"/>
              <w:left w:w="108" w:type="dxa"/>
              <w:bottom w:w="0" w:type="dxa"/>
              <w:right w:w="108" w:type="dxa"/>
            </w:tcMar>
          </w:tcPr>
          <w:p w14:paraId="2D0894CB" w14:textId="77777777" w:rsidR="003A1119" w:rsidRPr="00F0499F" w:rsidRDefault="003A1119" w:rsidP="003A1119">
            <w:pPr>
              <w:spacing w:after="0" w:line="240" w:lineRule="auto"/>
              <w:rPr>
                <w:rFonts w:cstheme="minorHAnsi"/>
                <w:bCs/>
              </w:rPr>
            </w:pPr>
            <w:r w:rsidRPr="00F0499F">
              <w:rPr>
                <w:rFonts w:cstheme="minorHAnsi"/>
                <w:color w:val="000000" w:themeColor="text1"/>
              </w:rPr>
              <w:t>Pasiūlymo galiojimo užtikrinimas pirkimo dalyviui grąžinamas (arba atsisakoma teisių į jį) per</w:t>
            </w:r>
          </w:p>
        </w:tc>
        <w:tc>
          <w:tcPr>
            <w:tcW w:w="3633" w:type="dxa"/>
            <w:tcMar>
              <w:top w:w="0" w:type="dxa"/>
              <w:left w:w="108" w:type="dxa"/>
              <w:bottom w:w="0" w:type="dxa"/>
              <w:right w:w="108" w:type="dxa"/>
            </w:tcMar>
          </w:tcPr>
          <w:p w14:paraId="08EFF7C4" w14:textId="77777777" w:rsidR="003A1119" w:rsidRPr="006E5188" w:rsidRDefault="003A1119" w:rsidP="003A1119">
            <w:pPr>
              <w:spacing w:after="0" w:line="240" w:lineRule="auto"/>
              <w:jc w:val="both"/>
              <w:rPr>
                <w:rFonts w:cstheme="minorHAnsi"/>
              </w:rPr>
            </w:pPr>
            <w:r w:rsidRPr="00F0499F">
              <w:rPr>
                <w:rFonts w:cstheme="minorHAnsi"/>
                <w:color w:val="00B050"/>
              </w:rPr>
              <w:t>5 (penkias) darbo dienas</w:t>
            </w:r>
            <w:r>
              <w:rPr>
                <w:rFonts w:cstheme="minorHAnsi"/>
                <w:color w:val="00B050"/>
              </w:rPr>
              <w:t xml:space="preserve"> </w:t>
            </w:r>
            <w:r w:rsidRPr="006E5188">
              <w:rPr>
                <w:rFonts w:cstheme="minorHAnsi"/>
              </w:rPr>
              <w:t>nuo prašymo gavimo dienos</w:t>
            </w:r>
          </w:p>
          <w:p w14:paraId="7F1FFEF1" w14:textId="77777777" w:rsidR="003A1119" w:rsidRPr="00F0499F" w:rsidRDefault="003A1119" w:rsidP="003A1119">
            <w:pPr>
              <w:spacing w:after="0" w:line="240" w:lineRule="auto"/>
              <w:jc w:val="both"/>
              <w:rPr>
                <w:rFonts w:cstheme="minorHAnsi"/>
                <w:color w:val="000000" w:themeColor="text1"/>
              </w:rPr>
            </w:pPr>
          </w:p>
        </w:tc>
        <w:tc>
          <w:tcPr>
            <w:tcW w:w="2947" w:type="dxa"/>
            <w:tcMar>
              <w:top w:w="0" w:type="dxa"/>
              <w:left w:w="108" w:type="dxa"/>
              <w:bottom w:w="0" w:type="dxa"/>
              <w:right w:w="108" w:type="dxa"/>
            </w:tcMar>
          </w:tcPr>
          <w:p w14:paraId="0984645B" w14:textId="3BC8AD81" w:rsidR="003A1119" w:rsidRPr="00F0499F" w:rsidRDefault="003A1119" w:rsidP="003A1119">
            <w:pPr>
              <w:spacing w:after="0" w:line="240" w:lineRule="auto"/>
            </w:pPr>
          </w:p>
        </w:tc>
      </w:tr>
      <w:tr w:rsidR="007B285A" w:rsidRPr="00F0499F" w14:paraId="6B1EDA3C" w14:textId="77777777" w:rsidTr="007B285A">
        <w:trPr>
          <w:trHeight w:val="20"/>
        </w:trPr>
        <w:tc>
          <w:tcPr>
            <w:tcW w:w="747" w:type="dxa"/>
            <w:tcMar>
              <w:top w:w="0" w:type="dxa"/>
              <w:left w:w="108" w:type="dxa"/>
              <w:bottom w:w="0" w:type="dxa"/>
              <w:right w:w="108" w:type="dxa"/>
            </w:tcMar>
          </w:tcPr>
          <w:p w14:paraId="30A18B68" w14:textId="77777777" w:rsidR="007B285A" w:rsidRPr="00D5428E" w:rsidRDefault="007B285A" w:rsidP="007B285A">
            <w:pPr>
              <w:pStyle w:val="Sraopastraipa"/>
              <w:numPr>
                <w:ilvl w:val="0"/>
                <w:numId w:val="6"/>
              </w:numPr>
              <w:spacing w:after="0" w:line="240" w:lineRule="auto"/>
              <w:rPr>
                <w:rFonts w:cstheme="minorHAnsi"/>
                <w:bCs/>
              </w:rPr>
            </w:pPr>
          </w:p>
        </w:tc>
        <w:tc>
          <w:tcPr>
            <w:tcW w:w="2527" w:type="dxa"/>
            <w:tcMar>
              <w:top w:w="0" w:type="dxa"/>
              <w:left w:w="108" w:type="dxa"/>
              <w:bottom w:w="0" w:type="dxa"/>
              <w:right w:w="108" w:type="dxa"/>
            </w:tcMar>
          </w:tcPr>
          <w:p w14:paraId="406DE1E2" w14:textId="77777777" w:rsidR="007B285A" w:rsidRPr="00F0499F" w:rsidRDefault="007B285A" w:rsidP="007B285A">
            <w:pPr>
              <w:spacing w:after="0" w:line="240" w:lineRule="auto"/>
              <w:rPr>
                <w:rFonts w:cstheme="minorHAnsi"/>
                <w:bCs/>
              </w:rPr>
            </w:pPr>
            <w:r w:rsidRPr="00F0499F">
              <w:rPr>
                <w:rFonts w:cstheme="minorHAnsi"/>
                <w:bCs/>
              </w:rPr>
              <w:t xml:space="preserve">Perkančioji organizacija informuoja pirkimo dalyvius apie EBVPD </w:t>
            </w:r>
            <w:r w:rsidRPr="00F0499F">
              <w:rPr>
                <w:rFonts w:cstheme="minorHAnsi"/>
                <w:bCs/>
              </w:rPr>
              <w:lastRenderedPageBreak/>
              <w:t>vertinimo rezultatus ne vėliau kaip per</w:t>
            </w:r>
          </w:p>
        </w:tc>
        <w:tc>
          <w:tcPr>
            <w:tcW w:w="3633" w:type="dxa"/>
            <w:tcMar>
              <w:top w:w="0" w:type="dxa"/>
              <w:left w:w="108" w:type="dxa"/>
              <w:bottom w:w="0" w:type="dxa"/>
              <w:right w:w="108" w:type="dxa"/>
            </w:tcMar>
          </w:tcPr>
          <w:p w14:paraId="527F716B" w14:textId="77777777" w:rsidR="007B285A" w:rsidRPr="00F0499F" w:rsidRDefault="007B285A" w:rsidP="007B285A">
            <w:pPr>
              <w:spacing w:after="0" w:line="240" w:lineRule="auto"/>
              <w:rPr>
                <w:rFonts w:cstheme="minorHAnsi"/>
                <w:bCs/>
              </w:rPr>
            </w:pPr>
            <w:r w:rsidRPr="00F0499F">
              <w:rPr>
                <w:rFonts w:cstheme="minorHAnsi"/>
                <w:bCs/>
              </w:rPr>
              <w:lastRenderedPageBreak/>
              <w:t>3 (tris) darbo dienas nuo sprendimo priėmimo dienos</w:t>
            </w:r>
          </w:p>
        </w:tc>
        <w:tc>
          <w:tcPr>
            <w:tcW w:w="2947" w:type="dxa"/>
            <w:tcMar>
              <w:top w:w="0" w:type="dxa"/>
              <w:left w:w="108" w:type="dxa"/>
              <w:bottom w:w="0" w:type="dxa"/>
              <w:right w:w="108" w:type="dxa"/>
            </w:tcMar>
          </w:tcPr>
          <w:p w14:paraId="7E2EF94C" w14:textId="77777777" w:rsidR="007B285A" w:rsidRPr="00F0499F" w:rsidRDefault="007B285A" w:rsidP="007B285A">
            <w:pPr>
              <w:spacing w:after="0" w:line="240" w:lineRule="auto"/>
              <w:rPr>
                <w:rFonts w:cstheme="minorHAnsi"/>
                <w:bCs/>
              </w:rPr>
            </w:pPr>
          </w:p>
        </w:tc>
      </w:tr>
      <w:tr w:rsidR="007B285A" w:rsidRPr="00F0499F" w14:paraId="4DA863BB" w14:textId="77777777" w:rsidTr="007B285A">
        <w:trPr>
          <w:trHeight w:val="20"/>
        </w:trPr>
        <w:tc>
          <w:tcPr>
            <w:tcW w:w="747" w:type="dxa"/>
            <w:tcMar>
              <w:top w:w="0" w:type="dxa"/>
              <w:left w:w="108" w:type="dxa"/>
              <w:bottom w:w="0" w:type="dxa"/>
              <w:right w:w="108" w:type="dxa"/>
            </w:tcMar>
          </w:tcPr>
          <w:p w14:paraId="19A712EE" w14:textId="77777777" w:rsidR="007B285A" w:rsidRPr="00D5428E" w:rsidRDefault="007B285A" w:rsidP="007B285A">
            <w:pPr>
              <w:pStyle w:val="Sraopastraipa"/>
              <w:numPr>
                <w:ilvl w:val="0"/>
                <w:numId w:val="6"/>
              </w:numPr>
              <w:spacing w:after="0" w:line="240" w:lineRule="auto"/>
              <w:rPr>
                <w:rFonts w:cstheme="minorHAnsi"/>
                <w:bCs/>
              </w:rPr>
            </w:pPr>
          </w:p>
        </w:tc>
        <w:tc>
          <w:tcPr>
            <w:tcW w:w="2527" w:type="dxa"/>
            <w:tcMar>
              <w:top w:w="0" w:type="dxa"/>
              <w:left w:w="108" w:type="dxa"/>
              <w:bottom w:w="0" w:type="dxa"/>
              <w:right w:w="108" w:type="dxa"/>
            </w:tcMar>
          </w:tcPr>
          <w:p w14:paraId="398DF3ED" w14:textId="77777777" w:rsidR="007B285A" w:rsidRPr="00F0499F" w:rsidRDefault="007B285A" w:rsidP="007B285A">
            <w:pPr>
              <w:spacing w:after="0" w:line="240" w:lineRule="auto"/>
              <w:rPr>
                <w:rFonts w:cstheme="minorHAnsi"/>
                <w:bCs/>
              </w:rPr>
            </w:pPr>
            <w:r w:rsidRPr="00F0499F">
              <w:rPr>
                <w:rFonts w:cstheme="minorHAnsi"/>
                <w:bCs/>
              </w:rPr>
              <w:t xml:space="preserve">Perkančioji organizacija pirkimo dalyviams praneša apie priimtą sprendimą nustatyti laimėjusį pasiūlymą, </w:t>
            </w:r>
            <w:r w:rsidRPr="00F0499F">
              <w:rPr>
                <w:rFonts w:cstheme="minorHAnsi"/>
              </w:rPr>
              <w:t>dėl kurio bus sudaroma</w:t>
            </w:r>
            <w:r w:rsidRPr="00F0499F">
              <w:rPr>
                <w:rFonts w:cstheme="minorHAnsi"/>
                <w:bCs/>
              </w:rPr>
              <w:t xml:space="preserve"> sutartis ne vėliau kaip per</w:t>
            </w:r>
          </w:p>
        </w:tc>
        <w:tc>
          <w:tcPr>
            <w:tcW w:w="3633" w:type="dxa"/>
            <w:tcMar>
              <w:top w:w="0" w:type="dxa"/>
              <w:left w:w="108" w:type="dxa"/>
              <w:bottom w:w="0" w:type="dxa"/>
              <w:right w:w="108" w:type="dxa"/>
            </w:tcMar>
          </w:tcPr>
          <w:p w14:paraId="15D39F2C" w14:textId="77777777" w:rsidR="007B285A" w:rsidRPr="00F0499F" w:rsidRDefault="007B285A" w:rsidP="007B285A">
            <w:pPr>
              <w:spacing w:after="0" w:line="240" w:lineRule="auto"/>
              <w:rPr>
                <w:rFonts w:cstheme="minorHAnsi"/>
                <w:bCs/>
              </w:rPr>
            </w:pPr>
            <w:r>
              <w:rPr>
                <w:rFonts w:cstheme="minorHAnsi"/>
                <w:bCs/>
              </w:rPr>
              <w:t>3</w:t>
            </w:r>
            <w:r w:rsidRPr="00F0499F">
              <w:rPr>
                <w:rFonts w:cstheme="minorHAnsi"/>
                <w:bCs/>
              </w:rPr>
              <w:t xml:space="preserve"> (</w:t>
            </w:r>
            <w:r>
              <w:rPr>
                <w:rFonts w:cstheme="minorHAnsi"/>
                <w:bCs/>
              </w:rPr>
              <w:t>tris</w:t>
            </w:r>
            <w:r w:rsidRPr="00F0499F">
              <w:rPr>
                <w:rFonts w:cstheme="minorHAnsi"/>
                <w:bCs/>
              </w:rPr>
              <w:t>) darbo dienas nuo sprendimo priėmimo dienos</w:t>
            </w:r>
          </w:p>
        </w:tc>
        <w:tc>
          <w:tcPr>
            <w:tcW w:w="2947" w:type="dxa"/>
            <w:tcMar>
              <w:top w:w="0" w:type="dxa"/>
              <w:left w:w="108" w:type="dxa"/>
              <w:bottom w:w="0" w:type="dxa"/>
              <w:right w:w="108" w:type="dxa"/>
            </w:tcMar>
          </w:tcPr>
          <w:p w14:paraId="728E06D1" w14:textId="77777777" w:rsidR="007B285A" w:rsidRPr="00F0499F" w:rsidRDefault="007B285A" w:rsidP="007B285A">
            <w:pPr>
              <w:spacing w:after="0" w:line="240" w:lineRule="auto"/>
              <w:rPr>
                <w:rFonts w:cstheme="minorHAnsi"/>
              </w:rPr>
            </w:pPr>
          </w:p>
        </w:tc>
      </w:tr>
      <w:tr w:rsidR="007B285A" w:rsidRPr="00F0499F" w14:paraId="487BC204" w14:textId="77777777" w:rsidTr="007B285A">
        <w:trPr>
          <w:trHeight w:val="20"/>
        </w:trPr>
        <w:tc>
          <w:tcPr>
            <w:tcW w:w="747" w:type="dxa"/>
            <w:tcMar>
              <w:top w:w="0" w:type="dxa"/>
              <w:left w:w="108" w:type="dxa"/>
              <w:bottom w:w="0" w:type="dxa"/>
              <w:right w:w="108" w:type="dxa"/>
            </w:tcMar>
          </w:tcPr>
          <w:p w14:paraId="5006D4AD" w14:textId="77777777" w:rsidR="007B285A" w:rsidRPr="00D5428E" w:rsidRDefault="007B285A" w:rsidP="007B285A">
            <w:pPr>
              <w:pStyle w:val="Sraopastraipa"/>
              <w:numPr>
                <w:ilvl w:val="0"/>
                <w:numId w:val="6"/>
              </w:numPr>
              <w:spacing w:after="0" w:line="240" w:lineRule="auto"/>
              <w:rPr>
                <w:rFonts w:cstheme="minorHAnsi"/>
                <w:bCs/>
              </w:rPr>
            </w:pPr>
          </w:p>
        </w:tc>
        <w:tc>
          <w:tcPr>
            <w:tcW w:w="2527" w:type="dxa"/>
            <w:tcMar>
              <w:top w:w="0" w:type="dxa"/>
              <w:left w:w="108" w:type="dxa"/>
              <w:bottom w:w="0" w:type="dxa"/>
              <w:right w:w="108" w:type="dxa"/>
            </w:tcMar>
          </w:tcPr>
          <w:p w14:paraId="3119BF39" w14:textId="77777777" w:rsidR="007B285A" w:rsidRPr="00F0499F" w:rsidRDefault="007B285A" w:rsidP="007B285A">
            <w:pPr>
              <w:spacing w:after="0" w:line="240" w:lineRule="auto"/>
              <w:rPr>
                <w:rFonts w:cstheme="minorHAnsi"/>
                <w:bCs/>
              </w:rPr>
            </w:pPr>
            <w:r w:rsidRPr="00F0499F">
              <w:rPr>
                <w:rFonts w:cstheme="minorHAnsi"/>
                <w:bCs/>
              </w:rPr>
              <w:t>Perkančioji organizacija, pirkimo dalyviui raštu paprašius, jam pateikia VPĮ 58 straipsnio 2 dalyje nustatytą informaciją ne vėliau kaip per</w:t>
            </w:r>
          </w:p>
        </w:tc>
        <w:tc>
          <w:tcPr>
            <w:tcW w:w="3633" w:type="dxa"/>
            <w:tcMar>
              <w:top w:w="0" w:type="dxa"/>
              <w:left w:w="108" w:type="dxa"/>
              <w:bottom w:w="0" w:type="dxa"/>
              <w:right w:w="108" w:type="dxa"/>
            </w:tcMar>
          </w:tcPr>
          <w:p w14:paraId="43C9C765" w14:textId="77777777" w:rsidR="007B285A" w:rsidRPr="00F0499F" w:rsidRDefault="007B285A" w:rsidP="007B285A">
            <w:pPr>
              <w:spacing w:after="0" w:line="240" w:lineRule="auto"/>
              <w:rPr>
                <w:rFonts w:cstheme="minorHAnsi"/>
                <w:bCs/>
              </w:rPr>
            </w:pPr>
            <w:r w:rsidRPr="00F0499F">
              <w:rPr>
                <w:rFonts w:cstheme="minorHAnsi"/>
                <w:bCs/>
              </w:rPr>
              <w:t>15 (penkiolika) dienų nuo pirkimo dalyvio raštu pateikto prašymo gavimo dienos</w:t>
            </w:r>
          </w:p>
        </w:tc>
        <w:tc>
          <w:tcPr>
            <w:tcW w:w="2947" w:type="dxa"/>
            <w:tcMar>
              <w:top w:w="0" w:type="dxa"/>
              <w:left w:w="108" w:type="dxa"/>
              <w:bottom w:w="0" w:type="dxa"/>
              <w:right w:w="108" w:type="dxa"/>
            </w:tcMar>
          </w:tcPr>
          <w:p w14:paraId="2EF357CB" w14:textId="77777777" w:rsidR="007B285A" w:rsidRPr="00F0499F" w:rsidRDefault="007B285A" w:rsidP="007B285A">
            <w:pPr>
              <w:pStyle w:val="tajtip"/>
              <w:shd w:val="clear" w:color="auto" w:fill="FFFFFF"/>
              <w:spacing w:before="0" w:beforeAutospacing="0" w:after="0" w:afterAutospacing="0"/>
              <w:ind w:firstLine="313"/>
              <w:rPr>
                <w:rFonts w:asciiTheme="minorHAnsi" w:hAnsiTheme="minorHAnsi" w:cstheme="minorHAnsi"/>
                <w:sz w:val="20"/>
                <w:szCs w:val="20"/>
              </w:rPr>
            </w:pPr>
          </w:p>
        </w:tc>
      </w:tr>
      <w:tr w:rsidR="007B285A" w:rsidRPr="00F0499F" w14:paraId="4E64C7CF" w14:textId="77777777" w:rsidTr="007B285A">
        <w:trPr>
          <w:trHeight w:val="20"/>
        </w:trPr>
        <w:tc>
          <w:tcPr>
            <w:tcW w:w="747" w:type="dxa"/>
            <w:tcMar>
              <w:top w:w="0" w:type="dxa"/>
              <w:left w:w="108" w:type="dxa"/>
              <w:bottom w:w="0" w:type="dxa"/>
              <w:right w:w="108" w:type="dxa"/>
            </w:tcMar>
          </w:tcPr>
          <w:p w14:paraId="4ECEE0EE" w14:textId="77777777" w:rsidR="007B285A" w:rsidRPr="00D5428E" w:rsidRDefault="007B285A" w:rsidP="007B285A">
            <w:pPr>
              <w:pStyle w:val="Sraopastraipa"/>
              <w:numPr>
                <w:ilvl w:val="0"/>
                <w:numId w:val="6"/>
              </w:numPr>
              <w:spacing w:after="0" w:line="240" w:lineRule="auto"/>
              <w:rPr>
                <w:rFonts w:cstheme="minorHAnsi"/>
                <w:bCs/>
              </w:rPr>
            </w:pPr>
          </w:p>
        </w:tc>
        <w:tc>
          <w:tcPr>
            <w:tcW w:w="2527" w:type="dxa"/>
            <w:tcMar>
              <w:top w:w="0" w:type="dxa"/>
              <w:left w:w="108" w:type="dxa"/>
              <w:bottom w:w="0" w:type="dxa"/>
              <w:right w:w="108" w:type="dxa"/>
            </w:tcMar>
          </w:tcPr>
          <w:p w14:paraId="7197DD41" w14:textId="77777777" w:rsidR="007B285A" w:rsidRPr="00F0499F" w:rsidRDefault="007B285A" w:rsidP="007B285A">
            <w:pPr>
              <w:spacing w:after="0" w:line="240" w:lineRule="auto"/>
              <w:rPr>
                <w:rFonts w:cstheme="minorHAnsi"/>
                <w:bCs/>
              </w:rPr>
            </w:pPr>
            <w:r w:rsidRPr="00F0499F">
              <w:rPr>
                <w:rFonts w:cstheme="minorHAnsi"/>
                <w:color w:val="000000"/>
                <w:shd w:val="clear" w:color="auto" w:fill="FFFFFF"/>
              </w:rPr>
              <w:t xml:space="preserve">Tiekėjas turi teisę pateikti pretenziją perkančiajai organizacijai, pateikti prašymą ar pareikšti ieškinį teismui </w:t>
            </w:r>
            <w:r w:rsidRPr="00F0499F">
              <w:rPr>
                <w:rFonts w:cstheme="minorHAnsi"/>
                <w:bCs/>
              </w:rPr>
              <w:t>ne vėliau kaip per</w:t>
            </w:r>
          </w:p>
        </w:tc>
        <w:tc>
          <w:tcPr>
            <w:tcW w:w="3633" w:type="dxa"/>
            <w:tcMar>
              <w:top w:w="0" w:type="dxa"/>
              <w:left w:w="108" w:type="dxa"/>
              <w:bottom w:w="0" w:type="dxa"/>
              <w:right w:w="108" w:type="dxa"/>
            </w:tcMar>
          </w:tcPr>
          <w:p w14:paraId="023BC49D" w14:textId="77777777" w:rsidR="007B285A" w:rsidRPr="00F0499F" w:rsidRDefault="007B285A" w:rsidP="007B285A">
            <w:pPr>
              <w:spacing w:after="0" w:line="240" w:lineRule="auto"/>
              <w:rPr>
                <w:rFonts w:cstheme="minorHAnsi"/>
              </w:rPr>
            </w:pPr>
            <w:r w:rsidRPr="00F0499F">
              <w:rPr>
                <w:rFonts w:cstheme="minorHAnsi"/>
              </w:rPr>
              <w:t xml:space="preserve">10 (dešimt) </w:t>
            </w:r>
            <w:r>
              <w:rPr>
                <w:rFonts w:cstheme="minorHAnsi"/>
              </w:rPr>
              <w:t>dienų</w:t>
            </w:r>
          </w:p>
          <w:p w14:paraId="350C0841" w14:textId="1CB50455" w:rsidR="007B285A" w:rsidRPr="00F0499F" w:rsidRDefault="007B285A" w:rsidP="007B285A">
            <w:pPr>
              <w:spacing w:after="0" w:line="240" w:lineRule="auto"/>
              <w:jc w:val="both"/>
              <w:rPr>
                <w:rFonts w:cstheme="minorHAnsi"/>
              </w:rPr>
            </w:pPr>
          </w:p>
        </w:tc>
        <w:tc>
          <w:tcPr>
            <w:tcW w:w="2947" w:type="dxa"/>
            <w:tcMar>
              <w:top w:w="0" w:type="dxa"/>
              <w:left w:w="108" w:type="dxa"/>
              <w:bottom w:w="0" w:type="dxa"/>
              <w:right w:w="108" w:type="dxa"/>
            </w:tcMar>
          </w:tcPr>
          <w:p w14:paraId="29A58825" w14:textId="77777777" w:rsidR="007B285A" w:rsidRPr="00F0499F" w:rsidRDefault="007B285A" w:rsidP="007B285A">
            <w:pPr>
              <w:spacing w:after="0" w:line="240" w:lineRule="auto"/>
              <w:rPr>
                <w:rFonts w:cstheme="minorHAnsi"/>
                <w:bCs/>
              </w:rPr>
            </w:pPr>
          </w:p>
        </w:tc>
      </w:tr>
      <w:tr w:rsidR="007B285A" w:rsidRPr="00F0499F" w14:paraId="2138AC5D" w14:textId="77777777" w:rsidTr="007B285A">
        <w:trPr>
          <w:trHeight w:val="20"/>
        </w:trPr>
        <w:tc>
          <w:tcPr>
            <w:tcW w:w="747" w:type="dxa"/>
            <w:tcMar>
              <w:top w:w="0" w:type="dxa"/>
              <w:left w:w="108" w:type="dxa"/>
              <w:bottom w:w="0" w:type="dxa"/>
              <w:right w:w="108" w:type="dxa"/>
            </w:tcMar>
          </w:tcPr>
          <w:p w14:paraId="0B523E46" w14:textId="77777777" w:rsidR="007B285A" w:rsidRPr="00D5428E" w:rsidRDefault="007B285A" w:rsidP="007B285A">
            <w:pPr>
              <w:pStyle w:val="Sraopastraipa"/>
              <w:numPr>
                <w:ilvl w:val="0"/>
                <w:numId w:val="6"/>
              </w:numPr>
              <w:spacing w:after="0" w:line="240" w:lineRule="auto"/>
              <w:rPr>
                <w:rFonts w:cstheme="minorHAnsi"/>
              </w:rPr>
            </w:pPr>
          </w:p>
        </w:tc>
        <w:tc>
          <w:tcPr>
            <w:tcW w:w="2527" w:type="dxa"/>
            <w:tcMar>
              <w:top w:w="0" w:type="dxa"/>
              <w:left w:w="108" w:type="dxa"/>
              <w:bottom w:w="0" w:type="dxa"/>
              <w:right w:w="108" w:type="dxa"/>
            </w:tcMar>
          </w:tcPr>
          <w:p w14:paraId="6D2BB062" w14:textId="77777777" w:rsidR="007B285A" w:rsidRPr="00F0499F" w:rsidRDefault="007B285A" w:rsidP="007B285A">
            <w:pPr>
              <w:spacing w:after="0" w:line="240" w:lineRule="auto"/>
              <w:rPr>
                <w:rFonts w:cstheme="minorHAnsi"/>
              </w:rPr>
            </w:pPr>
            <w:r w:rsidRPr="00F0499F">
              <w:rPr>
                <w:rFonts w:cstheme="minorHAnsi"/>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33" w:type="dxa"/>
            <w:tcMar>
              <w:top w:w="0" w:type="dxa"/>
              <w:left w:w="108" w:type="dxa"/>
              <w:bottom w:w="0" w:type="dxa"/>
              <w:right w:w="108" w:type="dxa"/>
            </w:tcMar>
          </w:tcPr>
          <w:p w14:paraId="401A9F34" w14:textId="77777777" w:rsidR="007B285A" w:rsidRPr="00F0499F" w:rsidRDefault="007B285A" w:rsidP="007B285A">
            <w:pPr>
              <w:spacing w:after="0" w:line="240" w:lineRule="auto"/>
              <w:rPr>
                <w:rFonts w:cstheme="minorHAnsi"/>
              </w:rPr>
            </w:pPr>
            <w:r w:rsidRPr="00F0499F">
              <w:rPr>
                <w:rFonts w:cstheme="minorHAnsi"/>
              </w:rPr>
              <w:t>6 (šešias) darbo dienas nuo pretenzijos gavimo dienos</w:t>
            </w:r>
          </w:p>
        </w:tc>
        <w:tc>
          <w:tcPr>
            <w:tcW w:w="2947" w:type="dxa"/>
            <w:tcMar>
              <w:top w:w="0" w:type="dxa"/>
              <w:left w:w="108" w:type="dxa"/>
              <w:bottom w:w="0" w:type="dxa"/>
              <w:right w:w="108" w:type="dxa"/>
            </w:tcMar>
          </w:tcPr>
          <w:p w14:paraId="585A749E" w14:textId="77777777" w:rsidR="007B285A" w:rsidRPr="00F0499F" w:rsidRDefault="007B285A" w:rsidP="007B285A">
            <w:pPr>
              <w:spacing w:after="0" w:line="240" w:lineRule="auto"/>
              <w:rPr>
                <w:rFonts w:cstheme="minorHAnsi"/>
              </w:rPr>
            </w:pPr>
          </w:p>
        </w:tc>
      </w:tr>
      <w:tr w:rsidR="007B285A" w:rsidRPr="00F0499F" w14:paraId="5B073439" w14:textId="77777777" w:rsidTr="007B285A">
        <w:trPr>
          <w:trHeight w:val="20"/>
        </w:trPr>
        <w:tc>
          <w:tcPr>
            <w:tcW w:w="747" w:type="dxa"/>
            <w:tcMar>
              <w:top w:w="0" w:type="dxa"/>
              <w:left w:w="108" w:type="dxa"/>
              <w:bottom w:w="0" w:type="dxa"/>
              <w:right w:w="108" w:type="dxa"/>
            </w:tcMar>
          </w:tcPr>
          <w:p w14:paraId="163932E5" w14:textId="77777777" w:rsidR="007B285A" w:rsidRPr="00D5428E" w:rsidRDefault="007B285A" w:rsidP="007B285A">
            <w:pPr>
              <w:pStyle w:val="Sraopastraipa"/>
              <w:numPr>
                <w:ilvl w:val="0"/>
                <w:numId w:val="6"/>
              </w:numPr>
              <w:spacing w:after="0" w:line="240" w:lineRule="auto"/>
              <w:rPr>
                <w:rFonts w:cstheme="minorHAnsi"/>
                <w:bCs/>
              </w:rPr>
            </w:pPr>
          </w:p>
        </w:tc>
        <w:tc>
          <w:tcPr>
            <w:tcW w:w="2527" w:type="dxa"/>
            <w:tcMar>
              <w:top w:w="0" w:type="dxa"/>
              <w:left w:w="108" w:type="dxa"/>
              <w:bottom w:w="0" w:type="dxa"/>
              <w:right w:w="108" w:type="dxa"/>
            </w:tcMar>
          </w:tcPr>
          <w:p w14:paraId="2B623D21" w14:textId="77777777" w:rsidR="007B285A" w:rsidRPr="00F0499F" w:rsidRDefault="007B285A" w:rsidP="007B285A">
            <w:pPr>
              <w:spacing w:after="0" w:line="240" w:lineRule="auto"/>
              <w:rPr>
                <w:rFonts w:cstheme="minorHAnsi"/>
                <w:bCs/>
              </w:rPr>
            </w:pPr>
            <w:r w:rsidRPr="00F0499F">
              <w:rPr>
                <w:rFonts w:cstheme="minorHAnsi"/>
              </w:rPr>
              <w:t>Jeigu perkančioji organizacija per nustatytą terminą neišnagrinėja jai pateiktos pretenzijos, tiekėjas turi teisę pateikti prašymą ar pareikšti ieškinį teismui per</w:t>
            </w:r>
            <w:r w:rsidRPr="00F0499F">
              <w:rPr>
                <w:rFonts w:cstheme="minorHAnsi"/>
                <w:bCs/>
              </w:rPr>
              <w:t xml:space="preserve"> (išskyrus ieškinį dėl sutarties pripažinimo negaliojančia) </w:t>
            </w:r>
          </w:p>
        </w:tc>
        <w:tc>
          <w:tcPr>
            <w:tcW w:w="3633" w:type="dxa"/>
            <w:tcMar>
              <w:top w:w="0" w:type="dxa"/>
              <w:left w:w="108" w:type="dxa"/>
              <w:bottom w:w="0" w:type="dxa"/>
              <w:right w:w="108" w:type="dxa"/>
            </w:tcMar>
          </w:tcPr>
          <w:p w14:paraId="72CFEED5" w14:textId="77777777" w:rsidR="007B285A" w:rsidRPr="00F0499F" w:rsidRDefault="007B285A" w:rsidP="007B285A">
            <w:pPr>
              <w:spacing w:after="0" w:line="240" w:lineRule="auto"/>
              <w:rPr>
                <w:rFonts w:cstheme="minorHAnsi"/>
              </w:rPr>
            </w:pPr>
            <w:r w:rsidRPr="00F0499F">
              <w:rPr>
                <w:rFonts w:cstheme="minorHAnsi"/>
              </w:rPr>
              <w:t>per 15 (penkiolika) dienų nuo dienos, kurią perkančioji organizacija turėjo raštu pranešti apie priimtą sprendimą pretenziją pateikusiam tiekėjui,   suinteresuotiems pirkimo dalyviams.</w:t>
            </w:r>
          </w:p>
        </w:tc>
        <w:tc>
          <w:tcPr>
            <w:tcW w:w="2947" w:type="dxa"/>
            <w:tcMar>
              <w:top w:w="0" w:type="dxa"/>
              <w:left w:w="108" w:type="dxa"/>
              <w:bottom w:w="0" w:type="dxa"/>
              <w:right w:w="108" w:type="dxa"/>
            </w:tcMar>
          </w:tcPr>
          <w:p w14:paraId="2E0A4509" w14:textId="77777777" w:rsidR="007B285A" w:rsidRPr="00F0499F" w:rsidRDefault="007B285A" w:rsidP="007B285A">
            <w:pPr>
              <w:spacing w:after="0" w:line="240" w:lineRule="auto"/>
              <w:rPr>
                <w:rFonts w:cstheme="minorHAnsi"/>
              </w:rPr>
            </w:pPr>
          </w:p>
        </w:tc>
      </w:tr>
      <w:tr w:rsidR="007B285A" w:rsidRPr="00F0499F" w14:paraId="7252E953" w14:textId="77777777" w:rsidTr="007B285A">
        <w:trPr>
          <w:trHeight w:val="20"/>
        </w:trPr>
        <w:tc>
          <w:tcPr>
            <w:tcW w:w="747" w:type="dxa"/>
            <w:tcMar>
              <w:top w:w="0" w:type="dxa"/>
              <w:left w:w="108" w:type="dxa"/>
              <w:bottom w:w="0" w:type="dxa"/>
              <w:right w:w="108" w:type="dxa"/>
            </w:tcMar>
          </w:tcPr>
          <w:p w14:paraId="3E6B5343" w14:textId="77777777" w:rsidR="007B285A" w:rsidRPr="00D5428E" w:rsidRDefault="007B285A" w:rsidP="007B285A">
            <w:pPr>
              <w:pStyle w:val="Sraopastraipa"/>
              <w:numPr>
                <w:ilvl w:val="0"/>
                <w:numId w:val="6"/>
              </w:numPr>
              <w:spacing w:after="0" w:line="240" w:lineRule="auto"/>
              <w:rPr>
                <w:rFonts w:cstheme="minorHAnsi"/>
              </w:rPr>
            </w:pPr>
          </w:p>
        </w:tc>
        <w:tc>
          <w:tcPr>
            <w:tcW w:w="2527" w:type="dxa"/>
            <w:tcMar>
              <w:top w:w="0" w:type="dxa"/>
              <w:left w:w="108" w:type="dxa"/>
              <w:bottom w:w="0" w:type="dxa"/>
              <w:right w:w="108" w:type="dxa"/>
            </w:tcMar>
          </w:tcPr>
          <w:p w14:paraId="3666020A" w14:textId="77777777" w:rsidR="007B285A" w:rsidRPr="00F0499F" w:rsidRDefault="007B285A" w:rsidP="007B285A">
            <w:pPr>
              <w:spacing w:after="0" w:line="240" w:lineRule="auto"/>
              <w:rPr>
                <w:rFonts w:cstheme="minorHAnsi"/>
              </w:rPr>
            </w:pPr>
            <w:r w:rsidRPr="00F0499F">
              <w:rPr>
                <w:rFonts w:cstheme="minorHAnsi"/>
              </w:rPr>
              <w:t>Perkančioji organizacija negali sudaryti sutarties anksčiau kaip po</w:t>
            </w:r>
          </w:p>
        </w:tc>
        <w:tc>
          <w:tcPr>
            <w:tcW w:w="3633" w:type="dxa"/>
            <w:tcMar>
              <w:top w:w="0" w:type="dxa"/>
              <w:left w:w="108" w:type="dxa"/>
              <w:bottom w:w="0" w:type="dxa"/>
              <w:right w:w="108" w:type="dxa"/>
            </w:tcMar>
          </w:tcPr>
          <w:p w14:paraId="11F7D355" w14:textId="77777777" w:rsidR="007B285A" w:rsidRPr="00F0499F" w:rsidRDefault="007B285A" w:rsidP="007B285A">
            <w:pPr>
              <w:spacing w:after="0" w:line="240" w:lineRule="auto"/>
              <w:rPr>
                <w:rFonts w:cstheme="minorHAnsi"/>
              </w:rPr>
            </w:pPr>
            <w:r w:rsidRPr="00F0499F">
              <w:rPr>
                <w:rFonts w:cstheme="minorHAnsi"/>
                <w:bCs/>
              </w:rPr>
              <w:t>10 (dešimt) dienų,</w:t>
            </w:r>
            <w:r w:rsidRPr="00F0499F">
              <w:rPr>
                <w:rFonts w:cstheme="minorHAnsi"/>
              </w:rPr>
              <w:t xml:space="preserve"> nuo pranešimo apie sprendimą sudaryti sutartį (o jei buv</w:t>
            </w:r>
            <w:r>
              <w:rPr>
                <w:rFonts w:cstheme="minorHAnsi"/>
              </w:rPr>
              <w:t>o</w:t>
            </w:r>
            <w:r w:rsidRPr="00F0499F">
              <w:rPr>
                <w:rFonts w:cstheme="minorHAnsi"/>
              </w:rPr>
              <w:t xml:space="preserve"> gauta pretenzija – </w:t>
            </w:r>
            <w:r w:rsidRPr="00F0499F">
              <w:t xml:space="preserve">nuo pranešimo raštu apie jos priimtą sprendimą </w:t>
            </w:r>
            <w:r w:rsidRPr="00F0499F">
              <w:rPr>
                <w:rFonts w:cstheme="minorHAnsi"/>
              </w:rPr>
              <w:t xml:space="preserve">dėl </w:t>
            </w:r>
            <w:r w:rsidRPr="00F0499F">
              <w:rPr>
                <w:rFonts w:cstheme="minorHAnsi"/>
              </w:rPr>
              <w:lastRenderedPageBreak/>
              <w:t>pretenzijos) išsiuntimo iš perkančiosios organizacijos pirkimo dalyviams dienos, o jeigu šis pranešimas nebuvo siunčiamas elektroninėmis priemonėmis, – ne anksčiau kaip po 15 (penkiolikos) dienų.</w:t>
            </w:r>
          </w:p>
          <w:p w14:paraId="3C3C653D" w14:textId="6773FBE1" w:rsidR="007B285A" w:rsidRPr="00F0499F" w:rsidRDefault="007B285A" w:rsidP="007B285A">
            <w:pPr>
              <w:spacing w:after="0" w:line="240" w:lineRule="auto"/>
              <w:jc w:val="both"/>
              <w:rPr>
                <w:rFonts w:cstheme="minorHAnsi"/>
              </w:rPr>
            </w:pPr>
          </w:p>
        </w:tc>
        <w:tc>
          <w:tcPr>
            <w:tcW w:w="2947" w:type="dxa"/>
            <w:tcMar>
              <w:top w:w="0" w:type="dxa"/>
              <w:left w:w="108" w:type="dxa"/>
              <w:bottom w:w="0" w:type="dxa"/>
              <w:right w:w="108" w:type="dxa"/>
            </w:tcMar>
          </w:tcPr>
          <w:p w14:paraId="7404AC4D" w14:textId="77777777" w:rsidR="007B285A" w:rsidRPr="00F0499F" w:rsidRDefault="007B285A" w:rsidP="007B285A">
            <w:pPr>
              <w:spacing w:after="0" w:line="240" w:lineRule="auto"/>
              <w:rPr>
                <w:rFonts w:cstheme="minorHAnsi"/>
              </w:rPr>
            </w:pPr>
          </w:p>
        </w:tc>
      </w:tr>
      <w:tr w:rsidR="007B285A" w:rsidRPr="007B285A" w14:paraId="5CD8E4A2" w14:textId="77777777" w:rsidTr="007B285A">
        <w:trPr>
          <w:trHeight w:val="20"/>
        </w:trPr>
        <w:tc>
          <w:tcPr>
            <w:tcW w:w="747" w:type="dxa"/>
            <w:tcMar>
              <w:top w:w="0" w:type="dxa"/>
              <w:left w:w="108" w:type="dxa"/>
              <w:bottom w:w="0" w:type="dxa"/>
              <w:right w:w="108" w:type="dxa"/>
            </w:tcMar>
          </w:tcPr>
          <w:p w14:paraId="71CE0FF5" w14:textId="77777777" w:rsidR="007B285A" w:rsidRPr="007B285A" w:rsidRDefault="007B285A" w:rsidP="007B285A">
            <w:pPr>
              <w:pStyle w:val="Sraopastraipa"/>
              <w:numPr>
                <w:ilvl w:val="0"/>
                <w:numId w:val="6"/>
              </w:numPr>
              <w:spacing w:after="0" w:line="240" w:lineRule="auto"/>
              <w:rPr>
                <w:rFonts w:cstheme="minorHAnsi"/>
              </w:rPr>
            </w:pPr>
          </w:p>
        </w:tc>
        <w:tc>
          <w:tcPr>
            <w:tcW w:w="2527" w:type="dxa"/>
            <w:tcMar>
              <w:top w:w="0" w:type="dxa"/>
              <w:left w:w="108" w:type="dxa"/>
              <w:bottom w:w="0" w:type="dxa"/>
              <w:right w:w="108" w:type="dxa"/>
            </w:tcMar>
          </w:tcPr>
          <w:p w14:paraId="09471F1F" w14:textId="77777777" w:rsidR="007B285A" w:rsidRPr="007B285A" w:rsidRDefault="007B285A" w:rsidP="007B285A">
            <w:pPr>
              <w:spacing w:after="0" w:line="240" w:lineRule="auto"/>
              <w:rPr>
                <w:rFonts w:cstheme="minorHAnsi"/>
              </w:rPr>
            </w:pPr>
            <w:r w:rsidRPr="007B285A">
              <w:rPr>
                <w:rFonts w:cstheme="minorHAnsi"/>
              </w:rPr>
              <w:t xml:space="preserve">Jeigu </w:t>
            </w:r>
            <w:r w:rsidRPr="007B285A">
              <w:rPr>
                <w:iCs/>
              </w:rPr>
              <w:t>suinteresuotas dalyvis paprašys perkančiosios organizacijos pateikti laimėjusį pasiūlymą</w:t>
            </w:r>
          </w:p>
        </w:tc>
        <w:tc>
          <w:tcPr>
            <w:tcW w:w="3633" w:type="dxa"/>
            <w:tcMar>
              <w:top w:w="0" w:type="dxa"/>
              <w:left w:w="108" w:type="dxa"/>
              <w:bottom w:w="0" w:type="dxa"/>
              <w:right w:w="108" w:type="dxa"/>
            </w:tcMar>
          </w:tcPr>
          <w:p w14:paraId="08819825" w14:textId="77777777" w:rsidR="007B285A" w:rsidRPr="007B285A" w:rsidRDefault="007B285A" w:rsidP="007B285A">
            <w:pPr>
              <w:spacing w:after="0" w:line="240" w:lineRule="auto"/>
              <w:jc w:val="both"/>
              <w:rPr>
                <w:rFonts w:cstheme="minorHAnsi"/>
                <w:i/>
                <w:iCs/>
              </w:rPr>
            </w:pPr>
            <w:r w:rsidRPr="007B285A">
              <w:rPr>
                <w:rFonts w:cstheme="minorHAnsi"/>
                <w:i/>
                <w:iCs/>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6EB6798A" w14:textId="77777777" w:rsidR="007B285A" w:rsidRPr="007B285A" w:rsidRDefault="007B285A" w:rsidP="007B285A">
            <w:pPr>
              <w:spacing w:after="0" w:line="240" w:lineRule="auto"/>
              <w:jc w:val="both"/>
              <w:rPr>
                <w:rFonts w:cstheme="minorHAnsi"/>
                <w:i/>
                <w:iCs/>
              </w:rPr>
            </w:pPr>
          </w:p>
        </w:tc>
        <w:tc>
          <w:tcPr>
            <w:tcW w:w="2947" w:type="dxa"/>
            <w:tcMar>
              <w:top w:w="0" w:type="dxa"/>
              <w:left w:w="108" w:type="dxa"/>
              <w:bottom w:w="0" w:type="dxa"/>
              <w:right w:w="108" w:type="dxa"/>
            </w:tcMar>
          </w:tcPr>
          <w:p w14:paraId="69618284" w14:textId="77777777" w:rsidR="007B285A" w:rsidRPr="007B285A" w:rsidRDefault="007B285A" w:rsidP="007B285A">
            <w:pPr>
              <w:spacing w:after="0" w:line="240" w:lineRule="auto"/>
              <w:rPr>
                <w:rFonts w:cstheme="minorHAnsi"/>
              </w:rPr>
            </w:pPr>
          </w:p>
        </w:tc>
      </w:tr>
    </w:tbl>
    <w:p w14:paraId="07C7FD29" w14:textId="77777777" w:rsidR="00DE7D84" w:rsidRPr="007B285A" w:rsidRDefault="00DE7D84" w:rsidP="00DE7D84">
      <w:pPr>
        <w:tabs>
          <w:tab w:val="left" w:pos="2977"/>
        </w:tabs>
        <w:spacing w:after="120" w:line="20" w:lineRule="atLeast"/>
        <w:jc w:val="center"/>
        <w:rPr>
          <w:rFonts w:eastAsia="Calibri" w:cstheme="minorHAnsi"/>
        </w:rPr>
      </w:pPr>
    </w:p>
    <w:p w14:paraId="1E47CD5C" w14:textId="77777777" w:rsidR="00DE7D84" w:rsidRPr="00F0499F" w:rsidRDefault="00DE7D84" w:rsidP="00DE7D84">
      <w:pPr>
        <w:rPr>
          <w:rFonts w:eastAsia="Calibri" w:cstheme="minorHAnsi"/>
        </w:rPr>
      </w:pPr>
      <w:r>
        <w:rPr>
          <w:rFonts w:eastAsia="Calibri" w:cstheme="minorHAnsi"/>
        </w:rPr>
        <w:br w:type="page"/>
      </w:r>
    </w:p>
    <w:p w14:paraId="439E167E" w14:textId="250F088E" w:rsidR="00DE7D84" w:rsidRPr="00F0499F" w:rsidRDefault="00DE7D84" w:rsidP="00DE7D84">
      <w:pPr>
        <w:pStyle w:val="Antrat2"/>
        <w:ind w:left="5103"/>
        <w:rPr>
          <w:rFonts w:asciiTheme="minorHAnsi" w:eastAsia="Calibri" w:hAnsiTheme="minorHAnsi" w:cstheme="minorHAnsi"/>
          <w:color w:val="0070C0"/>
          <w:sz w:val="21"/>
          <w:szCs w:val="21"/>
        </w:rPr>
      </w:pPr>
      <w:bookmarkStart w:id="52" w:name="_Ref38539939"/>
      <w:bookmarkStart w:id="53" w:name="_Ref38541068"/>
      <w:bookmarkStart w:id="54" w:name="_Ref38885053"/>
      <w:bookmarkStart w:id="55" w:name="_Ref38899023"/>
      <w:bookmarkStart w:id="56" w:name="_Toc229405545"/>
      <w:r w:rsidRPr="00F0499F">
        <w:rPr>
          <w:rFonts w:asciiTheme="minorHAnsi" w:eastAsia="Calibri" w:hAnsiTheme="minorHAnsi" w:cstheme="minorHAnsi"/>
          <w:color w:val="0070C0"/>
          <w:sz w:val="21"/>
          <w:szCs w:val="21"/>
        </w:rPr>
        <w:lastRenderedPageBreak/>
        <w:t xml:space="preserve">Pirkimo sąlygų </w:t>
      </w:r>
      <w:r>
        <w:rPr>
          <w:rFonts w:asciiTheme="minorHAnsi" w:eastAsia="Calibri" w:hAnsiTheme="minorHAnsi" w:cstheme="minorHAnsi"/>
          <w:color w:val="0070C0"/>
          <w:sz w:val="21"/>
          <w:szCs w:val="21"/>
        </w:rPr>
        <w:t>2</w:t>
      </w:r>
      <w:r w:rsidRPr="00F0499F">
        <w:rPr>
          <w:rFonts w:asciiTheme="minorHAnsi" w:eastAsia="Calibri" w:hAnsiTheme="minorHAnsi" w:cstheme="minorHAnsi"/>
          <w:color w:val="0070C0"/>
          <w:sz w:val="21"/>
          <w:szCs w:val="21"/>
        </w:rPr>
        <w:t xml:space="preserve"> priedas „Techninė </w:t>
      </w:r>
      <w:r w:rsidR="00C0690E">
        <w:rPr>
          <w:rFonts w:asciiTheme="minorHAnsi" w:eastAsia="Calibri" w:hAnsiTheme="minorHAnsi" w:cstheme="minorHAnsi"/>
          <w:color w:val="0070C0"/>
          <w:sz w:val="21"/>
          <w:szCs w:val="21"/>
        </w:rPr>
        <w:t>užduotis</w:t>
      </w:r>
      <w:r w:rsidRPr="00F0499F">
        <w:rPr>
          <w:rFonts w:asciiTheme="minorHAnsi" w:eastAsia="Calibri" w:hAnsiTheme="minorHAnsi" w:cstheme="minorHAnsi"/>
          <w:color w:val="0070C0"/>
          <w:sz w:val="21"/>
          <w:szCs w:val="21"/>
        </w:rPr>
        <w:t>“</w:t>
      </w:r>
      <w:bookmarkEnd w:id="52"/>
      <w:bookmarkEnd w:id="53"/>
      <w:bookmarkEnd w:id="54"/>
      <w:bookmarkEnd w:id="55"/>
      <w:bookmarkEnd w:id="56"/>
    </w:p>
    <w:p w14:paraId="22D1B1F9" w14:textId="77777777" w:rsidR="00DE7D84" w:rsidRPr="005230DA" w:rsidRDefault="00DE7D84" w:rsidP="00DE7D84">
      <w:pPr>
        <w:jc w:val="center"/>
        <w:rPr>
          <w:rFonts w:cstheme="minorHAnsi"/>
          <w:b/>
          <w:bCs/>
        </w:rPr>
      </w:pPr>
    </w:p>
    <w:p w14:paraId="5D3A35DF" w14:textId="4C5BE071" w:rsidR="008D4CD8" w:rsidRPr="005230DA" w:rsidRDefault="00E4082B" w:rsidP="00E4082B">
      <w:pPr>
        <w:spacing w:after="0" w:line="240" w:lineRule="auto"/>
        <w:ind w:firstLine="709"/>
        <w:jc w:val="center"/>
        <w:rPr>
          <w:rFonts w:eastAsia="Calibri" w:cstheme="minorHAnsi"/>
          <w:sz w:val="24"/>
        </w:rPr>
      </w:pPr>
      <w:bookmarkStart w:id="57" w:name="_Ref38285444"/>
      <w:bookmarkStart w:id="58" w:name="_Ref38291496"/>
      <w:r w:rsidRPr="005230DA">
        <w:rPr>
          <w:rFonts w:eastAsia="Calibri" w:cstheme="minorHAnsi"/>
          <w:sz w:val="24"/>
        </w:rPr>
        <w:t>(</w:t>
      </w:r>
      <w:r w:rsidR="00C0690E">
        <w:rPr>
          <w:rFonts w:eastAsia="Calibri" w:cstheme="minorHAnsi"/>
          <w:sz w:val="24"/>
        </w:rPr>
        <w:t>T</w:t>
      </w:r>
      <w:r w:rsidR="0090117E">
        <w:rPr>
          <w:rFonts w:eastAsia="Calibri" w:cstheme="minorHAnsi"/>
          <w:sz w:val="24"/>
        </w:rPr>
        <w:t>echninė užduotis</w:t>
      </w:r>
      <w:r w:rsidRPr="005230DA">
        <w:rPr>
          <w:rFonts w:eastAsia="Calibri" w:cstheme="minorHAnsi"/>
          <w:sz w:val="24"/>
        </w:rPr>
        <w:t xml:space="preserve"> pateikiama </w:t>
      </w:r>
      <w:r w:rsidR="0090117E">
        <w:rPr>
          <w:rFonts w:eastAsia="Calibri" w:cstheme="minorHAnsi"/>
          <w:sz w:val="24"/>
        </w:rPr>
        <w:t xml:space="preserve">su priedais </w:t>
      </w:r>
      <w:r w:rsidRPr="005230DA">
        <w:rPr>
          <w:rFonts w:eastAsia="Calibri" w:cstheme="minorHAnsi"/>
          <w:sz w:val="24"/>
        </w:rPr>
        <w:t>atskir</w:t>
      </w:r>
      <w:r w:rsidR="0090117E">
        <w:rPr>
          <w:rFonts w:eastAsia="Calibri" w:cstheme="minorHAnsi"/>
          <w:sz w:val="24"/>
        </w:rPr>
        <w:t>ais</w:t>
      </w:r>
      <w:r w:rsidRPr="005230DA">
        <w:rPr>
          <w:rFonts w:eastAsia="Calibri" w:cstheme="minorHAnsi"/>
          <w:sz w:val="24"/>
        </w:rPr>
        <w:t xml:space="preserve"> fail</w:t>
      </w:r>
      <w:r w:rsidR="0090117E">
        <w:rPr>
          <w:rFonts w:eastAsia="Calibri" w:cstheme="minorHAnsi"/>
          <w:sz w:val="24"/>
        </w:rPr>
        <w:t>ais</w:t>
      </w:r>
      <w:r w:rsidRPr="005230DA">
        <w:rPr>
          <w:rFonts w:eastAsia="Calibri" w:cstheme="minorHAnsi"/>
          <w:sz w:val="24"/>
        </w:rPr>
        <w:t>)</w:t>
      </w:r>
    </w:p>
    <w:p w14:paraId="1251B7DE" w14:textId="77777777" w:rsidR="00BF1A78" w:rsidRDefault="00BF1A78" w:rsidP="00E4082B">
      <w:pPr>
        <w:spacing w:line="259" w:lineRule="auto"/>
        <w:jc w:val="center"/>
        <w:rPr>
          <w:rFonts w:eastAsia="Calibri" w:cstheme="minorHAnsi"/>
          <w:color w:val="0070C0"/>
        </w:rPr>
      </w:pPr>
    </w:p>
    <w:p w14:paraId="7269DCF2" w14:textId="4F6D254D" w:rsidR="00977A6F" w:rsidRPr="005230DA" w:rsidRDefault="00BF1A78" w:rsidP="00E4082B">
      <w:pPr>
        <w:spacing w:line="259" w:lineRule="auto"/>
        <w:jc w:val="center"/>
        <w:rPr>
          <w:rFonts w:eastAsia="Calibri" w:cstheme="minorHAnsi"/>
          <w:color w:val="0070C0"/>
        </w:rPr>
      </w:pPr>
      <w:r>
        <w:rPr>
          <w:rFonts w:eastAsia="Calibri" w:cstheme="minorHAnsi"/>
          <w:color w:val="0070C0"/>
        </w:rPr>
        <w:t>_______________</w:t>
      </w:r>
      <w:r w:rsidR="00977A6F" w:rsidRPr="005230DA">
        <w:rPr>
          <w:rFonts w:eastAsia="Calibri" w:cstheme="minorHAnsi"/>
          <w:color w:val="0070C0"/>
        </w:rPr>
        <w:br w:type="page"/>
      </w:r>
    </w:p>
    <w:p w14:paraId="0F6C3F00" w14:textId="35DCCB23" w:rsidR="00DE7D84" w:rsidRPr="00F0499F" w:rsidRDefault="00DE7D84" w:rsidP="00DE7D84">
      <w:pPr>
        <w:pStyle w:val="Antrat2"/>
        <w:ind w:left="5103"/>
        <w:rPr>
          <w:rFonts w:asciiTheme="minorHAnsi" w:eastAsia="Calibri" w:hAnsiTheme="minorHAnsi" w:cstheme="minorHAnsi"/>
          <w:color w:val="0070C0"/>
          <w:sz w:val="21"/>
          <w:szCs w:val="21"/>
        </w:rPr>
      </w:pPr>
      <w:bookmarkStart w:id="59" w:name="_Toc229405546"/>
      <w:r w:rsidRPr="00F0499F">
        <w:rPr>
          <w:rFonts w:asciiTheme="minorHAnsi" w:eastAsia="Calibri" w:hAnsiTheme="minorHAnsi" w:cstheme="minorHAnsi"/>
          <w:color w:val="0070C0"/>
          <w:sz w:val="21"/>
          <w:szCs w:val="21"/>
        </w:rPr>
        <w:lastRenderedPageBreak/>
        <w:t xml:space="preserve">Pirkimo sąlygų </w:t>
      </w:r>
      <w:r>
        <w:rPr>
          <w:rFonts w:asciiTheme="minorHAnsi" w:eastAsia="Calibri" w:hAnsiTheme="minorHAnsi" w:cstheme="minorHAnsi"/>
          <w:color w:val="0070C0"/>
          <w:sz w:val="21"/>
          <w:szCs w:val="21"/>
        </w:rPr>
        <w:t>3</w:t>
      </w:r>
      <w:r w:rsidRPr="00F0499F">
        <w:rPr>
          <w:rFonts w:asciiTheme="minorHAnsi" w:eastAsia="Calibri" w:hAnsiTheme="minorHAnsi" w:cstheme="minorHAnsi"/>
          <w:color w:val="0070C0"/>
          <w:sz w:val="21"/>
          <w:szCs w:val="21"/>
        </w:rPr>
        <w:t xml:space="preserve"> priedas „Tiekėjų pašalinimo pagrindai“</w:t>
      </w:r>
      <w:bookmarkEnd w:id="57"/>
      <w:bookmarkEnd w:id="58"/>
      <w:bookmarkEnd w:id="59"/>
    </w:p>
    <w:p w14:paraId="46B997C0" w14:textId="77777777" w:rsidR="00DE7D84" w:rsidRPr="00F0499F" w:rsidRDefault="00DE7D84" w:rsidP="00DE7D84">
      <w:pPr>
        <w:jc w:val="center"/>
        <w:rPr>
          <w:rFonts w:cstheme="minorHAnsi"/>
          <w:b/>
          <w:bCs/>
          <w:smallCaps/>
          <w:sz w:val="22"/>
          <w:szCs w:val="22"/>
        </w:rPr>
      </w:pPr>
    </w:p>
    <w:p w14:paraId="58FF75CB" w14:textId="77777777" w:rsidR="00DE7D84" w:rsidRDefault="00DE7D84" w:rsidP="00DE7D84">
      <w:pPr>
        <w:pStyle w:val="Paantrat"/>
        <w:jc w:val="center"/>
      </w:pPr>
      <w:r w:rsidRPr="00F0499F">
        <w:t>TIEKĖJŲ PAŠALINIMO PAGRINDAI</w:t>
      </w:r>
    </w:p>
    <w:p w14:paraId="0A1D3B30" w14:textId="14531A44" w:rsidR="002A133C" w:rsidRPr="002A133C" w:rsidRDefault="002A133C" w:rsidP="002A133C">
      <w:pPr>
        <w:jc w:val="center"/>
      </w:pPr>
      <w:r>
        <w:t>(Pridedami atskiru failu)</w:t>
      </w:r>
    </w:p>
    <w:p w14:paraId="2BFBCF6E" w14:textId="77777777" w:rsidR="00DE7D84" w:rsidRPr="00F0499F" w:rsidRDefault="00DE7D84" w:rsidP="00DE7D84">
      <w:pPr>
        <w:jc w:val="center"/>
        <w:rPr>
          <w:rFonts w:cstheme="minorHAnsi"/>
          <w:b/>
          <w:bCs/>
          <w:smallCaps/>
          <w:sz w:val="22"/>
          <w:szCs w:val="22"/>
        </w:rPr>
      </w:pPr>
      <w:r w:rsidRPr="00F0499F">
        <w:rPr>
          <w:rFonts w:cstheme="minorHAnsi"/>
          <w:smallCaps/>
          <w:sz w:val="22"/>
          <w:szCs w:val="22"/>
        </w:rPr>
        <w:t>__________</w:t>
      </w:r>
      <w:r w:rsidRPr="00F0499F">
        <w:rPr>
          <w:rFonts w:cstheme="minorHAnsi"/>
          <w:b/>
          <w:bCs/>
          <w:smallCaps/>
          <w:sz w:val="22"/>
          <w:szCs w:val="22"/>
        </w:rPr>
        <w:br w:type="page"/>
      </w:r>
    </w:p>
    <w:p w14:paraId="76518B92" w14:textId="77777777" w:rsidR="00DE7D84" w:rsidRDefault="00DE7D84" w:rsidP="00DE7D84">
      <w:pPr>
        <w:pStyle w:val="Antrat2"/>
        <w:ind w:left="5103"/>
        <w:rPr>
          <w:rFonts w:asciiTheme="minorHAnsi" w:eastAsia="Calibri" w:hAnsiTheme="minorHAnsi" w:cstheme="minorHAnsi"/>
          <w:color w:val="0070C0"/>
          <w:sz w:val="21"/>
          <w:szCs w:val="21"/>
        </w:rPr>
      </w:pPr>
      <w:bookmarkStart w:id="60" w:name="_Ref38291223"/>
      <w:bookmarkStart w:id="61" w:name="_Ref38291334"/>
      <w:bookmarkStart w:id="62" w:name="_Ref38533412"/>
      <w:bookmarkStart w:id="63" w:name="_Toc229405547"/>
      <w:r w:rsidRPr="00F0499F">
        <w:rPr>
          <w:rFonts w:asciiTheme="minorHAnsi" w:eastAsia="Calibri" w:hAnsiTheme="minorHAnsi" w:cstheme="minorHAnsi"/>
          <w:color w:val="0070C0"/>
          <w:sz w:val="21"/>
          <w:szCs w:val="21"/>
        </w:rPr>
        <w:lastRenderedPageBreak/>
        <w:t xml:space="preserve">Pirkimo sąlygų </w:t>
      </w:r>
      <w:r>
        <w:rPr>
          <w:rFonts w:asciiTheme="minorHAnsi" w:eastAsia="Calibri" w:hAnsiTheme="minorHAnsi" w:cstheme="minorHAnsi"/>
          <w:color w:val="0070C0"/>
          <w:sz w:val="21"/>
          <w:szCs w:val="21"/>
        </w:rPr>
        <w:t>4</w:t>
      </w:r>
      <w:r w:rsidRPr="00F0499F">
        <w:rPr>
          <w:rFonts w:asciiTheme="minorHAnsi" w:eastAsia="Calibri" w:hAnsiTheme="minorHAnsi" w:cstheme="minorHAnsi"/>
          <w:color w:val="0070C0"/>
          <w:sz w:val="21"/>
          <w:szCs w:val="21"/>
        </w:rPr>
        <w:t xml:space="preserve"> priedas „Tiekėjų kvalifikacijos reikalavimai ir reikalaujami kokybės bei aplinkos apsaugos vadybos sistemų standartai“</w:t>
      </w:r>
      <w:bookmarkEnd w:id="60"/>
      <w:bookmarkEnd w:id="61"/>
      <w:bookmarkEnd w:id="62"/>
      <w:bookmarkEnd w:id="63"/>
    </w:p>
    <w:p w14:paraId="1FB4CF79" w14:textId="77777777" w:rsidR="008662F8" w:rsidRPr="008662F8" w:rsidRDefault="008662F8" w:rsidP="008662F8"/>
    <w:p w14:paraId="6FF89CDC" w14:textId="77777777" w:rsidR="00DE7D84" w:rsidRPr="00F0499F" w:rsidRDefault="00DE7D84" w:rsidP="00DE7D84">
      <w:pPr>
        <w:pStyle w:val="Paantrat"/>
        <w:spacing w:line="240" w:lineRule="auto"/>
        <w:jc w:val="center"/>
        <w:rPr>
          <w:smallCaps/>
        </w:rPr>
      </w:pPr>
      <w:r w:rsidRPr="00F0499F">
        <w:rPr>
          <w:smallCaps/>
        </w:rPr>
        <w:t xml:space="preserve">TIEKĖJŲ KVALIFIKACIJOS REIKALAVIMAI IR REIKALAVIMAI LAIKYTIS </w:t>
      </w:r>
      <w:r w:rsidRPr="00F0499F">
        <w:rPr>
          <w:lang w:eastAsia="en-US"/>
        </w:rPr>
        <w:t>KOKYBĖS VADYBOS SISTEMOS IR (ARBA) APLINKOS APSAUGOS VADYBOS SISTEMOS STANDARTŲ</w:t>
      </w:r>
    </w:p>
    <w:p w14:paraId="056D97C8" w14:textId="77777777" w:rsidR="008B6F9F" w:rsidRPr="00703AB2" w:rsidRDefault="008B6F9F" w:rsidP="008B6F9F">
      <w:pPr>
        <w:numPr>
          <w:ilvl w:val="0"/>
          <w:numId w:val="33"/>
        </w:numPr>
        <w:tabs>
          <w:tab w:val="left" w:pos="993"/>
        </w:tabs>
        <w:spacing w:after="0" w:line="240" w:lineRule="auto"/>
        <w:ind w:left="0" w:firstLine="567"/>
        <w:contextualSpacing/>
        <w:jc w:val="both"/>
        <w:rPr>
          <w:rFonts w:ascii="Calibri" w:eastAsia="Calibri" w:hAnsi="Calibri" w:cs="Calibri"/>
          <w:b/>
          <w:bCs/>
        </w:rPr>
      </w:pPr>
      <w:r w:rsidRPr="008C3617">
        <w:rPr>
          <w:rFonts w:ascii="Calibri" w:eastAsia="Calibri" w:hAnsi="Calibri" w:cs="Calibri"/>
          <w:lang w:eastAsia="en-US"/>
        </w:rPr>
        <w:t>Tiekėjo kvalifikacija turi atitikti šiame priede nustatytus reikalavimus kvalifikacijai</w:t>
      </w:r>
      <w:r>
        <w:rPr>
          <w:rFonts w:ascii="Calibri" w:eastAsia="Calibri" w:hAnsi="Calibri" w:cs="Calibri"/>
          <w:lang w:eastAsia="en-US"/>
        </w:rPr>
        <w:t xml:space="preserve"> </w:t>
      </w:r>
      <w:r w:rsidRPr="00703AB2">
        <w:rPr>
          <w:rFonts w:ascii="Calibri" w:eastAsia="Calibri" w:hAnsi="Calibri" w:cs="Calibri"/>
          <w:b/>
          <w:bCs/>
          <w:lang w:eastAsia="en-US"/>
        </w:rPr>
        <w:t>(</w:t>
      </w:r>
      <w:r>
        <w:rPr>
          <w:rFonts w:ascii="Calibri" w:eastAsia="Calibri" w:hAnsi="Calibri" w:cs="Calibri"/>
          <w:b/>
          <w:bCs/>
          <w:lang w:eastAsia="en-US"/>
        </w:rPr>
        <w:t xml:space="preserve">kvalifikaciją pagrindžiančius </w:t>
      </w:r>
      <w:r w:rsidRPr="00703AB2">
        <w:rPr>
          <w:rFonts w:ascii="Calibri" w:eastAsia="Calibri" w:hAnsi="Calibri" w:cs="Calibri"/>
          <w:b/>
          <w:bCs/>
        </w:rPr>
        <w:t xml:space="preserve">dokumentus pateikti bus prašoma </w:t>
      </w:r>
      <w:r>
        <w:rPr>
          <w:rFonts w:ascii="Calibri" w:eastAsia="Calibri" w:hAnsi="Calibri" w:cs="Calibri"/>
          <w:b/>
          <w:bCs/>
        </w:rPr>
        <w:t xml:space="preserve">tik </w:t>
      </w:r>
      <w:r w:rsidRPr="00703AB2">
        <w:rPr>
          <w:rFonts w:ascii="Calibri" w:eastAsia="Calibri" w:hAnsi="Calibri" w:cs="Calibri"/>
          <w:b/>
          <w:bCs/>
        </w:rPr>
        <w:t xml:space="preserve">galimo </w:t>
      </w:r>
      <w:r>
        <w:rPr>
          <w:rFonts w:ascii="Calibri" w:eastAsia="Calibri" w:hAnsi="Calibri" w:cs="Calibri"/>
          <w:b/>
          <w:bCs/>
        </w:rPr>
        <w:t xml:space="preserve">pirkimo </w:t>
      </w:r>
      <w:r w:rsidRPr="00703AB2">
        <w:rPr>
          <w:rFonts w:ascii="Calibri" w:eastAsia="Calibri" w:hAnsi="Calibri" w:cs="Calibri"/>
          <w:b/>
          <w:bCs/>
        </w:rPr>
        <w:t>nugalėtojo):</w:t>
      </w:r>
    </w:p>
    <w:tbl>
      <w:tblPr>
        <w:tblW w:w="48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3964"/>
        <w:gridCol w:w="4841"/>
      </w:tblGrid>
      <w:tr w:rsidR="008D2631" w:rsidRPr="006A478E" w14:paraId="76DB3FD4" w14:textId="77777777">
        <w:tc>
          <w:tcPr>
            <w:tcW w:w="426" w:type="pct"/>
            <w:tcBorders>
              <w:top w:val="single" w:sz="4" w:space="0" w:color="auto"/>
              <w:left w:val="single" w:sz="4" w:space="0" w:color="auto"/>
              <w:bottom w:val="single" w:sz="4" w:space="0" w:color="auto"/>
              <w:right w:val="single" w:sz="4" w:space="0" w:color="auto"/>
            </w:tcBorders>
            <w:hideMark/>
          </w:tcPr>
          <w:p w14:paraId="5D2C9AE7" w14:textId="77777777" w:rsidR="008D2631" w:rsidRPr="006A478E" w:rsidRDefault="008D2631" w:rsidP="008D2631">
            <w:pPr>
              <w:jc w:val="center"/>
              <w:rPr>
                <w:rFonts w:eastAsia="Times New Roman" w:cstheme="minorHAnsi"/>
                <w:b/>
                <w:bCs/>
                <w:i/>
                <w:iCs/>
                <w:kern w:val="2"/>
                <w:sz w:val="22"/>
                <w:szCs w:val="22"/>
                <w:lang w:eastAsia="en-US"/>
                <w14:ligatures w14:val="standardContextual"/>
              </w:rPr>
            </w:pPr>
            <w:r w:rsidRPr="006A478E">
              <w:rPr>
                <w:rFonts w:eastAsia="Times New Roman" w:cstheme="minorHAnsi"/>
                <w:b/>
                <w:bCs/>
                <w:i/>
                <w:iCs/>
                <w:kern w:val="2"/>
                <w:sz w:val="22"/>
                <w:szCs w:val="22"/>
                <w:lang w:eastAsia="en-US"/>
                <w14:ligatures w14:val="standardContextual"/>
              </w:rPr>
              <w:t>Eil. Nr.</w:t>
            </w:r>
          </w:p>
        </w:tc>
        <w:tc>
          <w:tcPr>
            <w:tcW w:w="2059" w:type="pct"/>
            <w:tcBorders>
              <w:top w:val="single" w:sz="4" w:space="0" w:color="auto"/>
              <w:left w:val="single" w:sz="4" w:space="0" w:color="auto"/>
              <w:bottom w:val="single" w:sz="4" w:space="0" w:color="auto"/>
              <w:right w:val="single" w:sz="4" w:space="0" w:color="auto"/>
            </w:tcBorders>
            <w:hideMark/>
          </w:tcPr>
          <w:p w14:paraId="133F7FF0" w14:textId="77777777" w:rsidR="008D2631" w:rsidRPr="006A478E" w:rsidRDefault="008D2631" w:rsidP="008D2631">
            <w:pPr>
              <w:jc w:val="center"/>
              <w:rPr>
                <w:rFonts w:eastAsia="Times New Roman" w:cstheme="minorHAnsi"/>
                <w:b/>
                <w:bCs/>
                <w:i/>
                <w:iCs/>
                <w:kern w:val="2"/>
                <w:sz w:val="22"/>
                <w:szCs w:val="22"/>
                <w:lang w:eastAsia="en-US"/>
                <w14:ligatures w14:val="standardContextual"/>
              </w:rPr>
            </w:pPr>
            <w:r w:rsidRPr="006A478E">
              <w:rPr>
                <w:rFonts w:eastAsia="Times New Roman" w:cstheme="minorHAnsi"/>
                <w:b/>
                <w:bCs/>
                <w:i/>
                <w:iCs/>
                <w:kern w:val="2"/>
                <w:sz w:val="22"/>
                <w:szCs w:val="22"/>
                <w:lang w:eastAsia="en-US"/>
                <w14:ligatures w14:val="standardContextual"/>
              </w:rPr>
              <w:t>Kvalifikacijos reikalavimai</w:t>
            </w:r>
          </w:p>
        </w:tc>
        <w:tc>
          <w:tcPr>
            <w:tcW w:w="2515" w:type="pct"/>
            <w:tcBorders>
              <w:top w:val="single" w:sz="4" w:space="0" w:color="auto"/>
              <w:left w:val="single" w:sz="4" w:space="0" w:color="auto"/>
              <w:bottom w:val="single" w:sz="4" w:space="0" w:color="auto"/>
              <w:right w:val="single" w:sz="4" w:space="0" w:color="auto"/>
            </w:tcBorders>
            <w:hideMark/>
          </w:tcPr>
          <w:p w14:paraId="061BE2DF" w14:textId="77777777" w:rsidR="008D2631" w:rsidRPr="006A478E" w:rsidRDefault="008D2631" w:rsidP="008D2631">
            <w:pPr>
              <w:jc w:val="center"/>
              <w:rPr>
                <w:rFonts w:eastAsia="Times New Roman" w:cstheme="minorHAnsi"/>
                <w:b/>
                <w:bCs/>
                <w:i/>
                <w:iCs/>
                <w:kern w:val="2"/>
                <w:sz w:val="22"/>
                <w:szCs w:val="22"/>
                <w:lang w:eastAsia="en-US"/>
                <w14:ligatures w14:val="standardContextual"/>
              </w:rPr>
            </w:pPr>
            <w:r w:rsidRPr="006A478E">
              <w:rPr>
                <w:rFonts w:eastAsia="Times New Roman" w:cstheme="minorHAnsi"/>
                <w:b/>
                <w:bCs/>
                <w:i/>
                <w:iCs/>
                <w:kern w:val="2"/>
                <w:sz w:val="22"/>
                <w:szCs w:val="22"/>
                <w:lang w:eastAsia="en-US"/>
                <w14:ligatures w14:val="standardContextual"/>
              </w:rPr>
              <w:t>Kvalifikacijos reikalavimus patvirtinantys dokumentai</w:t>
            </w:r>
          </w:p>
        </w:tc>
      </w:tr>
      <w:tr w:rsidR="008D2631" w:rsidRPr="006A478E" w14:paraId="4DDFB94E" w14:textId="77777777">
        <w:tc>
          <w:tcPr>
            <w:tcW w:w="5000" w:type="pct"/>
            <w:gridSpan w:val="3"/>
            <w:tcBorders>
              <w:top w:val="single" w:sz="4" w:space="0" w:color="auto"/>
              <w:left w:val="single" w:sz="4" w:space="0" w:color="auto"/>
              <w:bottom w:val="single" w:sz="4" w:space="0" w:color="auto"/>
              <w:right w:val="single" w:sz="4" w:space="0" w:color="auto"/>
            </w:tcBorders>
            <w:hideMark/>
          </w:tcPr>
          <w:p w14:paraId="542C9868" w14:textId="77777777" w:rsidR="008D2631" w:rsidRPr="006A478E" w:rsidRDefault="008D2631" w:rsidP="008D2631">
            <w:pPr>
              <w:spacing w:after="0"/>
              <w:ind w:left="720"/>
              <w:contextualSpacing/>
              <w:jc w:val="center"/>
              <w:rPr>
                <w:rFonts w:eastAsia="Calibri" w:cstheme="minorHAnsi"/>
                <w:b/>
                <w:i/>
                <w:kern w:val="2"/>
                <w:sz w:val="22"/>
                <w:szCs w:val="22"/>
                <w:lang w:eastAsia="en-US"/>
                <w14:ligatures w14:val="standardContextual"/>
              </w:rPr>
            </w:pPr>
            <w:r w:rsidRPr="006A478E">
              <w:rPr>
                <w:rFonts w:eastAsia="Calibri" w:cstheme="minorHAnsi"/>
                <w:b/>
                <w:i/>
                <w:kern w:val="2"/>
                <w:sz w:val="22"/>
                <w:szCs w:val="22"/>
                <w:lang w:eastAsia="en-US"/>
                <w14:ligatures w14:val="standardContextual"/>
              </w:rPr>
              <w:t>Techninis ir profesinis pajėgumas</w:t>
            </w:r>
          </w:p>
        </w:tc>
      </w:tr>
      <w:tr w:rsidR="008D2631" w:rsidRPr="006A478E" w14:paraId="4D17F55D" w14:textId="77777777">
        <w:tc>
          <w:tcPr>
            <w:tcW w:w="426" w:type="pct"/>
            <w:tcBorders>
              <w:top w:val="single" w:sz="4" w:space="0" w:color="auto"/>
              <w:left w:val="single" w:sz="4" w:space="0" w:color="auto"/>
              <w:bottom w:val="single" w:sz="4" w:space="0" w:color="auto"/>
              <w:right w:val="single" w:sz="4" w:space="0" w:color="auto"/>
            </w:tcBorders>
            <w:hideMark/>
          </w:tcPr>
          <w:p w14:paraId="1AD4B1EA" w14:textId="77777777" w:rsidR="008D2631" w:rsidRPr="006A478E" w:rsidRDefault="008D2631" w:rsidP="008D2631">
            <w:pPr>
              <w:rPr>
                <w:rFonts w:eastAsia="Times New Roman" w:cstheme="minorHAnsi"/>
                <w:kern w:val="2"/>
                <w:sz w:val="22"/>
                <w:szCs w:val="22"/>
                <w:lang w:eastAsia="en-US"/>
                <w14:ligatures w14:val="standardContextual"/>
              </w:rPr>
            </w:pPr>
            <w:r w:rsidRPr="006A478E">
              <w:rPr>
                <w:rFonts w:eastAsia="Times New Roman" w:cstheme="minorHAnsi"/>
                <w:kern w:val="2"/>
                <w:sz w:val="22"/>
                <w:szCs w:val="22"/>
                <w:lang w:eastAsia="en-US"/>
                <w14:ligatures w14:val="standardContextual"/>
              </w:rPr>
              <w:t>1.</w:t>
            </w:r>
          </w:p>
        </w:tc>
        <w:tc>
          <w:tcPr>
            <w:tcW w:w="2059" w:type="pct"/>
            <w:tcBorders>
              <w:top w:val="single" w:sz="4" w:space="0" w:color="auto"/>
              <w:left w:val="single" w:sz="4" w:space="0" w:color="auto"/>
              <w:bottom w:val="single" w:sz="4" w:space="0" w:color="auto"/>
              <w:right w:val="single" w:sz="4" w:space="0" w:color="auto"/>
            </w:tcBorders>
            <w:hideMark/>
          </w:tcPr>
          <w:p w14:paraId="608C0433" w14:textId="09577AAD" w:rsidR="008D2631" w:rsidRPr="006A478E" w:rsidRDefault="002A133C" w:rsidP="002A133C">
            <w:pPr>
              <w:rPr>
                <w:rFonts w:eastAsia="Times New Roman" w:cstheme="minorHAnsi"/>
                <w:kern w:val="2"/>
                <w:sz w:val="22"/>
                <w:szCs w:val="22"/>
                <w:lang w:eastAsia="en-US"/>
                <w14:ligatures w14:val="standardContextual"/>
              </w:rPr>
            </w:pPr>
            <w:r w:rsidRPr="006A478E">
              <w:rPr>
                <w:rFonts w:eastAsia="Times New Roman" w:cstheme="minorHAnsi"/>
                <w:kern w:val="2"/>
                <w:sz w:val="22"/>
                <w:szCs w:val="22"/>
                <w:lang w:eastAsia="en-US"/>
                <w14:ligatures w14:val="standardContextual"/>
              </w:rPr>
              <w:t>Tiekėjas per paskutinius 3 metus iki pasiūlymo pateikimo termino pabaigos pagal vieną ar daugiau įvykdytų ar tebevykdomų sutarčių, sudarytų dėl to paties objekto, yra savo jėgomis tinkamai suteikęs</w:t>
            </w:r>
            <w:r w:rsidR="00C32714" w:rsidRPr="006A478E">
              <w:rPr>
                <w:rFonts w:eastAsia="Times New Roman" w:cstheme="minorHAnsi"/>
                <w:kern w:val="2"/>
                <w:sz w:val="22"/>
                <w:szCs w:val="22"/>
                <w:lang w:eastAsia="en-US"/>
                <w14:ligatures w14:val="standardContextual"/>
              </w:rPr>
              <w:t xml:space="preserve"> </w:t>
            </w:r>
            <w:r w:rsidRPr="006A478E">
              <w:rPr>
                <w:rFonts w:eastAsia="Times New Roman" w:cstheme="minorHAnsi"/>
                <w:kern w:val="2"/>
                <w:sz w:val="22"/>
                <w:szCs w:val="22"/>
                <w:lang w:eastAsia="en-US"/>
                <w14:ligatures w14:val="standardContextual"/>
              </w:rPr>
              <w:t>viešosios erdvės (parko ir ar  skvero ir ar aikštės ir ar pėsčiųjų zonos ir ar automobilių stovėjimo aikštelės) įrengimo ir ar rekonstravimo ir ar sutvarkymo (žalinimo/aplinkotvarkos) projektavimo paslaug</w:t>
            </w:r>
            <w:r w:rsidR="006A478E" w:rsidRPr="006A478E">
              <w:rPr>
                <w:rFonts w:eastAsia="Times New Roman" w:cstheme="minorHAnsi"/>
                <w:kern w:val="2"/>
                <w:sz w:val="22"/>
                <w:szCs w:val="22"/>
                <w:lang w:eastAsia="en-US"/>
                <w14:ligatures w14:val="standardContextual"/>
              </w:rPr>
              <w:t>a</w:t>
            </w:r>
            <w:r w:rsidRPr="006A478E">
              <w:rPr>
                <w:rFonts w:eastAsia="Times New Roman" w:cstheme="minorHAnsi"/>
                <w:kern w:val="2"/>
                <w:sz w:val="22"/>
                <w:szCs w:val="22"/>
                <w:lang w:eastAsia="en-US"/>
                <w14:ligatures w14:val="standardContextual"/>
              </w:rPr>
              <w:t>s</w:t>
            </w:r>
            <w:r w:rsidR="00C31596">
              <w:rPr>
                <w:rFonts w:eastAsia="Times New Roman" w:cstheme="minorHAnsi"/>
                <w:kern w:val="2"/>
                <w:sz w:val="22"/>
                <w:szCs w:val="22"/>
                <w:lang w:eastAsia="en-US"/>
                <w14:ligatures w14:val="standardContextual"/>
              </w:rPr>
              <w:t>,</w:t>
            </w:r>
            <w:r w:rsidR="00C31596">
              <w:t xml:space="preserve"> </w:t>
            </w:r>
            <w:r w:rsidR="00C31596" w:rsidRPr="00C31596">
              <w:rPr>
                <w:rFonts w:eastAsia="Times New Roman" w:cstheme="minorHAnsi"/>
                <w:kern w:val="2"/>
                <w:sz w:val="22"/>
                <w:szCs w:val="22"/>
                <w:lang w:eastAsia="en-US"/>
                <w14:ligatures w14:val="standardContextual"/>
              </w:rPr>
              <w:t xml:space="preserve">kurių bendra vertė (tiekėjo savarankiškai įvykdyta dalis) ne mažesnė kaip </w:t>
            </w:r>
            <w:r w:rsidR="00C31596">
              <w:rPr>
                <w:rFonts w:eastAsia="Times New Roman" w:cstheme="minorHAnsi"/>
                <w:kern w:val="2"/>
                <w:sz w:val="22"/>
                <w:szCs w:val="22"/>
                <w:lang w:eastAsia="en-US"/>
                <w14:ligatures w14:val="standardContextual"/>
              </w:rPr>
              <w:t>20 000</w:t>
            </w:r>
            <w:r w:rsidR="00C31596" w:rsidRPr="00C31596">
              <w:rPr>
                <w:rFonts w:eastAsia="Times New Roman" w:cstheme="minorHAnsi"/>
                <w:kern w:val="2"/>
                <w:sz w:val="22"/>
                <w:szCs w:val="22"/>
                <w:lang w:eastAsia="en-US"/>
                <w14:ligatures w14:val="standardContextual"/>
              </w:rPr>
              <w:t xml:space="preserve"> Eur be PVM.</w:t>
            </w:r>
          </w:p>
          <w:p w14:paraId="29C13CAB" w14:textId="77777777" w:rsidR="008B6F9F" w:rsidRPr="006A478E" w:rsidRDefault="008B6F9F" w:rsidP="008D2631">
            <w:pPr>
              <w:rPr>
                <w:rFonts w:eastAsia="Times New Roman" w:cstheme="minorHAnsi"/>
                <w:kern w:val="2"/>
                <w:sz w:val="22"/>
                <w:szCs w:val="22"/>
                <w:lang w:eastAsia="en-US"/>
                <w14:ligatures w14:val="standardContextual"/>
              </w:rPr>
            </w:pPr>
          </w:p>
          <w:p w14:paraId="3DE3BE6D" w14:textId="77777777" w:rsidR="008B6F9F" w:rsidRPr="006A478E" w:rsidRDefault="008B6F9F" w:rsidP="008B6F9F">
            <w:pPr>
              <w:spacing w:after="0" w:line="240" w:lineRule="auto"/>
              <w:jc w:val="both"/>
              <w:rPr>
                <w:rFonts w:eastAsia="Times New Roman" w:cstheme="minorHAnsi"/>
                <w:sz w:val="22"/>
                <w:szCs w:val="22"/>
                <w:lang w:eastAsia="en-US"/>
              </w:rPr>
            </w:pPr>
            <w:r w:rsidRPr="006A478E">
              <w:rPr>
                <w:rFonts w:eastAsia="Times New Roman" w:cstheme="minorHAnsi"/>
                <w:sz w:val="22"/>
                <w:szCs w:val="22"/>
                <w:lang w:eastAsia="en-US"/>
              </w:rPr>
              <w:t>Pastabos.</w:t>
            </w:r>
          </w:p>
          <w:p w14:paraId="4F5EFC60" w14:textId="362586C7" w:rsidR="00D82CF5" w:rsidRPr="006A478E" w:rsidRDefault="00D82CF5" w:rsidP="00D82CF5">
            <w:pPr>
              <w:spacing w:after="0"/>
              <w:jc w:val="both"/>
              <w:rPr>
                <w:rFonts w:eastAsia="Times New Roman" w:cstheme="minorHAnsi"/>
                <w:bCs/>
                <w:i/>
                <w:iCs/>
                <w:sz w:val="22"/>
                <w:szCs w:val="22"/>
              </w:rPr>
            </w:pPr>
            <w:r w:rsidRPr="006A478E">
              <w:rPr>
                <w:rFonts w:eastAsia="Times New Roman" w:cstheme="minorHAnsi"/>
                <w:bCs/>
                <w:iCs/>
                <w:sz w:val="22"/>
                <w:szCs w:val="22"/>
              </w:rPr>
              <w:t>Jeigu pasiūlymą teikia tiekėjų grupė – reikalavimą turi atitikti visi tiekėjų grupės nariai kartu (tiekėjų grupės narių turima patirtis sumuojama), atsižvelgiant į jų prisiimamus įsipareigojimus</w:t>
            </w:r>
            <w:r w:rsidR="00C32714" w:rsidRPr="006A478E">
              <w:rPr>
                <w:rFonts w:eastAsia="Times New Roman" w:cstheme="minorHAnsi"/>
                <w:bCs/>
                <w:iCs/>
                <w:sz w:val="22"/>
                <w:szCs w:val="22"/>
              </w:rPr>
              <w:t>.</w:t>
            </w:r>
          </w:p>
          <w:p w14:paraId="0A04D202" w14:textId="6F00620E" w:rsidR="00D82CF5" w:rsidRPr="006A478E" w:rsidRDefault="00D82CF5" w:rsidP="00D82CF5">
            <w:pPr>
              <w:spacing w:after="0"/>
              <w:jc w:val="both"/>
              <w:rPr>
                <w:rFonts w:eastAsia="Times New Roman" w:cstheme="minorHAnsi"/>
                <w:bCs/>
                <w:sz w:val="22"/>
                <w:szCs w:val="22"/>
              </w:rPr>
            </w:pPr>
            <w:r w:rsidRPr="006A478E">
              <w:rPr>
                <w:rFonts w:eastAsia="Times New Roman" w:cstheme="minorHAnsi"/>
                <w:bCs/>
                <w:sz w:val="22"/>
                <w:szCs w:val="22"/>
              </w:rPr>
              <w:t>Tiekėjas gali remtis kitų ūkio subjektų pajėgumais tik tuo atveju, jeigu tie subjektai patys vykdys tą pirkimo sutarties dalį, kuriai reikia jų turimų pajėgumų</w:t>
            </w:r>
            <w:r w:rsidR="00C32714" w:rsidRPr="006A478E">
              <w:rPr>
                <w:rFonts w:eastAsia="Times New Roman" w:cstheme="minorHAnsi"/>
                <w:bCs/>
                <w:sz w:val="22"/>
                <w:szCs w:val="22"/>
              </w:rPr>
              <w:t>.</w:t>
            </w:r>
          </w:p>
          <w:p w14:paraId="71A9255B" w14:textId="7114D8A7" w:rsidR="00C32714" w:rsidRPr="006A478E" w:rsidRDefault="00C32714" w:rsidP="00D82CF5">
            <w:pPr>
              <w:spacing w:after="0"/>
              <w:jc w:val="both"/>
              <w:rPr>
                <w:rFonts w:eastAsia="Times New Roman" w:cstheme="minorHAnsi"/>
                <w:bCs/>
                <w:sz w:val="22"/>
                <w:szCs w:val="22"/>
              </w:rPr>
            </w:pPr>
            <w:r w:rsidRPr="006A478E">
              <w:rPr>
                <w:rFonts w:eastAsia="Times New Roman" w:cstheme="minorHAnsi"/>
                <w:bCs/>
                <w:sz w:val="22"/>
                <w:szCs w:val="22"/>
              </w:rPr>
              <w:t>Subtiekėjams šis reikalavimas nenustatomas.</w:t>
            </w:r>
          </w:p>
          <w:p w14:paraId="796989FF" w14:textId="77777777" w:rsidR="00D82CF5" w:rsidRPr="006A478E" w:rsidRDefault="00D82CF5" w:rsidP="00D82CF5">
            <w:pPr>
              <w:spacing w:after="0" w:line="240" w:lineRule="auto"/>
              <w:rPr>
                <w:rFonts w:eastAsia="Times New Roman" w:cstheme="minorHAnsi"/>
                <w:sz w:val="22"/>
                <w:szCs w:val="22"/>
                <w:lang w:eastAsia="en-US"/>
              </w:rPr>
            </w:pPr>
          </w:p>
          <w:p w14:paraId="60DFF864" w14:textId="40B70CDD" w:rsidR="00D82CF5" w:rsidRPr="006A478E" w:rsidRDefault="00D82CF5" w:rsidP="00D82CF5">
            <w:pPr>
              <w:spacing w:after="0"/>
              <w:jc w:val="both"/>
              <w:rPr>
                <w:rFonts w:eastAsia="Times New Roman" w:cstheme="minorHAnsi"/>
                <w:bCs/>
                <w:iCs/>
                <w:sz w:val="22"/>
                <w:szCs w:val="22"/>
              </w:rPr>
            </w:pPr>
            <w:r w:rsidRPr="006A478E">
              <w:rPr>
                <w:rFonts w:eastAsia="Times New Roman" w:cstheme="minorHAnsi"/>
                <w:bCs/>
                <w:iCs/>
                <w:sz w:val="22"/>
                <w:szCs w:val="22"/>
              </w:rPr>
              <w:t>Tiekėjui nedraudžiama remtis sutartimi, kurią tiekėjas vykdė ne vienas, bet kartu su kitais ūkio subjektais, tačiau tokiu atveju turi būti vertinamos būtent konkretaus ūkio subjekto, grindžiančio atitiktį nustatytam reikalavimui (t. y. tiekėjo grupės nario (-</w:t>
            </w:r>
            <w:proofErr w:type="spellStart"/>
            <w:r w:rsidRPr="006A478E">
              <w:rPr>
                <w:rFonts w:eastAsia="Times New Roman" w:cstheme="minorHAnsi"/>
                <w:bCs/>
                <w:iCs/>
                <w:sz w:val="22"/>
                <w:szCs w:val="22"/>
              </w:rPr>
              <w:t>ių</w:t>
            </w:r>
            <w:proofErr w:type="spellEnd"/>
            <w:r w:rsidRPr="006A478E">
              <w:rPr>
                <w:rFonts w:eastAsia="Times New Roman" w:cstheme="minorHAnsi"/>
                <w:bCs/>
                <w:iCs/>
                <w:sz w:val="22"/>
                <w:szCs w:val="22"/>
              </w:rPr>
              <w:t>), ūkio subjekto (-ų), kurio (-</w:t>
            </w:r>
            <w:proofErr w:type="spellStart"/>
            <w:r w:rsidRPr="006A478E">
              <w:rPr>
                <w:rFonts w:eastAsia="Times New Roman" w:cstheme="minorHAnsi"/>
                <w:bCs/>
                <w:iCs/>
                <w:sz w:val="22"/>
                <w:szCs w:val="22"/>
              </w:rPr>
              <w:t>ių</w:t>
            </w:r>
            <w:proofErr w:type="spellEnd"/>
            <w:r w:rsidRPr="006A478E">
              <w:rPr>
                <w:rFonts w:eastAsia="Times New Roman" w:cstheme="minorHAnsi"/>
                <w:bCs/>
                <w:iCs/>
                <w:sz w:val="22"/>
                <w:szCs w:val="22"/>
              </w:rPr>
              <w:t>) pajėgumais tiekėjas remiasi), savo jėgomis (t. y. savarankiškai, nepasitelkiant ūkio subjektų) suteiktos paslaugos</w:t>
            </w:r>
            <w:r w:rsidRPr="006A478E">
              <w:rPr>
                <w:rFonts w:eastAsia="Times New Roman" w:cstheme="minorHAnsi"/>
                <w:iCs/>
                <w:strike/>
                <w:kern w:val="2"/>
                <w:sz w:val="22"/>
                <w:szCs w:val="22"/>
                <w:lang w:eastAsia="en-US"/>
              </w:rPr>
              <w:t xml:space="preserve"> </w:t>
            </w:r>
            <w:r w:rsidRPr="006A478E">
              <w:rPr>
                <w:rFonts w:eastAsia="Times New Roman" w:cstheme="minorHAnsi"/>
                <w:bCs/>
                <w:iCs/>
                <w:sz w:val="22"/>
                <w:szCs w:val="22"/>
              </w:rPr>
              <w:t>ar jų dalis</w:t>
            </w:r>
            <w:r w:rsidRPr="006A478E">
              <w:rPr>
                <w:rFonts w:eastAsia="Times New Roman" w:cstheme="minorHAnsi"/>
                <w:b/>
                <w:iCs/>
                <w:sz w:val="22"/>
                <w:szCs w:val="22"/>
              </w:rPr>
              <w:t xml:space="preserve"> </w:t>
            </w:r>
            <w:r w:rsidRPr="006A478E">
              <w:rPr>
                <w:rFonts w:eastAsia="Times New Roman" w:cstheme="minorHAnsi"/>
                <w:bCs/>
                <w:iCs/>
                <w:sz w:val="22"/>
                <w:szCs w:val="22"/>
              </w:rPr>
              <w:t>(jų kiekis, apimtis, vertė</w:t>
            </w:r>
            <w:r w:rsidRPr="006A478E">
              <w:rPr>
                <w:rFonts w:eastAsia="Times New Roman" w:cstheme="minorHAnsi"/>
                <w:bCs/>
                <w:iCs/>
                <w:kern w:val="2"/>
                <w:sz w:val="22"/>
                <w:szCs w:val="22"/>
                <w:lang w:eastAsia="en-US"/>
              </w:rPr>
              <w:t xml:space="preserve"> </w:t>
            </w:r>
            <w:r w:rsidRPr="006A478E">
              <w:rPr>
                <w:rFonts w:eastAsia="Times New Roman" w:cstheme="minorHAnsi"/>
                <w:bCs/>
                <w:iCs/>
                <w:sz w:val="22"/>
                <w:szCs w:val="22"/>
              </w:rPr>
              <w:t>ir kt.), o ne visas vykdytos sutarties objektas.</w:t>
            </w:r>
          </w:p>
          <w:p w14:paraId="0B48FECE" w14:textId="77777777" w:rsidR="00D82CF5" w:rsidRPr="006A478E" w:rsidRDefault="00D82CF5" w:rsidP="00D82CF5">
            <w:pPr>
              <w:spacing w:after="0"/>
              <w:jc w:val="both"/>
              <w:rPr>
                <w:rFonts w:eastAsia="Times New Roman" w:cstheme="minorHAnsi"/>
                <w:sz w:val="22"/>
                <w:szCs w:val="22"/>
              </w:rPr>
            </w:pPr>
            <w:r w:rsidRPr="006A478E">
              <w:rPr>
                <w:rFonts w:eastAsia="Times New Roman" w:cstheme="minorHAnsi"/>
                <w:sz w:val="22"/>
                <w:szCs w:val="22"/>
              </w:rPr>
              <w:t>Savo jėgomis suteiktos paslaugos ar jų dalis (jų kiekis, apimtis, vertė ir kt.) pagal sutartis, vykdytas jungtinės veiklos pagrindais, yra nustatoma pagal jungtinės veiklos partnerių atsakomybių pasidalinimą, nurodytą jungtinės veiklos sutartyje.</w:t>
            </w:r>
          </w:p>
          <w:p w14:paraId="6CBA29E8" w14:textId="0A63DC96" w:rsidR="008B6F9F" w:rsidRPr="006A478E" w:rsidRDefault="00D82CF5" w:rsidP="00D82CF5">
            <w:pPr>
              <w:rPr>
                <w:rFonts w:eastAsia="Times New Roman" w:cstheme="minorHAnsi"/>
                <w:kern w:val="2"/>
                <w:sz w:val="22"/>
                <w:szCs w:val="22"/>
                <w:lang w:eastAsia="en-US"/>
                <w14:ligatures w14:val="standardContextual"/>
              </w:rPr>
            </w:pPr>
            <w:r w:rsidRPr="006A478E">
              <w:rPr>
                <w:rFonts w:eastAsia="Times New Roman" w:cstheme="minorHAnsi"/>
                <w:sz w:val="22"/>
                <w:szCs w:val="22"/>
              </w:rPr>
              <w:t xml:space="preserve">Savo jėgomis suteiktos paslaugos ar jų dalis (jų kiekis, apimtis, vertė ir kt.) pagal sutartis, vykdytas kartu su subtiekėjais, yra apskaičiuojama iš visų pagal sutartį suteiktų paslaugų atimant subtiekėjo suteiktas paslaugas ar jų dalį (jų kiekį, apimtį, vertę ir kt.), </w:t>
            </w:r>
            <w:r w:rsidRPr="006A478E">
              <w:rPr>
                <w:rFonts w:eastAsia="Times New Roman" w:cstheme="minorHAnsi"/>
                <w:i/>
                <w:sz w:val="22"/>
                <w:szCs w:val="22"/>
              </w:rPr>
              <w:t>atsižvelgiant į tai, kiek tiekėjas ir (arba) užsakovas</w:t>
            </w:r>
            <w:r w:rsidRPr="006A478E">
              <w:rPr>
                <w:rFonts w:eastAsia="Times New Roman" w:cstheme="minorHAnsi"/>
                <w:sz w:val="22"/>
                <w:szCs w:val="22"/>
              </w:rPr>
              <w:t xml:space="preserve"> </w:t>
            </w:r>
            <w:r w:rsidRPr="006A478E">
              <w:rPr>
                <w:rFonts w:eastAsia="Times New Roman" w:cstheme="minorHAnsi"/>
                <w:i/>
                <w:iCs/>
                <w:sz w:val="22"/>
                <w:szCs w:val="22"/>
              </w:rPr>
              <w:t>sumokėjo subtiekėjui</w:t>
            </w:r>
            <w:r w:rsidRPr="006A478E">
              <w:rPr>
                <w:rFonts w:eastAsia="Times New Roman" w:cstheme="minorHAnsi"/>
                <w:sz w:val="22"/>
                <w:szCs w:val="22"/>
              </w:rPr>
              <w:t>. Visos kitos pagal sutartį suteiktos paslaugos ar jų dalis (jų kiekis, apimtis, vertė ir kt.) priskiriama pačiam tiekėjui.“</w:t>
            </w:r>
          </w:p>
        </w:tc>
        <w:tc>
          <w:tcPr>
            <w:tcW w:w="2515" w:type="pct"/>
            <w:tcBorders>
              <w:top w:val="single" w:sz="4" w:space="0" w:color="auto"/>
              <w:left w:val="single" w:sz="4" w:space="0" w:color="auto"/>
              <w:bottom w:val="single" w:sz="4" w:space="0" w:color="auto"/>
              <w:right w:val="single" w:sz="4" w:space="0" w:color="auto"/>
            </w:tcBorders>
          </w:tcPr>
          <w:p w14:paraId="4BA76888" w14:textId="77777777" w:rsidR="006C480D" w:rsidRPr="006C480D" w:rsidRDefault="006C480D" w:rsidP="006C480D">
            <w:pPr>
              <w:tabs>
                <w:tab w:val="left" w:pos="208"/>
              </w:tabs>
              <w:spacing w:after="0" w:line="240" w:lineRule="auto"/>
              <w:contextualSpacing/>
              <w:jc w:val="both"/>
              <w:rPr>
                <w:rFonts w:eastAsia="Times New Roman" w:cstheme="minorHAnsi"/>
                <w:kern w:val="2"/>
                <w:sz w:val="22"/>
                <w:szCs w:val="22"/>
                <w:lang w:eastAsia="en-US"/>
                <w14:ligatures w14:val="standardContextual"/>
              </w:rPr>
            </w:pPr>
            <w:r w:rsidRPr="006C480D">
              <w:rPr>
                <w:rFonts w:eastAsia="Times New Roman" w:cstheme="minorHAnsi"/>
                <w:b/>
                <w:bCs/>
                <w:kern w:val="2"/>
                <w:sz w:val="22"/>
                <w:szCs w:val="22"/>
                <w:lang w:eastAsia="en-US"/>
                <w14:ligatures w14:val="standardContextual"/>
              </w:rPr>
              <w:lastRenderedPageBreak/>
              <w:t>Nustatytas galimas laimėtojas turės pateikti:</w:t>
            </w:r>
          </w:p>
          <w:p w14:paraId="3FDA9520" w14:textId="41D2B646" w:rsidR="008D2631" w:rsidRPr="006A478E" w:rsidRDefault="008D2631" w:rsidP="008D2631">
            <w:pPr>
              <w:numPr>
                <w:ilvl w:val="0"/>
                <w:numId w:val="32"/>
              </w:numPr>
              <w:tabs>
                <w:tab w:val="left" w:pos="208"/>
              </w:tabs>
              <w:spacing w:after="0" w:line="240" w:lineRule="auto"/>
              <w:ind w:left="0" w:firstLine="0"/>
              <w:contextualSpacing/>
              <w:jc w:val="both"/>
              <w:rPr>
                <w:rFonts w:eastAsia="Times New Roman" w:cstheme="minorHAnsi"/>
                <w:kern w:val="2"/>
                <w:sz w:val="22"/>
                <w:szCs w:val="22"/>
                <w:lang w:eastAsia="en-US"/>
                <w14:ligatures w14:val="standardContextual"/>
              </w:rPr>
            </w:pPr>
            <w:r w:rsidRPr="006A478E">
              <w:rPr>
                <w:rFonts w:eastAsia="Times New Roman" w:cstheme="minorHAnsi"/>
                <w:kern w:val="2"/>
                <w:sz w:val="22"/>
                <w:szCs w:val="22"/>
                <w:lang w:eastAsia="en-US"/>
                <w14:ligatures w14:val="standardContextual"/>
              </w:rPr>
              <w:t xml:space="preserve">Įvykdytų </w:t>
            </w:r>
            <w:r w:rsidR="00C32714" w:rsidRPr="006A478E">
              <w:rPr>
                <w:rFonts w:eastAsia="Times New Roman" w:cstheme="minorHAnsi"/>
                <w:kern w:val="2"/>
                <w:sz w:val="22"/>
                <w:szCs w:val="22"/>
                <w:lang w:eastAsia="en-US"/>
                <w14:ligatures w14:val="standardContextual"/>
              </w:rPr>
              <w:t>paslaugų</w:t>
            </w:r>
            <w:r w:rsidRPr="006A478E">
              <w:rPr>
                <w:rFonts w:eastAsia="Times New Roman" w:cstheme="minorHAnsi"/>
                <w:kern w:val="2"/>
                <w:sz w:val="22"/>
                <w:szCs w:val="22"/>
                <w:lang w:eastAsia="en-US"/>
                <w14:ligatures w14:val="standardContextual"/>
              </w:rPr>
              <w:t xml:space="preserve"> sąrašas, nurodant pavadinimus, užsakovus, įvykdymo laikotarpį</w:t>
            </w:r>
            <w:r w:rsidR="008B6F9F" w:rsidRPr="006A478E">
              <w:rPr>
                <w:rFonts w:eastAsia="Times New Roman" w:cstheme="minorHAnsi"/>
                <w:kern w:val="2"/>
                <w:sz w:val="22"/>
                <w:szCs w:val="22"/>
                <w:lang w:eastAsia="en-US"/>
                <w14:ligatures w14:val="standardContextual"/>
              </w:rPr>
              <w:t>.</w:t>
            </w:r>
          </w:p>
          <w:p w14:paraId="65D2CDFF" w14:textId="4D14B701" w:rsidR="008B6F9F" w:rsidRPr="006A478E" w:rsidRDefault="008D2631" w:rsidP="008B6F9F">
            <w:pPr>
              <w:numPr>
                <w:ilvl w:val="0"/>
                <w:numId w:val="32"/>
              </w:numPr>
              <w:tabs>
                <w:tab w:val="left" w:pos="208"/>
              </w:tabs>
              <w:spacing w:after="0" w:line="240" w:lineRule="auto"/>
              <w:ind w:left="0" w:firstLine="0"/>
              <w:contextualSpacing/>
              <w:jc w:val="both"/>
              <w:rPr>
                <w:rFonts w:eastAsia="Times New Roman" w:cstheme="minorHAnsi"/>
                <w:i/>
                <w:iCs/>
                <w:kern w:val="2"/>
                <w:sz w:val="22"/>
                <w:szCs w:val="22"/>
                <w:lang w:eastAsia="en-US"/>
                <w14:ligatures w14:val="standardContextual"/>
              </w:rPr>
            </w:pPr>
            <w:r w:rsidRPr="006A478E">
              <w:rPr>
                <w:rFonts w:eastAsia="Times New Roman" w:cstheme="minorHAnsi"/>
                <w:kern w:val="2"/>
                <w:sz w:val="22"/>
                <w:szCs w:val="22"/>
                <w:lang w:eastAsia="en-US"/>
                <w14:ligatures w14:val="standardContextual"/>
              </w:rPr>
              <w:t>Užsakovų pažymos patvirtinan</w:t>
            </w:r>
            <w:r w:rsidR="00D82CF5" w:rsidRPr="006A478E">
              <w:rPr>
                <w:rFonts w:eastAsia="Times New Roman" w:cstheme="minorHAnsi"/>
                <w:kern w:val="2"/>
                <w:sz w:val="22"/>
                <w:szCs w:val="22"/>
                <w:lang w:eastAsia="en-US"/>
                <w14:ligatures w14:val="standardContextual"/>
              </w:rPr>
              <w:t>čios</w:t>
            </w:r>
            <w:r w:rsidRPr="006A478E">
              <w:rPr>
                <w:rFonts w:eastAsia="Times New Roman" w:cstheme="minorHAnsi"/>
                <w:kern w:val="2"/>
                <w:sz w:val="22"/>
                <w:szCs w:val="22"/>
                <w:lang w:eastAsia="en-US"/>
                <w14:ligatures w14:val="standardContextual"/>
              </w:rPr>
              <w:t xml:space="preserve"> tinkamą </w:t>
            </w:r>
            <w:r w:rsidR="006A478E" w:rsidRPr="006A478E">
              <w:rPr>
                <w:rFonts w:eastAsia="Times New Roman" w:cstheme="minorHAnsi"/>
                <w:kern w:val="2"/>
                <w:sz w:val="22"/>
                <w:szCs w:val="22"/>
                <w:lang w:eastAsia="en-US"/>
                <w14:ligatures w14:val="standardContextual"/>
              </w:rPr>
              <w:t>paslaugų</w:t>
            </w:r>
            <w:r w:rsidRPr="006A478E">
              <w:rPr>
                <w:rFonts w:eastAsia="Times New Roman" w:cstheme="minorHAnsi"/>
                <w:kern w:val="2"/>
                <w:sz w:val="22"/>
                <w:szCs w:val="22"/>
                <w:lang w:eastAsia="en-US"/>
                <w14:ligatures w14:val="standardContextual"/>
              </w:rPr>
              <w:t xml:space="preserve"> įvykdymą</w:t>
            </w:r>
            <w:r w:rsidR="008B6F9F" w:rsidRPr="006A478E">
              <w:rPr>
                <w:rFonts w:eastAsia="Times New Roman" w:cstheme="minorHAnsi"/>
                <w:kern w:val="2"/>
                <w:sz w:val="22"/>
                <w:szCs w:val="22"/>
                <w:lang w:eastAsia="en-US"/>
                <w14:ligatures w14:val="standardContextual"/>
              </w:rPr>
              <w:t>.</w:t>
            </w:r>
          </w:p>
          <w:p w14:paraId="403C3CCF" w14:textId="77777777" w:rsidR="008F1E29" w:rsidRPr="006A478E" w:rsidRDefault="008F1E29" w:rsidP="008F1E29">
            <w:pPr>
              <w:tabs>
                <w:tab w:val="left" w:pos="208"/>
              </w:tabs>
              <w:spacing w:after="0" w:line="240" w:lineRule="auto"/>
              <w:contextualSpacing/>
              <w:jc w:val="both"/>
              <w:rPr>
                <w:rFonts w:eastAsia="Times New Roman" w:cstheme="minorHAnsi"/>
                <w:i/>
                <w:iCs/>
                <w:kern w:val="2"/>
                <w:sz w:val="22"/>
                <w:szCs w:val="22"/>
                <w:lang w:eastAsia="en-US"/>
                <w14:ligatures w14:val="standardContextual"/>
              </w:rPr>
            </w:pPr>
          </w:p>
          <w:p w14:paraId="1891775D" w14:textId="77777777" w:rsidR="008B6F9F" w:rsidRPr="006A478E" w:rsidRDefault="008B6F9F" w:rsidP="008B6F9F">
            <w:pPr>
              <w:tabs>
                <w:tab w:val="left" w:pos="208"/>
              </w:tabs>
              <w:spacing w:after="0" w:line="240" w:lineRule="auto"/>
              <w:contextualSpacing/>
              <w:jc w:val="both"/>
              <w:rPr>
                <w:rFonts w:eastAsia="Times New Roman" w:cstheme="minorHAnsi"/>
                <w:i/>
                <w:iCs/>
                <w:kern w:val="2"/>
                <w:sz w:val="22"/>
                <w:szCs w:val="22"/>
                <w:lang w:eastAsia="en-US"/>
                <w14:ligatures w14:val="standardContextual"/>
              </w:rPr>
            </w:pPr>
          </w:p>
          <w:p w14:paraId="63C4B6F2" w14:textId="77777777" w:rsidR="008B6F9F" w:rsidRPr="006A478E" w:rsidRDefault="008B6F9F" w:rsidP="008B6F9F">
            <w:pPr>
              <w:tabs>
                <w:tab w:val="left" w:pos="208"/>
              </w:tabs>
              <w:spacing w:after="0" w:line="240" w:lineRule="auto"/>
              <w:contextualSpacing/>
              <w:jc w:val="both"/>
              <w:rPr>
                <w:rFonts w:eastAsia="Times New Roman" w:cstheme="minorHAnsi"/>
                <w:i/>
                <w:iCs/>
                <w:kern w:val="2"/>
                <w:sz w:val="22"/>
                <w:szCs w:val="22"/>
                <w:lang w:eastAsia="en-US"/>
                <w14:ligatures w14:val="standardContextual"/>
              </w:rPr>
            </w:pPr>
          </w:p>
          <w:p w14:paraId="215F3E6F" w14:textId="77777777" w:rsidR="008B6F9F" w:rsidRPr="006A478E" w:rsidRDefault="008B6F9F" w:rsidP="008B6F9F">
            <w:pPr>
              <w:tabs>
                <w:tab w:val="left" w:pos="208"/>
              </w:tabs>
              <w:spacing w:after="0" w:line="240" w:lineRule="auto"/>
              <w:contextualSpacing/>
              <w:jc w:val="both"/>
              <w:rPr>
                <w:rFonts w:eastAsia="Times New Roman" w:cstheme="minorHAnsi"/>
                <w:i/>
                <w:iCs/>
                <w:kern w:val="2"/>
                <w:sz w:val="22"/>
                <w:szCs w:val="22"/>
                <w:lang w:eastAsia="en-US"/>
                <w14:ligatures w14:val="standardContextual"/>
              </w:rPr>
            </w:pPr>
          </w:p>
          <w:p w14:paraId="165DF4E1" w14:textId="77777777" w:rsidR="008B6F9F" w:rsidRPr="006A478E" w:rsidRDefault="008B6F9F" w:rsidP="008B6F9F">
            <w:pPr>
              <w:tabs>
                <w:tab w:val="left" w:pos="208"/>
              </w:tabs>
              <w:spacing w:after="0" w:line="240" w:lineRule="auto"/>
              <w:contextualSpacing/>
              <w:jc w:val="both"/>
              <w:rPr>
                <w:rFonts w:eastAsia="Times New Roman" w:cstheme="minorHAnsi"/>
                <w:i/>
                <w:iCs/>
                <w:kern w:val="2"/>
                <w:sz w:val="22"/>
                <w:szCs w:val="22"/>
                <w:lang w:eastAsia="en-US"/>
                <w14:ligatures w14:val="standardContextual"/>
              </w:rPr>
            </w:pPr>
          </w:p>
          <w:p w14:paraId="797AB43C" w14:textId="3639664D" w:rsidR="008D2631" w:rsidRPr="006A478E" w:rsidRDefault="008D2631" w:rsidP="008D2631">
            <w:pPr>
              <w:autoSpaceDE w:val="0"/>
              <w:autoSpaceDN w:val="0"/>
              <w:adjustRightInd w:val="0"/>
              <w:spacing w:after="0" w:line="254" w:lineRule="auto"/>
              <w:jc w:val="both"/>
              <w:rPr>
                <w:rFonts w:eastAsia="Times New Roman" w:cstheme="minorHAnsi"/>
                <w:b/>
                <w:bCs/>
                <w:kern w:val="2"/>
                <w:sz w:val="22"/>
                <w:szCs w:val="22"/>
                <w:lang w:eastAsia="en-US"/>
                <w14:ligatures w14:val="standardContextual"/>
              </w:rPr>
            </w:pPr>
            <w:r w:rsidRPr="006A478E">
              <w:rPr>
                <w:rFonts w:eastAsia="Times New Roman" w:cstheme="minorHAnsi"/>
                <w:b/>
                <w:bCs/>
                <w:i/>
                <w:iCs/>
                <w:kern w:val="2"/>
                <w:sz w:val="22"/>
                <w:szCs w:val="22"/>
                <w:lang w:eastAsia="en-US"/>
                <w14:ligatures w14:val="standardContextual"/>
              </w:rPr>
              <w:t xml:space="preserve">*  </w:t>
            </w:r>
            <w:r w:rsidR="008B6F9F" w:rsidRPr="006A478E">
              <w:rPr>
                <w:rFonts w:eastAsia="Times New Roman" w:cstheme="minorHAnsi"/>
                <w:b/>
                <w:bCs/>
                <w:i/>
                <w:iCs/>
                <w:kern w:val="2"/>
                <w:sz w:val="22"/>
                <w:szCs w:val="22"/>
                <w:lang w:eastAsia="en-US"/>
                <w14:ligatures w14:val="standardContextual"/>
              </w:rPr>
              <w:t>I</w:t>
            </w:r>
            <w:r w:rsidR="008B6F9F" w:rsidRPr="006A478E">
              <w:rPr>
                <w:rFonts w:eastAsia="Times New Roman" w:cstheme="minorHAnsi"/>
                <w:i/>
                <w:iCs/>
                <w:kern w:val="2"/>
                <w:sz w:val="22"/>
                <w:szCs w:val="22"/>
                <w:lang w:eastAsia="en-US"/>
                <w14:ligatures w14:val="standardContextual"/>
              </w:rPr>
              <w:t>š tiekėjų, registruotų Europos Sąjungos valstybėje narėje, Europos ekonominės erdvės valstybėje narėje, Šveicarijos Konfederacijoje arba trečiojoje šalyje, priimami tiekėjo kilmės šalies kompetentingų institucijų išduoti dokumentai dėl teisės užsiimti su pirkimo objektu susijusia veikla, tačiau toks užsienio šalies tiekėjas turi pareigą, per protingą laiką, kreiptis į atitinkamą Lietuvos Respublikos instituciją dėl teisės pripažinimo dokumento išdavimo. Užsienio tiekėjo turimos kvalifikacijos patvirtinimo dokumentai Lietuvoje gali būti išduoti ir po galutinės pasiūlymų pateikimo datos iki pirkimo sutarties sudarymo dienos.</w:t>
            </w:r>
          </w:p>
          <w:p w14:paraId="73616704" w14:textId="77777777" w:rsidR="008D2631" w:rsidRPr="006A478E" w:rsidRDefault="008D2631" w:rsidP="008D2631">
            <w:pPr>
              <w:autoSpaceDE w:val="0"/>
              <w:autoSpaceDN w:val="0"/>
              <w:adjustRightInd w:val="0"/>
              <w:spacing w:after="0" w:line="254" w:lineRule="auto"/>
              <w:jc w:val="both"/>
              <w:rPr>
                <w:rFonts w:eastAsia="Times New Roman" w:cstheme="minorHAnsi"/>
                <w:b/>
                <w:bCs/>
                <w:kern w:val="2"/>
                <w:sz w:val="22"/>
                <w:szCs w:val="22"/>
                <w:lang w:eastAsia="en-US"/>
                <w14:ligatures w14:val="standardContextual"/>
              </w:rPr>
            </w:pPr>
            <w:r w:rsidRPr="006A478E">
              <w:rPr>
                <w:rFonts w:eastAsia="Times New Roman" w:cstheme="minorHAnsi"/>
                <w:b/>
                <w:bCs/>
                <w:kern w:val="2"/>
                <w:sz w:val="22"/>
                <w:szCs w:val="22"/>
                <w:lang w:eastAsia="en-US"/>
                <w14:ligatures w14:val="standardContextual"/>
              </w:rPr>
              <w:t>CVP IS priemonėmis pateikiamos skaitmeninės dokumentų kopijos.</w:t>
            </w:r>
          </w:p>
          <w:p w14:paraId="7ABA0327" w14:textId="77777777" w:rsidR="008D2631" w:rsidRPr="006A478E" w:rsidRDefault="008D2631" w:rsidP="008D2631">
            <w:pPr>
              <w:autoSpaceDE w:val="0"/>
              <w:autoSpaceDN w:val="0"/>
              <w:adjustRightInd w:val="0"/>
              <w:spacing w:after="0" w:line="254" w:lineRule="auto"/>
              <w:jc w:val="both"/>
              <w:rPr>
                <w:rFonts w:eastAsia="Times New Roman" w:cstheme="minorHAnsi"/>
                <w:b/>
                <w:bCs/>
                <w:kern w:val="2"/>
                <w:sz w:val="22"/>
                <w:szCs w:val="22"/>
                <w:lang w:eastAsia="en-US"/>
                <w14:ligatures w14:val="standardContextual"/>
              </w:rPr>
            </w:pPr>
          </w:p>
        </w:tc>
      </w:tr>
    </w:tbl>
    <w:p w14:paraId="6143FBD9" w14:textId="53510123" w:rsidR="00B5656F" w:rsidRPr="0038509B" w:rsidRDefault="00B5656F" w:rsidP="0038509B">
      <w:pPr>
        <w:spacing w:after="0" w:line="20" w:lineRule="atLeast"/>
        <w:jc w:val="both"/>
        <w:rPr>
          <w:rFonts w:cstheme="minorHAnsi"/>
        </w:rPr>
      </w:pPr>
    </w:p>
    <w:p w14:paraId="27F77895" w14:textId="77777777" w:rsidR="008F1E29" w:rsidRDefault="008F1E29" w:rsidP="00DE7D84">
      <w:pPr>
        <w:tabs>
          <w:tab w:val="left" w:pos="720"/>
        </w:tabs>
        <w:spacing w:after="0" w:line="240" w:lineRule="auto"/>
        <w:ind w:firstLine="567"/>
        <w:jc w:val="center"/>
        <w:rPr>
          <w:rFonts w:eastAsia="Calibri"/>
          <w:b/>
          <w:bCs/>
          <w:lang w:eastAsia="en-US"/>
        </w:rPr>
      </w:pPr>
    </w:p>
    <w:p w14:paraId="12EC699F" w14:textId="61F5A63E" w:rsidR="00DE7D84" w:rsidRPr="002D71B6" w:rsidRDefault="00856DAC" w:rsidP="00DE7D84">
      <w:pPr>
        <w:tabs>
          <w:tab w:val="left" w:pos="720"/>
        </w:tabs>
        <w:spacing w:after="0" w:line="240" w:lineRule="auto"/>
        <w:ind w:firstLine="567"/>
        <w:jc w:val="center"/>
        <w:rPr>
          <w:rFonts w:eastAsia="Calibri"/>
          <w:b/>
          <w:bCs/>
          <w:lang w:eastAsia="en-US"/>
        </w:rPr>
      </w:pPr>
      <w:r>
        <w:rPr>
          <w:rFonts w:eastAsia="Calibri"/>
          <w:b/>
          <w:bCs/>
          <w:lang w:eastAsia="en-US"/>
        </w:rPr>
        <w:t>T</w:t>
      </w:r>
      <w:r w:rsidR="00DE7D84" w:rsidRPr="23346773">
        <w:rPr>
          <w:rFonts w:eastAsia="Calibri"/>
          <w:b/>
          <w:bCs/>
          <w:lang w:eastAsia="en-US"/>
        </w:rPr>
        <w:t>iekėjams keliami reikalavimai dėl kokybės vadybos sistemos ir (ar) aplinkos apsaugos vadybos sistemos standartų reikalavimai</w:t>
      </w:r>
    </w:p>
    <w:p w14:paraId="129CA9B1" w14:textId="77777777" w:rsidR="00DE7D84" w:rsidRDefault="00DE7D84" w:rsidP="00DE7D84">
      <w:pPr>
        <w:tabs>
          <w:tab w:val="left" w:pos="720"/>
        </w:tabs>
        <w:spacing w:after="0" w:line="240" w:lineRule="auto"/>
        <w:ind w:firstLine="567"/>
        <w:jc w:val="both"/>
        <w:rPr>
          <w:rFonts w:eastAsia="Calibri" w:cstheme="minorHAnsi"/>
          <w:i/>
          <w:iCs/>
          <w:color w:val="7030A0"/>
          <w:lang w:eastAsia="en-US"/>
        </w:rPr>
      </w:pPr>
    </w:p>
    <w:p w14:paraId="32D21E64" w14:textId="4123E1C4" w:rsidR="0038509B" w:rsidRPr="0038509B" w:rsidRDefault="00DE7D84" w:rsidP="0038509B">
      <w:pPr>
        <w:pStyle w:val="Sraopastraipa"/>
        <w:numPr>
          <w:ilvl w:val="0"/>
          <w:numId w:val="34"/>
        </w:numPr>
        <w:spacing w:after="0" w:line="240" w:lineRule="auto"/>
        <w:ind w:left="0" w:firstLine="927"/>
        <w:jc w:val="both"/>
        <w:rPr>
          <w:rFonts w:cstheme="minorHAnsi"/>
        </w:rPr>
      </w:pPr>
      <w:r w:rsidRPr="0038509B">
        <w:rPr>
          <w:rFonts w:eastAsia="Calibri" w:cstheme="minorHAnsi"/>
        </w:rPr>
        <w:t>Tiekėja</w:t>
      </w:r>
      <w:r w:rsidR="009D69C8" w:rsidRPr="0038509B">
        <w:rPr>
          <w:rFonts w:eastAsia="Calibri" w:cstheme="minorHAnsi"/>
        </w:rPr>
        <w:t xml:space="preserve">ms </w:t>
      </w:r>
      <w:r w:rsidR="003C5917" w:rsidRPr="0038509B">
        <w:rPr>
          <w:rFonts w:eastAsia="Calibri" w:cstheme="minorHAnsi"/>
        </w:rPr>
        <w:t>ne</w:t>
      </w:r>
      <w:r w:rsidR="009D69C8" w:rsidRPr="0038509B">
        <w:rPr>
          <w:rFonts w:eastAsia="Calibri" w:cstheme="minorHAnsi"/>
        </w:rPr>
        <w:t>nustatomi</w:t>
      </w:r>
      <w:r w:rsidRPr="0038509B">
        <w:rPr>
          <w:rFonts w:eastAsia="Calibri" w:cstheme="minorHAnsi"/>
        </w:rPr>
        <w:t xml:space="preserve"> reikalavim</w:t>
      </w:r>
      <w:r w:rsidR="00465CDF" w:rsidRPr="0038509B">
        <w:rPr>
          <w:rFonts w:eastAsia="Calibri" w:cstheme="minorHAnsi"/>
        </w:rPr>
        <w:t>ai</w:t>
      </w:r>
      <w:r w:rsidRPr="0038509B">
        <w:rPr>
          <w:rFonts w:cstheme="minorHAnsi"/>
        </w:rPr>
        <w:t xml:space="preserve"> dėl </w:t>
      </w:r>
      <w:r w:rsidRPr="0038509B">
        <w:rPr>
          <w:rFonts w:eastAsia="Calibri" w:cstheme="minorHAnsi"/>
          <w:color w:val="00B050"/>
        </w:rPr>
        <w:t>k</w:t>
      </w:r>
      <w:r w:rsidRPr="0038509B">
        <w:rPr>
          <w:rFonts w:eastAsia="Calibri" w:cstheme="minorHAnsi"/>
          <w:iCs/>
          <w:color w:val="00B050"/>
        </w:rPr>
        <w:t>okybės vadybos sistemos</w:t>
      </w:r>
      <w:r w:rsidRPr="0038509B">
        <w:rPr>
          <w:rFonts w:eastAsia="Calibri" w:cstheme="minorHAnsi"/>
          <w:iCs/>
        </w:rPr>
        <w:t xml:space="preserve"> </w:t>
      </w:r>
      <w:r w:rsidRPr="0038509B">
        <w:rPr>
          <w:rFonts w:eastAsia="Calibri" w:cstheme="minorHAnsi"/>
          <w:iCs/>
          <w:color w:val="00B050"/>
        </w:rPr>
        <w:t xml:space="preserve">ir (arba) aplinkos apsaugos vadybos sistemos </w:t>
      </w:r>
      <w:r w:rsidRPr="0038509B">
        <w:rPr>
          <w:rFonts w:eastAsia="Calibri" w:cstheme="minorHAnsi"/>
          <w:iCs/>
        </w:rPr>
        <w:t>standartų</w:t>
      </w:r>
      <w:r w:rsidRPr="0038509B">
        <w:rPr>
          <w:rFonts w:cstheme="minorHAnsi"/>
        </w:rPr>
        <w:t xml:space="preserve"> laikymosi.</w:t>
      </w:r>
    </w:p>
    <w:p w14:paraId="36A05D31" w14:textId="3F1DCBE4" w:rsidR="00B5656F" w:rsidRPr="0038509B" w:rsidRDefault="0038509B" w:rsidP="0038509B">
      <w:pPr>
        <w:spacing w:line="259" w:lineRule="auto"/>
        <w:rPr>
          <w:rFonts w:eastAsiaTheme="minorHAnsi" w:cstheme="minorHAnsi"/>
          <w:kern w:val="2"/>
          <w:sz w:val="22"/>
          <w:szCs w:val="22"/>
          <w:lang w:eastAsia="en-US"/>
          <w14:ligatures w14:val="standardContextual"/>
        </w:rPr>
      </w:pPr>
      <w:r>
        <w:rPr>
          <w:rFonts w:cstheme="minorHAnsi"/>
        </w:rPr>
        <w:br w:type="page"/>
      </w:r>
    </w:p>
    <w:p w14:paraId="28DBB9EF" w14:textId="6848AFA2" w:rsidR="00DE7D84" w:rsidRPr="00F0499F" w:rsidRDefault="00840788" w:rsidP="00DE7D84">
      <w:pPr>
        <w:pStyle w:val="Antrat2"/>
        <w:ind w:left="5103"/>
        <w:rPr>
          <w:rFonts w:asciiTheme="minorHAnsi" w:hAnsiTheme="minorHAnsi" w:cstheme="minorHAnsi"/>
          <w:color w:val="0070C0"/>
          <w:sz w:val="21"/>
          <w:szCs w:val="21"/>
        </w:rPr>
      </w:pPr>
      <w:bookmarkStart w:id="64" w:name="_Ref38291379"/>
      <w:bookmarkStart w:id="65" w:name="_Ref38291394"/>
      <w:bookmarkStart w:id="66" w:name="_Ref38898251"/>
      <w:bookmarkStart w:id="67" w:name="_Toc229405548"/>
      <w:r>
        <w:rPr>
          <w:rFonts w:asciiTheme="minorHAnsi" w:eastAsia="Calibri" w:hAnsiTheme="minorHAnsi" w:cstheme="minorHAnsi"/>
          <w:color w:val="0070C0"/>
          <w:sz w:val="21"/>
          <w:szCs w:val="21"/>
        </w:rPr>
        <w:lastRenderedPageBreak/>
        <w:t>P</w:t>
      </w:r>
      <w:r w:rsidR="00DE7D84" w:rsidRPr="00F0499F">
        <w:rPr>
          <w:rFonts w:asciiTheme="minorHAnsi" w:eastAsia="Calibri" w:hAnsiTheme="minorHAnsi" w:cstheme="minorHAnsi"/>
          <w:color w:val="0070C0"/>
          <w:sz w:val="21"/>
          <w:szCs w:val="21"/>
        </w:rPr>
        <w:t xml:space="preserve">irkimo sąlygų </w:t>
      </w:r>
      <w:r w:rsidR="00DE7D84">
        <w:rPr>
          <w:rFonts w:asciiTheme="minorHAnsi" w:eastAsia="Calibri" w:hAnsiTheme="minorHAnsi" w:cstheme="minorHAnsi"/>
          <w:color w:val="0070C0"/>
          <w:sz w:val="21"/>
          <w:szCs w:val="21"/>
        </w:rPr>
        <w:t>5</w:t>
      </w:r>
      <w:r w:rsidR="00DE7D84" w:rsidRPr="00F0499F">
        <w:rPr>
          <w:rFonts w:asciiTheme="minorHAnsi" w:eastAsia="Calibri" w:hAnsiTheme="minorHAnsi" w:cstheme="minorHAnsi"/>
          <w:color w:val="0070C0"/>
          <w:sz w:val="21"/>
          <w:szCs w:val="21"/>
        </w:rPr>
        <w:t xml:space="preserve"> priedas „EBVPD“ </w:t>
      </w:r>
      <w:r w:rsidR="00DE7D84" w:rsidRPr="00F0499F">
        <w:rPr>
          <w:rFonts w:asciiTheme="minorHAnsi" w:hAnsiTheme="minorHAnsi" w:cstheme="minorHAnsi"/>
          <w:color w:val="0070C0"/>
          <w:sz w:val="21"/>
          <w:szCs w:val="21"/>
        </w:rPr>
        <w:t>(XML</w:t>
      </w:r>
      <w:r w:rsidR="007B736C">
        <w:rPr>
          <w:rFonts w:asciiTheme="minorHAnsi" w:hAnsiTheme="minorHAnsi" w:cstheme="minorHAnsi"/>
          <w:color w:val="0070C0"/>
          <w:sz w:val="21"/>
          <w:szCs w:val="21"/>
        </w:rPr>
        <w:t xml:space="preserve"> ir</w:t>
      </w:r>
      <w:r w:rsidR="00DD36B3">
        <w:rPr>
          <w:rFonts w:asciiTheme="minorHAnsi" w:hAnsiTheme="minorHAnsi" w:cstheme="minorHAnsi"/>
          <w:color w:val="0070C0"/>
          <w:sz w:val="21"/>
          <w:szCs w:val="21"/>
        </w:rPr>
        <w:t xml:space="preserve"> </w:t>
      </w:r>
      <w:proofErr w:type="spellStart"/>
      <w:r w:rsidR="007B736C">
        <w:rPr>
          <w:rFonts w:asciiTheme="minorHAnsi" w:hAnsiTheme="minorHAnsi" w:cstheme="minorHAnsi"/>
          <w:color w:val="0070C0"/>
          <w:sz w:val="21"/>
          <w:szCs w:val="21"/>
        </w:rPr>
        <w:t>pdf</w:t>
      </w:r>
      <w:proofErr w:type="spellEnd"/>
      <w:r w:rsidR="007B736C">
        <w:rPr>
          <w:rFonts w:asciiTheme="minorHAnsi" w:hAnsiTheme="minorHAnsi" w:cstheme="minorHAnsi"/>
          <w:color w:val="0070C0"/>
          <w:sz w:val="21"/>
          <w:szCs w:val="21"/>
        </w:rPr>
        <w:t>.</w:t>
      </w:r>
      <w:r w:rsidR="00DE7D84" w:rsidRPr="00F0499F">
        <w:rPr>
          <w:rFonts w:asciiTheme="minorHAnsi" w:hAnsiTheme="minorHAnsi" w:cstheme="minorHAnsi"/>
          <w:color w:val="0070C0"/>
          <w:sz w:val="21"/>
          <w:szCs w:val="21"/>
        </w:rPr>
        <w:t xml:space="preserve"> formatu)</w:t>
      </w:r>
      <w:bookmarkEnd w:id="64"/>
      <w:bookmarkEnd w:id="65"/>
      <w:bookmarkEnd w:id="66"/>
      <w:bookmarkEnd w:id="67"/>
    </w:p>
    <w:p w14:paraId="1078CBE3" w14:textId="77777777" w:rsidR="00DE7D84" w:rsidRPr="00F0499F" w:rsidRDefault="00DE7D84" w:rsidP="00DE7D84">
      <w:pPr>
        <w:rPr>
          <w:rFonts w:cstheme="minorHAnsi"/>
          <w:b/>
          <w:bCs/>
          <w:smallCaps/>
          <w:sz w:val="22"/>
          <w:szCs w:val="22"/>
        </w:rPr>
      </w:pPr>
    </w:p>
    <w:p w14:paraId="05327093" w14:textId="77777777" w:rsidR="00DE7D84" w:rsidRPr="00F0499F" w:rsidRDefault="00DE7D84" w:rsidP="00DE7D84">
      <w:pPr>
        <w:pStyle w:val="Paantrat"/>
        <w:jc w:val="center"/>
        <w:rPr>
          <w:b/>
          <w:bCs/>
          <w:smallCaps/>
        </w:rPr>
      </w:pPr>
      <w:r w:rsidRPr="00F0499F">
        <w:t>EUROPOS BENDRASIS VIEŠŲJŲ PIRKIMŲ DOKUMENTAS</w:t>
      </w:r>
    </w:p>
    <w:p w14:paraId="7B157836" w14:textId="31A00556" w:rsidR="00DE7D84" w:rsidRPr="00F0499F" w:rsidRDefault="00DE7D84" w:rsidP="00DE7D84">
      <w:pPr>
        <w:jc w:val="both"/>
        <w:rPr>
          <w:rFonts w:cstheme="minorHAnsi"/>
          <w:sz w:val="22"/>
          <w:szCs w:val="22"/>
        </w:rPr>
      </w:pPr>
      <w:r w:rsidRPr="00F0499F">
        <w:rPr>
          <w:rFonts w:cstheme="minorHAnsi"/>
          <w:sz w:val="22"/>
          <w:szCs w:val="22"/>
        </w:rPr>
        <w:t>„Europos bendrasis viešųjų pirkimų dokumentas (EBVPD)“ pateikiamas .</w:t>
      </w:r>
      <w:proofErr w:type="spellStart"/>
      <w:r w:rsidRPr="00F0499F">
        <w:rPr>
          <w:rFonts w:cstheme="minorHAnsi"/>
          <w:sz w:val="22"/>
          <w:szCs w:val="22"/>
        </w:rPr>
        <w:t>xml</w:t>
      </w:r>
      <w:proofErr w:type="spellEnd"/>
      <w:r w:rsidRPr="00F0499F">
        <w:rPr>
          <w:rFonts w:cstheme="minorHAnsi"/>
          <w:sz w:val="22"/>
          <w:szCs w:val="22"/>
        </w:rPr>
        <w:t xml:space="preserve"> </w:t>
      </w:r>
      <w:r w:rsidR="007B736C">
        <w:rPr>
          <w:rFonts w:cstheme="minorHAnsi"/>
          <w:sz w:val="22"/>
          <w:szCs w:val="22"/>
        </w:rPr>
        <w:t>i</w:t>
      </w:r>
      <w:r w:rsidR="00DD36B3">
        <w:rPr>
          <w:rFonts w:cstheme="minorHAnsi"/>
          <w:sz w:val="22"/>
          <w:szCs w:val="22"/>
        </w:rPr>
        <w:t xml:space="preserve">r </w:t>
      </w:r>
      <w:r w:rsidR="007B736C">
        <w:rPr>
          <w:rFonts w:cstheme="minorHAnsi"/>
          <w:sz w:val="22"/>
          <w:szCs w:val="22"/>
        </w:rPr>
        <w:t xml:space="preserve">/ar </w:t>
      </w:r>
      <w:proofErr w:type="spellStart"/>
      <w:r w:rsidR="007B736C">
        <w:rPr>
          <w:rFonts w:cstheme="minorHAnsi"/>
          <w:sz w:val="22"/>
          <w:szCs w:val="22"/>
        </w:rPr>
        <w:t>pdf</w:t>
      </w:r>
      <w:proofErr w:type="spellEnd"/>
      <w:r w:rsidR="007B736C">
        <w:rPr>
          <w:rFonts w:cstheme="minorHAnsi"/>
          <w:sz w:val="22"/>
          <w:szCs w:val="22"/>
        </w:rPr>
        <w:t xml:space="preserve">. </w:t>
      </w:r>
      <w:r w:rsidRPr="00F0499F">
        <w:rPr>
          <w:rFonts w:cstheme="minorHAnsi"/>
          <w:sz w:val="22"/>
          <w:szCs w:val="22"/>
        </w:rPr>
        <w:t>formatu.</w:t>
      </w:r>
    </w:p>
    <w:p w14:paraId="01B1B465" w14:textId="77777777" w:rsidR="00DE7D84" w:rsidRPr="00F0499F" w:rsidRDefault="00DE7D84" w:rsidP="00DE7D84">
      <w:pPr>
        <w:jc w:val="center"/>
        <w:rPr>
          <w:rFonts w:cstheme="minorHAnsi"/>
          <w:smallCaps/>
          <w:sz w:val="22"/>
          <w:szCs w:val="22"/>
        </w:rPr>
      </w:pPr>
      <w:r w:rsidRPr="00F0499F">
        <w:rPr>
          <w:rFonts w:cstheme="minorHAnsi"/>
          <w:smallCaps/>
          <w:sz w:val="22"/>
          <w:szCs w:val="22"/>
        </w:rPr>
        <w:t>__________</w:t>
      </w:r>
    </w:p>
    <w:p w14:paraId="19623513" w14:textId="77777777" w:rsidR="00DE7D84" w:rsidRPr="00F0499F" w:rsidRDefault="00DE7D84" w:rsidP="00DE7D84">
      <w:pPr>
        <w:rPr>
          <w:rFonts w:cstheme="minorHAnsi"/>
          <w:b/>
          <w:bCs/>
          <w:smallCaps/>
          <w:sz w:val="22"/>
          <w:szCs w:val="22"/>
        </w:rPr>
      </w:pPr>
      <w:r w:rsidRPr="00F0499F">
        <w:rPr>
          <w:rFonts w:cstheme="minorHAnsi"/>
          <w:b/>
          <w:bCs/>
          <w:smallCaps/>
          <w:sz w:val="22"/>
          <w:szCs w:val="22"/>
        </w:rPr>
        <w:br w:type="page"/>
      </w:r>
    </w:p>
    <w:p w14:paraId="679ADE16" w14:textId="77777777" w:rsidR="00DE7D84" w:rsidRPr="00F0499F" w:rsidRDefault="00DE7D84" w:rsidP="00DE7D84">
      <w:pPr>
        <w:pStyle w:val="Antrat2"/>
        <w:ind w:left="5103"/>
        <w:rPr>
          <w:rFonts w:asciiTheme="minorHAnsi" w:eastAsia="Calibri" w:hAnsiTheme="minorHAnsi" w:cstheme="minorHAnsi"/>
          <w:color w:val="0070C0"/>
          <w:sz w:val="21"/>
          <w:szCs w:val="21"/>
        </w:rPr>
      </w:pPr>
      <w:bookmarkStart w:id="68" w:name="_Ref38540913"/>
      <w:bookmarkStart w:id="69" w:name="_Ref38898051"/>
      <w:bookmarkStart w:id="70" w:name="_Ref38901392"/>
      <w:bookmarkStart w:id="71" w:name="_Toc229405549"/>
      <w:r w:rsidRPr="00F0499F">
        <w:rPr>
          <w:rFonts w:asciiTheme="minorHAnsi" w:eastAsia="Calibri" w:hAnsiTheme="minorHAnsi" w:cstheme="minorHAnsi"/>
          <w:color w:val="0070C0"/>
          <w:sz w:val="21"/>
          <w:szCs w:val="21"/>
        </w:rPr>
        <w:lastRenderedPageBreak/>
        <w:t xml:space="preserve">Pirkimo sąlygų </w:t>
      </w:r>
      <w:r>
        <w:rPr>
          <w:rFonts w:asciiTheme="minorHAnsi" w:eastAsia="Calibri" w:hAnsiTheme="minorHAnsi" w:cstheme="minorHAnsi"/>
          <w:color w:val="0070C0"/>
          <w:sz w:val="21"/>
          <w:szCs w:val="21"/>
        </w:rPr>
        <w:t>6</w:t>
      </w:r>
      <w:r w:rsidRPr="00F0499F">
        <w:rPr>
          <w:rFonts w:asciiTheme="minorHAnsi" w:eastAsia="Calibri" w:hAnsiTheme="minorHAnsi" w:cstheme="minorHAnsi"/>
          <w:color w:val="0070C0"/>
          <w:sz w:val="21"/>
          <w:szCs w:val="21"/>
        </w:rPr>
        <w:t xml:space="preserve"> priedas „Pasiūlymo forma“</w:t>
      </w:r>
      <w:bookmarkEnd w:id="68"/>
      <w:bookmarkEnd w:id="69"/>
      <w:bookmarkEnd w:id="70"/>
      <w:bookmarkEnd w:id="71"/>
    </w:p>
    <w:p w14:paraId="18FE1A2B" w14:textId="77777777" w:rsidR="00B31A2A" w:rsidRDefault="00B31A2A" w:rsidP="00DE7D84">
      <w:pPr>
        <w:rPr>
          <w:rFonts w:cstheme="minorHAnsi"/>
        </w:rPr>
      </w:pPr>
    </w:p>
    <w:p w14:paraId="3B46EE13" w14:textId="423F7F29" w:rsidR="00DE7D84" w:rsidRPr="00B31A2A" w:rsidRDefault="00B31A2A" w:rsidP="00B31A2A">
      <w:pPr>
        <w:jc w:val="center"/>
        <w:rPr>
          <w:rFonts w:cstheme="minorHAnsi"/>
          <w:sz w:val="24"/>
          <w:szCs w:val="24"/>
        </w:rPr>
      </w:pPr>
      <w:r w:rsidRPr="00B31A2A">
        <w:rPr>
          <w:rFonts w:cstheme="minorHAnsi"/>
          <w:sz w:val="24"/>
          <w:szCs w:val="24"/>
        </w:rPr>
        <w:t>(Pasiūlymo forma pateikiama atskiru failu)</w:t>
      </w:r>
    </w:p>
    <w:p w14:paraId="530DA528" w14:textId="5A606774" w:rsidR="00B31A2A" w:rsidRPr="00B31A2A" w:rsidRDefault="00AF68E0" w:rsidP="00AF68E0">
      <w:pPr>
        <w:jc w:val="center"/>
        <w:rPr>
          <w:rFonts w:cstheme="minorHAnsi"/>
        </w:rPr>
      </w:pPr>
      <w:r>
        <w:rPr>
          <w:rFonts w:cstheme="minorHAnsi"/>
        </w:rPr>
        <w:t>_______________________</w:t>
      </w:r>
    </w:p>
    <w:p w14:paraId="389188F2" w14:textId="77777777" w:rsidR="00B31A2A" w:rsidRDefault="00B31A2A">
      <w:pPr>
        <w:spacing w:line="259" w:lineRule="auto"/>
        <w:rPr>
          <w:rFonts w:eastAsia="Calibri" w:cstheme="minorHAnsi"/>
          <w:color w:val="0070C0"/>
        </w:rPr>
      </w:pPr>
      <w:bookmarkStart w:id="72" w:name="_Ref39484039"/>
      <w:bookmarkStart w:id="73" w:name="_Ref40278562"/>
      <w:r>
        <w:rPr>
          <w:rFonts w:eastAsia="Calibri" w:cstheme="minorHAnsi"/>
          <w:color w:val="0070C0"/>
        </w:rPr>
        <w:br w:type="page"/>
      </w:r>
    </w:p>
    <w:p w14:paraId="23C25728" w14:textId="5551A771" w:rsidR="00EC7552" w:rsidRPr="00F0499F" w:rsidRDefault="00EC7552" w:rsidP="00EC7552">
      <w:pPr>
        <w:pStyle w:val="Antrat2"/>
        <w:ind w:left="5103"/>
        <w:rPr>
          <w:rFonts w:asciiTheme="minorHAnsi" w:eastAsia="Calibri" w:hAnsiTheme="minorHAnsi" w:cstheme="minorHAnsi"/>
          <w:color w:val="0070C0"/>
          <w:sz w:val="21"/>
          <w:szCs w:val="21"/>
        </w:rPr>
      </w:pPr>
      <w:bookmarkStart w:id="74" w:name="_Toc229405550"/>
      <w:r w:rsidRPr="00F0499F">
        <w:rPr>
          <w:rFonts w:asciiTheme="minorHAnsi" w:eastAsia="Calibri" w:hAnsiTheme="minorHAnsi" w:cstheme="minorHAnsi"/>
          <w:color w:val="0070C0"/>
          <w:sz w:val="21"/>
          <w:szCs w:val="21"/>
        </w:rPr>
        <w:lastRenderedPageBreak/>
        <w:t xml:space="preserve">Pirkimo sąlygų </w:t>
      </w:r>
      <w:r>
        <w:rPr>
          <w:rFonts w:asciiTheme="minorHAnsi" w:eastAsia="Calibri" w:hAnsiTheme="minorHAnsi" w:cstheme="minorHAnsi"/>
          <w:color w:val="0070C0"/>
          <w:sz w:val="21"/>
          <w:szCs w:val="21"/>
        </w:rPr>
        <w:t>7</w:t>
      </w:r>
      <w:r w:rsidR="00F34518">
        <w:rPr>
          <w:rFonts w:asciiTheme="minorHAnsi" w:eastAsia="Calibri" w:hAnsiTheme="minorHAnsi" w:cstheme="minorHAnsi"/>
          <w:color w:val="0070C0"/>
          <w:sz w:val="21"/>
          <w:szCs w:val="21"/>
        </w:rPr>
        <w:t xml:space="preserve"> </w:t>
      </w:r>
      <w:r w:rsidRPr="00F0499F">
        <w:rPr>
          <w:rFonts w:asciiTheme="minorHAnsi" w:eastAsia="Calibri" w:hAnsiTheme="minorHAnsi" w:cstheme="minorHAnsi"/>
          <w:color w:val="0070C0"/>
          <w:sz w:val="21"/>
          <w:szCs w:val="21"/>
        </w:rPr>
        <w:t>priedas „</w:t>
      </w:r>
      <w:r w:rsidRPr="00EC7552">
        <w:rPr>
          <w:rFonts w:asciiTheme="minorHAnsi" w:eastAsia="Calibri" w:hAnsiTheme="minorHAnsi" w:cstheme="minorHAnsi"/>
          <w:color w:val="0070C0"/>
          <w:sz w:val="21"/>
          <w:szCs w:val="21"/>
        </w:rPr>
        <w:t>Pasiūlymų vertinimo kriterijai ir sąlygos</w:t>
      </w:r>
      <w:r w:rsidRPr="00F0499F">
        <w:rPr>
          <w:rFonts w:asciiTheme="minorHAnsi" w:eastAsia="Calibri" w:hAnsiTheme="minorHAnsi" w:cstheme="minorHAnsi"/>
          <w:color w:val="0070C0"/>
          <w:sz w:val="21"/>
          <w:szCs w:val="21"/>
        </w:rPr>
        <w:t>“</w:t>
      </w:r>
      <w:bookmarkEnd w:id="74"/>
    </w:p>
    <w:bookmarkEnd w:id="72"/>
    <w:bookmarkEnd w:id="73"/>
    <w:p w14:paraId="550E06A2" w14:textId="77777777" w:rsidR="00DE7D84" w:rsidRPr="00F0499F" w:rsidRDefault="00DE7D84" w:rsidP="00DE7D84">
      <w:pPr>
        <w:jc w:val="center"/>
        <w:rPr>
          <w:b/>
          <w:szCs w:val="24"/>
        </w:rPr>
      </w:pPr>
    </w:p>
    <w:p w14:paraId="162152BD" w14:textId="77777777" w:rsidR="00DE7D84" w:rsidRPr="00F0499F" w:rsidRDefault="00DE7D84" w:rsidP="00DE7D84">
      <w:pPr>
        <w:pStyle w:val="Paantrat"/>
        <w:jc w:val="center"/>
        <w:rPr>
          <w:rFonts w:cstheme="minorHAnsi"/>
          <w:bCs/>
          <w:smallCaps/>
          <w:sz w:val="22"/>
          <w:szCs w:val="22"/>
        </w:rPr>
      </w:pPr>
      <w:r w:rsidRPr="00F0499F">
        <w:t>PASIŪLYMŲ VERTINIMO KRITERIJAI ir Sąlygos</w:t>
      </w:r>
    </w:p>
    <w:p w14:paraId="176FE6FE" w14:textId="77777777" w:rsidR="00DE7D84" w:rsidRDefault="00DE7D84" w:rsidP="00DE7D84">
      <w:pPr>
        <w:spacing w:line="240" w:lineRule="auto"/>
        <w:ind w:left="7314"/>
        <w:rPr>
          <w:rFonts w:ascii="Arial" w:hAnsi="Arial" w:cs="Arial"/>
        </w:rPr>
      </w:pPr>
    </w:p>
    <w:p w14:paraId="30225D9B" w14:textId="77777777" w:rsidR="005C426C" w:rsidRDefault="00DD2565" w:rsidP="00BF1A78">
      <w:pPr>
        <w:pStyle w:val="Sraopastraipa"/>
        <w:numPr>
          <w:ilvl w:val="0"/>
          <w:numId w:val="18"/>
        </w:numPr>
        <w:tabs>
          <w:tab w:val="left" w:pos="851"/>
        </w:tabs>
        <w:spacing w:after="0" w:line="240" w:lineRule="auto"/>
        <w:ind w:left="0" w:firstLine="567"/>
        <w:jc w:val="both"/>
        <w:rPr>
          <w:rFonts w:cs="Times New Roman"/>
        </w:rPr>
      </w:pPr>
      <w:r>
        <w:rPr>
          <w:rFonts w:cs="Times New Roman"/>
        </w:rPr>
        <w:t xml:space="preserve">Perkančioji organizacija ekonomiškai naudingiausią pasiūlymą išrenka pagal </w:t>
      </w:r>
      <w:r w:rsidRPr="00BF1A78">
        <w:rPr>
          <w:rFonts w:cs="Times New Roman"/>
          <w:b/>
          <w:bCs/>
          <w:color w:val="00B050"/>
        </w:rPr>
        <w:t>kainą.</w:t>
      </w:r>
    </w:p>
    <w:p w14:paraId="511455E1" w14:textId="607CD5C9" w:rsidR="005C426C" w:rsidRPr="005C426C" w:rsidRDefault="00DD2565" w:rsidP="00BF1A78">
      <w:pPr>
        <w:pStyle w:val="Sraopastraipa"/>
        <w:numPr>
          <w:ilvl w:val="0"/>
          <w:numId w:val="18"/>
        </w:numPr>
        <w:tabs>
          <w:tab w:val="left" w:pos="851"/>
        </w:tabs>
        <w:spacing w:after="0" w:line="240" w:lineRule="auto"/>
        <w:ind w:left="0" w:firstLine="567"/>
        <w:jc w:val="both"/>
        <w:rPr>
          <w:rFonts w:cs="Times New Roman"/>
        </w:rPr>
      </w:pPr>
      <w:r w:rsidRPr="005C426C">
        <w:rPr>
          <w:rFonts w:cs="Times New Roman"/>
          <w:bCs/>
          <w:iCs/>
        </w:rPr>
        <w:t xml:space="preserve">Pasiūlyme nurodyta pirkimo objekto kaina visais atvejais laikoma neįprastai maža, jeigu ji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 </w:t>
      </w:r>
    </w:p>
    <w:p w14:paraId="5A33F8A2" w14:textId="77777777" w:rsidR="0038509B" w:rsidRPr="0038509B" w:rsidRDefault="00DD2565" w:rsidP="0038509B">
      <w:pPr>
        <w:pStyle w:val="Sraopastraipa"/>
        <w:numPr>
          <w:ilvl w:val="0"/>
          <w:numId w:val="18"/>
        </w:numPr>
        <w:tabs>
          <w:tab w:val="left" w:pos="851"/>
        </w:tabs>
        <w:spacing w:after="0" w:line="240" w:lineRule="auto"/>
        <w:ind w:left="0" w:firstLine="567"/>
        <w:jc w:val="both"/>
        <w:rPr>
          <w:rFonts w:cs="Times New Roman"/>
        </w:rPr>
      </w:pPr>
      <w:r w:rsidRPr="005C426C">
        <w:rPr>
          <w:rFonts w:cs="Times New Roman"/>
        </w:rPr>
        <w:t xml:space="preserve">Perkančioji organizacija nustato </w:t>
      </w:r>
      <w:r w:rsidRPr="005C426C">
        <w:rPr>
          <w:rFonts w:cs="Times New Roman"/>
          <w:b/>
          <w:bCs/>
          <w:color w:val="00B050"/>
        </w:rPr>
        <w:t>fiksuot</w:t>
      </w:r>
      <w:r w:rsidR="00B31A2A">
        <w:rPr>
          <w:rFonts w:cs="Times New Roman"/>
          <w:b/>
          <w:bCs/>
          <w:color w:val="00B050"/>
        </w:rPr>
        <w:t xml:space="preserve">os kainos </w:t>
      </w:r>
      <w:r w:rsidRPr="005C426C">
        <w:rPr>
          <w:rFonts w:cs="Times New Roman"/>
          <w:b/>
          <w:bCs/>
          <w:color w:val="00B050"/>
        </w:rPr>
        <w:t>kainodarą</w:t>
      </w:r>
      <w:r w:rsidRPr="005C426C">
        <w:rPr>
          <w:rFonts w:cs="Times New Roman"/>
          <w:b/>
          <w:bCs/>
        </w:rPr>
        <w:t>.</w:t>
      </w:r>
    </w:p>
    <w:p w14:paraId="46F3B5F6" w14:textId="3B99A8B8" w:rsidR="0038509B" w:rsidRPr="0038509B" w:rsidRDefault="0038509B" w:rsidP="0038509B">
      <w:pPr>
        <w:pStyle w:val="Sraopastraipa"/>
        <w:numPr>
          <w:ilvl w:val="0"/>
          <w:numId w:val="18"/>
        </w:numPr>
        <w:tabs>
          <w:tab w:val="left" w:pos="851"/>
        </w:tabs>
        <w:spacing w:after="0" w:line="240" w:lineRule="auto"/>
        <w:ind w:left="0" w:firstLine="567"/>
        <w:jc w:val="both"/>
        <w:rPr>
          <w:rFonts w:cs="Times New Roman"/>
        </w:rPr>
      </w:pPr>
      <w:r w:rsidRPr="0038509B">
        <w:rPr>
          <w:rFonts w:cs="Calibri"/>
          <w:spacing w:val="2"/>
          <w:shd w:val="clear" w:color="auto" w:fill="FFFFFF"/>
        </w:rPr>
        <w:t>Pasiūlymo formoje (specialiųjų sąlygų 6 priedas) - laukelyje „</w:t>
      </w:r>
      <w:r w:rsidR="00162F0B">
        <w:rPr>
          <w:rFonts w:cs="Calibri"/>
          <w:spacing w:val="2"/>
          <w:shd w:val="clear" w:color="auto" w:fill="FFFFFF"/>
        </w:rPr>
        <w:t>Viso</w:t>
      </w:r>
      <w:r w:rsidRPr="0038509B">
        <w:rPr>
          <w:rFonts w:cs="Calibri"/>
          <w:spacing w:val="2"/>
          <w:shd w:val="clear" w:color="auto" w:fill="FFFFFF"/>
        </w:rPr>
        <w:t xml:space="preserve">“ nurodyta kaina bus laikoma per didele, nepriimtina, jeigu bus didesnė už </w:t>
      </w:r>
      <w:r w:rsidRPr="0038509B">
        <w:rPr>
          <w:rFonts w:cs="Calibri"/>
          <w:b/>
          <w:bCs/>
          <w:color w:val="00B050"/>
          <w:spacing w:val="2"/>
          <w:shd w:val="clear" w:color="auto" w:fill="FFFFFF"/>
        </w:rPr>
        <w:t>48 400,00 eurų.</w:t>
      </w:r>
      <w:r w:rsidRPr="0038509B">
        <w:rPr>
          <w:rFonts w:cs="Calibri"/>
          <w:color w:val="00B050"/>
          <w:spacing w:val="2"/>
          <w:shd w:val="clear" w:color="auto" w:fill="FFFFFF"/>
        </w:rPr>
        <w:t xml:space="preserve"> </w:t>
      </w:r>
      <w:r w:rsidRPr="0038509B">
        <w:rPr>
          <w:rFonts w:cs="Calibri"/>
          <w:spacing w:val="2"/>
          <w:shd w:val="clear" w:color="auto" w:fill="FFFFFF"/>
        </w:rPr>
        <w:t>Jeigu pasiūlymą pateiks ne PVM mokėtojas, jo pasiūlymo kaina bus laikoma per didele, jeigu laukelyje „</w:t>
      </w:r>
      <w:r w:rsidR="004F6767">
        <w:rPr>
          <w:rFonts w:cs="Calibri"/>
          <w:spacing w:val="2"/>
          <w:shd w:val="clear" w:color="auto" w:fill="FFFFFF"/>
        </w:rPr>
        <w:t>Viso</w:t>
      </w:r>
      <w:r w:rsidRPr="0038509B">
        <w:rPr>
          <w:rFonts w:cs="Calibri"/>
          <w:spacing w:val="2"/>
          <w:shd w:val="clear" w:color="auto" w:fill="FFFFFF"/>
        </w:rPr>
        <w:t xml:space="preserve">“ nurodyta suma bus didesnė už </w:t>
      </w:r>
      <w:r w:rsidRPr="0038509B">
        <w:rPr>
          <w:rFonts w:cs="Calibri"/>
          <w:b/>
          <w:bCs/>
          <w:color w:val="00B050"/>
          <w:spacing w:val="2"/>
          <w:shd w:val="clear" w:color="auto" w:fill="FFFFFF"/>
        </w:rPr>
        <w:t>48 400,00 eurų.</w:t>
      </w:r>
      <w:r w:rsidRPr="0038509B">
        <w:rPr>
          <w:rFonts w:cs="Calibri"/>
          <w:color w:val="00B050"/>
          <w:spacing w:val="2"/>
          <w:shd w:val="clear" w:color="auto" w:fill="FFFFFF"/>
        </w:rPr>
        <w:t xml:space="preserve"> </w:t>
      </w:r>
      <w:r w:rsidR="00D51B53" w:rsidRPr="00D51B53">
        <w:rPr>
          <w:rFonts w:cs="Calibri"/>
          <w:spacing w:val="2"/>
          <w:shd w:val="clear" w:color="auto" w:fill="FFFFFF"/>
        </w:rPr>
        <w:t>Maksimali sudaromos sutarties vertės</w:t>
      </w:r>
      <w:r w:rsidR="00D51B53" w:rsidRPr="00D51B53">
        <w:rPr>
          <w:rFonts w:cs="Calibri"/>
          <w:spacing w:val="2"/>
          <w:shd w:val="clear" w:color="auto" w:fill="FFFFFF"/>
        </w:rPr>
        <w:t xml:space="preserve"> </w:t>
      </w:r>
      <w:r w:rsidRPr="0038509B">
        <w:rPr>
          <w:rFonts w:cs="Calibri"/>
          <w:spacing w:val="2"/>
          <w:shd w:val="clear" w:color="auto" w:fill="FFFFFF"/>
        </w:rPr>
        <w:t xml:space="preserve">– </w:t>
      </w:r>
      <w:r w:rsidRPr="0038509B">
        <w:rPr>
          <w:rFonts w:cs="Calibri"/>
          <w:b/>
          <w:bCs/>
          <w:color w:val="00B050"/>
          <w:spacing w:val="2"/>
          <w:shd w:val="clear" w:color="auto" w:fill="FFFFFF"/>
        </w:rPr>
        <w:t>40 000,00 eurų be PVM (48 400,00 eurų su PVM).</w:t>
      </w:r>
    </w:p>
    <w:p w14:paraId="44BC3221" w14:textId="16D64A00" w:rsidR="00DE7D84" w:rsidRPr="0038509B" w:rsidRDefault="00DE7D84" w:rsidP="0038509B">
      <w:pPr>
        <w:pStyle w:val="Sraopastraipa"/>
        <w:tabs>
          <w:tab w:val="left" w:pos="851"/>
        </w:tabs>
        <w:spacing w:after="0" w:line="240" w:lineRule="auto"/>
        <w:ind w:left="567"/>
        <w:jc w:val="both"/>
        <w:rPr>
          <w:rFonts w:cs="Times New Roman"/>
        </w:rPr>
      </w:pPr>
    </w:p>
    <w:p w14:paraId="02DBE7D2" w14:textId="77777777" w:rsidR="00DE7D84" w:rsidRPr="00F0499F" w:rsidRDefault="00DE7D84" w:rsidP="00DE7D84">
      <w:pPr>
        <w:jc w:val="center"/>
        <w:rPr>
          <w:rFonts w:cstheme="minorHAnsi"/>
          <w:b/>
          <w:bCs/>
          <w:smallCaps/>
          <w:sz w:val="22"/>
          <w:szCs w:val="22"/>
        </w:rPr>
      </w:pPr>
      <w:r w:rsidRPr="00F0499F">
        <w:rPr>
          <w:rFonts w:cstheme="minorHAnsi"/>
        </w:rPr>
        <w:t>__________</w:t>
      </w:r>
      <w:r w:rsidRPr="00F0499F">
        <w:rPr>
          <w:rFonts w:cstheme="minorHAnsi"/>
          <w:b/>
          <w:bCs/>
          <w:smallCaps/>
          <w:sz w:val="22"/>
          <w:szCs w:val="22"/>
        </w:rPr>
        <w:br w:type="page"/>
      </w:r>
    </w:p>
    <w:p w14:paraId="49590FDF" w14:textId="77777777" w:rsidR="00DE7D84" w:rsidRDefault="00DE7D84" w:rsidP="00DE7D84">
      <w:pPr>
        <w:pStyle w:val="Antrat2"/>
        <w:ind w:left="5103"/>
        <w:rPr>
          <w:rFonts w:asciiTheme="minorHAnsi" w:hAnsiTheme="minorHAnsi"/>
          <w:color w:val="0070C0"/>
          <w:sz w:val="21"/>
          <w:szCs w:val="21"/>
        </w:rPr>
      </w:pPr>
      <w:bookmarkStart w:id="75" w:name="_Toc229405551"/>
      <w:bookmarkStart w:id="76" w:name="_Ref39586171"/>
      <w:bookmarkStart w:id="77" w:name="_Ref39673580"/>
      <w:bookmarkStart w:id="78" w:name="_Ref39674283"/>
      <w:r w:rsidRPr="00F0499F">
        <w:rPr>
          <w:rFonts w:asciiTheme="minorHAnsi" w:hAnsiTheme="minorHAnsi"/>
          <w:color w:val="0070C0"/>
          <w:sz w:val="21"/>
          <w:szCs w:val="21"/>
        </w:rPr>
        <w:lastRenderedPageBreak/>
        <w:t xml:space="preserve">Pirkimo sąlygų </w:t>
      </w:r>
      <w:r>
        <w:rPr>
          <w:rFonts w:asciiTheme="minorHAnsi" w:hAnsiTheme="minorHAnsi"/>
          <w:color w:val="0070C0"/>
          <w:sz w:val="21"/>
          <w:szCs w:val="21"/>
        </w:rPr>
        <w:t>8 priedas „Tiekėjo deklaracija dėl atitikties Reglamento nuostatoms juridiniam asmeniui“</w:t>
      </w:r>
      <w:bookmarkEnd w:id="75"/>
    </w:p>
    <w:p w14:paraId="78C2BAC6" w14:textId="77777777" w:rsidR="00DE7D84" w:rsidRDefault="00DE7D84" w:rsidP="00DE7D84"/>
    <w:p w14:paraId="618429D3" w14:textId="77777777" w:rsidR="00DE7D84" w:rsidRPr="001C45C1" w:rsidRDefault="00DE7D84" w:rsidP="00DE7D84">
      <w:pPr>
        <w:jc w:val="center"/>
        <w:rPr>
          <w:rFonts w:cstheme="minorHAnsi"/>
        </w:rPr>
      </w:pPr>
      <w:r w:rsidRPr="001C45C1">
        <w:rPr>
          <w:rFonts w:cstheme="minorHAnsi"/>
        </w:rPr>
        <w:t>Herbas arba prekių ženklas</w:t>
      </w:r>
    </w:p>
    <w:p w14:paraId="26457313" w14:textId="77777777" w:rsidR="00DE7D84" w:rsidRPr="001C45C1" w:rsidRDefault="00DE7D84" w:rsidP="00DE7D84">
      <w:pPr>
        <w:jc w:val="center"/>
        <w:rPr>
          <w:rFonts w:cstheme="minorHAnsi"/>
          <w:sz w:val="20"/>
          <w:szCs w:val="20"/>
        </w:rPr>
      </w:pPr>
      <w:r w:rsidRPr="001C45C1">
        <w:rPr>
          <w:rFonts w:cstheme="minorHAnsi"/>
          <w:sz w:val="20"/>
          <w:szCs w:val="20"/>
        </w:rPr>
        <w:t>(Tiekėjo pavadinimas)</w:t>
      </w:r>
    </w:p>
    <w:p w14:paraId="515C5733" w14:textId="77777777" w:rsidR="00DE7D84" w:rsidRPr="001C45C1" w:rsidRDefault="00DE7D84" w:rsidP="00DE7D84">
      <w:pPr>
        <w:jc w:val="both"/>
        <w:rPr>
          <w:rFonts w:cstheme="minorHAnsi"/>
          <w:sz w:val="20"/>
          <w:szCs w:val="20"/>
        </w:rPr>
      </w:pPr>
      <w:r w:rsidRPr="001C45C1">
        <w:rPr>
          <w:rFonts w:cstheme="minorHAnsi"/>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E8A1B50" w14:textId="77777777" w:rsidR="00DE7D84" w:rsidRPr="001C45C1" w:rsidRDefault="00DE7D84" w:rsidP="00DE7D84">
      <w:pPr>
        <w:jc w:val="both"/>
        <w:rPr>
          <w:rFonts w:cstheme="minorHAnsi"/>
          <w:sz w:val="20"/>
          <w:szCs w:val="20"/>
        </w:rPr>
      </w:pPr>
    </w:p>
    <w:p w14:paraId="7346B974" w14:textId="77777777" w:rsidR="00DE7D84" w:rsidRPr="001C45C1" w:rsidRDefault="00DE7D84" w:rsidP="00DE7D84">
      <w:pPr>
        <w:spacing w:after="0" w:line="240" w:lineRule="auto"/>
        <w:jc w:val="center"/>
        <w:rPr>
          <w:rFonts w:cstheme="minorHAnsi"/>
          <w:sz w:val="24"/>
          <w:szCs w:val="24"/>
        </w:rPr>
      </w:pPr>
      <w:r w:rsidRPr="001C45C1">
        <w:rPr>
          <w:rFonts w:cstheme="minorHAnsi"/>
        </w:rPr>
        <w:t>__________________________</w:t>
      </w:r>
    </w:p>
    <w:p w14:paraId="7B459ED5" w14:textId="77777777" w:rsidR="00DE7D84" w:rsidRPr="001C45C1" w:rsidRDefault="00DE7D84" w:rsidP="00DE7D84">
      <w:pPr>
        <w:tabs>
          <w:tab w:val="center" w:pos="2520"/>
        </w:tabs>
        <w:spacing w:after="0" w:line="240" w:lineRule="auto"/>
        <w:jc w:val="center"/>
        <w:rPr>
          <w:rFonts w:cstheme="minorHAnsi"/>
          <w:i/>
          <w:iCs/>
          <w:sz w:val="20"/>
          <w:szCs w:val="20"/>
        </w:rPr>
      </w:pPr>
      <w:r w:rsidRPr="001C45C1">
        <w:rPr>
          <w:rFonts w:cstheme="minorHAnsi"/>
          <w:i/>
          <w:iCs/>
          <w:sz w:val="20"/>
          <w:szCs w:val="20"/>
        </w:rPr>
        <w:t>(Adresatas (perkančioji organizacija))</w:t>
      </w:r>
    </w:p>
    <w:p w14:paraId="38EB4FC9" w14:textId="77777777" w:rsidR="00DE7D84" w:rsidRPr="001C45C1" w:rsidRDefault="00DE7D84" w:rsidP="00DE7D84">
      <w:pPr>
        <w:jc w:val="center"/>
        <w:rPr>
          <w:rFonts w:cstheme="minorHAnsi"/>
          <w:b/>
          <w:sz w:val="24"/>
          <w:szCs w:val="24"/>
        </w:rPr>
      </w:pPr>
    </w:p>
    <w:p w14:paraId="366095FB" w14:textId="77777777" w:rsidR="00DE7D84" w:rsidRPr="001C45C1" w:rsidRDefault="00DE7D84" w:rsidP="00DE7D84">
      <w:pPr>
        <w:autoSpaceDE w:val="0"/>
        <w:autoSpaceDN w:val="0"/>
        <w:adjustRightInd w:val="0"/>
        <w:jc w:val="center"/>
        <w:rPr>
          <w:rFonts w:cstheme="minorHAnsi"/>
        </w:rPr>
      </w:pPr>
      <w:r w:rsidRPr="001C45C1">
        <w:rPr>
          <w:rFonts w:cstheme="minorHAnsi"/>
          <w:b/>
          <w:bCs/>
        </w:rPr>
        <w:t>TIEKĖJO DEKLARACIJA</w:t>
      </w:r>
    </w:p>
    <w:p w14:paraId="32668E5C" w14:textId="77777777" w:rsidR="00DE7D84" w:rsidRPr="001C45C1" w:rsidRDefault="00DE7D84" w:rsidP="00DE7D84">
      <w:pPr>
        <w:shd w:val="clear" w:color="auto" w:fill="FFFFFF"/>
        <w:spacing w:after="0" w:line="240" w:lineRule="auto"/>
        <w:jc w:val="center"/>
        <w:rPr>
          <w:rFonts w:cstheme="minorHAnsi"/>
          <w:b/>
          <w:bCs/>
        </w:rPr>
      </w:pPr>
      <w:r w:rsidRPr="001C45C1">
        <w:rPr>
          <w:rFonts w:cstheme="minorHAnsi"/>
        </w:rPr>
        <w:t>_____________</w:t>
      </w:r>
      <w:r w:rsidRPr="001C45C1">
        <w:rPr>
          <w:rFonts w:cstheme="minorHAnsi"/>
          <w:b/>
          <w:bCs/>
        </w:rPr>
        <w:t xml:space="preserve"> </w:t>
      </w:r>
      <w:r w:rsidRPr="001C45C1">
        <w:rPr>
          <w:rFonts w:cstheme="minorHAnsi"/>
        </w:rPr>
        <w:t>Nr.______</w:t>
      </w:r>
    </w:p>
    <w:p w14:paraId="23702089" w14:textId="77777777" w:rsidR="00DE7D84" w:rsidRPr="001C45C1" w:rsidRDefault="00DE7D84" w:rsidP="00DE7D84">
      <w:pPr>
        <w:shd w:val="clear" w:color="auto" w:fill="FFFFFF"/>
        <w:spacing w:after="0" w:line="240" w:lineRule="auto"/>
        <w:ind w:firstLine="3969"/>
        <w:rPr>
          <w:rFonts w:cstheme="minorHAnsi"/>
          <w:bCs/>
          <w:i/>
          <w:iCs/>
          <w:color w:val="000000"/>
          <w:sz w:val="20"/>
          <w:szCs w:val="20"/>
        </w:rPr>
      </w:pPr>
      <w:r w:rsidRPr="001C45C1">
        <w:rPr>
          <w:rFonts w:cstheme="minorHAnsi"/>
          <w:bCs/>
          <w:i/>
          <w:iCs/>
          <w:color w:val="000000"/>
          <w:sz w:val="20"/>
          <w:szCs w:val="20"/>
        </w:rPr>
        <w:t xml:space="preserve">           (Data)</w:t>
      </w:r>
    </w:p>
    <w:p w14:paraId="1F9CFBB1" w14:textId="77777777" w:rsidR="00DE7D84" w:rsidRPr="001C45C1" w:rsidRDefault="00DE7D84" w:rsidP="00DE7D84">
      <w:pPr>
        <w:shd w:val="clear" w:color="auto" w:fill="FFFFFF"/>
        <w:spacing w:after="0" w:line="240" w:lineRule="auto"/>
        <w:ind w:firstLine="3969"/>
        <w:rPr>
          <w:rFonts w:cstheme="minorHAnsi"/>
          <w:bCs/>
          <w:color w:val="000000"/>
          <w:sz w:val="20"/>
          <w:szCs w:val="20"/>
        </w:rPr>
      </w:pPr>
    </w:p>
    <w:p w14:paraId="6470798F" w14:textId="77777777" w:rsidR="00DE7D84" w:rsidRPr="001C45C1" w:rsidRDefault="00DE7D84" w:rsidP="00DE7D84">
      <w:pPr>
        <w:shd w:val="clear" w:color="auto" w:fill="FFFFFF"/>
        <w:spacing w:after="0" w:line="240" w:lineRule="auto"/>
        <w:jc w:val="center"/>
        <w:rPr>
          <w:rFonts w:cstheme="minorHAnsi"/>
          <w:bCs/>
          <w:color w:val="000000"/>
          <w:sz w:val="24"/>
          <w:szCs w:val="24"/>
        </w:rPr>
      </w:pPr>
      <w:r w:rsidRPr="001C45C1">
        <w:rPr>
          <w:rFonts w:cstheme="minorHAnsi"/>
          <w:bCs/>
          <w:color w:val="000000"/>
        </w:rPr>
        <w:t>_____________</w:t>
      </w:r>
    </w:p>
    <w:p w14:paraId="49F44EFF" w14:textId="77777777" w:rsidR="00DE7D84" w:rsidRPr="001C45C1" w:rsidRDefault="00DE7D84" w:rsidP="00DE7D84">
      <w:pPr>
        <w:shd w:val="clear" w:color="auto" w:fill="FFFFFF"/>
        <w:spacing w:after="0" w:line="240" w:lineRule="auto"/>
        <w:jc w:val="center"/>
        <w:rPr>
          <w:rFonts w:cstheme="minorHAnsi"/>
          <w:bCs/>
          <w:i/>
          <w:iCs/>
          <w:color w:val="000000"/>
          <w:sz w:val="20"/>
          <w:szCs w:val="20"/>
        </w:rPr>
      </w:pPr>
      <w:r w:rsidRPr="001C45C1">
        <w:rPr>
          <w:rFonts w:cstheme="minorHAnsi"/>
          <w:bCs/>
          <w:i/>
          <w:iCs/>
          <w:color w:val="000000"/>
          <w:sz w:val="20"/>
          <w:szCs w:val="20"/>
        </w:rPr>
        <w:t>(Sudarymo vieta)</w:t>
      </w:r>
    </w:p>
    <w:p w14:paraId="3C8763A1" w14:textId="77777777" w:rsidR="00DE7D84" w:rsidRPr="001C45C1" w:rsidRDefault="00DE7D84" w:rsidP="00DE7D84">
      <w:pPr>
        <w:shd w:val="clear" w:color="auto" w:fill="FFFFFF"/>
        <w:jc w:val="center"/>
        <w:rPr>
          <w:rFonts w:cstheme="minorHAnsi"/>
          <w:bCs/>
          <w:color w:val="000000"/>
          <w:sz w:val="20"/>
          <w:szCs w:val="20"/>
        </w:rPr>
      </w:pPr>
    </w:p>
    <w:p w14:paraId="3105ECE8" w14:textId="77777777" w:rsidR="00DE7D84" w:rsidRPr="001C45C1" w:rsidRDefault="00DE7D84" w:rsidP="00DE7D84">
      <w:pPr>
        <w:tabs>
          <w:tab w:val="left" w:pos="851"/>
        </w:tabs>
        <w:snapToGrid w:val="0"/>
        <w:spacing w:after="0" w:line="240" w:lineRule="auto"/>
        <w:ind w:right="-1"/>
        <w:jc w:val="both"/>
        <w:rPr>
          <w:rFonts w:cstheme="minorHAnsi"/>
          <w:spacing w:val="-2"/>
        </w:rPr>
      </w:pPr>
      <w:r w:rsidRPr="001C45C1">
        <w:rPr>
          <w:rFonts w:cstheme="minorHAnsi"/>
          <w:spacing w:val="-2"/>
        </w:rPr>
        <w:t>Aš, ______________________________________________________________________</w:t>
      </w:r>
      <w:r w:rsidRPr="001C45C1">
        <w:rPr>
          <w:rFonts w:cstheme="minorHAnsi"/>
          <w:spacing w:val="-2"/>
        </w:rPr>
        <w:softHyphen/>
      </w:r>
      <w:r w:rsidRPr="001C45C1">
        <w:rPr>
          <w:rFonts w:cstheme="minorHAnsi"/>
          <w:spacing w:val="-2"/>
        </w:rPr>
        <w:softHyphen/>
      </w:r>
      <w:r w:rsidRPr="001C45C1">
        <w:rPr>
          <w:rFonts w:cstheme="minorHAnsi"/>
          <w:spacing w:val="-2"/>
        </w:rPr>
        <w:softHyphen/>
      </w:r>
      <w:r w:rsidRPr="001C45C1">
        <w:rPr>
          <w:rFonts w:cstheme="minorHAnsi"/>
          <w:spacing w:val="-2"/>
        </w:rPr>
        <w:softHyphen/>
        <w:t>____________________ ,</w:t>
      </w:r>
    </w:p>
    <w:p w14:paraId="4B5E5CD1" w14:textId="77777777" w:rsidR="00DE7D84" w:rsidRPr="001C45C1" w:rsidRDefault="00DE7D84" w:rsidP="00DE7D84">
      <w:pPr>
        <w:tabs>
          <w:tab w:val="left" w:pos="851"/>
        </w:tabs>
        <w:snapToGrid w:val="0"/>
        <w:ind w:right="-1"/>
        <w:jc w:val="both"/>
        <w:rPr>
          <w:rFonts w:cstheme="minorHAnsi"/>
          <w:i/>
          <w:iCs/>
          <w:spacing w:val="-2"/>
          <w:sz w:val="20"/>
          <w:szCs w:val="20"/>
        </w:rPr>
      </w:pPr>
      <w:r w:rsidRPr="001C45C1">
        <w:rPr>
          <w:rFonts w:cstheme="minorHAnsi"/>
          <w:spacing w:val="-2"/>
        </w:rPr>
        <w:tab/>
      </w:r>
      <w:r w:rsidRPr="001C45C1">
        <w:rPr>
          <w:rFonts w:cstheme="minorHAnsi"/>
          <w:spacing w:val="-2"/>
        </w:rPr>
        <w:tab/>
      </w:r>
      <w:r w:rsidRPr="001C45C1">
        <w:rPr>
          <w:rFonts w:cstheme="minorHAnsi"/>
          <w:spacing w:val="-2"/>
          <w:sz w:val="20"/>
          <w:szCs w:val="20"/>
        </w:rPr>
        <w:t xml:space="preserve">                 </w:t>
      </w:r>
      <w:r w:rsidRPr="001C45C1">
        <w:rPr>
          <w:rFonts w:cstheme="minorHAnsi"/>
          <w:i/>
          <w:iCs/>
          <w:spacing w:val="-2"/>
          <w:sz w:val="20"/>
          <w:szCs w:val="20"/>
        </w:rPr>
        <w:t>(Tiekėjo vadovo ar jo įgalioto asmens pareigų pavadinimas, vardas ir pavardė)</w:t>
      </w:r>
    </w:p>
    <w:p w14:paraId="7E1BA446" w14:textId="77777777" w:rsidR="00DE7D84" w:rsidRPr="001C45C1" w:rsidRDefault="00DE7D84" w:rsidP="00DE7D84">
      <w:pPr>
        <w:snapToGrid w:val="0"/>
        <w:spacing w:after="0" w:line="240" w:lineRule="auto"/>
        <w:jc w:val="both"/>
        <w:rPr>
          <w:rFonts w:cstheme="minorHAnsi"/>
          <w:spacing w:val="-2"/>
        </w:rPr>
      </w:pPr>
    </w:p>
    <w:p w14:paraId="057A1648" w14:textId="77777777" w:rsidR="00DE7D84" w:rsidRPr="001C45C1" w:rsidRDefault="00DE7D84" w:rsidP="00DE7D84">
      <w:pPr>
        <w:snapToGrid w:val="0"/>
        <w:spacing w:after="0" w:line="240" w:lineRule="auto"/>
        <w:jc w:val="both"/>
        <w:rPr>
          <w:rFonts w:cstheme="minorHAnsi"/>
          <w:spacing w:val="-2"/>
        </w:rPr>
      </w:pPr>
      <w:r w:rsidRPr="001C45C1">
        <w:rPr>
          <w:rFonts w:cstheme="minorHAnsi"/>
          <w:spacing w:val="-2"/>
        </w:rPr>
        <w:t>tvirtinu, kad mano vadovaujamas (-a) (atstovaujamas (-a))_______________________________________________ ,</w:t>
      </w:r>
    </w:p>
    <w:p w14:paraId="37B57D95" w14:textId="77777777" w:rsidR="00DE7D84" w:rsidRPr="001C45C1" w:rsidRDefault="00DE7D84" w:rsidP="00DE7D84">
      <w:pPr>
        <w:snapToGrid w:val="0"/>
        <w:spacing w:after="0" w:line="240" w:lineRule="auto"/>
        <w:jc w:val="both"/>
        <w:rPr>
          <w:rFonts w:cstheme="minorHAnsi"/>
          <w:i/>
          <w:iCs/>
          <w:spacing w:val="-2"/>
          <w:sz w:val="20"/>
          <w:szCs w:val="20"/>
        </w:rPr>
      </w:pPr>
      <w:r w:rsidRPr="001C45C1">
        <w:rPr>
          <w:rFonts w:cstheme="minorHAnsi"/>
          <w:spacing w:val="-2"/>
          <w:sz w:val="20"/>
          <w:szCs w:val="20"/>
        </w:rPr>
        <w:t xml:space="preserve">                                                                                                                                      </w:t>
      </w:r>
      <w:r w:rsidRPr="001C45C1">
        <w:rPr>
          <w:rFonts w:cstheme="minorHAnsi"/>
          <w:i/>
          <w:iCs/>
          <w:spacing w:val="-2"/>
          <w:sz w:val="20"/>
          <w:szCs w:val="20"/>
        </w:rPr>
        <w:t>(Tiekėjo pavadinimas)</w:t>
      </w:r>
    </w:p>
    <w:p w14:paraId="489F8429" w14:textId="77777777" w:rsidR="00DE7D84" w:rsidRDefault="00DE7D84" w:rsidP="00DE7D84">
      <w:pPr>
        <w:snapToGrid w:val="0"/>
        <w:ind w:right="-1"/>
        <w:jc w:val="both"/>
        <w:rPr>
          <w:rFonts w:cstheme="minorHAnsi"/>
          <w:spacing w:val="-2"/>
        </w:rPr>
      </w:pPr>
    </w:p>
    <w:p w14:paraId="2A9DFA3A" w14:textId="77777777" w:rsidR="00DE7D84" w:rsidRPr="001C45C1" w:rsidRDefault="00DE7D84" w:rsidP="00DE7D84">
      <w:pPr>
        <w:snapToGrid w:val="0"/>
        <w:spacing w:after="0" w:line="240" w:lineRule="auto"/>
        <w:jc w:val="both"/>
        <w:rPr>
          <w:rFonts w:cstheme="minorHAnsi"/>
          <w:spacing w:val="-2"/>
          <w:sz w:val="24"/>
          <w:szCs w:val="24"/>
        </w:rPr>
      </w:pPr>
      <w:r w:rsidRPr="001C45C1">
        <w:rPr>
          <w:rFonts w:cstheme="minorHAnsi"/>
          <w:spacing w:val="-2"/>
        </w:rPr>
        <w:t>dalyvaujantis (-i) ___________________________________________________________________</w:t>
      </w:r>
      <w:r>
        <w:rPr>
          <w:rFonts w:cstheme="minorHAnsi"/>
          <w:spacing w:val="-2"/>
        </w:rPr>
        <w:t>_____________</w:t>
      </w:r>
    </w:p>
    <w:p w14:paraId="09955B0A" w14:textId="77777777" w:rsidR="00DE7D84" w:rsidRPr="00B015FC" w:rsidRDefault="00DE7D84" w:rsidP="00DE7D84">
      <w:pPr>
        <w:snapToGrid w:val="0"/>
        <w:spacing w:after="0" w:line="240" w:lineRule="auto"/>
        <w:ind w:firstLine="1296"/>
        <w:jc w:val="center"/>
        <w:rPr>
          <w:rFonts w:cstheme="minorHAnsi"/>
          <w:i/>
          <w:iCs/>
          <w:spacing w:val="-2"/>
          <w:sz w:val="20"/>
          <w:szCs w:val="20"/>
        </w:rPr>
      </w:pPr>
      <w:r w:rsidRPr="00B015FC">
        <w:rPr>
          <w:rFonts w:cstheme="minorHAnsi"/>
          <w:i/>
          <w:iCs/>
          <w:spacing w:val="-2"/>
          <w:sz w:val="20"/>
          <w:szCs w:val="20"/>
        </w:rPr>
        <w:t>(perkančiosios organizacijos pavadinimas)</w:t>
      </w:r>
    </w:p>
    <w:p w14:paraId="41D24B8D" w14:textId="77777777" w:rsidR="00DE7D84" w:rsidRDefault="00DE7D84" w:rsidP="00DE7D84">
      <w:pPr>
        <w:snapToGrid w:val="0"/>
        <w:ind w:right="-1"/>
        <w:jc w:val="both"/>
        <w:rPr>
          <w:rFonts w:cstheme="minorHAnsi"/>
          <w:spacing w:val="-2"/>
        </w:rPr>
      </w:pPr>
    </w:p>
    <w:p w14:paraId="3BA92D8D" w14:textId="77777777" w:rsidR="00DE7D84" w:rsidRPr="001C45C1" w:rsidRDefault="00DE7D84" w:rsidP="00DE7D84">
      <w:pPr>
        <w:snapToGrid w:val="0"/>
        <w:spacing w:after="0" w:line="240" w:lineRule="auto"/>
        <w:jc w:val="both"/>
        <w:rPr>
          <w:rFonts w:cstheme="minorHAnsi"/>
          <w:spacing w:val="-2"/>
          <w:sz w:val="24"/>
          <w:szCs w:val="24"/>
        </w:rPr>
      </w:pPr>
      <w:r w:rsidRPr="001C45C1">
        <w:rPr>
          <w:rFonts w:cstheme="minorHAnsi"/>
          <w:spacing w:val="-2"/>
        </w:rPr>
        <w:t>atliekamame _______________________________________________________________________</w:t>
      </w:r>
      <w:r>
        <w:rPr>
          <w:rFonts w:cstheme="minorHAnsi"/>
          <w:spacing w:val="-2"/>
        </w:rPr>
        <w:t>____________</w:t>
      </w:r>
    </w:p>
    <w:p w14:paraId="64453F14" w14:textId="77777777" w:rsidR="00DE7D84" w:rsidRPr="00B015FC" w:rsidRDefault="00DE7D84" w:rsidP="00DE7D84">
      <w:pPr>
        <w:snapToGrid w:val="0"/>
        <w:spacing w:after="0" w:line="240" w:lineRule="auto"/>
        <w:ind w:left="1296" w:firstLine="1296"/>
        <w:jc w:val="both"/>
        <w:rPr>
          <w:rFonts w:cstheme="minorHAnsi"/>
          <w:i/>
          <w:iCs/>
          <w:spacing w:val="-2"/>
          <w:sz w:val="20"/>
          <w:szCs w:val="20"/>
        </w:rPr>
      </w:pPr>
      <w:r w:rsidRPr="00B015FC">
        <w:rPr>
          <w:rFonts w:cstheme="minorHAnsi"/>
          <w:i/>
          <w:iCs/>
          <w:spacing w:val="-2"/>
          <w:sz w:val="20"/>
          <w:szCs w:val="20"/>
        </w:rPr>
        <w:t>(Pirkimo objekto pavadinimas, pirkimo numeris)</w:t>
      </w:r>
    </w:p>
    <w:p w14:paraId="4F91DFB2" w14:textId="77777777" w:rsidR="00DE7D84" w:rsidRDefault="00DE7D84" w:rsidP="00DE7D84">
      <w:pPr>
        <w:snapToGrid w:val="0"/>
        <w:ind w:right="-1"/>
        <w:jc w:val="both"/>
        <w:rPr>
          <w:rFonts w:cstheme="minorHAnsi"/>
          <w:spacing w:val="-2"/>
        </w:rPr>
      </w:pPr>
    </w:p>
    <w:p w14:paraId="2A3F8C0D" w14:textId="77777777" w:rsidR="00DE7D84" w:rsidRPr="001C45C1" w:rsidRDefault="00DE7D84" w:rsidP="00DE7D84">
      <w:pPr>
        <w:snapToGrid w:val="0"/>
        <w:spacing w:after="0" w:line="240" w:lineRule="auto"/>
        <w:jc w:val="both"/>
        <w:rPr>
          <w:rFonts w:cstheme="minorHAnsi"/>
          <w:spacing w:val="-2"/>
        </w:rPr>
      </w:pPr>
      <w:r w:rsidRPr="001C45C1">
        <w:rPr>
          <w:rFonts w:cstheme="minorHAnsi"/>
          <w:spacing w:val="-2"/>
        </w:rPr>
        <w:t>skelbtame ________________________________________________________________________</w:t>
      </w:r>
      <w:r>
        <w:rPr>
          <w:rFonts w:cstheme="minorHAnsi"/>
          <w:spacing w:val="-2"/>
        </w:rPr>
        <w:t>_____________</w:t>
      </w:r>
      <w:r w:rsidRPr="001C45C1">
        <w:rPr>
          <w:rFonts w:cstheme="minorHAnsi"/>
          <w:spacing w:val="-2"/>
        </w:rPr>
        <w:t xml:space="preserve"> ,</w:t>
      </w:r>
    </w:p>
    <w:p w14:paraId="62ECA723" w14:textId="77777777" w:rsidR="00DE7D84" w:rsidRPr="00425CFB" w:rsidRDefault="00DE7D84" w:rsidP="00DE7D84">
      <w:pPr>
        <w:snapToGrid w:val="0"/>
        <w:spacing w:after="0" w:line="240" w:lineRule="auto"/>
        <w:jc w:val="center"/>
        <w:rPr>
          <w:rFonts w:cstheme="minorHAnsi"/>
          <w:i/>
          <w:iCs/>
          <w:spacing w:val="-2"/>
          <w:sz w:val="20"/>
          <w:szCs w:val="20"/>
        </w:rPr>
      </w:pPr>
      <w:r w:rsidRPr="00425CFB">
        <w:rPr>
          <w:rFonts w:cstheme="minorHAnsi"/>
          <w:i/>
          <w:iCs/>
          <w:spacing w:val="-2"/>
          <w:sz w:val="20"/>
          <w:szCs w:val="20"/>
        </w:rPr>
        <w:t xml:space="preserve">        (</w:t>
      </w:r>
      <w:r>
        <w:rPr>
          <w:rFonts w:cstheme="minorHAnsi"/>
          <w:i/>
          <w:iCs/>
          <w:spacing w:val="-2"/>
          <w:sz w:val="20"/>
          <w:szCs w:val="20"/>
        </w:rPr>
        <w:t>Skelbimo</w:t>
      </w:r>
      <w:r w:rsidRPr="00425CFB">
        <w:rPr>
          <w:rFonts w:cstheme="minorHAnsi"/>
          <w:i/>
          <w:iCs/>
          <w:spacing w:val="-2"/>
          <w:sz w:val="20"/>
          <w:szCs w:val="20"/>
        </w:rPr>
        <w:t xml:space="preserve"> data)</w:t>
      </w:r>
    </w:p>
    <w:p w14:paraId="2BD4D071" w14:textId="77777777" w:rsidR="00DE7D84" w:rsidRDefault="00DE7D84" w:rsidP="00DE7D84">
      <w:pPr>
        <w:jc w:val="both"/>
        <w:rPr>
          <w:rFonts w:cstheme="minorHAnsi"/>
          <w:sz w:val="24"/>
          <w:szCs w:val="24"/>
        </w:rPr>
      </w:pPr>
    </w:p>
    <w:p w14:paraId="1E4D5A04" w14:textId="77777777" w:rsidR="00DE7D84" w:rsidRPr="00425CFB" w:rsidRDefault="00DE7D84" w:rsidP="00DE7D84">
      <w:pPr>
        <w:jc w:val="both"/>
        <w:rPr>
          <w:rFonts w:cstheme="minorHAnsi"/>
          <w:sz w:val="20"/>
          <w:szCs w:val="20"/>
        </w:rPr>
      </w:pPr>
      <w:r w:rsidRPr="00425CFB">
        <w:rPr>
          <w:rFonts w:cstheme="minorHAnsi"/>
          <w:sz w:val="20"/>
          <w:szCs w:val="20"/>
        </w:rPr>
        <w:t xml:space="preserve">nėra įtakojama Rusijos, kaip nurodyta </w:t>
      </w:r>
      <w:r w:rsidRPr="00425CFB">
        <w:rPr>
          <w:rFonts w:cstheme="minorHAnsi"/>
          <w:b/>
          <w:bCs/>
          <w:sz w:val="20"/>
          <w:szCs w:val="20"/>
        </w:rPr>
        <w:t>Tarybos reglamento</w:t>
      </w:r>
      <w:r w:rsidRPr="00425CFB">
        <w:rPr>
          <w:rFonts w:cstheme="minorHAnsi"/>
          <w:sz w:val="20"/>
          <w:szCs w:val="20"/>
        </w:rPr>
        <w:t xml:space="preserve"> </w:t>
      </w:r>
      <w:r w:rsidRPr="00425CFB">
        <w:rPr>
          <w:rFonts w:cstheme="minorHAnsi"/>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425CFB">
        <w:rPr>
          <w:rFonts w:cstheme="minorHAnsi"/>
          <w:sz w:val="20"/>
          <w:szCs w:val="20"/>
        </w:rPr>
        <w:t>5k straipsnyje nustatytuose apribojimuose. Visų pirma pareiškiu, kad:</w:t>
      </w:r>
    </w:p>
    <w:p w14:paraId="18831290" w14:textId="77777777" w:rsidR="00DE7D84" w:rsidRPr="00425CFB" w:rsidRDefault="00DE7D84" w:rsidP="00DE7D84">
      <w:pPr>
        <w:jc w:val="both"/>
        <w:rPr>
          <w:rFonts w:cstheme="minorHAnsi"/>
          <w:sz w:val="20"/>
          <w:szCs w:val="20"/>
        </w:rPr>
      </w:pPr>
      <w:r w:rsidRPr="00425CFB">
        <w:rPr>
          <w:rFonts w:cstheme="minorHAnsi"/>
          <w:sz w:val="20"/>
          <w:szCs w:val="20"/>
        </w:rPr>
        <w:t>(a) mano atstovaujama įmonė (ir nė viena iš bendrovių, kurios yra mūsų konsorciumo nariais) nėra įsteigta Rusijoje;</w:t>
      </w:r>
    </w:p>
    <w:p w14:paraId="776BE03F" w14:textId="77777777" w:rsidR="00DE7D84" w:rsidRPr="00425CFB" w:rsidRDefault="00DE7D84" w:rsidP="00DE7D84">
      <w:pPr>
        <w:jc w:val="both"/>
        <w:rPr>
          <w:rFonts w:cstheme="minorHAnsi"/>
          <w:sz w:val="20"/>
          <w:szCs w:val="20"/>
        </w:rPr>
      </w:pPr>
      <w:r w:rsidRPr="00425CFB">
        <w:rPr>
          <w:rFonts w:cstheme="minorHAnsi"/>
          <w:sz w:val="20"/>
          <w:szCs w:val="20"/>
        </w:rPr>
        <w:lastRenderedPageBreak/>
        <w:t xml:space="preserve">(b) mano atstovaujama įmonė (ir nė viena iš įmonių, kurios yra mūsų konsorciumo nariais) nėra juridinis asmuo, subjektas ar įstaiga, </w:t>
      </w:r>
      <w:r w:rsidRPr="00425CFB">
        <w:rPr>
          <w:rFonts w:cstheme="minorHAnsi"/>
          <w:color w:val="333333"/>
          <w:sz w:val="20"/>
          <w:szCs w:val="20"/>
          <w:shd w:val="clear" w:color="auto" w:fill="FFFFFF"/>
        </w:rPr>
        <w:t>kuriuose daugiau kaip 50 % nuosavybės teisių tiesiogiai ar netiesiogiai priklauso</w:t>
      </w:r>
      <w:r>
        <w:rPr>
          <w:rFonts w:cstheme="minorHAnsi"/>
          <w:color w:val="333333"/>
          <w:sz w:val="20"/>
          <w:szCs w:val="20"/>
          <w:shd w:val="clear" w:color="auto" w:fill="FFFFFF"/>
        </w:rPr>
        <w:t xml:space="preserve"> šios deklaracijos</w:t>
      </w:r>
      <w:r w:rsidRPr="00425CFB">
        <w:rPr>
          <w:rFonts w:cstheme="minorHAnsi"/>
          <w:color w:val="333333"/>
          <w:sz w:val="20"/>
          <w:szCs w:val="20"/>
          <w:shd w:val="clear" w:color="auto" w:fill="FFFFFF"/>
        </w:rPr>
        <w:t xml:space="preserve"> a) punkte nurodytam subjektui</w:t>
      </w:r>
      <w:r w:rsidRPr="00425CFB">
        <w:rPr>
          <w:rFonts w:cstheme="minorHAnsi"/>
          <w:sz w:val="20"/>
          <w:szCs w:val="20"/>
        </w:rPr>
        <w:t xml:space="preserve">; </w:t>
      </w:r>
    </w:p>
    <w:p w14:paraId="0086CB19" w14:textId="77777777" w:rsidR="00DE7D84" w:rsidRPr="00425CFB" w:rsidRDefault="00DE7D84" w:rsidP="00DE7D84">
      <w:pPr>
        <w:jc w:val="both"/>
        <w:rPr>
          <w:rFonts w:cstheme="minorHAnsi"/>
          <w:sz w:val="20"/>
          <w:szCs w:val="20"/>
          <w:shd w:val="clear" w:color="auto" w:fill="FFFFFF"/>
        </w:rPr>
      </w:pPr>
      <w:r w:rsidRPr="00425CFB">
        <w:rPr>
          <w:rFonts w:cstheme="minorHAnsi"/>
          <w:sz w:val="20"/>
          <w:szCs w:val="20"/>
        </w:rPr>
        <w:t xml:space="preserve">(c) nei aš, nei mano atstovaujama bendrovė nesame </w:t>
      </w:r>
      <w:r w:rsidRPr="00425CFB">
        <w:rPr>
          <w:rFonts w:cstheme="minorHAnsi"/>
          <w:sz w:val="20"/>
          <w:szCs w:val="20"/>
          <w:shd w:val="clear" w:color="auto" w:fill="FFFFFF"/>
        </w:rPr>
        <w:t xml:space="preserve">fiziniu ar juridiniu asmeniu, subjektu ar organizacija, veikiančia </w:t>
      </w:r>
      <w:r>
        <w:rPr>
          <w:rFonts w:cstheme="minorHAnsi"/>
          <w:sz w:val="20"/>
          <w:szCs w:val="20"/>
          <w:shd w:val="clear" w:color="auto" w:fill="FFFFFF"/>
        </w:rPr>
        <w:t xml:space="preserve">šios deklaracijos </w:t>
      </w:r>
      <w:r w:rsidRPr="00425CFB">
        <w:rPr>
          <w:rFonts w:cstheme="minorHAnsi"/>
          <w:sz w:val="20"/>
          <w:szCs w:val="20"/>
          <w:shd w:val="clear" w:color="auto" w:fill="FFFFFF"/>
        </w:rPr>
        <w:t>a) arba b) punkte nurodyto subjekto vardu ar jo nurodymu</w:t>
      </w:r>
      <w:r>
        <w:rPr>
          <w:rFonts w:cstheme="minorHAnsi"/>
          <w:sz w:val="20"/>
          <w:szCs w:val="20"/>
          <w:shd w:val="clear" w:color="auto" w:fill="FFFFFF"/>
        </w:rPr>
        <w:t>;</w:t>
      </w:r>
    </w:p>
    <w:p w14:paraId="4E2A3B73" w14:textId="77777777" w:rsidR="00DE7D84" w:rsidRPr="00425CFB" w:rsidRDefault="00DE7D84" w:rsidP="00DE7D84">
      <w:pPr>
        <w:jc w:val="both"/>
        <w:rPr>
          <w:rFonts w:cstheme="minorHAnsi"/>
          <w:sz w:val="20"/>
          <w:szCs w:val="20"/>
        </w:rPr>
      </w:pPr>
      <w:r w:rsidRPr="00425CFB">
        <w:rPr>
          <w:rFonts w:cstheme="minorHAnsi"/>
          <w:sz w:val="20"/>
          <w:szCs w:val="20"/>
        </w:rPr>
        <w:t xml:space="preserve">d) sutartis nebus paskirta vykdyti </w:t>
      </w:r>
      <w:r w:rsidRPr="00425CFB">
        <w:rPr>
          <w:rFonts w:cstheme="minorHAnsi"/>
          <w:sz w:val="20"/>
          <w:szCs w:val="20"/>
          <w:shd w:val="clear" w:color="auto" w:fill="FFFFFF"/>
        </w:rPr>
        <w:t>subrangovui (-</w:t>
      </w:r>
      <w:proofErr w:type="spellStart"/>
      <w:r w:rsidRPr="00425CFB">
        <w:rPr>
          <w:rFonts w:cstheme="minorHAnsi"/>
          <w:sz w:val="20"/>
          <w:szCs w:val="20"/>
          <w:shd w:val="clear" w:color="auto" w:fill="FFFFFF"/>
        </w:rPr>
        <w:t>ams</w:t>
      </w:r>
      <w:proofErr w:type="spellEnd"/>
      <w:r w:rsidRPr="00425CFB">
        <w:rPr>
          <w:rFonts w:cstheme="minorHAnsi"/>
          <w:sz w:val="20"/>
          <w:szCs w:val="20"/>
          <w:shd w:val="clear" w:color="auto" w:fill="FFFFFF"/>
        </w:rPr>
        <w:t>), ar kitam (-</w:t>
      </w:r>
      <w:proofErr w:type="spellStart"/>
      <w:r w:rsidRPr="00425CFB">
        <w:rPr>
          <w:rFonts w:cstheme="minorHAnsi"/>
          <w:sz w:val="20"/>
          <w:szCs w:val="20"/>
          <w:shd w:val="clear" w:color="auto" w:fill="FFFFFF"/>
        </w:rPr>
        <w:t>iems</w:t>
      </w:r>
      <w:proofErr w:type="spellEnd"/>
      <w:r w:rsidRPr="00425CFB">
        <w:rPr>
          <w:rFonts w:cstheme="minorHAnsi"/>
          <w:sz w:val="20"/>
          <w:szCs w:val="20"/>
          <w:shd w:val="clear" w:color="auto" w:fill="FFFFFF"/>
        </w:rPr>
        <w:t xml:space="preserve">) subjektui (-tams), kurių pajėgumais remiasi, kurie priskirtini </w:t>
      </w:r>
      <w:r>
        <w:rPr>
          <w:rFonts w:cstheme="minorHAnsi"/>
          <w:sz w:val="20"/>
          <w:szCs w:val="20"/>
          <w:shd w:val="clear" w:color="auto" w:fill="FFFFFF"/>
        </w:rPr>
        <w:t xml:space="preserve">šios deklaracijos </w:t>
      </w:r>
      <w:r w:rsidRPr="00425CFB">
        <w:rPr>
          <w:rFonts w:cstheme="minorHAnsi"/>
          <w:sz w:val="20"/>
          <w:szCs w:val="20"/>
          <w:shd w:val="clear" w:color="auto" w:fill="FFFFFF"/>
        </w:rPr>
        <w:t>a) arba b)</w:t>
      </w:r>
      <w:r>
        <w:rPr>
          <w:rFonts w:cstheme="minorHAnsi"/>
          <w:sz w:val="20"/>
          <w:szCs w:val="20"/>
          <w:shd w:val="clear" w:color="auto" w:fill="FFFFFF"/>
        </w:rPr>
        <w:t>,</w:t>
      </w:r>
      <w:r w:rsidRPr="00425CFB">
        <w:rPr>
          <w:rFonts w:cstheme="minorHAnsi"/>
          <w:sz w:val="20"/>
          <w:szCs w:val="20"/>
          <w:shd w:val="clear" w:color="auto" w:fill="FFFFFF"/>
        </w:rPr>
        <w:t xml:space="preserve"> arba c) punktuose nurodytiems subjektams.</w:t>
      </w:r>
    </w:p>
    <w:p w14:paraId="45377B8D" w14:textId="77777777" w:rsidR="00DE7D84" w:rsidRPr="00425CFB" w:rsidRDefault="00DE7D84" w:rsidP="00DE7D84">
      <w:pPr>
        <w:rPr>
          <w:sz w:val="20"/>
          <w:szCs w:val="20"/>
        </w:rPr>
      </w:pPr>
    </w:p>
    <w:p w14:paraId="7C8BAE2E" w14:textId="77777777" w:rsidR="00DE7D84" w:rsidRDefault="00DE7D84" w:rsidP="00DE7D84">
      <w:pPr>
        <w:rPr>
          <w:sz w:val="20"/>
          <w:szCs w:val="20"/>
        </w:rPr>
      </w:pPr>
      <w:r>
        <w:rPr>
          <w:sz w:val="20"/>
          <w:szCs w:val="20"/>
        </w:rPr>
        <w:br w:type="page"/>
      </w:r>
    </w:p>
    <w:p w14:paraId="15A61260" w14:textId="77777777" w:rsidR="00DE7D84" w:rsidRDefault="00DE7D84" w:rsidP="00DE7D84">
      <w:pPr>
        <w:pStyle w:val="Antrat2"/>
        <w:ind w:left="5103"/>
        <w:rPr>
          <w:rFonts w:asciiTheme="minorHAnsi" w:hAnsiTheme="minorHAnsi"/>
          <w:color w:val="0070C0"/>
          <w:sz w:val="21"/>
          <w:szCs w:val="21"/>
        </w:rPr>
      </w:pPr>
      <w:bookmarkStart w:id="79" w:name="_Toc229405552"/>
      <w:r>
        <w:rPr>
          <w:rFonts w:asciiTheme="minorHAnsi" w:hAnsiTheme="minorHAnsi"/>
          <w:color w:val="0070C0"/>
          <w:sz w:val="21"/>
          <w:szCs w:val="21"/>
        </w:rPr>
        <w:lastRenderedPageBreak/>
        <w:t>Pirkimo sąlygų 9 priedas „Tiekėjo deklaracija dėl atitikties Reglamento nuostatoms fiziniam asmeniui“</w:t>
      </w:r>
      <w:bookmarkEnd w:id="79"/>
    </w:p>
    <w:p w14:paraId="1F1BA380" w14:textId="77777777" w:rsidR="00DE7D84" w:rsidRPr="00425CFB" w:rsidRDefault="00DE7D84" w:rsidP="00DE7D84">
      <w:pPr>
        <w:rPr>
          <w:sz w:val="20"/>
          <w:szCs w:val="20"/>
        </w:rPr>
      </w:pPr>
    </w:p>
    <w:p w14:paraId="025C28F1" w14:textId="77777777" w:rsidR="00DE7D84" w:rsidRDefault="00DE7D84" w:rsidP="00DE7D84"/>
    <w:p w14:paraId="249B44F3" w14:textId="77777777" w:rsidR="00DE7D84" w:rsidRPr="001C45C1" w:rsidRDefault="00DE7D84" w:rsidP="00DE7D84">
      <w:pPr>
        <w:jc w:val="center"/>
        <w:rPr>
          <w:rFonts w:cstheme="minorHAnsi"/>
          <w:sz w:val="20"/>
          <w:szCs w:val="20"/>
        </w:rPr>
      </w:pPr>
      <w:r w:rsidRPr="001C45C1">
        <w:rPr>
          <w:rFonts w:cstheme="minorHAnsi"/>
          <w:sz w:val="20"/>
          <w:szCs w:val="20"/>
        </w:rPr>
        <w:t>(Tiekėjo pavadinimas)</w:t>
      </w:r>
    </w:p>
    <w:p w14:paraId="73B0D5E0" w14:textId="77777777" w:rsidR="00DE7D84" w:rsidRPr="001C45C1" w:rsidRDefault="00DE7D84" w:rsidP="00DE7D84">
      <w:pPr>
        <w:jc w:val="both"/>
        <w:rPr>
          <w:rFonts w:cstheme="minorHAnsi"/>
          <w:sz w:val="20"/>
          <w:szCs w:val="20"/>
        </w:rPr>
      </w:pPr>
      <w:r w:rsidRPr="001C45C1">
        <w:rPr>
          <w:rFonts w:cstheme="minorHAnsi"/>
          <w:sz w:val="20"/>
          <w:szCs w:val="20"/>
        </w:rPr>
        <w:t>(</w:t>
      </w:r>
      <w:r>
        <w:rPr>
          <w:rFonts w:cstheme="minorHAnsi"/>
          <w:sz w:val="20"/>
          <w:szCs w:val="20"/>
        </w:rPr>
        <w:t>Fizinio asmens vardas, pavardė</w:t>
      </w:r>
      <w:r w:rsidRPr="001C45C1">
        <w:rPr>
          <w:rFonts w:cstheme="minorHAnsi"/>
          <w:sz w:val="20"/>
          <w:szCs w:val="20"/>
        </w:rPr>
        <w:t>, kontaktinė informacija, registro, kuriame kaupiami ir saugomi duomenys apie tiekėją, pavadinimas)</w:t>
      </w:r>
    </w:p>
    <w:p w14:paraId="6209DAAC" w14:textId="77777777" w:rsidR="00DE7D84" w:rsidRPr="001C45C1" w:rsidRDefault="00DE7D84" w:rsidP="00DE7D84">
      <w:pPr>
        <w:jc w:val="both"/>
        <w:rPr>
          <w:rFonts w:cstheme="minorHAnsi"/>
          <w:sz w:val="20"/>
          <w:szCs w:val="20"/>
        </w:rPr>
      </w:pPr>
    </w:p>
    <w:p w14:paraId="2F16F2B2" w14:textId="77777777" w:rsidR="00DE7D84" w:rsidRPr="001C45C1" w:rsidRDefault="00DE7D84" w:rsidP="00DE7D84">
      <w:pPr>
        <w:spacing w:after="0" w:line="240" w:lineRule="auto"/>
        <w:jc w:val="center"/>
        <w:rPr>
          <w:rFonts w:cstheme="minorHAnsi"/>
          <w:sz w:val="24"/>
          <w:szCs w:val="24"/>
        </w:rPr>
      </w:pPr>
      <w:r w:rsidRPr="001C45C1">
        <w:rPr>
          <w:rFonts w:cstheme="minorHAnsi"/>
        </w:rPr>
        <w:t>__________________________</w:t>
      </w:r>
    </w:p>
    <w:p w14:paraId="1E6953F5" w14:textId="77777777" w:rsidR="00DE7D84" w:rsidRPr="001C45C1" w:rsidRDefault="00DE7D84" w:rsidP="00DE7D84">
      <w:pPr>
        <w:tabs>
          <w:tab w:val="center" w:pos="2520"/>
        </w:tabs>
        <w:spacing w:after="0" w:line="240" w:lineRule="auto"/>
        <w:jc w:val="center"/>
        <w:rPr>
          <w:rFonts w:cstheme="minorHAnsi"/>
          <w:i/>
          <w:iCs/>
          <w:sz w:val="20"/>
          <w:szCs w:val="20"/>
        </w:rPr>
      </w:pPr>
      <w:r w:rsidRPr="001C45C1">
        <w:rPr>
          <w:rFonts w:cstheme="minorHAnsi"/>
          <w:i/>
          <w:iCs/>
          <w:sz w:val="20"/>
          <w:szCs w:val="20"/>
        </w:rPr>
        <w:t>(Adresatas (perkančioji organizacija))</w:t>
      </w:r>
    </w:p>
    <w:p w14:paraId="49C6A7CF" w14:textId="77777777" w:rsidR="00DE7D84" w:rsidRPr="001C45C1" w:rsidRDefault="00DE7D84" w:rsidP="00DE7D84">
      <w:pPr>
        <w:jc w:val="center"/>
        <w:rPr>
          <w:rFonts w:cstheme="minorHAnsi"/>
          <w:b/>
          <w:sz w:val="24"/>
          <w:szCs w:val="24"/>
        </w:rPr>
      </w:pPr>
    </w:p>
    <w:p w14:paraId="652086D0" w14:textId="77777777" w:rsidR="00DE7D84" w:rsidRPr="001C45C1" w:rsidRDefault="00DE7D84" w:rsidP="00DE7D84">
      <w:pPr>
        <w:autoSpaceDE w:val="0"/>
        <w:autoSpaceDN w:val="0"/>
        <w:adjustRightInd w:val="0"/>
        <w:jc w:val="center"/>
        <w:rPr>
          <w:rFonts w:cstheme="minorHAnsi"/>
        </w:rPr>
      </w:pPr>
      <w:r w:rsidRPr="001C45C1">
        <w:rPr>
          <w:rFonts w:cstheme="minorHAnsi"/>
          <w:b/>
          <w:bCs/>
        </w:rPr>
        <w:t>TIEKĖJO DEKLARACIJA</w:t>
      </w:r>
    </w:p>
    <w:p w14:paraId="2BE0D8DE" w14:textId="77777777" w:rsidR="00DE7D84" w:rsidRPr="001C45C1" w:rsidRDefault="00DE7D84" w:rsidP="00DE7D84">
      <w:pPr>
        <w:shd w:val="clear" w:color="auto" w:fill="FFFFFF"/>
        <w:spacing w:after="0" w:line="240" w:lineRule="auto"/>
        <w:jc w:val="center"/>
        <w:rPr>
          <w:rFonts w:cstheme="minorHAnsi"/>
          <w:b/>
          <w:bCs/>
        </w:rPr>
      </w:pPr>
      <w:r w:rsidRPr="001C45C1">
        <w:rPr>
          <w:rFonts w:cstheme="minorHAnsi"/>
        </w:rPr>
        <w:t>_____________</w:t>
      </w:r>
      <w:r w:rsidRPr="001C45C1">
        <w:rPr>
          <w:rFonts w:cstheme="minorHAnsi"/>
          <w:b/>
          <w:bCs/>
        </w:rPr>
        <w:t xml:space="preserve"> </w:t>
      </w:r>
      <w:r w:rsidRPr="001C45C1">
        <w:rPr>
          <w:rFonts w:cstheme="minorHAnsi"/>
        </w:rPr>
        <w:t>Nr.______</w:t>
      </w:r>
    </w:p>
    <w:p w14:paraId="6BEC876D" w14:textId="77777777" w:rsidR="00DE7D84" w:rsidRPr="001C45C1" w:rsidRDefault="00DE7D84" w:rsidP="00DE7D84">
      <w:pPr>
        <w:shd w:val="clear" w:color="auto" w:fill="FFFFFF"/>
        <w:spacing w:after="0" w:line="240" w:lineRule="auto"/>
        <w:ind w:firstLine="3969"/>
        <w:rPr>
          <w:rFonts w:cstheme="minorHAnsi"/>
          <w:bCs/>
          <w:i/>
          <w:iCs/>
          <w:color w:val="000000"/>
          <w:sz w:val="20"/>
          <w:szCs w:val="20"/>
        </w:rPr>
      </w:pPr>
      <w:r w:rsidRPr="001C45C1">
        <w:rPr>
          <w:rFonts w:cstheme="minorHAnsi"/>
          <w:bCs/>
          <w:i/>
          <w:iCs/>
          <w:color w:val="000000"/>
          <w:sz w:val="20"/>
          <w:szCs w:val="20"/>
        </w:rPr>
        <w:t xml:space="preserve">           (Data)</w:t>
      </w:r>
    </w:p>
    <w:p w14:paraId="6C144513" w14:textId="77777777" w:rsidR="00DE7D84" w:rsidRPr="001C45C1" w:rsidRDefault="00DE7D84" w:rsidP="00DE7D84">
      <w:pPr>
        <w:shd w:val="clear" w:color="auto" w:fill="FFFFFF"/>
        <w:spacing w:after="0" w:line="240" w:lineRule="auto"/>
        <w:ind w:firstLine="3969"/>
        <w:rPr>
          <w:rFonts w:cstheme="minorHAnsi"/>
          <w:bCs/>
          <w:color w:val="000000"/>
          <w:sz w:val="20"/>
          <w:szCs w:val="20"/>
        </w:rPr>
      </w:pPr>
    </w:p>
    <w:p w14:paraId="60AADA11" w14:textId="77777777" w:rsidR="00DE7D84" w:rsidRPr="001C45C1" w:rsidRDefault="00DE7D84" w:rsidP="00DE7D84">
      <w:pPr>
        <w:shd w:val="clear" w:color="auto" w:fill="FFFFFF"/>
        <w:spacing w:after="0" w:line="240" w:lineRule="auto"/>
        <w:jc w:val="center"/>
        <w:rPr>
          <w:rFonts w:cstheme="minorHAnsi"/>
          <w:bCs/>
          <w:color w:val="000000"/>
          <w:sz w:val="24"/>
          <w:szCs w:val="24"/>
        </w:rPr>
      </w:pPr>
      <w:r w:rsidRPr="001C45C1">
        <w:rPr>
          <w:rFonts w:cstheme="minorHAnsi"/>
          <w:bCs/>
          <w:color w:val="000000"/>
        </w:rPr>
        <w:t>_____________</w:t>
      </w:r>
    </w:p>
    <w:p w14:paraId="157CBB3C" w14:textId="77777777" w:rsidR="00DE7D84" w:rsidRPr="001C45C1" w:rsidRDefault="00DE7D84" w:rsidP="00DE7D84">
      <w:pPr>
        <w:shd w:val="clear" w:color="auto" w:fill="FFFFFF"/>
        <w:spacing w:after="0" w:line="240" w:lineRule="auto"/>
        <w:jc w:val="center"/>
        <w:rPr>
          <w:rFonts w:cstheme="minorHAnsi"/>
          <w:bCs/>
          <w:i/>
          <w:iCs/>
          <w:color w:val="000000"/>
          <w:sz w:val="20"/>
          <w:szCs w:val="20"/>
        </w:rPr>
      </w:pPr>
      <w:r w:rsidRPr="001C45C1">
        <w:rPr>
          <w:rFonts w:cstheme="minorHAnsi"/>
          <w:bCs/>
          <w:i/>
          <w:iCs/>
          <w:color w:val="000000"/>
          <w:sz w:val="20"/>
          <w:szCs w:val="20"/>
        </w:rPr>
        <w:t>(Sudarymo vieta)</w:t>
      </w:r>
    </w:p>
    <w:p w14:paraId="6D27A657" w14:textId="77777777" w:rsidR="00DE7D84" w:rsidRPr="001C45C1" w:rsidRDefault="00DE7D84" w:rsidP="00DE7D84">
      <w:pPr>
        <w:shd w:val="clear" w:color="auto" w:fill="FFFFFF"/>
        <w:jc w:val="center"/>
        <w:rPr>
          <w:rFonts w:cstheme="minorHAnsi"/>
          <w:bCs/>
          <w:color w:val="000000"/>
          <w:sz w:val="20"/>
          <w:szCs w:val="20"/>
        </w:rPr>
      </w:pPr>
    </w:p>
    <w:p w14:paraId="252544A1" w14:textId="77777777" w:rsidR="00DE7D84" w:rsidRPr="001C45C1" w:rsidRDefault="00DE7D84" w:rsidP="00DE7D84">
      <w:pPr>
        <w:tabs>
          <w:tab w:val="left" w:pos="851"/>
        </w:tabs>
        <w:snapToGrid w:val="0"/>
        <w:spacing w:after="0" w:line="240" w:lineRule="auto"/>
        <w:ind w:right="-1"/>
        <w:jc w:val="both"/>
        <w:rPr>
          <w:rFonts w:cstheme="minorHAnsi"/>
          <w:spacing w:val="-2"/>
        </w:rPr>
      </w:pPr>
      <w:r w:rsidRPr="001C45C1">
        <w:rPr>
          <w:rFonts w:cstheme="minorHAnsi"/>
          <w:spacing w:val="-2"/>
        </w:rPr>
        <w:t>Aš, __________________________________________________________________________________________</w:t>
      </w:r>
      <w:r>
        <w:rPr>
          <w:rFonts w:cstheme="minorHAnsi"/>
          <w:spacing w:val="-2"/>
        </w:rPr>
        <w:t>__</w:t>
      </w:r>
      <w:r w:rsidRPr="001C45C1">
        <w:rPr>
          <w:rFonts w:cstheme="minorHAnsi"/>
          <w:spacing w:val="-2"/>
        </w:rPr>
        <w:t xml:space="preserve"> ,</w:t>
      </w:r>
    </w:p>
    <w:p w14:paraId="21C6930E" w14:textId="77777777" w:rsidR="00DE7D84" w:rsidRPr="001C45C1" w:rsidRDefault="00DE7D84" w:rsidP="00DE7D84">
      <w:pPr>
        <w:tabs>
          <w:tab w:val="left" w:pos="851"/>
        </w:tabs>
        <w:snapToGrid w:val="0"/>
        <w:ind w:right="-1"/>
        <w:jc w:val="center"/>
        <w:rPr>
          <w:rFonts w:cstheme="minorHAnsi"/>
          <w:i/>
          <w:iCs/>
          <w:spacing w:val="-2"/>
          <w:sz w:val="20"/>
          <w:szCs w:val="20"/>
        </w:rPr>
      </w:pPr>
      <w:r w:rsidRPr="001C45C1">
        <w:rPr>
          <w:rFonts w:cstheme="minorHAnsi"/>
          <w:i/>
          <w:iCs/>
          <w:spacing w:val="-2"/>
          <w:sz w:val="20"/>
          <w:szCs w:val="20"/>
        </w:rPr>
        <w:t>(Tiekėjo vardas ir pavardė)</w:t>
      </w:r>
    </w:p>
    <w:p w14:paraId="5A044D43" w14:textId="77777777" w:rsidR="00DE7D84" w:rsidRPr="00895F31" w:rsidRDefault="00DE7D84" w:rsidP="00DE7D84">
      <w:pPr>
        <w:snapToGrid w:val="0"/>
        <w:spacing w:after="0" w:line="240" w:lineRule="auto"/>
        <w:rPr>
          <w:rFonts w:cstheme="minorHAnsi"/>
          <w:spacing w:val="-2"/>
        </w:rPr>
      </w:pPr>
      <w:r w:rsidRPr="001C45C1">
        <w:rPr>
          <w:rFonts w:cstheme="minorHAnsi"/>
          <w:spacing w:val="-2"/>
        </w:rPr>
        <w:t>tvirtinu, kad dalyvau</w:t>
      </w:r>
      <w:r>
        <w:rPr>
          <w:rFonts w:cstheme="minorHAnsi"/>
          <w:spacing w:val="-2"/>
        </w:rPr>
        <w:t>damas</w:t>
      </w:r>
      <w:r w:rsidRPr="001C45C1">
        <w:rPr>
          <w:rFonts w:cstheme="minorHAnsi"/>
          <w:spacing w:val="-2"/>
        </w:rPr>
        <w:t xml:space="preserve"> (-</w:t>
      </w:r>
      <w:r>
        <w:rPr>
          <w:rFonts w:cstheme="minorHAnsi"/>
          <w:spacing w:val="-2"/>
        </w:rPr>
        <w:t>a</w:t>
      </w:r>
      <w:r w:rsidRPr="001C45C1">
        <w:rPr>
          <w:rFonts w:cstheme="minorHAnsi"/>
          <w:spacing w:val="-2"/>
        </w:rPr>
        <w:t>) ___________________________________________________________________</w:t>
      </w:r>
      <w:r>
        <w:rPr>
          <w:rFonts w:cstheme="minorHAnsi"/>
          <w:spacing w:val="-2"/>
        </w:rPr>
        <w:t>____________________________</w:t>
      </w:r>
    </w:p>
    <w:p w14:paraId="7214E09F" w14:textId="77777777" w:rsidR="00DE7D84" w:rsidRPr="00B015FC" w:rsidRDefault="00DE7D84" w:rsidP="00DE7D84">
      <w:pPr>
        <w:snapToGrid w:val="0"/>
        <w:spacing w:after="0" w:line="240" w:lineRule="auto"/>
        <w:ind w:firstLine="1296"/>
        <w:jc w:val="center"/>
        <w:rPr>
          <w:rFonts w:cstheme="minorHAnsi"/>
          <w:i/>
          <w:iCs/>
          <w:spacing w:val="-2"/>
          <w:sz w:val="20"/>
          <w:szCs w:val="20"/>
        </w:rPr>
      </w:pPr>
      <w:r w:rsidRPr="00B015FC">
        <w:rPr>
          <w:rFonts w:cstheme="minorHAnsi"/>
          <w:i/>
          <w:iCs/>
          <w:spacing w:val="-2"/>
          <w:sz w:val="20"/>
          <w:szCs w:val="20"/>
        </w:rPr>
        <w:t>(</w:t>
      </w:r>
      <w:r>
        <w:rPr>
          <w:rFonts w:cstheme="minorHAnsi"/>
          <w:i/>
          <w:iCs/>
          <w:spacing w:val="-2"/>
          <w:sz w:val="20"/>
          <w:szCs w:val="20"/>
        </w:rPr>
        <w:t>P</w:t>
      </w:r>
      <w:r w:rsidRPr="00B015FC">
        <w:rPr>
          <w:rFonts w:cstheme="minorHAnsi"/>
          <w:i/>
          <w:iCs/>
          <w:spacing w:val="-2"/>
          <w:sz w:val="20"/>
          <w:szCs w:val="20"/>
        </w:rPr>
        <w:t>erkančiosios organizacijos pavadinimas)</w:t>
      </w:r>
    </w:p>
    <w:p w14:paraId="25FA3970" w14:textId="77777777" w:rsidR="00DE7D84" w:rsidRDefault="00DE7D84" w:rsidP="00DE7D84">
      <w:pPr>
        <w:snapToGrid w:val="0"/>
        <w:ind w:right="-1"/>
        <w:jc w:val="both"/>
        <w:rPr>
          <w:rFonts w:cstheme="minorHAnsi"/>
          <w:spacing w:val="-2"/>
        </w:rPr>
      </w:pPr>
    </w:p>
    <w:p w14:paraId="0B7A32F7" w14:textId="77777777" w:rsidR="00DE7D84" w:rsidRPr="001C45C1" w:rsidRDefault="00DE7D84" w:rsidP="00DE7D84">
      <w:pPr>
        <w:snapToGrid w:val="0"/>
        <w:spacing w:after="0" w:line="240" w:lineRule="auto"/>
        <w:jc w:val="both"/>
        <w:rPr>
          <w:rFonts w:cstheme="minorHAnsi"/>
          <w:spacing w:val="-2"/>
          <w:sz w:val="24"/>
          <w:szCs w:val="24"/>
        </w:rPr>
      </w:pPr>
      <w:r w:rsidRPr="001C45C1">
        <w:rPr>
          <w:rFonts w:cstheme="minorHAnsi"/>
          <w:spacing w:val="-2"/>
        </w:rPr>
        <w:t>atliekamame _______________________________________________________________________</w:t>
      </w:r>
      <w:r>
        <w:rPr>
          <w:rFonts w:cstheme="minorHAnsi"/>
          <w:spacing w:val="-2"/>
        </w:rPr>
        <w:t>____________</w:t>
      </w:r>
    </w:p>
    <w:p w14:paraId="6A01E6D3" w14:textId="77777777" w:rsidR="00DE7D84" w:rsidRPr="00B015FC" w:rsidRDefault="00DE7D84" w:rsidP="00DE7D84">
      <w:pPr>
        <w:snapToGrid w:val="0"/>
        <w:spacing w:after="0" w:line="240" w:lineRule="auto"/>
        <w:ind w:left="1296" w:firstLine="1296"/>
        <w:jc w:val="both"/>
        <w:rPr>
          <w:rFonts w:cstheme="minorHAnsi"/>
          <w:i/>
          <w:iCs/>
          <w:spacing w:val="-2"/>
          <w:sz w:val="20"/>
          <w:szCs w:val="20"/>
        </w:rPr>
      </w:pPr>
      <w:r w:rsidRPr="00B015FC">
        <w:rPr>
          <w:rFonts w:cstheme="minorHAnsi"/>
          <w:i/>
          <w:iCs/>
          <w:spacing w:val="-2"/>
          <w:sz w:val="20"/>
          <w:szCs w:val="20"/>
        </w:rPr>
        <w:t>(Pirkimo objekto pavadinimas, pirkimo numeris)</w:t>
      </w:r>
    </w:p>
    <w:p w14:paraId="66011639" w14:textId="77777777" w:rsidR="00DE7D84" w:rsidRDefault="00DE7D84" w:rsidP="00DE7D84">
      <w:pPr>
        <w:snapToGrid w:val="0"/>
        <w:ind w:right="-1"/>
        <w:jc w:val="both"/>
        <w:rPr>
          <w:rFonts w:cstheme="minorHAnsi"/>
          <w:spacing w:val="-2"/>
        </w:rPr>
      </w:pPr>
    </w:p>
    <w:p w14:paraId="52BE8649" w14:textId="77777777" w:rsidR="00DE7D84" w:rsidRPr="001C45C1" w:rsidRDefault="00DE7D84" w:rsidP="00DE7D84">
      <w:pPr>
        <w:snapToGrid w:val="0"/>
        <w:spacing w:after="0" w:line="240" w:lineRule="auto"/>
        <w:jc w:val="both"/>
        <w:rPr>
          <w:rFonts w:cstheme="minorHAnsi"/>
          <w:spacing w:val="-2"/>
        </w:rPr>
      </w:pPr>
      <w:r w:rsidRPr="001C45C1">
        <w:rPr>
          <w:rFonts w:cstheme="minorHAnsi"/>
          <w:spacing w:val="-2"/>
        </w:rPr>
        <w:t>skelbtame ________________________________________________________________________</w:t>
      </w:r>
      <w:r>
        <w:rPr>
          <w:rFonts w:cstheme="minorHAnsi"/>
          <w:spacing w:val="-2"/>
        </w:rPr>
        <w:t>_____________</w:t>
      </w:r>
      <w:r w:rsidRPr="001C45C1">
        <w:rPr>
          <w:rFonts w:cstheme="minorHAnsi"/>
          <w:spacing w:val="-2"/>
        </w:rPr>
        <w:t xml:space="preserve"> ,</w:t>
      </w:r>
    </w:p>
    <w:p w14:paraId="723288D7" w14:textId="77777777" w:rsidR="00DE7D84" w:rsidRPr="00425CFB" w:rsidRDefault="00DE7D84" w:rsidP="00DE7D84">
      <w:pPr>
        <w:snapToGrid w:val="0"/>
        <w:spacing w:after="0" w:line="240" w:lineRule="auto"/>
        <w:jc w:val="center"/>
        <w:rPr>
          <w:rFonts w:cstheme="minorHAnsi"/>
          <w:i/>
          <w:iCs/>
          <w:spacing w:val="-2"/>
          <w:sz w:val="20"/>
          <w:szCs w:val="20"/>
        </w:rPr>
      </w:pPr>
      <w:r w:rsidRPr="00425CFB">
        <w:rPr>
          <w:rFonts w:cstheme="minorHAnsi"/>
          <w:i/>
          <w:iCs/>
          <w:spacing w:val="-2"/>
          <w:sz w:val="20"/>
          <w:szCs w:val="20"/>
        </w:rPr>
        <w:t xml:space="preserve">        (</w:t>
      </w:r>
      <w:r>
        <w:rPr>
          <w:rFonts w:cstheme="minorHAnsi"/>
          <w:i/>
          <w:iCs/>
          <w:spacing w:val="-2"/>
          <w:sz w:val="20"/>
          <w:szCs w:val="20"/>
        </w:rPr>
        <w:t>Skelbimo</w:t>
      </w:r>
      <w:r w:rsidRPr="00425CFB">
        <w:rPr>
          <w:rFonts w:cstheme="minorHAnsi"/>
          <w:i/>
          <w:iCs/>
          <w:spacing w:val="-2"/>
          <w:sz w:val="20"/>
          <w:szCs w:val="20"/>
        </w:rPr>
        <w:t xml:space="preserve"> data)</w:t>
      </w:r>
    </w:p>
    <w:p w14:paraId="17B896A5" w14:textId="77777777" w:rsidR="00DE7D84" w:rsidRDefault="00DE7D84" w:rsidP="00DE7D84">
      <w:pPr>
        <w:jc w:val="both"/>
        <w:rPr>
          <w:rFonts w:cstheme="minorHAnsi"/>
          <w:sz w:val="24"/>
          <w:szCs w:val="24"/>
        </w:rPr>
      </w:pPr>
    </w:p>
    <w:p w14:paraId="1F77F935" w14:textId="77777777" w:rsidR="00DE7D84" w:rsidRPr="00425CFB" w:rsidRDefault="00DE7D84" w:rsidP="00DE7D84">
      <w:pPr>
        <w:jc w:val="both"/>
        <w:rPr>
          <w:rFonts w:cstheme="minorHAnsi"/>
          <w:sz w:val="20"/>
          <w:szCs w:val="20"/>
        </w:rPr>
      </w:pPr>
      <w:r w:rsidRPr="00425CFB">
        <w:rPr>
          <w:rFonts w:cstheme="minorHAnsi"/>
          <w:sz w:val="20"/>
          <w:szCs w:val="20"/>
        </w:rPr>
        <w:t>n</w:t>
      </w:r>
      <w:r>
        <w:rPr>
          <w:rFonts w:cstheme="minorHAnsi"/>
          <w:sz w:val="20"/>
          <w:szCs w:val="20"/>
        </w:rPr>
        <w:t>esu</w:t>
      </w:r>
      <w:r w:rsidRPr="00425CFB">
        <w:rPr>
          <w:rFonts w:cstheme="minorHAnsi"/>
          <w:sz w:val="20"/>
          <w:szCs w:val="20"/>
        </w:rPr>
        <w:t xml:space="preserve"> įtakojama</w:t>
      </w:r>
      <w:r>
        <w:rPr>
          <w:rFonts w:cstheme="minorHAnsi"/>
          <w:sz w:val="20"/>
          <w:szCs w:val="20"/>
        </w:rPr>
        <w:t>s (-a)</w:t>
      </w:r>
      <w:r w:rsidRPr="00425CFB">
        <w:rPr>
          <w:rFonts w:cstheme="minorHAnsi"/>
          <w:sz w:val="20"/>
          <w:szCs w:val="20"/>
        </w:rPr>
        <w:t xml:space="preserve"> Rusijos, kaip nurodyta </w:t>
      </w:r>
      <w:r w:rsidRPr="00425CFB">
        <w:rPr>
          <w:rFonts w:cstheme="minorHAnsi"/>
          <w:b/>
          <w:bCs/>
          <w:sz w:val="20"/>
          <w:szCs w:val="20"/>
        </w:rPr>
        <w:t>Tarybos reglamento</w:t>
      </w:r>
      <w:r w:rsidRPr="00425CFB">
        <w:rPr>
          <w:rFonts w:cstheme="minorHAnsi"/>
          <w:sz w:val="20"/>
          <w:szCs w:val="20"/>
        </w:rPr>
        <w:t xml:space="preserve"> </w:t>
      </w:r>
      <w:r w:rsidRPr="00425CFB">
        <w:rPr>
          <w:rFonts w:cstheme="minorHAnsi"/>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425CFB">
        <w:rPr>
          <w:rFonts w:cstheme="minorHAnsi"/>
          <w:sz w:val="20"/>
          <w:szCs w:val="20"/>
        </w:rPr>
        <w:t>5k straipsnyje nustatytuose apribojimuose. Visų pirma pareiškiu, kad:</w:t>
      </w:r>
    </w:p>
    <w:p w14:paraId="58A021BF" w14:textId="77777777" w:rsidR="00DE7D84" w:rsidRPr="00425CFB" w:rsidRDefault="00DE7D84" w:rsidP="00DE7D84">
      <w:pPr>
        <w:jc w:val="both"/>
        <w:rPr>
          <w:rFonts w:cstheme="minorHAnsi"/>
          <w:sz w:val="20"/>
          <w:szCs w:val="20"/>
        </w:rPr>
      </w:pPr>
      <w:r w:rsidRPr="00425CFB">
        <w:rPr>
          <w:rFonts w:cstheme="minorHAnsi"/>
          <w:sz w:val="20"/>
          <w:szCs w:val="20"/>
        </w:rPr>
        <w:t xml:space="preserve">(a) </w:t>
      </w:r>
      <w:r>
        <w:rPr>
          <w:rFonts w:cstheme="minorHAnsi"/>
          <w:sz w:val="20"/>
          <w:szCs w:val="20"/>
        </w:rPr>
        <w:t xml:space="preserve">nesu </w:t>
      </w:r>
      <w:r w:rsidRPr="00425CFB">
        <w:rPr>
          <w:rFonts w:cstheme="minorHAnsi"/>
          <w:sz w:val="20"/>
          <w:szCs w:val="20"/>
        </w:rPr>
        <w:t>Rusijo</w:t>
      </w:r>
      <w:r>
        <w:rPr>
          <w:rFonts w:cstheme="minorHAnsi"/>
          <w:sz w:val="20"/>
          <w:szCs w:val="20"/>
        </w:rPr>
        <w:t>s pilietis (-ė) ar įsisteigęs Rusijoje</w:t>
      </w:r>
      <w:r w:rsidRPr="00425CFB">
        <w:rPr>
          <w:rFonts w:cstheme="minorHAnsi"/>
          <w:sz w:val="20"/>
          <w:szCs w:val="20"/>
        </w:rPr>
        <w:t>;</w:t>
      </w:r>
    </w:p>
    <w:p w14:paraId="123B7EC5" w14:textId="77777777" w:rsidR="00DE7D84" w:rsidRPr="00425CFB" w:rsidRDefault="00DE7D84" w:rsidP="00DE7D84">
      <w:pPr>
        <w:jc w:val="both"/>
        <w:rPr>
          <w:rFonts w:cstheme="minorHAnsi"/>
          <w:sz w:val="20"/>
          <w:szCs w:val="20"/>
        </w:rPr>
      </w:pPr>
      <w:r w:rsidRPr="00425CFB">
        <w:rPr>
          <w:rFonts w:cstheme="minorHAnsi"/>
          <w:sz w:val="20"/>
          <w:szCs w:val="20"/>
        </w:rPr>
        <w:t xml:space="preserve">(b) </w:t>
      </w:r>
      <w:r>
        <w:rPr>
          <w:rFonts w:cstheme="minorHAnsi"/>
          <w:sz w:val="20"/>
          <w:szCs w:val="20"/>
        </w:rPr>
        <w:t xml:space="preserve">neveikiu </w:t>
      </w:r>
      <w:r>
        <w:rPr>
          <w:rFonts w:cstheme="minorHAnsi"/>
          <w:sz w:val="20"/>
          <w:szCs w:val="20"/>
          <w:shd w:val="clear" w:color="auto" w:fill="FFFFFF"/>
        </w:rPr>
        <w:t xml:space="preserve">šios deklaracijos </w:t>
      </w:r>
      <w:r w:rsidRPr="00425CFB">
        <w:rPr>
          <w:rFonts w:cstheme="minorHAnsi"/>
          <w:sz w:val="20"/>
          <w:szCs w:val="20"/>
          <w:shd w:val="clear" w:color="auto" w:fill="FFFFFF"/>
        </w:rPr>
        <w:t>a) punkte nurodyto subjekto vardu ar jo nurodymu</w:t>
      </w:r>
      <w:r>
        <w:rPr>
          <w:rFonts w:cstheme="minorHAnsi"/>
          <w:sz w:val="20"/>
          <w:szCs w:val="20"/>
          <w:shd w:val="clear" w:color="auto" w:fill="FFFFFF"/>
        </w:rPr>
        <w:t>;</w:t>
      </w:r>
    </w:p>
    <w:p w14:paraId="0F7B1201" w14:textId="77777777" w:rsidR="00DE7D84" w:rsidRPr="00E957CD" w:rsidRDefault="00DE7D84" w:rsidP="00DE7D84">
      <w:pPr>
        <w:jc w:val="both"/>
        <w:rPr>
          <w:rFonts w:cstheme="minorHAnsi"/>
          <w:sz w:val="20"/>
          <w:szCs w:val="20"/>
        </w:rPr>
      </w:pPr>
      <w:r w:rsidRPr="00425CFB">
        <w:rPr>
          <w:rFonts w:cstheme="minorHAnsi"/>
          <w:sz w:val="20"/>
          <w:szCs w:val="20"/>
        </w:rPr>
        <w:t xml:space="preserve">d) sutartis nebus paskirta vykdyti </w:t>
      </w:r>
      <w:r w:rsidRPr="00425CFB">
        <w:rPr>
          <w:rFonts w:cstheme="minorHAnsi"/>
          <w:sz w:val="20"/>
          <w:szCs w:val="20"/>
          <w:shd w:val="clear" w:color="auto" w:fill="FFFFFF"/>
        </w:rPr>
        <w:t>subrangovui (-</w:t>
      </w:r>
      <w:proofErr w:type="spellStart"/>
      <w:r w:rsidRPr="00425CFB">
        <w:rPr>
          <w:rFonts w:cstheme="minorHAnsi"/>
          <w:sz w:val="20"/>
          <w:szCs w:val="20"/>
          <w:shd w:val="clear" w:color="auto" w:fill="FFFFFF"/>
        </w:rPr>
        <w:t>ams</w:t>
      </w:r>
      <w:proofErr w:type="spellEnd"/>
      <w:r w:rsidRPr="00425CFB">
        <w:rPr>
          <w:rFonts w:cstheme="minorHAnsi"/>
          <w:sz w:val="20"/>
          <w:szCs w:val="20"/>
          <w:shd w:val="clear" w:color="auto" w:fill="FFFFFF"/>
        </w:rPr>
        <w:t>), ar kitam (-</w:t>
      </w:r>
      <w:proofErr w:type="spellStart"/>
      <w:r w:rsidRPr="00425CFB">
        <w:rPr>
          <w:rFonts w:cstheme="minorHAnsi"/>
          <w:sz w:val="20"/>
          <w:szCs w:val="20"/>
          <w:shd w:val="clear" w:color="auto" w:fill="FFFFFF"/>
        </w:rPr>
        <w:t>iems</w:t>
      </w:r>
      <w:proofErr w:type="spellEnd"/>
      <w:r w:rsidRPr="00425CFB">
        <w:rPr>
          <w:rFonts w:cstheme="minorHAnsi"/>
          <w:sz w:val="20"/>
          <w:szCs w:val="20"/>
          <w:shd w:val="clear" w:color="auto" w:fill="FFFFFF"/>
        </w:rPr>
        <w:t>) subjektui (-tams), kurių pajėgumais remia</w:t>
      </w:r>
      <w:r>
        <w:rPr>
          <w:rFonts w:cstheme="minorHAnsi"/>
          <w:sz w:val="20"/>
          <w:szCs w:val="20"/>
          <w:shd w:val="clear" w:color="auto" w:fill="FFFFFF"/>
        </w:rPr>
        <w:t>masi</w:t>
      </w:r>
      <w:r w:rsidRPr="00425CFB">
        <w:rPr>
          <w:rFonts w:cstheme="minorHAnsi"/>
          <w:sz w:val="20"/>
          <w:szCs w:val="20"/>
          <w:shd w:val="clear" w:color="auto" w:fill="FFFFFF"/>
        </w:rPr>
        <w:t xml:space="preserve">, kurie priskirtini </w:t>
      </w:r>
      <w:r>
        <w:rPr>
          <w:rFonts w:cstheme="minorHAnsi"/>
          <w:sz w:val="20"/>
          <w:szCs w:val="20"/>
          <w:shd w:val="clear" w:color="auto" w:fill="FFFFFF"/>
        </w:rPr>
        <w:t xml:space="preserve">šios deklaracijos </w:t>
      </w:r>
      <w:r w:rsidRPr="00425CFB">
        <w:rPr>
          <w:rFonts w:cstheme="minorHAnsi"/>
          <w:sz w:val="20"/>
          <w:szCs w:val="20"/>
          <w:shd w:val="clear" w:color="auto" w:fill="FFFFFF"/>
        </w:rPr>
        <w:t>a) arba b</w:t>
      </w:r>
      <w:r>
        <w:rPr>
          <w:rFonts w:cstheme="minorHAnsi"/>
          <w:sz w:val="20"/>
          <w:szCs w:val="20"/>
          <w:shd w:val="clear" w:color="auto" w:fill="FFFFFF"/>
        </w:rPr>
        <w:t>)</w:t>
      </w:r>
      <w:r w:rsidRPr="00425CFB">
        <w:rPr>
          <w:rFonts w:cstheme="minorHAnsi"/>
          <w:sz w:val="20"/>
          <w:szCs w:val="20"/>
          <w:shd w:val="clear" w:color="auto" w:fill="FFFFFF"/>
        </w:rPr>
        <w:t xml:space="preserve"> punktuose nurodytiems subjektams.</w:t>
      </w:r>
    </w:p>
    <w:p w14:paraId="7F6E59F2" w14:textId="77777777" w:rsidR="00DE7D84" w:rsidRPr="00F0499F" w:rsidRDefault="00DE7D84" w:rsidP="00DE7D84">
      <w:pPr>
        <w:pStyle w:val="Antrat2"/>
        <w:ind w:left="5103"/>
        <w:rPr>
          <w:rFonts w:asciiTheme="minorHAnsi" w:hAnsiTheme="minorHAnsi"/>
          <w:color w:val="0070C0"/>
          <w:sz w:val="21"/>
          <w:szCs w:val="21"/>
        </w:rPr>
      </w:pPr>
      <w:bookmarkStart w:id="80" w:name="_Toc229405553"/>
      <w:r w:rsidRPr="00F0499F">
        <w:rPr>
          <w:rFonts w:asciiTheme="minorHAnsi" w:hAnsiTheme="minorHAnsi"/>
          <w:color w:val="0070C0"/>
          <w:sz w:val="21"/>
          <w:szCs w:val="21"/>
        </w:rPr>
        <w:lastRenderedPageBreak/>
        <w:t xml:space="preserve">Pirkimo sąlygų </w:t>
      </w:r>
      <w:r>
        <w:rPr>
          <w:rFonts w:asciiTheme="minorHAnsi" w:hAnsiTheme="minorHAnsi"/>
          <w:color w:val="0070C0"/>
          <w:sz w:val="21"/>
          <w:szCs w:val="21"/>
        </w:rPr>
        <w:t>10</w:t>
      </w:r>
      <w:r w:rsidRPr="00F0499F">
        <w:rPr>
          <w:rFonts w:asciiTheme="minorHAnsi" w:hAnsiTheme="minorHAnsi"/>
          <w:color w:val="0070C0"/>
          <w:sz w:val="21"/>
          <w:szCs w:val="21"/>
        </w:rPr>
        <w:t xml:space="preserve"> priedas „Sutarties projektas“</w:t>
      </w:r>
      <w:bookmarkEnd w:id="76"/>
      <w:bookmarkEnd w:id="77"/>
      <w:bookmarkEnd w:id="78"/>
      <w:bookmarkEnd w:id="80"/>
    </w:p>
    <w:p w14:paraId="477D91D9" w14:textId="77777777" w:rsidR="00DE7D84" w:rsidRPr="00F0499F" w:rsidRDefault="00DE7D84" w:rsidP="00DE7D84"/>
    <w:p w14:paraId="37511244" w14:textId="186B57F0" w:rsidR="00DE7D84" w:rsidRPr="00B31A2A" w:rsidRDefault="002D4FB4" w:rsidP="002D4FB4">
      <w:pPr>
        <w:jc w:val="center"/>
        <w:rPr>
          <w:rFonts w:cstheme="minorHAnsi"/>
          <w:b/>
          <w:bCs/>
          <w:smallCaps/>
          <w:sz w:val="24"/>
          <w:szCs w:val="24"/>
        </w:rPr>
      </w:pPr>
      <w:r w:rsidRPr="00B31A2A">
        <w:rPr>
          <w:rFonts w:eastAsia="Calibri" w:cstheme="minorHAnsi"/>
          <w:sz w:val="24"/>
          <w:szCs w:val="24"/>
        </w:rPr>
        <w:t>(Sutarties projektas pateikiamas atskiru failu)</w:t>
      </w:r>
      <w:r w:rsidR="00DE7D84" w:rsidRPr="00B31A2A">
        <w:rPr>
          <w:rFonts w:cstheme="minorHAnsi"/>
          <w:b/>
          <w:bCs/>
          <w:smallCaps/>
          <w:sz w:val="24"/>
          <w:szCs w:val="24"/>
        </w:rPr>
        <w:br w:type="page"/>
      </w:r>
    </w:p>
    <w:p w14:paraId="5CD321D7" w14:textId="77777777" w:rsidR="002D4FB4" w:rsidRPr="002D4FB4" w:rsidRDefault="002D4FB4" w:rsidP="002D4FB4">
      <w:pPr>
        <w:keepNext/>
        <w:keepLines/>
        <w:spacing w:before="120" w:after="0" w:line="240" w:lineRule="auto"/>
        <w:ind w:left="5103"/>
        <w:outlineLvl w:val="1"/>
        <w:rPr>
          <w:rFonts w:ascii="Calibri" w:eastAsia="Calibri" w:hAnsi="Calibri" w:cs="Calibri Light"/>
          <w:color w:val="0070C0"/>
        </w:rPr>
      </w:pPr>
      <w:bookmarkStart w:id="81" w:name="_Toc183078293"/>
      <w:bookmarkStart w:id="82" w:name="_Toc229405554"/>
      <w:r w:rsidRPr="002D4FB4">
        <w:rPr>
          <w:rFonts w:ascii="Calibri" w:eastAsia="Calibri" w:hAnsi="Calibri" w:cs="Calibri Light"/>
          <w:color w:val="0070C0"/>
        </w:rPr>
        <w:lastRenderedPageBreak/>
        <w:t>Pirkimo sąlygų 11 priedas „Tiekėjo deklaracija dėl atskaitingų asmenų“</w:t>
      </w:r>
      <w:bookmarkEnd w:id="81"/>
      <w:bookmarkEnd w:id="82"/>
    </w:p>
    <w:p w14:paraId="2AC621D4" w14:textId="77777777" w:rsidR="002D4FB4" w:rsidRPr="002D4FB4" w:rsidRDefault="002D4FB4" w:rsidP="002D4FB4">
      <w:pPr>
        <w:tabs>
          <w:tab w:val="left" w:pos="2977"/>
        </w:tabs>
        <w:spacing w:after="120" w:line="20" w:lineRule="atLeast"/>
        <w:rPr>
          <w:rFonts w:ascii="Calibri" w:eastAsia="Calibri" w:hAnsi="Calibri" w:cs="Calibri"/>
          <w:color w:val="0070C0"/>
        </w:rPr>
      </w:pPr>
    </w:p>
    <w:p w14:paraId="0E0C8B00" w14:textId="77777777" w:rsidR="002D4FB4" w:rsidRPr="002D4FB4" w:rsidRDefault="002D4FB4" w:rsidP="002D4FB4">
      <w:pPr>
        <w:jc w:val="center"/>
        <w:rPr>
          <w:rFonts w:ascii="Times New Roman" w:eastAsia="Times New Roman" w:hAnsi="Times New Roman" w:cs="Times New Roman"/>
          <w:b/>
          <w:bCs/>
          <w:smallCaps/>
          <w:color w:val="000000"/>
          <w:sz w:val="24"/>
        </w:rPr>
      </w:pPr>
      <w:r w:rsidRPr="002D4FB4">
        <w:rPr>
          <w:rFonts w:ascii="Times New Roman" w:eastAsia="Times New Roman" w:hAnsi="Times New Roman" w:cs="Times New Roman"/>
          <w:b/>
          <w:bCs/>
          <w:smallCaps/>
          <w:color w:val="000000"/>
          <w:sz w:val="24"/>
        </w:rPr>
        <w:t>TIEKĖJO DEKLARACIJA</w:t>
      </w:r>
      <w:r w:rsidRPr="002D4FB4">
        <w:rPr>
          <w:rFonts w:ascii="Times New Roman" w:eastAsia="Times New Roman" w:hAnsi="Times New Roman" w:cs="Times New Roman"/>
          <w:sz w:val="24"/>
        </w:rPr>
        <w:t xml:space="preserve"> </w:t>
      </w:r>
      <w:r w:rsidRPr="002D4FB4">
        <w:rPr>
          <w:rFonts w:ascii="Times New Roman" w:eastAsia="Times New Roman" w:hAnsi="Times New Roman" w:cs="Times New Roman"/>
          <w:b/>
          <w:bCs/>
          <w:smallCaps/>
          <w:color w:val="000000"/>
          <w:sz w:val="24"/>
        </w:rPr>
        <w:t>DĖL ATSKAITINGŲ ASMENŲ</w:t>
      </w:r>
    </w:p>
    <w:p w14:paraId="123D2F55" w14:textId="77777777" w:rsidR="002D4FB4" w:rsidRPr="002D4FB4" w:rsidRDefault="002D4FB4" w:rsidP="002D4FB4">
      <w:pPr>
        <w:jc w:val="center"/>
        <w:rPr>
          <w:rFonts w:ascii="Times New Roman" w:eastAsia="Times New Roman" w:hAnsi="Times New Roman" w:cs="Times New Roman"/>
          <w:b/>
          <w:bCs/>
          <w:smallCaps/>
          <w:color w:val="000000"/>
          <w:sz w:val="24"/>
        </w:rPr>
      </w:pPr>
    </w:p>
    <w:p w14:paraId="504D896C" w14:textId="77777777" w:rsidR="002D4FB4" w:rsidRPr="002D4FB4" w:rsidRDefault="002D4FB4" w:rsidP="002D4FB4">
      <w:pPr>
        <w:jc w:val="center"/>
        <w:rPr>
          <w:rFonts w:ascii="Times New Roman" w:eastAsia="Times New Roman" w:hAnsi="Times New Roman" w:cs="Times New Roman"/>
          <w:sz w:val="24"/>
        </w:rPr>
      </w:pPr>
      <w:r w:rsidRPr="002D4FB4">
        <w:rPr>
          <w:rFonts w:ascii="Times New Roman" w:eastAsia="Times New Roman" w:hAnsi="Times New Roman" w:cs="Times New Roman"/>
          <w:color w:val="000000"/>
          <w:sz w:val="24"/>
        </w:rPr>
        <w:t>__________________</w:t>
      </w:r>
    </w:p>
    <w:p w14:paraId="499DE141" w14:textId="77777777" w:rsidR="002D4FB4" w:rsidRPr="002D4FB4" w:rsidRDefault="002D4FB4" w:rsidP="002D4FB4">
      <w:pPr>
        <w:jc w:val="center"/>
        <w:rPr>
          <w:rFonts w:ascii="Times New Roman" w:eastAsia="Times New Roman" w:hAnsi="Times New Roman" w:cs="Times New Roman"/>
          <w:sz w:val="24"/>
        </w:rPr>
      </w:pPr>
      <w:r w:rsidRPr="002D4FB4">
        <w:rPr>
          <w:rFonts w:ascii="Times New Roman" w:eastAsia="Times New Roman" w:hAnsi="Times New Roman" w:cs="Times New Roman"/>
          <w:color w:val="000000"/>
          <w:sz w:val="24"/>
        </w:rPr>
        <w:t>(Data)</w:t>
      </w:r>
    </w:p>
    <w:p w14:paraId="48D75F77" w14:textId="77777777" w:rsidR="002D4FB4" w:rsidRPr="002D4FB4" w:rsidRDefault="002D4FB4" w:rsidP="002D4FB4">
      <w:pPr>
        <w:rPr>
          <w:rFonts w:ascii="Times New Roman" w:eastAsia="Times New Roman" w:hAnsi="Times New Roman" w:cs="Times New Roman"/>
          <w:sz w:val="24"/>
        </w:rPr>
      </w:pPr>
    </w:p>
    <w:p w14:paraId="097644CE" w14:textId="77777777" w:rsidR="002D4FB4" w:rsidRPr="002D4FB4" w:rsidRDefault="002D4FB4" w:rsidP="002D4FB4">
      <w:pPr>
        <w:jc w:val="both"/>
        <w:rPr>
          <w:rFonts w:ascii="Times New Roman" w:eastAsia="Times New Roman" w:hAnsi="Times New Roman" w:cs="Times New Roman"/>
          <w:color w:val="000000"/>
          <w:sz w:val="24"/>
        </w:rPr>
      </w:pPr>
      <w:r w:rsidRPr="002D4FB4">
        <w:rPr>
          <w:rFonts w:ascii="Times New Roman" w:eastAsia="Times New Roman" w:hAnsi="Times New Roman" w:cs="Times New Roman"/>
          <w:color w:val="000000"/>
          <w:sz w:val="24"/>
        </w:rPr>
        <w:t>Priklausomai nuo juridiniame asmenyje (tiekėjo įmonėje) sudaryto valdymo ar priežiūros organo, tiekėjas turi vadovaujantis Viešųjų pirkimų įstatymo 46 straipsnio 1 dalimi pateikti dėl jo atsakingų asmenų – narius bei dalyvius arba nurodyti, kad tokių organų ar dalyvių nėra.</w:t>
      </w:r>
    </w:p>
    <w:p w14:paraId="193A4DE2" w14:textId="77777777" w:rsidR="002D4FB4" w:rsidRPr="002D4FB4" w:rsidRDefault="002D4FB4" w:rsidP="002D4FB4">
      <w:pPr>
        <w:jc w:val="both"/>
        <w:rPr>
          <w:rFonts w:ascii="Times New Roman" w:eastAsia="Times New Roman" w:hAnsi="Times New Roman" w:cs="Times New Roman"/>
          <w:color w:val="000000"/>
          <w:sz w:val="24"/>
        </w:rPr>
      </w:pPr>
    </w:p>
    <w:p w14:paraId="6CCA8FAC" w14:textId="77777777" w:rsidR="002D4FB4" w:rsidRPr="002D4FB4" w:rsidRDefault="002D4FB4" w:rsidP="002D4FB4">
      <w:pPr>
        <w:jc w:val="both"/>
        <w:rPr>
          <w:rFonts w:ascii="Times New Roman" w:eastAsia="Times New Roman" w:hAnsi="Times New Roman" w:cs="Times New Roman"/>
          <w:color w:val="000000"/>
          <w:sz w:val="24"/>
        </w:rPr>
      </w:pPr>
      <w:r w:rsidRPr="002D4FB4">
        <w:rPr>
          <w:rFonts w:ascii="Times New Roman" w:eastAsia="Times New Roman" w:hAnsi="Times New Roman" w:cs="Times New Roman"/>
          <w:color w:val="000000"/>
          <w:sz w:val="24"/>
        </w:rPr>
        <w:t>Aš, ____________________________________________________________________________</w:t>
      </w:r>
    </w:p>
    <w:p w14:paraId="31F698A5" w14:textId="77777777" w:rsidR="002D4FB4" w:rsidRPr="002D4FB4" w:rsidRDefault="002D4FB4" w:rsidP="002D4FB4">
      <w:pPr>
        <w:jc w:val="center"/>
        <w:rPr>
          <w:rFonts w:ascii="Times New Roman" w:eastAsia="Times New Roman" w:hAnsi="Times New Roman" w:cs="Times New Roman"/>
          <w:color w:val="000000"/>
          <w:sz w:val="22"/>
          <w:szCs w:val="18"/>
        </w:rPr>
      </w:pPr>
      <w:r w:rsidRPr="002D4FB4">
        <w:rPr>
          <w:rFonts w:ascii="Times New Roman" w:eastAsia="Times New Roman" w:hAnsi="Times New Roman" w:cs="Times New Roman"/>
          <w:color w:val="000000"/>
          <w:sz w:val="22"/>
          <w:szCs w:val="18"/>
        </w:rPr>
        <w:t>(</w:t>
      </w:r>
      <w:r w:rsidRPr="002D4FB4">
        <w:rPr>
          <w:rFonts w:ascii="Times New Roman" w:eastAsia="Times New Roman" w:hAnsi="Times New Roman" w:cs="Times New Roman"/>
          <w:i/>
          <w:iCs/>
          <w:color w:val="000000"/>
          <w:sz w:val="22"/>
          <w:szCs w:val="18"/>
        </w:rPr>
        <w:t>Tiekėjo vadovo ar jo įgalioto asmens vardas, pavardė, pareigos</w:t>
      </w:r>
      <w:r w:rsidRPr="002D4FB4">
        <w:rPr>
          <w:rFonts w:ascii="Times New Roman" w:eastAsia="Times New Roman" w:hAnsi="Times New Roman" w:cs="Times New Roman"/>
          <w:color w:val="000000"/>
          <w:sz w:val="22"/>
          <w:szCs w:val="18"/>
        </w:rPr>
        <w:t>)</w:t>
      </w:r>
    </w:p>
    <w:p w14:paraId="5C4ABFCA" w14:textId="77777777" w:rsidR="002D4FB4" w:rsidRPr="002D4FB4" w:rsidRDefault="002D4FB4" w:rsidP="002D4FB4">
      <w:pPr>
        <w:rPr>
          <w:rFonts w:ascii="Times New Roman" w:eastAsia="Times New Roman" w:hAnsi="Times New Roman" w:cs="Times New Roman"/>
          <w:color w:val="000000"/>
          <w:sz w:val="22"/>
          <w:szCs w:val="18"/>
        </w:rPr>
      </w:pPr>
    </w:p>
    <w:p w14:paraId="3AAC9E05" w14:textId="77777777" w:rsidR="002D4FB4" w:rsidRPr="002D4FB4" w:rsidRDefault="002D4FB4" w:rsidP="002D4FB4">
      <w:pPr>
        <w:rPr>
          <w:rFonts w:ascii="Times New Roman" w:eastAsia="Times New Roman" w:hAnsi="Times New Roman" w:cs="Times New Roman"/>
          <w:color w:val="000000"/>
          <w:sz w:val="24"/>
        </w:rPr>
      </w:pPr>
      <w:r w:rsidRPr="002D4FB4">
        <w:rPr>
          <w:rFonts w:ascii="Times New Roman" w:eastAsia="Times New Roman" w:hAnsi="Times New Roman" w:cs="Times New Roman"/>
          <w:color w:val="000000"/>
          <w:sz w:val="24"/>
        </w:rPr>
        <w:t>deklaruoju, kad mano vadovaujamo (-</w:t>
      </w:r>
      <w:proofErr w:type="spellStart"/>
      <w:r w:rsidRPr="002D4FB4">
        <w:rPr>
          <w:rFonts w:ascii="Times New Roman" w:eastAsia="Times New Roman" w:hAnsi="Times New Roman" w:cs="Times New Roman"/>
          <w:color w:val="000000"/>
          <w:sz w:val="24"/>
        </w:rPr>
        <w:t>os</w:t>
      </w:r>
      <w:proofErr w:type="spellEnd"/>
      <w:r w:rsidRPr="002D4FB4">
        <w:rPr>
          <w:rFonts w:ascii="Times New Roman" w:eastAsia="Times New Roman" w:hAnsi="Times New Roman" w:cs="Times New Roman"/>
          <w:color w:val="000000"/>
          <w:sz w:val="24"/>
        </w:rPr>
        <w:t>)/(atstovaujamo (-</w:t>
      </w:r>
      <w:proofErr w:type="spellStart"/>
      <w:r w:rsidRPr="002D4FB4">
        <w:rPr>
          <w:rFonts w:ascii="Times New Roman" w:eastAsia="Times New Roman" w:hAnsi="Times New Roman" w:cs="Times New Roman"/>
          <w:color w:val="000000"/>
          <w:sz w:val="24"/>
        </w:rPr>
        <w:t>os</w:t>
      </w:r>
      <w:proofErr w:type="spellEnd"/>
      <w:r w:rsidRPr="002D4FB4">
        <w:rPr>
          <w:rFonts w:ascii="Times New Roman" w:eastAsia="Times New Roman" w:hAnsi="Times New Roman" w:cs="Times New Roman"/>
          <w:color w:val="000000"/>
          <w:sz w:val="24"/>
        </w:rPr>
        <w:t>)) _____________________________</w:t>
      </w:r>
    </w:p>
    <w:p w14:paraId="0B370667" w14:textId="77777777" w:rsidR="002D4FB4" w:rsidRPr="002D4FB4" w:rsidRDefault="002D4FB4" w:rsidP="002D4FB4">
      <w:pPr>
        <w:rPr>
          <w:rFonts w:ascii="Times New Roman" w:eastAsia="Times New Roman" w:hAnsi="Times New Roman" w:cs="Times New Roman"/>
          <w:color w:val="000000"/>
          <w:sz w:val="22"/>
          <w:szCs w:val="18"/>
        </w:rPr>
      </w:pPr>
      <w:r w:rsidRPr="002D4FB4">
        <w:rPr>
          <w:rFonts w:ascii="Times New Roman" w:eastAsia="Times New Roman" w:hAnsi="Times New Roman" w:cs="Times New Roman"/>
          <w:color w:val="000000"/>
          <w:sz w:val="24"/>
        </w:rPr>
        <w:tab/>
      </w:r>
      <w:r w:rsidRPr="002D4FB4">
        <w:rPr>
          <w:rFonts w:ascii="Times New Roman" w:eastAsia="Times New Roman" w:hAnsi="Times New Roman" w:cs="Times New Roman"/>
          <w:color w:val="000000"/>
          <w:sz w:val="24"/>
        </w:rPr>
        <w:tab/>
      </w:r>
      <w:r w:rsidRPr="002D4FB4">
        <w:rPr>
          <w:rFonts w:ascii="Times New Roman" w:eastAsia="Times New Roman" w:hAnsi="Times New Roman" w:cs="Times New Roman"/>
          <w:color w:val="000000"/>
          <w:sz w:val="24"/>
        </w:rPr>
        <w:tab/>
      </w:r>
      <w:r w:rsidRPr="002D4FB4">
        <w:rPr>
          <w:rFonts w:ascii="Times New Roman" w:eastAsia="Times New Roman" w:hAnsi="Times New Roman" w:cs="Times New Roman"/>
          <w:color w:val="000000"/>
          <w:sz w:val="24"/>
        </w:rPr>
        <w:tab/>
      </w:r>
      <w:r w:rsidRPr="002D4FB4">
        <w:rPr>
          <w:rFonts w:ascii="Times New Roman" w:eastAsia="Times New Roman" w:hAnsi="Times New Roman" w:cs="Times New Roman"/>
          <w:color w:val="000000"/>
          <w:sz w:val="24"/>
        </w:rPr>
        <w:tab/>
      </w:r>
      <w:r w:rsidRPr="002D4FB4">
        <w:rPr>
          <w:rFonts w:ascii="Times New Roman" w:eastAsia="Times New Roman" w:hAnsi="Times New Roman" w:cs="Times New Roman"/>
          <w:color w:val="000000"/>
          <w:sz w:val="22"/>
          <w:szCs w:val="18"/>
        </w:rPr>
        <w:t>(</w:t>
      </w:r>
      <w:r w:rsidRPr="002D4FB4">
        <w:rPr>
          <w:rFonts w:ascii="Times New Roman" w:eastAsia="Times New Roman" w:hAnsi="Times New Roman" w:cs="Times New Roman"/>
          <w:i/>
          <w:iCs/>
          <w:color w:val="000000"/>
          <w:sz w:val="22"/>
          <w:szCs w:val="18"/>
        </w:rPr>
        <w:t>tiekėjo pavadinimas</w:t>
      </w:r>
      <w:r w:rsidRPr="002D4FB4">
        <w:rPr>
          <w:rFonts w:ascii="Times New Roman" w:eastAsia="Times New Roman" w:hAnsi="Times New Roman" w:cs="Times New Roman"/>
          <w:color w:val="000000"/>
          <w:sz w:val="22"/>
          <w:szCs w:val="18"/>
        </w:rPr>
        <w:t>)</w:t>
      </w:r>
    </w:p>
    <w:p w14:paraId="58FD5610" w14:textId="77777777" w:rsidR="002D4FB4" w:rsidRPr="002D4FB4" w:rsidRDefault="002D4FB4" w:rsidP="002D4FB4">
      <w:pPr>
        <w:rPr>
          <w:rFonts w:ascii="Times New Roman" w:eastAsia="Times New Roman" w:hAnsi="Times New Roman" w:cs="Times New Roman"/>
          <w:color w:val="000000"/>
          <w:sz w:val="22"/>
          <w:szCs w:val="18"/>
        </w:rPr>
      </w:pPr>
    </w:p>
    <w:p w14:paraId="09DB89F2" w14:textId="77777777" w:rsidR="002D4FB4" w:rsidRPr="002D4FB4" w:rsidRDefault="002D4FB4" w:rsidP="002D4FB4">
      <w:pPr>
        <w:rPr>
          <w:rFonts w:ascii="Times New Roman" w:eastAsia="Times New Roman" w:hAnsi="Times New Roman" w:cs="Times New Roman"/>
          <w:color w:val="000000"/>
          <w:sz w:val="24"/>
        </w:rPr>
      </w:pPr>
      <w:r w:rsidRPr="002D4FB4">
        <w:rPr>
          <w:rFonts w:ascii="Times New Roman" w:eastAsia="Times New Roman" w:hAnsi="Times New Roman" w:cs="Times New Roman"/>
          <w:color w:val="000000"/>
          <w:sz w:val="24"/>
        </w:rPr>
        <w:t>Atsakingi asmenys, vadovaujantis Viešųjų pirkimų įstatymo 46 straipsnio 1 dalimi, yra:</w:t>
      </w:r>
    </w:p>
    <w:p w14:paraId="4647AC21" w14:textId="77777777" w:rsidR="002D4FB4" w:rsidRPr="002D4FB4" w:rsidRDefault="002D4FB4" w:rsidP="002D4FB4">
      <w:pPr>
        <w:rPr>
          <w:rFonts w:ascii="Times New Roman" w:eastAsia="Times New Roman" w:hAnsi="Times New Roman" w:cs="Times New Roman"/>
          <w:color w:val="000000"/>
          <w:sz w:val="24"/>
        </w:rPr>
      </w:pPr>
    </w:p>
    <w:p w14:paraId="46A35610" w14:textId="77777777" w:rsidR="002D4FB4" w:rsidRPr="002D4FB4" w:rsidRDefault="002D4FB4">
      <w:pPr>
        <w:numPr>
          <w:ilvl w:val="0"/>
          <w:numId w:val="19"/>
        </w:numPr>
        <w:spacing w:after="0" w:line="240" w:lineRule="auto"/>
        <w:contextualSpacing/>
        <w:jc w:val="both"/>
        <w:rPr>
          <w:rFonts w:ascii="Times New Roman" w:eastAsia="Times New Roman" w:hAnsi="Times New Roman" w:cs="Times New Roman"/>
          <w:b/>
          <w:bCs/>
          <w:color w:val="000000"/>
          <w:sz w:val="24"/>
        </w:rPr>
      </w:pPr>
      <w:r w:rsidRPr="002D4FB4">
        <w:rPr>
          <w:rFonts w:ascii="Times New Roman" w:eastAsia="Times New Roman" w:hAnsi="Times New Roman" w:cs="Times New Roman"/>
          <w:b/>
          <w:bCs/>
          <w:color w:val="000000"/>
          <w:sz w:val="24"/>
        </w:rPr>
        <w:t xml:space="preserve">Valdyba – sudaryta/nesudaryta </w:t>
      </w:r>
      <w:r w:rsidRPr="002D4FB4">
        <w:rPr>
          <w:rFonts w:ascii="Times New Roman" w:eastAsia="Times New Roman" w:hAnsi="Times New Roman" w:cs="Times New Roman"/>
          <w:color w:val="000000"/>
          <w:sz w:val="24"/>
        </w:rPr>
        <w:t>(</w:t>
      </w:r>
      <w:r w:rsidRPr="002D4FB4">
        <w:rPr>
          <w:rFonts w:ascii="Times New Roman" w:eastAsia="Times New Roman" w:hAnsi="Times New Roman" w:cs="Times New Roman"/>
          <w:i/>
          <w:iCs/>
          <w:color w:val="000000"/>
          <w:sz w:val="24"/>
        </w:rPr>
        <w:t>nereikalingą išbraukti</w:t>
      </w:r>
      <w:r w:rsidRPr="002D4FB4">
        <w:rPr>
          <w:rFonts w:ascii="Times New Roman" w:eastAsia="Times New Roman" w:hAnsi="Times New Roman" w:cs="Times New Roman"/>
          <w:color w:val="000000"/>
          <w:sz w:val="24"/>
        </w:rPr>
        <w:t>)</w:t>
      </w:r>
    </w:p>
    <w:p w14:paraId="0329891F" w14:textId="77777777" w:rsidR="002D4FB4" w:rsidRPr="002D4FB4" w:rsidRDefault="002D4FB4" w:rsidP="002D4FB4">
      <w:pPr>
        <w:spacing w:after="0"/>
        <w:ind w:left="1080"/>
        <w:contextualSpacing/>
        <w:jc w:val="both"/>
        <w:rPr>
          <w:rFonts w:ascii="Times New Roman" w:eastAsia="Times New Roman" w:hAnsi="Times New Roman" w:cs="Times New Roman"/>
          <w:i/>
          <w:iCs/>
          <w:color w:val="000000"/>
          <w:sz w:val="24"/>
        </w:rPr>
      </w:pPr>
      <w:r w:rsidRPr="002D4FB4">
        <w:rPr>
          <w:rFonts w:ascii="Times New Roman" w:eastAsia="Times New Roman" w:hAnsi="Times New Roman" w:cs="Times New Roman"/>
          <w:i/>
          <w:iCs/>
          <w:color w:val="000000"/>
          <w:sz w:val="24"/>
        </w:rPr>
        <w:t>Jei sudaryta, nurodyti visus valdybos narius (vardas, pavardė):</w:t>
      </w:r>
    </w:p>
    <w:p w14:paraId="6B7E0D8D" w14:textId="77777777" w:rsidR="002D4FB4" w:rsidRPr="002D4FB4" w:rsidRDefault="002D4FB4" w:rsidP="002D4FB4">
      <w:pPr>
        <w:spacing w:after="0"/>
        <w:ind w:left="1080"/>
        <w:contextualSpacing/>
        <w:jc w:val="both"/>
        <w:rPr>
          <w:rFonts w:ascii="Times New Roman" w:eastAsia="Times New Roman" w:hAnsi="Times New Roman" w:cs="Times New Roman"/>
          <w:color w:val="000000"/>
          <w:sz w:val="24"/>
        </w:rPr>
      </w:pPr>
      <w:r w:rsidRPr="002D4FB4">
        <w:rPr>
          <w:rFonts w:ascii="Times New Roman" w:eastAsia="Times New Roman" w:hAnsi="Times New Roman" w:cs="Times New Roman"/>
          <w:color w:val="000000"/>
          <w:sz w:val="24"/>
        </w:rPr>
        <w:t>1.</w:t>
      </w:r>
    </w:p>
    <w:p w14:paraId="5DDAC944" w14:textId="77777777" w:rsidR="002D4FB4" w:rsidRPr="002D4FB4" w:rsidRDefault="002D4FB4" w:rsidP="002D4FB4">
      <w:pPr>
        <w:spacing w:after="0"/>
        <w:ind w:left="1080"/>
        <w:contextualSpacing/>
        <w:jc w:val="both"/>
        <w:rPr>
          <w:rFonts w:ascii="Times New Roman" w:eastAsia="Times New Roman" w:hAnsi="Times New Roman" w:cs="Times New Roman"/>
          <w:color w:val="000000"/>
          <w:sz w:val="24"/>
        </w:rPr>
      </w:pPr>
      <w:r w:rsidRPr="002D4FB4">
        <w:rPr>
          <w:rFonts w:ascii="Times New Roman" w:eastAsia="Times New Roman" w:hAnsi="Times New Roman" w:cs="Times New Roman"/>
          <w:color w:val="000000"/>
          <w:sz w:val="24"/>
        </w:rPr>
        <w:t>2.</w:t>
      </w:r>
    </w:p>
    <w:p w14:paraId="2D682DF7" w14:textId="77777777" w:rsidR="002D4FB4" w:rsidRPr="002D4FB4" w:rsidRDefault="002D4FB4" w:rsidP="002D4FB4">
      <w:pPr>
        <w:spacing w:after="0"/>
        <w:ind w:left="1080"/>
        <w:contextualSpacing/>
        <w:jc w:val="both"/>
        <w:rPr>
          <w:rFonts w:ascii="Times New Roman" w:eastAsia="Times New Roman" w:hAnsi="Times New Roman" w:cs="Times New Roman"/>
          <w:color w:val="000000"/>
          <w:sz w:val="24"/>
        </w:rPr>
      </w:pPr>
      <w:r w:rsidRPr="002D4FB4">
        <w:rPr>
          <w:rFonts w:ascii="Times New Roman" w:eastAsia="Times New Roman" w:hAnsi="Times New Roman" w:cs="Times New Roman"/>
          <w:color w:val="000000"/>
          <w:sz w:val="24"/>
        </w:rPr>
        <w:t>3.</w:t>
      </w:r>
    </w:p>
    <w:p w14:paraId="10B824AA" w14:textId="77777777" w:rsidR="002D4FB4" w:rsidRPr="002D4FB4" w:rsidRDefault="002D4FB4" w:rsidP="002D4FB4">
      <w:pPr>
        <w:spacing w:after="0"/>
        <w:ind w:left="1080"/>
        <w:contextualSpacing/>
        <w:jc w:val="both"/>
        <w:rPr>
          <w:rFonts w:ascii="Times New Roman" w:eastAsia="Times New Roman" w:hAnsi="Times New Roman" w:cs="Times New Roman"/>
          <w:color w:val="000000"/>
          <w:sz w:val="24"/>
        </w:rPr>
      </w:pPr>
      <w:r w:rsidRPr="002D4FB4">
        <w:rPr>
          <w:rFonts w:ascii="Times New Roman" w:eastAsia="Times New Roman" w:hAnsi="Times New Roman" w:cs="Times New Roman"/>
          <w:color w:val="000000"/>
          <w:sz w:val="24"/>
        </w:rPr>
        <w:t>...............</w:t>
      </w:r>
    </w:p>
    <w:p w14:paraId="03634FA0" w14:textId="77777777" w:rsidR="002D4FB4" w:rsidRPr="002D4FB4" w:rsidRDefault="002D4FB4" w:rsidP="002D4FB4">
      <w:pPr>
        <w:spacing w:after="0"/>
        <w:ind w:left="1080"/>
        <w:contextualSpacing/>
        <w:jc w:val="both"/>
        <w:rPr>
          <w:rFonts w:ascii="Times New Roman" w:eastAsia="Times New Roman" w:hAnsi="Times New Roman" w:cs="Times New Roman"/>
          <w:color w:val="000000"/>
          <w:sz w:val="24"/>
        </w:rPr>
      </w:pPr>
    </w:p>
    <w:p w14:paraId="13F253A4" w14:textId="77777777" w:rsidR="002D4FB4" w:rsidRPr="002D4FB4" w:rsidRDefault="002D4FB4">
      <w:pPr>
        <w:numPr>
          <w:ilvl w:val="0"/>
          <w:numId w:val="19"/>
        </w:numPr>
        <w:spacing w:after="0" w:line="240" w:lineRule="auto"/>
        <w:contextualSpacing/>
        <w:jc w:val="both"/>
        <w:rPr>
          <w:rFonts w:ascii="Times New Roman" w:eastAsia="Times New Roman" w:hAnsi="Times New Roman" w:cs="Times New Roman"/>
          <w:b/>
          <w:bCs/>
          <w:color w:val="000000"/>
          <w:sz w:val="24"/>
        </w:rPr>
      </w:pPr>
      <w:r w:rsidRPr="002D4FB4">
        <w:rPr>
          <w:rFonts w:ascii="Times New Roman" w:eastAsia="Times New Roman" w:hAnsi="Times New Roman" w:cs="Times New Roman"/>
          <w:b/>
          <w:bCs/>
          <w:color w:val="000000"/>
          <w:sz w:val="24"/>
        </w:rPr>
        <w:t xml:space="preserve">Stebėtojų taryba – sudaryta/nesudaryta </w:t>
      </w:r>
      <w:r w:rsidRPr="002D4FB4">
        <w:rPr>
          <w:rFonts w:ascii="Times New Roman" w:eastAsia="Times New Roman" w:hAnsi="Times New Roman" w:cs="Times New Roman"/>
          <w:color w:val="000000"/>
          <w:sz w:val="24"/>
        </w:rPr>
        <w:t>(</w:t>
      </w:r>
      <w:r w:rsidRPr="002D4FB4">
        <w:rPr>
          <w:rFonts w:ascii="Times New Roman" w:eastAsia="Times New Roman" w:hAnsi="Times New Roman" w:cs="Times New Roman"/>
          <w:i/>
          <w:iCs/>
          <w:color w:val="000000"/>
          <w:sz w:val="24"/>
        </w:rPr>
        <w:t>nereikalingą išbraukti</w:t>
      </w:r>
      <w:r w:rsidRPr="002D4FB4">
        <w:rPr>
          <w:rFonts w:ascii="Times New Roman" w:eastAsia="Times New Roman" w:hAnsi="Times New Roman" w:cs="Times New Roman"/>
          <w:color w:val="000000"/>
          <w:sz w:val="24"/>
        </w:rPr>
        <w:t>)</w:t>
      </w:r>
    </w:p>
    <w:p w14:paraId="527F7BFD" w14:textId="77777777" w:rsidR="002D4FB4" w:rsidRPr="002D4FB4" w:rsidRDefault="002D4FB4" w:rsidP="002D4FB4">
      <w:pPr>
        <w:spacing w:after="0"/>
        <w:ind w:left="1080"/>
        <w:contextualSpacing/>
        <w:jc w:val="both"/>
        <w:rPr>
          <w:rFonts w:ascii="Times New Roman" w:eastAsia="Times New Roman" w:hAnsi="Times New Roman" w:cs="Times New Roman"/>
          <w:i/>
          <w:iCs/>
          <w:color w:val="000000"/>
          <w:sz w:val="24"/>
        </w:rPr>
      </w:pPr>
      <w:r w:rsidRPr="002D4FB4">
        <w:rPr>
          <w:rFonts w:ascii="Times New Roman" w:eastAsia="Times New Roman" w:hAnsi="Times New Roman" w:cs="Times New Roman"/>
          <w:i/>
          <w:iCs/>
          <w:color w:val="000000"/>
          <w:sz w:val="24"/>
        </w:rPr>
        <w:t>Jei sudaryta, nurodyti visus stebėtojų tarybos narius (vardas, pavardė):</w:t>
      </w:r>
    </w:p>
    <w:p w14:paraId="7FC488B3" w14:textId="77777777" w:rsidR="002D4FB4" w:rsidRPr="002D4FB4" w:rsidRDefault="002D4FB4" w:rsidP="002D4FB4">
      <w:pPr>
        <w:spacing w:after="0"/>
        <w:ind w:left="1080"/>
        <w:contextualSpacing/>
        <w:jc w:val="both"/>
        <w:rPr>
          <w:rFonts w:ascii="Times New Roman" w:eastAsia="Times New Roman" w:hAnsi="Times New Roman" w:cs="Times New Roman"/>
          <w:color w:val="000000"/>
          <w:sz w:val="24"/>
        </w:rPr>
      </w:pPr>
      <w:r w:rsidRPr="002D4FB4">
        <w:rPr>
          <w:rFonts w:ascii="Times New Roman" w:eastAsia="Times New Roman" w:hAnsi="Times New Roman" w:cs="Times New Roman"/>
          <w:color w:val="000000"/>
          <w:sz w:val="24"/>
        </w:rPr>
        <w:t>1.</w:t>
      </w:r>
    </w:p>
    <w:p w14:paraId="31BD3B88" w14:textId="77777777" w:rsidR="002D4FB4" w:rsidRPr="002D4FB4" w:rsidRDefault="002D4FB4" w:rsidP="002D4FB4">
      <w:pPr>
        <w:spacing w:after="0"/>
        <w:ind w:left="1080"/>
        <w:contextualSpacing/>
        <w:jc w:val="both"/>
        <w:rPr>
          <w:rFonts w:ascii="Times New Roman" w:eastAsia="Times New Roman" w:hAnsi="Times New Roman" w:cs="Times New Roman"/>
          <w:color w:val="000000"/>
          <w:sz w:val="24"/>
        </w:rPr>
      </w:pPr>
      <w:r w:rsidRPr="002D4FB4">
        <w:rPr>
          <w:rFonts w:ascii="Times New Roman" w:eastAsia="Times New Roman" w:hAnsi="Times New Roman" w:cs="Times New Roman"/>
          <w:color w:val="000000"/>
          <w:sz w:val="24"/>
        </w:rPr>
        <w:t>2.</w:t>
      </w:r>
    </w:p>
    <w:p w14:paraId="43A197AA" w14:textId="77777777" w:rsidR="002D4FB4" w:rsidRPr="002D4FB4" w:rsidRDefault="002D4FB4" w:rsidP="002D4FB4">
      <w:pPr>
        <w:spacing w:after="0"/>
        <w:ind w:left="1080"/>
        <w:contextualSpacing/>
        <w:jc w:val="both"/>
        <w:rPr>
          <w:rFonts w:ascii="Times New Roman" w:eastAsia="Times New Roman" w:hAnsi="Times New Roman" w:cs="Times New Roman"/>
          <w:color w:val="000000"/>
          <w:sz w:val="24"/>
        </w:rPr>
      </w:pPr>
      <w:r w:rsidRPr="002D4FB4">
        <w:rPr>
          <w:rFonts w:ascii="Times New Roman" w:eastAsia="Times New Roman" w:hAnsi="Times New Roman" w:cs="Times New Roman"/>
          <w:color w:val="000000"/>
          <w:sz w:val="24"/>
        </w:rPr>
        <w:t>3.</w:t>
      </w:r>
    </w:p>
    <w:p w14:paraId="294424A2" w14:textId="77777777" w:rsidR="002D4FB4" w:rsidRPr="002D4FB4" w:rsidRDefault="002D4FB4" w:rsidP="002D4FB4">
      <w:pPr>
        <w:spacing w:after="0"/>
        <w:ind w:left="1080"/>
        <w:contextualSpacing/>
        <w:jc w:val="both"/>
        <w:rPr>
          <w:rFonts w:ascii="Times New Roman" w:eastAsia="Times New Roman" w:hAnsi="Times New Roman" w:cs="Times New Roman"/>
          <w:color w:val="000000"/>
          <w:sz w:val="24"/>
        </w:rPr>
      </w:pPr>
      <w:r w:rsidRPr="002D4FB4">
        <w:rPr>
          <w:rFonts w:ascii="Times New Roman" w:eastAsia="Times New Roman" w:hAnsi="Times New Roman" w:cs="Times New Roman"/>
          <w:color w:val="000000"/>
          <w:sz w:val="24"/>
        </w:rPr>
        <w:t>...............</w:t>
      </w:r>
    </w:p>
    <w:p w14:paraId="363E2675" w14:textId="77777777" w:rsidR="002D4FB4" w:rsidRPr="002D4FB4" w:rsidRDefault="002D4FB4" w:rsidP="002D4FB4">
      <w:pPr>
        <w:spacing w:after="0"/>
        <w:ind w:left="1080"/>
        <w:contextualSpacing/>
        <w:jc w:val="both"/>
        <w:rPr>
          <w:rFonts w:ascii="Times New Roman" w:eastAsia="Times New Roman" w:hAnsi="Times New Roman" w:cs="Times New Roman"/>
          <w:color w:val="000000"/>
          <w:sz w:val="24"/>
        </w:rPr>
      </w:pPr>
    </w:p>
    <w:p w14:paraId="0956148C" w14:textId="77777777" w:rsidR="002D4FB4" w:rsidRPr="002D4FB4" w:rsidRDefault="002D4FB4">
      <w:pPr>
        <w:numPr>
          <w:ilvl w:val="0"/>
          <w:numId w:val="19"/>
        </w:numPr>
        <w:spacing w:after="0" w:line="240" w:lineRule="auto"/>
        <w:contextualSpacing/>
        <w:jc w:val="both"/>
        <w:rPr>
          <w:rFonts w:ascii="Times New Roman" w:eastAsia="Times New Roman" w:hAnsi="Times New Roman" w:cs="Times New Roman"/>
          <w:b/>
          <w:bCs/>
          <w:color w:val="000000"/>
          <w:sz w:val="24"/>
        </w:rPr>
      </w:pPr>
      <w:r w:rsidRPr="002D4FB4">
        <w:rPr>
          <w:rFonts w:ascii="Times New Roman" w:eastAsia="Times New Roman" w:hAnsi="Times New Roman" w:cs="Times New Roman"/>
          <w:b/>
          <w:bCs/>
          <w:color w:val="000000"/>
          <w:sz w:val="24"/>
        </w:rPr>
        <w:t xml:space="preserve">Įmonėje nustatytas kiekybinis atstovavimas – taip/ne </w:t>
      </w:r>
      <w:r w:rsidRPr="002D4FB4">
        <w:rPr>
          <w:rFonts w:ascii="Times New Roman" w:eastAsia="Times New Roman" w:hAnsi="Times New Roman" w:cs="Times New Roman"/>
          <w:color w:val="000000"/>
          <w:sz w:val="24"/>
        </w:rPr>
        <w:t>(</w:t>
      </w:r>
      <w:r w:rsidRPr="002D4FB4">
        <w:rPr>
          <w:rFonts w:ascii="Times New Roman" w:eastAsia="Times New Roman" w:hAnsi="Times New Roman" w:cs="Times New Roman"/>
          <w:i/>
          <w:iCs/>
          <w:color w:val="000000"/>
          <w:sz w:val="24"/>
        </w:rPr>
        <w:t>nereikalingą išbraukti</w:t>
      </w:r>
      <w:r w:rsidRPr="002D4FB4">
        <w:rPr>
          <w:rFonts w:ascii="Times New Roman" w:eastAsia="Times New Roman" w:hAnsi="Times New Roman" w:cs="Times New Roman"/>
          <w:color w:val="000000"/>
          <w:sz w:val="24"/>
        </w:rPr>
        <w:t>)</w:t>
      </w:r>
    </w:p>
    <w:p w14:paraId="465F019F" w14:textId="77777777" w:rsidR="002D4FB4" w:rsidRPr="002D4FB4" w:rsidRDefault="002D4FB4" w:rsidP="002D4FB4">
      <w:pPr>
        <w:spacing w:after="0"/>
        <w:ind w:left="1080"/>
        <w:contextualSpacing/>
        <w:jc w:val="both"/>
        <w:rPr>
          <w:rFonts w:ascii="Times New Roman" w:eastAsia="Times New Roman" w:hAnsi="Times New Roman" w:cs="Times New Roman"/>
          <w:i/>
          <w:iCs/>
          <w:color w:val="000000"/>
          <w:sz w:val="24"/>
        </w:rPr>
      </w:pPr>
      <w:r w:rsidRPr="002D4FB4">
        <w:rPr>
          <w:rFonts w:ascii="Times New Roman" w:eastAsia="Times New Roman" w:hAnsi="Times New Roman" w:cs="Times New Roman"/>
          <w:i/>
          <w:iCs/>
          <w:color w:val="000000"/>
          <w:sz w:val="24"/>
        </w:rPr>
        <w:t>Jei nustatytas kiekybinis atstovavimas, nurodyti juridinio asmens vardu veikiančius asmenis (vardas, pavardė):</w:t>
      </w:r>
    </w:p>
    <w:p w14:paraId="45CE0488" w14:textId="77777777" w:rsidR="002D4FB4" w:rsidRPr="002D4FB4" w:rsidRDefault="002D4FB4" w:rsidP="002D4FB4">
      <w:pPr>
        <w:spacing w:after="0"/>
        <w:ind w:left="1080"/>
        <w:contextualSpacing/>
        <w:jc w:val="both"/>
        <w:rPr>
          <w:rFonts w:ascii="Times New Roman" w:eastAsia="Times New Roman" w:hAnsi="Times New Roman" w:cs="Times New Roman"/>
          <w:color w:val="000000"/>
          <w:sz w:val="24"/>
        </w:rPr>
      </w:pPr>
      <w:r w:rsidRPr="002D4FB4">
        <w:rPr>
          <w:rFonts w:ascii="Times New Roman" w:eastAsia="Times New Roman" w:hAnsi="Times New Roman" w:cs="Times New Roman"/>
          <w:color w:val="000000"/>
          <w:sz w:val="24"/>
        </w:rPr>
        <w:t>1.</w:t>
      </w:r>
    </w:p>
    <w:p w14:paraId="0B90B219" w14:textId="77777777" w:rsidR="002D4FB4" w:rsidRPr="002D4FB4" w:rsidRDefault="002D4FB4" w:rsidP="002D4FB4">
      <w:pPr>
        <w:spacing w:after="0"/>
        <w:ind w:left="1080"/>
        <w:contextualSpacing/>
        <w:jc w:val="both"/>
        <w:rPr>
          <w:rFonts w:ascii="Times New Roman" w:eastAsia="Times New Roman" w:hAnsi="Times New Roman" w:cs="Times New Roman"/>
          <w:color w:val="000000"/>
          <w:sz w:val="24"/>
        </w:rPr>
      </w:pPr>
      <w:r w:rsidRPr="002D4FB4">
        <w:rPr>
          <w:rFonts w:ascii="Times New Roman" w:eastAsia="Times New Roman" w:hAnsi="Times New Roman" w:cs="Times New Roman"/>
          <w:color w:val="000000"/>
          <w:sz w:val="24"/>
        </w:rPr>
        <w:t>2.</w:t>
      </w:r>
    </w:p>
    <w:p w14:paraId="490D10A5" w14:textId="77777777" w:rsidR="002D4FB4" w:rsidRPr="002D4FB4" w:rsidRDefault="002D4FB4" w:rsidP="002D4FB4">
      <w:pPr>
        <w:tabs>
          <w:tab w:val="left" w:pos="284"/>
          <w:tab w:val="left" w:pos="426"/>
        </w:tabs>
        <w:spacing w:after="0"/>
        <w:ind w:left="360"/>
        <w:contextualSpacing/>
        <w:jc w:val="both"/>
        <w:rPr>
          <w:rFonts w:ascii="Times New Roman" w:eastAsia="Times New Roman" w:hAnsi="Times New Roman" w:cs="Times New Roman"/>
          <w:color w:val="000000"/>
          <w:sz w:val="24"/>
        </w:rPr>
      </w:pPr>
    </w:p>
    <w:tbl>
      <w:tblPr>
        <w:tblStyle w:val="Lentelstinklelis1"/>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567"/>
        <w:gridCol w:w="6940"/>
      </w:tblGrid>
      <w:tr w:rsidR="002D4FB4" w:rsidRPr="002D4FB4" w14:paraId="2E0064DA" w14:textId="77777777" w:rsidTr="002D4FB4">
        <w:trPr>
          <w:jc w:val="center"/>
        </w:trPr>
        <w:tc>
          <w:tcPr>
            <w:tcW w:w="2122" w:type="dxa"/>
            <w:tcBorders>
              <w:top w:val="nil"/>
              <w:left w:val="nil"/>
              <w:bottom w:val="single" w:sz="4" w:space="0" w:color="auto"/>
              <w:right w:val="nil"/>
            </w:tcBorders>
          </w:tcPr>
          <w:p w14:paraId="15446030" w14:textId="77777777" w:rsidR="002D4FB4" w:rsidRPr="002D4FB4" w:rsidRDefault="002D4FB4" w:rsidP="002D4FB4">
            <w:pPr>
              <w:rPr>
                <w:rFonts w:eastAsia="Times New Roman"/>
                <w:sz w:val="24"/>
              </w:rPr>
            </w:pPr>
          </w:p>
        </w:tc>
        <w:tc>
          <w:tcPr>
            <w:tcW w:w="567" w:type="dxa"/>
          </w:tcPr>
          <w:p w14:paraId="7B2AC788" w14:textId="77777777" w:rsidR="002D4FB4" w:rsidRPr="002D4FB4" w:rsidRDefault="002D4FB4" w:rsidP="002D4FB4">
            <w:pPr>
              <w:rPr>
                <w:rFonts w:ascii="Calibri" w:eastAsia="Times New Roman" w:hAnsi="Calibri"/>
                <w:sz w:val="24"/>
              </w:rPr>
            </w:pPr>
          </w:p>
        </w:tc>
        <w:tc>
          <w:tcPr>
            <w:tcW w:w="6940" w:type="dxa"/>
            <w:tcBorders>
              <w:top w:val="nil"/>
              <w:left w:val="nil"/>
              <w:bottom w:val="single" w:sz="4" w:space="0" w:color="auto"/>
              <w:right w:val="nil"/>
            </w:tcBorders>
          </w:tcPr>
          <w:p w14:paraId="3335B228" w14:textId="77777777" w:rsidR="002D4FB4" w:rsidRPr="002D4FB4" w:rsidRDefault="002D4FB4" w:rsidP="002D4FB4">
            <w:pPr>
              <w:rPr>
                <w:rFonts w:ascii="Calibri" w:eastAsia="Times New Roman" w:hAnsi="Calibri"/>
                <w:sz w:val="24"/>
              </w:rPr>
            </w:pPr>
          </w:p>
        </w:tc>
      </w:tr>
      <w:tr w:rsidR="002D4FB4" w:rsidRPr="002D4FB4" w14:paraId="13077FE0" w14:textId="77777777" w:rsidTr="002D4FB4">
        <w:trPr>
          <w:jc w:val="center"/>
        </w:trPr>
        <w:tc>
          <w:tcPr>
            <w:tcW w:w="2122" w:type="dxa"/>
            <w:tcBorders>
              <w:top w:val="single" w:sz="4" w:space="0" w:color="auto"/>
              <w:left w:val="nil"/>
              <w:bottom w:val="nil"/>
              <w:right w:val="nil"/>
            </w:tcBorders>
            <w:hideMark/>
          </w:tcPr>
          <w:p w14:paraId="6029BB23" w14:textId="77777777" w:rsidR="002D4FB4" w:rsidRPr="002D4FB4" w:rsidRDefault="002D4FB4" w:rsidP="002D4FB4">
            <w:pPr>
              <w:jc w:val="center"/>
              <w:rPr>
                <w:rFonts w:ascii="Calibri" w:eastAsia="Times New Roman" w:hAnsi="Calibri"/>
                <w:sz w:val="22"/>
                <w:szCs w:val="18"/>
              </w:rPr>
            </w:pPr>
            <w:r w:rsidRPr="002D4FB4">
              <w:rPr>
                <w:rFonts w:ascii="Calibri" w:eastAsia="Times New Roman" w:hAnsi="Calibri"/>
                <w:sz w:val="22"/>
                <w:szCs w:val="18"/>
              </w:rPr>
              <w:t>(</w:t>
            </w:r>
            <w:r w:rsidRPr="002D4FB4">
              <w:rPr>
                <w:rFonts w:ascii="Calibri" w:eastAsia="Times New Roman" w:hAnsi="Calibri"/>
                <w:i/>
                <w:iCs/>
                <w:sz w:val="22"/>
                <w:szCs w:val="18"/>
              </w:rPr>
              <w:t>parašas</w:t>
            </w:r>
            <w:r w:rsidRPr="002D4FB4">
              <w:rPr>
                <w:rFonts w:ascii="Calibri" w:eastAsia="Times New Roman" w:hAnsi="Calibri"/>
                <w:sz w:val="22"/>
                <w:szCs w:val="18"/>
              </w:rPr>
              <w:t>)</w:t>
            </w:r>
          </w:p>
        </w:tc>
        <w:tc>
          <w:tcPr>
            <w:tcW w:w="567" w:type="dxa"/>
          </w:tcPr>
          <w:p w14:paraId="3BFD138B" w14:textId="77777777" w:rsidR="002D4FB4" w:rsidRPr="002D4FB4" w:rsidRDefault="002D4FB4" w:rsidP="002D4FB4">
            <w:pPr>
              <w:jc w:val="center"/>
              <w:rPr>
                <w:rFonts w:ascii="Calibri" w:eastAsia="Times New Roman" w:hAnsi="Calibri"/>
                <w:sz w:val="22"/>
                <w:szCs w:val="18"/>
              </w:rPr>
            </w:pPr>
          </w:p>
        </w:tc>
        <w:tc>
          <w:tcPr>
            <w:tcW w:w="6940" w:type="dxa"/>
            <w:tcBorders>
              <w:top w:val="single" w:sz="4" w:space="0" w:color="auto"/>
              <w:left w:val="nil"/>
              <w:bottom w:val="nil"/>
              <w:right w:val="nil"/>
            </w:tcBorders>
            <w:hideMark/>
          </w:tcPr>
          <w:p w14:paraId="76E38F90" w14:textId="77777777" w:rsidR="002D4FB4" w:rsidRPr="002D4FB4" w:rsidRDefault="002D4FB4" w:rsidP="002D4FB4">
            <w:pPr>
              <w:jc w:val="center"/>
              <w:rPr>
                <w:rFonts w:ascii="Calibri" w:eastAsia="Times New Roman" w:hAnsi="Calibri"/>
                <w:sz w:val="22"/>
                <w:szCs w:val="18"/>
              </w:rPr>
            </w:pPr>
            <w:r w:rsidRPr="002D4FB4">
              <w:rPr>
                <w:rFonts w:ascii="Calibri" w:eastAsia="Times New Roman" w:hAnsi="Calibri"/>
                <w:sz w:val="22"/>
                <w:szCs w:val="18"/>
              </w:rPr>
              <w:t>(</w:t>
            </w:r>
            <w:r w:rsidRPr="002D4FB4">
              <w:rPr>
                <w:rFonts w:ascii="Calibri" w:eastAsia="Times New Roman" w:hAnsi="Calibri"/>
                <w:i/>
                <w:iCs/>
                <w:sz w:val="22"/>
                <w:szCs w:val="18"/>
              </w:rPr>
              <w:t>Tiekėjo vadovo arba jo įgalioto asmens vardas, pavardė, pareigos</w:t>
            </w:r>
            <w:r w:rsidRPr="002D4FB4">
              <w:rPr>
                <w:rFonts w:ascii="Calibri" w:eastAsia="Times New Roman" w:hAnsi="Calibri"/>
                <w:sz w:val="22"/>
                <w:szCs w:val="18"/>
              </w:rPr>
              <w:t>)</w:t>
            </w:r>
          </w:p>
        </w:tc>
      </w:tr>
    </w:tbl>
    <w:p w14:paraId="21C171E5" w14:textId="77777777" w:rsidR="002D4FB4" w:rsidRPr="002D4FB4" w:rsidRDefault="002D4FB4" w:rsidP="002D4FB4">
      <w:pPr>
        <w:rPr>
          <w:rFonts w:ascii="Times New Roman" w:eastAsia="Times New Roman" w:hAnsi="Times New Roman" w:cs="Times New Roman"/>
          <w:sz w:val="24"/>
        </w:rPr>
      </w:pPr>
    </w:p>
    <w:p w14:paraId="153B168A" w14:textId="77777777" w:rsidR="002D4FB4" w:rsidRPr="002D4FB4" w:rsidRDefault="002D4FB4" w:rsidP="002D4FB4">
      <w:pPr>
        <w:rPr>
          <w:rFonts w:ascii="Times New Roman" w:eastAsia="Times New Roman" w:hAnsi="Times New Roman" w:cs="Times New Roman"/>
          <w:sz w:val="24"/>
        </w:rPr>
      </w:pPr>
    </w:p>
    <w:p w14:paraId="16DC7664" w14:textId="4C362AEF" w:rsidR="002D4FB4" w:rsidRPr="002D4FB4" w:rsidRDefault="002D4FB4" w:rsidP="002D4FB4">
      <w:pPr>
        <w:jc w:val="both"/>
        <w:rPr>
          <w:rFonts w:ascii="Times New Roman" w:eastAsia="Times New Roman" w:hAnsi="Times New Roman" w:cs="Times New Roman"/>
          <w:i/>
          <w:iCs/>
          <w:sz w:val="24"/>
        </w:rPr>
      </w:pPr>
      <w:r w:rsidRPr="002D4FB4">
        <w:rPr>
          <w:rFonts w:ascii="Times New Roman" w:eastAsia="Times New Roman" w:hAnsi="Times New Roman" w:cs="Times New Roman"/>
          <w:i/>
          <w:iCs/>
          <w:sz w:val="24"/>
          <w:u w:val="single"/>
        </w:rPr>
        <w:t>Pastaba.</w:t>
      </w:r>
      <w:r w:rsidRPr="002D4FB4">
        <w:rPr>
          <w:rFonts w:ascii="Times New Roman" w:eastAsia="Times New Roman" w:hAnsi="Times New Roman" w:cs="Times New Roman"/>
          <w:i/>
          <w:iCs/>
          <w:sz w:val="24"/>
        </w:rPr>
        <w:t xml:space="preserve"> Jeigu šioje deklaracijoje nurodomi asmenys tiekėjo įmonėje yra, ekonomiškai naudingiausią pasiūlymą pateikęs tiekėjas turės pateikti </w:t>
      </w:r>
      <w:r w:rsidR="00232913">
        <w:rPr>
          <w:rFonts w:ascii="Times New Roman" w:eastAsia="Times New Roman" w:hAnsi="Times New Roman" w:cs="Times New Roman"/>
          <w:i/>
          <w:iCs/>
          <w:sz w:val="24"/>
        </w:rPr>
        <w:t>Pirkimo</w:t>
      </w:r>
      <w:r w:rsidRPr="002D4FB4">
        <w:rPr>
          <w:rFonts w:ascii="Times New Roman" w:eastAsia="Times New Roman" w:hAnsi="Times New Roman" w:cs="Times New Roman"/>
          <w:i/>
          <w:iCs/>
          <w:sz w:val="24"/>
        </w:rPr>
        <w:t xml:space="preserve"> sąlygų </w:t>
      </w:r>
      <w:r w:rsidR="00232913">
        <w:rPr>
          <w:rFonts w:ascii="Times New Roman" w:eastAsia="Times New Roman" w:hAnsi="Times New Roman" w:cs="Times New Roman"/>
          <w:i/>
          <w:iCs/>
          <w:sz w:val="24"/>
        </w:rPr>
        <w:t>3</w:t>
      </w:r>
      <w:r w:rsidRPr="002D4FB4">
        <w:rPr>
          <w:rFonts w:ascii="Times New Roman" w:eastAsia="Times New Roman" w:hAnsi="Times New Roman" w:cs="Times New Roman"/>
          <w:i/>
          <w:iCs/>
          <w:sz w:val="24"/>
        </w:rPr>
        <w:t xml:space="preserve"> priedo nurodytus aktualius dokumentus, patvirtinančius pašalinimo pagrindų nebuvimo faktą pagal VPĮ 46 straipsnio 1 dalies nuostatas, dėl deklaracijoje nurodytų asmenų. Nurodyti dokumentai turi būti išduoti ne anksčiau kaip 180 dienų, kai galimas laimėtojas turės pateikti dokumentus. </w:t>
      </w:r>
    </w:p>
    <w:p w14:paraId="22B68E08" w14:textId="77777777" w:rsidR="002D4FB4" w:rsidRPr="002D4FB4" w:rsidRDefault="002D4FB4" w:rsidP="002D4FB4">
      <w:pPr>
        <w:tabs>
          <w:tab w:val="left" w:pos="4251"/>
        </w:tabs>
        <w:rPr>
          <w:rFonts w:ascii="Times New Roman" w:eastAsia="Times New Roman" w:hAnsi="Times New Roman" w:cs="Times New Roman"/>
        </w:rPr>
      </w:pPr>
    </w:p>
    <w:p w14:paraId="6C24ACD2" w14:textId="2218D06D" w:rsidR="008662F8" w:rsidRDefault="008662F8">
      <w:pPr>
        <w:spacing w:line="259" w:lineRule="auto"/>
      </w:pPr>
    </w:p>
    <w:sectPr w:rsidR="008662F8" w:rsidSect="00805105">
      <w:footerReference w:type="first" r:id="rId13"/>
      <w:pgSz w:w="12240" w:h="15840"/>
      <w:pgMar w:top="1134" w:right="567" w:bottom="1134" w:left="1701" w:header="720" w:footer="720" w:gutter="0"/>
      <w:pgNumType w:start="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57864" w14:textId="77777777" w:rsidR="008E5B5F" w:rsidRDefault="008E5B5F" w:rsidP="00DE7D84">
      <w:pPr>
        <w:spacing w:after="0" w:line="240" w:lineRule="auto"/>
      </w:pPr>
      <w:r>
        <w:separator/>
      </w:r>
    </w:p>
  </w:endnote>
  <w:endnote w:type="continuationSeparator" w:id="0">
    <w:p w14:paraId="3FD94BEB" w14:textId="77777777" w:rsidR="008E5B5F" w:rsidRDefault="008E5B5F" w:rsidP="00DE7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noProof/>
      </w:rPr>
    </w:sdtEndPr>
    <w:sdtContent>
      <w:p w14:paraId="605A5BC1" w14:textId="77777777" w:rsidR="00DE7D84" w:rsidRDefault="00DE7D84">
        <w:pPr>
          <w:pStyle w:val="Porat"/>
          <w:jc w:val="right"/>
        </w:pPr>
        <w:r>
          <w:fldChar w:fldCharType="begin"/>
        </w:r>
        <w:r>
          <w:instrText xml:space="preserve"> PAGE   \* MERGEFORMAT </w:instrText>
        </w:r>
        <w:r>
          <w:fldChar w:fldCharType="separate"/>
        </w:r>
        <w:r>
          <w:rPr>
            <w:noProof/>
          </w:rPr>
          <w:t>2</w:t>
        </w:r>
        <w:r>
          <w:rPr>
            <w:noProof/>
          </w:rPr>
          <w:fldChar w:fldCharType="end"/>
        </w:r>
      </w:p>
    </w:sdtContent>
  </w:sdt>
  <w:p w14:paraId="057EF566" w14:textId="77777777" w:rsidR="00DE7D84" w:rsidRDefault="00DE7D8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05C7E" w14:textId="77777777" w:rsidR="00DE7D84" w:rsidRDefault="00DE7D84">
    <w:pPr>
      <w:pStyle w:val="Porat"/>
      <w:jc w:val="right"/>
    </w:pPr>
  </w:p>
  <w:p w14:paraId="1B89290A" w14:textId="77777777" w:rsidR="00DE7D84" w:rsidRDefault="00DE7D84">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06C12" w14:textId="77777777" w:rsidR="00DE7D84" w:rsidRDefault="00DE7D84">
    <w:pPr>
      <w:pStyle w:val="Porat"/>
      <w:jc w:val="right"/>
    </w:pPr>
    <w:r>
      <w:fldChar w:fldCharType="begin"/>
    </w:r>
    <w:r>
      <w:instrText xml:space="preserve"> PAGE   \* MERGEFORMAT </w:instrText>
    </w:r>
    <w:r>
      <w:fldChar w:fldCharType="separate"/>
    </w:r>
    <w:r>
      <w:rPr>
        <w:noProof/>
      </w:rPr>
      <w:t>2</w:t>
    </w:r>
    <w:r>
      <w:rPr>
        <w:noProof/>
      </w:rPr>
      <w:fldChar w:fldCharType="end"/>
    </w:r>
  </w:p>
  <w:p w14:paraId="47DE9D85" w14:textId="77777777" w:rsidR="00DE7D84" w:rsidRDefault="00DE7D8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01893" w14:textId="77777777" w:rsidR="008E5B5F" w:rsidRDefault="008E5B5F" w:rsidP="00DE7D84">
      <w:pPr>
        <w:spacing w:after="0" w:line="240" w:lineRule="auto"/>
      </w:pPr>
      <w:r>
        <w:separator/>
      </w:r>
    </w:p>
  </w:footnote>
  <w:footnote w:type="continuationSeparator" w:id="0">
    <w:p w14:paraId="5D7B16A4" w14:textId="77777777" w:rsidR="008E5B5F" w:rsidRDefault="008E5B5F" w:rsidP="00DE7D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BF0EC" w14:textId="77777777" w:rsidR="00DE7D84" w:rsidRDefault="00DE7D84">
    <w:pPr>
      <w:pStyle w:val="Antrats"/>
      <w:jc w:val="right"/>
    </w:pPr>
  </w:p>
  <w:p w14:paraId="03167B22" w14:textId="77777777" w:rsidR="00DE7D84" w:rsidRDefault="00DE7D8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752" w:hanging="360"/>
      </w:pPr>
      <w:rPr>
        <w:color w:val="auto"/>
      </w:rPr>
    </w:lvl>
    <w:lvl w:ilvl="1" w:tplc="04270019" w:tentative="1">
      <w:start w:val="1"/>
      <w:numFmt w:val="lowerLetter"/>
      <w:lvlText w:val="%2."/>
      <w:lvlJc w:val="left"/>
      <w:pPr>
        <w:ind w:left="1472" w:hanging="360"/>
      </w:pPr>
    </w:lvl>
    <w:lvl w:ilvl="2" w:tplc="0427001B" w:tentative="1">
      <w:start w:val="1"/>
      <w:numFmt w:val="lowerRoman"/>
      <w:lvlText w:val="%3."/>
      <w:lvlJc w:val="right"/>
      <w:pPr>
        <w:ind w:left="2192" w:hanging="180"/>
      </w:pPr>
    </w:lvl>
    <w:lvl w:ilvl="3" w:tplc="0427000F" w:tentative="1">
      <w:start w:val="1"/>
      <w:numFmt w:val="decimal"/>
      <w:lvlText w:val="%4."/>
      <w:lvlJc w:val="left"/>
      <w:pPr>
        <w:ind w:left="2912" w:hanging="360"/>
      </w:pPr>
    </w:lvl>
    <w:lvl w:ilvl="4" w:tplc="04270019" w:tentative="1">
      <w:start w:val="1"/>
      <w:numFmt w:val="lowerLetter"/>
      <w:lvlText w:val="%5."/>
      <w:lvlJc w:val="left"/>
      <w:pPr>
        <w:ind w:left="3632" w:hanging="360"/>
      </w:pPr>
    </w:lvl>
    <w:lvl w:ilvl="5" w:tplc="0427001B" w:tentative="1">
      <w:start w:val="1"/>
      <w:numFmt w:val="lowerRoman"/>
      <w:lvlText w:val="%6."/>
      <w:lvlJc w:val="right"/>
      <w:pPr>
        <w:ind w:left="4352" w:hanging="180"/>
      </w:pPr>
    </w:lvl>
    <w:lvl w:ilvl="6" w:tplc="0427000F" w:tentative="1">
      <w:start w:val="1"/>
      <w:numFmt w:val="decimal"/>
      <w:lvlText w:val="%7."/>
      <w:lvlJc w:val="left"/>
      <w:pPr>
        <w:ind w:left="5072" w:hanging="360"/>
      </w:pPr>
    </w:lvl>
    <w:lvl w:ilvl="7" w:tplc="04270019" w:tentative="1">
      <w:start w:val="1"/>
      <w:numFmt w:val="lowerLetter"/>
      <w:lvlText w:val="%8."/>
      <w:lvlJc w:val="left"/>
      <w:pPr>
        <w:ind w:left="5792" w:hanging="360"/>
      </w:pPr>
    </w:lvl>
    <w:lvl w:ilvl="8" w:tplc="0427001B" w:tentative="1">
      <w:start w:val="1"/>
      <w:numFmt w:val="lowerRoman"/>
      <w:lvlText w:val="%9."/>
      <w:lvlJc w:val="right"/>
      <w:pPr>
        <w:ind w:left="6512" w:hanging="180"/>
      </w:pPr>
    </w:lvl>
  </w:abstractNum>
  <w:abstractNum w:abstractNumId="1" w15:restartNumberingAfterBreak="0">
    <w:nsid w:val="022A3363"/>
    <w:multiLevelType w:val="hybridMultilevel"/>
    <w:tmpl w:val="99C6D17A"/>
    <w:lvl w:ilvl="0" w:tplc="04090017">
      <w:start w:val="1"/>
      <w:numFmt w:val="lowerLetter"/>
      <w:lvlText w:val="%1)"/>
      <w:lvlJc w:val="left"/>
      <w:pPr>
        <w:ind w:left="273" w:hanging="360"/>
      </w:pPr>
      <w:rPr>
        <w:rFonts w:hint="default"/>
      </w:rPr>
    </w:lvl>
    <w:lvl w:ilvl="1" w:tplc="04090019" w:tentative="1">
      <w:start w:val="1"/>
      <w:numFmt w:val="lowerLetter"/>
      <w:lvlText w:val="%2."/>
      <w:lvlJc w:val="left"/>
      <w:pPr>
        <w:ind w:left="993" w:hanging="360"/>
      </w:pPr>
    </w:lvl>
    <w:lvl w:ilvl="2" w:tplc="0409001B" w:tentative="1">
      <w:start w:val="1"/>
      <w:numFmt w:val="lowerRoman"/>
      <w:lvlText w:val="%3."/>
      <w:lvlJc w:val="right"/>
      <w:pPr>
        <w:ind w:left="1713" w:hanging="180"/>
      </w:pPr>
    </w:lvl>
    <w:lvl w:ilvl="3" w:tplc="0409000F" w:tentative="1">
      <w:start w:val="1"/>
      <w:numFmt w:val="decimal"/>
      <w:lvlText w:val="%4."/>
      <w:lvlJc w:val="left"/>
      <w:pPr>
        <w:ind w:left="2433" w:hanging="360"/>
      </w:pPr>
    </w:lvl>
    <w:lvl w:ilvl="4" w:tplc="04090019" w:tentative="1">
      <w:start w:val="1"/>
      <w:numFmt w:val="lowerLetter"/>
      <w:lvlText w:val="%5."/>
      <w:lvlJc w:val="left"/>
      <w:pPr>
        <w:ind w:left="3153" w:hanging="360"/>
      </w:pPr>
    </w:lvl>
    <w:lvl w:ilvl="5" w:tplc="0409001B" w:tentative="1">
      <w:start w:val="1"/>
      <w:numFmt w:val="lowerRoman"/>
      <w:lvlText w:val="%6."/>
      <w:lvlJc w:val="right"/>
      <w:pPr>
        <w:ind w:left="3873" w:hanging="180"/>
      </w:pPr>
    </w:lvl>
    <w:lvl w:ilvl="6" w:tplc="0409000F" w:tentative="1">
      <w:start w:val="1"/>
      <w:numFmt w:val="decimal"/>
      <w:lvlText w:val="%7."/>
      <w:lvlJc w:val="left"/>
      <w:pPr>
        <w:ind w:left="4593" w:hanging="360"/>
      </w:pPr>
    </w:lvl>
    <w:lvl w:ilvl="7" w:tplc="04090019" w:tentative="1">
      <w:start w:val="1"/>
      <w:numFmt w:val="lowerLetter"/>
      <w:lvlText w:val="%8."/>
      <w:lvlJc w:val="left"/>
      <w:pPr>
        <w:ind w:left="5313" w:hanging="360"/>
      </w:pPr>
    </w:lvl>
    <w:lvl w:ilvl="8" w:tplc="0409001B" w:tentative="1">
      <w:start w:val="1"/>
      <w:numFmt w:val="lowerRoman"/>
      <w:lvlText w:val="%9."/>
      <w:lvlJc w:val="right"/>
      <w:pPr>
        <w:ind w:left="6033" w:hanging="180"/>
      </w:pPr>
    </w:lvl>
  </w:abstractNum>
  <w:abstractNum w:abstractNumId="2" w15:restartNumberingAfterBreak="0">
    <w:nsid w:val="02843465"/>
    <w:multiLevelType w:val="multilevel"/>
    <w:tmpl w:val="8F3EB890"/>
    <w:lvl w:ilvl="0">
      <w:start w:val="6"/>
      <w:numFmt w:val="decimal"/>
      <w:lvlText w:val="%1"/>
      <w:lvlJc w:val="left"/>
      <w:pPr>
        <w:ind w:left="480" w:hanging="480"/>
      </w:pPr>
      <w:rPr>
        <w:rFonts w:eastAsia="Calibri" w:hint="default"/>
        <w:u w:val="none"/>
      </w:rPr>
    </w:lvl>
    <w:lvl w:ilvl="1">
      <w:start w:val="2"/>
      <w:numFmt w:val="decimal"/>
      <w:lvlText w:val="%1.%2"/>
      <w:lvlJc w:val="left"/>
      <w:pPr>
        <w:ind w:left="905" w:hanging="480"/>
      </w:pPr>
      <w:rPr>
        <w:rFonts w:eastAsia="Calibri" w:hint="default"/>
        <w:u w:val="none"/>
      </w:rPr>
    </w:lvl>
    <w:lvl w:ilvl="2">
      <w:start w:val="1"/>
      <w:numFmt w:val="decimal"/>
      <w:lvlText w:val="%1.%2.%3"/>
      <w:lvlJc w:val="left"/>
      <w:pPr>
        <w:ind w:left="1570" w:hanging="720"/>
      </w:pPr>
      <w:rPr>
        <w:rFonts w:eastAsia="Calibri" w:hint="default"/>
        <w:u w:val="none"/>
      </w:rPr>
    </w:lvl>
    <w:lvl w:ilvl="3">
      <w:start w:val="1"/>
      <w:numFmt w:val="decimal"/>
      <w:lvlText w:val="%1.%2.%3.%4"/>
      <w:lvlJc w:val="left"/>
      <w:pPr>
        <w:ind w:left="1995" w:hanging="720"/>
      </w:pPr>
      <w:rPr>
        <w:rFonts w:eastAsia="Calibri" w:hint="default"/>
        <w:u w:val="none"/>
      </w:rPr>
    </w:lvl>
    <w:lvl w:ilvl="4">
      <w:start w:val="1"/>
      <w:numFmt w:val="decimal"/>
      <w:lvlText w:val="%1.%2.%3.%4.%5"/>
      <w:lvlJc w:val="left"/>
      <w:pPr>
        <w:ind w:left="2780" w:hanging="1080"/>
      </w:pPr>
      <w:rPr>
        <w:rFonts w:eastAsia="Calibri" w:hint="default"/>
        <w:u w:val="none"/>
      </w:rPr>
    </w:lvl>
    <w:lvl w:ilvl="5">
      <w:start w:val="1"/>
      <w:numFmt w:val="decimal"/>
      <w:lvlText w:val="%1.%2.%3.%4.%5.%6"/>
      <w:lvlJc w:val="left"/>
      <w:pPr>
        <w:ind w:left="3205" w:hanging="1080"/>
      </w:pPr>
      <w:rPr>
        <w:rFonts w:eastAsia="Calibri" w:hint="default"/>
        <w:u w:val="none"/>
      </w:rPr>
    </w:lvl>
    <w:lvl w:ilvl="6">
      <w:start w:val="1"/>
      <w:numFmt w:val="decimal"/>
      <w:lvlText w:val="%1.%2.%3.%4.%5.%6.%7"/>
      <w:lvlJc w:val="left"/>
      <w:pPr>
        <w:ind w:left="3990" w:hanging="1440"/>
      </w:pPr>
      <w:rPr>
        <w:rFonts w:eastAsia="Calibri" w:hint="default"/>
        <w:u w:val="none"/>
      </w:rPr>
    </w:lvl>
    <w:lvl w:ilvl="7">
      <w:start w:val="1"/>
      <w:numFmt w:val="decimal"/>
      <w:lvlText w:val="%1.%2.%3.%4.%5.%6.%7.%8"/>
      <w:lvlJc w:val="left"/>
      <w:pPr>
        <w:ind w:left="4415" w:hanging="1440"/>
      </w:pPr>
      <w:rPr>
        <w:rFonts w:eastAsia="Calibri" w:hint="default"/>
        <w:u w:val="none"/>
      </w:rPr>
    </w:lvl>
    <w:lvl w:ilvl="8">
      <w:start w:val="1"/>
      <w:numFmt w:val="decimal"/>
      <w:lvlText w:val="%1.%2.%3.%4.%5.%6.%7.%8.%9"/>
      <w:lvlJc w:val="left"/>
      <w:pPr>
        <w:ind w:left="4840" w:hanging="1440"/>
      </w:pPr>
      <w:rPr>
        <w:rFonts w:eastAsia="Calibri" w:hint="default"/>
        <w:u w:val="none"/>
      </w:rPr>
    </w:lvl>
  </w:abstractNum>
  <w:abstractNum w:abstractNumId="3" w15:restartNumberingAfterBreak="0">
    <w:nsid w:val="055F2CBC"/>
    <w:multiLevelType w:val="multilevel"/>
    <w:tmpl w:val="BDB2D970"/>
    <w:lvl w:ilvl="0">
      <w:start w:val="6"/>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15:restartNumberingAfterBreak="0">
    <w:nsid w:val="06D25F4C"/>
    <w:multiLevelType w:val="hybridMultilevel"/>
    <w:tmpl w:val="C6A40400"/>
    <w:lvl w:ilvl="0" w:tplc="B380DAF6">
      <w:start w:val="1"/>
      <w:numFmt w:val="upperRoman"/>
      <w:lvlText w:val="%1."/>
      <w:lvlJc w:val="left"/>
      <w:pPr>
        <w:ind w:left="1080" w:hanging="72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 w15:restartNumberingAfterBreak="0">
    <w:nsid w:val="07724C2D"/>
    <w:multiLevelType w:val="multilevel"/>
    <w:tmpl w:val="28EA14BA"/>
    <w:lvl w:ilvl="0">
      <w:start w:val="1"/>
      <w:numFmt w:val="decimal"/>
      <w:lvlText w:val="%1."/>
      <w:lvlJc w:val="left"/>
      <w:pPr>
        <w:ind w:left="360" w:hanging="360"/>
      </w:pPr>
      <w:rPr>
        <w:rFonts w:hint="default"/>
        <w:color w:val="auto"/>
      </w:rPr>
    </w:lvl>
    <w:lvl w:ilvl="1">
      <w:start w:val="8"/>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6"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288"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8" w15:restartNumberingAfterBreak="0">
    <w:nsid w:val="123707DE"/>
    <w:multiLevelType w:val="hybridMultilevel"/>
    <w:tmpl w:val="E296289E"/>
    <w:lvl w:ilvl="0" w:tplc="FFFFFFFF">
      <w:start w:val="1"/>
      <w:numFmt w:val="decimal"/>
      <w:lvlText w:val="%1."/>
      <w:lvlJc w:val="left"/>
      <w:pPr>
        <w:ind w:left="720" w:hanging="360"/>
      </w:pPr>
      <w:rPr>
        <w:rFonts w:hint="default"/>
        <w:b w:val="0"/>
        <w:bCs/>
        <w:i w:val="0"/>
        <w:i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3C227E6"/>
    <w:multiLevelType w:val="multilevel"/>
    <w:tmpl w:val="D4147EA2"/>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A3813BB"/>
    <w:multiLevelType w:val="hybridMultilevel"/>
    <w:tmpl w:val="D8F0213E"/>
    <w:lvl w:ilvl="0" w:tplc="9732C41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15:restartNumberingAfterBreak="0">
    <w:nsid w:val="1F374B7D"/>
    <w:multiLevelType w:val="hybridMultilevel"/>
    <w:tmpl w:val="4D202766"/>
    <w:lvl w:ilvl="0" w:tplc="C98A42A8">
      <w:start w:val="1"/>
      <w:numFmt w:val="decimal"/>
      <w:lvlText w:val="%1."/>
      <w:lvlJc w:val="left"/>
      <w:pPr>
        <w:ind w:left="720" w:hanging="360"/>
      </w:pPr>
      <w:rPr>
        <w:b w:val="0"/>
        <w:bCs w:val="0"/>
        <w:color w:val="auto"/>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2" w15:restartNumberingAfterBreak="0">
    <w:nsid w:val="2B3A0893"/>
    <w:multiLevelType w:val="hybridMultilevel"/>
    <w:tmpl w:val="504CD1C8"/>
    <w:lvl w:ilvl="0" w:tplc="528EA724">
      <w:start w:val="2"/>
      <w:numFmt w:val="decimal"/>
      <w:lvlText w:val="%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3" w15:restartNumberingAfterBreak="0">
    <w:nsid w:val="2C9F1D99"/>
    <w:multiLevelType w:val="hybridMultilevel"/>
    <w:tmpl w:val="9EB051E0"/>
    <w:lvl w:ilvl="0" w:tplc="14A45B2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4" w15:restartNumberingAfterBreak="0">
    <w:nsid w:val="2F411186"/>
    <w:multiLevelType w:val="multilevel"/>
    <w:tmpl w:val="8D06928A"/>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2226CB1"/>
    <w:multiLevelType w:val="multilevel"/>
    <w:tmpl w:val="0262A5D0"/>
    <w:lvl w:ilvl="0">
      <w:start w:val="7"/>
      <w:numFmt w:val="decimal"/>
      <w:lvlText w:val="%1"/>
      <w:lvlJc w:val="left"/>
      <w:pPr>
        <w:ind w:left="435" w:hanging="435"/>
      </w:pPr>
      <w:rPr>
        <w:rFonts w:hint="default"/>
      </w:rPr>
    </w:lvl>
    <w:lvl w:ilvl="1">
      <w:start w:val="2"/>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6"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7" w15:restartNumberingAfterBreak="0">
    <w:nsid w:val="4BD747FB"/>
    <w:multiLevelType w:val="multilevel"/>
    <w:tmpl w:val="CCAC6284"/>
    <w:lvl w:ilvl="0">
      <w:start w:val="1"/>
      <w:numFmt w:val="decimal"/>
      <w:lvlText w:val="%1."/>
      <w:lvlJc w:val="left"/>
      <w:pPr>
        <w:ind w:left="1070" w:hanging="360"/>
      </w:pPr>
      <w:rPr>
        <w:rFonts w:hint="default"/>
      </w:rPr>
    </w:lvl>
    <w:lvl w:ilvl="1">
      <w:start w:val="1"/>
      <w:numFmt w:val="decimal"/>
      <w:isLgl/>
      <w:lvlText w:val="%1.%2."/>
      <w:lvlJc w:val="left"/>
      <w:pPr>
        <w:ind w:left="1790" w:hanging="720"/>
      </w:pPr>
      <w:rPr>
        <w:rFonts w:hint="default"/>
      </w:rPr>
    </w:lvl>
    <w:lvl w:ilvl="2">
      <w:start w:val="1"/>
      <w:numFmt w:val="decimal"/>
      <w:isLgl/>
      <w:lvlText w:val="%1.%2.%3."/>
      <w:lvlJc w:val="left"/>
      <w:pPr>
        <w:ind w:left="2510" w:hanging="108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590" w:hanging="1440"/>
      </w:pPr>
      <w:rPr>
        <w:rFonts w:hint="default"/>
      </w:rPr>
    </w:lvl>
    <w:lvl w:ilvl="5">
      <w:start w:val="1"/>
      <w:numFmt w:val="decimal"/>
      <w:isLgl/>
      <w:lvlText w:val="%1.%2.%3.%4.%5.%6."/>
      <w:lvlJc w:val="left"/>
      <w:pPr>
        <w:ind w:left="4310" w:hanging="1800"/>
      </w:pPr>
      <w:rPr>
        <w:rFonts w:hint="default"/>
      </w:rPr>
    </w:lvl>
    <w:lvl w:ilvl="6">
      <w:start w:val="1"/>
      <w:numFmt w:val="decimal"/>
      <w:isLgl/>
      <w:lvlText w:val="%1.%2.%3.%4.%5.%6.%7."/>
      <w:lvlJc w:val="left"/>
      <w:pPr>
        <w:ind w:left="5030" w:hanging="2160"/>
      </w:pPr>
      <w:rPr>
        <w:rFonts w:hint="default"/>
      </w:rPr>
    </w:lvl>
    <w:lvl w:ilvl="7">
      <w:start w:val="1"/>
      <w:numFmt w:val="decimal"/>
      <w:isLgl/>
      <w:lvlText w:val="%1.%2.%3.%4.%5.%6.%7.%8."/>
      <w:lvlJc w:val="left"/>
      <w:pPr>
        <w:ind w:left="5390" w:hanging="2160"/>
      </w:pPr>
      <w:rPr>
        <w:rFonts w:hint="default"/>
      </w:rPr>
    </w:lvl>
    <w:lvl w:ilvl="8">
      <w:start w:val="1"/>
      <w:numFmt w:val="decimal"/>
      <w:isLgl/>
      <w:lvlText w:val="%1.%2.%3.%4.%5.%6.%7.%8.%9."/>
      <w:lvlJc w:val="left"/>
      <w:pPr>
        <w:ind w:left="6110" w:hanging="2520"/>
      </w:pPr>
      <w:rPr>
        <w:rFonts w:hint="default"/>
      </w:rPr>
    </w:lvl>
  </w:abstractNum>
  <w:abstractNum w:abstractNumId="18" w15:restartNumberingAfterBreak="0">
    <w:nsid w:val="5391262B"/>
    <w:multiLevelType w:val="hybridMultilevel"/>
    <w:tmpl w:val="D7929FB6"/>
    <w:lvl w:ilvl="0" w:tplc="9A50837E">
      <w:start w:val="1"/>
      <w:numFmt w:val="decimal"/>
      <w:lvlText w:val="%1."/>
      <w:lvlJc w:val="left"/>
      <w:pPr>
        <w:ind w:left="720" w:hanging="360"/>
      </w:pPr>
    </w:lvl>
    <w:lvl w:ilvl="1" w:tplc="DF9E6ABE">
      <w:start w:val="1"/>
      <w:numFmt w:val="lowerLetter"/>
      <w:lvlText w:val="%2."/>
      <w:lvlJc w:val="left"/>
      <w:pPr>
        <w:ind w:left="1440" w:hanging="360"/>
      </w:pPr>
    </w:lvl>
    <w:lvl w:ilvl="2" w:tplc="8996DB4A">
      <w:start w:val="1"/>
      <w:numFmt w:val="lowerRoman"/>
      <w:lvlText w:val="%3."/>
      <w:lvlJc w:val="right"/>
      <w:pPr>
        <w:ind w:left="2160" w:hanging="180"/>
      </w:pPr>
    </w:lvl>
    <w:lvl w:ilvl="3" w:tplc="45DC917E">
      <w:start w:val="1"/>
      <w:numFmt w:val="decimal"/>
      <w:lvlText w:val="%4."/>
      <w:lvlJc w:val="left"/>
      <w:pPr>
        <w:ind w:left="2880" w:hanging="360"/>
      </w:pPr>
    </w:lvl>
    <w:lvl w:ilvl="4" w:tplc="2A183596">
      <w:start w:val="1"/>
      <w:numFmt w:val="lowerLetter"/>
      <w:lvlText w:val="%5."/>
      <w:lvlJc w:val="left"/>
      <w:pPr>
        <w:ind w:left="3600" w:hanging="360"/>
      </w:pPr>
    </w:lvl>
    <w:lvl w:ilvl="5" w:tplc="4B00A0A4">
      <w:start w:val="1"/>
      <w:numFmt w:val="lowerRoman"/>
      <w:lvlText w:val="%6."/>
      <w:lvlJc w:val="right"/>
      <w:pPr>
        <w:ind w:left="4320" w:hanging="180"/>
      </w:pPr>
    </w:lvl>
    <w:lvl w:ilvl="6" w:tplc="5A4C6724">
      <w:start w:val="1"/>
      <w:numFmt w:val="decimal"/>
      <w:lvlText w:val="%7."/>
      <w:lvlJc w:val="left"/>
      <w:pPr>
        <w:ind w:left="5040" w:hanging="360"/>
      </w:pPr>
    </w:lvl>
    <w:lvl w:ilvl="7" w:tplc="37EA6A58">
      <w:start w:val="1"/>
      <w:numFmt w:val="lowerLetter"/>
      <w:lvlText w:val="%8."/>
      <w:lvlJc w:val="left"/>
      <w:pPr>
        <w:ind w:left="5760" w:hanging="360"/>
      </w:pPr>
    </w:lvl>
    <w:lvl w:ilvl="8" w:tplc="19AC2E0E">
      <w:start w:val="1"/>
      <w:numFmt w:val="lowerRoman"/>
      <w:lvlText w:val="%9."/>
      <w:lvlJc w:val="right"/>
      <w:pPr>
        <w:ind w:left="6480" w:hanging="180"/>
      </w:pPr>
    </w:lvl>
  </w:abstractNum>
  <w:abstractNum w:abstractNumId="19"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0" w15:restartNumberingAfterBreak="0">
    <w:nsid w:val="5B452FD5"/>
    <w:multiLevelType w:val="hybridMultilevel"/>
    <w:tmpl w:val="333C0E18"/>
    <w:lvl w:ilvl="0" w:tplc="89A021CE">
      <w:start w:val="1"/>
      <w:numFmt w:val="decimal"/>
      <w:lvlText w:val="%1)"/>
      <w:lvlJc w:val="left"/>
      <w:pPr>
        <w:ind w:left="1778" w:hanging="360"/>
      </w:pPr>
      <w:rPr>
        <w:color w:val="000000"/>
      </w:rPr>
    </w:lvl>
    <w:lvl w:ilvl="1" w:tplc="04270019">
      <w:start w:val="1"/>
      <w:numFmt w:val="lowerLetter"/>
      <w:lvlText w:val="%2."/>
      <w:lvlJc w:val="left"/>
      <w:pPr>
        <w:ind w:left="2498" w:hanging="360"/>
      </w:pPr>
    </w:lvl>
    <w:lvl w:ilvl="2" w:tplc="0427001B">
      <w:start w:val="1"/>
      <w:numFmt w:val="lowerRoman"/>
      <w:lvlText w:val="%3."/>
      <w:lvlJc w:val="right"/>
      <w:pPr>
        <w:ind w:left="3218" w:hanging="180"/>
      </w:pPr>
    </w:lvl>
    <w:lvl w:ilvl="3" w:tplc="0427000F">
      <w:start w:val="1"/>
      <w:numFmt w:val="decimal"/>
      <w:lvlText w:val="%4."/>
      <w:lvlJc w:val="left"/>
      <w:pPr>
        <w:ind w:left="3938" w:hanging="360"/>
      </w:pPr>
    </w:lvl>
    <w:lvl w:ilvl="4" w:tplc="04270019">
      <w:start w:val="1"/>
      <w:numFmt w:val="lowerLetter"/>
      <w:lvlText w:val="%5."/>
      <w:lvlJc w:val="left"/>
      <w:pPr>
        <w:ind w:left="4658" w:hanging="360"/>
      </w:pPr>
    </w:lvl>
    <w:lvl w:ilvl="5" w:tplc="0427001B">
      <w:start w:val="1"/>
      <w:numFmt w:val="lowerRoman"/>
      <w:lvlText w:val="%6."/>
      <w:lvlJc w:val="right"/>
      <w:pPr>
        <w:ind w:left="5378" w:hanging="180"/>
      </w:pPr>
    </w:lvl>
    <w:lvl w:ilvl="6" w:tplc="0427000F">
      <w:start w:val="1"/>
      <w:numFmt w:val="decimal"/>
      <w:lvlText w:val="%7."/>
      <w:lvlJc w:val="left"/>
      <w:pPr>
        <w:ind w:left="6098" w:hanging="360"/>
      </w:pPr>
    </w:lvl>
    <w:lvl w:ilvl="7" w:tplc="04270019">
      <w:start w:val="1"/>
      <w:numFmt w:val="lowerLetter"/>
      <w:lvlText w:val="%8."/>
      <w:lvlJc w:val="left"/>
      <w:pPr>
        <w:ind w:left="6818" w:hanging="360"/>
      </w:pPr>
    </w:lvl>
    <w:lvl w:ilvl="8" w:tplc="0427001B">
      <w:start w:val="1"/>
      <w:numFmt w:val="lowerRoman"/>
      <w:lvlText w:val="%9."/>
      <w:lvlJc w:val="right"/>
      <w:pPr>
        <w:ind w:left="7538" w:hanging="180"/>
      </w:pPr>
    </w:lvl>
  </w:abstractNum>
  <w:abstractNum w:abstractNumId="21" w15:restartNumberingAfterBreak="0">
    <w:nsid w:val="5D013191"/>
    <w:multiLevelType w:val="multilevel"/>
    <w:tmpl w:val="78EA4B4E"/>
    <w:lvl w:ilvl="0">
      <w:start w:val="4"/>
      <w:numFmt w:val="decimal"/>
      <w:lvlText w:val="%1."/>
      <w:lvlJc w:val="left"/>
      <w:pPr>
        <w:ind w:left="1080" w:hanging="720"/>
      </w:pPr>
      <w:rPr>
        <w:rFonts w:asciiTheme="minorHAnsi" w:hAnsiTheme="minorHAnsi" w:hint="default"/>
        <w:b w:val="0"/>
        <w:i w:val="0"/>
      </w:rPr>
    </w:lvl>
    <w:lvl w:ilvl="1">
      <w:start w:val="4"/>
      <w:numFmt w:val="decimal"/>
      <w:isLgl/>
      <w:lvlText w:val="%1.%2."/>
      <w:lvlJc w:val="left"/>
      <w:pPr>
        <w:ind w:left="927"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2"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5FC262A0"/>
    <w:multiLevelType w:val="hybridMultilevel"/>
    <w:tmpl w:val="E296289E"/>
    <w:lvl w:ilvl="0" w:tplc="B266827E">
      <w:start w:val="1"/>
      <w:numFmt w:val="decimal"/>
      <w:lvlText w:val="%1."/>
      <w:lvlJc w:val="left"/>
      <w:pPr>
        <w:ind w:left="720" w:hanging="360"/>
      </w:pPr>
      <w:rPr>
        <w:rFonts w:hint="default"/>
        <w:b w:val="0"/>
        <w:bCs/>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0" w15:restartNumberingAfterBreak="0">
    <w:nsid w:val="74483CCB"/>
    <w:multiLevelType w:val="multilevel"/>
    <w:tmpl w:val="A2CE2B52"/>
    <w:lvl w:ilvl="0">
      <w:start w:val="7"/>
      <w:numFmt w:val="decimal"/>
      <w:lvlText w:val="%1."/>
      <w:lvlJc w:val="left"/>
      <w:pPr>
        <w:ind w:left="360" w:hanging="360"/>
      </w:pPr>
      <w:rPr>
        <w:rFonts w:hint="default"/>
        <w:color w:val="000000" w:themeColor="text1"/>
      </w:rPr>
    </w:lvl>
    <w:lvl w:ilvl="1">
      <w:start w:val="2"/>
      <w:numFmt w:val="decimal"/>
      <w:lvlText w:val="%1.%2."/>
      <w:lvlJc w:val="left"/>
      <w:pPr>
        <w:ind w:left="360" w:hanging="360"/>
      </w:pPr>
      <w:rPr>
        <w:rFonts w:hint="default"/>
        <w:b w:val="0"/>
        <w:bCs w:val="0"/>
        <w:i w:val="0"/>
        <w:i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31"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3" w15:restartNumberingAfterBreak="0">
    <w:nsid w:val="7A183221"/>
    <w:multiLevelType w:val="multilevel"/>
    <w:tmpl w:val="E3E08856"/>
    <w:lvl w:ilvl="0">
      <w:start w:val="1"/>
      <w:numFmt w:val="decimal"/>
      <w:lvlText w:val="%1."/>
      <w:lvlJc w:val="left"/>
      <w:pPr>
        <w:ind w:left="1080" w:hanging="720"/>
      </w:pPr>
      <w:rPr>
        <w:rFonts w:asciiTheme="minorHAnsi" w:hAnsiTheme="minorHAnsi"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num w:numId="1" w16cid:durableId="1927765243">
    <w:abstractNumId w:val="14"/>
  </w:num>
  <w:num w:numId="2" w16cid:durableId="207184103">
    <w:abstractNumId w:val="7"/>
  </w:num>
  <w:num w:numId="3" w16cid:durableId="1528367431">
    <w:abstractNumId w:val="23"/>
  </w:num>
  <w:num w:numId="4" w16cid:durableId="1484615006">
    <w:abstractNumId w:val="26"/>
  </w:num>
  <w:num w:numId="5" w16cid:durableId="607934237">
    <w:abstractNumId w:val="19"/>
  </w:num>
  <w:num w:numId="6" w16cid:durableId="408162091">
    <w:abstractNumId w:val="32"/>
  </w:num>
  <w:num w:numId="7" w16cid:durableId="749809940">
    <w:abstractNumId w:val="6"/>
  </w:num>
  <w:num w:numId="8" w16cid:durableId="1864435576">
    <w:abstractNumId w:val="28"/>
  </w:num>
  <w:num w:numId="9" w16cid:durableId="583805921">
    <w:abstractNumId w:val="3"/>
  </w:num>
  <w:num w:numId="10" w16cid:durableId="1516917841">
    <w:abstractNumId w:val="16"/>
  </w:num>
  <w:num w:numId="11" w16cid:durableId="2105684055">
    <w:abstractNumId w:val="25"/>
  </w:num>
  <w:num w:numId="12" w16cid:durableId="371005059">
    <w:abstractNumId w:val="22"/>
  </w:num>
  <w:num w:numId="13" w16cid:durableId="1789858266">
    <w:abstractNumId w:val="29"/>
  </w:num>
  <w:num w:numId="14" w16cid:durableId="1884630571">
    <w:abstractNumId w:val="17"/>
  </w:num>
  <w:num w:numId="15" w16cid:durableId="494614562">
    <w:abstractNumId w:val="24"/>
  </w:num>
  <w:num w:numId="16" w16cid:durableId="1473055655">
    <w:abstractNumId w:val="27"/>
  </w:num>
  <w:num w:numId="17" w16cid:durableId="510532351">
    <w:abstractNumId w:val="1"/>
  </w:num>
  <w:num w:numId="18" w16cid:durableId="7505855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413168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21140231">
    <w:abstractNumId w:val="21"/>
  </w:num>
  <w:num w:numId="21" w16cid:durableId="457799077">
    <w:abstractNumId w:val="13"/>
  </w:num>
  <w:num w:numId="22" w16cid:durableId="2038309245">
    <w:abstractNumId w:val="2"/>
  </w:num>
  <w:num w:numId="23" w16cid:durableId="1256091258">
    <w:abstractNumId w:val="5"/>
  </w:num>
  <w:num w:numId="24" w16cid:durableId="959533715">
    <w:abstractNumId w:val="30"/>
  </w:num>
  <w:num w:numId="25" w16cid:durableId="1477645189">
    <w:abstractNumId w:val="15"/>
  </w:num>
  <w:num w:numId="26" w16cid:durableId="1152677177">
    <w:abstractNumId w:val="33"/>
  </w:num>
  <w:num w:numId="27" w16cid:durableId="1688213978">
    <w:abstractNumId w:val="0"/>
  </w:num>
  <w:num w:numId="28" w16cid:durableId="120540465">
    <w:abstractNumId w:val="31"/>
  </w:num>
  <w:num w:numId="29" w16cid:durableId="1194155426">
    <w:abstractNumId w:val="9"/>
  </w:num>
  <w:num w:numId="30" w16cid:durableId="119021508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81474496">
    <w:abstractNumId w:val="8"/>
  </w:num>
  <w:num w:numId="32" w16cid:durableId="16164501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27515005">
    <w:abstractNumId w:val="10"/>
  </w:num>
  <w:num w:numId="34" w16cid:durableId="2023315455">
    <w:abstractNumId w:val="12"/>
  </w:num>
  <w:num w:numId="35" w16cid:durableId="1162697494">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D84"/>
    <w:rsid w:val="000133EF"/>
    <w:rsid w:val="00014CD0"/>
    <w:rsid w:val="0001509C"/>
    <w:rsid w:val="00051774"/>
    <w:rsid w:val="0007403A"/>
    <w:rsid w:val="000810C1"/>
    <w:rsid w:val="0009614B"/>
    <w:rsid w:val="000B46EE"/>
    <w:rsid w:val="000D4B1F"/>
    <w:rsid w:val="000E2511"/>
    <w:rsid w:val="00102ABE"/>
    <w:rsid w:val="00116D1D"/>
    <w:rsid w:val="001171CD"/>
    <w:rsid w:val="00141E29"/>
    <w:rsid w:val="0015003D"/>
    <w:rsid w:val="00162F0B"/>
    <w:rsid w:val="0016761D"/>
    <w:rsid w:val="00195F8D"/>
    <w:rsid w:val="001B69B5"/>
    <w:rsid w:val="001C6B86"/>
    <w:rsid w:val="001E4468"/>
    <w:rsid w:val="00210339"/>
    <w:rsid w:val="00232913"/>
    <w:rsid w:val="0023585D"/>
    <w:rsid w:val="00244F6C"/>
    <w:rsid w:val="002671DD"/>
    <w:rsid w:val="00281B32"/>
    <w:rsid w:val="00282B9D"/>
    <w:rsid w:val="00285A8D"/>
    <w:rsid w:val="002A133C"/>
    <w:rsid w:val="002A7337"/>
    <w:rsid w:val="002B6E90"/>
    <w:rsid w:val="002D4FB4"/>
    <w:rsid w:val="002D7339"/>
    <w:rsid w:val="002E43AB"/>
    <w:rsid w:val="003107C6"/>
    <w:rsid w:val="00327B28"/>
    <w:rsid w:val="00345ECA"/>
    <w:rsid w:val="003600B3"/>
    <w:rsid w:val="00363A1D"/>
    <w:rsid w:val="003665B0"/>
    <w:rsid w:val="00376557"/>
    <w:rsid w:val="00376849"/>
    <w:rsid w:val="0038509B"/>
    <w:rsid w:val="003A1119"/>
    <w:rsid w:val="003B00AC"/>
    <w:rsid w:val="003C4EDD"/>
    <w:rsid w:val="003C5917"/>
    <w:rsid w:val="003C6950"/>
    <w:rsid w:val="003D4E64"/>
    <w:rsid w:val="00403346"/>
    <w:rsid w:val="004107B4"/>
    <w:rsid w:val="004150CC"/>
    <w:rsid w:val="00440CE2"/>
    <w:rsid w:val="004447FE"/>
    <w:rsid w:val="00465CDF"/>
    <w:rsid w:val="00466EA6"/>
    <w:rsid w:val="00492D40"/>
    <w:rsid w:val="00497E2B"/>
    <w:rsid w:val="004A4D01"/>
    <w:rsid w:val="004A64D3"/>
    <w:rsid w:val="004B1A79"/>
    <w:rsid w:val="004B42B0"/>
    <w:rsid w:val="004C33D8"/>
    <w:rsid w:val="004C5C85"/>
    <w:rsid w:val="004F6767"/>
    <w:rsid w:val="0051018E"/>
    <w:rsid w:val="00513270"/>
    <w:rsid w:val="005230DA"/>
    <w:rsid w:val="005440BF"/>
    <w:rsid w:val="005444D3"/>
    <w:rsid w:val="00597DC4"/>
    <w:rsid w:val="005C2790"/>
    <w:rsid w:val="005C426C"/>
    <w:rsid w:val="005E6384"/>
    <w:rsid w:val="005F7DF9"/>
    <w:rsid w:val="00610ABA"/>
    <w:rsid w:val="00611200"/>
    <w:rsid w:val="00623B13"/>
    <w:rsid w:val="006356DF"/>
    <w:rsid w:val="00637FD6"/>
    <w:rsid w:val="006502EB"/>
    <w:rsid w:val="00654465"/>
    <w:rsid w:val="006603A0"/>
    <w:rsid w:val="006615FD"/>
    <w:rsid w:val="00661DDA"/>
    <w:rsid w:val="00662209"/>
    <w:rsid w:val="006629A3"/>
    <w:rsid w:val="00667681"/>
    <w:rsid w:val="00673DC7"/>
    <w:rsid w:val="00683D5B"/>
    <w:rsid w:val="006A478E"/>
    <w:rsid w:val="006B5276"/>
    <w:rsid w:val="006B59E9"/>
    <w:rsid w:val="006C480D"/>
    <w:rsid w:val="006C5052"/>
    <w:rsid w:val="006D602A"/>
    <w:rsid w:val="006F2153"/>
    <w:rsid w:val="00704FFD"/>
    <w:rsid w:val="0074038E"/>
    <w:rsid w:val="00742CAC"/>
    <w:rsid w:val="00755077"/>
    <w:rsid w:val="007621FF"/>
    <w:rsid w:val="00762A81"/>
    <w:rsid w:val="00776118"/>
    <w:rsid w:val="00781C6E"/>
    <w:rsid w:val="00782C20"/>
    <w:rsid w:val="007869B1"/>
    <w:rsid w:val="00786F55"/>
    <w:rsid w:val="007941A2"/>
    <w:rsid w:val="00794545"/>
    <w:rsid w:val="00795458"/>
    <w:rsid w:val="007A0896"/>
    <w:rsid w:val="007A1707"/>
    <w:rsid w:val="007A2CC7"/>
    <w:rsid w:val="007B285A"/>
    <w:rsid w:val="007B736C"/>
    <w:rsid w:val="007C214D"/>
    <w:rsid w:val="007C23A1"/>
    <w:rsid w:val="007F1D61"/>
    <w:rsid w:val="00805105"/>
    <w:rsid w:val="00812288"/>
    <w:rsid w:val="008226A1"/>
    <w:rsid w:val="008311FB"/>
    <w:rsid w:val="00837F25"/>
    <w:rsid w:val="00840788"/>
    <w:rsid w:val="00840911"/>
    <w:rsid w:val="008477FF"/>
    <w:rsid w:val="00856DAC"/>
    <w:rsid w:val="00863CA0"/>
    <w:rsid w:val="00864965"/>
    <w:rsid w:val="008662F8"/>
    <w:rsid w:val="0086714F"/>
    <w:rsid w:val="00896BAD"/>
    <w:rsid w:val="008A49C2"/>
    <w:rsid w:val="008B124C"/>
    <w:rsid w:val="008B139A"/>
    <w:rsid w:val="008B6F9F"/>
    <w:rsid w:val="008D2631"/>
    <w:rsid w:val="008D4CD8"/>
    <w:rsid w:val="008E41B1"/>
    <w:rsid w:val="008E5B5F"/>
    <w:rsid w:val="008E7156"/>
    <w:rsid w:val="008F0E54"/>
    <w:rsid w:val="008F1E29"/>
    <w:rsid w:val="008F7C2C"/>
    <w:rsid w:val="0090117E"/>
    <w:rsid w:val="00912571"/>
    <w:rsid w:val="009228FB"/>
    <w:rsid w:val="0094129F"/>
    <w:rsid w:val="009659DB"/>
    <w:rsid w:val="00967920"/>
    <w:rsid w:val="009718D9"/>
    <w:rsid w:val="00977A6F"/>
    <w:rsid w:val="00990B4E"/>
    <w:rsid w:val="009C4ED0"/>
    <w:rsid w:val="009D69C8"/>
    <w:rsid w:val="009F1032"/>
    <w:rsid w:val="00A20EAA"/>
    <w:rsid w:val="00A3255B"/>
    <w:rsid w:val="00A34273"/>
    <w:rsid w:val="00A70709"/>
    <w:rsid w:val="00AA7813"/>
    <w:rsid w:val="00AB02B2"/>
    <w:rsid w:val="00AE086F"/>
    <w:rsid w:val="00AE6464"/>
    <w:rsid w:val="00AF5DAF"/>
    <w:rsid w:val="00AF68E0"/>
    <w:rsid w:val="00B03BE3"/>
    <w:rsid w:val="00B2649E"/>
    <w:rsid w:val="00B31A2A"/>
    <w:rsid w:val="00B3267E"/>
    <w:rsid w:val="00B46ADD"/>
    <w:rsid w:val="00B5035C"/>
    <w:rsid w:val="00B5656F"/>
    <w:rsid w:val="00B567D3"/>
    <w:rsid w:val="00B71734"/>
    <w:rsid w:val="00B75F56"/>
    <w:rsid w:val="00B90E73"/>
    <w:rsid w:val="00BA0208"/>
    <w:rsid w:val="00BC5073"/>
    <w:rsid w:val="00BE15CE"/>
    <w:rsid w:val="00BF1A78"/>
    <w:rsid w:val="00C017AC"/>
    <w:rsid w:val="00C01CB2"/>
    <w:rsid w:val="00C0690E"/>
    <w:rsid w:val="00C12E8B"/>
    <w:rsid w:val="00C137D5"/>
    <w:rsid w:val="00C219A9"/>
    <w:rsid w:val="00C31596"/>
    <w:rsid w:val="00C32714"/>
    <w:rsid w:val="00C33630"/>
    <w:rsid w:val="00C35677"/>
    <w:rsid w:val="00C477CC"/>
    <w:rsid w:val="00C777DD"/>
    <w:rsid w:val="00C803B4"/>
    <w:rsid w:val="00C81D9A"/>
    <w:rsid w:val="00C94AE4"/>
    <w:rsid w:val="00C95688"/>
    <w:rsid w:val="00CA0FD6"/>
    <w:rsid w:val="00CB192C"/>
    <w:rsid w:val="00CB291B"/>
    <w:rsid w:val="00CD1DD2"/>
    <w:rsid w:val="00CD5319"/>
    <w:rsid w:val="00CE05CC"/>
    <w:rsid w:val="00CE6471"/>
    <w:rsid w:val="00CE6DA5"/>
    <w:rsid w:val="00D054E7"/>
    <w:rsid w:val="00D15A98"/>
    <w:rsid w:val="00D22448"/>
    <w:rsid w:val="00D237AC"/>
    <w:rsid w:val="00D51B53"/>
    <w:rsid w:val="00D51BCF"/>
    <w:rsid w:val="00D80C40"/>
    <w:rsid w:val="00D82CF5"/>
    <w:rsid w:val="00D90C4A"/>
    <w:rsid w:val="00DA67EC"/>
    <w:rsid w:val="00DB47F9"/>
    <w:rsid w:val="00DD2565"/>
    <w:rsid w:val="00DD36B3"/>
    <w:rsid w:val="00DE2F84"/>
    <w:rsid w:val="00DE7D84"/>
    <w:rsid w:val="00DF0E11"/>
    <w:rsid w:val="00E0071C"/>
    <w:rsid w:val="00E315CD"/>
    <w:rsid w:val="00E33058"/>
    <w:rsid w:val="00E4082B"/>
    <w:rsid w:val="00E43009"/>
    <w:rsid w:val="00E736A5"/>
    <w:rsid w:val="00E74D8C"/>
    <w:rsid w:val="00E759AD"/>
    <w:rsid w:val="00E810C3"/>
    <w:rsid w:val="00E816DF"/>
    <w:rsid w:val="00E962B7"/>
    <w:rsid w:val="00EA0F30"/>
    <w:rsid w:val="00EA2EAB"/>
    <w:rsid w:val="00EA660D"/>
    <w:rsid w:val="00EC2817"/>
    <w:rsid w:val="00EC7552"/>
    <w:rsid w:val="00EE0750"/>
    <w:rsid w:val="00EE1332"/>
    <w:rsid w:val="00EF0558"/>
    <w:rsid w:val="00EF65E7"/>
    <w:rsid w:val="00F206E6"/>
    <w:rsid w:val="00F24935"/>
    <w:rsid w:val="00F34518"/>
    <w:rsid w:val="00F53E00"/>
    <w:rsid w:val="00F653AE"/>
    <w:rsid w:val="00F9192A"/>
    <w:rsid w:val="00F9208A"/>
    <w:rsid w:val="00F928A5"/>
    <w:rsid w:val="00FA27CC"/>
    <w:rsid w:val="00FB051F"/>
    <w:rsid w:val="00FF650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9492A"/>
  <w15:chartTrackingRefBased/>
  <w15:docId w15:val="{2829B419-053D-4B8D-B673-28B002693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E7D84"/>
    <w:pPr>
      <w:spacing w:line="276" w:lineRule="auto"/>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DE7D84"/>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DE7D84"/>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DE7D84"/>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DE7D84"/>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DE7D84"/>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DE7D84"/>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DE7D84"/>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DE7D84"/>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DE7D84"/>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E7D84"/>
    <w:rPr>
      <w:rFonts w:asciiTheme="majorHAnsi" w:eastAsiaTheme="majorEastAsia" w:hAnsiTheme="majorHAnsi" w:cstheme="majorBidi"/>
      <w:color w:val="262626" w:themeColor="text1" w:themeTint="D9"/>
      <w:kern w:val="0"/>
      <w:sz w:val="40"/>
      <w:szCs w:val="40"/>
      <w:lang w:eastAsia="lt-LT"/>
      <w14:ligatures w14:val="none"/>
    </w:rPr>
  </w:style>
  <w:style w:type="character" w:customStyle="1" w:styleId="Antrat2Diagrama">
    <w:name w:val="Antraštė 2 Diagrama"/>
    <w:basedOn w:val="Numatytasispastraiposriftas"/>
    <w:link w:val="Antrat2"/>
    <w:uiPriority w:val="9"/>
    <w:semiHidden/>
    <w:rsid w:val="00DE7D84"/>
    <w:rPr>
      <w:rFonts w:asciiTheme="majorHAnsi" w:eastAsiaTheme="majorEastAsia" w:hAnsiTheme="majorHAnsi" w:cstheme="majorBidi"/>
      <w:color w:val="ED7D31" w:themeColor="accent2"/>
      <w:kern w:val="0"/>
      <w:sz w:val="36"/>
      <w:szCs w:val="36"/>
      <w:lang w:eastAsia="lt-LT"/>
      <w14:ligatures w14:val="none"/>
    </w:rPr>
  </w:style>
  <w:style w:type="character" w:customStyle="1" w:styleId="Antrat3Diagrama">
    <w:name w:val="Antraštė 3 Diagrama"/>
    <w:basedOn w:val="Numatytasispastraiposriftas"/>
    <w:link w:val="Antrat3"/>
    <w:uiPriority w:val="9"/>
    <w:semiHidden/>
    <w:rsid w:val="00DE7D84"/>
    <w:rPr>
      <w:rFonts w:asciiTheme="majorHAnsi" w:eastAsiaTheme="majorEastAsia" w:hAnsiTheme="majorHAnsi" w:cstheme="majorBidi"/>
      <w:color w:val="C45911" w:themeColor="accent2" w:themeShade="BF"/>
      <w:kern w:val="0"/>
      <w:sz w:val="32"/>
      <w:szCs w:val="32"/>
      <w:lang w:eastAsia="lt-LT"/>
      <w14:ligatures w14:val="none"/>
    </w:rPr>
  </w:style>
  <w:style w:type="character" w:customStyle="1" w:styleId="Antrat4Diagrama">
    <w:name w:val="Antraštė 4 Diagrama"/>
    <w:basedOn w:val="Numatytasispastraiposriftas"/>
    <w:link w:val="Antrat4"/>
    <w:uiPriority w:val="9"/>
    <w:semiHidden/>
    <w:rsid w:val="00DE7D84"/>
    <w:rPr>
      <w:rFonts w:asciiTheme="majorHAnsi" w:eastAsiaTheme="majorEastAsia" w:hAnsiTheme="majorHAnsi" w:cstheme="majorBidi"/>
      <w:i/>
      <w:iCs/>
      <w:color w:val="833C0B" w:themeColor="accent2" w:themeShade="80"/>
      <w:kern w:val="0"/>
      <w:sz w:val="28"/>
      <w:szCs w:val="28"/>
      <w:lang w:eastAsia="lt-LT"/>
      <w14:ligatures w14:val="none"/>
    </w:rPr>
  </w:style>
  <w:style w:type="character" w:customStyle="1" w:styleId="Antrat5Diagrama">
    <w:name w:val="Antraštė 5 Diagrama"/>
    <w:basedOn w:val="Numatytasispastraiposriftas"/>
    <w:link w:val="Antrat5"/>
    <w:uiPriority w:val="9"/>
    <w:semiHidden/>
    <w:rsid w:val="00DE7D84"/>
    <w:rPr>
      <w:rFonts w:asciiTheme="majorHAnsi" w:eastAsiaTheme="majorEastAsia" w:hAnsiTheme="majorHAnsi" w:cstheme="majorBidi"/>
      <w:color w:val="C45911" w:themeColor="accent2" w:themeShade="BF"/>
      <w:kern w:val="0"/>
      <w:sz w:val="24"/>
      <w:szCs w:val="24"/>
      <w:lang w:eastAsia="lt-LT"/>
      <w14:ligatures w14:val="none"/>
    </w:rPr>
  </w:style>
  <w:style w:type="character" w:customStyle="1" w:styleId="Antrat6Diagrama">
    <w:name w:val="Antraštė 6 Diagrama"/>
    <w:basedOn w:val="Numatytasispastraiposriftas"/>
    <w:link w:val="Antrat6"/>
    <w:uiPriority w:val="9"/>
    <w:semiHidden/>
    <w:rsid w:val="00DE7D84"/>
    <w:rPr>
      <w:rFonts w:asciiTheme="majorHAnsi" w:eastAsiaTheme="majorEastAsia" w:hAnsiTheme="majorHAnsi" w:cstheme="majorBidi"/>
      <w:i/>
      <w:iCs/>
      <w:color w:val="833C0B" w:themeColor="accent2" w:themeShade="80"/>
      <w:kern w:val="0"/>
      <w:sz w:val="24"/>
      <w:szCs w:val="24"/>
      <w:lang w:eastAsia="lt-LT"/>
      <w14:ligatures w14:val="none"/>
    </w:rPr>
  </w:style>
  <w:style w:type="character" w:customStyle="1" w:styleId="Antrat7Diagrama">
    <w:name w:val="Antraštė 7 Diagrama"/>
    <w:basedOn w:val="Numatytasispastraiposriftas"/>
    <w:link w:val="Antrat7"/>
    <w:uiPriority w:val="9"/>
    <w:semiHidden/>
    <w:rsid w:val="00DE7D84"/>
    <w:rPr>
      <w:rFonts w:asciiTheme="majorHAnsi" w:eastAsiaTheme="majorEastAsia" w:hAnsiTheme="majorHAnsi" w:cstheme="majorBidi"/>
      <w:b/>
      <w:bCs/>
      <w:color w:val="833C0B" w:themeColor="accent2" w:themeShade="80"/>
      <w:kern w:val="0"/>
      <w:lang w:eastAsia="lt-LT"/>
      <w14:ligatures w14:val="none"/>
    </w:rPr>
  </w:style>
  <w:style w:type="character" w:customStyle="1" w:styleId="Antrat8Diagrama">
    <w:name w:val="Antraštė 8 Diagrama"/>
    <w:basedOn w:val="Numatytasispastraiposriftas"/>
    <w:link w:val="Antrat8"/>
    <w:uiPriority w:val="9"/>
    <w:semiHidden/>
    <w:rsid w:val="00DE7D84"/>
    <w:rPr>
      <w:rFonts w:asciiTheme="majorHAnsi" w:eastAsiaTheme="majorEastAsia" w:hAnsiTheme="majorHAnsi" w:cstheme="majorBidi"/>
      <w:color w:val="833C0B" w:themeColor="accent2" w:themeShade="80"/>
      <w:kern w:val="0"/>
      <w:lang w:eastAsia="lt-LT"/>
      <w14:ligatures w14:val="none"/>
    </w:rPr>
  </w:style>
  <w:style w:type="character" w:customStyle="1" w:styleId="Antrat9Diagrama">
    <w:name w:val="Antraštė 9 Diagrama"/>
    <w:basedOn w:val="Numatytasispastraiposriftas"/>
    <w:link w:val="Antrat9"/>
    <w:uiPriority w:val="9"/>
    <w:semiHidden/>
    <w:rsid w:val="00DE7D84"/>
    <w:rPr>
      <w:rFonts w:asciiTheme="majorHAnsi" w:eastAsiaTheme="majorEastAsia" w:hAnsiTheme="majorHAnsi" w:cstheme="majorBidi"/>
      <w:i/>
      <w:iCs/>
      <w:color w:val="833C0B" w:themeColor="accent2" w:themeShade="80"/>
      <w:kern w:val="0"/>
      <w:lang w:eastAsia="lt-LT"/>
      <w14:ligatures w14:val="none"/>
    </w:rPr>
  </w:style>
  <w:style w:type="character" w:styleId="Hipersaitas">
    <w:name w:val="Hyperlink"/>
    <w:aliases w:val="Alna,IVPK Hyperlink"/>
    <w:basedOn w:val="Numatytasispastraiposriftas"/>
    <w:uiPriority w:val="99"/>
    <w:unhideWhenUsed/>
    <w:rsid w:val="00DE7D84"/>
    <w:rPr>
      <w:strike w:val="0"/>
      <w:dstrike w:val="0"/>
      <w:color w:val="auto"/>
      <w:u w:val="none"/>
      <w:effect w:val="none"/>
    </w:rPr>
  </w:style>
  <w:style w:type="paragraph" w:styleId="Puslapioinaostekstas">
    <w:name w:val="footnote text"/>
    <w:aliases w:val=" Diagrama1,Diagrama1"/>
    <w:basedOn w:val="prastasis"/>
    <w:link w:val="PuslapioinaostekstasDiagrama"/>
    <w:uiPriority w:val="99"/>
    <w:unhideWhenUsed/>
    <w:rsid w:val="00DE7D84"/>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DE7D84"/>
    <w:rPr>
      <w:rFonts w:eastAsiaTheme="minorEastAsia"/>
      <w:kern w:val="0"/>
      <w:sz w:val="20"/>
      <w:szCs w:val="20"/>
      <w:lang w:eastAsia="lt-LT"/>
      <w14:ligatures w14:val="none"/>
    </w:rPr>
  </w:style>
  <w:style w:type="paragraph" w:styleId="Komentarotekstas">
    <w:name w:val="annotation text"/>
    <w:aliases w:val=" Char3, Char1,Komentaro tekstas Diagrama1,Komentaro tekstas Diagrama Diagrama, Char3 Diagrama Diagrama, Char Diagrama Diagrama, Diagrama Diagrama Diagrama,Char3 Diagrama Diagrama, Char1 Diagrama Diagrama,Diagrama Diagrama Char Char, Ch"/>
    <w:basedOn w:val="prastasis"/>
    <w:link w:val="KomentarotekstasDiagrama"/>
    <w:unhideWhenUsed/>
    <w:qFormat/>
    <w:rsid w:val="00DE7D84"/>
    <w:rPr>
      <w:sz w:val="20"/>
      <w:szCs w:val="20"/>
    </w:rPr>
  </w:style>
  <w:style w:type="character" w:customStyle="1" w:styleId="KomentarotekstasDiagrama">
    <w:name w:val="Komentaro tekstas Diagrama"/>
    <w:aliases w:val=" Char3 Diagrama, Char1 Diagrama,Komentaro tekstas Diagrama1 Diagrama,Komentaro tekstas Diagrama Diagrama Diagrama, Char3 Diagrama Diagrama Diagrama, Char Diagrama Diagrama Diagrama, Diagrama Diagrama Diagrama Diagrama"/>
    <w:basedOn w:val="Numatytasispastraiposriftas"/>
    <w:link w:val="Komentarotekstas"/>
    <w:qFormat/>
    <w:rsid w:val="00DE7D84"/>
    <w:rPr>
      <w:rFonts w:eastAsiaTheme="minorEastAsia"/>
      <w:kern w:val="0"/>
      <w:sz w:val="20"/>
      <w:szCs w:val="20"/>
      <w:lang w:eastAsia="lt-LT"/>
      <w14:ligatures w14:val="none"/>
    </w:rPr>
  </w:style>
  <w:style w:type="paragraph" w:styleId="Paantrat">
    <w:name w:val="Subtitle"/>
    <w:basedOn w:val="prastasis"/>
    <w:next w:val="prastasis"/>
    <w:link w:val="PaantratDiagrama"/>
    <w:uiPriority w:val="99"/>
    <w:qFormat/>
    <w:rsid w:val="00DE7D84"/>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DE7D84"/>
    <w:rPr>
      <w:rFonts w:eastAsiaTheme="minorEastAsia"/>
      <w:caps/>
      <w:color w:val="404040" w:themeColor="text1" w:themeTint="BF"/>
      <w:spacing w:val="20"/>
      <w:kern w:val="0"/>
      <w:sz w:val="28"/>
      <w:szCs w:val="28"/>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E7D84"/>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DE7D84"/>
    <w:pPr>
      <w:ind w:left="720"/>
      <w:contextualSpacing/>
    </w:pPr>
    <w:rPr>
      <w:rFonts w:eastAsiaTheme="minorHAnsi"/>
      <w:kern w:val="2"/>
      <w:sz w:val="22"/>
      <w:szCs w:val="22"/>
      <w:lang w:eastAsia="en-US"/>
      <w14:ligatures w14:val="standardContextual"/>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E7D84"/>
    <w:rPr>
      <w:vertAlign w:val="superscript"/>
    </w:rPr>
  </w:style>
  <w:style w:type="character" w:styleId="Komentaronuoroda">
    <w:name w:val="annotation reference"/>
    <w:basedOn w:val="Numatytasispastraiposriftas"/>
    <w:uiPriority w:val="99"/>
    <w:unhideWhenUsed/>
    <w:rsid w:val="00DE7D84"/>
    <w:rPr>
      <w:sz w:val="16"/>
      <w:szCs w:val="16"/>
    </w:rPr>
  </w:style>
  <w:style w:type="table" w:styleId="Lentelstinklelis">
    <w:name w:val="Table Grid"/>
    <w:basedOn w:val="prastojilentel"/>
    <w:uiPriority w:val="39"/>
    <w:rsid w:val="00DE7D84"/>
    <w:pPr>
      <w:spacing w:after="0" w:line="240" w:lineRule="auto"/>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E7D8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E7D84"/>
    <w:rPr>
      <w:rFonts w:ascii="Segoe UI" w:eastAsiaTheme="minorEastAsia" w:hAnsi="Segoe UI" w:cs="Segoe UI"/>
      <w:kern w:val="0"/>
      <w:sz w:val="18"/>
      <w:szCs w:val="18"/>
      <w:lang w:eastAsia="lt-LT"/>
      <w14:ligatures w14:val="none"/>
    </w:rPr>
  </w:style>
  <w:style w:type="character" w:styleId="Neapdorotaspaminjimas">
    <w:name w:val="Unresolved Mention"/>
    <w:basedOn w:val="Numatytasispastraiposriftas"/>
    <w:uiPriority w:val="99"/>
    <w:semiHidden/>
    <w:unhideWhenUsed/>
    <w:rsid w:val="00DE7D84"/>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DE7D84"/>
    <w:rPr>
      <w:b/>
      <w:bCs/>
    </w:rPr>
  </w:style>
  <w:style w:type="character" w:customStyle="1" w:styleId="KomentarotemaDiagrama">
    <w:name w:val="Komentaro tema Diagrama"/>
    <w:basedOn w:val="KomentarotekstasDiagrama"/>
    <w:link w:val="Komentarotema"/>
    <w:uiPriority w:val="99"/>
    <w:semiHidden/>
    <w:rsid w:val="00DE7D84"/>
    <w:rPr>
      <w:rFonts w:eastAsiaTheme="minorEastAsia"/>
      <w:b/>
      <w:bCs/>
      <w:kern w:val="0"/>
      <w:sz w:val="20"/>
      <w:szCs w:val="20"/>
      <w:lang w:eastAsia="lt-LT"/>
      <w14:ligatures w14:val="none"/>
    </w:rPr>
  </w:style>
  <w:style w:type="paragraph" w:styleId="prastasiniatinklio">
    <w:name w:val="Normal (Web)"/>
    <w:basedOn w:val="prastasis"/>
    <w:uiPriority w:val="99"/>
    <w:semiHidden/>
    <w:unhideWhenUsed/>
    <w:rsid w:val="00DE7D84"/>
    <w:pPr>
      <w:spacing w:before="100" w:beforeAutospacing="1" w:after="100" w:afterAutospacing="1"/>
    </w:pPr>
  </w:style>
  <w:style w:type="character" w:customStyle="1" w:styleId="pildymui">
    <w:name w:val="pildymui"/>
    <w:basedOn w:val="Numatytasispastraiposriftas"/>
    <w:rsid w:val="00DE7D84"/>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DE7D84"/>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DE7D84"/>
    <w:rPr>
      <w:rFonts w:eastAsiaTheme="minorEastAsia"/>
      <w:kern w:val="0"/>
      <w:sz w:val="21"/>
      <w:szCs w:val="20"/>
      <w:lang w:eastAsia="lt-LT"/>
      <w14:ligatures w14:val="none"/>
    </w:rPr>
  </w:style>
  <w:style w:type="character" w:customStyle="1" w:styleId="Internetlink">
    <w:name w:val="Internet link"/>
    <w:rsid w:val="00DE7D84"/>
    <w:rPr>
      <w:color w:val="000080"/>
      <w:u w:val="single"/>
    </w:rPr>
  </w:style>
  <w:style w:type="paragraph" w:styleId="Antrats">
    <w:name w:val="header"/>
    <w:basedOn w:val="prastasis"/>
    <w:link w:val="AntratsDiagrama"/>
    <w:uiPriority w:val="99"/>
    <w:unhideWhenUsed/>
    <w:rsid w:val="00DE7D84"/>
    <w:pPr>
      <w:tabs>
        <w:tab w:val="center" w:pos="4513"/>
        <w:tab w:val="right" w:pos="9026"/>
      </w:tabs>
    </w:pPr>
  </w:style>
  <w:style w:type="character" w:customStyle="1" w:styleId="AntratsDiagrama">
    <w:name w:val="Antraštės Diagrama"/>
    <w:basedOn w:val="Numatytasispastraiposriftas"/>
    <w:link w:val="Antrats"/>
    <w:uiPriority w:val="99"/>
    <w:rsid w:val="00DE7D84"/>
    <w:rPr>
      <w:rFonts w:eastAsiaTheme="minorEastAsia"/>
      <w:kern w:val="0"/>
      <w:sz w:val="21"/>
      <w:szCs w:val="21"/>
      <w:lang w:eastAsia="lt-LT"/>
      <w14:ligatures w14:val="none"/>
    </w:rPr>
  </w:style>
  <w:style w:type="paragraph" w:styleId="Porat">
    <w:name w:val="footer"/>
    <w:basedOn w:val="prastasis"/>
    <w:link w:val="PoratDiagrama"/>
    <w:uiPriority w:val="99"/>
    <w:unhideWhenUsed/>
    <w:rsid w:val="00DE7D84"/>
    <w:pPr>
      <w:tabs>
        <w:tab w:val="center" w:pos="4513"/>
        <w:tab w:val="right" w:pos="9026"/>
      </w:tabs>
    </w:pPr>
  </w:style>
  <w:style w:type="character" w:customStyle="1" w:styleId="PoratDiagrama">
    <w:name w:val="Poraštė Diagrama"/>
    <w:basedOn w:val="Numatytasispastraiposriftas"/>
    <w:link w:val="Porat"/>
    <w:uiPriority w:val="99"/>
    <w:rsid w:val="00DE7D84"/>
    <w:rPr>
      <w:rFonts w:eastAsiaTheme="minorEastAsia"/>
      <w:kern w:val="0"/>
      <w:sz w:val="21"/>
      <w:szCs w:val="21"/>
      <w:lang w:eastAsia="lt-LT"/>
      <w14:ligatures w14:val="none"/>
    </w:rPr>
  </w:style>
  <w:style w:type="paragraph" w:styleId="Pataisymai">
    <w:name w:val="Revision"/>
    <w:hidden/>
    <w:uiPriority w:val="99"/>
    <w:semiHidden/>
    <w:rsid w:val="00DE7D84"/>
    <w:pPr>
      <w:spacing w:after="0" w:line="240" w:lineRule="auto"/>
    </w:pPr>
    <w:rPr>
      <w:rFonts w:ascii="Times New Roman" w:eastAsiaTheme="minorEastAsia"/>
      <w:kern w:val="0"/>
      <w:sz w:val="24"/>
      <w:szCs w:val="24"/>
      <w14:ligatures w14:val="none"/>
    </w:rPr>
  </w:style>
  <w:style w:type="character" w:styleId="Nerykuspabraukimas">
    <w:name w:val="Subtle Emphasis"/>
    <w:basedOn w:val="Numatytasispastraiposriftas"/>
    <w:uiPriority w:val="19"/>
    <w:qFormat/>
    <w:rsid w:val="00DE7D84"/>
    <w:rPr>
      <w:i/>
      <w:iCs/>
      <w:color w:val="595959" w:themeColor="text1" w:themeTint="A6"/>
    </w:rPr>
  </w:style>
  <w:style w:type="paragraph" w:styleId="Antrat">
    <w:name w:val="caption"/>
    <w:basedOn w:val="prastasis"/>
    <w:next w:val="prastasis"/>
    <w:uiPriority w:val="35"/>
    <w:semiHidden/>
    <w:unhideWhenUsed/>
    <w:qFormat/>
    <w:rsid w:val="00DE7D84"/>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DE7D84"/>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DE7D84"/>
    <w:rPr>
      <w:rFonts w:asciiTheme="majorHAnsi" w:eastAsiaTheme="majorEastAsia" w:hAnsiTheme="majorHAnsi" w:cstheme="majorBidi"/>
      <w:color w:val="262626" w:themeColor="text1" w:themeTint="D9"/>
      <w:kern w:val="0"/>
      <w:sz w:val="96"/>
      <w:szCs w:val="96"/>
      <w:lang w:eastAsia="lt-LT"/>
      <w14:ligatures w14:val="none"/>
    </w:rPr>
  </w:style>
  <w:style w:type="character" w:styleId="Grietas">
    <w:name w:val="Strong"/>
    <w:basedOn w:val="Numatytasispastraiposriftas"/>
    <w:uiPriority w:val="22"/>
    <w:qFormat/>
    <w:rsid w:val="00DE7D84"/>
    <w:rPr>
      <w:b/>
      <w:bCs/>
    </w:rPr>
  </w:style>
  <w:style w:type="character" w:styleId="Emfaz">
    <w:name w:val="Emphasis"/>
    <w:basedOn w:val="Numatytasispastraiposriftas"/>
    <w:uiPriority w:val="20"/>
    <w:qFormat/>
    <w:rsid w:val="00DE7D84"/>
    <w:rPr>
      <w:i/>
      <w:iCs/>
      <w:color w:val="000000" w:themeColor="text1"/>
    </w:rPr>
  </w:style>
  <w:style w:type="paragraph" w:styleId="Betarp">
    <w:name w:val="No Spacing"/>
    <w:link w:val="BetarpDiagrama"/>
    <w:uiPriority w:val="1"/>
    <w:qFormat/>
    <w:rsid w:val="00DE7D84"/>
    <w:pPr>
      <w:spacing w:after="0" w:line="240" w:lineRule="auto"/>
    </w:pPr>
    <w:rPr>
      <w:rFonts w:eastAsiaTheme="minorEastAsia"/>
      <w:kern w:val="0"/>
      <w:sz w:val="21"/>
      <w:szCs w:val="21"/>
      <w:lang w:eastAsia="lt-LT"/>
      <w14:ligatures w14:val="none"/>
    </w:rPr>
  </w:style>
  <w:style w:type="paragraph" w:styleId="Citata">
    <w:name w:val="Quote"/>
    <w:basedOn w:val="prastasis"/>
    <w:next w:val="prastasis"/>
    <w:link w:val="CitataDiagrama"/>
    <w:uiPriority w:val="29"/>
    <w:qFormat/>
    <w:rsid w:val="00DE7D84"/>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DE7D84"/>
    <w:rPr>
      <w:rFonts w:asciiTheme="majorHAnsi" w:eastAsiaTheme="majorEastAsia" w:hAnsiTheme="majorHAnsi" w:cstheme="majorBidi"/>
      <w:color w:val="000000" w:themeColor="text1"/>
      <w:kern w:val="0"/>
      <w:sz w:val="24"/>
      <w:szCs w:val="24"/>
      <w:lang w:eastAsia="lt-LT"/>
      <w14:ligatures w14:val="none"/>
    </w:rPr>
  </w:style>
  <w:style w:type="paragraph" w:styleId="Iskirtacitata">
    <w:name w:val="Intense Quote"/>
    <w:basedOn w:val="prastasis"/>
    <w:next w:val="prastasis"/>
    <w:link w:val="IskirtacitataDiagrama"/>
    <w:uiPriority w:val="30"/>
    <w:qFormat/>
    <w:rsid w:val="00DE7D84"/>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DE7D84"/>
    <w:rPr>
      <w:rFonts w:asciiTheme="majorHAnsi" w:eastAsiaTheme="majorEastAsia" w:hAnsiTheme="majorHAnsi" w:cstheme="majorBidi"/>
      <w:kern w:val="0"/>
      <w:sz w:val="24"/>
      <w:szCs w:val="24"/>
      <w:lang w:eastAsia="lt-LT"/>
      <w14:ligatures w14:val="none"/>
    </w:rPr>
  </w:style>
  <w:style w:type="character" w:styleId="Rykuspabraukimas">
    <w:name w:val="Intense Emphasis"/>
    <w:basedOn w:val="Numatytasispastraiposriftas"/>
    <w:uiPriority w:val="21"/>
    <w:qFormat/>
    <w:rsid w:val="00DE7D84"/>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DE7D84"/>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DE7D84"/>
    <w:rPr>
      <w:b/>
      <w:bCs/>
      <w:caps w:val="0"/>
      <w:smallCaps/>
      <w:color w:val="auto"/>
      <w:spacing w:val="0"/>
      <w:u w:val="single"/>
    </w:rPr>
  </w:style>
  <w:style w:type="character" w:styleId="Knygospavadinimas">
    <w:name w:val="Book Title"/>
    <w:basedOn w:val="Numatytasispastraiposriftas"/>
    <w:uiPriority w:val="33"/>
    <w:qFormat/>
    <w:rsid w:val="00DE7D84"/>
    <w:rPr>
      <w:b/>
      <w:bCs/>
      <w:caps w:val="0"/>
      <w:smallCaps/>
      <w:spacing w:val="0"/>
    </w:rPr>
  </w:style>
  <w:style w:type="paragraph" w:styleId="Turinioantrat">
    <w:name w:val="TOC Heading"/>
    <w:basedOn w:val="Antrat1"/>
    <w:next w:val="prastasis"/>
    <w:uiPriority w:val="39"/>
    <w:unhideWhenUsed/>
    <w:qFormat/>
    <w:rsid w:val="00DE7D84"/>
    <w:pPr>
      <w:outlineLvl w:val="9"/>
    </w:pPr>
  </w:style>
  <w:style w:type="character" w:customStyle="1" w:styleId="BetarpDiagrama">
    <w:name w:val="Be tarpų Diagrama"/>
    <w:basedOn w:val="Numatytasispastraiposriftas"/>
    <w:link w:val="Betarp"/>
    <w:uiPriority w:val="1"/>
    <w:rsid w:val="00DE7D84"/>
    <w:rPr>
      <w:rFonts w:eastAsiaTheme="minorEastAsia"/>
      <w:kern w:val="0"/>
      <w:sz w:val="21"/>
      <w:szCs w:val="21"/>
      <w:lang w:eastAsia="lt-LT"/>
      <w14:ligatures w14:val="none"/>
    </w:rPr>
  </w:style>
  <w:style w:type="character" w:styleId="Vietosrezervavimoenklotekstas">
    <w:name w:val="Placeholder Text"/>
    <w:basedOn w:val="Numatytasispastraiposriftas"/>
    <w:uiPriority w:val="99"/>
    <w:semiHidden/>
    <w:rsid w:val="00DE7D84"/>
    <w:rPr>
      <w:color w:val="808080"/>
    </w:rPr>
  </w:style>
  <w:style w:type="paragraph" w:styleId="Turinys1">
    <w:name w:val="toc 1"/>
    <w:basedOn w:val="prastasis"/>
    <w:next w:val="prastasis"/>
    <w:autoRedefine/>
    <w:uiPriority w:val="39"/>
    <w:unhideWhenUsed/>
    <w:rsid w:val="00DE7D84"/>
    <w:pPr>
      <w:tabs>
        <w:tab w:val="left" w:pos="142"/>
        <w:tab w:val="right" w:leader="dot" w:pos="9962"/>
      </w:tabs>
      <w:spacing w:after="0"/>
      <w:ind w:left="426" w:hanging="284"/>
    </w:pPr>
  </w:style>
  <w:style w:type="paragraph" w:customStyle="1" w:styleId="tajtip">
    <w:name w:val="tajtip"/>
    <w:basedOn w:val="prastasis"/>
    <w:rsid w:val="00DE7D84"/>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DE7D84"/>
    <w:rPr>
      <w:color w:val="954F72" w:themeColor="followedHyperlink"/>
      <w:u w:val="single"/>
    </w:rPr>
  </w:style>
  <w:style w:type="paragraph" w:customStyle="1" w:styleId="Body2">
    <w:name w:val="Body 2"/>
    <w:rsid w:val="00DE7D84"/>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numbering" w:customStyle="1" w:styleId="List51">
    <w:name w:val="List 51"/>
    <w:basedOn w:val="Sraonra"/>
    <w:rsid w:val="00DE7D84"/>
    <w:pPr>
      <w:numPr>
        <w:numId w:val="2"/>
      </w:numPr>
    </w:pPr>
  </w:style>
  <w:style w:type="paragraph" w:styleId="Turinys2">
    <w:name w:val="toc 2"/>
    <w:basedOn w:val="prastasis"/>
    <w:next w:val="prastasis"/>
    <w:autoRedefine/>
    <w:uiPriority w:val="39"/>
    <w:unhideWhenUsed/>
    <w:rsid w:val="00DE7D84"/>
    <w:pPr>
      <w:tabs>
        <w:tab w:val="right" w:leader="dot" w:pos="9962"/>
      </w:tabs>
      <w:spacing w:after="0"/>
      <w:ind w:left="220"/>
    </w:pPr>
  </w:style>
  <w:style w:type="table" w:customStyle="1" w:styleId="TableGrid2">
    <w:name w:val="Table Grid2"/>
    <w:basedOn w:val="prastojilentel"/>
    <w:next w:val="Lentelstinklelis"/>
    <w:uiPriority w:val="39"/>
    <w:rsid w:val="00DE7D84"/>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DE7D84"/>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DE7D84"/>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DE7D84"/>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DE7D84"/>
    <w:pPr>
      <w:numPr>
        <w:ilvl w:val="2"/>
      </w:numPr>
    </w:pPr>
  </w:style>
  <w:style w:type="paragraph" w:customStyle="1" w:styleId="Heading">
    <w:name w:val="Heading"/>
    <w:next w:val="Body2"/>
    <w:rsid w:val="00DE7D84"/>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kern w:val="0"/>
      <w:bdr w:val="nil"/>
      <w:lang w:val="en-US" w:eastAsia="lt-LT"/>
      <w14:ligatures w14:val="none"/>
    </w:rPr>
  </w:style>
  <w:style w:type="paragraph" w:styleId="Dokumentoinaostekstas">
    <w:name w:val="endnote text"/>
    <w:basedOn w:val="prastasis"/>
    <w:link w:val="DokumentoinaostekstasDiagrama"/>
    <w:uiPriority w:val="99"/>
    <w:semiHidden/>
    <w:unhideWhenUsed/>
    <w:rsid w:val="00DE7D84"/>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DE7D84"/>
    <w:rPr>
      <w:rFonts w:eastAsiaTheme="minorEastAsia"/>
      <w:kern w:val="0"/>
      <w:sz w:val="20"/>
      <w:szCs w:val="20"/>
      <w:lang w:eastAsia="lt-LT"/>
      <w14:ligatures w14:val="none"/>
    </w:rPr>
  </w:style>
  <w:style w:type="character" w:styleId="Dokumentoinaosnumeris">
    <w:name w:val="endnote reference"/>
    <w:basedOn w:val="Numatytasispastraiposriftas"/>
    <w:uiPriority w:val="99"/>
    <w:semiHidden/>
    <w:unhideWhenUsed/>
    <w:rsid w:val="00DE7D84"/>
    <w:rPr>
      <w:vertAlign w:val="superscript"/>
    </w:rPr>
  </w:style>
  <w:style w:type="character" w:customStyle="1" w:styleId="Normal12ptChar">
    <w:name w:val="Normal + 12 pt Char"/>
    <w:basedOn w:val="Numatytasispastraiposriftas"/>
    <w:link w:val="Normal12pt"/>
    <w:locked/>
    <w:rsid w:val="00DE7D84"/>
  </w:style>
  <w:style w:type="paragraph" w:customStyle="1" w:styleId="Normal12pt">
    <w:name w:val="Normal + 12 pt"/>
    <w:basedOn w:val="prastasis"/>
    <w:link w:val="Normal12ptChar"/>
    <w:rsid w:val="00DE7D84"/>
    <w:pPr>
      <w:spacing w:after="0" w:line="240" w:lineRule="auto"/>
      <w:ind w:right="-283"/>
      <w:jc w:val="both"/>
    </w:pPr>
    <w:rPr>
      <w:rFonts w:eastAsiaTheme="minorHAnsi"/>
      <w:kern w:val="2"/>
      <w:sz w:val="22"/>
      <w:szCs w:val="22"/>
      <w:lang w:eastAsia="en-US"/>
      <w14:ligatures w14:val="standardContextual"/>
    </w:rPr>
  </w:style>
  <w:style w:type="paragraph" w:customStyle="1" w:styleId="pf0">
    <w:name w:val="pf0"/>
    <w:basedOn w:val="prastasis"/>
    <w:rsid w:val="00DE7D8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DE7D84"/>
    <w:rPr>
      <w:rFonts w:ascii="Segoe UI" w:hAnsi="Segoe UI" w:cs="Segoe UI" w:hint="default"/>
      <w:sz w:val="18"/>
      <w:szCs w:val="18"/>
    </w:rPr>
  </w:style>
  <w:style w:type="character" w:styleId="Paminjimas">
    <w:name w:val="Mention"/>
    <w:basedOn w:val="Numatytasispastraiposriftas"/>
    <w:uiPriority w:val="99"/>
    <w:unhideWhenUsed/>
    <w:rsid w:val="00DE7D84"/>
    <w:rPr>
      <w:color w:val="2B579A"/>
      <w:shd w:val="clear" w:color="auto" w:fill="E6E6E6"/>
    </w:rPr>
  </w:style>
  <w:style w:type="table" w:customStyle="1" w:styleId="3">
    <w:name w:val="3"/>
    <w:basedOn w:val="prastojilentel"/>
    <w:rsid w:val="00DE7D84"/>
    <w:pPr>
      <w:spacing w:after="0" w:line="240" w:lineRule="auto"/>
    </w:pPr>
    <w:rPr>
      <w:rFonts w:ascii="Calibri" w:eastAsia="Calibri" w:hAnsi="Calibri" w:cs="Calibri"/>
      <w:kern w:val="0"/>
      <w:sz w:val="20"/>
      <w:szCs w:val="20"/>
      <w14:ligatures w14:val="none"/>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DE7D84"/>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DE7D84"/>
    <w:rPr>
      <w:rFonts w:ascii="Times New Roman" w:eastAsia="Times New Roman" w:hAnsi="Times New Roman" w:cs="Times New Roman"/>
      <w:kern w:val="0"/>
      <w14:ligatures w14:val="none"/>
    </w:rPr>
  </w:style>
  <w:style w:type="paragraph" w:styleId="Pagrindiniotekstotrauka2">
    <w:name w:val="Body Text Indent 2"/>
    <w:basedOn w:val="prastasis"/>
    <w:link w:val="Pagrindiniotekstotrauka2Diagrama"/>
    <w:uiPriority w:val="99"/>
    <w:semiHidden/>
    <w:unhideWhenUsed/>
    <w:rsid w:val="00DE7D84"/>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DE7D84"/>
    <w:rPr>
      <w:rFonts w:eastAsiaTheme="minorEastAsia"/>
      <w:kern w:val="0"/>
      <w:sz w:val="21"/>
      <w:szCs w:val="21"/>
      <w:lang w:eastAsia="lt-LT"/>
      <w14:ligatures w14:val="none"/>
    </w:rPr>
  </w:style>
  <w:style w:type="character" w:customStyle="1" w:styleId="cf11">
    <w:name w:val="cf11"/>
    <w:basedOn w:val="Numatytasispastraiposriftas"/>
    <w:rsid w:val="00DE7D84"/>
    <w:rPr>
      <w:rFonts w:ascii="Segoe UI" w:hAnsi="Segoe UI" w:cs="Segoe UI" w:hint="default"/>
      <w:color w:val="0000FF"/>
      <w:sz w:val="18"/>
      <w:szCs w:val="18"/>
    </w:rPr>
  </w:style>
  <w:style w:type="character" w:customStyle="1" w:styleId="cf21">
    <w:name w:val="cf21"/>
    <w:basedOn w:val="Numatytasispastraiposriftas"/>
    <w:rsid w:val="00DE7D84"/>
    <w:rPr>
      <w:rFonts w:ascii="Segoe UI" w:hAnsi="Segoe UI" w:cs="Segoe UI" w:hint="default"/>
      <w:color w:val="538135"/>
      <w:sz w:val="18"/>
      <w:szCs w:val="18"/>
    </w:rPr>
  </w:style>
  <w:style w:type="table" w:customStyle="1" w:styleId="TableGrid1">
    <w:name w:val="Table Grid1"/>
    <w:basedOn w:val="prastojilentel"/>
    <w:uiPriority w:val="99"/>
    <w:rsid w:val="00DE7D84"/>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856DAC"/>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t-LT"/>
      <w14:ligatures w14:val="none"/>
    </w:rPr>
  </w:style>
  <w:style w:type="table" w:customStyle="1" w:styleId="Lentelstinklelis1">
    <w:name w:val="Lentelės tinklelis1"/>
    <w:basedOn w:val="prastojilentel"/>
    <w:rsid w:val="002D4FB4"/>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prastasis"/>
    <w:link w:val="footnotedescriptionChar"/>
    <w:hidden/>
    <w:rsid w:val="004150CC"/>
    <w:pPr>
      <w:spacing w:after="0" w:line="250" w:lineRule="auto"/>
      <w:ind w:right="56"/>
      <w:jc w:val="both"/>
    </w:pPr>
    <w:rPr>
      <w:rFonts w:ascii="Times New Roman" w:eastAsia="Times New Roman" w:hAnsi="Times New Roman" w:cs="Times New Roman"/>
      <w:color w:val="000000"/>
      <w:sz w:val="19"/>
      <w:lang w:val="en-US"/>
    </w:rPr>
  </w:style>
  <w:style w:type="character" w:customStyle="1" w:styleId="footnotedescriptionChar">
    <w:name w:val="footnote description Char"/>
    <w:link w:val="footnotedescription"/>
    <w:rsid w:val="004150CC"/>
    <w:rPr>
      <w:rFonts w:ascii="Times New Roman" w:eastAsia="Times New Roman" w:hAnsi="Times New Roman" w:cs="Times New Roman"/>
      <w:color w:val="000000"/>
      <w:sz w:val="19"/>
      <w:lang w:val="en-US"/>
    </w:rPr>
  </w:style>
  <w:style w:type="character" w:customStyle="1" w:styleId="footnotemark">
    <w:name w:val="footnote mark"/>
    <w:hidden/>
    <w:rsid w:val="004150CC"/>
    <w:rPr>
      <w:rFonts w:ascii="Times New Roman" w:eastAsia="Times New Roman" w:hAnsi="Times New Roman" w:cs="Times New Roman"/>
      <w:color w:val="000000"/>
      <w:sz w:val="19"/>
      <w:vertAlign w:val="superscript"/>
    </w:rPr>
  </w:style>
  <w:style w:type="table" w:customStyle="1" w:styleId="TableGrid">
    <w:name w:val="TableGrid"/>
    <w:rsid w:val="004150CC"/>
    <w:pPr>
      <w:spacing w:after="0" w:line="240" w:lineRule="auto"/>
    </w:pPr>
    <w:rPr>
      <w:rFonts w:eastAsiaTheme="minorEastAsia"/>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4784">
      <w:bodyDiv w:val="1"/>
      <w:marLeft w:val="0"/>
      <w:marRight w:val="0"/>
      <w:marTop w:val="0"/>
      <w:marBottom w:val="0"/>
      <w:divBdr>
        <w:top w:val="none" w:sz="0" w:space="0" w:color="auto"/>
        <w:left w:val="none" w:sz="0" w:space="0" w:color="auto"/>
        <w:bottom w:val="none" w:sz="0" w:space="0" w:color="auto"/>
        <w:right w:val="none" w:sz="0" w:space="0" w:color="auto"/>
      </w:divBdr>
    </w:div>
    <w:div w:id="299042933">
      <w:bodyDiv w:val="1"/>
      <w:marLeft w:val="0"/>
      <w:marRight w:val="0"/>
      <w:marTop w:val="0"/>
      <w:marBottom w:val="0"/>
      <w:divBdr>
        <w:top w:val="none" w:sz="0" w:space="0" w:color="auto"/>
        <w:left w:val="none" w:sz="0" w:space="0" w:color="auto"/>
        <w:bottom w:val="none" w:sz="0" w:space="0" w:color="auto"/>
        <w:right w:val="none" w:sz="0" w:space="0" w:color="auto"/>
      </w:divBdr>
    </w:div>
    <w:div w:id="336881687">
      <w:bodyDiv w:val="1"/>
      <w:marLeft w:val="0"/>
      <w:marRight w:val="0"/>
      <w:marTop w:val="0"/>
      <w:marBottom w:val="0"/>
      <w:divBdr>
        <w:top w:val="none" w:sz="0" w:space="0" w:color="auto"/>
        <w:left w:val="none" w:sz="0" w:space="0" w:color="auto"/>
        <w:bottom w:val="none" w:sz="0" w:space="0" w:color="auto"/>
        <w:right w:val="none" w:sz="0" w:space="0" w:color="auto"/>
      </w:divBdr>
    </w:div>
    <w:div w:id="348723700">
      <w:bodyDiv w:val="1"/>
      <w:marLeft w:val="0"/>
      <w:marRight w:val="0"/>
      <w:marTop w:val="0"/>
      <w:marBottom w:val="0"/>
      <w:divBdr>
        <w:top w:val="none" w:sz="0" w:space="0" w:color="auto"/>
        <w:left w:val="none" w:sz="0" w:space="0" w:color="auto"/>
        <w:bottom w:val="none" w:sz="0" w:space="0" w:color="auto"/>
        <w:right w:val="none" w:sz="0" w:space="0" w:color="auto"/>
      </w:divBdr>
    </w:div>
    <w:div w:id="396175241">
      <w:bodyDiv w:val="1"/>
      <w:marLeft w:val="0"/>
      <w:marRight w:val="0"/>
      <w:marTop w:val="0"/>
      <w:marBottom w:val="0"/>
      <w:divBdr>
        <w:top w:val="none" w:sz="0" w:space="0" w:color="auto"/>
        <w:left w:val="none" w:sz="0" w:space="0" w:color="auto"/>
        <w:bottom w:val="none" w:sz="0" w:space="0" w:color="auto"/>
        <w:right w:val="none" w:sz="0" w:space="0" w:color="auto"/>
      </w:divBdr>
    </w:div>
    <w:div w:id="413282214">
      <w:bodyDiv w:val="1"/>
      <w:marLeft w:val="0"/>
      <w:marRight w:val="0"/>
      <w:marTop w:val="0"/>
      <w:marBottom w:val="0"/>
      <w:divBdr>
        <w:top w:val="none" w:sz="0" w:space="0" w:color="auto"/>
        <w:left w:val="none" w:sz="0" w:space="0" w:color="auto"/>
        <w:bottom w:val="none" w:sz="0" w:space="0" w:color="auto"/>
        <w:right w:val="none" w:sz="0" w:space="0" w:color="auto"/>
      </w:divBdr>
    </w:div>
    <w:div w:id="769818144">
      <w:bodyDiv w:val="1"/>
      <w:marLeft w:val="0"/>
      <w:marRight w:val="0"/>
      <w:marTop w:val="0"/>
      <w:marBottom w:val="0"/>
      <w:divBdr>
        <w:top w:val="none" w:sz="0" w:space="0" w:color="auto"/>
        <w:left w:val="none" w:sz="0" w:space="0" w:color="auto"/>
        <w:bottom w:val="none" w:sz="0" w:space="0" w:color="auto"/>
        <w:right w:val="none" w:sz="0" w:space="0" w:color="auto"/>
      </w:divBdr>
    </w:div>
    <w:div w:id="795949444">
      <w:bodyDiv w:val="1"/>
      <w:marLeft w:val="0"/>
      <w:marRight w:val="0"/>
      <w:marTop w:val="0"/>
      <w:marBottom w:val="0"/>
      <w:divBdr>
        <w:top w:val="none" w:sz="0" w:space="0" w:color="auto"/>
        <w:left w:val="none" w:sz="0" w:space="0" w:color="auto"/>
        <w:bottom w:val="none" w:sz="0" w:space="0" w:color="auto"/>
        <w:right w:val="none" w:sz="0" w:space="0" w:color="auto"/>
      </w:divBdr>
    </w:div>
    <w:div w:id="819923426">
      <w:bodyDiv w:val="1"/>
      <w:marLeft w:val="0"/>
      <w:marRight w:val="0"/>
      <w:marTop w:val="0"/>
      <w:marBottom w:val="0"/>
      <w:divBdr>
        <w:top w:val="none" w:sz="0" w:space="0" w:color="auto"/>
        <w:left w:val="none" w:sz="0" w:space="0" w:color="auto"/>
        <w:bottom w:val="none" w:sz="0" w:space="0" w:color="auto"/>
        <w:right w:val="none" w:sz="0" w:space="0" w:color="auto"/>
      </w:divBdr>
    </w:div>
    <w:div w:id="860705891">
      <w:bodyDiv w:val="1"/>
      <w:marLeft w:val="0"/>
      <w:marRight w:val="0"/>
      <w:marTop w:val="0"/>
      <w:marBottom w:val="0"/>
      <w:divBdr>
        <w:top w:val="none" w:sz="0" w:space="0" w:color="auto"/>
        <w:left w:val="none" w:sz="0" w:space="0" w:color="auto"/>
        <w:bottom w:val="none" w:sz="0" w:space="0" w:color="auto"/>
        <w:right w:val="none" w:sz="0" w:space="0" w:color="auto"/>
      </w:divBdr>
    </w:div>
    <w:div w:id="880744373">
      <w:bodyDiv w:val="1"/>
      <w:marLeft w:val="0"/>
      <w:marRight w:val="0"/>
      <w:marTop w:val="0"/>
      <w:marBottom w:val="0"/>
      <w:divBdr>
        <w:top w:val="none" w:sz="0" w:space="0" w:color="auto"/>
        <w:left w:val="none" w:sz="0" w:space="0" w:color="auto"/>
        <w:bottom w:val="none" w:sz="0" w:space="0" w:color="auto"/>
        <w:right w:val="none" w:sz="0" w:space="0" w:color="auto"/>
      </w:divBdr>
    </w:div>
    <w:div w:id="929394040">
      <w:bodyDiv w:val="1"/>
      <w:marLeft w:val="0"/>
      <w:marRight w:val="0"/>
      <w:marTop w:val="0"/>
      <w:marBottom w:val="0"/>
      <w:divBdr>
        <w:top w:val="none" w:sz="0" w:space="0" w:color="auto"/>
        <w:left w:val="none" w:sz="0" w:space="0" w:color="auto"/>
        <w:bottom w:val="none" w:sz="0" w:space="0" w:color="auto"/>
        <w:right w:val="none" w:sz="0" w:space="0" w:color="auto"/>
      </w:divBdr>
    </w:div>
    <w:div w:id="965279864">
      <w:bodyDiv w:val="1"/>
      <w:marLeft w:val="0"/>
      <w:marRight w:val="0"/>
      <w:marTop w:val="0"/>
      <w:marBottom w:val="0"/>
      <w:divBdr>
        <w:top w:val="none" w:sz="0" w:space="0" w:color="auto"/>
        <w:left w:val="none" w:sz="0" w:space="0" w:color="auto"/>
        <w:bottom w:val="none" w:sz="0" w:space="0" w:color="auto"/>
        <w:right w:val="none" w:sz="0" w:space="0" w:color="auto"/>
      </w:divBdr>
    </w:div>
    <w:div w:id="972783385">
      <w:bodyDiv w:val="1"/>
      <w:marLeft w:val="0"/>
      <w:marRight w:val="0"/>
      <w:marTop w:val="0"/>
      <w:marBottom w:val="0"/>
      <w:divBdr>
        <w:top w:val="none" w:sz="0" w:space="0" w:color="auto"/>
        <w:left w:val="none" w:sz="0" w:space="0" w:color="auto"/>
        <w:bottom w:val="none" w:sz="0" w:space="0" w:color="auto"/>
        <w:right w:val="none" w:sz="0" w:space="0" w:color="auto"/>
      </w:divBdr>
    </w:div>
    <w:div w:id="982851202">
      <w:bodyDiv w:val="1"/>
      <w:marLeft w:val="0"/>
      <w:marRight w:val="0"/>
      <w:marTop w:val="0"/>
      <w:marBottom w:val="0"/>
      <w:divBdr>
        <w:top w:val="none" w:sz="0" w:space="0" w:color="auto"/>
        <w:left w:val="none" w:sz="0" w:space="0" w:color="auto"/>
        <w:bottom w:val="none" w:sz="0" w:space="0" w:color="auto"/>
        <w:right w:val="none" w:sz="0" w:space="0" w:color="auto"/>
      </w:divBdr>
    </w:div>
    <w:div w:id="1026102145">
      <w:bodyDiv w:val="1"/>
      <w:marLeft w:val="0"/>
      <w:marRight w:val="0"/>
      <w:marTop w:val="0"/>
      <w:marBottom w:val="0"/>
      <w:divBdr>
        <w:top w:val="none" w:sz="0" w:space="0" w:color="auto"/>
        <w:left w:val="none" w:sz="0" w:space="0" w:color="auto"/>
        <w:bottom w:val="none" w:sz="0" w:space="0" w:color="auto"/>
        <w:right w:val="none" w:sz="0" w:space="0" w:color="auto"/>
      </w:divBdr>
    </w:div>
    <w:div w:id="1517426870">
      <w:bodyDiv w:val="1"/>
      <w:marLeft w:val="0"/>
      <w:marRight w:val="0"/>
      <w:marTop w:val="0"/>
      <w:marBottom w:val="0"/>
      <w:divBdr>
        <w:top w:val="none" w:sz="0" w:space="0" w:color="auto"/>
        <w:left w:val="none" w:sz="0" w:space="0" w:color="auto"/>
        <w:bottom w:val="none" w:sz="0" w:space="0" w:color="auto"/>
        <w:right w:val="none" w:sz="0" w:space="0" w:color="auto"/>
      </w:divBdr>
    </w:div>
    <w:div w:id="1554730383">
      <w:bodyDiv w:val="1"/>
      <w:marLeft w:val="0"/>
      <w:marRight w:val="0"/>
      <w:marTop w:val="0"/>
      <w:marBottom w:val="0"/>
      <w:divBdr>
        <w:top w:val="none" w:sz="0" w:space="0" w:color="auto"/>
        <w:left w:val="none" w:sz="0" w:space="0" w:color="auto"/>
        <w:bottom w:val="none" w:sz="0" w:space="0" w:color="auto"/>
        <w:right w:val="none" w:sz="0" w:space="0" w:color="auto"/>
      </w:divBdr>
    </w:div>
    <w:div w:id="1686403936">
      <w:bodyDiv w:val="1"/>
      <w:marLeft w:val="0"/>
      <w:marRight w:val="0"/>
      <w:marTop w:val="0"/>
      <w:marBottom w:val="0"/>
      <w:divBdr>
        <w:top w:val="none" w:sz="0" w:space="0" w:color="auto"/>
        <w:left w:val="none" w:sz="0" w:space="0" w:color="auto"/>
        <w:bottom w:val="none" w:sz="0" w:space="0" w:color="auto"/>
        <w:right w:val="none" w:sz="0" w:space="0" w:color="auto"/>
      </w:divBdr>
    </w:div>
    <w:div w:id="1784878480">
      <w:bodyDiv w:val="1"/>
      <w:marLeft w:val="0"/>
      <w:marRight w:val="0"/>
      <w:marTop w:val="0"/>
      <w:marBottom w:val="0"/>
      <w:divBdr>
        <w:top w:val="none" w:sz="0" w:space="0" w:color="auto"/>
        <w:left w:val="none" w:sz="0" w:space="0" w:color="auto"/>
        <w:bottom w:val="none" w:sz="0" w:space="0" w:color="auto"/>
        <w:right w:val="none" w:sz="0" w:space="0" w:color="auto"/>
      </w:divBdr>
    </w:div>
    <w:div w:id="1918785714">
      <w:bodyDiv w:val="1"/>
      <w:marLeft w:val="0"/>
      <w:marRight w:val="0"/>
      <w:marTop w:val="0"/>
      <w:marBottom w:val="0"/>
      <w:divBdr>
        <w:top w:val="none" w:sz="0" w:space="0" w:color="auto"/>
        <w:left w:val="none" w:sz="0" w:space="0" w:color="auto"/>
        <w:bottom w:val="none" w:sz="0" w:space="0" w:color="auto"/>
        <w:right w:val="none" w:sz="0" w:space="0" w:color="auto"/>
      </w:divBdr>
    </w:div>
    <w:div w:id="1940480201">
      <w:bodyDiv w:val="1"/>
      <w:marLeft w:val="0"/>
      <w:marRight w:val="0"/>
      <w:marTop w:val="0"/>
      <w:marBottom w:val="0"/>
      <w:divBdr>
        <w:top w:val="none" w:sz="0" w:space="0" w:color="auto"/>
        <w:left w:val="none" w:sz="0" w:space="0" w:color="auto"/>
        <w:bottom w:val="none" w:sz="0" w:space="0" w:color="auto"/>
        <w:right w:val="none" w:sz="0" w:space="0" w:color="auto"/>
      </w:divBdr>
    </w:div>
    <w:div w:id="2041934359">
      <w:bodyDiv w:val="1"/>
      <w:marLeft w:val="0"/>
      <w:marRight w:val="0"/>
      <w:marTop w:val="0"/>
      <w:marBottom w:val="0"/>
      <w:divBdr>
        <w:top w:val="none" w:sz="0" w:space="0" w:color="auto"/>
        <w:left w:val="none" w:sz="0" w:space="0" w:color="auto"/>
        <w:bottom w:val="none" w:sz="0" w:space="0" w:color="auto"/>
        <w:right w:val="none" w:sz="0" w:space="0" w:color="auto"/>
      </w:divBdr>
    </w:div>
    <w:div w:id="2144540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tar.lt/portal/lt/legalAct/TAR.4B60A8C9678B/asr"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9D889-13EE-456F-9270-68B490907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4294945589</TotalTime>
  <Pages>22</Pages>
  <Words>19175</Words>
  <Characters>10931</Characters>
  <Application>Microsoft Office Word</Application>
  <DocSecurity>0</DocSecurity>
  <Lines>91</Lines>
  <Paragraphs>60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Juknė</dc:creator>
  <cp:keywords/>
  <dc:description/>
  <cp:lastModifiedBy>Aistė Paplauskienė</cp:lastModifiedBy>
  <cp:revision>155</cp:revision>
  <cp:lastPrinted>2025-03-07T08:49:00Z</cp:lastPrinted>
  <dcterms:created xsi:type="dcterms:W3CDTF">2025-03-06T14:13:00Z</dcterms:created>
  <dcterms:modified xsi:type="dcterms:W3CDTF">2026-08-13T08:45:00Z</dcterms:modified>
</cp:coreProperties>
</file>