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264437" w:rsidRDefault="00A24AB9" w:rsidP="00A24AB9">
      <w:pPr>
        <w:pStyle w:val="Body2"/>
        <w:rPr>
          <w:lang w:val="lt-LT"/>
        </w:rPr>
      </w:pPr>
    </w:p>
    <w:p w14:paraId="13A44E60" w14:textId="77777777" w:rsidR="00A24AB9" w:rsidRPr="00264437"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264437">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264437"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264437" w:rsidRDefault="00A24AB9" w:rsidP="00A50ECD">
      <w:pPr>
        <w:pStyle w:val="Title"/>
        <w:keepNext/>
        <w:spacing w:line="240" w:lineRule="auto"/>
        <w:jc w:val="center"/>
        <w:rPr>
          <w:rFonts w:hint="eastAsia"/>
          <w:lang w:val="lt-LT"/>
        </w:rPr>
      </w:pPr>
      <w:r w:rsidRPr="00264437">
        <w:rPr>
          <w:rFonts w:ascii="Times New Roman" w:hAnsi="Times New Roman"/>
          <w:b/>
          <w:bCs/>
          <w:color w:val="000000" w:themeColor="text1"/>
          <w:spacing w:val="0"/>
          <w:sz w:val="22"/>
          <w:szCs w:val="22"/>
          <w:lang w:val="lt-LT"/>
        </w:rPr>
        <w:t>SPECIALIOSIOS PIRKIMO SĄLYGOS</w:t>
      </w:r>
      <w:r w:rsidR="00851EDC" w:rsidRPr="00264437">
        <w:rPr>
          <w:lang w:val="lt-LT"/>
        </w:rPr>
        <w:t xml:space="preserve"> </w:t>
      </w:r>
    </w:p>
    <w:p w14:paraId="217053B3" w14:textId="19500A8C" w:rsidR="00AD54C1" w:rsidRDefault="00321AC7" w:rsidP="00321AC7">
      <w:pPr>
        <w:pStyle w:val="Body2"/>
        <w:jc w:val="center"/>
        <w:rPr>
          <w:b/>
          <w:bCs/>
          <w:lang w:val="lt-LT"/>
        </w:rPr>
      </w:pPr>
      <w:bookmarkStart w:id="0" w:name="_Hlk161835427"/>
      <w:r w:rsidRPr="00264437">
        <w:rPr>
          <w:b/>
          <w:bCs/>
          <w:lang w:val="lt-LT"/>
        </w:rPr>
        <w:t>„</w:t>
      </w:r>
      <w:r w:rsidR="001B327B">
        <w:rPr>
          <w:b/>
          <w:bCs/>
          <w:lang w:val="lt-LT"/>
        </w:rPr>
        <w:t>S</w:t>
      </w:r>
      <w:r w:rsidR="001B327B" w:rsidRPr="00AD54C1">
        <w:rPr>
          <w:b/>
          <w:bCs/>
          <w:lang w:val="lt-LT"/>
        </w:rPr>
        <w:t>pecialios paskirties maisto produktai (pieno mišiniai kūdikiams</w:t>
      </w:r>
      <w:r w:rsidR="00AD54C1" w:rsidRPr="00AD54C1">
        <w:rPr>
          <w:b/>
          <w:bCs/>
          <w:lang w:val="lt-LT"/>
        </w:rPr>
        <w:t>) (12009)“</w:t>
      </w:r>
    </w:p>
    <w:p w14:paraId="5D35B838" w14:textId="77777777" w:rsidR="00321AC7" w:rsidRPr="00264437" w:rsidRDefault="00321AC7" w:rsidP="00AD54C1">
      <w:pPr>
        <w:pStyle w:val="Body2"/>
        <w:rPr>
          <w:b/>
          <w:bCs/>
          <w:lang w:val="lt-LT"/>
        </w:rPr>
      </w:pPr>
    </w:p>
    <w:bookmarkEnd w:id="0"/>
    <w:p w14:paraId="205C3A60" w14:textId="63767F0A"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1. </w:t>
      </w:r>
      <w:bookmarkStart w:id="1" w:name="_Hlk138428594"/>
      <w:r w:rsidRPr="00264437">
        <w:rPr>
          <w:color w:val="000000" w:themeColor="text1"/>
          <w:lang w:val="lt-LT"/>
        </w:rPr>
        <w:t xml:space="preserve">VšĮ Vilniaus universiteto ligoninė Santaros klinikos </w:t>
      </w:r>
      <w:bookmarkEnd w:id="1"/>
      <w:r w:rsidRPr="00264437">
        <w:rPr>
          <w:color w:val="000000" w:themeColor="text1"/>
          <w:lang w:val="lt-LT"/>
        </w:rPr>
        <w:t xml:space="preserve">(toliau </w:t>
      </w:r>
      <w:r w:rsidR="00851EDC" w:rsidRPr="00264437">
        <w:rPr>
          <w:color w:val="000000" w:themeColor="text1"/>
          <w:lang w:val="lt-LT"/>
        </w:rPr>
        <w:t>–</w:t>
      </w:r>
      <w:r w:rsidRPr="00264437">
        <w:rPr>
          <w:color w:val="000000" w:themeColor="text1"/>
          <w:lang w:val="lt-LT"/>
        </w:rPr>
        <w:t xml:space="preserve"> PO), vykdydama viešąjį pirkimą </w:t>
      </w:r>
      <w:r w:rsidR="00720918" w:rsidRPr="00264437">
        <w:rPr>
          <w:color w:val="000000" w:themeColor="text1"/>
          <w:lang w:val="lt-LT"/>
        </w:rPr>
        <w:t xml:space="preserve"> </w:t>
      </w:r>
      <w:r w:rsidR="00457696" w:rsidRPr="00264437">
        <w:rPr>
          <w:color w:val="000000" w:themeColor="text1"/>
          <w:lang w:val="lt-LT"/>
        </w:rPr>
        <w:t>„</w:t>
      </w:r>
      <w:r w:rsidR="002E6BCF">
        <w:rPr>
          <w:color w:val="000000" w:themeColor="text1"/>
          <w:lang w:val="lt-LT"/>
        </w:rPr>
        <w:t>S</w:t>
      </w:r>
      <w:r w:rsidR="002E6BCF" w:rsidRPr="002E6BCF">
        <w:rPr>
          <w:color w:val="000000" w:themeColor="text1"/>
          <w:lang w:val="lt-LT"/>
        </w:rPr>
        <w:t>pecialios paskirties maisto produktai (pieno mišiniai kūdikiams) (12009)</w:t>
      </w:r>
      <w:r w:rsidR="00457696" w:rsidRPr="00264437">
        <w:rPr>
          <w:color w:val="000000" w:themeColor="text1"/>
          <w:lang w:val="lt-LT"/>
        </w:rPr>
        <w:t xml:space="preserve">“ </w:t>
      </w:r>
      <w:r w:rsidRPr="00264437">
        <w:rPr>
          <w:color w:val="000000" w:themeColor="text1"/>
          <w:lang w:val="lt-LT"/>
        </w:rPr>
        <w:t>(toliau – pirkimas), numato įsigyti</w:t>
      </w:r>
      <w:r w:rsidR="00084E52" w:rsidRPr="00264437">
        <w:rPr>
          <w:color w:val="000000" w:themeColor="text1"/>
          <w:lang w:val="lt-LT"/>
        </w:rPr>
        <w:t xml:space="preserve"> </w:t>
      </w:r>
      <w:r w:rsidR="0009397C">
        <w:rPr>
          <w:color w:val="000000" w:themeColor="text1"/>
          <w:lang w:val="lt-LT"/>
        </w:rPr>
        <w:t>s</w:t>
      </w:r>
      <w:r w:rsidR="0009397C" w:rsidRPr="0009397C">
        <w:rPr>
          <w:color w:val="000000" w:themeColor="text1"/>
          <w:lang w:val="lt-LT"/>
        </w:rPr>
        <w:t>pecialios paskirties maisto produkt</w:t>
      </w:r>
      <w:r w:rsidR="0009397C">
        <w:rPr>
          <w:color w:val="000000" w:themeColor="text1"/>
          <w:lang w:val="lt-LT"/>
        </w:rPr>
        <w:t xml:space="preserve">us </w:t>
      </w:r>
      <w:r w:rsidR="0009397C" w:rsidRPr="0009397C">
        <w:rPr>
          <w:color w:val="000000" w:themeColor="text1"/>
          <w:lang w:val="lt-LT"/>
        </w:rPr>
        <w:t>(pieno mišiniai kūdikiams)</w:t>
      </w:r>
      <w:r w:rsidR="0009397C">
        <w:rPr>
          <w:color w:val="000000" w:themeColor="text1"/>
          <w:lang w:val="lt-LT"/>
        </w:rPr>
        <w:t>.</w:t>
      </w:r>
    </w:p>
    <w:p w14:paraId="0D382F06" w14:textId="2390A532"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2. PO vykdo </w:t>
      </w:r>
      <w:r w:rsidRPr="00264437">
        <w:rPr>
          <w:color w:val="auto"/>
          <w:lang w:val="lt-LT"/>
        </w:rPr>
        <w:t>tarptautinį</w:t>
      </w:r>
      <w:r w:rsidRPr="00264437">
        <w:rPr>
          <w:color w:val="000000" w:themeColor="text1"/>
          <w:lang w:val="lt-LT"/>
        </w:rPr>
        <w:t xml:space="preserve"> pirkimą atviro konkurso būdu.</w:t>
      </w:r>
      <w:r w:rsidR="00C7763A" w:rsidRPr="00264437">
        <w:rPr>
          <w:color w:val="000000" w:themeColor="text1"/>
          <w:lang w:val="lt-LT"/>
        </w:rPr>
        <w:t xml:space="preserve"> </w:t>
      </w:r>
      <w:r w:rsidR="00720918" w:rsidRPr="00264437">
        <w:rPr>
          <w:color w:val="000000" w:themeColor="text1"/>
          <w:lang w:val="lt-LT"/>
        </w:rPr>
        <w:t xml:space="preserve"> </w:t>
      </w:r>
    </w:p>
    <w:p w14:paraId="3F70AADC" w14:textId="7757EA8A" w:rsidR="00A24AB9" w:rsidRPr="00264437" w:rsidRDefault="00A24AB9" w:rsidP="007E4EF9">
      <w:pPr>
        <w:pStyle w:val="Body2"/>
        <w:spacing w:after="0"/>
        <w:ind w:firstLine="731"/>
        <w:rPr>
          <w:color w:val="000000" w:themeColor="text1"/>
          <w:lang w:val="lt-LT"/>
        </w:rPr>
      </w:pPr>
      <w:r w:rsidRPr="00264437">
        <w:rPr>
          <w:color w:val="000000" w:themeColor="text1"/>
          <w:lang w:val="lt-LT"/>
        </w:rPr>
        <w:t>3. Išankstinis skelbimas apie pirkimą nebuvo paskelbtas.</w:t>
      </w:r>
    </w:p>
    <w:p w14:paraId="60577DCE" w14:textId="54D1874E"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4. Tiesioginį ryšį su tiekėjais įgaliotas palaikyti perkančiosios organizacijos atstovas: Indrė Rulevičiūtė, vyriausioji viešųjų pirkimų specialistė, tel. </w:t>
      </w:r>
      <w:r w:rsidR="00A53DDD" w:rsidRPr="00264437">
        <w:rPr>
          <w:color w:val="000000" w:themeColor="text1"/>
          <w:lang w:val="lt-LT"/>
        </w:rPr>
        <w:t>+</w:t>
      </w:r>
      <w:r w:rsidR="00786678" w:rsidRPr="00264437">
        <w:rPr>
          <w:color w:val="000000" w:themeColor="text1"/>
          <w:lang w:val="lt-LT"/>
        </w:rPr>
        <w:t xml:space="preserve">370 </w:t>
      </w:r>
      <w:r w:rsidRPr="00264437">
        <w:rPr>
          <w:color w:val="000000" w:themeColor="text1"/>
          <w:lang w:val="lt-LT"/>
        </w:rPr>
        <w:t>697</w:t>
      </w:r>
      <w:r w:rsidR="00786678" w:rsidRPr="00264437">
        <w:rPr>
          <w:color w:val="000000" w:themeColor="text1"/>
          <w:lang w:val="lt-LT"/>
        </w:rPr>
        <w:t xml:space="preserve"> </w:t>
      </w:r>
      <w:r w:rsidRPr="00264437">
        <w:rPr>
          <w:color w:val="000000" w:themeColor="text1"/>
          <w:lang w:val="lt-LT"/>
        </w:rPr>
        <w:t xml:space="preserve">71819, el. p. </w:t>
      </w:r>
      <w:hyperlink r:id="rId7" w:history="1">
        <w:r w:rsidRPr="00264437">
          <w:rPr>
            <w:rStyle w:val="Hyperlink"/>
            <w:u w:val="none"/>
            <w:lang w:val="lt-LT"/>
          </w:rPr>
          <w:t>indre.ruleviciute@santa.lt</w:t>
        </w:r>
      </w:hyperlink>
      <w:r w:rsidRPr="00264437">
        <w:rPr>
          <w:color w:val="000000" w:themeColor="text1"/>
          <w:lang w:val="lt-LT"/>
        </w:rPr>
        <w:t xml:space="preserve">, Santariškių g. </w:t>
      </w:r>
      <w:r w:rsidR="00CB263B" w:rsidRPr="00264437">
        <w:rPr>
          <w:color w:val="000000" w:themeColor="text1"/>
          <w:lang w:val="lt-LT"/>
        </w:rPr>
        <w:t>4</w:t>
      </w:r>
      <w:r w:rsidRPr="00264437">
        <w:rPr>
          <w:color w:val="000000" w:themeColor="text1"/>
          <w:lang w:val="lt-LT"/>
        </w:rPr>
        <w:t>, LT-08</w:t>
      </w:r>
      <w:r w:rsidR="00506987" w:rsidRPr="00264437">
        <w:rPr>
          <w:color w:val="000000" w:themeColor="text1"/>
          <w:lang w:val="lt-LT"/>
        </w:rPr>
        <w:t>406</w:t>
      </w:r>
      <w:r w:rsidRPr="00264437">
        <w:rPr>
          <w:color w:val="000000" w:themeColor="text1"/>
          <w:lang w:val="lt-LT"/>
        </w:rPr>
        <w:t xml:space="preserve"> Vilnius.</w:t>
      </w:r>
    </w:p>
    <w:p w14:paraId="17823768" w14:textId="14392C6A" w:rsidR="00A24AB9" w:rsidRPr="00264437" w:rsidRDefault="00A24AB9" w:rsidP="003A5937">
      <w:pPr>
        <w:pStyle w:val="Body2"/>
        <w:spacing w:after="0"/>
        <w:ind w:firstLine="731"/>
        <w:rPr>
          <w:color w:val="000000" w:themeColor="text1"/>
          <w:lang w:val="lt-LT"/>
        </w:rPr>
      </w:pPr>
      <w:r w:rsidRPr="00264437">
        <w:rPr>
          <w:color w:val="000000" w:themeColor="text1"/>
          <w:lang w:val="lt-LT"/>
        </w:rPr>
        <w:t xml:space="preserve">5. Pirkimo objektas </w:t>
      </w:r>
      <w:r w:rsidR="00084E52" w:rsidRPr="00264437">
        <w:rPr>
          <w:color w:val="000000" w:themeColor="text1"/>
          <w:lang w:val="lt-LT"/>
        </w:rPr>
        <w:t xml:space="preserve">– </w:t>
      </w:r>
      <w:r w:rsidR="0009397C">
        <w:rPr>
          <w:color w:val="000000" w:themeColor="text1"/>
          <w:lang w:val="lt-LT"/>
        </w:rPr>
        <w:t>s</w:t>
      </w:r>
      <w:r w:rsidR="0009397C" w:rsidRPr="0009397C">
        <w:rPr>
          <w:color w:val="000000" w:themeColor="text1"/>
          <w:lang w:val="lt-LT"/>
        </w:rPr>
        <w:t xml:space="preserve">pecialios paskirties maisto produktai (pieno mišiniai kūdikiams) </w:t>
      </w:r>
      <w:r w:rsidR="00812194" w:rsidRPr="00264437">
        <w:rPr>
          <w:color w:val="000000" w:themeColor="text1"/>
          <w:lang w:val="lt-LT"/>
        </w:rPr>
        <w:t xml:space="preserve">(toliau – prekės). </w:t>
      </w:r>
      <w:r w:rsidR="00786678" w:rsidRPr="00264437">
        <w:rPr>
          <w:color w:val="000000" w:themeColor="text1"/>
          <w:lang w:val="lt-LT"/>
        </w:rPr>
        <w:t xml:space="preserve"> </w:t>
      </w:r>
      <w:r w:rsidR="002673A8" w:rsidRPr="00264437">
        <w:rPr>
          <w:color w:val="000000" w:themeColor="text1"/>
          <w:lang w:val="lt-LT"/>
        </w:rPr>
        <w:t xml:space="preserve"> </w:t>
      </w:r>
      <w:r w:rsidR="00DC23BB" w:rsidRPr="00264437">
        <w:rPr>
          <w:color w:val="000000" w:themeColor="text1"/>
          <w:lang w:val="lt-LT"/>
        </w:rPr>
        <w:t xml:space="preserve"> </w:t>
      </w:r>
      <w:r w:rsidR="00720918" w:rsidRPr="00264437">
        <w:rPr>
          <w:color w:val="000000" w:themeColor="text1"/>
          <w:lang w:val="lt-LT"/>
        </w:rPr>
        <w:t xml:space="preserve"> </w:t>
      </w:r>
    </w:p>
    <w:p w14:paraId="0E4AC048" w14:textId="65633C02" w:rsidR="00084E52" w:rsidRPr="00264437" w:rsidRDefault="00A24AB9" w:rsidP="00720918">
      <w:pPr>
        <w:pStyle w:val="Body2"/>
        <w:spacing w:after="0"/>
        <w:ind w:firstLine="731"/>
        <w:rPr>
          <w:i/>
          <w:iCs/>
          <w:color w:val="000000" w:themeColor="text1"/>
          <w:lang w:val="lt-LT"/>
        </w:rPr>
      </w:pPr>
      <w:r w:rsidRPr="00264437">
        <w:rPr>
          <w:color w:val="000000" w:themeColor="text1"/>
          <w:lang w:val="lt-LT"/>
        </w:rPr>
        <w:t xml:space="preserve">6. </w:t>
      </w:r>
      <w:r w:rsidR="005E0D6E" w:rsidRPr="00264437">
        <w:rPr>
          <w:color w:val="000000" w:themeColor="text1"/>
          <w:lang w:val="lt-LT"/>
        </w:rPr>
        <w:t xml:space="preserve">Pirkimas </w:t>
      </w:r>
      <w:r w:rsidR="00720918" w:rsidRPr="00264437">
        <w:rPr>
          <w:color w:val="000000" w:themeColor="text1"/>
          <w:lang w:val="lt-LT"/>
        </w:rPr>
        <w:t xml:space="preserve">skaidomas į </w:t>
      </w:r>
      <w:r w:rsidR="0009397C">
        <w:rPr>
          <w:color w:val="000000" w:themeColor="text1"/>
          <w:lang w:val="lt-LT"/>
        </w:rPr>
        <w:t>15</w:t>
      </w:r>
      <w:r w:rsidR="00720918" w:rsidRPr="00264437">
        <w:rPr>
          <w:color w:val="000000" w:themeColor="text1"/>
          <w:lang w:val="lt-LT"/>
        </w:rPr>
        <w:t xml:space="preserve"> (</w:t>
      </w:r>
      <w:r w:rsidR="0009397C">
        <w:rPr>
          <w:color w:val="000000" w:themeColor="text1"/>
          <w:lang w:val="lt-LT"/>
        </w:rPr>
        <w:t>penkiolika</w:t>
      </w:r>
      <w:r w:rsidR="00720918" w:rsidRPr="00264437">
        <w:rPr>
          <w:color w:val="000000" w:themeColor="text1"/>
          <w:lang w:val="lt-LT"/>
        </w:rPr>
        <w:t>) pirkimo objekto dali</w:t>
      </w:r>
      <w:r w:rsidR="0009397C">
        <w:rPr>
          <w:color w:val="000000" w:themeColor="text1"/>
          <w:lang w:val="lt-LT"/>
        </w:rPr>
        <w:t>ų</w:t>
      </w:r>
      <w:r w:rsidR="00720918" w:rsidRPr="00264437">
        <w:rPr>
          <w:color w:val="000000" w:themeColor="text1"/>
          <w:lang w:val="lt-LT"/>
        </w:rPr>
        <w:t xml:space="preserve">. </w:t>
      </w:r>
    </w:p>
    <w:p w14:paraId="631CE067" w14:textId="4638DB88" w:rsidR="00FE06DF" w:rsidRPr="00264437" w:rsidRDefault="00A24AB9" w:rsidP="003A5937">
      <w:pPr>
        <w:pStyle w:val="Body2"/>
        <w:spacing w:after="0"/>
        <w:ind w:firstLine="731"/>
        <w:rPr>
          <w:color w:val="000000" w:themeColor="text1"/>
          <w:lang w:val="lt-LT"/>
        </w:rPr>
      </w:pPr>
      <w:r w:rsidRPr="00264437">
        <w:rPr>
          <w:color w:val="000000" w:themeColor="text1"/>
          <w:lang w:val="lt-LT"/>
        </w:rPr>
        <w:t xml:space="preserve">7. Reikalavimai pirkimo objektui </w:t>
      </w:r>
      <w:r w:rsidR="00EB6E35" w:rsidRPr="00264437">
        <w:rPr>
          <w:color w:val="000000" w:themeColor="text1"/>
          <w:lang w:val="lt-LT"/>
        </w:rPr>
        <w:t xml:space="preserve">ir pirkimo objekto kiekis </w:t>
      </w:r>
      <w:r w:rsidRPr="00264437">
        <w:rPr>
          <w:color w:val="000000" w:themeColor="text1"/>
          <w:lang w:val="lt-LT"/>
        </w:rPr>
        <w:t xml:space="preserve">nurodyti SPS 1 priede „Techninė specifikacija“ ir </w:t>
      </w:r>
      <w:bookmarkStart w:id="2" w:name="_Hlk138758059"/>
      <w:r w:rsidRPr="00264437">
        <w:rPr>
          <w:color w:val="000000" w:themeColor="text1"/>
          <w:lang w:val="lt-LT"/>
        </w:rPr>
        <w:t>SPS 2 priede „</w:t>
      </w:r>
      <w:r w:rsidR="002673A8" w:rsidRPr="00264437">
        <w:rPr>
          <w:color w:val="000000" w:themeColor="text1"/>
          <w:lang w:val="lt-LT"/>
        </w:rPr>
        <w:t xml:space="preserve">Prekių </w:t>
      </w:r>
      <w:r w:rsidRPr="00264437">
        <w:rPr>
          <w:color w:val="000000" w:themeColor="text1"/>
          <w:lang w:val="lt-LT"/>
        </w:rPr>
        <w:t>pirkimo</w:t>
      </w:r>
      <w:r w:rsidR="002673A8" w:rsidRPr="00264437">
        <w:rPr>
          <w:color w:val="000000" w:themeColor="text1"/>
          <w:lang w:val="lt-LT"/>
        </w:rPr>
        <w:t>-pardavimo</w:t>
      </w:r>
      <w:r w:rsidRPr="00264437">
        <w:rPr>
          <w:color w:val="000000" w:themeColor="text1"/>
          <w:lang w:val="lt-LT"/>
        </w:rPr>
        <w:t xml:space="preserve"> sutarties projektas“. </w:t>
      </w:r>
    </w:p>
    <w:bookmarkEnd w:id="2"/>
    <w:p w14:paraId="1010E6DC" w14:textId="7A59B203" w:rsidR="00A24AB9" w:rsidRPr="00264437" w:rsidRDefault="00A24AB9" w:rsidP="00CC3FD8">
      <w:pPr>
        <w:pStyle w:val="Body2"/>
        <w:spacing w:after="0"/>
        <w:ind w:firstLine="731"/>
        <w:rPr>
          <w:color w:val="000000" w:themeColor="text1"/>
          <w:lang w:val="lt-LT"/>
        </w:rPr>
      </w:pPr>
      <w:r w:rsidRPr="00264437">
        <w:rPr>
          <w:color w:val="000000" w:themeColor="text1"/>
          <w:lang w:val="lt-LT"/>
        </w:rPr>
        <w:t>8. Tiekėjo įsipareigojimų įvykdymo viet</w:t>
      </w:r>
      <w:r w:rsidR="009D33FB" w:rsidRPr="00264437">
        <w:rPr>
          <w:color w:val="000000" w:themeColor="text1"/>
          <w:lang w:val="lt-LT"/>
        </w:rPr>
        <w:t>a</w:t>
      </w:r>
      <w:r w:rsidRPr="00264437">
        <w:rPr>
          <w:color w:val="000000" w:themeColor="text1"/>
          <w:lang w:val="lt-LT"/>
        </w:rPr>
        <w:t xml:space="preserve">: </w:t>
      </w:r>
      <w:r w:rsidR="00786678" w:rsidRPr="00264437">
        <w:rPr>
          <w:color w:val="000000" w:themeColor="text1"/>
          <w:lang w:val="lt-LT"/>
        </w:rPr>
        <w:t>Santariškių g. 2,</w:t>
      </w:r>
      <w:r w:rsidR="00CC3FD8" w:rsidRPr="00264437">
        <w:rPr>
          <w:lang w:val="lt-LT"/>
        </w:rPr>
        <w:t xml:space="preserve"> Vilnius</w:t>
      </w:r>
      <w:r w:rsidR="009D33FB" w:rsidRPr="00264437">
        <w:rPr>
          <w:lang w:val="lt-LT"/>
        </w:rPr>
        <w:t xml:space="preserve">. </w:t>
      </w:r>
    </w:p>
    <w:p w14:paraId="4B7072E8" w14:textId="4552B1CF" w:rsidR="003A5937" w:rsidRPr="00264437" w:rsidRDefault="00A24AB9" w:rsidP="003A5937">
      <w:pPr>
        <w:pStyle w:val="Body2"/>
        <w:spacing w:after="0"/>
        <w:ind w:firstLine="731"/>
        <w:rPr>
          <w:color w:val="000000" w:themeColor="text1"/>
          <w:lang w:val="lt-LT"/>
        </w:rPr>
      </w:pPr>
      <w:r w:rsidRPr="00264437">
        <w:rPr>
          <w:color w:val="000000" w:themeColor="text1"/>
          <w:lang w:val="lt-LT"/>
        </w:rPr>
        <w:t xml:space="preserve">9. EBVPD pildomas pagal SPS 3 priede pateiktą failą/šabloną. </w:t>
      </w:r>
    </w:p>
    <w:p w14:paraId="744462EC" w14:textId="3AFDBE66" w:rsidR="00A24AB9" w:rsidRPr="00264437" w:rsidRDefault="00A24AB9" w:rsidP="003A5937">
      <w:pPr>
        <w:pStyle w:val="Body2"/>
        <w:spacing w:after="0"/>
        <w:ind w:firstLine="731"/>
        <w:rPr>
          <w:color w:val="000000" w:themeColor="text1"/>
          <w:lang w:val="lt-LT"/>
        </w:rPr>
      </w:pPr>
      <w:r w:rsidRPr="00264437">
        <w:rPr>
          <w:color w:val="000000" w:themeColor="text1"/>
          <w:lang w:val="lt-LT"/>
        </w:rPr>
        <w:t>10. Tiekėjo pašalinimo pagrindai ir jų nebuvimą patvirtinantys dokumentai nurodyti BPS 3.10.</w:t>
      </w:r>
      <w:r w:rsidR="001D68A1" w:rsidRPr="00264437">
        <w:rPr>
          <w:color w:val="000000" w:themeColor="text1"/>
          <w:lang w:val="lt-LT"/>
        </w:rPr>
        <w:t xml:space="preserve"> </w:t>
      </w:r>
      <w:r w:rsidRPr="00264437">
        <w:rPr>
          <w:color w:val="000000" w:themeColor="text1"/>
          <w:lang w:val="lt-LT"/>
        </w:rPr>
        <w:t>p.</w:t>
      </w:r>
    </w:p>
    <w:p w14:paraId="7814CF20" w14:textId="3D51DC9D" w:rsidR="003524C5" w:rsidRPr="00264437" w:rsidRDefault="00A24AB9" w:rsidP="00137F95">
      <w:pPr>
        <w:pStyle w:val="Body2"/>
        <w:spacing w:after="0"/>
        <w:ind w:firstLine="731"/>
        <w:rPr>
          <w:color w:val="000000" w:themeColor="text1"/>
          <w:lang w:val="lt-LT"/>
        </w:rPr>
      </w:pPr>
      <w:r w:rsidRPr="00264437">
        <w:rPr>
          <w:color w:val="000000" w:themeColor="text1"/>
          <w:lang w:val="lt-LT"/>
        </w:rPr>
        <w:t xml:space="preserve">11. </w:t>
      </w:r>
      <w:r w:rsidR="007C78A4" w:rsidRPr="00264437">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264437">
        <w:rPr>
          <w:i/>
          <w:iCs/>
          <w:color w:val="000000" w:themeColor="text1"/>
          <w:lang w:val="lt-LT"/>
        </w:rPr>
        <w:t>Netaikoma</w:t>
      </w:r>
      <w:r w:rsidR="007C78A4" w:rsidRPr="00264437">
        <w:rPr>
          <w:color w:val="000000" w:themeColor="text1"/>
          <w:lang w:val="lt-LT"/>
        </w:rPr>
        <w:t xml:space="preserve">. </w:t>
      </w:r>
    </w:p>
    <w:p w14:paraId="0B267037" w14:textId="30013951" w:rsidR="00542DA9" w:rsidRPr="00264437" w:rsidRDefault="00542DA9" w:rsidP="003A5937">
      <w:pPr>
        <w:pStyle w:val="Body2"/>
        <w:spacing w:after="0"/>
        <w:ind w:firstLine="731"/>
        <w:rPr>
          <w:color w:val="000000" w:themeColor="text1"/>
          <w:lang w:val="lt-LT"/>
        </w:rPr>
      </w:pPr>
      <w:r w:rsidRPr="00264437">
        <w:rPr>
          <w:color w:val="000000" w:themeColor="text1"/>
          <w:lang w:val="lt-LT"/>
        </w:rPr>
        <w:t>12. Kitų atrankos reikalavimų tiekėjams nenustatoma.</w:t>
      </w:r>
    </w:p>
    <w:p w14:paraId="7B5CC856" w14:textId="6AAD085B" w:rsidR="00A24AB9" w:rsidRPr="00264437" w:rsidRDefault="00A24AB9" w:rsidP="003A5937">
      <w:pPr>
        <w:pStyle w:val="Body2"/>
        <w:spacing w:after="0"/>
        <w:ind w:firstLine="731"/>
        <w:rPr>
          <w:color w:val="000000" w:themeColor="text1"/>
          <w:lang w:val="lt-LT"/>
        </w:rPr>
      </w:pPr>
      <w:r w:rsidRPr="00264437">
        <w:rPr>
          <w:color w:val="000000" w:themeColor="text1"/>
          <w:lang w:val="lt-LT"/>
        </w:rPr>
        <w:t>13. Pasiūlymo galiojimo užtikrinimas nereikalaujamas.</w:t>
      </w:r>
    </w:p>
    <w:p w14:paraId="5C2063F5" w14:textId="0CE85A1C" w:rsidR="00A24AB9" w:rsidRPr="00264437" w:rsidRDefault="00A24AB9" w:rsidP="000C565C">
      <w:pPr>
        <w:pStyle w:val="Body2"/>
        <w:spacing w:after="0"/>
        <w:ind w:firstLine="731"/>
        <w:rPr>
          <w:lang w:val="lt-LT"/>
        </w:rPr>
      </w:pPr>
      <w:r w:rsidRPr="00264437">
        <w:rPr>
          <w:color w:val="000000" w:themeColor="text1"/>
          <w:lang w:val="lt-LT"/>
        </w:rPr>
        <w:t>14</w:t>
      </w:r>
      <w:r w:rsidR="000368C1" w:rsidRPr="00264437">
        <w:rPr>
          <w:color w:val="000000" w:themeColor="text1"/>
          <w:lang w:val="lt-LT"/>
        </w:rPr>
        <w:t>.</w:t>
      </w:r>
      <w:r w:rsidR="004612C9" w:rsidRPr="00264437">
        <w:rPr>
          <w:color w:val="000000" w:themeColor="text1"/>
          <w:lang w:val="lt-LT"/>
        </w:rPr>
        <w:t xml:space="preserve"> </w:t>
      </w:r>
      <w:r w:rsidR="009D55D2" w:rsidRPr="00264437">
        <w:rPr>
          <w:color w:val="000000" w:themeColor="text1"/>
          <w:lang w:val="lt-LT"/>
        </w:rPr>
        <w:t>Pirkime pateikti pirkimo objekto pavyzdžių nereikalaujama.</w:t>
      </w:r>
    </w:p>
    <w:p w14:paraId="6677D8FD" w14:textId="48D5A1D6" w:rsidR="00BE25CC" w:rsidRPr="00264437" w:rsidRDefault="00BE25CC" w:rsidP="00FD0C21">
      <w:pPr>
        <w:pStyle w:val="Body2"/>
        <w:spacing w:after="0"/>
        <w:ind w:firstLine="731"/>
        <w:rPr>
          <w:color w:val="000000" w:themeColor="text1"/>
          <w:lang w:val="lt-LT"/>
        </w:rPr>
      </w:pPr>
      <w:r w:rsidRPr="00264437">
        <w:rPr>
          <w:color w:val="000000" w:themeColor="text1"/>
          <w:lang w:val="lt-LT"/>
        </w:rPr>
        <w:t>15. PO atsako į CVPIS prašymą dėl pirkimo dokumentų, jei prašymas yra pateiktas likus 9 (devynioms) kalendorinėms dienoms iki pasiūlymų pateikimo termino pabaigos.</w:t>
      </w:r>
      <w:r w:rsidR="009D55D2" w:rsidRPr="00264437">
        <w:rPr>
          <w:color w:val="000000" w:themeColor="text1"/>
          <w:lang w:val="lt-LT"/>
        </w:rPr>
        <w:t xml:space="preserve"> </w:t>
      </w:r>
    </w:p>
    <w:p w14:paraId="1ECC6051" w14:textId="77777777" w:rsidR="00BE25CC" w:rsidRPr="00264437" w:rsidRDefault="00BE25CC" w:rsidP="00FD0C21">
      <w:pPr>
        <w:pStyle w:val="Body2"/>
        <w:spacing w:after="0"/>
        <w:ind w:firstLine="731"/>
        <w:rPr>
          <w:color w:val="000000" w:themeColor="text1"/>
          <w:lang w:val="lt-LT"/>
        </w:rPr>
      </w:pPr>
      <w:r w:rsidRPr="00264437">
        <w:rPr>
          <w:color w:val="000000" w:themeColor="text1"/>
          <w:lang w:val="lt-LT"/>
        </w:rPr>
        <w:t>16. Tiekėjo CVPIS prašymu papildomi pirkimo dokumentai (paaiškinimai ar pataisymai) pateikiami ne vėliau kaip likus 6 (šešioms) kalendorinėms dienoms iki pasiūlymų pateikimo termino pabaigos, jei jų paprašyta laiku.</w:t>
      </w:r>
    </w:p>
    <w:p w14:paraId="0F63B395" w14:textId="005273F6" w:rsidR="00957972" w:rsidRPr="00264437" w:rsidRDefault="00957972" w:rsidP="00500DA5">
      <w:pPr>
        <w:pStyle w:val="Body2"/>
        <w:spacing w:after="0"/>
        <w:ind w:firstLine="731"/>
        <w:rPr>
          <w:color w:val="000000" w:themeColor="text1"/>
          <w:lang w:val="lt-LT"/>
        </w:rPr>
      </w:pPr>
      <w:r w:rsidRPr="00264437">
        <w:rPr>
          <w:color w:val="000000" w:themeColor="text1"/>
          <w:lang w:val="lt-LT"/>
        </w:rPr>
        <w:t xml:space="preserve">17. PO rengti susitikimų su tiekėjais  neketina.  </w:t>
      </w:r>
    </w:p>
    <w:p w14:paraId="3DA48129" w14:textId="2E5DF7B8" w:rsidR="00A53964" w:rsidRPr="00264437" w:rsidRDefault="00A24AB9" w:rsidP="00A53964">
      <w:pPr>
        <w:pStyle w:val="Body2"/>
        <w:spacing w:after="0"/>
        <w:ind w:firstLine="731"/>
        <w:rPr>
          <w:bCs/>
          <w:color w:val="000000" w:themeColor="text1"/>
          <w:lang w:val="lt-LT"/>
        </w:rPr>
      </w:pPr>
      <w:r w:rsidRPr="00264437">
        <w:rPr>
          <w:color w:val="000000" w:themeColor="text1"/>
          <w:lang w:val="lt-LT"/>
        </w:rPr>
        <w:t xml:space="preserve">18. </w:t>
      </w:r>
      <w:r w:rsidR="00CB10CE" w:rsidRPr="00264437">
        <w:rPr>
          <w:color w:val="000000" w:themeColor="text1"/>
          <w:lang w:val="lt-LT"/>
        </w:rPr>
        <w:t>PO</w:t>
      </w:r>
      <w:r w:rsidR="00524BDC" w:rsidRPr="00264437">
        <w:rPr>
          <w:color w:val="000000" w:themeColor="text1"/>
          <w:lang w:val="lt-LT"/>
        </w:rPr>
        <w:t xml:space="preserve"> ekonomiškai naudingiausią pasiūlymą išrenka pagal mažiausią kainą. </w:t>
      </w:r>
      <w:r w:rsidR="00A53964" w:rsidRPr="00264437">
        <w:rPr>
          <w:bCs/>
          <w:color w:val="000000" w:themeColor="text1"/>
          <w:lang w:val="lt-LT"/>
        </w:rPr>
        <w:t xml:space="preserve">Pasiūlymo </w:t>
      </w:r>
      <w:bookmarkStart w:id="3" w:name="_Hlk131411830"/>
      <w:r w:rsidR="00A53964" w:rsidRPr="00264437">
        <w:rPr>
          <w:bCs/>
          <w:color w:val="000000" w:themeColor="text1"/>
          <w:lang w:val="lt-LT"/>
        </w:rPr>
        <w:t xml:space="preserve">kaina </w:t>
      </w:r>
      <w:r w:rsidR="001A77B9" w:rsidRPr="00264437">
        <w:rPr>
          <w:bCs/>
          <w:color w:val="000000" w:themeColor="text1"/>
          <w:lang w:val="lt-LT"/>
        </w:rPr>
        <w:t xml:space="preserve">(vertinamoji) </w:t>
      </w:r>
      <w:r w:rsidR="00A53964" w:rsidRPr="00264437">
        <w:rPr>
          <w:bCs/>
          <w:color w:val="000000" w:themeColor="text1"/>
          <w:lang w:val="lt-LT"/>
        </w:rPr>
        <w:t xml:space="preserve">bus laikoma per didele, PO nepriimtina, jeigu ji viršis </w:t>
      </w:r>
      <w:bookmarkStart w:id="4" w:name="_Hlk156564516"/>
      <w:r w:rsidR="00A53964" w:rsidRPr="00264437">
        <w:rPr>
          <w:bCs/>
          <w:color w:val="000000" w:themeColor="text1"/>
          <w:lang w:val="lt-LT"/>
        </w:rPr>
        <w:t>maksimalią pirkimui (atskirai pirkimo daliai) skirtų lėšų sumą</w:t>
      </w:r>
      <w:bookmarkEnd w:id="3"/>
      <w:bookmarkEnd w:id="4"/>
      <w:r w:rsidR="00A53964" w:rsidRPr="00264437">
        <w:rPr>
          <w:bCs/>
          <w:color w:val="000000" w:themeColor="text1"/>
          <w:lang w:val="lt-LT"/>
        </w:rPr>
        <w:t xml:space="preserve"> (Eur su PVM), nustatytą PO prieš pradedant pirkimo procedūrą </w:t>
      </w:r>
      <w:bookmarkStart w:id="5" w:name="_Hlk190415753"/>
      <w:r w:rsidR="00A53964" w:rsidRPr="00264437">
        <w:rPr>
          <w:bCs/>
          <w:color w:val="000000" w:themeColor="text1"/>
          <w:lang w:val="lt-LT"/>
        </w:rPr>
        <w:t xml:space="preserve">(ją viršijus pasiūlymas bus atmestas </w:t>
      </w:r>
      <w:bookmarkStart w:id="6" w:name="_Hlk131498107"/>
      <w:r w:rsidR="00A53964" w:rsidRPr="00264437">
        <w:rPr>
          <w:bCs/>
          <w:color w:val="000000" w:themeColor="text1"/>
          <w:lang w:val="lt-LT"/>
        </w:rPr>
        <w:t>dėl per didelės kainos (BPS 13.1.5 p.)</w:t>
      </w:r>
      <w:bookmarkEnd w:id="6"/>
      <w:r w:rsidR="00A53964" w:rsidRPr="00264437">
        <w:rPr>
          <w:bCs/>
          <w:color w:val="000000" w:themeColor="text1"/>
          <w:lang w:val="lt-LT"/>
        </w:rPr>
        <w:t>)</w:t>
      </w:r>
      <w:bookmarkEnd w:id="5"/>
      <w:r w:rsidR="00A53964" w:rsidRPr="00264437">
        <w:rPr>
          <w:bCs/>
          <w:color w:val="000000" w:themeColor="text1"/>
          <w:lang w:val="lt-LT"/>
        </w:rPr>
        <w:t>:</w:t>
      </w:r>
    </w:p>
    <w:tbl>
      <w:tblPr>
        <w:tblStyle w:val="TableGrid"/>
        <w:tblW w:w="10393" w:type="dxa"/>
        <w:jc w:val="center"/>
        <w:tblLayout w:type="fixed"/>
        <w:tblLook w:val="04A0" w:firstRow="1" w:lastRow="0" w:firstColumn="1" w:lastColumn="0" w:noHBand="0" w:noVBand="1"/>
      </w:tblPr>
      <w:tblGrid>
        <w:gridCol w:w="988"/>
        <w:gridCol w:w="4330"/>
        <w:gridCol w:w="859"/>
        <w:gridCol w:w="2107"/>
        <w:gridCol w:w="2109"/>
      </w:tblGrid>
      <w:tr w:rsidR="003F7B24" w:rsidRPr="00264437" w14:paraId="45B96A31" w14:textId="6397C603" w:rsidTr="0099042F">
        <w:trPr>
          <w:trHeight w:val="687"/>
          <w:jc w:val="center"/>
        </w:trPr>
        <w:tc>
          <w:tcPr>
            <w:tcW w:w="988" w:type="dxa"/>
            <w:vMerge w:val="restart"/>
            <w:tcBorders>
              <w:top w:val="single" w:sz="4" w:space="0" w:color="auto"/>
              <w:right w:val="single" w:sz="4" w:space="0" w:color="auto"/>
            </w:tcBorders>
            <w:vAlign w:val="center"/>
          </w:tcPr>
          <w:p w14:paraId="68F7B307" w14:textId="77777777" w:rsidR="003F7B24" w:rsidRPr="00264437" w:rsidRDefault="003F7B24" w:rsidP="0043608C">
            <w:pPr>
              <w:pStyle w:val="Body2"/>
              <w:spacing w:after="0"/>
              <w:ind w:left="-102" w:right="-110"/>
              <w:jc w:val="center"/>
              <w:rPr>
                <w:rFonts w:cs="Times New Roman"/>
                <w:color w:val="auto"/>
                <w:lang w:val="lt-LT"/>
              </w:rPr>
            </w:pPr>
            <w:r w:rsidRPr="00264437">
              <w:rPr>
                <w:rFonts w:cs="Times New Roman"/>
                <w:color w:val="auto"/>
                <w:lang w:val="lt-LT"/>
              </w:rPr>
              <w:t xml:space="preserve">Pirkimo dalies </w:t>
            </w:r>
          </w:p>
          <w:p w14:paraId="6AFBD583" w14:textId="3AD71970" w:rsidR="003F7B24" w:rsidRPr="00264437" w:rsidRDefault="003F7B24" w:rsidP="0043608C">
            <w:pPr>
              <w:pStyle w:val="Body2"/>
              <w:spacing w:after="0"/>
              <w:ind w:left="-102" w:right="-110"/>
              <w:jc w:val="center"/>
              <w:rPr>
                <w:rFonts w:cs="Times New Roman"/>
                <w:color w:val="auto"/>
                <w:lang w:val="lt-LT"/>
              </w:rPr>
            </w:pPr>
            <w:r w:rsidRPr="00264437">
              <w:rPr>
                <w:rFonts w:cs="Times New Roman"/>
                <w:color w:val="auto"/>
                <w:lang w:val="lt-LT"/>
              </w:rPr>
              <w:t>Nr.</w:t>
            </w:r>
          </w:p>
        </w:tc>
        <w:tc>
          <w:tcPr>
            <w:tcW w:w="4330" w:type="dxa"/>
            <w:vMerge w:val="restart"/>
            <w:tcBorders>
              <w:top w:val="single" w:sz="4" w:space="0" w:color="auto"/>
              <w:left w:val="single" w:sz="4" w:space="0" w:color="auto"/>
              <w:right w:val="single" w:sz="4" w:space="0" w:color="auto"/>
            </w:tcBorders>
            <w:vAlign w:val="center"/>
          </w:tcPr>
          <w:p w14:paraId="5A3AF7B4" w14:textId="55DD4DCA" w:rsidR="003F7B24" w:rsidRPr="00264437" w:rsidRDefault="003F7B24" w:rsidP="0043608C">
            <w:pPr>
              <w:jc w:val="center"/>
              <w:rPr>
                <w:sz w:val="22"/>
                <w:szCs w:val="22"/>
                <w:lang w:val="lt-LT"/>
              </w:rPr>
            </w:pPr>
            <w:r w:rsidRPr="00264437">
              <w:rPr>
                <w:sz w:val="22"/>
                <w:szCs w:val="22"/>
                <w:lang w:val="lt-LT"/>
              </w:rPr>
              <w:t xml:space="preserve">Pirkimo dalies pavadinimas </w:t>
            </w:r>
          </w:p>
        </w:tc>
        <w:tc>
          <w:tcPr>
            <w:tcW w:w="859" w:type="dxa"/>
            <w:vMerge w:val="restart"/>
            <w:tcBorders>
              <w:top w:val="single" w:sz="4" w:space="0" w:color="auto"/>
              <w:left w:val="single" w:sz="4" w:space="0" w:color="auto"/>
            </w:tcBorders>
            <w:vAlign w:val="center"/>
          </w:tcPr>
          <w:p w14:paraId="233D8AA3" w14:textId="77777777" w:rsidR="003F7B24" w:rsidRPr="00264437" w:rsidRDefault="003F7B24" w:rsidP="0043608C">
            <w:pPr>
              <w:jc w:val="center"/>
              <w:rPr>
                <w:sz w:val="22"/>
                <w:szCs w:val="22"/>
                <w:lang w:val="lt-LT"/>
              </w:rPr>
            </w:pPr>
            <w:r w:rsidRPr="00264437">
              <w:rPr>
                <w:sz w:val="22"/>
                <w:szCs w:val="22"/>
                <w:lang w:val="lt-LT"/>
              </w:rPr>
              <w:t xml:space="preserve">PVM tarifas proc. </w:t>
            </w:r>
          </w:p>
        </w:tc>
        <w:tc>
          <w:tcPr>
            <w:tcW w:w="4216" w:type="dxa"/>
            <w:gridSpan w:val="2"/>
            <w:tcBorders>
              <w:top w:val="single" w:sz="4" w:space="0" w:color="auto"/>
              <w:left w:val="single" w:sz="4" w:space="0" w:color="auto"/>
            </w:tcBorders>
            <w:vAlign w:val="center"/>
          </w:tcPr>
          <w:p w14:paraId="28AEDCBB" w14:textId="77777777" w:rsidR="003F7B24" w:rsidRPr="00264437" w:rsidRDefault="003F7B24" w:rsidP="0043608C">
            <w:pPr>
              <w:jc w:val="center"/>
              <w:rPr>
                <w:sz w:val="22"/>
                <w:szCs w:val="22"/>
                <w:lang w:val="lt-LT"/>
              </w:rPr>
            </w:pPr>
            <w:r w:rsidRPr="00264437">
              <w:rPr>
                <w:sz w:val="22"/>
                <w:szCs w:val="22"/>
                <w:lang w:val="lt-LT"/>
              </w:rPr>
              <w:t xml:space="preserve"> Maksimali pirkimui</w:t>
            </w:r>
          </w:p>
          <w:p w14:paraId="5756BBD0" w14:textId="77777777" w:rsidR="003F7B24" w:rsidRPr="00264437" w:rsidRDefault="003F7B24" w:rsidP="0043608C">
            <w:pPr>
              <w:jc w:val="center"/>
              <w:rPr>
                <w:sz w:val="22"/>
                <w:szCs w:val="22"/>
                <w:lang w:val="lt-LT"/>
              </w:rPr>
            </w:pPr>
            <w:r w:rsidRPr="00264437">
              <w:rPr>
                <w:sz w:val="22"/>
                <w:szCs w:val="22"/>
                <w:lang w:val="lt-LT"/>
              </w:rPr>
              <w:t xml:space="preserve"> (atskirai pirkimo daliai) </w:t>
            </w:r>
          </w:p>
          <w:p w14:paraId="50943A7B" w14:textId="4CDC2A28" w:rsidR="003F7B24" w:rsidRPr="00264437" w:rsidRDefault="003F7B24" w:rsidP="0099042F">
            <w:pPr>
              <w:jc w:val="center"/>
              <w:rPr>
                <w:sz w:val="22"/>
                <w:szCs w:val="22"/>
                <w:lang w:val="lt-LT"/>
              </w:rPr>
            </w:pPr>
            <w:r w:rsidRPr="00264437">
              <w:rPr>
                <w:sz w:val="22"/>
                <w:szCs w:val="22"/>
                <w:lang w:val="lt-LT"/>
              </w:rPr>
              <w:t xml:space="preserve">skirtų lėšų suma, </w:t>
            </w:r>
          </w:p>
        </w:tc>
      </w:tr>
      <w:tr w:rsidR="003F7B24" w:rsidRPr="00264437" w14:paraId="0E323608" w14:textId="77777777" w:rsidTr="003F7B24">
        <w:trPr>
          <w:trHeight w:val="165"/>
          <w:jc w:val="center"/>
        </w:trPr>
        <w:tc>
          <w:tcPr>
            <w:tcW w:w="988" w:type="dxa"/>
            <w:vMerge/>
            <w:tcBorders>
              <w:bottom w:val="single" w:sz="4" w:space="0" w:color="auto"/>
              <w:right w:val="single" w:sz="4" w:space="0" w:color="auto"/>
            </w:tcBorders>
            <w:vAlign w:val="center"/>
          </w:tcPr>
          <w:p w14:paraId="72035E69" w14:textId="77777777" w:rsidR="003F7B24" w:rsidRPr="00264437" w:rsidRDefault="003F7B24" w:rsidP="0043608C">
            <w:pPr>
              <w:pStyle w:val="Body2"/>
              <w:spacing w:after="0"/>
              <w:jc w:val="center"/>
              <w:rPr>
                <w:rFonts w:cs="Times New Roman"/>
                <w:color w:val="auto"/>
                <w:lang w:val="lt-LT"/>
              </w:rPr>
            </w:pPr>
          </w:p>
        </w:tc>
        <w:tc>
          <w:tcPr>
            <w:tcW w:w="4330" w:type="dxa"/>
            <w:vMerge/>
            <w:tcBorders>
              <w:left w:val="single" w:sz="4" w:space="0" w:color="auto"/>
              <w:bottom w:val="single" w:sz="4" w:space="0" w:color="auto"/>
              <w:right w:val="single" w:sz="4" w:space="0" w:color="auto"/>
            </w:tcBorders>
            <w:vAlign w:val="center"/>
          </w:tcPr>
          <w:p w14:paraId="0649CD86" w14:textId="77777777" w:rsidR="003F7B24" w:rsidRPr="00264437" w:rsidRDefault="003F7B24" w:rsidP="00A53964">
            <w:pPr>
              <w:jc w:val="both"/>
              <w:rPr>
                <w:sz w:val="22"/>
                <w:szCs w:val="22"/>
                <w:lang w:val="lt-LT"/>
              </w:rPr>
            </w:pPr>
          </w:p>
        </w:tc>
        <w:tc>
          <w:tcPr>
            <w:tcW w:w="859" w:type="dxa"/>
            <w:vMerge/>
            <w:tcBorders>
              <w:left w:val="single" w:sz="4" w:space="0" w:color="auto"/>
              <w:bottom w:val="single" w:sz="4" w:space="0" w:color="auto"/>
            </w:tcBorders>
            <w:vAlign w:val="center"/>
          </w:tcPr>
          <w:p w14:paraId="585E3CF5" w14:textId="77777777" w:rsidR="003F7B24" w:rsidRPr="00264437" w:rsidRDefault="003F7B24" w:rsidP="0043608C">
            <w:pPr>
              <w:jc w:val="center"/>
              <w:rPr>
                <w:sz w:val="22"/>
                <w:szCs w:val="22"/>
                <w:lang w:val="lt-LT"/>
              </w:rPr>
            </w:pPr>
          </w:p>
        </w:tc>
        <w:tc>
          <w:tcPr>
            <w:tcW w:w="2107" w:type="dxa"/>
            <w:tcBorders>
              <w:top w:val="single" w:sz="4" w:space="0" w:color="auto"/>
              <w:bottom w:val="single" w:sz="4" w:space="0" w:color="auto"/>
              <w:right w:val="single" w:sz="4" w:space="0" w:color="auto"/>
            </w:tcBorders>
            <w:vAlign w:val="center"/>
          </w:tcPr>
          <w:p w14:paraId="32557472" w14:textId="7ECDFD3B" w:rsidR="003F7B24" w:rsidRPr="00264437" w:rsidRDefault="003F7B24" w:rsidP="0043608C">
            <w:pPr>
              <w:jc w:val="center"/>
              <w:rPr>
                <w:sz w:val="22"/>
                <w:szCs w:val="22"/>
                <w:lang w:val="lt-LT"/>
              </w:rPr>
            </w:pPr>
            <w:r w:rsidRPr="00264437">
              <w:rPr>
                <w:sz w:val="22"/>
                <w:szCs w:val="22"/>
                <w:lang w:val="lt-LT"/>
              </w:rPr>
              <w:t xml:space="preserve">Eur be PVM </w:t>
            </w:r>
          </w:p>
        </w:tc>
        <w:tc>
          <w:tcPr>
            <w:tcW w:w="2109" w:type="dxa"/>
            <w:tcBorders>
              <w:top w:val="single" w:sz="4" w:space="0" w:color="auto"/>
              <w:left w:val="single" w:sz="4" w:space="0" w:color="auto"/>
              <w:bottom w:val="single" w:sz="4" w:space="0" w:color="auto"/>
              <w:right w:val="single" w:sz="4" w:space="0" w:color="auto"/>
            </w:tcBorders>
          </w:tcPr>
          <w:p w14:paraId="13611368" w14:textId="64628365" w:rsidR="003F7B24" w:rsidRPr="00264437" w:rsidRDefault="003F7B24" w:rsidP="0043608C">
            <w:pPr>
              <w:jc w:val="center"/>
              <w:rPr>
                <w:sz w:val="22"/>
                <w:szCs w:val="22"/>
                <w:lang w:val="lt-LT"/>
              </w:rPr>
            </w:pPr>
            <w:r w:rsidRPr="00264437">
              <w:rPr>
                <w:sz w:val="22"/>
                <w:szCs w:val="22"/>
                <w:lang w:val="lt-LT"/>
              </w:rPr>
              <w:t>Eur su PVM</w:t>
            </w:r>
          </w:p>
        </w:tc>
      </w:tr>
      <w:tr w:rsidR="003F7B24" w:rsidRPr="00264437" w14:paraId="3BF89E8A" w14:textId="61944EE8"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52BB476" w14:textId="77777777" w:rsidR="003F7B24" w:rsidRPr="00264437" w:rsidRDefault="003F7B24" w:rsidP="003F7B24">
            <w:pPr>
              <w:pStyle w:val="Body2"/>
              <w:spacing w:after="0"/>
              <w:jc w:val="center"/>
              <w:rPr>
                <w:rFonts w:cs="Times New Roman"/>
                <w:color w:val="auto"/>
                <w:lang w:val="lt-LT"/>
              </w:rPr>
            </w:pPr>
            <w:r w:rsidRPr="00264437">
              <w:rPr>
                <w:rFonts w:cs="Times New Roman"/>
                <w:color w:val="auto"/>
                <w:lang w:val="lt-LT"/>
              </w:rPr>
              <w:t>1.</w:t>
            </w:r>
          </w:p>
        </w:tc>
        <w:tc>
          <w:tcPr>
            <w:tcW w:w="4330" w:type="dxa"/>
            <w:tcBorders>
              <w:top w:val="single" w:sz="4" w:space="0" w:color="auto"/>
              <w:left w:val="single" w:sz="4" w:space="0" w:color="auto"/>
              <w:bottom w:val="single" w:sz="4" w:space="0" w:color="auto"/>
              <w:right w:val="single" w:sz="4" w:space="0" w:color="auto"/>
            </w:tcBorders>
            <w:vAlign w:val="center"/>
          </w:tcPr>
          <w:p w14:paraId="28B70AD4" w14:textId="1AAD459C" w:rsidR="003F7B24" w:rsidRPr="00264437" w:rsidRDefault="00B42A96" w:rsidP="003F7B24">
            <w:pPr>
              <w:jc w:val="both"/>
              <w:rPr>
                <w:sz w:val="22"/>
                <w:szCs w:val="22"/>
                <w:lang w:val="lt-LT"/>
              </w:rPr>
            </w:pPr>
            <w:r w:rsidRPr="00B42A96">
              <w:rPr>
                <w:sz w:val="22"/>
                <w:szCs w:val="22"/>
                <w:lang w:val="lt-LT"/>
              </w:rPr>
              <w:t>Pradinio maitinimo mišiniai</w:t>
            </w:r>
          </w:p>
        </w:tc>
        <w:tc>
          <w:tcPr>
            <w:tcW w:w="859" w:type="dxa"/>
            <w:tcBorders>
              <w:top w:val="single" w:sz="4" w:space="0" w:color="auto"/>
              <w:left w:val="single" w:sz="4" w:space="0" w:color="auto"/>
              <w:bottom w:val="single" w:sz="4" w:space="0" w:color="auto"/>
              <w:right w:val="single" w:sz="4" w:space="0" w:color="auto"/>
            </w:tcBorders>
            <w:vAlign w:val="center"/>
          </w:tcPr>
          <w:p w14:paraId="11273984" w14:textId="77777777" w:rsidR="003F7B24" w:rsidRPr="00264437" w:rsidRDefault="003F7B24" w:rsidP="003F7B24">
            <w:pPr>
              <w:jc w:val="center"/>
              <w:rPr>
                <w:sz w:val="22"/>
                <w:szCs w:val="22"/>
                <w:lang w:val="lt-LT"/>
              </w:rPr>
            </w:pPr>
            <w:r w:rsidRPr="00264437">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28D62FE8" w14:textId="3024DB3D" w:rsidR="003F7B24" w:rsidRPr="00264437" w:rsidRDefault="00E45E8A" w:rsidP="003F7B24">
            <w:pPr>
              <w:jc w:val="center"/>
              <w:rPr>
                <w:sz w:val="22"/>
                <w:szCs w:val="22"/>
                <w:lang w:val="lt-LT"/>
              </w:rPr>
            </w:pPr>
            <w:r>
              <w:rPr>
                <w:sz w:val="22"/>
                <w:szCs w:val="22"/>
                <w:lang w:val="lt-LT"/>
              </w:rPr>
              <w:t>3</w:t>
            </w:r>
            <w:r w:rsidR="006C7120">
              <w:rPr>
                <w:sz w:val="22"/>
                <w:szCs w:val="22"/>
                <w:lang w:val="lt-LT"/>
              </w:rPr>
              <w:t xml:space="preserve"> </w:t>
            </w:r>
            <w:r>
              <w:rPr>
                <w:sz w:val="22"/>
                <w:szCs w:val="22"/>
                <w:lang w:val="lt-LT"/>
              </w:rPr>
              <w:t>960,00</w:t>
            </w:r>
          </w:p>
        </w:tc>
        <w:tc>
          <w:tcPr>
            <w:tcW w:w="2109" w:type="dxa"/>
            <w:tcBorders>
              <w:top w:val="single" w:sz="4" w:space="0" w:color="auto"/>
              <w:left w:val="single" w:sz="4" w:space="0" w:color="auto"/>
              <w:bottom w:val="single" w:sz="4" w:space="0" w:color="auto"/>
              <w:right w:val="single" w:sz="4" w:space="0" w:color="auto"/>
            </w:tcBorders>
            <w:vAlign w:val="center"/>
          </w:tcPr>
          <w:p w14:paraId="11A40C66" w14:textId="59D05607" w:rsidR="003F7B24" w:rsidRPr="00264437" w:rsidRDefault="00E45E8A" w:rsidP="003F7B24">
            <w:pPr>
              <w:jc w:val="center"/>
              <w:rPr>
                <w:sz w:val="22"/>
                <w:szCs w:val="22"/>
                <w:lang w:val="lt-LT"/>
              </w:rPr>
            </w:pPr>
            <w:r>
              <w:rPr>
                <w:sz w:val="22"/>
                <w:szCs w:val="22"/>
                <w:lang w:val="lt-LT"/>
              </w:rPr>
              <w:t>4</w:t>
            </w:r>
            <w:r w:rsidR="006C7120">
              <w:rPr>
                <w:sz w:val="22"/>
                <w:szCs w:val="22"/>
                <w:lang w:val="lt-LT"/>
              </w:rPr>
              <w:t xml:space="preserve"> </w:t>
            </w:r>
            <w:r>
              <w:rPr>
                <w:sz w:val="22"/>
                <w:szCs w:val="22"/>
                <w:lang w:val="lt-LT"/>
              </w:rPr>
              <w:t>791,60</w:t>
            </w:r>
          </w:p>
        </w:tc>
      </w:tr>
      <w:tr w:rsidR="003F7B24" w:rsidRPr="00264437" w14:paraId="23ABE1E9" w14:textId="5D7C7108"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BE6E402" w14:textId="77777777" w:rsidR="003F7B24" w:rsidRPr="00264437" w:rsidRDefault="003F7B24" w:rsidP="003F7B24">
            <w:pPr>
              <w:pStyle w:val="Body2"/>
              <w:spacing w:after="0"/>
              <w:jc w:val="center"/>
              <w:rPr>
                <w:rFonts w:cs="Times New Roman"/>
                <w:color w:val="auto"/>
                <w:lang w:val="lt-LT"/>
              </w:rPr>
            </w:pPr>
            <w:r w:rsidRPr="00264437">
              <w:rPr>
                <w:rFonts w:cs="Times New Roman"/>
                <w:color w:val="auto"/>
                <w:lang w:val="lt-LT"/>
              </w:rPr>
              <w:t>2.</w:t>
            </w:r>
          </w:p>
        </w:tc>
        <w:tc>
          <w:tcPr>
            <w:tcW w:w="4330" w:type="dxa"/>
            <w:tcBorders>
              <w:top w:val="single" w:sz="4" w:space="0" w:color="auto"/>
              <w:left w:val="single" w:sz="4" w:space="0" w:color="auto"/>
              <w:bottom w:val="single" w:sz="4" w:space="0" w:color="auto"/>
              <w:right w:val="single" w:sz="4" w:space="0" w:color="auto"/>
            </w:tcBorders>
            <w:vAlign w:val="center"/>
          </w:tcPr>
          <w:p w14:paraId="73C5EC54" w14:textId="77EB18C3" w:rsidR="003F7B24" w:rsidRPr="00264437" w:rsidRDefault="00B42A96" w:rsidP="003F7B24">
            <w:pPr>
              <w:jc w:val="both"/>
              <w:rPr>
                <w:sz w:val="22"/>
                <w:szCs w:val="22"/>
                <w:lang w:val="lt-LT"/>
              </w:rPr>
            </w:pPr>
            <w:r w:rsidRPr="00B42A96">
              <w:rPr>
                <w:sz w:val="22"/>
                <w:szCs w:val="22"/>
                <w:lang w:val="lt-LT"/>
              </w:rPr>
              <w:t>Neišnešiotiems naujagimiams skirtas mišinys</w:t>
            </w:r>
          </w:p>
        </w:tc>
        <w:tc>
          <w:tcPr>
            <w:tcW w:w="859" w:type="dxa"/>
            <w:tcBorders>
              <w:top w:val="single" w:sz="4" w:space="0" w:color="auto"/>
              <w:left w:val="single" w:sz="4" w:space="0" w:color="auto"/>
              <w:bottom w:val="single" w:sz="4" w:space="0" w:color="auto"/>
              <w:right w:val="single" w:sz="4" w:space="0" w:color="auto"/>
            </w:tcBorders>
            <w:vAlign w:val="center"/>
          </w:tcPr>
          <w:p w14:paraId="0B0836EC" w14:textId="5F3467F8" w:rsidR="003F7B24"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52FBE7F" w14:textId="10FB7420" w:rsidR="003F7B24"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800,00</w:t>
            </w:r>
          </w:p>
        </w:tc>
        <w:tc>
          <w:tcPr>
            <w:tcW w:w="2109" w:type="dxa"/>
            <w:tcBorders>
              <w:top w:val="single" w:sz="4" w:space="0" w:color="auto"/>
              <w:left w:val="single" w:sz="4" w:space="0" w:color="auto"/>
              <w:bottom w:val="single" w:sz="4" w:space="0" w:color="auto"/>
              <w:right w:val="single" w:sz="4" w:space="0" w:color="auto"/>
            </w:tcBorders>
            <w:vAlign w:val="center"/>
          </w:tcPr>
          <w:p w14:paraId="0A0920CB" w14:textId="34AFDD7A" w:rsidR="003F7B24"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890,00</w:t>
            </w:r>
          </w:p>
        </w:tc>
      </w:tr>
      <w:tr w:rsidR="003F7B24" w:rsidRPr="00264437" w14:paraId="55A99036" w14:textId="1B3BB9E8"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4AD93ED" w14:textId="4722F464" w:rsidR="003F7B24" w:rsidRPr="00264437" w:rsidRDefault="003F7B24" w:rsidP="003F7B24">
            <w:pPr>
              <w:pStyle w:val="Body2"/>
              <w:spacing w:after="0"/>
              <w:jc w:val="center"/>
              <w:rPr>
                <w:rFonts w:cs="Times New Roman"/>
                <w:color w:val="auto"/>
                <w:lang w:val="lt-LT"/>
              </w:rPr>
            </w:pPr>
            <w:r w:rsidRPr="00264437">
              <w:rPr>
                <w:rFonts w:cs="Times New Roman"/>
                <w:color w:val="auto"/>
                <w:lang w:val="lt-LT"/>
              </w:rPr>
              <w:t xml:space="preserve">3. </w:t>
            </w:r>
          </w:p>
        </w:tc>
        <w:tc>
          <w:tcPr>
            <w:tcW w:w="4330" w:type="dxa"/>
            <w:tcBorders>
              <w:top w:val="single" w:sz="4" w:space="0" w:color="auto"/>
              <w:left w:val="single" w:sz="4" w:space="0" w:color="auto"/>
              <w:bottom w:val="single" w:sz="4" w:space="0" w:color="auto"/>
              <w:right w:val="single" w:sz="4" w:space="0" w:color="auto"/>
            </w:tcBorders>
            <w:vAlign w:val="center"/>
          </w:tcPr>
          <w:p w14:paraId="5210BD85" w14:textId="3D545B85" w:rsidR="003F7B24" w:rsidRPr="00264437" w:rsidRDefault="00B42A96" w:rsidP="003F7B24">
            <w:pPr>
              <w:jc w:val="both"/>
              <w:rPr>
                <w:sz w:val="22"/>
                <w:szCs w:val="22"/>
                <w:lang w:val="lt-LT"/>
              </w:rPr>
            </w:pPr>
            <w:r w:rsidRPr="00B42A96">
              <w:rPr>
                <w:sz w:val="22"/>
                <w:szCs w:val="22"/>
                <w:lang w:val="lt-LT"/>
              </w:rPr>
              <w:t>Neišnešiotiems naujagimiams skirtas mišinys</w:t>
            </w:r>
          </w:p>
        </w:tc>
        <w:tc>
          <w:tcPr>
            <w:tcW w:w="859" w:type="dxa"/>
            <w:tcBorders>
              <w:top w:val="single" w:sz="4" w:space="0" w:color="auto"/>
              <w:left w:val="single" w:sz="4" w:space="0" w:color="auto"/>
              <w:bottom w:val="single" w:sz="4" w:space="0" w:color="auto"/>
              <w:right w:val="single" w:sz="4" w:space="0" w:color="auto"/>
            </w:tcBorders>
            <w:vAlign w:val="center"/>
          </w:tcPr>
          <w:p w14:paraId="674369A9" w14:textId="78858136" w:rsidR="003F7B24"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0396A23" w14:textId="19A2B59C" w:rsidR="003F7B24"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372,00</w:t>
            </w:r>
          </w:p>
        </w:tc>
        <w:tc>
          <w:tcPr>
            <w:tcW w:w="2109" w:type="dxa"/>
            <w:tcBorders>
              <w:top w:val="single" w:sz="4" w:space="0" w:color="auto"/>
              <w:left w:val="single" w:sz="4" w:space="0" w:color="auto"/>
              <w:bottom w:val="single" w:sz="4" w:space="0" w:color="auto"/>
              <w:right w:val="single" w:sz="4" w:space="0" w:color="auto"/>
            </w:tcBorders>
            <w:vAlign w:val="center"/>
          </w:tcPr>
          <w:p w14:paraId="5D57A88F" w14:textId="0B116081" w:rsidR="003F7B24"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440,60</w:t>
            </w:r>
          </w:p>
        </w:tc>
      </w:tr>
      <w:tr w:rsidR="00E86ED3" w:rsidRPr="00264437" w14:paraId="20681F23"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45CB17F" w14:textId="69E38701" w:rsidR="00E86ED3" w:rsidRPr="00264437" w:rsidRDefault="00E86ED3" w:rsidP="003F7B24">
            <w:pPr>
              <w:pStyle w:val="Body2"/>
              <w:spacing w:after="0"/>
              <w:jc w:val="center"/>
              <w:rPr>
                <w:rFonts w:cs="Times New Roman"/>
                <w:color w:val="auto"/>
                <w:lang w:val="lt-LT"/>
              </w:rPr>
            </w:pPr>
            <w:r>
              <w:rPr>
                <w:rFonts w:cs="Times New Roman"/>
                <w:color w:val="auto"/>
                <w:lang w:val="lt-LT"/>
              </w:rPr>
              <w:t>4.</w:t>
            </w:r>
          </w:p>
        </w:tc>
        <w:tc>
          <w:tcPr>
            <w:tcW w:w="4330" w:type="dxa"/>
            <w:tcBorders>
              <w:top w:val="single" w:sz="4" w:space="0" w:color="auto"/>
              <w:left w:val="single" w:sz="4" w:space="0" w:color="auto"/>
              <w:bottom w:val="single" w:sz="4" w:space="0" w:color="auto"/>
              <w:right w:val="single" w:sz="4" w:space="0" w:color="auto"/>
            </w:tcBorders>
            <w:vAlign w:val="center"/>
          </w:tcPr>
          <w:p w14:paraId="53123F16" w14:textId="2C9BD33A" w:rsidR="00E86ED3" w:rsidRPr="00264437" w:rsidRDefault="006E6142" w:rsidP="003F7B24">
            <w:pPr>
              <w:jc w:val="both"/>
              <w:rPr>
                <w:sz w:val="22"/>
                <w:szCs w:val="22"/>
                <w:lang w:val="lt-LT"/>
              </w:rPr>
            </w:pPr>
            <w:r w:rsidRPr="006E6142">
              <w:rPr>
                <w:sz w:val="22"/>
                <w:szCs w:val="22"/>
                <w:lang w:val="lt-LT"/>
              </w:rPr>
              <w:t>Hidrolizuoto baltymo pradinio maitinimo mišinys</w:t>
            </w:r>
          </w:p>
        </w:tc>
        <w:tc>
          <w:tcPr>
            <w:tcW w:w="859" w:type="dxa"/>
            <w:tcBorders>
              <w:top w:val="single" w:sz="4" w:space="0" w:color="auto"/>
              <w:left w:val="single" w:sz="4" w:space="0" w:color="auto"/>
              <w:bottom w:val="single" w:sz="4" w:space="0" w:color="auto"/>
              <w:right w:val="single" w:sz="4" w:space="0" w:color="auto"/>
            </w:tcBorders>
            <w:vAlign w:val="center"/>
          </w:tcPr>
          <w:p w14:paraId="7E0B02AF" w14:textId="03ED0700" w:rsidR="00E86ED3" w:rsidRPr="00264437" w:rsidRDefault="000B466B" w:rsidP="003F7B24">
            <w:pPr>
              <w:jc w:val="center"/>
              <w:rPr>
                <w:sz w:val="22"/>
                <w:szCs w:val="22"/>
                <w:lang w:val="lt-LT"/>
              </w:rPr>
            </w:pPr>
            <w:r>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0772EFA9" w14:textId="121DEE2D" w:rsidR="00E86ED3"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600,00</w:t>
            </w:r>
          </w:p>
        </w:tc>
        <w:tc>
          <w:tcPr>
            <w:tcW w:w="2109" w:type="dxa"/>
            <w:tcBorders>
              <w:top w:val="single" w:sz="4" w:space="0" w:color="auto"/>
              <w:left w:val="single" w:sz="4" w:space="0" w:color="auto"/>
              <w:bottom w:val="single" w:sz="4" w:space="0" w:color="auto"/>
              <w:right w:val="single" w:sz="4" w:space="0" w:color="auto"/>
            </w:tcBorders>
            <w:vAlign w:val="center"/>
          </w:tcPr>
          <w:p w14:paraId="5F60D213" w14:textId="5037E322" w:rsidR="00E86ED3"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936,00</w:t>
            </w:r>
          </w:p>
        </w:tc>
      </w:tr>
      <w:tr w:rsidR="00E86ED3" w:rsidRPr="00264437" w14:paraId="383F9DB2"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57F3B55" w14:textId="367C2047" w:rsidR="00E86ED3" w:rsidRPr="00264437" w:rsidRDefault="00E86ED3" w:rsidP="003F7B24">
            <w:pPr>
              <w:pStyle w:val="Body2"/>
              <w:spacing w:after="0"/>
              <w:jc w:val="center"/>
              <w:rPr>
                <w:rFonts w:cs="Times New Roman"/>
                <w:color w:val="auto"/>
                <w:lang w:val="lt-LT"/>
              </w:rPr>
            </w:pPr>
            <w:r>
              <w:rPr>
                <w:rFonts w:cs="Times New Roman"/>
                <w:color w:val="auto"/>
                <w:lang w:val="lt-LT"/>
              </w:rPr>
              <w:t>5.</w:t>
            </w:r>
          </w:p>
        </w:tc>
        <w:tc>
          <w:tcPr>
            <w:tcW w:w="4330" w:type="dxa"/>
            <w:tcBorders>
              <w:top w:val="single" w:sz="4" w:space="0" w:color="auto"/>
              <w:left w:val="single" w:sz="4" w:space="0" w:color="auto"/>
              <w:bottom w:val="single" w:sz="4" w:space="0" w:color="auto"/>
              <w:right w:val="single" w:sz="4" w:space="0" w:color="auto"/>
            </w:tcBorders>
            <w:vAlign w:val="center"/>
          </w:tcPr>
          <w:p w14:paraId="0D141FDF" w14:textId="52D45CCD" w:rsidR="00E86ED3" w:rsidRPr="00264437" w:rsidRDefault="006E6142" w:rsidP="003F7B24">
            <w:pPr>
              <w:jc w:val="both"/>
              <w:rPr>
                <w:sz w:val="22"/>
                <w:szCs w:val="22"/>
                <w:lang w:val="lt-LT"/>
              </w:rPr>
            </w:pPr>
            <w:r w:rsidRPr="006E6142">
              <w:rPr>
                <w:sz w:val="22"/>
                <w:szCs w:val="22"/>
                <w:lang w:val="lt-LT"/>
              </w:rPr>
              <w:t xml:space="preserve">Pradinio maitinimo mišinys, esant </w:t>
            </w:r>
            <w:proofErr w:type="spellStart"/>
            <w:r w:rsidRPr="006E6142">
              <w:rPr>
                <w:sz w:val="22"/>
                <w:szCs w:val="22"/>
                <w:lang w:val="lt-LT"/>
              </w:rPr>
              <w:t>atpylinėjimui</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58176861" w14:textId="37324F7C"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50C3E30" w14:textId="4B5D0B96" w:rsidR="00E86ED3" w:rsidRPr="00264437" w:rsidRDefault="00E45E8A" w:rsidP="003F7B24">
            <w:pPr>
              <w:jc w:val="center"/>
              <w:rPr>
                <w:sz w:val="22"/>
                <w:szCs w:val="22"/>
                <w:lang w:val="lt-LT"/>
              </w:rPr>
            </w:pPr>
            <w:r>
              <w:rPr>
                <w:sz w:val="22"/>
                <w:szCs w:val="22"/>
                <w:lang w:val="lt-LT"/>
              </w:rPr>
              <w:t>120,00</w:t>
            </w:r>
          </w:p>
        </w:tc>
        <w:tc>
          <w:tcPr>
            <w:tcW w:w="2109" w:type="dxa"/>
            <w:tcBorders>
              <w:top w:val="single" w:sz="4" w:space="0" w:color="auto"/>
              <w:left w:val="single" w:sz="4" w:space="0" w:color="auto"/>
              <w:bottom w:val="single" w:sz="4" w:space="0" w:color="auto"/>
              <w:right w:val="single" w:sz="4" w:space="0" w:color="auto"/>
            </w:tcBorders>
            <w:vAlign w:val="center"/>
          </w:tcPr>
          <w:p w14:paraId="11BA6EF6" w14:textId="4715E152" w:rsidR="00E86ED3" w:rsidRPr="00264437" w:rsidRDefault="00E45E8A" w:rsidP="003F7B24">
            <w:pPr>
              <w:jc w:val="center"/>
              <w:rPr>
                <w:sz w:val="22"/>
                <w:szCs w:val="22"/>
                <w:lang w:val="lt-LT"/>
              </w:rPr>
            </w:pPr>
            <w:r>
              <w:rPr>
                <w:sz w:val="22"/>
                <w:szCs w:val="22"/>
                <w:lang w:val="lt-LT"/>
              </w:rPr>
              <w:t>126,00</w:t>
            </w:r>
          </w:p>
        </w:tc>
      </w:tr>
      <w:tr w:rsidR="00E86ED3" w:rsidRPr="00264437" w14:paraId="202042DB"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B9196B1" w14:textId="366B2E66" w:rsidR="00E86ED3" w:rsidRPr="00264437" w:rsidRDefault="00E86ED3" w:rsidP="003F7B24">
            <w:pPr>
              <w:pStyle w:val="Body2"/>
              <w:spacing w:after="0"/>
              <w:jc w:val="center"/>
              <w:rPr>
                <w:rFonts w:cs="Times New Roman"/>
                <w:color w:val="auto"/>
                <w:lang w:val="lt-LT"/>
              </w:rPr>
            </w:pPr>
            <w:r>
              <w:rPr>
                <w:rFonts w:cs="Times New Roman"/>
                <w:color w:val="auto"/>
                <w:lang w:val="lt-LT"/>
              </w:rPr>
              <w:t>6.</w:t>
            </w:r>
          </w:p>
        </w:tc>
        <w:tc>
          <w:tcPr>
            <w:tcW w:w="4330" w:type="dxa"/>
            <w:tcBorders>
              <w:top w:val="single" w:sz="4" w:space="0" w:color="auto"/>
              <w:left w:val="single" w:sz="4" w:space="0" w:color="auto"/>
              <w:bottom w:val="single" w:sz="4" w:space="0" w:color="auto"/>
              <w:right w:val="single" w:sz="4" w:space="0" w:color="auto"/>
            </w:tcBorders>
            <w:vAlign w:val="center"/>
          </w:tcPr>
          <w:p w14:paraId="1B4F0D1F" w14:textId="008BC14C" w:rsidR="00E86ED3" w:rsidRPr="00264437" w:rsidRDefault="006E6142" w:rsidP="003F7B24">
            <w:pPr>
              <w:jc w:val="both"/>
              <w:rPr>
                <w:sz w:val="22"/>
                <w:szCs w:val="22"/>
                <w:lang w:val="lt-LT"/>
              </w:rPr>
            </w:pPr>
            <w:proofErr w:type="spellStart"/>
            <w:r w:rsidRPr="006E6142">
              <w:rPr>
                <w:sz w:val="22"/>
                <w:szCs w:val="22"/>
                <w:lang w:val="lt-LT"/>
              </w:rPr>
              <w:t>Belaktozis</w:t>
            </w:r>
            <w:proofErr w:type="spellEnd"/>
            <w:r w:rsidRPr="006E6142">
              <w:rPr>
                <w:sz w:val="22"/>
                <w:szCs w:val="22"/>
                <w:lang w:val="lt-LT"/>
              </w:rPr>
              <w:t xml:space="preserve"> mišinys</w:t>
            </w:r>
          </w:p>
        </w:tc>
        <w:tc>
          <w:tcPr>
            <w:tcW w:w="859" w:type="dxa"/>
            <w:tcBorders>
              <w:top w:val="single" w:sz="4" w:space="0" w:color="auto"/>
              <w:left w:val="single" w:sz="4" w:space="0" w:color="auto"/>
              <w:bottom w:val="single" w:sz="4" w:space="0" w:color="auto"/>
              <w:right w:val="single" w:sz="4" w:space="0" w:color="auto"/>
            </w:tcBorders>
            <w:vAlign w:val="center"/>
          </w:tcPr>
          <w:p w14:paraId="42B72BD0" w14:textId="202022A3"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818A455" w14:textId="2591548F" w:rsidR="00E86ED3" w:rsidRPr="00264437" w:rsidRDefault="00E45E8A" w:rsidP="003F7B24">
            <w:pPr>
              <w:jc w:val="center"/>
              <w:rPr>
                <w:sz w:val="22"/>
                <w:szCs w:val="22"/>
                <w:lang w:val="lt-LT"/>
              </w:rPr>
            </w:pPr>
            <w:r>
              <w:rPr>
                <w:sz w:val="22"/>
                <w:szCs w:val="22"/>
                <w:lang w:val="lt-LT"/>
              </w:rPr>
              <w:t>276,00</w:t>
            </w:r>
          </w:p>
        </w:tc>
        <w:tc>
          <w:tcPr>
            <w:tcW w:w="2109" w:type="dxa"/>
            <w:tcBorders>
              <w:top w:val="single" w:sz="4" w:space="0" w:color="auto"/>
              <w:left w:val="single" w:sz="4" w:space="0" w:color="auto"/>
              <w:bottom w:val="single" w:sz="4" w:space="0" w:color="auto"/>
              <w:right w:val="single" w:sz="4" w:space="0" w:color="auto"/>
            </w:tcBorders>
            <w:vAlign w:val="center"/>
          </w:tcPr>
          <w:p w14:paraId="3464F538" w14:textId="1E9C40CF" w:rsidR="00E86ED3" w:rsidRPr="00264437" w:rsidRDefault="00E45E8A" w:rsidP="003F7B24">
            <w:pPr>
              <w:jc w:val="center"/>
              <w:rPr>
                <w:sz w:val="22"/>
                <w:szCs w:val="22"/>
                <w:lang w:val="lt-LT"/>
              </w:rPr>
            </w:pPr>
            <w:r>
              <w:rPr>
                <w:sz w:val="22"/>
                <w:szCs w:val="22"/>
                <w:lang w:val="lt-LT"/>
              </w:rPr>
              <w:t>289,80</w:t>
            </w:r>
          </w:p>
        </w:tc>
      </w:tr>
      <w:tr w:rsidR="00E86ED3" w:rsidRPr="00264437" w14:paraId="2AA4FF7D"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8B32B7A" w14:textId="5014A967" w:rsidR="00E86ED3" w:rsidRPr="00264437" w:rsidRDefault="00E86ED3" w:rsidP="003F7B24">
            <w:pPr>
              <w:pStyle w:val="Body2"/>
              <w:spacing w:after="0"/>
              <w:jc w:val="center"/>
              <w:rPr>
                <w:rFonts w:cs="Times New Roman"/>
                <w:color w:val="auto"/>
                <w:lang w:val="lt-LT"/>
              </w:rPr>
            </w:pPr>
            <w:r>
              <w:rPr>
                <w:rFonts w:cs="Times New Roman"/>
                <w:color w:val="auto"/>
                <w:lang w:val="lt-LT"/>
              </w:rPr>
              <w:t>7.</w:t>
            </w:r>
          </w:p>
        </w:tc>
        <w:tc>
          <w:tcPr>
            <w:tcW w:w="4330" w:type="dxa"/>
            <w:tcBorders>
              <w:top w:val="single" w:sz="4" w:space="0" w:color="auto"/>
              <w:left w:val="single" w:sz="4" w:space="0" w:color="auto"/>
              <w:bottom w:val="single" w:sz="4" w:space="0" w:color="auto"/>
              <w:right w:val="single" w:sz="4" w:space="0" w:color="auto"/>
            </w:tcBorders>
            <w:vAlign w:val="center"/>
          </w:tcPr>
          <w:p w14:paraId="6C97D65D" w14:textId="1B57AAD9" w:rsidR="00E86ED3" w:rsidRPr="00264437" w:rsidRDefault="006E6142" w:rsidP="003F7B24">
            <w:pPr>
              <w:jc w:val="both"/>
              <w:rPr>
                <w:sz w:val="22"/>
                <w:szCs w:val="22"/>
                <w:lang w:val="lt-LT"/>
              </w:rPr>
            </w:pPr>
            <w:r w:rsidRPr="006E6142">
              <w:rPr>
                <w:sz w:val="22"/>
                <w:szCs w:val="22"/>
                <w:lang w:val="lt-LT"/>
              </w:rPr>
              <w:t>Pradinio maitinimo mišinys, esant virškinamojo trakto sudirginimui</w:t>
            </w:r>
          </w:p>
        </w:tc>
        <w:tc>
          <w:tcPr>
            <w:tcW w:w="859" w:type="dxa"/>
            <w:tcBorders>
              <w:top w:val="single" w:sz="4" w:space="0" w:color="auto"/>
              <w:left w:val="single" w:sz="4" w:space="0" w:color="auto"/>
              <w:bottom w:val="single" w:sz="4" w:space="0" w:color="auto"/>
              <w:right w:val="single" w:sz="4" w:space="0" w:color="auto"/>
            </w:tcBorders>
            <w:vAlign w:val="center"/>
          </w:tcPr>
          <w:p w14:paraId="18078EF8" w14:textId="0BDD91D9"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5048A32" w14:textId="2146F949"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000,00</w:t>
            </w:r>
          </w:p>
        </w:tc>
        <w:tc>
          <w:tcPr>
            <w:tcW w:w="2109" w:type="dxa"/>
            <w:tcBorders>
              <w:top w:val="single" w:sz="4" w:space="0" w:color="auto"/>
              <w:left w:val="single" w:sz="4" w:space="0" w:color="auto"/>
              <w:bottom w:val="single" w:sz="4" w:space="0" w:color="auto"/>
              <w:right w:val="single" w:sz="4" w:space="0" w:color="auto"/>
            </w:tcBorders>
            <w:vAlign w:val="center"/>
          </w:tcPr>
          <w:p w14:paraId="4A3692A7" w14:textId="6BD11C4F"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100,00</w:t>
            </w:r>
          </w:p>
        </w:tc>
      </w:tr>
      <w:tr w:rsidR="00E86ED3" w:rsidRPr="00264437" w14:paraId="60B69A0F"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6EA2AB1" w14:textId="61FCAB72" w:rsidR="00E86ED3" w:rsidRPr="00264437" w:rsidRDefault="00E86ED3" w:rsidP="003F7B24">
            <w:pPr>
              <w:pStyle w:val="Body2"/>
              <w:spacing w:after="0"/>
              <w:jc w:val="center"/>
              <w:rPr>
                <w:rFonts w:cs="Times New Roman"/>
                <w:color w:val="auto"/>
                <w:lang w:val="lt-LT"/>
              </w:rPr>
            </w:pPr>
            <w:r>
              <w:rPr>
                <w:rFonts w:cs="Times New Roman"/>
                <w:color w:val="auto"/>
                <w:lang w:val="lt-LT"/>
              </w:rPr>
              <w:t>8.</w:t>
            </w:r>
          </w:p>
        </w:tc>
        <w:tc>
          <w:tcPr>
            <w:tcW w:w="4330" w:type="dxa"/>
            <w:tcBorders>
              <w:top w:val="single" w:sz="4" w:space="0" w:color="auto"/>
              <w:left w:val="single" w:sz="4" w:space="0" w:color="auto"/>
              <w:bottom w:val="single" w:sz="4" w:space="0" w:color="auto"/>
              <w:right w:val="single" w:sz="4" w:space="0" w:color="auto"/>
            </w:tcBorders>
            <w:vAlign w:val="center"/>
          </w:tcPr>
          <w:p w14:paraId="30747855" w14:textId="3017F349" w:rsidR="00E86ED3" w:rsidRPr="00264437" w:rsidRDefault="006E6142" w:rsidP="003F7B24">
            <w:pPr>
              <w:jc w:val="both"/>
              <w:rPr>
                <w:sz w:val="22"/>
                <w:szCs w:val="22"/>
                <w:lang w:val="lt-LT"/>
              </w:rPr>
            </w:pPr>
            <w:proofErr w:type="spellStart"/>
            <w:r w:rsidRPr="006E6142">
              <w:rPr>
                <w:sz w:val="22"/>
                <w:szCs w:val="22"/>
                <w:lang w:val="lt-LT"/>
              </w:rPr>
              <w:t>Hipoalerginis</w:t>
            </w:r>
            <w:proofErr w:type="spellEnd"/>
            <w:r w:rsidRPr="006E6142">
              <w:rPr>
                <w:sz w:val="22"/>
                <w:szCs w:val="22"/>
                <w:lang w:val="lt-LT"/>
              </w:rPr>
              <w:t xml:space="preserve"> pradinio maitinimo mišinys, esant VT  sutrikimams</w:t>
            </w:r>
          </w:p>
        </w:tc>
        <w:tc>
          <w:tcPr>
            <w:tcW w:w="859" w:type="dxa"/>
            <w:tcBorders>
              <w:top w:val="single" w:sz="4" w:space="0" w:color="auto"/>
              <w:left w:val="single" w:sz="4" w:space="0" w:color="auto"/>
              <w:bottom w:val="single" w:sz="4" w:space="0" w:color="auto"/>
              <w:right w:val="single" w:sz="4" w:space="0" w:color="auto"/>
            </w:tcBorders>
            <w:vAlign w:val="center"/>
          </w:tcPr>
          <w:p w14:paraId="7F3918E9" w14:textId="4E30E203"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C7DA026" w14:textId="3AD61D31" w:rsidR="00E86ED3"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150,00</w:t>
            </w:r>
          </w:p>
        </w:tc>
        <w:tc>
          <w:tcPr>
            <w:tcW w:w="2109" w:type="dxa"/>
            <w:tcBorders>
              <w:top w:val="single" w:sz="4" w:space="0" w:color="auto"/>
              <w:left w:val="single" w:sz="4" w:space="0" w:color="auto"/>
              <w:bottom w:val="single" w:sz="4" w:space="0" w:color="auto"/>
              <w:right w:val="single" w:sz="4" w:space="0" w:color="auto"/>
            </w:tcBorders>
            <w:vAlign w:val="center"/>
          </w:tcPr>
          <w:p w14:paraId="0A75B53D" w14:textId="78C9ABCF" w:rsidR="00E86ED3" w:rsidRPr="00264437" w:rsidRDefault="00E45E8A" w:rsidP="003F7B24">
            <w:pPr>
              <w:jc w:val="center"/>
              <w:rPr>
                <w:sz w:val="22"/>
                <w:szCs w:val="22"/>
                <w:lang w:val="lt-LT"/>
              </w:rPr>
            </w:pPr>
            <w:r>
              <w:rPr>
                <w:sz w:val="22"/>
                <w:szCs w:val="22"/>
                <w:lang w:val="lt-LT"/>
              </w:rPr>
              <w:t>1</w:t>
            </w:r>
            <w:r w:rsidR="006C7120">
              <w:rPr>
                <w:sz w:val="22"/>
                <w:szCs w:val="22"/>
                <w:lang w:val="lt-LT"/>
              </w:rPr>
              <w:t xml:space="preserve"> </w:t>
            </w:r>
            <w:r>
              <w:rPr>
                <w:sz w:val="22"/>
                <w:szCs w:val="22"/>
                <w:lang w:val="lt-LT"/>
              </w:rPr>
              <w:t>207,50</w:t>
            </w:r>
          </w:p>
        </w:tc>
      </w:tr>
      <w:tr w:rsidR="00E86ED3" w:rsidRPr="00264437" w14:paraId="4CE5A319"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841146E" w14:textId="76733560" w:rsidR="00E86ED3" w:rsidRPr="00264437" w:rsidRDefault="00E86ED3" w:rsidP="003F7B24">
            <w:pPr>
              <w:pStyle w:val="Body2"/>
              <w:spacing w:after="0"/>
              <w:jc w:val="center"/>
              <w:rPr>
                <w:rFonts w:cs="Times New Roman"/>
                <w:color w:val="auto"/>
                <w:lang w:val="lt-LT"/>
              </w:rPr>
            </w:pPr>
            <w:r>
              <w:rPr>
                <w:rFonts w:cs="Times New Roman"/>
                <w:color w:val="auto"/>
                <w:lang w:val="lt-LT"/>
              </w:rPr>
              <w:t>9.</w:t>
            </w:r>
          </w:p>
        </w:tc>
        <w:tc>
          <w:tcPr>
            <w:tcW w:w="4330" w:type="dxa"/>
            <w:tcBorders>
              <w:top w:val="single" w:sz="4" w:space="0" w:color="auto"/>
              <w:left w:val="single" w:sz="4" w:space="0" w:color="auto"/>
              <w:bottom w:val="single" w:sz="4" w:space="0" w:color="auto"/>
              <w:right w:val="single" w:sz="4" w:space="0" w:color="auto"/>
            </w:tcBorders>
            <w:vAlign w:val="center"/>
          </w:tcPr>
          <w:p w14:paraId="53B997C7" w14:textId="241F58A4" w:rsidR="00E86ED3" w:rsidRPr="00264437" w:rsidRDefault="006E6142" w:rsidP="003F7B24">
            <w:pPr>
              <w:jc w:val="both"/>
              <w:rPr>
                <w:sz w:val="22"/>
                <w:szCs w:val="22"/>
                <w:lang w:val="lt-LT"/>
              </w:rPr>
            </w:pPr>
            <w:proofErr w:type="spellStart"/>
            <w:r w:rsidRPr="006E6142">
              <w:rPr>
                <w:sz w:val="22"/>
                <w:szCs w:val="22"/>
                <w:lang w:val="lt-LT"/>
              </w:rPr>
              <w:t>Hipoalerginis</w:t>
            </w:r>
            <w:proofErr w:type="spellEnd"/>
            <w:r w:rsidRPr="006E6142">
              <w:rPr>
                <w:sz w:val="22"/>
                <w:szCs w:val="22"/>
                <w:lang w:val="lt-LT"/>
              </w:rPr>
              <w:t xml:space="preserve"> pradinio maitinimo mišinys, esant </w:t>
            </w:r>
            <w:proofErr w:type="spellStart"/>
            <w:r w:rsidRPr="006E6142">
              <w:rPr>
                <w:sz w:val="22"/>
                <w:szCs w:val="22"/>
                <w:lang w:val="lt-LT"/>
              </w:rPr>
              <w:t>malabsorbcijai</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120082A4" w14:textId="445B5F10"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8A07CC9" w14:textId="432AB911"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300,00</w:t>
            </w:r>
          </w:p>
        </w:tc>
        <w:tc>
          <w:tcPr>
            <w:tcW w:w="2109" w:type="dxa"/>
            <w:tcBorders>
              <w:top w:val="single" w:sz="4" w:space="0" w:color="auto"/>
              <w:left w:val="single" w:sz="4" w:space="0" w:color="auto"/>
              <w:bottom w:val="single" w:sz="4" w:space="0" w:color="auto"/>
              <w:right w:val="single" w:sz="4" w:space="0" w:color="auto"/>
            </w:tcBorders>
            <w:vAlign w:val="center"/>
          </w:tcPr>
          <w:p w14:paraId="7FDFEF20" w14:textId="79C0E978"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415,00</w:t>
            </w:r>
          </w:p>
        </w:tc>
      </w:tr>
      <w:tr w:rsidR="00E86ED3" w:rsidRPr="00264437" w14:paraId="2D544C13"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954FDA6" w14:textId="1D6D9327" w:rsidR="00E86ED3" w:rsidRPr="00264437" w:rsidRDefault="00E86ED3" w:rsidP="003F7B24">
            <w:pPr>
              <w:pStyle w:val="Body2"/>
              <w:spacing w:after="0"/>
              <w:jc w:val="center"/>
              <w:rPr>
                <w:rFonts w:cs="Times New Roman"/>
                <w:color w:val="auto"/>
                <w:lang w:val="lt-LT"/>
              </w:rPr>
            </w:pPr>
            <w:r>
              <w:rPr>
                <w:rFonts w:cs="Times New Roman"/>
                <w:color w:val="auto"/>
                <w:lang w:val="lt-LT"/>
              </w:rPr>
              <w:t>10.</w:t>
            </w:r>
          </w:p>
        </w:tc>
        <w:tc>
          <w:tcPr>
            <w:tcW w:w="4330" w:type="dxa"/>
            <w:tcBorders>
              <w:top w:val="single" w:sz="4" w:space="0" w:color="auto"/>
              <w:left w:val="single" w:sz="4" w:space="0" w:color="auto"/>
              <w:bottom w:val="single" w:sz="4" w:space="0" w:color="auto"/>
              <w:right w:val="single" w:sz="4" w:space="0" w:color="auto"/>
            </w:tcBorders>
            <w:vAlign w:val="center"/>
          </w:tcPr>
          <w:p w14:paraId="1C93719E" w14:textId="08FC2C9B" w:rsidR="00E86ED3" w:rsidRPr="00264437" w:rsidRDefault="006E6142" w:rsidP="003F7B24">
            <w:pPr>
              <w:jc w:val="both"/>
              <w:rPr>
                <w:sz w:val="22"/>
                <w:szCs w:val="22"/>
                <w:lang w:val="lt-LT"/>
              </w:rPr>
            </w:pPr>
            <w:r w:rsidRPr="006E6142">
              <w:rPr>
                <w:sz w:val="22"/>
                <w:szCs w:val="22"/>
                <w:lang w:val="lt-LT"/>
              </w:rPr>
              <w:t>Specialios paskirties produktai</w:t>
            </w:r>
          </w:p>
        </w:tc>
        <w:tc>
          <w:tcPr>
            <w:tcW w:w="859" w:type="dxa"/>
            <w:tcBorders>
              <w:top w:val="single" w:sz="4" w:space="0" w:color="auto"/>
              <w:left w:val="single" w:sz="4" w:space="0" w:color="auto"/>
              <w:bottom w:val="single" w:sz="4" w:space="0" w:color="auto"/>
              <w:right w:val="single" w:sz="4" w:space="0" w:color="auto"/>
            </w:tcBorders>
            <w:vAlign w:val="center"/>
          </w:tcPr>
          <w:p w14:paraId="5F7A8999" w14:textId="005AB7B7"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AFD8C31" w14:textId="043212CC" w:rsidR="00E86ED3" w:rsidRPr="00264437" w:rsidRDefault="00E45E8A" w:rsidP="003F7B24">
            <w:pPr>
              <w:jc w:val="center"/>
              <w:rPr>
                <w:sz w:val="22"/>
                <w:szCs w:val="22"/>
                <w:lang w:val="lt-LT"/>
              </w:rPr>
            </w:pPr>
            <w:r>
              <w:rPr>
                <w:sz w:val="22"/>
                <w:szCs w:val="22"/>
                <w:lang w:val="lt-LT"/>
              </w:rPr>
              <w:t>600,00</w:t>
            </w:r>
          </w:p>
        </w:tc>
        <w:tc>
          <w:tcPr>
            <w:tcW w:w="2109" w:type="dxa"/>
            <w:tcBorders>
              <w:top w:val="single" w:sz="4" w:space="0" w:color="auto"/>
              <w:left w:val="single" w:sz="4" w:space="0" w:color="auto"/>
              <w:bottom w:val="single" w:sz="4" w:space="0" w:color="auto"/>
              <w:right w:val="single" w:sz="4" w:space="0" w:color="auto"/>
            </w:tcBorders>
            <w:vAlign w:val="center"/>
          </w:tcPr>
          <w:p w14:paraId="6BF83D4B" w14:textId="4DD2D3C4" w:rsidR="00E86ED3" w:rsidRPr="00264437" w:rsidRDefault="00E45E8A" w:rsidP="003F7B24">
            <w:pPr>
              <w:jc w:val="center"/>
              <w:rPr>
                <w:sz w:val="22"/>
                <w:szCs w:val="22"/>
                <w:lang w:val="lt-LT"/>
              </w:rPr>
            </w:pPr>
            <w:r>
              <w:rPr>
                <w:sz w:val="22"/>
                <w:szCs w:val="22"/>
                <w:lang w:val="lt-LT"/>
              </w:rPr>
              <w:t>630,00</w:t>
            </w:r>
          </w:p>
        </w:tc>
      </w:tr>
      <w:tr w:rsidR="00E86ED3" w:rsidRPr="00264437" w14:paraId="15EB8604"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5F7490D" w14:textId="2D717D48" w:rsidR="00E86ED3" w:rsidRPr="00264437" w:rsidRDefault="00E86ED3" w:rsidP="003F7B24">
            <w:pPr>
              <w:pStyle w:val="Body2"/>
              <w:spacing w:after="0"/>
              <w:jc w:val="center"/>
              <w:rPr>
                <w:rFonts w:cs="Times New Roman"/>
                <w:color w:val="auto"/>
                <w:lang w:val="lt-LT"/>
              </w:rPr>
            </w:pPr>
            <w:r>
              <w:rPr>
                <w:rFonts w:cs="Times New Roman"/>
                <w:color w:val="auto"/>
                <w:lang w:val="lt-LT"/>
              </w:rPr>
              <w:t>11.</w:t>
            </w:r>
          </w:p>
        </w:tc>
        <w:tc>
          <w:tcPr>
            <w:tcW w:w="4330" w:type="dxa"/>
            <w:tcBorders>
              <w:top w:val="single" w:sz="4" w:space="0" w:color="auto"/>
              <w:left w:val="single" w:sz="4" w:space="0" w:color="auto"/>
              <w:bottom w:val="single" w:sz="4" w:space="0" w:color="auto"/>
              <w:right w:val="single" w:sz="4" w:space="0" w:color="auto"/>
            </w:tcBorders>
            <w:vAlign w:val="center"/>
          </w:tcPr>
          <w:p w14:paraId="4ABA2A86" w14:textId="1221ED85" w:rsidR="00E86ED3" w:rsidRPr="00264437" w:rsidRDefault="006E6142" w:rsidP="003F7B24">
            <w:pPr>
              <w:jc w:val="both"/>
              <w:rPr>
                <w:sz w:val="22"/>
                <w:szCs w:val="22"/>
                <w:lang w:val="lt-LT"/>
              </w:rPr>
            </w:pPr>
            <w:r w:rsidRPr="006E6142">
              <w:rPr>
                <w:sz w:val="22"/>
                <w:szCs w:val="22"/>
                <w:lang w:val="lt-LT"/>
              </w:rPr>
              <w:t>Amino rūgščių mišiniai</w:t>
            </w:r>
          </w:p>
        </w:tc>
        <w:tc>
          <w:tcPr>
            <w:tcW w:w="859" w:type="dxa"/>
            <w:tcBorders>
              <w:top w:val="single" w:sz="4" w:space="0" w:color="auto"/>
              <w:left w:val="single" w:sz="4" w:space="0" w:color="auto"/>
              <w:bottom w:val="single" w:sz="4" w:space="0" w:color="auto"/>
              <w:right w:val="single" w:sz="4" w:space="0" w:color="auto"/>
            </w:tcBorders>
            <w:vAlign w:val="center"/>
          </w:tcPr>
          <w:p w14:paraId="62FE365C" w14:textId="3346A539"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D7865E6" w14:textId="590A99F7"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000,00</w:t>
            </w:r>
          </w:p>
        </w:tc>
        <w:tc>
          <w:tcPr>
            <w:tcW w:w="2109" w:type="dxa"/>
            <w:tcBorders>
              <w:top w:val="single" w:sz="4" w:space="0" w:color="auto"/>
              <w:left w:val="single" w:sz="4" w:space="0" w:color="auto"/>
              <w:bottom w:val="single" w:sz="4" w:space="0" w:color="auto"/>
              <w:right w:val="single" w:sz="4" w:space="0" w:color="auto"/>
            </w:tcBorders>
            <w:vAlign w:val="center"/>
          </w:tcPr>
          <w:p w14:paraId="1EEA19C6" w14:textId="0124BF06"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100,00</w:t>
            </w:r>
          </w:p>
        </w:tc>
      </w:tr>
      <w:tr w:rsidR="00E86ED3" w:rsidRPr="00264437" w14:paraId="62C0B497"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7810D11" w14:textId="46CE9A54" w:rsidR="00E86ED3" w:rsidRPr="00264437" w:rsidRDefault="00E86ED3" w:rsidP="003F7B24">
            <w:pPr>
              <w:pStyle w:val="Body2"/>
              <w:spacing w:after="0"/>
              <w:jc w:val="center"/>
              <w:rPr>
                <w:rFonts w:cs="Times New Roman"/>
                <w:color w:val="auto"/>
                <w:lang w:val="lt-LT"/>
              </w:rPr>
            </w:pPr>
            <w:r>
              <w:rPr>
                <w:rFonts w:cs="Times New Roman"/>
                <w:color w:val="auto"/>
                <w:lang w:val="lt-LT"/>
              </w:rPr>
              <w:t>12.</w:t>
            </w:r>
          </w:p>
        </w:tc>
        <w:tc>
          <w:tcPr>
            <w:tcW w:w="4330" w:type="dxa"/>
            <w:tcBorders>
              <w:top w:val="single" w:sz="4" w:space="0" w:color="auto"/>
              <w:left w:val="single" w:sz="4" w:space="0" w:color="auto"/>
              <w:bottom w:val="single" w:sz="4" w:space="0" w:color="auto"/>
              <w:right w:val="single" w:sz="4" w:space="0" w:color="auto"/>
            </w:tcBorders>
            <w:vAlign w:val="center"/>
          </w:tcPr>
          <w:p w14:paraId="7CDEEED5" w14:textId="12675DE2" w:rsidR="00E86ED3" w:rsidRPr="00264437" w:rsidRDefault="006E6142" w:rsidP="003F7B24">
            <w:pPr>
              <w:jc w:val="both"/>
              <w:rPr>
                <w:sz w:val="22"/>
                <w:szCs w:val="22"/>
                <w:lang w:val="lt-LT"/>
              </w:rPr>
            </w:pPr>
            <w:r w:rsidRPr="006E6142">
              <w:rPr>
                <w:sz w:val="22"/>
                <w:szCs w:val="22"/>
                <w:lang w:val="lt-LT"/>
              </w:rPr>
              <w:t>Motinos pieno baltymų papildas</w:t>
            </w:r>
          </w:p>
        </w:tc>
        <w:tc>
          <w:tcPr>
            <w:tcW w:w="859" w:type="dxa"/>
            <w:tcBorders>
              <w:top w:val="single" w:sz="4" w:space="0" w:color="auto"/>
              <w:left w:val="single" w:sz="4" w:space="0" w:color="auto"/>
              <w:bottom w:val="single" w:sz="4" w:space="0" w:color="auto"/>
              <w:right w:val="single" w:sz="4" w:space="0" w:color="auto"/>
            </w:tcBorders>
            <w:vAlign w:val="center"/>
          </w:tcPr>
          <w:p w14:paraId="0F7D6149" w14:textId="383D48F6"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809E364" w14:textId="1DDE8C1A" w:rsidR="00E86ED3" w:rsidRPr="00264437" w:rsidRDefault="00E45E8A" w:rsidP="003F7B24">
            <w:pPr>
              <w:jc w:val="center"/>
              <w:rPr>
                <w:sz w:val="22"/>
                <w:szCs w:val="22"/>
                <w:lang w:val="lt-LT"/>
              </w:rPr>
            </w:pPr>
            <w:r>
              <w:rPr>
                <w:sz w:val="22"/>
                <w:szCs w:val="22"/>
                <w:lang w:val="lt-LT"/>
              </w:rPr>
              <w:t>246,00</w:t>
            </w:r>
          </w:p>
        </w:tc>
        <w:tc>
          <w:tcPr>
            <w:tcW w:w="2109" w:type="dxa"/>
            <w:tcBorders>
              <w:top w:val="single" w:sz="4" w:space="0" w:color="auto"/>
              <w:left w:val="single" w:sz="4" w:space="0" w:color="auto"/>
              <w:bottom w:val="single" w:sz="4" w:space="0" w:color="auto"/>
              <w:right w:val="single" w:sz="4" w:space="0" w:color="auto"/>
            </w:tcBorders>
            <w:vAlign w:val="center"/>
          </w:tcPr>
          <w:p w14:paraId="0E65642C" w14:textId="5EC5A6DF" w:rsidR="00E86ED3" w:rsidRPr="00264437" w:rsidRDefault="00E45E8A" w:rsidP="003F7B24">
            <w:pPr>
              <w:jc w:val="center"/>
              <w:rPr>
                <w:sz w:val="22"/>
                <w:szCs w:val="22"/>
                <w:lang w:val="lt-LT"/>
              </w:rPr>
            </w:pPr>
            <w:r>
              <w:rPr>
                <w:sz w:val="22"/>
                <w:szCs w:val="22"/>
                <w:lang w:val="lt-LT"/>
              </w:rPr>
              <w:t>258,30</w:t>
            </w:r>
          </w:p>
        </w:tc>
      </w:tr>
      <w:tr w:rsidR="00E86ED3" w:rsidRPr="00264437" w14:paraId="475C2653"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5DCDF12" w14:textId="1EA9CF09" w:rsidR="00E86ED3" w:rsidRPr="00264437" w:rsidRDefault="00E86ED3" w:rsidP="003F7B24">
            <w:pPr>
              <w:pStyle w:val="Body2"/>
              <w:spacing w:after="0"/>
              <w:jc w:val="center"/>
              <w:rPr>
                <w:rFonts w:cs="Times New Roman"/>
                <w:color w:val="auto"/>
                <w:lang w:val="lt-LT"/>
              </w:rPr>
            </w:pPr>
            <w:r>
              <w:rPr>
                <w:rFonts w:cs="Times New Roman"/>
                <w:color w:val="auto"/>
                <w:lang w:val="lt-LT"/>
              </w:rPr>
              <w:t>13.</w:t>
            </w:r>
          </w:p>
        </w:tc>
        <w:tc>
          <w:tcPr>
            <w:tcW w:w="4330" w:type="dxa"/>
            <w:tcBorders>
              <w:top w:val="single" w:sz="4" w:space="0" w:color="auto"/>
              <w:left w:val="single" w:sz="4" w:space="0" w:color="auto"/>
              <w:bottom w:val="single" w:sz="4" w:space="0" w:color="auto"/>
              <w:right w:val="single" w:sz="4" w:space="0" w:color="auto"/>
            </w:tcBorders>
            <w:vAlign w:val="center"/>
          </w:tcPr>
          <w:p w14:paraId="556683B0" w14:textId="68CE010D" w:rsidR="00E86ED3" w:rsidRPr="00264437" w:rsidRDefault="006E6142" w:rsidP="003F7B24">
            <w:pPr>
              <w:jc w:val="both"/>
              <w:rPr>
                <w:sz w:val="22"/>
                <w:szCs w:val="22"/>
                <w:lang w:val="lt-LT"/>
              </w:rPr>
            </w:pPr>
            <w:r w:rsidRPr="006E6142">
              <w:rPr>
                <w:sz w:val="22"/>
                <w:szCs w:val="22"/>
                <w:lang w:val="lt-LT"/>
              </w:rPr>
              <w:t xml:space="preserve">Motinos pieno </w:t>
            </w:r>
            <w:proofErr w:type="spellStart"/>
            <w:r w:rsidRPr="006E6142">
              <w:rPr>
                <w:sz w:val="22"/>
                <w:szCs w:val="22"/>
                <w:lang w:val="lt-LT"/>
              </w:rPr>
              <w:t>praturtintojas</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58D6E215" w14:textId="2224D1A5"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6AC3617" w14:textId="06C17BF0" w:rsidR="00E86ED3" w:rsidRPr="00264437" w:rsidRDefault="00E45E8A" w:rsidP="003F7B24">
            <w:pPr>
              <w:jc w:val="center"/>
              <w:rPr>
                <w:sz w:val="22"/>
                <w:szCs w:val="22"/>
                <w:lang w:val="lt-LT"/>
              </w:rPr>
            </w:pPr>
            <w:r>
              <w:rPr>
                <w:sz w:val="22"/>
                <w:szCs w:val="22"/>
                <w:lang w:val="lt-LT"/>
              </w:rPr>
              <w:t>7</w:t>
            </w:r>
            <w:r w:rsidR="006C7120">
              <w:rPr>
                <w:sz w:val="22"/>
                <w:szCs w:val="22"/>
                <w:lang w:val="lt-LT"/>
              </w:rPr>
              <w:t xml:space="preserve"> </w:t>
            </w:r>
            <w:r>
              <w:rPr>
                <w:sz w:val="22"/>
                <w:szCs w:val="22"/>
                <w:lang w:val="lt-LT"/>
              </w:rPr>
              <w:t>776,00</w:t>
            </w:r>
          </w:p>
        </w:tc>
        <w:tc>
          <w:tcPr>
            <w:tcW w:w="2109" w:type="dxa"/>
            <w:tcBorders>
              <w:top w:val="single" w:sz="4" w:space="0" w:color="auto"/>
              <w:left w:val="single" w:sz="4" w:space="0" w:color="auto"/>
              <w:bottom w:val="single" w:sz="4" w:space="0" w:color="auto"/>
              <w:right w:val="single" w:sz="4" w:space="0" w:color="auto"/>
            </w:tcBorders>
            <w:vAlign w:val="center"/>
          </w:tcPr>
          <w:p w14:paraId="57A3F0DD" w14:textId="7C0FB1CB" w:rsidR="00E86ED3" w:rsidRPr="00264437" w:rsidRDefault="00E45E8A" w:rsidP="003F7B24">
            <w:pPr>
              <w:jc w:val="center"/>
              <w:rPr>
                <w:sz w:val="22"/>
                <w:szCs w:val="22"/>
                <w:lang w:val="lt-LT"/>
              </w:rPr>
            </w:pPr>
            <w:r>
              <w:rPr>
                <w:sz w:val="22"/>
                <w:szCs w:val="22"/>
                <w:lang w:val="lt-LT"/>
              </w:rPr>
              <w:t>8</w:t>
            </w:r>
            <w:r w:rsidR="006C7120">
              <w:rPr>
                <w:sz w:val="22"/>
                <w:szCs w:val="22"/>
                <w:lang w:val="lt-LT"/>
              </w:rPr>
              <w:t xml:space="preserve"> </w:t>
            </w:r>
            <w:r>
              <w:rPr>
                <w:sz w:val="22"/>
                <w:szCs w:val="22"/>
                <w:lang w:val="lt-LT"/>
              </w:rPr>
              <w:t>164,80</w:t>
            </w:r>
          </w:p>
        </w:tc>
      </w:tr>
      <w:tr w:rsidR="00E86ED3" w:rsidRPr="00264437" w14:paraId="531DCF9C"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5372867" w14:textId="76BFC7E8" w:rsidR="00E86ED3" w:rsidRPr="00264437" w:rsidRDefault="00E86ED3" w:rsidP="003F7B24">
            <w:pPr>
              <w:pStyle w:val="Body2"/>
              <w:spacing w:after="0"/>
              <w:jc w:val="center"/>
              <w:rPr>
                <w:rFonts w:cs="Times New Roman"/>
                <w:color w:val="auto"/>
                <w:lang w:val="lt-LT"/>
              </w:rPr>
            </w:pPr>
            <w:r>
              <w:rPr>
                <w:rFonts w:cs="Times New Roman"/>
                <w:color w:val="auto"/>
                <w:lang w:val="lt-LT"/>
              </w:rPr>
              <w:lastRenderedPageBreak/>
              <w:t>14.</w:t>
            </w:r>
          </w:p>
        </w:tc>
        <w:tc>
          <w:tcPr>
            <w:tcW w:w="4330" w:type="dxa"/>
            <w:tcBorders>
              <w:top w:val="single" w:sz="4" w:space="0" w:color="auto"/>
              <w:left w:val="single" w:sz="4" w:space="0" w:color="auto"/>
              <w:bottom w:val="single" w:sz="4" w:space="0" w:color="auto"/>
              <w:right w:val="single" w:sz="4" w:space="0" w:color="auto"/>
            </w:tcBorders>
            <w:vAlign w:val="center"/>
          </w:tcPr>
          <w:p w14:paraId="2015C0A0" w14:textId="24506A68" w:rsidR="00E86ED3" w:rsidRPr="00264437" w:rsidRDefault="006E6142" w:rsidP="009D116A">
            <w:pPr>
              <w:jc w:val="both"/>
              <w:rPr>
                <w:sz w:val="22"/>
                <w:szCs w:val="22"/>
                <w:lang w:val="lt-LT"/>
              </w:rPr>
            </w:pPr>
            <w:r w:rsidRPr="006E6142">
              <w:rPr>
                <w:sz w:val="22"/>
                <w:szCs w:val="22"/>
                <w:lang w:val="lt-LT"/>
              </w:rPr>
              <w:t>Amino rūgščių mišiniai</w:t>
            </w:r>
            <w:r w:rsidR="00DA7085">
              <w:rPr>
                <w:sz w:val="22"/>
                <w:szCs w:val="22"/>
                <w:lang w:val="lt-LT"/>
              </w:rPr>
              <w:t xml:space="preserve"> </w:t>
            </w:r>
            <w:r w:rsidR="00DA7085" w:rsidRPr="00DA7085">
              <w:rPr>
                <w:sz w:val="22"/>
                <w:szCs w:val="22"/>
                <w:lang w:val="lt-LT"/>
              </w:rPr>
              <w:t>(kūdikiams 0-12</w:t>
            </w:r>
            <w:r w:rsidR="009D116A">
              <w:rPr>
                <w:sz w:val="22"/>
                <w:szCs w:val="22"/>
                <w:lang w:val="lt-LT"/>
              </w:rPr>
              <w:t xml:space="preserve"> </w:t>
            </w:r>
            <w:r w:rsidR="00DA7085" w:rsidRPr="00DA7085">
              <w:rPr>
                <w:sz w:val="22"/>
                <w:szCs w:val="22"/>
                <w:lang w:val="lt-LT"/>
              </w:rPr>
              <w:t>mėn.)</w:t>
            </w:r>
          </w:p>
        </w:tc>
        <w:tc>
          <w:tcPr>
            <w:tcW w:w="859" w:type="dxa"/>
            <w:tcBorders>
              <w:top w:val="single" w:sz="4" w:space="0" w:color="auto"/>
              <w:left w:val="single" w:sz="4" w:space="0" w:color="auto"/>
              <w:bottom w:val="single" w:sz="4" w:space="0" w:color="auto"/>
              <w:right w:val="single" w:sz="4" w:space="0" w:color="auto"/>
            </w:tcBorders>
            <w:vAlign w:val="center"/>
          </w:tcPr>
          <w:p w14:paraId="7D8B7F5B" w14:textId="798B7D55"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BA1BFF7" w14:textId="47BC6C8C"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000,00</w:t>
            </w:r>
          </w:p>
        </w:tc>
        <w:tc>
          <w:tcPr>
            <w:tcW w:w="2109" w:type="dxa"/>
            <w:tcBorders>
              <w:top w:val="single" w:sz="4" w:space="0" w:color="auto"/>
              <w:left w:val="single" w:sz="4" w:space="0" w:color="auto"/>
              <w:bottom w:val="single" w:sz="4" w:space="0" w:color="auto"/>
              <w:right w:val="single" w:sz="4" w:space="0" w:color="auto"/>
            </w:tcBorders>
            <w:vAlign w:val="center"/>
          </w:tcPr>
          <w:p w14:paraId="374E54F3" w14:textId="229CFFD7" w:rsidR="00E86ED3" w:rsidRPr="00264437" w:rsidRDefault="00E45E8A" w:rsidP="003F7B24">
            <w:pPr>
              <w:jc w:val="center"/>
              <w:rPr>
                <w:sz w:val="22"/>
                <w:szCs w:val="22"/>
                <w:lang w:val="lt-LT"/>
              </w:rPr>
            </w:pPr>
            <w:r>
              <w:rPr>
                <w:sz w:val="22"/>
                <w:szCs w:val="22"/>
                <w:lang w:val="lt-LT"/>
              </w:rPr>
              <w:t>2</w:t>
            </w:r>
            <w:r w:rsidR="006C7120">
              <w:rPr>
                <w:sz w:val="22"/>
                <w:szCs w:val="22"/>
                <w:lang w:val="lt-LT"/>
              </w:rPr>
              <w:t xml:space="preserve"> </w:t>
            </w:r>
            <w:r>
              <w:rPr>
                <w:sz w:val="22"/>
                <w:szCs w:val="22"/>
                <w:lang w:val="lt-LT"/>
              </w:rPr>
              <w:t>100,00</w:t>
            </w:r>
          </w:p>
        </w:tc>
      </w:tr>
      <w:tr w:rsidR="00E86ED3" w:rsidRPr="00264437" w14:paraId="700502C5" w14:textId="77777777" w:rsidTr="003F7B24">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9B26BA3" w14:textId="43481AEC" w:rsidR="00E86ED3" w:rsidRPr="00264437" w:rsidRDefault="00E86ED3" w:rsidP="003F7B24">
            <w:pPr>
              <w:pStyle w:val="Body2"/>
              <w:spacing w:after="0"/>
              <w:jc w:val="center"/>
              <w:rPr>
                <w:rFonts w:cs="Times New Roman"/>
                <w:color w:val="auto"/>
                <w:lang w:val="lt-LT"/>
              </w:rPr>
            </w:pPr>
            <w:r>
              <w:rPr>
                <w:rFonts w:cs="Times New Roman"/>
                <w:color w:val="auto"/>
                <w:lang w:val="lt-LT"/>
              </w:rPr>
              <w:t>15.</w:t>
            </w:r>
          </w:p>
        </w:tc>
        <w:tc>
          <w:tcPr>
            <w:tcW w:w="4330" w:type="dxa"/>
            <w:tcBorders>
              <w:top w:val="single" w:sz="4" w:space="0" w:color="auto"/>
              <w:left w:val="single" w:sz="4" w:space="0" w:color="auto"/>
              <w:bottom w:val="single" w:sz="4" w:space="0" w:color="auto"/>
              <w:right w:val="single" w:sz="4" w:space="0" w:color="auto"/>
            </w:tcBorders>
            <w:vAlign w:val="center"/>
          </w:tcPr>
          <w:p w14:paraId="0CD82F80" w14:textId="208C9E26" w:rsidR="00E86ED3" w:rsidRPr="00264437" w:rsidRDefault="006E6142" w:rsidP="009D116A">
            <w:pPr>
              <w:jc w:val="both"/>
              <w:rPr>
                <w:sz w:val="22"/>
                <w:szCs w:val="22"/>
                <w:lang w:val="lt-LT"/>
              </w:rPr>
            </w:pPr>
            <w:r w:rsidRPr="006E6142">
              <w:rPr>
                <w:sz w:val="22"/>
                <w:szCs w:val="22"/>
                <w:lang w:val="lt-LT"/>
              </w:rPr>
              <w:t>Amino rūgščių mišiniai</w:t>
            </w:r>
            <w:r w:rsidR="00DA7085">
              <w:rPr>
                <w:sz w:val="22"/>
                <w:szCs w:val="22"/>
                <w:lang w:val="lt-LT"/>
              </w:rPr>
              <w:t xml:space="preserve"> </w:t>
            </w:r>
            <w:r w:rsidR="00DA7085" w:rsidRPr="00DA7085">
              <w:rPr>
                <w:sz w:val="22"/>
                <w:szCs w:val="22"/>
                <w:lang w:val="lt-LT"/>
              </w:rPr>
              <w:t>(vaikams nuo 1 m.</w:t>
            </w:r>
            <w:r w:rsidR="009D116A">
              <w:rPr>
                <w:sz w:val="22"/>
                <w:szCs w:val="22"/>
                <w:lang w:val="lt-LT"/>
              </w:rPr>
              <w:t xml:space="preserve"> </w:t>
            </w:r>
            <w:r w:rsidR="00DA7085" w:rsidRPr="00DA7085">
              <w:rPr>
                <w:sz w:val="22"/>
                <w:szCs w:val="22"/>
                <w:lang w:val="lt-LT"/>
              </w:rPr>
              <w:t>amžiaus)</w:t>
            </w:r>
          </w:p>
        </w:tc>
        <w:tc>
          <w:tcPr>
            <w:tcW w:w="859" w:type="dxa"/>
            <w:tcBorders>
              <w:top w:val="single" w:sz="4" w:space="0" w:color="auto"/>
              <w:left w:val="single" w:sz="4" w:space="0" w:color="auto"/>
              <w:bottom w:val="single" w:sz="4" w:space="0" w:color="auto"/>
              <w:right w:val="single" w:sz="4" w:space="0" w:color="auto"/>
            </w:tcBorders>
            <w:vAlign w:val="center"/>
          </w:tcPr>
          <w:p w14:paraId="5CA2E876" w14:textId="77541046" w:rsidR="00E86ED3" w:rsidRPr="00264437" w:rsidRDefault="000B466B" w:rsidP="003F7B24">
            <w:pPr>
              <w:jc w:val="center"/>
              <w:rPr>
                <w:sz w:val="22"/>
                <w:szCs w:val="22"/>
                <w:lang w:val="lt-LT"/>
              </w:rPr>
            </w:pPr>
            <w:r>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0BCE216" w14:textId="0157C84D" w:rsidR="00E86ED3" w:rsidRPr="00264437" w:rsidRDefault="00E45E8A" w:rsidP="003F7B24">
            <w:pPr>
              <w:jc w:val="center"/>
              <w:rPr>
                <w:sz w:val="22"/>
                <w:szCs w:val="22"/>
                <w:lang w:val="lt-LT"/>
              </w:rPr>
            </w:pPr>
            <w:r>
              <w:rPr>
                <w:sz w:val="22"/>
                <w:szCs w:val="22"/>
                <w:lang w:val="lt-LT"/>
              </w:rPr>
              <w:t>800,00</w:t>
            </w:r>
          </w:p>
        </w:tc>
        <w:tc>
          <w:tcPr>
            <w:tcW w:w="2109" w:type="dxa"/>
            <w:tcBorders>
              <w:top w:val="single" w:sz="4" w:space="0" w:color="auto"/>
              <w:left w:val="single" w:sz="4" w:space="0" w:color="auto"/>
              <w:bottom w:val="single" w:sz="4" w:space="0" w:color="auto"/>
              <w:right w:val="single" w:sz="4" w:space="0" w:color="auto"/>
            </w:tcBorders>
            <w:vAlign w:val="center"/>
          </w:tcPr>
          <w:p w14:paraId="193A636D" w14:textId="77CA9B5A" w:rsidR="00E86ED3" w:rsidRPr="00264437" w:rsidRDefault="00E45E8A" w:rsidP="003F7B24">
            <w:pPr>
              <w:jc w:val="center"/>
              <w:rPr>
                <w:sz w:val="22"/>
                <w:szCs w:val="22"/>
                <w:lang w:val="lt-LT"/>
              </w:rPr>
            </w:pPr>
            <w:r>
              <w:rPr>
                <w:sz w:val="22"/>
                <w:szCs w:val="22"/>
                <w:lang w:val="lt-LT"/>
              </w:rPr>
              <w:t>840,00</w:t>
            </w:r>
          </w:p>
        </w:tc>
      </w:tr>
    </w:tbl>
    <w:p w14:paraId="01045483" w14:textId="77777777" w:rsidR="00C07177"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2366F08A" w14:textId="1F29F471" w:rsidR="00BA1D6B"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264437">
        <w:rPr>
          <w:color w:val="000000" w:themeColor="text1"/>
          <w:sz w:val="22"/>
          <w:szCs w:val="22"/>
          <w:lang w:val="lt-LT"/>
        </w:rPr>
        <w:t> </w:t>
      </w:r>
      <w:r w:rsidRPr="00264437">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59B8D8ED" w:rsidR="00A24AB9" w:rsidRPr="00264437" w:rsidRDefault="00A24AB9" w:rsidP="001C33E5">
      <w:pPr>
        <w:pStyle w:val="Body2"/>
        <w:spacing w:after="0"/>
        <w:ind w:firstLine="731"/>
        <w:rPr>
          <w:color w:val="000000" w:themeColor="text1"/>
          <w:lang w:val="lt-LT"/>
        </w:rPr>
      </w:pPr>
      <w:r w:rsidRPr="00264437">
        <w:rPr>
          <w:color w:val="000000" w:themeColor="text1"/>
          <w:lang w:val="lt-LT"/>
        </w:rPr>
        <w:t>19. Elektroninis aukcionas pirkime nebus rengiamas.</w:t>
      </w:r>
    </w:p>
    <w:p w14:paraId="66BDDC44" w14:textId="502F7220" w:rsidR="00A24AB9" w:rsidRPr="00264437" w:rsidRDefault="00A24AB9" w:rsidP="001C33E5">
      <w:pPr>
        <w:pStyle w:val="NormalWeb"/>
        <w:spacing w:before="0" w:beforeAutospacing="0" w:after="0" w:afterAutospacing="0"/>
        <w:ind w:firstLine="731"/>
        <w:jc w:val="both"/>
        <w:rPr>
          <w:color w:val="000000"/>
          <w:sz w:val="22"/>
          <w:szCs w:val="22"/>
        </w:rPr>
      </w:pPr>
      <w:r w:rsidRPr="00264437">
        <w:rPr>
          <w:color w:val="000000"/>
          <w:sz w:val="22"/>
          <w:szCs w:val="22"/>
        </w:rPr>
        <w:t xml:space="preserve">20. </w:t>
      </w:r>
      <w:r w:rsidR="00B41079" w:rsidRPr="00264437">
        <w:rPr>
          <w:color w:val="000000"/>
          <w:sz w:val="22"/>
          <w:szCs w:val="22"/>
        </w:rPr>
        <w:t>Tiekėjo pasiūlymo forma pateikta SPS 4 priede „Pasiūlymo forma“ (ir SPS 1 priede „Techninė specifikacija“).</w:t>
      </w:r>
      <w:r w:rsidR="001A0AB1" w:rsidRPr="00264437">
        <w:rPr>
          <w:color w:val="000000"/>
          <w:sz w:val="22"/>
          <w:szCs w:val="22"/>
        </w:rPr>
        <w:t xml:space="preserve"> </w:t>
      </w:r>
    </w:p>
    <w:p w14:paraId="23AD5229" w14:textId="1E357A6D" w:rsidR="00147D1B" w:rsidRPr="00264437"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264437">
        <w:rPr>
          <w:rFonts w:eastAsia="Times New Roman"/>
          <w:color w:val="000000"/>
          <w:sz w:val="22"/>
          <w:szCs w:val="22"/>
          <w:bdr w:val="none" w:sz="0" w:space="0" w:color="auto"/>
          <w:lang w:val="lt-LT" w:eastAsia="lt-LT"/>
        </w:rPr>
        <w:t>2</w:t>
      </w:r>
      <w:r w:rsidR="008B274B" w:rsidRPr="00264437">
        <w:rPr>
          <w:rFonts w:eastAsia="Times New Roman"/>
          <w:color w:val="000000"/>
          <w:sz w:val="22"/>
          <w:szCs w:val="22"/>
          <w:bdr w:val="none" w:sz="0" w:space="0" w:color="auto"/>
          <w:lang w:val="lt-LT" w:eastAsia="lt-LT"/>
        </w:rPr>
        <w:t>1</w:t>
      </w:r>
      <w:r w:rsidRPr="00264437">
        <w:rPr>
          <w:rFonts w:eastAsia="Times New Roman"/>
          <w:color w:val="000000"/>
          <w:sz w:val="22"/>
          <w:szCs w:val="22"/>
          <w:bdr w:val="none" w:sz="0" w:space="0" w:color="auto"/>
          <w:lang w:val="lt-LT" w:eastAsia="lt-LT"/>
        </w:rPr>
        <w:t xml:space="preserve">. </w:t>
      </w:r>
      <w:r w:rsidR="0037621E" w:rsidRPr="00264437">
        <w:rPr>
          <w:rFonts w:eastAsia="Times New Roman"/>
          <w:color w:val="000000"/>
          <w:sz w:val="22"/>
          <w:szCs w:val="22"/>
          <w:bdr w:val="none" w:sz="0" w:space="0" w:color="auto"/>
          <w:lang w:val="lt-LT" w:eastAsia="lt-LT"/>
        </w:rPr>
        <w:t xml:space="preserve">Tiekėjas </w:t>
      </w:r>
      <w:r w:rsidR="009978AC" w:rsidRPr="00264437">
        <w:rPr>
          <w:rFonts w:eastAsia="Times New Roman"/>
          <w:color w:val="000000"/>
          <w:sz w:val="22"/>
          <w:szCs w:val="22"/>
          <w:bdr w:val="none" w:sz="0" w:space="0" w:color="auto"/>
          <w:lang w:val="lt-LT" w:eastAsia="lt-LT"/>
        </w:rPr>
        <w:t xml:space="preserve">teikdamas pasiūlymą </w:t>
      </w:r>
      <w:r w:rsidR="0037621E" w:rsidRPr="00264437">
        <w:rPr>
          <w:rFonts w:eastAsia="Times New Roman"/>
          <w:color w:val="000000"/>
          <w:sz w:val="22"/>
          <w:szCs w:val="22"/>
          <w:bdr w:val="none" w:sz="0" w:space="0" w:color="auto"/>
          <w:lang w:val="lt-LT" w:eastAsia="lt-LT"/>
        </w:rPr>
        <w:t>turi pateikti užpildytą SPS 1 priedą „</w:t>
      </w:r>
      <w:r w:rsidR="009978AC" w:rsidRPr="00264437">
        <w:rPr>
          <w:rFonts w:eastAsia="Times New Roman"/>
          <w:color w:val="000000"/>
          <w:sz w:val="22"/>
          <w:szCs w:val="22"/>
          <w:bdr w:val="none" w:sz="0" w:space="0" w:color="auto"/>
          <w:lang w:val="lt-LT" w:eastAsia="lt-LT"/>
        </w:rPr>
        <w:t>Techninė specifikacija</w:t>
      </w:r>
      <w:r w:rsidR="0037621E" w:rsidRPr="00264437">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264437">
        <w:rPr>
          <w:sz w:val="22"/>
          <w:szCs w:val="22"/>
          <w:lang w:val="lt-LT"/>
        </w:rPr>
        <w:t xml:space="preserve"> </w:t>
      </w:r>
      <w:r w:rsidR="00845B28" w:rsidRPr="00264437">
        <w:rPr>
          <w:sz w:val="22"/>
          <w:szCs w:val="22"/>
          <w:lang w:val="lt-LT"/>
        </w:rPr>
        <w:t xml:space="preserve">(jeigu taikoma) </w:t>
      </w:r>
      <w:r w:rsidR="0026269C" w:rsidRPr="00264437">
        <w:rPr>
          <w:sz w:val="22"/>
          <w:szCs w:val="22"/>
          <w:lang w:val="lt-LT"/>
        </w:rPr>
        <w:t>(</w:t>
      </w:r>
      <w:r w:rsidR="0026269C" w:rsidRPr="00264437">
        <w:rPr>
          <w:rFonts w:eastAsia="Times New Roman"/>
          <w:color w:val="000000"/>
          <w:sz w:val="22"/>
          <w:szCs w:val="22"/>
          <w:bdr w:val="none" w:sz="0" w:space="0" w:color="auto"/>
          <w:lang w:val="lt-LT" w:eastAsia="lt-LT"/>
        </w:rPr>
        <w:t>SPS 1 pried</w:t>
      </w:r>
      <w:r w:rsidR="009978AC" w:rsidRPr="00264437">
        <w:rPr>
          <w:rFonts w:eastAsia="Times New Roman"/>
          <w:color w:val="000000"/>
          <w:sz w:val="22"/>
          <w:szCs w:val="22"/>
          <w:bdr w:val="none" w:sz="0" w:space="0" w:color="auto"/>
          <w:lang w:val="lt-LT" w:eastAsia="lt-LT"/>
        </w:rPr>
        <w:t>o</w:t>
      </w:r>
      <w:r w:rsidR="0026269C" w:rsidRPr="00264437">
        <w:rPr>
          <w:rFonts w:eastAsia="Times New Roman"/>
          <w:color w:val="000000"/>
          <w:sz w:val="22"/>
          <w:szCs w:val="22"/>
          <w:bdr w:val="none" w:sz="0" w:space="0" w:color="auto"/>
          <w:lang w:val="lt-LT" w:eastAsia="lt-LT"/>
        </w:rPr>
        <w:t xml:space="preserve"> „</w:t>
      </w:r>
      <w:r w:rsidR="009978AC" w:rsidRPr="00264437">
        <w:rPr>
          <w:rFonts w:eastAsia="Times New Roman"/>
          <w:color w:val="000000"/>
          <w:sz w:val="22"/>
          <w:szCs w:val="22"/>
          <w:bdr w:val="none" w:sz="0" w:space="0" w:color="auto"/>
          <w:lang w:val="lt-LT" w:eastAsia="lt-LT"/>
        </w:rPr>
        <w:t>Techninė specifikacija</w:t>
      </w:r>
      <w:r w:rsidR="0026269C" w:rsidRPr="00264437">
        <w:rPr>
          <w:rFonts w:eastAsia="Times New Roman"/>
          <w:color w:val="000000"/>
          <w:sz w:val="22"/>
          <w:szCs w:val="22"/>
          <w:bdr w:val="none" w:sz="0" w:space="0" w:color="auto"/>
          <w:lang w:val="lt-LT" w:eastAsia="lt-LT"/>
        </w:rPr>
        <w:t>“</w:t>
      </w:r>
      <w:r w:rsidR="009978AC" w:rsidRPr="00264437">
        <w:rPr>
          <w:rFonts w:eastAsia="Times New Roman"/>
          <w:color w:val="000000"/>
          <w:sz w:val="22"/>
          <w:szCs w:val="22"/>
          <w:bdr w:val="none" w:sz="0" w:space="0" w:color="auto"/>
          <w:lang w:val="lt-LT" w:eastAsia="lt-LT"/>
        </w:rPr>
        <w:t xml:space="preserve"> </w:t>
      </w:r>
      <w:r w:rsidR="001A0AB1" w:rsidRPr="00264437">
        <w:rPr>
          <w:rFonts w:eastAsia="Times New Roman"/>
          <w:color w:val="000000"/>
          <w:sz w:val="22"/>
          <w:szCs w:val="22"/>
          <w:bdr w:val="none" w:sz="0" w:space="0" w:color="auto"/>
          <w:lang w:val="lt-LT" w:eastAsia="lt-LT"/>
        </w:rPr>
        <w:t>„</w:t>
      </w:r>
      <w:r w:rsidR="004B58FD" w:rsidRPr="00264437">
        <w:rPr>
          <w:rFonts w:eastAsia="Times New Roman"/>
          <w:color w:val="000000"/>
          <w:sz w:val="22"/>
          <w:szCs w:val="22"/>
          <w:bdr w:val="none" w:sz="0" w:space="0" w:color="auto"/>
          <w:lang w:val="lt-LT" w:eastAsia="lt-LT"/>
        </w:rPr>
        <w:t xml:space="preserve">Bendrieji </w:t>
      </w:r>
      <w:r w:rsidR="0026269C" w:rsidRPr="00264437">
        <w:rPr>
          <w:rFonts w:eastAsia="Times New Roman"/>
          <w:color w:val="000000"/>
          <w:sz w:val="22"/>
          <w:szCs w:val="22"/>
          <w:bdr w:val="none" w:sz="0" w:space="0" w:color="auto"/>
          <w:lang w:val="lt-LT" w:eastAsia="lt-LT"/>
        </w:rPr>
        <w:t>reikalavimai</w:t>
      </w:r>
      <w:r w:rsidR="001A0AB1" w:rsidRPr="00264437">
        <w:rPr>
          <w:rFonts w:eastAsia="Times New Roman"/>
          <w:color w:val="000000"/>
          <w:sz w:val="22"/>
          <w:szCs w:val="22"/>
          <w:bdr w:val="none" w:sz="0" w:space="0" w:color="auto"/>
          <w:lang w:val="lt-LT" w:eastAsia="lt-LT"/>
        </w:rPr>
        <w:t>“</w:t>
      </w:r>
      <w:r w:rsidR="0026269C" w:rsidRPr="00264437">
        <w:rPr>
          <w:rFonts w:eastAsia="Times New Roman"/>
          <w:color w:val="000000"/>
          <w:sz w:val="22"/>
          <w:szCs w:val="22"/>
          <w:bdr w:val="none" w:sz="0" w:space="0" w:color="auto"/>
          <w:lang w:val="lt-LT" w:eastAsia="lt-LT"/>
        </w:rPr>
        <w:t>)</w:t>
      </w:r>
      <w:r w:rsidR="006A2C68" w:rsidRPr="00264437">
        <w:rPr>
          <w:rFonts w:eastAsia="Times New Roman"/>
          <w:color w:val="000000"/>
          <w:sz w:val="22"/>
          <w:szCs w:val="22"/>
          <w:bdr w:val="none" w:sz="0" w:space="0" w:color="auto"/>
          <w:lang w:val="lt-LT" w:eastAsia="lt-LT"/>
        </w:rPr>
        <w:t>.</w:t>
      </w:r>
    </w:p>
    <w:p w14:paraId="7AD12138" w14:textId="10949F88" w:rsidR="00126B10" w:rsidRPr="00264437" w:rsidRDefault="00126B10" w:rsidP="003A5937">
      <w:pPr>
        <w:pStyle w:val="NormalWeb"/>
        <w:spacing w:before="0" w:beforeAutospacing="0" w:after="0" w:afterAutospacing="0"/>
        <w:ind w:firstLine="731"/>
        <w:jc w:val="both"/>
        <w:rPr>
          <w:color w:val="000000"/>
          <w:sz w:val="22"/>
          <w:szCs w:val="22"/>
        </w:rPr>
      </w:pPr>
      <w:r w:rsidRPr="00264437">
        <w:rPr>
          <w:color w:val="000000"/>
          <w:sz w:val="22"/>
          <w:szCs w:val="22"/>
        </w:rPr>
        <w:t>2</w:t>
      </w:r>
      <w:r w:rsidR="008B274B" w:rsidRPr="00264437">
        <w:rPr>
          <w:color w:val="000000"/>
          <w:sz w:val="22"/>
          <w:szCs w:val="22"/>
        </w:rPr>
        <w:t>2</w:t>
      </w:r>
      <w:r w:rsidRPr="00264437">
        <w:rPr>
          <w:color w:val="000000"/>
          <w:sz w:val="22"/>
          <w:szCs w:val="22"/>
        </w:rPr>
        <w:t>. Įsigyti prekių naudojantis Centrinės perkančiosios organizacijos (toliau – CPO LT) elektroniniu katalogu galimybės nėra, nes prekių CPO  LT elektroniniame kataloge nesiūloma.</w:t>
      </w:r>
    </w:p>
    <w:p w14:paraId="4ACA5300" w14:textId="680708C9" w:rsidR="00264437" w:rsidRPr="00264437" w:rsidRDefault="00B76A24" w:rsidP="00264437">
      <w:pPr>
        <w:pStyle w:val="Body2"/>
        <w:spacing w:after="0"/>
        <w:ind w:firstLine="731"/>
        <w:rPr>
          <w:lang w:val="lt-LT"/>
        </w:rPr>
      </w:pPr>
      <w:r w:rsidRPr="00264437">
        <w:rPr>
          <w:lang w:val="lt-LT"/>
        </w:rPr>
        <w:t xml:space="preserve">23.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4.4.4 papunktį (SPS 2 priede „Prekių pirkimo–pardavimo sutarties projektas“, kaip pirkimo sutarties vykdymo sąlygos).  </w:t>
      </w:r>
    </w:p>
    <w:p w14:paraId="4E87DEB1" w14:textId="77777777" w:rsidR="00264437" w:rsidRPr="00264437" w:rsidRDefault="00264437" w:rsidP="00264437">
      <w:pPr>
        <w:pStyle w:val="NormalWeb"/>
        <w:spacing w:before="0" w:beforeAutospacing="0" w:after="0" w:afterAutospacing="0"/>
        <w:jc w:val="both"/>
        <w:rPr>
          <w:color w:val="000000"/>
          <w:sz w:val="22"/>
          <w:szCs w:val="22"/>
        </w:rPr>
      </w:pPr>
    </w:p>
    <w:p w14:paraId="58A81360" w14:textId="5F4E00F7"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SPS priedai:</w:t>
      </w:r>
    </w:p>
    <w:p w14:paraId="42FC26F0" w14:textId="13665969"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1. </w:t>
      </w:r>
      <w:r w:rsidR="009F2489" w:rsidRPr="00264437">
        <w:rPr>
          <w:color w:val="000000"/>
          <w:sz w:val="22"/>
          <w:szCs w:val="22"/>
        </w:rPr>
        <w:t xml:space="preserve">SPS 1 priedas </w:t>
      </w:r>
      <w:r w:rsidRPr="00264437">
        <w:rPr>
          <w:color w:val="000000"/>
          <w:sz w:val="22"/>
          <w:szCs w:val="22"/>
        </w:rPr>
        <w:t>„</w:t>
      </w:r>
      <w:r w:rsidR="009978AC" w:rsidRPr="00264437">
        <w:rPr>
          <w:color w:val="000000"/>
          <w:sz w:val="22"/>
          <w:szCs w:val="22"/>
        </w:rPr>
        <w:t>Techninė specifikacija“</w:t>
      </w:r>
      <w:r w:rsidR="009F2489" w:rsidRPr="00264437">
        <w:rPr>
          <w:color w:val="000000"/>
          <w:sz w:val="22"/>
          <w:szCs w:val="22"/>
        </w:rPr>
        <w:t>.</w:t>
      </w:r>
    </w:p>
    <w:p w14:paraId="5E6E8F97" w14:textId="7AC9C586"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2. </w:t>
      </w:r>
      <w:bookmarkStart w:id="7" w:name="_Hlk132274873"/>
      <w:r w:rsidR="009F2489" w:rsidRPr="00264437">
        <w:rPr>
          <w:color w:val="000000"/>
          <w:sz w:val="22"/>
          <w:szCs w:val="22"/>
        </w:rPr>
        <w:t xml:space="preserve">SPS 2 priedas </w:t>
      </w:r>
      <w:r w:rsidRPr="00264437">
        <w:rPr>
          <w:color w:val="000000"/>
          <w:sz w:val="22"/>
          <w:szCs w:val="22"/>
        </w:rPr>
        <w:t>„</w:t>
      </w:r>
      <w:r w:rsidR="001D631C" w:rsidRPr="00264437">
        <w:rPr>
          <w:color w:val="000000"/>
          <w:sz w:val="22"/>
          <w:szCs w:val="22"/>
        </w:rPr>
        <w:t xml:space="preserve">Prekių </w:t>
      </w:r>
      <w:r w:rsidRPr="00264437">
        <w:rPr>
          <w:color w:val="000000"/>
          <w:sz w:val="22"/>
          <w:szCs w:val="22"/>
        </w:rPr>
        <w:t>pirkimo-pardavimo sutarties projektas“.</w:t>
      </w:r>
      <w:bookmarkEnd w:id="7"/>
    </w:p>
    <w:p w14:paraId="52877BDB" w14:textId="047DBB30"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 xml:space="preserve">3. </w:t>
      </w:r>
      <w:r w:rsidR="009F2489" w:rsidRPr="00264437">
        <w:rPr>
          <w:color w:val="000000"/>
          <w:sz w:val="22"/>
          <w:szCs w:val="22"/>
        </w:rPr>
        <w:t xml:space="preserve">SPS 3 priedas </w:t>
      </w:r>
      <w:r w:rsidR="00A00A45" w:rsidRPr="00264437">
        <w:rPr>
          <w:color w:val="000000"/>
          <w:sz w:val="22"/>
          <w:szCs w:val="22"/>
        </w:rPr>
        <w:t>„</w:t>
      </w:r>
      <w:r w:rsidR="00E81695" w:rsidRPr="00264437">
        <w:rPr>
          <w:color w:val="000000"/>
          <w:sz w:val="22"/>
          <w:szCs w:val="22"/>
        </w:rPr>
        <w:t>Europos bendrasis viešųjų pirkimų dokumentas (</w:t>
      </w:r>
      <w:r w:rsidRPr="00264437">
        <w:rPr>
          <w:color w:val="000000"/>
          <w:sz w:val="22"/>
          <w:szCs w:val="22"/>
        </w:rPr>
        <w:t>EBVPD</w:t>
      </w:r>
      <w:r w:rsidR="00E81695" w:rsidRPr="00264437">
        <w:rPr>
          <w:color w:val="000000"/>
          <w:sz w:val="22"/>
          <w:szCs w:val="22"/>
        </w:rPr>
        <w:t>)</w:t>
      </w:r>
      <w:r w:rsidRPr="00264437">
        <w:rPr>
          <w:color w:val="000000"/>
          <w:sz w:val="22"/>
          <w:szCs w:val="22"/>
        </w:rPr>
        <w:t xml:space="preserve"> failas/šablonas“.</w:t>
      </w:r>
    </w:p>
    <w:p w14:paraId="4157EE8B" w14:textId="7A6BA308" w:rsidR="006805B9" w:rsidRPr="00264437" w:rsidRDefault="006805B9" w:rsidP="00A24AB9">
      <w:pPr>
        <w:pStyle w:val="NormalWeb"/>
        <w:spacing w:before="0" w:beforeAutospacing="0" w:after="0" w:afterAutospacing="0"/>
        <w:ind w:firstLine="720"/>
        <w:jc w:val="both"/>
        <w:rPr>
          <w:sz w:val="22"/>
          <w:szCs w:val="22"/>
        </w:rPr>
      </w:pPr>
      <w:r w:rsidRPr="00264437">
        <w:rPr>
          <w:color w:val="000000"/>
          <w:sz w:val="22"/>
          <w:szCs w:val="22"/>
        </w:rPr>
        <w:t xml:space="preserve">4. SPS 4 priedas „Pasiūlymo forma“. </w:t>
      </w:r>
    </w:p>
    <w:p w14:paraId="02F8D071" w14:textId="5F4778A5" w:rsidR="0094533E" w:rsidRPr="00264437" w:rsidRDefault="0094533E" w:rsidP="00A24AB9">
      <w:pPr>
        <w:pStyle w:val="NormalWeb"/>
        <w:spacing w:before="0" w:beforeAutospacing="0" w:after="40" w:afterAutospacing="0"/>
        <w:ind w:firstLine="720"/>
        <w:jc w:val="both"/>
        <w:rPr>
          <w:color w:val="000000"/>
          <w:sz w:val="22"/>
          <w:szCs w:val="22"/>
        </w:rPr>
      </w:pPr>
    </w:p>
    <w:sectPr w:rsidR="0094533E" w:rsidRPr="00264437"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55FB1" w14:textId="77777777" w:rsidR="00A40784" w:rsidRDefault="00A40784">
      <w:r>
        <w:separator/>
      </w:r>
    </w:p>
  </w:endnote>
  <w:endnote w:type="continuationSeparator" w:id="0">
    <w:p w14:paraId="2C0AC475" w14:textId="77777777" w:rsidR="00A40784" w:rsidRDefault="00A40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613E1" w14:textId="77777777" w:rsidR="00A40784" w:rsidRDefault="00A40784">
      <w:r>
        <w:separator/>
      </w:r>
    </w:p>
  </w:footnote>
  <w:footnote w:type="continuationSeparator" w:id="0">
    <w:p w14:paraId="563E3901" w14:textId="77777777" w:rsidR="00A40784" w:rsidRDefault="00A40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34F6E"/>
    <w:rsid w:val="000368C1"/>
    <w:rsid w:val="000371DA"/>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397C"/>
    <w:rsid w:val="00096062"/>
    <w:rsid w:val="000961F0"/>
    <w:rsid w:val="000A0C1A"/>
    <w:rsid w:val="000A3287"/>
    <w:rsid w:val="000A3520"/>
    <w:rsid w:val="000B1CA0"/>
    <w:rsid w:val="000B466B"/>
    <w:rsid w:val="000B6C43"/>
    <w:rsid w:val="000B7212"/>
    <w:rsid w:val="000C565C"/>
    <w:rsid w:val="000D36CB"/>
    <w:rsid w:val="000D49CA"/>
    <w:rsid w:val="000D55EF"/>
    <w:rsid w:val="000D7F12"/>
    <w:rsid w:val="000E0473"/>
    <w:rsid w:val="000E196C"/>
    <w:rsid w:val="000E2882"/>
    <w:rsid w:val="000E4246"/>
    <w:rsid w:val="000E4BA5"/>
    <w:rsid w:val="000F772A"/>
    <w:rsid w:val="0010257E"/>
    <w:rsid w:val="00111D5C"/>
    <w:rsid w:val="001173A8"/>
    <w:rsid w:val="00126B10"/>
    <w:rsid w:val="00130479"/>
    <w:rsid w:val="00131725"/>
    <w:rsid w:val="0013257B"/>
    <w:rsid w:val="001365F4"/>
    <w:rsid w:val="00136C45"/>
    <w:rsid w:val="00137F95"/>
    <w:rsid w:val="00143DFE"/>
    <w:rsid w:val="0014771E"/>
    <w:rsid w:val="00147D1B"/>
    <w:rsid w:val="00154945"/>
    <w:rsid w:val="00157546"/>
    <w:rsid w:val="0016141A"/>
    <w:rsid w:val="00161B7B"/>
    <w:rsid w:val="00163656"/>
    <w:rsid w:val="001728C6"/>
    <w:rsid w:val="001746A3"/>
    <w:rsid w:val="0017495E"/>
    <w:rsid w:val="00175300"/>
    <w:rsid w:val="00177DB7"/>
    <w:rsid w:val="00180E49"/>
    <w:rsid w:val="001820D3"/>
    <w:rsid w:val="001A0AB1"/>
    <w:rsid w:val="001A0D85"/>
    <w:rsid w:val="001A40FF"/>
    <w:rsid w:val="001A77B9"/>
    <w:rsid w:val="001B0D50"/>
    <w:rsid w:val="001B327B"/>
    <w:rsid w:val="001B73A7"/>
    <w:rsid w:val="001B78AD"/>
    <w:rsid w:val="001C33E5"/>
    <w:rsid w:val="001D1212"/>
    <w:rsid w:val="001D5084"/>
    <w:rsid w:val="001D631C"/>
    <w:rsid w:val="001D68A1"/>
    <w:rsid w:val="001E0EEC"/>
    <w:rsid w:val="001E14D2"/>
    <w:rsid w:val="001E710B"/>
    <w:rsid w:val="001F398B"/>
    <w:rsid w:val="001F4A14"/>
    <w:rsid w:val="001F6266"/>
    <w:rsid w:val="001F62EF"/>
    <w:rsid w:val="001F7C55"/>
    <w:rsid w:val="00201E9B"/>
    <w:rsid w:val="00220100"/>
    <w:rsid w:val="00225D46"/>
    <w:rsid w:val="002346B7"/>
    <w:rsid w:val="0023588E"/>
    <w:rsid w:val="00252358"/>
    <w:rsid w:val="00256632"/>
    <w:rsid w:val="00260563"/>
    <w:rsid w:val="00262511"/>
    <w:rsid w:val="0026269C"/>
    <w:rsid w:val="00264437"/>
    <w:rsid w:val="002673A8"/>
    <w:rsid w:val="00271A8E"/>
    <w:rsid w:val="00277ECD"/>
    <w:rsid w:val="00280EFA"/>
    <w:rsid w:val="0028206C"/>
    <w:rsid w:val="002829C6"/>
    <w:rsid w:val="00284D20"/>
    <w:rsid w:val="00285C03"/>
    <w:rsid w:val="002862EA"/>
    <w:rsid w:val="00294E58"/>
    <w:rsid w:val="002A02DB"/>
    <w:rsid w:val="002A47E0"/>
    <w:rsid w:val="002B0FBB"/>
    <w:rsid w:val="002B4D88"/>
    <w:rsid w:val="002C1AF9"/>
    <w:rsid w:val="002C1B79"/>
    <w:rsid w:val="002E6BCF"/>
    <w:rsid w:val="002F405B"/>
    <w:rsid w:val="003044D2"/>
    <w:rsid w:val="003071A9"/>
    <w:rsid w:val="003129E2"/>
    <w:rsid w:val="003171ED"/>
    <w:rsid w:val="00321AC7"/>
    <w:rsid w:val="003220C2"/>
    <w:rsid w:val="00325F57"/>
    <w:rsid w:val="00327F8F"/>
    <w:rsid w:val="003404F6"/>
    <w:rsid w:val="00347099"/>
    <w:rsid w:val="003524C5"/>
    <w:rsid w:val="00363840"/>
    <w:rsid w:val="00375010"/>
    <w:rsid w:val="00375BC7"/>
    <w:rsid w:val="0037621E"/>
    <w:rsid w:val="0038129E"/>
    <w:rsid w:val="00394723"/>
    <w:rsid w:val="003A14F8"/>
    <w:rsid w:val="003A2728"/>
    <w:rsid w:val="003A3B81"/>
    <w:rsid w:val="003A5937"/>
    <w:rsid w:val="003A70AA"/>
    <w:rsid w:val="003A7523"/>
    <w:rsid w:val="003B436B"/>
    <w:rsid w:val="003B68E7"/>
    <w:rsid w:val="003B7A19"/>
    <w:rsid w:val="003C1C87"/>
    <w:rsid w:val="003C245E"/>
    <w:rsid w:val="003D08E7"/>
    <w:rsid w:val="003D645E"/>
    <w:rsid w:val="003E2156"/>
    <w:rsid w:val="003E2B9C"/>
    <w:rsid w:val="003E3B00"/>
    <w:rsid w:val="003F472F"/>
    <w:rsid w:val="003F5126"/>
    <w:rsid w:val="003F7B24"/>
    <w:rsid w:val="00400063"/>
    <w:rsid w:val="004070CC"/>
    <w:rsid w:val="00416D86"/>
    <w:rsid w:val="004203C8"/>
    <w:rsid w:val="00431AD5"/>
    <w:rsid w:val="00432A4E"/>
    <w:rsid w:val="00434062"/>
    <w:rsid w:val="004360DF"/>
    <w:rsid w:val="00436634"/>
    <w:rsid w:val="004375E7"/>
    <w:rsid w:val="00437D41"/>
    <w:rsid w:val="0044083D"/>
    <w:rsid w:val="00457696"/>
    <w:rsid w:val="004612C9"/>
    <w:rsid w:val="004673C3"/>
    <w:rsid w:val="00467654"/>
    <w:rsid w:val="0047084C"/>
    <w:rsid w:val="004739FA"/>
    <w:rsid w:val="00474AE7"/>
    <w:rsid w:val="00475035"/>
    <w:rsid w:val="00475582"/>
    <w:rsid w:val="0048048A"/>
    <w:rsid w:val="004853EB"/>
    <w:rsid w:val="00485FBB"/>
    <w:rsid w:val="004933AA"/>
    <w:rsid w:val="00496E59"/>
    <w:rsid w:val="004978B0"/>
    <w:rsid w:val="004A1AAD"/>
    <w:rsid w:val="004A426D"/>
    <w:rsid w:val="004A612C"/>
    <w:rsid w:val="004A7352"/>
    <w:rsid w:val="004B58FD"/>
    <w:rsid w:val="004E296A"/>
    <w:rsid w:val="004E3D9B"/>
    <w:rsid w:val="004F03F2"/>
    <w:rsid w:val="004F4DAF"/>
    <w:rsid w:val="004F6415"/>
    <w:rsid w:val="004F74FC"/>
    <w:rsid w:val="00500DA5"/>
    <w:rsid w:val="005014C8"/>
    <w:rsid w:val="00501ED4"/>
    <w:rsid w:val="0050437B"/>
    <w:rsid w:val="00504CDA"/>
    <w:rsid w:val="005051E1"/>
    <w:rsid w:val="00506987"/>
    <w:rsid w:val="00515370"/>
    <w:rsid w:val="005212FE"/>
    <w:rsid w:val="00524BDC"/>
    <w:rsid w:val="00527DB5"/>
    <w:rsid w:val="00542DA9"/>
    <w:rsid w:val="00550CAE"/>
    <w:rsid w:val="00555BCF"/>
    <w:rsid w:val="0056285D"/>
    <w:rsid w:val="00567629"/>
    <w:rsid w:val="0057290B"/>
    <w:rsid w:val="00580470"/>
    <w:rsid w:val="0059587E"/>
    <w:rsid w:val="005A46A0"/>
    <w:rsid w:val="005A7927"/>
    <w:rsid w:val="005B0B6E"/>
    <w:rsid w:val="005B714D"/>
    <w:rsid w:val="005C1CDE"/>
    <w:rsid w:val="005C48B7"/>
    <w:rsid w:val="005D04D3"/>
    <w:rsid w:val="005D1D42"/>
    <w:rsid w:val="005E0D6E"/>
    <w:rsid w:val="005E3917"/>
    <w:rsid w:val="005E7902"/>
    <w:rsid w:val="005F0BFA"/>
    <w:rsid w:val="005F2A1F"/>
    <w:rsid w:val="005F3A46"/>
    <w:rsid w:val="006025DD"/>
    <w:rsid w:val="00610E05"/>
    <w:rsid w:val="00615F93"/>
    <w:rsid w:val="006325D7"/>
    <w:rsid w:val="00645FC5"/>
    <w:rsid w:val="00646ABA"/>
    <w:rsid w:val="006518DB"/>
    <w:rsid w:val="00653AEF"/>
    <w:rsid w:val="00653B06"/>
    <w:rsid w:val="00653C15"/>
    <w:rsid w:val="006549F1"/>
    <w:rsid w:val="006569E1"/>
    <w:rsid w:val="00666111"/>
    <w:rsid w:val="006702AE"/>
    <w:rsid w:val="00672C8E"/>
    <w:rsid w:val="00676493"/>
    <w:rsid w:val="0068045F"/>
    <w:rsid w:val="006804AC"/>
    <w:rsid w:val="006805B9"/>
    <w:rsid w:val="00691308"/>
    <w:rsid w:val="00691913"/>
    <w:rsid w:val="0069615F"/>
    <w:rsid w:val="006A2C68"/>
    <w:rsid w:val="006A5A73"/>
    <w:rsid w:val="006B2920"/>
    <w:rsid w:val="006B41A2"/>
    <w:rsid w:val="006C0C20"/>
    <w:rsid w:val="006C1013"/>
    <w:rsid w:val="006C7120"/>
    <w:rsid w:val="006D654D"/>
    <w:rsid w:val="006E38C3"/>
    <w:rsid w:val="006E6142"/>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7C41"/>
    <w:rsid w:val="00753090"/>
    <w:rsid w:val="00753EDB"/>
    <w:rsid w:val="00756682"/>
    <w:rsid w:val="00763959"/>
    <w:rsid w:val="00771B7C"/>
    <w:rsid w:val="00782B59"/>
    <w:rsid w:val="00783469"/>
    <w:rsid w:val="00786678"/>
    <w:rsid w:val="00791C1D"/>
    <w:rsid w:val="007956B0"/>
    <w:rsid w:val="007A1C41"/>
    <w:rsid w:val="007B6B89"/>
    <w:rsid w:val="007C33D2"/>
    <w:rsid w:val="007C6737"/>
    <w:rsid w:val="007C789A"/>
    <w:rsid w:val="007C78A4"/>
    <w:rsid w:val="007D15AB"/>
    <w:rsid w:val="007D2004"/>
    <w:rsid w:val="007D6C42"/>
    <w:rsid w:val="007E0911"/>
    <w:rsid w:val="007E4EF9"/>
    <w:rsid w:val="007F08AA"/>
    <w:rsid w:val="00801427"/>
    <w:rsid w:val="0080365C"/>
    <w:rsid w:val="00811582"/>
    <w:rsid w:val="00811B9C"/>
    <w:rsid w:val="00812194"/>
    <w:rsid w:val="0081347F"/>
    <w:rsid w:val="008142E2"/>
    <w:rsid w:val="0082559B"/>
    <w:rsid w:val="008371F9"/>
    <w:rsid w:val="00837830"/>
    <w:rsid w:val="00840886"/>
    <w:rsid w:val="00843D5F"/>
    <w:rsid w:val="00844A25"/>
    <w:rsid w:val="00845B28"/>
    <w:rsid w:val="00851EDC"/>
    <w:rsid w:val="008520EC"/>
    <w:rsid w:val="00854A1E"/>
    <w:rsid w:val="0085555F"/>
    <w:rsid w:val="008578A3"/>
    <w:rsid w:val="0086140D"/>
    <w:rsid w:val="0086370A"/>
    <w:rsid w:val="00865E9B"/>
    <w:rsid w:val="008741E6"/>
    <w:rsid w:val="008762CB"/>
    <w:rsid w:val="008812EC"/>
    <w:rsid w:val="00885119"/>
    <w:rsid w:val="0088790D"/>
    <w:rsid w:val="0089359F"/>
    <w:rsid w:val="00894468"/>
    <w:rsid w:val="008A6B28"/>
    <w:rsid w:val="008A6F5F"/>
    <w:rsid w:val="008A7694"/>
    <w:rsid w:val="008A7D5B"/>
    <w:rsid w:val="008B22CC"/>
    <w:rsid w:val="008B274B"/>
    <w:rsid w:val="008B3525"/>
    <w:rsid w:val="008B4CF7"/>
    <w:rsid w:val="008B50F6"/>
    <w:rsid w:val="008C4EF8"/>
    <w:rsid w:val="008D5FF0"/>
    <w:rsid w:val="008D6153"/>
    <w:rsid w:val="008D73FE"/>
    <w:rsid w:val="00900113"/>
    <w:rsid w:val="00910579"/>
    <w:rsid w:val="009131B1"/>
    <w:rsid w:val="00914245"/>
    <w:rsid w:val="00922B23"/>
    <w:rsid w:val="00927747"/>
    <w:rsid w:val="00933E9A"/>
    <w:rsid w:val="00937D78"/>
    <w:rsid w:val="0094533E"/>
    <w:rsid w:val="0094705C"/>
    <w:rsid w:val="00950FE7"/>
    <w:rsid w:val="0095439C"/>
    <w:rsid w:val="00957147"/>
    <w:rsid w:val="00957228"/>
    <w:rsid w:val="00957972"/>
    <w:rsid w:val="0096011E"/>
    <w:rsid w:val="00961D6B"/>
    <w:rsid w:val="009635F4"/>
    <w:rsid w:val="00963E67"/>
    <w:rsid w:val="009708A9"/>
    <w:rsid w:val="00970C59"/>
    <w:rsid w:val="00974A0E"/>
    <w:rsid w:val="009776DD"/>
    <w:rsid w:val="0098374F"/>
    <w:rsid w:val="0099042F"/>
    <w:rsid w:val="009953FE"/>
    <w:rsid w:val="009978AC"/>
    <w:rsid w:val="009B06B0"/>
    <w:rsid w:val="009B1075"/>
    <w:rsid w:val="009B4847"/>
    <w:rsid w:val="009C08C9"/>
    <w:rsid w:val="009C5DD4"/>
    <w:rsid w:val="009D0032"/>
    <w:rsid w:val="009D10A5"/>
    <w:rsid w:val="009D116A"/>
    <w:rsid w:val="009D2F85"/>
    <w:rsid w:val="009D33FB"/>
    <w:rsid w:val="009D55D2"/>
    <w:rsid w:val="009E2614"/>
    <w:rsid w:val="009F08A6"/>
    <w:rsid w:val="009F2489"/>
    <w:rsid w:val="009F4CF4"/>
    <w:rsid w:val="00A00A45"/>
    <w:rsid w:val="00A071DE"/>
    <w:rsid w:val="00A15D6F"/>
    <w:rsid w:val="00A24AB9"/>
    <w:rsid w:val="00A26C33"/>
    <w:rsid w:val="00A31CE0"/>
    <w:rsid w:val="00A34687"/>
    <w:rsid w:val="00A40784"/>
    <w:rsid w:val="00A47D4E"/>
    <w:rsid w:val="00A50BF5"/>
    <w:rsid w:val="00A50ECD"/>
    <w:rsid w:val="00A51D08"/>
    <w:rsid w:val="00A51D49"/>
    <w:rsid w:val="00A53964"/>
    <w:rsid w:val="00A53DDD"/>
    <w:rsid w:val="00A54C41"/>
    <w:rsid w:val="00A56468"/>
    <w:rsid w:val="00A653B8"/>
    <w:rsid w:val="00A66357"/>
    <w:rsid w:val="00A671E9"/>
    <w:rsid w:val="00A73F50"/>
    <w:rsid w:val="00A74708"/>
    <w:rsid w:val="00A75644"/>
    <w:rsid w:val="00A816FF"/>
    <w:rsid w:val="00A840B9"/>
    <w:rsid w:val="00A84321"/>
    <w:rsid w:val="00A94805"/>
    <w:rsid w:val="00AA1F8A"/>
    <w:rsid w:val="00AA75A9"/>
    <w:rsid w:val="00AC417E"/>
    <w:rsid w:val="00AD2E39"/>
    <w:rsid w:val="00AD54C1"/>
    <w:rsid w:val="00AE2B36"/>
    <w:rsid w:val="00AE561D"/>
    <w:rsid w:val="00AF1430"/>
    <w:rsid w:val="00AF26F1"/>
    <w:rsid w:val="00AF33F2"/>
    <w:rsid w:val="00AF5E5F"/>
    <w:rsid w:val="00B009AE"/>
    <w:rsid w:val="00B00D5C"/>
    <w:rsid w:val="00B10A30"/>
    <w:rsid w:val="00B11A25"/>
    <w:rsid w:val="00B12674"/>
    <w:rsid w:val="00B12A55"/>
    <w:rsid w:val="00B158D6"/>
    <w:rsid w:val="00B17AF9"/>
    <w:rsid w:val="00B26851"/>
    <w:rsid w:val="00B26D8E"/>
    <w:rsid w:val="00B31218"/>
    <w:rsid w:val="00B41079"/>
    <w:rsid w:val="00B42A96"/>
    <w:rsid w:val="00B43615"/>
    <w:rsid w:val="00B46820"/>
    <w:rsid w:val="00B479F6"/>
    <w:rsid w:val="00B50C6D"/>
    <w:rsid w:val="00B513CC"/>
    <w:rsid w:val="00B51466"/>
    <w:rsid w:val="00B543E3"/>
    <w:rsid w:val="00B624B4"/>
    <w:rsid w:val="00B670D1"/>
    <w:rsid w:val="00B71B1E"/>
    <w:rsid w:val="00B730CB"/>
    <w:rsid w:val="00B74967"/>
    <w:rsid w:val="00B76A24"/>
    <w:rsid w:val="00B8110B"/>
    <w:rsid w:val="00B85F08"/>
    <w:rsid w:val="00B918AE"/>
    <w:rsid w:val="00B9290E"/>
    <w:rsid w:val="00BA1D6B"/>
    <w:rsid w:val="00BA61B9"/>
    <w:rsid w:val="00BC0F4F"/>
    <w:rsid w:val="00BE25CC"/>
    <w:rsid w:val="00BE26C5"/>
    <w:rsid w:val="00BE658C"/>
    <w:rsid w:val="00BE7A4E"/>
    <w:rsid w:val="00BF1DE7"/>
    <w:rsid w:val="00BF4844"/>
    <w:rsid w:val="00BF5A66"/>
    <w:rsid w:val="00BF75DF"/>
    <w:rsid w:val="00C01D78"/>
    <w:rsid w:val="00C02021"/>
    <w:rsid w:val="00C02A15"/>
    <w:rsid w:val="00C05866"/>
    <w:rsid w:val="00C07177"/>
    <w:rsid w:val="00C10E3C"/>
    <w:rsid w:val="00C136D4"/>
    <w:rsid w:val="00C13787"/>
    <w:rsid w:val="00C169B1"/>
    <w:rsid w:val="00C21E7D"/>
    <w:rsid w:val="00C22275"/>
    <w:rsid w:val="00C231DE"/>
    <w:rsid w:val="00C24A68"/>
    <w:rsid w:val="00C254C1"/>
    <w:rsid w:val="00C26106"/>
    <w:rsid w:val="00C26498"/>
    <w:rsid w:val="00C3427E"/>
    <w:rsid w:val="00C342BD"/>
    <w:rsid w:val="00C35DAA"/>
    <w:rsid w:val="00C363C6"/>
    <w:rsid w:val="00C42853"/>
    <w:rsid w:val="00C45AD5"/>
    <w:rsid w:val="00C50817"/>
    <w:rsid w:val="00C54C71"/>
    <w:rsid w:val="00C54D66"/>
    <w:rsid w:val="00C57E3D"/>
    <w:rsid w:val="00C61059"/>
    <w:rsid w:val="00C627B0"/>
    <w:rsid w:val="00C74F78"/>
    <w:rsid w:val="00C7763A"/>
    <w:rsid w:val="00C83FC2"/>
    <w:rsid w:val="00C90810"/>
    <w:rsid w:val="00C90932"/>
    <w:rsid w:val="00C95F1E"/>
    <w:rsid w:val="00CA2341"/>
    <w:rsid w:val="00CA2EF9"/>
    <w:rsid w:val="00CB10CE"/>
    <w:rsid w:val="00CB263B"/>
    <w:rsid w:val="00CB4A34"/>
    <w:rsid w:val="00CB7F35"/>
    <w:rsid w:val="00CC2A2D"/>
    <w:rsid w:val="00CC38F0"/>
    <w:rsid w:val="00CC3BFE"/>
    <w:rsid w:val="00CC3FD8"/>
    <w:rsid w:val="00CC6AB1"/>
    <w:rsid w:val="00CD2221"/>
    <w:rsid w:val="00CD68D4"/>
    <w:rsid w:val="00CD70E0"/>
    <w:rsid w:val="00CE7C6A"/>
    <w:rsid w:val="00CF3FF5"/>
    <w:rsid w:val="00CF51EB"/>
    <w:rsid w:val="00CF7402"/>
    <w:rsid w:val="00D007C5"/>
    <w:rsid w:val="00D016C0"/>
    <w:rsid w:val="00D0296D"/>
    <w:rsid w:val="00D03478"/>
    <w:rsid w:val="00D05D1A"/>
    <w:rsid w:val="00D060DA"/>
    <w:rsid w:val="00D13F02"/>
    <w:rsid w:val="00D154CC"/>
    <w:rsid w:val="00D24493"/>
    <w:rsid w:val="00D3096A"/>
    <w:rsid w:val="00D31B7C"/>
    <w:rsid w:val="00D37247"/>
    <w:rsid w:val="00D40DF0"/>
    <w:rsid w:val="00D42EFA"/>
    <w:rsid w:val="00D441AD"/>
    <w:rsid w:val="00D4451B"/>
    <w:rsid w:val="00D51F38"/>
    <w:rsid w:val="00D555BD"/>
    <w:rsid w:val="00D739CB"/>
    <w:rsid w:val="00D8537B"/>
    <w:rsid w:val="00DA5D3F"/>
    <w:rsid w:val="00DA6C02"/>
    <w:rsid w:val="00DA7085"/>
    <w:rsid w:val="00DB3AA2"/>
    <w:rsid w:val="00DB7CB5"/>
    <w:rsid w:val="00DC23BB"/>
    <w:rsid w:val="00DC3296"/>
    <w:rsid w:val="00DD17EF"/>
    <w:rsid w:val="00DD2609"/>
    <w:rsid w:val="00DD62B4"/>
    <w:rsid w:val="00DF1E48"/>
    <w:rsid w:val="00DF5ADB"/>
    <w:rsid w:val="00E01301"/>
    <w:rsid w:val="00E03D8C"/>
    <w:rsid w:val="00E20CA4"/>
    <w:rsid w:val="00E336E0"/>
    <w:rsid w:val="00E36E04"/>
    <w:rsid w:val="00E44F62"/>
    <w:rsid w:val="00E45584"/>
    <w:rsid w:val="00E45E8A"/>
    <w:rsid w:val="00E460B4"/>
    <w:rsid w:val="00E4759B"/>
    <w:rsid w:val="00E52038"/>
    <w:rsid w:val="00E55B29"/>
    <w:rsid w:val="00E60B79"/>
    <w:rsid w:val="00E633B4"/>
    <w:rsid w:val="00E7120C"/>
    <w:rsid w:val="00E81695"/>
    <w:rsid w:val="00E83BE9"/>
    <w:rsid w:val="00E84179"/>
    <w:rsid w:val="00E85054"/>
    <w:rsid w:val="00E86ED3"/>
    <w:rsid w:val="00E928E7"/>
    <w:rsid w:val="00E93205"/>
    <w:rsid w:val="00E93D28"/>
    <w:rsid w:val="00EA749E"/>
    <w:rsid w:val="00EB4C10"/>
    <w:rsid w:val="00EB65FA"/>
    <w:rsid w:val="00EB6E35"/>
    <w:rsid w:val="00EC37E6"/>
    <w:rsid w:val="00EC44F6"/>
    <w:rsid w:val="00EC5878"/>
    <w:rsid w:val="00ED06E7"/>
    <w:rsid w:val="00EE18BF"/>
    <w:rsid w:val="00EE2ECA"/>
    <w:rsid w:val="00EF4484"/>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70B33"/>
    <w:rsid w:val="00F71BD6"/>
    <w:rsid w:val="00F75B35"/>
    <w:rsid w:val="00F76CD1"/>
    <w:rsid w:val="00F8188F"/>
    <w:rsid w:val="00F85682"/>
    <w:rsid w:val="00F90ED4"/>
    <w:rsid w:val="00F938D8"/>
    <w:rsid w:val="00FA71B9"/>
    <w:rsid w:val="00FB386E"/>
    <w:rsid w:val="00FB661D"/>
    <w:rsid w:val="00FB7CC1"/>
    <w:rsid w:val="00FD0C21"/>
    <w:rsid w:val="00FD7225"/>
    <w:rsid w:val="00FE06DF"/>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3970</Words>
  <Characters>2263</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90</cp:revision>
  <dcterms:created xsi:type="dcterms:W3CDTF">2025-11-28T11:16:00Z</dcterms:created>
  <dcterms:modified xsi:type="dcterms:W3CDTF">2026-08-12T06:18:00Z</dcterms:modified>
</cp:coreProperties>
</file>