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5736" w:rsidRPr="005201CA" w:rsidRDefault="00F55736" w:rsidP="00D92203">
      <w:pPr>
        <w:spacing w:after="0" w:line="240" w:lineRule="auto"/>
        <w:jc w:val="center"/>
        <w:rPr>
          <w:rFonts w:ascii="Times New Roman" w:eastAsia="Times New Roman" w:hAnsi="Times New Roman" w:cs="Times New Roman"/>
          <w:b/>
          <w:sz w:val="24"/>
          <w:szCs w:val="24"/>
        </w:rPr>
      </w:pPr>
      <w:bookmarkStart w:id="0" w:name="_Toc47844928"/>
      <w:bookmarkStart w:id="1" w:name="_Toc60525482"/>
      <w:r w:rsidRPr="005201CA">
        <w:rPr>
          <w:rFonts w:ascii="Times New Roman" w:eastAsia="Times New Roman" w:hAnsi="Times New Roman" w:cs="Times New Roman"/>
          <w:b/>
          <w:sz w:val="24"/>
          <w:szCs w:val="24"/>
        </w:rPr>
        <w:t xml:space="preserve">KRAŠTO APSAUGOS MINISTERIJOS </w:t>
      </w:r>
    </w:p>
    <w:p w:rsidR="00F55736" w:rsidRPr="005201CA" w:rsidRDefault="00F55736" w:rsidP="00D92203">
      <w:pPr>
        <w:spacing w:after="0" w:line="240" w:lineRule="auto"/>
        <w:jc w:val="center"/>
        <w:rPr>
          <w:rFonts w:ascii="Times New Roman" w:eastAsia="Times New Roman" w:hAnsi="Times New Roman" w:cs="Times New Roman"/>
          <w:b/>
          <w:caps/>
          <w:sz w:val="24"/>
          <w:szCs w:val="24"/>
        </w:rPr>
      </w:pPr>
      <w:r w:rsidRPr="005201CA">
        <w:rPr>
          <w:rFonts w:ascii="Times New Roman" w:eastAsia="Times New Roman" w:hAnsi="Times New Roman" w:cs="Times New Roman"/>
          <w:b/>
          <w:sz w:val="24"/>
          <w:szCs w:val="24"/>
        </w:rPr>
        <w:t>BENDRŲJŲ REIKALŲ DEPARTAMENTO</w:t>
      </w:r>
    </w:p>
    <w:p w:rsidR="00F55736" w:rsidRPr="005201CA" w:rsidRDefault="00F55736" w:rsidP="00D92203">
      <w:pPr>
        <w:spacing w:after="200" w:line="240" w:lineRule="auto"/>
        <w:jc w:val="center"/>
        <w:rPr>
          <w:rFonts w:ascii="Times New Roman" w:eastAsia="Times New Roman" w:hAnsi="Times New Roman" w:cs="Times New Roman"/>
          <w:sz w:val="24"/>
          <w:szCs w:val="24"/>
        </w:rPr>
      </w:pPr>
      <w:r w:rsidRPr="005201CA">
        <w:rPr>
          <w:rFonts w:ascii="Times New Roman" w:eastAsia="Times New Roman" w:hAnsi="Times New Roman" w:cs="Times New Roman"/>
          <w:b/>
          <w:caps/>
          <w:sz w:val="24"/>
          <w:szCs w:val="24"/>
        </w:rPr>
        <w:t>PIRKIMŲ ORGANIZATORIUS</w:t>
      </w:r>
    </w:p>
    <w:p w:rsidR="00F55736" w:rsidRPr="005201CA" w:rsidRDefault="00F55736" w:rsidP="00D92203">
      <w:pPr>
        <w:spacing w:after="0" w:line="240" w:lineRule="auto"/>
        <w:rPr>
          <w:rFonts w:ascii="Times New Roman" w:hAnsi="Times New Roman" w:cs="Times New Roman"/>
          <w:sz w:val="24"/>
          <w:szCs w:val="24"/>
        </w:rPr>
      </w:pPr>
      <w:r w:rsidRPr="005201CA">
        <w:rPr>
          <w:rFonts w:ascii="Times New Roman" w:hAnsi="Times New Roman" w:cs="Times New Roman"/>
          <w:color w:val="000000"/>
          <w:sz w:val="24"/>
          <w:szCs w:val="24"/>
        </w:rPr>
        <w:tab/>
      </w:r>
      <w:r w:rsidRPr="005201CA">
        <w:rPr>
          <w:rFonts w:ascii="Times New Roman" w:hAnsi="Times New Roman" w:cs="Times New Roman"/>
          <w:color w:val="000000"/>
          <w:sz w:val="24"/>
          <w:szCs w:val="24"/>
        </w:rPr>
        <w:tab/>
      </w:r>
      <w:r w:rsidRPr="005201CA">
        <w:rPr>
          <w:rFonts w:ascii="Times New Roman" w:hAnsi="Times New Roman" w:cs="Times New Roman"/>
          <w:color w:val="000000"/>
          <w:sz w:val="24"/>
          <w:szCs w:val="24"/>
        </w:rPr>
        <w:tab/>
      </w:r>
      <w:r w:rsidRPr="005201CA">
        <w:rPr>
          <w:rFonts w:ascii="Times New Roman" w:hAnsi="Times New Roman" w:cs="Times New Roman"/>
          <w:color w:val="000000"/>
          <w:sz w:val="24"/>
          <w:szCs w:val="24"/>
        </w:rPr>
        <w:tab/>
      </w:r>
      <w:r w:rsidRPr="005201CA">
        <w:rPr>
          <w:rFonts w:ascii="Times New Roman" w:hAnsi="Times New Roman" w:cs="Times New Roman"/>
          <w:color w:val="000000"/>
          <w:sz w:val="24"/>
          <w:szCs w:val="24"/>
        </w:rPr>
        <w:tab/>
      </w:r>
      <w:r w:rsidRPr="005201CA">
        <w:rPr>
          <w:rFonts w:ascii="Times New Roman" w:hAnsi="Times New Roman" w:cs="Times New Roman"/>
          <w:sz w:val="24"/>
          <w:szCs w:val="24"/>
        </w:rPr>
        <w:t>202</w:t>
      </w:r>
      <w:r w:rsidR="002260E7" w:rsidRPr="005201CA">
        <w:rPr>
          <w:rFonts w:ascii="Times New Roman" w:hAnsi="Times New Roman" w:cs="Times New Roman"/>
          <w:sz w:val="24"/>
          <w:szCs w:val="24"/>
        </w:rPr>
        <w:t>6</w:t>
      </w:r>
      <w:r w:rsidRPr="005201CA">
        <w:rPr>
          <w:rFonts w:ascii="Times New Roman" w:hAnsi="Times New Roman" w:cs="Times New Roman"/>
          <w:sz w:val="24"/>
          <w:szCs w:val="24"/>
        </w:rPr>
        <w:t>-</w:t>
      </w:r>
      <w:r w:rsidR="00952DFE" w:rsidRPr="005201CA">
        <w:rPr>
          <w:rFonts w:ascii="Times New Roman" w:hAnsi="Times New Roman" w:cs="Times New Roman"/>
          <w:sz w:val="24"/>
          <w:szCs w:val="24"/>
        </w:rPr>
        <w:t>0</w:t>
      </w:r>
      <w:r w:rsidR="007B082A" w:rsidRPr="005201CA">
        <w:rPr>
          <w:rFonts w:ascii="Times New Roman" w:hAnsi="Times New Roman" w:cs="Times New Roman"/>
          <w:sz w:val="24"/>
          <w:szCs w:val="24"/>
        </w:rPr>
        <w:t>8</w:t>
      </w:r>
      <w:r w:rsidR="00952DFE" w:rsidRPr="005201CA">
        <w:rPr>
          <w:rFonts w:ascii="Times New Roman" w:hAnsi="Times New Roman" w:cs="Times New Roman"/>
          <w:sz w:val="24"/>
          <w:szCs w:val="24"/>
        </w:rPr>
        <w:t>-</w:t>
      </w:r>
      <w:r w:rsidR="002A2BAA">
        <w:rPr>
          <w:rFonts w:ascii="Times New Roman" w:hAnsi="Times New Roman" w:cs="Times New Roman"/>
          <w:sz w:val="24"/>
          <w:szCs w:val="24"/>
        </w:rPr>
        <w:t>13</w:t>
      </w:r>
      <w:r w:rsidR="003415E5" w:rsidRPr="005201CA">
        <w:rPr>
          <w:rFonts w:ascii="Times New Roman" w:hAnsi="Times New Roman" w:cs="Times New Roman"/>
          <w:sz w:val="24"/>
          <w:szCs w:val="24"/>
        </w:rPr>
        <w:t xml:space="preserve"> </w:t>
      </w:r>
      <w:r w:rsidRPr="005201CA">
        <w:rPr>
          <w:rFonts w:ascii="Times New Roman" w:hAnsi="Times New Roman" w:cs="Times New Roman"/>
          <w:sz w:val="24"/>
          <w:szCs w:val="24"/>
        </w:rPr>
        <w:t>Nr. IS-</w:t>
      </w:r>
      <w:r w:rsidR="002A2BAA">
        <w:rPr>
          <w:rFonts w:ascii="Times New Roman" w:hAnsi="Times New Roman" w:cs="Times New Roman"/>
          <w:sz w:val="24"/>
          <w:szCs w:val="24"/>
        </w:rPr>
        <w:t>438</w:t>
      </w:r>
      <w:bookmarkStart w:id="2" w:name="_GoBack"/>
      <w:bookmarkEnd w:id="2"/>
    </w:p>
    <w:p w:rsidR="00D56A65" w:rsidRPr="005201CA" w:rsidRDefault="00D56A65" w:rsidP="007B082A">
      <w:pPr>
        <w:pStyle w:val="NoSpacing"/>
        <w:spacing w:line="276" w:lineRule="auto"/>
        <w:rPr>
          <w:rFonts w:ascii="Times New Roman" w:hAnsi="Times New Roman" w:cs="Times New Roman"/>
          <w:sz w:val="24"/>
          <w:szCs w:val="24"/>
        </w:rPr>
      </w:pPr>
    </w:p>
    <w:p w:rsidR="008D0DD0" w:rsidRPr="005201CA" w:rsidRDefault="008D0DD0" w:rsidP="007B082A">
      <w:pPr>
        <w:pStyle w:val="NoSpacing"/>
        <w:spacing w:line="276" w:lineRule="auto"/>
        <w:rPr>
          <w:rFonts w:ascii="Times New Roman" w:hAnsi="Times New Roman" w:cs="Times New Roman"/>
          <w:sz w:val="24"/>
          <w:szCs w:val="24"/>
        </w:rPr>
      </w:pPr>
    </w:p>
    <w:p w:rsidR="00C26A73" w:rsidRPr="005201CA" w:rsidRDefault="00C26A73" w:rsidP="00C26A73">
      <w:pPr>
        <w:pStyle w:val="NoSpacing"/>
        <w:jc w:val="center"/>
        <w:rPr>
          <w:rFonts w:ascii="Times New Roman" w:hAnsi="Times New Roman" w:cs="Times New Roman"/>
          <w:b/>
          <w:sz w:val="24"/>
          <w:szCs w:val="24"/>
          <w:lang w:eastAsia="lt-LT"/>
        </w:rPr>
      </w:pPr>
      <w:r w:rsidRPr="005201CA">
        <w:rPr>
          <w:rFonts w:ascii="Times New Roman" w:hAnsi="Times New Roman" w:cs="Times New Roman"/>
          <w:b/>
          <w:sz w:val="24"/>
          <w:szCs w:val="24"/>
          <w:lang w:eastAsia="lt-LT"/>
        </w:rPr>
        <w:t>SKELBIAMOS APKLAUSOS SĄLYGOS</w:t>
      </w:r>
    </w:p>
    <w:p w:rsidR="00AA7F61" w:rsidRPr="005201CA" w:rsidRDefault="00C26A73" w:rsidP="00C26A73">
      <w:pPr>
        <w:pStyle w:val="NoSpacing"/>
        <w:jc w:val="center"/>
        <w:rPr>
          <w:rFonts w:ascii="Times New Roman" w:hAnsi="Times New Roman" w:cs="Times New Roman"/>
          <w:b/>
          <w:sz w:val="24"/>
          <w:szCs w:val="24"/>
        </w:rPr>
      </w:pPr>
      <w:r w:rsidRPr="005201CA">
        <w:rPr>
          <w:rFonts w:ascii="Times New Roman" w:hAnsi="Times New Roman" w:cs="Times New Roman"/>
          <w:b/>
          <w:sz w:val="24"/>
          <w:szCs w:val="24"/>
        </w:rPr>
        <w:t xml:space="preserve">MAŽOS VERTĖS </w:t>
      </w:r>
      <w:r w:rsidR="001C0C8F" w:rsidRPr="005201CA">
        <w:rPr>
          <w:rFonts w:ascii="Times New Roman" w:hAnsi="Times New Roman" w:cs="Times New Roman"/>
          <w:b/>
          <w:sz w:val="24"/>
          <w:szCs w:val="24"/>
        </w:rPr>
        <w:t>BALDŲ</w:t>
      </w:r>
      <w:r w:rsidRPr="005201CA">
        <w:rPr>
          <w:rFonts w:ascii="Times New Roman" w:hAnsi="Times New Roman" w:cs="Times New Roman"/>
          <w:b/>
          <w:sz w:val="24"/>
          <w:szCs w:val="24"/>
        </w:rPr>
        <w:t xml:space="preserve"> </w:t>
      </w:r>
    </w:p>
    <w:p w:rsidR="00C26A73" w:rsidRPr="005201CA" w:rsidRDefault="00C26A73" w:rsidP="00C26A73">
      <w:pPr>
        <w:pStyle w:val="NoSpacing"/>
        <w:jc w:val="center"/>
        <w:rPr>
          <w:rFonts w:ascii="Times New Roman" w:hAnsi="Times New Roman" w:cs="Times New Roman"/>
          <w:b/>
          <w:sz w:val="24"/>
          <w:szCs w:val="24"/>
        </w:rPr>
      </w:pPr>
      <w:r w:rsidRPr="005201CA">
        <w:rPr>
          <w:rFonts w:ascii="Times New Roman" w:hAnsi="Times New Roman" w:cs="Times New Roman"/>
          <w:b/>
          <w:sz w:val="24"/>
          <w:szCs w:val="24"/>
        </w:rPr>
        <w:t>VIEŠASIS PIRKIMAS</w:t>
      </w:r>
    </w:p>
    <w:p w:rsidR="001E6688" w:rsidRPr="005201CA" w:rsidRDefault="001E6688" w:rsidP="007B082A">
      <w:pPr>
        <w:pStyle w:val="NoSpacing"/>
        <w:rPr>
          <w:rFonts w:ascii="Times New Roman" w:hAnsi="Times New Roman" w:cs="Times New Roman"/>
          <w:sz w:val="24"/>
          <w:szCs w:val="24"/>
        </w:rPr>
      </w:pPr>
    </w:p>
    <w:p w:rsidR="008D0DD0" w:rsidRPr="005201CA" w:rsidRDefault="008D0DD0" w:rsidP="007B082A">
      <w:pPr>
        <w:pStyle w:val="NoSpacing"/>
        <w:rPr>
          <w:rFonts w:ascii="Times New Roman" w:hAnsi="Times New Roman" w:cs="Times New Roman"/>
          <w:sz w:val="24"/>
          <w:szCs w:val="24"/>
        </w:rPr>
      </w:pPr>
    </w:p>
    <w:p w:rsidR="00F55736" w:rsidRDefault="00F55736" w:rsidP="009557CB">
      <w:pPr>
        <w:spacing w:after="0" w:line="240" w:lineRule="auto"/>
        <w:jc w:val="center"/>
        <w:rPr>
          <w:rFonts w:ascii="Times New Roman" w:hAnsi="Times New Roman" w:cs="Times New Roman"/>
          <w:b/>
          <w:sz w:val="24"/>
          <w:szCs w:val="24"/>
        </w:rPr>
      </w:pPr>
      <w:r w:rsidRPr="005201CA">
        <w:rPr>
          <w:rFonts w:ascii="Times New Roman" w:hAnsi="Times New Roman" w:cs="Times New Roman"/>
          <w:b/>
          <w:sz w:val="24"/>
          <w:szCs w:val="24"/>
        </w:rPr>
        <w:t>I. BENDROSIOS NUOSTATOS</w:t>
      </w:r>
    </w:p>
    <w:p w:rsidR="009557CB" w:rsidRPr="009557CB" w:rsidRDefault="009557CB" w:rsidP="009557CB">
      <w:pPr>
        <w:spacing w:after="0" w:line="240" w:lineRule="auto"/>
        <w:rPr>
          <w:rFonts w:ascii="Times New Roman" w:hAnsi="Times New Roman" w:cs="Times New Roman"/>
          <w:sz w:val="24"/>
          <w:szCs w:val="24"/>
        </w:rPr>
      </w:pPr>
    </w:p>
    <w:p w:rsidR="00F55736" w:rsidRPr="005201CA" w:rsidRDefault="00F55736" w:rsidP="00F55736">
      <w:pPr>
        <w:shd w:val="clear" w:color="auto" w:fill="FFFFFF"/>
        <w:suppressAutoHyphens/>
        <w:spacing w:after="0" w:line="240" w:lineRule="auto"/>
        <w:ind w:firstLine="731"/>
        <w:jc w:val="both"/>
        <w:rPr>
          <w:rFonts w:ascii="Times New Roman" w:hAnsi="Times New Roman" w:cs="Times New Roman"/>
          <w:sz w:val="24"/>
          <w:szCs w:val="24"/>
        </w:rPr>
      </w:pPr>
      <w:r w:rsidRPr="005201CA">
        <w:rPr>
          <w:rFonts w:ascii="Times New Roman" w:hAnsi="Times New Roman" w:cs="Times New Roman"/>
          <w:sz w:val="24"/>
          <w:szCs w:val="24"/>
        </w:rPr>
        <w:t xml:space="preserve">1.1. Šis mažos vertės </w:t>
      </w:r>
      <w:r w:rsidR="001C0C8F" w:rsidRPr="005201CA">
        <w:rPr>
          <w:rFonts w:ascii="Times New Roman" w:hAnsi="Times New Roman" w:cs="Times New Roman"/>
          <w:sz w:val="24"/>
          <w:szCs w:val="24"/>
        </w:rPr>
        <w:t>baldų</w:t>
      </w:r>
      <w:r w:rsidRPr="005201CA">
        <w:rPr>
          <w:rFonts w:ascii="Times New Roman" w:hAnsi="Times New Roman" w:cs="Times New Roman"/>
          <w:sz w:val="24"/>
          <w:szCs w:val="24"/>
        </w:rPr>
        <w:t xml:space="preserve"> viešasis pirkimas (toliau - pirkimas) vykdomas skelbiamos apklausos būdu, naudojantis Centrinės viešųjų pirkimų informacinės sistemos (toliau - CVP IS) priemonėmis. Pirkimas atliekamas, vadovaujantis Lietuvos Respublikos viešųjų pirkimų įstatymu (toliau – VPĮ), Mažos vertės pirkimų tvarkos aprašu, patvirtintu Viešųjų pirkimų tarnybos (toliau – VPT) direktoriaus 2017 m. birželio 28 d. įsakymu Nr. 1S-97 „Dėl Mažos vertės pirkimų tvarkos aprašo patvirtinimo“ (toliau – Aprašas), </w:t>
      </w:r>
      <w:r w:rsidRPr="005201CA">
        <w:rPr>
          <w:rFonts w:ascii="Times New Roman" w:hAnsi="Times New Roman" w:cs="Times New Roman"/>
          <w:color w:val="000000" w:themeColor="text1"/>
          <w:sz w:val="24"/>
          <w:szCs w:val="24"/>
        </w:rPr>
        <w:t xml:space="preserve">Lietuvos Respublikos </w:t>
      </w:r>
      <w:r w:rsidRPr="005201CA">
        <w:rPr>
          <w:rFonts w:ascii="Times New Roman" w:hAnsi="Times New Roman" w:cs="Times New Roman"/>
          <w:sz w:val="24"/>
          <w:szCs w:val="24"/>
        </w:rPr>
        <w:t>civiliniu kodeksu, kitais viešuosius pirkimus reglamentuojančiais teisės aktais ir pirkimo dokumentais kuriuos sudaro skelbimas apie pirkimą (toliau – Skelbimas), apklauso</w:t>
      </w:r>
      <w:r w:rsidR="00B524F6" w:rsidRPr="005201CA">
        <w:rPr>
          <w:rFonts w:ascii="Times New Roman" w:hAnsi="Times New Roman" w:cs="Times New Roman"/>
          <w:sz w:val="24"/>
          <w:szCs w:val="24"/>
        </w:rPr>
        <w:t xml:space="preserve">s sąlygos (toliau – Sąlygos) ir </w:t>
      </w:r>
      <w:r w:rsidRPr="005201CA">
        <w:rPr>
          <w:rFonts w:ascii="Times New Roman" w:hAnsi="Times New Roman" w:cs="Times New Roman"/>
          <w:sz w:val="24"/>
          <w:szCs w:val="24"/>
        </w:rPr>
        <w:t>Sąlygų priedai: „T</w:t>
      </w:r>
      <w:r w:rsidRPr="005201CA">
        <w:rPr>
          <w:rFonts w:ascii="Times New Roman" w:eastAsia="Arial Unicode MS" w:hAnsi="Times New Roman" w:cs="Times New Roman"/>
          <w:kern w:val="2"/>
          <w:sz w:val="24"/>
          <w:szCs w:val="24"/>
          <w:lang w:eastAsia="hi-IN" w:bidi="hi-IN"/>
        </w:rPr>
        <w:t>echninė specifikacija</w:t>
      </w:r>
      <w:r w:rsidRPr="005201CA">
        <w:rPr>
          <w:rFonts w:ascii="Times New Roman" w:hAnsi="Times New Roman" w:cs="Times New Roman"/>
          <w:sz w:val="24"/>
          <w:szCs w:val="24"/>
        </w:rPr>
        <w:t>“ (toliau – 1 priedas),</w:t>
      </w:r>
      <w:r w:rsidR="001F0DD3" w:rsidRPr="005201CA">
        <w:rPr>
          <w:rFonts w:ascii="Times New Roman" w:hAnsi="Times New Roman" w:cs="Times New Roman"/>
          <w:sz w:val="24"/>
          <w:szCs w:val="24"/>
        </w:rPr>
        <w:t xml:space="preserve"> „Siūlomų prekių techniniai parametrai“ 1 priedo priedėlis (toliau – priedėlis), </w:t>
      </w:r>
      <w:r w:rsidRPr="005201CA">
        <w:rPr>
          <w:rFonts w:ascii="Times New Roman" w:hAnsi="Times New Roman" w:cs="Times New Roman"/>
          <w:sz w:val="24"/>
          <w:szCs w:val="24"/>
        </w:rPr>
        <w:t>„Pasiūlymo forma“ (toliau – 2 priedas)</w:t>
      </w:r>
      <w:r w:rsidR="001F0DD3" w:rsidRPr="005201CA">
        <w:rPr>
          <w:rFonts w:ascii="Times New Roman" w:hAnsi="Times New Roman" w:cs="Times New Roman"/>
          <w:sz w:val="24"/>
          <w:szCs w:val="24"/>
        </w:rPr>
        <w:t>,</w:t>
      </w:r>
      <w:r w:rsidRPr="005201CA">
        <w:rPr>
          <w:rFonts w:ascii="Times New Roman" w:hAnsi="Times New Roman" w:cs="Times New Roman"/>
          <w:sz w:val="24"/>
          <w:szCs w:val="24"/>
        </w:rPr>
        <w:t xml:space="preserve"> </w:t>
      </w:r>
      <w:r w:rsidRPr="005201CA">
        <w:rPr>
          <w:rFonts w:ascii="Times New Roman" w:eastAsia="Calibri" w:hAnsi="Times New Roman" w:cs="Times New Roman"/>
          <w:sz w:val="24"/>
          <w:szCs w:val="24"/>
        </w:rPr>
        <w:t>projektas</w:t>
      </w:r>
      <w:r w:rsidRPr="005201CA">
        <w:rPr>
          <w:rFonts w:ascii="Times New Roman" w:hAnsi="Times New Roman" w:cs="Times New Roman"/>
          <w:sz w:val="24"/>
          <w:szCs w:val="24"/>
        </w:rPr>
        <w:t xml:space="preserve"> „</w:t>
      </w:r>
      <w:r w:rsidR="00952DFE" w:rsidRPr="005201CA">
        <w:rPr>
          <w:rFonts w:ascii="Times New Roman" w:hAnsi="Times New Roman" w:cs="Times New Roman"/>
          <w:sz w:val="24"/>
          <w:szCs w:val="24"/>
        </w:rPr>
        <w:t>Supaprastinta p</w:t>
      </w:r>
      <w:r w:rsidR="00A230EB" w:rsidRPr="005201CA">
        <w:rPr>
          <w:rFonts w:ascii="Times New Roman" w:hAnsi="Times New Roman" w:cs="Times New Roman"/>
          <w:sz w:val="24"/>
          <w:szCs w:val="24"/>
        </w:rPr>
        <w:t>r</w:t>
      </w:r>
      <w:r w:rsidRPr="005201CA">
        <w:rPr>
          <w:rFonts w:ascii="Times New Roman" w:eastAsia="Calibri" w:hAnsi="Times New Roman" w:cs="Times New Roman"/>
          <w:sz w:val="24"/>
          <w:szCs w:val="24"/>
        </w:rPr>
        <w:t xml:space="preserve">ekių viešojo pirkimo-pardavimo sutartis“ </w:t>
      </w:r>
      <w:r w:rsidRPr="005201CA">
        <w:rPr>
          <w:rFonts w:ascii="Times New Roman" w:hAnsi="Times New Roman" w:cs="Times New Roman"/>
          <w:sz w:val="24"/>
          <w:szCs w:val="24"/>
        </w:rPr>
        <w:t>(toliau – 3 priedas)</w:t>
      </w:r>
      <w:r w:rsidRPr="005201CA">
        <w:rPr>
          <w:rFonts w:ascii="Times New Roman" w:eastAsia="Calibri" w:hAnsi="Times New Roman" w:cs="Times New Roman"/>
          <w:sz w:val="24"/>
          <w:szCs w:val="24"/>
        </w:rPr>
        <w:t xml:space="preserve"> </w:t>
      </w:r>
      <w:r w:rsidRPr="005201CA">
        <w:rPr>
          <w:rFonts w:ascii="Times New Roman" w:hAnsi="Times New Roman" w:cs="Times New Roman"/>
          <w:sz w:val="24"/>
          <w:szCs w:val="24"/>
        </w:rPr>
        <w:t xml:space="preserve">bei pirkimo dokumentų paaiškinimai (patikslinimai). </w:t>
      </w:r>
    </w:p>
    <w:p w:rsidR="004E3023" w:rsidRPr="005201CA" w:rsidRDefault="00F55736" w:rsidP="004E3023">
      <w:pPr>
        <w:shd w:val="clear" w:color="auto" w:fill="FFFFFF"/>
        <w:suppressAutoHyphens/>
        <w:spacing w:after="0" w:line="240" w:lineRule="auto"/>
        <w:ind w:firstLine="731"/>
        <w:jc w:val="both"/>
        <w:rPr>
          <w:rFonts w:ascii="Times New Roman" w:hAnsi="Times New Roman" w:cs="Times New Roman"/>
          <w:sz w:val="24"/>
          <w:szCs w:val="24"/>
        </w:rPr>
      </w:pPr>
      <w:r w:rsidRPr="005201CA">
        <w:rPr>
          <w:rFonts w:ascii="Times New Roman" w:hAnsi="Times New Roman" w:cs="Times New Roman"/>
          <w:sz w:val="24"/>
          <w:szCs w:val="24"/>
        </w:rPr>
        <w:t xml:space="preserve">Vartojamos sąvokos apibrėžtos VPĮ, Apraše, Numatomo viešojo pirkimo ir pirkimo vertės skaičiavimo metodikoje, patvirtintoje VPT direktoriaus 2017 m. birželio 27 d. įsakymu Nr. 1S-94 „Dėl numatomos viešojo pirkimo ir pirkimo vertės skaičiavimo metodikos patvirtinimo“ bei Kainodaros taisyklių nustatymo metodikoje, patvirtintoje VPT direktoriaus 2017 m. birželio 28 d. įsakymu Nr. 1S-95 „Dėl kainodaros taisyklių nustatymo metodikos patvirtinimo“. </w:t>
      </w:r>
    </w:p>
    <w:p w:rsidR="00221ABB" w:rsidRPr="005201CA" w:rsidRDefault="00F55736" w:rsidP="004E3023">
      <w:pPr>
        <w:shd w:val="clear" w:color="auto" w:fill="FFFFFF"/>
        <w:suppressAutoHyphens/>
        <w:spacing w:after="0" w:line="240" w:lineRule="auto"/>
        <w:ind w:firstLine="731"/>
        <w:jc w:val="both"/>
        <w:rPr>
          <w:rFonts w:ascii="Times New Roman" w:hAnsi="Times New Roman" w:cs="Times New Roman"/>
          <w:sz w:val="24"/>
          <w:szCs w:val="24"/>
        </w:rPr>
      </w:pPr>
      <w:r w:rsidRPr="005201CA">
        <w:rPr>
          <w:rFonts w:ascii="Times New Roman" w:hAnsi="Times New Roman" w:cs="Times New Roman"/>
          <w:sz w:val="24"/>
          <w:szCs w:val="24"/>
        </w:rPr>
        <w:t>1.2. Pirkimo dokumentai skelbiami CVP IS. Perkančiosios organizacijos ir tiekėjo bendravimas ir keitimasis informacija vyksta naudojantis CVP IS priemonėmis. Elektroninėmis priemonėmis pasiūlymus gali teikti tik tie tiekėjai, kurie yra registruoti CVP IS</w:t>
      </w:r>
      <w:r w:rsidR="00221ABB" w:rsidRPr="005201CA">
        <w:rPr>
          <w:rFonts w:ascii="Times New Roman" w:hAnsi="Times New Roman" w:cs="Times New Roman"/>
          <w:sz w:val="24"/>
          <w:szCs w:val="24"/>
        </w:rPr>
        <w:t xml:space="preserve">. Tiekėjai gali užsiregistruoti CVP IS adresu </w:t>
      </w:r>
      <w:hyperlink r:id="rId8" w:history="1">
        <w:r w:rsidR="00221ABB" w:rsidRPr="005201CA">
          <w:rPr>
            <w:rStyle w:val="Hyperlink"/>
            <w:rFonts w:ascii="Times New Roman" w:hAnsi="Times New Roman" w:cs="Times New Roman"/>
            <w:color w:val="auto"/>
            <w:sz w:val="24"/>
            <w:szCs w:val="24"/>
            <w:u w:val="none"/>
          </w:rPr>
          <w:t>https://viesiejipirkimai.lt</w:t>
        </w:r>
      </w:hyperlink>
      <w:r w:rsidR="00221ABB" w:rsidRPr="005201CA">
        <w:rPr>
          <w:rFonts w:ascii="Times New Roman" w:hAnsi="Times New Roman" w:cs="Times New Roman"/>
          <w:sz w:val="24"/>
          <w:szCs w:val="24"/>
        </w:rPr>
        <w:t xml:space="preserve">. </w:t>
      </w:r>
    </w:p>
    <w:p w:rsidR="00F55736" w:rsidRPr="005201CA" w:rsidRDefault="00F55736" w:rsidP="00F55736">
      <w:pPr>
        <w:spacing w:after="0" w:line="240" w:lineRule="auto"/>
        <w:ind w:firstLine="720"/>
        <w:jc w:val="both"/>
        <w:rPr>
          <w:rFonts w:ascii="Times New Roman" w:hAnsi="Times New Roman" w:cs="Times New Roman"/>
          <w:sz w:val="24"/>
          <w:szCs w:val="24"/>
        </w:rPr>
      </w:pPr>
      <w:r w:rsidRPr="005201CA">
        <w:rPr>
          <w:rFonts w:ascii="Times New Roman" w:hAnsi="Times New Roman" w:cs="Times New Roman"/>
          <w:sz w:val="24"/>
          <w:szCs w:val="24"/>
        </w:rPr>
        <w:t>1.3. Pirkimas atliekamas laikantis lygiateisiškumo, nediskriminavimo, abipusio pripažinimo, proporcingumo ir skaidrumo principų bei konfidencialumo ir nešališkumo reikalavimų.</w:t>
      </w:r>
    </w:p>
    <w:p w:rsidR="00D92203" w:rsidRPr="005201CA" w:rsidRDefault="00D92203" w:rsidP="00D92203">
      <w:pPr>
        <w:pStyle w:val="NoSpacing"/>
        <w:ind w:firstLine="720"/>
        <w:jc w:val="both"/>
        <w:rPr>
          <w:rFonts w:ascii="Times New Roman" w:hAnsi="Times New Roman" w:cs="Times New Roman"/>
          <w:sz w:val="24"/>
          <w:szCs w:val="24"/>
        </w:rPr>
      </w:pPr>
      <w:r w:rsidRPr="005201CA">
        <w:rPr>
          <w:rFonts w:ascii="Times New Roman" w:hAnsi="Times New Roman" w:cs="Times New Roman"/>
          <w:sz w:val="24"/>
          <w:szCs w:val="24"/>
        </w:rPr>
        <w:t>1.4. Perkančioji organizacija nėra pridėtinės vertės mokesčio (toliau – PVM) mokėtoja.</w:t>
      </w:r>
    </w:p>
    <w:p w:rsidR="00D92203" w:rsidRPr="005201CA" w:rsidRDefault="00D92203" w:rsidP="00D92203">
      <w:pPr>
        <w:pStyle w:val="NoSpacing"/>
        <w:ind w:firstLine="720"/>
        <w:jc w:val="both"/>
        <w:rPr>
          <w:rFonts w:ascii="Times New Roman" w:hAnsi="Times New Roman" w:cs="Times New Roman"/>
          <w:sz w:val="24"/>
          <w:szCs w:val="24"/>
        </w:rPr>
      </w:pPr>
      <w:r w:rsidRPr="005201CA">
        <w:rPr>
          <w:rFonts w:ascii="Times New Roman" w:hAnsi="Times New Roman" w:cs="Times New Roman"/>
          <w:spacing w:val="-4"/>
          <w:sz w:val="24"/>
          <w:szCs w:val="24"/>
        </w:rPr>
        <w:t>1.5.</w:t>
      </w:r>
      <w:r w:rsidRPr="005201CA">
        <w:rPr>
          <w:rFonts w:ascii="Times New Roman" w:hAnsi="Times New Roman" w:cs="Times New Roman"/>
          <w:sz w:val="24"/>
          <w:szCs w:val="24"/>
        </w:rPr>
        <w:t xml:space="preserve"> </w:t>
      </w:r>
      <w:r w:rsidRPr="005201CA">
        <w:rPr>
          <w:rFonts w:ascii="Times New Roman" w:hAnsi="Times New Roman" w:cs="Times New Roman"/>
          <w:color w:val="000000"/>
          <w:sz w:val="24"/>
          <w:szCs w:val="24"/>
        </w:rPr>
        <w:t>Išankstinis informacinis skelbimas apie pirkimą nebuvo paskelbtas.</w:t>
      </w:r>
    </w:p>
    <w:p w:rsidR="00F55736" w:rsidRPr="005201CA" w:rsidRDefault="00F55736" w:rsidP="00F55736">
      <w:pPr>
        <w:spacing w:after="0" w:line="240" w:lineRule="auto"/>
        <w:ind w:firstLine="720"/>
        <w:jc w:val="both"/>
        <w:rPr>
          <w:rFonts w:ascii="Times New Roman" w:hAnsi="Times New Roman" w:cs="Times New Roman"/>
          <w:sz w:val="24"/>
          <w:szCs w:val="24"/>
        </w:rPr>
      </w:pPr>
      <w:r w:rsidRPr="005201CA">
        <w:rPr>
          <w:rFonts w:ascii="Times New Roman" w:hAnsi="Times New Roman" w:cs="Times New Roman"/>
          <w:sz w:val="24"/>
          <w:szCs w:val="24"/>
        </w:rPr>
        <w:t>1.</w:t>
      </w:r>
      <w:r w:rsidR="00D92203" w:rsidRPr="005201CA">
        <w:rPr>
          <w:rFonts w:ascii="Times New Roman" w:hAnsi="Times New Roman" w:cs="Times New Roman"/>
          <w:sz w:val="24"/>
          <w:szCs w:val="24"/>
        </w:rPr>
        <w:t>6</w:t>
      </w:r>
      <w:r w:rsidR="00545241" w:rsidRPr="005201CA">
        <w:rPr>
          <w:rFonts w:ascii="Times New Roman" w:hAnsi="Times New Roman" w:cs="Times New Roman"/>
          <w:sz w:val="24"/>
          <w:szCs w:val="24"/>
        </w:rPr>
        <w:t>.</w:t>
      </w:r>
      <w:r w:rsidRPr="005201CA">
        <w:rPr>
          <w:rFonts w:ascii="Times New Roman" w:hAnsi="Times New Roman" w:cs="Times New Roman"/>
          <w:sz w:val="24"/>
          <w:szCs w:val="24"/>
        </w:rPr>
        <w:t xml:space="preserve"> </w:t>
      </w:r>
      <w:r w:rsidR="00545241" w:rsidRPr="005201CA">
        <w:rPr>
          <w:rFonts w:ascii="Times New Roman" w:hAnsi="Times New Roman" w:cs="Times New Roman"/>
          <w:color w:val="000000"/>
          <w:sz w:val="24"/>
          <w:szCs w:val="24"/>
        </w:rPr>
        <w:t>Perkančioji organizacija turi teisę savo iniciatyva nutraukti pradėtas pirkimo ar projekto konkurso procedūras, jeigu atsirado aplinkybių, kur</w:t>
      </w:r>
      <w:r w:rsidR="00B524F6" w:rsidRPr="005201CA">
        <w:rPr>
          <w:rFonts w:ascii="Times New Roman" w:hAnsi="Times New Roman" w:cs="Times New Roman"/>
          <w:color w:val="000000"/>
          <w:sz w:val="24"/>
          <w:szCs w:val="24"/>
        </w:rPr>
        <w:t xml:space="preserve">ių nebuvo galima numatyti, arba </w:t>
      </w:r>
      <w:r w:rsidR="00545241" w:rsidRPr="005201CA">
        <w:rPr>
          <w:rFonts w:ascii="Times New Roman" w:hAnsi="Times New Roman" w:cs="Times New Roman"/>
          <w:color w:val="000000"/>
          <w:sz w:val="24"/>
          <w:szCs w:val="24"/>
        </w:rPr>
        <w:t>pirkimo dokumentuose padaryta esminių klaidų, dėl kurių pirkimas tampa nebetikslingas ar jį įvykdžius būtų įsigytas perkančiosios organizacijos poreikių neatitinkantis pirkimo objektas.</w:t>
      </w:r>
      <w:r w:rsidRPr="005201CA">
        <w:rPr>
          <w:rFonts w:ascii="Times New Roman" w:hAnsi="Times New Roman" w:cs="Times New Roman"/>
          <w:sz w:val="24"/>
          <w:szCs w:val="24"/>
        </w:rPr>
        <w:t xml:space="preserve"> (V</w:t>
      </w:r>
      <w:r w:rsidR="00545241" w:rsidRPr="005201CA">
        <w:rPr>
          <w:rFonts w:ascii="Times New Roman" w:hAnsi="Times New Roman" w:cs="Times New Roman"/>
          <w:sz w:val="24"/>
          <w:szCs w:val="24"/>
        </w:rPr>
        <w:t>PĮ</w:t>
      </w:r>
      <w:r w:rsidRPr="005201CA">
        <w:rPr>
          <w:rFonts w:ascii="Times New Roman" w:hAnsi="Times New Roman" w:cs="Times New Roman"/>
          <w:sz w:val="24"/>
          <w:szCs w:val="24"/>
        </w:rPr>
        <w:t xml:space="preserve"> 29 straipsnio 4 punktas).</w:t>
      </w:r>
    </w:p>
    <w:p w:rsidR="00F55736" w:rsidRPr="005201CA" w:rsidRDefault="00F55736" w:rsidP="00F55736">
      <w:pPr>
        <w:spacing w:after="0" w:line="240" w:lineRule="auto"/>
        <w:ind w:firstLine="720"/>
        <w:jc w:val="both"/>
        <w:rPr>
          <w:rFonts w:ascii="Times New Roman" w:hAnsi="Times New Roman" w:cs="Times New Roman"/>
          <w:sz w:val="24"/>
          <w:szCs w:val="24"/>
        </w:rPr>
      </w:pPr>
      <w:r w:rsidRPr="005201CA">
        <w:rPr>
          <w:rFonts w:ascii="Times New Roman" w:hAnsi="Times New Roman" w:cs="Times New Roman"/>
          <w:sz w:val="24"/>
          <w:szCs w:val="24"/>
        </w:rPr>
        <w:t>1.</w:t>
      </w:r>
      <w:r w:rsidR="005F6B06" w:rsidRPr="005201CA">
        <w:rPr>
          <w:rFonts w:ascii="Times New Roman" w:hAnsi="Times New Roman" w:cs="Times New Roman"/>
          <w:sz w:val="24"/>
          <w:szCs w:val="24"/>
        </w:rPr>
        <w:t>7</w:t>
      </w:r>
      <w:r w:rsidRPr="005201CA">
        <w:rPr>
          <w:rFonts w:ascii="Times New Roman" w:hAnsi="Times New Roman" w:cs="Times New Roman"/>
          <w:sz w:val="24"/>
          <w:szCs w:val="24"/>
        </w:rPr>
        <w:t>. Tiekėjai ir (ar) jų įgalioti atstovai nedalyvauja susipažinimo su pasiūlymais, pasiūlymų nagrinėjimo ir vertinimo procedūrose. Informacija apie pirkimo dalyvius, jų pasiūlymuose nurodytas kainas suinteresuotiems dalyviams, išskyrus atvejus, kai pirkimo sutartis sudaroma žodžiu, bus pateikta po sprendimo dėl pirkimą laimėjusio pasiūlymo priėmimo.</w:t>
      </w:r>
    </w:p>
    <w:p w:rsidR="0024143D" w:rsidRPr="005201CA" w:rsidRDefault="0024143D" w:rsidP="00820C7E">
      <w:pPr>
        <w:pBdr>
          <w:top w:val="nil"/>
          <w:left w:val="nil"/>
          <w:bottom w:val="nil"/>
          <w:right w:val="nil"/>
          <w:between w:val="nil"/>
          <w:bar w:val="nil"/>
        </w:pBdr>
        <w:suppressAutoHyphens/>
        <w:spacing w:after="0" w:line="240" w:lineRule="auto"/>
        <w:ind w:firstLine="709"/>
        <w:jc w:val="both"/>
        <w:rPr>
          <w:rFonts w:ascii="Times New Roman" w:hAnsi="Times New Roman" w:cs="Times New Roman"/>
          <w:sz w:val="24"/>
          <w:szCs w:val="24"/>
        </w:rPr>
      </w:pPr>
      <w:r w:rsidRPr="005201CA">
        <w:rPr>
          <w:rFonts w:ascii="Times New Roman" w:eastAsia="Times New Roman" w:hAnsi="Times New Roman" w:cs="Times New Roman"/>
          <w:sz w:val="24"/>
          <w:szCs w:val="24"/>
        </w:rPr>
        <w:t>1.8. B</w:t>
      </w:r>
      <w:r w:rsidRPr="005201CA">
        <w:rPr>
          <w:rFonts w:ascii="Times New Roman" w:eastAsia="Times New Roman" w:hAnsi="Times New Roman" w:cs="Times New Roman"/>
          <w:sz w:val="24"/>
          <w:szCs w:val="24"/>
          <w:lang w:eastAsia="lt-LT"/>
        </w:rPr>
        <w:t xml:space="preserve">et kokia informacija, pirkimo dokumentų </w:t>
      </w:r>
      <w:r w:rsidRPr="005201CA">
        <w:rPr>
          <w:rFonts w:ascii="Times New Roman" w:eastAsia="Times New Roman" w:hAnsi="Times New Roman" w:cs="Times New Roman"/>
          <w:sz w:val="24"/>
          <w:szCs w:val="24"/>
        </w:rPr>
        <w:t xml:space="preserve">paaiškinimai, pranešimai ar kitas perkančiosios organizacijos ir tiekėjo susirašinėjimas yra vykdomas tik CVP IS priemonėmis. </w:t>
      </w:r>
    </w:p>
    <w:p w:rsidR="00F55736" w:rsidRPr="005201CA" w:rsidRDefault="00F55736" w:rsidP="0024143D">
      <w:pPr>
        <w:pStyle w:val="NoSpacing"/>
        <w:ind w:firstLine="731"/>
        <w:jc w:val="both"/>
        <w:rPr>
          <w:rFonts w:ascii="Times New Roman" w:hAnsi="Times New Roman" w:cs="Times New Roman"/>
          <w:sz w:val="24"/>
          <w:szCs w:val="24"/>
        </w:rPr>
      </w:pPr>
      <w:r w:rsidRPr="005201CA">
        <w:rPr>
          <w:rFonts w:ascii="Times New Roman" w:hAnsi="Times New Roman" w:cs="Times New Roman"/>
          <w:sz w:val="24"/>
          <w:szCs w:val="24"/>
        </w:rPr>
        <w:lastRenderedPageBreak/>
        <w:t>1.</w:t>
      </w:r>
      <w:r w:rsidR="0024143D" w:rsidRPr="005201CA">
        <w:rPr>
          <w:rFonts w:ascii="Times New Roman" w:hAnsi="Times New Roman" w:cs="Times New Roman"/>
          <w:sz w:val="24"/>
          <w:szCs w:val="24"/>
        </w:rPr>
        <w:t>9</w:t>
      </w:r>
      <w:r w:rsidRPr="005201CA">
        <w:rPr>
          <w:rFonts w:ascii="Times New Roman" w:hAnsi="Times New Roman" w:cs="Times New Roman"/>
          <w:sz w:val="24"/>
          <w:szCs w:val="24"/>
        </w:rPr>
        <w:t xml:space="preserve">. </w:t>
      </w:r>
      <w:r w:rsidRPr="005201CA">
        <w:rPr>
          <w:rFonts w:ascii="Times New Roman" w:hAnsi="Times New Roman" w:cs="Times New Roman"/>
          <w:bCs/>
          <w:sz w:val="24"/>
          <w:szCs w:val="24"/>
          <w:shd w:val="clear" w:color="auto" w:fill="FFFFFF"/>
        </w:rPr>
        <w:t xml:space="preserve">Perkančioji organizacija </w:t>
      </w:r>
      <w:r w:rsidRPr="005201CA">
        <w:rPr>
          <w:rFonts w:ascii="Times New Roman" w:hAnsi="Times New Roman" w:cs="Times New Roman"/>
          <w:b/>
          <w:bCs/>
          <w:sz w:val="24"/>
          <w:szCs w:val="24"/>
          <w:shd w:val="clear" w:color="auto" w:fill="FFFFFF"/>
        </w:rPr>
        <w:t>vykdo žaliąjį pirkimą</w:t>
      </w:r>
      <w:r w:rsidRPr="005201CA">
        <w:rPr>
          <w:rFonts w:ascii="Times New Roman" w:hAnsi="Times New Roman" w:cs="Times New Roman"/>
          <w:bCs/>
          <w:sz w:val="24"/>
          <w:szCs w:val="24"/>
          <w:shd w:val="clear" w:color="auto" w:fill="FFFFFF"/>
        </w:rPr>
        <w:t xml:space="preserve"> ir </w:t>
      </w:r>
      <w:r w:rsidR="00545241" w:rsidRPr="005201CA">
        <w:rPr>
          <w:rFonts w:ascii="Times New Roman" w:hAnsi="Times New Roman" w:cs="Times New Roman"/>
          <w:bCs/>
          <w:sz w:val="24"/>
          <w:szCs w:val="24"/>
          <w:shd w:val="clear" w:color="auto" w:fill="FFFFFF"/>
        </w:rPr>
        <w:t xml:space="preserve">šio </w:t>
      </w:r>
      <w:r w:rsidRPr="005201CA">
        <w:rPr>
          <w:rFonts w:ascii="Times New Roman" w:hAnsi="Times New Roman" w:cs="Times New Roman"/>
          <w:bCs/>
          <w:sz w:val="24"/>
          <w:szCs w:val="24"/>
          <w:shd w:val="clear" w:color="auto" w:fill="FFFFFF"/>
        </w:rPr>
        <w:t>pirkimo dokumentuose nustato aplinkos apsaugos kriterijus (Sąlygų 3.</w:t>
      </w:r>
      <w:r w:rsidR="00007CC5" w:rsidRPr="005201CA">
        <w:rPr>
          <w:rFonts w:ascii="Times New Roman" w:hAnsi="Times New Roman" w:cs="Times New Roman"/>
          <w:bCs/>
          <w:sz w:val="24"/>
          <w:szCs w:val="24"/>
          <w:shd w:val="clear" w:color="auto" w:fill="FFFFFF"/>
        </w:rPr>
        <w:t>8</w:t>
      </w:r>
      <w:r w:rsidRPr="005201CA">
        <w:rPr>
          <w:rFonts w:ascii="Times New Roman" w:hAnsi="Times New Roman" w:cs="Times New Roman"/>
          <w:bCs/>
          <w:sz w:val="24"/>
          <w:szCs w:val="24"/>
          <w:shd w:val="clear" w:color="auto" w:fill="FFFFFF"/>
        </w:rPr>
        <w:t xml:space="preserve"> papunktis, Sąlygų 1 priedas, Sąlygų 3 priedas). </w:t>
      </w:r>
    </w:p>
    <w:p w:rsidR="00D92203" w:rsidRPr="005201CA" w:rsidRDefault="00D92203" w:rsidP="0024143D">
      <w:pPr>
        <w:pStyle w:val="NoSpacing"/>
        <w:ind w:firstLine="731"/>
        <w:jc w:val="both"/>
        <w:rPr>
          <w:rFonts w:ascii="Times New Roman" w:hAnsi="Times New Roman" w:cs="Times New Roman"/>
          <w:sz w:val="24"/>
          <w:szCs w:val="24"/>
        </w:rPr>
      </w:pPr>
      <w:r w:rsidRPr="005201CA">
        <w:rPr>
          <w:rFonts w:ascii="Times New Roman" w:hAnsi="Times New Roman" w:cs="Times New Roman"/>
          <w:bCs/>
          <w:sz w:val="24"/>
          <w:szCs w:val="24"/>
        </w:rPr>
        <w:t>1.</w:t>
      </w:r>
      <w:r w:rsidR="0024143D" w:rsidRPr="005201CA">
        <w:rPr>
          <w:rFonts w:ascii="Times New Roman" w:hAnsi="Times New Roman" w:cs="Times New Roman"/>
          <w:bCs/>
          <w:sz w:val="24"/>
          <w:szCs w:val="24"/>
        </w:rPr>
        <w:t>10</w:t>
      </w:r>
      <w:r w:rsidRPr="005201CA">
        <w:rPr>
          <w:rFonts w:ascii="Times New Roman" w:hAnsi="Times New Roman" w:cs="Times New Roman"/>
          <w:bCs/>
          <w:sz w:val="24"/>
          <w:szCs w:val="24"/>
        </w:rPr>
        <w:t xml:space="preserve">. </w:t>
      </w:r>
      <w:r w:rsidRPr="005201CA">
        <w:rPr>
          <w:rFonts w:ascii="Times New Roman" w:hAnsi="Times New Roman" w:cs="Times New Roman"/>
          <w:sz w:val="24"/>
          <w:szCs w:val="24"/>
        </w:rPr>
        <w:t>Pažymime, kad pateikiant pasiūlymą, tiekėjas patvirtina, kad sutinka su pirkimo Sąlygose nustatytomis tolesnėmis pirkimo procedūromis ir būsimos sutarties sąlygomis.</w:t>
      </w:r>
    </w:p>
    <w:p w:rsidR="00952DFE" w:rsidRPr="005201CA" w:rsidRDefault="00952DFE" w:rsidP="00F55736">
      <w:pPr>
        <w:spacing w:after="0" w:line="240" w:lineRule="auto"/>
        <w:ind w:firstLine="720"/>
        <w:jc w:val="both"/>
        <w:rPr>
          <w:rFonts w:ascii="Times New Roman" w:hAnsi="Times New Roman" w:cs="Times New Roman"/>
          <w:sz w:val="24"/>
          <w:szCs w:val="24"/>
        </w:rPr>
      </w:pPr>
    </w:p>
    <w:p w:rsidR="008D0DD0" w:rsidRPr="005201CA" w:rsidRDefault="008D0DD0" w:rsidP="00F55736">
      <w:pPr>
        <w:spacing w:after="0" w:line="240" w:lineRule="auto"/>
        <w:ind w:firstLine="720"/>
        <w:jc w:val="both"/>
        <w:rPr>
          <w:rFonts w:ascii="Times New Roman" w:hAnsi="Times New Roman" w:cs="Times New Roman"/>
          <w:sz w:val="24"/>
          <w:szCs w:val="24"/>
        </w:rPr>
      </w:pPr>
    </w:p>
    <w:p w:rsidR="008D0DD0" w:rsidRPr="005201CA" w:rsidRDefault="00F55736" w:rsidP="008D0DD0">
      <w:pPr>
        <w:spacing w:after="0" w:line="240" w:lineRule="auto"/>
        <w:jc w:val="center"/>
        <w:rPr>
          <w:rFonts w:ascii="Times New Roman" w:hAnsi="Times New Roman" w:cs="Times New Roman"/>
          <w:b/>
          <w:sz w:val="24"/>
          <w:szCs w:val="24"/>
        </w:rPr>
      </w:pPr>
      <w:r w:rsidRPr="005201CA">
        <w:rPr>
          <w:rFonts w:ascii="Times New Roman" w:hAnsi="Times New Roman" w:cs="Times New Roman"/>
          <w:b/>
          <w:sz w:val="24"/>
          <w:szCs w:val="24"/>
        </w:rPr>
        <w:t xml:space="preserve">II. INFORMACIJA APIE PERKANČIĄJĄ ORGANIZACIJĄ IR </w:t>
      </w:r>
    </w:p>
    <w:p w:rsidR="00F55736" w:rsidRPr="005201CA" w:rsidRDefault="00F55736" w:rsidP="008D0DD0">
      <w:pPr>
        <w:spacing w:after="0" w:line="240" w:lineRule="auto"/>
        <w:jc w:val="center"/>
        <w:rPr>
          <w:rFonts w:ascii="Times New Roman" w:hAnsi="Times New Roman" w:cs="Times New Roman"/>
          <w:b/>
          <w:sz w:val="24"/>
          <w:szCs w:val="24"/>
        </w:rPr>
      </w:pPr>
      <w:r w:rsidRPr="005201CA">
        <w:rPr>
          <w:rFonts w:ascii="Times New Roman" w:hAnsi="Times New Roman" w:cs="Times New Roman"/>
          <w:b/>
          <w:sz w:val="24"/>
          <w:szCs w:val="24"/>
        </w:rPr>
        <w:t>PIRKIMO OBJEKTĄ</w:t>
      </w:r>
    </w:p>
    <w:p w:rsidR="00AD3CE3" w:rsidRPr="005201CA" w:rsidRDefault="00AD3CE3" w:rsidP="00F55736">
      <w:pPr>
        <w:spacing w:after="0" w:line="240" w:lineRule="auto"/>
        <w:ind w:firstLine="720"/>
        <w:jc w:val="both"/>
        <w:rPr>
          <w:rFonts w:ascii="Times New Roman" w:hAnsi="Times New Roman" w:cs="Times New Roman"/>
          <w:sz w:val="24"/>
          <w:szCs w:val="24"/>
        </w:rPr>
      </w:pPr>
    </w:p>
    <w:p w:rsidR="009612E4" w:rsidRPr="005201CA" w:rsidRDefault="00F55736" w:rsidP="009612E4">
      <w:pPr>
        <w:spacing w:after="0" w:line="240" w:lineRule="auto"/>
        <w:ind w:firstLine="720"/>
        <w:jc w:val="both"/>
        <w:rPr>
          <w:rFonts w:ascii="Times New Roman" w:hAnsi="Times New Roman" w:cs="Times New Roman"/>
          <w:spacing w:val="4"/>
          <w:sz w:val="24"/>
          <w:szCs w:val="24"/>
        </w:rPr>
      </w:pPr>
      <w:r w:rsidRPr="005201CA">
        <w:rPr>
          <w:rFonts w:ascii="Times New Roman" w:hAnsi="Times New Roman" w:cs="Times New Roman"/>
          <w:sz w:val="24"/>
          <w:szCs w:val="24"/>
        </w:rPr>
        <w:t>2.1. Krašto apsaugos ministerijos bendrųjų reikalų departamentas</w:t>
      </w:r>
      <w:r w:rsidRPr="005201CA">
        <w:rPr>
          <w:rFonts w:ascii="Times New Roman" w:hAnsi="Times New Roman" w:cs="Times New Roman"/>
          <w:i/>
          <w:sz w:val="24"/>
          <w:szCs w:val="24"/>
        </w:rPr>
        <w:t xml:space="preserve"> </w:t>
      </w:r>
      <w:r w:rsidRPr="005201CA">
        <w:rPr>
          <w:rFonts w:ascii="Times New Roman" w:hAnsi="Times New Roman" w:cs="Times New Roman"/>
          <w:caps/>
          <w:sz w:val="24"/>
          <w:szCs w:val="24"/>
        </w:rPr>
        <w:t>(</w:t>
      </w:r>
      <w:r w:rsidRPr="005201CA">
        <w:rPr>
          <w:rFonts w:ascii="Times New Roman" w:hAnsi="Times New Roman" w:cs="Times New Roman"/>
          <w:sz w:val="24"/>
          <w:szCs w:val="24"/>
        </w:rPr>
        <w:t xml:space="preserve">toliau – KAMBRD, perkančioji organizacija arba pirkėjas) kviečia pateikti pasiūlymą dėl mažos vertės </w:t>
      </w:r>
      <w:r w:rsidR="00C518A9" w:rsidRPr="005201CA">
        <w:rPr>
          <w:rFonts w:ascii="Times New Roman" w:hAnsi="Times New Roman" w:cs="Times New Roman"/>
          <w:sz w:val="24"/>
          <w:szCs w:val="24"/>
        </w:rPr>
        <w:t>baldų</w:t>
      </w:r>
      <w:r w:rsidR="00C518A9" w:rsidRPr="005201CA">
        <w:rPr>
          <w:rFonts w:ascii="Times New Roman" w:hAnsi="Times New Roman" w:cs="Times New Roman"/>
          <w:b/>
          <w:sz w:val="24"/>
          <w:szCs w:val="24"/>
        </w:rPr>
        <w:t xml:space="preserve"> </w:t>
      </w:r>
      <w:r w:rsidR="009612E4" w:rsidRPr="005201CA">
        <w:rPr>
          <w:rFonts w:ascii="Times New Roman" w:hAnsi="Times New Roman" w:cs="Times New Roman"/>
          <w:sz w:val="24"/>
          <w:szCs w:val="24"/>
        </w:rPr>
        <w:t xml:space="preserve">(toliau – prekės) įsigijimo. </w:t>
      </w:r>
      <w:r w:rsidR="00C518A9" w:rsidRPr="005201CA">
        <w:rPr>
          <w:rFonts w:ascii="Times New Roman" w:hAnsi="Times New Roman" w:cs="Times New Roman"/>
          <w:sz w:val="24"/>
          <w:szCs w:val="24"/>
        </w:rPr>
        <w:t xml:space="preserve">Kiekis </w:t>
      </w:r>
      <w:r w:rsidR="009612E4" w:rsidRPr="005201CA">
        <w:rPr>
          <w:rFonts w:ascii="Times New Roman" w:hAnsi="Times New Roman" w:cs="Times New Roman"/>
          <w:sz w:val="24"/>
          <w:szCs w:val="24"/>
        </w:rPr>
        <w:t xml:space="preserve">– </w:t>
      </w:r>
      <w:r w:rsidR="00C518A9" w:rsidRPr="005201CA">
        <w:rPr>
          <w:rFonts w:ascii="Times New Roman" w:hAnsi="Times New Roman" w:cs="Times New Roman"/>
          <w:sz w:val="24"/>
          <w:szCs w:val="24"/>
        </w:rPr>
        <w:t>69</w:t>
      </w:r>
      <w:r w:rsidR="009612E4" w:rsidRPr="005201CA">
        <w:rPr>
          <w:rFonts w:ascii="Times New Roman" w:hAnsi="Times New Roman" w:cs="Times New Roman"/>
          <w:sz w:val="24"/>
          <w:szCs w:val="24"/>
        </w:rPr>
        <w:t xml:space="preserve"> vnt. </w:t>
      </w:r>
      <w:r w:rsidR="009612E4" w:rsidRPr="005201CA">
        <w:rPr>
          <w:rFonts w:ascii="Times New Roman" w:hAnsi="Times New Roman" w:cs="Times New Roman"/>
          <w:spacing w:val="4"/>
          <w:sz w:val="24"/>
          <w:szCs w:val="24"/>
        </w:rPr>
        <w:t xml:space="preserve">Kodas pagal </w:t>
      </w:r>
      <w:r w:rsidR="009612E4" w:rsidRPr="005201CA">
        <w:rPr>
          <w:rFonts w:ascii="Times New Roman" w:hAnsi="Times New Roman" w:cs="Times New Roman"/>
          <w:sz w:val="24"/>
          <w:szCs w:val="24"/>
        </w:rPr>
        <w:t>Bendrąjį viešųjų pirkimų žodyną</w:t>
      </w:r>
      <w:r w:rsidR="009612E4" w:rsidRPr="005201CA">
        <w:rPr>
          <w:rFonts w:ascii="Times New Roman" w:hAnsi="Times New Roman" w:cs="Times New Roman"/>
          <w:spacing w:val="4"/>
          <w:sz w:val="24"/>
          <w:szCs w:val="24"/>
        </w:rPr>
        <w:t xml:space="preserve"> – 39100000-3 „Baldai“. </w:t>
      </w:r>
    </w:p>
    <w:p w:rsidR="00F55736" w:rsidRPr="005201CA" w:rsidRDefault="00F55736" w:rsidP="00F55736">
      <w:pPr>
        <w:spacing w:after="0" w:line="240" w:lineRule="auto"/>
        <w:ind w:firstLine="720"/>
        <w:jc w:val="both"/>
        <w:rPr>
          <w:rFonts w:ascii="Times New Roman" w:hAnsi="Times New Roman" w:cs="Times New Roman"/>
          <w:sz w:val="24"/>
          <w:szCs w:val="24"/>
        </w:rPr>
      </w:pPr>
      <w:r w:rsidRPr="005201CA">
        <w:rPr>
          <w:rFonts w:ascii="Times New Roman" w:hAnsi="Times New Roman" w:cs="Times New Roman"/>
          <w:spacing w:val="4"/>
          <w:sz w:val="24"/>
          <w:szCs w:val="24"/>
        </w:rPr>
        <w:t xml:space="preserve">2.2. Pirkimo objektas į </w:t>
      </w:r>
      <w:r w:rsidRPr="005201CA">
        <w:rPr>
          <w:rFonts w:ascii="Times New Roman" w:hAnsi="Times New Roman" w:cs="Times New Roman"/>
          <w:sz w:val="24"/>
          <w:szCs w:val="24"/>
        </w:rPr>
        <w:t xml:space="preserve">atskiras </w:t>
      </w:r>
      <w:r w:rsidR="00C518A9" w:rsidRPr="005201CA">
        <w:rPr>
          <w:rFonts w:ascii="Times New Roman" w:hAnsi="Times New Roman" w:cs="Times New Roman"/>
          <w:sz w:val="24"/>
          <w:szCs w:val="24"/>
        </w:rPr>
        <w:t xml:space="preserve">pirkimo objekto </w:t>
      </w:r>
      <w:r w:rsidRPr="005201CA">
        <w:rPr>
          <w:rFonts w:ascii="Times New Roman" w:hAnsi="Times New Roman" w:cs="Times New Roman"/>
          <w:spacing w:val="4"/>
          <w:sz w:val="24"/>
          <w:szCs w:val="24"/>
        </w:rPr>
        <w:t xml:space="preserve">dalis neskaidomas. </w:t>
      </w:r>
      <w:r w:rsidRPr="005201CA">
        <w:rPr>
          <w:rFonts w:ascii="Times New Roman" w:hAnsi="Times New Roman" w:cs="Times New Roman"/>
          <w:sz w:val="24"/>
          <w:szCs w:val="24"/>
        </w:rPr>
        <w:t xml:space="preserve">Tiekėjas turi pateikti pasiūlymą visam prekių asortimentui ir kiekiui. </w:t>
      </w:r>
      <w:r w:rsidRPr="005201CA">
        <w:rPr>
          <w:rFonts w:ascii="Times New Roman" w:hAnsi="Times New Roman" w:cs="Times New Roman"/>
          <w:b/>
          <w:sz w:val="24"/>
          <w:szCs w:val="24"/>
        </w:rPr>
        <w:t>Alternatyvūs pasiūlymai negalimi.</w:t>
      </w:r>
    </w:p>
    <w:p w:rsidR="00F55736" w:rsidRPr="005201CA" w:rsidRDefault="00F55736" w:rsidP="00F55736">
      <w:pPr>
        <w:spacing w:after="0" w:line="240" w:lineRule="auto"/>
        <w:ind w:firstLine="720"/>
        <w:jc w:val="both"/>
        <w:rPr>
          <w:rFonts w:ascii="Times New Roman" w:hAnsi="Times New Roman" w:cs="Times New Roman"/>
          <w:sz w:val="24"/>
          <w:szCs w:val="24"/>
        </w:rPr>
      </w:pPr>
      <w:r w:rsidRPr="005201CA">
        <w:rPr>
          <w:rFonts w:ascii="Times New Roman" w:hAnsi="Times New Roman" w:cs="Times New Roman"/>
          <w:sz w:val="24"/>
          <w:szCs w:val="24"/>
        </w:rPr>
        <w:t>2.3. Pirkimo objektas apibūdintas ir reikalavimai jam nustatyti šių Sąlygų 1 priede „T</w:t>
      </w:r>
      <w:r w:rsidRPr="005201CA">
        <w:rPr>
          <w:rFonts w:ascii="Times New Roman" w:eastAsia="Arial Unicode MS" w:hAnsi="Times New Roman" w:cs="Times New Roman"/>
          <w:kern w:val="2"/>
          <w:sz w:val="24"/>
          <w:szCs w:val="24"/>
          <w:lang w:eastAsia="hi-IN" w:bidi="hi-IN"/>
        </w:rPr>
        <w:t>echninė specifikacija“</w:t>
      </w:r>
      <w:r w:rsidRPr="005201CA">
        <w:rPr>
          <w:rFonts w:ascii="Times New Roman" w:hAnsi="Times New Roman" w:cs="Times New Roman"/>
          <w:sz w:val="24"/>
          <w:szCs w:val="24"/>
        </w:rPr>
        <w:t>.</w:t>
      </w:r>
    </w:p>
    <w:p w:rsidR="00613475" w:rsidRPr="00317C96" w:rsidRDefault="00F55736" w:rsidP="00F55736">
      <w:pPr>
        <w:spacing w:after="0" w:line="240" w:lineRule="auto"/>
        <w:ind w:firstLine="720"/>
        <w:jc w:val="both"/>
        <w:rPr>
          <w:rFonts w:ascii="Times New Roman" w:hAnsi="Times New Roman" w:cs="Times New Roman"/>
          <w:b/>
          <w:sz w:val="24"/>
          <w:szCs w:val="24"/>
        </w:rPr>
      </w:pPr>
      <w:r w:rsidRPr="005201CA">
        <w:rPr>
          <w:rFonts w:ascii="Times New Roman" w:hAnsi="Times New Roman" w:cs="Times New Roman"/>
          <w:sz w:val="24"/>
          <w:szCs w:val="24"/>
        </w:rPr>
        <w:t xml:space="preserve">2.4. </w:t>
      </w:r>
      <w:r w:rsidRPr="00317C96">
        <w:rPr>
          <w:rFonts w:ascii="Times New Roman" w:hAnsi="Times New Roman" w:cs="Times New Roman"/>
          <w:b/>
          <w:sz w:val="24"/>
          <w:szCs w:val="24"/>
        </w:rPr>
        <w:t xml:space="preserve">Pirkimui </w:t>
      </w:r>
      <w:r w:rsidR="00AA18BE">
        <w:rPr>
          <w:rFonts w:ascii="Times New Roman" w:hAnsi="Times New Roman" w:cs="Times New Roman"/>
          <w:b/>
          <w:sz w:val="24"/>
          <w:szCs w:val="24"/>
        </w:rPr>
        <w:t>skirtos</w:t>
      </w:r>
      <w:r w:rsidRPr="00317C96">
        <w:rPr>
          <w:rFonts w:ascii="Times New Roman" w:hAnsi="Times New Roman" w:cs="Times New Roman"/>
          <w:b/>
          <w:sz w:val="24"/>
          <w:szCs w:val="24"/>
        </w:rPr>
        <w:t xml:space="preserve"> lėš</w:t>
      </w:r>
      <w:r w:rsidR="00C518A9" w:rsidRPr="00317C96">
        <w:rPr>
          <w:rFonts w:ascii="Times New Roman" w:hAnsi="Times New Roman" w:cs="Times New Roman"/>
          <w:b/>
          <w:sz w:val="24"/>
          <w:szCs w:val="24"/>
        </w:rPr>
        <w:t>os</w:t>
      </w:r>
      <w:r w:rsidRPr="00317C96">
        <w:rPr>
          <w:rFonts w:ascii="Times New Roman" w:hAnsi="Times New Roman" w:cs="Times New Roman"/>
          <w:b/>
          <w:sz w:val="24"/>
          <w:szCs w:val="24"/>
        </w:rPr>
        <w:t xml:space="preserve">: </w:t>
      </w:r>
      <w:r w:rsidR="00B524F6" w:rsidRPr="00317C96">
        <w:rPr>
          <w:rFonts w:ascii="Times New Roman" w:hAnsi="Times New Roman" w:cs="Times New Roman"/>
          <w:b/>
          <w:sz w:val="24"/>
          <w:szCs w:val="24"/>
        </w:rPr>
        <w:t xml:space="preserve">4 </w:t>
      </w:r>
      <w:r w:rsidR="009612E4" w:rsidRPr="00317C96">
        <w:rPr>
          <w:rFonts w:ascii="Times New Roman" w:hAnsi="Times New Roman" w:cs="Times New Roman"/>
          <w:b/>
          <w:sz w:val="24"/>
          <w:szCs w:val="24"/>
        </w:rPr>
        <w:t>8</w:t>
      </w:r>
      <w:r w:rsidR="00D10C71" w:rsidRPr="00317C96">
        <w:rPr>
          <w:rFonts w:ascii="Times New Roman" w:hAnsi="Times New Roman" w:cs="Times New Roman"/>
          <w:b/>
          <w:sz w:val="24"/>
          <w:szCs w:val="24"/>
        </w:rPr>
        <w:t>00</w:t>
      </w:r>
      <w:r w:rsidRPr="00317C96">
        <w:rPr>
          <w:rFonts w:ascii="Times New Roman" w:hAnsi="Times New Roman" w:cs="Times New Roman"/>
          <w:b/>
          <w:sz w:val="24"/>
          <w:szCs w:val="24"/>
        </w:rPr>
        <w:t>,00 (</w:t>
      </w:r>
      <w:r w:rsidR="00B524F6" w:rsidRPr="00317C96">
        <w:rPr>
          <w:rFonts w:ascii="Times New Roman" w:hAnsi="Times New Roman" w:cs="Times New Roman"/>
          <w:b/>
          <w:sz w:val="24"/>
          <w:szCs w:val="24"/>
        </w:rPr>
        <w:t>keturi</w:t>
      </w:r>
      <w:r w:rsidR="009D4952" w:rsidRPr="00317C96">
        <w:rPr>
          <w:rFonts w:ascii="Times New Roman" w:hAnsi="Times New Roman" w:cs="Times New Roman"/>
          <w:b/>
          <w:sz w:val="24"/>
          <w:szCs w:val="24"/>
        </w:rPr>
        <w:t xml:space="preserve"> </w:t>
      </w:r>
      <w:r w:rsidR="008B00D4" w:rsidRPr="00317C96">
        <w:rPr>
          <w:rFonts w:ascii="Times New Roman" w:hAnsi="Times New Roman" w:cs="Times New Roman"/>
          <w:b/>
          <w:sz w:val="24"/>
          <w:szCs w:val="24"/>
        </w:rPr>
        <w:t>tūkstan</w:t>
      </w:r>
      <w:r w:rsidR="00B524F6" w:rsidRPr="00317C96">
        <w:rPr>
          <w:rFonts w:ascii="Times New Roman" w:hAnsi="Times New Roman" w:cs="Times New Roman"/>
          <w:b/>
          <w:sz w:val="24"/>
          <w:szCs w:val="24"/>
        </w:rPr>
        <w:t>čiai</w:t>
      </w:r>
      <w:r w:rsidR="008B00D4" w:rsidRPr="00317C96">
        <w:rPr>
          <w:rFonts w:ascii="Times New Roman" w:hAnsi="Times New Roman" w:cs="Times New Roman"/>
          <w:b/>
          <w:sz w:val="24"/>
          <w:szCs w:val="24"/>
        </w:rPr>
        <w:t xml:space="preserve"> </w:t>
      </w:r>
      <w:r w:rsidR="009612E4" w:rsidRPr="00317C96">
        <w:rPr>
          <w:rFonts w:ascii="Times New Roman" w:hAnsi="Times New Roman" w:cs="Times New Roman"/>
          <w:b/>
          <w:sz w:val="24"/>
          <w:szCs w:val="24"/>
        </w:rPr>
        <w:t>aštuoni</w:t>
      </w:r>
      <w:r w:rsidR="00D10C71" w:rsidRPr="00317C96">
        <w:rPr>
          <w:rFonts w:ascii="Times New Roman" w:hAnsi="Times New Roman" w:cs="Times New Roman"/>
          <w:b/>
          <w:sz w:val="24"/>
          <w:szCs w:val="24"/>
        </w:rPr>
        <w:t xml:space="preserve"> </w:t>
      </w:r>
      <w:r w:rsidR="008B00D4" w:rsidRPr="00317C96">
        <w:rPr>
          <w:rFonts w:ascii="Times New Roman" w:hAnsi="Times New Roman" w:cs="Times New Roman"/>
          <w:b/>
          <w:sz w:val="24"/>
          <w:szCs w:val="24"/>
        </w:rPr>
        <w:t>šimtai</w:t>
      </w:r>
      <w:r w:rsidR="00D10C71" w:rsidRPr="00317C96">
        <w:rPr>
          <w:rFonts w:ascii="Times New Roman" w:hAnsi="Times New Roman" w:cs="Times New Roman"/>
          <w:b/>
          <w:sz w:val="24"/>
          <w:szCs w:val="24"/>
        </w:rPr>
        <w:t xml:space="preserve"> eurų</w:t>
      </w:r>
      <w:r w:rsidRPr="00317C96">
        <w:rPr>
          <w:rFonts w:ascii="Times New Roman" w:hAnsi="Times New Roman" w:cs="Times New Roman"/>
          <w:b/>
          <w:sz w:val="24"/>
          <w:szCs w:val="24"/>
        </w:rPr>
        <w:t xml:space="preserve">) Eur su PVM. </w:t>
      </w:r>
    </w:p>
    <w:p w:rsidR="009612E4" w:rsidRPr="005201CA" w:rsidRDefault="00F55736" w:rsidP="009612E4">
      <w:pPr>
        <w:spacing w:after="0" w:line="240" w:lineRule="auto"/>
        <w:ind w:firstLine="720"/>
        <w:jc w:val="both"/>
        <w:rPr>
          <w:rFonts w:ascii="Times New Roman" w:hAnsi="Times New Roman" w:cs="Times New Roman"/>
          <w:sz w:val="24"/>
          <w:szCs w:val="24"/>
        </w:rPr>
      </w:pPr>
      <w:r w:rsidRPr="005201CA">
        <w:rPr>
          <w:rFonts w:ascii="Times New Roman" w:hAnsi="Times New Roman" w:cs="Times New Roman"/>
          <w:sz w:val="24"/>
          <w:szCs w:val="24"/>
        </w:rPr>
        <w:t xml:space="preserve">2.5. Tiekėjas užsakytas prekes privalo pristatyti </w:t>
      </w:r>
      <w:bookmarkStart w:id="3" w:name="_Toc47844930"/>
      <w:bookmarkStart w:id="4" w:name="_Toc60525484"/>
      <w:bookmarkEnd w:id="0"/>
      <w:bookmarkEnd w:id="1"/>
      <w:r w:rsidR="00545241" w:rsidRPr="005201CA">
        <w:rPr>
          <w:rFonts w:ascii="Times New Roman" w:hAnsi="Times New Roman" w:cs="Times New Roman"/>
          <w:b/>
          <w:sz w:val="24"/>
          <w:szCs w:val="24"/>
        </w:rPr>
        <w:t xml:space="preserve">per </w:t>
      </w:r>
      <w:r w:rsidR="00B524F6" w:rsidRPr="005201CA">
        <w:rPr>
          <w:rFonts w:ascii="Times New Roman" w:hAnsi="Times New Roman" w:cs="Times New Roman"/>
          <w:b/>
          <w:sz w:val="24"/>
          <w:szCs w:val="24"/>
        </w:rPr>
        <w:t>6</w:t>
      </w:r>
      <w:r w:rsidR="00545241" w:rsidRPr="005201CA">
        <w:rPr>
          <w:rFonts w:ascii="Times New Roman" w:hAnsi="Times New Roman" w:cs="Times New Roman"/>
          <w:b/>
          <w:sz w:val="24"/>
          <w:szCs w:val="24"/>
        </w:rPr>
        <w:t xml:space="preserve">0 </w:t>
      </w:r>
      <w:r w:rsidR="00317C96">
        <w:rPr>
          <w:rFonts w:ascii="Times New Roman" w:hAnsi="Times New Roman" w:cs="Times New Roman"/>
          <w:b/>
          <w:sz w:val="24"/>
          <w:szCs w:val="24"/>
        </w:rPr>
        <w:t xml:space="preserve">(šešiasdešimt) </w:t>
      </w:r>
      <w:r w:rsidR="00545241" w:rsidRPr="005201CA">
        <w:rPr>
          <w:rFonts w:ascii="Times New Roman" w:hAnsi="Times New Roman" w:cs="Times New Roman"/>
          <w:b/>
          <w:sz w:val="24"/>
          <w:szCs w:val="24"/>
        </w:rPr>
        <w:t>kalendorinių dienų</w:t>
      </w:r>
      <w:r w:rsidR="009612E4" w:rsidRPr="005201CA">
        <w:rPr>
          <w:rFonts w:ascii="Times New Roman" w:hAnsi="Times New Roman" w:cs="Times New Roman"/>
          <w:sz w:val="24"/>
          <w:szCs w:val="24"/>
        </w:rPr>
        <w:t xml:space="preserve"> nuo Sutarties įsigaliojimo dienos adresu: Totorių g. 25, Vilnius (Krašto apsaugos ministerijos bendrųjų reikalų departamentas), pirkėjo darbo laiku: nuo 8.00 iki 17.00 val., penktadieniais nuo 8.00 iki 15.45 val., pietų pertrauka – 12.00 iki 12.45 val., darbo laikas prieššventinėmis dienomis trumpinamas viena valanda.</w:t>
      </w:r>
    </w:p>
    <w:p w:rsidR="00E86729" w:rsidRPr="005201CA" w:rsidRDefault="00F55736" w:rsidP="00F55736">
      <w:pPr>
        <w:spacing w:after="0" w:line="240" w:lineRule="auto"/>
        <w:ind w:firstLine="720"/>
        <w:jc w:val="both"/>
        <w:rPr>
          <w:rFonts w:ascii="Times New Roman" w:hAnsi="Times New Roman" w:cs="Times New Roman"/>
          <w:sz w:val="24"/>
          <w:szCs w:val="24"/>
        </w:rPr>
      </w:pPr>
      <w:r w:rsidRPr="005201CA">
        <w:rPr>
          <w:rFonts w:ascii="Times New Roman" w:hAnsi="Times New Roman" w:cs="Times New Roman"/>
          <w:sz w:val="24"/>
          <w:szCs w:val="24"/>
        </w:rPr>
        <w:t xml:space="preserve">2.6. </w:t>
      </w:r>
      <w:r w:rsidRPr="005201CA">
        <w:rPr>
          <w:rFonts w:ascii="Times New Roman" w:eastAsia="Times New Roman" w:hAnsi="Times New Roman" w:cs="Times New Roman"/>
          <w:spacing w:val="4"/>
          <w:sz w:val="24"/>
          <w:szCs w:val="24"/>
        </w:rPr>
        <w:t>KAMBRD kontaktinis asmuo dėl pirkimo objekto techninės specifikacijos:</w:t>
      </w:r>
      <w:r w:rsidR="002C2726" w:rsidRPr="005201CA">
        <w:rPr>
          <w:rFonts w:ascii="Times New Roman" w:eastAsia="Times New Roman" w:hAnsi="Times New Roman" w:cs="Times New Roman"/>
          <w:spacing w:val="4"/>
          <w:sz w:val="24"/>
          <w:szCs w:val="24"/>
        </w:rPr>
        <w:t xml:space="preserve"> </w:t>
      </w:r>
      <w:r w:rsidRPr="005201CA">
        <w:rPr>
          <w:rFonts w:ascii="Times New Roman" w:eastAsia="Times New Roman" w:hAnsi="Times New Roman" w:cs="Times New Roman"/>
          <w:sz w:val="24"/>
          <w:szCs w:val="24"/>
        </w:rPr>
        <w:t>–</w:t>
      </w:r>
      <w:r w:rsidR="00351F82" w:rsidRPr="005201CA">
        <w:rPr>
          <w:rFonts w:ascii="Times New Roman" w:eastAsia="Times New Roman" w:hAnsi="Times New Roman" w:cs="Times New Roman"/>
          <w:sz w:val="24"/>
          <w:szCs w:val="24"/>
        </w:rPr>
        <w:t xml:space="preserve"> </w:t>
      </w:r>
      <w:r w:rsidR="00F8499F" w:rsidRPr="005201CA">
        <w:rPr>
          <w:rFonts w:ascii="Times New Roman" w:eastAsia="Times New Roman" w:hAnsi="Times New Roman" w:cs="Times New Roman"/>
          <w:spacing w:val="4"/>
          <w:sz w:val="24"/>
          <w:szCs w:val="24"/>
        </w:rPr>
        <w:t>Genadij Bovšovskij</w:t>
      </w:r>
      <w:r w:rsidR="00351F82" w:rsidRPr="005201CA">
        <w:rPr>
          <w:rFonts w:ascii="Times New Roman" w:eastAsia="Times New Roman" w:hAnsi="Times New Roman" w:cs="Times New Roman"/>
          <w:sz w:val="24"/>
          <w:szCs w:val="24"/>
        </w:rPr>
        <w:t xml:space="preserve">, tel. </w:t>
      </w:r>
      <w:r w:rsidR="00D35654" w:rsidRPr="005201CA">
        <w:rPr>
          <w:rFonts w:ascii="Times New Roman" w:hAnsi="Times New Roman" w:cs="Times New Roman"/>
          <w:sz w:val="24"/>
          <w:szCs w:val="24"/>
        </w:rPr>
        <w:t>+370 654 65 423</w:t>
      </w:r>
      <w:r w:rsidR="00351F82" w:rsidRPr="005201CA">
        <w:rPr>
          <w:rFonts w:ascii="Times New Roman" w:hAnsi="Times New Roman" w:cs="Times New Roman"/>
          <w:sz w:val="24"/>
          <w:szCs w:val="24"/>
        </w:rPr>
        <w:t>,</w:t>
      </w:r>
      <w:r w:rsidR="00351F82" w:rsidRPr="005201CA">
        <w:rPr>
          <w:rFonts w:ascii="Times New Roman" w:eastAsia="Times New Roman" w:hAnsi="Times New Roman" w:cs="Times New Roman"/>
          <w:sz w:val="24"/>
          <w:szCs w:val="24"/>
        </w:rPr>
        <w:t xml:space="preserve"> el. paštas </w:t>
      </w:r>
      <w:hyperlink r:id="rId9" w:history="1">
        <w:r w:rsidR="00F8499F" w:rsidRPr="005201CA">
          <w:rPr>
            <w:rStyle w:val="Hyperlink"/>
            <w:rFonts w:ascii="Times New Roman" w:hAnsi="Times New Roman" w:cs="Times New Roman"/>
            <w:color w:val="auto"/>
            <w:sz w:val="24"/>
            <w:szCs w:val="24"/>
            <w:u w:val="none"/>
          </w:rPr>
          <w:t>genadij.bovsovskij@kam.lt</w:t>
        </w:r>
      </w:hyperlink>
      <w:r w:rsidR="00B524F6" w:rsidRPr="005201CA">
        <w:rPr>
          <w:rStyle w:val="Hyperlink"/>
          <w:rFonts w:ascii="Times New Roman" w:hAnsi="Times New Roman" w:cs="Times New Roman"/>
          <w:color w:val="auto"/>
          <w:sz w:val="24"/>
          <w:szCs w:val="24"/>
          <w:u w:val="none"/>
        </w:rPr>
        <w:t>.</w:t>
      </w:r>
    </w:p>
    <w:p w:rsidR="00F8499F" w:rsidRPr="005201CA" w:rsidRDefault="00F8499F" w:rsidP="00F55736">
      <w:pPr>
        <w:spacing w:after="0" w:line="240" w:lineRule="auto"/>
        <w:ind w:firstLine="720"/>
        <w:jc w:val="both"/>
        <w:rPr>
          <w:rFonts w:ascii="Times New Roman" w:hAnsi="Times New Roman" w:cs="Times New Roman"/>
          <w:sz w:val="24"/>
          <w:szCs w:val="24"/>
          <w:lang w:eastAsia="lt-LT"/>
        </w:rPr>
      </w:pPr>
    </w:p>
    <w:p w:rsidR="00C518A9" w:rsidRPr="005201CA" w:rsidRDefault="00C518A9" w:rsidP="00F55736">
      <w:pPr>
        <w:spacing w:after="0" w:line="240" w:lineRule="auto"/>
        <w:ind w:firstLine="720"/>
        <w:jc w:val="both"/>
        <w:rPr>
          <w:rFonts w:ascii="Times New Roman" w:hAnsi="Times New Roman" w:cs="Times New Roman"/>
          <w:sz w:val="24"/>
          <w:szCs w:val="24"/>
          <w:lang w:eastAsia="lt-LT"/>
        </w:rPr>
      </w:pPr>
    </w:p>
    <w:p w:rsidR="00F55736" w:rsidRPr="005201CA" w:rsidRDefault="00F55736" w:rsidP="008D0DD0">
      <w:pPr>
        <w:spacing w:after="0" w:line="240" w:lineRule="auto"/>
        <w:ind w:firstLine="720"/>
        <w:jc w:val="center"/>
        <w:rPr>
          <w:rFonts w:ascii="Times New Roman" w:hAnsi="Times New Roman" w:cs="Times New Roman"/>
          <w:b/>
          <w:sz w:val="24"/>
          <w:szCs w:val="24"/>
        </w:rPr>
      </w:pPr>
      <w:r w:rsidRPr="005201CA">
        <w:rPr>
          <w:rFonts w:ascii="Times New Roman" w:hAnsi="Times New Roman" w:cs="Times New Roman"/>
          <w:b/>
          <w:sz w:val="24"/>
          <w:szCs w:val="24"/>
          <w:lang w:eastAsia="lt-LT"/>
        </w:rPr>
        <w:t xml:space="preserve">III. </w:t>
      </w:r>
      <w:r w:rsidRPr="005201CA">
        <w:rPr>
          <w:rFonts w:ascii="Times New Roman" w:hAnsi="Times New Roman" w:cs="Times New Roman"/>
          <w:b/>
          <w:sz w:val="24"/>
          <w:szCs w:val="24"/>
        </w:rPr>
        <w:t>TIEKĖJO PAŠALINIMO PAGRINDAI, REIKALAVIMAI TIEKĖJO KVALIFIKACIJAI</w:t>
      </w:r>
      <w:r w:rsidR="006A69D6" w:rsidRPr="005201CA">
        <w:rPr>
          <w:rFonts w:ascii="Times New Roman" w:hAnsi="Times New Roman" w:cs="Times New Roman"/>
          <w:b/>
          <w:sz w:val="24"/>
          <w:szCs w:val="24"/>
        </w:rPr>
        <w:t>,</w:t>
      </w:r>
      <w:r w:rsidRPr="005201CA">
        <w:rPr>
          <w:rFonts w:ascii="Times New Roman" w:hAnsi="Times New Roman" w:cs="Times New Roman"/>
          <w:b/>
          <w:sz w:val="24"/>
          <w:szCs w:val="24"/>
        </w:rPr>
        <w:t xml:space="preserve"> APLINKOS APSAUGOS </w:t>
      </w:r>
      <w:r w:rsidR="001E6593" w:rsidRPr="005201CA">
        <w:rPr>
          <w:rFonts w:ascii="Times New Roman" w:hAnsi="Times New Roman" w:cs="Times New Roman"/>
          <w:b/>
          <w:sz w:val="24"/>
          <w:szCs w:val="24"/>
        </w:rPr>
        <w:t>KRITERIJAI</w:t>
      </w:r>
    </w:p>
    <w:p w:rsidR="00AD3CE3" w:rsidRPr="005201CA" w:rsidRDefault="00AD3CE3" w:rsidP="00F55736">
      <w:pPr>
        <w:spacing w:after="0" w:line="240" w:lineRule="auto"/>
        <w:ind w:firstLine="720"/>
        <w:jc w:val="both"/>
        <w:rPr>
          <w:rFonts w:ascii="Times New Roman" w:hAnsi="Times New Roman" w:cs="Times New Roman"/>
          <w:sz w:val="24"/>
          <w:szCs w:val="24"/>
        </w:rPr>
      </w:pPr>
    </w:p>
    <w:p w:rsidR="00A553E5" w:rsidRPr="005201CA" w:rsidRDefault="00627DC6" w:rsidP="00A553E5">
      <w:pPr>
        <w:spacing w:after="0" w:line="240" w:lineRule="auto"/>
        <w:ind w:firstLine="720"/>
        <w:jc w:val="both"/>
        <w:rPr>
          <w:rFonts w:ascii="Times New Roman" w:hAnsi="Times New Roman" w:cs="Times New Roman"/>
          <w:sz w:val="24"/>
          <w:szCs w:val="24"/>
          <w:lang w:eastAsia="ar-SA"/>
        </w:rPr>
      </w:pPr>
      <w:r w:rsidRPr="005201CA">
        <w:rPr>
          <w:rFonts w:ascii="Times New Roman" w:hAnsi="Times New Roman" w:cs="Times New Roman"/>
          <w:sz w:val="24"/>
          <w:szCs w:val="24"/>
        </w:rPr>
        <w:t xml:space="preserve">3.1. </w:t>
      </w:r>
      <w:r w:rsidR="00A553E5" w:rsidRPr="005201CA">
        <w:rPr>
          <w:rFonts w:ascii="Times New Roman" w:hAnsi="Times New Roman" w:cs="Times New Roman"/>
          <w:sz w:val="24"/>
          <w:szCs w:val="24"/>
        </w:rPr>
        <w:t xml:space="preserve">Perkančioji organizacija netikrina ar yra Viešųjų pirkimų įstatymo 46 straipsnyje numatytų tiekėjo pašalinimo pagrindų. </w:t>
      </w:r>
      <w:r w:rsidR="00A553E5" w:rsidRPr="005201CA">
        <w:rPr>
          <w:rFonts w:ascii="Times New Roman" w:hAnsi="Times New Roman" w:cs="Times New Roman"/>
          <w:sz w:val="24"/>
          <w:szCs w:val="24"/>
          <w:bdr w:val="none" w:sz="0" w:space="0" w:color="auto" w:frame="1"/>
          <w:lang w:eastAsia="en-GB"/>
        </w:rPr>
        <w:t>P</w:t>
      </w:r>
      <w:r w:rsidR="00A553E5" w:rsidRPr="005201CA">
        <w:rPr>
          <w:rFonts w:ascii="Times New Roman" w:hAnsi="Times New Roman" w:cs="Times New Roman"/>
          <w:sz w:val="24"/>
          <w:szCs w:val="24"/>
        </w:rPr>
        <w:t xml:space="preserve">erkančioji </w:t>
      </w:r>
      <w:r w:rsidR="00A553E5" w:rsidRPr="005201CA">
        <w:rPr>
          <w:rFonts w:ascii="Times New Roman" w:hAnsi="Times New Roman" w:cs="Times New Roman"/>
          <w:sz w:val="24"/>
          <w:szCs w:val="24"/>
          <w:bdr w:val="none" w:sz="0" w:space="0" w:color="auto" w:frame="1"/>
          <w:lang w:eastAsia="en-GB"/>
        </w:rPr>
        <w:t>organizacija n</w:t>
      </w:r>
      <w:r w:rsidR="00A553E5" w:rsidRPr="005201CA">
        <w:rPr>
          <w:rFonts w:ascii="Times New Roman" w:hAnsi="Times New Roman" w:cs="Times New Roman"/>
          <w:sz w:val="24"/>
          <w:szCs w:val="24"/>
          <w:lang w:eastAsia="ar-SA"/>
        </w:rPr>
        <w:t>ereikalauja pateikti Europos bendrojo viešojo pirkimo dokumento (EBVPD).</w:t>
      </w:r>
    </w:p>
    <w:p w:rsidR="00FA538B" w:rsidRPr="005201CA" w:rsidRDefault="00FA538B" w:rsidP="00FA538B">
      <w:pPr>
        <w:spacing w:after="0" w:line="240" w:lineRule="auto"/>
        <w:ind w:firstLine="720"/>
        <w:jc w:val="both"/>
        <w:rPr>
          <w:rFonts w:ascii="Times New Roman" w:hAnsi="Times New Roman" w:cs="Times New Roman"/>
          <w:sz w:val="24"/>
          <w:szCs w:val="24"/>
        </w:rPr>
      </w:pPr>
      <w:r w:rsidRPr="005201CA">
        <w:rPr>
          <w:rFonts w:ascii="Times New Roman" w:hAnsi="Times New Roman" w:cs="Times New Roman"/>
          <w:sz w:val="24"/>
          <w:szCs w:val="24"/>
          <w:bdr w:val="none" w:sz="0" w:space="0" w:color="auto" w:frame="1"/>
          <w:lang w:eastAsia="en-GB"/>
        </w:rPr>
        <w:t xml:space="preserve">3.2. </w:t>
      </w:r>
      <w:r w:rsidRPr="005201CA">
        <w:rPr>
          <w:rFonts w:ascii="Times New Roman" w:hAnsi="Times New Roman" w:cs="Times New Roman"/>
          <w:sz w:val="24"/>
          <w:szCs w:val="24"/>
        </w:rPr>
        <w:t>Perkančioji organizacija turi teisę bet kuriuo metu pareikalauti Pardavėjo per 10 (dešimt) kalendorinių dienų pateikti pagrindžiančius dokumentus, nurodytus Viešųjų pirkimų įstatymo 51 straipsnio 12 dalyje, kad nėra sąlygų, numatytų Viešųjų pirkimų įstatymo 45 straipsnio 2</w:t>
      </w:r>
      <w:r w:rsidRPr="005201CA">
        <w:rPr>
          <w:rFonts w:ascii="Times New Roman" w:hAnsi="Times New Roman" w:cs="Times New Roman"/>
          <w:sz w:val="24"/>
          <w:szCs w:val="24"/>
          <w:vertAlign w:val="superscript"/>
        </w:rPr>
        <w:t>1</w:t>
      </w:r>
      <w:r w:rsidRPr="005201CA">
        <w:rPr>
          <w:rFonts w:ascii="Times New Roman" w:hAnsi="Times New Roman" w:cs="Times New Roman"/>
          <w:sz w:val="24"/>
          <w:szCs w:val="24"/>
        </w:rPr>
        <w:t xml:space="preserve"> dalyje.</w:t>
      </w:r>
    </w:p>
    <w:bookmarkEnd w:id="3"/>
    <w:bookmarkEnd w:id="4"/>
    <w:p w:rsidR="00007CC5" w:rsidRPr="005201CA" w:rsidRDefault="00007CC5" w:rsidP="00007CC5">
      <w:pPr>
        <w:pStyle w:val="NoSpacing"/>
        <w:ind w:firstLine="720"/>
        <w:jc w:val="both"/>
        <w:rPr>
          <w:rFonts w:ascii="Times New Roman" w:hAnsi="Times New Roman" w:cs="Times New Roman"/>
          <w:iCs/>
          <w:sz w:val="24"/>
          <w:szCs w:val="24"/>
        </w:rPr>
      </w:pPr>
      <w:r w:rsidRPr="005201CA">
        <w:rPr>
          <w:rFonts w:ascii="Times New Roman" w:hAnsi="Times New Roman" w:cs="Times New Roman"/>
          <w:iCs/>
          <w:sz w:val="24"/>
          <w:szCs w:val="24"/>
        </w:rPr>
        <w:t>3.3. Tiekėjas neturi būti įtrauktas į Nepatikimų Tiekėjų sąrašą dėl esminio ankstesnės sutarties pažeidimo, dėl kurio per pastaruosius 3 metus buvo nutraukta pirkimo sutartis. Perkančioji organizacija duomenis tikrina Viešųjų pirkimų tarnybos skelbiamame Nepatikimų Tiekėjų sąraše paskutinę pasiūlymų pateikimo termino dieną (tikrina pasiūlymo pateikimo dienos duomenis), nurodytą skelbime apie pirkimą.</w:t>
      </w:r>
    </w:p>
    <w:p w:rsidR="00007CC5" w:rsidRPr="005201CA" w:rsidRDefault="00007CC5" w:rsidP="00007CC5">
      <w:pPr>
        <w:pStyle w:val="NoSpacing"/>
        <w:ind w:firstLine="720"/>
        <w:jc w:val="both"/>
        <w:rPr>
          <w:rFonts w:ascii="Times New Roman" w:hAnsi="Times New Roman" w:cs="Times New Roman"/>
          <w:sz w:val="24"/>
          <w:szCs w:val="24"/>
          <w:lang w:eastAsia="lt-LT"/>
        </w:rPr>
      </w:pPr>
      <w:r w:rsidRPr="005201CA">
        <w:rPr>
          <w:rStyle w:val="pildymui"/>
          <w:rFonts w:ascii="Times New Roman" w:hAnsi="Times New Roman" w:cs="Times New Roman"/>
          <w:iCs/>
          <w:sz w:val="24"/>
          <w:szCs w:val="24"/>
        </w:rPr>
        <w:t xml:space="preserve">3.4. </w:t>
      </w:r>
      <w:r w:rsidRPr="005201CA">
        <w:rPr>
          <w:rFonts w:ascii="Times New Roman" w:hAnsi="Times New Roman" w:cs="Times New Roman"/>
          <w:sz w:val="24"/>
          <w:szCs w:val="24"/>
          <w:lang w:eastAsia="lt-LT"/>
        </w:rPr>
        <w:t>Tiekėjas neturi būti įtrauktas į Melagingą informaciją pateikusių tiekėjų sąrašą. Perkančioji organizacija duomenis tikrina Viešųjų pirkimų tarnybos skelbiamame Melagingą informaciją pateikusių tiekėjų sąraše paskutinę pasiūlymų pateikimo termino dieną (tikrina pasiūlymo pateikimo dienos duomenis), nurodytą skelbime apie pirkimą.</w:t>
      </w:r>
    </w:p>
    <w:p w:rsidR="00007CC5" w:rsidRPr="005201CA" w:rsidRDefault="00007CC5" w:rsidP="00007CC5">
      <w:pPr>
        <w:spacing w:after="0" w:line="240" w:lineRule="auto"/>
        <w:ind w:firstLine="720"/>
        <w:jc w:val="both"/>
        <w:rPr>
          <w:rFonts w:ascii="Times New Roman" w:eastAsia="Times New Roman" w:hAnsi="Times New Roman" w:cs="Times New Roman"/>
          <w:sz w:val="24"/>
          <w:szCs w:val="24"/>
          <w:shd w:val="clear" w:color="auto" w:fill="FFFFFF"/>
        </w:rPr>
      </w:pPr>
      <w:r w:rsidRPr="005201CA">
        <w:rPr>
          <w:rFonts w:ascii="Times New Roman" w:hAnsi="Times New Roman" w:cs="Times New Roman"/>
          <w:sz w:val="24"/>
          <w:szCs w:val="24"/>
          <w:lang w:eastAsia="lt-LT"/>
        </w:rPr>
        <w:t>3.5. Tiekėjas neturi</w:t>
      </w:r>
      <w:r w:rsidRPr="005201CA">
        <w:rPr>
          <w:rFonts w:ascii="Times New Roman" w:eastAsia="Times New Roman" w:hAnsi="Times New Roman" w:cs="Times New Roman"/>
          <w:b/>
          <w:sz w:val="24"/>
          <w:szCs w:val="24"/>
        </w:rPr>
        <w:t xml:space="preserve"> pašalinimo pagrindo</w:t>
      </w:r>
      <w:r w:rsidRPr="005201CA">
        <w:rPr>
          <w:rFonts w:ascii="Times New Roman" w:eastAsia="Times New Roman" w:hAnsi="Times New Roman" w:cs="Times New Roman"/>
          <w:sz w:val="24"/>
          <w:szCs w:val="24"/>
        </w:rPr>
        <w:t xml:space="preserve">, nustatyto VPĮ </w:t>
      </w:r>
      <w:r w:rsidRPr="005201CA">
        <w:rPr>
          <w:rFonts w:ascii="Times New Roman" w:eastAsia="Times New Roman" w:hAnsi="Times New Roman" w:cs="Times New Roman"/>
          <w:sz w:val="24"/>
          <w:szCs w:val="24"/>
          <w:bdr w:val="none" w:sz="0" w:space="0" w:color="auto" w:frame="1"/>
          <w:lang w:eastAsia="en-GB"/>
        </w:rPr>
        <w:t>įstatymo 46 str.</w:t>
      </w:r>
      <w:r w:rsidRPr="005201CA">
        <w:rPr>
          <w:rFonts w:ascii="Times New Roman" w:eastAsia="Times New Roman" w:hAnsi="Times New Roman" w:cs="Times New Roman"/>
          <w:sz w:val="24"/>
          <w:szCs w:val="24"/>
          <w:lang w:eastAsia="ar-SA"/>
        </w:rPr>
        <w:t xml:space="preserve"> </w:t>
      </w:r>
      <w:r w:rsidRPr="005201CA">
        <w:rPr>
          <w:rFonts w:ascii="Times New Roman" w:eastAsia="Times New Roman" w:hAnsi="Times New Roman" w:cs="Times New Roman"/>
          <w:sz w:val="24"/>
          <w:szCs w:val="24"/>
          <w:shd w:val="clear" w:color="auto" w:fill="FFFFFF"/>
        </w:rPr>
        <w:t>2</w:t>
      </w:r>
      <w:r w:rsidRPr="005201CA">
        <w:rPr>
          <w:rFonts w:ascii="Times New Roman" w:eastAsia="Times New Roman" w:hAnsi="Times New Roman" w:cs="Times New Roman"/>
          <w:sz w:val="24"/>
          <w:szCs w:val="24"/>
          <w:shd w:val="clear" w:color="auto" w:fill="FFFFFF"/>
          <w:vertAlign w:val="superscript"/>
        </w:rPr>
        <w:t xml:space="preserve">1 </w:t>
      </w:r>
      <w:r w:rsidR="00B43FEA" w:rsidRPr="005201CA">
        <w:rPr>
          <w:rFonts w:ascii="Times New Roman" w:eastAsia="Times New Roman" w:hAnsi="Times New Roman" w:cs="Times New Roman"/>
          <w:sz w:val="24"/>
          <w:szCs w:val="24"/>
          <w:shd w:val="clear" w:color="auto" w:fill="FFFFFF"/>
        </w:rPr>
        <w:t xml:space="preserve">dalyje: Perkančioji </w:t>
      </w:r>
      <w:r w:rsidRPr="005201CA">
        <w:rPr>
          <w:rFonts w:ascii="Times New Roman" w:eastAsia="Times New Roman" w:hAnsi="Times New Roman" w:cs="Times New Roman"/>
          <w:sz w:val="24"/>
          <w:szCs w:val="24"/>
          <w:shd w:val="clear" w:color="auto" w:fill="FFFFFF"/>
        </w:rPr>
        <w:t>organizacija pašalina tiekėją iš pirkimo procedūros, jeigu tiekėjas yra neatlikęs jam paskirtos baudžiamojo poveikio priemonės – uždraudimo juridiniam asmeniui daly</w:t>
      </w:r>
      <w:r w:rsidR="00464DDE" w:rsidRPr="005201CA">
        <w:rPr>
          <w:rFonts w:ascii="Times New Roman" w:eastAsia="Times New Roman" w:hAnsi="Times New Roman" w:cs="Times New Roman"/>
          <w:sz w:val="24"/>
          <w:szCs w:val="24"/>
          <w:shd w:val="clear" w:color="auto" w:fill="FFFFFF"/>
        </w:rPr>
        <w:t>vauti viešuosiuose pirkimuose.</w:t>
      </w:r>
    </w:p>
    <w:p w:rsidR="000C3C2F" w:rsidRPr="005201CA" w:rsidRDefault="000C3C2F" w:rsidP="000C3C2F">
      <w:pPr>
        <w:spacing w:after="0" w:line="240" w:lineRule="auto"/>
        <w:ind w:firstLine="720"/>
        <w:jc w:val="both"/>
        <w:rPr>
          <w:rFonts w:ascii="Times New Roman" w:hAnsi="Times New Roman" w:cs="Times New Roman"/>
          <w:sz w:val="24"/>
          <w:szCs w:val="24"/>
        </w:rPr>
      </w:pPr>
      <w:r w:rsidRPr="005201CA">
        <w:rPr>
          <w:rFonts w:ascii="Times New Roman" w:hAnsi="Times New Roman" w:cs="Times New Roman"/>
          <w:sz w:val="24"/>
          <w:szCs w:val="24"/>
        </w:rPr>
        <w:lastRenderedPageBreak/>
        <w:t>3.</w:t>
      </w:r>
      <w:r w:rsidR="00007CC5" w:rsidRPr="005201CA">
        <w:rPr>
          <w:rFonts w:ascii="Times New Roman" w:hAnsi="Times New Roman" w:cs="Times New Roman"/>
          <w:sz w:val="24"/>
          <w:szCs w:val="24"/>
        </w:rPr>
        <w:t>6</w:t>
      </w:r>
      <w:r w:rsidRPr="005201CA">
        <w:rPr>
          <w:rFonts w:ascii="Times New Roman" w:hAnsi="Times New Roman" w:cs="Times New Roman"/>
          <w:sz w:val="24"/>
          <w:szCs w:val="24"/>
        </w:rPr>
        <w:t xml:space="preserve">. Kvalifikaciniai reikalavimai tiekėjams </w:t>
      </w:r>
      <w:r w:rsidRPr="005201CA">
        <w:rPr>
          <w:rFonts w:ascii="Times New Roman" w:hAnsi="Times New Roman" w:cs="Times New Roman"/>
          <w:b/>
          <w:sz w:val="24"/>
          <w:szCs w:val="24"/>
        </w:rPr>
        <w:t xml:space="preserve">nenustatomi. </w:t>
      </w:r>
      <w:r w:rsidRPr="005201CA">
        <w:rPr>
          <w:rFonts w:ascii="Times New Roman" w:hAnsi="Times New Roman" w:cs="Times New Roman"/>
          <w:sz w:val="24"/>
          <w:szCs w:val="24"/>
        </w:rPr>
        <w:t>Tiekėjas, teikdamas pasiūlymą, įsipareigoja, kad sutartį vykdys tik teisę verstis atitinkama veikla turintys asmenys.</w:t>
      </w:r>
    </w:p>
    <w:p w:rsidR="00EC5895" w:rsidRPr="005201CA" w:rsidRDefault="000C3C2F" w:rsidP="000C3C2F">
      <w:pPr>
        <w:spacing w:after="0" w:line="240" w:lineRule="auto"/>
        <w:ind w:firstLine="720"/>
        <w:jc w:val="both"/>
        <w:rPr>
          <w:rFonts w:ascii="Times New Roman" w:eastAsia="Calibri" w:hAnsi="Times New Roman" w:cs="Times New Roman"/>
          <w:b/>
          <w:sz w:val="24"/>
          <w:szCs w:val="24"/>
        </w:rPr>
      </w:pPr>
      <w:r w:rsidRPr="005201CA">
        <w:rPr>
          <w:rFonts w:ascii="Times New Roman" w:eastAsia="Calibri" w:hAnsi="Times New Roman" w:cs="Times New Roman"/>
          <w:sz w:val="24"/>
          <w:szCs w:val="24"/>
        </w:rPr>
        <w:t>3.</w:t>
      </w:r>
      <w:r w:rsidR="00007CC5" w:rsidRPr="005201CA">
        <w:rPr>
          <w:rFonts w:ascii="Times New Roman" w:eastAsia="Calibri" w:hAnsi="Times New Roman" w:cs="Times New Roman"/>
          <w:sz w:val="24"/>
          <w:szCs w:val="24"/>
        </w:rPr>
        <w:t>7</w:t>
      </w:r>
      <w:r w:rsidRPr="005201CA">
        <w:rPr>
          <w:rFonts w:ascii="Times New Roman" w:eastAsia="Calibri" w:hAnsi="Times New Roman" w:cs="Times New Roman"/>
          <w:sz w:val="24"/>
          <w:szCs w:val="24"/>
        </w:rPr>
        <w:t xml:space="preserve">. </w:t>
      </w:r>
      <w:r w:rsidRPr="005201CA">
        <w:rPr>
          <w:rFonts w:ascii="Times New Roman" w:hAnsi="Times New Roman" w:cs="Times New Roman"/>
          <w:sz w:val="24"/>
          <w:szCs w:val="24"/>
        </w:rPr>
        <w:t xml:space="preserve">Savo pasiūlyme tiekėjas turi nurodyti, kokius subtiekėjus jis ketina pasitelkti, jei pasitelks. Kvalifikaciniai reikalavimai subtiekėjams </w:t>
      </w:r>
      <w:r w:rsidRPr="005201CA">
        <w:rPr>
          <w:rFonts w:ascii="Times New Roman" w:hAnsi="Times New Roman" w:cs="Times New Roman"/>
          <w:b/>
          <w:sz w:val="24"/>
          <w:szCs w:val="24"/>
        </w:rPr>
        <w:t>nenustatomi.</w:t>
      </w:r>
      <w:r w:rsidRPr="005201CA">
        <w:rPr>
          <w:rFonts w:ascii="Times New Roman" w:eastAsia="Calibri" w:hAnsi="Times New Roman" w:cs="Times New Roman"/>
          <w:b/>
          <w:sz w:val="24"/>
          <w:szCs w:val="24"/>
        </w:rPr>
        <w:t xml:space="preserve">  </w:t>
      </w:r>
    </w:p>
    <w:p w:rsidR="00EC5895" w:rsidRPr="00317C96" w:rsidRDefault="00EC5895" w:rsidP="000C3C2F">
      <w:pPr>
        <w:spacing w:after="0" w:line="240" w:lineRule="auto"/>
        <w:ind w:firstLine="720"/>
        <w:jc w:val="both"/>
        <w:rPr>
          <w:rFonts w:ascii="Times New Roman" w:eastAsia="Calibri" w:hAnsi="Times New Roman" w:cs="Times New Roman"/>
          <w:sz w:val="24"/>
          <w:szCs w:val="24"/>
        </w:rPr>
      </w:pPr>
    </w:p>
    <w:p w:rsidR="00F55736" w:rsidRPr="005201CA" w:rsidRDefault="000C3C2F" w:rsidP="008D0DD0">
      <w:pPr>
        <w:spacing w:after="0" w:line="240" w:lineRule="auto"/>
        <w:ind w:firstLine="720"/>
        <w:jc w:val="both"/>
        <w:rPr>
          <w:rFonts w:ascii="Times New Roman" w:hAnsi="Times New Roman" w:cs="Times New Roman"/>
          <w:i/>
          <w:sz w:val="24"/>
          <w:szCs w:val="24"/>
        </w:rPr>
      </w:pPr>
      <w:r w:rsidRPr="005201CA">
        <w:rPr>
          <w:rFonts w:ascii="Times New Roman" w:hAnsi="Times New Roman" w:cs="Times New Roman"/>
          <w:sz w:val="24"/>
          <w:szCs w:val="24"/>
        </w:rPr>
        <w:t>3.</w:t>
      </w:r>
      <w:r w:rsidR="00007CC5" w:rsidRPr="005201CA">
        <w:rPr>
          <w:rFonts w:ascii="Times New Roman" w:hAnsi="Times New Roman" w:cs="Times New Roman"/>
          <w:sz w:val="24"/>
          <w:szCs w:val="24"/>
        </w:rPr>
        <w:t>8</w:t>
      </w:r>
      <w:r w:rsidRPr="005201CA">
        <w:rPr>
          <w:rFonts w:ascii="Times New Roman" w:hAnsi="Times New Roman" w:cs="Times New Roman"/>
          <w:sz w:val="24"/>
          <w:szCs w:val="24"/>
        </w:rPr>
        <w:t xml:space="preserve">. </w:t>
      </w:r>
      <w:bookmarkStart w:id="5" w:name="_Ref126141361"/>
      <w:r w:rsidR="00464DDE" w:rsidRPr="005201CA">
        <w:rPr>
          <w:rFonts w:ascii="Times New Roman" w:hAnsi="Times New Roman" w:cs="Times New Roman"/>
          <w:b/>
          <w:sz w:val="24"/>
          <w:szCs w:val="24"/>
        </w:rPr>
        <w:t>R</w:t>
      </w:r>
      <w:r w:rsidRPr="005201CA">
        <w:rPr>
          <w:rFonts w:ascii="Times New Roman" w:hAnsi="Times New Roman" w:cs="Times New Roman"/>
          <w:b/>
          <w:sz w:val="24"/>
          <w:szCs w:val="24"/>
        </w:rPr>
        <w:t xml:space="preserve">eikalaujami </w:t>
      </w:r>
      <w:bookmarkEnd w:id="5"/>
      <w:r w:rsidRPr="005201CA">
        <w:rPr>
          <w:rFonts w:ascii="Times New Roman" w:hAnsi="Times New Roman" w:cs="Times New Roman"/>
          <w:b/>
          <w:sz w:val="24"/>
          <w:szCs w:val="24"/>
        </w:rPr>
        <w:t>nustatyti aplinkos apsaugos kriterijai:</w:t>
      </w:r>
      <w:r w:rsidR="00FA538B" w:rsidRPr="005201CA">
        <w:rPr>
          <w:rFonts w:ascii="Times New Roman" w:hAnsi="Times New Roman" w:cs="Times New Roman"/>
          <w:i/>
          <w:sz w:val="24"/>
          <w:szCs w:val="24"/>
        </w:rPr>
        <w:tab/>
      </w:r>
    </w:p>
    <w:tbl>
      <w:tblPr>
        <w:tblW w:w="9747" w:type="dxa"/>
        <w:tblLayout w:type="fixed"/>
        <w:tblLook w:val="0000" w:firstRow="0" w:lastRow="0" w:firstColumn="0" w:lastColumn="0" w:noHBand="0" w:noVBand="0"/>
      </w:tblPr>
      <w:tblGrid>
        <w:gridCol w:w="4815"/>
        <w:gridCol w:w="4932"/>
      </w:tblGrid>
      <w:tr w:rsidR="00F55736" w:rsidRPr="005201CA" w:rsidTr="008B00D4">
        <w:trPr>
          <w:trHeight w:val="465"/>
        </w:trPr>
        <w:tc>
          <w:tcPr>
            <w:tcW w:w="4815" w:type="dxa"/>
            <w:tcBorders>
              <w:top w:val="single" w:sz="4" w:space="0" w:color="000000" w:themeColor="text1"/>
              <w:left w:val="single" w:sz="4" w:space="0" w:color="000000" w:themeColor="text1"/>
              <w:bottom w:val="single" w:sz="4" w:space="0" w:color="000000" w:themeColor="text1"/>
            </w:tcBorders>
            <w:shd w:val="clear" w:color="auto" w:fill="auto"/>
            <w:vAlign w:val="center"/>
          </w:tcPr>
          <w:p w:rsidR="00F55736" w:rsidRPr="005201CA" w:rsidRDefault="00F55736" w:rsidP="00464DDE">
            <w:pPr>
              <w:spacing w:after="0" w:line="240" w:lineRule="auto"/>
              <w:jc w:val="center"/>
              <w:rPr>
                <w:rFonts w:ascii="Times New Roman" w:hAnsi="Times New Roman" w:cs="Times New Roman"/>
                <w:b/>
                <w:sz w:val="24"/>
                <w:szCs w:val="24"/>
              </w:rPr>
            </w:pPr>
            <w:r w:rsidRPr="005201CA">
              <w:rPr>
                <w:rFonts w:ascii="Times New Roman" w:hAnsi="Times New Roman" w:cs="Times New Roman"/>
                <w:b/>
                <w:sz w:val="24"/>
                <w:szCs w:val="24"/>
              </w:rPr>
              <w:t>Reikalavimas</w:t>
            </w:r>
          </w:p>
        </w:tc>
        <w:tc>
          <w:tcPr>
            <w:tcW w:w="49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F55736" w:rsidRPr="005201CA" w:rsidRDefault="00F55736" w:rsidP="00464DDE">
            <w:pPr>
              <w:spacing w:after="0" w:line="240" w:lineRule="auto"/>
              <w:jc w:val="center"/>
              <w:rPr>
                <w:rFonts w:ascii="Times New Roman" w:hAnsi="Times New Roman" w:cs="Times New Roman"/>
                <w:b/>
                <w:sz w:val="24"/>
                <w:szCs w:val="24"/>
              </w:rPr>
            </w:pPr>
            <w:r w:rsidRPr="005201CA">
              <w:rPr>
                <w:rFonts w:ascii="Times New Roman" w:hAnsi="Times New Roman" w:cs="Times New Roman"/>
                <w:b/>
                <w:sz w:val="24"/>
                <w:szCs w:val="24"/>
              </w:rPr>
              <w:t>Reikalavimus įrodantys dokumentai</w:t>
            </w:r>
          </w:p>
        </w:tc>
      </w:tr>
      <w:tr w:rsidR="009557CB" w:rsidRPr="009557CB" w:rsidTr="009557CB">
        <w:trPr>
          <w:trHeight w:val="124"/>
        </w:trPr>
        <w:tc>
          <w:tcPr>
            <w:tcW w:w="4815" w:type="dxa"/>
            <w:tcBorders>
              <w:top w:val="single" w:sz="4" w:space="0" w:color="000000" w:themeColor="text1"/>
              <w:left w:val="single" w:sz="4" w:space="0" w:color="000000" w:themeColor="text1"/>
              <w:bottom w:val="single" w:sz="4" w:space="0" w:color="000000" w:themeColor="text1"/>
            </w:tcBorders>
            <w:shd w:val="clear" w:color="auto" w:fill="auto"/>
            <w:vAlign w:val="center"/>
          </w:tcPr>
          <w:p w:rsidR="009557CB" w:rsidRPr="009557CB" w:rsidRDefault="009557CB" w:rsidP="00464DDE">
            <w:pPr>
              <w:spacing w:after="0" w:line="240" w:lineRule="auto"/>
              <w:jc w:val="center"/>
              <w:rPr>
                <w:rFonts w:ascii="Times New Roman" w:hAnsi="Times New Roman" w:cs="Times New Roman"/>
                <w:b/>
                <w:sz w:val="18"/>
                <w:szCs w:val="18"/>
              </w:rPr>
            </w:pPr>
            <w:r w:rsidRPr="009557CB">
              <w:rPr>
                <w:rFonts w:ascii="Times New Roman" w:hAnsi="Times New Roman" w:cs="Times New Roman"/>
                <w:b/>
                <w:sz w:val="18"/>
                <w:szCs w:val="18"/>
              </w:rPr>
              <w:t>1</w:t>
            </w:r>
          </w:p>
        </w:tc>
        <w:tc>
          <w:tcPr>
            <w:tcW w:w="49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9557CB" w:rsidRPr="009557CB" w:rsidRDefault="009557CB" w:rsidP="00464DDE">
            <w:pPr>
              <w:spacing w:after="0" w:line="240" w:lineRule="auto"/>
              <w:jc w:val="center"/>
              <w:rPr>
                <w:rFonts w:ascii="Times New Roman" w:hAnsi="Times New Roman" w:cs="Times New Roman"/>
                <w:b/>
                <w:sz w:val="18"/>
                <w:szCs w:val="18"/>
              </w:rPr>
            </w:pPr>
            <w:r w:rsidRPr="009557CB">
              <w:rPr>
                <w:rFonts w:ascii="Times New Roman" w:hAnsi="Times New Roman" w:cs="Times New Roman"/>
                <w:b/>
                <w:sz w:val="18"/>
                <w:szCs w:val="18"/>
              </w:rPr>
              <w:t>2</w:t>
            </w:r>
          </w:p>
        </w:tc>
      </w:tr>
      <w:tr w:rsidR="00F55736" w:rsidRPr="005201CA" w:rsidTr="008A2069">
        <w:trPr>
          <w:trHeight w:val="4167"/>
        </w:trPr>
        <w:tc>
          <w:tcPr>
            <w:tcW w:w="4815" w:type="dxa"/>
            <w:tcBorders>
              <w:top w:val="single" w:sz="4" w:space="0" w:color="000000" w:themeColor="text1"/>
              <w:left w:val="single" w:sz="4" w:space="0" w:color="000000" w:themeColor="text1"/>
              <w:bottom w:val="single" w:sz="4" w:space="0" w:color="000000" w:themeColor="text1"/>
            </w:tcBorders>
          </w:tcPr>
          <w:p w:rsidR="00F55736" w:rsidRPr="005201CA" w:rsidRDefault="00D10C71" w:rsidP="009612E4">
            <w:pPr>
              <w:pStyle w:val="Sraopastraipa1"/>
              <w:ind w:left="0" w:firstLine="0"/>
              <w:rPr>
                <w:sz w:val="24"/>
                <w:szCs w:val="24"/>
              </w:rPr>
            </w:pPr>
            <w:r w:rsidRPr="005201CA">
              <w:rPr>
                <w:sz w:val="24"/>
                <w:szCs w:val="24"/>
              </w:rPr>
              <w:t>Perkamoms Prekėms taikom</w:t>
            </w:r>
            <w:r w:rsidR="009612E4" w:rsidRPr="005201CA">
              <w:rPr>
                <w:sz w:val="24"/>
                <w:szCs w:val="24"/>
              </w:rPr>
              <w:t>a</w:t>
            </w:r>
            <w:r w:rsidRPr="005201CA">
              <w:rPr>
                <w:sz w:val="24"/>
                <w:szCs w:val="24"/>
              </w:rPr>
              <w:t xml:space="preserve"> aplinkos apsaugos kriterijai </w:t>
            </w:r>
            <w:r w:rsidRPr="005201CA">
              <w:rPr>
                <w:rFonts w:eastAsia="Calibri"/>
                <w:sz w:val="24"/>
                <w:szCs w:val="24"/>
              </w:rPr>
              <w:t>nustatyti pagal Lietuvos Respublikos a</w:t>
            </w:r>
            <w:r w:rsidRPr="005201CA">
              <w:rPr>
                <w:rFonts w:eastAsia="Calibri"/>
                <w:spacing w:val="2"/>
                <w:sz w:val="24"/>
                <w:szCs w:val="24"/>
                <w:shd w:val="clear" w:color="auto" w:fill="FFFFFF"/>
              </w:rPr>
              <w:t xml:space="preserve">plinkos ministro 2022 m. gruodžio 13 d. įsakymu Nr. D1-401 patvirtintą „Dėl </w:t>
            </w:r>
            <w:r w:rsidRPr="005201CA">
              <w:rPr>
                <w:rFonts w:eastAsia="Calibri"/>
                <w:sz w:val="24"/>
                <w:szCs w:val="24"/>
              </w:rPr>
              <w:t xml:space="preserve">Aplinkos apsaugos kriterijų taikymo, vykdant žaliuosius pirkimus, tvarkos aprašo patvirtinimo“ taikoma tvarkos aprašo </w:t>
            </w:r>
            <w:r w:rsidRPr="005201CA">
              <w:rPr>
                <w:sz w:val="24"/>
                <w:szCs w:val="24"/>
              </w:rPr>
              <w:t>4.2 pa</w:t>
            </w:r>
            <w:r w:rsidRPr="005201CA">
              <w:rPr>
                <w:rFonts w:eastAsia="Calibri"/>
                <w:sz w:val="24"/>
                <w:szCs w:val="24"/>
              </w:rPr>
              <w:t>punkt</w:t>
            </w:r>
            <w:r w:rsidR="009612E4" w:rsidRPr="005201CA">
              <w:rPr>
                <w:rFonts w:eastAsia="Calibri"/>
                <w:sz w:val="24"/>
                <w:szCs w:val="24"/>
              </w:rPr>
              <w:t>į.</w:t>
            </w:r>
            <w:r w:rsidRPr="005201CA">
              <w:rPr>
                <w:rFonts w:eastAsia="Calibri"/>
                <w:sz w:val="24"/>
                <w:szCs w:val="24"/>
              </w:rPr>
              <w:t xml:space="preserve"> </w:t>
            </w:r>
            <w:r w:rsidRPr="005201CA">
              <w:rPr>
                <w:sz w:val="24"/>
                <w:szCs w:val="24"/>
                <w:u w:val="single"/>
              </w:rPr>
              <w:t>Perkamas produktas turi atitikti jam nustatytus I tipo ekologinio ženklo reikalavimus (pagal LST EN ISO 14024)</w:t>
            </w:r>
            <w:r w:rsidRPr="005201CA">
              <w:rPr>
                <w:b/>
                <w:sz w:val="24"/>
                <w:szCs w:val="24"/>
              </w:rPr>
              <w:t xml:space="preserve"> </w:t>
            </w:r>
            <w:r w:rsidRPr="005201CA">
              <w:rPr>
                <w:spacing w:val="2"/>
                <w:sz w:val="24"/>
                <w:szCs w:val="24"/>
                <w:shd w:val="clear" w:color="auto" w:fill="FFFFFF"/>
              </w:rPr>
              <w:t xml:space="preserve">„Aplinkosauginiai ženklai ir aplinkosauginės deklaracijos. I tipo aplinkosauginis ženklinimas. Principai ir procedūros“ ir </w:t>
            </w:r>
            <w:r w:rsidRPr="005201CA">
              <w:rPr>
                <w:color w:val="000000"/>
                <w:spacing w:val="2"/>
                <w:sz w:val="24"/>
                <w:szCs w:val="24"/>
                <w:shd w:val="clear" w:color="auto" w:fill="FFFFFF"/>
              </w:rPr>
              <w:t>yra paženklintas I tipo ekologiniu ženklu arba kitu tiekėjo pateiktu lygiaverčiu įrodymu.</w:t>
            </w:r>
          </w:p>
        </w:tc>
        <w:tc>
          <w:tcPr>
            <w:tcW w:w="49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10C71" w:rsidRPr="005201CA" w:rsidRDefault="00464DDE" w:rsidP="00464DDE">
            <w:pPr>
              <w:spacing w:after="0" w:line="240" w:lineRule="auto"/>
              <w:rPr>
                <w:rFonts w:ascii="Times New Roman" w:hAnsi="Times New Roman" w:cs="Times New Roman"/>
                <w:sz w:val="24"/>
                <w:szCs w:val="24"/>
                <w:u w:val="single"/>
              </w:rPr>
            </w:pPr>
            <w:r w:rsidRPr="005201CA">
              <w:rPr>
                <w:rFonts w:ascii="Times New Roman" w:hAnsi="Times New Roman" w:cs="Times New Roman"/>
                <w:sz w:val="24"/>
                <w:szCs w:val="24"/>
                <w:u w:val="single"/>
              </w:rPr>
              <w:t xml:space="preserve">Pateikiama atitiktį </w:t>
            </w:r>
            <w:r w:rsidR="00D10C71" w:rsidRPr="005201CA">
              <w:rPr>
                <w:rFonts w:ascii="Times New Roman" w:hAnsi="Times New Roman" w:cs="Times New Roman"/>
                <w:sz w:val="24"/>
                <w:szCs w:val="24"/>
                <w:u w:val="single"/>
              </w:rPr>
              <w:t>reikalavimams</w:t>
            </w:r>
            <w:r w:rsidRPr="005201CA">
              <w:rPr>
                <w:rFonts w:ascii="Times New Roman" w:hAnsi="Times New Roman" w:cs="Times New Roman"/>
                <w:sz w:val="24"/>
                <w:szCs w:val="24"/>
                <w:u w:val="single"/>
              </w:rPr>
              <w:t xml:space="preserve"> </w:t>
            </w:r>
            <w:r w:rsidR="00D10C71" w:rsidRPr="005201CA">
              <w:rPr>
                <w:rFonts w:ascii="Times New Roman" w:hAnsi="Times New Roman" w:cs="Times New Roman"/>
                <w:sz w:val="24"/>
                <w:szCs w:val="24"/>
                <w:u w:val="single"/>
              </w:rPr>
              <w:t>įrodantys dokumentai:</w:t>
            </w:r>
          </w:p>
          <w:p w:rsidR="00D35654" w:rsidRPr="005201CA" w:rsidRDefault="00D10C71" w:rsidP="00FA538B">
            <w:pPr>
              <w:spacing w:after="0" w:line="240" w:lineRule="auto"/>
              <w:ind w:firstLine="720"/>
              <w:jc w:val="both"/>
              <w:rPr>
                <w:rFonts w:ascii="Times New Roman" w:hAnsi="Times New Roman" w:cs="Times New Roman"/>
                <w:sz w:val="24"/>
                <w:szCs w:val="24"/>
                <w:u w:val="single"/>
              </w:rPr>
            </w:pPr>
            <w:r w:rsidRPr="005201CA">
              <w:rPr>
                <w:rFonts w:ascii="Times New Roman" w:hAnsi="Times New Roman" w:cs="Times New Roman"/>
                <w:sz w:val="24"/>
                <w:szCs w:val="24"/>
                <w:shd w:val="clear" w:color="auto" w:fill="FFFFFF"/>
              </w:rPr>
              <w:t>I tipo ekologinio ženklo pavyzdžiai: EU Ecolabel, Nordic Swan, Blue Angel, El Distintiu, Milieukeur, Österreichisches Umweltzeichen, NF Environnement, The Hungarian Eco-label, Polish Eco Mark-Znak EKO</w:t>
            </w:r>
            <w:r w:rsidR="00007CC5" w:rsidRPr="005201CA">
              <w:rPr>
                <w:rFonts w:ascii="Times New Roman" w:hAnsi="Times New Roman" w:cs="Times New Roman"/>
                <w:sz w:val="24"/>
                <w:szCs w:val="24"/>
                <w:shd w:val="clear" w:color="auto" w:fill="FFFFFF"/>
              </w:rPr>
              <w:t xml:space="preserve">, </w:t>
            </w:r>
            <w:r w:rsidRPr="005201CA">
              <w:rPr>
                <w:rFonts w:ascii="Times New Roman" w:hAnsi="Times New Roman" w:cs="Times New Roman"/>
                <w:sz w:val="24"/>
                <w:szCs w:val="24"/>
                <w:shd w:val="clear" w:color="auto" w:fill="FFFFFF"/>
              </w:rPr>
              <w:t xml:space="preserve">kitu </w:t>
            </w:r>
            <w:r w:rsidR="00D66AEA" w:rsidRPr="005201CA">
              <w:rPr>
                <w:rFonts w:ascii="Times New Roman" w:hAnsi="Times New Roman" w:cs="Times New Roman"/>
                <w:color w:val="000000"/>
                <w:spacing w:val="2"/>
                <w:sz w:val="24"/>
                <w:szCs w:val="24"/>
                <w:shd w:val="clear" w:color="auto" w:fill="FFFFFF"/>
              </w:rPr>
              <w:t>I tipo ekologiniu ženklu</w:t>
            </w:r>
            <w:r w:rsidR="008B00D4" w:rsidRPr="005201CA">
              <w:rPr>
                <w:rFonts w:ascii="Times New Roman" w:hAnsi="Times New Roman" w:cs="Times New Roman"/>
                <w:i/>
                <w:spacing w:val="2"/>
                <w:sz w:val="24"/>
                <w:szCs w:val="24"/>
                <w:shd w:val="clear" w:color="auto" w:fill="FFFFFF"/>
              </w:rPr>
              <w:t xml:space="preserve">, </w:t>
            </w:r>
            <w:r w:rsidR="008B00D4" w:rsidRPr="005201CA">
              <w:rPr>
                <w:rFonts w:ascii="Times New Roman" w:hAnsi="Times New Roman" w:cs="Times New Roman"/>
                <w:spacing w:val="2"/>
                <w:sz w:val="24"/>
                <w:szCs w:val="24"/>
                <w:shd w:val="clear" w:color="auto" w:fill="FFFFFF"/>
              </w:rPr>
              <w:t>arba kit</w:t>
            </w:r>
            <w:r w:rsidR="00E807AB" w:rsidRPr="005201CA">
              <w:rPr>
                <w:rFonts w:ascii="Times New Roman" w:hAnsi="Times New Roman" w:cs="Times New Roman"/>
                <w:spacing w:val="2"/>
                <w:sz w:val="24"/>
                <w:szCs w:val="24"/>
                <w:shd w:val="clear" w:color="auto" w:fill="FFFFFF"/>
              </w:rPr>
              <w:t>u tiekėjo pateitu</w:t>
            </w:r>
            <w:r w:rsidR="008B00D4" w:rsidRPr="005201CA">
              <w:rPr>
                <w:rFonts w:ascii="Times New Roman" w:hAnsi="Times New Roman" w:cs="Times New Roman"/>
                <w:spacing w:val="2"/>
                <w:sz w:val="24"/>
                <w:szCs w:val="24"/>
                <w:shd w:val="clear" w:color="auto" w:fill="FFFFFF"/>
              </w:rPr>
              <w:t xml:space="preserve"> lygiaverči</w:t>
            </w:r>
            <w:r w:rsidR="00E807AB" w:rsidRPr="005201CA">
              <w:rPr>
                <w:rFonts w:ascii="Times New Roman" w:hAnsi="Times New Roman" w:cs="Times New Roman"/>
                <w:spacing w:val="2"/>
                <w:sz w:val="24"/>
                <w:szCs w:val="24"/>
                <w:shd w:val="clear" w:color="auto" w:fill="FFFFFF"/>
              </w:rPr>
              <w:t>u</w:t>
            </w:r>
            <w:r w:rsidR="008B00D4" w:rsidRPr="005201CA">
              <w:rPr>
                <w:rFonts w:ascii="Times New Roman" w:hAnsi="Times New Roman" w:cs="Times New Roman"/>
                <w:spacing w:val="2"/>
                <w:sz w:val="24"/>
                <w:szCs w:val="24"/>
                <w:shd w:val="clear" w:color="auto" w:fill="FFFFFF"/>
              </w:rPr>
              <w:t xml:space="preserve"> įrodym</w:t>
            </w:r>
            <w:r w:rsidR="00E807AB" w:rsidRPr="005201CA">
              <w:rPr>
                <w:rFonts w:ascii="Times New Roman" w:hAnsi="Times New Roman" w:cs="Times New Roman"/>
                <w:spacing w:val="2"/>
                <w:sz w:val="24"/>
                <w:szCs w:val="24"/>
                <w:shd w:val="clear" w:color="auto" w:fill="FFFFFF"/>
              </w:rPr>
              <w:t>u,</w:t>
            </w:r>
            <w:r w:rsidR="008B00D4" w:rsidRPr="005201CA">
              <w:rPr>
                <w:rFonts w:ascii="Times New Roman" w:hAnsi="Times New Roman" w:cs="Times New Roman"/>
                <w:spacing w:val="2"/>
                <w:sz w:val="24"/>
                <w:szCs w:val="24"/>
                <w:shd w:val="clear" w:color="auto" w:fill="FFFFFF"/>
              </w:rPr>
              <w:t xml:space="preserve"> kad siūlom</w:t>
            </w:r>
            <w:r w:rsidR="00E807AB" w:rsidRPr="005201CA">
              <w:rPr>
                <w:rFonts w:ascii="Times New Roman" w:hAnsi="Times New Roman" w:cs="Times New Roman"/>
                <w:spacing w:val="2"/>
                <w:sz w:val="24"/>
                <w:szCs w:val="24"/>
                <w:shd w:val="clear" w:color="auto" w:fill="FFFFFF"/>
              </w:rPr>
              <w:t>os</w:t>
            </w:r>
            <w:r w:rsidR="008B00D4" w:rsidRPr="005201CA">
              <w:rPr>
                <w:rFonts w:ascii="Times New Roman" w:hAnsi="Times New Roman" w:cs="Times New Roman"/>
                <w:spacing w:val="2"/>
                <w:sz w:val="24"/>
                <w:szCs w:val="24"/>
                <w:shd w:val="clear" w:color="auto" w:fill="FFFFFF"/>
              </w:rPr>
              <w:t xml:space="preserve"> prekė</w:t>
            </w:r>
            <w:r w:rsidR="00E807AB" w:rsidRPr="005201CA">
              <w:rPr>
                <w:rFonts w:ascii="Times New Roman" w:hAnsi="Times New Roman" w:cs="Times New Roman"/>
                <w:spacing w:val="2"/>
                <w:sz w:val="24"/>
                <w:szCs w:val="24"/>
                <w:shd w:val="clear" w:color="auto" w:fill="FFFFFF"/>
              </w:rPr>
              <w:t>s</w:t>
            </w:r>
            <w:r w:rsidR="008B00D4" w:rsidRPr="005201CA">
              <w:rPr>
                <w:rFonts w:ascii="Times New Roman" w:hAnsi="Times New Roman" w:cs="Times New Roman"/>
                <w:spacing w:val="2"/>
                <w:sz w:val="24"/>
                <w:szCs w:val="24"/>
                <w:shd w:val="clear" w:color="auto" w:fill="FFFFFF"/>
              </w:rPr>
              <w:t xml:space="preserve"> atitinka I tipo ekologinio ženklo pagal LST EN ISO 14024 kriterijus. </w:t>
            </w:r>
          </w:p>
          <w:p w:rsidR="00FA538B" w:rsidRPr="005201CA" w:rsidRDefault="00FA538B" w:rsidP="00464DDE">
            <w:pPr>
              <w:spacing w:after="0" w:line="240" w:lineRule="auto"/>
              <w:jc w:val="both"/>
              <w:rPr>
                <w:rFonts w:ascii="Times New Roman" w:hAnsi="Times New Roman" w:cs="Times New Roman"/>
                <w:b/>
                <w:sz w:val="24"/>
                <w:szCs w:val="24"/>
                <w:u w:val="single"/>
              </w:rPr>
            </w:pPr>
            <w:r w:rsidRPr="005201CA">
              <w:rPr>
                <w:rFonts w:ascii="Times New Roman" w:hAnsi="Times New Roman" w:cs="Times New Roman"/>
                <w:b/>
                <w:sz w:val="24"/>
                <w:szCs w:val="24"/>
              </w:rPr>
              <w:t>(pateikiama CVP IS priemonėmis skaitmeninė dokumento kopija).</w:t>
            </w:r>
          </w:p>
        </w:tc>
      </w:tr>
    </w:tbl>
    <w:p w:rsidR="00BA722F" w:rsidRPr="005201CA" w:rsidRDefault="00BA722F" w:rsidP="00E86729">
      <w:pPr>
        <w:suppressAutoHyphens/>
        <w:spacing w:after="0" w:line="240" w:lineRule="auto"/>
        <w:ind w:firstLine="731"/>
        <w:jc w:val="both"/>
        <w:rPr>
          <w:rFonts w:ascii="Times New Roman" w:hAnsi="Times New Roman" w:cs="Times New Roman"/>
          <w:sz w:val="24"/>
          <w:szCs w:val="24"/>
        </w:rPr>
      </w:pPr>
    </w:p>
    <w:p w:rsidR="008B00D4" w:rsidRPr="005201CA" w:rsidRDefault="008B00D4" w:rsidP="008B00D4">
      <w:pPr>
        <w:suppressAutoHyphens/>
        <w:spacing w:after="0" w:line="240" w:lineRule="auto"/>
        <w:ind w:firstLine="731"/>
        <w:jc w:val="both"/>
        <w:rPr>
          <w:rFonts w:ascii="Times New Roman" w:hAnsi="Times New Roman" w:cs="Times New Roman"/>
          <w:b/>
          <w:bCs/>
          <w:sz w:val="24"/>
          <w:szCs w:val="24"/>
          <w:lang w:eastAsia="ar-SA"/>
        </w:rPr>
      </w:pPr>
      <w:r w:rsidRPr="005201CA">
        <w:rPr>
          <w:rFonts w:ascii="Times New Roman" w:hAnsi="Times New Roman" w:cs="Times New Roman"/>
          <w:bCs/>
          <w:sz w:val="24"/>
          <w:szCs w:val="24"/>
          <w:lang w:eastAsia="ar-SA"/>
        </w:rPr>
        <w:t>3.</w:t>
      </w:r>
      <w:r w:rsidR="00AD3CE3" w:rsidRPr="005201CA">
        <w:rPr>
          <w:rFonts w:ascii="Times New Roman" w:hAnsi="Times New Roman" w:cs="Times New Roman"/>
          <w:bCs/>
          <w:sz w:val="24"/>
          <w:szCs w:val="24"/>
          <w:lang w:eastAsia="ar-SA"/>
        </w:rPr>
        <w:t>9</w:t>
      </w:r>
      <w:r w:rsidRPr="005201CA">
        <w:rPr>
          <w:rFonts w:ascii="Times New Roman" w:hAnsi="Times New Roman" w:cs="Times New Roman"/>
          <w:bCs/>
          <w:sz w:val="24"/>
          <w:szCs w:val="24"/>
          <w:lang w:eastAsia="ar-SA"/>
        </w:rPr>
        <w:t xml:space="preserve">. </w:t>
      </w:r>
      <w:r w:rsidRPr="005201CA">
        <w:rPr>
          <w:rFonts w:ascii="Times New Roman" w:hAnsi="Times New Roman" w:cs="Times New Roman"/>
          <w:b/>
          <w:iCs/>
          <w:sz w:val="24"/>
          <w:szCs w:val="24"/>
        </w:rPr>
        <w:t>Dokumentų, patvirtinančių</w:t>
      </w:r>
      <w:r w:rsidRPr="005201CA">
        <w:rPr>
          <w:rFonts w:ascii="Times New Roman" w:hAnsi="Times New Roman" w:cs="Times New Roman"/>
          <w:b/>
          <w:bCs/>
          <w:sz w:val="24"/>
          <w:szCs w:val="24"/>
          <w:lang w:eastAsia="ar-SA"/>
        </w:rPr>
        <w:t xml:space="preserve"> atitiktį </w:t>
      </w:r>
      <w:r w:rsidRPr="005201CA">
        <w:rPr>
          <w:rStyle w:val="pildymui"/>
          <w:rFonts w:ascii="Times New Roman" w:hAnsi="Times New Roman" w:cs="Times New Roman"/>
          <w:b/>
          <w:iCs/>
          <w:sz w:val="24"/>
          <w:szCs w:val="24"/>
        </w:rPr>
        <w:t>nustatytiems</w:t>
      </w:r>
      <w:r w:rsidRPr="005201CA">
        <w:rPr>
          <w:rFonts w:ascii="Times New Roman" w:hAnsi="Times New Roman" w:cs="Times New Roman"/>
          <w:b/>
          <w:bCs/>
          <w:sz w:val="24"/>
          <w:szCs w:val="24"/>
          <w:lang w:eastAsia="ar-SA"/>
        </w:rPr>
        <w:t xml:space="preserve"> </w:t>
      </w:r>
      <w:r w:rsidRPr="005201CA">
        <w:rPr>
          <w:rStyle w:val="pildymui"/>
          <w:rFonts w:ascii="Times New Roman" w:hAnsi="Times New Roman" w:cs="Times New Roman"/>
          <w:b/>
          <w:iCs/>
          <w:sz w:val="24"/>
          <w:szCs w:val="24"/>
        </w:rPr>
        <w:t>aplinkos apsaugos kriterijų</w:t>
      </w:r>
      <w:r w:rsidRPr="005201CA">
        <w:rPr>
          <w:rFonts w:ascii="Times New Roman" w:hAnsi="Times New Roman" w:cs="Times New Roman"/>
          <w:b/>
          <w:bCs/>
          <w:sz w:val="24"/>
          <w:szCs w:val="24"/>
          <w:lang w:eastAsia="ar-SA"/>
        </w:rPr>
        <w:t xml:space="preserve"> reikalavimams reikalaus tik iš to dalyvio, kurio pasiūlymas pagal vertinimo rezultatus galės būti pripažintas laimėjusiu (iki pasiūlymų eilės nustatymo).</w:t>
      </w:r>
    </w:p>
    <w:p w:rsidR="008B00D4" w:rsidRPr="005201CA" w:rsidRDefault="008B00D4" w:rsidP="008B00D4">
      <w:pPr>
        <w:spacing w:after="0" w:line="240" w:lineRule="auto"/>
        <w:ind w:firstLine="720"/>
        <w:jc w:val="both"/>
        <w:rPr>
          <w:rFonts w:ascii="Times New Roman" w:hAnsi="Times New Roman" w:cs="Times New Roman"/>
          <w:sz w:val="24"/>
          <w:szCs w:val="24"/>
        </w:rPr>
      </w:pPr>
      <w:r w:rsidRPr="005201CA">
        <w:rPr>
          <w:rFonts w:ascii="Times New Roman" w:hAnsi="Times New Roman" w:cs="Times New Roman"/>
          <w:sz w:val="24"/>
          <w:szCs w:val="24"/>
        </w:rPr>
        <w:t>3.10. Pateikiant atitinkamų dokumentų skaitmenines kopijas (skenuotus dokumentus) elektroninėmis priemonėmis yra deklaruojama, kad kopijos yra tikros. Perkančioji organizacija pasilieka sau teisę prašyti dokumentų originalų.</w:t>
      </w:r>
    </w:p>
    <w:p w:rsidR="00463F41" w:rsidRPr="005201CA" w:rsidRDefault="00463F41" w:rsidP="00351F82">
      <w:pPr>
        <w:spacing w:after="0" w:line="240" w:lineRule="auto"/>
        <w:ind w:firstLine="720"/>
        <w:jc w:val="both"/>
        <w:rPr>
          <w:rFonts w:ascii="Times New Roman" w:hAnsi="Times New Roman" w:cs="Times New Roman"/>
          <w:sz w:val="24"/>
          <w:szCs w:val="24"/>
        </w:rPr>
      </w:pPr>
    </w:p>
    <w:p w:rsidR="00464DDE" w:rsidRPr="005201CA" w:rsidRDefault="00464DDE" w:rsidP="00351F82">
      <w:pPr>
        <w:spacing w:after="0" w:line="240" w:lineRule="auto"/>
        <w:ind w:firstLine="720"/>
        <w:jc w:val="both"/>
        <w:rPr>
          <w:rFonts w:ascii="Times New Roman" w:hAnsi="Times New Roman" w:cs="Times New Roman"/>
          <w:sz w:val="24"/>
          <w:szCs w:val="24"/>
        </w:rPr>
      </w:pPr>
    </w:p>
    <w:p w:rsidR="00BC28CB" w:rsidRPr="005201CA" w:rsidRDefault="00BC28CB" w:rsidP="00BC28CB">
      <w:pPr>
        <w:spacing w:after="0" w:line="240" w:lineRule="auto"/>
        <w:ind w:firstLine="720"/>
        <w:jc w:val="both"/>
        <w:rPr>
          <w:rFonts w:ascii="Times New Roman" w:hAnsi="Times New Roman" w:cs="Times New Roman"/>
          <w:b/>
          <w:sz w:val="24"/>
          <w:szCs w:val="24"/>
        </w:rPr>
      </w:pPr>
      <w:r w:rsidRPr="005201CA">
        <w:rPr>
          <w:rFonts w:ascii="Times New Roman" w:hAnsi="Times New Roman" w:cs="Times New Roman"/>
          <w:b/>
          <w:sz w:val="24"/>
          <w:szCs w:val="24"/>
        </w:rPr>
        <w:t>IV. PIRKIMO DOKUMENTŲ PAAIŠKINIMAI IR PATIKSLINIMAI</w:t>
      </w:r>
    </w:p>
    <w:p w:rsidR="00BC28CB" w:rsidRPr="005201CA" w:rsidRDefault="00BC28CB" w:rsidP="00BC28CB">
      <w:pPr>
        <w:spacing w:after="0" w:line="240" w:lineRule="auto"/>
        <w:ind w:firstLine="720"/>
        <w:jc w:val="both"/>
        <w:rPr>
          <w:rFonts w:ascii="Times New Roman" w:hAnsi="Times New Roman" w:cs="Times New Roman"/>
          <w:sz w:val="24"/>
          <w:szCs w:val="24"/>
        </w:rPr>
      </w:pPr>
      <w:r w:rsidRPr="005201CA">
        <w:rPr>
          <w:rFonts w:ascii="Times New Roman" w:hAnsi="Times New Roman" w:cs="Times New Roman"/>
          <w:sz w:val="24"/>
          <w:szCs w:val="24"/>
        </w:rPr>
        <w:t xml:space="preserve">4.1. Tiekėjas gali prašyti, kad perkančioji organizacija paaiškintų pirkimo dokumentus, taip pat teikti pasiūlymus dėl pirkimo dokumentų patikslinimų. Teikti pasiūlymus dėl pirkimo dokumentų patikslinimų ir kreiptis dėl pirkimo dokumentų paaiškinimo į perkančiąją organizaciją galima ne vėliau kaip likus </w:t>
      </w:r>
      <w:r w:rsidRPr="005201CA">
        <w:rPr>
          <w:rFonts w:ascii="Times New Roman" w:hAnsi="Times New Roman" w:cs="Times New Roman"/>
          <w:b/>
          <w:sz w:val="24"/>
          <w:szCs w:val="24"/>
        </w:rPr>
        <w:t>2 darbo dienoms</w:t>
      </w:r>
      <w:r w:rsidRPr="005201CA">
        <w:rPr>
          <w:rFonts w:ascii="Times New Roman" w:hAnsi="Times New Roman" w:cs="Times New Roman"/>
          <w:sz w:val="24"/>
          <w:szCs w:val="24"/>
        </w:rPr>
        <w:t xml:space="preserve"> iki pasiūlymų pateikimo termino pabaigos. Pirkimo dokumentų paaiškinimai ir patikslinimai gali būti teikiami ir perkančiosios organizacijos iniciatyva.</w:t>
      </w:r>
    </w:p>
    <w:p w:rsidR="00BC28CB" w:rsidRPr="005201CA" w:rsidRDefault="00BC28CB" w:rsidP="00BC28CB">
      <w:pPr>
        <w:spacing w:after="0" w:line="240" w:lineRule="auto"/>
        <w:ind w:firstLine="720"/>
        <w:jc w:val="both"/>
        <w:rPr>
          <w:rFonts w:ascii="Times New Roman" w:hAnsi="Times New Roman" w:cs="Times New Roman"/>
          <w:sz w:val="24"/>
          <w:szCs w:val="24"/>
        </w:rPr>
      </w:pPr>
      <w:r w:rsidRPr="005201CA">
        <w:rPr>
          <w:rFonts w:ascii="Times New Roman" w:hAnsi="Times New Roman" w:cs="Times New Roman"/>
          <w:sz w:val="24"/>
          <w:szCs w:val="24"/>
        </w:rPr>
        <w:t xml:space="preserve">4.2. Paaiškinimai ir patikslinimai skelbiami CVP IS priemonėmis ir siunčiami užklausą pateikusiam bei visiems prie pirkimo prisijungusiems tiekėjams. Jei paaiškinimai ar patikslinimai teikiami perkančiosios organizacijos iniciatyva, jie skelbiami CVP IS priemonėmis. Paaiškinimai ir patikslinimai pateikiami likus ne mažiau kaip </w:t>
      </w:r>
      <w:r w:rsidRPr="005201CA">
        <w:rPr>
          <w:rFonts w:ascii="Times New Roman" w:hAnsi="Times New Roman" w:cs="Times New Roman"/>
          <w:b/>
          <w:sz w:val="24"/>
          <w:szCs w:val="24"/>
        </w:rPr>
        <w:t>1 darbo dienai</w:t>
      </w:r>
      <w:r w:rsidRPr="005201CA">
        <w:rPr>
          <w:rFonts w:ascii="Times New Roman" w:hAnsi="Times New Roman" w:cs="Times New Roman"/>
          <w:sz w:val="24"/>
          <w:szCs w:val="24"/>
        </w:rPr>
        <w:t xml:space="preserve"> iki pasiūlymų pateikimo termino pabaigos. Jei perkančioji organizacija paaiškinimų ar patikslinimų nepateikia iki nurodyto termino, pasiūlymų pateikimo terminas nukeliamas ne trumpesniam laikui nei tas, kiek vėluojama juos pateikti.</w:t>
      </w:r>
    </w:p>
    <w:p w:rsidR="00BC28CB" w:rsidRPr="005201CA" w:rsidRDefault="00BC28CB" w:rsidP="00BC28CB">
      <w:pPr>
        <w:spacing w:after="0" w:line="240" w:lineRule="auto"/>
        <w:ind w:firstLine="720"/>
        <w:jc w:val="both"/>
        <w:rPr>
          <w:rFonts w:ascii="Times New Roman" w:hAnsi="Times New Roman" w:cs="Times New Roman"/>
          <w:sz w:val="24"/>
          <w:szCs w:val="24"/>
        </w:rPr>
      </w:pPr>
      <w:r w:rsidRPr="005201CA">
        <w:rPr>
          <w:rFonts w:ascii="Times New Roman" w:hAnsi="Times New Roman" w:cs="Times New Roman"/>
          <w:sz w:val="24"/>
          <w:szCs w:val="24"/>
        </w:rPr>
        <w:t>4.3. Perkančioji organizacija, paaiškindama ar patikslindama pirkimo dokumentus, užtikrina tiekėjų anonimiškumą, t. y. užtikrina, kad tiekėjai nesužinotų kitų tiekėjų, ketinančių dalyvauti pirkimo procedūrose, pavadinimų ir kitų rekvizitų.</w:t>
      </w:r>
    </w:p>
    <w:p w:rsidR="00BC28CB" w:rsidRPr="005201CA" w:rsidRDefault="00BC28CB" w:rsidP="00BC28CB">
      <w:pPr>
        <w:spacing w:after="0" w:line="240" w:lineRule="auto"/>
        <w:ind w:firstLine="720"/>
        <w:jc w:val="both"/>
        <w:rPr>
          <w:rFonts w:ascii="Times New Roman" w:hAnsi="Times New Roman" w:cs="Times New Roman"/>
          <w:sz w:val="24"/>
          <w:szCs w:val="24"/>
        </w:rPr>
      </w:pPr>
      <w:r w:rsidRPr="005201CA">
        <w:rPr>
          <w:rFonts w:ascii="Times New Roman" w:hAnsi="Times New Roman" w:cs="Times New Roman"/>
          <w:sz w:val="24"/>
          <w:szCs w:val="24"/>
        </w:rPr>
        <w:t xml:space="preserve">4.4. Jei pateikti paaiškinimai ar patikslinimai iš esmės keičia pirkimo dokumentuose nustatytus reikalavimus pirkimo objektui, Reikalavimus tiekėjui ar pasiūlymų rengimui, pasiūlymų </w:t>
      </w:r>
      <w:r w:rsidRPr="005201CA">
        <w:rPr>
          <w:rFonts w:ascii="Times New Roman" w:hAnsi="Times New Roman" w:cs="Times New Roman"/>
          <w:sz w:val="24"/>
          <w:szCs w:val="24"/>
        </w:rPr>
        <w:lastRenderedPageBreak/>
        <w:t>pateikimo terminas skaičiuojamas iš naujo nuo paaiškinimų ar patikslinimų paskelbimo CVP IS priemonėmis dienos, o informacija apie atliktus pakeitimus siunčiama visiems prie pirkimo prisijungusiems tiekėjams ir paskelbiama prie pirkimo dokumentų.</w:t>
      </w:r>
    </w:p>
    <w:p w:rsidR="00BC28CB" w:rsidRPr="005201CA" w:rsidRDefault="00BC28CB" w:rsidP="00BC28CB">
      <w:pPr>
        <w:spacing w:after="0" w:line="240" w:lineRule="auto"/>
        <w:ind w:firstLine="720"/>
        <w:jc w:val="both"/>
        <w:rPr>
          <w:rFonts w:ascii="Times New Roman" w:hAnsi="Times New Roman" w:cs="Times New Roman"/>
          <w:b/>
          <w:sz w:val="24"/>
          <w:szCs w:val="24"/>
        </w:rPr>
      </w:pPr>
      <w:r w:rsidRPr="005201CA">
        <w:rPr>
          <w:rFonts w:ascii="Times New Roman" w:hAnsi="Times New Roman" w:cs="Times New Roman"/>
          <w:sz w:val="24"/>
          <w:szCs w:val="24"/>
        </w:rPr>
        <w:t xml:space="preserve">4.5. </w:t>
      </w:r>
      <w:r w:rsidRPr="005201CA">
        <w:rPr>
          <w:rFonts w:ascii="Times New Roman" w:hAnsi="Times New Roman" w:cs="Times New Roman"/>
          <w:b/>
          <w:sz w:val="24"/>
          <w:szCs w:val="24"/>
        </w:rPr>
        <w:t>Perkančioji organizacija nerengs susitikimo su tiekėjais dėl pirkimo dokumentų.</w:t>
      </w:r>
    </w:p>
    <w:p w:rsidR="008D0DD0" w:rsidRPr="005201CA" w:rsidRDefault="008D0DD0" w:rsidP="00F55736">
      <w:pPr>
        <w:spacing w:after="0" w:line="240" w:lineRule="auto"/>
        <w:ind w:firstLine="720"/>
        <w:jc w:val="both"/>
        <w:rPr>
          <w:rFonts w:ascii="Times New Roman" w:hAnsi="Times New Roman" w:cs="Times New Roman"/>
          <w:sz w:val="24"/>
          <w:szCs w:val="24"/>
        </w:rPr>
      </w:pPr>
    </w:p>
    <w:p w:rsidR="008D0DD0" w:rsidRPr="005201CA" w:rsidRDefault="008D0DD0" w:rsidP="00F55736">
      <w:pPr>
        <w:spacing w:after="0" w:line="240" w:lineRule="auto"/>
        <w:ind w:firstLine="720"/>
        <w:jc w:val="both"/>
        <w:rPr>
          <w:rFonts w:ascii="Times New Roman" w:hAnsi="Times New Roman" w:cs="Times New Roman"/>
          <w:sz w:val="24"/>
          <w:szCs w:val="24"/>
        </w:rPr>
      </w:pPr>
    </w:p>
    <w:p w:rsidR="00F55736" w:rsidRPr="005201CA" w:rsidRDefault="00F55736" w:rsidP="00F55736">
      <w:pPr>
        <w:spacing w:after="0" w:line="240" w:lineRule="auto"/>
        <w:ind w:firstLine="720"/>
        <w:jc w:val="both"/>
        <w:rPr>
          <w:rFonts w:ascii="Times New Roman" w:hAnsi="Times New Roman" w:cs="Times New Roman"/>
          <w:b/>
          <w:sz w:val="24"/>
          <w:szCs w:val="24"/>
        </w:rPr>
      </w:pPr>
      <w:r w:rsidRPr="005201CA">
        <w:rPr>
          <w:rFonts w:ascii="Times New Roman" w:hAnsi="Times New Roman" w:cs="Times New Roman"/>
          <w:b/>
          <w:sz w:val="24"/>
          <w:szCs w:val="24"/>
        </w:rPr>
        <w:t>V. PASIŪLYMŲ RENGIMAS, PATEIKIMAS, KEITIMAS</w:t>
      </w:r>
    </w:p>
    <w:p w:rsidR="00F55736" w:rsidRPr="005201CA" w:rsidRDefault="00BC28CB" w:rsidP="00F55736">
      <w:pPr>
        <w:spacing w:after="0" w:line="240" w:lineRule="auto"/>
        <w:ind w:firstLine="720"/>
        <w:jc w:val="both"/>
        <w:rPr>
          <w:rFonts w:ascii="Times New Roman" w:hAnsi="Times New Roman" w:cs="Times New Roman"/>
          <w:sz w:val="24"/>
          <w:szCs w:val="24"/>
          <w:lang w:eastAsia="ar-SA"/>
        </w:rPr>
      </w:pPr>
      <w:r w:rsidRPr="005201CA">
        <w:rPr>
          <w:rFonts w:ascii="Times New Roman" w:hAnsi="Times New Roman" w:cs="Times New Roman"/>
          <w:sz w:val="24"/>
          <w:szCs w:val="24"/>
          <w:lang w:eastAsia="ar-SA"/>
        </w:rPr>
        <w:t>5</w:t>
      </w:r>
      <w:r w:rsidR="00F55736" w:rsidRPr="005201CA">
        <w:rPr>
          <w:rFonts w:ascii="Times New Roman" w:hAnsi="Times New Roman" w:cs="Times New Roman"/>
          <w:sz w:val="24"/>
          <w:szCs w:val="24"/>
          <w:lang w:eastAsia="ar-SA"/>
        </w:rPr>
        <w:t xml:space="preserve">.1. Tiekėjas gali pateikti </w:t>
      </w:r>
      <w:r w:rsidR="00F55736" w:rsidRPr="005201CA">
        <w:rPr>
          <w:rFonts w:ascii="Times New Roman" w:hAnsi="Times New Roman" w:cs="Times New Roman"/>
          <w:b/>
          <w:sz w:val="24"/>
          <w:szCs w:val="24"/>
          <w:lang w:eastAsia="ar-SA"/>
        </w:rPr>
        <w:t>tik vieną</w:t>
      </w:r>
      <w:r w:rsidR="00F55736" w:rsidRPr="005201CA">
        <w:rPr>
          <w:rFonts w:ascii="Times New Roman" w:hAnsi="Times New Roman" w:cs="Times New Roman"/>
          <w:sz w:val="24"/>
          <w:szCs w:val="24"/>
          <w:lang w:eastAsia="ar-SA"/>
        </w:rPr>
        <w:t xml:space="preserve"> pasiūlymą.</w:t>
      </w:r>
    </w:p>
    <w:p w:rsidR="00F55736" w:rsidRPr="005201CA" w:rsidRDefault="00BC28CB" w:rsidP="00F55736">
      <w:pPr>
        <w:spacing w:after="0" w:line="240" w:lineRule="auto"/>
        <w:ind w:firstLine="720"/>
        <w:jc w:val="both"/>
        <w:rPr>
          <w:rFonts w:ascii="Times New Roman" w:hAnsi="Times New Roman" w:cs="Times New Roman"/>
          <w:sz w:val="24"/>
          <w:szCs w:val="24"/>
        </w:rPr>
      </w:pPr>
      <w:r w:rsidRPr="005201CA">
        <w:rPr>
          <w:rFonts w:ascii="Times New Roman" w:hAnsi="Times New Roman" w:cs="Times New Roman"/>
          <w:sz w:val="24"/>
          <w:szCs w:val="24"/>
        </w:rPr>
        <w:t>5</w:t>
      </w:r>
      <w:r w:rsidR="00F55736" w:rsidRPr="005201CA">
        <w:rPr>
          <w:rFonts w:ascii="Times New Roman" w:hAnsi="Times New Roman" w:cs="Times New Roman"/>
          <w:sz w:val="24"/>
          <w:szCs w:val="24"/>
        </w:rPr>
        <w:t>.2. Jei pasiūlymą teikia ūkio subjektų grupė, ji taip pat pateikia ir jungtinės veiklos sutarties kopiją. Jungtinės veiklos sutartyje turi būti nurodyti kiekvienos šios sutarties šalies įsipareigojimai vykdant pirkimo (preliminariąją) sutartį bei šių įsipareigojimų vertės dalis, sudaranti bendrą pirkimo (preliminariosios) sutarties vertę. Taip pat turi būti pateikta informacija apie asmenį, atstovaujantį ūkio subjektų grupei bendraujant su perkančiąja organizacija.</w:t>
      </w:r>
    </w:p>
    <w:p w:rsidR="00F55736" w:rsidRPr="005201CA" w:rsidRDefault="00BC28CB" w:rsidP="00F55736">
      <w:pPr>
        <w:spacing w:after="0" w:line="240" w:lineRule="auto"/>
        <w:ind w:firstLine="720"/>
        <w:jc w:val="both"/>
        <w:rPr>
          <w:rFonts w:ascii="Times New Roman" w:eastAsiaTheme="minorEastAsia" w:hAnsi="Times New Roman" w:cs="Times New Roman"/>
          <w:sz w:val="24"/>
          <w:szCs w:val="24"/>
          <w:lang w:eastAsia="lt-LT"/>
        </w:rPr>
      </w:pPr>
      <w:r w:rsidRPr="005201CA">
        <w:rPr>
          <w:rFonts w:ascii="Times New Roman" w:eastAsiaTheme="minorEastAsia" w:hAnsi="Times New Roman" w:cs="Times New Roman"/>
          <w:sz w:val="24"/>
          <w:szCs w:val="24"/>
          <w:lang w:eastAsia="lt-LT"/>
        </w:rPr>
        <w:t>5</w:t>
      </w:r>
      <w:r w:rsidR="00F55736" w:rsidRPr="005201CA">
        <w:rPr>
          <w:rFonts w:ascii="Times New Roman" w:eastAsiaTheme="minorEastAsia" w:hAnsi="Times New Roman" w:cs="Times New Roman"/>
          <w:sz w:val="24"/>
          <w:szCs w:val="24"/>
          <w:lang w:eastAsia="lt-LT"/>
        </w:rPr>
        <w:t xml:space="preserve">.3. Savo pasiūlyme tiekėjas turi nurodyti, kokius subtiekėjus / subteikėjus / subrangovus jis ketina pasitelkti, jei pasitelks. </w:t>
      </w:r>
    </w:p>
    <w:p w:rsidR="00F55736" w:rsidRPr="005201CA" w:rsidRDefault="00BC28CB" w:rsidP="00F55736">
      <w:pPr>
        <w:spacing w:after="0" w:line="240" w:lineRule="auto"/>
        <w:ind w:firstLine="720"/>
        <w:jc w:val="both"/>
        <w:rPr>
          <w:rFonts w:ascii="Times New Roman" w:hAnsi="Times New Roman" w:cs="Times New Roman"/>
          <w:sz w:val="24"/>
          <w:szCs w:val="24"/>
        </w:rPr>
      </w:pPr>
      <w:r w:rsidRPr="005201CA">
        <w:rPr>
          <w:rFonts w:ascii="Times New Roman" w:hAnsi="Times New Roman" w:cs="Times New Roman"/>
          <w:sz w:val="24"/>
          <w:szCs w:val="24"/>
        </w:rPr>
        <w:t>5</w:t>
      </w:r>
      <w:r w:rsidR="00F55736" w:rsidRPr="005201CA">
        <w:rPr>
          <w:rFonts w:ascii="Times New Roman" w:hAnsi="Times New Roman" w:cs="Times New Roman"/>
          <w:sz w:val="24"/>
          <w:szCs w:val="24"/>
        </w:rPr>
        <w:t>.4. Visi pasiūlyme pateikiami dokumentai turi būti pateikti elektronine forma (tiesiogiai suformuoti elektroninėmis priemonėmis arba skaitmeninės dokumentų kopijos). Pasiūlymo dokumentai turi būti suformuoti naudojant nediskriminuojančius, visuotinai prieinamus duomenų failų formatus (pvz., pdf, docx ). Perkančiajai organizacijai kilus abejonių dėl dokumentų tikrumo, ji turi teisę reikalauti pateikti dokumentų originalus.</w:t>
      </w:r>
    </w:p>
    <w:p w:rsidR="00F55736" w:rsidRPr="005201CA" w:rsidRDefault="00BC28CB" w:rsidP="00F55736">
      <w:pPr>
        <w:spacing w:after="0" w:line="240" w:lineRule="auto"/>
        <w:ind w:firstLine="720"/>
        <w:jc w:val="both"/>
        <w:rPr>
          <w:rFonts w:ascii="Times New Roman" w:eastAsia="Arial Unicode MS" w:hAnsi="Times New Roman" w:cs="Times New Roman"/>
          <w:sz w:val="24"/>
          <w:szCs w:val="24"/>
        </w:rPr>
      </w:pPr>
      <w:r w:rsidRPr="005201CA">
        <w:rPr>
          <w:rFonts w:ascii="Times New Roman" w:hAnsi="Times New Roman" w:cs="Times New Roman"/>
          <w:sz w:val="24"/>
          <w:szCs w:val="24"/>
        </w:rPr>
        <w:t>5</w:t>
      </w:r>
      <w:r w:rsidR="00F55736" w:rsidRPr="005201CA">
        <w:rPr>
          <w:rFonts w:ascii="Times New Roman" w:hAnsi="Times New Roman" w:cs="Times New Roman"/>
          <w:sz w:val="24"/>
          <w:szCs w:val="24"/>
        </w:rPr>
        <w:t xml:space="preserve">.5. Tiekėjo pasiūlymas </w:t>
      </w:r>
      <w:r w:rsidR="00276A66" w:rsidRPr="005201CA">
        <w:rPr>
          <w:rFonts w:ascii="Times New Roman" w:hAnsi="Times New Roman" w:cs="Times New Roman"/>
          <w:sz w:val="24"/>
          <w:szCs w:val="24"/>
        </w:rPr>
        <w:t xml:space="preserve">turi būti parengtas </w:t>
      </w:r>
      <w:r w:rsidR="00F55736" w:rsidRPr="005201CA">
        <w:rPr>
          <w:rFonts w:ascii="Times New Roman" w:hAnsi="Times New Roman" w:cs="Times New Roman"/>
          <w:b/>
          <w:sz w:val="24"/>
          <w:szCs w:val="24"/>
        </w:rPr>
        <w:t>lietuvių kalba</w:t>
      </w:r>
      <w:r w:rsidR="00F55736" w:rsidRPr="005201CA">
        <w:rPr>
          <w:rFonts w:ascii="Times New Roman" w:hAnsi="Times New Roman" w:cs="Times New Roman"/>
          <w:sz w:val="24"/>
          <w:szCs w:val="24"/>
        </w:rPr>
        <w:t>. Jei reikalaujami pridėti prie pasiūlymo dokumentai negali būti pateikti lietuvių kalba, šie dokumentai turi būti pateikiami originalo kalba, pridedant vertimą į lietuvių kalbą (išverstame dokumente nurodant vertimą atlikusio asmens vardą, pavardę ir parašą). Vertimas turi būti patvirtintas vertėjo parašu ir vertimo biuro antspaudu arba tiekėjo vadovo arba jo įgalioto asmens parašu. Pasiūlyme neturi būti taisymų, braukymų.</w:t>
      </w:r>
    </w:p>
    <w:p w:rsidR="00F55736" w:rsidRPr="005201CA" w:rsidRDefault="00BC28CB" w:rsidP="00F55736">
      <w:pPr>
        <w:spacing w:after="0" w:line="240" w:lineRule="auto"/>
        <w:ind w:firstLine="720"/>
        <w:jc w:val="both"/>
        <w:rPr>
          <w:rFonts w:ascii="Times New Roman" w:eastAsiaTheme="minorEastAsia" w:hAnsi="Times New Roman" w:cs="Times New Roman"/>
          <w:sz w:val="24"/>
          <w:szCs w:val="24"/>
          <w:lang w:eastAsia="lt-LT"/>
        </w:rPr>
      </w:pPr>
      <w:r w:rsidRPr="005201CA">
        <w:rPr>
          <w:rFonts w:ascii="Times New Roman" w:eastAsiaTheme="minorEastAsia" w:hAnsi="Times New Roman" w:cs="Times New Roman"/>
          <w:sz w:val="24"/>
          <w:szCs w:val="24"/>
          <w:lang w:eastAsia="lt-LT"/>
        </w:rPr>
        <w:t>5</w:t>
      </w:r>
      <w:r w:rsidR="00F55736" w:rsidRPr="005201CA">
        <w:rPr>
          <w:rFonts w:ascii="Times New Roman" w:eastAsiaTheme="minorEastAsia" w:hAnsi="Times New Roman" w:cs="Times New Roman"/>
          <w:sz w:val="24"/>
          <w:szCs w:val="24"/>
          <w:lang w:eastAsia="lt-LT"/>
        </w:rPr>
        <w:t xml:space="preserve">.6. Pasiūlymas turi būti pateiktas užpildant </w:t>
      </w:r>
      <w:r w:rsidR="00276A66" w:rsidRPr="005201CA">
        <w:rPr>
          <w:rFonts w:ascii="Times New Roman" w:eastAsiaTheme="minorEastAsia" w:hAnsi="Times New Roman" w:cs="Times New Roman"/>
          <w:sz w:val="24"/>
          <w:szCs w:val="24"/>
          <w:lang w:eastAsia="lt-LT"/>
        </w:rPr>
        <w:t>p</w:t>
      </w:r>
      <w:r w:rsidR="00F55736" w:rsidRPr="005201CA">
        <w:rPr>
          <w:rFonts w:ascii="Times New Roman" w:eastAsiaTheme="minorEastAsia" w:hAnsi="Times New Roman" w:cs="Times New Roman"/>
          <w:sz w:val="24"/>
          <w:szCs w:val="24"/>
          <w:lang w:eastAsia="lt-LT"/>
        </w:rPr>
        <w:t>asiūlymo formą</w:t>
      </w:r>
      <w:r w:rsidR="00F55736" w:rsidRPr="005201CA">
        <w:rPr>
          <w:rFonts w:ascii="Times New Roman" w:eastAsiaTheme="minorEastAsia" w:hAnsi="Times New Roman" w:cs="Times New Roman"/>
          <w:b/>
          <w:sz w:val="24"/>
          <w:szCs w:val="24"/>
          <w:lang w:eastAsia="lt-LT"/>
        </w:rPr>
        <w:t xml:space="preserve"> </w:t>
      </w:r>
      <w:r w:rsidR="00F55736" w:rsidRPr="005201CA">
        <w:rPr>
          <w:rFonts w:ascii="Times New Roman" w:eastAsiaTheme="minorEastAsia" w:hAnsi="Times New Roman" w:cs="Times New Roman"/>
          <w:sz w:val="24"/>
          <w:szCs w:val="24"/>
          <w:lang w:eastAsia="lt-LT"/>
        </w:rPr>
        <w:t>(Sąlygų 2 priedas).</w:t>
      </w:r>
    </w:p>
    <w:p w:rsidR="005505AB" w:rsidRPr="005201CA" w:rsidRDefault="00BC28CB" w:rsidP="005505AB">
      <w:pPr>
        <w:spacing w:after="0" w:line="240" w:lineRule="auto"/>
        <w:ind w:firstLine="720"/>
        <w:jc w:val="both"/>
        <w:rPr>
          <w:rFonts w:ascii="Times New Roman" w:hAnsi="Times New Roman" w:cs="Times New Roman"/>
          <w:snapToGrid w:val="0"/>
          <w:sz w:val="24"/>
          <w:szCs w:val="24"/>
          <w:lang w:eastAsia="lt-LT"/>
        </w:rPr>
      </w:pPr>
      <w:r w:rsidRPr="005201CA">
        <w:rPr>
          <w:rFonts w:ascii="Times New Roman" w:hAnsi="Times New Roman" w:cs="Times New Roman"/>
          <w:sz w:val="24"/>
          <w:szCs w:val="24"/>
        </w:rPr>
        <w:t>5</w:t>
      </w:r>
      <w:r w:rsidR="00F55736" w:rsidRPr="005201CA">
        <w:rPr>
          <w:rFonts w:ascii="Times New Roman" w:hAnsi="Times New Roman" w:cs="Times New Roman"/>
          <w:sz w:val="24"/>
          <w:szCs w:val="24"/>
        </w:rPr>
        <w:t xml:space="preserve">.7. Pasiūlymo kaina pateikiama eurais, vienos šimtosios tikslumu (du skaičiai po kablelio), išreiškiant ir apskaičiuojant taip, kaip nurodyta Sąlygų 2 priede. </w:t>
      </w:r>
      <w:r w:rsidR="005505AB" w:rsidRPr="005201CA">
        <w:rPr>
          <w:rFonts w:ascii="Times New Roman" w:hAnsi="Times New Roman" w:cs="Times New Roman"/>
          <w:sz w:val="24"/>
          <w:szCs w:val="24"/>
          <w:lang w:eastAsia="lt-LT"/>
        </w:rPr>
        <w:t xml:space="preserve">Į pasiūlymo kainą turi būti įskaityti visi mokesčiai ir visos tiekėjo išlaidos bei </w:t>
      </w:r>
      <w:r w:rsidR="005505AB" w:rsidRPr="005201CA">
        <w:rPr>
          <w:rFonts w:ascii="Times New Roman" w:hAnsi="Times New Roman" w:cs="Times New Roman"/>
          <w:snapToGrid w:val="0"/>
          <w:sz w:val="24"/>
          <w:szCs w:val="24"/>
          <w:lang w:eastAsia="lt-LT"/>
        </w:rPr>
        <w:t xml:space="preserve">išlaidos susijusios su sąskaitų pateikimu </w:t>
      </w:r>
      <w:r w:rsidR="005505AB" w:rsidRPr="005201CA">
        <w:rPr>
          <w:rFonts w:ascii="Times New Roman" w:hAnsi="Times New Roman" w:cs="Times New Roman"/>
          <w:sz w:val="24"/>
          <w:szCs w:val="24"/>
        </w:rPr>
        <w:t>naudojantis sąskaitų administravimo bendrosios informacinės sistemos (toliau – SABIS) priemonėmis</w:t>
      </w:r>
      <w:r w:rsidR="005505AB" w:rsidRPr="005201CA">
        <w:rPr>
          <w:rFonts w:ascii="Times New Roman" w:hAnsi="Times New Roman" w:cs="Times New Roman"/>
          <w:snapToGrid w:val="0"/>
          <w:sz w:val="24"/>
          <w:szCs w:val="24"/>
          <w:lang w:eastAsia="lt-LT"/>
        </w:rPr>
        <w:t xml:space="preserve">. </w:t>
      </w:r>
      <w:r w:rsidR="005505AB" w:rsidRPr="005201CA">
        <w:rPr>
          <w:rFonts w:ascii="Times New Roman" w:hAnsi="Times New Roman" w:cs="Times New Roman"/>
          <w:sz w:val="24"/>
          <w:szCs w:val="24"/>
        </w:rPr>
        <w:t xml:space="preserve">Perkančioji organizacija </w:t>
      </w:r>
      <w:r w:rsidR="005505AB" w:rsidRPr="005201CA">
        <w:rPr>
          <w:rFonts w:ascii="Times New Roman" w:hAnsi="Times New Roman" w:cs="Times New Roman"/>
          <w:bCs/>
          <w:sz w:val="24"/>
          <w:szCs w:val="24"/>
        </w:rPr>
        <w:t>po pirkimo nesvarstys kainos padidėjimo, kuri gali būti nustatyta tiekėjui neįvertinus kurių nors minėtų ar kitų išlaidų.</w:t>
      </w:r>
    </w:p>
    <w:p w:rsidR="00F55736" w:rsidRPr="005201CA" w:rsidRDefault="00BC28CB" w:rsidP="00F55736">
      <w:pPr>
        <w:spacing w:after="0" w:line="240" w:lineRule="auto"/>
        <w:ind w:firstLine="720"/>
        <w:jc w:val="both"/>
        <w:rPr>
          <w:rFonts w:ascii="Times New Roman" w:hAnsi="Times New Roman" w:cs="Times New Roman"/>
          <w:sz w:val="24"/>
          <w:szCs w:val="24"/>
        </w:rPr>
      </w:pPr>
      <w:r w:rsidRPr="005201CA">
        <w:rPr>
          <w:rFonts w:ascii="Times New Roman" w:hAnsi="Times New Roman" w:cs="Times New Roman"/>
          <w:sz w:val="24"/>
          <w:szCs w:val="24"/>
        </w:rPr>
        <w:t>5</w:t>
      </w:r>
      <w:r w:rsidR="00F55736" w:rsidRPr="005201CA">
        <w:rPr>
          <w:rFonts w:ascii="Times New Roman" w:hAnsi="Times New Roman" w:cs="Times New Roman"/>
          <w:sz w:val="24"/>
          <w:szCs w:val="24"/>
        </w:rPr>
        <w:t xml:space="preserve">.8. Pasiūlyme tiekėjas turi aiškiai nurodyti, kuri pasiūlymo informacija yra </w:t>
      </w:r>
      <w:hyperlink r:id="rId10" w:tgtFrame="_blank" w:history="1">
        <w:r w:rsidR="00F55736" w:rsidRPr="005201CA">
          <w:rPr>
            <w:rFonts w:ascii="Times New Roman" w:hAnsi="Times New Roman" w:cs="Times New Roman"/>
            <w:b/>
            <w:sz w:val="24"/>
            <w:szCs w:val="24"/>
          </w:rPr>
          <w:t>konfidenciali</w:t>
        </w:r>
      </w:hyperlink>
      <w:r w:rsidR="00F55736" w:rsidRPr="005201CA">
        <w:rPr>
          <w:rFonts w:ascii="Times New Roman" w:hAnsi="Times New Roman" w:cs="Times New Roman"/>
          <w:b/>
          <w:sz w:val="24"/>
          <w:szCs w:val="24"/>
        </w:rPr>
        <w:t>,</w:t>
      </w:r>
      <w:r w:rsidR="00F55736" w:rsidRPr="005201CA">
        <w:rPr>
          <w:rFonts w:ascii="Times New Roman" w:hAnsi="Times New Roman" w:cs="Times New Roman"/>
          <w:sz w:val="24"/>
          <w:szCs w:val="24"/>
        </w:rPr>
        <w:t xml:space="preserve"> vadovaujantis </w:t>
      </w:r>
      <w:hyperlink r:id="rId11" w:tgtFrame="_blank" w:history="1">
        <w:r w:rsidR="00F55736" w:rsidRPr="005201CA">
          <w:rPr>
            <w:rFonts w:ascii="Times New Roman" w:hAnsi="Times New Roman" w:cs="Times New Roman"/>
            <w:sz w:val="24"/>
            <w:szCs w:val="24"/>
          </w:rPr>
          <w:t>VPĮ 20 straipsniu</w:t>
        </w:r>
      </w:hyperlink>
      <w:r w:rsidR="00F55736" w:rsidRPr="005201CA">
        <w:rPr>
          <w:rFonts w:ascii="Times New Roman" w:hAnsi="Times New Roman" w:cs="Times New Roman"/>
          <w:sz w:val="24"/>
          <w:szCs w:val="24"/>
        </w:rPr>
        <w:t xml:space="preserve">. Jeigu perkančiajai organizacijai kyla abejonių dėl tiekėjo pasiūlyme nurodytos informacijos konfidencialumo, ji privalo prašyti tiekėjo įrodyti, kodėl nurodyta informacija yra konfidenciali. Jeigu tiekėjas nepateikia tokių įrodymų arba pateikia netinkamus </w:t>
      </w:r>
      <w:r w:rsidR="00EE74AC" w:rsidRPr="005201CA">
        <w:rPr>
          <w:rFonts w:ascii="Times New Roman" w:hAnsi="Times New Roman" w:cs="Times New Roman"/>
          <w:sz w:val="24"/>
          <w:szCs w:val="24"/>
        </w:rPr>
        <w:t>į</w:t>
      </w:r>
      <w:r w:rsidR="00F55736" w:rsidRPr="005201CA">
        <w:rPr>
          <w:rFonts w:ascii="Times New Roman" w:hAnsi="Times New Roman" w:cs="Times New Roman"/>
          <w:sz w:val="24"/>
          <w:szCs w:val="24"/>
        </w:rPr>
        <w:t xml:space="preserve">rodymus, laikoma, kad tokia informacija yra nekonfidenciali. </w:t>
      </w:r>
    </w:p>
    <w:p w:rsidR="00F55736" w:rsidRPr="005201CA" w:rsidRDefault="00F55736" w:rsidP="00F55736">
      <w:pPr>
        <w:spacing w:after="0" w:line="240" w:lineRule="auto"/>
        <w:ind w:firstLine="720"/>
        <w:jc w:val="both"/>
        <w:rPr>
          <w:rFonts w:ascii="Times New Roman" w:eastAsia="Times New Roman" w:hAnsi="Times New Roman" w:cs="Times New Roman"/>
          <w:spacing w:val="-4"/>
          <w:sz w:val="24"/>
          <w:szCs w:val="24"/>
        </w:rPr>
      </w:pPr>
      <w:r w:rsidRPr="005201CA">
        <w:rPr>
          <w:rFonts w:ascii="Times New Roman" w:eastAsia="Times New Roman" w:hAnsi="Times New Roman" w:cs="Times New Roman"/>
          <w:spacing w:val="-4"/>
          <w:sz w:val="24"/>
          <w:szCs w:val="24"/>
        </w:rPr>
        <w:t xml:space="preserve">Perkančioji organizacija CVP IS priemonėmis informuos laimėjusio dalyvio pasiūlymą, sudarytą pirkimo sutartį ir pirkimo sutarties sąlygų pakeitimus, išskyrus tą informaciją, kurią tiekėjas pasiūlyme nurodo neviešinti, kurios atskleidimas prieštarautų teisės aktams arba teisėtiems tiekėjų komerciniams interesams, arba trukdytų laisvai konkuruoti tarpusavyje. </w:t>
      </w:r>
    </w:p>
    <w:p w:rsidR="00F55736" w:rsidRPr="0080528C" w:rsidRDefault="00BC28CB" w:rsidP="00F55736">
      <w:pPr>
        <w:spacing w:after="0" w:line="240" w:lineRule="auto"/>
        <w:ind w:firstLine="720"/>
        <w:jc w:val="both"/>
        <w:rPr>
          <w:rFonts w:ascii="Times New Roman" w:hAnsi="Times New Roman" w:cs="Times New Roman"/>
          <w:b/>
          <w:sz w:val="24"/>
          <w:szCs w:val="24"/>
          <w:lang w:eastAsia="lt-LT"/>
        </w:rPr>
      </w:pPr>
      <w:r w:rsidRPr="0080528C">
        <w:rPr>
          <w:rFonts w:ascii="Times New Roman" w:hAnsi="Times New Roman" w:cs="Times New Roman"/>
          <w:sz w:val="24"/>
          <w:szCs w:val="24"/>
        </w:rPr>
        <w:t>5</w:t>
      </w:r>
      <w:r w:rsidR="00F55736" w:rsidRPr="0080528C">
        <w:rPr>
          <w:rFonts w:ascii="Times New Roman" w:hAnsi="Times New Roman" w:cs="Times New Roman"/>
          <w:sz w:val="24"/>
          <w:szCs w:val="24"/>
        </w:rPr>
        <w:t xml:space="preserve">.9. </w:t>
      </w:r>
      <w:r w:rsidR="00F55736" w:rsidRPr="0080528C">
        <w:rPr>
          <w:rFonts w:ascii="Times New Roman" w:hAnsi="Times New Roman" w:cs="Times New Roman"/>
          <w:b/>
          <w:sz w:val="24"/>
          <w:szCs w:val="24"/>
        </w:rPr>
        <w:t>Pasiūlymą sudaro tiekėjo pateiktų duomenų bei dokumentų visuma</w:t>
      </w:r>
      <w:r w:rsidR="00F55736" w:rsidRPr="0080528C">
        <w:rPr>
          <w:rFonts w:ascii="Times New Roman" w:hAnsi="Times New Roman" w:cs="Times New Roman"/>
          <w:b/>
          <w:sz w:val="24"/>
          <w:szCs w:val="24"/>
          <w:lang w:eastAsia="lt-LT"/>
        </w:rPr>
        <w:t>:</w:t>
      </w:r>
    </w:p>
    <w:p w:rsidR="00F55736" w:rsidRPr="005201CA" w:rsidRDefault="00BC28CB" w:rsidP="00F55736">
      <w:pPr>
        <w:spacing w:after="0" w:line="240" w:lineRule="auto"/>
        <w:ind w:firstLine="720"/>
        <w:jc w:val="both"/>
        <w:rPr>
          <w:rFonts w:ascii="Times New Roman" w:eastAsiaTheme="minorEastAsia" w:hAnsi="Times New Roman" w:cs="Times New Roman"/>
          <w:sz w:val="24"/>
          <w:szCs w:val="24"/>
          <w:lang w:eastAsia="lt-LT"/>
        </w:rPr>
      </w:pPr>
      <w:r w:rsidRPr="005201CA">
        <w:rPr>
          <w:rFonts w:ascii="Times New Roman" w:eastAsiaTheme="minorEastAsia" w:hAnsi="Times New Roman" w:cs="Times New Roman"/>
          <w:sz w:val="24"/>
          <w:szCs w:val="24"/>
          <w:lang w:eastAsia="ar-SA"/>
        </w:rPr>
        <w:t>5</w:t>
      </w:r>
      <w:r w:rsidR="00F55736" w:rsidRPr="005201CA">
        <w:rPr>
          <w:rFonts w:ascii="Times New Roman" w:eastAsiaTheme="minorEastAsia" w:hAnsi="Times New Roman" w:cs="Times New Roman"/>
          <w:sz w:val="24"/>
          <w:szCs w:val="24"/>
          <w:lang w:eastAsia="ar-SA"/>
        </w:rPr>
        <w:t>.9.1.</w:t>
      </w:r>
      <w:r w:rsidR="00F55736" w:rsidRPr="005201CA">
        <w:rPr>
          <w:rFonts w:ascii="Times New Roman" w:eastAsiaTheme="minorEastAsia" w:hAnsi="Times New Roman" w:cs="Times New Roman"/>
          <w:sz w:val="24"/>
          <w:szCs w:val="24"/>
          <w:lang w:eastAsia="lt-LT"/>
        </w:rPr>
        <w:t xml:space="preserve"> užpildyta ir vadovo ar kito įgalioto asmens pasirašyta Pasiūlymo forma parengta</w:t>
      </w:r>
      <w:r w:rsidR="00F55736" w:rsidRPr="005201CA">
        <w:rPr>
          <w:rFonts w:ascii="Times New Roman" w:eastAsiaTheme="minorEastAsia" w:hAnsi="Times New Roman" w:cs="Times New Roman"/>
          <w:b/>
          <w:sz w:val="24"/>
          <w:szCs w:val="24"/>
          <w:lang w:eastAsia="lt-LT"/>
        </w:rPr>
        <w:t xml:space="preserve"> </w:t>
      </w:r>
      <w:r w:rsidR="00F55736" w:rsidRPr="005201CA">
        <w:rPr>
          <w:rFonts w:ascii="Times New Roman" w:eastAsiaTheme="minorEastAsia" w:hAnsi="Times New Roman" w:cs="Times New Roman"/>
          <w:sz w:val="24"/>
          <w:szCs w:val="24"/>
          <w:lang w:eastAsia="lt-LT"/>
        </w:rPr>
        <w:t>pagal pridedamą Sąlygų 2 priedą;</w:t>
      </w:r>
    </w:p>
    <w:p w:rsidR="00F55736" w:rsidRPr="005201CA" w:rsidRDefault="00BC28CB" w:rsidP="00F55736">
      <w:pPr>
        <w:spacing w:after="0" w:line="240" w:lineRule="auto"/>
        <w:ind w:firstLine="720"/>
        <w:jc w:val="both"/>
        <w:rPr>
          <w:rFonts w:ascii="Times New Roman" w:hAnsi="Times New Roman" w:cs="Times New Roman"/>
          <w:sz w:val="24"/>
          <w:szCs w:val="24"/>
        </w:rPr>
      </w:pPr>
      <w:r w:rsidRPr="005201CA">
        <w:rPr>
          <w:rFonts w:ascii="Times New Roman" w:hAnsi="Times New Roman" w:cs="Times New Roman"/>
          <w:sz w:val="24"/>
          <w:szCs w:val="24"/>
        </w:rPr>
        <w:t>5</w:t>
      </w:r>
      <w:r w:rsidR="00F55736" w:rsidRPr="005201CA">
        <w:rPr>
          <w:rFonts w:ascii="Times New Roman" w:hAnsi="Times New Roman" w:cs="Times New Roman"/>
          <w:sz w:val="24"/>
          <w:szCs w:val="24"/>
        </w:rPr>
        <w:t>.9.2</w:t>
      </w:r>
      <w:r w:rsidR="00F55736" w:rsidRPr="005201CA">
        <w:rPr>
          <w:rFonts w:ascii="Times New Roman" w:hAnsi="Times New Roman" w:cs="Times New Roman"/>
          <w:b/>
          <w:sz w:val="24"/>
          <w:szCs w:val="24"/>
        </w:rPr>
        <w:t xml:space="preserve">. </w:t>
      </w:r>
      <w:r w:rsidR="00F55736" w:rsidRPr="005201CA">
        <w:rPr>
          <w:rFonts w:ascii="Times New Roman" w:hAnsi="Times New Roman" w:cs="Times New Roman"/>
          <w:sz w:val="24"/>
          <w:szCs w:val="24"/>
        </w:rPr>
        <w:t>įgaliojimas ar kitas dokumentas, suteikiantis teisę pateikti ir (ar) pasirašyti pasiūlymą bei kitus dokumentus, kopija (taikoma, kai pasiūlymą pateikia ne tiekėjo vadovas, o įgaliotas asmuo);</w:t>
      </w:r>
    </w:p>
    <w:p w:rsidR="00F55736" w:rsidRPr="005201CA" w:rsidRDefault="00BC28CB" w:rsidP="00F55736">
      <w:pPr>
        <w:spacing w:after="0" w:line="240" w:lineRule="auto"/>
        <w:ind w:firstLine="720"/>
        <w:jc w:val="both"/>
        <w:rPr>
          <w:rFonts w:ascii="Times New Roman" w:hAnsi="Times New Roman" w:cs="Times New Roman"/>
          <w:sz w:val="24"/>
          <w:szCs w:val="24"/>
          <w:lang w:eastAsia="lt-LT"/>
        </w:rPr>
      </w:pPr>
      <w:r w:rsidRPr="005201CA">
        <w:rPr>
          <w:rFonts w:ascii="Times New Roman" w:hAnsi="Times New Roman" w:cs="Times New Roman"/>
          <w:sz w:val="24"/>
          <w:szCs w:val="24"/>
        </w:rPr>
        <w:t>5</w:t>
      </w:r>
      <w:r w:rsidR="00F55736" w:rsidRPr="005201CA">
        <w:rPr>
          <w:rFonts w:ascii="Times New Roman" w:hAnsi="Times New Roman" w:cs="Times New Roman"/>
          <w:sz w:val="24"/>
          <w:szCs w:val="24"/>
        </w:rPr>
        <w:t>.9.3.</w:t>
      </w:r>
      <w:r w:rsidR="00F55736" w:rsidRPr="005201CA">
        <w:rPr>
          <w:rFonts w:ascii="Times New Roman" w:hAnsi="Times New Roman" w:cs="Times New Roman"/>
          <w:b/>
          <w:sz w:val="24"/>
          <w:szCs w:val="24"/>
        </w:rPr>
        <w:t xml:space="preserve"> </w:t>
      </w:r>
      <w:r w:rsidR="00F55736" w:rsidRPr="005201CA">
        <w:rPr>
          <w:rFonts w:ascii="Times New Roman" w:hAnsi="Times New Roman" w:cs="Times New Roman"/>
          <w:sz w:val="24"/>
          <w:szCs w:val="24"/>
          <w:lang w:eastAsia="lt-LT"/>
        </w:rPr>
        <w:t xml:space="preserve">duomenys apie </w:t>
      </w:r>
      <w:r w:rsidR="00F55736" w:rsidRPr="005201CA">
        <w:rPr>
          <w:rFonts w:ascii="Times New Roman" w:hAnsi="Times New Roman" w:cs="Times New Roman"/>
          <w:sz w:val="24"/>
          <w:szCs w:val="24"/>
        </w:rPr>
        <w:t>subtiekėjus</w:t>
      </w:r>
      <w:r w:rsidR="00F55736" w:rsidRPr="005201CA">
        <w:rPr>
          <w:rFonts w:ascii="Times New Roman" w:hAnsi="Times New Roman" w:cs="Times New Roman"/>
          <w:sz w:val="24"/>
          <w:szCs w:val="24"/>
          <w:lang w:eastAsia="lt-LT"/>
        </w:rPr>
        <w:t xml:space="preserve"> </w:t>
      </w:r>
      <w:r w:rsidR="00F55736" w:rsidRPr="005201CA">
        <w:rPr>
          <w:rFonts w:ascii="Times New Roman" w:hAnsi="Times New Roman" w:cs="Times New Roman"/>
          <w:sz w:val="24"/>
          <w:szCs w:val="24"/>
          <w:lang w:eastAsia="ar-SA"/>
        </w:rPr>
        <w:t xml:space="preserve">Sąlygų 2 </w:t>
      </w:r>
      <w:r w:rsidR="00F55736" w:rsidRPr="005201CA">
        <w:rPr>
          <w:rFonts w:ascii="Times New Roman" w:hAnsi="Times New Roman" w:cs="Times New Roman"/>
          <w:sz w:val="24"/>
          <w:szCs w:val="24"/>
          <w:lang w:eastAsia="lt-LT"/>
        </w:rPr>
        <w:t>priedas (jei aktualu);</w:t>
      </w:r>
    </w:p>
    <w:p w:rsidR="00F55736" w:rsidRPr="005201CA" w:rsidRDefault="00BC28CB" w:rsidP="00F55736">
      <w:pPr>
        <w:spacing w:after="0" w:line="240" w:lineRule="auto"/>
        <w:ind w:firstLine="720"/>
        <w:jc w:val="both"/>
        <w:rPr>
          <w:rFonts w:ascii="Times New Roman" w:hAnsi="Times New Roman" w:cs="Times New Roman"/>
          <w:sz w:val="24"/>
          <w:szCs w:val="24"/>
        </w:rPr>
      </w:pPr>
      <w:r w:rsidRPr="005201CA">
        <w:rPr>
          <w:rFonts w:ascii="Times New Roman" w:hAnsi="Times New Roman" w:cs="Times New Roman"/>
          <w:sz w:val="24"/>
          <w:szCs w:val="24"/>
        </w:rPr>
        <w:t>5</w:t>
      </w:r>
      <w:r w:rsidR="00F55736" w:rsidRPr="005201CA">
        <w:rPr>
          <w:rFonts w:ascii="Times New Roman" w:hAnsi="Times New Roman" w:cs="Times New Roman"/>
          <w:sz w:val="24"/>
          <w:szCs w:val="24"/>
        </w:rPr>
        <w:t>.9.</w:t>
      </w:r>
      <w:r w:rsidR="005505AB" w:rsidRPr="005201CA">
        <w:rPr>
          <w:rFonts w:ascii="Times New Roman" w:hAnsi="Times New Roman" w:cs="Times New Roman"/>
          <w:sz w:val="24"/>
          <w:szCs w:val="24"/>
        </w:rPr>
        <w:t>4</w:t>
      </w:r>
      <w:r w:rsidR="00F55736" w:rsidRPr="005201CA">
        <w:rPr>
          <w:rFonts w:ascii="Times New Roman" w:hAnsi="Times New Roman" w:cs="Times New Roman"/>
          <w:sz w:val="24"/>
          <w:szCs w:val="24"/>
        </w:rPr>
        <w:t>. informacija ir dokumentai pagal Sąlygų 5.2 papunktį (jei pasiūlymą teikia ūkio subjektų grupė);</w:t>
      </w:r>
    </w:p>
    <w:p w:rsidR="00DD41B1" w:rsidRPr="005201CA" w:rsidRDefault="00DD41B1" w:rsidP="00DD41B1">
      <w:pPr>
        <w:spacing w:after="0" w:line="240" w:lineRule="auto"/>
        <w:ind w:firstLine="720"/>
        <w:jc w:val="both"/>
        <w:rPr>
          <w:rFonts w:ascii="Times New Roman" w:hAnsi="Times New Roman" w:cs="Times New Roman"/>
          <w:sz w:val="24"/>
          <w:szCs w:val="24"/>
        </w:rPr>
      </w:pPr>
      <w:r w:rsidRPr="005201CA">
        <w:rPr>
          <w:rFonts w:ascii="Times New Roman" w:hAnsi="Times New Roman" w:cs="Times New Roman"/>
          <w:sz w:val="24"/>
          <w:szCs w:val="24"/>
        </w:rPr>
        <w:lastRenderedPageBreak/>
        <w:t xml:space="preserve">5.9.5. tiekėjas kartu su pasiūlymu pateikia užpildytą </w:t>
      </w:r>
      <w:r w:rsidRPr="005201CA">
        <w:rPr>
          <w:rFonts w:ascii="Times New Roman" w:eastAsia="Times New Roman" w:hAnsi="Times New Roman" w:cs="Times New Roman"/>
          <w:color w:val="000000" w:themeColor="text1"/>
          <w:sz w:val="24"/>
          <w:szCs w:val="24"/>
          <w:lang w:eastAsia="lt-LT"/>
        </w:rPr>
        <w:t>siūlomų prekių technini</w:t>
      </w:r>
      <w:r w:rsidR="00473C2A" w:rsidRPr="005201CA">
        <w:rPr>
          <w:rFonts w:ascii="Times New Roman" w:eastAsia="Times New Roman" w:hAnsi="Times New Roman" w:cs="Times New Roman"/>
          <w:color w:val="000000" w:themeColor="text1"/>
          <w:sz w:val="24"/>
          <w:szCs w:val="24"/>
          <w:lang w:eastAsia="lt-LT"/>
        </w:rPr>
        <w:t>ų</w:t>
      </w:r>
      <w:r w:rsidRPr="005201CA">
        <w:rPr>
          <w:rFonts w:ascii="Times New Roman" w:eastAsia="Times New Roman" w:hAnsi="Times New Roman" w:cs="Times New Roman"/>
          <w:color w:val="000000" w:themeColor="text1"/>
          <w:sz w:val="24"/>
          <w:szCs w:val="24"/>
          <w:lang w:eastAsia="lt-LT"/>
        </w:rPr>
        <w:t xml:space="preserve"> parametr</w:t>
      </w:r>
      <w:r w:rsidR="00473C2A" w:rsidRPr="005201CA">
        <w:rPr>
          <w:rFonts w:ascii="Times New Roman" w:eastAsia="Times New Roman" w:hAnsi="Times New Roman" w:cs="Times New Roman"/>
          <w:color w:val="000000" w:themeColor="text1"/>
          <w:sz w:val="24"/>
          <w:szCs w:val="24"/>
          <w:lang w:eastAsia="lt-LT"/>
        </w:rPr>
        <w:t>ų</w:t>
      </w:r>
      <w:r w:rsidRPr="005201CA">
        <w:rPr>
          <w:rFonts w:ascii="Times New Roman" w:eastAsia="Times New Roman" w:hAnsi="Times New Roman" w:cs="Times New Roman"/>
          <w:color w:val="000000" w:themeColor="text1"/>
          <w:sz w:val="24"/>
          <w:szCs w:val="24"/>
          <w:lang w:eastAsia="lt-LT"/>
        </w:rPr>
        <w:t xml:space="preserve"> lentelę </w:t>
      </w:r>
      <w:r w:rsidRPr="005201CA">
        <w:rPr>
          <w:rFonts w:ascii="Times New Roman" w:hAnsi="Times New Roman" w:cs="Times New Roman"/>
          <w:sz w:val="24"/>
          <w:szCs w:val="24"/>
        </w:rPr>
        <w:t>(Sąlygų 1 priedo priedėlis).</w:t>
      </w:r>
    </w:p>
    <w:p w:rsidR="00BB5E49" w:rsidRPr="005201CA" w:rsidRDefault="00BB5E49" w:rsidP="00BB5E49">
      <w:pPr>
        <w:spacing w:after="0" w:line="240" w:lineRule="auto"/>
        <w:ind w:firstLine="720"/>
        <w:jc w:val="both"/>
        <w:rPr>
          <w:rFonts w:ascii="Times New Roman" w:hAnsi="Times New Roman" w:cs="Times New Roman"/>
          <w:spacing w:val="2"/>
          <w:sz w:val="24"/>
          <w:szCs w:val="24"/>
          <w:shd w:val="clear" w:color="auto" w:fill="FFFFFF"/>
        </w:rPr>
      </w:pPr>
      <w:r w:rsidRPr="005201CA">
        <w:rPr>
          <w:rFonts w:ascii="Times New Roman" w:hAnsi="Times New Roman" w:cs="Times New Roman"/>
          <w:sz w:val="24"/>
          <w:szCs w:val="24"/>
        </w:rPr>
        <w:t>5.9.</w:t>
      </w:r>
      <w:r w:rsidR="006208D7" w:rsidRPr="005201CA">
        <w:rPr>
          <w:rFonts w:ascii="Times New Roman" w:hAnsi="Times New Roman" w:cs="Times New Roman"/>
          <w:sz w:val="24"/>
          <w:szCs w:val="24"/>
        </w:rPr>
        <w:t>6.</w:t>
      </w:r>
      <w:r w:rsidRPr="005201CA">
        <w:rPr>
          <w:rFonts w:ascii="Times New Roman" w:hAnsi="Times New Roman" w:cs="Times New Roman"/>
          <w:sz w:val="24"/>
          <w:szCs w:val="24"/>
        </w:rPr>
        <w:t xml:space="preserve"> I tipo ekologinio ženklo sertifikatas </w:t>
      </w:r>
      <w:r w:rsidR="00AD3CE3" w:rsidRPr="005201CA">
        <w:rPr>
          <w:rFonts w:ascii="Times New Roman" w:hAnsi="Times New Roman" w:cs="Times New Roman"/>
          <w:sz w:val="24"/>
          <w:szCs w:val="24"/>
        </w:rPr>
        <w:t xml:space="preserve">arba kitas lygiavertis įrodymas </w:t>
      </w:r>
      <w:r w:rsidRPr="005201CA">
        <w:rPr>
          <w:rFonts w:ascii="Times New Roman" w:hAnsi="Times New Roman" w:cs="Times New Roman"/>
          <w:spacing w:val="2"/>
          <w:sz w:val="24"/>
          <w:szCs w:val="24"/>
          <w:shd w:val="clear" w:color="auto" w:fill="FFFFFF"/>
        </w:rPr>
        <w:t>(Sąlygų 3.</w:t>
      </w:r>
      <w:r w:rsidR="00AD3CE3" w:rsidRPr="005201CA">
        <w:rPr>
          <w:rFonts w:ascii="Times New Roman" w:hAnsi="Times New Roman" w:cs="Times New Roman"/>
          <w:spacing w:val="2"/>
          <w:sz w:val="24"/>
          <w:szCs w:val="24"/>
          <w:shd w:val="clear" w:color="auto" w:fill="FFFFFF"/>
        </w:rPr>
        <w:t>8</w:t>
      </w:r>
      <w:r w:rsidRPr="005201CA">
        <w:rPr>
          <w:rFonts w:ascii="Times New Roman" w:hAnsi="Times New Roman" w:cs="Times New Roman"/>
          <w:spacing w:val="2"/>
          <w:sz w:val="24"/>
          <w:szCs w:val="24"/>
          <w:shd w:val="clear" w:color="auto" w:fill="FFFFFF"/>
        </w:rPr>
        <w:t xml:space="preserve"> papunkt</w:t>
      </w:r>
      <w:r w:rsidR="00AD3CE3" w:rsidRPr="005201CA">
        <w:rPr>
          <w:rFonts w:ascii="Times New Roman" w:hAnsi="Times New Roman" w:cs="Times New Roman"/>
          <w:spacing w:val="2"/>
          <w:sz w:val="24"/>
          <w:szCs w:val="24"/>
          <w:shd w:val="clear" w:color="auto" w:fill="FFFFFF"/>
        </w:rPr>
        <w:t>is</w:t>
      </w:r>
      <w:r w:rsidRPr="005201CA">
        <w:rPr>
          <w:rFonts w:ascii="Times New Roman" w:hAnsi="Times New Roman" w:cs="Times New Roman"/>
          <w:spacing w:val="2"/>
          <w:sz w:val="24"/>
          <w:szCs w:val="24"/>
          <w:shd w:val="clear" w:color="auto" w:fill="FFFFFF"/>
        </w:rPr>
        <w:t>).</w:t>
      </w:r>
      <w:r w:rsidR="00864F84" w:rsidRPr="005201CA">
        <w:rPr>
          <w:rFonts w:ascii="Times New Roman" w:hAnsi="Times New Roman" w:cs="Times New Roman"/>
          <w:spacing w:val="2"/>
          <w:sz w:val="24"/>
          <w:szCs w:val="24"/>
          <w:shd w:val="clear" w:color="auto" w:fill="FFFFFF"/>
        </w:rPr>
        <w:t xml:space="preserve"> </w:t>
      </w:r>
    </w:p>
    <w:p w:rsidR="006208D7" w:rsidRPr="005201CA" w:rsidRDefault="006208D7" w:rsidP="006208D7">
      <w:pPr>
        <w:suppressAutoHyphens/>
        <w:spacing w:after="0" w:line="240" w:lineRule="auto"/>
        <w:ind w:firstLine="731"/>
        <w:jc w:val="both"/>
        <w:rPr>
          <w:rFonts w:ascii="Times New Roman" w:hAnsi="Times New Roman" w:cs="Times New Roman"/>
          <w:sz w:val="24"/>
          <w:szCs w:val="24"/>
        </w:rPr>
      </w:pPr>
      <w:r w:rsidRPr="005201CA">
        <w:rPr>
          <w:rFonts w:ascii="Times New Roman" w:hAnsi="Times New Roman" w:cs="Times New Roman"/>
          <w:sz w:val="24"/>
          <w:szCs w:val="24"/>
        </w:rPr>
        <w:t xml:space="preserve">5.9.7. </w:t>
      </w:r>
      <w:r w:rsidRPr="005201CA">
        <w:rPr>
          <w:rFonts w:ascii="Times New Roman" w:hAnsi="Times New Roman" w:cs="Times New Roman"/>
          <w:b/>
          <w:iCs/>
          <w:sz w:val="24"/>
          <w:szCs w:val="24"/>
        </w:rPr>
        <w:t>Dokumentų,</w:t>
      </w:r>
      <w:r w:rsidRPr="005201CA">
        <w:rPr>
          <w:rFonts w:ascii="Times New Roman" w:hAnsi="Times New Roman" w:cs="Times New Roman"/>
          <w:iCs/>
          <w:sz w:val="24"/>
          <w:szCs w:val="24"/>
        </w:rPr>
        <w:t xml:space="preserve"> patvirtinančių</w:t>
      </w:r>
      <w:r w:rsidRPr="005201CA">
        <w:rPr>
          <w:rFonts w:ascii="Times New Roman" w:hAnsi="Times New Roman" w:cs="Times New Roman"/>
          <w:bCs/>
          <w:sz w:val="24"/>
          <w:szCs w:val="24"/>
          <w:lang w:eastAsia="ar-SA"/>
        </w:rPr>
        <w:t xml:space="preserve"> atitiktį </w:t>
      </w:r>
      <w:r w:rsidRPr="005201CA">
        <w:rPr>
          <w:rStyle w:val="pildymui"/>
          <w:rFonts w:ascii="Times New Roman" w:hAnsi="Times New Roman" w:cs="Times New Roman"/>
          <w:iCs/>
          <w:sz w:val="24"/>
          <w:szCs w:val="24"/>
        </w:rPr>
        <w:t>nustatytiems</w:t>
      </w:r>
      <w:r w:rsidRPr="005201CA">
        <w:rPr>
          <w:rStyle w:val="pildymui"/>
          <w:rFonts w:ascii="Times New Roman" w:hAnsi="Times New Roman" w:cs="Times New Roman"/>
          <w:b/>
          <w:iCs/>
          <w:sz w:val="24"/>
          <w:szCs w:val="24"/>
        </w:rPr>
        <w:t xml:space="preserve"> </w:t>
      </w:r>
      <w:r w:rsidRPr="005201CA">
        <w:rPr>
          <w:rFonts w:ascii="Times New Roman" w:hAnsi="Times New Roman" w:cs="Times New Roman"/>
          <w:bCs/>
          <w:sz w:val="24"/>
          <w:szCs w:val="24"/>
          <w:lang w:eastAsia="ar-SA"/>
        </w:rPr>
        <w:t>reikalavimams Sąlygų 5.9.6</w:t>
      </w:r>
      <w:r w:rsidRPr="005201CA">
        <w:rPr>
          <w:rFonts w:ascii="Times New Roman" w:hAnsi="Times New Roman" w:cs="Times New Roman"/>
          <w:b/>
          <w:bCs/>
          <w:sz w:val="24"/>
          <w:szCs w:val="24"/>
          <w:lang w:eastAsia="ar-SA"/>
        </w:rPr>
        <w:t xml:space="preserve"> </w:t>
      </w:r>
      <w:r w:rsidRPr="005201CA">
        <w:rPr>
          <w:rFonts w:ascii="Times New Roman" w:hAnsi="Times New Roman" w:cs="Times New Roman"/>
          <w:bCs/>
          <w:sz w:val="24"/>
          <w:szCs w:val="24"/>
          <w:lang w:eastAsia="ar-SA"/>
        </w:rPr>
        <w:t xml:space="preserve">papunktyje reikalaus tik iš to dalyvio, kurio pasiūlymas pagal vertinimo rezultatus </w:t>
      </w:r>
      <w:r w:rsidRPr="005201CA">
        <w:rPr>
          <w:rFonts w:ascii="Times New Roman" w:hAnsi="Times New Roman" w:cs="Times New Roman"/>
          <w:b/>
          <w:bCs/>
          <w:sz w:val="24"/>
          <w:szCs w:val="24"/>
          <w:lang w:eastAsia="ar-SA"/>
        </w:rPr>
        <w:t>galės būti pripažintas laimėjusiu (iki pasiūlymų eilės nustatymo)</w:t>
      </w:r>
      <w:r w:rsidR="004B5891" w:rsidRPr="005201CA">
        <w:rPr>
          <w:rFonts w:ascii="Times New Roman" w:hAnsi="Times New Roman" w:cs="Times New Roman"/>
          <w:bCs/>
          <w:sz w:val="24"/>
          <w:szCs w:val="24"/>
          <w:lang w:eastAsia="ar-SA"/>
        </w:rPr>
        <w:t>;</w:t>
      </w:r>
    </w:p>
    <w:p w:rsidR="00F55736" w:rsidRPr="005201CA" w:rsidRDefault="00BC28CB" w:rsidP="00F55736">
      <w:pPr>
        <w:spacing w:after="0" w:line="240" w:lineRule="auto"/>
        <w:ind w:firstLine="720"/>
        <w:jc w:val="both"/>
        <w:rPr>
          <w:rFonts w:ascii="Times New Roman" w:hAnsi="Times New Roman" w:cs="Times New Roman"/>
          <w:sz w:val="24"/>
          <w:szCs w:val="24"/>
        </w:rPr>
      </w:pPr>
      <w:r w:rsidRPr="005201CA">
        <w:rPr>
          <w:rFonts w:ascii="Times New Roman" w:hAnsi="Times New Roman" w:cs="Times New Roman"/>
          <w:sz w:val="24"/>
          <w:szCs w:val="24"/>
        </w:rPr>
        <w:t>5</w:t>
      </w:r>
      <w:r w:rsidR="00F55736" w:rsidRPr="005201CA">
        <w:rPr>
          <w:rFonts w:ascii="Times New Roman" w:hAnsi="Times New Roman" w:cs="Times New Roman"/>
          <w:sz w:val="24"/>
          <w:szCs w:val="24"/>
        </w:rPr>
        <w:t>.9.</w:t>
      </w:r>
      <w:r w:rsidR="006208D7" w:rsidRPr="005201CA">
        <w:rPr>
          <w:rFonts w:ascii="Times New Roman" w:hAnsi="Times New Roman" w:cs="Times New Roman"/>
          <w:sz w:val="24"/>
          <w:szCs w:val="24"/>
        </w:rPr>
        <w:t>8</w:t>
      </w:r>
      <w:r w:rsidR="00F55736" w:rsidRPr="005201CA">
        <w:rPr>
          <w:rFonts w:ascii="Times New Roman" w:hAnsi="Times New Roman" w:cs="Times New Roman"/>
          <w:sz w:val="24"/>
          <w:szCs w:val="24"/>
        </w:rPr>
        <w:t>. kita reikalaujama informacija ir dokumentai;</w:t>
      </w:r>
    </w:p>
    <w:p w:rsidR="00F55736" w:rsidRPr="005201CA" w:rsidRDefault="00BC28CB" w:rsidP="00F55736">
      <w:pPr>
        <w:spacing w:after="0" w:line="240" w:lineRule="auto"/>
        <w:ind w:firstLine="720"/>
        <w:jc w:val="both"/>
        <w:rPr>
          <w:rFonts w:ascii="Times New Roman" w:hAnsi="Times New Roman" w:cs="Times New Roman"/>
          <w:sz w:val="24"/>
          <w:szCs w:val="24"/>
        </w:rPr>
      </w:pPr>
      <w:r w:rsidRPr="005201CA">
        <w:rPr>
          <w:rFonts w:ascii="Times New Roman" w:hAnsi="Times New Roman" w:cs="Times New Roman"/>
          <w:sz w:val="24"/>
          <w:szCs w:val="24"/>
        </w:rPr>
        <w:t>5</w:t>
      </w:r>
      <w:r w:rsidR="00F55736" w:rsidRPr="005201CA">
        <w:rPr>
          <w:rFonts w:ascii="Times New Roman" w:hAnsi="Times New Roman" w:cs="Times New Roman"/>
          <w:sz w:val="24"/>
          <w:szCs w:val="24"/>
        </w:rPr>
        <w:t>.9.</w:t>
      </w:r>
      <w:r w:rsidR="002E2A5A" w:rsidRPr="005201CA">
        <w:rPr>
          <w:rFonts w:ascii="Times New Roman" w:hAnsi="Times New Roman" w:cs="Times New Roman"/>
          <w:sz w:val="24"/>
          <w:szCs w:val="24"/>
        </w:rPr>
        <w:t>9</w:t>
      </w:r>
      <w:r w:rsidR="00F55736" w:rsidRPr="005201CA">
        <w:rPr>
          <w:rFonts w:ascii="Times New Roman" w:hAnsi="Times New Roman" w:cs="Times New Roman"/>
          <w:sz w:val="24"/>
          <w:szCs w:val="24"/>
        </w:rPr>
        <w:t>. pasiūlymo paaiškinimai bei atsakymai dėl pasiūlymo (jei tokių yra).</w:t>
      </w:r>
    </w:p>
    <w:p w:rsidR="00F55736" w:rsidRPr="005201CA" w:rsidRDefault="00BC28CB" w:rsidP="00F55736">
      <w:pPr>
        <w:spacing w:after="0" w:line="240" w:lineRule="auto"/>
        <w:ind w:firstLine="720"/>
        <w:jc w:val="both"/>
        <w:rPr>
          <w:rFonts w:ascii="Times New Roman" w:hAnsi="Times New Roman" w:cs="Times New Roman"/>
          <w:sz w:val="24"/>
          <w:szCs w:val="24"/>
        </w:rPr>
      </w:pPr>
      <w:r w:rsidRPr="005201CA">
        <w:rPr>
          <w:rFonts w:ascii="Times New Roman" w:hAnsi="Times New Roman" w:cs="Times New Roman"/>
          <w:sz w:val="24"/>
          <w:szCs w:val="24"/>
        </w:rPr>
        <w:t>5</w:t>
      </w:r>
      <w:r w:rsidR="00F55736" w:rsidRPr="005201CA">
        <w:rPr>
          <w:rFonts w:ascii="Times New Roman" w:hAnsi="Times New Roman" w:cs="Times New Roman"/>
          <w:sz w:val="24"/>
          <w:szCs w:val="24"/>
        </w:rPr>
        <w:t>.1</w:t>
      </w:r>
      <w:r w:rsidR="006208D7" w:rsidRPr="005201CA">
        <w:rPr>
          <w:rFonts w:ascii="Times New Roman" w:hAnsi="Times New Roman" w:cs="Times New Roman"/>
          <w:sz w:val="24"/>
          <w:szCs w:val="24"/>
        </w:rPr>
        <w:t>0</w:t>
      </w:r>
      <w:r w:rsidR="00F55736" w:rsidRPr="005201CA">
        <w:rPr>
          <w:rFonts w:ascii="Times New Roman" w:hAnsi="Times New Roman" w:cs="Times New Roman"/>
          <w:sz w:val="24"/>
          <w:szCs w:val="24"/>
        </w:rPr>
        <w:t xml:space="preserve">. Tiekėjas </w:t>
      </w:r>
      <w:r w:rsidR="00F55736" w:rsidRPr="005201CA">
        <w:rPr>
          <w:rFonts w:ascii="Times New Roman" w:hAnsi="Times New Roman" w:cs="Times New Roman"/>
          <w:b/>
          <w:sz w:val="24"/>
          <w:szCs w:val="24"/>
        </w:rPr>
        <w:t>negali pateikti alternatyvių</w:t>
      </w:r>
      <w:r w:rsidR="00F55736" w:rsidRPr="005201CA">
        <w:rPr>
          <w:rFonts w:ascii="Times New Roman" w:hAnsi="Times New Roman" w:cs="Times New Roman"/>
          <w:sz w:val="24"/>
          <w:szCs w:val="24"/>
        </w:rPr>
        <w:t xml:space="preserve"> pasiūlymų. Tiekėjui pateikus alternatyvų pasiūlymą, jo pasiūlymas ir alternatyvus pasiūlymas (alternatyvūs pasiūlymai) bus atmesti.</w:t>
      </w:r>
    </w:p>
    <w:p w:rsidR="00023392" w:rsidRPr="005201CA" w:rsidRDefault="00BC28CB" w:rsidP="00023392">
      <w:pPr>
        <w:spacing w:after="0" w:line="240" w:lineRule="auto"/>
        <w:ind w:firstLine="720"/>
        <w:jc w:val="both"/>
        <w:rPr>
          <w:rFonts w:ascii="Times New Roman" w:hAnsi="Times New Roman" w:cs="Times New Roman"/>
          <w:sz w:val="24"/>
          <w:szCs w:val="24"/>
          <w:lang w:eastAsia="lt-LT"/>
        </w:rPr>
      </w:pPr>
      <w:r w:rsidRPr="005201CA">
        <w:rPr>
          <w:rFonts w:ascii="Times New Roman" w:hAnsi="Times New Roman" w:cs="Times New Roman"/>
          <w:sz w:val="24"/>
          <w:szCs w:val="24"/>
        </w:rPr>
        <w:t>5</w:t>
      </w:r>
      <w:r w:rsidR="00F55736" w:rsidRPr="005201CA">
        <w:rPr>
          <w:rFonts w:ascii="Times New Roman" w:hAnsi="Times New Roman" w:cs="Times New Roman"/>
          <w:sz w:val="24"/>
          <w:szCs w:val="24"/>
        </w:rPr>
        <w:t>.1</w:t>
      </w:r>
      <w:r w:rsidR="006208D7" w:rsidRPr="005201CA">
        <w:rPr>
          <w:rFonts w:ascii="Times New Roman" w:hAnsi="Times New Roman" w:cs="Times New Roman"/>
          <w:sz w:val="24"/>
          <w:szCs w:val="24"/>
        </w:rPr>
        <w:t>1</w:t>
      </w:r>
      <w:r w:rsidR="00F55736" w:rsidRPr="005201CA">
        <w:rPr>
          <w:rFonts w:ascii="Times New Roman" w:hAnsi="Times New Roman" w:cs="Times New Roman"/>
          <w:sz w:val="24"/>
          <w:szCs w:val="24"/>
        </w:rPr>
        <w:t xml:space="preserve">. Pasiūlymas turi galioti </w:t>
      </w:r>
      <w:r w:rsidR="00F55736" w:rsidRPr="005201CA">
        <w:rPr>
          <w:rFonts w:ascii="Times New Roman" w:hAnsi="Times New Roman" w:cs="Times New Roman"/>
          <w:b/>
          <w:iCs/>
          <w:sz w:val="24"/>
          <w:szCs w:val="24"/>
        </w:rPr>
        <w:t>90</w:t>
      </w:r>
      <w:r w:rsidR="00F55736" w:rsidRPr="005201CA">
        <w:rPr>
          <w:rFonts w:ascii="Times New Roman" w:hAnsi="Times New Roman" w:cs="Times New Roman"/>
          <w:b/>
          <w:sz w:val="24"/>
          <w:szCs w:val="24"/>
        </w:rPr>
        <w:t xml:space="preserve"> dienų</w:t>
      </w:r>
      <w:r w:rsidR="00F55736" w:rsidRPr="005201CA">
        <w:rPr>
          <w:rFonts w:ascii="Times New Roman" w:hAnsi="Times New Roman" w:cs="Times New Roman"/>
          <w:sz w:val="24"/>
          <w:szCs w:val="24"/>
        </w:rPr>
        <w:t xml:space="preserve"> nuo pasiūlymų pateikimo termino pabaigos. Perkančioji organizacija turi teisę prašyti, kad tiekėjas pratęstų pasiūlymo galiojimą</w:t>
      </w:r>
      <w:r w:rsidR="00023392" w:rsidRPr="005201CA">
        <w:rPr>
          <w:rFonts w:ascii="Times New Roman" w:hAnsi="Times New Roman" w:cs="Times New Roman"/>
          <w:sz w:val="24"/>
          <w:szCs w:val="24"/>
        </w:rPr>
        <w:t xml:space="preserve"> </w:t>
      </w:r>
      <w:r w:rsidR="00023392" w:rsidRPr="005201CA">
        <w:rPr>
          <w:rFonts w:ascii="Times New Roman" w:hAnsi="Times New Roman" w:cs="Times New Roman"/>
          <w:sz w:val="24"/>
          <w:szCs w:val="24"/>
          <w:lang w:eastAsia="lt-LT"/>
        </w:rPr>
        <w:t>iki konkrečiai nurodyto laiko. Tiekėjas CVP IS priemonėmis gali atmesti tokį prašymą. Tiekėjo, nesutikusio pratęsti pasiūlymo galiojimą, pasiūlymas bus atmestas.</w:t>
      </w:r>
    </w:p>
    <w:p w:rsidR="00792B25" w:rsidRPr="005201CA" w:rsidRDefault="00BC28CB" w:rsidP="00792B25">
      <w:pPr>
        <w:spacing w:after="0" w:line="240" w:lineRule="auto"/>
        <w:ind w:firstLine="720"/>
        <w:jc w:val="both"/>
        <w:rPr>
          <w:rFonts w:ascii="Times New Roman" w:eastAsia="Times New Roman" w:hAnsi="Times New Roman" w:cs="Times New Roman"/>
          <w:sz w:val="24"/>
          <w:szCs w:val="24"/>
          <w:u w:val="single"/>
        </w:rPr>
      </w:pPr>
      <w:r w:rsidRPr="005201CA">
        <w:rPr>
          <w:rFonts w:ascii="Times New Roman" w:hAnsi="Times New Roman" w:cs="Times New Roman"/>
          <w:sz w:val="24"/>
          <w:szCs w:val="24"/>
        </w:rPr>
        <w:t>5</w:t>
      </w:r>
      <w:r w:rsidR="00792B25" w:rsidRPr="005201CA">
        <w:rPr>
          <w:rFonts w:ascii="Times New Roman" w:hAnsi="Times New Roman" w:cs="Times New Roman"/>
          <w:sz w:val="24"/>
          <w:szCs w:val="24"/>
        </w:rPr>
        <w:t>.1</w:t>
      </w:r>
      <w:r w:rsidR="006208D7" w:rsidRPr="005201CA">
        <w:rPr>
          <w:rFonts w:ascii="Times New Roman" w:hAnsi="Times New Roman" w:cs="Times New Roman"/>
          <w:sz w:val="24"/>
          <w:szCs w:val="24"/>
        </w:rPr>
        <w:t>2</w:t>
      </w:r>
      <w:r w:rsidR="00792B25" w:rsidRPr="005201CA">
        <w:rPr>
          <w:rFonts w:ascii="Times New Roman" w:hAnsi="Times New Roman" w:cs="Times New Roman"/>
          <w:sz w:val="24"/>
          <w:szCs w:val="24"/>
        </w:rPr>
        <w:t xml:space="preserve">. </w:t>
      </w:r>
      <w:r w:rsidR="00792B25" w:rsidRPr="005201CA">
        <w:rPr>
          <w:rFonts w:ascii="Times New Roman" w:eastAsia="Times New Roman" w:hAnsi="Times New Roman" w:cs="Times New Roman"/>
          <w:sz w:val="24"/>
          <w:szCs w:val="24"/>
          <w:lang w:eastAsia="lt-LT"/>
        </w:rPr>
        <w:t xml:space="preserve">Pasiūlymas privalo būti pasirašytas </w:t>
      </w:r>
      <w:r w:rsidR="00792B25" w:rsidRPr="005201CA">
        <w:rPr>
          <w:rFonts w:ascii="Times New Roman" w:eastAsia="Times New Roman" w:hAnsi="Times New Roman" w:cs="Times New Roman"/>
          <w:b/>
          <w:sz w:val="24"/>
          <w:szCs w:val="24"/>
          <w:lang w:eastAsia="lt-LT"/>
        </w:rPr>
        <w:t>fiziniu parašu arba originaliu saugiu elektroniniu</w:t>
      </w:r>
      <w:r w:rsidR="00792B25" w:rsidRPr="005201CA">
        <w:rPr>
          <w:rFonts w:ascii="Times New Roman" w:eastAsia="Times New Roman" w:hAnsi="Times New Roman" w:cs="Times New Roman"/>
          <w:b/>
          <w:sz w:val="24"/>
          <w:szCs w:val="24"/>
          <w:u w:val="single"/>
          <w:lang w:eastAsia="lt-LT"/>
        </w:rPr>
        <w:t xml:space="preserve"> </w:t>
      </w:r>
      <w:r w:rsidR="00792B25" w:rsidRPr="005201CA">
        <w:rPr>
          <w:rFonts w:ascii="Times New Roman" w:eastAsia="Times New Roman" w:hAnsi="Times New Roman" w:cs="Times New Roman"/>
          <w:b/>
          <w:sz w:val="24"/>
          <w:szCs w:val="24"/>
          <w:lang w:eastAsia="lt-LT"/>
        </w:rPr>
        <w:t>parašu, atitinkančiu Lietuvos Respublikos elektroninio parašo įstatymo nustatytus reikalavimus</w:t>
      </w:r>
      <w:r w:rsidR="00792B25" w:rsidRPr="005201CA">
        <w:rPr>
          <w:rFonts w:ascii="Times New Roman" w:eastAsia="Times New Roman" w:hAnsi="Times New Roman" w:cs="Times New Roman"/>
          <w:sz w:val="24"/>
          <w:szCs w:val="24"/>
          <w:lang w:eastAsia="lt-LT"/>
        </w:rPr>
        <w:t>. Tuo atveju, kai pasiūlymas pasirašomas elektroniniu parašu, į CVP IS pasiūlymo skiltį reikia įkelti jau pasirašytus dokumentus.</w:t>
      </w:r>
      <w:r w:rsidR="00792B25" w:rsidRPr="005201CA">
        <w:rPr>
          <w:rFonts w:ascii="Times New Roman" w:eastAsia="Times New Roman" w:hAnsi="Times New Roman" w:cs="Times New Roman"/>
          <w:sz w:val="24"/>
          <w:szCs w:val="24"/>
          <w:u w:val="single"/>
        </w:rPr>
        <w:t xml:space="preserve"> </w:t>
      </w:r>
    </w:p>
    <w:p w:rsidR="00F55736" w:rsidRPr="005201CA" w:rsidRDefault="00BC28CB" w:rsidP="00F55736">
      <w:pPr>
        <w:spacing w:after="0" w:line="240" w:lineRule="auto"/>
        <w:ind w:firstLine="720"/>
        <w:jc w:val="both"/>
        <w:rPr>
          <w:rFonts w:ascii="Times New Roman" w:hAnsi="Times New Roman" w:cs="Times New Roman"/>
          <w:sz w:val="24"/>
          <w:szCs w:val="24"/>
        </w:rPr>
      </w:pPr>
      <w:r w:rsidRPr="005201CA">
        <w:rPr>
          <w:rFonts w:ascii="Times New Roman" w:eastAsia="Arial Unicode MS" w:hAnsi="Times New Roman" w:cs="Times New Roman"/>
          <w:sz w:val="24"/>
          <w:szCs w:val="24"/>
        </w:rPr>
        <w:t>5</w:t>
      </w:r>
      <w:r w:rsidR="00F55736" w:rsidRPr="005201CA">
        <w:rPr>
          <w:rFonts w:ascii="Times New Roman" w:eastAsia="Arial Unicode MS" w:hAnsi="Times New Roman" w:cs="Times New Roman"/>
          <w:sz w:val="24"/>
          <w:szCs w:val="24"/>
        </w:rPr>
        <w:t>.1</w:t>
      </w:r>
      <w:r w:rsidR="006208D7" w:rsidRPr="005201CA">
        <w:rPr>
          <w:rFonts w:ascii="Times New Roman" w:eastAsia="Arial Unicode MS" w:hAnsi="Times New Roman" w:cs="Times New Roman"/>
          <w:sz w:val="24"/>
          <w:szCs w:val="24"/>
        </w:rPr>
        <w:t>3</w:t>
      </w:r>
      <w:r w:rsidR="00F55736" w:rsidRPr="005201CA">
        <w:rPr>
          <w:rFonts w:ascii="Times New Roman" w:eastAsia="Arial Unicode MS" w:hAnsi="Times New Roman" w:cs="Times New Roman"/>
          <w:sz w:val="24"/>
          <w:szCs w:val="24"/>
        </w:rPr>
        <w:t>. Pateikdamas pasiūlymą, tiekėjas sutinka su šiais pirkimo dokumentais ir patvirtina, kad jo pasiūlyme pateikta informacija yra teisinga ir apima viską, ko reikia tinkamam pirkimo sutarties įvykdymui.</w:t>
      </w:r>
    </w:p>
    <w:p w:rsidR="00F55736" w:rsidRPr="005201CA" w:rsidRDefault="00BC28CB" w:rsidP="00F55736">
      <w:pPr>
        <w:spacing w:after="0" w:line="240" w:lineRule="auto"/>
        <w:ind w:firstLine="720"/>
        <w:jc w:val="both"/>
        <w:rPr>
          <w:rFonts w:ascii="Times New Roman" w:hAnsi="Times New Roman" w:cs="Times New Roman"/>
          <w:sz w:val="24"/>
          <w:szCs w:val="24"/>
        </w:rPr>
      </w:pPr>
      <w:r w:rsidRPr="005201CA">
        <w:rPr>
          <w:rFonts w:ascii="Times New Roman" w:hAnsi="Times New Roman" w:cs="Times New Roman"/>
          <w:sz w:val="24"/>
          <w:szCs w:val="24"/>
        </w:rPr>
        <w:t>5</w:t>
      </w:r>
      <w:r w:rsidR="00F55736" w:rsidRPr="005201CA">
        <w:rPr>
          <w:rFonts w:ascii="Times New Roman" w:hAnsi="Times New Roman" w:cs="Times New Roman"/>
          <w:sz w:val="24"/>
          <w:szCs w:val="24"/>
        </w:rPr>
        <w:t>.1</w:t>
      </w:r>
      <w:r w:rsidR="006208D7" w:rsidRPr="005201CA">
        <w:rPr>
          <w:rFonts w:ascii="Times New Roman" w:hAnsi="Times New Roman" w:cs="Times New Roman"/>
          <w:sz w:val="24"/>
          <w:szCs w:val="24"/>
        </w:rPr>
        <w:t>4</w:t>
      </w:r>
      <w:r w:rsidR="00F55736" w:rsidRPr="005201CA">
        <w:rPr>
          <w:rFonts w:ascii="Times New Roman" w:hAnsi="Times New Roman" w:cs="Times New Roman"/>
          <w:sz w:val="24"/>
          <w:szCs w:val="24"/>
        </w:rPr>
        <w:t>. Perkančioji organizacija neatsako už vėlavimus, pateikiant pasiūlymą elektroniniu būdu, interneto ryšio, įrangos sutrikimus ar kitus nenumatytus atvejus, dėl kurių pasiūlymai nebuvo pateikti CVP IS. (Rekomenduojama neatidėti pasiūlymo pateikimo paskutinei dienai dėl galimų techninių trukdžių. Iš anksto pateiktas pasiūlymas bus saugus, nes pasiūlymo peržiūros funkcija aktyvuojama tik nustatytą dieną ir valandą).</w:t>
      </w:r>
    </w:p>
    <w:p w:rsidR="00F55736" w:rsidRPr="005201CA" w:rsidRDefault="00BC28CB" w:rsidP="00F55736">
      <w:pPr>
        <w:spacing w:after="0" w:line="240" w:lineRule="auto"/>
        <w:ind w:firstLine="720"/>
        <w:jc w:val="both"/>
        <w:rPr>
          <w:rFonts w:ascii="Times New Roman" w:eastAsia="Calibri" w:hAnsi="Times New Roman" w:cs="Times New Roman"/>
          <w:sz w:val="24"/>
          <w:szCs w:val="24"/>
        </w:rPr>
      </w:pPr>
      <w:r w:rsidRPr="005201CA">
        <w:rPr>
          <w:rFonts w:ascii="Times New Roman" w:hAnsi="Times New Roman" w:cs="Times New Roman"/>
          <w:sz w:val="24"/>
          <w:szCs w:val="24"/>
        </w:rPr>
        <w:t>5</w:t>
      </w:r>
      <w:r w:rsidR="00F55736" w:rsidRPr="005201CA">
        <w:rPr>
          <w:rFonts w:ascii="Times New Roman" w:hAnsi="Times New Roman" w:cs="Times New Roman"/>
          <w:sz w:val="24"/>
          <w:szCs w:val="24"/>
        </w:rPr>
        <w:t>.1</w:t>
      </w:r>
      <w:r w:rsidR="006208D7" w:rsidRPr="005201CA">
        <w:rPr>
          <w:rFonts w:ascii="Times New Roman" w:hAnsi="Times New Roman" w:cs="Times New Roman"/>
          <w:sz w:val="24"/>
          <w:szCs w:val="24"/>
        </w:rPr>
        <w:t>5</w:t>
      </w:r>
      <w:r w:rsidR="00F55736" w:rsidRPr="005201CA">
        <w:rPr>
          <w:rFonts w:ascii="Times New Roman" w:hAnsi="Times New Roman" w:cs="Times New Roman"/>
          <w:sz w:val="24"/>
          <w:szCs w:val="24"/>
        </w:rPr>
        <w:t>.</w:t>
      </w:r>
      <w:r w:rsidR="00F55736" w:rsidRPr="005201CA">
        <w:rPr>
          <w:rFonts w:ascii="Times New Roman" w:eastAsia="Calibri" w:hAnsi="Times New Roman" w:cs="Times New Roman"/>
          <w:sz w:val="24"/>
          <w:szCs w:val="24"/>
        </w:rPr>
        <w:t xml:space="preserve"> Tiekėjas iki galutinio pasiūlymų pateikimo termino turi teisę pakeisti arba atšaukti savo pasiūlymą CVP IS priemonėmis. Toks pakeitimas arba pranešimas, kad pasiūlymas atšaukiamas, pripažįstamas galiojančiu, jeigu Perkančioji organizacija jį gauna pateiktą raštu CVP IS priemonėmis iki pasiūlymų pateikimo termino pabaigos.</w:t>
      </w:r>
    </w:p>
    <w:p w:rsidR="00F55736" w:rsidRPr="005201CA" w:rsidRDefault="00F55736" w:rsidP="00F55736">
      <w:pPr>
        <w:spacing w:after="0" w:line="240" w:lineRule="auto"/>
        <w:ind w:firstLine="720"/>
        <w:jc w:val="both"/>
        <w:rPr>
          <w:rFonts w:ascii="Times New Roman" w:eastAsia="Calibri" w:hAnsi="Times New Roman" w:cs="Times New Roman"/>
          <w:sz w:val="24"/>
          <w:szCs w:val="24"/>
        </w:rPr>
      </w:pPr>
    </w:p>
    <w:p w:rsidR="004B5891" w:rsidRPr="005201CA" w:rsidRDefault="004B5891" w:rsidP="00F55736">
      <w:pPr>
        <w:spacing w:after="0" w:line="240" w:lineRule="auto"/>
        <w:ind w:firstLine="720"/>
        <w:jc w:val="both"/>
        <w:rPr>
          <w:rFonts w:ascii="Times New Roman" w:eastAsia="Calibri" w:hAnsi="Times New Roman" w:cs="Times New Roman"/>
          <w:sz w:val="24"/>
          <w:szCs w:val="24"/>
        </w:rPr>
      </w:pPr>
    </w:p>
    <w:p w:rsidR="00DE0352" w:rsidRPr="005201CA" w:rsidRDefault="00DE0352" w:rsidP="00317C96">
      <w:pPr>
        <w:pStyle w:val="NoSpacing"/>
        <w:jc w:val="center"/>
        <w:rPr>
          <w:rFonts w:ascii="Times New Roman" w:hAnsi="Times New Roman" w:cs="Times New Roman"/>
          <w:b/>
          <w:sz w:val="24"/>
          <w:szCs w:val="24"/>
          <w:lang w:eastAsia="lt-LT"/>
        </w:rPr>
      </w:pPr>
      <w:r w:rsidRPr="005201CA">
        <w:rPr>
          <w:rFonts w:ascii="Times New Roman" w:hAnsi="Times New Roman" w:cs="Times New Roman"/>
          <w:b/>
          <w:sz w:val="24"/>
          <w:szCs w:val="24"/>
        </w:rPr>
        <w:t>VI.</w:t>
      </w:r>
      <w:r w:rsidRPr="005201CA">
        <w:rPr>
          <w:rFonts w:ascii="Times New Roman" w:hAnsi="Times New Roman" w:cs="Times New Roman"/>
          <w:sz w:val="24"/>
          <w:szCs w:val="24"/>
        </w:rPr>
        <w:t xml:space="preserve"> </w:t>
      </w:r>
      <w:r w:rsidRPr="005201CA">
        <w:rPr>
          <w:rFonts w:ascii="Times New Roman" w:hAnsi="Times New Roman" w:cs="Times New Roman"/>
          <w:b/>
          <w:sz w:val="24"/>
          <w:szCs w:val="24"/>
          <w:lang w:eastAsia="lt-LT"/>
        </w:rPr>
        <w:t>DĖL ATITIKTIES NACIONALINIO SAUGUMO INTERESAMS</w:t>
      </w:r>
    </w:p>
    <w:p w:rsidR="00DE0352" w:rsidRPr="005201CA" w:rsidRDefault="00DE0352" w:rsidP="00DE0352">
      <w:pPr>
        <w:spacing w:after="0" w:line="240" w:lineRule="auto"/>
        <w:ind w:firstLine="731"/>
        <w:jc w:val="both"/>
        <w:rPr>
          <w:rFonts w:ascii="Times New Roman" w:eastAsia="Calibri" w:hAnsi="Times New Roman" w:cs="Calibri"/>
          <w:sz w:val="24"/>
          <w:szCs w:val="20"/>
          <w:lang w:eastAsia="ar-SA"/>
        </w:rPr>
      </w:pPr>
      <w:r w:rsidRPr="005201CA">
        <w:rPr>
          <w:rFonts w:ascii="Times New Roman" w:hAnsi="Times New Roman" w:cs="Times New Roman"/>
          <w:sz w:val="24"/>
          <w:szCs w:val="24"/>
        </w:rPr>
        <w:t>6.1. Tiekėjas</w:t>
      </w:r>
      <w:r w:rsidRPr="005201CA">
        <w:rPr>
          <w:rFonts w:ascii="Times New Roman" w:eastAsia="Calibri" w:hAnsi="Times New Roman" w:cs="Calibri"/>
          <w:sz w:val="24"/>
          <w:szCs w:val="20"/>
          <w:lang w:eastAsia="ar-SA"/>
        </w:rPr>
        <w:t xml:space="preserve"> privalo užtikrinti, kad Sutarties sudarymo ir vykdymo metu neatsirastų aplinkybių nurodytų VPĮ 45 straipsnio 2</w:t>
      </w:r>
      <w:r w:rsidRPr="005201CA">
        <w:rPr>
          <w:rFonts w:ascii="Times New Roman" w:eastAsia="Calibri" w:hAnsi="Times New Roman" w:cs="Calibri"/>
          <w:sz w:val="24"/>
          <w:szCs w:val="20"/>
          <w:vertAlign w:val="superscript"/>
          <w:lang w:eastAsia="ar-SA"/>
        </w:rPr>
        <w:t>1</w:t>
      </w:r>
      <w:r w:rsidRPr="005201CA">
        <w:rPr>
          <w:rFonts w:ascii="Times New Roman" w:eastAsia="Calibri" w:hAnsi="Times New Roman" w:cs="Calibri"/>
          <w:sz w:val="24"/>
          <w:szCs w:val="20"/>
          <w:lang w:eastAsia="ar-SA"/>
        </w:rPr>
        <w:t xml:space="preserve"> dalyje. </w:t>
      </w:r>
      <w:r w:rsidRPr="005201CA">
        <w:rPr>
          <w:rFonts w:ascii="Times New Roman" w:hAnsi="Times New Roman" w:cs="Times New Roman"/>
          <w:sz w:val="24"/>
          <w:szCs w:val="24"/>
        </w:rPr>
        <w:t>Perkančioji organizacija</w:t>
      </w:r>
      <w:r w:rsidRPr="005201CA">
        <w:rPr>
          <w:rFonts w:ascii="Times New Roman" w:eastAsia="Calibri" w:hAnsi="Times New Roman" w:cs="Calibri"/>
          <w:sz w:val="24"/>
          <w:szCs w:val="20"/>
          <w:lang w:eastAsia="ar-SA"/>
        </w:rPr>
        <w:t xml:space="preserve"> turi teisę bet kuriuo metu pareikalauti Tiekėjo, pateikti pagrindžiančius dokumentus nurodytus VPĮ 51 straipsnio 12 dalyje, kad nėra sąlygų, numatytų VPĮ 45 straipsnio 2</w:t>
      </w:r>
      <w:r w:rsidRPr="005201CA">
        <w:rPr>
          <w:rFonts w:ascii="Times New Roman" w:eastAsia="Calibri" w:hAnsi="Times New Roman" w:cs="Calibri"/>
          <w:sz w:val="24"/>
          <w:szCs w:val="20"/>
          <w:vertAlign w:val="superscript"/>
          <w:lang w:eastAsia="ar-SA"/>
        </w:rPr>
        <w:t>1</w:t>
      </w:r>
      <w:r w:rsidRPr="005201CA">
        <w:rPr>
          <w:rFonts w:ascii="Times New Roman" w:eastAsia="Calibri" w:hAnsi="Times New Roman" w:cs="Calibri"/>
          <w:sz w:val="24"/>
          <w:szCs w:val="20"/>
          <w:lang w:eastAsia="ar-SA"/>
        </w:rPr>
        <w:t xml:space="preserve"> dalyje. T</w:t>
      </w:r>
      <w:r w:rsidRPr="005201CA">
        <w:rPr>
          <w:rFonts w:ascii="Times New Roman" w:hAnsi="Times New Roman" w:cs="Times New Roman"/>
          <w:sz w:val="24"/>
          <w:szCs w:val="24"/>
          <w:lang w:eastAsia="lt-LT"/>
        </w:rPr>
        <w:t>iekėjai, jų subtiekėjai, ūkio subjektai, kurių pajėgumais yra remiamasi, tiekėjo</w:t>
      </w:r>
      <w:r w:rsidRPr="005201CA">
        <w:rPr>
          <w:rFonts w:ascii="Times New Roman" w:hAnsi="Times New Roman" w:cs="Times New Roman"/>
          <w:sz w:val="24"/>
          <w:szCs w:val="24"/>
        </w:rPr>
        <w:t xml:space="preserve"> siūlomų prekių (įskaitant jų sudedamąsias dalis) </w:t>
      </w:r>
      <w:r w:rsidRPr="005201CA">
        <w:rPr>
          <w:rFonts w:ascii="Times New Roman" w:hAnsi="Times New Roman" w:cs="Times New Roman"/>
          <w:sz w:val="24"/>
          <w:szCs w:val="24"/>
          <w:lang w:eastAsia="lt-LT"/>
        </w:rPr>
        <w:t xml:space="preserve">gamintojai ar juos kontroliuojantys fiziniai ar juridiniai asmenys ar teikiamų paslaugų kilmė </w:t>
      </w:r>
      <w:r w:rsidRPr="005201CA">
        <w:rPr>
          <w:rFonts w:ascii="Times New Roman" w:hAnsi="Times New Roman" w:cs="Times New Roman"/>
          <w:b/>
          <w:sz w:val="24"/>
          <w:szCs w:val="24"/>
          <w:lang w:eastAsia="lt-LT"/>
        </w:rPr>
        <w:t>nebūtų</w:t>
      </w:r>
      <w:r w:rsidRPr="005201CA">
        <w:rPr>
          <w:rFonts w:ascii="Times New Roman" w:hAnsi="Times New Roman" w:cs="Times New Roman"/>
          <w:sz w:val="24"/>
          <w:szCs w:val="24"/>
          <w:lang w:eastAsia="lt-LT"/>
        </w:rPr>
        <w:t xml:space="preserve"> </w:t>
      </w:r>
      <w:r w:rsidRPr="005201CA">
        <w:rPr>
          <w:rFonts w:ascii="Times New Roman" w:hAnsi="Times New Roman" w:cs="Times New Roman"/>
          <w:b/>
          <w:sz w:val="24"/>
          <w:szCs w:val="24"/>
          <w:lang w:eastAsia="lt-LT"/>
        </w:rPr>
        <w:t>iš šių valstybių ar teritorijų</w:t>
      </w:r>
      <w:r w:rsidRPr="005201CA">
        <w:rPr>
          <w:rFonts w:ascii="Times New Roman" w:hAnsi="Times New Roman" w:cs="Times New Roman"/>
          <w:sz w:val="24"/>
          <w:szCs w:val="24"/>
          <w:lang w:eastAsia="lt-LT"/>
        </w:rPr>
        <w:t>: Rusijos Federa</w:t>
      </w:r>
      <w:r w:rsidR="003E167F" w:rsidRPr="005201CA">
        <w:rPr>
          <w:rFonts w:ascii="Times New Roman" w:hAnsi="Times New Roman" w:cs="Times New Roman"/>
          <w:sz w:val="24"/>
          <w:szCs w:val="24"/>
          <w:lang w:eastAsia="lt-LT"/>
        </w:rPr>
        <w:t xml:space="preserve">cija, Baltarusijos Respublika, </w:t>
      </w:r>
      <w:r w:rsidRPr="005201CA">
        <w:rPr>
          <w:rFonts w:ascii="Times New Roman" w:hAnsi="Times New Roman" w:cs="Times New Roman"/>
          <w:sz w:val="24"/>
          <w:szCs w:val="24"/>
          <w:lang w:eastAsia="lt-LT"/>
        </w:rPr>
        <w:t xml:space="preserve">Ukrainos teritorijos dalys – aneksuotas Krymas ir kitos Ukrainos nekontroliuojamos teritorijos, Moldovos Respublikos vyriausybės nekontroliuojama Padniestrės teritorija, Sakartvelo vyriausybės nekontroliuojamos Abchazijos ir Pietų Osetijos teritorijos. </w:t>
      </w:r>
      <w:r w:rsidRPr="005201CA">
        <w:rPr>
          <w:rFonts w:ascii="Times New Roman" w:hAnsi="Times New Roman" w:cs="Times New Roman"/>
          <w:sz w:val="24"/>
          <w:szCs w:val="24"/>
        </w:rPr>
        <w:t xml:space="preserve">Tiekėjas </w:t>
      </w:r>
      <w:r w:rsidRPr="005201CA">
        <w:rPr>
          <w:rFonts w:ascii="Times New Roman" w:eastAsia="Calibri" w:hAnsi="Times New Roman" w:cs="Calibri"/>
          <w:sz w:val="24"/>
          <w:szCs w:val="20"/>
          <w:lang w:eastAsia="ar-SA"/>
        </w:rPr>
        <w:t xml:space="preserve">privalo nemokamai pateikti Perkančios organizacijos prašomus dokumentus ne vėliau kaip per 10 (dešimt) dienų nuo prašymo gavimo dienos. </w:t>
      </w:r>
    </w:p>
    <w:p w:rsidR="00DE0352" w:rsidRPr="005201CA" w:rsidRDefault="00DE0352" w:rsidP="00DE0352">
      <w:pPr>
        <w:pStyle w:val="NoSpacing"/>
        <w:ind w:firstLine="731"/>
        <w:jc w:val="both"/>
        <w:rPr>
          <w:rFonts w:ascii="Times New Roman" w:hAnsi="Times New Roman" w:cs="Times New Roman"/>
          <w:sz w:val="24"/>
          <w:szCs w:val="24"/>
          <w:lang w:eastAsia="lt-LT"/>
        </w:rPr>
      </w:pPr>
      <w:r w:rsidRPr="005201CA">
        <w:rPr>
          <w:rFonts w:ascii="Times New Roman" w:hAnsi="Times New Roman" w:cs="Times New Roman"/>
          <w:bCs/>
          <w:sz w:val="24"/>
          <w:szCs w:val="24"/>
        </w:rPr>
        <w:t xml:space="preserve">6.2. Perkančioji organizacija nutraukia sutartį, jeigu </w:t>
      </w:r>
      <w:r w:rsidRPr="005201CA">
        <w:rPr>
          <w:rFonts w:ascii="Times New Roman" w:eastAsia="Calibri" w:hAnsi="Times New Roman" w:cs="Times New Roman"/>
          <w:sz w:val="24"/>
          <w:szCs w:val="24"/>
          <w:lang w:eastAsia="lt-LT"/>
        </w:rPr>
        <w:t xml:space="preserve">tiekėjas per jam perkančiosios organizacijos nustatytą terminą, nepatikslino, nepapildė ar nepateikė pagrindžiančių dokumentų ir (ar) atitiko sąlygas, </w:t>
      </w:r>
      <w:r w:rsidRPr="005201CA">
        <w:rPr>
          <w:rFonts w:ascii="Times New Roman" w:eastAsia="Calibri" w:hAnsi="Times New Roman" w:cs="Times New Roman"/>
          <w:sz w:val="24"/>
          <w:szCs w:val="24"/>
          <w:lang w:eastAsia="ar-SA"/>
        </w:rPr>
        <w:t>numatytas VPĮ 45 straipsnio 2</w:t>
      </w:r>
      <w:r w:rsidRPr="005201CA">
        <w:rPr>
          <w:rFonts w:ascii="Times New Roman" w:eastAsia="Calibri" w:hAnsi="Times New Roman" w:cs="Times New Roman"/>
          <w:sz w:val="24"/>
          <w:szCs w:val="24"/>
          <w:vertAlign w:val="superscript"/>
          <w:lang w:eastAsia="ar-SA"/>
        </w:rPr>
        <w:t>1</w:t>
      </w:r>
      <w:r w:rsidRPr="005201CA">
        <w:rPr>
          <w:rFonts w:ascii="Times New Roman" w:eastAsia="Calibri" w:hAnsi="Times New Roman" w:cs="Times New Roman"/>
          <w:sz w:val="24"/>
          <w:szCs w:val="24"/>
          <w:lang w:eastAsia="ar-SA"/>
        </w:rPr>
        <w:t xml:space="preserve"> dalyje.</w:t>
      </w:r>
    </w:p>
    <w:p w:rsidR="00F55736" w:rsidRPr="005201CA" w:rsidRDefault="00F55736" w:rsidP="00F55736">
      <w:pPr>
        <w:spacing w:after="0" w:line="240" w:lineRule="auto"/>
        <w:ind w:firstLine="720"/>
        <w:jc w:val="both"/>
        <w:rPr>
          <w:rFonts w:ascii="Times New Roman" w:hAnsi="Times New Roman" w:cs="Times New Roman"/>
          <w:sz w:val="24"/>
          <w:szCs w:val="24"/>
        </w:rPr>
      </w:pPr>
    </w:p>
    <w:p w:rsidR="004B5891" w:rsidRPr="005201CA" w:rsidRDefault="004B5891" w:rsidP="00F55736">
      <w:pPr>
        <w:spacing w:after="0" w:line="240" w:lineRule="auto"/>
        <w:ind w:firstLine="720"/>
        <w:jc w:val="both"/>
        <w:rPr>
          <w:rFonts w:ascii="Times New Roman" w:hAnsi="Times New Roman" w:cs="Times New Roman"/>
          <w:sz w:val="24"/>
          <w:szCs w:val="24"/>
        </w:rPr>
      </w:pPr>
    </w:p>
    <w:p w:rsidR="009B56D4" w:rsidRPr="005201CA" w:rsidRDefault="00317C96" w:rsidP="00317C96">
      <w:pPr>
        <w:pStyle w:val="NoSpacing"/>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VII. </w:t>
      </w:r>
      <w:r w:rsidR="009B56D4" w:rsidRPr="005201CA">
        <w:rPr>
          <w:rFonts w:ascii="Times New Roman" w:hAnsi="Times New Roman" w:cs="Times New Roman"/>
          <w:b/>
          <w:sz w:val="24"/>
          <w:szCs w:val="24"/>
        </w:rPr>
        <w:t>SUSIPAŽINIMO SU PASIŪLYMAIS PROCEDŪROS</w:t>
      </w:r>
    </w:p>
    <w:p w:rsidR="009B56D4" w:rsidRPr="005201CA" w:rsidRDefault="00BC28CB" w:rsidP="00D47264">
      <w:pPr>
        <w:pStyle w:val="NoSpacing"/>
        <w:ind w:firstLine="731"/>
        <w:rPr>
          <w:rFonts w:ascii="Times New Roman" w:hAnsi="Times New Roman" w:cs="Times New Roman"/>
          <w:sz w:val="24"/>
          <w:szCs w:val="24"/>
        </w:rPr>
      </w:pPr>
      <w:r w:rsidRPr="005201CA">
        <w:rPr>
          <w:rFonts w:ascii="Times New Roman" w:hAnsi="Times New Roman" w:cs="Times New Roman"/>
          <w:color w:val="000000"/>
          <w:sz w:val="24"/>
          <w:szCs w:val="24"/>
          <w:lang w:eastAsia="lt-LT"/>
        </w:rPr>
        <w:t>7</w:t>
      </w:r>
      <w:r w:rsidR="009B56D4" w:rsidRPr="005201CA">
        <w:rPr>
          <w:rFonts w:ascii="Times New Roman" w:hAnsi="Times New Roman" w:cs="Times New Roman"/>
          <w:color w:val="000000"/>
          <w:sz w:val="24"/>
          <w:szCs w:val="24"/>
          <w:lang w:eastAsia="lt-LT"/>
        </w:rPr>
        <w:t xml:space="preserve">.1. </w:t>
      </w:r>
      <w:r w:rsidR="009B56D4" w:rsidRPr="005201CA">
        <w:rPr>
          <w:rFonts w:ascii="Times New Roman" w:hAnsi="Times New Roman" w:cs="Times New Roman"/>
          <w:sz w:val="24"/>
          <w:szCs w:val="24"/>
        </w:rPr>
        <w:t xml:space="preserve">Susipažinimas su CVP IS priemonėmis pateiktais tiekėjų pasiūlymais pradedamas ne anksčiau </w:t>
      </w:r>
      <w:r w:rsidR="009B56D4" w:rsidRPr="005201CA">
        <w:rPr>
          <w:rFonts w:ascii="Times New Roman" w:hAnsi="Times New Roman" w:cs="Times New Roman"/>
          <w:b/>
          <w:sz w:val="24"/>
          <w:szCs w:val="24"/>
        </w:rPr>
        <w:t>nei po 30 minučių</w:t>
      </w:r>
      <w:r w:rsidR="009B56D4" w:rsidRPr="005201CA">
        <w:rPr>
          <w:rFonts w:ascii="Times New Roman" w:hAnsi="Times New Roman" w:cs="Times New Roman"/>
          <w:sz w:val="24"/>
          <w:szCs w:val="24"/>
        </w:rPr>
        <w:t xml:space="preserve"> po CVP IS nurodytos pasiūlymų pateikimo termino pabaigos.</w:t>
      </w:r>
    </w:p>
    <w:p w:rsidR="004D1584" w:rsidRPr="005201CA" w:rsidRDefault="00BC28CB" w:rsidP="004D1584">
      <w:pPr>
        <w:pStyle w:val="NoSpacing"/>
        <w:ind w:firstLine="731"/>
        <w:rPr>
          <w:rFonts w:ascii="Times New Roman" w:hAnsi="Times New Roman" w:cs="Times New Roman"/>
          <w:sz w:val="24"/>
          <w:szCs w:val="24"/>
        </w:rPr>
      </w:pPr>
      <w:r w:rsidRPr="005201CA">
        <w:rPr>
          <w:rFonts w:ascii="Times New Roman" w:hAnsi="Times New Roman" w:cs="Times New Roman"/>
          <w:color w:val="000000"/>
          <w:sz w:val="24"/>
          <w:szCs w:val="24"/>
          <w:lang w:eastAsia="lt-LT"/>
        </w:rPr>
        <w:t>7</w:t>
      </w:r>
      <w:r w:rsidR="009B56D4" w:rsidRPr="005201CA">
        <w:rPr>
          <w:rFonts w:ascii="Times New Roman" w:hAnsi="Times New Roman" w:cs="Times New Roman"/>
          <w:color w:val="000000"/>
          <w:sz w:val="24"/>
          <w:szCs w:val="24"/>
          <w:lang w:eastAsia="lt-LT"/>
        </w:rPr>
        <w:t xml:space="preserve">.2. </w:t>
      </w:r>
      <w:r w:rsidR="009B56D4" w:rsidRPr="005201CA">
        <w:rPr>
          <w:rFonts w:ascii="Times New Roman" w:hAnsi="Times New Roman" w:cs="Times New Roman"/>
          <w:color w:val="000000"/>
          <w:sz w:val="24"/>
          <w:szCs w:val="24"/>
        </w:rPr>
        <w:t xml:space="preserve">Susipažinimo su CVP IS priemonėmis gautais pasiūlymais procedūroje tiekėjai arba jų atstovai </w:t>
      </w:r>
      <w:r w:rsidR="009B56D4" w:rsidRPr="005201CA">
        <w:rPr>
          <w:rFonts w:ascii="Times New Roman" w:hAnsi="Times New Roman" w:cs="Times New Roman"/>
          <w:b/>
          <w:color w:val="000000"/>
          <w:sz w:val="24"/>
          <w:szCs w:val="24"/>
        </w:rPr>
        <w:t>nedalyvauja.</w:t>
      </w:r>
      <w:r w:rsidR="009B56D4" w:rsidRPr="005201CA">
        <w:rPr>
          <w:rFonts w:ascii="Times New Roman" w:hAnsi="Times New Roman" w:cs="Times New Roman"/>
          <w:color w:val="000000"/>
          <w:sz w:val="24"/>
          <w:szCs w:val="24"/>
        </w:rPr>
        <w:t xml:space="preserve"> </w:t>
      </w:r>
      <w:r w:rsidR="009B56D4" w:rsidRPr="005201CA">
        <w:rPr>
          <w:rFonts w:ascii="Times New Roman" w:hAnsi="Times New Roman" w:cs="Times New Roman"/>
          <w:sz w:val="24"/>
          <w:szCs w:val="24"/>
        </w:rPr>
        <w:t>Perkančioji organizacija neteikia informacijos tiekėjams, apie pasiūlymus pateikusius tiekėjus, pasiūlytas kainas iki kol bus įvertinti pasiūlymai ir nustatyta pasiūlymų eilė.</w:t>
      </w:r>
    </w:p>
    <w:p w:rsidR="004D1584" w:rsidRPr="005201CA" w:rsidRDefault="004D1584" w:rsidP="004D1584">
      <w:pPr>
        <w:pStyle w:val="NoSpacing"/>
        <w:ind w:firstLine="731"/>
        <w:rPr>
          <w:rFonts w:ascii="Times New Roman" w:hAnsi="Times New Roman" w:cs="Times New Roman"/>
          <w:sz w:val="24"/>
          <w:szCs w:val="24"/>
        </w:rPr>
      </w:pPr>
    </w:p>
    <w:p w:rsidR="003E167F" w:rsidRPr="005201CA" w:rsidRDefault="003E167F" w:rsidP="004D1584">
      <w:pPr>
        <w:pStyle w:val="NoSpacing"/>
        <w:ind w:firstLine="731"/>
        <w:rPr>
          <w:rFonts w:ascii="Times New Roman" w:hAnsi="Times New Roman" w:cs="Times New Roman"/>
          <w:sz w:val="24"/>
          <w:szCs w:val="24"/>
        </w:rPr>
      </w:pPr>
    </w:p>
    <w:p w:rsidR="00D47264" w:rsidRPr="005201CA" w:rsidRDefault="00BC28CB" w:rsidP="00317C96">
      <w:pPr>
        <w:pStyle w:val="NoSpacing"/>
        <w:ind w:firstLine="731"/>
        <w:jc w:val="center"/>
        <w:rPr>
          <w:rFonts w:ascii="Times New Roman" w:hAnsi="Times New Roman" w:cs="Times New Roman"/>
          <w:b/>
          <w:sz w:val="24"/>
          <w:szCs w:val="24"/>
        </w:rPr>
      </w:pPr>
      <w:r w:rsidRPr="005201CA">
        <w:rPr>
          <w:rFonts w:ascii="Times New Roman" w:hAnsi="Times New Roman" w:cs="Times New Roman"/>
          <w:b/>
          <w:sz w:val="24"/>
          <w:szCs w:val="24"/>
        </w:rPr>
        <w:t>VIII</w:t>
      </w:r>
      <w:r w:rsidR="00F55736" w:rsidRPr="005201CA">
        <w:rPr>
          <w:rFonts w:ascii="Times New Roman" w:hAnsi="Times New Roman" w:cs="Times New Roman"/>
          <w:b/>
          <w:sz w:val="24"/>
          <w:szCs w:val="24"/>
        </w:rPr>
        <w:t xml:space="preserve">. </w:t>
      </w:r>
      <w:r w:rsidR="00D47264" w:rsidRPr="005201CA">
        <w:rPr>
          <w:rFonts w:ascii="Times New Roman" w:hAnsi="Times New Roman" w:cs="Times New Roman"/>
          <w:b/>
          <w:sz w:val="24"/>
          <w:szCs w:val="24"/>
        </w:rPr>
        <w:t>PASIŪLYMŲ NAGRINĖJIMAS IR PASIŪLYMŲ ATMETIMO PRIEŽASTYS</w:t>
      </w:r>
    </w:p>
    <w:p w:rsidR="00D47264" w:rsidRPr="005201CA" w:rsidRDefault="00BC28CB" w:rsidP="001A2648">
      <w:pPr>
        <w:spacing w:after="0" w:line="240" w:lineRule="auto"/>
        <w:ind w:firstLine="720"/>
        <w:jc w:val="both"/>
        <w:rPr>
          <w:rFonts w:ascii="Times New Roman" w:hAnsi="Times New Roman" w:cs="Times New Roman"/>
          <w:sz w:val="24"/>
          <w:szCs w:val="24"/>
        </w:rPr>
      </w:pPr>
      <w:r w:rsidRPr="005201CA">
        <w:rPr>
          <w:rFonts w:ascii="Times New Roman" w:eastAsiaTheme="minorEastAsia" w:hAnsi="Times New Roman" w:cs="Times New Roman"/>
          <w:sz w:val="24"/>
          <w:szCs w:val="24"/>
          <w:lang w:eastAsia="lt-LT"/>
        </w:rPr>
        <w:t>8</w:t>
      </w:r>
      <w:r w:rsidR="00F55736" w:rsidRPr="005201CA">
        <w:rPr>
          <w:rFonts w:ascii="Times New Roman" w:eastAsiaTheme="minorEastAsia" w:hAnsi="Times New Roman" w:cs="Times New Roman"/>
          <w:sz w:val="24"/>
          <w:szCs w:val="24"/>
          <w:lang w:eastAsia="lt-LT"/>
        </w:rPr>
        <w:t xml:space="preserve">.1. </w:t>
      </w:r>
      <w:r w:rsidR="00D47264" w:rsidRPr="005201CA">
        <w:rPr>
          <w:rFonts w:ascii="Times New Roman" w:hAnsi="Times New Roman" w:cs="Times New Roman"/>
          <w:sz w:val="24"/>
          <w:szCs w:val="24"/>
        </w:rPr>
        <w:t>Pirkimui pateiktus pasiūlymus nagrinėja ir vertina organizatorius.</w:t>
      </w:r>
    </w:p>
    <w:p w:rsidR="00D47264" w:rsidRPr="005201CA" w:rsidRDefault="005C0C90" w:rsidP="00D47264">
      <w:pPr>
        <w:pStyle w:val="NoSpacing"/>
        <w:ind w:firstLine="731"/>
        <w:jc w:val="both"/>
        <w:rPr>
          <w:rFonts w:ascii="Times New Roman" w:hAnsi="Times New Roman" w:cs="Times New Roman"/>
          <w:b/>
          <w:sz w:val="24"/>
          <w:szCs w:val="24"/>
        </w:rPr>
      </w:pPr>
      <w:r w:rsidRPr="005201CA">
        <w:rPr>
          <w:rFonts w:ascii="Times New Roman" w:hAnsi="Times New Roman" w:cs="Times New Roman"/>
          <w:sz w:val="24"/>
          <w:szCs w:val="24"/>
        </w:rPr>
        <w:t>8</w:t>
      </w:r>
      <w:r w:rsidR="00F55736" w:rsidRPr="005201CA">
        <w:rPr>
          <w:rFonts w:ascii="Times New Roman" w:hAnsi="Times New Roman" w:cs="Times New Roman"/>
          <w:sz w:val="24"/>
          <w:szCs w:val="24"/>
        </w:rPr>
        <w:t xml:space="preserve">.2. </w:t>
      </w:r>
      <w:r w:rsidR="00D47264" w:rsidRPr="005201CA">
        <w:rPr>
          <w:rFonts w:ascii="Times New Roman" w:hAnsi="Times New Roman" w:cs="Times New Roman"/>
          <w:sz w:val="24"/>
          <w:szCs w:val="24"/>
        </w:rPr>
        <w:t xml:space="preserve">Organizatorius ekonomiškai naudingiausią pasiūlymą išrenka pagal tiekėjo pasiūlyme nurodytą </w:t>
      </w:r>
      <w:r w:rsidR="00D47264" w:rsidRPr="005201CA">
        <w:rPr>
          <w:rFonts w:ascii="Times New Roman" w:hAnsi="Times New Roman" w:cs="Times New Roman"/>
          <w:b/>
          <w:sz w:val="24"/>
          <w:szCs w:val="24"/>
        </w:rPr>
        <w:t xml:space="preserve">kainą, </w:t>
      </w:r>
      <w:r w:rsidR="00D47264" w:rsidRPr="005201CA">
        <w:rPr>
          <w:rFonts w:ascii="Times New Roman" w:eastAsia="Calibri" w:hAnsi="Times New Roman" w:cs="Times New Roman"/>
          <w:sz w:val="24"/>
          <w:szCs w:val="24"/>
        </w:rPr>
        <w:t>kuri turi būti apskaičiuota ir nurodyta taip, kaip reikalaujama pirkimo Sąlygų 2 priede ir</w:t>
      </w:r>
      <w:r w:rsidR="00D47264" w:rsidRPr="007918C1">
        <w:rPr>
          <w:rFonts w:ascii="Times New Roman" w:hAnsi="Times New Roman" w:cs="Times New Roman"/>
          <w:sz w:val="24"/>
          <w:szCs w:val="24"/>
        </w:rPr>
        <w:t xml:space="preserve"> </w:t>
      </w:r>
      <w:r w:rsidR="007918C1">
        <w:rPr>
          <w:rFonts w:ascii="Times New Roman" w:hAnsi="Times New Roman" w:cs="Times New Roman"/>
          <w:sz w:val="24"/>
          <w:szCs w:val="24"/>
        </w:rPr>
        <w:t xml:space="preserve">pirkimo </w:t>
      </w:r>
      <w:r w:rsidR="00BB2DE1">
        <w:rPr>
          <w:rFonts w:ascii="Times New Roman" w:hAnsi="Times New Roman" w:cs="Times New Roman"/>
          <w:sz w:val="24"/>
          <w:szCs w:val="24"/>
        </w:rPr>
        <w:t>Sąlygose</w:t>
      </w:r>
      <w:r w:rsidR="00D47264" w:rsidRPr="005201CA">
        <w:rPr>
          <w:rFonts w:ascii="Times New Roman" w:hAnsi="Times New Roman" w:cs="Times New Roman"/>
          <w:sz w:val="24"/>
          <w:szCs w:val="24"/>
        </w:rPr>
        <w:t xml:space="preserve"> nustatyta tvarka </w:t>
      </w:r>
      <w:r w:rsidR="00D47264" w:rsidRPr="005201CA">
        <w:rPr>
          <w:rFonts w:ascii="Times New Roman" w:hAnsi="Times New Roman" w:cs="Times New Roman"/>
          <w:b/>
          <w:sz w:val="24"/>
          <w:szCs w:val="24"/>
        </w:rPr>
        <w:t>vertina tik tą pasiūlymą</w:t>
      </w:r>
      <w:r w:rsidR="00D47264" w:rsidRPr="005201CA">
        <w:rPr>
          <w:rFonts w:ascii="Times New Roman" w:hAnsi="Times New Roman" w:cs="Times New Roman"/>
          <w:sz w:val="24"/>
          <w:szCs w:val="24"/>
        </w:rPr>
        <w:t xml:space="preserve">, </w:t>
      </w:r>
      <w:r w:rsidR="00D47264" w:rsidRPr="005201CA">
        <w:rPr>
          <w:rFonts w:ascii="Times New Roman" w:hAnsi="Times New Roman" w:cs="Times New Roman"/>
          <w:b/>
          <w:sz w:val="24"/>
          <w:szCs w:val="24"/>
        </w:rPr>
        <w:t>kuris nustatomas kaip galimas laimėtojas.</w:t>
      </w:r>
      <w:r w:rsidR="00D47264" w:rsidRPr="005201CA">
        <w:rPr>
          <w:rFonts w:ascii="Times New Roman" w:hAnsi="Times New Roman" w:cs="Times New Roman"/>
          <w:sz w:val="24"/>
          <w:szCs w:val="24"/>
        </w:rPr>
        <w:t xml:space="preserve"> Jei įvertinus tokį pasiūlymą paaiškėja, kad jis negali būti pripažintas laimėtoju, kaip tai numatyta šio Aprašo 24.3.14 punkte, jo pasiūlymas atmetamas ir toliau tikrinamas pasiūlymas, kuris galėtų būti antras pagal ekonominį pasiūlymo naudingumą. Tokia seka kartojama, kol nustatomas laimėjęs pasiūlymas ar atmetami visi gauti pasiūlymai.</w:t>
      </w:r>
    </w:p>
    <w:p w:rsidR="00D47264" w:rsidRPr="005201CA" w:rsidRDefault="005C0C90" w:rsidP="00D47264">
      <w:pPr>
        <w:pStyle w:val="NoSpacing"/>
        <w:ind w:firstLine="731"/>
        <w:jc w:val="both"/>
        <w:rPr>
          <w:rFonts w:ascii="Times New Roman" w:hAnsi="Times New Roman" w:cs="Times New Roman"/>
          <w:sz w:val="24"/>
          <w:szCs w:val="24"/>
        </w:rPr>
      </w:pPr>
      <w:r w:rsidRPr="005201CA">
        <w:rPr>
          <w:rFonts w:ascii="Times New Roman" w:hAnsi="Times New Roman" w:cs="Times New Roman"/>
          <w:sz w:val="24"/>
          <w:szCs w:val="24"/>
        </w:rPr>
        <w:t>8</w:t>
      </w:r>
      <w:r w:rsidR="00F55736" w:rsidRPr="005201CA">
        <w:rPr>
          <w:rFonts w:ascii="Times New Roman" w:hAnsi="Times New Roman" w:cs="Times New Roman"/>
          <w:sz w:val="24"/>
          <w:szCs w:val="24"/>
        </w:rPr>
        <w:t xml:space="preserve">.3. </w:t>
      </w:r>
      <w:r w:rsidR="00D47264" w:rsidRPr="005201CA">
        <w:rPr>
          <w:rFonts w:ascii="Times New Roman" w:hAnsi="Times New Roman" w:cs="Times New Roman"/>
          <w:sz w:val="24"/>
          <w:szCs w:val="24"/>
        </w:rPr>
        <w:t>Pirkimo metu organizatorius su tiekėjais nesiderės.</w:t>
      </w:r>
    </w:p>
    <w:p w:rsidR="005C0C90" w:rsidRPr="005201CA" w:rsidRDefault="005C0C90" w:rsidP="005C0C90">
      <w:pPr>
        <w:spacing w:after="0" w:line="240" w:lineRule="auto"/>
        <w:ind w:firstLine="720"/>
        <w:jc w:val="both"/>
        <w:rPr>
          <w:rFonts w:ascii="Times New Roman" w:hAnsi="Times New Roman" w:cs="Times New Roman"/>
          <w:sz w:val="24"/>
          <w:szCs w:val="24"/>
          <w:lang w:eastAsia="lt-LT"/>
        </w:rPr>
      </w:pPr>
      <w:r w:rsidRPr="005201CA">
        <w:rPr>
          <w:rFonts w:ascii="Times New Roman" w:hAnsi="Times New Roman" w:cs="Times New Roman"/>
          <w:sz w:val="24"/>
          <w:szCs w:val="24"/>
        </w:rPr>
        <w:t>8</w:t>
      </w:r>
      <w:r w:rsidR="00F55736" w:rsidRPr="005201CA">
        <w:rPr>
          <w:rFonts w:ascii="Times New Roman" w:hAnsi="Times New Roman" w:cs="Times New Roman"/>
          <w:sz w:val="24"/>
          <w:szCs w:val="24"/>
        </w:rPr>
        <w:t xml:space="preserve">.4. </w:t>
      </w:r>
      <w:r w:rsidR="00D47264" w:rsidRPr="005201CA">
        <w:rPr>
          <w:rFonts w:ascii="Times New Roman" w:hAnsi="Times New Roman" w:cs="Times New Roman"/>
          <w:sz w:val="24"/>
          <w:szCs w:val="24"/>
          <w:lang w:eastAsia="lt-LT"/>
        </w:rPr>
        <w:t>Organizatorius</w:t>
      </w:r>
      <w:r w:rsidR="00F55736" w:rsidRPr="005201CA">
        <w:rPr>
          <w:rFonts w:ascii="Times New Roman" w:hAnsi="Times New Roman" w:cs="Times New Roman"/>
          <w:sz w:val="24"/>
          <w:szCs w:val="24"/>
          <w:lang w:eastAsia="lt-LT"/>
        </w:rPr>
        <w:t xml:space="preserve"> pateiktus pasiūlymus nagrinėja ir palygina šia tvarka:</w:t>
      </w:r>
    </w:p>
    <w:p w:rsidR="00F55736" w:rsidRPr="005201CA" w:rsidRDefault="005C0C90" w:rsidP="00F55736">
      <w:pPr>
        <w:spacing w:after="0" w:line="240" w:lineRule="auto"/>
        <w:ind w:firstLine="720"/>
        <w:jc w:val="both"/>
        <w:rPr>
          <w:rFonts w:ascii="Times New Roman" w:hAnsi="Times New Roman" w:cs="Times New Roman"/>
          <w:sz w:val="24"/>
          <w:szCs w:val="24"/>
        </w:rPr>
      </w:pPr>
      <w:r w:rsidRPr="005201CA">
        <w:rPr>
          <w:rFonts w:ascii="Times New Roman" w:hAnsi="Times New Roman" w:cs="Times New Roman"/>
          <w:sz w:val="24"/>
          <w:szCs w:val="24"/>
        </w:rPr>
        <w:t>8</w:t>
      </w:r>
      <w:r w:rsidR="00F55736" w:rsidRPr="005201CA">
        <w:rPr>
          <w:rFonts w:ascii="Times New Roman" w:hAnsi="Times New Roman" w:cs="Times New Roman"/>
          <w:sz w:val="24"/>
          <w:szCs w:val="24"/>
        </w:rPr>
        <w:t xml:space="preserve">.4.1. </w:t>
      </w:r>
      <w:r w:rsidRPr="005201CA">
        <w:rPr>
          <w:rFonts w:ascii="Times New Roman" w:hAnsi="Times New Roman" w:cs="Times New Roman"/>
          <w:sz w:val="24"/>
          <w:szCs w:val="24"/>
        </w:rPr>
        <w:t xml:space="preserve">tikrina ar pasiūlymas tinkamai pateiktas ir atitinka </w:t>
      </w:r>
      <w:r w:rsidR="007918C1">
        <w:rPr>
          <w:rFonts w:ascii="Times New Roman" w:hAnsi="Times New Roman" w:cs="Times New Roman"/>
          <w:sz w:val="24"/>
          <w:szCs w:val="24"/>
        </w:rPr>
        <w:t xml:space="preserve">pirkimo </w:t>
      </w:r>
      <w:r w:rsidRPr="005201CA">
        <w:rPr>
          <w:rFonts w:ascii="Times New Roman" w:hAnsi="Times New Roman" w:cs="Times New Roman"/>
          <w:sz w:val="24"/>
          <w:szCs w:val="24"/>
        </w:rPr>
        <w:t>Sąlygose nustatytus pasiūlymų rengimo reikalavimus;</w:t>
      </w:r>
    </w:p>
    <w:p w:rsidR="00F55736" w:rsidRPr="005201CA" w:rsidRDefault="005C0C90" w:rsidP="00F55736">
      <w:pPr>
        <w:spacing w:after="0" w:line="240" w:lineRule="auto"/>
        <w:ind w:firstLine="720"/>
        <w:jc w:val="both"/>
        <w:rPr>
          <w:rFonts w:ascii="Times New Roman" w:eastAsiaTheme="minorEastAsia" w:hAnsi="Times New Roman" w:cs="Times New Roman"/>
          <w:sz w:val="24"/>
          <w:szCs w:val="24"/>
          <w:lang w:eastAsia="lt-LT"/>
        </w:rPr>
      </w:pPr>
      <w:r w:rsidRPr="005201CA">
        <w:rPr>
          <w:rFonts w:ascii="Times New Roman" w:eastAsiaTheme="minorEastAsia" w:hAnsi="Times New Roman" w:cs="Times New Roman"/>
          <w:sz w:val="24"/>
          <w:szCs w:val="24"/>
          <w:lang w:eastAsia="lt-LT"/>
        </w:rPr>
        <w:t>8</w:t>
      </w:r>
      <w:r w:rsidR="00F55736" w:rsidRPr="005201CA">
        <w:rPr>
          <w:rFonts w:ascii="Times New Roman" w:eastAsiaTheme="minorEastAsia" w:hAnsi="Times New Roman" w:cs="Times New Roman"/>
          <w:sz w:val="24"/>
          <w:szCs w:val="24"/>
          <w:lang w:eastAsia="lt-LT"/>
        </w:rPr>
        <w:t xml:space="preserve">.4.2. įvertina, ar tiekėjo siūlomas pirkimo objektas atitinka pirkimo dokumentuose nustatytus </w:t>
      </w:r>
      <w:r w:rsidRPr="005201CA">
        <w:rPr>
          <w:rFonts w:ascii="Times New Roman" w:eastAsiaTheme="minorEastAsia" w:hAnsi="Times New Roman" w:cs="Times New Roman"/>
          <w:sz w:val="24"/>
          <w:szCs w:val="24"/>
          <w:lang w:eastAsia="lt-LT"/>
        </w:rPr>
        <w:t>techninės sp</w:t>
      </w:r>
      <w:r w:rsidR="002C2726" w:rsidRPr="005201CA">
        <w:rPr>
          <w:rFonts w:ascii="Times New Roman" w:eastAsiaTheme="minorEastAsia" w:hAnsi="Times New Roman" w:cs="Times New Roman"/>
          <w:sz w:val="24"/>
          <w:szCs w:val="24"/>
          <w:lang w:eastAsia="lt-LT"/>
        </w:rPr>
        <w:t>e</w:t>
      </w:r>
      <w:r w:rsidRPr="005201CA">
        <w:rPr>
          <w:rFonts w:ascii="Times New Roman" w:eastAsiaTheme="minorEastAsia" w:hAnsi="Times New Roman" w:cs="Times New Roman"/>
          <w:sz w:val="24"/>
          <w:szCs w:val="24"/>
          <w:lang w:eastAsia="lt-LT"/>
        </w:rPr>
        <w:t xml:space="preserve">cifikacijos </w:t>
      </w:r>
      <w:r w:rsidR="00F55736" w:rsidRPr="005201CA">
        <w:rPr>
          <w:rFonts w:ascii="Times New Roman" w:eastAsiaTheme="minorEastAsia" w:hAnsi="Times New Roman" w:cs="Times New Roman"/>
          <w:sz w:val="24"/>
          <w:szCs w:val="24"/>
          <w:lang w:eastAsia="lt-LT"/>
        </w:rPr>
        <w:t>reikalavimus;</w:t>
      </w:r>
    </w:p>
    <w:p w:rsidR="00F55736" w:rsidRPr="005201CA" w:rsidRDefault="005C0C90" w:rsidP="00F55736">
      <w:pPr>
        <w:spacing w:after="0" w:line="240" w:lineRule="auto"/>
        <w:ind w:firstLine="720"/>
        <w:jc w:val="both"/>
        <w:rPr>
          <w:rFonts w:ascii="Times New Roman" w:eastAsia="Calibri" w:hAnsi="Times New Roman" w:cs="Times New Roman"/>
          <w:sz w:val="24"/>
          <w:szCs w:val="24"/>
          <w:lang w:eastAsia="lt-LT"/>
        </w:rPr>
      </w:pPr>
      <w:r w:rsidRPr="005201CA">
        <w:rPr>
          <w:rFonts w:ascii="Times New Roman" w:hAnsi="Times New Roman" w:cs="Times New Roman"/>
          <w:sz w:val="24"/>
          <w:szCs w:val="24"/>
        </w:rPr>
        <w:t>8</w:t>
      </w:r>
      <w:r w:rsidR="00F55736" w:rsidRPr="005201CA">
        <w:rPr>
          <w:rFonts w:ascii="Times New Roman" w:hAnsi="Times New Roman" w:cs="Times New Roman"/>
          <w:sz w:val="24"/>
          <w:szCs w:val="24"/>
        </w:rPr>
        <w:t>.4.</w:t>
      </w:r>
      <w:r w:rsidR="002F43B2" w:rsidRPr="005201CA">
        <w:rPr>
          <w:rFonts w:ascii="Times New Roman" w:hAnsi="Times New Roman" w:cs="Times New Roman"/>
          <w:sz w:val="24"/>
          <w:szCs w:val="24"/>
        </w:rPr>
        <w:t>3</w:t>
      </w:r>
      <w:r w:rsidR="00F55736" w:rsidRPr="005201CA">
        <w:rPr>
          <w:rFonts w:ascii="Times New Roman" w:hAnsi="Times New Roman" w:cs="Times New Roman"/>
          <w:sz w:val="24"/>
          <w:szCs w:val="24"/>
        </w:rPr>
        <w:t xml:space="preserve">. įvertina, ar tiekėjo pasiūlyme nurodyta kaina nėra per didelė ir perkančiajai organizacijai nepriimtina. </w:t>
      </w:r>
      <w:r w:rsidR="00F55736" w:rsidRPr="005201CA">
        <w:rPr>
          <w:rFonts w:ascii="Times New Roman" w:eastAsia="Calibri" w:hAnsi="Times New Roman" w:cs="Times New Roman"/>
          <w:sz w:val="24"/>
          <w:szCs w:val="24"/>
          <w:lang w:eastAsia="lt-LT"/>
        </w:rPr>
        <w:t>Laikoma, kad pasiūlyta kaina yra per didelė ir nepriimtina, jeigu ji viršija perkančiosios organizacijos pirkimui skirtas lėšas, nustatytas ir užfiksuotas perkančiosios organizacijos rengiamuose dokumentuose prieš pradedant pirkimo procedūrą;</w:t>
      </w:r>
      <w:r w:rsidR="002F43B2" w:rsidRPr="005201CA">
        <w:rPr>
          <w:rFonts w:ascii="Times New Roman" w:eastAsia="Calibri" w:hAnsi="Times New Roman" w:cs="Times New Roman"/>
          <w:sz w:val="24"/>
          <w:szCs w:val="24"/>
          <w:lang w:eastAsia="lt-LT"/>
        </w:rPr>
        <w:t xml:space="preserve"> </w:t>
      </w:r>
    </w:p>
    <w:p w:rsidR="002F43B2" w:rsidRPr="005201CA" w:rsidRDefault="005C0C90" w:rsidP="002F43B2">
      <w:pPr>
        <w:spacing w:after="0" w:line="240" w:lineRule="auto"/>
        <w:ind w:firstLine="720"/>
        <w:jc w:val="both"/>
        <w:rPr>
          <w:rFonts w:ascii="Times New Roman" w:hAnsi="Times New Roman" w:cs="Times New Roman"/>
          <w:sz w:val="24"/>
          <w:szCs w:val="24"/>
          <w:lang w:eastAsia="lt-LT"/>
        </w:rPr>
      </w:pPr>
      <w:r w:rsidRPr="005201CA">
        <w:rPr>
          <w:rFonts w:ascii="Times New Roman" w:hAnsi="Times New Roman" w:cs="Times New Roman"/>
          <w:sz w:val="24"/>
          <w:szCs w:val="24"/>
        </w:rPr>
        <w:t>8</w:t>
      </w:r>
      <w:r w:rsidR="002F43B2" w:rsidRPr="005201CA">
        <w:rPr>
          <w:rFonts w:ascii="Times New Roman" w:hAnsi="Times New Roman" w:cs="Times New Roman"/>
          <w:sz w:val="24"/>
          <w:szCs w:val="24"/>
        </w:rPr>
        <w:t>.4.4. įvertina, ar tiekėjo pasiūlyme nėra nurodytos kainos apskaičiavimo klaidų;</w:t>
      </w:r>
    </w:p>
    <w:p w:rsidR="00F55736" w:rsidRPr="005201CA" w:rsidRDefault="005C0C90" w:rsidP="00B07590">
      <w:pPr>
        <w:pStyle w:val="NoSpacing"/>
        <w:ind w:firstLine="731"/>
        <w:jc w:val="both"/>
        <w:rPr>
          <w:rFonts w:ascii="Times New Roman" w:hAnsi="Times New Roman" w:cs="Times New Roman"/>
          <w:sz w:val="24"/>
          <w:szCs w:val="24"/>
        </w:rPr>
      </w:pPr>
      <w:r w:rsidRPr="005201CA">
        <w:rPr>
          <w:rFonts w:ascii="Times New Roman" w:hAnsi="Times New Roman" w:cs="Times New Roman"/>
          <w:sz w:val="24"/>
          <w:szCs w:val="24"/>
        </w:rPr>
        <w:t>8</w:t>
      </w:r>
      <w:r w:rsidR="00F55736" w:rsidRPr="005201CA">
        <w:rPr>
          <w:rFonts w:ascii="Times New Roman" w:hAnsi="Times New Roman" w:cs="Times New Roman"/>
          <w:sz w:val="24"/>
          <w:szCs w:val="24"/>
        </w:rPr>
        <w:t>.4.</w:t>
      </w:r>
      <w:r w:rsidR="002F43B2" w:rsidRPr="005201CA">
        <w:rPr>
          <w:rFonts w:ascii="Times New Roman" w:hAnsi="Times New Roman" w:cs="Times New Roman"/>
          <w:sz w:val="24"/>
          <w:szCs w:val="24"/>
        </w:rPr>
        <w:t>5</w:t>
      </w:r>
      <w:r w:rsidR="00F55736" w:rsidRPr="005201CA">
        <w:rPr>
          <w:rFonts w:ascii="Times New Roman" w:hAnsi="Times New Roman" w:cs="Times New Roman"/>
          <w:sz w:val="24"/>
          <w:szCs w:val="24"/>
        </w:rPr>
        <w:t xml:space="preserve">. įvertina, ar tiekėjo pasiūlyme nurodyta kaina (jos sudedamosios dalys) neatrodo neįprastai maža; </w:t>
      </w:r>
    </w:p>
    <w:p w:rsidR="00394207" w:rsidRPr="005201CA" w:rsidRDefault="005C0C90" w:rsidP="00394207">
      <w:pPr>
        <w:pStyle w:val="NoSpacing"/>
        <w:ind w:firstLine="731"/>
        <w:jc w:val="both"/>
        <w:rPr>
          <w:rFonts w:ascii="Times New Roman" w:hAnsi="Times New Roman" w:cs="Times New Roman"/>
          <w:sz w:val="24"/>
          <w:szCs w:val="24"/>
        </w:rPr>
      </w:pPr>
      <w:r w:rsidRPr="005201CA">
        <w:rPr>
          <w:rFonts w:ascii="Times New Roman" w:hAnsi="Times New Roman" w:cs="Times New Roman"/>
          <w:sz w:val="24"/>
          <w:szCs w:val="24"/>
        </w:rPr>
        <w:t>8</w:t>
      </w:r>
      <w:r w:rsidR="002F43B2" w:rsidRPr="005201CA">
        <w:rPr>
          <w:rFonts w:ascii="Times New Roman" w:hAnsi="Times New Roman" w:cs="Times New Roman"/>
          <w:sz w:val="24"/>
          <w:szCs w:val="24"/>
        </w:rPr>
        <w:t>.5. kiekvienas tiekėjas informuojamas apie jo patikrinimo rezultatus. Jei tiekėjas šalinamas iš pirkimo, jam nurodomas pašalinimo pagrindas.</w:t>
      </w:r>
      <w:r w:rsidR="00394207" w:rsidRPr="005201CA">
        <w:rPr>
          <w:rFonts w:ascii="Times New Roman" w:hAnsi="Times New Roman" w:cs="Times New Roman"/>
          <w:sz w:val="24"/>
          <w:szCs w:val="24"/>
        </w:rPr>
        <w:t xml:space="preserve"> </w:t>
      </w:r>
    </w:p>
    <w:p w:rsidR="00D0350B" w:rsidRPr="005201CA" w:rsidRDefault="005C0C90" w:rsidP="00394207">
      <w:pPr>
        <w:pStyle w:val="NoSpacing"/>
        <w:ind w:firstLine="731"/>
        <w:jc w:val="both"/>
        <w:rPr>
          <w:rFonts w:ascii="Times New Roman" w:hAnsi="Times New Roman" w:cs="Times New Roman"/>
          <w:sz w:val="24"/>
          <w:szCs w:val="24"/>
        </w:rPr>
      </w:pPr>
      <w:r w:rsidRPr="005201CA">
        <w:rPr>
          <w:rFonts w:ascii="Times New Roman" w:hAnsi="Times New Roman" w:cs="Times New Roman"/>
          <w:sz w:val="24"/>
          <w:szCs w:val="24"/>
        </w:rPr>
        <w:t>8</w:t>
      </w:r>
      <w:r w:rsidR="00B07590" w:rsidRPr="005201CA">
        <w:rPr>
          <w:rFonts w:ascii="Times New Roman" w:hAnsi="Times New Roman" w:cs="Times New Roman"/>
          <w:sz w:val="24"/>
          <w:szCs w:val="24"/>
        </w:rPr>
        <w:t>.6</w:t>
      </w:r>
      <w:r w:rsidR="00F55736" w:rsidRPr="005201CA">
        <w:rPr>
          <w:rFonts w:ascii="Times New Roman" w:hAnsi="Times New Roman" w:cs="Times New Roman"/>
          <w:sz w:val="24"/>
          <w:szCs w:val="24"/>
        </w:rPr>
        <w:t xml:space="preserve">. </w:t>
      </w:r>
      <w:r w:rsidR="00B07590" w:rsidRPr="005201CA">
        <w:rPr>
          <w:rFonts w:ascii="Times New Roman" w:hAnsi="Times New Roman" w:cs="Times New Roman"/>
          <w:sz w:val="24"/>
          <w:szCs w:val="24"/>
        </w:rPr>
        <w:t xml:space="preserve">Jeigu </w:t>
      </w:r>
      <w:r w:rsidR="000C3645" w:rsidRPr="005201CA">
        <w:rPr>
          <w:rFonts w:ascii="Times New Roman" w:hAnsi="Times New Roman" w:cs="Times New Roman"/>
          <w:sz w:val="24"/>
          <w:szCs w:val="24"/>
        </w:rPr>
        <w:t>tiekėjas</w:t>
      </w:r>
      <w:r w:rsidR="00B07590" w:rsidRPr="005201CA">
        <w:rPr>
          <w:rFonts w:ascii="Times New Roman" w:hAnsi="Times New Roman" w:cs="Times New Roman"/>
          <w:sz w:val="24"/>
          <w:szCs w:val="24"/>
        </w:rPr>
        <w:t xml:space="preserve"> pateikė netikslius, neišsamius ar klaidingus dokumentus ar duomenis apie atitiktį pirkimo dokumentų reikalavimams arba šių dokumentų ar duomenų trūksta, perkančioji organizacija, </w:t>
      </w:r>
      <w:r w:rsidR="00B07590" w:rsidRPr="005201CA">
        <w:rPr>
          <w:rFonts w:ascii="Times New Roman" w:hAnsi="Times New Roman" w:cs="Times New Roman"/>
          <w:color w:val="000000"/>
          <w:sz w:val="24"/>
          <w:szCs w:val="24"/>
          <w:shd w:val="clear" w:color="auto" w:fill="FFFFFF"/>
        </w:rPr>
        <w:t>nepažeisdama lygiateisiškumo ir skaidrumo principų</w:t>
      </w:r>
      <w:r w:rsidR="00B07590" w:rsidRPr="005201CA">
        <w:rPr>
          <w:rFonts w:ascii="Times New Roman" w:hAnsi="Times New Roman" w:cs="Times New Roman"/>
          <w:sz w:val="24"/>
          <w:szCs w:val="24"/>
        </w:rPr>
        <w:t xml:space="preserve">, </w:t>
      </w:r>
      <w:r w:rsidR="00B07590" w:rsidRPr="005201CA">
        <w:rPr>
          <w:rFonts w:ascii="Times New Roman" w:eastAsia="Arial" w:hAnsi="Times New Roman" w:cs="Times New Roman"/>
          <w:sz w:val="24"/>
          <w:szCs w:val="24"/>
        </w:rPr>
        <w:t xml:space="preserve">prašo </w:t>
      </w:r>
      <w:r w:rsidR="000C3645" w:rsidRPr="005201CA">
        <w:rPr>
          <w:rFonts w:ascii="Times New Roman" w:eastAsia="Arial" w:hAnsi="Times New Roman" w:cs="Times New Roman"/>
          <w:sz w:val="24"/>
          <w:szCs w:val="24"/>
        </w:rPr>
        <w:t>tiekėją</w:t>
      </w:r>
      <w:r w:rsidR="00B07590" w:rsidRPr="005201CA">
        <w:rPr>
          <w:rFonts w:ascii="Times New Roman" w:eastAsia="Arial" w:hAnsi="Times New Roman" w:cs="Times New Roman"/>
          <w:sz w:val="24"/>
          <w:szCs w:val="24"/>
        </w:rPr>
        <w:t xml:space="preserve"> šiuos dokumentus ar duomenis patikslinti, papildyti arba paaiškinti per </w:t>
      </w:r>
      <w:r w:rsidR="000C3645" w:rsidRPr="005201CA">
        <w:rPr>
          <w:rFonts w:ascii="Times New Roman" w:eastAsia="Arial" w:hAnsi="Times New Roman" w:cs="Times New Roman"/>
          <w:sz w:val="24"/>
          <w:szCs w:val="24"/>
        </w:rPr>
        <w:t>jos</w:t>
      </w:r>
      <w:r w:rsidR="00B07590" w:rsidRPr="005201CA">
        <w:rPr>
          <w:rFonts w:ascii="Times New Roman" w:eastAsia="Arial" w:hAnsi="Times New Roman" w:cs="Times New Roman"/>
          <w:sz w:val="24"/>
          <w:szCs w:val="24"/>
        </w:rPr>
        <w:t xml:space="preserve"> nustatytą protingą terminą. </w:t>
      </w:r>
      <w:r w:rsidR="00B07590" w:rsidRPr="005201CA">
        <w:rPr>
          <w:rFonts w:ascii="Times New Roman" w:hAnsi="Times New Roman" w:cs="Times New Roman"/>
          <w:sz w:val="24"/>
          <w:szCs w:val="24"/>
        </w:rPr>
        <w:t xml:space="preserve">Duomenys ir (arba) dokumentai gali būti tikslinami, papildomi arba paaiškinami vadovaujantis VPĮ 45 straipsnio 3 dalies nuostatomis, pagrindiniais pirkimų principais ir </w:t>
      </w:r>
      <w:r w:rsidR="00D0350B" w:rsidRPr="005201CA">
        <w:rPr>
          <w:rFonts w:ascii="Times New Roman" w:hAnsi="Times New Roman" w:cs="Times New Roman"/>
          <w:sz w:val="24"/>
          <w:szCs w:val="24"/>
        </w:rPr>
        <w:t>Viešųjų pirkimų tarnybos direktoriaus 2022 m. gruodžio 30 d. įsakymu Nr. 1S-240 patvirtintomis Pasiūlymų patikslinimo, papildymo ar paaiškinimo taisyklėmis.</w:t>
      </w:r>
      <w:r w:rsidR="00D0350B" w:rsidRPr="005201CA">
        <w:rPr>
          <w:rStyle w:val="FootnoteReference"/>
          <w:rFonts w:ascii="Times New Roman" w:hAnsi="Times New Roman" w:cs="Times New Roman"/>
          <w:sz w:val="24"/>
          <w:szCs w:val="24"/>
        </w:rPr>
        <w:footnoteReference w:id="1"/>
      </w:r>
      <w:r w:rsidR="00D0350B" w:rsidRPr="005201CA">
        <w:rPr>
          <w:rFonts w:ascii="Times New Roman" w:hAnsi="Times New Roman" w:cs="Times New Roman"/>
          <w:sz w:val="24"/>
          <w:szCs w:val="24"/>
        </w:rPr>
        <w:t xml:space="preserve"> </w:t>
      </w:r>
    </w:p>
    <w:p w:rsidR="00B07590" w:rsidRPr="005201CA" w:rsidRDefault="005C0C90" w:rsidP="00B07590">
      <w:pPr>
        <w:pStyle w:val="NoSpacing"/>
        <w:ind w:firstLine="731"/>
        <w:jc w:val="both"/>
        <w:rPr>
          <w:rFonts w:ascii="Times New Roman" w:hAnsi="Times New Roman" w:cs="Times New Roman"/>
          <w:sz w:val="24"/>
          <w:szCs w:val="24"/>
          <w:lang w:eastAsia="lt-LT"/>
        </w:rPr>
      </w:pPr>
      <w:r w:rsidRPr="005201CA">
        <w:rPr>
          <w:rFonts w:ascii="Times New Roman" w:hAnsi="Times New Roman" w:cs="Times New Roman"/>
          <w:sz w:val="24"/>
          <w:szCs w:val="24"/>
        </w:rPr>
        <w:t>8</w:t>
      </w:r>
      <w:r w:rsidR="00B07590" w:rsidRPr="005201CA">
        <w:rPr>
          <w:rFonts w:ascii="Times New Roman" w:hAnsi="Times New Roman" w:cs="Times New Roman"/>
          <w:sz w:val="24"/>
          <w:szCs w:val="24"/>
        </w:rPr>
        <w:t>.7</w:t>
      </w:r>
      <w:r w:rsidR="00F55736" w:rsidRPr="005201CA">
        <w:rPr>
          <w:rFonts w:ascii="Times New Roman" w:hAnsi="Times New Roman" w:cs="Times New Roman"/>
          <w:sz w:val="24"/>
          <w:szCs w:val="24"/>
        </w:rPr>
        <w:t xml:space="preserve">. </w:t>
      </w:r>
      <w:r w:rsidR="00B07590" w:rsidRPr="005201CA">
        <w:rPr>
          <w:rFonts w:ascii="Times New Roman" w:hAnsi="Times New Roman" w:cs="Times New Roman"/>
          <w:sz w:val="24"/>
          <w:szCs w:val="24"/>
        </w:rPr>
        <w:t xml:space="preserve">Organizatorius gali prašyti dalyvių patikslinti, papildyti arba paaiškinti savo pasiūlymus, tačiau ji negali prašyti, siūlyti arba leisti pakeisti pasiūlymo esmės – pakeisti kainą arba padaryti kitų pakeitimų, dėl kurių pirkimo dokumentų reikalavimų neatitinkantis pasiūlymas taptų atitinkantis pirkimo dokumentų reikalavimus. </w:t>
      </w:r>
    </w:p>
    <w:p w:rsidR="00B07590" w:rsidRPr="005201CA" w:rsidRDefault="005C0C90" w:rsidP="00B07590">
      <w:pPr>
        <w:pStyle w:val="NoSpacing"/>
        <w:ind w:firstLine="731"/>
        <w:jc w:val="both"/>
        <w:rPr>
          <w:rFonts w:ascii="Times New Roman" w:hAnsi="Times New Roman" w:cs="Times New Roman"/>
          <w:sz w:val="24"/>
          <w:szCs w:val="24"/>
        </w:rPr>
      </w:pPr>
      <w:r w:rsidRPr="005201CA">
        <w:rPr>
          <w:rFonts w:ascii="Times New Roman" w:hAnsi="Times New Roman" w:cs="Times New Roman"/>
          <w:sz w:val="24"/>
          <w:szCs w:val="24"/>
        </w:rPr>
        <w:t>8</w:t>
      </w:r>
      <w:r w:rsidR="00F55736" w:rsidRPr="005201CA">
        <w:rPr>
          <w:rFonts w:ascii="Times New Roman" w:hAnsi="Times New Roman" w:cs="Times New Roman"/>
          <w:sz w:val="24"/>
          <w:szCs w:val="24"/>
        </w:rPr>
        <w:t>.</w:t>
      </w:r>
      <w:r w:rsidR="00B07590" w:rsidRPr="005201CA">
        <w:rPr>
          <w:rFonts w:ascii="Times New Roman" w:hAnsi="Times New Roman" w:cs="Times New Roman"/>
          <w:sz w:val="24"/>
          <w:szCs w:val="24"/>
        </w:rPr>
        <w:t>8</w:t>
      </w:r>
      <w:r w:rsidR="00F55736" w:rsidRPr="005201CA">
        <w:rPr>
          <w:rFonts w:ascii="Times New Roman" w:hAnsi="Times New Roman" w:cs="Times New Roman"/>
          <w:sz w:val="24"/>
          <w:szCs w:val="24"/>
        </w:rPr>
        <w:t xml:space="preserve">. </w:t>
      </w:r>
      <w:r w:rsidR="00B07590" w:rsidRPr="005201CA">
        <w:rPr>
          <w:rFonts w:ascii="Times New Roman" w:hAnsi="Times New Roman" w:cs="Times New Roman"/>
          <w:sz w:val="24"/>
          <w:szCs w:val="24"/>
        </w:rPr>
        <w:t>Organizatorius, pasiūlymų vertinimo metu rad</w:t>
      </w:r>
      <w:r w:rsidR="0069664F" w:rsidRPr="005201CA">
        <w:rPr>
          <w:rFonts w:ascii="Times New Roman" w:hAnsi="Times New Roman" w:cs="Times New Roman"/>
          <w:sz w:val="24"/>
          <w:szCs w:val="24"/>
        </w:rPr>
        <w:t>ęs</w:t>
      </w:r>
      <w:r w:rsidR="00B07590" w:rsidRPr="005201CA">
        <w:rPr>
          <w:rFonts w:ascii="Times New Roman" w:hAnsi="Times New Roman" w:cs="Times New Roman"/>
          <w:sz w:val="24"/>
          <w:szCs w:val="24"/>
        </w:rPr>
        <w:t xml:space="preserve"> pasiūlyme nurodytos kainos apskaičiavimo klaidų, prašo dalyvių per jos nurodytą terminą ištaisyti pasiūlyme pastebėtas aritmetines klaidas, nekeičiant susipažinimo su pasiūlymais metu užfiksuotos kainos. Taisydamas </w:t>
      </w:r>
      <w:r w:rsidR="00B07590" w:rsidRPr="005201CA">
        <w:rPr>
          <w:rFonts w:ascii="Times New Roman" w:hAnsi="Times New Roman" w:cs="Times New Roman"/>
          <w:sz w:val="24"/>
          <w:szCs w:val="24"/>
        </w:rPr>
        <w:lastRenderedPageBreak/>
        <w:t>pasiūlyme nurodytas aritmetines klaidas, dalyvis gali taisyti kainos sudedamąsias dalis, tačiau neturi teisės atsisakyti kainos sudedamųjų dalių arba papildyti kainą naujomis dalimis.</w:t>
      </w:r>
    </w:p>
    <w:p w:rsidR="00B07590" w:rsidRPr="005201CA" w:rsidRDefault="005C0C90" w:rsidP="00B07590">
      <w:pPr>
        <w:pStyle w:val="NoSpacing"/>
        <w:ind w:firstLine="731"/>
        <w:jc w:val="both"/>
        <w:rPr>
          <w:rFonts w:ascii="Times New Roman" w:hAnsi="Times New Roman" w:cs="Times New Roman"/>
          <w:sz w:val="24"/>
          <w:szCs w:val="24"/>
        </w:rPr>
      </w:pPr>
      <w:r w:rsidRPr="005201CA">
        <w:rPr>
          <w:rFonts w:ascii="Times New Roman" w:hAnsi="Times New Roman" w:cs="Times New Roman"/>
          <w:sz w:val="24"/>
          <w:szCs w:val="24"/>
        </w:rPr>
        <w:t>8</w:t>
      </w:r>
      <w:r w:rsidR="00B07590" w:rsidRPr="005201CA">
        <w:rPr>
          <w:rFonts w:ascii="Times New Roman" w:hAnsi="Times New Roman" w:cs="Times New Roman"/>
          <w:sz w:val="24"/>
          <w:szCs w:val="24"/>
        </w:rPr>
        <w:t>.9</w:t>
      </w:r>
      <w:r w:rsidR="00F55736" w:rsidRPr="005201CA">
        <w:rPr>
          <w:rFonts w:ascii="Times New Roman" w:hAnsi="Times New Roman" w:cs="Times New Roman"/>
          <w:sz w:val="24"/>
          <w:szCs w:val="24"/>
        </w:rPr>
        <w:t xml:space="preserve">. </w:t>
      </w:r>
      <w:r w:rsidR="00B07590" w:rsidRPr="005201CA">
        <w:rPr>
          <w:rFonts w:ascii="Times New Roman" w:hAnsi="Times New Roman" w:cs="Times New Roman"/>
          <w:sz w:val="24"/>
          <w:szCs w:val="24"/>
        </w:rPr>
        <w:t xml:space="preserve">Jeigu dalyvio pasiūlyme nurodyta kaina (jos sudedamosios dalys) atrodo neįprastai maža, perkančioji organizacija raštu CVP IS priemonėmis prašo dalyvį ją pagrįsti, vadovaujantis </w:t>
      </w:r>
      <w:hyperlink r:id="rId12" w:tgtFrame="_blank" w:history="1">
        <w:r w:rsidR="00B07590" w:rsidRPr="005201CA">
          <w:rPr>
            <w:rFonts w:ascii="Times New Roman" w:hAnsi="Times New Roman" w:cs="Times New Roman"/>
            <w:sz w:val="24"/>
            <w:szCs w:val="24"/>
          </w:rPr>
          <w:t>Viešųjų pirkimų įstatymo 57 straipsnio 2 dali</w:t>
        </w:r>
      </w:hyperlink>
      <w:r w:rsidR="00B07590" w:rsidRPr="005201CA">
        <w:rPr>
          <w:rFonts w:ascii="Times New Roman" w:hAnsi="Times New Roman" w:cs="Times New Roman"/>
          <w:sz w:val="24"/>
          <w:szCs w:val="24"/>
        </w:rPr>
        <w:t>es nuostatomis.</w:t>
      </w:r>
    </w:p>
    <w:p w:rsidR="00B07590" w:rsidRPr="005201CA" w:rsidRDefault="005C0C90" w:rsidP="00B07590">
      <w:pPr>
        <w:pStyle w:val="NoSpacing"/>
        <w:ind w:firstLine="731"/>
        <w:jc w:val="both"/>
        <w:rPr>
          <w:rFonts w:ascii="Times New Roman" w:hAnsi="Times New Roman" w:cs="Times New Roman"/>
          <w:sz w:val="24"/>
          <w:szCs w:val="24"/>
        </w:rPr>
      </w:pPr>
      <w:r w:rsidRPr="005201CA">
        <w:rPr>
          <w:rFonts w:ascii="Times New Roman" w:hAnsi="Times New Roman" w:cs="Times New Roman"/>
          <w:sz w:val="24"/>
          <w:szCs w:val="24"/>
        </w:rPr>
        <w:t>8</w:t>
      </w:r>
      <w:r w:rsidR="00B07590" w:rsidRPr="005201CA">
        <w:rPr>
          <w:rFonts w:ascii="Times New Roman" w:hAnsi="Times New Roman" w:cs="Times New Roman"/>
          <w:sz w:val="24"/>
          <w:szCs w:val="24"/>
        </w:rPr>
        <w:t>.10. Organizatorius gali nevertinti viso tiekėjo pasiūlymo, jeigu patikrinęs jo dalį nustato, kad, vadovaujantis Viešųjų pirkimų įstatymo reikalavimais, pasiūlymas turi būti atmestas.</w:t>
      </w:r>
    </w:p>
    <w:p w:rsidR="00D12176" w:rsidRPr="005201CA" w:rsidRDefault="005C0C90" w:rsidP="003174D6">
      <w:pPr>
        <w:pStyle w:val="NoSpacing"/>
        <w:ind w:firstLine="731"/>
        <w:jc w:val="both"/>
        <w:rPr>
          <w:rFonts w:ascii="Times New Roman" w:hAnsi="Times New Roman" w:cs="Times New Roman"/>
          <w:sz w:val="24"/>
          <w:szCs w:val="24"/>
        </w:rPr>
      </w:pPr>
      <w:r w:rsidRPr="005201CA">
        <w:rPr>
          <w:rFonts w:ascii="Times New Roman" w:hAnsi="Times New Roman" w:cs="Times New Roman"/>
          <w:sz w:val="24"/>
          <w:szCs w:val="24"/>
        </w:rPr>
        <w:t>8</w:t>
      </w:r>
      <w:r w:rsidR="00D12176" w:rsidRPr="005201CA">
        <w:rPr>
          <w:rFonts w:ascii="Times New Roman" w:hAnsi="Times New Roman" w:cs="Times New Roman"/>
          <w:sz w:val="24"/>
          <w:szCs w:val="24"/>
        </w:rPr>
        <w:t>.11.</w:t>
      </w:r>
      <w:r w:rsidR="00F55736" w:rsidRPr="005201CA">
        <w:rPr>
          <w:rFonts w:ascii="Times New Roman" w:hAnsi="Times New Roman" w:cs="Times New Roman"/>
          <w:sz w:val="24"/>
          <w:szCs w:val="24"/>
        </w:rPr>
        <w:t xml:space="preserve"> </w:t>
      </w:r>
      <w:r w:rsidR="00D12176" w:rsidRPr="005201CA">
        <w:rPr>
          <w:rFonts w:ascii="Times New Roman" w:hAnsi="Times New Roman" w:cs="Times New Roman"/>
          <w:b/>
          <w:sz w:val="24"/>
          <w:szCs w:val="24"/>
        </w:rPr>
        <w:t>Organizatorius atmeta pasiūlymą, jeigu:</w:t>
      </w:r>
    </w:p>
    <w:p w:rsidR="00F55736" w:rsidRPr="005201CA" w:rsidRDefault="005C0C90" w:rsidP="003174D6">
      <w:pPr>
        <w:pStyle w:val="NoSpacing"/>
        <w:ind w:firstLine="731"/>
        <w:jc w:val="both"/>
        <w:rPr>
          <w:rFonts w:ascii="Times New Roman" w:eastAsia="Calibri" w:hAnsi="Times New Roman" w:cs="Times New Roman"/>
          <w:sz w:val="24"/>
          <w:szCs w:val="24"/>
        </w:rPr>
      </w:pPr>
      <w:r w:rsidRPr="005201CA">
        <w:rPr>
          <w:rFonts w:ascii="Times New Roman" w:eastAsia="Calibri" w:hAnsi="Times New Roman" w:cs="Times New Roman"/>
          <w:snapToGrid w:val="0"/>
          <w:sz w:val="24"/>
          <w:szCs w:val="24"/>
        </w:rPr>
        <w:t>8</w:t>
      </w:r>
      <w:r w:rsidR="00F55736" w:rsidRPr="005201CA">
        <w:rPr>
          <w:rFonts w:ascii="Times New Roman" w:eastAsia="Calibri" w:hAnsi="Times New Roman" w:cs="Times New Roman"/>
          <w:snapToGrid w:val="0"/>
          <w:sz w:val="24"/>
          <w:szCs w:val="24"/>
        </w:rPr>
        <w:t>.</w:t>
      </w:r>
      <w:r w:rsidR="00D12176" w:rsidRPr="005201CA">
        <w:rPr>
          <w:rFonts w:ascii="Times New Roman" w:eastAsia="Calibri" w:hAnsi="Times New Roman" w:cs="Times New Roman"/>
          <w:snapToGrid w:val="0"/>
          <w:sz w:val="24"/>
          <w:szCs w:val="24"/>
        </w:rPr>
        <w:t>11</w:t>
      </w:r>
      <w:r w:rsidR="00F55736" w:rsidRPr="005201CA">
        <w:rPr>
          <w:rFonts w:ascii="Times New Roman" w:eastAsia="Calibri" w:hAnsi="Times New Roman" w:cs="Times New Roman"/>
          <w:snapToGrid w:val="0"/>
          <w:sz w:val="24"/>
          <w:szCs w:val="24"/>
        </w:rPr>
        <w:t xml:space="preserve">.1. </w:t>
      </w:r>
      <w:r w:rsidR="00F55736" w:rsidRPr="005201CA">
        <w:rPr>
          <w:rFonts w:ascii="Times New Roman" w:eastAsia="Calibri" w:hAnsi="Times New Roman" w:cs="Times New Roman"/>
          <w:sz w:val="24"/>
          <w:szCs w:val="24"/>
        </w:rPr>
        <w:t>pasiūlymas neatitinka pirkimo Sąlygose nustatytų reikalavimų</w:t>
      </w:r>
      <w:r w:rsidR="000D30F5" w:rsidRPr="005201CA">
        <w:rPr>
          <w:rFonts w:ascii="Times New Roman" w:eastAsia="Calibri" w:hAnsi="Times New Roman" w:cs="Times New Roman"/>
          <w:sz w:val="24"/>
          <w:szCs w:val="24"/>
        </w:rPr>
        <w:t xml:space="preserve"> </w:t>
      </w:r>
      <w:r w:rsidR="000D30F5" w:rsidRPr="005201CA">
        <w:rPr>
          <w:rFonts w:ascii="Times New Roman" w:eastAsia="Arial" w:hAnsi="Times New Roman" w:cs="Times New Roman"/>
          <w:color w:val="000000" w:themeColor="text1"/>
          <w:sz w:val="24"/>
          <w:szCs w:val="24"/>
        </w:rPr>
        <w:t>ir jo trūkumai negali būti ištaisyti vadovaujantis Viešųjų pirkimų tarnybos nustatytomis Pasiūlymų patikslinimo, papildymo ar paaiškinimo taisyklėmis</w:t>
      </w:r>
      <w:r w:rsidR="00F55736" w:rsidRPr="005201CA">
        <w:rPr>
          <w:rFonts w:ascii="Times New Roman" w:eastAsia="Calibri" w:hAnsi="Times New Roman" w:cs="Times New Roman"/>
          <w:sz w:val="24"/>
          <w:szCs w:val="24"/>
        </w:rPr>
        <w:t>;</w:t>
      </w:r>
    </w:p>
    <w:p w:rsidR="000D30F5" w:rsidRPr="005201CA" w:rsidRDefault="005C0C90" w:rsidP="000D30F5">
      <w:pPr>
        <w:pStyle w:val="ListParagraph"/>
        <w:pBdr>
          <w:top w:val="nil"/>
          <w:left w:val="nil"/>
          <w:bottom w:val="nil"/>
          <w:right w:val="nil"/>
          <w:between w:val="nil"/>
        </w:pBdr>
        <w:spacing w:after="0" w:line="240" w:lineRule="auto"/>
        <w:ind w:left="0" w:firstLine="697"/>
        <w:jc w:val="both"/>
        <w:rPr>
          <w:rFonts w:ascii="Times New Roman" w:hAnsi="Times New Roman" w:cs="Times New Roman"/>
          <w:sz w:val="24"/>
          <w:szCs w:val="24"/>
          <w:lang w:val="lt-LT"/>
        </w:rPr>
      </w:pPr>
      <w:r w:rsidRPr="005201CA">
        <w:rPr>
          <w:rFonts w:ascii="Times New Roman" w:eastAsia="Calibri" w:hAnsi="Times New Roman" w:cs="Times New Roman"/>
          <w:sz w:val="24"/>
          <w:szCs w:val="24"/>
          <w:lang w:val="lt-LT"/>
        </w:rPr>
        <w:t>8</w:t>
      </w:r>
      <w:r w:rsidR="000D30F5" w:rsidRPr="005201CA">
        <w:rPr>
          <w:rFonts w:ascii="Times New Roman" w:eastAsia="Calibri" w:hAnsi="Times New Roman" w:cs="Times New Roman"/>
          <w:sz w:val="24"/>
          <w:szCs w:val="24"/>
          <w:lang w:val="lt-LT"/>
        </w:rPr>
        <w:t xml:space="preserve">.11.2. </w:t>
      </w:r>
      <w:r w:rsidR="000D30F5" w:rsidRPr="005201CA">
        <w:rPr>
          <w:rFonts w:ascii="Times New Roman" w:hAnsi="Times New Roman" w:cs="Times New Roman"/>
          <w:sz w:val="24"/>
          <w:szCs w:val="24"/>
          <w:lang w:val="lt-LT"/>
        </w:rPr>
        <w:t>tiekėjas per perkančiosios organizacijos nustatytą terminą patikslino, papildė, paaiškino pasiūlymą ir tai lėmė esminį jo pasiūlymo pakeitimą;</w:t>
      </w:r>
    </w:p>
    <w:p w:rsidR="000D30F5" w:rsidRPr="005201CA" w:rsidRDefault="005C0C90" w:rsidP="000D30F5">
      <w:pPr>
        <w:pStyle w:val="ListParagraph"/>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lang w:val="lt-LT"/>
        </w:rPr>
      </w:pPr>
      <w:r w:rsidRPr="005201CA">
        <w:rPr>
          <w:rFonts w:ascii="Times New Roman" w:hAnsi="Times New Roman" w:cs="Times New Roman"/>
          <w:sz w:val="24"/>
          <w:szCs w:val="24"/>
          <w:lang w:val="lt-LT"/>
        </w:rPr>
        <w:t>8</w:t>
      </w:r>
      <w:r w:rsidR="000D30F5" w:rsidRPr="005201CA">
        <w:rPr>
          <w:rFonts w:ascii="Times New Roman" w:hAnsi="Times New Roman" w:cs="Times New Roman"/>
          <w:sz w:val="24"/>
          <w:szCs w:val="24"/>
          <w:lang w:val="lt-LT"/>
        </w:rPr>
        <w:t xml:space="preserve">.11.3. </w:t>
      </w:r>
      <w:r w:rsidR="000D30F5" w:rsidRPr="005201CA">
        <w:rPr>
          <w:rFonts w:ascii="Times New Roman" w:eastAsia="Arial" w:hAnsi="Times New Roman" w:cs="Times New Roman"/>
          <w:color w:val="000000" w:themeColor="text1"/>
          <w:sz w:val="24"/>
          <w:szCs w:val="24"/>
          <w:lang w:val="lt-LT"/>
        </w:rPr>
        <w:t>netenkinami pirkimo sąlygose nustatyti reikalavimai, susiję su nacionaliniu saugumu (</w:t>
      </w:r>
      <w:r w:rsidR="000D30F5" w:rsidRPr="005201CA">
        <w:rPr>
          <w:rFonts w:ascii="Times New Roman" w:eastAsia="Arial" w:hAnsi="Times New Roman" w:cs="Times New Roman"/>
          <w:sz w:val="24"/>
          <w:szCs w:val="24"/>
          <w:lang w:val="lt-LT"/>
        </w:rPr>
        <w:t>kai taikoma);</w:t>
      </w:r>
    </w:p>
    <w:p w:rsidR="00F55736" w:rsidRPr="005201CA" w:rsidRDefault="005C0C90" w:rsidP="003174D6">
      <w:pPr>
        <w:pStyle w:val="NoSpacing"/>
        <w:ind w:firstLine="731"/>
        <w:jc w:val="both"/>
        <w:rPr>
          <w:rFonts w:ascii="Times New Roman" w:eastAsia="Calibri" w:hAnsi="Times New Roman" w:cs="Times New Roman"/>
          <w:sz w:val="24"/>
          <w:szCs w:val="24"/>
          <w:lang w:eastAsia="ar-SA"/>
        </w:rPr>
      </w:pPr>
      <w:r w:rsidRPr="005201CA">
        <w:rPr>
          <w:rFonts w:ascii="Times New Roman" w:eastAsia="Calibri" w:hAnsi="Times New Roman" w:cs="Times New Roman"/>
          <w:snapToGrid w:val="0"/>
          <w:sz w:val="24"/>
          <w:szCs w:val="24"/>
        </w:rPr>
        <w:t>8</w:t>
      </w:r>
      <w:r w:rsidR="00D12176" w:rsidRPr="005201CA">
        <w:rPr>
          <w:rFonts w:ascii="Times New Roman" w:eastAsia="Calibri" w:hAnsi="Times New Roman" w:cs="Times New Roman"/>
          <w:snapToGrid w:val="0"/>
          <w:sz w:val="24"/>
          <w:szCs w:val="24"/>
        </w:rPr>
        <w:t>.11.</w:t>
      </w:r>
      <w:r w:rsidR="000D30F5" w:rsidRPr="005201CA">
        <w:rPr>
          <w:rFonts w:ascii="Times New Roman" w:eastAsia="Calibri" w:hAnsi="Times New Roman" w:cs="Times New Roman"/>
          <w:snapToGrid w:val="0"/>
          <w:sz w:val="24"/>
          <w:szCs w:val="24"/>
        </w:rPr>
        <w:t>4</w:t>
      </w:r>
      <w:r w:rsidR="00F55736" w:rsidRPr="005201CA">
        <w:rPr>
          <w:rFonts w:ascii="Times New Roman" w:eastAsia="Calibri" w:hAnsi="Times New Roman" w:cs="Times New Roman"/>
          <w:snapToGrid w:val="0"/>
          <w:sz w:val="24"/>
          <w:szCs w:val="24"/>
        </w:rPr>
        <w:t xml:space="preserve">. </w:t>
      </w:r>
      <w:r w:rsidR="00F55736" w:rsidRPr="005201CA">
        <w:rPr>
          <w:rFonts w:ascii="Times New Roman" w:eastAsia="Calibri" w:hAnsi="Times New Roman" w:cs="Times New Roman"/>
          <w:sz w:val="24"/>
          <w:szCs w:val="24"/>
          <w:lang w:eastAsia="ar-SA"/>
        </w:rPr>
        <w:t xml:space="preserve">tiekėjo pasiūlyta kaina yra per didelė ir perkančiajai organizacijai nepriimtina. Laikoma, kad pasiūlyta kaina yra per didelė ir nepriimtina, jeigu ji viršija perkančiosios organizacijos pirkimui skirtas lėšas, nurodytas </w:t>
      </w:r>
      <w:r w:rsidR="00C015D0">
        <w:rPr>
          <w:rFonts w:ascii="Times New Roman" w:eastAsia="Calibri" w:hAnsi="Times New Roman" w:cs="Times New Roman"/>
          <w:sz w:val="24"/>
          <w:szCs w:val="24"/>
          <w:lang w:eastAsia="ar-SA"/>
        </w:rPr>
        <w:t xml:space="preserve">pirkimo </w:t>
      </w:r>
      <w:r w:rsidR="00F55736" w:rsidRPr="005201CA">
        <w:rPr>
          <w:rFonts w:ascii="Times New Roman" w:eastAsia="Calibri" w:hAnsi="Times New Roman" w:cs="Times New Roman"/>
          <w:sz w:val="24"/>
          <w:szCs w:val="24"/>
          <w:lang w:eastAsia="ar-SA"/>
        </w:rPr>
        <w:t xml:space="preserve">Sąlygų 2.4 </w:t>
      </w:r>
      <w:r w:rsidR="00C015D0">
        <w:rPr>
          <w:rFonts w:ascii="Times New Roman" w:eastAsia="Calibri" w:hAnsi="Times New Roman" w:cs="Times New Roman"/>
          <w:sz w:val="24"/>
          <w:szCs w:val="24"/>
          <w:lang w:eastAsia="ar-SA"/>
        </w:rPr>
        <w:t>punkte</w:t>
      </w:r>
      <w:r w:rsidR="00F55736" w:rsidRPr="005201CA">
        <w:rPr>
          <w:rFonts w:ascii="Times New Roman" w:eastAsia="Calibri" w:hAnsi="Times New Roman" w:cs="Times New Roman"/>
          <w:sz w:val="24"/>
          <w:szCs w:val="24"/>
          <w:lang w:eastAsia="ar-SA"/>
        </w:rPr>
        <w:t>;</w:t>
      </w:r>
    </w:p>
    <w:p w:rsidR="003174D6" w:rsidRPr="005201CA" w:rsidRDefault="005C0C90" w:rsidP="003174D6">
      <w:pPr>
        <w:pStyle w:val="NoSpacing"/>
        <w:ind w:firstLine="731"/>
        <w:jc w:val="both"/>
        <w:rPr>
          <w:rFonts w:ascii="Times New Roman" w:eastAsia="Calibri" w:hAnsi="Times New Roman" w:cs="Times New Roman"/>
          <w:sz w:val="24"/>
          <w:szCs w:val="24"/>
          <w:lang w:eastAsia="ar-SA"/>
        </w:rPr>
      </w:pPr>
      <w:r w:rsidRPr="005201CA">
        <w:rPr>
          <w:rFonts w:ascii="Times New Roman" w:eastAsia="Calibri" w:hAnsi="Times New Roman" w:cs="Times New Roman"/>
          <w:sz w:val="24"/>
          <w:szCs w:val="24"/>
          <w:lang w:eastAsia="ar-SA"/>
        </w:rPr>
        <w:t>8</w:t>
      </w:r>
      <w:r w:rsidR="003174D6" w:rsidRPr="005201CA">
        <w:rPr>
          <w:rFonts w:ascii="Times New Roman" w:eastAsia="Calibri" w:hAnsi="Times New Roman" w:cs="Times New Roman"/>
          <w:sz w:val="24"/>
          <w:szCs w:val="24"/>
          <w:lang w:eastAsia="ar-SA"/>
        </w:rPr>
        <w:t>.11.</w:t>
      </w:r>
      <w:r w:rsidR="000D30F5" w:rsidRPr="005201CA">
        <w:rPr>
          <w:rFonts w:ascii="Times New Roman" w:eastAsia="Calibri" w:hAnsi="Times New Roman" w:cs="Times New Roman"/>
          <w:sz w:val="24"/>
          <w:szCs w:val="24"/>
          <w:lang w:eastAsia="ar-SA"/>
        </w:rPr>
        <w:t>5</w:t>
      </w:r>
      <w:r w:rsidR="003174D6" w:rsidRPr="005201CA">
        <w:rPr>
          <w:rFonts w:ascii="Times New Roman" w:eastAsia="Calibri" w:hAnsi="Times New Roman" w:cs="Times New Roman"/>
          <w:sz w:val="24"/>
          <w:szCs w:val="24"/>
          <w:lang w:eastAsia="ar-SA"/>
        </w:rPr>
        <w:t>. tiekėjas per perkančiosios organizacijos nurodytą terminą neištaisė aritmetinių klaidų ir (ar) nepaaiškino pasiūlymo;</w:t>
      </w:r>
    </w:p>
    <w:p w:rsidR="003174D6" w:rsidRPr="005201CA" w:rsidRDefault="005C0C90" w:rsidP="003174D6">
      <w:pPr>
        <w:pStyle w:val="NoSpacing"/>
        <w:ind w:firstLine="731"/>
        <w:jc w:val="both"/>
        <w:rPr>
          <w:rFonts w:ascii="Times New Roman" w:eastAsia="Calibri" w:hAnsi="Times New Roman" w:cs="Times New Roman"/>
          <w:sz w:val="24"/>
          <w:szCs w:val="24"/>
          <w:lang w:eastAsia="ar-SA"/>
        </w:rPr>
      </w:pPr>
      <w:r w:rsidRPr="005201CA">
        <w:rPr>
          <w:rFonts w:ascii="Times New Roman" w:eastAsia="Calibri" w:hAnsi="Times New Roman" w:cs="Times New Roman"/>
          <w:sz w:val="24"/>
          <w:szCs w:val="24"/>
          <w:lang w:eastAsia="ar-SA"/>
        </w:rPr>
        <w:t>8</w:t>
      </w:r>
      <w:r w:rsidR="003174D6" w:rsidRPr="005201CA">
        <w:rPr>
          <w:rFonts w:ascii="Times New Roman" w:eastAsia="Calibri" w:hAnsi="Times New Roman" w:cs="Times New Roman"/>
          <w:sz w:val="24"/>
          <w:szCs w:val="24"/>
          <w:lang w:eastAsia="ar-SA"/>
        </w:rPr>
        <w:t>.11.</w:t>
      </w:r>
      <w:r w:rsidR="000D30F5" w:rsidRPr="005201CA">
        <w:rPr>
          <w:rFonts w:ascii="Times New Roman" w:eastAsia="Calibri" w:hAnsi="Times New Roman" w:cs="Times New Roman"/>
          <w:sz w:val="24"/>
          <w:szCs w:val="24"/>
          <w:lang w:eastAsia="ar-SA"/>
        </w:rPr>
        <w:t>6</w:t>
      </w:r>
      <w:r w:rsidR="003174D6" w:rsidRPr="005201CA">
        <w:rPr>
          <w:rFonts w:ascii="Times New Roman" w:eastAsia="Calibri" w:hAnsi="Times New Roman" w:cs="Times New Roman"/>
          <w:sz w:val="24"/>
          <w:szCs w:val="24"/>
          <w:lang w:eastAsia="ar-SA"/>
        </w:rPr>
        <w:t>. pateiktame pasiūlyme nurodyta kaina yra neįprastai maža ir tiekėjas, perkančiosios organizacijos prašymu, nepateikia tinkamų kainos pagrįstumo įrodymų;</w:t>
      </w:r>
    </w:p>
    <w:p w:rsidR="003174D6" w:rsidRPr="005201CA" w:rsidRDefault="005C0C90" w:rsidP="003174D6">
      <w:pPr>
        <w:pStyle w:val="NoSpacing"/>
        <w:ind w:firstLine="731"/>
        <w:jc w:val="both"/>
        <w:rPr>
          <w:rFonts w:ascii="Times New Roman" w:eastAsia="Calibri" w:hAnsi="Times New Roman" w:cs="Times New Roman"/>
          <w:sz w:val="24"/>
          <w:szCs w:val="24"/>
          <w:lang w:eastAsia="ar-SA"/>
        </w:rPr>
      </w:pPr>
      <w:r w:rsidRPr="005201CA">
        <w:rPr>
          <w:rFonts w:ascii="Times New Roman" w:eastAsia="Calibri" w:hAnsi="Times New Roman" w:cs="Times New Roman"/>
          <w:sz w:val="24"/>
          <w:szCs w:val="24"/>
          <w:lang w:eastAsia="ar-SA"/>
        </w:rPr>
        <w:t>8</w:t>
      </w:r>
      <w:r w:rsidR="003174D6" w:rsidRPr="005201CA">
        <w:rPr>
          <w:rFonts w:ascii="Times New Roman" w:eastAsia="Calibri" w:hAnsi="Times New Roman" w:cs="Times New Roman"/>
          <w:sz w:val="24"/>
          <w:szCs w:val="24"/>
          <w:lang w:eastAsia="ar-SA"/>
        </w:rPr>
        <w:t>.11.</w:t>
      </w:r>
      <w:r w:rsidR="000D30F5" w:rsidRPr="005201CA">
        <w:rPr>
          <w:rFonts w:ascii="Times New Roman" w:eastAsia="Calibri" w:hAnsi="Times New Roman" w:cs="Times New Roman"/>
          <w:sz w:val="24"/>
          <w:szCs w:val="24"/>
          <w:lang w:eastAsia="ar-SA"/>
        </w:rPr>
        <w:t>7</w:t>
      </w:r>
      <w:r w:rsidR="003174D6" w:rsidRPr="005201CA">
        <w:rPr>
          <w:rFonts w:ascii="Times New Roman" w:eastAsia="Calibri" w:hAnsi="Times New Roman" w:cs="Times New Roman"/>
          <w:sz w:val="24"/>
          <w:szCs w:val="24"/>
          <w:lang w:eastAsia="ar-SA"/>
        </w:rPr>
        <w:t>.</w:t>
      </w:r>
      <w:r w:rsidR="003174D6" w:rsidRPr="005201CA">
        <w:rPr>
          <w:rFonts w:ascii="Times New Roman" w:hAnsi="Times New Roman" w:cs="Times New Roman"/>
          <w:sz w:val="24"/>
          <w:szCs w:val="24"/>
        </w:rPr>
        <w:t xml:space="preserve"> </w:t>
      </w:r>
      <w:r w:rsidR="003174D6" w:rsidRPr="005201CA">
        <w:rPr>
          <w:rFonts w:ascii="Times New Roman" w:eastAsia="Calibri" w:hAnsi="Times New Roman" w:cs="Times New Roman"/>
          <w:sz w:val="24"/>
          <w:szCs w:val="24"/>
          <w:lang w:eastAsia="ar-SA"/>
        </w:rPr>
        <w:t>jei tiekėjas pateikia daugiau kaip vieną pasiūlymą arba ūkio subjektų grupės narys dalyvauja teikiant kelis pasiūlymus;</w:t>
      </w:r>
    </w:p>
    <w:p w:rsidR="003174D6" w:rsidRPr="005201CA" w:rsidRDefault="005C0C90" w:rsidP="003174D6">
      <w:pPr>
        <w:pStyle w:val="NoSpacing"/>
        <w:ind w:firstLine="731"/>
        <w:jc w:val="both"/>
        <w:rPr>
          <w:rFonts w:ascii="Times New Roman" w:eastAsia="Arial Unicode MS" w:hAnsi="Times New Roman" w:cs="Times New Roman"/>
          <w:sz w:val="24"/>
          <w:szCs w:val="24"/>
          <w:bdr w:val="nil"/>
        </w:rPr>
      </w:pPr>
      <w:r w:rsidRPr="005201CA">
        <w:rPr>
          <w:rFonts w:ascii="Times New Roman" w:eastAsia="Calibri" w:hAnsi="Times New Roman" w:cs="Times New Roman"/>
          <w:sz w:val="24"/>
          <w:szCs w:val="24"/>
          <w:lang w:eastAsia="ar-SA"/>
        </w:rPr>
        <w:t>8</w:t>
      </w:r>
      <w:r w:rsidR="003174D6" w:rsidRPr="005201CA">
        <w:rPr>
          <w:rFonts w:ascii="Times New Roman" w:eastAsia="Calibri" w:hAnsi="Times New Roman" w:cs="Times New Roman"/>
          <w:sz w:val="24"/>
          <w:szCs w:val="24"/>
          <w:lang w:eastAsia="ar-SA"/>
        </w:rPr>
        <w:t>.11.</w:t>
      </w:r>
      <w:r w:rsidR="000D30F5" w:rsidRPr="005201CA">
        <w:rPr>
          <w:rFonts w:ascii="Times New Roman" w:eastAsia="Calibri" w:hAnsi="Times New Roman" w:cs="Times New Roman"/>
          <w:sz w:val="24"/>
          <w:szCs w:val="24"/>
          <w:lang w:eastAsia="ar-SA"/>
        </w:rPr>
        <w:t>8</w:t>
      </w:r>
      <w:r w:rsidR="003174D6" w:rsidRPr="005201CA">
        <w:rPr>
          <w:rFonts w:ascii="Times New Roman" w:eastAsia="Calibri" w:hAnsi="Times New Roman" w:cs="Times New Roman"/>
          <w:sz w:val="24"/>
          <w:szCs w:val="24"/>
          <w:lang w:eastAsia="ar-SA"/>
        </w:rPr>
        <w:t xml:space="preserve">. </w:t>
      </w:r>
      <w:r w:rsidR="003174D6" w:rsidRPr="005201CA">
        <w:rPr>
          <w:rFonts w:ascii="Times New Roman" w:eastAsia="Arial Unicode MS" w:hAnsi="Times New Roman" w:cs="Times New Roman"/>
          <w:sz w:val="24"/>
          <w:szCs w:val="24"/>
          <w:bdr w:val="nil"/>
        </w:rPr>
        <w:t>perkančiosios organizacijos prašymu, kaip numatyta VPĮ 45 str. 3 d., nepatikslino, nepapildė, nepaaiškino ar nepateikė dokumentų ar duomenų apie atitiktį pirkimo dokumentų reikalavimams;</w:t>
      </w:r>
    </w:p>
    <w:p w:rsidR="003174D6" w:rsidRPr="005201CA" w:rsidRDefault="005C0C90" w:rsidP="003174D6">
      <w:pPr>
        <w:pStyle w:val="NoSpacing"/>
        <w:ind w:firstLine="731"/>
        <w:jc w:val="both"/>
        <w:rPr>
          <w:rFonts w:ascii="Times New Roman" w:eastAsia="Calibri" w:hAnsi="Times New Roman" w:cs="Times New Roman"/>
          <w:sz w:val="24"/>
          <w:szCs w:val="24"/>
          <w:lang w:eastAsia="ar-SA"/>
        </w:rPr>
      </w:pPr>
      <w:r w:rsidRPr="005201CA">
        <w:rPr>
          <w:rFonts w:ascii="Times New Roman" w:hAnsi="Times New Roman" w:cs="Times New Roman"/>
          <w:sz w:val="24"/>
          <w:szCs w:val="24"/>
        </w:rPr>
        <w:t>8</w:t>
      </w:r>
      <w:r w:rsidR="003174D6" w:rsidRPr="005201CA">
        <w:rPr>
          <w:rFonts w:ascii="Times New Roman" w:hAnsi="Times New Roman" w:cs="Times New Roman"/>
          <w:sz w:val="24"/>
          <w:szCs w:val="24"/>
        </w:rPr>
        <w:t>.11.</w:t>
      </w:r>
      <w:r w:rsidR="000D30F5" w:rsidRPr="005201CA">
        <w:rPr>
          <w:rFonts w:ascii="Times New Roman" w:hAnsi="Times New Roman" w:cs="Times New Roman"/>
          <w:sz w:val="24"/>
          <w:szCs w:val="24"/>
        </w:rPr>
        <w:t>9</w:t>
      </w:r>
      <w:r w:rsidR="003174D6" w:rsidRPr="005201CA">
        <w:rPr>
          <w:rFonts w:ascii="Times New Roman" w:hAnsi="Times New Roman" w:cs="Times New Roman"/>
          <w:sz w:val="24"/>
          <w:szCs w:val="24"/>
        </w:rPr>
        <w:t>. tiekėjas, apie nustatytų reikalavimų atitikimą, yra pateikęs melagingą informaciją, kurią perkančioji organizacija gali įrodyti bet kokiomis teisėtomis priemonėmis;</w:t>
      </w:r>
      <w:r w:rsidR="003174D6" w:rsidRPr="005201CA">
        <w:rPr>
          <w:rFonts w:ascii="Times New Roman" w:hAnsi="Times New Roman" w:cs="Times New Roman"/>
          <w:sz w:val="24"/>
          <w:szCs w:val="24"/>
        </w:rPr>
        <w:tab/>
      </w:r>
    </w:p>
    <w:p w:rsidR="003174D6" w:rsidRPr="005201CA" w:rsidRDefault="005C0C90" w:rsidP="003174D6">
      <w:pPr>
        <w:pStyle w:val="NoSpacing"/>
        <w:ind w:firstLine="731"/>
        <w:jc w:val="both"/>
        <w:rPr>
          <w:rFonts w:ascii="Times New Roman" w:eastAsia="Arial" w:hAnsi="Times New Roman" w:cs="Times New Roman"/>
          <w:sz w:val="24"/>
          <w:szCs w:val="24"/>
          <w:lang w:eastAsia="lt-LT"/>
        </w:rPr>
      </w:pPr>
      <w:r w:rsidRPr="005201CA">
        <w:rPr>
          <w:rFonts w:ascii="Times New Roman" w:eastAsia="Calibri" w:hAnsi="Times New Roman" w:cs="Times New Roman"/>
          <w:sz w:val="24"/>
          <w:szCs w:val="24"/>
          <w:lang w:eastAsia="ar-SA"/>
        </w:rPr>
        <w:t>8</w:t>
      </w:r>
      <w:r w:rsidR="003174D6" w:rsidRPr="005201CA">
        <w:rPr>
          <w:rFonts w:ascii="Times New Roman" w:eastAsia="Calibri" w:hAnsi="Times New Roman" w:cs="Times New Roman"/>
          <w:sz w:val="24"/>
          <w:szCs w:val="24"/>
          <w:lang w:eastAsia="ar-SA"/>
        </w:rPr>
        <w:t>.11.</w:t>
      </w:r>
      <w:r w:rsidR="000D30F5" w:rsidRPr="005201CA">
        <w:rPr>
          <w:rFonts w:ascii="Times New Roman" w:eastAsia="Calibri" w:hAnsi="Times New Roman" w:cs="Times New Roman"/>
          <w:sz w:val="24"/>
          <w:szCs w:val="24"/>
          <w:lang w:eastAsia="ar-SA"/>
        </w:rPr>
        <w:t>10</w:t>
      </w:r>
      <w:r w:rsidR="003174D6" w:rsidRPr="005201CA">
        <w:rPr>
          <w:rFonts w:ascii="Times New Roman" w:eastAsia="Calibri" w:hAnsi="Times New Roman" w:cs="Times New Roman"/>
          <w:sz w:val="24"/>
          <w:szCs w:val="24"/>
          <w:lang w:eastAsia="ar-SA"/>
        </w:rPr>
        <w:t>. tiekėjas yra:</w:t>
      </w:r>
    </w:p>
    <w:p w:rsidR="003174D6" w:rsidRPr="005201CA" w:rsidRDefault="005C0C90" w:rsidP="003174D6">
      <w:pPr>
        <w:pStyle w:val="NoSpacing"/>
        <w:ind w:firstLine="731"/>
        <w:jc w:val="both"/>
        <w:rPr>
          <w:rFonts w:ascii="Times New Roman" w:eastAsia="Arial" w:hAnsi="Times New Roman" w:cs="Times New Roman"/>
          <w:sz w:val="24"/>
          <w:szCs w:val="24"/>
          <w:lang w:eastAsia="lt-LT"/>
        </w:rPr>
      </w:pPr>
      <w:r w:rsidRPr="005201CA">
        <w:rPr>
          <w:rFonts w:ascii="Times New Roman" w:eastAsia="Calibri" w:hAnsi="Times New Roman" w:cs="Times New Roman"/>
          <w:sz w:val="24"/>
          <w:szCs w:val="24"/>
          <w:lang w:eastAsia="ar-SA"/>
        </w:rPr>
        <w:t>8</w:t>
      </w:r>
      <w:r w:rsidR="003174D6" w:rsidRPr="005201CA">
        <w:rPr>
          <w:rFonts w:ascii="Times New Roman" w:eastAsia="Calibri" w:hAnsi="Times New Roman" w:cs="Times New Roman"/>
          <w:sz w:val="24"/>
          <w:szCs w:val="24"/>
          <w:lang w:eastAsia="ar-SA"/>
        </w:rPr>
        <w:t>.11.</w:t>
      </w:r>
      <w:r w:rsidR="000D30F5" w:rsidRPr="005201CA">
        <w:rPr>
          <w:rFonts w:ascii="Times New Roman" w:eastAsia="Calibri" w:hAnsi="Times New Roman" w:cs="Times New Roman"/>
          <w:sz w:val="24"/>
          <w:szCs w:val="24"/>
          <w:lang w:eastAsia="ar-SA"/>
        </w:rPr>
        <w:t>10</w:t>
      </w:r>
      <w:r w:rsidR="003174D6" w:rsidRPr="005201CA">
        <w:rPr>
          <w:rFonts w:ascii="Times New Roman" w:eastAsia="Calibri" w:hAnsi="Times New Roman" w:cs="Times New Roman"/>
          <w:sz w:val="24"/>
          <w:szCs w:val="24"/>
          <w:lang w:eastAsia="lt-LT"/>
        </w:rPr>
        <w:t>.1.</w:t>
      </w:r>
      <w:r w:rsidR="003174D6" w:rsidRPr="005201CA">
        <w:rPr>
          <w:rFonts w:ascii="Times New Roman" w:eastAsia="Arial" w:hAnsi="Times New Roman" w:cs="Times New Roman"/>
          <w:sz w:val="24"/>
          <w:szCs w:val="24"/>
          <w:lang w:eastAsia="lt-LT"/>
        </w:rPr>
        <w:t xml:space="preserve"> melagingą informaciją pateikusių tiekėjų sąraše</w:t>
      </w:r>
      <w:r w:rsidR="003174D6" w:rsidRPr="005201CA">
        <w:rPr>
          <w:rFonts w:ascii="Times New Roman" w:eastAsia="Arial" w:hAnsi="Times New Roman" w:cs="Times New Roman"/>
          <w:sz w:val="24"/>
          <w:szCs w:val="24"/>
          <w:vertAlign w:val="superscript"/>
          <w:lang w:eastAsia="lt-LT"/>
        </w:rPr>
        <w:footnoteReference w:id="2"/>
      </w:r>
      <w:r w:rsidR="003174D6" w:rsidRPr="005201CA">
        <w:rPr>
          <w:rFonts w:ascii="Times New Roman" w:eastAsia="Arial" w:hAnsi="Times New Roman" w:cs="Times New Roman"/>
          <w:sz w:val="24"/>
          <w:szCs w:val="24"/>
          <w:lang w:eastAsia="lt-LT"/>
        </w:rPr>
        <w:t xml:space="preserve"> </w:t>
      </w:r>
      <w:r w:rsidR="003174D6" w:rsidRPr="005201CA">
        <w:rPr>
          <w:rFonts w:ascii="Times New Roman" w:eastAsia="Arial" w:hAnsi="Times New Roman" w:cs="Times New Roman"/>
          <w:bCs/>
          <w:sz w:val="24"/>
          <w:szCs w:val="24"/>
          <w:lang w:eastAsia="lt-LT"/>
        </w:rPr>
        <w:t>(VPĮ</w:t>
      </w:r>
      <w:r w:rsidR="003174D6" w:rsidRPr="005201CA">
        <w:rPr>
          <w:rFonts w:ascii="Times New Roman" w:eastAsia="Arial" w:hAnsi="Times New Roman" w:cs="Times New Roman"/>
          <w:sz w:val="24"/>
          <w:szCs w:val="24"/>
          <w:lang w:eastAsia="lt-LT"/>
        </w:rPr>
        <w:t xml:space="preserve"> 46 str. 4 d. 4 p.);</w:t>
      </w:r>
    </w:p>
    <w:p w:rsidR="003174D6" w:rsidRPr="005201CA" w:rsidRDefault="005C0C90" w:rsidP="003174D6">
      <w:pPr>
        <w:pStyle w:val="NoSpacing"/>
        <w:ind w:firstLine="731"/>
        <w:jc w:val="both"/>
        <w:rPr>
          <w:rFonts w:ascii="Times New Roman" w:eastAsia="Arial" w:hAnsi="Times New Roman" w:cs="Times New Roman"/>
          <w:sz w:val="24"/>
          <w:szCs w:val="24"/>
          <w:lang w:eastAsia="lt-LT"/>
        </w:rPr>
      </w:pPr>
      <w:r w:rsidRPr="005201CA">
        <w:rPr>
          <w:rFonts w:ascii="Times New Roman" w:eastAsia="Calibri" w:hAnsi="Times New Roman" w:cs="Times New Roman"/>
          <w:sz w:val="24"/>
          <w:szCs w:val="24"/>
          <w:lang w:eastAsia="lt-LT"/>
        </w:rPr>
        <w:t>8</w:t>
      </w:r>
      <w:r w:rsidR="003174D6" w:rsidRPr="005201CA">
        <w:rPr>
          <w:rFonts w:ascii="Times New Roman" w:eastAsia="Calibri" w:hAnsi="Times New Roman" w:cs="Times New Roman"/>
          <w:sz w:val="24"/>
          <w:szCs w:val="24"/>
          <w:lang w:eastAsia="lt-LT"/>
        </w:rPr>
        <w:t>.11.</w:t>
      </w:r>
      <w:r w:rsidR="000D30F5" w:rsidRPr="005201CA">
        <w:rPr>
          <w:rFonts w:ascii="Times New Roman" w:eastAsia="Calibri" w:hAnsi="Times New Roman" w:cs="Times New Roman"/>
          <w:sz w:val="24"/>
          <w:szCs w:val="24"/>
          <w:lang w:eastAsia="lt-LT"/>
        </w:rPr>
        <w:t>10</w:t>
      </w:r>
      <w:r w:rsidR="003174D6" w:rsidRPr="005201CA">
        <w:rPr>
          <w:rFonts w:ascii="Times New Roman" w:eastAsia="Calibri" w:hAnsi="Times New Roman" w:cs="Times New Roman"/>
          <w:sz w:val="24"/>
          <w:szCs w:val="24"/>
          <w:lang w:eastAsia="lt-LT"/>
        </w:rPr>
        <w:t>.</w:t>
      </w:r>
      <w:r w:rsidR="003174D6" w:rsidRPr="005201CA">
        <w:rPr>
          <w:rFonts w:ascii="Times New Roman" w:eastAsia="Arial" w:hAnsi="Times New Roman" w:cs="Times New Roman"/>
          <w:sz w:val="24"/>
          <w:szCs w:val="24"/>
          <w:lang w:eastAsia="lt-LT"/>
        </w:rPr>
        <w:t>2. Nepatikimų tiekėjų sąraše</w:t>
      </w:r>
      <w:r w:rsidR="003174D6" w:rsidRPr="005201CA">
        <w:rPr>
          <w:rFonts w:ascii="Times New Roman" w:eastAsia="Arial" w:hAnsi="Times New Roman" w:cs="Times New Roman"/>
          <w:sz w:val="24"/>
          <w:szCs w:val="24"/>
          <w:vertAlign w:val="superscript"/>
          <w:lang w:eastAsia="lt-LT"/>
        </w:rPr>
        <w:footnoteReference w:id="3"/>
      </w:r>
      <w:r w:rsidR="003174D6" w:rsidRPr="005201CA">
        <w:rPr>
          <w:rFonts w:ascii="Times New Roman" w:eastAsia="Arial" w:hAnsi="Times New Roman" w:cs="Times New Roman"/>
          <w:sz w:val="24"/>
          <w:szCs w:val="24"/>
          <w:lang w:eastAsia="lt-LT"/>
        </w:rPr>
        <w:t xml:space="preserve"> </w:t>
      </w:r>
      <w:r w:rsidR="003174D6" w:rsidRPr="005201CA">
        <w:rPr>
          <w:rFonts w:ascii="Times New Roman" w:eastAsia="Arial" w:hAnsi="Times New Roman" w:cs="Times New Roman"/>
          <w:bCs/>
          <w:sz w:val="24"/>
          <w:szCs w:val="24"/>
          <w:lang w:eastAsia="lt-LT"/>
        </w:rPr>
        <w:t>(</w:t>
      </w:r>
      <w:r w:rsidR="003174D6" w:rsidRPr="005201CA">
        <w:rPr>
          <w:rFonts w:ascii="Times New Roman" w:eastAsia="Arial" w:hAnsi="Times New Roman" w:cs="Times New Roman"/>
          <w:sz w:val="24"/>
          <w:szCs w:val="24"/>
          <w:lang w:eastAsia="lt-LT"/>
        </w:rPr>
        <w:t>VPĮ 46 str. 4 d. 6 p.);</w:t>
      </w:r>
    </w:p>
    <w:p w:rsidR="003174D6" w:rsidRPr="005201CA" w:rsidRDefault="005C0C90" w:rsidP="003174D6">
      <w:pPr>
        <w:pStyle w:val="NoSpacing"/>
        <w:ind w:firstLine="731"/>
        <w:jc w:val="both"/>
        <w:rPr>
          <w:rFonts w:ascii="Times New Roman" w:eastAsia="Arial Unicode MS" w:hAnsi="Times New Roman" w:cs="Times New Roman"/>
          <w:sz w:val="24"/>
          <w:szCs w:val="24"/>
          <w:bdr w:val="nil"/>
        </w:rPr>
      </w:pPr>
      <w:r w:rsidRPr="005201CA">
        <w:rPr>
          <w:rFonts w:ascii="Times New Roman" w:eastAsia="Calibri" w:hAnsi="Times New Roman" w:cs="Times New Roman"/>
          <w:sz w:val="24"/>
          <w:szCs w:val="24"/>
          <w:lang w:eastAsia="ar-SA"/>
        </w:rPr>
        <w:t>8</w:t>
      </w:r>
      <w:r w:rsidR="003174D6" w:rsidRPr="005201CA">
        <w:rPr>
          <w:rFonts w:ascii="Times New Roman" w:eastAsia="Calibri" w:hAnsi="Times New Roman" w:cs="Times New Roman"/>
          <w:sz w:val="24"/>
          <w:szCs w:val="24"/>
          <w:lang w:eastAsia="ar-SA"/>
        </w:rPr>
        <w:t>.1</w:t>
      </w:r>
      <w:r w:rsidR="000D30F5" w:rsidRPr="005201CA">
        <w:rPr>
          <w:rFonts w:ascii="Times New Roman" w:eastAsia="Calibri" w:hAnsi="Times New Roman" w:cs="Times New Roman"/>
          <w:sz w:val="24"/>
          <w:szCs w:val="24"/>
          <w:lang w:eastAsia="ar-SA"/>
        </w:rPr>
        <w:t>1</w:t>
      </w:r>
      <w:r w:rsidR="003174D6" w:rsidRPr="005201CA">
        <w:rPr>
          <w:rFonts w:ascii="Times New Roman" w:eastAsia="Calibri" w:hAnsi="Times New Roman" w:cs="Times New Roman"/>
          <w:sz w:val="24"/>
          <w:szCs w:val="24"/>
          <w:lang w:eastAsia="ar-SA"/>
        </w:rPr>
        <w:t>.</w:t>
      </w:r>
      <w:r w:rsidR="000D30F5" w:rsidRPr="005201CA">
        <w:rPr>
          <w:rFonts w:ascii="Times New Roman" w:eastAsia="Calibri" w:hAnsi="Times New Roman" w:cs="Times New Roman"/>
          <w:sz w:val="24"/>
          <w:szCs w:val="24"/>
          <w:lang w:eastAsia="ar-SA"/>
        </w:rPr>
        <w:t xml:space="preserve">11. </w:t>
      </w:r>
      <w:r w:rsidR="003174D6" w:rsidRPr="005201CA">
        <w:rPr>
          <w:rStyle w:val="Emphasis"/>
          <w:rFonts w:ascii="Times New Roman" w:hAnsi="Times New Roman"/>
          <w:i w:val="0"/>
          <w:sz w:val="24"/>
          <w:szCs w:val="24"/>
          <w:bdr w:val="none" w:sz="0" w:space="0" w:color="auto" w:frame="1"/>
          <w:shd w:val="clear" w:color="auto" w:fill="FFFFFF"/>
        </w:rPr>
        <w:t>pašalina tiekėją iš pirkimo procedūros, jeigu tiekėjas yra neatlikęs jam paskirtos baudžiamojo poveikio priemonės – uždraudimo juridiniam asmeniui dalyvauti viešuosiuose pirkimuose (</w:t>
      </w:r>
      <w:r w:rsidR="003174D6" w:rsidRPr="005201CA">
        <w:rPr>
          <w:rFonts w:ascii="Times New Roman" w:hAnsi="Times New Roman" w:cs="Times New Roman"/>
          <w:sz w:val="24"/>
          <w:szCs w:val="24"/>
          <w:shd w:val="clear" w:color="auto" w:fill="FFFFFF"/>
        </w:rPr>
        <w:t>VPĮ 46 str. 2</w:t>
      </w:r>
      <w:r w:rsidR="003174D6" w:rsidRPr="005201CA">
        <w:rPr>
          <w:rFonts w:ascii="Times New Roman" w:hAnsi="Times New Roman" w:cs="Times New Roman"/>
          <w:sz w:val="24"/>
          <w:szCs w:val="24"/>
          <w:bdr w:val="none" w:sz="0" w:space="0" w:color="auto" w:frame="1"/>
          <w:shd w:val="clear" w:color="auto" w:fill="FFFFFF"/>
          <w:vertAlign w:val="superscript"/>
        </w:rPr>
        <w:t>1</w:t>
      </w:r>
      <w:r w:rsidR="00AA7F61" w:rsidRPr="005201CA">
        <w:rPr>
          <w:rFonts w:ascii="Times New Roman" w:hAnsi="Times New Roman" w:cs="Times New Roman"/>
          <w:sz w:val="24"/>
          <w:szCs w:val="24"/>
          <w:shd w:val="clear" w:color="auto" w:fill="FFFFFF"/>
        </w:rPr>
        <w:t xml:space="preserve"> </w:t>
      </w:r>
      <w:r w:rsidR="003174D6" w:rsidRPr="005201CA">
        <w:rPr>
          <w:rFonts w:ascii="Times New Roman" w:hAnsi="Times New Roman" w:cs="Times New Roman"/>
          <w:sz w:val="24"/>
          <w:szCs w:val="24"/>
          <w:shd w:val="clear" w:color="auto" w:fill="FFFFFF"/>
        </w:rPr>
        <w:t>d</w:t>
      </w:r>
      <w:r w:rsidR="003174D6" w:rsidRPr="005201CA">
        <w:rPr>
          <w:rFonts w:ascii="Times New Roman" w:eastAsia="Arial Unicode MS" w:hAnsi="Times New Roman" w:cs="Times New Roman"/>
          <w:sz w:val="24"/>
          <w:szCs w:val="24"/>
          <w:bdr w:val="nil"/>
        </w:rPr>
        <w:t>.)</w:t>
      </w:r>
      <w:r w:rsidR="003174D6" w:rsidRPr="005201CA">
        <w:rPr>
          <w:rFonts w:ascii="Times New Roman" w:hAnsi="Times New Roman" w:cs="Times New Roman"/>
          <w:sz w:val="24"/>
          <w:szCs w:val="24"/>
          <w:shd w:val="clear" w:color="auto" w:fill="FFFFFF"/>
        </w:rPr>
        <w:t>.</w:t>
      </w:r>
    </w:p>
    <w:p w:rsidR="00105A17" w:rsidRPr="005201CA" w:rsidRDefault="005C0C90" w:rsidP="00105A17">
      <w:pPr>
        <w:pStyle w:val="NoSpacing"/>
        <w:ind w:firstLine="731"/>
        <w:jc w:val="both"/>
        <w:rPr>
          <w:rFonts w:ascii="Times New Roman" w:hAnsi="Times New Roman" w:cs="Times New Roman"/>
          <w:sz w:val="24"/>
          <w:szCs w:val="24"/>
          <w:lang w:eastAsia="lt-LT"/>
        </w:rPr>
      </w:pPr>
      <w:r w:rsidRPr="005201CA">
        <w:rPr>
          <w:rFonts w:ascii="Times New Roman" w:eastAsia="Calibri" w:hAnsi="Times New Roman" w:cs="Times New Roman"/>
          <w:sz w:val="24"/>
          <w:szCs w:val="24"/>
          <w:lang w:eastAsia="ar-SA"/>
        </w:rPr>
        <w:t>8</w:t>
      </w:r>
      <w:r w:rsidR="003174D6" w:rsidRPr="005201CA">
        <w:rPr>
          <w:rFonts w:ascii="Times New Roman" w:eastAsia="Calibri" w:hAnsi="Times New Roman" w:cs="Times New Roman"/>
          <w:sz w:val="24"/>
          <w:szCs w:val="24"/>
          <w:lang w:eastAsia="ar-SA"/>
        </w:rPr>
        <w:t>.1</w:t>
      </w:r>
      <w:r w:rsidR="000D30F5" w:rsidRPr="005201CA">
        <w:rPr>
          <w:rFonts w:ascii="Times New Roman" w:eastAsia="Calibri" w:hAnsi="Times New Roman" w:cs="Times New Roman"/>
          <w:sz w:val="24"/>
          <w:szCs w:val="24"/>
          <w:lang w:eastAsia="ar-SA"/>
        </w:rPr>
        <w:t>1</w:t>
      </w:r>
      <w:r w:rsidR="003174D6" w:rsidRPr="005201CA">
        <w:rPr>
          <w:rFonts w:ascii="Times New Roman" w:eastAsia="Calibri" w:hAnsi="Times New Roman" w:cs="Times New Roman"/>
          <w:sz w:val="24"/>
          <w:szCs w:val="24"/>
          <w:lang w:eastAsia="ar-SA"/>
        </w:rPr>
        <w:t>.</w:t>
      </w:r>
      <w:r w:rsidR="000D30F5" w:rsidRPr="005201CA">
        <w:rPr>
          <w:rFonts w:ascii="Times New Roman" w:eastAsia="Calibri" w:hAnsi="Times New Roman" w:cs="Times New Roman"/>
          <w:sz w:val="24"/>
          <w:szCs w:val="24"/>
          <w:lang w:eastAsia="ar-SA"/>
        </w:rPr>
        <w:t>12.</w:t>
      </w:r>
      <w:r w:rsidR="003174D6" w:rsidRPr="005201CA">
        <w:rPr>
          <w:rFonts w:ascii="Times New Roman" w:eastAsia="Calibri" w:hAnsi="Times New Roman" w:cs="Times New Roman"/>
          <w:sz w:val="24"/>
          <w:szCs w:val="24"/>
          <w:lang w:eastAsia="ar-SA"/>
        </w:rPr>
        <w:t xml:space="preserve"> </w:t>
      </w:r>
      <w:r w:rsidR="003174D6" w:rsidRPr="005201CA">
        <w:rPr>
          <w:rFonts w:ascii="Times New Roman" w:hAnsi="Times New Roman" w:cs="Times New Roman"/>
          <w:sz w:val="24"/>
          <w:szCs w:val="24"/>
          <w:lang w:eastAsia="lt-LT"/>
        </w:rPr>
        <w:t>Apie pasiūlymo atmetimą ir tokio atmetimo priežastis dalyvis informuojamas naudojantis CVP IS priemonėmis.</w:t>
      </w:r>
    </w:p>
    <w:p w:rsidR="00105A17" w:rsidRDefault="00105A17" w:rsidP="00105A17">
      <w:pPr>
        <w:pStyle w:val="NoSpacing"/>
        <w:ind w:firstLine="731"/>
        <w:jc w:val="both"/>
        <w:rPr>
          <w:rFonts w:ascii="Times New Roman" w:hAnsi="Times New Roman" w:cs="Times New Roman"/>
          <w:sz w:val="24"/>
          <w:szCs w:val="24"/>
          <w:lang w:eastAsia="lt-LT"/>
        </w:rPr>
      </w:pPr>
    </w:p>
    <w:p w:rsidR="00317C96" w:rsidRPr="005201CA" w:rsidRDefault="00317C96" w:rsidP="00105A17">
      <w:pPr>
        <w:pStyle w:val="NoSpacing"/>
        <w:ind w:firstLine="731"/>
        <w:jc w:val="both"/>
        <w:rPr>
          <w:rFonts w:ascii="Times New Roman" w:hAnsi="Times New Roman" w:cs="Times New Roman"/>
          <w:sz w:val="24"/>
          <w:szCs w:val="24"/>
          <w:lang w:eastAsia="lt-LT"/>
        </w:rPr>
      </w:pPr>
    </w:p>
    <w:p w:rsidR="00105A17" w:rsidRPr="005201CA" w:rsidRDefault="00F02B35" w:rsidP="00317C96">
      <w:pPr>
        <w:pStyle w:val="NoSpacing"/>
        <w:jc w:val="center"/>
        <w:rPr>
          <w:rFonts w:ascii="Times New Roman" w:hAnsi="Times New Roman" w:cs="Times New Roman"/>
          <w:b/>
          <w:sz w:val="24"/>
          <w:szCs w:val="24"/>
        </w:rPr>
      </w:pPr>
      <w:r w:rsidRPr="005201CA">
        <w:rPr>
          <w:rFonts w:ascii="Times New Roman" w:hAnsi="Times New Roman" w:cs="Times New Roman"/>
          <w:b/>
          <w:sz w:val="24"/>
          <w:szCs w:val="24"/>
        </w:rPr>
        <w:t>I</w:t>
      </w:r>
      <w:r w:rsidR="003960C4" w:rsidRPr="005201CA">
        <w:rPr>
          <w:rFonts w:ascii="Times New Roman" w:hAnsi="Times New Roman" w:cs="Times New Roman"/>
          <w:b/>
          <w:sz w:val="24"/>
          <w:szCs w:val="24"/>
        </w:rPr>
        <w:t>X. PASIŪLYMŲ VERTINIMAS</w:t>
      </w:r>
    </w:p>
    <w:p w:rsidR="003960C4" w:rsidRPr="005201CA" w:rsidRDefault="00F02B35" w:rsidP="00F02B35">
      <w:pPr>
        <w:pStyle w:val="NoSpacing"/>
        <w:ind w:firstLine="731"/>
        <w:jc w:val="both"/>
        <w:rPr>
          <w:rFonts w:ascii="Times New Roman" w:hAnsi="Times New Roman" w:cs="Times New Roman"/>
          <w:sz w:val="24"/>
          <w:szCs w:val="24"/>
        </w:rPr>
      </w:pPr>
      <w:r w:rsidRPr="005201CA">
        <w:rPr>
          <w:rFonts w:ascii="Times New Roman" w:hAnsi="Times New Roman" w:cs="Times New Roman"/>
          <w:sz w:val="24"/>
          <w:szCs w:val="24"/>
        </w:rPr>
        <w:t>9</w:t>
      </w:r>
      <w:r w:rsidR="003960C4" w:rsidRPr="005201CA">
        <w:rPr>
          <w:rFonts w:ascii="Times New Roman" w:hAnsi="Times New Roman" w:cs="Times New Roman"/>
          <w:sz w:val="24"/>
          <w:szCs w:val="24"/>
        </w:rPr>
        <w:t>.</w:t>
      </w:r>
      <w:r w:rsidR="00022FB8" w:rsidRPr="005201CA">
        <w:rPr>
          <w:rFonts w:ascii="Times New Roman" w:hAnsi="Times New Roman" w:cs="Times New Roman"/>
          <w:sz w:val="24"/>
          <w:szCs w:val="24"/>
        </w:rPr>
        <w:t>1</w:t>
      </w:r>
      <w:r w:rsidR="003960C4" w:rsidRPr="005201CA">
        <w:rPr>
          <w:rFonts w:ascii="Times New Roman" w:hAnsi="Times New Roman" w:cs="Times New Roman"/>
          <w:sz w:val="24"/>
          <w:szCs w:val="24"/>
        </w:rPr>
        <w:t xml:space="preserve">. Perkančiosios organizacijos neatmesti pasiūlymai vertinami pagal ekonomiškai naudingiausio pasiūlymo vertinimo kriterijų – </w:t>
      </w:r>
      <w:r w:rsidR="003960C4" w:rsidRPr="005201CA">
        <w:rPr>
          <w:rFonts w:ascii="Times New Roman" w:hAnsi="Times New Roman" w:cs="Times New Roman"/>
          <w:b/>
          <w:sz w:val="24"/>
          <w:szCs w:val="24"/>
        </w:rPr>
        <w:t>kainą</w:t>
      </w:r>
      <w:r w:rsidR="003960C4" w:rsidRPr="0080528C">
        <w:rPr>
          <w:rFonts w:ascii="Times New Roman" w:hAnsi="Times New Roman" w:cs="Times New Roman"/>
          <w:sz w:val="24"/>
          <w:szCs w:val="24"/>
        </w:rPr>
        <w:t>,</w:t>
      </w:r>
      <w:r w:rsidR="003960C4" w:rsidRPr="005201CA">
        <w:rPr>
          <w:rFonts w:ascii="Times New Roman" w:hAnsi="Times New Roman" w:cs="Times New Roman"/>
          <w:sz w:val="24"/>
          <w:szCs w:val="24"/>
        </w:rPr>
        <w:t xml:space="preserve"> kuri vertinama </w:t>
      </w:r>
      <w:r w:rsidR="003960C4" w:rsidRPr="0080528C">
        <w:rPr>
          <w:rFonts w:ascii="Times New Roman" w:hAnsi="Times New Roman" w:cs="Times New Roman"/>
          <w:sz w:val="24"/>
          <w:szCs w:val="24"/>
        </w:rPr>
        <w:t>eurais,</w:t>
      </w:r>
      <w:r w:rsidR="003960C4" w:rsidRPr="005201CA">
        <w:rPr>
          <w:rFonts w:ascii="Times New Roman" w:hAnsi="Times New Roman" w:cs="Times New Roman"/>
          <w:sz w:val="24"/>
          <w:szCs w:val="24"/>
        </w:rPr>
        <w:t xml:space="preserve"> įskaitant kitus mokesčius bei visas tiekėjo išlaidas, galinčias turėti įtakos kainai (</w:t>
      </w:r>
      <w:r w:rsidR="00CF193A" w:rsidRPr="005201CA">
        <w:rPr>
          <w:rFonts w:ascii="Times New Roman" w:hAnsi="Times New Roman" w:cs="Times New Roman"/>
          <w:sz w:val="24"/>
          <w:szCs w:val="24"/>
        </w:rPr>
        <w:t>pasiūlymo</w:t>
      </w:r>
      <w:r w:rsidR="003960C4" w:rsidRPr="005201CA">
        <w:rPr>
          <w:rFonts w:ascii="Times New Roman" w:hAnsi="Times New Roman" w:cs="Times New Roman"/>
          <w:sz w:val="24"/>
          <w:szCs w:val="24"/>
        </w:rPr>
        <w:t xml:space="preserve"> </w:t>
      </w:r>
      <w:r w:rsidR="003960C4" w:rsidRPr="005201CA">
        <w:rPr>
          <w:rFonts w:ascii="Times New Roman" w:hAnsi="Times New Roman" w:cs="Times New Roman"/>
          <w:bCs/>
          <w:sz w:val="24"/>
          <w:szCs w:val="24"/>
        </w:rPr>
        <w:t xml:space="preserve">kaina </w:t>
      </w:r>
      <w:r w:rsidR="003960C4" w:rsidRPr="005201CA">
        <w:rPr>
          <w:rFonts w:ascii="Times New Roman" w:hAnsi="Times New Roman" w:cs="Times New Roman"/>
          <w:sz w:val="24"/>
          <w:szCs w:val="24"/>
        </w:rPr>
        <w:t>Eur su PVM).</w:t>
      </w:r>
    </w:p>
    <w:p w:rsidR="003960C4" w:rsidRDefault="003960C4" w:rsidP="00105A17">
      <w:pPr>
        <w:pStyle w:val="NoSpacing"/>
        <w:ind w:firstLine="731"/>
        <w:rPr>
          <w:rFonts w:ascii="Times New Roman" w:hAnsi="Times New Roman" w:cs="Times New Roman"/>
          <w:sz w:val="24"/>
          <w:szCs w:val="24"/>
        </w:rPr>
      </w:pPr>
    </w:p>
    <w:p w:rsidR="00AA18BE" w:rsidRDefault="00AA18BE">
      <w:pPr>
        <w:rPr>
          <w:rFonts w:ascii="Times New Roman" w:hAnsi="Times New Roman" w:cs="Times New Roman"/>
          <w:sz w:val="24"/>
          <w:szCs w:val="24"/>
        </w:rPr>
      </w:pPr>
      <w:r>
        <w:rPr>
          <w:rFonts w:ascii="Times New Roman" w:hAnsi="Times New Roman" w:cs="Times New Roman"/>
          <w:sz w:val="24"/>
          <w:szCs w:val="24"/>
        </w:rPr>
        <w:br w:type="page"/>
      </w:r>
    </w:p>
    <w:p w:rsidR="00AE2DC1" w:rsidRPr="005201CA" w:rsidRDefault="00AE2DC1" w:rsidP="00317C96">
      <w:pPr>
        <w:pStyle w:val="NoSpacing"/>
        <w:ind w:firstLine="731"/>
        <w:jc w:val="center"/>
        <w:rPr>
          <w:rFonts w:ascii="Times New Roman" w:hAnsi="Times New Roman" w:cs="Times New Roman"/>
          <w:b/>
          <w:sz w:val="24"/>
          <w:szCs w:val="24"/>
        </w:rPr>
      </w:pPr>
      <w:r w:rsidRPr="005201CA">
        <w:rPr>
          <w:rFonts w:ascii="Times New Roman" w:eastAsia="Calibri" w:hAnsi="Times New Roman" w:cs="Times New Roman"/>
          <w:b/>
          <w:sz w:val="24"/>
          <w:szCs w:val="24"/>
        </w:rPr>
        <w:lastRenderedPageBreak/>
        <w:t xml:space="preserve">X. </w:t>
      </w:r>
      <w:r w:rsidRPr="005201CA">
        <w:rPr>
          <w:rFonts w:ascii="Times New Roman" w:hAnsi="Times New Roman" w:cs="Times New Roman"/>
          <w:b/>
          <w:sz w:val="24"/>
          <w:szCs w:val="24"/>
        </w:rPr>
        <w:t>PASIŪLYMŲ EILĖS SUDARYMAS IR LAIMĖJUSIO PASIŪLYMO NUSTATYMAS, SPRENDIMAS DĖL PIRKIMO-</w:t>
      </w:r>
      <w:r w:rsidRPr="005201CA">
        <w:rPr>
          <w:rFonts w:ascii="Times New Roman" w:eastAsia="Calibri" w:hAnsi="Times New Roman" w:cs="Times New Roman"/>
          <w:b/>
          <w:sz w:val="24"/>
          <w:szCs w:val="24"/>
        </w:rPr>
        <w:t>P</w:t>
      </w:r>
      <w:r w:rsidRPr="005201CA">
        <w:rPr>
          <w:rFonts w:ascii="Times New Roman" w:hAnsi="Times New Roman" w:cs="Times New Roman"/>
          <w:b/>
          <w:sz w:val="24"/>
          <w:szCs w:val="24"/>
        </w:rPr>
        <w:t>ARDAVIMO SUTARTIES SUDARYMO</w:t>
      </w:r>
    </w:p>
    <w:p w:rsidR="00AA18BE" w:rsidRDefault="00AA18BE" w:rsidP="001A2648">
      <w:pPr>
        <w:spacing w:after="0" w:line="240" w:lineRule="auto"/>
        <w:ind w:firstLine="720"/>
        <w:jc w:val="both"/>
        <w:rPr>
          <w:rFonts w:ascii="Times New Roman" w:hAnsi="Times New Roman" w:cs="Times New Roman"/>
          <w:sz w:val="24"/>
          <w:szCs w:val="24"/>
        </w:rPr>
      </w:pPr>
    </w:p>
    <w:p w:rsidR="001A2648" w:rsidRPr="005201CA" w:rsidRDefault="00E17134" w:rsidP="001A2648">
      <w:pPr>
        <w:spacing w:after="0" w:line="240" w:lineRule="auto"/>
        <w:ind w:firstLine="720"/>
        <w:jc w:val="both"/>
        <w:rPr>
          <w:rFonts w:ascii="Times New Roman" w:hAnsi="Times New Roman" w:cs="Times New Roman"/>
          <w:sz w:val="24"/>
          <w:szCs w:val="24"/>
        </w:rPr>
      </w:pPr>
      <w:r w:rsidRPr="005201CA">
        <w:rPr>
          <w:rFonts w:ascii="Times New Roman" w:hAnsi="Times New Roman" w:cs="Times New Roman"/>
          <w:sz w:val="24"/>
          <w:szCs w:val="24"/>
        </w:rPr>
        <w:t>1</w:t>
      </w:r>
      <w:r w:rsidR="00F02B35" w:rsidRPr="005201CA">
        <w:rPr>
          <w:rFonts w:ascii="Times New Roman" w:hAnsi="Times New Roman" w:cs="Times New Roman"/>
          <w:sz w:val="24"/>
          <w:szCs w:val="24"/>
        </w:rPr>
        <w:t>0</w:t>
      </w:r>
      <w:r w:rsidRPr="005201CA">
        <w:rPr>
          <w:rFonts w:ascii="Times New Roman" w:hAnsi="Times New Roman" w:cs="Times New Roman"/>
          <w:sz w:val="24"/>
          <w:szCs w:val="24"/>
        </w:rPr>
        <w:t>.</w:t>
      </w:r>
      <w:r w:rsidR="00F55736" w:rsidRPr="005201CA">
        <w:rPr>
          <w:rFonts w:ascii="Times New Roman" w:hAnsi="Times New Roman" w:cs="Times New Roman"/>
          <w:sz w:val="24"/>
          <w:szCs w:val="24"/>
        </w:rPr>
        <w:t xml:space="preserve">1. </w:t>
      </w:r>
      <w:r w:rsidR="001A2648" w:rsidRPr="005201CA">
        <w:rPr>
          <w:rFonts w:ascii="Times New Roman" w:hAnsi="Times New Roman" w:cs="Times New Roman"/>
          <w:sz w:val="24"/>
          <w:szCs w:val="24"/>
        </w:rPr>
        <w:t>Į pasiūlymų eilę traukiami visi, išskyrus atmesti, pasiūlymai, Pasiūlymų eilė sudaroma ekonominio naudingumo mažėjimo tvarka (kainos didėjimo tvarka). Jei kelių tiekėjų pasiūlymų ekonominis naudingumas yra vienodas, sudarant pasiūlymų eilę, pirmesnis įrašomas tiekėjas, kurio pasiūlymas pateiktas anksčiausiai. Eilė nesudaroma, jei pasiūlymą pateikė ar pirkimo procedūrų metu atmetus kitus pasiūlymus, liko vienas tiekėjas.</w:t>
      </w:r>
    </w:p>
    <w:p w:rsidR="00F55736" w:rsidRPr="005201CA" w:rsidRDefault="00E17134" w:rsidP="00F55736">
      <w:pPr>
        <w:spacing w:after="0" w:line="240" w:lineRule="auto"/>
        <w:ind w:firstLine="720"/>
        <w:jc w:val="both"/>
        <w:rPr>
          <w:rFonts w:ascii="Times New Roman" w:hAnsi="Times New Roman" w:cs="Times New Roman"/>
          <w:sz w:val="24"/>
          <w:szCs w:val="24"/>
        </w:rPr>
      </w:pPr>
      <w:r w:rsidRPr="005201CA">
        <w:rPr>
          <w:rFonts w:ascii="Times New Roman" w:hAnsi="Times New Roman" w:cs="Times New Roman"/>
          <w:sz w:val="24"/>
          <w:szCs w:val="24"/>
        </w:rPr>
        <w:t>1</w:t>
      </w:r>
      <w:r w:rsidR="00F02B35" w:rsidRPr="005201CA">
        <w:rPr>
          <w:rFonts w:ascii="Times New Roman" w:hAnsi="Times New Roman" w:cs="Times New Roman"/>
          <w:sz w:val="24"/>
          <w:szCs w:val="24"/>
        </w:rPr>
        <w:t>0</w:t>
      </w:r>
      <w:r w:rsidRPr="005201CA">
        <w:rPr>
          <w:rFonts w:ascii="Times New Roman" w:hAnsi="Times New Roman" w:cs="Times New Roman"/>
          <w:sz w:val="24"/>
          <w:szCs w:val="24"/>
        </w:rPr>
        <w:t>.2</w:t>
      </w:r>
      <w:r w:rsidR="00F55736" w:rsidRPr="005201CA">
        <w:rPr>
          <w:rFonts w:ascii="Times New Roman" w:hAnsi="Times New Roman" w:cs="Times New Roman"/>
          <w:sz w:val="24"/>
          <w:szCs w:val="24"/>
        </w:rPr>
        <w:t>. Nustatomas pirkimo laimėtojas. Laimėtoju gali būti pasirenkamas tik toks tiekėjas, kurio pasiūlymas atitinka pirkimo dokumentuose nustatytus reikalavimus ir jo pasiūlymo kaina nėra per didelė ir perkančiajai organizacijai nepriimtina.</w:t>
      </w:r>
    </w:p>
    <w:p w:rsidR="00F55736" w:rsidRPr="005201CA" w:rsidRDefault="00E17134" w:rsidP="00F55736">
      <w:pPr>
        <w:spacing w:after="0" w:line="240" w:lineRule="auto"/>
        <w:ind w:firstLine="720"/>
        <w:jc w:val="both"/>
        <w:rPr>
          <w:rFonts w:ascii="Times New Roman" w:hAnsi="Times New Roman" w:cs="Times New Roman"/>
          <w:sz w:val="24"/>
          <w:szCs w:val="24"/>
        </w:rPr>
      </w:pPr>
      <w:r w:rsidRPr="005201CA">
        <w:rPr>
          <w:rFonts w:ascii="Times New Roman" w:hAnsi="Times New Roman" w:cs="Times New Roman"/>
          <w:sz w:val="24"/>
          <w:szCs w:val="24"/>
        </w:rPr>
        <w:t>1</w:t>
      </w:r>
      <w:r w:rsidR="00F02B35" w:rsidRPr="005201CA">
        <w:rPr>
          <w:rFonts w:ascii="Times New Roman" w:hAnsi="Times New Roman" w:cs="Times New Roman"/>
          <w:sz w:val="24"/>
          <w:szCs w:val="24"/>
        </w:rPr>
        <w:t>0</w:t>
      </w:r>
      <w:r w:rsidRPr="005201CA">
        <w:rPr>
          <w:rFonts w:ascii="Times New Roman" w:hAnsi="Times New Roman" w:cs="Times New Roman"/>
          <w:sz w:val="24"/>
          <w:szCs w:val="24"/>
        </w:rPr>
        <w:t>.</w:t>
      </w:r>
      <w:r w:rsidR="00F55736" w:rsidRPr="005201CA">
        <w:rPr>
          <w:rFonts w:ascii="Times New Roman" w:hAnsi="Times New Roman" w:cs="Times New Roman"/>
          <w:sz w:val="24"/>
          <w:szCs w:val="24"/>
        </w:rPr>
        <w:t xml:space="preserve">3. Perkančioji organizacija suinteresuotiems dalyviams, išskyrus atvejus, kai pirkimo sutartis sudaroma žodžiu, ne vėliau kaip per 3 darbo dienas raštu praneša apie priimtą sprendimą nustatyti laimėjusį pasiūlymą, dėl kurio bus sudaroma pirkimo (preliminarioji) sutartis, ir pateikia </w:t>
      </w:r>
      <w:hyperlink r:id="rId13" w:tgtFrame="_blank" w:history="1">
        <w:r w:rsidR="00F55736" w:rsidRPr="005201CA">
          <w:rPr>
            <w:rFonts w:ascii="Times New Roman" w:hAnsi="Times New Roman" w:cs="Times New Roman"/>
            <w:sz w:val="24"/>
            <w:szCs w:val="24"/>
          </w:rPr>
          <w:t>VPĮ 58 straipsnio 2 dalyje</w:t>
        </w:r>
      </w:hyperlink>
      <w:r w:rsidR="00F55736" w:rsidRPr="005201CA">
        <w:rPr>
          <w:rFonts w:ascii="Times New Roman" w:hAnsi="Times New Roman" w:cs="Times New Roman"/>
          <w:sz w:val="24"/>
          <w:szCs w:val="24"/>
        </w:rPr>
        <w:t xml:space="preserve"> nurodytos atitinkamos informacijos, kuri dar nebuvo pateikta pirkimo procedūrų metu, santrauką, nurodo nustatytą pasiūlymų eilę ir laimėjusį pasiūlymą. Jei būtų priimtas sprendimas nesudaryti pirkimo (preliminariosios) sutarties, perkančioji organizacija taip pat nurodo priežastis, dėl kurių priimtas toks sprendimas.</w:t>
      </w:r>
    </w:p>
    <w:p w:rsidR="00F55736" w:rsidRPr="005201CA" w:rsidRDefault="00E17134" w:rsidP="00F55736">
      <w:pPr>
        <w:spacing w:after="0" w:line="240" w:lineRule="auto"/>
        <w:ind w:firstLine="720"/>
        <w:jc w:val="both"/>
        <w:rPr>
          <w:rFonts w:ascii="Times New Roman" w:eastAsia="Lucida Sans Unicode" w:hAnsi="Times New Roman" w:cs="Times New Roman"/>
          <w:bCs/>
          <w:sz w:val="24"/>
          <w:szCs w:val="24"/>
        </w:rPr>
      </w:pPr>
      <w:r w:rsidRPr="005201CA">
        <w:rPr>
          <w:rFonts w:ascii="Times New Roman" w:eastAsia="Lucida Sans Unicode" w:hAnsi="Times New Roman" w:cs="Times New Roman"/>
          <w:sz w:val="24"/>
          <w:szCs w:val="24"/>
        </w:rPr>
        <w:t>1</w:t>
      </w:r>
      <w:r w:rsidR="00F02B35" w:rsidRPr="005201CA">
        <w:rPr>
          <w:rFonts w:ascii="Times New Roman" w:eastAsia="Lucida Sans Unicode" w:hAnsi="Times New Roman" w:cs="Times New Roman"/>
          <w:sz w:val="24"/>
          <w:szCs w:val="24"/>
        </w:rPr>
        <w:t>0</w:t>
      </w:r>
      <w:r w:rsidRPr="005201CA">
        <w:rPr>
          <w:rFonts w:ascii="Times New Roman" w:eastAsia="Lucida Sans Unicode" w:hAnsi="Times New Roman" w:cs="Times New Roman"/>
          <w:sz w:val="24"/>
          <w:szCs w:val="24"/>
        </w:rPr>
        <w:t>.</w:t>
      </w:r>
      <w:r w:rsidR="00F55736" w:rsidRPr="005201CA">
        <w:rPr>
          <w:rFonts w:ascii="Times New Roman" w:eastAsia="Lucida Sans Unicode" w:hAnsi="Times New Roman" w:cs="Times New Roman"/>
          <w:sz w:val="24"/>
          <w:szCs w:val="24"/>
        </w:rPr>
        <w:t xml:space="preserve">4. Tiekėjas, kurio pasiūlymas laimėjo, CVP IS priemonėmis kviečiamas sudaryti pirkimo sutarties ir jam nurodomas laikas iki kada </w:t>
      </w:r>
      <w:r w:rsidR="00F55736" w:rsidRPr="005201CA">
        <w:rPr>
          <w:rFonts w:ascii="Times New Roman" w:eastAsia="Lucida Sans Unicode" w:hAnsi="Times New Roman" w:cs="Times New Roman"/>
          <w:bCs/>
          <w:sz w:val="24"/>
          <w:szCs w:val="24"/>
        </w:rPr>
        <w:t>jis turi sudaryti pirkimo</w:t>
      </w:r>
      <w:r w:rsidR="00F55736" w:rsidRPr="005201CA">
        <w:rPr>
          <w:rFonts w:ascii="Times New Roman" w:hAnsi="Times New Roman" w:cs="Times New Roman"/>
          <w:sz w:val="24"/>
          <w:szCs w:val="24"/>
        </w:rPr>
        <w:t>–</w:t>
      </w:r>
      <w:r w:rsidR="00F55736" w:rsidRPr="005201CA">
        <w:rPr>
          <w:rFonts w:ascii="Times New Roman" w:eastAsia="Lucida Sans Unicode" w:hAnsi="Times New Roman" w:cs="Times New Roman"/>
          <w:bCs/>
          <w:sz w:val="24"/>
          <w:szCs w:val="24"/>
        </w:rPr>
        <w:t>pardavimo sutartį. Laikas pirkimo sutarčiai pasirašyti gali būti nustatomas atskiru pranešimu raštu arba nurodomas pranešime apie laimėjusį pasiūlymą.</w:t>
      </w:r>
    </w:p>
    <w:p w:rsidR="00E7346B" w:rsidRPr="005201CA" w:rsidRDefault="00E17134" w:rsidP="00E7346B">
      <w:pPr>
        <w:spacing w:after="0" w:line="240" w:lineRule="auto"/>
        <w:ind w:firstLine="720"/>
        <w:jc w:val="both"/>
        <w:rPr>
          <w:rFonts w:ascii="Times New Roman" w:hAnsi="Times New Roman" w:cs="Times New Roman"/>
          <w:sz w:val="24"/>
          <w:szCs w:val="24"/>
        </w:rPr>
      </w:pPr>
      <w:r w:rsidRPr="005201CA">
        <w:rPr>
          <w:rFonts w:ascii="Times New Roman" w:hAnsi="Times New Roman" w:cs="Times New Roman"/>
          <w:sz w:val="24"/>
          <w:szCs w:val="24"/>
        </w:rPr>
        <w:t>1</w:t>
      </w:r>
      <w:r w:rsidR="00F02B35" w:rsidRPr="005201CA">
        <w:rPr>
          <w:rFonts w:ascii="Times New Roman" w:hAnsi="Times New Roman" w:cs="Times New Roman"/>
          <w:sz w:val="24"/>
          <w:szCs w:val="24"/>
        </w:rPr>
        <w:t>0</w:t>
      </w:r>
      <w:r w:rsidRPr="005201CA">
        <w:rPr>
          <w:rFonts w:ascii="Times New Roman" w:hAnsi="Times New Roman" w:cs="Times New Roman"/>
          <w:sz w:val="24"/>
          <w:szCs w:val="24"/>
        </w:rPr>
        <w:t>.</w:t>
      </w:r>
      <w:r w:rsidR="00F55736" w:rsidRPr="005201CA">
        <w:rPr>
          <w:rFonts w:ascii="Times New Roman" w:hAnsi="Times New Roman" w:cs="Times New Roman"/>
          <w:sz w:val="24"/>
          <w:szCs w:val="24"/>
        </w:rPr>
        <w:t>5. Jeigu tiekėjas, kurio pasiūlymas pripažintas laimėjusiu, pranešimu raštu atsisako sudaryti pirkimo sutartį arba tiekėjas iki perkančiosios organizacijos nurodyto laiko neatvyksta sudaryti pirkimo sutarties, arba atsisako sudaryti pirkimo sutartį pirkimo dokumentuose nustatytomis sąlygomis, laikoma, kad jis atsisakė sudaryti pirkimo sutartį. Tuo atveju perkančioji organizacija siūlo sudaryti pirkimo sutartį tiekėjui, kurio pasiūlymas pagal nustatytą pasiūlymų eilę yra pirmas po tiekėjo, atsisakiusio sudaryti pirkimo sutartį</w:t>
      </w:r>
      <w:r w:rsidR="00E7346B" w:rsidRPr="005201CA">
        <w:rPr>
          <w:rFonts w:ascii="Times New Roman" w:hAnsi="Times New Roman" w:cs="Times New Roman"/>
          <w:sz w:val="24"/>
          <w:szCs w:val="24"/>
        </w:rPr>
        <w:t>, jeigu tenkinamos VPĮ 45 straipsnio 1 dalyje išdėstytos sąlygos.</w:t>
      </w:r>
    </w:p>
    <w:p w:rsidR="00E17134" w:rsidRDefault="00E17134" w:rsidP="00F55736">
      <w:pPr>
        <w:spacing w:after="0" w:line="240" w:lineRule="auto"/>
        <w:ind w:firstLine="720"/>
        <w:jc w:val="both"/>
        <w:rPr>
          <w:rFonts w:ascii="Times New Roman" w:hAnsi="Times New Roman" w:cs="Times New Roman"/>
          <w:sz w:val="24"/>
          <w:szCs w:val="24"/>
        </w:rPr>
      </w:pPr>
    </w:p>
    <w:p w:rsidR="005658D3" w:rsidRPr="005201CA" w:rsidRDefault="005658D3" w:rsidP="00F55736">
      <w:pPr>
        <w:spacing w:after="0" w:line="240" w:lineRule="auto"/>
        <w:ind w:firstLine="720"/>
        <w:jc w:val="both"/>
        <w:rPr>
          <w:rFonts w:ascii="Times New Roman" w:hAnsi="Times New Roman" w:cs="Times New Roman"/>
          <w:sz w:val="24"/>
          <w:szCs w:val="24"/>
        </w:rPr>
      </w:pPr>
    </w:p>
    <w:p w:rsidR="00E17134" w:rsidRPr="005201CA" w:rsidRDefault="00E17134" w:rsidP="00317C96">
      <w:pPr>
        <w:pStyle w:val="Sraopastraipa1"/>
        <w:ind w:left="0" w:firstLine="0"/>
        <w:jc w:val="center"/>
        <w:rPr>
          <w:b/>
          <w:sz w:val="24"/>
          <w:szCs w:val="24"/>
        </w:rPr>
      </w:pPr>
      <w:r w:rsidRPr="005201CA">
        <w:rPr>
          <w:b/>
          <w:sz w:val="24"/>
          <w:szCs w:val="24"/>
        </w:rPr>
        <w:t>XI. KITOS SĄLYGOS IR INFORMACIJA</w:t>
      </w:r>
    </w:p>
    <w:p w:rsidR="00E17134" w:rsidRPr="005201CA" w:rsidRDefault="00E17134" w:rsidP="00BA722F">
      <w:pPr>
        <w:pStyle w:val="Sraopastraipa1"/>
        <w:ind w:left="0"/>
        <w:rPr>
          <w:sz w:val="24"/>
          <w:szCs w:val="24"/>
        </w:rPr>
      </w:pPr>
      <w:r w:rsidRPr="005201CA">
        <w:rPr>
          <w:sz w:val="24"/>
          <w:szCs w:val="24"/>
        </w:rPr>
        <w:t>1</w:t>
      </w:r>
      <w:r w:rsidR="00022FB8" w:rsidRPr="005201CA">
        <w:rPr>
          <w:sz w:val="24"/>
          <w:szCs w:val="24"/>
        </w:rPr>
        <w:t>1</w:t>
      </w:r>
      <w:r w:rsidRPr="005201CA">
        <w:rPr>
          <w:sz w:val="24"/>
          <w:szCs w:val="24"/>
        </w:rPr>
        <w:t>.</w:t>
      </w:r>
      <w:r w:rsidR="00DC03A7" w:rsidRPr="005201CA">
        <w:rPr>
          <w:sz w:val="24"/>
          <w:szCs w:val="24"/>
        </w:rPr>
        <w:t>1</w:t>
      </w:r>
      <w:r w:rsidRPr="005201CA">
        <w:rPr>
          <w:sz w:val="24"/>
          <w:szCs w:val="24"/>
        </w:rPr>
        <w:t xml:space="preserve">. Perkančioji organizacija, gavusi iš tiekėjo pretenziją – į ją atsako VPĮ 103 straipsnyje nurodyta tvarka ir terminais. </w:t>
      </w:r>
    </w:p>
    <w:p w:rsidR="00E17134" w:rsidRPr="005201CA" w:rsidRDefault="00E17134" w:rsidP="00BA722F">
      <w:pPr>
        <w:pStyle w:val="Sraopastraipa1"/>
        <w:ind w:left="0"/>
        <w:rPr>
          <w:sz w:val="24"/>
          <w:szCs w:val="24"/>
        </w:rPr>
      </w:pPr>
      <w:r w:rsidRPr="005201CA">
        <w:rPr>
          <w:sz w:val="24"/>
          <w:szCs w:val="24"/>
        </w:rPr>
        <w:t>1</w:t>
      </w:r>
      <w:r w:rsidR="00022FB8" w:rsidRPr="005201CA">
        <w:rPr>
          <w:sz w:val="24"/>
          <w:szCs w:val="24"/>
        </w:rPr>
        <w:t>1</w:t>
      </w:r>
      <w:r w:rsidRPr="005201CA">
        <w:rPr>
          <w:sz w:val="24"/>
          <w:szCs w:val="24"/>
        </w:rPr>
        <w:t>.</w:t>
      </w:r>
      <w:r w:rsidR="00DC03A7" w:rsidRPr="005201CA">
        <w:rPr>
          <w:sz w:val="24"/>
          <w:szCs w:val="24"/>
        </w:rPr>
        <w:t>2</w:t>
      </w:r>
      <w:r w:rsidRPr="005201CA">
        <w:rPr>
          <w:sz w:val="24"/>
          <w:szCs w:val="24"/>
        </w:rPr>
        <w:t xml:space="preserve">. Ginčai dėl pirkimo nagrinėjami, žala tiekėjui atlyginama, pirkimo (preliminarioji) sutartis pripažįstama negaliojančia bei alternatyvios sankcijos taikomos vadovaujantis </w:t>
      </w:r>
      <w:hyperlink r:id="rId14" w:tgtFrame="_blank" w:history="1">
        <w:r w:rsidRPr="005201CA">
          <w:rPr>
            <w:sz w:val="24"/>
            <w:szCs w:val="24"/>
          </w:rPr>
          <w:t>VPĮ VII skyriaus</w:t>
        </w:r>
      </w:hyperlink>
      <w:r w:rsidRPr="005201CA">
        <w:rPr>
          <w:sz w:val="24"/>
          <w:szCs w:val="24"/>
        </w:rPr>
        <w:t xml:space="preserve"> nuostatomis.</w:t>
      </w:r>
    </w:p>
    <w:p w:rsidR="001E6688" w:rsidRPr="005201CA" w:rsidRDefault="001E6688" w:rsidP="001E6688">
      <w:pPr>
        <w:pStyle w:val="NoSpacing"/>
        <w:ind w:firstLine="720"/>
        <w:jc w:val="both"/>
        <w:rPr>
          <w:rFonts w:ascii="Times New Roman" w:hAnsi="Times New Roman" w:cs="Times New Roman"/>
          <w:sz w:val="24"/>
          <w:szCs w:val="24"/>
        </w:rPr>
      </w:pPr>
      <w:r w:rsidRPr="005201CA">
        <w:rPr>
          <w:rFonts w:ascii="Times New Roman" w:hAnsi="Times New Roman" w:cs="Times New Roman"/>
          <w:sz w:val="24"/>
          <w:szCs w:val="24"/>
        </w:rPr>
        <w:t xml:space="preserve">11.3. Perkančioji organizacija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 Pirkimo procedūras nutraukti privaloma, jeigu buvo pažeisti </w:t>
      </w:r>
      <w:hyperlink r:id="rId15" w:tgtFrame="_blank" w:history="1">
        <w:r w:rsidRPr="005201CA">
          <w:rPr>
            <w:rFonts w:ascii="Times New Roman" w:hAnsi="Times New Roman" w:cs="Times New Roman"/>
            <w:sz w:val="24"/>
            <w:szCs w:val="24"/>
          </w:rPr>
          <w:t>VPĮ 17 straipsnio 1 dalyje</w:t>
        </w:r>
      </w:hyperlink>
      <w:r w:rsidRPr="005201CA">
        <w:rPr>
          <w:rFonts w:ascii="Times New Roman" w:hAnsi="Times New Roman" w:cs="Times New Roman"/>
          <w:sz w:val="24"/>
          <w:szCs w:val="24"/>
        </w:rPr>
        <w:t xml:space="preserve"> nustatyti principai ir atitinkamos padėties negalima ištaisyti.</w:t>
      </w:r>
    </w:p>
    <w:p w:rsidR="00E17134" w:rsidRPr="005201CA" w:rsidRDefault="00E17134" w:rsidP="00BA722F">
      <w:pPr>
        <w:pStyle w:val="Sraopastraipa1"/>
        <w:ind w:left="0"/>
        <w:rPr>
          <w:sz w:val="24"/>
          <w:szCs w:val="24"/>
        </w:rPr>
      </w:pPr>
      <w:r w:rsidRPr="005201CA">
        <w:rPr>
          <w:sz w:val="24"/>
          <w:szCs w:val="24"/>
        </w:rPr>
        <w:t>1</w:t>
      </w:r>
      <w:r w:rsidR="00022FB8" w:rsidRPr="005201CA">
        <w:rPr>
          <w:sz w:val="24"/>
          <w:szCs w:val="24"/>
        </w:rPr>
        <w:t>1</w:t>
      </w:r>
      <w:r w:rsidRPr="005201CA">
        <w:rPr>
          <w:sz w:val="24"/>
          <w:szCs w:val="24"/>
        </w:rPr>
        <w:t>.</w:t>
      </w:r>
      <w:r w:rsidR="003A6A44" w:rsidRPr="005201CA">
        <w:rPr>
          <w:sz w:val="24"/>
          <w:szCs w:val="24"/>
        </w:rPr>
        <w:t>4</w:t>
      </w:r>
      <w:r w:rsidRPr="005201CA">
        <w:rPr>
          <w:sz w:val="24"/>
          <w:szCs w:val="24"/>
        </w:rPr>
        <w:t xml:space="preserve">. Tais atvejais, kai šio pirkimo organizavimo ir vykdymo nuostatos, sąlygos, procedūros neaprašytos pirkimo sąlygose, privaloma vadovautis Viešųjų pirkimų įstatymu ir Aprašu. </w:t>
      </w:r>
    </w:p>
    <w:p w:rsidR="00F55736" w:rsidRDefault="00F55736" w:rsidP="00BA722F">
      <w:pPr>
        <w:spacing w:after="0" w:line="240" w:lineRule="auto"/>
        <w:ind w:firstLine="731"/>
        <w:jc w:val="both"/>
        <w:rPr>
          <w:rFonts w:ascii="Times New Roman" w:hAnsi="Times New Roman" w:cs="Times New Roman"/>
          <w:sz w:val="24"/>
          <w:szCs w:val="24"/>
        </w:rPr>
      </w:pPr>
    </w:p>
    <w:p w:rsidR="00584F1D" w:rsidRPr="005201CA" w:rsidRDefault="00584F1D" w:rsidP="00BA722F">
      <w:pPr>
        <w:spacing w:after="0" w:line="240" w:lineRule="auto"/>
        <w:ind w:firstLine="731"/>
        <w:jc w:val="both"/>
        <w:rPr>
          <w:rFonts w:ascii="Times New Roman" w:hAnsi="Times New Roman" w:cs="Times New Roman"/>
          <w:sz w:val="24"/>
          <w:szCs w:val="24"/>
        </w:rPr>
      </w:pPr>
    </w:p>
    <w:p w:rsidR="00DC03A7" w:rsidRPr="005201CA" w:rsidRDefault="00DC03A7" w:rsidP="00317C96">
      <w:pPr>
        <w:pStyle w:val="NoSpacing"/>
        <w:jc w:val="center"/>
        <w:rPr>
          <w:rFonts w:ascii="Times New Roman" w:hAnsi="Times New Roman" w:cs="Times New Roman"/>
          <w:b/>
          <w:sz w:val="24"/>
          <w:szCs w:val="24"/>
        </w:rPr>
      </w:pPr>
      <w:r w:rsidRPr="005201CA">
        <w:rPr>
          <w:rFonts w:ascii="Times New Roman" w:hAnsi="Times New Roman" w:cs="Times New Roman"/>
          <w:b/>
          <w:sz w:val="24"/>
          <w:szCs w:val="24"/>
        </w:rPr>
        <w:t>XII. PIRKIMO SUTARTIES SĄLYGOS</w:t>
      </w:r>
    </w:p>
    <w:p w:rsidR="00DC03A7" w:rsidRPr="005201CA" w:rsidRDefault="00DC03A7" w:rsidP="00DC03A7">
      <w:pPr>
        <w:pStyle w:val="NoSpacing"/>
        <w:ind w:firstLine="720"/>
        <w:jc w:val="both"/>
        <w:rPr>
          <w:rFonts w:ascii="Times New Roman" w:hAnsi="Times New Roman" w:cs="Times New Roman"/>
          <w:sz w:val="24"/>
          <w:szCs w:val="24"/>
        </w:rPr>
      </w:pPr>
      <w:r w:rsidRPr="005201CA">
        <w:rPr>
          <w:rFonts w:ascii="Times New Roman" w:hAnsi="Times New Roman" w:cs="Times New Roman"/>
          <w:sz w:val="24"/>
          <w:szCs w:val="24"/>
        </w:rPr>
        <w:t>12.1. Pirkimo sutartis bus sudaroma su laimėjusiu tiekėju.</w:t>
      </w:r>
    </w:p>
    <w:p w:rsidR="00DC03A7" w:rsidRPr="005201CA" w:rsidRDefault="00DC03A7" w:rsidP="00DC03A7">
      <w:pPr>
        <w:pStyle w:val="NoSpacing"/>
        <w:ind w:firstLine="720"/>
        <w:jc w:val="both"/>
        <w:rPr>
          <w:rFonts w:ascii="Times New Roman" w:hAnsi="Times New Roman" w:cs="Times New Roman"/>
          <w:sz w:val="24"/>
          <w:szCs w:val="24"/>
        </w:rPr>
      </w:pPr>
      <w:r w:rsidRPr="005201CA">
        <w:rPr>
          <w:rFonts w:ascii="Times New Roman" w:hAnsi="Times New Roman" w:cs="Times New Roman"/>
          <w:sz w:val="24"/>
          <w:szCs w:val="24"/>
        </w:rPr>
        <w:t xml:space="preserve">12.2. Pirkimo (preliminariosios) sutarties sudarymo atidėjimo terminas netaikomas. </w:t>
      </w:r>
    </w:p>
    <w:p w:rsidR="00DC03A7" w:rsidRPr="005201CA" w:rsidRDefault="00DC03A7" w:rsidP="00DC03A7">
      <w:pPr>
        <w:pStyle w:val="Sraopastraipa1"/>
        <w:ind w:left="0"/>
        <w:rPr>
          <w:sz w:val="24"/>
          <w:szCs w:val="24"/>
        </w:rPr>
      </w:pPr>
      <w:r w:rsidRPr="005201CA">
        <w:rPr>
          <w:sz w:val="24"/>
          <w:szCs w:val="24"/>
        </w:rPr>
        <w:lastRenderedPageBreak/>
        <w:t>12.3.</w:t>
      </w:r>
      <w:r w:rsidR="005663BD" w:rsidRPr="005201CA">
        <w:rPr>
          <w:sz w:val="24"/>
          <w:szCs w:val="24"/>
        </w:rPr>
        <w:t>Sutarties p</w:t>
      </w:r>
      <w:r w:rsidRPr="005201CA">
        <w:rPr>
          <w:sz w:val="24"/>
          <w:szCs w:val="24"/>
        </w:rPr>
        <w:t>rojektas „</w:t>
      </w:r>
      <w:r w:rsidR="005663BD" w:rsidRPr="005201CA">
        <w:rPr>
          <w:sz w:val="24"/>
          <w:szCs w:val="24"/>
        </w:rPr>
        <w:t>Supaprastinta prekių viešojo pirkimo-pardavimo sutartis</w:t>
      </w:r>
      <w:r w:rsidRPr="005201CA">
        <w:rPr>
          <w:sz w:val="24"/>
          <w:szCs w:val="24"/>
        </w:rPr>
        <w:t>“ pateikiamas pirkimo Sąlygų 3 priede ir yra šių Sąlygų sudėtinė dalis.</w:t>
      </w:r>
    </w:p>
    <w:p w:rsidR="00DC03A7" w:rsidRDefault="00DC03A7" w:rsidP="00DC03A7">
      <w:pPr>
        <w:spacing w:after="0" w:line="240" w:lineRule="auto"/>
        <w:ind w:firstLine="731"/>
        <w:jc w:val="both"/>
        <w:rPr>
          <w:rFonts w:ascii="Times New Roman" w:hAnsi="Times New Roman" w:cs="Times New Roman"/>
          <w:sz w:val="24"/>
          <w:szCs w:val="24"/>
        </w:rPr>
      </w:pPr>
    </w:p>
    <w:p w:rsidR="00411F46" w:rsidRPr="005201CA" w:rsidRDefault="00411F46" w:rsidP="00DC03A7">
      <w:pPr>
        <w:spacing w:after="0" w:line="240" w:lineRule="auto"/>
        <w:ind w:firstLine="731"/>
        <w:jc w:val="both"/>
        <w:rPr>
          <w:rFonts w:ascii="Times New Roman" w:hAnsi="Times New Roman" w:cs="Times New Roman"/>
          <w:sz w:val="24"/>
          <w:szCs w:val="24"/>
        </w:rPr>
      </w:pPr>
    </w:p>
    <w:p w:rsidR="008D0DD0" w:rsidRPr="008D0DD0" w:rsidRDefault="008D0DD0" w:rsidP="008D0DD0">
      <w:pPr>
        <w:spacing w:after="0" w:line="240" w:lineRule="auto"/>
        <w:jc w:val="center"/>
        <w:rPr>
          <w:rFonts w:ascii="Times New Roman" w:eastAsia="Times New Roman" w:hAnsi="Times New Roman" w:cs="Times New Roman"/>
          <w:b/>
          <w:sz w:val="24"/>
          <w:szCs w:val="24"/>
        </w:rPr>
      </w:pPr>
      <w:r w:rsidRPr="008D0DD0">
        <w:rPr>
          <w:rFonts w:ascii="Times New Roman" w:eastAsia="Times New Roman" w:hAnsi="Times New Roman" w:cs="Times New Roman"/>
          <w:b/>
          <w:sz w:val="24"/>
          <w:szCs w:val="24"/>
        </w:rPr>
        <w:t>X</w:t>
      </w:r>
      <w:r w:rsidR="005658D3">
        <w:rPr>
          <w:rFonts w:ascii="Times New Roman" w:eastAsia="Times New Roman" w:hAnsi="Times New Roman" w:cs="Times New Roman"/>
          <w:b/>
          <w:sz w:val="24"/>
          <w:szCs w:val="24"/>
        </w:rPr>
        <w:t>III</w:t>
      </w:r>
      <w:r w:rsidRPr="008D0DD0">
        <w:rPr>
          <w:rFonts w:ascii="Times New Roman" w:eastAsia="Times New Roman" w:hAnsi="Times New Roman" w:cs="Times New Roman"/>
          <w:b/>
          <w:sz w:val="24"/>
          <w:szCs w:val="24"/>
        </w:rPr>
        <w:t xml:space="preserve">. </w:t>
      </w:r>
      <w:bookmarkStart w:id="6" w:name="_Toc487453431"/>
      <w:r w:rsidRPr="008D0DD0">
        <w:rPr>
          <w:rFonts w:ascii="Times New Roman" w:eastAsia="Times New Roman" w:hAnsi="Times New Roman" w:cs="Times New Roman"/>
          <w:b/>
          <w:sz w:val="24"/>
          <w:szCs w:val="24"/>
        </w:rPr>
        <w:t>BAIGIAMOSIOS NUOSTATOS</w:t>
      </w:r>
      <w:bookmarkEnd w:id="6"/>
    </w:p>
    <w:p w:rsidR="008D0DD0" w:rsidRPr="008D0DD0" w:rsidRDefault="008D0DD0" w:rsidP="008D0DD0">
      <w:pPr>
        <w:spacing w:after="0" w:line="240" w:lineRule="auto"/>
        <w:rPr>
          <w:rFonts w:ascii="Times New Roman" w:eastAsia="Times New Roman" w:hAnsi="Times New Roman" w:cs="Times New Roman"/>
          <w:sz w:val="24"/>
          <w:szCs w:val="24"/>
        </w:rPr>
      </w:pPr>
    </w:p>
    <w:p w:rsidR="008D0DD0" w:rsidRPr="008D0DD0" w:rsidRDefault="008D0DD0" w:rsidP="008D0DD0">
      <w:pPr>
        <w:spacing w:after="0" w:line="240" w:lineRule="auto"/>
        <w:ind w:firstLine="720"/>
        <w:jc w:val="both"/>
        <w:rPr>
          <w:rFonts w:ascii="Times New Roman" w:eastAsia="Times New Roman" w:hAnsi="Times New Roman" w:cs="Times New Roman"/>
          <w:sz w:val="24"/>
          <w:szCs w:val="24"/>
        </w:rPr>
      </w:pPr>
      <w:r w:rsidRPr="008D0DD0">
        <w:rPr>
          <w:rFonts w:ascii="Times New Roman" w:eastAsia="Times New Roman" w:hAnsi="Times New Roman" w:cs="Times New Roman"/>
          <w:sz w:val="24"/>
          <w:szCs w:val="24"/>
        </w:rPr>
        <w:t>1</w:t>
      </w:r>
      <w:r w:rsidR="005658D3">
        <w:rPr>
          <w:rFonts w:ascii="Times New Roman" w:eastAsia="Times New Roman" w:hAnsi="Times New Roman" w:cs="Times New Roman"/>
          <w:sz w:val="24"/>
          <w:szCs w:val="24"/>
        </w:rPr>
        <w:t>3</w:t>
      </w:r>
      <w:r w:rsidRPr="008D0DD0">
        <w:rPr>
          <w:rFonts w:ascii="Times New Roman" w:eastAsia="Times New Roman" w:hAnsi="Times New Roman" w:cs="Times New Roman"/>
          <w:sz w:val="24"/>
          <w:szCs w:val="24"/>
        </w:rPr>
        <w:t xml:space="preserve">.1. Tais atvejais, kai šio pirkimo organizavimo ir vykdymo nuostatos, sąlygos, procedūros neaprašytos pirkimo </w:t>
      </w:r>
      <w:r w:rsidR="00411F46">
        <w:rPr>
          <w:rFonts w:ascii="Times New Roman" w:eastAsia="Times New Roman" w:hAnsi="Times New Roman" w:cs="Times New Roman"/>
          <w:sz w:val="24"/>
          <w:szCs w:val="24"/>
        </w:rPr>
        <w:t>S</w:t>
      </w:r>
      <w:r w:rsidRPr="008D0DD0">
        <w:rPr>
          <w:rFonts w:ascii="Times New Roman" w:eastAsia="Times New Roman" w:hAnsi="Times New Roman" w:cs="Times New Roman"/>
          <w:sz w:val="24"/>
          <w:szCs w:val="24"/>
        </w:rPr>
        <w:t>ąlygose, privaloma vadovautis Viešųjų pirkimų įstatymu ir Aprašu.</w:t>
      </w:r>
    </w:p>
    <w:p w:rsidR="008D0DD0" w:rsidRPr="008D0DD0" w:rsidRDefault="008D0DD0" w:rsidP="008D0DD0">
      <w:pPr>
        <w:spacing w:after="0" w:line="240" w:lineRule="auto"/>
        <w:ind w:firstLine="720"/>
        <w:jc w:val="both"/>
        <w:rPr>
          <w:rFonts w:ascii="Times New Roman" w:eastAsia="Times New Roman" w:hAnsi="Times New Roman" w:cs="Times New Roman"/>
          <w:sz w:val="24"/>
          <w:szCs w:val="24"/>
          <w:lang w:eastAsia="lt-LT"/>
        </w:rPr>
      </w:pPr>
    </w:p>
    <w:p w:rsidR="008D0DD0" w:rsidRPr="008D0DD0" w:rsidRDefault="008D0DD0" w:rsidP="008D0DD0">
      <w:pPr>
        <w:spacing w:after="0" w:line="240" w:lineRule="auto"/>
        <w:ind w:firstLine="720"/>
        <w:jc w:val="both"/>
        <w:rPr>
          <w:rFonts w:ascii="Times New Roman" w:eastAsia="Times New Roman" w:hAnsi="Times New Roman" w:cs="Times New Roman"/>
          <w:sz w:val="24"/>
          <w:szCs w:val="24"/>
          <w:lang w:eastAsia="lt-LT"/>
        </w:rPr>
      </w:pPr>
    </w:p>
    <w:p w:rsidR="00F55736" w:rsidRPr="005201CA" w:rsidRDefault="00F55736" w:rsidP="00BA722F">
      <w:pPr>
        <w:spacing w:after="0" w:line="240" w:lineRule="auto"/>
        <w:ind w:firstLine="731"/>
        <w:jc w:val="both"/>
        <w:rPr>
          <w:rFonts w:ascii="Times New Roman" w:hAnsi="Times New Roman" w:cs="Times New Roman"/>
          <w:sz w:val="24"/>
          <w:szCs w:val="24"/>
        </w:rPr>
      </w:pPr>
    </w:p>
    <w:p w:rsidR="00F55736" w:rsidRPr="005201CA" w:rsidRDefault="00F55736" w:rsidP="00BA722F">
      <w:pPr>
        <w:spacing w:after="0" w:line="240" w:lineRule="auto"/>
        <w:rPr>
          <w:rFonts w:ascii="Times New Roman" w:hAnsi="Times New Roman" w:cs="Times New Roman"/>
          <w:sz w:val="24"/>
          <w:szCs w:val="24"/>
        </w:rPr>
      </w:pPr>
      <w:r w:rsidRPr="005201CA">
        <w:rPr>
          <w:rFonts w:ascii="Times New Roman" w:hAnsi="Times New Roman" w:cs="Times New Roman"/>
          <w:sz w:val="24"/>
          <w:szCs w:val="24"/>
        </w:rPr>
        <w:t>Pirkimų organizatorė</w:t>
      </w:r>
      <w:r w:rsidRPr="005201CA">
        <w:rPr>
          <w:rFonts w:ascii="Times New Roman" w:hAnsi="Times New Roman" w:cs="Times New Roman"/>
          <w:sz w:val="24"/>
          <w:szCs w:val="24"/>
        </w:rPr>
        <w:tab/>
        <w:t xml:space="preserve">   </w:t>
      </w:r>
      <w:r w:rsidRPr="005201CA">
        <w:rPr>
          <w:rFonts w:ascii="Times New Roman" w:hAnsi="Times New Roman" w:cs="Times New Roman"/>
          <w:sz w:val="24"/>
          <w:szCs w:val="24"/>
        </w:rPr>
        <w:tab/>
      </w:r>
      <w:r w:rsidRPr="005201CA">
        <w:rPr>
          <w:rFonts w:ascii="Times New Roman" w:hAnsi="Times New Roman" w:cs="Times New Roman"/>
          <w:sz w:val="24"/>
          <w:szCs w:val="24"/>
        </w:rPr>
        <w:tab/>
        <w:t xml:space="preserve">                     </w:t>
      </w:r>
      <w:r w:rsidRPr="005201CA">
        <w:rPr>
          <w:rFonts w:ascii="Times New Roman" w:hAnsi="Times New Roman" w:cs="Times New Roman"/>
          <w:sz w:val="24"/>
          <w:szCs w:val="24"/>
        </w:rPr>
        <w:tab/>
        <w:t xml:space="preserve">     </w:t>
      </w:r>
      <w:r w:rsidR="008D0DD0" w:rsidRPr="005201CA">
        <w:rPr>
          <w:rFonts w:ascii="Times New Roman" w:hAnsi="Times New Roman" w:cs="Times New Roman"/>
          <w:sz w:val="24"/>
          <w:szCs w:val="24"/>
        </w:rPr>
        <w:t xml:space="preserve">             </w:t>
      </w:r>
      <w:r w:rsidRPr="005201CA">
        <w:rPr>
          <w:rFonts w:ascii="Times New Roman" w:hAnsi="Times New Roman" w:cs="Times New Roman"/>
          <w:sz w:val="24"/>
          <w:szCs w:val="24"/>
        </w:rPr>
        <w:t xml:space="preserve">      </w:t>
      </w:r>
      <w:r w:rsidR="008D0DD0" w:rsidRPr="005201CA">
        <w:rPr>
          <w:rFonts w:ascii="Times New Roman" w:hAnsi="Times New Roman" w:cs="Times New Roman"/>
          <w:sz w:val="24"/>
          <w:szCs w:val="24"/>
        </w:rPr>
        <w:t>Elona Balčiūnaitė</w:t>
      </w:r>
    </w:p>
    <w:p w:rsidR="00F55736" w:rsidRPr="005201CA" w:rsidRDefault="00F55736" w:rsidP="00BA722F">
      <w:pPr>
        <w:rPr>
          <w:rFonts w:ascii="Times New Roman" w:hAnsi="Times New Roman" w:cs="Times New Roman"/>
          <w:sz w:val="24"/>
          <w:szCs w:val="24"/>
        </w:rPr>
      </w:pPr>
    </w:p>
    <w:p w:rsidR="00F55736" w:rsidRPr="005201CA" w:rsidRDefault="00F55736" w:rsidP="00F55736">
      <w:pPr>
        <w:rPr>
          <w:rFonts w:ascii="Times New Roman" w:hAnsi="Times New Roman" w:cs="Times New Roman"/>
          <w:sz w:val="24"/>
          <w:szCs w:val="24"/>
        </w:rPr>
      </w:pPr>
      <w:r w:rsidRPr="005201CA">
        <w:rPr>
          <w:rFonts w:ascii="Times New Roman" w:hAnsi="Times New Roman" w:cs="Times New Roman"/>
          <w:sz w:val="24"/>
          <w:szCs w:val="24"/>
        </w:rPr>
        <w:br w:type="page"/>
      </w:r>
    </w:p>
    <w:tbl>
      <w:tblPr>
        <w:tblW w:w="3118" w:type="dxa"/>
        <w:tblInd w:w="6629" w:type="dxa"/>
        <w:tblLook w:val="01E0" w:firstRow="1" w:lastRow="1" w:firstColumn="1" w:lastColumn="1" w:noHBand="0" w:noVBand="0"/>
      </w:tblPr>
      <w:tblGrid>
        <w:gridCol w:w="3118"/>
      </w:tblGrid>
      <w:tr w:rsidR="00F55736" w:rsidRPr="005201CA" w:rsidTr="00D2029D">
        <w:tc>
          <w:tcPr>
            <w:tcW w:w="3118" w:type="dxa"/>
          </w:tcPr>
          <w:p w:rsidR="00F55736" w:rsidRPr="005201CA" w:rsidRDefault="00F55736" w:rsidP="00865176">
            <w:pPr>
              <w:spacing w:after="0" w:line="240" w:lineRule="auto"/>
              <w:jc w:val="both"/>
              <w:rPr>
                <w:rFonts w:ascii="Times New Roman" w:eastAsia="Times New Roman" w:hAnsi="Times New Roman" w:cs="Times New Roman"/>
                <w:sz w:val="24"/>
                <w:szCs w:val="24"/>
                <w:lang w:eastAsia="lt-LT"/>
              </w:rPr>
            </w:pPr>
            <w:r w:rsidRPr="005201CA">
              <w:rPr>
                <w:rFonts w:ascii="Times New Roman" w:eastAsia="Times New Roman" w:hAnsi="Times New Roman" w:cs="Times New Roman"/>
                <w:sz w:val="24"/>
                <w:szCs w:val="24"/>
                <w:lang w:eastAsia="lt-LT"/>
              </w:rPr>
              <w:lastRenderedPageBreak/>
              <w:t>Sąlygų</w:t>
            </w:r>
          </w:p>
        </w:tc>
      </w:tr>
      <w:tr w:rsidR="00F55736" w:rsidRPr="005201CA" w:rsidTr="00D2029D">
        <w:tc>
          <w:tcPr>
            <w:tcW w:w="3118" w:type="dxa"/>
          </w:tcPr>
          <w:p w:rsidR="00F55736" w:rsidRPr="005201CA" w:rsidRDefault="00F55736" w:rsidP="00865176">
            <w:pPr>
              <w:spacing w:after="0" w:line="240" w:lineRule="auto"/>
              <w:jc w:val="both"/>
              <w:rPr>
                <w:rFonts w:ascii="Times New Roman" w:eastAsia="Times New Roman" w:hAnsi="Times New Roman" w:cs="Times New Roman"/>
                <w:sz w:val="24"/>
                <w:szCs w:val="24"/>
                <w:lang w:eastAsia="lt-LT"/>
              </w:rPr>
            </w:pPr>
            <w:r w:rsidRPr="005201CA">
              <w:rPr>
                <w:rFonts w:ascii="Times New Roman" w:eastAsia="Times New Roman" w:hAnsi="Times New Roman" w:cs="Times New Roman"/>
                <w:sz w:val="24"/>
                <w:szCs w:val="24"/>
                <w:lang w:eastAsia="lt-LT"/>
              </w:rPr>
              <w:t>1 priedas</w:t>
            </w:r>
          </w:p>
        </w:tc>
      </w:tr>
    </w:tbl>
    <w:p w:rsidR="00865176" w:rsidRPr="005201CA" w:rsidRDefault="00865176" w:rsidP="00865176">
      <w:pPr>
        <w:pStyle w:val="NoSpacing"/>
        <w:rPr>
          <w:rFonts w:ascii="Times New Roman" w:hAnsi="Times New Roman" w:cs="Times New Roman"/>
          <w:sz w:val="24"/>
          <w:szCs w:val="24"/>
        </w:rPr>
      </w:pPr>
    </w:p>
    <w:p w:rsidR="00B068B7" w:rsidRPr="005201CA" w:rsidRDefault="00DC03A7" w:rsidP="00B068B7">
      <w:pPr>
        <w:pStyle w:val="NoSpacing"/>
        <w:jc w:val="center"/>
        <w:rPr>
          <w:rFonts w:ascii="Times New Roman" w:hAnsi="Times New Roman" w:cs="Times New Roman"/>
          <w:b/>
          <w:sz w:val="24"/>
          <w:szCs w:val="24"/>
        </w:rPr>
      </w:pPr>
      <w:r w:rsidRPr="005201CA">
        <w:rPr>
          <w:rFonts w:ascii="Times New Roman" w:hAnsi="Times New Roman" w:cs="Times New Roman"/>
          <w:b/>
          <w:sz w:val="24"/>
          <w:szCs w:val="24"/>
        </w:rPr>
        <w:t>TECHNINĖ SPECIFIKACIJA</w:t>
      </w:r>
    </w:p>
    <w:p w:rsidR="00865176" w:rsidRPr="005201CA" w:rsidRDefault="00865176" w:rsidP="00865176">
      <w:pPr>
        <w:spacing w:after="0"/>
        <w:rPr>
          <w:rFonts w:ascii="Times New Roman" w:eastAsia="Times New Roman" w:hAnsi="Times New Roman" w:cs="Times New Roman"/>
          <w:noProof/>
          <w:sz w:val="24"/>
          <w:szCs w:val="24"/>
        </w:rPr>
      </w:pPr>
    </w:p>
    <w:p w:rsidR="0008226C" w:rsidRPr="0008226C" w:rsidRDefault="00A1784D" w:rsidP="0008226C">
      <w:pPr>
        <w:spacing w:after="0" w:line="240" w:lineRule="auto"/>
        <w:rPr>
          <w:rFonts w:ascii="Times New Roman" w:eastAsia="Times New Roman" w:hAnsi="Times New Roman" w:cs="Times New Roman"/>
          <w:noProof/>
          <w:sz w:val="24"/>
          <w:szCs w:val="24"/>
        </w:rPr>
      </w:pPr>
      <w:r w:rsidRPr="00353DA6">
        <w:rPr>
          <w:rFonts w:ascii="Times New Roman" w:eastAsia="Times New Roman" w:hAnsi="Times New Roman" w:cs="Times New Roman"/>
          <w:b/>
          <w:noProof/>
          <w:spacing w:val="4"/>
          <w:sz w:val="24"/>
          <w:szCs w:val="24"/>
        </w:rPr>
        <w:t xml:space="preserve">Kodas pagal </w:t>
      </w:r>
      <w:r w:rsidRPr="00353DA6">
        <w:rPr>
          <w:rFonts w:ascii="Times New Roman" w:eastAsia="Times New Roman" w:hAnsi="Times New Roman" w:cs="Times New Roman"/>
          <w:b/>
          <w:noProof/>
          <w:sz w:val="24"/>
          <w:szCs w:val="24"/>
        </w:rPr>
        <w:t>Bendrąjį viešųjų pirkimų žodyną 39100000-3 „</w:t>
      </w:r>
      <w:r w:rsidRPr="00353DA6">
        <w:rPr>
          <w:rFonts w:ascii="Times New Roman" w:eastAsia="Times New Roman" w:hAnsi="Times New Roman" w:cs="Times New Roman"/>
          <w:b/>
          <w:noProof/>
          <w:sz w:val="24"/>
          <w:szCs w:val="20"/>
        </w:rPr>
        <w:t>Baldai</w:t>
      </w:r>
      <w:r w:rsidRPr="00353DA6">
        <w:rPr>
          <w:rFonts w:ascii="Times New Roman" w:eastAsia="Times New Roman" w:hAnsi="Times New Roman" w:cs="Times New Roman"/>
          <w:b/>
          <w:noProof/>
          <w:sz w:val="24"/>
          <w:szCs w:val="24"/>
        </w:rPr>
        <w:t>“.</w:t>
      </w:r>
    </w:p>
    <w:p w:rsidR="0008226C" w:rsidRPr="0008226C" w:rsidRDefault="0008226C" w:rsidP="0008226C">
      <w:pPr>
        <w:spacing w:after="0" w:line="240" w:lineRule="auto"/>
        <w:rPr>
          <w:rFonts w:ascii="Times New Roman" w:eastAsia="Times New Roman" w:hAnsi="Times New Roman" w:cs="Times New Roman"/>
          <w:noProof/>
          <w:sz w:val="24"/>
          <w:szCs w:val="24"/>
        </w:rPr>
      </w:pPr>
    </w:p>
    <w:p w:rsidR="0008226C" w:rsidRPr="0008226C" w:rsidRDefault="0008226C" w:rsidP="0008226C">
      <w:pPr>
        <w:spacing w:after="0" w:line="240" w:lineRule="auto"/>
        <w:rPr>
          <w:rFonts w:ascii="Times New Roman" w:eastAsia="Times New Roman" w:hAnsi="Times New Roman" w:cs="Times New Roman"/>
          <w:noProof/>
          <w:sz w:val="24"/>
          <w:szCs w:val="24"/>
        </w:rPr>
      </w:pPr>
      <w:r w:rsidRPr="0008226C">
        <w:rPr>
          <w:rFonts w:ascii="Times New Roman" w:eastAsia="Times New Roman" w:hAnsi="Times New Roman" w:cs="Times New Roman"/>
          <w:noProof/>
          <w:sz w:val="24"/>
          <w:szCs w:val="24"/>
        </w:rPr>
        <w:t xml:space="preserve">1. </w:t>
      </w:r>
      <w:r w:rsidRPr="0008226C">
        <w:rPr>
          <w:rFonts w:ascii="Times New Roman" w:eastAsia="Times New Roman" w:hAnsi="Times New Roman" w:cs="Times New Roman"/>
          <w:b/>
          <w:noProof/>
          <w:sz w:val="24"/>
          <w:szCs w:val="24"/>
        </w:rPr>
        <w:t>Bendri reikalavimai</w:t>
      </w:r>
    </w:p>
    <w:p w:rsidR="0008226C" w:rsidRPr="0008226C" w:rsidRDefault="0008226C" w:rsidP="0008226C">
      <w:pPr>
        <w:spacing w:after="0" w:line="240" w:lineRule="auto"/>
        <w:rPr>
          <w:rFonts w:ascii="Times New Roman" w:eastAsia="Times New Roman" w:hAnsi="Times New Roman" w:cs="Times New Roman"/>
          <w:noProof/>
          <w:sz w:val="24"/>
          <w:szCs w:val="24"/>
        </w:rPr>
      </w:pPr>
    </w:p>
    <w:p w:rsidR="0008226C" w:rsidRPr="0008226C" w:rsidRDefault="0008226C" w:rsidP="0008226C">
      <w:pPr>
        <w:spacing w:after="0" w:line="240" w:lineRule="auto"/>
        <w:rPr>
          <w:rFonts w:ascii="Times New Roman" w:eastAsia="Times New Roman" w:hAnsi="Times New Roman" w:cs="Times New Roman"/>
          <w:noProof/>
          <w:sz w:val="24"/>
          <w:szCs w:val="24"/>
        </w:rPr>
      </w:pPr>
      <w:r w:rsidRPr="0008226C">
        <w:rPr>
          <w:rFonts w:ascii="Times New Roman" w:eastAsia="Times New Roman" w:hAnsi="Times New Roman" w:cs="Times New Roman"/>
          <w:noProof/>
          <w:sz w:val="24"/>
          <w:szCs w:val="24"/>
        </w:rPr>
        <w:t>1.1</w:t>
      </w:r>
      <w:r w:rsidR="00AC1895">
        <w:rPr>
          <w:rFonts w:ascii="Times New Roman" w:eastAsia="Times New Roman" w:hAnsi="Times New Roman" w:cs="Times New Roman"/>
          <w:noProof/>
          <w:sz w:val="24"/>
          <w:szCs w:val="24"/>
        </w:rPr>
        <w:t>.</w:t>
      </w:r>
      <w:r w:rsidRPr="0008226C">
        <w:rPr>
          <w:rFonts w:ascii="Times New Roman" w:eastAsia="Times New Roman" w:hAnsi="Times New Roman" w:cs="Times New Roman"/>
          <w:noProof/>
          <w:sz w:val="24"/>
          <w:szCs w:val="24"/>
        </w:rPr>
        <w:t xml:space="preserve"> Perkamos prekės turi būti naujos, nenaudotos.</w:t>
      </w:r>
    </w:p>
    <w:p w:rsidR="0008226C" w:rsidRPr="0008226C" w:rsidRDefault="0008226C" w:rsidP="0008226C">
      <w:pPr>
        <w:spacing w:after="0" w:line="240" w:lineRule="auto"/>
        <w:rPr>
          <w:rFonts w:ascii="Times New Roman" w:eastAsia="Times New Roman" w:hAnsi="Times New Roman" w:cs="Times New Roman"/>
          <w:noProof/>
          <w:sz w:val="24"/>
          <w:szCs w:val="24"/>
        </w:rPr>
      </w:pPr>
      <w:r w:rsidRPr="0008226C">
        <w:rPr>
          <w:rFonts w:ascii="Times New Roman" w:eastAsia="Times New Roman" w:hAnsi="Times New Roman" w:cs="Times New Roman"/>
          <w:noProof/>
          <w:sz w:val="24"/>
          <w:szCs w:val="24"/>
        </w:rPr>
        <w:t>1.2</w:t>
      </w:r>
      <w:r w:rsidR="00AC1895">
        <w:rPr>
          <w:rFonts w:ascii="Times New Roman" w:eastAsia="Times New Roman" w:hAnsi="Times New Roman" w:cs="Times New Roman"/>
          <w:noProof/>
          <w:sz w:val="24"/>
          <w:szCs w:val="24"/>
        </w:rPr>
        <w:t>.</w:t>
      </w:r>
      <w:r w:rsidRPr="0008226C">
        <w:rPr>
          <w:rFonts w:ascii="Times New Roman" w:eastAsia="Times New Roman" w:hAnsi="Times New Roman" w:cs="Times New Roman"/>
          <w:noProof/>
          <w:sz w:val="24"/>
          <w:szCs w:val="24"/>
        </w:rPr>
        <w:t xml:space="preserve"> Gaminiui turi būti suteikiamas ne trumpesnis kaip 2 metų garantinis laikotarpis nuo priėmimo–perdavimo akto pasirašymo datos.</w:t>
      </w:r>
    </w:p>
    <w:p w:rsidR="0008226C" w:rsidRPr="0008226C" w:rsidRDefault="0008226C" w:rsidP="0008226C">
      <w:pPr>
        <w:spacing w:after="0" w:line="240" w:lineRule="auto"/>
        <w:rPr>
          <w:rFonts w:ascii="Times New Roman" w:eastAsia="Times New Roman" w:hAnsi="Times New Roman" w:cs="Times New Roman"/>
          <w:noProof/>
          <w:sz w:val="24"/>
          <w:szCs w:val="24"/>
        </w:rPr>
      </w:pPr>
      <w:r w:rsidRPr="0008226C">
        <w:rPr>
          <w:rFonts w:ascii="Times New Roman" w:eastAsia="Times New Roman" w:hAnsi="Times New Roman" w:cs="Times New Roman"/>
          <w:noProof/>
          <w:sz w:val="24"/>
          <w:szCs w:val="24"/>
        </w:rPr>
        <w:t>1.3</w:t>
      </w:r>
      <w:r w:rsidR="00AC1895">
        <w:rPr>
          <w:rFonts w:ascii="Times New Roman" w:eastAsia="Times New Roman" w:hAnsi="Times New Roman" w:cs="Times New Roman"/>
          <w:noProof/>
          <w:sz w:val="24"/>
          <w:szCs w:val="24"/>
        </w:rPr>
        <w:t>.</w:t>
      </w:r>
      <w:r w:rsidRPr="0008226C">
        <w:rPr>
          <w:rFonts w:ascii="Times New Roman" w:eastAsia="Times New Roman" w:hAnsi="Times New Roman" w:cs="Times New Roman"/>
          <w:noProof/>
          <w:sz w:val="24"/>
          <w:szCs w:val="24"/>
        </w:rPr>
        <w:t xml:space="preserve"> Tiekėjas gali siūlyti lygiavertes prekes.</w:t>
      </w:r>
    </w:p>
    <w:p w:rsidR="0008226C" w:rsidRPr="0008226C" w:rsidRDefault="0008226C" w:rsidP="0008226C">
      <w:pPr>
        <w:spacing w:after="0" w:line="240" w:lineRule="auto"/>
        <w:rPr>
          <w:rFonts w:ascii="Times New Roman" w:eastAsia="Times New Roman" w:hAnsi="Times New Roman" w:cs="Times New Roman"/>
          <w:noProof/>
          <w:sz w:val="24"/>
          <w:szCs w:val="24"/>
        </w:rPr>
      </w:pPr>
      <w:r w:rsidRPr="0008226C">
        <w:rPr>
          <w:rFonts w:ascii="Times New Roman" w:eastAsia="Times New Roman" w:hAnsi="Times New Roman" w:cs="Times New Roman"/>
          <w:noProof/>
          <w:sz w:val="24"/>
          <w:szCs w:val="24"/>
        </w:rPr>
        <w:t>1.4</w:t>
      </w:r>
      <w:r w:rsidR="00AC1895">
        <w:rPr>
          <w:rFonts w:ascii="Times New Roman" w:eastAsia="Times New Roman" w:hAnsi="Times New Roman" w:cs="Times New Roman"/>
          <w:noProof/>
          <w:sz w:val="24"/>
          <w:szCs w:val="24"/>
        </w:rPr>
        <w:t>.</w:t>
      </w:r>
      <w:r w:rsidRPr="0008226C">
        <w:rPr>
          <w:rFonts w:ascii="Times New Roman" w:eastAsia="Times New Roman" w:hAnsi="Times New Roman" w:cs="Times New Roman"/>
          <w:noProof/>
          <w:sz w:val="24"/>
          <w:szCs w:val="24"/>
        </w:rPr>
        <w:t xml:space="preserve"> Į kainą turi būti įskaičiuota pristatymo pasl</w:t>
      </w:r>
      <w:r w:rsidR="00411F46">
        <w:rPr>
          <w:rFonts w:ascii="Times New Roman" w:eastAsia="Times New Roman" w:hAnsi="Times New Roman" w:cs="Times New Roman"/>
          <w:noProof/>
          <w:sz w:val="24"/>
          <w:szCs w:val="24"/>
        </w:rPr>
        <w:t xml:space="preserve">auga adresu Vilnius, Totorių </w:t>
      </w:r>
      <w:r w:rsidRPr="0008226C">
        <w:rPr>
          <w:rFonts w:ascii="Times New Roman" w:eastAsia="Times New Roman" w:hAnsi="Times New Roman" w:cs="Times New Roman"/>
          <w:noProof/>
          <w:sz w:val="24"/>
          <w:szCs w:val="24"/>
        </w:rPr>
        <w:t>g. 25.</w:t>
      </w:r>
    </w:p>
    <w:p w:rsidR="0008226C" w:rsidRPr="0008226C" w:rsidRDefault="0008226C" w:rsidP="0008226C">
      <w:pPr>
        <w:spacing w:after="0" w:line="240" w:lineRule="auto"/>
        <w:rPr>
          <w:rFonts w:ascii="Times New Roman" w:eastAsia="Times New Roman" w:hAnsi="Times New Roman" w:cs="Times New Roman"/>
          <w:noProof/>
          <w:sz w:val="24"/>
          <w:szCs w:val="24"/>
        </w:rPr>
      </w:pPr>
      <w:r w:rsidRPr="0008226C">
        <w:rPr>
          <w:rFonts w:ascii="Times New Roman" w:eastAsia="Times New Roman" w:hAnsi="Times New Roman" w:cs="Times New Roman"/>
          <w:noProof/>
          <w:sz w:val="24"/>
          <w:szCs w:val="24"/>
        </w:rPr>
        <w:t>1.5</w:t>
      </w:r>
      <w:r w:rsidR="00AC1895">
        <w:rPr>
          <w:rFonts w:ascii="Times New Roman" w:eastAsia="Times New Roman" w:hAnsi="Times New Roman" w:cs="Times New Roman"/>
          <w:noProof/>
          <w:sz w:val="24"/>
          <w:szCs w:val="24"/>
        </w:rPr>
        <w:t>.</w:t>
      </w:r>
      <w:r w:rsidRPr="0008226C">
        <w:rPr>
          <w:rFonts w:ascii="Times New Roman" w:eastAsia="Times New Roman" w:hAnsi="Times New Roman" w:cs="Times New Roman"/>
          <w:noProof/>
          <w:sz w:val="24"/>
          <w:szCs w:val="24"/>
        </w:rPr>
        <w:t xml:space="preserve"> Baldai turi būti paruošti ekspluatacijai.</w:t>
      </w:r>
    </w:p>
    <w:p w:rsidR="0008226C" w:rsidRPr="0008226C" w:rsidRDefault="0008226C" w:rsidP="0008226C">
      <w:pPr>
        <w:spacing w:after="0" w:line="240" w:lineRule="auto"/>
        <w:rPr>
          <w:rFonts w:ascii="Times New Roman" w:eastAsia="Times New Roman" w:hAnsi="Times New Roman" w:cs="Times New Roman"/>
          <w:noProof/>
          <w:sz w:val="24"/>
          <w:szCs w:val="24"/>
        </w:rPr>
      </w:pPr>
    </w:p>
    <w:p w:rsidR="0008226C" w:rsidRPr="0008226C" w:rsidRDefault="0008226C" w:rsidP="0008226C">
      <w:pPr>
        <w:spacing w:after="0" w:line="240" w:lineRule="auto"/>
        <w:rPr>
          <w:rFonts w:ascii="Times New Roman" w:eastAsia="Times New Roman" w:hAnsi="Times New Roman" w:cs="Times New Roman"/>
          <w:noProof/>
          <w:sz w:val="24"/>
          <w:szCs w:val="24"/>
        </w:rPr>
      </w:pPr>
      <w:r w:rsidRPr="0008226C">
        <w:rPr>
          <w:rFonts w:ascii="Times New Roman" w:eastAsia="Times New Roman" w:hAnsi="Times New Roman" w:cs="Times New Roman"/>
          <w:noProof/>
          <w:sz w:val="24"/>
          <w:szCs w:val="24"/>
        </w:rPr>
        <w:t xml:space="preserve">2. </w:t>
      </w:r>
      <w:r w:rsidRPr="0008226C">
        <w:rPr>
          <w:rFonts w:ascii="Times New Roman" w:eastAsia="Times New Roman" w:hAnsi="Times New Roman" w:cs="Times New Roman"/>
          <w:b/>
          <w:noProof/>
          <w:sz w:val="24"/>
          <w:szCs w:val="24"/>
        </w:rPr>
        <w:t>Aplinkos apsaugos kriterijai</w:t>
      </w:r>
    </w:p>
    <w:p w:rsidR="0008226C" w:rsidRPr="0008226C" w:rsidRDefault="0008226C" w:rsidP="0008226C">
      <w:pPr>
        <w:spacing w:after="0" w:line="240" w:lineRule="auto"/>
        <w:rPr>
          <w:rFonts w:ascii="Times New Roman" w:eastAsia="Times New Roman" w:hAnsi="Times New Roman" w:cs="Times New Roman"/>
          <w:noProof/>
          <w:sz w:val="24"/>
          <w:szCs w:val="24"/>
        </w:rPr>
      </w:pPr>
    </w:p>
    <w:p w:rsidR="0008226C" w:rsidRPr="0008226C" w:rsidRDefault="0008226C" w:rsidP="0008226C">
      <w:pPr>
        <w:spacing w:after="0" w:line="240" w:lineRule="auto"/>
        <w:jc w:val="both"/>
        <w:rPr>
          <w:rFonts w:ascii="Times New Roman" w:eastAsia="Times New Roman" w:hAnsi="Times New Roman" w:cs="Times New Roman"/>
          <w:noProof/>
          <w:sz w:val="24"/>
          <w:szCs w:val="24"/>
        </w:rPr>
      </w:pPr>
      <w:r w:rsidRPr="0008226C">
        <w:rPr>
          <w:rFonts w:ascii="Times New Roman" w:eastAsia="Times New Roman" w:hAnsi="Times New Roman" w:cs="Times New Roman"/>
          <w:noProof/>
          <w:sz w:val="24"/>
          <w:szCs w:val="24"/>
        </w:rPr>
        <w:t>Perkamas produktas turi atitikti jam nustatytus I tipo ekologinio ženklo reikalavimus (pagal LST EN ISO 14024), „Aplinkosauginiai ženklai ir aplinkosauginės deklaracijos. I tipo aplinkosauginis ženklinimas. Principai ir procedūros“ ir yra paženklintas I tipo ekologiniu ženklu arba kitu tiekėjo pateiktu lygiaverčiu įrodymu (pvz., EU Ecolabel, Nordic Swan, Blue Angel, El Distintiu, Milieukeur, Österreichisches Umweltzeichen, NF Environnement, The Hungarian Eco-label, Polish Eco Mark-Znak EKO arba</w:t>
      </w:r>
      <w:r w:rsidR="00411F46">
        <w:rPr>
          <w:rFonts w:ascii="Times New Roman" w:eastAsia="Times New Roman" w:hAnsi="Times New Roman" w:cs="Times New Roman"/>
          <w:noProof/>
          <w:sz w:val="24"/>
          <w:szCs w:val="24"/>
        </w:rPr>
        <w:t xml:space="preserve"> kitu I tipo ekologiniu ženklu).</w:t>
      </w:r>
    </w:p>
    <w:p w:rsidR="0008226C" w:rsidRPr="0008226C" w:rsidRDefault="0008226C" w:rsidP="0008226C">
      <w:pPr>
        <w:spacing w:after="0" w:line="240" w:lineRule="auto"/>
        <w:rPr>
          <w:rFonts w:ascii="Times New Roman" w:eastAsia="Times New Roman" w:hAnsi="Times New Roman" w:cs="Times New Roman"/>
          <w:noProof/>
          <w:sz w:val="24"/>
          <w:szCs w:val="24"/>
        </w:rPr>
      </w:pPr>
    </w:p>
    <w:p w:rsidR="0008226C" w:rsidRPr="0008226C" w:rsidRDefault="0008226C" w:rsidP="0008226C">
      <w:pPr>
        <w:spacing w:after="0" w:line="240" w:lineRule="auto"/>
        <w:rPr>
          <w:rFonts w:ascii="Times New Roman" w:eastAsia="Times New Roman" w:hAnsi="Times New Roman" w:cs="Times New Roman"/>
          <w:noProof/>
          <w:sz w:val="24"/>
          <w:szCs w:val="24"/>
        </w:rPr>
      </w:pPr>
      <w:r w:rsidRPr="0008226C">
        <w:rPr>
          <w:rFonts w:ascii="Times New Roman" w:eastAsia="Times New Roman" w:hAnsi="Times New Roman" w:cs="Times New Roman"/>
          <w:noProof/>
          <w:sz w:val="24"/>
          <w:szCs w:val="24"/>
        </w:rPr>
        <w:t xml:space="preserve">3. </w:t>
      </w:r>
      <w:r w:rsidRPr="0008226C">
        <w:rPr>
          <w:rFonts w:ascii="Times New Roman" w:eastAsia="Times New Roman" w:hAnsi="Times New Roman" w:cs="Times New Roman"/>
          <w:b/>
          <w:noProof/>
          <w:sz w:val="24"/>
          <w:szCs w:val="24"/>
        </w:rPr>
        <w:t>TECHNINIAI REIKALAVIMAI IR KIEKIAI</w:t>
      </w:r>
    </w:p>
    <w:p w:rsidR="0008226C" w:rsidRPr="0008226C" w:rsidRDefault="0008226C" w:rsidP="0008226C">
      <w:pPr>
        <w:spacing w:after="0" w:line="240" w:lineRule="auto"/>
        <w:rPr>
          <w:rFonts w:ascii="Times New Roman" w:eastAsia="Times New Roman" w:hAnsi="Times New Roman" w:cs="Times New Roman"/>
          <w:noProof/>
          <w:sz w:val="24"/>
          <w:szCs w:val="24"/>
        </w:rPr>
      </w:pPr>
    </w:p>
    <w:p w:rsidR="0008226C" w:rsidRPr="0008226C" w:rsidRDefault="0008226C" w:rsidP="0008226C">
      <w:pPr>
        <w:spacing w:after="0" w:line="240" w:lineRule="auto"/>
        <w:jc w:val="both"/>
        <w:rPr>
          <w:rFonts w:ascii="Times New Roman" w:eastAsia="Times New Roman" w:hAnsi="Times New Roman" w:cs="Times New Roman"/>
          <w:noProof/>
          <w:sz w:val="24"/>
          <w:szCs w:val="24"/>
        </w:rPr>
      </w:pPr>
      <w:r w:rsidRPr="0008226C">
        <w:rPr>
          <w:rFonts w:ascii="Times New Roman" w:eastAsia="Times New Roman" w:hAnsi="Times New Roman" w:cs="Times New Roman"/>
          <w:noProof/>
          <w:sz w:val="24"/>
          <w:szCs w:val="24"/>
        </w:rPr>
        <w:t xml:space="preserve">3.1. </w:t>
      </w:r>
      <w:r w:rsidRPr="009557CB">
        <w:rPr>
          <w:rFonts w:ascii="Times New Roman" w:eastAsia="Times New Roman" w:hAnsi="Times New Roman" w:cs="Times New Roman"/>
          <w:b/>
          <w:noProof/>
          <w:sz w:val="24"/>
          <w:szCs w:val="24"/>
        </w:rPr>
        <w:t>Sulankstomos kėdės – 56 vnt</w:t>
      </w:r>
      <w:r w:rsidRPr="009557CB">
        <w:rPr>
          <w:rFonts w:ascii="Times New Roman" w:eastAsia="Times New Roman" w:hAnsi="Times New Roman" w:cs="Times New Roman"/>
          <w:noProof/>
          <w:sz w:val="24"/>
          <w:szCs w:val="24"/>
        </w:rPr>
        <w:t>.</w:t>
      </w:r>
      <w:r w:rsidRPr="0008226C">
        <w:rPr>
          <w:rFonts w:ascii="Times New Roman" w:eastAsia="Times New Roman" w:hAnsi="Times New Roman" w:cs="Times New Roman"/>
          <w:noProof/>
          <w:sz w:val="24"/>
          <w:szCs w:val="24"/>
        </w:rPr>
        <w:t xml:space="preserve"> Sulankstomos kėdės juodos spalvos. Sėdynės medžiaga plastikas. Rėmos medžiaga plienas. Apkrova ne mažiau kaip 150 kg. Išmatavimai:  sėdynės aukštis ne mažiau kaip 450 mm, sėdynės gylis ne mažiau kaip 430 mm, sėdynės plotis ne mažiau kaip 490 mm, bendras aukštis ne mažiau kaip 850 mm.</w:t>
      </w:r>
    </w:p>
    <w:p w:rsidR="0008226C" w:rsidRPr="0008226C" w:rsidRDefault="0008226C" w:rsidP="0008226C">
      <w:pPr>
        <w:spacing w:after="0" w:line="240" w:lineRule="auto"/>
        <w:jc w:val="both"/>
        <w:rPr>
          <w:rFonts w:ascii="Times New Roman" w:eastAsia="Times New Roman" w:hAnsi="Times New Roman" w:cs="Times New Roman"/>
          <w:noProof/>
          <w:sz w:val="24"/>
          <w:szCs w:val="24"/>
        </w:rPr>
      </w:pPr>
    </w:p>
    <w:p w:rsidR="0008226C" w:rsidRPr="0008226C" w:rsidRDefault="0008226C" w:rsidP="0008226C">
      <w:pPr>
        <w:spacing w:after="0" w:line="240" w:lineRule="auto"/>
        <w:jc w:val="both"/>
        <w:rPr>
          <w:rFonts w:ascii="Times New Roman" w:eastAsia="Times New Roman" w:hAnsi="Times New Roman" w:cs="Times New Roman"/>
          <w:noProof/>
          <w:sz w:val="24"/>
          <w:szCs w:val="24"/>
        </w:rPr>
      </w:pPr>
      <w:r w:rsidRPr="0008226C">
        <w:rPr>
          <w:rFonts w:ascii="Times New Roman" w:eastAsia="Times New Roman" w:hAnsi="Times New Roman" w:cs="Times New Roman"/>
          <w:noProof/>
          <w:sz w:val="24"/>
          <w:szCs w:val="24"/>
        </w:rPr>
        <w:t>Kėdės pavyzdys.</w:t>
      </w:r>
    </w:p>
    <w:p w:rsidR="0008226C" w:rsidRPr="0008226C" w:rsidRDefault="0008226C" w:rsidP="0008226C">
      <w:pPr>
        <w:spacing w:after="0" w:line="240" w:lineRule="auto"/>
        <w:jc w:val="both"/>
        <w:rPr>
          <w:rFonts w:ascii="Times New Roman" w:eastAsia="Times New Roman" w:hAnsi="Times New Roman" w:cs="Times New Roman"/>
          <w:noProof/>
          <w:sz w:val="24"/>
          <w:szCs w:val="24"/>
        </w:rPr>
      </w:pPr>
    </w:p>
    <w:p w:rsidR="0008226C" w:rsidRPr="0008226C" w:rsidRDefault="0008226C" w:rsidP="0008226C">
      <w:pPr>
        <w:spacing w:after="0" w:line="240" w:lineRule="auto"/>
        <w:jc w:val="both"/>
        <w:rPr>
          <w:rFonts w:ascii="Times New Roman" w:eastAsia="Times New Roman" w:hAnsi="Times New Roman" w:cs="Times New Roman"/>
          <w:noProof/>
          <w:sz w:val="24"/>
          <w:szCs w:val="24"/>
        </w:rPr>
      </w:pPr>
      <w:r w:rsidRPr="0008226C">
        <w:rPr>
          <w:rFonts w:ascii="Times New Roman" w:eastAsia="Times New Roman" w:hAnsi="Times New Roman" w:cs="Times New Roman"/>
          <w:noProof/>
          <w:sz w:val="24"/>
          <w:szCs w:val="24"/>
          <w:lang w:eastAsia="lt-LT"/>
        </w:rPr>
        <w:drawing>
          <wp:inline distT="0" distB="0" distL="0" distR="0" wp14:anchorId="1BBF45B6" wp14:editId="13E2226C">
            <wp:extent cx="1535367" cy="2095500"/>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576263" cy="2151316"/>
                    </a:xfrm>
                    <a:prstGeom prst="rect">
                      <a:avLst/>
                    </a:prstGeom>
                  </pic:spPr>
                </pic:pic>
              </a:graphicData>
            </a:graphic>
          </wp:inline>
        </w:drawing>
      </w:r>
      <w:r w:rsidRPr="0008226C">
        <w:rPr>
          <w:rFonts w:ascii="Times New Roman" w:eastAsia="Times New Roman" w:hAnsi="Times New Roman" w:cs="Times New Roman"/>
          <w:noProof/>
          <w:sz w:val="24"/>
          <w:szCs w:val="24"/>
        </w:rPr>
        <w:t xml:space="preserve"> </w:t>
      </w:r>
    </w:p>
    <w:p w:rsidR="0008226C" w:rsidRPr="0008226C" w:rsidRDefault="0008226C" w:rsidP="0008226C">
      <w:pPr>
        <w:spacing w:after="0" w:line="240" w:lineRule="auto"/>
        <w:rPr>
          <w:rFonts w:ascii="Times New Roman" w:eastAsia="Times New Roman" w:hAnsi="Times New Roman" w:cs="Times New Roman"/>
          <w:noProof/>
          <w:sz w:val="24"/>
          <w:szCs w:val="24"/>
        </w:rPr>
      </w:pPr>
    </w:p>
    <w:p w:rsidR="0008226C" w:rsidRPr="0008226C" w:rsidRDefault="0008226C" w:rsidP="0008226C">
      <w:pPr>
        <w:spacing w:after="0" w:line="240" w:lineRule="auto"/>
        <w:rPr>
          <w:rFonts w:ascii="Times New Roman" w:eastAsia="Times New Roman" w:hAnsi="Times New Roman" w:cs="Times New Roman"/>
          <w:noProof/>
          <w:sz w:val="24"/>
          <w:szCs w:val="24"/>
        </w:rPr>
      </w:pPr>
      <w:r w:rsidRPr="009557CB">
        <w:rPr>
          <w:rFonts w:ascii="Times New Roman" w:eastAsia="Times New Roman" w:hAnsi="Times New Roman" w:cs="Times New Roman"/>
          <w:noProof/>
          <w:sz w:val="24"/>
          <w:szCs w:val="24"/>
        </w:rPr>
        <w:t xml:space="preserve">3.2. </w:t>
      </w:r>
      <w:r w:rsidRPr="009557CB">
        <w:rPr>
          <w:rFonts w:ascii="Times New Roman" w:eastAsia="Times New Roman" w:hAnsi="Times New Roman" w:cs="Times New Roman"/>
          <w:b/>
          <w:noProof/>
          <w:sz w:val="24"/>
          <w:szCs w:val="24"/>
        </w:rPr>
        <w:t>Vežimėlis kėdėms – 2 vnt.</w:t>
      </w:r>
      <w:r w:rsidRPr="0008226C">
        <w:rPr>
          <w:rFonts w:ascii="Times New Roman" w:eastAsia="Times New Roman" w:hAnsi="Times New Roman" w:cs="Times New Roman"/>
          <w:noProof/>
          <w:sz w:val="24"/>
          <w:szCs w:val="24"/>
        </w:rPr>
        <w:t xml:space="preserve">  Kėdžių vežimėlis skirtas lengvai transportuoti sulankstomoms kėdėms ir suteikia kompaktišką vietą joms saugoti. Vežimėlis pritaikytas 3.1. punkte nuodytoms  </w:t>
      </w:r>
      <w:r w:rsidRPr="0008226C">
        <w:rPr>
          <w:rFonts w:ascii="Times New Roman" w:eastAsia="Times New Roman" w:hAnsi="Times New Roman" w:cs="Times New Roman"/>
          <w:noProof/>
          <w:sz w:val="24"/>
          <w:szCs w:val="24"/>
        </w:rPr>
        <w:lastRenderedPageBreak/>
        <w:t xml:space="preserve">kėdėms transportuoti. Į vežimėlį turi tilpti ne mažiau kaip 28 kėdės. Vežimėlis su ratukais. Ratukai su stabdžiais. </w:t>
      </w:r>
    </w:p>
    <w:p w:rsidR="0008226C" w:rsidRPr="0008226C" w:rsidRDefault="0008226C" w:rsidP="0008226C">
      <w:pPr>
        <w:spacing w:after="0" w:line="240" w:lineRule="auto"/>
        <w:rPr>
          <w:rFonts w:ascii="Times New Roman" w:eastAsia="Times New Roman" w:hAnsi="Times New Roman" w:cs="Times New Roman"/>
          <w:noProof/>
          <w:sz w:val="24"/>
          <w:szCs w:val="24"/>
        </w:rPr>
      </w:pPr>
    </w:p>
    <w:p w:rsidR="0008226C" w:rsidRPr="0008226C" w:rsidRDefault="0008226C" w:rsidP="0008226C">
      <w:pPr>
        <w:spacing w:after="0" w:line="240" w:lineRule="auto"/>
        <w:rPr>
          <w:rFonts w:ascii="Times New Roman" w:eastAsia="Times New Roman" w:hAnsi="Times New Roman" w:cs="Times New Roman"/>
          <w:noProof/>
          <w:sz w:val="24"/>
          <w:szCs w:val="24"/>
        </w:rPr>
      </w:pPr>
      <w:r w:rsidRPr="0008226C">
        <w:rPr>
          <w:rFonts w:ascii="Times New Roman" w:eastAsia="Times New Roman" w:hAnsi="Times New Roman" w:cs="Times New Roman"/>
          <w:noProof/>
          <w:sz w:val="24"/>
          <w:szCs w:val="24"/>
        </w:rPr>
        <w:t>Vežimėlio pavyzdys.</w:t>
      </w:r>
    </w:p>
    <w:p w:rsidR="0008226C" w:rsidRPr="0008226C" w:rsidRDefault="0008226C" w:rsidP="0008226C">
      <w:pPr>
        <w:spacing w:after="0" w:line="240" w:lineRule="auto"/>
        <w:rPr>
          <w:rFonts w:ascii="Times New Roman" w:eastAsia="Times New Roman" w:hAnsi="Times New Roman" w:cs="Times New Roman"/>
          <w:noProof/>
          <w:sz w:val="24"/>
          <w:szCs w:val="24"/>
        </w:rPr>
      </w:pPr>
    </w:p>
    <w:p w:rsidR="0008226C" w:rsidRPr="0008226C" w:rsidRDefault="0008226C" w:rsidP="0008226C">
      <w:pPr>
        <w:spacing w:after="0" w:line="240" w:lineRule="auto"/>
        <w:rPr>
          <w:rFonts w:ascii="Times New Roman" w:eastAsia="Times New Roman" w:hAnsi="Times New Roman" w:cs="Times New Roman"/>
          <w:noProof/>
          <w:sz w:val="24"/>
          <w:szCs w:val="24"/>
        </w:rPr>
      </w:pPr>
      <w:r w:rsidRPr="0008226C">
        <w:rPr>
          <w:rFonts w:ascii="Times New Roman" w:eastAsia="Times New Roman" w:hAnsi="Times New Roman" w:cs="Times New Roman"/>
          <w:noProof/>
          <w:sz w:val="24"/>
          <w:szCs w:val="24"/>
          <w:lang w:eastAsia="lt-LT"/>
        </w:rPr>
        <w:drawing>
          <wp:inline distT="0" distB="0" distL="0" distR="0" wp14:anchorId="654F51C3" wp14:editId="2F009F73">
            <wp:extent cx="2273422" cy="35337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294809" cy="3567019"/>
                    </a:xfrm>
                    <a:prstGeom prst="rect">
                      <a:avLst/>
                    </a:prstGeom>
                  </pic:spPr>
                </pic:pic>
              </a:graphicData>
            </a:graphic>
          </wp:inline>
        </w:drawing>
      </w:r>
    </w:p>
    <w:p w:rsidR="0008226C" w:rsidRPr="0008226C" w:rsidRDefault="0008226C" w:rsidP="0008226C">
      <w:pPr>
        <w:spacing w:after="0" w:line="240" w:lineRule="auto"/>
        <w:rPr>
          <w:rFonts w:ascii="Times New Roman" w:eastAsia="Times New Roman" w:hAnsi="Times New Roman" w:cs="Times New Roman"/>
          <w:noProof/>
          <w:sz w:val="24"/>
          <w:szCs w:val="24"/>
        </w:rPr>
      </w:pPr>
    </w:p>
    <w:p w:rsidR="0008226C" w:rsidRPr="0008226C" w:rsidRDefault="0008226C" w:rsidP="0008226C">
      <w:pPr>
        <w:spacing w:after="0" w:line="240" w:lineRule="auto"/>
        <w:jc w:val="both"/>
        <w:rPr>
          <w:rFonts w:ascii="Times New Roman" w:eastAsia="Times New Roman" w:hAnsi="Times New Roman" w:cs="Times New Roman"/>
          <w:noProof/>
          <w:sz w:val="24"/>
          <w:szCs w:val="24"/>
        </w:rPr>
      </w:pPr>
    </w:p>
    <w:p w:rsidR="0008226C" w:rsidRPr="0008226C" w:rsidRDefault="0008226C" w:rsidP="0008226C">
      <w:pPr>
        <w:spacing w:after="0" w:line="240" w:lineRule="auto"/>
        <w:jc w:val="both"/>
        <w:rPr>
          <w:rFonts w:ascii="Times New Roman" w:eastAsia="Times New Roman" w:hAnsi="Times New Roman" w:cs="Times New Roman"/>
          <w:noProof/>
          <w:sz w:val="24"/>
          <w:szCs w:val="24"/>
        </w:rPr>
      </w:pPr>
    </w:p>
    <w:p w:rsidR="0008226C" w:rsidRPr="0008226C" w:rsidRDefault="0008226C" w:rsidP="0008226C">
      <w:pPr>
        <w:spacing w:after="0" w:line="240" w:lineRule="auto"/>
        <w:jc w:val="both"/>
        <w:rPr>
          <w:rFonts w:ascii="Times New Roman" w:eastAsia="Times New Roman" w:hAnsi="Times New Roman" w:cs="Times New Roman"/>
          <w:noProof/>
          <w:sz w:val="24"/>
          <w:szCs w:val="24"/>
        </w:rPr>
      </w:pPr>
      <w:r w:rsidRPr="009557CB">
        <w:rPr>
          <w:rFonts w:ascii="Times New Roman" w:eastAsia="Times New Roman" w:hAnsi="Times New Roman" w:cs="Times New Roman"/>
          <w:noProof/>
          <w:sz w:val="24"/>
          <w:szCs w:val="24"/>
        </w:rPr>
        <w:t xml:space="preserve">3.3. </w:t>
      </w:r>
      <w:r w:rsidRPr="009557CB">
        <w:rPr>
          <w:rFonts w:ascii="Times New Roman" w:eastAsia="Times New Roman" w:hAnsi="Times New Roman" w:cs="Times New Roman"/>
          <w:b/>
          <w:noProof/>
          <w:sz w:val="24"/>
          <w:szCs w:val="24"/>
        </w:rPr>
        <w:t>Sudedamas stalas 1800x800 mm (paklaida ±10 mm) – 10 vnt.</w:t>
      </w:r>
      <w:r w:rsidRPr="0008226C">
        <w:rPr>
          <w:rFonts w:ascii="Times New Roman" w:eastAsia="Times New Roman" w:hAnsi="Times New Roman" w:cs="Times New Roman"/>
          <w:noProof/>
          <w:sz w:val="24"/>
          <w:szCs w:val="24"/>
        </w:rPr>
        <w:t xml:space="preserve"> Sudedamas stalas stačiakampis. Ilgis ne mažiau kaip 1800 mm, ploti ne mažiau kaip 800 mm. Stalviršio plotis ne mažiau kaip 22 mm. Stalviršio spalva beržas. Rėmo medžiaga plienas, spava juoda. Apkrova ne mažiau kaip 50 kg. Stalviršio medžiaga laminatas. </w:t>
      </w:r>
    </w:p>
    <w:p w:rsidR="0008226C" w:rsidRPr="0008226C" w:rsidRDefault="0008226C" w:rsidP="0008226C">
      <w:pPr>
        <w:spacing w:after="0" w:line="240" w:lineRule="auto"/>
        <w:jc w:val="both"/>
        <w:rPr>
          <w:rFonts w:ascii="Times New Roman" w:eastAsia="Times New Roman" w:hAnsi="Times New Roman" w:cs="Times New Roman"/>
          <w:noProof/>
          <w:sz w:val="24"/>
          <w:szCs w:val="24"/>
        </w:rPr>
      </w:pPr>
    </w:p>
    <w:p w:rsidR="0008226C" w:rsidRPr="0008226C" w:rsidRDefault="0008226C" w:rsidP="0008226C">
      <w:pPr>
        <w:spacing w:after="0" w:line="240" w:lineRule="auto"/>
        <w:jc w:val="both"/>
        <w:rPr>
          <w:rFonts w:ascii="Times New Roman" w:eastAsia="Times New Roman" w:hAnsi="Times New Roman" w:cs="Times New Roman"/>
          <w:noProof/>
          <w:sz w:val="24"/>
          <w:szCs w:val="24"/>
        </w:rPr>
      </w:pPr>
      <w:r w:rsidRPr="0008226C">
        <w:rPr>
          <w:rFonts w:ascii="Times New Roman" w:eastAsia="Times New Roman" w:hAnsi="Times New Roman" w:cs="Times New Roman"/>
          <w:noProof/>
          <w:sz w:val="24"/>
          <w:szCs w:val="24"/>
        </w:rPr>
        <w:t>Stalo pavyzdys.</w:t>
      </w:r>
    </w:p>
    <w:p w:rsidR="0008226C" w:rsidRPr="0008226C" w:rsidRDefault="0008226C" w:rsidP="0008226C">
      <w:pPr>
        <w:spacing w:after="0" w:line="240" w:lineRule="auto"/>
        <w:jc w:val="both"/>
        <w:rPr>
          <w:rFonts w:ascii="Times New Roman" w:eastAsia="Times New Roman" w:hAnsi="Times New Roman" w:cs="Times New Roman"/>
          <w:noProof/>
          <w:sz w:val="24"/>
          <w:szCs w:val="24"/>
        </w:rPr>
      </w:pPr>
      <w:r w:rsidRPr="0008226C">
        <w:rPr>
          <w:rFonts w:ascii="Times New Roman" w:eastAsia="Times New Roman" w:hAnsi="Times New Roman" w:cs="Times New Roman"/>
          <w:noProof/>
          <w:sz w:val="24"/>
          <w:szCs w:val="24"/>
          <w:lang w:eastAsia="lt-LT"/>
        </w:rPr>
        <w:drawing>
          <wp:inline distT="0" distB="0" distL="0" distR="0" wp14:anchorId="45F1D10C" wp14:editId="68EDA421">
            <wp:extent cx="4352925" cy="2374733"/>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373286" cy="2385841"/>
                    </a:xfrm>
                    <a:prstGeom prst="rect">
                      <a:avLst/>
                    </a:prstGeom>
                  </pic:spPr>
                </pic:pic>
              </a:graphicData>
            </a:graphic>
          </wp:inline>
        </w:drawing>
      </w:r>
    </w:p>
    <w:p w:rsidR="00282BFF" w:rsidRDefault="00282BFF" w:rsidP="0008226C">
      <w:pPr>
        <w:spacing w:after="0" w:line="240" w:lineRule="auto"/>
        <w:jc w:val="both"/>
        <w:rPr>
          <w:rFonts w:ascii="Times New Roman" w:eastAsia="Times New Roman" w:hAnsi="Times New Roman" w:cs="Times New Roman"/>
          <w:noProof/>
          <w:sz w:val="24"/>
          <w:szCs w:val="24"/>
          <w:highlight w:val="yellow"/>
        </w:rPr>
      </w:pPr>
    </w:p>
    <w:p w:rsidR="0008226C" w:rsidRPr="0008226C" w:rsidRDefault="0008226C" w:rsidP="0008226C">
      <w:pPr>
        <w:spacing w:after="0" w:line="240" w:lineRule="auto"/>
        <w:jc w:val="both"/>
        <w:rPr>
          <w:rFonts w:ascii="Times New Roman" w:eastAsia="Times New Roman" w:hAnsi="Times New Roman" w:cs="Times New Roman"/>
          <w:noProof/>
          <w:sz w:val="24"/>
          <w:szCs w:val="24"/>
        </w:rPr>
      </w:pPr>
      <w:r w:rsidRPr="009557CB">
        <w:rPr>
          <w:rFonts w:ascii="Times New Roman" w:eastAsia="Times New Roman" w:hAnsi="Times New Roman" w:cs="Times New Roman"/>
          <w:noProof/>
          <w:sz w:val="24"/>
          <w:szCs w:val="24"/>
        </w:rPr>
        <w:lastRenderedPageBreak/>
        <w:t xml:space="preserve">3.4. </w:t>
      </w:r>
      <w:r w:rsidRPr="009557CB">
        <w:rPr>
          <w:rFonts w:ascii="Times New Roman" w:eastAsia="Times New Roman" w:hAnsi="Times New Roman" w:cs="Times New Roman"/>
          <w:b/>
          <w:noProof/>
          <w:sz w:val="24"/>
          <w:szCs w:val="24"/>
        </w:rPr>
        <w:t>Vežimėlis stalams  – 1 vnt.</w:t>
      </w:r>
      <w:r w:rsidRPr="0008226C">
        <w:rPr>
          <w:rFonts w:ascii="Times New Roman" w:eastAsia="Times New Roman" w:hAnsi="Times New Roman" w:cs="Times New Roman"/>
          <w:b/>
          <w:noProof/>
          <w:sz w:val="24"/>
          <w:szCs w:val="24"/>
        </w:rPr>
        <w:t xml:space="preserve"> </w:t>
      </w:r>
      <w:r w:rsidRPr="0008226C">
        <w:rPr>
          <w:rFonts w:ascii="Times New Roman" w:eastAsia="Times New Roman" w:hAnsi="Times New Roman" w:cs="Times New Roman"/>
          <w:noProof/>
          <w:sz w:val="24"/>
          <w:szCs w:val="24"/>
        </w:rPr>
        <w:t xml:space="preserve"> Vežimėlis su ratukais ir stabdžiais.  Vežimėlis pritaikytas 3.3. punkte stalams transportuoti. Į vežimėlį turi tilpti ne mažiau kaip 10 stalų. Rėmos medžiaga plienas.</w:t>
      </w:r>
    </w:p>
    <w:p w:rsidR="0008226C" w:rsidRPr="0008226C" w:rsidRDefault="0008226C" w:rsidP="0008226C">
      <w:pPr>
        <w:spacing w:after="0" w:line="240" w:lineRule="auto"/>
        <w:jc w:val="both"/>
        <w:rPr>
          <w:rFonts w:ascii="Times New Roman" w:eastAsia="Times New Roman" w:hAnsi="Times New Roman" w:cs="Times New Roman"/>
          <w:noProof/>
          <w:sz w:val="24"/>
          <w:szCs w:val="24"/>
        </w:rPr>
      </w:pPr>
    </w:p>
    <w:p w:rsidR="0008226C" w:rsidRPr="0008226C" w:rsidRDefault="0008226C" w:rsidP="0008226C">
      <w:pPr>
        <w:spacing w:after="0" w:line="240" w:lineRule="auto"/>
        <w:jc w:val="both"/>
        <w:rPr>
          <w:rFonts w:ascii="Times New Roman" w:eastAsia="Times New Roman" w:hAnsi="Times New Roman" w:cs="Times New Roman"/>
          <w:noProof/>
          <w:sz w:val="24"/>
          <w:szCs w:val="24"/>
        </w:rPr>
      </w:pPr>
      <w:r w:rsidRPr="0008226C">
        <w:rPr>
          <w:rFonts w:ascii="Times New Roman" w:eastAsia="Times New Roman" w:hAnsi="Times New Roman" w:cs="Times New Roman"/>
          <w:noProof/>
          <w:sz w:val="24"/>
          <w:szCs w:val="24"/>
        </w:rPr>
        <w:t>Vežimėlio pavyzdys.</w:t>
      </w:r>
    </w:p>
    <w:p w:rsidR="0008226C" w:rsidRPr="0008226C" w:rsidRDefault="0008226C" w:rsidP="0008226C">
      <w:pPr>
        <w:spacing w:after="0" w:line="240" w:lineRule="auto"/>
        <w:jc w:val="both"/>
        <w:rPr>
          <w:rFonts w:ascii="Times New Roman" w:eastAsia="Times New Roman" w:hAnsi="Times New Roman" w:cs="Times New Roman"/>
          <w:noProof/>
          <w:sz w:val="24"/>
          <w:szCs w:val="24"/>
        </w:rPr>
      </w:pPr>
    </w:p>
    <w:p w:rsidR="0008226C" w:rsidRPr="0008226C" w:rsidRDefault="0008226C" w:rsidP="0008226C">
      <w:pPr>
        <w:spacing w:after="0" w:line="240" w:lineRule="auto"/>
        <w:jc w:val="both"/>
        <w:rPr>
          <w:rFonts w:ascii="Times New Roman" w:eastAsia="Times New Roman" w:hAnsi="Times New Roman" w:cs="Times New Roman"/>
          <w:noProof/>
          <w:sz w:val="24"/>
          <w:szCs w:val="24"/>
        </w:rPr>
      </w:pPr>
      <w:r w:rsidRPr="0008226C">
        <w:rPr>
          <w:rFonts w:ascii="Times New Roman" w:eastAsia="Times New Roman" w:hAnsi="Times New Roman" w:cs="Times New Roman"/>
          <w:noProof/>
          <w:sz w:val="24"/>
          <w:szCs w:val="24"/>
          <w:lang w:eastAsia="lt-LT"/>
        </w:rPr>
        <w:drawing>
          <wp:inline distT="0" distB="0" distL="0" distR="0" wp14:anchorId="7FBE7FF8" wp14:editId="4A404235">
            <wp:extent cx="2579914" cy="3009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636899" cy="3076383"/>
                    </a:xfrm>
                    <a:prstGeom prst="rect">
                      <a:avLst/>
                    </a:prstGeom>
                  </pic:spPr>
                </pic:pic>
              </a:graphicData>
            </a:graphic>
          </wp:inline>
        </w:drawing>
      </w:r>
    </w:p>
    <w:p w:rsidR="0008226C" w:rsidRPr="0008226C" w:rsidRDefault="0008226C" w:rsidP="0008226C">
      <w:pPr>
        <w:spacing w:after="0" w:line="240" w:lineRule="auto"/>
        <w:jc w:val="center"/>
        <w:rPr>
          <w:rFonts w:ascii="Times New Roman" w:eastAsia="Times New Roman" w:hAnsi="Times New Roman" w:cs="Times New Roman"/>
          <w:noProof/>
          <w:sz w:val="24"/>
          <w:szCs w:val="24"/>
        </w:rPr>
      </w:pPr>
    </w:p>
    <w:p w:rsidR="0008226C" w:rsidRPr="0008226C" w:rsidRDefault="0008226C" w:rsidP="0008226C">
      <w:pPr>
        <w:spacing w:after="0" w:line="240" w:lineRule="auto"/>
        <w:jc w:val="center"/>
        <w:rPr>
          <w:rFonts w:ascii="Times New Roman" w:eastAsia="Times New Roman" w:hAnsi="Times New Roman" w:cs="Times New Roman"/>
          <w:noProof/>
          <w:sz w:val="24"/>
          <w:szCs w:val="24"/>
        </w:rPr>
      </w:pPr>
      <w:r w:rsidRPr="0008226C">
        <w:rPr>
          <w:rFonts w:ascii="Times New Roman" w:eastAsia="Times New Roman" w:hAnsi="Times New Roman" w:cs="Times New Roman"/>
          <w:noProof/>
          <w:sz w:val="24"/>
          <w:szCs w:val="24"/>
        </w:rPr>
        <w:t>–––––––––––––––––</w:t>
      </w:r>
    </w:p>
    <w:p w:rsidR="00865176" w:rsidRPr="005201CA" w:rsidRDefault="00865176" w:rsidP="00865176">
      <w:pPr>
        <w:spacing w:after="0"/>
        <w:rPr>
          <w:rFonts w:ascii="Times New Roman" w:eastAsia="Times New Roman" w:hAnsi="Times New Roman" w:cs="Times New Roman"/>
          <w:noProof/>
          <w:sz w:val="24"/>
          <w:szCs w:val="24"/>
        </w:rPr>
      </w:pPr>
    </w:p>
    <w:p w:rsidR="00865176" w:rsidRPr="005201CA" w:rsidRDefault="00865176" w:rsidP="00865176">
      <w:pPr>
        <w:spacing w:after="0"/>
        <w:rPr>
          <w:rFonts w:ascii="Times New Roman" w:eastAsia="Times New Roman" w:hAnsi="Times New Roman" w:cs="Times New Roman"/>
          <w:noProof/>
          <w:sz w:val="24"/>
          <w:szCs w:val="24"/>
        </w:rPr>
      </w:pPr>
    </w:p>
    <w:p w:rsidR="001F0DD3" w:rsidRPr="005201CA" w:rsidRDefault="00B068B7" w:rsidP="0008226C">
      <w:pPr>
        <w:rPr>
          <w:rFonts w:ascii="Times New Roman" w:eastAsia="Times New Roman" w:hAnsi="Times New Roman" w:cs="Times New Roman"/>
          <w:sz w:val="24"/>
        </w:rPr>
      </w:pPr>
      <w:r w:rsidRPr="005201CA">
        <w:rPr>
          <w:rFonts w:ascii="Times New Roman" w:eastAsia="Times New Roman" w:hAnsi="Times New Roman" w:cs="Times New Roman"/>
          <w:b/>
          <w:noProof/>
          <w:sz w:val="28"/>
          <w:szCs w:val="28"/>
        </w:rPr>
        <w:br w:type="page"/>
      </w:r>
    </w:p>
    <w:p w:rsidR="008A2069" w:rsidRDefault="008A2069" w:rsidP="008A2069">
      <w:pPr>
        <w:spacing w:after="0" w:line="240" w:lineRule="auto"/>
        <w:ind w:left="6480" w:firstLine="1296"/>
        <w:jc w:val="both"/>
        <w:rPr>
          <w:rFonts w:ascii="Times New Roman" w:hAnsi="Times New Roman" w:cs="Times New Roman"/>
          <w:color w:val="000000" w:themeColor="text1"/>
          <w:sz w:val="24"/>
          <w:szCs w:val="24"/>
        </w:rPr>
      </w:pPr>
      <w:r w:rsidRPr="00686274">
        <w:rPr>
          <w:rFonts w:ascii="Times New Roman" w:eastAsia="Times New Roman" w:hAnsi="Times New Roman" w:cs="Times New Roman"/>
          <w:sz w:val="24"/>
          <w:szCs w:val="20"/>
        </w:rPr>
        <w:lastRenderedPageBreak/>
        <w:t xml:space="preserve">Sąlygų </w:t>
      </w:r>
      <w:r>
        <w:rPr>
          <w:rFonts w:ascii="Times New Roman" w:hAnsi="Times New Roman" w:cs="Times New Roman"/>
          <w:color w:val="000000" w:themeColor="text1"/>
          <w:sz w:val="24"/>
          <w:szCs w:val="24"/>
        </w:rPr>
        <w:t>1</w:t>
      </w:r>
      <w:r w:rsidRPr="00C962F9">
        <w:rPr>
          <w:rFonts w:ascii="Times New Roman" w:hAnsi="Times New Roman" w:cs="Times New Roman"/>
          <w:color w:val="000000" w:themeColor="text1"/>
          <w:sz w:val="24"/>
          <w:szCs w:val="24"/>
        </w:rPr>
        <w:t xml:space="preserve"> priedo </w:t>
      </w:r>
    </w:p>
    <w:p w:rsidR="008A2069" w:rsidRDefault="008A2069" w:rsidP="008A2069">
      <w:pPr>
        <w:spacing w:after="0" w:line="240" w:lineRule="auto"/>
        <w:ind w:left="7776"/>
        <w:jc w:val="both"/>
        <w:rPr>
          <w:rFonts w:ascii="Times New Roman" w:eastAsia="Times New Roman" w:hAnsi="Times New Roman" w:cs="Times New Roman"/>
          <w:sz w:val="24"/>
        </w:rPr>
      </w:pPr>
      <w:r w:rsidRPr="00C962F9">
        <w:rPr>
          <w:rFonts w:ascii="Times New Roman" w:hAnsi="Times New Roman" w:cs="Times New Roman"/>
          <w:color w:val="000000" w:themeColor="text1"/>
          <w:sz w:val="24"/>
          <w:szCs w:val="24"/>
        </w:rPr>
        <w:t>priedėlis</w:t>
      </w:r>
    </w:p>
    <w:p w:rsidR="008A2069" w:rsidRPr="008A2069" w:rsidRDefault="008A2069" w:rsidP="008A2069">
      <w:p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lang w:eastAsia="lt-LT"/>
        </w:rPr>
      </w:pPr>
    </w:p>
    <w:p w:rsidR="008A2069" w:rsidRPr="00C962F9" w:rsidRDefault="008A2069" w:rsidP="008A2069">
      <w:pPr>
        <w:suppressAutoHyphens/>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eastAsia="lt-LT"/>
        </w:rPr>
      </w:pPr>
      <w:r>
        <w:rPr>
          <w:rFonts w:ascii="Times New Roman" w:eastAsia="Times New Roman" w:hAnsi="Times New Roman" w:cs="Times New Roman"/>
          <w:b/>
          <w:color w:val="000000" w:themeColor="text1"/>
          <w:sz w:val="24"/>
          <w:szCs w:val="24"/>
          <w:lang w:eastAsia="lt-LT"/>
        </w:rPr>
        <w:t xml:space="preserve">TIEKĖJO </w:t>
      </w:r>
      <w:r w:rsidRPr="00C962F9">
        <w:rPr>
          <w:rFonts w:ascii="Times New Roman" w:eastAsia="Times New Roman" w:hAnsi="Times New Roman" w:cs="Times New Roman"/>
          <w:b/>
          <w:color w:val="000000" w:themeColor="text1"/>
          <w:sz w:val="24"/>
          <w:szCs w:val="24"/>
          <w:lang w:eastAsia="lt-LT"/>
        </w:rPr>
        <w:t>SIŪLOMŲ PREKIŲ TECHNINIAI PARAMETRAI</w:t>
      </w:r>
    </w:p>
    <w:p w:rsidR="008A2069" w:rsidRDefault="008A2069" w:rsidP="008A2069">
      <w:pPr>
        <w:pStyle w:val="NoSpacing"/>
        <w:rPr>
          <w:rFonts w:ascii="Times New Roman" w:eastAsia="Times New Roman" w:hAnsi="Times New Roman" w:cs="Times New Roman"/>
          <w:sz w:val="24"/>
        </w:rPr>
      </w:pPr>
    </w:p>
    <w:p w:rsidR="008A2069" w:rsidRPr="00B275C6" w:rsidRDefault="008A2069" w:rsidP="008A2069">
      <w:pPr>
        <w:pStyle w:val="NoSpacing"/>
        <w:rPr>
          <w:rFonts w:ascii="Times New Roman" w:eastAsia="Calibri" w:hAnsi="Times New Roman" w:cs="Times New Roman"/>
          <w:b/>
          <w:sz w:val="24"/>
          <w:szCs w:val="24"/>
        </w:rPr>
      </w:pPr>
      <w:r w:rsidRPr="00C962F9">
        <w:rPr>
          <w:rFonts w:ascii="Times New Roman" w:eastAsia="Times New Roman" w:hAnsi="Times New Roman" w:cs="Times New Roman"/>
          <w:color w:val="000000" w:themeColor="text1"/>
          <w:sz w:val="24"/>
          <w:szCs w:val="24"/>
          <w:lang w:eastAsia="ar-SA"/>
        </w:rPr>
        <w:t xml:space="preserve">1. Tiekėjas turi užpildyti stulpelį </w:t>
      </w:r>
      <w:r w:rsidRPr="00712409">
        <w:rPr>
          <w:rFonts w:ascii="Times New Roman" w:eastAsia="Times New Roman" w:hAnsi="Times New Roman" w:cs="Times New Roman"/>
          <w:color w:val="000000" w:themeColor="text1"/>
          <w:sz w:val="24"/>
          <w:szCs w:val="24"/>
          <w:lang w:eastAsia="ar-SA"/>
        </w:rPr>
        <w:t>„</w:t>
      </w:r>
      <w:r w:rsidRPr="00712409">
        <w:rPr>
          <w:rFonts w:ascii="Times New Roman" w:eastAsia="Calibri" w:hAnsi="Times New Roman" w:cs="Times New Roman"/>
          <w:sz w:val="24"/>
          <w:szCs w:val="24"/>
        </w:rPr>
        <w:t xml:space="preserve">Tiekėjo siūlomos </w:t>
      </w:r>
      <w:r>
        <w:rPr>
          <w:rFonts w:ascii="Times New Roman" w:eastAsia="Calibri" w:hAnsi="Times New Roman" w:cs="Times New Roman"/>
          <w:sz w:val="24"/>
          <w:szCs w:val="24"/>
        </w:rPr>
        <w:t>p</w:t>
      </w:r>
      <w:r w:rsidRPr="00845E41">
        <w:rPr>
          <w:rFonts w:ascii="Times New Roman" w:eastAsia="Calibri" w:hAnsi="Times New Roman" w:cs="Times New Roman"/>
          <w:sz w:val="24"/>
          <w:szCs w:val="24"/>
        </w:rPr>
        <w:t>rekės</w:t>
      </w:r>
      <w:r w:rsidRPr="00712409">
        <w:rPr>
          <w:rFonts w:ascii="Times New Roman" w:eastAsia="Calibri" w:hAnsi="Times New Roman" w:cs="Times New Roman"/>
          <w:sz w:val="24"/>
          <w:szCs w:val="24"/>
        </w:rPr>
        <w:t xml:space="preserve"> techninė </w:t>
      </w:r>
      <w:r>
        <w:rPr>
          <w:rFonts w:ascii="Times New Roman" w:eastAsia="Calibri" w:hAnsi="Times New Roman" w:cs="Times New Roman"/>
          <w:sz w:val="24"/>
          <w:szCs w:val="24"/>
        </w:rPr>
        <w:t>charakteristika</w:t>
      </w:r>
      <w:r w:rsidRPr="00712409">
        <w:rPr>
          <w:rFonts w:ascii="Times New Roman" w:eastAsia="Calibri" w:hAnsi="Times New Roman" w:cs="Times New Roman"/>
          <w:sz w:val="24"/>
          <w:szCs w:val="24"/>
        </w:rPr>
        <w:t>“</w:t>
      </w:r>
      <w:r>
        <w:rPr>
          <w:rFonts w:ascii="Times New Roman" w:eastAsia="Calibri" w:hAnsi="Times New Roman" w:cs="Times New Roman"/>
          <w:sz w:val="24"/>
          <w:szCs w:val="24"/>
        </w:rPr>
        <w:t>.</w:t>
      </w:r>
    </w:p>
    <w:p w:rsidR="008A2069" w:rsidRDefault="008A2069" w:rsidP="008A2069">
      <w:pPr>
        <w:suppressAutoHyphens/>
        <w:spacing w:after="0" w:line="240" w:lineRule="auto"/>
        <w:ind w:left="34"/>
        <w:jc w:val="both"/>
        <w:rPr>
          <w:rFonts w:ascii="Times New Roman" w:eastAsia="Times New Roman" w:hAnsi="Times New Roman" w:cs="Times New Roman"/>
          <w:color w:val="000000" w:themeColor="text1"/>
          <w:sz w:val="24"/>
          <w:szCs w:val="24"/>
          <w:lang w:val="en-US" w:eastAsia="ar-SA"/>
        </w:rPr>
      </w:pPr>
      <w:r w:rsidRPr="00C962F9">
        <w:rPr>
          <w:rFonts w:ascii="Times New Roman" w:eastAsia="Times New Roman" w:hAnsi="Times New Roman" w:cs="Times New Roman"/>
          <w:color w:val="000000" w:themeColor="text1"/>
          <w:sz w:val="24"/>
          <w:szCs w:val="24"/>
          <w:lang w:eastAsia="ar-SA"/>
        </w:rPr>
        <w:t xml:space="preserve">2. Tiekėjas, teikdamas pasiūlymą pirkimui, patvirtina, kad vykdant </w:t>
      </w:r>
      <w:r>
        <w:rPr>
          <w:rFonts w:ascii="Times New Roman" w:eastAsia="Times New Roman" w:hAnsi="Times New Roman" w:cs="Times New Roman"/>
          <w:color w:val="000000" w:themeColor="text1"/>
          <w:sz w:val="24"/>
          <w:szCs w:val="24"/>
          <w:lang w:eastAsia="ar-SA"/>
        </w:rPr>
        <w:t>P</w:t>
      </w:r>
      <w:r w:rsidRPr="00C962F9">
        <w:rPr>
          <w:rFonts w:ascii="Times New Roman" w:eastAsia="Times New Roman" w:hAnsi="Times New Roman" w:cs="Times New Roman"/>
          <w:color w:val="000000" w:themeColor="text1"/>
          <w:sz w:val="24"/>
          <w:szCs w:val="24"/>
          <w:lang w:eastAsia="ar-SA"/>
        </w:rPr>
        <w:t xml:space="preserve">rekių pirkimo-pardavimo sutartį įsigyjamas </w:t>
      </w:r>
      <w:r>
        <w:rPr>
          <w:rFonts w:ascii="Times New Roman" w:eastAsia="Times New Roman" w:hAnsi="Times New Roman" w:cs="Times New Roman"/>
          <w:color w:val="000000" w:themeColor="text1"/>
          <w:sz w:val="24"/>
          <w:szCs w:val="24"/>
          <w:lang w:eastAsia="ar-SA"/>
        </w:rPr>
        <w:t xml:space="preserve">pirkimo </w:t>
      </w:r>
      <w:r w:rsidRPr="00C962F9">
        <w:rPr>
          <w:rFonts w:ascii="Times New Roman" w:eastAsia="Times New Roman" w:hAnsi="Times New Roman" w:cs="Times New Roman"/>
          <w:color w:val="000000" w:themeColor="text1"/>
          <w:sz w:val="24"/>
          <w:szCs w:val="24"/>
          <w:lang w:eastAsia="ar-SA"/>
        </w:rPr>
        <w:t>objektas atitiks šiuos reikalavimus</w:t>
      </w:r>
      <w:r>
        <w:rPr>
          <w:rFonts w:ascii="Times New Roman" w:eastAsia="Times New Roman" w:hAnsi="Times New Roman" w:cs="Times New Roman"/>
          <w:color w:val="000000" w:themeColor="text1"/>
          <w:sz w:val="24"/>
          <w:szCs w:val="24"/>
          <w:lang w:val="en-US" w:eastAsia="ar-SA"/>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4961"/>
      </w:tblGrid>
      <w:tr w:rsidR="008A2069" w:rsidRPr="00912D14" w:rsidTr="008A2069">
        <w:trPr>
          <w:trHeight w:val="347"/>
        </w:trPr>
        <w:tc>
          <w:tcPr>
            <w:tcW w:w="4678" w:type="dxa"/>
            <w:vAlign w:val="center"/>
          </w:tcPr>
          <w:p w:rsidR="008A2069" w:rsidRPr="00C627EC" w:rsidRDefault="008A2069" w:rsidP="008A2069">
            <w:pPr>
              <w:pStyle w:val="NoSpacing"/>
              <w:jc w:val="center"/>
              <w:rPr>
                <w:rFonts w:ascii="Times New Roman" w:hAnsi="Times New Roman" w:cs="Times New Roman"/>
                <w:b/>
              </w:rPr>
            </w:pPr>
            <w:r w:rsidRPr="00C627EC">
              <w:rPr>
                <w:rFonts w:ascii="Times New Roman" w:hAnsi="Times New Roman" w:cs="Times New Roman"/>
                <w:b/>
              </w:rPr>
              <w:t>Reikalavimai</w:t>
            </w:r>
          </w:p>
        </w:tc>
        <w:tc>
          <w:tcPr>
            <w:tcW w:w="4961" w:type="dxa"/>
            <w:vAlign w:val="center"/>
          </w:tcPr>
          <w:p w:rsidR="008A2069" w:rsidRPr="00C43896" w:rsidRDefault="008A2069" w:rsidP="008A2069">
            <w:pPr>
              <w:pStyle w:val="NoSpacing"/>
              <w:jc w:val="center"/>
              <w:rPr>
                <w:rFonts w:ascii="Times New Roman" w:hAnsi="Times New Roman" w:cs="Times New Roman"/>
              </w:rPr>
            </w:pPr>
            <w:r>
              <w:rPr>
                <w:rFonts w:ascii="Times New Roman" w:hAnsi="Times New Roman" w:cs="Times New Roman"/>
                <w:b/>
              </w:rPr>
              <w:t>Tiekėjo</w:t>
            </w:r>
            <w:r w:rsidRPr="00C43896">
              <w:rPr>
                <w:rFonts w:ascii="Times New Roman" w:hAnsi="Times New Roman" w:cs="Times New Roman"/>
                <w:b/>
              </w:rPr>
              <w:t xml:space="preserve"> siūlomos prekės techninė </w:t>
            </w:r>
            <w:r>
              <w:rPr>
                <w:rFonts w:ascii="Times New Roman" w:hAnsi="Times New Roman" w:cs="Times New Roman"/>
                <w:b/>
              </w:rPr>
              <w:t>charakteristika</w:t>
            </w:r>
            <w:r w:rsidRPr="00C43896">
              <w:rPr>
                <w:rFonts w:ascii="Times New Roman" w:hAnsi="Times New Roman" w:cs="Times New Roman"/>
              </w:rPr>
              <w:t xml:space="preserve"> </w:t>
            </w:r>
            <w:r w:rsidRPr="00C43896">
              <w:rPr>
                <w:rFonts w:ascii="Times New Roman" w:hAnsi="Times New Roman" w:cs="Times New Roman"/>
                <w:i/>
              </w:rPr>
              <w:t xml:space="preserve">(nurodomas </w:t>
            </w:r>
            <w:r>
              <w:rPr>
                <w:rFonts w:ascii="Times New Roman" w:hAnsi="Times New Roman" w:cs="Times New Roman"/>
                <w:i/>
              </w:rPr>
              <w:t xml:space="preserve">prekės pavadinimas, </w:t>
            </w:r>
            <w:r w:rsidRPr="00C43896">
              <w:rPr>
                <w:rFonts w:ascii="Times New Roman" w:hAnsi="Times New Roman" w:cs="Times New Roman"/>
                <w:i/>
              </w:rPr>
              <w:t>konkretus dydis</w:t>
            </w:r>
            <w:r>
              <w:rPr>
                <w:rFonts w:ascii="Times New Roman" w:hAnsi="Times New Roman" w:cs="Times New Roman"/>
                <w:i/>
              </w:rPr>
              <w:t xml:space="preserve">,  </w:t>
            </w:r>
            <w:r w:rsidRPr="00C43896">
              <w:rPr>
                <w:rFonts w:ascii="Times New Roman" w:hAnsi="Times New Roman" w:cs="Times New Roman"/>
                <w:i/>
              </w:rPr>
              <w:t>parametra</w:t>
            </w:r>
            <w:r>
              <w:rPr>
                <w:rFonts w:ascii="Times New Roman" w:hAnsi="Times New Roman" w:cs="Times New Roman"/>
                <w:i/>
              </w:rPr>
              <w:t>i</w:t>
            </w:r>
            <w:r w:rsidRPr="00C43896">
              <w:rPr>
                <w:rFonts w:ascii="Times New Roman" w:hAnsi="Times New Roman" w:cs="Times New Roman"/>
                <w:i/>
              </w:rPr>
              <w:t>)</w:t>
            </w:r>
          </w:p>
        </w:tc>
      </w:tr>
      <w:tr w:rsidR="008A2069" w:rsidRPr="008A2069" w:rsidTr="008A2069">
        <w:trPr>
          <w:trHeight w:val="136"/>
        </w:trPr>
        <w:tc>
          <w:tcPr>
            <w:tcW w:w="4678" w:type="dxa"/>
            <w:vAlign w:val="center"/>
          </w:tcPr>
          <w:p w:rsidR="008A2069" w:rsidRPr="008A2069" w:rsidRDefault="008A2069" w:rsidP="001B1D4C">
            <w:pPr>
              <w:pStyle w:val="NoSpacing"/>
              <w:jc w:val="center"/>
              <w:rPr>
                <w:rFonts w:ascii="Times New Roman" w:hAnsi="Times New Roman" w:cs="Times New Roman"/>
                <w:b/>
                <w:sz w:val="18"/>
                <w:szCs w:val="18"/>
              </w:rPr>
            </w:pPr>
            <w:r w:rsidRPr="008A2069">
              <w:rPr>
                <w:rFonts w:ascii="Times New Roman" w:hAnsi="Times New Roman" w:cs="Times New Roman"/>
                <w:b/>
                <w:sz w:val="18"/>
                <w:szCs w:val="18"/>
              </w:rPr>
              <w:t>1</w:t>
            </w:r>
          </w:p>
        </w:tc>
        <w:tc>
          <w:tcPr>
            <w:tcW w:w="4961" w:type="dxa"/>
          </w:tcPr>
          <w:p w:rsidR="008A2069" w:rsidRPr="008A2069" w:rsidRDefault="008A2069" w:rsidP="001B1D4C">
            <w:pPr>
              <w:pStyle w:val="NoSpacing"/>
              <w:jc w:val="center"/>
              <w:rPr>
                <w:rFonts w:ascii="Times New Roman" w:hAnsi="Times New Roman" w:cs="Times New Roman"/>
                <w:b/>
                <w:sz w:val="18"/>
                <w:szCs w:val="18"/>
              </w:rPr>
            </w:pPr>
            <w:r w:rsidRPr="008A2069">
              <w:rPr>
                <w:rFonts w:ascii="Times New Roman" w:hAnsi="Times New Roman" w:cs="Times New Roman"/>
                <w:b/>
                <w:sz w:val="18"/>
                <w:szCs w:val="18"/>
              </w:rPr>
              <w:t>2</w:t>
            </w:r>
          </w:p>
        </w:tc>
      </w:tr>
      <w:tr w:rsidR="008A2069" w:rsidRPr="00912D14" w:rsidTr="008A2069">
        <w:trPr>
          <w:trHeight w:val="2913"/>
        </w:trPr>
        <w:tc>
          <w:tcPr>
            <w:tcW w:w="4678" w:type="dxa"/>
          </w:tcPr>
          <w:p w:rsidR="0055063E" w:rsidRDefault="000F3E7A" w:rsidP="0055063E">
            <w:pPr>
              <w:spacing w:after="0" w:line="240" w:lineRule="auto"/>
              <w:rPr>
                <w:rFonts w:ascii="Times New Roman" w:eastAsia="Times New Roman" w:hAnsi="Times New Roman" w:cs="Times New Roman"/>
                <w:noProof/>
                <w:sz w:val="24"/>
                <w:szCs w:val="24"/>
              </w:rPr>
            </w:pPr>
            <w:r w:rsidRPr="000F3E7A">
              <w:rPr>
                <w:rFonts w:ascii="Times New Roman" w:eastAsia="Times New Roman" w:hAnsi="Times New Roman" w:cs="Times New Roman"/>
                <w:b/>
                <w:noProof/>
                <w:sz w:val="24"/>
                <w:szCs w:val="24"/>
              </w:rPr>
              <w:t>1.</w:t>
            </w:r>
            <w:r w:rsidRPr="000F3E7A">
              <w:rPr>
                <w:rFonts w:ascii="Times New Roman" w:eastAsia="Times New Roman" w:hAnsi="Times New Roman" w:cs="Times New Roman"/>
                <w:noProof/>
                <w:sz w:val="24"/>
                <w:szCs w:val="24"/>
              </w:rPr>
              <w:t xml:space="preserve"> </w:t>
            </w:r>
            <w:r w:rsidRPr="000F3E7A">
              <w:rPr>
                <w:rFonts w:ascii="Times New Roman" w:eastAsia="Times New Roman" w:hAnsi="Times New Roman" w:cs="Times New Roman"/>
                <w:b/>
                <w:noProof/>
                <w:sz w:val="24"/>
                <w:szCs w:val="24"/>
              </w:rPr>
              <w:t>Sulankstomos kėdės – 56 vnt</w:t>
            </w:r>
            <w:r w:rsidRPr="000F3E7A">
              <w:rPr>
                <w:rFonts w:ascii="Times New Roman" w:eastAsia="Times New Roman" w:hAnsi="Times New Roman" w:cs="Times New Roman"/>
                <w:noProof/>
                <w:sz w:val="24"/>
                <w:szCs w:val="24"/>
              </w:rPr>
              <w:t xml:space="preserve">. Sulankstomos kėdės juodos spalvos. </w:t>
            </w:r>
          </w:p>
          <w:p w:rsidR="0055063E" w:rsidRDefault="000F3E7A" w:rsidP="0055063E">
            <w:pPr>
              <w:spacing w:after="0" w:line="240" w:lineRule="auto"/>
              <w:rPr>
                <w:rFonts w:ascii="Times New Roman" w:eastAsia="Times New Roman" w:hAnsi="Times New Roman" w:cs="Times New Roman"/>
                <w:noProof/>
                <w:sz w:val="24"/>
                <w:szCs w:val="24"/>
              </w:rPr>
            </w:pPr>
            <w:r w:rsidRPr="000F3E7A">
              <w:rPr>
                <w:rFonts w:ascii="Times New Roman" w:eastAsia="Times New Roman" w:hAnsi="Times New Roman" w:cs="Times New Roman"/>
                <w:noProof/>
                <w:sz w:val="24"/>
                <w:szCs w:val="24"/>
              </w:rPr>
              <w:t xml:space="preserve">Sėdynės medžiaga plastikas. </w:t>
            </w:r>
          </w:p>
          <w:p w:rsidR="0055063E" w:rsidRDefault="000F3E7A" w:rsidP="0055063E">
            <w:pPr>
              <w:spacing w:after="0" w:line="240" w:lineRule="auto"/>
              <w:rPr>
                <w:rFonts w:ascii="Times New Roman" w:eastAsia="Times New Roman" w:hAnsi="Times New Roman" w:cs="Times New Roman"/>
                <w:noProof/>
                <w:sz w:val="24"/>
                <w:szCs w:val="24"/>
              </w:rPr>
            </w:pPr>
            <w:r w:rsidRPr="000F3E7A">
              <w:rPr>
                <w:rFonts w:ascii="Times New Roman" w:eastAsia="Times New Roman" w:hAnsi="Times New Roman" w:cs="Times New Roman"/>
                <w:noProof/>
                <w:sz w:val="24"/>
                <w:szCs w:val="24"/>
              </w:rPr>
              <w:t xml:space="preserve">Rėmos medžiaga plienas. </w:t>
            </w:r>
          </w:p>
          <w:p w:rsidR="0055063E" w:rsidRDefault="000F3E7A" w:rsidP="0055063E">
            <w:pPr>
              <w:spacing w:after="0" w:line="240" w:lineRule="auto"/>
              <w:rPr>
                <w:rFonts w:ascii="Times New Roman" w:eastAsia="Times New Roman" w:hAnsi="Times New Roman" w:cs="Times New Roman"/>
                <w:noProof/>
                <w:sz w:val="24"/>
                <w:szCs w:val="24"/>
              </w:rPr>
            </w:pPr>
            <w:r w:rsidRPr="000F3E7A">
              <w:rPr>
                <w:rFonts w:ascii="Times New Roman" w:eastAsia="Times New Roman" w:hAnsi="Times New Roman" w:cs="Times New Roman"/>
                <w:noProof/>
                <w:sz w:val="24"/>
                <w:szCs w:val="24"/>
              </w:rPr>
              <w:t xml:space="preserve">Apkrova ne mažiau kaip 150 kg. </w:t>
            </w:r>
          </w:p>
          <w:p w:rsidR="0055063E" w:rsidRDefault="000F3E7A" w:rsidP="0055063E">
            <w:pPr>
              <w:spacing w:after="0" w:line="240" w:lineRule="auto"/>
              <w:rPr>
                <w:rFonts w:ascii="Times New Roman" w:eastAsia="Times New Roman" w:hAnsi="Times New Roman" w:cs="Times New Roman"/>
                <w:noProof/>
                <w:sz w:val="24"/>
                <w:szCs w:val="24"/>
              </w:rPr>
            </w:pPr>
            <w:r w:rsidRPr="000F3E7A">
              <w:rPr>
                <w:rFonts w:ascii="Times New Roman" w:eastAsia="Times New Roman" w:hAnsi="Times New Roman" w:cs="Times New Roman"/>
                <w:noProof/>
                <w:sz w:val="24"/>
                <w:szCs w:val="24"/>
              </w:rPr>
              <w:t xml:space="preserve">Išmatavimai: </w:t>
            </w:r>
          </w:p>
          <w:p w:rsidR="0055063E" w:rsidRDefault="000F3E7A" w:rsidP="0055063E">
            <w:pPr>
              <w:spacing w:after="0" w:line="240" w:lineRule="auto"/>
              <w:rPr>
                <w:rFonts w:ascii="Times New Roman" w:eastAsia="Times New Roman" w:hAnsi="Times New Roman" w:cs="Times New Roman"/>
                <w:noProof/>
                <w:sz w:val="24"/>
                <w:szCs w:val="24"/>
              </w:rPr>
            </w:pPr>
            <w:r w:rsidRPr="000F3E7A">
              <w:rPr>
                <w:rFonts w:ascii="Times New Roman" w:eastAsia="Times New Roman" w:hAnsi="Times New Roman" w:cs="Times New Roman"/>
                <w:noProof/>
                <w:sz w:val="24"/>
                <w:szCs w:val="24"/>
              </w:rPr>
              <w:t xml:space="preserve">sėdynės aukštis ne mažiau kaip 450 mm, </w:t>
            </w:r>
          </w:p>
          <w:p w:rsidR="0055063E" w:rsidRDefault="000F3E7A" w:rsidP="0055063E">
            <w:pPr>
              <w:spacing w:after="0" w:line="240" w:lineRule="auto"/>
              <w:rPr>
                <w:rFonts w:ascii="Times New Roman" w:eastAsia="Times New Roman" w:hAnsi="Times New Roman" w:cs="Times New Roman"/>
                <w:noProof/>
                <w:sz w:val="24"/>
                <w:szCs w:val="24"/>
              </w:rPr>
            </w:pPr>
            <w:r w:rsidRPr="000F3E7A">
              <w:rPr>
                <w:rFonts w:ascii="Times New Roman" w:eastAsia="Times New Roman" w:hAnsi="Times New Roman" w:cs="Times New Roman"/>
                <w:noProof/>
                <w:sz w:val="24"/>
                <w:szCs w:val="24"/>
              </w:rPr>
              <w:t xml:space="preserve">sėdynės gylis ne mažiau kaip 430 mm, </w:t>
            </w:r>
          </w:p>
          <w:p w:rsidR="000F3E7A" w:rsidRPr="000F3E7A" w:rsidRDefault="000F3E7A" w:rsidP="0055063E">
            <w:pPr>
              <w:spacing w:after="0" w:line="240" w:lineRule="auto"/>
              <w:rPr>
                <w:rFonts w:ascii="Times New Roman" w:eastAsia="Times New Roman" w:hAnsi="Times New Roman" w:cs="Times New Roman"/>
                <w:noProof/>
                <w:sz w:val="24"/>
                <w:szCs w:val="24"/>
              </w:rPr>
            </w:pPr>
            <w:r w:rsidRPr="000F3E7A">
              <w:rPr>
                <w:rFonts w:ascii="Times New Roman" w:eastAsia="Times New Roman" w:hAnsi="Times New Roman" w:cs="Times New Roman"/>
                <w:noProof/>
                <w:sz w:val="24"/>
                <w:szCs w:val="24"/>
              </w:rPr>
              <w:t>sėdynės plotis ne mažiau kaip 490 mm, bendras aukštis ne mažiau kaip 850 mm.</w:t>
            </w:r>
          </w:p>
          <w:p w:rsidR="000F3E7A" w:rsidRPr="000F3E7A" w:rsidRDefault="000F3E7A" w:rsidP="0055063E">
            <w:pPr>
              <w:spacing w:after="0" w:line="240" w:lineRule="auto"/>
              <w:rPr>
                <w:rFonts w:ascii="Times New Roman" w:eastAsia="Times New Roman" w:hAnsi="Times New Roman" w:cs="Times New Roman"/>
                <w:noProof/>
                <w:sz w:val="24"/>
                <w:szCs w:val="24"/>
              </w:rPr>
            </w:pPr>
          </w:p>
          <w:p w:rsidR="000F3E7A" w:rsidRPr="000F3E7A" w:rsidRDefault="000F3E7A" w:rsidP="0055063E">
            <w:pPr>
              <w:spacing w:after="0" w:line="240" w:lineRule="auto"/>
              <w:rPr>
                <w:rFonts w:ascii="Times New Roman" w:eastAsia="Times New Roman" w:hAnsi="Times New Roman" w:cs="Times New Roman"/>
                <w:noProof/>
                <w:sz w:val="24"/>
                <w:szCs w:val="24"/>
              </w:rPr>
            </w:pPr>
            <w:r w:rsidRPr="000F3E7A">
              <w:rPr>
                <w:rFonts w:ascii="Times New Roman" w:eastAsia="Times New Roman" w:hAnsi="Times New Roman" w:cs="Times New Roman"/>
                <w:noProof/>
                <w:sz w:val="24"/>
                <w:szCs w:val="24"/>
              </w:rPr>
              <w:t>Kėdės pavyzdys.</w:t>
            </w:r>
          </w:p>
          <w:p w:rsidR="000F3E7A" w:rsidRPr="000F3E7A" w:rsidRDefault="000F3E7A" w:rsidP="0055063E">
            <w:pPr>
              <w:spacing w:after="0" w:line="240" w:lineRule="auto"/>
              <w:rPr>
                <w:rFonts w:ascii="Times New Roman" w:eastAsia="Times New Roman" w:hAnsi="Times New Roman" w:cs="Times New Roman"/>
                <w:noProof/>
                <w:sz w:val="24"/>
                <w:szCs w:val="24"/>
              </w:rPr>
            </w:pPr>
          </w:p>
          <w:p w:rsidR="000F3E7A" w:rsidRPr="000F3E7A" w:rsidRDefault="000F3E7A" w:rsidP="0055063E">
            <w:pPr>
              <w:spacing w:after="0" w:line="240" w:lineRule="auto"/>
              <w:rPr>
                <w:rFonts w:ascii="Times New Roman" w:eastAsia="Times New Roman" w:hAnsi="Times New Roman" w:cs="Times New Roman"/>
                <w:noProof/>
                <w:sz w:val="24"/>
                <w:szCs w:val="24"/>
              </w:rPr>
            </w:pPr>
            <w:r w:rsidRPr="000F3E7A">
              <w:rPr>
                <w:rFonts w:ascii="Times New Roman" w:eastAsia="Times New Roman" w:hAnsi="Times New Roman" w:cs="Times New Roman"/>
                <w:noProof/>
                <w:sz w:val="24"/>
                <w:szCs w:val="24"/>
                <w:lang w:eastAsia="lt-LT"/>
              </w:rPr>
              <w:drawing>
                <wp:inline distT="0" distB="0" distL="0" distR="0" wp14:anchorId="16FBB5F0" wp14:editId="517F672B">
                  <wp:extent cx="1309190" cy="1786810"/>
                  <wp:effectExtent l="0" t="0" r="5715"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359621" cy="1855639"/>
                          </a:xfrm>
                          <a:prstGeom prst="rect">
                            <a:avLst/>
                          </a:prstGeom>
                        </pic:spPr>
                      </pic:pic>
                    </a:graphicData>
                  </a:graphic>
                </wp:inline>
              </w:drawing>
            </w:r>
            <w:r w:rsidRPr="000F3E7A">
              <w:rPr>
                <w:rFonts w:ascii="Times New Roman" w:eastAsia="Times New Roman" w:hAnsi="Times New Roman" w:cs="Times New Roman"/>
                <w:noProof/>
                <w:sz w:val="24"/>
                <w:szCs w:val="24"/>
              </w:rPr>
              <w:t xml:space="preserve"> </w:t>
            </w:r>
          </w:p>
          <w:p w:rsidR="008A2069" w:rsidRPr="001E69F2" w:rsidRDefault="008A2069" w:rsidP="0055063E">
            <w:pPr>
              <w:rPr>
                <w:rFonts w:ascii="Times New Roman" w:hAnsi="Times New Roman" w:cs="Times New Roman"/>
                <w:sz w:val="24"/>
                <w:szCs w:val="24"/>
              </w:rPr>
            </w:pPr>
          </w:p>
        </w:tc>
        <w:tc>
          <w:tcPr>
            <w:tcW w:w="4961" w:type="dxa"/>
          </w:tcPr>
          <w:p w:rsidR="008A2069" w:rsidRPr="001E69F2" w:rsidRDefault="008A2069" w:rsidP="001B1D4C">
            <w:pPr>
              <w:rPr>
                <w:rFonts w:ascii="Times New Roman" w:hAnsi="Times New Roman" w:cs="Times New Roman"/>
                <w:sz w:val="24"/>
                <w:szCs w:val="24"/>
              </w:rPr>
            </w:pPr>
          </w:p>
        </w:tc>
      </w:tr>
      <w:tr w:rsidR="008A2069" w:rsidRPr="00912D14" w:rsidTr="008A2069">
        <w:trPr>
          <w:trHeight w:val="685"/>
        </w:trPr>
        <w:tc>
          <w:tcPr>
            <w:tcW w:w="4678" w:type="dxa"/>
            <w:vAlign w:val="center"/>
          </w:tcPr>
          <w:p w:rsidR="000F3E7A" w:rsidRDefault="000F3E7A" w:rsidP="000F3E7A">
            <w:pPr>
              <w:spacing w:after="0" w:line="240" w:lineRule="auto"/>
              <w:rPr>
                <w:rFonts w:ascii="Times New Roman" w:eastAsia="Times New Roman" w:hAnsi="Times New Roman" w:cs="Times New Roman"/>
                <w:noProof/>
                <w:sz w:val="24"/>
                <w:szCs w:val="24"/>
              </w:rPr>
            </w:pPr>
            <w:r w:rsidRPr="000F3E7A">
              <w:rPr>
                <w:rFonts w:ascii="Times New Roman" w:eastAsia="Times New Roman" w:hAnsi="Times New Roman" w:cs="Times New Roman"/>
                <w:b/>
                <w:noProof/>
                <w:sz w:val="24"/>
                <w:szCs w:val="24"/>
              </w:rPr>
              <w:t>2.</w:t>
            </w:r>
            <w:r w:rsidRPr="000F3E7A">
              <w:rPr>
                <w:rFonts w:ascii="Times New Roman" w:eastAsia="Times New Roman" w:hAnsi="Times New Roman" w:cs="Times New Roman"/>
                <w:noProof/>
                <w:sz w:val="24"/>
                <w:szCs w:val="24"/>
              </w:rPr>
              <w:t xml:space="preserve"> </w:t>
            </w:r>
            <w:r w:rsidRPr="000F3E7A">
              <w:rPr>
                <w:rFonts w:ascii="Times New Roman" w:eastAsia="Times New Roman" w:hAnsi="Times New Roman" w:cs="Times New Roman"/>
                <w:b/>
                <w:noProof/>
                <w:sz w:val="24"/>
                <w:szCs w:val="24"/>
              </w:rPr>
              <w:t>Vežimėlis kėdėms – 2 vnt</w:t>
            </w:r>
            <w:r w:rsidRPr="000F3E7A">
              <w:rPr>
                <w:rFonts w:ascii="Times New Roman" w:eastAsia="Times New Roman" w:hAnsi="Times New Roman" w:cs="Times New Roman"/>
                <w:noProof/>
                <w:sz w:val="24"/>
                <w:szCs w:val="24"/>
              </w:rPr>
              <w:t>.</w:t>
            </w:r>
          </w:p>
          <w:p w:rsidR="0055063E" w:rsidRDefault="000F3E7A" w:rsidP="000F3E7A">
            <w:pPr>
              <w:spacing w:after="0" w:line="240" w:lineRule="auto"/>
              <w:rPr>
                <w:rFonts w:ascii="Times New Roman" w:eastAsia="Times New Roman" w:hAnsi="Times New Roman" w:cs="Times New Roman"/>
                <w:noProof/>
                <w:sz w:val="24"/>
                <w:szCs w:val="24"/>
              </w:rPr>
            </w:pPr>
            <w:r w:rsidRPr="000F3E7A">
              <w:rPr>
                <w:rFonts w:ascii="Times New Roman" w:eastAsia="Times New Roman" w:hAnsi="Times New Roman" w:cs="Times New Roman"/>
                <w:noProof/>
                <w:sz w:val="24"/>
                <w:szCs w:val="24"/>
              </w:rPr>
              <w:t xml:space="preserve">Kėdžių vežimėlis skirtas lengvai transportuoti sulankstomoms kėdėms ir suteikia kompaktišką vietą joms saugoti. </w:t>
            </w:r>
          </w:p>
          <w:p w:rsidR="0055063E" w:rsidRDefault="000F3E7A" w:rsidP="000F3E7A">
            <w:pPr>
              <w:spacing w:after="0" w:line="240" w:lineRule="auto"/>
              <w:rPr>
                <w:rFonts w:ascii="Times New Roman" w:eastAsia="Times New Roman" w:hAnsi="Times New Roman" w:cs="Times New Roman"/>
                <w:noProof/>
                <w:sz w:val="24"/>
                <w:szCs w:val="24"/>
              </w:rPr>
            </w:pPr>
            <w:r w:rsidRPr="000F3E7A">
              <w:rPr>
                <w:rFonts w:ascii="Times New Roman" w:eastAsia="Times New Roman" w:hAnsi="Times New Roman" w:cs="Times New Roman"/>
                <w:noProof/>
                <w:sz w:val="24"/>
                <w:szCs w:val="24"/>
              </w:rPr>
              <w:t xml:space="preserve">Vežimėlis pritaikytas 1 punkte nuodytoms  kėdėms transportuoti. </w:t>
            </w:r>
          </w:p>
          <w:p w:rsidR="0055063E" w:rsidRDefault="000F3E7A" w:rsidP="000F3E7A">
            <w:pPr>
              <w:spacing w:after="0" w:line="240" w:lineRule="auto"/>
              <w:rPr>
                <w:rFonts w:ascii="Times New Roman" w:eastAsia="Times New Roman" w:hAnsi="Times New Roman" w:cs="Times New Roman"/>
                <w:noProof/>
                <w:sz w:val="24"/>
                <w:szCs w:val="24"/>
              </w:rPr>
            </w:pPr>
            <w:r w:rsidRPr="000F3E7A">
              <w:rPr>
                <w:rFonts w:ascii="Times New Roman" w:eastAsia="Times New Roman" w:hAnsi="Times New Roman" w:cs="Times New Roman"/>
                <w:noProof/>
                <w:sz w:val="24"/>
                <w:szCs w:val="24"/>
              </w:rPr>
              <w:t xml:space="preserve">Į vežimėlį turi tilpti ne mažiau kaip 28 kėdės. Vežimėlis su ratukais. </w:t>
            </w:r>
          </w:p>
          <w:p w:rsidR="000F3E7A" w:rsidRPr="000F3E7A" w:rsidRDefault="000F3E7A" w:rsidP="000F3E7A">
            <w:pPr>
              <w:spacing w:after="0" w:line="240" w:lineRule="auto"/>
              <w:rPr>
                <w:rFonts w:ascii="Times New Roman" w:eastAsia="Times New Roman" w:hAnsi="Times New Roman" w:cs="Times New Roman"/>
                <w:noProof/>
                <w:sz w:val="24"/>
                <w:szCs w:val="24"/>
              </w:rPr>
            </w:pPr>
            <w:r w:rsidRPr="000F3E7A">
              <w:rPr>
                <w:rFonts w:ascii="Times New Roman" w:eastAsia="Times New Roman" w:hAnsi="Times New Roman" w:cs="Times New Roman"/>
                <w:noProof/>
                <w:sz w:val="24"/>
                <w:szCs w:val="24"/>
              </w:rPr>
              <w:t xml:space="preserve">Ratukai su stabdžiais. </w:t>
            </w:r>
          </w:p>
          <w:p w:rsidR="000F3E7A" w:rsidRDefault="000F3E7A" w:rsidP="000F3E7A">
            <w:pPr>
              <w:spacing w:after="0" w:line="240" w:lineRule="auto"/>
              <w:rPr>
                <w:rFonts w:ascii="Times New Roman" w:eastAsia="Times New Roman" w:hAnsi="Times New Roman" w:cs="Times New Roman"/>
                <w:noProof/>
                <w:sz w:val="24"/>
                <w:szCs w:val="24"/>
              </w:rPr>
            </w:pPr>
          </w:p>
          <w:p w:rsidR="002B22F6" w:rsidRDefault="002B22F6" w:rsidP="000F3E7A">
            <w:pPr>
              <w:spacing w:after="0" w:line="240" w:lineRule="auto"/>
              <w:rPr>
                <w:rFonts w:ascii="Times New Roman" w:eastAsia="Times New Roman" w:hAnsi="Times New Roman" w:cs="Times New Roman"/>
                <w:noProof/>
                <w:sz w:val="24"/>
                <w:szCs w:val="24"/>
              </w:rPr>
            </w:pPr>
          </w:p>
          <w:p w:rsidR="002B22F6" w:rsidRDefault="002B22F6" w:rsidP="000F3E7A">
            <w:pPr>
              <w:spacing w:after="0" w:line="240" w:lineRule="auto"/>
              <w:rPr>
                <w:rFonts w:ascii="Times New Roman" w:eastAsia="Times New Roman" w:hAnsi="Times New Roman" w:cs="Times New Roman"/>
                <w:noProof/>
                <w:sz w:val="24"/>
                <w:szCs w:val="24"/>
              </w:rPr>
            </w:pPr>
          </w:p>
          <w:p w:rsidR="002B22F6" w:rsidRDefault="002B22F6" w:rsidP="000F3E7A">
            <w:pPr>
              <w:spacing w:after="0" w:line="240" w:lineRule="auto"/>
              <w:rPr>
                <w:rFonts w:ascii="Times New Roman" w:eastAsia="Times New Roman" w:hAnsi="Times New Roman" w:cs="Times New Roman"/>
                <w:noProof/>
                <w:sz w:val="24"/>
                <w:szCs w:val="24"/>
              </w:rPr>
            </w:pPr>
          </w:p>
          <w:p w:rsidR="002B22F6" w:rsidRPr="000F3E7A" w:rsidRDefault="002B22F6" w:rsidP="000F3E7A">
            <w:pPr>
              <w:spacing w:after="0" w:line="240" w:lineRule="auto"/>
              <w:rPr>
                <w:rFonts w:ascii="Times New Roman" w:eastAsia="Times New Roman" w:hAnsi="Times New Roman" w:cs="Times New Roman"/>
                <w:noProof/>
                <w:sz w:val="24"/>
                <w:szCs w:val="24"/>
              </w:rPr>
            </w:pPr>
          </w:p>
          <w:p w:rsidR="000F3E7A" w:rsidRPr="000F3E7A" w:rsidRDefault="000F3E7A" w:rsidP="000F3E7A">
            <w:pPr>
              <w:spacing w:after="0" w:line="240" w:lineRule="auto"/>
              <w:rPr>
                <w:rFonts w:ascii="Times New Roman" w:eastAsia="Times New Roman" w:hAnsi="Times New Roman" w:cs="Times New Roman"/>
                <w:noProof/>
                <w:sz w:val="24"/>
                <w:szCs w:val="24"/>
              </w:rPr>
            </w:pPr>
            <w:r w:rsidRPr="000F3E7A">
              <w:rPr>
                <w:rFonts w:ascii="Times New Roman" w:eastAsia="Times New Roman" w:hAnsi="Times New Roman" w:cs="Times New Roman"/>
                <w:noProof/>
                <w:sz w:val="24"/>
                <w:szCs w:val="24"/>
              </w:rPr>
              <w:lastRenderedPageBreak/>
              <w:t>Vežimėlio pavyzdys.</w:t>
            </w:r>
          </w:p>
          <w:p w:rsidR="000F3E7A" w:rsidRPr="000F3E7A" w:rsidRDefault="000F3E7A" w:rsidP="000F3E7A">
            <w:pPr>
              <w:spacing w:after="0" w:line="240" w:lineRule="auto"/>
              <w:rPr>
                <w:rFonts w:ascii="Times New Roman" w:eastAsia="Times New Roman" w:hAnsi="Times New Roman" w:cs="Times New Roman"/>
                <w:noProof/>
                <w:sz w:val="24"/>
                <w:szCs w:val="24"/>
              </w:rPr>
            </w:pPr>
          </w:p>
          <w:p w:rsidR="000F3E7A" w:rsidRPr="000F3E7A" w:rsidRDefault="000F3E7A" w:rsidP="000F3E7A">
            <w:pPr>
              <w:spacing w:after="0" w:line="240" w:lineRule="auto"/>
              <w:rPr>
                <w:rFonts w:ascii="Times New Roman" w:eastAsia="Times New Roman" w:hAnsi="Times New Roman" w:cs="Times New Roman"/>
                <w:noProof/>
                <w:sz w:val="24"/>
                <w:szCs w:val="24"/>
              </w:rPr>
            </w:pPr>
            <w:r w:rsidRPr="000F3E7A">
              <w:rPr>
                <w:rFonts w:ascii="Times New Roman" w:eastAsia="Times New Roman" w:hAnsi="Times New Roman" w:cs="Times New Roman"/>
                <w:noProof/>
                <w:sz w:val="24"/>
                <w:szCs w:val="24"/>
                <w:lang w:eastAsia="lt-LT"/>
              </w:rPr>
              <w:drawing>
                <wp:inline distT="0" distB="0" distL="0" distR="0" wp14:anchorId="00590E79" wp14:editId="738CEA28">
                  <wp:extent cx="1255363" cy="1951318"/>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274494" cy="1981055"/>
                          </a:xfrm>
                          <a:prstGeom prst="rect">
                            <a:avLst/>
                          </a:prstGeom>
                        </pic:spPr>
                      </pic:pic>
                    </a:graphicData>
                  </a:graphic>
                </wp:inline>
              </w:drawing>
            </w:r>
          </w:p>
          <w:p w:rsidR="008A2069" w:rsidRPr="001E69F2" w:rsidRDefault="008A2069" w:rsidP="001B1D4C">
            <w:pPr>
              <w:pStyle w:val="NoSpacing"/>
              <w:rPr>
                <w:rFonts w:ascii="Times New Roman" w:hAnsi="Times New Roman" w:cs="Times New Roman"/>
                <w:sz w:val="24"/>
                <w:szCs w:val="24"/>
              </w:rPr>
            </w:pPr>
          </w:p>
        </w:tc>
        <w:tc>
          <w:tcPr>
            <w:tcW w:w="4961" w:type="dxa"/>
          </w:tcPr>
          <w:p w:rsidR="008A2069" w:rsidRPr="001E69F2" w:rsidRDefault="008A2069" w:rsidP="001B1D4C">
            <w:pPr>
              <w:rPr>
                <w:rFonts w:ascii="Times New Roman" w:hAnsi="Times New Roman" w:cs="Times New Roman"/>
                <w:sz w:val="24"/>
                <w:szCs w:val="24"/>
              </w:rPr>
            </w:pPr>
          </w:p>
        </w:tc>
      </w:tr>
      <w:tr w:rsidR="008A2069" w:rsidRPr="00912D14" w:rsidTr="000F3E7A">
        <w:trPr>
          <w:trHeight w:val="5293"/>
        </w:trPr>
        <w:tc>
          <w:tcPr>
            <w:tcW w:w="4678" w:type="dxa"/>
            <w:vAlign w:val="center"/>
          </w:tcPr>
          <w:p w:rsidR="000F3E7A" w:rsidRPr="002B22F6" w:rsidRDefault="000F3E7A" w:rsidP="002B22F6">
            <w:pPr>
              <w:spacing w:after="0" w:line="240" w:lineRule="auto"/>
              <w:rPr>
                <w:rFonts w:ascii="Times New Roman" w:eastAsia="Times New Roman" w:hAnsi="Times New Roman" w:cs="Times New Roman"/>
                <w:noProof/>
                <w:sz w:val="24"/>
                <w:szCs w:val="24"/>
              </w:rPr>
            </w:pPr>
            <w:r w:rsidRPr="000F3E7A">
              <w:rPr>
                <w:rFonts w:ascii="Times New Roman" w:eastAsia="Times New Roman" w:hAnsi="Times New Roman" w:cs="Times New Roman"/>
                <w:b/>
                <w:noProof/>
                <w:sz w:val="24"/>
                <w:szCs w:val="24"/>
              </w:rPr>
              <w:t>3. Sudedamas stalas 1800x800 mm (paklaida ±10 mm)</w:t>
            </w:r>
            <w:r w:rsidRPr="000F3E7A">
              <w:rPr>
                <w:rFonts w:ascii="Times New Roman" w:eastAsia="Times New Roman" w:hAnsi="Times New Roman" w:cs="Times New Roman"/>
                <w:noProof/>
                <w:sz w:val="24"/>
                <w:szCs w:val="24"/>
              </w:rPr>
              <w:t xml:space="preserve"> </w:t>
            </w:r>
            <w:r w:rsidRPr="000F3E7A">
              <w:rPr>
                <w:rFonts w:ascii="Times New Roman" w:eastAsia="Times New Roman" w:hAnsi="Times New Roman" w:cs="Times New Roman"/>
                <w:b/>
                <w:noProof/>
                <w:sz w:val="24"/>
                <w:szCs w:val="24"/>
              </w:rPr>
              <w:t>– 10 vnt.</w:t>
            </w:r>
            <w:r w:rsidRPr="000F3E7A">
              <w:rPr>
                <w:rFonts w:ascii="Times New Roman" w:eastAsia="Times New Roman" w:hAnsi="Times New Roman" w:cs="Times New Roman"/>
                <w:noProof/>
                <w:sz w:val="24"/>
                <w:szCs w:val="24"/>
              </w:rPr>
              <w:t xml:space="preserve"> </w:t>
            </w:r>
          </w:p>
          <w:p w:rsidR="002B22F6" w:rsidRDefault="000F3E7A" w:rsidP="002B22F6">
            <w:pPr>
              <w:spacing w:after="0" w:line="240" w:lineRule="auto"/>
              <w:rPr>
                <w:rFonts w:ascii="Times New Roman" w:eastAsia="Times New Roman" w:hAnsi="Times New Roman" w:cs="Times New Roman"/>
                <w:noProof/>
                <w:sz w:val="24"/>
                <w:szCs w:val="24"/>
              </w:rPr>
            </w:pPr>
            <w:r w:rsidRPr="000F3E7A">
              <w:rPr>
                <w:rFonts w:ascii="Times New Roman" w:eastAsia="Times New Roman" w:hAnsi="Times New Roman" w:cs="Times New Roman"/>
                <w:noProof/>
                <w:sz w:val="24"/>
                <w:szCs w:val="24"/>
              </w:rPr>
              <w:t xml:space="preserve">Sudedamas stalas stačiakampis. </w:t>
            </w:r>
          </w:p>
          <w:p w:rsidR="002B22F6" w:rsidRDefault="000F3E7A" w:rsidP="002B22F6">
            <w:pPr>
              <w:spacing w:after="0" w:line="240" w:lineRule="auto"/>
              <w:rPr>
                <w:rFonts w:ascii="Times New Roman" w:eastAsia="Times New Roman" w:hAnsi="Times New Roman" w:cs="Times New Roman"/>
                <w:noProof/>
                <w:sz w:val="24"/>
                <w:szCs w:val="24"/>
              </w:rPr>
            </w:pPr>
            <w:r w:rsidRPr="000F3E7A">
              <w:rPr>
                <w:rFonts w:ascii="Times New Roman" w:eastAsia="Times New Roman" w:hAnsi="Times New Roman" w:cs="Times New Roman"/>
                <w:noProof/>
                <w:sz w:val="24"/>
                <w:szCs w:val="24"/>
              </w:rPr>
              <w:t xml:space="preserve">Ilgis ne mažiau kaip 1800 mm, </w:t>
            </w:r>
          </w:p>
          <w:p w:rsidR="002B22F6" w:rsidRDefault="000F3E7A" w:rsidP="002B22F6">
            <w:pPr>
              <w:spacing w:after="0" w:line="240" w:lineRule="auto"/>
              <w:rPr>
                <w:rFonts w:ascii="Times New Roman" w:eastAsia="Times New Roman" w:hAnsi="Times New Roman" w:cs="Times New Roman"/>
                <w:noProof/>
                <w:sz w:val="24"/>
                <w:szCs w:val="24"/>
              </w:rPr>
            </w:pPr>
            <w:r w:rsidRPr="000F3E7A">
              <w:rPr>
                <w:rFonts w:ascii="Times New Roman" w:eastAsia="Times New Roman" w:hAnsi="Times New Roman" w:cs="Times New Roman"/>
                <w:noProof/>
                <w:sz w:val="24"/>
                <w:szCs w:val="24"/>
              </w:rPr>
              <w:t>ploti</w:t>
            </w:r>
            <w:r w:rsidR="002B22F6">
              <w:rPr>
                <w:rFonts w:ascii="Times New Roman" w:eastAsia="Times New Roman" w:hAnsi="Times New Roman" w:cs="Times New Roman"/>
                <w:noProof/>
                <w:sz w:val="24"/>
                <w:szCs w:val="24"/>
              </w:rPr>
              <w:t>s</w:t>
            </w:r>
            <w:r w:rsidRPr="000F3E7A">
              <w:rPr>
                <w:rFonts w:ascii="Times New Roman" w:eastAsia="Times New Roman" w:hAnsi="Times New Roman" w:cs="Times New Roman"/>
                <w:noProof/>
                <w:sz w:val="24"/>
                <w:szCs w:val="24"/>
              </w:rPr>
              <w:t xml:space="preserve"> ne mažiau kaip 800 mm. </w:t>
            </w:r>
          </w:p>
          <w:p w:rsidR="002B22F6" w:rsidRDefault="000F3E7A" w:rsidP="002B22F6">
            <w:pPr>
              <w:spacing w:after="0" w:line="240" w:lineRule="auto"/>
              <w:rPr>
                <w:rFonts w:ascii="Times New Roman" w:eastAsia="Times New Roman" w:hAnsi="Times New Roman" w:cs="Times New Roman"/>
                <w:noProof/>
                <w:sz w:val="24"/>
                <w:szCs w:val="24"/>
              </w:rPr>
            </w:pPr>
            <w:r w:rsidRPr="000F3E7A">
              <w:rPr>
                <w:rFonts w:ascii="Times New Roman" w:eastAsia="Times New Roman" w:hAnsi="Times New Roman" w:cs="Times New Roman"/>
                <w:noProof/>
                <w:sz w:val="24"/>
                <w:szCs w:val="24"/>
              </w:rPr>
              <w:t xml:space="preserve">Stalviršio plotis ne mažiau kaip 22 mm. Stalviršio spalva beržas. </w:t>
            </w:r>
          </w:p>
          <w:p w:rsidR="002B22F6" w:rsidRDefault="000F3E7A" w:rsidP="002B22F6">
            <w:pPr>
              <w:spacing w:after="0" w:line="240" w:lineRule="auto"/>
              <w:rPr>
                <w:rFonts w:ascii="Times New Roman" w:eastAsia="Times New Roman" w:hAnsi="Times New Roman" w:cs="Times New Roman"/>
                <w:noProof/>
                <w:sz w:val="24"/>
                <w:szCs w:val="24"/>
              </w:rPr>
            </w:pPr>
            <w:r w:rsidRPr="000F3E7A">
              <w:rPr>
                <w:rFonts w:ascii="Times New Roman" w:eastAsia="Times New Roman" w:hAnsi="Times New Roman" w:cs="Times New Roman"/>
                <w:noProof/>
                <w:sz w:val="24"/>
                <w:szCs w:val="24"/>
              </w:rPr>
              <w:t xml:space="preserve">Rėmo medžiaga plienas, spava juoda. Apkrova ne mažiau kaip 50 kg. </w:t>
            </w:r>
          </w:p>
          <w:p w:rsidR="000F3E7A" w:rsidRPr="000F3E7A" w:rsidRDefault="000F3E7A" w:rsidP="002B22F6">
            <w:pPr>
              <w:spacing w:after="0" w:line="240" w:lineRule="auto"/>
              <w:rPr>
                <w:rFonts w:ascii="Times New Roman" w:eastAsia="Times New Roman" w:hAnsi="Times New Roman" w:cs="Times New Roman"/>
                <w:noProof/>
                <w:sz w:val="24"/>
                <w:szCs w:val="24"/>
              </w:rPr>
            </w:pPr>
            <w:r w:rsidRPr="000F3E7A">
              <w:rPr>
                <w:rFonts w:ascii="Times New Roman" w:eastAsia="Times New Roman" w:hAnsi="Times New Roman" w:cs="Times New Roman"/>
                <w:noProof/>
                <w:sz w:val="24"/>
                <w:szCs w:val="24"/>
              </w:rPr>
              <w:t xml:space="preserve">Stalviršio medžiaga laminatas. </w:t>
            </w:r>
          </w:p>
          <w:p w:rsidR="000F3E7A" w:rsidRPr="000F3E7A" w:rsidRDefault="000F3E7A" w:rsidP="000F3E7A">
            <w:pPr>
              <w:spacing w:after="0" w:line="240" w:lineRule="auto"/>
              <w:jc w:val="both"/>
              <w:rPr>
                <w:rFonts w:ascii="Times New Roman" w:eastAsia="Times New Roman" w:hAnsi="Times New Roman" w:cs="Times New Roman"/>
                <w:noProof/>
                <w:sz w:val="24"/>
                <w:szCs w:val="24"/>
              </w:rPr>
            </w:pPr>
          </w:p>
          <w:p w:rsidR="000F3E7A" w:rsidRPr="000F3E7A" w:rsidRDefault="000F3E7A" w:rsidP="000F3E7A">
            <w:pPr>
              <w:spacing w:after="0" w:line="240" w:lineRule="auto"/>
              <w:jc w:val="both"/>
              <w:rPr>
                <w:rFonts w:ascii="Times New Roman" w:eastAsia="Times New Roman" w:hAnsi="Times New Roman" w:cs="Times New Roman"/>
                <w:noProof/>
                <w:sz w:val="24"/>
                <w:szCs w:val="24"/>
              </w:rPr>
            </w:pPr>
            <w:r w:rsidRPr="000F3E7A">
              <w:rPr>
                <w:rFonts w:ascii="Times New Roman" w:eastAsia="Times New Roman" w:hAnsi="Times New Roman" w:cs="Times New Roman"/>
                <w:noProof/>
                <w:sz w:val="24"/>
                <w:szCs w:val="24"/>
              </w:rPr>
              <w:t>Stalo pavyzdys.</w:t>
            </w:r>
          </w:p>
          <w:p w:rsidR="000F3E7A" w:rsidRPr="000F3E7A" w:rsidRDefault="000F3E7A" w:rsidP="000F3E7A">
            <w:pPr>
              <w:spacing w:after="0" w:line="240" w:lineRule="auto"/>
              <w:jc w:val="both"/>
              <w:rPr>
                <w:rFonts w:ascii="Times New Roman" w:eastAsia="Times New Roman" w:hAnsi="Times New Roman" w:cs="Times New Roman"/>
                <w:noProof/>
                <w:sz w:val="24"/>
                <w:szCs w:val="24"/>
              </w:rPr>
            </w:pPr>
            <w:r w:rsidRPr="000F3E7A">
              <w:rPr>
                <w:rFonts w:ascii="Times New Roman" w:eastAsia="Times New Roman" w:hAnsi="Times New Roman" w:cs="Times New Roman"/>
                <w:noProof/>
                <w:sz w:val="24"/>
                <w:szCs w:val="24"/>
                <w:lang w:eastAsia="lt-LT"/>
              </w:rPr>
              <w:drawing>
                <wp:inline distT="0" distB="0" distL="0" distR="0" wp14:anchorId="5E09BC1B" wp14:editId="36823B2A">
                  <wp:extent cx="2020078" cy="1102050"/>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084770" cy="1137342"/>
                          </a:xfrm>
                          <a:prstGeom prst="rect">
                            <a:avLst/>
                          </a:prstGeom>
                        </pic:spPr>
                      </pic:pic>
                    </a:graphicData>
                  </a:graphic>
                </wp:inline>
              </w:drawing>
            </w:r>
          </w:p>
          <w:p w:rsidR="008A2069" w:rsidRPr="00C94FB8" w:rsidRDefault="008A2069" w:rsidP="000F3E7A">
            <w:pPr>
              <w:pStyle w:val="NoSpacing"/>
              <w:rPr>
                <w:rFonts w:ascii="Times New Roman" w:hAnsi="Times New Roman" w:cs="Times New Roman"/>
                <w:sz w:val="24"/>
                <w:szCs w:val="24"/>
              </w:rPr>
            </w:pPr>
          </w:p>
        </w:tc>
        <w:tc>
          <w:tcPr>
            <w:tcW w:w="4961" w:type="dxa"/>
          </w:tcPr>
          <w:p w:rsidR="008A2069" w:rsidRPr="001E69F2" w:rsidRDefault="008A2069" w:rsidP="001B1D4C">
            <w:pPr>
              <w:rPr>
                <w:rFonts w:ascii="Times New Roman" w:hAnsi="Times New Roman" w:cs="Times New Roman"/>
                <w:sz w:val="24"/>
                <w:szCs w:val="24"/>
              </w:rPr>
            </w:pPr>
          </w:p>
        </w:tc>
      </w:tr>
      <w:tr w:rsidR="008A2069" w:rsidRPr="00912D14" w:rsidTr="008A2069">
        <w:trPr>
          <w:trHeight w:val="293"/>
        </w:trPr>
        <w:tc>
          <w:tcPr>
            <w:tcW w:w="4678" w:type="dxa"/>
            <w:vAlign w:val="center"/>
          </w:tcPr>
          <w:p w:rsidR="000F3E7A" w:rsidRDefault="000F3E7A" w:rsidP="001B1D4C">
            <w:pPr>
              <w:pStyle w:val="NoSpacing"/>
              <w:rPr>
                <w:rFonts w:ascii="Times New Roman" w:eastAsia="Times New Roman" w:hAnsi="Times New Roman" w:cs="Times New Roman"/>
                <w:noProof/>
                <w:sz w:val="24"/>
                <w:szCs w:val="24"/>
              </w:rPr>
            </w:pPr>
            <w:r w:rsidRPr="000F3E7A">
              <w:rPr>
                <w:rFonts w:ascii="Times New Roman" w:eastAsia="Times New Roman" w:hAnsi="Times New Roman" w:cs="Times New Roman"/>
                <w:noProof/>
                <w:sz w:val="24"/>
                <w:szCs w:val="24"/>
              </w:rPr>
              <w:t xml:space="preserve">4. </w:t>
            </w:r>
            <w:r w:rsidRPr="000F3E7A">
              <w:rPr>
                <w:rFonts w:ascii="Times New Roman" w:eastAsia="Times New Roman" w:hAnsi="Times New Roman" w:cs="Times New Roman"/>
                <w:b/>
                <w:noProof/>
                <w:sz w:val="24"/>
                <w:szCs w:val="24"/>
              </w:rPr>
              <w:t>Vežimėlis stalams</w:t>
            </w:r>
            <w:r>
              <w:rPr>
                <w:rFonts w:ascii="Times New Roman" w:eastAsia="Times New Roman" w:hAnsi="Times New Roman" w:cs="Times New Roman"/>
                <w:b/>
                <w:noProof/>
                <w:sz w:val="24"/>
                <w:szCs w:val="24"/>
              </w:rPr>
              <w:t xml:space="preserve"> </w:t>
            </w:r>
            <w:r w:rsidRPr="000F3E7A">
              <w:rPr>
                <w:rFonts w:ascii="Times New Roman" w:eastAsia="Times New Roman" w:hAnsi="Times New Roman" w:cs="Times New Roman"/>
                <w:b/>
                <w:noProof/>
                <w:sz w:val="24"/>
                <w:szCs w:val="24"/>
              </w:rPr>
              <w:t>– 1 vnt.</w:t>
            </w:r>
          </w:p>
          <w:p w:rsidR="008A2069" w:rsidRDefault="000F3E7A" w:rsidP="001B1D4C">
            <w:pPr>
              <w:pStyle w:val="NoSpacing"/>
              <w:rPr>
                <w:rFonts w:ascii="Times New Roman" w:eastAsia="Times New Roman" w:hAnsi="Times New Roman" w:cs="Times New Roman"/>
                <w:noProof/>
                <w:sz w:val="24"/>
                <w:szCs w:val="24"/>
              </w:rPr>
            </w:pPr>
            <w:r w:rsidRPr="000F3E7A">
              <w:rPr>
                <w:rFonts w:ascii="Times New Roman" w:eastAsia="Times New Roman" w:hAnsi="Times New Roman" w:cs="Times New Roman"/>
                <w:noProof/>
                <w:sz w:val="24"/>
                <w:szCs w:val="24"/>
              </w:rPr>
              <w:t>Vežimėlis su ratukais ir stabdžiais</w:t>
            </w:r>
          </w:p>
          <w:p w:rsidR="000F3E7A" w:rsidRDefault="000F3E7A" w:rsidP="000F3E7A">
            <w:pPr>
              <w:spacing w:after="0" w:line="240" w:lineRule="auto"/>
              <w:jc w:val="both"/>
              <w:rPr>
                <w:rFonts w:ascii="Times New Roman" w:eastAsia="Times New Roman" w:hAnsi="Times New Roman" w:cs="Times New Roman"/>
                <w:noProof/>
                <w:sz w:val="24"/>
                <w:szCs w:val="24"/>
              </w:rPr>
            </w:pPr>
            <w:r w:rsidRPr="000F3E7A">
              <w:rPr>
                <w:rFonts w:ascii="Times New Roman" w:eastAsia="Times New Roman" w:hAnsi="Times New Roman" w:cs="Times New Roman"/>
                <w:noProof/>
                <w:sz w:val="24"/>
                <w:szCs w:val="24"/>
              </w:rPr>
              <w:t>Vežimėlio pavyzdys.</w:t>
            </w:r>
          </w:p>
          <w:p w:rsidR="000F3E7A" w:rsidRDefault="000F3E7A" w:rsidP="000F3E7A">
            <w:pPr>
              <w:spacing w:after="0" w:line="240" w:lineRule="auto"/>
              <w:jc w:val="both"/>
              <w:rPr>
                <w:rFonts w:ascii="Times New Roman" w:eastAsia="Times New Roman" w:hAnsi="Times New Roman" w:cs="Times New Roman"/>
                <w:noProof/>
                <w:sz w:val="24"/>
                <w:szCs w:val="24"/>
              </w:rPr>
            </w:pPr>
          </w:p>
          <w:p w:rsidR="000F3E7A" w:rsidRDefault="00584F1D" w:rsidP="000F3E7A">
            <w:pPr>
              <w:spacing w:after="0" w:line="240" w:lineRule="auto"/>
              <w:jc w:val="both"/>
              <w:rPr>
                <w:rFonts w:ascii="Times New Roman" w:eastAsia="Times New Roman" w:hAnsi="Times New Roman" w:cs="Times New Roman"/>
                <w:noProof/>
                <w:sz w:val="24"/>
                <w:szCs w:val="24"/>
              </w:rPr>
            </w:pPr>
            <w:r w:rsidRPr="000F3E7A">
              <w:rPr>
                <w:rFonts w:ascii="Times New Roman" w:eastAsia="Times New Roman" w:hAnsi="Times New Roman" w:cs="Times New Roman"/>
                <w:noProof/>
                <w:sz w:val="24"/>
                <w:szCs w:val="24"/>
                <w:lang w:eastAsia="lt-LT"/>
              </w:rPr>
              <w:drawing>
                <wp:anchor distT="0" distB="0" distL="114300" distR="114300" simplePos="0" relativeHeight="251658240" behindDoc="0" locked="0" layoutInCell="1" allowOverlap="1">
                  <wp:simplePos x="0" y="0"/>
                  <wp:positionH relativeFrom="column">
                    <wp:posOffset>2540</wp:posOffset>
                  </wp:positionH>
                  <wp:positionV relativeFrom="paragraph">
                    <wp:posOffset>41910</wp:posOffset>
                  </wp:positionV>
                  <wp:extent cx="979170" cy="11430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79170" cy="1143000"/>
                          </a:xfrm>
                          <a:prstGeom prst="rect">
                            <a:avLst/>
                          </a:prstGeom>
                        </pic:spPr>
                      </pic:pic>
                    </a:graphicData>
                  </a:graphic>
                  <wp14:sizeRelH relativeFrom="page">
                    <wp14:pctWidth>0</wp14:pctWidth>
                  </wp14:sizeRelH>
                  <wp14:sizeRelV relativeFrom="page">
                    <wp14:pctHeight>0</wp14:pctHeight>
                  </wp14:sizeRelV>
                </wp:anchor>
              </w:drawing>
            </w:r>
          </w:p>
          <w:p w:rsidR="000F3E7A" w:rsidRDefault="000F3E7A" w:rsidP="000F3E7A">
            <w:pPr>
              <w:spacing w:after="0" w:line="240" w:lineRule="auto"/>
              <w:jc w:val="both"/>
              <w:rPr>
                <w:rFonts w:ascii="Times New Roman" w:eastAsia="Times New Roman" w:hAnsi="Times New Roman" w:cs="Times New Roman"/>
                <w:noProof/>
                <w:sz w:val="24"/>
                <w:szCs w:val="24"/>
              </w:rPr>
            </w:pPr>
          </w:p>
          <w:p w:rsidR="000F3E7A" w:rsidRDefault="000F3E7A" w:rsidP="000F3E7A">
            <w:pPr>
              <w:spacing w:after="0" w:line="240" w:lineRule="auto"/>
              <w:jc w:val="both"/>
              <w:rPr>
                <w:rFonts w:ascii="Times New Roman" w:eastAsia="Times New Roman" w:hAnsi="Times New Roman" w:cs="Times New Roman"/>
                <w:noProof/>
                <w:sz w:val="24"/>
                <w:szCs w:val="24"/>
              </w:rPr>
            </w:pPr>
          </w:p>
          <w:p w:rsidR="00584F1D" w:rsidRDefault="00584F1D" w:rsidP="000F3E7A">
            <w:pPr>
              <w:spacing w:after="0" w:line="240" w:lineRule="auto"/>
              <w:jc w:val="both"/>
              <w:rPr>
                <w:rFonts w:ascii="Times New Roman" w:eastAsia="Times New Roman" w:hAnsi="Times New Roman" w:cs="Times New Roman"/>
                <w:noProof/>
                <w:sz w:val="24"/>
                <w:szCs w:val="24"/>
              </w:rPr>
            </w:pPr>
          </w:p>
          <w:p w:rsidR="00584F1D" w:rsidRDefault="00584F1D" w:rsidP="000F3E7A">
            <w:pPr>
              <w:spacing w:after="0" w:line="240" w:lineRule="auto"/>
              <w:jc w:val="both"/>
              <w:rPr>
                <w:rFonts w:ascii="Times New Roman" w:eastAsia="Times New Roman" w:hAnsi="Times New Roman" w:cs="Times New Roman"/>
                <w:noProof/>
                <w:sz w:val="24"/>
                <w:szCs w:val="24"/>
              </w:rPr>
            </w:pPr>
          </w:p>
          <w:p w:rsidR="00584F1D" w:rsidRDefault="00584F1D" w:rsidP="000F3E7A">
            <w:pPr>
              <w:spacing w:after="0" w:line="240" w:lineRule="auto"/>
              <w:jc w:val="both"/>
              <w:rPr>
                <w:rFonts w:ascii="Times New Roman" w:eastAsia="Times New Roman" w:hAnsi="Times New Roman" w:cs="Times New Roman"/>
                <w:noProof/>
                <w:sz w:val="24"/>
                <w:szCs w:val="24"/>
              </w:rPr>
            </w:pPr>
          </w:p>
          <w:p w:rsidR="00584F1D" w:rsidRDefault="00584F1D" w:rsidP="000F3E7A">
            <w:pPr>
              <w:spacing w:after="0" w:line="240" w:lineRule="auto"/>
              <w:jc w:val="both"/>
              <w:rPr>
                <w:rFonts w:ascii="Times New Roman" w:eastAsia="Times New Roman" w:hAnsi="Times New Roman" w:cs="Times New Roman"/>
                <w:noProof/>
                <w:sz w:val="24"/>
                <w:szCs w:val="24"/>
              </w:rPr>
            </w:pPr>
          </w:p>
          <w:p w:rsidR="00584F1D" w:rsidRDefault="00584F1D" w:rsidP="000F3E7A">
            <w:pPr>
              <w:spacing w:after="0" w:line="240" w:lineRule="auto"/>
              <w:jc w:val="both"/>
              <w:rPr>
                <w:rFonts w:ascii="Times New Roman" w:eastAsia="Times New Roman" w:hAnsi="Times New Roman" w:cs="Times New Roman"/>
                <w:noProof/>
                <w:sz w:val="24"/>
                <w:szCs w:val="24"/>
              </w:rPr>
            </w:pPr>
          </w:p>
          <w:p w:rsidR="000F3E7A" w:rsidRPr="00C94FB8" w:rsidRDefault="000F3E7A" w:rsidP="002B22F6">
            <w:pPr>
              <w:spacing w:after="0" w:line="240" w:lineRule="auto"/>
              <w:jc w:val="both"/>
              <w:rPr>
                <w:rFonts w:ascii="Times New Roman" w:hAnsi="Times New Roman" w:cs="Times New Roman"/>
                <w:sz w:val="24"/>
                <w:szCs w:val="24"/>
              </w:rPr>
            </w:pPr>
          </w:p>
        </w:tc>
        <w:tc>
          <w:tcPr>
            <w:tcW w:w="4961" w:type="dxa"/>
          </w:tcPr>
          <w:p w:rsidR="008A2069" w:rsidRPr="001E69F2" w:rsidRDefault="008A2069" w:rsidP="001B1D4C">
            <w:pPr>
              <w:rPr>
                <w:rFonts w:ascii="Times New Roman" w:hAnsi="Times New Roman" w:cs="Times New Roman"/>
                <w:sz w:val="24"/>
                <w:szCs w:val="24"/>
              </w:rPr>
            </w:pPr>
          </w:p>
        </w:tc>
      </w:tr>
    </w:tbl>
    <w:p w:rsidR="002B22F6" w:rsidRDefault="002B22F6" w:rsidP="00411F46">
      <w:pPr>
        <w:spacing w:after="0" w:line="240" w:lineRule="auto"/>
      </w:pPr>
    </w:p>
    <w:p w:rsidR="00411F46" w:rsidRDefault="00411F46" w:rsidP="00411F46">
      <w:pPr>
        <w:spacing w:after="0" w:line="240" w:lineRule="auto"/>
        <w:jc w:val="center"/>
      </w:pPr>
      <w:r>
        <w:t>_______________</w:t>
      </w:r>
    </w:p>
    <w:p w:rsidR="008A2069" w:rsidRDefault="008A2069">
      <w:r>
        <w:br w:type="page"/>
      </w:r>
    </w:p>
    <w:tbl>
      <w:tblPr>
        <w:tblW w:w="3260" w:type="dxa"/>
        <w:tblInd w:w="6381" w:type="dxa"/>
        <w:tblLook w:val="01E0" w:firstRow="1" w:lastRow="1" w:firstColumn="1" w:lastColumn="1" w:noHBand="0" w:noVBand="0"/>
      </w:tblPr>
      <w:tblGrid>
        <w:gridCol w:w="3260"/>
      </w:tblGrid>
      <w:tr w:rsidR="00F55736" w:rsidRPr="005201CA" w:rsidTr="00D2029D">
        <w:tc>
          <w:tcPr>
            <w:tcW w:w="3260" w:type="dxa"/>
          </w:tcPr>
          <w:p w:rsidR="00F55736" w:rsidRPr="005201CA" w:rsidRDefault="00F55736" w:rsidP="000F3E7A">
            <w:pPr>
              <w:spacing w:after="0" w:line="240" w:lineRule="auto"/>
              <w:jc w:val="both"/>
              <w:rPr>
                <w:rFonts w:ascii="Times New Roman" w:eastAsia="Times New Roman" w:hAnsi="Times New Roman" w:cs="Times New Roman"/>
                <w:sz w:val="24"/>
                <w:szCs w:val="24"/>
              </w:rPr>
            </w:pPr>
            <w:r w:rsidRPr="005201CA">
              <w:rPr>
                <w:rFonts w:ascii="Times New Roman" w:eastAsia="Times New Roman" w:hAnsi="Times New Roman" w:cs="Times New Roman"/>
                <w:i/>
                <w:sz w:val="24"/>
                <w:szCs w:val="24"/>
              </w:rPr>
              <w:lastRenderedPageBreak/>
              <w:br w:type="page"/>
            </w:r>
            <w:r w:rsidRPr="005201CA">
              <w:rPr>
                <w:rFonts w:ascii="Times New Roman" w:eastAsia="Times New Roman" w:hAnsi="Times New Roman" w:cs="Times New Roman"/>
                <w:sz w:val="24"/>
                <w:szCs w:val="24"/>
              </w:rPr>
              <w:t>Sąlygų</w:t>
            </w:r>
          </w:p>
        </w:tc>
      </w:tr>
      <w:tr w:rsidR="00F55736" w:rsidRPr="005201CA" w:rsidTr="00D2029D">
        <w:tc>
          <w:tcPr>
            <w:tcW w:w="3260" w:type="dxa"/>
          </w:tcPr>
          <w:p w:rsidR="00F55736" w:rsidRPr="005201CA" w:rsidRDefault="00F55736" w:rsidP="0008226C">
            <w:pPr>
              <w:spacing w:after="0" w:line="240" w:lineRule="auto"/>
              <w:jc w:val="both"/>
              <w:rPr>
                <w:rFonts w:ascii="Times New Roman" w:eastAsia="Times New Roman" w:hAnsi="Times New Roman" w:cs="Times New Roman"/>
                <w:sz w:val="24"/>
                <w:szCs w:val="24"/>
              </w:rPr>
            </w:pPr>
            <w:r w:rsidRPr="005201CA">
              <w:rPr>
                <w:rFonts w:ascii="Times New Roman" w:eastAsia="Times New Roman" w:hAnsi="Times New Roman" w:cs="Times New Roman"/>
                <w:sz w:val="24"/>
                <w:szCs w:val="24"/>
              </w:rPr>
              <w:t>2 priedas</w:t>
            </w:r>
          </w:p>
        </w:tc>
      </w:tr>
    </w:tbl>
    <w:p w:rsidR="00F55736" w:rsidRPr="005201CA" w:rsidRDefault="00F55736" w:rsidP="0008226C">
      <w:pPr>
        <w:spacing w:after="0" w:line="240" w:lineRule="auto"/>
        <w:ind w:right="-178"/>
        <w:jc w:val="both"/>
        <w:rPr>
          <w:rFonts w:ascii="Times New Roman" w:eastAsia="Times New Roman" w:hAnsi="Times New Roman" w:cs="Times New Roman"/>
          <w:sz w:val="20"/>
          <w:szCs w:val="24"/>
        </w:rPr>
      </w:pPr>
    </w:p>
    <w:p w:rsidR="00F55736" w:rsidRPr="005201CA" w:rsidRDefault="00F55736" w:rsidP="00F55736">
      <w:pPr>
        <w:spacing w:after="0" w:line="240" w:lineRule="auto"/>
        <w:ind w:right="-178"/>
        <w:jc w:val="center"/>
        <w:rPr>
          <w:rFonts w:ascii="Times New Roman" w:eastAsia="Times New Roman" w:hAnsi="Times New Roman" w:cs="Times New Roman"/>
          <w:sz w:val="20"/>
          <w:szCs w:val="24"/>
        </w:rPr>
      </w:pPr>
    </w:p>
    <w:p w:rsidR="00F55736" w:rsidRPr="005201CA" w:rsidRDefault="00F55736" w:rsidP="00F55736">
      <w:pPr>
        <w:spacing w:after="0" w:line="240" w:lineRule="auto"/>
        <w:ind w:right="-178"/>
        <w:jc w:val="center"/>
        <w:rPr>
          <w:rFonts w:ascii="Times New Roman" w:eastAsia="Times New Roman" w:hAnsi="Times New Roman" w:cs="Times New Roman"/>
          <w:sz w:val="20"/>
          <w:szCs w:val="24"/>
        </w:rPr>
      </w:pPr>
    </w:p>
    <w:p w:rsidR="00F55736" w:rsidRPr="005201CA" w:rsidRDefault="00F55736" w:rsidP="00F55736">
      <w:pPr>
        <w:spacing w:after="0" w:line="240" w:lineRule="auto"/>
        <w:ind w:right="-178"/>
        <w:jc w:val="center"/>
        <w:rPr>
          <w:rFonts w:ascii="Times New Roman" w:eastAsia="Times New Roman" w:hAnsi="Times New Roman" w:cs="Times New Roman"/>
          <w:sz w:val="20"/>
          <w:szCs w:val="24"/>
        </w:rPr>
      </w:pPr>
      <w:r w:rsidRPr="005201CA">
        <w:rPr>
          <w:rFonts w:ascii="Times New Roman" w:eastAsia="Times New Roman" w:hAnsi="Times New Roman" w:cs="Times New Roman"/>
          <w:sz w:val="20"/>
          <w:szCs w:val="24"/>
        </w:rPr>
        <w:t>Herbas arba prekių ženklas</w:t>
      </w:r>
    </w:p>
    <w:p w:rsidR="00020EC5" w:rsidRPr="005201CA" w:rsidRDefault="00020EC5" w:rsidP="00F55736">
      <w:pPr>
        <w:spacing w:after="0" w:line="240" w:lineRule="auto"/>
        <w:ind w:right="-178"/>
        <w:jc w:val="center"/>
        <w:rPr>
          <w:rFonts w:ascii="Times New Roman" w:eastAsia="Times New Roman" w:hAnsi="Times New Roman" w:cs="Times New Roman"/>
          <w:sz w:val="20"/>
          <w:szCs w:val="24"/>
        </w:rPr>
      </w:pPr>
    </w:p>
    <w:p w:rsidR="00F55736" w:rsidRPr="005201CA" w:rsidRDefault="00F55736" w:rsidP="00F55736">
      <w:pPr>
        <w:spacing w:after="0" w:line="240" w:lineRule="auto"/>
        <w:ind w:right="-178"/>
        <w:jc w:val="center"/>
        <w:rPr>
          <w:rFonts w:ascii="Times New Roman" w:eastAsia="Times New Roman" w:hAnsi="Times New Roman" w:cs="Times New Roman"/>
          <w:sz w:val="20"/>
          <w:szCs w:val="24"/>
        </w:rPr>
      </w:pPr>
    </w:p>
    <w:p w:rsidR="00F55736" w:rsidRPr="005201CA" w:rsidRDefault="00F55736" w:rsidP="00F55736">
      <w:pPr>
        <w:spacing w:after="0" w:line="240" w:lineRule="auto"/>
        <w:ind w:right="-178"/>
        <w:jc w:val="center"/>
        <w:rPr>
          <w:rFonts w:ascii="Times New Roman" w:eastAsia="Times New Roman" w:hAnsi="Times New Roman" w:cs="Times New Roman"/>
          <w:sz w:val="20"/>
          <w:szCs w:val="24"/>
        </w:rPr>
      </w:pPr>
      <w:r w:rsidRPr="005201CA">
        <w:rPr>
          <w:rFonts w:ascii="Times New Roman" w:eastAsia="Times New Roman" w:hAnsi="Times New Roman" w:cs="Times New Roman"/>
          <w:sz w:val="20"/>
          <w:szCs w:val="24"/>
        </w:rPr>
        <w:t>(Tiekėjo pavadinimas)</w:t>
      </w:r>
    </w:p>
    <w:p w:rsidR="00F55736" w:rsidRPr="005201CA" w:rsidRDefault="00F55736" w:rsidP="00F55736">
      <w:pPr>
        <w:spacing w:after="0" w:line="240" w:lineRule="auto"/>
        <w:ind w:right="-178"/>
        <w:jc w:val="center"/>
        <w:rPr>
          <w:rFonts w:ascii="Times New Roman" w:eastAsia="Times New Roman" w:hAnsi="Times New Roman" w:cs="Times New Roman"/>
          <w:sz w:val="24"/>
          <w:szCs w:val="24"/>
        </w:rPr>
      </w:pPr>
    </w:p>
    <w:p w:rsidR="00F55736" w:rsidRPr="000F3E7A" w:rsidRDefault="00F55736" w:rsidP="00F55736">
      <w:pPr>
        <w:spacing w:after="0" w:line="240" w:lineRule="auto"/>
        <w:ind w:right="-178"/>
        <w:jc w:val="center"/>
        <w:rPr>
          <w:rFonts w:ascii="Times New Roman" w:eastAsia="Times New Roman" w:hAnsi="Times New Roman" w:cs="Times New Roman"/>
          <w:sz w:val="20"/>
          <w:szCs w:val="20"/>
        </w:rPr>
      </w:pPr>
      <w:r w:rsidRPr="000F3E7A">
        <w:rPr>
          <w:rFonts w:ascii="Times New Roman" w:eastAsia="Times New Roman" w:hAnsi="Times New Roman" w:cs="Times New Roman"/>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rsidR="00F55736" w:rsidRPr="000F3E7A" w:rsidRDefault="00F55736" w:rsidP="00F55736">
      <w:pPr>
        <w:spacing w:after="0" w:line="240" w:lineRule="auto"/>
        <w:jc w:val="center"/>
        <w:rPr>
          <w:rFonts w:ascii="Times New Roman" w:eastAsia="Times New Roman" w:hAnsi="Times New Roman" w:cs="Times New Roman"/>
          <w:b/>
          <w:bCs/>
          <w:sz w:val="24"/>
          <w:szCs w:val="24"/>
        </w:rPr>
      </w:pPr>
    </w:p>
    <w:p w:rsidR="00020EC5" w:rsidRPr="005201CA" w:rsidRDefault="00020EC5" w:rsidP="00F55736">
      <w:pPr>
        <w:spacing w:after="0" w:line="240" w:lineRule="auto"/>
        <w:jc w:val="center"/>
        <w:rPr>
          <w:rFonts w:ascii="Times New Roman" w:eastAsia="Times New Roman" w:hAnsi="Times New Roman" w:cs="Times New Roman"/>
          <w:b/>
          <w:bCs/>
          <w:sz w:val="24"/>
          <w:szCs w:val="24"/>
        </w:rPr>
      </w:pPr>
    </w:p>
    <w:p w:rsidR="00F55736" w:rsidRPr="005201CA" w:rsidRDefault="00F55736" w:rsidP="00F55736">
      <w:pPr>
        <w:spacing w:after="0" w:line="240" w:lineRule="auto"/>
        <w:jc w:val="both"/>
        <w:rPr>
          <w:rFonts w:ascii="Times New Roman" w:eastAsia="Times New Roman" w:hAnsi="Times New Roman" w:cs="Times New Roman"/>
          <w:b/>
          <w:sz w:val="24"/>
          <w:szCs w:val="24"/>
          <w:u w:val="single"/>
        </w:rPr>
      </w:pPr>
      <w:r w:rsidRPr="005201CA">
        <w:rPr>
          <w:rFonts w:ascii="Times New Roman" w:eastAsia="Times New Roman" w:hAnsi="Times New Roman" w:cs="Times New Roman"/>
          <w:b/>
          <w:sz w:val="24"/>
          <w:szCs w:val="24"/>
          <w:u w:val="single"/>
        </w:rPr>
        <w:t>Krašto apsaugos ministerijos bendrųjų reikalų departamentas</w:t>
      </w:r>
    </w:p>
    <w:p w:rsidR="00F55736" w:rsidRPr="000F3E7A" w:rsidRDefault="00F55736" w:rsidP="00F55736">
      <w:pPr>
        <w:spacing w:after="0" w:line="240" w:lineRule="auto"/>
        <w:jc w:val="both"/>
        <w:rPr>
          <w:rFonts w:ascii="Times New Roman" w:eastAsia="Times New Roman" w:hAnsi="Times New Roman" w:cs="Times New Roman"/>
          <w:sz w:val="20"/>
          <w:szCs w:val="20"/>
        </w:rPr>
      </w:pPr>
      <w:r w:rsidRPr="000F3E7A">
        <w:rPr>
          <w:rFonts w:ascii="Times New Roman" w:eastAsia="Times New Roman" w:hAnsi="Times New Roman" w:cs="Times New Roman"/>
          <w:sz w:val="20"/>
          <w:szCs w:val="20"/>
        </w:rPr>
        <w:t>(Adresatas (perkančioji organizacija)</w:t>
      </w:r>
    </w:p>
    <w:p w:rsidR="00F55736" w:rsidRPr="005201CA" w:rsidRDefault="00F55736" w:rsidP="00F55736">
      <w:pPr>
        <w:spacing w:after="0" w:line="240" w:lineRule="auto"/>
        <w:jc w:val="center"/>
        <w:rPr>
          <w:rFonts w:ascii="Times New Roman" w:eastAsia="Times New Roman" w:hAnsi="Times New Roman" w:cs="Times New Roman"/>
          <w:b/>
          <w:sz w:val="24"/>
          <w:szCs w:val="24"/>
        </w:rPr>
      </w:pPr>
    </w:p>
    <w:p w:rsidR="00020EC5" w:rsidRPr="005201CA" w:rsidRDefault="00020EC5" w:rsidP="00F55736">
      <w:pPr>
        <w:spacing w:after="0" w:line="240" w:lineRule="auto"/>
        <w:jc w:val="center"/>
        <w:rPr>
          <w:rFonts w:ascii="Times New Roman" w:eastAsia="Times New Roman" w:hAnsi="Times New Roman" w:cs="Times New Roman"/>
          <w:b/>
          <w:sz w:val="24"/>
          <w:szCs w:val="24"/>
        </w:rPr>
      </w:pPr>
    </w:p>
    <w:p w:rsidR="00F55736" w:rsidRPr="005201CA" w:rsidRDefault="00F55736" w:rsidP="00F55736">
      <w:pPr>
        <w:spacing w:after="0" w:line="240" w:lineRule="auto"/>
        <w:jc w:val="center"/>
        <w:rPr>
          <w:rFonts w:ascii="Times New Roman" w:eastAsia="Times New Roman" w:hAnsi="Times New Roman" w:cs="Times New Roman"/>
          <w:b/>
          <w:sz w:val="24"/>
          <w:szCs w:val="24"/>
        </w:rPr>
      </w:pPr>
      <w:r w:rsidRPr="005201CA">
        <w:rPr>
          <w:rFonts w:ascii="Times New Roman" w:eastAsia="Times New Roman" w:hAnsi="Times New Roman" w:cs="Times New Roman"/>
          <w:b/>
          <w:sz w:val="24"/>
          <w:szCs w:val="24"/>
        </w:rPr>
        <w:t>PASIŪLYMAS</w:t>
      </w:r>
    </w:p>
    <w:p w:rsidR="00BD30CE" w:rsidRPr="005201CA" w:rsidRDefault="00F55736" w:rsidP="00BD30CE">
      <w:pPr>
        <w:spacing w:after="0" w:line="240" w:lineRule="auto"/>
        <w:jc w:val="center"/>
        <w:rPr>
          <w:rFonts w:ascii="Times New Roman" w:eastAsia="Times New Roman" w:hAnsi="Times New Roman" w:cs="Times New Roman"/>
          <w:i/>
          <w:sz w:val="24"/>
          <w:szCs w:val="24"/>
        </w:rPr>
      </w:pPr>
      <w:r w:rsidRPr="005201CA">
        <w:rPr>
          <w:rFonts w:ascii="Times New Roman" w:eastAsia="Times New Roman" w:hAnsi="Times New Roman" w:cs="Times New Roman"/>
          <w:b/>
          <w:sz w:val="24"/>
          <w:szCs w:val="24"/>
        </w:rPr>
        <w:t xml:space="preserve">DĖL MAŽOS </w:t>
      </w:r>
      <w:r w:rsidR="00BD30CE" w:rsidRPr="005201CA">
        <w:rPr>
          <w:rFonts w:ascii="Times New Roman" w:eastAsia="Times New Roman" w:hAnsi="Times New Roman" w:cs="Times New Roman"/>
          <w:b/>
          <w:sz w:val="24"/>
          <w:szCs w:val="24"/>
        </w:rPr>
        <w:t xml:space="preserve">VERTĖS </w:t>
      </w:r>
      <w:r w:rsidR="001C0C8F" w:rsidRPr="005201CA">
        <w:rPr>
          <w:rFonts w:ascii="Times New Roman" w:eastAsia="Times New Roman" w:hAnsi="Times New Roman" w:cs="Times New Roman"/>
          <w:b/>
          <w:sz w:val="24"/>
          <w:szCs w:val="24"/>
        </w:rPr>
        <w:t xml:space="preserve">BALDŲ </w:t>
      </w:r>
      <w:r w:rsidR="00BD30CE" w:rsidRPr="005201CA">
        <w:rPr>
          <w:rFonts w:ascii="Times New Roman" w:eastAsia="Times New Roman" w:hAnsi="Times New Roman" w:cs="Times New Roman"/>
          <w:b/>
          <w:color w:val="000000"/>
          <w:sz w:val="24"/>
          <w:szCs w:val="24"/>
        </w:rPr>
        <w:t xml:space="preserve">VIEŠOJO </w:t>
      </w:r>
      <w:r w:rsidR="00BD30CE" w:rsidRPr="005201CA">
        <w:rPr>
          <w:rFonts w:ascii="Times New Roman" w:eastAsia="Times New Roman" w:hAnsi="Times New Roman" w:cs="Times New Roman"/>
          <w:b/>
          <w:sz w:val="24"/>
          <w:szCs w:val="24"/>
        </w:rPr>
        <w:t>PIRKIMO</w:t>
      </w:r>
    </w:p>
    <w:p w:rsidR="00F55736" w:rsidRPr="005201CA" w:rsidRDefault="00F55736" w:rsidP="00F55736">
      <w:pPr>
        <w:spacing w:after="0" w:line="240" w:lineRule="auto"/>
        <w:jc w:val="center"/>
        <w:rPr>
          <w:rFonts w:ascii="Times New Roman" w:eastAsia="Times New Roman" w:hAnsi="Times New Roman" w:cs="Times New Roman"/>
          <w:i/>
          <w:sz w:val="24"/>
          <w:szCs w:val="24"/>
        </w:rPr>
      </w:pPr>
    </w:p>
    <w:p w:rsidR="00F55736" w:rsidRPr="005201CA" w:rsidRDefault="00F55736" w:rsidP="00F55736">
      <w:pPr>
        <w:shd w:val="clear" w:color="auto" w:fill="FFFFFF"/>
        <w:spacing w:after="0" w:line="240" w:lineRule="auto"/>
        <w:jc w:val="center"/>
        <w:rPr>
          <w:rFonts w:ascii="Times New Roman" w:eastAsia="Times New Roman" w:hAnsi="Times New Roman" w:cs="Times New Roman"/>
          <w:b/>
          <w:bCs/>
          <w:color w:val="000000"/>
          <w:sz w:val="24"/>
          <w:szCs w:val="24"/>
        </w:rPr>
      </w:pPr>
      <w:r w:rsidRPr="005201CA">
        <w:rPr>
          <w:rFonts w:ascii="Times New Roman" w:eastAsia="Times New Roman" w:hAnsi="Times New Roman" w:cs="Times New Roman"/>
          <w:sz w:val="24"/>
          <w:szCs w:val="24"/>
        </w:rPr>
        <w:t>____________</w:t>
      </w:r>
      <w:r w:rsidRPr="005201CA">
        <w:rPr>
          <w:rFonts w:ascii="Times New Roman" w:eastAsia="Times New Roman" w:hAnsi="Times New Roman" w:cs="Times New Roman"/>
          <w:b/>
          <w:bCs/>
          <w:color w:val="000000"/>
          <w:sz w:val="24"/>
          <w:szCs w:val="24"/>
        </w:rPr>
        <w:t xml:space="preserve"> </w:t>
      </w:r>
      <w:r w:rsidRPr="005201CA">
        <w:rPr>
          <w:rFonts w:ascii="Times New Roman" w:eastAsia="Times New Roman" w:hAnsi="Times New Roman" w:cs="Times New Roman"/>
          <w:sz w:val="24"/>
          <w:szCs w:val="24"/>
        </w:rPr>
        <w:t>Nr.______</w:t>
      </w:r>
    </w:p>
    <w:p w:rsidR="00F55736" w:rsidRPr="005201CA" w:rsidRDefault="00F55736" w:rsidP="00F55736">
      <w:pPr>
        <w:shd w:val="clear" w:color="auto" w:fill="FFFFFF"/>
        <w:spacing w:after="0" w:line="240" w:lineRule="auto"/>
        <w:jc w:val="center"/>
        <w:rPr>
          <w:rFonts w:ascii="Times New Roman" w:eastAsia="Times New Roman" w:hAnsi="Times New Roman" w:cs="Times New Roman"/>
          <w:bCs/>
          <w:color w:val="000000"/>
          <w:sz w:val="20"/>
          <w:szCs w:val="20"/>
        </w:rPr>
      </w:pPr>
      <w:r w:rsidRPr="005201CA">
        <w:rPr>
          <w:rFonts w:ascii="Times New Roman" w:eastAsia="Times New Roman" w:hAnsi="Times New Roman" w:cs="Times New Roman"/>
          <w:bCs/>
          <w:color w:val="000000"/>
          <w:sz w:val="20"/>
          <w:szCs w:val="20"/>
        </w:rPr>
        <w:t>(Data)</w:t>
      </w:r>
    </w:p>
    <w:p w:rsidR="00F55736" w:rsidRPr="005201CA" w:rsidRDefault="00F55736" w:rsidP="00F55736">
      <w:pPr>
        <w:shd w:val="clear" w:color="auto" w:fill="FFFFFF"/>
        <w:spacing w:after="0" w:line="240" w:lineRule="auto"/>
        <w:jc w:val="center"/>
        <w:rPr>
          <w:rFonts w:ascii="Times New Roman" w:eastAsia="Times New Roman" w:hAnsi="Times New Roman" w:cs="Times New Roman"/>
          <w:bCs/>
          <w:color w:val="000000"/>
          <w:sz w:val="24"/>
          <w:szCs w:val="24"/>
        </w:rPr>
      </w:pPr>
      <w:r w:rsidRPr="005201CA">
        <w:rPr>
          <w:rFonts w:ascii="Times New Roman" w:eastAsia="Times New Roman" w:hAnsi="Times New Roman" w:cs="Times New Roman"/>
          <w:bCs/>
          <w:color w:val="000000"/>
          <w:sz w:val="24"/>
          <w:szCs w:val="24"/>
        </w:rPr>
        <w:t>_____________</w:t>
      </w:r>
    </w:p>
    <w:p w:rsidR="00F55736" w:rsidRPr="005201CA" w:rsidRDefault="00F55736" w:rsidP="00F55736">
      <w:pPr>
        <w:shd w:val="clear" w:color="auto" w:fill="FFFFFF"/>
        <w:spacing w:after="0" w:line="240" w:lineRule="auto"/>
        <w:jc w:val="center"/>
        <w:rPr>
          <w:rFonts w:ascii="Times New Roman" w:eastAsia="Times New Roman" w:hAnsi="Times New Roman" w:cs="Times New Roman"/>
          <w:bCs/>
          <w:color w:val="000000"/>
          <w:sz w:val="20"/>
          <w:szCs w:val="20"/>
        </w:rPr>
      </w:pPr>
      <w:r w:rsidRPr="005201CA">
        <w:rPr>
          <w:rFonts w:ascii="Times New Roman" w:eastAsia="Times New Roman" w:hAnsi="Times New Roman" w:cs="Times New Roman"/>
          <w:bCs/>
          <w:color w:val="000000"/>
          <w:sz w:val="20"/>
          <w:szCs w:val="20"/>
        </w:rPr>
        <w:t>(Sudarymo vieta)</w:t>
      </w:r>
    </w:p>
    <w:p w:rsidR="00F55736" w:rsidRPr="005201CA" w:rsidRDefault="00F55736" w:rsidP="00F55736">
      <w:pPr>
        <w:shd w:val="clear" w:color="auto" w:fill="FFFFFF"/>
        <w:spacing w:after="0" w:line="240" w:lineRule="auto"/>
        <w:jc w:val="center"/>
        <w:rPr>
          <w:rFonts w:ascii="Times New Roman" w:eastAsia="Times New Roman" w:hAnsi="Times New Roman" w:cs="Times New Roman"/>
          <w:bCs/>
          <w:color w:val="000000"/>
          <w:sz w:val="24"/>
          <w:szCs w:val="24"/>
        </w:rPr>
      </w:pPr>
    </w:p>
    <w:p w:rsidR="00020EC5" w:rsidRPr="005201CA" w:rsidRDefault="00020EC5" w:rsidP="00F55736">
      <w:pPr>
        <w:shd w:val="clear" w:color="auto" w:fill="FFFFFF"/>
        <w:spacing w:after="0" w:line="240" w:lineRule="auto"/>
        <w:jc w:val="center"/>
        <w:rPr>
          <w:rFonts w:ascii="Times New Roman" w:eastAsia="Times New Roman" w:hAnsi="Times New Roman" w:cs="Times New Roman"/>
          <w:bCs/>
          <w:color w:val="000000"/>
          <w:sz w:val="24"/>
          <w:szCs w:val="24"/>
        </w:rPr>
      </w:pPr>
    </w:p>
    <w:tbl>
      <w:tblPr>
        <w:tblW w:w="95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28"/>
        <w:gridCol w:w="4642"/>
      </w:tblGrid>
      <w:tr w:rsidR="00F55736" w:rsidRPr="005201CA" w:rsidTr="00D2029D">
        <w:trPr>
          <w:trHeight w:val="689"/>
        </w:trPr>
        <w:tc>
          <w:tcPr>
            <w:tcW w:w="4928" w:type="dxa"/>
          </w:tcPr>
          <w:p w:rsidR="00F55736" w:rsidRPr="005201CA" w:rsidRDefault="00F55736" w:rsidP="00F55736">
            <w:pPr>
              <w:spacing w:after="0" w:line="240" w:lineRule="auto"/>
              <w:rPr>
                <w:rFonts w:ascii="Times New Roman" w:eastAsia="Times New Roman" w:hAnsi="Times New Roman" w:cs="Times New Roman"/>
                <w:i/>
                <w:sz w:val="24"/>
                <w:szCs w:val="24"/>
              </w:rPr>
            </w:pPr>
            <w:r w:rsidRPr="005201CA">
              <w:rPr>
                <w:rFonts w:ascii="Times New Roman" w:eastAsia="Times New Roman" w:hAnsi="Times New Roman" w:cs="Times New Roman"/>
                <w:sz w:val="24"/>
                <w:szCs w:val="24"/>
              </w:rPr>
              <w:t xml:space="preserve">Tiekėjo pavadinimas </w:t>
            </w:r>
            <w:r w:rsidRPr="005201CA">
              <w:rPr>
                <w:rFonts w:ascii="Times New Roman" w:eastAsia="Times New Roman" w:hAnsi="Times New Roman" w:cs="Times New Roman"/>
                <w:i/>
                <w:sz w:val="24"/>
                <w:szCs w:val="24"/>
              </w:rPr>
              <w:t>/Jeigu dalyvauja ūkio subjektų grupė, surašomi visi dalyvių pavadinimai/</w:t>
            </w:r>
          </w:p>
        </w:tc>
        <w:tc>
          <w:tcPr>
            <w:tcW w:w="4642" w:type="dxa"/>
          </w:tcPr>
          <w:p w:rsidR="00F55736" w:rsidRPr="005201CA" w:rsidRDefault="00F55736" w:rsidP="00F55736">
            <w:pPr>
              <w:spacing w:after="0" w:line="240" w:lineRule="auto"/>
              <w:jc w:val="both"/>
              <w:rPr>
                <w:rFonts w:ascii="Times New Roman" w:eastAsia="Times New Roman" w:hAnsi="Times New Roman" w:cs="Times New Roman"/>
                <w:sz w:val="24"/>
                <w:szCs w:val="24"/>
              </w:rPr>
            </w:pPr>
          </w:p>
          <w:p w:rsidR="00F55736" w:rsidRPr="005201CA" w:rsidRDefault="00F55736" w:rsidP="00F55736">
            <w:pPr>
              <w:spacing w:after="0" w:line="240" w:lineRule="auto"/>
              <w:jc w:val="both"/>
              <w:rPr>
                <w:rFonts w:ascii="Times New Roman" w:eastAsia="Times New Roman" w:hAnsi="Times New Roman" w:cs="Times New Roman"/>
                <w:sz w:val="24"/>
                <w:szCs w:val="24"/>
              </w:rPr>
            </w:pPr>
          </w:p>
        </w:tc>
      </w:tr>
      <w:tr w:rsidR="00F55736" w:rsidRPr="005201CA" w:rsidTr="00D2029D">
        <w:trPr>
          <w:trHeight w:val="517"/>
        </w:trPr>
        <w:tc>
          <w:tcPr>
            <w:tcW w:w="4928" w:type="dxa"/>
          </w:tcPr>
          <w:p w:rsidR="00F55736" w:rsidRPr="005201CA" w:rsidRDefault="00F55736" w:rsidP="00F55736">
            <w:pPr>
              <w:spacing w:after="0" w:line="240" w:lineRule="auto"/>
              <w:jc w:val="both"/>
              <w:rPr>
                <w:rFonts w:ascii="Times New Roman" w:eastAsia="Times New Roman" w:hAnsi="Times New Roman" w:cs="Times New Roman"/>
                <w:sz w:val="24"/>
                <w:szCs w:val="24"/>
              </w:rPr>
            </w:pPr>
            <w:r w:rsidRPr="005201CA">
              <w:rPr>
                <w:rFonts w:ascii="Times New Roman" w:eastAsia="Times New Roman" w:hAnsi="Times New Roman" w:cs="Times New Roman"/>
                <w:sz w:val="24"/>
                <w:szCs w:val="24"/>
              </w:rPr>
              <w:t>Tiekėjo adresas</w:t>
            </w:r>
            <w:r w:rsidRPr="005201CA">
              <w:rPr>
                <w:rFonts w:ascii="Times New Roman" w:eastAsia="Times New Roman" w:hAnsi="Times New Roman" w:cs="Times New Roman"/>
                <w:i/>
                <w:sz w:val="24"/>
                <w:szCs w:val="24"/>
              </w:rPr>
              <w:t xml:space="preserve"> /Jeigu dalyvauja ūkio subjektų grupė, surašomi visi dalyvių adresai/</w:t>
            </w:r>
          </w:p>
        </w:tc>
        <w:tc>
          <w:tcPr>
            <w:tcW w:w="4642" w:type="dxa"/>
          </w:tcPr>
          <w:p w:rsidR="00F55736" w:rsidRPr="005201CA" w:rsidRDefault="00F55736" w:rsidP="00F55736">
            <w:pPr>
              <w:spacing w:after="0" w:line="240" w:lineRule="auto"/>
              <w:jc w:val="both"/>
              <w:rPr>
                <w:rFonts w:ascii="Times New Roman" w:eastAsia="Times New Roman" w:hAnsi="Times New Roman" w:cs="Times New Roman"/>
                <w:sz w:val="24"/>
                <w:szCs w:val="24"/>
              </w:rPr>
            </w:pPr>
          </w:p>
          <w:p w:rsidR="00F55736" w:rsidRPr="005201CA" w:rsidRDefault="00F55736" w:rsidP="00F55736">
            <w:pPr>
              <w:spacing w:after="0" w:line="240" w:lineRule="auto"/>
              <w:jc w:val="both"/>
              <w:rPr>
                <w:rFonts w:ascii="Times New Roman" w:eastAsia="Times New Roman" w:hAnsi="Times New Roman" w:cs="Times New Roman"/>
                <w:sz w:val="24"/>
                <w:szCs w:val="24"/>
              </w:rPr>
            </w:pPr>
          </w:p>
        </w:tc>
      </w:tr>
      <w:tr w:rsidR="00F55736" w:rsidRPr="005201CA" w:rsidTr="00D2029D">
        <w:trPr>
          <w:trHeight w:val="241"/>
        </w:trPr>
        <w:tc>
          <w:tcPr>
            <w:tcW w:w="4928" w:type="dxa"/>
          </w:tcPr>
          <w:p w:rsidR="00F55736" w:rsidRPr="005201CA" w:rsidRDefault="00F55736" w:rsidP="00F55736">
            <w:pPr>
              <w:spacing w:after="0" w:line="240" w:lineRule="auto"/>
              <w:jc w:val="both"/>
              <w:rPr>
                <w:rFonts w:ascii="Times New Roman" w:eastAsia="Times New Roman" w:hAnsi="Times New Roman" w:cs="Times New Roman"/>
                <w:sz w:val="24"/>
                <w:szCs w:val="24"/>
              </w:rPr>
            </w:pPr>
            <w:r w:rsidRPr="005201CA">
              <w:rPr>
                <w:rFonts w:ascii="Times New Roman" w:eastAsia="Times New Roman" w:hAnsi="Times New Roman" w:cs="Times New Roman"/>
                <w:sz w:val="24"/>
                <w:szCs w:val="24"/>
              </w:rPr>
              <w:t>Už pasiūlymą atsakingo asmens vardas, pavardė</w:t>
            </w:r>
          </w:p>
        </w:tc>
        <w:tc>
          <w:tcPr>
            <w:tcW w:w="4642" w:type="dxa"/>
          </w:tcPr>
          <w:p w:rsidR="00F55736" w:rsidRPr="005201CA" w:rsidRDefault="00F55736" w:rsidP="00F55736">
            <w:pPr>
              <w:spacing w:after="0" w:line="240" w:lineRule="auto"/>
              <w:jc w:val="both"/>
              <w:rPr>
                <w:rFonts w:ascii="Times New Roman" w:eastAsia="Times New Roman" w:hAnsi="Times New Roman" w:cs="Times New Roman"/>
                <w:sz w:val="24"/>
                <w:szCs w:val="24"/>
              </w:rPr>
            </w:pPr>
          </w:p>
        </w:tc>
      </w:tr>
      <w:tr w:rsidR="00F55736" w:rsidRPr="005201CA" w:rsidTr="00D2029D">
        <w:trPr>
          <w:trHeight w:val="178"/>
        </w:trPr>
        <w:tc>
          <w:tcPr>
            <w:tcW w:w="4928" w:type="dxa"/>
          </w:tcPr>
          <w:p w:rsidR="00F55736" w:rsidRPr="005201CA" w:rsidRDefault="00F55736" w:rsidP="00F55736">
            <w:pPr>
              <w:spacing w:after="0" w:line="240" w:lineRule="auto"/>
              <w:jc w:val="both"/>
              <w:rPr>
                <w:rFonts w:ascii="Times New Roman" w:eastAsia="Times New Roman" w:hAnsi="Times New Roman" w:cs="Times New Roman"/>
                <w:sz w:val="24"/>
                <w:szCs w:val="24"/>
              </w:rPr>
            </w:pPr>
            <w:r w:rsidRPr="005201CA">
              <w:rPr>
                <w:rFonts w:ascii="Times New Roman" w:eastAsia="Times New Roman" w:hAnsi="Times New Roman" w:cs="Times New Roman"/>
                <w:sz w:val="24"/>
                <w:szCs w:val="24"/>
              </w:rPr>
              <w:t>Asmuo, kuris įgaliotas pasirašyti sutartį</w:t>
            </w:r>
          </w:p>
        </w:tc>
        <w:tc>
          <w:tcPr>
            <w:tcW w:w="4642" w:type="dxa"/>
          </w:tcPr>
          <w:p w:rsidR="00F55736" w:rsidRPr="005201CA" w:rsidRDefault="00F55736" w:rsidP="00F55736">
            <w:pPr>
              <w:spacing w:after="0" w:line="240" w:lineRule="auto"/>
              <w:jc w:val="both"/>
              <w:rPr>
                <w:rFonts w:ascii="Times New Roman" w:eastAsia="Times New Roman" w:hAnsi="Times New Roman" w:cs="Times New Roman"/>
                <w:sz w:val="24"/>
                <w:szCs w:val="24"/>
              </w:rPr>
            </w:pPr>
          </w:p>
        </w:tc>
      </w:tr>
      <w:tr w:rsidR="00F55736" w:rsidRPr="005201CA" w:rsidTr="00D2029D">
        <w:trPr>
          <w:trHeight w:val="98"/>
        </w:trPr>
        <w:tc>
          <w:tcPr>
            <w:tcW w:w="4928" w:type="dxa"/>
          </w:tcPr>
          <w:p w:rsidR="00F55736" w:rsidRPr="005201CA" w:rsidRDefault="00F55736" w:rsidP="00F55736">
            <w:pPr>
              <w:spacing w:after="0" w:line="240" w:lineRule="auto"/>
              <w:jc w:val="both"/>
              <w:rPr>
                <w:rFonts w:ascii="Times New Roman" w:eastAsia="Times New Roman" w:hAnsi="Times New Roman" w:cs="Times New Roman"/>
                <w:sz w:val="24"/>
                <w:szCs w:val="24"/>
              </w:rPr>
            </w:pPr>
            <w:r w:rsidRPr="005201CA">
              <w:rPr>
                <w:rFonts w:ascii="Times New Roman" w:eastAsia="Times New Roman" w:hAnsi="Times New Roman" w:cs="Times New Roman"/>
                <w:sz w:val="24"/>
                <w:szCs w:val="24"/>
              </w:rPr>
              <w:t>Pastabos apie galimus pasikeitimus:</w:t>
            </w:r>
          </w:p>
        </w:tc>
        <w:tc>
          <w:tcPr>
            <w:tcW w:w="4642" w:type="dxa"/>
          </w:tcPr>
          <w:p w:rsidR="00F55736" w:rsidRPr="005201CA" w:rsidRDefault="00F55736" w:rsidP="00F55736">
            <w:pPr>
              <w:spacing w:after="0" w:line="240" w:lineRule="auto"/>
              <w:jc w:val="both"/>
              <w:rPr>
                <w:rFonts w:ascii="Times New Roman" w:eastAsia="Times New Roman" w:hAnsi="Times New Roman" w:cs="Times New Roman"/>
                <w:sz w:val="24"/>
                <w:szCs w:val="24"/>
              </w:rPr>
            </w:pPr>
          </w:p>
        </w:tc>
      </w:tr>
      <w:tr w:rsidR="00F55736" w:rsidRPr="005201CA" w:rsidTr="00D2029D">
        <w:trPr>
          <w:trHeight w:val="159"/>
        </w:trPr>
        <w:tc>
          <w:tcPr>
            <w:tcW w:w="4928" w:type="dxa"/>
          </w:tcPr>
          <w:p w:rsidR="00F55736" w:rsidRPr="005201CA" w:rsidRDefault="00F55736" w:rsidP="00F55736">
            <w:pPr>
              <w:spacing w:after="0" w:line="240" w:lineRule="auto"/>
              <w:jc w:val="both"/>
              <w:rPr>
                <w:rFonts w:ascii="Times New Roman" w:eastAsia="Times New Roman" w:hAnsi="Times New Roman" w:cs="Times New Roman"/>
                <w:sz w:val="24"/>
                <w:szCs w:val="24"/>
              </w:rPr>
            </w:pPr>
            <w:r w:rsidRPr="005201CA">
              <w:rPr>
                <w:rFonts w:ascii="Times New Roman" w:eastAsia="Times New Roman" w:hAnsi="Times New Roman" w:cs="Times New Roman"/>
                <w:sz w:val="24"/>
                <w:szCs w:val="24"/>
              </w:rPr>
              <w:t>Telefono numeris</w:t>
            </w:r>
          </w:p>
        </w:tc>
        <w:tc>
          <w:tcPr>
            <w:tcW w:w="4642" w:type="dxa"/>
          </w:tcPr>
          <w:p w:rsidR="00F55736" w:rsidRPr="005201CA" w:rsidRDefault="00F55736" w:rsidP="00F55736">
            <w:pPr>
              <w:spacing w:after="0" w:line="240" w:lineRule="auto"/>
              <w:jc w:val="both"/>
              <w:rPr>
                <w:rFonts w:ascii="Times New Roman" w:eastAsia="Times New Roman" w:hAnsi="Times New Roman" w:cs="Times New Roman"/>
                <w:sz w:val="24"/>
                <w:szCs w:val="24"/>
              </w:rPr>
            </w:pPr>
          </w:p>
        </w:tc>
      </w:tr>
      <w:tr w:rsidR="00F55736" w:rsidRPr="005201CA" w:rsidTr="00D2029D">
        <w:trPr>
          <w:trHeight w:val="130"/>
        </w:trPr>
        <w:tc>
          <w:tcPr>
            <w:tcW w:w="4928" w:type="dxa"/>
          </w:tcPr>
          <w:p w:rsidR="00F55736" w:rsidRPr="005201CA" w:rsidRDefault="00F55736" w:rsidP="00F55736">
            <w:pPr>
              <w:spacing w:after="0" w:line="240" w:lineRule="auto"/>
              <w:jc w:val="both"/>
              <w:rPr>
                <w:rFonts w:ascii="Times New Roman" w:eastAsia="Times New Roman" w:hAnsi="Times New Roman" w:cs="Times New Roman"/>
                <w:sz w:val="24"/>
                <w:szCs w:val="24"/>
              </w:rPr>
            </w:pPr>
            <w:r w:rsidRPr="005201CA">
              <w:rPr>
                <w:rFonts w:ascii="Times New Roman" w:eastAsia="Times New Roman" w:hAnsi="Times New Roman" w:cs="Times New Roman"/>
                <w:sz w:val="24"/>
                <w:szCs w:val="24"/>
              </w:rPr>
              <w:t>Fakso numeris</w:t>
            </w:r>
          </w:p>
        </w:tc>
        <w:tc>
          <w:tcPr>
            <w:tcW w:w="4642" w:type="dxa"/>
          </w:tcPr>
          <w:p w:rsidR="00F55736" w:rsidRPr="005201CA" w:rsidRDefault="00F55736" w:rsidP="00F55736">
            <w:pPr>
              <w:spacing w:after="0" w:line="240" w:lineRule="auto"/>
              <w:jc w:val="both"/>
              <w:rPr>
                <w:rFonts w:ascii="Times New Roman" w:eastAsia="Times New Roman" w:hAnsi="Times New Roman" w:cs="Times New Roman"/>
                <w:sz w:val="24"/>
                <w:szCs w:val="24"/>
              </w:rPr>
            </w:pPr>
          </w:p>
        </w:tc>
      </w:tr>
      <w:tr w:rsidR="00F55736" w:rsidRPr="005201CA" w:rsidTr="00D2029D">
        <w:trPr>
          <w:trHeight w:val="51"/>
        </w:trPr>
        <w:tc>
          <w:tcPr>
            <w:tcW w:w="4928" w:type="dxa"/>
          </w:tcPr>
          <w:p w:rsidR="00F55736" w:rsidRPr="005201CA" w:rsidRDefault="00F55736" w:rsidP="00F55736">
            <w:pPr>
              <w:spacing w:after="0" w:line="240" w:lineRule="auto"/>
              <w:jc w:val="both"/>
              <w:rPr>
                <w:rFonts w:ascii="Times New Roman" w:eastAsia="Times New Roman" w:hAnsi="Times New Roman" w:cs="Times New Roman"/>
                <w:sz w:val="24"/>
                <w:szCs w:val="24"/>
              </w:rPr>
            </w:pPr>
            <w:r w:rsidRPr="005201CA">
              <w:rPr>
                <w:rFonts w:ascii="Times New Roman" w:eastAsia="Times New Roman" w:hAnsi="Times New Roman" w:cs="Times New Roman"/>
                <w:sz w:val="24"/>
                <w:szCs w:val="24"/>
              </w:rPr>
              <w:t>El. pašto adresas</w:t>
            </w:r>
          </w:p>
        </w:tc>
        <w:tc>
          <w:tcPr>
            <w:tcW w:w="4642" w:type="dxa"/>
          </w:tcPr>
          <w:p w:rsidR="00F55736" w:rsidRPr="005201CA" w:rsidRDefault="00F55736" w:rsidP="00F55736">
            <w:pPr>
              <w:spacing w:after="0" w:line="240" w:lineRule="auto"/>
              <w:jc w:val="both"/>
              <w:rPr>
                <w:rFonts w:ascii="Times New Roman" w:eastAsia="Times New Roman" w:hAnsi="Times New Roman" w:cs="Times New Roman"/>
                <w:sz w:val="24"/>
                <w:szCs w:val="24"/>
              </w:rPr>
            </w:pPr>
          </w:p>
        </w:tc>
      </w:tr>
      <w:tr w:rsidR="00F55736" w:rsidRPr="005201CA" w:rsidTr="00D2029D">
        <w:trPr>
          <w:trHeight w:val="348"/>
        </w:trPr>
        <w:tc>
          <w:tcPr>
            <w:tcW w:w="4928" w:type="dxa"/>
          </w:tcPr>
          <w:p w:rsidR="00F55736" w:rsidRPr="005201CA" w:rsidRDefault="00F55736" w:rsidP="00F55736">
            <w:pPr>
              <w:spacing w:after="0" w:line="240" w:lineRule="auto"/>
              <w:jc w:val="both"/>
              <w:rPr>
                <w:rFonts w:ascii="Times New Roman" w:eastAsia="Times New Roman" w:hAnsi="Times New Roman" w:cs="Times New Roman"/>
                <w:sz w:val="24"/>
                <w:szCs w:val="24"/>
              </w:rPr>
            </w:pPr>
            <w:r w:rsidRPr="005201CA">
              <w:rPr>
                <w:rFonts w:ascii="Times New Roman" w:eastAsia="Times New Roman" w:hAnsi="Times New Roman" w:cs="Times New Roman"/>
                <w:sz w:val="24"/>
                <w:szCs w:val="24"/>
              </w:rPr>
              <w:t>Įmonės kodas</w:t>
            </w:r>
          </w:p>
        </w:tc>
        <w:tc>
          <w:tcPr>
            <w:tcW w:w="4642" w:type="dxa"/>
          </w:tcPr>
          <w:p w:rsidR="00F55736" w:rsidRPr="005201CA" w:rsidRDefault="00F55736" w:rsidP="00F55736">
            <w:pPr>
              <w:spacing w:after="0" w:line="240" w:lineRule="auto"/>
              <w:jc w:val="both"/>
              <w:rPr>
                <w:rFonts w:ascii="Times New Roman" w:eastAsia="Times New Roman" w:hAnsi="Times New Roman" w:cs="Times New Roman"/>
                <w:sz w:val="24"/>
                <w:szCs w:val="24"/>
              </w:rPr>
            </w:pPr>
          </w:p>
        </w:tc>
      </w:tr>
      <w:tr w:rsidR="00F55736" w:rsidRPr="005201CA" w:rsidTr="00D2029D">
        <w:trPr>
          <w:trHeight w:val="186"/>
        </w:trPr>
        <w:tc>
          <w:tcPr>
            <w:tcW w:w="4928" w:type="dxa"/>
          </w:tcPr>
          <w:p w:rsidR="00F55736" w:rsidRPr="005201CA" w:rsidRDefault="00F55736" w:rsidP="00F55736">
            <w:pPr>
              <w:spacing w:after="0" w:line="240" w:lineRule="auto"/>
              <w:jc w:val="both"/>
              <w:rPr>
                <w:rFonts w:ascii="Times New Roman" w:eastAsia="Times New Roman" w:hAnsi="Times New Roman" w:cs="Times New Roman"/>
                <w:sz w:val="24"/>
                <w:szCs w:val="24"/>
              </w:rPr>
            </w:pPr>
            <w:r w:rsidRPr="005201CA">
              <w:rPr>
                <w:rFonts w:ascii="Times New Roman" w:eastAsia="Times New Roman" w:hAnsi="Times New Roman" w:cs="Times New Roman"/>
                <w:sz w:val="24"/>
                <w:szCs w:val="24"/>
              </w:rPr>
              <w:t>PVM mokėtojo kodas</w:t>
            </w:r>
          </w:p>
        </w:tc>
        <w:tc>
          <w:tcPr>
            <w:tcW w:w="4642" w:type="dxa"/>
          </w:tcPr>
          <w:p w:rsidR="00F55736" w:rsidRPr="005201CA" w:rsidRDefault="00F55736" w:rsidP="00F55736">
            <w:pPr>
              <w:spacing w:after="0" w:line="240" w:lineRule="auto"/>
              <w:jc w:val="both"/>
              <w:rPr>
                <w:rFonts w:ascii="Times New Roman" w:eastAsia="Times New Roman" w:hAnsi="Times New Roman" w:cs="Times New Roman"/>
                <w:sz w:val="24"/>
                <w:szCs w:val="24"/>
              </w:rPr>
            </w:pPr>
          </w:p>
        </w:tc>
      </w:tr>
      <w:tr w:rsidR="00F55736" w:rsidRPr="005201CA" w:rsidTr="00D2029D">
        <w:tc>
          <w:tcPr>
            <w:tcW w:w="4928" w:type="dxa"/>
          </w:tcPr>
          <w:p w:rsidR="00F55736" w:rsidRPr="005201CA" w:rsidRDefault="00F55736" w:rsidP="00F55736">
            <w:pPr>
              <w:spacing w:after="0" w:line="240" w:lineRule="auto"/>
              <w:jc w:val="both"/>
              <w:rPr>
                <w:rFonts w:ascii="Times New Roman" w:eastAsia="Times New Roman" w:hAnsi="Times New Roman" w:cs="Times New Roman"/>
                <w:sz w:val="24"/>
                <w:szCs w:val="24"/>
              </w:rPr>
            </w:pPr>
            <w:r w:rsidRPr="005201CA">
              <w:rPr>
                <w:rFonts w:ascii="Times New Roman" w:eastAsia="Times New Roman" w:hAnsi="Times New Roman" w:cs="Times New Roman"/>
                <w:sz w:val="24"/>
                <w:szCs w:val="24"/>
              </w:rPr>
              <w:t>Asmenų, į kuriuos būtų galima kreiptis dėl informacijos vardas, pavardė, pareigos, telefono, mobilaus telefono, fakso numeriai, elektroninio pašto adresas</w:t>
            </w:r>
          </w:p>
        </w:tc>
        <w:tc>
          <w:tcPr>
            <w:tcW w:w="4642" w:type="dxa"/>
          </w:tcPr>
          <w:p w:rsidR="00F55736" w:rsidRPr="005201CA" w:rsidRDefault="00F55736" w:rsidP="00F55736">
            <w:pPr>
              <w:spacing w:after="0" w:line="240" w:lineRule="auto"/>
              <w:jc w:val="both"/>
              <w:rPr>
                <w:rFonts w:ascii="Times New Roman" w:eastAsia="Times New Roman" w:hAnsi="Times New Roman" w:cs="Times New Roman"/>
                <w:sz w:val="24"/>
                <w:szCs w:val="24"/>
              </w:rPr>
            </w:pPr>
          </w:p>
        </w:tc>
      </w:tr>
    </w:tbl>
    <w:p w:rsidR="00F55736" w:rsidRPr="005201CA" w:rsidRDefault="00F55736" w:rsidP="00F55736">
      <w:pPr>
        <w:spacing w:after="0" w:line="240" w:lineRule="auto"/>
        <w:ind w:firstLine="720"/>
        <w:jc w:val="both"/>
        <w:rPr>
          <w:rFonts w:ascii="Times New Roman" w:eastAsia="Times New Roman" w:hAnsi="Times New Roman" w:cs="Times New Roman"/>
          <w:sz w:val="24"/>
        </w:rPr>
      </w:pPr>
    </w:p>
    <w:p w:rsidR="00F55736" w:rsidRPr="005201CA" w:rsidRDefault="00F55736" w:rsidP="00F55736">
      <w:pPr>
        <w:spacing w:after="0" w:line="240" w:lineRule="auto"/>
        <w:ind w:firstLine="720"/>
        <w:rPr>
          <w:rFonts w:ascii="Times New Roman" w:eastAsia="Times New Roman" w:hAnsi="Times New Roman" w:cs="Times New Roman"/>
          <w:sz w:val="24"/>
        </w:rPr>
      </w:pPr>
    </w:p>
    <w:p w:rsidR="00020EC5" w:rsidRPr="005201CA" w:rsidRDefault="00020EC5" w:rsidP="00F55736">
      <w:pPr>
        <w:spacing w:after="0" w:line="240" w:lineRule="auto"/>
        <w:ind w:firstLine="720"/>
        <w:rPr>
          <w:rFonts w:ascii="Times New Roman" w:eastAsia="Times New Roman" w:hAnsi="Times New Roman" w:cs="Times New Roman"/>
          <w:sz w:val="24"/>
        </w:rPr>
      </w:pPr>
    </w:p>
    <w:p w:rsidR="00020EC5" w:rsidRPr="005201CA" w:rsidRDefault="00020EC5" w:rsidP="00F55736">
      <w:pPr>
        <w:spacing w:after="0" w:line="240" w:lineRule="auto"/>
        <w:ind w:firstLine="720"/>
        <w:rPr>
          <w:rFonts w:ascii="Times New Roman" w:eastAsia="Times New Roman" w:hAnsi="Times New Roman" w:cs="Times New Roman"/>
          <w:sz w:val="24"/>
        </w:rPr>
      </w:pPr>
    </w:p>
    <w:p w:rsidR="00020EC5" w:rsidRPr="005201CA" w:rsidRDefault="00020EC5" w:rsidP="00F55736">
      <w:pPr>
        <w:spacing w:after="0" w:line="240" w:lineRule="auto"/>
        <w:ind w:firstLine="720"/>
        <w:rPr>
          <w:rFonts w:ascii="Times New Roman" w:eastAsia="Times New Roman" w:hAnsi="Times New Roman" w:cs="Times New Roman"/>
          <w:sz w:val="24"/>
        </w:rPr>
      </w:pPr>
    </w:p>
    <w:p w:rsidR="00020EC5" w:rsidRPr="005201CA" w:rsidRDefault="00020EC5" w:rsidP="00F55736">
      <w:pPr>
        <w:spacing w:after="0" w:line="240" w:lineRule="auto"/>
        <w:ind w:firstLine="720"/>
        <w:rPr>
          <w:rFonts w:ascii="Times New Roman" w:eastAsia="Times New Roman" w:hAnsi="Times New Roman" w:cs="Times New Roman"/>
          <w:sz w:val="24"/>
        </w:rPr>
      </w:pPr>
    </w:p>
    <w:p w:rsidR="00020EC5" w:rsidRPr="005201CA" w:rsidRDefault="00020EC5" w:rsidP="00F55736">
      <w:pPr>
        <w:spacing w:after="0" w:line="240" w:lineRule="auto"/>
        <w:ind w:firstLine="720"/>
        <w:rPr>
          <w:rFonts w:ascii="Times New Roman" w:eastAsia="Times New Roman" w:hAnsi="Times New Roman" w:cs="Times New Roman"/>
          <w:sz w:val="24"/>
        </w:rPr>
      </w:pPr>
    </w:p>
    <w:p w:rsidR="00F55736" w:rsidRPr="005201CA" w:rsidRDefault="00F55736" w:rsidP="00F55736">
      <w:pPr>
        <w:spacing w:after="0" w:line="240" w:lineRule="auto"/>
        <w:ind w:firstLine="720"/>
        <w:jc w:val="center"/>
        <w:rPr>
          <w:rFonts w:ascii="Times New Roman" w:eastAsia="Times New Roman" w:hAnsi="Times New Roman" w:cs="Times New Roman"/>
          <w:b/>
          <w:sz w:val="24"/>
        </w:rPr>
      </w:pPr>
      <w:r w:rsidRPr="005201CA">
        <w:rPr>
          <w:rFonts w:ascii="Times New Roman" w:eastAsia="Times New Roman" w:hAnsi="Times New Roman" w:cs="Times New Roman"/>
          <w:b/>
          <w:sz w:val="24"/>
        </w:rPr>
        <w:lastRenderedPageBreak/>
        <w:t>2. INFORMACIJA APIE SUBTIEKĖJUS</w:t>
      </w:r>
    </w:p>
    <w:p w:rsidR="00F55736" w:rsidRPr="005201CA" w:rsidRDefault="00F55736" w:rsidP="00F55736">
      <w:pPr>
        <w:spacing w:after="0" w:line="240" w:lineRule="auto"/>
        <w:ind w:firstLine="720"/>
        <w:jc w:val="center"/>
        <w:rPr>
          <w:rFonts w:ascii="Times New Roman" w:eastAsia="Times New Roman" w:hAnsi="Times New Roman" w:cs="Times New Roman"/>
          <w:i/>
        </w:rPr>
      </w:pPr>
      <w:r w:rsidRPr="005201CA">
        <w:rPr>
          <w:rFonts w:ascii="Times New Roman" w:eastAsia="Times New Roman" w:hAnsi="Times New Roman" w:cs="Times New Roman"/>
          <w:i/>
        </w:rPr>
        <w:t>(pildoma, jei tiekėjas pasitelkia subtiekėjus)</w:t>
      </w:r>
    </w:p>
    <w:p w:rsidR="00020EC5" w:rsidRPr="005201CA" w:rsidRDefault="00020EC5" w:rsidP="00F55736">
      <w:pPr>
        <w:spacing w:after="0" w:line="240" w:lineRule="auto"/>
        <w:ind w:firstLine="720"/>
        <w:jc w:val="center"/>
        <w:rPr>
          <w:rFonts w:ascii="Times New Roman" w:eastAsia="Times New Roman" w:hAnsi="Times New Roman" w:cs="Times New Roman"/>
          <w:i/>
        </w:rPr>
      </w:pPr>
    </w:p>
    <w:tbl>
      <w:tblPr>
        <w:tblW w:w="5076"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4865"/>
        <w:gridCol w:w="4103"/>
      </w:tblGrid>
      <w:tr w:rsidR="00F55736" w:rsidRPr="00303B78" w:rsidTr="005201CA">
        <w:tc>
          <w:tcPr>
            <w:tcW w:w="412" w:type="pct"/>
            <w:tcBorders>
              <w:top w:val="single" w:sz="4" w:space="0" w:color="auto"/>
              <w:left w:val="single" w:sz="4" w:space="0" w:color="auto"/>
              <w:bottom w:val="single" w:sz="4" w:space="0" w:color="auto"/>
              <w:right w:val="single" w:sz="4" w:space="0" w:color="auto"/>
            </w:tcBorders>
            <w:vAlign w:val="center"/>
            <w:hideMark/>
          </w:tcPr>
          <w:p w:rsidR="00F55736" w:rsidRPr="00303B78" w:rsidRDefault="00F55736" w:rsidP="005201CA">
            <w:pPr>
              <w:spacing w:after="0" w:line="240" w:lineRule="auto"/>
              <w:jc w:val="center"/>
              <w:rPr>
                <w:rFonts w:ascii="Times New Roman" w:eastAsia="Times New Roman" w:hAnsi="Times New Roman" w:cs="Times New Roman"/>
                <w:b/>
              </w:rPr>
            </w:pPr>
            <w:r w:rsidRPr="00303B78">
              <w:rPr>
                <w:rFonts w:ascii="Times New Roman" w:eastAsia="Times New Roman" w:hAnsi="Times New Roman" w:cs="Times New Roman"/>
                <w:b/>
              </w:rPr>
              <w:t>Eil.</w:t>
            </w:r>
          </w:p>
          <w:p w:rsidR="00F55736" w:rsidRPr="00303B78" w:rsidRDefault="00F55736" w:rsidP="005201CA">
            <w:pPr>
              <w:spacing w:after="0" w:line="240" w:lineRule="auto"/>
              <w:jc w:val="center"/>
              <w:rPr>
                <w:rFonts w:ascii="Times New Roman" w:eastAsia="Calibri" w:hAnsi="Times New Roman" w:cs="Times New Roman"/>
                <w:b/>
              </w:rPr>
            </w:pPr>
            <w:r w:rsidRPr="00303B78">
              <w:rPr>
                <w:rFonts w:ascii="Times New Roman" w:eastAsia="Times New Roman" w:hAnsi="Times New Roman" w:cs="Times New Roman"/>
                <w:b/>
              </w:rPr>
              <w:t>Nr.</w:t>
            </w:r>
          </w:p>
        </w:tc>
        <w:tc>
          <w:tcPr>
            <w:tcW w:w="2489" w:type="pct"/>
            <w:tcBorders>
              <w:top w:val="single" w:sz="4" w:space="0" w:color="auto"/>
              <w:left w:val="single" w:sz="4" w:space="0" w:color="auto"/>
              <w:bottom w:val="single" w:sz="4" w:space="0" w:color="auto"/>
              <w:right w:val="single" w:sz="4" w:space="0" w:color="auto"/>
            </w:tcBorders>
            <w:vAlign w:val="center"/>
            <w:hideMark/>
          </w:tcPr>
          <w:p w:rsidR="005201CA" w:rsidRPr="00303B78" w:rsidRDefault="00F55736" w:rsidP="005201CA">
            <w:pPr>
              <w:spacing w:after="0" w:line="240" w:lineRule="auto"/>
              <w:jc w:val="center"/>
              <w:rPr>
                <w:rFonts w:ascii="Times New Roman" w:eastAsia="Times New Roman" w:hAnsi="Times New Roman" w:cs="Times New Roman"/>
                <w:b/>
              </w:rPr>
            </w:pPr>
            <w:r w:rsidRPr="00303B78">
              <w:rPr>
                <w:rFonts w:ascii="Times New Roman" w:eastAsia="Times New Roman" w:hAnsi="Times New Roman" w:cs="Times New Roman"/>
                <w:b/>
              </w:rPr>
              <w:t xml:space="preserve">Pirkimo sutarties dalies, perduodamos </w:t>
            </w:r>
          </w:p>
          <w:p w:rsidR="00F55736" w:rsidRPr="00303B78" w:rsidRDefault="00F55736" w:rsidP="005201CA">
            <w:pPr>
              <w:spacing w:after="0" w:line="240" w:lineRule="auto"/>
              <w:jc w:val="center"/>
              <w:rPr>
                <w:rFonts w:ascii="Times New Roman" w:eastAsia="Calibri" w:hAnsi="Times New Roman" w:cs="Times New Roman"/>
                <w:b/>
              </w:rPr>
            </w:pPr>
            <w:r w:rsidRPr="00303B78">
              <w:rPr>
                <w:rFonts w:ascii="Times New Roman" w:eastAsia="Times New Roman" w:hAnsi="Times New Roman" w:cs="Times New Roman"/>
                <w:b/>
              </w:rPr>
              <w:t>vykdyti subtiekėjui, aprašymas</w:t>
            </w:r>
          </w:p>
        </w:tc>
        <w:tc>
          <w:tcPr>
            <w:tcW w:w="2099" w:type="pct"/>
            <w:tcBorders>
              <w:top w:val="single" w:sz="4" w:space="0" w:color="auto"/>
              <w:left w:val="single" w:sz="4" w:space="0" w:color="auto"/>
              <w:bottom w:val="single" w:sz="4" w:space="0" w:color="auto"/>
              <w:right w:val="single" w:sz="4" w:space="0" w:color="auto"/>
            </w:tcBorders>
            <w:vAlign w:val="center"/>
            <w:hideMark/>
          </w:tcPr>
          <w:p w:rsidR="00F55736" w:rsidRPr="00303B78" w:rsidRDefault="00F55736" w:rsidP="005201CA">
            <w:pPr>
              <w:spacing w:after="0" w:line="240" w:lineRule="auto"/>
              <w:jc w:val="center"/>
              <w:rPr>
                <w:rFonts w:ascii="Times New Roman" w:eastAsia="Calibri" w:hAnsi="Times New Roman" w:cs="Times New Roman"/>
                <w:b/>
              </w:rPr>
            </w:pPr>
            <w:r w:rsidRPr="00303B78">
              <w:rPr>
                <w:rFonts w:ascii="Times New Roman" w:eastAsia="Times New Roman" w:hAnsi="Times New Roman" w:cs="Times New Roman"/>
                <w:b/>
              </w:rPr>
              <w:t>Subtiekėjo pavadinimas (jeigu žinomas)</w:t>
            </w:r>
          </w:p>
        </w:tc>
      </w:tr>
      <w:tr w:rsidR="00F55736" w:rsidRPr="005201CA" w:rsidTr="00D2029D">
        <w:tc>
          <w:tcPr>
            <w:tcW w:w="412" w:type="pct"/>
            <w:tcBorders>
              <w:top w:val="single" w:sz="4" w:space="0" w:color="auto"/>
              <w:left w:val="single" w:sz="4" w:space="0" w:color="auto"/>
              <w:bottom w:val="single" w:sz="4" w:space="0" w:color="auto"/>
              <w:right w:val="single" w:sz="4" w:space="0" w:color="auto"/>
            </w:tcBorders>
            <w:hideMark/>
          </w:tcPr>
          <w:p w:rsidR="00F55736" w:rsidRPr="005201CA" w:rsidRDefault="00F55736" w:rsidP="00F55736">
            <w:pPr>
              <w:spacing w:after="0" w:line="240" w:lineRule="auto"/>
              <w:jc w:val="center"/>
              <w:rPr>
                <w:rFonts w:ascii="Times New Roman" w:eastAsia="Calibri" w:hAnsi="Times New Roman" w:cs="Times New Roman"/>
                <w:sz w:val="20"/>
                <w:szCs w:val="20"/>
              </w:rPr>
            </w:pPr>
            <w:r w:rsidRPr="005201CA">
              <w:rPr>
                <w:rFonts w:ascii="Times New Roman" w:eastAsia="Calibri" w:hAnsi="Times New Roman" w:cs="Times New Roman"/>
                <w:sz w:val="20"/>
                <w:szCs w:val="20"/>
              </w:rPr>
              <w:t>1.</w:t>
            </w:r>
          </w:p>
        </w:tc>
        <w:tc>
          <w:tcPr>
            <w:tcW w:w="2489" w:type="pct"/>
            <w:tcBorders>
              <w:top w:val="single" w:sz="4" w:space="0" w:color="auto"/>
              <w:left w:val="single" w:sz="4" w:space="0" w:color="auto"/>
              <w:bottom w:val="single" w:sz="4" w:space="0" w:color="auto"/>
              <w:right w:val="single" w:sz="4" w:space="0" w:color="auto"/>
            </w:tcBorders>
          </w:tcPr>
          <w:p w:rsidR="00F55736" w:rsidRPr="005201CA" w:rsidRDefault="00F55736" w:rsidP="00F55736">
            <w:pPr>
              <w:spacing w:after="0" w:line="240" w:lineRule="auto"/>
              <w:jc w:val="both"/>
              <w:rPr>
                <w:rFonts w:ascii="Times New Roman" w:eastAsia="Calibri" w:hAnsi="Times New Roman" w:cs="Times New Roman"/>
                <w:sz w:val="20"/>
                <w:szCs w:val="24"/>
              </w:rPr>
            </w:pPr>
          </w:p>
        </w:tc>
        <w:tc>
          <w:tcPr>
            <w:tcW w:w="2099" w:type="pct"/>
            <w:tcBorders>
              <w:top w:val="single" w:sz="4" w:space="0" w:color="auto"/>
              <w:left w:val="single" w:sz="4" w:space="0" w:color="auto"/>
              <w:bottom w:val="single" w:sz="4" w:space="0" w:color="auto"/>
              <w:right w:val="single" w:sz="4" w:space="0" w:color="auto"/>
            </w:tcBorders>
          </w:tcPr>
          <w:p w:rsidR="00F55736" w:rsidRPr="005201CA" w:rsidRDefault="00F55736" w:rsidP="00F55736">
            <w:pPr>
              <w:spacing w:after="0" w:line="240" w:lineRule="auto"/>
              <w:jc w:val="both"/>
              <w:rPr>
                <w:rFonts w:ascii="Times New Roman" w:eastAsia="Calibri" w:hAnsi="Times New Roman" w:cs="Times New Roman"/>
                <w:sz w:val="20"/>
                <w:szCs w:val="24"/>
              </w:rPr>
            </w:pPr>
          </w:p>
        </w:tc>
      </w:tr>
      <w:tr w:rsidR="005201CA" w:rsidRPr="005201CA" w:rsidTr="00D2029D">
        <w:tc>
          <w:tcPr>
            <w:tcW w:w="412" w:type="pct"/>
            <w:tcBorders>
              <w:top w:val="single" w:sz="4" w:space="0" w:color="auto"/>
              <w:left w:val="single" w:sz="4" w:space="0" w:color="auto"/>
              <w:bottom w:val="single" w:sz="4" w:space="0" w:color="auto"/>
              <w:right w:val="single" w:sz="4" w:space="0" w:color="auto"/>
            </w:tcBorders>
          </w:tcPr>
          <w:p w:rsidR="005201CA" w:rsidRPr="005201CA" w:rsidRDefault="005201CA" w:rsidP="00F55736">
            <w:pPr>
              <w:spacing w:after="0" w:line="240" w:lineRule="auto"/>
              <w:jc w:val="center"/>
              <w:rPr>
                <w:rFonts w:ascii="Times New Roman" w:eastAsia="Calibri" w:hAnsi="Times New Roman" w:cs="Times New Roman"/>
                <w:sz w:val="20"/>
                <w:szCs w:val="20"/>
              </w:rPr>
            </w:pPr>
            <w:r w:rsidRPr="005201CA">
              <w:rPr>
                <w:rFonts w:ascii="Times New Roman" w:eastAsia="Calibri" w:hAnsi="Times New Roman" w:cs="Times New Roman"/>
                <w:sz w:val="20"/>
                <w:szCs w:val="20"/>
              </w:rPr>
              <w:t>2.</w:t>
            </w:r>
          </w:p>
        </w:tc>
        <w:tc>
          <w:tcPr>
            <w:tcW w:w="2489" w:type="pct"/>
            <w:tcBorders>
              <w:top w:val="single" w:sz="4" w:space="0" w:color="auto"/>
              <w:left w:val="single" w:sz="4" w:space="0" w:color="auto"/>
              <w:bottom w:val="single" w:sz="4" w:space="0" w:color="auto"/>
              <w:right w:val="single" w:sz="4" w:space="0" w:color="auto"/>
            </w:tcBorders>
          </w:tcPr>
          <w:p w:rsidR="005201CA" w:rsidRPr="005201CA" w:rsidRDefault="005201CA" w:rsidP="00F55736">
            <w:pPr>
              <w:spacing w:after="0" w:line="240" w:lineRule="auto"/>
              <w:jc w:val="both"/>
              <w:rPr>
                <w:rFonts w:ascii="Times New Roman" w:eastAsia="Calibri" w:hAnsi="Times New Roman" w:cs="Times New Roman"/>
                <w:sz w:val="20"/>
                <w:szCs w:val="24"/>
              </w:rPr>
            </w:pPr>
          </w:p>
        </w:tc>
        <w:tc>
          <w:tcPr>
            <w:tcW w:w="2099" w:type="pct"/>
            <w:tcBorders>
              <w:top w:val="single" w:sz="4" w:space="0" w:color="auto"/>
              <w:left w:val="single" w:sz="4" w:space="0" w:color="auto"/>
              <w:bottom w:val="single" w:sz="4" w:space="0" w:color="auto"/>
              <w:right w:val="single" w:sz="4" w:space="0" w:color="auto"/>
            </w:tcBorders>
          </w:tcPr>
          <w:p w:rsidR="005201CA" w:rsidRPr="005201CA" w:rsidRDefault="005201CA" w:rsidP="00F55736">
            <w:pPr>
              <w:spacing w:after="0" w:line="240" w:lineRule="auto"/>
              <w:jc w:val="both"/>
              <w:rPr>
                <w:rFonts w:ascii="Times New Roman" w:eastAsia="Calibri" w:hAnsi="Times New Roman" w:cs="Times New Roman"/>
                <w:sz w:val="20"/>
                <w:szCs w:val="24"/>
              </w:rPr>
            </w:pPr>
          </w:p>
        </w:tc>
      </w:tr>
      <w:tr w:rsidR="00F55736" w:rsidRPr="005201CA" w:rsidTr="00D2029D">
        <w:tc>
          <w:tcPr>
            <w:tcW w:w="412" w:type="pct"/>
            <w:tcBorders>
              <w:top w:val="single" w:sz="4" w:space="0" w:color="auto"/>
              <w:left w:val="single" w:sz="4" w:space="0" w:color="auto"/>
              <w:bottom w:val="single" w:sz="4" w:space="0" w:color="auto"/>
              <w:right w:val="single" w:sz="4" w:space="0" w:color="auto"/>
            </w:tcBorders>
            <w:hideMark/>
          </w:tcPr>
          <w:p w:rsidR="00F55736" w:rsidRPr="005201CA" w:rsidRDefault="00F55736" w:rsidP="00F55736">
            <w:pPr>
              <w:spacing w:after="0" w:line="240" w:lineRule="auto"/>
              <w:jc w:val="center"/>
              <w:rPr>
                <w:rFonts w:ascii="Times New Roman" w:eastAsia="Calibri" w:hAnsi="Times New Roman" w:cs="Times New Roman"/>
                <w:sz w:val="20"/>
                <w:szCs w:val="20"/>
              </w:rPr>
            </w:pPr>
            <w:r w:rsidRPr="005201CA">
              <w:rPr>
                <w:rFonts w:ascii="Times New Roman" w:eastAsia="Calibri" w:hAnsi="Times New Roman" w:cs="Times New Roman"/>
                <w:sz w:val="20"/>
                <w:szCs w:val="20"/>
              </w:rPr>
              <w:t>...</w:t>
            </w:r>
          </w:p>
        </w:tc>
        <w:tc>
          <w:tcPr>
            <w:tcW w:w="2489" w:type="pct"/>
            <w:tcBorders>
              <w:top w:val="single" w:sz="4" w:space="0" w:color="auto"/>
              <w:left w:val="single" w:sz="4" w:space="0" w:color="auto"/>
              <w:bottom w:val="single" w:sz="4" w:space="0" w:color="auto"/>
              <w:right w:val="single" w:sz="4" w:space="0" w:color="auto"/>
            </w:tcBorders>
          </w:tcPr>
          <w:p w:rsidR="00F55736" w:rsidRPr="005201CA" w:rsidRDefault="00F55736" w:rsidP="00F55736">
            <w:pPr>
              <w:spacing w:after="0" w:line="240" w:lineRule="auto"/>
              <w:jc w:val="both"/>
              <w:rPr>
                <w:rFonts w:ascii="Times New Roman" w:eastAsia="Calibri" w:hAnsi="Times New Roman" w:cs="Times New Roman"/>
                <w:sz w:val="20"/>
                <w:szCs w:val="24"/>
              </w:rPr>
            </w:pPr>
          </w:p>
        </w:tc>
        <w:tc>
          <w:tcPr>
            <w:tcW w:w="2099" w:type="pct"/>
            <w:tcBorders>
              <w:top w:val="single" w:sz="4" w:space="0" w:color="auto"/>
              <w:left w:val="single" w:sz="4" w:space="0" w:color="auto"/>
              <w:bottom w:val="single" w:sz="4" w:space="0" w:color="auto"/>
              <w:right w:val="single" w:sz="4" w:space="0" w:color="auto"/>
            </w:tcBorders>
          </w:tcPr>
          <w:p w:rsidR="00F55736" w:rsidRPr="005201CA" w:rsidRDefault="00F55736" w:rsidP="00F55736">
            <w:pPr>
              <w:spacing w:after="0" w:line="240" w:lineRule="auto"/>
              <w:jc w:val="both"/>
              <w:rPr>
                <w:rFonts w:ascii="Times New Roman" w:eastAsia="Calibri" w:hAnsi="Times New Roman" w:cs="Times New Roman"/>
                <w:sz w:val="20"/>
                <w:szCs w:val="24"/>
              </w:rPr>
            </w:pPr>
          </w:p>
        </w:tc>
      </w:tr>
    </w:tbl>
    <w:p w:rsidR="00F55736" w:rsidRPr="005201CA" w:rsidRDefault="00F55736" w:rsidP="005201CA">
      <w:pPr>
        <w:spacing w:after="0" w:line="240" w:lineRule="auto"/>
        <w:ind w:firstLine="720"/>
        <w:rPr>
          <w:rFonts w:ascii="Times New Roman" w:eastAsia="Times New Roman" w:hAnsi="Times New Roman" w:cs="Times New Roman"/>
          <w:sz w:val="24"/>
        </w:rPr>
      </w:pPr>
    </w:p>
    <w:p w:rsidR="005201CA" w:rsidRPr="005201CA" w:rsidRDefault="005201CA" w:rsidP="005201CA">
      <w:pPr>
        <w:spacing w:after="0" w:line="240" w:lineRule="auto"/>
        <w:ind w:firstLine="720"/>
        <w:rPr>
          <w:rFonts w:ascii="Times New Roman" w:eastAsia="Times New Roman" w:hAnsi="Times New Roman" w:cs="Times New Roman"/>
          <w:sz w:val="24"/>
        </w:rPr>
      </w:pPr>
    </w:p>
    <w:p w:rsidR="00F55736" w:rsidRPr="005201CA" w:rsidRDefault="00F55736" w:rsidP="00F55736">
      <w:pPr>
        <w:spacing w:after="0" w:line="240" w:lineRule="auto"/>
        <w:ind w:firstLine="720"/>
        <w:jc w:val="center"/>
        <w:rPr>
          <w:rFonts w:ascii="Times New Roman" w:eastAsia="Times New Roman" w:hAnsi="Times New Roman" w:cs="Times New Roman"/>
          <w:b/>
          <w:sz w:val="24"/>
        </w:rPr>
      </w:pPr>
      <w:r w:rsidRPr="005201CA">
        <w:rPr>
          <w:rFonts w:ascii="Times New Roman" w:eastAsia="Times New Roman" w:hAnsi="Times New Roman" w:cs="Times New Roman"/>
          <w:b/>
          <w:sz w:val="24"/>
        </w:rPr>
        <w:t>3. PASIŪLYMO KAINA</w:t>
      </w:r>
    </w:p>
    <w:p w:rsidR="00F55736" w:rsidRPr="000F3E7A" w:rsidRDefault="005201CA" w:rsidP="00F55736">
      <w:pPr>
        <w:spacing w:after="0" w:line="240" w:lineRule="auto"/>
        <w:rPr>
          <w:rFonts w:ascii="Times New Roman" w:eastAsia="Times New Roman" w:hAnsi="Times New Roman" w:cs="Times New Roman"/>
          <w:sz w:val="24"/>
        </w:rPr>
      </w:pPr>
      <w:r w:rsidRPr="005201CA">
        <w:rPr>
          <w:rFonts w:ascii="Times New Roman" w:eastAsia="Times New Roman" w:hAnsi="Times New Roman" w:cs="Times New Roman"/>
          <w:b/>
          <w:sz w:val="24"/>
        </w:rPr>
        <w:t>Mes siūlome šias prekes</w:t>
      </w:r>
      <w:r w:rsidR="00F55736" w:rsidRPr="005201CA">
        <w:rPr>
          <w:rFonts w:ascii="Times New Roman" w:eastAsia="Times New Roman" w:hAnsi="Times New Roman" w:cs="Times New Roman"/>
          <w:sz w:val="24"/>
        </w:rPr>
        <w:t>:</w:t>
      </w:r>
    </w:p>
    <w:tbl>
      <w:tblPr>
        <w:tblW w:w="5079"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3712"/>
        <w:gridCol w:w="806"/>
        <w:gridCol w:w="816"/>
        <w:gridCol w:w="1395"/>
        <w:gridCol w:w="974"/>
        <w:gridCol w:w="1537"/>
      </w:tblGrid>
      <w:tr w:rsidR="00DD4F7A" w:rsidRPr="005201CA" w:rsidTr="005201CA">
        <w:trPr>
          <w:trHeight w:val="1116"/>
          <w:tblHeader/>
        </w:trPr>
        <w:tc>
          <w:tcPr>
            <w:tcW w:w="276" w:type="pct"/>
            <w:tcBorders>
              <w:top w:val="single" w:sz="4" w:space="0" w:color="auto"/>
              <w:left w:val="single" w:sz="4" w:space="0" w:color="auto"/>
              <w:bottom w:val="single" w:sz="4" w:space="0" w:color="auto"/>
              <w:right w:val="single" w:sz="4" w:space="0" w:color="auto"/>
            </w:tcBorders>
            <w:vAlign w:val="center"/>
            <w:hideMark/>
          </w:tcPr>
          <w:p w:rsidR="006C526B" w:rsidRPr="005201CA" w:rsidRDefault="006C526B" w:rsidP="005201CA">
            <w:pPr>
              <w:pStyle w:val="NoSpacing"/>
              <w:jc w:val="center"/>
              <w:rPr>
                <w:rFonts w:ascii="Times New Roman" w:hAnsi="Times New Roman" w:cs="Times New Roman"/>
                <w:b/>
              </w:rPr>
            </w:pPr>
            <w:r w:rsidRPr="005201CA">
              <w:rPr>
                <w:rFonts w:ascii="Times New Roman" w:hAnsi="Times New Roman" w:cs="Times New Roman"/>
                <w:b/>
              </w:rPr>
              <w:t>Eil. Nr.</w:t>
            </w:r>
          </w:p>
        </w:tc>
        <w:tc>
          <w:tcPr>
            <w:tcW w:w="1898" w:type="pct"/>
            <w:tcBorders>
              <w:top w:val="single" w:sz="4" w:space="0" w:color="auto"/>
              <w:left w:val="single" w:sz="4" w:space="0" w:color="auto"/>
              <w:bottom w:val="single" w:sz="4" w:space="0" w:color="auto"/>
              <w:right w:val="single" w:sz="4" w:space="0" w:color="auto"/>
            </w:tcBorders>
            <w:vAlign w:val="center"/>
            <w:hideMark/>
          </w:tcPr>
          <w:p w:rsidR="006C526B" w:rsidRPr="005201CA" w:rsidRDefault="006C526B" w:rsidP="005201CA">
            <w:pPr>
              <w:pStyle w:val="NoSpacing"/>
              <w:jc w:val="center"/>
              <w:rPr>
                <w:rFonts w:ascii="Times New Roman" w:hAnsi="Times New Roman" w:cs="Times New Roman"/>
                <w:b/>
                <w:i/>
              </w:rPr>
            </w:pPr>
            <w:r w:rsidRPr="005201CA">
              <w:rPr>
                <w:rFonts w:ascii="Times New Roman" w:hAnsi="Times New Roman" w:cs="Times New Roman"/>
                <w:b/>
              </w:rPr>
              <w:t>Prekės pavadinimas</w:t>
            </w:r>
          </w:p>
        </w:tc>
        <w:tc>
          <w:tcPr>
            <w:tcW w:w="412" w:type="pct"/>
            <w:tcBorders>
              <w:top w:val="single" w:sz="4" w:space="0" w:color="auto"/>
              <w:left w:val="single" w:sz="4" w:space="0" w:color="auto"/>
              <w:bottom w:val="single" w:sz="4" w:space="0" w:color="auto"/>
              <w:right w:val="single" w:sz="4" w:space="0" w:color="auto"/>
            </w:tcBorders>
            <w:vAlign w:val="center"/>
            <w:hideMark/>
          </w:tcPr>
          <w:p w:rsidR="006C526B" w:rsidRPr="005201CA" w:rsidRDefault="006C526B" w:rsidP="005201CA">
            <w:pPr>
              <w:pStyle w:val="NoSpacing"/>
              <w:jc w:val="center"/>
              <w:rPr>
                <w:rFonts w:ascii="Times New Roman" w:hAnsi="Times New Roman" w:cs="Times New Roman"/>
                <w:b/>
              </w:rPr>
            </w:pPr>
            <w:r w:rsidRPr="005201CA">
              <w:rPr>
                <w:rFonts w:ascii="Times New Roman" w:hAnsi="Times New Roman" w:cs="Times New Roman"/>
                <w:b/>
              </w:rPr>
              <w:t>Mato vnt.</w:t>
            </w:r>
          </w:p>
        </w:tc>
        <w:tc>
          <w:tcPr>
            <w:tcW w:w="417" w:type="pct"/>
            <w:tcBorders>
              <w:top w:val="single" w:sz="4" w:space="0" w:color="auto"/>
              <w:left w:val="single" w:sz="4" w:space="0" w:color="auto"/>
              <w:bottom w:val="single" w:sz="4" w:space="0" w:color="auto"/>
              <w:right w:val="single" w:sz="4" w:space="0" w:color="auto"/>
            </w:tcBorders>
            <w:vAlign w:val="center"/>
            <w:hideMark/>
          </w:tcPr>
          <w:p w:rsidR="006C526B" w:rsidRPr="005201CA" w:rsidRDefault="006C526B" w:rsidP="005201CA">
            <w:pPr>
              <w:pStyle w:val="NoSpacing"/>
              <w:jc w:val="center"/>
              <w:rPr>
                <w:rFonts w:ascii="Times New Roman" w:hAnsi="Times New Roman" w:cs="Times New Roman"/>
                <w:b/>
              </w:rPr>
            </w:pPr>
            <w:r w:rsidRPr="005201CA">
              <w:rPr>
                <w:rFonts w:ascii="Times New Roman" w:hAnsi="Times New Roman" w:cs="Times New Roman"/>
                <w:b/>
              </w:rPr>
              <w:t>Kiekis</w:t>
            </w:r>
          </w:p>
        </w:tc>
        <w:tc>
          <w:tcPr>
            <w:tcW w:w="713" w:type="pct"/>
            <w:tcBorders>
              <w:top w:val="single" w:sz="4" w:space="0" w:color="auto"/>
              <w:left w:val="single" w:sz="4" w:space="0" w:color="auto"/>
              <w:bottom w:val="single" w:sz="4" w:space="0" w:color="auto"/>
              <w:right w:val="single" w:sz="4" w:space="0" w:color="auto"/>
            </w:tcBorders>
            <w:vAlign w:val="center"/>
          </w:tcPr>
          <w:p w:rsidR="006C526B" w:rsidRPr="005201CA" w:rsidRDefault="00DD4F7A" w:rsidP="005201CA">
            <w:pPr>
              <w:pStyle w:val="NoSpacing"/>
              <w:jc w:val="center"/>
              <w:rPr>
                <w:rFonts w:ascii="Times New Roman" w:eastAsia="Calibri" w:hAnsi="Times New Roman" w:cs="Times New Roman"/>
                <w:b/>
              </w:rPr>
            </w:pPr>
            <w:r w:rsidRPr="005201CA">
              <w:rPr>
                <w:rFonts w:ascii="Times New Roman" w:eastAsia="Calibri" w:hAnsi="Times New Roman" w:cs="Times New Roman"/>
                <w:b/>
              </w:rPr>
              <w:t>Vieneto kaina</w:t>
            </w:r>
            <w:r w:rsidR="006C526B" w:rsidRPr="005201CA">
              <w:rPr>
                <w:rFonts w:ascii="Times New Roman" w:eastAsia="Calibri" w:hAnsi="Times New Roman" w:cs="Times New Roman"/>
                <w:b/>
              </w:rPr>
              <w:t>, EUR be PVM</w:t>
            </w:r>
            <w:r w:rsidRPr="005201CA">
              <w:rPr>
                <w:rFonts w:ascii="Times New Roman" w:eastAsia="Calibri" w:hAnsi="Times New Roman" w:cs="Times New Roman"/>
                <w:b/>
              </w:rPr>
              <w:t>*</w:t>
            </w:r>
          </w:p>
        </w:tc>
        <w:tc>
          <w:tcPr>
            <w:tcW w:w="498" w:type="pct"/>
            <w:tcBorders>
              <w:top w:val="single" w:sz="4" w:space="0" w:color="auto"/>
              <w:left w:val="single" w:sz="4" w:space="0" w:color="auto"/>
              <w:bottom w:val="single" w:sz="4" w:space="0" w:color="auto"/>
              <w:right w:val="single" w:sz="4" w:space="0" w:color="auto"/>
            </w:tcBorders>
            <w:vAlign w:val="center"/>
          </w:tcPr>
          <w:p w:rsidR="005201CA" w:rsidRPr="005201CA" w:rsidRDefault="006C526B" w:rsidP="005201CA">
            <w:pPr>
              <w:pStyle w:val="NoSpacing"/>
              <w:jc w:val="center"/>
              <w:rPr>
                <w:rFonts w:ascii="Times New Roman" w:eastAsia="Calibri" w:hAnsi="Times New Roman" w:cs="Times New Roman"/>
                <w:b/>
              </w:rPr>
            </w:pPr>
            <w:r w:rsidRPr="005201CA">
              <w:rPr>
                <w:rFonts w:ascii="Times New Roman" w:eastAsia="Calibri" w:hAnsi="Times New Roman" w:cs="Times New Roman"/>
                <w:b/>
              </w:rPr>
              <w:t xml:space="preserve">PVM, </w:t>
            </w:r>
          </w:p>
          <w:p w:rsidR="006C526B" w:rsidRPr="005201CA" w:rsidRDefault="006C526B" w:rsidP="005201CA">
            <w:pPr>
              <w:pStyle w:val="NoSpacing"/>
              <w:jc w:val="center"/>
              <w:rPr>
                <w:rFonts w:ascii="Times New Roman" w:eastAsia="Calibri" w:hAnsi="Times New Roman" w:cs="Times New Roman"/>
                <w:b/>
              </w:rPr>
            </w:pPr>
            <w:r w:rsidRPr="005201CA">
              <w:rPr>
                <w:rFonts w:ascii="Times New Roman" w:eastAsia="Calibri" w:hAnsi="Times New Roman" w:cs="Times New Roman"/>
                <w:b/>
              </w:rPr>
              <w:t>EUR</w:t>
            </w:r>
            <w:r w:rsidR="00DD4F7A" w:rsidRPr="005201CA">
              <w:rPr>
                <w:rFonts w:ascii="Times New Roman" w:eastAsia="Calibri" w:hAnsi="Times New Roman" w:cs="Times New Roman"/>
                <w:b/>
              </w:rPr>
              <w:t>*</w:t>
            </w:r>
          </w:p>
          <w:p w:rsidR="006C526B" w:rsidRPr="005201CA" w:rsidRDefault="006C526B" w:rsidP="005201CA">
            <w:pPr>
              <w:pStyle w:val="NoSpacing"/>
              <w:jc w:val="center"/>
              <w:rPr>
                <w:rFonts w:ascii="Times New Roman" w:eastAsia="Calibri" w:hAnsi="Times New Roman" w:cs="Times New Roman"/>
                <w:b/>
              </w:rPr>
            </w:pPr>
          </w:p>
        </w:tc>
        <w:tc>
          <w:tcPr>
            <w:tcW w:w="786" w:type="pct"/>
            <w:tcBorders>
              <w:top w:val="single" w:sz="4" w:space="0" w:color="auto"/>
              <w:left w:val="single" w:sz="4" w:space="0" w:color="auto"/>
              <w:bottom w:val="single" w:sz="4" w:space="0" w:color="auto"/>
              <w:right w:val="single" w:sz="4" w:space="0" w:color="auto"/>
            </w:tcBorders>
            <w:vAlign w:val="center"/>
          </w:tcPr>
          <w:p w:rsidR="00DD4F7A" w:rsidRPr="005201CA" w:rsidRDefault="006C526B" w:rsidP="005201CA">
            <w:pPr>
              <w:pStyle w:val="NoSpacing"/>
              <w:jc w:val="center"/>
              <w:rPr>
                <w:rFonts w:ascii="Times New Roman" w:eastAsia="Calibri" w:hAnsi="Times New Roman" w:cs="Times New Roman"/>
                <w:b/>
              </w:rPr>
            </w:pPr>
            <w:r w:rsidRPr="005201CA">
              <w:rPr>
                <w:rFonts w:ascii="Times New Roman" w:eastAsia="Calibri" w:hAnsi="Times New Roman" w:cs="Times New Roman"/>
                <w:b/>
              </w:rPr>
              <w:t>Kaina,</w:t>
            </w:r>
          </w:p>
          <w:p w:rsidR="006C526B" w:rsidRPr="005201CA" w:rsidRDefault="006C526B" w:rsidP="005201CA">
            <w:pPr>
              <w:pStyle w:val="NoSpacing"/>
              <w:jc w:val="center"/>
              <w:rPr>
                <w:rFonts w:ascii="Times New Roman" w:eastAsia="Calibri" w:hAnsi="Times New Roman" w:cs="Times New Roman"/>
                <w:b/>
              </w:rPr>
            </w:pPr>
            <w:r w:rsidRPr="005201CA">
              <w:rPr>
                <w:rFonts w:ascii="Times New Roman" w:eastAsia="Calibri" w:hAnsi="Times New Roman" w:cs="Times New Roman"/>
                <w:b/>
              </w:rPr>
              <w:t xml:space="preserve">EUR </w:t>
            </w:r>
            <w:r w:rsidR="00DD4F7A" w:rsidRPr="005201CA">
              <w:rPr>
                <w:rFonts w:ascii="Times New Roman" w:eastAsia="Calibri" w:hAnsi="Times New Roman" w:cs="Times New Roman"/>
                <w:b/>
              </w:rPr>
              <w:t>su</w:t>
            </w:r>
            <w:r w:rsidR="005201CA">
              <w:rPr>
                <w:rFonts w:ascii="Times New Roman" w:eastAsia="Calibri" w:hAnsi="Times New Roman" w:cs="Times New Roman"/>
                <w:b/>
              </w:rPr>
              <w:t xml:space="preserve"> </w:t>
            </w:r>
            <w:r w:rsidRPr="005201CA">
              <w:rPr>
                <w:rFonts w:ascii="Times New Roman" w:eastAsia="Calibri" w:hAnsi="Times New Roman" w:cs="Times New Roman"/>
                <w:b/>
              </w:rPr>
              <w:t>PVM</w:t>
            </w:r>
            <w:r w:rsidR="00DD4F7A" w:rsidRPr="005201CA">
              <w:rPr>
                <w:rFonts w:ascii="Times New Roman" w:eastAsia="Calibri" w:hAnsi="Times New Roman" w:cs="Times New Roman"/>
                <w:b/>
              </w:rPr>
              <w:t>*</w:t>
            </w:r>
          </w:p>
          <w:p w:rsidR="00DD4F7A" w:rsidRPr="005201CA" w:rsidRDefault="00DD4F7A" w:rsidP="005201CA">
            <w:pPr>
              <w:pStyle w:val="NoSpacing"/>
              <w:jc w:val="center"/>
              <w:rPr>
                <w:rFonts w:ascii="Times New Roman" w:eastAsia="Calibri" w:hAnsi="Times New Roman" w:cs="Times New Roman"/>
                <w:b/>
              </w:rPr>
            </w:pPr>
            <w:r w:rsidRPr="005201CA">
              <w:rPr>
                <w:rFonts w:ascii="Times New Roman" w:eastAsia="Calibri" w:hAnsi="Times New Roman" w:cs="Times New Roman"/>
                <w:b/>
              </w:rPr>
              <w:t>(4x(5+6))</w:t>
            </w:r>
          </w:p>
        </w:tc>
      </w:tr>
      <w:tr w:rsidR="00DD4F7A" w:rsidRPr="005201CA" w:rsidTr="005201CA">
        <w:trPr>
          <w:trHeight w:val="124"/>
          <w:tblHeader/>
        </w:trPr>
        <w:tc>
          <w:tcPr>
            <w:tcW w:w="276" w:type="pct"/>
            <w:tcBorders>
              <w:top w:val="single" w:sz="4" w:space="0" w:color="auto"/>
              <w:left w:val="single" w:sz="4" w:space="0" w:color="auto"/>
              <w:bottom w:val="single" w:sz="4" w:space="0" w:color="auto"/>
              <w:right w:val="single" w:sz="4" w:space="0" w:color="auto"/>
            </w:tcBorders>
            <w:vAlign w:val="center"/>
            <w:hideMark/>
          </w:tcPr>
          <w:p w:rsidR="006C526B" w:rsidRPr="005201CA" w:rsidRDefault="006C526B" w:rsidP="00E66E78">
            <w:pPr>
              <w:spacing w:after="0" w:line="240" w:lineRule="auto"/>
              <w:jc w:val="center"/>
              <w:rPr>
                <w:rFonts w:ascii="Times New Roman" w:eastAsia="Times New Roman" w:hAnsi="Times New Roman" w:cs="Times New Roman"/>
                <w:b/>
                <w:sz w:val="16"/>
                <w:szCs w:val="16"/>
              </w:rPr>
            </w:pPr>
            <w:r w:rsidRPr="005201CA">
              <w:rPr>
                <w:rFonts w:ascii="Times New Roman" w:eastAsia="Times New Roman" w:hAnsi="Times New Roman" w:cs="Times New Roman"/>
                <w:b/>
                <w:sz w:val="16"/>
                <w:szCs w:val="16"/>
              </w:rPr>
              <w:t>1</w:t>
            </w:r>
          </w:p>
        </w:tc>
        <w:tc>
          <w:tcPr>
            <w:tcW w:w="1898" w:type="pct"/>
            <w:tcBorders>
              <w:top w:val="single" w:sz="4" w:space="0" w:color="auto"/>
              <w:left w:val="single" w:sz="4" w:space="0" w:color="auto"/>
              <w:bottom w:val="single" w:sz="4" w:space="0" w:color="auto"/>
              <w:right w:val="single" w:sz="4" w:space="0" w:color="auto"/>
            </w:tcBorders>
            <w:vAlign w:val="center"/>
          </w:tcPr>
          <w:p w:rsidR="006C526B" w:rsidRPr="005201CA" w:rsidRDefault="006C526B" w:rsidP="00E66E78">
            <w:pPr>
              <w:spacing w:after="0" w:line="240" w:lineRule="auto"/>
              <w:jc w:val="center"/>
              <w:rPr>
                <w:rFonts w:ascii="Times New Roman" w:eastAsia="Times New Roman" w:hAnsi="Times New Roman" w:cs="Times New Roman"/>
                <w:b/>
                <w:sz w:val="16"/>
                <w:szCs w:val="16"/>
              </w:rPr>
            </w:pPr>
            <w:r w:rsidRPr="005201CA">
              <w:rPr>
                <w:rFonts w:ascii="Times New Roman" w:eastAsia="Times New Roman" w:hAnsi="Times New Roman" w:cs="Times New Roman"/>
                <w:b/>
                <w:sz w:val="16"/>
                <w:szCs w:val="16"/>
              </w:rPr>
              <w:t>2</w:t>
            </w:r>
          </w:p>
        </w:tc>
        <w:tc>
          <w:tcPr>
            <w:tcW w:w="412" w:type="pct"/>
            <w:tcBorders>
              <w:top w:val="single" w:sz="4" w:space="0" w:color="auto"/>
              <w:left w:val="single" w:sz="4" w:space="0" w:color="auto"/>
              <w:bottom w:val="single" w:sz="4" w:space="0" w:color="auto"/>
              <w:right w:val="single" w:sz="4" w:space="0" w:color="auto"/>
            </w:tcBorders>
            <w:vAlign w:val="center"/>
            <w:hideMark/>
          </w:tcPr>
          <w:p w:rsidR="006C526B" w:rsidRPr="005201CA" w:rsidRDefault="006C526B" w:rsidP="00E66E78">
            <w:pPr>
              <w:spacing w:after="0" w:line="240" w:lineRule="auto"/>
              <w:jc w:val="center"/>
              <w:rPr>
                <w:rFonts w:ascii="Times New Roman" w:eastAsia="Times New Roman" w:hAnsi="Times New Roman" w:cs="Times New Roman"/>
                <w:b/>
                <w:sz w:val="16"/>
                <w:szCs w:val="16"/>
              </w:rPr>
            </w:pPr>
            <w:r w:rsidRPr="005201CA">
              <w:rPr>
                <w:rFonts w:ascii="Times New Roman" w:eastAsia="Times New Roman" w:hAnsi="Times New Roman" w:cs="Times New Roman"/>
                <w:b/>
                <w:sz w:val="16"/>
                <w:szCs w:val="16"/>
              </w:rPr>
              <w:t>3</w:t>
            </w:r>
          </w:p>
        </w:tc>
        <w:tc>
          <w:tcPr>
            <w:tcW w:w="417" w:type="pct"/>
            <w:tcBorders>
              <w:top w:val="single" w:sz="4" w:space="0" w:color="auto"/>
              <w:left w:val="single" w:sz="4" w:space="0" w:color="auto"/>
              <w:bottom w:val="single" w:sz="4" w:space="0" w:color="auto"/>
              <w:right w:val="single" w:sz="4" w:space="0" w:color="auto"/>
            </w:tcBorders>
            <w:vAlign w:val="center"/>
            <w:hideMark/>
          </w:tcPr>
          <w:p w:rsidR="006C526B" w:rsidRPr="005201CA" w:rsidRDefault="006C526B" w:rsidP="00E66E78">
            <w:pPr>
              <w:spacing w:after="0" w:line="240" w:lineRule="auto"/>
              <w:jc w:val="center"/>
              <w:rPr>
                <w:rFonts w:ascii="Times New Roman" w:eastAsia="Times New Roman" w:hAnsi="Times New Roman" w:cs="Times New Roman"/>
                <w:b/>
                <w:sz w:val="16"/>
                <w:szCs w:val="16"/>
              </w:rPr>
            </w:pPr>
            <w:r w:rsidRPr="005201CA">
              <w:rPr>
                <w:rFonts w:ascii="Times New Roman" w:eastAsia="Times New Roman" w:hAnsi="Times New Roman" w:cs="Times New Roman"/>
                <w:b/>
                <w:sz w:val="16"/>
                <w:szCs w:val="16"/>
              </w:rPr>
              <w:t>4</w:t>
            </w:r>
          </w:p>
        </w:tc>
        <w:tc>
          <w:tcPr>
            <w:tcW w:w="713" w:type="pct"/>
            <w:tcBorders>
              <w:top w:val="single" w:sz="4" w:space="0" w:color="auto"/>
              <w:left w:val="single" w:sz="4" w:space="0" w:color="auto"/>
              <w:bottom w:val="single" w:sz="4" w:space="0" w:color="auto"/>
              <w:right w:val="single" w:sz="4" w:space="0" w:color="auto"/>
            </w:tcBorders>
          </w:tcPr>
          <w:p w:rsidR="006C526B" w:rsidRPr="005201CA" w:rsidRDefault="006C526B" w:rsidP="00E66E78">
            <w:pPr>
              <w:spacing w:after="0" w:line="240" w:lineRule="auto"/>
              <w:jc w:val="center"/>
              <w:rPr>
                <w:rFonts w:ascii="Times New Roman" w:eastAsia="Times New Roman" w:hAnsi="Times New Roman" w:cs="Times New Roman"/>
                <w:b/>
                <w:sz w:val="16"/>
                <w:szCs w:val="16"/>
              </w:rPr>
            </w:pPr>
            <w:r w:rsidRPr="005201CA">
              <w:rPr>
                <w:rFonts w:ascii="Times New Roman" w:eastAsia="Times New Roman" w:hAnsi="Times New Roman" w:cs="Times New Roman"/>
                <w:b/>
                <w:sz w:val="16"/>
                <w:szCs w:val="16"/>
              </w:rPr>
              <w:t>5</w:t>
            </w:r>
          </w:p>
        </w:tc>
        <w:tc>
          <w:tcPr>
            <w:tcW w:w="498" w:type="pct"/>
            <w:tcBorders>
              <w:top w:val="single" w:sz="4" w:space="0" w:color="auto"/>
              <w:left w:val="single" w:sz="4" w:space="0" w:color="auto"/>
              <w:bottom w:val="single" w:sz="4" w:space="0" w:color="auto"/>
              <w:right w:val="single" w:sz="4" w:space="0" w:color="auto"/>
            </w:tcBorders>
          </w:tcPr>
          <w:p w:rsidR="006C526B" w:rsidRPr="005201CA" w:rsidRDefault="006C526B" w:rsidP="0089580D">
            <w:pPr>
              <w:spacing w:after="0" w:line="240" w:lineRule="auto"/>
              <w:jc w:val="center"/>
              <w:rPr>
                <w:rFonts w:ascii="Times New Roman" w:eastAsia="Times New Roman" w:hAnsi="Times New Roman" w:cs="Times New Roman"/>
                <w:b/>
                <w:sz w:val="16"/>
                <w:szCs w:val="16"/>
              </w:rPr>
            </w:pPr>
            <w:r w:rsidRPr="005201CA">
              <w:rPr>
                <w:rFonts w:ascii="Times New Roman" w:eastAsia="Times New Roman" w:hAnsi="Times New Roman" w:cs="Times New Roman"/>
                <w:b/>
                <w:sz w:val="16"/>
                <w:szCs w:val="16"/>
              </w:rPr>
              <w:t>6</w:t>
            </w:r>
          </w:p>
        </w:tc>
        <w:tc>
          <w:tcPr>
            <w:tcW w:w="786" w:type="pct"/>
            <w:tcBorders>
              <w:top w:val="single" w:sz="4" w:space="0" w:color="auto"/>
              <w:left w:val="single" w:sz="4" w:space="0" w:color="auto"/>
              <w:bottom w:val="single" w:sz="4" w:space="0" w:color="auto"/>
              <w:right w:val="single" w:sz="4" w:space="0" w:color="auto"/>
            </w:tcBorders>
          </w:tcPr>
          <w:p w:rsidR="006C526B" w:rsidRPr="005201CA" w:rsidRDefault="006C526B" w:rsidP="00E66E78">
            <w:pPr>
              <w:spacing w:after="0" w:line="240" w:lineRule="auto"/>
              <w:jc w:val="center"/>
              <w:rPr>
                <w:rFonts w:ascii="Times New Roman" w:eastAsia="Times New Roman" w:hAnsi="Times New Roman" w:cs="Times New Roman"/>
                <w:b/>
                <w:sz w:val="16"/>
                <w:szCs w:val="16"/>
              </w:rPr>
            </w:pPr>
            <w:r w:rsidRPr="005201CA">
              <w:rPr>
                <w:rFonts w:ascii="Times New Roman" w:eastAsia="Times New Roman" w:hAnsi="Times New Roman" w:cs="Times New Roman"/>
                <w:b/>
                <w:sz w:val="16"/>
                <w:szCs w:val="16"/>
              </w:rPr>
              <w:t>7</w:t>
            </w:r>
          </w:p>
        </w:tc>
      </w:tr>
      <w:tr w:rsidR="00E1566B" w:rsidRPr="005201CA" w:rsidTr="00282BFF">
        <w:trPr>
          <w:trHeight w:val="311"/>
          <w:tblHeader/>
        </w:trPr>
        <w:tc>
          <w:tcPr>
            <w:tcW w:w="276" w:type="pct"/>
            <w:tcBorders>
              <w:top w:val="single" w:sz="4" w:space="0" w:color="auto"/>
              <w:left w:val="single" w:sz="4" w:space="0" w:color="auto"/>
              <w:bottom w:val="single" w:sz="4" w:space="0" w:color="auto"/>
              <w:right w:val="single" w:sz="4" w:space="0" w:color="auto"/>
            </w:tcBorders>
          </w:tcPr>
          <w:p w:rsidR="00E1566B" w:rsidRPr="005201CA" w:rsidRDefault="00E1566B" w:rsidP="00282BFF">
            <w:pPr>
              <w:spacing w:after="0" w:line="240" w:lineRule="auto"/>
              <w:jc w:val="center"/>
              <w:rPr>
                <w:rFonts w:ascii="Times New Roman" w:eastAsia="Times New Roman" w:hAnsi="Times New Roman" w:cs="Times New Roman"/>
                <w:sz w:val="24"/>
                <w:szCs w:val="24"/>
              </w:rPr>
            </w:pPr>
            <w:r w:rsidRPr="005201CA">
              <w:rPr>
                <w:rFonts w:ascii="Times New Roman" w:eastAsia="Times New Roman" w:hAnsi="Times New Roman" w:cs="Times New Roman"/>
                <w:sz w:val="24"/>
                <w:szCs w:val="24"/>
              </w:rPr>
              <w:t>1.</w:t>
            </w:r>
          </w:p>
        </w:tc>
        <w:tc>
          <w:tcPr>
            <w:tcW w:w="1898" w:type="pct"/>
            <w:tcBorders>
              <w:top w:val="single" w:sz="4" w:space="0" w:color="auto"/>
              <w:left w:val="single" w:sz="4" w:space="0" w:color="auto"/>
              <w:bottom w:val="single" w:sz="4" w:space="0" w:color="auto"/>
              <w:right w:val="single" w:sz="4" w:space="0" w:color="auto"/>
            </w:tcBorders>
          </w:tcPr>
          <w:p w:rsidR="00E1566B" w:rsidRPr="001159B3" w:rsidRDefault="00F61B9B" w:rsidP="004E0866">
            <w:pPr>
              <w:pStyle w:val="NoSpacing"/>
              <w:rPr>
                <w:rFonts w:ascii="Times New Roman" w:hAnsi="Times New Roman" w:cs="Times New Roman"/>
                <w:i/>
                <w:sz w:val="24"/>
                <w:szCs w:val="24"/>
              </w:rPr>
            </w:pPr>
            <w:r w:rsidRPr="001159B3">
              <w:rPr>
                <w:rFonts w:ascii="Times New Roman" w:eastAsia="Times New Roman" w:hAnsi="Times New Roman" w:cs="Times New Roman"/>
                <w:noProof/>
                <w:sz w:val="24"/>
                <w:szCs w:val="24"/>
              </w:rPr>
              <w:t>Sulankstom</w:t>
            </w:r>
            <w:r w:rsidR="004E0866" w:rsidRPr="001159B3">
              <w:rPr>
                <w:rFonts w:ascii="Times New Roman" w:eastAsia="Times New Roman" w:hAnsi="Times New Roman" w:cs="Times New Roman"/>
                <w:noProof/>
                <w:sz w:val="24"/>
                <w:szCs w:val="24"/>
              </w:rPr>
              <w:t>a kėdė</w:t>
            </w:r>
          </w:p>
        </w:tc>
        <w:tc>
          <w:tcPr>
            <w:tcW w:w="412" w:type="pct"/>
            <w:tcBorders>
              <w:top w:val="single" w:sz="4" w:space="0" w:color="auto"/>
              <w:left w:val="single" w:sz="4" w:space="0" w:color="auto"/>
              <w:bottom w:val="single" w:sz="4" w:space="0" w:color="auto"/>
              <w:right w:val="single" w:sz="4" w:space="0" w:color="auto"/>
            </w:tcBorders>
          </w:tcPr>
          <w:p w:rsidR="00E1566B" w:rsidRPr="005201CA" w:rsidRDefault="00E1566B" w:rsidP="00282BFF">
            <w:pPr>
              <w:pStyle w:val="NoSpacing"/>
              <w:jc w:val="center"/>
              <w:rPr>
                <w:rFonts w:ascii="Times New Roman" w:hAnsi="Times New Roman" w:cs="Times New Roman"/>
                <w:sz w:val="24"/>
                <w:szCs w:val="24"/>
              </w:rPr>
            </w:pPr>
            <w:r w:rsidRPr="005201CA">
              <w:rPr>
                <w:rFonts w:ascii="Times New Roman" w:hAnsi="Times New Roman" w:cs="Times New Roman"/>
                <w:sz w:val="24"/>
                <w:szCs w:val="24"/>
              </w:rPr>
              <w:t>vnt.</w:t>
            </w:r>
          </w:p>
        </w:tc>
        <w:tc>
          <w:tcPr>
            <w:tcW w:w="417" w:type="pct"/>
            <w:tcBorders>
              <w:top w:val="single" w:sz="4" w:space="0" w:color="auto"/>
              <w:left w:val="single" w:sz="4" w:space="0" w:color="auto"/>
              <w:bottom w:val="single" w:sz="4" w:space="0" w:color="auto"/>
              <w:right w:val="single" w:sz="4" w:space="0" w:color="auto"/>
            </w:tcBorders>
          </w:tcPr>
          <w:p w:rsidR="00E1566B" w:rsidRPr="005201CA" w:rsidRDefault="00282BFF" w:rsidP="00282BFF">
            <w:pPr>
              <w:pStyle w:val="NoSpacing"/>
              <w:jc w:val="center"/>
              <w:rPr>
                <w:rFonts w:ascii="Times New Roman" w:hAnsi="Times New Roman" w:cs="Times New Roman"/>
                <w:sz w:val="24"/>
                <w:szCs w:val="24"/>
              </w:rPr>
            </w:pPr>
            <w:r>
              <w:rPr>
                <w:rFonts w:ascii="Times New Roman" w:hAnsi="Times New Roman" w:cs="Times New Roman"/>
                <w:sz w:val="24"/>
                <w:szCs w:val="24"/>
              </w:rPr>
              <w:t>56</w:t>
            </w:r>
          </w:p>
        </w:tc>
        <w:tc>
          <w:tcPr>
            <w:tcW w:w="713" w:type="pct"/>
            <w:tcBorders>
              <w:top w:val="single" w:sz="4" w:space="0" w:color="auto"/>
              <w:left w:val="single" w:sz="4" w:space="0" w:color="auto"/>
              <w:bottom w:val="single" w:sz="4" w:space="0" w:color="auto"/>
              <w:right w:val="single" w:sz="4" w:space="0" w:color="auto"/>
            </w:tcBorders>
          </w:tcPr>
          <w:p w:rsidR="00E1566B" w:rsidRPr="005201CA" w:rsidRDefault="00E1566B" w:rsidP="00282BFF">
            <w:pPr>
              <w:pStyle w:val="NoSpacing"/>
              <w:jc w:val="center"/>
              <w:rPr>
                <w:rFonts w:ascii="Times New Roman" w:hAnsi="Times New Roman" w:cs="Times New Roman"/>
                <w:sz w:val="24"/>
                <w:szCs w:val="24"/>
              </w:rPr>
            </w:pPr>
          </w:p>
        </w:tc>
        <w:tc>
          <w:tcPr>
            <w:tcW w:w="498" w:type="pct"/>
            <w:tcBorders>
              <w:top w:val="single" w:sz="4" w:space="0" w:color="auto"/>
              <w:left w:val="single" w:sz="4" w:space="0" w:color="auto"/>
              <w:bottom w:val="single" w:sz="4" w:space="0" w:color="auto"/>
              <w:right w:val="single" w:sz="4" w:space="0" w:color="auto"/>
            </w:tcBorders>
          </w:tcPr>
          <w:p w:rsidR="00E1566B" w:rsidRPr="005201CA" w:rsidRDefault="00E1566B" w:rsidP="00282BFF">
            <w:pPr>
              <w:pStyle w:val="NoSpacing"/>
              <w:jc w:val="center"/>
              <w:rPr>
                <w:rFonts w:ascii="Times New Roman" w:hAnsi="Times New Roman" w:cs="Times New Roman"/>
                <w:sz w:val="24"/>
                <w:szCs w:val="24"/>
              </w:rPr>
            </w:pPr>
          </w:p>
        </w:tc>
        <w:tc>
          <w:tcPr>
            <w:tcW w:w="786" w:type="pct"/>
            <w:tcBorders>
              <w:top w:val="single" w:sz="4" w:space="0" w:color="auto"/>
              <w:left w:val="single" w:sz="4" w:space="0" w:color="auto"/>
              <w:bottom w:val="single" w:sz="4" w:space="0" w:color="auto"/>
              <w:right w:val="single" w:sz="4" w:space="0" w:color="auto"/>
            </w:tcBorders>
          </w:tcPr>
          <w:p w:rsidR="00E1566B" w:rsidRPr="005201CA" w:rsidRDefault="00E1566B" w:rsidP="00282BFF">
            <w:pPr>
              <w:pStyle w:val="NoSpacing"/>
              <w:jc w:val="center"/>
              <w:rPr>
                <w:rFonts w:ascii="Times New Roman" w:hAnsi="Times New Roman" w:cs="Times New Roman"/>
                <w:sz w:val="24"/>
                <w:szCs w:val="24"/>
              </w:rPr>
            </w:pPr>
          </w:p>
        </w:tc>
      </w:tr>
      <w:tr w:rsidR="005201CA" w:rsidRPr="005201CA" w:rsidTr="00282BFF">
        <w:trPr>
          <w:trHeight w:val="311"/>
          <w:tblHeader/>
        </w:trPr>
        <w:tc>
          <w:tcPr>
            <w:tcW w:w="276" w:type="pct"/>
            <w:tcBorders>
              <w:top w:val="single" w:sz="4" w:space="0" w:color="auto"/>
              <w:left w:val="single" w:sz="4" w:space="0" w:color="auto"/>
              <w:bottom w:val="single" w:sz="4" w:space="0" w:color="auto"/>
              <w:right w:val="single" w:sz="4" w:space="0" w:color="auto"/>
            </w:tcBorders>
          </w:tcPr>
          <w:p w:rsidR="005201CA" w:rsidRPr="005201CA" w:rsidRDefault="00F61B9B" w:rsidP="00282BF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98" w:type="pct"/>
            <w:tcBorders>
              <w:top w:val="single" w:sz="4" w:space="0" w:color="auto"/>
              <w:left w:val="single" w:sz="4" w:space="0" w:color="auto"/>
              <w:bottom w:val="single" w:sz="4" w:space="0" w:color="auto"/>
              <w:right w:val="single" w:sz="4" w:space="0" w:color="auto"/>
            </w:tcBorders>
          </w:tcPr>
          <w:p w:rsidR="005201CA" w:rsidRPr="001159B3" w:rsidRDefault="00282BFF" w:rsidP="00282BFF">
            <w:pPr>
              <w:pStyle w:val="NoSpacing"/>
              <w:rPr>
                <w:rFonts w:ascii="Times New Roman" w:hAnsi="Times New Roman" w:cs="Times New Roman"/>
                <w:sz w:val="24"/>
                <w:szCs w:val="24"/>
              </w:rPr>
            </w:pPr>
            <w:r w:rsidRPr="001159B3">
              <w:rPr>
                <w:rFonts w:ascii="Times New Roman" w:eastAsia="Times New Roman" w:hAnsi="Times New Roman" w:cs="Times New Roman"/>
                <w:noProof/>
                <w:sz w:val="24"/>
                <w:szCs w:val="24"/>
              </w:rPr>
              <w:t>Vežimėlis kėdėms</w:t>
            </w:r>
          </w:p>
        </w:tc>
        <w:tc>
          <w:tcPr>
            <w:tcW w:w="412" w:type="pct"/>
            <w:tcBorders>
              <w:top w:val="single" w:sz="4" w:space="0" w:color="auto"/>
              <w:left w:val="single" w:sz="4" w:space="0" w:color="auto"/>
              <w:bottom w:val="single" w:sz="4" w:space="0" w:color="auto"/>
              <w:right w:val="single" w:sz="4" w:space="0" w:color="auto"/>
            </w:tcBorders>
          </w:tcPr>
          <w:p w:rsidR="005201CA" w:rsidRDefault="005201CA" w:rsidP="00282BFF">
            <w:pPr>
              <w:spacing w:after="0" w:line="240" w:lineRule="auto"/>
              <w:jc w:val="center"/>
            </w:pPr>
            <w:r w:rsidRPr="0049583F">
              <w:rPr>
                <w:rFonts w:ascii="Times New Roman" w:hAnsi="Times New Roman" w:cs="Times New Roman"/>
                <w:sz w:val="24"/>
                <w:szCs w:val="24"/>
              </w:rPr>
              <w:t>vnt.</w:t>
            </w:r>
          </w:p>
        </w:tc>
        <w:tc>
          <w:tcPr>
            <w:tcW w:w="417" w:type="pct"/>
            <w:tcBorders>
              <w:top w:val="single" w:sz="4" w:space="0" w:color="auto"/>
              <w:left w:val="single" w:sz="4" w:space="0" w:color="auto"/>
              <w:bottom w:val="single" w:sz="4" w:space="0" w:color="auto"/>
              <w:right w:val="single" w:sz="4" w:space="0" w:color="auto"/>
            </w:tcBorders>
          </w:tcPr>
          <w:p w:rsidR="005201CA" w:rsidRPr="005201CA" w:rsidRDefault="00282BFF" w:rsidP="00282BF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713" w:type="pct"/>
            <w:tcBorders>
              <w:top w:val="single" w:sz="4" w:space="0" w:color="auto"/>
              <w:left w:val="single" w:sz="4" w:space="0" w:color="auto"/>
              <w:bottom w:val="single" w:sz="4" w:space="0" w:color="auto"/>
              <w:right w:val="single" w:sz="4" w:space="0" w:color="auto"/>
            </w:tcBorders>
          </w:tcPr>
          <w:p w:rsidR="005201CA" w:rsidRPr="005201CA" w:rsidRDefault="005201CA" w:rsidP="00282BFF">
            <w:pPr>
              <w:pStyle w:val="NoSpacing"/>
              <w:jc w:val="center"/>
              <w:rPr>
                <w:rFonts w:ascii="Times New Roman" w:hAnsi="Times New Roman" w:cs="Times New Roman"/>
                <w:sz w:val="24"/>
                <w:szCs w:val="24"/>
              </w:rPr>
            </w:pPr>
          </w:p>
        </w:tc>
        <w:tc>
          <w:tcPr>
            <w:tcW w:w="498" w:type="pct"/>
            <w:tcBorders>
              <w:top w:val="single" w:sz="4" w:space="0" w:color="auto"/>
              <w:left w:val="single" w:sz="4" w:space="0" w:color="auto"/>
              <w:bottom w:val="single" w:sz="4" w:space="0" w:color="auto"/>
              <w:right w:val="single" w:sz="4" w:space="0" w:color="auto"/>
            </w:tcBorders>
          </w:tcPr>
          <w:p w:rsidR="005201CA" w:rsidRPr="005201CA" w:rsidRDefault="005201CA" w:rsidP="00282BFF">
            <w:pPr>
              <w:pStyle w:val="NoSpacing"/>
              <w:jc w:val="center"/>
              <w:rPr>
                <w:rFonts w:ascii="Times New Roman" w:hAnsi="Times New Roman" w:cs="Times New Roman"/>
                <w:sz w:val="24"/>
                <w:szCs w:val="24"/>
              </w:rPr>
            </w:pPr>
          </w:p>
        </w:tc>
        <w:tc>
          <w:tcPr>
            <w:tcW w:w="786" w:type="pct"/>
            <w:tcBorders>
              <w:top w:val="single" w:sz="4" w:space="0" w:color="auto"/>
              <w:left w:val="single" w:sz="4" w:space="0" w:color="auto"/>
              <w:bottom w:val="single" w:sz="4" w:space="0" w:color="auto"/>
              <w:right w:val="single" w:sz="4" w:space="0" w:color="auto"/>
            </w:tcBorders>
          </w:tcPr>
          <w:p w:rsidR="005201CA" w:rsidRPr="005201CA" w:rsidRDefault="005201CA" w:rsidP="00282BFF">
            <w:pPr>
              <w:pStyle w:val="NoSpacing"/>
              <w:jc w:val="center"/>
              <w:rPr>
                <w:rFonts w:ascii="Times New Roman" w:hAnsi="Times New Roman" w:cs="Times New Roman"/>
                <w:sz w:val="24"/>
                <w:szCs w:val="24"/>
              </w:rPr>
            </w:pPr>
          </w:p>
        </w:tc>
      </w:tr>
      <w:tr w:rsidR="005201CA" w:rsidRPr="005201CA" w:rsidTr="00282BFF">
        <w:trPr>
          <w:trHeight w:val="311"/>
          <w:tblHeader/>
        </w:trPr>
        <w:tc>
          <w:tcPr>
            <w:tcW w:w="276" w:type="pct"/>
            <w:tcBorders>
              <w:top w:val="single" w:sz="4" w:space="0" w:color="auto"/>
              <w:left w:val="single" w:sz="4" w:space="0" w:color="auto"/>
              <w:bottom w:val="single" w:sz="4" w:space="0" w:color="auto"/>
              <w:right w:val="single" w:sz="4" w:space="0" w:color="auto"/>
            </w:tcBorders>
          </w:tcPr>
          <w:p w:rsidR="005201CA" w:rsidRPr="005201CA" w:rsidRDefault="000F7A29" w:rsidP="00282BF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898" w:type="pct"/>
            <w:tcBorders>
              <w:top w:val="single" w:sz="4" w:space="0" w:color="auto"/>
              <w:left w:val="single" w:sz="4" w:space="0" w:color="auto"/>
              <w:bottom w:val="single" w:sz="4" w:space="0" w:color="auto"/>
              <w:right w:val="single" w:sz="4" w:space="0" w:color="auto"/>
            </w:tcBorders>
          </w:tcPr>
          <w:p w:rsidR="005201CA" w:rsidRPr="001159B3" w:rsidRDefault="000F7A29" w:rsidP="00282BFF">
            <w:pPr>
              <w:pStyle w:val="NoSpacing"/>
              <w:rPr>
                <w:rFonts w:ascii="Times New Roman" w:hAnsi="Times New Roman" w:cs="Times New Roman"/>
                <w:sz w:val="24"/>
                <w:szCs w:val="24"/>
              </w:rPr>
            </w:pPr>
            <w:r w:rsidRPr="001159B3">
              <w:rPr>
                <w:rFonts w:ascii="Times New Roman" w:eastAsia="Times New Roman" w:hAnsi="Times New Roman" w:cs="Times New Roman"/>
                <w:noProof/>
                <w:sz w:val="24"/>
                <w:szCs w:val="24"/>
              </w:rPr>
              <w:t>Sudedamas stalas 1800x80</w:t>
            </w:r>
            <w:r w:rsidR="00282BFF" w:rsidRPr="001159B3">
              <w:rPr>
                <w:rFonts w:ascii="Times New Roman" w:eastAsia="Times New Roman" w:hAnsi="Times New Roman" w:cs="Times New Roman"/>
                <w:noProof/>
                <w:sz w:val="24"/>
                <w:szCs w:val="24"/>
              </w:rPr>
              <w:t>0 mm (paklaida ±10 mm)</w:t>
            </w:r>
          </w:p>
        </w:tc>
        <w:tc>
          <w:tcPr>
            <w:tcW w:w="412" w:type="pct"/>
            <w:tcBorders>
              <w:top w:val="single" w:sz="4" w:space="0" w:color="auto"/>
              <w:left w:val="single" w:sz="4" w:space="0" w:color="auto"/>
              <w:bottom w:val="single" w:sz="4" w:space="0" w:color="auto"/>
              <w:right w:val="single" w:sz="4" w:space="0" w:color="auto"/>
            </w:tcBorders>
          </w:tcPr>
          <w:p w:rsidR="005201CA" w:rsidRDefault="005201CA" w:rsidP="00282BFF">
            <w:pPr>
              <w:spacing w:after="0" w:line="240" w:lineRule="auto"/>
              <w:jc w:val="center"/>
            </w:pPr>
            <w:r w:rsidRPr="0049583F">
              <w:rPr>
                <w:rFonts w:ascii="Times New Roman" w:hAnsi="Times New Roman" w:cs="Times New Roman"/>
                <w:sz w:val="24"/>
                <w:szCs w:val="24"/>
              </w:rPr>
              <w:t>vnt.</w:t>
            </w:r>
          </w:p>
        </w:tc>
        <w:tc>
          <w:tcPr>
            <w:tcW w:w="417" w:type="pct"/>
            <w:tcBorders>
              <w:top w:val="single" w:sz="4" w:space="0" w:color="auto"/>
              <w:left w:val="single" w:sz="4" w:space="0" w:color="auto"/>
              <w:bottom w:val="single" w:sz="4" w:space="0" w:color="auto"/>
              <w:right w:val="single" w:sz="4" w:space="0" w:color="auto"/>
            </w:tcBorders>
          </w:tcPr>
          <w:p w:rsidR="005201CA" w:rsidRPr="005201CA" w:rsidRDefault="00282BFF" w:rsidP="00282BFF">
            <w:pPr>
              <w:pStyle w:val="NoSpacing"/>
              <w:jc w:val="center"/>
              <w:rPr>
                <w:rFonts w:ascii="Times New Roman" w:hAnsi="Times New Roman" w:cs="Times New Roman"/>
                <w:sz w:val="24"/>
                <w:szCs w:val="24"/>
              </w:rPr>
            </w:pPr>
            <w:r>
              <w:rPr>
                <w:rFonts w:ascii="Times New Roman" w:hAnsi="Times New Roman" w:cs="Times New Roman"/>
                <w:sz w:val="24"/>
                <w:szCs w:val="24"/>
              </w:rPr>
              <w:t>10</w:t>
            </w:r>
          </w:p>
        </w:tc>
        <w:tc>
          <w:tcPr>
            <w:tcW w:w="713" w:type="pct"/>
            <w:tcBorders>
              <w:top w:val="single" w:sz="4" w:space="0" w:color="auto"/>
              <w:left w:val="single" w:sz="4" w:space="0" w:color="auto"/>
              <w:bottom w:val="single" w:sz="4" w:space="0" w:color="auto"/>
              <w:right w:val="single" w:sz="4" w:space="0" w:color="auto"/>
            </w:tcBorders>
          </w:tcPr>
          <w:p w:rsidR="005201CA" w:rsidRPr="005201CA" w:rsidRDefault="005201CA" w:rsidP="00282BFF">
            <w:pPr>
              <w:pStyle w:val="NoSpacing"/>
              <w:jc w:val="center"/>
              <w:rPr>
                <w:rFonts w:ascii="Times New Roman" w:hAnsi="Times New Roman" w:cs="Times New Roman"/>
                <w:sz w:val="24"/>
                <w:szCs w:val="24"/>
              </w:rPr>
            </w:pPr>
          </w:p>
        </w:tc>
        <w:tc>
          <w:tcPr>
            <w:tcW w:w="498" w:type="pct"/>
            <w:tcBorders>
              <w:top w:val="single" w:sz="4" w:space="0" w:color="auto"/>
              <w:left w:val="single" w:sz="4" w:space="0" w:color="auto"/>
              <w:bottom w:val="single" w:sz="4" w:space="0" w:color="auto"/>
              <w:right w:val="single" w:sz="4" w:space="0" w:color="auto"/>
            </w:tcBorders>
          </w:tcPr>
          <w:p w:rsidR="005201CA" w:rsidRPr="005201CA" w:rsidRDefault="005201CA" w:rsidP="00282BFF">
            <w:pPr>
              <w:pStyle w:val="NoSpacing"/>
              <w:jc w:val="center"/>
              <w:rPr>
                <w:rFonts w:ascii="Times New Roman" w:hAnsi="Times New Roman" w:cs="Times New Roman"/>
                <w:sz w:val="24"/>
                <w:szCs w:val="24"/>
              </w:rPr>
            </w:pPr>
          </w:p>
        </w:tc>
        <w:tc>
          <w:tcPr>
            <w:tcW w:w="786" w:type="pct"/>
            <w:tcBorders>
              <w:top w:val="single" w:sz="4" w:space="0" w:color="auto"/>
              <w:left w:val="single" w:sz="4" w:space="0" w:color="auto"/>
              <w:bottom w:val="single" w:sz="4" w:space="0" w:color="auto"/>
              <w:right w:val="single" w:sz="4" w:space="0" w:color="auto"/>
            </w:tcBorders>
          </w:tcPr>
          <w:p w:rsidR="005201CA" w:rsidRPr="005201CA" w:rsidRDefault="005201CA" w:rsidP="00282BFF">
            <w:pPr>
              <w:pStyle w:val="NoSpacing"/>
              <w:jc w:val="center"/>
              <w:rPr>
                <w:rFonts w:ascii="Times New Roman" w:hAnsi="Times New Roman" w:cs="Times New Roman"/>
                <w:sz w:val="24"/>
                <w:szCs w:val="24"/>
              </w:rPr>
            </w:pPr>
          </w:p>
        </w:tc>
      </w:tr>
      <w:tr w:rsidR="005201CA" w:rsidRPr="005201CA" w:rsidTr="00282BFF">
        <w:trPr>
          <w:trHeight w:val="311"/>
          <w:tblHeader/>
        </w:trPr>
        <w:tc>
          <w:tcPr>
            <w:tcW w:w="276" w:type="pct"/>
            <w:tcBorders>
              <w:top w:val="single" w:sz="4" w:space="0" w:color="auto"/>
              <w:left w:val="single" w:sz="4" w:space="0" w:color="auto"/>
              <w:bottom w:val="single" w:sz="4" w:space="0" w:color="auto"/>
              <w:right w:val="single" w:sz="4" w:space="0" w:color="auto"/>
            </w:tcBorders>
          </w:tcPr>
          <w:p w:rsidR="005201CA" w:rsidRPr="005201CA" w:rsidRDefault="00282BFF" w:rsidP="00282BF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898" w:type="pct"/>
            <w:tcBorders>
              <w:top w:val="single" w:sz="4" w:space="0" w:color="auto"/>
              <w:left w:val="single" w:sz="4" w:space="0" w:color="auto"/>
              <w:bottom w:val="single" w:sz="4" w:space="0" w:color="auto"/>
              <w:right w:val="single" w:sz="4" w:space="0" w:color="auto"/>
            </w:tcBorders>
          </w:tcPr>
          <w:p w:rsidR="005201CA" w:rsidRPr="001159B3" w:rsidRDefault="00282BFF" w:rsidP="00282BFF">
            <w:pPr>
              <w:pStyle w:val="NoSpacing"/>
              <w:rPr>
                <w:rFonts w:ascii="Times New Roman" w:hAnsi="Times New Roman" w:cs="Times New Roman"/>
                <w:sz w:val="24"/>
                <w:szCs w:val="24"/>
              </w:rPr>
            </w:pPr>
            <w:r w:rsidRPr="001159B3">
              <w:rPr>
                <w:rFonts w:ascii="Times New Roman" w:eastAsia="Times New Roman" w:hAnsi="Times New Roman" w:cs="Times New Roman"/>
                <w:noProof/>
                <w:sz w:val="24"/>
                <w:szCs w:val="24"/>
              </w:rPr>
              <w:t>Vežimėlis stalams</w:t>
            </w:r>
          </w:p>
        </w:tc>
        <w:tc>
          <w:tcPr>
            <w:tcW w:w="412" w:type="pct"/>
            <w:tcBorders>
              <w:top w:val="single" w:sz="4" w:space="0" w:color="auto"/>
              <w:left w:val="single" w:sz="4" w:space="0" w:color="auto"/>
              <w:bottom w:val="single" w:sz="4" w:space="0" w:color="auto"/>
              <w:right w:val="single" w:sz="4" w:space="0" w:color="auto"/>
            </w:tcBorders>
          </w:tcPr>
          <w:p w:rsidR="005201CA" w:rsidRDefault="005201CA" w:rsidP="00282BFF">
            <w:pPr>
              <w:spacing w:after="0" w:line="240" w:lineRule="auto"/>
              <w:jc w:val="center"/>
            </w:pPr>
            <w:r w:rsidRPr="0049583F">
              <w:rPr>
                <w:rFonts w:ascii="Times New Roman" w:hAnsi="Times New Roman" w:cs="Times New Roman"/>
                <w:sz w:val="24"/>
                <w:szCs w:val="24"/>
              </w:rPr>
              <w:t>vnt.</w:t>
            </w:r>
          </w:p>
        </w:tc>
        <w:tc>
          <w:tcPr>
            <w:tcW w:w="417" w:type="pct"/>
            <w:tcBorders>
              <w:top w:val="single" w:sz="4" w:space="0" w:color="auto"/>
              <w:left w:val="single" w:sz="4" w:space="0" w:color="auto"/>
              <w:bottom w:val="single" w:sz="4" w:space="0" w:color="auto"/>
              <w:right w:val="single" w:sz="4" w:space="0" w:color="auto"/>
            </w:tcBorders>
          </w:tcPr>
          <w:p w:rsidR="005201CA" w:rsidRPr="005201CA" w:rsidRDefault="00282BFF" w:rsidP="00282BF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713" w:type="pct"/>
            <w:tcBorders>
              <w:top w:val="single" w:sz="4" w:space="0" w:color="auto"/>
              <w:left w:val="single" w:sz="4" w:space="0" w:color="auto"/>
              <w:bottom w:val="single" w:sz="4" w:space="0" w:color="auto"/>
              <w:right w:val="single" w:sz="4" w:space="0" w:color="auto"/>
            </w:tcBorders>
          </w:tcPr>
          <w:p w:rsidR="005201CA" w:rsidRPr="005201CA" w:rsidRDefault="005201CA" w:rsidP="00282BFF">
            <w:pPr>
              <w:pStyle w:val="NoSpacing"/>
              <w:jc w:val="center"/>
              <w:rPr>
                <w:rFonts w:ascii="Times New Roman" w:hAnsi="Times New Roman" w:cs="Times New Roman"/>
                <w:sz w:val="24"/>
                <w:szCs w:val="24"/>
              </w:rPr>
            </w:pPr>
          </w:p>
        </w:tc>
        <w:tc>
          <w:tcPr>
            <w:tcW w:w="498" w:type="pct"/>
            <w:tcBorders>
              <w:top w:val="single" w:sz="4" w:space="0" w:color="auto"/>
              <w:left w:val="single" w:sz="4" w:space="0" w:color="auto"/>
              <w:bottom w:val="single" w:sz="4" w:space="0" w:color="auto"/>
              <w:right w:val="single" w:sz="4" w:space="0" w:color="auto"/>
            </w:tcBorders>
          </w:tcPr>
          <w:p w:rsidR="005201CA" w:rsidRPr="005201CA" w:rsidRDefault="005201CA" w:rsidP="00282BFF">
            <w:pPr>
              <w:pStyle w:val="NoSpacing"/>
              <w:jc w:val="center"/>
              <w:rPr>
                <w:rFonts w:ascii="Times New Roman" w:hAnsi="Times New Roman" w:cs="Times New Roman"/>
                <w:sz w:val="24"/>
                <w:szCs w:val="24"/>
              </w:rPr>
            </w:pPr>
          </w:p>
        </w:tc>
        <w:tc>
          <w:tcPr>
            <w:tcW w:w="786" w:type="pct"/>
            <w:tcBorders>
              <w:top w:val="single" w:sz="4" w:space="0" w:color="auto"/>
              <w:left w:val="single" w:sz="4" w:space="0" w:color="auto"/>
              <w:bottom w:val="single" w:sz="4" w:space="0" w:color="auto"/>
              <w:right w:val="single" w:sz="4" w:space="0" w:color="auto"/>
            </w:tcBorders>
          </w:tcPr>
          <w:p w:rsidR="005201CA" w:rsidRPr="005201CA" w:rsidRDefault="005201CA" w:rsidP="00282BFF">
            <w:pPr>
              <w:pStyle w:val="NoSpacing"/>
              <w:jc w:val="center"/>
              <w:rPr>
                <w:rFonts w:ascii="Times New Roman" w:hAnsi="Times New Roman" w:cs="Times New Roman"/>
                <w:sz w:val="24"/>
                <w:szCs w:val="24"/>
              </w:rPr>
            </w:pPr>
          </w:p>
        </w:tc>
      </w:tr>
      <w:tr w:rsidR="006C526B" w:rsidRPr="005201CA" w:rsidTr="00282BFF">
        <w:trPr>
          <w:trHeight w:val="481"/>
          <w:tblHeader/>
        </w:trPr>
        <w:tc>
          <w:tcPr>
            <w:tcW w:w="4214" w:type="pct"/>
            <w:gridSpan w:val="6"/>
            <w:tcBorders>
              <w:top w:val="single" w:sz="4" w:space="0" w:color="auto"/>
              <w:left w:val="single" w:sz="4" w:space="0" w:color="auto"/>
              <w:bottom w:val="single" w:sz="4" w:space="0" w:color="auto"/>
              <w:right w:val="single" w:sz="4" w:space="0" w:color="auto"/>
            </w:tcBorders>
            <w:vAlign w:val="center"/>
          </w:tcPr>
          <w:p w:rsidR="006C526B" w:rsidRPr="005201CA" w:rsidRDefault="00DD4F7A" w:rsidP="00282BFF">
            <w:pPr>
              <w:pStyle w:val="NoSpacing"/>
              <w:jc w:val="right"/>
              <w:rPr>
                <w:rFonts w:ascii="Times New Roman" w:hAnsi="Times New Roman" w:cs="Times New Roman"/>
                <w:sz w:val="24"/>
                <w:szCs w:val="24"/>
              </w:rPr>
            </w:pPr>
            <w:r w:rsidRPr="005201CA">
              <w:rPr>
                <w:rFonts w:ascii="Times New Roman" w:hAnsi="Times New Roman" w:cs="Times New Roman"/>
                <w:b/>
                <w:sz w:val="24"/>
                <w:szCs w:val="24"/>
              </w:rPr>
              <w:t>P</w:t>
            </w:r>
            <w:r w:rsidR="006C526B" w:rsidRPr="005201CA">
              <w:rPr>
                <w:rFonts w:ascii="Times New Roman" w:hAnsi="Times New Roman" w:cs="Times New Roman"/>
                <w:b/>
                <w:sz w:val="24"/>
                <w:szCs w:val="24"/>
              </w:rPr>
              <w:t xml:space="preserve">asiūlymo </w:t>
            </w:r>
            <w:r w:rsidR="006C526B" w:rsidRPr="005201CA">
              <w:rPr>
                <w:rFonts w:ascii="Times New Roman" w:hAnsi="Times New Roman" w:cs="Times New Roman"/>
                <w:b/>
                <w:bCs/>
                <w:sz w:val="24"/>
                <w:szCs w:val="24"/>
              </w:rPr>
              <w:t xml:space="preserve">kaina </w:t>
            </w:r>
            <w:r w:rsidR="006C526B" w:rsidRPr="005201CA">
              <w:rPr>
                <w:rFonts w:ascii="Times New Roman" w:hAnsi="Times New Roman" w:cs="Times New Roman"/>
                <w:b/>
                <w:sz w:val="24"/>
                <w:szCs w:val="24"/>
              </w:rPr>
              <w:t>Eur su PVM</w:t>
            </w:r>
            <w:r w:rsidR="00A55533" w:rsidRPr="005201CA">
              <w:rPr>
                <w:rFonts w:ascii="Times New Roman" w:hAnsi="Times New Roman" w:cs="Times New Roman"/>
                <w:sz w:val="24"/>
                <w:szCs w:val="24"/>
              </w:rPr>
              <w:t xml:space="preserve"> (7 stulpelio reikšmių suma)</w:t>
            </w:r>
          </w:p>
        </w:tc>
        <w:tc>
          <w:tcPr>
            <w:tcW w:w="786" w:type="pct"/>
            <w:tcBorders>
              <w:top w:val="single" w:sz="4" w:space="0" w:color="auto"/>
              <w:left w:val="single" w:sz="4" w:space="0" w:color="auto"/>
              <w:bottom w:val="single" w:sz="4" w:space="0" w:color="auto"/>
              <w:right w:val="single" w:sz="4" w:space="0" w:color="auto"/>
            </w:tcBorders>
            <w:vAlign w:val="center"/>
          </w:tcPr>
          <w:p w:rsidR="006C526B" w:rsidRPr="005201CA" w:rsidRDefault="006C526B" w:rsidP="00282BFF">
            <w:pPr>
              <w:pStyle w:val="NoSpacing"/>
              <w:jc w:val="center"/>
              <w:rPr>
                <w:rFonts w:ascii="Times New Roman" w:hAnsi="Times New Roman" w:cs="Times New Roman"/>
                <w:sz w:val="24"/>
                <w:szCs w:val="24"/>
              </w:rPr>
            </w:pPr>
          </w:p>
        </w:tc>
      </w:tr>
    </w:tbl>
    <w:p w:rsidR="00F55736" w:rsidRPr="005201CA" w:rsidRDefault="00F55736" w:rsidP="00F55736">
      <w:pPr>
        <w:tabs>
          <w:tab w:val="left" w:pos="8505"/>
        </w:tabs>
        <w:spacing w:after="0" w:line="240" w:lineRule="auto"/>
        <w:jc w:val="both"/>
        <w:rPr>
          <w:rFonts w:ascii="Times New Roman" w:eastAsia="Times New Roman" w:hAnsi="Times New Roman" w:cs="Times New Roman"/>
          <w:b/>
          <w:sz w:val="20"/>
          <w:szCs w:val="20"/>
        </w:rPr>
      </w:pPr>
      <w:r w:rsidRPr="005201CA">
        <w:rPr>
          <w:rFonts w:ascii="Times New Roman" w:eastAsia="Times New Roman" w:hAnsi="Times New Roman" w:cs="Times New Roman"/>
          <w:b/>
          <w:sz w:val="20"/>
          <w:szCs w:val="20"/>
        </w:rPr>
        <w:t>*Kaina turi būti pateikiama vienos šimtosios tikslumu – t. y. 2 (du) skaičiai po kablelio.</w:t>
      </w:r>
    </w:p>
    <w:p w:rsidR="001720DF" w:rsidRPr="005201CA" w:rsidRDefault="001720DF" w:rsidP="00F55736">
      <w:pPr>
        <w:spacing w:after="0" w:line="240" w:lineRule="auto"/>
        <w:jc w:val="both"/>
        <w:rPr>
          <w:rFonts w:ascii="Times New Roman" w:eastAsia="Times New Roman" w:hAnsi="Times New Roman" w:cs="Times New Roman"/>
          <w:i/>
        </w:rPr>
      </w:pPr>
    </w:p>
    <w:p w:rsidR="001E69F2" w:rsidRPr="005201CA" w:rsidRDefault="00A55533" w:rsidP="00F55736">
      <w:pPr>
        <w:spacing w:after="0" w:line="240" w:lineRule="auto"/>
        <w:jc w:val="both"/>
        <w:rPr>
          <w:rFonts w:ascii="Times New Roman" w:eastAsia="Times New Roman" w:hAnsi="Times New Roman" w:cs="Times New Roman"/>
          <w:i/>
        </w:rPr>
      </w:pPr>
      <w:r w:rsidRPr="005201CA">
        <w:rPr>
          <w:rFonts w:ascii="Times New Roman" w:eastAsia="Times New Roman" w:hAnsi="Times New Roman" w:cs="Times New Roman"/>
          <w:i/>
        </w:rPr>
        <w:t>Apvalinimas turi būti atliekamas aritmetiškai pagal matematines skaičių apvalinimo taisykles (jeigu po paskutinio reikšminio skaitmens skaitmuo yra 5 arba didesnis už 5, prie paskutiniojo reikšminio skaitmens yra pridedamas 1, jeigu skaitmuo po paskutiniojo reikšminio skaitmens yra mažesnis negu 5, paskutinis reikšminis skaitmuo lieka nepakitęs</w:t>
      </w:r>
      <w:r w:rsidR="001720DF" w:rsidRPr="005201CA">
        <w:rPr>
          <w:rFonts w:ascii="Times New Roman" w:eastAsia="Times New Roman" w:hAnsi="Times New Roman" w:cs="Times New Roman"/>
          <w:i/>
        </w:rPr>
        <w:t>)</w:t>
      </w:r>
      <w:r w:rsidRPr="005201CA">
        <w:rPr>
          <w:rFonts w:ascii="Times New Roman" w:eastAsia="Times New Roman" w:hAnsi="Times New Roman" w:cs="Times New Roman"/>
          <w:i/>
        </w:rPr>
        <w:t>.</w:t>
      </w:r>
    </w:p>
    <w:p w:rsidR="009F6E0D" w:rsidRPr="005201CA" w:rsidRDefault="009F6E0D" w:rsidP="00F55736">
      <w:pPr>
        <w:spacing w:after="0" w:line="240" w:lineRule="auto"/>
        <w:jc w:val="both"/>
        <w:rPr>
          <w:rFonts w:ascii="Times New Roman" w:eastAsia="Times New Roman" w:hAnsi="Times New Roman" w:cs="Times New Roman"/>
          <w:sz w:val="24"/>
        </w:rPr>
      </w:pPr>
    </w:p>
    <w:p w:rsidR="001720DF" w:rsidRPr="005201CA" w:rsidRDefault="001720DF" w:rsidP="00F55736">
      <w:pPr>
        <w:spacing w:after="0" w:line="240" w:lineRule="auto"/>
        <w:jc w:val="both"/>
        <w:rPr>
          <w:rFonts w:ascii="Times New Roman" w:eastAsia="Times New Roman" w:hAnsi="Times New Roman" w:cs="Times New Roman"/>
          <w:b/>
          <w:sz w:val="24"/>
        </w:rPr>
      </w:pPr>
      <w:r w:rsidRPr="005201CA">
        <w:rPr>
          <w:rFonts w:ascii="Times New Roman" w:eastAsia="Times New Roman" w:hAnsi="Times New Roman" w:cs="Times New Roman"/>
          <w:b/>
          <w:sz w:val="24"/>
        </w:rPr>
        <w:t>Pasiū</w:t>
      </w:r>
      <w:r w:rsidR="005201CA" w:rsidRPr="005201CA">
        <w:rPr>
          <w:rFonts w:ascii="Times New Roman" w:eastAsia="Times New Roman" w:hAnsi="Times New Roman" w:cs="Times New Roman"/>
          <w:b/>
          <w:sz w:val="24"/>
        </w:rPr>
        <w:t xml:space="preserve">lymo kaina EUR su PVM žodžiais </w:t>
      </w:r>
      <w:r w:rsidRPr="005201CA">
        <w:rPr>
          <w:rFonts w:ascii="Times New Roman" w:eastAsia="Times New Roman" w:hAnsi="Times New Roman" w:cs="Times New Roman"/>
          <w:b/>
          <w:sz w:val="24"/>
        </w:rPr>
        <w:t>_______________</w:t>
      </w:r>
      <w:r w:rsidR="005201CA" w:rsidRPr="005201CA">
        <w:rPr>
          <w:rFonts w:ascii="Times New Roman" w:eastAsia="Times New Roman" w:hAnsi="Times New Roman" w:cs="Times New Roman"/>
          <w:b/>
          <w:sz w:val="24"/>
        </w:rPr>
        <w:t>_______________________________</w:t>
      </w:r>
    </w:p>
    <w:p w:rsidR="001720DF" w:rsidRPr="005201CA" w:rsidRDefault="001720DF" w:rsidP="00F55736">
      <w:pPr>
        <w:spacing w:after="0" w:line="240" w:lineRule="auto"/>
        <w:jc w:val="both"/>
        <w:rPr>
          <w:rFonts w:ascii="Times New Roman" w:eastAsia="Times New Roman" w:hAnsi="Times New Roman" w:cs="Times New Roman"/>
          <w:sz w:val="24"/>
        </w:rPr>
      </w:pPr>
    </w:p>
    <w:p w:rsidR="00F55736" w:rsidRPr="005201CA" w:rsidRDefault="00F55736" w:rsidP="00F55736">
      <w:pPr>
        <w:spacing w:after="0" w:line="240" w:lineRule="auto"/>
        <w:jc w:val="both"/>
        <w:rPr>
          <w:rFonts w:ascii="Times New Roman" w:eastAsia="Times New Roman" w:hAnsi="Times New Roman" w:cs="Times New Roman"/>
          <w:sz w:val="24"/>
        </w:rPr>
      </w:pPr>
      <w:r w:rsidRPr="005201CA">
        <w:rPr>
          <w:rFonts w:ascii="Times New Roman" w:eastAsia="Times New Roman" w:hAnsi="Times New Roman" w:cs="Times New Roman"/>
          <w:sz w:val="24"/>
        </w:rPr>
        <w:t>Tais atvejais, kai pagal galiojančius teisės aktus tiekėjui nereikia mokėti PVM, tiekėjas nurodo priežastis_________________, dėl kurių PVM nemoka ir pateikia pasiūlyme kainas Eur be PVM (kainos Eur be PVM turi būti pateiktos eurais vienos šimtosios tikslumu (</w:t>
      </w:r>
      <w:r w:rsidRPr="00EC1B46">
        <w:rPr>
          <w:rFonts w:ascii="Times New Roman" w:eastAsia="Times New Roman" w:hAnsi="Times New Roman" w:cs="Times New Roman"/>
          <w:sz w:val="24"/>
        </w:rPr>
        <w:t xml:space="preserve">du skaičiai </w:t>
      </w:r>
      <w:r w:rsidRPr="005201CA">
        <w:rPr>
          <w:rFonts w:ascii="Times New Roman" w:eastAsia="Times New Roman" w:hAnsi="Times New Roman" w:cs="Times New Roman"/>
          <w:sz w:val="24"/>
        </w:rPr>
        <w:t>po kablelio).</w:t>
      </w:r>
    </w:p>
    <w:p w:rsidR="00F55736" w:rsidRPr="005201CA" w:rsidRDefault="00F55736" w:rsidP="00F55736">
      <w:pPr>
        <w:spacing w:after="0" w:line="240" w:lineRule="auto"/>
        <w:jc w:val="both"/>
        <w:rPr>
          <w:rFonts w:ascii="Times New Roman" w:hAnsi="Times New Roman" w:cs="Times New Roman"/>
          <w:sz w:val="24"/>
          <w:szCs w:val="24"/>
        </w:rPr>
      </w:pPr>
    </w:p>
    <w:p w:rsidR="00F55736" w:rsidRPr="005201CA" w:rsidRDefault="00F55736" w:rsidP="00F55736">
      <w:pPr>
        <w:spacing w:after="0" w:line="240" w:lineRule="auto"/>
        <w:jc w:val="both"/>
        <w:rPr>
          <w:rFonts w:ascii="Times New Roman" w:hAnsi="Times New Roman" w:cs="Times New Roman"/>
          <w:sz w:val="24"/>
          <w:szCs w:val="24"/>
        </w:rPr>
      </w:pPr>
      <w:r w:rsidRPr="005201CA">
        <w:rPr>
          <w:rFonts w:ascii="Times New Roman" w:hAnsi="Times New Roman" w:cs="Times New Roman"/>
          <w:b/>
          <w:sz w:val="24"/>
          <w:szCs w:val="24"/>
        </w:rPr>
        <w:t>Tiekėjas patvirtina</w:t>
      </w:r>
      <w:r w:rsidRPr="005201CA">
        <w:rPr>
          <w:rFonts w:ascii="Times New Roman" w:hAnsi="Times New Roman" w:cs="Times New Roman"/>
          <w:sz w:val="24"/>
          <w:szCs w:val="24"/>
        </w:rPr>
        <w:t>, kad į pasiūlymo kainą įskaityti visi mokesčiai ir visos tiekėjo išlaidos būtinos pirkimo sutarties įvykdymui, (įskaitant ir PVM sąskaitų faktūrų/ sąskaitų faktūrų teikimo elektroniniu būdu išlaidas).</w:t>
      </w:r>
    </w:p>
    <w:p w:rsidR="00F55736" w:rsidRPr="005201CA" w:rsidRDefault="00F55736" w:rsidP="00F55736">
      <w:pPr>
        <w:spacing w:after="0" w:line="240" w:lineRule="auto"/>
        <w:jc w:val="both"/>
        <w:rPr>
          <w:rFonts w:ascii="Times New Roman" w:hAnsi="Times New Roman" w:cs="Times New Roman"/>
          <w:bCs/>
          <w:snapToGrid w:val="0"/>
          <w:sz w:val="24"/>
          <w:szCs w:val="24"/>
          <w:u w:val="single"/>
          <w:lang w:eastAsia="lt-LT"/>
        </w:rPr>
      </w:pPr>
    </w:p>
    <w:p w:rsidR="00F55736" w:rsidRPr="005201CA" w:rsidRDefault="00303B78" w:rsidP="00F55736">
      <w:pPr>
        <w:spacing w:after="0" w:line="240" w:lineRule="auto"/>
        <w:ind w:firstLine="660"/>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4. </w:t>
      </w:r>
      <w:r w:rsidR="00F55736" w:rsidRPr="005201CA">
        <w:rPr>
          <w:rFonts w:ascii="Times New Roman" w:eastAsia="Times New Roman" w:hAnsi="Times New Roman" w:cs="Times New Roman"/>
          <w:b/>
          <w:sz w:val="24"/>
        </w:rPr>
        <w:t>PATEIKIAMI DOKUMENTAI</w:t>
      </w:r>
    </w:p>
    <w:tbl>
      <w:tblPr>
        <w:tblW w:w="982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4990"/>
        <w:gridCol w:w="3984"/>
      </w:tblGrid>
      <w:tr w:rsidR="00F55736" w:rsidRPr="005201CA" w:rsidTr="00D2029D">
        <w:trPr>
          <w:trHeight w:val="449"/>
        </w:trPr>
        <w:tc>
          <w:tcPr>
            <w:tcW w:w="851" w:type="dxa"/>
            <w:shd w:val="clear" w:color="auto" w:fill="auto"/>
            <w:vAlign w:val="center"/>
          </w:tcPr>
          <w:p w:rsidR="00F55736" w:rsidRPr="005201CA" w:rsidRDefault="00F55736" w:rsidP="00F55736">
            <w:pPr>
              <w:spacing w:after="0" w:line="240" w:lineRule="auto"/>
              <w:jc w:val="both"/>
              <w:rPr>
                <w:rFonts w:ascii="Times New Roman" w:eastAsia="Times New Roman" w:hAnsi="Times New Roman" w:cs="Times New Roman"/>
                <w:b/>
                <w:sz w:val="20"/>
                <w:szCs w:val="20"/>
              </w:rPr>
            </w:pPr>
            <w:r w:rsidRPr="005201CA">
              <w:rPr>
                <w:rFonts w:ascii="Times New Roman" w:eastAsia="Times New Roman" w:hAnsi="Times New Roman" w:cs="Times New Roman"/>
                <w:b/>
                <w:sz w:val="20"/>
                <w:szCs w:val="20"/>
              </w:rPr>
              <w:t>Eil. Nr.</w:t>
            </w:r>
          </w:p>
        </w:tc>
        <w:tc>
          <w:tcPr>
            <w:tcW w:w="4990" w:type="dxa"/>
            <w:shd w:val="clear" w:color="auto" w:fill="auto"/>
            <w:vAlign w:val="center"/>
          </w:tcPr>
          <w:p w:rsidR="00F55736" w:rsidRPr="005201CA" w:rsidRDefault="00F55736" w:rsidP="00F55736">
            <w:pPr>
              <w:spacing w:after="0" w:line="240" w:lineRule="auto"/>
              <w:jc w:val="center"/>
              <w:rPr>
                <w:rFonts w:ascii="Times New Roman" w:eastAsia="Times New Roman" w:hAnsi="Times New Roman" w:cs="Times New Roman"/>
                <w:b/>
                <w:sz w:val="20"/>
                <w:szCs w:val="20"/>
              </w:rPr>
            </w:pPr>
            <w:r w:rsidRPr="005201CA">
              <w:rPr>
                <w:rFonts w:ascii="Times New Roman" w:eastAsia="Times New Roman" w:hAnsi="Times New Roman" w:cs="Times New Roman"/>
                <w:b/>
                <w:sz w:val="20"/>
                <w:szCs w:val="20"/>
              </w:rPr>
              <w:t>Pateiktų dokumentų pavadinimas</w:t>
            </w:r>
          </w:p>
        </w:tc>
        <w:tc>
          <w:tcPr>
            <w:tcW w:w="3984" w:type="dxa"/>
            <w:shd w:val="clear" w:color="auto" w:fill="auto"/>
            <w:vAlign w:val="center"/>
          </w:tcPr>
          <w:p w:rsidR="00F55736" w:rsidRPr="005201CA" w:rsidRDefault="00F55736" w:rsidP="00F55736">
            <w:pPr>
              <w:spacing w:after="0" w:line="240" w:lineRule="auto"/>
              <w:ind w:left="28"/>
              <w:jc w:val="center"/>
              <w:rPr>
                <w:rFonts w:ascii="Times New Roman" w:eastAsia="Times New Roman" w:hAnsi="Times New Roman" w:cs="Times New Roman"/>
                <w:b/>
                <w:sz w:val="20"/>
                <w:szCs w:val="20"/>
              </w:rPr>
            </w:pPr>
            <w:r w:rsidRPr="005201CA">
              <w:rPr>
                <w:rFonts w:ascii="Times New Roman" w:eastAsia="Times New Roman" w:hAnsi="Times New Roman" w:cs="Times New Roman"/>
                <w:b/>
                <w:sz w:val="20"/>
                <w:szCs w:val="20"/>
              </w:rPr>
              <w:t>Pastabos</w:t>
            </w:r>
          </w:p>
        </w:tc>
      </w:tr>
      <w:tr w:rsidR="00F55736" w:rsidRPr="005201CA" w:rsidTr="00D2029D">
        <w:trPr>
          <w:trHeight w:val="70"/>
        </w:trPr>
        <w:tc>
          <w:tcPr>
            <w:tcW w:w="851" w:type="dxa"/>
            <w:shd w:val="clear" w:color="auto" w:fill="auto"/>
            <w:vAlign w:val="center"/>
          </w:tcPr>
          <w:p w:rsidR="00F55736" w:rsidRPr="005201CA" w:rsidRDefault="00F55736" w:rsidP="00F55736">
            <w:pPr>
              <w:spacing w:after="0" w:line="240" w:lineRule="auto"/>
              <w:jc w:val="center"/>
              <w:rPr>
                <w:rFonts w:ascii="Times New Roman" w:eastAsia="Times New Roman" w:hAnsi="Times New Roman" w:cs="Times New Roman"/>
                <w:sz w:val="20"/>
                <w:szCs w:val="20"/>
              </w:rPr>
            </w:pPr>
            <w:r w:rsidRPr="005201CA">
              <w:rPr>
                <w:rFonts w:ascii="Times New Roman" w:eastAsia="Times New Roman" w:hAnsi="Times New Roman" w:cs="Times New Roman"/>
                <w:sz w:val="20"/>
                <w:szCs w:val="20"/>
              </w:rPr>
              <w:t>1.</w:t>
            </w:r>
          </w:p>
        </w:tc>
        <w:tc>
          <w:tcPr>
            <w:tcW w:w="4990" w:type="dxa"/>
            <w:shd w:val="clear" w:color="auto" w:fill="auto"/>
            <w:vAlign w:val="center"/>
          </w:tcPr>
          <w:p w:rsidR="00F55736" w:rsidRPr="005201CA" w:rsidRDefault="00F55736" w:rsidP="00F55736">
            <w:pPr>
              <w:spacing w:after="0" w:line="240" w:lineRule="auto"/>
              <w:jc w:val="center"/>
              <w:rPr>
                <w:rFonts w:ascii="Times New Roman" w:eastAsia="Times New Roman" w:hAnsi="Times New Roman" w:cs="Times New Roman"/>
                <w:sz w:val="20"/>
                <w:szCs w:val="20"/>
              </w:rPr>
            </w:pPr>
          </w:p>
        </w:tc>
        <w:tc>
          <w:tcPr>
            <w:tcW w:w="3984" w:type="dxa"/>
            <w:shd w:val="clear" w:color="auto" w:fill="auto"/>
            <w:vAlign w:val="center"/>
          </w:tcPr>
          <w:p w:rsidR="00F55736" w:rsidRPr="005201CA" w:rsidRDefault="00F55736" w:rsidP="00F55736">
            <w:pPr>
              <w:spacing w:after="0" w:line="240" w:lineRule="auto"/>
              <w:ind w:left="28"/>
              <w:jc w:val="center"/>
              <w:rPr>
                <w:rFonts w:ascii="Times New Roman" w:eastAsia="Times New Roman" w:hAnsi="Times New Roman" w:cs="Times New Roman"/>
                <w:sz w:val="20"/>
                <w:szCs w:val="20"/>
              </w:rPr>
            </w:pPr>
          </w:p>
        </w:tc>
      </w:tr>
      <w:tr w:rsidR="00F55736" w:rsidRPr="005201CA" w:rsidTr="00D2029D">
        <w:trPr>
          <w:trHeight w:val="70"/>
        </w:trPr>
        <w:tc>
          <w:tcPr>
            <w:tcW w:w="851" w:type="dxa"/>
            <w:shd w:val="clear" w:color="auto" w:fill="auto"/>
            <w:vAlign w:val="center"/>
          </w:tcPr>
          <w:p w:rsidR="00F55736" w:rsidRPr="005201CA" w:rsidRDefault="00F55736" w:rsidP="00F55736">
            <w:pPr>
              <w:spacing w:after="0" w:line="240" w:lineRule="auto"/>
              <w:jc w:val="center"/>
              <w:rPr>
                <w:rFonts w:ascii="Times New Roman" w:eastAsia="Times New Roman" w:hAnsi="Times New Roman" w:cs="Times New Roman"/>
                <w:sz w:val="20"/>
                <w:szCs w:val="20"/>
              </w:rPr>
            </w:pPr>
            <w:r w:rsidRPr="005201CA">
              <w:rPr>
                <w:rFonts w:ascii="Times New Roman" w:eastAsia="Times New Roman" w:hAnsi="Times New Roman" w:cs="Times New Roman"/>
                <w:sz w:val="20"/>
                <w:szCs w:val="20"/>
              </w:rPr>
              <w:t>2.</w:t>
            </w:r>
          </w:p>
        </w:tc>
        <w:tc>
          <w:tcPr>
            <w:tcW w:w="4990" w:type="dxa"/>
            <w:shd w:val="clear" w:color="auto" w:fill="auto"/>
            <w:vAlign w:val="center"/>
          </w:tcPr>
          <w:p w:rsidR="00F55736" w:rsidRPr="005201CA" w:rsidRDefault="00F55736" w:rsidP="00F55736">
            <w:pPr>
              <w:spacing w:after="0" w:line="240" w:lineRule="auto"/>
              <w:jc w:val="center"/>
              <w:rPr>
                <w:rFonts w:ascii="Times New Roman" w:eastAsia="Times New Roman" w:hAnsi="Times New Roman" w:cs="Times New Roman"/>
                <w:sz w:val="20"/>
                <w:szCs w:val="20"/>
              </w:rPr>
            </w:pPr>
          </w:p>
        </w:tc>
        <w:tc>
          <w:tcPr>
            <w:tcW w:w="3984" w:type="dxa"/>
            <w:shd w:val="clear" w:color="auto" w:fill="auto"/>
            <w:vAlign w:val="center"/>
          </w:tcPr>
          <w:p w:rsidR="00F55736" w:rsidRPr="005201CA" w:rsidRDefault="00F55736" w:rsidP="00F55736">
            <w:pPr>
              <w:spacing w:after="0" w:line="240" w:lineRule="auto"/>
              <w:ind w:left="28"/>
              <w:jc w:val="center"/>
              <w:rPr>
                <w:rFonts w:ascii="Times New Roman" w:eastAsia="Times New Roman" w:hAnsi="Times New Roman" w:cs="Times New Roman"/>
                <w:sz w:val="20"/>
                <w:szCs w:val="20"/>
              </w:rPr>
            </w:pPr>
          </w:p>
        </w:tc>
      </w:tr>
      <w:tr w:rsidR="00F55736" w:rsidRPr="005201CA" w:rsidTr="00D2029D">
        <w:trPr>
          <w:trHeight w:val="70"/>
        </w:trPr>
        <w:tc>
          <w:tcPr>
            <w:tcW w:w="851" w:type="dxa"/>
            <w:shd w:val="clear" w:color="auto" w:fill="auto"/>
            <w:vAlign w:val="center"/>
          </w:tcPr>
          <w:p w:rsidR="00F55736" w:rsidRPr="005201CA" w:rsidRDefault="00F55736" w:rsidP="00F55736">
            <w:pPr>
              <w:spacing w:after="0" w:line="240" w:lineRule="auto"/>
              <w:jc w:val="center"/>
              <w:rPr>
                <w:rFonts w:ascii="Times New Roman" w:eastAsia="Times New Roman" w:hAnsi="Times New Roman" w:cs="Times New Roman"/>
                <w:sz w:val="20"/>
                <w:szCs w:val="20"/>
              </w:rPr>
            </w:pPr>
            <w:r w:rsidRPr="005201CA">
              <w:rPr>
                <w:rFonts w:ascii="Times New Roman" w:eastAsia="Times New Roman" w:hAnsi="Times New Roman" w:cs="Times New Roman"/>
                <w:sz w:val="20"/>
                <w:szCs w:val="20"/>
              </w:rPr>
              <w:t>...</w:t>
            </w:r>
          </w:p>
        </w:tc>
        <w:tc>
          <w:tcPr>
            <w:tcW w:w="4990" w:type="dxa"/>
            <w:shd w:val="clear" w:color="auto" w:fill="auto"/>
            <w:vAlign w:val="center"/>
          </w:tcPr>
          <w:p w:rsidR="00F55736" w:rsidRPr="005201CA" w:rsidRDefault="00F55736" w:rsidP="00F55736">
            <w:pPr>
              <w:spacing w:after="0" w:line="240" w:lineRule="auto"/>
              <w:jc w:val="center"/>
              <w:rPr>
                <w:rFonts w:ascii="Times New Roman" w:eastAsia="Times New Roman" w:hAnsi="Times New Roman" w:cs="Times New Roman"/>
                <w:sz w:val="20"/>
                <w:szCs w:val="20"/>
              </w:rPr>
            </w:pPr>
          </w:p>
        </w:tc>
        <w:tc>
          <w:tcPr>
            <w:tcW w:w="3984" w:type="dxa"/>
            <w:shd w:val="clear" w:color="auto" w:fill="auto"/>
            <w:vAlign w:val="center"/>
          </w:tcPr>
          <w:p w:rsidR="00F55736" w:rsidRPr="005201CA" w:rsidRDefault="00F55736" w:rsidP="00F55736">
            <w:pPr>
              <w:spacing w:after="0" w:line="240" w:lineRule="auto"/>
              <w:ind w:left="28"/>
              <w:jc w:val="center"/>
              <w:rPr>
                <w:rFonts w:ascii="Times New Roman" w:eastAsia="Times New Roman" w:hAnsi="Times New Roman" w:cs="Times New Roman"/>
                <w:sz w:val="20"/>
                <w:szCs w:val="20"/>
              </w:rPr>
            </w:pPr>
          </w:p>
        </w:tc>
      </w:tr>
    </w:tbl>
    <w:p w:rsidR="001647CB" w:rsidRPr="005201CA" w:rsidRDefault="001647CB" w:rsidP="00F55736">
      <w:pPr>
        <w:spacing w:after="0" w:line="240" w:lineRule="auto"/>
        <w:ind w:left="709"/>
        <w:jc w:val="center"/>
        <w:rPr>
          <w:rFonts w:ascii="Times New Roman" w:eastAsia="Calibri" w:hAnsi="Times New Roman" w:cs="Times New Roman"/>
          <w:b/>
          <w:sz w:val="24"/>
          <w:szCs w:val="24"/>
        </w:rPr>
      </w:pPr>
    </w:p>
    <w:p w:rsidR="00F55736" w:rsidRPr="005201CA" w:rsidRDefault="00F55736" w:rsidP="00F55736">
      <w:pPr>
        <w:spacing w:after="0" w:line="240" w:lineRule="auto"/>
        <w:ind w:left="709"/>
        <w:jc w:val="center"/>
        <w:rPr>
          <w:rFonts w:ascii="Times New Roman" w:eastAsia="Calibri" w:hAnsi="Times New Roman" w:cs="Times New Roman"/>
          <w:b/>
          <w:sz w:val="24"/>
        </w:rPr>
      </w:pPr>
      <w:r w:rsidRPr="005201CA">
        <w:rPr>
          <w:rFonts w:ascii="Times New Roman" w:eastAsia="Calibri" w:hAnsi="Times New Roman" w:cs="Times New Roman"/>
          <w:b/>
          <w:sz w:val="24"/>
        </w:rPr>
        <w:t>5. KONFIDENCIALI INFORMACIJA</w:t>
      </w:r>
    </w:p>
    <w:p w:rsidR="00F55736" w:rsidRPr="005201CA" w:rsidRDefault="00F55736" w:rsidP="00F55736">
      <w:pPr>
        <w:spacing w:after="0" w:line="240" w:lineRule="auto"/>
        <w:ind w:firstLine="720"/>
        <w:jc w:val="both"/>
        <w:rPr>
          <w:rFonts w:ascii="Times New Roman" w:eastAsia="Times New Roman" w:hAnsi="Times New Roman" w:cs="Times New Roman"/>
          <w:sz w:val="24"/>
        </w:rPr>
      </w:pPr>
      <w:r w:rsidRPr="005201CA">
        <w:rPr>
          <w:rFonts w:ascii="Times New Roman" w:eastAsia="Times New Roman" w:hAnsi="Times New Roman" w:cs="Times New Roman"/>
          <w:sz w:val="24"/>
        </w:rPr>
        <w:t xml:space="preserve">Šiame pasiūlyme yra pateikta konfidenciali informacija (dokumentai su konfidencialia informacija įsegti atskirai) ir ji neviešinama: </w:t>
      </w:r>
    </w:p>
    <w:tbl>
      <w:tblPr>
        <w:tblW w:w="989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961"/>
        <w:gridCol w:w="4082"/>
      </w:tblGrid>
      <w:tr w:rsidR="00F55736" w:rsidRPr="005201CA" w:rsidTr="00D2029D">
        <w:trPr>
          <w:trHeight w:val="443"/>
        </w:trPr>
        <w:tc>
          <w:tcPr>
            <w:tcW w:w="851" w:type="dxa"/>
            <w:tcBorders>
              <w:top w:val="single" w:sz="4" w:space="0" w:color="auto"/>
              <w:left w:val="single" w:sz="4" w:space="0" w:color="auto"/>
              <w:bottom w:val="single" w:sz="4" w:space="0" w:color="auto"/>
              <w:right w:val="single" w:sz="4" w:space="0" w:color="auto"/>
            </w:tcBorders>
            <w:vAlign w:val="center"/>
          </w:tcPr>
          <w:p w:rsidR="00F55736" w:rsidRPr="005201CA" w:rsidRDefault="00F55736" w:rsidP="00F55736">
            <w:pPr>
              <w:spacing w:after="0" w:line="240" w:lineRule="auto"/>
              <w:jc w:val="center"/>
              <w:rPr>
                <w:rFonts w:ascii="Times New Roman" w:eastAsia="Times New Roman" w:hAnsi="Times New Roman" w:cs="Times New Roman"/>
                <w:b/>
                <w:sz w:val="20"/>
                <w:szCs w:val="20"/>
              </w:rPr>
            </w:pPr>
            <w:r w:rsidRPr="005201CA">
              <w:rPr>
                <w:rFonts w:ascii="Times New Roman" w:eastAsia="Times New Roman" w:hAnsi="Times New Roman" w:cs="Times New Roman"/>
                <w:b/>
                <w:sz w:val="20"/>
                <w:szCs w:val="20"/>
              </w:rPr>
              <w:lastRenderedPageBreak/>
              <w:t>Eil. Nr.</w:t>
            </w:r>
          </w:p>
        </w:tc>
        <w:tc>
          <w:tcPr>
            <w:tcW w:w="4961" w:type="dxa"/>
            <w:tcBorders>
              <w:top w:val="single" w:sz="4" w:space="0" w:color="auto"/>
              <w:left w:val="single" w:sz="4" w:space="0" w:color="auto"/>
              <w:bottom w:val="single" w:sz="4" w:space="0" w:color="auto"/>
              <w:right w:val="single" w:sz="4" w:space="0" w:color="auto"/>
            </w:tcBorders>
            <w:vAlign w:val="center"/>
          </w:tcPr>
          <w:p w:rsidR="00F55736" w:rsidRPr="005201CA" w:rsidRDefault="00F55736" w:rsidP="00F55736">
            <w:pPr>
              <w:spacing w:after="0" w:line="240" w:lineRule="auto"/>
              <w:jc w:val="center"/>
              <w:rPr>
                <w:rFonts w:ascii="Times New Roman" w:eastAsia="Times New Roman" w:hAnsi="Times New Roman" w:cs="Times New Roman"/>
                <w:b/>
                <w:sz w:val="20"/>
                <w:szCs w:val="20"/>
              </w:rPr>
            </w:pPr>
            <w:r w:rsidRPr="005201CA">
              <w:rPr>
                <w:rFonts w:ascii="Times New Roman" w:eastAsia="Times New Roman" w:hAnsi="Times New Roman" w:cs="Times New Roman"/>
                <w:b/>
                <w:sz w:val="20"/>
                <w:szCs w:val="20"/>
              </w:rPr>
              <w:t>Pateikto dokumento pavadinimas</w:t>
            </w:r>
          </w:p>
        </w:tc>
        <w:tc>
          <w:tcPr>
            <w:tcW w:w="4082" w:type="dxa"/>
            <w:tcBorders>
              <w:top w:val="single" w:sz="4" w:space="0" w:color="auto"/>
              <w:left w:val="single" w:sz="4" w:space="0" w:color="auto"/>
              <w:bottom w:val="single" w:sz="4" w:space="0" w:color="auto"/>
              <w:right w:val="single" w:sz="4" w:space="0" w:color="auto"/>
            </w:tcBorders>
            <w:vAlign w:val="center"/>
          </w:tcPr>
          <w:p w:rsidR="00F55736" w:rsidRPr="005201CA" w:rsidRDefault="00F55736" w:rsidP="00F55736">
            <w:pPr>
              <w:spacing w:after="0" w:line="240" w:lineRule="auto"/>
              <w:jc w:val="center"/>
              <w:rPr>
                <w:rFonts w:ascii="Times New Roman" w:eastAsia="Times New Roman" w:hAnsi="Times New Roman" w:cs="Times New Roman"/>
                <w:b/>
                <w:sz w:val="20"/>
                <w:szCs w:val="20"/>
              </w:rPr>
            </w:pPr>
            <w:r w:rsidRPr="005201CA">
              <w:rPr>
                <w:rFonts w:ascii="Times New Roman" w:eastAsia="Times New Roman" w:hAnsi="Times New Roman" w:cs="Times New Roman"/>
                <w:b/>
                <w:sz w:val="20"/>
                <w:szCs w:val="20"/>
              </w:rPr>
              <w:t>Pastabos</w:t>
            </w:r>
          </w:p>
        </w:tc>
      </w:tr>
      <w:tr w:rsidR="00F55736" w:rsidRPr="005201CA" w:rsidTr="00D2029D">
        <w:trPr>
          <w:trHeight w:val="297"/>
        </w:trPr>
        <w:tc>
          <w:tcPr>
            <w:tcW w:w="851" w:type="dxa"/>
            <w:tcBorders>
              <w:top w:val="single" w:sz="4" w:space="0" w:color="auto"/>
              <w:left w:val="single" w:sz="4" w:space="0" w:color="auto"/>
              <w:bottom w:val="single" w:sz="4" w:space="0" w:color="auto"/>
              <w:right w:val="single" w:sz="4" w:space="0" w:color="auto"/>
            </w:tcBorders>
            <w:vAlign w:val="center"/>
          </w:tcPr>
          <w:p w:rsidR="00F55736" w:rsidRPr="005201CA" w:rsidRDefault="00F55736" w:rsidP="00F55736">
            <w:pPr>
              <w:spacing w:after="0" w:line="240" w:lineRule="auto"/>
              <w:jc w:val="center"/>
              <w:rPr>
                <w:rFonts w:ascii="Times New Roman" w:eastAsia="Times New Roman" w:hAnsi="Times New Roman" w:cs="Times New Roman"/>
                <w:sz w:val="20"/>
                <w:szCs w:val="20"/>
              </w:rPr>
            </w:pPr>
            <w:r w:rsidRPr="005201CA">
              <w:rPr>
                <w:rFonts w:ascii="Times New Roman" w:eastAsia="Times New Roman" w:hAnsi="Times New Roman" w:cs="Times New Roman"/>
                <w:sz w:val="20"/>
                <w:szCs w:val="20"/>
              </w:rPr>
              <w:t>1.</w:t>
            </w:r>
          </w:p>
        </w:tc>
        <w:tc>
          <w:tcPr>
            <w:tcW w:w="4961" w:type="dxa"/>
            <w:tcBorders>
              <w:top w:val="single" w:sz="4" w:space="0" w:color="auto"/>
              <w:left w:val="single" w:sz="4" w:space="0" w:color="auto"/>
              <w:bottom w:val="single" w:sz="4" w:space="0" w:color="auto"/>
              <w:right w:val="single" w:sz="4" w:space="0" w:color="auto"/>
            </w:tcBorders>
          </w:tcPr>
          <w:p w:rsidR="00F55736" w:rsidRPr="005201CA" w:rsidRDefault="00F55736" w:rsidP="00F55736">
            <w:pPr>
              <w:spacing w:after="0" w:line="240" w:lineRule="auto"/>
              <w:jc w:val="both"/>
              <w:rPr>
                <w:rFonts w:ascii="Times New Roman" w:eastAsia="Times New Roman" w:hAnsi="Times New Roman" w:cs="Times New Roman"/>
                <w:sz w:val="20"/>
                <w:szCs w:val="20"/>
              </w:rPr>
            </w:pPr>
          </w:p>
        </w:tc>
        <w:tc>
          <w:tcPr>
            <w:tcW w:w="4082" w:type="dxa"/>
            <w:tcBorders>
              <w:top w:val="single" w:sz="4" w:space="0" w:color="auto"/>
              <w:left w:val="single" w:sz="4" w:space="0" w:color="auto"/>
              <w:bottom w:val="single" w:sz="4" w:space="0" w:color="auto"/>
              <w:right w:val="single" w:sz="4" w:space="0" w:color="auto"/>
            </w:tcBorders>
          </w:tcPr>
          <w:p w:rsidR="00F55736" w:rsidRPr="005201CA" w:rsidRDefault="00F55736" w:rsidP="00F55736">
            <w:pPr>
              <w:spacing w:after="0" w:line="240" w:lineRule="auto"/>
              <w:jc w:val="both"/>
              <w:rPr>
                <w:rFonts w:ascii="Times New Roman" w:eastAsia="Times New Roman" w:hAnsi="Times New Roman" w:cs="Times New Roman"/>
                <w:sz w:val="20"/>
                <w:szCs w:val="20"/>
              </w:rPr>
            </w:pPr>
          </w:p>
        </w:tc>
      </w:tr>
      <w:tr w:rsidR="00F55736" w:rsidRPr="005201CA" w:rsidTr="00D2029D">
        <w:tc>
          <w:tcPr>
            <w:tcW w:w="851" w:type="dxa"/>
            <w:tcBorders>
              <w:top w:val="single" w:sz="4" w:space="0" w:color="auto"/>
              <w:left w:val="single" w:sz="4" w:space="0" w:color="auto"/>
              <w:bottom w:val="single" w:sz="4" w:space="0" w:color="auto"/>
              <w:right w:val="single" w:sz="4" w:space="0" w:color="auto"/>
            </w:tcBorders>
            <w:vAlign w:val="center"/>
          </w:tcPr>
          <w:p w:rsidR="00F55736" w:rsidRPr="005201CA" w:rsidRDefault="00F55736" w:rsidP="00F55736">
            <w:pPr>
              <w:spacing w:after="0" w:line="240" w:lineRule="auto"/>
              <w:jc w:val="center"/>
              <w:rPr>
                <w:rFonts w:ascii="Times New Roman" w:eastAsia="Times New Roman" w:hAnsi="Times New Roman" w:cs="Times New Roman"/>
                <w:sz w:val="20"/>
                <w:szCs w:val="20"/>
              </w:rPr>
            </w:pPr>
            <w:r w:rsidRPr="005201CA">
              <w:rPr>
                <w:rFonts w:ascii="Times New Roman" w:eastAsia="Times New Roman" w:hAnsi="Times New Roman" w:cs="Times New Roman"/>
                <w:sz w:val="20"/>
                <w:szCs w:val="20"/>
              </w:rPr>
              <w:t>2.</w:t>
            </w:r>
          </w:p>
        </w:tc>
        <w:tc>
          <w:tcPr>
            <w:tcW w:w="4961" w:type="dxa"/>
            <w:tcBorders>
              <w:top w:val="single" w:sz="4" w:space="0" w:color="auto"/>
              <w:left w:val="single" w:sz="4" w:space="0" w:color="auto"/>
              <w:bottom w:val="single" w:sz="4" w:space="0" w:color="auto"/>
              <w:right w:val="single" w:sz="4" w:space="0" w:color="auto"/>
            </w:tcBorders>
          </w:tcPr>
          <w:p w:rsidR="00F55736" w:rsidRPr="005201CA" w:rsidRDefault="00F55736" w:rsidP="00F55736">
            <w:pPr>
              <w:tabs>
                <w:tab w:val="left" w:pos="1296"/>
                <w:tab w:val="center" w:pos="4320"/>
                <w:tab w:val="right" w:pos="8640"/>
              </w:tabs>
              <w:spacing w:after="0" w:line="240" w:lineRule="auto"/>
              <w:rPr>
                <w:rFonts w:ascii="Times New Roman" w:eastAsia="Times New Roman" w:hAnsi="Times New Roman" w:cs="Times New Roman"/>
                <w:sz w:val="20"/>
                <w:szCs w:val="20"/>
              </w:rPr>
            </w:pPr>
          </w:p>
        </w:tc>
        <w:tc>
          <w:tcPr>
            <w:tcW w:w="4082" w:type="dxa"/>
            <w:tcBorders>
              <w:top w:val="single" w:sz="4" w:space="0" w:color="auto"/>
              <w:left w:val="single" w:sz="4" w:space="0" w:color="auto"/>
              <w:bottom w:val="single" w:sz="4" w:space="0" w:color="auto"/>
              <w:right w:val="single" w:sz="4" w:space="0" w:color="auto"/>
            </w:tcBorders>
          </w:tcPr>
          <w:p w:rsidR="00F55736" w:rsidRPr="005201CA" w:rsidRDefault="00F55736" w:rsidP="00F55736">
            <w:pPr>
              <w:spacing w:after="0" w:line="240" w:lineRule="auto"/>
              <w:jc w:val="both"/>
              <w:rPr>
                <w:rFonts w:ascii="Times New Roman" w:eastAsia="Times New Roman" w:hAnsi="Times New Roman" w:cs="Times New Roman"/>
                <w:sz w:val="20"/>
                <w:szCs w:val="20"/>
              </w:rPr>
            </w:pPr>
          </w:p>
        </w:tc>
      </w:tr>
      <w:tr w:rsidR="00F55736" w:rsidRPr="005201CA" w:rsidTr="00D2029D">
        <w:tc>
          <w:tcPr>
            <w:tcW w:w="851" w:type="dxa"/>
            <w:tcBorders>
              <w:top w:val="single" w:sz="4" w:space="0" w:color="auto"/>
              <w:left w:val="single" w:sz="4" w:space="0" w:color="auto"/>
              <w:bottom w:val="single" w:sz="4" w:space="0" w:color="auto"/>
              <w:right w:val="single" w:sz="4" w:space="0" w:color="auto"/>
            </w:tcBorders>
            <w:vAlign w:val="center"/>
          </w:tcPr>
          <w:p w:rsidR="00F55736" w:rsidRPr="005201CA" w:rsidRDefault="00F55736" w:rsidP="00F55736">
            <w:pPr>
              <w:spacing w:after="0" w:line="240" w:lineRule="auto"/>
              <w:jc w:val="center"/>
              <w:rPr>
                <w:rFonts w:ascii="Times New Roman" w:eastAsia="Times New Roman" w:hAnsi="Times New Roman" w:cs="Times New Roman"/>
                <w:sz w:val="20"/>
                <w:szCs w:val="20"/>
              </w:rPr>
            </w:pPr>
            <w:r w:rsidRPr="005201CA">
              <w:rPr>
                <w:rFonts w:ascii="Times New Roman" w:eastAsia="Times New Roman" w:hAnsi="Times New Roman" w:cs="Times New Roman"/>
                <w:sz w:val="20"/>
                <w:szCs w:val="20"/>
              </w:rPr>
              <w:t>...</w:t>
            </w:r>
          </w:p>
        </w:tc>
        <w:tc>
          <w:tcPr>
            <w:tcW w:w="4961" w:type="dxa"/>
            <w:tcBorders>
              <w:top w:val="single" w:sz="4" w:space="0" w:color="auto"/>
              <w:left w:val="single" w:sz="4" w:space="0" w:color="auto"/>
              <w:bottom w:val="single" w:sz="4" w:space="0" w:color="auto"/>
              <w:right w:val="single" w:sz="4" w:space="0" w:color="auto"/>
            </w:tcBorders>
          </w:tcPr>
          <w:p w:rsidR="00F55736" w:rsidRPr="005201CA" w:rsidRDefault="00F55736" w:rsidP="00F55736">
            <w:pPr>
              <w:spacing w:after="0" w:line="240" w:lineRule="auto"/>
              <w:jc w:val="both"/>
              <w:rPr>
                <w:rFonts w:ascii="Times New Roman" w:eastAsia="Times New Roman" w:hAnsi="Times New Roman" w:cs="Times New Roman"/>
                <w:sz w:val="20"/>
                <w:szCs w:val="20"/>
              </w:rPr>
            </w:pPr>
          </w:p>
        </w:tc>
        <w:tc>
          <w:tcPr>
            <w:tcW w:w="4082" w:type="dxa"/>
            <w:tcBorders>
              <w:top w:val="single" w:sz="4" w:space="0" w:color="auto"/>
              <w:left w:val="single" w:sz="4" w:space="0" w:color="auto"/>
              <w:bottom w:val="single" w:sz="4" w:space="0" w:color="auto"/>
              <w:right w:val="single" w:sz="4" w:space="0" w:color="auto"/>
            </w:tcBorders>
          </w:tcPr>
          <w:p w:rsidR="00F55736" w:rsidRPr="005201CA" w:rsidRDefault="00F55736" w:rsidP="00F55736">
            <w:pPr>
              <w:spacing w:after="0" w:line="240" w:lineRule="auto"/>
              <w:jc w:val="both"/>
              <w:rPr>
                <w:rFonts w:ascii="Times New Roman" w:eastAsia="Times New Roman" w:hAnsi="Times New Roman" w:cs="Times New Roman"/>
                <w:sz w:val="20"/>
                <w:szCs w:val="20"/>
              </w:rPr>
            </w:pPr>
          </w:p>
        </w:tc>
      </w:tr>
    </w:tbl>
    <w:p w:rsidR="00F55736" w:rsidRPr="005201CA" w:rsidRDefault="00F55736" w:rsidP="00F55736">
      <w:pPr>
        <w:tabs>
          <w:tab w:val="left" w:pos="5760"/>
        </w:tabs>
        <w:spacing w:after="0" w:line="240" w:lineRule="auto"/>
        <w:jc w:val="both"/>
        <w:rPr>
          <w:rFonts w:ascii="Times New Roman" w:eastAsia="Times New Roman" w:hAnsi="Times New Roman" w:cs="Times New Roman"/>
          <w:bCs/>
          <w:i/>
          <w:sz w:val="20"/>
          <w:szCs w:val="20"/>
        </w:rPr>
      </w:pPr>
      <w:r w:rsidRPr="005201CA">
        <w:rPr>
          <w:rFonts w:ascii="Times New Roman" w:eastAsia="Times New Roman" w:hAnsi="Times New Roman" w:cs="Times New Roman"/>
          <w:bCs/>
          <w:i/>
          <w:sz w:val="20"/>
          <w:szCs w:val="20"/>
        </w:rPr>
        <w:t>Tiekėjas negali nurodyti, kad konfidenciali yra pasiūlymo kaina arba, kad visas pasiūlymas yra konfidencialus.</w:t>
      </w:r>
    </w:p>
    <w:tbl>
      <w:tblPr>
        <w:tblW w:w="9828" w:type="dxa"/>
        <w:tblLayout w:type="fixed"/>
        <w:tblLook w:val="01E0" w:firstRow="1" w:lastRow="1" w:firstColumn="1" w:lastColumn="1" w:noHBand="0" w:noVBand="0"/>
      </w:tblPr>
      <w:tblGrid>
        <w:gridCol w:w="3261"/>
        <w:gridCol w:w="23"/>
        <w:gridCol w:w="604"/>
        <w:gridCol w:w="1980"/>
        <w:gridCol w:w="701"/>
        <w:gridCol w:w="2611"/>
        <w:gridCol w:w="648"/>
      </w:tblGrid>
      <w:tr w:rsidR="00F55736" w:rsidRPr="005201CA" w:rsidTr="00D2029D">
        <w:tc>
          <w:tcPr>
            <w:tcW w:w="9828" w:type="dxa"/>
            <w:gridSpan w:val="7"/>
          </w:tcPr>
          <w:p w:rsidR="001720DF" w:rsidRPr="005201CA" w:rsidRDefault="001720DF" w:rsidP="00F55736">
            <w:pPr>
              <w:spacing w:after="0" w:line="240" w:lineRule="auto"/>
              <w:ind w:firstLine="720"/>
              <w:jc w:val="both"/>
              <w:rPr>
                <w:rFonts w:ascii="Times New Roman" w:eastAsia="Times New Roman" w:hAnsi="Times New Roman" w:cs="Times New Roman"/>
                <w:sz w:val="24"/>
                <w:szCs w:val="24"/>
              </w:rPr>
            </w:pPr>
          </w:p>
          <w:p w:rsidR="00F55736" w:rsidRPr="005201CA" w:rsidRDefault="00F55736" w:rsidP="00F55736">
            <w:pPr>
              <w:spacing w:after="0" w:line="240" w:lineRule="auto"/>
              <w:ind w:firstLine="720"/>
              <w:jc w:val="both"/>
              <w:rPr>
                <w:rFonts w:ascii="Times New Roman" w:eastAsia="Times New Roman" w:hAnsi="Times New Roman" w:cs="Times New Roman"/>
                <w:sz w:val="24"/>
                <w:szCs w:val="24"/>
              </w:rPr>
            </w:pPr>
            <w:r w:rsidRPr="005201CA">
              <w:rPr>
                <w:rFonts w:ascii="Times New Roman" w:eastAsia="Times New Roman" w:hAnsi="Times New Roman" w:cs="Times New Roman"/>
                <w:sz w:val="24"/>
                <w:szCs w:val="24"/>
              </w:rPr>
              <w:t>Pasirašydamas pasiūlymą patvirtinu, kad:</w:t>
            </w:r>
          </w:p>
          <w:p w:rsidR="00F55736" w:rsidRPr="005201CA" w:rsidRDefault="00F55736" w:rsidP="00F55736">
            <w:pPr>
              <w:spacing w:after="0" w:line="240" w:lineRule="auto"/>
              <w:ind w:firstLine="720"/>
              <w:rPr>
                <w:rFonts w:ascii="Times New Roman" w:eastAsia="Times New Roman" w:hAnsi="Times New Roman" w:cs="Times New Roman"/>
                <w:sz w:val="24"/>
              </w:rPr>
            </w:pPr>
            <w:r w:rsidRPr="005201CA">
              <w:rPr>
                <w:rFonts w:ascii="Times New Roman" w:eastAsia="Times New Roman" w:hAnsi="Times New Roman" w:cs="Times New Roman"/>
                <w:sz w:val="24"/>
                <w:szCs w:val="24"/>
              </w:rPr>
              <w:t xml:space="preserve">1. </w:t>
            </w:r>
            <w:r w:rsidRPr="005201CA">
              <w:rPr>
                <w:rFonts w:ascii="Times New Roman" w:eastAsia="Times New Roman" w:hAnsi="Times New Roman" w:cs="Times New Roman"/>
                <w:sz w:val="24"/>
              </w:rPr>
              <w:t>Pasiūlymas galioja iki termino, nustatyto pirkimo dokumentuose;.</w:t>
            </w:r>
          </w:p>
          <w:p w:rsidR="00F55736" w:rsidRPr="005201CA" w:rsidRDefault="00F55736" w:rsidP="00F55736">
            <w:pPr>
              <w:spacing w:after="0" w:line="240" w:lineRule="auto"/>
              <w:ind w:firstLine="720"/>
              <w:jc w:val="both"/>
              <w:rPr>
                <w:rFonts w:ascii="Times New Roman" w:eastAsia="Times New Roman" w:hAnsi="Times New Roman" w:cs="Times New Roman"/>
                <w:sz w:val="24"/>
                <w:szCs w:val="24"/>
              </w:rPr>
            </w:pPr>
            <w:r w:rsidRPr="005201CA">
              <w:rPr>
                <w:rFonts w:ascii="Times New Roman" w:eastAsia="Times New Roman" w:hAnsi="Times New Roman" w:cs="Times New Roman"/>
                <w:sz w:val="24"/>
                <w:szCs w:val="24"/>
              </w:rPr>
              <w:t>2. Siūlomos prekės atitinka pirkimo dokumentuose nurodytus reikalavimus;</w:t>
            </w:r>
          </w:p>
          <w:p w:rsidR="00F55736" w:rsidRPr="005201CA" w:rsidRDefault="00F55736" w:rsidP="00F55736">
            <w:pPr>
              <w:spacing w:after="0" w:line="240" w:lineRule="auto"/>
              <w:ind w:firstLine="720"/>
              <w:jc w:val="both"/>
              <w:rPr>
                <w:rFonts w:ascii="Times New Roman" w:eastAsia="Times New Roman" w:hAnsi="Times New Roman" w:cs="Times New Roman"/>
                <w:sz w:val="24"/>
                <w:szCs w:val="24"/>
              </w:rPr>
            </w:pPr>
            <w:r w:rsidRPr="005201CA">
              <w:rPr>
                <w:rFonts w:ascii="Times New Roman" w:eastAsia="Times New Roman" w:hAnsi="Times New Roman" w:cs="Times New Roman"/>
                <w:sz w:val="24"/>
                <w:szCs w:val="24"/>
              </w:rPr>
              <w:t>3.</w:t>
            </w:r>
            <w:r w:rsidR="000F3E7A">
              <w:rPr>
                <w:rFonts w:ascii="Times New Roman" w:eastAsia="Times New Roman" w:hAnsi="Times New Roman" w:cs="Times New Roman"/>
                <w:sz w:val="24"/>
                <w:szCs w:val="24"/>
              </w:rPr>
              <w:t xml:space="preserve"> </w:t>
            </w:r>
            <w:r w:rsidRPr="005201CA">
              <w:rPr>
                <w:rFonts w:ascii="Times New Roman" w:eastAsia="Times New Roman" w:hAnsi="Times New Roman" w:cs="Times New Roman"/>
                <w:sz w:val="24"/>
                <w:szCs w:val="24"/>
              </w:rPr>
              <w:t>Sutinku su visomis pirkimo dokumentuose nustatytomis sąlygomis (jų paaiškinimuose, papildymuose).</w:t>
            </w:r>
          </w:p>
          <w:p w:rsidR="00BA722F" w:rsidRPr="005201CA" w:rsidRDefault="00BA722F" w:rsidP="00BA722F">
            <w:pPr>
              <w:spacing w:after="0" w:line="240" w:lineRule="auto"/>
              <w:ind w:firstLine="720"/>
              <w:jc w:val="both"/>
              <w:rPr>
                <w:rFonts w:ascii="Times New Roman" w:eastAsia="Times New Roman" w:hAnsi="Times New Roman" w:cs="Times New Roman"/>
                <w:sz w:val="24"/>
                <w:szCs w:val="24"/>
                <w:shd w:val="clear" w:color="auto" w:fill="FFFFFF"/>
              </w:rPr>
            </w:pPr>
            <w:r w:rsidRPr="005201CA">
              <w:rPr>
                <w:rFonts w:ascii="Times New Roman" w:eastAsia="Times New Roman" w:hAnsi="Times New Roman" w:cs="Times New Roman"/>
                <w:sz w:val="24"/>
                <w:szCs w:val="24"/>
              </w:rPr>
              <w:t xml:space="preserve">4. </w:t>
            </w:r>
            <w:r w:rsidR="000020B9" w:rsidRPr="005201CA">
              <w:rPr>
                <w:rFonts w:ascii="Times New Roman" w:eastAsia="Times New Roman" w:hAnsi="Times New Roman" w:cs="Times New Roman"/>
                <w:b/>
                <w:sz w:val="24"/>
                <w:szCs w:val="24"/>
              </w:rPr>
              <w:t>N</w:t>
            </w:r>
            <w:r w:rsidRPr="005201CA">
              <w:rPr>
                <w:rFonts w:ascii="Times New Roman" w:eastAsia="Times New Roman" w:hAnsi="Times New Roman" w:cs="Times New Roman"/>
                <w:b/>
                <w:sz w:val="24"/>
                <w:szCs w:val="24"/>
              </w:rPr>
              <w:t>ėra pašalinimo pagrindo</w:t>
            </w:r>
            <w:r w:rsidRPr="005201CA">
              <w:rPr>
                <w:rFonts w:ascii="Times New Roman" w:eastAsia="Times New Roman" w:hAnsi="Times New Roman" w:cs="Times New Roman"/>
                <w:sz w:val="24"/>
                <w:szCs w:val="24"/>
              </w:rPr>
              <w:t xml:space="preserve">, nustatyto VPĮ </w:t>
            </w:r>
            <w:r w:rsidRPr="005201CA">
              <w:rPr>
                <w:rFonts w:ascii="Times New Roman" w:eastAsia="Times New Roman" w:hAnsi="Times New Roman" w:cs="Times New Roman"/>
                <w:sz w:val="24"/>
                <w:szCs w:val="24"/>
                <w:bdr w:val="none" w:sz="0" w:space="0" w:color="auto" w:frame="1"/>
                <w:lang w:eastAsia="en-GB"/>
              </w:rPr>
              <w:t>įstatymo 46 str.</w:t>
            </w:r>
            <w:r w:rsidRPr="005201CA">
              <w:rPr>
                <w:rFonts w:ascii="Times New Roman" w:eastAsia="Times New Roman" w:hAnsi="Times New Roman" w:cs="Times New Roman"/>
                <w:sz w:val="24"/>
                <w:szCs w:val="24"/>
                <w:lang w:eastAsia="ar-SA"/>
              </w:rPr>
              <w:t xml:space="preserve"> </w:t>
            </w:r>
            <w:r w:rsidRPr="005201CA">
              <w:rPr>
                <w:rFonts w:ascii="Times New Roman" w:eastAsia="Times New Roman" w:hAnsi="Times New Roman" w:cs="Times New Roman"/>
                <w:sz w:val="24"/>
                <w:szCs w:val="24"/>
                <w:shd w:val="clear" w:color="auto" w:fill="FFFFFF"/>
              </w:rPr>
              <w:t>2</w:t>
            </w:r>
            <w:r w:rsidRPr="005201CA">
              <w:rPr>
                <w:rFonts w:ascii="Times New Roman" w:eastAsia="Times New Roman" w:hAnsi="Times New Roman" w:cs="Times New Roman"/>
                <w:sz w:val="24"/>
                <w:szCs w:val="24"/>
                <w:shd w:val="clear" w:color="auto" w:fill="FFFFFF"/>
                <w:vertAlign w:val="superscript"/>
              </w:rPr>
              <w:t xml:space="preserve">1 </w:t>
            </w:r>
            <w:r w:rsidR="000F3E7A">
              <w:rPr>
                <w:rFonts w:ascii="Times New Roman" w:eastAsia="Times New Roman" w:hAnsi="Times New Roman" w:cs="Times New Roman"/>
                <w:sz w:val="24"/>
                <w:szCs w:val="24"/>
                <w:shd w:val="clear" w:color="auto" w:fill="FFFFFF"/>
              </w:rPr>
              <w:t xml:space="preserve">dalyje: Perkančioji </w:t>
            </w:r>
            <w:r w:rsidRPr="005201CA">
              <w:rPr>
                <w:rFonts w:ascii="Times New Roman" w:eastAsia="Times New Roman" w:hAnsi="Times New Roman" w:cs="Times New Roman"/>
                <w:sz w:val="24"/>
                <w:szCs w:val="24"/>
                <w:shd w:val="clear" w:color="auto" w:fill="FFFFFF"/>
              </w:rPr>
              <w:t xml:space="preserve">organizacija pašalina tiekėją iš pirkimo procedūros, jeigu tiekėjas yra neatlikęs jam paskirtos baudžiamojo poveikio priemonės – uždraudimo juridiniam asmeniui dalyvauti viešuosiuose pirkimuose.  </w:t>
            </w:r>
          </w:p>
          <w:p w:rsidR="00F55736" w:rsidRPr="005201CA" w:rsidRDefault="00F55736" w:rsidP="00F55736">
            <w:pPr>
              <w:spacing w:after="0" w:line="240" w:lineRule="auto"/>
              <w:ind w:firstLine="720"/>
              <w:jc w:val="both"/>
              <w:rPr>
                <w:rFonts w:ascii="Times New Roman" w:eastAsia="Times New Roman" w:hAnsi="Times New Roman" w:cs="Times New Roman"/>
                <w:sz w:val="24"/>
                <w:u w:val="single"/>
              </w:rPr>
            </w:pPr>
          </w:p>
          <w:p w:rsidR="00BA722F" w:rsidRPr="005201CA" w:rsidRDefault="00BA722F" w:rsidP="00BA722F">
            <w:pPr>
              <w:spacing w:after="0" w:line="240" w:lineRule="auto"/>
              <w:ind w:firstLine="720"/>
              <w:jc w:val="both"/>
              <w:rPr>
                <w:rFonts w:ascii="Times New Roman" w:eastAsia="Times New Roman" w:hAnsi="Times New Roman" w:cs="Times New Roman"/>
                <w:sz w:val="24"/>
                <w:u w:val="single"/>
              </w:rPr>
            </w:pPr>
            <w:r w:rsidRPr="005201CA">
              <w:rPr>
                <w:rFonts w:ascii="Times New Roman" w:eastAsia="Times New Roman" w:hAnsi="Times New Roman" w:cs="Times New Roman"/>
                <w:b/>
                <w:sz w:val="24"/>
              </w:rPr>
              <w:t xml:space="preserve">SVARBU: </w:t>
            </w:r>
            <w:r w:rsidRPr="001159B3">
              <w:rPr>
                <w:rFonts w:ascii="Times New Roman" w:eastAsia="Times New Roman" w:hAnsi="Times New Roman" w:cs="Times New Roman"/>
                <w:b/>
                <w:sz w:val="24"/>
              </w:rPr>
              <w:t>Pasiūlymą pasirašo tiekėjo vadovas arba įgaliotas asmuo (tokiu atveju, kai pasirašo ne vadovas, pridedamas įgaliojimas pasirašyti pasiūlymą), nuskenuotas dokumentas pateikiamas elektroninėmis priemonėmis per CVP IS.</w:t>
            </w:r>
          </w:p>
          <w:p w:rsidR="00F55736" w:rsidRPr="005201CA" w:rsidRDefault="00F55736" w:rsidP="00F55736">
            <w:pPr>
              <w:spacing w:after="0" w:line="240" w:lineRule="auto"/>
              <w:ind w:firstLine="720"/>
              <w:rPr>
                <w:rFonts w:ascii="Times New Roman" w:eastAsia="Calibri" w:hAnsi="Times New Roman" w:cs="Times New Roman"/>
                <w:sz w:val="24"/>
              </w:rPr>
            </w:pPr>
          </w:p>
        </w:tc>
      </w:tr>
      <w:tr w:rsidR="00F55736" w:rsidRPr="005201CA" w:rsidTr="006C352C">
        <w:tc>
          <w:tcPr>
            <w:tcW w:w="3261" w:type="dxa"/>
          </w:tcPr>
          <w:p w:rsidR="00F55736" w:rsidRPr="005201CA" w:rsidRDefault="00F55736" w:rsidP="00F55736">
            <w:pPr>
              <w:spacing w:after="0" w:line="240" w:lineRule="auto"/>
              <w:rPr>
                <w:rFonts w:ascii="Times New Roman" w:eastAsia="Calibri" w:hAnsi="Times New Roman" w:cs="Times New Roman"/>
                <w:sz w:val="24"/>
              </w:rPr>
            </w:pPr>
          </w:p>
        </w:tc>
        <w:tc>
          <w:tcPr>
            <w:tcW w:w="6567" w:type="dxa"/>
            <w:gridSpan w:val="6"/>
          </w:tcPr>
          <w:p w:rsidR="00F55736" w:rsidRPr="005201CA" w:rsidRDefault="00F55736" w:rsidP="00F55736">
            <w:pPr>
              <w:spacing w:after="0" w:line="240" w:lineRule="auto"/>
              <w:rPr>
                <w:rFonts w:ascii="Times New Roman" w:eastAsia="Calibri" w:hAnsi="Times New Roman" w:cs="Times New Roman"/>
                <w:i/>
                <w:sz w:val="24"/>
              </w:rPr>
            </w:pPr>
          </w:p>
        </w:tc>
      </w:tr>
      <w:tr w:rsidR="00F55736" w:rsidRPr="005201CA" w:rsidTr="00D2029D">
        <w:trPr>
          <w:trHeight w:val="285"/>
        </w:trPr>
        <w:tc>
          <w:tcPr>
            <w:tcW w:w="3284" w:type="dxa"/>
            <w:gridSpan w:val="2"/>
            <w:tcBorders>
              <w:top w:val="nil"/>
              <w:left w:val="nil"/>
              <w:bottom w:val="single" w:sz="4" w:space="0" w:color="auto"/>
              <w:right w:val="nil"/>
            </w:tcBorders>
          </w:tcPr>
          <w:p w:rsidR="00F55736" w:rsidRPr="005201CA" w:rsidRDefault="00F55736" w:rsidP="00F55736">
            <w:pPr>
              <w:spacing w:after="0" w:line="240" w:lineRule="auto"/>
              <w:rPr>
                <w:rFonts w:ascii="Times New Roman" w:eastAsia="Calibri" w:hAnsi="Times New Roman" w:cs="Times New Roman"/>
                <w:sz w:val="24"/>
              </w:rPr>
            </w:pPr>
          </w:p>
        </w:tc>
        <w:tc>
          <w:tcPr>
            <w:tcW w:w="604" w:type="dxa"/>
          </w:tcPr>
          <w:p w:rsidR="00F55736" w:rsidRPr="005201CA" w:rsidRDefault="00F55736" w:rsidP="00F55736">
            <w:pPr>
              <w:spacing w:after="0" w:line="240" w:lineRule="auto"/>
              <w:rPr>
                <w:rFonts w:ascii="Times New Roman" w:eastAsia="Calibri" w:hAnsi="Times New Roman" w:cs="Times New Roman"/>
                <w:sz w:val="24"/>
              </w:rPr>
            </w:pPr>
          </w:p>
        </w:tc>
        <w:tc>
          <w:tcPr>
            <w:tcW w:w="1980" w:type="dxa"/>
            <w:tcBorders>
              <w:top w:val="nil"/>
              <w:left w:val="nil"/>
              <w:bottom w:val="single" w:sz="4" w:space="0" w:color="auto"/>
              <w:right w:val="nil"/>
            </w:tcBorders>
          </w:tcPr>
          <w:p w:rsidR="00F55736" w:rsidRPr="005201CA" w:rsidRDefault="00F55736" w:rsidP="00F55736">
            <w:pPr>
              <w:spacing w:after="0" w:line="240" w:lineRule="auto"/>
              <w:rPr>
                <w:rFonts w:ascii="Times New Roman" w:eastAsia="Calibri" w:hAnsi="Times New Roman" w:cs="Times New Roman"/>
                <w:sz w:val="24"/>
              </w:rPr>
            </w:pPr>
          </w:p>
        </w:tc>
        <w:tc>
          <w:tcPr>
            <w:tcW w:w="701" w:type="dxa"/>
          </w:tcPr>
          <w:p w:rsidR="00F55736" w:rsidRPr="005201CA" w:rsidRDefault="00F55736" w:rsidP="00F55736">
            <w:pPr>
              <w:spacing w:after="0" w:line="240" w:lineRule="auto"/>
              <w:rPr>
                <w:rFonts w:ascii="Times New Roman" w:eastAsia="Calibri" w:hAnsi="Times New Roman" w:cs="Times New Roman"/>
                <w:sz w:val="24"/>
              </w:rPr>
            </w:pPr>
          </w:p>
        </w:tc>
        <w:tc>
          <w:tcPr>
            <w:tcW w:w="2611" w:type="dxa"/>
            <w:tcBorders>
              <w:top w:val="nil"/>
              <w:left w:val="nil"/>
              <w:bottom w:val="single" w:sz="4" w:space="0" w:color="auto"/>
              <w:right w:val="nil"/>
            </w:tcBorders>
          </w:tcPr>
          <w:p w:rsidR="00F55736" w:rsidRPr="005201CA" w:rsidRDefault="00F55736" w:rsidP="00F55736">
            <w:pPr>
              <w:spacing w:after="0" w:line="240" w:lineRule="auto"/>
              <w:rPr>
                <w:rFonts w:ascii="Times New Roman" w:eastAsia="Calibri" w:hAnsi="Times New Roman" w:cs="Times New Roman"/>
                <w:sz w:val="24"/>
              </w:rPr>
            </w:pPr>
          </w:p>
        </w:tc>
        <w:tc>
          <w:tcPr>
            <w:tcW w:w="648" w:type="dxa"/>
          </w:tcPr>
          <w:p w:rsidR="00F55736" w:rsidRPr="005201CA" w:rsidRDefault="00F55736" w:rsidP="00F55736">
            <w:pPr>
              <w:spacing w:after="0" w:line="240" w:lineRule="auto"/>
              <w:rPr>
                <w:rFonts w:ascii="Times New Roman" w:eastAsia="Calibri" w:hAnsi="Times New Roman" w:cs="Times New Roman"/>
                <w:sz w:val="24"/>
              </w:rPr>
            </w:pPr>
          </w:p>
        </w:tc>
      </w:tr>
      <w:tr w:rsidR="00F55736" w:rsidRPr="005201CA" w:rsidTr="00D2029D">
        <w:trPr>
          <w:trHeight w:val="186"/>
        </w:trPr>
        <w:tc>
          <w:tcPr>
            <w:tcW w:w="3284" w:type="dxa"/>
            <w:gridSpan w:val="2"/>
            <w:tcBorders>
              <w:top w:val="single" w:sz="4" w:space="0" w:color="auto"/>
              <w:left w:val="nil"/>
              <w:bottom w:val="nil"/>
              <w:right w:val="nil"/>
            </w:tcBorders>
            <w:hideMark/>
          </w:tcPr>
          <w:p w:rsidR="00F55736" w:rsidRPr="005201CA" w:rsidRDefault="00F55736" w:rsidP="00F55736">
            <w:pPr>
              <w:spacing w:after="0" w:line="240" w:lineRule="auto"/>
              <w:rPr>
                <w:rFonts w:ascii="Times New Roman" w:eastAsia="Times New Roman" w:hAnsi="Times New Roman" w:cs="Times New Roman"/>
                <w:position w:val="6"/>
                <w:sz w:val="20"/>
                <w:szCs w:val="20"/>
              </w:rPr>
            </w:pPr>
            <w:r w:rsidRPr="005201CA">
              <w:rPr>
                <w:rFonts w:ascii="Times New Roman" w:eastAsia="Times New Roman" w:hAnsi="Times New Roman" w:cs="Times New Roman"/>
                <w:position w:val="6"/>
                <w:sz w:val="20"/>
                <w:szCs w:val="20"/>
              </w:rPr>
              <w:t>(Tiekėjo arba jo įgalioto asmens pareigų pavadinimas)</w:t>
            </w:r>
          </w:p>
        </w:tc>
        <w:tc>
          <w:tcPr>
            <w:tcW w:w="604" w:type="dxa"/>
          </w:tcPr>
          <w:p w:rsidR="00F55736" w:rsidRPr="005201CA" w:rsidRDefault="00F55736" w:rsidP="00F55736">
            <w:pPr>
              <w:spacing w:after="0" w:line="240" w:lineRule="auto"/>
              <w:rPr>
                <w:rFonts w:ascii="Times New Roman" w:eastAsia="Calibri" w:hAnsi="Times New Roman" w:cs="Times New Roman"/>
                <w:sz w:val="20"/>
                <w:szCs w:val="20"/>
              </w:rPr>
            </w:pPr>
          </w:p>
        </w:tc>
        <w:tc>
          <w:tcPr>
            <w:tcW w:w="1980" w:type="dxa"/>
            <w:tcBorders>
              <w:top w:val="single" w:sz="4" w:space="0" w:color="auto"/>
              <w:left w:val="nil"/>
              <w:bottom w:val="nil"/>
              <w:right w:val="nil"/>
            </w:tcBorders>
            <w:hideMark/>
          </w:tcPr>
          <w:p w:rsidR="00F55736" w:rsidRPr="005201CA" w:rsidRDefault="00F55736" w:rsidP="00F55736">
            <w:pPr>
              <w:spacing w:after="0" w:line="240" w:lineRule="auto"/>
              <w:rPr>
                <w:rFonts w:ascii="Times New Roman" w:eastAsia="Calibri" w:hAnsi="Times New Roman" w:cs="Times New Roman"/>
                <w:sz w:val="20"/>
                <w:szCs w:val="20"/>
              </w:rPr>
            </w:pPr>
            <w:r w:rsidRPr="005201CA">
              <w:rPr>
                <w:rFonts w:ascii="Times New Roman" w:eastAsia="Times New Roman" w:hAnsi="Times New Roman" w:cs="Times New Roman"/>
                <w:position w:val="6"/>
                <w:sz w:val="20"/>
                <w:szCs w:val="20"/>
              </w:rPr>
              <w:t>(Parašas)</w:t>
            </w:r>
          </w:p>
        </w:tc>
        <w:tc>
          <w:tcPr>
            <w:tcW w:w="701" w:type="dxa"/>
          </w:tcPr>
          <w:p w:rsidR="00F55736" w:rsidRPr="005201CA" w:rsidRDefault="00F55736" w:rsidP="00F55736">
            <w:pPr>
              <w:spacing w:after="0" w:line="240" w:lineRule="auto"/>
              <w:rPr>
                <w:rFonts w:ascii="Times New Roman" w:eastAsia="Calibri" w:hAnsi="Times New Roman" w:cs="Times New Roman"/>
                <w:sz w:val="20"/>
                <w:szCs w:val="20"/>
              </w:rPr>
            </w:pPr>
          </w:p>
        </w:tc>
        <w:tc>
          <w:tcPr>
            <w:tcW w:w="2611" w:type="dxa"/>
            <w:tcBorders>
              <w:top w:val="single" w:sz="4" w:space="0" w:color="auto"/>
              <w:left w:val="nil"/>
              <w:bottom w:val="nil"/>
              <w:right w:val="nil"/>
            </w:tcBorders>
            <w:hideMark/>
          </w:tcPr>
          <w:p w:rsidR="00F55736" w:rsidRPr="005201CA" w:rsidRDefault="00F55736" w:rsidP="00F55736">
            <w:pPr>
              <w:spacing w:after="0" w:line="240" w:lineRule="auto"/>
              <w:rPr>
                <w:rFonts w:ascii="Times New Roman" w:eastAsia="Calibri" w:hAnsi="Times New Roman" w:cs="Times New Roman"/>
                <w:sz w:val="20"/>
                <w:szCs w:val="20"/>
              </w:rPr>
            </w:pPr>
            <w:r w:rsidRPr="005201CA">
              <w:rPr>
                <w:rFonts w:ascii="Times New Roman" w:eastAsia="Times New Roman" w:hAnsi="Times New Roman" w:cs="Times New Roman"/>
                <w:position w:val="6"/>
                <w:sz w:val="20"/>
                <w:szCs w:val="20"/>
              </w:rPr>
              <w:t>(Vardas ir pavardė)</w:t>
            </w:r>
          </w:p>
        </w:tc>
        <w:tc>
          <w:tcPr>
            <w:tcW w:w="648" w:type="dxa"/>
          </w:tcPr>
          <w:p w:rsidR="00F55736" w:rsidRPr="005201CA" w:rsidRDefault="00F55736" w:rsidP="00F55736">
            <w:pPr>
              <w:spacing w:after="0" w:line="240" w:lineRule="auto"/>
              <w:rPr>
                <w:rFonts w:ascii="Times New Roman" w:eastAsia="Calibri" w:hAnsi="Times New Roman" w:cs="Times New Roman"/>
                <w:sz w:val="20"/>
                <w:szCs w:val="20"/>
              </w:rPr>
            </w:pPr>
          </w:p>
        </w:tc>
      </w:tr>
    </w:tbl>
    <w:p w:rsidR="00F55736" w:rsidRPr="005201CA" w:rsidRDefault="00F55736" w:rsidP="00F55736">
      <w:pPr>
        <w:spacing w:after="0" w:line="240" w:lineRule="auto"/>
        <w:jc w:val="both"/>
        <w:rPr>
          <w:rFonts w:ascii="Times New Roman" w:eastAsia="Times New Roman" w:hAnsi="Times New Roman" w:cs="Times New Roman"/>
          <w:sz w:val="24"/>
        </w:rPr>
      </w:pPr>
    </w:p>
    <w:p w:rsidR="001F0DD3" w:rsidRPr="005201CA" w:rsidRDefault="001F0DD3">
      <w:pPr>
        <w:rPr>
          <w:rFonts w:ascii="Times New Roman" w:eastAsia="Times New Roman" w:hAnsi="Times New Roman" w:cs="Times New Roman"/>
          <w:sz w:val="24"/>
        </w:rPr>
      </w:pPr>
      <w:r w:rsidRPr="005201CA">
        <w:rPr>
          <w:rFonts w:ascii="Times New Roman" w:eastAsia="Times New Roman" w:hAnsi="Times New Roman" w:cs="Times New Roman"/>
          <w:sz w:val="24"/>
        </w:rPr>
        <w:br w:type="page"/>
      </w:r>
    </w:p>
    <w:p w:rsidR="00F87C2A" w:rsidRPr="005201CA" w:rsidRDefault="006F576E" w:rsidP="00F87C2A">
      <w:pPr>
        <w:spacing w:after="0" w:line="240" w:lineRule="auto"/>
        <w:ind w:left="7776"/>
        <w:jc w:val="both"/>
        <w:rPr>
          <w:rFonts w:ascii="Times New Roman" w:eastAsia="Times New Roman" w:hAnsi="Times New Roman" w:cs="Times New Roman"/>
          <w:sz w:val="24"/>
        </w:rPr>
      </w:pPr>
      <w:r w:rsidRPr="005201CA">
        <w:rPr>
          <w:rFonts w:ascii="Times New Roman" w:eastAsia="Times New Roman" w:hAnsi="Times New Roman" w:cs="Times New Roman"/>
          <w:sz w:val="24"/>
        </w:rPr>
        <w:lastRenderedPageBreak/>
        <w:t xml:space="preserve">Sąlygų </w:t>
      </w:r>
    </w:p>
    <w:p w:rsidR="00F87C2A" w:rsidRPr="005201CA" w:rsidRDefault="006F576E" w:rsidP="00F87C2A">
      <w:pPr>
        <w:spacing w:after="0" w:line="240" w:lineRule="auto"/>
        <w:ind w:left="7776"/>
        <w:jc w:val="both"/>
        <w:rPr>
          <w:rFonts w:ascii="Times New Roman" w:eastAsia="Times New Roman" w:hAnsi="Times New Roman" w:cs="Times New Roman"/>
          <w:sz w:val="24"/>
        </w:rPr>
      </w:pPr>
      <w:r w:rsidRPr="005201CA">
        <w:rPr>
          <w:rFonts w:ascii="Times New Roman" w:eastAsia="Times New Roman" w:hAnsi="Times New Roman" w:cs="Times New Roman"/>
          <w:sz w:val="24"/>
        </w:rPr>
        <w:t>3 priedas</w:t>
      </w:r>
    </w:p>
    <w:p w:rsidR="001159B3" w:rsidRDefault="001159B3" w:rsidP="00F87C2A">
      <w:pPr>
        <w:spacing w:after="0" w:line="240" w:lineRule="auto"/>
        <w:ind w:left="6480" w:firstLine="1296"/>
        <w:rPr>
          <w:rFonts w:ascii="Times New Roman" w:eastAsia="Times New Roman" w:hAnsi="Times New Roman" w:cs="Times New Roman"/>
          <w:sz w:val="24"/>
        </w:rPr>
      </w:pPr>
    </w:p>
    <w:p w:rsidR="00DA6408" w:rsidRPr="005201CA" w:rsidRDefault="00F87C2A" w:rsidP="00F87C2A">
      <w:pPr>
        <w:spacing w:after="0" w:line="240" w:lineRule="auto"/>
        <w:ind w:left="6480" w:firstLine="1296"/>
        <w:rPr>
          <w:rFonts w:ascii="Times New Roman" w:eastAsia="Times New Roman" w:hAnsi="Times New Roman" w:cs="Times New Roman"/>
          <w:sz w:val="24"/>
        </w:rPr>
      </w:pPr>
      <w:r w:rsidRPr="005201CA">
        <w:rPr>
          <w:rFonts w:ascii="Times New Roman" w:eastAsia="Times New Roman" w:hAnsi="Times New Roman" w:cs="Times New Roman"/>
          <w:sz w:val="24"/>
        </w:rPr>
        <w:t>Projektas</w:t>
      </w:r>
    </w:p>
    <w:p w:rsidR="00DA6408" w:rsidRPr="005201CA" w:rsidRDefault="00DA6408" w:rsidP="00DA6408">
      <w:pPr>
        <w:spacing w:after="0" w:line="240" w:lineRule="auto"/>
        <w:jc w:val="center"/>
        <w:rPr>
          <w:rFonts w:ascii="Times New Roman" w:eastAsia="Times New Roman" w:hAnsi="Times New Roman" w:cs="Times New Roman"/>
          <w:b/>
          <w:sz w:val="24"/>
        </w:rPr>
      </w:pPr>
    </w:p>
    <w:p w:rsidR="00F45BD7" w:rsidRPr="005201CA" w:rsidRDefault="004D5057" w:rsidP="00F45BD7">
      <w:pPr>
        <w:spacing w:after="0" w:line="240" w:lineRule="auto"/>
        <w:jc w:val="center"/>
        <w:rPr>
          <w:rFonts w:ascii="Times New Roman" w:eastAsia="Times New Roman" w:hAnsi="Times New Roman" w:cs="Times New Roman"/>
          <w:b/>
          <w:sz w:val="24"/>
        </w:rPr>
      </w:pPr>
      <w:r w:rsidRPr="005201CA">
        <w:rPr>
          <w:rFonts w:ascii="Times New Roman" w:eastAsia="Times New Roman" w:hAnsi="Times New Roman" w:cs="Times New Roman"/>
          <w:b/>
          <w:sz w:val="24"/>
        </w:rPr>
        <w:t xml:space="preserve">SUPAPRASTINTA </w:t>
      </w:r>
      <w:r w:rsidR="00F45BD7" w:rsidRPr="005201CA">
        <w:rPr>
          <w:rFonts w:ascii="Times New Roman" w:eastAsia="Times New Roman" w:hAnsi="Times New Roman" w:cs="Times New Roman"/>
          <w:b/>
          <w:sz w:val="24"/>
        </w:rPr>
        <w:t>PREKIŲ VIEŠOJO PIRKIMO–PARDAVIMO SUTARTIS</w:t>
      </w:r>
    </w:p>
    <w:p w:rsidR="00F45BD7" w:rsidRPr="005201CA" w:rsidRDefault="00F45BD7" w:rsidP="00F45BD7">
      <w:pPr>
        <w:spacing w:after="0" w:line="240" w:lineRule="auto"/>
        <w:jc w:val="center"/>
        <w:rPr>
          <w:rFonts w:ascii="Times New Roman" w:eastAsia="Times New Roman" w:hAnsi="Times New Roman" w:cs="Times New Roman"/>
          <w:sz w:val="24"/>
        </w:rPr>
      </w:pPr>
    </w:p>
    <w:p w:rsidR="00F45BD7" w:rsidRPr="005201CA" w:rsidRDefault="00F45BD7" w:rsidP="00F45BD7">
      <w:pPr>
        <w:spacing w:after="0" w:line="240" w:lineRule="auto"/>
        <w:jc w:val="center"/>
        <w:rPr>
          <w:rFonts w:ascii="Times New Roman" w:eastAsia="Times New Roman" w:hAnsi="Times New Roman" w:cs="Times New Roman"/>
          <w:sz w:val="24"/>
        </w:rPr>
      </w:pPr>
      <w:r w:rsidRPr="005201CA">
        <w:rPr>
          <w:rFonts w:ascii="Times New Roman" w:eastAsia="Times New Roman" w:hAnsi="Times New Roman" w:cs="Times New Roman"/>
          <w:sz w:val="24"/>
        </w:rPr>
        <w:t>202</w:t>
      </w:r>
      <w:r w:rsidR="00E617C7" w:rsidRPr="005201CA">
        <w:rPr>
          <w:rFonts w:ascii="Times New Roman" w:eastAsia="Times New Roman" w:hAnsi="Times New Roman" w:cs="Times New Roman"/>
          <w:sz w:val="24"/>
        </w:rPr>
        <w:t>6</w:t>
      </w:r>
      <w:r w:rsidRPr="005201CA">
        <w:rPr>
          <w:rFonts w:ascii="Times New Roman" w:eastAsia="Times New Roman" w:hAnsi="Times New Roman" w:cs="Times New Roman"/>
          <w:sz w:val="24"/>
        </w:rPr>
        <w:t xml:space="preserve"> m._______________ d. Nr. </w:t>
      </w:r>
    </w:p>
    <w:p w:rsidR="00F87C2A" w:rsidRPr="005201CA" w:rsidRDefault="00F87C2A" w:rsidP="00F45BD7">
      <w:pPr>
        <w:spacing w:after="0" w:line="240" w:lineRule="auto"/>
        <w:jc w:val="center"/>
        <w:rPr>
          <w:rFonts w:ascii="Times New Roman" w:eastAsia="Times New Roman" w:hAnsi="Times New Roman" w:cs="Times New Roman"/>
          <w:sz w:val="24"/>
        </w:rPr>
      </w:pPr>
    </w:p>
    <w:p w:rsidR="00F45BD7" w:rsidRPr="005201CA" w:rsidRDefault="00F45BD7" w:rsidP="00F45BD7">
      <w:pPr>
        <w:spacing w:after="0" w:line="240" w:lineRule="auto"/>
        <w:jc w:val="center"/>
        <w:rPr>
          <w:rFonts w:ascii="Times New Roman" w:eastAsia="Times New Roman" w:hAnsi="Times New Roman" w:cs="Times New Roman"/>
          <w:sz w:val="24"/>
        </w:rPr>
      </w:pPr>
      <w:r w:rsidRPr="005201CA">
        <w:rPr>
          <w:rFonts w:ascii="Times New Roman" w:eastAsia="Times New Roman" w:hAnsi="Times New Roman" w:cs="Times New Roman"/>
          <w:sz w:val="24"/>
        </w:rPr>
        <w:t>Vilnius</w:t>
      </w:r>
    </w:p>
    <w:p w:rsidR="00F45BD7" w:rsidRPr="005201CA" w:rsidRDefault="00F45BD7" w:rsidP="00F45BD7">
      <w:pPr>
        <w:spacing w:after="0" w:line="240" w:lineRule="auto"/>
        <w:jc w:val="center"/>
        <w:rPr>
          <w:rFonts w:ascii="Times New Roman" w:eastAsia="Times New Roman" w:hAnsi="Times New Roman" w:cs="Times New Roman"/>
          <w:sz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94"/>
        <w:gridCol w:w="2615"/>
        <w:gridCol w:w="4424"/>
      </w:tblGrid>
      <w:tr w:rsidR="00F45BD7" w:rsidRPr="005201CA" w:rsidTr="00AF5EDB">
        <w:trPr>
          <w:trHeight w:val="722"/>
        </w:trPr>
        <w:tc>
          <w:tcPr>
            <w:tcW w:w="9633" w:type="dxa"/>
            <w:gridSpan w:val="3"/>
          </w:tcPr>
          <w:p w:rsidR="00F45BD7" w:rsidRPr="005201CA" w:rsidRDefault="00C554AE" w:rsidP="00D36D0E">
            <w:pPr>
              <w:spacing w:after="0" w:line="240" w:lineRule="auto"/>
              <w:contextualSpacing/>
              <w:jc w:val="both"/>
              <w:rPr>
                <w:rFonts w:ascii="Times New Roman" w:hAnsi="Times New Roman" w:cs="Times New Roman"/>
                <w:b/>
                <w:sz w:val="24"/>
                <w:szCs w:val="24"/>
              </w:rPr>
            </w:pPr>
            <w:r w:rsidRPr="005201CA">
              <w:rPr>
                <w:rFonts w:ascii="Times New Roman" w:hAnsi="Times New Roman" w:cs="Times New Roman"/>
                <w:b/>
                <w:sz w:val="24"/>
                <w:szCs w:val="24"/>
              </w:rPr>
              <w:t xml:space="preserve">1. </w:t>
            </w:r>
            <w:r w:rsidR="00F45BD7" w:rsidRPr="005201CA">
              <w:rPr>
                <w:rFonts w:ascii="Times New Roman" w:hAnsi="Times New Roman" w:cs="Times New Roman"/>
                <w:b/>
                <w:sz w:val="24"/>
                <w:szCs w:val="24"/>
              </w:rPr>
              <w:t xml:space="preserve">Pirkėjas – </w:t>
            </w:r>
            <w:r w:rsidR="00D36D0E" w:rsidRPr="00353DA6">
              <w:rPr>
                <w:rFonts w:ascii="Times New Roman" w:eastAsia="Times New Roman" w:hAnsi="Times New Roman" w:cs="Times New Roman"/>
                <w:b/>
                <w:noProof/>
                <w:sz w:val="24"/>
                <w:szCs w:val="24"/>
              </w:rPr>
              <w:t xml:space="preserve">1. Pirkėjas – </w:t>
            </w:r>
            <w:r w:rsidR="00D36D0E" w:rsidRPr="00353DA6">
              <w:rPr>
                <w:rFonts w:ascii="Times New Roman" w:eastAsia="Times New Roman" w:hAnsi="Times New Roman" w:cs="Times New Roman"/>
                <w:b/>
                <w:spacing w:val="4"/>
                <w:sz w:val="24"/>
                <w:szCs w:val="24"/>
              </w:rPr>
              <w:t>Krašto apsaugos ministerijos bendrųjų reikalų departamentas</w:t>
            </w:r>
            <w:r w:rsidR="00D36D0E" w:rsidRPr="00353DA6">
              <w:rPr>
                <w:rFonts w:ascii="Times New Roman" w:eastAsia="Times New Roman" w:hAnsi="Times New Roman" w:cs="Times New Roman"/>
                <w:spacing w:val="4"/>
                <w:sz w:val="24"/>
                <w:szCs w:val="24"/>
              </w:rPr>
              <w:t xml:space="preserve"> (toliau – Departamentas), atstovaujamas Departamento </w:t>
            </w:r>
            <w:r w:rsidR="00D36D0E" w:rsidRPr="00353DA6">
              <w:rPr>
                <w:rFonts w:ascii="Times New Roman" w:eastAsia="Times New Roman" w:hAnsi="Times New Roman" w:cs="Times New Roman"/>
                <w:sz w:val="24"/>
              </w:rPr>
              <w:t>direktoriaus Roberto Šalaševičiaus,</w:t>
            </w:r>
            <w:r w:rsidR="00D36D0E" w:rsidRPr="00353DA6">
              <w:rPr>
                <w:rFonts w:ascii="Times New Roman" w:eastAsia="Times New Roman" w:hAnsi="Times New Roman" w:cs="Times New Roman"/>
                <w:spacing w:val="4"/>
                <w:sz w:val="24"/>
                <w:szCs w:val="24"/>
              </w:rPr>
              <w:t xml:space="preserve"> veikiančio pagal Departamento nuostatus.</w:t>
            </w:r>
          </w:p>
        </w:tc>
      </w:tr>
      <w:tr w:rsidR="00F45BD7" w:rsidRPr="005201CA" w:rsidTr="00AF5EDB">
        <w:trPr>
          <w:trHeight w:val="503"/>
        </w:trPr>
        <w:tc>
          <w:tcPr>
            <w:tcW w:w="9633" w:type="dxa"/>
            <w:gridSpan w:val="3"/>
          </w:tcPr>
          <w:p w:rsidR="00F45BD7" w:rsidRPr="005201CA" w:rsidRDefault="00C554AE" w:rsidP="000E45F8">
            <w:pPr>
              <w:spacing w:after="0" w:line="240" w:lineRule="auto"/>
              <w:ind w:left="453" w:hanging="425"/>
              <w:contextualSpacing/>
              <w:jc w:val="both"/>
              <w:rPr>
                <w:rFonts w:ascii="Times New Roman" w:hAnsi="Times New Roman" w:cs="Times New Roman"/>
                <w:b/>
                <w:sz w:val="24"/>
                <w:szCs w:val="24"/>
              </w:rPr>
            </w:pPr>
            <w:r w:rsidRPr="005201CA">
              <w:rPr>
                <w:rFonts w:ascii="Times New Roman" w:hAnsi="Times New Roman" w:cs="Times New Roman"/>
                <w:b/>
                <w:sz w:val="24"/>
                <w:szCs w:val="24"/>
              </w:rPr>
              <w:t xml:space="preserve">2. </w:t>
            </w:r>
            <w:r w:rsidR="00F45BD7" w:rsidRPr="005201CA">
              <w:rPr>
                <w:rFonts w:ascii="Times New Roman" w:hAnsi="Times New Roman" w:cs="Times New Roman"/>
                <w:b/>
                <w:sz w:val="24"/>
                <w:szCs w:val="24"/>
              </w:rPr>
              <w:t xml:space="preserve">Mokėtojas </w:t>
            </w:r>
            <w:r w:rsidR="00F45BD7" w:rsidRPr="005201CA">
              <w:rPr>
                <w:rFonts w:ascii="Times New Roman" w:hAnsi="Times New Roman" w:cs="Times New Roman"/>
                <w:sz w:val="24"/>
                <w:szCs w:val="24"/>
              </w:rPr>
              <w:t xml:space="preserve">(jei apmoka ne </w:t>
            </w:r>
            <w:r w:rsidR="00F45BD7" w:rsidRPr="00EE208E">
              <w:rPr>
                <w:rFonts w:ascii="Times New Roman" w:hAnsi="Times New Roman" w:cs="Times New Roman"/>
                <w:b/>
                <w:sz w:val="24"/>
                <w:szCs w:val="24"/>
              </w:rPr>
              <w:t>Pirkėjas</w:t>
            </w:r>
            <w:r w:rsidR="00F45BD7" w:rsidRPr="005201CA">
              <w:rPr>
                <w:rFonts w:ascii="Times New Roman" w:hAnsi="Times New Roman" w:cs="Times New Roman"/>
                <w:sz w:val="24"/>
                <w:szCs w:val="24"/>
              </w:rPr>
              <w:t>)</w:t>
            </w:r>
            <w:r w:rsidR="00F45BD7" w:rsidRPr="005201CA">
              <w:rPr>
                <w:rFonts w:ascii="Times New Roman" w:hAnsi="Times New Roman" w:cs="Times New Roman"/>
                <w:b/>
                <w:sz w:val="24"/>
                <w:szCs w:val="24"/>
              </w:rPr>
              <w:t xml:space="preserve"> – </w:t>
            </w:r>
            <w:r w:rsidR="00F45BD7" w:rsidRPr="005201CA">
              <w:rPr>
                <w:rFonts w:ascii="Times New Roman" w:hAnsi="Times New Roman" w:cs="Times New Roman"/>
                <w:sz w:val="24"/>
                <w:szCs w:val="24"/>
              </w:rPr>
              <w:t>nėra</w:t>
            </w:r>
            <w:r w:rsidR="00F87C2A" w:rsidRPr="005201CA">
              <w:rPr>
                <w:rFonts w:ascii="Times New Roman" w:hAnsi="Times New Roman" w:cs="Times New Roman"/>
                <w:sz w:val="24"/>
                <w:szCs w:val="24"/>
              </w:rPr>
              <w:t>.</w:t>
            </w:r>
          </w:p>
          <w:p w:rsidR="00F45BD7" w:rsidRPr="005201CA" w:rsidRDefault="00C554AE" w:rsidP="000E45F8">
            <w:pPr>
              <w:spacing w:after="0" w:line="240" w:lineRule="auto"/>
              <w:ind w:left="453" w:hanging="425"/>
              <w:contextualSpacing/>
              <w:jc w:val="both"/>
              <w:rPr>
                <w:rFonts w:ascii="Times New Roman" w:hAnsi="Times New Roman" w:cs="Times New Roman"/>
                <w:b/>
                <w:sz w:val="24"/>
                <w:szCs w:val="24"/>
              </w:rPr>
            </w:pPr>
            <w:r w:rsidRPr="005201CA">
              <w:rPr>
                <w:rFonts w:ascii="Times New Roman" w:hAnsi="Times New Roman" w:cs="Times New Roman"/>
                <w:b/>
                <w:sz w:val="24"/>
                <w:szCs w:val="24"/>
              </w:rPr>
              <w:t xml:space="preserve">3. </w:t>
            </w:r>
            <w:r w:rsidR="00F45BD7" w:rsidRPr="005201CA">
              <w:rPr>
                <w:rFonts w:ascii="Times New Roman" w:hAnsi="Times New Roman" w:cs="Times New Roman"/>
                <w:b/>
                <w:sz w:val="24"/>
                <w:szCs w:val="24"/>
              </w:rPr>
              <w:t xml:space="preserve">Gavėjas </w:t>
            </w:r>
            <w:r w:rsidR="00F45BD7" w:rsidRPr="005201CA">
              <w:rPr>
                <w:rFonts w:ascii="Times New Roman" w:hAnsi="Times New Roman" w:cs="Times New Roman"/>
                <w:sz w:val="24"/>
                <w:szCs w:val="24"/>
              </w:rPr>
              <w:t xml:space="preserve">(jei prekes priima ne </w:t>
            </w:r>
            <w:r w:rsidR="00F45BD7" w:rsidRPr="00EE208E">
              <w:rPr>
                <w:rFonts w:ascii="Times New Roman" w:hAnsi="Times New Roman" w:cs="Times New Roman"/>
                <w:b/>
                <w:sz w:val="24"/>
                <w:szCs w:val="24"/>
              </w:rPr>
              <w:t>Pirkėjas</w:t>
            </w:r>
            <w:r w:rsidR="00F45BD7" w:rsidRPr="005201CA">
              <w:rPr>
                <w:rFonts w:ascii="Times New Roman" w:hAnsi="Times New Roman" w:cs="Times New Roman"/>
                <w:sz w:val="24"/>
                <w:szCs w:val="24"/>
              </w:rPr>
              <w:t xml:space="preserve">) </w:t>
            </w:r>
            <w:r w:rsidR="00F45BD7" w:rsidRPr="005201CA">
              <w:rPr>
                <w:rFonts w:ascii="Times New Roman" w:hAnsi="Times New Roman" w:cs="Times New Roman"/>
                <w:b/>
                <w:sz w:val="24"/>
                <w:szCs w:val="24"/>
              </w:rPr>
              <w:t xml:space="preserve">– </w:t>
            </w:r>
            <w:r w:rsidR="00F45BD7" w:rsidRPr="005201CA">
              <w:rPr>
                <w:rFonts w:ascii="Times New Roman" w:hAnsi="Times New Roman" w:cs="Times New Roman"/>
                <w:sz w:val="24"/>
                <w:szCs w:val="24"/>
              </w:rPr>
              <w:t>nėra</w:t>
            </w:r>
            <w:r w:rsidR="00F87C2A" w:rsidRPr="005201CA">
              <w:rPr>
                <w:rFonts w:ascii="Times New Roman" w:hAnsi="Times New Roman" w:cs="Times New Roman"/>
                <w:sz w:val="24"/>
                <w:szCs w:val="24"/>
              </w:rPr>
              <w:t>.</w:t>
            </w:r>
          </w:p>
        </w:tc>
      </w:tr>
      <w:tr w:rsidR="00F45BD7" w:rsidRPr="005201CA" w:rsidTr="00AF5EDB">
        <w:trPr>
          <w:trHeight w:val="328"/>
        </w:trPr>
        <w:tc>
          <w:tcPr>
            <w:tcW w:w="9633" w:type="dxa"/>
            <w:gridSpan w:val="3"/>
          </w:tcPr>
          <w:p w:rsidR="00F45BD7" w:rsidRPr="005201CA" w:rsidRDefault="00C554AE" w:rsidP="00E62EAF">
            <w:pPr>
              <w:spacing w:after="0" w:line="240" w:lineRule="auto"/>
              <w:ind w:left="453" w:hanging="425"/>
              <w:contextualSpacing/>
              <w:jc w:val="both"/>
              <w:rPr>
                <w:rFonts w:ascii="Times New Roman" w:hAnsi="Times New Roman" w:cs="Times New Roman"/>
                <w:b/>
                <w:sz w:val="24"/>
                <w:szCs w:val="24"/>
              </w:rPr>
            </w:pPr>
            <w:r w:rsidRPr="005201CA">
              <w:rPr>
                <w:rFonts w:ascii="Times New Roman" w:hAnsi="Times New Roman" w:cs="Times New Roman"/>
                <w:b/>
                <w:sz w:val="24"/>
                <w:szCs w:val="24"/>
              </w:rPr>
              <w:t xml:space="preserve">4. </w:t>
            </w:r>
            <w:r w:rsidR="00F45BD7" w:rsidRPr="005201CA">
              <w:rPr>
                <w:rFonts w:ascii="Times New Roman" w:hAnsi="Times New Roman" w:cs="Times New Roman"/>
                <w:b/>
                <w:sz w:val="24"/>
                <w:szCs w:val="24"/>
              </w:rPr>
              <w:t xml:space="preserve">Pardavėjas – </w:t>
            </w:r>
          </w:p>
        </w:tc>
      </w:tr>
      <w:tr w:rsidR="00F45BD7" w:rsidRPr="005201CA" w:rsidTr="00AF5EDB">
        <w:trPr>
          <w:trHeight w:val="237"/>
        </w:trPr>
        <w:tc>
          <w:tcPr>
            <w:tcW w:w="9633" w:type="dxa"/>
            <w:gridSpan w:val="3"/>
          </w:tcPr>
          <w:p w:rsidR="00F45BD7" w:rsidRPr="005201CA" w:rsidRDefault="00C554AE" w:rsidP="00E62EAF">
            <w:pPr>
              <w:spacing w:after="0" w:line="240" w:lineRule="auto"/>
              <w:ind w:left="453" w:hanging="425"/>
              <w:contextualSpacing/>
              <w:jc w:val="both"/>
              <w:rPr>
                <w:rFonts w:ascii="Times New Roman" w:hAnsi="Times New Roman" w:cs="Times New Roman"/>
                <w:b/>
                <w:sz w:val="24"/>
                <w:szCs w:val="24"/>
              </w:rPr>
            </w:pPr>
            <w:r w:rsidRPr="005201CA">
              <w:rPr>
                <w:rFonts w:ascii="Times New Roman" w:hAnsi="Times New Roman" w:cs="Times New Roman"/>
                <w:b/>
                <w:sz w:val="24"/>
                <w:szCs w:val="24"/>
              </w:rPr>
              <w:t xml:space="preserve">5. </w:t>
            </w:r>
            <w:r w:rsidR="00F45BD7" w:rsidRPr="005201CA">
              <w:rPr>
                <w:rFonts w:ascii="Times New Roman" w:hAnsi="Times New Roman" w:cs="Times New Roman"/>
                <w:b/>
                <w:sz w:val="24"/>
                <w:szCs w:val="24"/>
              </w:rPr>
              <w:t>Subtiekėjas –</w:t>
            </w:r>
            <w:r w:rsidR="00F87C2A" w:rsidRPr="005201CA">
              <w:rPr>
                <w:rFonts w:ascii="Times New Roman" w:hAnsi="Times New Roman" w:cs="Times New Roman"/>
                <w:b/>
                <w:sz w:val="24"/>
                <w:szCs w:val="24"/>
              </w:rPr>
              <w:t xml:space="preserve"> </w:t>
            </w:r>
          </w:p>
        </w:tc>
      </w:tr>
      <w:tr w:rsidR="00F45BD7" w:rsidRPr="005201CA" w:rsidTr="00AF5EDB">
        <w:trPr>
          <w:trHeight w:val="2362"/>
        </w:trPr>
        <w:tc>
          <w:tcPr>
            <w:tcW w:w="9633" w:type="dxa"/>
            <w:gridSpan w:val="3"/>
          </w:tcPr>
          <w:p w:rsidR="00F45BD7" w:rsidRPr="005201CA" w:rsidRDefault="00C554AE" w:rsidP="00E62EAF">
            <w:pPr>
              <w:spacing w:after="0" w:line="240" w:lineRule="auto"/>
              <w:ind w:left="453" w:hanging="425"/>
              <w:jc w:val="both"/>
              <w:rPr>
                <w:rFonts w:ascii="Times New Roman" w:hAnsi="Times New Roman"/>
                <w:b/>
                <w:sz w:val="24"/>
                <w:szCs w:val="24"/>
              </w:rPr>
            </w:pPr>
            <w:r w:rsidRPr="005201CA">
              <w:rPr>
                <w:rFonts w:ascii="Times New Roman" w:hAnsi="Times New Roman"/>
                <w:b/>
                <w:sz w:val="24"/>
                <w:szCs w:val="24"/>
              </w:rPr>
              <w:t xml:space="preserve">6. </w:t>
            </w:r>
            <w:r w:rsidR="00F45BD7" w:rsidRPr="005201CA">
              <w:rPr>
                <w:rFonts w:ascii="Times New Roman" w:hAnsi="Times New Roman"/>
                <w:b/>
                <w:sz w:val="24"/>
                <w:szCs w:val="24"/>
              </w:rPr>
              <w:t>Pirkimo objektas:</w:t>
            </w:r>
          </w:p>
          <w:p w:rsidR="00F45BD7" w:rsidRPr="005201CA" w:rsidRDefault="00C554AE" w:rsidP="00E62EAF">
            <w:pPr>
              <w:spacing w:after="0" w:line="240" w:lineRule="auto"/>
              <w:ind w:left="453" w:hanging="425"/>
              <w:jc w:val="both"/>
              <w:rPr>
                <w:rFonts w:ascii="Times New Roman" w:hAnsi="Times New Roman"/>
                <w:sz w:val="24"/>
                <w:szCs w:val="24"/>
              </w:rPr>
            </w:pPr>
            <w:r w:rsidRPr="005201CA">
              <w:rPr>
                <w:rFonts w:ascii="Times New Roman" w:hAnsi="Times New Roman"/>
                <w:sz w:val="24"/>
                <w:szCs w:val="24"/>
              </w:rPr>
              <w:t>6.1.</w:t>
            </w:r>
            <w:r w:rsidRPr="005201CA">
              <w:rPr>
                <w:rFonts w:ascii="Times New Roman" w:hAnsi="Times New Roman"/>
                <w:b/>
                <w:sz w:val="24"/>
                <w:szCs w:val="24"/>
              </w:rPr>
              <w:t xml:space="preserve"> </w:t>
            </w:r>
            <w:r w:rsidR="00F45BD7" w:rsidRPr="005201CA">
              <w:rPr>
                <w:rFonts w:ascii="Times New Roman" w:hAnsi="Times New Roman"/>
                <w:b/>
                <w:sz w:val="24"/>
                <w:szCs w:val="24"/>
              </w:rPr>
              <w:t>Pardavėjas</w:t>
            </w:r>
            <w:r w:rsidR="00F45BD7" w:rsidRPr="005201CA">
              <w:rPr>
                <w:rFonts w:ascii="Times New Roman" w:hAnsi="Times New Roman"/>
                <w:sz w:val="24"/>
                <w:szCs w:val="24"/>
              </w:rPr>
              <w:t xml:space="preserve"> įsipareigoja parduoti ir pristatyti </w:t>
            </w:r>
            <w:r w:rsidR="00133D7A">
              <w:rPr>
                <w:rFonts w:ascii="Times New Roman" w:hAnsi="Times New Roman"/>
                <w:sz w:val="24"/>
                <w:szCs w:val="24"/>
              </w:rPr>
              <w:t xml:space="preserve">ir </w:t>
            </w:r>
            <w:r w:rsidR="00133D7A" w:rsidRPr="00D360DE">
              <w:rPr>
                <w:rFonts w:ascii="Times New Roman" w:eastAsia="Times New Roman" w:hAnsi="Times New Roman" w:cs="Times New Roman"/>
                <w:noProof/>
                <w:sz w:val="24"/>
                <w:szCs w:val="24"/>
              </w:rPr>
              <w:t>paruošti ekspluatacijai</w:t>
            </w:r>
            <w:r w:rsidR="00133D7A" w:rsidRPr="005201CA">
              <w:rPr>
                <w:rFonts w:ascii="Times New Roman" w:hAnsi="Times New Roman"/>
                <w:b/>
                <w:sz w:val="24"/>
                <w:szCs w:val="24"/>
              </w:rPr>
              <w:t xml:space="preserve"> </w:t>
            </w:r>
            <w:r w:rsidR="00F45BD7" w:rsidRPr="005201CA">
              <w:rPr>
                <w:rFonts w:ascii="Times New Roman" w:hAnsi="Times New Roman"/>
                <w:b/>
                <w:sz w:val="24"/>
                <w:szCs w:val="24"/>
              </w:rPr>
              <w:t xml:space="preserve">Pirkėjui </w:t>
            </w:r>
            <w:r w:rsidR="005B0364" w:rsidRPr="005B0364">
              <w:rPr>
                <w:rFonts w:ascii="Times New Roman" w:hAnsi="Times New Roman"/>
                <w:sz w:val="24"/>
                <w:szCs w:val="24"/>
              </w:rPr>
              <w:t xml:space="preserve">baldus </w:t>
            </w:r>
            <w:r w:rsidR="00F45BD7" w:rsidRPr="005201CA">
              <w:rPr>
                <w:rFonts w:ascii="Times New Roman" w:hAnsi="Times New Roman"/>
                <w:sz w:val="24"/>
                <w:szCs w:val="24"/>
              </w:rPr>
              <w:t xml:space="preserve">(toliau – Prekės). Kiekis – </w:t>
            </w:r>
            <w:r w:rsidR="00D360DE" w:rsidRPr="00EE208E">
              <w:rPr>
                <w:rFonts w:ascii="Times New Roman" w:hAnsi="Times New Roman"/>
                <w:sz w:val="24"/>
                <w:szCs w:val="24"/>
              </w:rPr>
              <w:t xml:space="preserve">69 </w:t>
            </w:r>
            <w:r w:rsidR="00F45BD7" w:rsidRPr="005201CA">
              <w:rPr>
                <w:rFonts w:ascii="Times New Roman" w:hAnsi="Times New Roman"/>
                <w:sz w:val="24"/>
                <w:szCs w:val="24"/>
              </w:rPr>
              <w:t>(</w:t>
            </w:r>
            <w:r w:rsidR="00D360DE">
              <w:rPr>
                <w:rFonts w:ascii="Times New Roman" w:hAnsi="Times New Roman"/>
                <w:sz w:val="24"/>
                <w:szCs w:val="24"/>
              </w:rPr>
              <w:t>šešiasdešimt devyni</w:t>
            </w:r>
            <w:r w:rsidR="00F45BD7" w:rsidRPr="005201CA">
              <w:rPr>
                <w:rFonts w:ascii="Times New Roman" w:hAnsi="Times New Roman"/>
                <w:sz w:val="24"/>
                <w:szCs w:val="24"/>
              </w:rPr>
              <w:t>)</w:t>
            </w:r>
            <w:r w:rsidR="005B0364">
              <w:rPr>
                <w:rFonts w:ascii="Times New Roman" w:hAnsi="Times New Roman"/>
                <w:sz w:val="24"/>
                <w:szCs w:val="24"/>
              </w:rPr>
              <w:t xml:space="preserve"> vienetai</w:t>
            </w:r>
            <w:r w:rsidR="00D360DE">
              <w:rPr>
                <w:rFonts w:ascii="Times New Roman" w:hAnsi="Times New Roman"/>
                <w:sz w:val="24"/>
                <w:szCs w:val="24"/>
              </w:rPr>
              <w:t>.</w:t>
            </w:r>
            <w:r w:rsidR="00F45BD7" w:rsidRPr="005201CA">
              <w:rPr>
                <w:rFonts w:ascii="Times New Roman" w:hAnsi="Times New Roman"/>
                <w:sz w:val="24"/>
                <w:szCs w:val="24"/>
              </w:rPr>
              <w:t xml:space="preserve"> </w:t>
            </w:r>
            <w:r w:rsidR="00EE208E">
              <w:rPr>
                <w:rFonts w:ascii="Times New Roman" w:hAnsi="Times New Roman"/>
                <w:sz w:val="24"/>
                <w:szCs w:val="24"/>
              </w:rPr>
              <w:t xml:space="preserve">Baldų </w:t>
            </w:r>
            <w:r w:rsidR="00EE208E" w:rsidRPr="00353DA6">
              <w:rPr>
                <w:rFonts w:ascii="Times New Roman" w:eastAsia="Times New Roman" w:hAnsi="Times New Roman" w:cs="Times New Roman"/>
                <w:sz w:val="24"/>
                <w:szCs w:val="24"/>
                <w:lang w:eastAsia="lt-LT"/>
              </w:rPr>
              <w:t xml:space="preserve">kiekis detalizuotas </w:t>
            </w:r>
            <w:r w:rsidR="00EE208E" w:rsidRPr="00353DA6">
              <w:rPr>
                <w:rFonts w:ascii="Times New Roman" w:hAnsi="Times New Roman" w:cs="Times New Roman"/>
                <w:sz w:val="24"/>
                <w:szCs w:val="24"/>
              </w:rPr>
              <w:t xml:space="preserve">Sutarties </w:t>
            </w:r>
            <w:r w:rsidR="00EE208E">
              <w:rPr>
                <w:rFonts w:ascii="Times New Roman" w:hAnsi="Times New Roman" w:cs="Times New Roman"/>
                <w:sz w:val="24"/>
                <w:szCs w:val="24"/>
              </w:rPr>
              <w:t>2</w:t>
            </w:r>
            <w:r w:rsidR="00EE208E" w:rsidRPr="00353DA6">
              <w:rPr>
                <w:rFonts w:ascii="Times New Roman" w:hAnsi="Times New Roman" w:cs="Times New Roman"/>
                <w:sz w:val="24"/>
                <w:szCs w:val="24"/>
              </w:rPr>
              <w:t xml:space="preserve"> priede „</w:t>
            </w:r>
            <w:r w:rsidR="00EE208E">
              <w:rPr>
                <w:rFonts w:ascii="Times New Roman" w:hAnsi="Times New Roman" w:cs="Times New Roman"/>
                <w:sz w:val="24"/>
                <w:szCs w:val="24"/>
              </w:rPr>
              <w:t>B</w:t>
            </w:r>
            <w:r w:rsidR="00EE208E" w:rsidRPr="00353DA6">
              <w:rPr>
                <w:rFonts w:ascii="Times New Roman" w:hAnsi="Times New Roman" w:cs="Times New Roman"/>
                <w:sz w:val="24"/>
                <w:szCs w:val="24"/>
              </w:rPr>
              <w:t xml:space="preserve">aldų </w:t>
            </w:r>
            <w:r w:rsidR="00EE208E">
              <w:rPr>
                <w:rFonts w:ascii="Times New Roman" w:hAnsi="Times New Roman" w:cs="Times New Roman"/>
                <w:sz w:val="24"/>
                <w:szCs w:val="24"/>
              </w:rPr>
              <w:t>kiekis ir kainos</w:t>
            </w:r>
            <w:r w:rsidR="00EE208E" w:rsidRPr="00353DA6">
              <w:rPr>
                <w:rFonts w:ascii="Times New Roman" w:hAnsi="Times New Roman" w:cs="Times New Roman"/>
                <w:sz w:val="24"/>
                <w:szCs w:val="24"/>
                <w:lang w:eastAsia="lt-LT"/>
              </w:rPr>
              <w:t>“</w:t>
            </w:r>
            <w:r w:rsidR="00EE208E" w:rsidRPr="00353DA6">
              <w:rPr>
                <w:rFonts w:ascii="Times New Roman" w:hAnsi="Times New Roman" w:cs="Times New Roman"/>
                <w:sz w:val="24"/>
              </w:rPr>
              <w:t xml:space="preserve"> (toliau – </w:t>
            </w:r>
            <w:r w:rsidR="00EE208E">
              <w:rPr>
                <w:rFonts w:ascii="Times New Roman" w:hAnsi="Times New Roman" w:cs="Times New Roman"/>
                <w:sz w:val="24"/>
              </w:rPr>
              <w:t>2</w:t>
            </w:r>
            <w:r w:rsidR="00EE208E" w:rsidRPr="00353DA6">
              <w:rPr>
                <w:rFonts w:ascii="Times New Roman" w:hAnsi="Times New Roman" w:cs="Times New Roman"/>
                <w:sz w:val="24"/>
              </w:rPr>
              <w:t xml:space="preserve"> priedas).</w:t>
            </w:r>
          </w:p>
          <w:p w:rsidR="00F45BD7" w:rsidRPr="005201CA" w:rsidRDefault="00C554AE" w:rsidP="00E62EAF">
            <w:pPr>
              <w:spacing w:after="0" w:line="240" w:lineRule="auto"/>
              <w:ind w:left="453" w:hanging="425"/>
              <w:jc w:val="both"/>
              <w:rPr>
                <w:rFonts w:ascii="Times New Roman" w:hAnsi="Times New Roman"/>
                <w:sz w:val="24"/>
                <w:szCs w:val="24"/>
              </w:rPr>
            </w:pPr>
            <w:r w:rsidRPr="005201CA">
              <w:rPr>
                <w:rFonts w:ascii="Times New Roman" w:hAnsi="Times New Roman"/>
                <w:sz w:val="24"/>
                <w:szCs w:val="24"/>
              </w:rPr>
              <w:t>6.2.</w:t>
            </w:r>
            <w:r w:rsidRPr="005201CA">
              <w:rPr>
                <w:rFonts w:ascii="Times New Roman" w:hAnsi="Times New Roman"/>
                <w:b/>
                <w:sz w:val="24"/>
                <w:szCs w:val="24"/>
              </w:rPr>
              <w:t xml:space="preserve"> </w:t>
            </w:r>
            <w:r w:rsidR="00F45BD7" w:rsidRPr="005201CA">
              <w:rPr>
                <w:rFonts w:ascii="Times New Roman" w:hAnsi="Times New Roman"/>
                <w:b/>
                <w:sz w:val="24"/>
                <w:szCs w:val="24"/>
              </w:rPr>
              <w:t>Pirkėjas</w:t>
            </w:r>
            <w:r w:rsidR="00F45BD7" w:rsidRPr="005201CA">
              <w:rPr>
                <w:rFonts w:ascii="Times New Roman" w:hAnsi="Times New Roman"/>
                <w:sz w:val="24"/>
                <w:szCs w:val="24"/>
              </w:rPr>
              <w:t xml:space="preserve"> įsipareigoja priimti 6.1 papunktyje nurodytą Prekių kiekį ir sumokėti už Sutarties reikalavimus atitinkančias Prekes </w:t>
            </w:r>
            <w:r w:rsidR="004E0866">
              <w:rPr>
                <w:rFonts w:ascii="Times New Roman" w:hAnsi="Times New Roman"/>
                <w:sz w:val="24"/>
                <w:szCs w:val="24"/>
              </w:rPr>
              <w:t>šios Sutarties 2 priede</w:t>
            </w:r>
            <w:r w:rsidR="00F45BD7" w:rsidRPr="005201CA">
              <w:rPr>
                <w:rFonts w:ascii="Times New Roman" w:hAnsi="Times New Roman"/>
                <w:sz w:val="24"/>
                <w:szCs w:val="24"/>
              </w:rPr>
              <w:t xml:space="preserve"> nurodyt</w:t>
            </w:r>
            <w:r w:rsidR="004E0866">
              <w:rPr>
                <w:rFonts w:ascii="Times New Roman" w:hAnsi="Times New Roman"/>
                <w:sz w:val="24"/>
                <w:szCs w:val="24"/>
              </w:rPr>
              <w:t>as</w:t>
            </w:r>
            <w:r w:rsidR="00F45BD7" w:rsidRPr="005201CA">
              <w:rPr>
                <w:rFonts w:ascii="Times New Roman" w:hAnsi="Times New Roman"/>
                <w:sz w:val="24"/>
                <w:szCs w:val="24"/>
              </w:rPr>
              <w:t xml:space="preserve"> kain</w:t>
            </w:r>
            <w:r w:rsidR="004E0866">
              <w:rPr>
                <w:rFonts w:ascii="Times New Roman" w:hAnsi="Times New Roman"/>
                <w:sz w:val="24"/>
                <w:szCs w:val="24"/>
              </w:rPr>
              <w:t>as</w:t>
            </w:r>
            <w:r w:rsidR="00F45BD7" w:rsidRPr="005201CA">
              <w:rPr>
                <w:rFonts w:ascii="Times New Roman" w:hAnsi="Times New Roman"/>
                <w:sz w:val="24"/>
                <w:szCs w:val="24"/>
              </w:rPr>
              <w:t xml:space="preserve">. </w:t>
            </w:r>
          </w:p>
          <w:p w:rsidR="00F45BD7" w:rsidRPr="005201CA" w:rsidRDefault="00C554AE" w:rsidP="00E62EAF">
            <w:pPr>
              <w:spacing w:after="0" w:line="240" w:lineRule="auto"/>
              <w:ind w:left="453" w:hanging="425"/>
              <w:jc w:val="both"/>
              <w:rPr>
                <w:rFonts w:ascii="Times New Roman" w:hAnsi="Times New Roman"/>
                <w:sz w:val="24"/>
                <w:szCs w:val="24"/>
              </w:rPr>
            </w:pPr>
            <w:r w:rsidRPr="005201CA">
              <w:rPr>
                <w:rFonts w:ascii="Times New Roman" w:hAnsi="Times New Roman"/>
                <w:sz w:val="24"/>
                <w:szCs w:val="24"/>
              </w:rPr>
              <w:t>6.3.</w:t>
            </w:r>
            <w:r w:rsidRPr="005201CA">
              <w:rPr>
                <w:rFonts w:ascii="Times New Roman" w:hAnsi="Times New Roman"/>
                <w:b/>
                <w:sz w:val="24"/>
                <w:szCs w:val="24"/>
              </w:rPr>
              <w:t xml:space="preserve"> </w:t>
            </w:r>
            <w:r w:rsidR="00F45BD7" w:rsidRPr="005201CA">
              <w:rPr>
                <w:rFonts w:ascii="Times New Roman" w:hAnsi="Times New Roman"/>
                <w:b/>
                <w:sz w:val="24"/>
                <w:szCs w:val="24"/>
              </w:rPr>
              <w:t>Pardavėjas</w:t>
            </w:r>
            <w:r w:rsidR="00F45BD7" w:rsidRPr="005201CA">
              <w:rPr>
                <w:rFonts w:ascii="Times New Roman" w:hAnsi="Times New Roman"/>
                <w:sz w:val="24"/>
                <w:szCs w:val="24"/>
              </w:rPr>
              <w:t xml:space="preserve"> už Sutarties vykdymą jokių papildomų mokėjimų negauna. </w:t>
            </w:r>
          </w:p>
          <w:p w:rsidR="00F45BD7" w:rsidRPr="005201CA" w:rsidRDefault="00C554AE" w:rsidP="00942CD6">
            <w:pPr>
              <w:spacing w:after="0" w:line="240" w:lineRule="auto"/>
              <w:ind w:left="453" w:hanging="425"/>
              <w:contextualSpacing/>
              <w:jc w:val="both"/>
              <w:rPr>
                <w:rFonts w:ascii="Times New Roman" w:hAnsi="Times New Roman" w:cs="Times New Roman"/>
                <w:b/>
                <w:sz w:val="24"/>
                <w:szCs w:val="24"/>
              </w:rPr>
            </w:pPr>
            <w:r w:rsidRPr="005201CA">
              <w:rPr>
                <w:rFonts w:ascii="Times New Roman" w:hAnsi="Times New Roman"/>
                <w:sz w:val="24"/>
                <w:szCs w:val="24"/>
              </w:rPr>
              <w:t xml:space="preserve">6.4. </w:t>
            </w:r>
            <w:r w:rsidR="00F45BD7" w:rsidRPr="005201CA">
              <w:rPr>
                <w:rFonts w:ascii="Times New Roman" w:hAnsi="Times New Roman"/>
                <w:sz w:val="24"/>
                <w:szCs w:val="24"/>
              </w:rPr>
              <w:t xml:space="preserve">Reikalavimai Prekėms nustatyti šios Sutarties </w:t>
            </w:r>
            <w:r w:rsidR="00DD2829">
              <w:rPr>
                <w:rFonts w:ascii="Times New Roman" w:hAnsi="Times New Roman"/>
                <w:sz w:val="24"/>
                <w:szCs w:val="24"/>
              </w:rPr>
              <w:t xml:space="preserve">1 </w:t>
            </w:r>
            <w:r w:rsidR="00F45BD7" w:rsidRPr="005201CA">
              <w:rPr>
                <w:rFonts w:ascii="Times New Roman" w:hAnsi="Times New Roman"/>
                <w:sz w:val="24"/>
                <w:szCs w:val="24"/>
              </w:rPr>
              <w:t xml:space="preserve">priede „Techninė specifikacija“ (toliau – </w:t>
            </w:r>
            <w:r w:rsidR="00DD2829">
              <w:rPr>
                <w:rFonts w:ascii="Times New Roman" w:hAnsi="Times New Roman"/>
                <w:sz w:val="24"/>
                <w:szCs w:val="24"/>
              </w:rPr>
              <w:t xml:space="preserve">1 </w:t>
            </w:r>
            <w:r w:rsidR="00F45BD7" w:rsidRPr="005201CA">
              <w:rPr>
                <w:rFonts w:ascii="Times New Roman" w:hAnsi="Times New Roman"/>
                <w:sz w:val="24"/>
                <w:szCs w:val="24"/>
              </w:rPr>
              <w:t>priedas).</w:t>
            </w:r>
          </w:p>
        </w:tc>
      </w:tr>
      <w:tr w:rsidR="00F45BD7" w:rsidRPr="005201CA" w:rsidTr="00AF5EDB">
        <w:trPr>
          <w:trHeight w:val="412"/>
        </w:trPr>
        <w:tc>
          <w:tcPr>
            <w:tcW w:w="9633" w:type="dxa"/>
            <w:gridSpan w:val="3"/>
          </w:tcPr>
          <w:p w:rsidR="00F45BD7" w:rsidRPr="005201CA" w:rsidRDefault="00C554AE" w:rsidP="00A06656">
            <w:pPr>
              <w:spacing w:after="0" w:line="240" w:lineRule="auto"/>
              <w:ind w:left="-38"/>
              <w:contextualSpacing/>
              <w:rPr>
                <w:rFonts w:ascii="Times New Roman" w:hAnsi="Times New Roman" w:cs="Times New Roman"/>
                <w:b/>
                <w:sz w:val="24"/>
                <w:szCs w:val="24"/>
              </w:rPr>
            </w:pPr>
            <w:r w:rsidRPr="005201CA">
              <w:rPr>
                <w:rFonts w:ascii="Times New Roman" w:hAnsi="Times New Roman" w:cs="Times New Roman"/>
                <w:b/>
                <w:sz w:val="24"/>
                <w:szCs w:val="24"/>
              </w:rPr>
              <w:t xml:space="preserve">7. </w:t>
            </w:r>
            <w:r w:rsidR="00F45BD7" w:rsidRPr="005201CA">
              <w:rPr>
                <w:rFonts w:ascii="Times New Roman" w:hAnsi="Times New Roman" w:cs="Times New Roman"/>
                <w:b/>
                <w:sz w:val="24"/>
                <w:szCs w:val="24"/>
              </w:rPr>
              <w:t>Kainodaros taisyklės:</w:t>
            </w:r>
          </w:p>
        </w:tc>
      </w:tr>
      <w:tr w:rsidR="00F45BD7" w:rsidRPr="005201CA" w:rsidTr="00AF5EDB">
        <w:trPr>
          <w:trHeight w:val="611"/>
        </w:trPr>
        <w:tc>
          <w:tcPr>
            <w:tcW w:w="2594" w:type="dxa"/>
          </w:tcPr>
          <w:p w:rsidR="00F45BD7" w:rsidRPr="005201CA" w:rsidRDefault="00C554AE" w:rsidP="00A06656">
            <w:pPr>
              <w:spacing w:after="0" w:line="240" w:lineRule="auto"/>
              <w:contextualSpacing/>
              <w:rPr>
                <w:rFonts w:ascii="Times New Roman" w:hAnsi="Times New Roman" w:cs="Times New Roman"/>
                <w:sz w:val="24"/>
                <w:szCs w:val="24"/>
              </w:rPr>
            </w:pPr>
            <w:r w:rsidRPr="005201CA">
              <w:rPr>
                <w:rFonts w:ascii="Times New Roman" w:hAnsi="Times New Roman" w:cs="Times New Roman"/>
                <w:sz w:val="24"/>
                <w:szCs w:val="24"/>
              </w:rPr>
              <w:t xml:space="preserve">7.1. </w:t>
            </w:r>
            <w:r w:rsidR="00F45BD7" w:rsidRPr="005201CA">
              <w:rPr>
                <w:rFonts w:ascii="Times New Roman" w:hAnsi="Times New Roman" w:cs="Times New Roman"/>
                <w:sz w:val="24"/>
                <w:szCs w:val="24"/>
              </w:rPr>
              <w:t xml:space="preserve">Fiksuota kaina </w:t>
            </w:r>
          </w:p>
        </w:tc>
        <w:tc>
          <w:tcPr>
            <w:tcW w:w="7039" w:type="dxa"/>
            <w:gridSpan w:val="2"/>
          </w:tcPr>
          <w:p w:rsidR="00F45BD7" w:rsidRPr="005201CA" w:rsidRDefault="00F87C2A" w:rsidP="00815A62">
            <w:pPr>
              <w:spacing w:after="0" w:line="240" w:lineRule="auto"/>
              <w:rPr>
                <w:rFonts w:ascii="Times New Roman" w:eastAsia="Times New Roman" w:hAnsi="Times New Roman" w:cs="Times New Roman"/>
                <w:sz w:val="24"/>
                <w:szCs w:val="24"/>
              </w:rPr>
            </w:pPr>
            <w:r w:rsidRPr="005201CA">
              <w:rPr>
                <w:rFonts w:ascii="Times New Roman" w:eastAsia="Times New Roman" w:hAnsi="Times New Roman" w:cs="Times New Roman"/>
                <w:sz w:val="24"/>
                <w:szCs w:val="24"/>
              </w:rPr>
              <w:t xml:space="preserve">7.1.1. Sutarties kaina </w:t>
            </w:r>
            <w:r w:rsidR="00F45BD7" w:rsidRPr="005201CA">
              <w:rPr>
                <w:rFonts w:ascii="Times New Roman" w:eastAsia="Times New Roman" w:hAnsi="Times New Roman" w:cs="Times New Roman"/>
                <w:sz w:val="24"/>
                <w:szCs w:val="24"/>
              </w:rPr>
              <w:t>– ______ EUR be PVM, ______ EUR su PVM.</w:t>
            </w:r>
          </w:p>
        </w:tc>
      </w:tr>
      <w:tr w:rsidR="00F45BD7" w:rsidRPr="005201CA" w:rsidTr="00AF5EDB">
        <w:trPr>
          <w:trHeight w:val="824"/>
        </w:trPr>
        <w:tc>
          <w:tcPr>
            <w:tcW w:w="9633" w:type="dxa"/>
            <w:gridSpan w:val="3"/>
            <w:tcBorders>
              <w:top w:val="single" w:sz="4" w:space="0" w:color="auto"/>
              <w:left w:val="single" w:sz="4" w:space="0" w:color="auto"/>
              <w:right w:val="single" w:sz="4" w:space="0" w:color="auto"/>
            </w:tcBorders>
          </w:tcPr>
          <w:p w:rsidR="00A06656" w:rsidRPr="005201CA" w:rsidRDefault="00C554AE" w:rsidP="000E45F8">
            <w:pPr>
              <w:spacing w:after="0" w:line="240" w:lineRule="auto"/>
              <w:ind w:left="453" w:hanging="425"/>
              <w:contextualSpacing/>
              <w:jc w:val="both"/>
              <w:rPr>
                <w:rFonts w:ascii="Times New Roman" w:hAnsi="Times New Roman" w:cs="Times New Roman"/>
                <w:b/>
                <w:sz w:val="24"/>
                <w:szCs w:val="24"/>
              </w:rPr>
            </w:pPr>
            <w:r w:rsidRPr="005201CA">
              <w:rPr>
                <w:rFonts w:ascii="Times New Roman" w:hAnsi="Times New Roman" w:cs="Times New Roman"/>
                <w:b/>
                <w:sz w:val="24"/>
                <w:szCs w:val="24"/>
              </w:rPr>
              <w:t xml:space="preserve">8. </w:t>
            </w:r>
            <w:r w:rsidR="00F45BD7" w:rsidRPr="005201CA">
              <w:rPr>
                <w:rFonts w:ascii="Times New Roman" w:hAnsi="Times New Roman" w:cs="Times New Roman"/>
                <w:b/>
                <w:sz w:val="24"/>
                <w:szCs w:val="24"/>
              </w:rPr>
              <w:t>Kainos peržiūra:</w:t>
            </w:r>
          </w:p>
          <w:p w:rsidR="00F45BD7" w:rsidRPr="005201CA" w:rsidRDefault="00F45BD7" w:rsidP="00F87C2A">
            <w:pPr>
              <w:spacing w:after="0" w:line="240" w:lineRule="auto"/>
              <w:contextualSpacing/>
              <w:jc w:val="both"/>
              <w:rPr>
                <w:rFonts w:ascii="Times New Roman" w:eastAsia="Times New Roman" w:hAnsi="Times New Roman" w:cs="Times New Roman"/>
                <w:b/>
                <w:sz w:val="24"/>
                <w:szCs w:val="24"/>
              </w:rPr>
            </w:pPr>
            <w:r w:rsidRPr="005201CA">
              <w:rPr>
                <w:rFonts w:ascii="Times New Roman" w:eastAsia="Times New Roman" w:hAnsi="Times New Roman" w:cs="Times New Roman"/>
                <w:sz w:val="24"/>
                <w:szCs w:val="24"/>
              </w:rPr>
              <w:t>Sutarties kaina ar įkainis nėra peržiūrimi visą Sutarties galiojimo laikotarpį, išskyrus atvejus, kai pasikeičia Prekėms taikomas PVM tarifas.</w:t>
            </w:r>
          </w:p>
        </w:tc>
      </w:tr>
      <w:tr w:rsidR="00F45BD7" w:rsidRPr="005201CA" w:rsidTr="009819BB">
        <w:trPr>
          <w:trHeight w:val="4801"/>
        </w:trPr>
        <w:tc>
          <w:tcPr>
            <w:tcW w:w="9633" w:type="dxa"/>
            <w:gridSpan w:val="3"/>
            <w:tcBorders>
              <w:top w:val="single" w:sz="4" w:space="0" w:color="auto"/>
              <w:left w:val="single" w:sz="4" w:space="0" w:color="auto"/>
              <w:right w:val="single" w:sz="4" w:space="0" w:color="auto"/>
            </w:tcBorders>
          </w:tcPr>
          <w:p w:rsidR="00F45BD7" w:rsidRPr="005201CA" w:rsidRDefault="00C554AE" w:rsidP="000E45F8">
            <w:pPr>
              <w:spacing w:after="0" w:line="240" w:lineRule="auto"/>
              <w:ind w:left="453" w:hanging="425"/>
              <w:contextualSpacing/>
              <w:jc w:val="both"/>
              <w:rPr>
                <w:rFonts w:ascii="Times New Roman" w:hAnsi="Times New Roman" w:cs="Times New Roman"/>
                <w:sz w:val="24"/>
                <w:szCs w:val="24"/>
              </w:rPr>
            </w:pPr>
            <w:r w:rsidRPr="005201CA">
              <w:rPr>
                <w:rFonts w:ascii="Times New Roman" w:hAnsi="Times New Roman" w:cs="Times New Roman"/>
                <w:b/>
                <w:sz w:val="24"/>
                <w:szCs w:val="24"/>
              </w:rPr>
              <w:lastRenderedPageBreak/>
              <w:t xml:space="preserve">9. </w:t>
            </w:r>
            <w:r w:rsidR="00F45BD7" w:rsidRPr="005201CA">
              <w:rPr>
                <w:rFonts w:ascii="Times New Roman" w:hAnsi="Times New Roman" w:cs="Times New Roman"/>
                <w:b/>
                <w:sz w:val="24"/>
                <w:szCs w:val="24"/>
              </w:rPr>
              <w:t>Prekių pristatymo vieta ir sąlygos</w:t>
            </w:r>
            <w:r w:rsidR="00F45BD7" w:rsidRPr="005201CA">
              <w:rPr>
                <w:rFonts w:ascii="Times New Roman" w:hAnsi="Times New Roman" w:cs="Times New Roman"/>
                <w:sz w:val="24"/>
                <w:szCs w:val="24"/>
              </w:rPr>
              <w:t>:</w:t>
            </w:r>
          </w:p>
          <w:p w:rsidR="00F45BD7" w:rsidRPr="005201CA" w:rsidRDefault="00C554AE" w:rsidP="000E45F8">
            <w:pPr>
              <w:spacing w:after="0" w:line="240" w:lineRule="auto"/>
              <w:ind w:left="453" w:hanging="425"/>
              <w:jc w:val="both"/>
              <w:rPr>
                <w:rFonts w:ascii="Times New Roman" w:hAnsi="Times New Roman"/>
                <w:sz w:val="24"/>
                <w:szCs w:val="24"/>
              </w:rPr>
            </w:pPr>
            <w:r w:rsidRPr="005201CA">
              <w:rPr>
                <w:rFonts w:ascii="Times New Roman" w:hAnsi="Times New Roman"/>
                <w:sz w:val="24"/>
                <w:szCs w:val="24"/>
              </w:rPr>
              <w:t xml:space="preserve">9.1. </w:t>
            </w:r>
            <w:r w:rsidR="00F45BD7" w:rsidRPr="005201CA">
              <w:rPr>
                <w:rFonts w:ascii="Times New Roman" w:hAnsi="Times New Roman"/>
                <w:sz w:val="24"/>
                <w:szCs w:val="24"/>
              </w:rPr>
              <w:t>Prekės turi būti pristatytos</w:t>
            </w:r>
            <w:r w:rsidR="004E0866">
              <w:rPr>
                <w:rFonts w:ascii="Times New Roman" w:hAnsi="Times New Roman"/>
                <w:sz w:val="24"/>
                <w:szCs w:val="24"/>
              </w:rPr>
              <w:t xml:space="preserve"> adresu: Totorių g. 25, Vilnius</w:t>
            </w:r>
            <w:r w:rsidR="00F45BD7" w:rsidRPr="005201CA">
              <w:rPr>
                <w:rFonts w:ascii="Times New Roman" w:hAnsi="Times New Roman"/>
                <w:sz w:val="24"/>
                <w:szCs w:val="24"/>
              </w:rPr>
              <w:t>.</w:t>
            </w:r>
          </w:p>
          <w:p w:rsidR="00F45BD7" w:rsidRPr="005201CA" w:rsidRDefault="00C554AE" w:rsidP="000E45F8">
            <w:pPr>
              <w:spacing w:after="0" w:line="240" w:lineRule="auto"/>
              <w:ind w:left="453" w:hanging="425"/>
              <w:jc w:val="both"/>
              <w:rPr>
                <w:rFonts w:ascii="Times New Roman" w:hAnsi="Times New Roman"/>
                <w:sz w:val="24"/>
                <w:szCs w:val="24"/>
              </w:rPr>
            </w:pPr>
            <w:r w:rsidRPr="005201CA">
              <w:rPr>
                <w:rFonts w:ascii="Times New Roman" w:eastAsia="Times New Roman" w:hAnsi="Times New Roman" w:cs="Times New Roman"/>
                <w:sz w:val="24"/>
                <w:szCs w:val="24"/>
              </w:rPr>
              <w:t xml:space="preserve">9.2. </w:t>
            </w:r>
            <w:r w:rsidR="00647D63" w:rsidRPr="005201CA">
              <w:rPr>
                <w:rFonts w:ascii="Times New Roman" w:eastAsia="Times New Roman" w:hAnsi="Times New Roman" w:cs="Times New Roman"/>
                <w:sz w:val="24"/>
                <w:szCs w:val="24"/>
              </w:rPr>
              <w:t xml:space="preserve">Prekių pristatymo terminas – </w:t>
            </w:r>
            <w:r w:rsidR="00647D63" w:rsidRPr="005201CA">
              <w:rPr>
                <w:rFonts w:ascii="Times New Roman" w:eastAsia="Times New Roman" w:hAnsi="Times New Roman" w:cs="Times New Roman"/>
                <w:b/>
                <w:sz w:val="24"/>
                <w:szCs w:val="24"/>
              </w:rPr>
              <w:t>Pardavėjas</w:t>
            </w:r>
            <w:r w:rsidR="00647D63" w:rsidRPr="005201CA">
              <w:rPr>
                <w:rFonts w:ascii="Times New Roman" w:eastAsia="Times New Roman" w:hAnsi="Times New Roman" w:cs="Times New Roman"/>
                <w:sz w:val="24"/>
                <w:szCs w:val="24"/>
              </w:rPr>
              <w:t xml:space="preserve"> </w:t>
            </w:r>
            <w:r w:rsidR="00133D7A">
              <w:rPr>
                <w:rFonts w:ascii="Times New Roman" w:eastAsia="Times New Roman" w:hAnsi="Times New Roman" w:cs="Times New Roman"/>
                <w:sz w:val="24"/>
                <w:szCs w:val="24"/>
              </w:rPr>
              <w:t>P</w:t>
            </w:r>
            <w:r w:rsidR="00647D63" w:rsidRPr="005201CA">
              <w:rPr>
                <w:rFonts w:ascii="Times New Roman" w:eastAsia="Times New Roman" w:hAnsi="Times New Roman" w:cs="Times New Roman"/>
                <w:sz w:val="24"/>
                <w:szCs w:val="24"/>
              </w:rPr>
              <w:t xml:space="preserve">rekes pristato ir paruošia eksploatacijai per </w:t>
            </w:r>
            <w:r w:rsidR="00133D7A">
              <w:rPr>
                <w:rFonts w:ascii="Times New Roman" w:eastAsia="Times New Roman" w:hAnsi="Times New Roman" w:cs="Times New Roman"/>
                <w:sz w:val="24"/>
                <w:szCs w:val="24"/>
              </w:rPr>
              <w:t xml:space="preserve">2 (du) mėnesius </w:t>
            </w:r>
            <w:r w:rsidR="00647D63" w:rsidRPr="005201CA">
              <w:rPr>
                <w:rFonts w:ascii="Times New Roman" w:eastAsia="Times New Roman" w:hAnsi="Times New Roman" w:cs="Times New Roman"/>
                <w:sz w:val="24"/>
                <w:szCs w:val="24"/>
              </w:rPr>
              <w:t xml:space="preserve">nuo Sutarties įsigaliojimo datos. Tai yra esminė Sutarties sąlyga. Prekės pristatomos </w:t>
            </w:r>
            <w:r w:rsidR="00F45BD7" w:rsidRPr="005201CA">
              <w:rPr>
                <w:rFonts w:ascii="Times New Roman" w:hAnsi="Times New Roman"/>
                <w:b/>
                <w:sz w:val="24"/>
                <w:szCs w:val="24"/>
              </w:rPr>
              <w:t>Pirkėjo</w:t>
            </w:r>
            <w:r w:rsidR="00F45BD7" w:rsidRPr="005201CA">
              <w:rPr>
                <w:rFonts w:ascii="Times New Roman" w:hAnsi="Times New Roman"/>
                <w:sz w:val="24"/>
                <w:szCs w:val="24"/>
              </w:rPr>
              <w:t xml:space="preserve"> darbo laiku (darbo dienomis nuo 8.00 iki 17.00 val., pietų pertrauka – 12.00 iki 12.45 val.; penktadieniais nuo 8.00 iki 15.45 val., pietų pertrauka – 12.00 iki 12.45 val.; darbo laikas prieššventinėmis dienomis trumpinamas viena valanda).</w:t>
            </w:r>
          </w:p>
          <w:p w:rsidR="00A06656" w:rsidRPr="005201CA" w:rsidRDefault="00C554AE" w:rsidP="000E45F8">
            <w:pPr>
              <w:spacing w:after="0" w:line="240" w:lineRule="auto"/>
              <w:ind w:left="453" w:hanging="425"/>
              <w:jc w:val="both"/>
              <w:rPr>
                <w:rFonts w:ascii="Times New Roman" w:hAnsi="Times New Roman" w:cs="Times New Roman"/>
                <w:sz w:val="24"/>
                <w:szCs w:val="24"/>
              </w:rPr>
            </w:pPr>
            <w:r w:rsidRPr="005201CA">
              <w:rPr>
                <w:rFonts w:ascii="Times New Roman" w:hAnsi="Times New Roman" w:cs="Times New Roman"/>
                <w:sz w:val="24"/>
                <w:szCs w:val="24"/>
              </w:rPr>
              <w:t>9.3.</w:t>
            </w:r>
            <w:r w:rsidR="00F87C2A" w:rsidRPr="005201CA">
              <w:rPr>
                <w:rFonts w:ascii="Times New Roman" w:hAnsi="Times New Roman" w:cs="Times New Roman"/>
                <w:b/>
                <w:sz w:val="24"/>
                <w:szCs w:val="24"/>
              </w:rPr>
              <w:t xml:space="preserve"> </w:t>
            </w:r>
            <w:r w:rsidR="00F45BD7" w:rsidRPr="005201CA">
              <w:rPr>
                <w:rFonts w:ascii="Times New Roman" w:hAnsi="Times New Roman" w:cs="Times New Roman"/>
                <w:b/>
                <w:sz w:val="24"/>
                <w:szCs w:val="24"/>
              </w:rPr>
              <w:t>Pardavėjas</w:t>
            </w:r>
            <w:r w:rsidR="00F45BD7" w:rsidRPr="005201CA">
              <w:rPr>
                <w:rFonts w:ascii="Times New Roman" w:hAnsi="Times New Roman" w:cs="Times New Roman"/>
                <w:sz w:val="24"/>
                <w:szCs w:val="24"/>
              </w:rPr>
              <w:t xml:space="preserve"> </w:t>
            </w:r>
            <w:r w:rsidR="00133D7A">
              <w:rPr>
                <w:rFonts w:ascii="Times New Roman" w:hAnsi="Times New Roman" w:cs="Times New Roman"/>
                <w:sz w:val="24"/>
                <w:szCs w:val="24"/>
              </w:rPr>
              <w:t>P</w:t>
            </w:r>
            <w:r w:rsidR="00F45BD7" w:rsidRPr="005201CA">
              <w:rPr>
                <w:rFonts w:ascii="Times New Roman" w:hAnsi="Times New Roman" w:cs="Times New Roman"/>
                <w:sz w:val="24"/>
                <w:szCs w:val="24"/>
              </w:rPr>
              <w:t xml:space="preserve">rekes perduoda </w:t>
            </w:r>
            <w:r w:rsidR="00F45BD7" w:rsidRPr="005201CA">
              <w:rPr>
                <w:rFonts w:ascii="Times New Roman" w:hAnsi="Times New Roman" w:cs="Times New Roman"/>
                <w:b/>
                <w:sz w:val="24"/>
                <w:szCs w:val="24"/>
              </w:rPr>
              <w:t>Pirkėjui</w:t>
            </w:r>
            <w:r w:rsidR="00F45BD7" w:rsidRPr="005201CA">
              <w:rPr>
                <w:rFonts w:ascii="Times New Roman" w:hAnsi="Times New Roman" w:cs="Times New Roman"/>
                <w:sz w:val="24"/>
                <w:szCs w:val="24"/>
              </w:rPr>
              <w:t xml:space="preserve"> pagal </w:t>
            </w:r>
            <w:r w:rsidR="00F45BD7" w:rsidRPr="005201CA">
              <w:rPr>
                <w:rFonts w:ascii="Times New Roman" w:hAnsi="Times New Roman"/>
                <w:sz w:val="24"/>
                <w:szCs w:val="24"/>
              </w:rPr>
              <w:t>priėmimo–perdavimo</w:t>
            </w:r>
            <w:r w:rsidR="00F45BD7" w:rsidRPr="005201CA">
              <w:rPr>
                <w:rFonts w:ascii="Times New Roman" w:hAnsi="Times New Roman" w:cs="Times New Roman"/>
                <w:sz w:val="24"/>
                <w:szCs w:val="24"/>
              </w:rPr>
              <w:t xml:space="preserve"> aktą, kuris pasirašomas tik tuo atveju, jeigu </w:t>
            </w:r>
            <w:r w:rsidR="00133D7A">
              <w:rPr>
                <w:rFonts w:ascii="Times New Roman" w:hAnsi="Times New Roman" w:cs="Times New Roman"/>
                <w:sz w:val="24"/>
                <w:szCs w:val="24"/>
              </w:rPr>
              <w:t>P</w:t>
            </w:r>
            <w:r w:rsidR="00F45BD7" w:rsidRPr="005201CA">
              <w:rPr>
                <w:rFonts w:ascii="Times New Roman" w:hAnsi="Times New Roman" w:cs="Times New Roman"/>
                <w:sz w:val="24"/>
                <w:szCs w:val="24"/>
              </w:rPr>
              <w:t>rekės yra kokybiškos ir atitinka Sutartyje ir jos priede joms nustatytus reikalavimus.</w:t>
            </w:r>
          </w:p>
          <w:p w:rsidR="000C12C8" w:rsidRPr="005201CA" w:rsidRDefault="00F45BD7" w:rsidP="000E45F8">
            <w:pPr>
              <w:spacing w:after="0" w:line="240" w:lineRule="auto"/>
              <w:ind w:left="453" w:hanging="425"/>
              <w:contextualSpacing/>
              <w:jc w:val="both"/>
              <w:rPr>
                <w:rFonts w:ascii="Times New Roman" w:hAnsi="Times New Roman" w:cs="Times New Roman"/>
                <w:color w:val="000000"/>
                <w:spacing w:val="2"/>
                <w:sz w:val="24"/>
                <w:szCs w:val="24"/>
                <w:shd w:val="clear" w:color="auto" w:fill="FFFFFF"/>
              </w:rPr>
            </w:pPr>
            <w:r w:rsidRPr="005201CA">
              <w:rPr>
                <w:rFonts w:ascii="Times New Roman" w:eastAsia="Times New Roman" w:hAnsi="Times New Roman" w:cs="Times New Roman"/>
                <w:sz w:val="24"/>
                <w:szCs w:val="24"/>
                <w:lang w:eastAsia="lt-LT"/>
              </w:rPr>
              <w:t xml:space="preserve">9.4. </w:t>
            </w:r>
            <w:r w:rsidRPr="005201CA">
              <w:rPr>
                <w:rFonts w:ascii="Times New Roman" w:eastAsia="Times New Roman" w:hAnsi="Times New Roman" w:cs="Times New Roman"/>
                <w:sz w:val="24"/>
                <w:szCs w:val="24"/>
              </w:rPr>
              <w:t xml:space="preserve">Perkamai Prekei taikomas aplinkos apsaugos kriterijus </w:t>
            </w:r>
            <w:r w:rsidRPr="005201CA">
              <w:rPr>
                <w:rFonts w:ascii="Times New Roman" w:eastAsia="Calibri" w:hAnsi="Times New Roman" w:cs="Times New Roman"/>
                <w:sz w:val="24"/>
                <w:szCs w:val="24"/>
              </w:rPr>
              <w:t>nustatytus pagal Lietuvos Respublikos a</w:t>
            </w:r>
            <w:r w:rsidRPr="005201CA">
              <w:rPr>
                <w:rFonts w:ascii="Times New Roman" w:eastAsia="Calibri" w:hAnsi="Times New Roman" w:cs="Times New Roman"/>
                <w:spacing w:val="2"/>
                <w:sz w:val="24"/>
                <w:szCs w:val="24"/>
                <w:shd w:val="clear" w:color="auto" w:fill="FFFFFF"/>
              </w:rPr>
              <w:t xml:space="preserve">plinkos ministro 2022 m. gruodžio 13 d. įsakymu Nr. D1-401 patvirtintą „Dėl </w:t>
            </w:r>
            <w:r w:rsidRPr="005201CA">
              <w:rPr>
                <w:rFonts w:ascii="Times New Roman" w:eastAsia="Calibri" w:hAnsi="Times New Roman" w:cs="Times New Roman"/>
                <w:sz w:val="24"/>
                <w:szCs w:val="24"/>
              </w:rPr>
              <w:t xml:space="preserve">Aplinkos apsaugos kriterijų taikymo, vykdant žaliuosius pirkimus, tvarkos aprašo patvirtinimo“ taikomas tvarkos aprašo </w:t>
            </w:r>
            <w:r w:rsidRPr="005201CA">
              <w:rPr>
                <w:rFonts w:ascii="Times New Roman" w:eastAsia="Times New Roman" w:hAnsi="Times New Roman" w:cs="Times New Roman"/>
                <w:sz w:val="24"/>
                <w:szCs w:val="24"/>
              </w:rPr>
              <w:t>4.2 pa</w:t>
            </w:r>
            <w:r w:rsidRPr="005201CA">
              <w:rPr>
                <w:rFonts w:ascii="Times New Roman" w:eastAsia="Calibri" w:hAnsi="Times New Roman" w:cs="Times New Roman"/>
                <w:sz w:val="24"/>
                <w:szCs w:val="24"/>
              </w:rPr>
              <w:t xml:space="preserve">punktyje nurodytas aplinkos apsaugos kriterijus: </w:t>
            </w:r>
            <w:r w:rsidRPr="005201CA">
              <w:rPr>
                <w:rFonts w:ascii="Times New Roman" w:hAnsi="Times New Roman" w:cs="Times New Roman"/>
                <w:sz w:val="24"/>
                <w:szCs w:val="24"/>
              </w:rPr>
              <w:t>Perkamas produktas turi atitikti jam nustatytus I tipo ekologinio ženklo reikalavimus (pagal  LST EN ISO 14024)</w:t>
            </w:r>
            <w:r w:rsidRPr="005201CA">
              <w:rPr>
                <w:rFonts w:ascii="Times New Roman" w:hAnsi="Times New Roman" w:cs="Times New Roman"/>
                <w:sz w:val="24"/>
                <w:szCs w:val="24"/>
                <w:u w:val="single"/>
              </w:rPr>
              <w:t xml:space="preserve"> </w:t>
            </w:r>
            <w:r w:rsidRPr="005201CA">
              <w:rPr>
                <w:rFonts w:ascii="Times New Roman" w:hAnsi="Times New Roman" w:cs="Times New Roman"/>
                <w:color w:val="000000"/>
                <w:spacing w:val="2"/>
                <w:sz w:val="24"/>
                <w:szCs w:val="24"/>
                <w:shd w:val="clear" w:color="auto" w:fill="FFFFFF"/>
              </w:rPr>
              <w:t xml:space="preserve">„Aplinkosauginiai ženklai ir aplinkosauginės deklaracijos. I tipo aplinkosauginis ženklinimas. Principai ir procedūros“ </w:t>
            </w:r>
            <w:r w:rsidR="000C12C8" w:rsidRPr="005201CA">
              <w:rPr>
                <w:rFonts w:ascii="Times New Roman" w:hAnsi="Times New Roman" w:cs="Times New Roman"/>
                <w:spacing w:val="2"/>
                <w:sz w:val="24"/>
                <w:szCs w:val="24"/>
                <w:shd w:val="clear" w:color="auto" w:fill="FFFFFF"/>
              </w:rPr>
              <w:t xml:space="preserve">ir </w:t>
            </w:r>
            <w:r w:rsidR="000C12C8" w:rsidRPr="005201CA">
              <w:rPr>
                <w:rFonts w:ascii="Times New Roman" w:hAnsi="Times New Roman" w:cs="Times New Roman"/>
                <w:color w:val="000000"/>
                <w:spacing w:val="2"/>
                <w:sz w:val="24"/>
                <w:szCs w:val="24"/>
                <w:shd w:val="clear" w:color="auto" w:fill="FFFFFF"/>
              </w:rPr>
              <w:t>yra paženklintas I tipo ekologiniu ženklu arba kitu tiekėjo pateiktu lygiaverčiu įrodymu.</w:t>
            </w:r>
          </w:p>
          <w:p w:rsidR="00F45BD7" w:rsidRPr="005201CA" w:rsidRDefault="00F45BD7" w:rsidP="000E45F8">
            <w:pPr>
              <w:spacing w:after="0" w:line="240" w:lineRule="auto"/>
              <w:ind w:left="453" w:hanging="425"/>
              <w:contextualSpacing/>
              <w:jc w:val="both"/>
              <w:rPr>
                <w:rFonts w:ascii="Times New Roman" w:eastAsia="Times New Roman" w:hAnsi="Times New Roman" w:cs="Times New Roman"/>
                <w:sz w:val="24"/>
                <w:szCs w:val="24"/>
              </w:rPr>
            </w:pPr>
            <w:r w:rsidRPr="005201CA">
              <w:rPr>
                <w:rFonts w:ascii="Times New Roman" w:hAnsi="Times New Roman" w:cs="Times New Roman"/>
                <w:sz w:val="24"/>
                <w:szCs w:val="24"/>
              </w:rPr>
              <w:t>9.5. Pardavėjas įsipareigoja nepasitelkti priešiškų valstybių piliečių (darbuotojų, subtiekėjų ir kt.), kai vykdant Sutartyje numatytus įsipareigojimus reikia patekti į karinę teritoriją. Priešiškomis valstybėmis yra laikomos valstybės, nurodytos Nacionalinio saugumo strategijoje, patvirtintoje Lietuvos Respublikos Seimo 2002 m. gegužės 28 d. nutarimu Nr. IX-907 „Dėl Nacionalinio saugumo strategijos patvirtinimo“, taip pat Valstybių ar teritorijų, kurių tiekėjai, jų subtiekėjai, ūkio subjektai, kurių pajėgumais yra remiamasi, gamintojai, techninės ar programinės įrangos priežiūrą ir palaikymą vykdantys asmenys ar juos kontroliuojantys asmenys nelaikomi patikimais, sąraše, patvirtintame Lietuvos Respublikos Vyriausybės 2022 m. kovo 30 d. nutarimu Nr. 280 „Dėl Lietuvos Respublikos viešųjų pirkimų įstatymo 92 straipsnio 13, 14 ir 15 dalių nuostatų įgyvendinimo“. Pardavėjas įsipareigoja ne mažiau kaip prieš 3 darbo dienas iki patekimo į karinę teritoriją pranešti krašto apsaugos sistemos institucijai ar jos padaliniui, į kurio karinę teritoriją bus ketinama patekti, ir nurodyti ketinančių patekti į karinę teritoriją asmenų vardus, pavardes, pareigas, pilietybes ir lankymosi karinėje teritorijoje trukmę. Pardavėjo atstovai, patekdami į karinę teritoriją, privalo pateikti asmens tapatybę ir pilietybę patvirtinančius dokumentus.</w:t>
            </w:r>
          </w:p>
        </w:tc>
      </w:tr>
      <w:tr w:rsidR="00F45BD7" w:rsidRPr="005201CA" w:rsidTr="00AF5EDB">
        <w:trPr>
          <w:trHeight w:val="836"/>
        </w:trPr>
        <w:tc>
          <w:tcPr>
            <w:tcW w:w="9633" w:type="dxa"/>
            <w:gridSpan w:val="3"/>
          </w:tcPr>
          <w:p w:rsidR="00133D7A" w:rsidRDefault="00A06656" w:rsidP="000E45F8">
            <w:pPr>
              <w:spacing w:after="0" w:line="240" w:lineRule="auto"/>
              <w:ind w:left="453" w:hanging="425"/>
              <w:contextualSpacing/>
              <w:jc w:val="both"/>
              <w:rPr>
                <w:rFonts w:ascii="Times New Roman" w:hAnsi="Times New Roman" w:cs="Times New Roman"/>
                <w:sz w:val="24"/>
                <w:szCs w:val="24"/>
              </w:rPr>
            </w:pPr>
            <w:r w:rsidRPr="005201CA">
              <w:rPr>
                <w:rFonts w:ascii="Times New Roman" w:hAnsi="Times New Roman" w:cs="Times New Roman"/>
                <w:b/>
                <w:sz w:val="24"/>
                <w:szCs w:val="24"/>
              </w:rPr>
              <w:t xml:space="preserve">10. </w:t>
            </w:r>
            <w:r w:rsidR="00F45BD7" w:rsidRPr="005201CA">
              <w:rPr>
                <w:rFonts w:ascii="Times New Roman" w:hAnsi="Times New Roman" w:cs="Times New Roman"/>
                <w:b/>
                <w:sz w:val="24"/>
                <w:szCs w:val="24"/>
              </w:rPr>
              <w:t>Mokėjimas</w:t>
            </w:r>
            <w:r w:rsidR="00133D7A">
              <w:rPr>
                <w:rFonts w:ascii="Times New Roman" w:hAnsi="Times New Roman" w:cs="Times New Roman"/>
                <w:sz w:val="24"/>
                <w:szCs w:val="24"/>
              </w:rPr>
              <w:t>:</w:t>
            </w:r>
          </w:p>
          <w:p w:rsidR="00133D7A" w:rsidRDefault="00133D7A" w:rsidP="00133D7A">
            <w:pPr>
              <w:spacing w:after="0" w:line="240" w:lineRule="auto"/>
              <w:ind w:left="453" w:hanging="31"/>
              <w:contextualSpacing/>
              <w:jc w:val="both"/>
              <w:rPr>
                <w:rFonts w:ascii="Times New Roman" w:hAnsi="Times New Roman" w:cs="Times New Roman"/>
                <w:sz w:val="24"/>
                <w:szCs w:val="24"/>
              </w:rPr>
            </w:pPr>
            <w:r>
              <w:rPr>
                <w:rFonts w:ascii="Times New Roman" w:hAnsi="Times New Roman" w:cs="Times New Roman"/>
                <w:sz w:val="24"/>
                <w:szCs w:val="24"/>
              </w:rPr>
              <w:t xml:space="preserve">10.1. </w:t>
            </w:r>
            <w:r w:rsidR="009819BB">
              <w:rPr>
                <w:rFonts w:ascii="Times New Roman" w:hAnsi="Times New Roman" w:cs="Times New Roman"/>
                <w:sz w:val="24"/>
                <w:szCs w:val="24"/>
              </w:rPr>
              <w:t>U</w:t>
            </w:r>
            <w:r>
              <w:rPr>
                <w:rFonts w:ascii="Times New Roman" w:hAnsi="Times New Roman" w:cs="Times New Roman"/>
                <w:sz w:val="24"/>
                <w:szCs w:val="24"/>
              </w:rPr>
              <w:t>ž pristatytas Sutart</w:t>
            </w:r>
            <w:r w:rsidR="001159B3">
              <w:rPr>
                <w:rFonts w:ascii="Times New Roman" w:hAnsi="Times New Roman" w:cs="Times New Roman"/>
                <w:sz w:val="24"/>
                <w:szCs w:val="24"/>
              </w:rPr>
              <w:t>yje</w:t>
            </w:r>
            <w:r>
              <w:rPr>
                <w:rFonts w:ascii="Times New Roman" w:hAnsi="Times New Roman" w:cs="Times New Roman"/>
                <w:sz w:val="24"/>
                <w:szCs w:val="24"/>
              </w:rPr>
              <w:t xml:space="preserve"> ir jos priede nurodytus reikalavimus</w:t>
            </w:r>
            <w:r w:rsidR="009819BB">
              <w:rPr>
                <w:rFonts w:ascii="Times New Roman" w:hAnsi="Times New Roman" w:cs="Times New Roman"/>
                <w:sz w:val="24"/>
                <w:szCs w:val="24"/>
              </w:rPr>
              <w:t>,</w:t>
            </w:r>
            <w:r>
              <w:rPr>
                <w:rFonts w:ascii="Times New Roman" w:hAnsi="Times New Roman" w:cs="Times New Roman"/>
                <w:sz w:val="24"/>
                <w:szCs w:val="24"/>
              </w:rPr>
              <w:t xml:space="preserve"> atitinkančias Prekes </w:t>
            </w:r>
            <w:r>
              <w:rPr>
                <w:rFonts w:ascii="Times New Roman" w:hAnsi="Times New Roman" w:cs="Times New Roman"/>
                <w:b/>
                <w:sz w:val="24"/>
                <w:szCs w:val="24"/>
              </w:rPr>
              <w:t xml:space="preserve">Pirkėjas </w:t>
            </w:r>
            <w:r>
              <w:rPr>
                <w:rFonts w:ascii="Times New Roman" w:hAnsi="Times New Roman" w:cs="Times New Roman"/>
                <w:sz w:val="24"/>
                <w:szCs w:val="24"/>
              </w:rPr>
              <w:t xml:space="preserve">sumoka per 30 (trisdešimt) dienų </w:t>
            </w:r>
            <w:r w:rsidR="009819BB" w:rsidRPr="003E569E">
              <w:rPr>
                <w:rFonts w:ascii="Times New Roman" w:hAnsi="Times New Roman" w:cs="Times New Roman"/>
                <w:sz w:val="24"/>
                <w:szCs w:val="24"/>
              </w:rPr>
              <w:t>nuo Prekių priėmimo–perdavimo akto pasirašymo ir sąskaitos faktūros gavimo dienos.</w:t>
            </w:r>
          </w:p>
          <w:p w:rsidR="00F45BD7" w:rsidRPr="005201CA" w:rsidRDefault="00133D7A" w:rsidP="00133D7A">
            <w:pPr>
              <w:tabs>
                <w:tab w:val="left" w:pos="111"/>
              </w:tabs>
              <w:spacing w:after="0" w:line="240" w:lineRule="auto"/>
              <w:ind w:left="453" w:hanging="17"/>
              <w:contextualSpacing/>
              <w:jc w:val="both"/>
              <w:rPr>
                <w:rFonts w:ascii="Times New Roman" w:hAnsi="Times New Roman" w:cs="Times New Roman"/>
                <w:sz w:val="24"/>
                <w:szCs w:val="24"/>
              </w:rPr>
            </w:pPr>
            <w:r>
              <w:rPr>
                <w:rFonts w:ascii="Times New Roman" w:hAnsi="Times New Roman" w:cs="Times New Roman"/>
                <w:sz w:val="24"/>
                <w:szCs w:val="24"/>
              </w:rPr>
              <w:t>10.2. V</w:t>
            </w:r>
            <w:r w:rsidR="00815A62" w:rsidRPr="005201CA">
              <w:rPr>
                <w:rFonts w:ascii="Times New Roman" w:hAnsi="Times New Roman" w:cs="Times New Roman"/>
                <w:sz w:val="24"/>
                <w:szCs w:val="24"/>
              </w:rPr>
              <w:t xml:space="preserve">ykdant Sutartį, PVM sąskaitos faktūros turi būti teikiamos naudojantis sąskaitų administravimo bendrosios informacinės sistemos (toliau – SABIS) priemonėmis, nurodant </w:t>
            </w:r>
            <w:r w:rsidR="00815A62" w:rsidRPr="005201CA">
              <w:rPr>
                <w:rFonts w:ascii="Times New Roman" w:hAnsi="Times New Roman" w:cs="Times New Roman"/>
                <w:b/>
                <w:bCs/>
                <w:sz w:val="24"/>
                <w:szCs w:val="24"/>
              </w:rPr>
              <w:t xml:space="preserve">Pirkėją, </w:t>
            </w:r>
            <w:r w:rsidR="00815A62" w:rsidRPr="005201CA">
              <w:rPr>
                <w:rFonts w:ascii="Times New Roman" w:hAnsi="Times New Roman" w:cs="Times New Roman"/>
                <w:sz w:val="24"/>
                <w:szCs w:val="24"/>
              </w:rPr>
              <w:t xml:space="preserve">Gavėją (jeigu sutartyje yra numatytas Gavėjas) Sutarties numerį ir datą. Jeigu </w:t>
            </w:r>
            <w:r w:rsidR="00815A62" w:rsidRPr="005201CA">
              <w:rPr>
                <w:rFonts w:ascii="Times New Roman" w:hAnsi="Times New Roman" w:cs="Times New Roman"/>
                <w:b/>
                <w:bCs/>
                <w:sz w:val="24"/>
                <w:szCs w:val="24"/>
              </w:rPr>
              <w:t>Teikėjas</w:t>
            </w:r>
            <w:r w:rsidR="00815A62" w:rsidRPr="005201CA">
              <w:rPr>
                <w:rFonts w:ascii="Times New Roman" w:hAnsi="Times New Roman" w:cs="Times New Roman"/>
                <w:sz w:val="24"/>
                <w:szCs w:val="24"/>
              </w:rPr>
              <w:t xml:space="preserve"> nepateikia sąskaitos informacinės sistemos SABIS priemonėmis, mokėjimas neatliekamas.</w:t>
            </w:r>
          </w:p>
        </w:tc>
      </w:tr>
      <w:tr w:rsidR="00F45BD7" w:rsidRPr="005201CA" w:rsidTr="00AF5EDB">
        <w:trPr>
          <w:trHeight w:val="357"/>
        </w:trPr>
        <w:tc>
          <w:tcPr>
            <w:tcW w:w="9633" w:type="dxa"/>
            <w:gridSpan w:val="3"/>
          </w:tcPr>
          <w:p w:rsidR="00F45BD7" w:rsidRPr="005201CA" w:rsidRDefault="00A06656" w:rsidP="00D87D7F">
            <w:pPr>
              <w:spacing w:after="0" w:line="240" w:lineRule="auto"/>
              <w:ind w:left="453" w:hanging="425"/>
              <w:contextualSpacing/>
              <w:jc w:val="both"/>
              <w:rPr>
                <w:rFonts w:ascii="Times New Roman" w:hAnsi="Times New Roman" w:cs="Times New Roman"/>
                <w:sz w:val="24"/>
                <w:szCs w:val="24"/>
              </w:rPr>
            </w:pPr>
            <w:r w:rsidRPr="005201CA">
              <w:rPr>
                <w:rFonts w:ascii="Times New Roman" w:hAnsi="Times New Roman" w:cs="Times New Roman"/>
                <w:b/>
                <w:sz w:val="24"/>
                <w:szCs w:val="24"/>
              </w:rPr>
              <w:t>11.</w:t>
            </w:r>
            <w:r w:rsidRPr="005201CA">
              <w:rPr>
                <w:rFonts w:ascii="Times New Roman" w:hAnsi="Times New Roman" w:cs="Times New Roman"/>
                <w:sz w:val="24"/>
                <w:szCs w:val="24"/>
              </w:rPr>
              <w:t xml:space="preserve"> </w:t>
            </w:r>
            <w:r w:rsidR="00F45BD7" w:rsidRPr="005201CA">
              <w:rPr>
                <w:rFonts w:ascii="Times New Roman" w:hAnsi="Times New Roman" w:cs="Times New Roman"/>
                <w:b/>
                <w:sz w:val="24"/>
                <w:szCs w:val="24"/>
              </w:rPr>
              <w:t>Garantijos terminas</w:t>
            </w:r>
            <w:r w:rsidR="00F45BD7" w:rsidRPr="005201CA">
              <w:rPr>
                <w:rFonts w:ascii="Times New Roman" w:hAnsi="Times New Roman" w:cs="Times New Roman"/>
                <w:sz w:val="24"/>
                <w:szCs w:val="24"/>
              </w:rPr>
              <w:t xml:space="preserve"> – </w:t>
            </w:r>
            <w:r w:rsidR="00D87D7F" w:rsidRPr="005201CA">
              <w:rPr>
                <w:rFonts w:ascii="Times New Roman" w:hAnsi="Times New Roman" w:cs="Times New Roman"/>
                <w:sz w:val="24"/>
                <w:szCs w:val="24"/>
              </w:rPr>
              <w:t>24</w:t>
            </w:r>
            <w:r w:rsidR="00F45BD7" w:rsidRPr="005201CA">
              <w:rPr>
                <w:rFonts w:ascii="Times New Roman" w:hAnsi="Times New Roman" w:cs="Times New Roman"/>
                <w:sz w:val="24"/>
                <w:szCs w:val="24"/>
              </w:rPr>
              <w:t xml:space="preserve"> mėnesiai nuo Prekių perdavimo–priėmimo dienos. Per garantijos terminą atsiradusius trūkumus Pardavėjas turi ištaisyti arba pakeisti Prekę nauja ne vėliau kaip per 14 dienų nuo pranešimo apie trūkumus.</w:t>
            </w:r>
          </w:p>
        </w:tc>
      </w:tr>
      <w:tr w:rsidR="00F45BD7" w:rsidRPr="005201CA" w:rsidTr="00AF5EDB">
        <w:trPr>
          <w:trHeight w:val="557"/>
        </w:trPr>
        <w:tc>
          <w:tcPr>
            <w:tcW w:w="9633" w:type="dxa"/>
            <w:gridSpan w:val="3"/>
          </w:tcPr>
          <w:p w:rsidR="00F45BD7" w:rsidRPr="005201CA" w:rsidRDefault="00A06656" w:rsidP="000E45F8">
            <w:pPr>
              <w:spacing w:after="0" w:line="240" w:lineRule="auto"/>
              <w:ind w:left="453" w:hanging="425"/>
              <w:contextualSpacing/>
              <w:jc w:val="both"/>
              <w:rPr>
                <w:rFonts w:ascii="Times New Roman" w:hAnsi="Times New Roman" w:cs="Times New Roman"/>
                <w:b/>
                <w:sz w:val="24"/>
                <w:szCs w:val="24"/>
              </w:rPr>
            </w:pPr>
            <w:r w:rsidRPr="005201CA">
              <w:rPr>
                <w:rFonts w:ascii="Times New Roman" w:hAnsi="Times New Roman" w:cs="Times New Roman"/>
                <w:b/>
                <w:sz w:val="24"/>
                <w:szCs w:val="24"/>
              </w:rPr>
              <w:t xml:space="preserve">12. </w:t>
            </w:r>
            <w:r w:rsidR="00F45BD7" w:rsidRPr="005201CA">
              <w:rPr>
                <w:rFonts w:ascii="Times New Roman" w:hAnsi="Times New Roman" w:cs="Times New Roman"/>
                <w:b/>
                <w:sz w:val="24"/>
                <w:szCs w:val="24"/>
              </w:rPr>
              <w:t>Netesybos:</w:t>
            </w:r>
          </w:p>
          <w:p w:rsidR="00F45BD7" w:rsidRPr="005201CA" w:rsidRDefault="00C554AE" w:rsidP="000E45F8">
            <w:pPr>
              <w:spacing w:after="0" w:line="240" w:lineRule="auto"/>
              <w:ind w:left="453" w:hanging="425"/>
              <w:contextualSpacing/>
              <w:jc w:val="both"/>
              <w:rPr>
                <w:rFonts w:ascii="Times New Roman" w:hAnsi="Times New Roman" w:cs="Times New Roman"/>
                <w:sz w:val="24"/>
                <w:szCs w:val="24"/>
              </w:rPr>
            </w:pPr>
            <w:r w:rsidRPr="005201CA">
              <w:rPr>
                <w:rFonts w:ascii="Times New Roman" w:hAnsi="Times New Roman" w:cs="Times New Roman"/>
                <w:sz w:val="24"/>
                <w:szCs w:val="24"/>
              </w:rPr>
              <w:t xml:space="preserve">12.1. </w:t>
            </w:r>
            <w:r w:rsidR="00F45BD7" w:rsidRPr="005201CA">
              <w:rPr>
                <w:rFonts w:ascii="Times New Roman" w:hAnsi="Times New Roman" w:cs="Times New Roman"/>
                <w:sz w:val="24"/>
                <w:szCs w:val="24"/>
              </w:rPr>
              <w:t>Už vėlavimą pristatyti Prekes – 0,1 proc. per dieną nuo nepristatytų Prekių vertės.</w:t>
            </w:r>
          </w:p>
          <w:p w:rsidR="00F45BD7" w:rsidRPr="005201CA" w:rsidRDefault="00C554AE" w:rsidP="000E45F8">
            <w:pPr>
              <w:spacing w:after="0" w:line="240" w:lineRule="auto"/>
              <w:ind w:left="453" w:hanging="425"/>
              <w:contextualSpacing/>
              <w:jc w:val="both"/>
              <w:rPr>
                <w:rFonts w:ascii="Times New Roman" w:hAnsi="Times New Roman" w:cs="Times New Roman"/>
                <w:sz w:val="24"/>
                <w:szCs w:val="24"/>
              </w:rPr>
            </w:pPr>
            <w:r w:rsidRPr="005201CA">
              <w:rPr>
                <w:rFonts w:ascii="Times New Roman" w:hAnsi="Times New Roman" w:cs="Times New Roman"/>
                <w:sz w:val="24"/>
                <w:szCs w:val="24"/>
              </w:rPr>
              <w:t xml:space="preserve">12.2. </w:t>
            </w:r>
            <w:r w:rsidR="00F45BD7" w:rsidRPr="005201CA">
              <w:rPr>
                <w:rFonts w:ascii="Times New Roman" w:hAnsi="Times New Roman" w:cs="Times New Roman"/>
                <w:sz w:val="24"/>
                <w:szCs w:val="24"/>
              </w:rPr>
              <w:t>Už pavėluotą kokybės trūkumų ištaisymą – 0,1 proc. per dieną nuo Prekių, kurių trūkumai neištaisyti, vertės.</w:t>
            </w:r>
          </w:p>
          <w:p w:rsidR="00F45BD7" w:rsidRPr="005201CA" w:rsidRDefault="00C554AE" w:rsidP="000E45F8">
            <w:pPr>
              <w:spacing w:after="0" w:line="240" w:lineRule="auto"/>
              <w:ind w:left="453" w:hanging="425"/>
              <w:contextualSpacing/>
              <w:jc w:val="both"/>
              <w:rPr>
                <w:rFonts w:ascii="Times New Roman" w:hAnsi="Times New Roman" w:cs="Times New Roman"/>
                <w:b/>
                <w:sz w:val="24"/>
                <w:szCs w:val="24"/>
              </w:rPr>
            </w:pPr>
            <w:r w:rsidRPr="005201CA">
              <w:rPr>
                <w:rFonts w:ascii="Times New Roman" w:hAnsi="Times New Roman" w:cs="Times New Roman"/>
                <w:sz w:val="24"/>
                <w:szCs w:val="24"/>
              </w:rPr>
              <w:lastRenderedPageBreak/>
              <w:t xml:space="preserve">12.3. </w:t>
            </w:r>
            <w:r w:rsidR="00F45BD7" w:rsidRPr="005201CA">
              <w:rPr>
                <w:rFonts w:ascii="Times New Roman" w:hAnsi="Times New Roman" w:cs="Times New Roman"/>
                <w:sz w:val="24"/>
                <w:szCs w:val="24"/>
              </w:rPr>
              <w:t xml:space="preserve">Už Sutarties nutraukimą dėl Pardavėjo kaltės – 7 proc. Sutarties kainos be PVM (išskyrus, kai Sutartis yra nutraukiama pagal 13.1.3 papunktį). </w:t>
            </w:r>
          </w:p>
          <w:p w:rsidR="00F45BD7" w:rsidRPr="005201CA" w:rsidRDefault="00C554AE" w:rsidP="000E45F8">
            <w:pPr>
              <w:spacing w:after="0" w:line="240" w:lineRule="auto"/>
              <w:ind w:left="453" w:hanging="425"/>
              <w:contextualSpacing/>
              <w:jc w:val="both"/>
              <w:rPr>
                <w:rFonts w:ascii="Times New Roman" w:hAnsi="Times New Roman" w:cs="Times New Roman"/>
                <w:b/>
                <w:sz w:val="24"/>
                <w:szCs w:val="24"/>
              </w:rPr>
            </w:pPr>
            <w:r w:rsidRPr="005201CA">
              <w:rPr>
                <w:rFonts w:ascii="Times New Roman" w:hAnsi="Times New Roman" w:cs="Times New Roman"/>
                <w:sz w:val="24"/>
                <w:szCs w:val="24"/>
              </w:rPr>
              <w:t xml:space="preserve">12.4. </w:t>
            </w:r>
            <w:r w:rsidR="00F45BD7" w:rsidRPr="005201CA">
              <w:rPr>
                <w:rFonts w:ascii="Times New Roman" w:hAnsi="Times New Roman" w:cs="Times New Roman"/>
                <w:sz w:val="24"/>
                <w:szCs w:val="24"/>
              </w:rPr>
              <w:t>Už pavėluotą atsiskaitymą už Prekes – palūkanos pagal Lietuvos Respublikos mokėjimų, atliekamų pagal komercines sutartis, vėlavimo prevencijos įstatymą.</w:t>
            </w:r>
          </w:p>
          <w:p w:rsidR="00F45BD7" w:rsidRPr="005201CA" w:rsidRDefault="00C554AE" w:rsidP="000E45F8">
            <w:pPr>
              <w:spacing w:after="0" w:line="240" w:lineRule="auto"/>
              <w:ind w:left="453" w:hanging="425"/>
              <w:contextualSpacing/>
              <w:jc w:val="both"/>
              <w:rPr>
                <w:rFonts w:ascii="Times New Roman" w:hAnsi="Times New Roman" w:cs="Times New Roman"/>
                <w:b/>
                <w:sz w:val="24"/>
                <w:szCs w:val="24"/>
              </w:rPr>
            </w:pPr>
            <w:r w:rsidRPr="005201CA">
              <w:rPr>
                <w:rFonts w:ascii="Times New Roman" w:hAnsi="Times New Roman" w:cs="Times New Roman"/>
                <w:sz w:val="24"/>
                <w:szCs w:val="24"/>
              </w:rPr>
              <w:t xml:space="preserve">12.5. </w:t>
            </w:r>
            <w:r w:rsidR="00F45BD7" w:rsidRPr="005201CA">
              <w:rPr>
                <w:rFonts w:ascii="Times New Roman" w:hAnsi="Times New Roman" w:cs="Times New Roman"/>
                <w:sz w:val="24"/>
                <w:szCs w:val="24"/>
              </w:rPr>
              <w:t>Nutraukus Sutartį 13.1.3 papunkčio pagrindu – 15 proc. Sutarties kainos be PVM.</w:t>
            </w:r>
          </w:p>
          <w:p w:rsidR="00F45BD7" w:rsidRPr="005201CA" w:rsidRDefault="00C554AE" w:rsidP="000E45F8">
            <w:pPr>
              <w:spacing w:after="0" w:line="240" w:lineRule="auto"/>
              <w:ind w:left="453" w:hanging="425"/>
              <w:contextualSpacing/>
              <w:jc w:val="both"/>
              <w:rPr>
                <w:rFonts w:ascii="Times New Roman" w:hAnsi="Times New Roman" w:cs="Times New Roman"/>
                <w:b/>
                <w:sz w:val="24"/>
                <w:szCs w:val="24"/>
              </w:rPr>
            </w:pPr>
            <w:r w:rsidRPr="005201CA">
              <w:rPr>
                <w:rFonts w:ascii="Times New Roman" w:hAnsi="Times New Roman" w:cs="Times New Roman"/>
                <w:sz w:val="24"/>
                <w:szCs w:val="24"/>
              </w:rPr>
              <w:t xml:space="preserve">12.6. </w:t>
            </w:r>
            <w:r w:rsidR="00F45BD7" w:rsidRPr="005201CA">
              <w:rPr>
                <w:rFonts w:ascii="Times New Roman" w:hAnsi="Times New Roman" w:cs="Times New Roman"/>
                <w:sz w:val="24"/>
                <w:szCs w:val="24"/>
              </w:rPr>
              <w:t>Pažeidus 14.1 papunktį – 10 proc. dydžio Sutarties vertės ar pasiūlymo kainos be PVM.</w:t>
            </w:r>
          </w:p>
          <w:p w:rsidR="00F45BD7" w:rsidRPr="005201CA" w:rsidRDefault="00C554AE" w:rsidP="000E45F8">
            <w:pPr>
              <w:spacing w:after="0" w:line="240" w:lineRule="auto"/>
              <w:ind w:left="453" w:hanging="425"/>
              <w:contextualSpacing/>
              <w:jc w:val="both"/>
              <w:rPr>
                <w:rFonts w:ascii="Times New Roman" w:hAnsi="Times New Roman" w:cs="Times New Roman"/>
                <w:b/>
                <w:sz w:val="24"/>
                <w:szCs w:val="24"/>
              </w:rPr>
            </w:pPr>
            <w:r w:rsidRPr="005201CA">
              <w:rPr>
                <w:rFonts w:ascii="Times New Roman" w:hAnsi="Times New Roman" w:cs="Times New Roman"/>
                <w:sz w:val="24"/>
                <w:szCs w:val="24"/>
              </w:rPr>
              <w:t xml:space="preserve">12.7. </w:t>
            </w:r>
            <w:r w:rsidR="00F45BD7" w:rsidRPr="005201CA">
              <w:rPr>
                <w:rFonts w:ascii="Times New Roman" w:hAnsi="Times New Roman" w:cs="Times New Roman"/>
                <w:sz w:val="24"/>
                <w:szCs w:val="24"/>
              </w:rPr>
              <w:t>Šalis nėra laikoma atsakinga už įsipareigojimų nevykdymą, jei įrodo, kad tai įvyko dėl nenugalimos jėgos aplinkybių.</w:t>
            </w:r>
          </w:p>
        </w:tc>
      </w:tr>
      <w:tr w:rsidR="00F45BD7" w:rsidRPr="005201CA" w:rsidTr="00EC1B46">
        <w:trPr>
          <w:trHeight w:val="974"/>
        </w:trPr>
        <w:tc>
          <w:tcPr>
            <w:tcW w:w="9633" w:type="dxa"/>
            <w:gridSpan w:val="3"/>
          </w:tcPr>
          <w:p w:rsidR="00F45BD7" w:rsidRPr="005201CA" w:rsidRDefault="00A06656" w:rsidP="000E45F8">
            <w:pPr>
              <w:spacing w:after="0" w:line="240" w:lineRule="auto"/>
              <w:ind w:left="453" w:hanging="425"/>
              <w:contextualSpacing/>
              <w:jc w:val="both"/>
              <w:rPr>
                <w:rFonts w:ascii="Times New Roman" w:hAnsi="Times New Roman" w:cs="Times New Roman"/>
                <w:b/>
                <w:sz w:val="24"/>
                <w:szCs w:val="24"/>
              </w:rPr>
            </w:pPr>
            <w:r w:rsidRPr="005201CA">
              <w:rPr>
                <w:rFonts w:ascii="Times New Roman" w:hAnsi="Times New Roman" w:cs="Times New Roman"/>
                <w:b/>
                <w:sz w:val="24"/>
                <w:szCs w:val="24"/>
              </w:rPr>
              <w:lastRenderedPageBreak/>
              <w:t xml:space="preserve">13. </w:t>
            </w:r>
            <w:r w:rsidR="00F45BD7" w:rsidRPr="005201CA">
              <w:rPr>
                <w:rFonts w:ascii="Times New Roman" w:hAnsi="Times New Roman" w:cs="Times New Roman"/>
                <w:b/>
                <w:sz w:val="24"/>
                <w:szCs w:val="24"/>
              </w:rPr>
              <w:t>Sutarties nutraukimas:</w:t>
            </w:r>
          </w:p>
          <w:p w:rsidR="00F45BD7" w:rsidRPr="005201CA" w:rsidRDefault="00F45BD7" w:rsidP="000E45F8">
            <w:pPr>
              <w:spacing w:after="0" w:line="240" w:lineRule="auto"/>
              <w:ind w:left="453" w:hanging="425"/>
              <w:contextualSpacing/>
              <w:jc w:val="both"/>
              <w:rPr>
                <w:rFonts w:ascii="Times New Roman" w:hAnsi="Times New Roman" w:cs="Times New Roman"/>
                <w:sz w:val="24"/>
                <w:szCs w:val="24"/>
              </w:rPr>
            </w:pPr>
            <w:r w:rsidRPr="005201CA">
              <w:rPr>
                <w:rFonts w:ascii="Times New Roman" w:hAnsi="Times New Roman" w:cs="Times New Roman"/>
                <w:sz w:val="24"/>
                <w:szCs w:val="24"/>
              </w:rPr>
              <w:t>13.1. Informavęs prieš 7 dienas Pirkėjas gali Sutartį nutraukti vienašališkai dėl Pardavėjo kaltės, kai:</w:t>
            </w:r>
          </w:p>
          <w:p w:rsidR="00F45BD7" w:rsidRPr="005201CA" w:rsidRDefault="00F45BD7" w:rsidP="000E45F8">
            <w:pPr>
              <w:spacing w:after="0" w:line="240" w:lineRule="auto"/>
              <w:ind w:left="453" w:hanging="425"/>
              <w:contextualSpacing/>
              <w:jc w:val="both"/>
              <w:rPr>
                <w:rFonts w:ascii="Times New Roman" w:hAnsi="Times New Roman" w:cs="Times New Roman"/>
                <w:sz w:val="24"/>
                <w:szCs w:val="24"/>
              </w:rPr>
            </w:pPr>
            <w:r w:rsidRPr="005201CA">
              <w:rPr>
                <w:rFonts w:ascii="Times New Roman" w:hAnsi="Times New Roman" w:cs="Times New Roman"/>
                <w:sz w:val="24"/>
                <w:szCs w:val="24"/>
              </w:rPr>
              <w:t>13.1.1. Pardavėjas vėluoja pristatyti Sutarties ar 1 priedo reikalavimus atitinkančias Prekes 5 (penkias) dienas arba informuoja, kad Prekių nepristatys.</w:t>
            </w:r>
          </w:p>
          <w:p w:rsidR="00F45BD7" w:rsidRPr="005201CA" w:rsidRDefault="00F45BD7" w:rsidP="000E45F8">
            <w:pPr>
              <w:spacing w:after="0" w:line="240" w:lineRule="auto"/>
              <w:ind w:left="453" w:hanging="425"/>
              <w:contextualSpacing/>
              <w:jc w:val="both"/>
              <w:rPr>
                <w:rFonts w:ascii="Times New Roman" w:hAnsi="Times New Roman" w:cs="Times New Roman"/>
                <w:sz w:val="24"/>
                <w:szCs w:val="24"/>
              </w:rPr>
            </w:pPr>
            <w:r w:rsidRPr="005201CA">
              <w:rPr>
                <w:rFonts w:ascii="Times New Roman" w:hAnsi="Times New Roman" w:cs="Times New Roman"/>
                <w:sz w:val="24"/>
                <w:szCs w:val="24"/>
              </w:rPr>
              <w:t>13.1.2. Pardavėjas netinkamai vykdo ar nevykdo garantinių įsipareigojimų.</w:t>
            </w:r>
          </w:p>
          <w:p w:rsidR="00F45BD7" w:rsidRPr="005201CA" w:rsidRDefault="00F45BD7" w:rsidP="000E45F8">
            <w:pPr>
              <w:spacing w:after="0" w:line="240" w:lineRule="auto"/>
              <w:ind w:left="453" w:hanging="425"/>
              <w:contextualSpacing/>
              <w:jc w:val="both"/>
              <w:rPr>
                <w:rFonts w:ascii="Times New Roman" w:hAnsi="Times New Roman" w:cs="Times New Roman"/>
                <w:sz w:val="24"/>
                <w:szCs w:val="24"/>
              </w:rPr>
            </w:pPr>
            <w:r w:rsidRPr="005201CA">
              <w:rPr>
                <w:rFonts w:ascii="Times New Roman" w:hAnsi="Times New Roman" w:cs="Times New Roman"/>
                <w:sz w:val="24"/>
                <w:szCs w:val="24"/>
              </w:rPr>
              <w:t>13.1.3. Paaiškėja Viešųjų pirkimų įstatymo 90 straipsnio 1 dalyje ar Viešųjų pirkimų, atliekamų gynybos ir saugumo srityje, įstatymo 54 straipsnio 1 dalyje nurodytos aplinkybės arba Pardavėjas neteikia dokumentų įsitikinti, kad šios sąlygos egzistuoja.</w:t>
            </w:r>
          </w:p>
          <w:p w:rsidR="00F45BD7" w:rsidRPr="005201CA" w:rsidRDefault="00F45BD7" w:rsidP="000E45F8">
            <w:pPr>
              <w:spacing w:after="0" w:line="240" w:lineRule="auto"/>
              <w:ind w:left="453" w:hanging="425"/>
              <w:contextualSpacing/>
              <w:jc w:val="both"/>
              <w:rPr>
                <w:rFonts w:ascii="Times New Roman" w:hAnsi="Times New Roman" w:cs="Times New Roman"/>
                <w:sz w:val="24"/>
                <w:szCs w:val="24"/>
              </w:rPr>
            </w:pPr>
            <w:r w:rsidRPr="005201CA">
              <w:rPr>
                <w:rFonts w:ascii="Times New Roman" w:hAnsi="Times New Roman" w:cs="Times New Roman"/>
                <w:sz w:val="24"/>
                <w:szCs w:val="24"/>
              </w:rPr>
              <w:t>13.1.4. Pardavėjas yra įtraukiamas į Nepatikimų ar Melagingą informaciją pateikusių tiekėjų sąrašus arba Pardavėjas ar jo tiekiamos Prekės kelia grėsmę nacionaliniam saugumui.</w:t>
            </w:r>
          </w:p>
          <w:p w:rsidR="00F45BD7" w:rsidRPr="005201CA" w:rsidRDefault="00F45BD7" w:rsidP="000E45F8">
            <w:pPr>
              <w:spacing w:after="0" w:line="240" w:lineRule="auto"/>
              <w:ind w:left="453" w:hanging="425"/>
              <w:contextualSpacing/>
              <w:jc w:val="both"/>
              <w:rPr>
                <w:rFonts w:ascii="Times New Roman" w:hAnsi="Times New Roman" w:cs="Times New Roman"/>
                <w:sz w:val="24"/>
                <w:szCs w:val="24"/>
              </w:rPr>
            </w:pPr>
            <w:r w:rsidRPr="005201CA">
              <w:rPr>
                <w:rFonts w:ascii="Times New Roman" w:hAnsi="Times New Roman" w:cs="Times New Roman"/>
                <w:sz w:val="24"/>
                <w:szCs w:val="24"/>
              </w:rPr>
              <w:t>13.1.5. Pardavėjo atžvilgiu yra pradedama likvidavimo, restruktūrizavimo arba bankroto procedūra.</w:t>
            </w:r>
          </w:p>
          <w:p w:rsidR="00F45BD7" w:rsidRPr="005201CA" w:rsidRDefault="00F45BD7" w:rsidP="000E45F8">
            <w:pPr>
              <w:spacing w:after="0" w:line="240" w:lineRule="auto"/>
              <w:ind w:left="453" w:hanging="425"/>
              <w:contextualSpacing/>
              <w:jc w:val="both"/>
              <w:rPr>
                <w:rFonts w:ascii="Times New Roman" w:hAnsi="Times New Roman" w:cs="Times New Roman"/>
                <w:sz w:val="24"/>
                <w:szCs w:val="24"/>
              </w:rPr>
            </w:pPr>
            <w:r w:rsidRPr="005201CA">
              <w:rPr>
                <w:rFonts w:ascii="Times New Roman" w:hAnsi="Times New Roman" w:cs="Times New Roman"/>
                <w:sz w:val="24"/>
                <w:szCs w:val="24"/>
              </w:rPr>
              <w:t>13.2. Sutartis taip pat gali būti nutraukta raštišku Šalių sutarimu.</w:t>
            </w:r>
          </w:p>
          <w:p w:rsidR="00F45BD7" w:rsidRPr="005201CA" w:rsidRDefault="00F45BD7" w:rsidP="000E45F8">
            <w:pPr>
              <w:spacing w:after="0" w:line="240" w:lineRule="auto"/>
              <w:ind w:left="453" w:hanging="425"/>
              <w:jc w:val="both"/>
              <w:rPr>
                <w:rFonts w:ascii="Times New Roman" w:eastAsia="Times New Roman" w:hAnsi="Times New Roman" w:cs="Times New Roman"/>
                <w:sz w:val="24"/>
                <w:szCs w:val="24"/>
              </w:rPr>
            </w:pPr>
            <w:r w:rsidRPr="005201CA">
              <w:rPr>
                <w:rFonts w:ascii="Times New Roman" w:eastAsia="Times New Roman" w:hAnsi="Times New Roman" w:cs="Times New Roman"/>
                <w:sz w:val="24"/>
                <w:szCs w:val="24"/>
              </w:rPr>
              <w:t xml:space="preserve">13.3. </w:t>
            </w:r>
            <w:r w:rsidRPr="005201CA">
              <w:rPr>
                <w:rStyle w:val="NoSpacingChar"/>
                <w:rFonts w:ascii="Times New Roman" w:hAnsi="Times New Roman" w:cs="Times New Roman"/>
                <w:sz w:val="24"/>
                <w:szCs w:val="24"/>
              </w:rPr>
              <w:t>Bet kuri Sutarties šalis vienašališkai gali nutraukti Sutartį, jei nenugalimos jėgos aplinkybės trunka ilgiau nei 20 dienų.</w:t>
            </w:r>
          </w:p>
        </w:tc>
      </w:tr>
      <w:tr w:rsidR="00F45BD7" w:rsidRPr="005201CA" w:rsidTr="004E0866">
        <w:trPr>
          <w:trHeight w:val="5706"/>
        </w:trPr>
        <w:tc>
          <w:tcPr>
            <w:tcW w:w="9633" w:type="dxa"/>
            <w:gridSpan w:val="3"/>
          </w:tcPr>
          <w:p w:rsidR="00F45BD7" w:rsidRPr="005201CA" w:rsidRDefault="00A06656" w:rsidP="000E45F8">
            <w:pPr>
              <w:spacing w:after="0" w:line="240" w:lineRule="auto"/>
              <w:ind w:left="453" w:hanging="425"/>
              <w:contextualSpacing/>
              <w:jc w:val="both"/>
              <w:rPr>
                <w:rFonts w:ascii="Times New Roman" w:hAnsi="Times New Roman" w:cs="Times New Roman"/>
                <w:b/>
                <w:sz w:val="24"/>
                <w:szCs w:val="24"/>
              </w:rPr>
            </w:pPr>
            <w:r w:rsidRPr="005201CA">
              <w:rPr>
                <w:rFonts w:ascii="Times New Roman" w:hAnsi="Times New Roman" w:cs="Times New Roman"/>
                <w:b/>
                <w:sz w:val="24"/>
                <w:szCs w:val="24"/>
              </w:rPr>
              <w:t xml:space="preserve">14. </w:t>
            </w:r>
            <w:r w:rsidR="00F45BD7" w:rsidRPr="005201CA">
              <w:rPr>
                <w:rFonts w:ascii="Times New Roman" w:hAnsi="Times New Roman" w:cs="Times New Roman"/>
                <w:b/>
                <w:sz w:val="24"/>
                <w:szCs w:val="24"/>
              </w:rPr>
              <w:t>Kitos sąlygos:</w:t>
            </w:r>
          </w:p>
          <w:p w:rsidR="00F45BD7" w:rsidRPr="005201CA" w:rsidRDefault="00F45BD7" w:rsidP="000E45F8">
            <w:pPr>
              <w:spacing w:after="0" w:line="240" w:lineRule="auto"/>
              <w:ind w:left="453" w:hanging="425"/>
              <w:contextualSpacing/>
              <w:jc w:val="both"/>
              <w:rPr>
                <w:rFonts w:ascii="Times New Roman" w:hAnsi="Times New Roman" w:cs="Times New Roman"/>
                <w:sz w:val="24"/>
                <w:szCs w:val="24"/>
              </w:rPr>
            </w:pPr>
            <w:r w:rsidRPr="005201CA">
              <w:rPr>
                <w:rFonts w:ascii="Times New Roman" w:hAnsi="Times New Roman" w:cs="Times New Roman"/>
                <w:sz w:val="24"/>
                <w:szCs w:val="24"/>
              </w:rPr>
              <w:t>14.1. Šalys privalo užtikrinti, kad informacija, įskaitant asmens duomenis, kurią jos perduoda viena kitai, bus naudojama tik vykdant Sutartį ir nebus naudojama tokiu būdu, kuris pakenktų informaciją perdavusiai Šaliai. Pardavėjas įsipareigoja be Pirkėjo išankstinio rašytinio sutikimo nenaudoti Pirkėjo jam pateiktos informacijos nei savo, nei bet kokių trečiųjų asmenų naudai, neatskleisti tokios informacijos kitiems asmenims, išskyrus Lietuvos Respublikos teisės aktuose ir Sutartyje numatytus atvejus.</w:t>
            </w:r>
          </w:p>
          <w:p w:rsidR="00F45BD7" w:rsidRPr="005201CA" w:rsidRDefault="00F45BD7" w:rsidP="000E45F8">
            <w:pPr>
              <w:spacing w:after="0" w:line="240" w:lineRule="auto"/>
              <w:ind w:left="453" w:hanging="425"/>
              <w:contextualSpacing/>
              <w:jc w:val="both"/>
              <w:rPr>
                <w:rFonts w:ascii="Times New Roman" w:hAnsi="Times New Roman" w:cs="Times New Roman"/>
                <w:sz w:val="24"/>
                <w:szCs w:val="24"/>
              </w:rPr>
            </w:pPr>
            <w:r w:rsidRPr="005201CA">
              <w:rPr>
                <w:rFonts w:ascii="Times New Roman" w:hAnsi="Times New Roman" w:cs="Times New Roman"/>
                <w:sz w:val="24"/>
                <w:szCs w:val="24"/>
              </w:rPr>
              <w:t>14.2. Pirkėjas turi teisę bet kuriuo metu pareikalauti Pardavėjo per 10 dienų pateikti pagrindžiančius dokumentus, nurodytus Viešųjų pirkimų įstatymo 51 straipsnio 12 dalyje, kad nėra sąlygų, numatytų Viešųjų pirkimų įstatymo 45 straipsnio 2</w:t>
            </w:r>
            <w:r w:rsidRPr="005201CA">
              <w:rPr>
                <w:rFonts w:ascii="Times New Roman" w:hAnsi="Times New Roman" w:cs="Times New Roman"/>
                <w:sz w:val="24"/>
                <w:szCs w:val="24"/>
                <w:vertAlign w:val="superscript"/>
              </w:rPr>
              <w:t>1</w:t>
            </w:r>
            <w:r w:rsidRPr="005201CA">
              <w:rPr>
                <w:rFonts w:ascii="Times New Roman" w:hAnsi="Times New Roman" w:cs="Times New Roman"/>
                <w:sz w:val="24"/>
                <w:szCs w:val="24"/>
              </w:rPr>
              <w:t xml:space="preserve"> dalyje ar Viešųjų pirkimų, atliekamų gynybos ir saugumo srityje, įstatymo 33 straipsnio 9 dalyje. </w:t>
            </w:r>
          </w:p>
          <w:p w:rsidR="00F45BD7" w:rsidRPr="005201CA" w:rsidRDefault="00F45BD7" w:rsidP="000E45F8">
            <w:pPr>
              <w:spacing w:after="0" w:line="240" w:lineRule="auto"/>
              <w:ind w:left="453" w:hanging="425"/>
              <w:contextualSpacing/>
              <w:jc w:val="both"/>
              <w:rPr>
                <w:rFonts w:ascii="Times New Roman" w:hAnsi="Times New Roman" w:cs="Times New Roman"/>
                <w:sz w:val="24"/>
                <w:szCs w:val="24"/>
              </w:rPr>
            </w:pPr>
            <w:r w:rsidRPr="005201CA">
              <w:rPr>
                <w:rFonts w:ascii="Times New Roman" w:hAnsi="Times New Roman" w:cs="Times New Roman"/>
                <w:sz w:val="24"/>
                <w:szCs w:val="24"/>
              </w:rPr>
              <w:t>14.3.</w:t>
            </w:r>
            <w:r w:rsidR="000E45F8" w:rsidRPr="005201CA">
              <w:rPr>
                <w:rFonts w:ascii="Times New Roman" w:hAnsi="Times New Roman" w:cs="Times New Roman"/>
                <w:sz w:val="24"/>
                <w:szCs w:val="24"/>
              </w:rPr>
              <w:t xml:space="preserve"> </w:t>
            </w:r>
            <w:r w:rsidRPr="005201CA">
              <w:rPr>
                <w:rFonts w:ascii="Times New Roman" w:hAnsi="Times New Roman" w:cs="Times New Roman"/>
                <w:bCs/>
                <w:sz w:val="24"/>
                <w:szCs w:val="24"/>
              </w:rPr>
              <w:t>Pirkėjui</w:t>
            </w:r>
            <w:r w:rsidRPr="005201CA">
              <w:rPr>
                <w:rFonts w:ascii="Times New Roman" w:hAnsi="Times New Roman" w:cs="Times New Roman"/>
                <w:sz w:val="24"/>
                <w:szCs w:val="24"/>
              </w:rPr>
              <w:t xml:space="preserve"> pareikalavus, </w:t>
            </w:r>
            <w:r w:rsidRPr="005201CA">
              <w:rPr>
                <w:rFonts w:ascii="Times New Roman" w:hAnsi="Times New Roman" w:cs="Times New Roman"/>
                <w:bCs/>
                <w:sz w:val="24"/>
                <w:szCs w:val="24"/>
              </w:rPr>
              <w:t>Pardavėjas</w:t>
            </w:r>
            <w:r w:rsidRPr="005201CA">
              <w:rPr>
                <w:rFonts w:ascii="Times New Roman" w:hAnsi="Times New Roman" w:cs="Times New Roman"/>
                <w:sz w:val="24"/>
                <w:szCs w:val="24"/>
              </w:rPr>
              <w:t xml:space="preserve"> privalo per 5 (penkias) dienas nemokamai pateikti dokumentus, pagrindžiančius Prekės techninius parametrus, kodifikavimui reikalingą papildomą techninę dokumentaciją ar kitus su Prekėmis susijusius dokumentus. </w:t>
            </w:r>
          </w:p>
          <w:p w:rsidR="00F45BD7" w:rsidRPr="005201CA" w:rsidRDefault="00F45BD7" w:rsidP="000E45F8">
            <w:pPr>
              <w:spacing w:after="0" w:line="240" w:lineRule="auto"/>
              <w:ind w:left="453" w:hanging="425"/>
              <w:contextualSpacing/>
              <w:jc w:val="both"/>
              <w:rPr>
                <w:rFonts w:ascii="Times New Roman" w:hAnsi="Times New Roman" w:cs="Times New Roman"/>
                <w:sz w:val="24"/>
                <w:szCs w:val="24"/>
              </w:rPr>
            </w:pPr>
            <w:r w:rsidRPr="005201CA">
              <w:rPr>
                <w:rFonts w:ascii="Times New Roman" w:hAnsi="Times New Roman" w:cs="Times New Roman"/>
                <w:sz w:val="24"/>
                <w:szCs w:val="24"/>
              </w:rPr>
              <w:t>14.4. Sutartis sudaryta ir turi būti aiškinama pagal Lietuvos Respublikos teisę. Visi tarp Sutarties Šalių kilę ginčai ar nesutarimai, susiję su Sutartimi, sprendžiami derybų būdu, o nepavykus taip išspręsti ginčo, jis bus nagrinėjamas Lietuvos Respublikos teisės aktų nustatyta tvarka Lietuvos Respublikos teismuose pagal Pirkėjo buveinės vietą.</w:t>
            </w:r>
          </w:p>
          <w:p w:rsidR="00F45BD7" w:rsidRPr="005201CA" w:rsidRDefault="00F45BD7" w:rsidP="0083306B">
            <w:pPr>
              <w:spacing w:after="0" w:line="240" w:lineRule="auto"/>
              <w:ind w:left="453" w:hanging="425"/>
              <w:contextualSpacing/>
              <w:jc w:val="both"/>
              <w:rPr>
                <w:rFonts w:ascii="Times New Roman" w:hAnsi="Times New Roman" w:cs="Times New Roman"/>
                <w:sz w:val="24"/>
                <w:szCs w:val="24"/>
              </w:rPr>
            </w:pPr>
            <w:r w:rsidRPr="005201CA">
              <w:rPr>
                <w:rFonts w:ascii="Times New Roman" w:hAnsi="Times New Roman" w:cs="Times New Roman"/>
                <w:sz w:val="24"/>
                <w:szCs w:val="24"/>
              </w:rPr>
              <w:t xml:space="preserve">14.5. </w:t>
            </w:r>
            <w:r w:rsidRPr="005201CA">
              <w:rPr>
                <w:rFonts w:ascii="Times New Roman" w:eastAsia="Times New Roman" w:hAnsi="Times New Roman" w:cs="Times New Roman"/>
                <w:b/>
                <w:sz w:val="24"/>
                <w:szCs w:val="24"/>
              </w:rPr>
              <w:t>Šalių</w:t>
            </w:r>
            <w:r w:rsidRPr="005201CA">
              <w:rPr>
                <w:rFonts w:ascii="Times New Roman" w:eastAsia="Times New Roman" w:hAnsi="Times New Roman" w:cs="Times New Roman"/>
                <w:sz w:val="24"/>
                <w:szCs w:val="24"/>
              </w:rPr>
              <w:t xml:space="preserve"> pasirašyta </w:t>
            </w:r>
            <w:r w:rsidRPr="005201CA">
              <w:rPr>
                <w:rFonts w:ascii="Times New Roman" w:eastAsia="Times New Roman" w:hAnsi="Times New Roman" w:cs="Times New Roman"/>
                <w:b/>
                <w:sz w:val="24"/>
                <w:szCs w:val="24"/>
              </w:rPr>
              <w:t xml:space="preserve">Sutartis </w:t>
            </w:r>
            <w:r w:rsidRPr="005201CA">
              <w:rPr>
                <w:rFonts w:ascii="Times New Roman" w:hAnsi="Times New Roman" w:cs="Times New Roman"/>
                <w:sz w:val="24"/>
                <w:szCs w:val="24"/>
              </w:rPr>
              <w:t xml:space="preserve">įsigalioja nuo jos pasirašymo momento ir galioja </w:t>
            </w:r>
            <w:r w:rsidR="0083306B" w:rsidRPr="005201CA">
              <w:rPr>
                <w:rFonts w:ascii="Times New Roman" w:hAnsi="Times New Roman" w:cs="Times New Roman"/>
                <w:sz w:val="24"/>
                <w:szCs w:val="24"/>
              </w:rPr>
              <w:t>3</w:t>
            </w:r>
            <w:r w:rsidRPr="005201CA">
              <w:rPr>
                <w:rFonts w:ascii="Times New Roman" w:hAnsi="Times New Roman" w:cs="Times New Roman"/>
                <w:sz w:val="24"/>
                <w:szCs w:val="24"/>
              </w:rPr>
              <w:t xml:space="preserve"> (</w:t>
            </w:r>
            <w:r w:rsidR="0083306B" w:rsidRPr="005201CA">
              <w:rPr>
                <w:rFonts w:ascii="Times New Roman" w:hAnsi="Times New Roman" w:cs="Times New Roman"/>
                <w:sz w:val="24"/>
                <w:szCs w:val="24"/>
              </w:rPr>
              <w:t>tri</w:t>
            </w:r>
            <w:r w:rsidR="00647D63" w:rsidRPr="005201CA">
              <w:rPr>
                <w:rFonts w:ascii="Times New Roman" w:hAnsi="Times New Roman" w:cs="Times New Roman"/>
                <w:sz w:val="24"/>
                <w:szCs w:val="24"/>
              </w:rPr>
              <w:t>s</w:t>
            </w:r>
            <w:r w:rsidRPr="005201CA">
              <w:rPr>
                <w:rFonts w:ascii="Times New Roman" w:hAnsi="Times New Roman" w:cs="Times New Roman"/>
                <w:sz w:val="24"/>
                <w:szCs w:val="24"/>
              </w:rPr>
              <w:t>) mėnesius arba iki visiško finansinių įsipareigojimų įvykdymo.</w:t>
            </w:r>
          </w:p>
        </w:tc>
      </w:tr>
      <w:tr w:rsidR="00F45BD7" w:rsidRPr="005201CA" w:rsidTr="00AF5EDB">
        <w:trPr>
          <w:trHeight w:val="1252"/>
        </w:trPr>
        <w:tc>
          <w:tcPr>
            <w:tcW w:w="9633" w:type="dxa"/>
            <w:gridSpan w:val="3"/>
          </w:tcPr>
          <w:p w:rsidR="00F45BD7" w:rsidRPr="005201CA" w:rsidRDefault="00A06656" w:rsidP="000E45F8">
            <w:pPr>
              <w:spacing w:after="0" w:line="240" w:lineRule="auto"/>
              <w:ind w:left="453" w:hanging="425"/>
              <w:contextualSpacing/>
              <w:jc w:val="both"/>
              <w:rPr>
                <w:rFonts w:ascii="Times New Roman" w:hAnsi="Times New Roman" w:cs="Times New Roman"/>
                <w:b/>
                <w:sz w:val="24"/>
                <w:szCs w:val="24"/>
              </w:rPr>
            </w:pPr>
            <w:r w:rsidRPr="005201CA">
              <w:rPr>
                <w:rFonts w:ascii="Times New Roman" w:hAnsi="Times New Roman" w:cs="Times New Roman"/>
                <w:b/>
                <w:sz w:val="24"/>
                <w:szCs w:val="24"/>
              </w:rPr>
              <w:t>15.</w:t>
            </w:r>
            <w:r w:rsidRPr="005201CA">
              <w:rPr>
                <w:rFonts w:ascii="Times New Roman" w:hAnsi="Times New Roman" w:cs="Times New Roman"/>
                <w:sz w:val="24"/>
                <w:szCs w:val="24"/>
              </w:rPr>
              <w:t xml:space="preserve"> </w:t>
            </w:r>
            <w:r w:rsidR="00F45BD7" w:rsidRPr="005201CA">
              <w:rPr>
                <w:rFonts w:ascii="Times New Roman" w:hAnsi="Times New Roman" w:cs="Times New Roman"/>
                <w:b/>
                <w:sz w:val="24"/>
                <w:szCs w:val="24"/>
              </w:rPr>
              <w:t>Kontaktiniai asmenys, kurie atsakingi už susirašinėjimą tarp Šalių ir Sutarties vykdymą:</w:t>
            </w:r>
          </w:p>
          <w:p w:rsidR="00F45BD7" w:rsidRPr="005201CA" w:rsidRDefault="00A06656" w:rsidP="000E45F8">
            <w:pPr>
              <w:spacing w:after="0" w:line="240" w:lineRule="auto"/>
              <w:ind w:left="453" w:hanging="425"/>
              <w:contextualSpacing/>
              <w:jc w:val="both"/>
              <w:rPr>
                <w:rFonts w:ascii="Times New Roman" w:hAnsi="Times New Roman" w:cs="Times New Roman"/>
                <w:sz w:val="24"/>
                <w:szCs w:val="24"/>
              </w:rPr>
            </w:pPr>
            <w:r w:rsidRPr="005201CA">
              <w:rPr>
                <w:rFonts w:ascii="Times New Roman" w:hAnsi="Times New Roman" w:cs="Times New Roman"/>
                <w:sz w:val="24"/>
                <w:szCs w:val="24"/>
              </w:rPr>
              <w:t>15.1.</w:t>
            </w:r>
            <w:r w:rsidRPr="005201CA">
              <w:rPr>
                <w:rFonts w:ascii="Times New Roman" w:hAnsi="Times New Roman" w:cs="Times New Roman"/>
                <w:b/>
                <w:sz w:val="24"/>
                <w:szCs w:val="24"/>
              </w:rPr>
              <w:t xml:space="preserve"> </w:t>
            </w:r>
            <w:r w:rsidR="00F45BD7" w:rsidRPr="005201CA">
              <w:rPr>
                <w:rFonts w:ascii="Times New Roman" w:hAnsi="Times New Roman" w:cs="Times New Roman"/>
                <w:b/>
                <w:sz w:val="24"/>
                <w:szCs w:val="24"/>
              </w:rPr>
              <w:t>Pirkėjo</w:t>
            </w:r>
            <w:r w:rsidR="00F87C2A" w:rsidRPr="005201CA">
              <w:rPr>
                <w:rFonts w:ascii="Times New Roman" w:hAnsi="Times New Roman" w:cs="Times New Roman"/>
                <w:sz w:val="24"/>
                <w:szCs w:val="24"/>
              </w:rPr>
              <w:t xml:space="preserve"> </w:t>
            </w:r>
            <w:r w:rsidR="00F45BD7" w:rsidRPr="005201CA">
              <w:rPr>
                <w:rFonts w:ascii="Times New Roman" w:hAnsi="Times New Roman" w:cs="Times New Roman"/>
                <w:sz w:val="24"/>
                <w:szCs w:val="24"/>
              </w:rPr>
              <w:t xml:space="preserve">– </w:t>
            </w:r>
            <w:r w:rsidR="00F45BD7" w:rsidRPr="005201CA">
              <w:rPr>
                <w:rFonts w:ascii="Times New Roman" w:eastAsia="Times New Roman" w:hAnsi="Times New Roman" w:cs="Times New Roman"/>
                <w:i/>
                <w:sz w:val="24"/>
                <w:szCs w:val="24"/>
              </w:rPr>
              <w:t>(vardas, pavardė, pareigos, adresas, telefono ir fakso numeriai, el. pašto adresas)</w:t>
            </w:r>
            <w:r w:rsidR="00F45BD7" w:rsidRPr="005201CA">
              <w:rPr>
                <w:rFonts w:ascii="Times New Roman" w:eastAsia="Times New Roman" w:hAnsi="Times New Roman" w:cs="Times New Roman"/>
                <w:noProof/>
                <w:spacing w:val="4"/>
                <w:sz w:val="24"/>
                <w:szCs w:val="24"/>
              </w:rPr>
              <w:t>.</w:t>
            </w:r>
          </w:p>
          <w:p w:rsidR="00F45BD7" w:rsidRPr="005201CA" w:rsidRDefault="00A06656" w:rsidP="000E45F8">
            <w:pPr>
              <w:spacing w:after="0" w:line="240" w:lineRule="auto"/>
              <w:ind w:left="453" w:hanging="425"/>
              <w:contextualSpacing/>
              <w:jc w:val="both"/>
              <w:rPr>
                <w:rFonts w:ascii="Times New Roman" w:hAnsi="Times New Roman" w:cs="Times New Roman"/>
                <w:sz w:val="24"/>
                <w:szCs w:val="24"/>
              </w:rPr>
            </w:pPr>
            <w:r w:rsidRPr="005201CA">
              <w:rPr>
                <w:rFonts w:ascii="Times New Roman" w:hAnsi="Times New Roman" w:cs="Times New Roman"/>
                <w:sz w:val="24"/>
                <w:szCs w:val="24"/>
              </w:rPr>
              <w:t>15.2.</w:t>
            </w:r>
            <w:r w:rsidRPr="005201CA">
              <w:rPr>
                <w:rFonts w:ascii="Times New Roman" w:hAnsi="Times New Roman" w:cs="Times New Roman"/>
                <w:b/>
                <w:sz w:val="24"/>
                <w:szCs w:val="24"/>
              </w:rPr>
              <w:t xml:space="preserve"> </w:t>
            </w:r>
            <w:r w:rsidR="00F45BD7" w:rsidRPr="005201CA">
              <w:rPr>
                <w:rFonts w:ascii="Times New Roman" w:hAnsi="Times New Roman" w:cs="Times New Roman"/>
                <w:b/>
                <w:sz w:val="24"/>
                <w:szCs w:val="24"/>
              </w:rPr>
              <w:t>Pardavėjo</w:t>
            </w:r>
            <w:r w:rsidR="00F87C2A" w:rsidRPr="005201CA">
              <w:rPr>
                <w:rFonts w:ascii="Times New Roman" w:hAnsi="Times New Roman" w:cs="Times New Roman"/>
                <w:sz w:val="24"/>
                <w:szCs w:val="24"/>
              </w:rPr>
              <w:t xml:space="preserve"> – </w:t>
            </w:r>
            <w:r w:rsidR="00F45BD7" w:rsidRPr="005201CA">
              <w:rPr>
                <w:rFonts w:ascii="Times New Roman" w:eastAsia="Times New Roman" w:hAnsi="Times New Roman" w:cs="Times New Roman"/>
                <w:i/>
                <w:sz w:val="24"/>
                <w:szCs w:val="24"/>
              </w:rPr>
              <w:t>(vardas, pavardė, pareigos, adresas, telefono ir fakso numeriai, el. pašto adresas)</w:t>
            </w:r>
            <w:r w:rsidR="00F45BD7" w:rsidRPr="005201CA">
              <w:rPr>
                <w:rFonts w:ascii="Times New Roman" w:eastAsia="Times New Roman" w:hAnsi="Times New Roman" w:cs="Times New Roman"/>
                <w:noProof/>
                <w:spacing w:val="4"/>
                <w:sz w:val="24"/>
                <w:szCs w:val="24"/>
              </w:rPr>
              <w:t>.</w:t>
            </w:r>
          </w:p>
        </w:tc>
      </w:tr>
      <w:tr w:rsidR="00F45BD7" w:rsidRPr="005201CA" w:rsidTr="004E0866">
        <w:trPr>
          <w:trHeight w:val="884"/>
        </w:trPr>
        <w:tc>
          <w:tcPr>
            <w:tcW w:w="9633" w:type="dxa"/>
            <w:gridSpan w:val="3"/>
          </w:tcPr>
          <w:p w:rsidR="00F45BD7" w:rsidRPr="005201CA" w:rsidRDefault="00A06656" w:rsidP="000E45F8">
            <w:pPr>
              <w:spacing w:after="0" w:line="240" w:lineRule="auto"/>
              <w:ind w:left="453" w:hanging="425"/>
              <w:contextualSpacing/>
              <w:jc w:val="both"/>
              <w:rPr>
                <w:rFonts w:ascii="Times New Roman" w:hAnsi="Times New Roman" w:cs="Times New Roman"/>
                <w:b/>
                <w:sz w:val="24"/>
                <w:szCs w:val="24"/>
              </w:rPr>
            </w:pPr>
            <w:r w:rsidRPr="005201CA">
              <w:rPr>
                <w:rFonts w:ascii="Times New Roman" w:hAnsi="Times New Roman" w:cs="Times New Roman"/>
                <w:b/>
                <w:sz w:val="24"/>
                <w:szCs w:val="24"/>
              </w:rPr>
              <w:lastRenderedPageBreak/>
              <w:t xml:space="preserve">16. </w:t>
            </w:r>
            <w:r w:rsidR="00F45BD7" w:rsidRPr="005201CA">
              <w:rPr>
                <w:rFonts w:ascii="Times New Roman" w:hAnsi="Times New Roman" w:cs="Times New Roman"/>
                <w:b/>
                <w:sz w:val="24"/>
                <w:szCs w:val="24"/>
              </w:rPr>
              <w:t>Sutarties priedai:</w:t>
            </w:r>
          </w:p>
          <w:p w:rsidR="00F45BD7" w:rsidRDefault="00F87C2A" w:rsidP="00EC1B46">
            <w:pPr>
              <w:spacing w:after="0" w:line="240" w:lineRule="auto"/>
              <w:ind w:left="453" w:hanging="425"/>
              <w:jc w:val="both"/>
              <w:rPr>
                <w:rFonts w:ascii="Times New Roman" w:hAnsi="Times New Roman"/>
                <w:sz w:val="24"/>
                <w:szCs w:val="24"/>
              </w:rPr>
            </w:pPr>
            <w:r w:rsidRPr="005201CA">
              <w:rPr>
                <w:rFonts w:ascii="Times New Roman" w:hAnsi="Times New Roman"/>
                <w:sz w:val="24"/>
                <w:szCs w:val="24"/>
              </w:rPr>
              <w:t>16.1. 1 p</w:t>
            </w:r>
            <w:r w:rsidR="00F45BD7" w:rsidRPr="005201CA">
              <w:rPr>
                <w:rFonts w:ascii="Times New Roman" w:hAnsi="Times New Roman"/>
                <w:sz w:val="24"/>
                <w:szCs w:val="24"/>
              </w:rPr>
              <w:t>riedas „Techninė specifikacija“</w:t>
            </w:r>
            <w:r w:rsidR="004E0866">
              <w:rPr>
                <w:rFonts w:ascii="Times New Roman" w:hAnsi="Times New Roman"/>
                <w:sz w:val="24"/>
                <w:szCs w:val="24"/>
              </w:rPr>
              <w:t>, 2 lapai,</w:t>
            </w:r>
          </w:p>
          <w:p w:rsidR="004E0866" w:rsidRPr="005201CA" w:rsidRDefault="004E0866" w:rsidP="00EC1B46">
            <w:pPr>
              <w:spacing w:after="0" w:line="240" w:lineRule="auto"/>
              <w:ind w:left="453" w:hanging="425"/>
              <w:jc w:val="both"/>
              <w:rPr>
                <w:rFonts w:ascii="Times New Roman" w:hAnsi="Times New Roman" w:cs="Times New Roman"/>
                <w:sz w:val="24"/>
                <w:szCs w:val="24"/>
              </w:rPr>
            </w:pPr>
            <w:r>
              <w:rPr>
                <w:rFonts w:ascii="Times New Roman" w:hAnsi="Times New Roman"/>
                <w:sz w:val="24"/>
                <w:szCs w:val="24"/>
              </w:rPr>
              <w:t>16.2. 2 priedas „</w:t>
            </w:r>
            <w:r>
              <w:rPr>
                <w:rFonts w:ascii="Times New Roman" w:hAnsi="Times New Roman" w:cs="Times New Roman"/>
                <w:sz w:val="24"/>
                <w:szCs w:val="24"/>
              </w:rPr>
              <w:t>B</w:t>
            </w:r>
            <w:r w:rsidRPr="00353DA6">
              <w:rPr>
                <w:rFonts w:ascii="Times New Roman" w:hAnsi="Times New Roman" w:cs="Times New Roman"/>
                <w:sz w:val="24"/>
                <w:szCs w:val="24"/>
              </w:rPr>
              <w:t xml:space="preserve">aldų </w:t>
            </w:r>
            <w:r>
              <w:rPr>
                <w:rFonts w:ascii="Times New Roman" w:hAnsi="Times New Roman" w:cs="Times New Roman"/>
                <w:sz w:val="24"/>
                <w:szCs w:val="24"/>
              </w:rPr>
              <w:t>kiekis ir kainos“, 1 lapas.</w:t>
            </w:r>
          </w:p>
        </w:tc>
      </w:tr>
      <w:tr w:rsidR="00F45BD7" w:rsidRPr="005201CA" w:rsidTr="00AF5EDB">
        <w:trPr>
          <w:trHeight w:val="472"/>
        </w:trPr>
        <w:tc>
          <w:tcPr>
            <w:tcW w:w="9633" w:type="dxa"/>
            <w:gridSpan w:val="3"/>
            <w:vAlign w:val="center"/>
          </w:tcPr>
          <w:p w:rsidR="00F45BD7" w:rsidRPr="005201CA" w:rsidRDefault="00F87C2A" w:rsidP="000E45F8">
            <w:pPr>
              <w:spacing w:after="0" w:line="240" w:lineRule="auto"/>
              <w:ind w:left="453" w:hanging="425"/>
              <w:jc w:val="both"/>
              <w:rPr>
                <w:rFonts w:ascii="Times New Roman" w:eastAsia="Times New Roman" w:hAnsi="Times New Roman" w:cs="Times New Roman"/>
                <w:b/>
                <w:sz w:val="24"/>
                <w:szCs w:val="24"/>
              </w:rPr>
            </w:pPr>
            <w:r w:rsidRPr="005201CA">
              <w:rPr>
                <w:rFonts w:ascii="Times New Roman" w:eastAsia="Times New Roman" w:hAnsi="Times New Roman" w:cs="Times New Roman"/>
                <w:b/>
                <w:sz w:val="24"/>
                <w:szCs w:val="24"/>
              </w:rPr>
              <w:t xml:space="preserve">17. </w:t>
            </w:r>
            <w:r w:rsidR="00F45BD7" w:rsidRPr="005201CA">
              <w:rPr>
                <w:rFonts w:ascii="Times New Roman" w:eastAsia="Times New Roman" w:hAnsi="Times New Roman" w:cs="Times New Roman"/>
                <w:b/>
                <w:sz w:val="24"/>
                <w:szCs w:val="24"/>
              </w:rPr>
              <w:t>Sutarties Šalių parašai ir rekvizitai:</w:t>
            </w:r>
          </w:p>
        </w:tc>
      </w:tr>
      <w:tr w:rsidR="00F45BD7" w:rsidRPr="005201CA" w:rsidTr="00303B78">
        <w:trPr>
          <w:trHeight w:val="3147"/>
        </w:trPr>
        <w:tc>
          <w:tcPr>
            <w:tcW w:w="5209" w:type="dxa"/>
            <w:gridSpan w:val="2"/>
          </w:tcPr>
          <w:p w:rsidR="00F45BD7" w:rsidRPr="005201CA" w:rsidRDefault="00F45BD7" w:rsidP="00815A62">
            <w:pPr>
              <w:spacing w:after="0" w:line="240" w:lineRule="auto"/>
              <w:rPr>
                <w:rFonts w:ascii="Times New Roman" w:eastAsia="Times New Roman" w:hAnsi="Times New Roman" w:cs="Times New Roman"/>
                <w:b/>
                <w:sz w:val="24"/>
                <w:szCs w:val="24"/>
              </w:rPr>
            </w:pPr>
            <w:r w:rsidRPr="005201CA">
              <w:rPr>
                <w:rFonts w:ascii="Times New Roman" w:eastAsia="Times New Roman" w:hAnsi="Times New Roman" w:cs="Times New Roman"/>
                <w:b/>
                <w:sz w:val="24"/>
                <w:szCs w:val="24"/>
              </w:rPr>
              <w:t>17.1. Pirkėjas</w:t>
            </w:r>
          </w:p>
          <w:p w:rsidR="00F45BD7" w:rsidRPr="005201CA" w:rsidRDefault="00F45BD7" w:rsidP="00815A62">
            <w:pPr>
              <w:spacing w:after="0" w:line="240" w:lineRule="auto"/>
              <w:rPr>
                <w:rFonts w:ascii="Times New Roman" w:hAnsi="Times New Roman" w:cs="Times New Roman"/>
                <w:b/>
                <w:sz w:val="24"/>
                <w:szCs w:val="24"/>
              </w:rPr>
            </w:pPr>
            <w:r w:rsidRPr="005201CA">
              <w:rPr>
                <w:rFonts w:ascii="Times New Roman" w:hAnsi="Times New Roman" w:cs="Times New Roman"/>
                <w:b/>
                <w:sz w:val="24"/>
                <w:szCs w:val="24"/>
              </w:rPr>
              <w:t>Krašto apsaugos ministerijos</w:t>
            </w:r>
          </w:p>
          <w:p w:rsidR="00F45BD7" w:rsidRPr="005201CA" w:rsidRDefault="00F45BD7" w:rsidP="00815A62">
            <w:pPr>
              <w:spacing w:after="0" w:line="240" w:lineRule="auto"/>
              <w:rPr>
                <w:rFonts w:ascii="Times New Roman" w:hAnsi="Times New Roman" w:cs="Times New Roman"/>
                <w:b/>
                <w:sz w:val="24"/>
                <w:szCs w:val="24"/>
              </w:rPr>
            </w:pPr>
            <w:r w:rsidRPr="005201CA">
              <w:rPr>
                <w:rFonts w:ascii="Times New Roman" w:hAnsi="Times New Roman" w:cs="Times New Roman"/>
                <w:b/>
                <w:sz w:val="24"/>
                <w:szCs w:val="24"/>
              </w:rPr>
              <w:t>bendrųjų reikalų departamentas</w:t>
            </w:r>
          </w:p>
          <w:p w:rsidR="00F45BD7" w:rsidRPr="005201CA" w:rsidRDefault="00F45BD7" w:rsidP="00815A62">
            <w:pPr>
              <w:spacing w:after="0" w:line="240" w:lineRule="auto"/>
              <w:rPr>
                <w:rFonts w:ascii="Times New Roman" w:hAnsi="Times New Roman" w:cs="Times New Roman"/>
                <w:sz w:val="24"/>
                <w:szCs w:val="24"/>
              </w:rPr>
            </w:pPr>
            <w:r w:rsidRPr="005201CA">
              <w:rPr>
                <w:rFonts w:ascii="Times New Roman" w:hAnsi="Times New Roman" w:cs="Times New Roman"/>
                <w:sz w:val="24"/>
                <w:szCs w:val="24"/>
              </w:rPr>
              <w:t>Įstaigos kodas 302526105</w:t>
            </w:r>
          </w:p>
          <w:p w:rsidR="00F45BD7" w:rsidRPr="005201CA" w:rsidRDefault="00F45BD7" w:rsidP="00815A62">
            <w:pPr>
              <w:spacing w:after="0" w:line="240" w:lineRule="auto"/>
              <w:rPr>
                <w:rFonts w:ascii="Times New Roman" w:hAnsi="Times New Roman" w:cs="Times New Roman"/>
                <w:sz w:val="24"/>
                <w:szCs w:val="24"/>
              </w:rPr>
            </w:pPr>
            <w:r w:rsidRPr="005201CA">
              <w:rPr>
                <w:rFonts w:ascii="Times New Roman" w:hAnsi="Times New Roman" w:cs="Times New Roman"/>
                <w:sz w:val="24"/>
                <w:szCs w:val="24"/>
              </w:rPr>
              <w:t>Ne PVM mokėtojas</w:t>
            </w:r>
          </w:p>
          <w:p w:rsidR="00F45BD7" w:rsidRPr="005201CA" w:rsidRDefault="00F45BD7" w:rsidP="00815A62">
            <w:pPr>
              <w:spacing w:after="0" w:line="240" w:lineRule="auto"/>
              <w:rPr>
                <w:rFonts w:ascii="Times New Roman" w:hAnsi="Times New Roman" w:cs="Times New Roman"/>
                <w:sz w:val="24"/>
                <w:szCs w:val="24"/>
              </w:rPr>
            </w:pPr>
            <w:r w:rsidRPr="005201CA">
              <w:rPr>
                <w:rFonts w:ascii="Times New Roman" w:hAnsi="Times New Roman" w:cs="Times New Roman"/>
                <w:sz w:val="24"/>
                <w:szCs w:val="24"/>
              </w:rPr>
              <w:t>Totorių g. 25, LT-01121 Vilnius</w:t>
            </w:r>
          </w:p>
          <w:p w:rsidR="00F45BD7" w:rsidRPr="005201CA" w:rsidRDefault="00F45BD7" w:rsidP="00815A62">
            <w:pPr>
              <w:spacing w:after="0" w:line="240" w:lineRule="auto"/>
              <w:rPr>
                <w:rFonts w:ascii="Times New Roman" w:hAnsi="Times New Roman" w:cs="Times New Roman"/>
                <w:sz w:val="24"/>
                <w:szCs w:val="24"/>
              </w:rPr>
            </w:pPr>
            <w:r w:rsidRPr="005201CA">
              <w:rPr>
                <w:rFonts w:ascii="Times New Roman" w:hAnsi="Times New Roman" w:cs="Times New Roman"/>
                <w:sz w:val="24"/>
                <w:szCs w:val="24"/>
              </w:rPr>
              <w:t>tel. (8 5) 265 7510, faksas (8 5) 273 5616</w:t>
            </w:r>
          </w:p>
          <w:p w:rsidR="00F45BD7" w:rsidRPr="005201CA" w:rsidRDefault="00F45BD7" w:rsidP="00815A62">
            <w:pPr>
              <w:spacing w:after="0" w:line="240" w:lineRule="auto"/>
              <w:rPr>
                <w:rFonts w:ascii="Times New Roman" w:hAnsi="Times New Roman" w:cs="Times New Roman"/>
                <w:sz w:val="24"/>
                <w:szCs w:val="24"/>
              </w:rPr>
            </w:pPr>
            <w:r w:rsidRPr="005201CA">
              <w:rPr>
                <w:rFonts w:ascii="Times New Roman" w:hAnsi="Times New Roman" w:cs="Times New Roman"/>
                <w:sz w:val="24"/>
                <w:szCs w:val="24"/>
              </w:rPr>
              <w:t>A.S.: LT304040063610000975</w:t>
            </w:r>
          </w:p>
          <w:p w:rsidR="00942CD6" w:rsidRPr="005201CA" w:rsidRDefault="00F45BD7" w:rsidP="00EC1B46">
            <w:pPr>
              <w:spacing w:after="0" w:line="240" w:lineRule="auto"/>
              <w:rPr>
                <w:rFonts w:ascii="Times New Roman" w:eastAsia="Times New Roman" w:hAnsi="Times New Roman" w:cs="Times New Roman"/>
                <w:b/>
                <w:sz w:val="24"/>
                <w:szCs w:val="24"/>
              </w:rPr>
            </w:pPr>
            <w:r w:rsidRPr="005201CA">
              <w:rPr>
                <w:rFonts w:ascii="Times New Roman" w:hAnsi="Times New Roman" w:cs="Times New Roman"/>
                <w:sz w:val="24"/>
                <w:szCs w:val="24"/>
              </w:rPr>
              <w:t>SWIFT BIC kodas: MFRLLT22</w:t>
            </w:r>
            <w:r w:rsidRPr="005201CA">
              <w:rPr>
                <w:rFonts w:ascii="Times New Roman" w:hAnsi="Times New Roman" w:cs="Times New Roman"/>
                <w:sz w:val="24"/>
                <w:szCs w:val="24"/>
              </w:rPr>
              <w:br/>
              <w:t>Lietuvos Respublikos finansų ministerija</w:t>
            </w:r>
            <w:r w:rsidRPr="005201CA">
              <w:rPr>
                <w:rFonts w:ascii="Times New Roman" w:hAnsi="Times New Roman" w:cs="Times New Roman"/>
                <w:sz w:val="24"/>
                <w:szCs w:val="24"/>
              </w:rPr>
              <w:br/>
              <w:t>Finansų įstaigos kodas 40400</w:t>
            </w:r>
          </w:p>
        </w:tc>
        <w:tc>
          <w:tcPr>
            <w:tcW w:w="4424" w:type="dxa"/>
          </w:tcPr>
          <w:p w:rsidR="00F45BD7" w:rsidRPr="005201CA" w:rsidRDefault="00F45BD7" w:rsidP="00815A62">
            <w:pPr>
              <w:spacing w:after="200" w:line="276" w:lineRule="auto"/>
              <w:rPr>
                <w:rFonts w:ascii="Times New Roman" w:eastAsia="Times New Roman" w:hAnsi="Times New Roman" w:cs="Times New Roman"/>
                <w:b/>
                <w:sz w:val="24"/>
              </w:rPr>
            </w:pPr>
            <w:r w:rsidRPr="005201CA">
              <w:rPr>
                <w:rFonts w:ascii="Times New Roman" w:eastAsia="Times New Roman" w:hAnsi="Times New Roman" w:cs="Times New Roman"/>
                <w:b/>
                <w:sz w:val="24"/>
              </w:rPr>
              <w:t>17.2.</w:t>
            </w:r>
            <w:r w:rsidR="00F87C2A" w:rsidRPr="005201CA">
              <w:rPr>
                <w:rFonts w:ascii="Times New Roman" w:eastAsia="Times New Roman" w:hAnsi="Times New Roman" w:cs="Times New Roman"/>
                <w:b/>
                <w:sz w:val="24"/>
              </w:rPr>
              <w:t xml:space="preserve"> Pardavėjas</w:t>
            </w:r>
          </w:p>
          <w:p w:rsidR="00F45BD7" w:rsidRPr="005201CA" w:rsidRDefault="00F45BD7" w:rsidP="00815A62">
            <w:pPr>
              <w:spacing w:after="0" w:line="240" w:lineRule="auto"/>
              <w:rPr>
                <w:rFonts w:ascii="Times New Roman" w:eastAsia="Times New Roman" w:hAnsi="Times New Roman" w:cs="Times New Roman"/>
                <w:b/>
                <w:sz w:val="24"/>
              </w:rPr>
            </w:pPr>
          </w:p>
        </w:tc>
      </w:tr>
    </w:tbl>
    <w:p w:rsidR="00F45BD7" w:rsidRPr="004E0866" w:rsidRDefault="00F45BD7" w:rsidP="00F45BD7">
      <w:pPr>
        <w:spacing w:after="0" w:line="240" w:lineRule="auto"/>
        <w:rPr>
          <w:rFonts w:ascii="Times New Roman" w:hAnsi="Times New Roman" w:cs="Times New Roman"/>
        </w:rPr>
      </w:pPr>
    </w:p>
    <w:p w:rsidR="004E0866" w:rsidRPr="004E0866" w:rsidRDefault="004E0866" w:rsidP="00F45BD7">
      <w:pPr>
        <w:spacing w:after="0" w:line="240" w:lineRule="auto"/>
        <w:rPr>
          <w:rFonts w:ascii="Times New Roman" w:hAnsi="Times New Roman" w:cs="Times New Roman"/>
        </w:rPr>
      </w:pPr>
    </w:p>
    <w:p w:rsidR="00F45BD7" w:rsidRPr="005201CA" w:rsidRDefault="00F45BD7" w:rsidP="00F45BD7">
      <w:pPr>
        <w:spacing w:after="0" w:line="240" w:lineRule="auto"/>
        <w:rPr>
          <w:rFonts w:ascii="Times New Roman" w:hAnsi="Times New Roman" w:cs="Times New Roman"/>
          <w:b/>
        </w:rPr>
      </w:pPr>
      <w:r w:rsidRPr="005201CA">
        <w:rPr>
          <w:rFonts w:ascii="Times New Roman" w:hAnsi="Times New Roman" w:cs="Times New Roman"/>
          <w:b/>
        </w:rPr>
        <w:t>PIRKĖJAS</w:t>
      </w:r>
      <w:r w:rsidRPr="005201CA">
        <w:rPr>
          <w:rFonts w:ascii="Times New Roman" w:hAnsi="Times New Roman" w:cs="Times New Roman"/>
          <w:b/>
        </w:rPr>
        <w:tab/>
      </w:r>
      <w:r w:rsidRPr="005201CA">
        <w:rPr>
          <w:rFonts w:ascii="Times New Roman" w:hAnsi="Times New Roman" w:cs="Times New Roman"/>
          <w:b/>
        </w:rPr>
        <w:tab/>
      </w:r>
      <w:r w:rsidRPr="005201CA">
        <w:rPr>
          <w:rFonts w:ascii="Times New Roman" w:hAnsi="Times New Roman" w:cs="Times New Roman"/>
          <w:b/>
        </w:rPr>
        <w:tab/>
      </w:r>
      <w:r w:rsidRPr="005201CA">
        <w:rPr>
          <w:rFonts w:ascii="Times New Roman" w:hAnsi="Times New Roman" w:cs="Times New Roman"/>
          <w:b/>
        </w:rPr>
        <w:tab/>
      </w:r>
      <w:r w:rsidRPr="005201CA">
        <w:rPr>
          <w:rFonts w:ascii="Times New Roman" w:hAnsi="Times New Roman" w:cs="Times New Roman"/>
          <w:b/>
        </w:rPr>
        <w:tab/>
        <w:t>PARDAVĖJAS</w:t>
      </w:r>
    </w:p>
    <w:p w:rsidR="00F45BD7" w:rsidRPr="005201CA" w:rsidRDefault="00F45BD7" w:rsidP="00F45BD7">
      <w:pPr>
        <w:spacing w:after="0" w:line="240" w:lineRule="auto"/>
        <w:rPr>
          <w:rFonts w:ascii="Times New Roman" w:eastAsia="Times New Roman" w:hAnsi="Times New Roman" w:cs="Times New Roman"/>
          <w:i/>
        </w:rPr>
      </w:pPr>
      <w:r w:rsidRPr="005201CA">
        <w:rPr>
          <w:rFonts w:ascii="Times New Roman" w:eastAsia="Times New Roman" w:hAnsi="Times New Roman" w:cs="Times New Roman"/>
          <w:i/>
        </w:rPr>
        <w:t>pareigos</w:t>
      </w:r>
      <w:r w:rsidRPr="005201CA">
        <w:rPr>
          <w:rFonts w:ascii="Times New Roman" w:eastAsia="Times New Roman" w:hAnsi="Times New Roman" w:cs="Times New Roman"/>
          <w:i/>
        </w:rPr>
        <w:tab/>
      </w:r>
      <w:r w:rsidRPr="005201CA">
        <w:rPr>
          <w:rFonts w:ascii="Times New Roman" w:eastAsia="Times New Roman" w:hAnsi="Times New Roman" w:cs="Times New Roman"/>
          <w:i/>
        </w:rPr>
        <w:tab/>
      </w:r>
      <w:r w:rsidRPr="005201CA">
        <w:rPr>
          <w:rFonts w:ascii="Times New Roman" w:eastAsia="Times New Roman" w:hAnsi="Times New Roman" w:cs="Times New Roman"/>
          <w:i/>
        </w:rPr>
        <w:tab/>
      </w:r>
      <w:r w:rsidRPr="005201CA">
        <w:rPr>
          <w:rFonts w:ascii="Times New Roman" w:eastAsia="Times New Roman" w:hAnsi="Times New Roman" w:cs="Times New Roman"/>
          <w:i/>
        </w:rPr>
        <w:tab/>
      </w:r>
      <w:r w:rsidRPr="005201CA">
        <w:rPr>
          <w:rFonts w:ascii="Times New Roman" w:eastAsia="Times New Roman" w:hAnsi="Times New Roman" w:cs="Times New Roman"/>
          <w:i/>
        </w:rPr>
        <w:tab/>
        <w:t>pareigos</w:t>
      </w:r>
    </w:p>
    <w:p w:rsidR="00F45BD7" w:rsidRPr="005201CA" w:rsidRDefault="00F45BD7" w:rsidP="00F45BD7">
      <w:pPr>
        <w:spacing w:after="0" w:line="240" w:lineRule="auto"/>
        <w:rPr>
          <w:rFonts w:ascii="Times New Roman" w:eastAsia="Times New Roman" w:hAnsi="Times New Roman" w:cs="Times New Roman"/>
          <w:i/>
        </w:rPr>
      </w:pPr>
      <w:r w:rsidRPr="005201CA">
        <w:rPr>
          <w:rFonts w:ascii="Times New Roman" w:eastAsia="Times New Roman" w:hAnsi="Times New Roman" w:cs="Times New Roman"/>
          <w:i/>
        </w:rPr>
        <w:t>Vardas, pavardė</w:t>
      </w:r>
      <w:r w:rsidRPr="005201CA">
        <w:rPr>
          <w:rFonts w:ascii="Times New Roman" w:eastAsia="Times New Roman" w:hAnsi="Times New Roman" w:cs="Times New Roman"/>
          <w:i/>
        </w:rPr>
        <w:tab/>
      </w:r>
      <w:r w:rsidRPr="005201CA">
        <w:rPr>
          <w:rFonts w:ascii="Times New Roman" w:eastAsia="Times New Roman" w:hAnsi="Times New Roman" w:cs="Times New Roman"/>
          <w:i/>
        </w:rPr>
        <w:tab/>
      </w:r>
      <w:r w:rsidRPr="005201CA">
        <w:rPr>
          <w:rFonts w:ascii="Times New Roman" w:eastAsia="Times New Roman" w:hAnsi="Times New Roman" w:cs="Times New Roman"/>
          <w:i/>
        </w:rPr>
        <w:tab/>
      </w:r>
      <w:r w:rsidRPr="005201CA">
        <w:rPr>
          <w:rFonts w:ascii="Times New Roman" w:eastAsia="Times New Roman" w:hAnsi="Times New Roman" w:cs="Times New Roman"/>
          <w:i/>
        </w:rPr>
        <w:tab/>
        <w:t>Vardas, pavardė</w:t>
      </w:r>
    </w:p>
    <w:p w:rsidR="00F45BD7" w:rsidRPr="005201CA" w:rsidRDefault="00F45BD7" w:rsidP="00F45BD7">
      <w:pPr>
        <w:spacing w:after="0" w:line="240" w:lineRule="auto"/>
        <w:rPr>
          <w:rFonts w:ascii="Times New Roman" w:hAnsi="Times New Roman" w:cs="Times New Roman"/>
        </w:rPr>
      </w:pPr>
      <w:r w:rsidRPr="005201CA">
        <w:rPr>
          <w:rFonts w:ascii="Times New Roman" w:hAnsi="Times New Roman" w:cs="Times New Roman"/>
        </w:rPr>
        <w:t>_____________________</w:t>
      </w:r>
      <w:r w:rsidRPr="005201CA">
        <w:rPr>
          <w:rFonts w:ascii="Times New Roman" w:hAnsi="Times New Roman" w:cs="Times New Roman"/>
        </w:rPr>
        <w:tab/>
      </w:r>
      <w:r w:rsidRPr="005201CA">
        <w:rPr>
          <w:rFonts w:ascii="Times New Roman" w:hAnsi="Times New Roman" w:cs="Times New Roman"/>
        </w:rPr>
        <w:tab/>
      </w:r>
      <w:r w:rsidRPr="005201CA">
        <w:rPr>
          <w:rFonts w:ascii="Times New Roman" w:hAnsi="Times New Roman" w:cs="Times New Roman"/>
        </w:rPr>
        <w:tab/>
      </w:r>
      <w:r w:rsidRPr="005201CA">
        <w:rPr>
          <w:rFonts w:ascii="Times New Roman" w:hAnsi="Times New Roman" w:cs="Times New Roman"/>
        </w:rPr>
        <w:tab/>
        <w:t>____________________</w:t>
      </w:r>
    </w:p>
    <w:p w:rsidR="00F45BD7" w:rsidRPr="005201CA" w:rsidRDefault="00F45BD7" w:rsidP="00F45BD7">
      <w:pPr>
        <w:spacing w:after="0" w:line="240" w:lineRule="auto"/>
        <w:rPr>
          <w:rFonts w:ascii="Times New Roman" w:hAnsi="Times New Roman" w:cs="Times New Roman"/>
        </w:rPr>
      </w:pPr>
      <w:r w:rsidRPr="005201CA">
        <w:rPr>
          <w:rFonts w:ascii="Times New Roman" w:hAnsi="Times New Roman" w:cs="Times New Roman"/>
        </w:rPr>
        <w:t>(Parašas)</w:t>
      </w:r>
      <w:r w:rsidRPr="005201CA">
        <w:rPr>
          <w:rFonts w:ascii="Times New Roman" w:hAnsi="Times New Roman" w:cs="Times New Roman"/>
        </w:rPr>
        <w:tab/>
      </w:r>
      <w:r w:rsidRPr="005201CA">
        <w:rPr>
          <w:rFonts w:ascii="Times New Roman" w:hAnsi="Times New Roman" w:cs="Times New Roman"/>
        </w:rPr>
        <w:tab/>
      </w:r>
      <w:r w:rsidRPr="005201CA">
        <w:rPr>
          <w:rFonts w:ascii="Times New Roman" w:hAnsi="Times New Roman" w:cs="Times New Roman"/>
        </w:rPr>
        <w:tab/>
      </w:r>
      <w:r w:rsidRPr="005201CA">
        <w:rPr>
          <w:rFonts w:ascii="Times New Roman" w:hAnsi="Times New Roman" w:cs="Times New Roman"/>
        </w:rPr>
        <w:tab/>
      </w:r>
      <w:r w:rsidRPr="005201CA">
        <w:rPr>
          <w:rFonts w:ascii="Times New Roman" w:hAnsi="Times New Roman" w:cs="Times New Roman"/>
        </w:rPr>
        <w:tab/>
        <w:t>(Parašas)</w:t>
      </w:r>
    </w:p>
    <w:p w:rsidR="00F87C2A" w:rsidRPr="005201CA" w:rsidRDefault="00F87C2A" w:rsidP="00F45BD7">
      <w:pPr>
        <w:spacing w:after="0" w:line="240" w:lineRule="auto"/>
        <w:rPr>
          <w:rFonts w:ascii="Times New Roman" w:eastAsia="Times New Roman" w:hAnsi="Times New Roman" w:cs="Times New Roman"/>
          <w:sz w:val="24"/>
        </w:rPr>
      </w:pPr>
    </w:p>
    <w:p w:rsidR="00F45BD7" w:rsidRPr="005201CA" w:rsidRDefault="00F45BD7" w:rsidP="00EC1B46">
      <w:pPr>
        <w:spacing w:after="0" w:line="240" w:lineRule="auto"/>
        <w:rPr>
          <w:rFonts w:ascii="Times New Roman" w:eastAsia="Times New Roman" w:hAnsi="Times New Roman" w:cs="Times New Roman"/>
          <w:sz w:val="24"/>
        </w:rPr>
      </w:pPr>
      <w:r w:rsidRPr="005201CA">
        <w:rPr>
          <w:rFonts w:ascii="Times New Roman" w:eastAsia="Times New Roman" w:hAnsi="Times New Roman" w:cs="Times New Roman"/>
          <w:sz w:val="24"/>
        </w:rPr>
        <w:t xml:space="preserve">A.V.       </w:t>
      </w:r>
      <w:r w:rsidRPr="005201CA">
        <w:rPr>
          <w:rFonts w:ascii="Times New Roman" w:eastAsia="Times New Roman" w:hAnsi="Times New Roman" w:cs="Times New Roman"/>
          <w:sz w:val="24"/>
        </w:rPr>
        <w:tab/>
      </w:r>
      <w:r w:rsidRPr="005201CA">
        <w:rPr>
          <w:rFonts w:ascii="Times New Roman" w:eastAsia="Times New Roman" w:hAnsi="Times New Roman" w:cs="Times New Roman"/>
          <w:sz w:val="24"/>
        </w:rPr>
        <w:tab/>
      </w:r>
      <w:r w:rsidRPr="005201CA">
        <w:rPr>
          <w:rFonts w:ascii="Times New Roman" w:eastAsia="Times New Roman" w:hAnsi="Times New Roman" w:cs="Times New Roman"/>
          <w:sz w:val="24"/>
        </w:rPr>
        <w:tab/>
      </w:r>
      <w:r w:rsidRPr="005201CA">
        <w:rPr>
          <w:rFonts w:ascii="Times New Roman" w:eastAsia="Times New Roman" w:hAnsi="Times New Roman" w:cs="Times New Roman"/>
          <w:sz w:val="24"/>
        </w:rPr>
        <w:tab/>
      </w:r>
      <w:r w:rsidR="00F87C2A" w:rsidRPr="005201CA">
        <w:rPr>
          <w:rFonts w:ascii="Times New Roman" w:eastAsia="Times New Roman" w:hAnsi="Times New Roman" w:cs="Times New Roman"/>
          <w:sz w:val="24"/>
        </w:rPr>
        <w:tab/>
        <w:t>A.V.</w:t>
      </w:r>
      <w:r w:rsidRPr="005201CA">
        <w:rPr>
          <w:rFonts w:ascii="Times New Roman" w:eastAsia="Times New Roman" w:hAnsi="Times New Roman" w:cs="Times New Roman"/>
          <w:sz w:val="24"/>
        </w:rPr>
        <w:br w:type="page"/>
      </w:r>
    </w:p>
    <w:p w:rsidR="00DA6408" w:rsidRPr="005201CA" w:rsidRDefault="00DA6408" w:rsidP="00DA6408">
      <w:pPr>
        <w:spacing w:after="0" w:line="240" w:lineRule="auto"/>
        <w:ind w:left="3888" w:firstLine="1296"/>
        <w:rPr>
          <w:rFonts w:ascii="Times New Roman" w:eastAsia="Times New Roman" w:hAnsi="Times New Roman" w:cs="Times New Roman"/>
          <w:sz w:val="24"/>
        </w:rPr>
      </w:pPr>
      <w:r w:rsidRPr="005201CA">
        <w:rPr>
          <w:rFonts w:ascii="Times New Roman" w:eastAsia="Times New Roman" w:hAnsi="Times New Roman" w:cs="Times New Roman"/>
          <w:sz w:val="24"/>
        </w:rPr>
        <w:lastRenderedPageBreak/>
        <w:t>202</w:t>
      </w:r>
      <w:r w:rsidR="00647D63" w:rsidRPr="005201CA">
        <w:rPr>
          <w:rFonts w:ascii="Times New Roman" w:eastAsia="Times New Roman" w:hAnsi="Times New Roman" w:cs="Times New Roman"/>
          <w:sz w:val="24"/>
        </w:rPr>
        <w:t>6</w:t>
      </w:r>
      <w:r w:rsidRPr="005201CA">
        <w:rPr>
          <w:rFonts w:ascii="Times New Roman" w:eastAsia="Times New Roman" w:hAnsi="Times New Roman" w:cs="Times New Roman"/>
          <w:sz w:val="24"/>
        </w:rPr>
        <w:t xml:space="preserve"> m.                            d. Sutarties Nr. </w:t>
      </w:r>
    </w:p>
    <w:p w:rsidR="00DA6408" w:rsidRPr="005201CA" w:rsidRDefault="00F87C2A" w:rsidP="00DA6408">
      <w:pPr>
        <w:spacing w:after="0" w:line="240" w:lineRule="auto"/>
        <w:ind w:left="3888" w:firstLine="1296"/>
        <w:rPr>
          <w:rFonts w:ascii="Times New Roman" w:eastAsia="Times New Roman" w:hAnsi="Times New Roman" w:cs="Times New Roman"/>
          <w:sz w:val="24"/>
        </w:rPr>
      </w:pPr>
      <w:r w:rsidRPr="005201CA">
        <w:rPr>
          <w:rFonts w:ascii="Times New Roman" w:eastAsia="Times New Roman" w:hAnsi="Times New Roman" w:cs="Times New Roman"/>
          <w:sz w:val="24"/>
        </w:rPr>
        <w:tab/>
      </w:r>
      <w:r w:rsidR="00AF5EDB" w:rsidRPr="005201CA">
        <w:rPr>
          <w:rFonts w:ascii="Times New Roman" w:eastAsia="Times New Roman" w:hAnsi="Times New Roman" w:cs="Times New Roman"/>
          <w:sz w:val="24"/>
        </w:rPr>
        <w:t>1 p</w:t>
      </w:r>
      <w:r w:rsidR="00DA6408" w:rsidRPr="005201CA">
        <w:rPr>
          <w:rFonts w:ascii="Times New Roman" w:eastAsia="Times New Roman" w:hAnsi="Times New Roman" w:cs="Times New Roman"/>
          <w:sz w:val="24"/>
        </w:rPr>
        <w:t>riedas</w:t>
      </w:r>
    </w:p>
    <w:p w:rsidR="00DA6408" w:rsidRPr="005201CA" w:rsidRDefault="00DA6408" w:rsidP="00AF5EDB">
      <w:pPr>
        <w:spacing w:after="0" w:line="240" w:lineRule="auto"/>
        <w:rPr>
          <w:rFonts w:ascii="Times New Roman" w:hAnsi="Times New Roman" w:cs="Times New Roman"/>
          <w:sz w:val="24"/>
          <w:szCs w:val="24"/>
        </w:rPr>
      </w:pPr>
    </w:p>
    <w:p w:rsidR="0083306B" w:rsidRPr="005201CA" w:rsidRDefault="0083306B" w:rsidP="00AF5EDB">
      <w:pPr>
        <w:pStyle w:val="NoSpacing"/>
        <w:rPr>
          <w:rFonts w:ascii="Times New Roman" w:hAnsi="Times New Roman" w:cs="Times New Roman"/>
          <w:sz w:val="24"/>
          <w:szCs w:val="24"/>
        </w:rPr>
      </w:pPr>
    </w:p>
    <w:p w:rsidR="00647D63" w:rsidRPr="005201CA" w:rsidRDefault="00647D63" w:rsidP="00647D63">
      <w:pPr>
        <w:pStyle w:val="NoSpacing"/>
        <w:jc w:val="center"/>
        <w:rPr>
          <w:rFonts w:ascii="Times New Roman" w:hAnsi="Times New Roman" w:cs="Times New Roman"/>
          <w:b/>
          <w:sz w:val="24"/>
          <w:szCs w:val="24"/>
        </w:rPr>
      </w:pPr>
      <w:r w:rsidRPr="005201CA">
        <w:rPr>
          <w:rFonts w:ascii="Times New Roman" w:hAnsi="Times New Roman" w:cs="Times New Roman"/>
          <w:b/>
          <w:sz w:val="24"/>
          <w:szCs w:val="24"/>
        </w:rPr>
        <w:t>TECHNINĖ SPECIFIKACIJA</w:t>
      </w:r>
    </w:p>
    <w:p w:rsidR="00647D63" w:rsidRPr="005201CA" w:rsidRDefault="00647D63" w:rsidP="00AF5EDB">
      <w:pPr>
        <w:pStyle w:val="NoSpacing"/>
        <w:rPr>
          <w:rFonts w:ascii="Times New Roman" w:hAnsi="Times New Roman" w:cs="Times New Roman"/>
          <w:sz w:val="24"/>
          <w:szCs w:val="24"/>
        </w:rPr>
      </w:pPr>
    </w:p>
    <w:p w:rsidR="00D360DE" w:rsidRPr="00D360DE" w:rsidRDefault="00D360DE" w:rsidP="00D360DE">
      <w:pPr>
        <w:spacing w:after="0" w:line="240" w:lineRule="auto"/>
        <w:rPr>
          <w:rFonts w:ascii="Times New Roman" w:eastAsia="Times New Roman" w:hAnsi="Times New Roman" w:cs="Times New Roman"/>
          <w:noProof/>
          <w:sz w:val="24"/>
          <w:szCs w:val="24"/>
        </w:rPr>
      </w:pPr>
      <w:r w:rsidRPr="00D360DE">
        <w:rPr>
          <w:rFonts w:ascii="Times New Roman" w:eastAsia="Times New Roman" w:hAnsi="Times New Roman" w:cs="Times New Roman"/>
          <w:noProof/>
          <w:sz w:val="24"/>
          <w:szCs w:val="24"/>
        </w:rPr>
        <w:t xml:space="preserve">1. </w:t>
      </w:r>
      <w:r w:rsidRPr="00D360DE">
        <w:rPr>
          <w:rFonts w:ascii="Times New Roman" w:eastAsia="Times New Roman" w:hAnsi="Times New Roman" w:cs="Times New Roman"/>
          <w:b/>
          <w:noProof/>
          <w:sz w:val="24"/>
          <w:szCs w:val="24"/>
        </w:rPr>
        <w:t>Bendri reikalavimai</w:t>
      </w:r>
    </w:p>
    <w:p w:rsidR="00D360DE" w:rsidRPr="00D360DE" w:rsidRDefault="00D360DE" w:rsidP="00D360DE">
      <w:pPr>
        <w:spacing w:after="0" w:line="240" w:lineRule="auto"/>
        <w:rPr>
          <w:rFonts w:ascii="Times New Roman" w:eastAsia="Times New Roman" w:hAnsi="Times New Roman" w:cs="Times New Roman"/>
          <w:noProof/>
          <w:sz w:val="24"/>
          <w:szCs w:val="24"/>
        </w:rPr>
      </w:pPr>
    </w:p>
    <w:p w:rsidR="00D360DE" w:rsidRPr="00D360DE" w:rsidRDefault="00D360DE" w:rsidP="00D360DE">
      <w:pPr>
        <w:spacing w:after="0" w:line="240" w:lineRule="auto"/>
        <w:rPr>
          <w:rFonts w:ascii="Times New Roman" w:eastAsia="Times New Roman" w:hAnsi="Times New Roman" w:cs="Times New Roman"/>
          <w:noProof/>
          <w:sz w:val="24"/>
          <w:szCs w:val="24"/>
        </w:rPr>
      </w:pPr>
      <w:r w:rsidRPr="00D360DE">
        <w:rPr>
          <w:rFonts w:ascii="Times New Roman" w:eastAsia="Times New Roman" w:hAnsi="Times New Roman" w:cs="Times New Roman"/>
          <w:noProof/>
          <w:sz w:val="24"/>
          <w:szCs w:val="24"/>
        </w:rPr>
        <w:t>1.1 Perkamos prekės turi būti naujos, nenaudotos.</w:t>
      </w:r>
    </w:p>
    <w:p w:rsidR="00D360DE" w:rsidRPr="00D360DE" w:rsidRDefault="00D360DE" w:rsidP="00D360DE">
      <w:pPr>
        <w:spacing w:after="0" w:line="240" w:lineRule="auto"/>
        <w:rPr>
          <w:rFonts w:ascii="Times New Roman" w:eastAsia="Times New Roman" w:hAnsi="Times New Roman" w:cs="Times New Roman"/>
          <w:noProof/>
          <w:sz w:val="24"/>
          <w:szCs w:val="24"/>
        </w:rPr>
      </w:pPr>
      <w:r w:rsidRPr="00D360DE">
        <w:rPr>
          <w:rFonts w:ascii="Times New Roman" w:eastAsia="Times New Roman" w:hAnsi="Times New Roman" w:cs="Times New Roman"/>
          <w:noProof/>
          <w:sz w:val="24"/>
          <w:szCs w:val="24"/>
        </w:rPr>
        <w:t>1.2 Gaminiui turi būti suteikiamas ne trumpesnis kaip 2 metų garantinis laikotarpis nuo priėmimo–perdavimo akto pasirašymo datos.</w:t>
      </w:r>
    </w:p>
    <w:p w:rsidR="00D360DE" w:rsidRPr="00D360DE" w:rsidRDefault="00D360DE" w:rsidP="00D360DE">
      <w:pPr>
        <w:spacing w:after="0" w:line="240" w:lineRule="auto"/>
        <w:rPr>
          <w:rFonts w:ascii="Times New Roman" w:eastAsia="Times New Roman" w:hAnsi="Times New Roman" w:cs="Times New Roman"/>
          <w:noProof/>
          <w:sz w:val="24"/>
          <w:szCs w:val="24"/>
        </w:rPr>
      </w:pPr>
      <w:r w:rsidRPr="00D360DE">
        <w:rPr>
          <w:rFonts w:ascii="Times New Roman" w:eastAsia="Times New Roman" w:hAnsi="Times New Roman" w:cs="Times New Roman"/>
          <w:noProof/>
          <w:sz w:val="24"/>
          <w:szCs w:val="24"/>
        </w:rPr>
        <w:t>1.3 Tiekėjas gali siūlyti lygiavertes prekes.</w:t>
      </w:r>
    </w:p>
    <w:p w:rsidR="00D360DE" w:rsidRPr="00D360DE" w:rsidRDefault="00D360DE" w:rsidP="00D360DE">
      <w:pPr>
        <w:spacing w:after="0" w:line="240" w:lineRule="auto"/>
        <w:rPr>
          <w:rFonts w:ascii="Times New Roman" w:eastAsia="Times New Roman" w:hAnsi="Times New Roman" w:cs="Times New Roman"/>
          <w:noProof/>
          <w:sz w:val="24"/>
          <w:szCs w:val="24"/>
        </w:rPr>
      </w:pPr>
      <w:r w:rsidRPr="00D360DE">
        <w:rPr>
          <w:rFonts w:ascii="Times New Roman" w:eastAsia="Times New Roman" w:hAnsi="Times New Roman" w:cs="Times New Roman"/>
          <w:noProof/>
          <w:sz w:val="24"/>
          <w:szCs w:val="24"/>
        </w:rPr>
        <w:t>1.4 Į kainą turi būti įskaičiuota pristatymo paslauga a</w:t>
      </w:r>
      <w:r>
        <w:rPr>
          <w:rFonts w:ascii="Times New Roman" w:eastAsia="Times New Roman" w:hAnsi="Times New Roman" w:cs="Times New Roman"/>
          <w:noProof/>
          <w:sz w:val="24"/>
          <w:szCs w:val="24"/>
        </w:rPr>
        <w:t xml:space="preserve">dresu: Vilnius, Totorių </w:t>
      </w:r>
      <w:r w:rsidRPr="00D360DE">
        <w:rPr>
          <w:rFonts w:ascii="Times New Roman" w:eastAsia="Times New Roman" w:hAnsi="Times New Roman" w:cs="Times New Roman"/>
          <w:noProof/>
          <w:sz w:val="24"/>
          <w:szCs w:val="24"/>
        </w:rPr>
        <w:t>g. 25.</w:t>
      </w:r>
    </w:p>
    <w:p w:rsidR="00D360DE" w:rsidRPr="00D360DE" w:rsidRDefault="00D360DE" w:rsidP="00D360DE">
      <w:pPr>
        <w:spacing w:after="0" w:line="240" w:lineRule="auto"/>
        <w:rPr>
          <w:rFonts w:ascii="Times New Roman" w:eastAsia="Times New Roman" w:hAnsi="Times New Roman" w:cs="Times New Roman"/>
          <w:noProof/>
          <w:sz w:val="24"/>
          <w:szCs w:val="24"/>
        </w:rPr>
      </w:pPr>
      <w:r w:rsidRPr="00D360DE">
        <w:rPr>
          <w:rFonts w:ascii="Times New Roman" w:eastAsia="Times New Roman" w:hAnsi="Times New Roman" w:cs="Times New Roman"/>
          <w:noProof/>
          <w:sz w:val="24"/>
          <w:szCs w:val="24"/>
        </w:rPr>
        <w:t>1.5 Baldai turi būti paruošti ekspluatacijai.</w:t>
      </w:r>
    </w:p>
    <w:p w:rsidR="00D360DE" w:rsidRPr="00D360DE" w:rsidRDefault="00D360DE" w:rsidP="00D360DE">
      <w:pPr>
        <w:spacing w:after="0" w:line="240" w:lineRule="auto"/>
        <w:rPr>
          <w:rFonts w:ascii="Times New Roman" w:eastAsia="Times New Roman" w:hAnsi="Times New Roman" w:cs="Times New Roman"/>
          <w:noProof/>
          <w:sz w:val="24"/>
          <w:szCs w:val="24"/>
        </w:rPr>
      </w:pPr>
    </w:p>
    <w:p w:rsidR="00D360DE" w:rsidRPr="00D360DE" w:rsidRDefault="00D360DE" w:rsidP="00D360DE">
      <w:pPr>
        <w:spacing w:after="0" w:line="240" w:lineRule="auto"/>
        <w:rPr>
          <w:rFonts w:ascii="Times New Roman" w:eastAsia="Times New Roman" w:hAnsi="Times New Roman" w:cs="Times New Roman"/>
          <w:noProof/>
          <w:sz w:val="24"/>
          <w:szCs w:val="24"/>
        </w:rPr>
      </w:pPr>
      <w:r w:rsidRPr="00D360DE">
        <w:rPr>
          <w:rFonts w:ascii="Times New Roman" w:eastAsia="Times New Roman" w:hAnsi="Times New Roman" w:cs="Times New Roman"/>
          <w:noProof/>
          <w:sz w:val="24"/>
          <w:szCs w:val="24"/>
        </w:rPr>
        <w:t xml:space="preserve">2. </w:t>
      </w:r>
      <w:r w:rsidRPr="00D360DE">
        <w:rPr>
          <w:rFonts w:ascii="Times New Roman" w:eastAsia="Times New Roman" w:hAnsi="Times New Roman" w:cs="Times New Roman"/>
          <w:b/>
          <w:noProof/>
          <w:sz w:val="24"/>
          <w:szCs w:val="24"/>
        </w:rPr>
        <w:t>Aplinkos apsaugos kriterijai</w:t>
      </w:r>
    </w:p>
    <w:p w:rsidR="00D360DE" w:rsidRPr="00D360DE" w:rsidRDefault="00D360DE" w:rsidP="00D360DE">
      <w:pPr>
        <w:spacing w:after="0" w:line="240" w:lineRule="auto"/>
        <w:rPr>
          <w:rFonts w:ascii="Times New Roman" w:eastAsia="Times New Roman" w:hAnsi="Times New Roman" w:cs="Times New Roman"/>
          <w:noProof/>
          <w:sz w:val="24"/>
          <w:szCs w:val="24"/>
        </w:rPr>
      </w:pPr>
    </w:p>
    <w:p w:rsidR="00D360DE" w:rsidRPr="00D360DE" w:rsidRDefault="00D360DE" w:rsidP="00D360DE">
      <w:pPr>
        <w:spacing w:after="0" w:line="240" w:lineRule="auto"/>
        <w:jc w:val="both"/>
        <w:rPr>
          <w:rFonts w:ascii="Times New Roman" w:eastAsia="Times New Roman" w:hAnsi="Times New Roman" w:cs="Times New Roman"/>
          <w:noProof/>
          <w:sz w:val="24"/>
          <w:szCs w:val="24"/>
        </w:rPr>
      </w:pPr>
      <w:r w:rsidRPr="00D360DE">
        <w:rPr>
          <w:rFonts w:ascii="Times New Roman" w:eastAsia="Times New Roman" w:hAnsi="Times New Roman" w:cs="Times New Roman"/>
          <w:noProof/>
          <w:sz w:val="24"/>
          <w:szCs w:val="24"/>
        </w:rPr>
        <w:t>Perkamas produktas turi atitikti jam nustatytus I tipo ekologinio ženklo reikalavimus (pagal LST EN ISO 14024), „Aplinkosauginiai ženklai ir aplinkosauginės deklaracijos. I tipo aplinkosauginis ženklinimas. Principai ir procedūros“ ir yra paženklintas I tipo ekologiniu ženklu arba kitu tiekėjo pateiktu lygiaverčiu įrodymu (pvz., EU Ecolabel, Nordic Swan, Blue Angel, El Distintiu, Milieukeur, Österreichisches Umweltzeichen, NF Environnement, The Hungarian Eco-label, Polish Eco Mark-Znak EKO arba kitu I tipo ekologiniu ženklu);</w:t>
      </w:r>
    </w:p>
    <w:p w:rsidR="00D360DE" w:rsidRPr="00D360DE" w:rsidRDefault="00D360DE" w:rsidP="00D360DE">
      <w:pPr>
        <w:spacing w:after="0" w:line="240" w:lineRule="auto"/>
        <w:rPr>
          <w:rFonts w:ascii="Times New Roman" w:eastAsia="Times New Roman" w:hAnsi="Times New Roman" w:cs="Times New Roman"/>
          <w:noProof/>
          <w:sz w:val="24"/>
          <w:szCs w:val="24"/>
        </w:rPr>
      </w:pPr>
    </w:p>
    <w:p w:rsidR="00D360DE" w:rsidRPr="00D360DE" w:rsidRDefault="00D360DE" w:rsidP="00D360DE">
      <w:pPr>
        <w:spacing w:after="0" w:line="240" w:lineRule="auto"/>
        <w:rPr>
          <w:rFonts w:ascii="Times New Roman" w:eastAsia="Times New Roman" w:hAnsi="Times New Roman" w:cs="Times New Roman"/>
          <w:noProof/>
          <w:sz w:val="24"/>
          <w:szCs w:val="24"/>
        </w:rPr>
      </w:pPr>
      <w:r w:rsidRPr="00D360DE">
        <w:rPr>
          <w:rFonts w:ascii="Times New Roman" w:eastAsia="Times New Roman" w:hAnsi="Times New Roman" w:cs="Times New Roman"/>
          <w:noProof/>
          <w:sz w:val="24"/>
          <w:szCs w:val="24"/>
        </w:rPr>
        <w:t xml:space="preserve">3. </w:t>
      </w:r>
      <w:r w:rsidRPr="00D360DE">
        <w:rPr>
          <w:rFonts w:ascii="Times New Roman" w:eastAsia="Times New Roman" w:hAnsi="Times New Roman" w:cs="Times New Roman"/>
          <w:b/>
          <w:noProof/>
          <w:sz w:val="24"/>
          <w:szCs w:val="24"/>
        </w:rPr>
        <w:t>TECHNINIAI REIKALAVIMAI IR KIEKIAI</w:t>
      </w:r>
    </w:p>
    <w:p w:rsidR="00D360DE" w:rsidRPr="00D360DE" w:rsidRDefault="00D360DE" w:rsidP="00D360DE">
      <w:pPr>
        <w:spacing w:after="0" w:line="240" w:lineRule="auto"/>
        <w:rPr>
          <w:rFonts w:ascii="Times New Roman" w:eastAsia="Times New Roman" w:hAnsi="Times New Roman" w:cs="Times New Roman"/>
          <w:noProof/>
          <w:sz w:val="24"/>
          <w:szCs w:val="24"/>
        </w:rPr>
      </w:pPr>
    </w:p>
    <w:p w:rsidR="00D360DE" w:rsidRPr="00D360DE" w:rsidRDefault="00D360DE" w:rsidP="00D360DE">
      <w:pPr>
        <w:spacing w:after="0" w:line="240" w:lineRule="auto"/>
        <w:jc w:val="both"/>
        <w:rPr>
          <w:rFonts w:ascii="Times New Roman" w:eastAsia="Times New Roman" w:hAnsi="Times New Roman" w:cs="Times New Roman"/>
          <w:noProof/>
          <w:sz w:val="24"/>
          <w:szCs w:val="24"/>
        </w:rPr>
      </w:pPr>
      <w:r w:rsidRPr="00D360DE">
        <w:rPr>
          <w:rFonts w:ascii="Times New Roman" w:eastAsia="Times New Roman" w:hAnsi="Times New Roman" w:cs="Times New Roman"/>
          <w:noProof/>
          <w:sz w:val="24"/>
          <w:szCs w:val="24"/>
        </w:rPr>
        <w:t xml:space="preserve">3.1. </w:t>
      </w:r>
      <w:r w:rsidRPr="00D360DE">
        <w:rPr>
          <w:rFonts w:ascii="Times New Roman" w:eastAsia="Times New Roman" w:hAnsi="Times New Roman" w:cs="Times New Roman"/>
          <w:b/>
          <w:noProof/>
          <w:sz w:val="24"/>
          <w:szCs w:val="24"/>
        </w:rPr>
        <w:t>Sulankstomos kėdės – 56 vnt</w:t>
      </w:r>
      <w:r w:rsidRPr="00D360DE">
        <w:rPr>
          <w:rFonts w:ascii="Times New Roman" w:eastAsia="Times New Roman" w:hAnsi="Times New Roman" w:cs="Times New Roman"/>
          <w:noProof/>
          <w:sz w:val="24"/>
          <w:szCs w:val="24"/>
        </w:rPr>
        <w:t>. Sulankstomos kėdės juodos spalvos. Sėdynės medžiaga plastikas. Rėmos medžiaga plienas. Apkrova ne mažiau kaip 150 kg. Išmatavimai:  sėdynės aukštis ne mažiau kaip 450 mm, sėdynės gylis ne mažiau kaip 430 mm, sėdynės plotis ne mažiau kaip 490 mm, bendras aukštis ne mažiau kaip 850 mm.</w:t>
      </w:r>
    </w:p>
    <w:p w:rsidR="00D360DE" w:rsidRPr="00D360DE" w:rsidRDefault="00D360DE" w:rsidP="00D360DE">
      <w:pPr>
        <w:spacing w:after="0" w:line="240" w:lineRule="auto"/>
        <w:jc w:val="both"/>
        <w:rPr>
          <w:rFonts w:ascii="Times New Roman" w:eastAsia="Times New Roman" w:hAnsi="Times New Roman" w:cs="Times New Roman"/>
          <w:noProof/>
          <w:sz w:val="24"/>
          <w:szCs w:val="24"/>
        </w:rPr>
      </w:pPr>
    </w:p>
    <w:p w:rsidR="00D360DE" w:rsidRPr="00D360DE" w:rsidRDefault="00D360DE" w:rsidP="00D360DE">
      <w:pPr>
        <w:spacing w:after="0" w:line="240" w:lineRule="auto"/>
        <w:jc w:val="both"/>
        <w:rPr>
          <w:rFonts w:ascii="Times New Roman" w:eastAsia="Times New Roman" w:hAnsi="Times New Roman" w:cs="Times New Roman"/>
          <w:noProof/>
          <w:sz w:val="24"/>
          <w:szCs w:val="24"/>
        </w:rPr>
      </w:pPr>
      <w:r w:rsidRPr="00D360DE">
        <w:rPr>
          <w:rFonts w:ascii="Times New Roman" w:eastAsia="Times New Roman" w:hAnsi="Times New Roman" w:cs="Times New Roman"/>
          <w:noProof/>
          <w:sz w:val="24"/>
          <w:szCs w:val="24"/>
        </w:rPr>
        <w:t>Kėdės pavyzdys.</w:t>
      </w:r>
    </w:p>
    <w:p w:rsidR="00D360DE" w:rsidRPr="00D360DE" w:rsidRDefault="00D360DE" w:rsidP="00D360DE">
      <w:pPr>
        <w:spacing w:after="0" w:line="240" w:lineRule="auto"/>
        <w:jc w:val="both"/>
        <w:rPr>
          <w:rFonts w:ascii="Times New Roman" w:eastAsia="Times New Roman" w:hAnsi="Times New Roman" w:cs="Times New Roman"/>
          <w:noProof/>
          <w:sz w:val="24"/>
          <w:szCs w:val="24"/>
        </w:rPr>
      </w:pPr>
    </w:p>
    <w:p w:rsidR="00D360DE" w:rsidRPr="00D360DE" w:rsidRDefault="00D360DE" w:rsidP="00D360DE">
      <w:pPr>
        <w:spacing w:after="0" w:line="240" w:lineRule="auto"/>
        <w:jc w:val="both"/>
        <w:rPr>
          <w:rFonts w:ascii="Times New Roman" w:eastAsia="Times New Roman" w:hAnsi="Times New Roman" w:cs="Times New Roman"/>
          <w:noProof/>
          <w:sz w:val="24"/>
          <w:szCs w:val="24"/>
        </w:rPr>
      </w:pPr>
      <w:r w:rsidRPr="00D360DE">
        <w:rPr>
          <w:rFonts w:ascii="Times New Roman" w:eastAsia="Times New Roman" w:hAnsi="Times New Roman" w:cs="Times New Roman"/>
          <w:noProof/>
          <w:sz w:val="24"/>
          <w:szCs w:val="24"/>
          <w:lang w:eastAsia="lt-LT"/>
        </w:rPr>
        <w:drawing>
          <wp:inline distT="0" distB="0" distL="0" distR="0" wp14:anchorId="749764B0" wp14:editId="6EFE9E7C">
            <wp:extent cx="1535367" cy="209550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576263" cy="2151316"/>
                    </a:xfrm>
                    <a:prstGeom prst="rect">
                      <a:avLst/>
                    </a:prstGeom>
                  </pic:spPr>
                </pic:pic>
              </a:graphicData>
            </a:graphic>
          </wp:inline>
        </w:drawing>
      </w:r>
      <w:r w:rsidRPr="00D360DE">
        <w:rPr>
          <w:rFonts w:ascii="Times New Roman" w:eastAsia="Times New Roman" w:hAnsi="Times New Roman" w:cs="Times New Roman"/>
          <w:noProof/>
          <w:sz w:val="24"/>
          <w:szCs w:val="24"/>
        </w:rPr>
        <w:t xml:space="preserve"> </w:t>
      </w:r>
    </w:p>
    <w:p w:rsidR="00D360DE" w:rsidRPr="00D360DE" w:rsidRDefault="00D360DE" w:rsidP="00D360DE">
      <w:pPr>
        <w:spacing w:after="0" w:line="240" w:lineRule="auto"/>
        <w:rPr>
          <w:rFonts w:ascii="Times New Roman" w:eastAsia="Times New Roman" w:hAnsi="Times New Roman" w:cs="Times New Roman"/>
          <w:noProof/>
          <w:sz w:val="24"/>
          <w:szCs w:val="24"/>
        </w:rPr>
      </w:pPr>
    </w:p>
    <w:p w:rsidR="00D360DE" w:rsidRPr="00D360DE" w:rsidRDefault="00D360DE" w:rsidP="00D360DE">
      <w:pPr>
        <w:spacing w:after="0" w:line="240" w:lineRule="auto"/>
        <w:rPr>
          <w:rFonts w:ascii="Times New Roman" w:eastAsia="Times New Roman" w:hAnsi="Times New Roman" w:cs="Times New Roman"/>
          <w:noProof/>
          <w:sz w:val="24"/>
          <w:szCs w:val="24"/>
        </w:rPr>
      </w:pPr>
      <w:r w:rsidRPr="00D360DE">
        <w:rPr>
          <w:rFonts w:ascii="Times New Roman" w:eastAsia="Times New Roman" w:hAnsi="Times New Roman" w:cs="Times New Roman"/>
          <w:noProof/>
          <w:sz w:val="24"/>
          <w:szCs w:val="24"/>
        </w:rPr>
        <w:t xml:space="preserve">3.2. </w:t>
      </w:r>
      <w:r w:rsidRPr="00D360DE">
        <w:rPr>
          <w:rFonts w:ascii="Times New Roman" w:eastAsia="Times New Roman" w:hAnsi="Times New Roman" w:cs="Times New Roman"/>
          <w:b/>
          <w:noProof/>
          <w:sz w:val="24"/>
          <w:szCs w:val="24"/>
        </w:rPr>
        <w:t>Vežimėlis kėdėms – 2 vnt.</w:t>
      </w:r>
      <w:r w:rsidRPr="00D360DE">
        <w:rPr>
          <w:rFonts w:ascii="Times New Roman" w:eastAsia="Times New Roman" w:hAnsi="Times New Roman" w:cs="Times New Roman"/>
          <w:noProof/>
          <w:sz w:val="24"/>
          <w:szCs w:val="24"/>
        </w:rPr>
        <w:t xml:space="preserve">  Kėdžių vežimėlis skirtas lengvai transportuoti sulankstomoms kėdėms ir suteikia kompaktišką vietą joms saugoti. Vežimėlis pritaikytas 3.1. punkte nuodytoms  kėdėms transportuoti. Į vežimėlį turi tilpti ne mažiau kaip 28 kėdės. Vežimėlis su ratukais. Ratukai su stabdžiais. </w:t>
      </w:r>
    </w:p>
    <w:p w:rsidR="00D360DE" w:rsidRPr="00D360DE" w:rsidRDefault="00D360DE" w:rsidP="00D360DE">
      <w:pPr>
        <w:spacing w:after="0" w:line="240" w:lineRule="auto"/>
        <w:rPr>
          <w:rFonts w:ascii="Times New Roman" w:eastAsia="Times New Roman" w:hAnsi="Times New Roman" w:cs="Times New Roman"/>
          <w:noProof/>
          <w:sz w:val="24"/>
          <w:szCs w:val="24"/>
        </w:rPr>
      </w:pPr>
    </w:p>
    <w:p w:rsidR="00D360DE" w:rsidRPr="00D360DE" w:rsidRDefault="00D360DE" w:rsidP="00D360DE">
      <w:pPr>
        <w:spacing w:after="0" w:line="240" w:lineRule="auto"/>
        <w:rPr>
          <w:rFonts w:ascii="Times New Roman" w:eastAsia="Times New Roman" w:hAnsi="Times New Roman" w:cs="Times New Roman"/>
          <w:noProof/>
          <w:sz w:val="24"/>
          <w:szCs w:val="24"/>
        </w:rPr>
      </w:pPr>
      <w:r w:rsidRPr="00D360DE">
        <w:rPr>
          <w:rFonts w:ascii="Times New Roman" w:eastAsia="Times New Roman" w:hAnsi="Times New Roman" w:cs="Times New Roman"/>
          <w:noProof/>
          <w:sz w:val="24"/>
          <w:szCs w:val="24"/>
        </w:rPr>
        <w:t>Vežimėlio pavyzdys.</w:t>
      </w:r>
    </w:p>
    <w:p w:rsidR="00D360DE" w:rsidRPr="00D360DE" w:rsidRDefault="00D360DE" w:rsidP="00D360DE">
      <w:pPr>
        <w:spacing w:after="0" w:line="240" w:lineRule="auto"/>
        <w:rPr>
          <w:rFonts w:ascii="Times New Roman" w:eastAsia="Times New Roman" w:hAnsi="Times New Roman" w:cs="Times New Roman"/>
          <w:noProof/>
          <w:sz w:val="24"/>
          <w:szCs w:val="24"/>
        </w:rPr>
      </w:pPr>
    </w:p>
    <w:p w:rsidR="00D360DE" w:rsidRPr="00D360DE" w:rsidRDefault="00D360DE" w:rsidP="00D360DE">
      <w:pPr>
        <w:spacing w:after="0" w:line="240" w:lineRule="auto"/>
        <w:rPr>
          <w:rFonts w:ascii="Times New Roman" w:eastAsia="Times New Roman" w:hAnsi="Times New Roman" w:cs="Times New Roman"/>
          <w:noProof/>
          <w:sz w:val="24"/>
          <w:szCs w:val="24"/>
        </w:rPr>
      </w:pPr>
      <w:r w:rsidRPr="00D360DE">
        <w:rPr>
          <w:rFonts w:ascii="Times New Roman" w:eastAsia="Times New Roman" w:hAnsi="Times New Roman" w:cs="Times New Roman"/>
          <w:noProof/>
          <w:sz w:val="24"/>
          <w:szCs w:val="24"/>
          <w:lang w:eastAsia="lt-LT"/>
        </w:rPr>
        <w:drawing>
          <wp:inline distT="0" distB="0" distL="0" distR="0" wp14:anchorId="3912E047" wp14:editId="2432C68E">
            <wp:extent cx="2273422" cy="35337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294809" cy="3567019"/>
                    </a:xfrm>
                    <a:prstGeom prst="rect">
                      <a:avLst/>
                    </a:prstGeom>
                  </pic:spPr>
                </pic:pic>
              </a:graphicData>
            </a:graphic>
          </wp:inline>
        </w:drawing>
      </w:r>
    </w:p>
    <w:p w:rsidR="00D360DE" w:rsidRPr="00D360DE" w:rsidRDefault="00D360DE" w:rsidP="00D360DE">
      <w:pPr>
        <w:spacing w:after="0" w:line="240" w:lineRule="auto"/>
        <w:rPr>
          <w:rFonts w:ascii="Times New Roman" w:eastAsia="Times New Roman" w:hAnsi="Times New Roman" w:cs="Times New Roman"/>
          <w:noProof/>
          <w:sz w:val="24"/>
          <w:szCs w:val="24"/>
        </w:rPr>
      </w:pPr>
    </w:p>
    <w:p w:rsidR="00D360DE" w:rsidRPr="00D360DE" w:rsidRDefault="00D360DE" w:rsidP="00D360DE">
      <w:pPr>
        <w:spacing w:after="0" w:line="240" w:lineRule="auto"/>
        <w:jc w:val="both"/>
        <w:rPr>
          <w:rFonts w:ascii="Times New Roman" w:eastAsia="Times New Roman" w:hAnsi="Times New Roman" w:cs="Times New Roman"/>
          <w:noProof/>
          <w:sz w:val="24"/>
          <w:szCs w:val="24"/>
        </w:rPr>
      </w:pPr>
    </w:p>
    <w:p w:rsidR="00D360DE" w:rsidRPr="00D360DE" w:rsidRDefault="00D360DE" w:rsidP="00D360DE">
      <w:pPr>
        <w:spacing w:after="0" w:line="240" w:lineRule="auto"/>
        <w:jc w:val="both"/>
        <w:rPr>
          <w:rFonts w:ascii="Times New Roman" w:eastAsia="Times New Roman" w:hAnsi="Times New Roman" w:cs="Times New Roman"/>
          <w:noProof/>
          <w:sz w:val="24"/>
          <w:szCs w:val="24"/>
        </w:rPr>
      </w:pPr>
    </w:p>
    <w:p w:rsidR="00D360DE" w:rsidRPr="00D360DE" w:rsidRDefault="00D360DE" w:rsidP="00D360DE">
      <w:pPr>
        <w:spacing w:after="0" w:line="240" w:lineRule="auto"/>
        <w:jc w:val="both"/>
        <w:rPr>
          <w:rFonts w:ascii="Times New Roman" w:eastAsia="Times New Roman" w:hAnsi="Times New Roman" w:cs="Times New Roman"/>
          <w:noProof/>
          <w:sz w:val="24"/>
          <w:szCs w:val="24"/>
        </w:rPr>
      </w:pPr>
      <w:r w:rsidRPr="00D360DE">
        <w:rPr>
          <w:rFonts w:ascii="Times New Roman" w:eastAsia="Times New Roman" w:hAnsi="Times New Roman" w:cs="Times New Roman"/>
          <w:noProof/>
          <w:sz w:val="24"/>
          <w:szCs w:val="24"/>
        </w:rPr>
        <w:t xml:space="preserve">3.3. </w:t>
      </w:r>
      <w:r w:rsidRPr="00D360DE">
        <w:rPr>
          <w:rFonts w:ascii="Times New Roman" w:eastAsia="Times New Roman" w:hAnsi="Times New Roman" w:cs="Times New Roman"/>
          <w:b/>
          <w:noProof/>
          <w:sz w:val="24"/>
          <w:szCs w:val="24"/>
        </w:rPr>
        <w:t>Sudedamas stalas 1800x800 mm (paklaida ±10 mm) – 10 vnt.</w:t>
      </w:r>
      <w:r w:rsidRPr="00D360DE">
        <w:rPr>
          <w:rFonts w:ascii="Times New Roman" w:eastAsia="Times New Roman" w:hAnsi="Times New Roman" w:cs="Times New Roman"/>
          <w:noProof/>
          <w:sz w:val="24"/>
          <w:szCs w:val="24"/>
        </w:rPr>
        <w:t xml:space="preserve"> Sudedamas stalas stačiakampis. Ilgis ne mažiau kaip 1800 mm, ploti ne mažiau kaip 800 mm. Stalviršio plotis ne mažiau kaip 22 mm. Stalviršio spalva beržas. Rėmo medžiaga plienas, spava juoda. Apkrova ne mažiau kaip 50 kg. Stalviršio medžiaga laminatas. </w:t>
      </w:r>
    </w:p>
    <w:p w:rsidR="00D360DE" w:rsidRPr="00D360DE" w:rsidRDefault="00D360DE" w:rsidP="00D360DE">
      <w:pPr>
        <w:spacing w:after="0" w:line="240" w:lineRule="auto"/>
        <w:jc w:val="both"/>
        <w:rPr>
          <w:rFonts w:ascii="Times New Roman" w:eastAsia="Times New Roman" w:hAnsi="Times New Roman" w:cs="Times New Roman"/>
          <w:noProof/>
          <w:sz w:val="24"/>
          <w:szCs w:val="24"/>
        </w:rPr>
      </w:pPr>
    </w:p>
    <w:p w:rsidR="00D360DE" w:rsidRPr="00D360DE" w:rsidRDefault="00D360DE" w:rsidP="00D360DE">
      <w:pPr>
        <w:spacing w:after="0" w:line="240" w:lineRule="auto"/>
        <w:jc w:val="both"/>
        <w:rPr>
          <w:rFonts w:ascii="Times New Roman" w:eastAsia="Times New Roman" w:hAnsi="Times New Roman" w:cs="Times New Roman"/>
          <w:noProof/>
          <w:sz w:val="24"/>
          <w:szCs w:val="24"/>
        </w:rPr>
      </w:pPr>
      <w:r w:rsidRPr="00D360DE">
        <w:rPr>
          <w:rFonts w:ascii="Times New Roman" w:eastAsia="Times New Roman" w:hAnsi="Times New Roman" w:cs="Times New Roman"/>
          <w:noProof/>
          <w:sz w:val="24"/>
          <w:szCs w:val="24"/>
        </w:rPr>
        <w:t>Stalo pavyzdys.</w:t>
      </w:r>
    </w:p>
    <w:p w:rsidR="00D360DE" w:rsidRPr="00D360DE" w:rsidRDefault="00D360DE" w:rsidP="00D360DE">
      <w:pPr>
        <w:spacing w:after="0" w:line="240" w:lineRule="auto"/>
        <w:jc w:val="both"/>
        <w:rPr>
          <w:rFonts w:ascii="Times New Roman" w:eastAsia="Times New Roman" w:hAnsi="Times New Roman" w:cs="Times New Roman"/>
          <w:noProof/>
          <w:sz w:val="24"/>
          <w:szCs w:val="24"/>
        </w:rPr>
      </w:pPr>
    </w:p>
    <w:p w:rsidR="00D360DE" w:rsidRPr="00D360DE" w:rsidRDefault="00D360DE" w:rsidP="00D360DE">
      <w:pPr>
        <w:spacing w:after="0" w:line="240" w:lineRule="auto"/>
        <w:jc w:val="both"/>
        <w:rPr>
          <w:rFonts w:ascii="Times New Roman" w:eastAsia="Times New Roman" w:hAnsi="Times New Roman" w:cs="Times New Roman"/>
          <w:noProof/>
          <w:sz w:val="24"/>
          <w:szCs w:val="24"/>
        </w:rPr>
      </w:pPr>
      <w:r w:rsidRPr="00D360DE">
        <w:rPr>
          <w:rFonts w:ascii="Times New Roman" w:eastAsia="Times New Roman" w:hAnsi="Times New Roman" w:cs="Times New Roman"/>
          <w:noProof/>
          <w:sz w:val="24"/>
          <w:szCs w:val="24"/>
          <w:lang w:eastAsia="lt-LT"/>
        </w:rPr>
        <w:drawing>
          <wp:inline distT="0" distB="0" distL="0" distR="0" wp14:anchorId="4AF8095B" wp14:editId="288BC4BF">
            <wp:extent cx="4352925" cy="2374733"/>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373286" cy="2385841"/>
                    </a:xfrm>
                    <a:prstGeom prst="rect">
                      <a:avLst/>
                    </a:prstGeom>
                  </pic:spPr>
                </pic:pic>
              </a:graphicData>
            </a:graphic>
          </wp:inline>
        </w:drawing>
      </w:r>
    </w:p>
    <w:p w:rsidR="00D360DE" w:rsidRPr="00D360DE" w:rsidRDefault="00D360DE" w:rsidP="00D360DE">
      <w:pPr>
        <w:spacing w:after="0" w:line="240" w:lineRule="auto"/>
        <w:jc w:val="both"/>
        <w:rPr>
          <w:rFonts w:ascii="Times New Roman" w:eastAsia="Times New Roman" w:hAnsi="Times New Roman" w:cs="Times New Roman"/>
          <w:noProof/>
          <w:sz w:val="24"/>
          <w:szCs w:val="24"/>
        </w:rPr>
      </w:pPr>
    </w:p>
    <w:p w:rsidR="00D360DE" w:rsidRPr="00D360DE" w:rsidRDefault="00D360DE" w:rsidP="00D360DE">
      <w:pPr>
        <w:spacing w:after="0" w:line="240" w:lineRule="auto"/>
        <w:jc w:val="both"/>
        <w:rPr>
          <w:rFonts w:ascii="Times New Roman" w:eastAsia="Times New Roman" w:hAnsi="Times New Roman" w:cs="Times New Roman"/>
          <w:noProof/>
          <w:sz w:val="24"/>
          <w:szCs w:val="24"/>
        </w:rPr>
      </w:pPr>
    </w:p>
    <w:p w:rsidR="00D360DE" w:rsidRPr="00D360DE" w:rsidRDefault="00D360DE" w:rsidP="00D360DE">
      <w:pPr>
        <w:spacing w:after="0" w:line="240" w:lineRule="auto"/>
        <w:jc w:val="both"/>
        <w:rPr>
          <w:rFonts w:ascii="Times New Roman" w:eastAsia="Times New Roman" w:hAnsi="Times New Roman" w:cs="Times New Roman"/>
          <w:noProof/>
          <w:sz w:val="24"/>
          <w:szCs w:val="24"/>
        </w:rPr>
      </w:pPr>
      <w:r w:rsidRPr="00D360DE">
        <w:rPr>
          <w:rFonts w:ascii="Times New Roman" w:eastAsia="Times New Roman" w:hAnsi="Times New Roman" w:cs="Times New Roman"/>
          <w:noProof/>
          <w:sz w:val="24"/>
          <w:szCs w:val="24"/>
        </w:rPr>
        <w:lastRenderedPageBreak/>
        <w:t xml:space="preserve">3.4. </w:t>
      </w:r>
      <w:r w:rsidRPr="00D360DE">
        <w:rPr>
          <w:rFonts w:ascii="Times New Roman" w:eastAsia="Times New Roman" w:hAnsi="Times New Roman" w:cs="Times New Roman"/>
          <w:b/>
          <w:noProof/>
          <w:sz w:val="24"/>
          <w:szCs w:val="24"/>
        </w:rPr>
        <w:t xml:space="preserve">Vežimėlis stalams  – 1 vnt. </w:t>
      </w:r>
      <w:r w:rsidRPr="00D360DE">
        <w:rPr>
          <w:rFonts w:ascii="Times New Roman" w:eastAsia="Times New Roman" w:hAnsi="Times New Roman" w:cs="Times New Roman"/>
          <w:noProof/>
          <w:sz w:val="24"/>
          <w:szCs w:val="24"/>
        </w:rPr>
        <w:t xml:space="preserve"> Vežimėlis su ratukais ir stabdžiais.  Vežimėlis pritaikytas 3.3. punkte stalams transportuoti. Į vežimėlį turi tilpti ne mažiau kaip 10 stalų. Rėmos medžiaga plienas.</w:t>
      </w:r>
    </w:p>
    <w:p w:rsidR="00D360DE" w:rsidRPr="00D360DE" w:rsidRDefault="00D360DE" w:rsidP="00D360DE">
      <w:pPr>
        <w:spacing w:after="0" w:line="240" w:lineRule="auto"/>
        <w:jc w:val="both"/>
        <w:rPr>
          <w:rFonts w:ascii="Times New Roman" w:eastAsia="Times New Roman" w:hAnsi="Times New Roman" w:cs="Times New Roman"/>
          <w:noProof/>
          <w:sz w:val="24"/>
          <w:szCs w:val="24"/>
        </w:rPr>
      </w:pPr>
    </w:p>
    <w:p w:rsidR="00D360DE" w:rsidRPr="00D360DE" w:rsidRDefault="00D360DE" w:rsidP="00D360DE">
      <w:pPr>
        <w:spacing w:after="0" w:line="240" w:lineRule="auto"/>
        <w:jc w:val="both"/>
        <w:rPr>
          <w:rFonts w:ascii="Times New Roman" w:eastAsia="Times New Roman" w:hAnsi="Times New Roman" w:cs="Times New Roman"/>
          <w:noProof/>
          <w:sz w:val="24"/>
          <w:szCs w:val="24"/>
        </w:rPr>
      </w:pPr>
      <w:r w:rsidRPr="00D360DE">
        <w:rPr>
          <w:rFonts w:ascii="Times New Roman" w:eastAsia="Times New Roman" w:hAnsi="Times New Roman" w:cs="Times New Roman"/>
          <w:noProof/>
          <w:sz w:val="24"/>
          <w:szCs w:val="24"/>
        </w:rPr>
        <w:t>Vežimėlio pavyzdys.</w:t>
      </w:r>
    </w:p>
    <w:p w:rsidR="00D360DE" w:rsidRPr="00D360DE" w:rsidRDefault="00D360DE" w:rsidP="00D360DE">
      <w:pPr>
        <w:spacing w:after="0" w:line="240" w:lineRule="auto"/>
        <w:jc w:val="both"/>
        <w:rPr>
          <w:rFonts w:ascii="Times New Roman" w:eastAsia="Times New Roman" w:hAnsi="Times New Roman" w:cs="Times New Roman"/>
          <w:noProof/>
          <w:sz w:val="24"/>
          <w:szCs w:val="24"/>
        </w:rPr>
      </w:pPr>
    </w:p>
    <w:p w:rsidR="00D360DE" w:rsidRPr="00D360DE" w:rsidRDefault="00D360DE" w:rsidP="00D360DE">
      <w:pPr>
        <w:spacing w:after="0" w:line="240" w:lineRule="auto"/>
        <w:jc w:val="both"/>
        <w:rPr>
          <w:rFonts w:ascii="Times New Roman" w:eastAsia="Times New Roman" w:hAnsi="Times New Roman" w:cs="Times New Roman"/>
          <w:noProof/>
          <w:sz w:val="24"/>
          <w:szCs w:val="24"/>
        </w:rPr>
      </w:pPr>
      <w:r w:rsidRPr="00D360DE">
        <w:rPr>
          <w:rFonts w:ascii="Times New Roman" w:eastAsia="Times New Roman" w:hAnsi="Times New Roman" w:cs="Times New Roman"/>
          <w:noProof/>
          <w:sz w:val="24"/>
          <w:szCs w:val="24"/>
          <w:lang w:eastAsia="lt-LT"/>
        </w:rPr>
        <w:drawing>
          <wp:inline distT="0" distB="0" distL="0" distR="0" wp14:anchorId="1507A151" wp14:editId="60C4504E">
            <wp:extent cx="2579914" cy="30099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636899" cy="3076383"/>
                    </a:xfrm>
                    <a:prstGeom prst="rect">
                      <a:avLst/>
                    </a:prstGeom>
                  </pic:spPr>
                </pic:pic>
              </a:graphicData>
            </a:graphic>
          </wp:inline>
        </w:drawing>
      </w:r>
    </w:p>
    <w:p w:rsidR="00D360DE" w:rsidRPr="00D360DE" w:rsidRDefault="00D360DE" w:rsidP="00D360DE">
      <w:pPr>
        <w:spacing w:after="0" w:line="240" w:lineRule="auto"/>
        <w:rPr>
          <w:rFonts w:ascii="Times New Roman" w:eastAsia="Times New Roman" w:hAnsi="Times New Roman" w:cs="Times New Roman"/>
          <w:noProof/>
          <w:sz w:val="24"/>
          <w:szCs w:val="24"/>
        </w:rPr>
      </w:pPr>
    </w:p>
    <w:p w:rsidR="0083306B" w:rsidRDefault="0083306B" w:rsidP="00D360DE">
      <w:pPr>
        <w:autoSpaceDE w:val="0"/>
        <w:autoSpaceDN w:val="0"/>
        <w:adjustRightInd w:val="0"/>
        <w:spacing w:after="0" w:line="240" w:lineRule="auto"/>
        <w:jc w:val="both"/>
        <w:rPr>
          <w:rFonts w:ascii="Times New Roman" w:eastAsia="Times New Roman" w:hAnsi="Times New Roman" w:cs="Times New Roman"/>
          <w:sz w:val="24"/>
          <w:szCs w:val="24"/>
        </w:rPr>
      </w:pPr>
    </w:p>
    <w:p w:rsidR="00D360DE" w:rsidRDefault="00D360DE" w:rsidP="00D360DE">
      <w:pPr>
        <w:autoSpaceDE w:val="0"/>
        <w:autoSpaceDN w:val="0"/>
        <w:adjustRightInd w:val="0"/>
        <w:spacing w:after="0" w:line="240" w:lineRule="auto"/>
        <w:jc w:val="both"/>
        <w:rPr>
          <w:rFonts w:ascii="Times New Roman" w:eastAsia="Times New Roman" w:hAnsi="Times New Roman" w:cs="Times New Roman"/>
          <w:sz w:val="24"/>
          <w:szCs w:val="24"/>
        </w:rPr>
      </w:pPr>
    </w:p>
    <w:p w:rsidR="00D360DE" w:rsidRPr="00D360DE" w:rsidRDefault="00D360DE" w:rsidP="00D360DE">
      <w:pPr>
        <w:autoSpaceDE w:val="0"/>
        <w:autoSpaceDN w:val="0"/>
        <w:adjustRightInd w:val="0"/>
        <w:spacing w:after="0" w:line="240" w:lineRule="auto"/>
        <w:jc w:val="both"/>
        <w:rPr>
          <w:rFonts w:ascii="Times New Roman" w:eastAsia="Times New Roman" w:hAnsi="Times New Roman" w:cs="Times New Roman"/>
          <w:sz w:val="24"/>
          <w:szCs w:val="24"/>
        </w:rPr>
      </w:pPr>
    </w:p>
    <w:p w:rsidR="00F841DC" w:rsidRPr="005201CA" w:rsidRDefault="00F841DC" w:rsidP="00F841DC">
      <w:pPr>
        <w:spacing w:after="0" w:line="240" w:lineRule="auto"/>
        <w:rPr>
          <w:rFonts w:ascii="Times New Roman" w:hAnsi="Times New Roman" w:cs="Times New Roman"/>
          <w:b/>
        </w:rPr>
      </w:pPr>
      <w:r w:rsidRPr="005201CA">
        <w:rPr>
          <w:rFonts w:ascii="Times New Roman" w:hAnsi="Times New Roman" w:cs="Times New Roman"/>
          <w:b/>
        </w:rPr>
        <w:t>PIRKĖJAS</w:t>
      </w:r>
      <w:r w:rsidRPr="005201CA">
        <w:rPr>
          <w:rFonts w:ascii="Times New Roman" w:hAnsi="Times New Roman" w:cs="Times New Roman"/>
          <w:b/>
        </w:rPr>
        <w:tab/>
      </w:r>
      <w:r w:rsidRPr="005201CA">
        <w:rPr>
          <w:rFonts w:ascii="Times New Roman" w:hAnsi="Times New Roman" w:cs="Times New Roman"/>
          <w:b/>
        </w:rPr>
        <w:tab/>
      </w:r>
      <w:r w:rsidRPr="005201CA">
        <w:rPr>
          <w:rFonts w:ascii="Times New Roman" w:hAnsi="Times New Roman" w:cs="Times New Roman"/>
          <w:b/>
        </w:rPr>
        <w:tab/>
      </w:r>
      <w:r w:rsidRPr="005201CA">
        <w:rPr>
          <w:rFonts w:ascii="Times New Roman" w:hAnsi="Times New Roman" w:cs="Times New Roman"/>
          <w:b/>
        </w:rPr>
        <w:tab/>
      </w:r>
      <w:r w:rsidRPr="005201CA">
        <w:rPr>
          <w:rFonts w:ascii="Times New Roman" w:hAnsi="Times New Roman" w:cs="Times New Roman"/>
          <w:b/>
        </w:rPr>
        <w:tab/>
        <w:t>PARDAVĖJAS</w:t>
      </w:r>
    </w:p>
    <w:p w:rsidR="00F841DC" w:rsidRPr="005201CA" w:rsidRDefault="00F841DC" w:rsidP="00F841DC">
      <w:pPr>
        <w:spacing w:after="0" w:line="240" w:lineRule="auto"/>
        <w:rPr>
          <w:rFonts w:ascii="Times New Roman" w:eastAsia="Times New Roman" w:hAnsi="Times New Roman" w:cs="Times New Roman"/>
          <w:i/>
        </w:rPr>
      </w:pPr>
      <w:r w:rsidRPr="005201CA">
        <w:rPr>
          <w:rFonts w:ascii="Times New Roman" w:eastAsia="Times New Roman" w:hAnsi="Times New Roman" w:cs="Times New Roman"/>
          <w:i/>
        </w:rPr>
        <w:t>pareigos</w:t>
      </w:r>
      <w:r w:rsidRPr="005201CA">
        <w:rPr>
          <w:rFonts w:ascii="Times New Roman" w:eastAsia="Times New Roman" w:hAnsi="Times New Roman" w:cs="Times New Roman"/>
          <w:i/>
        </w:rPr>
        <w:tab/>
      </w:r>
      <w:r w:rsidRPr="005201CA">
        <w:rPr>
          <w:rFonts w:ascii="Times New Roman" w:eastAsia="Times New Roman" w:hAnsi="Times New Roman" w:cs="Times New Roman"/>
          <w:i/>
        </w:rPr>
        <w:tab/>
      </w:r>
      <w:r w:rsidRPr="005201CA">
        <w:rPr>
          <w:rFonts w:ascii="Times New Roman" w:eastAsia="Times New Roman" w:hAnsi="Times New Roman" w:cs="Times New Roman"/>
          <w:i/>
        </w:rPr>
        <w:tab/>
      </w:r>
      <w:r w:rsidRPr="005201CA">
        <w:rPr>
          <w:rFonts w:ascii="Times New Roman" w:eastAsia="Times New Roman" w:hAnsi="Times New Roman" w:cs="Times New Roman"/>
          <w:i/>
        </w:rPr>
        <w:tab/>
      </w:r>
      <w:r w:rsidRPr="005201CA">
        <w:rPr>
          <w:rFonts w:ascii="Times New Roman" w:eastAsia="Times New Roman" w:hAnsi="Times New Roman" w:cs="Times New Roman"/>
          <w:i/>
        </w:rPr>
        <w:tab/>
        <w:t>pareigos</w:t>
      </w:r>
    </w:p>
    <w:p w:rsidR="00F841DC" w:rsidRPr="005201CA" w:rsidRDefault="00F841DC" w:rsidP="00F841DC">
      <w:pPr>
        <w:spacing w:after="0" w:line="240" w:lineRule="auto"/>
        <w:rPr>
          <w:rFonts w:ascii="Times New Roman" w:eastAsia="Times New Roman" w:hAnsi="Times New Roman" w:cs="Times New Roman"/>
          <w:i/>
        </w:rPr>
      </w:pPr>
      <w:r w:rsidRPr="005201CA">
        <w:rPr>
          <w:rFonts w:ascii="Times New Roman" w:eastAsia="Times New Roman" w:hAnsi="Times New Roman" w:cs="Times New Roman"/>
          <w:i/>
        </w:rPr>
        <w:t>Vardas, pavardė</w:t>
      </w:r>
      <w:r w:rsidRPr="005201CA">
        <w:rPr>
          <w:rFonts w:ascii="Times New Roman" w:eastAsia="Times New Roman" w:hAnsi="Times New Roman" w:cs="Times New Roman"/>
          <w:i/>
        </w:rPr>
        <w:tab/>
      </w:r>
      <w:r w:rsidRPr="005201CA">
        <w:rPr>
          <w:rFonts w:ascii="Times New Roman" w:eastAsia="Times New Roman" w:hAnsi="Times New Roman" w:cs="Times New Roman"/>
          <w:i/>
        </w:rPr>
        <w:tab/>
      </w:r>
      <w:r w:rsidRPr="005201CA">
        <w:rPr>
          <w:rFonts w:ascii="Times New Roman" w:eastAsia="Times New Roman" w:hAnsi="Times New Roman" w:cs="Times New Roman"/>
          <w:i/>
        </w:rPr>
        <w:tab/>
      </w:r>
      <w:r w:rsidRPr="005201CA">
        <w:rPr>
          <w:rFonts w:ascii="Times New Roman" w:eastAsia="Times New Roman" w:hAnsi="Times New Roman" w:cs="Times New Roman"/>
          <w:i/>
        </w:rPr>
        <w:tab/>
        <w:t>Vardas, pavardė</w:t>
      </w:r>
    </w:p>
    <w:p w:rsidR="00F841DC" w:rsidRPr="005201CA" w:rsidRDefault="00F841DC" w:rsidP="00F841DC">
      <w:pPr>
        <w:spacing w:after="0" w:line="240" w:lineRule="auto"/>
        <w:rPr>
          <w:rFonts w:ascii="Times New Roman" w:hAnsi="Times New Roman" w:cs="Times New Roman"/>
        </w:rPr>
      </w:pPr>
      <w:r w:rsidRPr="005201CA">
        <w:rPr>
          <w:rFonts w:ascii="Times New Roman" w:hAnsi="Times New Roman" w:cs="Times New Roman"/>
        </w:rPr>
        <w:t>_____________________</w:t>
      </w:r>
      <w:r w:rsidRPr="005201CA">
        <w:rPr>
          <w:rFonts w:ascii="Times New Roman" w:hAnsi="Times New Roman" w:cs="Times New Roman"/>
        </w:rPr>
        <w:tab/>
      </w:r>
      <w:r w:rsidRPr="005201CA">
        <w:rPr>
          <w:rFonts w:ascii="Times New Roman" w:hAnsi="Times New Roman" w:cs="Times New Roman"/>
        </w:rPr>
        <w:tab/>
      </w:r>
      <w:r w:rsidRPr="005201CA">
        <w:rPr>
          <w:rFonts w:ascii="Times New Roman" w:hAnsi="Times New Roman" w:cs="Times New Roman"/>
        </w:rPr>
        <w:tab/>
      </w:r>
      <w:r w:rsidRPr="005201CA">
        <w:rPr>
          <w:rFonts w:ascii="Times New Roman" w:hAnsi="Times New Roman" w:cs="Times New Roman"/>
        </w:rPr>
        <w:tab/>
        <w:t>____________________</w:t>
      </w:r>
    </w:p>
    <w:p w:rsidR="00F841DC" w:rsidRPr="005201CA" w:rsidRDefault="00F841DC" w:rsidP="00F841DC">
      <w:pPr>
        <w:spacing w:after="0" w:line="240" w:lineRule="auto"/>
        <w:rPr>
          <w:rFonts w:ascii="Times New Roman" w:hAnsi="Times New Roman" w:cs="Times New Roman"/>
        </w:rPr>
      </w:pPr>
      <w:r w:rsidRPr="005201CA">
        <w:rPr>
          <w:rFonts w:ascii="Times New Roman" w:hAnsi="Times New Roman" w:cs="Times New Roman"/>
        </w:rPr>
        <w:t>(Parašas)</w:t>
      </w:r>
      <w:r w:rsidRPr="005201CA">
        <w:rPr>
          <w:rFonts w:ascii="Times New Roman" w:hAnsi="Times New Roman" w:cs="Times New Roman"/>
        </w:rPr>
        <w:tab/>
      </w:r>
      <w:r w:rsidRPr="005201CA">
        <w:rPr>
          <w:rFonts w:ascii="Times New Roman" w:hAnsi="Times New Roman" w:cs="Times New Roman"/>
        </w:rPr>
        <w:tab/>
      </w:r>
      <w:r w:rsidRPr="005201CA">
        <w:rPr>
          <w:rFonts w:ascii="Times New Roman" w:hAnsi="Times New Roman" w:cs="Times New Roman"/>
        </w:rPr>
        <w:tab/>
      </w:r>
      <w:r w:rsidRPr="005201CA">
        <w:rPr>
          <w:rFonts w:ascii="Times New Roman" w:hAnsi="Times New Roman" w:cs="Times New Roman"/>
        </w:rPr>
        <w:tab/>
      </w:r>
      <w:r w:rsidRPr="005201CA">
        <w:rPr>
          <w:rFonts w:ascii="Times New Roman" w:hAnsi="Times New Roman" w:cs="Times New Roman"/>
        </w:rPr>
        <w:tab/>
        <w:t>(Parašas)</w:t>
      </w:r>
    </w:p>
    <w:p w:rsidR="00D360DE" w:rsidRDefault="00D360DE" w:rsidP="00942CD6">
      <w:pPr>
        <w:spacing w:after="0" w:line="240" w:lineRule="auto"/>
        <w:rPr>
          <w:rFonts w:ascii="Times New Roman" w:eastAsia="Times New Roman" w:hAnsi="Times New Roman" w:cs="Times New Roman"/>
          <w:sz w:val="24"/>
        </w:rPr>
      </w:pPr>
    </w:p>
    <w:p w:rsidR="00DA6408" w:rsidRDefault="00F841DC" w:rsidP="00942CD6">
      <w:pPr>
        <w:spacing w:after="0" w:line="240" w:lineRule="auto"/>
        <w:rPr>
          <w:rFonts w:ascii="Times New Roman" w:eastAsia="Times New Roman" w:hAnsi="Times New Roman" w:cs="Times New Roman"/>
          <w:sz w:val="24"/>
        </w:rPr>
      </w:pPr>
      <w:r w:rsidRPr="005201CA">
        <w:rPr>
          <w:rFonts w:ascii="Times New Roman" w:eastAsia="Times New Roman" w:hAnsi="Times New Roman" w:cs="Times New Roman"/>
          <w:sz w:val="24"/>
        </w:rPr>
        <w:t>A.V.</w:t>
      </w:r>
      <w:r w:rsidR="00942CD6" w:rsidRPr="005201CA">
        <w:rPr>
          <w:rFonts w:ascii="Times New Roman" w:eastAsia="Times New Roman" w:hAnsi="Times New Roman" w:cs="Times New Roman"/>
          <w:sz w:val="24"/>
        </w:rPr>
        <w:tab/>
      </w:r>
      <w:r w:rsidR="00942CD6" w:rsidRPr="005201CA">
        <w:rPr>
          <w:rFonts w:ascii="Times New Roman" w:eastAsia="Times New Roman" w:hAnsi="Times New Roman" w:cs="Times New Roman"/>
          <w:sz w:val="24"/>
        </w:rPr>
        <w:tab/>
      </w:r>
      <w:r w:rsidR="00942CD6" w:rsidRPr="005201CA">
        <w:rPr>
          <w:rFonts w:ascii="Times New Roman" w:eastAsia="Times New Roman" w:hAnsi="Times New Roman" w:cs="Times New Roman"/>
          <w:sz w:val="24"/>
        </w:rPr>
        <w:tab/>
      </w:r>
      <w:r w:rsidR="00942CD6" w:rsidRPr="005201CA">
        <w:rPr>
          <w:rFonts w:ascii="Times New Roman" w:eastAsia="Times New Roman" w:hAnsi="Times New Roman" w:cs="Times New Roman"/>
          <w:sz w:val="24"/>
        </w:rPr>
        <w:tab/>
      </w:r>
      <w:r w:rsidR="00942CD6" w:rsidRPr="005201CA">
        <w:rPr>
          <w:rFonts w:ascii="Times New Roman" w:eastAsia="Times New Roman" w:hAnsi="Times New Roman" w:cs="Times New Roman"/>
          <w:sz w:val="24"/>
        </w:rPr>
        <w:tab/>
        <w:t xml:space="preserve">A.V.    </w:t>
      </w:r>
    </w:p>
    <w:p w:rsidR="004E0866" w:rsidRDefault="004E0866" w:rsidP="00942CD6">
      <w:pPr>
        <w:spacing w:after="0" w:line="240" w:lineRule="auto"/>
        <w:rPr>
          <w:rFonts w:ascii="Times New Roman" w:eastAsia="Times New Roman" w:hAnsi="Times New Roman" w:cs="Times New Roman"/>
          <w:sz w:val="24"/>
        </w:rPr>
      </w:pPr>
    </w:p>
    <w:p w:rsidR="004E0866" w:rsidRDefault="004E0866">
      <w:pPr>
        <w:rPr>
          <w:rFonts w:ascii="Times New Roman" w:eastAsia="Times New Roman" w:hAnsi="Times New Roman" w:cs="Times New Roman"/>
          <w:sz w:val="24"/>
        </w:rPr>
      </w:pPr>
      <w:r>
        <w:rPr>
          <w:rFonts w:ascii="Times New Roman" w:eastAsia="Times New Roman" w:hAnsi="Times New Roman" w:cs="Times New Roman"/>
          <w:sz w:val="24"/>
        </w:rPr>
        <w:br w:type="page"/>
      </w:r>
    </w:p>
    <w:p w:rsidR="004E0866" w:rsidRPr="005201CA" w:rsidRDefault="004E0866" w:rsidP="004E0866">
      <w:pPr>
        <w:spacing w:after="0" w:line="240" w:lineRule="auto"/>
        <w:ind w:left="3888" w:firstLine="1296"/>
        <w:rPr>
          <w:rFonts w:ascii="Times New Roman" w:eastAsia="Times New Roman" w:hAnsi="Times New Roman" w:cs="Times New Roman"/>
          <w:sz w:val="24"/>
        </w:rPr>
      </w:pPr>
      <w:r w:rsidRPr="005201CA">
        <w:rPr>
          <w:rFonts w:ascii="Times New Roman" w:eastAsia="Times New Roman" w:hAnsi="Times New Roman" w:cs="Times New Roman"/>
          <w:sz w:val="24"/>
        </w:rPr>
        <w:lastRenderedPageBreak/>
        <w:t xml:space="preserve">2026 m.                            d. Sutarties Nr. </w:t>
      </w:r>
    </w:p>
    <w:p w:rsidR="004E0866" w:rsidRPr="005201CA" w:rsidRDefault="004E0866" w:rsidP="004E0866">
      <w:pPr>
        <w:spacing w:after="0" w:line="240" w:lineRule="auto"/>
        <w:ind w:left="3888" w:firstLine="1296"/>
        <w:rPr>
          <w:rFonts w:ascii="Times New Roman" w:eastAsia="Times New Roman" w:hAnsi="Times New Roman" w:cs="Times New Roman"/>
          <w:sz w:val="24"/>
        </w:rPr>
      </w:pPr>
      <w:r>
        <w:rPr>
          <w:rFonts w:ascii="Times New Roman" w:eastAsia="Times New Roman" w:hAnsi="Times New Roman" w:cs="Times New Roman"/>
          <w:sz w:val="24"/>
        </w:rPr>
        <w:t>2</w:t>
      </w:r>
      <w:r w:rsidRPr="005201CA">
        <w:rPr>
          <w:rFonts w:ascii="Times New Roman" w:eastAsia="Times New Roman" w:hAnsi="Times New Roman" w:cs="Times New Roman"/>
          <w:sz w:val="24"/>
        </w:rPr>
        <w:t xml:space="preserve"> priedas</w:t>
      </w:r>
    </w:p>
    <w:p w:rsidR="004E0866" w:rsidRDefault="004E0866" w:rsidP="00942CD6">
      <w:pPr>
        <w:spacing w:after="0" w:line="240" w:lineRule="auto"/>
        <w:rPr>
          <w:rFonts w:ascii="Times New Roman" w:hAnsi="Times New Roman" w:cs="Times New Roman"/>
        </w:rPr>
      </w:pPr>
    </w:p>
    <w:p w:rsidR="004E0866" w:rsidRDefault="004E0866" w:rsidP="00942CD6">
      <w:pPr>
        <w:spacing w:after="0" w:line="240" w:lineRule="auto"/>
        <w:rPr>
          <w:rFonts w:ascii="Times New Roman" w:hAnsi="Times New Roman" w:cs="Times New Roman"/>
        </w:rPr>
      </w:pPr>
    </w:p>
    <w:p w:rsidR="004E0866" w:rsidRPr="004E0866" w:rsidRDefault="004E0866" w:rsidP="004E0866">
      <w:pPr>
        <w:spacing w:after="0" w:line="240" w:lineRule="auto"/>
        <w:jc w:val="center"/>
        <w:rPr>
          <w:rFonts w:ascii="Times New Roman" w:hAnsi="Times New Roman" w:cs="Times New Roman"/>
          <w:b/>
        </w:rPr>
      </w:pPr>
      <w:r w:rsidRPr="004E0866">
        <w:rPr>
          <w:rFonts w:ascii="Times New Roman" w:hAnsi="Times New Roman" w:cs="Times New Roman"/>
          <w:b/>
          <w:sz w:val="24"/>
          <w:szCs w:val="24"/>
        </w:rPr>
        <w:t>BALDŲ KIEKIS IR KAINOS</w:t>
      </w:r>
    </w:p>
    <w:p w:rsidR="004E0866" w:rsidRDefault="004E0866" w:rsidP="00942CD6">
      <w:pPr>
        <w:spacing w:after="0" w:line="240" w:lineRule="auto"/>
        <w:rPr>
          <w:rFonts w:ascii="Times New Roman" w:hAnsi="Times New Roman" w:cs="Times New Roman"/>
        </w:rPr>
      </w:pPr>
    </w:p>
    <w:tbl>
      <w:tblPr>
        <w:tblW w:w="5079"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3695"/>
        <w:gridCol w:w="789"/>
        <w:gridCol w:w="870"/>
        <w:gridCol w:w="1378"/>
        <w:gridCol w:w="957"/>
        <w:gridCol w:w="1521"/>
      </w:tblGrid>
      <w:tr w:rsidR="004E0866" w:rsidRPr="00303B78" w:rsidTr="00303B78">
        <w:trPr>
          <w:trHeight w:val="1236"/>
          <w:tblHeader/>
        </w:trPr>
        <w:tc>
          <w:tcPr>
            <w:tcW w:w="276" w:type="pct"/>
            <w:tcBorders>
              <w:top w:val="single" w:sz="4" w:space="0" w:color="auto"/>
              <w:left w:val="single" w:sz="4" w:space="0" w:color="auto"/>
              <w:bottom w:val="single" w:sz="4" w:space="0" w:color="auto"/>
              <w:right w:val="single" w:sz="4" w:space="0" w:color="auto"/>
            </w:tcBorders>
            <w:vAlign w:val="center"/>
            <w:hideMark/>
          </w:tcPr>
          <w:p w:rsidR="004E0866" w:rsidRPr="00303B78" w:rsidRDefault="004E0866" w:rsidP="001B1D4C">
            <w:pPr>
              <w:pStyle w:val="NoSpacing"/>
              <w:jc w:val="center"/>
              <w:rPr>
                <w:rFonts w:ascii="Times New Roman" w:hAnsi="Times New Roman" w:cs="Times New Roman"/>
                <w:b/>
                <w:sz w:val="24"/>
                <w:szCs w:val="24"/>
              </w:rPr>
            </w:pPr>
            <w:r w:rsidRPr="00303B78">
              <w:rPr>
                <w:rFonts w:ascii="Times New Roman" w:hAnsi="Times New Roman" w:cs="Times New Roman"/>
                <w:b/>
                <w:sz w:val="24"/>
                <w:szCs w:val="24"/>
              </w:rPr>
              <w:t>Eil. Nr.</w:t>
            </w:r>
          </w:p>
        </w:tc>
        <w:tc>
          <w:tcPr>
            <w:tcW w:w="1898" w:type="pct"/>
            <w:tcBorders>
              <w:top w:val="single" w:sz="4" w:space="0" w:color="auto"/>
              <w:left w:val="single" w:sz="4" w:space="0" w:color="auto"/>
              <w:bottom w:val="single" w:sz="4" w:space="0" w:color="auto"/>
              <w:right w:val="single" w:sz="4" w:space="0" w:color="auto"/>
            </w:tcBorders>
            <w:vAlign w:val="center"/>
            <w:hideMark/>
          </w:tcPr>
          <w:p w:rsidR="004E0866" w:rsidRPr="00303B78" w:rsidRDefault="004E0866" w:rsidP="001B1D4C">
            <w:pPr>
              <w:pStyle w:val="NoSpacing"/>
              <w:jc w:val="center"/>
              <w:rPr>
                <w:rFonts w:ascii="Times New Roman" w:hAnsi="Times New Roman" w:cs="Times New Roman"/>
                <w:b/>
                <w:i/>
                <w:sz w:val="24"/>
                <w:szCs w:val="24"/>
              </w:rPr>
            </w:pPr>
            <w:r w:rsidRPr="00303B78">
              <w:rPr>
                <w:rFonts w:ascii="Times New Roman" w:hAnsi="Times New Roman" w:cs="Times New Roman"/>
                <w:b/>
                <w:sz w:val="24"/>
                <w:szCs w:val="24"/>
              </w:rPr>
              <w:t>Prekės pavadinimas</w:t>
            </w:r>
          </w:p>
        </w:tc>
        <w:tc>
          <w:tcPr>
            <w:tcW w:w="412" w:type="pct"/>
            <w:tcBorders>
              <w:top w:val="single" w:sz="4" w:space="0" w:color="auto"/>
              <w:left w:val="single" w:sz="4" w:space="0" w:color="auto"/>
              <w:bottom w:val="single" w:sz="4" w:space="0" w:color="auto"/>
              <w:right w:val="single" w:sz="4" w:space="0" w:color="auto"/>
            </w:tcBorders>
            <w:vAlign w:val="center"/>
            <w:hideMark/>
          </w:tcPr>
          <w:p w:rsidR="004E0866" w:rsidRPr="00303B78" w:rsidRDefault="004E0866" w:rsidP="001B1D4C">
            <w:pPr>
              <w:pStyle w:val="NoSpacing"/>
              <w:jc w:val="center"/>
              <w:rPr>
                <w:rFonts w:ascii="Times New Roman" w:hAnsi="Times New Roman" w:cs="Times New Roman"/>
                <w:b/>
                <w:sz w:val="24"/>
                <w:szCs w:val="24"/>
              </w:rPr>
            </w:pPr>
            <w:r w:rsidRPr="00303B78">
              <w:rPr>
                <w:rFonts w:ascii="Times New Roman" w:hAnsi="Times New Roman" w:cs="Times New Roman"/>
                <w:b/>
                <w:sz w:val="24"/>
                <w:szCs w:val="24"/>
              </w:rPr>
              <w:t>Mato vnt.</w:t>
            </w:r>
          </w:p>
        </w:tc>
        <w:tc>
          <w:tcPr>
            <w:tcW w:w="417" w:type="pct"/>
            <w:tcBorders>
              <w:top w:val="single" w:sz="4" w:space="0" w:color="auto"/>
              <w:left w:val="single" w:sz="4" w:space="0" w:color="auto"/>
              <w:bottom w:val="single" w:sz="4" w:space="0" w:color="auto"/>
              <w:right w:val="single" w:sz="4" w:space="0" w:color="auto"/>
            </w:tcBorders>
            <w:vAlign w:val="center"/>
            <w:hideMark/>
          </w:tcPr>
          <w:p w:rsidR="004E0866" w:rsidRPr="00303B78" w:rsidRDefault="004E0866" w:rsidP="001B1D4C">
            <w:pPr>
              <w:pStyle w:val="NoSpacing"/>
              <w:jc w:val="center"/>
              <w:rPr>
                <w:rFonts w:ascii="Times New Roman" w:hAnsi="Times New Roman" w:cs="Times New Roman"/>
                <w:b/>
                <w:sz w:val="24"/>
                <w:szCs w:val="24"/>
              </w:rPr>
            </w:pPr>
            <w:r w:rsidRPr="00303B78">
              <w:rPr>
                <w:rFonts w:ascii="Times New Roman" w:hAnsi="Times New Roman" w:cs="Times New Roman"/>
                <w:b/>
                <w:sz w:val="24"/>
                <w:szCs w:val="24"/>
              </w:rPr>
              <w:t>Kiekis</w:t>
            </w:r>
          </w:p>
        </w:tc>
        <w:tc>
          <w:tcPr>
            <w:tcW w:w="713" w:type="pct"/>
            <w:tcBorders>
              <w:top w:val="single" w:sz="4" w:space="0" w:color="auto"/>
              <w:left w:val="single" w:sz="4" w:space="0" w:color="auto"/>
              <w:bottom w:val="single" w:sz="4" w:space="0" w:color="auto"/>
              <w:right w:val="single" w:sz="4" w:space="0" w:color="auto"/>
            </w:tcBorders>
            <w:vAlign w:val="center"/>
          </w:tcPr>
          <w:p w:rsidR="004E0866" w:rsidRPr="00303B78" w:rsidRDefault="004E0866" w:rsidP="001B1D4C">
            <w:pPr>
              <w:pStyle w:val="NoSpacing"/>
              <w:jc w:val="center"/>
              <w:rPr>
                <w:rFonts w:ascii="Times New Roman" w:eastAsia="Calibri" w:hAnsi="Times New Roman" w:cs="Times New Roman"/>
                <w:b/>
                <w:sz w:val="24"/>
                <w:szCs w:val="24"/>
              </w:rPr>
            </w:pPr>
            <w:r w:rsidRPr="00303B78">
              <w:rPr>
                <w:rFonts w:ascii="Times New Roman" w:eastAsia="Calibri" w:hAnsi="Times New Roman" w:cs="Times New Roman"/>
                <w:b/>
                <w:sz w:val="24"/>
                <w:szCs w:val="24"/>
              </w:rPr>
              <w:t>Vieneto kaina, EUR be PVM*</w:t>
            </w:r>
          </w:p>
        </w:tc>
        <w:tc>
          <w:tcPr>
            <w:tcW w:w="498" w:type="pct"/>
            <w:tcBorders>
              <w:top w:val="single" w:sz="4" w:space="0" w:color="auto"/>
              <w:left w:val="single" w:sz="4" w:space="0" w:color="auto"/>
              <w:bottom w:val="single" w:sz="4" w:space="0" w:color="auto"/>
              <w:right w:val="single" w:sz="4" w:space="0" w:color="auto"/>
            </w:tcBorders>
            <w:vAlign w:val="center"/>
          </w:tcPr>
          <w:p w:rsidR="004E0866" w:rsidRPr="00303B78" w:rsidRDefault="004E0866" w:rsidP="001B1D4C">
            <w:pPr>
              <w:pStyle w:val="NoSpacing"/>
              <w:jc w:val="center"/>
              <w:rPr>
                <w:rFonts w:ascii="Times New Roman" w:eastAsia="Calibri" w:hAnsi="Times New Roman" w:cs="Times New Roman"/>
                <w:b/>
                <w:sz w:val="24"/>
                <w:szCs w:val="24"/>
              </w:rPr>
            </w:pPr>
            <w:r w:rsidRPr="00303B78">
              <w:rPr>
                <w:rFonts w:ascii="Times New Roman" w:eastAsia="Calibri" w:hAnsi="Times New Roman" w:cs="Times New Roman"/>
                <w:b/>
                <w:sz w:val="24"/>
                <w:szCs w:val="24"/>
              </w:rPr>
              <w:t xml:space="preserve">PVM, </w:t>
            </w:r>
          </w:p>
          <w:p w:rsidR="004E0866" w:rsidRPr="00303B78" w:rsidRDefault="004E0866" w:rsidP="001B1D4C">
            <w:pPr>
              <w:pStyle w:val="NoSpacing"/>
              <w:jc w:val="center"/>
              <w:rPr>
                <w:rFonts w:ascii="Times New Roman" w:eastAsia="Calibri" w:hAnsi="Times New Roman" w:cs="Times New Roman"/>
                <w:b/>
                <w:sz w:val="24"/>
                <w:szCs w:val="24"/>
              </w:rPr>
            </w:pPr>
            <w:r w:rsidRPr="00303B78">
              <w:rPr>
                <w:rFonts w:ascii="Times New Roman" w:eastAsia="Calibri" w:hAnsi="Times New Roman" w:cs="Times New Roman"/>
                <w:b/>
                <w:sz w:val="24"/>
                <w:szCs w:val="24"/>
              </w:rPr>
              <w:t>EUR*</w:t>
            </w:r>
          </w:p>
          <w:p w:rsidR="004E0866" w:rsidRPr="00303B78" w:rsidRDefault="004E0866" w:rsidP="001B1D4C">
            <w:pPr>
              <w:pStyle w:val="NoSpacing"/>
              <w:jc w:val="center"/>
              <w:rPr>
                <w:rFonts w:ascii="Times New Roman" w:eastAsia="Calibri" w:hAnsi="Times New Roman" w:cs="Times New Roman"/>
                <w:b/>
                <w:sz w:val="24"/>
                <w:szCs w:val="24"/>
              </w:rPr>
            </w:pPr>
          </w:p>
        </w:tc>
        <w:tc>
          <w:tcPr>
            <w:tcW w:w="786" w:type="pct"/>
            <w:tcBorders>
              <w:top w:val="single" w:sz="4" w:space="0" w:color="auto"/>
              <w:left w:val="single" w:sz="4" w:space="0" w:color="auto"/>
              <w:bottom w:val="single" w:sz="4" w:space="0" w:color="auto"/>
              <w:right w:val="single" w:sz="4" w:space="0" w:color="auto"/>
            </w:tcBorders>
            <w:vAlign w:val="center"/>
          </w:tcPr>
          <w:p w:rsidR="004E0866" w:rsidRPr="00303B78" w:rsidRDefault="004E0866" w:rsidP="001B1D4C">
            <w:pPr>
              <w:pStyle w:val="NoSpacing"/>
              <w:jc w:val="center"/>
              <w:rPr>
                <w:rFonts w:ascii="Times New Roman" w:eastAsia="Calibri" w:hAnsi="Times New Roman" w:cs="Times New Roman"/>
                <w:b/>
                <w:sz w:val="24"/>
                <w:szCs w:val="24"/>
              </w:rPr>
            </w:pPr>
            <w:r w:rsidRPr="00303B78">
              <w:rPr>
                <w:rFonts w:ascii="Times New Roman" w:eastAsia="Calibri" w:hAnsi="Times New Roman" w:cs="Times New Roman"/>
                <w:b/>
                <w:sz w:val="24"/>
                <w:szCs w:val="24"/>
              </w:rPr>
              <w:t>Kaina,</w:t>
            </w:r>
          </w:p>
          <w:p w:rsidR="004E0866" w:rsidRPr="00303B78" w:rsidRDefault="004E0866" w:rsidP="001B1D4C">
            <w:pPr>
              <w:pStyle w:val="NoSpacing"/>
              <w:jc w:val="center"/>
              <w:rPr>
                <w:rFonts w:ascii="Times New Roman" w:eastAsia="Calibri" w:hAnsi="Times New Roman" w:cs="Times New Roman"/>
                <w:b/>
                <w:sz w:val="24"/>
                <w:szCs w:val="24"/>
              </w:rPr>
            </w:pPr>
            <w:r w:rsidRPr="00303B78">
              <w:rPr>
                <w:rFonts w:ascii="Times New Roman" w:eastAsia="Calibri" w:hAnsi="Times New Roman" w:cs="Times New Roman"/>
                <w:b/>
                <w:sz w:val="24"/>
                <w:szCs w:val="24"/>
              </w:rPr>
              <w:t>EUR su PVM*</w:t>
            </w:r>
          </w:p>
          <w:p w:rsidR="004E0866" w:rsidRPr="00303B78" w:rsidRDefault="004E0866" w:rsidP="001B1D4C">
            <w:pPr>
              <w:pStyle w:val="NoSpacing"/>
              <w:jc w:val="center"/>
              <w:rPr>
                <w:rFonts w:ascii="Times New Roman" w:eastAsia="Calibri" w:hAnsi="Times New Roman" w:cs="Times New Roman"/>
                <w:b/>
                <w:sz w:val="24"/>
                <w:szCs w:val="24"/>
              </w:rPr>
            </w:pPr>
            <w:r w:rsidRPr="00303B78">
              <w:rPr>
                <w:rFonts w:ascii="Times New Roman" w:eastAsia="Calibri" w:hAnsi="Times New Roman" w:cs="Times New Roman"/>
                <w:b/>
                <w:sz w:val="24"/>
                <w:szCs w:val="24"/>
              </w:rPr>
              <w:t>(4x(5+6))</w:t>
            </w:r>
          </w:p>
        </w:tc>
      </w:tr>
      <w:tr w:rsidR="004E0866" w:rsidRPr="005201CA" w:rsidTr="001B1D4C">
        <w:trPr>
          <w:trHeight w:val="124"/>
          <w:tblHeader/>
        </w:trPr>
        <w:tc>
          <w:tcPr>
            <w:tcW w:w="276" w:type="pct"/>
            <w:tcBorders>
              <w:top w:val="single" w:sz="4" w:space="0" w:color="auto"/>
              <w:left w:val="single" w:sz="4" w:space="0" w:color="auto"/>
              <w:bottom w:val="single" w:sz="4" w:space="0" w:color="auto"/>
              <w:right w:val="single" w:sz="4" w:space="0" w:color="auto"/>
            </w:tcBorders>
            <w:vAlign w:val="center"/>
            <w:hideMark/>
          </w:tcPr>
          <w:p w:rsidR="004E0866" w:rsidRPr="005201CA" w:rsidRDefault="004E0866" w:rsidP="001B1D4C">
            <w:pPr>
              <w:spacing w:after="0" w:line="240" w:lineRule="auto"/>
              <w:jc w:val="center"/>
              <w:rPr>
                <w:rFonts w:ascii="Times New Roman" w:eastAsia="Times New Roman" w:hAnsi="Times New Roman" w:cs="Times New Roman"/>
                <w:b/>
                <w:sz w:val="16"/>
                <w:szCs w:val="16"/>
              </w:rPr>
            </w:pPr>
            <w:r w:rsidRPr="005201CA">
              <w:rPr>
                <w:rFonts w:ascii="Times New Roman" w:eastAsia="Times New Roman" w:hAnsi="Times New Roman" w:cs="Times New Roman"/>
                <w:b/>
                <w:sz w:val="16"/>
                <w:szCs w:val="16"/>
              </w:rPr>
              <w:t>1</w:t>
            </w:r>
          </w:p>
        </w:tc>
        <w:tc>
          <w:tcPr>
            <w:tcW w:w="1898" w:type="pct"/>
            <w:tcBorders>
              <w:top w:val="single" w:sz="4" w:space="0" w:color="auto"/>
              <w:left w:val="single" w:sz="4" w:space="0" w:color="auto"/>
              <w:bottom w:val="single" w:sz="4" w:space="0" w:color="auto"/>
              <w:right w:val="single" w:sz="4" w:space="0" w:color="auto"/>
            </w:tcBorders>
            <w:vAlign w:val="center"/>
          </w:tcPr>
          <w:p w:rsidR="004E0866" w:rsidRPr="005201CA" w:rsidRDefault="004E0866" w:rsidP="001B1D4C">
            <w:pPr>
              <w:spacing w:after="0" w:line="240" w:lineRule="auto"/>
              <w:jc w:val="center"/>
              <w:rPr>
                <w:rFonts w:ascii="Times New Roman" w:eastAsia="Times New Roman" w:hAnsi="Times New Roman" w:cs="Times New Roman"/>
                <w:b/>
                <w:sz w:val="16"/>
                <w:szCs w:val="16"/>
              </w:rPr>
            </w:pPr>
            <w:r w:rsidRPr="005201CA">
              <w:rPr>
                <w:rFonts w:ascii="Times New Roman" w:eastAsia="Times New Roman" w:hAnsi="Times New Roman" w:cs="Times New Roman"/>
                <w:b/>
                <w:sz w:val="16"/>
                <w:szCs w:val="16"/>
              </w:rPr>
              <w:t>2</w:t>
            </w:r>
          </w:p>
        </w:tc>
        <w:tc>
          <w:tcPr>
            <w:tcW w:w="412" w:type="pct"/>
            <w:tcBorders>
              <w:top w:val="single" w:sz="4" w:space="0" w:color="auto"/>
              <w:left w:val="single" w:sz="4" w:space="0" w:color="auto"/>
              <w:bottom w:val="single" w:sz="4" w:space="0" w:color="auto"/>
              <w:right w:val="single" w:sz="4" w:space="0" w:color="auto"/>
            </w:tcBorders>
            <w:vAlign w:val="center"/>
            <w:hideMark/>
          </w:tcPr>
          <w:p w:rsidR="004E0866" w:rsidRPr="005201CA" w:rsidRDefault="004E0866" w:rsidP="001B1D4C">
            <w:pPr>
              <w:spacing w:after="0" w:line="240" w:lineRule="auto"/>
              <w:jc w:val="center"/>
              <w:rPr>
                <w:rFonts w:ascii="Times New Roman" w:eastAsia="Times New Roman" w:hAnsi="Times New Roman" w:cs="Times New Roman"/>
                <w:b/>
                <w:sz w:val="16"/>
                <w:szCs w:val="16"/>
              </w:rPr>
            </w:pPr>
            <w:r w:rsidRPr="005201CA">
              <w:rPr>
                <w:rFonts w:ascii="Times New Roman" w:eastAsia="Times New Roman" w:hAnsi="Times New Roman" w:cs="Times New Roman"/>
                <w:b/>
                <w:sz w:val="16"/>
                <w:szCs w:val="16"/>
              </w:rPr>
              <w:t>3</w:t>
            </w:r>
          </w:p>
        </w:tc>
        <w:tc>
          <w:tcPr>
            <w:tcW w:w="417" w:type="pct"/>
            <w:tcBorders>
              <w:top w:val="single" w:sz="4" w:space="0" w:color="auto"/>
              <w:left w:val="single" w:sz="4" w:space="0" w:color="auto"/>
              <w:bottom w:val="single" w:sz="4" w:space="0" w:color="auto"/>
              <w:right w:val="single" w:sz="4" w:space="0" w:color="auto"/>
            </w:tcBorders>
            <w:vAlign w:val="center"/>
            <w:hideMark/>
          </w:tcPr>
          <w:p w:rsidR="004E0866" w:rsidRPr="005201CA" w:rsidRDefault="004E0866" w:rsidP="001B1D4C">
            <w:pPr>
              <w:spacing w:after="0" w:line="240" w:lineRule="auto"/>
              <w:jc w:val="center"/>
              <w:rPr>
                <w:rFonts w:ascii="Times New Roman" w:eastAsia="Times New Roman" w:hAnsi="Times New Roman" w:cs="Times New Roman"/>
                <w:b/>
                <w:sz w:val="16"/>
                <w:szCs w:val="16"/>
              </w:rPr>
            </w:pPr>
            <w:r w:rsidRPr="005201CA">
              <w:rPr>
                <w:rFonts w:ascii="Times New Roman" w:eastAsia="Times New Roman" w:hAnsi="Times New Roman" w:cs="Times New Roman"/>
                <w:b/>
                <w:sz w:val="16"/>
                <w:szCs w:val="16"/>
              </w:rPr>
              <w:t>4</w:t>
            </w:r>
          </w:p>
        </w:tc>
        <w:tc>
          <w:tcPr>
            <w:tcW w:w="713" w:type="pct"/>
            <w:tcBorders>
              <w:top w:val="single" w:sz="4" w:space="0" w:color="auto"/>
              <w:left w:val="single" w:sz="4" w:space="0" w:color="auto"/>
              <w:bottom w:val="single" w:sz="4" w:space="0" w:color="auto"/>
              <w:right w:val="single" w:sz="4" w:space="0" w:color="auto"/>
            </w:tcBorders>
          </w:tcPr>
          <w:p w:rsidR="004E0866" w:rsidRPr="005201CA" w:rsidRDefault="004E0866" w:rsidP="001B1D4C">
            <w:pPr>
              <w:spacing w:after="0" w:line="240" w:lineRule="auto"/>
              <w:jc w:val="center"/>
              <w:rPr>
                <w:rFonts w:ascii="Times New Roman" w:eastAsia="Times New Roman" w:hAnsi="Times New Roman" w:cs="Times New Roman"/>
                <w:b/>
                <w:sz w:val="16"/>
                <w:szCs w:val="16"/>
              </w:rPr>
            </w:pPr>
            <w:r w:rsidRPr="005201CA">
              <w:rPr>
                <w:rFonts w:ascii="Times New Roman" w:eastAsia="Times New Roman" w:hAnsi="Times New Roman" w:cs="Times New Roman"/>
                <w:b/>
                <w:sz w:val="16"/>
                <w:szCs w:val="16"/>
              </w:rPr>
              <w:t>5</w:t>
            </w:r>
          </w:p>
        </w:tc>
        <w:tc>
          <w:tcPr>
            <w:tcW w:w="498" w:type="pct"/>
            <w:tcBorders>
              <w:top w:val="single" w:sz="4" w:space="0" w:color="auto"/>
              <w:left w:val="single" w:sz="4" w:space="0" w:color="auto"/>
              <w:bottom w:val="single" w:sz="4" w:space="0" w:color="auto"/>
              <w:right w:val="single" w:sz="4" w:space="0" w:color="auto"/>
            </w:tcBorders>
          </w:tcPr>
          <w:p w:rsidR="004E0866" w:rsidRPr="005201CA" w:rsidRDefault="004E0866" w:rsidP="001B1D4C">
            <w:pPr>
              <w:spacing w:after="0" w:line="240" w:lineRule="auto"/>
              <w:jc w:val="center"/>
              <w:rPr>
                <w:rFonts w:ascii="Times New Roman" w:eastAsia="Times New Roman" w:hAnsi="Times New Roman" w:cs="Times New Roman"/>
                <w:b/>
                <w:sz w:val="16"/>
                <w:szCs w:val="16"/>
              </w:rPr>
            </w:pPr>
            <w:r w:rsidRPr="005201CA">
              <w:rPr>
                <w:rFonts w:ascii="Times New Roman" w:eastAsia="Times New Roman" w:hAnsi="Times New Roman" w:cs="Times New Roman"/>
                <w:b/>
                <w:sz w:val="16"/>
                <w:szCs w:val="16"/>
              </w:rPr>
              <w:t>6</w:t>
            </w:r>
          </w:p>
        </w:tc>
        <w:tc>
          <w:tcPr>
            <w:tcW w:w="786" w:type="pct"/>
            <w:tcBorders>
              <w:top w:val="single" w:sz="4" w:space="0" w:color="auto"/>
              <w:left w:val="single" w:sz="4" w:space="0" w:color="auto"/>
              <w:bottom w:val="single" w:sz="4" w:space="0" w:color="auto"/>
              <w:right w:val="single" w:sz="4" w:space="0" w:color="auto"/>
            </w:tcBorders>
          </w:tcPr>
          <w:p w:rsidR="004E0866" w:rsidRPr="005201CA" w:rsidRDefault="004E0866" w:rsidP="001B1D4C">
            <w:pPr>
              <w:spacing w:after="0" w:line="240" w:lineRule="auto"/>
              <w:jc w:val="center"/>
              <w:rPr>
                <w:rFonts w:ascii="Times New Roman" w:eastAsia="Times New Roman" w:hAnsi="Times New Roman" w:cs="Times New Roman"/>
                <w:b/>
                <w:sz w:val="16"/>
                <w:szCs w:val="16"/>
              </w:rPr>
            </w:pPr>
            <w:r w:rsidRPr="005201CA">
              <w:rPr>
                <w:rFonts w:ascii="Times New Roman" w:eastAsia="Times New Roman" w:hAnsi="Times New Roman" w:cs="Times New Roman"/>
                <w:b/>
                <w:sz w:val="16"/>
                <w:szCs w:val="16"/>
              </w:rPr>
              <w:t>7</w:t>
            </w:r>
          </w:p>
        </w:tc>
      </w:tr>
      <w:tr w:rsidR="004E0866" w:rsidRPr="005201CA" w:rsidTr="001B1D4C">
        <w:trPr>
          <w:trHeight w:val="311"/>
          <w:tblHeader/>
        </w:trPr>
        <w:tc>
          <w:tcPr>
            <w:tcW w:w="276" w:type="pct"/>
            <w:tcBorders>
              <w:top w:val="single" w:sz="4" w:space="0" w:color="auto"/>
              <w:left w:val="single" w:sz="4" w:space="0" w:color="auto"/>
              <w:bottom w:val="single" w:sz="4" w:space="0" w:color="auto"/>
              <w:right w:val="single" w:sz="4" w:space="0" w:color="auto"/>
            </w:tcBorders>
          </w:tcPr>
          <w:p w:rsidR="004E0866" w:rsidRPr="005201CA" w:rsidRDefault="004E0866" w:rsidP="001B1D4C">
            <w:pPr>
              <w:spacing w:after="0" w:line="240" w:lineRule="auto"/>
              <w:jc w:val="center"/>
              <w:rPr>
                <w:rFonts w:ascii="Times New Roman" w:eastAsia="Times New Roman" w:hAnsi="Times New Roman" w:cs="Times New Roman"/>
                <w:sz w:val="24"/>
                <w:szCs w:val="24"/>
              </w:rPr>
            </w:pPr>
            <w:r w:rsidRPr="005201CA">
              <w:rPr>
                <w:rFonts w:ascii="Times New Roman" w:eastAsia="Times New Roman" w:hAnsi="Times New Roman" w:cs="Times New Roman"/>
                <w:sz w:val="24"/>
                <w:szCs w:val="24"/>
              </w:rPr>
              <w:t>1.</w:t>
            </w:r>
          </w:p>
        </w:tc>
        <w:tc>
          <w:tcPr>
            <w:tcW w:w="1898" w:type="pct"/>
            <w:tcBorders>
              <w:top w:val="single" w:sz="4" w:space="0" w:color="auto"/>
              <w:left w:val="single" w:sz="4" w:space="0" w:color="auto"/>
              <w:bottom w:val="single" w:sz="4" w:space="0" w:color="auto"/>
              <w:right w:val="single" w:sz="4" w:space="0" w:color="auto"/>
            </w:tcBorders>
          </w:tcPr>
          <w:p w:rsidR="004E0866" w:rsidRPr="001159B3" w:rsidRDefault="004E0866" w:rsidP="001B1D4C">
            <w:pPr>
              <w:pStyle w:val="NoSpacing"/>
              <w:rPr>
                <w:rFonts w:ascii="Times New Roman" w:hAnsi="Times New Roman" w:cs="Times New Roman"/>
                <w:i/>
                <w:sz w:val="24"/>
                <w:szCs w:val="24"/>
              </w:rPr>
            </w:pPr>
            <w:r w:rsidRPr="001159B3">
              <w:rPr>
                <w:rFonts w:ascii="Times New Roman" w:eastAsia="Times New Roman" w:hAnsi="Times New Roman" w:cs="Times New Roman"/>
                <w:noProof/>
                <w:sz w:val="24"/>
                <w:szCs w:val="24"/>
              </w:rPr>
              <w:t>Sulankstoma kėdė</w:t>
            </w:r>
          </w:p>
        </w:tc>
        <w:tc>
          <w:tcPr>
            <w:tcW w:w="412" w:type="pct"/>
            <w:tcBorders>
              <w:top w:val="single" w:sz="4" w:space="0" w:color="auto"/>
              <w:left w:val="single" w:sz="4" w:space="0" w:color="auto"/>
              <w:bottom w:val="single" w:sz="4" w:space="0" w:color="auto"/>
              <w:right w:val="single" w:sz="4" w:space="0" w:color="auto"/>
            </w:tcBorders>
          </w:tcPr>
          <w:p w:rsidR="004E0866" w:rsidRPr="005201CA" w:rsidRDefault="004E0866" w:rsidP="001B1D4C">
            <w:pPr>
              <w:pStyle w:val="NoSpacing"/>
              <w:jc w:val="center"/>
              <w:rPr>
                <w:rFonts w:ascii="Times New Roman" w:hAnsi="Times New Roman" w:cs="Times New Roman"/>
                <w:sz w:val="24"/>
                <w:szCs w:val="24"/>
              </w:rPr>
            </w:pPr>
            <w:r w:rsidRPr="005201CA">
              <w:rPr>
                <w:rFonts w:ascii="Times New Roman" w:hAnsi="Times New Roman" w:cs="Times New Roman"/>
                <w:sz w:val="24"/>
                <w:szCs w:val="24"/>
              </w:rPr>
              <w:t>vnt.</w:t>
            </w:r>
          </w:p>
        </w:tc>
        <w:tc>
          <w:tcPr>
            <w:tcW w:w="417" w:type="pct"/>
            <w:tcBorders>
              <w:top w:val="single" w:sz="4" w:space="0" w:color="auto"/>
              <w:left w:val="single" w:sz="4" w:space="0" w:color="auto"/>
              <w:bottom w:val="single" w:sz="4" w:space="0" w:color="auto"/>
              <w:right w:val="single" w:sz="4" w:space="0" w:color="auto"/>
            </w:tcBorders>
          </w:tcPr>
          <w:p w:rsidR="004E0866" w:rsidRPr="005201CA" w:rsidRDefault="004E0866" w:rsidP="001B1D4C">
            <w:pPr>
              <w:pStyle w:val="NoSpacing"/>
              <w:jc w:val="center"/>
              <w:rPr>
                <w:rFonts w:ascii="Times New Roman" w:hAnsi="Times New Roman" w:cs="Times New Roman"/>
                <w:sz w:val="24"/>
                <w:szCs w:val="24"/>
              </w:rPr>
            </w:pPr>
            <w:r>
              <w:rPr>
                <w:rFonts w:ascii="Times New Roman" w:hAnsi="Times New Roman" w:cs="Times New Roman"/>
                <w:sz w:val="24"/>
                <w:szCs w:val="24"/>
              </w:rPr>
              <w:t>56</w:t>
            </w:r>
          </w:p>
        </w:tc>
        <w:tc>
          <w:tcPr>
            <w:tcW w:w="713" w:type="pct"/>
            <w:tcBorders>
              <w:top w:val="single" w:sz="4" w:space="0" w:color="auto"/>
              <w:left w:val="single" w:sz="4" w:space="0" w:color="auto"/>
              <w:bottom w:val="single" w:sz="4" w:space="0" w:color="auto"/>
              <w:right w:val="single" w:sz="4" w:space="0" w:color="auto"/>
            </w:tcBorders>
          </w:tcPr>
          <w:p w:rsidR="004E0866" w:rsidRPr="005201CA" w:rsidRDefault="004E0866" w:rsidP="001B1D4C">
            <w:pPr>
              <w:pStyle w:val="NoSpacing"/>
              <w:jc w:val="center"/>
              <w:rPr>
                <w:rFonts w:ascii="Times New Roman" w:hAnsi="Times New Roman" w:cs="Times New Roman"/>
                <w:sz w:val="24"/>
                <w:szCs w:val="24"/>
              </w:rPr>
            </w:pPr>
          </w:p>
        </w:tc>
        <w:tc>
          <w:tcPr>
            <w:tcW w:w="498" w:type="pct"/>
            <w:tcBorders>
              <w:top w:val="single" w:sz="4" w:space="0" w:color="auto"/>
              <w:left w:val="single" w:sz="4" w:space="0" w:color="auto"/>
              <w:bottom w:val="single" w:sz="4" w:space="0" w:color="auto"/>
              <w:right w:val="single" w:sz="4" w:space="0" w:color="auto"/>
            </w:tcBorders>
          </w:tcPr>
          <w:p w:rsidR="004E0866" w:rsidRPr="005201CA" w:rsidRDefault="004E0866" w:rsidP="001B1D4C">
            <w:pPr>
              <w:pStyle w:val="NoSpacing"/>
              <w:jc w:val="center"/>
              <w:rPr>
                <w:rFonts w:ascii="Times New Roman" w:hAnsi="Times New Roman" w:cs="Times New Roman"/>
                <w:sz w:val="24"/>
                <w:szCs w:val="24"/>
              </w:rPr>
            </w:pPr>
          </w:p>
        </w:tc>
        <w:tc>
          <w:tcPr>
            <w:tcW w:w="786" w:type="pct"/>
            <w:tcBorders>
              <w:top w:val="single" w:sz="4" w:space="0" w:color="auto"/>
              <w:left w:val="single" w:sz="4" w:space="0" w:color="auto"/>
              <w:bottom w:val="single" w:sz="4" w:space="0" w:color="auto"/>
              <w:right w:val="single" w:sz="4" w:space="0" w:color="auto"/>
            </w:tcBorders>
          </w:tcPr>
          <w:p w:rsidR="004E0866" w:rsidRPr="005201CA" w:rsidRDefault="004E0866" w:rsidP="001B1D4C">
            <w:pPr>
              <w:pStyle w:val="NoSpacing"/>
              <w:jc w:val="center"/>
              <w:rPr>
                <w:rFonts w:ascii="Times New Roman" w:hAnsi="Times New Roman" w:cs="Times New Roman"/>
                <w:sz w:val="24"/>
                <w:szCs w:val="24"/>
              </w:rPr>
            </w:pPr>
          </w:p>
        </w:tc>
      </w:tr>
      <w:tr w:rsidR="004E0866" w:rsidRPr="005201CA" w:rsidTr="001B1D4C">
        <w:trPr>
          <w:trHeight w:val="311"/>
          <w:tblHeader/>
        </w:trPr>
        <w:tc>
          <w:tcPr>
            <w:tcW w:w="276" w:type="pct"/>
            <w:tcBorders>
              <w:top w:val="single" w:sz="4" w:space="0" w:color="auto"/>
              <w:left w:val="single" w:sz="4" w:space="0" w:color="auto"/>
              <w:bottom w:val="single" w:sz="4" w:space="0" w:color="auto"/>
              <w:right w:val="single" w:sz="4" w:space="0" w:color="auto"/>
            </w:tcBorders>
          </w:tcPr>
          <w:p w:rsidR="004E0866" w:rsidRPr="005201CA" w:rsidRDefault="004E0866" w:rsidP="001B1D4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98" w:type="pct"/>
            <w:tcBorders>
              <w:top w:val="single" w:sz="4" w:space="0" w:color="auto"/>
              <w:left w:val="single" w:sz="4" w:space="0" w:color="auto"/>
              <w:bottom w:val="single" w:sz="4" w:space="0" w:color="auto"/>
              <w:right w:val="single" w:sz="4" w:space="0" w:color="auto"/>
            </w:tcBorders>
          </w:tcPr>
          <w:p w:rsidR="004E0866" w:rsidRPr="001159B3" w:rsidRDefault="004E0866" w:rsidP="001B1D4C">
            <w:pPr>
              <w:pStyle w:val="NoSpacing"/>
              <w:rPr>
                <w:rFonts w:ascii="Times New Roman" w:hAnsi="Times New Roman" w:cs="Times New Roman"/>
                <w:sz w:val="24"/>
                <w:szCs w:val="24"/>
              </w:rPr>
            </w:pPr>
            <w:r w:rsidRPr="001159B3">
              <w:rPr>
                <w:rFonts w:ascii="Times New Roman" w:eastAsia="Times New Roman" w:hAnsi="Times New Roman" w:cs="Times New Roman"/>
                <w:noProof/>
                <w:sz w:val="24"/>
                <w:szCs w:val="24"/>
              </w:rPr>
              <w:t>Vežimėlis kėdėms</w:t>
            </w:r>
          </w:p>
        </w:tc>
        <w:tc>
          <w:tcPr>
            <w:tcW w:w="412" w:type="pct"/>
            <w:tcBorders>
              <w:top w:val="single" w:sz="4" w:space="0" w:color="auto"/>
              <w:left w:val="single" w:sz="4" w:space="0" w:color="auto"/>
              <w:bottom w:val="single" w:sz="4" w:space="0" w:color="auto"/>
              <w:right w:val="single" w:sz="4" w:space="0" w:color="auto"/>
            </w:tcBorders>
          </w:tcPr>
          <w:p w:rsidR="004E0866" w:rsidRDefault="004E0866" w:rsidP="001B1D4C">
            <w:pPr>
              <w:spacing w:after="0" w:line="240" w:lineRule="auto"/>
              <w:jc w:val="center"/>
            </w:pPr>
            <w:r w:rsidRPr="0049583F">
              <w:rPr>
                <w:rFonts w:ascii="Times New Roman" w:hAnsi="Times New Roman" w:cs="Times New Roman"/>
                <w:sz w:val="24"/>
                <w:szCs w:val="24"/>
              </w:rPr>
              <w:t>vnt.</w:t>
            </w:r>
          </w:p>
        </w:tc>
        <w:tc>
          <w:tcPr>
            <w:tcW w:w="417" w:type="pct"/>
            <w:tcBorders>
              <w:top w:val="single" w:sz="4" w:space="0" w:color="auto"/>
              <w:left w:val="single" w:sz="4" w:space="0" w:color="auto"/>
              <w:bottom w:val="single" w:sz="4" w:space="0" w:color="auto"/>
              <w:right w:val="single" w:sz="4" w:space="0" w:color="auto"/>
            </w:tcBorders>
          </w:tcPr>
          <w:p w:rsidR="004E0866" w:rsidRPr="005201CA" w:rsidRDefault="004E0866" w:rsidP="001B1D4C">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713" w:type="pct"/>
            <w:tcBorders>
              <w:top w:val="single" w:sz="4" w:space="0" w:color="auto"/>
              <w:left w:val="single" w:sz="4" w:space="0" w:color="auto"/>
              <w:bottom w:val="single" w:sz="4" w:space="0" w:color="auto"/>
              <w:right w:val="single" w:sz="4" w:space="0" w:color="auto"/>
            </w:tcBorders>
          </w:tcPr>
          <w:p w:rsidR="004E0866" w:rsidRPr="005201CA" w:rsidRDefault="004E0866" w:rsidP="001B1D4C">
            <w:pPr>
              <w:pStyle w:val="NoSpacing"/>
              <w:jc w:val="center"/>
              <w:rPr>
                <w:rFonts w:ascii="Times New Roman" w:hAnsi="Times New Roman" w:cs="Times New Roman"/>
                <w:sz w:val="24"/>
                <w:szCs w:val="24"/>
              </w:rPr>
            </w:pPr>
          </w:p>
        </w:tc>
        <w:tc>
          <w:tcPr>
            <w:tcW w:w="498" w:type="pct"/>
            <w:tcBorders>
              <w:top w:val="single" w:sz="4" w:space="0" w:color="auto"/>
              <w:left w:val="single" w:sz="4" w:space="0" w:color="auto"/>
              <w:bottom w:val="single" w:sz="4" w:space="0" w:color="auto"/>
              <w:right w:val="single" w:sz="4" w:space="0" w:color="auto"/>
            </w:tcBorders>
          </w:tcPr>
          <w:p w:rsidR="004E0866" w:rsidRPr="005201CA" w:rsidRDefault="004E0866" w:rsidP="001B1D4C">
            <w:pPr>
              <w:pStyle w:val="NoSpacing"/>
              <w:jc w:val="center"/>
              <w:rPr>
                <w:rFonts w:ascii="Times New Roman" w:hAnsi="Times New Roman" w:cs="Times New Roman"/>
                <w:sz w:val="24"/>
                <w:szCs w:val="24"/>
              </w:rPr>
            </w:pPr>
          </w:p>
        </w:tc>
        <w:tc>
          <w:tcPr>
            <w:tcW w:w="786" w:type="pct"/>
            <w:tcBorders>
              <w:top w:val="single" w:sz="4" w:space="0" w:color="auto"/>
              <w:left w:val="single" w:sz="4" w:space="0" w:color="auto"/>
              <w:bottom w:val="single" w:sz="4" w:space="0" w:color="auto"/>
              <w:right w:val="single" w:sz="4" w:space="0" w:color="auto"/>
            </w:tcBorders>
          </w:tcPr>
          <w:p w:rsidR="004E0866" w:rsidRPr="005201CA" w:rsidRDefault="004E0866" w:rsidP="001B1D4C">
            <w:pPr>
              <w:pStyle w:val="NoSpacing"/>
              <w:jc w:val="center"/>
              <w:rPr>
                <w:rFonts w:ascii="Times New Roman" w:hAnsi="Times New Roman" w:cs="Times New Roman"/>
                <w:sz w:val="24"/>
                <w:szCs w:val="24"/>
              </w:rPr>
            </w:pPr>
          </w:p>
        </w:tc>
      </w:tr>
      <w:tr w:rsidR="004E0866" w:rsidRPr="005201CA" w:rsidTr="001B1D4C">
        <w:trPr>
          <w:trHeight w:val="311"/>
          <w:tblHeader/>
        </w:trPr>
        <w:tc>
          <w:tcPr>
            <w:tcW w:w="276" w:type="pct"/>
            <w:tcBorders>
              <w:top w:val="single" w:sz="4" w:space="0" w:color="auto"/>
              <w:left w:val="single" w:sz="4" w:space="0" w:color="auto"/>
              <w:bottom w:val="single" w:sz="4" w:space="0" w:color="auto"/>
              <w:right w:val="single" w:sz="4" w:space="0" w:color="auto"/>
            </w:tcBorders>
          </w:tcPr>
          <w:p w:rsidR="004E0866" w:rsidRPr="005201CA" w:rsidRDefault="004E0866" w:rsidP="001B1D4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898" w:type="pct"/>
            <w:tcBorders>
              <w:top w:val="single" w:sz="4" w:space="0" w:color="auto"/>
              <w:left w:val="single" w:sz="4" w:space="0" w:color="auto"/>
              <w:bottom w:val="single" w:sz="4" w:space="0" w:color="auto"/>
              <w:right w:val="single" w:sz="4" w:space="0" w:color="auto"/>
            </w:tcBorders>
          </w:tcPr>
          <w:p w:rsidR="004E0866" w:rsidRPr="001159B3" w:rsidRDefault="004E0866" w:rsidP="001B1D4C">
            <w:pPr>
              <w:pStyle w:val="NoSpacing"/>
              <w:rPr>
                <w:rFonts w:ascii="Times New Roman" w:hAnsi="Times New Roman" w:cs="Times New Roman"/>
                <w:sz w:val="24"/>
                <w:szCs w:val="24"/>
              </w:rPr>
            </w:pPr>
            <w:r w:rsidRPr="001159B3">
              <w:rPr>
                <w:rFonts w:ascii="Times New Roman" w:eastAsia="Times New Roman" w:hAnsi="Times New Roman" w:cs="Times New Roman"/>
                <w:noProof/>
                <w:sz w:val="24"/>
                <w:szCs w:val="24"/>
              </w:rPr>
              <w:t>Sudedamas stalas 1800x800 mm (paklaida ±10 mm)</w:t>
            </w:r>
          </w:p>
        </w:tc>
        <w:tc>
          <w:tcPr>
            <w:tcW w:w="412" w:type="pct"/>
            <w:tcBorders>
              <w:top w:val="single" w:sz="4" w:space="0" w:color="auto"/>
              <w:left w:val="single" w:sz="4" w:space="0" w:color="auto"/>
              <w:bottom w:val="single" w:sz="4" w:space="0" w:color="auto"/>
              <w:right w:val="single" w:sz="4" w:space="0" w:color="auto"/>
            </w:tcBorders>
          </w:tcPr>
          <w:p w:rsidR="004E0866" w:rsidRDefault="004E0866" w:rsidP="001B1D4C">
            <w:pPr>
              <w:spacing w:after="0" w:line="240" w:lineRule="auto"/>
              <w:jc w:val="center"/>
            </w:pPr>
            <w:r w:rsidRPr="0049583F">
              <w:rPr>
                <w:rFonts w:ascii="Times New Roman" w:hAnsi="Times New Roman" w:cs="Times New Roman"/>
                <w:sz w:val="24"/>
                <w:szCs w:val="24"/>
              </w:rPr>
              <w:t>vnt.</w:t>
            </w:r>
          </w:p>
        </w:tc>
        <w:tc>
          <w:tcPr>
            <w:tcW w:w="417" w:type="pct"/>
            <w:tcBorders>
              <w:top w:val="single" w:sz="4" w:space="0" w:color="auto"/>
              <w:left w:val="single" w:sz="4" w:space="0" w:color="auto"/>
              <w:bottom w:val="single" w:sz="4" w:space="0" w:color="auto"/>
              <w:right w:val="single" w:sz="4" w:space="0" w:color="auto"/>
            </w:tcBorders>
          </w:tcPr>
          <w:p w:rsidR="004E0866" w:rsidRPr="005201CA" w:rsidRDefault="004E0866" w:rsidP="001B1D4C">
            <w:pPr>
              <w:pStyle w:val="NoSpacing"/>
              <w:jc w:val="center"/>
              <w:rPr>
                <w:rFonts w:ascii="Times New Roman" w:hAnsi="Times New Roman" w:cs="Times New Roman"/>
                <w:sz w:val="24"/>
                <w:szCs w:val="24"/>
              </w:rPr>
            </w:pPr>
            <w:r>
              <w:rPr>
                <w:rFonts w:ascii="Times New Roman" w:hAnsi="Times New Roman" w:cs="Times New Roman"/>
                <w:sz w:val="24"/>
                <w:szCs w:val="24"/>
              </w:rPr>
              <w:t>10</w:t>
            </w:r>
          </w:p>
        </w:tc>
        <w:tc>
          <w:tcPr>
            <w:tcW w:w="713" w:type="pct"/>
            <w:tcBorders>
              <w:top w:val="single" w:sz="4" w:space="0" w:color="auto"/>
              <w:left w:val="single" w:sz="4" w:space="0" w:color="auto"/>
              <w:bottom w:val="single" w:sz="4" w:space="0" w:color="auto"/>
              <w:right w:val="single" w:sz="4" w:space="0" w:color="auto"/>
            </w:tcBorders>
          </w:tcPr>
          <w:p w:rsidR="004E0866" w:rsidRPr="005201CA" w:rsidRDefault="004E0866" w:rsidP="001B1D4C">
            <w:pPr>
              <w:pStyle w:val="NoSpacing"/>
              <w:jc w:val="center"/>
              <w:rPr>
                <w:rFonts w:ascii="Times New Roman" w:hAnsi="Times New Roman" w:cs="Times New Roman"/>
                <w:sz w:val="24"/>
                <w:szCs w:val="24"/>
              </w:rPr>
            </w:pPr>
          </w:p>
        </w:tc>
        <w:tc>
          <w:tcPr>
            <w:tcW w:w="498" w:type="pct"/>
            <w:tcBorders>
              <w:top w:val="single" w:sz="4" w:space="0" w:color="auto"/>
              <w:left w:val="single" w:sz="4" w:space="0" w:color="auto"/>
              <w:bottom w:val="single" w:sz="4" w:space="0" w:color="auto"/>
              <w:right w:val="single" w:sz="4" w:space="0" w:color="auto"/>
            </w:tcBorders>
          </w:tcPr>
          <w:p w:rsidR="004E0866" w:rsidRPr="005201CA" w:rsidRDefault="004E0866" w:rsidP="001B1D4C">
            <w:pPr>
              <w:pStyle w:val="NoSpacing"/>
              <w:jc w:val="center"/>
              <w:rPr>
                <w:rFonts w:ascii="Times New Roman" w:hAnsi="Times New Roman" w:cs="Times New Roman"/>
                <w:sz w:val="24"/>
                <w:szCs w:val="24"/>
              </w:rPr>
            </w:pPr>
          </w:p>
        </w:tc>
        <w:tc>
          <w:tcPr>
            <w:tcW w:w="786" w:type="pct"/>
            <w:tcBorders>
              <w:top w:val="single" w:sz="4" w:space="0" w:color="auto"/>
              <w:left w:val="single" w:sz="4" w:space="0" w:color="auto"/>
              <w:bottom w:val="single" w:sz="4" w:space="0" w:color="auto"/>
              <w:right w:val="single" w:sz="4" w:space="0" w:color="auto"/>
            </w:tcBorders>
          </w:tcPr>
          <w:p w:rsidR="004E0866" w:rsidRPr="005201CA" w:rsidRDefault="004E0866" w:rsidP="001B1D4C">
            <w:pPr>
              <w:pStyle w:val="NoSpacing"/>
              <w:jc w:val="center"/>
              <w:rPr>
                <w:rFonts w:ascii="Times New Roman" w:hAnsi="Times New Roman" w:cs="Times New Roman"/>
                <w:sz w:val="24"/>
                <w:szCs w:val="24"/>
              </w:rPr>
            </w:pPr>
          </w:p>
        </w:tc>
      </w:tr>
      <w:tr w:rsidR="004E0866" w:rsidRPr="005201CA" w:rsidTr="001B1D4C">
        <w:trPr>
          <w:trHeight w:val="311"/>
          <w:tblHeader/>
        </w:trPr>
        <w:tc>
          <w:tcPr>
            <w:tcW w:w="276" w:type="pct"/>
            <w:tcBorders>
              <w:top w:val="single" w:sz="4" w:space="0" w:color="auto"/>
              <w:left w:val="single" w:sz="4" w:space="0" w:color="auto"/>
              <w:bottom w:val="single" w:sz="4" w:space="0" w:color="auto"/>
              <w:right w:val="single" w:sz="4" w:space="0" w:color="auto"/>
            </w:tcBorders>
          </w:tcPr>
          <w:p w:rsidR="004E0866" w:rsidRPr="005201CA" w:rsidRDefault="004E0866" w:rsidP="001B1D4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898" w:type="pct"/>
            <w:tcBorders>
              <w:top w:val="single" w:sz="4" w:space="0" w:color="auto"/>
              <w:left w:val="single" w:sz="4" w:space="0" w:color="auto"/>
              <w:bottom w:val="single" w:sz="4" w:space="0" w:color="auto"/>
              <w:right w:val="single" w:sz="4" w:space="0" w:color="auto"/>
            </w:tcBorders>
          </w:tcPr>
          <w:p w:rsidR="004E0866" w:rsidRPr="009557CB" w:rsidRDefault="004E0866" w:rsidP="001B1D4C">
            <w:pPr>
              <w:pStyle w:val="NoSpacing"/>
              <w:rPr>
                <w:rFonts w:ascii="Times New Roman" w:hAnsi="Times New Roman" w:cs="Times New Roman"/>
                <w:sz w:val="24"/>
                <w:szCs w:val="24"/>
              </w:rPr>
            </w:pPr>
            <w:r w:rsidRPr="009557CB">
              <w:rPr>
                <w:rFonts w:ascii="Times New Roman" w:eastAsia="Times New Roman" w:hAnsi="Times New Roman" w:cs="Times New Roman"/>
                <w:noProof/>
                <w:sz w:val="24"/>
                <w:szCs w:val="24"/>
              </w:rPr>
              <w:t>Vežimėlis stalams</w:t>
            </w:r>
          </w:p>
        </w:tc>
        <w:tc>
          <w:tcPr>
            <w:tcW w:w="412" w:type="pct"/>
            <w:tcBorders>
              <w:top w:val="single" w:sz="4" w:space="0" w:color="auto"/>
              <w:left w:val="single" w:sz="4" w:space="0" w:color="auto"/>
              <w:bottom w:val="single" w:sz="4" w:space="0" w:color="auto"/>
              <w:right w:val="single" w:sz="4" w:space="0" w:color="auto"/>
            </w:tcBorders>
          </w:tcPr>
          <w:p w:rsidR="004E0866" w:rsidRDefault="004E0866" w:rsidP="001B1D4C">
            <w:pPr>
              <w:spacing w:after="0" w:line="240" w:lineRule="auto"/>
              <w:jc w:val="center"/>
            </w:pPr>
            <w:r w:rsidRPr="0049583F">
              <w:rPr>
                <w:rFonts w:ascii="Times New Roman" w:hAnsi="Times New Roman" w:cs="Times New Roman"/>
                <w:sz w:val="24"/>
                <w:szCs w:val="24"/>
              </w:rPr>
              <w:t>vnt.</w:t>
            </w:r>
          </w:p>
        </w:tc>
        <w:tc>
          <w:tcPr>
            <w:tcW w:w="417" w:type="pct"/>
            <w:tcBorders>
              <w:top w:val="single" w:sz="4" w:space="0" w:color="auto"/>
              <w:left w:val="single" w:sz="4" w:space="0" w:color="auto"/>
              <w:bottom w:val="single" w:sz="4" w:space="0" w:color="auto"/>
              <w:right w:val="single" w:sz="4" w:space="0" w:color="auto"/>
            </w:tcBorders>
          </w:tcPr>
          <w:p w:rsidR="004E0866" w:rsidRPr="005201CA" w:rsidRDefault="004E0866" w:rsidP="001B1D4C">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713" w:type="pct"/>
            <w:tcBorders>
              <w:top w:val="single" w:sz="4" w:space="0" w:color="auto"/>
              <w:left w:val="single" w:sz="4" w:space="0" w:color="auto"/>
              <w:bottom w:val="single" w:sz="4" w:space="0" w:color="auto"/>
              <w:right w:val="single" w:sz="4" w:space="0" w:color="auto"/>
            </w:tcBorders>
          </w:tcPr>
          <w:p w:rsidR="004E0866" w:rsidRPr="005201CA" w:rsidRDefault="004E0866" w:rsidP="001B1D4C">
            <w:pPr>
              <w:pStyle w:val="NoSpacing"/>
              <w:jc w:val="center"/>
              <w:rPr>
                <w:rFonts w:ascii="Times New Roman" w:hAnsi="Times New Roman" w:cs="Times New Roman"/>
                <w:sz w:val="24"/>
                <w:szCs w:val="24"/>
              </w:rPr>
            </w:pPr>
          </w:p>
        </w:tc>
        <w:tc>
          <w:tcPr>
            <w:tcW w:w="498" w:type="pct"/>
            <w:tcBorders>
              <w:top w:val="single" w:sz="4" w:space="0" w:color="auto"/>
              <w:left w:val="single" w:sz="4" w:space="0" w:color="auto"/>
              <w:bottom w:val="single" w:sz="4" w:space="0" w:color="auto"/>
              <w:right w:val="single" w:sz="4" w:space="0" w:color="auto"/>
            </w:tcBorders>
          </w:tcPr>
          <w:p w:rsidR="004E0866" w:rsidRPr="005201CA" w:rsidRDefault="004E0866" w:rsidP="001B1D4C">
            <w:pPr>
              <w:pStyle w:val="NoSpacing"/>
              <w:jc w:val="center"/>
              <w:rPr>
                <w:rFonts w:ascii="Times New Roman" w:hAnsi="Times New Roman" w:cs="Times New Roman"/>
                <w:sz w:val="24"/>
                <w:szCs w:val="24"/>
              </w:rPr>
            </w:pPr>
          </w:p>
        </w:tc>
        <w:tc>
          <w:tcPr>
            <w:tcW w:w="786" w:type="pct"/>
            <w:tcBorders>
              <w:top w:val="single" w:sz="4" w:space="0" w:color="auto"/>
              <w:left w:val="single" w:sz="4" w:space="0" w:color="auto"/>
              <w:bottom w:val="single" w:sz="4" w:space="0" w:color="auto"/>
              <w:right w:val="single" w:sz="4" w:space="0" w:color="auto"/>
            </w:tcBorders>
          </w:tcPr>
          <w:p w:rsidR="004E0866" w:rsidRPr="005201CA" w:rsidRDefault="004E0866" w:rsidP="001B1D4C">
            <w:pPr>
              <w:pStyle w:val="NoSpacing"/>
              <w:jc w:val="center"/>
              <w:rPr>
                <w:rFonts w:ascii="Times New Roman" w:hAnsi="Times New Roman" w:cs="Times New Roman"/>
                <w:sz w:val="24"/>
                <w:szCs w:val="24"/>
              </w:rPr>
            </w:pPr>
          </w:p>
        </w:tc>
      </w:tr>
      <w:tr w:rsidR="001159B3" w:rsidRPr="00303B78" w:rsidTr="001159B3">
        <w:trPr>
          <w:trHeight w:val="311"/>
          <w:tblHeader/>
        </w:trPr>
        <w:tc>
          <w:tcPr>
            <w:tcW w:w="4214" w:type="pct"/>
            <w:gridSpan w:val="6"/>
            <w:tcBorders>
              <w:top w:val="single" w:sz="4" w:space="0" w:color="auto"/>
              <w:left w:val="single" w:sz="4" w:space="0" w:color="auto"/>
              <w:bottom w:val="single" w:sz="4" w:space="0" w:color="auto"/>
              <w:right w:val="single" w:sz="4" w:space="0" w:color="auto"/>
            </w:tcBorders>
          </w:tcPr>
          <w:p w:rsidR="001159B3" w:rsidRPr="00303B78" w:rsidRDefault="001159B3" w:rsidP="001159B3">
            <w:pPr>
              <w:pStyle w:val="NoSpacing"/>
              <w:jc w:val="right"/>
              <w:rPr>
                <w:rFonts w:ascii="Times New Roman" w:hAnsi="Times New Roman" w:cs="Times New Roman"/>
                <w:b/>
                <w:sz w:val="24"/>
                <w:szCs w:val="24"/>
              </w:rPr>
            </w:pPr>
            <w:r w:rsidRPr="00303B78">
              <w:rPr>
                <w:rFonts w:ascii="Times New Roman" w:hAnsi="Times New Roman" w:cs="Times New Roman"/>
                <w:b/>
                <w:sz w:val="24"/>
                <w:szCs w:val="24"/>
              </w:rPr>
              <w:t xml:space="preserve">Sutarties </w:t>
            </w:r>
            <w:r w:rsidRPr="00303B78">
              <w:rPr>
                <w:rFonts w:ascii="Times New Roman" w:hAnsi="Times New Roman" w:cs="Times New Roman"/>
                <w:b/>
                <w:bCs/>
                <w:sz w:val="24"/>
                <w:szCs w:val="24"/>
              </w:rPr>
              <w:t xml:space="preserve">kaina </w:t>
            </w:r>
            <w:r w:rsidRPr="00303B78">
              <w:rPr>
                <w:rFonts w:ascii="Times New Roman" w:hAnsi="Times New Roman" w:cs="Times New Roman"/>
                <w:b/>
                <w:sz w:val="24"/>
                <w:szCs w:val="24"/>
              </w:rPr>
              <w:t>Eur su PVM</w:t>
            </w:r>
          </w:p>
        </w:tc>
        <w:tc>
          <w:tcPr>
            <w:tcW w:w="786" w:type="pct"/>
            <w:tcBorders>
              <w:top w:val="single" w:sz="4" w:space="0" w:color="auto"/>
              <w:left w:val="single" w:sz="4" w:space="0" w:color="auto"/>
              <w:bottom w:val="single" w:sz="4" w:space="0" w:color="auto"/>
              <w:right w:val="single" w:sz="4" w:space="0" w:color="auto"/>
            </w:tcBorders>
          </w:tcPr>
          <w:p w:rsidR="001159B3" w:rsidRPr="00303B78" w:rsidRDefault="001159B3" w:rsidP="001B1D4C">
            <w:pPr>
              <w:pStyle w:val="NoSpacing"/>
              <w:jc w:val="center"/>
              <w:rPr>
                <w:rFonts w:ascii="Times New Roman" w:hAnsi="Times New Roman" w:cs="Times New Roman"/>
                <w:sz w:val="24"/>
                <w:szCs w:val="24"/>
              </w:rPr>
            </w:pPr>
          </w:p>
        </w:tc>
      </w:tr>
    </w:tbl>
    <w:p w:rsidR="004E0866" w:rsidRDefault="004E0866" w:rsidP="00942CD6">
      <w:pPr>
        <w:spacing w:after="0" w:line="240" w:lineRule="auto"/>
        <w:rPr>
          <w:rFonts w:ascii="Times New Roman" w:hAnsi="Times New Roman" w:cs="Times New Roman"/>
        </w:rPr>
      </w:pPr>
    </w:p>
    <w:p w:rsidR="004E0866" w:rsidRDefault="004E0866" w:rsidP="00942CD6">
      <w:pPr>
        <w:spacing w:after="0" w:line="240" w:lineRule="auto"/>
        <w:rPr>
          <w:rFonts w:ascii="Times New Roman" w:hAnsi="Times New Roman" w:cs="Times New Roman"/>
        </w:rPr>
      </w:pPr>
    </w:p>
    <w:p w:rsidR="004E0866" w:rsidRDefault="004E0866" w:rsidP="00942CD6">
      <w:pPr>
        <w:spacing w:after="0" w:line="240" w:lineRule="auto"/>
        <w:rPr>
          <w:rFonts w:ascii="Times New Roman" w:hAnsi="Times New Roman" w:cs="Times New Roman"/>
        </w:rPr>
      </w:pPr>
    </w:p>
    <w:p w:rsidR="004E0866" w:rsidRPr="005201CA" w:rsidRDefault="004E0866" w:rsidP="004E0866">
      <w:pPr>
        <w:spacing w:after="0" w:line="240" w:lineRule="auto"/>
        <w:rPr>
          <w:rFonts w:ascii="Times New Roman" w:hAnsi="Times New Roman" w:cs="Times New Roman"/>
          <w:b/>
        </w:rPr>
      </w:pPr>
      <w:r w:rsidRPr="005201CA">
        <w:rPr>
          <w:rFonts w:ascii="Times New Roman" w:hAnsi="Times New Roman" w:cs="Times New Roman"/>
          <w:b/>
        </w:rPr>
        <w:t>PIRKĖJAS</w:t>
      </w:r>
      <w:r w:rsidRPr="005201CA">
        <w:rPr>
          <w:rFonts w:ascii="Times New Roman" w:hAnsi="Times New Roman" w:cs="Times New Roman"/>
          <w:b/>
        </w:rPr>
        <w:tab/>
      </w:r>
      <w:r w:rsidRPr="005201CA">
        <w:rPr>
          <w:rFonts w:ascii="Times New Roman" w:hAnsi="Times New Roman" w:cs="Times New Roman"/>
          <w:b/>
        </w:rPr>
        <w:tab/>
      </w:r>
      <w:r w:rsidRPr="005201CA">
        <w:rPr>
          <w:rFonts w:ascii="Times New Roman" w:hAnsi="Times New Roman" w:cs="Times New Roman"/>
          <w:b/>
        </w:rPr>
        <w:tab/>
      </w:r>
      <w:r w:rsidRPr="005201CA">
        <w:rPr>
          <w:rFonts w:ascii="Times New Roman" w:hAnsi="Times New Roman" w:cs="Times New Roman"/>
          <w:b/>
        </w:rPr>
        <w:tab/>
      </w:r>
      <w:r w:rsidRPr="005201CA">
        <w:rPr>
          <w:rFonts w:ascii="Times New Roman" w:hAnsi="Times New Roman" w:cs="Times New Roman"/>
          <w:b/>
        </w:rPr>
        <w:tab/>
        <w:t>PARDAVĖJAS</w:t>
      </w:r>
    </w:p>
    <w:p w:rsidR="004E0866" w:rsidRPr="005201CA" w:rsidRDefault="004E0866" w:rsidP="004E0866">
      <w:pPr>
        <w:spacing w:after="0" w:line="240" w:lineRule="auto"/>
        <w:rPr>
          <w:rFonts w:ascii="Times New Roman" w:eastAsia="Times New Roman" w:hAnsi="Times New Roman" w:cs="Times New Roman"/>
          <w:i/>
        </w:rPr>
      </w:pPr>
      <w:r w:rsidRPr="005201CA">
        <w:rPr>
          <w:rFonts w:ascii="Times New Roman" w:eastAsia="Times New Roman" w:hAnsi="Times New Roman" w:cs="Times New Roman"/>
          <w:i/>
        </w:rPr>
        <w:t>pareigos</w:t>
      </w:r>
      <w:r w:rsidRPr="005201CA">
        <w:rPr>
          <w:rFonts w:ascii="Times New Roman" w:eastAsia="Times New Roman" w:hAnsi="Times New Roman" w:cs="Times New Roman"/>
          <w:i/>
        </w:rPr>
        <w:tab/>
      </w:r>
      <w:r w:rsidRPr="005201CA">
        <w:rPr>
          <w:rFonts w:ascii="Times New Roman" w:eastAsia="Times New Roman" w:hAnsi="Times New Roman" w:cs="Times New Roman"/>
          <w:i/>
        </w:rPr>
        <w:tab/>
      </w:r>
      <w:r w:rsidRPr="005201CA">
        <w:rPr>
          <w:rFonts w:ascii="Times New Roman" w:eastAsia="Times New Roman" w:hAnsi="Times New Roman" w:cs="Times New Roman"/>
          <w:i/>
        </w:rPr>
        <w:tab/>
      </w:r>
      <w:r w:rsidRPr="005201CA">
        <w:rPr>
          <w:rFonts w:ascii="Times New Roman" w:eastAsia="Times New Roman" w:hAnsi="Times New Roman" w:cs="Times New Roman"/>
          <w:i/>
        </w:rPr>
        <w:tab/>
      </w:r>
      <w:r w:rsidRPr="005201CA">
        <w:rPr>
          <w:rFonts w:ascii="Times New Roman" w:eastAsia="Times New Roman" w:hAnsi="Times New Roman" w:cs="Times New Roman"/>
          <w:i/>
        </w:rPr>
        <w:tab/>
        <w:t>pareigos</w:t>
      </w:r>
    </w:p>
    <w:p w:rsidR="004E0866" w:rsidRPr="005201CA" w:rsidRDefault="004E0866" w:rsidP="004E0866">
      <w:pPr>
        <w:spacing w:after="0" w:line="240" w:lineRule="auto"/>
        <w:rPr>
          <w:rFonts w:ascii="Times New Roman" w:eastAsia="Times New Roman" w:hAnsi="Times New Roman" w:cs="Times New Roman"/>
          <w:i/>
        </w:rPr>
      </w:pPr>
      <w:r w:rsidRPr="005201CA">
        <w:rPr>
          <w:rFonts w:ascii="Times New Roman" w:eastAsia="Times New Roman" w:hAnsi="Times New Roman" w:cs="Times New Roman"/>
          <w:i/>
        </w:rPr>
        <w:t>Vardas, pavardė</w:t>
      </w:r>
      <w:r w:rsidRPr="005201CA">
        <w:rPr>
          <w:rFonts w:ascii="Times New Roman" w:eastAsia="Times New Roman" w:hAnsi="Times New Roman" w:cs="Times New Roman"/>
          <w:i/>
        </w:rPr>
        <w:tab/>
      </w:r>
      <w:r w:rsidRPr="005201CA">
        <w:rPr>
          <w:rFonts w:ascii="Times New Roman" w:eastAsia="Times New Roman" w:hAnsi="Times New Roman" w:cs="Times New Roman"/>
          <w:i/>
        </w:rPr>
        <w:tab/>
      </w:r>
      <w:r w:rsidRPr="005201CA">
        <w:rPr>
          <w:rFonts w:ascii="Times New Roman" w:eastAsia="Times New Roman" w:hAnsi="Times New Roman" w:cs="Times New Roman"/>
          <w:i/>
        </w:rPr>
        <w:tab/>
      </w:r>
      <w:r w:rsidRPr="005201CA">
        <w:rPr>
          <w:rFonts w:ascii="Times New Roman" w:eastAsia="Times New Roman" w:hAnsi="Times New Roman" w:cs="Times New Roman"/>
          <w:i/>
        </w:rPr>
        <w:tab/>
        <w:t>Vardas, pavardė</w:t>
      </w:r>
    </w:p>
    <w:p w:rsidR="004E0866" w:rsidRPr="005201CA" w:rsidRDefault="004E0866" w:rsidP="004E0866">
      <w:pPr>
        <w:spacing w:after="0" w:line="240" w:lineRule="auto"/>
        <w:rPr>
          <w:rFonts w:ascii="Times New Roman" w:hAnsi="Times New Roman" w:cs="Times New Roman"/>
        </w:rPr>
      </w:pPr>
      <w:r w:rsidRPr="005201CA">
        <w:rPr>
          <w:rFonts w:ascii="Times New Roman" w:hAnsi="Times New Roman" w:cs="Times New Roman"/>
        </w:rPr>
        <w:t>_____________________</w:t>
      </w:r>
      <w:r w:rsidRPr="005201CA">
        <w:rPr>
          <w:rFonts w:ascii="Times New Roman" w:hAnsi="Times New Roman" w:cs="Times New Roman"/>
        </w:rPr>
        <w:tab/>
      </w:r>
      <w:r w:rsidRPr="005201CA">
        <w:rPr>
          <w:rFonts w:ascii="Times New Roman" w:hAnsi="Times New Roman" w:cs="Times New Roman"/>
        </w:rPr>
        <w:tab/>
      </w:r>
      <w:r w:rsidRPr="005201CA">
        <w:rPr>
          <w:rFonts w:ascii="Times New Roman" w:hAnsi="Times New Roman" w:cs="Times New Roman"/>
        </w:rPr>
        <w:tab/>
      </w:r>
      <w:r w:rsidRPr="005201CA">
        <w:rPr>
          <w:rFonts w:ascii="Times New Roman" w:hAnsi="Times New Roman" w:cs="Times New Roman"/>
        </w:rPr>
        <w:tab/>
        <w:t>____________________</w:t>
      </w:r>
    </w:p>
    <w:p w:rsidR="004E0866" w:rsidRPr="005201CA" w:rsidRDefault="004E0866" w:rsidP="004E0866">
      <w:pPr>
        <w:spacing w:after="0" w:line="240" w:lineRule="auto"/>
        <w:rPr>
          <w:rFonts w:ascii="Times New Roman" w:hAnsi="Times New Roman" w:cs="Times New Roman"/>
        </w:rPr>
      </w:pPr>
      <w:r w:rsidRPr="005201CA">
        <w:rPr>
          <w:rFonts w:ascii="Times New Roman" w:hAnsi="Times New Roman" w:cs="Times New Roman"/>
        </w:rPr>
        <w:t>(Parašas)</w:t>
      </w:r>
      <w:r w:rsidRPr="005201CA">
        <w:rPr>
          <w:rFonts w:ascii="Times New Roman" w:hAnsi="Times New Roman" w:cs="Times New Roman"/>
        </w:rPr>
        <w:tab/>
      </w:r>
      <w:r w:rsidRPr="005201CA">
        <w:rPr>
          <w:rFonts w:ascii="Times New Roman" w:hAnsi="Times New Roman" w:cs="Times New Roman"/>
        </w:rPr>
        <w:tab/>
      </w:r>
      <w:r w:rsidRPr="005201CA">
        <w:rPr>
          <w:rFonts w:ascii="Times New Roman" w:hAnsi="Times New Roman" w:cs="Times New Roman"/>
        </w:rPr>
        <w:tab/>
      </w:r>
      <w:r w:rsidRPr="005201CA">
        <w:rPr>
          <w:rFonts w:ascii="Times New Roman" w:hAnsi="Times New Roman" w:cs="Times New Roman"/>
        </w:rPr>
        <w:tab/>
      </w:r>
      <w:r w:rsidRPr="005201CA">
        <w:rPr>
          <w:rFonts w:ascii="Times New Roman" w:hAnsi="Times New Roman" w:cs="Times New Roman"/>
        </w:rPr>
        <w:tab/>
        <w:t>(Parašas)</w:t>
      </w:r>
    </w:p>
    <w:p w:rsidR="004E0866" w:rsidRDefault="004E0866" w:rsidP="004E0866">
      <w:pPr>
        <w:spacing w:after="0" w:line="240" w:lineRule="auto"/>
        <w:rPr>
          <w:rFonts w:ascii="Times New Roman" w:eastAsia="Times New Roman" w:hAnsi="Times New Roman" w:cs="Times New Roman"/>
          <w:sz w:val="24"/>
        </w:rPr>
      </w:pPr>
    </w:p>
    <w:p w:rsidR="004E0866" w:rsidRDefault="004E0866" w:rsidP="004E0866">
      <w:pPr>
        <w:spacing w:after="0" w:line="240" w:lineRule="auto"/>
        <w:rPr>
          <w:rFonts w:ascii="Times New Roman" w:eastAsia="Times New Roman" w:hAnsi="Times New Roman" w:cs="Times New Roman"/>
          <w:sz w:val="24"/>
        </w:rPr>
      </w:pPr>
      <w:r w:rsidRPr="005201CA">
        <w:rPr>
          <w:rFonts w:ascii="Times New Roman" w:eastAsia="Times New Roman" w:hAnsi="Times New Roman" w:cs="Times New Roman"/>
          <w:sz w:val="24"/>
        </w:rPr>
        <w:t>A.V.</w:t>
      </w:r>
      <w:r w:rsidRPr="005201CA">
        <w:rPr>
          <w:rFonts w:ascii="Times New Roman" w:eastAsia="Times New Roman" w:hAnsi="Times New Roman" w:cs="Times New Roman"/>
          <w:sz w:val="24"/>
        </w:rPr>
        <w:tab/>
      </w:r>
      <w:r w:rsidRPr="005201CA">
        <w:rPr>
          <w:rFonts w:ascii="Times New Roman" w:eastAsia="Times New Roman" w:hAnsi="Times New Roman" w:cs="Times New Roman"/>
          <w:sz w:val="24"/>
        </w:rPr>
        <w:tab/>
      </w:r>
      <w:r w:rsidRPr="005201CA">
        <w:rPr>
          <w:rFonts w:ascii="Times New Roman" w:eastAsia="Times New Roman" w:hAnsi="Times New Roman" w:cs="Times New Roman"/>
          <w:sz w:val="24"/>
        </w:rPr>
        <w:tab/>
      </w:r>
      <w:r w:rsidRPr="005201CA">
        <w:rPr>
          <w:rFonts w:ascii="Times New Roman" w:eastAsia="Times New Roman" w:hAnsi="Times New Roman" w:cs="Times New Roman"/>
          <w:sz w:val="24"/>
        </w:rPr>
        <w:tab/>
      </w:r>
      <w:r w:rsidRPr="005201CA">
        <w:rPr>
          <w:rFonts w:ascii="Times New Roman" w:eastAsia="Times New Roman" w:hAnsi="Times New Roman" w:cs="Times New Roman"/>
          <w:sz w:val="24"/>
        </w:rPr>
        <w:tab/>
        <w:t xml:space="preserve">A.V.    </w:t>
      </w:r>
    </w:p>
    <w:p w:rsidR="004E0866" w:rsidRPr="005201CA" w:rsidRDefault="004E0866" w:rsidP="00942CD6">
      <w:pPr>
        <w:spacing w:after="0" w:line="240" w:lineRule="auto"/>
        <w:rPr>
          <w:rFonts w:ascii="Times New Roman" w:hAnsi="Times New Roman" w:cs="Times New Roman"/>
        </w:rPr>
      </w:pPr>
    </w:p>
    <w:sectPr w:rsidR="004E0866" w:rsidRPr="005201CA" w:rsidSect="00D2029D">
      <w:headerReference w:type="default" r:id="rId21"/>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7373" w:rsidRDefault="00317373" w:rsidP="00F55736">
      <w:pPr>
        <w:spacing w:after="0" w:line="240" w:lineRule="auto"/>
      </w:pPr>
      <w:r>
        <w:separator/>
      </w:r>
    </w:p>
  </w:endnote>
  <w:endnote w:type="continuationSeparator" w:id="0">
    <w:p w:rsidR="00317373" w:rsidRDefault="00317373" w:rsidP="00F557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7373" w:rsidRDefault="00317373" w:rsidP="00F55736">
      <w:pPr>
        <w:spacing w:after="0" w:line="240" w:lineRule="auto"/>
      </w:pPr>
      <w:r>
        <w:separator/>
      </w:r>
    </w:p>
  </w:footnote>
  <w:footnote w:type="continuationSeparator" w:id="0">
    <w:p w:rsidR="00317373" w:rsidRDefault="00317373" w:rsidP="00F55736">
      <w:pPr>
        <w:spacing w:after="0" w:line="240" w:lineRule="auto"/>
      </w:pPr>
      <w:r>
        <w:continuationSeparator/>
      </w:r>
    </w:p>
  </w:footnote>
  <w:footnote w:id="1">
    <w:p w:rsidR="00317C96" w:rsidRDefault="00317C96" w:rsidP="00D0350B">
      <w:pPr>
        <w:pStyle w:val="FootnoteText"/>
      </w:pPr>
      <w:r w:rsidRPr="00D0350B">
        <w:rPr>
          <w:rFonts w:cstheme="minorHAnsi"/>
        </w:rPr>
        <w:t>.</w:t>
      </w:r>
      <w:r w:rsidRPr="00D0350B">
        <w:rPr>
          <w:rStyle w:val="FootnoteReference"/>
          <w:rFonts w:cstheme="minorHAnsi"/>
        </w:rPr>
        <w:footnoteRef/>
      </w:r>
      <w:r w:rsidRPr="00D0350B">
        <w:rPr>
          <w:rFonts w:cstheme="minorHAnsi"/>
        </w:rPr>
        <w:t xml:space="preserve"> </w:t>
      </w:r>
      <w:hyperlink r:id="rId1" w:history="1">
        <w:r w:rsidRPr="00D0350B">
          <w:rPr>
            <w:rStyle w:val="Hyperlink"/>
            <w:color w:val="auto"/>
            <w:u w:val="none"/>
          </w:rPr>
          <w:t>Pasiūlymų patikslinimo, papildymo ar paaiškinimo taisyklės</w:t>
        </w:r>
      </w:hyperlink>
      <w:r>
        <w:rPr>
          <w:color w:val="000000"/>
        </w:rPr>
        <w:t>.</w:t>
      </w:r>
    </w:p>
  </w:footnote>
  <w:footnote w:id="2">
    <w:p w:rsidR="00317C96" w:rsidRDefault="00317C96" w:rsidP="003174D6">
      <w:pPr>
        <w:pStyle w:val="FootnoteText"/>
      </w:pPr>
      <w:r>
        <w:rPr>
          <w:rStyle w:val="FootnoteReference"/>
        </w:rPr>
        <w:footnoteRef/>
      </w:r>
      <w:r>
        <w:t xml:space="preserve"> http://vpt.lrv.lt/melaginga-informacija-pateikusiu-tiekeju-sarasas.</w:t>
      </w:r>
    </w:p>
  </w:footnote>
  <w:footnote w:id="3">
    <w:p w:rsidR="00317C96" w:rsidRDefault="00317C96" w:rsidP="003174D6">
      <w:pPr>
        <w:pStyle w:val="FootnoteText"/>
      </w:pPr>
      <w:r>
        <w:rPr>
          <w:rStyle w:val="FootnoteReference"/>
        </w:rPr>
        <w:footnoteRef/>
      </w:r>
      <w:r>
        <w:t xml:space="preserve"> http://vpt.lrv.lt/lt/kiti-duomenys/nepatikimu-tiekeju-sarasas.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2382154"/>
      <w:docPartObj>
        <w:docPartGallery w:val="Page Numbers (Top of Page)"/>
        <w:docPartUnique/>
      </w:docPartObj>
    </w:sdtPr>
    <w:sdtEndPr>
      <w:rPr>
        <w:noProof/>
      </w:rPr>
    </w:sdtEndPr>
    <w:sdtContent>
      <w:p w:rsidR="00317C96" w:rsidRDefault="00317C96">
        <w:pPr>
          <w:pStyle w:val="Header"/>
          <w:jc w:val="center"/>
        </w:pPr>
        <w:r w:rsidRPr="0008226C">
          <w:rPr>
            <w:rFonts w:ascii="Times New Roman" w:hAnsi="Times New Roman" w:cs="Times New Roman"/>
          </w:rPr>
          <w:fldChar w:fldCharType="begin"/>
        </w:r>
        <w:r w:rsidRPr="0008226C">
          <w:rPr>
            <w:rFonts w:ascii="Times New Roman" w:hAnsi="Times New Roman" w:cs="Times New Roman"/>
          </w:rPr>
          <w:instrText xml:space="preserve"> PAGE   \* MERGEFORMAT </w:instrText>
        </w:r>
        <w:r w:rsidRPr="0008226C">
          <w:rPr>
            <w:rFonts w:ascii="Times New Roman" w:hAnsi="Times New Roman" w:cs="Times New Roman"/>
          </w:rPr>
          <w:fldChar w:fldCharType="separate"/>
        </w:r>
        <w:r w:rsidR="002A2BAA">
          <w:rPr>
            <w:rFonts w:ascii="Times New Roman" w:hAnsi="Times New Roman" w:cs="Times New Roman"/>
            <w:noProof/>
          </w:rPr>
          <w:t>20</w:t>
        </w:r>
        <w:r w:rsidRPr="0008226C">
          <w:rPr>
            <w:rFonts w:ascii="Times New Roman" w:hAnsi="Times New Roman" w:cs="Times New Roman"/>
            <w:noProof/>
          </w:rPr>
          <w:fldChar w:fldCharType="end"/>
        </w:r>
      </w:p>
    </w:sdtContent>
  </w:sdt>
  <w:p w:rsidR="00317C96" w:rsidRDefault="00317C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52AC4"/>
    <w:multiLevelType w:val="hybridMultilevel"/>
    <w:tmpl w:val="ACD85B0E"/>
    <w:lvl w:ilvl="0" w:tplc="0409000F">
      <w:start w:val="1"/>
      <w:numFmt w:val="decimal"/>
      <w:lvlText w:val="%1."/>
      <w:lvlJc w:val="left"/>
      <w:pPr>
        <w:ind w:left="720" w:hanging="360"/>
      </w:pPr>
    </w:lvl>
    <w:lvl w:ilvl="1" w:tplc="AAFAEB46">
      <w:start w:val="3"/>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9E75D2D"/>
    <w:multiLevelType w:val="hybridMultilevel"/>
    <w:tmpl w:val="AE9AD5BA"/>
    <w:lvl w:ilvl="0" w:tplc="B658EE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F33F59"/>
    <w:multiLevelType w:val="hybridMultilevel"/>
    <w:tmpl w:val="136218CE"/>
    <w:lvl w:ilvl="0" w:tplc="8F72B1CA">
      <w:start w:val="1"/>
      <w:numFmt w:val="decimal"/>
      <w:lvlText w:val="%1."/>
      <w:lvlJc w:val="left"/>
      <w:pPr>
        <w:ind w:left="1650" w:hanging="360"/>
      </w:pPr>
      <w:rPr>
        <w:rFonts w:hint="default"/>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4"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4A94D79"/>
    <w:multiLevelType w:val="multilevel"/>
    <w:tmpl w:val="2690C562"/>
    <w:lvl w:ilvl="0">
      <w:start w:val="1"/>
      <w:numFmt w:val="decimal"/>
      <w:lvlText w:val="%1."/>
      <w:lvlJc w:val="left"/>
      <w:pPr>
        <w:ind w:left="720" w:hanging="360"/>
      </w:pPr>
      <w:rPr>
        <w:rFonts w:hint="default"/>
        <w:b/>
      </w:rPr>
    </w:lvl>
    <w:lvl w:ilvl="1">
      <w:start w:val="1"/>
      <w:numFmt w:val="decimal"/>
      <w:isLgl/>
      <w:lvlText w:val="%1.%2."/>
      <w:lvlJc w:val="left"/>
      <w:pPr>
        <w:ind w:left="785" w:hanging="360"/>
      </w:pPr>
      <w:rPr>
        <w:rFonts w:hint="default"/>
        <w:b w:val="0"/>
        <w:color w:val="auto"/>
      </w:rPr>
    </w:lvl>
    <w:lvl w:ilvl="2">
      <w:start w:val="1"/>
      <w:numFmt w:val="decimal"/>
      <w:isLgl/>
      <w:lvlText w:val="%1.%2.%3."/>
      <w:lvlJc w:val="left"/>
      <w:pPr>
        <w:ind w:left="1134" w:hanging="720"/>
      </w:pPr>
      <w:rPr>
        <w:rFonts w:hint="default"/>
      </w:rPr>
    </w:lvl>
    <w:lvl w:ilvl="3">
      <w:start w:val="1"/>
      <w:numFmt w:val="decimal"/>
      <w:isLgl/>
      <w:lvlText w:val="%1.%2.%3.%4."/>
      <w:lvlJc w:val="left"/>
      <w:pPr>
        <w:ind w:left="1161"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75" w:hanging="1080"/>
      </w:pPr>
      <w:rPr>
        <w:rFonts w:hint="default"/>
      </w:rPr>
    </w:lvl>
    <w:lvl w:ilvl="6">
      <w:start w:val="1"/>
      <w:numFmt w:val="decimal"/>
      <w:isLgl/>
      <w:lvlText w:val="%1.%2.%3.%4.%5.%6.%7."/>
      <w:lvlJc w:val="left"/>
      <w:pPr>
        <w:ind w:left="1962" w:hanging="1440"/>
      </w:pPr>
      <w:rPr>
        <w:rFonts w:hint="default"/>
      </w:rPr>
    </w:lvl>
    <w:lvl w:ilvl="7">
      <w:start w:val="1"/>
      <w:numFmt w:val="decimal"/>
      <w:isLgl/>
      <w:lvlText w:val="%1.%2.%3.%4.%5.%6.%7.%8."/>
      <w:lvlJc w:val="left"/>
      <w:pPr>
        <w:ind w:left="1989" w:hanging="1440"/>
      </w:pPr>
      <w:rPr>
        <w:rFonts w:hint="default"/>
      </w:rPr>
    </w:lvl>
    <w:lvl w:ilvl="8">
      <w:start w:val="1"/>
      <w:numFmt w:val="decimal"/>
      <w:isLgl/>
      <w:lvlText w:val="%1.%2.%3.%4.%5.%6.%7.%8.%9."/>
      <w:lvlJc w:val="left"/>
      <w:pPr>
        <w:ind w:left="2376" w:hanging="1800"/>
      </w:pPr>
      <w:rPr>
        <w:rFonts w:hint="default"/>
      </w:rPr>
    </w:lvl>
  </w:abstractNum>
  <w:abstractNum w:abstractNumId="7" w15:restartNumberingAfterBreak="0">
    <w:nsid w:val="674F1F48"/>
    <w:multiLevelType w:val="hybridMultilevel"/>
    <w:tmpl w:val="B456F4EC"/>
    <w:lvl w:ilvl="0" w:tplc="D3A2681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D44B00"/>
    <w:multiLevelType w:val="hybridMultilevel"/>
    <w:tmpl w:val="C14E5794"/>
    <w:lvl w:ilvl="0" w:tplc="3B50B42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4"/>
  </w:num>
  <w:num w:numId="7">
    <w:abstractNumId w:val="7"/>
  </w:num>
  <w:num w:numId="8">
    <w:abstractNumId w:val="0"/>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4"/>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736"/>
    <w:rsid w:val="000020B9"/>
    <w:rsid w:val="00007CC5"/>
    <w:rsid w:val="00016192"/>
    <w:rsid w:val="00020EC5"/>
    <w:rsid w:val="000228C3"/>
    <w:rsid w:val="00022FB8"/>
    <w:rsid w:val="00023392"/>
    <w:rsid w:val="00030B15"/>
    <w:rsid w:val="00040DF7"/>
    <w:rsid w:val="0006691A"/>
    <w:rsid w:val="0008226C"/>
    <w:rsid w:val="000C12C8"/>
    <w:rsid w:val="000C3645"/>
    <w:rsid w:val="000C3C2F"/>
    <w:rsid w:val="000D1D7D"/>
    <w:rsid w:val="000D30F5"/>
    <w:rsid w:val="000E29FB"/>
    <w:rsid w:val="000E45F8"/>
    <w:rsid w:val="000F3E7A"/>
    <w:rsid w:val="000F7A29"/>
    <w:rsid w:val="00105A17"/>
    <w:rsid w:val="001063F4"/>
    <w:rsid w:val="0010777A"/>
    <w:rsid w:val="001159B3"/>
    <w:rsid w:val="00133D7A"/>
    <w:rsid w:val="00136332"/>
    <w:rsid w:val="001526A0"/>
    <w:rsid w:val="001647CB"/>
    <w:rsid w:val="00165585"/>
    <w:rsid w:val="00170B11"/>
    <w:rsid w:val="001720DF"/>
    <w:rsid w:val="0019208F"/>
    <w:rsid w:val="001A2648"/>
    <w:rsid w:val="001A2D7E"/>
    <w:rsid w:val="001B3396"/>
    <w:rsid w:val="001C0C8F"/>
    <w:rsid w:val="001E6593"/>
    <w:rsid w:val="001E6688"/>
    <w:rsid w:val="001E69F2"/>
    <w:rsid w:val="001F0DD3"/>
    <w:rsid w:val="001F22DD"/>
    <w:rsid w:val="00221ABB"/>
    <w:rsid w:val="002260E7"/>
    <w:rsid w:val="0024143D"/>
    <w:rsid w:val="00241A8A"/>
    <w:rsid w:val="0024393B"/>
    <w:rsid w:val="00247AAA"/>
    <w:rsid w:val="00261056"/>
    <w:rsid w:val="002741BA"/>
    <w:rsid w:val="00276A66"/>
    <w:rsid w:val="00282BFF"/>
    <w:rsid w:val="002954F8"/>
    <w:rsid w:val="002A2BAA"/>
    <w:rsid w:val="002A4724"/>
    <w:rsid w:val="002B22F6"/>
    <w:rsid w:val="002B7FCE"/>
    <w:rsid w:val="002C2342"/>
    <w:rsid w:val="002C2726"/>
    <w:rsid w:val="002D3098"/>
    <w:rsid w:val="002D6760"/>
    <w:rsid w:val="002E2A5A"/>
    <w:rsid w:val="002F43B2"/>
    <w:rsid w:val="002F7301"/>
    <w:rsid w:val="002F73C4"/>
    <w:rsid w:val="00303B78"/>
    <w:rsid w:val="00317373"/>
    <w:rsid w:val="003174D6"/>
    <w:rsid w:val="00317C96"/>
    <w:rsid w:val="00320CC0"/>
    <w:rsid w:val="003415E5"/>
    <w:rsid w:val="00351F82"/>
    <w:rsid w:val="00356F20"/>
    <w:rsid w:val="00394207"/>
    <w:rsid w:val="003960C4"/>
    <w:rsid w:val="003A6A44"/>
    <w:rsid w:val="003C3FDF"/>
    <w:rsid w:val="003C466A"/>
    <w:rsid w:val="003D0BEB"/>
    <w:rsid w:val="003E167F"/>
    <w:rsid w:val="003E42D9"/>
    <w:rsid w:val="004002B9"/>
    <w:rsid w:val="00404DAF"/>
    <w:rsid w:val="00411F46"/>
    <w:rsid w:val="0043595B"/>
    <w:rsid w:val="004374FF"/>
    <w:rsid w:val="00441CE9"/>
    <w:rsid w:val="004477EC"/>
    <w:rsid w:val="004502D8"/>
    <w:rsid w:val="00454A03"/>
    <w:rsid w:val="00463F41"/>
    <w:rsid w:val="00464DDE"/>
    <w:rsid w:val="00471014"/>
    <w:rsid w:val="00473C2A"/>
    <w:rsid w:val="004867E4"/>
    <w:rsid w:val="004A6269"/>
    <w:rsid w:val="004B5891"/>
    <w:rsid w:val="004D1584"/>
    <w:rsid w:val="004D5057"/>
    <w:rsid w:val="004E0866"/>
    <w:rsid w:val="004E3023"/>
    <w:rsid w:val="004E6363"/>
    <w:rsid w:val="004F1957"/>
    <w:rsid w:val="00501AED"/>
    <w:rsid w:val="005201CA"/>
    <w:rsid w:val="00537B02"/>
    <w:rsid w:val="00545241"/>
    <w:rsid w:val="005505AB"/>
    <w:rsid w:val="0055063E"/>
    <w:rsid w:val="00561ECF"/>
    <w:rsid w:val="005658D3"/>
    <w:rsid w:val="005663BD"/>
    <w:rsid w:val="00571AF7"/>
    <w:rsid w:val="0058478B"/>
    <w:rsid w:val="00584F1D"/>
    <w:rsid w:val="00594277"/>
    <w:rsid w:val="00594D9F"/>
    <w:rsid w:val="005979DF"/>
    <w:rsid w:val="005A4A47"/>
    <w:rsid w:val="005A52EC"/>
    <w:rsid w:val="005B0364"/>
    <w:rsid w:val="005C0C90"/>
    <w:rsid w:val="005C5C0D"/>
    <w:rsid w:val="005E0652"/>
    <w:rsid w:val="005E4EFA"/>
    <w:rsid w:val="005E6127"/>
    <w:rsid w:val="005F6B06"/>
    <w:rsid w:val="00604AE0"/>
    <w:rsid w:val="00613475"/>
    <w:rsid w:val="006208D7"/>
    <w:rsid w:val="00627DC6"/>
    <w:rsid w:val="0063392E"/>
    <w:rsid w:val="00647D63"/>
    <w:rsid w:val="00651169"/>
    <w:rsid w:val="00657E30"/>
    <w:rsid w:val="006743DF"/>
    <w:rsid w:val="0069664F"/>
    <w:rsid w:val="0069761B"/>
    <w:rsid w:val="0069771F"/>
    <w:rsid w:val="006A69D6"/>
    <w:rsid w:val="006B2544"/>
    <w:rsid w:val="006C352C"/>
    <w:rsid w:val="006C526B"/>
    <w:rsid w:val="006D24B3"/>
    <w:rsid w:val="006D71D4"/>
    <w:rsid w:val="006E2547"/>
    <w:rsid w:val="006E352F"/>
    <w:rsid w:val="006E7AD7"/>
    <w:rsid w:val="006F576E"/>
    <w:rsid w:val="006F5A59"/>
    <w:rsid w:val="00710284"/>
    <w:rsid w:val="007251B1"/>
    <w:rsid w:val="007349E4"/>
    <w:rsid w:val="00741326"/>
    <w:rsid w:val="00752AD7"/>
    <w:rsid w:val="00756293"/>
    <w:rsid w:val="007745C8"/>
    <w:rsid w:val="007918C1"/>
    <w:rsid w:val="00792B25"/>
    <w:rsid w:val="007A11A2"/>
    <w:rsid w:val="007A6BC9"/>
    <w:rsid w:val="007B082A"/>
    <w:rsid w:val="007B781E"/>
    <w:rsid w:val="007C1742"/>
    <w:rsid w:val="007D0CDC"/>
    <w:rsid w:val="007E036C"/>
    <w:rsid w:val="007E6A31"/>
    <w:rsid w:val="007E719D"/>
    <w:rsid w:val="008022B6"/>
    <w:rsid w:val="0080528C"/>
    <w:rsid w:val="00815A62"/>
    <w:rsid w:val="00815DB6"/>
    <w:rsid w:val="0082045A"/>
    <w:rsid w:val="00820C7E"/>
    <w:rsid w:val="0083306B"/>
    <w:rsid w:val="00837715"/>
    <w:rsid w:val="00845E41"/>
    <w:rsid w:val="00864585"/>
    <w:rsid w:val="00864F84"/>
    <w:rsid w:val="00865176"/>
    <w:rsid w:val="008812AC"/>
    <w:rsid w:val="0089580D"/>
    <w:rsid w:val="00896E17"/>
    <w:rsid w:val="008A2069"/>
    <w:rsid w:val="008B00D4"/>
    <w:rsid w:val="008B09FE"/>
    <w:rsid w:val="008B6E36"/>
    <w:rsid w:val="008B73A3"/>
    <w:rsid w:val="008C23DD"/>
    <w:rsid w:val="008C243C"/>
    <w:rsid w:val="008D0DD0"/>
    <w:rsid w:val="008D256A"/>
    <w:rsid w:val="008D48DC"/>
    <w:rsid w:val="008E4429"/>
    <w:rsid w:val="008E759D"/>
    <w:rsid w:val="008F1D38"/>
    <w:rsid w:val="00905BD7"/>
    <w:rsid w:val="00937F7C"/>
    <w:rsid w:val="00942CD6"/>
    <w:rsid w:val="00943347"/>
    <w:rsid w:val="00952DFE"/>
    <w:rsid w:val="009557CB"/>
    <w:rsid w:val="009573B4"/>
    <w:rsid w:val="009612E4"/>
    <w:rsid w:val="009819BB"/>
    <w:rsid w:val="0098296A"/>
    <w:rsid w:val="009848C9"/>
    <w:rsid w:val="00986982"/>
    <w:rsid w:val="009A23E0"/>
    <w:rsid w:val="009A3AF0"/>
    <w:rsid w:val="009B56D4"/>
    <w:rsid w:val="009C091A"/>
    <w:rsid w:val="009C1B99"/>
    <w:rsid w:val="009D4952"/>
    <w:rsid w:val="009E3E5C"/>
    <w:rsid w:val="009F6E0D"/>
    <w:rsid w:val="00A06656"/>
    <w:rsid w:val="00A10A75"/>
    <w:rsid w:val="00A14CD4"/>
    <w:rsid w:val="00A1784D"/>
    <w:rsid w:val="00A230EB"/>
    <w:rsid w:val="00A449E7"/>
    <w:rsid w:val="00A4525D"/>
    <w:rsid w:val="00A553E5"/>
    <w:rsid w:val="00A55533"/>
    <w:rsid w:val="00AA18BE"/>
    <w:rsid w:val="00AA3AD5"/>
    <w:rsid w:val="00AA3F43"/>
    <w:rsid w:val="00AA7F61"/>
    <w:rsid w:val="00AC1895"/>
    <w:rsid w:val="00AC6817"/>
    <w:rsid w:val="00AD0417"/>
    <w:rsid w:val="00AD3CE3"/>
    <w:rsid w:val="00AE2DC1"/>
    <w:rsid w:val="00AF5EDB"/>
    <w:rsid w:val="00B068B7"/>
    <w:rsid w:val="00B07590"/>
    <w:rsid w:val="00B16E1C"/>
    <w:rsid w:val="00B315EC"/>
    <w:rsid w:val="00B35CEE"/>
    <w:rsid w:val="00B360D3"/>
    <w:rsid w:val="00B43FEA"/>
    <w:rsid w:val="00B524F6"/>
    <w:rsid w:val="00B527CD"/>
    <w:rsid w:val="00B65EEB"/>
    <w:rsid w:val="00B729AD"/>
    <w:rsid w:val="00B75375"/>
    <w:rsid w:val="00B801AD"/>
    <w:rsid w:val="00B9441D"/>
    <w:rsid w:val="00BA722F"/>
    <w:rsid w:val="00BB088A"/>
    <w:rsid w:val="00BB2DE1"/>
    <w:rsid w:val="00BB5E49"/>
    <w:rsid w:val="00BC28CB"/>
    <w:rsid w:val="00BC40D4"/>
    <w:rsid w:val="00BC5667"/>
    <w:rsid w:val="00BD30CE"/>
    <w:rsid w:val="00BD7B47"/>
    <w:rsid w:val="00BE5A7B"/>
    <w:rsid w:val="00BE688C"/>
    <w:rsid w:val="00BE7AB6"/>
    <w:rsid w:val="00BF199A"/>
    <w:rsid w:val="00BF3473"/>
    <w:rsid w:val="00BF5DB7"/>
    <w:rsid w:val="00C015D0"/>
    <w:rsid w:val="00C136CF"/>
    <w:rsid w:val="00C1455A"/>
    <w:rsid w:val="00C17569"/>
    <w:rsid w:val="00C21C32"/>
    <w:rsid w:val="00C25A48"/>
    <w:rsid w:val="00C25B7B"/>
    <w:rsid w:val="00C26A73"/>
    <w:rsid w:val="00C31005"/>
    <w:rsid w:val="00C3785F"/>
    <w:rsid w:val="00C43050"/>
    <w:rsid w:val="00C44F07"/>
    <w:rsid w:val="00C46A48"/>
    <w:rsid w:val="00C50B30"/>
    <w:rsid w:val="00C518A9"/>
    <w:rsid w:val="00C554AE"/>
    <w:rsid w:val="00C66D8B"/>
    <w:rsid w:val="00C83E9C"/>
    <w:rsid w:val="00C94FB8"/>
    <w:rsid w:val="00CD0D56"/>
    <w:rsid w:val="00CD76CC"/>
    <w:rsid w:val="00CD7EE6"/>
    <w:rsid w:val="00CE0955"/>
    <w:rsid w:val="00CF193A"/>
    <w:rsid w:val="00D0350B"/>
    <w:rsid w:val="00D10C71"/>
    <w:rsid w:val="00D12176"/>
    <w:rsid w:val="00D2029D"/>
    <w:rsid w:val="00D273D6"/>
    <w:rsid w:val="00D307DE"/>
    <w:rsid w:val="00D35654"/>
    <w:rsid w:val="00D360DE"/>
    <w:rsid w:val="00D36D0E"/>
    <w:rsid w:val="00D43685"/>
    <w:rsid w:val="00D44DFF"/>
    <w:rsid w:val="00D47264"/>
    <w:rsid w:val="00D522E2"/>
    <w:rsid w:val="00D56A65"/>
    <w:rsid w:val="00D616C5"/>
    <w:rsid w:val="00D66AEA"/>
    <w:rsid w:val="00D77807"/>
    <w:rsid w:val="00D87D7F"/>
    <w:rsid w:val="00D92203"/>
    <w:rsid w:val="00DA32C1"/>
    <w:rsid w:val="00DA5D98"/>
    <w:rsid w:val="00DA6408"/>
    <w:rsid w:val="00DB6B9A"/>
    <w:rsid w:val="00DB7AAC"/>
    <w:rsid w:val="00DC03A7"/>
    <w:rsid w:val="00DC03F1"/>
    <w:rsid w:val="00DD2829"/>
    <w:rsid w:val="00DD41B1"/>
    <w:rsid w:val="00DD4F7A"/>
    <w:rsid w:val="00DE016C"/>
    <w:rsid w:val="00DE0352"/>
    <w:rsid w:val="00DE27AD"/>
    <w:rsid w:val="00DE4684"/>
    <w:rsid w:val="00E1566B"/>
    <w:rsid w:val="00E17134"/>
    <w:rsid w:val="00E239E8"/>
    <w:rsid w:val="00E34939"/>
    <w:rsid w:val="00E37187"/>
    <w:rsid w:val="00E53F2A"/>
    <w:rsid w:val="00E5560A"/>
    <w:rsid w:val="00E56EF6"/>
    <w:rsid w:val="00E60712"/>
    <w:rsid w:val="00E617C7"/>
    <w:rsid w:val="00E62EAF"/>
    <w:rsid w:val="00E6371A"/>
    <w:rsid w:val="00E65F72"/>
    <w:rsid w:val="00E66E78"/>
    <w:rsid w:val="00E7346B"/>
    <w:rsid w:val="00E807AB"/>
    <w:rsid w:val="00E81B08"/>
    <w:rsid w:val="00E86729"/>
    <w:rsid w:val="00E87361"/>
    <w:rsid w:val="00EB3C37"/>
    <w:rsid w:val="00EB4857"/>
    <w:rsid w:val="00EB731A"/>
    <w:rsid w:val="00EC1B46"/>
    <w:rsid w:val="00EC5895"/>
    <w:rsid w:val="00ED696F"/>
    <w:rsid w:val="00EE0982"/>
    <w:rsid w:val="00EE208E"/>
    <w:rsid w:val="00EE29C1"/>
    <w:rsid w:val="00EE74AC"/>
    <w:rsid w:val="00EE74B2"/>
    <w:rsid w:val="00EF4E32"/>
    <w:rsid w:val="00F02744"/>
    <w:rsid w:val="00F02B35"/>
    <w:rsid w:val="00F43AF9"/>
    <w:rsid w:val="00F45BD7"/>
    <w:rsid w:val="00F4659A"/>
    <w:rsid w:val="00F51350"/>
    <w:rsid w:val="00F55736"/>
    <w:rsid w:val="00F61B9B"/>
    <w:rsid w:val="00F709EE"/>
    <w:rsid w:val="00F82268"/>
    <w:rsid w:val="00F841DC"/>
    <w:rsid w:val="00F8499F"/>
    <w:rsid w:val="00F86E02"/>
    <w:rsid w:val="00F87C2A"/>
    <w:rsid w:val="00FA538B"/>
    <w:rsid w:val="00FB79DE"/>
    <w:rsid w:val="00FE1837"/>
    <w:rsid w:val="00FF1225"/>
    <w:rsid w:val="00FF143E"/>
    <w:rsid w:val="00FF28E1"/>
    <w:rsid w:val="00FF519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296DD"/>
  <w15:chartTrackingRefBased/>
  <w15:docId w15:val="{AB5DEC5E-3893-4042-82C3-BD5F345DF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D44DFF"/>
    <w:pPr>
      <w:keepNext/>
      <w:spacing w:before="360" w:after="360" w:line="240" w:lineRule="auto"/>
      <w:ind w:left="1152" w:hanging="432"/>
      <w:jc w:val="center"/>
      <w:outlineLvl w:val="0"/>
    </w:pPr>
    <w:rPr>
      <w:rFonts w:ascii="Times New Roman" w:eastAsia="Times New Roman" w:hAnsi="Times New Roman" w:cs="Times New Roman"/>
      <w:sz w:val="28"/>
      <w:lang w:eastAsia="lt-LT"/>
    </w:rPr>
  </w:style>
  <w:style w:type="paragraph" w:styleId="Heading2">
    <w:name w:val="heading 2"/>
    <w:basedOn w:val="Normal"/>
    <w:next w:val="Normal"/>
    <w:link w:val="Heading2Char"/>
    <w:uiPriority w:val="9"/>
    <w:unhideWhenUsed/>
    <w:qFormat/>
    <w:rsid w:val="00B068B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55736"/>
    <w:pPr>
      <w:spacing w:after="0" w:line="240" w:lineRule="auto"/>
    </w:pPr>
  </w:style>
  <w:style w:type="character" w:customStyle="1" w:styleId="NoSpacingChar">
    <w:name w:val="No Spacing Char"/>
    <w:basedOn w:val="DefaultParagraphFont"/>
    <w:link w:val="NoSpacing"/>
    <w:uiPriority w:val="1"/>
    <w:rsid w:val="00F55736"/>
  </w:style>
  <w:style w:type="paragraph" w:styleId="Header">
    <w:name w:val="header"/>
    <w:basedOn w:val="Normal"/>
    <w:link w:val="HeaderChar"/>
    <w:uiPriority w:val="99"/>
    <w:unhideWhenUsed/>
    <w:rsid w:val="00F55736"/>
    <w:pPr>
      <w:tabs>
        <w:tab w:val="center" w:pos="4819"/>
        <w:tab w:val="right" w:pos="9638"/>
      </w:tabs>
      <w:spacing w:after="0" w:line="240" w:lineRule="auto"/>
    </w:pPr>
  </w:style>
  <w:style w:type="character" w:customStyle="1" w:styleId="HeaderChar">
    <w:name w:val="Header Char"/>
    <w:basedOn w:val="DefaultParagraphFont"/>
    <w:link w:val="Header"/>
    <w:uiPriority w:val="99"/>
    <w:rsid w:val="00F55736"/>
  </w:style>
  <w:style w:type="paragraph" w:styleId="Footer">
    <w:name w:val="footer"/>
    <w:basedOn w:val="Normal"/>
    <w:link w:val="FooterChar"/>
    <w:uiPriority w:val="99"/>
    <w:unhideWhenUsed/>
    <w:rsid w:val="00F55736"/>
    <w:pPr>
      <w:tabs>
        <w:tab w:val="center" w:pos="4819"/>
        <w:tab w:val="right" w:pos="9638"/>
      </w:tabs>
      <w:spacing w:after="0" w:line="240" w:lineRule="auto"/>
    </w:pPr>
  </w:style>
  <w:style w:type="character" w:customStyle="1" w:styleId="FooterChar">
    <w:name w:val="Footer Char"/>
    <w:basedOn w:val="DefaultParagraphFont"/>
    <w:link w:val="Footer"/>
    <w:uiPriority w:val="99"/>
    <w:rsid w:val="00F5573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F55736"/>
    <w:pPr>
      <w:ind w:left="720"/>
      <w:contextualSpacing/>
    </w:pPr>
    <w:rPr>
      <w:lang w:val="en-US"/>
    </w:rPr>
  </w:style>
  <w:style w:type="paragraph" w:styleId="FootnoteText">
    <w:name w:val="footnote text"/>
    <w:basedOn w:val="Normal"/>
    <w:link w:val="FootnoteTextChar"/>
    <w:uiPriority w:val="99"/>
    <w:rsid w:val="00F55736"/>
    <w:pPr>
      <w:spacing w:after="0" w:line="240" w:lineRule="auto"/>
    </w:pPr>
    <w:rPr>
      <w:rFonts w:ascii="Times New Roman" w:eastAsia="Times New Roman" w:hAnsi="Times New Roman" w:cs="Times New Roman"/>
      <w:sz w:val="20"/>
      <w:szCs w:val="20"/>
      <w:lang w:eastAsia="lt-LT"/>
    </w:rPr>
  </w:style>
  <w:style w:type="character" w:customStyle="1" w:styleId="FootnoteTextChar">
    <w:name w:val="Footnote Text Char"/>
    <w:basedOn w:val="DefaultParagraphFont"/>
    <w:link w:val="FootnoteText"/>
    <w:uiPriority w:val="99"/>
    <w:rsid w:val="00F55736"/>
    <w:rPr>
      <w:rFonts w:ascii="Times New Roman" w:eastAsia="Times New Roman" w:hAnsi="Times New Roman" w:cs="Times New Roman"/>
      <w:sz w:val="20"/>
      <w:szCs w:val="20"/>
      <w:lang w:eastAsia="lt-LT"/>
    </w:rPr>
  </w:style>
  <w:style w:type="character" w:styleId="FootnoteReference">
    <w:name w:val="footnote reference"/>
    <w:uiPriority w:val="99"/>
    <w:rsid w:val="00F55736"/>
    <w:rPr>
      <w:vertAlign w:val="superscript"/>
    </w:rPr>
  </w:style>
  <w:style w:type="character" w:customStyle="1" w:styleId="BalloonTextChar">
    <w:name w:val="Balloon Text Char"/>
    <w:basedOn w:val="DefaultParagraphFont"/>
    <w:link w:val="BalloonText"/>
    <w:uiPriority w:val="99"/>
    <w:semiHidden/>
    <w:rsid w:val="00F55736"/>
    <w:rPr>
      <w:rFonts w:ascii="Segoe UI" w:hAnsi="Segoe UI" w:cs="Segoe UI"/>
      <w:sz w:val="18"/>
      <w:szCs w:val="18"/>
    </w:rPr>
  </w:style>
  <w:style w:type="paragraph" w:styleId="BalloonText">
    <w:name w:val="Balloon Text"/>
    <w:basedOn w:val="Normal"/>
    <w:link w:val="BalloonTextChar"/>
    <w:uiPriority w:val="99"/>
    <w:semiHidden/>
    <w:unhideWhenUsed/>
    <w:rsid w:val="00F55736"/>
    <w:pPr>
      <w:spacing w:after="0" w:line="240" w:lineRule="auto"/>
    </w:pPr>
    <w:rPr>
      <w:rFonts w:ascii="Segoe UI" w:hAnsi="Segoe UI" w:cs="Segoe UI"/>
      <w:sz w:val="18"/>
      <w:szCs w:val="18"/>
    </w:rPr>
  </w:style>
  <w:style w:type="character" w:customStyle="1" w:styleId="BalloonTextChar1">
    <w:name w:val="Balloon Text Char1"/>
    <w:basedOn w:val="DefaultParagraphFont"/>
    <w:uiPriority w:val="99"/>
    <w:semiHidden/>
    <w:rsid w:val="00F55736"/>
    <w:rPr>
      <w:rFonts w:ascii="Segoe UI" w:hAnsi="Segoe UI" w:cs="Segoe UI"/>
      <w:sz w:val="18"/>
      <w:szCs w:val="18"/>
    </w:rPr>
  </w:style>
  <w:style w:type="paragraph" w:styleId="NormalWeb">
    <w:name w:val="Normal (Web)"/>
    <w:basedOn w:val="Normal"/>
    <w:uiPriority w:val="99"/>
    <w:unhideWhenUsed/>
    <w:rsid w:val="00F55736"/>
    <w:pPr>
      <w:spacing w:before="100" w:beforeAutospacing="1" w:after="100" w:afterAutospacing="1" w:line="240" w:lineRule="auto"/>
    </w:pPr>
    <w:rPr>
      <w:rFonts w:ascii="Times New Roman" w:eastAsiaTheme="minorEastAsia" w:hAnsi="Times New Roman" w:cs="Times New Roman"/>
      <w:sz w:val="24"/>
      <w:szCs w:val="24"/>
      <w:lang w:eastAsia="lt-LT"/>
    </w:rPr>
  </w:style>
  <w:style w:type="character" w:customStyle="1" w:styleId="pildymui">
    <w:name w:val="pildymui"/>
    <w:basedOn w:val="DefaultParagraphFont"/>
    <w:rsid w:val="00F55736"/>
  </w:style>
  <w:style w:type="character" w:styleId="Hyperlink">
    <w:name w:val="Hyperlink"/>
    <w:basedOn w:val="DefaultParagraphFont"/>
    <w:uiPriority w:val="99"/>
    <w:unhideWhenUsed/>
    <w:rsid w:val="00F55736"/>
    <w:rPr>
      <w:color w:val="0000FF"/>
      <w:u w:val="single"/>
    </w:rPr>
  </w:style>
  <w:style w:type="table" w:styleId="TableGrid">
    <w:name w:val="Table Grid"/>
    <w:basedOn w:val="TableNormal"/>
    <w:uiPriority w:val="59"/>
    <w:rsid w:val="00F557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2">
    <w:name w:val="Body 2"/>
    <w:rsid w:val="00F55736"/>
    <w:pPr>
      <w:pBdr>
        <w:top w:val="nil"/>
        <w:left w:val="nil"/>
        <w:bottom w:val="nil"/>
        <w:right w:val="nil"/>
        <w:between w:val="nil"/>
        <w:bar w:val="nil"/>
      </w:pBdr>
      <w:suppressAutoHyphens/>
      <w:spacing w:after="40" w:line="240" w:lineRule="auto"/>
      <w:jc w:val="both"/>
    </w:pPr>
    <w:rPr>
      <w:rFonts w:ascii="Times New Roman" w:eastAsia="Times New Roman" w:hAnsi="Times New Roman" w:cs="Times New Roman"/>
      <w:color w:val="000000"/>
      <w:bdr w:val="nil"/>
      <w:lang w:eastAsia="en-GB"/>
      <w14:textOutline w14:w="0" w14:cap="flat" w14:cmpd="sng" w14:algn="ctr">
        <w14:noFill/>
        <w14:prstDash w14:val="solid"/>
        <w14:bevel/>
      </w14:textOutline>
    </w:rPr>
  </w:style>
  <w:style w:type="character" w:customStyle="1" w:styleId="Heading1Char">
    <w:name w:val="Heading 1 Char"/>
    <w:basedOn w:val="DefaultParagraphFont"/>
    <w:link w:val="Heading1"/>
    <w:rsid w:val="00D44DFF"/>
    <w:rPr>
      <w:rFonts w:ascii="Times New Roman" w:eastAsia="Times New Roman" w:hAnsi="Times New Roman" w:cs="Times New Roman"/>
      <w:sz w:val="28"/>
      <w:lang w:eastAsia="lt-LT"/>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221ABB"/>
    <w:rPr>
      <w:lang w:val="en-US"/>
    </w:rPr>
  </w:style>
  <w:style w:type="character" w:styleId="Emphasis">
    <w:name w:val="Emphasis"/>
    <w:uiPriority w:val="20"/>
    <w:qFormat/>
    <w:rsid w:val="003174D6"/>
    <w:rPr>
      <w:rFonts w:cs="Times New Roman"/>
      <w:i/>
      <w:iCs/>
    </w:rPr>
  </w:style>
  <w:style w:type="paragraph" w:customStyle="1" w:styleId="Sraopastraipa1">
    <w:name w:val="Sąrašo pastraipa1"/>
    <w:basedOn w:val="Normal"/>
    <w:qFormat/>
    <w:rsid w:val="008B73A3"/>
    <w:pPr>
      <w:spacing w:after="0" w:line="240" w:lineRule="auto"/>
      <w:ind w:left="720" w:firstLine="720"/>
      <w:contextualSpacing/>
      <w:jc w:val="both"/>
    </w:pPr>
    <w:rPr>
      <w:rFonts w:ascii="Times New Roman" w:eastAsia="Times New Roman" w:hAnsi="Times New Roman" w:cs="Times New Roman"/>
      <w:sz w:val="20"/>
      <w:szCs w:val="20"/>
    </w:rPr>
  </w:style>
  <w:style w:type="paragraph" w:customStyle="1" w:styleId="Patvirtinta">
    <w:name w:val="Patvirtinta"/>
    <w:basedOn w:val="Normal"/>
    <w:rsid w:val="009C091A"/>
    <w:pPr>
      <w:keepLines/>
      <w:tabs>
        <w:tab w:val="left" w:pos="1304"/>
        <w:tab w:val="left" w:pos="1457"/>
        <w:tab w:val="left" w:pos="1604"/>
        <w:tab w:val="left" w:pos="1757"/>
      </w:tabs>
      <w:suppressAutoHyphens/>
      <w:autoSpaceDE w:val="0"/>
      <w:autoSpaceDN w:val="0"/>
      <w:adjustRightInd w:val="0"/>
      <w:spacing w:after="0" w:line="288" w:lineRule="auto"/>
      <w:ind w:left="5953"/>
      <w:textAlignment w:val="center"/>
    </w:pPr>
    <w:rPr>
      <w:rFonts w:ascii="Times New Roman" w:eastAsia="Times New Roman" w:hAnsi="Times New Roman" w:cs="Times New Roman"/>
      <w:color w:val="000000"/>
      <w:sz w:val="20"/>
      <w:szCs w:val="20"/>
      <w:lang w:val="en-US"/>
    </w:rPr>
  </w:style>
  <w:style w:type="paragraph" w:customStyle="1" w:styleId="CentrBoldm">
    <w:name w:val="CentrBoldm"/>
    <w:basedOn w:val="Normal"/>
    <w:rsid w:val="009C091A"/>
    <w:pPr>
      <w:autoSpaceDE w:val="0"/>
      <w:autoSpaceDN w:val="0"/>
      <w:adjustRightInd w:val="0"/>
      <w:spacing w:after="0" w:line="240" w:lineRule="auto"/>
      <w:jc w:val="center"/>
    </w:pPr>
    <w:rPr>
      <w:rFonts w:ascii="TimesLT" w:eastAsia="Times New Roman" w:hAnsi="TimesLT" w:cs="Times New Roman"/>
      <w:b/>
      <w:bCs/>
      <w:sz w:val="20"/>
      <w:szCs w:val="20"/>
      <w:lang w:val="en-US"/>
    </w:rPr>
  </w:style>
  <w:style w:type="character" w:styleId="Strong">
    <w:name w:val="Strong"/>
    <w:basedOn w:val="DefaultParagraphFont"/>
    <w:uiPriority w:val="22"/>
    <w:qFormat/>
    <w:rsid w:val="009C091A"/>
    <w:rPr>
      <w:b/>
      <w:bCs/>
    </w:rPr>
  </w:style>
  <w:style w:type="character" w:styleId="CommentReference">
    <w:name w:val="annotation reference"/>
    <w:basedOn w:val="DefaultParagraphFont"/>
    <w:uiPriority w:val="99"/>
    <w:semiHidden/>
    <w:unhideWhenUsed/>
    <w:rsid w:val="006F576E"/>
    <w:rPr>
      <w:sz w:val="16"/>
      <w:szCs w:val="16"/>
    </w:rPr>
  </w:style>
  <w:style w:type="paragraph" w:styleId="CommentText">
    <w:name w:val="annotation text"/>
    <w:basedOn w:val="Normal"/>
    <w:link w:val="CommentTextChar"/>
    <w:uiPriority w:val="99"/>
    <w:semiHidden/>
    <w:unhideWhenUsed/>
    <w:rsid w:val="006F576E"/>
    <w:pPr>
      <w:spacing w:line="240" w:lineRule="auto"/>
    </w:pPr>
    <w:rPr>
      <w:sz w:val="20"/>
      <w:szCs w:val="20"/>
    </w:rPr>
  </w:style>
  <w:style w:type="character" w:customStyle="1" w:styleId="CommentTextChar">
    <w:name w:val="Comment Text Char"/>
    <w:basedOn w:val="DefaultParagraphFont"/>
    <w:link w:val="CommentText"/>
    <w:uiPriority w:val="99"/>
    <w:semiHidden/>
    <w:rsid w:val="006F576E"/>
    <w:rPr>
      <w:sz w:val="20"/>
      <w:szCs w:val="20"/>
    </w:rPr>
  </w:style>
  <w:style w:type="paragraph" w:styleId="CommentSubject">
    <w:name w:val="annotation subject"/>
    <w:basedOn w:val="CommentText"/>
    <w:next w:val="CommentText"/>
    <w:link w:val="CommentSubjectChar"/>
    <w:uiPriority w:val="99"/>
    <w:semiHidden/>
    <w:unhideWhenUsed/>
    <w:rsid w:val="006F576E"/>
    <w:rPr>
      <w:b/>
      <w:bCs/>
    </w:rPr>
  </w:style>
  <w:style w:type="character" w:customStyle="1" w:styleId="CommentSubjectChar">
    <w:name w:val="Comment Subject Char"/>
    <w:basedOn w:val="CommentTextChar"/>
    <w:link w:val="CommentSubject"/>
    <w:uiPriority w:val="99"/>
    <w:semiHidden/>
    <w:rsid w:val="006F576E"/>
    <w:rPr>
      <w:b/>
      <w:bCs/>
      <w:sz w:val="20"/>
      <w:szCs w:val="20"/>
    </w:rPr>
  </w:style>
  <w:style w:type="paragraph" w:styleId="Revision">
    <w:name w:val="Revision"/>
    <w:hidden/>
    <w:uiPriority w:val="99"/>
    <w:semiHidden/>
    <w:rsid w:val="006F576E"/>
    <w:pPr>
      <w:spacing w:after="0" w:line="240" w:lineRule="auto"/>
    </w:pPr>
  </w:style>
  <w:style w:type="numbering" w:customStyle="1" w:styleId="NoList1">
    <w:name w:val="No List1"/>
    <w:next w:val="NoList"/>
    <w:uiPriority w:val="99"/>
    <w:semiHidden/>
    <w:unhideWhenUsed/>
    <w:rsid w:val="00DA6408"/>
  </w:style>
  <w:style w:type="character" w:customStyle="1" w:styleId="Heading2Char">
    <w:name w:val="Heading 2 Char"/>
    <w:basedOn w:val="DefaultParagraphFont"/>
    <w:link w:val="Heading2"/>
    <w:uiPriority w:val="9"/>
    <w:rsid w:val="00B068B7"/>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9194250">
      <w:bodyDiv w:val="1"/>
      <w:marLeft w:val="0"/>
      <w:marRight w:val="0"/>
      <w:marTop w:val="0"/>
      <w:marBottom w:val="0"/>
      <w:divBdr>
        <w:top w:val="none" w:sz="0" w:space="0" w:color="auto"/>
        <w:left w:val="none" w:sz="0" w:space="0" w:color="auto"/>
        <w:bottom w:val="none" w:sz="0" w:space="0" w:color="auto"/>
        <w:right w:val="none" w:sz="0" w:space="0" w:color="auto"/>
      </w:divBdr>
    </w:div>
    <w:div w:id="1311323179">
      <w:bodyDiv w:val="1"/>
      <w:marLeft w:val="0"/>
      <w:marRight w:val="0"/>
      <w:marTop w:val="0"/>
      <w:marBottom w:val="0"/>
      <w:divBdr>
        <w:top w:val="none" w:sz="0" w:space="0" w:color="auto"/>
        <w:left w:val="none" w:sz="0" w:space="0" w:color="auto"/>
        <w:bottom w:val="none" w:sz="0" w:space="0" w:color="auto"/>
        <w:right w:val="none" w:sz="0" w:space="0" w:color="auto"/>
      </w:divBdr>
    </w:div>
    <w:div w:id="1323389445">
      <w:bodyDiv w:val="1"/>
      <w:marLeft w:val="0"/>
      <w:marRight w:val="0"/>
      <w:marTop w:val="0"/>
      <w:marBottom w:val="0"/>
      <w:divBdr>
        <w:top w:val="none" w:sz="0" w:space="0" w:color="auto"/>
        <w:left w:val="none" w:sz="0" w:space="0" w:color="auto"/>
        <w:bottom w:val="none" w:sz="0" w:space="0" w:color="auto"/>
        <w:right w:val="none" w:sz="0" w:space="0" w:color="auto"/>
      </w:divBdr>
    </w:div>
    <w:div w:id="1619221872">
      <w:bodyDiv w:val="1"/>
      <w:marLeft w:val="0"/>
      <w:marRight w:val="0"/>
      <w:marTop w:val="0"/>
      <w:marBottom w:val="0"/>
      <w:divBdr>
        <w:top w:val="none" w:sz="0" w:space="0" w:color="auto"/>
        <w:left w:val="none" w:sz="0" w:space="0" w:color="auto"/>
        <w:bottom w:val="none" w:sz="0" w:space="0" w:color="auto"/>
        <w:right w:val="none" w:sz="0" w:space="0" w:color="auto"/>
      </w:divBdr>
    </w:div>
    <w:div w:id="1897934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siejipirkimai.lt" TargetMode="External"/><Relationship Id="rId13" Type="http://schemas.openxmlformats.org/officeDocument/2006/relationships/hyperlink" Target="https://vpt.lrv.lt/uploads/vpt/documents/files/LT_versija/E_vedlys/4_convenience/VPI_58str2d.pdf"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vpt.lrv.lt/uploads/vpt/documents/files/LT_versija/E_vedlys/4_convenience/VPI_57str2ir3d.pdf"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pt.lrv.lt/uploads/vpt/documents/files/LT_versija/E_vedlys/4_convenience/VPI_20str.pdf" TargetMode="External"/><Relationship Id="rId5" Type="http://schemas.openxmlformats.org/officeDocument/2006/relationships/webSettings" Target="webSettings.xml"/><Relationship Id="rId15" Type="http://schemas.openxmlformats.org/officeDocument/2006/relationships/hyperlink" Target="https://vpt.lrv.lt/uploads/vpt/documents/files/LT_versija/E_vedlys/4_convenience/VPI_17str1d.pdf" TargetMode="External"/><Relationship Id="rId23" Type="http://schemas.openxmlformats.org/officeDocument/2006/relationships/theme" Target="theme/theme1.xml"/><Relationship Id="rId10" Type="http://schemas.openxmlformats.org/officeDocument/2006/relationships/hyperlink" Target="https://vpt.lrv.lt/uploads/vpt/documents/files/LT_versija/E_vedlys/4_convenience/VPT_konfidencialumoisaiskinimas.pdf"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mailto:genadij.bovsovskij@kam.lt" TargetMode="External"/><Relationship Id="rId14" Type="http://schemas.openxmlformats.org/officeDocument/2006/relationships/hyperlink" Target="https://vpt.lrv.lt/uploads/vpt/documents/files/LT_versija/E_vedlys/4_convenience/VPI_VIIsk.pdf"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77393E-D59C-4806-87D3-3F88E0EDE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25</Pages>
  <Words>31762</Words>
  <Characters>18105</Characters>
  <Application>Microsoft Office Word</Application>
  <DocSecurity>0</DocSecurity>
  <Lines>150</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Bradauskiene</dc:creator>
  <cp:keywords/>
  <dc:description/>
  <cp:lastModifiedBy>Elona Balciunaite</cp:lastModifiedBy>
  <cp:revision>45</cp:revision>
  <cp:lastPrinted>2024-05-30T08:37:00Z</cp:lastPrinted>
  <dcterms:created xsi:type="dcterms:W3CDTF">2026-08-12T11:44:00Z</dcterms:created>
  <dcterms:modified xsi:type="dcterms:W3CDTF">2026-08-13T12:02:00Z</dcterms:modified>
</cp:coreProperties>
</file>