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3542" w14:textId="77777777" w:rsidR="00004C8E" w:rsidRPr="00E233C6" w:rsidRDefault="00004C8E" w:rsidP="00004C8E">
      <w:pPr>
        <w:tabs>
          <w:tab w:val="left" w:pos="1134"/>
        </w:tabs>
        <w:spacing w:after="240"/>
        <w:jc w:val="right"/>
        <w:rPr>
          <w:sz w:val="20"/>
          <w:szCs w:val="20"/>
        </w:rPr>
      </w:pPr>
      <w:r w:rsidRPr="00E233C6">
        <w:rPr>
          <w:sz w:val="20"/>
          <w:szCs w:val="20"/>
        </w:rPr>
        <w:t>Pirkimo sąlygų 1 priedas „Techninė specifikacija“</w:t>
      </w:r>
    </w:p>
    <w:p w14:paraId="0D3D4D39" w14:textId="63035ACE" w:rsidR="009D391D" w:rsidRPr="00121D3D" w:rsidRDefault="00872917" w:rsidP="00121D3D">
      <w:pPr>
        <w:tabs>
          <w:tab w:val="right" w:leader="underscore" w:pos="8505"/>
        </w:tabs>
        <w:jc w:val="center"/>
        <w:rPr>
          <w:b/>
        </w:rPr>
      </w:pPr>
      <w:r>
        <w:rPr>
          <w:rFonts w:eastAsia="TimesNewRomanPS-BoldMT"/>
          <w:b/>
          <w:bCs/>
          <w:caps/>
        </w:rPr>
        <w:t>priedangos įrengimo darb</w:t>
      </w:r>
      <w:r w:rsidR="003F35DA">
        <w:rPr>
          <w:rFonts w:eastAsia="TimesNewRomanPS-BoldMT"/>
          <w:b/>
          <w:bCs/>
          <w:caps/>
        </w:rPr>
        <w:t>Ų,</w:t>
      </w:r>
      <w:r>
        <w:rPr>
          <w:rFonts w:eastAsia="TimesNewRomanPS-BoldMT"/>
          <w:b/>
          <w:bCs/>
          <w:caps/>
        </w:rPr>
        <w:t xml:space="preserve"> Vilties g. 18, Rokiškyje</w:t>
      </w:r>
      <w:r w:rsidR="003F35DA">
        <w:rPr>
          <w:rFonts w:eastAsia="TimesNewRomanPS-BoldMT"/>
          <w:b/>
          <w:bCs/>
          <w:caps/>
        </w:rPr>
        <w:t xml:space="preserve">, </w:t>
      </w:r>
      <w:r w:rsidR="003F35DA">
        <w:rPr>
          <w:rFonts w:eastAsia="TimesNewRomanPS-BoldMT"/>
          <w:b/>
          <w:bCs/>
          <w:caps/>
        </w:rPr>
        <w:t>techninė specifikacija</w:t>
      </w:r>
    </w:p>
    <w:p w14:paraId="03C84A55" w14:textId="77777777" w:rsidR="009D391D" w:rsidRPr="00E348EB" w:rsidRDefault="009D391D" w:rsidP="009D391D">
      <w:pPr>
        <w:jc w:val="both"/>
        <w:rPr>
          <w:color w:val="000000"/>
        </w:rPr>
      </w:pPr>
    </w:p>
    <w:tbl>
      <w:tblPr>
        <w:tblW w:w="9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193"/>
        <w:gridCol w:w="5844"/>
      </w:tblGrid>
      <w:tr w:rsidR="009D391D" w:rsidRPr="00C627C4" w14:paraId="451D42D7" w14:textId="77777777" w:rsidTr="0069119A">
        <w:trPr>
          <w:trHeight w:val="82"/>
        </w:trPr>
        <w:tc>
          <w:tcPr>
            <w:tcW w:w="0" w:type="auto"/>
            <w:gridSpan w:val="3"/>
          </w:tcPr>
          <w:p w14:paraId="35D846B4" w14:textId="77777777" w:rsidR="009D391D" w:rsidRPr="00C627C4" w:rsidRDefault="009D391D" w:rsidP="007F0573">
            <w:pPr>
              <w:rPr>
                <w:b/>
                <w:bCs/>
                <w:color w:val="000000"/>
              </w:rPr>
            </w:pPr>
            <w:r w:rsidRPr="00C627C4">
              <w:rPr>
                <w:b/>
                <w:bCs/>
                <w:color w:val="000000"/>
              </w:rPr>
              <w:t>1. Bendri duomenys:</w:t>
            </w:r>
          </w:p>
        </w:tc>
      </w:tr>
      <w:tr w:rsidR="009D391D" w:rsidRPr="00C627C4" w14:paraId="6858E1E9" w14:textId="77777777" w:rsidTr="0069119A">
        <w:trPr>
          <w:trHeight w:val="339"/>
        </w:trPr>
        <w:tc>
          <w:tcPr>
            <w:tcW w:w="575" w:type="dxa"/>
          </w:tcPr>
          <w:p w14:paraId="0E9A135E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1.1.</w:t>
            </w:r>
          </w:p>
        </w:tc>
        <w:tc>
          <w:tcPr>
            <w:tcW w:w="3193" w:type="dxa"/>
          </w:tcPr>
          <w:p w14:paraId="47E5A7C8" w14:textId="77777777" w:rsidR="009D391D" w:rsidRPr="00C627C4" w:rsidRDefault="00C75DBE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 xml:space="preserve"> Statytojo (U</w:t>
            </w:r>
            <w:r w:rsidR="009D391D" w:rsidRPr="00C627C4">
              <w:rPr>
                <w:color w:val="000000"/>
              </w:rPr>
              <w:t>žsakovo) pavadinimas, adresas, kontaktinis asmuo</w:t>
            </w:r>
          </w:p>
        </w:tc>
        <w:tc>
          <w:tcPr>
            <w:tcW w:w="0" w:type="auto"/>
          </w:tcPr>
          <w:p w14:paraId="136775AC" w14:textId="62242FA2" w:rsidR="009763CD" w:rsidRDefault="00750391" w:rsidP="004B3CE6">
            <w:pPr>
              <w:jc w:val="both"/>
            </w:pPr>
            <w:r w:rsidRPr="00C627C4">
              <w:t>Rokiškio rajono savivaldybės administracija, kodas</w:t>
            </w:r>
            <w:r w:rsidR="009D391D" w:rsidRPr="00C627C4">
              <w:t xml:space="preserve"> </w:t>
            </w:r>
            <w:r w:rsidR="00F63A08" w:rsidRPr="00C627C4">
              <w:t>188772248</w:t>
            </w:r>
            <w:r w:rsidR="009D391D" w:rsidRPr="00C627C4">
              <w:t>,</w:t>
            </w:r>
            <w:r w:rsidR="004B3CE6">
              <w:t xml:space="preserve"> </w:t>
            </w:r>
            <w:r w:rsidR="009763CD" w:rsidRPr="009763CD">
              <w:t>Sąjūdžio a.1, LT-42136 Rokiškis</w:t>
            </w:r>
            <w:r w:rsidR="004B3CE6">
              <w:t>.</w:t>
            </w:r>
          </w:p>
          <w:p w14:paraId="544B7342" w14:textId="77777777" w:rsidR="004B3CE6" w:rsidRDefault="004B3CE6" w:rsidP="004B3CE6">
            <w:pPr>
              <w:jc w:val="both"/>
            </w:pPr>
          </w:p>
          <w:p w14:paraId="6A70F3EC" w14:textId="77777777" w:rsidR="009D391D" w:rsidRDefault="009D391D" w:rsidP="00733054">
            <w:pPr>
              <w:widowControl w:val="0"/>
              <w:autoSpaceDE w:val="0"/>
              <w:autoSpaceDN w:val="0"/>
              <w:adjustRightInd w:val="0"/>
              <w:jc w:val="both"/>
            </w:pPr>
            <w:r w:rsidRPr="00C627C4">
              <w:t xml:space="preserve">Kontaktinis asmuo: </w:t>
            </w:r>
            <w:r w:rsidR="00750391" w:rsidRPr="00C627C4">
              <w:t>Statybos ir infrastruktūros plėtros skyriaus vyriausioji specialist</w:t>
            </w:r>
            <w:r w:rsidR="009763CD">
              <w:t>as</w:t>
            </w:r>
            <w:r w:rsidR="00750391" w:rsidRPr="00C627C4">
              <w:t xml:space="preserve"> </w:t>
            </w:r>
            <w:r w:rsidR="009763CD">
              <w:t>Laurynas Puriuškis</w:t>
            </w:r>
            <w:r w:rsidRPr="00C627C4">
              <w:t xml:space="preserve">, </w:t>
            </w:r>
            <w:r w:rsidR="009763CD">
              <w:t>tel</w:t>
            </w:r>
            <w:r w:rsidR="00A33EE1">
              <w:t>. +370 624 89850</w:t>
            </w:r>
            <w:r w:rsidR="00733054">
              <w:t>,</w:t>
            </w:r>
            <w:r w:rsidRPr="00C627C4">
              <w:t xml:space="preserve"> el.</w:t>
            </w:r>
            <w:r w:rsidR="00733054">
              <w:t xml:space="preserve"> p. </w:t>
            </w:r>
            <w:r w:rsidRPr="00C627C4">
              <w:t xml:space="preserve"> </w:t>
            </w:r>
            <w:hyperlink r:id="rId8" w:history="1">
              <w:r w:rsidR="00A33EE1">
                <w:rPr>
                  <w:rStyle w:val="Hipersaitas"/>
                </w:rPr>
                <w:t>l.puriuskis</w:t>
              </w:r>
              <w:r w:rsidR="00A33EE1">
                <w:rPr>
                  <w:rStyle w:val="Hipersaitas"/>
                  <w:lang w:val="en-US"/>
                </w:rPr>
                <w:t>@</w:t>
              </w:r>
              <w:proofErr w:type="spellStart"/>
              <w:r w:rsidR="00A33EE1">
                <w:rPr>
                  <w:rStyle w:val="Hipersaitas"/>
                </w:rPr>
                <w:t>rokiskis.lt</w:t>
              </w:r>
              <w:proofErr w:type="spellEnd"/>
            </w:hyperlink>
            <w:r w:rsidR="00750391" w:rsidRPr="00C627C4">
              <w:t xml:space="preserve"> </w:t>
            </w:r>
          </w:p>
          <w:p w14:paraId="12C69BEF" w14:textId="60F781B0" w:rsidR="00733054" w:rsidRPr="00C627C4" w:rsidRDefault="00733054" w:rsidP="0073305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FF"/>
                <w:u w:val="single"/>
              </w:rPr>
            </w:pPr>
          </w:p>
        </w:tc>
      </w:tr>
      <w:tr w:rsidR="009D391D" w:rsidRPr="00C627C4" w14:paraId="6280D897" w14:textId="77777777" w:rsidTr="0069119A">
        <w:trPr>
          <w:trHeight w:val="787"/>
        </w:trPr>
        <w:tc>
          <w:tcPr>
            <w:tcW w:w="575" w:type="dxa"/>
          </w:tcPr>
          <w:p w14:paraId="34DF896D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1.2.</w:t>
            </w:r>
          </w:p>
        </w:tc>
        <w:tc>
          <w:tcPr>
            <w:tcW w:w="3193" w:type="dxa"/>
          </w:tcPr>
          <w:p w14:paraId="7EA7F602" w14:textId="77777777" w:rsidR="009D391D" w:rsidRPr="00C627C4" w:rsidRDefault="009D391D" w:rsidP="007F0573">
            <w:pPr>
              <w:rPr>
                <w:spacing w:val="-1"/>
              </w:rPr>
            </w:pPr>
            <w:r w:rsidRPr="00C627C4">
              <w:rPr>
                <w:spacing w:val="-1"/>
              </w:rPr>
              <w:t>Statinys (pavadinimas, adresas)</w:t>
            </w:r>
          </w:p>
        </w:tc>
        <w:tc>
          <w:tcPr>
            <w:tcW w:w="0" w:type="auto"/>
          </w:tcPr>
          <w:p w14:paraId="0C959BA6" w14:textId="7413B9A1" w:rsidR="00FF7855" w:rsidRPr="00C627C4" w:rsidRDefault="007A00BE" w:rsidP="003D7C07">
            <w:pPr>
              <w:jc w:val="both"/>
            </w:pPr>
            <w:r w:rsidRPr="00C627C4">
              <w:t xml:space="preserve">Pastatas – </w:t>
            </w:r>
            <w:r w:rsidR="00872917">
              <w:t>Gyvenamas namas</w:t>
            </w:r>
            <w:r w:rsidR="00EB46C6" w:rsidRPr="00C627C4">
              <w:t xml:space="preserve">, </w:t>
            </w:r>
            <w:r w:rsidR="00872917">
              <w:t>Vilties</w:t>
            </w:r>
            <w:r w:rsidR="00EB46C6" w:rsidRPr="00C627C4">
              <w:t xml:space="preserve"> g. </w:t>
            </w:r>
            <w:r w:rsidR="00872917">
              <w:t>18</w:t>
            </w:r>
            <w:r w:rsidR="00EB46C6" w:rsidRPr="00C627C4">
              <w:t xml:space="preserve">, </w:t>
            </w:r>
            <w:r w:rsidR="00872917">
              <w:t>Rokiškis</w:t>
            </w:r>
          </w:p>
        </w:tc>
      </w:tr>
      <w:tr w:rsidR="009D391D" w:rsidRPr="00C627C4" w14:paraId="519078A4" w14:textId="77777777" w:rsidTr="0069119A">
        <w:trPr>
          <w:trHeight w:val="401"/>
        </w:trPr>
        <w:tc>
          <w:tcPr>
            <w:tcW w:w="575" w:type="dxa"/>
          </w:tcPr>
          <w:p w14:paraId="0401F5EC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1.3.</w:t>
            </w:r>
          </w:p>
        </w:tc>
        <w:tc>
          <w:tcPr>
            <w:tcW w:w="3193" w:type="dxa"/>
          </w:tcPr>
          <w:p w14:paraId="5A4402C6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Statinių kategorija,  ir naudojimo paskirtis</w:t>
            </w:r>
          </w:p>
        </w:tc>
        <w:tc>
          <w:tcPr>
            <w:tcW w:w="0" w:type="auto"/>
          </w:tcPr>
          <w:p w14:paraId="7E2B4DED" w14:textId="77777777" w:rsidR="007C556A" w:rsidRPr="00C627C4" w:rsidRDefault="009D391D" w:rsidP="007F0573">
            <w:pPr>
              <w:jc w:val="both"/>
            </w:pPr>
            <w:r w:rsidRPr="00C627C4">
              <w:t xml:space="preserve">Statinio kategorija: </w:t>
            </w:r>
            <w:r w:rsidR="007C556A" w:rsidRPr="00C627C4">
              <w:t>Ney</w:t>
            </w:r>
            <w:r w:rsidRPr="00C627C4">
              <w:t xml:space="preserve">patingas </w:t>
            </w:r>
          </w:p>
          <w:p w14:paraId="6B30ADAB" w14:textId="77777777" w:rsidR="009D391D" w:rsidRDefault="007C556A" w:rsidP="009D4993">
            <w:pPr>
              <w:jc w:val="both"/>
            </w:pPr>
            <w:r w:rsidRPr="00C627C4">
              <w:t>Naudojimo paskirtis:</w:t>
            </w:r>
            <w:r w:rsidR="00872917">
              <w:t xml:space="preserve"> Daugiabučių</w:t>
            </w:r>
          </w:p>
          <w:p w14:paraId="2AD53CF6" w14:textId="45E51584" w:rsidR="00733054" w:rsidRPr="00C627C4" w:rsidRDefault="00733054" w:rsidP="009D4993">
            <w:pPr>
              <w:jc w:val="both"/>
            </w:pPr>
          </w:p>
        </w:tc>
      </w:tr>
      <w:tr w:rsidR="009D391D" w:rsidRPr="00C627C4" w14:paraId="29A612A5" w14:textId="77777777" w:rsidTr="00004C8E">
        <w:trPr>
          <w:trHeight w:val="780"/>
        </w:trPr>
        <w:tc>
          <w:tcPr>
            <w:tcW w:w="575" w:type="dxa"/>
          </w:tcPr>
          <w:p w14:paraId="2E710C29" w14:textId="77777777" w:rsidR="009D391D" w:rsidRPr="00C627C4" w:rsidRDefault="009D391D" w:rsidP="007F0573">
            <w:pPr>
              <w:rPr>
                <w:color w:val="000000"/>
              </w:rPr>
            </w:pPr>
            <w:r w:rsidRPr="00C627C4">
              <w:rPr>
                <w:color w:val="000000"/>
              </w:rPr>
              <w:t>1.4.</w:t>
            </w:r>
          </w:p>
        </w:tc>
        <w:tc>
          <w:tcPr>
            <w:tcW w:w="3193" w:type="dxa"/>
          </w:tcPr>
          <w:p w14:paraId="41EC5FE7" w14:textId="77777777" w:rsidR="009D391D" w:rsidRPr="00C627C4" w:rsidRDefault="009D391D" w:rsidP="00C017DC">
            <w:pPr>
              <w:rPr>
                <w:color w:val="000000"/>
              </w:rPr>
            </w:pPr>
            <w:r w:rsidRPr="00C627C4">
              <w:rPr>
                <w:color w:val="000000"/>
              </w:rPr>
              <w:t>Statinio apibūdinimas, esama padėtis</w:t>
            </w:r>
          </w:p>
        </w:tc>
        <w:tc>
          <w:tcPr>
            <w:tcW w:w="0" w:type="auto"/>
          </w:tcPr>
          <w:p w14:paraId="2428070C" w14:textId="752BF707" w:rsidR="006A0B4E" w:rsidRPr="00C627C4" w:rsidRDefault="00EB46C6" w:rsidP="006A0B4E">
            <w:pPr>
              <w:jc w:val="both"/>
            </w:pPr>
            <w:r w:rsidRPr="00C627C4">
              <w:t>Pastatas</w:t>
            </w:r>
            <w:r w:rsidR="007E37E9" w:rsidRPr="00C627C4">
              <w:t xml:space="preserve"> </w:t>
            </w:r>
            <w:r w:rsidRPr="00C627C4">
              <w:t xml:space="preserve">– </w:t>
            </w:r>
            <w:r w:rsidR="006A0B4E">
              <w:t>Gyvenamas namas</w:t>
            </w:r>
            <w:r w:rsidRPr="00C627C4">
              <w:t xml:space="preserve"> (unikalus Nr.</w:t>
            </w:r>
            <w:r w:rsidR="005B1842">
              <w:t>739</w:t>
            </w:r>
            <w:r w:rsidR="006A0B4E">
              <w:t>9</w:t>
            </w:r>
            <w:r w:rsidR="005B1842">
              <w:t>-</w:t>
            </w:r>
            <w:r w:rsidR="006A0B4E">
              <w:t>6000</w:t>
            </w:r>
            <w:r w:rsidR="005B1842">
              <w:t>-</w:t>
            </w:r>
            <w:r w:rsidR="006A0B4E">
              <w:t>1018</w:t>
            </w:r>
            <w:r w:rsidRPr="00C627C4">
              <w:t>)</w:t>
            </w:r>
            <w:r w:rsidR="006A0B4E">
              <w:t>.</w:t>
            </w:r>
            <w:r w:rsidRPr="00C627C4">
              <w:t xml:space="preserve"> </w:t>
            </w:r>
            <w:r w:rsidR="006A0B4E">
              <w:t xml:space="preserve">Rūsio plotas apie 82 </w:t>
            </w:r>
            <w:proofErr w:type="spellStart"/>
            <w:r w:rsidR="006A0B4E">
              <w:t>kv.m</w:t>
            </w:r>
            <w:proofErr w:type="spellEnd"/>
            <w:r w:rsidR="006A0B4E">
              <w:t>.</w:t>
            </w:r>
          </w:p>
          <w:p w14:paraId="43337F43" w14:textId="780D7D56" w:rsidR="003E05C2" w:rsidRPr="00C627C4" w:rsidRDefault="003E05C2" w:rsidP="00572440">
            <w:pPr>
              <w:jc w:val="both"/>
            </w:pPr>
          </w:p>
        </w:tc>
      </w:tr>
    </w:tbl>
    <w:p w14:paraId="63260D98" w14:textId="77777777" w:rsidR="009D391D" w:rsidRPr="00E348EB" w:rsidRDefault="009D391D" w:rsidP="009D391D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721"/>
        <w:gridCol w:w="7331"/>
      </w:tblGrid>
      <w:tr w:rsidR="009D391D" w:rsidRPr="00E348EB" w14:paraId="678D3E85" w14:textId="77777777" w:rsidTr="00C627C4">
        <w:tc>
          <w:tcPr>
            <w:tcW w:w="0" w:type="auto"/>
            <w:gridSpan w:val="3"/>
          </w:tcPr>
          <w:p w14:paraId="45E46F43" w14:textId="77777777" w:rsidR="009D391D" w:rsidRPr="00C627C4" w:rsidRDefault="009D391D" w:rsidP="007F0573">
            <w:pPr>
              <w:tabs>
                <w:tab w:val="left" w:pos="7395"/>
              </w:tabs>
              <w:jc w:val="both"/>
              <w:rPr>
                <w:b/>
                <w:bCs/>
                <w:color w:val="000000"/>
              </w:rPr>
            </w:pPr>
            <w:r w:rsidRPr="00C627C4">
              <w:rPr>
                <w:b/>
                <w:bCs/>
                <w:color w:val="000000"/>
              </w:rPr>
              <w:t xml:space="preserve">2. </w:t>
            </w:r>
            <w:r w:rsidRPr="00C627C4">
              <w:rPr>
                <w:b/>
              </w:rPr>
              <w:t>Perkami darbai/paslaugos ir su jais susijusios paslaugos:</w:t>
            </w:r>
            <w:r w:rsidRPr="00C627C4">
              <w:rPr>
                <w:b/>
                <w:bCs/>
                <w:color w:val="000000"/>
              </w:rPr>
              <w:tab/>
            </w:r>
          </w:p>
        </w:tc>
      </w:tr>
      <w:tr w:rsidR="00FD4578" w:rsidRPr="00E348EB" w14:paraId="7AD989A9" w14:textId="77777777" w:rsidTr="0083487B">
        <w:trPr>
          <w:trHeight w:val="983"/>
        </w:trPr>
        <w:tc>
          <w:tcPr>
            <w:tcW w:w="0" w:type="auto"/>
          </w:tcPr>
          <w:p w14:paraId="4EDF8B31" w14:textId="227431B7" w:rsidR="00FD4578" w:rsidRPr="00C627C4" w:rsidRDefault="00FD4578" w:rsidP="007F0573">
            <w:pPr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1789" w:type="dxa"/>
          </w:tcPr>
          <w:p w14:paraId="70EBAB3E" w14:textId="72C41CB8" w:rsidR="00FD4578" w:rsidRPr="00C627C4" w:rsidRDefault="00FD4578" w:rsidP="007F0573">
            <w:r w:rsidRPr="00FD4578">
              <w:t>Reikalinga išardyti betonines pertvaras</w:t>
            </w:r>
            <w:r w:rsidR="00763245">
              <w:t xml:space="preserve"> </w:t>
            </w:r>
          </w:p>
        </w:tc>
        <w:tc>
          <w:tcPr>
            <w:tcW w:w="7263" w:type="dxa"/>
          </w:tcPr>
          <w:p w14:paraId="6613E5AC" w14:textId="687981D1" w:rsidR="00763245" w:rsidRPr="00763245" w:rsidRDefault="00763245" w:rsidP="00FD4578">
            <w:pPr>
              <w:tabs>
                <w:tab w:val="left" w:pos="535"/>
              </w:tabs>
              <w:jc w:val="both"/>
              <w:rPr>
                <w:b/>
                <w:bCs/>
                <w:lang w:eastAsia="ar-SA"/>
              </w:rPr>
            </w:pPr>
            <w:r w:rsidRPr="00112860">
              <w:rPr>
                <w:lang w:eastAsia="ar-SA"/>
              </w:rPr>
              <w:t>Kiekis: 2 vnt</w:t>
            </w:r>
            <w:r>
              <w:rPr>
                <w:b/>
                <w:bCs/>
                <w:lang w:eastAsia="ar-SA"/>
              </w:rPr>
              <w:t>.</w:t>
            </w:r>
            <w:r w:rsidRPr="00112860">
              <w:rPr>
                <w:b/>
                <w:bCs/>
                <w:lang w:eastAsia="ar-SA"/>
              </w:rPr>
              <w:t xml:space="preserve"> </w:t>
            </w:r>
          </w:p>
          <w:p w14:paraId="4AACD74B" w14:textId="7ADF5D86" w:rsidR="00FD4578" w:rsidRPr="0075079A" w:rsidRDefault="00FD4578" w:rsidP="00FD4578">
            <w:p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Bendras išardomų pertvarų plotas – apie 10 m². Pertvarų storis – apie 120 mm (12 cm).</w:t>
            </w:r>
          </w:p>
          <w:p w14:paraId="63CC47AA" w14:textId="77777777" w:rsidR="00FD4578" w:rsidRPr="0075079A" w:rsidRDefault="00FD4578" w:rsidP="00FD4578">
            <w:p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Į darbų apimtį turi įeiti:</w:t>
            </w:r>
          </w:p>
          <w:p w14:paraId="2EE6226B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betoninių pertvarų išardymas;</w:t>
            </w:r>
          </w:p>
          <w:p w14:paraId="4DC33EA8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susidariusių statybinių atliekų surinkimas;</w:t>
            </w:r>
          </w:p>
          <w:p w14:paraId="5647A06D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atliekų išnešimas ir pakrovimas;</w:t>
            </w:r>
          </w:p>
          <w:p w14:paraId="14E256EF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atliekų išvežimas bei utilizavimas teisės aktų nustatyta tvarka;</w:t>
            </w:r>
          </w:p>
          <w:p w14:paraId="4A2DC06D" w14:textId="77777777" w:rsidR="00FD4578" w:rsidRPr="0075079A" w:rsidRDefault="00FD4578" w:rsidP="00FD4578">
            <w:pPr>
              <w:numPr>
                <w:ilvl w:val="0"/>
                <w:numId w:val="15"/>
              </w:numPr>
              <w:tabs>
                <w:tab w:val="left" w:pos="535"/>
              </w:tabs>
              <w:jc w:val="both"/>
              <w:rPr>
                <w:bCs/>
              </w:rPr>
            </w:pPr>
            <w:r w:rsidRPr="0075079A">
              <w:rPr>
                <w:bCs/>
              </w:rPr>
              <w:t>darbo vietos sutvarkymas po darbų.</w:t>
            </w:r>
          </w:p>
          <w:p w14:paraId="1C155E90" w14:textId="77777777" w:rsidR="00FD4578" w:rsidRPr="0075079A" w:rsidRDefault="00FD4578" w:rsidP="0075079A">
            <w:pPr>
              <w:tabs>
                <w:tab w:val="left" w:pos="535"/>
              </w:tabs>
              <w:jc w:val="both"/>
              <w:rPr>
                <w:b/>
              </w:rPr>
            </w:pPr>
          </w:p>
        </w:tc>
      </w:tr>
      <w:tr w:rsidR="00FD4578" w:rsidRPr="00E348EB" w14:paraId="693B522E" w14:textId="77777777" w:rsidTr="0083487B">
        <w:trPr>
          <w:trHeight w:val="983"/>
        </w:trPr>
        <w:tc>
          <w:tcPr>
            <w:tcW w:w="0" w:type="auto"/>
          </w:tcPr>
          <w:p w14:paraId="7388FFA8" w14:textId="0A336E18" w:rsidR="00FD4578" w:rsidRPr="00C627C4" w:rsidRDefault="00FD4578" w:rsidP="007F0573">
            <w:pPr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1789" w:type="dxa"/>
          </w:tcPr>
          <w:p w14:paraId="69C4CA9D" w14:textId="13BCB1C3" w:rsidR="00FD4578" w:rsidRPr="00C627C4" w:rsidRDefault="00FD4578" w:rsidP="007F0573">
            <w:r w:rsidRPr="00FD4578">
              <w:t>Lauko įėjimo/išėjimo priešgaisrinių durų įrengimas</w:t>
            </w:r>
          </w:p>
        </w:tc>
        <w:tc>
          <w:tcPr>
            <w:tcW w:w="7263" w:type="dxa"/>
          </w:tcPr>
          <w:p w14:paraId="7822BB23" w14:textId="77777777" w:rsidR="00FD4578" w:rsidRPr="00112860" w:rsidRDefault="00FD4578" w:rsidP="00FD4578">
            <w:pPr>
              <w:tabs>
                <w:tab w:val="left" w:pos="535"/>
              </w:tabs>
              <w:jc w:val="both"/>
              <w:rPr>
                <w:b/>
                <w:bCs/>
                <w:lang w:eastAsia="ar-SA"/>
              </w:rPr>
            </w:pPr>
            <w:r w:rsidRPr="00112860">
              <w:rPr>
                <w:lang w:eastAsia="ar-SA"/>
              </w:rPr>
              <w:t>Kiekis: 2 vnt</w:t>
            </w:r>
            <w:r>
              <w:rPr>
                <w:b/>
                <w:bCs/>
                <w:lang w:eastAsia="ar-SA"/>
              </w:rPr>
              <w:t>.</w:t>
            </w:r>
            <w:r w:rsidRPr="00112860">
              <w:rPr>
                <w:b/>
                <w:bCs/>
                <w:lang w:eastAsia="ar-SA"/>
              </w:rPr>
              <w:t xml:space="preserve"> </w:t>
            </w:r>
          </w:p>
          <w:p w14:paraId="67722A2B" w14:textId="6024A5BA" w:rsidR="00FD4578" w:rsidRPr="00392735" w:rsidRDefault="00733054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sz w:val="24"/>
                <w:szCs w:val="24"/>
                <w:lang w:eastAsia="ar-SA"/>
              </w:rPr>
            </w:pPr>
            <w:r w:rsidRPr="00733054">
              <w:rPr>
                <w:sz w:val="24"/>
                <w:szCs w:val="24"/>
                <w:lang w:eastAsia="ar-SA"/>
              </w:rPr>
              <w:t>durų laisvasis praėjimo plotis – ne mažiau 900 mm</w:t>
            </w:r>
            <w:r w:rsidR="00FD4578" w:rsidRPr="00392735">
              <w:rPr>
                <w:sz w:val="24"/>
                <w:szCs w:val="24"/>
                <w:lang w:eastAsia="ar-SA"/>
              </w:rPr>
              <w:t xml:space="preserve">; </w:t>
            </w:r>
          </w:p>
          <w:p w14:paraId="21C8A896" w14:textId="77777777" w:rsidR="00FD4578" w:rsidRPr="00392735" w:rsidRDefault="00FD4578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sz w:val="24"/>
                <w:szCs w:val="24"/>
                <w:lang w:eastAsia="ar-SA"/>
              </w:rPr>
            </w:pPr>
            <w:r w:rsidRPr="00392735">
              <w:rPr>
                <w:sz w:val="24"/>
                <w:szCs w:val="24"/>
                <w:lang w:eastAsia="ar-SA"/>
              </w:rPr>
              <w:t>durų aukštis – ne mažiau 2,05 m (tikslintis vietoje);</w:t>
            </w:r>
          </w:p>
          <w:p w14:paraId="29F84ABA" w14:textId="77777777" w:rsidR="00FD4578" w:rsidRPr="00392735" w:rsidRDefault="00FD4578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sz w:val="24"/>
                <w:szCs w:val="24"/>
                <w:lang w:eastAsia="ar-SA"/>
              </w:rPr>
            </w:pPr>
            <w:r w:rsidRPr="00392735">
              <w:rPr>
                <w:sz w:val="24"/>
                <w:szCs w:val="24"/>
                <w:lang w:eastAsia="ar-SA"/>
              </w:rPr>
              <w:t>durys turi atsidaryti evakuacijos kryptimi;</w:t>
            </w:r>
          </w:p>
          <w:p w14:paraId="355778F1" w14:textId="77777777" w:rsidR="00FD4578" w:rsidRPr="00392735" w:rsidRDefault="00FD4578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sz w:val="24"/>
                <w:szCs w:val="24"/>
                <w:lang w:eastAsia="ar-SA"/>
              </w:rPr>
            </w:pPr>
            <w:r w:rsidRPr="00392735">
              <w:rPr>
                <w:sz w:val="24"/>
                <w:szCs w:val="24"/>
                <w:lang w:eastAsia="ar-SA"/>
              </w:rPr>
              <w:t xml:space="preserve">atsparumas ugniai – ne mažesnis kaip </w:t>
            </w:r>
            <w:r w:rsidRPr="00392735">
              <w:rPr>
                <w:b/>
                <w:bCs/>
                <w:sz w:val="24"/>
                <w:szCs w:val="24"/>
                <w:lang w:eastAsia="ar-SA"/>
              </w:rPr>
              <w:t>EI₂ 60-C3</w:t>
            </w:r>
            <w:r w:rsidRPr="00392735">
              <w:rPr>
                <w:sz w:val="24"/>
                <w:szCs w:val="24"/>
                <w:lang w:eastAsia="ar-SA"/>
              </w:rPr>
              <w:t>;</w:t>
            </w:r>
          </w:p>
          <w:p w14:paraId="77C7984E" w14:textId="3F2AD19C" w:rsidR="00FD4578" w:rsidRPr="00392735" w:rsidRDefault="00FD4578" w:rsidP="00392735">
            <w:pPr>
              <w:pStyle w:val="Sraopastraipa"/>
              <w:numPr>
                <w:ilvl w:val="0"/>
                <w:numId w:val="21"/>
              </w:numPr>
              <w:tabs>
                <w:tab w:val="left" w:pos="535"/>
              </w:tabs>
              <w:jc w:val="both"/>
              <w:rPr>
                <w:lang w:eastAsia="ar-SA"/>
              </w:rPr>
            </w:pPr>
            <w:r w:rsidRPr="00392735">
              <w:rPr>
                <w:sz w:val="24"/>
                <w:szCs w:val="24"/>
                <w:lang w:eastAsia="ar-SA"/>
              </w:rPr>
              <w:t>durų spalva –  ruda, derinti prie esamų laiptinės durų</w:t>
            </w:r>
            <w:r w:rsidRPr="00392735">
              <w:rPr>
                <w:lang w:eastAsia="ar-SA"/>
              </w:rPr>
              <w:t xml:space="preserve">. </w:t>
            </w:r>
          </w:p>
          <w:p w14:paraId="3D9DC92B" w14:textId="77777777" w:rsidR="00FD4578" w:rsidRPr="0075079A" w:rsidRDefault="00FD4578" w:rsidP="0075079A">
            <w:pPr>
              <w:tabs>
                <w:tab w:val="left" w:pos="535"/>
              </w:tabs>
              <w:jc w:val="both"/>
              <w:rPr>
                <w:b/>
              </w:rPr>
            </w:pPr>
          </w:p>
        </w:tc>
      </w:tr>
      <w:tr w:rsidR="00763245" w:rsidRPr="00E348EB" w14:paraId="1191F7B7" w14:textId="77777777" w:rsidTr="0083487B">
        <w:trPr>
          <w:trHeight w:val="983"/>
        </w:trPr>
        <w:tc>
          <w:tcPr>
            <w:tcW w:w="0" w:type="auto"/>
          </w:tcPr>
          <w:p w14:paraId="4D691AB0" w14:textId="73FB4A3C" w:rsidR="00763245" w:rsidRDefault="00763245" w:rsidP="007F0573">
            <w:pPr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1789" w:type="dxa"/>
          </w:tcPr>
          <w:p w14:paraId="5431A8A1" w14:textId="7DD4E3D7" w:rsidR="00763245" w:rsidRPr="000B1FEC" w:rsidRDefault="00763245" w:rsidP="007F0573">
            <w:r w:rsidRPr="00763245">
              <w:t>Gaisro aptikimo ir signalizacijos sistema</w:t>
            </w:r>
          </w:p>
        </w:tc>
        <w:tc>
          <w:tcPr>
            <w:tcW w:w="7263" w:type="dxa"/>
          </w:tcPr>
          <w:p w14:paraId="101F0866" w14:textId="370D5E56" w:rsidR="00763245" w:rsidRPr="00434B58" w:rsidRDefault="00763245" w:rsidP="000B1FEC">
            <w:pPr>
              <w:tabs>
                <w:tab w:val="left" w:pos="535"/>
              </w:tabs>
              <w:jc w:val="both"/>
            </w:pPr>
            <w:r w:rsidRPr="000254DA">
              <w:rPr>
                <w:lang w:eastAsia="ar-SA"/>
              </w:rPr>
              <w:t>Įrengti gaisro aptikimo ir signalizavimo sistemą</w:t>
            </w:r>
            <w:r w:rsidR="006650A0">
              <w:rPr>
                <w:lang w:eastAsia="ar-SA"/>
              </w:rPr>
              <w:t>.</w:t>
            </w:r>
            <w:r w:rsidRPr="000254DA">
              <w:rPr>
                <w:lang w:eastAsia="ar-SA"/>
              </w:rPr>
              <w:t xml:space="preserve"> </w:t>
            </w:r>
          </w:p>
        </w:tc>
      </w:tr>
      <w:tr w:rsidR="009D391D" w:rsidRPr="00E348EB" w14:paraId="71A0F71E" w14:textId="77777777" w:rsidTr="0083487B">
        <w:trPr>
          <w:trHeight w:val="983"/>
        </w:trPr>
        <w:tc>
          <w:tcPr>
            <w:tcW w:w="0" w:type="auto"/>
          </w:tcPr>
          <w:p w14:paraId="30A464B6" w14:textId="0170D48B" w:rsidR="009D391D" w:rsidRPr="00C627C4" w:rsidRDefault="000B1FEC" w:rsidP="007F0573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763245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1789" w:type="dxa"/>
          </w:tcPr>
          <w:p w14:paraId="2DB85F47" w14:textId="399BAA8E" w:rsidR="009D391D" w:rsidRPr="000D0A53" w:rsidRDefault="000B1FEC" w:rsidP="007F0573">
            <w:pPr>
              <w:rPr>
                <w:highlight w:val="yellow"/>
              </w:rPr>
            </w:pPr>
            <w:r w:rsidRPr="00597A77">
              <w:t>Rūsio langų apsaugos</w:t>
            </w:r>
            <w:r w:rsidR="000D0A53" w:rsidRPr="00597A77">
              <w:t xml:space="preserve"> </w:t>
            </w:r>
          </w:p>
        </w:tc>
        <w:tc>
          <w:tcPr>
            <w:tcW w:w="7263" w:type="dxa"/>
          </w:tcPr>
          <w:p w14:paraId="637451F8" w14:textId="3246EC99" w:rsidR="000B1FEC" w:rsidRDefault="000B1FEC" w:rsidP="000B1FEC">
            <w:pPr>
              <w:tabs>
                <w:tab w:val="left" w:pos="535"/>
              </w:tabs>
              <w:jc w:val="both"/>
            </w:pPr>
            <w:r w:rsidRPr="00434B58">
              <w:t>Kiekis</w:t>
            </w:r>
            <w:r>
              <w:t>: 11 langų.</w:t>
            </w:r>
          </w:p>
          <w:p w14:paraId="2E6C7E08" w14:textId="47F70889" w:rsidR="000B1FEC" w:rsidRPr="00597A77" w:rsidRDefault="00597A77" w:rsidP="00597A77">
            <w:pPr>
              <w:tabs>
                <w:tab w:val="left" w:pos="535"/>
              </w:tabs>
              <w:jc w:val="both"/>
              <w:rPr>
                <w:bCs/>
              </w:rPr>
            </w:pPr>
            <w:r>
              <w:t xml:space="preserve">Įrengti </w:t>
            </w:r>
            <w:r w:rsidR="000B1FEC" w:rsidRPr="00597A77">
              <w:t>skaidrią apsauginę langų plėvelę su mechanine tvirtinimo prie rėmo sistema,</w:t>
            </w:r>
            <w:r w:rsidR="00A71B3F">
              <w:t xml:space="preserve"> (</w:t>
            </w:r>
            <w:proofErr w:type="spellStart"/>
            <w:r w:rsidR="00A71B3F" w:rsidRPr="00733054">
              <w:rPr>
                <w:b/>
                <w:bCs/>
              </w:rPr>
              <w:t>SafetyShield</w:t>
            </w:r>
            <w:proofErr w:type="spellEnd"/>
            <w:r w:rsidR="00A71B3F" w:rsidRPr="00733054">
              <w:rPr>
                <w:b/>
                <w:bCs/>
              </w:rPr>
              <w:t xml:space="preserve"> 800</w:t>
            </w:r>
            <w:r w:rsidR="00A71B3F">
              <w:t xml:space="preserve"> arba lygiavertė) </w:t>
            </w:r>
            <w:r w:rsidR="000B1FEC" w:rsidRPr="00597A77">
              <w:t>užtikrinančia saugumą ir apsaugą nuo sprogimo padarinių (plėvelės tempimo stipris – ne mažiau kaip 2,200 kg/cm², šviesos pralaidumas ne mažesnis nei 80 proc., storis ne mažesnis, nei 200 mikronų ).</w:t>
            </w:r>
          </w:p>
          <w:p w14:paraId="300602AA" w14:textId="6D919EE3" w:rsidR="005D6C00" w:rsidRPr="00C627C4" w:rsidRDefault="00AC3134" w:rsidP="004B3CE6">
            <w:pPr>
              <w:tabs>
                <w:tab w:val="left" w:pos="535"/>
              </w:tabs>
              <w:jc w:val="both"/>
            </w:pPr>
            <w:r>
              <w:rPr>
                <w:bCs/>
              </w:rPr>
              <w:t xml:space="preserve">         </w:t>
            </w:r>
          </w:p>
        </w:tc>
      </w:tr>
      <w:tr w:rsidR="0094497C" w:rsidRPr="00E348EB" w14:paraId="7E6C7385" w14:textId="77777777" w:rsidTr="0083487B">
        <w:trPr>
          <w:trHeight w:val="983"/>
        </w:trPr>
        <w:tc>
          <w:tcPr>
            <w:tcW w:w="0" w:type="auto"/>
          </w:tcPr>
          <w:p w14:paraId="04FC5C16" w14:textId="4C70D097" w:rsidR="0094497C" w:rsidRDefault="0094497C" w:rsidP="007F057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2.6.</w:t>
            </w:r>
          </w:p>
        </w:tc>
        <w:tc>
          <w:tcPr>
            <w:tcW w:w="1789" w:type="dxa"/>
          </w:tcPr>
          <w:p w14:paraId="60655CC8" w14:textId="6B1A5450" w:rsidR="0094497C" w:rsidRPr="007401A8" w:rsidRDefault="0094497C" w:rsidP="007F0573">
            <w:r>
              <w:t>Grindų įrengimas pritaikant riboto judėjimo asmenims</w:t>
            </w:r>
          </w:p>
        </w:tc>
        <w:tc>
          <w:tcPr>
            <w:tcW w:w="7263" w:type="dxa"/>
          </w:tcPr>
          <w:p w14:paraId="6D8DDB00" w14:textId="54AA862C" w:rsidR="0094497C" w:rsidRDefault="0094497C" w:rsidP="0094497C">
            <w:r w:rsidRPr="008F6939">
              <w:t>Metalo grotų grindų įrengimas esamoje betoninėje duobėje</w:t>
            </w:r>
            <w:r>
              <w:t>.</w:t>
            </w:r>
          </w:p>
          <w:p w14:paraId="13C94D2D" w14:textId="77777777" w:rsidR="0094497C" w:rsidRDefault="0094497C" w:rsidP="0094497C">
            <w:r>
              <w:t>Objekto aprašymas:</w:t>
            </w:r>
          </w:p>
          <w:p w14:paraId="73BE4CCB" w14:textId="77777777" w:rsidR="0094497C" w:rsidRPr="0094497C" w:rsidRDefault="0094497C" w:rsidP="0094497C">
            <w:pPr>
              <w:pStyle w:val="Sraopastraipa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4497C">
              <w:rPr>
                <w:sz w:val="24"/>
                <w:szCs w:val="24"/>
              </w:rPr>
              <w:t>Duobės plotas: apie 4,0 m².</w:t>
            </w:r>
          </w:p>
          <w:p w14:paraId="669506AC" w14:textId="77777777" w:rsidR="0094497C" w:rsidRPr="0094497C" w:rsidRDefault="0094497C" w:rsidP="0094497C">
            <w:pPr>
              <w:pStyle w:val="Sraopastraipa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4497C">
              <w:rPr>
                <w:sz w:val="24"/>
                <w:szCs w:val="24"/>
              </w:rPr>
              <w:t>Duobės gylis: apie 300 mm.</w:t>
            </w:r>
          </w:p>
          <w:p w14:paraId="7E2DE94B" w14:textId="77777777" w:rsidR="0094497C" w:rsidRPr="0094497C" w:rsidRDefault="0094497C" w:rsidP="0094497C">
            <w:pPr>
              <w:pStyle w:val="Sraopastraipa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4497C">
              <w:rPr>
                <w:sz w:val="24"/>
                <w:szCs w:val="24"/>
              </w:rPr>
              <w:t>Duobės sienos ir dugnas: esamas betonas.</w:t>
            </w:r>
          </w:p>
          <w:p w14:paraId="2E1884B6" w14:textId="3AA2B418" w:rsidR="0094497C" w:rsidRPr="0094497C" w:rsidRDefault="0094497C" w:rsidP="0094497C">
            <w:pPr>
              <w:pStyle w:val="Sraopastraipa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4497C">
              <w:rPr>
                <w:sz w:val="24"/>
                <w:szCs w:val="24"/>
              </w:rPr>
              <w:t>Paskirtis: saugus duobės uždengimas ir eksploatacija vaikščiojimo apkrovoms</w:t>
            </w:r>
            <w:r>
              <w:rPr>
                <w:sz w:val="24"/>
                <w:szCs w:val="24"/>
              </w:rPr>
              <w:t xml:space="preserve"> </w:t>
            </w:r>
          </w:p>
          <w:p w14:paraId="0A985DF4" w14:textId="77777777" w:rsidR="00190425" w:rsidRPr="00190425" w:rsidRDefault="00190425" w:rsidP="00190425">
            <w:pPr>
              <w:tabs>
                <w:tab w:val="left" w:pos="535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>Į</w:t>
            </w:r>
            <w:r w:rsidRPr="00190425">
              <w:rPr>
                <w:lang w:eastAsia="ar-SA"/>
              </w:rPr>
              <w:t>rengti ir sumontuoti cinkuotas metalines grindų groteles (presuotas arba suvirintas) iš plieno S235 arba lygiavertės medžiagos</w:t>
            </w:r>
            <w:r>
              <w:rPr>
                <w:lang w:eastAsia="ar-SA"/>
              </w:rPr>
              <w:t xml:space="preserve">. </w:t>
            </w:r>
            <w:r w:rsidRPr="00190425">
              <w:rPr>
                <w:lang w:eastAsia="ar-SA"/>
              </w:rPr>
              <w:t>Darbų apimtis – apie 4,0 m² metalinių grotelių su visais reikalingais atraminiais ir tvirtinimo elementais. Konkretūs grotelių profiliai ir matmenys parenkami pagal faktinius objekto matmenis ir eksploatacines apkrovas.</w:t>
            </w:r>
          </w:p>
          <w:p w14:paraId="2AC36902" w14:textId="685A4474" w:rsidR="00190425" w:rsidRPr="00190425" w:rsidRDefault="00190425" w:rsidP="00190425">
            <w:pPr>
              <w:tabs>
                <w:tab w:val="left" w:pos="535"/>
              </w:tabs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          </w:t>
            </w:r>
            <w:r w:rsidRPr="00190425">
              <w:rPr>
                <w:lang w:eastAsia="ar-SA"/>
              </w:rPr>
              <w:t>Per duobę einantys šilumos mazgo vamzdynai turi būti apsaugoti ir nepažeisti montavimo darbų metu. Metalinės grotelės turi būti įrengtos taip, kad neužblokuotų prieigos prie esamų vamzdynų, o prireikus būtų galima atlikti jų apžiūrą, priežiūrą, remontą ar keitimą, neardant pagrindinių konstrukcijų</w:t>
            </w:r>
            <w:r>
              <w:rPr>
                <w:lang w:eastAsia="ar-SA"/>
              </w:rPr>
              <w:t>.</w:t>
            </w:r>
          </w:p>
          <w:p w14:paraId="2BA5459D" w14:textId="77777777" w:rsidR="0094497C" w:rsidRDefault="0094497C" w:rsidP="000B1FEC">
            <w:pPr>
              <w:tabs>
                <w:tab w:val="left" w:pos="535"/>
              </w:tabs>
              <w:jc w:val="both"/>
              <w:rPr>
                <w:lang w:eastAsia="ar-SA"/>
              </w:rPr>
            </w:pPr>
          </w:p>
        </w:tc>
      </w:tr>
      <w:tr w:rsidR="00885B0A" w:rsidRPr="00E348EB" w14:paraId="1FF4EC7C" w14:textId="77777777" w:rsidTr="0083487B">
        <w:trPr>
          <w:trHeight w:val="983"/>
        </w:trPr>
        <w:tc>
          <w:tcPr>
            <w:tcW w:w="0" w:type="auto"/>
          </w:tcPr>
          <w:p w14:paraId="3DE39973" w14:textId="4CD65C5F" w:rsidR="00885B0A" w:rsidRDefault="00E4065A" w:rsidP="007F0573">
            <w:pPr>
              <w:rPr>
                <w:color w:val="000000"/>
              </w:rPr>
            </w:pPr>
            <w:r>
              <w:rPr>
                <w:color w:val="000000"/>
              </w:rPr>
              <w:t>2.7.</w:t>
            </w:r>
          </w:p>
        </w:tc>
        <w:tc>
          <w:tcPr>
            <w:tcW w:w="1789" w:type="dxa"/>
          </w:tcPr>
          <w:p w14:paraId="5F8297BC" w14:textId="491CE4FB" w:rsidR="00885B0A" w:rsidRDefault="00E4065A" w:rsidP="007F0573">
            <w:r>
              <w:t>Įrengti angą lange generatoriaus išmetamos dujoms išvesti į lauką.</w:t>
            </w:r>
          </w:p>
        </w:tc>
        <w:tc>
          <w:tcPr>
            <w:tcW w:w="7263" w:type="dxa"/>
          </w:tcPr>
          <w:p w14:paraId="11DE1769" w14:textId="66A8012C" w:rsidR="00872ABB" w:rsidRPr="00872ABB" w:rsidRDefault="00E4065A" w:rsidP="00872ABB">
            <w:pPr>
              <w:rPr>
                <w:lang w:eastAsia="en-US"/>
              </w:rPr>
            </w:pPr>
            <w:r w:rsidRPr="00E4065A">
              <w:t>Viename iš esamų langų (pažymėtame 1 pav.) turi būti įrengta anga, skirta laikino ar nuolatinio generatoriaus išmetamųjų dujų vamzdžio išvedimui į lauką.</w:t>
            </w:r>
            <w:r w:rsidR="00872ABB" w:rsidRPr="00872ABB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872ABB">
              <w:rPr>
                <w:lang w:eastAsia="en-US"/>
              </w:rPr>
              <w:t>U</w:t>
            </w:r>
            <w:r w:rsidR="00872ABB" w:rsidRPr="00872ABB">
              <w:rPr>
                <w:lang w:eastAsia="en-US"/>
              </w:rPr>
              <w:t>žtikrinti saugų eksploatavimą, apsaugą nuo atmosferos poveikio ir galimybę prireikus sandariai uždaryti angą, kai ji nėra naudojama.</w:t>
            </w:r>
          </w:p>
          <w:p w14:paraId="3003E1A9" w14:textId="1034D3FD" w:rsidR="00885B0A" w:rsidRPr="008F6939" w:rsidRDefault="00885B0A" w:rsidP="0094497C"/>
        </w:tc>
      </w:tr>
      <w:tr w:rsidR="007401A8" w:rsidRPr="00E348EB" w14:paraId="33A4C378" w14:textId="77777777" w:rsidTr="0083487B">
        <w:trPr>
          <w:trHeight w:val="983"/>
        </w:trPr>
        <w:tc>
          <w:tcPr>
            <w:tcW w:w="0" w:type="auto"/>
          </w:tcPr>
          <w:p w14:paraId="508F2DB5" w14:textId="316A1FA6" w:rsidR="007401A8" w:rsidRDefault="007401A8" w:rsidP="007F0573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E4065A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1789" w:type="dxa"/>
          </w:tcPr>
          <w:p w14:paraId="1FD94F00" w14:textId="38311A88" w:rsidR="007401A8" w:rsidRPr="000B1FEC" w:rsidRDefault="007401A8" w:rsidP="007F0573">
            <w:r w:rsidRPr="007401A8">
              <w:t>Statybinių šiukšlių išvežimas</w:t>
            </w:r>
          </w:p>
        </w:tc>
        <w:tc>
          <w:tcPr>
            <w:tcW w:w="7263" w:type="dxa"/>
          </w:tcPr>
          <w:p w14:paraId="6EB86919" w14:textId="3254CE61" w:rsidR="007401A8" w:rsidRPr="00434B58" w:rsidRDefault="007401A8" w:rsidP="000B1FEC">
            <w:pPr>
              <w:tabs>
                <w:tab w:val="left" w:pos="535"/>
              </w:tabs>
              <w:jc w:val="both"/>
            </w:pPr>
            <w:r>
              <w:rPr>
                <w:lang w:eastAsia="ar-SA"/>
              </w:rPr>
              <w:t>R</w:t>
            </w:r>
            <w:r w:rsidRPr="00C15602">
              <w:rPr>
                <w:lang w:eastAsia="ar-SA"/>
              </w:rPr>
              <w:t>angovas užbaigęs statybos darbus privalo palikti objektą sutvarkytą.</w:t>
            </w:r>
          </w:p>
        </w:tc>
      </w:tr>
      <w:tr w:rsidR="00FD4578" w:rsidRPr="00E348EB" w14:paraId="6CCBCD0A" w14:textId="77777777" w:rsidTr="0083487B">
        <w:trPr>
          <w:trHeight w:val="983"/>
        </w:trPr>
        <w:tc>
          <w:tcPr>
            <w:tcW w:w="0" w:type="auto"/>
          </w:tcPr>
          <w:p w14:paraId="251E9AEE" w14:textId="18C8A536" w:rsidR="00FD4578" w:rsidRPr="00F370FD" w:rsidRDefault="000B1FEC" w:rsidP="007F0573">
            <w:pPr>
              <w:rPr>
                <w:color w:val="000000"/>
              </w:rPr>
            </w:pPr>
            <w:r w:rsidRPr="00F370FD">
              <w:rPr>
                <w:color w:val="000000"/>
              </w:rPr>
              <w:t>3.</w:t>
            </w:r>
          </w:p>
        </w:tc>
        <w:tc>
          <w:tcPr>
            <w:tcW w:w="1789" w:type="dxa"/>
          </w:tcPr>
          <w:p w14:paraId="222A655E" w14:textId="10EDB5D5" w:rsidR="00FD4578" w:rsidRPr="000B1FEC" w:rsidRDefault="000B1FEC" w:rsidP="007F0573">
            <w:pPr>
              <w:rPr>
                <w:bCs/>
              </w:rPr>
            </w:pPr>
            <w:r w:rsidRPr="000B1FEC">
              <w:rPr>
                <w:bCs/>
              </w:rPr>
              <w:t>Paslaugų teikimo ir darbų atlikimo procese būtina vadovautis</w:t>
            </w:r>
          </w:p>
        </w:tc>
        <w:tc>
          <w:tcPr>
            <w:tcW w:w="7263" w:type="dxa"/>
          </w:tcPr>
          <w:p w14:paraId="3D93F347" w14:textId="5387E1E1" w:rsidR="00FD4578" w:rsidRPr="00C627C4" w:rsidRDefault="00FD4578" w:rsidP="00FD4578">
            <w:pPr>
              <w:tabs>
                <w:tab w:val="left" w:pos="535"/>
              </w:tabs>
              <w:jc w:val="both"/>
            </w:pPr>
            <w:r w:rsidRPr="00C627C4">
              <w:rPr>
                <w:bCs/>
              </w:rPr>
              <w:t>Griovimo darbų pagrindas</w:t>
            </w:r>
            <w:r w:rsidRPr="00C627C4">
              <w:t xml:space="preserve"> - LR Statybos įstatymu</w:t>
            </w:r>
            <w:r>
              <w:t xml:space="preserve">, </w:t>
            </w:r>
            <w:r w:rsidRPr="005E4511">
              <w:rPr>
                <w:bCs/>
              </w:rPr>
              <w:t>STR 2.07.02:2024 „Slėptuvės, kolektyvinės apsaugos statinio ir priedangos projektavimo ir įrengimo reikalavimai“</w:t>
            </w:r>
            <w:r>
              <w:rPr>
                <w:bCs/>
              </w:rPr>
              <w:t xml:space="preserve"> </w:t>
            </w:r>
            <w:r w:rsidRPr="00C627C4">
              <w:t xml:space="preserve">ir kitais įstatymais, </w:t>
            </w:r>
            <w:r>
              <w:rPr>
                <w:color w:val="000000"/>
              </w:rPr>
              <w:t>normatyviniais statybos techniniais dokumentais,</w:t>
            </w:r>
            <w:r w:rsidRPr="00C627C4">
              <w:t xml:space="preserve"> reglamentuojančiais saugos ir paskirties reikalavimus, kitais teisės aktais</w:t>
            </w:r>
            <w:r>
              <w:t>.</w:t>
            </w:r>
            <w:r w:rsidRPr="00C627C4">
              <w:t xml:space="preserve">       </w:t>
            </w:r>
          </w:p>
          <w:p w14:paraId="51E5E2BA" w14:textId="21414460" w:rsidR="00FD4578" w:rsidRPr="00C627C4" w:rsidRDefault="00FD4578" w:rsidP="00FD4578">
            <w:pPr>
              <w:tabs>
                <w:tab w:val="left" w:pos="-33"/>
              </w:tabs>
              <w:jc w:val="both"/>
            </w:pPr>
            <w:r w:rsidRPr="00C627C4">
              <w:t xml:space="preserve">Užsakovui </w:t>
            </w:r>
            <w:r w:rsidR="000D0A53">
              <w:t xml:space="preserve">pateikti </w:t>
            </w:r>
            <w:r w:rsidRPr="00C627C4">
              <w:t>atliktų darbų priėmimo-perdavimo aktus, išrašyti PVM sąskaitas-faktūras, kitą normatyvinių statybos dokumentų nurodytą remonto darbų atlikimo dokumentaciją.</w:t>
            </w:r>
          </w:p>
          <w:p w14:paraId="4F7F96DF" w14:textId="1B92B0AB" w:rsidR="00FD4578" w:rsidRPr="0075079A" w:rsidRDefault="00FD4578" w:rsidP="00FD4578">
            <w:pPr>
              <w:tabs>
                <w:tab w:val="left" w:pos="535"/>
              </w:tabs>
              <w:jc w:val="both"/>
              <w:rPr>
                <w:b/>
              </w:rPr>
            </w:pPr>
            <w:r w:rsidRPr="00C627C4">
              <w:rPr>
                <w:lang w:eastAsia="zh-CN"/>
              </w:rPr>
              <w:t>Galutinis darbų perdavimas ir priėmimas atliekamas visiškai užbaigus darbus ir pasirašius priėmimo-perdavimo aktą.</w:t>
            </w:r>
          </w:p>
        </w:tc>
      </w:tr>
      <w:tr w:rsidR="009D391D" w:rsidRPr="00E348EB" w14:paraId="5BF517F4" w14:textId="77777777" w:rsidTr="00C627C4">
        <w:trPr>
          <w:trHeight w:val="384"/>
        </w:trPr>
        <w:tc>
          <w:tcPr>
            <w:tcW w:w="0" w:type="auto"/>
            <w:gridSpan w:val="3"/>
          </w:tcPr>
          <w:p w14:paraId="47351F0D" w14:textId="19D5EC18" w:rsidR="009D391D" w:rsidRPr="00C627C4" w:rsidRDefault="000B1FEC" w:rsidP="007F0573">
            <w:pPr>
              <w:tabs>
                <w:tab w:val="num" w:pos="-86"/>
                <w:tab w:val="left" w:pos="-33"/>
              </w:tabs>
              <w:contextualSpacing/>
              <w:jc w:val="both"/>
              <w:rPr>
                <w:b/>
                <w:highlight w:val="yellow"/>
              </w:rPr>
            </w:pPr>
            <w:r>
              <w:rPr>
                <w:b/>
              </w:rPr>
              <w:t>4</w:t>
            </w:r>
            <w:r w:rsidR="009D391D" w:rsidRPr="00C627C4">
              <w:rPr>
                <w:b/>
              </w:rPr>
              <w:t xml:space="preserve">. Kiti reikalavimai </w:t>
            </w:r>
            <w:r w:rsidR="00AC10C7" w:rsidRPr="00AC10C7">
              <w:rPr>
                <w:b/>
              </w:rPr>
              <w:t>Rangovas įsipareigoja</w:t>
            </w:r>
            <w:r w:rsidR="009D391D" w:rsidRPr="00C627C4">
              <w:rPr>
                <w:b/>
              </w:rPr>
              <w:t>:</w:t>
            </w:r>
          </w:p>
        </w:tc>
      </w:tr>
      <w:tr w:rsidR="00763245" w:rsidRPr="00E348EB" w14:paraId="78812B27" w14:textId="77777777" w:rsidTr="00C627C4">
        <w:tc>
          <w:tcPr>
            <w:tcW w:w="0" w:type="auto"/>
          </w:tcPr>
          <w:p w14:paraId="4512FB06" w14:textId="27637825" w:rsidR="00763245" w:rsidRDefault="000C7724" w:rsidP="007F0573">
            <w:r>
              <w:t>4.1.</w:t>
            </w:r>
          </w:p>
        </w:tc>
        <w:tc>
          <w:tcPr>
            <w:tcW w:w="0" w:type="auto"/>
          </w:tcPr>
          <w:p w14:paraId="0434E68E" w14:textId="23936FC1" w:rsidR="00763245" w:rsidRPr="00C627C4" w:rsidRDefault="00F370FD" w:rsidP="00F776BB">
            <w:r>
              <w:t xml:space="preserve">Rangovas </w:t>
            </w:r>
            <w:r w:rsidR="008B6DE5">
              <w:t>įsipareigoja</w:t>
            </w:r>
          </w:p>
        </w:tc>
        <w:tc>
          <w:tcPr>
            <w:tcW w:w="0" w:type="auto"/>
          </w:tcPr>
          <w:p w14:paraId="7C7D9319" w14:textId="13A7CA76" w:rsidR="00EA2814" w:rsidRPr="00C627C4" w:rsidRDefault="00C22DBD" w:rsidP="000B2A21">
            <w:pPr>
              <w:jc w:val="both"/>
            </w:pPr>
            <w:r w:rsidRPr="00C22DBD">
              <w:t>Vis</w:t>
            </w:r>
            <w:r w:rsidR="00733054">
              <w:t>i</w:t>
            </w:r>
            <w:r w:rsidRPr="00C22DBD">
              <w:t xml:space="preserve"> darb</w:t>
            </w:r>
            <w:r w:rsidR="00733054">
              <w:t>ai</w:t>
            </w:r>
            <w:r w:rsidRPr="00C22DBD">
              <w:t>, kurie gali būti pagrįstai laikomi būtinais, turi būti privalomai atlikti</w:t>
            </w:r>
            <w:r w:rsidR="00733054">
              <w:t>,</w:t>
            </w:r>
            <w:r w:rsidRPr="00C22DBD">
              <w:t xml:space="preserve"> nepriklausomai nuo to ar jie yra parodyti įrengimo schemos brėžiniuose arba apibūdinti šioje specifikacijoje</w:t>
            </w:r>
            <w:r w:rsidR="00733054">
              <w:t>,</w:t>
            </w:r>
            <w:r w:rsidRPr="00C22DBD">
              <w:t xml:space="preserve"> ar ne.</w:t>
            </w:r>
          </w:p>
        </w:tc>
      </w:tr>
      <w:tr w:rsidR="009D391D" w:rsidRPr="00E348EB" w14:paraId="6D072C96" w14:textId="77777777" w:rsidTr="00C627C4">
        <w:tc>
          <w:tcPr>
            <w:tcW w:w="0" w:type="auto"/>
          </w:tcPr>
          <w:p w14:paraId="4C76843B" w14:textId="0D5C2887" w:rsidR="009D391D" w:rsidRDefault="007401A8" w:rsidP="007F0573">
            <w:r>
              <w:t>4</w:t>
            </w:r>
            <w:r w:rsidR="009D391D" w:rsidRPr="00C627C4">
              <w:t>.</w:t>
            </w:r>
            <w:r w:rsidR="000C7724">
              <w:t>2</w:t>
            </w:r>
            <w:r w:rsidR="009D391D" w:rsidRPr="00C627C4">
              <w:t>.</w:t>
            </w:r>
          </w:p>
          <w:p w14:paraId="2E0288A3" w14:textId="77777777" w:rsidR="00B67F7E" w:rsidRDefault="00B67F7E" w:rsidP="007F0573"/>
          <w:p w14:paraId="76FB7895" w14:textId="77777777" w:rsidR="00B67F7E" w:rsidRDefault="00B67F7E" w:rsidP="007F0573"/>
          <w:p w14:paraId="64A4CA7F" w14:textId="77777777" w:rsidR="00B67F7E" w:rsidRPr="00C627C4" w:rsidRDefault="00B67F7E" w:rsidP="007F0573"/>
        </w:tc>
        <w:tc>
          <w:tcPr>
            <w:tcW w:w="0" w:type="auto"/>
          </w:tcPr>
          <w:p w14:paraId="20F968B1" w14:textId="2E39751B" w:rsidR="009D391D" w:rsidRPr="00C627C4" w:rsidRDefault="00C22DBD" w:rsidP="00F776BB">
            <w:r>
              <w:t>Rangovas įsivertina</w:t>
            </w:r>
          </w:p>
        </w:tc>
        <w:tc>
          <w:tcPr>
            <w:tcW w:w="0" w:type="auto"/>
          </w:tcPr>
          <w:p w14:paraId="004C6A94" w14:textId="44E15A06" w:rsidR="009D391D" w:rsidRDefault="00C22DBD" w:rsidP="000B2A21">
            <w:pPr>
              <w:jc w:val="both"/>
            </w:pPr>
            <w:r w:rsidRPr="00C22DBD">
              <w:t>Prieš pateikiant pasiūlymą, Rangovui rekomenduojama apsilankyti objekte jos apžiūrai ir pradinių duomenų surinkimui. Rangovui pateikus pasiūlymą, o statybos metu išaiškėjus neįkainuotiems darbams arba nenumačius išlaidų technologiškai būtiniems procesams atlikti, laikoma, kad šiuos darbus Rangovas atlieka savo sąskaita.</w:t>
            </w:r>
            <w:r w:rsidR="002F2629" w:rsidRPr="00C627C4">
              <w:t xml:space="preserve"> </w:t>
            </w:r>
          </w:p>
          <w:p w14:paraId="1B322020" w14:textId="2AED1C36" w:rsidR="00733054" w:rsidRPr="00C627C4" w:rsidRDefault="00733054" w:rsidP="000B2A21">
            <w:pPr>
              <w:jc w:val="both"/>
            </w:pPr>
            <w:r>
              <w:t xml:space="preserve">Kontaktinis asmuo apžiūros laiko derinimui: Skaidrė Žalienė, </w:t>
            </w:r>
            <w:r w:rsidR="003F35DA">
              <w:t xml:space="preserve">tel. </w:t>
            </w:r>
            <w:r w:rsidRPr="00733054">
              <w:t>+370 638 23438</w:t>
            </w:r>
            <w:r w:rsidR="003F35DA">
              <w:t>,</w:t>
            </w:r>
            <w:r w:rsidRPr="00733054">
              <w:t xml:space="preserve"> </w:t>
            </w:r>
            <w:proofErr w:type="spellStart"/>
            <w:r w:rsidRPr="00733054">
              <w:t>el.p</w:t>
            </w:r>
            <w:proofErr w:type="spellEnd"/>
            <w:r w:rsidRPr="00733054">
              <w:t>. </w:t>
            </w:r>
            <w:hyperlink r:id="rId9" w:tooltip="mailto:s.zaliene@rokiskis.lt" w:history="1">
              <w:r w:rsidRPr="00733054">
                <w:rPr>
                  <w:rStyle w:val="Hipersaitas"/>
                </w:rPr>
                <w:t>s.zaliene@rokiskis.lt</w:t>
              </w:r>
            </w:hyperlink>
          </w:p>
        </w:tc>
      </w:tr>
    </w:tbl>
    <w:p w14:paraId="5844A13E" w14:textId="77777777" w:rsidR="00FE7920" w:rsidRDefault="00FE7920" w:rsidP="00D11011">
      <w:pPr>
        <w:rPr>
          <w:noProof/>
        </w:rPr>
      </w:pPr>
    </w:p>
    <w:p w14:paraId="3CC1E3D8" w14:textId="63CD7678" w:rsidR="00C627C4" w:rsidRDefault="00227114" w:rsidP="00D1101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C8527E0" wp14:editId="78107E3A">
            <wp:extent cx="6120130" cy="4330700"/>
            <wp:effectExtent l="0" t="0" r="0" b="0"/>
            <wp:docPr id="30545531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318E7" w14:textId="1E420E6C" w:rsidR="00FE7920" w:rsidRDefault="00FE7920" w:rsidP="00FE7920">
      <w:pPr>
        <w:jc w:val="center"/>
        <w:rPr>
          <w:noProof/>
        </w:rPr>
      </w:pPr>
      <w:r>
        <w:rPr>
          <w:noProof/>
        </w:rPr>
        <w:t>pav. 1 Rūsio planas</w:t>
      </w:r>
    </w:p>
    <w:p w14:paraId="609376A1" w14:textId="77777777" w:rsidR="00FE7920" w:rsidRDefault="00FE7920" w:rsidP="00FE7920"/>
    <w:p w14:paraId="6A489939" w14:textId="534116E5" w:rsidR="00DC6119" w:rsidRDefault="00DC6119" w:rsidP="00DC6119">
      <w:r>
        <w:rPr>
          <w:noProof/>
        </w:rPr>
        <w:drawing>
          <wp:inline distT="0" distB="0" distL="0" distR="0" wp14:anchorId="614DA433" wp14:editId="54399320">
            <wp:extent cx="2326068" cy="1709706"/>
            <wp:effectExtent l="3493" t="0" r="1587" b="1588"/>
            <wp:docPr id="32680855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6466" cy="17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BC28A4" wp14:editId="02BCB3B6">
            <wp:extent cx="2352526" cy="1979687"/>
            <wp:effectExtent l="0" t="4128" r="6033" b="6032"/>
            <wp:docPr id="178398553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9708" cy="201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202EF9" wp14:editId="7B8471F6">
            <wp:extent cx="2370373" cy="2008546"/>
            <wp:effectExtent l="9207" t="0" r="1588" b="1587"/>
            <wp:docPr id="119821187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4384" cy="20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DE44D" w14:textId="232C36CE" w:rsidR="00DC6119" w:rsidRDefault="00DC6119" w:rsidP="00BB6D49">
      <w:pPr>
        <w:tabs>
          <w:tab w:val="left" w:pos="3165"/>
        </w:tabs>
        <w:jc w:val="center"/>
      </w:pPr>
      <w:r>
        <w:t xml:space="preserve">pav. 2 </w:t>
      </w:r>
      <w:r w:rsidR="000A131B">
        <w:t>P</w:t>
      </w:r>
      <w:r>
        <w:t>ertvaros</w:t>
      </w:r>
    </w:p>
    <w:p w14:paraId="2ADF1898" w14:textId="77777777" w:rsidR="00DC6119" w:rsidRDefault="00DC6119" w:rsidP="00DC6119">
      <w:pPr>
        <w:tabs>
          <w:tab w:val="left" w:pos="3165"/>
        </w:tabs>
      </w:pPr>
    </w:p>
    <w:p w14:paraId="05BFF206" w14:textId="67738ADE" w:rsidR="00DC6119" w:rsidRDefault="00DC6119" w:rsidP="00DC6119">
      <w:pPr>
        <w:tabs>
          <w:tab w:val="left" w:pos="3165"/>
        </w:tabs>
      </w:pPr>
      <w:r>
        <w:rPr>
          <w:noProof/>
        </w:rPr>
        <w:drawing>
          <wp:inline distT="0" distB="0" distL="0" distR="0" wp14:anchorId="38CCA678" wp14:editId="47BE8E7F">
            <wp:extent cx="3571875" cy="1649414"/>
            <wp:effectExtent l="0" t="0" r="0" b="8255"/>
            <wp:docPr id="1086499129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082" cy="169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BA655" wp14:editId="18FDC11E">
            <wp:extent cx="1624902" cy="1636600"/>
            <wp:effectExtent l="0" t="6033" r="7938" b="7937"/>
            <wp:docPr id="1866667894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90121" cy="170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0A327" w14:textId="777831A7" w:rsidR="00DC6119" w:rsidRPr="00DC6119" w:rsidRDefault="00BB6D49" w:rsidP="00DC6119">
      <w:pPr>
        <w:jc w:val="center"/>
      </w:pPr>
      <w:r>
        <w:t xml:space="preserve">pav. 3 </w:t>
      </w:r>
      <w:r w:rsidR="000A131B">
        <w:t>D</w:t>
      </w:r>
      <w:r>
        <w:t>uobės fotofiksacija</w:t>
      </w:r>
    </w:p>
    <w:sectPr w:rsidR="00DC6119" w:rsidRPr="00DC6119" w:rsidSect="00004C8E">
      <w:headerReference w:type="default" r:id="rId16"/>
      <w:headerReference w:type="first" r:id="rId1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6D45" w14:textId="77777777" w:rsidR="008D37BF" w:rsidRDefault="008D37BF" w:rsidP="00A45BB9">
      <w:r>
        <w:separator/>
      </w:r>
    </w:p>
  </w:endnote>
  <w:endnote w:type="continuationSeparator" w:id="0">
    <w:p w14:paraId="30BDE8C9" w14:textId="77777777" w:rsidR="008D37BF" w:rsidRDefault="008D37BF" w:rsidP="00A4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0FF8B" w14:textId="77777777" w:rsidR="008D37BF" w:rsidRDefault="008D37BF" w:rsidP="00A45BB9">
      <w:r>
        <w:separator/>
      </w:r>
    </w:p>
  </w:footnote>
  <w:footnote w:type="continuationSeparator" w:id="0">
    <w:p w14:paraId="30568680" w14:textId="77777777" w:rsidR="008D37BF" w:rsidRDefault="008D37BF" w:rsidP="00A4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ED930" w14:textId="176F1D90" w:rsidR="007F0573" w:rsidRDefault="00004C8E" w:rsidP="00004C8E">
    <w:pPr>
      <w:pStyle w:val="Antrats"/>
      <w:jc w:val="right"/>
    </w:pPr>
    <w:r w:rsidRPr="00C83320">
      <w:rPr>
        <w:iCs/>
      </w:rPr>
      <w:t>Versija Nr. 1</w:t>
    </w:r>
  </w:p>
  <w:p w14:paraId="3E6EF269" w14:textId="77777777" w:rsidR="007F0573" w:rsidRDefault="007F057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4543" w14:textId="727C9CFD" w:rsidR="00004C8E" w:rsidRDefault="00004C8E" w:rsidP="00004C8E">
    <w:pPr>
      <w:pStyle w:val="Antrats"/>
      <w:jc w:val="right"/>
    </w:pPr>
    <w:r w:rsidRPr="00C83320">
      <w:rPr>
        <w:iCs/>
      </w:rPr>
      <w:t>Versija Nr.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F13"/>
    <w:multiLevelType w:val="hybridMultilevel"/>
    <w:tmpl w:val="E13663A6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77772A"/>
    <w:multiLevelType w:val="hybridMultilevel"/>
    <w:tmpl w:val="D434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20827"/>
    <w:multiLevelType w:val="multilevel"/>
    <w:tmpl w:val="A4BEB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30" w:hanging="42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3" w15:restartNumberingAfterBreak="0">
    <w:nsid w:val="195501C4"/>
    <w:multiLevelType w:val="multilevel"/>
    <w:tmpl w:val="F3F214C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B0D68DD"/>
    <w:multiLevelType w:val="multilevel"/>
    <w:tmpl w:val="7854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11DDD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37625D"/>
    <w:multiLevelType w:val="hybridMultilevel"/>
    <w:tmpl w:val="A2681F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959A9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817BD8"/>
    <w:multiLevelType w:val="hybridMultilevel"/>
    <w:tmpl w:val="2416A76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8101D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FB563B"/>
    <w:multiLevelType w:val="multilevel"/>
    <w:tmpl w:val="101A10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11" w15:restartNumberingAfterBreak="0">
    <w:nsid w:val="323D0D6E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DD7D34"/>
    <w:multiLevelType w:val="hybridMultilevel"/>
    <w:tmpl w:val="3424A3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5623F3"/>
    <w:multiLevelType w:val="multilevel"/>
    <w:tmpl w:val="D5F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893498"/>
    <w:multiLevelType w:val="hybridMultilevel"/>
    <w:tmpl w:val="D4D0A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26840"/>
    <w:multiLevelType w:val="hybridMultilevel"/>
    <w:tmpl w:val="A9E41A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F410B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DD53AF"/>
    <w:multiLevelType w:val="hybridMultilevel"/>
    <w:tmpl w:val="31E0E6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D0371F"/>
    <w:multiLevelType w:val="hybridMultilevel"/>
    <w:tmpl w:val="E2103006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9" w15:restartNumberingAfterBreak="0">
    <w:nsid w:val="4FCD3FA4"/>
    <w:multiLevelType w:val="multilevel"/>
    <w:tmpl w:val="164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82A60"/>
    <w:multiLevelType w:val="multilevel"/>
    <w:tmpl w:val="AC2CA10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2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1800"/>
      </w:pPr>
      <w:rPr>
        <w:rFonts w:hint="default"/>
      </w:rPr>
    </w:lvl>
  </w:abstractNum>
  <w:abstractNum w:abstractNumId="21" w15:restartNumberingAfterBreak="0">
    <w:nsid w:val="5E4C50B0"/>
    <w:multiLevelType w:val="hybridMultilevel"/>
    <w:tmpl w:val="5428FD5A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57D4AE6"/>
    <w:multiLevelType w:val="hybridMultilevel"/>
    <w:tmpl w:val="502AD88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74A40F0"/>
    <w:multiLevelType w:val="hybridMultilevel"/>
    <w:tmpl w:val="FDAA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662AD"/>
    <w:multiLevelType w:val="hybridMultilevel"/>
    <w:tmpl w:val="C3843D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83E34"/>
    <w:multiLevelType w:val="hybridMultilevel"/>
    <w:tmpl w:val="244489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D0BEE"/>
    <w:multiLevelType w:val="hybridMultilevel"/>
    <w:tmpl w:val="2CC870E6"/>
    <w:lvl w:ilvl="0" w:tplc="2298A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B26A9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1119F"/>
    <w:multiLevelType w:val="hybridMultilevel"/>
    <w:tmpl w:val="B568D038"/>
    <w:lvl w:ilvl="0" w:tplc="440AB5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66189">
    <w:abstractNumId w:val="27"/>
  </w:num>
  <w:num w:numId="2" w16cid:durableId="770900238">
    <w:abstractNumId w:val="26"/>
  </w:num>
  <w:num w:numId="3" w16cid:durableId="1800108977">
    <w:abstractNumId w:val="18"/>
  </w:num>
  <w:num w:numId="4" w16cid:durableId="596837035">
    <w:abstractNumId w:val="12"/>
  </w:num>
  <w:num w:numId="5" w16cid:durableId="1300500966">
    <w:abstractNumId w:val="17"/>
  </w:num>
  <w:num w:numId="6" w16cid:durableId="979456292">
    <w:abstractNumId w:val="23"/>
  </w:num>
  <w:num w:numId="7" w16cid:durableId="23333677">
    <w:abstractNumId w:val="1"/>
  </w:num>
  <w:num w:numId="8" w16cid:durableId="152718325">
    <w:abstractNumId w:val="14"/>
  </w:num>
  <w:num w:numId="9" w16cid:durableId="1769740912">
    <w:abstractNumId w:val="10"/>
  </w:num>
  <w:num w:numId="10" w16cid:durableId="1986428259">
    <w:abstractNumId w:val="20"/>
  </w:num>
  <w:num w:numId="11" w16cid:durableId="1560944092">
    <w:abstractNumId w:val="3"/>
  </w:num>
  <w:num w:numId="12" w16cid:durableId="46102070">
    <w:abstractNumId w:val="8"/>
  </w:num>
  <w:num w:numId="13" w16cid:durableId="948974951">
    <w:abstractNumId w:val="4"/>
  </w:num>
  <w:num w:numId="14" w16cid:durableId="598147543">
    <w:abstractNumId w:val="13"/>
  </w:num>
  <w:num w:numId="15" w16cid:durableId="2034070530">
    <w:abstractNumId w:val="11"/>
  </w:num>
  <w:num w:numId="16" w16cid:durableId="1137643453">
    <w:abstractNumId w:val="22"/>
  </w:num>
  <w:num w:numId="17" w16cid:durableId="51733563">
    <w:abstractNumId w:val="25"/>
  </w:num>
  <w:num w:numId="18" w16cid:durableId="627901437">
    <w:abstractNumId w:val="6"/>
  </w:num>
  <w:num w:numId="19" w16cid:durableId="1566721387">
    <w:abstractNumId w:val="24"/>
  </w:num>
  <w:num w:numId="20" w16cid:durableId="586499221">
    <w:abstractNumId w:val="15"/>
  </w:num>
  <w:num w:numId="21" w16cid:durableId="841235540">
    <w:abstractNumId w:val="9"/>
  </w:num>
  <w:num w:numId="22" w16cid:durableId="1862360064">
    <w:abstractNumId w:val="16"/>
  </w:num>
  <w:num w:numId="23" w16cid:durableId="1439333878">
    <w:abstractNumId w:val="7"/>
  </w:num>
  <w:num w:numId="24" w16cid:durableId="1654946296">
    <w:abstractNumId w:val="5"/>
  </w:num>
  <w:num w:numId="25" w16cid:durableId="861895326">
    <w:abstractNumId w:val="19"/>
  </w:num>
  <w:num w:numId="26" w16cid:durableId="373041325">
    <w:abstractNumId w:val="2"/>
  </w:num>
  <w:num w:numId="27" w16cid:durableId="1359161758">
    <w:abstractNumId w:val="21"/>
  </w:num>
  <w:num w:numId="28" w16cid:durableId="49167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1D"/>
    <w:rsid w:val="00001864"/>
    <w:rsid w:val="00004C8E"/>
    <w:rsid w:val="00022950"/>
    <w:rsid w:val="000233C1"/>
    <w:rsid w:val="000377FB"/>
    <w:rsid w:val="00046D1E"/>
    <w:rsid w:val="00052706"/>
    <w:rsid w:val="00056D80"/>
    <w:rsid w:val="000818BD"/>
    <w:rsid w:val="00085A72"/>
    <w:rsid w:val="00091835"/>
    <w:rsid w:val="000934D5"/>
    <w:rsid w:val="0009746B"/>
    <w:rsid w:val="000974DF"/>
    <w:rsid w:val="00097C11"/>
    <w:rsid w:val="000A131B"/>
    <w:rsid w:val="000B1FEC"/>
    <w:rsid w:val="000B2A21"/>
    <w:rsid w:val="000B34A3"/>
    <w:rsid w:val="000C3DC1"/>
    <w:rsid w:val="000C7724"/>
    <w:rsid w:val="000D0A53"/>
    <w:rsid w:val="000D1AC6"/>
    <w:rsid w:val="000D58D9"/>
    <w:rsid w:val="000F2601"/>
    <w:rsid w:val="000F393D"/>
    <w:rsid w:val="000F727B"/>
    <w:rsid w:val="00102F07"/>
    <w:rsid w:val="00112860"/>
    <w:rsid w:val="00121D3D"/>
    <w:rsid w:val="00132D47"/>
    <w:rsid w:val="00140918"/>
    <w:rsid w:val="00151317"/>
    <w:rsid w:val="001546C6"/>
    <w:rsid w:val="00155E67"/>
    <w:rsid w:val="0016296B"/>
    <w:rsid w:val="00165C54"/>
    <w:rsid w:val="001719B4"/>
    <w:rsid w:val="00190425"/>
    <w:rsid w:val="00191069"/>
    <w:rsid w:val="001923C7"/>
    <w:rsid w:val="0019518A"/>
    <w:rsid w:val="00197FBC"/>
    <w:rsid w:val="001B5FFA"/>
    <w:rsid w:val="001B6973"/>
    <w:rsid w:val="001D2BD9"/>
    <w:rsid w:val="001D2D08"/>
    <w:rsid w:val="001D34AB"/>
    <w:rsid w:val="001D3761"/>
    <w:rsid w:val="001D4B22"/>
    <w:rsid w:val="001F035F"/>
    <w:rsid w:val="001F56B5"/>
    <w:rsid w:val="0020135E"/>
    <w:rsid w:val="00227114"/>
    <w:rsid w:val="0023097A"/>
    <w:rsid w:val="00231E79"/>
    <w:rsid w:val="0024533E"/>
    <w:rsid w:val="00246162"/>
    <w:rsid w:val="00250274"/>
    <w:rsid w:val="00254BE6"/>
    <w:rsid w:val="00264A4E"/>
    <w:rsid w:val="00266411"/>
    <w:rsid w:val="00272B65"/>
    <w:rsid w:val="00275046"/>
    <w:rsid w:val="00290AB4"/>
    <w:rsid w:val="00290D4D"/>
    <w:rsid w:val="002A443D"/>
    <w:rsid w:val="002B6941"/>
    <w:rsid w:val="002F2348"/>
    <w:rsid w:val="002F2629"/>
    <w:rsid w:val="00341F08"/>
    <w:rsid w:val="0038672B"/>
    <w:rsid w:val="00392735"/>
    <w:rsid w:val="00394066"/>
    <w:rsid w:val="003951CF"/>
    <w:rsid w:val="003A1D30"/>
    <w:rsid w:val="003B0E9D"/>
    <w:rsid w:val="003B2195"/>
    <w:rsid w:val="003B4F6D"/>
    <w:rsid w:val="003D7C07"/>
    <w:rsid w:val="003E05C2"/>
    <w:rsid w:val="003E102F"/>
    <w:rsid w:val="003F35DA"/>
    <w:rsid w:val="004156DD"/>
    <w:rsid w:val="00422C70"/>
    <w:rsid w:val="00426D4F"/>
    <w:rsid w:val="00434B58"/>
    <w:rsid w:val="00443CFE"/>
    <w:rsid w:val="00474570"/>
    <w:rsid w:val="004759F7"/>
    <w:rsid w:val="004A28E6"/>
    <w:rsid w:val="004B3CE6"/>
    <w:rsid w:val="004B4B3E"/>
    <w:rsid w:val="004D04EC"/>
    <w:rsid w:val="004D07C3"/>
    <w:rsid w:val="004D4D92"/>
    <w:rsid w:val="004E1A58"/>
    <w:rsid w:val="004F038E"/>
    <w:rsid w:val="004F7925"/>
    <w:rsid w:val="00500AD7"/>
    <w:rsid w:val="00500F41"/>
    <w:rsid w:val="00502889"/>
    <w:rsid w:val="00512D8F"/>
    <w:rsid w:val="00513800"/>
    <w:rsid w:val="00516F17"/>
    <w:rsid w:val="00542019"/>
    <w:rsid w:val="00544A67"/>
    <w:rsid w:val="005462BE"/>
    <w:rsid w:val="00565F16"/>
    <w:rsid w:val="00572440"/>
    <w:rsid w:val="0059200C"/>
    <w:rsid w:val="005948C9"/>
    <w:rsid w:val="0059724A"/>
    <w:rsid w:val="00597A77"/>
    <w:rsid w:val="005B1842"/>
    <w:rsid w:val="005C2F13"/>
    <w:rsid w:val="005D50CC"/>
    <w:rsid w:val="005D6C00"/>
    <w:rsid w:val="005E4511"/>
    <w:rsid w:val="005E7802"/>
    <w:rsid w:val="005F13FD"/>
    <w:rsid w:val="00612125"/>
    <w:rsid w:val="006138B4"/>
    <w:rsid w:val="0062222B"/>
    <w:rsid w:val="00624E74"/>
    <w:rsid w:val="00627DF3"/>
    <w:rsid w:val="00632034"/>
    <w:rsid w:val="00642B81"/>
    <w:rsid w:val="00644397"/>
    <w:rsid w:val="006650A0"/>
    <w:rsid w:val="006654BF"/>
    <w:rsid w:val="00671951"/>
    <w:rsid w:val="006754E9"/>
    <w:rsid w:val="00677F97"/>
    <w:rsid w:val="006800AD"/>
    <w:rsid w:val="00685B65"/>
    <w:rsid w:val="0069119A"/>
    <w:rsid w:val="006953EF"/>
    <w:rsid w:val="00696316"/>
    <w:rsid w:val="006A0B4E"/>
    <w:rsid w:val="006A0CEA"/>
    <w:rsid w:val="006A6B19"/>
    <w:rsid w:val="006C61EB"/>
    <w:rsid w:val="006D2FA1"/>
    <w:rsid w:val="006D3BD6"/>
    <w:rsid w:val="006E2DC5"/>
    <w:rsid w:val="006E3AA8"/>
    <w:rsid w:val="00706801"/>
    <w:rsid w:val="00711BFD"/>
    <w:rsid w:val="00717D63"/>
    <w:rsid w:val="00722256"/>
    <w:rsid w:val="007238AE"/>
    <w:rsid w:val="00733054"/>
    <w:rsid w:val="00733C07"/>
    <w:rsid w:val="007401A8"/>
    <w:rsid w:val="00750391"/>
    <w:rsid w:val="0075079A"/>
    <w:rsid w:val="00751BD2"/>
    <w:rsid w:val="00763245"/>
    <w:rsid w:val="00766B1A"/>
    <w:rsid w:val="0077293E"/>
    <w:rsid w:val="007757C1"/>
    <w:rsid w:val="00785C58"/>
    <w:rsid w:val="007A00BE"/>
    <w:rsid w:val="007A73C7"/>
    <w:rsid w:val="007B35AC"/>
    <w:rsid w:val="007C556A"/>
    <w:rsid w:val="007E37E9"/>
    <w:rsid w:val="007E52A3"/>
    <w:rsid w:val="007F0573"/>
    <w:rsid w:val="007F3BCD"/>
    <w:rsid w:val="007F615E"/>
    <w:rsid w:val="00811145"/>
    <w:rsid w:val="008133B7"/>
    <w:rsid w:val="008308D0"/>
    <w:rsid w:val="0083487B"/>
    <w:rsid w:val="00843FCE"/>
    <w:rsid w:val="008625B5"/>
    <w:rsid w:val="00864F09"/>
    <w:rsid w:val="00865A84"/>
    <w:rsid w:val="00866D7A"/>
    <w:rsid w:val="00870D57"/>
    <w:rsid w:val="008717C5"/>
    <w:rsid w:val="00872917"/>
    <w:rsid w:val="00872ABB"/>
    <w:rsid w:val="00883DD7"/>
    <w:rsid w:val="00885B0A"/>
    <w:rsid w:val="008A4899"/>
    <w:rsid w:val="008B0FD6"/>
    <w:rsid w:val="008B6DE5"/>
    <w:rsid w:val="008D3541"/>
    <w:rsid w:val="008D37BF"/>
    <w:rsid w:val="008E4E08"/>
    <w:rsid w:val="008E7897"/>
    <w:rsid w:val="008F664D"/>
    <w:rsid w:val="008F7AB8"/>
    <w:rsid w:val="0090390A"/>
    <w:rsid w:val="00920899"/>
    <w:rsid w:val="009210CD"/>
    <w:rsid w:val="009212C2"/>
    <w:rsid w:val="009305BF"/>
    <w:rsid w:val="009313E6"/>
    <w:rsid w:val="0094497C"/>
    <w:rsid w:val="0095598F"/>
    <w:rsid w:val="00964C20"/>
    <w:rsid w:val="009706A9"/>
    <w:rsid w:val="00972F34"/>
    <w:rsid w:val="009763CD"/>
    <w:rsid w:val="0098152B"/>
    <w:rsid w:val="009972FC"/>
    <w:rsid w:val="009A0856"/>
    <w:rsid w:val="009A1505"/>
    <w:rsid w:val="009B62B4"/>
    <w:rsid w:val="009D0A48"/>
    <w:rsid w:val="009D391D"/>
    <w:rsid w:val="009D4993"/>
    <w:rsid w:val="009E6024"/>
    <w:rsid w:val="009F1839"/>
    <w:rsid w:val="009F3DB2"/>
    <w:rsid w:val="009F522E"/>
    <w:rsid w:val="009F527E"/>
    <w:rsid w:val="00A01B11"/>
    <w:rsid w:val="00A05243"/>
    <w:rsid w:val="00A073BF"/>
    <w:rsid w:val="00A13E41"/>
    <w:rsid w:val="00A16AD7"/>
    <w:rsid w:val="00A33EE1"/>
    <w:rsid w:val="00A410C9"/>
    <w:rsid w:val="00A45BB9"/>
    <w:rsid w:val="00A56662"/>
    <w:rsid w:val="00A60904"/>
    <w:rsid w:val="00A71B3F"/>
    <w:rsid w:val="00A75BB3"/>
    <w:rsid w:val="00A86B6D"/>
    <w:rsid w:val="00A92EEF"/>
    <w:rsid w:val="00AA6A31"/>
    <w:rsid w:val="00AA7DE3"/>
    <w:rsid w:val="00AB1A2F"/>
    <w:rsid w:val="00AB1AD5"/>
    <w:rsid w:val="00AC10C7"/>
    <w:rsid w:val="00AC3134"/>
    <w:rsid w:val="00AD4F0E"/>
    <w:rsid w:val="00AE5F63"/>
    <w:rsid w:val="00AF740E"/>
    <w:rsid w:val="00B046EF"/>
    <w:rsid w:val="00B430B5"/>
    <w:rsid w:val="00B52416"/>
    <w:rsid w:val="00B66EB3"/>
    <w:rsid w:val="00B67066"/>
    <w:rsid w:val="00B67F7E"/>
    <w:rsid w:val="00B81F08"/>
    <w:rsid w:val="00B82D69"/>
    <w:rsid w:val="00B9707C"/>
    <w:rsid w:val="00BA2910"/>
    <w:rsid w:val="00BB22DC"/>
    <w:rsid w:val="00BB6D49"/>
    <w:rsid w:val="00BC1601"/>
    <w:rsid w:val="00BC4012"/>
    <w:rsid w:val="00BC4021"/>
    <w:rsid w:val="00BD0B89"/>
    <w:rsid w:val="00BE1CD5"/>
    <w:rsid w:val="00BE7158"/>
    <w:rsid w:val="00BF1247"/>
    <w:rsid w:val="00C01231"/>
    <w:rsid w:val="00C017DC"/>
    <w:rsid w:val="00C03536"/>
    <w:rsid w:val="00C10132"/>
    <w:rsid w:val="00C22DBD"/>
    <w:rsid w:val="00C41073"/>
    <w:rsid w:val="00C435A5"/>
    <w:rsid w:val="00C44894"/>
    <w:rsid w:val="00C479CB"/>
    <w:rsid w:val="00C52887"/>
    <w:rsid w:val="00C55EC5"/>
    <w:rsid w:val="00C627C4"/>
    <w:rsid w:val="00C71387"/>
    <w:rsid w:val="00C72D32"/>
    <w:rsid w:val="00C75910"/>
    <w:rsid w:val="00C75DBE"/>
    <w:rsid w:val="00C77BAC"/>
    <w:rsid w:val="00C808A1"/>
    <w:rsid w:val="00C81A1F"/>
    <w:rsid w:val="00CA4BFC"/>
    <w:rsid w:val="00CB73A0"/>
    <w:rsid w:val="00CB771B"/>
    <w:rsid w:val="00CD6611"/>
    <w:rsid w:val="00CE2FCF"/>
    <w:rsid w:val="00CF00FA"/>
    <w:rsid w:val="00CF19BF"/>
    <w:rsid w:val="00CF3C11"/>
    <w:rsid w:val="00D11011"/>
    <w:rsid w:val="00D142FA"/>
    <w:rsid w:val="00D30F9C"/>
    <w:rsid w:val="00D31353"/>
    <w:rsid w:val="00D379EE"/>
    <w:rsid w:val="00D476CF"/>
    <w:rsid w:val="00D8051F"/>
    <w:rsid w:val="00D902BC"/>
    <w:rsid w:val="00D954E0"/>
    <w:rsid w:val="00DC6119"/>
    <w:rsid w:val="00DE6FC4"/>
    <w:rsid w:val="00DF21B5"/>
    <w:rsid w:val="00E007C8"/>
    <w:rsid w:val="00E12D3E"/>
    <w:rsid w:val="00E21CF0"/>
    <w:rsid w:val="00E22DC7"/>
    <w:rsid w:val="00E353EB"/>
    <w:rsid w:val="00E4065A"/>
    <w:rsid w:val="00E42313"/>
    <w:rsid w:val="00E52A59"/>
    <w:rsid w:val="00E52D10"/>
    <w:rsid w:val="00E63DA8"/>
    <w:rsid w:val="00E6777A"/>
    <w:rsid w:val="00E715A9"/>
    <w:rsid w:val="00E82DE6"/>
    <w:rsid w:val="00E84AEA"/>
    <w:rsid w:val="00E93E41"/>
    <w:rsid w:val="00EA2814"/>
    <w:rsid w:val="00EA2FBD"/>
    <w:rsid w:val="00EA3B4B"/>
    <w:rsid w:val="00EB46C6"/>
    <w:rsid w:val="00ED1099"/>
    <w:rsid w:val="00ED1F73"/>
    <w:rsid w:val="00ED5693"/>
    <w:rsid w:val="00EF296F"/>
    <w:rsid w:val="00EF4066"/>
    <w:rsid w:val="00EF481D"/>
    <w:rsid w:val="00F02AF9"/>
    <w:rsid w:val="00F0591F"/>
    <w:rsid w:val="00F151CA"/>
    <w:rsid w:val="00F23F78"/>
    <w:rsid w:val="00F370FD"/>
    <w:rsid w:val="00F41AC9"/>
    <w:rsid w:val="00F51EBE"/>
    <w:rsid w:val="00F63A08"/>
    <w:rsid w:val="00F776BB"/>
    <w:rsid w:val="00F82E0C"/>
    <w:rsid w:val="00F835E1"/>
    <w:rsid w:val="00F86B3C"/>
    <w:rsid w:val="00FA445A"/>
    <w:rsid w:val="00FB20D8"/>
    <w:rsid w:val="00FC4971"/>
    <w:rsid w:val="00FD1754"/>
    <w:rsid w:val="00FD2005"/>
    <w:rsid w:val="00FD4578"/>
    <w:rsid w:val="00FE7920"/>
    <w:rsid w:val="00FF77E7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E129"/>
  <w15:docId w15:val="{7FA8BBB6-1FD9-4436-862B-8765AB6F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72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D391D"/>
    <w:pPr>
      <w:tabs>
        <w:tab w:val="center" w:pos="4819"/>
        <w:tab w:val="right" w:pos="9638"/>
      </w:tabs>
    </w:pPr>
    <w:rPr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D391D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Sraopastraipa">
    <w:name w:val="List Paragraph"/>
    <w:aliases w:val="Numbering,ERP-List Paragraph,List Paragraph11,Bullet EY,List Paragraph2"/>
    <w:basedOn w:val="prastasis"/>
    <w:link w:val="SraopastraipaDiagrama"/>
    <w:uiPriority w:val="34"/>
    <w:qFormat/>
    <w:rsid w:val="009D391D"/>
    <w:pPr>
      <w:ind w:left="720"/>
      <w:contextualSpacing/>
    </w:pPr>
    <w:rPr>
      <w:sz w:val="20"/>
      <w:szCs w:val="20"/>
    </w:rPr>
  </w:style>
  <w:style w:type="character" w:customStyle="1" w:styleId="SraopastraipaDiagrama">
    <w:name w:val="Sąrašo pastraipa Diagrama"/>
    <w:aliases w:val="Numbering Diagrama,ERP-List Paragraph Diagrama,List Paragraph11 Diagrama,Bullet EY Diagrama,List Paragraph2 Diagrama"/>
    <w:link w:val="Sraopastraipa"/>
    <w:uiPriority w:val="34"/>
    <w:locked/>
    <w:rsid w:val="009D391D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9D391D"/>
    <w:pPr>
      <w:spacing w:after="120"/>
      <w:ind w:left="283"/>
    </w:pPr>
    <w:rPr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9D391D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Hipersaitas">
    <w:name w:val="Hyperlink"/>
    <w:basedOn w:val="Numatytasispastraiposriftas"/>
    <w:uiPriority w:val="99"/>
    <w:unhideWhenUsed/>
    <w:rsid w:val="00750391"/>
    <w:rPr>
      <w:color w:val="0000FF" w:themeColor="hyperlink"/>
      <w:u w:val="single"/>
    </w:rPr>
  </w:style>
  <w:style w:type="paragraph" w:customStyle="1" w:styleId="StyleBoldJustified">
    <w:name w:val="Style Bold Justified"/>
    <w:basedOn w:val="prastasis"/>
    <w:link w:val="StyleBoldJustifiedChar"/>
    <w:rsid w:val="00644397"/>
    <w:pPr>
      <w:jc w:val="both"/>
    </w:pPr>
    <w:rPr>
      <w:bCs/>
      <w:szCs w:val="20"/>
      <w:lang w:val="en-GB" w:eastAsia="en-US"/>
    </w:rPr>
  </w:style>
  <w:style w:type="character" w:customStyle="1" w:styleId="StyleBoldJustifiedChar">
    <w:name w:val="Style Bold Justified Char"/>
    <w:basedOn w:val="Numatytasispastraiposriftas"/>
    <w:link w:val="StyleBoldJustified"/>
    <w:rsid w:val="00644397"/>
    <w:rPr>
      <w:rFonts w:ascii="Times New Roman" w:eastAsia="Times New Roman" w:hAnsi="Times New Roman" w:cs="Times New Roman"/>
      <w:bCs/>
      <w:sz w:val="24"/>
      <w:szCs w:val="20"/>
      <w:lang w:val="en-GB"/>
    </w:rPr>
  </w:style>
  <w:style w:type="character" w:customStyle="1" w:styleId="Temosantrat2">
    <w:name w:val="Temos antraštė #2"/>
    <w:rsid w:val="00C627C4"/>
    <w:rPr>
      <w:rFonts w:ascii="Times New Roman" w:hAnsi="Times New Roman" w:cs="Times New Roman"/>
      <w:b w:val="0"/>
      <w:bCs w:val="0"/>
      <w:spacing w:val="0"/>
      <w:sz w:val="19"/>
      <w:szCs w:val="19"/>
      <w:u w:val="single"/>
      <w:shd w:val="clear" w:color="auto" w:fill="FFFFFF"/>
    </w:rPr>
  </w:style>
  <w:style w:type="character" w:customStyle="1" w:styleId="Temosantrat20">
    <w:name w:val="Temos antraštė #2_"/>
    <w:link w:val="Temosantrat21"/>
    <w:rsid w:val="00C627C4"/>
    <w:rPr>
      <w:b/>
      <w:bCs/>
      <w:sz w:val="19"/>
      <w:szCs w:val="19"/>
      <w:shd w:val="clear" w:color="auto" w:fill="FFFFFF"/>
    </w:rPr>
  </w:style>
  <w:style w:type="paragraph" w:customStyle="1" w:styleId="Temosantrat21">
    <w:name w:val="Temos antraštė #21"/>
    <w:basedOn w:val="prastasis"/>
    <w:link w:val="Temosantrat20"/>
    <w:rsid w:val="00C627C4"/>
    <w:pPr>
      <w:shd w:val="clear" w:color="auto" w:fill="FFFFFF"/>
      <w:spacing w:before="420" w:after="30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19"/>
      <w:szCs w:val="19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05C2"/>
    <w:rPr>
      <w:rFonts w:ascii="Tahoma" w:hAnsi="Tahoma" w:cs="Tahoma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05C2"/>
    <w:rPr>
      <w:rFonts w:ascii="Tahoma" w:eastAsia="Times New Roman" w:hAnsi="Tahoma" w:cs="Tahoma"/>
      <w:sz w:val="16"/>
      <w:szCs w:val="16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9313E6"/>
    <w:pPr>
      <w:tabs>
        <w:tab w:val="center" w:pos="4819"/>
        <w:tab w:val="right" w:pos="9638"/>
      </w:tabs>
    </w:pPr>
    <w:rPr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9313E6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71B3F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71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2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zaliene@rokiskis.lt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.zaliene@rokiskis.lt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8C8F-0682-4009-8D42-3DF963B5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3254</Words>
  <Characters>1856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Stonikaite</dc:creator>
  <cp:lastModifiedBy>Marius Lukošius</cp:lastModifiedBy>
  <cp:revision>3</cp:revision>
  <cp:lastPrinted>2026-08-07T06:17:00Z</cp:lastPrinted>
  <dcterms:created xsi:type="dcterms:W3CDTF">2026-08-07T09:01:00Z</dcterms:created>
  <dcterms:modified xsi:type="dcterms:W3CDTF">2026-08-07T09:15:00Z</dcterms:modified>
</cp:coreProperties>
</file>