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BFBA" w14:textId="5FA5C248" w:rsidR="000F5C27" w:rsidRPr="000F5C27" w:rsidRDefault="000F5C27" w:rsidP="000F5C27">
      <w:pPr>
        <w:jc w:val="right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0F5C27">
        <w:rPr>
          <w:rFonts w:ascii="Times New Roman" w:hAnsi="Times New Roman"/>
          <w:color w:val="000000"/>
          <w:sz w:val="24"/>
          <w:szCs w:val="24"/>
          <w:lang w:eastAsia="lt-LT"/>
        </w:rPr>
        <w:t>Pirkimo sąlygų 2 priedas</w:t>
      </w:r>
    </w:p>
    <w:p w14:paraId="47CB7049" w14:textId="77777777" w:rsidR="000F5C27" w:rsidRDefault="000F5C27" w:rsidP="002D120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</w:p>
    <w:p w14:paraId="00BCAE39" w14:textId="032544C2" w:rsidR="003652AE" w:rsidRDefault="003652AE" w:rsidP="002D120A">
      <w:pPr>
        <w:jc w:val="center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D120A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Būsto </w:t>
      </w:r>
      <w:r w:rsidR="00822CA2" w:rsidRPr="002D120A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pritaikymo</w:t>
      </w:r>
      <w:r w:rsidRPr="002D120A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 darbų specifikacija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.</w:t>
      </w:r>
    </w:p>
    <w:p w14:paraId="617473A8" w14:textId="77777777" w:rsidR="002D120A" w:rsidRDefault="002D120A" w:rsidP="002D120A">
      <w:pPr>
        <w:jc w:val="center"/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14:paraId="4B85E1A7" w14:textId="60E21894" w:rsidR="003652AE" w:rsidRDefault="003652AE" w:rsidP="001C036F">
      <w:pPr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Adresas: </w:t>
      </w:r>
      <w:bookmarkStart w:id="0" w:name="_Hlk167873701"/>
      <w:bookmarkStart w:id="1" w:name="_Hlk201845402"/>
      <w:proofErr w:type="spellStart"/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>Keisūnų</w:t>
      </w:r>
      <w:proofErr w:type="spellEnd"/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="00DC5ECA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="00F041DA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</w:t>
      </w:r>
      <w:r w:rsidR="00561181">
        <w:rPr>
          <w:rFonts w:ascii="Times New Roman" w:hAnsi="Times New Roman"/>
          <w:color w:val="000000"/>
          <w:sz w:val="24"/>
          <w:szCs w:val="24"/>
          <w:lang w:eastAsia="lt-LT"/>
        </w:rPr>
        <w:t>.</w:t>
      </w:r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32, bt.1</w:t>
      </w:r>
      <w:r w:rsidR="00415A1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bookmarkEnd w:id="0"/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>Pabradės m</w:t>
      </w:r>
      <w:r w:rsidR="004E2A5D">
        <w:rPr>
          <w:rFonts w:ascii="Times New Roman" w:hAnsi="Times New Roman"/>
          <w:color w:val="000000"/>
          <w:sz w:val="24"/>
          <w:szCs w:val="24"/>
          <w:lang w:eastAsia="lt-LT"/>
        </w:rPr>
        <w:t xml:space="preserve">.,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Švenčionių r.</w:t>
      </w:r>
      <w:r w:rsidR="000634AA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sav.</w:t>
      </w:r>
    </w:p>
    <w:bookmarkEnd w:id="1"/>
    <w:p w14:paraId="6A2E9F01" w14:textId="77777777" w:rsidR="00D46A1B" w:rsidRDefault="00D46A1B" w:rsidP="001C036F">
      <w:pPr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14:paraId="4E525676" w14:textId="2FB965D2" w:rsidR="00756F49" w:rsidRDefault="006576E4" w:rsidP="009249F5">
      <w:pPr>
        <w:rPr>
          <w:rFonts w:ascii="Times New Roman" w:hAnsi="Times New Roman"/>
          <w:sz w:val="24"/>
          <w:szCs w:val="24"/>
        </w:rPr>
      </w:pPr>
      <w:r w:rsidRPr="00433293">
        <w:rPr>
          <w:rFonts w:ascii="Times New Roman" w:hAnsi="Times New Roman"/>
          <w:color w:val="000000"/>
          <w:sz w:val="24"/>
          <w:szCs w:val="24"/>
          <w:lang w:eastAsia="lt-LT"/>
        </w:rPr>
        <w:t>Perkami būsto, esančio</w:t>
      </w:r>
      <w:r w:rsidRPr="004332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>Keisūnų</w:t>
      </w:r>
      <w:proofErr w:type="spellEnd"/>
      <w:r w:rsidR="004076B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g. 32, bt.1, Pabradės m., Švenčionių r. sav.</w:t>
      </w:r>
      <w:r w:rsidR="00067C0B" w:rsidRPr="00433293">
        <w:rPr>
          <w:rFonts w:ascii="Times New Roman" w:hAnsi="Times New Roman"/>
          <w:sz w:val="24"/>
          <w:szCs w:val="24"/>
        </w:rPr>
        <w:t xml:space="preserve"> </w:t>
      </w:r>
      <w:r w:rsidR="004076B6">
        <w:rPr>
          <w:rFonts w:ascii="Times New Roman" w:hAnsi="Times New Roman"/>
          <w:sz w:val="24"/>
          <w:szCs w:val="24"/>
        </w:rPr>
        <w:t xml:space="preserve">prijungimo prie komunalinių buitinių nuotekų tinklų darbai. </w:t>
      </w:r>
    </w:p>
    <w:p w14:paraId="133477B5" w14:textId="77777777" w:rsidR="00F716F5" w:rsidRDefault="00F716F5" w:rsidP="009249F5">
      <w:pPr>
        <w:rPr>
          <w:rFonts w:ascii="Times New Roman" w:hAnsi="Times New Roman"/>
          <w:sz w:val="24"/>
          <w:szCs w:val="24"/>
        </w:rPr>
      </w:pPr>
    </w:p>
    <w:p w14:paraId="0595ED59" w14:textId="2309256D" w:rsidR="00C373AD" w:rsidRDefault="00F716F5" w:rsidP="009249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Vadovaujantis UAB „Švenčionių komunalinis centras“ </w:t>
      </w:r>
      <w:bookmarkStart w:id="2" w:name="_Hlk235189506"/>
      <w:r>
        <w:rPr>
          <w:rFonts w:ascii="Times New Roman" w:hAnsi="Times New Roman"/>
          <w:sz w:val="24"/>
          <w:szCs w:val="24"/>
        </w:rPr>
        <w:t xml:space="preserve">2026 m. liepos 14 d. raštu Nr.(1.6) SD-270 </w:t>
      </w:r>
      <w:bookmarkEnd w:id="2"/>
      <w:r>
        <w:rPr>
          <w:rFonts w:ascii="Times New Roman" w:hAnsi="Times New Roman"/>
          <w:sz w:val="24"/>
          <w:szCs w:val="24"/>
        </w:rPr>
        <w:t xml:space="preserve">išduotomis prisijungimo sąlygomis suprojektuoti ir įrengti nuotekų išvadą būstui </w:t>
      </w:r>
      <w:proofErr w:type="spellStart"/>
      <w:r>
        <w:rPr>
          <w:rFonts w:ascii="Times New Roman" w:hAnsi="Times New Roman"/>
          <w:sz w:val="24"/>
          <w:szCs w:val="24"/>
        </w:rPr>
        <w:t>Keisūnų</w:t>
      </w:r>
      <w:proofErr w:type="spellEnd"/>
      <w:r>
        <w:rPr>
          <w:rFonts w:ascii="Times New Roman" w:hAnsi="Times New Roman"/>
          <w:sz w:val="24"/>
          <w:szCs w:val="24"/>
        </w:rPr>
        <w:t xml:space="preserve"> g. </w:t>
      </w:r>
      <w:r w:rsidR="004C16D5" w:rsidRPr="004C16D5">
        <w:rPr>
          <w:rFonts w:ascii="Times New Roman" w:hAnsi="Times New Roman"/>
          <w:sz w:val="24"/>
          <w:szCs w:val="24"/>
        </w:rPr>
        <w:t xml:space="preserve"> 32, bt.1</w:t>
      </w:r>
      <w:r w:rsidR="004C16D5">
        <w:rPr>
          <w:rFonts w:ascii="Times New Roman" w:hAnsi="Times New Roman"/>
          <w:sz w:val="24"/>
          <w:szCs w:val="24"/>
        </w:rPr>
        <w:t>.</w:t>
      </w:r>
    </w:p>
    <w:p w14:paraId="322E446E" w14:textId="63BF28BA" w:rsidR="00F716F5" w:rsidRPr="00433293" w:rsidRDefault="00C373AD" w:rsidP="009249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Esamo betoninio nuotekų kaupimo rezervuaro (schemoje pažymėtas simboliu  „1“) vietoje sumontuoti PVC šulinį.</w:t>
      </w:r>
    </w:p>
    <w:p w14:paraId="06FE8A2B" w14:textId="5991BD71" w:rsidR="00CE2DBD" w:rsidRPr="00CE2DBD" w:rsidRDefault="00CE2DBD" w:rsidP="00CE2DBD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Išvadui</w:t>
      </w:r>
      <w:proofErr w:type="spellEnd"/>
      <w:r>
        <w:rPr>
          <w:rFonts w:ascii="Times New Roman" w:hAnsi="Times New Roman"/>
          <w:sz w:val="24"/>
          <w:szCs w:val="24"/>
        </w:rPr>
        <w:t xml:space="preserve"> įrengti n</w:t>
      </w:r>
      <w:r w:rsidRPr="00CE2DBD">
        <w:rPr>
          <w:rFonts w:ascii="Times New Roman" w:hAnsi="Times New Roman"/>
          <w:sz w:val="24"/>
          <w:szCs w:val="24"/>
        </w:rPr>
        <w:t>audoti d160 PVC</w:t>
      </w:r>
      <w:r w:rsidR="00D14EBF">
        <w:rPr>
          <w:rFonts w:ascii="Times New Roman" w:hAnsi="Times New Roman"/>
          <w:sz w:val="24"/>
          <w:szCs w:val="24"/>
        </w:rPr>
        <w:t xml:space="preserve"> arba PE </w:t>
      </w:r>
      <w:r w:rsidRPr="00CE2DBD">
        <w:rPr>
          <w:rFonts w:ascii="Times New Roman" w:hAnsi="Times New Roman"/>
          <w:sz w:val="24"/>
          <w:szCs w:val="24"/>
        </w:rPr>
        <w:t xml:space="preserve"> nuotekų vamzdžius,  SN 4  apkrovos klasės. </w:t>
      </w:r>
    </w:p>
    <w:p w14:paraId="5DC09EA4" w14:textId="1B04F1DA" w:rsidR="00CE2DBD" w:rsidRPr="00CE2DBD" w:rsidRDefault="00CE2DBD" w:rsidP="00CE2DBD">
      <w:pPr>
        <w:jc w:val="both"/>
        <w:rPr>
          <w:rFonts w:ascii="Times New Roman" w:hAnsi="Times New Roman"/>
          <w:sz w:val="24"/>
          <w:szCs w:val="24"/>
        </w:rPr>
      </w:pPr>
      <w:r w:rsidRPr="00CE2DBD">
        <w:rPr>
          <w:rFonts w:ascii="Times New Roman" w:hAnsi="Times New Roman"/>
          <w:sz w:val="24"/>
          <w:szCs w:val="24"/>
        </w:rPr>
        <w:t>Posūk</w:t>
      </w:r>
      <w:r>
        <w:rPr>
          <w:rFonts w:ascii="Times New Roman" w:hAnsi="Times New Roman"/>
          <w:sz w:val="24"/>
          <w:szCs w:val="24"/>
        </w:rPr>
        <w:t>yje</w:t>
      </w:r>
      <w:r w:rsidRPr="00CE2DBD">
        <w:rPr>
          <w:rFonts w:ascii="Times New Roman" w:hAnsi="Times New Roman"/>
          <w:sz w:val="24"/>
          <w:szCs w:val="24"/>
        </w:rPr>
        <w:t xml:space="preserve"> sumontuoti kontrolin</w:t>
      </w:r>
      <w:r>
        <w:rPr>
          <w:rFonts w:ascii="Times New Roman" w:hAnsi="Times New Roman"/>
          <w:sz w:val="24"/>
          <w:szCs w:val="24"/>
        </w:rPr>
        <w:t>į</w:t>
      </w:r>
      <w:r w:rsidRPr="00CE2DBD">
        <w:rPr>
          <w:rFonts w:ascii="Times New Roman" w:hAnsi="Times New Roman"/>
          <w:sz w:val="24"/>
          <w:szCs w:val="24"/>
        </w:rPr>
        <w:t xml:space="preserve"> (inspekcin</w:t>
      </w:r>
      <w:r>
        <w:rPr>
          <w:rFonts w:ascii="Times New Roman" w:hAnsi="Times New Roman"/>
          <w:sz w:val="24"/>
          <w:szCs w:val="24"/>
        </w:rPr>
        <w:t>į</w:t>
      </w:r>
      <w:r w:rsidRPr="00CE2DBD">
        <w:rPr>
          <w:rFonts w:ascii="Times New Roman" w:hAnsi="Times New Roman"/>
          <w:sz w:val="24"/>
          <w:szCs w:val="24"/>
        </w:rPr>
        <w:t>) šulin</w:t>
      </w:r>
      <w:r>
        <w:rPr>
          <w:rFonts w:ascii="Times New Roman" w:hAnsi="Times New Roman"/>
          <w:sz w:val="24"/>
          <w:szCs w:val="24"/>
        </w:rPr>
        <w:t>į</w:t>
      </w:r>
      <w:r w:rsidRPr="00CE2DBD">
        <w:rPr>
          <w:rFonts w:ascii="Times New Roman" w:hAnsi="Times New Roman"/>
          <w:sz w:val="24"/>
          <w:szCs w:val="24"/>
        </w:rPr>
        <w:t xml:space="preserve">. </w:t>
      </w:r>
    </w:p>
    <w:p w14:paraId="4192D5BD" w14:textId="77777777" w:rsidR="00CE2DBD" w:rsidRPr="00CE2DBD" w:rsidRDefault="00CE2DBD" w:rsidP="00CE2DBD">
      <w:pPr>
        <w:jc w:val="both"/>
        <w:rPr>
          <w:rFonts w:ascii="Times New Roman" w:hAnsi="Times New Roman"/>
          <w:sz w:val="24"/>
          <w:szCs w:val="24"/>
        </w:rPr>
      </w:pPr>
      <w:r w:rsidRPr="00CE2DBD">
        <w:rPr>
          <w:rFonts w:ascii="Times New Roman" w:hAnsi="Times New Roman"/>
          <w:sz w:val="24"/>
          <w:szCs w:val="24"/>
        </w:rPr>
        <w:t>Šuliniai – iš PVC arba PP (polipropileno), d ne mažiaus 315 mm, su dugnu ir dangčiu (liuku)</w:t>
      </w:r>
    </w:p>
    <w:p w14:paraId="391E9D89" w14:textId="77777777" w:rsidR="00CE2DBD" w:rsidRPr="00CE2DBD" w:rsidRDefault="00CE2DBD" w:rsidP="00CE2DBD">
      <w:pPr>
        <w:jc w:val="both"/>
        <w:rPr>
          <w:rFonts w:ascii="Times New Roman" w:hAnsi="Times New Roman"/>
          <w:sz w:val="24"/>
          <w:szCs w:val="24"/>
        </w:rPr>
      </w:pPr>
      <w:r w:rsidRPr="00CE2DBD">
        <w:rPr>
          <w:rFonts w:ascii="Times New Roman" w:hAnsi="Times New Roman"/>
          <w:sz w:val="24"/>
          <w:szCs w:val="24"/>
        </w:rPr>
        <w:t>Liuko statinė apkrova – ne mažiau 12,5 t.</w:t>
      </w:r>
    </w:p>
    <w:p w14:paraId="675DADF9" w14:textId="7EA5AAF9" w:rsidR="00CE2DBD" w:rsidRDefault="00CE2DBD" w:rsidP="00CE2DBD">
      <w:pPr>
        <w:jc w:val="both"/>
        <w:rPr>
          <w:rFonts w:ascii="Times New Roman" w:hAnsi="Times New Roman"/>
          <w:sz w:val="24"/>
          <w:szCs w:val="24"/>
        </w:rPr>
      </w:pPr>
      <w:r w:rsidRPr="00CE2DBD">
        <w:rPr>
          <w:rFonts w:ascii="Times New Roman" w:hAnsi="Times New Roman"/>
          <w:sz w:val="24"/>
          <w:szCs w:val="24"/>
        </w:rPr>
        <w:t>Atstatyti smėlio-skaldos dangą.</w:t>
      </w:r>
    </w:p>
    <w:p w14:paraId="0C3FAAC4" w14:textId="77777777" w:rsidR="00AC3FC9" w:rsidRDefault="00AC3FC9" w:rsidP="00CE2DBD">
      <w:pPr>
        <w:jc w:val="both"/>
        <w:rPr>
          <w:rFonts w:ascii="Times New Roman" w:hAnsi="Times New Roman"/>
          <w:sz w:val="24"/>
          <w:szCs w:val="24"/>
        </w:rPr>
      </w:pPr>
    </w:p>
    <w:p w14:paraId="32312599" w14:textId="0186D535" w:rsidR="00AC3FC9" w:rsidRPr="00AC3FC9" w:rsidRDefault="00AC3FC9" w:rsidP="00CE2DB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C3FC9">
        <w:rPr>
          <w:rFonts w:ascii="Times New Roman" w:hAnsi="Times New Roman"/>
          <w:b/>
          <w:bCs/>
          <w:sz w:val="24"/>
          <w:szCs w:val="24"/>
        </w:rPr>
        <w:t>Vandentiekio įvado įrengimo darbai neperkami ir nevykdomi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4E286FC3" w14:textId="77777777" w:rsidR="005F322B" w:rsidRDefault="005F322B"/>
    <w:p w14:paraId="7F3D3E81" w14:textId="77777777" w:rsidR="00F44F7E" w:rsidRDefault="00F44F7E"/>
    <w:p w14:paraId="211CFA60" w14:textId="0DB73209" w:rsidR="00F44F7E" w:rsidRDefault="00F716F5">
      <w:r>
        <w:rPr>
          <w:noProof/>
        </w:rPr>
        <w:drawing>
          <wp:inline distT="0" distB="0" distL="0" distR="0" wp14:anchorId="48073F36" wp14:editId="69A54A2E">
            <wp:extent cx="3362400" cy="2743200"/>
            <wp:effectExtent l="0" t="0" r="9525" b="0"/>
            <wp:docPr id="105625967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596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2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7F9B" w14:textId="48F22B20" w:rsidR="00F44F7E" w:rsidRPr="00D8523B" w:rsidRDefault="00F716F5">
      <w:pPr>
        <w:rPr>
          <w:rFonts w:ascii="Times New Roman" w:hAnsi="Times New Roman"/>
          <w:sz w:val="24"/>
          <w:szCs w:val="24"/>
        </w:rPr>
      </w:pPr>
      <w:r w:rsidRPr="00D8523B">
        <w:rPr>
          <w:rFonts w:ascii="Times New Roman" w:hAnsi="Times New Roman"/>
          <w:sz w:val="24"/>
          <w:szCs w:val="24"/>
        </w:rPr>
        <w:t xml:space="preserve">Nuotekų </w:t>
      </w:r>
      <w:proofErr w:type="spellStart"/>
      <w:r w:rsidRPr="00D8523B">
        <w:rPr>
          <w:rFonts w:ascii="Times New Roman" w:hAnsi="Times New Roman"/>
          <w:sz w:val="24"/>
          <w:szCs w:val="24"/>
        </w:rPr>
        <w:t>išvado</w:t>
      </w:r>
      <w:proofErr w:type="spellEnd"/>
      <w:r w:rsidRPr="00D8523B">
        <w:rPr>
          <w:rFonts w:ascii="Times New Roman" w:hAnsi="Times New Roman"/>
          <w:sz w:val="24"/>
          <w:szCs w:val="24"/>
        </w:rPr>
        <w:t xml:space="preserve"> įrengimo schema.</w:t>
      </w:r>
    </w:p>
    <w:p w14:paraId="3660BE74" w14:textId="77777777" w:rsidR="00F716F5" w:rsidRPr="00D8523B" w:rsidRDefault="00F716F5">
      <w:pPr>
        <w:rPr>
          <w:sz w:val="24"/>
          <w:szCs w:val="24"/>
        </w:rPr>
      </w:pPr>
    </w:p>
    <w:p w14:paraId="4E767688" w14:textId="5EB940D7" w:rsidR="00F716F5" w:rsidRPr="00D8523B" w:rsidRDefault="00F716F5">
      <w:pPr>
        <w:rPr>
          <w:rFonts w:ascii="Times New Roman" w:hAnsi="Times New Roman"/>
          <w:sz w:val="24"/>
          <w:szCs w:val="24"/>
        </w:rPr>
      </w:pPr>
      <w:r w:rsidRPr="00D8523B">
        <w:rPr>
          <w:rFonts w:ascii="Times New Roman" w:hAnsi="Times New Roman"/>
          <w:sz w:val="24"/>
          <w:szCs w:val="24"/>
        </w:rPr>
        <w:t>Pridedama. 2026 m. liepos 14 d. UAB „Švenčionių komunalinis centras“ raštas Nr.(1.6) SD-270.</w:t>
      </w:r>
    </w:p>
    <w:p w14:paraId="6113F8C9" w14:textId="77777777" w:rsidR="00F44F7E" w:rsidRDefault="00F44F7E"/>
    <w:p w14:paraId="5AE0C843" w14:textId="77777777" w:rsidR="00F44F7E" w:rsidRDefault="00F44F7E"/>
    <w:p w14:paraId="61CB6B11" w14:textId="77777777" w:rsidR="00F44F7E" w:rsidRDefault="00F44F7E"/>
    <w:p w14:paraId="066DE5E2" w14:textId="77777777" w:rsidR="00F44F7E" w:rsidRDefault="00F44F7E"/>
    <w:p w14:paraId="70DE978D" w14:textId="77777777" w:rsidR="00F44F7E" w:rsidRDefault="00F44F7E"/>
    <w:p w14:paraId="23C2BDB1" w14:textId="77777777" w:rsidR="00F44F7E" w:rsidRDefault="00F44F7E"/>
    <w:p w14:paraId="2BB3AB66" w14:textId="77777777" w:rsidR="00F44F7E" w:rsidRDefault="00F44F7E"/>
    <w:p w14:paraId="2A06E339" w14:textId="77777777" w:rsidR="00F44F7E" w:rsidRDefault="00F44F7E"/>
    <w:sectPr w:rsidR="00F44F7E" w:rsidSect="009746C0">
      <w:pgSz w:w="11906" w:h="16838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D2EA6"/>
    <w:multiLevelType w:val="hybridMultilevel"/>
    <w:tmpl w:val="3AECD4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85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6F"/>
    <w:rsid w:val="0000441C"/>
    <w:rsid w:val="000144C5"/>
    <w:rsid w:val="00024C83"/>
    <w:rsid w:val="00025034"/>
    <w:rsid w:val="000269EE"/>
    <w:rsid w:val="0003322E"/>
    <w:rsid w:val="0004791E"/>
    <w:rsid w:val="000634AA"/>
    <w:rsid w:val="00067C0B"/>
    <w:rsid w:val="000760AF"/>
    <w:rsid w:val="00086612"/>
    <w:rsid w:val="00086FEB"/>
    <w:rsid w:val="00090240"/>
    <w:rsid w:val="00095E34"/>
    <w:rsid w:val="000A132B"/>
    <w:rsid w:val="000A1570"/>
    <w:rsid w:val="000A49DB"/>
    <w:rsid w:val="000A6703"/>
    <w:rsid w:val="000D0587"/>
    <w:rsid w:val="000D5329"/>
    <w:rsid w:val="000F148E"/>
    <w:rsid w:val="000F479E"/>
    <w:rsid w:val="000F5C27"/>
    <w:rsid w:val="00105A5E"/>
    <w:rsid w:val="00114EC4"/>
    <w:rsid w:val="0011532B"/>
    <w:rsid w:val="00121373"/>
    <w:rsid w:val="00122F25"/>
    <w:rsid w:val="00124C5C"/>
    <w:rsid w:val="001662A4"/>
    <w:rsid w:val="00185E1D"/>
    <w:rsid w:val="001A0C10"/>
    <w:rsid w:val="001B1743"/>
    <w:rsid w:val="001B3E1D"/>
    <w:rsid w:val="001B608F"/>
    <w:rsid w:val="001C036F"/>
    <w:rsid w:val="001C60A8"/>
    <w:rsid w:val="001C715B"/>
    <w:rsid w:val="001E4505"/>
    <w:rsid w:val="00201ECB"/>
    <w:rsid w:val="00217517"/>
    <w:rsid w:val="00220B8F"/>
    <w:rsid w:val="00220ED7"/>
    <w:rsid w:val="00235736"/>
    <w:rsid w:val="00237431"/>
    <w:rsid w:val="0024541A"/>
    <w:rsid w:val="0026584E"/>
    <w:rsid w:val="0027009C"/>
    <w:rsid w:val="00274D0B"/>
    <w:rsid w:val="00285671"/>
    <w:rsid w:val="00293FD7"/>
    <w:rsid w:val="002A02E1"/>
    <w:rsid w:val="002A4045"/>
    <w:rsid w:val="002B466C"/>
    <w:rsid w:val="002B6982"/>
    <w:rsid w:val="002C793E"/>
    <w:rsid w:val="002D120A"/>
    <w:rsid w:val="002F2890"/>
    <w:rsid w:val="002F38BC"/>
    <w:rsid w:val="002F688B"/>
    <w:rsid w:val="003006F5"/>
    <w:rsid w:val="00312F33"/>
    <w:rsid w:val="0032773E"/>
    <w:rsid w:val="00361627"/>
    <w:rsid w:val="003625D1"/>
    <w:rsid w:val="00362A65"/>
    <w:rsid w:val="003652AE"/>
    <w:rsid w:val="003708AE"/>
    <w:rsid w:val="003946C9"/>
    <w:rsid w:val="003A295E"/>
    <w:rsid w:val="003B0AF1"/>
    <w:rsid w:val="003C0DA8"/>
    <w:rsid w:val="003C499A"/>
    <w:rsid w:val="003D1916"/>
    <w:rsid w:val="003E4FDF"/>
    <w:rsid w:val="003F68E6"/>
    <w:rsid w:val="0040582C"/>
    <w:rsid w:val="004076B6"/>
    <w:rsid w:val="00415A1B"/>
    <w:rsid w:val="004202AA"/>
    <w:rsid w:val="00430059"/>
    <w:rsid w:val="004312C6"/>
    <w:rsid w:val="004331DE"/>
    <w:rsid w:val="00433293"/>
    <w:rsid w:val="004405CF"/>
    <w:rsid w:val="004465C9"/>
    <w:rsid w:val="00450E21"/>
    <w:rsid w:val="00454BB6"/>
    <w:rsid w:val="00476037"/>
    <w:rsid w:val="004824BD"/>
    <w:rsid w:val="00485339"/>
    <w:rsid w:val="00486589"/>
    <w:rsid w:val="004A7ECE"/>
    <w:rsid w:val="004C16D5"/>
    <w:rsid w:val="004C2260"/>
    <w:rsid w:val="004D11D0"/>
    <w:rsid w:val="004E025A"/>
    <w:rsid w:val="004E2A5D"/>
    <w:rsid w:val="004F0E19"/>
    <w:rsid w:val="004F591F"/>
    <w:rsid w:val="00504F1E"/>
    <w:rsid w:val="00507979"/>
    <w:rsid w:val="00507A94"/>
    <w:rsid w:val="00525364"/>
    <w:rsid w:val="0053645E"/>
    <w:rsid w:val="005452CA"/>
    <w:rsid w:val="00561181"/>
    <w:rsid w:val="005656BC"/>
    <w:rsid w:val="0056799F"/>
    <w:rsid w:val="005747D0"/>
    <w:rsid w:val="00580717"/>
    <w:rsid w:val="00587C16"/>
    <w:rsid w:val="005A33D6"/>
    <w:rsid w:val="005B2161"/>
    <w:rsid w:val="005D37C2"/>
    <w:rsid w:val="005D72B5"/>
    <w:rsid w:val="005E45B4"/>
    <w:rsid w:val="005F1B99"/>
    <w:rsid w:val="005F262B"/>
    <w:rsid w:val="005F322B"/>
    <w:rsid w:val="005F3ADD"/>
    <w:rsid w:val="005F644E"/>
    <w:rsid w:val="005F6626"/>
    <w:rsid w:val="006019A2"/>
    <w:rsid w:val="006159BA"/>
    <w:rsid w:val="00620FDC"/>
    <w:rsid w:val="00637F50"/>
    <w:rsid w:val="006576E4"/>
    <w:rsid w:val="006961D9"/>
    <w:rsid w:val="006A6ECD"/>
    <w:rsid w:val="006C6580"/>
    <w:rsid w:val="006D292D"/>
    <w:rsid w:val="006E5BA6"/>
    <w:rsid w:val="006F3822"/>
    <w:rsid w:val="006F4B67"/>
    <w:rsid w:val="007036B9"/>
    <w:rsid w:val="0070645A"/>
    <w:rsid w:val="00725813"/>
    <w:rsid w:val="00726B13"/>
    <w:rsid w:val="00733422"/>
    <w:rsid w:val="00752ACC"/>
    <w:rsid w:val="00756F49"/>
    <w:rsid w:val="007636CE"/>
    <w:rsid w:val="00784383"/>
    <w:rsid w:val="0079619C"/>
    <w:rsid w:val="007A7780"/>
    <w:rsid w:val="007B0A42"/>
    <w:rsid w:val="007B0EBD"/>
    <w:rsid w:val="007C1C9E"/>
    <w:rsid w:val="007D3C67"/>
    <w:rsid w:val="007D4C92"/>
    <w:rsid w:val="007D6362"/>
    <w:rsid w:val="007D6EEE"/>
    <w:rsid w:val="007D7BF1"/>
    <w:rsid w:val="007E438A"/>
    <w:rsid w:val="007E698F"/>
    <w:rsid w:val="007F3108"/>
    <w:rsid w:val="00801C67"/>
    <w:rsid w:val="00802ABF"/>
    <w:rsid w:val="008169F4"/>
    <w:rsid w:val="00820F0B"/>
    <w:rsid w:val="00822CA2"/>
    <w:rsid w:val="00831EBB"/>
    <w:rsid w:val="00874BE4"/>
    <w:rsid w:val="008816B2"/>
    <w:rsid w:val="00887EDC"/>
    <w:rsid w:val="00890795"/>
    <w:rsid w:val="00891C16"/>
    <w:rsid w:val="00897205"/>
    <w:rsid w:val="008A6799"/>
    <w:rsid w:val="008C07F3"/>
    <w:rsid w:val="008D6869"/>
    <w:rsid w:val="008F1452"/>
    <w:rsid w:val="0090166F"/>
    <w:rsid w:val="00913FE3"/>
    <w:rsid w:val="009174EF"/>
    <w:rsid w:val="009249F5"/>
    <w:rsid w:val="0093795E"/>
    <w:rsid w:val="0095671E"/>
    <w:rsid w:val="00963B66"/>
    <w:rsid w:val="00973B66"/>
    <w:rsid w:val="009746C0"/>
    <w:rsid w:val="00984C4A"/>
    <w:rsid w:val="009D1120"/>
    <w:rsid w:val="009D3E0E"/>
    <w:rsid w:val="009D58DE"/>
    <w:rsid w:val="00A10F28"/>
    <w:rsid w:val="00A24118"/>
    <w:rsid w:val="00A249F9"/>
    <w:rsid w:val="00A24DF8"/>
    <w:rsid w:val="00A3220A"/>
    <w:rsid w:val="00A35E82"/>
    <w:rsid w:val="00A376FE"/>
    <w:rsid w:val="00A54117"/>
    <w:rsid w:val="00A61160"/>
    <w:rsid w:val="00A9516D"/>
    <w:rsid w:val="00AA4F85"/>
    <w:rsid w:val="00AA6869"/>
    <w:rsid w:val="00AA7187"/>
    <w:rsid w:val="00AB11DB"/>
    <w:rsid w:val="00AB62C5"/>
    <w:rsid w:val="00AC3787"/>
    <w:rsid w:val="00AC3FC9"/>
    <w:rsid w:val="00B025E9"/>
    <w:rsid w:val="00B038C9"/>
    <w:rsid w:val="00B14603"/>
    <w:rsid w:val="00B25577"/>
    <w:rsid w:val="00B3723A"/>
    <w:rsid w:val="00BB635E"/>
    <w:rsid w:val="00BC134A"/>
    <w:rsid w:val="00BC33EA"/>
    <w:rsid w:val="00BC60AD"/>
    <w:rsid w:val="00BD723D"/>
    <w:rsid w:val="00BE5442"/>
    <w:rsid w:val="00BE5748"/>
    <w:rsid w:val="00C1281F"/>
    <w:rsid w:val="00C21082"/>
    <w:rsid w:val="00C373AD"/>
    <w:rsid w:val="00C46134"/>
    <w:rsid w:val="00C7130E"/>
    <w:rsid w:val="00C77BCC"/>
    <w:rsid w:val="00C93236"/>
    <w:rsid w:val="00CA34B1"/>
    <w:rsid w:val="00CA4AAE"/>
    <w:rsid w:val="00CC3095"/>
    <w:rsid w:val="00CD6AF5"/>
    <w:rsid w:val="00CE2DBD"/>
    <w:rsid w:val="00CF11BD"/>
    <w:rsid w:val="00CF7BEC"/>
    <w:rsid w:val="00D12600"/>
    <w:rsid w:val="00D14EBF"/>
    <w:rsid w:val="00D16A55"/>
    <w:rsid w:val="00D27E55"/>
    <w:rsid w:val="00D46A1B"/>
    <w:rsid w:val="00D74CCF"/>
    <w:rsid w:val="00D752A5"/>
    <w:rsid w:val="00D840F7"/>
    <w:rsid w:val="00D8523B"/>
    <w:rsid w:val="00D977E7"/>
    <w:rsid w:val="00DC5ECA"/>
    <w:rsid w:val="00E22450"/>
    <w:rsid w:val="00E66AD8"/>
    <w:rsid w:val="00E72C36"/>
    <w:rsid w:val="00E72D7C"/>
    <w:rsid w:val="00E73300"/>
    <w:rsid w:val="00E76B12"/>
    <w:rsid w:val="00EA2886"/>
    <w:rsid w:val="00EC67E8"/>
    <w:rsid w:val="00EC73F6"/>
    <w:rsid w:val="00ED743E"/>
    <w:rsid w:val="00EF076E"/>
    <w:rsid w:val="00EF7427"/>
    <w:rsid w:val="00F041DA"/>
    <w:rsid w:val="00F16BF4"/>
    <w:rsid w:val="00F200AD"/>
    <w:rsid w:val="00F23133"/>
    <w:rsid w:val="00F31141"/>
    <w:rsid w:val="00F41E7B"/>
    <w:rsid w:val="00F44F7E"/>
    <w:rsid w:val="00F4515B"/>
    <w:rsid w:val="00F5232B"/>
    <w:rsid w:val="00F716F5"/>
    <w:rsid w:val="00F7297A"/>
    <w:rsid w:val="00F7523F"/>
    <w:rsid w:val="00FB2C76"/>
    <w:rsid w:val="00FC3685"/>
    <w:rsid w:val="00FC67A4"/>
    <w:rsid w:val="00FD049A"/>
    <w:rsid w:val="00FD1937"/>
    <w:rsid w:val="00FD4700"/>
    <w:rsid w:val="00FE5F48"/>
    <w:rsid w:val="00FE6C1D"/>
    <w:rsid w:val="00F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EA0E"/>
  <w15:docId w15:val="{625466B5-207D-4029-B3FC-70A3E5B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036F"/>
    <w:pPr>
      <w:spacing w:line="240" w:lineRule="auto"/>
    </w:pPr>
    <w:rPr>
      <w:rFonts w:ascii="Calibri" w:eastAsia="Times New Roman" w:hAnsi="Calibri" w:cs="Times New Roman"/>
      <w:lang w:bidi="bo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1C036F"/>
    <w:pPr>
      <w:spacing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table" w:styleId="Lentelstinklelis">
    <w:name w:val="Table Grid"/>
    <w:basedOn w:val="prastojilentel"/>
    <w:uiPriority w:val="59"/>
    <w:rsid w:val="003D1916"/>
    <w:pPr>
      <w:spacing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5E34"/>
    <w:rPr>
      <w:rFonts w:ascii="Tahoma" w:hAnsi="Tahoma" w:cs="Tahoma"/>
      <w:sz w:val="16"/>
      <w:szCs w:val="23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5E34"/>
    <w:rPr>
      <w:rFonts w:ascii="Tahoma" w:eastAsia="Times New Roman" w:hAnsi="Tahoma" w:cs="Tahoma"/>
      <w:sz w:val="16"/>
      <w:szCs w:val="23"/>
      <w:lang w:bidi="bo-CN"/>
    </w:rPr>
  </w:style>
  <w:style w:type="paragraph" w:styleId="Sraopastraipa">
    <w:name w:val="List Paragraph"/>
    <w:basedOn w:val="prastasis"/>
    <w:uiPriority w:val="34"/>
    <w:qFormat/>
    <w:rsid w:val="006E5BA6"/>
    <w:pPr>
      <w:ind w:left="720"/>
      <w:contextualSpacing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AD732-069A-4D27-B1C9-5D25C61C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Grigorijus</dc:creator>
  <cp:lastModifiedBy>Loreta Maminskienė</cp:lastModifiedBy>
  <cp:revision>3</cp:revision>
  <cp:lastPrinted>2025-06-26T05:30:00Z</cp:lastPrinted>
  <dcterms:created xsi:type="dcterms:W3CDTF">2026-07-22T11:52:00Z</dcterms:created>
  <dcterms:modified xsi:type="dcterms:W3CDTF">2026-08-05T11:20:00Z</dcterms:modified>
</cp:coreProperties>
</file>