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C0033B" w:rsidRDefault="00EE10AA" w:rsidP="000D6A88">
      <w:pPr>
        <w:pStyle w:val="NoSpacing"/>
        <w:numPr>
          <w:ilvl w:val="0"/>
          <w:numId w:val="25"/>
        </w:numPr>
        <w:jc w:val="both"/>
        <w:rPr>
          <w:rFonts w:ascii="Verdana" w:hAnsi="Verdana"/>
          <w:sz w:val="20"/>
          <w:szCs w:val="20"/>
        </w:rPr>
      </w:pPr>
      <w:r w:rsidRPr="00C0033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718095F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 xml:space="preserve">Pašalinimo pagrindai taikomi tiekėjui (kai pasiūlymą teikia ūkio subjektų grupė – visiems tos grupės nariams) ir ūkio subjektams, kurių </w:t>
      </w:r>
      <w:proofErr w:type="spellStart"/>
      <w:r w:rsidRPr="005D446B">
        <w:rPr>
          <w:rFonts w:ascii="Verdana" w:hAnsi="Verdana"/>
          <w:sz w:val="20"/>
          <w:szCs w:val="20"/>
        </w:rPr>
        <w:t>pajėgumais</w:t>
      </w:r>
      <w:proofErr w:type="spellEnd"/>
      <w:r w:rsidRPr="005D446B">
        <w:rPr>
          <w:rFonts w:ascii="Verdana" w:hAnsi="Verdana"/>
          <w:sz w:val="20"/>
          <w:szCs w:val="20"/>
        </w:rPr>
        <w:t xml:space="preserve"> tiekėjas remiasi.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dokumentai turi būti išduoti ne anksčiau kaip </w:t>
            </w:r>
            <w:r w:rsidR="00DD6B83" w:rsidRPr="00134FF3">
              <w:rPr>
                <w:rFonts w:ascii="Verdana" w:hAnsi="Verdana"/>
                <w:sz w:val="20"/>
                <w:szCs w:val="20"/>
              </w:rPr>
              <w:t>180</w:t>
            </w:r>
            <w:r w:rsidRPr="00134FF3">
              <w:rPr>
                <w:rFonts w:ascii="Verdana" w:hAnsi="Verdana"/>
                <w:sz w:val="20"/>
                <w:szCs w:val="20"/>
              </w:rPr>
              <w:t xml:space="preserve"> dienų </w:t>
            </w:r>
            <w:r w:rsidRPr="005D446B">
              <w:rPr>
                <w:rFonts w:ascii="Verdana" w:hAnsi="Verdana"/>
                <w:sz w:val="20"/>
                <w:szCs w:val="20"/>
              </w:rPr>
              <w:t xml:space="preserve">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2) įsiskolinimo suma neviršija 50 </w:t>
            </w:r>
            <w:proofErr w:type="spellStart"/>
            <w:r w:rsidRPr="005D446B">
              <w:rPr>
                <w:rFonts w:ascii="Verdana" w:hAnsi="Verdana" w:cstheme="minorHAnsi"/>
                <w:bCs/>
                <w:sz w:val="20"/>
                <w:szCs w:val="20"/>
                <w:lang w:eastAsia="en-US"/>
              </w:rPr>
              <w:t>Eur</w:t>
            </w:r>
            <w:proofErr w:type="spellEnd"/>
            <w:r w:rsidRPr="005D446B">
              <w:rPr>
                <w:rFonts w:ascii="Verdana" w:hAnsi="Verdana" w:cstheme="minorHAnsi"/>
                <w:bCs/>
                <w:sz w:val="20"/>
                <w:szCs w:val="20"/>
                <w:lang w:eastAsia="en-US"/>
              </w:rPr>
              <w:t xml:space="preserve">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dokumentai turi būti  išduoti ne anksčiau kaip </w:t>
            </w:r>
            <w:r w:rsidR="00DD6B83"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w:t>
            </w:r>
            <w:proofErr w:type="spellStart"/>
            <w:r w:rsidRPr="005D446B">
              <w:rPr>
                <w:rFonts w:ascii="Verdana" w:hAnsi="Verdana" w:cstheme="minorHAnsi"/>
                <w:bCs/>
                <w:sz w:val="20"/>
                <w:szCs w:val="20"/>
              </w:rPr>
              <w:t>vandentvarkos</w:t>
            </w:r>
            <w:proofErr w:type="spellEnd"/>
            <w:r w:rsidRPr="005D446B">
              <w:rPr>
                <w:rFonts w:ascii="Verdana" w:hAnsi="Verdana" w:cstheme="minorHAnsi"/>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w:t>
            </w:r>
            <w:proofErr w:type="spellStart"/>
            <w:r w:rsidRPr="005D446B">
              <w:rPr>
                <w:rFonts w:ascii="Verdana" w:hAnsi="Verdana"/>
                <w:sz w:val="20"/>
                <w:szCs w:val="20"/>
              </w:rPr>
              <w:t>vandentvarkos</w:t>
            </w:r>
            <w:proofErr w:type="spellEnd"/>
            <w:r w:rsidRPr="005D446B">
              <w:rPr>
                <w:rFonts w:ascii="Verdana" w:hAnsi="Verdana"/>
                <w:sz w:val="20"/>
                <w:szCs w:val="20"/>
              </w:rPr>
              <w:t xml:space="preserve">,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521888" w:rsidRPr="005D446B" w14:paraId="458E2DC3" w14:textId="77777777" w:rsidTr="00627667">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1674C56A" w14:textId="77777777" w:rsidR="00521888" w:rsidRPr="005D446B" w:rsidRDefault="00521888"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B05DF" w14:textId="77777777" w:rsidR="00521888" w:rsidRPr="009C7364" w:rsidRDefault="00521888" w:rsidP="00521888">
            <w:pPr>
              <w:pStyle w:val="NoSpacing"/>
              <w:jc w:val="both"/>
              <w:rPr>
                <w:rFonts w:ascii="Verdana" w:hAnsi="Verdana"/>
                <w:b/>
                <w:bCs/>
                <w:sz w:val="20"/>
                <w:szCs w:val="20"/>
                <w:lang w:eastAsia="en-US"/>
              </w:rPr>
            </w:pPr>
            <w:r w:rsidRPr="009C7364">
              <w:rPr>
                <w:rFonts w:ascii="Verdana" w:hAnsi="Verdana"/>
                <w:b/>
                <w:bCs/>
                <w:sz w:val="20"/>
                <w:szCs w:val="20"/>
                <w:lang w:eastAsia="en-US"/>
              </w:rPr>
              <w:t>VPĮ 46 straipsnio 7 dalis</w:t>
            </w:r>
          </w:p>
          <w:p w14:paraId="044E292C" w14:textId="2A8D1E18" w:rsidR="00521888" w:rsidRPr="005D446B" w:rsidRDefault="00521888" w:rsidP="00521888">
            <w:pPr>
              <w:pStyle w:val="NoSpacing"/>
              <w:rPr>
                <w:rFonts w:ascii="Verdana" w:hAnsi="Verdana"/>
                <w:sz w:val="20"/>
                <w:szCs w:val="20"/>
                <w:lang w:eastAsia="en-US"/>
              </w:rPr>
            </w:pPr>
            <w:r w:rsidRPr="009C7364">
              <w:rPr>
                <w:rFonts w:ascii="Verdana" w:hAnsi="Verdana"/>
                <w:sz w:val="20"/>
                <w:szCs w:val="20"/>
                <w:lang w:eastAsia="en-US"/>
              </w:rPr>
              <w:t>EBVPD III dalies D3 punktas</w:t>
            </w:r>
          </w:p>
        </w:tc>
      </w:tr>
      <w:tr w:rsidR="00521888" w:rsidRPr="005D446B" w14:paraId="0A0DEFA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E7531" w14:textId="77777777" w:rsidR="00521888" w:rsidRPr="005D446B" w:rsidRDefault="00521888" w:rsidP="00521888">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2D375" w14:textId="658CC7C1" w:rsidR="00521888" w:rsidRPr="005D446B" w:rsidRDefault="00521888" w:rsidP="00521888">
            <w:pPr>
              <w:pStyle w:val="NoSpacing"/>
              <w:rPr>
                <w:rFonts w:ascii="Verdana" w:hAnsi="Verdana"/>
                <w:sz w:val="20"/>
                <w:szCs w:val="20"/>
              </w:rPr>
            </w:pPr>
            <w:r w:rsidRPr="001C2D2A">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716AE" w14:textId="64D81EE3" w:rsidR="00521888" w:rsidRPr="005D446B" w:rsidRDefault="00521888" w:rsidP="00521888">
            <w:pPr>
              <w:pStyle w:val="NoSpacing"/>
              <w:rPr>
                <w:rFonts w:ascii="Verdana" w:hAnsi="Verdana"/>
                <w:sz w:val="20"/>
                <w:szCs w:val="20"/>
                <w:lang w:eastAsia="en-US"/>
              </w:rPr>
            </w:pPr>
            <w:r w:rsidRPr="001C2D2A">
              <w:rPr>
                <w:rFonts w:ascii="Verdana" w:hAnsi="Verdana"/>
                <w:sz w:val="20"/>
                <w:szCs w:val="20"/>
                <w:lang w:eastAsia="en-US"/>
              </w:rPr>
              <w:t>Iš Lietuvoje įsteigtų subjektų įrodančių dokumentų nereikalaujama, užtenka pateikto EBVPD.</w:t>
            </w:r>
          </w:p>
        </w:tc>
      </w:tr>
      <w:tr w:rsidR="00521888"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521888" w:rsidRPr="005D446B" w:rsidRDefault="00521888" w:rsidP="00521888">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521888" w:rsidRPr="005D446B" w:rsidRDefault="00521888" w:rsidP="00521888">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521888" w:rsidRPr="005D446B" w:rsidRDefault="00521888" w:rsidP="00521888">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521888"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521888" w:rsidRPr="005D446B" w:rsidRDefault="00521888" w:rsidP="00521888">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521888" w:rsidRPr="005D446B" w:rsidRDefault="00521888" w:rsidP="00521888">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521888" w:rsidRPr="005D446B" w:rsidRDefault="00521888" w:rsidP="00521888">
            <w:pPr>
              <w:pStyle w:val="NoSpacing"/>
              <w:rPr>
                <w:rFonts w:ascii="Verdana" w:eastAsia="Yu Mincho" w:hAnsi="Verdana" w:cs="Arial"/>
                <w:sz w:val="20"/>
                <w:szCs w:val="20"/>
              </w:rPr>
            </w:pPr>
            <w:r w:rsidRPr="005D446B">
              <w:rPr>
                <w:rFonts w:ascii="Verdana" w:hAnsi="Verdana"/>
                <w:sz w:val="20"/>
                <w:szCs w:val="20"/>
              </w:rPr>
              <w:t xml:space="preserve">Tačiau kai yra šiame punkte apibrėžta situacija, perkančioji organizacija </w:t>
            </w:r>
            <w:r w:rsidRPr="005D446B">
              <w:rPr>
                <w:rFonts w:ascii="Verdana" w:hAnsi="Verdana"/>
                <w:sz w:val="20"/>
                <w:szCs w:val="20"/>
              </w:rPr>
              <w:lastRenderedPageBreak/>
              <w:t>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521888" w:rsidRPr="005D446B" w:rsidRDefault="00521888" w:rsidP="00521888">
            <w:pPr>
              <w:pStyle w:val="NoSpacing"/>
              <w:rPr>
                <w:rFonts w:ascii="Verdana" w:hAnsi="Verdana"/>
                <w:sz w:val="20"/>
                <w:szCs w:val="20"/>
              </w:rPr>
            </w:pPr>
            <w:r w:rsidRPr="005D446B">
              <w:rPr>
                <w:rFonts w:ascii="Verdana" w:hAnsi="Verdana"/>
                <w:sz w:val="20"/>
                <w:szCs w:val="20"/>
                <w:lang w:eastAsia="en-US"/>
              </w:rPr>
              <w:lastRenderedPageBreak/>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521888" w:rsidRPr="005D446B" w:rsidRDefault="00521888" w:rsidP="00521888">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521888" w:rsidRPr="005D446B" w:rsidRDefault="00521888" w:rsidP="00521888">
            <w:pPr>
              <w:pStyle w:val="NoSpacing"/>
              <w:rPr>
                <w:rFonts w:ascii="Verdana" w:hAnsi="Verdana" w:cstheme="minorHAnsi"/>
                <w:b/>
                <w:bCs/>
                <w:sz w:val="20"/>
                <w:szCs w:val="20"/>
                <w:highlight w:val="lightGray"/>
              </w:rPr>
            </w:pPr>
          </w:p>
          <w:p w14:paraId="588A3FD4" w14:textId="3D8297CA" w:rsidR="00521888" w:rsidRPr="005D446B" w:rsidRDefault="00521888" w:rsidP="00521888">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5D446B">
              <w:rPr>
                <w:rFonts w:ascii="Verdana" w:hAnsi="Verdana"/>
                <w:color w:val="00B050"/>
                <w:sz w:val="20"/>
                <w:szCs w:val="20"/>
              </w:rPr>
              <w:t>180</w:t>
            </w:r>
            <w:r w:rsidRPr="005D446B">
              <w:rPr>
                <w:rFonts w:ascii="Verdana" w:hAnsi="Verdana"/>
                <w:sz w:val="20"/>
                <w:szCs w:val="20"/>
              </w:rPr>
              <w:t xml:space="preserve"> </w:t>
            </w:r>
            <w:r w:rsidRPr="005D446B">
              <w:rPr>
                <w:rFonts w:ascii="Verdana" w:hAnsi="Verdana"/>
                <w:color w:val="00B050"/>
                <w:sz w:val="20"/>
                <w:szCs w:val="20"/>
              </w:rPr>
              <w:t>dienų</w:t>
            </w:r>
            <w:r w:rsidRPr="005D446B">
              <w:rPr>
                <w:rFonts w:ascii="Verdana" w:hAnsi="Verdana"/>
                <w:sz w:val="20"/>
                <w:szCs w:val="20"/>
              </w:rPr>
              <w:t xml:space="preserve"> iki </w:t>
            </w:r>
            <w:r w:rsidRPr="005D446B">
              <w:rPr>
                <w:rFonts w:ascii="Verdana" w:eastAsia="Times New Roman" w:hAnsi="Verdana"/>
                <w:i/>
                <w:iCs/>
                <w:sz w:val="20"/>
                <w:szCs w:val="20"/>
              </w:rPr>
              <w:t xml:space="preserve">tos dienos, kai tiekėjas perkančiosios organizacijos prašymu turės </w:t>
            </w:r>
            <w:r w:rsidRPr="005D446B">
              <w:rPr>
                <w:rFonts w:ascii="Verdana" w:eastAsia="Times New Roman" w:hAnsi="Verdana"/>
                <w:i/>
                <w:iCs/>
                <w:sz w:val="20"/>
                <w:szCs w:val="20"/>
              </w:rPr>
              <w:lastRenderedPageBreak/>
              <w:t>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521888" w:rsidRPr="005D446B" w:rsidRDefault="00521888" w:rsidP="00521888">
            <w:pPr>
              <w:pStyle w:val="NoSpacing"/>
              <w:rPr>
                <w:rFonts w:ascii="Verdana" w:hAnsi="Verdana"/>
                <w:sz w:val="20"/>
                <w:szCs w:val="20"/>
              </w:rPr>
            </w:pPr>
          </w:p>
          <w:p w14:paraId="343DEE2F" w14:textId="77777777" w:rsidR="00521888" w:rsidRDefault="00521888" w:rsidP="00521888">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521888" w:rsidRPr="00B326CA" w:rsidRDefault="00521888" w:rsidP="00521888">
            <w:pPr>
              <w:pStyle w:val="NoSpacing"/>
              <w:rPr>
                <w:rFonts w:ascii="Verdana" w:hAnsi="Verdana"/>
                <w:sz w:val="20"/>
                <w:szCs w:val="20"/>
              </w:rPr>
            </w:pPr>
          </w:p>
          <w:p w14:paraId="7CE60F80" w14:textId="77777777" w:rsidR="00521888" w:rsidRPr="00B326CA" w:rsidRDefault="00521888" w:rsidP="00521888">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521888" w:rsidRPr="00B326CA" w:rsidRDefault="00521888" w:rsidP="00521888">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521888" w:rsidRPr="005D446B" w:rsidRDefault="00521888" w:rsidP="00521888">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B6F3A" w14:textId="77777777" w:rsidR="00F86162" w:rsidRDefault="00F86162" w:rsidP="00D05666">
      <w:r>
        <w:separator/>
      </w:r>
    </w:p>
  </w:endnote>
  <w:endnote w:type="continuationSeparator" w:id="0">
    <w:p w14:paraId="6C55FF1B" w14:textId="77777777" w:rsidR="00F86162" w:rsidRDefault="00F86162" w:rsidP="00D05666">
      <w:r>
        <w:continuationSeparator/>
      </w:r>
    </w:p>
  </w:endnote>
  <w:endnote w:type="continuationNotice" w:id="1">
    <w:p w14:paraId="44D7A2F5" w14:textId="77777777" w:rsidR="00F86162" w:rsidRDefault="00F861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1A0C6" w14:textId="77777777" w:rsidR="00F86162" w:rsidRDefault="00F86162" w:rsidP="00D05666">
      <w:r>
        <w:separator/>
      </w:r>
    </w:p>
  </w:footnote>
  <w:footnote w:type="continuationSeparator" w:id="0">
    <w:p w14:paraId="5842F349" w14:textId="77777777" w:rsidR="00F86162" w:rsidRDefault="00F86162" w:rsidP="00D05666">
      <w:r>
        <w:continuationSeparator/>
      </w:r>
    </w:p>
  </w:footnote>
  <w:footnote w:type="continuationNotice" w:id="1">
    <w:p w14:paraId="0511214D" w14:textId="77777777" w:rsidR="00F86162" w:rsidRDefault="00F86162">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C6D0AD22"/>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8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4FF3"/>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3C6"/>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18E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7F"/>
    <w:rsid w:val="005212AF"/>
    <w:rsid w:val="0052188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9D"/>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65A"/>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A13"/>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33B"/>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0DCB"/>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39"/>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62"/>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DF3E90BC-9321-4AE3-A04F-B0A542C8B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10</Pages>
  <Words>3096</Words>
  <Characters>22323</Characters>
  <Application>Microsoft Office Word</Application>
  <DocSecurity>0</DocSecurity>
  <Lines>744</Lines>
  <Paragraphs>177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Lodaitė</cp:lastModifiedBy>
  <cp:revision>14</cp:revision>
  <dcterms:created xsi:type="dcterms:W3CDTF">2025-01-30T06:51:00Z</dcterms:created>
  <dcterms:modified xsi:type="dcterms:W3CDTF">2026-07-17T10:47:00Z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