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5BE5B7BA" w:rsidR="00771965" w:rsidRPr="00FC3D24" w:rsidRDefault="00CA34A2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lang w:eastAsia="lt-LT" w:bidi="lt-LT"/>
        </w:rPr>
        <w:t>PUTOKŠLĮ GAISRŲ GESINIMUI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1518C8">
        <w:trPr>
          <w:trHeight w:hRule="exact" w:val="214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1A440B29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CA34A2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putokšlis gaisrų gesinimui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CA34A2" w:rsidRPr="00CA34A2">
              <w:rPr>
                <w:rFonts w:ascii="Times New Roman" w:hAnsi="Times New Roman" w:cs="Times New Roman"/>
              </w:rPr>
              <w:t>35111510-3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435BE64C" w14:textId="18AE58C4" w:rsidR="00D44B35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paslaugų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. </w:t>
            </w:r>
          </w:p>
          <w:p w14:paraId="602F609F" w14:textId="1057466F" w:rsidR="00D44B35" w:rsidRDefault="00D44B35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1724D1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D65DC" w14:textId="5B21A603" w:rsidR="00D14866" w:rsidRDefault="00D14866" w:rsidP="00D14866">
            <w:pPr>
              <w:widowControl w:val="0"/>
              <w:rPr>
                <w:rFonts w:ascii="Times New Roman" w:hAnsi="Times New Roman" w:cs="Times New Roman"/>
              </w:rPr>
            </w:pPr>
            <w:r w:rsidRPr="00D14866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306613">
              <w:rPr>
                <w:rFonts w:ascii="Times New Roman" w:hAnsi="Times New Roman" w:cs="Times New Roman"/>
              </w:rPr>
              <w:t>vyr</w:t>
            </w:r>
            <w:r w:rsidR="00326763">
              <w:rPr>
                <w:rFonts w:ascii="Times New Roman" w:hAnsi="Times New Roman" w:cs="Times New Roman"/>
              </w:rPr>
              <w:t>iausioji</w:t>
            </w:r>
            <w:r w:rsidR="00306613">
              <w:rPr>
                <w:rFonts w:ascii="Times New Roman" w:hAnsi="Times New Roman" w:cs="Times New Roman"/>
              </w:rPr>
              <w:t xml:space="preserve"> </w:t>
            </w:r>
            <w:r w:rsidRPr="00D14866">
              <w:rPr>
                <w:rFonts w:ascii="Times New Roman" w:hAnsi="Times New Roman" w:cs="Times New Roman"/>
              </w:rPr>
              <w:t xml:space="preserve">specialistė </w:t>
            </w:r>
          </w:p>
          <w:p w14:paraId="7C1A4AA9" w14:textId="26D64BA5" w:rsidR="00D14866" w:rsidRDefault="00306613" w:rsidP="00D1486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Valauskienė</w:t>
            </w:r>
          </w:p>
          <w:p w14:paraId="3816A43C" w14:textId="5B424FAA" w:rsidR="004464EB" w:rsidRPr="00403B6E" w:rsidRDefault="00D14866" w:rsidP="00D14866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D14866">
              <w:rPr>
                <w:rFonts w:ascii="Times New Roman" w:hAnsi="Times New Roman" w:cs="Times New Roman"/>
              </w:rPr>
              <w:t xml:space="preserve">el. p. </w:t>
            </w:r>
            <w:r w:rsidR="00306613">
              <w:rPr>
                <w:rFonts w:ascii="Times New Roman" w:hAnsi="Times New Roman" w:cs="Times New Roman"/>
              </w:rPr>
              <w:t>laura.valauskiene</w:t>
            </w:r>
            <w:hyperlink r:id="rId7" w:history="1">
              <w:r w:rsidRPr="00D14866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@vpgt.lt</w:t>
              </w:r>
            </w:hyperlink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 xml:space="preserve">Klausimų, pastabų ir (ar) </w:t>
            </w: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lastRenderedPageBreak/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lastRenderedPageBreak/>
              <w:t xml:space="preserve">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73CB66C0" w14:textId="704AC829" w:rsidR="009C041D" w:rsidRDefault="00E13350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CC7007" w:rsidRPr="00CC7007">
        <w:rPr>
          <w:rFonts w:eastAsia="Arial"/>
          <w:color w:val="auto"/>
          <w:lang w:eastAsia="lt-LT" w:bidi="lt-LT"/>
        </w:rPr>
        <w:t>–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1D7928" w:rsidRPr="00CC7007">
        <w:rPr>
          <w:color w:val="auto"/>
        </w:rPr>
        <w:t xml:space="preserve"> </w:t>
      </w:r>
      <w:r w:rsidR="00CA34A2">
        <w:rPr>
          <w:color w:val="auto"/>
        </w:rPr>
        <w:t>Putokšlio gaisrų gesinimui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49D238C6" w:rsidR="00E13350" w:rsidRDefault="00460E3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572EA2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</w:t>
      </w:r>
      <w:r w:rsidR="00D9784B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="001D7928" w:rsidRPr="001D7928">
        <w:rPr>
          <w:rFonts w:ascii="Times New Roman" w:hAnsi="Times New Roman" w:cs="Times New Roman"/>
          <w:color w:val="auto"/>
        </w:rPr>
        <w:t xml:space="preserve"> </w:t>
      </w:r>
      <w:r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63C78D3D" w14:textId="4EC6E38C" w:rsidR="00572EA2" w:rsidRDefault="00572EA2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4 – </w:t>
      </w:r>
      <w:r w:rsidR="00CB45F6">
        <w:rPr>
          <w:rFonts w:ascii="Times New Roman" w:eastAsia="Arial" w:hAnsi="Times New Roman" w:cs="Times New Roman"/>
          <w:lang w:eastAsia="lt-LT" w:bidi="lt-LT"/>
        </w:rPr>
        <w:t>P</w:t>
      </w:r>
      <w:r w:rsidR="00E02809">
        <w:rPr>
          <w:rFonts w:ascii="Times New Roman" w:eastAsia="Arial" w:hAnsi="Times New Roman" w:cs="Times New Roman"/>
          <w:lang w:eastAsia="lt-LT" w:bidi="lt-LT"/>
        </w:rPr>
        <w:t>reliminarioji pirkimo pardavimo sutartis (projektas)</w:t>
      </w:r>
      <w:r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11CF719B" w:rsidR="008273AD" w:rsidRDefault="008273A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E02809">
        <w:rPr>
          <w:rFonts w:ascii="Times New Roman" w:eastAsia="Arial" w:hAnsi="Times New Roman" w:cs="Times New Roman"/>
          <w:lang w:eastAsia="lt-LT" w:bidi="lt-LT"/>
        </w:rPr>
        <w:t>5</w:t>
      </w:r>
      <w:r>
        <w:rPr>
          <w:rFonts w:ascii="Times New Roman" w:eastAsia="Arial" w:hAnsi="Times New Roman" w:cs="Times New Roman"/>
          <w:lang w:eastAsia="lt-LT" w:bidi="lt-LT"/>
        </w:rPr>
        <w:t xml:space="preserve"> –</w:t>
      </w:r>
      <w:r w:rsidR="00CB45F6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 sąlygos</w:t>
      </w:r>
    </w:p>
    <w:p w14:paraId="545A210E" w14:textId="3FEEC8F5" w:rsidR="00DB310D" w:rsidRDefault="00DB310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>Priedas Nr</w:t>
      </w:r>
      <w:r w:rsidR="00063D69">
        <w:rPr>
          <w:rFonts w:ascii="Times New Roman" w:eastAsia="Arial" w:hAnsi="Times New Roman" w:cs="Times New Roman"/>
          <w:lang w:eastAsia="lt-LT" w:bidi="lt-LT"/>
        </w:rPr>
        <w:t xml:space="preserve">. </w:t>
      </w:r>
      <w:r w:rsidR="00E02809">
        <w:rPr>
          <w:rFonts w:ascii="Times New Roman" w:eastAsia="Arial" w:hAnsi="Times New Roman" w:cs="Times New Roman"/>
          <w:lang w:eastAsia="lt-LT" w:bidi="lt-LT"/>
        </w:rPr>
        <w:t>6</w:t>
      </w:r>
      <w:r w:rsidR="00063D69">
        <w:rPr>
          <w:rFonts w:ascii="Times New Roman" w:eastAsia="Arial" w:hAnsi="Times New Roman" w:cs="Times New Roman"/>
          <w:lang w:eastAsia="lt-LT" w:bidi="lt-LT"/>
        </w:rPr>
        <w:t xml:space="preserve"> </w:t>
      </w:r>
      <w:r>
        <w:rPr>
          <w:rFonts w:ascii="Times New Roman" w:eastAsia="Arial" w:hAnsi="Times New Roman" w:cs="Times New Roman"/>
          <w:lang w:eastAsia="lt-LT" w:bidi="lt-LT"/>
        </w:rPr>
        <w:t xml:space="preserve">– </w:t>
      </w:r>
      <w:bookmarkStart w:id="0" w:name="_Hlk187065559"/>
      <w:r>
        <w:rPr>
          <w:rFonts w:ascii="Times New Roman" w:eastAsia="Arial" w:hAnsi="Times New Roman" w:cs="Times New Roman"/>
          <w:lang w:eastAsia="lt-LT" w:bidi="lt-LT"/>
        </w:rPr>
        <w:t>Sutarties projekt</w:t>
      </w:r>
      <w:r w:rsidR="00FB3140">
        <w:rPr>
          <w:rFonts w:ascii="Times New Roman" w:eastAsia="Arial" w:hAnsi="Times New Roman" w:cs="Times New Roman"/>
          <w:lang w:eastAsia="lt-LT" w:bidi="lt-LT"/>
        </w:rPr>
        <w:t xml:space="preserve">o </w:t>
      </w:r>
      <w:r w:rsidR="00CB45F6">
        <w:rPr>
          <w:rFonts w:ascii="Times New Roman" w:eastAsia="Arial" w:hAnsi="Times New Roman" w:cs="Times New Roman"/>
          <w:lang w:eastAsia="lt-LT" w:bidi="lt-LT"/>
        </w:rPr>
        <w:t>bendrosios</w:t>
      </w:r>
      <w:r w:rsidR="00FB3140">
        <w:rPr>
          <w:rFonts w:ascii="Times New Roman" w:eastAsia="Arial" w:hAnsi="Times New Roman" w:cs="Times New Roman"/>
          <w:lang w:eastAsia="lt-LT" w:bidi="lt-LT"/>
        </w:rPr>
        <w:t xml:space="preserve"> sąlygos</w:t>
      </w:r>
      <w:bookmarkEnd w:id="0"/>
      <w:r w:rsidR="008273AD">
        <w:rPr>
          <w:rFonts w:ascii="Times New Roman" w:eastAsia="Arial" w:hAnsi="Times New Roman" w:cs="Times New Roman"/>
          <w:lang w:eastAsia="lt-LT" w:bidi="lt-LT"/>
        </w:rPr>
        <w:t>.</w:t>
      </w: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E76C" w14:textId="77777777" w:rsidR="00B52135" w:rsidRDefault="00B52135" w:rsidP="00E13350">
      <w:r>
        <w:separator/>
      </w:r>
    </w:p>
  </w:endnote>
  <w:endnote w:type="continuationSeparator" w:id="0">
    <w:p w14:paraId="32A5AAE2" w14:textId="77777777" w:rsidR="00B52135" w:rsidRDefault="00B52135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BF5B" w14:textId="77777777" w:rsidR="00B52135" w:rsidRDefault="00B52135" w:rsidP="00E13350">
      <w:r>
        <w:separator/>
      </w:r>
    </w:p>
  </w:footnote>
  <w:footnote w:type="continuationSeparator" w:id="0">
    <w:p w14:paraId="121978C6" w14:textId="77777777" w:rsidR="00B52135" w:rsidRDefault="00B52135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CF5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E7D19"/>
    <w:rsid w:val="004F1573"/>
    <w:rsid w:val="004F387A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76F6"/>
    <w:rsid w:val="00593549"/>
    <w:rsid w:val="00594266"/>
    <w:rsid w:val="00595872"/>
    <w:rsid w:val="005A0330"/>
    <w:rsid w:val="005A1A94"/>
    <w:rsid w:val="005A208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42EE1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552ED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778E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135"/>
    <w:rsid w:val="00B53326"/>
    <w:rsid w:val="00B56BE6"/>
    <w:rsid w:val="00B61DC9"/>
    <w:rsid w:val="00B75813"/>
    <w:rsid w:val="00B82CD8"/>
    <w:rsid w:val="00B861DD"/>
    <w:rsid w:val="00B913E0"/>
    <w:rsid w:val="00BC71CD"/>
    <w:rsid w:val="00BD0353"/>
    <w:rsid w:val="00BD56F1"/>
    <w:rsid w:val="00BD5854"/>
    <w:rsid w:val="00BE3C2C"/>
    <w:rsid w:val="00BE64E7"/>
    <w:rsid w:val="00BF6B13"/>
    <w:rsid w:val="00C04AF5"/>
    <w:rsid w:val="00C0665E"/>
    <w:rsid w:val="00C07846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A34A2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2809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B3140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reta.jack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Laura Valauskienė</cp:lastModifiedBy>
  <cp:revision>35</cp:revision>
  <dcterms:created xsi:type="dcterms:W3CDTF">2021-03-05T16:14:00Z</dcterms:created>
  <dcterms:modified xsi:type="dcterms:W3CDTF">2025-01-27T11:15:00Z</dcterms:modified>
</cp:coreProperties>
</file>