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D42E" w14:textId="30FC6EF1" w:rsidR="00F72801" w:rsidRPr="004C3265" w:rsidRDefault="004C3265" w:rsidP="00F7280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14:ligatures w14:val="none"/>
        </w:rPr>
      </w:pPr>
      <w:r>
        <w:rPr>
          <w:rFonts w:ascii="Times New Roman" w:eastAsia="Times New Roman" w:hAnsi="Times New Roman" w:cs="Times New Roman"/>
          <w:b/>
          <w:bCs/>
          <w:caps/>
          <w:sz w:val="24"/>
          <w:szCs w:val="24"/>
          <w14:ligatures w14:val="none"/>
        </w:rPr>
        <w:t xml:space="preserve">                                                                                                                                  </w:t>
      </w:r>
      <w:r w:rsidRPr="004C3265">
        <w:rPr>
          <w:rFonts w:ascii="Times New Roman" w:eastAsia="Times New Roman" w:hAnsi="Times New Roman" w:cs="Times New Roman"/>
          <w:caps/>
          <w:sz w:val="24"/>
          <w:szCs w:val="24"/>
          <w14:ligatures w14:val="none"/>
        </w:rPr>
        <w:t xml:space="preserve">Priedas Nr. 5 </w:t>
      </w:r>
    </w:p>
    <w:p w14:paraId="4CE89F55" w14:textId="77777777" w:rsidR="00F72801" w:rsidRPr="00C40886" w:rsidRDefault="00F72801" w:rsidP="00F7280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C40886">
        <w:rPr>
          <w:rFonts w:ascii="Times New Roman" w:eastAsia="Times New Roman" w:hAnsi="Times New Roman" w:cs="Times New Roman"/>
          <w:b/>
          <w:caps/>
          <w:kern w:val="0"/>
          <w:sz w:val="24"/>
          <w:szCs w:val="24"/>
          <w14:ligatures w14:val="none"/>
        </w:rPr>
        <w:t>Prekių PAGRINDINĖS pirkimo-pardavimo sutarties</w:t>
      </w:r>
    </w:p>
    <w:p w14:paraId="133569AE" w14:textId="77777777" w:rsidR="00F72801" w:rsidRPr="00C40886" w:rsidRDefault="00F72801" w:rsidP="00F7280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C40886">
        <w:rPr>
          <w:rFonts w:ascii="Times New Roman" w:eastAsia="Times New Roman" w:hAnsi="Times New Roman" w:cs="Times New Roman"/>
          <w:b/>
          <w:bCs/>
          <w:caps/>
          <w:kern w:val="0"/>
          <w:sz w:val="24"/>
          <w:szCs w:val="24"/>
          <w14:ligatures w14:val="none"/>
        </w:rPr>
        <w:t>Specialiosios</w:t>
      </w:r>
      <w:r w:rsidRPr="00C40886">
        <w:rPr>
          <w:rFonts w:ascii="Times New Roman" w:eastAsia="Times New Roman" w:hAnsi="Times New Roman" w:cs="Times New Roman"/>
          <w:b/>
          <w:caps/>
          <w:kern w:val="0"/>
          <w:sz w:val="24"/>
          <w:szCs w:val="24"/>
          <w14:ligatures w14:val="none"/>
        </w:rPr>
        <w:t xml:space="preserve"> sąlygos</w:t>
      </w:r>
      <w:r w:rsidRPr="00C40886">
        <w:rPr>
          <w:rFonts w:ascii="Times New Roman" w:eastAsia="Times New Roman" w:hAnsi="Times New Roman" w:cs="Times New Roman"/>
          <w:caps/>
          <w:kern w:val="0"/>
          <w:sz w:val="24"/>
          <w:szCs w:val="24"/>
          <w14:ligatures w14:val="none"/>
        </w:rPr>
        <w:t xml:space="preserve"> </w:t>
      </w:r>
    </w:p>
    <w:p w14:paraId="0323FDF9" w14:textId="77777777" w:rsidR="00F72801" w:rsidRPr="00C40886" w:rsidRDefault="00F72801" w:rsidP="00F72801">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F72801" w:rsidRPr="00C40886" w14:paraId="1CCEDE85" w14:textId="77777777" w:rsidTr="00D14630">
        <w:tc>
          <w:tcPr>
            <w:tcW w:w="2448" w:type="dxa"/>
          </w:tcPr>
          <w:p w14:paraId="16D2F10F"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Sutarties pavadinimas</w:t>
            </w:r>
          </w:p>
        </w:tc>
        <w:tc>
          <w:tcPr>
            <w:tcW w:w="7470" w:type="dxa"/>
            <w:gridSpan w:val="3"/>
          </w:tcPr>
          <w:p w14:paraId="35767763" w14:textId="600488D4" w:rsidR="00F72801" w:rsidRPr="00C40886" w:rsidRDefault="00F72801" w:rsidP="00D14630">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Putokšlis gaisrų gesinimui</w:t>
            </w:r>
          </w:p>
        </w:tc>
      </w:tr>
      <w:tr w:rsidR="00F72801" w:rsidRPr="00C40886" w14:paraId="01DBC110" w14:textId="77777777" w:rsidTr="00D14630">
        <w:tc>
          <w:tcPr>
            <w:tcW w:w="2448" w:type="dxa"/>
          </w:tcPr>
          <w:p w14:paraId="473B47B8"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Sutarties data</w:t>
            </w:r>
          </w:p>
        </w:tc>
        <w:tc>
          <w:tcPr>
            <w:tcW w:w="2177" w:type="dxa"/>
          </w:tcPr>
          <w:p w14:paraId="483B288C"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p>
        </w:tc>
        <w:tc>
          <w:tcPr>
            <w:tcW w:w="2362" w:type="dxa"/>
          </w:tcPr>
          <w:p w14:paraId="208F605F"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Sutarties numeris</w:t>
            </w:r>
          </w:p>
        </w:tc>
        <w:tc>
          <w:tcPr>
            <w:tcW w:w="2931" w:type="dxa"/>
          </w:tcPr>
          <w:p w14:paraId="3770EA5D"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p>
        </w:tc>
      </w:tr>
    </w:tbl>
    <w:p w14:paraId="668A3D08" w14:textId="77777777" w:rsidR="00F72801" w:rsidRPr="00C40886" w:rsidRDefault="00F72801" w:rsidP="00F72801">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F72801" w:rsidRPr="00C40886" w14:paraId="1A652024" w14:textId="77777777" w:rsidTr="00D14630">
        <w:tc>
          <w:tcPr>
            <w:tcW w:w="9918" w:type="dxa"/>
            <w:gridSpan w:val="3"/>
          </w:tcPr>
          <w:p w14:paraId="60543AEB"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 SUTARTIES ŠALYS</w:t>
            </w:r>
          </w:p>
        </w:tc>
      </w:tr>
      <w:tr w:rsidR="00F72801" w:rsidRPr="00C40886" w14:paraId="3E40ABAD" w14:textId="77777777" w:rsidTr="00D14630">
        <w:tc>
          <w:tcPr>
            <w:tcW w:w="2808" w:type="dxa"/>
            <w:vMerge w:val="restart"/>
          </w:tcPr>
          <w:p w14:paraId="348EC598"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p>
          <w:p w14:paraId="643F1AC1"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p>
          <w:p w14:paraId="63F24357"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p>
          <w:p w14:paraId="600E49A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1F2C7ED6"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1.1. Pirkėjas</w:t>
            </w:r>
          </w:p>
        </w:tc>
        <w:tc>
          <w:tcPr>
            <w:tcW w:w="3240" w:type="dxa"/>
          </w:tcPr>
          <w:p w14:paraId="090A9231"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1.1.1. Pavadinimas</w:t>
            </w:r>
          </w:p>
        </w:tc>
        <w:tc>
          <w:tcPr>
            <w:tcW w:w="3870" w:type="dxa"/>
          </w:tcPr>
          <w:p w14:paraId="759708FC"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Priešgaisrinės apsaugos ir gelbėjimo departamentas prie Vidaus reikalų ministerijos</w:t>
            </w:r>
          </w:p>
        </w:tc>
      </w:tr>
      <w:tr w:rsidR="00F72801" w:rsidRPr="00C40886" w14:paraId="50328F8F" w14:textId="77777777" w:rsidTr="00D14630">
        <w:tc>
          <w:tcPr>
            <w:tcW w:w="2808" w:type="dxa"/>
            <w:vMerge/>
          </w:tcPr>
          <w:p w14:paraId="5206D6B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6B677C7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1.1.2. Juridinio asmens kodas</w:t>
            </w:r>
          </w:p>
        </w:tc>
        <w:tc>
          <w:tcPr>
            <w:tcW w:w="3870" w:type="dxa"/>
          </w:tcPr>
          <w:p w14:paraId="7C1F19ED"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188601311</w:t>
            </w:r>
          </w:p>
        </w:tc>
      </w:tr>
      <w:tr w:rsidR="00F72801" w:rsidRPr="00C40886" w14:paraId="231063CC" w14:textId="77777777" w:rsidTr="00D14630">
        <w:tc>
          <w:tcPr>
            <w:tcW w:w="2808" w:type="dxa"/>
            <w:vMerge/>
          </w:tcPr>
          <w:p w14:paraId="3EBA4188"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0A70DD6B"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1.1.3. Adresas</w:t>
            </w:r>
          </w:p>
        </w:tc>
        <w:tc>
          <w:tcPr>
            <w:tcW w:w="3870" w:type="dxa"/>
          </w:tcPr>
          <w:p w14:paraId="26EB11A3"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Švitrigailos g. 18, 03223 Vilnius</w:t>
            </w:r>
          </w:p>
        </w:tc>
      </w:tr>
      <w:tr w:rsidR="00F72801" w:rsidRPr="00C40886" w14:paraId="19DE210F" w14:textId="77777777" w:rsidTr="00D14630">
        <w:tc>
          <w:tcPr>
            <w:tcW w:w="2808" w:type="dxa"/>
            <w:vMerge/>
          </w:tcPr>
          <w:p w14:paraId="46D14AD2"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66303F97"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1.1.4. PVM mokėtojo kodas</w:t>
            </w:r>
          </w:p>
        </w:tc>
        <w:tc>
          <w:tcPr>
            <w:tcW w:w="3870" w:type="dxa"/>
          </w:tcPr>
          <w:p w14:paraId="640473DF"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LT886013113</w:t>
            </w:r>
          </w:p>
        </w:tc>
      </w:tr>
      <w:tr w:rsidR="00F72801" w:rsidRPr="00C40886" w14:paraId="416EC71A" w14:textId="77777777" w:rsidTr="00D14630">
        <w:tc>
          <w:tcPr>
            <w:tcW w:w="2808" w:type="dxa"/>
            <w:vMerge/>
          </w:tcPr>
          <w:p w14:paraId="79A6F744"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1568DC1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1.1.5. Atsiskaitomoji sąskaita</w:t>
            </w:r>
          </w:p>
        </w:tc>
        <w:tc>
          <w:tcPr>
            <w:tcW w:w="3870" w:type="dxa"/>
          </w:tcPr>
          <w:p w14:paraId="72D0703D"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LT624040063610000787</w:t>
            </w:r>
          </w:p>
        </w:tc>
      </w:tr>
      <w:tr w:rsidR="00F72801" w:rsidRPr="00C40886" w14:paraId="47AE4766" w14:textId="77777777" w:rsidTr="00D14630">
        <w:tc>
          <w:tcPr>
            <w:tcW w:w="2808" w:type="dxa"/>
            <w:vMerge/>
          </w:tcPr>
          <w:p w14:paraId="51D8FC7F"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0C5B7BF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1.1.6. Bankas, banko kodas</w:t>
            </w:r>
          </w:p>
        </w:tc>
        <w:tc>
          <w:tcPr>
            <w:tcW w:w="3870" w:type="dxa"/>
          </w:tcPr>
          <w:p w14:paraId="2CB0694F" w14:textId="77777777" w:rsidR="00F72801" w:rsidRPr="00C40886" w:rsidRDefault="00F72801" w:rsidP="00D14630">
            <w:pPr>
              <w:jc w:val="both"/>
              <w:rPr>
                <w:rFonts w:ascii="Times New Roman" w:hAnsi="Times New Roman" w:cs="Times New Roman"/>
                <w:sz w:val="24"/>
                <w:szCs w:val="24"/>
              </w:rPr>
            </w:pPr>
            <w:r w:rsidRPr="00C40886">
              <w:rPr>
                <w:rFonts w:ascii="Times New Roman" w:hAnsi="Times New Roman" w:cs="Times New Roman"/>
                <w:sz w:val="24"/>
                <w:szCs w:val="24"/>
              </w:rPr>
              <w:t>LR Finansų ministerija</w:t>
            </w:r>
          </w:p>
          <w:p w14:paraId="06C4D1B9"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Finansų įstaigos kodas 40400</w:t>
            </w:r>
          </w:p>
        </w:tc>
      </w:tr>
      <w:tr w:rsidR="00F72801" w:rsidRPr="00C40886" w14:paraId="6FD3A988" w14:textId="77777777" w:rsidTr="00D14630">
        <w:tc>
          <w:tcPr>
            <w:tcW w:w="2808" w:type="dxa"/>
            <w:vMerge/>
          </w:tcPr>
          <w:p w14:paraId="03F5FFC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0F633CF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1.1.7. Telefonas</w:t>
            </w:r>
          </w:p>
        </w:tc>
        <w:tc>
          <w:tcPr>
            <w:tcW w:w="3870" w:type="dxa"/>
          </w:tcPr>
          <w:p w14:paraId="6D26428A"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+370 707 56 866</w:t>
            </w:r>
          </w:p>
        </w:tc>
      </w:tr>
      <w:tr w:rsidR="00F72801" w:rsidRPr="00C40886" w14:paraId="363B86E8" w14:textId="77777777" w:rsidTr="00D14630">
        <w:tc>
          <w:tcPr>
            <w:tcW w:w="2808" w:type="dxa"/>
            <w:vMerge/>
          </w:tcPr>
          <w:p w14:paraId="261BBAE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10DEB49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1.1.8. El. paštas</w:t>
            </w:r>
          </w:p>
        </w:tc>
        <w:tc>
          <w:tcPr>
            <w:tcW w:w="3870" w:type="dxa"/>
          </w:tcPr>
          <w:p w14:paraId="4AC30249"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sz w:val="24"/>
                <w:szCs w:val="24"/>
              </w:rPr>
              <w:t>pagd@vpgt.lt</w:t>
            </w:r>
          </w:p>
        </w:tc>
      </w:tr>
      <w:tr w:rsidR="00F72801" w:rsidRPr="00C40886" w14:paraId="1408FC5B" w14:textId="77777777" w:rsidTr="00D14630">
        <w:tc>
          <w:tcPr>
            <w:tcW w:w="2808" w:type="dxa"/>
            <w:vMerge/>
          </w:tcPr>
          <w:p w14:paraId="24B34AB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0D45756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1.1.9. Šalies atstovas</w:t>
            </w:r>
          </w:p>
        </w:tc>
        <w:tc>
          <w:tcPr>
            <w:tcW w:w="3870" w:type="dxa"/>
          </w:tcPr>
          <w:p w14:paraId="3CB5584B" w14:textId="793F829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i/>
                <w:iCs/>
                <w:sz w:val="24"/>
                <w:szCs w:val="24"/>
              </w:rPr>
              <w:t>Direktorius / Direktoriaus pavaduotojas</w:t>
            </w:r>
            <w:r>
              <w:rPr>
                <w:rFonts w:ascii="Times New Roman" w:hAnsi="Times New Roman" w:cs="Times New Roman"/>
                <w:i/>
                <w:iCs/>
                <w:sz w:val="24"/>
                <w:szCs w:val="24"/>
              </w:rPr>
              <w:t xml:space="preserve"> /Patarėjas</w:t>
            </w:r>
          </w:p>
        </w:tc>
      </w:tr>
      <w:tr w:rsidR="00F72801" w:rsidRPr="00C40886" w14:paraId="25792769" w14:textId="77777777" w:rsidTr="00D14630">
        <w:tc>
          <w:tcPr>
            <w:tcW w:w="2808" w:type="dxa"/>
            <w:vMerge/>
          </w:tcPr>
          <w:p w14:paraId="37C5F0FF"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c>
          <w:tcPr>
            <w:tcW w:w="3240" w:type="dxa"/>
          </w:tcPr>
          <w:p w14:paraId="3FBB3A7B"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1.1.10. Atstovavimo pagrindas</w:t>
            </w:r>
          </w:p>
        </w:tc>
        <w:tc>
          <w:tcPr>
            <w:tcW w:w="3870" w:type="dxa"/>
          </w:tcPr>
          <w:p w14:paraId="0CBF6457" w14:textId="28942B45"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i/>
                <w:iCs/>
                <w:sz w:val="24"/>
                <w:szCs w:val="24"/>
              </w:rPr>
              <w:t xml:space="preserve">Pagal įstaigos nuostatus ar/ir departamento 2024 m. </w:t>
            </w:r>
            <w:r>
              <w:rPr>
                <w:rFonts w:ascii="Times New Roman" w:hAnsi="Times New Roman" w:cs="Times New Roman"/>
                <w:i/>
                <w:iCs/>
                <w:sz w:val="24"/>
                <w:szCs w:val="24"/>
              </w:rPr>
              <w:t>gruodži</w:t>
            </w:r>
            <w:r w:rsidRPr="00C40886">
              <w:rPr>
                <w:rFonts w:ascii="Times New Roman" w:hAnsi="Times New Roman" w:cs="Times New Roman"/>
                <w:i/>
                <w:iCs/>
                <w:sz w:val="24"/>
                <w:szCs w:val="24"/>
              </w:rPr>
              <w:t xml:space="preserve">o </w:t>
            </w:r>
            <w:r>
              <w:rPr>
                <w:rFonts w:ascii="Times New Roman" w:hAnsi="Times New Roman" w:cs="Times New Roman"/>
                <w:i/>
                <w:iCs/>
                <w:sz w:val="24"/>
                <w:szCs w:val="24"/>
              </w:rPr>
              <w:t>31</w:t>
            </w:r>
            <w:r w:rsidRPr="00C40886">
              <w:rPr>
                <w:rFonts w:ascii="Times New Roman" w:hAnsi="Times New Roman" w:cs="Times New Roman"/>
                <w:i/>
                <w:iCs/>
                <w:sz w:val="24"/>
                <w:szCs w:val="24"/>
              </w:rPr>
              <w:t xml:space="preserve"> d. direktoriaus įsakymą Nr. 1-</w:t>
            </w:r>
            <w:r>
              <w:rPr>
                <w:rFonts w:ascii="Times New Roman" w:hAnsi="Times New Roman" w:cs="Times New Roman"/>
                <w:i/>
                <w:iCs/>
                <w:sz w:val="24"/>
                <w:szCs w:val="24"/>
              </w:rPr>
              <w:t>765</w:t>
            </w:r>
            <w:r w:rsidRPr="00C40886">
              <w:rPr>
                <w:rFonts w:ascii="Times New Roman" w:hAnsi="Times New Roman" w:cs="Times New Roman"/>
                <w:i/>
                <w:iCs/>
                <w:sz w:val="24"/>
                <w:szCs w:val="24"/>
              </w:rPr>
              <w:t xml:space="preserve">/2024 (1.4 E) „Dėl įgaliojimų pasirašyti (tvirtinti) dokumentus suteikimo“  </w:t>
            </w:r>
          </w:p>
        </w:tc>
      </w:tr>
      <w:tr w:rsidR="00F72801" w:rsidRPr="00C40886" w14:paraId="52E3299A" w14:textId="77777777" w:rsidTr="00D14630">
        <w:tc>
          <w:tcPr>
            <w:tcW w:w="2808" w:type="dxa"/>
            <w:vMerge w:val="restart"/>
          </w:tcPr>
          <w:p w14:paraId="33E9BDC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2921BAC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0E075570"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4A6567CE"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1.2. Tiekėjas</w:t>
            </w:r>
          </w:p>
          <w:p w14:paraId="2F4C1391"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4472C4"/>
                <w:sz w:val="24"/>
                <w:szCs w:val="24"/>
                <w14:ligatures w14:val="none"/>
              </w:rPr>
              <w:t>(jei Tiekėjas yra fizinis asmuo, skiltys atitinkamai pakoreguojamos)</w:t>
            </w:r>
          </w:p>
          <w:p w14:paraId="14977154"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10E35A37"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1.2.1. Pavadinimas</w:t>
            </w:r>
          </w:p>
        </w:tc>
        <w:tc>
          <w:tcPr>
            <w:tcW w:w="3870" w:type="dxa"/>
          </w:tcPr>
          <w:p w14:paraId="7D08BA62"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4F2CED6F" w14:textId="77777777" w:rsidTr="00D14630">
        <w:tc>
          <w:tcPr>
            <w:tcW w:w="2808" w:type="dxa"/>
            <w:vMerge/>
          </w:tcPr>
          <w:p w14:paraId="6FBFD74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2DB2B2EF"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1.2.2. Juridinio asmens kodas</w:t>
            </w:r>
          </w:p>
        </w:tc>
        <w:tc>
          <w:tcPr>
            <w:tcW w:w="3870" w:type="dxa"/>
          </w:tcPr>
          <w:p w14:paraId="3B874348"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74B18C2A" w14:textId="77777777" w:rsidTr="00D14630">
        <w:tc>
          <w:tcPr>
            <w:tcW w:w="2808" w:type="dxa"/>
            <w:vMerge/>
          </w:tcPr>
          <w:p w14:paraId="099D91B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7CEC03E0"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1.2.3. Adresas</w:t>
            </w:r>
          </w:p>
        </w:tc>
        <w:tc>
          <w:tcPr>
            <w:tcW w:w="3870" w:type="dxa"/>
          </w:tcPr>
          <w:p w14:paraId="055DA5E2"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7A41F8AF" w14:textId="77777777" w:rsidTr="00D14630">
        <w:tc>
          <w:tcPr>
            <w:tcW w:w="2808" w:type="dxa"/>
            <w:vMerge/>
          </w:tcPr>
          <w:p w14:paraId="5A5B28E2"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763C493B"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1.2.4. PVM mokėtojo kodas</w:t>
            </w:r>
          </w:p>
        </w:tc>
        <w:tc>
          <w:tcPr>
            <w:tcW w:w="3870" w:type="dxa"/>
          </w:tcPr>
          <w:p w14:paraId="01D24231"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47E43EFF" w14:textId="77777777" w:rsidTr="00D14630">
        <w:tc>
          <w:tcPr>
            <w:tcW w:w="2808" w:type="dxa"/>
            <w:vMerge/>
          </w:tcPr>
          <w:p w14:paraId="4FEE5C31"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0653B612"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1.2.5. Atsiskaitomoji sąskaita</w:t>
            </w:r>
          </w:p>
        </w:tc>
        <w:tc>
          <w:tcPr>
            <w:tcW w:w="3870" w:type="dxa"/>
          </w:tcPr>
          <w:p w14:paraId="547C8417"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0CB35F9E" w14:textId="77777777" w:rsidTr="00D14630">
        <w:tc>
          <w:tcPr>
            <w:tcW w:w="2808" w:type="dxa"/>
            <w:vMerge/>
          </w:tcPr>
          <w:p w14:paraId="1A5191E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46573FE2"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1.2.6. Bankas, banko kodas</w:t>
            </w:r>
          </w:p>
        </w:tc>
        <w:tc>
          <w:tcPr>
            <w:tcW w:w="3870" w:type="dxa"/>
          </w:tcPr>
          <w:p w14:paraId="1C3A8956"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1454F71B" w14:textId="77777777" w:rsidTr="00D14630">
        <w:tc>
          <w:tcPr>
            <w:tcW w:w="2808" w:type="dxa"/>
            <w:vMerge/>
          </w:tcPr>
          <w:p w14:paraId="5867ECC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25F3EAA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1.2.7. Telefonas</w:t>
            </w:r>
          </w:p>
        </w:tc>
        <w:tc>
          <w:tcPr>
            <w:tcW w:w="3870" w:type="dxa"/>
          </w:tcPr>
          <w:p w14:paraId="197E10BE"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5E1160A1" w14:textId="77777777" w:rsidTr="00D14630">
        <w:tc>
          <w:tcPr>
            <w:tcW w:w="2808" w:type="dxa"/>
            <w:vMerge/>
          </w:tcPr>
          <w:p w14:paraId="1A98957C"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6AAB853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1.2.8. El. paštas</w:t>
            </w:r>
          </w:p>
        </w:tc>
        <w:tc>
          <w:tcPr>
            <w:tcW w:w="3870" w:type="dxa"/>
          </w:tcPr>
          <w:p w14:paraId="51239B80"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5AE8EF7B" w14:textId="77777777" w:rsidTr="00D14630">
        <w:tc>
          <w:tcPr>
            <w:tcW w:w="2808" w:type="dxa"/>
            <w:vMerge/>
          </w:tcPr>
          <w:p w14:paraId="5BB4E63D"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45F1A5A0"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1.2.9. Šalies atstovas</w:t>
            </w:r>
          </w:p>
        </w:tc>
        <w:tc>
          <w:tcPr>
            <w:tcW w:w="3870" w:type="dxa"/>
          </w:tcPr>
          <w:p w14:paraId="626BC171"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r w:rsidR="00F72801" w:rsidRPr="00C40886" w14:paraId="6BE26911" w14:textId="77777777" w:rsidTr="00D14630">
        <w:tc>
          <w:tcPr>
            <w:tcW w:w="2808" w:type="dxa"/>
            <w:vMerge/>
          </w:tcPr>
          <w:p w14:paraId="35381CF2"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3240" w:type="dxa"/>
          </w:tcPr>
          <w:p w14:paraId="44BB52E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1.2.10. Atstovavimo pagrindas</w:t>
            </w:r>
          </w:p>
        </w:tc>
        <w:tc>
          <w:tcPr>
            <w:tcW w:w="3870" w:type="dxa"/>
          </w:tcPr>
          <w:p w14:paraId="6167F301"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p>
        </w:tc>
      </w:tr>
    </w:tbl>
    <w:p w14:paraId="67E5AD1B" w14:textId="77777777" w:rsidR="00F72801" w:rsidRPr="00C40886" w:rsidRDefault="00F72801" w:rsidP="00F72801">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10"/>
        <w:gridCol w:w="1674"/>
        <w:gridCol w:w="5130"/>
      </w:tblGrid>
      <w:tr w:rsidR="00F72801" w:rsidRPr="00C40886" w14:paraId="2BD89B02" w14:textId="77777777" w:rsidTr="00D14630">
        <w:trPr>
          <w:trHeight w:val="300"/>
        </w:trPr>
        <w:tc>
          <w:tcPr>
            <w:tcW w:w="9918" w:type="dxa"/>
            <w:gridSpan w:val="4"/>
          </w:tcPr>
          <w:p w14:paraId="712ECF6E"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2. ATSAKINGI ASMENYS</w:t>
            </w:r>
          </w:p>
        </w:tc>
      </w:tr>
      <w:tr w:rsidR="00F72801" w:rsidRPr="00C40886" w14:paraId="373C04A9" w14:textId="77777777" w:rsidTr="00D14630">
        <w:trPr>
          <w:trHeight w:val="300"/>
        </w:trPr>
        <w:tc>
          <w:tcPr>
            <w:tcW w:w="2704" w:type="dxa"/>
          </w:tcPr>
          <w:p w14:paraId="2FBF72DF"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7214" w:type="dxa"/>
            <w:gridSpan w:val="3"/>
          </w:tcPr>
          <w:p w14:paraId="5EA69200"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4472C4"/>
                <w:sz w:val="24"/>
                <w:szCs w:val="24"/>
                <w14:ligatures w14:val="none"/>
              </w:rPr>
              <w:t>(nurodyti padalinį / skyrių, pareigas, vardą, pavardę, tel., el. paštą)</w:t>
            </w:r>
          </w:p>
        </w:tc>
      </w:tr>
      <w:tr w:rsidR="00F72801" w:rsidRPr="00C40886" w14:paraId="371EDF9D" w14:textId="77777777" w:rsidTr="00D14630">
        <w:trPr>
          <w:trHeight w:val="300"/>
        </w:trPr>
        <w:tc>
          <w:tcPr>
            <w:tcW w:w="2704" w:type="dxa"/>
          </w:tcPr>
          <w:p w14:paraId="148B882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7214" w:type="dxa"/>
            <w:gridSpan w:val="3"/>
          </w:tcPr>
          <w:p w14:paraId="47F257CB"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4472C4"/>
                <w:sz w:val="24"/>
                <w:szCs w:val="24"/>
                <w14:ligatures w14:val="none"/>
              </w:rPr>
              <w:t>(nurodyti padalinį / skyrių, pareigas, vardą, pavardę, tel., el. paštą)</w:t>
            </w:r>
          </w:p>
        </w:tc>
      </w:tr>
      <w:tr w:rsidR="00F72801" w:rsidRPr="00C40886" w14:paraId="4D384011" w14:textId="77777777" w:rsidTr="00D14630">
        <w:trPr>
          <w:trHeight w:val="300"/>
        </w:trPr>
        <w:tc>
          <w:tcPr>
            <w:tcW w:w="9918" w:type="dxa"/>
            <w:gridSpan w:val="4"/>
          </w:tcPr>
          <w:p w14:paraId="36754DD9"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3. SUTARTIES DALYKAS</w:t>
            </w:r>
          </w:p>
        </w:tc>
      </w:tr>
      <w:tr w:rsidR="00F72801" w:rsidRPr="00C40886" w14:paraId="4FD56B6F" w14:textId="77777777" w:rsidTr="00D14630">
        <w:trPr>
          <w:trHeight w:val="300"/>
        </w:trPr>
        <w:tc>
          <w:tcPr>
            <w:tcW w:w="2704" w:type="dxa"/>
          </w:tcPr>
          <w:p w14:paraId="01FEBBE6"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3.1. Sutarties dalykas </w:t>
            </w:r>
          </w:p>
        </w:tc>
        <w:tc>
          <w:tcPr>
            <w:tcW w:w="7214" w:type="dxa"/>
            <w:gridSpan w:val="3"/>
          </w:tcPr>
          <w:p w14:paraId="247B135D" w14:textId="4D1B038F"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bookmarkStart w:id="0" w:name="_Hlk177387132"/>
            <w:r w:rsidRPr="00C40886">
              <w:rPr>
                <w:rFonts w:ascii="Times New Roman" w:eastAsia="Times New Roman" w:hAnsi="Times New Roman" w:cs="Times New Roman"/>
                <w:sz w:val="24"/>
                <w:szCs w:val="24"/>
                <w14:ligatures w14:val="none"/>
              </w:rPr>
              <w:t xml:space="preserve">3.1.1. </w:t>
            </w:r>
            <w:r w:rsidRPr="00C40886">
              <w:rPr>
                <w:rFonts w:ascii="Times New Roman" w:eastAsia="Arial Unicode MS" w:hAnsi="Times New Roman" w:cs="Times New Roman"/>
                <w:kern w:val="0"/>
                <w:sz w:val="24"/>
                <w:szCs w:val="24"/>
                <w:bdr w:val="nil"/>
                <w14:ligatures w14:val="none"/>
              </w:rPr>
              <w:t xml:space="preserve">Vadovaudamiesi Šalių 202____ m. _______ __d. sudaryta </w:t>
            </w:r>
            <w:r>
              <w:rPr>
                <w:rFonts w:ascii="Times New Roman" w:eastAsia="Times New Roman" w:hAnsi="Times New Roman" w:cs="Times New Roman"/>
                <w:i/>
                <w:iCs/>
                <w:sz w:val="24"/>
                <w:szCs w:val="24"/>
                <w14:ligatures w14:val="none"/>
              </w:rPr>
              <w:t>Putokšlio gaisrų gesinimui</w:t>
            </w:r>
            <w:r>
              <w:rPr>
                <w:rFonts w:ascii="Times New Roman" w:eastAsia="Arial Unicode MS" w:hAnsi="Times New Roman" w:cs="Times New Roman"/>
                <w:i/>
                <w:iCs/>
                <w:kern w:val="0"/>
                <w:sz w:val="24"/>
                <w:szCs w:val="24"/>
                <w:bdr w:val="nil"/>
                <w14:ligatures w14:val="none"/>
              </w:rPr>
              <w:t xml:space="preserve"> </w:t>
            </w:r>
            <w:r w:rsidRPr="00C40886">
              <w:rPr>
                <w:rFonts w:ascii="Times New Roman" w:eastAsia="Arial Unicode MS" w:hAnsi="Times New Roman" w:cs="Times New Roman"/>
                <w:kern w:val="0"/>
                <w:sz w:val="24"/>
                <w:szCs w:val="24"/>
                <w:bdr w:val="nil"/>
                <w14:ligatures w14:val="none"/>
              </w:rPr>
              <w:t xml:space="preserve">preliminariąja pirkimo-pardavimo sutartimi Nr. 35- ________/202____(5.6 E) (toliau – Preliminarioji sutartis), sudaro šią </w:t>
            </w:r>
            <w:r w:rsidRPr="00F72801">
              <w:rPr>
                <w:rFonts w:ascii="Times New Roman" w:eastAsia="Arial Unicode MS" w:hAnsi="Times New Roman" w:cs="Times New Roman"/>
                <w:i/>
                <w:iCs/>
                <w:kern w:val="0"/>
                <w:sz w:val="24"/>
                <w:szCs w:val="24"/>
                <w:bdr w:val="nil"/>
                <w14:ligatures w14:val="none"/>
              </w:rPr>
              <w:t>Putokšli</w:t>
            </w:r>
            <w:r>
              <w:rPr>
                <w:rFonts w:ascii="Times New Roman" w:eastAsia="Arial Unicode MS" w:hAnsi="Times New Roman" w:cs="Times New Roman"/>
                <w:i/>
                <w:iCs/>
                <w:kern w:val="0"/>
                <w:sz w:val="24"/>
                <w:szCs w:val="24"/>
                <w:bdr w:val="nil"/>
                <w14:ligatures w14:val="none"/>
              </w:rPr>
              <w:t>o</w:t>
            </w:r>
            <w:r w:rsidRPr="00F72801">
              <w:rPr>
                <w:rFonts w:ascii="Times New Roman" w:eastAsia="Arial Unicode MS" w:hAnsi="Times New Roman" w:cs="Times New Roman"/>
                <w:i/>
                <w:iCs/>
                <w:kern w:val="0"/>
                <w:sz w:val="24"/>
                <w:szCs w:val="24"/>
                <w:bdr w:val="nil"/>
                <w14:ligatures w14:val="none"/>
              </w:rPr>
              <w:t xml:space="preserve"> gaisrų gesinimui</w:t>
            </w:r>
            <w:r w:rsidRPr="00C40886">
              <w:rPr>
                <w:rFonts w:ascii="Times New Roman" w:eastAsia="Arial Unicode MS" w:hAnsi="Times New Roman" w:cs="Times New Roman"/>
                <w:kern w:val="0"/>
                <w:sz w:val="24"/>
                <w:szCs w:val="24"/>
                <w:bdr w:val="nil"/>
                <w14:ligatures w14:val="none"/>
              </w:rPr>
              <w:t xml:space="preserve"> pagrindinę pirkimo–pardavimo sutartį (toliau – Sutartis).</w:t>
            </w:r>
          </w:p>
          <w:p w14:paraId="0CD7DA11" w14:textId="271D80E6" w:rsidR="00F72801" w:rsidRPr="00C40886" w:rsidRDefault="00F72801" w:rsidP="00D14630">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3.1.2. Tiekėjas įsipareigoja Sutartyje numatytomis sąlygomis perduoti Pirkėjui </w:t>
            </w:r>
            <w:r>
              <w:rPr>
                <w:rFonts w:ascii="Times New Roman" w:eastAsia="Times New Roman" w:hAnsi="Times New Roman" w:cs="Times New Roman"/>
                <w:sz w:val="24"/>
                <w:szCs w:val="24"/>
                <w14:ligatures w14:val="none"/>
              </w:rPr>
              <w:t>(___)</w:t>
            </w:r>
            <w:r w:rsidRPr="00C40886">
              <w:rPr>
                <w:rFonts w:ascii="Times New Roman" w:eastAsia="Times New Roman" w:hAnsi="Times New Roman" w:cs="Times New Roman"/>
                <w:i/>
                <w:iCs/>
                <w:sz w:val="24"/>
                <w:szCs w:val="24"/>
                <w14:ligatures w14:val="none"/>
              </w:rPr>
              <w:t xml:space="preserve"> </w:t>
            </w:r>
            <w:r>
              <w:rPr>
                <w:rFonts w:ascii="Times New Roman" w:eastAsia="Times New Roman" w:hAnsi="Times New Roman" w:cs="Times New Roman"/>
                <w:i/>
                <w:iCs/>
                <w:sz w:val="24"/>
                <w:szCs w:val="24"/>
                <w14:ligatures w14:val="none"/>
              </w:rPr>
              <w:t>litrų</w:t>
            </w:r>
            <w:r w:rsidRPr="00C40886">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p</w:t>
            </w:r>
            <w:r w:rsidRPr="00F72801">
              <w:rPr>
                <w:rFonts w:ascii="Times New Roman" w:eastAsia="Times New Roman" w:hAnsi="Times New Roman" w:cs="Times New Roman"/>
                <w:i/>
                <w:iCs/>
                <w:sz w:val="24"/>
                <w:szCs w:val="24"/>
                <w14:ligatures w14:val="none"/>
              </w:rPr>
              <w:t>utokšli</w:t>
            </w:r>
            <w:r>
              <w:rPr>
                <w:rFonts w:ascii="Times New Roman" w:eastAsia="Times New Roman" w:hAnsi="Times New Roman" w:cs="Times New Roman"/>
                <w:i/>
                <w:iCs/>
                <w:sz w:val="24"/>
                <w:szCs w:val="24"/>
                <w14:ligatures w14:val="none"/>
              </w:rPr>
              <w:t>o</w:t>
            </w:r>
            <w:r w:rsidRPr="00F72801">
              <w:rPr>
                <w:rFonts w:ascii="Times New Roman" w:eastAsia="Times New Roman" w:hAnsi="Times New Roman" w:cs="Times New Roman"/>
                <w:i/>
                <w:iCs/>
                <w:sz w:val="24"/>
                <w:szCs w:val="24"/>
                <w14:ligatures w14:val="none"/>
              </w:rPr>
              <w:t xml:space="preserve"> gaisrų gesinimui</w:t>
            </w:r>
            <w:r>
              <w:rPr>
                <w:rFonts w:ascii="Times New Roman" w:eastAsia="Times New Roman" w:hAnsi="Times New Roman" w:cs="Times New Roman"/>
                <w:i/>
                <w:iCs/>
                <w:sz w:val="24"/>
                <w:szCs w:val="24"/>
                <w14:ligatures w14:val="none"/>
              </w:rPr>
              <w:t>)</w:t>
            </w:r>
            <w:r w:rsidRPr="00C40886">
              <w:rPr>
                <w:rFonts w:ascii="Times New Roman" w:eastAsia="Times New Roman" w:hAnsi="Times New Roman" w:cs="Times New Roman"/>
                <w:i/>
                <w:iCs/>
                <w:sz w:val="24"/>
                <w:szCs w:val="24"/>
                <w14:ligatures w14:val="none"/>
              </w:rPr>
              <w:t xml:space="preserve"> </w:t>
            </w:r>
            <w:r w:rsidRPr="00C40886">
              <w:rPr>
                <w:rFonts w:ascii="Times New Roman" w:eastAsia="Times New Roman" w:hAnsi="Times New Roman" w:cs="Times New Roman"/>
                <w:color w:val="000000"/>
                <w:sz w:val="24"/>
                <w:szCs w:val="24"/>
                <w14:ligatures w14:val="none"/>
              </w:rPr>
              <w:t xml:space="preserve">(toliau – </w:t>
            </w:r>
            <w:r w:rsidRPr="00F72801">
              <w:rPr>
                <w:rFonts w:ascii="Times New Roman" w:eastAsia="Times New Roman" w:hAnsi="Times New Roman" w:cs="Times New Roman"/>
                <w:color w:val="000000"/>
                <w:sz w:val="24"/>
                <w:szCs w:val="24"/>
                <w14:ligatures w14:val="none"/>
              </w:rPr>
              <w:t>Prekės.</w:t>
            </w:r>
            <w:r>
              <w:rPr>
                <w:rFonts w:ascii="Times New Roman" w:eastAsia="Times New Roman" w:hAnsi="Times New Roman" w:cs="Times New Roman"/>
                <w:color w:val="000000"/>
                <w:sz w:val="24"/>
                <w:szCs w:val="24"/>
                <w14:ligatures w14:val="none"/>
              </w:rPr>
              <w:t xml:space="preserve"> </w:t>
            </w:r>
            <w:r w:rsidRPr="00C40886">
              <w:rPr>
                <w:rFonts w:ascii="Times New Roman" w:eastAsia="Times New Roman" w:hAnsi="Times New Roman" w:cs="Times New Roman"/>
                <w:color w:val="000000"/>
                <w:sz w:val="24"/>
                <w:szCs w:val="24"/>
                <w14:ligatures w14:val="none"/>
              </w:rPr>
              <w:t xml:space="preserve">Išsamus </w:t>
            </w:r>
            <w:r w:rsidRPr="00F72801">
              <w:rPr>
                <w:rFonts w:ascii="Times New Roman" w:eastAsia="Times New Roman" w:hAnsi="Times New Roman" w:cs="Times New Roman"/>
                <w:color w:val="000000"/>
                <w:sz w:val="24"/>
                <w:szCs w:val="24"/>
                <w14:ligatures w14:val="none"/>
              </w:rPr>
              <w:t>Prekių</w:t>
            </w:r>
            <w:r w:rsidRPr="00C40886">
              <w:rPr>
                <w:rFonts w:ascii="Times New Roman" w:eastAsia="Times New Roman" w:hAnsi="Times New Roman" w:cs="Times New Roman"/>
                <w:color w:val="000000"/>
                <w:sz w:val="24"/>
                <w:szCs w:val="24"/>
                <w14:ligatures w14:val="none"/>
              </w:rPr>
              <w:t xml:space="preserve"> aprašymas ir kiti reikalavimai </w:t>
            </w:r>
            <w:r w:rsidRPr="00F72801">
              <w:rPr>
                <w:rFonts w:ascii="Times New Roman" w:eastAsia="Times New Roman" w:hAnsi="Times New Roman" w:cs="Times New Roman"/>
                <w:color w:val="000000"/>
                <w:sz w:val="24"/>
                <w:szCs w:val="24"/>
                <w14:ligatures w14:val="none"/>
              </w:rPr>
              <w:t>tiekiamoms Prekėms</w:t>
            </w:r>
            <w:r w:rsidRPr="00C40886">
              <w:rPr>
                <w:rFonts w:ascii="Times New Roman" w:eastAsia="Times New Roman" w:hAnsi="Times New Roman" w:cs="Times New Roman"/>
                <w:color w:val="000000"/>
                <w:sz w:val="24"/>
                <w:szCs w:val="24"/>
                <w14:ligatures w14:val="none"/>
              </w:rPr>
              <w:t xml:space="preserve"> nustatyti Sutarties priede Nr. 1 „</w:t>
            </w:r>
            <w:r w:rsidRPr="00F72801">
              <w:rPr>
                <w:rFonts w:ascii="Times New Roman" w:eastAsia="Times New Roman" w:hAnsi="Times New Roman" w:cs="Times New Roman"/>
                <w:color w:val="000000"/>
                <w:sz w:val="24"/>
                <w:szCs w:val="24"/>
                <w14:ligatures w14:val="none"/>
              </w:rPr>
              <w:t>Putokšli</w:t>
            </w:r>
            <w:r>
              <w:rPr>
                <w:rFonts w:ascii="Times New Roman" w:eastAsia="Times New Roman" w:hAnsi="Times New Roman" w:cs="Times New Roman"/>
                <w:color w:val="000000"/>
                <w:sz w:val="24"/>
                <w:szCs w:val="24"/>
                <w14:ligatures w14:val="none"/>
              </w:rPr>
              <w:t>o</w:t>
            </w:r>
            <w:r w:rsidRPr="00F72801">
              <w:rPr>
                <w:rFonts w:ascii="Times New Roman" w:eastAsia="Times New Roman" w:hAnsi="Times New Roman" w:cs="Times New Roman"/>
                <w:color w:val="000000"/>
                <w:sz w:val="24"/>
                <w:szCs w:val="24"/>
                <w14:ligatures w14:val="none"/>
              </w:rPr>
              <w:t xml:space="preserve"> gaisrų gesinimui</w:t>
            </w:r>
            <w:r w:rsidRPr="00C40886">
              <w:rPr>
                <w:rFonts w:ascii="Times New Roman" w:eastAsia="Times New Roman" w:hAnsi="Times New Roman" w:cs="Times New Roman"/>
                <w:color w:val="000000"/>
                <w:sz w:val="24"/>
                <w:szCs w:val="24"/>
                <w14:ligatures w14:val="none"/>
              </w:rPr>
              <w:t xml:space="preserve"> techninė specifikacija“ (toliau – Techninė specifikacija) ir Sutarties priede Nr. 2 „Pasiūlymas“.</w:t>
            </w:r>
            <w:bookmarkEnd w:id="0"/>
          </w:p>
        </w:tc>
      </w:tr>
      <w:tr w:rsidR="00F72801" w:rsidRPr="00C40886" w14:paraId="1509EB09" w14:textId="77777777" w:rsidTr="00D14630">
        <w:trPr>
          <w:trHeight w:val="300"/>
        </w:trPr>
        <w:tc>
          <w:tcPr>
            <w:tcW w:w="2704" w:type="dxa"/>
          </w:tcPr>
          <w:p w14:paraId="4987501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3.2. Pirkimo numeris</w:t>
            </w:r>
          </w:p>
        </w:tc>
        <w:tc>
          <w:tcPr>
            <w:tcW w:w="7214" w:type="dxa"/>
            <w:gridSpan w:val="3"/>
          </w:tcPr>
          <w:p w14:paraId="6717BF11"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111CA53C" w14:textId="77777777" w:rsidTr="00D14630">
        <w:trPr>
          <w:trHeight w:val="300"/>
        </w:trPr>
        <w:tc>
          <w:tcPr>
            <w:tcW w:w="2704" w:type="dxa"/>
          </w:tcPr>
          <w:p w14:paraId="388A7569"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214" w:type="dxa"/>
            <w:gridSpan w:val="3"/>
          </w:tcPr>
          <w:p w14:paraId="32C71F60"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1C0B84BD"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00EFF87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5C929D53" w14:textId="77777777" w:rsidTr="00D14630">
        <w:trPr>
          <w:trHeight w:val="300"/>
        </w:trPr>
        <w:tc>
          <w:tcPr>
            <w:tcW w:w="9918" w:type="dxa"/>
            <w:gridSpan w:val="4"/>
          </w:tcPr>
          <w:p w14:paraId="12FBAFC4"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4. PREKIŲ PRISTATYMO TERMINAI IR PREKIŲ PERDAVIMO - PRIĖMIMO TVARKA</w:t>
            </w:r>
          </w:p>
        </w:tc>
      </w:tr>
      <w:tr w:rsidR="00F72801" w:rsidRPr="00C40886" w14:paraId="58A1F244" w14:textId="77777777" w:rsidTr="00D14630">
        <w:trPr>
          <w:trHeight w:val="868"/>
        </w:trPr>
        <w:tc>
          <w:tcPr>
            <w:tcW w:w="2704" w:type="dxa"/>
          </w:tcPr>
          <w:p w14:paraId="7FAA544D"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bookmarkStart w:id="1" w:name="_Hlk177385920"/>
            <w:r w:rsidRPr="00C40886">
              <w:rPr>
                <w:rFonts w:ascii="Times New Roman" w:eastAsia="Times New Roman" w:hAnsi="Times New Roman" w:cs="Times New Roman"/>
                <w:b/>
                <w:bCs/>
                <w:sz w:val="24"/>
                <w:szCs w:val="24"/>
                <w14:ligatures w14:val="none"/>
              </w:rPr>
              <w:t>4.1. Prekių pristatymo terminas, kai Prekės pristatomos vienu kartu</w:t>
            </w:r>
          </w:p>
        </w:tc>
        <w:tc>
          <w:tcPr>
            <w:tcW w:w="7214" w:type="dxa"/>
            <w:gridSpan w:val="3"/>
          </w:tcPr>
          <w:p w14:paraId="4470F9B8" w14:textId="5B52333C" w:rsidR="00F72801" w:rsidRPr="00C40886" w:rsidRDefault="00F72801" w:rsidP="00D14630">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4.1.1. Tiekėjas </w:t>
            </w:r>
            <w:r w:rsidRPr="00F72801">
              <w:rPr>
                <w:rFonts w:ascii="Times New Roman" w:eastAsia="Times New Roman" w:hAnsi="Times New Roman" w:cs="Times New Roman"/>
                <w:sz w:val="24"/>
                <w:szCs w:val="24"/>
                <w14:ligatures w14:val="none"/>
              </w:rPr>
              <w:t>Prekes</w:t>
            </w:r>
            <w:r w:rsidRPr="00C40886">
              <w:rPr>
                <w:rFonts w:ascii="Times New Roman" w:eastAsia="Times New Roman" w:hAnsi="Times New Roman" w:cs="Times New Roman"/>
                <w:sz w:val="24"/>
                <w:szCs w:val="24"/>
                <w14:ligatures w14:val="none"/>
              </w:rPr>
              <w:t xml:space="preserve"> įsipareigoja pristatyti </w:t>
            </w:r>
            <w:r w:rsidRPr="00C40886">
              <w:rPr>
                <w:rFonts w:ascii="Times New Roman" w:hAnsi="Times New Roman" w:cs="Times New Roman"/>
                <w:b/>
                <w:bCs/>
                <w:color w:val="000000"/>
                <w:sz w:val="24"/>
                <w:szCs w:val="24"/>
              </w:rPr>
              <w:t xml:space="preserve">ne vėliau kaip per </w:t>
            </w:r>
            <w:r>
              <w:rPr>
                <w:rFonts w:ascii="Times New Roman" w:hAnsi="Times New Roman" w:cs="Times New Roman"/>
                <w:b/>
                <w:bCs/>
                <w:color w:val="000000"/>
                <w:sz w:val="24"/>
                <w:szCs w:val="24"/>
              </w:rPr>
              <w:t>3</w:t>
            </w:r>
            <w:r w:rsidRPr="00C4088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tris</w:t>
            </w:r>
            <w:r w:rsidRPr="00C40886">
              <w:rPr>
                <w:rFonts w:ascii="Times New Roman" w:hAnsi="Times New Roman" w:cs="Times New Roman"/>
                <w:b/>
                <w:bCs/>
                <w:color w:val="000000"/>
                <w:sz w:val="24"/>
                <w:szCs w:val="24"/>
              </w:rPr>
              <w:t>) mėn</w:t>
            </w:r>
            <w:r w:rsidRPr="00C40886">
              <w:rPr>
                <w:rFonts w:ascii="Times New Roman" w:eastAsia="Times New Roman" w:hAnsi="Times New Roman" w:cs="Times New Roman"/>
                <w:color w:val="000000"/>
                <w:sz w:val="24"/>
                <w:szCs w:val="24"/>
                <w14:ligatures w14:val="none"/>
              </w:rPr>
              <w:t>. nuo Sutarties įsigaliojimo dienos šiuo adresu: /</w:t>
            </w:r>
            <w:r w:rsidRPr="00F72801">
              <w:rPr>
                <w:rFonts w:ascii="Times New Roman" w:eastAsia="Times New Roman" w:hAnsi="Times New Roman" w:cs="Times New Roman"/>
                <w:i/>
                <w:iCs/>
                <w:color w:val="000000"/>
                <w:sz w:val="24"/>
                <w:szCs w:val="24"/>
                <w14:ligatures w14:val="none"/>
              </w:rPr>
              <w:t>Vilnius, Kaunas, Klaipėda, Šiauliai, Panevėžys. Konkretus adresas, išvardintuose miestuose, kuriuo turi būti pristatytos Prekės, nurodomas sudarant pagrindinę sutart.</w:t>
            </w:r>
            <w:r w:rsidRPr="00C40886">
              <w:rPr>
                <w:rFonts w:ascii="Times New Roman" w:eastAsia="Times New Roman" w:hAnsi="Times New Roman" w:cs="Times New Roman"/>
                <w:color w:val="000000"/>
                <w:sz w:val="24"/>
                <w:szCs w:val="24"/>
                <w14:ligatures w14:val="none"/>
              </w:rPr>
              <w:t>/</w:t>
            </w:r>
          </w:p>
          <w:p w14:paraId="3D28E97A" w14:textId="28CD5152"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4.1.2. Apie ketinimą pristatyti Prekes Tiekėjas turi informuoti Sutarties Specialiųjų sąlygų 2.1 punkte nurodytą už sutarties vykdymą atsakingą Pirkėjo kontaktinį asmenį, </w:t>
            </w:r>
            <w:r w:rsidRPr="00C40886">
              <w:rPr>
                <w:rFonts w:ascii="Times New Roman" w:eastAsia="Times New Roman" w:hAnsi="Times New Roman" w:cs="Times New Roman"/>
                <w:b/>
                <w:bCs/>
                <w:sz w:val="24"/>
                <w:szCs w:val="24"/>
                <w14:ligatures w14:val="none"/>
              </w:rPr>
              <w:t>ne vėliau kaip prieš 10 (dešimt) darbo dienų</w:t>
            </w:r>
            <w:r w:rsidRPr="00C40886">
              <w:rPr>
                <w:rFonts w:ascii="Times New Roman" w:eastAsia="Times New Roman" w:hAnsi="Times New Roman" w:cs="Times New Roman"/>
                <w:sz w:val="24"/>
                <w:szCs w:val="24"/>
                <w14:ligatures w14:val="none"/>
              </w:rPr>
              <w:t>.</w:t>
            </w:r>
          </w:p>
          <w:p w14:paraId="6591BACB" w14:textId="4643162B" w:rsidR="00F72801" w:rsidRPr="00C40886" w:rsidRDefault="00F72801" w:rsidP="00D14630">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imes New Roman" w:hAnsi="Times New Roman" w:cs="Times New Roman"/>
                <w:color w:val="1F3763" w:themeColor="accent1" w:themeShade="7F"/>
                <w:sz w:val="24"/>
                <w:szCs w:val="24"/>
                <w14:ligatures w14:val="none"/>
              </w:rPr>
              <w:t xml:space="preserve">4.1.3. </w:t>
            </w:r>
            <w:r w:rsidRPr="00F72801">
              <w:rPr>
                <w:rFonts w:ascii="Times New Roman" w:eastAsiaTheme="majorEastAsia" w:hAnsi="Times New Roman" w:cstheme="majorBidi"/>
                <w:kern w:val="0"/>
                <w:sz w:val="24"/>
                <w:szCs w:val="24"/>
                <w:lang w:eastAsia="lt-LT" w:bidi="lt-LT"/>
                <w14:ligatures w14:val="none"/>
              </w:rPr>
              <w:t>Pristatytos Prekės patikrinamos</w:t>
            </w:r>
            <w:r w:rsidRPr="00C40886">
              <w:rPr>
                <w:rFonts w:ascii="Times New Roman" w:eastAsiaTheme="majorEastAsia" w:hAnsi="Times New Roman" w:cstheme="majorBidi"/>
                <w:kern w:val="0"/>
                <w:sz w:val="24"/>
                <w:szCs w:val="24"/>
                <w:lang w:eastAsia="lt-LT" w:bidi="lt-LT"/>
                <w14:ligatures w14:val="none"/>
              </w:rPr>
              <w:t xml:space="preserve"> tokia tvarka:</w:t>
            </w:r>
          </w:p>
          <w:p w14:paraId="22B7F6E8" w14:textId="0CF500CB" w:rsidR="00F72801" w:rsidRPr="00C40886" w:rsidRDefault="00F72801" w:rsidP="00D14630">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C40886">
              <w:rPr>
                <w:rFonts w:ascii="Times New Roman" w:eastAsia="Courier New" w:hAnsi="Times New Roman" w:cs="Courier New"/>
                <w:kern w:val="0"/>
                <w:sz w:val="24"/>
                <w:szCs w:val="24"/>
                <w:lang w:eastAsia="lt-LT" w:bidi="lt-LT"/>
                <w14:ligatures w14:val="none"/>
              </w:rPr>
              <w:t>4.1.</w:t>
            </w:r>
            <w:r>
              <w:rPr>
                <w:rFonts w:ascii="Times New Roman" w:eastAsia="Courier New" w:hAnsi="Times New Roman" w:cs="Courier New"/>
                <w:kern w:val="0"/>
                <w:sz w:val="24"/>
                <w:szCs w:val="24"/>
                <w:lang w:eastAsia="lt-LT" w:bidi="lt-LT"/>
                <w14:ligatures w14:val="none"/>
              </w:rPr>
              <w:t>3</w:t>
            </w:r>
            <w:r w:rsidRPr="00C40886">
              <w:rPr>
                <w:rFonts w:ascii="Times New Roman" w:eastAsia="Courier New" w:hAnsi="Times New Roman" w:cs="Courier New"/>
                <w:kern w:val="0"/>
                <w:sz w:val="24"/>
                <w:szCs w:val="24"/>
                <w:lang w:eastAsia="lt-LT" w:bidi="lt-LT"/>
                <w14:ligatures w14:val="none"/>
              </w:rPr>
              <w:t>.1.</w:t>
            </w:r>
            <w:r w:rsidRPr="00C40886">
              <w:rPr>
                <w:rFonts w:ascii="Times New Roman" w:eastAsia="Times New Roman" w:hAnsi="Times New Roman" w:cstheme="majorBidi"/>
                <w:iCs/>
                <w:kern w:val="0"/>
                <w:sz w:val="24"/>
                <w:szCs w:val="24"/>
                <w:lang w:eastAsia="lt-LT" w:bidi="lt-LT"/>
                <w14:ligatures w14:val="none"/>
              </w:rPr>
              <w:t xml:space="preserve"> </w:t>
            </w:r>
            <w:r w:rsidRPr="00F72801">
              <w:rPr>
                <w:rFonts w:ascii="Times New Roman" w:eastAsia="Times New Roman" w:hAnsi="Times New Roman" w:cstheme="majorBidi"/>
                <w:iCs/>
                <w:kern w:val="0"/>
                <w:sz w:val="24"/>
                <w:szCs w:val="24"/>
                <w:lang w:eastAsia="lt-LT" w:bidi="lt-LT"/>
                <w14:ligatures w14:val="none"/>
              </w:rPr>
              <w:t>pristatytos Prekės patikrinamos</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b/>
                <w:bCs/>
                <w:iCs/>
                <w:kern w:val="0"/>
                <w:sz w:val="24"/>
                <w:szCs w:val="24"/>
                <w:lang w:eastAsia="lt-LT" w:bidi="lt-LT"/>
                <w14:ligatures w14:val="none"/>
              </w:rPr>
              <w:t>per 10 (dešimt) darbo dienų</w:t>
            </w:r>
            <w:r w:rsidRPr="00C40886">
              <w:rPr>
                <w:rFonts w:ascii="Times New Roman" w:eastAsia="Times New Roman" w:hAnsi="Times New Roman" w:cstheme="majorBidi"/>
                <w:iCs/>
                <w:kern w:val="0"/>
                <w:sz w:val="24"/>
                <w:szCs w:val="24"/>
                <w:lang w:eastAsia="lt-LT" w:bidi="lt-LT"/>
                <w14:ligatures w14:val="none"/>
              </w:rPr>
              <w:t xml:space="preserve"> nuo Prekių pristatymo į Sutarties Specialiųjų sąlygų 4.1.1 papunktyje nurodytą vietą.</w:t>
            </w:r>
            <w:r w:rsidRPr="00C40886">
              <w:rPr>
                <w:rFonts w:ascii="Times New Roman" w:eastAsia="Times New Roman" w:hAnsi="Times New Roman" w:cs="Times New Roman"/>
                <w:iCs/>
                <w:color w:val="000000"/>
                <w:kern w:val="0"/>
                <w:sz w:val="24"/>
                <w:szCs w:val="24"/>
                <w:lang w:eastAsia="lt-LT" w:bidi="lt-LT"/>
                <w14:ligatures w14:val="none"/>
              </w:rPr>
              <w:t xml:space="preserve"> </w:t>
            </w:r>
            <w:r w:rsidRPr="00C40886">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C40886">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0687F11C" w14:textId="5ADD404A" w:rsidR="00F72801" w:rsidRPr="00C40886" w:rsidRDefault="00F72801" w:rsidP="00D14630">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4.1.</w:t>
            </w:r>
            <w:r>
              <w:rPr>
                <w:rFonts w:ascii="Times New Roman" w:eastAsia="Times New Roman" w:hAnsi="Times New Roman" w:cs="Times New Roman"/>
                <w:iCs/>
                <w:kern w:val="0"/>
                <w:sz w:val="24"/>
                <w:szCs w:val="24"/>
                <w:lang w:eastAsia="lt-LT" w:bidi="lt-LT"/>
                <w14:ligatures w14:val="none"/>
              </w:rPr>
              <w:t>3</w:t>
            </w:r>
            <w:r w:rsidRPr="00C40886">
              <w:rPr>
                <w:rFonts w:ascii="Times New Roman" w:eastAsia="Times New Roman" w:hAnsi="Times New Roman" w:cs="Times New Roman"/>
                <w:iCs/>
                <w:kern w:val="0"/>
                <w:sz w:val="24"/>
                <w:szCs w:val="24"/>
                <w:lang w:eastAsia="lt-LT" w:bidi="lt-LT"/>
                <w14:ligatures w14:val="none"/>
              </w:rPr>
              <w:t xml:space="preserve">.2. </w:t>
            </w:r>
            <w:r w:rsidRPr="00C40886">
              <w:rPr>
                <w:rFonts w:ascii="Times New Roman" w:hAnsi="Times New Roman" w:cs="Times New Roman"/>
                <w:sz w:val="24"/>
                <w:szCs w:val="24"/>
                <w:lang w:eastAsia="lt-LT" w:bidi="lt-LT"/>
              </w:rPr>
              <w:t xml:space="preserve">tikrinama ar </w:t>
            </w:r>
            <w:r w:rsidRPr="00F72801">
              <w:rPr>
                <w:rFonts w:ascii="Times New Roman" w:hAnsi="Times New Roman" w:cs="Times New Roman"/>
                <w:sz w:val="24"/>
                <w:szCs w:val="24"/>
                <w:lang w:eastAsia="lt-LT" w:bidi="lt-LT"/>
              </w:rPr>
              <w:t>pristatyt</w:t>
            </w:r>
            <w:r>
              <w:rPr>
                <w:rFonts w:ascii="Times New Roman" w:hAnsi="Times New Roman" w:cs="Times New Roman"/>
                <w:sz w:val="24"/>
                <w:szCs w:val="24"/>
                <w:lang w:eastAsia="lt-LT" w:bidi="lt-LT"/>
              </w:rPr>
              <w:t>o</w:t>
            </w:r>
            <w:r w:rsidRPr="00F72801">
              <w:rPr>
                <w:rFonts w:ascii="Times New Roman" w:hAnsi="Times New Roman" w:cs="Times New Roman"/>
                <w:sz w:val="24"/>
                <w:szCs w:val="24"/>
                <w:lang w:eastAsia="lt-LT" w:bidi="lt-LT"/>
              </w:rPr>
              <w:t>s Sutartyje nurodyt</w:t>
            </w:r>
            <w:r>
              <w:rPr>
                <w:rFonts w:ascii="Times New Roman" w:hAnsi="Times New Roman" w:cs="Times New Roman"/>
                <w:sz w:val="24"/>
                <w:szCs w:val="24"/>
                <w:lang w:eastAsia="lt-LT" w:bidi="lt-LT"/>
              </w:rPr>
              <w:t>o</w:t>
            </w:r>
            <w:r w:rsidRPr="00F72801">
              <w:rPr>
                <w:rFonts w:ascii="Times New Roman" w:hAnsi="Times New Roman" w:cs="Times New Roman"/>
                <w:sz w:val="24"/>
                <w:szCs w:val="24"/>
                <w:lang w:eastAsia="lt-LT" w:bidi="lt-LT"/>
              </w:rPr>
              <w:t>s m</w:t>
            </w:r>
            <w:r>
              <w:rPr>
                <w:rFonts w:ascii="Times New Roman" w:hAnsi="Times New Roman" w:cs="Times New Roman"/>
                <w:sz w:val="24"/>
                <w:szCs w:val="24"/>
                <w:lang w:eastAsia="lt-LT" w:bidi="lt-LT"/>
              </w:rPr>
              <w:t>arkės Prekės</w:t>
            </w:r>
            <w:r w:rsidRPr="00F72801">
              <w:rPr>
                <w:rFonts w:ascii="Times New Roman" w:hAnsi="Times New Roman" w:cs="Times New Roman"/>
                <w:sz w:val="24"/>
                <w:szCs w:val="24"/>
                <w:lang w:eastAsia="lt-LT" w:bidi="lt-LT"/>
              </w:rPr>
              <w:t xml:space="preserve">, tikrinama </w:t>
            </w:r>
            <w:r>
              <w:rPr>
                <w:rFonts w:ascii="Times New Roman" w:hAnsi="Times New Roman" w:cs="Times New Roman"/>
                <w:sz w:val="24"/>
                <w:szCs w:val="24"/>
                <w:lang w:eastAsia="lt-LT" w:bidi="lt-LT"/>
              </w:rPr>
              <w:t>Prekių</w:t>
            </w:r>
            <w:r w:rsidRPr="00F72801">
              <w:rPr>
                <w:rFonts w:ascii="Times New Roman" w:hAnsi="Times New Roman" w:cs="Times New Roman"/>
                <w:sz w:val="24"/>
                <w:szCs w:val="24"/>
                <w:lang w:eastAsia="lt-LT" w:bidi="lt-LT"/>
              </w:rPr>
              <w:t xml:space="preserve"> atitiktis techniniams reikalavimams</w:t>
            </w:r>
            <w:r w:rsidRPr="00C40886">
              <w:rPr>
                <w:rFonts w:ascii="Times New Roman" w:eastAsia="Times New Roman" w:hAnsi="Times New Roman" w:cs="Times New Roman"/>
                <w:iCs/>
                <w:kern w:val="0"/>
                <w:sz w:val="24"/>
                <w:szCs w:val="24"/>
                <w:lang w:eastAsia="lt-LT" w:bidi="lt-LT"/>
                <w14:ligatures w14:val="none"/>
              </w:rPr>
              <w:t>;</w:t>
            </w:r>
          </w:p>
          <w:p w14:paraId="283975F2" w14:textId="43BF954A" w:rsidR="00F72801" w:rsidRPr="00C40886" w:rsidRDefault="00F72801" w:rsidP="00D14630">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4.1.</w:t>
            </w:r>
            <w:r w:rsidR="00E11BE2">
              <w:rPr>
                <w:rFonts w:ascii="Times New Roman" w:eastAsia="Times New Roman" w:hAnsi="Times New Roman" w:cs="Times New Roman"/>
                <w:iCs/>
                <w:kern w:val="0"/>
                <w:sz w:val="24"/>
                <w:szCs w:val="24"/>
                <w:lang w:eastAsia="lt-LT" w:bidi="lt-LT"/>
                <w14:ligatures w14:val="none"/>
              </w:rPr>
              <w:t>3</w:t>
            </w:r>
            <w:r w:rsidRPr="00C40886">
              <w:rPr>
                <w:rFonts w:ascii="Times New Roman" w:eastAsia="Times New Roman" w:hAnsi="Times New Roman" w:cs="Times New Roman"/>
                <w:iCs/>
                <w:kern w:val="0"/>
                <w:sz w:val="24"/>
                <w:szCs w:val="24"/>
                <w:lang w:eastAsia="lt-LT" w:bidi="lt-LT"/>
                <w14:ligatures w14:val="none"/>
              </w:rPr>
              <w:t xml:space="preserve">.3. tikrinama ar pateikti visi, su </w:t>
            </w:r>
            <w:r w:rsidRPr="00E11BE2">
              <w:rPr>
                <w:rFonts w:ascii="Times New Roman" w:eastAsia="Times New Roman" w:hAnsi="Times New Roman" w:cs="Times New Roman"/>
                <w:iCs/>
                <w:kern w:val="0"/>
                <w:sz w:val="24"/>
                <w:szCs w:val="24"/>
                <w:lang w:eastAsia="lt-LT" w:bidi="lt-LT"/>
                <w14:ligatures w14:val="none"/>
              </w:rPr>
              <w:t>Prekėmis</w:t>
            </w:r>
            <w:r w:rsidRPr="00C40886">
              <w:rPr>
                <w:rFonts w:ascii="Times New Roman" w:eastAsia="Times New Roman" w:hAnsi="Times New Roman" w:cs="Times New Roman"/>
                <w:iCs/>
                <w:kern w:val="0"/>
                <w:sz w:val="24"/>
                <w:szCs w:val="24"/>
                <w:lang w:eastAsia="lt-LT" w:bidi="lt-LT"/>
                <w14:ligatures w14:val="none"/>
              </w:rPr>
              <w:t xml:space="preserve"> priklausantys pateikti, dokumentai;</w:t>
            </w:r>
          </w:p>
          <w:p w14:paraId="7E3FA50D" w14:textId="12CDF115" w:rsidR="00F72801" w:rsidRPr="00C40886" w:rsidRDefault="00F72801" w:rsidP="00D14630">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4.1.3.</w:t>
            </w:r>
            <w:r w:rsidR="00E11BE2">
              <w:rPr>
                <w:rFonts w:ascii="Times New Roman" w:eastAsiaTheme="majorEastAsia" w:hAnsi="Times New Roman" w:cs="Times New Roman"/>
                <w:kern w:val="0"/>
                <w:sz w:val="24"/>
                <w:szCs w:val="24"/>
                <w:lang w:eastAsia="lt-LT" w:bidi="lt-LT"/>
                <w14:ligatures w14:val="none"/>
              </w:rPr>
              <w:t>4.</w:t>
            </w:r>
            <w:r w:rsidRPr="00C40886">
              <w:rPr>
                <w:rFonts w:ascii="Times New Roman" w:eastAsiaTheme="majorEastAsia" w:hAnsi="Times New Roman" w:cs="Times New Roman"/>
                <w:kern w:val="0"/>
                <w:sz w:val="24"/>
                <w:szCs w:val="24"/>
                <w:lang w:eastAsia="lt-LT" w:bidi="lt-LT"/>
                <w14:ligatures w14:val="none"/>
              </w:rPr>
              <w:t xml:space="preserve"> </w:t>
            </w:r>
            <w:r w:rsidR="00E11BE2">
              <w:rPr>
                <w:rFonts w:ascii="Times New Roman" w:eastAsiaTheme="majorEastAsia" w:hAnsi="Times New Roman" w:cs="Times New Roman"/>
                <w:kern w:val="0"/>
                <w:sz w:val="24"/>
                <w:szCs w:val="24"/>
                <w:lang w:eastAsia="lt-LT" w:bidi="lt-LT"/>
                <w14:ligatures w14:val="none"/>
              </w:rPr>
              <w:t>j</w:t>
            </w:r>
            <w:r w:rsidRPr="00C40886">
              <w:rPr>
                <w:rFonts w:ascii="Times New Roman" w:eastAsiaTheme="majorEastAsia" w:hAnsi="Times New Roman" w:cs="Times New Roman"/>
                <w:kern w:val="0"/>
                <w:sz w:val="24"/>
                <w:szCs w:val="24"/>
                <w:lang w:eastAsia="lt-LT" w:bidi="lt-LT"/>
                <w14:ligatures w14:val="none"/>
              </w:rPr>
              <w:t xml:space="preserve">eigu tikrinant </w:t>
            </w:r>
            <w:r w:rsidRPr="00E11BE2">
              <w:rPr>
                <w:rFonts w:ascii="Times New Roman" w:eastAsiaTheme="majorEastAsia" w:hAnsi="Times New Roman" w:cs="Times New Roman"/>
                <w:kern w:val="0"/>
                <w:sz w:val="24"/>
                <w:szCs w:val="24"/>
                <w:lang w:eastAsia="lt-LT" w:bidi="lt-LT"/>
                <w14:ligatures w14:val="none"/>
              </w:rPr>
              <w:t>Prekes</w:t>
            </w:r>
            <w:r w:rsidRPr="00C40886">
              <w:rPr>
                <w:rFonts w:ascii="Times New Roman" w:eastAsiaTheme="majorEastAsia" w:hAnsi="Times New Roman" w:cs="Times New Roman"/>
                <w:kern w:val="0"/>
                <w:sz w:val="24"/>
                <w:szCs w:val="24"/>
                <w:lang w:eastAsia="lt-LT" w:bidi="lt-LT"/>
                <w14:ligatures w14:val="none"/>
              </w:rPr>
              <w:t xml:space="preserve"> nustatomi </w:t>
            </w:r>
            <w:r w:rsidRPr="00E11BE2">
              <w:rPr>
                <w:rFonts w:ascii="Times New Roman" w:eastAsiaTheme="majorEastAsia" w:hAnsi="Times New Roman" w:cs="Times New Roman"/>
                <w:kern w:val="0"/>
                <w:sz w:val="24"/>
                <w:szCs w:val="24"/>
                <w:lang w:eastAsia="lt-LT" w:bidi="lt-LT"/>
                <w14:ligatures w14:val="none"/>
              </w:rPr>
              <w:t>Prekių</w:t>
            </w:r>
            <w:r w:rsidRPr="00C40886">
              <w:rPr>
                <w:rFonts w:ascii="Times New Roman" w:eastAsiaTheme="majorEastAsia" w:hAnsi="Times New Roman" w:cs="Times New Roman"/>
                <w:kern w:val="0"/>
                <w:sz w:val="24"/>
                <w:szCs w:val="24"/>
                <w:lang w:eastAsia="lt-LT" w:bidi="lt-LT"/>
                <w14:ligatures w14:val="none"/>
              </w:rPr>
              <w:t xml:space="preserve"> defektai (trūkumai), surašomas patikrinimo aktas, nurodant trūkumus ir </w:t>
            </w:r>
            <w:r w:rsidRPr="00E11BE2">
              <w:rPr>
                <w:rFonts w:ascii="Times New Roman" w:eastAsiaTheme="majorEastAsia" w:hAnsi="Times New Roman" w:cs="Times New Roman"/>
                <w:kern w:val="0"/>
                <w:sz w:val="24"/>
                <w:szCs w:val="24"/>
                <w:lang w:eastAsia="lt-LT" w:bidi="lt-LT"/>
                <w14:ligatures w14:val="none"/>
              </w:rPr>
              <w:t>Prekės</w:t>
            </w:r>
            <w:r w:rsidRPr="00C40886">
              <w:rPr>
                <w:rFonts w:ascii="Times New Roman" w:eastAsiaTheme="majorEastAsia" w:hAnsi="Times New Roman" w:cs="Times New Roman"/>
                <w:kern w:val="0"/>
                <w:sz w:val="24"/>
                <w:szCs w:val="24"/>
                <w:lang w:eastAsia="lt-LT" w:bidi="lt-LT"/>
                <w14:ligatures w14:val="none"/>
              </w:rPr>
              <w:t xml:space="preserve"> grąžinama defektų (trūkumų) šalinimui;</w:t>
            </w:r>
          </w:p>
          <w:p w14:paraId="6AABDDEE" w14:textId="07A6429B" w:rsidR="00F72801" w:rsidRPr="00E11BE2" w:rsidRDefault="00F72801" w:rsidP="00D14630">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4.1.</w:t>
            </w:r>
            <w:r w:rsidR="00E11BE2">
              <w:rPr>
                <w:rFonts w:ascii="Times New Roman" w:eastAsiaTheme="majorEastAsia" w:hAnsi="Times New Roman" w:cs="Times New Roman"/>
                <w:kern w:val="0"/>
                <w:sz w:val="24"/>
                <w:szCs w:val="24"/>
                <w:lang w:eastAsia="lt-LT" w:bidi="lt-LT"/>
                <w14:ligatures w14:val="none"/>
              </w:rPr>
              <w:t>3.5</w:t>
            </w:r>
            <w:r w:rsidRPr="00C40886">
              <w:rPr>
                <w:rFonts w:ascii="Times New Roman" w:eastAsiaTheme="majorEastAsia" w:hAnsi="Times New Roman" w:cs="Times New Roman"/>
                <w:kern w:val="0"/>
                <w:sz w:val="24"/>
                <w:szCs w:val="24"/>
                <w:lang w:eastAsia="lt-LT" w:bidi="lt-LT"/>
                <w14:ligatures w14:val="none"/>
              </w:rPr>
              <w:t xml:space="preserve">. </w:t>
            </w:r>
            <w:r w:rsidR="00E11BE2">
              <w:rPr>
                <w:rFonts w:ascii="Times New Roman" w:eastAsiaTheme="majorEastAsia" w:hAnsi="Times New Roman" w:cs="Times New Roman"/>
                <w:kern w:val="0"/>
                <w:sz w:val="24"/>
                <w:szCs w:val="24"/>
                <w:lang w:eastAsia="lt-LT" w:bidi="lt-LT"/>
                <w14:ligatures w14:val="none"/>
              </w:rPr>
              <w:t>j</w:t>
            </w:r>
            <w:r w:rsidRPr="00C40886">
              <w:rPr>
                <w:rFonts w:ascii="Times New Roman" w:eastAsiaTheme="majorEastAsia" w:hAnsi="Times New Roman" w:cs="Times New Roman"/>
                <w:kern w:val="0"/>
                <w:sz w:val="24"/>
                <w:szCs w:val="24"/>
                <w:lang w:eastAsia="lt-LT" w:bidi="lt-LT"/>
                <w14:ligatures w14:val="none"/>
              </w:rPr>
              <w:t xml:space="preserve">eigu tikrinant </w:t>
            </w:r>
            <w:r w:rsidRPr="00E11BE2">
              <w:rPr>
                <w:rFonts w:ascii="Times New Roman" w:eastAsiaTheme="majorEastAsia" w:hAnsi="Times New Roman" w:cs="Times New Roman"/>
                <w:kern w:val="0"/>
                <w:sz w:val="24"/>
                <w:szCs w:val="24"/>
                <w:lang w:eastAsia="lt-LT" w:bidi="lt-LT"/>
                <w14:ligatures w14:val="none"/>
              </w:rPr>
              <w:t>Prekes</w:t>
            </w:r>
            <w:r w:rsidRPr="00C40886">
              <w:rPr>
                <w:rFonts w:ascii="Times New Roman" w:eastAsiaTheme="majorEastAsia" w:hAnsi="Times New Roman" w:cs="Times New Roman"/>
                <w:kern w:val="0"/>
                <w:sz w:val="24"/>
                <w:szCs w:val="24"/>
                <w:lang w:eastAsia="lt-LT" w:bidi="lt-LT"/>
                <w14:ligatures w14:val="none"/>
              </w:rPr>
              <w:t xml:space="preserve"> nerandama </w:t>
            </w:r>
            <w:r w:rsidRPr="00E11BE2">
              <w:rPr>
                <w:rFonts w:ascii="Times New Roman" w:eastAsiaTheme="majorEastAsia" w:hAnsi="Times New Roman" w:cs="Times New Roman"/>
                <w:kern w:val="0"/>
                <w:sz w:val="24"/>
                <w:szCs w:val="24"/>
                <w:lang w:eastAsia="lt-LT" w:bidi="lt-LT"/>
                <w14:ligatures w14:val="none"/>
              </w:rPr>
              <w:t>Prekių</w:t>
            </w:r>
            <w:r w:rsidRPr="00C40886">
              <w:rPr>
                <w:rFonts w:ascii="Times New Roman" w:eastAsiaTheme="majorEastAsia" w:hAnsi="Times New Roman" w:cs="Times New Roman"/>
                <w:kern w:val="0"/>
                <w:sz w:val="24"/>
                <w:szCs w:val="24"/>
                <w:lang w:eastAsia="lt-LT" w:bidi="lt-LT"/>
                <w14:ligatures w14:val="none"/>
              </w:rPr>
              <w:t xml:space="preserve"> defektų (trūkumų), </w:t>
            </w:r>
            <w:r w:rsidRPr="00E11BE2">
              <w:rPr>
                <w:rFonts w:ascii="Times New Roman" w:eastAsiaTheme="majorEastAsia" w:hAnsi="Times New Roman" w:cs="Times New Roman"/>
                <w:kern w:val="0"/>
                <w:sz w:val="24"/>
                <w:szCs w:val="24"/>
                <w:lang w:eastAsia="lt-LT" w:bidi="lt-LT"/>
                <w14:ligatures w14:val="none"/>
              </w:rPr>
              <w:t>Prekės</w:t>
            </w:r>
            <w:r w:rsidRPr="00C40886">
              <w:rPr>
                <w:rFonts w:ascii="Times New Roman" w:eastAsiaTheme="majorEastAsia" w:hAnsi="Times New Roman" w:cs="Times New Roman"/>
                <w:kern w:val="0"/>
                <w:sz w:val="24"/>
                <w:szCs w:val="24"/>
                <w:lang w:eastAsia="lt-LT" w:bidi="lt-LT"/>
                <w14:ligatures w14:val="none"/>
              </w:rPr>
              <w:t xml:space="preserve"> </w:t>
            </w:r>
            <w:r w:rsidRPr="00E11BE2">
              <w:rPr>
                <w:rFonts w:ascii="Times New Roman" w:eastAsiaTheme="majorEastAsia" w:hAnsi="Times New Roman" w:cs="Times New Roman"/>
                <w:kern w:val="0"/>
                <w:sz w:val="24"/>
                <w:szCs w:val="24"/>
                <w:lang w:eastAsia="lt-LT" w:bidi="lt-LT"/>
                <w14:ligatures w14:val="none"/>
              </w:rPr>
              <w:t>priimamos,</w:t>
            </w:r>
            <w:r w:rsidRPr="00C40886">
              <w:rPr>
                <w:rFonts w:ascii="Times New Roman" w:eastAsiaTheme="majorEastAsia" w:hAnsi="Times New Roman" w:cs="Times New Roman"/>
                <w:kern w:val="0"/>
                <w:sz w:val="24"/>
                <w:szCs w:val="24"/>
                <w:lang w:eastAsia="lt-LT" w:bidi="lt-LT"/>
                <w14:ligatures w14:val="none"/>
              </w:rPr>
              <w:t xml:space="preserve"> surašomas patikrinimo aktas, nurodant, kad </w:t>
            </w:r>
            <w:r w:rsidRPr="00E11BE2">
              <w:rPr>
                <w:rFonts w:ascii="Times New Roman" w:eastAsiaTheme="majorEastAsia" w:hAnsi="Times New Roman" w:cs="Times New Roman"/>
                <w:kern w:val="0"/>
                <w:sz w:val="24"/>
                <w:szCs w:val="24"/>
                <w:lang w:eastAsia="lt-LT" w:bidi="lt-LT"/>
                <w14:ligatures w14:val="none"/>
              </w:rPr>
              <w:t>Prekės</w:t>
            </w:r>
            <w:r w:rsidRPr="00C40886">
              <w:rPr>
                <w:rFonts w:ascii="Times New Roman" w:eastAsiaTheme="majorEastAsia" w:hAnsi="Times New Roman" w:cs="Times New Roman"/>
                <w:kern w:val="0"/>
                <w:sz w:val="24"/>
                <w:szCs w:val="24"/>
                <w:lang w:eastAsia="lt-LT" w:bidi="lt-LT"/>
                <w14:ligatures w14:val="none"/>
              </w:rPr>
              <w:t xml:space="preserve"> atitinka.</w:t>
            </w:r>
          </w:p>
          <w:p w14:paraId="5E6DD730" w14:textId="739AD102" w:rsidR="00F72801" w:rsidRPr="00C40886" w:rsidRDefault="00F72801" w:rsidP="00D14630">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E11BE2">
              <w:rPr>
                <w:rFonts w:ascii="Times New Roman" w:eastAsiaTheme="majorEastAsia" w:hAnsi="Times New Roman" w:cs="Times New Roman"/>
                <w:kern w:val="0"/>
                <w:sz w:val="24"/>
                <w:szCs w:val="24"/>
                <w:lang w:eastAsia="lt-LT" w:bidi="lt-LT"/>
                <w14:ligatures w14:val="none"/>
              </w:rPr>
              <w:t>4.1.</w:t>
            </w:r>
            <w:r w:rsidR="00E11BE2" w:rsidRPr="00E11BE2">
              <w:rPr>
                <w:rFonts w:ascii="Times New Roman" w:eastAsiaTheme="majorEastAsia" w:hAnsi="Times New Roman" w:cs="Times New Roman"/>
                <w:kern w:val="0"/>
                <w:sz w:val="24"/>
                <w:szCs w:val="24"/>
                <w:lang w:eastAsia="lt-LT" w:bidi="lt-LT"/>
                <w14:ligatures w14:val="none"/>
              </w:rPr>
              <w:t>3.6</w:t>
            </w:r>
            <w:r w:rsidRPr="00E11BE2">
              <w:rPr>
                <w:rFonts w:ascii="Times New Roman" w:eastAsiaTheme="majorEastAsia" w:hAnsi="Times New Roman" w:cs="Times New Roman"/>
                <w:kern w:val="0"/>
                <w:sz w:val="24"/>
                <w:szCs w:val="24"/>
                <w:lang w:eastAsia="lt-LT" w:bidi="lt-LT"/>
                <w14:ligatures w14:val="none"/>
              </w:rPr>
              <w:t xml:space="preserve">. </w:t>
            </w:r>
            <w:r w:rsidR="00E11BE2" w:rsidRPr="00E11BE2">
              <w:rPr>
                <w:rFonts w:ascii="Times New Roman" w:eastAsiaTheme="majorEastAsia" w:hAnsi="Times New Roman" w:cs="Times New Roman"/>
                <w:kern w:val="0"/>
                <w:sz w:val="24"/>
                <w:szCs w:val="24"/>
                <w:lang w:eastAsia="lt-LT" w:bidi="lt-LT"/>
                <w14:ligatures w14:val="none"/>
              </w:rPr>
              <w:t>p</w:t>
            </w:r>
            <w:r w:rsidRPr="00E11BE2">
              <w:rPr>
                <w:rFonts w:ascii="Times New Roman" w:eastAsiaTheme="majorEastAsia" w:hAnsi="Times New Roman" w:cs="Times New Roman"/>
                <w:kern w:val="0"/>
                <w:sz w:val="24"/>
                <w:szCs w:val="24"/>
                <w:lang w:eastAsia="lt-LT" w:bidi="lt-LT"/>
                <w14:ligatures w14:val="none"/>
              </w:rPr>
              <w:t>o defektų (trūkumų) ištaisymo ar Prekių pakeitimo, jų</w:t>
            </w:r>
            <w:r w:rsidRPr="00C40886">
              <w:rPr>
                <w:rFonts w:ascii="Times New Roman" w:eastAsiaTheme="majorEastAsia" w:hAnsi="Times New Roman" w:cs="Times New Roman"/>
                <w:kern w:val="0"/>
                <w:sz w:val="24"/>
                <w:szCs w:val="24"/>
                <w:lang w:eastAsia="lt-LT" w:bidi="lt-LT"/>
                <w14:ligatures w14:val="none"/>
              </w:rPr>
              <w:t xml:space="preserve"> kokybė </w:t>
            </w:r>
            <w:r w:rsidRPr="00C40886">
              <w:rPr>
                <w:rFonts w:ascii="Times New Roman" w:eastAsiaTheme="majorEastAsia" w:hAnsi="Times New Roman" w:cs="Times New Roman"/>
                <w:kern w:val="0"/>
                <w:sz w:val="24"/>
                <w:szCs w:val="24"/>
                <w:lang w:eastAsia="lt-LT" w:bidi="lt-LT"/>
                <w14:ligatures w14:val="none"/>
              </w:rPr>
              <w:lastRenderedPageBreak/>
              <w:t>tikrinama pakartotinai Sutarties Specialiųjų sąlygų 4.1.</w:t>
            </w:r>
            <w:r w:rsidR="00E11BE2">
              <w:rPr>
                <w:rFonts w:ascii="Times New Roman" w:eastAsiaTheme="majorEastAsia" w:hAnsi="Times New Roman" w:cs="Times New Roman"/>
                <w:kern w:val="0"/>
                <w:sz w:val="24"/>
                <w:szCs w:val="24"/>
                <w:lang w:eastAsia="lt-LT" w:bidi="lt-LT"/>
                <w14:ligatures w14:val="none"/>
              </w:rPr>
              <w:t>3</w:t>
            </w:r>
            <w:r w:rsidRPr="00C40886">
              <w:rPr>
                <w:rFonts w:ascii="Times New Roman" w:eastAsiaTheme="majorEastAsia" w:hAnsi="Times New Roman" w:cs="Times New Roman"/>
                <w:kern w:val="0"/>
                <w:sz w:val="24"/>
                <w:szCs w:val="24"/>
                <w:lang w:eastAsia="lt-LT" w:bidi="lt-LT"/>
                <w14:ligatures w14:val="none"/>
              </w:rPr>
              <w:t>.1-4.1.</w:t>
            </w:r>
            <w:r w:rsidR="00E11BE2">
              <w:rPr>
                <w:rFonts w:ascii="Times New Roman" w:eastAsiaTheme="majorEastAsia" w:hAnsi="Times New Roman" w:cs="Times New Roman"/>
                <w:kern w:val="0"/>
                <w:sz w:val="24"/>
                <w:szCs w:val="24"/>
                <w:lang w:eastAsia="lt-LT" w:bidi="lt-LT"/>
                <w14:ligatures w14:val="none"/>
              </w:rPr>
              <w:t>3</w:t>
            </w:r>
            <w:r w:rsidRPr="00C40886">
              <w:rPr>
                <w:rFonts w:ascii="Times New Roman" w:eastAsiaTheme="majorEastAsia" w:hAnsi="Times New Roman" w:cs="Times New Roman"/>
                <w:kern w:val="0"/>
                <w:sz w:val="24"/>
                <w:szCs w:val="24"/>
                <w:lang w:eastAsia="lt-LT" w:bidi="lt-LT"/>
                <w14:ligatures w14:val="none"/>
              </w:rPr>
              <w:t>.</w:t>
            </w:r>
            <w:r w:rsidR="00E11BE2">
              <w:rPr>
                <w:rFonts w:ascii="Times New Roman" w:eastAsiaTheme="majorEastAsia" w:hAnsi="Times New Roman" w:cs="Times New Roman"/>
                <w:kern w:val="0"/>
                <w:sz w:val="24"/>
                <w:szCs w:val="24"/>
                <w:lang w:eastAsia="lt-LT" w:bidi="lt-LT"/>
                <w14:ligatures w14:val="none"/>
              </w:rPr>
              <w:t>5</w:t>
            </w:r>
            <w:r w:rsidRPr="00C40886">
              <w:rPr>
                <w:rFonts w:ascii="Times New Roman" w:eastAsiaTheme="majorEastAsia" w:hAnsi="Times New Roman" w:cs="Times New Roman"/>
                <w:kern w:val="0"/>
                <w:sz w:val="24"/>
                <w:szCs w:val="24"/>
                <w:lang w:eastAsia="lt-LT" w:bidi="lt-LT"/>
                <w14:ligatures w14:val="none"/>
              </w:rPr>
              <w:t xml:space="preserve"> p. nurodyta tvarka.</w:t>
            </w:r>
          </w:p>
          <w:p w14:paraId="36E54393" w14:textId="2238F60B" w:rsidR="00F72801" w:rsidRPr="00C40886" w:rsidRDefault="00F72801" w:rsidP="00D14630">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2" w:name="bookmark479"/>
            <w:bookmarkStart w:id="3" w:name="bookmark480"/>
            <w:bookmarkEnd w:id="2"/>
            <w:bookmarkEnd w:id="3"/>
            <w:r w:rsidRPr="00C40886">
              <w:rPr>
                <w:rFonts w:ascii="Times New Roman" w:eastAsiaTheme="majorEastAsia" w:hAnsi="Times New Roman" w:cstheme="majorBidi"/>
                <w:kern w:val="0"/>
                <w:sz w:val="24"/>
                <w:szCs w:val="24"/>
                <w:lang w:eastAsia="lt-LT" w:bidi="lt-LT"/>
                <w14:ligatures w14:val="none"/>
              </w:rPr>
              <w:t>4.1.</w:t>
            </w:r>
            <w:r w:rsidR="00E11BE2">
              <w:rPr>
                <w:rFonts w:ascii="Times New Roman" w:eastAsiaTheme="majorEastAsia" w:hAnsi="Times New Roman" w:cstheme="majorBidi"/>
                <w:kern w:val="0"/>
                <w:sz w:val="24"/>
                <w:szCs w:val="24"/>
                <w:lang w:eastAsia="lt-LT" w:bidi="lt-LT"/>
                <w14:ligatures w14:val="none"/>
              </w:rPr>
              <w:t>4</w:t>
            </w:r>
            <w:r w:rsidRPr="00C40886">
              <w:rPr>
                <w:rFonts w:ascii="Times New Roman" w:eastAsiaTheme="majorEastAsia" w:hAnsi="Times New Roman" w:cstheme="majorBidi"/>
                <w:kern w:val="0"/>
                <w:sz w:val="24"/>
                <w:szCs w:val="24"/>
                <w:lang w:eastAsia="lt-LT" w:bidi="lt-LT"/>
                <w14:ligatures w14:val="none"/>
              </w:rPr>
              <w:t xml:space="preserve">. Nustatytus trūkumus, gedimus (defektus) Tiekėjas privalo pašalinti </w:t>
            </w:r>
            <w:r w:rsidRPr="00C40886">
              <w:rPr>
                <w:rFonts w:ascii="Times New Roman" w:eastAsiaTheme="majorEastAsia" w:hAnsi="Times New Roman" w:cstheme="majorBidi"/>
                <w:b/>
                <w:bCs/>
                <w:kern w:val="0"/>
                <w:sz w:val="24"/>
                <w:szCs w:val="24"/>
                <w:lang w:eastAsia="lt-LT" w:bidi="lt-LT"/>
                <w14:ligatures w14:val="none"/>
              </w:rPr>
              <w:t>per 30 (trisdešimt) kalendorinių dienų</w:t>
            </w:r>
            <w:r w:rsidRPr="00C40886">
              <w:rPr>
                <w:rFonts w:ascii="Times New Roman" w:eastAsiaTheme="majorEastAsia" w:hAnsi="Times New Roman" w:cstheme="majorBidi"/>
                <w:kern w:val="0"/>
                <w:sz w:val="24"/>
                <w:szCs w:val="24"/>
                <w:lang w:eastAsia="lt-LT" w:bidi="lt-LT"/>
                <w14:ligatures w14:val="none"/>
              </w:rPr>
              <w:t xml:space="preserve"> nuo patikrinimo akto surašymo dienos.</w:t>
            </w:r>
            <w:r w:rsidRPr="00C40886">
              <w:t xml:space="preserve"> </w:t>
            </w:r>
            <w:r w:rsidRPr="00C40886">
              <w:rPr>
                <w:rFonts w:ascii="Times New Roman" w:eastAsiaTheme="majorEastAsia" w:hAnsi="Times New Roman" w:cstheme="majorBidi"/>
                <w:kern w:val="0"/>
                <w:sz w:val="24"/>
                <w:szCs w:val="24"/>
                <w:lang w:eastAsia="lt-LT" w:bidi="lt-LT"/>
                <w14:ligatures w14:val="none"/>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w:t>
            </w:r>
            <w:r w:rsidRPr="00E11BE2">
              <w:rPr>
                <w:rFonts w:ascii="Times New Roman" w:eastAsiaTheme="majorEastAsia" w:hAnsi="Times New Roman" w:cstheme="majorBidi"/>
                <w:kern w:val="0"/>
                <w:sz w:val="24"/>
                <w:szCs w:val="24"/>
                <w:lang w:eastAsia="lt-LT" w:bidi="lt-LT"/>
                <w14:ligatures w14:val="none"/>
              </w:rPr>
              <w:t>neatitinkančių Preki</w:t>
            </w:r>
            <w:r w:rsidR="00E11BE2">
              <w:rPr>
                <w:rFonts w:ascii="Times New Roman" w:eastAsiaTheme="majorEastAsia" w:hAnsi="Times New Roman" w:cstheme="majorBidi"/>
                <w:kern w:val="0"/>
                <w:sz w:val="24"/>
                <w:szCs w:val="24"/>
                <w:lang w:eastAsia="lt-LT" w:bidi="lt-LT"/>
                <w14:ligatures w14:val="none"/>
              </w:rPr>
              <w:t>ų</w:t>
            </w:r>
            <w:r w:rsidRPr="00C40886">
              <w:rPr>
                <w:rFonts w:ascii="Times New Roman" w:eastAsiaTheme="majorEastAsia" w:hAnsi="Times New Roman" w:cstheme="majorBidi"/>
                <w:kern w:val="0"/>
                <w:sz w:val="24"/>
                <w:szCs w:val="24"/>
                <w:lang w:eastAsia="lt-LT" w:bidi="lt-LT"/>
                <w14:ligatures w14:val="none"/>
              </w:rPr>
              <w:t xml:space="preserve"> saugojimo išlaidas.</w:t>
            </w:r>
          </w:p>
          <w:p w14:paraId="145E30E7" w14:textId="2A270233" w:rsidR="00F72801" w:rsidRPr="00C40886" w:rsidRDefault="00F72801" w:rsidP="00D14630">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heme="majorBidi"/>
                <w:kern w:val="0"/>
                <w:sz w:val="24"/>
                <w:szCs w:val="24"/>
                <w:lang w:eastAsia="lt-LT" w:bidi="lt-LT"/>
                <w14:ligatures w14:val="none"/>
              </w:rPr>
              <w:t>4.1.</w:t>
            </w:r>
            <w:r w:rsidR="00E11BE2">
              <w:rPr>
                <w:rFonts w:ascii="Times New Roman" w:eastAsiaTheme="majorEastAsia" w:hAnsi="Times New Roman" w:cstheme="majorBidi"/>
                <w:kern w:val="0"/>
                <w:sz w:val="24"/>
                <w:szCs w:val="24"/>
                <w:lang w:eastAsia="lt-LT" w:bidi="lt-LT"/>
                <w14:ligatures w14:val="none"/>
              </w:rPr>
              <w:t>5</w:t>
            </w:r>
            <w:r w:rsidRPr="00C40886">
              <w:rPr>
                <w:rFonts w:ascii="Times New Roman" w:eastAsiaTheme="majorEastAsia" w:hAnsi="Times New Roman" w:cstheme="majorBidi"/>
                <w:kern w:val="0"/>
                <w:sz w:val="24"/>
                <w:szCs w:val="24"/>
                <w:lang w:eastAsia="lt-LT" w:bidi="lt-LT"/>
                <w14:ligatures w14:val="none"/>
              </w:rPr>
              <w:t xml:space="preserve">. Priėmus </w:t>
            </w:r>
            <w:r w:rsidR="00E11BE2" w:rsidRPr="00E11BE2">
              <w:rPr>
                <w:rFonts w:ascii="Times New Roman" w:eastAsiaTheme="majorEastAsia" w:hAnsi="Times New Roman" w:cstheme="majorBidi"/>
                <w:kern w:val="0"/>
                <w:sz w:val="24"/>
                <w:szCs w:val="24"/>
                <w:lang w:eastAsia="lt-LT" w:bidi="lt-LT"/>
                <w14:ligatures w14:val="none"/>
              </w:rPr>
              <w:t>Prekes</w:t>
            </w:r>
            <w:r w:rsidRPr="00E11BE2">
              <w:rPr>
                <w:rFonts w:ascii="Times New Roman" w:eastAsiaTheme="majorEastAsia" w:hAnsi="Times New Roman" w:cstheme="majorBidi"/>
                <w:kern w:val="0"/>
                <w:sz w:val="24"/>
                <w:szCs w:val="24"/>
                <w:lang w:eastAsia="lt-LT" w:bidi="lt-LT"/>
                <w14:ligatures w14:val="none"/>
              </w:rPr>
              <w:t xml:space="preserve"> (</w:t>
            </w:r>
            <w:r w:rsidRPr="00C40886">
              <w:rPr>
                <w:rFonts w:ascii="Times New Roman" w:eastAsiaTheme="majorEastAsia" w:hAnsi="Times New Roman" w:cstheme="majorBidi"/>
                <w:kern w:val="0"/>
                <w:sz w:val="24"/>
                <w:szCs w:val="24"/>
                <w:lang w:eastAsia="lt-LT" w:bidi="lt-LT"/>
                <w14:ligatures w14:val="none"/>
              </w:rPr>
              <w:t>pasirašius patikrinimo aktą), pasirašomas Prekių perdavimo–priėmimo aktas ir Tiekėjas gali pateikti sąskaitą informacinėje sistemoje „SABIS“.</w:t>
            </w:r>
          </w:p>
          <w:p w14:paraId="7C86C0DE" w14:textId="07B3CBF6" w:rsidR="00F72801" w:rsidRPr="00C40886" w:rsidRDefault="00F72801" w:rsidP="00D14630">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C40886">
              <w:rPr>
                <w:rFonts w:ascii="Times New Roman" w:eastAsia="Courier New" w:hAnsi="Times New Roman" w:cs="Courier New"/>
                <w:kern w:val="0"/>
                <w:sz w:val="24"/>
                <w:szCs w:val="24"/>
                <w:lang w:eastAsia="lt-LT" w:bidi="lt-LT"/>
                <w14:ligatures w14:val="none"/>
              </w:rPr>
              <w:t>4.1.8.</w:t>
            </w:r>
            <w:r w:rsidRPr="00C40886">
              <w:rPr>
                <w:rFonts w:ascii="Times New Roman" w:eastAsia="Courier New" w:hAnsi="Times New Roman" w:cs="Times New Roman"/>
                <w:kern w:val="0"/>
                <w:sz w:val="24"/>
                <w:szCs w:val="24"/>
                <w:lang w:eastAsia="lt-LT" w:bidi="lt-LT"/>
                <w14:ligatures w14:val="none"/>
              </w:rPr>
              <w:t xml:space="preserve"> Pirkėjo atliktas </w:t>
            </w:r>
            <w:r w:rsidRPr="00E11BE2">
              <w:rPr>
                <w:rFonts w:ascii="Times New Roman" w:eastAsia="Courier New" w:hAnsi="Times New Roman" w:cs="Times New Roman"/>
                <w:kern w:val="0"/>
                <w:sz w:val="24"/>
                <w:szCs w:val="24"/>
                <w:lang w:eastAsia="lt-LT" w:bidi="lt-LT"/>
                <w14:ligatures w14:val="none"/>
              </w:rPr>
              <w:t>Prekių</w:t>
            </w:r>
            <w:r w:rsidRPr="00C40886">
              <w:rPr>
                <w:rFonts w:ascii="Times New Roman" w:eastAsia="Courier New" w:hAnsi="Times New Roman" w:cs="Times New Roman"/>
                <w:kern w:val="0"/>
                <w:sz w:val="24"/>
                <w:szCs w:val="24"/>
                <w:lang w:eastAsia="lt-LT" w:bidi="lt-LT"/>
                <w14:ligatures w14:val="none"/>
              </w:rPr>
              <w:t xml:space="preserve"> patikrinimas, priėmimas ir (ar) apmokėjimas už </w:t>
            </w:r>
            <w:r w:rsidRPr="00E11BE2">
              <w:rPr>
                <w:rFonts w:ascii="Times New Roman" w:eastAsia="Courier New" w:hAnsi="Times New Roman" w:cs="Times New Roman"/>
                <w:kern w:val="0"/>
                <w:sz w:val="24"/>
                <w:szCs w:val="24"/>
                <w:lang w:eastAsia="lt-LT" w:bidi="lt-LT"/>
                <w14:ligatures w14:val="none"/>
              </w:rPr>
              <w:t>jas</w:t>
            </w:r>
            <w:r w:rsidRPr="00C40886">
              <w:rPr>
                <w:rFonts w:ascii="Times New Roman" w:eastAsia="Courier New" w:hAnsi="Times New Roman" w:cs="Times New Roman"/>
                <w:kern w:val="0"/>
                <w:sz w:val="24"/>
                <w:szCs w:val="24"/>
                <w:lang w:eastAsia="lt-LT" w:bidi="lt-LT"/>
                <w14:ligatures w14:val="none"/>
              </w:rPr>
              <w:t xml:space="preserve"> nepanaikina Tiekėjo atsakomybės dėl bet kokio </w:t>
            </w:r>
            <w:r w:rsidRPr="00E11BE2">
              <w:rPr>
                <w:rFonts w:ascii="Times New Roman" w:eastAsia="Courier New" w:hAnsi="Times New Roman" w:cs="Times New Roman"/>
                <w:kern w:val="0"/>
                <w:sz w:val="24"/>
                <w:szCs w:val="24"/>
                <w:lang w:eastAsia="lt-LT" w:bidi="lt-LT"/>
                <w14:ligatures w14:val="none"/>
              </w:rPr>
              <w:t>Prekių</w:t>
            </w:r>
            <w:r w:rsidRPr="00C40886">
              <w:rPr>
                <w:rFonts w:ascii="Times New Roman" w:eastAsia="Courier New" w:hAnsi="Times New Roman" w:cs="Times New Roman"/>
                <w:kern w:val="0"/>
                <w:sz w:val="24"/>
                <w:szCs w:val="24"/>
                <w:lang w:eastAsia="lt-LT" w:bidi="lt-LT"/>
                <w14:ligatures w14:val="none"/>
              </w:rPr>
              <w:t xml:space="preserve"> neatitikimo Sutarties reikalavimams, kuris buvo </w:t>
            </w:r>
            <w:r w:rsidRPr="00E11BE2">
              <w:rPr>
                <w:rFonts w:ascii="Times New Roman" w:eastAsia="Courier New" w:hAnsi="Times New Roman" w:cs="Times New Roman"/>
                <w:kern w:val="0"/>
                <w:sz w:val="24"/>
                <w:szCs w:val="24"/>
                <w:lang w:eastAsia="lt-LT" w:bidi="lt-LT"/>
                <w14:ligatures w14:val="none"/>
              </w:rPr>
              <w:t>Prekių</w:t>
            </w:r>
            <w:r w:rsidRPr="00C40886">
              <w:rPr>
                <w:rFonts w:ascii="Times New Roman" w:eastAsia="Courier New" w:hAnsi="Times New Roman" w:cs="Times New Roman"/>
                <w:kern w:val="0"/>
                <w:sz w:val="24"/>
                <w:szCs w:val="24"/>
                <w:lang w:eastAsia="lt-LT" w:bidi="lt-LT"/>
                <w14:ligatures w14:val="none"/>
              </w:rPr>
              <w:t xml:space="preserve"> nuosavybės teisės perėjimo Pirkėjui momentu, net jeigu tas neatitikimas paaiškėja vėliau. Pirkėjas, per protingą laiką, po to, kai neatitikimą pastebėjo ar turėjo pastebėti, privalo apie tai raštu pranešti Tiekėjui ir nurodyti, kokių reikalavimų </w:t>
            </w:r>
            <w:r w:rsidRPr="00E11BE2">
              <w:rPr>
                <w:rFonts w:ascii="Times New Roman" w:eastAsia="Courier New" w:hAnsi="Times New Roman" w:cs="Times New Roman"/>
                <w:kern w:val="0"/>
                <w:sz w:val="24"/>
                <w:szCs w:val="24"/>
                <w:lang w:eastAsia="lt-LT" w:bidi="lt-LT"/>
                <w14:ligatures w14:val="none"/>
              </w:rPr>
              <w:t>Prekės</w:t>
            </w:r>
            <w:r w:rsidRPr="00C40886">
              <w:rPr>
                <w:rFonts w:ascii="Times New Roman" w:eastAsia="Courier New" w:hAnsi="Times New Roman" w:cs="Times New Roman"/>
                <w:kern w:val="0"/>
                <w:sz w:val="24"/>
                <w:szCs w:val="24"/>
                <w:lang w:eastAsia="lt-LT" w:bidi="lt-LT"/>
                <w14:ligatures w14:val="none"/>
              </w:rPr>
              <w:t xml:space="preserve"> neatitinka</w:t>
            </w:r>
            <w:r w:rsidRPr="00C40886">
              <w:rPr>
                <w:rFonts w:ascii="Times New Roman" w:eastAsia="Arial Unicode MS" w:hAnsi="Times New Roman" w:cs="Times New Roman"/>
                <w:color w:val="000000" w:themeColor="text1"/>
                <w:kern w:val="0"/>
                <w:sz w:val="24"/>
                <w:szCs w:val="24"/>
                <w:lang w:eastAsia="lt-LT"/>
                <w14:ligatures w14:val="none"/>
              </w:rPr>
              <w:t>.</w:t>
            </w:r>
          </w:p>
        </w:tc>
      </w:tr>
      <w:bookmarkEnd w:id="1"/>
      <w:tr w:rsidR="00F72801" w:rsidRPr="00C40886" w14:paraId="19285B77" w14:textId="77777777" w:rsidTr="00D14630">
        <w:trPr>
          <w:trHeight w:val="300"/>
        </w:trPr>
        <w:tc>
          <w:tcPr>
            <w:tcW w:w="2704" w:type="dxa"/>
          </w:tcPr>
          <w:p w14:paraId="57D81104"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4.2. Prekių (ar jų dalies) pristatymo termino pratęsimas</w:t>
            </w:r>
          </w:p>
        </w:tc>
        <w:tc>
          <w:tcPr>
            <w:tcW w:w="7214" w:type="dxa"/>
            <w:gridSpan w:val="3"/>
          </w:tcPr>
          <w:p w14:paraId="17119907"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C40886">
              <w:rPr>
                <w:rFonts w:ascii="Times New Roman" w:eastAsia="Times New Roman" w:hAnsi="Times New Roman" w:cs="Times New Roman"/>
                <w:b/>
                <w:bCs/>
                <w:sz w:val="24"/>
                <w:szCs w:val="24"/>
                <w14:ligatures w14:val="none"/>
              </w:rPr>
              <w:t>ne vėliau kaip per 10 (dešimt) kalendorinių dienų</w:t>
            </w:r>
            <w:r w:rsidRPr="00C40886">
              <w:rPr>
                <w:rFonts w:ascii="Times New Roman" w:eastAsia="Times New Roman" w:hAnsi="Times New Roman" w:cs="Times New Roman"/>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40886">
              <w:rPr>
                <w:rFonts w:ascii="Times New Roman" w:eastAsia="Times New Roman" w:hAnsi="Times New Roman" w:cs="Times New Roman"/>
                <w:b/>
                <w:bCs/>
                <w:sz w:val="24"/>
                <w:szCs w:val="24"/>
                <w14:ligatures w14:val="none"/>
              </w:rPr>
              <w:t>ne ilgiau nei 30 (trisdešimt) kalendorinių dienų</w:t>
            </w:r>
            <w:r w:rsidRPr="00C40886">
              <w:rPr>
                <w:rFonts w:ascii="Times New Roman" w:eastAsia="Times New Roman" w:hAnsi="Times New Roman" w:cs="Times New Roman"/>
                <w:sz w:val="24"/>
                <w:szCs w:val="24"/>
                <w14:ligatures w14:val="none"/>
              </w:rPr>
              <w:t xml:space="preserve"> laikotarpiui.</w:t>
            </w:r>
          </w:p>
        </w:tc>
      </w:tr>
      <w:tr w:rsidR="00F72801" w:rsidRPr="00C40886" w14:paraId="399F14AA" w14:textId="77777777" w:rsidTr="00D14630">
        <w:trPr>
          <w:trHeight w:val="300"/>
        </w:trPr>
        <w:tc>
          <w:tcPr>
            <w:tcW w:w="2704" w:type="dxa"/>
          </w:tcPr>
          <w:p w14:paraId="3C49A75E"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4.3. Užsakymų teikimo tvarka</w:t>
            </w:r>
          </w:p>
        </w:tc>
        <w:tc>
          <w:tcPr>
            <w:tcW w:w="7214" w:type="dxa"/>
            <w:gridSpan w:val="3"/>
          </w:tcPr>
          <w:p w14:paraId="70A6916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4124BE2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0DE506D2" w14:textId="77777777" w:rsidTr="00D14630">
        <w:trPr>
          <w:trHeight w:val="300"/>
        </w:trPr>
        <w:tc>
          <w:tcPr>
            <w:tcW w:w="2704" w:type="dxa"/>
          </w:tcPr>
          <w:p w14:paraId="26E89055"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4.4. Dėl Prekių pristatymo dalimis vertės / apimties</w:t>
            </w:r>
          </w:p>
        </w:tc>
        <w:tc>
          <w:tcPr>
            <w:tcW w:w="7214" w:type="dxa"/>
            <w:gridSpan w:val="3"/>
          </w:tcPr>
          <w:p w14:paraId="42F5C6C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69D8699B"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2E5855E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660D9207" w14:textId="77777777" w:rsidTr="00D14630">
        <w:trPr>
          <w:trHeight w:val="300"/>
        </w:trPr>
        <w:tc>
          <w:tcPr>
            <w:tcW w:w="2704" w:type="dxa"/>
          </w:tcPr>
          <w:p w14:paraId="26434FB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4.5. Kartu su Prekėmis pateikiami dokumentai </w:t>
            </w:r>
          </w:p>
        </w:tc>
        <w:tc>
          <w:tcPr>
            <w:tcW w:w="7214" w:type="dxa"/>
            <w:gridSpan w:val="3"/>
          </w:tcPr>
          <w:p w14:paraId="7F565733" w14:textId="5175647E" w:rsidR="00F72801" w:rsidRPr="00C40886" w:rsidRDefault="00F72801" w:rsidP="00D14630">
            <w:pPr>
              <w:spacing w:after="0" w:line="240" w:lineRule="auto"/>
              <w:ind w:firstLine="164"/>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Kartu </w:t>
            </w:r>
            <w:r w:rsidRPr="00BD03EA">
              <w:rPr>
                <w:rFonts w:ascii="Times New Roman" w:eastAsia="Times New Roman" w:hAnsi="Times New Roman" w:cs="Times New Roman"/>
                <w:sz w:val="24"/>
                <w:szCs w:val="24"/>
                <w14:ligatures w14:val="none"/>
              </w:rPr>
              <w:t>su Prekėmis pateikiami</w:t>
            </w:r>
            <w:r w:rsidRPr="00C40886">
              <w:rPr>
                <w:rFonts w:ascii="Times New Roman" w:eastAsia="Times New Roman" w:hAnsi="Times New Roman" w:cs="Times New Roman"/>
                <w:sz w:val="24"/>
                <w:szCs w:val="24"/>
                <w14:ligatures w14:val="none"/>
              </w:rPr>
              <w:t xml:space="preserve"> šie dokumentai: </w:t>
            </w:r>
          </w:p>
          <w:p w14:paraId="2E5C4E6B" w14:textId="56FEF428" w:rsidR="00F72801" w:rsidRPr="00C40886" w:rsidRDefault="00E11BE2" w:rsidP="00D14630">
            <w:pPr>
              <w:numPr>
                <w:ilvl w:val="0"/>
                <w:numId w:val="1"/>
              </w:numPr>
              <w:spacing w:after="0" w:line="240" w:lineRule="auto"/>
              <w:ind w:left="17" w:firstLine="1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11BE2">
              <w:rPr>
                <w:rFonts w:ascii="Times New Roman" w:eastAsia="Times New Roman" w:hAnsi="Times New Roman" w:cs="Times New Roman"/>
                <w:sz w:val="24"/>
                <w:szCs w:val="24"/>
              </w:rPr>
              <w:t>titiktį privalomiesiems saugos reikalavimams patvirtinan</w:t>
            </w:r>
            <w:r>
              <w:rPr>
                <w:rFonts w:ascii="Times New Roman" w:eastAsia="Times New Roman" w:hAnsi="Times New Roman" w:cs="Times New Roman"/>
                <w:sz w:val="24"/>
                <w:szCs w:val="24"/>
              </w:rPr>
              <w:t>tys</w:t>
            </w:r>
            <w:r w:rsidRPr="00E11BE2">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ai</w:t>
            </w:r>
            <w:r w:rsidR="00F72801" w:rsidRPr="00C40886">
              <w:rPr>
                <w:rFonts w:ascii="Times New Roman" w:eastAsia="Times New Roman" w:hAnsi="Times New Roman" w:cs="Times New Roman"/>
                <w:sz w:val="24"/>
                <w:szCs w:val="24"/>
              </w:rPr>
              <w:t>;</w:t>
            </w:r>
          </w:p>
          <w:p w14:paraId="26392156" w14:textId="0A41C67B" w:rsidR="00F72801" w:rsidRPr="00C40886" w:rsidRDefault="00E11BE2" w:rsidP="00D14630">
            <w:pPr>
              <w:numPr>
                <w:ilvl w:val="0"/>
                <w:numId w:val="1"/>
              </w:numPr>
              <w:spacing w:after="0" w:line="240" w:lineRule="auto"/>
              <w:ind w:left="17" w:firstLine="16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Saugos duomenų</w:t>
            </w:r>
            <w:r w:rsidR="00F72801" w:rsidRPr="00C40886">
              <w:rPr>
                <w:rFonts w:ascii="Times New Roman" w:eastAsia="Times New Roman" w:hAnsi="Times New Roman" w:cs="Times New Roman"/>
                <w:sz w:val="24"/>
                <w:szCs w:val="24"/>
              </w:rPr>
              <w:t xml:space="preserve"> </w:t>
            </w:r>
            <w:r w:rsidR="00F72801" w:rsidRPr="00BD03EA">
              <w:rPr>
                <w:rFonts w:ascii="Times New Roman" w:eastAsia="Times New Roman" w:hAnsi="Times New Roman" w:cs="Times New Roman"/>
                <w:sz w:val="24"/>
                <w:szCs w:val="24"/>
              </w:rPr>
              <w:t>lapas(-ai);</w:t>
            </w:r>
          </w:p>
          <w:p w14:paraId="0A99C7F8" w14:textId="40E9CFFA" w:rsidR="00F72801" w:rsidRPr="00BD03EA" w:rsidRDefault="00BD03EA" w:rsidP="00BD03EA">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T</w:t>
            </w:r>
            <w:r w:rsidRPr="00BD03EA">
              <w:rPr>
                <w:rFonts w:ascii="Times New Roman" w:eastAsia="Times New Roman" w:hAnsi="Times New Roman" w:cs="Times New Roman"/>
                <w:sz w:val="24"/>
                <w:szCs w:val="24"/>
              </w:rPr>
              <w:t>al</w:t>
            </w:r>
            <w:r>
              <w:rPr>
                <w:rFonts w:ascii="Times New Roman" w:eastAsia="Times New Roman" w:hAnsi="Times New Roman" w:cs="Times New Roman"/>
                <w:sz w:val="24"/>
                <w:szCs w:val="24"/>
              </w:rPr>
              <w:t>pos</w:t>
            </w:r>
            <w:r w:rsidRPr="00BD03EA">
              <w:rPr>
                <w:rFonts w:ascii="Times New Roman" w:eastAsia="Times New Roman" w:hAnsi="Times New Roman" w:cs="Times New Roman"/>
                <w:sz w:val="24"/>
                <w:szCs w:val="24"/>
              </w:rPr>
              <w:t xml:space="preserve"> (</w:t>
            </w:r>
            <w:proofErr w:type="spellStart"/>
            <w:r w:rsidRPr="00BD03EA">
              <w:rPr>
                <w:rFonts w:ascii="Times New Roman" w:eastAsia="Times New Roman" w:hAnsi="Times New Roman" w:cs="Times New Roman"/>
                <w:sz w:val="24"/>
                <w:szCs w:val="24"/>
              </w:rPr>
              <w:t>Intermediate</w:t>
            </w:r>
            <w:proofErr w:type="spellEnd"/>
            <w:r w:rsidRPr="00BD03EA">
              <w:rPr>
                <w:rFonts w:ascii="Times New Roman" w:eastAsia="Times New Roman" w:hAnsi="Times New Roman" w:cs="Times New Roman"/>
                <w:sz w:val="24"/>
                <w:szCs w:val="24"/>
              </w:rPr>
              <w:t xml:space="preserve"> </w:t>
            </w:r>
            <w:proofErr w:type="spellStart"/>
            <w:r w:rsidRPr="00BD03EA">
              <w:rPr>
                <w:rFonts w:ascii="Times New Roman" w:eastAsia="Times New Roman" w:hAnsi="Times New Roman" w:cs="Times New Roman"/>
                <w:sz w:val="24"/>
                <w:szCs w:val="24"/>
              </w:rPr>
              <w:t>Bulk</w:t>
            </w:r>
            <w:proofErr w:type="spellEnd"/>
            <w:r w:rsidRPr="00BD03EA">
              <w:rPr>
                <w:rFonts w:ascii="Times New Roman" w:eastAsia="Times New Roman" w:hAnsi="Times New Roman" w:cs="Times New Roman"/>
                <w:sz w:val="24"/>
                <w:szCs w:val="24"/>
              </w:rPr>
              <w:t xml:space="preserve"> </w:t>
            </w:r>
            <w:proofErr w:type="spellStart"/>
            <w:r w:rsidRPr="00BD03EA">
              <w:rPr>
                <w:rFonts w:ascii="Times New Roman" w:eastAsia="Times New Roman" w:hAnsi="Times New Roman" w:cs="Times New Roman"/>
                <w:sz w:val="24"/>
                <w:szCs w:val="24"/>
              </w:rPr>
              <w:t>Container</w:t>
            </w:r>
            <w:proofErr w:type="spellEnd"/>
            <w:r w:rsidRPr="00BD03EA">
              <w:rPr>
                <w:rFonts w:ascii="Times New Roman" w:eastAsia="Times New Roman" w:hAnsi="Times New Roman" w:cs="Times New Roman"/>
                <w:sz w:val="24"/>
                <w:szCs w:val="24"/>
              </w:rPr>
              <w:t xml:space="preserve"> (IBC) tipo konteineri</w:t>
            </w:r>
            <w:r>
              <w:rPr>
                <w:rFonts w:ascii="Times New Roman" w:eastAsia="Times New Roman" w:hAnsi="Times New Roman" w:cs="Times New Roman"/>
                <w:sz w:val="24"/>
                <w:szCs w:val="24"/>
              </w:rPr>
              <w:t>o</w:t>
            </w:r>
            <w:r w:rsidRPr="00BD03EA">
              <w:rPr>
                <w:rFonts w:ascii="Times New Roman" w:eastAsia="Times New Roman" w:hAnsi="Times New Roman" w:cs="Times New Roman"/>
                <w:sz w:val="24"/>
                <w:szCs w:val="24"/>
              </w:rPr>
              <w:t>) saugą ir kokybę patvirtinan</w:t>
            </w:r>
            <w:r>
              <w:rPr>
                <w:rFonts w:ascii="Times New Roman" w:eastAsia="Times New Roman" w:hAnsi="Times New Roman" w:cs="Times New Roman"/>
                <w:sz w:val="24"/>
                <w:szCs w:val="24"/>
              </w:rPr>
              <w:t>ty</w:t>
            </w:r>
            <w:r w:rsidRPr="00BD03EA">
              <w:rPr>
                <w:rFonts w:ascii="Times New Roman" w:eastAsia="Times New Roman" w:hAnsi="Times New Roman" w:cs="Times New Roman"/>
                <w:sz w:val="24"/>
                <w:szCs w:val="24"/>
              </w:rPr>
              <w:t>s sertifikat</w:t>
            </w:r>
            <w:r>
              <w:rPr>
                <w:rFonts w:ascii="Times New Roman" w:eastAsia="Times New Roman" w:hAnsi="Times New Roman" w:cs="Times New Roman"/>
                <w:sz w:val="24"/>
                <w:szCs w:val="24"/>
              </w:rPr>
              <w:t>ai</w:t>
            </w:r>
            <w:r w:rsidR="00F72801" w:rsidRPr="00BD03EA">
              <w:rPr>
                <w:rFonts w:ascii="Times New Roman" w:eastAsia="Times New Roman" w:hAnsi="Times New Roman" w:cs="Times New Roman"/>
                <w:sz w:val="24"/>
                <w:szCs w:val="24"/>
              </w:rPr>
              <w:t xml:space="preserve">);  </w:t>
            </w:r>
          </w:p>
          <w:p w14:paraId="48993A07" w14:textId="77777777" w:rsidR="00F72801" w:rsidRPr="00C40886" w:rsidRDefault="00F72801" w:rsidP="00D14630">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Perdavimo-priėmimo aktas. </w:t>
            </w:r>
          </w:p>
          <w:p w14:paraId="3953FC94" w14:textId="49D03328" w:rsidR="00F72801" w:rsidRPr="00C40886" w:rsidRDefault="00F72801" w:rsidP="00D14630">
            <w:pPr>
              <w:spacing w:after="0" w:line="240" w:lineRule="auto"/>
              <w:ind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Tiekėjui nepateikus nurodytų dokumentų, laikoma, kad </w:t>
            </w:r>
            <w:r w:rsidRPr="00BD03EA">
              <w:rPr>
                <w:rFonts w:ascii="Times New Roman" w:eastAsia="Times New Roman" w:hAnsi="Times New Roman" w:cs="Times New Roman"/>
                <w:sz w:val="24"/>
                <w:szCs w:val="24"/>
                <w14:ligatures w14:val="none"/>
              </w:rPr>
              <w:t>Prekės</w:t>
            </w:r>
            <w:r w:rsidRPr="00C40886">
              <w:rPr>
                <w:rFonts w:ascii="Times New Roman" w:eastAsia="Times New Roman" w:hAnsi="Times New Roman" w:cs="Times New Roman"/>
                <w:sz w:val="24"/>
                <w:szCs w:val="24"/>
                <w14:ligatures w14:val="none"/>
              </w:rPr>
              <w:t xml:space="preserve"> neatitinka Sutartyje nustatytų reikalavimų.</w:t>
            </w:r>
          </w:p>
        </w:tc>
      </w:tr>
      <w:tr w:rsidR="00F72801" w:rsidRPr="00C40886" w14:paraId="185530DF" w14:textId="77777777" w:rsidTr="00D14630">
        <w:trPr>
          <w:trHeight w:val="300"/>
        </w:trPr>
        <w:tc>
          <w:tcPr>
            <w:tcW w:w="9918" w:type="dxa"/>
            <w:gridSpan w:val="4"/>
          </w:tcPr>
          <w:p w14:paraId="31A815B3"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 SUTARTIES KAINA IR ATSISKAITYMO TVARKA</w:t>
            </w:r>
          </w:p>
        </w:tc>
      </w:tr>
      <w:tr w:rsidR="00F72801" w:rsidRPr="00C40886" w14:paraId="3044A961" w14:textId="77777777" w:rsidTr="00D14630">
        <w:trPr>
          <w:trHeight w:val="300"/>
        </w:trPr>
        <w:tc>
          <w:tcPr>
            <w:tcW w:w="2704" w:type="dxa"/>
          </w:tcPr>
          <w:p w14:paraId="1740A15F"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5.1. Sutarčiai taikomas kainos apskaičiavimo būdas</w:t>
            </w:r>
          </w:p>
        </w:tc>
        <w:tc>
          <w:tcPr>
            <w:tcW w:w="7214" w:type="dxa"/>
            <w:gridSpan w:val="3"/>
          </w:tcPr>
          <w:p w14:paraId="0E49F278" w14:textId="1BE86B68" w:rsidR="00F72801" w:rsidRDefault="00BD03EA" w:rsidP="00D14630">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F</w:t>
            </w:r>
            <w:r w:rsidR="00F72801" w:rsidRPr="00BC6438">
              <w:rPr>
                <w:rFonts w:ascii="Times New Roman" w:eastAsia="Times New Roman" w:hAnsi="Times New Roman" w:cs="Times New Roman"/>
                <w:sz w:val="24"/>
                <w:szCs w:val="24"/>
                <w14:ligatures w14:val="none"/>
              </w:rPr>
              <w:t>iksuotos kainos</w:t>
            </w:r>
          </w:p>
          <w:p w14:paraId="61D0EEB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27638727" w14:textId="77777777" w:rsidR="00F72801" w:rsidRPr="00C40886" w:rsidRDefault="00F72801" w:rsidP="00D14630">
            <w:pPr>
              <w:spacing w:after="0" w:line="240" w:lineRule="auto"/>
              <w:rPr>
                <w:rFonts w:ascii="Times New Roman" w:eastAsia="Times New Roman" w:hAnsi="Times New Roman" w:cs="Times New Roman"/>
                <w:color w:val="4472C4"/>
                <w:sz w:val="24"/>
                <w:szCs w:val="20"/>
                <w14:ligatures w14:val="none"/>
              </w:rPr>
            </w:pPr>
          </w:p>
        </w:tc>
      </w:tr>
      <w:tr w:rsidR="00F72801" w:rsidRPr="00C40886" w14:paraId="4BE40573" w14:textId="77777777" w:rsidTr="00D14630">
        <w:trPr>
          <w:trHeight w:val="300"/>
        </w:trPr>
        <w:tc>
          <w:tcPr>
            <w:tcW w:w="2704" w:type="dxa"/>
          </w:tcPr>
          <w:p w14:paraId="5522A948" w14:textId="37969894"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5.2. Pradinės Sutarties vertė ir Sutarties kaina, kai taikoma </w:t>
            </w:r>
            <w:r w:rsidR="00BD03EA" w:rsidRPr="00BD03EA">
              <w:rPr>
                <w:rFonts w:ascii="Times New Roman" w:eastAsia="Times New Roman" w:hAnsi="Times New Roman" w:cs="Times New Roman"/>
                <w:b/>
                <w:bCs/>
                <w:sz w:val="24"/>
                <w:szCs w:val="24"/>
                <w:u w:val="single"/>
                <w14:ligatures w14:val="none"/>
              </w:rPr>
              <w:t>fiksuotos kainos</w:t>
            </w:r>
            <w:r w:rsidR="00BD03EA">
              <w:rPr>
                <w:rFonts w:ascii="Times New Roman" w:eastAsia="Times New Roman" w:hAnsi="Times New Roman" w:cs="Times New Roman"/>
                <w:b/>
                <w:bCs/>
                <w:sz w:val="24"/>
                <w:szCs w:val="24"/>
                <w14:ligatures w14:val="none"/>
              </w:rPr>
              <w:t xml:space="preserve"> </w:t>
            </w:r>
            <w:r w:rsidRPr="00C40886">
              <w:rPr>
                <w:rFonts w:ascii="Times New Roman" w:eastAsia="Times New Roman" w:hAnsi="Times New Roman" w:cs="Times New Roman"/>
                <w:b/>
                <w:bCs/>
                <w:sz w:val="24"/>
                <w:szCs w:val="24"/>
                <w14:ligatures w14:val="none"/>
              </w:rPr>
              <w:t xml:space="preserve">kainodara </w:t>
            </w:r>
          </w:p>
          <w:p w14:paraId="2DC50E1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7BBA678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392200A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p w14:paraId="687FEE71"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p>
        </w:tc>
        <w:tc>
          <w:tcPr>
            <w:tcW w:w="7214" w:type="dxa"/>
            <w:gridSpan w:val="3"/>
          </w:tcPr>
          <w:p w14:paraId="0EEB54D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Pradinės Sutarties vertė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be PVM.</w:t>
            </w:r>
          </w:p>
          <w:p w14:paraId="7522BC9B"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PVM sudaro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w:t>
            </w:r>
          </w:p>
          <w:p w14:paraId="50AA73DA"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Sutarties kaina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Eur su PVM. </w:t>
            </w:r>
          </w:p>
          <w:p w14:paraId="362B619D"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394CA1B2" w14:textId="7B37DDD6" w:rsidR="00F72801" w:rsidRPr="00C40886" w:rsidRDefault="00F72801" w:rsidP="00D14630">
            <w:pPr>
              <w:spacing w:after="0" w:line="240" w:lineRule="auto"/>
              <w:jc w:val="both"/>
              <w:rPr>
                <w:rFonts w:ascii="Times New Roman" w:eastAsia="Times New Roman" w:hAnsi="Times New Roman" w:cs="Times New Roman"/>
                <w:color w:val="FF0000"/>
                <w:sz w:val="24"/>
                <w:szCs w:val="24"/>
                <w14:ligatures w14:val="none"/>
              </w:rPr>
            </w:pPr>
            <w:r w:rsidRPr="00C40886">
              <w:rPr>
                <w:rFonts w:ascii="Times New Roman" w:eastAsia="Times New Roman" w:hAnsi="Times New Roman" w:cs="Times New Roman"/>
                <w:sz w:val="24"/>
                <w:szCs w:val="24"/>
                <w14:ligatures w14:val="none"/>
              </w:rPr>
              <w:t>Šioje Sutartyje P</w:t>
            </w:r>
            <w:r w:rsidRPr="00C40886">
              <w:rPr>
                <w:rFonts w:ascii="Times New Roman" w:eastAsia="Times New Roman" w:hAnsi="Times New Roman" w:cs="Times New Roman"/>
                <w:color w:val="000000"/>
                <w:sz w:val="24"/>
                <w:szCs w:val="24"/>
                <w14:ligatures w14:val="none"/>
              </w:rPr>
              <w:t xml:space="preserve">radinės Sutarties vertė yra lygi Preliminariojoje sutartyje nurodytam </w:t>
            </w:r>
            <w:r w:rsidRPr="00BD03EA">
              <w:rPr>
                <w:rFonts w:ascii="Times New Roman" w:eastAsia="Times New Roman" w:hAnsi="Times New Roman" w:cs="Times New Roman"/>
                <w:color w:val="000000"/>
                <w:sz w:val="24"/>
                <w:szCs w:val="24"/>
                <w14:ligatures w14:val="none"/>
              </w:rPr>
              <w:t>Prekių</w:t>
            </w:r>
            <w:r w:rsidRPr="00C40886">
              <w:rPr>
                <w:rFonts w:ascii="Times New Roman" w:eastAsia="Times New Roman" w:hAnsi="Times New Roman" w:cs="Times New Roman"/>
                <w:color w:val="000000"/>
                <w:sz w:val="24"/>
                <w:szCs w:val="24"/>
                <w14:ligatures w14:val="none"/>
              </w:rPr>
              <w:t xml:space="preserve"> įkainiui be PVM, padaugintam iš Sutarties Specialiųjų sąlygų 3.1 punkte, nurodyto įsigyjamų </w:t>
            </w:r>
            <w:r w:rsidR="00BD03EA">
              <w:rPr>
                <w:rFonts w:ascii="Times New Roman" w:eastAsia="Times New Roman" w:hAnsi="Times New Roman" w:cs="Times New Roman"/>
                <w:color w:val="000000"/>
                <w:sz w:val="24"/>
                <w:szCs w:val="24"/>
                <w14:ligatures w14:val="none"/>
              </w:rPr>
              <w:t>Prekių</w:t>
            </w:r>
            <w:r w:rsidRPr="00C40886">
              <w:rPr>
                <w:rFonts w:ascii="Times New Roman" w:eastAsia="Times New Roman" w:hAnsi="Times New Roman" w:cs="Times New Roman"/>
                <w:color w:val="000000"/>
                <w:sz w:val="24"/>
                <w:szCs w:val="24"/>
                <w14:ligatures w14:val="none"/>
              </w:rPr>
              <w:t xml:space="preserve"> kiekio</w:t>
            </w:r>
            <w:r w:rsidR="00BD03EA">
              <w:rPr>
                <w:rFonts w:ascii="Times New Roman" w:eastAsia="Times New Roman" w:hAnsi="Times New Roman" w:cs="Times New Roman"/>
                <w:color w:val="000000"/>
                <w:sz w:val="24"/>
                <w:szCs w:val="24"/>
                <w14:ligatures w14:val="none"/>
              </w:rPr>
              <w:t>.</w:t>
            </w:r>
          </w:p>
        </w:tc>
      </w:tr>
      <w:tr w:rsidR="00F72801" w:rsidRPr="00C40886" w14:paraId="79D0D5FC" w14:textId="77777777" w:rsidTr="00D14630">
        <w:trPr>
          <w:trHeight w:val="300"/>
        </w:trPr>
        <w:tc>
          <w:tcPr>
            <w:tcW w:w="2704" w:type="dxa"/>
          </w:tcPr>
          <w:p w14:paraId="05B1FA2D"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5.3. Sutarties kainos / įkainių perskaičiavimas taikant </w:t>
            </w:r>
            <w:r w:rsidRPr="00C40886">
              <w:rPr>
                <w:rFonts w:ascii="Times New Roman" w:eastAsia="Times New Roman" w:hAnsi="Times New Roman" w:cs="Times New Roman"/>
                <w:b/>
                <w:bCs/>
                <w:sz w:val="24"/>
                <w:szCs w:val="24"/>
                <w:u w:val="single"/>
                <w14:ligatures w14:val="none"/>
              </w:rPr>
              <w:t>peržiūros</w:t>
            </w:r>
            <w:r w:rsidRPr="00C40886">
              <w:rPr>
                <w:rFonts w:ascii="Times New Roman" w:eastAsia="Times New Roman" w:hAnsi="Times New Roman" w:cs="Times New Roman"/>
                <w:b/>
                <w:bCs/>
                <w:sz w:val="24"/>
                <w:szCs w:val="24"/>
                <w14:ligatures w14:val="none"/>
              </w:rPr>
              <w:t xml:space="preserve"> taisykles</w:t>
            </w:r>
          </w:p>
        </w:tc>
        <w:tc>
          <w:tcPr>
            <w:tcW w:w="7214" w:type="dxa"/>
            <w:gridSpan w:val="3"/>
          </w:tcPr>
          <w:p w14:paraId="17D74B52" w14:textId="77777777" w:rsidR="00F72801" w:rsidRPr="00BC6438" w:rsidRDefault="00F72801" w:rsidP="00D14630">
            <w:pPr>
              <w:spacing w:after="0" w:line="240" w:lineRule="auto"/>
              <w:rPr>
                <w:rFonts w:ascii="Times New Roman" w:eastAsia="Times New Roman" w:hAnsi="Times New Roman" w:cs="Times New Roman"/>
                <w:sz w:val="24"/>
                <w:szCs w:val="24"/>
                <w14:ligatures w14:val="none"/>
              </w:rPr>
            </w:pPr>
            <w:r w:rsidRPr="00300D28">
              <w:rPr>
                <w:rFonts w:ascii="Times New Roman" w:eastAsia="Times New Roman" w:hAnsi="Times New Roman" w:cs="Times New Roman"/>
                <w:i/>
                <w:iCs/>
                <w:sz w:val="24"/>
                <w:szCs w:val="24"/>
                <w14:ligatures w14:val="none"/>
              </w:rPr>
              <w:t>Prekės(-</w:t>
            </w:r>
            <w:proofErr w:type="spellStart"/>
            <w:r w:rsidRPr="00300D28">
              <w:rPr>
                <w:rFonts w:ascii="Times New Roman" w:eastAsia="Times New Roman" w:hAnsi="Times New Roman" w:cs="Times New Roman"/>
                <w:i/>
                <w:iCs/>
                <w:sz w:val="24"/>
                <w:szCs w:val="24"/>
                <w14:ligatures w14:val="none"/>
              </w:rPr>
              <w:t>ių</w:t>
            </w:r>
            <w:proofErr w:type="spellEnd"/>
            <w:r w:rsidRPr="00300D28">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kaina</w:t>
            </w:r>
            <w:r>
              <w:rPr>
                <w:rFonts w:ascii="Times New Roman" w:eastAsia="Times New Roman" w:hAnsi="Times New Roman" w:cs="Times New Roman"/>
                <w:sz w:val="24"/>
                <w:szCs w:val="24"/>
                <w14:ligatures w14:val="none"/>
              </w:rPr>
              <w:t xml:space="preserve"> ir paslaugų įkainiai</w:t>
            </w:r>
            <w:r w:rsidRPr="00BC6438">
              <w:rPr>
                <w:rFonts w:ascii="Times New Roman" w:eastAsia="Times New Roman" w:hAnsi="Times New Roman" w:cs="Times New Roman"/>
                <w:sz w:val="24"/>
                <w:szCs w:val="24"/>
                <w14:ligatures w14:val="none"/>
              </w:rPr>
              <w:t xml:space="preserve"> bus perskaičiuojam</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w:t>
            </w:r>
          </w:p>
          <w:p w14:paraId="39713A64" w14:textId="77777777" w:rsidR="00F72801" w:rsidRDefault="00F72801" w:rsidP="00D14630">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55.3.1. dėl PVM tarifo pasikeitimo;</w:t>
            </w:r>
          </w:p>
          <w:p w14:paraId="47D9F19C" w14:textId="5FE1C357" w:rsidR="00F72801" w:rsidRPr="00721468" w:rsidRDefault="00F72801" w:rsidP="00D14630">
            <w:pPr>
              <w:spacing w:after="0" w:line="240" w:lineRule="auto"/>
              <w:rPr>
                <w:rFonts w:ascii="Times New Roman" w:eastAsia="Times New Roman" w:hAnsi="Times New Roman" w:cs="Times New Roman"/>
                <w:sz w:val="24"/>
                <w:szCs w:val="24"/>
                <w14:ligatures w14:val="none"/>
              </w:rPr>
            </w:pPr>
            <w:r w:rsidRPr="0096184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Pr>
                <w:rFonts w:ascii="Times New Roman" w:eastAsia="Times New Roman" w:hAnsi="Times New Roman" w:cs="Times New Roman"/>
                <w:color w:val="FF0000"/>
                <w:sz w:val="24"/>
                <w:szCs w:val="24"/>
                <w14:ligatures w14:val="none"/>
              </w:rPr>
              <w:t xml:space="preserve"> </w:t>
            </w:r>
            <w:r w:rsidRPr="00721468">
              <w:rPr>
                <w:rFonts w:ascii="Times New Roman" w:eastAsia="Times New Roman" w:hAnsi="Times New Roman" w:cs="Times New Roman"/>
                <w:sz w:val="24"/>
                <w:szCs w:val="24"/>
                <w14:ligatures w14:val="none"/>
              </w:rPr>
              <w:t xml:space="preserve">- </w:t>
            </w:r>
            <w:r w:rsidR="00BD03EA">
              <w:rPr>
                <w:rFonts w:ascii="Times New Roman" w:eastAsia="Times New Roman" w:hAnsi="Times New Roman" w:cs="Times New Roman"/>
                <w:sz w:val="24"/>
                <w:szCs w:val="24"/>
                <w14:ligatures w14:val="none"/>
              </w:rPr>
              <w:t>n</w:t>
            </w:r>
            <w:r w:rsidRPr="00721468">
              <w:rPr>
                <w:rFonts w:ascii="Times New Roman" w:eastAsia="Times New Roman" w:hAnsi="Times New Roman" w:cs="Times New Roman"/>
                <w:sz w:val="24"/>
                <w:szCs w:val="24"/>
                <w14:ligatures w14:val="none"/>
              </w:rPr>
              <w:t>etaikoma</w:t>
            </w:r>
            <w:r w:rsidR="00BD03EA">
              <w:rPr>
                <w:rFonts w:ascii="Times New Roman" w:eastAsia="Times New Roman" w:hAnsi="Times New Roman" w:cs="Times New Roman"/>
                <w:sz w:val="24"/>
                <w:szCs w:val="24"/>
                <w14:ligatures w14:val="none"/>
              </w:rPr>
              <w:t xml:space="preserve"> </w:t>
            </w:r>
          </w:p>
          <w:p w14:paraId="0F16BB00" w14:textId="4E95E297" w:rsidR="00F72801" w:rsidRPr="00BD03EA" w:rsidRDefault="00F72801" w:rsidP="00D14630">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5.3.</w:t>
            </w:r>
            <w:r>
              <w:rPr>
                <w:rFonts w:ascii="Times New Roman" w:eastAsia="Times New Roman" w:hAnsi="Times New Roman" w:cs="Times New Roman"/>
                <w:sz w:val="24"/>
                <w:szCs w:val="24"/>
                <w14:ligatures w14:val="none"/>
              </w:rPr>
              <w:t>3</w:t>
            </w:r>
            <w:r w:rsidRPr="00BC6438">
              <w:rPr>
                <w:rFonts w:ascii="Times New Roman" w:eastAsia="Times New Roman" w:hAnsi="Times New Roman" w:cs="Times New Roman"/>
                <w:sz w:val="24"/>
                <w:szCs w:val="24"/>
                <w14:ligatures w14:val="none"/>
              </w:rPr>
              <w:t xml:space="preserve">. </w:t>
            </w:r>
            <w:r w:rsidRPr="00BD03EA">
              <w:rPr>
                <w:rFonts w:ascii="Times New Roman" w:eastAsia="Times New Roman" w:hAnsi="Times New Roman" w:cs="Times New Roman"/>
                <w:color w:val="C0C0C0"/>
                <w:sz w:val="24"/>
                <w:szCs w:val="24"/>
                <w14:ligatures w14:val="none"/>
              </w:rPr>
              <w:t>dėl kainų lygio pokyčio.</w:t>
            </w:r>
            <w:r>
              <w:rPr>
                <w:rFonts w:ascii="Times New Roman" w:eastAsia="Times New Roman" w:hAnsi="Times New Roman" w:cs="Times New Roman"/>
                <w:sz w:val="24"/>
                <w:szCs w:val="24"/>
                <w14:ligatures w14:val="none"/>
              </w:rPr>
              <w:t xml:space="preserve"> </w:t>
            </w:r>
            <w:r w:rsidR="00BD03EA">
              <w:rPr>
                <w:rFonts w:ascii="Times New Roman" w:eastAsia="Times New Roman" w:hAnsi="Times New Roman" w:cs="Times New Roman"/>
                <w:sz w:val="24"/>
                <w:szCs w:val="24"/>
                <w14:ligatures w14:val="none"/>
              </w:rPr>
              <w:t xml:space="preserve">– netaikoma </w:t>
            </w:r>
          </w:p>
          <w:p w14:paraId="7610B3DB" w14:textId="77777777" w:rsidR="00F72801" w:rsidRPr="00C40886" w:rsidRDefault="00F72801" w:rsidP="00D14630">
            <w:pPr>
              <w:spacing w:after="0" w:line="240" w:lineRule="auto"/>
              <w:rPr>
                <w:rFonts w:ascii="Times New Roman" w:eastAsia="Times New Roman" w:hAnsi="Times New Roman" w:cs="Times New Roman"/>
                <w:color w:val="FF0000"/>
                <w:sz w:val="24"/>
                <w:szCs w:val="20"/>
                <w14:ligatures w14:val="none"/>
              </w:rPr>
            </w:pPr>
            <w:r w:rsidRPr="0096184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Pr>
                <w:rFonts w:ascii="Times New Roman" w:eastAsia="Times New Roman" w:hAnsi="Times New Roman" w:cs="Times New Roman"/>
                <w:sz w:val="24"/>
                <w:szCs w:val="20"/>
                <w14:ligatures w14:val="none"/>
              </w:rPr>
              <w:t xml:space="preserve"> - netaikoma</w:t>
            </w:r>
            <w:r w:rsidRPr="00BC6438">
              <w:rPr>
                <w:rFonts w:ascii="Times New Roman" w:eastAsia="Times New Roman" w:hAnsi="Times New Roman" w:cs="Times New Roman"/>
                <w:color w:val="FF0000"/>
                <w:sz w:val="24"/>
                <w:szCs w:val="20"/>
                <w14:ligatures w14:val="none"/>
              </w:rPr>
              <w:t xml:space="preserve"> </w:t>
            </w:r>
          </w:p>
        </w:tc>
      </w:tr>
      <w:tr w:rsidR="00F72801" w:rsidRPr="00C40886" w14:paraId="743428EE" w14:textId="77777777" w:rsidTr="00D14630">
        <w:trPr>
          <w:trHeight w:val="300"/>
        </w:trPr>
        <w:tc>
          <w:tcPr>
            <w:tcW w:w="2704" w:type="dxa"/>
          </w:tcPr>
          <w:p w14:paraId="5BAE2772"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5.3.1. Sutarties kainos / įkainių peržiūra dėl PVM tarifo pasikeitimo</w:t>
            </w:r>
          </w:p>
        </w:tc>
        <w:tc>
          <w:tcPr>
            <w:tcW w:w="7214" w:type="dxa"/>
            <w:gridSpan w:val="3"/>
          </w:tcPr>
          <w:p w14:paraId="432C26D7" w14:textId="77777777" w:rsidR="00F72801" w:rsidRPr="00BC6438" w:rsidRDefault="00F72801" w:rsidP="00D14630">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w:t>
            </w:r>
            <w:r>
              <w:rPr>
                <w:rFonts w:ascii="Times New Roman" w:eastAsia="Times New Roman" w:hAnsi="Times New Roman" w:cs="Times New Roman"/>
                <w:sz w:val="24"/>
                <w:szCs w:val="24"/>
                <w14:ligatures w14:val="none"/>
              </w:rPr>
              <w:t xml:space="preserve"> ir Paslaugų </w:t>
            </w:r>
            <w:r w:rsidRPr="00BC6438">
              <w:rPr>
                <w:rFonts w:ascii="Times New Roman" w:eastAsia="Times New Roman" w:hAnsi="Times New Roman" w:cs="Times New Roman"/>
                <w:sz w:val="24"/>
                <w:szCs w:val="24"/>
                <w14:ligatures w14:val="none"/>
              </w:rPr>
              <w:t>Sutartyje nurodyti</w:t>
            </w:r>
            <w:r>
              <w:rPr>
                <w:rFonts w:ascii="Times New Roman" w:eastAsia="Times New Roman" w:hAnsi="Times New Roman" w:cs="Times New Roman"/>
                <w:sz w:val="24"/>
                <w:szCs w:val="24"/>
                <w14:ligatures w14:val="none"/>
              </w:rPr>
              <w:t>ems</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a</w:t>
            </w:r>
            <w:r>
              <w:rPr>
                <w:rFonts w:ascii="Times New Roman" w:eastAsia="Times New Roman" w:hAnsi="Times New Roman" w:cs="Times New Roman"/>
                <w:sz w:val="24"/>
                <w:szCs w:val="24"/>
                <w14:ligatures w14:val="none"/>
              </w:rPr>
              <w:t>ms</w:t>
            </w:r>
            <w:r w:rsidRPr="00BC6438">
              <w:rPr>
                <w:rFonts w:ascii="Times New Roman" w:eastAsia="Times New Roman" w:hAnsi="Times New Roman" w:cs="Times New Roman"/>
                <w:sz w:val="24"/>
                <w:szCs w:val="24"/>
                <w14:ligatures w14:val="none"/>
              </w:rPr>
              <w:t xml:space="preserve">, </w:t>
            </w:r>
            <w:r w:rsidRPr="00300D28">
              <w:rPr>
                <w:rFonts w:ascii="Times New Roman" w:eastAsia="Times New Roman" w:hAnsi="Times New Roman" w:cs="Times New Roman"/>
                <w:i/>
                <w:iCs/>
                <w:sz w:val="24"/>
                <w:szCs w:val="24"/>
                <w14:ligatures w14:val="none"/>
              </w:rPr>
              <w:t>Prekės(-</w:t>
            </w:r>
            <w:proofErr w:type="spellStart"/>
            <w:r w:rsidRPr="00300D28">
              <w:rPr>
                <w:rFonts w:ascii="Times New Roman" w:eastAsia="Times New Roman" w:hAnsi="Times New Roman" w:cs="Times New Roman"/>
                <w:i/>
                <w:iCs/>
                <w:sz w:val="24"/>
                <w:szCs w:val="24"/>
                <w14:ligatures w14:val="none"/>
              </w:rPr>
              <w:t>ių</w:t>
            </w:r>
            <w:proofErr w:type="spellEnd"/>
            <w:r w:rsidRPr="00300D28">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kaina</w:t>
            </w:r>
            <w:r>
              <w:rPr>
                <w:rFonts w:ascii="Times New Roman" w:eastAsia="Times New Roman" w:hAnsi="Times New Roman" w:cs="Times New Roman"/>
                <w:sz w:val="24"/>
                <w:szCs w:val="24"/>
                <w14:ligatures w14:val="none"/>
              </w:rPr>
              <w:t xml:space="preserve"> ar Paslaugų įkainiai</w:t>
            </w:r>
            <w:r w:rsidRPr="00BC6438">
              <w:rPr>
                <w:rFonts w:ascii="Times New Roman" w:eastAsia="Times New Roman" w:hAnsi="Times New Roman" w:cs="Times New Roman"/>
                <w:sz w:val="24"/>
                <w:szCs w:val="24"/>
                <w14:ligatures w14:val="none"/>
              </w:rPr>
              <w:t xml:space="preserve"> perskaičiuojam</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 xml:space="preserve"> nekeičiant Prekių kainos</w:t>
            </w:r>
            <w:r>
              <w:rPr>
                <w:rFonts w:ascii="Times New Roman" w:eastAsia="Times New Roman" w:hAnsi="Times New Roman" w:cs="Times New Roman"/>
                <w:sz w:val="24"/>
                <w:szCs w:val="24"/>
                <w14:ligatures w14:val="none"/>
              </w:rPr>
              <w:t xml:space="preserve"> ar Paslaugų įkainių</w:t>
            </w:r>
            <w:r w:rsidRPr="00BC6438">
              <w:rPr>
                <w:rFonts w:ascii="Times New Roman" w:eastAsia="Times New Roman" w:hAnsi="Times New Roman" w:cs="Times New Roman"/>
                <w:sz w:val="24"/>
                <w:szCs w:val="24"/>
                <w14:ligatures w14:val="none"/>
              </w:rPr>
              <w:t xml:space="preserve"> be PVM. </w:t>
            </w:r>
          </w:p>
          <w:p w14:paraId="0FDAEB90" w14:textId="77777777" w:rsidR="00F72801" w:rsidRPr="00BC6438" w:rsidRDefault="00F72801" w:rsidP="00D14630">
            <w:pPr>
              <w:spacing w:after="0" w:line="240" w:lineRule="auto"/>
              <w:rPr>
                <w:rFonts w:ascii="Times New Roman" w:eastAsia="Times New Roman" w:hAnsi="Times New Roman" w:cs="Times New Roman"/>
                <w:sz w:val="24"/>
                <w:szCs w:val="24"/>
                <w14:ligatures w14:val="none"/>
              </w:rPr>
            </w:pPr>
          </w:p>
          <w:p w14:paraId="5C8BA48A" w14:textId="77777777" w:rsidR="00F72801" w:rsidRPr="00C40886" w:rsidRDefault="00F72801" w:rsidP="00D14630">
            <w:pPr>
              <w:spacing w:after="0" w:line="240" w:lineRule="auto"/>
              <w:jc w:val="both"/>
              <w:rPr>
                <w:rFonts w:ascii="Times New Roman" w:eastAsia="Times New Roman" w:hAnsi="Times New Roman" w:cs="Times New Roman"/>
                <w:color w:val="FF0000"/>
                <w:sz w:val="24"/>
                <w:szCs w:val="20"/>
                <w14:ligatures w14:val="none"/>
              </w:rPr>
            </w:pPr>
            <w:r w:rsidRPr="0022197F">
              <w:rPr>
                <w:rFonts w:ascii="Times New Roman" w:eastAsia="Times New Roman" w:hAnsi="Times New Roman" w:cs="Times New Roman"/>
                <w:sz w:val="24"/>
                <w:szCs w:val="20"/>
                <w14:ligatures w14:val="none"/>
              </w:rPr>
              <w:t xml:space="preserve">Perskaičiavimas įforminamas Susitarimu </w:t>
            </w:r>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w:t>
            </w:r>
            <w:r w:rsidRPr="00300D28">
              <w:rPr>
                <w:rFonts w:ascii="Times New Roman" w:eastAsia="Times New Roman" w:hAnsi="Times New Roman" w:cs="Times New Roman"/>
                <w:i/>
                <w:iCs/>
                <w:sz w:val="24"/>
                <w:szCs w:val="20"/>
                <w14:ligatures w14:val="none"/>
              </w:rPr>
              <w:t>Prekės(-</w:t>
            </w:r>
            <w:proofErr w:type="spellStart"/>
            <w:r w:rsidRPr="00300D28">
              <w:rPr>
                <w:rFonts w:ascii="Times New Roman" w:eastAsia="Times New Roman" w:hAnsi="Times New Roman" w:cs="Times New Roman"/>
                <w:i/>
                <w:iCs/>
                <w:sz w:val="24"/>
                <w:szCs w:val="20"/>
                <w14:ligatures w14:val="none"/>
              </w:rPr>
              <w:t>ių</w:t>
            </w:r>
            <w:proofErr w:type="spellEnd"/>
            <w:r w:rsidRPr="00300D28">
              <w:rPr>
                <w:rFonts w:ascii="Times New Roman" w:eastAsia="Times New Roman" w:hAnsi="Times New Roman" w:cs="Times New Roman"/>
                <w:i/>
                <w:iCs/>
                <w:sz w:val="24"/>
                <w:szCs w:val="20"/>
                <w14:ligatures w14:val="none"/>
              </w:rPr>
              <w:t>)</w:t>
            </w:r>
            <w:r w:rsidRPr="0022197F">
              <w:rPr>
                <w:rFonts w:ascii="Times New Roman" w:eastAsia="Times New Roman" w:hAnsi="Times New Roman" w:cs="Times New Roman"/>
                <w:sz w:val="24"/>
                <w:szCs w:val="20"/>
                <w14:ligatures w14:val="none"/>
              </w:rPr>
              <w:t xml:space="preserve"> kaina</w:t>
            </w:r>
            <w:r>
              <w:rPr>
                <w:rFonts w:ascii="Times New Roman" w:eastAsia="Times New Roman" w:hAnsi="Times New Roman" w:cs="Times New Roman"/>
                <w:sz w:val="24"/>
                <w:szCs w:val="20"/>
                <w14:ligatures w14:val="none"/>
              </w:rPr>
              <w:t xml:space="preserve"> ar Paslaugų </w:t>
            </w:r>
            <w:r w:rsidRPr="0022197F">
              <w:rPr>
                <w:rFonts w:ascii="Times New Roman" w:eastAsia="Times New Roman" w:hAnsi="Times New Roman" w:cs="Times New Roman"/>
                <w:sz w:val="24"/>
                <w:szCs w:val="20"/>
                <w14:ligatures w14:val="none"/>
              </w:rPr>
              <w:t>įkainis taikom</w:t>
            </w:r>
            <w:r>
              <w:rPr>
                <w:rFonts w:ascii="Times New Roman" w:eastAsia="Times New Roman" w:hAnsi="Times New Roman" w:cs="Times New Roman"/>
                <w:sz w:val="24"/>
                <w:szCs w:val="20"/>
                <w14:ligatures w14:val="none"/>
              </w:rPr>
              <w:t>i</w:t>
            </w:r>
            <w:r w:rsidRPr="0022197F">
              <w:rPr>
                <w:rFonts w:ascii="Times New Roman" w:eastAsia="Times New Roman" w:hAnsi="Times New Roman" w:cs="Times New Roman"/>
                <w:sz w:val="24"/>
                <w:szCs w:val="20"/>
                <w14:ligatures w14:val="none"/>
              </w:rPr>
              <w:t xml:space="preserve"> už tą Prekių </w:t>
            </w:r>
            <w:r>
              <w:rPr>
                <w:rFonts w:ascii="Times New Roman" w:eastAsia="Times New Roman" w:hAnsi="Times New Roman" w:cs="Times New Roman"/>
                <w:sz w:val="24"/>
                <w:szCs w:val="20"/>
                <w14:ligatures w14:val="none"/>
              </w:rPr>
              <w:t xml:space="preserve">ar Paslaugų </w:t>
            </w:r>
            <w:r w:rsidRPr="0022197F">
              <w:rPr>
                <w:rFonts w:ascii="Times New Roman" w:eastAsia="Times New Roman" w:hAnsi="Times New Roman" w:cs="Times New Roman"/>
                <w:sz w:val="24"/>
                <w:szCs w:val="20"/>
                <w14:ligatures w14:val="none"/>
              </w:rPr>
              <w:t>dalį, kurios bus tiekiamos</w:t>
            </w:r>
            <w:r>
              <w:rPr>
                <w:rFonts w:ascii="Times New Roman" w:eastAsia="Times New Roman" w:hAnsi="Times New Roman" w:cs="Times New Roman"/>
                <w:sz w:val="24"/>
                <w:szCs w:val="20"/>
                <w14:ligatures w14:val="none"/>
              </w:rPr>
              <w:t xml:space="preserve"> ar Paslaugos teikiamos,</w:t>
            </w:r>
            <w:r w:rsidRPr="0022197F">
              <w:rPr>
                <w:rFonts w:ascii="Times New Roman" w:eastAsia="Times New Roman" w:hAnsi="Times New Roman" w:cs="Times New Roman"/>
                <w:sz w:val="24"/>
                <w:szCs w:val="20"/>
                <w14:ligatures w14:val="none"/>
              </w:rPr>
              <w:t xml:space="preserve"> nuo Šalių pasirašyto Susitarimo įsigaliojimo dienos.</w:t>
            </w:r>
          </w:p>
        </w:tc>
      </w:tr>
      <w:tr w:rsidR="00F72801" w:rsidRPr="00C40886" w14:paraId="62CA3D8A" w14:textId="77777777" w:rsidTr="00D14630">
        <w:trPr>
          <w:trHeight w:val="300"/>
        </w:trPr>
        <w:tc>
          <w:tcPr>
            <w:tcW w:w="2704" w:type="dxa"/>
          </w:tcPr>
          <w:p w14:paraId="10133AC2"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b/>
                <w:bCs/>
                <w:sz w:val="24"/>
                <w:szCs w:val="24"/>
                <w14:ligatures w14:val="none"/>
              </w:rPr>
              <w:t>5.3.2.</w:t>
            </w:r>
            <w:r w:rsidRPr="00C40886">
              <w:rPr>
                <w:rFonts w:ascii="Times New Roman" w:eastAsia="Times New Roman" w:hAnsi="Times New Roman" w:cs="Times New Roman"/>
                <w:sz w:val="24"/>
                <w:szCs w:val="24"/>
                <w14:ligatures w14:val="none"/>
              </w:rPr>
              <w:t xml:space="preserve"> </w:t>
            </w:r>
            <w:r w:rsidRPr="00C40886">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214" w:type="dxa"/>
            <w:gridSpan w:val="3"/>
          </w:tcPr>
          <w:p w14:paraId="4CC1E78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45DC626A"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32B848B6" w14:textId="77777777" w:rsidR="00F72801" w:rsidRPr="00C40886" w:rsidRDefault="00F72801" w:rsidP="00D14630">
            <w:pPr>
              <w:spacing w:after="0" w:line="240" w:lineRule="auto"/>
              <w:rPr>
                <w:rFonts w:ascii="Times New Roman" w:eastAsia="Times New Roman" w:hAnsi="Times New Roman" w:cs="Times New Roman"/>
                <w:sz w:val="24"/>
                <w:szCs w:val="20"/>
                <w14:ligatures w14:val="none"/>
              </w:rPr>
            </w:pPr>
          </w:p>
        </w:tc>
      </w:tr>
      <w:tr w:rsidR="00F72801" w:rsidRPr="00C40886" w14:paraId="385FB76A" w14:textId="77777777" w:rsidTr="00D14630">
        <w:trPr>
          <w:trHeight w:val="300"/>
        </w:trPr>
        <w:tc>
          <w:tcPr>
            <w:tcW w:w="2704" w:type="dxa"/>
          </w:tcPr>
          <w:p w14:paraId="4CD77F33" w14:textId="18236614"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5.3.3. Sutarties kainos / įkainių peržiūra dėl kainų lygio pokyčio</w:t>
            </w:r>
          </w:p>
        </w:tc>
        <w:tc>
          <w:tcPr>
            <w:tcW w:w="7214" w:type="dxa"/>
            <w:gridSpan w:val="3"/>
          </w:tcPr>
          <w:p w14:paraId="03A2D072" w14:textId="77777777" w:rsidR="00BD03EA" w:rsidRPr="00C40886" w:rsidRDefault="00BD03EA" w:rsidP="00BD03EA">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1A01211B" w14:textId="5E732D6E" w:rsidR="00F72801" w:rsidRPr="00C40886" w:rsidRDefault="00F72801" w:rsidP="00D14630">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p>
        </w:tc>
      </w:tr>
      <w:tr w:rsidR="00F72801" w:rsidRPr="00C40886" w14:paraId="7CE9E3AA" w14:textId="77777777" w:rsidTr="00D14630">
        <w:trPr>
          <w:trHeight w:val="300"/>
        </w:trPr>
        <w:tc>
          <w:tcPr>
            <w:tcW w:w="2704" w:type="dxa"/>
          </w:tcPr>
          <w:p w14:paraId="4B0C3699"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214" w:type="dxa"/>
            <w:gridSpan w:val="3"/>
          </w:tcPr>
          <w:p w14:paraId="2E97644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00EF93DA"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0207B651"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2BCEA393" w14:textId="77777777" w:rsidTr="00D14630">
        <w:trPr>
          <w:trHeight w:val="300"/>
        </w:trPr>
        <w:tc>
          <w:tcPr>
            <w:tcW w:w="2704" w:type="dxa"/>
          </w:tcPr>
          <w:p w14:paraId="33CFFCD6"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5.4. Sutarties kainos / įkainių apskaičiavimas taikant </w:t>
            </w:r>
            <w:r w:rsidRPr="00C40886">
              <w:rPr>
                <w:rFonts w:ascii="Times New Roman" w:eastAsia="Times New Roman" w:hAnsi="Times New Roman" w:cs="Times New Roman"/>
                <w:b/>
                <w:bCs/>
                <w:sz w:val="24"/>
                <w:szCs w:val="24"/>
                <w:u w:val="single"/>
                <w14:ligatures w14:val="none"/>
              </w:rPr>
              <w:t xml:space="preserve">kiekio </w:t>
            </w:r>
            <w:r w:rsidRPr="00C40886">
              <w:rPr>
                <w:rFonts w:ascii="Times New Roman" w:eastAsia="Times New Roman" w:hAnsi="Times New Roman" w:cs="Times New Roman"/>
                <w:b/>
                <w:bCs/>
                <w:sz w:val="24"/>
                <w:szCs w:val="24"/>
                <w:u w:val="single"/>
                <w14:ligatures w14:val="none"/>
              </w:rPr>
              <w:lastRenderedPageBreak/>
              <w:t>(apimties)</w:t>
            </w:r>
            <w:r w:rsidRPr="00C40886">
              <w:rPr>
                <w:rFonts w:ascii="Times New Roman" w:eastAsia="Times New Roman" w:hAnsi="Times New Roman" w:cs="Times New Roman"/>
                <w:b/>
                <w:bCs/>
                <w:sz w:val="24"/>
                <w:szCs w:val="24"/>
                <w14:ligatures w14:val="none"/>
              </w:rPr>
              <w:t xml:space="preserve"> keitimo taisykles</w:t>
            </w:r>
          </w:p>
        </w:tc>
        <w:tc>
          <w:tcPr>
            <w:tcW w:w="7214" w:type="dxa"/>
            <w:gridSpan w:val="3"/>
          </w:tcPr>
          <w:p w14:paraId="4D2363A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lastRenderedPageBreak/>
              <w:t>Netaikoma</w:t>
            </w:r>
          </w:p>
          <w:p w14:paraId="61B2C33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21F76AF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2B84EB0F" w14:textId="77777777" w:rsidTr="00D14630">
        <w:trPr>
          <w:trHeight w:val="300"/>
        </w:trPr>
        <w:tc>
          <w:tcPr>
            <w:tcW w:w="2704" w:type="dxa"/>
          </w:tcPr>
          <w:p w14:paraId="31661A31"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5.5. Atsiskaitymo su Tiekėju terminas ir tvarka</w:t>
            </w:r>
          </w:p>
        </w:tc>
        <w:tc>
          <w:tcPr>
            <w:tcW w:w="7214" w:type="dxa"/>
            <w:gridSpan w:val="3"/>
          </w:tcPr>
          <w:p w14:paraId="350790D5" w14:textId="77777777" w:rsidR="00F72801" w:rsidRPr="00BC6438" w:rsidRDefault="00F72801" w:rsidP="00D14630">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 xml:space="preserve">Pirkėjas atsiskaito su Tiekėju </w:t>
            </w:r>
            <w:r w:rsidRPr="00BC6438">
              <w:rPr>
                <w:rFonts w:ascii="Times New Roman" w:eastAsia="Times New Roman" w:hAnsi="Times New Roman" w:cs="Times New Roman"/>
                <w:b/>
                <w:bCs/>
                <w:sz w:val="24"/>
                <w:szCs w:val="24"/>
                <w14:ligatures w14:val="none"/>
              </w:rPr>
              <w:t>ne vėliau kaip per 30 (trisdešimt) kalendorinių dienų</w:t>
            </w:r>
            <w:r w:rsidRPr="00BC6438">
              <w:rPr>
                <w:rFonts w:ascii="Times New Roman" w:eastAsia="Times New Roman" w:hAnsi="Times New Roman" w:cs="Times New Roman"/>
                <w:sz w:val="24"/>
                <w:szCs w:val="24"/>
                <w14:ligatures w14:val="none"/>
              </w:rPr>
              <w:t xml:space="preserve"> nuo </w:t>
            </w:r>
            <w:r>
              <w:rPr>
                <w:rFonts w:ascii="Times New Roman" w:eastAsia="Times New Roman" w:hAnsi="Times New Roman" w:cs="Times New Roman"/>
                <w:sz w:val="24"/>
                <w:szCs w:val="24"/>
                <w14:ligatures w14:val="none"/>
              </w:rPr>
              <w:t xml:space="preserve">Prekių ar Paslaugų </w:t>
            </w:r>
            <w:r w:rsidRPr="00BC6438">
              <w:rPr>
                <w:rFonts w:ascii="Times New Roman" w:eastAsia="Times New Roman" w:hAnsi="Times New Roman" w:cs="Times New Roman"/>
                <w:sz w:val="24"/>
                <w:szCs w:val="24"/>
                <w14:ligatures w14:val="none"/>
              </w:rPr>
              <w:t>perdavimo–priėmimo akto pasirašymo ir Sąskaitos gavimo dienos.</w:t>
            </w:r>
          </w:p>
          <w:p w14:paraId="7E4C1CB5" w14:textId="77777777" w:rsidR="00F72801" w:rsidRPr="00BC6438" w:rsidRDefault="00F72801" w:rsidP="00D14630">
            <w:pPr>
              <w:spacing w:after="0" w:line="240" w:lineRule="auto"/>
              <w:rPr>
                <w:rFonts w:ascii="Times New Roman" w:eastAsia="Times New Roman" w:hAnsi="Times New Roman" w:cs="Times New Roman"/>
                <w:sz w:val="24"/>
                <w:szCs w:val="24"/>
                <w14:ligatures w14:val="none"/>
              </w:rPr>
            </w:pPr>
          </w:p>
          <w:p w14:paraId="48F64A15" w14:textId="77777777" w:rsidR="00F72801" w:rsidRPr="00C40886" w:rsidRDefault="00F72801" w:rsidP="00D14630">
            <w:pPr>
              <w:spacing w:after="0" w:line="240" w:lineRule="auto"/>
              <w:jc w:val="both"/>
              <w:rPr>
                <w:rFonts w:ascii="Times New Roman" w:eastAsia="Times New Roman" w:hAnsi="Times New Roman" w:cs="Times New Roman"/>
                <w:sz w:val="24"/>
                <w:szCs w:val="24"/>
                <w:shd w:val="clear" w:color="auto" w:fill="FFFFFF"/>
                <w14:ligatures w14:val="none"/>
              </w:rPr>
            </w:pPr>
            <w:r w:rsidRPr="00BC6438">
              <w:rPr>
                <w:rFonts w:ascii="Times New Roman" w:eastAsia="Times New Roman" w:hAnsi="Times New Roman" w:cs="Times New Roman"/>
                <w:sz w:val="24"/>
                <w:szCs w:val="24"/>
                <w:shd w:val="clear" w:color="auto" w:fill="FFFFFF"/>
                <w14:ligatures w14:val="none"/>
              </w:rPr>
              <w:t xml:space="preserve">Apmokėjimo sąlygos: </w:t>
            </w:r>
            <w:r w:rsidRPr="00757DC2">
              <w:rPr>
                <w:rFonts w:ascii="Times New Roman" w:eastAsia="Times New Roman" w:hAnsi="Times New Roman" w:cs="Times New Roman"/>
                <w:sz w:val="24"/>
                <w:szCs w:val="24"/>
                <w:shd w:val="clear" w:color="auto" w:fill="FFFFFF"/>
                <w14:ligatures w14:val="none"/>
              </w:rPr>
              <w:t>už Prekę(-</w:t>
            </w:r>
            <w:proofErr w:type="spellStart"/>
            <w:r w:rsidRPr="00757DC2">
              <w:rPr>
                <w:rFonts w:ascii="Times New Roman" w:eastAsia="Times New Roman" w:hAnsi="Times New Roman" w:cs="Times New Roman"/>
                <w:sz w:val="24"/>
                <w:szCs w:val="24"/>
                <w:shd w:val="clear" w:color="auto" w:fill="FFFFFF"/>
                <w14:ligatures w14:val="none"/>
              </w:rPr>
              <w:t>es</w:t>
            </w:r>
            <w:proofErr w:type="spellEnd"/>
            <w:r w:rsidRPr="00757DC2">
              <w:rPr>
                <w:rFonts w:ascii="Times New Roman" w:eastAsia="Times New Roman" w:hAnsi="Times New Roman" w:cs="Times New Roman"/>
                <w:sz w:val="24"/>
                <w:szCs w:val="24"/>
                <w:shd w:val="clear" w:color="auto" w:fill="FFFFFF"/>
                <w14:ligatures w14:val="none"/>
              </w:rPr>
              <w:t>) įvykdžius visus sutartinius įsipareigojimus</w:t>
            </w:r>
            <w:r>
              <w:rPr>
                <w:rFonts w:ascii="Times New Roman" w:eastAsia="Times New Roman" w:hAnsi="Times New Roman" w:cs="Times New Roman"/>
                <w:sz w:val="24"/>
                <w:szCs w:val="24"/>
                <w:shd w:val="clear" w:color="auto" w:fill="FFFFFF"/>
                <w14:ligatures w14:val="none"/>
              </w:rPr>
              <w:t>, susijusius su Prekės(-</w:t>
            </w:r>
            <w:proofErr w:type="spellStart"/>
            <w:r>
              <w:rPr>
                <w:rFonts w:ascii="Times New Roman" w:eastAsia="Times New Roman" w:hAnsi="Times New Roman" w:cs="Times New Roman"/>
                <w:sz w:val="24"/>
                <w:szCs w:val="24"/>
                <w:shd w:val="clear" w:color="auto" w:fill="FFFFFF"/>
                <w14:ligatures w14:val="none"/>
              </w:rPr>
              <w:t>ių</w:t>
            </w:r>
            <w:proofErr w:type="spellEnd"/>
            <w:r>
              <w:rPr>
                <w:rFonts w:ascii="Times New Roman" w:eastAsia="Times New Roman" w:hAnsi="Times New Roman" w:cs="Times New Roman"/>
                <w:sz w:val="24"/>
                <w:szCs w:val="24"/>
                <w:shd w:val="clear" w:color="auto" w:fill="FFFFFF"/>
                <w14:ligatures w14:val="none"/>
              </w:rPr>
              <w:t>) tiekimu</w:t>
            </w:r>
            <w:r w:rsidRPr="00757DC2">
              <w:rPr>
                <w:rFonts w:ascii="Times New Roman" w:eastAsia="Times New Roman" w:hAnsi="Times New Roman" w:cs="Times New Roman"/>
                <w:sz w:val="24"/>
                <w:szCs w:val="24"/>
                <w:shd w:val="clear" w:color="auto" w:fill="FFFFFF"/>
                <w14:ligatures w14:val="none"/>
              </w:rPr>
              <w:t xml:space="preserve">, sumokama visa </w:t>
            </w:r>
            <w:r>
              <w:rPr>
                <w:rFonts w:ascii="Times New Roman" w:eastAsia="Times New Roman" w:hAnsi="Times New Roman" w:cs="Times New Roman"/>
                <w:sz w:val="24"/>
                <w:szCs w:val="24"/>
                <w:shd w:val="clear" w:color="auto" w:fill="FFFFFF"/>
                <w14:ligatures w14:val="none"/>
              </w:rPr>
              <w:t xml:space="preserve">pradinės </w:t>
            </w:r>
            <w:r w:rsidRPr="00757DC2">
              <w:rPr>
                <w:rFonts w:ascii="Times New Roman" w:eastAsia="Times New Roman" w:hAnsi="Times New Roman" w:cs="Times New Roman"/>
                <w:sz w:val="24"/>
                <w:szCs w:val="24"/>
                <w:shd w:val="clear" w:color="auto" w:fill="FFFFFF"/>
                <w14:ligatures w14:val="none"/>
              </w:rPr>
              <w:t xml:space="preserve">Sutarties kaina. Už </w:t>
            </w:r>
            <w:r>
              <w:rPr>
                <w:rFonts w:ascii="Times New Roman" w:eastAsia="Times New Roman" w:hAnsi="Times New Roman" w:cs="Times New Roman"/>
                <w:sz w:val="24"/>
                <w:szCs w:val="24"/>
                <w:shd w:val="clear" w:color="auto" w:fill="FFFFFF"/>
                <w14:ligatures w14:val="none"/>
              </w:rPr>
              <w:t>P</w:t>
            </w:r>
            <w:r w:rsidRPr="00757DC2">
              <w:rPr>
                <w:rFonts w:ascii="Times New Roman" w:eastAsia="Times New Roman" w:hAnsi="Times New Roman" w:cs="Times New Roman"/>
                <w:sz w:val="24"/>
                <w:szCs w:val="24"/>
                <w:shd w:val="clear" w:color="auto" w:fill="FFFFFF"/>
                <w14:ligatures w14:val="none"/>
              </w:rPr>
              <w:t xml:space="preserve">aslaugas </w:t>
            </w:r>
            <w:r>
              <w:rPr>
                <w:rFonts w:ascii="Times New Roman" w:eastAsia="Times New Roman" w:hAnsi="Times New Roman" w:cs="Times New Roman"/>
                <w:sz w:val="24"/>
                <w:szCs w:val="24"/>
                <w:shd w:val="clear" w:color="auto" w:fill="FFFFFF"/>
                <w14:ligatures w14:val="none"/>
              </w:rPr>
              <w:t>sumokama</w:t>
            </w:r>
            <w:r w:rsidRPr="00757DC2">
              <w:rPr>
                <w:rFonts w:ascii="Times New Roman" w:eastAsia="Times New Roman" w:hAnsi="Times New Roman" w:cs="Times New Roman"/>
                <w:sz w:val="24"/>
                <w:szCs w:val="24"/>
                <w:shd w:val="clear" w:color="auto" w:fill="FFFFFF"/>
                <w14:ligatures w14:val="none"/>
              </w:rPr>
              <w:t xml:space="preserve"> pasirašius paslaugų perdavimo–priėmimo aktą,</w:t>
            </w:r>
          </w:p>
        </w:tc>
      </w:tr>
      <w:tr w:rsidR="00F72801" w:rsidRPr="00C40886" w14:paraId="1BFB7CE7" w14:textId="77777777" w:rsidTr="00D14630">
        <w:trPr>
          <w:trHeight w:val="300"/>
        </w:trPr>
        <w:tc>
          <w:tcPr>
            <w:tcW w:w="2704" w:type="dxa"/>
          </w:tcPr>
          <w:p w14:paraId="253A79B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5.6. Avansas</w:t>
            </w:r>
          </w:p>
        </w:tc>
        <w:tc>
          <w:tcPr>
            <w:tcW w:w="7214" w:type="dxa"/>
            <w:gridSpan w:val="3"/>
          </w:tcPr>
          <w:p w14:paraId="4F5C1E19"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color w:val="000000"/>
                <w:sz w:val="24"/>
                <w:szCs w:val="24"/>
                <w:shd w:val="clear" w:color="auto" w:fill="FFFFFF"/>
              </w:rPr>
              <w:t xml:space="preserve">Tiekėjui išmokėto avanso suma – </w:t>
            </w:r>
            <w:r w:rsidRPr="00C40886">
              <w:rPr>
                <w:rFonts w:ascii="Times New Roman" w:hAnsi="Times New Roman" w:cs="Times New Roman"/>
                <w:b/>
                <w:bCs/>
                <w:sz w:val="24"/>
                <w:szCs w:val="24"/>
              </w:rPr>
              <w:t>iki 30 proc. nuo Pradinės Sutarties vertės be PVM, nurodytos Specialiųjų sąlygų 5.2 punkte</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C40886">
              <w:rPr>
                <w:rFonts w:ascii="Times New Roman" w:hAnsi="Times New Roman" w:cs="Times New Roman"/>
                <w:b/>
                <w:bCs/>
                <w:color w:val="000000"/>
                <w:sz w:val="24"/>
                <w:szCs w:val="24"/>
                <w:shd w:val="clear" w:color="auto" w:fill="FFFFFF"/>
              </w:rPr>
              <w:t>ne vėliau kaip per</w:t>
            </w:r>
            <w:r w:rsidRPr="00C40886">
              <w:rPr>
                <w:rFonts w:ascii="Times New Roman" w:hAnsi="Times New Roman" w:cs="Times New Roman"/>
                <w:b/>
                <w:bCs/>
                <w:color w:val="FF0000"/>
                <w:sz w:val="24"/>
                <w:szCs w:val="24"/>
                <w:shd w:val="clear" w:color="auto" w:fill="FFFFFF"/>
              </w:rPr>
              <w:t xml:space="preserve"> </w:t>
            </w:r>
            <w:r w:rsidRPr="00C40886">
              <w:rPr>
                <w:rFonts w:ascii="Times New Roman" w:hAnsi="Times New Roman" w:cs="Times New Roman"/>
                <w:b/>
                <w:bCs/>
                <w:color w:val="000000"/>
                <w:sz w:val="24"/>
                <w:szCs w:val="24"/>
              </w:rPr>
              <w:t>30 (trisdešimt) kalendorinių dienų</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nuo Tiekėjo prašymo ir išankstinio mokėjimo sąskaitos</w:t>
            </w:r>
            <w:r w:rsidRPr="00C40886">
              <w:rPr>
                <w:rFonts w:ascii="Times New Roman" w:hAnsi="Times New Roman" w:cs="Times New Roman"/>
                <w:color w:val="000000"/>
                <w:sz w:val="24"/>
                <w:szCs w:val="24"/>
              </w:rPr>
              <w:t xml:space="preserve"> ir, jei taikoma, Avanso užtikrinimo</w:t>
            </w:r>
            <w:r w:rsidRPr="00C40886">
              <w:rPr>
                <w:rFonts w:ascii="Times New Roman" w:hAnsi="Times New Roman" w:cs="Times New Roman"/>
                <w:color w:val="000000"/>
                <w:sz w:val="24"/>
                <w:szCs w:val="24"/>
                <w:shd w:val="clear" w:color="auto" w:fill="FFFFFF"/>
              </w:rPr>
              <w:t xml:space="preserve"> gavimo dienos.</w:t>
            </w:r>
          </w:p>
        </w:tc>
      </w:tr>
      <w:tr w:rsidR="00F72801" w:rsidRPr="00C40886" w14:paraId="69412A68" w14:textId="77777777" w:rsidTr="00D14630">
        <w:trPr>
          <w:trHeight w:val="300"/>
        </w:trPr>
        <w:tc>
          <w:tcPr>
            <w:tcW w:w="2704" w:type="dxa"/>
          </w:tcPr>
          <w:p w14:paraId="19F358E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5.7. Avanso užtikrinimas</w:t>
            </w:r>
          </w:p>
        </w:tc>
        <w:tc>
          <w:tcPr>
            <w:tcW w:w="7214" w:type="dxa"/>
            <w:gridSpan w:val="3"/>
          </w:tcPr>
          <w:p w14:paraId="27A64520"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Avanso užtikrinimo dydis – visai avanso sumai, nurodytai išankstinio mokėjimo sąskaitoje.</w:t>
            </w:r>
            <w:r>
              <w:rPr>
                <w:rFonts w:ascii="Times New Roman" w:eastAsia="Times New Roman" w:hAnsi="Times New Roman" w:cs="Times New Roman"/>
                <w:sz w:val="24"/>
                <w:szCs w:val="24"/>
                <w14:ligatures w14:val="none"/>
              </w:rPr>
              <w:t xml:space="preserve"> </w:t>
            </w:r>
          </w:p>
          <w:p w14:paraId="30B6A0BC"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Reikalavimai Avanso užtikrinimui nustatyti Bendrųjų sąlygų 12.1 punkte.</w:t>
            </w:r>
            <w:r w:rsidRPr="00C40886">
              <w:rPr>
                <w:rFonts w:ascii="Times New Roman" w:eastAsia="Times New Roman" w:hAnsi="Times New Roman" w:cs="Times New Roman"/>
                <w:color w:val="000000"/>
                <w:sz w:val="24"/>
                <w:szCs w:val="24"/>
                <w:shd w:val="clear" w:color="auto" w:fill="FFFFFF"/>
                <w14:ligatures w14:val="none"/>
              </w:rPr>
              <w:t xml:space="preserve"> </w:t>
            </w:r>
          </w:p>
        </w:tc>
      </w:tr>
      <w:tr w:rsidR="00F72801" w:rsidRPr="00C40886" w14:paraId="43EDE91F" w14:textId="77777777" w:rsidTr="00D14630">
        <w:trPr>
          <w:trHeight w:val="300"/>
        </w:trPr>
        <w:tc>
          <w:tcPr>
            <w:tcW w:w="9918" w:type="dxa"/>
            <w:gridSpan w:val="4"/>
          </w:tcPr>
          <w:p w14:paraId="0404B705"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6. PREKIŲ KOKYBĖ IR GARANTINIAI ĮSIPAREIGOJIMAI</w:t>
            </w:r>
          </w:p>
        </w:tc>
      </w:tr>
      <w:tr w:rsidR="00F72801" w:rsidRPr="00C40886" w14:paraId="7DF9FA77" w14:textId="77777777" w:rsidTr="00D14630">
        <w:trPr>
          <w:trHeight w:val="300"/>
        </w:trPr>
        <w:tc>
          <w:tcPr>
            <w:tcW w:w="2704" w:type="dxa"/>
          </w:tcPr>
          <w:p w14:paraId="19152DD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6.1. Garantinis terminas</w:t>
            </w:r>
          </w:p>
        </w:tc>
        <w:tc>
          <w:tcPr>
            <w:tcW w:w="7214" w:type="dxa"/>
            <w:gridSpan w:val="3"/>
          </w:tcPr>
          <w:p w14:paraId="143CDD14" w14:textId="7215E722" w:rsidR="00F72801" w:rsidRPr="00C40886" w:rsidRDefault="00BD03EA" w:rsidP="00D14630">
            <w:pPr>
              <w:spacing w:after="0" w:line="240" w:lineRule="auto"/>
              <w:jc w:val="both"/>
              <w:rPr>
                <w:rFonts w:ascii="Times New Roman" w:eastAsia="Times New Roman" w:hAnsi="Times New Roman" w:cs="Times New Roman"/>
                <w:sz w:val="24"/>
                <w:szCs w:val="24"/>
                <w14:ligatures w14:val="none"/>
              </w:rPr>
            </w:pPr>
            <w:r w:rsidRPr="00BD03EA">
              <w:rPr>
                <w:rFonts w:ascii="Times New Roman" w:eastAsia="Times New Roman" w:hAnsi="Times New Roman" w:cs="Times New Roman"/>
                <w:sz w:val="24"/>
                <w:szCs w:val="24"/>
                <w14:ligatures w14:val="none"/>
              </w:rPr>
              <w:t>Prekių saugojimui nepažeistoje gamyklinėje taroje suteikiama (</w:t>
            </w:r>
            <w:r>
              <w:rPr>
                <w:rFonts w:ascii="Times New Roman" w:eastAsia="Times New Roman" w:hAnsi="Times New Roman" w:cs="Times New Roman"/>
                <w:sz w:val="24"/>
                <w:szCs w:val="24"/>
                <w14:ligatures w14:val="none"/>
              </w:rPr>
              <w:t>____</w:t>
            </w:r>
            <w:r w:rsidRPr="00BD03EA">
              <w:rPr>
                <w:rFonts w:ascii="Times New Roman" w:eastAsia="Times New Roman" w:hAnsi="Times New Roman" w:cs="Times New Roman"/>
                <w:sz w:val="24"/>
                <w:szCs w:val="24"/>
                <w14:ligatures w14:val="none"/>
              </w:rPr>
              <w:t>) metų /</w:t>
            </w:r>
            <w:r w:rsidRPr="00BD03EA">
              <w:rPr>
                <w:rFonts w:ascii="Times New Roman" w:eastAsia="Times New Roman" w:hAnsi="Times New Roman" w:cs="Times New Roman"/>
                <w:i/>
                <w:iCs/>
                <w:sz w:val="24"/>
                <w:szCs w:val="24"/>
                <w14:ligatures w14:val="none"/>
              </w:rPr>
              <w:t>turi būti suteikiama ne trumpesnė kaip10 (dešimt) metų</w:t>
            </w:r>
            <w:r w:rsidRPr="00BD03EA">
              <w:rPr>
                <w:rFonts w:ascii="Times New Roman" w:eastAsia="Times New Roman" w:hAnsi="Times New Roman" w:cs="Times New Roman"/>
                <w:sz w:val="24"/>
                <w:szCs w:val="24"/>
                <w14:ligatures w14:val="none"/>
              </w:rPr>
              <w:t xml:space="preserve"> / garantija, kuri turi būti skaičiuojama nuo Prekių priėmimo-perdavimo akto pasirašymo dieno</w:t>
            </w:r>
            <w:r>
              <w:rPr>
                <w:rFonts w:ascii="Times New Roman" w:eastAsia="Times New Roman" w:hAnsi="Times New Roman" w:cs="Times New Roman"/>
                <w:sz w:val="24"/>
                <w:szCs w:val="24"/>
                <w14:ligatures w14:val="none"/>
              </w:rPr>
              <w:t>s</w:t>
            </w:r>
            <w:r w:rsidR="00F72801" w:rsidRPr="00C40886">
              <w:rPr>
                <w:rFonts w:ascii="Times New Roman" w:eastAsia="Times New Roman" w:hAnsi="Times New Roman" w:cs="Times New Roman"/>
                <w:sz w:val="24"/>
                <w:szCs w:val="24"/>
                <w14:ligatures w14:val="none"/>
              </w:rPr>
              <w:t>.</w:t>
            </w:r>
          </w:p>
        </w:tc>
      </w:tr>
      <w:tr w:rsidR="00F72801" w:rsidRPr="00C40886" w14:paraId="55F4CDC2" w14:textId="77777777" w:rsidTr="00D14630">
        <w:trPr>
          <w:trHeight w:val="300"/>
        </w:trPr>
        <w:tc>
          <w:tcPr>
            <w:tcW w:w="2704" w:type="dxa"/>
          </w:tcPr>
          <w:p w14:paraId="7A0A9BE4"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6.2. Garantinė priežiūra</w:t>
            </w:r>
          </w:p>
        </w:tc>
        <w:tc>
          <w:tcPr>
            <w:tcW w:w="7214" w:type="dxa"/>
            <w:gridSpan w:val="3"/>
          </w:tcPr>
          <w:p w14:paraId="17F6FBEC" w14:textId="00E707CA" w:rsidR="00BD03EA" w:rsidRPr="00BD03EA" w:rsidRDefault="00BD03EA" w:rsidP="00BD03EA">
            <w:pPr>
              <w:autoSpaceDE w:val="0"/>
              <w:autoSpaceDN w:val="0"/>
              <w:adjustRightInd w:val="0"/>
              <w:spacing w:after="0" w:line="240" w:lineRule="auto"/>
              <w:ind w:firstLine="17"/>
              <w:jc w:val="both"/>
              <w:rPr>
                <w:rFonts w:ascii="Times New Roman" w:eastAsia="Arial Unicode MS" w:hAnsi="Times New Roman" w:cs="Times New Roman"/>
                <w:color w:val="000000" w:themeColor="text1"/>
                <w:kern w:val="0"/>
                <w:sz w:val="24"/>
                <w:szCs w:val="24"/>
                <w:lang w:eastAsia="lt-LT"/>
                <w14:ligatures w14:val="none"/>
              </w:rPr>
            </w:pPr>
            <w:r w:rsidRPr="00BD03EA">
              <w:rPr>
                <w:rFonts w:ascii="Times New Roman" w:eastAsia="Arial Unicode MS" w:hAnsi="Times New Roman" w:cs="Times New Roman"/>
                <w:color w:val="000000" w:themeColor="text1"/>
                <w:kern w:val="0"/>
                <w:sz w:val="24"/>
                <w:szCs w:val="24"/>
                <w:lang w:eastAsia="lt-LT"/>
                <w14:ligatures w14:val="none"/>
              </w:rPr>
              <w:t xml:space="preserve">Garantinio laikotarpio metu Tiekėjas privalo pašalinti trūkumus </w:t>
            </w:r>
            <w:r w:rsidRPr="00CD351A">
              <w:rPr>
                <w:rFonts w:ascii="Times New Roman" w:eastAsia="Arial Unicode MS" w:hAnsi="Times New Roman" w:cs="Times New Roman"/>
                <w:b/>
                <w:bCs/>
                <w:color w:val="000000" w:themeColor="text1"/>
                <w:kern w:val="0"/>
                <w:sz w:val="24"/>
                <w:szCs w:val="24"/>
                <w:lang w:eastAsia="lt-LT"/>
                <w14:ligatures w14:val="none"/>
              </w:rPr>
              <w:t xml:space="preserve">ne vėliau kaip per </w:t>
            </w:r>
            <w:r w:rsidR="00CD351A">
              <w:rPr>
                <w:rFonts w:ascii="Times New Roman" w:eastAsia="Arial Unicode MS" w:hAnsi="Times New Roman" w:cs="Times New Roman"/>
                <w:b/>
                <w:bCs/>
                <w:color w:val="000000" w:themeColor="text1"/>
                <w:kern w:val="0"/>
                <w:sz w:val="24"/>
                <w:szCs w:val="24"/>
                <w:lang w:eastAsia="lt-LT"/>
                <w14:ligatures w14:val="none"/>
              </w:rPr>
              <w:t>30</w:t>
            </w:r>
            <w:r w:rsidRPr="00CD351A">
              <w:rPr>
                <w:rFonts w:ascii="Times New Roman" w:eastAsia="Arial Unicode MS" w:hAnsi="Times New Roman" w:cs="Times New Roman"/>
                <w:b/>
                <w:bCs/>
                <w:color w:val="000000" w:themeColor="text1"/>
                <w:kern w:val="0"/>
                <w:sz w:val="24"/>
                <w:szCs w:val="24"/>
                <w:lang w:eastAsia="lt-LT"/>
                <w14:ligatures w14:val="none"/>
              </w:rPr>
              <w:t xml:space="preserve"> (</w:t>
            </w:r>
            <w:r w:rsidR="00CD351A">
              <w:rPr>
                <w:rFonts w:ascii="Times New Roman" w:eastAsia="Arial Unicode MS" w:hAnsi="Times New Roman" w:cs="Times New Roman"/>
                <w:b/>
                <w:bCs/>
                <w:color w:val="000000" w:themeColor="text1"/>
                <w:kern w:val="0"/>
                <w:sz w:val="24"/>
                <w:szCs w:val="24"/>
                <w:lang w:eastAsia="lt-LT"/>
                <w14:ligatures w14:val="none"/>
              </w:rPr>
              <w:t>trisdešimt</w:t>
            </w:r>
            <w:r w:rsidRPr="00CD351A">
              <w:rPr>
                <w:rFonts w:ascii="Times New Roman" w:eastAsia="Arial Unicode MS" w:hAnsi="Times New Roman" w:cs="Times New Roman"/>
                <w:b/>
                <w:bCs/>
                <w:color w:val="000000" w:themeColor="text1"/>
                <w:kern w:val="0"/>
                <w:sz w:val="24"/>
                <w:szCs w:val="24"/>
                <w:lang w:eastAsia="lt-LT"/>
                <w14:ligatures w14:val="none"/>
              </w:rPr>
              <w:t>) kalendorinių dienų</w:t>
            </w:r>
            <w:r w:rsidRPr="00BD03EA">
              <w:rPr>
                <w:rFonts w:ascii="Times New Roman" w:eastAsia="Arial Unicode MS" w:hAnsi="Times New Roman" w:cs="Times New Roman"/>
                <w:color w:val="000000" w:themeColor="text1"/>
                <w:kern w:val="0"/>
                <w:sz w:val="24"/>
                <w:szCs w:val="24"/>
                <w:lang w:eastAsia="lt-LT"/>
                <w14:ligatures w14:val="none"/>
              </w:rPr>
              <w:t xml:space="preserve"> terminą, kuris pradedamas skaičiuoti nuo pranešimo apie prekių trūkumą, gedimą (defektą) gavimo momento.  </w:t>
            </w:r>
          </w:p>
          <w:p w14:paraId="722D7BD7" w14:textId="792B5BDB" w:rsidR="00F72801" w:rsidRPr="00C40886" w:rsidRDefault="00BD03EA" w:rsidP="00BD03EA">
            <w:pPr>
              <w:spacing w:after="0" w:line="240" w:lineRule="auto"/>
              <w:jc w:val="both"/>
              <w:rPr>
                <w:rFonts w:ascii="Times New Roman" w:eastAsia="Times New Roman" w:hAnsi="Times New Roman" w:cs="Times New Roman"/>
                <w:sz w:val="24"/>
                <w:szCs w:val="24"/>
                <w14:ligatures w14:val="none"/>
              </w:rPr>
            </w:pPr>
            <w:r w:rsidRPr="00BD03EA">
              <w:rPr>
                <w:rFonts w:ascii="Times New Roman" w:eastAsia="Arial Unicode MS" w:hAnsi="Times New Roman" w:cs="Times New Roman"/>
                <w:color w:val="000000" w:themeColor="text1"/>
                <w:kern w:val="0"/>
                <w:sz w:val="24"/>
                <w:szCs w:val="24"/>
                <w:lang w:eastAsia="lt-LT"/>
                <w14:ligatures w14:val="none"/>
              </w:rPr>
              <w:t>Prekių trūkumų nustatymo bei šalinimo tvarka nustatyta Bendrųjų sąlygų 7 skyriuje.</w:t>
            </w:r>
          </w:p>
        </w:tc>
      </w:tr>
      <w:tr w:rsidR="00F72801" w:rsidRPr="00C40886" w14:paraId="5D0F2FED" w14:textId="77777777" w:rsidTr="00D14630">
        <w:trPr>
          <w:trHeight w:val="300"/>
        </w:trPr>
        <w:tc>
          <w:tcPr>
            <w:tcW w:w="9918" w:type="dxa"/>
            <w:gridSpan w:val="4"/>
          </w:tcPr>
          <w:p w14:paraId="2B865F9F"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7. SUTARTIES VYKDYMUI PASITELKIAMI SUBTIEKĖJAI</w:t>
            </w:r>
          </w:p>
        </w:tc>
      </w:tr>
      <w:tr w:rsidR="00F72801" w:rsidRPr="00C40886" w14:paraId="3E12982A" w14:textId="77777777" w:rsidTr="00D14630">
        <w:trPr>
          <w:trHeight w:val="300"/>
        </w:trPr>
        <w:tc>
          <w:tcPr>
            <w:tcW w:w="2704" w:type="dxa"/>
          </w:tcPr>
          <w:p w14:paraId="2AAE76C8"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Sutarties vykdymui pasitelkiami subtiekėjai ir (ar) specialistai</w:t>
            </w:r>
          </w:p>
        </w:tc>
        <w:tc>
          <w:tcPr>
            <w:tcW w:w="7214" w:type="dxa"/>
            <w:gridSpan w:val="3"/>
          </w:tcPr>
          <w:p w14:paraId="020FAEC7"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Sutarties vykdymui subtiekėjai ir (ar) specialistai nepasitelkiami.</w:t>
            </w:r>
          </w:p>
          <w:p w14:paraId="2EB0ACC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4AE1601B" w14:textId="77777777" w:rsidR="00F72801" w:rsidRPr="00C40886" w:rsidRDefault="00F72801" w:rsidP="00D14630">
            <w:pPr>
              <w:spacing w:after="0" w:line="240" w:lineRule="auto"/>
              <w:rPr>
                <w:rFonts w:ascii="Times New Roman" w:eastAsia="Times New Roman" w:hAnsi="Times New Roman" w:cs="Times New Roman"/>
                <w:color w:val="FF0000"/>
                <w:sz w:val="24"/>
                <w:szCs w:val="24"/>
                <w14:ligatures w14:val="none"/>
              </w:rPr>
            </w:pPr>
            <w:r w:rsidRPr="00C40886">
              <w:rPr>
                <w:rFonts w:ascii="Times New Roman" w:eastAsia="Times New Roman" w:hAnsi="Times New Roman" w:cs="Times New Roman"/>
                <w:color w:val="FF0000"/>
                <w:sz w:val="24"/>
                <w:szCs w:val="24"/>
                <w14:ligatures w14:val="none"/>
              </w:rPr>
              <w:t>arba</w:t>
            </w:r>
          </w:p>
          <w:p w14:paraId="4330C86C"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41859E31"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C40886">
              <w:rPr>
                <w:rFonts w:ascii="Times New Roman" w:eastAsia="Times New Roman" w:hAnsi="Times New Roman" w:cs="Times New Roman"/>
                <w:sz w:val="24"/>
                <w:szCs w:val="24"/>
                <w:highlight w:val="yellow"/>
                <w14:ligatures w14:val="none"/>
              </w:rPr>
              <w:t>[...]</w:t>
            </w:r>
            <w:r w:rsidRPr="00C40886">
              <w:rPr>
                <w:rFonts w:ascii="Times New Roman" w:eastAsia="Times New Roman" w:hAnsi="Times New Roman" w:cs="Times New Roman"/>
                <w:sz w:val="24"/>
                <w:szCs w:val="24"/>
                <w14:ligatures w14:val="none"/>
              </w:rPr>
              <w:t xml:space="preserve"> „Sutarties vykdymui pasitelkiami subtiekėjai ir (ar) specialistai“</w:t>
            </w:r>
          </w:p>
        </w:tc>
      </w:tr>
      <w:tr w:rsidR="00F72801" w:rsidRPr="00C40886" w14:paraId="27AA95E0" w14:textId="77777777" w:rsidTr="00D14630">
        <w:trPr>
          <w:trHeight w:val="300"/>
        </w:trPr>
        <w:tc>
          <w:tcPr>
            <w:tcW w:w="9918" w:type="dxa"/>
            <w:gridSpan w:val="4"/>
          </w:tcPr>
          <w:p w14:paraId="6A645F58"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8. PRIEVOLIŲ PAGAL SUTARTĮ ĮVYKDYMO UŽTIKRINIMAS</w:t>
            </w:r>
          </w:p>
        </w:tc>
      </w:tr>
      <w:tr w:rsidR="00F72801" w:rsidRPr="00C40886" w14:paraId="2C9E5858" w14:textId="77777777" w:rsidTr="00D14630">
        <w:trPr>
          <w:trHeight w:val="300"/>
        </w:trPr>
        <w:tc>
          <w:tcPr>
            <w:tcW w:w="2704" w:type="dxa"/>
          </w:tcPr>
          <w:p w14:paraId="56448339"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8.1. Prievolių pagal Sutartį įvykdymo užtikrinimas</w:t>
            </w:r>
          </w:p>
        </w:tc>
        <w:tc>
          <w:tcPr>
            <w:tcW w:w="7214" w:type="dxa"/>
            <w:gridSpan w:val="3"/>
          </w:tcPr>
          <w:p w14:paraId="1D6AFB2D"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Prievolių pagal Sutartį įvykdymas užtikrinamas:</w:t>
            </w:r>
          </w:p>
          <w:p w14:paraId="2C329C2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Netesybomis (delspinigiais, bauda).</w:t>
            </w:r>
          </w:p>
        </w:tc>
      </w:tr>
      <w:tr w:rsidR="00F72801" w:rsidRPr="00C40886" w14:paraId="4FFB9825" w14:textId="77777777" w:rsidTr="00D14630">
        <w:trPr>
          <w:trHeight w:val="300"/>
        </w:trPr>
        <w:tc>
          <w:tcPr>
            <w:tcW w:w="2704" w:type="dxa"/>
          </w:tcPr>
          <w:p w14:paraId="51AFF452"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8.2. Sutarties įvykdymo užtikrinimo pateikimas </w:t>
            </w:r>
          </w:p>
        </w:tc>
        <w:tc>
          <w:tcPr>
            <w:tcW w:w="7214" w:type="dxa"/>
            <w:gridSpan w:val="3"/>
          </w:tcPr>
          <w:p w14:paraId="663CCB2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454A571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206C9A7C" w14:textId="77777777" w:rsidTr="00D14630">
        <w:trPr>
          <w:trHeight w:val="300"/>
        </w:trPr>
        <w:tc>
          <w:tcPr>
            <w:tcW w:w="9918" w:type="dxa"/>
            <w:gridSpan w:val="4"/>
          </w:tcPr>
          <w:p w14:paraId="0208A347" w14:textId="77777777" w:rsidR="00F72801" w:rsidRPr="00C40886" w:rsidRDefault="00F72801" w:rsidP="00D14630">
            <w:pPr>
              <w:spacing w:after="0" w:line="240" w:lineRule="auto"/>
              <w:ind w:firstLine="720"/>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9. ŠALIŲ ATSAKOMYBĖ</w:t>
            </w:r>
            <w:r w:rsidRPr="00C40886">
              <w:rPr>
                <w:rFonts w:ascii="Times New Roman" w:eastAsia="Times New Roman" w:hAnsi="Times New Roman" w:cs="Times New Roman"/>
                <w:b/>
                <w:bCs/>
                <w:sz w:val="24"/>
                <w:szCs w:val="24"/>
                <w14:ligatures w14:val="none"/>
              </w:rPr>
              <w:tab/>
            </w:r>
          </w:p>
        </w:tc>
      </w:tr>
      <w:tr w:rsidR="00F72801" w:rsidRPr="00C40886" w14:paraId="635A744C" w14:textId="77777777" w:rsidTr="00D14630">
        <w:trPr>
          <w:trHeight w:val="300"/>
        </w:trPr>
        <w:tc>
          <w:tcPr>
            <w:tcW w:w="2704" w:type="dxa"/>
          </w:tcPr>
          <w:p w14:paraId="016F49A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9.1. Pirkėjui taikomos netesybos už mokėjimų pagal Sutartį vėlavimą</w:t>
            </w:r>
          </w:p>
        </w:tc>
        <w:tc>
          <w:tcPr>
            <w:tcW w:w="7214" w:type="dxa"/>
            <w:gridSpan w:val="3"/>
          </w:tcPr>
          <w:p w14:paraId="2569B53C" w14:textId="77777777" w:rsidR="00F72801" w:rsidRPr="00C40886" w:rsidRDefault="00F72801" w:rsidP="00D14630">
            <w:pPr>
              <w:spacing w:after="0" w:line="240" w:lineRule="auto"/>
              <w:jc w:val="both"/>
              <w:rPr>
                <w:rFonts w:ascii="Times New Roman" w:eastAsia="Times New Roman" w:hAnsi="Times New Roman" w:cs="Times New Roman"/>
                <w:color w:val="FF0000"/>
                <w:sz w:val="24"/>
                <w:szCs w:val="24"/>
                <w14:ligatures w14:val="none"/>
              </w:rPr>
            </w:pPr>
            <w:r w:rsidRPr="00C40886">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perduotas kokybiškas Prekes</w:t>
            </w:r>
            <w:r>
              <w:rPr>
                <w:rFonts w:ascii="Times New Roman" w:eastAsia="Times New Roman" w:hAnsi="Times New Roman" w:cs="Times New Roman"/>
                <w:color w:val="000000"/>
                <w:sz w:val="24"/>
                <w:szCs w:val="24"/>
                <w14:ligatures w14:val="none"/>
              </w:rPr>
              <w:t xml:space="preserve"> ar suteiktas Paslaugas</w:t>
            </w:r>
            <w:r w:rsidRPr="00C40886">
              <w:rPr>
                <w:rFonts w:ascii="Times New Roman" w:eastAsia="Times New Roman" w:hAnsi="Times New Roman" w:cs="Times New Roman"/>
                <w:color w:val="000000"/>
                <w:sz w:val="24"/>
                <w:szCs w:val="24"/>
                <w14:ligatures w14:val="none"/>
              </w:rPr>
              <w:t xml:space="preserve"> per Sutartyje nurodytą terminą, Tiekėjas nuo kitos nei nustatytas terminas dienos skaičiuoja Pirkėjui </w:t>
            </w:r>
            <w:r w:rsidRPr="00C40886">
              <w:rPr>
                <w:rFonts w:ascii="Times New Roman" w:eastAsia="Times New Roman" w:hAnsi="Times New Roman" w:cs="Times New Roman"/>
                <w:sz w:val="24"/>
                <w:szCs w:val="24"/>
                <w14:ligatures w14:val="none"/>
              </w:rPr>
              <w:t xml:space="preserve">0,02 (dvi šimtosios) procento </w:t>
            </w:r>
            <w:r w:rsidRPr="00C40886">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C40886">
              <w:rPr>
                <w:rFonts w:ascii="Times New Roman" w:eastAsia="Times New Roman" w:hAnsi="Times New Roman" w:cs="Times New Roman"/>
                <w:sz w:val="24"/>
                <w:szCs w:val="24"/>
                <w14:ligatures w14:val="none"/>
              </w:rPr>
              <w:t>dieną. </w:t>
            </w:r>
          </w:p>
        </w:tc>
      </w:tr>
      <w:tr w:rsidR="00F72801" w:rsidRPr="00C40886" w14:paraId="13778187" w14:textId="77777777" w:rsidTr="00D14630">
        <w:trPr>
          <w:trHeight w:val="300"/>
        </w:trPr>
        <w:tc>
          <w:tcPr>
            <w:tcW w:w="2704" w:type="dxa"/>
          </w:tcPr>
          <w:p w14:paraId="202C611D"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9.2. Tiekėjui taikomos netesybos</w:t>
            </w:r>
          </w:p>
        </w:tc>
        <w:tc>
          <w:tcPr>
            <w:tcW w:w="7214" w:type="dxa"/>
            <w:gridSpan w:val="3"/>
          </w:tcPr>
          <w:p w14:paraId="61965B11" w14:textId="77777777" w:rsidR="00F72801" w:rsidRPr="00C40886" w:rsidRDefault="00F72801" w:rsidP="00D14630">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9.2.1. </w:t>
            </w:r>
            <w:r w:rsidRPr="00BC6438">
              <w:rPr>
                <w:rFonts w:ascii="Times New Roman" w:eastAsia="Times New Roman" w:hAnsi="Times New Roman" w:cs="Times New Roman"/>
                <w:color w:val="000000"/>
                <w:sz w:val="24"/>
                <w:szCs w:val="24"/>
                <w14:ligatures w14:val="none"/>
              </w:rPr>
              <w:t>Jeigu Tiekėjas vėluoja vykdyti užsakymą, tiekti Prekes</w:t>
            </w:r>
            <w:r>
              <w:rPr>
                <w:rFonts w:ascii="Times New Roman" w:eastAsia="Times New Roman" w:hAnsi="Times New Roman" w:cs="Times New Roman"/>
                <w:color w:val="000000"/>
                <w:sz w:val="24"/>
                <w:szCs w:val="24"/>
                <w14:ligatures w14:val="none"/>
              </w:rPr>
              <w:t>, teikti Paslaugas</w:t>
            </w:r>
            <w:r w:rsidRPr="00BC6438">
              <w:rPr>
                <w:rFonts w:ascii="Times New Roman" w:eastAsia="Times New Roman" w:hAnsi="Times New Roman" w:cs="Times New Roman"/>
                <w:color w:val="000000"/>
                <w:sz w:val="24"/>
                <w:szCs w:val="24"/>
                <w14:ligatures w14:val="none"/>
              </w:rPr>
              <w:t xml:space="preserve"> ar ištaisyti jų trūkumus arba nevykdo kitų sutartinių įsipareigojimų, Pirkėjas nuo kitos nei nustatytas terminas dienos Tiekėjui skaičiuoja </w:t>
            </w:r>
            <w:r w:rsidRPr="00BC6438">
              <w:rPr>
                <w:rFonts w:ascii="Times New Roman" w:eastAsia="Times New Roman" w:hAnsi="Times New Roman" w:cs="Times New Roman"/>
                <w:sz w:val="24"/>
                <w:szCs w:val="24"/>
                <w14:ligatures w14:val="none"/>
              </w:rPr>
              <w:t>0,02 (dvi šimtosios) procento</w:t>
            </w:r>
            <w:r w:rsidRPr="00BC6438">
              <w:rPr>
                <w:rFonts w:ascii="Times New Roman" w:eastAsia="Times New Roman" w:hAnsi="Times New Roman" w:cs="Times New Roman"/>
                <w:color w:val="4472C4"/>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dydžio delspinigius už kiekvieną uždelstą </w:t>
            </w:r>
            <w:r w:rsidRPr="00BC6438">
              <w:rPr>
                <w:rFonts w:ascii="Times New Roman" w:eastAsia="Times New Roman" w:hAnsi="Times New Roman" w:cs="Times New Roman"/>
                <w:sz w:val="24"/>
                <w:szCs w:val="24"/>
                <w14:ligatures w14:val="none"/>
              </w:rPr>
              <w:t>dieną</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nuo laiku neperduotų Prekių ar Prekių, turinčių trūkumų, </w:t>
            </w:r>
            <w:r>
              <w:rPr>
                <w:rFonts w:ascii="Times New Roman" w:eastAsia="Times New Roman" w:hAnsi="Times New Roman" w:cs="Times New Roman"/>
                <w:color w:val="000000"/>
                <w:sz w:val="24"/>
                <w:szCs w:val="24"/>
                <w14:ligatures w14:val="none"/>
              </w:rPr>
              <w:t xml:space="preserve">nesiteiktų Paslaugų </w:t>
            </w:r>
            <w:r w:rsidRPr="00BC6438">
              <w:rPr>
                <w:rFonts w:ascii="Times New Roman" w:eastAsia="Times New Roman" w:hAnsi="Times New Roman" w:cs="Times New Roman"/>
                <w:color w:val="000000"/>
                <w:sz w:val="24"/>
                <w:szCs w:val="24"/>
                <w14:ligatures w14:val="none"/>
              </w:rPr>
              <w:t>kainos be PV</w:t>
            </w:r>
            <w:r>
              <w:rPr>
                <w:rFonts w:ascii="Times New Roman" w:eastAsia="Times New Roman" w:hAnsi="Times New Roman" w:cs="Times New Roman"/>
                <w:color w:val="000000"/>
                <w:sz w:val="24"/>
                <w:szCs w:val="24"/>
                <w14:ligatures w14:val="none"/>
              </w:rPr>
              <w:t>M</w:t>
            </w:r>
            <w:r w:rsidRPr="00C40886">
              <w:rPr>
                <w:rFonts w:ascii="Times New Roman" w:eastAsia="Times New Roman" w:hAnsi="Times New Roman" w:cs="Times New Roman"/>
                <w:color w:val="000000"/>
                <w:sz w:val="24"/>
                <w:szCs w:val="24"/>
                <w14:ligatures w14:val="none"/>
              </w:rPr>
              <w:t>. </w:t>
            </w:r>
          </w:p>
          <w:p w14:paraId="60308A98" w14:textId="77777777" w:rsidR="00F72801" w:rsidRPr="00C40886" w:rsidRDefault="00F72801" w:rsidP="00D14630">
            <w:pPr>
              <w:spacing w:after="0" w:line="240" w:lineRule="auto"/>
              <w:rPr>
                <w:rFonts w:ascii="Times New Roman" w:eastAsia="Times New Roman" w:hAnsi="Times New Roman" w:cs="Times New Roman"/>
                <w:color w:val="000000"/>
                <w:sz w:val="24"/>
                <w:szCs w:val="24"/>
                <w14:ligatures w14:val="none"/>
              </w:rPr>
            </w:pPr>
          </w:p>
          <w:p w14:paraId="4141C6E1"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000000"/>
                <w:sz w:val="24"/>
                <w:szCs w:val="24"/>
                <w14:ligatures w14:val="none"/>
              </w:rPr>
              <w:t xml:space="preserve">9.2.2. Tiekėjas privalo sumokėti Pirkėjui netesybas </w:t>
            </w:r>
            <w:r w:rsidRPr="00C40886">
              <w:rPr>
                <w:rFonts w:ascii="Times New Roman" w:eastAsia="Times New Roman" w:hAnsi="Times New Roman" w:cs="Times New Roman"/>
                <w:b/>
                <w:bCs/>
                <w:color w:val="000000"/>
                <w:sz w:val="24"/>
                <w:szCs w:val="24"/>
                <w14:ligatures w14:val="none"/>
              </w:rPr>
              <w:t>per 30 (trisdešimt) kalendorinių dienų</w:t>
            </w:r>
            <w:r w:rsidRPr="00C40886">
              <w:rPr>
                <w:rFonts w:ascii="Times New Roman" w:eastAsia="Times New Roman" w:hAnsi="Times New Roman" w:cs="Times New Roman"/>
                <w:color w:val="000000"/>
                <w:sz w:val="24"/>
                <w:szCs w:val="24"/>
                <w14:ligatures w14:val="none"/>
              </w:rPr>
              <w:t xml:space="preserve"> nuo Pirkėjo pareikalavimo. </w:t>
            </w:r>
          </w:p>
        </w:tc>
      </w:tr>
      <w:tr w:rsidR="00F72801" w:rsidRPr="00C40886" w14:paraId="620DE21E" w14:textId="77777777" w:rsidTr="00D14630">
        <w:trPr>
          <w:trHeight w:val="300"/>
        </w:trPr>
        <w:tc>
          <w:tcPr>
            <w:tcW w:w="2704" w:type="dxa"/>
          </w:tcPr>
          <w:p w14:paraId="6AB0DF1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214" w:type="dxa"/>
            <w:gridSpan w:val="3"/>
          </w:tcPr>
          <w:p w14:paraId="1E6ABD3D"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C40886">
              <w:rPr>
                <w:rFonts w:ascii="Times New Roman" w:eastAsia="Times New Roman" w:hAnsi="Times New Roman" w:cs="Times New Roman"/>
                <w:b/>
                <w:bCs/>
                <w:sz w:val="24"/>
                <w:szCs w:val="24"/>
                <w14:ligatures w14:val="none"/>
              </w:rPr>
              <w:t>10 (dešimties) procentų dydžio bauda</w:t>
            </w:r>
            <w:r w:rsidRPr="00C40886">
              <w:rPr>
                <w:rFonts w:ascii="Times New Roman" w:eastAsia="Times New Roman" w:hAnsi="Times New Roman" w:cs="Times New Roman"/>
                <w:sz w:val="24"/>
                <w:szCs w:val="24"/>
                <w14:ligatures w14:val="none"/>
              </w:rPr>
              <w:t xml:space="preserve"> nuo Pradinės Sutarties vertės be PVM, nurodytos Specialiųjų sąlygų 5.2 punkte. </w:t>
            </w:r>
          </w:p>
          <w:p w14:paraId="7FEA7EC2"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6C871BAB" w14:textId="77777777" w:rsidTr="00D14630">
        <w:trPr>
          <w:trHeight w:val="300"/>
        </w:trPr>
        <w:tc>
          <w:tcPr>
            <w:tcW w:w="2704" w:type="dxa"/>
          </w:tcPr>
          <w:p w14:paraId="49A88CA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3"/>
          </w:tcPr>
          <w:p w14:paraId="62292195" w14:textId="77777777" w:rsidR="00F72801" w:rsidRPr="00C40886" w:rsidRDefault="00F72801" w:rsidP="00D14630">
            <w:pPr>
              <w:spacing w:after="0" w:line="240" w:lineRule="auto"/>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Netaikoma</w:t>
            </w:r>
          </w:p>
          <w:p w14:paraId="5EFA4A70"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43068773"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316FEF87" w14:textId="77777777" w:rsidTr="00D14630">
        <w:trPr>
          <w:trHeight w:val="300"/>
        </w:trPr>
        <w:tc>
          <w:tcPr>
            <w:tcW w:w="2704" w:type="dxa"/>
          </w:tcPr>
          <w:p w14:paraId="163D679C"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214" w:type="dxa"/>
            <w:gridSpan w:val="3"/>
          </w:tcPr>
          <w:p w14:paraId="4CBC8225" w14:textId="77777777" w:rsidR="00F72801" w:rsidRPr="00C40886" w:rsidRDefault="00F72801" w:rsidP="00D14630">
            <w:pPr>
              <w:spacing w:after="0" w:line="240" w:lineRule="auto"/>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Netaikoma</w:t>
            </w:r>
          </w:p>
          <w:p w14:paraId="76D9A14D"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160DFB57"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p>
        </w:tc>
      </w:tr>
      <w:tr w:rsidR="00F72801" w:rsidRPr="00C40886" w14:paraId="20FEF625" w14:textId="77777777" w:rsidTr="00D14630">
        <w:trPr>
          <w:trHeight w:val="300"/>
        </w:trPr>
        <w:tc>
          <w:tcPr>
            <w:tcW w:w="2704" w:type="dxa"/>
          </w:tcPr>
          <w:p w14:paraId="2E44ED5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9.6. Tiekėjui / Pirkėjui taikoma bauda dėl konfidencialumo reikalavimų nesilaikymo</w:t>
            </w:r>
          </w:p>
        </w:tc>
        <w:tc>
          <w:tcPr>
            <w:tcW w:w="7214" w:type="dxa"/>
            <w:gridSpan w:val="3"/>
          </w:tcPr>
          <w:p w14:paraId="2552715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66D2A956"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p>
          <w:p w14:paraId="3AB731D1"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p>
        </w:tc>
      </w:tr>
      <w:tr w:rsidR="00F72801" w:rsidRPr="00C40886" w14:paraId="739E407A" w14:textId="77777777" w:rsidTr="00D14630">
        <w:trPr>
          <w:trHeight w:val="300"/>
        </w:trPr>
        <w:tc>
          <w:tcPr>
            <w:tcW w:w="2704" w:type="dxa"/>
          </w:tcPr>
          <w:p w14:paraId="7035AD66"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C40886">
              <w:rPr>
                <w:rFonts w:ascii="Times New Roman" w:eastAsia="Times New Roman" w:hAnsi="Times New Roman" w:cs="Times New Roman"/>
                <w:b/>
                <w:bCs/>
                <w:sz w:val="24"/>
                <w:szCs w:val="24"/>
                <w14:ligatures w14:val="none"/>
              </w:rPr>
              <w:t>nepasiekimo</w:t>
            </w:r>
            <w:proofErr w:type="spellEnd"/>
            <w:r w:rsidRPr="00C40886">
              <w:rPr>
                <w:rFonts w:ascii="Times New Roman" w:eastAsia="Times New Roman" w:hAnsi="Times New Roman" w:cs="Times New Roman"/>
                <w:b/>
                <w:bCs/>
                <w:sz w:val="24"/>
                <w:szCs w:val="24"/>
                <w14:ligatures w14:val="none"/>
              </w:rPr>
              <w:t xml:space="preserve"> Sutarties vykdymo metu</w:t>
            </w:r>
          </w:p>
        </w:tc>
        <w:tc>
          <w:tcPr>
            <w:tcW w:w="7214" w:type="dxa"/>
            <w:gridSpan w:val="3"/>
          </w:tcPr>
          <w:p w14:paraId="564A1897"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sz w:val="24"/>
                <w:szCs w:val="24"/>
                <w14:ligatures w14:val="none"/>
              </w:rPr>
              <w:t xml:space="preserve">Netaikoma </w:t>
            </w:r>
          </w:p>
        </w:tc>
      </w:tr>
      <w:tr w:rsidR="00F72801" w:rsidRPr="00C40886" w14:paraId="4B2612BA" w14:textId="77777777" w:rsidTr="00D14630">
        <w:trPr>
          <w:trHeight w:val="300"/>
        </w:trPr>
        <w:tc>
          <w:tcPr>
            <w:tcW w:w="2704" w:type="dxa"/>
          </w:tcPr>
          <w:p w14:paraId="191C908B"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9.8. Tiekėjui taikomos netesybos dėl Sutarties įvykdymo užtikrinimo nepratęsimo</w:t>
            </w:r>
          </w:p>
        </w:tc>
        <w:tc>
          <w:tcPr>
            <w:tcW w:w="7214" w:type="dxa"/>
            <w:gridSpan w:val="3"/>
          </w:tcPr>
          <w:p w14:paraId="77E1E0A9"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2F74AE21"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p>
          <w:p w14:paraId="2A48EFD9"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p>
        </w:tc>
      </w:tr>
      <w:tr w:rsidR="00F72801" w:rsidRPr="00C40886" w14:paraId="53613037" w14:textId="77777777" w:rsidTr="00D14630">
        <w:trPr>
          <w:trHeight w:val="300"/>
        </w:trPr>
        <w:tc>
          <w:tcPr>
            <w:tcW w:w="2704" w:type="dxa"/>
          </w:tcPr>
          <w:p w14:paraId="0EA93A92" w14:textId="77777777" w:rsidR="00F72801" w:rsidRPr="00C40886" w:rsidRDefault="00F72801" w:rsidP="00D14630">
            <w:pPr>
              <w:spacing w:after="0" w:line="240" w:lineRule="auto"/>
              <w:rPr>
                <w:rFonts w:ascii="Times New Roman" w:eastAsia="Times New Roman" w:hAnsi="Times New Roman" w:cs="Times New Roman"/>
                <w:b/>
                <w:bCs/>
                <w:sz w:val="24"/>
                <w:szCs w:val="24"/>
                <w:lang w:val="en-US"/>
                <w14:ligatures w14:val="none"/>
              </w:rPr>
            </w:pPr>
            <w:r w:rsidRPr="00C40886">
              <w:rPr>
                <w:rFonts w:ascii="Times New Roman" w:eastAsia="Times New Roman" w:hAnsi="Times New Roman" w:cs="Times New Roman"/>
                <w:b/>
                <w:bCs/>
                <w:sz w:val="24"/>
                <w:szCs w:val="24"/>
                <w:lang w:val="en-US"/>
                <w14:ligatures w14:val="none"/>
              </w:rPr>
              <w:t xml:space="preserve">9.9. </w:t>
            </w:r>
            <w:r w:rsidRPr="00C40886">
              <w:rPr>
                <w:rFonts w:ascii="Times New Roman" w:eastAsia="Times New Roman" w:hAnsi="Times New Roman" w:cs="Times New Roman"/>
                <w:b/>
                <w:bCs/>
                <w:sz w:val="24"/>
                <w:szCs w:val="24"/>
                <w14:ligatures w14:val="none"/>
              </w:rPr>
              <w:t>Kitos netesybos</w:t>
            </w:r>
          </w:p>
        </w:tc>
        <w:tc>
          <w:tcPr>
            <w:tcW w:w="7214" w:type="dxa"/>
            <w:gridSpan w:val="3"/>
          </w:tcPr>
          <w:p w14:paraId="0D38B415" w14:textId="77777777" w:rsidR="00F72801" w:rsidRPr="00C40886" w:rsidRDefault="00F72801" w:rsidP="00D14630">
            <w:pPr>
              <w:spacing w:after="0" w:line="240" w:lineRule="auto"/>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4472C4"/>
                <w:sz w:val="24"/>
                <w:szCs w:val="24"/>
                <w14:ligatures w14:val="none"/>
              </w:rPr>
              <w:t>(jei reikalinga, nurodyti kitus atvejus, kuomet taikomos  netesybos ir jų dydį konkrečia suma eurais arba procentine išraiška)</w:t>
            </w:r>
          </w:p>
        </w:tc>
      </w:tr>
      <w:tr w:rsidR="00F72801" w:rsidRPr="00C40886" w14:paraId="1E2050E2" w14:textId="77777777" w:rsidTr="00D14630">
        <w:trPr>
          <w:trHeight w:val="300"/>
        </w:trPr>
        <w:tc>
          <w:tcPr>
            <w:tcW w:w="9918" w:type="dxa"/>
            <w:gridSpan w:val="4"/>
          </w:tcPr>
          <w:p w14:paraId="52839CB9"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10. SUTARTIES GALIOJIMAS IR KEITIMAS</w:t>
            </w:r>
          </w:p>
        </w:tc>
      </w:tr>
      <w:tr w:rsidR="00F72801" w:rsidRPr="00C40886" w14:paraId="630DD550" w14:textId="77777777" w:rsidTr="00D14630">
        <w:trPr>
          <w:trHeight w:val="300"/>
        </w:trPr>
        <w:tc>
          <w:tcPr>
            <w:tcW w:w="2704" w:type="dxa"/>
          </w:tcPr>
          <w:p w14:paraId="58CBA240"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10.1. Sutarties sudarymas ir įsigaliojimas</w:t>
            </w:r>
          </w:p>
        </w:tc>
        <w:tc>
          <w:tcPr>
            <w:tcW w:w="7214" w:type="dxa"/>
            <w:gridSpan w:val="3"/>
          </w:tcPr>
          <w:p w14:paraId="171C5B47"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Ši Sutartis laikoma sudaryta ir įsigalioja nuo Sutarties pasirašymo dienos (antrosios Šalies pasirašymo dieną). </w:t>
            </w:r>
          </w:p>
          <w:p w14:paraId="35E66718" w14:textId="62810CB6" w:rsidR="00F72801" w:rsidRPr="00C40886" w:rsidRDefault="00F72801" w:rsidP="00D14630">
            <w:pPr>
              <w:spacing w:after="0" w:line="240" w:lineRule="auto"/>
              <w:jc w:val="both"/>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C40886">
              <w:rPr>
                <w:rFonts w:ascii="Times New Roman" w:eastAsia="Times New Roman" w:hAnsi="Times New Roman" w:cs="Times New Roman"/>
                <w:b/>
                <w:bCs/>
                <w:color w:val="000000"/>
                <w:sz w:val="24"/>
                <w:szCs w:val="24"/>
                <w14:ligatures w14:val="none"/>
              </w:rPr>
              <w:t xml:space="preserve">negali būti ilgesnis kaip </w:t>
            </w:r>
            <w:r w:rsidR="00CD351A">
              <w:rPr>
                <w:rFonts w:ascii="Times New Roman" w:eastAsia="Times New Roman" w:hAnsi="Times New Roman" w:cs="Times New Roman"/>
                <w:b/>
                <w:bCs/>
                <w:color w:val="000000"/>
                <w:sz w:val="24"/>
                <w:szCs w:val="24"/>
                <w14:ligatures w14:val="none"/>
              </w:rPr>
              <w:t>6</w:t>
            </w:r>
            <w:r w:rsidRPr="00C40886">
              <w:rPr>
                <w:rFonts w:ascii="Times New Roman" w:eastAsia="Times New Roman" w:hAnsi="Times New Roman" w:cs="Times New Roman"/>
                <w:b/>
                <w:bCs/>
                <w:color w:val="000000"/>
                <w:sz w:val="24"/>
                <w:szCs w:val="24"/>
                <w14:ligatures w14:val="none"/>
              </w:rPr>
              <w:t xml:space="preserve"> (</w:t>
            </w:r>
            <w:r w:rsidR="00CD351A">
              <w:rPr>
                <w:rFonts w:ascii="Times New Roman" w:eastAsia="Times New Roman" w:hAnsi="Times New Roman" w:cs="Times New Roman"/>
                <w:b/>
                <w:bCs/>
                <w:color w:val="000000"/>
                <w:sz w:val="24"/>
                <w:szCs w:val="24"/>
                <w14:ligatures w14:val="none"/>
              </w:rPr>
              <w:t>šeši</w:t>
            </w:r>
            <w:r w:rsidRPr="00C40886">
              <w:rPr>
                <w:rFonts w:ascii="Times New Roman" w:eastAsia="Times New Roman" w:hAnsi="Times New Roman" w:cs="Times New Roman"/>
                <w:b/>
                <w:bCs/>
                <w:color w:val="000000"/>
                <w:sz w:val="24"/>
                <w:szCs w:val="24"/>
                <w14:ligatures w14:val="none"/>
              </w:rPr>
              <w:t>) mėn</w:t>
            </w:r>
            <w:r w:rsidRPr="00C40886">
              <w:rPr>
                <w:rFonts w:ascii="Times New Roman" w:eastAsia="Times New Roman" w:hAnsi="Times New Roman" w:cs="Times New Roman"/>
                <w:b/>
                <w:bCs/>
                <w:sz w:val="24"/>
                <w:szCs w:val="24"/>
                <w14:ligatures w14:val="none"/>
              </w:rPr>
              <w:t xml:space="preserve">. </w:t>
            </w:r>
          </w:p>
        </w:tc>
      </w:tr>
      <w:tr w:rsidR="00F72801" w:rsidRPr="00C40886" w14:paraId="1B0E2EDB" w14:textId="77777777" w:rsidTr="00D14630">
        <w:trPr>
          <w:trHeight w:val="300"/>
        </w:trPr>
        <w:tc>
          <w:tcPr>
            <w:tcW w:w="2704" w:type="dxa"/>
          </w:tcPr>
          <w:p w14:paraId="24BD56D9"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10.2. Sutarties galiojimo termino pratęsimas</w:t>
            </w:r>
          </w:p>
        </w:tc>
        <w:tc>
          <w:tcPr>
            <w:tcW w:w="7214" w:type="dxa"/>
            <w:gridSpan w:val="3"/>
          </w:tcPr>
          <w:p w14:paraId="0EB9952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009CD118"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489255B9" w14:textId="77777777" w:rsidTr="00D14630">
        <w:trPr>
          <w:trHeight w:val="300"/>
        </w:trPr>
        <w:tc>
          <w:tcPr>
            <w:tcW w:w="9918" w:type="dxa"/>
            <w:gridSpan w:val="4"/>
          </w:tcPr>
          <w:p w14:paraId="0A2856B0"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11. SUTARTIES NUTRAUKIMAS</w:t>
            </w:r>
          </w:p>
        </w:tc>
      </w:tr>
      <w:tr w:rsidR="00F72801" w:rsidRPr="00C40886" w14:paraId="20A43665" w14:textId="77777777" w:rsidTr="00D14630">
        <w:trPr>
          <w:trHeight w:val="300"/>
        </w:trPr>
        <w:tc>
          <w:tcPr>
            <w:tcW w:w="3114" w:type="dxa"/>
            <w:gridSpan w:val="2"/>
          </w:tcPr>
          <w:p w14:paraId="30EF69BF"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11.1. Sutarties nutraukimo pagrindai</w:t>
            </w:r>
          </w:p>
        </w:tc>
        <w:tc>
          <w:tcPr>
            <w:tcW w:w="6804" w:type="dxa"/>
            <w:gridSpan w:val="2"/>
          </w:tcPr>
          <w:p w14:paraId="6BB883C6"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r>
      <w:tr w:rsidR="00F72801" w:rsidRPr="00C40886" w14:paraId="5D21F561" w14:textId="77777777" w:rsidTr="00D14630">
        <w:trPr>
          <w:trHeight w:val="300"/>
        </w:trPr>
        <w:tc>
          <w:tcPr>
            <w:tcW w:w="3114" w:type="dxa"/>
            <w:gridSpan w:val="2"/>
          </w:tcPr>
          <w:p w14:paraId="56C79715"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11.2. Esminiai Sutarties pažeidimai</w:t>
            </w:r>
          </w:p>
          <w:p w14:paraId="41FBEB0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787442AE" w14:textId="77777777" w:rsidR="00F72801" w:rsidRPr="00AE65AE" w:rsidRDefault="00F72801" w:rsidP="00D14630">
            <w:pPr>
              <w:spacing w:after="0" w:line="240" w:lineRule="auto"/>
              <w:rPr>
                <w:rFonts w:ascii="Times New Roman" w:eastAsia="Times New Roman" w:hAnsi="Times New Roman" w:cs="Times New Roman"/>
                <w:sz w:val="24"/>
                <w:szCs w:val="24"/>
                <w14:ligatures w14:val="none"/>
              </w:rPr>
            </w:pPr>
            <w:r w:rsidRPr="00AE65AE">
              <w:rPr>
                <w:rFonts w:ascii="Times New Roman" w:eastAsia="Times New Roman" w:hAnsi="Times New Roman" w:cs="Times New Roman"/>
                <w:sz w:val="24"/>
                <w:szCs w:val="24"/>
                <w14:ligatures w14:val="none"/>
              </w:rPr>
              <w:t>11.2.1. jeigu Tiekėjas nevykdo prisiimtų įsipareigojimų už Sutartyje nustatytą Sutarties kainą;</w:t>
            </w:r>
          </w:p>
          <w:p w14:paraId="1F2F16EE" w14:textId="77777777" w:rsidR="00F72801" w:rsidRPr="00AE65AE" w:rsidRDefault="00F72801" w:rsidP="00D14630">
            <w:pPr>
              <w:spacing w:after="0" w:line="240" w:lineRule="auto"/>
              <w:jc w:val="both"/>
              <w:rPr>
                <w:rFonts w:ascii="Times New Roman" w:eastAsia="Times New Roman" w:hAnsi="Times New Roman" w:cs="Times New Roman"/>
                <w:sz w:val="24"/>
                <w:szCs w:val="24"/>
                <w14:ligatures w14:val="none"/>
              </w:rPr>
            </w:pPr>
            <w:r w:rsidRPr="00AE65AE">
              <w:rPr>
                <w:rFonts w:ascii="Times New Roman" w:eastAsia="Times New Roman" w:hAnsi="Times New Roman" w:cs="Times New Roman"/>
                <w:sz w:val="24"/>
                <w:szCs w:val="24"/>
                <w14:ligatures w14:val="none"/>
              </w:rPr>
              <w:t xml:space="preserve">11.2.2. jeigu Tiekėjas nesilaiko Sutartyje nustatytų Prekių tiekimo ar Paslaugų teikimo terminų 2 (du) kartus iš eilės arba vėluoja pristatyti Prekes </w:t>
            </w:r>
            <w:r w:rsidRPr="00AE65AE">
              <w:rPr>
                <w:rFonts w:ascii="Times New Roman" w:eastAsia="Times New Roman" w:hAnsi="Times New Roman" w:cs="Times New Roman"/>
                <w:b/>
                <w:bCs/>
                <w:sz w:val="24"/>
                <w:szCs w:val="24"/>
                <w14:ligatures w14:val="none"/>
              </w:rPr>
              <w:t>daugiau nei 30 (trisdešimt) kalendorinių dienų</w:t>
            </w:r>
            <w:r w:rsidRPr="00AE65AE">
              <w:rPr>
                <w:rFonts w:ascii="Times New Roman" w:eastAsia="Times New Roman" w:hAnsi="Times New Roman" w:cs="Times New Roman"/>
                <w:sz w:val="24"/>
                <w:szCs w:val="24"/>
                <w14:ligatures w14:val="none"/>
              </w:rPr>
              <w:t xml:space="preserve"> arba</w:t>
            </w:r>
            <w:r w:rsidRPr="00AE65AE">
              <w:rPr>
                <w:rFonts w:ascii="Times New Roman" w:eastAsia="Times New Roman" w:hAnsi="Times New Roman" w:cs="Times New Roman"/>
                <w:b/>
                <w:bCs/>
                <w:sz w:val="24"/>
                <w:szCs w:val="24"/>
                <w14:ligatures w14:val="none"/>
              </w:rPr>
              <w:t xml:space="preserve"> </w:t>
            </w:r>
            <w:r w:rsidRPr="00AE65AE">
              <w:rPr>
                <w:rFonts w:ascii="Times New Roman" w:eastAsia="Times New Roman" w:hAnsi="Times New Roman" w:cs="Times New Roman"/>
                <w:sz w:val="24"/>
                <w:szCs w:val="24"/>
                <w14:ligatures w14:val="none"/>
              </w:rPr>
              <w:t>suteikti Paslaugas</w:t>
            </w:r>
            <w:r w:rsidRPr="00AE65AE">
              <w:rPr>
                <w:rFonts w:ascii="Times New Roman" w:eastAsia="Times New Roman" w:hAnsi="Times New Roman" w:cs="Times New Roman"/>
                <w:b/>
                <w:bCs/>
                <w:sz w:val="24"/>
                <w:szCs w:val="24"/>
                <w14:ligatures w14:val="none"/>
              </w:rPr>
              <w:t xml:space="preserve"> daugiau nei 5 (penkias)  darbo dienas</w:t>
            </w:r>
            <w:r w:rsidRPr="00AE65AE">
              <w:rPr>
                <w:rFonts w:ascii="Times New Roman" w:eastAsia="Times New Roman" w:hAnsi="Times New Roman" w:cs="Times New Roman"/>
                <w:sz w:val="24"/>
                <w:szCs w:val="24"/>
                <w14:ligatures w14:val="none"/>
              </w:rPr>
              <w:t xml:space="preserve"> nuo Sutartyje nustatyto Prekių pristatymo arba Paslaugų suteikimo termino;</w:t>
            </w:r>
          </w:p>
          <w:p w14:paraId="6C8F7CE7" w14:textId="77777777" w:rsidR="00F72801" w:rsidRPr="00AE65AE" w:rsidRDefault="00F72801" w:rsidP="00D1463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E65AE">
              <w:rPr>
                <w:rFonts w:ascii="Times New Roman" w:eastAsia="Arial" w:hAnsi="Times New Roman" w:cs="Times New Roman"/>
                <w:sz w:val="24"/>
                <w:szCs w:val="24"/>
                <w:lang w:val="lt"/>
                <w14:ligatures w14:val="none"/>
              </w:rPr>
              <w:t>11.2.3. jeigu Tiekėjas pažeidžia Prekių pristatymo, Paslaugų suteikimo terminus ir priskaičiuotų netesybų už vėlavimą suma viršija 20 (dvidešimt) proc. Pradinės sutarties ar Paslaugos įkainio vertės;</w:t>
            </w:r>
          </w:p>
          <w:p w14:paraId="57B79EF4" w14:textId="77777777" w:rsidR="00F72801" w:rsidRPr="00AE65AE" w:rsidRDefault="00F72801" w:rsidP="00D1463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E65AE">
              <w:rPr>
                <w:rFonts w:ascii="Times New Roman" w:eastAsia="Arial" w:hAnsi="Times New Roman" w:cs="Times New Roman"/>
                <w:sz w:val="24"/>
                <w:szCs w:val="24"/>
                <w:lang w:val="lt"/>
                <w14:ligatures w14:val="none"/>
              </w:rPr>
              <w:t>11.2.4. Tiekėjas pažeidžia Prekių pristatymo, Paslaugų suteikimo terminus ir dėl Prekių pristatymo ar Paslaugų suteikimo vėlavimo Prekės arba Paslaugos tampa nebereikalingos;</w:t>
            </w:r>
          </w:p>
          <w:p w14:paraId="3A59EC5B" w14:textId="77777777" w:rsidR="00F72801" w:rsidRPr="00AE65AE" w:rsidRDefault="00F72801" w:rsidP="00D1463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E65AE">
              <w:rPr>
                <w:rFonts w:ascii="Times New Roman" w:eastAsia="Arial" w:hAnsi="Times New Roman" w:cs="Times New Roman"/>
                <w:sz w:val="24"/>
                <w:szCs w:val="24"/>
                <w:lang w:val="lt"/>
                <w14:ligatures w14:val="none"/>
              </w:rPr>
              <w:t>11.2.5. Tiekėjas daugiau kaip 2 (du) kartus pristato Prekes ar suteikia Paslaugas, kurios neatitinka Sutartyje ir (ar) Įstatymuose nustatytų reikalavimų Prekėms ar Paslaugoms;</w:t>
            </w:r>
          </w:p>
          <w:p w14:paraId="26CD2040" w14:textId="77777777" w:rsidR="00F72801" w:rsidRPr="00AE65AE" w:rsidRDefault="00F72801" w:rsidP="00D1463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E65AE">
              <w:rPr>
                <w:rFonts w:ascii="Times New Roman" w:eastAsia="Arial" w:hAnsi="Times New Roman" w:cs="Times New Roman"/>
                <w:sz w:val="24"/>
                <w:szCs w:val="24"/>
                <w:lang w:val="lt"/>
                <w14:ligatures w14:val="none"/>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65AEBC7" w14:textId="77777777" w:rsidR="00F72801" w:rsidRPr="00AE65AE" w:rsidRDefault="00F72801" w:rsidP="00D1463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AE65A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913F16F" w14:textId="77777777" w:rsidR="00F72801" w:rsidRPr="00C40886" w:rsidRDefault="00F72801" w:rsidP="00D14630">
            <w:pPr>
              <w:spacing w:after="0" w:line="240" w:lineRule="auto"/>
              <w:jc w:val="both"/>
              <w:rPr>
                <w:rFonts w:ascii="Times New Roman" w:eastAsia="Arial" w:hAnsi="Times New Roman" w:cs="Times New Roman"/>
                <w:sz w:val="24"/>
                <w:szCs w:val="24"/>
                <w14:ligatures w14:val="none"/>
              </w:rPr>
            </w:pPr>
            <w:r w:rsidRPr="00AE65A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F72801" w:rsidRPr="00C40886" w14:paraId="060A8DB8" w14:textId="77777777" w:rsidTr="00D14630">
        <w:trPr>
          <w:trHeight w:val="300"/>
        </w:trPr>
        <w:tc>
          <w:tcPr>
            <w:tcW w:w="9918" w:type="dxa"/>
            <w:gridSpan w:val="4"/>
          </w:tcPr>
          <w:p w14:paraId="7ACF8412"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b/>
                <w:bCs/>
                <w:sz w:val="24"/>
                <w:szCs w:val="24"/>
                <w14:ligatures w14:val="none"/>
              </w:rPr>
              <w:t xml:space="preserve">12. APLINKOSAUGINIAI IR SOCIALINIAI KRITERIJAI </w:t>
            </w:r>
            <w:r w:rsidRPr="00C40886">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F72801" w:rsidRPr="00C40886" w14:paraId="3C5034C6" w14:textId="77777777" w:rsidTr="00D14630">
        <w:trPr>
          <w:trHeight w:val="300"/>
        </w:trPr>
        <w:tc>
          <w:tcPr>
            <w:tcW w:w="3114" w:type="dxa"/>
            <w:gridSpan w:val="2"/>
          </w:tcPr>
          <w:p w14:paraId="5DEB83F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12.1. Aplinkosauginių kriterijų nustatymo teisinis pagrindas</w:t>
            </w:r>
          </w:p>
        </w:tc>
        <w:tc>
          <w:tcPr>
            <w:tcW w:w="6804" w:type="dxa"/>
            <w:gridSpan w:val="2"/>
          </w:tcPr>
          <w:p w14:paraId="2F327672" w14:textId="77777777" w:rsidR="00F72801" w:rsidRPr="00C40886" w:rsidRDefault="00F72801" w:rsidP="00D14630">
            <w:pPr>
              <w:spacing w:after="0" w:line="240" w:lineRule="auto"/>
              <w:rPr>
                <w:rFonts w:ascii="Times New Roman" w:eastAsia="Times New Roman" w:hAnsi="Times New Roman" w:cs="Times New Roman"/>
                <w:sz w:val="24"/>
                <w:szCs w:val="24"/>
                <w:shd w:val="clear" w:color="auto" w:fill="FFFFFF"/>
                <w14:ligatures w14:val="none"/>
              </w:rPr>
            </w:pPr>
            <w:r w:rsidRPr="00C40886">
              <w:rPr>
                <w:rFonts w:ascii="Times New Roman" w:eastAsia="Times New Roman" w:hAnsi="Times New Roman" w:cs="Times New Roman"/>
                <w:sz w:val="24"/>
                <w:szCs w:val="24"/>
                <w:shd w:val="clear" w:color="auto" w:fill="FFFFFF"/>
                <w14:ligatures w14:val="none"/>
              </w:rPr>
              <w:t>Netaikoma</w:t>
            </w:r>
          </w:p>
          <w:p w14:paraId="3DF6B37A" w14:textId="77777777" w:rsidR="00F72801" w:rsidRPr="00C40886" w:rsidRDefault="00F72801" w:rsidP="00D14630">
            <w:pPr>
              <w:spacing w:after="0" w:line="240" w:lineRule="auto"/>
              <w:jc w:val="both"/>
              <w:rPr>
                <w:rFonts w:ascii="Times New Roman" w:eastAsia="Times New Roman" w:hAnsi="Times New Roman" w:cs="Times New Roman"/>
                <w:b/>
                <w:bCs/>
                <w:sz w:val="24"/>
                <w:szCs w:val="24"/>
                <w14:ligatures w14:val="none"/>
              </w:rPr>
            </w:pPr>
          </w:p>
        </w:tc>
      </w:tr>
      <w:tr w:rsidR="00F72801" w:rsidRPr="00C40886" w14:paraId="4A94AE9C" w14:textId="77777777" w:rsidTr="00D14630">
        <w:trPr>
          <w:trHeight w:val="300"/>
        </w:trPr>
        <w:tc>
          <w:tcPr>
            <w:tcW w:w="3114" w:type="dxa"/>
            <w:gridSpan w:val="2"/>
          </w:tcPr>
          <w:p w14:paraId="6C056785"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12.2. </w:t>
            </w:r>
            <w:r w:rsidRPr="00C40886">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C40886">
              <w:rPr>
                <w:rFonts w:ascii="Times New Roman" w:eastAsia="Times New Roman" w:hAnsi="Times New Roman" w:cs="Times New Roman"/>
                <w:b/>
                <w:bCs/>
                <w:sz w:val="24"/>
                <w:szCs w:val="24"/>
                <w14:ligatures w14:val="none"/>
              </w:rPr>
              <w:t xml:space="preserve"> </w:t>
            </w:r>
          </w:p>
        </w:tc>
        <w:tc>
          <w:tcPr>
            <w:tcW w:w="6804" w:type="dxa"/>
            <w:gridSpan w:val="2"/>
          </w:tcPr>
          <w:p w14:paraId="2661401F" w14:textId="77777777" w:rsidR="00F72801" w:rsidRPr="00C40886" w:rsidRDefault="00F72801" w:rsidP="00D14630">
            <w:pPr>
              <w:spacing w:after="0" w:line="240" w:lineRule="auto"/>
              <w:rPr>
                <w:rFonts w:ascii="Times New Roman" w:eastAsia="Times New Roman" w:hAnsi="Times New Roman" w:cs="Times New Roman"/>
                <w:sz w:val="24"/>
                <w:szCs w:val="24"/>
                <w:shd w:val="clear" w:color="auto" w:fill="FFFFFF"/>
                <w14:ligatures w14:val="none"/>
              </w:rPr>
            </w:pPr>
            <w:r w:rsidRPr="00C40886">
              <w:rPr>
                <w:rFonts w:ascii="Times New Roman" w:eastAsia="Times New Roman" w:hAnsi="Times New Roman" w:cs="Times New Roman"/>
                <w:sz w:val="24"/>
                <w:szCs w:val="24"/>
                <w:shd w:val="clear" w:color="auto" w:fill="FFFFFF"/>
                <w14:ligatures w14:val="none"/>
              </w:rPr>
              <w:t>Netaikoma</w:t>
            </w:r>
          </w:p>
          <w:p w14:paraId="7BE5A0D4" w14:textId="77777777" w:rsidR="00F72801" w:rsidRPr="00C40886" w:rsidRDefault="00F72801" w:rsidP="00D14630">
            <w:pPr>
              <w:spacing w:after="0" w:line="240" w:lineRule="auto"/>
              <w:rPr>
                <w:rFonts w:ascii="Times New Roman" w:eastAsia="Times New Roman" w:hAnsi="Times New Roman" w:cs="Times New Roman"/>
                <w:sz w:val="24"/>
                <w:szCs w:val="24"/>
                <w:shd w:val="clear" w:color="auto" w:fill="FFFFFF"/>
                <w14:ligatures w14:val="none"/>
              </w:rPr>
            </w:pPr>
          </w:p>
          <w:p w14:paraId="3357CE5E" w14:textId="77777777" w:rsidR="00F72801" w:rsidRPr="00C40886" w:rsidRDefault="00F72801" w:rsidP="00D14630">
            <w:pPr>
              <w:spacing w:after="0" w:line="240" w:lineRule="auto"/>
              <w:rPr>
                <w:rFonts w:ascii="Times New Roman" w:eastAsia="Times New Roman" w:hAnsi="Times New Roman" w:cs="Times New Roman"/>
                <w:color w:val="008080"/>
                <w:kern w:val="0"/>
                <w:sz w:val="24"/>
                <w:szCs w:val="24"/>
                <w14:ligatures w14:val="none"/>
              </w:rPr>
            </w:pPr>
          </w:p>
        </w:tc>
      </w:tr>
      <w:tr w:rsidR="00F72801" w:rsidRPr="00C40886" w14:paraId="3CD1816B" w14:textId="77777777" w:rsidTr="00D14630">
        <w:trPr>
          <w:trHeight w:val="300"/>
        </w:trPr>
        <w:tc>
          <w:tcPr>
            <w:tcW w:w="3114" w:type="dxa"/>
            <w:gridSpan w:val="2"/>
          </w:tcPr>
          <w:p w14:paraId="44FB74EF"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12.3. </w:t>
            </w:r>
            <w:r w:rsidRPr="00C40886">
              <w:rPr>
                <w:rFonts w:ascii="Times New Roman" w:eastAsia="Times New Roman" w:hAnsi="Times New Roman" w:cs="Times New Roman"/>
                <w:b/>
                <w:bCs/>
                <w:sz w:val="24"/>
                <w:szCs w:val="24"/>
                <w:shd w:val="clear" w:color="auto" w:fill="FFFFFF"/>
                <w14:ligatures w14:val="none"/>
              </w:rPr>
              <w:t>Su Prekių pristatymu susiję aplinkosauginiai kriterijai</w:t>
            </w:r>
            <w:r w:rsidRPr="00C40886">
              <w:rPr>
                <w:rFonts w:ascii="Times New Roman" w:eastAsia="Times New Roman" w:hAnsi="Times New Roman" w:cs="Times New Roman"/>
                <w:color w:val="008080"/>
                <w:sz w:val="24"/>
                <w:szCs w:val="24"/>
                <w:u w:val="single"/>
                <w:shd w:val="clear" w:color="auto" w:fill="FFFFFF"/>
                <w14:ligatures w14:val="none"/>
              </w:rPr>
              <w:t xml:space="preserve"> </w:t>
            </w:r>
          </w:p>
        </w:tc>
        <w:tc>
          <w:tcPr>
            <w:tcW w:w="6804" w:type="dxa"/>
            <w:gridSpan w:val="2"/>
          </w:tcPr>
          <w:p w14:paraId="7DC1BBA1"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0C480248"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418C421F" w14:textId="77777777" w:rsidR="00F72801" w:rsidRPr="00C40886" w:rsidRDefault="00F72801" w:rsidP="00D14630">
            <w:pPr>
              <w:spacing w:after="0" w:line="240" w:lineRule="auto"/>
              <w:rPr>
                <w:rFonts w:ascii="Times New Roman" w:eastAsia="Times New Roman" w:hAnsi="Times New Roman" w:cs="Times New Roman"/>
                <w:kern w:val="0"/>
                <w:sz w:val="24"/>
                <w:szCs w:val="24"/>
                <w14:ligatures w14:val="none"/>
              </w:rPr>
            </w:pPr>
          </w:p>
        </w:tc>
      </w:tr>
      <w:tr w:rsidR="00F72801" w:rsidRPr="00C40886" w14:paraId="4F2E4CEE" w14:textId="77777777" w:rsidTr="00D14630">
        <w:trPr>
          <w:trHeight w:val="300"/>
        </w:trPr>
        <w:tc>
          <w:tcPr>
            <w:tcW w:w="3114" w:type="dxa"/>
            <w:gridSpan w:val="2"/>
          </w:tcPr>
          <w:p w14:paraId="4C5EBDC3"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12.4. </w:t>
            </w:r>
            <w:r w:rsidRPr="00C40886">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C40886">
              <w:rPr>
                <w:rFonts w:ascii="Times New Roman" w:eastAsia="Times New Roman" w:hAnsi="Times New Roman" w:cs="Times New Roman"/>
                <w:b/>
                <w:sz w:val="24"/>
                <w:szCs w:val="24"/>
                <w:shd w:val="clear" w:color="auto" w:fill="FFFFFF"/>
                <w14:ligatures w14:val="none"/>
              </w:rPr>
              <w:t>riterijai</w:t>
            </w:r>
          </w:p>
        </w:tc>
        <w:tc>
          <w:tcPr>
            <w:tcW w:w="6804" w:type="dxa"/>
            <w:gridSpan w:val="2"/>
          </w:tcPr>
          <w:p w14:paraId="69A2BE2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Netaikoma</w:t>
            </w:r>
          </w:p>
          <w:p w14:paraId="2365AF9E"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p w14:paraId="0F0F04E3" w14:textId="77777777" w:rsidR="00F72801" w:rsidRPr="00C40886" w:rsidRDefault="00F72801" w:rsidP="00D14630">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4E3B2CB0"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21353C2F" w14:textId="77777777" w:rsidTr="00D14630">
        <w:trPr>
          <w:trHeight w:val="300"/>
        </w:trPr>
        <w:tc>
          <w:tcPr>
            <w:tcW w:w="3114" w:type="dxa"/>
            <w:gridSpan w:val="2"/>
          </w:tcPr>
          <w:p w14:paraId="3E4A1D01"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12.5. Su perkamomis Prekėmis susiję socialiniai kriterijai</w:t>
            </w:r>
          </w:p>
        </w:tc>
        <w:tc>
          <w:tcPr>
            <w:tcW w:w="6804" w:type="dxa"/>
            <w:gridSpan w:val="2"/>
          </w:tcPr>
          <w:p w14:paraId="3C478156" w14:textId="77777777" w:rsidR="00F72801" w:rsidRPr="00C40886" w:rsidRDefault="00F72801" w:rsidP="00D14630">
            <w:pPr>
              <w:spacing w:after="0" w:line="240" w:lineRule="auto"/>
              <w:rPr>
                <w:rFonts w:ascii="Times New Roman" w:eastAsia="Times New Roman" w:hAnsi="Times New Roman" w:cs="Times New Roman"/>
                <w:color w:val="000000"/>
                <w:sz w:val="24"/>
                <w:szCs w:val="24"/>
                <w:shd w:val="clear" w:color="auto" w:fill="FFFFFF"/>
                <w14:ligatures w14:val="none"/>
              </w:rPr>
            </w:pPr>
            <w:r w:rsidRPr="00C40886">
              <w:rPr>
                <w:rFonts w:ascii="Times New Roman" w:eastAsia="Times New Roman" w:hAnsi="Times New Roman" w:cs="Times New Roman"/>
                <w:color w:val="000000"/>
                <w:sz w:val="24"/>
                <w:szCs w:val="24"/>
                <w:shd w:val="clear" w:color="auto" w:fill="FFFFFF"/>
                <w14:ligatures w14:val="none"/>
              </w:rPr>
              <w:t>Netaikoma</w:t>
            </w:r>
          </w:p>
          <w:p w14:paraId="1E398F25" w14:textId="77777777" w:rsidR="00F72801" w:rsidRPr="00C40886" w:rsidRDefault="00F72801" w:rsidP="00D14630">
            <w:pPr>
              <w:spacing w:after="0" w:line="240" w:lineRule="auto"/>
              <w:rPr>
                <w:rFonts w:ascii="Times New Roman" w:eastAsia="Times New Roman" w:hAnsi="Times New Roman" w:cs="Times New Roman"/>
                <w:color w:val="0070C0"/>
                <w:sz w:val="24"/>
                <w:szCs w:val="24"/>
                <w14:ligatures w14:val="none"/>
              </w:rPr>
            </w:pPr>
          </w:p>
        </w:tc>
      </w:tr>
      <w:tr w:rsidR="00F72801" w:rsidRPr="00C40886" w14:paraId="77BEB8F7" w14:textId="77777777" w:rsidTr="00D14630">
        <w:trPr>
          <w:trHeight w:val="300"/>
        </w:trPr>
        <w:tc>
          <w:tcPr>
            <w:tcW w:w="9918" w:type="dxa"/>
            <w:gridSpan w:val="4"/>
          </w:tcPr>
          <w:p w14:paraId="1252A454"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13. BENDRŲJŲ SĄLYGŲ PAKEITIMAI IR PAPILDYMAI </w:t>
            </w:r>
          </w:p>
          <w:p w14:paraId="0776E869" w14:textId="77777777" w:rsidR="00F72801" w:rsidRPr="00C40886" w:rsidRDefault="00F72801" w:rsidP="00D14630">
            <w:pPr>
              <w:spacing w:after="0" w:line="240" w:lineRule="auto"/>
              <w:jc w:val="center"/>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(jeigu būtina dėl konkretaus Sutarties dalyko specifikos) </w:t>
            </w:r>
          </w:p>
        </w:tc>
      </w:tr>
      <w:tr w:rsidR="00F72801" w:rsidRPr="00C40886" w14:paraId="3E3C7716" w14:textId="77777777" w:rsidTr="00D14630">
        <w:trPr>
          <w:trHeight w:val="300"/>
        </w:trPr>
        <w:tc>
          <w:tcPr>
            <w:tcW w:w="3114" w:type="dxa"/>
            <w:gridSpan w:val="2"/>
          </w:tcPr>
          <w:p w14:paraId="6ACADE1A"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 xml:space="preserve">13.1. </w:t>
            </w:r>
          </w:p>
        </w:tc>
        <w:tc>
          <w:tcPr>
            <w:tcW w:w="6804" w:type="dxa"/>
            <w:gridSpan w:val="2"/>
          </w:tcPr>
          <w:p w14:paraId="03B78DC0"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Šalys susitaria pakeisti Sutarties Bendrųjų sąlygų 6.2.3.1., 6.2.7., 7.3.7., </w:t>
            </w:r>
            <w:r>
              <w:rPr>
                <w:rFonts w:ascii="Times New Roman" w:eastAsia="Times New Roman" w:hAnsi="Times New Roman" w:cs="Times New Roman"/>
                <w:sz w:val="24"/>
                <w:szCs w:val="24"/>
                <w14:ligatures w14:val="none"/>
              </w:rPr>
              <w:t xml:space="preserve">12.1.3., </w:t>
            </w:r>
            <w:r w:rsidRPr="00C40886">
              <w:rPr>
                <w:rFonts w:ascii="Times New Roman" w:eastAsia="Times New Roman" w:hAnsi="Times New Roman" w:cs="Times New Roman"/>
                <w:sz w:val="24"/>
                <w:szCs w:val="24"/>
                <w14:ligatures w14:val="none"/>
              </w:rPr>
              <w:t xml:space="preserve">12.2.1.1., 12.2.1.2., 12.2.2. punktus ir išdėstyti juos nauja redakcija: </w:t>
            </w:r>
          </w:p>
          <w:p w14:paraId="33C5AD6E"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419B3505"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7A4DD568" w14:textId="77777777" w:rsidR="00F72801"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1700F9C2" w14:textId="77777777" w:rsidR="00F72801" w:rsidRPr="00C40886" w:rsidRDefault="00F72801" w:rsidP="00D14630">
            <w:pPr>
              <w:spacing w:after="0" w:line="257" w:lineRule="atLeast"/>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sz w:val="24"/>
                <w:szCs w:val="24"/>
                <w14:ligatures w14:val="none"/>
              </w:rPr>
              <w:t>“;</w:t>
            </w:r>
          </w:p>
          <w:p w14:paraId="1B7A4E70"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C40886">
              <w:rPr>
                <w:rFonts w:ascii="Times New Roman" w:eastAsia="Times New Roman" w:hAnsi="Times New Roman" w:cs="Times New Roman"/>
                <w:sz w:val="24"/>
                <w:szCs w:val="24"/>
                <w14:ligatures w14:val="none"/>
              </w:rPr>
              <w:lastRenderedPageBreak/>
              <w:t>standartas), Tiekėjas gali pateikti per informacinę sistemą „SABIS“ (</w:t>
            </w:r>
            <w:proofErr w:type="spellStart"/>
            <w:r w:rsidRPr="00C40886">
              <w:rPr>
                <w:rFonts w:ascii="Times New Roman" w:eastAsia="Times New Roman" w:hAnsi="Times New Roman" w:cs="Times New Roman"/>
                <w:sz w:val="24"/>
                <w:szCs w:val="24"/>
                <w14:ligatures w14:val="none"/>
              </w:rPr>
              <w:t>sabis.nbfc.lt</w:t>
            </w:r>
            <w:proofErr w:type="spellEnd"/>
            <w:r w:rsidRPr="00C40886">
              <w:rPr>
                <w:rFonts w:ascii="Times New Roman" w:eastAsia="Times New Roman" w:hAnsi="Times New Roman" w:cs="Times New Roman"/>
                <w:sz w:val="24"/>
                <w:szCs w:val="24"/>
                <w14:ligatures w14:val="none"/>
              </w:rPr>
              <w:t>) arba per kitą savo pasirinktą informacinę sistemą;“</w:t>
            </w:r>
          </w:p>
          <w:p w14:paraId="3E1FD2B0"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C40886">
              <w:rPr>
                <w:rFonts w:ascii="Times New Roman" w:eastAsia="Times New Roman" w:hAnsi="Times New Roman" w:cs="Times New Roman"/>
                <w:sz w:val="24"/>
                <w:szCs w:val="24"/>
                <w14:ligatures w14:val="none"/>
              </w:rPr>
              <w:t>sabis.nbfc.lt</w:t>
            </w:r>
            <w:proofErr w:type="spellEnd"/>
            <w:r w:rsidRPr="00C40886">
              <w:rPr>
                <w:rFonts w:ascii="Times New Roman" w:eastAsia="Times New Roman" w:hAnsi="Times New Roman" w:cs="Times New Roman"/>
                <w:sz w:val="24"/>
                <w:szCs w:val="24"/>
                <w14:ligatures w14:val="none"/>
              </w:rPr>
              <w:t>).“</w:t>
            </w:r>
          </w:p>
          <w:p w14:paraId="65E28606"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„12.2.2.</w:t>
            </w:r>
            <w:r w:rsidRPr="00C40886">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w:t>
            </w:r>
            <w:proofErr w:type="spellStart"/>
            <w:r w:rsidRPr="00C40886">
              <w:rPr>
                <w:rFonts w:ascii="Times New Roman" w:eastAsia="Times New Roman" w:hAnsi="Times New Roman" w:cs="Times New Roman"/>
                <w:sz w:val="24"/>
                <w:szCs w:val="24"/>
                <w14:ligatures w14:val="none"/>
              </w:rPr>
              <w:t>sabis.nbfc.lt</w:t>
            </w:r>
            <w:proofErr w:type="spellEnd"/>
            <w:r w:rsidRPr="00C40886">
              <w:rPr>
                <w:rFonts w:ascii="Times New Roman" w:eastAsia="Times New Roman" w:hAnsi="Times New Roman" w:cs="Times New Roman"/>
                <w:sz w:val="24"/>
                <w:szCs w:val="24"/>
                <w14:ligatures w14:val="none"/>
              </w:rPr>
              <w:t>), išskyrus VPĮ nustatytus išimtinius atvejus.,</w:t>
            </w:r>
          </w:p>
        </w:tc>
      </w:tr>
      <w:tr w:rsidR="00F72801" w:rsidRPr="00C40886" w14:paraId="3C80323C" w14:textId="77777777" w:rsidTr="00D14630">
        <w:trPr>
          <w:trHeight w:val="300"/>
        </w:trPr>
        <w:tc>
          <w:tcPr>
            <w:tcW w:w="3114" w:type="dxa"/>
            <w:gridSpan w:val="2"/>
          </w:tcPr>
          <w:p w14:paraId="30B157D7" w14:textId="77777777" w:rsidR="00F72801" w:rsidRPr="00C40886" w:rsidRDefault="00F72801" w:rsidP="00D14630">
            <w:pPr>
              <w:spacing w:after="0" w:line="240" w:lineRule="auto"/>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lastRenderedPageBreak/>
              <w:t>13.2.</w:t>
            </w:r>
          </w:p>
        </w:tc>
        <w:tc>
          <w:tcPr>
            <w:tcW w:w="6804" w:type="dxa"/>
            <w:gridSpan w:val="2"/>
          </w:tcPr>
          <w:p w14:paraId="1E83AC92"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F72801" w:rsidRPr="00C40886" w14:paraId="20D51B51" w14:textId="77777777" w:rsidTr="00D14630">
        <w:trPr>
          <w:trHeight w:val="300"/>
        </w:trPr>
        <w:tc>
          <w:tcPr>
            <w:tcW w:w="9918" w:type="dxa"/>
            <w:gridSpan w:val="4"/>
          </w:tcPr>
          <w:p w14:paraId="1D13EF6E"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 SUTARTIES PRIEDAI</w:t>
            </w:r>
          </w:p>
        </w:tc>
      </w:tr>
      <w:tr w:rsidR="00F72801" w:rsidRPr="00C40886" w14:paraId="6D85CB1B" w14:textId="77777777" w:rsidTr="00D14630">
        <w:trPr>
          <w:trHeight w:val="300"/>
        </w:trPr>
        <w:tc>
          <w:tcPr>
            <w:tcW w:w="3114" w:type="dxa"/>
            <w:gridSpan w:val="2"/>
          </w:tcPr>
          <w:p w14:paraId="2A85A96D"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14.1. Priedas Nr. 1</w:t>
            </w:r>
          </w:p>
        </w:tc>
        <w:tc>
          <w:tcPr>
            <w:tcW w:w="6804" w:type="dxa"/>
            <w:gridSpan w:val="2"/>
          </w:tcPr>
          <w:p w14:paraId="64C17A82" w14:textId="77777777" w:rsidR="00F72801" w:rsidRPr="00C40886" w:rsidRDefault="00F72801" w:rsidP="00D1463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Pr="00C40886">
              <w:rPr>
                <w:rFonts w:ascii="Times New Roman" w:eastAsia="Times New Roman" w:hAnsi="Times New Roman" w:cs="Times New Roman"/>
                <w:sz w:val="24"/>
                <w:szCs w:val="24"/>
                <w14:ligatures w14:val="none"/>
              </w:rPr>
              <w:t>echninė specifikacija</w:t>
            </w:r>
          </w:p>
        </w:tc>
      </w:tr>
      <w:tr w:rsidR="00F72801" w:rsidRPr="00C40886" w14:paraId="15B75856" w14:textId="77777777" w:rsidTr="00D14630">
        <w:trPr>
          <w:trHeight w:val="300"/>
        </w:trPr>
        <w:tc>
          <w:tcPr>
            <w:tcW w:w="3114" w:type="dxa"/>
            <w:gridSpan w:val="2"/>
          </w:tcPr>
          <w:p w14:paraId="40CDAAA4"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14.2. Priedas Nr. 2</w:t>
            </w:r>
          </w:p>
        </w:tc>
        <w:tc>
          <w:tcPr>
            <w:tcW w:w="6804" w:type="dxa"/>
            <w:gridSpan w:val="2"/>
          </w:tcPr>
          <w:p w14:paraId="2D183BB5"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Pasiūlymas</w:t>
            </w:r>
          </w:p>
        </w:tc>
      </w:tr>
      <w:tr w:rsidR="00F72801" w:rsidRPr="00C40886" w14:paraId="16110A92" w14:textId="77777777" w:rsidTr="00D14630">
        <w:trPr>
          <w:trHeight w:val="300"/>
        </w:trPr>
        <w:tc>
          <w:tcPr>
            <w:tcW w:w="3114" w:type="dxa"/>
            <w:gridSpan w:val="2"/>
          </w:tcPr>
          <w:p w14:paraId="35C49CF5"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14.3. Priedas Nr. 3</w:t>
            </w:r>
          </w:p>
        </w:tc>
        <w:tc>
          <w:tcPr>
            <w:tcW w:w="6804" w:type="dxa"/>
            <w:gridSpan w:val="2"/>
          </w:tcPr>
          <w:p w14:paraId="52C621F1"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7218DD92" w14:textId="77777777" w:rsidTr="00D14630">
        <w:trPr>
          <w:trHeight w:val="300"/>
        </w:trPr>
        <w:tc>
          <w:tcPr>
            <w:tcW w:w="3114" w:type="dxa"/>
            <w:gridSpan w:val="2"/>
          </w:tcPr>
          <w:p w14:paraId="26CF4BB9"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14.4. Priedas Nr. 4</w:t>
            </w:r>
          </w:p>
        </w:tc>
        <w:tc>
          <w:tcPr>
            <w:tcW w:w="6804" w:type="dxa"/>
            <w:gridSpan w:val="2"/>
          </w:tcPr>
          <w:p w14:paraId="7998B30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1201339B" w14:textId="77777777" w:rsidTr="00D14630">
        <w:trPr>
          <w:trHeight w:val="300"/>
        </w:trPr>
        <w:tc>
          <w:tcPr>
            <w:tcW w:w="3114" w:type="dxa"/>
            <w:gridSpan w:val="2"/>
          </w:tcPr>
          <w:p w14:paraId="3EF91590"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14.5. Priedas Nr. 5</w:t>
            </w:r>
          </w:p>
        </w:tc>
        <w:tc>
          <w:tcPr>
            <w:tcW w:w="6804" w:type="dxa"/>
            <w:gridSpan w:val="2"/>
          </w:tcPr>
          <w:p w14:paraId="74BD01F6" w14:textId="77777777" w:rsidR="00F72801" w:rsidRPr="00C40886" w:rsidRDefault="00F72801" w:rsidP="00D14630">
            <w:pPr>
              <w:spacing w:after="0" w:line="240" w:lineRule="auto"/>
              <w:rPr>
                <w:rFonts w:ascii="Times New Roman" w:eastAsia="Times New Roman" w:hAnsi="Times New Roman" w:cs="Times New Roman"/>
                <w:sz w:val="24"/>
                <w:szCs w:val="24"/>
                <w14:ligatures w14:val="none"/>
              </w:rPr>
            </w:pPr>
          </w:p>
        </w:tc>
      </w:tr>
      <w:tr w:rsidR="00F72801" w:rsidRPr="00C40886" w14:paraId="5E689B6A" w14:textId="77777777" w:rsidTr="00D14630">
        <w:tc>
          <w:tcPr>
            <w:tcW w:w="9918" w:type="dxa"/>
            <w:gridSpan w:val="4"/>
          </w:tcPr>
          <w:p w14:paraId="532570E3"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15. ŠALIŲ ATSTOVŲ PARAŠAI</w:t>
            </w:r>
          </w:p>
        </w:tc>
      </w:tr>
      <w:tr w:rsidR="00F72801" w:rsidRPr="00C40886" w14:paraId="10D9C69C" w14:textId="77777777" w:rsidTr="00D14630">
        <w:tc>
          <w:tcPr>
            <w:tcW w:w="4788" w:type="dxa"/>
            <w:gridSpan w:val="3"/>
          </w:tcPr>
          <w:p w14:paraId="6E1F2160"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PIRKĖJAS</w:t>
            </w:r>
          </w:p>
        </w:tc>
        <w:tc>
          <w:tcPr>
            <w:tcW w:w="5130" w:type="dxa"/>
          </w:tcPr>
          <w:p w14:paraId="3B5040FC"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TIEKĖJAS</w:t>
            </w:r>
          </w:p>
        </w:tc>
      </w:tr>
      <w:tr w:rsidR="00F72801" w:rsidRPr="00C40886" w14:paraId="115DA8E5" w14:textId="77777777" w:rsidTr="00D14630">
        <w:tc>
          <w:tcPr>
            <w:tcW w:w="4788" w:type="dxa"/>
            <w:gridSpan w:val="3"/>
          </w:tcPr>
          <w:p w14:paraId="0DA517F5" w14:textId="77777777" w:rsidR="00F72801" w:rsidRPr="00C40886" w:rsidRDefault="00F72801" w:rsidP="00D14630">
            <w:pPr>
              <w:spacing w:after="0" w:line="240" w:lineRule="auto"/>
              <w:jc w:val="center"/>
              <w:rPr>
                <w:rFonts w:ascii="Times New Roman" w:eastAsia="Times New Roman" w:hAnsi="Times New Roman" w:cs="Times New Roman"/>
                <w:color w:val="4472C4"/>
                <w:sz w:val="24"/>
                <w:szCs w:val="24"/>
                <w14:ligatures w14:val="none"/>
              </w:rPr>
            </w:pPr>
            <w:r w:rsidRPr="00C40886">
              <w:rPr>
                <w:rFonts w:ascii="Times New Roman" w:eastAsia="Times New Roman" w:hAnsi="Times New Roman" w:cs="Times New Roman"/>
                <w:color w:val="4472C4"/>
                <w:sz w:val="24"/>
                <w:szCs w:val="24"/>
                <w14:ligatures w14:val="none"/>
              </w:rPr>
              <w:t>(nurodomos atstovo pareigos, vardas, pavardė)</w:t>
            </w:r>
          </w:p>
        </w:tc>
        <w:tc>
          <w:tcPr>
            <w:tcW w:w="5130" w:type="dxa"/>
          </w:tcPr>
          <w:p w14:paraId="1194B7D9" w14:textId="77777777" w:rsidR="00F72801" w:rsidRPr="00C40886" w:rsidRDefault="00F72801" w:rsidP="00D14630">
            <w:pPr>
              <w:spacing w:after="0" w:line="240" w:lineRule="auto"/>
              <w:jc w:val="center"/>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4472C4"/>
                <w:sz w:val="24"/>
                <w:szCs w:val="24"/>
                <w14:ligatures w14:val="none"/>
              </w:rPr>
              <w:t>(nurodomos atstovo pareigos, vardas, pavardė)</w:t>
            </w:r>
          </w:p>
        </w:tc>
      </w:tr>
      <w:tr w:rsidR="00F72801" w:rsidRPr="00C40886" w14:paraId="5FF4A525" w14:textId="77777777" w:rsidTr="00D14630">
        <w:tc>
          <w:tcPr>
            <w:tcW w:w="4788" w:type="dxa"/>
            <w:gridSpan w:val="3"/>
          </w:tcPr>
          <w:p w14:paraId="51252159" w14:textId="77777777" w:rsidR="00F72801" w:rsidRPr="00C40886" w:rsidRDefault="00F72801" w:rsidP="00D14630">
            <w:pPr>
              <w:spacing w:after="0" w:line="240" w:lineRule="auto"/>
              <w:jc w:val="center"/>
              <w:rPr>
                <w:rFonts w:ascii="Times New Roman" w:eastAsia="Times New Roman" w:hAnsi="Times New Roman" w:cs="Times New Roman"/>
                <w:b/>
                <w:bCs/>
                <w:color w:val="4472C4"/>
                <w:sz w:val="24"/>
                <w:szCs w:val="24"/>
                <w14:ligatures w14:val="none"/>
              </w:rPr>
            </w:pPr>
          </w:p>
          <w:p w14:paraId="187D2A1A" w14:textId="77777777" w:rsidR="00F72801" w:rsidRPr="00C40886" w:rsidRDefault="00F72801" w:rsidP="00D14630">
            <w:pPr>
              <w:spacing w:after="0" w:line="240" w:lineRule="auto"/>
              <w:jc w:val="center"/>
              <w:rPr>
                <w:rFonts w:ascii="Times New Roman" w:eastAsia="Times New Roman" w:hAnsi="Times New Roman" w:cs="Times New Roman"/>
                <w:b/>
                <w:bCs/>
                <w:color w:val="4472C4"/>
                <w:sz w:val="24"/>
                <w:szCs w:val="24"/>
                <w14:ligatures w14:val="none"/>
              </w:rPr>
            </w:pPr>
            <w:r w:rsidRPr="00C40886">
              <w:rPr>
                <w:rFonts w:ascii="Times New Roman" w:eastAsia="Times New Roman" w:hAnsi="Times New Roman" w:cs="Times New Roman"/>
                <w:b/>
                <w:bCs/>
                <w:color w:val="4472C4"/>
                <w:sz w:val="24"/>
                <w:szCs w:val="24"/>
                <w14:ligatures w14:val="none"/>
              </w:rPr>
              <w:t>(parašas)</w:t>
            </w:r>
          </w:p>
        </w:tc>
        <w:tc>
          <w:tcPr>
            <w:tcW w:w="5130" w:type="dxa"/>
          </w:tcPr>
          <w:p w14:paraId="14C4E7F6" w14:textId="77777777" w:rsidR="00F72801" w:rsidRPr="00C40886" w:rsidRDefault="00F72801" w:rsidP="00D14630">
            <w:pPr>
              <w:spacing w:after="0" w:line="240" w:lineRule="auto"/>
              <w:jc w:val="center"/>
              <w:rPr>
                <w:rFonts w:ascii="Times New Roman" w:eastAsia="Times New Roman" w:hAnsi="Times New Roman" w:cs="Times New Roman"/>
                <w:b/>
                <w:bCs/>
                <w:color w:val="4472C4"/>
                <w:sz w:val="24"/>
                <w:szCs w:val="24"/>
                <w14:ligatures w14:val="none"/>
              </w:rPr>
            </w:pPr>
          </w:p>
          <w:p w14:paraId="61038AE7" w14:textId="77777777" w:rsidR="00F72801" w:rsidRPr="00C40886" w:rsidRDefault="00F72801" w:rsidP="00D14630">
            <w:pPr>
              <w:spacing w:after="0" w:line="240" w:lineRule="auto"/>
              <w:jc w:val="center"/>
              <w:rPr>
                <w:rFonts w:ascii="Times New Roman" w:eastAsia="Times New Roman" w:hAnsi="Times New Roman" w:cs="Times New Roman"/>
                <w:b/>
                <w:bCs/>
                <w:color w:val="4472C4"/>
                <w:sz w:val="24"/>
                <w:szCs w:val="24"/>
                <w14:ligatures w14:val="none"/>
              </w:rPr>
            </w:pPr>
            <w:r w:rsidRPr="00C40886">
              <w:rPr>
                <w:rFonts w:ascii="Times New Roman" w:eastAsia="Times New Roman" w:hAnsi="Times New Roman" w:cs="Times New Roman"/>
                <w:b/>
                <w:bCs/>
                <w:color w:val="4472C4"/>
                <w:sz w:val="24"/>
                <w:szCs w:val="24"/>
                <w14:ligatures w14:val="none"/>
              </w:rPr>
              <w:t>(parašas)</w:t>
            </w:r>
          </w:p>
        </w:tc>
      </w:tr>
    </w:tbl>
    <w:p w14:paraId="4770657E" w14:textId="77777777" w:rsidR="00F72801" w:rsidRPr="00C40886" w:rsidRDefault="00F72801" w:rsidP="00F72801">
      <w:pPr>
        <w:spacing w:after="0" w:line="240" w:lineRule="auto"/>
        <w:jc w:val="center"/>
        <w:rPr>
          <w:rFonts w:ascii="Times New Roman" w:eastAsia="Times New Roman" w:hAnsi="Times New Roman" w:cs="Times New Roman"/>
          <w:kern w:val="0"/>
          <w:sz w:val="24"/>
          <w:szCs w:val="24"/>
          <w14:ligatures w14:val="none"/>
        </w:rPr>
      </w:pPr>
      <w:r w:rsidRPr="00C40886">
        <w:rPr>
          <w:rFonts w:ascii="Times New Roman" w:eastAsia="Times New Roman" w:hAnsi="Times New Roman" w:cs="Times New Roman"/>
          <w:color w:val="000000"/>
          <w:kern w:val="0"/>
          <w:sz w:val="24"/>
          <w:szCs w:val="24"/>
          <w14:ligatures w14:val="none"/>
        </w:rPr>
        <w:t>_______________</w:t>
      </w:r>
    </w:p>
    <w:p w14:paraId="3DF25F93" w14:textId="77777777" w:rsidR="00F72801" w:rsidRPr="00C40886" w:rsidRDefault="00F72801" w:rsidP="00F72801">
      <w:pPr>
        <w:rPr>
          <w:rFonts w:ascii="Times New Roman" w:hAnsi="Times New Roman" w:cs="Times New Roman"/>
          <w:sz w:val="24"/>
          <w:szCs w:val="24"/>
        </w:rPr>
      </w:pPr>
    </w:p>
    <w:p w14:paraId="16496B36" w14:textId="77777777" w:rsidR="00F72801" w:rsidRPr="002C4CEB" w:rsidRDefault="00F72801" w:rsidP="00F72801">
      <w:pPr>
        <w:rPr>
          <w:rFonts w:ascii="Times New Roman" w:hAnsi="Times New Roman" w:cs="Times New Roman"/>
          <w:sz w:val="24"/>
          <w:szCs w:val="24"/>
        </w:rPr>
      </w:pPr>
    </w:p>
    <w:p w14:paraId="68833232" w14:textId="77777777" w:rsidR="00027A55" w:rsidRPr="002C4CEB" w:rsidRDefault="00027A55">
      <w:pPr>
        <w:rPr>
          <w:rFonts w:ascii="Times New Roman" w:hAnsi="Times New Roman" w:cs="Times New Roman"/>
          <w:sz w:val="24"/>
          <w:szCs w:val="24"/>
        </w:rPr>
      </w:pPr>
    </w:p>
    <w:sectPr w:rsidR="00027A55" w:rsidRPr="002C4CEB" w:rsidSect="00F72801">
      <w:headerReference w:type="even" r:id="rId7"/>
      <w:footerReference w:type="even" r:id="rId8"/>
      <w:footerReference w:type="default" r:id="rId9"/>
      <w:headerReference w:type="firs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64F0" w14:textId="77777777" w:rsidR="006F3F30" w:rsidRDefault="006F3F30" w:rsidP="004741C4">
      <w:pPr>
        <w:spacing w:after="0" w:line="240" w:lineRule="auto"/>
      </w:pPr>
      <w:r>
        <w:separator/>
      </w:r>
    </w:p>
  </w:endnote>
  <w:endnote w:type="continuationSeparator" w:id="0">
    <w:p w14:paraId="5AAE5DD0" w14:textId="77777777" w:rsidR="006F3F30" w:rsidRDefault="006F3F30" w:rsidP="0047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54A2" w14:textId="77777777" w:rsidR="00675595" w:rsidRDefault="0067559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2D3000AB" w14:textId="77777777" w:rsidR="00675595" w:rsidRPr="004073F1" w:rsidRDefault="0088389A">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25965A58" w14:textId="77777777" w:rsidR="00675595" w:rsidRPr="004073F1" w:rsidRDefault="00675595">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37DCD4F8" w14:textId="77777777" w:rsidR="00675595" w:rsidRPr="001111B8" w:rsidRDefault="0088389A">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2DE2FAF9" w14:textId="77777777" w:rsidR="00675595" w:rsidRPr="001111B8" w:rsidRDefault="00675595">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A02A" w14:textId="77777777" w:rsidR="006F3F30" w:rsidRDefault="006F3F30" w:rsidP="004741C4">
      <w:pPr>
        <w:spacing w:after="0" w:line="240" w:lineRule="auto"/>
      </w:pPr>
      <w:r>
        <w:separator/>
      </w:r>
    </w:p>
  </w:footnote>
  <w:footnote w:type="continuationSeparator" w:id="0">
    <w:p w14:paraId="312D9C95" w14:textId="77777777" w:rsidR="006F3F30" w:rsidRDefault="006F3F30" w:rsidP="00474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C42C" w14:textId="77777777" w:rsidR="00675595" w:rsidRDefault="00675595">
    <w:pPr>
      <w:tabs>
        <w:tab w:val="center" w:pos="4680"/>
        <w:tab w:val="right" w:pos="9360"/>
      </w:tabs>
      <w:rPr>
        <w:lang w:val="en-US"/>
      </w:rPr>
    </w:pPr>
  </w:p>
  <w:p w14:paraId="144C7F63" w14:textId="77777777" w:rsidR="00675595" w:rsidRDefault="006755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5F29" w14:textId="0C4154CA" w:rsidR="00675595" w:rsidRPr="004741C4" w:rsidRDefault="004741C4" w:rsidP="004741C4">
    <w:pPr>
      <w:tabs>
        <w:tab w:val="center" w:pos="4819"/>
        <w:tab w:val="right" w:pos="9638"/>
      </w:tabs>
      <w:jc w:val="right"/>
      <w:rPr>
        <w:rFonts w:ascii="Times New Roman" w:eastAsia="Arial" w:hAnsi="Times New Roman" w:cs="Times New Roman"/>
        <w:b/>
        <w:bCs/>
        <w:sz w:val="24"/>
        <w:szCs w:val="24"/>
      </w:rPr>
    </w:pPr>
    <w:r w:rsidRPr="004741C4">
      <w:rPr>
        <w:rFonts w:ascii="Times New Roman" w:eastAsia="Arial"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01"/>
    <w:rsid w:val="00027A55"/>
    <w:rsid w:val="00220912"/>
    <w:rsid w:val="002C4CEB"/>
    <w:rsid w:val="00397F4F"/>
    <w:rsid w:val="003B108C"/>
    <w:rsid w:val="004741C4"/>
    <w:rsid w:val="004C3265"/>
    <w:rsid w:val="004E5CA1"/>
    <w:rsid w:val="006015C4"/>
    <w:rsid w:val="00675595"/>
    <w:rsid w:val="006F3F30"/>
    <w:rsid w:val="0088389A"/>
    <w:rsid w:val="00BD03EA"/>
    <w:rsid w:val="00C27199"/>
    <w:rsid w:val="00CD351A"/>
    <w:rsid w:val="00E11BE2"/>
    <w:rsid w:val="00F02796"/>
    <w:rsid w:val="00F72801"/>
    <w:rsid w:val="00FB3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DCA1"/>
  <w15:chartTrackingRefBased/>
  <w15:docId w15:val="{2B6F43E8-2EF2-42DC-8349-93EE4C59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801"/>
  </w:style>
  <w:style w:type="paragraph" w:styleId="Antrat1">
    <w:name w:val="heading 1"/>
    <w:basedOn w:val="prastasis"/>
    <w:next w:val="prastasis"/>
    <w:link w:val="Antrat1Diagrama"/>
    <w:uiPriority w:val="9"/>
    <w:qFormat/>
    <w:rsid w:val="00F72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2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28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28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28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28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28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28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28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28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28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28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28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28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28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28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28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28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2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28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28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28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28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2801"/>
    <w:rPr>
      <w:i/>
      <w:iCs/>
      <w:color w:val="404040" w:themeColor="text1" w:themeTint="BF"/>
    </w:rPr>
  </w:style>
  <w:style w:type="paragraph" w:styleId="Sraopastraipa">
    <w:name w:val="List Paragraph"/>
    <w:basedOn w:val="prastasis"/>
    <w:uiPriority w:val="34"/>
    <w:qFormat/>
    <w:rsid w:val="00F72801"/>
    <w:pPr>
      <w:ind w:left="720"/>
      <w:contextualSpacing/>
    </w:pPr>
  </w:style>
  <w:style w:type="character" w:styleId="Rykuspabraukimas">
    <w:name w:val="Intense Emphasis"/>
    <w:basedOn w:val="Numatytasispastraiposriftas"/>
    <w:uiPriority w:val="21"/>
    <w:qFormat/>
    <w:rsid w:val="00F72801"/>
    <w:rPr>
      <w:i/>
      <w:iCs/>
      <w:color w:val="2F5496" w:themeColor="accent1" w:themeShade="BF"/>
    </w:rPr>
  </w:style>
  <w:style w:type="paragraph" w:styleId="Iskirtacitata">
    <w:name w:val="Intense Quote"/>
    <w:basedOn w:val="prastasis"/>
    <w:next w:val="prastasis"/>
    <w:link w:val="IskirtacitataDiagrama"/>
    <w:uiPriority w:val="30"/>
    <w:qFormat/>
    <w:rsid w:val="00F72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2801"/>
    <w:rPr>
      <w:i/>
      <w:iCs/>
      <w:color w:val="2F5496" w:themeColor="accent1" w:themeShade="BF"/>
    </w:rPr>
  </w:style>
  <w:style w:type="character" w:styleId="Rykinuoroda">
    <w:name w:val="Intense Reference"/>
    <w:basedOn w:val="Numatytasispastraiposriftas"/>
    <w:uiPriority w:val="32"/>
    <w:qFormat/>
    <w:rsid w:val="00F72801"/>
    <w:rPr>
      <w:b/>
      <w:bCs/>
      <w:smallCaps/>
      <w:color w:val="2F5496" w:themeColor="accent1" w:themeShade="BF"/>
      <w:spacing w:val="5"/>
    </w:rPr>
  </w:style>
  <w:style w:type="paragraph" w:styleId="Porat">
    <w:name w:val="footer"/>
    <w:basedOn w:val="prastasis"/>
    <w:link w:val="PoratDiagrama"/>
    <w:uiPriority w:val="99"/>
    <w:unhideWhenUsed/>
    <w:rsid w:val="00F7280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2801"/>
  </w:style>
  <w:style w:type="paragraph" w:styleId="Antrats">
    <w:name w:val="header"/>
    <w:basedOn w:val="prastasis"/>
    <w:link w:val="AntratsDiagrama"/>
    <w:uiPriority w:val="99"/>
    <w:unhideWhenUsed/>
    <w:rsid w:val="00474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7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12205</Words>
  <Characters>6957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2025-01-27T11:17:00Z</dcterms:created>
  <dcterms:modified xsi:type="dcterms:W3CDTF">2025-01-27T11:17:00Z</dcterms:modified>
</cp:coreProperties>
</file>