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1D1" w:rsidRPr="00C15E0D" w:rsidRDefault="00BD61D1" w:rsidP="00BD61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5E0D">
        <w:rPr>
          <w:rFonts w:ascii="Times New Roman" w:eastAsia="Calibri" w:hAnsi="Times New Roman" w:cs="Times New Roman"/>
          <w:sz w:val="24"/>
          <w:szCs w:val="24"/>
          <w:u w:val="single"/>
        </w:rPr>
        <w:t>Lietuvos kariuomenės Logistikos valdybos</w:t>
      </w:r>
    </w:p>
    <w:p w:rsidR="00BD61D1" w:rsidRPr="00C15E0D" w:rsidRDefault="00BD61D1" w:rsidP="00BD61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5E0D">
        <w:rPr>
          <w:rFonts w:ascii="Times New Roman" w:eastAsia="Calibri" w:hAnsi="Times New Roman" w:cs="Times New Roman"/>
          <w:sz w:val="24"/>
          <w:szCs w:val="24"/>
          <w:u w:val="single"/>
        </w:rPr>
        <w:t>Įgulų aptarnavimo tarnyba</w:t>
      </w:r>
    </w:p>
    <w:p w:rsidR="00BD61D1" w:rsidRPr="00D941E0" w:rsidRDefault="00BD61D1" w:rsidP="00BD61D1">
      <w:pPr>
        <w:tabs>
          <w:tab w:val="center" w:pos="2520"/>
        </w:tabs>
        <w:spacing w:after="0" w:line="240" w:lineRule="auto"/>
        <w:jc w:val="both"/>
        <w:rPr>
          <w:b/>
          <w:color w:val="FF0000"/>
          <w:lang w:val="en" w:eastAsia="lt-LT"/>
        </w:rPr>
      </w:pPr>
      <w:r w:rsidRPr="00C15E0D">
        <w:rPr>
          <w:rFonts w:ascii="Times New Roman" w:eastAsia="Calibri" w:hAnsi="Times New Roman" w:cs="Times New Roman"/>
          <w:sz w:val="16"/>
          <w:szCs w:val="16"/>
        </w:rPr>
        <w:t>(Adresatas (perkančioji organizacija))</w:t>
      </w:r>
    </w:p>
    <w:p w:rsidR="00BD61D1" w:rsidRPr="00D941E0" w:rsidRDefault="00BD61D1" w:rsidP="00BD61D1">
      <w:pPr>
        <w:pStyle w:val="NoSpacing"/>
        <w:jc w:val="right"/>
        <w:rPr>
          <w:b/>
          <w:color w:val="FF0000"/>
          <w:lang w:val="en" w:eastAsia="lt-LT"/>
        </w:rPr>
      </w:pPr>
    </w:p>
    <w:p w:rsidR="00BD61D1" w:rsidRDefault="00BD61D1" w:rsidP="00BD61D1">
      <w:pPr>
        <w:pStyle w:val="NoSpacing"/>
        <w:jc w:val="center"/>
        <w:rPr>
          <w:b/>
          <w:lang w:val="en" w:eastAsia="lt-LT"/>
        </w:rPr>
      </w:pPr>
      <w:r>
        <w:rPr>
          <w:b/>
          <w:lang w:val="en" w:eastAsia="lt-LT"/>
        </w:rPr>
        <w:t>PASIŪLYMAS</w:t>
      </w:r>
    </w:p>
    <w:p w:rsidR="00BD61D1" w:rsidRDefault="00BD61D1" w:rsidP="00BD61D1">
      <w:pPr>
        <w:pStyle w:val="NoSpacing"/>
        <w:jc w:val="center"/>
        <w:rPr>
          <w:i/>
        </w:rPr>
      </w:pPr>
    </w:p>
    <w:p w:rsidR="00BD61D1" w:rsidRDefault="00814376" w:rsidP="00BD61D1">
      <w:pPr>
        <w:pStyle w:val="NoSpacing"/>
        <w:jc w:val="center"/>
        <w:rPr>
          <w:b/>
        </w:rPr>
      </w:pPr>
      <w:r>
        <w:rPr>
          <w:b/>
        </w:rPr>
        <w:t>BIURO KONTEINERIO</w:t>
      </w:r>
      <w:r w:rsidR="00BD61D1">
        <w:rPr>
          <w:b/>
        </w:rPr>
        <w:t xml:space="preserve"> NUOMA</w:t>
      </w:r>
    </w:p>
    <w:p w:rsidR="00BD61D1" w:rsidRDefault="00BD61D1" w:rsidP="00BD61D1">
      <w:pPr>
        <w:pStyle w:val="NoSpacing"/>
        <w:jc w:val="center"/>
        <w:rPr>
          <w:i/>
        </w:rPr>
      </w:pPr>
    </w:p>
    <w:p w:rsidR="00BD61D1" w:rsidRPr="000F7F98" w:rsidRDefault="00BD61D1" w:rsidP="00BD61D1">
      <w:pPr>
        <w:pStyle w:val="NoSpacing"/>
        <w:jc w:val="center"/>
      </w:pPr>
      <w:r w:rsidRPr="000F7F98">
        <w:t>____________ Nr.______</w:t>
      </w:r>
    </w:p>
    <w:p w:rsidR="00BD61D1" w:rsidRPr="000F7F98" w:rsidRDefault="00BD61D1" w:rsidP="00BD61D1">
      <w:pPr>
        <w:pStyle w:val="NoSpacing"/>
        <w:jc w:val="center"/>
      </w:pPr>
      <w:r w:rsidRPr="000F7F98">
        <w:t>(Data)</w:t>
      </w:r>
    </w:p>
    <w:p w:rsidR="00BD61D1" w:rsidRPr="000F7F98" w:rsidRDefault="00BD61D1" w:rsidP="00BD61D1">
      <w:pPr>
        <w:pStyle w:val="NoSpacing"/>
        <w:jc w:val="center"/>
      </w:pPr>
      <w:r w:rsidRPr="000F7F98">
        <w:t>_____________</w:t>
      </w:r>
    </w:p>
    <w:p w:rsidR="00BD61D1" w:rsidRPr="000F7F98" w:rsidRDefault="00BD61D1" w:rsidP="00BD61D1">
      <w:pPr>
        <w:pStyle w:val="NoSpacing"/>
        <w:jc w:val="center"/>
      </w:pPr>
      <w:r w:rsidRPr="000F7F98">
        <w:t>(Sudarymo vieta)</w:t>
      </w:r>
    </w:p>
    <w:p w:rsidR="00BD61D1" w:rsidRDefault="00BD61D1" w:rsidP="001576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56197" w:rsidRPr="00156197" w:rsidRDefault="00156197" w:rsidP="00156197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6197">
        <w:rPr>
          <w:rFonts w:ascii="Times New Roman" w:eastAsia="Calibri" w:hAnsi="Times New Roman" w:cs="Times New Roman"/>
          <w:b/>
          <w:bCs/>
          <w:sz w:val="24"/>
          <w:szCs w:val="24"/>
        </w:rPr>
        <w:t>1. INFORMACIJA APIE TIEKĖJĄ</w:t>
      </w:r>
    </w:p>
    <w:tbl>
      <w:tblPr>
        <w:tblW w:w="4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5"/>
        <w:gridCol w:w="7181"/>
      </w:tblGrid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pavadinimas </w:t>
            </w: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/Jeigu dalyvauja ūkio subjektų grupė, surašomi visi dalyvių pavadinimai/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adresas </w:t>
            </w: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/Jeigu dalyvauja ūkio subjektų grupė, surašomi visi dalyvių adresai/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Asmens, pasirašiusio pasiūlymą, vardas, pavardė, pareigos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Fakso numeris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Tiekėjo įmonės kodas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Tiekėjo banko pavadinimas ir banko kodas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Tiekėjo sąskaitos numeris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rPr>
          <w:jc w:val="center"/>
        </w:trPr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sz w:val="24"/>
                <w:szCs w:val="24"/>
              </w:rPr>
              <w:t>PVM mokėtojo kodas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359E" w:rsidRDefault="004F359E" w:rsidP="00156197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6197" w:rsidRPr="00156197" w:rsidRDefault="00156197" w:rsidP="00156197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6197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156197">
        <w:rPr>
          <w:rFonts w:ascii="Times New Roman" w:eastAsia="Calibri" w:hAnsi="Times New Roman" w:cs="Times New Roman"/>
          <w:b/>
          <w:bCs/>
          <w:sz w:val="24"/>
          <w:szCs w:val="24"/>
        </w:rPr>
        <w:t>INFORMACIJA APIE SUBTIEKĖJUS</w:t>
      </w:r>
    </w:p>
    <w:p w:rsidR="00156197" w:rsidRPr="00156197" w:rsidRDefault="00156197" w:rsidP="000D735D">
      <w:pPr>
        <w:spacing w:after="0" w:line="240" w:lineRule="auto"/>
        <w:ind w:firstLine="1296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lastRenderedPageBreak/>
        <w:t>/Pastaba. Pildoma, jei teikėjas ketina pasitelkti subrangovą (-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us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), subtiekėją (-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us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) ar 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subteikėją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(-</w:t>
      </w:r>
      <w:proofErr w:type="spellStart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us</w:t>
      </w:r>
      <w:proofErr w:type="spellEnd"/>
      <w:r w:rsidRPr="0015619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)/</w:t>
      </w:r>
    </w:p>
    <w:tbl>
      <w:tblPr>
        <w:tblW w:w="4547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4"/>
        <w:gridCol w:w="5486"/>
      </w:tblGrid>
      <w:tr w:rsidR="00156197" w:rsidRPr="00156197" w:rsidTr="00BD61D1"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Subrangovo (-ų), subtiekėjo (-ų) ar 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subteikėjo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(-ų) pavadinimas (-ai) 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BD61D1"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Subrangovo (-ų), subtiekėjo (-ų) ar 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subteikėjo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(-ų) adresas (-ai) 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BD61D1"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Įsipareigojimų dalis (procentais), kuriai ketinama pasitelkti subrangovą (-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), subtiekėją (-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ar 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subteikėją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(-</w:t>
            </w:r>
            <w:proofErr w:type="spellStart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proofErr w:type="spellEnd"/>
            <w:r w:rsidRPr="00156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6197" w:rsidRPr="00156197" w:rsidRDefault="00156197" w:rsidP="0015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56197" w:rsidRPr="00156197" w:rsidRDefault="00156197" w:rsidP="00156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197" w:rsidRPr="00156197" w:rsidRDefault="00156197" w:rsidP="00156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197">
        <w:rPr>
          <w:rFonts w:ascii="Times New Roman" w:eastAsia="Times New Roman" w:hAnsi="Times New Roman" w:cs="Times New Roman"/>
          <w:b/>
          <w:sz w:val="24"/>
          <w:szCs w:val="24"/>
        </w:rPr>
        <w:t>3. PASIŪLYMO KAINA</w:t>
      </w:r>
    </w:p>
    <w:p w:rsidR="002D7D02" w:rsidRPr="00156197" w:rsidRDefault="002D7D02" w:rsidP="00A25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7081" w:rsidRDefault="003D567A" w:rsidP="00A25C1C">
      <w:pPr>
        <w:spacing w:after="0" w:line="240" w:lineRule="auto"/>
        <w:ind w:left="697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Tiekėjas</w:t>
      </w:r>
      <w:r w:rsidR="00BB7081" w:rsidRPr="00BB7081">
        <w:rPr>
          <w:rFonts w:ascii="Times New Roman" w:hAnsi="Times New Roman" w:cs="Times New Roman"/>
          <w:sz w:val="24"/>
          <w:szCs w:val="21"/>
        </w:rPr>
        <w:t xml:space="preserve"> privalo pilnai užpildyti informaciją esančią pasiūlymų formos 1 ir 2 lentelėse. Neužpildžius pilnai šios informacijos, ji nebus tikslinama. Pasiūlymas bus atmestas.</w:t>
      </w:r>
    </w:p>
    <w:p w:rsidR="007737C9" w:rsidRPr="007D794C" w:rsidRDefault="003F116C" w:rsidP="00C65E5D">
      <w:pPr>
        <w:spacing w:line="300" w:lineRule="auto"/>
        <w:ind w:left="697"/>
        <w:rPr>
          <w:rFonts w:ascii="Times New Roman" w:hAnsi="Times New Roman" w:cs="Times New Roman"/>
          <w:b/>
          <w:sz w:val="24"/>
          <w:szCs w:val="21"/>
        </w:rPr>
      </w:pPr>
      <w:r w:rsidRPr="007D794C">
        <w:rPr>
          <w:rFonts w:ascii="Times New Roman" w:hAnsi="Times New Roman" w:cs="Times New Roman"/>
          <w:b/>
          <w:sz w:val="24"/>
          <w:szCs w:val="21"/>
        </w:rPr>
        <w:t>1 lentelė</w:t>
      </w:r>
    </w:p>
    <w:tbl>
      <w:tblPr>
        <w:tblStyle w:val="TableGrid5"/>
        <w:tblW w:w="0" w:type="auto"/>
        <w:tblInd w:w="555" w:type="dxa"/>
        <w:tblLook w:val="04A0" w:firstRow="1" w:lastRow="0" w:firstColumn="1" w:lastColumn="0" w:noHBand="0" w:noVBand="1"/>
      </w:tblPr>
      <w:tblGrid>
        <w:gridCol w:w="5020"/>
        <w:gridCol w:w="1440"/>
        <w:gridCol w:w="1620"/>
        <w:gridCol w:w="1800"/>
        <w:gridCol w:w="1800"/>
        <w:gridCol w:w="1710"/>
        <w:gridCol w:w="1749"/>
      </w:tblGrid>
      <w:tr w:rsidR="003E5A8D" w:rsidRPr="00AC6068" w:rsidTr="00A73935">
        <w:tc>
          <w:tcPr>
            <w:tcW w:w="5020" w:type="dxa"/>
          </w:tcPr>
          <w:p w:rsidR="003E5A8D" w:rsidRPr="00AC6068" w:rsidRDefault="003E5A8D" w:rsidP="004C2333">
            <w:pPr>
              <w:jc w:val="center"/>
              <w:rPr>
                <w:bCs/>
              </w:rPr>
            </w:pPr>
          </w:p>
          <w:p w:rsidR="003E5A8D" w:rsidRPr="00AC6068" w:rsidRDefault="003E5A8D" w:rsidP="004C2333">
            <w:pPr>
              <w:jc w:val="center"/>
            </w:pPr>
            <w:r>
              <w:rPr>
                <w:bCs/>
              </w:rPr>
              <w:t>Nuomos objektas</w:t>
            </w:r>
          </w:p>
        </w:tc>
        <w:tc>
          <w:tcPr>
            <w:tcW w:w="1440" w:type="dxa"/>
          </w:tcPr>
          <w:p w:rsidR="003E5A8D" w:rsidRPr="00AC6068" w:rsidRDefault="003E5A8D" w:rsidP="004C2333">
            <w:pPr>
              <w:jc w:val="center"/>
            </w:pPr>
            <w:r>
              <w:t>Maksimalus nuomos</w:t>
            </w:r>
          </w:p>
          <w:p w:rsidR="003E5A8D" w:rsidRPr="004C2333" w:rsidRDefault="003E5A8D" w:rsidP="004C2333">
            <w:pPr>
              <w:jc w:val="center"/>
            </w:pPr>
            <w:r>
              <w:t>terminas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E5A8D" w:rsidRDefault="003E5A8D" w:rsidP="00F35EA9">
            <w:pPr>
              <w:jc w:val="center"/>
            </w:pPr>
            <w:r>
              <w:t xml:space="preserve">PO maksimali </w:t>
            </w:r>
          </w:p>
          <w:p w:rsidR="003E5A8D" w:rsidRPr="00F35EA9" w:rsidRDefault="003E5A8D" w:rsidP="00F35EA9">
            <w:pPr>
              <w:jc w:val="center"/>
            </w:pPr>
            <w:r w:rsidRPr="00F35EA9">
              <w:t xml:space="preserve">1 mėn. </w:t>
            </w:r>
            <w:r>
              <w:t xml:space="preserve">1 vnt. </w:t>
            </w:r>
            <w:r w:rsidRPr="00F35EA9">
              <w:t xml:space="preserve">nuomos objekto kaina </w:t>
            </w:r>
            <w:r w:rsidRPr="00F35EA9">
              <w:rPr>
                <w:b/>
              </w:rPr>
              <w:t>be PVM</w:t>
            </w:r>
            <w:r>
              <w:rPr>
                <w:b/>
              </w:rPr>
              <w:t>*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5A8D" w:rsidRPr="003956E2" w:rsidRDefault="003E5A8D" w:rsidP="00CF2C14">
            <w:pPr>
              <w:jc w:val="center"/>
              <w:rPr>
                <w:i/>
              </w:rPr>
            </w:pPr>
            <w:r>
              <w:t xml:space="preserve">Siūloma </w:t>
            </w:r>
            <w:r w:rsidRPr="00111E93">
              <w:t xml:space="preserve">1 mėn. </w:t>
            </w:r>
            <w:r w:rsidRPr="00526C02">
              <w:rPr>
                <w:u w:val="single"/>
              </w:rPr>
              <w:t>1 vnt.</w:t>
            </w:r>
            <w:r>
              <w:t xml:space="preserve"> </w:t>
            </w:r>
            <w:r w:rsidRPr="00111E93">
              <w:t xml:space="preserve">nuomos objekto kaina </w:t>
            </w:r>
            <w:r w:rsidRPr="00111E93">
              <w:rPr>
                <w:b/>
              </w:rPr>
              <w:t>be PVM</w:t>
            </w:r>
            <w:r>
              <w:rPr>
                <w:b/>
              </w:rPr>
              <w:t>**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3E5A8D" w:rsidRPr="00AC6068" w:rsidRDefault="003E5A8D" w:rsidP="004C2333">
            <w:pPr>
              <w:jc w:val="center"/>
            </w:pPr>
            <w:r>
              <w:t xml:space="preserve">Siūloma 1 mėn. </w:t>
            </w:r>
            <w:r w:rsidRPr="00526C02">
              <w:rPr>
                <w:u w:val="single"/>
              </w:rPr>
              <w:t>1 vnt.</w:t>
            </w:r>
            <w:r>
              <w:t xml:space="preserve"> nuomos objekto kaina </w:t>
            </w:r>
            <w:r w:rsidRPr="00111E93">
              <w:rPr>
                <w:b/>
              </w:rPr>
              <w:t>su PVM</w:t>
            </w:r>
          </w:p>
        </w:tc>
        <w:tc>
          <w:tcPr>
            <w:tcW w:w="1710" w:type="dxa"/>
          </w:tcPr>
          <w:p w:rsidR="003E5A8D" w:rsidRPr="00AC6068" w:rsidRDefault="003E5A8D" w:rsidP="00C65E5D">
            <w:pPr>
              <w:jc w:val="center"/>
            </w:pPr>
            <w:r>
              <w:t>Siūlomo nuomos objekto gamintojas, modelis</w:t>
            </w:r>
          </w:p>
        </w:tc>
        <w:tc>
          <w:tcPr>
            <w:tcW w:w="1569" w:type="dxa"/>
          </w:tcPr>
          <w:p w:rsidR="003E5A8D" w:rsidRDefault="007836D5" w:rsidP="00C65E5D">
            <w:pPr>
              <w:jc w:val="center"/>
            </w:pPr>
            <w:r>
              <w:t>Siūlomas</w:t>
            </w:r>
            <w:r w:rsidR="003E5A8D" w:rsidRPr="003E5A8D">
              <w:t xml:space="preserve"> nuomos</w:t>
            </w:r>
            <w:r w:rsidR="003E5A8D">
              <w:t xml:space="preserve"> objektas naujas/naudotas</w:t>
            </w:r>
            <w:r>
              <w:t xml:space="preserve"> </w:t>
            </w:r>
          </w:p>
        </w:tc>
      </w:tr>
      <w:tr w:rsidR="003E5A8D" w:rsidRPr="00AC6068" w:rsidTr="00A73935">
        <w:tc>
          <w:tcPr>
            <w:tcW w:w="5020" w:type="dxa"/>
          </w:tcPr>
          <w:p w:rsidR="003E5A8D" w:rsidRPr="00AC6068" w:rsidRDefault="003E5A8D" w:rsidP="004C2333">
            <w:pPr>
              <w:jc w:val="center"/>
              <w:rPr>
                <w:bCs/>
              </w:rPr>
            </w:pPr>
            <w:r w:rsidRPr="00AC6068">
              <w:rPr>
                <w:bCs/>
              </w:rPr>
              <w:t>1</w:t>
            </w:r>
          </w:p>
        </w:tc>
        <w:tc>
          <w:tcPr>
            <w:tcW w:w="1440" w:type="dxa"/>
          </w:tcPr>
          <w:p w:rsidR="003E5A8D" w:rsidRPr="00AC6068" w:rsidRDefault="003E5A8D" w:rsidP="004C2333">
            <w:pPr>
              <w:jc w:val="center"/>
            </w:pPr>
            <w:r w:rsidRPr="00AC6068">
              <w:t>2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E5A8D" w:rsidRPr="004C2333" w:rsidRDefault="003E5A8D" w:rsidP="004C2333">
            <w:pPr>
              <w:jc w:val="center"/>
            </w:pPr>
            <w:r w:rsidRPr="004C2333"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5A8D" w:rsidRPr="004C2333" w:rsidRDefault="003E5A8D" w:rsidP="004C2333">
            <w:pPr>
              <w:jc w:val="center"/>
            </w:pPr>
            <w:r w:rsidRPr="004C2333">
              <w:t>4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3E5A8D" w:rsidRPr="004C2333" w:rsidRDefault="003E5A8D" w:rsidP="004C2333">
            <w:pPr>
              <w:jc w:val="center"/>
            </w:pPr>
            <w:r w:rsidRPr="004C2333">
              <w:t>5</w:t>
            </w:r>
          </w:p>
        </w:tc>
        <w:tc>
          <w:tcPr>
            <w:tcW w:w="1710" w:type="dxa"/>
          </w:tcPr>
          <w:p w:rsidR="003E5A8D" w:rsidRPr="004C2333" w:rsidRDefault="003E5A8D" w:rsidP="004C2333">
            <w:pPr>
              <w:jc w:val="center"/>
            </w:pPr>
            <w:r>
              <w:t>6</w:t>
            </w:r>
          </w:p>
        </w:tc>
        <w:tc>
          <w:tcPr>
            <w:tcW w:w="1569" w:type="dxa"/>
          </w:tcPr>
          <w:p w:rsidR="003E5A8D" w:rsidRDefault="003E5A8D" w:rsidP="004C2333">
            <w:pPr>
              <w:jc w:val="center"/>
            </w:pPr>
            <w:r>
              <w:t>7</w:t>
            </w:r>
          </w:p>
        </w:tc>
      </w:tr>
      <w:tr w:rsidR="003E5A8D" w:rsidRPr="00AC6068" w:rsidTr="00A73935">
        <w:trPr>
          <w:trHeight w:val="301"/>
        </w:trPr>
        <w:tc>
          <w:tcPr>
            <w:tcW w:w="5020" w:type="dxa"/>
          </w:tcPr>
          <w:p w:rsidR="003E5A8D" w:rsidRPr="000D2AEB" w:rsidRDefault="003E5A8D" w:rsidP="00814376">
            <w:pPr>
              <w:jc w:val="both"/>
              <w:rPr>
                <w:b/>
              </w:rPr>
            </w:pPr>
            <w:r w:rsidRPr="000D2AEB">
              <w:rPr>
                <w:b/>
              </w:rPr>
              <w:t>Biuro konteineris (1 vnt.)</w:t>
            </w:r>
          </w:p>
          <w:p w:rsidR="003E5A8D" w:rsidRDefault="00492078" w:rsidP="00814376">
            <w:pPr>
              <w:jc w:val="both"/>
            </w:pPr>
            <w:r>
              <w:t>(su pristatymu, pastaty</w:t>
            </w:r>
            <w:r w:rsidR="00601ADD">
              <w:t>mu</w:t>
            </w:r>
            <w:r>
              <w:t>, paruošimu</w:t>
            </w:r>
            <w:r w:rsidR="00601ADD" w:rsidRPr="00601ADD">
              <w:t xml:space="preserve"> eksploatacijai</w:t>
            </w:r>
            <w:r>
              <w:t>, pajungimu,</w:t>
            </w:r>
            <w:r w:rsidR="003E5A8D">
              <w:t xml:space="preserve"> išvežimu pasibaigus sutarčiai, teritorijos sutvarkymu po išvežimo)</w:t>
            </w:r>
            <w:r>
              <w:t>.</w:t>
            </w:r>
          </w:p>
          <w:p w:rsidR="003E5A8D" w:rsidRPr="00AC6068" w:rsidRDefault="003E5A8D" w:rsidP="00814376">
            <w:pPr>
              <w:jc w:val="both"/>
            </w:pPr>
            <w:r>
              <w:t>Reikalavimai nustatyti 2026-07-22 „Biuro konteinerių nuoma“ techninėje specifikacijoje Nr.TS-598 (pridėta prie konkurso dokumentų)</w:t>
            </w:r>
          </w:p>
        </w:tc>
        <w:tc>
          <w:tcPr>
            <w:tcW w:w="1440" w:type="dxa"/>
          </w:tcPr>
          <w:p w:rsidR="003E5A8D" w:rsidRPr="00AC6068" w:rsidRDefault="003E5A8D" w:rsidP="00814376">
            <w:pPr>
              <w:jc w:val="center"/>
            </w:pPr>
            <w:r>
              <w:t>24 mėn.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E5A8D" w:rsidRPr="00AC6068" w:rsidRDefault="003E5A8D" w:rsidP="004C2333">
            <w:pPr>
              <w:jc w:val="center"/>
            </w:pPr>
            <w:r>
              <w:t>143,85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E5A8D" w:rsidRPr="00AC6068" w:rsidRDefault="003E5A8D" w:rsidP="004C2333">
            <w:pPr>
              <w:jc w:val="center"/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3E5A8D" w:rsidRPr="00AC6068" w:rsidRDefault="003E5A8D" w:rsidP="004C2333">
            <w:pPr>
              <w:jc w:val="center"/>
            </w:pPr>
          </w:p>
        </w:tc>
        <w:tc>
          <w:tcPr>
            <w:tcW w:w="1710" w:type="dxa"/>
          </w:tcPr>
          <w:p w:rsidR="003E5A8D" w:rsidRPr="00AC6068" w:rsidRDefault="003E5A8D" w:rsidP="004C2333">
            <w:pPr>
              <w:jc w:val="center"/>
            </w:pPr>
          </w:p>
        </w:tc>
        <w:tc>
          <w:tcPr>
            <w:tcW w:w="1569" w:type="dxa"/>
          </w:tcPr>
          <w:p w:rsidR="003E5A8D" w:rsidRPr="00AC6068" w:rsidRDefault="003E5A8D" w:rsidP="004C2333">
            <w:pPr>
              <w:jc w:val="center"/>
            </w:pPr>
          </w:p>
        </w:tc>
      </w:tr>
    </w:tbl>
    <w:p w:rsidR="00A25C1C" w:rsidRDefault="00A25C1C" w:rsidP="00A25C1C">
      <w:pPr>
        <w:spacing w:after="0" w:line="240" w:lineRule="auto"/>
        <w:ind w:left="697"/>
        <w:rPr>
          <w:rFonts w:ascii="Times New Roman" w:hAnsi="Times New Roman" w:cs="Times New Roman"/>
          <w:sz w:val="24"/>
          <w:szCs w:val="21"/>
        </w:rPr>
      </w:pPr>
    </w:p>
    <w:p w:rsidR="00CF2C14" w:rsidRDefault="00CF2C14" w:rsidP="00A25C1C">
      <w:pPr>
        <w:spacing w:after="0" w:line="240" w:lineRule="auto"/>
        <w:ind w:left="697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* s</w:t>
      </w:r>
      <w:r w:rsidRPr="00743073">
        <w:rPr>
          <w:rFonts w:ascii="Times New Roman" w:hAnsi="Times New Roman" w:cs="Times New Roman"/>
          <w:sz w:val="24"/>
          <w:szCs w:val="21"/>
        </w:rPr>
        <w:t>iūloma 1 mėn. 1 vnt. nuomos objekto kaina be PVM netur</w:t>
      </w:r>
      <w:r>
        <w:rPr>
          <w:rFonts w:ascii="Times New Roman" w:hAnsi="Times New Roman" w:cs="Times New Roman"/>
          <w:sz w:val="24"/>
          <w:szCs w:val="21"/>
        </w:rPr>
        <w:t>i viršyti PO nustatyto</w:t>
      </w:r>
      <w:r w:rsidR="00010CE4">
        <w:rPr>
          <w:rFonts w:ascii="Times New Roman" w:hAnsi="Times New Roman" w:cs="Times New Roman"/>
          <w:sz w:val="24"/>
          <w:szCs w:val="21"/>
        </w:rPr>
        <w:t>s</w:t>
      </w:r>
      <w:r>
        <w:rPr>
          <w:rFonts w:ascii="Times New Roman" w:hAnsi="Times New Roman" w:cs="Times New Roman"/>
          <w:sz w:val="24"/>
          <w:szCs w:val="21"/>
        </w:rPr>
        <w:t xml:space="preserve"> maksimalios </w:t>
      </w:r>
      <w:r w:rsidRPr="00CF2C14">
        <w:rPr>
          <w:rFonts w:ascii="Times New Roman" w:hAnsi="Times New Roman" w:cs="Times New Roman"/>
          <w:sz w:val="24"/>
          <w:szCs w:val="21"/>
        </w:rPr>
        <w:t xml:space="preserve">1 </w:t>
      </w:r>
      <w:r>
        <w:rPr>
          <w:rFonts w:ascii="Times New Roman" w:hAnsi="Times New Roman" w:cs="Times New Roman"/>
          <w:sz w:val="24"/>
          <w:szCs w:val="21"/>
        </w:rPr>
        <w:t>mėn. 1 vnt. nuomos objekto kainos</w:t>
      </w:r>
      <w:r w:rsidRPr="00CF2C14">
        <w:rPr>
          <w:rFonts w:ascii="Times New Roman" w:hAnsi="Times New Roman" w:cs="Times New Roman"/>
          <w:sz w:val="24"/>
          <w:szCs w:val="21"/>
        </w:rPr>
        <w:t xml:space="preserve"> </w:t>
      </w:r>
      <w:r w:rsidRPr="00010CE4">
        <w:rPr>
          <w:rFonts w:ascii="Times New Roman" w:hAnsi="Times New Roman" w:cs="Times New Roman"/>
          <w:b/>
          <w:sz w:val="24"/>
          <w:szCs w:val="21"/>
        </w:rPr>
        <w:t>be PVM</w:t>
      </w:r>
      <w:r w:rsidR="00010CE4">
        <w:rPr>
          <w:rFonts w:ascii="Times New Roman" w:hAnsi="Times New Roman" w:cs="Times New Roman"/>
          <w:sz w:val="24"/>
          <w:szCs w:val="21"/>
        </w:rPr>
        <w:t>.</w:t>
      </w:r>
    </w:p>
    <w:p w:rsidR="00CF2C14" w:rsidRDefault="00CF2C14" w:rsidP="00A25C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** Pasiūlymų palyginimui ir laimėtojo nustatymui bus vertinama </w:t>
      </w:r>
      <w:r w:rsidR="003D567A">
        <w:rPr>
          <w:rFonts w:ascii="Times New Roman" w:eastAsia="Calibri" w:hAnsi="Times New Roman" w:cs="Times New Roman"/>
          <w:sz w:val="24"/>
          <w:szCs w:val="24"/>
        </w:rPr>
        <w:t>Tiekėjo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Pr="00CF2C14">
        <w:rPr>
          <w:rFonts w:ascii="Times New Roman" w:eastAsia="Calibri" w:hAnsi="Times New Roman" w:cs="Times New Roman"/>
          <w:sz w:val="24"/>
          <w:szCs w:val="24"/>
        </w:rPr>
        <w:t>iūloma 1 mėn. 1 vnt. nuomos objekto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kaina </w:t>
      </w:r>
      <w:r w:rsidRPr="00010CE4">
        <w:rPr>
          <w:rFonts w:ascii="Times New Roman" w:eastAsia="Calibri" w:hAnsi="Times New Roman" w:cs="Times New Roman"/>
          <w:b/>
          <w:sz w:val="24"/>
          <w:szCs w:val="24"/>
        </w:rPr>
        <w:t>be PVM</w:t>
      </w:r>
      <w:r>
        <w:rPr>
          <w:rFonts w:ascii="Times New Roman" w:eastAsia="Calibri" w:hAnsi="Times New Roman" w:cs="Times New Roman"/>
          <w:sz w:val="24"/>
          <w:szCs w:val="24"/>
        </w:rPr>
        <w:t xml:space="preserve"> (4 stulpelis)</w:t>
      </w:r>
      <w:r w:rsidR="00010C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7D02" w:rsidRDefault="002D7D02" w:rsidP="00A25C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C6068">
        <w:rPr>
          <w:rFonts w:ascii="Times New Roman" w:eastAsia="Times New Roman" w:hAnsi="Times New Roman" w:cs="Times New Roman"/>
          <w:sz w:val="24"/>
          <w:szCs w:val="24"/>
        </w:rPr>
        <w:t>Tais atvejais, kai pagal galiojančius teisės aktus teikėjui nereikia mokėti PVM, nurodo priežastis, dėl kurių PVM nemoka</w:t>
      </w:r>
      <w:r w:rsidR="00AC606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AC6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6197" w:rsidRPr="00AC6068" w:rsidRDefault="00156197" w:rsidP="001561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0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Kainos pateikiamos suapvalintos, ne daugiau kaip du skaičiai po kablelio. </w:t>
      </w:r>
      <w:r w:rsidRPr="00AC6068">
        <w:rPr>
          <w:rFonts w:ascii="Times New Roman" w:eastAsia="Calibri" w:hAnsi="Times New Roman" w:cs="Times New Roman"/>
          <w:sz w:val="24"/>
          <w:szCs w:val="24"/>
        </w:rPr>
        <w:t>Į kainą įskaičiuotos visos išlaidos ir visi mokesčiai, kurie atsiranda vykdant šią sutartį.</w:t>
      </w:r>
    </w:p>
    <w:p w:rsidR="0005396E" w:rsidRDefault="0005396E" w:rsidP="0087598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7598A" w:rsidRDefault="0087598A" w:rsidP="0087598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         </w:t>
      </w:r>
      <w:r w:rsidRPr="007D794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 lentelė.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87598A" w:rsidRDefault="0087598A" w:rsidP="0087598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Tiekėjas patvirtina, kad siūlomas nuomoti konteineris</w:t>
      </w:r>
      <w:r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visiškai atitinka</w:t>
      </w:r>
      <w:r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Technin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ės specifikacijos </w:t>
      </w:r>
      <w:r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>reikalavimus, ir pateikia šią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>trumpą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</w:t>
      </w:r>
      <w:r w:rsidRPr="003F116C">
        <w:rPr>
          <w:rFonts w:ascii="Times New Roman" w:eastAsia="Times New Roman" w:hAnsi="Times New Roman" w:cs="Times New Roman"/>
          <w:sz w:val="24"/>
          <w:szCs w:val="24"/>
          <w:lang w:eastAsia="lt-LT"/>
        </w:rPr>
        <w:t>nformaciją:</w:t>
      </w:r>
    </w:p>
    <w:tbl>
      <w:tblPr>
        <w:tblStyle w:val="TableGrid"/>
        <w:tblpPr w:leftFromText="180" w:rightFromText="180" w:vertAnchor="text" w:horzAnchor="margin" w:tblpX="355" w:tblpY="374"/>
        <w:tblOverlap w:val="never"/>
        <w:tblW w:w="0" w:type="auto"/>
        <w:tblLook w:val="04A0" w:firstRow="1" w:lastRow="0" w:firstColumn="1" w:lastColumn="0" w:noHBand="0" w:noVBand="1"/>
      </w:tblPr>
      <w:tblGrid>
        <w:gridCol w:w="870"/>
        <w:gridCol w:w="2621"/>
        <w:gridCol w:w="5252"/>
        <w:gridCol w:w="1937"/>
        <w:gridCol w:w="4416"/>
      </w:tblGrid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proofErr w:type="spellStart"/>
            <w:r>
              <w:t>Eil.Nr</w:t>
            </w:r>
            <w:proofErr w:type="spellEnd"/>
            <w:r>
              <w:t>.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Reikalavimas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Pirkimo dokumentuose nustatyti reikalavimai ir parametrai</w:t>
            </w:r>
          </w:p>
        </w:tc>
        <w:tc>
          <w:tcPr>
            <w:tcW w:w="1937" w:type="dxa"/>
          </w:tcPr>
          <w:p w:rsidR="0005396E" w:rsidRPr="000D2AEB" w:rsidRDefault="0005396E" w:rsidP="00053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Tiekėjo patvirtinimas</w:t>
            </w:r>
          </w:p>
        </w:tc>
        <w:tc>
          <w:tcPr>
            <w:tcW w:w="4416" w:type="dxa"/>
          </w:tcPr>
          <w:p w:rsidR="0005396E" w:rsidRPr="000D2AEB" w:rsidRDefault="0005396E" w:rsidP="0005396E">
            <w:pPr>
              <w:pStyle w:val="NoSpacing"/>
              <w:jc w:val="center"/>
            </w:pPr>
            <w:r w:rsidRPr="000D2AEB">
              <w:rPr>
                <w:b/>
                <w:bCs/>
                <w:lang w:eastAsia="lt-LT"/>
              </w:rPr>
              <w:t>Tiekėjo nurodomi siūlomi duomenys (Matmenys, modeliai, parametrai)</w:t>
            </w:r>
          </w:p>
        </w:tc>
      </w:tr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r>
              <w:t>1.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Matmenys (ISO 668)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Išoriniai matmenys su leistinais nuokrypiais: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• Ilgis: 5800–6100 mm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• Plotis: 2400–2650 mm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• Aukštis: 2580–2900 mm</w:t>
            </w:r>
          </w:p>
        </w:tc>
        <w:tc>
          <w:tcPr>
            <w:tcW w:w="1937" w:type="dxa"/>
          </w:tcPr>
          <w:p w:rsidR="0005396E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[ 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] Atitinka</w:t>
            </w:r>
          </w:p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] Neatitinka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</w:tc>
        <w:tc>
          <w:tcPr>
            <w:tcW w:w="4416" w:type="dxa"/>
          </w:tcPr>
          <w:p w:rsidR="0005396E" w:rsidRPr="000D2AEB" w:rsidRDefault="0005396E" w:rsidP="0005396E">
            <w:pPr>
              <w:pStyle w:val="NoSpacing"/>
            </w:pPr>
            <w:r w:rsidRPr="0087598A">
              <w:rPr>
                <w:bCs/>
                <w:lang w:eastAsia="lt-LT"/>
              </w:rPr>
              <w:t>Siūlomi matmenys:</w:t>
            </w:r>
            <w:r w:rsidRPr="0087598A">
              <w:rPr>
                <w:lang w:eastAsia="lt-LT"/>
              </w:rPr>
              <w:br/>
            </w:r>
            <w:r w:rsidRPr="000D2AEB">
              <w:rPr>
                <w:lang w:eastAsia="lt-LT"/>
              </w:rPr>
              <w:t>Ilgis: ______ mm</w:t>
            </w:r>
            <w:r w:rsidRPr="000D2AEB">
              <w:rPr>
                <w:lang w:eastAsia="lt-LT"/>
              </w:rPr>
              <w:br/>
              <w:t>Plotis: ______ mm</w:t>
            </w:r>
            <w:r w:rsidRPr="000D2AEB">
              <w:rPr>
                <w:lang w:eastAsia="lt-LT"/>
              </w:rPr>
              <w:br/>
              <w:t>Aukštis: ______ mm</w:t>
            </w:r>
          </w:p>
        </w:tc>
      </w:tr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r>
              <w:t>2.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Bendroji būklė ir apdaila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Tvarkingas korpusas, be korozijos. Išorė vienos spalvos be reklamų. Grindys su neslidžia, lengvai valoma danga (arba lygiaverte).</w:t>
            </w:r>
          </w:p>
        </w:tc>
        <w:tc>
          <w:tcPr>
            <w:tcW w:w="1937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[ ] Atitinka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[ ] Neatitinka</w:t>
            </w:r>
          </w:p>
        </w:tc>
        <w:tc>
          <w:tcPr>
            <w:tcW w:w="4416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Siūloma danga / apdaila: ____________________</w:t>
            </w:r>
          </w:p>
        </w:tc>
      </w:tr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r>
              <w:t>3.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Šiluminė izoliacija (U vertės)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Šilumos pralaidumas: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• Sienos, grindys, stogas: </w:t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 ≤ 0,35 W/m²K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• Langai: </w:t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 ≤ 1,2 W/m²K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• Durys: </w:t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 ≤ 1,6 W/m²K</w:t>
            </w:r>
          </w:p>
        </w:tc>
        <w:tc>
          <w:tcPr>
            <w:tcW w:w="1937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[ ] Atitinka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[ ] Neatitinka</w:t>
            </w:r>
          </w:p>
        </w:tc>
        <w:tc>
          <w:tcPr>
            <w:tcW w:w="4416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Nurodyti U vertes (jei skiriasi): ____________________</w:t>
            </w:r>
          </w:p>
        </w:tc>
      </w:tr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r>
              <w:t>4.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Langai ir durys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 langas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3 padėčių varstymu, žaliuzėmis iš vidaus, tinkleliu nuo uodų.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 plieninės apšiltintos durys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</w:t>
            </w:r>
            <w:proofErr w:type="spellStart"/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pritraukėju</w:t>
            </w:r>
            <w:proofErr w:type="spellEnd"/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3 raktais.</w:t>
            </w:r>
          </w:p>
        </w:tc>
        <w:tc>
          <w:tcPr>
            <w:tcW w:w="1937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[ ] Atitinka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[ ] Neatitinka</w:t>
            </w:r>
          </w:p>
        </w:tc>
        <w:tc>
          <w:tcPr>
            <w:tcW w:w="4416" w:type="dxa"/>
          </w:tcPr>
          <w:p w:rsidR="0005396E" w:rsidRPr="000D2AEB" w:rsidRDefault="0005396E" w:rsidP="0005396E">
            <w:pPr>
              <w:pStyle w:val="NoSpacing"/>
              <w:jc w:val="center"/>
            </w:pPr>
          </w:p>
        </w:tc>
      </w:tr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r>
              <w:t>5.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Klimato kontrolė ir sauga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Šildytuvas ir </w:t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kondicionierius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(šaldymui/šildymui, triukšmas iki </w:t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45 </w:t>
            </w:r>
            <w:proofErr w:type="spellStart"/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dB</w:t>
            </w:r>
            <w:proofErr w:type="spellEnd"/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), palaikantys </w:t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+20° C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Dūmų detektorius.</w:t>
            </w:r>
          </w:p>
        </w:tc>
        <w:tc>
          <w:tcPr>
            <w:tcW w:w="1937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[ ] Atitinka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[ ] Neatitinka</w:t>
            </w:r>
          </w:p>
        </w:tc>
        <w:tc>
          <w:tcPr>
            <w:tcW w:w="4416" w:type="dxa"/>
          </w:tcPr>
          <w:p w:rsidR="0005396E" w:rsidRDefault="0005396E" w:rsidP="0005396E">
            <w:pPr>
              <w:pStyle w:val="NoSpacing"/>
            </w:pPr>
            <w:r w:rsidRPr="000D2AEB">
              <w:t xml:space="preserve">Siūlomo kondicionieriaus modelis/galingumas: </w:t>
            </w:r>
          </w:p>
          <w:p w:rsidR="0005396E" w:rsidRDefault="0005396E" w:rsidP="0005396E">
            <w:pPr>
              <w:pStyle w:val="NoSpacing"/>
            </w:pPr>
            <w:r>
              <w:t>_________________</w:t>
            </w:r>
          </w:p>
          <w:p w:rsidR="0005396E" w:rsidRPr="000D2AEB" w:rsidRDefault="0005396E" w:rsidP="0005396E">
            <w:pPr>
              <w:pStyle w:val="NoSpacing"/>
              <w:jc w:val="center"/>
            </w:pPr>
            <w:r>
              <w:t>_______________</w:t>
            </w:r>
            <w:r w:rsidRPr="000D2AEB">
              <w:t>____________________</w:t>
            </w:r>
          </w:p>
        </w:tc>
      </w:tr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r>
              <w:t>6.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Elektros instaliacija ir tinklai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Viduje: 2 dvigubos rozetės (230V, 16A), 2 kompiuteriniai SC lizdai (MM 50/125, OM3), 2 LED šviestuvai (2x18W). Išorėje: 2 lizdai (32A, IP44), optinė mova, lauko šviestuvas su judesio detektoriumi.</w:t>
            </w:r>
          </w:p>
        </w:tc>
        <w:tc>
          <w:tcPr>
            <w:tcW w:w="1937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[ ] Atitinka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[ ] Neatitinka</w:t>
            </w:r>
          </w:p>
        </w:tc>
        <w:tc>
          <w:tcPr>
            <w:tcW w:w="4416" w:type="dxa"/>
          </w:tcPr>
          <w:p w:rsidR="0005396E" w:rsidRPr="000D2AEB" w:rsidRDefault="0005396E" w:rsidP="0005396E">
            <w:pPr>
              <w:pStyle w:val="NoSpacing"/>
              <w:jc w:val="center"/>
            </w:pPr>
          </w:p>
        </w:tc>
      </w:tr>
      <w:tr w:rsidR="0005396E" w:rsidRPr="00C44DB6" w:rsidTr="0005396E">
        <w:trPr>
          <w:trHeight w:val="418"/>
        </w:trPr>
        <w:tc>
          <w:tcPr>
            <w:tcW w:w="515" w:type="dxa"/>
          </w:tcPr>
          <w:p w:rsidR="0005396E" w:rsidRPr="000D2AEB" w:rsidRDefault="0005396E" w:rsidP="0005396E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2621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Apsauga ir įžeminimas</w:t>
            </w:r>
          </w:p>
        </w:tc>
        <w:tc>
          <w:tcPr>
            <w:tcW w:w="5252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IP44 paskirstymo dėžutė, nuotėkio relė (</w:t>
            </w:r>
            <w:r w:rsidRPr="000D2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30mA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), automatiniai išjungikliai. Įžeminimo terminalai ir pajungimas pagal IEC 60364 standartą.</w:t>
            </w:r>
          </w:p>
        </w:tc>
        <w:tc>
          <w:tcPr>
            <w:tcW w:w="1937" w:type="dxa"/>
          </w:tcPr>
          <w:p w:rsidR="0005396E" w:rsidRPr="000D2AEB" w:rsidRDefault="0005396E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[ ] Atitinka</w:t>
            </w:r>
            <w:r w:rsidRPr="000D2A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[ ] Neatitinka</w:t>
            </w:r>
          </w:p>
        </w:tc>
        <w:tc>
          <w:tcPr>
            <w:tcW w:w="4416" w:type="dxa"/>
          </w:tcPr>
          <w:p w:rsidR="0005396E" w:rsidRPr="000D2AEB" w:rsidRDefault="0005396E" w:rsidP="0005396E">
            <w:pPr>
              <w:pStyle w:val="NoSpacing"/>
              <w:jc w:val="center"/>
            </w:pPr>
          </w:p>
        </w:tc>
      </w:tr>
      <w:tr w:rsidR="00267CA4" w:rsidRPr="00C44DB6" w:rsidTr="0005396E">
        <w:trPr>
          <w:trHeight w:val="418"/>
        </w:trPr>
        <w:tc>
          <w:tcPr>
            <w:tcW w:w="515" w:type="dxa"/>
          </w:tcPr>
          <w:p w:rsidR="00267CA4" w:rsidRDefault="00267CA4" w:rsidP="00267CA4">
            <w:pPr>
              <w:pStyle w:val="NoSpacing"/>
              <w:jc w:val="center"/>
            </w:pPr>
            <w:r>
              <w:lastRenderedPageBreak/>
              <w:t>8.</w:t>
            </w:r>
          </w:p>
        </w:tc>
        <w:tc>
          <w:tcPr>
            <w:tcW w:w="2621" w:type="dxa"/>
          </w:tcPr>
          <w:p w:rsidR="00267CA4" w:rsidRPr="00267CA4" w:rsidRDefault="00267CA4" w:rsidP="000539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67CA4">
              <w:rPr>
                <w:rFonts w:ascii="Times New Roman" w:hAnsi="Times New Roman" w:cs="Times New Roman"/>
                <w:b/>
                <w:sz w:val="24"/>
                <w:szCs w:val="24"/>
              </w:rPr>
              <w:t>Stabilizavimas ir pastatymas</w:t>
            </w:r>
          </w:p>
        </w:tc>
        <w:tc>
          <w:tcPr>
            <w:tcW w:w="5252" w:type="dxa"/>
          </w:tcPr>
          <w:p w:rsidR="00267CA4" w:rsidRPr="00267CA4" w:rsidRDefault="00267CA4" w:rsidP="00A739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267CA4">
              <w:rPr>
                <w:rFonts w:ascii="Times New Roman" w:hAnsi="Times New Roman" w:cs="Times New Roman"/>
                <w:sz w:val="24"/>
                <w:szCs w:val="24"/>
              </w:rPr>
              <w:t xml:space="preserve"> nuomos kain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 yra įskaičiuotas</w:t>
            </w:r>
            <w:r w:rsidRPr="00267CA4">
              <w:rPr>
                <w:rFonts w:ascii="Times New Roman" w:hAnsi="Times New Roman" w:cs="Times New Roman"/>
                <w:sz w:val="24"/>
                <w:szCs w:val="24"/>
              </w:rPr>
              <w:t xml:space="preserve"> betoninių trinkelių 500x500 mm (ne mažiau šešių atraminių taškų)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tiekimas</w:t>
            </w:r>
            <w:r w:rsidRPr="00267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konteinerio pastatymas </w:t>
            </w:r>
            <w:r w:rsidRPr="00267CA4">
              <w:rPr>
                <w:rFonts w:ascii="Times New Roman" w:hAnsi="Times New Roman" w:cs="Times New Roman"/>
                <w:sz w:val="24"/>
                <w:szCs w:val="24"/>
              </w:rPr>
              <w:t>ne žemiau kaip 50 mm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ukštyje, horizontalus išlyginimas ir pilnas paruoštas eksploatacijai. </w:t>
            </w:r>
          </w:p>
        </w:tc>
        <w:tc>
          <w:tcPr>
            <w:tcW w:w="1937" w:type="dxa"/>
          </w:tcPr>
          <w:p w:rsidR="00267CA4" w:rsidRPr="00267CA4" w:rsidRDefault="00267CA4" w:rsidP="00053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7CA4">
              <w:rPr>
                <w:rFonts w:ascii="Times New Roman" w:hAnsi="Times New Roman" w:cs="Times New Roman"/>
                <w:sz w:val="24"/>
                <w:szCs w:val="24"/>
              </w:rPr>
              <w:t>Patvirtinu</w:t>
            </w:r>
          </w:p>
        </w:tc>
        <w:tc>
          <w:tcPr>
            <w:tcW w:w="4416" w:type="dxa"/>
          </w:tcPr>
          <w:p w:rsidR="00267CA4" w:rsidRPr="00267CA4" w:rsidRDefault="00267CA4" w:rsidP="0005396E">
            <w:pPr>
              <w:pStyle w:val="NoSpacing"/>
              <w:jc w:val="center"/>
            </w:pPr>
          </w:p>
        </w:tc>
      </w:tr>
    </w:tbl>
    <w:p w:rsidR="0087598A" w:rsidRDefault="0087598A" w:rsidP="00B63B6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D45C3" w:rsidRDefault="000D45C3" w:rsidP="0015619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56197" w:rsidRPr="00156197" w:rsidRDefault="00156197" w:rsidP="001561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197">
        <w:rPr>
          <w:rFonts w:ascii="Times New Roman" w:eastAsia="Calibri" w:hAnsi="Times New Roman" w:cs="Times New Roman"/>
          <w:sz w:val="24"/>
          <w:szCs w:val="24"/>
        </w:rPr>
        <w:t>Šiame pasiūlyme yra pateikta ir konfidenciali informacija** :</w:t>
      </w:r>
    </w:p>
    <w:tbl>
      <w:tblPr>
        <w:tblW w:w="15314" w:type="dxa"/>
        <w:tblInd w:w="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8"/>
        <w:gridCol w:w="5449"/>
        <w:gridCol w:w="9167"/>
      </w:tblGrid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Eil.Nr</w:t>
            </w:r>
            <w:proofErr w:type="spellEnd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Pateikto dokumento pavadinimas</w:t>
            </w: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Dokumento puslapių skaičius</w:t>
            </w:r>
          </w:p>
        </w:tc>
      </w:tr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D794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widowControl w:val="0"/>
              <w:tabs>
                <w:tab w:val="left" w:pos="1296"/>
                <w:tab w:val="center" w:pos="4153"/>
                <w:tab w:val="right" w:pos="8306"/>
              </w:tabs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6197" w:rsidRPr="00156197" w:rsidRDefault="00156197" w:rsidP="007A52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6197">
        <w:rPr>
          <w:rFonts w:ascii="Times New Roman" w:eastAsia="Calibri" w:hAnsi="Times New Roman" w:cs="Times New Roman"/>
          <w:bCs/>
          <w:sz w:val="24"/>
          <w:szCs w:val="24"/>
        </w:rPr>
        <w:t xml:space="preserve">**Pildyti tuomet, jei bus pateikta konfidenciali informacija. Tiekėjas negali nurodyti, kad konfidencialus yra pasiūlymo įkainis arba, kad visas pasiūlymas yra konfidencialus. </w:t>
      </w:r>
    </w:p>
    <w:p w:rsidR="00156197" w:rsidRPr="00156197" w:rsidRDefault="00156197" w:rsidP="001561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197" w:rsidRPr="00156197" w:rsidRDefault="00156197" w:rsidP="001561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197">
        <w:rPr>
          <w:rFonts w:ascii="Times New Roman" w:eastAsia="Calibri" w:hAnsi="Times New Roman" w:cs="Times New Roman"/>
          <w:sz w:val="24"/>
          <w:szCs w:val="24"/>
        </w:rPr>
        <w:t>Kartu su pasiūlymu pateikiami šie dokumentai:</w:t>
      </w:r>
    </w:p>
    <w:tbl>
      <w:tblPr>
        <w:tblW w:w="14891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57"/>
        <w:gridCol w:w="8659"/>
      </w:tblGrid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Eil.Nr</w:t>
            </w:r>
            <w:proofErr w:type="spellEnd"/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7" w:type="dxa"/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Pateiktų dokumentų pavadinimas</w:t>
            </w: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197">
              <w:rPr>
                <w:rFonts w:ascii="Times New Roman" w:eastAsia="Calibri" w:hAnsi="Times New Roman" w:cs="Times New Roman"/>
                <w:sz w:val="24"/>
                <w:szCs w:val="24"/>
              </w:rPr>
              <w:t>Dokumento puslapių skaičius</w:t>
            </w:r>
          </w:p>
        </w:tc>
      </w:tr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156197" w:rsidRPr="00156197" w:rsidRDefault="00156197" w:rsidP="00156197">
            <w:pPr>
              <w:widowControl w:val="0"/>
              <w:tabs>
                <w:tab w:val="center" w:pos="4153"/>
                <w:tab w:val="right" w:pos="8306"/>
              </w:tabs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97" w:rsidRPr="00156197" w:rsidTr="007A5248">
        <w:tc>
          <w:tcPr>
            <w:tcW w:w="675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9" w:type="dxa"/>
          </w:tcPr>
          <w:p w:rsidR="00156197" w:rsidRPr="00156197" w:rsidRDefault="00156197" w:rsidP="00156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133F" w:rsidRDefault="0043133F" w:rsidP="00156197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7D794C">
        <w:rPr>
          <w:rFonts w:ascii="Times New Roman" w:eastAsia="Calibri" w:hAnsi="Times New Roman" w:cs="Times New Roman"/>
          <w:b/>
          <w:sz w:val="24"/>
          <w:szCs w:val="24"/>
        </w:rPr>
        <w:t>Pastaba:</w:t>
      </w:r>
      <w:r w:rsidRPr="007D79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Pr="007D794C">
        <w:rPr>
          <w:rFonts w:ascii="Times New Roman" w:eastAsia="Calibri" w:hAnsi="Times New Roman" w:cs="Times New Roman"/>
          <w:bCs/>
          <w:sz w:val="24"/>
          <w:szCs w:val="24"/>
        </w:rPr>
        <w:t xml:space="preserve">1. Pildyti tuomet, jei bus pateikta konfidenciali informacija. Tiekėjas negali nurodyti, kad konfidencialus yra pasiūlymo kaina arba, kad visas pasiūlymas yra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7D794C">
        <w:rPr>
          <w:rFonts w:ascii="Times New Roman" w:eastAsia="Calibri" w:hAnsi="Times New Roman" w:cs="Times New Roman"/>
          <w:bCs/>
          <w:sz w:val="24"/>
          <w:szCs w:val="24"/>
        </w:rPr>
        <w:t>konfidencialus (VPĮ 20 str. 2 d.).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7D794C">
        <w:rPr>
          <w:rFonts w:ascii="Times New Roman" w:eastAsia="Calibri" w:hAnsi="Times New Roman" w:cs="Times New Roman"/>
          <w:sz w:val="24"/>
          <w:szCs w:val="24"/>
        </w:rPr>
        <w:t xml:space="preserve">2. Tiekėjui nenurodžius, kokia informacija yra konfidenciali, laikoma, kad konfidencialios informacijos pasiūlyme nėra. 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7D794C">
        <w:rPr>
          <w:rFonts w:ascii="Times New Roman" w:eastAsia="Calibri" w:hAnsi="Times New Roman" w:cs="Times New Roman"/>
          <w:sz w:val="24"/>
          <w:szCs w:val="24"/>
        </w:rPr>
        <w:t>3. Pasiūlymo galiojimo terminas 90 dienų.</w:t>
      </w:r>
    </w:p>
    <w:p w:rsidR="007D794C" w:rsidRPr="007D794C" w:rsidRDefault="007D794C" w:rsidP="007D794C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3" w:type="dxa"/>
        <w:tblLayout w:type="fixed"/>
        <w:tblLook w:val="04A0" w:firstRow="1" w:lastRow="0" w:firstColumn="1" w:lastColumn="0" w:noHBand="0" w:noVBand="1"/>
      </w:tblPr>
      <w:tblGrid>
        <w:gridCol w:w="5123"/>
        <w:gridCol w:w="942"/>
        <w:gridCol w:w="3089"/>
        <w:gridCol w:w="1093"/>
        <w:gridCol w:w="4073"/>
        <w:gridCol w:w="1010"/>
      </w:tblGrid>
      <w:tr w:rsidR="007D794C" w:rsidRPr="007D794C" w:rsidTr="007D794C">
        <w:trPr>
          <w:trHeight w:val="363"/>
        </w:trPr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794C" w:rsidRPr="007D794C" w:rsidTr="007D794C">
        <w:trPr>
          <w:trHeight w:val="237"/>
        </w:trPr>
        <w:tc>
          <w:tcPr>
            <w:tcW w:w="5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9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(Tiekėjo arba jo įgalioto asmens pareigų pavadinimas)</w:t>
            </w:r>
          </w:p>
        </w:tc>
        <w:tc>
          <w:tcPr>
            <w:tcW w:w="942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94C">
              <w:rPr>
                <w:rFonts w:ascii="Times New Roman" w:eastAsia="Calibri" w:hAnsi="Times New Roman" w:cs="Times New Roman"/>
                <w:sz w:val="24"/>
                <w:szCs w:val="24"/>
              </w:rPr>
              <w:t>(Parašas)</w:t>
            </w:r>
          </w:p>
        </w:tc>
        <w:tc>
          <w:tcPr>
            <w:tcW w:w="1093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94C">
              <w:rPr>
                <w:rFonts w:ascii="Times New Roman" w:eastAsia="Calibri" w:hAnsi="Times New Roman" w:cs="Times New Roman"/>
                <w:sz w:val="24"/>
                <w:szCs w:val="24"/>
              </w:rPr>
              <w:t>(Vardas ir pavardė)</w:t>
            </w:r>
          </w:p>
        </w:tc>
        <w:tc>
          <w:tcPr>
            <w:tcW w:w="1010" w:type="dxa"/>
          </w:tcPr>
          <w:p w:rsidR="007D794C" w:rsidRPr="007D794C" w:rsidRDefault="007D794C" w:rsidP="007D794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B5D90" w:rsidRDefault="007A5248" w:rsidP="008F6211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ab/>
      </w:r>
      <w:r w:rsidR="008F6211"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>Je</w:t>
      </w:r>
      <w:r w:rsidR="00156197" w:rsidRPr="00156197"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>i pasiūlymą pasirašo įgaliotas asmuo, kartu su pa</w:t>
      </w:r>
      <w:r w:rsidR="008F6211">
        <w:rPr>
          <w:rFonts w:ascii="Times New Roman" w:eastAsia="Calibri" w:hAnsi="Times New Roman" w:cs="Times New Roman"/>
          <w:color w:val="000000"/>
          <w:position w:val="6"/>
          <w:sz w:val="24"/>
          <w:szCs w:val="24"/>
        </w:rPr>
        <w:t>siūlymu pateikiamas įgaliojimas (kopija)</w:t>
      </w:r>
    </w:p>
    <w:sectPr w:rsidR="00FB5D90" w:rsidSect="000D735D">
      <w:headerReference w:type="default" r:id="rId7"/>
      <w:footerReference w:type="default" r:id="rId8"/>
      <w:footerReference w:type="first" r:id="rId9"/>
      <w:pgSz w:w="16838" w:h="11906" w:orient="landscape"/>
      <w:pgMar w:top="1701" w:right="709" w:bottom="567" w:left="28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6B8" w:rsidRDefault="004436B8">
      <w:pPr>
        <w:spacing w:after="0" w:line="240" w:lineRule="auto"/>
      </w:pPr>
      <w:r>
        <w:separator/>
      </w:r>
    </w:p>
  </w:endnote>
  <w:endnote w:type="continuationSeparator" w:id="0">
    <w:p w:rsidR="004436B8" w:rsidRDefault="0044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006F02B6" w:rsidTr="006B1A30">
      <w:trPr>
        <w:trHeight w:val="300"/>
      </w:trPr>
      <w:tc>
        <w:tcPr>
          <w:tcW w:w="3320" w:type="dxa"/>
        </w:tcPr>
        <w:p w:rsidR="006F02B6" w:rsidRDefault="004436B8" w:rsidP="006B1A30">
          <w:pPr>
            <w:pStyle w:val="Header"/>
            <w:ind w:left="-115"/>
          </w:pPr>
        </w:p>
      </w:tc>
      <w:tc>
        <w:tcPr>
          <w:tcW w:w="3320" w:type="dxa"/>
        </w:tcPr>
        <w:p w:rsidR="006F02B6" w:rsidRDefault="004436B8" w:rsidP="006B1A30">
          <w:pPr>
            <w:pStyle w:val="Header"/>
            <w:jc w:val="center"/>
          </w:pPr>
        </w:p>
      </w:tc>
      <w:tc>
        <w:tcPr>
          <w:tcW w:w="3320" w:type="dxa"/>
        </w:tcPr>
        <w:p w:rsidR="006F02B6" w:rsidRDefault="004436B8" w:rsidP="006B1A30">
          <w:pPr>
            <w:pStyle w:val="Header"/>
            <w:ind w:right="-115"/>
            <w:jc w:val="right"/>
          </w:pPr>
        </w:p>
      </w:tc>
    </w:tr>
  </w:tbl>
  <w:p w:rsidR="006F02B6" w:rsidRDefault="00443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006F02B6" w:rsidTr="006B1A30">
      <w:trPr>
        <w:trHeight w:val="300"/>
      </w:trPr>
      <w:tc>
        <w:tcPr>
          <w:tcW w:w="3320" w:type="dxa"/>
        </w:tcPr>
        <w:p w:rsidR="006F02B6" w:rsidRDefault="004436B8" w:rsidP="006B1A30">
          <w:pPr>
            <w:pStyle w:val="Header"/>
            <w:ind w:left="-115"/>
          </w:pPr>
        </w:p>
      </w:tc>
      <w:tc>
        <w:tcPr>
          <w:tcW w:w="3320" w:type="dxa"/>
        </w:tcPr>
        <w:p w:rsidR="006F02B6" w:rsidRDefault="004436B8" w:rsidP="006B1A30">
          <w:pPr>
            <w:pStyle w:val="Header"/>
            <w:jc w:val="center"/>
          </w:pPr>
        </w:p>
      </w:tc>
      <w:tc>
        <w:tcPr>
          <w:tcW w:w="3320" w:type="dxa"/>
        </w:tcPr>
        <w:p w:rsidR="006F02B6" w:rsidRDefault="004436B8" w:rsidP="006B1A30">
          <w:pPr>
            <w:pStyle w:val="Header"/>
            <w:ind w:right="-115"/>
            <w:jc w:val="right"/>
          </w:pPr>
        </w:p>
      </w:tc>
    </w:tr>
  </w:tbl>
  <w:p w:rsidR="006F02B6" w:rsidRDefault="00443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6B8" w:rsidRDefault="004436B8">
      <w:pPr>
        <w:spacing w:after="0" w:line="240" w:lineRule="auto"/>
      </w:pPr>
      <w:r>
        <w:separator/>
      </w:r>
    </w:p>
  </w:footnote>
  <w:footnote w:type="continuationSeparator" w:id="0">
    <w:p w:rsidR="004436B8" w:rsidRDefault="0044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006F02B6" w:rsidTr="006B1A30">
      <w:trPr>
        <w:trHeight w:val="300"/>
      </w:trPr>
      <w:tc>
        <w:tcPr>
          <w:tcW w:w="3320" w:type="dxa"/>
        </w:tcPr>
        <w:p w:rsidR="006F02B6" w:rsidRDefault="004436B8" w:rsidP="00AE7102">
          <w:pPr>
            <w:pStyle w:val="Header"/>
          </w:pPr>
        </w:p>
      </w:tc>
      <w:tc>
        <w:tcPr>
          <w:tcW w:w="3320" w:type="dxa"/>
        </w:tcPr>
        <w:p w:rsidR="006F02B6" w:rsidRDefault="004436B8" w:rsidP="006B1A30">
          <w:pPr>
            <w:pStyle w:val="Header"/>
            <w:jc w:val="center"/>
          </w:pPr>
        </w:p>
      </w:tc>
      <w:tc>
        <w:tcPr>
          <w:tcW w:w="3320" w:type="dxa"/>
        </w:tcPr>
        <w:p w:rsidR="006F02B6" w:rsidRDefault="004436B8" w:rsidP="006B1A30">
          <w:pPr>
            <w:pStyle w:val="Header"/>
            <w:ind w:right="-115"/>
            <w:jc w:val="right"/>
          </w:pPr>
        </w:p>
      </w:tc>
    </w:tr>
  </w:tbl>
  <w:p w:rsidR="006F02B6" w:rsidRDefault="004436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031A"/>
    <w:multiLevelType w:val="hybridMultilevel"/>
    <w:tmpl w:val="74321F1C"/>
    <w:lvl w:ilvl="0" w:tplc="5CA82B00">
      <w:start w:val="2"/>
      <w:numFmt w:val="bullet"/>
      <w:lvlText w:val="-"/>
      <w:lvlJc w:val="left"/>
      <w:pPr>
        <w:ind w:left="168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" w15:restartNumberingAfterBreak="0">
    <w:nsid w:val="73BF2658"/>
    <w:multiLevelType w:val="multilevel"/>
    <w:tmpl w:val="AB0ED150"/>
    <w:lvl w:ilvl="0">
      <w:start w:val="1"/>
      <w:numFmt w:val="decimal"/>
      <w:lvlText w:val="%1."/>
      <w:lvlJc w:val="left"/>
      <w:pPr>
        <w:ind w:left="1070" w:hanging="6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DA"/>
    <w:rsid w:val="00010CE4"/>
    <w:rsid w:val="0005396E"/>
    <w:rsid w:val="000B3DE0"/>
    <w:rsid w:val="000D1D88"/>
    <w:rsid w:val="000D2AEB"/>
    <w:rsid w:val="000D45C3"/>
    <w:rsid w:val="000D735D"/>
    <w:rsid w:val="000E25B8"/>
    <w:rsid w:val="00111E93"/>
    <w:rsid w:val="00156197"/>
    <w:rsid w:val="00157649"/>
    <w:rsid w:val="00157A58"/>
    <w:rsid w:val="00224598"/>
    <w:rsid w:val="00260D42"/>
    <w:rsid w:val="00267CA4"/>
    <w:rsid w:val="00284FED"/>
    <w:rsid w:val="002918CD"/>
    <w:rsid w:val="002A4EE0"/>
    <w:rsid w:val="002D7D02"/>
    <w:rsid w:val="00303374"/>
    <w:rsid w:val="0032139D"/>
    <w:rsid w:val="0032668B"/>
    <w:rsid w:val="0034705F"/>
    <w:rsid w:val="003956E2"/>
    <w:rsid w:val="003D567A"/>
    <w:rsid w:val="003E52C8"/>
    <w:rsid w:val="003E5A8D"/>
    <w:rsid w:val="003F116C"/>
    <w:rsid w:val="00422DA5"/>
    <w:rsid w:val="00430BCE"/>
    <w:rsid w:val="0043133F"/>
    <w:rsid w:val="004436B8"/>
    <w:rsid w:val="00464C64"/>
    <w:rsid w:val="0046518F"/>
    <w:rsid w:val="004776B3"/>
    <w:rsid w:val="00492078"/>
    <w:rsid w:val="004C2333"/>
    <w:rsid w:val="004F2AE3"/>
    <w:rsid w:val="004F359E"/>
    <w:rsid w:val="00526C02"/>
    <w:rsid w:val="005368A9"/>
    <w:rsid w:val="005E1302"/>
    <w:rsid w:val="005E761D"/>
    <w:rsid w:val="00601ADD"/>
    <w:rsid w:val="006306CB"/>
    <w:rsid w:val="006665DC"/>
    <w:rsid w:val="006834B2"/>
    <w:rsid w:val="00683AF3"/>
    <w:rsid w:val="00714980"/>
    <w:rsid w:val="00743073"/>
    <w:rsid w:val="007737C9"/>
    <w:rsid w:val="007836D5"/>
    <w:rsid w:val="007868E0"/>
    <w:rsid w:val="00792035"/>
    <w:rsid w:val="007A2CDA"/>
    <w:rsid w:val="007A5248"/>
    <w:rsid w:val="007B0020"/>
    <w:rsid w:val="007C0B1A"/>
    <w:rsid w:val="007D477C"/>
    <w:rsid w:val="007D794C"/>
    <w:rsid w:val="00807900"/>
    <w:rsid w:val="00814376"/>
    <w:rsid w:val="0087598A"/>
    <w:rsid w:val="008F6211"/>
    <w:rsid w:val="00902FEC"/>
    <w:rsid w:val="009060A5"/>
    <w:rsid w:val="009E6440"/>
    <w:rsid w:val="00A25C1C"/>
    <w:rsid w:val="00A3721A"/>
    <w:rsid w:val="00A73935"/>
    <w:rsid w:val="00A92993"/>
    <w:rsid w:val="00AC6068"/>
    <w:rsid w:val="00B05DA5"/>
    <w:rsid w:val="00B228BA"/>
    <w:rsid w:val="00B62460"/>
    <w:rsid w:val="00B631F0"/>
    <w:rsid w:val="00B63B68"/>
    <w:rsid w:val="00BB7081"/>
    <w:rsid w:val="00BC1D78"/>
    <w:rsid w:val="00BD61D1"/>
    <w:rsid w:val="00BF11DA"/>
    <w:rsid w:val="00C370A0"/>
    <w:rsid w:val="00C65E5D"/>
    <w:rsid w:val="00C91234"/>
    <w:rsid w:val="00CF2C14"/>
    <w:rsid w:val="00D04857"/>
    <w:rsid w:val="00D2792B"/>
    <w:rsid w:val="00D337DE"/>
    <w:rsid w:val="00DD3828"/>
    <w:rsid w:val="00E3512D"/>
    <w:rsid w:val="00E87520"/>
    <w:rsid w:val="00ED72D2"/>
    <w:rsid w:val="00F053EE"/>
    <w:rsid w:val="00F35EA9"/>
    <w:rsid w:val="00F71CAB"/>
    <w:rsid w:val="00F72E9A"/>
    <w:rsid w:val="00F957AE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38253"/>
  <w15:chartTrackingRefBased/>
  <w15:docId w15:val="{5454BBC1-DB08-4EB1-A7C5-88E61556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197"/>
  </w:style>
  <w:style w:type="paragraph" w:styleId="Footer">
    <w:name w:val="footer"/>
    <w:basedOn w:val="Normal"/>
    <w:link w:val="FooterChar"/>
    <w:uiPriority w:val="99"/>
    <w:unhideWhenUsed/>
    <w:rsid w:val="00156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197"/>
  </w:style>
  <w:style w:type="table" w:customStyle="1" w:styleId="TableGrid5">
    <w:name w:val="Table Grid5"/>
    <w:basedOn w:val="TableNormal"/>
    <w:next w:val="TableGrid"/>
    <w:uiPriority w:val="39"/>
    <w:rsid w:val="0015619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BD6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668B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2668B"/>
    <w:rPr>
      <w:rFonts w:ascii="Courier New" w:eastAsia="Times New Roman" w:hAnsi="Courier New" w:cs="Courier New"/>
      <w:sz w:val="20"/>
      <w:szCs w:val="20"/>
    </w:rPr>
  </w:style>
  <w:style w:type="character" w:customStyle="1" w:styleId="inqyif">
    <w:name w:val="inqyif"/>
    <w:basedOn w:val="DefaultParagraphFont"/>
    <w:rsid w:val="00326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87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5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473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3630</Words>
  <Characters>2070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Butkuviene</dc:creator>
  <cp:keywords/>
  <dc:description/>
  <cp:lastModifiedBy>Ingrida Andriskeviciute</cp:lastModifiedBy>
  <cp:revision>23</cp:revision>
  <dcterms:created xsi:type="dcterms:W3CDTF">2026-08-05T11:57:00Z</dcterms:created>
  <dcterms:modified xsi:type="dcterms:W3CDTF">2026-08-17T10:55:00Z</dcterms:modified>
</cp:coreProperties>
</file>