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8BF9B" w14:textId="61DB2089" w:rsidR="00870EE3" w:rsidRDefault="00870EE3" w:rsidP="00BB6611">
      <w:pPr>
        <w:spacing w:line="276" w:lineRule="auto"/>
        <w:ind w:left="4253" w:firstLine="1276"/>
        <w:rPr>
          <w:szCs w:val="24"/>
        </w:rPr>
      </w:pPr>
      <w:r>
        <w:rPr>
          <w:bCs/>
          <w:caps/>
        </w:rPr>
        <w:t xml:space="preserve">  </w:t>
      </w:r>
    </w:p>
    <w:p w14:paraId="40FB5B93" w14:textId="77777777" w:rsidR="00870EE3" w:rsidRDefault="00870EE3" w:rsidP="00870EE3">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05F4EE13" w14:textId="77777777" w:rsidR="00870EE3" w:rsidRDefault="00870EE3" w:rsidP="00870EE3">
      <w:pPr>
        <w:widowControl w:val="0"/>
        <w:pBdr>
          <w:top w:val="nil"/>
          <w:left w:val="nil"/>
          <w:bottom w:val="nil"/>
          <w:right w:val="nil"/>
          <w:between w:val="nil"/>
        </w:pBdr>
        <w:tabs>
          <w:tab w:val="left" w:pos="567"/>
          <w:tab w:val="left" w:pos="851"/>
        </w:tabs>
        <w:jc w:val="center"/>
        <w:rPr>
          <w:b/>
          <w:bCs/>
          <w:caps/>
          <w:szCs w:val="24"/>
        </w:rPr>
      </w:pPr>
    </w:p>
    <w:p w14:paraId="407CFD9D" w14:textId="77777777" w:rsidR="00870EE3" w:rsidRDefault="00870EE3" w:rsidP="00870EE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870EE3" w14:paraId="79646DB8" w14:textId="77777777" w:rsidTr="007832C2">
        <w:tc>
          <w:tcPr>
            <w:tcW w:w="2448" w:type="dxa"/>
          </w:tcPr>
          <w:p w14:paraId="161A521F" w14:textId="77777777" w:rsidR="00870EE3" w:rsidRDefault="00870EE3" w:rsidP="007832C2">
            <w:pPr>
              <w:jc w:val="both"/>
              <w:rPr>
                <w:b/>
                <w:kern w:val="2"/>
                <w:szCs w:val="24"/>
              </w:rPr>
            </w:pPr>
            <w:r>
              <w:rPr>
                <w:b/>
                <w:kern w:val="2"/>
                <w:szCs w:val="24"/>
              </w:rPr>
              <w:t>Sutarties pavadinimas</w:t>
            </w:r>
          </w:p>
        </w:tc>
        <w:tc>
          <w:tcPr>
            <w:tcW w:w="7110" w:type="dxa"/>
            <w:gridSpan w:val="3"/>
          </w:tcPr>
          <w:p w14:paraId="0ACD19D3" w14:textId="3F3C6DE5" w:rsidR="00870EE3" w:rsidRPr="00E701E4" w:rsidRDefault="00B45905" w:rsidP="007832C2">
            <w:pPr>
              <w:jc w:val="both"/>
              <w:rPr>
                <w:kern w:val="2"/>
                <w:szCs w:val="24"/>
              </w:rPr>
            </w:pPr>
            <w:r>
              <w:t xml:space="preserve">Telšių </w:t>
            </w:r>
            <w:r w:rsidR="00E701E4" w:rsidRPr="00E701E4">
              <w:t>regioninio nepavojingųjų atliekų sąvartyno</w:t>
            </w:r>
            <w:r w:rsidR="00BB6611">
              <w:t xml:space="preserve"> </w:t>
            </w:r>
            <w:r w:rsidR="000564B0">
              <w:t xml:space="preserve">eksploatacijos plano parengimo paslaugų pirkimo </w:t>
            </w:r>
            <w:r w:rsidR="00E701E4" w:rsidRPr="00E701E4">
              <w:t>sutartis</w:t>
            </w:r>
          </w:p>
        </w:tc>
      </w:tr>
      <w:tr w:rsidR="00870EE3" w14:paraId="5E394ABA" w14:textId="77777777" w:rsidTr="007832C2">
        <w:tc>
          <w:tcPr>
            <w:tcW w:w="2448" w:type="dxa"/>
          </w:tcPr>
          <w:p w14:paraId="1CD22348" w14:textId="77777777" w:rsidR="00870EE3" w:rsidRDefault="00870EE3" w:rsidP="007832C2">
            <w:pPr>
              <w:jc w:val="both"/>
              <w:rPr>
                <w:b/>
                <w:kern w:val="2"/>
                <w:szCs w:val="24"/>
              </w:rPr>
            </w:pPr>
            <w:r>
              <w:rPr>
                <w:b/>
                <w:kern w:val="2"/>
                <w:szCs w:val="24"/>
              </w:rPr>
              <w:t>Sutarties data</w:t>
            </w:r>
          </w:p>
        </w:tc>
        <w:tc>
          <w:tcPr>
            <w:tcW w:w="2177" w:type="dxa"/>
          </w:tcPr>
          <w:p w14:paraId="44A04950" w14:textId="59286FB0" w:rsidR="00870EE3" w:rsidRDefault="00E701E4" w:rsidP="007832C2">
            <w:pPr>
              <w:jc w:val="both"/>
              <w:rPr>
                <w:kern w:val="2"/>
                <w:szCs w:val="24"/>
              </w:rPr>
            </w:pPr>
            <w:r>
              <w:rPr>
                <w:kern w:val="2"/>
                <w:szCs w:val="24"/>
              </w:rPr>
              <w:t>202</w:t>
            </w:r>
            <w:r w:rsidR="00B45905">
              <w:rPr>
                <w:kern w:val="2"/>
                <w:szCs w:val="24"/>
              </w:rPr>
              <w:t>6</w:t>
            </w:r>
            <w:r>
              <w:rPr>
                <w:kern w:val="2"/>
                <w:szCs w:val="24"/>
              </w:rPr>
              <w:t xml:space="preserve"> </w:t>
            </w:r>
            <w:r w:rsidR="00B45905">
              <w:rPr>
                <w:kern w:val="2"/>
                <w:szCs w:val="24"/>
              </w:rPr>
              <w:t xml:space="preserve">m. </w:t>
            </w:r>
          </w:p>
        </w:tc>
        <w:tc>
          <w:tcPr>
            <w:tcW w:w="2362" w:type="dxa"/>
          </w:tcPr>
          <w:p w14:paraId="542958D4" w14:textId="77777777" w:rsidR="00870EE3" w:rsidRDefault="00870EE3" w:rsidP="007832C2">
            <w:pPr>
              <w:jc w:val="both"/>
              <w:rPr>
                <w:b/>
                <w:kern w:val="2"/>
                <w:szCs w:val="24"/>
              </w:rPr>
            </w:pPr>
            <w:r>
              <w:rPr>
                <w:b/>
                <w:kern w:val="2"/>
                <w:szCs w:val="24"/>
              </w:rPr>
              <w:t>Sutarties numeris</w:t>
            </w:r>
          </w:p>
        </w:tc>
        <w:tc>
          <w:tcPr>
            <w:tcW w:w="2571" w:type="dxa"/>
          </w:tcPr>
          <w:p w14:paraId="5141A3E4" w14:textId="52C64203" w:rsidR="00870EE3" w:rsidRDefault="00B45905" w:rsidP="007832C2">
            <w:pPr>
              <w:jc w:val="both"/>
              <w:rPr>
                <w:kern w:val="2"/>
                <w:szCs w:val="24"/>
              </w:rPr>
            </w:pPr>
            <w:r>
              <w:rPr>
                <w:kern w:val="2"/>
                <w:szCs w:val="24"/>
              </w:rPr>
              <w:t>TRATC-</w:t>
            </w:r>
          </w:p>
        </w:tc>
      </w:tr>
    </w:tbl>
    <w:p w14:paraId="56F4A6CC" w14:textId="77777777" w:rsidR="00870EE3" w:rsidRDefault="00870EE3" w:rsidP="00870EE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870EE3" w14:paraId="2CC4F6B3" w14:textId="77777777" w:rsidTr="007832C2">
        <w:tc>
          <w:tcPr>
            <w:tcW w:w="9558" w:type="dxa"/>
            <w:gridSpan w:val="3"/>
          </w:tcPr>
          <w:p w14:paraId="02AFC92A" w14:textId="77777777" w:rsidR="00870EE3" w:rsidRDefault="00870EE3" w:rsidP="007832C2">
            <w:pPr>
              <w:jc w:val="center"/>
              <w:rPr>
                <w:b/>
                <w:kern w:val="2"/>
                <w:szCs w:val="24"/>
              </w:rPr>
            </w:pPr>
            <w:r>
              <w:rPr>
                <w:b/>
                <w:kern w:val="2"/>
                <w:szCs w:val="24"/>
              </w:rPr>
              <w:t>1. SUTARTIES ŠALYS</w:t>
            </w:r>
          </w:p>
        </w:tc>
      </w:tr>
      <w:tr w:rsidR="00EB5674" w14:paraId="72D3EAA0" w14:textId="77777777" w:rsidTr="007832C2">
        <w:tc>
          <w:tcPr>
            <w:tcW w:w="2808" w:type="dxa"/>
            <w:vMerge w:val="restart"/>
          </w:tcPr>
          <w:p w14:paraId="1B38EB7A" w14:textId="77777777" w:rsidR="00EB5674" w:rsidRDefault="00EB5674" w:rsidP="00EB5674">
            <w:pPr>
              <w:jc w:val="center"/>
              <w:rPr>
                <w:b/>
                <w:kern w:val="2"/>
                <w:szCs w:val="24"/>
              </w:rPr>
            </w:pPr>
          </w:p>
          <w:p w14:paraId="71AE6582" w14:textId="77777777" w:rsidR="00EB5674" w:rsidRDefault="00EB5674" w:rsidP="00EB5674">
            <w:pPr>
              <w:jc w:val="center"/>
              <w:rPr>
                <w:b/>
                <w:kern w:val="2"/>
                <w:szCs w:val="24"/>
              </w:rPr>
            </w:pPr>
          </w:p>
          <w:p w14:paraId="4A79234A" w14:textId="77777777" w:rsidR="00EB5674" w:rsidRDefault="00EB5674" w:rsidP="00EB5674">
            <w:pPr>
              <w:jc w:val="center"/>
              <w:rPr>
                <w:b/>
                <w:kern w:val="2"/>
                <w:szCs w:val="24"/>
              </w:rPr>
            </w:pPr>
          </w:p>
          <w:p w14:paraId="244B997D" w14:textId="77777777" w:rsidR="00EB5674" w:rsidRDefault="00EB5674" w:rsidP="00EB5674">
            <w:pPr>
              <w:rPr>
                <w:b/>
                <w:kern w:val="2"/>
                <w:szCs w:val="24"/>
              </w:rPr>
            </w:pPr>
          </w:p>
          <w:p w14:paraId="034C0E74" w14:textId="77777777" w:rsidR="00EB5674" w:rsidRDefault="00EB5674" w:rsidP="00EB5674">
            <w:pPr>
              <w:rPr>
                <w:b/>
                <w:kern w:val="2"/>
                <w:szCs w:val="24"/>
              </w:rPr>
            </w:pPr>
            <w:r>
              <w:rPr>
                <w:b/>
                <w:kern w:val="2"/>
                <w:szCs w:val="24"/>
              </w:rPr>
              <w:t>1.1. Pirkėjas</w:t>
            </w:r>
          </w:p>
        </w:tc>
        <w:tc>
          <w:tcPr>
            <w:tcW w:w="3240" w:type="dxa"/>
          </w:tcPr>
          <w:p w14:paraId="17D33AE8" w14:textId="77777777" w:rsidR="00EB5674" w:rsidRDefault="00EB5674" w:rsidP="00EB5674">
            <w:pPr>
              <w:rPr>
                <w:kern w:val="2"/>
                <w:szCs w:val="24"/>
              </w:rPr>
            </w:pPr>
            <w:r>
              <w:rPr>
                <w:kern w:val="2"/>
                <w:szCs w:val="24"/>
              </w:rPr>
              <w:t>1.1.1. Pavadinimas</w:t>
            </w:r>
          </w:p>
        </w:tc>
        <w:tc>
          <w:tcPr>
            <w:tcW w:w="3510" w:type="dxa"/>
          </w:tcPr>
          <w:p w14:paraId="1D8783B1" w14:textId="4F658499" w:rsidR="00EB5674" w:rsidRDefault="00EB5674" w:rsidP="00EB5674">
            <w:pPr>
              <w:jc w:val="center"/>
              <w:rPr>
                <w:kern w:val="2"/>
                <w:szCs w:val="24"/>
              </w:rPr>
            </w:pPr>
            <w:r w:rsidRPr="003808B5">
              <w:rPr>
                <w:rStyle w:val="PagrindinistekstasDiagrama"/>
                <w:b/>
                <w:bCs/>
                <w:szCs w:val="24"/>
              </w:rPr>
              <w:t>UAB „</w:t>
            </w:r>
            <w:r w:rsidR="00B45905">
              <w:rPr>
                <w:rStyle w:val="PagrindinistekstasDiagrama"/>
                <w:b/>
                <w:bCs/>
                <w:szCs w:val="24"/>
              </w:rPr>
              <w:t>T</w:t>
            </w:r>
            <w:r w:rsidR="00B45905">
              <w:rPr>
                <w:rStyle w:val="PagrindinistekstasDiagrama"/>
                <w:b/>
                <w:bCs/>
              </w:rPr>
              <w:t>elšių regiono atliekų tvarkymo centras</w:t>
            </w:r>
            <w:r w:rsidRPr="003808B5">
              <w:rPr>
                <w:rStyle w:val="PagrindinistekstasDiagrama"/>
                <w:b/>
                <w:bCs/>
                <w:szCs w:val="24"/>
              </w:rPr>
              <w:t>“</w:t>
            </w:r>
          </w:p>
        </w:tc>
      </w:tr>
      <w:tr w:rsidR="00EB5674" w14:paraId="19AA7A5C" w14:textId="77777777" w:rsidTr="007832C2">
        <w:tc>
          <w:tcPr>
            <w:tcW w:w="2808" w:type="dxa"/>
            <w:vMerge/>
          </w:tcPr>
          <w:p w14:paraId="46DCE759" w14:textId="77777777" w:rsidR="00EB5674" w:rsidRDefault="00EB5674" w:rsidP="00EB5674">
            <w:pPr>
              <w:rPr>
                <w:kern w:val="2"/>
                <w:szCs w:val="24"/>
              </w:rPr>
            </w:pPr>
          </w:p>
        </w:tc>
        <w:tc>
          <w:tcPr>
            <w:tcW w:w="3240" w:type="dxa"/>
          </w:tcPr>
          <w:p w14:paraId="23A4187A" w14:textId="77777777" w:rsidR="00EB5674" w:rsidRDefault="00EB5674" w:rsidP="00EB5674">
            <w:pPr>
              <w:rPr>
                <w:kern w:val="2"/>
                <w:szCs w:val="24"/>
              </w:rPr>
            </w:pPr>
            <w:r>
              <w:rPr>
                <w:kern w:val="2"/>
                <w:szCs w:val="24"/>
              </w:rPr>
              <w:t>1.1.2. Juridinio asmens kodas</w:t>
            </w:r>
          </w:p>
        </w:tc>
        <w:tc>
          <w:tcPr>
            <w:tcW w:w="3510" w:type="dxa"/>
          </w:tcPr>
          <w:p w14:paraId="694BBD4F" w14:textId="33D1A9BD" w:rsidR="00EB5674" w:rsidRDefault="00B45905" w:rsidP="00EB5674">
            <w:pPr>
              <w:jc w:val="center"/>
              <w:rPr>
                <w:kern w:val="2"/>
                <w:szCs w:val="24"/>
              </w:rPr>
            </w:pPr>
            <w:r>
              <w:rPr>
                <w:rStyle w:val="PagrindinistekstasDiagrama"/>
              </w:rPr>
              <w:t>171780190</w:t>
            </w:r>
          </w:p>
        </w:tc>
      </w:tr>
      <w:tr w:rsidR="00EB5674" w14:paraId="5BDE6A21" w14:textId="77777777" w:rsidTr="007832C2">
        <w:tc>
          <w:tcPr>
            <w:tcW w:w="2808" w:type="dxa"/>
            <w:vMerge/>
          </w:tcPr>
          <w:p w14:paraId="3C24DC29" w14:textId="77777777" w:rsidR="00EB5674" w:rsidRDefault="00EB5674" w:rsidP="00EB5674">
            <w:pPr>
              <w:rPr>
                <w:kern w:val="2"/>
                <w:szCs w:val="24"/>
              </w:rPr>
            </w:pPr>
          </w:p>
        </w:tc>
        <w:tc>
          <w:tcPr>
            <w:tcW w:w="3240" w:type="dxa"/>
          </w:tcPr>
          <w:p w14:paraId="6D1EE855" w14:textId="77777777" w:rsidR="00EB5674" w:rsidRDefault="00EB5674" w:rsidP="00EB5674">
            <w:pPr>
              <w:rPr>
                <w:kern w:val="2"/>
                <w:szCs w:val="24"/>
              </w:rPr>
            </w:pPr>
            <w:r>
              <w:rPr>
                <w:kern w:val="2"/>
                <w:szCs w:val="24"/>
              </w:rPr>
              <w:t>1.1.3. Adresas</w:t>
            </w:r>
          </w:p>
        </w:tc>
        <w:tc>
          <w:tcPr>
            <w:tcW w:w="3510" w:type="dxa"/>
          </w:tcPr>
          <w:p w14:paraId="55C4041B" w14:textId="708DA29D" w:rsidR="00EB5674" w:rsidRDefault="00B45905" w:rsidP="00EB5674">
            <w:pPr>
              <w:jc w:val="center"/>
              <w:rPr>
                <w:kern w:val="2"/>
                <w:szCs w:val="24"/>
              </w:rPr>
            </w:pPr>
            <w:r>
              <w:rPr>
                <w:rStyle w:val="PagrindinistekstasDiagrama"/>
              </w:rPr>
              <w:t>J. Tumo- Vaižganto g. 91, Plungė</w:t>
            </w:r>
          </w:p>
        </w:tc>
      </w:tr>
      <w:tr w:rsidR="00EB5674" w14:paraId="60E93E45" w14:textId="77777777" w:rsidTr="007832C2">
        <w:tc>
          <w:tcPr>
            <w:tcW w:w="2808" w:type="dxa"/>
            <w:vMerge/>
          </w:tcPr>
          <w:p w14:paraId="7E9A6A85" w14:textId="77777777" w:rsidR="00EB5674" w:rsidRDefault="00EB5674" w:rsidP="00EB5674">
            <w:pPr>
              <w:rPr>
                <w:kern w:val="2"/>
                <w:szCs w:val="24"/>
              </w:rPr>
            </w:pPr>
          </w:p>
        </w:tc>
        <w:tc>
          <w:tcPr>
            <w:tcW w:w="3240" w:type="dxa"/>
          </w:tcPr>
          <w:p w14:paraId="04F57E29" w14:textId="77777777" w:rsidR="00EB5674" w:rsidRDefault="00EB5674" w:rsidP="00EB5674">
            <w:pPr>
              <w:rPr>
                <w:kern w:val="2"/>
                <w:szCs w:val="24"/>
              </w:rPr>
            </w:pPr>
            <w:r>
              <w:rPr>
                <w:kern w:val="2"/>
                <w:szCs w:val="24"/>
              </w:rPr>
              <w:t>1.1.4. PVM mokėtojo kodas</w:t>
            </w:r>
          </w:p>
        </w:tc>
        <w:tc>
          <w:tcPr>
            <w:tcW w:w="3510" w:type="dxa"/>
          </w:tcPr>
          <w:p w14:paraId="58F59886" w14:textId="3B31134C" w:rsidR="00EB5674" w:rsidRDefault="00B45905" w:rsidP="00EB5674">
            <w:pPr>
              <w:jc w:val="center"/>
              <w:rPr>
                <w:kern w:val="2"/>
                <w:szCs w:val="24"/>
              </w:rPr>
            </w:pPr>
            <w:r w:rsidRPr="00B45905">
              <w:rPr>
                <w:kern w:val="2"/>
                <w:szCs w:val="24"/>
              </w:rPr>
              <w:t>LT100001362119</w:t>
            </w:r>
          </w:p>
        </w:tc>
      </w:tr>
      <w:tr w:rsidR="00EB5674" w14:paraId="4D7CB411" w14:textId="77777777" w:rsidTr="007832C2">
        <w:tc>
          <w:tcPr>
            <w:tcW w:w="2808" w:type="dxa"/>
            <w:vMerge/>
          </w:tcPr>
          <w:p w14:paraId="6F06C4FD" w14:textId="77777777" w:rsidR="00EB5674" w:rsidRDefault="00EB5674" w:rsidP="00EB5674">
            <w:pPr>
              <w:rPr>
                <w:kern w:val="2"/>
                <w:szCs w:val="24"/>
              </w:rPr>
            </w:pPr>
          </w:p>
        </w:tc>
        <w:tc>
          <w:tcPr>
            <w:tcW w:w="3240" w:type="dxa"/>
          </w:tcPr>
          <w:p w14:paraId="71C01BA3" w14:textId="77777777" w:rsidR="00EB5674" w:rsidRDefault="00EB5674" w:rsidP="00EB5674">
            <w:pPr>
              <w:rPr>
                <w:kern w:val="2"/>
                <w:szCs w:val="24"/>
              </w:rPr>
            </w:pPr>
            <w:r>
              <w:rPr>
                <w:kern w:val="2"/>
                <w:szCs w:val="24"/>
              </w:rPr>
              <w:t>1.1.5. Atsiskaitomoji sąskaita</w:t>
            </w:r>
          </w:p>
        </w:tc>
        <w:tc>
          <w:tcPr>
            <w:tcW w:w="3510" w:type="dxa"/>
          </w:tcPr>
          <w:p w14:paraId="71F1349F" w14:textId="00758948" w:rsidR="00EB5674" w:rsidRDefault="00B45905" w:rsidP="00EB5674">
            <w:pPr>
              <w:jc w:val="center"/>
              <w:rPr>
                <w:kern w:val="2"/>
                <w:szCs w:val="24"/>
              </w:rPr>
            </w:pPr>
            <w:r w:rsidRPr="00B45905">
              <w:rPr>
                <w:kern w:val="2"/>
                <w:szCs w:val="24"/>
              </w:rPr>
              <w:t>LT72 7044 0600 0624 4050</w:t>
            </w:r>
          </w:p>
        </w:tc>
      </w:tr>
      <w:tr w:rsidR="00EB5674" w14:paraId="5E2B7170" w14:textId="77777777" w:rsidTr="007832C2">
        <w:tc>
          <w:tcPr>
            <w:tcW w:w="2808" w:type="dxa"/>
            <w:vMerge/>
          </w:tcPr>
          <w:p w14:paraId="4414D734" w14:textId="77777777" w:rsidR="00EB5674" w:rsidRDefault="00EB5674" w:rsidP="00EB5674">
            <w:pPr>
              <w:rPr>
                <w:kern w:val="2"/>
                <w:szCs w:val="24"/>
              </w:rPr>
            </w:pPr>
          </w:p>
        </w:tc>
        <w:tc>
          <w:tcPr>
            <w:tcW w:w="3240" w:type="dxa"/>
          </w:tcPr>
          <w:p w14:paraId="6E90B65C" w14:textId="77777777" w:rsidR="00EB5674" w:rsidRDefault="00EB5674" w:rsidP="00EB5674">
            <w:pPr>
              <w:rPr>
                <w:kern w:val="2"/>
                <w:szCs w:val="24"/>
              </w:rPr>
            </w:pPr>
            <w:r>
              <w:rPr>
                <w:kern w:val="2"/>
                <w:szCs w:val="24"/>
              </w:rPr>
              <w:t>1.1.6. Bankas, banko kodas</w:t>
            </w:r>
          </w:p>
        </w:tc>
        <w:tc>
          <w:tcPr>
            <w:tcW w:w="3510" w:type="dxa"/>
          </w:tcPr>
          <w:p w14:paraId="40B0EAC5" w14:textId="258A95E9" w:rsidR="00EB5674" w:rsidRDefault="00EB5674" w:rsidP="00EB5674">
            <w:pPr>
              <w:jc w:val="center"/>
              <w:rPr>
                <w:kern w:val="2"/>
                <w:szCs w:val="24"/>
              </w:rPr>
            </w:pPr>
            <w:r w:rsidRPr="003808B5">
              <w:rPr>
                <w:kern w:val="2"/>
                <w:szCs w:val="24"/>
              </w:rPr>
              <w:t>AB SEB bankas, 70440</w:t>
            </w:r>
          </w:p>
        </w:tc>
      </w:tr>
      <w:tr w:rsidR="00EB5674" w14:paraId="2163B592" w14:textId="77777777" w:rsidTr="007832C2">
        <w:tc>
          <w:tcPr>
            <w:tcW w:w="2808" w:type="dxa"/>
            <w:vMerge/>
          </w:tcPr>
          <w:p w14:paraId="43ABC8C7" w14:textId="77777777" w:rsidR="00EB5674" w:rsidRDefault="00EB5674" w:rsidP="00EB5674">
            <w:pPr>
              <w:rPr>
                <w:kern w:val="2"/>
                <w:szCs w:val="24"/>
              </w:rPr>
            </w:pPr>
          </w:p>
        </w:tc>
        <w:tc>
          <w:tcPr>
            <w:tcW w:w="3240" w:type="dxa"/>
          </w:tcPr>
          <w:p w14:paraId="30425422" w14:textId="77777777" w:rsidR="00EB5674" w:rsidRDefault="00EB5674" w:rsidP="00EB5674">
            <w:pPr>
              <w:rPr>
                <w:kern w:val="2"/>
                <w:szCs w:val="24"/>
              </w:rPr>
            </w:pPr>
            <w:r>
              <w:rPr>
                <w:kern w:val="2"/>
                <w:szCs w:val="24"/>
              </w:rPr>
              <w:t>1.1.7. Telefonas</w:t>
            </w:r>
          </w:p>
        </w:tc>
        <w:tc>
          <w:tcPr>
            <w:tcW w:w="3510" w:type="dxa"/>
          </w:tcPr>
          <w:p w14:paraId="7BA26E05" w14:textId="3CEC7E84" w:rsidR="00EB5674" w:rsidRDefault="00B45905" w:rsidP="00EB5674">
            <w:pPr>
              <w:jc w:val="center"/>
              <w:rPr>
                <w:kern w:val="2"/>
                <w:szCs w:val="24"/>
              </w:rPr>
            </w:pPr>
            <w:r w:rsidRPr="00B45905">
              <w:rPr>
                <w:kern w:val="2"/>
                <w:szCs w:val="24"/>
              </w:rPr>
              <w:t>+370 448 50 043</w:t>
            </w:r>
          </w:p>
        </w:tc>
      </w:tr>
      <w:tr w:rsidR="00EB5674" w14:paraId="179F2FD9" w14:textId="77777777" w:rsidTr="007832C2">
        <w:tc>
          <w:tcPr>
            <w:tcW w:w="2808" w:type="dxa"/>
            <w:vMerge/>
          </w:tcPr>
          <w:p w14:paraId="09397058" w14:textId="77777777" w:rsidR="00EB5674" w:rsidRDefault="00EB5674" w:rsidP="00EB5674">
            <w:pPr>
              <w:rPr>
                <w:kern w:val="2"/>
                <w:szCs w:val="24"/>
              </w:rPr>
            </w:pPr>
          </w:p>
        </w:tc>
        <w:tc>
          <w:tcPr>
            <w:tcW w:w="3240" w:type="dxa"/>
          </w:tcPr>
          <w:p w14:paraId="7B978C53" w14:textId="77777777" w:rsidR="00EB5674" w:rsidRDefault="00EB5674" w:rsidP="00EB5674">
            <w:pPr>
              <w:rPr>
                <w:kern w:val="2"/>
                <w:szCs w:val="24"/>
              </w:rPr>
            </w:pPr>
            <w:r>
              <w:rPr>
                <w:kern w:val="2"/>
                <w:szCs w:val="24"/>
              </w:rPr>
              <w:t>1.1.8. El. paštas</w:t>
            </w:r>
          </w:p>
        </w:tc>
        <w:tc>
          <w:tcPr>
            <w:tcW w:w="3510" w:type="dxa"/>
          </w:tcPr>
          <w:p w14:paraId="7FEF3A5E" w14:textId="659DBB7A" w:rsidR="00EB5674" w:rsidRDefault="00B45905" w:rsidP="00EB5674">
            <w:pPr>
              <w:jc w:val="center"/>
              <w:rPr>
                <w:kern w:val="2"/>
                <w:szCs w:val="24"/>
              </w:rPr>
            </w:pPr>
            <w:hyperlink r:id="rId5" w:history="1">
              <w:r w:rsidRPr="00297C98">
                <w:rPr>
                  <w:rStyle w:val="Hipersaitas"/>
                  <w:szCs w:val="24"/>
                  <w:lang w:eastAsia="lt-LT"/>
                </w:rPr>
                <w:t xml:space="preserve"> info@t</w:t>
              </w:r>
              <w:r w:rsidRPr="00297C98">
                <w:rPr>
                  <w:rStyle w:val="Hipersaitas"/>
                  <w:lang w:eastAsia="lt-LT"/>
                </w:rPr>
                <w:t>ratc</w:t>
              </w:r>
              <w:r w:rsidRPr="00297C98">
                <w:rPr>
                  <w:rStyle w:val="Hipersaitas"/>
                  <w:szCs w:val="24"/>
                  <w:lang w:eastAsia="lt-LT"/>
                </w:rPr>
                <w:t>.lt</w:t>
              </w:r>
            </w:hyperlink>
          </w:p>
        </w:tc>
      </w:tr>
      <w:tr w:rsidR="00EB5674" w14:paraId="34E0E747" w14:textId="77777777" w:rsidTr="007832C2">
        <w:tc>
          <w:tcPr>
            <w:tcW w:w="2808" w:type="dxa"/>
            <w:vMerge/>
          </w:tcPr>
          <w:p w14:paraId="50FB4982" w14:textId="77777777" w:rsidR="00EB5674" w:rsidRDefault="00EB5674" w:rsidP="00EB5674">
            <w:pPr>
              <w:rPr>
                <w:kern w:val="2"/>
                <w:szCs w:val="24"/>
              </w:rPr>
            </w:pPr>
          </w:p>
        </w:tc>
        <w:tc>
          <w:tcPr>
            <w:tcW w:w="3240" w:type="dxa"/>
          </w:tcPr>
          <w:p w14:paraId="533FEA79" w14:textId="77777777" w:rsidR="00EB5674" w:rsidRDefault="00EB5674" w:rsidP="00EB5674">
            <w:pPr>
              <w:rPr>
                <w:kern w:val="2"/>
                <w:szCs w:val="24"/>
              </w:rPr>
            </w:pPr>
            <w:r>
              <w:rPr>
                <w:kern w:val="2"/>
                <w:szCs w:val="24"/>
              </w:rPr>
              <w:t>1.1.9. Šalies atstovas</w:t>
            </w:r>
          </w:p>
        </w:tc>
        <w:tc>
          <w:tcPr>
            <w:tcW w:w="3510" w:type="dxa"/>
          </w:tcPr>
          <w:p w14:paraId="56131386" w14:textId="029F3192" w:rsidR="00EB5674" w:rsidRDefault="00B45905" w:rsidP="00EB5674">
            <w:pPr>
              <w:jc w:val="center"/>
              <w:rPr>
                <w:kern w:val="2"/>
                <w:szCs w:val="24"/>
              </w:rPr>
            </w:pPr>
            <w:r>
              <w:rPr>
                <w:kern w:val="2"/>
                <w:szCs w:val="24"/>
              </w:rPr>
              <w:t xml:space="preserve"> </w:t>
            </w:r>
          </w:p>
        </w:tc>
      </w:tr>
      <w:tr w:rsidR="00EB5674" w14:paraId="4FD285BB" w14:textId="77777777" w:rsidTr="007832C2">
        <w:tc>
          <w:tcPr>
            <w:tcW w:w="2808" w:type="dxa"/>
            <w:vMerge/>
          </w:tcPr>
          <w:p w14:paraId="33156257" w14:textId="77777777" w:rsidR="00EB5674" w:rsidRDefault="00EB5674" w:rsidP="00EB5674">
            <w:pPr>
              <w:rPr>
                <w:kern w:val="2"/>
                <w:szCs w:val="24"/>
              </w:rPr>
            </w:pPr>
          </w:p>
        </w:tc>
        <w:tc>
          <w:tcPr>
            <w:tcW w:w="3240" w:type="dxa"/>
          </w:tcPr>
          <w:p w14:paraId="566A6B63" w14:textId="77777777" w:rsidR="00EB5674" w:rsidRDefault="00EB5674" w:rsidP="00EB5674">
            <w:pPr>
              <w:rPr>
                <w:kern w:val="2"/>
                <w:szCs w:val="24"/>
              </w:rPr>
            </w:pPr>
            <w:r>
              <w:rPr>
                <w:kern w:val="2"/>
                <w:szCs w:val="24"/>
              </w:rPr>
              <w:t>1.1.10. Atstovavimo pagrindas</w:t>
            </w:r>
          </w:p>
        </w:tc>
        <w:tc>
          <w:tcPr>
            <w:tcW w:w="3510" w:type="dxa"/>
          </w:tcPr>
          <w:p w14:paraId="4BA68F41" w14:textId="616964EA" w:rsidR="00EB5674" w:rsidRDefault="00EB5674" w:rsidP="00EB5674">
            <w:pPr>
              <w:jc w:val="center"/>
              <w:rPr>
                <w:kern w:val="2"/>
                <w:szCs w:val="24"/>
              </w:rPr>
            </w:pPr>
          </w:p>
        </w:tc>
      </w:tr>
      <w:tr w:rsidR="00EB5674" w14:paraId="6EA7491A" w14:textId="77777777" w:rsidTr="007832C2">
        <w:tc>
          <w:tcPr>
            <w:tcW w:w="2808" w:type="dxa"/>
            <w:vMerge w:val="restart"/>
          </w:tcPr>
          <w:p w14:paraId="5A613DF5" w14:textId="77777777" w:rsidR="00EB5674" w:rsidRDefault="00EB5674" w:rsidP="00EB5674">
            <w:pPr>
              <w:rPr>
                <w:b/>
                <w:kern w:val="2"/>
                <w:szCs w:val="24"/>
              </w:rPr>
            </w:pPr>
          </w:p>
          <w:p w14:paraId="5F92D6D7" w14:textId="77777777" w:rsidR="00EB5674" w:rsidRDefault="00EB5674" w:rsidP="00EB5674">
            <w:pPr>
              <w:rPr>
                <w:b/>
                <w:kern w:val="2"/>
                <w:szCs w:val="24"/>
              </w:rPr>
            </w:pPr>
          </w:p>
          <w:p w14:paraId="1F48D318" w14:textId="77777777" w:rsidR="00EB5674" w:rsidRDefault="00EB5674" w:rsidP="00EB5674">
            <w:pPr>
              <w:rPr>
                <w:b/>
                <w:kern w:val="2"/>
                <w:szCs w:val="24"/>
              </w:rPr>
            </w:pPr>
          </w:p>
          <w:p w14:paraId="47D70327" w14:textId="77777777" w:rsidR="00EB5674" w:rsidRDefault="00EB5674" w:rsidP="00EB5674">
            <w:pPr>
              <w:rPr>
                <w:b/>
                <w:kern w:val="2"/>
                <w:szCs w:val="24"/>
              </w:rPr>
            </w:pPr>
            <w:r>
              <w:rPr>
                <w:b/>
                <w:kern w:val="2"/>
                <w:szCs w:val="24"/>
              </w:rPr>
              <w:t>1.2. Tiekėjas</w:t>
            </w:r>
          </w:p>
          <w:p w14:paraId="1EA0DB4B" w14:textId="77777777" w:rsidR="00EB5674" w:rsidRDefault="00EB5674" w:rsidP="00EB5674">
            <w:pPr>
              <w:rPr>
                <w:color w:val="4472C4"/>
                <w:kern w:val="2"/>
                <w:szCs w:val="24"/>
              </w:rPr>
            </w:pPr>
            <w:r>
              <w:rPr>
                <w:color w:val="4472C4"/>
                <w:kern w:val="2"/>
                <w:szCs w:val="24"/>
              </w:rPr>
              <w:t>(jei Tiekėjas yra fizinis asmuo, skiltys atitinkamai pakoreguojamos.</w:t>
            </w:r>
          </w:p>
          <w:p w14:paraId="1C0983D8" w14:textId="77777777" w:rsidR="00EB5674" w:rsidRDefault="00EB5674" w:rsidP="00EB5674">
            <w:pPr>
              <w:rPr>
                <w:color w:val="4472C4"/>
                <w:kern w:val="2"/>
                <w:szCs w:val="24"/>
              </w:rPr>
            </w:pPr>
            <w:r>
              <w:rPr>
                <w:color w:val="4472C4"/>
                <w:kern w:val="2"/>
                <w:szCs w:val="24"/>
              </w:rPr>
              <w:t>Jei Tiekėjas yra tiekėjų grupė, skiltys pildomos įterpiant kiekvieno grupės nario informaciją)</w:t>
            </w:r>
          </w:p>
          <w:p w14:paraId="3413C6C4" w14:textId="77777777" w:rsidR="00EB5674" w:rsidRDefault="00EB5674" w:rsidP="00EB5674">
            <w:pPr>
              <w:rPr>
                <w:b/>
                <w:kern w:val="2"/>
                <w:szCs w:val="24"/>
              </w:rPr>
            </w:pPr>
          </w:p>
        </w:tc>
        <w:tc>
          <w:tcPr>
            <w:tcW w:w="3240" w:type="dxa"/>
          </w:tcPr>
          <w:p w14:paraId="75BD2A1C" w14:textId="77777777" w:rsidR="00EB5674" w:rsidRDefault="00EB5674" w:rsidP="00EB5674">
            <w:pPr>
              <w:rPr>
                <w:kern w:val="2"/>
                <w:szCs w:val="24"/>
              </w:rPr>
            </w:pPr>
            <w:r>
              <w:rPr>
                <w:kern w:val="2"/>
                <w:szCs w:val="24"/>
              </w:rPr>
              <w:t>1.2.1. Pavadinimas</w:t>
            </w:r>
          </w:p>
        </w:tc>
        <w:tc>
          <w:tcPr>
            <w:tcW w:w="3510" w:type="dxa"/>
          </w:tcPr>
          <w:p w14:paraId="75057D5D" w14:textId="77777777" w:rsidR="00EB5674" w:rsidRDefault="00EB5674" w:rsidP="00EB5674">
            <w:pPr>
              <w:jc w:val="center"/>
              <w:rPr>
                <w:kern w:val="2"/>
                <w:szCs w:val="24"/>
              </w:rPr>
            </w:pPr>
          </w:p>
        </w:tc>
      </w:tr>
      <w:tr w:rsidR="00EB5674" w14:paraId="1642201E" w14:textId="77777777" w:rsidTr="007832C2">
        <w:tc>
          <w:tcPr>
            <w:tcW w:w="2808" w:type="dxa"/>
            <w:vMerge/>
          </w:tcPr>
          <w:p w14:paraId="22AC4F13" w14:textId="77777777" w:rsidR="00EB5674" w:rsidRDefault="00EB5674" w:rsidP="00EB5674">
            <w:pPr>
              <w:rPr>
                <w:b/>
                <w:kern w:val="2"/>
                <w:szCs w:val="24"/>
              </w:rPr>
            </w:pPr>
          </w:p>
        </w:tc>
        <w:tc>
          <w:tcPr>
            <w:tcW w:w="3240" w:type="dxa"/>
          </w:tcPr>
          <w:p w14:paraId="476263A5" w14:textId="77777777" w:rsidR="00EB5674" w:rsidRDefault="00EB5674" w:rsidP="00EB5674">
            <w:pPr>
              <w:rPr>
                <w:kern w:val="2"/>
                <w:szCs w:val="24"/>
              </w:rPr>
            </w:pPr>
            <w:r>
              <w:rPr>
                <w:kern w:val="2"/>
                <w:szCs w:val="24"/>
              </w:rPr>
              <w:t>1.2.2. Juridinio asmens kodas</w:t>
            </w:r>
          </w:p>
        </w:tc>
        <w:tc>
          <w:tcPr>
            <w:tcW w:w="3510" w:type="dxa"/>
          </w:tcPr>
          <w:p w14:paraId="24957F52" w14:textId="77777777" w:rsidR="00EB5674" w:rsidRDefault="00EB5674" w:rsidP="00EB5674">
            <w:pPr>
              <w:jc w:val="center"/>
              <w:rPr>
                <w:kern w:val="2"/>
                <w:szCs w:val="24"/>
              </w:rPr>
            </w:pPr>
          </w:p>
        </w:tc>
      </w:tr>
      <w:tr w:rsidR="00EB5674" w14:paraId="648A6A7A" w14:textId="77777777" w:rsidTr="007832C2">
        <w:tc>
          <w:tcPr>
            <w:tcW w:w="2808" w:type="dxa"/>
            <w:vMerge/>
          </w:tcPr>
          <w:p w14:paraId="01D6E2A3" w14:textId="77777777" w:rsidR="00EB5674" w:rsidRDefault="00EB5674" w:rsidP="00EB5674">
            <w:pPr>
              <w:rPr>
                <w:b/>
                <w:kern w:val="2"/>
                <w:szCs w:val="24"/>
              </w:rPr>
            </w:pPr>
          </w:p>
        </w:tc>
        <w:tc>
          <w:tcPr>
            <w:tcW w:w="3240" w:type="dxa"/>
          </w:tcPr>
          <w:p w14:paraId="2BC1427C" w14:textId="77777777" w:rsidR="00EB5674" w:rsidRDefault="00EB5674" w:rsidP="00EB5674">
            <w:pPr>
              <w:rPr>
                <w:kern w:val="2"/>
                <w:szCs w:val="24"/>
              </w:rPr>
            </w:pPr>
            <w:r>
              <w:rPr>
                <w:kern w:val="2"/>
                <w:szCs w:val="24"/>
              </w:rPr>
              <w:t>1.2.3. Adresas</w:t>
            </w:r>
          </w:p>
        </w:tc>
        <w:tc>
          <w:tcPr>
            <w:tcW w:w="3510" w:type="dxa"/>
          </w:tcPr>
          <w:p w14:paraId="30205C87" w14:textId="77777777" w:rsidR="00EB5674" w:rsidRDefault="00EB5674" w:rsidP="00EB5674">
            <w:pPr>
              <w:jc w:val="center"/>
              <w:rPr>
                <w:kern w:val="2"/>
                <w:szCs w:val="24"/>
              </w:rPr>
            </w:pPr>
          </w:p>
        </w:tc>
      </w:tr>
      <w:tr w:rsidR="00EB5674" w14:paraId="6EA6E9E0" w14:textId="77777777" w:rsidTr="007832C2">
        <w:tc>
          <w:tcPr>
            <w:tcW w:w="2808" w:type="dxa"/>
            <w:vMerge/>
          </w:tcPr>
          <w:p w14:paraId="2D23B671" w14:textId="77777777" w:rsidR="00EB5674" w:rsidRDefault="00EB5674" w:rsidP="00EB5674">
            <w:pPr>
              <w:rPr>
                <w:b/>
                <w:kern w:val="2"/>
                <w:szCs w:val="24"/>
              </w:rPr>
            </w:pPr>
          </w:p>
        </w:tc>
        <w:tc>
          <w:tcPr>
            <w:tcW w:w="3240" w:type="dxa"/>
          </w:tcPr>
          <w:p w14:paraId="4E1AEB03" w14:textId="77777777" w:rsidR="00EB5674" w:rsidRDefault="00EB5674" w:rsidP="00EB5674">
            <w:pPr>
              <w:rPr>
                <w:kern w:val="2"/>
                <w:szCs w:val="24"/>
              </w:rPr>
            </w:pPr>
            <w:r>
              <w:rPr>
                <w:kern w:val="2"/>
                <w:szCs w:val="24"/>
              </w:rPr>
              <w:t>1.2.4. PVM mokėtojo kodas</w:t>
            </w:r>
          </w:p>
        </w:tc>
        <w:tc>
          <w:tcPr>
            <w:tcW w:w="3510" w:type="dxa"/>
          </w:tcPr>
          <w:p w14:paraId="79B6A362" w14:textId="77777777" w:rsidR="00EB5674" w:rsidRDefault="00EB5674" w:rsidP="00EB5674">
            <w:pPr>
              <w:jc w:val="center"/>
              <w:rPr>
                <w:kern w:val="2"/>
                <w:szCs w:val="24"/>
              </w:rPr>
            </w:pPr>
          </w:p>
        </w:tc>
      </w:tr>
      <w:tr w:rsidR="00EB5674" w14:paraId="2C3C86E6" w14:textId="77777777" w:rsidTr="007832C2">
        <w:tc>
          <w:tcPr>
            <w:tcW w:w="2808" w:type="dxa"/>
            <w:vMerge/>
          </w:tcPr>
          <w:p w14:paraId="14671935" w14:textId="77777777" w:rsidR="00EB5674" w:rsidRDefault="00EB5674" w:rsidP="00EB5674">
            <w:pPr>
              <w:rPr>
                <w:b/>
                <w:kern w:val="2"/>
                <w:szCs w:val="24"/>
              </w:rPr>
            </w:pPr>
          </w:p>
        </w:tc>
        <w:tc>
          <w:tcPr>
            <w:tcW w:w="3240" w:type="dxa"/>
          </w:tcPr>
          <w:p w14:paraId="523ED035" w14:textId="77777777" w:rsidR="00EB5674" w:rsidRDefault="00EB5674" w:rsidP="00EB5674">
            <w:pPr>
              <w:rPr>
                <w:kern w:val="2"/>
                <w:szCs w:val="24"/>
              </w:rPr>
            </w:pPr>
            <w:r>
              <w:rPr>
                <w:kern w:val="2"/>
                <w:szCs w:val="24"/>
              </w:rPr>
              <w:t>1.2.5. Atsiskaitomoji sąskaita</w:t>
            </w:r>
          </w:p>
        </w:tc>
        <w:tc>
          <w:tcPr>
            <w:tcW w:w="3510" w:type="dxa"/>
          </w:tcPr>
          <w:p w14:paraId="4EC665CF" w14:textId="77777777" w:rsidR="00EB5674" w:rsidRDefault="00EB5674" w:rsidP="00EB5674">
            <w:pPr>
              <w:jc w:val="center"/>
              <w:rPr>
                <w:kern w:val="2"/>
                <w:szCs w:val="24"/>
              </w:rPr>
            </w:pPr>
          </w:p>
        </w:tc>
      </w:tr>
      <w:tr w:rsidR="00EB5674" w14:paraId="695349D8" w14:textId="77777777" w:rsidTr="007832C2">
        <w:tc>
          <w:tcPr>
            <w:tcW w:w="2808" w:type="dxa"/>
            <w:vMerge/>
          </w:tcPr>
          <w:p w14:paraId="290FF116" w14:textId="77777777" w:rsidR="00EB5674" w:rsidRDefault="00EB5674" w:rsidP="00EB5674">
            <w:pPr>
              <w:rPr>
                <w:b/>
                <w:kern w:val="2"/>
                <w:szCs w:val="24"/>
              </w:rPr>
            </w:pPr>
          </w:p>
        </w:tc>
        <w:tc>
          <w:tcPr>
            <w:tcW w:w="3240" w:type="dxa"/>
          </w:tcPr>
          <w:p w14:paraId="63A09010" w14:textId="77777777" w:rsidR="00EB5674" w:rsidRDefault="00EB5674" w:rsidP="00EB5674">
            <w:pPr>
              <w:rPr>
                <w:kern w:val="2"/>
                <w:szCs w:val="24"/>
              </w:rPr>
            </w:pPr>
            <w:r>
              <w:rPr>
                <w:kern w:val="2"/>
                <w:szCs w:val="24"/>
              </w:rPr>
              <w:t>1.2.6. Bankas, banko kodas</w:t>
            </w:r>
          </w:p>
        </w:tc>
        <w:tc>
          <w:tcPr>
            <w:tcW w:w="3510" w:type="dxa"/>
          </w:tcPr>
          <w:p w14:paraId="21C3A30F" w14:textId="77777777" w:rsidR="00EB5674" w:rsidRDefault="00EB5674" w:rsidP="00EB5674">
            <w:pPr>
              <w:jc w:val="center"/>
              <w:rPr>
                <w:kern w:val="2"/>
                <w:szCs w:val="24"/>
              </w:rPr>
            </w:pPr>
          </w:p>
        </w:tc>
      </w:tr>
      <w:tr w:rsidR="00EB5674" w14:paraId="06DE4762" w14:textId="77777777" w:rsidTr="007832C2">
        <w:tc>
          <w:tcPr>
            <w:tcW w:w="2808" w:type="dxa"/>
            <w:vMerge/>
          </w:tcPr>
          <w:p w14:paraId="3B44C3AD" w14:textId="77777777" w:rsidR="00EB5674" w:rsidRDefault="00EB5674" w:rsidP="00EB5674">
            <w:pPr>
              <w:rPr>
                <w:b/>
                <w:kern w:val="2"/>
                <w:szCs w:val="24"/>
              </w:rPr>
            </w:pPr>
          </w:p>
        </w:tc>
        <w:tc>
          <w:tcPr>
            <w:tcW w:w="3240" w:type="dxa"/>
          </w:tcPr>
          <w:p w14:paraId="5813A661" w14:textId="77777777" w:rsidR="00EB5674" w:rsidRDefault="00EB5674" w:rsidP="00EB5674">
            <w:pPr>
              <w:rPr>
                <w:kern w:val="2"/>
                <w:szCs w:val="24"/>
              </w:rPr>
            </w:pPr>
            <w:r>
              <w:rPr>
                <w:kern w:val="2"/>
                <w:szCs w:val="24"/>
              </w:rPr>
              <w:t>1.2.7. Telefonas</w:t>
            </w:r>
          </w:p>
        </w:tc>
        <w:tc>
          <w:tcPr>
            <w:tcW w:w="3510" w:type="dxa"/>
          </w:tcPr>
          <w:p w14:paraId="04E2AB9D" w14:textId="77777777" w:rsidR="00EB5674" w:rsidRDefault="00EB5674" w:rsidP="00EB5674">
            <w:pPr>
              <w:jc w:val="center"/>
              <w:rPr>
                <w:kern w:val="2"/>
                <w:szCs w:val="24"/>
              </w:rPr>
            </w:pPr>
          </w:p>
        </w:tc>
      </w:tr>
      <w:tr w:rsidR="00EB5674" w14:paraId="27B38080" w14:textId="77777777" w:rsidTr="007832C2">
        <w:tc>
          <w:tcPr>
            <w:tcW w:w="2808" w:type="dxa"/>
            <w:vMerge/>
          </w:tcPr>
          <w:p w14:paraId="18652790" w14:textId="77777777" w:rsidR="00EB5674" w:rsidRDefault="00EB5674" w:rsidP="00EB5674">
            <w:pPr>
              <w:rPr>
                <w:b/>
                <w:kern w:val="2"/>
                <w:szCs w:val="24"/>
              </w:rPr>
            </w:pPr>
          </w:p>
        </w:tc>
        <w:tc>
          <w:tcPr>
            <w:tcW w:w="3240" w:type="dxa"/>
          </w:tcPr>
          <w:p w14:paraId="7BAB722F" w14:textId="77777777" w:rsidR="00EB5674" w:rsidRDefault="00EB5674" w:rsidP="00EB5674">
            <w:pPr>
              <w:rPr>
                <w:kern w:val="2"/>
                <w:szCs w:val="24"/>
              </w:rPr>
            </w:pPr>
            <w:r>
              <w:rPr>
                <w:kern w:val="2"/>
                <w:szCs w:val="24"/>
              </w:rPr>
              <w:t>1.2.8. El. paštas</w:t>
            </w:r>
          </w:p>
        </w:tc>
        <w:tc>
          <w:tcPr>
            <w:tcW w:w="3510" w:type="dxa"/>
          </w:tcPr>
          <w:p w14:paraId="7B488216" w14:textId="77777777" w:rsidR="00EB5674" w:rsidRDefault="00EB5674" w:rsidP="00EB5674">
            <w:pPr>
              <w:jc w:val="center"/>
              <w:rPr>
                <w:kern w:val="2"/>
                <w:szCs w:val="24"/>
              </w:rPr>
            </w:pPr>
          </w:p>
        </w:tc>
      </w:tr>
      <w:tr w:rsidR="00EB5674" w14:paraId="5FAF5BAD" w14:textId="77777777" w:rsidTr="007832C2">
        <w:tc>
          <w:tcPr>
            <w:tcW w:w="2808" w:type="dxa"/>
            <w:vMerge/>
          </w:tcPr>
          <w:p w14:paraId="2C5587BE" w14:textId="77777777" w:rsidR="00EB5674" w:rsidRDefault="00EB5674" w:rsidP="00EB5674">
            <w:pPr>
              <w:rPr>
                <w:b/>
                <w:kern w:val="2"/>
                <w:szCs w:val="24"/>
              </w:rPr>
            </w:pPr>
          </w:p>
        </w:tc>
        <w:tc>
          <w:tcPr>
            <w:tcW w:w="3240" w:type="dxa"/>
          </w:tcPr>
          <w:p w14:paraId="6845444F" w14:textId="77777777" w:rsidR="00EB5674" w:rsidRDefault="00EB5674" w:rsidP="00EB5674">
            <w:pPr>
              <w:rPr>
                <w:kern w:val="2"/>
                <w:szCs w:val="24"/>
              </w:rPr>
            </w:pPr>
            <w:r>
              <w:rPr>
                <w:kern w:val="2"/>
                <w:szCs w:val="24"/>
              </w:rPr>
              <w:t>1.2.9. Šalies atstovas</w:t>
            </w:r>
          </w:p>
        </w:tc>
        <w:tc>
          <w:tcPr>
            <w:tcW w:w="3510" w:type="dxa"/>
          </w:tcPr>
          <w:p w14:paraId="445A850F" w14:textId="77777777" w:rsidR="00EB5674" w:rsidRDefault="00EB5674" w:rsidP="00EB5674">
            <w:pPr>
              <w:jc w:val="center"/>
              <w:rPr>
                <w:kern w:val="2"/>
                <w:szCs w:val="24"/>
              </w:rPr>
            </w:pPr>
          </w:p>
        </w:tc>
      </w:tr>
      <w:tr w:rsidR="00EB5674" w14:paraId="2409CE29" w14:textId="77777777" w:rsidTr="007832C2">
        <w:tc>
          <w:tcPr>
            <w:tcW w:w="2808" w:type="dxa"/>
            <w:vMerge/>
          </w:tcPr>
          <w:p w14:paraId="655CE3C5" w14:textId="77777777" w:rsidR="00EB5674" w:rsidRDefault="00EB5674" w:rsidP="00EB5674">
            <w:pPr>
              <w:rPr>
                <w:b/>
                <w:kern w:val="2"/>
                <w:szCs w:val="24"/>
              </w:rPr>
            </w:pPr>
          </w:p>
        </w:tc>
        <w:tc>
          <w:tcPr>
            <w:tcW w:w="3240" w:type="dxa"/>
          </w:tcPr>
          <w:p w14:paraId="379AFA4C" w14:textId="77777777" w:rsidR="00EB5674" w:rsidRDefault="00EB5674" w:rsidP="00EB5674">
            <w:pPr>
              <w:rPr>
                <w:kern w:val="2"/>
                <w:szCs w:val="24"/>
              </w:rPr>
            </w:pPr>
            <w:r>
              <w:rPr>
                <w:kern w:val="2"/>
                <w:szCs w:val="24"/>
              </w:rPr>
              <w:t>1.2.10. Atstovavimo pagrindas</w:t>
            </w:r>
          </w:p>
        </w:tc>
        <w:tc>
          <w:tcPr>
            <w:tcW w:w="3510" w:type="dxa"/>
          </w:tcPr>
          <w:p w14:paraId="4F810781" w14:textId="77777777" w:rsidR="00EB5674" w:rsidRDefault="00EB5674" w:rsidP="00EB5674">
            <w:pPr>
              <w:jc w:val="center"/>
              <w:rPr>
                <w:kern w:val="2"/>
                <w:szCs w:val="24"/>
              </w:rPr>
            </w:pPr>
          </w:p>
        </w:tc>
      </w:tr>
    </w:tbl>
    <w:p w14:paraId="2736BCC2" w14:textId="77777777" w:rsidR="00870EE3" w:rsidRDefault="00870EE3" w:rsidP="00870EE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1721"/>
        <w:gridCol w:w="4720"/>
      </w:tblGrid>
      <w:tr w:rsidR="00870EE3" w14:paraId="27300379" w14:textId="77777777" w:rsidTr="006923E0">
        <w:trPr>
          <w:trHeight w:val="300"/>
        </w:trPr>
        <w:tc>
          <w:tcPr>
            <w:tcW w:w="9535" w:type="dxa"/>
            <w:gridSpan w:val="4"/>
          </w:tcPr>
          <w:p w14:paraId="79F42B5A" w14:textId="77777777" w:rsidR="00870EE3" w:rsidRDefault="00870EE3" w:rsidP="007832C2">
            <w:pPr>
              <w:jc w:val="center"/>
              <w:rPr>
                <w:b/>
                <w:kern w:val="2"/>
                <w:szCs w:val="24"/>
              </w:rPr>
            </w:pPr>
            <w:r>
              <w:rPr>
                <w:b/>
                <w:kern w:val="2"/>
                <w:szCs w:val="24"/>
              </w:rPr>
              <w:t>2. ATSAKINGI ASMENYS</w:t>
            </w:r>
          </w:p>
        </w:tc>
      </w:tr>
      <w:tr w:rsidR="00870EE3" w14:paraId="3193BEE2" w14:textId="77777777" w:rsidTr="006923E0">
        <w:trPr>
          <w:trHeight w:val="300"/>
        </w:trPr>
        <w:tc>
          <w:tcPr>
            <w:tcW w:w="3094" w:type="dxa"/>
            <w:gridSpan w:val="2"/>
          </w:tcPr>
          <w:p w14:paraId="78020275" w14:textId="77777777" w:rsidR="00870EE3" w:rsidRDefault="00870EE3" w:rsidP="007832C2">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002549FA" w14:textId="77777777" w:rsidR="00870EE3" w:rsidRDefault="00870EE3" w:rsidP="007832C2">
            <w:pPr>
              <w:rPr>
                <w:color w:val="4472C4"/>
                <w:kern w:val="2"/>
                <w:szCs w:val="24"/>
              </w:rPr>
            </w:pPr>
            <w:r>
              <w:rPr>
                <w:color w:val="4472C4"/>
                <w:kern w:val="2"/>
                <w:szCs w:val="24"/>
              </w:rPr>
              <w:t>(nurodyti padalinį / skyrių, pareigas, vardą, pavardę, tel., el. paštą)</w:t>
            </w:r>
          </w:p>
        </w:tc>
      </w:tr>
      <w:tr w:rsidR="00870EE3" w14:paraId="6AD0196D" w14:textId="77777777" w:rsidTr="006923E0">
        <w:trPr>
          <w:trHeight w:val="300"/>
        </w:trPr>
        <w:tc>
          <w:tcPr>
            <w:tcW w:w="3094" w:type="dxa"/>
            <w:gridSpan w:val="2"/>
          </w:tcPr>
          <w:p w14:paraId="0C0EAD63" w14:textId="77777777" w:rsidR="00870EE3" w:rsidRDefault="00870EE3" w:rsidP="007832C2">
            <w:pPr>
              <w:rPr>
                <w:b/>
                <w:kern w:val="2"/>
                <w:szCs w:val="24"/>
              </w:rPr>
            </w:pPr>
            <w:r>
              <w:rPr>
                <w:b/>
                <w:kern w:val="2"/>
                <w:szCs w:val="24"/>
              </w:rPr>
              <w:t>2.2. Tiekėjo kontaktiniai asmenys, atsakingi už Sutarties vykdymą</w:t>
            </w:r>
          </w:p>
        </w:tc>
        <w:tc>
          <w:tcPr>
            <w:tcW w:w="6441" w:type="dxa"/>
            <w:gridSpan w:val="2"/>
          </w:tcPr>
          <w:p w14:paraId="2A1E6331" w14:textId="77777777" w:rsidR="00870EE3" w:rsidRDefault="00870EE3" w:rsidP="007832C2">
            <w:pPr>
              <w:rPr>
                <w:color w:val="4472C4"/>
                <w:kern w:val="2"/>
                <w:szCs w:val="24"/>
              </w:rPr>
            </w:pPr>
            <w:r>
              <w:rPr>
                <w:color w:val="4472C4"/>
                <w:kern w:val="2"/>
                <w:szCs w:val="24"/>
              </w:rPr>
              <w:t>(nurodyti padalinį / skyrių, pareigas, vardą, pavardę, tel., el. paštą)</w:t>
            </w:r>
          </w:p>
        </w:tc>
      </w:tr>
      <w:tr w:rsidR="00870EE3" w14:paraId="75CB91E8" w14:textId="77777777" w:rsidTr="006923E0">
        <w:trPr>
          <w:trHeight w:val="300"/>
        </w:trPr>
        <w:tc>
          <w:tcPr>
            <w:tcW w:w="9535" w:type="dxa"/>
            <w:gridSpan w:val="4"/>
          </w:tcPr>
          <w:p w14:paraId="4C6C6781" w14:textId="77777777" w:rsidR="00870EE3" w:rsidRDefault="00870EE3" w:rsidP="007832C2">
            <w:pPr>
              <w:jc w:val="center"/>
              <w:rPr>
                <w:b/>
                <w:kern w:val="2"/>
                <w:szCs w:val="24"/>
              </w:rPr>
            </w:pPr>
            <w:r>
              <w:rPr>
                <w:b/>
                <w:kern w:val="2"/>
                <w:szCs w:val="24"/>
              </w:rPr>
              <w:t>3. SUTARTIES DALYKAS</w:t>
            </w:r>
          </w:p>
        </w:tc>
      </w:tr>
      <w:tr w:rsidR="00870EE3" w14:paraId="52198C0E" w14:textId="77777777" w:rsidTr="006923E0">
        <w:trPr>
          <w:trHeight w:val="300"/>
        </w:trPr>
        <w:tc>
          <w:tcPr>
            <w:tcW w:w="3094" w:type="dxa"/>
            <w:gridSpan w:val="2"/>
          </w:tcPr>
          <w:p w14:paraId="1DA96D84" w14:textId="77777777" w:rsidR="00870EE3" w:rsidRDefault="00870EE3" w:rsidP="007832C2">
            <w:pPr>
              <w:rPr>
                <w:b/>
                <w:kern w:val="2"/>
                <w:szCs w:val="24"/>
              </w:rPr>
            </w:pPr>
            <w:r>
              <w:rPr>
                <w:b/>
                <w:kern w:val="2"/>
                <w:szCs w:val="24"/>
              </w:rPr>
              <w:t>3.1. Sutarties dalykas</w:t>
            </w:r>
          </w:p>
        </w:tc>
        <w:tc>
          <w:tcPr>
            <w:tcW w:w="6441" w:type="dxa"/>
            <w:gridSpan w:val="2"/>
          </w:tcPr>
          <w:p w14:paraId="61FD33BF" w14:textId="5D4BDA63" w:rsidR="00E701E4" w:rsidRDefault="00870EE3" w:rsidP="00E701E4">
            <w:pPr>
              <w:jc w:val="both"/>
              <w:rPr>
                <w:kern w:val="2"/>
                <w:szCs w:val="24"/>
              </w:rPr>
            </w:pPr>
            <w:r>
              <w:rPr>
                <w:kern w:val="2"/>
                <w:szCs w:val="24"/>
              </w:rPr>
              <w:t xml:space="preserve">Tiekėjas įsipareigoja Sutartyje numatytomis sąlygomis suteikti Pirkėjui </w:t>
            </w:r>
            <w:r w:rsidR="000564B0" w:rsidRPr="000564B0">
              <w:rPr>
                <w:b/>
                <w:bCs/>
              </w:rPr>
              <w:t>sąvartyno eksploatacijos plano parengimo paslaugas</w:t>
            </w:r>
            <w:r w:rsidR="000564B0">
              <w:rPr>
                <w:kern w:val="2"/>
                <w:szCs w:val="24"/>
              </w:rPr>
              <w:t xml:space="preserve"> </w:t>
            </w:r>
            <w:r w:rsidR="00EF484F">
              <w:rPr>
                <w:kern w:val="2"/>
                <w:szCs w:val="24"/>
              </w:rPr>
              <w:t xml:space="preserve">(toliau </w:t>
            </w:r>
            <w:r w:rsidR="00EF484F">
              <w:rPr>
                <w:color w:val="000000"/>
                <w:kern w:val="2"/>
                <w:szCs w:val="24"/>
              </w:rPr>
              <w:t>–</w:t>
            </w:r>
            <w:r w:rsidR="00EF484F">
              <w:rPr>
                <w:kern w:val="2"/>
                <w:szCs w:val="24"/>
              </w:rPr>
              <w:t xml:space="preserve"> Paslaugos)</w:t>
            </w:r>
            <w:r w:rsidR="00E701E4">
              <w:rPr>
                <w:kern w:val="2"/>
                <w:szCs w:val="24"/>
              </w:rPr>
              <w:t>.</w:t>
            </w:r>
          </w:p>
          <w:p w14:paraId="7B9D06C4" w14:textId="2ADC066C" w:rsidR="00870EE3" w:rsidRDefault="00870EE3" w:rsidP="00E701E4">
            <w:pPr>
              <w:jc w:val="both"/>
              <w:rPr>
                <w:color w:val="000000"/>
                <w:kern w:val="2"/>
                <w:szCs w:val="24"/>
              </w:rPr>
            </w:pPr>
            <w:r>
              <w:rPr>
                <w:color w:val="000000"/>
                <w:kern w:val="2"/>
                <w:szCs w:val="24"/>
              </w:rPr>
              <w:lastRenderedPageBreak/>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E701E4">
              <w:rPr>
                <w:color w:val="000000"/>
                <w:kern w:val="2"/>
                <w:szCs w:val="24"/>
              </w:rPr>
              <w:t xml:space="preserve">1 </w:t>
            </w:r>
            <w:r>
              <w:rPr>
                <w:color w:val="000000"/>
                <w:kern w:val="2"/>
                <w:szCs w:val="24"/>
              </w:rPr>
              <w:t xml:space="preserve">„Techninė specifikacija“ (toliau – Techninė specifikacija) ir Sutarties priede Nr. </w:t>
            </w:r>
            <w:r w:rsidR="00E701E4">
              <w:rPr>
                <w:color w:val="000000"/>
                <w:kern w:val="2"/>
                <w:szCs w:val="24"/>
              </w:rPr>
              <w:t>2</w:t>
            </w:r>
            <w:r>
              <w:rPr>
                <w:color w:val="000000"/>
                <w:kern w:val="2"/>
                <w:szCs w:val="24"/>
              </w:rPr>
              <w:t xml:space="preserve"> „Pasiūlymas“.</w:t>
            </w:r>
          </w:p>
        </w:tc>
      </w:tr>
      <w:tr w:rsidR="00870EE3" w14:paraId="06C704E0" w14:textId="77777777" w:rsidTr="006923E0">
        <w:trPr>
          <w:trHeight w:val="300"/>
        </w:trPr>
        <w:tc>
          <w:tcPr>
            <w:tcW w:w="3094" w:type="dxa"/>
            <w:gridSpan w:val="2"/>
          </w:tcPr>
          <w:p w14:paraId="391EE2DB" w14:textId="77777777" w:rsidR="00870EE3" w:rsidRDefault="00870EE3" w:rsidP="007832C2">
            <w:pPr>
              <w:rPr>
                <w:b/>
                <w:kern w:val="2"/>
                <w:szCs w:val="24"/>
              </w:rPr>
            </w:pPr>
            <w:r>
              <w:rPr>
                <w:b/>
                <w:kern w:val="2"/>
                <w:szCs w:val="24"/>
              </w:rPr>
              <w:lastRenderedPageBreak/>
              <w:t>3.2. Pirkimo pavadinimas ir numeris</w:t>
            </w:r>
          </w:p>
        </w:tc>
        <w:tc>
          <w:tcPr>
            <w:tcW w:w="6441" w:type="dxa"/>
            <w:gridSpan w:val="2"/>
          </w:tcPr>
          <w:p w14:paraId="70F1C95E" w14:textId="53AB143B" w:rsidR="00870EE3" w:rsidRDefault="00700502" w:rsidP="00700502">
            <w:pPr>
              <w:jc w:val="both"/>
              <w:rPr>
                <w:kern w:val="2"/>
                <w:szCs w:val="24"/>
              </w:rPr>
            </w:pPr>
            <w:r>
              <w:rPr>
                <w:kern w:val="2"/>
                <w:szCs w:val="24"/>
              </w:rPr>
              <w:t>S</w:t>
            </w:r>
            <w:r w:rsidR="00B45905" w:rsidRPr="00B45905">
              <w:rPr>
                <w:kern w:val="2"/>
                <w:szCs w:val="24"/>
              </w:rPr>
              <w:t>ąvartyno eksploatacijos plano parengimo paslaugų pirkim</w:t>
            </w:r>
            <w:r w:rsidR="00B45905">
              <w:rPr>
                <w:kern w:val="2"/>
                <w:szCs w:val="24"/>
              </w:rPr>
              <w:t xml:space="preserve">as, Nr. </w:t>
            </w:r>
          </w:p>
        </w:tc>
      </w:tr>
      <w:tr w:rsidR="00870EE3" w14:paraId="6D8365B3" w14:textId="77777777" w:rsidTr="006923E0">
        <w:trPr>
          <w:trHeight w:val="300"/>
        </w:trPr>
        <w:tc>
          <w:tcPr>
            <w:tcW w:w="3094" w:type="dxa"/>
            <w:gridSpan w:val="2"/>
          </w:tcPr>
          <w:p w14:paraId="1C12C43E" w14:textId="77777777" w:rsidR="00870EE3" w:rsidRDefault="00870EE3" w:rsidP="007832C2">
            <w:pPr>
              <w:rPr>
                <w:b/>
                <w:kern w:val="2"/>
                <w:szCs w:val="24"/>
              </w:rPr>
            </w:pPr>
            <w:r>
              <w:rPr>
                <w:b/>
                <w:kern w:val="2"/>
                <w:szCs w:val="24"/>
              </w:rPr>
              <w:t>3.3. Informacija apie Europos Sąjungos lėšomis finansuojamą projektą arba kitą projektą</w:t>
            </w:r>
          </w:p>
        </w:tc>
        <w:tc>
          <w:tcPr>
            <w:tcW w:w="6441" w:type="dxa"/>
            <w:gridSpan w:val="2"/>
          </w:tcPr>
          <w:p w14:paraId="16FF4136" w14:textId="77777777" w:rsidR="00870EE3" w:rsidRPr="00E701E4" w:rsidRDefault="00870EE3" w:rsidP="007832C2">
            <w:pPr>
              <w:rPr>
                <w:kern w:val="2"/>
                <w:szCs w:val="24"/>
              </w:rPr>
            </w:pPr>
            <w:r w:rsidRPr="00E701E4">
              <w:rPr>
                <w:kern w:val="2"/>
                <w:szCs w:val="24"/>
              </w:rPr>
              <w:t>Netaikoma</w:t>
            </w:r>
          </w:p>
          <w:p w14:paraId="5975816B" w14:textId="77777777" w:rsidR="00870EE3" w:rsidRPr="00E701E4" w:rsidRDefault="00870EE3" w:rsidP="007832C2">
            <w:pPr>
              <w:rPr>
                <w:kern w:val="2"/>
                <w:szCs w:val="24"/>
                <w:highlight w:val="yellow"/>
              </w:rPr>
            </w:pPr>
          </w:p>
          <w:p w14:paraId="7101CF87" w14:textId="539241EE" w:rsidR="00870EE3" w:rsidRPr="00E701E4" w:rsidRDefault="00870EE3" w:rsidP="007832C2">
            <w:pPr>
              <w:rPr>
                <w:kern w:val="2"/>
                <w:szCs w:val="24"/>
                <w:highlight w:val="yellow"/>
              </w:rPr>
            </w:pPr>
          </w:p>
        </w:tc>
      </w:tr>
      <w:tr w:rsidR="00870EE3" w14:paraId="3B1357C0" w14:textId="77777777" w:rsidTr="006923E0">
        <w:trPr>
          <w:trHeight w:val="300"/>
        </w:trPr>
        <w:tc>
          <w:tcPr>
            <w:tcW w:w="9535" w:type="dxa"/>
            <w:gridSpan w:val="4"/>
          </w:tcPr>
          <w:p w14:paraId="64E18760" w14:textId="77777777" w:rsidR="00870EE3" w:rsidRDefault="00870EE3" w:rsidP="007832C2">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870EE3" w14:paraId="136FD8BD" w14:textId="77777777" w:rsidTr="006923E0">
        <w:trPr>
          <w:trHeight w:val="300"/>
        </w:trPr>
        <w:tc>
          <w:tcPr>
            <w:tcW w:w="3094" w:type="dxa"/>
            <w:gridSpan w:val="2"/>
          </w:tcPr>
          <w:p w14:paraId="6AC1C429" w14:textId="500D6A02" w:rsidR="00870EE3" w:rsidRDefault="00870EE3" w:rsidP="0067442D">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670A7619" w14:textId="5BFCB994" w:rsidR="00870EE3" w:rsidRDefault="00870EE3" w:rsidP="00E701E4">
            <w:pPr>
              <w:jc w:val="both"/>
              <w:rPr>
                <w:color w:val="000000"/>
                <w:szCs w:val="24"/>
              </w:rPr>
            </w:pPr>
            <w:r>
              <w:rPr>
                <w:szCs w:val="24"/>
              </w:rPr>
              <w:t xml:space="preserve">Tiekėjas Paslaugas įsipareigoja suteikti </w:t>
            </w:r>
            <w:r>
              <w:rPr>
                <w:b/>
                <w:szCs w:val="24"/>
              </w:rPr>
              <w:t xml:space="preserve">ne </w:t>
            </w:r>
            <w:r w:rsidRPr="00121285">
              <w:rPr>
                <w:b/>
                <w:szCs w:val="24"/>
              </w:rPr>
              <w:t xml:space="preserve">vėliau kaip </w:t>
            </w:r>
            <w:r w:rsidRPr="000D1225">
              <w:rPr>
                <w:b/>
                <w:szCs w:val="24"/>
              </w:rPr>
              <w:t>per</w:t>
            </w:r>
            <w:r w:rsidR="008E0CCF">
              <w:rPr>
                <w:b/>
                <w:szCs w:val="24"/>
              </w:rPr>
              <w:br/>
            </w:r>
            <w:r w:rsidR="008E0CCF" w:rsidRPr="008E0CCF">
              <w:rPr>
                <w:bCs/>
                <w:szCs w:val="24"/>
              </w:rPr>
              <w:t>(</w:t>
            </w:r>
            <w:r w:rsidR="008E0CCF" w:rsidRPr="008E0CCF">
              <w:rPr>
                <w:bCs/>
                <w:i/>
                <w:iCs/>
                <w:szCs w:val="24"/>
              </w:rPr>
              <w:t>įrašyti trukmę pagal konkursinį pasiūlymą</w:t>
            </w:r>
            <w:r w:rsidR="008E0CCF" w:rsidRPr="008E0CCF">
              <w:rPr>
                <w:bCs/>
                <w:szCs w:val="24"/>
              </w:rPr>
              <w:t>)</w:t>
            </w:r>
            <w:r w:rsidR="00E701E4" w:rsidRPr="00121285">
              <w:rPr>
                <w:b/>
                <w:bCs/>
                <w:szCs w:val="24"/>
              </w:rPr>
              <w:t xml:space="preserve"> mėnesi</w:t>
            </w:r>
            <w:r w:rsidR="00A22A8B">
              <w:rPr>
                <w:b/>
                <w:bCs/>
                <w:szCs w:val="24"/>
              </w:rPr>
              <w:t>ų</w:t>
            </w:r>
            <w:r w:rsidR="00E701E4" w:rsidRPr="00121285">
              <w:rPr>
                <w:szCs w:val="24"/>
              </w:rPr>
              <w:t xml:space="preserve"> </w:t>
            </w:r>
            <w:r w:rsidRPr="00121285">
              <w:rPr>
                <w:color w:val="000000"/>
                <w:szCs w:val="24"/>
              </w:rPr>
              <w:t>nuo Sutarties įsigaliojimo dienos</w:t>
            </w:r>
            <w:r w:rsidR="000D1225">
              <w:rPr>
                <w:color w:val="000000"/>
                <w:szCs w:val="24"/>
              </w:rPr>
              <w:t>.</w:t>
            </w:r>
          </w:p>
          <w:p w14:paraId="53AF9EE7" w14:textId="0D037ECD" w:rsidR="008E0CCF" w:rsidRDefault="008E0CCF" w:rsidP="00E701E4">
            <w:pPr>
              <w:jc w:val="both"/>
              <w:rPr>
                <w:color w:val="4472C4"/>
                <w:szCs w:val="24"/>
              </w:rPr>
            </w:pPr>
          </w:p>
        </w:tc>
      </w:tr>
      <w:tr w:rsidR="00870EE3" w14:paraId="1FCD9E2B" w14:textId="77777777" w:rsidTr="006923E0">
        <w:trPr>
          <w:trHeight w:val="300"/>
        </w:trPr>
        <w:tc>
          <w:tcPr>
            <w:tcW w:w="3094" w:type="dxa"/>
            <w:gridSpan w:val="2"/>
          </w:tcPr>
          <w:p w14:paraId="40A2C6FA" w14:textId="77777777" w:rsidR="00870EE3" w:rsidRDefault="00870EE3" w:rsidP="007832C2">
            <w:pPr>
              <w:rPr>
                <w:b/>
                <w:kern w:val="2"/>
                <w:szCs w:val="24"/>
              </w:rPr>
            </w:pPr>
            <w:r>
              <w:rPr>
                <w:b/>
                <w:kern w:val="2"/>
                <w:szCs w:val="24"/>
              </w:rPr>
              <w:t>4.2. Paslaugų / jų dalies / etapo / periodo suteikimo termino pratęsimas</w:t>
            </w:r>
          </w:p>
        </w:tc>
        <w:tc>
          <w:tcPr>
            <w:tcW w:w="6441" w:type="dxa"/>
            <w:gridSpan w:val="2"/>
          </w:tcPr>
          <w:p w14:paraId="6CE81DD6" w14:textId="1A0FE785" w:rsidR="00870EE3" w:rsidRDefault="008E0CCF" w:rsidP="00B45905">
            <w:pPr>
              <w:jc w:val="both"/>
              <w:rPr>
                <w:szCs w:val="24"/>
              </w:rPr>
            </w:pPr>
            <w:r>
              <w:rPr>
                <w:szCs w:val="24"/>
              </w:rPr>
              <w:t>Netaikoma</w:t>
            </w:r>
          </w:p>
        </w:tc>
      </w:tr>
      <w:tr w:rsidR="00870EE3" w14:paraId="38B66D77" w14:textId="77777777" w:rsidTr="006923E0">
        <w:trPr>
          <w:trHeight w:val="300"/>
        </w:trPr>
        <w:tc>
          <w:tcPr>
            <w:tcW w:w="3094" w:type="dxa"/>
            <w:gridSpan w:val="2"/>
          </w:tcPr>
          <w:p w14:paraId="2E39A22D" w14:textId="77777777" w:rsidR="00870EE3" w:rsidRDefault="00870EE3" w:rsidP="007832C2">
            <w:pPr>
              <w:rPr>
                <w:b/>
                <w:kern w:val="2"/>
                <w:szCs w:val="24"/>
              </w:rPr>
            </w:pPr>
            <w:r>
              <w:rPr>
                <w:b/>
                <w:kern w:val="2"/>
                <w:szCs w:val="24"/>
              </w:rPr>
              <w:t>4.3. Užsakymų teikimo tvarka</w:t>
            </w:r>
          </w:p>
        </w:tc>
        <w:tc>
          <w:tcPr>
            <w:tcW w:w="6441" w:type="dxa"/>
            <w:gridSpan w:val="2"/>
          </w:tcPr>
          <w:p w14:paraId="58150039" w14:textId="77928690" w:rsidR="00870EE3" w:rsidRPr="00121285" w:rsidRDefault="00FB5EBC" w:rsidP="006923E0">
            <w:pPr>
              <w:jc w:val="both"/>
              <w:rPr>
                <w:szCs w:val="24"/>
              </w:rPr>
            </w:pPr>
            <w:r>
              <w:rPr>
                <w:kern w:val="2"/>
                <w:szCs w:val="24"/>
              </w:rPr>
              <w:t>Netaikoma</w:t>
            </w:r>
          </w:p>
        </w:tc>
      </w:tr>
      <w:tr w:rsidR="00870EE3" w14:paraId="315B8C57" w14:textId="77777777" w:rsidTr="0041780F">
        <w:trPr>
          <w:trHeight w:val="875"/>
        </w:trPr>
        <w:tc>
          <w:tcPr>
            <w:tcW w:w="3094" w:type="dxa"/>
            <w:gridSpan w:val="2"/>
            <w:tcBorders>
              <w:top w:val="single" w:sz="4" w:space="0" w:color="auto"/>
              <w:left w:val="single" w:sz="4" w:space="0" w:color="auto"/>
              <w:bottom w:val="single" w:sz="4" w:space="0" w:color="auto"/>
              <w:right w:val="single" w:sz="4" w:space="0" w:color="auto"/>
            </w:tcBorders>
          </w:tcPr>
          <w:p w14:paraId="49923124" w14:textId="77777777" w:rsidR="00870EE3" w:rsidRDefault="00870EE3" w:rsidP="007832C2">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0E1CBFD" w14:textId="39738578" w:rsidR="00870EE3" w:rsidRDefault="00870EE3" w:rsidP="0041780F">
            <w:pPr>
              <w:rPr>
                <w:szCs w:val="24"/>
              </w:rPr>
            </w:pPr>
            <w:r>
              <w:rPr>
                <w:kern w:val="2"/>
                <w:szCs w:val="24"/>
              </w:rPr>
              <w:t>Netaikoma</w:t>
            </w:r>
          </w:p>
        </w:tc>
      </w:tr>
      <w:tr w:rsidR="00870EE3" w14:paraId="3584E34E" w14:textId="77777777" w:rsidTr="006923E0">
        <w:trPr>
          <w:trHeight w:val="300"/>
        </w:trPr>
        <w:tc>
          <w:tcPr>
            <w:tcW w:w="3094" w:type="dxa"/>
            <w:gridSpan w:val="2"/>
          </w:tcPr>
          <w:p w14:paraId="2023C0DF" w14:textId="77777777" w:rsidR="00870EE3" w:rsidRDefault="00870EE3" w:rsidP="007832C2">
            <w:pPr>
              <w:rPr>
                <w:b/>
                <w:kern w:val="2"/>
                <w:szCs w:val="24"/>
              </w:rPr>
            </w:pPr>
            <w:r>
              <w:rPr>
                <w:b/>
                <w:kern w:val="2"/>
                <w:szCs w:val="24"/>
              </w:rPr>
              <w:t>4.5. Pateikiami dokumentai</w:t>
            </w:r>
          </w:p>
        </w:tc>
        <w:tc>
          <w:tcPr>
            <w:tcW w:w="6441" w:type="dxa"/>
            <w:gridSpan w:val="2"/>
          </w:tcPr>
          <w:p w14:paraId="16AAE7A2" w14:textId="15FD1F41" w:rsidR="00870EE3" w:rsidRDefault="00870EE3" w:rsidP="00BB6611">
            <w:pPr>
              <w:jc w:val="both"/>
              <w:rPr>
                <w:szCs w:val="24"/>
              </w:rPr>
            </w:pPr>
            <w:r>
              <w:rPr>
                <w:kern w:val="2"/>
                <w:szCs w:val="24"/>
              </w:rPr>
              <w:t>Turi būti pateik</w:t>
            </w:r>
            <w:r w:rsidR="00BB6611">
              <w:rPr>
                <w:kern w:val="2"/>
                <w:szCs w:val="24"/>
              </w:rPr>
              <w:t xml:space="preserve">tas </w:t>
            </w:r>
            <w:r w:rsidR="006923E0">
              <w:rPr>
                <w:kern w:val="2"/>
                <w:szCs w:val="24"/>
              </w:rPr>
              <w:t xml:space="preserve">paslaugų </w:t>
            </w:r>
            <w:r w:rsidR="002452DB" w:rsidRPr="006F5184">
              <w:rPr>
                <w:color w:val="000000" w:themeColor="text1"/>
                <w:kern w:val="2"/>
                <w:szCs w:val="24"/>
              </w:rPr>
              <w:t>perdavimo-priėmimo aktas</w:t>
            </w:r>
            <w:r w:rsidR="002452DB">
              <w:rPr>
                <w:color w:val="000000" w:themeColor="text1"/>
                <w:kern w:val="2"/>
                <w:szCs w:val="24"/>
              </w:rPr>
              <w:t xml:space="preserve"> (ar </w:t>
            </w:r>
            <w:r w:rsidR="00BB6611">
              <w:rPr>
                <w:color w:val="000000" w:themeColor="text1"/>
                <w:kern w:val="2"/>
                <w:szCs w:val="24"/>
              </w:rPr>
              <w:t xml:space="preserve">kitas </w:t>
            </w:r>
            <w:r w:rsidR="002452DB">
              <w:rPr>
                <w:color w:val="000000" w:themeColor="text1"/>
                <w:kern w:val="2"/>
                <w:szCs w:val="24"/>
              </w:rPr>
              <w:t>lygiavertis dokumentas)</w:t>
            </w:r>
            <w:r w:rsidR="00FB5EBC">
              <w:rPr>
                <w:color w:val="000000" w:themeColor="text1"/>
                <w:kern w:val="2"/>
                <w:szCs w:val="24"/>
              </w:rPr>
              <w:t xml:space="preserve"> ir kiti Techninėje specifikacijoje  nurodyti dokumentai. </w:t>
            </w:r>
            <w:r w:rsidR="00BB6611">
              <w:rPr>
                <w:color w:val="000000" w:themeColor="text1"/>
                <w:kern w:val="2"/>
                <w:szCs w:val="24"/>
              </w:rPr>
              <w:t>T</w:t>
            </w:r>
            <w:r w:rsidR="002452DB" w:rsidRPr="006F5184">
              <w:rPr>
                <w:color w:val="000000" w:themeColor="text1"/>
                <w:kern w:val="2"/>
                <w:szCs w:val="24"/>
              </w:rPr>
              <w:t>iekėjui nepateikus nurodyt</w:t>
            </w:r>
            <w:r w:rsidR="00FB5EBC">
              <w:rPr>
                <w:color w:val="000000" w:themeColor="text1"/>
                <w:kern w:val="2"/>
                <w:szCs w:val="24"/>
              </w:rPr>
              <w:t>ų</w:t>
            </w:r>
            <w:r w:rsidR="002452DB" w:rsidRPr="006F5184">
              <w:rPr>
                <w:color w:val="000000" w:themeColor="text1"/>
                <w:kern w:val="2"/>
                <w:szCs w:val="24"/>
              </w:rPr>
              <w:t xml:space="preserve"> dokument</w:t>
            </w:r>
            <w:r w:rsidR="00FB5EBC">
              <w:rPr>
                <w:color w:val="000000" w:themeColor="text1"/>
                <w:kern w:val="2"/>
                <w:szCs w:val="24"/>
              </w:rPr>
              <w:t>ų</w:t>
            </w:r>
            <w:r w:rsidR="002452DB" w:rsidRPr="006F5184">
              <w:rPr>
                <w:color w:val="000000" w:themeColor="text1"/>
                <w:kern w:val="2"/>
                <w:szCs w:val="24"/>
              </w:rPr>
              <w:t xml:space="preserve">, laikoma, </w:t>
            </w:r>
            <w:r w:rsidR="00BB6611">
              <w:rPr>
                <w:kern w:val="2"/>
                <w:szCs w:val="24"/>
              </w:rPr>
              <w:t>kad Paslaugos neatitinka Sutartyje nustatytų reikalavimų.</w:t>
            </w:r>
          </w:p>
        </w:tc>
      </w:tr>
      <w:tr w:rsidR="00870EE3" w14:paraId="14BA74C8" w14:textId="77777777" w:rsidTr="006923E0">
        <w:trPr>
          <w:trHeight w:val="300"/>
        </w:trPr>
        <w:tc>
          <w:tcPr>
            <w:tcW w:w="9535" w:type="dxa"/>
            <w:gridSpan w:val="4"/>
          </w:tcPr>
          <w:p w14:paraId="4610FCAE" w14:textId="77777777" w:rsidR="00870EE3" w:rsidRDefault="00870EE3" w:rsidP="007832C2">
            <w:pPr>
              <w:jc w:val="center"/>
              <w:rPr>
                <w:b/>
                <w:kern w:val="2"/>
                <w:szCs w:val="24"/>
              </w:rPr>
            </w:pPr>
            <w:r>
              <w:rPr>
                <w:b/>
                <w:kern w:val="2"/>
                <w:szCs w:val="24"/>
              </w:rPr>
              <w:t>5. SUTARTIES KAINA IR ATSISKAITYMO TVARKA</w:t>
            </w:r>
          </w:p>
        </w:tc>
      </w:tr>
      <w:tr w:rsidR="00870EE3" w14:paraId="674042B0" w14:textId="77777777" w:rsidTr="006923E0">
        <w:trPr>
          <w:trHeight w:val="300"/>
        </w:trPr>
        <w:tc>
          <w:tcPr>
            <w:tcW w:w="3094" w:type="dxa"/>
            <w:gridSpan w:val="2"/>
          </w:tcPr>
          <w:p w14:paraId="501EE0C4" w14:textId="77777777" w:rsidR="00870EE3" w:rsidRDefault="00870EE3" w:rsidP="007832C2">
            <w:pPr>
              <w:rPr>
                <w:b/>
                <w:kern w:val="2"/>
                <w:szCs w:val="24"/>
              </w:rPr>
            </w:pPr>
            <w:r>
              <w:rPr>
                <w:b/>
                <w:kern w:val="2"/>
                <w:szCs w:val="24"/>
              </w:rPr>
              <w:t>5.1. Sutarčiai taikomas kainos apskaičiavimo būdas</w:t>
            </w:r>
          </w:p>
        </w:tc>
        <w:tc>
          <w:tcPr>
            <w:tcW w:w="6441" w:type="dxa"/>
            <w:gridSpan w:val="2"/>
          </w:tcPr>
          <w:p w14:paraId="79956946" w14:textId="77777777" w:rsidR="00870EE3" w:rsidRDefault="00870EE3" w:rsidP="007832C2">
            <w:pPr>
              <w:rPr>
                <w:kern w:val="2"/>
                <w:szCs w:val="24"/>
              </w:rPr>
            </w:pPr>
            <w:r>
              <w:rPr>
                <w:kern w:val="2"/>
                <w:szCs w:val="24"/>
              </w:rPr>
              <w:t>Fiksuotos kainos kainodara</w:t>
            </w:r>
          </w:p>
          <w:p w14:paraId="03F30900" w14:textId="77777777" w:rsidR="0067442D" w:rsidRDefault="0067442D" w:rsidP="007832C2">
            <w:pPr>
              <w:rPr>
                <w:kern w:val="2"/>
                <w:szCs w:val="24"/>
              </w:rPr>
            </w:pPr>
          </w:p>
          <w:p w14:paraId="0E156E97" w14:textId="1C004558" w:rsidR="00870EE3" w:rsidRDefault="0067442D" w:rsidP="0067442D">
            <w:pPr>
              <w:jc w:val="both"/>
              <w:rPr>
                <w:color w:val="4472C4"/>
                <w:kern w:val="2"/>
                <w:szCs w:val="24"/>
              </w:rPr>
            </w:pPr>
            <w:r>
              <w:rPr>
                <w:kern w:val="2"/>
                <w:szCs w:val="24"/>
              </w:rPr>
              <w:t xml:space="preserve">Šis kainos apskaičiavimo būdas yra viena esminių Sutarties sąlygų, kuri negali būti keičiama.  </w:t>
            </w:r>
          </w:p>
        </w:tc>
      </w:tr>
      <w:tr w:rsidR="00870EE3" w14:paraId="401781A5" w14:textId="77777777" w:rsidTr="006923E0">
        <w:trPr>
          <w:trHeight w:val="300"/>
        </w:trPr>
        <w:tc>
          <w:tcPr>
            <w:tcW w:w="3094" w:type="dxa"/>
            <w:gridSpan w:val="2"/>
          </w:tcPr>
          <w:p w14:paraId="274B3DBE" w14:textId="77777777" w:rsidR="00870EE3" w:rsidRDefault="00870EE3" w:rsidP="007832C2">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0C8C79C5" w14:textId="77777777" w:rsidR="00870EE3" w:rsidRDefault="00870EE3" w:rsidP="007832C2">
            <w:pPr>
              <w:rPr>
                <w:b/>
                <w:kern w:val="2"/>
                <w:szCs w:val="24"/>
              </w:rPr>
            </w:pPr>
          </w:p>
          <w:p w14:paraId="04282295" w14:textId="77777777" w:rsidR="00870EE3" w:rsidRDefault="00870EE3" w:rsidP="007832C2">
            <w:pPr>
              <w:rPr>
                <w:b/>
                <w:kern w:val="2"/>
                <w:szCs w:val="24"/>
              </w:rPr>
            </w:pPr>
          </w:p>
          <w:p w14:paraId="12C36175" w14:textId="77777777" w:rsidR="00870EE3" w:rsidRDefault="00870EE3" w:rsidP="007832C2">
            <w:pPr>
              <w:rPr>
                <w:b/>
                <w:kern w:val="2"/>
                <w:szCs w:val="24"/>
              </w:rPr>
            </w:pPr>
          </w:p>
          <w:p w14:paraId="4D63CACB" w14:textId="77777777" w:rsidR="00870EE3" w:rsidRDefault="00870EE3" w:rsidP="0067442D">
            <w:pPr>
              <w:jc w:val="both"/>
              <w:rPr>
                <w:b/>
                <w:kern w:val="2"/>
                <w:szCs w:val="24"/>
              </w:rPr>
            </w:pPr>
          </w:p>
        </w:tc>
        <w:tc>
          <w:tcPr>
            <w:tcW w:w="6441" w:type="dxa"/>
            <w:gridSpan w:val="2"/>
          </w:tcPr>
          <w:p w14:paraId="08679B4D" w14:textId="77777777" w:rsidR="00870EE3" w:rsidRDefault="00870EE3" w:rsidP="0067442D">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09BD8C61" w14:textId="77777777" w:rsidR="00870EE3" w:rsidRDefault="00870EE3" w:rsidP="0067442D">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7BF0994" w14:textId="77777777" w:rsidR="00870EE3" w:rsidRDefault="00870EE3" w:rsidP="0067442D">
            <w:pPr>
              <w:jc w:val="both"/>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06DF5048" w14:textId="77777777" w:rsidR="00870EE3" w:rsidRDefault="00870EE3" w:rsidP="0067442D">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870EE3" w14:paraId="566E2DAB" w14:textId="77777777" w:rsidTr="006923E0">
        <w:trPr>
          <w:trHeight w:val="300"/>
        </w:trPr>
        <w:tc>
          <w:tcPr>
            <w:tcW w:w="3094" w:type="dxa"/>
            <w:gridSpan w:val="2"/>
          </w:tcPr>
          <w:p w14:paraId="16C8B662" w14:textId="2B421C7C" w:rsidR="00870EE3" w:rsidRDefault="00870EE3" w:rsidP="0067442D">
            <w:pPr>
              <w:rPr>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2DB0104D" w14:textId="53BC9D43" w:rsidR="00870EE3" w:rsidRDefault="00870EE3" w:rsidP="0067442D">
            <w:pPr>
              <w:rPr>
                <w:color w:val="FF0000"/>
                <w:kern w:val="2"/>
                <w:szCs w:val="24"/>
              </w:rPr>
            </w:pPr>
            <w:r>
              <w:rPr>
                <w:kern w:val="2"/>
                <w:szCs w:val="24"/>
              </w:rPr>
              <w:t xml:space="preserve">Sutarties </w:t>
            </w:r>
            <w:r w:rsidRPr="0067442D">
              <w:rPr>
                <w:kern w:val="2"/>
                <w:szCs w:val="24"/>
              </w:rPr>
              <w:t>kaina b</w:t>
            </w:r>
            <w:r>
              <w:rPr>
                <w:kern w:val="2"/>
                <w:szCs w:val="24"/>
              </w:rPr>
              <w:t>us perskaičiuojam</w:t>
            </w:r>
            <w:r w:rsidR="0067442D">
              <w:rPr>
                <w:kern w:val="2"/>
                <w:szCs w:val="24"/>
              </w:rPr>
              <w:t>a</w:t>
            </w:r>
            <w:r>
              <w:rPr>
                <w:kern w:val="2"/>
                <w:szCs w:val="24"/>
              </w:rPr>
              <w:t xml:space="preserve"> dėl PVM tarifo pasikeitimo</w:t>
            </w:r>
            <w:r w:rsidR="0067442D">
              <w:rPr>
                <w:kern w:val="2"/>
                <w:szCs w:val="24"/>
              </w:rPr>
              <w:t xml:space="preserve">. </w:t>
            </w:r>
          </w:p>
        </w:tc>
      </w:tr>
      <w:tr w:rsidR="00870EE3" w14:paraId="4B062811" w14:textId="77777777" w:rsidTr="006923E0">
        <w:trPr>
          <w:trHeight w:val="300"/>
        </w:trPr>
        <w:tc>
          <w:tcPr>
            <w:tcW w:w="3094" w:type="dxa"/>
            <w:gridSpan w:val="2"/>
          </w:tcPr>
          <w:p w14:paraId="5BDACED6" w14:textId="77777777" w:rsidR="00870EE3" w:rsidRDefault="00870EE3" w:rsidP="007832C2">
            <w:pPr>
              <w:rPr>
                <w:b/>
                <w:kern w:val="2"/>
                <w:szCs w:val="24"/>
              </w:rPr>
            </w:pPr>
            <w:r>
              <w:rPr>
                <w:b/>
                <w:kern w:val="2"/>
                <w:szCs w:val="24"/>
              </w:rPr>
              <w:lastRenderedPageBreak/>
              <w:t>5.3.1. Sutarties kainos / įkainių peržiūra dėl PVM tarifo pasikeitimo</w:t>
            </w:r>
          </w:p>
        </w:tc>
        <w:tc>
          <w:tcPr>
            <w:tcW w:w="6441" w:type="dxa"/>
            <w:gridSpan w:val="2"/>
          </w:tcPr>
          <w:p w14:paraId="743DE026" w14:textId="473462EB" w:rsidR="00870EE3" w:rsidRDefault="00870EE3" w:rsidP="0067442D">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w:t>
            </w:r>
            <w:r w:rsidR="0067442D">
              <w:rPr>
                <w:kern w:val="2"/>
                <w:szCs w:val="24"/>
              </w:rPr>
              <w:t>,</w:t>
            </w:r>
            <w:r>
              <w:rPr>
                <w:kern w:val="2"/>
                <w:szCs w:val="24"/>
              </w:rPr>
              <w:t xml:space="preserve"> Sutarties kaina  perskaičiuojam</w:t>
            </w:r>
            <w:r w:rsidR="0067442D">
              <w:rPr>
                <w:kern w:val="2"/>
                <w:szCs w:val="24"/>
              </w:rPr>
              <w:t>a</w:t>
            </w:r>
            <w:r>
              <w:rPr>
                <w:kern w:val="2"/>
                <w:szCs w:val="24"/>
              </w:rPr>
              <w:t xml:space="preserve"> nekeičiant P</w:t>
            </w:r>
            <w:r>
              <w:rPr>
                <w:szCs w:val="24"/>
              </w:rPr>
              <w:t>aslaugų</w:t>
            </w:r>
            <w:r>
              <w:rPr>
                <w:kern w:val="2"/>
                <w:szCs w:val="24"/>
              </w:rPr>
              <w:t xml:space="preserve"> kainos be PVM.</w:t>
            </w:r>
          </w:p>
          <w:p w14:paraId="04CD0E0A" w14:textId="77777777" w:rsidR="00870EE3" w:rsidRDefault="00870EE3" w:rsidP="007832C2">
            <w:pPr>
              <w:rPr>
                <w:kern w:val="2"/>
                <w:szCs w:val="24"/>
              </w:rPr>
            </w:pPr>
          </w:p>
          <w:p w14:paraId="37E0ED8E" w14:textId="202A72BB" w:rsidR="00870EE3" w:rsidRDefault="0067442D" w:rsidP="0067442D">
            <w:pPr>
              <w:jc w:val="both"/>
              <w:rPr>
                <w:szCs w:val="24"/>
              </w:rPr>
            </w:pPr>
            <w:r>
              <w:rPr>
                <w:kern w:val="2"/>
              </w:rPr>
              <w:t>Perskaičiavimas įforminamas Susitarimu ne vėliau kaip per 10 (dešimt)</w:t>
            </w:r>
            <w:r w:rsidRPr="00260970">
              <w:rPr>
                <w:color w:val="000000" w:themeColor="text1"/>
                <w:kern w:val="2"/>
              </w:rPr>
              <w:t xml:space="preserve"> dienų </w:t>
            </w:r>
            <w:r>
              <w:rPr>
                <w:kern w:val="2"/>
              </w:rPr>
              <w:t xml:space="preserve">nuo PVM mokėjimą reglamentuojančių teisės aktų pasikeitimo, kuris tampa neatskiriama Sutarties dalimi. Perskaičiuota Sutarties kaina turi </w:t>
            </w:r>
            <w:r>
              <w:rPr>
                <w:kern w:val="2"/>
                <w:szCs w:val="24"/>
              </w:rPr>
              <w:t>būti taikoma nuo naujo PVM įvedimo datos (nepriklausomai nuo to, kada pasirašytas Susitarimas).</w:t>
            </w:r>
          </w:p>
        </w:tc>
      </w:tr>
      <w:tr w:rsidR="00870EE3" w14:paraId="4AF0C34B" w14:textId="77777777" w:rsidTr="006923E0">
        <w:trPr>
          <w:trHeight w:val="300"/>
        </w:trPr>
        <w:tc>
          <w:tcPr>
            <w:tcW w:w="3094" w:type="dxa"/>
            <w:gridSpan w:val="2"/>
          </w:tcPr>
          <w:p w14:paraId="463BF8F4" w14:textId="77777777" w:rsidR="00870EE3" w:rsidRDefault="00870EE3" w:rsidP="007832C2">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5CA8E3F" w14:textId="77777777" w:rsidR="00870EE3" w:rsidRDefault="00870EE3" w:rsidP="007832C2">
            <w:pPr>
              <w:rPr>
                <w:kern w:val="2"/>
                <w:szCs w:val="24"/>
              </w:rPr>
            </w:pPr>
            <w:r>
              <w:rPr>
                <w:kern w:val="2"/>
                <w:szCs w:val="24"/>
              </w:rPr>
              <w:t>Netaikoma</w:t>
            </w:r>
          </w:p>
          <w:p w14:paraId="46BFC60D" w14:textId="77777777" w:rsidR="00870EE3" w:rsidRDefault="00870EE3" w:rsidP="007832C2">
            <w:pPr>
              <w:rPr>
                <w:kern w:val="2"/>
                <w:szCs w:val="24"/>
              </w:rPr>
            </w:pPr>
          </w:p>
          <w:p w14:paraId="103E8E96" w14:textId="0BB47C21" w:rsidR="00870EE3" w:rsidRDefault="00870EE3" w:rsidP="007832C2">
            <w:pPr>
              <w:rPr>
                <w:szCs w:val="24"/>
              </w:rPr>
            </w:pPr>
          </w:p>
        </w:tc>
      </w:tr>
      <w:tr w:rsidR="00870EE3" w14:paraId="38A41EDB" w14:textId="77777777" w:rsidTr="006923E0">
        <w:trPr>
          <w:trHeight w:val="300"/>
        </w:trPr>
        <w:tc>
          <w:tcPr>
            <w:tcW w:w="3094" w:type="dxa"/>
            <w:gridSpan w:val="2"/>
          </w:tcPr>
          <w:p w14:paraId="6DB3FD9E" w14:textId="007C2EBF" w:rsidR="00870EE3" w:rsidRDefault="00870EE3" w:rsidP="00EF484F">
            <w:pPr>
              <w:rPr>
                <w:b/>
                <w:kern w:val="2"/>
                <w:szCs w:val="24"/>
              </w:rPr>
            </w:pPr>
            <w:r>
              <w:rPr>
                <w:b/>
                <w:kern w:val="2"/>
                <w:szCs w:val="24"/>
              </w:rPr>
              <w:t>5.3.3. Sutarties kainos / įkainių peržiūra dėl kainų lygio pokyčio</w:t>
            </w:r>
          </w:p>
        </w:tc>
        <w:tc>
          <w:tcPr>
            <w:tcW w:w="6441" w:type="dxa"/>
            <w:gridSpan w:val="2"/>
          </w:tcPr>
          <w:p w14:paraId="2D1581D9" w14:textId="77777777" w:rsidR="00870EE3" w:rsidRDefault="00870EE3" w:rsidP="007832C2">
            <w:pPr>
              <w:rPr>
                <w:szCs w:val="24"/>
              </w:rPr>
            </w:pPr>
            <w:r>
              <w:rPr>
                <w:kern w:val="2"/>
                <w:szCs w:val="24"/>
              </w:rPr>
              <w:t>Netaikoma</w:t>
            </w:r>
          </w:p>
          <w:p w14:paraId="2D232797" w14:textId="77777777" w:rsidR="00870EE3" w:rsidRDefault="00870EE3" w:rsidP="007832C2">
            <w:pPr>
              <w:rPr>
                <w:kern w:val="2"/>
                <w:szCs w:val="24"/>
              </w:rPr>
            </w:pPr>
          </w:p>
          <w:p w14:paraId="13D39FBF" w14:textId="06C3F006" w:rsidR="00870EE3" w:rsidRDefault="00870EE3" w:rsidP="007832C2">
            <w:pPr>
              <w:rPr>
                <w:color w:val="4472C4"/>
                <w:kern w:val="2"/>
                <w:szCs w:val="24"/>
              </w:rPr>
            </w:pPr>
          </w:p>
        </w:tc>
      </w:tr>
      <w:tr w:rsidR="00870EE3" w14:paraId="24FE3A4F" w14:textId="77777777" w:rsidTr="006923E0">
        <w:trPr>
          <w:trHeight w:val="300"/>
        </w:trPr>
        <w:tc>
          <w:tcPr>
            <w:tcW w:w="3094" w:type="dxa"/>
            <w:gridSpan w:val="2"/>
          </w:tcPr>
          <w:p w14:paraId="0B408171" w14:textId="77777777" w:rsidR="00870EE3" w:rsidRDefault="00870EE3" w:rsidP="007832C2">
            <w:pPr>
              <w:rPr>
                <w:b/>
                <w:kern w:val="2"/>
                <w:szCs w:val="24"/>
              </w:rPr>
            </w:pPr>
            <w:r>
              <w:rPr>
                <w:b/>
                <w:kern w:val="2"/>
                <w:szCs w:val="24"/>
              </w:rPr>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44B28346" w14:textId="77777777" w:rsidR="00870EE3" w:rsidRDefault="00870EE3" w:rsidP="007832C2">
            <w:pPr>
              <w:rPr>
                <w:kern w:val="2"/>
                <w:szCs w:val="24"/>
              </w:rPr>
            </w:pPr>
            <w:r>
              <w:rPr>
                <w:kern w:val="2"/>
                <w:szCs w:val="24"/>
              </w:rPr>
              <w:t>Netaikoma</w:t>
            </w:r>
          </w:p>
          <w:p w14:paraId="0F62E940" w14:textId="77777777" w:rsidR="00870EE3" w:rsidRDefault="00870EE3" w:rsidP="007832C2">
            <w:pPr>
              <w:rPr>
                <w:kern w:val="2"/>
                <w:szCs w:val="24"/>
              </w:rPr>
            </w:pPr>
          </w:p>
          <w:p w14:paraId="2F27CD5D" w14:textId="6DE2EC0B" w:rsidR="00870EE3" w:rsidRDefault="00870EE3" w:rsidP="007832C2">
            <w:pPr>
              <w:rPr>
                <w:szCs w:val="24"/>
              </w:rPr>
            </w:pPr>
          </w:p>
        </w:tc>
      </w:tr>
      <w:tr w:rsidR="00870EE3" w14:paraId="1E663408" w14:textId="77777777" w:rsidTr="006923E0">
        <w:trPr>
          <w:trHeight w:val="300"/>
        </w:trPr>
        <w:tc>
          <w:tcPr>
            <w:tcW w:w="3094" w:type="dxa"/>
            <w:gridSpan w:val="2"/>
          </w:tcPr>
          <w:p w14:paraId="480FB427" w14:textId="77777777" w:rsidR="00870EE3" w:rsidRDefault="00870EE3" w:rsidP="007832C2">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3382077E" w14:textId="1DFFEB25" w:rsidR="00870EE3" w:rsidRDefault="00EF484F" w:rsidP="007832C2">
            <w:pPr>
              <w:rPr>
                <w:szCs w:val="24"/>
              </w:rPr>
            </w:pPr>
            <w:r>
              <w:rPr>
                <w:szCs w:val="24"/>
              </w:rPr>
              <w:t>Netaikoma</w:t>
            </w:r>
          </w:p>
        </w:tc>
      </w:tr>
      <w:tr w:rsidR="00870EE3" w14:paraId="4A623CA1" w14:textId="77777777" w:rsidTr="006923E0">
        <w:trPr>
          <w:trHeight w:val="300"/>
        </w:trPr>
        <w:tc>
          <w:tcPr>
            <w:tcW w:w="3094" w:type="dxa"/>
            <w:gridSpan w:val="2"/>
          </w:tcPr>
          <w:p w14:paraId="51E6E6C7" w14:textId="77777777" w:rsidR="00870EE3" w:rsidRDefault="00870EE3" w:rsidP="007832C2">
            <w:pPr>
              <w:rPr>
                <w:b/>
                <w:kern w:val="2"/>
                <w:szCs w:val="24"/>
              </w:rPr>
            </w:pPr>
            <w:r>
              <w:rPr>
                <w:b/>
                <w:kern w:val="2"/>
                <w:szCs w:val="24"/>
              </w:rPr>
              <w:t>5.5. Atsiskaitymo su Tiekėju terminas ir tvarka</w:t>
            </w:r>
          </w:p>
        </w:tc>
        <w:tc>
          <w:tcPr>
            <w:tcW w:w="6441" w:type="dxa"/>
            <w:gridSpan w:val="2"/>
          </w:tcPr>
          <w:p w14:paraId="6AB3D2CC" w14:textId="77777777" w:rsidR="00EF484F" w:rsidRDefault="00EF484F" w:rsidP="00EF484F">
            <w:pPr>
              <w:jc w:val="both"/>
              <w:rPr>
                <w:kern w:val="2"/>
                <w:szCs w:val="24"/>
              </w:rPr>
            </w:pPr>
            <w:r>
              <w:rPr>
                <w:kern w:val="2"/>
                <w:szCs w:val="24"/>
              </w:rPr>
              <w:t>Pirkėjas atsiskaito su Tiekėju ne vėliau kaip per 30 (trisdešimt) dienų nuo Sąskaitos priėmimo dienos.</w:t>
            </w:r>
          </w:p>
          <w:p w14:paraId="290541F9" w14:textId="57BD583C" w:rsidR="00EF484F" w:rsidRPr="00EF6BDE" w:rsidRDefault="00EF484F" w:rsidP="00EF484F">
            <w:pPr>
              <w:jc w:val="both"/>
              <w:rPr>
                <w:kern w:val="2"/>
                <w:szCs w:val="24"/>
                <w:shd w:val="clear" w:color="auto" w:fill="FFFFFF"/>
              </w:rPr>
            </w:pPr>
            <w:r w:rsidRPr="00EF484F">
              <w:rPr>
                <w:kern w:val="2"/>
                <w:szCs w:val="24"/>
                <w:shd w:val="clear" w:color="auto" w:fill="FFFFFF"/>
              </w:rPr>
              <w:t xml:space="preserve">Apmokėjimo sąlygos už Paslaugas: </w:t>
            </w:r>
            <w:r w:rsidR="00BB6611">
              <w:rPr>
                <w:kern w:val="2"/>
                <w:szCs w:val="24"/>
                <w:shd w:val="clear" w:color="auto" w:fill="FFFFFF"/>
              </w:rPr>
              <w:t xml:space="preserve">suteikus Paslaugas </w:t>
            </w:r>
            <w:r w:rsidRPr="00EF484F">
              <w:rPr>
                <w:kern w:val="2"/>
                <w:szCs w:val="24"/>
                <w:shd w:val="clear" w:color="auto" w:fill="FFFFFF"/>
              </w:rPr>
              <w:t xml:space="preserve"> </w:t>
            </w:r>
            <w:r w:rsidRPr="00EF6BDE">
              <w:rPr>
                <w:kern w:val="2"/>
                <w:szCs w:val="24"/>
                <w:shd w:val="clear" w:color="auto" w:fill="FFFFFF"/>
              </w:rPr>
              <w:t>sumokama visa Sutarties kaina;</w:t>
            </w:r>
          </w:p>
          <w:p w14:paraId="3F50143B" w14:textId="77777777" w:rsidR="00870EE3" w:rsidRPr="00EF6BDE" w:rsidRDefault="00EF484F" w:rsidP="00BB6611">
            <w:pPr>
              <w:jc w:val="both"/>
              <w:rPr>
                <w:color w:val="000000"/>
                <w:kern w:val="2"/>
                <w:szCs w:val="24"/>
                <w:shd w:val="clear" w:color="auto" w:fill="FFFFFF"/>
              </w:rPr>
            </w:pPr>
            <w:r w:rsidRPr="00EF6BDE">
              <w:rPr>
                <w:color w:val="000000"/>
                <w:kern w:val="2"/>
                <w:szCs w:val="24"/>
                <w:shd w:val="clear" w:color="auto" w:fill="FFFFFF"/>
              </w:rPr>
              <w:t>Išrašydamas PVM sąskaitą faktūrą, Tiekėjas privalo joje nurodyti Sutarties numerį</w:t>
            </w:r>
            <w:r w:rsidR="00B45905" w:rsidRPr="00EF6BDE">
              <w:rPr>
                <w:color w:val="000000"/>
                <w:kern w:val="2"/>
                <w:szCs w:val="24"/>
                <w:shd w:val="clear" w:color="auto" w:fill="FFFFFF"/>
              </w:rPr>
              <w:t>;</w:t>
            </w:r>
          </w:p>
          <w:p w14:paraId="479C186F" w14:textId="45D44CD8" w:rsidR="00B45905" w:rsidRDefault="00EF6BDE" w:rsidP="00BB6611">
            <w:pPr>
              <w:jc w:val="both"/>
              <w:rPr>
                <w:color w:val="4472C4"/>
                <w:kern w:val="2"/>
                <w:szCs w:val="24"/>
                <w:shd w:val="clear" w:color="auto" w:fill="FFFFFF"/>
              </w:rPr>
            </w:pPr>
            <w:r w:rsidRPr="00EF6BDE">
              <w:rPr>
                <w:bCs/>
                <w:iCs/>
                <w:szCs w:val="24"/>
              </w:rPr>
              <w:t xml:space="preserve">Vykdant Pirkimo sutartį, sąskaitos faktūros teikiamos tik elektroniniu būdu.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w:t>
            </w:r>
            <w:r>
              <w:rPr>
                <w:bCs/>
                <w:iCs/>
                <w:szCs w:val="24"/>
              </w:rPr>
              <w:t>Tiekėjas</w:t>
            </w:r>
            <w:r w:rsidRPr="00EF6BDE">
              <w:rPr>
                <w:bCs/>
                <w:iCs/>
                <w:szCs w:val="24"/>
              </w:rPr>
              <w:t xml:space="preserve"> gali pateikti pasirinktomis priemonėmis. Europos elektroninių sąskaitų faktūrų standarto neatitinkančią elektroninę sąskaitą faktūrą </w:t>
            </w:r>
            <w:r>
              <w:rPr>
                <w:bCs/>
                <w:iCs/>
                <w:szCs w:val="24"/>
              </w:rPr>
              <w:t>Tiekėjas</w:t>
            </w:r>
            <w:r w:rsidRPr="00EF6BDE">
              <w:rPr>
                <w:bCs/>
                <w:iCs/>
                <w:szCs w:val="24"/>
              </w:rPr>
              <w:t xml:space="preserve"> gali teikti tik naudodamasis Sąskaitų administravimo bendrosios informacinės sistemos (toliau – SABIS) priemonėmis. </w:t>
            </w:r>
            <w:r>
              <w:rPr>
                <w:bCs/>
                <w:iCs/>
                <w:szCs w:val="24"/>
              </w:rPr>
              <w:t>Pirkėjas</w:t>
            </w:r>
            <w:r w:rsidRPr="00EF6BDE">
              <w:rPr>
                <w:bCs/>
                <w:iCs/>
                <w:szCs w:val="24"/>
              </w:rPr>
              <w:t xml:space="preserve"> elektronines sąskaitas faktūras priima ir apdoroja naudodamasis informacinės sistemos SABIS </w:t>
            </w:r>
            <w:r w:rsidRPr="00EF6BDE">
              <w:rPr>
                <w:bCs/>
                <w:iCs/>
                <w:szCs w:val="24"/>
              </w:rPr>
              <w:lastRenderedPageBreak/>
              <w:t xml:space="preserve">priemonėmis, išskyrus jeigu mobilizacijos, karo ar nepaprastosios padėties atveju yra informacinės sistemos SABIS pažeidimų, dėl kurių negalimas </w:t>
            </w:r>
            <w:r>
              <w:rPr>
                <w:bCs/>
                <w:iCs/>
                <w:szCs w:val="24"/>
              </w:rPr>
              <w:t>Pirkėjo</w:t>
            </w:r>
            <w:r w:rsidRPr="00EF6BDE">
              <w:rPr>
                <w:bCs/>
                <w:iCs/>
                <w:szCs w:val="24"/>
              </w:rPr>
              <w:t xml:space="preserve"> ir </w:t>
            </w:r>
            <w:r>
              <w:rPr>
                <w:bCs/>
                <w:iCs/>
                <w:szCs w:val="24"/>
              </w:rPr>
              <w:t>Tiekėjo</w:t>
            </w:r>
            <w:r w:rsidRPr="00EF6BDE">
              <w:rPr>
                <w:bCs/>
                <w:iCs/>
                <w:szCs w:val="24"/>
              </w:rPr>
              <w:t xml:space="preserve"> bendravimas ir keitimasis informacija naudojantis SABIS.</w:t>
            </w:r>
          </w:p>
        </w:tc>
      </w:tr>
      <w:tr w:rsidR="00870EE3" w14:paraId="3302BF50" w14:textId="77777777" w:rsidTr="006923E0">
        <w:trPr>
          <w:trHeight w:val="300"/>
        </w:trPr>
        <w:tc>
          <w:tcPr>
            <w:tcW w:w="3094" w:type="dxa"/>
            <w:gridSpan w:val="2"/>
          </w:tcPr>
          <w:p w14:paraId="35BCD251" w14:textId="77777777" w:rsidR="00870EE3" w:rsidRDefault="00870EE3" w:rsidP="007832C2">
            <w:pPr>
              <w:rPr>
                <w:b/>
                <w:kern w:val="2"/>
                <w:szCs w:val="24"/>
              </w:rPr>
            </w:pPr>
            <w:r>
              <w:rPr>
                <w:b/>
                <w:kern w:val="2"/>
                <w:szCs w:val="24"/>
              </w:rPr>
              <w:lastRenderedPageBreak/>
              <w:t>5.6. Avansas</w:t>
            </w:r>
          </w:p>
        </w:tc>
        <w:tc>
          <w:tcPr>
            <w:tcW w:w="6441" w:type="dxa"/>
            <w:gridSpan w:val="2"/>
          </w:tcPr>
          <w:p w14:paraId="1FC711CE" w14:textId="1B01182A" w:rsidR="00870EE3" w:rsidRDefault="00870EE3" w:rsidP="00EF484F">
            <w:pPr>
              <w:rPr>
                <w:color w:val="000000"/>
                <w:kern w:val="2"/>
                <w:szCs w:val="24"/>
                <w:shd w:val="clear" w:color="auto" w:fill="FFFFFF"/>
              </w:rPr>
            </w:pPr>
            <w:r>
              <w:rPr>
                <w:kern w:val="2"/>
                <w:szCs w:val="24"/>
              </w:rPr>
              <w:t>Netaikoma</w:t>
            </w:r>
          </w:p>
        </w:tc>
      </w:tr>
      <w:tr w:rsidR="00870EE3" w14:paraId="63904963" w14:textId="77777777" w:rsidTr="006923E0">
        <w:trPr>
          <w:trHeight w:val="300"/>
        </w:trPr>
        <w:tc>
          <w:tcPr>
            <w:tcW w:w="3094" w:type="dxa"/>
            <w:gridSpan w:val="2"/>
          </w:tcPr>
          <w:p w14:paraId="0B7231BD" w14:textId="77777777" w:rsidR="00870EE3" w:rsidRDefault="00870EE3" w:rsidP="007832C2">
            <w:pPr>
              <w:rPr>
                <w:b/>
                <w:kern w:val="2"/>
                <w:szCs w:val="24"/>
              </w:rPr>
            </w:pPr>
            <w:r>
              <w:rPr>
                <w:b/>
                <w:kern w:val="2"/>
                <w:szCs w:val="24"/>
              </w:rPr>
              <w:t>5.7. Avanso užtikrinimas</w:t>
            </w:r>
          </w:p>
        </w:tc>
        <w:tc>
          <w:tcPr>
            <w:tcW w:w="6441" w:type="dxa"/>
            <w:gridSpan w:val="2"/>
          </w:tcPr>
          <w:p w14:paraId="5A394EC9" w14:textId="75CFD46F" w:rsidR="00870EE3" w:rsidRDefault="00870EE3" w:rsidP="00EF484F">
            <w:pPr>
              <w:rPr>
                <w:kern w:val="2"/>
                <w:szCs w:val="24"/>
              </w:rPr>
            </w:pPr>
            <w:r>
              <w:rPr>
                <w:kern w:val="2"/>
                <w:szCs w:val="24"/>
              </w:rPr>
              <w:t>Netaikoma</w:t>
            </w:r>
          </w:p>
        </w:tc>
      </w:tr>
      <w:tr w:rsidR="00870EE3" w14:paraId="3C6AB197" w14:textId="77777777" w:rsidTr="006923E0">
        <w:trPr>
          <w:trHeight w:val="300"/>
        </w:trPr>
        <w:tc>
          <w:tcPr>
            <w:tcW w:w="9535" w:type="dxa"/>
            <w:gridSpan w:val="4"/>
          </w:tcPr>
          <w:p w14:paraId="315C4909" w14:textId="77777777" w:rsidR="00870EE3" w:rsidRDefault="00870EE3" w:rsidP="007832C2">
            <w:pPr>
              <w:jc w:val="center"/>
              <w:rPr>
                <w:b/>
                <w:kern w:val="2"/>
                <w:szCs w:val="24"/>
              </w:rPr>
            </w:pPr>
            <w:r>
              <w:rPr>
                <w:b/>
                <w:kern w:val="2"/>
                <w:szCs w:val="24"/>
              </w:rPr>
              <w:t>6. PASLAUGŲ KOKYBĖ IR GARANTINIAI ĮSIPAREIGOJIMAI</w:t>
            </w:r>
          </w:p>
        </w:tc>
      </w:tr>
      <w:tr w:rsidR="00870EE3" w14:paraId="624B0DB7" w14:textId="77777777" w:rsidTr="006923E0">
        <w:trPr>
          <w:trHeight w:val="300"/>
        </w:trPr>
        <w:tc>
          <w:tcPr>
            <w:tcW w:w="3094" w:type="dxa"/>
            <w:gridSpan w:val="2"/>
          </w:tcPr>
          <w:p w14:paraId="642BC718" w14:textId="77777777" w:rsidR="00870EE3" w:rsidRDefault="00870EE3" w:rsidP="007832C2">
            <w:pPr>
              <w:rPr>
                <w:b/>
                <w:kern w:val="2"/>
                <w:szCs w:val="24"/>
              </w:rPr>
            </w:pPr>
            <w:r>
              <w:rPr>
                <w:b/>
                <w:kern w:val="2"/>
                <w:szCs w:val="24"/>
              </w:rPr>
              <w:t>6.1. Garantinis terminas</w:t>
            </w:r>
          </w:p>
        </w:tc>
        <w:tc>
          <w:tcPr>
            <w:tcW w:w="6441" w:type="dxa"/>
            <w:gridSpan w:val="2"/>
          </w:tcPr>
          <w:p w14:paraId="6E6CE2F0" w14:textId="0024EC8D" w:rsidR="00870EE3" w:rsidRDefault="00870EE3" w:rsidP="00121285">
            <w:pPr>
              <w:rPr>
                <w:szCs w:val="24"/>
              </w:rPr>
            </w:pPr>
            <w:r>
              <w:rPr>
                <w:kern w:val="2"/>
                <w:szCs w:val="24"/>
              </w:rPr>
              <w:t>Netaikoma</w:t>
            </w:r>
          </w:p>
        </w:tc>
      </w:tr>
      <w:tr w:rsidR="00870EE3" w14:paraId="1A5503A6" w14:textId="77777777" w:rsidTr="006923E0">
        <w:trPr>
          <w:trHeight w:val="300"/>
        </w:trPr>
        <w:tc>
          <w:tcPr>
            <w:tcW w:w="3094" w:type="dxa"/>
            <w:gridSpan w:val="2"/>
          </w:tcPr>
          <w:p w14:paraId="745A217C" w14:textId="77777777" w:rsidR="00870EE3" w:rsidRDefault="00870EE3" w:rsidP="007832C2">
            <w:pPr>
              <w:rPr>
                <w:b/>
                <w:kern w:val="2"/>
                <w:szCs w:val="24"/>
              </w:rPr>
            </w:pPr>
            <w:r>
              <w:rPr>
                <w:b/>
                <w:szCs w:val="24"/>
              </w:rPr>
              <w:t>6.2. Terminas Paslaugų trūkumams pašalinti</w:t>
            </w:r>
          </w:p>
        </w:tc>
        <w:tc>
          <w:tcPr>
            <w:tcW w:w="6441" w:type="dxa"/>
            <w:gridSpan w:val="2"/>
          </w:tcPr>
          <w:p w14:paraId="1B580218" w14:textId="70F5F092" w:rsidR="00870EE3" w:rsidRDefault="00652324" w:rsidP="0041780F">
            <w:pPr>
              <w:jc w:val="both"/>
              <w:rPr>
                <w:kern w:val="2"/>
                <w:szCs w:val="24"/>
              </w:rPr>
            </w:pPr>
            <w:r>
              <w:rPr>
                <w:kern w:val="2"/>
                <w:szCs w:val="24"/>
              </w:rPr>
              <w:t>Netaikoma</w:t>
            </w:r>
          </w:p>
        </w:tc>
      </w:tr>
      <w:tr w:rsidR="00870EE3" w14:paraId="62BE3D20" w14:textId="77777777" w:rsidTr="006923E0">
        <w:trPr>
          <w:trHeight w:val="300"/>
        </w:trPr>
        <w:tc>
          <w:tcPr>
            <w:tcW w:w="3094" w:type="dxa"/>
            <w:gridSpan w:val="2"/>
          </w:tcPr>
          <w:p w14:paraId="4A79C23C" w14:textId="77777777" w:rsidR="00870EE3" w:rsidRDefault="00870EE3" w:rsidP="007832C2">
            <w:pPr>
              <w:rPr>
                <w:b/>
                <w:szCs w:val="24"/>
              </w:rPr>
            </w:pPr>
            <w:r>
              <w:rPr>
                <w:b/>
                <w:szCs w:val="24"/>
              </w:rPr>
              <w:t xml:space="preserve">6.3. Kokybinių kriterijų įgyvendinimo </w:t>
            </w:r>
            <w:r>
              <w:rPr>
                <w:b/>
                <w:bCs/>
                <w:szCs w:val="24"/>
              </w:rPr>
              <w:t xml:space="preserve">ir </w:t>
            </w:r>
            <w:r>
              <w:rPr>
                <w:b/>
                <w:szCs w:val="24"/>
              </w:rPr>
              <w:t>tikrinimo tvarka</w:t>
            </w:r>
          </w:p>
        </w:tc>
        <w:tc>
          <w:tcPr>
            <w:tcW w:w="6441" w:type="dxa"/>
            <w:gridSpan w:val="2"/>
          </w:tcPr>
          <w:p w14:paraId="3C1D43DA" w14:textId="20DB88A2" w:rsidR="00121285" w:rsidRDefault="00870EE3" w:rsidP="00121285">
            <w:pPr>
              <w:rPr>
                <w:kern w:val="2"/>
                <w:szCs w:val="24"/>
              </w:rPr>
            </w:pPr>
            <w:r>
              <w:rPr>
                <w:kern w:val="2"/>
                <w:szCs w:val="24"/>
              </w:rPr>
              <w:t xml:space="preserve">Netaikoma </w:t>
            </w:r>
          </w:p>
          <w:p w14:paraId="0A61BDE2" w14:textId="586D2777" w:rsidR="00870EE3" w:rsidRDefault="00870EE3" w:rsidP="007832C2">
            <w:pPr>
              <w:rPr>
                <w:kern w:val="2"/>
                <w:szCs w:val="24"/>
              </w:rPr>
            </w:pPr>
          </w:p>
        </w:tc>
      </w:tr>
      <w:tr w:rsidR="00870EE3" w14:paraId="0C35DF5D" w14:textId="77777777" w:rsidTr="006923E0">
        <w:trPr>
          <w:trHeight w:val="300"/>
        </w:trPr>
        <w:tc>
          <w:tcPr>
            <w:tcW w:w="9535" w:type="dxa"/>
            <w:gridSpan w:val="4"/>
          </w:tcPr>
          <w:p w14:paraId="373BCD0B" w14:textId="77777777" w:rsidR="00870EE3" w:rsidRDefault="00870EE3" w:rsidP="007832C2">
            <w:pPr>
              <w:jc w:val="center"/>
              <w:rPr>
                <w:b/>
                <w:kern w:val="2"/>
                <w:szCs w:val="24"/>
              </w:rPr>
            </w:pPr>
            <w:r>
              <w:rPr>
                <w:b/>
                <w:kern w:val="2"/>
                <w:szCs w:val="24"/>
              </w:rPr>
              <w:t>7. SUTARTIES VYKDYMUI PASITELKIAMI SUBTIEKĖJAI IR (AR) SPECIALISTAI</w:t>
            </w:r>
          </w:p>
        </w:tc>
      </w:tr>
      <w:tr w:rsidR="00870EE3" w14:paraId="709C60FE" w14:textId="77777777" w:rsidTr="006923E0">
        <w:trPr>
          <w:trHeight w:val="300"/>
        </w:trPr>
        <w:tc>
          <w:tcPr>
            <w:tcW w:w="3094" w:type="dxa"/>
            <w:gridSpan w:val="2"/>
          </w:tcPr>
          <w:p w14:paraId="09C6A763" w14:textId="77777777" w:rsidR="00870EE3" w:rsidRDefault="00870EE3" w:rsidP="007832C2">
            <w:pPr>
              <w:rPr>
                <w:b/>
                <w:bCs/>
                <w:kern w:val="2"/>
                <w:szCs w:val="24"/>
              </w:rPr>
            </w:pPr>
            <w:r>
              <w:rPr>
                <w:b/>
                <w:bCs/>
                <w:kern w:val="2"/>
                <w:szCs w:val="24"/>
              </w:rPr>
              <w:t>7.1. Sutarties vykdymui pasitelkiami subtiekėjai ir (ar) specialistai</w:t>
            </w:r>
          </w:p>
        </w:tc>
        <w:tc>
          <w:tcPr>
            <w:tcW w:w="6441" w:type="dxa"/>
            <w:gridSpan w:val="2"/>
          </w:tcPr>
          <w:p w14:paraId="0EE7E081" w14:textId="308959D1" w:rsidR="00870EE3" w:rsidRDefault="00EF484F" w:rsidP="00EF484F">
            <w:pPr>
              <w:jc w:val="both"/>
              <w:rPr>
                <w:b/>
                <w:kern w:val="2"/>
                <w:szCs w:val="24"/>
              </w:rPr>
            </w:pPr>
            <w:r>
              <w:rPr>
                <w:kern w:val="2"/>
                <w:szCs w:val="24"/>
              </w:rPr>
              <w:t>Sutarties vykdymui pasitelkiami subtiekėjai ir (ar) specialistai (jeigu pasitelkiami) yra nurodyti Sutarties priede Nr. 2 „Pasiūlymas“.</w:t>
            </w:r>
          </w:p>
        </w:tc>
      </w:tr>
      <w:tr w:rsidR="00870EE3" w14:paraId="0E9F2AE7" w14:textId="77777777" w:rsidTr="006923E0">
        <w:trPr>
          <w:trHeight w:val="300"/>
        </w:trPr>
        <w:tc>
          <w:tcPr>
            <w:tcW w:w="9535" w:type="dxa"/>
            <w:gridSpan w:val="4"/>
          </w:tcPr>
          <w:p w14:paraId="3A41EFF4" w14:textId="77777777" w:rsidR="00870EE3" w:rsidRDefault="00870EE3" w:rsidP="007832C2">
            <w:pPr>
              <w:jc w:val="center"/>
              <w:rPr>
                <w:b/>
                <w:kern w:val="2"/>
                <w:szCs w:val="24"/>
              </w:rPr>
            </w:pPr>
            <w:r>
              <w:rPr>
                <w:b/>
                <w:kern w:val="2"/>
                <w:szCs w:val="24"/>
              </w:rPr>
              <w:t>8. PRIEVOLIŲ PAGAL SUTARTĮ ĮVYKDYMO UŽTIKRINIMAS</w:t>
            </w:r>
          </w:p>
        </w:tc>
      </w:tr>
      <w:tr w:rsidR="00870EE3" w14:paraId="6A49A890" w14:textId="77777777" w:rsidTr="006923E0">
        <w:trPr>
          <w:trHeight w:val="300"/>
        </w:trPr>
        <w:tc>
          <w:tcPr>
            <w:tcW w:w="3094" w:type="dxa"/>
            <w:gridSpan w:val="2"/>
          </w:tcPr>
          <w:p w14:paraId="0B3D896F" w14:textId="77777777" w:rsidR="00870EE3" w:rsidRDefault="00870EE3" w:rsidP="007832C2">
            <w:pPr>
              <w:rPr>
                <w:b/>
                <w:kern w:val="2"/>
                <w:szCs w:val="24"/>
              </w:rPr>
            </w:pPr>
            <w:r>
              <w:rPr>
                <w:b/>
                <w:kern w:val="2"/>
                <w:szCs w:val="24"/>
              </w:rPr>
              <w:t>8.1. Prievolių pagal Sutartį įvykdymo užtikrinimas</w:t>
            </w:r>
          </w:p>
        </w:tc>
        <w:tc>
          <w:tcPr>
            <w:tcW w:w="6441" w:type="dxa"/>
            <w:gridSpan w:val="2"/>
          </w:tcPr>
          <w:p w14:paraId="3420D2F4" w14:textId="2A117553" w:rsidR="00870EE3" w:rsidRDefault="00EF484F" w:rsidP="00EF484F">
            <w:pPr>
              <w:jc w:val="both"/>
              <w:rPr>
                <w:kern w:val="2"/>
                <w:szCs w:val="24"/>
              </w:rPr>
            </w:pPr>
            <w:r>
              <w:rPr>
                <w:kern w:val="2"/>
                <w:szCs w:val="24"/>
              </w:rPr>
              <w:t>Prievolių pagal Sutartį įvykdymas užtikrinamas: netesybomis (delspinigiais, bauda).</w:t>
            </w:r>
          </w:p>
        </w:tc>
      </w:tr>
      <w:tr w:rsidR="00870EE3" w14:paraId="0B2AF88E" w14:textId="77777777" w:rsidTr="006923E0">
        <w:trPr>
          <w:trHeight w:val="300"/>
        </w:trPr>
        <w:tc>
          <w:tcPr>
            <w:tcW w:w="3094" w:type="dxa"/>
            <w:gridSpan w:val="2"/>
          </w:tcPr>
          <w:p w14:paraId="26D498EC" w14:textId="77777777" w:rsidR="00870EE3" w:rsidRDefault="00870EE3" w:rsidP="007832C2">
            <w:pPr>
              <w:rPr>
                <w:b/>
                <w:kern w:val="2"/>
                <w:szCs w:val="24"/>
              </w:rPr>
            </w:pPr>
            <w:r>
              <w:rPr>
                <w:b/>
                <w:kern w:val="2"/>
                <w:szCs w:val="24"/>
              </w:rPr>
              <w:t>8.2 Sutarties įvykdymo užtikrinimo galiojimo terminas</w:t>
            </w:r>
          </w:p>
        </w:tc>
        <w:tc>
          <w:tcPr>
            <w:tcW w:w="6441" w:type="dxa"/>
            <w:gridSpan w:val="2"/>
          </w:tcPr>
          <w:p w14:paraId="779909C2" w14:textId="18B31A1E" w:rsidR="00870EE3" w:rsidRDefault="00870EE3" w:rsidP="007832C2">
            <w:pPr>
              <w:rPr>
                <w:kern w:val="2"/>
                <w:szCs w:val="24"/>
              </w:rPr>
            </w:pPr>
            <w:r>
              <w:rPr>
                <w:kern w:val="2"/>
                <w:szCs w:val="24"/>
              </w:rPr>
              <w:t>Netaikoma</w:t>
            </w:r>
          </w:p>
          <w:p w14:paraId="2852CA63" w14:textId="36CA4CA9" w:rsidR="00870EE3" w:rsidRDefault="00870EE3" w:rsidP="007832C2">
            <w:pPr>
              <w:rPr>
                <w:kern w:val="2"/>
                <w:szCs w:val="24"/>
              </w:rPr>
            </w:pPr>
          </w:p>
        </w:tc>
      </w:tr>
      <w:tr w:rsidR="00870EE3" w14:paraId="24549238" w14:textId="77777777" w:rsidTr="006923E0">
        <w:trPr>
          <w:trHeight w:val="300"/>
        </w:trPr>
        <w:tc>
          <w:tcPr>
            <w:tcW w:w="3094" w:type="dxa"/>
            <w:gridSpan w:val="2"/>
          </w:tcPr>
          <w:p w14:paraId="0A8E2918" w14:textId="77777777" w:rsidR="00870EE3" w:rsidRDefault="00870EE3" w:rsidP="007832C2">
            <w:pPr>
              <w:rPr>
                <w:b/>
                <w:kern w:val="2"/>
                <w:szCs w:val="24"/>
              </w:rPr>
            </w:pPr>
            <w:r>
              <w:rPr>
                <w:b/>
                <w:kern w:val="2"/>
                <w:szCs w:val="24"/>
              </w:rPr>
              <w:t>8.3. Sutarties įvykdymo užtikrinimo pateikimas</w:t>
            </w:r>
          </w:p>
        </w:tc>
        <w:tc>
          <w:tcPr>
            <w:tcW w:w="6441" w:type="dxa"/>
            <w:gridSpan w:val="2"/>
          </w:tcPr>
          <w:p w14:paraId="23343150" w14:textId="3ADD2EB7" w:rsidR="00870EE3" w:rsidRDefault="00870EE3" w:rsidP="00EF484F">
            <w:pPr>
              <w:rPr>
                <w:szCs w:val="24"/>
              </w:rPr>
            </w:pPr>
            <w:r>
              <w:rPr>
                <w:kern w:val="2"/>
                <w:szCs w:val="24"/>
              </w:rPr>
              <w:t>Netaikoma</w:t>
            </w:r>
          </w:p>
        </w:tc>
      </w:tr>
      <w:tr w:rsidR="00870EE3" w14:paraId="7CBA2A0C" w14:textId="77777777" w:rsidTr="006923E0">
        <w:trPr>
          <w:trHeight w:val="300"/>
        </w:trPr>
        <w:tc>
          <w:tcPr>
            <w:tcW w:w="9535" w:type="dxa"/>
            <w:gridSpan w:val="4"/>
          </w:tcPr>
          <w:p w14:paraId="5B7A451C" w14:textId="7234D598" w:rsidR="00870EE3" w:rsidRDefault="00870EE3" w:rsidP="007832C2">
            <w:pPr>
              <w:jc w:val="center"/>
              <w:rPr>
                <w:b/>
                <w:kern w:val="2"/>
                <w:szCs w:val="24"/>
              </w:rPr>
            </w:pPr>
            <w:r>
              <w:rPr>
                <w:b/>
                <w:kern w:val="2"/>
                <w:szCs w:val="24"/>
              </w:rPr>
              <w:t xml:space="preserve">9. ŠALIŲ </w:t>
            </w:r>
            <w:r w:rsidRPr="003837CE">
              <w:rPr>
                <w:b/>
                <w:kern w:val="2"/>
                <w:szCs w:val="24"/>
              </w:rPr>
              <w:t>ATSAKOMYBĖ</w:t>
            </w:r>
            <w:r w:rsidR="00EF484F" w:rsidRPr="003837CE">
              <w:rPr>
                <w:b/>
                <w:kern w:val="2"/>
                <w:szCs w:val="24"/>
              </w:rPr>
              <w:t xml:space="preserve"> IKI ČIA</w:t>
            </w:r>
          </w:p>
        </w:tc>
      </w:tr>
      <w:tr w:rsidR="00870EE3" w14:paraId="73966E29" w14:textId="77777777" w:rsidTr="006923E0">
        <w:trPr>
          <w:trHeight w:val="300"/>
        </w:trPr>
        <w:tc>
          <w:tcPr>
            <w:tcW w:w="3094" w:type="dxa"/>
            <w:gridSpan w:val="2"/>
          </w:tcPr>
          <w:p w14:paraId="0CEBF743" w14:textId="77777777" w:rsidR="00870EE3" w:rsidRDefault="00870EE3" w:rsidP="007832C2">
            <w:pPr>
              <w:rPr>
                <w:b/>
                <w:kern w:val="2"/>
                <w:szCs w:val="24"/>
              </w:rPr>
            </w:pPr>
            <w:r>
              <w:rPr>
                <w:b/>
                <w:kern w:val="2"/>
                <w:szCs w:val="24"/>
              </w:rPr>
              <w:t>9.1. Pirkėjui taikomos netesybos už mokėjimų pagal Sutartį vėlavimą</w:t>
            </w:r>
          </w:p>
        </w:tc>
        <w:tc>
          <w:tcPr>
            <w:tcW w:w="6441" w:type="dxa"/>
            <w:gridSpan w:val="2"/>
          </w:tcPr>
          <w:p w14:paraId="303EC849" w14:textId="75DCD337" w:rsidR="00870EE3" w:rsidRDefault="00870EE3" w:rsidP="003837CE">
            <w:pPr>
              <w:jc w:val="both"/>
              <w:rPr>
                <w:color w:val="000000"/>
                <w:kern w:val="2"/>
                <w:szCs w:val="24"/>
              </w:rPr>
            </w:pPr>
            <w:r w:rsidRPr="003837CE">
              <w:rPr>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w:t>
            </w:r>
            <w:r w:rsidR="000D1225">
              <w:rPr>
                <w:kern w:val="2"/>
                <w:szCs w:val="24"/>
              </w:rPr>
              <w:t>2</w:t>
            </w:r>
            <w:r w:rsidRPr="003837CE">
              <w:rPr>
                <w:kern w:val="2"/>
                <w:szCs w:val="24"/>
              </w:rPr>
              <w:t xml:space="preserve"> (</w:t>
            </w:r>
            <w:r w:rsidR="000D1225">
              <w:rPr>
                <w:kern w:val="2"/>
                <w:szCs w:val="24"/>
              </w:rPr>
              <w:t>dvi dešimtosios</w:t>
            </w:r>
            <w:r w:rsidRPr="003837CE">
              <w:rPr>
                <w:kern w:val="2"/>
                <w:szCs w:val="24"/>
              </w:rPr>
              <w:t>) procento</w:t>
            </w:r>
            <w:r w:rsidR="003837CE" w:rsidRPr="003837CE">
              <w:rPr>
                <w:kern w:val="2"/>
                <w:szCs w:val="24"/>
              </w:rPr>
              <w:t xml:space="preserve"> </w:t>
            </w:r>
            <w:r w:rsidRPr="003837CE">
              <w:rPr>
                <w:kern w:val="2"/>
                <w:szCs w:val="24"/>
              </w:rPr>
              <w:t>dydžio delspinigius nuo neapmokėtos sumos be PVM už kiekvieną vėlavimo dieną</w:t>
            </w:r>
            <w:r w:rsidR="003837CE" w:rsidRPr="003837CE">
              <w:rPr>
                <w:kern w:val="2"/>
                <w:szCs w:val="24"/>
              </w:rPr>
              <w:t>.</w:t>
            </w:r>
          </w:p>
        </w:tc>
      </w:tr>
      <w:tr w:rsidR="00870EE3" w14:paraId="10A7CBDD" w14:textId="77777777" w:rsidTr="006923E0">
        <w:trPr>
          <w:trHeight w:val="300"/>
        </w:trPr>
        <w:tc>
          <w:tcPr>
            <w:tcW w:w="3094" w:type="dxa"/>
            <w:gridSpan w:val="2"/>
          </w:tcPr>
          <w:p w14:paraId="6D0D0C55" w14:textId="77777777" w:rsidR="00870EE3" w:rsidRDefault="00870EE3" w:rsidP="007832C2">
            <w:pPr>
              <w:rPr>
                <w:b/>
                <w:kern w:val="2"/>
                <w:szCs w:val="24"/>
              </w:rPr>
            </w:pPr>
            <w:r>
              <w:rPr>
                <w:b/>
                <w:szCs w:val="24"/>
              </w:rPr>
              <w:t>9.2. Tiekėjui taikomos netesybos</w:t>
            </w:r>
          </w:p>
        </w:tc>
        <w:tc>
          <w:tcPr>
            <w:tcW w:w="6441" w:type="dxa"/>
            <w:gridSpan w:val="2"/>
          </w:tcPr>
          <w:p w14:paraId="7A9D8BDB" w14:textId="2444C572" w:rsidR="00870EE3" w:rsidRDefault="00870EE3" w:rsidP="003837CE">
            <w:pPr>
              <w:jc w:val="both"/>
              <w:rPr>
                <w:color w:val="000000"/>
                <w:kern w:val="2"/>
                <w:szCs w:val="24"/>
              </w:rPr>
            </w:pPr>
            <w:r>
              <w:rPr>
                <w:color w:val="000000"/>
                <w:kern w:val="2"/>
                <w:szCs w:val="24"/>
              </w:rPr>
              <w:t xml:space="preserve">9.2.1. Jeigu Tiekėjas vėluoja suteikti Paslaugas arba nevykdo kitų sutartinių įsipareigojimų, Pirkėjas nuo kitos nei nustatytas terminas dienos Tiekėjui </w:t>
            </w:r>
            <w:r w:rsidRPr="003837CE">
              <w:rPr>
                <w:kern w:val="2"/>
                <w:szCs w:val="24"/>
              </w:rPr>
              <w:t xml:space="preserve">skaičiuoja </w:t>
            </w:r>
            <w:r w:rsidR="000D1225">
              <w:rPr>
                <w:kern w:val="2"/>
                <w:szCs w:val="24"/>
              </w:rPr>
              <w:t xml:space="preserve">0,3 </w:t>
            </w:r>
            <w:r w:rsidRPr="003837CE">
              <w:rPr>
                <w:kern w:val="2"/>
                <w:szCs w:val="24"/>
              </w:rPr>
              <w:t>(</w:t>
            </w:r>
            <w:r w:rsidR="000D1225">
              <w:rPr>
                <w:kern w:val="2"/>
                <w:szCs w:val="24"/>
              </w:rPr>
              <w:t>trys dešimtosios</w:t>
            </w:r>
            <w:r w:rsidRPr="003837CE">
              <w:rPr>
                <w:kern w:val="2"/>
                <w:szCs w:val="24"/>
              </w:rPr>
              <w:t>) procento  dydžio delspinigius už kiekvieną uždelstą dieną</w:t>
            </w:r>
            <w:r w:rsidR="003837CE" w:rsidRPr="003837CE">
              <w:rPr>
                <w:kern w:val="2"/>
                <w:szCs w:val="24"/>
              </w:rPr>
              <w:t xml:space="preserve"> </w:t>
            </w:r>
            <w:r w:rsidRPr="003837CE">
              <w:rPr>
                <w:kern w:val="2"/>
                <w:szCs w:val="24"/>
              </w:rPr>
              <w:t>nuo laiku nesuteiktų Paslaugų ar kitų sutartinių įsipareigojimų nevykdymo kainos be PVM.</w:t>
            </w:r>
          </w:p>
          <w:p w14:paraId="090B46CD" w14:textId="56B9BD61" w:rsidR="00870EE3" w:rsidRDefault="00870EE3" w:rsidP="003837CE">
            <w:pPr>
              <w:jc w:val="both"/>
              <w:rPr>
                <w:b/>
                <w:kern w:val="2"/>
                <w:szCs w:val="24"/>
              </w:rPr>
            </w:pPr>
            <w:r>
              <w:rPr>
                <w:color w:val="000000"/>
                <w:kern w:val="2"/>
                <w:szCs w:val="24"/>
              </w:rPr>
              <w:t xml:space="preserve">9.2.2. Tiekėjas privalo sumokėti Pirkėjui netesybas per </w:t>
            </w:r>
            <w:r w:rsidR="003837CE">
              <w:rPr>
                <w:color w:val="000000"/>
                <w:kern w:val="2"/>
                <w:szCs w:val="24"/>
              </w:rPr>
              <w:t xml:space="preserve">5 (penkias) dienas </w:t>
            </w:r>
            <w:r>
              <w:rPr>
                <w:color w:val="000000"/>
                <w:kern w:val="2"/>
                <w:szCs w:val="24"/>
              </w:rPr>
              <w:t xml:space="preserve">nuo Pirkėjo pareikalavimo, jeigu netesybų suma nėra </w:t>
            </w:r>
            <w:r>
              <w:rPr>
                <w:szCs w:val="24"/>
              </w:rPr>
              <w:t>išskaitoma iš Tiekėjui mokėtinos sumos.</w:t>
            </w:r>
          </w:p>
        </w:tc>
      </w:tr>
      <w:tr w:rsidR="00870EE3" w14:paraId="2DA9D743" w14:textId="77777777" w:rsidTr="006923E0">
        <w:trPr>
          <w:trHeight w:val="300"/>
        </w:trPr>
        <w:tc>
          <w:tcPr>
            <w:tcW w:w="3094" w:type="dxa"/>
            <w:gridSpan w:val="2"/>
          </w:tcPr>
          <w:p w14:paraId="1044A944" w14:textId="77777777" w:rsidR="00870EE3" w:rsidRDefault="00870EE3" w:rsidP="007832C2">
            <w:pPr>
              <w:rPr>
                <w:b/>
                <w:kern w:val="2"/>
                <w:szCs w:val="24"/>
              </w:rPr>
            </w:pPr>
            <w:r>
              <w:rPr>
                <w:b/>
                <w:kern w:val="2"/>
                <w:szCs w:val="24"/>
              </w:rPr>
              <w:t xml:space="preserve">9.3. Tiekėjui / Pirkėjui taikoma bauda nutraukus Sutartį dėl esminio Sutarties pažeidimo ar nepagrįstai nutraukus </w:t>
            </w:r>
            <w:r>
              <w:rPr>
                <w:b/>
                <w:kern w:val="2"/>
                <w:szCs w:val="24"/>
              </w:rPr>
              <w:lastRenderedPageBreak/>
              <w:t>Sutarties vykdymą ne Sutartyje nustatyta tvarka</w:t>
            </w:r>
          </w:p>
        </w:tc>
        <w:tc>
          <w:tcPr>
            <w:tcW w:w="6441" w:type="dxa"/>
            <w:gridSpan w:val="2"/>
          </w:tcPr>
          <w:p w14:paraId="5AA6020F" w14:textId="6D2BEDF1" w:rsidR="00870EE3" w:rsidRDefault="00870EE3" w:rsidP="003837CE">
            <w:pPr>
              <w:jc w:val="both"/>
              <w:rPr>
                <w:kern w:val="2"/>
                <w:szCs w:val="24"/>
              </w:rPr>
            </w:pPr>
            <w:r w:rsidRPr="003837CE">
              <w:rPr>
                <w:kern w:val="2"/>
                <w:szCs w:val="24"/>
              </w:rPr>
              <w:lastRenderedPageBreak/>
              <w:t xml:space="preserve">9.3.1. Nutraukus Sutartį dėl esminio Sutarties pažeidimo, nustatyto Sutarties Specialiosiose sąlygose, mokama </w:t>
            </w:r>
            <w:r w:rsidR="003837CE">
              <w:rPr>
                <w:kern w:val="2"/>
                <w:szCs w:val="24"/>
              </w:rPr>
              <w:t xml:space="preserve">10 (dešimties) </w:t>
            </w:r>
            <w:r w:rsidRPr="003837CE">
              <w:rPr>
                <w:kern w:val="2"/>
                <w:szCs w:val="24"/>
              </w:rPr>
              <w:t>procentų dydžio bauda nuo Pradinės Sutarties vertės, nurodytos Specialiųjų sąlygų 5.2 punkte.</w:t>
            </w:r>
          </w:p>
        </w:tc>
      </w:tr>
      <w:tr w:rsidR="00870EE3" w14:paraId="0D9D759B" w14:textId="77777777" w:rsidTr="006923E0">
        <w:trPr>
          <w:trHeight w:val="300"/>
        </w:trPr>
        <w:tc>
          <w:tcPr>
            <w:tcW w:w="3094" w:type="dxa"/>
            <w:gridSpan w:val="2"/>
          </w:tcPr>
          <w:p w14:paraId="67B3E8B3" w14:textId="77777777" w:rsidR="00870EE3" w:rsidRDefault="00870EE3" w:rsidP="007832C2">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7BF3002D" w14:textId="77777777" w:rsidR="00870EE3" w:rsidRDefault="00870EE3" w:rsidP="007832C2">
            <w:pPr>
              <w:rPr>
                <w:color w:val="000000"/>
                <w:kern w:val="2"/>
                <w:szCs w:val="24"/>
              </w:rPr>
            </w:pPr>
            <w:r>
              <w:rPr>
                <w:color w:val="000000"/>
                <w:kern w:val="2"/>
                <w:szCs w:val="24"/>
              </w:rPr>
              <w:t>Netaikoma</w:t>
            </w:r>
          </w:p>
          <w:p w14:paraId="345AC6CB" w14:textId="77777777" w:rsidR="00870EE3" w:rsidRDefault="00870EE3" w:rsidP="007832C2">
            <w:pPr>
              <w:rPr>
                <w:kern w:val="2"/>
                <w:szCs w:val="24"/>
              </w:rPr>
            </w:pPr>
          </w:p>
          <w:p w14:paraId="4418FC8D" w14:textId="6925171E" w:rsidR="00870EE3" w:rsidRDefault="00870EE3" w:rsidP="007832C2">
            <w:pPr>
              <w:rPr>
                <w:kern w:val="2"/>
                <w:szCs w:val="24"/>
              </w:rPr>
            </w:pPr>
          </w:p>
        </w:tc>
      </w:tr>
      <w:tr w:rsidR="00870EE3" w14:paraId="23915213" w14:textId="77777777" w:rsidTr="006923E0">
        <w:trPr>
          <w:trHeight w:val="300"/>
        </w:trPr>
        <w:tc>
          <w:tcPr>
            <w:tcW w:w="3094" w:type="dxa"/>
            <w:gridSpan w:val="2"/>
          </w:tcPr>
          <w:p w14:paraId="6CB5809D" w14:textId="77777777" w:rsidR="00870EE3" w:rsidRDefault="00870EE3" w:rsidP="007832C2">
            <w:pPr>
              <w:rPr>
                <w:b/>
                <w:kern w:val="2"/>
                <w:szCs w:val="24"/>
              </w:rPr>
            </w:pPr>
            <w:r>
              <w:rPr>
                <w:b/>
                <w:kern w:val="2"/>
                <w:szCs w:val="24"/>
              </w:rPr>
              <w:t>9.5. Tiekėjui taikomos baudos dėl aplinkosauginių ir (arba) socialinių kriterijų nesilaikymo</w:t>
            </w:r>
          </w:p>
        </w:tc>
        <w:tc>
          <w:tcPr>
            <w:tcW w:w="6441" w:type="dxa"/>
            <w:gridSpan w:val="2"/>
          </w:tcPr>
          <w:p w14:paraId="4D5D1664" w14:textId="59A46FFB" w:rsidR="007504CF" w:rsidRPr="00676F16" w:rsidRDefault="007504CF" w:rsidP="007504CF">
            <w:pPr>
              <w:jc w:val="both"/>
              <w:rPr>
                <w:strike/>
                <w:color w:val="000000" w:themeColor="text1"/>
                <w:kern w:val="2"/>
                <w:szCs w:val="24"/>
              </w:rPr>
            </w:pPr>
            <w:r w:rsidRPr="00591115">
              <w:rPr>
                <w:color w:val="000000" w:themeColor="text1"/>
                <w:kern w:val="2"/>
                <w:szCs w:val="24"/>
              </w:rPr>
              <w:t>Už reikalavim</w:t>
            </w:r>
            <w:r w:rsidR="00DC558A">
              <w:rPr>
                <w:color w:val="000000" w:themeColor="text1"/>
                <w:kern w:val="2"/>
                <w:szCs w:val="24"/>
              </w:rPr>
              <w:t>o</w:t>
            </w:r>
            <w:r w:rsidRPr="00591115">
              <w:rPr>
                <w:color w:val="000000" w:themeColor="text1"/>
                <w:kern w:val="2"/>
                <w:szCs w:val="24"/>
              </w:rPr>
              <w:t>, nurodyt</w:t>
            </w:r>
            <w:r w:rsidR="00DC558A">
              <w:rPr>
                <w:color w:val="000000" w:themeColor="text1"/>
                <w:kern w:val="2"/>
                <w:szCs w:val="24"/>
              </w:rPr>
              <w:t>o</w:t>
            </w:r>
            <w:r w:rsidRPr="00591115">
              <w:rPr>
                <w:color w:val="000000" w:themeColor="text1"/>
                <w:kern w:val="2"/>
                <w:szCs w:val="24"/>
              </w:rPr>
              <w:t xml:space="preserve"> Specialiųjų sąlygų 1</w:t>
            </w:r>
            <w:r w:rsidR="000D1225">
              <w:rPr>
                <w:color w:val="000000" w:themeColor="text1"/>
                <w:kern w:val="2"/>
                <w:szCs w:val="24"/>
              </w:rPr>
              <w:t>3</w:t>
            </w:r>
            <w:r w:rsidRPr="00591115">
              <w:rPr>
                <w:color w:val="000000" w:themeColor="text1"/>
                <w:kern w:val="2"/>
                <w:szCs w:val="24"/>
              </w:rPr>
              <w:t xml:space="preserve"> skyriaus </w:t>
            </w:r>
            <w:r w:rsidR="00AC70D5">
              <w:rPr>
                <w:color w:val="000000" w:themeColor="text1"/>
                <w:kern w:val="2"/>
                <w:szCs w:val="24"/>
              </w:rPr>
              <w:t>13.1</w:t>
            </w:r>
            <w:r w:rsidRPr="00591115">
              <w:rPr>
                <w:color w:val="000000" w:themeColor="text1"/>
                <w:kern w:val="2"/>
                <w:szCs w:val="24"/>
              </w:rPr>
              <w:t xml:space="preserve">  punkt</w:t>
            </w:r>
            <w:r>
              <w:rPr>
                <w:color w:val="000000" w:themeColor="text1"/>
                <w:kern w:val="2"/>
                <w:szCs w:val="24"/>
              </w:rPr>
              <w:t>e</w:t>
            </w:r>
            <w:r w:rsidRPr="00591115">
              <w:rPr>
                <w:color w:val="000000" w:themeColor="text1"/>
                <w:kern w:val="2"/>
                <w:szCs w:val="24"/>
              </w:rPr>
              <w:t xml:space="preserve">, taikoma </w:t>
            </w:r>
            <w:r w:rsidR="00DC558A">
              <w:rPr>
                <w:color w:val="000000" w:themeColor="text1"/>
                <w:kern w:val="2"/>
                <w:szCs w:val="24"/>
              </w:rPr>
              <w:t>2</w:t>
            </w:r>
            <w:r w:rsidRPr="00591115">
              <w:rPr>
                <w:color w:val="000000" w:themeColor="text1"/>
                <w:kern w:val="2"/>
                <w:szCs w:val="24"/>
              </w:rPr>
              <w:t>00,00 (</w:t>
            </w:r>
            <w:r w:rsidR="00DC558A">
              <w:rPr>
                <w:color w:val="000000" w:themeColor="text1"/>
                <w:kern w:val="2"/>
                <w:szCs w:val="24"/>
              </w:rPr>
              <w:t>dviejų</w:t>
            </w:r>
            <w:r w:rsidRPr="00591115">
              <w:rPr>
                <w:color w:val="000000" w:themeColor="text1"/>
                <w:kern w:val="2"/>
                <w:szCs w:val="24"/>
              </w:rPr>
              <w:t xml:space="preserve"> šimtų) Eur bauda</w:t>
            </w:r>
            <w:r>
              <w:rPr>
                <w:color w:val="000000" w:themeColor="text1"/>
                <w:kern w:val="2"/>
                <w:szCs w:val="24"/>
              </w:rPr>
              <w:t>.</w:t>
            </w:r>
            <w:r w:rsidRPr="00591115">
              <w:rPr>
                <w:color w:val="000000" w:themeColor="text1"/>
                <w:kern w:val="2"/>
                <w:szCs w:val="24"/>
              </w:rPr>
              <w:t xml:space="preserve"> </w:t>
            </w:r>
          </w:p>
          <w:p w14:paraId="2900ED03" w14:textId="1618B825" w:rsidR="00870EE3" w:rsidRDefault="00870EE3" w:rsidP="007832C2">
            <w:pPr>
              <w:rPr>
                <w:color w:val="4472C4"/>
                <w:kern w:val="2"/>
                <w:szCs w:val="24"/>
              </w:rPr>
            </w:pPr>
          </w:p>
        </w:tc>
      </w:tr>
      <w:tr w:rsidR="00870EE3" w14:paraId="0410CEC2" w14:textId="77777777" w:rsidTr="006923E0">
        <w:trPr>
          <w:trHeight w:val="300"/>
        </w:trPr>
        <w:tc>
          <w:tcPr>
            <w:tcW w:w="3094" w:type="dxa"/>
            <w:gridSpan w:val="2"/>
          </w:tcPr>
          <w:p w14:paraId="19066F68" w14:textId="77777777" w:rsidR="00870EE3" w:rsidRDefault="00870EE3" w:rsidP="007832C2">
            <w:pPr>
              <w:rPr>
                <w:b/>
                <w:kern w:val="2"/>
                <w:szCs w:val="24"/>
              </w:rPr>
            </w:pPr>
            <w:r>
              <w:rPr>
                <w:b/>
                <w:kern w:val="2"/>
                <w:szCs w:val="24"/>
              </w:rPr>
              <w:t>9.6. Tiekėjui / Pirkėjui taikoma bauda dėl konfidencialumo reikalavimų nesilaikymo</w:t>
            </w:r>
          </w:p>
        </w:tc>
        <w:tc>
          <w:tcPr>
            <w:tcW w:w="6441" w:type="dxa"/>
            <w:gridSpan w:val="2"/>
          </w:tcPr>
          <w:p w14:paraId="26ECADB8" w14:textId="77777777" w:rsidR="00870EE3" w:rsidRDefault="00870EE3" w:rsidP="007832C2">
            <w:pPr>
              <w:rPr>
                <w:kern w:val="2"/>
                <w:szCs w:val="24"/>
              </w:rPr>
            </w:pPr>
            <w:r>
              <w:rPr>
                <w:kern w:val="2"/>
                <w:szCs w:val="24"/>
              </w:rPr>
              <w:t>Netaikoma</w:t>
            </w:r>
          </w:p>
          <w:p w14:paraId="60D12384" w14:textId="77777777" w:rsidR="00870EE3" w:rsidRDefault="00870EE3" w:rsidP="007832C2">
            <w:pPr>
              <w:rPr>
                <w:kern w:val="2"/>
                <w:szCs w:val="24"/>
              </w:rPr>
            </w:pPr>
          </w:p>
          <w:p w14:paraId="0517FB50" w14:textId="06EAB914" w:rsidR="00870EE3" w:rsidRDefault="00870EE3" w:rsidP="007832C2">
            <w:pPr>
              <w:rPr>
                <w:color w:val="4472C4"/>
                <w:kern w:val="2"/>
                <w:szCs w:val="24"/>
              </w:rPr>
            </w:pPr>
          </w:p>
        </w:tc>
      </w:tr>
      <w:tr w:rsidR="00870EE3" w14:paraId="584107B4" w14:textId="77777777" w:rsidTr="006923E0">
        <w:trPr>
          <w:trHeight w:val="300"/>
        </w:trPr>
        <w:tc>
          <w:tcPr>
            <w:tcW w:w="3094" w:type="dxa"/>
            <w:gridSpan w:val="2"/>
          </w:tcPr>
          <w:p w14:paraId="13D89FC7" w14:textId="77777777" w:rsidR="00870EE3" w:rsidRDefault="00870EE3" w:rsidP="007832C2">
            <w:pPr>
              <w:rPr>
                <w:b/>
                <w:kern w:val="2"/>
                <w:szCs w:val="24"/>
              </w:rPr>
            </w:pPr>
            <w:r>
              <w:rPr>
                <w:b/>
                <w:kern w:val="2"/>
                <w:szCs w:val="24"/>
              </w:rPr>
              <w:t>9.7. Tiekėjui taikomos netesybos dėl pirkimo dokumentuose nustatytų kokybinių kriterijų nepasiekimo Sutarties vykdymo metu</w:t>
            </w:r>
          </w:p>
        </w:tc>
        <w:tc>
          <w:tcPr>
            <w:tcW w:w="6441" w:type="dxa"/>
            <w:gridSpan w:val="2"/>
          </w:tcPr>
          <w:p w14:paraId="78764AB7" w14:textId="3C308F92" w:rsidR="007504CF" w:rsidRDefault="00870EE3" w:rsidP="007504CF">
            <w:pPr>
              <w:rPr>
                <w:color w:val="4472C4"/>
                <w:kern w:val="2"/>
                <w:szCs w:val="24"/>
              </w:rPr>
            </w:pPr>
            <w:r>
              <w:rPr>
                <w:szCs w:val="24"/>
              </w:rPr>
              <w:t xml:space="preserve">Netaikoma </w:t>
            </w:r>
          </w:p>
          <w:p w14:paraId="03DD34D8" w14:textId="29458399" w:rsidR="00870EE3" w:rsidRDefault="00870EE3" w:rsidP="007832C2">
            <w:pPr>
              <w:rPr>
                <w:color w:val="4472C4"/>
                <w:kern w:val="2"/>
                <w:szCs w:val="24"/>
              </w:rPr>
            </w:pPr>
          </w:p>
        </w:tc>
      </w:tr>
      <w:tr w:rsidR="00870EE3" w14:paraId="5BAD1F08" w14:textId="77777777" w:rsidTr="00EF6BDE">
        <w:trPr>
          <w:trHeight w:val="1246"/>
        </w:trPr>
        <w:tc>
          <w:tcPr>
            <w:tcW w:w="3094" w:type="dxa"/>
            <w:gridSpan w:val="2"/>
            <w:tcBorders>
              <w:top w:val="single" w:sz="4" w:space="0" w:color="auto"/>
              <w:left w:val="single" w:sz="4" w:space="0" w:color="auto"/>
              <w:bottom w:val="single" w:sz="4" w:space="0" w:color="auto"/>
              <w:right w:val="single" w:sz="4" w:space="0" w:color="auto"/>
            </w:tcBorders>
          </w:tcPr>
          <w:p w14:paraId="51D157EF" w14:textId="77777777" w:rsidR="00870EE3" w:rsidRDefault="00870EE3" w:rsidP="007832C2">
            <w:pPr>
              <w:rPr>
                <w:b/>
                <w:kern w:val="2"/>
                <w:szCs w:val="24"/>
              </w:rPr>
            </w:pPr>
            <w:r>
              <w:rPr>
                <w:b/>
                <w:kern w:val="2"/>
                <w:szCs w:val="24"/>
              </w:rPr>
              <w:t xml:space="preserve">9.8. Tiekėjui taikomos netesybos dėl Sutarties įvykdymo užtikrinimo </w:t>
            </w:r>
            <w:r>
              <w:rPr>
                <w:b/>
                <w:bCs/>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22EF917D" w14:textId="4A84B071" w:rsidR="00870EE3" w:rsidRDefault="00870EE3" w:rsidP="007504CF">
            <w:pPr>
              <w:rPr>
                <w:color w:val="4472C4"/>
                <w:kern w:val="2"/>
                <w:szCs w:val="24"/>
              </w:rPr>
            </w:pPr>
            <w:r>
              <w:rPr>
                <w:kern w:val="2"/>
                <w:szCs w:val="24"/>
              </w:rPr>
              <w:t>Netaikoma</w:t>
            </w:r>
          </w:p>
        </w:tc>
      </w:tr>
      <w:tr w:rsidR="00870EE3" w14:paraId="35468BD5" w14:textId="77777777" w:rsidTr="006923E0">
        <w:trPr>
          <w:trHeight w:val="300"/>
        </w:trPr>
        <w:tc>
          <w:tcPr>
            <w:tcW w:w="3094" w:type="dxa"/>
            <w:gridSpan w:val="2"/>
          </w:tcPr>
          <w:p w14:paraId="1B8C5FB5" w14:textId="77777777" w:rsidR="00870EE3" w:rsidRDefault="00870EE3" w:rsidP="007832C2">
            <w:pPr>
              <w:rPr>
                <w:b/>
                <w:bCs/>
                <w:kern w:val="2"/>
                <w:szCs w:val="24"/>
              </w:rPr>
            </w:pPr>
            <w:r>
              <w:rPr>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553033F8" w14:textId="13E5B719" w:rsidR="00870EE3" w:rsidRPr="007504CF" w:rsidRDefault="007504CF" w:rsidP="007832C2">
            <w:pPr>
              <w:rPr>
                <w:kern w:val="2"/>
                <w:szCs w:val="24"/>
              </w:rPr>
            </w:pPr>
            <w:r w:rsidRPr="007504CF">
              <w:rPr>
                <w:kern w:val="2"/>
                <w:szCs w:val="24"/>
              </w:rPr>
              <w:t>Netaikoma</w:t>
            </w:r>
          </w:p>
        </w:tc>
      </w:tr>
      <w:tr w:rsidR="00870EE3" w14:paraId="5BA96CC6" w14:textId="77777777" w:rsidTr="006923E0">
        <w:trPr>
          <w:trHeight w:val="300"/>
        </w:trPr>
        <w:tc>
          <w:tcPr>
            <w:tcW w:w="3094" w:type="dxa"/>
            <w:gridSpan w:val="2"/>
          </w:tcPr>
          <w:p w14:paraId="6E6F42F1" w14:textId="77777777" w:rsidR="00870EE3" w:rsidRDefault="00870EE3" w:rsidP="007832C2">
            <w:pPr>
              <w:rPr>
                <w:b/>
                <w:kern w:val="2"/>
                <w:szCs w:val="24"/>
                <w:lang w:val="en-US"/>
              </w:rPr>
            </w:pPr>
            <w:r>
              <w:rPr>
                <w:b/>
                <w:kern w:val="2"/>
                <w:szCs w:val="24"/>
                <w:lang w:val="en-US"/>
              </w:rPr>
              <w:t xml:space="preserve">9.9. </w:t>
            </w:r>
            <w:r>
              <w:rPr>
                <w:b/>
                <w:kern w:val="2"/>
                <w:szCs w:val="24"/>
              </w:rPr>
              <w:t>Kitos netesybos</w:t>
            </w:r>
          </w:p>
        </w:tc>
        <w:tc>
          <w:tcPr>
            <w:tcW w:w="6441" w:type="dxa"/>
            <w:gridSpan w:val="2"/>
          </w:tcPr>
          <w:p w14:paraId="3D680C37" w14:textId="61EBC18F" w:rsidR="00870EE3" w:rsidRPr="007504CF" w:rsidRDefault="007504CF" w:rsidP="007832C2">
            <w:pPr>
              <w:rPr>
                <w:kern w:val="2"/>
                <w:szCs w:val="24"/>
              </w:rPr>
            </w:pPr>
            <w:r w:rsidRPr="007504CF">
              <w:rPr>
                <w:kern w:val="2"/>
                <w:szCs w:val="24"/>
              </w:rPr>
              <w:t>Netaikoma</w:t>
            </w:r>
          </w:p>
        </w:tc>
      </w:tr>
      <w:tr w:rsidR="00870EE3" w14:paraId="6E35A508" w14:textId="77777777" w:rsidTr="006923E0">
        <w:trPr>
          <w:trHeight w:val="300"/>
        </w:trPr>
        <w:tc>
          <w:tcPr>
            <w:tcW w:w="9535" w:type="dxa"/>
            <w:gridSpan w:val="4"/>
          </w:tcPr>
          <w:p w14:paraId="0DBEDD1F" w14:textId="77777777" w:rsidR="00870EE3" w:rsidRDefault="00870EE3" w:rsidP="007832C2">
            <w:pPr>
              <w:jc w:val="center"/>
              <w:rPr>
                <w:color w:val="4472C4"/>
                <w:kern w:val="2"/>
                <w:szCs w:val="24"/>
              </w:rPr>
            </w:pPr>
            <w:r>
              <w:rPr>
                <w:b/>
                <w:kern w:val="2"/>
                <w:szCs w:val="24"/>
              </w:rPr>
              <w:t>10. ESMINĖS SUTARTIES SĄLYGOS</w:t>
            </w:r>
          </w:p>
        </w:tc>
      </w:tr>
      <w:tr w:rsidR="007504CF" w14:paraId="0C3E0358" w14:textId="77777777" w:rsidTr="006923E0">
        <w:trPr>
          <w:trHeight w:val="300"/>
        </w:trPr>
        <w:tc>
          <w:tcPr>
            <w:tcW w:w="3094" w:type="dxa"/>
            <w:gridSpan w:val="2"/>
          </w:tcPr>
          <w:p w14:paraId="1B091BA5" w14:textId="77777777" w:rsidR="007504CF" w:rsidRDefault="007504CF" w:rsidP="007504CF">
            <w:pPr>
              <w:rPr>
                <w:b/>
                <w:kern w:val="2"/>
                <w:szCs w:val="24"/>
                <w:lang w:val="en-US"/>
              </w:rPr>
            </w:pPr>
            <w:r>
              <w:rPr>
                <w:b/>
                <w:kern w:val="2"/>
                <w:szCs w:val="24"/>
                <w:lang w:val="en-US"/>
              </w:rPr>
              <w:t xml:space="preserve">10.1. </w:t>
            </w:r>
            <w:r w:rsidRPr="00FE0EC1">
              <w:rPr>
                <w:b/>
                <w:kern w:val="2"/>
                <w:szCs w:val="24"/>
              </w:rPr>
              <w:t>Esminės Sutarties sąlygos</w:t>
            </w:r>
          </w:p>
        </w:tc>
        <w:tc>
          <w:tcPr>
            <w:tcW w:w="6441" w:type="dxa"/>
            <w:gridSpan w:val="2"/>
          </w:tcPr>
          <w:p w14:paraId="5A4525E2" w14:textId="5A763C94" w:rsidR="00FE0EC1" w:rsidRPr="00FE0EC1" w:rsidRDefault="00FE0EC1" w:rsidP="00FE0EC1">
            <w:pPr>
              <w:tabs>
                <w:tab w:val="left" w:pos="284"/>
                <w:tab w:val="left" w:pos="426"/>
                <w:tab w:val="left" w:pos="1134"/>
              </w:tabs>
              <w:suppressAutoHyphens/>
              <w:ind w:left="720" w:hanging="720"/>
              <w:outlineLvl w:val="4"/>
            </w:pPr>
            <w:r w:rsidRPr="00FE0EC1">
              <w:rPr>
                <w:kern w:val="2"/>
                <w:szCs w:val="24"/>
              </w:rPr>
              <w:t>10.1.1.  S</w:t>
            </w:r>
            <w:r w:rsidRPr="00FE0EC1">
              <w:t>utarties kaina ir kainodaros taisyklės;</w:t>
            </w:r>
          </w:p>
          <w:p w14:paraId="04FEEDE9" w14:textId="77777777" w:rsidR="00FE0EC1" w:rsidRPr="00FE0EC1" w:rsidRDefault="00FE0EC1" w:rsidP="00FE0EC1">
            <w:pPr>
              <w:tabs>
                <w:tab w:val="left" w:pos="284"/>
                <w:tab w:val="left" w:pos="426"/>
                <w:tab w:val="left" w:pos="1134"/>
              </w:tabs>
              <w:suppressAutoHyphens/>
              <w:ind w:left="720" w:hanging="720"/>
              <w:jc w:val="both"/>
              <w:outlineLvl w:val="4"/>
            </w:pPr>
            <w:r w:rsidRPr="00FE0EC1">
              <w:rPr>
                <w:kern w:val="2"/>
                <w:szCs w:val="24"/>
              </w:rPr>
              <w:t>10.</w:t>
            </w:r>
            <w:r w:rsidRPr="00FE0EC1">
              <w:t>1.2.  apmokėjimo sąlygos ir tvarka;</w:t>
            </w:r>
          </w:p>
          <w:p w14:paraId="5A7D193C" w14:textId="6D3EE9F4" w:rsidR="007504CF" w:rsidRDefault="00FE0EC1" w:rsidP="00FE0EC1">
            <w:pPr>
              <w:tabs>
                <w:tab w:val="left" w:pos="284"/>
                <w:tab w:val="left" w:pos="426"/>
                <w:tab w:val="left" w:pos="1134"/>
              </w:tabs>
              <w:suppressAutoHyphens/>
              <w:ind w:left="720" w:hanging="720"/>
              <w:jc w:val="both"/>
              <w:outlineLvl w:val="4"/>
              <w:rPr>
                <w:color w:val="4472C4"/>
                <w:kern w:val="2"/>
                <w:szCs w:val="24"/>
              </w:rPr>
            </w:pPr>
            <w:r w:rsidRPr="00FE0EC1">
              <w:rPr>
                <w:kern w:val="2"/>
                <w:szCs w:val="24"/>
              </w:rPr>
              <w:t>10.</w:t>
            </w:r>
            <w:r w:rsidRPr="00FE0EC1">
              <w:t>1.3. sutartinių įsipareigojimų vykdymo terminas (-ai).</w:t>
            </w:r>
          </w:p>
        </w:tc>
      </w:tr>
      <w:tr w:rsidR="007504CF" w14:paraId="6C1C04B9" w14:textId="77777777" w:rsidTr="006923E0">
        <w:trPr>
          <w:trHeight w:val="300"/>
        </w:trPr>
        <w:tc>
          <w:tcPr>
            <w:tcW w:w="9535" w:type="dxa"/>
            <w:gridSpan w:val="4"/>
          </w:tcPr>
          <w:p w14:paraId="4212F3B3" w14:textId="77777777" w:rsidR="007504CF" w:rsidRDefault="007504CF" w:rsidP="007504CF">
            <w:pPr>
              <w:jc w:val="center"/>
              <w:rPr>
                <w:b/>
                <w:kern w:val="2"/>
                <w:szCs w:val="24"/>
              </w:rPr>
            </w:pPr>
            <w:r>
              <w:rPr>
                <w:b/>
                <w:kern w:val="2"/>
                <w:szCs w:val="24"/>
              </w:rPr>
              <w:t>11. SUTARTIES GALIOJIMAS IR KEITIMAS</w:t>
            </w:r>
          </w:p>
        </w:tc>
      </w:tr>
      <w:tr w:rsidR="007504CF" w14:paraId="622F60EB" w14:textId="77777777" w:rsidTr="006923E0">
        <w:trPr>
          <w:trHeight w:val="300"/>
        </w:trPr>
        <w:tc>
          <w:tcPr>
            <w:tcW w:w="3094" w:type="dxa"/>
            <w:gridSpan w:val="2"/>
          </w:tcPr>
          <w:p w14:paraId="09EE203A" w14:textId="77777777" w:rsidR="007504CF" w:rsidRDefault="007504CF" w:rsidP="007504CF">
            <w:pPr>
              <w:rPr>
                <w:b/>
                <w:kern w:val="2"/>
                <w:szCs w:val="24"/>
              </w:rPr>
            </w:pPr>
            <w:r>
              <w:rPr>
                <w:b/>
                <w:szCs w:val="24"/>
              </w:rPr>
              <w:t>11.1. Sutarties sudarymas ir įsigaliojimas</w:t>
            </w:r>
          </w:p>
        </w:tc>
        <w:tc>
          <w:tcPr>
            <w:tcW w:w="6441" w:type="dxa"/>
            <w:gridSpan w:val="2"/>
          </w:tcPr>
          <w:p w14:paraId="174DCC6F" w14:textId="77777777" w:rsidR="007504CF" w:rsidRDefault="007504CF" w:rsidP="007504CF">
            <w:pPr>
              <w:jc w:val="both"/>
              <w:rPr>
                <w:kern w:val="2"/>
                <w:szCs w:val="24"/>
              </w:rPr>
            </w:pPr>
            <w:r>
              <w:rPr>
                <w:kern w:val="2"/>
                <w:szCs w:val="24"/>
              </w:rPr>
              <w:t>Ši Sutartis laikoma sudaryta ir įsigalioja nuo Sutarties pasirašymo dienos (antrosios Šalies pasirašymo dieną).</w:t>
            </w:r>
          </w:p>
          <w:p w14:paraId="5E8CFF6A" w14:textId="1A718383" w:rsidR="007504CF" w:rsidRDefault="00211B6E" w:rsidP="007504CF">
            <w:pPr>
              <w:jc w:val="both"/>
              <w:rPr>
                <w:color w:val="4472C4"/>
                <w:kern w:val="2"/>
                <w:szCs w:val="24"/>
              </w:rPr>
            </w:pPr>
            <w:r>
              <w:rPr>
                <w:color w:val="000000"/>
                <w:kern w:val="2"/>
                <w:szCs w:val="24"/>
              </w:rPr>
              <w:t>Sutartis galioja iki visiško prievolių įvykdymo pagal šią Sutartį arba Sutarties nutraukimo dienos.</w:t>
            </w:r>
          </w:p>
        </w:tc>
      </w:tr>
      <w:tr w:rsidR="007504CF" w14:paraId="6E2B8C9F" w14:textId="77777777" w:rsidTr="006923E0">
        <w:trPr>
          <w:trHeight w:val="300"/>
        </w:trPr>
        <w:tc>
          <w:tcPr>
            <w:tcW w:w="3094" w:type="dxa"/>
            <w:gridSpan w:val="2"/>
          </w:tcPr>
          <w:p w14:paraId="4EA6084A" w14:textId="77777777" w:rsidR="007504CF" w:rsidRDefault="007504CF" w:rsidP="007504CF">
            <w:pPr>
              <w:rPr>
                <w:b/>
                <w:kern w:val="2"/>
                <w:szCs w:val="24"/>
              </w:rPr>
            </w:pPr>
            <w:r w:rsidRPr="00FE0EC1">
              <w:rPr>
                <w:b/>
                <w:kern w:val="2"/>
                <w:szCs w:val="24"/>
              </w:rPr>
              <w:lastRenderedPageBreak/>
              <w:t>11.2. Sutarties galiojimo termino pratęsimas</w:t>
            </w:r>
          </w:p>
        </w:tc>
        <w:tc>
          <w:tcPr>
            <w:tcW w:w="6441" w:type="dxa"/>
            <w:gridSpan w:val="2"/>
          </w:tcPr>
          <w:p w14:paraId="456927E0" w14:textId="206B3099" w:rsidR="007504CF" w:rsidRDefault="008E0CCF" w:rsidP="00A22A8B">
            <w:pPr>
              <w:jc w:val="both"/>
              <w:rPr>
                <w:kern w:val="2"/>
                <w:szCs w:val="24"/>
              </w:rPr>
            </w:pPr>
            <w:r>
              <w:rPr>
                <w:kern w:val="2"/>
                <w:szCs w:val="24"/>
              </w:rPr>
              <w:t>Netaikoma</w:t>
            </w:r>
          </w:p>
        </w:tc>
      </w:tr>
      <w:tr w:rsidR="007504CF" w14:paraId="06C82735" w14:textId="77777777" w:rsidTr="006923E0">
        <w:trPr>
          <w:trHeight w:val="300"/>
        </w:trPr>
        <w:tc>
          <w:tcPr>
            <w:tcW w:w="9535" w:type="dxa"/>
            <w:gridSpan w:val="4"/>
          </w:tcPr>
          <w:p w14:paraId="17BE9E35" w14:textId="77777777" w:rsidR="007504CF" w:rsidRDefault="007504CF" w:rsidP="007504CF">
            <w:pPr>
              <w:jc w:val="center"/>
              <w:rPr>
                <w:b/>
                <w:kern w:val="2"/>
                <w:szCs w:val="24"/>
              </w:rPr>
            </w:pPr>
            <w:r>
              <w:rPr>
                <w:b/>
                <w:kern w:val="2"/>
                <w:szCs w:val="24"/>
              </w:rPr>
              <w:t>12. SUTARTIES NUTRAUKIMAS</w:t>
            </w:r>
          </w:p>
        </w:tc>
      </w:tr>
      <w:tr w:rsidR="007504CF" w14:paraId="23B71EA4" w14:textId="77777777" w:rsidTr="006923E0">
        <w:trPr>
          <w:trHeight w:val="300"/>
        </w:trPr>
        <w:tc>
          <w:tcPr>
            <w:tcW w:w="3058" w:type="dxa"/>
            <w:tcBorders>
              <w:top w:val="single" w:sz="4" w:space="0" w:color="auto"/>
              <w:left w:val="single" w:sz="4" w:space="0" w:color="auto"/>
              <w:bottom w:val="single" w:sz="4" w:space="0" w:color="auto"/>
              <w:right w:val="single" w:sz="4" w:space="0" w:color="auto"/>
            </w:tcBorders>
          </w:tcPr>
          <w:p w14:paraId="4794C876" w14:textId="77777777" w:rsidR="007504CF" w:rsidRDefault="007504CF" w:rsidP="007504CF">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04CF6735" w14:textId="05199B5F" w:rsidR="007504CF" w:rsidRDefault="00211B6E" w:rsidP="00211B6E">
            <w:pPr>
              <w:jc w:val="both"/>
              <w:rPr>
                <w:color w:val="4472C4"/>
                <w:kern w:val="2"/>
                <w:szCs w:val="24"/>
              </w:rPr>
            </w:pPr>
            <w:r>
              <w:rPr>
                <w:kern w:val="2"/>
                <w:szCs w:val="24"/>
              </w:rPr>
              <w:t>Sutartis gali būti nutraukiama rašytiniu Šalių susitarimu arba vienašališkai, Bendrosiose sąlygose nustatyta tvarka.</w:t>
            </w:r>
          </w:p>
        </w:tc>
      </w:tr>
      <w:tr w:rsidR="007504CF" w14:paraId="33D0995D" w14:textId="77777777" w:rsidTr="006923E0">
        <w:trPr>
          <w:trHeight w:val="300"/>
        </w:trPr>
        <w:tc>
          <w:tcPr>
            <w:tcW w:w="3058" w:type="dxa"/>
            <w:tcBorders>
              <w:top w:val="single" w:sz="4" w:space="0" w:color="auto"/>
              <w:left w:val="single" w:sz="4" w:space="0" w:color="auto"/>
              <w:bottom w:val="single" w:sz="4" w:space="0" w:color="auto"/>
              <w:right w:val="single" w:sz="4" w:space="0" w:color="auto"/>
            </w:tcBorders>
          </w:tcPr>
          <w:p w14:paraId="431F50DF" w14:textId="77777777" w:rsidR="007504CF" w:rsidRDefault="007504CF" w:rsidP="007504CF">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587DFA9A" w14:textId="6B6833AD" w:rsidR="007504CF" w:rsidRPr="00AC70D5" w:rsidRDefault="007504CF" w:rsidP="00AC70D5">
            <w:pPr>
              <w:jc w:val="both"/>
              <w:rPr>
                <w:kern w:val="2"/>
                <w:szCs w:val="24"/>
              </w:rPr>
            </w:pPr>
            <w:r w:rsidRPr="00AC70D5">
              <w:rPr>
                <w:kern w:val="2"/>
                <w:szCs w:val="24"/>
              </w:rPr>
              <w:t>12.2.1. jeigu Tiekėjas nevykdo prisiimtų įsipareigojimų už Sutartyje nustatytą Sutarties kainą</w:t>
            </w:r>
            <w:r w:rsidR="00211B6E" w:rsidRPr="00AC70D5">
              <w:rPr>
                <w:kern w:val="2"/>
                <w:szCs w:val="24"/>
              </w:rPr>
              <w:t>;</w:t>
            </w:r>
          </w:p>
          <w:p w14:paraId="42C3E052" w14:textId="3B9A2680" w:rsidR="007504CF" w:rsidRPr="00AC70D5" w:rsidRDefault="007504CF" w:rsidP="00AC70D5">
            <w:pPr>
              <w:spacing w:line="257" w:lineRule="auto"/>
              <w:jc w:val="both"/>
              <w:rPr>
                <w:rFonts w:eastAsia="Arial"/>
                <w:kern w:val="2"/>
                <w:szCs w:val="24"/>
                <w:lang w:val="lt"/>
              </w:rPr>
            </w:pPr>
            <w:r w:rsidRPr="00AC70D5">
              <w:rPr>
                <w:rFonts w:eastAsia="Arial"/>
                <w:kern w:val="2"/>
                <w:szCs w:val="24"/>
                <w:lang w:val="lt"/>
              </w:rPr>
              <w:t>12.2.</w:t>
            </w:r>
            <w:r w:rsidR="00AC70D5" w:rsidRPr="00AC70D5">
              <w:rPr>
                <w:rFonts w:eastAsia="Arial"/>
                <w:kern w:val="2"/>
                <w:szCs w:val="24"/>
                <w:lang w:val="lt"/>
              </w:rPr>
              <w:t>2</w:t>
            </w:r>
            <w:r w:rsidRPr="00AC70D5">
              <w:rPr>
                <w:rFonts w:eastAsia="Arial"/>
                <w:kern w:val="2"/>
                <w:szCs w:val="24"/>
                <w:lang w:val="lt"/>
              </w:rPr>
              <w:t xml:space="preserve">. jeigu Tiekėjas vėluoja suteikti Paslaugas daugiau nei </w:t>
            </w:r>
            <w:r w:rsidR="00AC70D5" w:rsidRPr="00AC70D5">
              <w:rPr>
                <w:rFonts w:eastAsia="Arial"/>
                <w:kern w:val="2"/>
                <w:szCs w:val="24"/>
                <w:lang w:val="lt"/>
              </w:rPr>
              <w:t xml:space="preserve">10 dienų </w:t>
            </w:r>
            <w:r w:rsidRPr="00AC70D5">
              <w:rPr>
                <w:rFonts w:eastAsia="Arial"/>
                <w:kern w:val="2"/>
                <w:szCs w:val="24"/>
                <w:lang w:val="lt"/>
              </w:rPr>
              <w:t>nuo Sutartyje nustatyto Paslaugų suteikimo termino;</w:t>
            </w:r>
          </w:p>
          <w:p w14:paraId="12D5EC22" w14:textId="25136B7A" w:rsidR="00680553" w:rsidRDefault="007504CF" w:rsidP="00680553">
            <w:pPr>
              <w:tabs>
                <w:tab w:val="left" w:pos="567"/>
                <w:tab w:val="left" w:pos="851"/>
                <w:tab w:val="left" w:pos="992"/>
                <w:tab w:val="left" w:pos="1134"/>
              </w:tabs>
              <w:spacing w:line="257" w:lineRule="auto"/>
              <w:jc w:val="both"/>
              <w:rPr>
                <w:rFonts w:eastAsia="Arial"/>
                <w:color w:val="FF0000"/>
                <w:kern w:val="2"/>
                <w:szCs w:val="24"/>
              </w:rPr>
            </w:pPr>
            <w:r w:rsidRPr="00AC70D5">
              <w:rPr>
                <w:rFonts w:eastAsia="Arial"/>
                <w:kern w:val="2"/>
                <w:szCs w:val="24"/>
                <w:lang w:val="lt"/>
              </w:rPr>
              <w:t>12.2.</w:t>
            </w:r>
            <w:r w:rsidR="00AC70D5">
              <w:rPr>
                <w:rFonts w:eastAsia="Arial"/>
                <w:kern w:val="2"/>
                <w:szCs w:val="24"/>
                <w:lang w:val="lt"/>
              </w:rPr>
              <w:t>3</w:t>
            </w:r>
            <w:r w:rsidRPr="00AC70D5">
              <w:rPr>
                <w:rFonts w:eastAsia="Arial"/>
                <w:kern w:val="2"/>
                <w:szCs w:val="24"/>
                <w:lang w:val="lt"/>
              </w:rPr>
              <w:t>. Tiekėjas pažeidžia Paslaugų suteikimo termin</w:t>
            </w:r>
            <w:r w:rsidR="00FE0EC1">
              <w:rPr>
                <w:rFonts w:eastAsia="Arial"/>
                <w:kern w:val="2"/>
                <w:szCs w:val="24"/>
                <w:lang w:val="lt"/>
              </w:rPr>
              <w:t>ą</w:t>
            </w:r>
            <w:r w:rsidRPr="00AC70D5">
              <w:rPr>
                <w:rFonts w:eastAsia="Arial"/>
                <w:kern w:val="2"/>
                <w:szCs w:val="24"/>
                <w:lang w:val="lt"/>
              </w:rPr>
              <w:t xml:space="preserve"> ir dėl Paslaugų suteikimo vėlavimo Paslaugos tampa nebereikalingos</w:t>
            </w:r>
            <w:r w:rsidR="00121285">
              <w:rPr>
                <w:rFonts w:eastAsia="Arial"/>
                <w:kern w:val="2"/>
                <w:szCs w:val="24"/>
                <w:lang w:val="lt"/>
              </w:rPr>
              <w:t>.</w:t>
            </w:r>
          </w:p>
        </w:tc>
      </w:tr>
      <w:tr w:rsidR="007504CF" w14:paraId="405F80BE" w14:textId="77777777" w:rsidTr="006923E0">
        <w:trPr>
          <w:trHeight w:val="300"/>
        </w:trPr>
        <w:tc>
          <w:tcPr>
            <w:tcW w:w="9535" w:type="dxa"/>
            <w:gridSpan w:val="4"/>
          </w:tcPr>
          <w:p w14:paraId="6498436C" w14:textId="524D7CE2" w:rsidR="007504CF" w:rsidRDefault="007504CF" w:rsidP="007504CF">
            <w:pPr>
              <w:jc w:val="center"/>
              <w:rPr>
                <w:kern w:val="2"/>
                <w:szCs w:val="24"/>
              </w:rPr>
            </w:pPr>
            <w:r>
              <w:rPr>
                <w:b/>
                <w:kern w:val="2"/>
                <w:szCs w:val="24"/>
              </w:rPr>
              <w:t xml:space="preserve">13. APLINKOS APSAUGOS IR SOCIALINIAI KRITERIJAI </w:t>
            </w:r>
          </w:p>
        </w:tc>
      </w:tr>
      <w:tr w:rsidR="007504CF" w14:paraId="32FBA283" w14:textId="77777777" w:rsidTr="006923E0">
        <w:trPr>
          <w:trHeight w:val="300"/>
        </w:trPr>
        <w:tc>
          <w:tcPr>
            <w:tcW w:w="3058" w:type="dxa"/>
          </w:tcPr>
          <w:p w14:paraId="2ADAD231" w14:textId="77777777" w:rsidR="007504CF" w:rsidRDefault="007504CF" w:rsidP="007504CF">
            <w:pPr>
              <w:rPr>
                <w:b/>
                <w:kern w:val="2"/>
                <w:szCs w:val="24"/>
              </w:rPr>
            </w:pPr>
            <w:r>
              <w:rPr>
                <w:b/>
                <w:kern w:val="2"/>
                <w:szCs w:val="24"/>
              </w:rPr>
              <w:t xml:space="preserve">13.1. Su perkamomis paslaugomis susiję  aplinkos apsaugos kriterijai </w:t>
            </w:r>
          </w:p>
        </w:tc>
        <w:tc>
          <w:tcPr>
            <w:tcW w:w="6477" w:type="dxa"/>
            <w:gridSpan w:val="3"/>
          </w:tcPr>
          <w:p w14:paraId="286B2F20" w14:textId="1A159ED1" w:rsidR="007504CF" w:rsidRPr="000D1225" w:rsidRDefault="000D1225" w:rsidP="000D1225">
            <w:pPr>
              <w:autoSpaceDE w:val="0"/>
              <w:autoSpaceDN w:val="0"/>
              <w:adjustRightInd w:val="0"/>
              <w:jc w:val="both"/>
              <w:rPr>
                <w:kern w:val="2"/>
                <w:szCs w:val="24"/>
              </w:rPr>
            </w:pPr>
            <w:r w:rsidRPr="000D1225">
              <w:rPr>
                <w:rFonts w:eastAsia="Calibri"/>
                <w:bCs/>
                <w:szCs w:val="24"/>
              </w:rPr>
              <w:t xml:space="preserve">Paslaugoms taikyti 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w:t>
            </w:r>
            <w:r>
              <w:rPr>
                <w:rFonts w:eastAsia="Calibri"/>
                <w:bCs/>
                <w:szCs w:val="24"/>
              </w:rPr>
              <w:t>T</w:t>
            </w:r>
            <w:r w:rsidRPr="000D1225">
              <w:rPr>
                <w:rFonts w:eastAsia="Calibri"/>
                <w:bCs/>
                <w:szCs w:val="24"/>
              </w:rPr>
              <w:t>iekėjo pateiktais lygiaverčiais įrodymais.</w:t>
            </w:r>
          </w:p>
        </w:tc>
      </w:tr>
      <w:tr w:rsidR="007504CF" w14:paraId="10AB03DF" w14:textId="77777777" w:rsidTr="006923E0">
        <w:trPr>
          <w:trHeight w:val="300"/>
        </w:trPr>
        <w:tc>
          <w:tcPr>
            <w:tcW w:w="3058" w:type="dxa"/>
          </w:tcPr>
          <w:p w14:paraId="7A9644CB" w14:textId="77777777" w:rsidR="007504CF" w:rsidRDefault="007504CF" w:rsidP="007504CF">
            <w:pPr>
              <w:rPr>
                <w:b/>
                <w:kern w:val="2"/>
                <w:szCs w:val="24"/>
              </w:rPr>
            </w:pPr>
            <w:r>
              <w:rPr>
                <w:b/>
                <w:kern w:val="2"/>
                <w:szCs w:val="24"/>
              </w:rPr>
              <w:t>13.2. Su perkamomis Paslaugomis susiję socialiniai kriterijai</w:t>
            </w:r>
          </w:p>
        </w:tc>
        <w:tc>
          <w:tcPr>
            <w:tcW w:w="6477" w:type="dxa"/>
            <w:gridSpan w:val="3"/>
          </w:tcPr>
          <w:p w14:paraId="71DA0B57" w14:textId="77777777" w:rsidR="007504CF" w:rsidRDefault="007504CF" w:rsidP="007504CF">
            <w:pPr>
              <w:rPr>
                <w:color w:val="000000"/>
                <w:kern w:val="2"/>
                <w:szCs w:val="24"/>
                <w:shd w:val="clear" w:color="auto" w:fill="FFFFFF"/>
              </w:rPr>
            </w:pPr>
            <w:r>
              <w:rPr>
                <w:color w:val="000000"/>
                <w:kern w:val="2"/>
                <w:szCs w:val="24"/>
                <w:shd w:val="clear" w:color="auto" w:fill="FFFFFF"/>
              </w:rPr>
              <w:t>Netaikoma</w:t>
            </w:r>
          </w:p>
          <w:p w14:paraId="54F20283" w14:textId="77777777" w:rsidR="007504CF" w:rsidRDefault="007504CF" w:rsidP="007504CF">
            <w:pPr>
              <w:rPr>
                <w:color w:val="000000"/>
                <w:kern w:val="2"/>
                <w:szCs w:val="24"/>
                <w:shd w:val="clear" w:color="auto" w:fill="FFFFFF"/>
              </w:rPr>
            </w:pPr>
          </w:p>
          <w:p w14:paraId="1B5E6DE7" w14:textId="1C75513B" w:rsidR="007504CF" w:rsidRDefault="007504CF" w:rsidP="007504CF">
            <w:pPr>
              <w:rPr>
                <w:color w:val="0070C0"/>
                <w:kern w:val="2"/>
                <w:szCs w:val="24"/>
              </w:rPr>
            </w:pPr>
          </w:p>
        </w:tc>
      </w:tr>
      <w:tr w:rsidR="007504CF" w14:paraId="7F3C3C83" w14:textId="77777777" w:rsidTr="006923E0">
        <w:trPr>
          <w:trHeight w:val="300"/>
        </w:trPr>
        <w:tc>
          <w:tcPr>
            <w:tcW w:w="9535" w:type="dxa"/>
            <w:gridSpan w:val="4"/>
          </w:tcPr>
          <w:p w14:paraId="0BC04A65" w14:textId="77777777" w:rsidR="007504CF" w:rsidRDefault="007504CF" w:rsidP="007504CF">
            <w:pPr>
              <w:jc w:val="center"/>
              <w:rPr>
                <w:b/>
                <w:kern w:val="2"/>
                <w:szCs w:val="24"/>
              </w:rPr>
            </w:pPr>
            <w:r>
              <w:rPr>
                <w:b/>
                <w:kern w:val="2"/>
                <w:szCs w:val="24"/>
              </w:rPr>
              <w:t xml:space="preserve">14. BENDRŲJŲ SĄLYGŲ PAKEITIMAI IR PAPILDYMAI </w:t>
            </w:r>
          </w:p>
          <w:p w14:paraId="6AF2C9FF" w14:textId="77777777" w:rsidR="007504CF" w:rsidRDefault="007504CF" w:rsidP="007504CF">
            <w:pPr>
              <w:jc w:val="center"/>
              <w:rPr>
                <w:kern w:val="2"/>
                <w:szCs w:val="24"/>
              </w:rPr>
            </w:pPr>
            <w:r w:rsidRPr="00FE0EC1">
              <w:rPr>
                <w:kern w:val="2"/>
                <w:szCs w:val="24"/>
              </w:rPr>
              <w:t xml:space="preserve">(jeigu būtina dėl konkretaus Sutarties dalyko specifikos) </w:t>
            </w:r>
          </w:p>
        </w:tc>
      </w:tr>
      <w:tr w:rsidR="007504CF" w14:paraId="74E2A695" w14:textId="77777777" w:rsidTr="006923E0">
        <w:trPr>
          <w:trHeight w:val="300"/>
        </w:trPr>
        <w:tc>
          <w:tcPr>
            <w:tcW w:w="3058" w:type="dxa"/>
          </w:tcPr>
          <w:p w14:paraId="44EA579D" w14:textId="77777777" w:rsidR="007504CF" w:rsidRDefault="007504CF" w:rsidP="007504CF">
            <w:pPr>
              <w:rPr>
                <w:b/>
                <w:kern w:val="2"/>
                <w:szCs w:val="24"/>
              </w:rPr>
            </w:pPr>
            <w:r>
              <w:rPr>
                <w:b/>
                <w:kern w:val="2"/>
                <w:szCs w:val="24"/>
              </w:rPr>
              <w:t xml:space="preserve">14.1. </w:t>
            </w:r>
          </w:p>
        </w:tc>
        <w:tc>
          <w:tcPr>
            <w:tcW w:w="6477" w:type="dxa"/>
            <w:gridSpan w:val="3"/>
          </w:tcPr>
          <w:p w14:paraId="6501107E" w14:textId="4C176FCD" w:rsidR="007504CF" w:rsidRDefault="00760F4B" w:rsidP="00FE0EC1">
            <w:pPr>
              <w:jc w:val="both"/>
              <w:rPr>
                <w:kern w:val="2"/>
                <w:szCs w:val="24"/>
              </w:rPr>
            </w:pPr>
            <w:r>
              <w:rPr>
                <w:kern w:val="2"/>
                <w:szCs w:val="24"/>
              </w:rPr>
              <w:t>Netaikoma</w:t>
            </w:r>
          </w:p>
        </w:tc>
      </w:tr>
      <w:tr w:rsidR="007504CF" w14:paraId="214F3E31" w14:textId="77777777" w:rsidTr="006923E0">
        <w:trPr>
          <w:trHeight w:val="300"/>
        </w:trPr>
        <w:tc>
          <w:tcPr>
            <w:tcW w:w="9535" w:type="dxa"/>
            <w:gridSpan w:val="4"/>
          </w:tcPr>
          <w:p w14:paraId="4BD7651F" w14:textId="77777777" w:rsidR="007504CF" w:rsidRDefault="007504CF" w:rsidP="007504CF">
            <w:pPr>
              <w:jc w:val="center"/>
              <w:rPr>
                <w:b/>
                <w:kern w:val="2"/>
                <w:szCs w:val="24"/>
              </w:rPr>
            </w:pPr>
            <w:r>
              <w:rPr>
                <w:b/>
                <w:kern w:val="2"/>
                <w:szCs w:val="24"/>
              </w:rPr>
              <w:t>15. SUTARTIES PRIEDAI</w:t>
            </w:r>
          </w:p>
        </w:tc>
      </w:tr>
      <w:tr w:rsidR="007504CF" w14:paraId="23C6624E" w14:textId="77777777" w:rsidTr="006923E0">
        <w:trPr>
          <w:trHeight w:val="300"/>
        </w:trPr>
        <w:tc>
          <w:tcPr>
            <w:tcW w:w="3058" w:type="dxa"/>
          </w:tcPr>
          <w:p w14:paraId="78118ECD" w14:textId="77777777" w:rsidR="007504CF" w:rsidRDefault="007504CF" w:rsidP="007504CF">
            <w:pPr>
              <w:jc w:val="center"/>
              <w:rPr>
                <w:b/>
                <w:kern w:val="2"/>
                <w:szCs w:val="24"/>
              </w:rPr>
            </w:pPr>
            <w:r>
              <w:rPr>
                <w:b/>
                <w:kern w:val="2"/>
                <w:szCs w:val="24"/>
              </w:rPr>
              <w:t>15.1. Priedas Nr. 1</w:t>
            </w:r>
          </w:p>
        </w:tc>
        <w:tc>
          <w:tcPr>
            <w:tcW w:w="6477" w:type="dxa"/>
            <w:gridSpan w:val="3"/>
          </w:tcPr>
          <w:p w14:paraId="54A046BB" w14:textId="75BA9866" w:rsidR="007504CF" w:rsidRPr="00FE0EC1" w:rsidRDefault="00FE0EC1" w:rsidP="00FE0EC1">
            <w:pPr>
              <w:rPr>
                <w:bCs/>
                <w:kern w:val="2"/>
                <w:szCs w:val="24"/>
              </w:rPr>
            </w:pPr>
            <w:r w:rsidRPr="00FE0EC1">
              <w:rPr>
                <w:bCs/>
                <w:kern w:val="2"/>
                <w:szCs w:val="24"/>
              </w:rPr>
              <w:t>Techninė specifikacija</w:t>
            </w:r>
          </w:p>
        </w:tc>
      </w:tr>
      <w:tr w:rsidR="007504CF" w14:paraId="5FAF4806" w14:textId="77777777" w:rsidTr="006923E0">
        <w:trPr>
          <w:trHeight w:val="300"/>
        </w:trPr>
        <w:tc>
          <w:tcPr>
            <w:tcW w:w="3058" w:type="dxa"/>
          </w:tcPr>
          <w:p w14:paraId="0CB6132B" w14:textId="77777777" w:rsidR="007504CF" w:rsidRDefault="007504CF" w:rsidP="007504CF">
            <w:pPr>
              <w:jc w:val="center"/>
              <w:rPr>
                <w:b/>
                <w:kern w:val="2"/>
                <w:szCs w:val="24"/>
              </w:rPr>
            </w:pPr>
            <w:r>
              <w:rPr>
                <w:b/>
                <w:kern w:val="2"/>
                <w:szCs w:val="24"/>
              </w:rPr>
              <w:t>15.2. Priedas Nr. 2</w:t>
            </w:r>
          </w:p>
        </w:tc>
        <w:tc>
          <w:tcPr>
            <w:tcW w:w="6477" w:type="dxa"/>
            <w:gridSpan w:val="3"/>
          </w:tcPr>
          <w:p w14:paraId="400A2160" w14:textId="5E17D52F" w:rsidR="007504CF" w:rsidRPr="00FE0EC1" w:rsidRDefault="00FE0EC1" w:rsidP="00FE0EC1">
            <w:pPr>
              <w:rPr>
                <w:bCs/>
                <w:kern w:val="2"/>
                <w:szCs w:val="24"/>
              </w:rPr>
            </w:pPr>
            <w:r w:rsidRPr="00FE0EC1">
              <w:rPr>
                <w:bCs/>
                <w:kern w:val="2"/>
                <w:szCs w:val="24"/>
              </w:rPr>
              <w:t>Pasiūlymas</w:t>
            </w:r>
          </w:p>
        </w:tc>
      </w:tr>
      <w:tr w:rsidR="007504CF" w14:paraId="6CB56831" w14:textId="77777777" w:rsidTr="006923E0">
        <w:tc>
          <w:tcPr>
            <w:tcW w:w="9535" w:type="dxa"/>
            <w:gridSpan w:val="4"/>
          </w:tcPr>
          <w:p w14:paraId="4AE5CB4F" w14:textId="77777777" w:rsidR="007504CF" w:rsidRDefault="007504CF" w:rsidP="007504CF">
            <w:pPr>
              <w:jc w:val="center"/>
              <w:rPr>
                <w:b/>
                <w:kern w:val="2"/>
                <w:szCs w:val="24"/>
              </w:rPr>
            </w:pPr>
            <w:r>
              <w:rPr>
                <w:b/>
                <w:kern w:val="2"/>
                <w:szCs w:val="24"/>
              </w:rPr>
              <w:t>16. ŠALIŲ ATSTOVŲ PARAŠAI</w:t>
            </w:r>
          </w:p>
        </w:tc>
      </w:tr>
      <w:tr w:rsidR="007504CF" w14:paraId="5863856C" w14:textId="77777777" w:rsidTr="00EF6BDE">
        <w:tc>
          <w:tcPr>
            <w:tcW w:w="4815" w:type="dxa"/>
            <w:gridSpan w:val="3"/>
          </w:tcPr>
          <w:p w14:paraId="066B1F7C" w14:textId="77777777" w:rsidR="007504CF" w:rsidRDefault="007504CF" w:rsidP="007504CF">
            <w:pPr>
              <w:jc w:val="center"/>
              <w:rPr>
                <w:b/>
                <w:kern w:val="2"/>
                <w:szCs w:val="24"/>
              </w:rPr>
            </w:pPr>
            <w:r>
              <w:rPr>
                <w:b/>
                <w:kern w:val="2"/>
                <w:szCs w:val="24"/>
              </w:rPr>
              <w:t>PIRKĖJAS</w:t>
            </w:r>
          </w:p>
        </w:tc>
        <w:tc>
          <w:tcPr>
            <w:tcW w:w="4720" w:type="dxa"/>
          </w:tcPr>
          <w:p w14:paraId="56A378F0" w14:textId="77777777" w:rsidR="007504CF" w:rsidRDefault="007504CF" w:rsidP="007504CF">
            <w:pPr>
              <w:jc w:val="center"/>
              <w:rPr>
                <w:b/>
                <w:kern w:val="2"/>
                <w:szCs w:val="24"/>
              </w:rPr>
            </w:pPr>
            <w:r>
              <w:rPr>
                <w:b/>
                <w:kern w:val="2"/>
                <w:szCs w:val="24"/>
              </w:rPr>
              <w:t>TIEKĖJAS</w:t>
            </w:r>
          </w:p>
        </w:tc>
      </w:tr>
      <w:tr w:rsidR="007504CF" w14:paraId="00EB7D97" w14:textId="77777777" w:rsidTr="00EF6BDE">
        <w:tc>
          <w:tcPr>
            <w:tcW w:w="4815" w:type="dxa"/>
            <w:gridSpan w:val="3"/>
          </w:tcPr>
          <w:p w14:paraId="7D027232" w14:textId="1956D456" w:rsidR="007504CF" w:rsidRPr="00FE0EC1" w:rsidRDefault="00EF6BDE" w:rsidP="007504CF">
            <w:pPr>
              <w:jc w:val="center"/>
              <w:rPr>
                <w:kern w:val="2"/>
                <w:szCs w:val="24"/>
              </w:rPr>
            </w:pPr>
            <w:r>
              <w:rPr>
                <w:color w:val="4472C4"/>
                <w:kern w:val="2"/>
                <w:szCs w:val="24"/>
              </w:rPr>
              <w:t>(nurodomos atstovo pareigos, vardas, pavardė)</w:t>
            </w:r>
          </w:p>
        </w:tc>
        <w:tc>
          <w:tcPr>
            <w:tcW w:w="4720" w:type="dxa"/>
          </w:tcPr>
          <w:p w14:paraId="61E3F2EE" w14:textId="77777777" w:rsidR="007504CF" w:rsidRDefault="007504CF" w:rsidP="007504CF">
            <w:pPr>
              <w:jc w:val="center"/>
              <w:rPr>
                <w:b/>
                <w:kern w:val="2"/>
                <w:szCs w:val="24"/>
              </w:rPr>
            </w:pPr>
            <w:r>
              <w:rPr>
                <w:color w:val="4472C4"/>
                <w:kern w:val="2"/>
                <w:szCs w:val="24"/>
              </w:rPr>
              <w:t>(nurodomos atstovo pareigos, vardas, pavardė)</w:t>
            </w:r>
          </w:p>
        </w:tc>
      </w:tr>
      <w:tr w:rsidR="007504CF" w14:paraId="5668807E" w14:textId="77777777" w:rsidTr="00EF6BDE">
        <w:tc>
          <w:tcPr>
            <w:tcW w:w="4815" w:type="dxa"/>
            <w:gridSpan w:val="3"/>
          </w:tcPr>
          <w:p w14:paraId="653DB743" w14:textId="77777777" w:rsidR="007504CF" w:rsidRPr="00FE0EC1" w:rsidRDefault="007504CF" w:rsidP="007504CF">
            <w:pPr>
              <w:jc w:val="center"/>
              <w:rPr>
                <w:b/>
                <w:kern w:val="2"/>
                <w:szCs w:val="24"/>
              </w:rPr>
            </w:pPr>
          </w:p>
          <w:p w14:paraId="0BAC6208" w14:textId="77777777" w:rsidR="007504CF" w:rsidRPr="00FE0EC1" w:rsidRDefault="007504CF" w:rsidP="007504CF">
            <w:pPr>
              <w:jc w:val="center"/>
              <w:rPr>
                <w:b/>
                <w:kern w:val="2"/>
                <w:szCs w:val="24"/>
              </w:rPr>
            </w:pPr>
            <w:r w:rsidRPr="00FE0EC1">
              <w:rPr>
                <w:b/>
                <w:kern w:val="2"/>
                <w:szCs w:val="24"/>
              </w:rPr>
              <w:t>(parašas)</w:t>
            </w:r>
          </w:p>
          <w:p w14:paraId="6F397FEE" w14:textId="77777777" w:rsidR="007504CF" w:rsidRPr="00FE0EC1" w:rsidRDefault="007504CF" w:rsidP="007504CF">
            <w:pPr>
              <w:jc w:val="center"/>
              <w:rPr>
                <w:b/>
                <w:kern w:val="2"/>
                <w:szCs w:val="24"/>
              </w:rPr>
            </w:pPr>
          </w:p>
          <w:p w14:paraId="0BEDC20E" w14:textId="77777777" w:rsidR="007504CF" w:rsidRPr="00FE0EC1" w:rsidRDefault="007504CF" w:rsidP="007504CF">
            <w:pPr>
              <w:jc w:val="center"/>
              <w:rPr>
                <w:b/>
                <w:kern w:val="2"/>
                <w:szCs w:val="24"/>
              </w:rPr>
            </w:pPr>
          </w:p>
        </w:tc>
        <w:tc>
          <w:tcPr>
            <w:tcW w:w="4720" w:type="dxa"/>
          </w:tcPr>
          <w:p w14:paraId="3B3A387A" w14:textId="77777777" w:rsidR="007504CF" w:rsidRDefault="007504CF" w:rsidP="007504CF">
            <w:pPr>
              <w:jc w:val="center"/>
              <w:rPr>
                <w:b/>
                <w:color w:val="4472C4"/>
                <w:kern w:val="2"/>
                <w:szCs w:val="24"/>
              </w:rPr>
            </w:pPr>
          </w:p>
          <w:p w14:paraId="43956C4C" w14:textId="77777777" w:rsidR="007504CF" w:rsidRDefault="007504CF" w:rsidP="007504CF">
            <w:pPr>
              <w:jc w:val="center"/>
              <w:rPr>
                <w:b/>
                <w:color w:val="4472C4"/>
                <w:kern w:val="2"/>
                <w:szCs w:val="24"/>
              </w:rPr>
            </w:pPr>
            <w:r>
              <w:rPr>
                <w:b/>
                <w:color w:val="4472C4"/>
                <w:kern w:val="2"/>
                <w:szCs w:val="24"/>
              </w:rPr>
              <w:t>(parašas)</w:t>
            </w:r>
          </w:p>
        </w:tc>
      </w:tr>
    </w:tbl>
    <w:p w14:paraId="0216364C" w14:textId="77777777" w:rsidR="00870EE3" w:rsidRDefault="00870EE3" w:rsidP="00870EE3">
      <w:pPr>
        <w:rPr>
          <w:szCs w:val="24"/>
        </w:rPr>
      </w:pPr>
    </w:p>
    <w:p w14:paraId="292DB0E4" w14:textId="77777777" w:rsidR="00870EE3" w:rsidRDefault="00870EE3" w:rsidP="00870EE3">
      <w:pPr>
        <w:rPr>
          <w:szCs w:val="24"/>
        </w:rPr>
      </w:pPr>
    </w:p>
    <w:p w14:paraId="58E7E5E8" w14:textId="77777777" w:rsidR="00870EE3" w:rsidRDefault="00870EE3" w:rsidP="00870EE3">
      <w:pPr>
        <w:tabs>
          <w:tab w:val="left" w:pos="5400"/>
        </w:tabs>
        <w:jc w:val="center"/>
        <w:textAlignment w:val="center"/>
      </w:pPr>
      <w:r>
        <w:rPr>
          <w:b/>
          <w:bCs/>
        </w:rPr>
        <w:t>______________</w:t>
      </w:r>
    </w:p>
    <w:p w14:paraId="0FA73B7A" w14:textId="77777777" w:rsidR="00F40524" w:rsidRDefault="00F40524"/>
    <w:sectPr w:rsidR="00F40524" w:rsidSect="00870EE3">
      <w:endnotePr>
        <w:numFmt w:val="decimal"/>
      </w:endnotePr>
      <w:pgSz w:w="12240" w:h="15840" w:code="1"/>
      <w:pgMar w:top="1134" w:right="567" w:bottom="1134" w:left="1701"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310C7"/>
    <w:multiLevelType w:val="multilevel"/>
    <w:tmpl w:val="6CB27856"/>
    <w:lvl w:ilvl="0">
      <w:start w:val="31"/>
      <w:numFmt w:val="decimal"/>
      <w:suff w:val="space"/>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lvlText w:val="10.%3."/>
      <w:lvlJc w:val="left"/>
      <w:pPr>
        <w:ind w:left="1800" w:hanging="720"/>
      </w:pPr>
      <w:rPr>
        <w:rFonts w:hint="default"/>
        <w:b w:val="0"/>
        <w:color w:val="auto"/>
        <w:sz w:val="23"/>
        <w:szCs w:val="23"/>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59463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E3"/>
    <w:rsid w:val="0004324A"/>
    <w:rsid w:val="000564B0"/>
    <w:rsid w:val="0006711E"/>
    <w:rsid w:val="000858EE"/>
    <w:rsid w:val="000D1225"/>
    <w:rsid w:val="00121285"/>
    <w:rsid w:val="00154AFA"/>
    <w:rsid w:val="00211B6E"/>
    <w:rsid w:val="002452DB"/>
    <w:rsid w:val="002A0FAA"/>
    <w:rsid w:val="003837CE"/>
    <w:rsid w:val="0041780F"/>
    <w:rsid w:val="004805B9"/>
    <w:rsid w:val="004D74F9"/>
    <w:rsid w:val="0056121D"/>
    <w:rsid w:val="00594EE8"/>
    <w:rsid w:val="00652324"/>
    <w:rsid w:val="0067442D"/>
    <w:rsid w:val="00680553"/>
    <w:rsid w:val="006923E0"/>
    <w:rsid w:val="0069585B"/>
    <w:rsid w:val="006B7022"/>
    <w:rsid w:val="006E2DFB"/>
    <w:rsid w:val="00700502"/>
    <w:rsid w:val="00701BC1"/>
    <w:rsid w:val="00704D24"/>
    <w:rsid w:val="007504CF"/>
    <w:rsid w:val="00760F4B"/>
    <w:rsid w:val="007D614C"/>
    <w:rsid w:val="007F15F8"/>
    <w:rsid w:val="00870EE3"/>
    <w:rsid w:val="008E0CCF"/>
    <w:rsid w:val="00A22A8B"/>
    <w:rsid w:val="00AC70D5"/>
    <w:rsid w:val="00B17D46"/>
    <w:rsid w:val="00B45905"/>
    <w:rsid w:val="00BB6611"/>
    <w:rsid w:val="00C67761"/>
    <w:rsid w:val="00D166EE"/>
    <w:rsid w:val="00DC558A"/>
    <w:rsid w:val="00E701E4"/>
    <w:rsid w:val="00EB5674"/>
    <w:rsid w:val="00EF484F"/>
    <w:rsid w:val="00EF6BDE"/>
    <w:rsid w:val="00F17095"/>
    <w:rsid w:val="00F40524"/>
    <w:rsid w:val="00FB5EBC"/>
    <w:rsid w:val="00FE0E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302"/>
  <w15:chartTrackingRefBased/>
  <w15:docId w15:val="{34BDF426-B016-401A-98B7-57791BB1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0EE3"/>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870EE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870EE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870EE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870EE3"/>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870EE3"/>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870EE3"/>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870EE3"/>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870EE3"/>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870EE3"/>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0EE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0EE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0EE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0EE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0EE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70EE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0EE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0EE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0EE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0EE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870EE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0EE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870EE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0EE3"/>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870EE3"/>
    <w:rPr>
      <w:i/>
      <w:iCs/>
      <w:color w:val="404040" w:themeColor="text1" w:themeTint="BF"/>
    </w:rPr>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
    <w:basedOn w:val="prastasis"/>
    <w:link w:val="SraopastraipaDiagrama"/>
    <w:uiPriority w:val="34"/>
    <w:qFormat/>
    <w:rsid w:val="00870EE3"/>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870EE3"/>
    <w:rPr>
      <w:i/>
      <w:iCs/>
      <w:color w:val="0F4761" w:themeColor="accent1" w:themeShade="BF"/>
    </w:rPr>
  </w:style>
  <w:style w:type="paragraph" w:styleId="Iskirtacitata">
    <w:name w:val="Intense Quote"/>
    <w:basedOn w:val="prastasis"/>
    <w:next w:val="prastasis"/>
    <w:link w:val="IskirtacitataDiagrama"/>
    <w:uiPriority w:val="30"/>
    <w:qFormat/>
    <w:rsid w:val="00870EE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870EE3"/>
    <w:rPr>
      <w:i/>
      <w:iCs/>
      <w:color w:val="0F4761" w:themeColor="accent1" w:themeShade="BF"/>
    </w:rPr>
  </w:style>
  <w:style w:type="character" w:styleId="Rykinuoroda">
    <w:name w:val="Intense Reference"/>
    <w:basedOn w:val="Numatytasispastraiposriftas"/>
    <w:uiPriority w:val="32"/>
    <w:qFormat/>
    <w:rsid w:val="00870EE3"/>
    <w:rPr>
      <w:b/>
      <w:bCs/>
      <w:smallCaps/>
      <w:color w:val="0F4761" w:themeColor="accent1" w:themeShade="BF"/>
      <w:spacing w:val="5"/>
    </w:rPr>
  </w:style>
  <w:style w:type="character" w:styleId="Vietosrezervavimoenklotekstas">
    <w:name w:val="Placeholder Text"/>
    <w:basedOn w:val="Numatytasispastraiposriftas"/>
    <w:rsid w:val="00870EE3"/>
    <w:rPr>
      <w:color w:val="808080"/>
    </w:rPr>
  </w:style>
  <w:style w:type="paragraph" w:styleId="Pagrindinistekstas">
    <w:name w:val="Body Text"/>
    <w:basedOn w:val="prastasis"/>
    <w:link w:val="PagrindinistekstasDiagrama"/>
    <w:rsid w:val="00EB5674"/>
    <w:pPr>
      <w:autoSpaceDN w:val="0"/>
      <w:spacing w:after="120"/>
    </w:pPr>
    <w:rPr>
      <w:lang w:eastAsia="lt-LT"/>
    </w:rPr>
  </w:style>
  <w:style w:type="character" w:customStyle="1" w:styleId="PagrindinistekstasDiagrama">
    <w:name w:val="Pagrindinis tekstas Diagrama"/>
    <w:basedOn w:val="Numatytasispastraiposriftas"/>
    <w:link w:val="Pagrindinistekstas"/>
    <w:rsid w:val="00EB5674"/>
    <w:rPr>
      <w:rFonts w:ascii="Times New Roman" w:eastAsia="Times New Roman" w:hAnsi="Times New Roman" w:cs="Times New Roman"/>
      <w:kern w:val="0"/>
      <w:szCs w:val="20"/>
      <w:lang w:eastAsia="lt-LT"/>
      <w14:ligatures w14:val="none"/>
    </w:r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FE0EC1"/>
  </w:style>
  <w:style w:type="paragraph" w:styleId="Pataisymai">
    <w:name w:val="Revision"/>
    <w:hidden/>
    <w:uiPriority w:val="99"/>
    <w:semiHidden/>
    <w:rsid w:val="006E2DFB"/>
    <w:pPr>
      <w:spacing w:after="0" w:line="240" w:lineRule="auto"/>
    </w:pPr>
    <w:rPr>
      <w:rFonts w:ascii="Times New Roman" w:eastAsia="Times New Roman" w:hAnsi="Times New Roman" w:cs="Times New Roman"/>
      <w:kern w:val="0"/>
      <w:szCs w:val="20"/>
      <w14:ligatures w14:val="none"/>
    </w:rPr>
  </w:style>
  <w:style w:type="character" w:styleId="Komentaronuoroda">
    <w:name w:val="annotation reference"/>
    <w:basedOn w:val="Numatytasispastraiposriftas"/>
    <w:uiPriority w:val="99"/>
    <w:semiHidden/>
    <w:unhideWhenUsed/>
    <w:rsid w:val="006E2DFB"/>
    <w:rPr>
      <w:sz w:val="16"/>
      <w:szCs w:val="16"/>
    </w:rPr>
  </w:style>
  <w:style w:type="paragraph" w:styleId="Komentarotekstas">
    <w:name w:val="annotation text"/>
    <w:basedOn w:val="prastasis"/>
    <w:link w:val="KomentarotekstasDiagrama"/>
    <w:uiPriority w:val="99"/>
    <w:unhideWhenUsed/>
    <w:rsid w:val="006E2DFB"/>
    <w:rPr>
      <w:sz w:val="20"/>
    </w:rPr>
  </w:style>
  <w:style w:type="character" w:customStyle="1" w:styleId="KomentarotekstasDiagrama">
    <w:name w:val="Komentaro tekstas Diagrama"/>
    <w:basedOn w:val="Numatytasispastraiposriftas"/>
    <w:link w:val="Komentarotekstas"/>
    <w:uiPriority w:val="99"/>
    <w:rsid w:val="006E2DFB"/>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E2DFB"/>
    <w:rPr>
      <w:b/>
      <w:bCs/>
    </w:rPr>
  </w:style>
  <w:style w:type="character" w:customStyle="1" w:styleId="KomentarotemaDiagrama">
    <w:name w:val="Komentaro tema Diagrama"/>
    <w:basedOn w:val="KomentarotekstasDiagrama"/>
    <w:link w:val="Komentarotema"/>
    <w:uiPriority w:val="99"/>
    <w:semiHidden/>
    <w:rsid w:val="006E2DFB"/>
    <w:rPr>
      <w:rFonts w:ascii="Times New Roman" w:eastAsia="Times New Roman" w:hAnsi="Times New Roman" w:cs="Times New Roman"/>
      <w:b/>
      <w:bCs/>
      <w:kern w:val="0"/>
      <w:sz w:val="20"/>
      <w:szCs w:val="20"/>
      <w14:ligatures w14:val="none"/>
    </w:rPr>
  </w:style>
  <w:style w:type="character" w:styleId="Hipersaitas">
    <w:name w:val="Hyperlink"/>
    <w:basedOn w:val="Numatytasispastraiposriftas"/>
    <w:uiPriority w:val="99"/>
    <w:unhideWhenUsed/>
    <w:rsid w:val="00B45905"/>
    <w:rPr>
      <w:color w:val="467886" w:themeColor="hyperlink"/>
      <w:u w:val="single"/>
    </w:rPr>
  </w:style>
  <w:style w:type="character" w:styleId="Neapdorotaspaminjimas">
    <w:name w:val="Unresolved Mention"/>
    <w:basedOn w:val="Numatytasispastraiposriftas"/>
    <w:uiPriority w:val="99"/>
    <w:semiHidden/>
    <w:unhideWhenUsed/>
    <w:rsid w:val="00B45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20info@trat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7422</Words>
  <Characters>4231</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Černiauskaitė</dc:creator>
  <cp:keywords/>
  <dc:description/>
  <cp:lastModifiedBy>Eglė Miliūtė</cp:lastModifiedBy>
  <cp:revision>6</cp:revision>
  <dcterms:created xsi:type="dcterms:W3CDTF">2025-03-17T07:23:00Z</dcterms:created>
  <dcterms:modified xsi:type="dcterms:W3CDTF">2026-08-17T13:28:00Z</dcterms:modified>
</cp:coreProperties>
</file>