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5322" w:type="pct"/>
        <w:tblInd w:w="-60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698"/>
        <w:gridCol w:w="7551"/>
      </w:tblGrid>
      <w:tr w:rsidR="00F40F5A" w:rsidRPr="008E71FA" w14:paraId="641CF4E3" w14:textId="77777777" w:rsidTr="00103A07">
        <w:tc>
          <w:tcPr>
            <w:tcW w:w="1316" w:type="pct"/>
            <w:shd w:val="clear" w:color="auto" w:fill="FFFFCC"/>
            <w:vAlign w:val="center"/>
          </w:tcPr>
          <w:p w14:paraId="74DA7CC7" w14:textId="591D32E1" w:rsidR="00F40F5A" w:rsidRPr="008E71FA" w:rsidRDefault="00F40F5A" w:rsidP="00F40F5A">
            <w:pPr>
              <w:jc w:val="left"/>
              <w:rPr>
                <w:rFonts w:ascii="Calibri" w:hAnsi="Calibri" w:cs="Calibri"/>
                <w:b/>
                <w:sz w:val="28"/>
                <w:szCs w:val="28"/>
              </w:rPr>
            </w:pPr>
            <w:r w:rsidRPr="008E71FA">
              <w:rPr>
                <w:rFonts w:ascii="Calibri" w:hAnsi="Calibri" w:cs="Calibri"/>
                <w:b/>
                <w:color w:val="548DD4" w:themeColor="text2" w:themeTint="99"/>
                <w:sz w:val="28"/>
                <w:szCs w:val="28"/>
              </w:rPr>
              <w:t>PIRKIMO PAVADINIMAS</w:t>
            </w:r>
          </w:p>
        </w:tc>
        <w:tc>
          <w:tcPr>
            <w:tcW w:w="3684" w:type="pct"/>
            <w:vAlign w:val="center"/>
          </w:tcPr>
          <w:p w14:paraId="7CF1D247" w14:textId="237B97D8" w:rsidR="00F40F5A" w:rsidRPr="00424502" w:rsidRDefault="00424502" w:rsidP="00F40F5A">
            <w:pPr>
              <w:spacing w:before="60" w:after="60"/>
              <w:jc w:val="left"/>
              <w:rPr>
                <w:rFonts w:asciiTheme="majorHAnsi" w:hAnsiTheme="majorHAnsi" w:cstheme="majorHAnsi"/>
                <w:b/>
                <w:sz w:val="28"/>
                <w:szCs w:val="28"/>
              </w:rPr>
            </w:pPr>
            <w:r w:rsidRPr="00424502">
              <w:rPr>
                <w:rFonts w:asciiTheme="majorHAnsi" w:hAnsiTheme="majorHAnsi" w:cstheme="majorHAnsi"/>
                <w:b/>
                <w:bCs/>
                <w:sz w:val="24"/>
                <w:szCs w:val="24"/>
              </w:rPr>
              <w:t>Naudoti</w:t>
            </w:r>
            <w:r w:rsidRPr="00424502">
              <w:rPr>
                <w:rFonts w:asciiTheme="majorHAnsi" w:hAnsiTheme="majorHAnsi" w:cstheme="majorHAnsi"/>
                <w:sz w:val="24"/>
                <w:szCs w:val="24"/>
              </w:rPr>
              <w:t xml:space="preserve"> </w:t>
            </w:r>
            <w:r w:rsidR="005B29F2" w:rsidRPr="005B29F2">
              <w:rPr>
                <w:rFonts w:asciiTheme="majorHAnsi" w:hAnsiTheme="majorHAnsi" w:cstheme="majorHAnsi"/>
                <w:b/>
                <w:bCs/>
                <w:sz w:val="24"/>
                <w:szCs w:val="24"/>
              </w:rPr>
              <w:t xml:space="preserve">sunkiosios klasės </w:t>
            </w:r>
            <w:r w:rsidRPr="005B29F2">
              <w:rPr>
                <w:rFonts w:asciiTheme="majorHAnsi" w:hAnsiTheme="majorHAnsi" w:cstheme="majorHAnsi"/>
                <w:b/>
                <w:bCs/>
                <w:sz w:val="24"/>
                <w:szCs w:val="24"/>
              </w:rPr>
              <w:t>gai</w:t>
            </w:r>
            <w:r w:rsidRPr="00424502">
              <w:rPr>
                <w:rFonts w:asciiTheme="majorHAnsi" w:hAnsiTheme="majorHAnsi" w:cstheme="majorHAnsi"/>
                <w:b/>
                <w:bCs/>
                <w:sz w:val="24"/>
                <w:szCs w:val="24"/>
              </w:rPr>
              <w:t>srų gesinimo ir gelbėjimo</w:t>
            </w:r>
            <w:r w:rsidRPr="00424502">
              <w:rPr>
                <w:rFonts w:asciiTheme="majorHAnsi" w:hAnsiTheme="majorHAnsi" w:cstheme="majorHAnsi"/>
                <w:sz w:val="24"/>
                <w:szCs w:val="24"/>
              </w:rPr>
              <w:t xml:space="preserve"> </w:t>
            </w:r>
            <w:r w:rsidRPr="00424502">
              <w:rPr>
                <w:rFonts w:asciiTheme="majorHAnsi" w:eastAsia="Times New Roman" w:hAnsiTheme="majorHAnsi" w:cstheme="majorHAnsi"/>
                <w:b/>
                <w:sz w:val="24"/>
                <w:szCs w:val="24"/>
              </w:rPr>
              <w:t>automobiliai</w:t>
            </w:r>
            <w:r w:rsidR="005B29F2">
              <w:rPr>
                <w:rFonts w:asciiTheme="majorHAnsi" w:eastAsia="Times New Roman" w:hAnsiTheme="majorHAnsi" w:cstheme="majorHAnsi"/>
                <w:b/>
                <w:sz w:val="24"/>
                <w:szCs w:val="24"/>
              </w:rPr>
              <w:t xml:space="preserve"> su vienguba kabina</w:t>
            </w:r>
          </w:p>
        </w:tc>
      </w:tr>
    </w:tbl>
    <w:p w14:paraId="75685FAC" w14:textId="77777777" w:rsidR="003A1596" w:rsidRPr="004053F7" w:rsidRDefault="003A1596" w:rsidP="0005633C">
      <w:pPr>
        <w:spacing w:before="60" w:after="60" w:line="120" w:lineRule="auto"/>
        <w:rPr>
          <w:rFonts w:ascii="Calibri" w:hAnsi="Calibri" w:cs="Calibri"/>
          <w:b/>
        </w:rPr>
      </w:pPr>
    </w:p>
    <w:p w14:paraId="7F6B4208" w14:textId="77777777" w:rsidR="00F40F5A" w:rsidRPr="004053F7" w:rsidRDefault="00F40F5A" w:rsidP="001D273C">
      <w:pPr>
        <w:keepNext/>
        <w:keepLines/>
        <w:numPr>
          <w:ilvl w:val="0"/>
          <w:numId w:val="8"/>
        </w:numPr>
        <w:pBdr>
          <w:top w:val="single" w:sz="4" w:space="0"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r w:rsidRPr="004053F7">
        <w:rPr>
          <w:rFonts w:ascii="Calibri" w:eastAsiaTheme="majorEastAsia" w:hAnsi="Calibri" w:cs="Calibri"/>
          <w:b/>
          <w:bCs/>
          <w:color w:val="548DD4" w:themeColor="text2" w:themeTint="99"/>
          <w:spacing w:val="4"/>
        </w:rPr>
        <w:t>BENDROJI INFORMACIJA APIE PIRKIMĄ</w:t>
      </w:r>
    </w:p>
    <w:p w14:paraId="56FB3D4B" w14:textId="77777777" w:rsidR="00F40F5A" w:rsidRPr="004053F7" w:rsidRDefault="00F40F5A" w:rsidP="0005633C">
      <w:pPr>
        <w:spacing w:before="60" w:after="60" w:line="120" w:lineRule="auto"/>
        <w:rPr>
          <w:rFonts w:ascii="Calibri" w:hAnsi="Calibri" w:cs="Calibri"/>
          <w:b/>
        </w:rPr>
      </w:pPr>
    </w:p>
    <w:p w14:paraId="1A4389A3" w14:textId="3E707BAF" w:rsidR="00F52095" w:rsidRPr="004053F7" w:rsidRDefault="00F52095" w:rsidP="00556361">
      <w:pPr>
        <w:spacing w:before="60" w:after="60" w:line="240" w:lineRule="auto"/>
        <w:rPr>
          <w:rFonts w:ascii="Calibri" w:hAnsi="Calibri" w:cs="Calibri"/>
          <w:b/>
        </w:rPr>
      </w:pPr>
      <w:r w:rsidRPr="004053F7">
        <w:rPr>
          <w:rFonts w:ascii="Calibri" w:hAnsi="Calibri" w:cs="Calibri"/>
          <w:b/>
        </w:rPr>
        <w:t>1 lentelė. Bendroji informacija apie pirkimą</w:t>
      </w:r>
      <w:r w:rsidR="00AD1ED7" w:rsidRPr="004053F7">
        <w:rPr>
          <w:rFonts w:ascii="Calibri" w:hAnsi="Calibri" w:cs="Calibri"/>
          <w:b/>
        </w:rPr>
        <w:t>:</w:t>
      </w:r>
    </w:p>
    <w:tbl>
      <w:tblPr>
        <w:tblStyle w:val="Lentelstinklelis"/>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99"/>
        <w:gridCol w:w="4052"/>
        <w:gridCol w:w="4878"/>
      </w:tblGrid>
      <w:tr w:rsidR="00482726" w:rsidRPr="004053F7" w14:paraId="243A1BAC" w14:textId="77777777" w:rsidTr="00EB67B3">
        <w:trPr>
          <w:trHeight w:val="20"/>
        </w:trPr>
        <w:tc>
          <w:tcPr>
            <w:tcW w:w="363" w:type="pct"/>
            <w:shd w:val="clear" w:color="auto" w:fill="F2F2F2" w:themeFill="background1" w:themeFillShade="F2"/>
            <w:vAlign w:val="center"/>
          </w:tcPr>
          <w:p w14:paraId="2C03FBB9" w14:textId="77777777" w:rsidR="00F52095" w:rsidRPr="004053F7" w:rsidRDefault="00F52095" w:rsidP="00EB67B3">
            <w:pPr>
              <w:pStyle w:val="Sraopastraipa"/>
              <w:numPr>
                <w:ilvl w:val="0"/>
                <w:numId w:val="20"/>
              </w:numPr>
              <w:tabs>
                <w:tab w:val="left" w:pos="0"/>
              </w:tabs>
              <w:ind w:left="0" w:firstLine="0"/>
              <w:jc w:val="center"/>
              <w:rPr>
                <w:rFonts w:ascii="Calibri" w:hAnsi="Calibri" w:cs="Calibri"/>
              </w:rPr>
            </w:pPr>
          </w:p>
        </w:tc>
        <w:tc>
          <w:tcPr>
            <w:tcW w:w="2104" w:type="pct"/>
            <w:shd w:val="clear" w:color="auto" w:fill="F2F2F2" w:themeFill="background1" w:themeFillShade="F2"/>
            <w:vAlign w:val="center"/>
          </w:tcPr>
          <w:p w14:paraId="2FDCA2F4" w14:textId="77777777" w:rsidR="00F52095" w:rsidRPr="004053F7" w:rsidRDefault="00F52095" w:rsidP="0005633C">
            <w:pPr>
              <w:jc w:val="left"/>
              <w:rPr>
                <w:rFonts w:ascii="Calibri" w:hAnsi="Calibri" w:cs="Calibri"/>
              </w:rPr>
            </w:pPr>
            <w:r w:rsidRPr="004053F7">
              <w:rPr>
                <w:rFonts w:ascii="Calibri" w:hAnsi="Calibri" w:cs="Calibri"/>
              </w:rPr>
              <w:t>Perkančioji organizacija:</w:t>
            </w:r>
          </w:p>
        </w:tc>
        <w:tc>
          <w:tcPr>
            <w:tcW w:w="2533" w:type="pct"/>
            <w:vAlign w:val="center"/>
          </w:tcPr>
          <w:p w14:paraId="3E642DB4" w14:textId="39A02FE4" w:rsidR="00F52095" w:rsidRPr="004053F7" w:rsidRDefault="00000000" w:rsidP="0005633C">
            <w:pPr>
              <w:jc w:val="left"/>
              <w:rPr>
                <w:rFonts w:ascii="Calibri" w:hAnsi="Calibri" w:cs="Calibri"/>
              </w:rPr>
            </w:pPr>
            <w:sdt>
              <w:sdtPr>
                <w:rPr>
                  <w:rFonts w:ascii="Calibri" w:hAnsi="Calibri" w:cs="Calibri"/>
                </w:rPr>
                <w:id w:val="545877744"/>
                <w:placeholder>
                  <w:docPart w:val="3A97B8D6E5224D26BE8398B6BD4238CC"/>
                </w:placeholder>
                <w:comboBox>
                  <w:listItem w:value="Pasirinkite elementą."/>
                  <w:listItem w:displayText="Priešgaisrinės apsaugos ir gelbėjimo departamentas prie Vidaus reikalų ministerijos (toliau - PAGD)" w:value="Priešgaisrinės apsaugos ir gelbėjimo departamentas prie Vidaus reikalų ministerijos (toliau - PAGD)"/>
                  <w:listItem w:displayText="Bendrasis pagalbos centras" w:value="Bendrasis pagalbos centras"/>
                  <w:listItem w:displayText="Gaisrinių tyrimų centras" w:value="Gaisrinių tyrimų centras"/>
                  <w:listItem w:displayText="Ugniagesių gelbėtojų mokykla" w:value="Ugniagesių gelbėtojų mokykla"/>
                </w:comboBox>
              </w:sdtPr>
              <w:sdtContent>
                <w:r w:rsidR="00424502">
                  <w:rPr>
                    <w:rFonts w:ascii="Calibri" w:hAnsi="Calibri" w:cs="Calibri"/>
                  </w:rPr>
                  <w:t>Priešgaisrinės apsaugos ir gelbėjimo departamentas prie Vidaus reikalų ministerijos (toliau - PAGD)</w:t>
                </w:r>
              </w:sdtContent>
            </w:sdt>
            <w:r w:rsidR="002862F1" w:rsidRPr="004053F7">
              <w:rPr>
                <w:rFonts w:ascii="Calibri" w:hAnsi="Calibri" w:cs="Calibri"/>
              </w:rPr>
              <w:t>.</w:t>
            </w:r>
          </w:p>
        </w:tc>
      </w:tr>
      <w:tr w:rsidR="00482726" w:rsidRPr="004053F7" w14:paraId="0FA43B52" w14:textId="77777777" w:rsidTr="00EB67B3">
        <w:trPr>
          <w:trHeight w:val="20"/>
        </w:trPr>
        <w:tc>
          <w:tcPr>
            <w:tcW w:w="363" w:type="pct"/>
            <w:shd w:val="clear" w:color="auto" w:fill="F2F2F2" w:themeFill="background1" w:themeFillShade="F2"/>
            <w:vAlign w:val="center"/>
          </w:tcPr>
          <w:p w14:paraId="644461AF" w14:textId="77777777" w:rsidR="00F52095" w:rsidRPr="004053F7" w:rsidRDefault="00F52095"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2E646C5D" w14:textId="77777777" w:rsidR="00F52095" w:rsidRPr="004053F7" w:rsidRDefault="00F52095" w:rsidP="0005633C">
            <w:pPr>
              <w:jc w:val="left"/>
              <w:rPr>
                <w:rFonts w:ascii="Calibri" w:hAnsi="Calibri" w:cs="Calibri"/>
              </w:rPr>
            </w:pPr>
            <w:r w:rsidRPr="004053F7">
              <w:rPr>
                <w:rFonts w:ascii="Calibri" w:hAnsi="Calibri" w:cs="Calibri"/>
              </w:rPr>
              <w:t>Pirkimo procedūras vykdo:</w:t>
            </w:r>
          </w:p>
        </w:tc>
        <w:tc>
          <w:tcPr>
            <w:tcW w:w="2533" w:type="pct"/>
            <w:vAlign w:val="center"/>
          </w:tcPr>
          <w:p w14:paraId="5D9DF3F1" w14:textId="6943BD4F" w:rsidR="00F52095" w:rsidRPr="004053F7" w:rsidRDefault="004D2E4A" w:rsidP="0005633C">
            <w:pPr>
              <w:jc w:val="left"/>
              <w:rPr>
                <w:rFonts w:ascii="Calibri" w:hAnsi="Calibri" w:cs="Calibri"/>
              </w:rPr>
            </w:pPr>
            <w:r>
              <w:rPr>
                <w:rFonts w:ascii="Calibri" w:hAnsi="Calibri" w:cs="Calibri"/>
              </w:rPr>
              <w:t xml:space="preserve">PAGD </w:t>
            </w:r>
            <w:r w:rsidR="00BB0425">
              <w:rPr>
                <w:rFonts w:ascii="Calibri" w:hAnsi="Calibri" w:cs="Calibri"/>
              </w:rPr>
              <w:t>Viešojo pirkimo komisija</w:t>
            </w:r>
          </w:p>
        </w:tc>
      </w:tr>
      <w:tr w:rsidR="00482726" w:rsidRPr="004053F7" w14:paraId="4942FC36" w14:textId="77777777" w:rsidTr="00EB67B3">
        <w:trPr>
          <w:trHeight w:val="20"/>
        </w:trPr>
        <w:tc>
          <w:tcPr>
            <w:tcW w:w="363" w:type="pct"/>
            <w:shd w:val="clear" w:color="auto" w:fill="F2F2F2" w:themeFill="background1" w:themeFillShade="F2"/>
            <w:vAlign w:val="center"/>
          </w:tcPr>
          <w:p w14:paraId="2A84794E" w14:textId="77777777" w:rsidR="00F52095" w:rsidRPr="004053F7" w:rsidRDefault="00F52095"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372E67E0" w14:textId="77777777" w:rsidR="00F52095" w:rsidRPr="004053F7" w:rsidRDefault="00F52095" w:rsidP="0005633C">
            <w:pPr>
              <w:jc w:val="left"/>
              <w:rPr>
                <w:rFonts w:ascii="Calibri" w:hAnsi="Calibri" w:cs="Calibri"/>
              </w:rPr>
            </w:pPr>
            <w:r w:rsidRPr="004053F7">
              <w:rPr>
                <w:rFonts w:ascii="Calibri" w:hAnsi="Calibri" w:cs="Calibri"/>
                <w:bCs/>
              </w:rPr>
              <w:t>Įgaliotas asmuo palaikyti tiesioginį ryšį su tiekėjais, gauti iš jų (ne tarpininkų) pranešimus, susijusius su pirkimo procedūromis</w:t>
            </w:r>
          </w:p>
        </w:tc>
        <w:sdt>
          <w:sdtPr>
            <w:rPr>
              <w:rFonts w:ascii="Calibri" w:hAnsi="Calibri" w:cs="Calibri"/>
            </w:rPr>
            <w:id w:val="-967503511"/>
            <w:placeholder>
              <w:docPart w:val="E663609F276144EBB83239EAB5B52832"/>
            </w:placeholder>
            <w:comboBox>
              <w:listItem w:value="Pasirinkite elementą."/>
              <w:listItem w:displayText="Valdas Janonis, (0 707) 56 839, valdas.janonis@vpgt.lt" w:value="Valdas Janonis, (0 707) 56 839, valdas.janonis@vpgt.lt"/>
              <w:listItem w:displayText="Angelė Bartaškienė, (0 707) 57 504, angele.bartaskiene@vpgt.lt" w:value="Angelė Bartaškienė, (0 707) 57 504, angele.bartaskiene@vpgt.lt"/>
              <w:listItem w:displayText="Laura Valauskienė, (0 707) 56 599, laura.valauskiene@vpgt.lt" w:value="Laura Valauskienė, (0 707) 56 599, laura.valauskiene@vpgt.lt"/>
              <w:listItem w:displayText="Rolandas Budrys, (0 707) 56 844, rolandas.budrys@vpgt.lt" w:value="Rolandas Budrys, (0 707) 56 844, rolandas.budrys@vpgt.lt"/>
              <w:listItem w:displayText="Iligija Vaščiūnienė, (0 707) 56 841, iligija.vasciuniene@vpgt.lt" w:value="Iligija Vaščiūnienė, (0 707) 56 841, iligija.vasciuniene@vpgt.lt"/>
              <w:listItem w:displayText="Sonata Palionytė, (0 707) 56 873, sonata.palionyte@vpgt.lt" w:value="Sonata Palionytė, (0 707) 56 873, sonata.palionyte@vpgt.lt"/>
              <w:listItem w:displayText="Asta Kliokytė, (0 707) 65 888, asta.kliokyte@vpgt.lt" w:value="Asta Kliokytė, (0 707) 65 888, asta.kliokyte@vpgt.lt"/>
              <w:listItem w:displayText="Rasa Prakapaitė, (0 707) 69 502, rasa.prakapaite@vpgt.lt" w:value="Rasa Prakapaitė, (0 707) 69 502, rasa.prakapaite@vpgt.lt"/>
              <w:listItem w:displayText="Audronė Joknienė, (0 707) 54 460, audrone.jokniene@vpgt.lt" w:value="Audronė Joknienė, (0 707) 54 460, audrone.jokniene@vpgt.lt"/>
              <w:listItem w:displayText="Dovilė Čemertinienė, (0 707) 54 464, dovile.cemertiniene@vpgt.lt" w:value="Dovilė Čemertinienė, (0 707) 54 464, dovile.cemertiniene@vpgt.lt"/>
              <w:listItem w:displayText="Loreta Jackė, (0 460) 41 127, loreta.jacke@vpgt.lt" w:value="Loreta Jackė, (0 460) 41 127, loreta.jacke@vpgt.lt"/>
              <w:listItem w:displayText="Gitas Radionovas, (0 707) 51 933, gitas.radionovas@vpgt.lt" w:value="Gitas Radionovas, (0 707) 51 933, gitas.radionovas@vpgt.lt"/>
              <w:listItem w:displayText="Gintaras Kelpša, (0 707) 51 944, gintaras.kelpsa@vpgt.lt" w:value="Gintaras Kelpša, (0 707) 51 944, gintaras.kelpsa@vpgt.lt"/>
              <w:listItem w:displayText="Egidijus Susnys, (0 707) 69 695, egidijus.susnys@vpgt.lt" w:value="Egidijus Susnys, (0 707) 69 695, egidijus.susnys@vpgt.lt"/>
              <w:listItem w:displayText="Laima Malcienė, (0 707) 57 521, laima.malciene@vpgt.lt" w:value="Laima Malcienė, (0 707) 57 521, laima.malciene@vpgt.lt"/>
              <w:listItem w:displayText="Vilma Jablonskienė, (0 443) 93 015, vilma.jablonskiene@vpgt.lt" w:value="Vilma Jablonskienė, (0 443) 93 015, vilma.jablonskiene@vpgt.lt"/>
              <w:listItem w:displayText="Egidijus Cibulskas, (0 707) 56 596, egidijus.cibulskas@vpgt.lt" w:value="Egidijus Cibulskas, (0 707) 56 596, egidijus.cibulskas@vpgt.lt"/>
              <w:listItem w:displayText="Jolanta Vilčinskienė, (0 528) 69 805, jolanta.vilcinskiene@vpgt.lt" w:value="Jolanta Vilčinskienė, (0 528) 69 805, jolanta.vilcinskiene@vpgt.lt"/>
              <w:listItem w:displayText="Rita Komolova, (8 707) 69 512, rita.komolova@vpgt.lt" w:value="Rita Komolova, (8 707) 69 512, rita.komolova@vpgt.lt"/>
            </w:comboBox>
          </w:sdtPr>
          <w:sdtContent>
            <w:tc>
              <w:tcPr>
                <w:tcW w:w="2533" w:type="pct"/>
                <w:vAlign w:val="center"/>
              </w:tcPr>
              <w:p w14:paraId="0A53BB3E" w14:textId="6E0008A5" w:rsidR="00F52095" w:rsidRPr="004053F7" w:rsidRDefault="005B29F2" w:rsidP="0005633C">
                <w:pPr>
                  <w:jc w:val="left"/>
                  <w:rPr>
                    <w:rFonts w:ascii="Calibri" w:hAnsi="Calibri" w:cs="Calibri"/>
                  </w:rPr>
                </w:pPr>
                <w:r>
                  <w:rPr>
                    <w:rFonts w:ascii="Calibri" w:hAnsi="Calibri" w:cs="Calibri"/>
                  </w:rPr>
                  <w:t xml:space="preserve">Audronė Joknienė, </w:t>
                </w:r>
                <w:r>
                  <w:rPr>
                    <w:rFonts w:ascii="Calibri" w:hAnsi="Calibri" w:cs="Calibri"/>
                    <w:lang w:val="en-US"/>
                  </w:rPr>
                  <w:t>+370 610 649 69</w:t>
                </w:r>
                <w:r>
                  <w:rPr>
                    <w:rFonts w:ascii="Calibri" w:hAnsi="Calibri" w:cs="Calibri"/>
                  </w:rPr>
                  <w:t>, audrone.jokniene@vpgt.lt</w:t>
                </w:r>
              </w:p>
            </w:tc>
          </w:sdtContent>
        </w:sdt>
      </w:tr>
      <w:tr w:rsidR="0090618A" w:rsidRPr="004053F7" w14:paraId="31B4A4AA" w14:textId="77777777" w:rsidTr="00EB67B3">
        <w:trPr>
          <w:trHeight w:val="20"/>
        </w:trPr>
        <w:tc>
          <w:tcPr>
            <w:tcW w:w="363" w:type="pct"/>
            <w:shd w:val="clear" w:color="auto" w:fill="F2F2F2" w:themeFill="background1" w:themeFillShade="F2"/>
            <w:vAlign w:val="center"/>
          </w:tcPr>
          <w:p w14:paraId="0A3111E6" w14:textId="77777777" w:rsidR="0090618A" w:rsidRPr="004053F7" w:rsidRDefault="0090618A"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178847EC" w14:textId="15ED57F9" w:rsidR="0090618A" w:rsidRPr="00BA6AE6" w:rsidRDefault="0090618A" w:rsidP="0005633C">
            <w:pPr>
              <w:jc w:val="left"/>
              <w:rPr>
                <w:rFonts w:ascii="Calibri" w:hAnsi="Calibri" w:cs="Calibri"/>
                <w:bCs/>
              </w:rPr>
            </w:pPr>
            <w:r w:rsidRPr="00BA6AE6">
              <w:rPr>
                <w:rFonts w:ascii="Calibri" w:hAnsi="Calibri" w:cs="Calibri"/>
                <w:bCs/>
              </w:rPr>
              <w:t>Išankstinis skelbimas apie numatomą pirkimą</w:t>
            </w:r>
          </w:p>
        </w:tc>
        <w:sdt>
          <w:sdtPr>
            <w:rPr>
              <w:rFonts w:ascii="Calibri" w:hAnsi="Calibri" w:cs="Calibri"/>
            </w:rPr>
            <w:id w:val="1497462262"/>
            <w:placeholder>
              <w:docPart w:val="DefaultPlaceholder_-1854013438"/>
            </w:placeholder>
            <w:comboBox>
              <w:listItem w:value="Pasirinkite elementą."/>
              <w:listItem w:displayText="Išankstinis skelbimas nebuvo skelbtas" w:value="Išankstinis skelbimas nebuvo skelbtas"/>
              <w:listItem w:displayText="Išankstinis skelbimas apie pirkimą buvo skelbtas adresu:" w:value="Išankstinis skelbimas apie pirkimą buvo skelbtas adresu:"/>
            </w:comboBox>
          </w:sdtPr>
          <w:sdtContent>
            <w:tc>
              <w:tcPr>
                <w:tcW w:w="2533" w:type="pct"/>
                <w:vAlign w:val="center"/>
              </w:tcPr>
              <w:p w14:paraId="623BF862" w14:textId="15762BF7" w:rsidR="0090618A" w:rsidRDefault="00424502" w:rsidP="0005633C">
                <w:pPr>
                  <w:jc w:val="left"/>
                  <w:rPr>
                    <w:rFonts w:ascii="Calibri" w:hAnsi="Calibri" w:cs="Calibri"/>
                  </w:rPr>
                </w:pPr>
                <w:r>
                  <w:rPr>
                    <w:rFonts w:ascii="Calibri" w:hAnsi="Calibri" w:cs="Calibri"/>
                  </w:rPr>
                  <w:t>Išankstinis skelbimas nebuvo skelbtas</w:t>
                </w:r>
              </w:p>
            </w:tc>
          </w:sdtContent>
        </w:sdt>
      </w:tr>
      <w:tr w:rsidR="00482726" w:rsidRPr="004053F7" w14:paraId="3EDD939B" w14:textId="77777777" w:rsidTr="00EB67B3">
        <w:trPr>
          <w:trHeight w:val="20"/>
        </w:trPr>
        <w:tc>
          <w:tcPr>
            <w:tcW w:w="363" w:type="pct"/>
            <w:shd w:val="clear" w:color="auto" w:fill="F2F2F2" w:themeFill="background1" w:themeFillShade="F2"/>
            <w:vAlign w:val="center"/>
          </w:tcPr>
          <w:p w14:paraId="29D2706C" w14:textId="77777777" w:rsidR="00F52095" w:rsidRPr="004053F7" w:rsidRDefault="00F52095"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092F99AF" w14:textId="77777777" w:rsidR="00F52095" w:rsidRPr="004053F7" w:rsidRDefault="00F52095" w:rsidP="0005633C">
            <w:pPr>
              <w:jc w:val="left"/>
              <w:rPr>
                <w:rFonts w:ascii="Calibri" w:hAnsi="Calibri" w:cs="Calibri"/>
                <w:bCs/>
              </w:rPr>
            </w:pPr>
            <w:r w:rsidRPr="004053F7">
              <w:rPr>
                <w:rFonts w:ascii="Calibri" w:hAnsi="Calibri" w:cs="Calibri"/>
                <w:bCs/>
              </w:rPr>
              <w:t>Informacija apie pirkimo dalis</w:t>
            </w:r>
          </w:p>
        </w:tc>
        <w:tc>
          <w:tcPr>
            <w:tcW w:w="2533" w:type="pct"/>
            <w:vAlign w:val="center"/>
          </w:tcPr>
          <w:p w14:paraId="022775C4" w14:textId="77777777" w:rsidR="00F52095" w:rsidRPr="004053F7" w:rsidRDefault="00F52095" w:rsidP="0005633C">
            <w:pPr>
              <w:jc w:val="left"/>
              <w:rPr>
                <w:rFonts w:ascii="Calibri" w:hAnsi="Calibri" w:cs="Calibri"/>
              </w:rPr>
            </w:pPr>
            <w:r w:rsidRPr="004053F7">
              <w:rPr>
                <w:rFonts w:ascii="Calibri" w:hAnsi="Calibri" w:cs="Calibri"/>
              </w:rPr>
              <w:t>Žr. SS 2 skyrių.</w:t>
            </w:r>
          </w:p>
        </w:tc>
      </w:tr>
      <w:tr w:rsidR="00482726" w:rsidRPr="004053F7" w14:paraId="6E3506D1" w14:textId="77777777" w:rsidTr="00EB67B3">
        <w:trPr>
          <w:trHeight w:val="20"/>
        </w:trPr>
        <w:tc>
          <w:tcPr>
            <w:tcW w:w="363" w:type="pct"/>
            <w:shd w:val="clear" w:color="auto" w:fill="F2F2F2" w:themeFill="background1" w:themeFillShade="F2"/>
            <w:vAlign w:val="center"/>
          </w:tcPr>
          <w:p w14:paraId="55746C03" w14:textId="77777777" w:rsidR="00F52095" w:rsidRPr="004053F7" w:rsidRDefault="00F52095"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6E60A39A" w14:textId="77777777" w:rsidR="00F52095" w:rsidRPr="004053F7" w:rsidRDefault="00F52095" w:rsidP="0005633C">
            <w:pPr>
              <w:jc w:val="left"/>
              <w:rPr>
                <w:rFonts w:ascii="Calibri" w:hAnsi="Calibri" w:cs="Calibri"/>
              </w:rPr>
            </w:pPr>
            <w:r w:rsidRPr="004053F7">
              <w:rPr>
                <w:rFonts w:ascii="Calibri" w:hAnsi="Calibri" w:cs="Calibri"/>
              </w:rPr>
              <w:t>Pirkimo objekto rūšis:</w:t>
            </w:r>
          </w:p>
        </w:tc>
        <w:tc>
          <w:tcPr>
            <w:tcW w:w="2533" w:type="pct"/>
            <w:vAlign w:val="center"/>
          </w:tcPr>
          <w:p w14:paraId="0C713619" w14:textId="0B1132B4" w:rsidR="00F52095" w:rsidRPr="004053F7" w:rsidRDefault="00000000" w:rsidP="0005633C">
            <w:pPr>
              <w:jc w:val="left"/>
              <w:rPr>
                <w:rFonts w:ascii="Calibri" w:hAnsi="Calibri" w:cs="Calibri"/>
              </w:rPr>
            </w:pPr>
            <w:sdt>
              <w:sdtPr>
                <w:rPr>
                  <w:rFonts w:ascii="Calibri" w:hAnsi="Calibri" w:cs="Calibri"/>
                </w:rPr>
                <w:id w:val="-1082981135"/>
                <w:placeholder>
                  <w:docPart w:val="3E8156F323AF4DF4B2DD7DACB24806B1"/>
                </w:placeholder>
                <w:comboBox>
                  <w:listItem w:value="Pasirinkite elementą."/>
                  <w:listItem w:displayText="Prekės" w:value="Prekės"/>
                  <w:listItem w:displayText="Darbai" w:value="Darbai"/>
                  <w:listItem w:displayText="Paslaugos" w:value="Paslaugos"/>
                </w:comboBox>
              </w:sdtPr>
              <w:sdtContent>
                <w:r w:rsidR="00424502">
                  <w:rPr>
                    <w:rFonts w:ascii="Calibri" w:hAnsi="Calibri" w:cs="Calibri"/>
                  </w:rPr>
                  <w:t>Prekės</w:t>
                </w:r>
              </w:sdtContent>
            </w:sdt>
            <w:r w:rsidR="002862F1" w:rsidRPr="004053F7">
              <w:rPr>
                <w:rFonts w:ascii="Calibri" w:hAnsi="Calibri" w:cs="Calibri"/>
              </w:rPr>
              <w:t>.</w:t>
            </w:r>
          </w:p>
        </w:tc>
      </w:tr>
      <w:tr w:rsidR="009161BB" w:rsidRPr="00F46084" w14:paraId="22D725F9" w14:textId="77777777" w:rsidTr="00EB67B3">
        <w:trPr>
          <w:trHeight w:val="20"/>
        </w:trPr>
        <w:tc>
          <w:tcPr>
            <w:tcW w:w="363" w:type="pct"/>
            <w:shd w:val="clear" w:color="auto" w:fill="F2F2F2" w:themeFill="background1" w:themeFillShade="F2"/>
            <w:vAlign w:val="center"/>
          </w:tcPr>
          <w:p w14:paraId="37F74F13" w14:textId="77777777" w:rsidR="009161BB" w:rsidRPr="004053F7" w:rsidRDefault="009161BB"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25A158C8" w14:textId="5C0C48DA" w:rsidR="009161BB" w:rsidRPr="004053F7" w:rsidRDefault="009161BB" w:rsidP="0005633C">
            <w:pPr>
              <w:jc w:val="left"/>
              <w:rPr>
                <w:rFonts w:ascii="Calibri" w:hAnsi="Calibri" w:cs="Calibri"/>
              </w:rPr>
            </w:pPr>
            <w:r w:rsidRPr="004053F7">
              <w:rPr>
                <w:rFonts w:ascii="Calibri" w:hAnsi="Calibri" w:cs="Calibri"/>
              </w:rPr>
              <w:t>Pirkimo objekto aprašymas</w:t>
            </w:r>
          </w:p>
        </w:tc>
        <w:tc>
          <w:tcPr>
            <w:tcW w:w="2533" w:type="pct"/>
            <w:vAlign w:val="center"/>
          </w:tcPr>
          <w:p w14:paraId="39D7B212" w14:textId="165E6FC8" w:rsidR="00E364C9" w:rsidRPr="00424502" w:rsidRDefault="009161BB" w:rsidP="00E364C9">
            <w:pPr>
              <w:jc w:val="left"/>
              <w:rPr>
                <w:rFonts w:ascii="Calibri" w:hAnsi="Calibri" w:cs="Calibri"/>
              </w:rPr>
            </w:pPr>
            <w:r w:rsidRPr="004053F7">
              <w:rPr>
                <w:rFonts w:ascii="Calibri" w:hAnsi="Calibri" w:cs="Calibri"/>
              </w:rPr>
              <w:t>Žr.</w:t>
            </w:r>
            <w:r w:rsidR="002862F1" w:rsidRPr="004053F7">
              <w:rPr>
                <w:rFonts w:ascii="Calibri" w:hAnsi="Calibri" w:cs="Calibri"/>
              </w:rPr>
              <w:t xml:space="preserve"> Technin</w:t>
            </w:r>
            <w:r w:rsidR="003E49D5">
              <w:rPr>
                <w:rFonts w:ascii="Calibri" w:hAnsi="Calibri" w:cs="Calibri"/>
              </w:rPr>
              <w:t>ę</w:t>
            </w:r>
            <w:r w:rsidR="002862F1" w:rsidRPr="004053F7">
              <w:rPr>
                <w:rFonts w:ascii="Calibri" w:hAnsi="Calibri" w:cs="Calibri"/>
              </w:rPr>
              <w:t xml:space="preserve"> specifikaciją, dokumentas</w:t>
            </w:r>
            <w:r w:rsidRPr="004053F7">
              <w:rPr>
                <w:rFonts w:ascii="Calibri" w:hAnsi="Calibri" w:cs="Calibri"/>
              </w:rPr>
              <w:t xml:space="preserve"> </w:t>
            </w:r>
            <w:r w:rsidR="002862F1" w:rsidRPr="004053F7">
              <w:rPr>
                <w:rFonts w:ascii="Calibri" w:hAnsi="Calibri" w:cs="Calibri"/>
              </w:rPr>
              <w:t>„</w:t>
            </w:r>
            <w:r w:rsidRPr="004053F7">
              <w:rPr>
                <w:rFonts w:ascii="Calibri" w:hAnsi="Calibri" w:cs="Calibri"/>
              </w:rPr>
              <w:t xml:space="preserve">3 </w:t>
            </w:r>
            <w:r w:rsidR="002127F3" w:rsidRPr="00B052C4">
              <w:rPr>
                <w:rFonts w:ascii="Calibri" w:hAnsi="Calibri" w:cs="Calibri"/>
              </w:rPr>
              <w:t>PAGD</w:t>
            </w:r>
            <w:r w:rsidRPr="00B052C4">
              <w:rPr>
                <w:rFonts w:ascii="Calibri" w:hAnsi="Calibri" w:cs="Calibri"/>
              </w:rPr>
              <w:t xml:space="preserve"> </w:t>
            </w:r>
            <w:r w:rsidRPr="004053F7">
              <w:rPr>
                <w:rFonts w:ascii="Calibri" w:hAnsi="Calibri" w:cs="Calibri"/>
              </w:rPr>
              <w:t>PD TS</w:t>
            </w:r>
            <w:r w:rsidR="002862F1" w:rsidRPr="004053F7">
              <w:rPr>
                <w:rFonts w:ascii="Calibri" w:hAnsi="Calibri" w:cs="Calibri"/>
              </w:rPr>
              <w:t>“</w:t>
            </w:r>
          </w:p>
        </w:tc>
      </w:tr>
      <w:tr w:rsidR="00482726" w:rsidRPr="004053F7" w14:paraId="5703157A" w14:textId="77777777" w:rsidTr="00EB67B3">
        <w:trPr>
          <w:trHeight w:val="20"/>
        </w:trPr>
        <w:tc>
          <w:tcPr>
            <w:tcW w:w="363" w:type="pct"/>
            <w:shd w:val="clear" w:color="auto" w:fill="F2F2F2" w:themeFill="background1" w:themeFillShade="F2"/>
            <w:vAlign w:val="center"/>
          </w:tcPr>
          <w:p w14:paraId="03536070" w14:textId="77777777" w:rsidR="00F52095" w:rsidRPr="004053F7" w:rsidRDefault="00F52095"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30A75A5E" w14:textId="4C91E91A" w:rsidR="00F52095" w:rsidRPr="004053F7" w:rsidRDefault="0005633C" w:rsidP="0005633C">
            <w:pPr>
              <w:jc w:val="left"/>
              <w:rPr>
                <w:rFonts w:ascii="Calibri" w:hAnsi="Calibri" w:cs="Calibri"/>
                <w:color w:val="FF0000"/>
              </w:rPr>
            </w:pPr>
            <w:r w:rsidRPr="004053F7">
              <w:rPr>
                <w:rFonts w:ascii="Calibri" w:hAnsi="Calibri" w:cs="Calibri"/>
              </w:rPr>
              <w:t xml:space="preserve">Numatoma rengti susitikimą su </w:t>
            </w:r>
            <w:r w:rsidR="00F52095" w:rsidRPr="004053F7">
              <w:rPr>
                <w:rFonts w:ascii="Calibri" w:hAnsi="Calibri" w:cs="Calibri"/>
              </w:rPr>
              <w:t>tiekėjais dėl pirkimo dokumentų:</w:t>
            </w:r>
          </w:p>
        </w:tc>
        <w:tc>
          <w:tcPr>
            <w:tcW w:w="2533" w:type="pct"/>
            <w:vAlign w:val="center"/>
          </w:tcPr>
          <w:p w14:paraId="1F428C0A" w14:textId="6B62E84B" w:rsidR="00F52095" w:rsidRPr="004053F7" w:rsidRDefault="00000000" w:rsidP="0005633C">
            <w:pPr>
              <w:jc w:val="left"/>
              <w:rPr>
                <w:rFonts w:ascii="Calibri" w:hAnsi="Calibri" w:cs="Calibri"/>
              </w:rPr>
            </w:pPr>
            <w:sdt>
              <w:sdtPr>
                <w:rPr>
                  <w:rFonts w:ascii="Calibri" w:hAnsi="Calibri" w:cs="Calibri"/>
                </w:rPr>
                <w:id w:val="-1570413308"/>
                <w:placeholder>
                  <w:docPart w:val="ED136E54A6504BB5AAFCACA57CD33221"/>
                </w:placeholder>
                <w:dropDownList>
                  <w:listItem w:value="Pasirinkite elementą."/>
                  <w:listItem w:displayText="Taip" w:value="Taip"/>
                  <w:listItem w:displayText="Ne" w:value="Ne"/>
                </w:dropDownList>
              </w:sdtPr>
              <w:sdtContent>
                <w:r w:rsidR="00424502">
                  <w:rPr>
                    <w:rFonts w:ascii="Calibri" w:hAnsi="Calibri" w:cs="Calibri"/>
                  </w:rPr>
                  <w:t>Ne</w:t>
                </w:r>
              </w:sdtContent>
            </w:sdt>
          </w:p>
        </w:tc>
      </w:tr>
      <w:tr w:rsidR="00482726" w:rsidRPr="004053F7" w14:paraId="29CF6AEC" w14:textId="77777777" w:rsidTr="00EB67B3">
        <w:trPr>
          <w:trHeight w:val="20"/>
        </w:trPr>
        <w:tc>
          <w:tcPr>
            <w:tcW w:w="363" w:type="pct"/>
            <w:shd w:val="clear" w:color="auto" w:fill="F2F2F2" w:themeFill="background1" w:themeFillShade="F2"/>
            <w:vAlign w:val="center"/>
          </w:tcPr>
          <w:p w14:paraId="2C5BCBDA" w14:textId="77777777" w:rsidR="00F52095" w:rsidRPr="004053F7" w:rsidRDefault="00F52095" w:rsidP="00EB67B3">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58A83E90" w14:textId="77777777" w:rsidR="00F52095" w:rsidRPr="004053F7" w:rsidRDefault="00F52095" w:rsidP="0005633C">
            <w:pPr>
              <w:jc w:val="left"/>
              <w:rPr>
                <w:rFonts w:ascii="Calibri" w:hAnsi="Calibri" w:cs="Calibri"/>
              </w:rPr>
            </w:pPr>
            <w:r w:rsidRPr="004053F7">
              <w:rPr>
                <w:rFonts w:ascii="Calibri" w:hAnsi="Calibri" w:cs="Calibri"/>
              </w:rPr>
              <w:t>Leidžiama apsilankyti paslaugų teikimo ar darbų atlikimo vietoje:</w:t>
            </w:r>
          </w:p>
        </w:tc>
        <w:tc>
          <w:tcPr>
            <w:tcW w:w="2533" w:type="pct"/>
            <w:vAlign w:val="center"/>
          </w:tcPr>
          <w:p w14:paraId="49750862" w14:textId="4F83C2CD" w:rsidR="00F52095" w:rsidRPr="004053F7" w:rsidRDefault="00000000" w:rsidP="0005633C">
            <w:pPr>
              <w:jc w:val="left"/>
              <w:rPr>
                <w:rFonts w:ascii="Calibri" w:hAnsi="Calibri" w:cs="Calibri"/>
              </w:rPr>
            </w:pPr>
            <w:sdt>
              <w:sdtPr>
                <w:rPr>
                  <w:rFonts w:ascii="Calibri" w:hAnsi="Calibri" w:cs="Calibri"/>
                </w:rPr>
                <w:id w:val="1477490627"/>
                <w:placeholder>
                  <w:docPart w:val="6AE92EC12D0046949A6C2A5D39BE2845"/>
                </w:placeholder>
                <w:dropDownList>
                  <w:listItem w:value="Pasirinkite elementą."/>
                  <w:listItem w:displayText="Taip" w:value="Taip"/>
                  <w:listItem w:displayText="Ne" w:value="Ne"/>
                  <w:listItem w:displayText="Netaikoma" w:value="Netaikoma"/>
                </w:dropDownList>
              </w:sdtPr>
              <w:sdtContent>
                <w:r w:rsidR="00424502">
                  <w:rPr>
                    <w:rFonts w:ascii="Calibri" w:hAnsi="Calibri" w:cs="Calibri"/>
                  </w:rPr>
                  <w:t>Netaikoma</w:t>
                </w:r>
              </w:sdtContent>
            </w:sdt>
          </w:p>
        </w:tc>
      </w:tr>
      <w:tr w:rsidR="00282EA6" w:rsidRPr="004053F7" w14:paraId="774B31D9" w14:textId="77777777" w:rsidTr="00EB67B3">
        <w:trPr>
          <w:trHeight w:val="20"/>
        </w:trPr>
        <w:tc>
          <w:tcPr>
            <w:tcW w:w="363" w:type="pct"/>
            <w:shd w:val="clear" w:color="auto" w:fill="F2F2F2" w:themeFill="background1" w:themeFillShade="F2"/>
            <w:vAlign w:val="center"/>
          </w:tcPr>
          <w:p w14:paraId="1545B8FA"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2ED60F1C" w14:textId="77777777" w:rsidR="00282EA6" w:rsidRPr="00282EA6" w:rsidRDefault="00282EA6" w:rsidP="00282EA6">
            <w:pPr>
              <w:jc w:val="left"/>
              <w:rPr>
                <w:rFonts w:ascii="Calibri" w:hAnsi="Calibri" w:cs="Calibri"/>
              </w:rPr>
            </w:pPr>
            <w:r w:rsidRPr="00282EA6">
              <w:rPr>
                <w:rFonts w:ascii="Calibri" w:hAnsi="Calibri" w:cs="Calibri"/>
              </w:rPr>
              <w:t>Pasiūlymų pateikimo terminas:</w:t>
            </w:r>
          </w:p>
        </w:tc>
        <w:tc>
          <w:tcPr>
            <w:tcW w:w="2533" w:type="pct"/>
            <w:vAlign w:val="center"/>
          </w:tcPr>
          <w:p w14:paraId="650E792A" w14:textId="649F46B9" w:rsidR="00282EA6" w:rsidRPr="00D32262" w:rsidRDefault="00000000" w:rsidP="00282EA6">
            <w:pPr>
              <w:tabs>
                <w:tab w:val="center" w:pos="2015"/>
              </w:tabs>
              <w:jc w:val="left"/>
              <w:rPr>
                <w:rFonts w:ascii="Calibri" w:hAnsi="Calibri" w:cs="Calibri"/>
                <w:b/>
                <w:highlight w:val="yellow"/>
              </w:rPr>
            </w:pPr>
            <w:sdt>
              <w:sdtPr>
                <w:rPr>
                  <w:rFonts w:ascii="Calibri" w:hAnsi="Calibri" w:cs="Calibri"/>
                </w:rPr>
                <w:id w:val="-1196697409"/>
                <w:placeholder>
                  <w:docPart w:val="22F4B8E583D743B6BBA8B3A067740F5B"/>
                </w:placeholder>
                <w:dropDownList>
                  <w:listItem w:value="Pasirinkite elementą."/>
                  <w:listItem w:displayText="Data ir laikas:________" w:value="Data ir laikas:________"/>
                  <w:listItem w:displayText="Terminas nurodytas skelbime apie pirkimą." w:value="Terminas nurodytas skelbime apie pirkimą."/>
                </w:dropDownList>
              </w:sdtPr>
              <w:sdtContent>
                <w:r w:rsidR="00424502">
                  <w:rPr>
                    <w:rFonts w:ascii="Calibri" w:hAnsi="Calibri" w:cs="Calibri"/>
                  </w:rPr>
                  <w:t>Terminas nurodytas skelbime apie pirkimą.</w:t>
                </w:r>
              </w:sdtContent>
            </w:sdt>
          </w:p>
        </w:tc>
      </w:tr>
      <w:tr w:rsidR="00282EA6" w:rsidRPr="004053F7" w14:paraId="0735C5F9" w14:textId="77777777" w:rsidTr="00EB67B3">
        <w:trPr>
          <w:trHeight w:val="20"/>
        </w:trPr>
        <w:tc>
          <w:tcPr>
            <w:tcW w:w="363" w:type="pct"/>
            <w:shd w:val="clear" w:color="auto" w:fill="F2F2F2" w:themeFill="background1" w:themeFillShade="F2"/>
            <w:vAlign w:val="center"/>
          </w:tcPr>
          <w:p w14:paraId="1AC439C3"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74E89EEA" w14:textId="7EFE3111" w:rsidR="00282EA6" w:rsidRPr="00282EA6" w:rsidRDefault="00282EA6" w:rsidP="00282EA6">
            <w:pPr>
              <w:jc w:val="left"/>
              <w:rPr>
                <w:rFonts w:ascii="Calibri" w:hAnsi="Calibri" w:cs="Calibri"/>
              </w:rPr>
            </w:pPr>
            <w:r w:rsidRPr="00282EA6">
              <w:rPr>
                <w:rFonts w:ascii="Calibri" w:hAnsi="Calibri" w:cs="Calibri"/>
              </w:rPr>
              <w:t>Klausimus, rekomendacijas ar pastabas tiekėjai gali pateikti iki:</w:t>
            </w:r>
          </w:p>
        </w:tc>
        <w:tc>
          <w:tcPr>
            <w:tcW w:w="2533" w:type="pct"/>
            <w:vAlign w:val="center"/>
          </w:tcPr>
          <w:p w14:paraId="1B25763D" w14:textId="5422AF73" w:rsidR="00282EA6" w:rsidRPr="00D32262" w:rsidRDefault="00000000" w:rsidP="00282EA6">
            <w:pPr>
              <w:jc w:val="left"/>
              <w:rPr>
                <w:rFonts w:ascii="Calibri" w:hAnsi="Calibri" w:cs="Calibri"/>
                <w:b/>
                <w:highlight w:val="yellow"/>
              </w:rPr>
            </w:pPr>
            <w:sdt>
              <w:sdtPr>
                <w:rPr>
                  <w:rFonts w:ascii="Calibri" w:hAnsi="Calibri" w:cs="Calibri"/>
                </w:rPr>
                <w:id w:val="-1721898915"/>
                <w:placeholder>
                  <w:docPart w:val="BA8AF75AF1DF4B17870A913EEAFCA367"/>
                </w:placeholder>
                <w:dropDownList>
                  <w:listItem w:value="Pasirinkite elementą."/>
                  <w:listItem w:displayText="Data:________" w:value="Data:________"/>
                  <w:listItem w:displayText="Terminas nurodytas skelbime apie pirkimą." w:value="Terminas nurodytas skelbime apie pirkimą."/>
                </w:dropDownList>
              </w:sdtPr>
              <w:sdtContent>
                <w:r w:rsidR="00424502">
                  <w:rPr>
                    <w:rFonts w:ascii="Calibri" w:hAnsi="Calibri" w:cs="Calibri"/>
                  </w:rPr>
                  <w:t>Terminas nurodytas skelbime apie pirkimą.</w:t>
                </w:r>
              </w:sdtContent>
            </w:sdt>
          </w:p>
        </w:tc>
      </w:tr>
      <w:tr w:rsidR="00282EA6" w:rsidRPr="004053F7" w14:paraId="12199437" w14:textId="77777777" w:rsidTr="00EB67B3">
        <w:trPr>
          <w:trHeight w:val="20"/>
        </w:trPr>
        <w:tc>
          <w:tcPr>
            <w:tcW w:w="363" w:type="pct"/>
            <w:shd w:val="clear" w:color="auto" w:fill="F2F2F2" w:themeFill="background1" w:themeFillShade="F2"/>
            <w:vAlign w:val="center"/>
          </w:tcPr>
          <w:p w14:paraId="34F8A3B2"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41ACAD05" w14:textId="77777777" w:rsidR="00282EA6" w:rsidRPr="00282EA6" w:rsidRDefault="00282EA6" w:rsidP="00282EA6">
            <w:pPr>
              <w:jc w:val="left"/>
              <w:rPr>
                <w:rFonts w:ascii="Calibri" w:hAnsi="Calibri" w:cs="Calibri"/>
              </w:rPr>
            </w:pPr>
            <w:r w:rsidRPr="00282EA6">
              <w:rPr>
                <w:rFonts w:ascii="Calibri" w:hAnsi="Calibri" w:cs="Calibri"/>
              </w:rPr>
              <w:t>Susipažinimo su pateiktais pasiūlymais (vokų atplėšimo) data, laikas:</w:t>
            </w:r>
          </w:p>
        </w:tc>
        <w:tc>
          <w:tcPr>
            <w:tcW w:w="2533" w:type="pct"/>
            <w:vAlign w:val="center"/>
          </w:tcPr>
          <w:p w14:paraId="18766BFD" w14:textId="2665352B" w:rsidR="00282EA6" w:rsidRPr="00D32262" w:rsidRDefault="00000000" w:rsidP="00282EA6">
            <w:pPr>
              <w:jc w:val="left"/>
              <w:rPr>
                <w:rFonts w:ascii="Calibri" w:hAnsi="Calibri" w:cs="Calibri"/>
                <w:b/>
                <w:highlight w:val="yellow"/>
              </w:rPr>
            </w:pPr>
            <w:sdt>
              <w:sdtPr>
                <w:rPr>
                  <w:rFonts w:ascii="Calibri" w:hAnsi="Calibri" w:cs="Calibri"/>
                </w:rPr>
                <w:id w:val="1309129106"/>
                <w:placeholder>
                  <w:docPart w:val="128EDC9747814461B6B92AD576FB0484"/>
                </w:placeholder>
                <w:dropDownList>
                  <w:listItem w:value="Pasirinkite elementą."/>
                  <w:listItem w:displayText="Data ir laikas:________" w:value="Data ir laikas:________"/>
                  <w:listItem w:displayText="Terminas nurodytas skelbime apie pirkimą." w:value="Terminas nurodytas skelbime apie pirkimą."/>
                </w:dropDownList>
              </w:sdtPr>
              <w:sdtContent>
                <w:r w:rsidR="00424502">
                  <w:rPr>
                    <w:rFonts w:ascii="Calibri" w:hAnsi="Calibri" w:cs="Calibri"/>
                  </w:rPr>
                  <w:t>Terminas nurodytas skelbime apie pirkimą.</w:t>
                </w:r>
              </w:sdtContent>
            </w:sdt>
          </w:p>
        </w:tc>
      </w:tr>
      <w:tr w:rsidR="00282EA6" w:rsidRPr="004053F7" w14:paraId="69DD17BB" w14:textId="77777777" w:rsidTr="00EB67B3">
        <w:trPr>
          <w:trHeight w:val="20"/>
        </w:trPr>
        <w:tc>
          <w:tcPr>
            <w:tcW w:w="363" w:type="pct"/>
            <w:shd w:val="clear" w:color="auto" w:fill="F2F2F2" w:themeFill="background1" w:themeFillShade="F2"/>
            <w:vAlign w:val="center"/>
          </w:tcPr>
          <w:p w14:paraId="7A57CA82"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1500D6D7" w14:textId="77777777" w:rsidR="00282EA6" w:rsidRPr="00684D28" w:rsidRDefault="00282EA6" w:rsidP="00282EA6">
            <w:pPr>
              <w:jc w:val="left"/>
              <w:rPr>
                <w:rFonts w:asciiTheme="majorHAnsi" w:hAnsiTheme="majorHAnsi" w:cstheme="majorHAnsi"/>
              </w:rPr>
            </w:pPr>
            <w:r w:rsidRPr="00684D28">
              <w:rPr>
                <w:rFonts w:asciiTheme="majorHAnsi" w:hAnsiTheme="majorHAnsi" w:cstheme="majorHAnsi"/>
              </w:rPr>
              <w:t>Jeigu papildomos su pirkimo dokumentais susijusios informacijos paprašoma laiku, perkančioji organizacija ją pateikia visiems tiekėjams ne vėliau kaip</w:t>
            </w:r>
          </w:p>
        </w:tc>
        <w:tc>
          <w:tcPr>
            <w:tcW w:w="2533" w:type="pct"/>
            <w:vAlign w:val="center"/>
          </w:tcPr>
          <w:p w14:paraId="5C3EA216" w14:textId="351CD096" w:rsidR="00282EA6" w:rsidRPr="00684D28" w:rsidRDefault="00000000" w:rsidP="00282EA6">
            <w:pPr>
              <w:jc w:val="left"/>
              <w:rPr>
                <w:rFonts w:asciiTheme="majorHAnsi" w:hAnsiTheme="majorHAnsi" w:cstheme="majorHAnsi"/>
              </w:rPr>
            </w:pPr>
            <w:sdt>
              <w:sdtPr>
                <w:rPr>
                  <w:rFonts w:asciiTheme="majorHAnsi" w:hAnsiTheme="majorHAnsi" w:cstheme="majorHAnsi"/>
                </w:rPr>
                <w:id w:val="-1047989580"/>
                <w:placeholder>
                  <w:docPart w:val="4B08DA1C2D0C4CC1BE52AF3CA6D14921"/>
                </w:placeholder>
                <w:comboBox>
                  <w:listItem w:value="Pasirinkite elementą."/>
                  <w:listItem w:displayText="Likus 4 (keturioms) dienoms iki pasiūlymų pateikimo termino pabaigos" w:value="Likus 4 (keturioms) dienoms iki pasiūlymų pateikimo termino pabaigos"/>
                  <w:listItem w:displayText="Likus 6 (šešioms) dienoms iki pasiūlymų pateikimo termino pabaigos" w:value="Likus 6 (šešioms) dienoms iki pasiūlymų pateikimo termino pabaigos"/>
                </w:comboBox>
              </w:sdtPr>
              <w:sdtContent>
                <w:r w:rsidR="00424502">
                  <w:rPr>
                    <w:rFonts w:asciiTheme="majorHAnsi" w:hAnsiTheme="majorHAnsi" w:cstheme="majorHAnsi"/>
                  </w:rPr>
                  <w:t>Likus 6 (šešioms) dienoms iki pasiūlymų pateikimo termino pabaigos</w:t>
                </w:r>
              </w:sdtContent>
            </w:sdt>
          </w:p>
        </w:tc>
      </w:tr>
      <w:tr w:rsidR="00282EA6" w:rsidRPr="004053F7" w14:paraId="11B2BAE4" w14:textId="77777777" w:rsidTr="00EB67B3">
        <w:trPr>
          <w:trHeight w:val="20"/>
        </w:trPr>
        <w:tc>
          <w:tcPr>
            <w:tcW w:w="363" w:type="pct"/>
            <w:shd w:val="clear" w:color="auto" w:fill="F2F2F2" w:themeFill="background1" w:themeFillShade="F2"/>
            <w:vAlign w:val="center"/>
          </w:tcPr>
          <w:p w14:paraId="5A089859"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16C98552" w14:textId="77777777" w:rsidR="00282EA6" w:rsidRPr="007E632C" w:rsidRDefault="00282EA6" w:rsidP="00282EA6">
            <w:pPr>
              <w:jc w:val="left"/>
              <w:rPr>
                <w:rFonts w:asciiTheme="majorHAnsi" w:hAnsiTheme="majorHAnsi" w:cstheme="majorHAnsi"/>
              </w:rPr>
            </w:pPr>
            <w:r w:rsidRPr="007E632C">
              <w:rPr>
                <w:rFonts w:asciiTheme="majorHAnsi" w:hAnsiTheme="majorHAnsi" w:cstheme="majorHAnsi"/>
              </w:rPr>
              <w:t>Tiekėjų pašalinimo pagrindai</w:t>
            </w:r>
          </w:p>
        </w:tc>
        <w:tc>
          <w:tcPr>
            <w:tcW w:w="2533" w:type="pct"/>
            <w:vAlign w:val="center"/>
          </w:tcPr>
          <w:p w14:paraId="4C0C5F59" w14:textId="0EBF7011" w:rsidR="00282EA6" w:rsidRPr="007E632C" w:rsidRDefault="00282EA6" w:rsidP="00282EA6">
            <w:pPr>
              <w:jc w:val="left"/>
              <w:rPr>
                <w:rFonts w:asciiTheme="majorHAnsi" w:hAnsiTheme="majorHAnsi" w:cstheme="majorHAnsi"/>
              </w:rPr>
            </w:pPr>
            <w:r w:rsidRPr="007E632C">
              <w:rPr>
                <w:rFonts w:asciiTheme="majorHAnsi" w:hAnsiTheme="majorHAnsi" w:cstheme="majorHAnsi"/>
              </w:rPr>
              <w:t>Taikomi. Žr. SS 3 skyrių.</w:t>
            </w:r>
          </w:p>
        </w:tc>
      </w:tr>
      <w:tr w:rsidR="00282EA6" w:rsidRPr="004053F7" w14:paraId="3F85F0A0" w14:textId="77777777" w:rsidTr="00EB67B3">
        <w:trPr>
          <w:trHeight w:val="20"/>
        </w:trPr>
        <w:tc>
          <w:tcPr>
            <w:tcW w:w="363" w:type="pct"/>
            <w:shd w:val="clear" w:color="auto" w:fill="F2F2F2" w:themeFill="background1" w:themeFillShade="F2"/>
            <w:vAlign w:val="center"/>
          </w:tcPr>
          <w:p w14:paraId="10B88357"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1193512A" w14:textId="7C5CB50F" w:rsidR="00282EA6" w:rsidRPr="007E632C" w:rsidRDefault="00282EA6" w:rsidP="00282EA6">
            <w:pPr>
              <w:jc w:val="left"/>
              <w:rPr>
                <w:rFonts w:asciiTheme="majorHAnsi" w:hAnsiTheme="majorHAnsi" w:cstheme="majorHAnsi"/>
              </w:rPr>
            </w:pPr>
            <w:r w:rsidRPr="007E632C">
              <w:rPr>
                <w:rFonts w:asciiTheme="majorHAnsi" w:hAnsiTheme="majorHAnsi" w:cstheme="majorHAnsi"/>
              </w:rPr>
              <w:t>Reikalavimai tiekėjų kvalifikacijai</w:t>
            </w:r>
          </w:p>
        </w:tc>
        <w:tc>
          <w:tcPr>
            <w:tcW w:w="2533" w:type="pct"/>
            <w:vAlign w:val="center"/>
          </w:tcPr>
          <w:p w14:paraId="5B9D6058" w14:textId="5C829A7A" w:rsidR="00282EA6" w:rsidRPr="007E632C" w:rsidRDefault="00000000" w:rsidP="00282EA6">
            <w:pPr>
              <w:jc w:val="left"/>
              <w:rPr>
                <w:rFonts w:asciiTheme="majorHAnsi" w:hAnsiTheme="majorHAnsi" w:cstheme="majorHAnsi"/>
              </w:rPr>
            </w:pPr>
            <w:sdt>
              <w:sdtPr>
                <w:rPr>
                  <w:rFonts w:asciiTheme="majorHAnsi" w:hAnsiTheme="majorHAnsi" w:cstheme="majorHAnsi"/>
                </w:rPr>
                <w:id w:val="1431318865"/>
                <w:placeholder>
                  <w:docPart w:val="F713B17774E5480EA799D418B52318AA"/>
                </w:placeholder>
                <w:comboBox>
                  <w:listItem w:value="Pasirinkite elementą."/>
                  <w:listItem w:displayText="Netaikomi." w:value="Netaikomi."/>
                  <w:listItem w:displayText="Taikomi. Žr. SS 4 skyrių." w:value="Taikomi. Žr. SS 4 skyrių."/>
                </w:comboBox>
              </w:sdtPr>
              <w:sdtContent>
                <w:r w:rsidR="00424502">
                  <w:rPr>
                    <w:rFonts w:asciiTheme="majorHAnsi" w:hAnsiTheme="majorHAnsi" w:cstheme="majorHAnsi"/>
                  </w:rPr>
                  <w:t>Taikomi. Žr. SS 4 skyrių.</w:t>
                </w:r>
              </w:sdtContent>
            </w:sdt>
          </w:p>
        </w:tc>
      </w:tr>
      <w:tr w:rsidR="00282EA6" w:rsidRPr="004053F7" w14:paraId="42470846" w14:textId="77777777" w:rsidTr="00EB67B3">
        <w:trPr>
          <w:trHeight w:val="20"/>
        </w:trPr>
        <w:tc>
          <w:tcPr>
            <w:tcW w:w="363" w:type="pct"/>
            <w:shd w:val="clear" w:color="auto" w:fill="F2F2F2" w:themeFill="background1" w:themeFillShade="F2"/>
            <w:vAlign w:val="center"/>
          </w:tcPr>
          <w:p w14:paraId="106D101B"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430F9774" w14:textId="13F0FF01" w:rsidR="00282EA6" w:rsidRPr="007E632C" w:rsidRDefault="00282EA6" w:rsidP="00282EA6">
            <w:pPr>
              <w:jc w:val="left"/>
              <w:rPr>
                <w:rFonts w:asciiTheme="majorHAnsi" w:hAnsiTheme="majorHAnsi" w:cstheme="majorHAnsi"/>
              </w:rPr>
            </w:pPr>
            <w:r w:rsidRPr="007E632C">
              <w:rPr>
                <w:rFonts w:asciiTheme="majorHAnsi" w:hAnsiTheme="majorHAnsi" w:cstheme="majorHAnsi"/>
              </w:rPr>
              <w:t>K</w:t>
            </w:r>
            <w:r w:rsidRPr="007E632C">
              <w:rPr>
                <w:rFonts w:asciiTheme="majorHAnsi" w:hAnsiTheme="majorHAnsi" w:cstheme="majorHAnsi"/>
                <w:bCs/>
              </w:rPr>
              <w:t>okybės vadybos sistemos ir (arba) aplinkos apsaugos vadybos sistemos standartai</w:t>
            </w:r>
          </w:p>
        </w:tc>
        <w:tc>
          <w:tcPr>
            <w:tcW w:w="2533" w:type="pct"/>
            <w:vAlign w:val="center"/>
          </w:tcPr>
          <w:p w14:paraId="48320718" w14:textId="07DF23C1" w:rsidR="00282EA6" w:rsidRPr="007E632C" w:rsidRDefault="00000000" w:rsidP="00282EA6">
            <w:pPr>
              <w:jc w:val="left"/>
              <w:rPr>
                <w:rFonts w:asciiTheme="majorHAnsi" w:hAnsiTheme="majorHAnsi" w:cstheme="majorHAnsi"/>
              </w:rPr>
            </w:pPr>
            <w:sdt>
              <w:sdtPr>
                <w:rPr>
                  <w:rFonts w:asciiTheme="majorHAnsi" w:hAnsiTheme="majorHAnsi" w:cstheme="majorHAnsi"/>
                </w:rPr>
                <w:id w:val="50738218"/>
                <w:placeholder>
                  <w:docPart w:val="A37D721E296241F8A0586EC22A13B831"/>
                </w:placeholder>
                <w:comboBox>
                  <w:listItem w:value="Pasirinkite elementą."/>
                  <w:listItem w:displayText="Netaikomi." w:value="Netaikomi."/>
                  <w:listItem w:displayText="Taikomi. Žr. SS 5 skyrių." w:value="Taikomi. Žr. SS 5 skyrių."/>
                </w:comboBox>
              </w:sdtPr>
              <w:sdtContent>
                <w:r w:rsidR="00424502">
                  <w:rPr>
                    <w:rFonts w:asciiTheme="majorHAnsi" w:hAnsiTheme="majorHAnsi" w:cstheme="majorHAnsi"/>
                  </w:rPr>
                  <w:t>Netaikomi.</w:t>
                </w:r>
              </w:sdtContent>
            </w:sdt>
          </w:p>
        </w:tc>
      </w:tr>
      <w:tr w:rsidR="00282EA6" w:rsidRPr="004053F7" w14:paraId="61862735" w14:textId="77777777" w:rsidTr="00EB67B3">
        <w:trPr>
          <w:trHeight w:val="20"/>
        </w:trPr>
        <w:tc>
          <w:tcPr>
            <w:tcW w:w="363" w:type="pct"/>
            <w:shd w:val="clear" w:color="auto" w:fill="F2F2F2" w:themeFill="background1" w:themeFillShade="F2"/>
            <w:vAlign w:val="center"/>
          </w:tcPr>
          <w:p w14:paraId="3A153621"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5ACA5B84" w14:textId="77777777" w:rsidR="00282EA6" w:rsidRPr="007E632C" w:rsidRDefault="00282EA6" w:rsidP="00282EA6">
            <w:pPr>
              <w:jc w:val="left"/>
              <w:rPr>
                <w:rFonts w:asciiTheme="majorHAnsi" w:hAnsiTheme="majorHAnsi" w:cstheme="majorHAnsi"/>
              </w:rPr>
            </w:pPr>
            <w:r w:rsidRPr="007E632C">
              <w:rPr>
                <w:rFonts w:asciiTheme="majorHAnsi" w:hAnsiTheme="majorHAnsi" w:cstheme="majorHAnsi"/>
              </w:rPr>
              <w:t>Pasiūlymų vertinimo kriterijus</w:t>
            </w:r>
          </w:p>
        </w:tc>
        <w:tc>
          <w:tcPr>
            <w:tcW w:w="2533" w:type="pct"/>
            <w:vAlign w:val="center"/>
          </w:tcPr>
          <w:p w14:paraId="2025B464" w14:textId="2CAF6A02" w:rsidR="00282EA6" w:rsidRPr="007E632C" w:rsidRDefault="00000000" w:rsidP="00282EA6">
            <w:pPr>
              <w:jc w:val="left"/>
              <w:rPr>
                <w:rFonts w:asciiTheme="majorHAnsi" w:hAnsiTheme="majorHAnsi" w:cstheme="majorHAnsi"/>
              </w:rPr>
            </w:pPr>
            <w:sdt>
              <w:sdtPr>
                <w:rPr>
                  <w:rFonts w:asciiTheme="majorHAnsi" w:hAnsiTheme="majorHAnsi" w:cstheme="majorHAnsi"/>
                </w:rPr>
                <w:id w:val="1487973416"/>
                <w:placeholder>
                  <w:docPart w:val="D763CA2755CB42CFADECF660A76DD757"/>
                </w:placeholder>
                <w:comboBox>
                  <w:listItem w:value="Pasirinkite elementą."/>
                  <w:listItem w:displayText="Ekonomiškai naudingiausias pasiūlymas išrenkamas pagal kainą." w:value="Ekonomiškai naudingiausias pasiūlymas išrenkamas pagal kainą."/>
                  <w:listItem w:displayText="Ekonomiškai naudingiausias pasiūlymas išrenkamas pagal sąnaudas." w:value="Ekonomiškai naudingiausias pasiūlymas išrenkamas pagal sąnaudas."/>
                  <w:listItem w:displayText="Ekonomiškai naudingiausias pasiūlymas išrenkamas pagal kainos ar sąnaudų ir kokybės (pasirinktos kokybės vertinimo charakteristikos įvertinamos kiekybiškai) santykį." w:value="Ekonomiškai naudingiausias pasiūlymas išrenkamas pagal kainos ar sąnaudų ir kokybės (pasirinktos kokybės vertinimo charakteristikos įvertinamos kiekybiškai) santykį."/>
                  <w:listItem w:displayText="Ekonomiškai naudingiausias pasiūlymas išrenkamas pagal kainos ar sąnaudų ir kokybės (pasirinktos kokybės vertinimo charakteristikos nėra kiekybiškai įvertinamos) santykį." w:value="Ekonomiškai naudingiausias pasiūlymas išrenkamas pagal kainos ar sąnaudų ir kokybės (pasirinktos kokybės vertinimo charakteristikos nėra kiekybiškai įvertinamos) santykį."/>
                </w:comboBox>
              </w:sdtPr>
              <w:sdtContent>
                <w:r w:rsidR="00424502">
                  <w:rPr>
                    <w:rFonts w:asciiTheme="majorHAnsi" w:hAnsiTheme="majorHAnsi" w:cstheme="majorHAnsi"/>
                  </w:rPr>
                  <w:t>Ekonomiškai naudingiausias pasiūlymas išrenkamas pagal kainą.</w:t>
                </w:r>
              </w:sdtContent>
            </w:sdt>
          </w:p>
        </w:tc>
      </w:tr>
      <w:tr w:rsidR="00282EA6" w:rsidRPr="004053F7" w14:paraId="163C4073" w14:textId="77777777" w:rsidTr="00EB67B3">
        <w:trPr>
          <w:trHeight w:val="20"/>
        </w:trPr>
        <w:tc>
          <w:tcPr>
            <w:tcW w:w="363" w:type="pct"/>
            <w:shd w:val="clear" w:color="auto" w:fill="F2F2F2" w:themeFill="background1" w:themeFillShade="F2"/>
            <w:vAlign w:val="center"/>
          </w:tcPr>
          <w:p w14:paraId="729B1602"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42A8514C" w14:textId="77777777" w:rsidR="00282EA6" w:rsidRPr="007E632C" w:rsidRDefault="00282EA6" w:rsidP="00282EA6">
            <w:pPr>
              <w:jc w:val="left"/>
              <w:rPr>
                <w:rFonts w:asciiTheme="majorHAnsi" w:hAnsiTheme="majorHAnsi" w:cstheme="majorHAnsi"/>
              </w:rPr>
            </w:pPr>
            <w:r w:rsidRPr="007E632C">
              <w:rPr>
                <w:rFonts w:asciiTheme="majorHAnsi" w:hAnsiTheme="majorHAnsi" w:cstheme="majorHAnsi"/>
              </w:rPr>
              <w:t>Pasiūlymų vertinimo tvarka</w:t>
            </w:r>
          </w:p>
        </w:tc>
        <w:tc>
          <w:tcPr>
            <w:tcW w:w="2533" w:type="pct"/>
            <w:vAlign w:val="center"/>
          </w:tcPr>
          <w:p w14:paraId="4E43B324" w14:textId="07E7FC42" w:rsidR="00282EA6" w:rsidRPr="007E632C" w:rsidRDefault="00282EA6" w:rsidP="00282EA6">
            <w:pPr>
              <w:jc w:val="left"/>
              <w:rPr>
                <w:rFonts w:asciiTheme="majorHAnsi" w:hAnsiTheme="majorHAnsi" w:cstheme="majorHAnsi"/>
              </w:rPr>
            </w:pPr>
            <w:r w:rsidRPr="007E632C">
              <w:rPr>
                <w:rFonts w:asciiTheme="majorHAnsi" w:hAnsiTheme="majorHAnsi" w:cstheme="majorHAnsi"/>
              </w:rPr>
              <w:t>Žr. SS 7 skyrių.</w:t>
            </w:r>
          </w:p>
        </w:tc>
      </w:tr>
      <w:tr w:rsidR="00282EA6" w:rsidRPr="004053F7" w14:paraId="5EAD869D" w14:textId="77777777" w:rsidTr="00EB67B3">
        <w:trPr>
          <w:trHeight w:val="20"/>
        </w:trPr>
        <w:tc>
          <w:tcPr>
            <w:tcW w:w="363" w:type="pct"/>
            <w:shd w:val="clear" w:color="auto" w:fill="F2F2F2" w:themeFill="background1" w:themeFillShade="F2"/>
            <w:vAlign w:val="center"/>
          </w:tcPr>
          <w:p w14:paraId="2081437C"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1A06BF5F" w14:textId="77777777" w:rsidR="00282EA6" w:rsidRPr="007E632C" w:rsidRDefault="00282EA6" w:rsidP="00282EA6">
            <w:pPr>
              <w:jc w:val="left"/>
              <w:rPr>
                <w:rFonts w:asciiTheme="majorHAnsi" w:hAnsiTheme="majorHAnsi" w:cstheme="majorHAnsi"/>
              </w:rPr>
            </w:pPr>
            <w:r w:rsidRPr="007E632C">
              <w:rPr>
                <w:rFonts w:asciiTheme="majorHAnsi" w:hAnsiTheme="majorHAnsi" w:cstheme="majorHAnsi"/>
              </w:rPr>
              <w:t>Kainodaros būdas:</w:t>
            </w:r>
          </w:p>
        </w:tc>
        <w:tc>
          <w:tcPr>
            <w:tcW w:w="2533" w:type="pct"/>
            <w:vAlign w:val="center"/>
          </w:tcPr>
          <w:p w14:paraId="0FE85264" w14:textId="31CB175D" w:rsidR="00282EA6" w:rsidRPr="007E632C" w:rsidRDefault="00000000" w:rsidP="00282EA6">
            <w:pPr>
              <w:jc w:val="left"/>
              <w:rPr>
                <w:rFonts w:asciiTheme="majorHAnsi" w:hAnsiTheme="majorHAnsi" w:cstheme="majorHAnsi"/>
              </w:rPr>
            </w:pPr>
            <w:sdt>
              <w:sdtPr>
                <w:rPr>
                  <w:rFonts w:asciiTheme="majorHAnsi" w:hAnsiTheme="majorHAnsi" w:cstheme="majorHAnsi"/>
                </w:rPr>
                <w:id w:val="28166002"/>
                <w:placeholder>
                  <w:docPart w:val="2C202637B0C249FF9B7EAB6CFDD817DE"/>
                </w:placeholder>
                <w:dropDownList>
                  <w:listItem w:value="Pasirinkite elementą."/>
                  <w:listItem w:displayText="Fiksuotos kainos." w:value="Fiksuotos kainos."/>
                  <w:listItem w:displayText="Fiksuoto įkainio." w:value="Fiksuoto įkainio."/>
                  <w:listItem w:displayText="Kintamo įkainio." w:value="Kintamo įkainio."/>
                  <w:listItem w:displayText="Sutarties vykdymo išlaidų atlyginimo. Kainodaros Taisyklės:" w:value="Sutarties vykdymo išlaidų atlyginimo. Kainodaros Taisyklės:"/>
                  <w:listItem w:displayText="Kitas nustatas būdas:" w:value="Kitas nustatas būdas:"/>
                </w:dropDownList>
              </w:sdtPr>
              <w:sdtContent>
                <w:r w:rsidR="00424502">
                  <w:rPr>
                    <w:rFonts w:asciiTheme="majorHAnsi" w:hAnsiTheme="majorHAnsi" w:cstheme="majorHAnsi"/>
                  </w:rPr>
                  <w:t>Fiksuotos kainos.</w:t>
                </w:r>
              </w:sdtContent>
            </w:sdt>
          </w:p>
        </w:tc>
      </w:tr>
      <w:tr w:rsidR="00282EA6" w:rsidRPr="004053F7" w14:paraId="16267DFB" w14:textId="77777777" w:rsidTr="007E632C">
        <w:trPr>
          <w:trHeight w:val="465"/>
        </w:trPr>
        <w:tc>
          <w:tcPr>
            <w:tcW w:w="363" w:type="pct"/>
            <w:tcBorders>
              <w:bottom w:val="single" w:sz="4" w:space="0" w:color="auto"/>
            </w:tcBorders>
            <w:shd w:val="clear" w:color="auto" w:fill="F2F2F2" w:themeFill="background1" w:themeFillShade="F2"/>
            <w:vAlign w:val="center"/>
          </w:tcPr>
          <w:p w14:paraId="42122F65"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tcBorders>
              <w:bottom w:val="single" w:sz="4" w:space="0" w:color="auto"/>
            </w:tcBorders>
            <w:shd w:val="clear" w:color="auto" w:fill="F2F2F2" w:themeFill="background1" w:themeFillShade="F2"/>
            <w:vAlign w:val="center"/>
          </w:tcPr>
          <w:p w14:paraId="4EB100EB" w14:textId="52DB89FD" w:rsidR="00282EA6" w:rsidRPr="007E632C" w:rsidRDefault="00282EA6" w:rsidP="00282EA6">
            <w:pPr>
              <w:jc w:val="left"/>
              <w:rPr>
                <w:rFonts w:asciiTheme="majorHAnsi" w:hAnsiTheme="majorHAnsi" w:cstheme="majorHAnsi"/>
              </w:rPr>
            </w:pPr>
            <w:r w:rsidRPr="007E632C">
              <w:rPr>
                <w:rFonts w:asciiTheme="majorHAnsi" w:hAnsiTheme="majorHAnsi" w:cstheme="majorHAnsi"/>
              </w:rPr>
              <w:t xml:space="preserve">Pasiūlymo galiojimo užtikrinimo, pateikiamo </w:t>
            </w:r>
            <w:r w:rsidRPr="00FF2723">
              <w:rPr>
                <w:rFonts w:asciiTheme="majorHAnsi" w:hAnsiTheme="majorHAnsi" w:cstheme="majorHAnsi"/>
              </w:rPr>
              <w:t>PAGD</w:t>
            </w:r>
            <w:r w:rsidRPr="007E632C">
              <w:rPr>
                <w:rFonts w:asciiTheme="majorHAnsi" w:hAnsiTheme="majorHAnsi" w:cstheme="majorHAnsi"/>
              </w:rPr>
              <w:t>, būdas ir dydis:</w:t>
            </w:r>
          </w:p>
        </w:tc>
        <w:tc>
          <w:tcPr>
            <w:tcW w:w="2533" w:type="pct"/>
            <w:tcBorders>
              <w:bottom w:val="single" w:sz="4" w:space="0" w:color="auto"/>
            </w:tcBorders>
            <w:vAlign w:val="center"/>
          </w:tcPr>
          <w:p w14:paraId="777D1F4B" w14:textId="1F0C00F7" w:rsidR="00282EA6" w:rsidRPr="007E632C" w:rsidRDefault="00000000" w:rsidP="00282EA6">
            <w:pPr>
              <w:jc w:val="left"/>
              <w:rPr>
                <w:rFonts w:asciiTheme="majorHAnsi" w:hAnsiTheme="majorHAnsi" w:cstheme="majorHAnsi"/>
              </w:rPr>
            </w:pPr>
            <w:sdt>
              <w:sdtPr>
                <w:rPr>
                  <w:rFonts w:asciiTheme="majorHAnsi" w:hAnsiTheme="majorHAnsi" w:cstheme="majorHAnsi"/>
                </w:rPr>
                <w:id w:val="1687477489"/>
                <w:placeholder>
                  <w:docPart w:val="DAB5FA0F3F9D4E209AD6A74DAD90EA0B"/>
                </w:placeholder>
                <w:comboBox>
                  <w:listItem w:value="Pasirinkite elementą."/>
                  <w:listItem w:displayText="PO nereikalauja jokio pasiūlymo galiojimo užtikrinimo." w:value="PO nereikalauja jokio pasiūlymo galiojimo užtikrinimo."/>
                  <w:listItem w:displayText="Tiekėjo pateikto pasiūlymo galiojimas užtikrinamas __ % dydžio bauda nuo tiekėjo pasiūlyme nurodytos pasiūlymo kainos be PVM / bendros kainos kiekvienoje pirkimo objekto dalyje." w:value="Tiekėjo pateikto pasiūlymo galiojimas užtikrinamas __ % dydžio bauda nuo tiekėjo pasiūlyme nurodytos pasiūlymo kainos be PVM / bendros kainos kiekvienoje pirkimo objekto dalyje."/>
                  <w:listItem w:displayText="Tiekėjo pateikiamo pasiūlymo galiojimas turi būti užtikrintas, pateikiant LR ar užsienyje registruoto banko ar kredito unijos garantiją, arba LR ar užsienyje registruotos draudimo bendrovės laidavimo raštą. Pasiūlymo galiojimo užtikrinimo vertė – ____ EUR." w:value="Tiekėjo pateikiamo pasiūlymo galiojimas turi būti užtikrintas, pateikiant LR ar užsienyje registruoto banko ar kredito unijos garantiją, arba LR ar užsienyje registruotos draudimo bendrovės laidavimo raštą. Pasiūlymo galiojimo užtikrinimo vertė – ____ EUR."/>
                </w:comboBox>
              </w:sdtPr>
              <w:sdtContent>
                <w:r w:rsidR="00424502">
                  <w:rPr>
                    <w:rFonts w:asciiTheme="majorHAnsi" w:hAnsiTheme="majorHAnsi" w:cstheme="majorHAnsi"/>
                  </w:rPr>
                  <w:t>PO nereikalauja jokio pasiūlymo galiojimo užtikrinimo.</w:t>
                </w:r>
              </w:sdtContent>
            </w:sdt>
          </w:p>
        </w:tc>
      </w:tr>
      <w:tr w:rsidR="00282EA6" w:rsidRPr="004053F7" w14:paraId="5FEA3041" w14:textId="77777777" w:rsidTr="007E632C">
        <w:trPr>
          <w:trHeight w:val="326"/>
        </w:trPr>
        <w:tc>
          <w:tcPr>
            <w:tcW w:w="363" w:type="pct"/>
            <w:tcBorders>
              <w:top w:val="single" w:sz="4" w:space="0" w:color="auto"/>
            </w:tcBorders>
            <w:shd w:val="clear" w:color="auto" w:fill="F2F2F2" w:themeFill="background1" w:themeFillShade="F2"/>
            <w:vAlign w:val="center"/>
          </w:tcPr>
          <w:p w14:paraId="593E92D8"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tcBorders>
              <w:top w:val="single" w:sz="4" w:space="0" w:color="auto"/>
            </w:tcBorders>
            <w:shd w:val="clear" w:color="auto" w:fill="F2F2F2" w:themeFill="background1" w:themeFillShade="F2"/>
            <w:vAlign w:val="center"/>
          </w:tcPr>
          <w:p w14:paraId="509442CB" w14:textId="353652B9" w:rsidR="00282EA6" w:rsidRPr="007132AF" w:rsidRDefault="00282EA6" w:rsidP="00282EA6">
            <w:pPr>
              <w:jc w:val="left"/>
              <w:rPr>
                <w:rFonts w:asciiTheme="majorHAnsi" w:hAnsiTheme="majorHAnsi" w:cstheme="majorHAnsi"/>
              </w:rPr>
            </w:pPr>
            <w:r w:rsidRPr="007132AF">
              <w:rPr>
                <w:rFonts w:asciiTheme="majorHAnsi" w:hAnsiTheme="majorHAnsi" w:cstheme="majorHAnsi"/>
              </w:rPr>
              <w:t xml:space="preserve">Ar bus sudaroma preliminarioji sutartis? </w:t>
            </w:r>
          </w:p>
        </w:tc>
        <w:tc>
          <w:tcPr>
            <w:tcW w:w="2533" w:type="pct"/>
            <w:tcBorders>
              <w:top w:val="single" w:sz="4" w:space="0" w:color="auto"/>
            </w:tcBorders>
            <w:vAlign w:val="center"/>
          </w:tcPr>
          <w:p w14:paraId="62D3517E" w14:textId="197820E7" w:rsidR="00282EA6" w:rsidRPr="007E632C" w:rsidRDefault="00000000" w:rsidP="00282EA6">
            <w:pPr>
              <w:rPr>
                <w:rFonts w:asciiTheme="majorHAnsi" w:hAnsiTheme="majorHAnsi" w:cstheme="majorHAnsi"/>
              </w:rPr>
            </w:pPr>
            <w:sdt>
              <w:sdtPr>
                <w:rPr>
                  <w:rFonts w:asciiTheme="majorHAnsi" w:hAnsiTheme="majorHAnsi" w:cstheme="majorHAnsi"/>
                </w:rPr>
                <w:id w:val="-2021854135"/>
                <w:placeholder>
                  <w:docPart w:val="37C43170C83A4F7CADE01450850F33F8"/>
                </w:placeholder>
                <w:dropDownList>
                  <w:listItem w:value="Pasirinkite elementą."/>
                  <w:listItem w:displayText="Taip" w:value="Taip"/>
                  <w:listItem w:displayText="Ne" w:value="Ne"/>
                </w:dropDownList>
              </w:sdtPr>
              <w:sdtContent>
                <w:r w:rsidR="00424502">
                  <w:rPr>
                    <w:rFonts w:asciiTheme="majorHAnsi" w:hAnsiTheme="majorHAnsi" w:cstheme="majorHAnsi"/>
                  </w:rPr>
                  <w:t>Ne</w:t>
                </w:r>
              </w:sdtContent>
            </w:sdt>
          </w:p>
        </w:tc>
      </w:tr>
      <w:tr w:rsidR="00282EA6" w:rsidRPr="004053F7" w14:paraId="6895AE68" w14:textId="77777777" w:rsidTr="00EB67B3">
        <w:trPr>
          <w:trHeight w:val="20"/>
        </w:trPr>
        <w:tc>
          <w:tcPr>
            <w:tcW w:w="363" w:type="pct"/>
            <w:shd w:val="clear" w:color="auto" w:fill="F2F2F2" w:themeFill="background1" w:themeFillShade="F2"/>
            <w:vAlign w:val="center"/>
          </w:tcPr>
          <w:p w14:paraId="5DBBB1B7"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049DA7C7" w14:textId="77777777" w:rsidR="00282EA6" w:rsidRPr="007E632C" w:rsidRDefault="00282EA6" w:rsidP="00282EA6">
            <w:pPr>
              <w:jc w:val="left"/>
              <w:rPr>
                <w:rFonts w:asciiTheme="majorHAnsi" w:hAnsiTheme="majorHAnsi" w:cstheme="majorHAnsi"/>
              </w:rPr>
            </w:pPr>
            <w:r w:rsidRPr="007E632C">
              <w:rPr>
                <w:rFonts w:asciiTheme="majorHAnsi" w:hAnsiTheme="majorHAnsi" w:cstheme="majorHAnsi"/>
              </w:rPr>
              <w:t>Sutarties nuostatos / Sutarties projektas</w:t>
            </w:r>
          </w:p>
        </w:tc>
        <w:tc>
          <w:tcPr>
            <w:tcW w:w="2533" w:type="pct"/>
            <w:vAlign w:val="center"/>
          </w:tcPr>
          <w:p w14:paraId="2F3A3F28" w14:textId="7A870EA0" w:rsidR="00282EA6" w:rsidRPr="00840FD8" w:rsidRDefault="00282EA6" w:rsidP="00282EA6">
            <w:pPr>
              <w:jc w:val="left"/>
              <w:rPr>
                <w:rFonts w:asciiTheme="majorHAnsi" w:hAnsiTheme="majorHAnsi" w:cstheme="majorHAnsi"/>
              </w:rPr>
            </w:pPr>
            <w:r w:rsidRPr="00840FD8">
              <w:rPr>
                <w:rFonts w:asciiTheme="majorHAnsi" w:hAnsiTheme="majorHAnsi" w:cstheme="majorHAnsi"/>
              </w:rPr>
              <w:t xml:space="preserve">Žr. SS 8 skyrių ir  SS 1 priedą   </w:t>
            </w:r>
          </w:p>
        </w:tc>
      </w:tr>
      <w:tr w:rsidR="00282EA6" w:rsidRPr="004053F7" w14:paraId="49A3F56B" w14:textId="77777777" w:rsidTr="00EB67B3">
        <w:trPr>
          <w:trHeight w:val="20"/>
        </w:trPr>
        <w:tc>
          <w:tcPr>
            <w:tcW w:w="363" w:type="pct"/>
            <w:shd w:val="clear" w:color="auto" w:fill="F2F2F2" w:themeFill="background1" w:themeFillShade="F2"/>
            <w:vAlign w:val="center"/>
          </w:tcPr>
          <w:p w14:paraId="5150B38E"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20053E62" w14:textId="77777777" w:rsidR="00282EA6" w:rsidRPr="007E632C" w:rsidRDefault="00282EA6" w:rsidP="00282EA6">
            <w:pPr>
              <w:jc w:val="left"/>
              <w:rPr>
                <w:rFonts w:asciiTheme="majorHAnsi" w:hAnsiTheme="majorHAnsi" w:cstheme="majorHAnsi"/>
              </w:rPr>
            </w:pPr>
            <w:r w:rsidRPr="007E632C">
              <w:rPr>
                <w:rFonts w:asciiTheme="majorHAnsi" w:hAnsiTheme="majorHAnsi" w:cstheme="majorHAnsi"/>
              </w:rPr>
              <w:t>Kiti pasiūlymo reikalavimai nenurodyti BS</w:t>
            </w:r>
          </w:p>
        </w:tc>
        <w:tc>
          <w:tcPr>
            <w:tcW w:w="2533" w:type="pct"/>
            <w:vAlign w:val="center"/>
          </w:tcPr>
          <w:p w14:paraId="0436E962" w14:textId="2B41E7EB" w:rsidR="00282EA6" w:rsidRPr="007E632C" w:rsidRDefault="00282EA6" w:rsidP="00282EA6">
            <w:pPr>
              <w:jc w:val="left"/>
              <w:rPr>
                <w:rFonts w:asciiTheme="majorHAnsi" w:hAnsiTheme="majorHAnsi" w:cstheme="majorHAnsi"/>
              </w:rPr>
            </w:pPr>
            <w:r w:rsidRPr="007E632C">
              <w:rPr>
                <w:rFonts w:asciiTheme="majorHAnsi" w:hAnsiTheme="majorHAnsi" w:cstheme="majorHAnsi"/>
              </w:rPr>
              <w:t xml:space="preserve">- </w:t>
            </w:r>
            <w:r>
              <w:rPr>
                <w:rFonts w:asciiTheme="majorHAnsi" w:hAnsiTheme="majorHAnsi" w:cstheme="majorHAnsi"/>
              </w:rPr>
              <w:t xml:space="preserve"> </w:t>
            </w:r>
          </w:p>
        </w:tc>
      </w:tr>
      <w:tr w:rsidR="00282EA6" w:rsidRPr="004053F7" w14:paraId="05BE3595" w14:textId="77777777" w:rsidTr="00EB67B3">
        <w:trPr>
          <w:trHeight w:val="20"/>
        </w:trPr>
        <w:tc>
          <w:tcPr>
            <w:tcW w:w="363" w:type="pct"/>
            <w:shd w:val="clear" w:color="auto" w:fill="F2F2F2" w:themeFill="background1" w:themeFillShade="F2"/>
            <w:vAlign w:val="center"/>
          </w:tcPr>
          <w:p w14:paraId="27E15439"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0A68CC9A" w14:textId="35229EE1" w:rsidR="00282EA6" w:rsidRPr="007E632C" w:rsidRDefault="00282EA6" w:rsidP="00282EA6">
            <w:pPr>
              <w:rPr>
                <w:rFonts w:asciiTheme="majorHAnsi" w:hAnsiTheme="majorHAnsi" w:cstheme="majorHAnsi"/>
              </w:rPr>
            </w:pPr>
            <w:r w:rsidRPr="007E632C">
              <w:rPr>
                <w:rFonts w:asciiTheme="majorHAnsi" w:hAnsiTheme="majorHAnsi" w:cstheme="majorHAnsi"/>
              </w:rPr>
              <w:t>Perkančiosios organizacijos sprendimas neatlikti pirkimo naudojantis centrinės perkančiosios organizacijos paslaugomis:</w:t>
            </w:r>
          </w:p>
        </w:tc>
        <w:tc>
          <w:tcPr>
            <w:tcW w:w="2533" w:type="pct"/>
            <w:vAlign w:val="center"/>
          </w:tcPr>
          <w:p w14:paraId="717DE4C4" w14:textId="12E702FA" w:rsidR="00282EA6" w:rsidRPr="007E632C" w:rsidRDefault="00000000" w:rsidP="00282EA6">
            <w:pPr>
              <w:jc w:val="left"/>
              <w:rPr>
                <w:rFonts w:asciiTheme="majorHAnsi" w:hAnsiTheme="majorHAnsi" w:cstheme="majorHAnsi"/>
              </w:rPr>
            </w:pPr>
            <w:sdt>
              <w:sdtPr>
                <w:rPr>
                  <w:rFonts w:asciiTheme="majorHAnsi" w:hAnsiTheme="majorHAnsi" w:cstheme="majorHAnsi"/>
                </w:rPr>
                <w:id w:val="-1256582487"/>
                <w:placeholder>
                  <w:docPart w:val="B77E250BCC484DFB88ED1639DED32E2E"/>
                </w:placeholder>
                <w:comboBox>
                  <w:listItem w:value="Pasirinkite elementą."/>
                  <w:listItem w:displayText="Pirkimo objekto negalima įsigyti iš centrinės perkančiosios organizacijos." w:value="Pirkimo objekto negalima įsigyti iš centrinės perkančiosios organizacijos."/>
                  <w:listItem w:displayText="Pirkimo objektą galima įsigyti iš centrinės perkančiosios organizacijos, tačiau neįsigyjama dėl šių motyvų:" w:value="Pirkimo objektą galima įsigyti iš centrinės perkančiosios organizacijos, tačiau neįsigyjama dėl šių motyvų:"/>
                </w:comboBox>
              </w:sdtPr>
              <w:sdtContent>
                <w:r w:rsidR="00424502">
                  <w:rPr>
                    <w:rFonts w:asciiTheme="majorHAnsi" w:hAnsiTheme="majorHAnsi" w:cstheme="majorHAnsi"/>
                  </w:rPr>
                  <w:t>Pirkimo objekto negalima įsigyti iš centrinės perkančiosios organizacijos.</w:t>
                </w:r>
              </w:sdtContent>
            </w:sdt>
            <w:r w:rsidR="00282EA6" w:rsidRPr="007E632C">
              <w:rPr>
                <w:rFonts w:asciiTheme="majorHAnsi" w:hAnsiTheme="majorHAnsi" w:cstheme="majorHAnsi"/>
              </w:rPr>
              <w:t xml:space="preserve"> </w:t>
            </w:r>
          </w:p>
        </w:tc>
      </w:tr>
      <w:tr w:rsidR="00282EA6" w:rsidRPr="004053F7" w14:paraId="210514FE" w14:textId="77777777" w:rsidTr="00EB67B3">
        <w:trPr>
          <w:trHeight w:val="20"/>
        </w:trPr>
        <w:tc>
          <w:tcPr>
            <w:tcW w:w="363" w:type="pct"/>
            <w:shd w:val="clear" w:color="auto" w:fill="F2F2F2" w:themeFill="background1" w:themeFillShade="F2"/>
            <w:vAlign w:val="center"/>
          </w:tcPr>
          <w:p w14:paraId="2CAE1F0D"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2EE9FF14" w14:textId="359024E4" w:rsidR="00282EA6" w:rsidRPr="00BA6AE6" w:rsidRDefault="00282EA6" w:rsidP="00282EA6">
            <w:pPr>
              <w:rPr>
                <w:rFonts w:asciiTheme="majorHAnsi" w:hAnsiTheme="majorHAnsi" w:cstheme="majorHAnsi"/>
              </w:rPr>
            </w:pPr>
            <w:bookmarkStart w:id="0" w:name="_Hlk99703105"/>
            <w:r w:rsidRPr="00BA6AE6">
              <w:rPr>
                <w:rFonts w:asciiTheme="majorHAnsi" w:hAnsiTheme="majorHAnsi" w:cstheme="majorHAnsi"/>
              </w:rPr>
              <w:t>Ar Pirkimo metu atliekama patikra dėl atitikties  nacionalinio saugumo interesams ir tiekėjas turės pateikti tokiai patikrai atlikti reikalingus dokumentus</w:t>
            </w:r>
            <w:bookmarkEnd w:id="0"/>
            <w:r w:rsidRPr="00BA6AE6">
              <w:rPr>
                <w:rFonts w:asciiTheme="majorHAnsi" w:hAnsiTheme="majorHAnsi" w:cstheme="majorHAnsi"/>
              </w:rPr>
              <w:t>:</w:t>
            </w:r>
          </w:p>
        </w:tc>
        <w:tc>
          <w:tcPr>
            <w:tcW w:w="2533" w:type="pct"/>
            <w:vAlign w:val="center"/>
          </w:tcPr>
          <w:p w14:paraId="61EB756F" w14:textId="4F3EF7D7" w:rsidR="00282EA6" w:rsidRPr="007E632C" w:rsidRDefault="00000000" w:rsidP="00282EA6">
            <w:pPr>
              <w:jc w:val="left"/>
              <w:rPr>
                <w:rFonts w:asciiTheme="majorHAnsi" w:hAnsiTheme="majorHAnsi" w:cstheme="majorHAnsi"/>
              </w:rPr>
            </w:pPr>
            <w:sdt>
              <w:sdtPr>
                <w:rPr>
                  <w:rFonts w:asciiTheme="majorHAnsi" w:hAnsiTheme="majorHAnsi" w:cstheme="majorHAnsi"/>
                </w:rPr>
                <w:id w:val="-1553527603"/>
                <w:placeholder>
                  <w:docPart w:val="CE92940AD9CF45089C1DEA4C09559601"/>
                </w:placeholder>
                <w:dropDownList>
                  <w:listItem w:value="Pasirinkite elementą."/>
                  <w:listItem w:displayText="Ne" w:value="Ne"/>
                  <w:listItem w:displayText="Taip. Žiūrėti SS 4 skyrių ir &quot;3 PAGD PD TS&quot;" w:value="Taip. Žiūrėti SS 4 skyrių ir &quot;3 PAGD PD TS&quot;"/>
                  <w:listItem w:displayText="Taip. Žiūrėti SS 6 skyrių" w:value="Taip. Žiūrėti SS 6 skyrių"/>
                  <w:listItem w:displayText="Taip. Žiūrėti  SS 4 ir 6 skyrius bei &quot;3 PAGD PD TS&quot;" w:value="Taip. Žiūrėti  SS 4 ir 6 skyrius bei &quot;3 PAGD PD TS&quot;"/>
                </w:dropDownList>
              </w:sdtPr>
              <w:sdtContent>
                <w:r w:rsidR="00290A49">
                  <w:rPr>
                    <w:rFonts w:asciiTheme="majorHAnsi" w:hAnsiTheme="majorHAnsi" w:cstheme="majorHAnsi"/>
                  </w:rPr>
                  <w:t>Taip. Žiūrėti SS 6 skyrių</w:t>
                </w:r>
              </w:sdtContent>
            </w:sdt>
            <w:r w:rsidR="00282EA6" w:rsidRPr="007E632C">
              <w:rPr>
                <w:rFonts w:asciiTheme="majorHAnsi" w:hAnsiTheme="majorHAnsi" w:cstheme="majorHAnsi"/>
              </w:rPr>
              <w:t>.</w:t>
            </w:r>
          </w:p>
        </w:tc>
      </w:tr>
      <w:tr w:rsidR="00282EA6" w:rsidRPr="004053F7" w14:paraId="1020409C" w14:textId="77777777" w:rsidTr="00EB67B3">
        <w:trPr>
          <w:trHeight w:val="20"/>
        </w:trPr>
        <w:tc>
          <w:tcPr>
            <w:tcW w:w="363" w:type="pct"/>
            <w:shd w:val="clear" w:color="auto" w:fill="F2F2F2" w:themeFill="background1" w:themeFillShade="F2"/>
            <w:vAlign w:val="center"/>
          </w:tcPr>
          <w:p w14:paraId="09DFA2D3" w14:textId="77777777" w:rsidR="00282EA6" w:rsidRPr="004053F7" w:rsidRDefault="00282EA6" w:rsidP="00282EA6">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63763C03" w14:textId="0EFA7093" w:rsidR="00282EA6" w:rsidRPr="00BA6AE6" w:rsidRDefault="00282EA6" w:rsidP="00282EA6">
            <w:pPr>
              <w:rPr>
                <w:rFonts w:asciiTheme="majorHAnsi" w:hAnsiTheme="majorHAnsi" w:cstheme="majorHAnsi"/>
              </w:rPr>
            </w:pPr>
            <w:bookmarkStart w:id="1" w:name="_Hlk99702892"/>
            <w:r w:rsidRPr="00BA6AE6">
              <w:rPr>
                <w:rFonts w:asciiTheme="majorHAnsi" w:hAnsiTheme="majorHAnsi" w:cstheme="majorHAnsi"/>
              </w:rPr>
              <w:t>Taikomas VPĮ 45 straipsnio 2</w:t>
            </w:r>
            <w:r w:rsidRPr="00BA6AE6">
              <w:rPr>
                <w:rFonts w:asciiTheme="majorHAnsi" w:hAnsiTheme="majorHAnsi" w:cstheme="majorHAnsi"/>
                <w:vertAlign w:val="superscript"/>
              </w:rPr>
              <w:t>1</w:t>
            </w:r>
            <w:r w:rsidRPr="00BA6AE6">
              <w:rPr>
                <w:rFonts w:asciiTheme="majorHAnsi" w:hAnsiTheme="majorHAnsi" w:cstheme="majorHAnsi"/>
              </w:rPr>
              <w:t xml:space="preserve"> dalyje numatytas ekonomiškai naudingiausią pasiūlymą (iki pasiūlymų eilės nustatymo) pateikusio tiekėjo vertinimas</w:t>
            </w:r>
            <w:bookmarkEnd w:id="1"/>
            <w:r w:rsidRPr="00BA6AE6">
              <w:rPr>
                <w:rFonts w:asciiTheme="majorHAnsi" w:hAnsiTheme="majorHAnsi" w:cstheme="majorHAnsi"/>
              </w:rPr>
              <w:t>:</w:t>
            </w:r>
          </w:p>
        </w:tc>
        <w:tc>
          <w:tcPr>
            <w:tcW w:w="2533" w:type="pct"/>
            <w:vAlign w:val="center"/>
          </w:tcPr>
          <w:p w14:paraId="1CD51DC2" w14:textId="26FB6772" w:rsidR="00282EA6" w:rsidRPr="007E632C" w:rsidRDefault="00000000" w:rsidP="00282EA6">
            <w:pPr>
              <w:rPr>
                <w:rFonts w:asciiTheme="majorHAnsi" w:hAnsiTheme="majorHAnsi" w:cstheme="majorHAnsi"/>
              </w:rPr>
            </w:pPr>
            <w:sdt>
              <w:sdtPr>
                <w:rPr>
                  <w:rFonts w:asciiTheme="majorHAnsi" w:hAnsiTheme="majorHAnsi" w:cstheme="majorHAnsi"/>
                </w:rPr>
                <w:id w:val="-812632988"/>
                <w:placeholder>
                  <w:docPart w:val="EB2BD75353CB4816A65A91713086E103"/>
                </w:placeholder>
                <w:dropDownList>
                  <w:listItem w:value="Pasirinkite elementą."/>
                  <w:listItem w:displayText="Taip. Žiūrėti SS 6 skyrių" w:value="Taip. Žiūrėti SS 6 skyrių"/>
                  <w:listItem w:displayText="Ne" w:value="Ne"/>
                </w:dropDownList>
              </w:sdtPr>
              <w:sdtContent>
                <w:r w:rsidR="00290A49">
                  <w:rPr>
                    <w:rFonts w:asciiTheme="majorHAnsi" w:hAnsiTheme="majorHAnsi" w:cstheme="majorHAnsi"/>
                  </w:rPr>
                  <w:t>Taip. Žiūrėti SS 6 skyrių</w:t>
                </w:r>
              </w:sdtContent>
            </w:sdt>
            <w:r w:rsidR="00282EA6" w:rsidRPr="007E632C">
              <w:rPr>
                <w:rFonts w:asciiTheme="majorHAnsi" w:hAnsiTheme="majorHAnsi" w:cstheme="majorHAnsi"/>
              </w:rPr>
              <w:t>.</w:t>
            </w:r>
          </w:p>
          <w:p w14:paraId="49E9243E" w14:textId="77777777" w:rsidR="00282EA6" w:rsidRPr="007E632C" w:rsidRDefault="00282EA6" w:rsidP="00282EA6">
            <w:pPr>
              <w:jc w:val="left"/>
              <w:rPr>
                <w:rFonts w:asciiTheme="majorHAnsi" w:hAnsiTheme="majorHAnsi" w:cstheme="majorHAnsi"/>
              </w:rPr>
            </w:pPr>
          </w:p>
        </w:tc>
      </w:tr>
      <w:tr w:rsidR="00F37204" w:rsidRPr="004053F7" w14:paraId="03A63F6B" w14:textId="77777777" w:rsidTr="00EB67B3">
        <w:trPr>
          <w:trHeight w:val="20"/>
        </w:trPr>
        <w:tc>
          <w:tcPr>
            <w:tcW w:w="363" w:type="pct"/>
            <w:shd w:val="clear" w:color="auto" w:fill="F2F2F2" w:themeFill="background1" w:themeFillShade="F2"/>
            <w:vAlign w:val="center"/>
          </w:tcPr>
          <w:p w14:paraId="14E483AD" w14:textId="77777777" w:rsidR="00F37204" w:rsidRPr="004053F7" w:rsidRDefault="00F37204" w:rsidP="00F37204">
            <w:pPr>
              <w:pStyle w:val="Sraopastraipa"/>
              <w:numPr>
                <w:ilvl w:val="0"/>
                <w:numId w:val="20"/>
              </w:numPr>
              <w:ind w:left="0" w:firstLine="0"/>
              <w:jc w:val="center"/>
              <w:rPr>
                <w:rFonts w:ascii="Calibri" w:hAnsi="Calibri" w:cs="Calibri"/>
              </w:rPr>
            </w:pPr>
          </w:p>
        </w:tc>
        <w:tc>
          <w:tcPr>
            <w:tcW w:w="2104" w:type="pct"/>
            <w:shd w:val="clear" w:color="auto" w:fill="F2F2F2" w:themeFill="background1" w:themeFillShade="F2"/>
            <w:vAlign w:val="center"/>
          </w:tcPr>
          <w:p w14:paraId="1D9C2F89" w14:textId="23607B0B" w:rsidR="00F37204" w:rsidRPr="007E632C" w:rsidRDefault="00F37204" w:rsidP="00F37204">
            <w:pPr>
              <w:rPr>
                <w:rFonts w:asciiTheme="majorHAnsi" w:hAnsiTheme="majorHAnsi" w:cstheme="majorHAnsi"/>
              </w:rPr>
            </w:pPr>
            <w:r w:rsidRPr="003C1090">
              <w:rPr>
                <w:rFonts w:asciiTheme="majorHAnsi" w:hAnsiTheme="majorHAnsi" w:cstheme="majorHAnsi"/>
              </w:rPr>
              <w:t>Užsienio šalies tiekėjo turimos kvalifikacijos patvirtinimo dokumentai Lietuvoje (dokumentai dėl užsienio šalies tiekėjo teisės pripažinimo dokumentai) gali būti išduoti ir po galutinės paraiškų arba pasiūlymų pateikimo datos:</w:t>
            </w:r>
          </w:p>
        </w:tc>
        <w:tc>
          <w:tcPr>
            <w:tcW w:w="2533" w:type="pct"/>
            <w:vAlign w:val="center"/>
          </w:tcPr>
          <w:p w14:paraId="0BD84A47" w14:textId="70F15A0E" w:rsidR="00F37204" w:rsidRPr="003C1090" w:rsidRDefault="00000000" w:rsidP="00F37204">
            <w:pPr>
              <w:jc w:val="left"/>
              <w:rPr>
                <w:rFonts w:asciiTheme="majorHAnsi" w:hAnsiTheme="majorHAnsi" w:cstheme="majorHAnsi"/>
                <w:color w:val="FF0000"/>
              </w:rPr>
            </w:pPr>
            <w:sdt>
              <w:sdtPr>
                <w:rPr>
                  <w:rFonts w:asciiTheme="majorHAnsi" w:hAnsiTheme="majorHAnsi" w:cstheme="majorHAnsi"/>
                </w:rPr>
                <w:id w:val="1348609050"/>
                <w:placeholder>
                  <w:docPart w:val="1C0C9FD379B64306BA5365767475F055"/>
                </w:placeholder>
                <w:comboBox>
                  <w:listItem w:value="Pasirinkite elementą."/>
                  <w:listItem w:displayText="Netaikoma" w:value="Netaikoma"/>
                  <w:listItem w:displayText="iki pirkimo sutarties pasirašymo" w:value="iki pirkimo sutarties pasirašymo"/>
                  <w:listItem w:displayText="iki SS 7 sk. &quot;Sutarties sąlygos. Sutarties projektas&quot; nurodyto termino" w:value="iki SS 7 sk. &quot;Sutarties sąlygos. Sutarties projektas&quot; nurodyto termino"/>
                </w:comboBox>
              </w:sdtPr>
              <w:sdtContent>
                <w:r w:rsidR="00290A49">
                  <w:rPr>
                    <w:rFonts w:asciiTheme="majorHAnsi" w:hAnsiTheme="majorHAnsi" w:cstheme="majorHAnsi"/>
                  </w:rPr>
                  <w:t>iki pirkimo sutarties pasirašymo</w:t>
                </w:r>
              </w:sdtContent>
            </w:sdt>
          </w:p>
        </w:tc>
      </w:tr>
      <w:tr w:rsidR="00F37204" w:rsidRPr="00F46084" w14:paraId="20A98C22" w14:textId="77777777" w:rsidTr="00875D07">
        <w:trPr>
          <w:trHeight w:val="624"/>
        </w:trPr>
        <w:tc>
          <w:tcPr>
            <w:tcW w:w="363" w:type="pct"/>
            <w:tcBorders>
              <w:bottom w:val="single" w:sz="4" w:space="0" w:color="auto"/>
            </w:tcBorders>
            <w:shd w:val="clear" w:color="auto" w:fill="F2F2F2" w:themeFill="background1" w:themeFillShade="F2"/>
            <w:vAlign w:val="center"/>
          </w:tcPr>
          <w:p w14:paraId="0066CB8F" w14:textId="77777777" w:rsidR="00F37204" w:rsidRPr="004053F7" w:rsidRDefault="00F37204" w:rsidP="00F37204">
            <w:pPr>
              <w:pStyle w:val="Sraopastraipa"/>
              <w:numPr>
                <w:ilvl w:val="0"/>
                <w:numId w:val="20"/>
              </w:numPr>
              <w:ind w:left="0" w:firstLine="0"/>
              <w:jc w:val="center"/>
              <w:rPr>
                <w:rFonts w:ascii="Calibri" w:hAnsi="Calibri" w:cs="Calibri"/>
              </w:rPr>
            </w:pPr>
          </w:p>
        </w:tc>
        <w:tc>
          <w:tcPr>
            <w:tcW w:w="2104" w:type="pct"/>
            <w:tcBorders>
              <w:bottom w:val="single" w:sz="4" w:space="0" w:color="auto"/>
            </w:tcBorders>
            <w:shd w:val="clear" w:color="auto" w:fill="F2F2F2" w:themeFill="background1" w:themeFillShade="F2"/>
            <w:vAlign w:val="center"/>
          </w:tcPr>
          <w:p w14:paraId="3A18A9BC" w14:textId="77777777" w:rsidR="00F37204" w:rsidRPr="007E632C" w:rsidRDefault="00F37204" w:rsidP="00F37204">
            <w:pPr>
              <w:rPr>
                <w:rFonts w:asciiTheme="majorHAnsi" w:hAnsiTheme="majorHAnsi" w:cstheme="majorHAnsi"/>
              </w:rPr>
            </w:pPr>
            <w:bookmarkStart w:id="2" w:name="_Hlk99702818"/>
            <w:r w:rsidRPr="007E632C">
              <w:rPr>
                <w:rFonts w:asciiTheme="majorHAnsi" w:hAnsiTheme="majorHAnsi" w:cstheme="majorHAnsi"/>
              </w:rPr>
              <w:t>Taikomi aplinkos apsaugos reikalavimai ir (arba) kriterijai</w:t>
            </w:r>
            <w:bookmarkEnd w:id="2"/>
            <w:r w:rsidRPr="007E632C">
              <w:rPr>
                <w:rFonts w:asciiTheme="majorHAnsi" w:hAnsiTheme="majorHAnsi" w:cstheme="majorHAnsi"/>
              </w:rPr>
              <w:t>:</w:t>
            </w:r>
          </w:p>
          <w:p w14:paraId="029BE872" w14:textId="5F34557B" w:rsidR="00F37204" w:rsidRPr="007E632C" w:rsidRDefault="00F37204" w:rsidP="00F37204">
            <w:pPr>
              <w:rPr>
                <w:rFonts w:asciiTheme="majorHAnsi" w:hAnsiTheme="majorHAnsi" w:cstheme="majorHAnsi"/>
              </w:rPr>
            </w:pPr>
          </w:p>
        </w:tc>
        <w:tc>
          <w:tcPr>
            <w:tcW w:w="2533" w:type="pct"/>
            <w:tcBorders>
              <w:bottom w:val="single" w:sz="4" w:space="0" w:color="auto"/>
            </w:tcBorders>
            <w:vAlign w:val="center"/>
          </w:tcPr>
          <w:p w14:paraId="3231196F" w14:textId="4425521D" w:rsidR="00F37204" w:rsidRPr="007E632C" w:rsidRDefault="00000000" w:rsidP="00F37204">
            <w:pPr>
              <w:rPr>
                <w:rFonts w:asciiTheme="majorHAnsi" w:hAnsiTheme="majorHAnsi" w:cstheme="majorHAnsi"/>
              </w:rPr>
            </w:pPr>
            <w:sdt>
              <w:sdtPr>
                <w:rPr>
                  <w:rFonts w:asciiTheme="majorHAnsi" w:hAnsiTheme="majorHAnsi" w:cstheme="majorHAnsi"/>
                </w:rPr>
                <w:id w:val="-841391981"/>
                <w:placeholder>
                  <w:docPart w:val="34FDA98610F443CC8DD4EF49A32E52B4"/>
                </w:placeholder>
                <w:dropDownList>
                  <w:listItem w:value="Pasirinkite elementą."/>
                  <w:listItem w:displayText="Taip" w:value="Taip"/>
                  <w:listItem w:displayText="Ne" w:value="Ne"/>
                </w:dropDownList>
              </w:sdtPr>
              <w:sdtContent>
                <w:r w:rsidR="00290A49">
                  <w:rPr>
                    <w:rFonts w:asciiTheme="majorHAnsi" w:hAnsiTheme="majorHAnsi" w:cstheme="majorHAnsi"/>
                  </w:rPr>
                  <w:t>Taip</w:t>
                </w:r>
              </w:sdtContent>
            </w:sdt>
            <w:r w:rsidR="00F37204" w:rsidRPr="007E632C">
              <w:rPr>
                <w:rFonts w:asciiTheme="majorHAnsi" w:hAnsiTheme="majorHAnsi" w:cstheme="majorHAnsi"/>
              </w:rPr>
              <w:t xml:space="preserve">. </w:t>
            </w:r>
            <w:r w:rsidR="00EB31C6">
              <w:rPr>
                <w:rFonts w:asciiTheme="majorHAnsi" w:hAnsiTheme="majorHAnsi" w:cstheme="majorHAnsi"/>
              </w:rPr>
              <w:t xml:space="preserve">Nurodyta </w:t>
            </w:r>
            <w:r w:rsidR="00EB31C6" w:rsidRPr="00770F18">
              <w:rPr>
                <w:rFonts w:ascii="Calibri" w:hAnsi="Calibri" w:cs="Calibri"/>
              </w:rPr>
              <w:t>Technin</w:t>
            </w:r>
            <w:r w:rsidR="00EB31C6">
              <w:rPr>
                <w:rFonts w:ascii="Calibri" w:hAnsi="Calibri" w:cs="Calibri"/>
              </w:rPr>
              <w:t>ės</w:t>
            </w:r>
            <w:r w:rsidR="00EB31C6" w:rsidRPr="00770F18">
              <w:rPr>
                <w:rFonts w:ascii="Calibri" w:hAnsi="Calibri" w:cs="Calibri"/>
              </w:rPr>
              <w:t xml:space="preserve"> specifikacij</w:t>
            </w:r>
            <w:r w:rsidR="00EB31C6">
              <w:rPr>
                <w:rFonts w:ascii="Calibri" w:hAnsi="Calibri" w:cs="Calibri"/>
              </w:rPr>
              <w:t>os</w:t>
            </w:r>
            <w:r w:rsidR="00EB31C6" w:rsidRPr="00770F18">
              <w:rPr>
                <w:rFonts w:ascii="Calibri" w:hAnsi="Calibri" w:cs="Calibri"/>
              </w:rPr>
              <w:t xml:space="preserve"> „3 PAGD PD TS“ </w:t>
            </w:r>
            <w:r w:rsidR="006E6C1D" w:rsidRPr="006E6C1D">
              <w:rPr>
                <w:rFonts w:ascii="Calibri" w:hAnsi="Calibri" w:cs="Calibri"/>
              </w:rPr>
              <w:t>16</w:t>
            </w:r>
            <w:r w:rsidR="00EB31C6" w:rsidRPr="006E6C1D">
              <w:rPr>
                <w:rFonts w:ascii="Calibri" w:hAnsi="Calibri" w:cs="Calibri"/>
              </w:rPr>
              <w:t xml:space="preserve"> </w:t>
            </w:r>
            <w:r w:rsidR="00EB31C6" w:rsidRPr="00EF743A">
              <w:rPr>
                <w:rFonts w:ascii="Calibri" w:hAnsi="Calibri" w:cs="Calibri"/>
              </w:rPr>
              <w:t>punkt</w:t>
            </w:r>
            <w:r w:rsidR="00B43D3B">
              <w:rPr>
                <w:rFonts w:ascii="Calibri" w:hAnsi="Calibri" w:cs="Calibri"/>
              </w:rPr>
              <w:t>e</w:t>
            </w:r>
            <w:r w:rsidR="00EB31C6" w:rsidRPr="00EF743A">
              <w:rPr>
                <w:rFonts w:ascii="Calibri" w:hAnsi="Calibri" w:cs="Calibri"/>
              </w:rPr>
              <w:t>. Reikalavimas nustatytas pagal Aplinkos apsaugos kriterijų taikymo, vykdant žaliuosius pirkimus, tvarkos aprašo, patvirtinto 2011 m. birželio 28 d. įsakymu D1-508 „Dėl Aplinkos apsaugos kriterijų taikymo, vykdant žaliuosius pirkimus, tvarkos aprašo patvirtinimo“ (toliau – Tvarkos aprašas) 4.4.4.3. papunktį, kadangi pirkimo objektui  galioja  Alternatyviųjų degalų įstatymo 15 straipsnio 7 dalies išimtis.</w:t>
            </w:r>
          </w:p>
        </w:tc>
      </w:tr>
      <w:tr w:rsidR="000527FB" w:rsidRPr="00F46084" w14:paraId="4974E6D7" w14:textId="77777777" w:rsidTr="00875D07">
        <w:trPr>
          <w:trHeight w:val="624"/>
        </w:trPr>
        <w:tc>
          <w:tcPr>
            <w:tcW w:w="363" w:type="pct"/>
            <w:tcBorders>
              <w:bottom w:val="single" w:sz="4" w:space="0" w:color="auto"/>
            </w:tcBorders>
            <w:shd w:val="clear" w:color="auto" w:fill="F2F2F2" w:themeFill="background1" w:themeFillShade="F2"/>
            <w:vAlign w:val="center"/>
          </w:tcPr>
          <w:p w14:paraId="33B7C1E8" w14:textId="77777777" w:rsidR="000527FB" w:rsidRPr="004053F7" w:rsidRDefault="000527FB" w:rsidP="00F37204">
            <w:pPr>
              <w:pStyle w:val="Sraopastraipa"/>
              <w:numPr>
                <w:ilvl w:val="0"/>
                <w:numId w:val="20"/>
              </w:numPr>
              <w:ind w:left="0" w:firstLine="0"/>
              <w:jc w:val="center"/>
              <w:rPr>
                <w:rFonts w:ascii="Calibri" w:hAnsi="Calibri" w:cs="Calibri"/>
              </w:rPr>
            </w:pPr>
          </w:p>
        </w:tc>
        <w:tc>
          <w:tcPr>
            <w:tcW w:w="2104" w:type="pct"/>
            <w:tcBorders>
              <w:bottom w:val="single" w:sz="4" w:space="0" w:color="auto"/>
            </w:tcBorders>
            <w:shd w:val="clear" w:color="auto" w:fill="F2F2F2" w:themeFill="background1" w:themeFillShade="F2"/>
            <w:vAlign w:val="center"/>
          </w:tcPr>
          <w:p w14:paraId="2B96BE1E" w14:textId="5AD869C9" w:rsidR="000527FB" w:rsidRPr="007E632C" w:rsidRDefault="000527FB" w:rsidP="00F37204">
            <w:pPr>
              <w:rPr>
                <w:rFonts w:asciiTheme="majorHAnsi" w:hAnsiTheme="majorHAnsi" w:cstheme="majorHAnsi"/>
              </w:rPr>
            </w:pPr>
            <w:r w:rsidRPr="00BA6AE6">
              <w:rPr>
                <w:rFonts w:asciiTheme="majorHAnsi" w:hAnsiTheme="majorHAnsi" w:cstheme="majorHAnsi"/>
              </w:rPr>
              <w:t>Specialieji pasiūlymų atmetimo pagrindai</w:t>
            </w:r>
          </w:p>
        </w:tc>
        <w:sdt>
          <w:sdtPr>
            <w:rPr>
              <w:rFonts w:asciiTheme="majorHAnsi" w:hAnsiTheme="majorHAnsi" w:cstheme="majorHAnsi"/>
            </w:rPr>
            <w:id w:val="-443993784"/>
            <w:placeholder>
              <w:docPart w:val="DefaultPlaceholder_-1854013438"/>
            </w:placeholder>
            <w:comboBox>
              <w:listItem w:value="Pasirinkite elementą."/>
              <w:listItem w:displayText="Netaikoma" w:value="Netaikoma"/>
              <w:listItem w:displayText="Pasiūlymai atmetami jeigu_________________" w:value="Pasiūlymai atmetami jeigu_________________"/>
            </w:comboBox>
          </w:sdtPr>
          <w:sdtContent>
            <w:tc>
              <w:tcPr>
                <w:tcW w:w="2533" w:type="pct"/>
                <w:tcBorders>
                  <w:bottom w:val="single" w:sz="4" w:space="0" w:color="auto"/>
                </w:tcBorders>
                <w:vAlign w:val="center"/>
              </w:tcPr>
              <w:p w14:paraId="510860C3" w14:textId="1D2BC61E" w:rsidR="000527FB" w:rsidRDefault="00FB5292" w:rsidP="00F37204">
                <w:pPr>
                  <w:rPr>
                    <w:rFonts w:asciiTheme="majorHAnsi" w:hAnsiTheme="majorHAnsi" w:cstheme="majorHAnsi"/>
                  </w:rPr>
                </w:pPr>
                <w:r>
                  <w:rPr>
                    <w:rFonts w:asciiTheme="majorHAnsi" w:hAnsiTheme="majorHAnsi" w:cstheme="majorHAnsi"/>
                  </w:rPr>
                  <w:t>Netaikoma</w:t>
                </w:r>
              </w:p>
            </w:tc>
          </w:sdtContent>
        </w:sdt>
      </w:tr>
      <w:tr w:rsidR="00F37204" w:rsidRPr="006B5308" w14:paraId="03A134F9" w14:textId="77777777" w:rsidTr="0000692E">
        <w:trPr>
          <w:trHeight w:val="948"/>
        </w:trPr>
        <w:tc>
          <w:tcPr>
            <w:tcW w:w="363" w:type="pct"/>
            <w:tcBorders>
              <w:top w:val="single" w:sz="4" w:space="0" w:color="auto"/>
            </w:tcBorders>
            <w:shd w:val="clear" w:color="auto" w:fill="F2F2F2" w:themeFill="background1" w:themeFillShade="F2"/>
            <w:vAlign w:val="center"/>
          </w:tcPr>
          <w:p w14:paraId="4E3A17C7" w14:textId="77777777" w:rsidR="00F37204" w:rsidRPr="004053F7" w:rsidRDefault="00F37204" w:rsidP="00F37204">
            <w:pPr>
              <w:pStyle w:val="Sraopastraipa"/>
              <w:numPr>
                <w:ilvl w:val="0"/>
                <w:numId w:val="20"/>
              </w:numPr>
              <w:ind w:left="0" w:firstLine="0"/>
              <w:jc w:val="center"/>
              <w:rPr>
                <w:rFonts w:ascii="Calibri" w:hAnsi="Calibri" w:cs="Calibri"/>
              </w:rPr>
            </w:pPr>
          </w:p>
        </w:tc>
        <w:tc>
          <w:tcPr>
            <w:tcW w:w="2104" w:type="pct"/>
            <w:tcBorders>
              <w:top w:val="single" w:sz="4" w:space="0" w:color="auto"/>
            </w:tcBorders>
            <w:shd w:val="clear" w:color="auto" w:fill="F2F2F2" w:themeFill="background1" w:themeFillShade="F2"/>
            <w:vAlign w:val="center"/>
          </w:tcPr>
          <w:p w14:paraId="25AEFBE5" w14:textId="424B44BC" w:rsidR="00F37204" w:rsidRPr="00840FD8" w:rsidRDefault="00F37204" w:rsidP="00F37204">
            <w:pPr>
              <w:rPr>
                <w:rFonts w:asciiTheme="majorHAnsi" w:hAnsiTheme="majorHAnsi" w:cstheme="majorHAnsi"/>
              </w:rPr>
            </w:pPr>
            <w:r>
              <w:rPr>
                <w:rFonts w:asciiTheme="majorHAnsi" w:eastAsia="Courier New" w:hAnsiTheme="majorHAnsi" w:cstheme="majorHAnsi"/>
                <w:lang w:eastAsia="lt-LT" w:bidi="lt-LT"/>
              </w:rPr>
              <w:t>P</w:t>
            </w:r>
            <w:r w:rsidRPr="00840FD8">
              <w:rPr>
                <w:rFonts w:asciiTheme="majorHAnsi" w:eastAsia="Courier New" w:hAnsiTheme="majorHAnsi" w:cstheme="majorHAnsi"/>
                <w:lang w:eastAsia="lt-LT" w:bidi="lt-LT"/>
              </w:rPr>
              <w:t>irkimas vykdomas pagal ES lėšomis finansuojamą ar kitokį projektą</w:t>
            </w:r>
          </w:p>
        </w:tc>
        <w:tc>
          <w:tcPr>
            <w:tcW w:w="2533" w:type="pct"/>
            <w:tcBorders>
              <w:top w:val="single" w:sz="4" w:space="0" w:color="auto"/>
            </w:tcBorders>
            <w:vAlign w:val="center"/>
          </w:tcPr>
          <w:p w14:paraId="4502486C" w14:textId="723B7E8F" w:rsidR="00F37204" w:rsidRPr="00840FD8" w:rsidRDefault="00000000" w:rsidP="00F37204">
            <w:pPr>
              <w:rPr>
                <w:rFonts w:asciiTheme="majorHAnsi" w:hAnsiTheme="majorHAnsi" w:cstheme="majorHAnsi"/>
              </w:rPr>
            </w:pPr>
            <w:sdt>
              <w:sdtPr>
                <w:rPr>
                  <w:rFonts w:asciiTheme="majorHAnsi" w:hAnsiTheme="majorHAnsi" w:cstheme="majorHAnsi"/>
                </w:rPr>
                <w:id w:val="607550504"/>
                <w:placeholder>
                  <w:docPart w:val="F40B5A27498F495CBB31CAB50A233598"/>
                </w:placeholder>
                <w:comboBox>
                  <w:listItem w:displayText="Ne" w:value="Ne"/>
                  <w:listItem w:displayText="Taip. Projekto pavadinimas ir numeris:_____" w:value="Taip"/>
                </w:comboBox>
              </w:sdtPr>
              <w:sdtContent>
                <w:r w:rsidR="00FB5292">
                  <w:rPr>
                    <w:rFonts w:asciiTheme="majorHAnsi" w:hAnsiTheme="majorHAnsi" w:cstheme="majorHAnsi"/>
                  </w:rPr>
                  <w:t>Ne</w:t>
                </w:r>
              </w:sdtContent>
            </w:sdt>
          </w:p>
        </w:tc>
      </w:tr>
      <w:tr w:rsidR="00F37204" w:rsidRPr="00F46084" w14:paraId="73718A7D" w14:textId="77777777" w:rsidTr="00F37204">
        <w:trPr>
          <w:trHeight w:val="699"/>
        </w:trPr>
        <w:tc>
          <w:tcPr>
            <w:tcW w:w="363" w:type="pct"/>
            <w:tcBorders>
              <w:top w:val="single" w:sz="4" w:space="0" w:color="auto"/>
              <w:bottom w:val="single" w:sz="4" w:space="0" w:color="auto"/>
            </w:tcBorders>
            <w:shd w:val="clear" w:color="auto" w:fill="F2F2F2" w:themeFill="background1" w:themeFillShade="F2"/>
            <w:vAlign w:val="center"/>
          </w:tcPr>
          <w:p w14:paraId="4376F1E5" w14:textId="77777777" w:rsidR="00F37204" w:rsidRPr="004053F7" w:rsidRDefault="00F37204" w:rsidP="00F37204">
            <w:pPr>
              <w:pStyle w:val="Sraopastraipa"/>
              <w:numPr>
                <w:ilvl w:val="0"/>
                <w:numId w:val="20"/>
              </w:numPr>
              <w:ind w:left="0" w:firstLine="0"/>
              <w:jc w:val="center"/>
              <w:rPr>
                <w:rFonts w:ascii="Calibri" w:hAnsi="Calibri" w:cs="Calibri"/>
              </w:rPr>
            </w:pPr>
          </w:p>
        </w:tc>
        <w:tc>
          <w:tcPr>
            <w:tcW w:w="2104" w:type="pct"/>
            <w:tcBorders>
              <w:top w:val="single" w:sz="4" w:space="0" w:color="auto"/>
              <w:bottom w:val="single" w:sz="4" w:space="0" w:color="auto"/>
            </w:tcBorders>
            <w:shd w:val="clear" w:color="auto" w:fill="F2F2F2" w:themeFill="background1" w:themeFillShade="F2"/>
            <w:vAlign w:val="center"/>
          </w:tcPr>
          <w:p w14:paraId="452AA54C" w14:textId="158CB4E6" w:rsidR="00F37204" w:rsidRPr="00840FD8" w:rsidRDefault="00F37204" w:rsidP="00F37204">
            <w:pPr>
              <w:rPr>
                <w:rFonts w:asciiTheme="majorHAnsi" w:hAnsiTheme="majorHAnsi" w:cstheme="majorHAnsi"/>
              </w:rPr>
            </w:pPr>
            <w:r>
              <w:rPr>
                <w:rFonts w:asciiTheme="majorHAnsi" w:hAnsiTheme="majorHAnsi" w:cstheme="majorHAnsi"/>
              </w:rPr>
              <w:t>Jeigu vykdyta rinkos konsultacija, jos nuoroda:</w:t>
            </w:r>
          </w:p>
        </w:tc>
        <w:tc>
          <w:tcPr>
            <w:tcW w:w="2533" w:type="pct"/>
            <w:tcBorders>
              <w:top w:val="single" w:sz="4" w:space="0" w:color="auto"/>
              <w:bottom w:val="single" w:sz="4" w:space="0" w:color="auto"/>
            </w:tcBorders>
            <w:vAlign w:val="center"/>
          </w:tcPr>
          <w:p w14:paraId="7A30563F" w14:textId="59E49ECD" w:rsidR="00FB5292" w:rsidRPr="00FB5292" w:rsidRDefault="00FB5292" w:rsidP="00F37204">
            <w:pPr>
              <w:rPr>
                <w:rFonts w:asciiTheme="majorHAnsi" w:hAnsiTheme="majorHAnsi" w:cstheme="majorHAnsi"/>
              </w:rPr>
            </w:pPr>
            <w:r w:rsidRPr="00FB5292">
              <w:rPr>
                <w:rFonts w:asciiTheme="majorHAnsi" w:hAnsiTheme="majorHAnsi" w:cstheme="majorHAnsi"/>
              </w:rPr>
              <w:t>Rinkos konsultacija:</w:t>
            </w:r>
          </w:p>
          <w:p w14:paraId="5A171325" w14:textId="09A4222D" w:rsidR="00FB5292" w:rsidRPr="00FB5292" w:rsidRDefault="00FB5292" w:rsidP="00F37204">
            <w:pPr>
              <w:rPr>
                <w:rFonts w:asciiTheme="majorHAnsi" w:hAnsiTheme="majorHAnsi" w:cstheme="majorHAnsi"/>
                <w:color w:val="0070C0"/>
                <w:u w:val="single"/>
              </w:rPr>
            </w:pPr>
            <w:hyperlink r:id="rId10" w:history="1">
              <w:r w:rsidRPr="00FB5292">
                <w:rPr>
                  <w:rStyle w:val="Hipersaitas"/>
                  <w:rFonts w:asciiTheme="majorHAnsi" w:hAnsiTheme="majorHAnsi" w:cstheme="majorHAnsi"/>
                  <w:color w:val="0070C0"/>
                </w:rPr>
                <w:t>https://viesiejipirkimai.lt/epps/pmc/</w:t>
              </w:r>
            </w:hyperlink>
          </w:p>
          <w:p w14:paraId="0649B596" w14:textId="77777777" w:rsidR="00F37204" w:rsidRPr="00FB5292" w:rsidRDefault="00FB5292" w:rsidP="00F37204">
            <w:pPr>
              <w:rPr>
                <w:rFonts w:asciiTheme="majorHAnsi" w:hAnsiTheme="majorHAnsi" w:cstheme="majorHAnsi"/>
                <w:color w:val="0070C0"/>
                <w:u w:val="single"/>
              </w:rPr>
            </w:pPr>
            <w:proofErr w:type="spellStart"/>
            <w:r w:rsidRPr="00FB5292">
              <w:rPr>
                <w:rFonts w:asciiTheme="majorHAnsi" w:hAnsiTheme="majorHAnsi" w:cstheme="majorHAnsi"/>
                <w:color w:val="0070C0"/>
                <w:u w:val="single"/>
              </w:rPr>
              <w:t>viewPmc.do?resourceId</w:t>
            </w:r>
            <w:proofErr w:type="spellEnd"/>
            <w:r w:rsidRPr="00FB5292">
              <w:rPr>
                <w:rFonts w:asciiTheme="majorHAnsi" w:hAnsiTheme="majorHAnsi" w:cstheme="majorHAnsi"/>
                <w:color w:val="0070C0"/>
                <w:u w:val="single"/>
              </w:rPr>
              <w:t>=5421908</w:t>
            </w:r>
          </w:p>
          <w:p w14:paraId="12980F41" w14:textId="77777777" w:rsidR="00FB5292" w:rsidRDefault="00FB5292" w:rsidP="00F37204">
            <w:pPr>
              <w:rPr>
                <w:rFonts w:asciiTheme="majorHAnsi" w:hAnsiTheme="majorHAnsi" w:cstheme="majorHAnsi"/>
                <w:color w:val="0070C0"/>
                <w:u w:val="single"/>
              </w:rPr>
            </w:pPr>
          </w:p>
          <w:p w14:paraId="34599D75" w14:textId="77777777" w:rsidR="00FB5292" w:rsidRPr="00FB5292" w:rsidRDefault="00FB5292" w:rsidP="00F37204">
            <w:pPr>
              <w:rPr>
                <w:rFonts w:asciiTheme="majorHAnsi" w:hAnsiTheme="majorHAnsi" w:cstheme="majorHAnsi"/>
              </w:rPr>
            </w:pPr>
            <w:r w:rsidRPr="00FB5292">
              <w:rPr>
                <w:rFonts w:asciiTheme="majorHAnsi" w:hAnsiTheme="majorHAnsi" w:cstheme="majorHAnsi"/>
              </w:rPr>
              <w:t>Techninių specifikacijų projektai:</w:t>
            </w:r>
          </w:p>
          <w:p w14:paraId="08DEDAA6" w14:textId="17DA4789" w:rsidR="00FB5292" w:rsidRPr="00FB5292" w:rsidRDefault="00FB5292" w:rsidP="00F37204">
            <w:pPr>
              <w:rPr>
                <w:rFonts w:asciiTheme="majorHAnsi" w:hAnsiTheme="majorHAnsi" w:cstheme="majorHAnsi"/>
                <w:color w:val="0070C0"/>
              </w:rPr>
            </w:pPr>
            <w:hyperlink r:id="rId11" w:history="1">
              <w:r w:rsidRPr="00FB5292">
                <w:rPr>
                  <w:rStyle w:val="Hipersaitas"/>
                  <w:rFonts w:asciiTheme="majorHAnsi" w:hAnsiTheme="majorHAnsi" w:cstheme="majorHAnsi"/>
                  <w:color w:val="0070C0"/>
                </w:rPr>
                <w:t>https://viesiejipirkimai.lt/epps/pmc/</w:t>
              </w:r>
            </w:hyperlink>
          </w:p>
          <w:p w14:paraId="10143CEA" w14:textId="54457D25" w:rsidR="00FB5292" w:rsidRPr="00840FD8" w:rsidRDefault="00FB5292" w:rsidP="00F37204">
            <w:pPr>
              <w:rPr>
                <w:rFonts w:asciiTheme="majorHAnsi" w:hAnsiTheme="majorHAnsi" w:cstheme="majorHAnsi"/>
              </w:rPr>
            </w:pPr>
            <w:proofErr w:type="spellStart"/>
            <w:r w:rsidRPr="00FB5292">
              <w:rPr>
                <w:rFonts w:asciiTheme="majorHAnsi" w:hAnsiTheme="majorHAnsi" w:cstheme="majorHAnsi"/>
                <w:color w:val="0070C0"/>
              </w:rPr>
              <w:t>viewPmc.do?resourceId</w:t>
            </w:r>
            <w:proofErr w:type="spellEnd"/>
            <w:r w:rsidRPr="00FB5292">
              <w:rPr>
                <w:rFonts w:asciiTheme="majorHAnsi" w:hAnsiTheme="majorHAnsi" w:cstheme="majorHAnsi"/>
                <w:color w:val="0070C0"/>
              </w:rPr>
              <w:t>=5137422</w:t>
            </w:r>
          </w:p>
        </w:tc>
      </w:tr>
      <w:tr w:rsidR="00F37204" w:rsidRPr="006B5308" w14:paraId="204E180F" w14:textId="77777777" w:rsidTr="00B67FD5">
        <w:trPr>
          <w:trHeight w:val="699"/>
        </w:trPr>
        <w:tc>
          <w:tcPr>
            <w:tcW w:w="363" w:type="pct"/>
            <w:tcBorders>
              <w:top w:val="single" w:sz="4" w:space="0" w:color="auto"/>
              <w:bottom w:val="single" w:sz="4" w:space="0" w:color="auto"/>
            </w:tcBorders>
            <w:shd w:val="clear" w:color="auto" w:fill="F2F2F2" w:themeFill="background1" w:themeFillShade="F2"/>
            <w:vAlign w:val="center"/>
          </w:tcPr>
          <w:p w14:paraId="597B72BC" w14:textId="77777777" w:rsidR="00F37204" w:rsidRPr="004053F7" w:rsidRDefault="00F37204" w:rsidP="00F37204">
            <w:pPr>
              <w:pStyle w:val="Sraopastraipa"/>
              <w:numPr>
                <w:ilvl w:val="0"/>
                <w:numId w:val="20"/>
              </w:numPr>
              <w:ind w:left="0" w:firstLine="0"/>
              <w:jc w:val="center"/>
              <w:rPr>
                <w:rFonts w:ascii="Calibri" w:hAnsi="Calibri" w:cs="Calibri"/>
              </w:rPr>
            </w:pPr>
          </w:p>
        </w:tc>
        <w:tc>
          <w:tcPr>
            <w:tcW w:w="2104" w:type="pct"/>
            <w:tcBorders>
              <w:top w:val="single" w:sz="4" w:space="0" w:color="auto"/>
              <w:bottom w:val="single" w:sz="4" w:space="0" w:color="auto"/>
            </w:tcBorders>
            <w:shd w:val="clear" w:color="auto" w:fill="F2F2F2" w:themeFill="background1" w:themeFillShade="F2"/>
            <w:vAlign w:val="center"/>
          </w:tcPr>
          <w:p w14:paraId="6FED8F3B" w14:textId="0BB34434" w:rsidR="00F37204" w:rsidRDefault="00F37204" w:rsidP="00F37204">
            <w:pPr>
              <w:rPr>
                <w:rFonts w:asciiTheme="majorHAnsi" w:hAnsiTheme="majorHAnsi" w:cstheme="majorHAnsi"/>
              </w:rPr>
            </w:pPr>
            <w:r>
              <w:rPr>
                <w:rFonts w:asciiTheme="majorHAnsi" w:hAnsiTheme="majorHAnsi" w:cstheme="majorHAnsi"/>
              </w:rPr>
              <w:t>Prekių pavyzdžiai:</w:t>
            </w:r>
          </w:p>
        </w:tc>
        <w:tc>
          <w:tcPr>
            <w:tcW w:w="2533" w:type="pct"/>
            <w:tcBorders>
              <w:top w:val="single" w:sz="4" w:space="0" w:color="auto"/>
              <w:bottom w:val="single" w:sz="4" w:space="0" w:color="auto"/>
            </w:tcBorders>
            <w:vAlign w:val="center"/>
          </w:tcPr>
          <w:p w14:paraId="079CAAB8" w14:textId="0F0C2C9F" w:rsidR="00F37204" w:rsidRPr="00840FD8" w:rsidRDefault="00000000" w:rsidP="00F37204">
            <w:pPr>
              <w:rPr>
                <w:rFonts w:asciiTheme="majorHAnsi" w:hAnsiTheme="majorHAnsi" w:cstheme="majorHAnsi"/>
              </w:rPr>
            </w:pPr>
            <w:sdt>
              <w:sdtPr>
                <w:rPr>
                  <w:rFonts w:asciiTheme="majorHAnsi" w:hAnsiTheme="majorHAnsi" w:cstheme="majorHAnsi"/>
                  <w:color w:val="000000"/>
                </w:rPr>
                <w:id w:val="-324120797"/>
                <w:placeholder>
                  <w:docPart w:val="5AD1C543F56B4DF192DB0AA746266458"/>
                </w:placeholder>
                <w:comboBox>
                  <w:listItem w:displayText="Nereikalaujama pavyzdžių." w:value="Nereikalaujama pavyzdžių."/>
                  <w:listItem w:displayText="Tiekėjai privalo pateikti pavyzdžius laikantis šių reikalavimų: _________" w:value="Tiekėjai privalo pateikti pavyzdžius laikantis šių reikalavimų: _________"/>
                </w:comboBox>
              </w:sdtPr>
              <w:sdtContent>
                <w:r w:rsidR="001C5D54" w:rsidRPr="00EF743A">
                  <w:rPr>
                    <w:rFonts w:asciiTheme="majorHAnsi" w:hAnsiTheme="majorHAnsi" w:cstheme="majorHAnsi"/>
                    <w:color w:val="000000"/>
                  </w:rPr>
                  <w:t xml:space="preserve">Pagal </w:t>
                </w:r>
                <w:r w:rsidR="00EF743A" w:rsidRPr="00EF743A">
                  <w:rPr>
                    <w:rFonts w:asciiTheme="majorHAnsi" w:hAnsiTheme="majorHAnsi" w:cstheme="majorHAnsi"/>
                    <w:color w:val="000000"/>
                  </w:rPr>
                  <w:t>pirkėjo pareikalavimą pri</w:t>
                </w:r>
                <w:r w:rsidR="007D6923" w:rsidRPr="00EF743A">
                  <w:rPr>
                    <w:rFonts w:asciiTheme="majorHAnsi" w:hAnsiTheme="majorHAnsi" w:cstheme="majorHAnsi"/>
                    <w:color w:val="000000"/>
                  </w:rPr>
                  <w:t>statyti</w:t>
                </w:r>
                <w:r w:rsidR="001C5D54" w:rsidRPr="00EF743A">
                  <w:rPr>
                    <w:rFonts w:asciiTheme="majorHAnsi" w:hAnsiTheme="majorHAnsi" w:cstheme="majorHAnsi"/>
                    <w:color w:val="000000"/>
                  </w:rPr>
                  <w:t xml:space="preserve"> siūlom</w:t>
                </w:r>
                <w:r w:rsidR="00A701DE" w:rsidRPr="00EF743A">
                  <w:rPr>
                    <w:rFonts w:asciiTheme="majorHAnsi" w:hAnsiTheme="majorHAnsi" w:cstheme="majorHAnsi"/>
                    <w:color w:val="000000"/>
                  </w:rPr>
                  <w:t>ą</w:t>
                </w:r>
                <w:r w:rsidR="001C5D54" w:rsidRPr="00EF743A">
                  <w:rPr>
                    <w:rFonts w:asciiTheme="majorHAnsi" w:hAnsiTheme="majorHAnsi" w:cstheme="majorHAnsi"/>
                    <w:color w:val="000000"/>
                  </w:rPr>
                  <w:t xml:space="preserve"> automobilį jo tinkamumui įvertinti, kuriam atlikti reikalingas eksploatacines medžiagas ir transportavimą užtikrina </w:t>
                </w:r>
                <w:r w:rsidR="007D6923" w:rsidRPr="00EF743A">
                  <w:rPr>
                    <w:rFonts w:asciiTheme="majorHAnsi" w:hAnsiTheme="majorHAnsi" w:cstheme="majorHAnsi"/>
                    <w:color w:val="000000"/>
                  </w:rPr>
                  <w:t>Tiekėjas.</w:t>
                </w:r>
              </w:sdtContent>
            </w:sdt>
          </w:p>
        </w:tc>
      </w:tr>
      <w:tr w:rsidR="00B67FD5" w:rsidRPr="006B5308" w14:paraId="33BB4D65" w14:textId="77777777" w:rsidTr="001D0FFB">
        <w:trPr>
          <w:trHeight w:val="699"/>
        </w:trPr>
        <w:tc>
          <w:tcPr>
            <w:tcW w:w="363" w:type="pct"/>
            <w:tcBorders>
              <w:top w:val="single" w:sz="4" w:space="0" w:color="auto"/>
            </w:tcBorders>
            <w:shd w:val="clear" w:color="auto" w:fill="F2F2F2" w:themeFill="background1" w:themeFillShade="F2"/>
            <w:vAlign w:val="center"/>
          </w:tcPr>
          <w:p w14:paraId="012CB557" w14:textId="77777777" w:rsidR="00B67FD5" w:rsidRPr="004053F7" w:rsidRDefault="00B67FD5" w:rsidP="00F37204">
            <w:pPr>
              <w:pStyle w:val="Sraopastraipa"/>
              <w:numPr>
                <w:ilvl w:val="0"/>
                <w:numId w:val="20"/>
              </w:numPr>
              <w:ind w:left="0" w:firstLine="0"/>
              <w:jc w:val="center"/>
              <w:rPr>
                <w:rFonts w:ascii="Calibri" w:hAnsi="Calibri" w:cs="Calibri"/>
              </w:rPr>
            </w:pPr>
          </w:p>
        </w:tc>
        <w:tc>
          <w:tcPr>
            <w:tcW w:w="2104" w:type="pct"/>
            <w:tcBorders>
              <w:top w:val="single" w:sz="4" w:space="0" w:color="auto"/>
            </w:tcBorders>
            <w:shd w:val="clear" w:color="auto" w:fill="F2F2F2" w:themeFill="background1" w:themeFillShade="F2"/>
            <w:vAlign w:val="center"/>
          </w:tcPr>
          <w:p w14:paraId="2B357D09" w14:textId="298CBDD4" w:rsidR="00B67FD5" w:rsidRDefault="00B67FD5" w:rsidP="00F37204">
            <w:pPr>
              <w:rPr>
                <w:rFonts w:asciiTheme="majorHAnsi" w:hAnsiTheme="majorHAnsi" w:cstheme="majorHAnsi"/>
              </w:rPr>
            </w:pPr>
            <w:r w:rsidRPr="00D20C37">
              <w:rPr>
                <w:rFonts w:asciiTheme="majorHAnsi" w:hAnsiTheme="majorHAnsi" w:cstheme="majorHAnsi"/>
              </w:rPr>
              <w:t>Stebėtojai dalyvauti Komisijos posėdžiuose</w:t>
            </w:r>
          </w:p>
        </w:tc>
        <w:tc>
          <w:tcPr>
            <w:tcW w:w="2533" w:type="pct"/>
            <w:tcBorders>
              <w:top w:val="single" w:sz="4" w:space="0" w:color="auto"/>
            </w:tcBorders>
            <w:vAlign w:val="center"/>
          </w:tcPr>
          <w:p w14:paraId="3E0A7F1D" w14:textId="42383DB2" w:rsidR="00B67FD5" w:rsidRDefault="00B67FD5" w:rsidP="00F37204">
            <w:pPr>
              <w:rPr>
                <w:rFonts w:asciiTheme="majorHAnsi" w:hAnsiTheme="majorHAnsi" w:cstheme="majorHAnsi"/>
                <w:color w:val="000000"/>
              </w:rPr>
            </w:pPr>
            <w:r>
              <w:rPr>
                <w:rFonts w:asciiTheme="majorHAnsi" w:hAnsiTheme="majorHAnsi" w:cstheme="majorHAnsi"/>
                <w:color w:val="000000"/>
              </w:rPr>
              <w:t>Nėra kviečiami</w:t>
            </w:r>
          </w:p>
        </w:tc>
      </w:tr>
    </w:tbl>
    <w:p w14:paraId="320AF924" w14:textId="77777777" w:rsidR="00F52095" w:rsidRPr="004053F7" w:rsidRDefault="00F52095" w:rsidP="0005633C">
      <w:pPr>
        <w:spacing w:before="60" w:after="60" w:line="120" w:lineRule="auto"/>
        <w:rPr>
          <w:rFonts w:ascii="Calibri" w:hAnsi="Calibri" w:cs="Calibri"/>
        </w:rPr>
      </w:pPr>
    </w:p>
    <w:p w14:paraId="39D879E3" w14:textId="4A7989E3" w:rsidR="005D1C93" w:rsidRPr="004053F7" w:rsidRDefault="005D1C93" w:rsidP="0055636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bookmarkStart w:id="3" w:name="_Toc506979273"/>
      <w:r w:rsidRPr="004053F7">
        <w:rPr>
          <w:rFonts w:ascii="Calibri" w:eastAsiaTheme="majorEastAsia" w:hAnsi="Calibri" w:cs="Calibri"/>
          <w:b/>
          <w:bCs/>
          <w:color w:val="548DD4" w:themeColor="text2" w:themeTint="99"/>
          <w:spacing w:val="4"/>
        </w:rPr>
        <w:t>INFORMACIJA APIE PIRKIMO DALIS</w:t>
      </w:r>
    </w:p>
    <w:p w14:paraId="33AB9E36" w14:textId="77777777" w:rsidR="005D1C93" w:rsidRPr="004053F7" w:rsidRDefault="005D1C93" w:rsidP="0005633C">
      <w:pPr>
        <w:pStyle w:val="Sraopastraipa"/>
        <w:tabs>
          <w:tab w:val="left" w:pos="284"/>
        </w:tabs>
        <w:spacing w:before="60" w:after="60" w:line="120" w:lineRule="auto"/>
        <w:ind w:left="0"/>
        <w:contextualSpacing w:val="0"/>
        <w:rPr>
          <w:rFonts w:ascii="Calibri" w:hAnsi="Calibri" w:cs="Calibri"/>
        </w:rPr>
      </w:pPr>
    </w:p>
    <w:p w14:paraId="26470BD2" w14:textId="77777777" w:rsidR="00F52095" w:rsidRPr="004053F7" w:rsidRDefault="00F52095" w:rsidP="00556361">
      <w:pPr>
        <w:pStyle w:val="Sraopastraipa"/>
        <w:numPr>
          <w:ilvl w:val="1"/>
          <w:numId w:val="8"/>
        </w:numPr>
        <w:tabs>
          <w:tab w:val="left" w:pos="284"/>
        </w:tabs>
        <w:spacing w:before="60" w:after="60" w:line="240" w:lineRule="auto"/>
        <w:ind w:hanging="567"/>
        <w:rPr>
          <w:rFonts w:ascii="Calibri" w:hAnsi="Calibri" w:cs="Calibri"/>
        </w:rPr>
      </w:pPr>
      <w:r w:rsidRPr="004053F7">
        <w:rPr>
          <w:rFonts w:ascii="Calibri" w:hAnsi="Calibri" w:cs="Calibri"/>
        </w:rPr>
        <w:t>Informacija apie pirkimo dalis pateikta 2 lentelėje.</w:t>
      </w:r>
    </w:p>
    <w:p w14:paraId="0E9D2BBE" w14:textId="77777777" w:rsidR="00F52095" w:rsidRPr="004053F7" w:rsidRDefault="00F52095" w:rsidP="00556361">
      <w:pPr>
        <w:pStyle w:val="Sraopastraipa"/>
        <w:tabs>
          <w:tab w:val="left" w:pos="284"/>
        </w:tabs>
        <w:spacing w:before="60" w:after="60" w:line="240" w:lineRule="auto"/>
        <w:ind w:left="0"/>
        <w:rPr>
          <w:rFonts w:ascii="Calibri" w:hAnsi="Calibri" w:cs="Calibri"/>
        </w:rPr>
      </w:pPr>
    </w:p>
    <w:p w14:paraId="3EA3D132" w14:textId="67DCF87D" w:rsidR="00F52095" w:rsidRPr="004053F7" w:rsidRDefault="00F52095" w:rsidP="00556361">
      <w:pPr>
        <w:pStyle w:val="Sraopastraipa"/>
        <w:spacing w:before="60" w:after="60" w:line="240" w:lineRule="auto"/>
        <w:ind w:left="0"/>
        <w:rPr>
          <w:rFonts w:ascii="Calibri" w:hAnsi="Calibri" w:cs="Calibri"/>
          <w:b/>
        </w:rPr>
      </w:pPr>
      <w:r w:rsidRPr="004053F7">
        <w:rPr>
          <w:rFonts w:ascii="Calibri" w:hAnsi="Calibri" w:cs="Calibri"/>
          <w:b/>
        </w:rPr>
        <w:t>2 lentelė. Informacija apie pirkimo dalis</w:t>
      </w:r>
      <w:r w:rsidR="00AD1ED7" w:rsidRPr="004053F7">
        <w:rPr>
          <w:rFonts w:ascii="Calibri" w:hAnsi="Calibri" w:cs="Calibri"/>
          <w:b/>
        </w:rPr>
        <w:t>:</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719"/>
        <w:gridCol w:w="3880"/>
        <w:gridCol w:w="5030"/>
      </w:tblGrid>
      <w:tr w:rsidR="00F52095" w:rsidRPr="004053F7" w14:paraId="52ADE23E" w14:textId="77777777" w:rsidTr="005E66EA">
        <w:trPr>
          <w:trHeight w:val="241"/>
        </w:trPr>
        <w:tc>
          <w:tcPr>
            <w:tcW w:w="373" w:type="pct"/>
            <w:shd w:val="clear" w:color="auto" w:fill="F2F2F2" w:themeFill="background1" w:themeFillShade="F2"/>
            <w:vAlign w:val="center"/>
          </w:tcPr>
          <w:p w14:paraId="2D9D3558" w14:textId="77777777" w:rsidR="00F52095" w:rsidRPr="004053F7" w:rsidRDefault="00F52095" w:rsidP="0005633C">
            <w:pPr>
              <w:spacing w:after="0" w:line="240" w:lineRule="auto"/>
              <w:rPr>
                <w:rFonts w:ascii="Calibri" w:eastAsia="Calibri" w:hAnsi="Calibri" w:cs="Calibri"/>
                <w:b/>
              </w:rPr>
            </w:pPr>
            <w:r w:rsidRPr="004053F7">
              <w:rPr>
                <w:rFonts w:ascii="Calibri" w:eastAsia="Calibri" w:hAnsi="Calibri" w:cs="Calibri"/>
                <w:b/>
              </w:rPr>
              <w:t>Eil. Nr.</w:t>
            </w:r>
          </w:p>
        </w:tc>
        <w:tc>
          <w:tcPr>
            <w:tcW w:w="2015" w:type="pct"/>
            <w:shd w:val="clear" w:color="auto" w:fill="F2F2F2" w:themeFill="background1" w:themeFillShade="F2"/>
            <w:vAlign w:val="center"/>
          </w:tcPr>
          <w:p w14:paraId="03144411" w14:textId="77777777" w:rsidR="00F52095" w:rsidRPr="004053F7" w:rsidRDefault="00F52095" w:rsidP="0005633C">
            <w:pPr>
              <w:spacing w:after="0" w:line="240" w:lineRule="auto"/>
              <w:jc w:val="center"/>
              <w:rPr>
                <w:rFonts w:ascii="Calibri" w:eastAsia="Calibri" w:hAnsi="Calibri" w:cs="Calibri"/>
                <w:b/>
              </w:rPr>
            </w:pPr>
            <w:r w:rsidRPr="004053F7">
              <w:rPr>
                <w:rFonts w:ascii="Calibri" w:eastAsia="Calibri" w:hAnsi="Calibri" w:cs="Calibri"/>
                <w:b/>
              </w:rPr>
              <w:t>Informacija apie pirkimo dalis</w:t>
            </w:r>
          </w:p>
        </w:tc>
        <w:tc>
          <w:tcPr>
            <w:tcW w:w="2612" w:type="pct"/>
            <w:shd w:val="clear" w:color="auto" w:fill="F2F2F2" w:themeFill="background1" w:themeFillShade="F2"/>
            <w:vAlign w:val="center"/>
          </w:tcPr>
          <w:p w14:paraId="3B840483" w14:textId="77777777" w:rsidR="00F52095" w:rsidRPr="004053F7" w:rsidRDefault="00F52095" w:rsidP="0005633C">
            <w:pPr>
              <w:spacing w:after="0" w:line="240" w:lineRule="auto"/>
              <w:jc w:val="center"/>
              <w:rPr>
                <w:rFonts w:ascii="Calibri" w:eastAsia="Calibri" w:hAnsi="Calibri" w:cs="Calibri"/>
                <w:b/>
              </w:rPr>
            </w:pPr>
            <w:r w:rsidRPr="004053F7">
              <w:rPr>
                <w:rFonts w:ascii="Calibri" w:eastAsia="Calibri" w:hAnsi="Calibri" w:cs="Calibri"/>
                <w:b/>
              </w:rPr>
              <w:t>Nurodoma reikšmė</w:t>
            </w:r>
          </w:p>
        </w:tc>
      </w:tr>
      <w:tr w:rsidR="00F52095" w:rsidRPr="004053F7" w14:paraId="765A26CE" w14:textId="77777777" w:rsidTr="005E66EA">
        <w:trPr>
          <w:trHeight w:val="257"/>
        </w:trPr>
        <w:tc>
          <w:tcPr>
            <w:tcW w:w="373" w:type="pct"/>
            <w:shd w:val="clear" w:color="auto" w:fill="F2F2F2" w:themeFill="background1" w:themeFillShade="F2"/>
            <w:vAlign w:val="center"/>
          </w:tcPr>
          <w:p w14:paraId="73CD4E65" w14:textId="77777777" w:rsidR="00F52095" w:rsidRPr="004053F7" w:rsidRDefault="00F52095" w:rsidP="00790956">
            <w:pPr>
              <w:pStyle w:val="Sraopastraipa"/>
              <w:numPr>
                <w:ilvl w:val="2"/>
                <w:numId w:val="8"/>
              </w:numPr>
              <w:tabs>
                <w:tab w:val="left" w:pos="284"/>
                <w:tab w:val="left" w:pos="459"/>
              </w:tabs>
              <w:spacing w:after="0" w:line="240" w:lineRule="auto"/>
              <w:ind w:left="0" w:firstLine="0"/>
              <w:jc w:val="center"/>
              <w:rPr>
                <w:rFonts w:ascii="Calibri" w:eastAsia="Calibri" w:hAnsi="Calibri" w:cs="Calibri"/>
              </w:rPr>
            </w:pPr>
          </w:p>
        </w:tc>
        <w:tc>
          <w:tcPr>
            <w:tcW w:w="2015" w:type="pct"/>
            <w:shd w:val="clear" w:color="auto" w:fill="F2F2F2" w:themeFill="background1" w:themeFillShade="F2"/>
            <w:vAlign w:val="center"/>
          </w:tcPr>
          <w:p w14:paraId="26456BC8" w14:textId="77777777" w:rsidR="00F52095" w:rsidRPr="004053F7" w:rsidRDefault="00F52095" w:rsidP="0005633C">
            <w:pPr>
              <w:spacing w:after="0" w:line="240" w:lineRule="auto"/>
              <w:rPr>
                <w:rFonts w:ascii="Calibri" w:eastAsia="Calibri" w:hAnsi="Calibri" w:cs="Calibri"/>
              </w:rPr>
            </w:pPr>
            <w:r w:rsidRPr="004053F7">
              <w:rPr>
                <w:rFonts w:ascii="Calibri" w:eastAsia="Calibri" w:hAnsi="Calibri" w:cs="Calibri"/>
              </w:rPr>
              <w:t>Pirkimas skaidomas į dalis.</w:t>
            </w:r>
          </w:p>
        </w:tc>
        <w:tc>
          <w:tcPr>
            <w:tcW w:w="2612" w:type="pct"/>
            <w:vAlign w:val="center"/>
          </w:tcPr>
          <w:p w14:paraId="5044B17F" w14:textId="1B60F7BB" w:rsidR="00F52095" w:rsidRPr="004053F7" w:rsidRDefault="00000000" w:rsidP="0005633C">
            <w:pPr>
              <w:spacing w:after="0" w:line="240" w:lineRule="auto"/>
              <w:rPr>
                <w:rFonts w:ascii="Calibri" w:eastAsia="Calibri" w:hAnsi="Calibri" w:cs="Calibri"/>
              </w:rPr>
            </w:pPr>
            <w:sdt>
              <w:sdtPr>
                <w:rPr>
                  <w:rFonts w:ascii="Calibri" w:eastAsia="Calibri" w:hAnsi="Calibri" w:cs="Calibri"/>
                </w:rPr>
                <w:id w:val="1304974571"/>
                <w:placeholder>
                  <w:docPart w:val="6F2347903CE8447E84D45A227CC402AE"/>
                </w:placeholder>
                <w:comboBox>
                  <w:listItem w:value="Pasirinkite elementą."/>
                  <w:listItem w:displayText="Skaidomas. Informacija nurodyta lentelės 2.1.3-.2.1.6 punktuose." w:value="Skaidomas. Informacija nurodyta lentelės 2.1.3-.2.1.6 punktuose."/>
                  <w:listItem w:displayText="Neskaidomas. Informacija nurodyta lentelės 2.1.2 punkte." w:value="Neskaidomas. Informacija nurodyta lentelės 2.1.2 punkte."/>
                </w:comboBox>
              </w:sdtPr>
              <w:sdtContent>
                <w:r w:rsidR="00FB5292">
                  <w:rPr>
                    <w:rFonts w:ascii="Calibri" w:eastAsia="Calibri" w:hAnsi="Calibri" w:cs="Calibri"/>
                  </w:rPr>
                  <w:t>Skaidomas. Informacija nurodyta lentelės 2.1.3</w:t>
                </w:r>
                <w:r w:rsidR="007D6923">
                  <w:rPr>
                    <w:rFonts w:ascii="Calibri" w:eastAsia="Calibri" w:hAnsi="Calibri" w:cs="Calibri"/>
                  </w:rPr>
                  <w:t xml:space="preserve"> </w:t>
                </w:r>
                <w:r w:rsidR="00FB5292">
                  <w:rPr>
                    <w:rFonts w:ascii="Calibri" w:eastAsia="Calibri" w:hAnsi="Calibri" w:cs="Calibri"/>
                  </w:rPr>
                  <w:t>-2.1.6 punktuose.</w:t>
                </w:r>
              </w:sdtContent>
            </w:sdt>
          </w:p>
        </w:tc>
      </w:tr>
      <w:tr w:rsidR="00F52095" w:rsidRPr="004053F7" w14:paraId="70E8D556" w14:textId="77777777" w:rsidTr="005E66EA">
        <w:trPr>
          <w:trHeight w:val="257"/>
        </w:trPr>
        <w:tc>
          <w:tcPr>
            <w:tcW w:w="373" w:type="pct"/>
            <w:shd w:val="clear" w:color="auto" w:fill="F2F2F2" w:themeFill="background1" w:themeFillShade="F2"/>
            <w:vAlign w:val="center"/>
          </w:tcPr>
          <w:p w14:paraId="7B8FAC96" w14:textId="77777777" w:rsidR="00F52095" w:rsidRPr="004053F7" w:rsidRDefault="00F52095" w:rsidP="00790956">
            <w:pPr>
              <w:pStyle w:val="Sraopastraipa"/>
              <w:numPr>
                <w:ilvl w:val="2"/>
                <w:numId w:val="8"/>
              </w:numPr>
              <w:tabs>
                <w:tab w:val="left" w:pos="284"/>
                <w:tab w:val="left" w:pos="459"/>
              </w:tabs>
              <w:spacing w:after="0" w:line="240" w:lineRule="auto"/>
              <w:ind w:left="0" w:firstLine="0"/>
              <w:jc w:val="center"/>
              <w:rPr>
                <w:rFonts w:ascii="Calibri" w:eastAsia="Calibri" w:hAnsi="Calibri" w:cs="Calibri"/>
              </w:rPr>
            </w:pPr>
          </w:p>
        </w:tc>
        <w:tc>
          <w:tcPr>
            <w:tcW w:w="2015" w:type="pct"/>
            <w:shd w:val="clear" w:color="auto" w:fill="F2F2F2" w:themeFill="background1" w:themeFillShade="F2"/>
            <w:vAlign w:val="center"/>
          </w:tcPr>
          <w:p w14:paraId="51DCEB28" w14:textId="3098CAE6" w:rsidR="00F52095" w:rsidRPr="004053F7" w:rsidRDefault="000527FB" w:rsidP="0005633C">
            <w:pPr>
              <w:spacing w:after="0" w:line="240" w:lineRule="auto"/>
              <w:rPr>
                <w:rFonts w:ascii="Calibri" w:eastAsia="Calibri" w:hAnsi="Calibri" w:cs="Calibri"/>
              </w:rPr>
            </w:pPr>
            <w:r w:rsidRPr="00B149F2">
              <w:rPr>
                <w:rFonts w:ascii="Calibri" w:eastAsia="Calibri" w:hAnsi="Calibri" w:cs="Calibri"/>
              </w:rPr>
              <w:t>P</w:t>
            </w:r>
            <w:r w:rsidR="00F52095" w:rsidRPr="00B149F2">
              <w:rPr>
                <w:rFonts w:ascii="Calibri" w:eastAsia="Calibri" w:hAnsi="Calibri" w:cs="Calibri"/>
              </w:rPr>
              <w:t>agrindimas dėl pirkimo objekto neskaidymo ir kit</w:t>
            </w:r>
            <w:r w:rsidR="002B6319" w:rsidRPr="00B149F2">
              <w:rPr>
                <w:rFonts w:ascii="Calibri" w:eastAsia="Calibri" w:hAnsi="Calibri" w:cs="Calibri"/>
              </w:rPr>
              <w:t>o</w:t>
            </w:r>
            <w:r w:rsidR="00F52095" w:rsidRPr="00B149F2">
              <w:rPr>
                <w:rFonts w:ascii="Calibri" w:eastAsia="Calibri" w:hAnsi="Calibri" w:cs="Calibri"/>
              </w:rPr>
              <w:t>s pagrįstos aplinkyb</w:t>
            </w:r>
            <w:r w:rsidR="002B6319" w:rsidRPr="00B149F2">
              <w:rPr>
                <w:rFonts w:ascii="Calibri" w:eastAsia="Calibri" w:hAnsi="Calibri" w:cs="Calibri"/>
              </w:rPr>
              <w:t>ė</w:t>
            </w:r>
            <w:r w:rsidR="00F52095" w:rsidRPr="00B149F2">
              <w:rPr>
                <w:rFonts w:ascii="Calibri" w:eastAsia="Calibri" w:hAnsi="Calibri" w:cs="Calibri"/>
              </w:rPr>
              <w:t>s, dėl kurių netikslinga pirkimo objektą skaidyti į dalis.</w:t>
            </w:r>
          </w:p>
        </w:tc>
        <w:tc>
          <w:tcPr>
            <w:tcW w:w="2612" w:type="pct"/>
            <w:vAlign w:val="center"/>
          </w:tcPr>
          <w:p w14:paraId="23363054" w14:textId="7F05B55A" w:rsidR="00F52095" w:rsidRPr="004053F7" w:rsidRDefault="00000000" w:rsidP="0005633C">
            <w:pPr>
              <w:spacing w:after="0" w:line="240" w:lineRule="auto"/>
              <w:rPr>
                <w:rFonts w:ascii="Calibri" w:eastAsia="Calibri" w:hAnsi="Calibri" w:cs="Calibri"/>
              </w:rPr>
            </w:pPr>
            <w:sdt>
              <w:sdtPr>
                <w:rPr>
                  <w:rFonts w:ascii="Calibri" w:eastAsia="Calibri" w:hAnsi="Calibri" w:cs="Calibri"/>
                </w:rPr>
                <w:id w:val="1061301249"/>
                <w:placeholder>
                  <w:docPart w:val="BB68BECBD38D4F8CAACF48BC9E81110F"/>
                </w:placeholder>
                <w:comboBox>
                  <w:listItem w:value="Pasirinkite elementą."/>
                  <w:listItem w:displayText="Netaikoma. Pirkimas skaidomas į dalis." w:value="Netaikoma. Pirkimas skaidomas į dalis."/>
                  <w:listItem w:displayText="_______________" w:value="_______________"/>
                  <w:listItem w:displayText="Netaikoma. Vykdomas supaprastintas pirkimas" w:value="Netaikoma. Vykdomas supaprastintas pirkimas"/>
                </w:comboBox>
              </w:sdtPr>
              <w:sdtContent>
                <w:r w:rsidR="00FB5292">
                  <w:rPr>
                    <w:rFonts w:ascii="Calibri" w:eastAsia="Calibri" w:hAnsi="Calibri" w:cs="Calibri"/>
                  </w:rPr>
                  <w:t>Netaikoma. Pirkimas skaidomas į dalis.</w:t>
                </w:r>
              </w:sdtContent>
            </w:sdt>
          </w:p>
        </w:tc>
      </w:tr>
      <w:tr w:rsidR="00FB5292" w:rsidRPr="004053F7" w14:paraId="7E95397E" w14:textId="77777777" w:rsidTr="005E66EA">
        <w:trPr>
          <w:trHeight w:val="257"/>
        </w:trPr>
        <w:tc>
          <w:tcPr>
            <w:tcW w:w="373" w:type="pct"/>
            <w:shd w:val="clear" w:color="auto" w:fill="F2F2F2" w:themeFill="background1" w:themeFillShade="F2"/>
            <w:vAlign w:val="center"/>
          </w:tcPr>
          <w:p w14:paraId="60527E83" w14:textId="77777777" w:rsidR="00FB5292" w:rsidRPr="004053F7" w:rsidRDefault="00FB5292" w:rsidP="00790956">
            <w:pPr>
              <w:pStyle w:val="Sraopastraipa"/>
              <w:numPr>
                <w:ilvl w:val="2"/>
                <w:numId w:val="8"/>
              </w:numPr>
              <w:tabs>
                <w:tab w:val="left" w:pos="284"/>
                <w:tab w:val="left" w:pos="459"/>
              </w:tabs>
              <w:spacing w:after="0" w:line="240" w:lineRule="auto"/>
              <w:ind w:left="0" w:firstLine="0"/>
              <w:jc w:val="center"/>
              <w:rPr>
                <w:rFonts w:ascii="Calibri" w:eastAsia="Calibri" w:hAnsi="Calibri" w:cs="Calibri"/>
              </w:rPr>
            </w:pPr>
          </w:p>
        </w:tc>
        <w:tc>
          <w:tcPr>
            <w:tcW w:w="2015" w:type="pct"/>
            <w:shd w:val="clear" w:color="auto" w:fill="F2F2F2" w:themeFill="background1" w:themeFillShade="F2"/>
            <w:vAlign w:val="center"/>
          </w:tcPr>
          <w:p w14:paraId="57CC476C" w14:textId="6F5A23C6" w:rsidR="00FB5292" w:rsidRPr="00B149F2" w:rsidRDefault="00FB5292" w:rsidP="0005633C">
            <w:pPr>
              <w:spacing w:after="0" w:line="240" w:lineRule="auto"/>
              <w:rPr>
                <w:rFonts w:ascii="Calibri" w:eastAsia="Calibri" w:hAnsi="Calibri" w:cs="Calibri"/>
              </w:rPr>
            </w:pPr>
            <w:r w:rsidRPr="004053F7">
              <w:rPr>
                <w:rFonts w:ascii="Calibri" w:eastAsia="Calibri" w:hAnsi="Calibri" w:cs="Calibri"/>
              </w:rPr>
              <w:t>Pirkimo dalys</w:t>
            </w:r>
          </w:p>
        </w:tc>
        <w:tc>
          <w:tcPr>
            <w:tcW w:w="2612" w:type="pct"/>
            <w:vAlign w:val="center"/>
          </w:tcPr>
          <w:p w14:paraId="632CC7C1" w14:textId="0B471FC8" w:rsidR="00FB5292" w:rsidRPr="00FB5292" w:rsidRDefault="00665C66" w:rsidP="0005633C">
            <w:pPr>
              <w:spacing w:after="0" w:line="240" w:lineRule="auto"/>
              <w:rPr>
                <w:rFonts w:asciiTheme="majorHAnsi" w:eastAsia="Times New Roman" w:hAnsiTheme="majorHAnsi" w:cstheme="majorHAnsi"/>
              </w:rPr>
            </w:pPr>
            <w:r>
              <w:rPr>
                <w:rFonts w:asciiTheme="majorHAnsi" w:eastAsia="Times New Roman" w:hAnsiTheme="majorHAnsi" w:cstheme="majorHAnsi"/>
              </w:rPr>
              <w:t>1 pirkimo dalis</w:t>
            </w:r>
            <w:r w:rsidR="00FB5292" w:rsidRPr="00FB5292">
              <w:rPr>
                <w:rFonts w:asciiTheme="majorHAnsi" w:eastAsia="Times New Roman" w:hAnsiTheme="majorHAnsi" w:cstheme="majorHAnsi"/>
              </w:rPr>
              <w:t xml:space="preserve"> "Naudotas </w:t>
            </w:r>
            <w:r>
              <w:rPr>
                <w:rFonts w:asciiTheme="majorHAnsi" w:eastAsia="Times New Roman" w:hAnsiTheme="majorHAnsi" w:cstheme="majorHAnsi"/>
              </w:rPr>
              <w:t>sunkiosios</w:t>
            </w:r>
            <w:r w:rsidR="00FB5292" w:rsidRPr="00FB5292">
              <w:rPr>
                <w:rFonts w:asciiTheme="majorHAnsi" w:eastAsia="Times New Roman" w:hAnsiTheme="majorHAnsi" w:cstheme="majorHAnsi"/>
              </w:rPr>
              <w:t xml:space="preserve"> klasės gaisrų gesinimo ir gelbėjimo automobilis su </w:t>
            </w:r>
            <w:r>
              <w:rPr>
                <w:rFonts w:asciiTheme="majorHAnsi" w:eastAsia="Times New Roman" w:hAnsiTheme="majorHAnsi" w:cstheme="majorHAnsi"/>
              </w:rPr>
              <w:t>vienguba</w:t>
            </w:r>
            <w:r w:rsidR="00FB5292" w:rsidRPr="00FB5292">
              <w:rPr>
                <w:rFonts w:asciiTheme="majorHAnsi" w:eastAsia="Times New Roman" w:hAnsiTheme="majorHAnsi" w:cstheme="majorHAnsi"/>
              </w:rPr>
              <w:t xml:space="preserve"> kabina, 1 vnt.";</w:t>
            </w:r>
          </w:p>
          <w:p w14:paraId="52DCE049" w14:textId="49E9129C" w:rsidR="00FB5292" w:rsidRDefault="00665C66" w:rsidP="00665C66">
            <w:pPr>
              <w:spacing w:after="0" w:line="240" w:lineRule="auto"/>
              <w:rPr>
                <w:rFonts w:ascii="Calibri" w:eastAsia="Calibri" w:hAnsi="Calibri" w:cs="Calibri"/>
              </w:rPr>
            </w:pPr>
            <w:r>
              <w:rPr>
                <w:rFonts w:asciiTheme="majorHAnsi" w:eastAsia="Calibri" w:hAnsiTheme="majorHAnsi" w:cstheme="majorHAnsi"/>
              </w:rPr>
              <w:t>2 pirkimo</w:t>
            </w:r>
            <w:r w:rsidR="00FB5292" w:rsidRPr="00FB5292">
              <w:rPr>
                <w:rFonts w:asciiTheme="majorHAnsi" w:eastAsia="Calibri" w:hAnsiTheme="majorHAnsi" w:cstheme="majorHAnsi"/>
              </w:rPr>
              <w:t xml:space="preserve"> dalis „</w:t>
            </w:r>
            <w:r w:rsidR="00FB5292" w:rsidRPr="00FB5292">
              <w:rPr>
                <w:rFonts w:asciiTheme="majorHAnsi" w:hAnsiTheme="majorHAnsi" w:cstheme="majorHAnsi"/>
              </w:rPr>
              <w:t>Naudot</w:t>
            </w:r>
            <w:r w:rsidR="00CE6B3A">
              <w:rPr>
                <w:rFonts w:asciiTheme="majorHAnsi" w:hAnsiTheme="majorHAnsi" w:cstheme="majorHAnsi"/>
              </w:rPr>
              <w:t>as</w:t>
            </w:r>
            <w:r w:rsidR="00FB5292" w:rsidRPr="00FB5292">
              <w:rPr>
                <w:rFonts w:asciiTheme="majorHAnsi" w:hAnsiTheme="majorHAnsi" w:cstheme="majorHAnsi"/>
              </w:rPr>
              <w:t xml:space="preserve"> sunkiosios klasės gaisrų gesinimo ir gelbėjimo automobilis su vienguba kabina“, </w:t>
            </w:r>
            <w:r>
              <w:rPr>
                <w:rFonts w:asciiTheme="majorHAnsi" w:hAnsiTheme="majorHAnsi" w:cstheme="majorHAnsi"/>
              </w:rPr>
              <w:t>2</w:t>
            </w:r>
            <w:r w:rsidR="00FB5292" w:rsidRPr="00FB5292">
              <w:rPr>
                <w:rFonts w:asciiTheme="majorHAnsi" w:hAnsiTheme="majorHAnsi" w:cstheme="majorHAnsi"/>
              </w:rPr>
              <w:t xml:space="preserve"> vnt.</w:t>
            </w:r>
          </w:p>
        </w:tc>
      </w:tr>
      <w:tr w:rsidR="00F52095" w:rsidRPr="004053F7" w14:paraId="702F5165" w14:textId="77777777" w:rsidTr="005E66EA">
        <w:trPr>
          <w:trHeight w:val="257"/>
        </w:trPr>
        <w:tc>
          <w:tcPr>
            <w:tcW w:w="373" w:type="pct"/>
            <w:shd w:val="clear" w:color="auto" w:fill="F2F2F2" w:themeFill="background1" w:themeFillShade="F2"/>
            <w:vAlign w:val="center"/>
          </w:tcPr>
          <w:p w14:paraId="73246234" w14:textId="77777777" w:rsidR="00F52095" w:rsidRPr="004053F7" w:rsidRDefault="00F52095" w:rsidP="00790956">
            <w:pPr>
              <w:pStyle w:val="Sraopastraipa"/>
              <w:numPr>
                <w:ilvl w:val="2"/>
                <w:numId w:val="8"/>
              </w:numPr>
              <w:tabs>
                <w:tab w:val="left" w:pos="284"/>
                <w:tab w:val="left" w:pos="459"/>
              </w:tabs>
              <w:spacing w:after="0" w:line="240" w:lineRule="auto"/>
              <w:ind w:left="0" w:firstLine="0"/>
              <w:jc w:val="center"/>
              <w:rPr>
                <w:rFonts w:ascii="Calibri" w:eastAsia="Calibri" w:hAnsi="Calibri" w:cs="Calibri"/>
              </w:rPr>
            </w:pPr>
          </w:p>
        </w:tc>
        <w:tc>
          <w:tcPr>
            <w:tcW w:w="2015" w:type="pct"/>
            <w:shd w:val="clear" w:color="auto" w:fill="F2F2F2" w:themeFill="background1" w:themeFillShade="F2"/>
          </w:tcPr>
          <w:p w14:paraId="55D861CC" w14:textId="77777777" w:rsidR="00F52095" w:rsidRPr="004053F7" w:rsidRDefault="00F52095" w:rsidP="0005633C">
            <w:pPr>
              <w:spacing w:after="0" w:line="240" w:lineRule="auto"/>
              <w:rPr>
                <w:rFonts w:ascii="Calibri" w:eastAsia="Calibri" w:hAnsi="Calibri" w:cs="Calibri"/>
              </w:rPr>
            </w:pPr>
            <w:r w:rsidRPr="004053F7">
              <w:rPr>
                <w:rFonts w:ascii="Calibri" w:eastAsia="Calibri" w:hAnsi="Calibri" w:cs="Calibri"/>
              </w:rPr>
              <w:t>Dėl kelių pirkimo objekto dalių tas pats tiekėjas gali pateikti pasiūlymą.</w:t>
            </w:r>
          </w:p>
        </w:tc>
        <w:tc>
          <w:tcPr>
            <w:tcW w:w="2612" w:type="pct"/>
            <w:vAlign w:val="center"/>
          </w:tcPr>
          <w:sdt>
            <w:sdtPr>
              <w:rPr>
                <w:rFonts w:ascii="Calibri" w:eastAsia="Calibri" w:hAnsi="Calibri" w:cs="Calibri"/>
              </w:rPr>
              <w:id w:val="860546462"/>
              <w:placeholder>
                <w:docPart w:val="E8BB5C56F23F4E0D81DA79E45E500C0A"/>
              </w:placeholder>
              <w:comboBox>
                <w:listItem w:value="Pasirinkite elementą."/>
                <w:listItem w:displayText="Netaikoma. Pirkimas neskaidomas į dalis." w:value="Netaikoma. Pirkimas neskaidomas į dalis."/>
                <w:listItem w:displayText="Pasiūlymas gali teikiamas dėl vienos, kelių ar visų pirkimo dalių." w:value="Pasiūlymas gali teikiamas dėl vienos, kelių ar visų pirkimo dalių."/>
                <w:listItem w:displayText="Pasiūlymas gali būti teikiamos tik dėl vienos dalies." w:value="Pasiūlymas gali būti teikiamos tik dėl vienos dalies."/>
              </w:comboBox>
            </w:sdtPr>
            <w:sdtContent>
              <w:p w14:paraId="692CA127" w14:textId="46402120" w:rsidR="00F52095" w:rsidRPr="004053F7" w:rsidRDefault="00FB5292" w:rsidP="0005633C">
                <w:pPr>
                  <w:spacing w:after="0" w:line="240" w:lineRule="auto"/>
                  <w:rPr>
                    <w:rFonts w:ascii="Calibri" w:eastAsia="Calibri" w:hAnsi="Calibri" w:cs="Calibri"/>
                    <w:color w:val="0070C0"/>
                  </w:rPr>
                </w:pPr>
                <w:r w:rsidRPr="00237738">
                  <w:rPr>
                    <w:rFonts w:ascii="Calibri" w:eastAsia="Calibri" w:hAnsi="Calibri" w:cs="Calibri"/>
                  </w:rPr>
                  <w:t xml:space="preserve">Pasiūlymas gali </w:t>
                </w:r>
                <w:r w:rsidR="00665C66">
                  <w:rPr>
                    <w:rFonts w:ascii="Calibri" w:eastAsia="Calibri" w:hAnsi="Calibri" w:cs="Calibri"/>
                  </w:rPr>
                  <w:t xml:space="preserve">būti </w:t>
                </w:r>
                <w:r w:rsidRPr="00237738">
                  <w:rPr>
                    <w:rFonts w:ascii="Calibri" w:eastAsia="Calibri" w:hAnsi="Calibri" w:cs="Calibri"/>
                  </w:rPr>
                  <w:t>teikiamas dėl vienos</w:t>
                </w:r>
                <w:r w:rsidR="00665C66">
                  <w:rPr>
                    <w:rFonts w:ascii="Calibri" w:eastAsia="Calibri" w:hAnsi="Calibri" w:cs="Calibri"/>
                  </w:rPr>
                  <w:t xml:space="preserve"> </w:t>
                </w:r>
                <w:r w:rsidRPr="00237738">
                  <w:rPr>
                    <w:rFonts w:ascii="Calibri" w:eastAsia="Calibri" w:hAnsi="Calibri" w:cs="Calibri"/>
                  </w:rPr>
                  <w:t xml:space="preserve">ar </w:t>
                </w:r>
                <w:r w:rsidR="00665C66">
                  <w:rPr>
                    <w:rFonts w:ascii="Calibri" w:eastAsia="Calibri" w:hAnsi="Calibri" w:cs="Calibri"/>
                  </w:rPr>
                  <w:t>abiejų</w:t>
                </w:r>
                <w:r w:rsidRPr="00237738">
                  <w:rPr>
                    <w:rFonts w:ascii="Calibri" w:eastAsia="Calibri" w:hAnsi="Calibri" w:cs="Calibri"/>
                  </w:rPr>
                  <w:t xml:space="preserve"> pirkimo dalių.</w:t>
                </w:r>
              </w:p>
            </w:sdtContent>
          </w:sdt>
        </w:tc>
      </w:tr>
      <w:tr w:rsidR="00F52095" w:rsidRPr="004053F7" w14:paraId="14AC0D98" w14:textId="77777777" w:rsidTr="005E66EA">
        <w:trPr>
          <w:trHeight w:val="257"/>
        </w:trPr>
        <w:tc>
          <w:tcPr>
            <w:tcW w:w="373" w:type="pct"/>
            <w:shd w:val="clear" w:color="auto" w:fill="F2F2F2" w:themeFill="background1" w:themeFillShade="F2"/>
            <w:vAlign w:val="center"/>
          </w:tcPr>
          <w:p w14:paraId="62529609" w14:textId="77777777" w:rsidR="00F52095" w:rsidRPr="004053F7" w:rsidRDefault="00F52095" w:rsidP="00790956">
            <w:pPr>
              <w:pStyle w:val="Sraopastraipa"/>
              <w:numPr>
                <w:ilvl w:val="2"/>
                <w:numId w:val="8"/>
              </w:numPr>
              <w:tabs>
                <w:tab w:val="left" w:pos="284"/>
                <w:tab w:val="left" w:pos="459"/>
              </w:tabs>
              <w:spacing w:after="0" w:line="240" w:lineRule="auto"/>
              <w:ind w:left="0" w:firstLine="0"/>
              <w:jc w:val="center"/>
              <w:rPr>
                <w:rFonts w:ascii="Calibri" w:eastAsia="Calibri" w:hAnsi="Calibri" w:cs="Calibri"/>
              </w:rPr>
            </w:pPr>
          </w:p>
        </w:tc>
        <w:tc>
          <w:tcPr>
            <w:tcW w:w="2015" w:type="pct"/>
            <w:shd w:val="clear" w:color="auto" w:fill="F2F2F2" w:themeFill="background1" w:themeFillShade="F2"/>
          </w:tcPr>
          <w:p w14:paraId="1552CB56" w14:textId="0FB5AA4B" w:rsidR="00F52095" w:rsidRPr="004053F7" w:rsidRDefault="00F52095" w:rsidP="002B6319">
            <w:pPr>
              <w:spacing w:after="0" w:line="240" w:lineRule="auto"/>
              <w:rPr>
                <w:rFonts w:ascii="Calibri" w:eastAsia="Calibri" w:hAnsi="Calibri" w:cs="Calibri"/>
              </w:rPr>
            </w:pPr>
            <w:r w:rsidRPr="004053F7">
              <w:rPr>
                <w:rFonts w:ascii="Calibri" w:eastAsia="Calibri" w:hAnsi="Calibri" w:cs="Calibri"/>
              </w:rPr>
              <w:t>Maksimal</w:t>
            </w:r>
            <w:r w:rsidR="002B6319">
              <w:rPr>
                <w:rFonts w:ascii="Calibri" w:eastAsia="Calibri" w:hAnsi="Calibri" w:cs="Calibri"/>
              </w:rPr>
              <w:t>us</w:t>
            </w:r>
            <w:r w:rsidRPr="004053F7">
              <w:rPr>
                <w:rFonts w:ascii="Calibri" w:eastAsia="Calibri" w:hAnsi="Calibri" w:cs="Calibri"/>
              </w:rPr>
              <w:t xml:space="preserve"> pirkimo objekto dalių</w:t>
            </w:r>
            <w:r w:rsidR="002B6319" w:rsidRPr="004053F7">
              <w:rPr>
                <w:rFonts w:ascii="Calibri" w:eastAsia="Calibri" w:hAnsi="Calibri" w:cs="Calibri"/>
              </w:rPr>
              <w:t xml:space="preserve"> skaiči</w:t>
            </w:r>
            <w:r w:rsidR="002B6319">
              <w:rPr>
                <w:rFonts w:ascii="Calibri" w:eastAsia="Calibri" w:hAnsi="Calibri" w:cs="Calibri"/>
              </w:rPr>
              <w:t>us</w:t>
            </w:r>
            <w:r w:rsidRPr="004053F7">
              <w:rPr>
                <w:rFonts w:ascii="Calibri" w:eastAsia="Calibri" w:hAnsi="Calibri" w:cs="Calibri"/>
              </w:rPr>
              <w:t>, dėl kurių laimėtoju gali būti n</w:t>
            </w:r>
            <w:r w:rsidR="0005633C" w:rsidRPr="004053F7">
              <w:rPr>
                <w:rFonts w:ascii="Calibri" w:eastAsia="Calibri" w:hAnsi="Calibri" w:cs="Calibri"/>
              </w:rPr>
              <w:t>ustatomas tas pats tiekėjas bei</w:t>
            </w:r>
            <w:r w:rsidRPr="004053F7">
              <w:rPr>
                <w:rFonts w:ascii="Calibri" w:eastAsia="Calibri" w:hAnsi="Calibri" w:cs="Calibri"/>
              </w:rPr>
              <w:t xml:space="preserve"> kriterijai ar taisyklės, taikomos nustatant, kurias pirkimo objekto dalis laimėjo tiekėjas, jeigu pagal pasiūlymų vertinimo rezultatus tam pačiam tiekėjui turėtų atitekti didesnis negu nustatytas maksimalus pirkimo objekto dalių skaičius.</w:t>
            </w:r>
          </w:p>
        </w:tc>
        <w:tc>
          <w:tcPr>
            <w:tcW w:w="2612" w:type="pct"/>
            <w:vAlign w:val="center"/>
          </w:tcPr>
          <w:sdt>
            <w:sdtPr>
              <w:rPr>
                <w:rFonts w:ascii="Calibri" w:eastAsia="Calibri" w:hAnsi="Calibri" w:cs="Calibri"/>
              </w:rPr>
              <w:id w:val="2041552144"/>
              <w:placeholder>
                <w:docPart w:val="7A8F1F8C4B414989A4318CDE999B7C59"/>
              </w:placeholder>
              <w:comboBox>
                <w:listItem w:value="Pasirinkite elementą."/>
                <w:listItem w:displayText="Netaikoma. Pirkimas neskaidomas į dalis." w:value="Netaikoma. Pirkimas neskaidomas į dalis."/>
                <w:listItem w:displayText="_______________" w:value="_______________"/>
              </w:comboBox>
            </w:sdtPr>
            <w:sdtContent>
              <w:p w14:paraId="244F6395" w14:textId="447CD308" w:rsidR="00F52095" w:rsidRPr="004053F7" w:rsidRDefault="00FB5292" w:rsidP="0005633C">
                <w:pPr>
                  <w:spacing w:after="0" w:line="240" w:lineRule="auto"/>
                  <w:rPr>
                    <w:rFonts w:ascii="Calibri" w:eastAsia="Calibri" w:hAnsi="Calibri" w:cs="Calibri"/>
                    <w:color w:val="0070C0"/>
                  </w:rPr>
                </w:pPr>
                <w:r w:rsidRPr="00C8425A">
                  <w:rPr>
                    <w:rFonts w:ascii="Calibri" w:eastAsia="Calibri" w:hAnsi="Calibri" w:cs="Calibri"/>
                  </w:rPr>
                  <w:t>Visos pirkimo dalys.</w:t>
                </w:r>
              </w:p>
            </w:sdtContent>
          </w:sdt>
        </w:tc>
      </w:tr>
      <w:tr w:rsidR="00F52095" w:rsidRPr="004053F7" w14:paraId="0AB7CA0B" w14:textId="77777777" w:rsidTr="005E66EA">
        <w:trPr>
          <w:trHeight w:val="257"/>
        </w:trPr>
        <w:tc>
          <w:tcPr>
            <w:tcW w:w="373" w:type="pct"/>
            <w:shd w:val="clear" w:color="auto" w:fill="F2F2F2" w:themeFill="background1" w:themeFillShade="F2"/>
            <w:vAlign w:val="center"/>
          </w:tcPr>
          <w:p w14:paraId="2792381E" w14:textId="77777777" w:rsidR="00F52095" w:rsidRPr="004053F7" w:rsidRDefault="00F52095" w:rsidP="00790956">
            <w:pPr>
              <w:pStyle w:val="Sraopastraipa"/>
              <w:numPr>
                <w:ilvl w:val="2"/>
                <w:numId w:val="8"/>
              </w:numPr>
              <w:tabs>
                <w:tab w:val="left" w:pos="284"/>
                <w:tab w:val="left" w:pos="459"/>
              </w:tabs>
              <w:spacing w:after="0" w:line="240" w:lineRule="auto"/>
              <w:ind w:left="0" w:firstLine="0"/>
              <w:jc w:val="center"/>
              <w:rPr>
                <w:rFonts w:ascii="Calibri" w:eastAsia="Calibri" w:hAnsi="Calibri" w:cs="Calibri"/>
              </w:rPr>
            </w:pPr>
          </w:p>
        </w:tc>
        <w:tc>
          <w:tcPr>
            <w:tcW w:w="2015" w:type="pct"/>
            <w:shd w:val="clear" w:color="auto" w:fill="F2F2F2" w:themeFill="background1" w:themeFillShade="F2"/>
          </w:tcPr>
          <w:p w14:paraId="2F7F9DB5" w14:textId="77777777" w:rsidR="00F52095" w:rsidRPr="004053F7" w:rsidRDefault="00F52095" w:rsidP="0005633C">
            <w:pPr>
              <w:spacing w:after="0" w:line="240" w:lineRule="auto"/>
              <w:rPr>
                <w:rFonts w:ascii="Calibri" w:eastAsia="Calibri" w:hAnsi="Calibri" w:cs="Calibri"/>
              </w:rPr>
            </w:pPr>
            <w:r w:rsidRPr="004053F7">
              <w:rPr>
                <w:rFonts w:ascii="Calibri" w:eastAsia="Calibri" w:hAnsi="Calibri" w:cs="Calibri"/>
              </w:rPr>
              <w:t>Ar perkančioji organizacija pasilieka galimybę nuspręsti sudaryti vieną pirkimo sutartį dėl jos nurodytų pirkimo dalių ar jų grupių, dėl kurių pagal pirkimo dokumentus laimėtoju gali būti nustatomas tas pats tiekėjas.</w:t>
            </w:r>
          </w:p>
        </w:tc>
        <w:tc>
          <w:tcPr>
            <w:tcW w:w="2612" w:type="pct"/>
            <w:vAlign w:val="center"/>
          </w:tcPr>
          <w:sdt>
            <w:sdtPr>
              <w:rPr>
                <w:rFonts w:ascii="Calibri" w:eastAsia="Arial Unicode MS" w:hAnsi="Calibri" w:cs="Calibri"/>
                <w:lang w:eastAsia="zh-CN"/>
              </w:rPr>
              <w:id w:val="-825814967"/>
              <w:placeholder>
                <w:docPart w:val="E3C2C92B059F45ED909DA65D1DAB2838"/>
              </w:placeholder>
              <w:comboBox>
                <w:listItem w:value="Pasirinkite elementą."/>
                <w:listItem w:displayText="Netaikoma. Pirkimas neskaidomas į dalis." w:value="Netaikoma. Pirkimas neskaidomas į dalis."/>
                <w:listItem w:displayText="_______________" w:value="_______________"/>
              </w:comboBox>
            </w:sdtPr>
            <w:sdtContent>
              <w:p w14:paraId="4DD1F52E" w14:textId="19AAC236" w:rsidR="00F52095" w:rsidRPr="004053F7" w:rsidRDefault="00665C66" w:rsidP="0005633C">
                <w:pPr>
                  <w:spacing w:after="0" w:line="240" w:lineRule="auto"/>
                  <w:rPr>
                    <w:rFonts w:ascii="Calibri" w:eastAsia="Calibri" w:hAnsi="Calibri" w:cs="Calibri"/>
                    <w:i/>
                  </w:rPr>
                </w:pPr>
                <w:r w:rsidRPr="00665C66">
                  <w:rPr>
                    <w:rFonts w:ascii="Calibri" w:eastAsia="Arial Unicode MS" w:hAnsi="Calibri" w:cs="Calibri"/>
                    <w:lang w:eastAsia="zh-CN"/>
                  </w:rPr>
                  <w:t>Kiekvienai pirkimo daliai bus sudaroma atskira Prekių pirkimo-pardavimo sutartis (jei atitinkamose pirkimo dalyse laimėtoju nustatomas ne tas pats tiekėjas). Jeigu atitinkamose pirkimo dalyse laimėtoju nustatomas tas pats tiekėjas, su juo gali būti sudaroma viena Prekių pirkimo-pardavimo sutartis.</w:t>
                </w:r>
              </w:p>
            </w:sdtContent>
          </w:sdt>
        </w:tc>
      </w:tr>
    </w:tbl>
    <w:p w14:paraId="47CEC3CA" w14:textId="77777777" w:rsidR="00F52095" w:rsidRPr="004053F7" w:rsidRDefault="00F52095" w:rsidP="00781241">
      <w:pPr>
        <w:pStyle w:val="Sraopastraipa"/>
        <w:tabs>
          <w:tab w:val="left" w:pos="284"/>
        </w:tabs>
        <w:spacing w:before="60" w:after="60" w:line="120" w:lineRule="auto"/>
        <w:ind w:left="0"/>
        <w:rPr>
          <w:rFonts w:ascii="Calibri" w:hAnsi="Calibri" w:cs="Calibri"/>
        </w:rPr>
      </w:pPr>
    </w:p>
    <w:p w14:paraId="4349F300" w14:textId="2769D45F" w:rsidR="00482726" w:rsidRPr="004053F7" w:rsidRDefault="00482726" w:rsidP="0005633C">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r w:rsidRPr="004053F7">
        <w:rPr>
          <w:rFonts w:ascii="Calibri" w:eastAsiaTheme="majorEastAsia" w:hAnsi="Calibri" w:cs="Calibri"/>
          <w:b/>
          <w:bCs/>
          <w:color w:val="548DD4" w:themeColor="text2" w:themeTint="99"/>
          <w:spacing w:val="4"/>
        </w:rPr>
        <w:t>TIEKĖJŲ PAŠALINIMO PAGRINDAI</w:t>
      </w:r>
    </w:p>
    <w:p w14:paraId="7ADB1F3A" w14:textId="4458312B" w:rsidR="00482726" w:rsidRDefault="00482726" w:rsidP="00386DCD">
      <w:pPr>
        <w:pStyle w:val="Sraopastraipa"/>
        <w:tabs>
          <w:tab w:val="left" w:pos="284"/>
        </w:tabs>
        <w:spacing w:before="60" w:after="60" w:line="120" w:lineRule="auto"/>
        <w:ind w:left="0"/>
        <w:rPr>
          <w:rFonts w:ascii="Calibri" w:hAnsi="Calibri" w:cs="Calibri"/>
          <w:color w:val="ED0000"/>
        </w:rPr>
      </w:pPr>
    </w:p>
    <w:bookmarkEnd w:id="3"/>
    <w:p w14:paraId="033EDCE4" w14:textId="77C8B2BE" w:rsidR="00D40759" w:rsidRDefault="00D40759" w:rsidP="00290A49">
      <w:pPr>
        <w:pStyle w:val="Sraopastraipa"/>
        <w:tabs>
          <w:tab w:val="left" w:pos="284"/>
        </w:tabs>
        <w:spacing w:before="60" w:after="60" w:line="240" w:lineRule="auto"/>
        <w:ind w:left="0"/>
        <w:contextualSpacing w:val="0"/>
        <w:rPr>
          <w:rFonts w:asciiTheme="majorHAnsi" w:hAnsiTheme="majorHAnsi" w:cstheme="majorHAnsi"/>
        </w:rPr>
      </w:pPr>
      <w:r>
        <w:rPr>
          <w:rFonts w:asciiTheme="majorHAnsi" w:hAnsiTheme="majorHAnsi" w:cstheme="majorHAnsi"/>
        </w:rPr>
        <w:t xml:space="preserve">3.1. </w:t>
      </w:r>
      <w:r w:rsidRPr="00D40759">
        <w:rPr>
          <w:rFonts w:asciiTheme="majorHAnsi" w:hAnsiTheme="majorHAnsi" w:cstheme="majorHAnsi"/>
        </w:rPr>
        <w:t xml:space="preserve">Tiekėjas privalo neturėti 3 lentelėje nustatytų tiekėjo pašalinimo pagrindų. Dėl kiekvieno ūkio subjekto </w:t>
      </w:r>
      <w:r w:rsidRPr="00D40759">
        <w:rPr>
          <w:rFonts w:asciiTheme="majorHAnsi" w:hAnsiTheme="majorHAnsi" w:cstheme="majorHAnsi"/>
          <w:i/>
        </w:rPr>
        <w:t>(tiekėjas, jungtinės veiklos partneriai [jeigu pasiūlymą teikia ūkio subjektų grupė] ir/ar kiti ūkio subjektai [jeigu jų pajėgumais remiamasi])</w:t>
      </w:r>
      <w:r w:rsidRPr="00D40759">
        <w:rPr>
          <w:rFonts w:asciiTheme="majorHAnsi" w:hAnsiTheme="majorHAnsi" w:cstheme="majorHAnsi"/>
        </w:rPr>
        <w:t xml:space="preserve"> atskirai turi pateikti tų ūkio subjektų tinkamai užpildytą ir pasirašytą EBVPD (žr. 5 </w:t>
      </w:r>
      <w:r>
        <w:rPr>
          <w:rFonts w:asciiTheme="majorHAnsi" w:hAnsiTheme="majorHAnsi" w:cstheme="majorHAnsi"/>
        </w:rPr>
        <w:t>PAGD</w:t>
      </w:r>
      <w:r w:rsidRPr="00D40759">
        <w:rPr>
          <w:rFonts w:asciiTheme="majorHAnsi" w:hAnsiTheme="majorHAnsi" w:cstheme="majorHAnsi"/>
        </w:rPr>
        <w:t xml:space="preserve"> PD EBPVD) bei </w:t>
      </w:r>
      <w:r w:rsidR="002A01E6">
        <w:rPr>
          <w:rFonts w:asciiTheme="majorHAnsi" w:hAnsiTheme="majorHAnsi" w:cstheme="majorHAnsi"/>
        </w:rPr>
        <w:t xml:space="preserve">pasirašytą </w:t>
      </w:r>
      <w:r w:rsidRPr="00D40759">
        <w:rPr>
          <w:rFonts w:asciiTheme="majorHAnsi" w:hAnsiTheme="majorHAnsi" w:cstheme="majorHAnsi"/>
        </w:rPr>
        <w:t xml:space="preserve">Tiekėjo deklaraciją (dokumentą „7 </w:t>
      </w:r>
      <w:r>
        <w:rPr>
          <w:rFonts w:asciiTheme="majorHAnsi" w:hAnsiTheme="majorHAnsi" w:cstheme="majorHAnsi"/>
        </w:rPr>
        <w:t>PAGD</w:t>
      </w:r>
      <w:r w:rsidRPr="00D40759">
        <w:rPr>
          <w:rFonts w:asciiTheme="majorHAnsi" w:hAnsiTheme="majorHAnsi" w:cstheme="majorHAnsi"/>
        </w:rPr>
        <w:t xml:space="preserve"> PD Tiekėjo deklaracija“).</w:t>
      </w:r>
      <w:r>
        <w:rPr>
          <w:rFonts w:asciiTheme="majorHAnsi" w:hAnsiTheme="majorHAnsi" w:cstheme="majorHAnsi"/>
        </w:rPr>
        <w:t xml:space="preserve"> Subtiekėjams, kurių pajėgumais tiekėjas nesiremia, pašalinimo pagrindai netaikomi, todėl pirkimo vykdytojas netikrina ar nėra subtiekėjų pašalinimo pagrindų ir subtiekėjas (-</w:t>
      </w:r>
      <w:proofErr w:type="spellStart"/>
      <w:r>
        <w:rPr>
          <w:rFonts w:asciiTheme="majorHAnsi" w:hAnsiTheme="majorHAnsi" w:cstheme="majorHAnsi"/>
        </w:rPr>
        <w:t>iai</w:t>
      </w:r>
      <w:proofErr w:type="spellEnd"/>
      <w:r>
        <w:rPr>
          <w:rFonts w:asciiTheme="majorHAnsi" w:hAnsiTheme="majorHAnsi" w:cstheme="majorHAnsi"/>
        </w:rPr>
        <w:t>) EBVPD pateikti neturi.</w:t>
      </w:r>
    </w:p>
    <w:p w14:paraId="25751CCD" w14:textId="2D3BBA63" w:rsidR="00EC0092" w:rsidRDefault="00EC0092" w:rsidP="00290A49">
      <w:pPr>
        <w:pStyle w:val="Sraopastraipa"/>
        <w:tabs>
          <w:tab w:val="left" w:pos="284"/>
        </w:tabs>
        <w:spacing w:before="60" w:after="60" w:line="240" w:lineRule="auto"/>
        <w:ind w:left="0"/>
        <w:contextualSpacing w:val="0"/>
        <w:rPr>
          <w:rFonts w:asciiTheme="majorHAnsi" w:hAnsiTheme="majorHAnsi" w:cstheme="majorHAnsi"/>
        </w:rPr>
      </w:pPr>
      <w:r>
        <w:rPr>
          <w:rFonts w:asciiTheme="majorHAnsi" w:hAnsiTheme="majorHAnsi" w:cstheme="majorHAnsi"/>
        </w:rPr>
        <w:t>/</w:t>
      </w:r>
      <w:r w:rsidRPr="00EC0092">
        <w:rPr>
          <w:rFonts w:asciiTheme="majorHAnsi" w:hAnsiTheme="majorHAnsi" w:cstheme="majorHAnsi"/>
          <w:i/>
          <w:iCs/>
        </w:rPr>
        <w:t>Taikoma visoms pirkimo dalims</w:t>
      </w:r>
      <w:r>
        <w:rPr>
          <w:rFonts w:asciiTheme="majorHAnsi" w:hAnsiTheme="majorHAnsi" w:cstheme="majorHAnsi"/>
        </w:rPr>
        <w:t>/</w:t>
      </w:r>
    </w:p>
    <w:p w14:paraId="5E7F3378" w14:textId="4752A708" w:rsidR="00F52095" w:rsidRDefault="00F52095" w:rsidP="00556361">
      <w:pPr>
        <w:spacing w:before="60" w:after="60" w:line="240" w:lineRule="auto"/>
        <w:rPr>
          <w:rFonts w:asciiTheme="majorHAnsi" w:hAnsiTheme="majorHAnsi" w:cstheme="majorHAnsi"/>
          <w:b/>
        </w:rPr>
      </w:pPr>
      <w:r w:rsidRPr="00073D8E">
        <w:rPr>
          <w:rFonts w:asciiTheme="majorHAnsi" w:hAnsiTheme="majorHAnsi" w:cstheme="majorHAnsi"/>
          <w:b/>
        </w:rPr>
        <w:t>3 lentelė</w:t>
      </w:r>
      <w:r w:rsidRPr="00163AD7">
        <w:rPr>
          <w:rFonts w:asciiTheme="majorHAnsi" w:hAnsiTheme="majorHAnsi" w:cstheme="majorHAnsi"/>
          <w:b/>
        </w:rPr>
        <w:t>. Tiekėj</w:t>
      </w:r>
      <w:r w:rsidR="002B6319" w:rsidRPr="00163AD7">
        <w:rPr>
          <w:rFonts w:asciiTheme="majorHAnsi" w:hAnsiTheme="majorHAnsi" w:cstheme="majorHAnsi"/>
          <w:b/>
        </w:rPr>
        <w:t>o</w:t>
      </w:r>
      <w:r w:rsidRPr="00163AD7">
        <w:rPr>
          <w:rFonts w:asciiTheme="majorHAnsi" w:hAnsiTheme="majorHAnsi" w:cstheme="majorHAnsi"/>
          <w:b/>
        </w:rPr>
        <w:t xml:space="preserve"> pašalinamo pagrindai</w:t>
      </w:r>
      <w:r w:rsidR="00AD1ED7" w:rsidRPr="00163AD7">
        <w:rPr>
          <w:rFonts w:asciiTheme="majorHAnsi" w:hAnsiTheme="majorHAnsi" w:cstheme="majorHAnsi"/>
          <w:b/>
        </w:rPr>
        <w:t>:</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827"/>
        <w:gridCol w:w="3780"/>
        <w:gridCol w:w="5022"/>
      </w:tblGrid>
      <w:tr w:rsidR="00EC0092" w:rsidRPr="004053F7" w14:paraId="0E297E25" w14:textId="77777777" w:rsidTr="001C1EBC">
        <w:tc>
          <w:tcPr>
            <w:tcW w:w="429" w:type="pct"/>
            <w:shd w:val="clear" w:color="auto" w:fill="F2F2F2" w:themeFill="background1" w:themeFillShade="F2"/>
            <w:vAlign w:val="center"/>
          </w:tcPr>
          <w:p w14:paraId="460595BC" w14:textId="77777777" w:rsidR="00EC0092" w:rsidRPr="004053F7" w:rsidRDefault="00EC0092" w:rsidP="001C1EBC">
            <w:pPr>
              <w:spacing w:after="0" w:line="240" w:lineRule="auto"/>
              <w:jc w:val="center"/>
              <w:rPr>
                <w:rFonts w:ascii="Calibri" w:eastAsia="Calibri" w:hAnsi="Calibri" w:cs="Calibri"/>
                <w:b/>
              </w:rPr>
            </w:pPr>
            <w:r w:rsidRPr="004053F7">
              <w:rPr>
                <w:rFonts w:ascii="Calibri" w:eastAsia="Calibri" w:hAnsi="Calibri" w:cs="Calibri"/>
                <w:b/>
              </w:rPr>
              <w:t>Eil.</w:t>
            </w:r>
          </w:p>
          <w:p w14:paraId="5F4E1DD8" w14:textId="77777777" w:rsidR="00EC0092" w:rsidRPr="004053F7" w:rsidRDefault="00EC0092" w:rsidP="001C1EBC">
            <w:pPr>
              <w:spacing w:after="0" w:line="240" w:lineRule="auto"/>
              <w:jc w:val="center"/>
              <w:rPr>
                <w:rFonts w:ascii="Calibri" w:eastAsia="Calibri" w:hAnsi="Calibri" w:cs="Calibri"/>
                <w:b/>
              </w:rPr>
            </w:pPr>
            <w:r w:rsidRPr="004053F7">
              <w:rPr>
                <w:rFonts w:ascii="Calibri" w:eastAsia="Calibri" w:hAnsi="Calibri" w:cs="Calibri"/>
                <w:b/>
              </w:rPr>
              <w:t>Nr.</w:t>
            </w:r>
          </w:p>
        </w:tc>
        <w:tc>
          <w:tcPr>
            <w:tcW w:w="1963" w:type="pct"/>
            <w:shd w:val="clear" w:color="auto" w:fill="F2F2F2" w:themeFill="background1" w:themeFillShade="F2"/>
            <w:vAlign w:val="center"/>
          </w:tcPr>
          <w:p w14:paraId="52DBCB6C" w14:textId="77777777" w:rsidR="00EC0092" w:rsidRPr="004053F7" w:rsidRDefault="00EC0092" w:rsidP="001C1EBC">
            <w:pPr>
              <w:spacing w:after="0" w:line="240" w:lineRule="auto"/>
              <w:jc w:val="center"/>
              <w:rPr>
                <w:rFonts w:ascii="Calibri" w:eastAsia="Calibri" w:hAnsi="Calibri" w:cs="Calibri"/>
                <w:b/>
              </w:rPr>
            </w:pPr>
            <w:r w:rsidRPr="004053F7">
              <w:rPr>
                <w:rFonts w:ascii="Calibri" w:eastAsia="Calibri" w:hAnsi="Calibri" w:cs="Calibri"/>
                <w:b/>
              </w:rPr>
              <w:t>Tiekėjo pašalinimo pagrindas</w:t>
            </w:r>
          </w:p>
        </w:tc>
        <w:tc>
          <w:tcPr>
            <w:tcW w:w="2608" w:type="pct"/>
            <w:shd w:val="clear" w:color="auto" w:fill="F2F2F2" w:themeFill="background1" w:themeFillShade="F2"/>
            <w:vAlign w:val="center"/>
          </w:tcPr>
          <w:p w14:paraId="5517D3E9" w14:textId="77777777" w:rsidR="00EC0092" w:rsidRPr="004053F7" w:rsidRDefault="00EC0092" w:rsidP="001C1EBC">
            <w:pPr>
              <w:spacing w:after="0" w:line="240" w:lineRule="auto"/>
              <w:jc w:val="center"/>
              <w:rPr>
                <w:rFonts w:ascii="Calibri" w:eastAsia="Calibri" w:hAnsi="Calibri" w:cs="Calibri"/>
                <w:b/>
              </w:rPr>
            </w:pPr>
            <w:r w:rsidRPr="004053F7">
              <w:rPr>
                <w:rFonts w:ascii="Calibri" w:eastAsia="Calibri" w:hAnsi="Calibri" w:cs="Calibri"/>
                <w:b/>
              </w:rPr>
              <w:t>Tiekėjo pašalinimo pagrindų buvimą ar nebuvimą įrodantys dokumentai</w:t>
            </w:r>
          </w:p>
        </w:tc>
      </w:tr>
      <w:tr w:rsidR="00EC0092" w:rsidRPr="004053F7" w14:paraId="0C5EA0ED" w14:textId="77777777" w:rsidTr="001C1EBC">
        <w:tc>
          <w:tcPr>
            <w:tcW w:w="429" w:type="pct"/>
            <w:shd w:val="clear" w:color="auto" w:fill="F2F2F2" w:themeFill="background1" w:themeFillShade="F2"/>
            <w:vAlign w:val="center"/>
          </w:tcPr>
          <w:p w14:paraId="68D90584" w14:textId="77777777" w:rsidR="00EC0092" w:rsidRPr="00013DB5"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r w:rsidRPr="00013DB5">
              <w:rPr>
                <w:rFonts w:ascii="Calibri" w:eastAsia="Calibri" w:hAnsi="Calibri" w:cs="Calibri"/>
              </w:rPr>
              <w:t>*</w:t>
            </w:r>
          </w:p>
        </w:tc>
        <w:tc>
          <w:tcPr>
            <w:tcW w:w="1963" w:type="pct"/>
            <w:shd w:val="clear" w:color="auto" w:fill="F2F2F2" w:themeFill="background1" w:themeFillShade="F2"/>
            <w:vAlign w:val="center"/>
          </w:tcPr>
          <w:p w14:paraId="4CCEA977"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lang w:val="lt-LT"/>
              </w:rPr>
              <w:t>Tiekėjas arba jo atsakingas asmuo, nurodytas VPĮ 46 straipsnio 2 dalies 2 punkte, nuteistas už šią nusikalstamą veiką:</w:t>
            </w:r>
          </w:p>
          <w:p w14:paraId="2F480C0E"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1) dalyvavimą nusikalstamame susivienijime, jo organizavimą ar vadovavimą jam;</w:t>
            </w:r>
          </w:p>
          <w:p w14:paraId="7A03360C"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2) kyšininkavimą, prekybą poveikiu, papirkimą;</w:t>
            </w:r>
          </w:p>
          <w:p w14:paraId="683D56B4"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lastRenderedPageBreak/>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4342A69"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4) nusikalstamą bankrotą;</w:t>
            </w:r>
          </w:p>
          <w:p w14:paraId="304BAAA7"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5) teroristinį ir su teroristine veikla susijusį nusikaltimą;</w:t>
            </w:r>
          </w:p>
          <w:p w14:paraId="61DE9E76"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6) nusikalstamu būdu gauto turto legalizavimą;</w:t>
            </w:r>
          </w:p>
          <w:p w14:paraId="3471EDE2"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7) prekybą žmonėmis, vaiko pirkimą arba pardavimą;</w:t>
            </w:r>
          </w:p>
          <w:p w14:paraId="11BFC8DA"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8) kitos valstybės tiekėjo atliktą nusikaltimą, apibrėžtą Direktyvos 2014/24/ES 57 straipsnio 1 dalyje išvardytus Europos Sąjungos teisės aktus įgyvendinančiuose kitų valstybių teisės aktuose.</w:t>
            </w:r>
          </w:p>
          <w:p w14:paraId="05890D32" w14:textId="77777777" w:rsidR="00013DB5" w:rsidRPr="00013DB5" w:rsidRDefault="00013DB5" w:rsidP="00013DB5">
            <w:pPr>
              <w:pStyle w:val="Betarp"/>
              <w:rPr>
                <w:rFonts w:asciiTheme="majorHAnsi" w:hAnsiTheme="majorHAnsi" w:cstheme="majorHAnsi"/>
                <w:b/>
                <w:bCs/>
                <w:lang w:val="lt-LT"/>
              </w:rPr>
            </w:pPr>
          </w:p>
          <w:p w14:paraId="75CBDAE7" w14:textId="77777777" w:rsidR="00013DB5" w:rsidRPr="00013DB5" w:rsidRDefault="00013DB5" w:rsidP="00013DB5">
            <w:pPr>
              <w:pStyle w:val="Betarp"/>
              <w:rPr>
                <w:rFonts w:asciiTheme="majorHAnsi" w:hAnsiTheme="majorHAnsi" w:cstheme="majorHAnsi"/>
                <w:b/>
                <w:bCs/>
                <w:lang w:val="lt-LT"/>
              </w:rPr>
            </w:pPr>
            <w:r w:rsidRPr="00013DB5">
              <w:rPr>
                <w:rFonts w:asciiTheme="majorHAnsi" w:hAnsiTheme="majorHAnsi" w:cstheme="majorHAnsi"/>
                <w:bCs/>
                <w:lang w:val="lt-LT"/>
              </w:rPr>
              <w:t>Laikoma, kad tiekėjas arba jo atsakingas asmuo nuteistas už aukščiau nurodytą nusikalstamą veiką, kai dėl:</w:t>
            </w:r>
          </w:p>
          <w:p w14:paraId="6FC54ABB" w14:textId="310FA916" w:rsidR="00013DB5" w:rsidRPr="00013DB5" w:rsidRDefault="00013DB5" w:rsidP="00013DB5">
            <w:pPr>
              <w:pStyle w:val="Betarp"/>
              <w:rPr>
                <w:rFonts w:asciiTheme="majorHAnsi" w:hAnsiTheme="majorHAnsi" w:cstheme="majorHAnsi"/>
                <w:bCs/>
                <w:lang w:val="lt-LT"/>
              </w:rPr>
            </w:pPr>
            <w:r w:rsidRPr="00013DB5">
              <w:rPr>
                <w:rFonts w:asciiTheme="majorHAnsi" w:hAnsiTheme="majorHAnsi" w:cstheme="majorHAnsi"/>
                <w:bCs/>
                <w:lang w:val="lt-LT"/>
              </w:rPr>
              <w:t>1) tiekėjo, kuris yra fizinis asmuo, per pastaruosius 5 metus buvo priimtas ir įsiteisėjęs apkaltinamasis teismo nuosprendis ir šis asmuo turi neišnykusį ar nepanaikintą teistumą;</w:t>
            </w:r>
          </w:p>
          <w:p w14:paraId="4BE16858" w14:textId="7E93A1D6" w:rsidR="00013DB5" w:rsidRPr="00013DB5" w:rsidRDefault="00013DB5" w:rsidP="00013DB5">
            <w:pPr>
              <w:pStyle w:val="Betarp"/>
              <w:rPr>
                <w:rFonts w:asciiTheme="majorHAnsi" w:hAnsiTheme="majorHAnsi" w:cstheme="majorHAnsi"/>
                <w:lang w:val="lt-LT"/>
              </w:rPr>
            </w:pPr>
            <w:r w:rsidRPr="00013DB5">
              <w:rPr>
                <w:rFonts w:asciiTheme="majorHAnsi" w:hAnsiTheme="majorHAnsi" w:cstheme="majorHAnsi"/>
                <w:lang w:val="lt-LT"/>
              </w:rPr>
              <w:t>2) tiekėjo, kuris yra juridinis asmuo, kita organizacija ar jos </w:t>
            </w:r>
            <w:r w:rsidRPr="00013DB5">
              <w:rPr>
                <w:rFonts w:asciiTheme="majorHAnsi" w:hAnsiTheme="majorHAnsi" w:cstheme="majorHAnsi"/>
                <w:b/>
                <w:bCs/>
                <w:lang w:val="lt-LT"/>
              </w:rPr>
              <w:t>struktūrinis</w:t>
            </w:r>
            <w:r w:rsidRPr="00013DB5">
              <w:rPr>
                <w:rFonts w:asciiTheme="majorHAnsi" w:hAnsiTheme="majorHAnsi" w:cstheme="majorHAnsi"/>
                <w:lang w:val="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F742845" w14:textId="216CCAFE" w:rsidR="00EC0092" w:rsidRPr="00013DB5" w:rsidRDefault="00013DB5" w:rsidP="00013DB5">
            <w:pPr>
              <w:tabs>
                <w:tab w:val="left" w:pos="118"/>
              </w:tabs>
              <w:spacing w:after="0" w:line="240" w:lineRule="auto"/>
              <w:rPr>
                <w:rFonts w:asciiTheme="majorHAnsi" w:eastAsia="Calibri" w:hAnsiTheme="majorHAnsi" w:cstheme="majorHAnsi"/>
              </w:rPr>
            </w:pPr>
            <w:r w:rsidRPr="00013DB5">
              <w:rPr>
                <w:rFonts w:asciiTheme="majorHAnsi" w:hAnsiTheme="majorHAnsi" w:cstheme="majorHAnsi"/>
                <w:bCs/>
              </w:rPr>
              <w:lastRenderedPageBreak/>
              <w:t xml:space="preserve">3) tiekėjo, kuris yra juridinis asmuo, kita organizacija ar jos </w:t>
            </w:r>
            <w:r w:rsidRPr="00013DB5">
              <w:rPr>
                <w:rFonts w:asciiTheme="majorHAnsi" w:hAnsiTheme="majorHAnsi" w:cstheme="majorHAnsi"/>
                <w:b/>
              </w:rPr>
              <w:t>struktūrinis</w:t>
            </w:r>
            <w:r w:rsidRPr="00013DB5">
              <w:rPr>
                <w:rFonts w:asciiTheme="majorHAnsi" w:hAnsiTheme="majorHAnsi" w:cstheme="majorHAnsi"/>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608" w:type="pct"/>
            <w:vAlign w:val="center"/>
          </w:tcPr>
          <w:p w14:paraId="2639D4DB"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lastRenderedPageBreak/>
              <w:t>Iš Lietuvoje įsteigtų subjektų reikalaujama:</w:t>
            </w:r>
          </w:p>
          <w:p w14:paraId="13A79DB8"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išrašas iš teismo sprendimo arba Informatikos ir ryšių departamento prie Lietuvos Respublikos vidaus reikalų ministerijos pažymos ar valstybės įmonės Registrų centro Lietuvos Respublikos Vyriausybės nustatyta tvarka išduotas dokumentas, patvirtinantis jungtinius kompetentingų institucijų tvarkomus duomenis.</w:t>
            </w:r>
          </w:p>
          <w:p w14:paraId="205A4C40" w14:textId="77777777" w:rsidR="00EC0092" w:rsidRPr="002F2B53" w:rsidRDefault="00EC0092" w:rsidP="001C1EBC">
            <w:pPr>
              <w:spacing w:after="0" w:line="240" w:lineRule="auto"/>
              <w:rPr>
                <w:rFonts w:ascii="Calibri" w:eastAsia="Calibri" w:hAnsi="Calibri" w:cs="Calibri"/>
              </w:rPr>
            </w:pPr>
          </w:p>
          <w:p w14:paraId="432BF3C3"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lastRenderedPageBreak/>
              <w:t>Iš ne Lietuvoje įsteigtų subjektų reikalaujama:</w:t>
            </w:r>
          </w:p>
          <w:p w14:paraId="083368BE"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atitinkamos užsienio šalies institucijos dokumentas, patvirtinantis arba paneigiantis VPĮ 46 straipsnio 1 dalyje nurodytų aplinkybių buvimą.</w:t>
            </w:r>
          </w:p>
          <w:p w14:paraId="3745FFE4" w14:textId="77777777" w:rsidR="00EC0092" w:rsidRPr="002F2B53" w:rsidRDefault="00EC0092" w:rsidP="001C1EBC">
            <w:pPr>
              <w:spacing w:after="0" w:line="240" w:lineRule="auto"/>
              <w:rPr>
                <w:rFonts w:ascii="Calibri" w:eastAsia="Calibri" w:hAnsi="Calibri" w:cs="Calibri"/>
              </w:rPr>
            </w:pPr>
          </w:p>
          <w:p w14:paraId="13769084" w14:textId="77777777" w:rsidR="00EC0092" w:rsidRPr="002F2B53" w:rsidRDefault="00EC0092" w:rsidP="001C1EBC">
            <w:pPr>
              <w:spacing w:after="0" w:line="240" w:lineRule="auto"/>
              <w:rPr>
                <w:rFonts w:ascii="Calibri" w:eastAsia="Calibri" w:hAnsi="Calibri" w:cs="Calibri"/>
              </w:rPr>
            </w:pPr>
          </w:p>
          <w:p w14:paraId="4692E4C1" w14:textId="77777777" w:rsidR="00EC0092" w:rsidRPr="004053F7" w:rsidRDefault="00EC0092" w:rsidP="001C1EBC">
            <w:pPr>
              <w:spacing w:after="0" w:line="240" w:lineRule="auto"/>
              <w:rPr>
                <w:rFonts w:ascii="Calibri" w:eastAsia="Calibri" w:hAnsi="Calibri" w:cs="Calibri"/>
              </w:rPr>
            </w:pPr>
            <w:r w:rsidRPr="002F2B53">
              <w:rPr>
                <w:rFonts w:ascii="Calibri" w:eastAsia="Calibri" w:hAnsi="Calibri" w:cs="Calibri"/>
              </w:rPr>
              <w:t>Nurodyti dokumentai turi būti išduoti ne anksčiau kaip 180 dienų iki tos dienos, kai tiekėjas perkan</w:t>
            </w:r>
            <w:r w:rsidRPr="002F2B53">
              <w:rPr>
                <w:rFonts w:ascii="Calibri" w:eastAsia="Calibri" w:hAnsi="Calibri" w:cs="Calibri"/>
              </w:rPr>
              <w:softHyphen/>
              <w:t>čiosios organizacijos prašymu turės pateikti pašalinimo pagrindų nebuvimą patvirtinančius dokumentus.  Jei dokumentas išduotas anksčiau, tačiau jame nurodytas galiojimo terminas ilgesnis nei pašalinimo</w:t>
            </w:r>
            <w:r w:rsidRPr="001246B7">
              <w:rPr>
                <w:rFonts w:ascii="Calibri" w:eastAsia="Calibri" w:hAnsi="Calibri" w:cs="Calibri"/>
              </w:rPr>
              <w:t xml:space="preserve"> pagrindų nebu</w:t>
            </w:r>
            <w:r>
              <w:rPr>
                <w:rFonts w:ascii="Calibri" w:eastAsia="Calibri" w:hAnsi="Calibri" w:cs="Calibri"/>
              </w:rPr>
              <w:softHyphen/>
            </w:r>
            <w:r w:rsidRPr="001246B7">
              <w:rPr>
                <w:rFonts w:ascii="Calibri" w:eastAsia="Calibri" w:hAnsi="Calibri" w:cs="Calibri"/>
              </w:rPr>
              <w:t>vimą patvirtinančių dokumentų pagal EBVPD galutinis pateikimo terminas, toks dokumentas jo galiojimo laikotarpiu yra priimtinas.</w:t>
            </w:r>
          </w:p>
        </w:tc>
      </w:tr>
      <w:tr w:rsidR="00EC0092" w:rsidRPr="002F2B53" w14:paraId="26B7A3C2" w14:textId="77777777" w:rsidTr="001C1EBC">
        <w:tc>
          <w:tcPr>
            <w:tcW w:w="429" w:type="pct"/>
            <w:shd w:val="clear" w:color="auto" w:fill="F2F2F2" w:themeFill="background1" w:themeFillShade="F2"/>
            <w:vAlign w:val="center"/>
          </w:tcPr>
          <w:p w14:paraId="25504B4A" w14:textId="77777777" w:rsidR="00EC0092" w:rsidRPr="004053F7"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tcPr>
          <w:p w14:paraId="14650949" w14:textId="77777777" w:rsidR="00EC0092" w:rsidRPr="002F2B53" w:rsidRDefault="00EC0092" w:rsidP="001C1EBC">
            <w:pPr>
              <w:spacing w:after="0" w:line="240" w:lineRule="auto"/>
              <w:rPr>
                <w:rFonts w:ascii="Calibri" w:eastAsia="Calibri" w:hAnsi="Calibri" w:cs="Calibri"/>
              </w:rPr>
            </w:pPr>
            <w:r w:rsidRPr="00934C51">
              <w:rPr>
                <w:rFonts w:ascii="Calibri" w:eastAsia="Calibri" w:hAnsi="Calibri" w:cs="Calibri"/>
              </w:rPr>
              <w:t>Tiekėjas yra nuteistas</w:t>
            </w:r>
            <w:r w:rsidRPr="002F2B53">
              <w:rPr>
                <w:rFonts w:ascii="Calibri" w:eastAsia="Calibri" w:hAnsi="Calibri" w:cs="Calibri"/>
              </w:rPr>
              <w:t xml:space="preserve"> už įsipareigojimų, susijusių su mokesčių, įskaitant socialinio drausimo įmokas, mokėjimų,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0322003A"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Laikoma, kad tiekėjas nuteistas už aukščiau nurodytą nusikalstamą veiką, kai:</w:t>
            </w:r>
          </w:p>
          <w:p w14:paraId="4A6F6838"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1)  dėl tiekėjo, kuris yra fizinis asmuo, per pastaruosius 5 metus buvo priimtas ir įsiteisėjęs apkaltinamasis teismo nuosprendis ir šis asmuo turi neišnykusį ar nepanaikintą teistumą;</w:t>
            </w:r>
          </w:p>
          <w:p w14:paraId="2EFDFA33"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2) dėl tiekėjo, kuris yra juridinis asmuo, kita organizacija ar jos struktūrinis padalinys, per pastaruosius 5 metus buvo priimtas ir įsiteisėjęs apkaltinamasis teismo nuosprendis arba </w:t>
            </w:r>
          </w:p>
          <w:p w14:paraId="60743671"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VPĮ 46 straipsnio 3 dalies atveju - galutinis administracinis sprendimas, jeigu toks sprendimas priimamas pagal tiekėjo šalies teisės aktų reikalavimus.</w:t>
            </w:r>
          </w:p>
          <w:p w14:paraId="65596491" w14:textId="77777777" w:rsidR="00EC0092" w:rsidRPr="002F2B53" w:rsidRDefault="00EC0092" w:rsidP="001C1EBC">
            <w:pPr>
              <w:spacing w:after="0" w:line="240" w:lineRule="auto"/>
              <w:rPr>
                <w:rFonts w:ascii="Calibri" w:eastAsia="Calibri" w:hAnsi="Calibri" w:cs="Calibri"/>
              </w:rPr>
            </w:pPr>
          </w:p>
          <w:p w14:paraId="3173EE83" w14:textId="77777777" w:rsidR="00EC0092" w:rsidRPr="002F2B53" w:rsidRDefault="00EC0092" w:rsidP="001C1EBC">
            <w:pPr>
              <w:spacing w:after="0" w:line="240" w:lineRule="auto"/>
              <w:rPr>
                <w:rFonts w:ascii="Calibri" w:eastAsia="Calibri" w:hAnsi="Calibri" w:cs="Calibri"/>
              </w:rPr>
            </w:pPr>
          </w:p>
          <w:p w14:paraId="4791D747" w14:textId="77777777" w:rsidR="00EC0092" w:rsidRPr="002F2B53" w:rsidRDefault="00EC0092" w:rsidP="001C1EBC">
            <w:pPr>
              <w:spacing w:after="0" w:line="240" w:lineRule="auto"/>
              <w:rPr>
                <w:rFonts w:ascii="Calibri" w:eastAsia="Calibri" w:hAnsi="Calibri" w:cs="Calibri"/>
              </w:rPr>
            </w:pPr>
          </w:p>
          <w:p w14:paraId="40FCA7C5"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Tačiau ši nuostata netaikoma, jeigu:</w:t>
            </w:r>
          </w:p>
          <w:p w14:paraId="37BCF667"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1) tiekėjas yra įsipareigojęs sumokėti mokesčius, įskaitant socialinio draudimo įmokas, ir dėl to laikomas jau įvykdžiusiu šioje dalyje nurodytus įsipareigojimus; </w:t>
            </w:r>
          </w:p>
          <w:p w14:paraId="67458BFB"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2) įsiskolinimo suma neviršija 50 EUR (penkiasdešimt eurų); </w:t>
            </w:r>
          </w:p>
          <w:p w14:paraId="72180FB8"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3) tiekėjas apie tikslią jo įsiskolinimo sumą informuotas tokiu metu, kad iki pasiūlymų pateikimo termino pabaigos nespėjo sumokėti mokesčių, įskaitant socialinio draudimo įmokas, sudaryti </w:t>
            </w:r>
            <w:r w:rsidRPr="002F2B53">
              <w:rPr>
                <w:rFonts w:ascii="Calibri" w:eastAsia="Calibri" w:hAnsi="Calibri" w:cs="Calibri"/>
              </w:rPr>
              <w:lastRenderedPageBreak/>
              <w:t>mokestinės paskolos sutarties ar kito panašaus pobūdžio įpareigojančio susitarimo dėl jų sumokėjimo ar imtis kitų priemonių, kad atitiktų 1 papunkčio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608" w:type="pct"/>
          </w:tcPr>
          <w:p w14:paraId="2020097F"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lastRenderedPageBreak/>
              <w:t>1) Dėl įsipareigojimų, susijusių su mokesčių mokėjimu vykdymo, prašoma:</w:t>
            </w:r>
          </w:p>
          <w:p w14:paraId="08190629"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1.1) iš Lietuvoje įsteigtų subjektų:  išrašas iš teismo sprendimo (jei toks yra) arba Valstybinės mokesčių inspekcijos prie Lietuvos Respublikos finansų ministerijos išduoto dokumento  arba valstybės įmonės Registrų centro Lietuvos Respublikos Vyriausybės nustatyta tvarka išduo</w:t>
            </w:r>
            <w:r w:rsidRPr="002F2B53">
              <w:rPr>
                <w:rFonts w:ascii="Calibri" w:eastAsia="Calibri" w:hAnsi="Calibri" w:cs="Calibri"/>
              </w:rPr>
              <w:softHyphen/>
              <w:t>tas dokumentas, patvirtinantis jungtinius kompetentingų institucijų tvarkomus duome</w:t>
            </w:r>
            <w:r w:rsidRPr="002F2B53">
              <w:rPr>
                <w:rFonts w:ascii="Calibri" w:eastAsia="Calibri" w:hAnsi="Calibri" w:cs="Calibri"/>
              </w:rPr>
              <w:softHyphen/>
              <w:t>nis.</w:t>
            </w:r>
          </w:p>
          <w:p w14:paraId="430E0F23"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1.2) iš ne Lietuvoje įsteigtų subjektų: atitinkamos užsienio šalies institucijos išduotas dokumentas. </w:t>
            </w:r>
          </w:p>
          <w:p w14:paraId="0D678D0E" w14:textId="77777777" w:rsidR="00EC0092" w:rsidRPr="002F2B53" w:rsidRDefault="00EC0092" w:rsidP="001C1EBC">
            <w:pPr>
              <w:spacing w:after="0" w:line="240" w:lineRule="auto"/>
              <w:rPr>
                <w:rFonts w:ascii="Calibri" w:eastAsia="Calibri" w:hAnsi="Calibri" w:cs="Calibri"/>
              </w:rPr>
            </w:pPr>
          </w:p>
          <w:p w14:paraId="589B15AC"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Nurodyti dokumentai turi būti išduoti ne anksčiau 120 dienų iki tos dienos, kai tiekėjas perkančiosios organizacijos prašymu turės pateikti pašalinimo pagrindų nebuvimą patvirtinančius dokumentus. Jei dokumentas išduotas anksčiau, tačiau jame nurodytas galiojimo terminas ilgesnis nei pašalinimo pagrindų nebuvimą patvirtinančių dokumentų pagal EBVPD galutinis pateikimo terminas, toks dokumentas jo galiojimo laikotarpiu yra priimtinas.</w:t>
            </w:r>
          </w:p>
          <w:p w14:paraId="509B3B2E" w14:textId="77777777" w:rsidR="00EC0092" w:rsidRPr="002F2B53" w:rsidRDefault="00EC0092" w:rsidP="001C1EBC">
            <w:pPr>
              <w:spacing w:after="0" w:line="240" w:lineRule="auto"/>
              <w:rPr>
                <w:rFonts w:ascii="Calibri" w:eastAsia="Calibri" w:hAnsi="Calibri" w:cs="Calibri"/>
              </w:rPr>
            </w:pPr>
          </w:p>
          <w:p w14:paraId="6E3A296D"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2) Dėl įsipareigojimų, susijusių su socialinio draudimo įmokų mokėjimu įvykdymo, prašoma:</w:t>
            </w:r>
          </w:p>
          <w:p w14:paraId="48543302"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2.1) jeigu tiekėjas yra juridinis asmuo, registruotas Lietuvos Respublikoje, iš jo nereikalaujama pateikti socialinio draudimo įmokų mokėjimo reikalavimą įrodančių dokumentų. Perkančioji organizacija savarankiškai patikrina duomenis nacionalinėje duomenų bazėje, adresu: </w:t>
            </w:r>
          </w:p>
          <w:p w14:paraId="6135A9AB" w14:textId="77777777" w:rsidR="00EC0092" w:rsidRPr="002F2B53" w:rsidRDefault="00EC0092" w:rsidP="001C1EBC">
            <w:pPr>
              <w:spacing w:after="0" w:line="240" w:lineRule="auto"/>
              <w:rPr>
                <w:rFonts w:ascii="Calibri" w:eastAsia="Calibri" w:hAnsi="Calibri" w:cs="Calibri"/>
              </w:rPr>
            </w:pPr>
            <w:hyperlink r:id="rId12" w:history="1">
              <w:r w:rsidRPr="002F2B53">
                <w:rPr>
                  <w:rStyle w:val="Hipersaitas"/>
                  <w:rFonts w:ascii="Calibri" w:eastAsia="Calibri" w:hAnsi="Calibri" w:cs="Calibri"/>
                </w:rPr>
                <w:t>https://draudejai.sodra.lt/draudeju_viesi_duomenys/</w:t>
              </w:r>
            </w:hyperlink>
          </w:p>
          <w:p w14:paraId="62BAEC12" w14:textId="77777777" w:rsidR="00EC0092" w:rsidRPr="002F2B53" w:rsidRDefault="00EC0092" w:rsidP="001C1EBC">
            <w:pPr>
              <w:spacing w:after="0" w:line="240" w:lineRule="auto"/>
              <w:rPr>
                <w:rFonts w:ascii="Calibri" w:eastAsia="Calibri" w:hAnsi="Calibri" w:cs="Calibri"/>
              </w:rPr>
            </w:pPr>
          </w:p>
          <w:p w14:paraId="37FF5E68"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w:t>
            </w:r>
            <w:r w:rsidRPr="002F2B53">
              <w:rPr>
                <w:rFonts w:ascii="Calibri" w:eastAsia="Calibri" w:hAnsi="Calibri" w:cs="Calibri"/>
              </w:rPr>
              <w:lastRenderedPageBreak/>
              <w:t>dokumentą, patvirtinantį jungtinius kompetentingų institucijų tvarkomus duomenis.</w:t>
            </w:r>
          </w:p>
          <w:p w14:paraId="5AD59CE3" w14:textId="77777777" w:rsidR="00EC0092" w:rsidRPr="002F2B53" w:rsidRDefault="00EC0092" w:rsidP="001C1EBC">
            <w:pPr>
              <w:spacing w:after="0" w:line="240" w:lineRule="auto"/>
              <w:rPr>
                <w:rFonts w:ascii="Calibri" w:eastAsia="Calibri" w:hAnsi="Calibri" w:cs="Calibri"/>
              </w:rPr>
            </w:pPr>
          </w:p>
          <w:p w14:paraId="4FF099E3"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2.2) Lietuvos Respublikoje registruotas tiekėjas, kuris yra fizinis asmuo, pateikia išrašą iš teismo sprendimo (jei toks yra) arba „Sodros“ išduotą dokumentą, arba pateikia valstybės įmonės Registrų centro Lietuvos Respublikos Vyriausybės nustatyta tvarka išduotą dokumentą, patvirtinantį jungtinius kompetentingų institucijų tvarkomus duomenis. </w:t>
            </w:r>
          </w:p>
          <w:p w14:paraId="5C4C891B" w14:textId="77777777" w:rsidR="00EC0092" w:rsidRPr="002F2B53" w:rsidRDefault="00EC0092" w:rsidP="001C1EBC">
            <w:pPr>
              <w:spacing w:after="0" w:line="240" w:lineRule="auto"/>
              <w:rPr>
                <w:rFonts w:ascii="Calibri" w:eastAsia="Calibri" w:hAnsi="Calibri" w:cs="Calibri"/>
              </w:rPr>
            </w:pPr>
          </w:p>
          <w:p w14:paraId="7F34C35F"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2.3) Iš ne Lietuvoje įsteigtų subjektų reikalaujama atitinkamos užsienio šalies kompetentingos institucijos dokumento</w:t>
            </w:r>
          </w:p>
          <w:p w14:paraId="2638094D" w14:textId="77777777" w:rsidR="00EC0092" w:rsidRPr="002F2B53" w:rsidRDefault="00EC0092" w:rsidP="001C1EBC">
            <w:pPr>
              <w:spacing w:after="0" w:line="240" w:lineRule="auto"/>
              <w:rPr>
                <w:rFonts w:ascii="Calibri" w:eastAsia="Calibri" w:hAnsi="Calibri" w:cs="Calibri"/>
              </w:rPr>
            </w:pPr>
          </w:p>
          <w:p w14:paraId="4EC99721"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Nurodyti dokumentai turi būti išduoti ne anksčiau kaip 120 dienų iki tos dienos, kai tiekėjas perkančiosios organizacijos prašymu turės pateikti pašalinimo pagrindų nebuvimą patvirtinančius dokumentus. Jei dokumentas išduotas anksčiau, tačiau jame nurodytas galiojimo terminas ilgesnis nei pašalinimo pagrindų nebuvimą patvirtinančių dokumentų pagal EBVPD galutinis pateikimo terminas, toks dokumentas jo galiojimo laikotarpiu yra priimtinas.</w:t>
            </w:r>
          </w:p>
        </w:tc>
      </w:tr>
      <w:tr w:rsidR="00EC0092" w:rsidRPr="002F2B53" w14:paraId="11258C5C" w14:textId="77777777" w:rsidTr="001C1EBC">
        <w:tc>
          <w:tcPr>
            <w:tcW w:w="429" w:type="pct"/>
            <w:shd w:val="clear" w:color="auto" w:fill="F2F2F2" w:themeFill="background1" w:themeFillShade="F2"/>
            <w:vAlign w:val="center"/>
          </w:tcPr>
          <w:p w14:paraId="6E1209FD"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tcPr>
          <w:p w14:paraId="451617CF"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Tiekėjas neatitinka minimalių patikimo mokesčių mokėtojo kriterijų, nustatytų Lietuvos Respublikos mokesčių administravimo įstatymo 40</w:t>
            </w:r>
            <w:r w:rsidRPr="00934C51">
              <w:rPr>
                <w:rFonts w:ascii="Calibri" w:eastAsia="Calibri" w:hAnsi="Calibri" w:cs="Calibri"/>
                <w:vertAlign w:val="superscript"/>
              </w:rPr>
              <w:t>1</w:t>
            </w:r>
            <w:r w:rsidRPr="00934C51">
              <w:rPr>
                <w:rFonts w:ascii="Calibri" w:eastAsia="Calibri" w:hAnsi="Calibri" w:cs="Calibri"/>
              </w:rPr>
              <w:t xml:space="preserve"> straipsnio 1 dalyje ir dėl to laikomas padariusiu  rimtą profesinį pažeidimą dėl kurio perkančioji organizacija abejoja tiekėjo sąžiningumu ir bet kokiomis tinkamomis priemonėmis gali tai įrodyti.</w:t>
            </w:r>
          </w:p>
        </w:tc>
        <w:tc>
          <w:tcPr>
            <w:tcW w:w="2608" w:type="pct"/>
          </w:tcPr>
          <w:p w14:paraId="7B9C456D" w14:textId="77777777" w:rsidR="00EC0092" w:rsidRPr="002F2B53" w:rsidRDefault="00EC0092" w:rsidP="001C1EBC">
            <w:pPr>
              <w:spacing w:after="0" w:line="240" w:lineRule="auto"/>
              <w:rPr>
                <w:rFonts w:ascii="Calibri" w:eastAsia="Calibri" w:hAnsi="Calibri" w:cs="Calibri"/>
                <w:bCs/>
              </w:rPr>
            </w:pPr>
            <w:r w:rsidRPr="002F2B53">
              <w:rPr>
                <w:rFonts w:ascii="Calibri" w:eastAsia="Calibri" w:hAnsi="Calibri" w:cs="Calibri"/>
                <w:bCs/>
              </w:rPr>
              <w:t>Iš Lietuvoje įsteigtų subjektų įrodančių dokumentų nereikalaujama. Užtenka pateikto tik EBVPD.</w:t>
            </w:r>
          </w:p>
          <w:p w14:paraId="35204FA6" w14:textId="77777777" w:rsidR="00EC0092" w:rsidRPr="008148DA" w:rsidRDefault="00EC0092" w:rsidP="001C1EBC">
            <w:pPr>
              <w:spacing w:after="0" w:line="240" w:lineRule="auto"/>
              <w:rPr>
                <w:rFonts w:asciiTheme="majorHAnsi" w:eastAsia="Calibri" w:hAnsiTheme="majorHAnsi" w:cstheme="majorHAnsi"/>
                <w:bCs/>
              </w:rPr>
            </w:pPr>
            <w:r w:rsidRPr="002F2B53">
              <w:rPr>
                <w:rFonts w:ascii="Calibri" w:eastAsia="Calibri" w:hAnsi="Calibri" w:cs="Calibri"/>
                <w:bCs/>
              </w:rPr>
              <w:t xml:space="preserve">Priimant sprendimus dėl tiekėjo pašalinimo iš pirkimo </w:t>
            </w:r>
            <w:r w:rsidRPr="008148DA">
              <w:rPr>
                <w:rFonts w:asciiTheme="majorHAnsi" w:eastAsia="Calibri" w:hAnsiTheme="majorHAnsi" w:cstheme="majorHAnsi"/>
                <w:bCs/>
              </w:rPr>
              <w:t xml:space="preserve">procedūros šiame punkte nurodytu pašalinimo pagrindu, be kita ko, atsižvelgiama į nacionalinėje duomenų bazėje </w:t>
            </w:r>
          </w:p>
          <w:p w14:paraId="339C6042" w14:textId="77777777" w:rsidR="00EC0092" w:rsidRPr="002F2B53" w:rsidRDefault="00EC0092" w:rsidP="001C1EBC">
            <w:pPr>
              <w:spacing w:after="0" w:line="240" w:lineRule="auto"/>
            </w:pPr>
            <w:hyperlink r:id="rId13" w:history="1">
              <w:r w:rsidRPr="008148DA">
                <w:rPr>
                  <w:rStyle w:val="Hipersaitas"/>
                  <w:rFonts w:asciiTheme="majorHAnsi" w:hAnsiTheme="majorHAnsi" w:cstheme="majorHAnsi"/>
                </w:rPr>
                <w:t>https://www.vmi.lt/evmi/mokesciu-moketoju-informacija</w:t>
              </w:r>
            </w:hyperlink>
            <w:r w:rsidRPr="008148DA">
              <w:rPr>
                <w:rFonts w:asciiTheme="majorHAnsi" w:hAnsiTheme="majorHAnsi" w:cstheme="majorHAnsi"/>
              </w:rPr>
              <w:t xml:space="preserve"> skelbiamą informaciją.</w:t>
            </w:r>
          </w:p>
        </w:tc>
      </w:tr>
      <w:tr w:rsidR="00EC0092" w:rsidRPr="002F2B53" w14:paraId="74C53859" w14:textId="77777777" w:rsidTr="001C1EBC">
        <w:tc>
          <w:tcPr>
            <w:tcW w:w="429" w:type="pct"/>
            <w:shd w:val="clear" w:color="auto" w:fill="F2F2F2" w:themeFill="background1" w:themeFillShade="F2"/>
            <w:vAlign w:val="center"/>
          </w:tcPr>
          <w:p w14:paraId="68866ABA"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07B96273"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 xml:space="preserve">Tiekėjas </w:t>
            </w:r>
            <w:r w:rsidRPr="00934C51">
              <w:rPr>
                <w:rFonts w:ascii="Calibri" w:eastAsia="Calibri" w:hAnsi="Calibri" w:cs="Calibri"/>
                <w:bCs/>
              </w:rPr>
              <w:t xml:space="preserve">su kitais tiekėjais yra sudaręs susitarimų, </w:t>
            </w:r>
            <w:r w:rsidRPr="00934C51">
              <w:rPr>
                <w:rFonts w:ascii="Calibri" w:eastAsia="Calibri" w:hAnsi="Calibri" w:cs="Calibri"/>
              </w:rPr>
              <w:t xml:space="preserve">kuriais siekiama iškreipti </w:t>
            </w:r>
            <w:r w:rsidRPr="00934C51">
              <w:rPr>
                <w:rFonts w:ascii="Calibri" w:eastAsia="Calibri" w:hAnsi="Calibri" w:cs="Calibri"/>
                <w:bCs/>
              </w:rPr>
              <w:t xml:space="preserve">konkurenciją </w:t>
            </w:r>
            <w:r w:rsidRPr="00934C51">
              <w:rPr>
                <w:rFonts w:ascii="Calibri" w:eastAsia="Calibri" w:hAnsi="Calibri" w:cs="Calibri"/>
              </w:rPr>
              <w:t>atliekamame pirkime</w:t>
            </w:r>
            <w:r w:rsidRPr="00934C51">
              <w:rPr>
                <w:rFonts w:ascii="Calibri" w:eastAsia="Calibri" w:hAnsi="Calibri" w:cs="Calibri"/>
                <w:bCs/>
              </w:rPr>
              <w:t>, dėl kurių perkančioji organizacija turi įtikinamų duomenų.</w:t>
            </w:r>
          </w:p>
        </w:tc>
        <w:tc>
          <w:tcPr>
            <w:tcW w:w="2608" w:type="pct"/>
            <w:vAlign w:val="center"/>
          </w:tcPr>
          <w:p w14:paraId="6E02996F"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 xml:space="preserve">. </w:t>
            </w:r>
          </w:p>
        </w:tc>
      </w:tr>
      <w:tr w:rsidR="00EC0092" w:rsidRPr="002F2B53" w14:paraId="68D6406A" w14:textId="77777777" w:rsidTr="001C1EBC">
        <w:tc>
          <w:tcPr>
            <w:tcW w:w="429" w:type="pct"/>
            <w:shd w:val="clear" w:color="auto" w:fill="F2F2F2" w:themeFill="background1" w:themeFillShade="F2"/>
            <w:vAlign w:val="center"/>
          </w:tcPr>
          <w:p w14:paraId="4D0FA671"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6C711D7B"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608" w:type="pct"/>
            <w:vAlign w:val="center"/>
          </w:tcPr>
          <w:p w14:paraId="4A84EF1E"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 xml:space="preserve">. </w:t>
            </w:r>
          </w:p>
        </w:tc>
      </w:tr>
      <w:tr w:rsidR="00EC0092" w:rsidRPr="002F2B53" w14:paraId="165220CA" w14:textId="77777777" w:rsidTr="001C1EBC">
        <w:tc>
          <w:tcPr>
            <w:tcW w:w="429" w:type="pct"/>
            <w:shd w:val="clear" w:color="auto" w:fill="F2F2F2" w:themeFill="background1" w:themeFillShade="F2"/>
            <w:vAlign w:val="center"/>
          </w:tcPr>
          <w:p w14:paraId="7E721FA2"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7B349717"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 xml:space="preserve">Tiekėjas pažeidė konkurenciją, kaip nustatyta VPĮ 27 straipsnio 3 ir 4 dalyse, </w:t>
            </w:r>
            <w:r w:rsidRPr="00934C51">
              <w:rPr>
                <w:rFonts w:ascii="Calibri" w:eastAsia="Calibri" w:hAnsi="Calibri" w:cs="Calibri"/>
              </w:rPr>
              <w:lastRenderedPageBreak/>
              <w:t>ir atitinkamos padėties negalima ištaisyti.</w:t>
            </w:r>
          </w:p>
        </w:tc>
        <w:tc>
          <w:tcPr>
            <w:tcW w:w="2608" w:type="pct"/>
            <w:vAlign w:val="center"/>
          </w:tcPr>
          <w:p w14:paraId="2B953655"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bCs/>
              </w:rPr>
              <w:lastRenderedPageBreak/>
              <w:t>Iš Lietuvoje įsteigtų subjektų įrodančių dokumentų nereikalaujama. Užtenka pateikto EBVPD</w:t>
            </w:r>
            <w:r w:rsidRPr="002F2B53">
              <w:rPr>
                <w:rFonts w:ascii="Calibri" w:eastAsia="Calibri" w:hAnsi="Calibri" w:cs="Calibri"/>
              </w:rPr>
              <w:t xml:space="preserve">. </w:t>
            </w:r>
          </w:p>
        </w:tc>
      </w:tr>
      <w:tr w:rsidR="00EC0092" w:rsidRPr="002F2B53" w14:paraId="29B19B8E" w14:textId="77777777" w:rsidTr="001C1EBC">
        <w:tc>
          <w:tcPr>
            <w:tcW w:w="429" w:type="pct"/>
            <w:shd w:val="clear" w:color="auto" w:fill="F2F2F2" w:themeFill="background1" w:themeFillShade="F2"/>
            <w:vAlign w:val="center"/>
          </w:tcPr>
          <w:p w14:paraId="67C0AAEA"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6569C26D"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Tiekėjas:</w:t>
            </w:r>
          </w:p>
          <w:p w14:paraId="2554AD43"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1)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3C8798C4" w14:textId="2BD5713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2) ankstesnių procedūrų,</w:t>
            </w:r>
            <w:r w:rsidRPr="00934C51">
              <w:rPr>
                <w:rFonts w:ascii="Calibri" w:hAnsi="Calibri" w:cs="Calibri"/>
              </w:rPr>
              <w:t xml:space="preserve"> </w:t>
            </w:r>
            <w:r w:rsidRPr="00934C51">
              <w:rPr>
                <w:rFonts w:ascii="Calibri" w:eastAsia="Calibri" w:hAnsi="Calibri" w:cs="Calibri"/>
              </w:rPr>
              <w:t xml:space="preserve">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w:t>
            </w:r>
            <w:r w:rsidRPr="00934C51">
              <w:rPr>
                <w:rFonts w:ascii="Calibri" w:eastAsia="Calibri" w:hAnsi="Calibri" w:cs="Calibri"/>
                <w:bCs/>
              </w:rPr>
              <w:t>pašalintas iš pirkimo ar koncesijos suteikimo procedūrų</w:t>
            </w:r>
            <w:r w:rsidR="00DF4EB3" w:rsidRPr="00934C51">
              <w:rPr>
                <w:rFonts w:ascii="Calibri" w:eastAsia="Calibri" w:hAnsi="Calibri" w:cs="Calibri"/>
                <w:bCs/>
              </w:rPr>
              <w:t>;</w:t>
            </w:r>
          </w:p>
          <w:p w14:paraId="38FC5E3C"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 xml:space="preserve">3) vadovaujantis kitų valstybių teisės aktais ankstesnių procedūrų metu jis nuslėpė informaciją ar pateikė melagingą informaciją arba dėl melagingos informacijos pateikimo negalėjo pateikti patvirtinančių dokumentų, dėl ko per pastaruosius vienus metus buvo </w:t>
            </w:r>
            <w:r w:rsidRPr="00934C51">
              <w:rPr>
                <w:rFonts w:ascii="Calibri" w:eastAsia="Calibri" w:hAnsi="Calibri" w:cs="Calibri"/>
                <w:bCs/>
              </w:rPr>
              <w:t>pašalintas iš pirkimo ar koncesijos suteikimo procedūrų</w:t>
            </w:r>
            <w:r w:rsidRPr="00934C51">
              <w:rPr>
                <w:rFonts w:ascii="Calibri" w:eastAsia="Calibri" w:hAnsi="Calibri" w:cs="Calibri"/>
              </w:rPr>
              <w:t xml:space="preserve"> arba taikomos kitos panašios sankcijos.</w:t>
            </w:r>
          </w:p>
        </w:tc>
        <w:tc>
          <w:tcPr>
            <w:tcW w:w="2608" w:type="pct"/>
          </w:tcPr>
          <w:p w14:paraId="44B80521" w14:textId="77777777" w:rsidR="00EC0092" w:rsidRPr="002F2B53" w:rsidRDefault="00EC0092" w:rsidP="001C1EBC">
            <w:pPr>
              <w:spacing w:after="0" w:line="240" w:lineRule="auto"/>
              <w:rPr>
                <w:rFonts w:ascii="Calibri" w:eastAsia="Calibri" w:hAnsi="Calibri" w:cs="Calibri"/>
                <w:bCs/>
              </w:rPr>
            </w:pPr>
          </w:p>
          <w:p w14:paraId="62A99AF4" w14:textId="77777777" w:rsidR="00EC0092" w:rsidRPr="002F2B53" w:rsidRDefault="00EC0092" w:rsidP="001C1EBC">
            <w:pPr>
              <w:spacing w:after="0" w:line="240" w:lineRule="auto"/>
              <w:rPr>
                <w:rFonts w:ascii="Calibri" w:eastAsia="Calibri" w:hAnsi="Calibri" w:cs="Calibri"/>
                <w:bCs/>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w:t>
            </w:r>
          </w:p>
          <w:p w14:paraId="1FAA65EC" w14:textId="77777777" w:rsidR="00EC0092" w:rsidRPr="002F2B53" w:rsidRDefault="00EC0092" w:rsidP="001C1EBC">
            <w:pPr>
              <w:spacing w:after="0" w:line="240" w:lineRule="auto"/>
              <w:rPr>
                <w:rFonts w:ascii="Calibri" w:eastAsia="Calibri" w:hAnsi="Calibri" w:cs="Calibri"/>
                <w:bCs/>
              </w:rPr>
            </w:pPr>
            <w:r w:rsidRPr="002F2B53">
              <w:rPr>
                <w:rFonts w:ascii="Calibri" w:eastAsia="Calibri" w:hAnsi="Calibri" w:cs="Calibri"/>
                <w:bCs/>
              </w:rPr>
              <w:t xml:space="preserve">Priimant sprendimus dėl tiekėjo pašalinimo iš pirkimo procedūros šiame punkte nurodytu pašalinimo pagrindu, be kita ko, gali būti atsižvelgiama į pagal VPĮ 52 straipsnį skelbiamą informaciją: </w:t>
            </w:r>
          </w:p>
          <w:p w14:paraId="6714DC0F" w14:textId="77777777" w:rsidR="00EC0092" w:rsidRPr="002F2B53" w:rsidRDefault="00EC0092" w:rsidP="001C1EBC">
            <w:pPr>
              <w:spacing w:after="0" w:line="240" w:lineRule="auto"/>
              <w:rPr>
                <w:rFonts w:ascii="Calibri" w:eastAsia="Calibri" w:hAnsi="Calibri" w:cs="Calibri"/>
                <w:bCs/>
              </w:rPr>
            </w:pPr>
          </w:p>
          <w:p w14:paraId="264B16AC" w14:textId="77777777" w:rsidR="00EC0092" w:rsidRPr="002F2B53" w:rsidRDefault="00EC0092" w:rsidP="001C1EBC">
            <w:pPr>
              <w:spacing w:after="0" w:line="240" w:lineRule="auto"/>
              <w:rPr>
                <w:rFonts w:ascii="Calibri" w:eastAsia="Calibri" w:hAnsi="Calibri" w:cs="Calibri"/>
                <w:bCs/>
              </w:rPr>
            </w:pPr>
            <w:hyperlink r:id="rId14" w:history="1">
              <w:r w:rsidRPr="002F2B53">
                <w:rPr>
                  <w:rStyle w:val="Hipersaitas"/>
                  <w:rFonts w:ascii="Calibri" w:eastAsia="Calibri" w:hAnsi="Calibri" w:cs="Calibri"/>
                  <w:bCs/>
                </w:rPr>
                <w:t>https://vpt.lrv.lt/lt/nuorodos/kiti-duomenys/powerbi/melaginga-informacija-pateikusiu-tiekeju-sarasas-3/</w:t>
              </w:r>
            </w:hyperlink>
          </w:p>
        </w:tc>
      </w:tr>
      <w:tr w:rsidR="00EC0092" w:rsidRPr="002F2B53" w14:paraId="67AAD4CF" w14:textId="77777777" w:rsidTr="001C1EBC">
        <w:tc>
          <w:tcPr>
            <w:tcW w:w="429" w:type="pct"/>
            <w:shd w:val="clear" w:color="auto" w:fill="F2F2F2" w:themeFill="background1" w:themeFillShade="F2"/>
            <w:vAlign w:val="center"/>
          </w:tcPr>
          <w:p w14:paraId="1DA94C9D"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02ECD517" w14:textId="77777777" w:rsidR="00EC0092" w:rsidRPr="00934C51" w:rsidRDefault="00EC0092" w:rsidP="001C1EBC">
            <w:pPr>
              <w:spacing w:after="0" w:line="240" w:lineRule="auto"/>
              <w:rPr>
                <w:rFonts w:ascii="Calibri" w:eastAsia="Calibri" w:hAnsi="Calibri" w:cs="Calibri"/>
              </w:rPr>
            </w:pPr>
            <w:r w:rsidRPr="00934C51">
              <w:rPr>
                <w:rFonts w:ascii="Calibri" w:eastAsia="Calibri" w:hAnsi="Calibri" w:cs="Calibri"/>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608" w:type="pct"/>
            <w:vAlign w:val="center"/>
          </w:tcPr>
          <w:p w14:paraId="52B793B8" w14:textId="77777777" w:rsidR="00EC0092" w:rsidRPr="002F2B53" w:rsidRDefault="00EC0092" w:rsidP="001C1EBC">
            <w:pPr>
              <w:spacing w:after="0" w:line="240" w:lineRule="auto"/>
              <w:rPr>
                <w:rFonts w:ascii="Calibri" w:eastAsia="Calibri" w:hAnsi="Calibri" w:cs="Calibri"/>
                <w:bCs/>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 xml:space="preserve">. </w:t>
            </w:r>
          </w:p>
        </w:tc>
      </w:tr>
      <w:tr w:rsidR="00EC0092" w:rsidRPr="002F2B53" w14:paraId="64E5FF8F" w14:textId="77777777" w:rsidTr="001C1EBC">
        <w:tc>
          <w:tcPr>
            <w:tcW w:w="429" w:type="pct"/>
            <w:shd w:val="clear" w:color="auto" w:fill="F2F2F2" w:themeFill="background1" w:themeFillShade="F2"/>
            <w:vAlign w:val="center"/>
          </w:tcPr>
          <w:p w14:paraId="1FB2E750"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2D60A0EF" w14:textId="77777777" w:rsidR="00EC0092" w:rsidRPr="002F2B53" w:rsidRDefault="00EC0092" w:rsidP="001C1EBC">
            <w:pPr>
              <w:spacing w:after="0" w:line="240" w:lineRule="auto"/>
              <w:rPr>
                <w:rFonts w:ascii="Calibri" w:eastAsia="Calibri" w:hAnsi="Calibri" w:cs="Calibri"/>
              </w:rPr>
            </w:pPr>
            <w:r w:rsidRPr="00934C51">
              <w:rPr>
                <w:rFonts w:ascii="Calibri" w:eastAsia="Calibri" w:hAnsi="Calibri" w:cs="Calibri"/>
                <w:bCs/>
              </w:rPr>
              <w:t>Tiekėjas yra neįvykdęs pirkimo sutarties, sudarytos vadovaujantis</w:t>
            </w:r>
            <w:r w:rsidRPr="002F2B53">
              <w:rPr>
                <w:rFonts w:ascii="Calibri" w:eastAsia="Calibri" w:hAnsi="Calibri" w:cs="Calibri"/>
                <w:bCs/>
              </w:rPr>
              <w:t xml:space="preserve">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pirkimo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w:t>
            </w:r>
            <w:r w:rsidRPr="002F2B53">
              <w:rPr>
                <w:rFonts w:ascii="Calibri" w:hAnsi="Calibri" w:cs="Calibri"/>
              </w:rPr>
              <w:t xml:space="preserve"> </w:t>
            </w:r>
            <w:r w:rsidRPr="002F2B53">
              <w:rPr>
                <w:rFonts w:ascii="Calibri" w:eastAsia="Calibri" w:hAnsi="Calibri" w:cs="Calibri"/>
                <w:bCs/>
              </w:rPr>
              <w:t xml:space="preserve">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 </w:t>
            </w:r>
          </w:p>
        </w:tc>
        <w:tc>
          <w:tcPr>
            <w:tcW w:w="2608" w:type="pct"/>
            <w:vAlign w:val="center"/>
          </w:tcPr>
          <w:p w14:paraId="6F0AC57E"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w:t>
            </w:r>
          </w:p>
          <w:p w14:paraId="0B47565B" w14:textId="77777777" w:rsidR="00EC0092" w:rsidRPr="002F2B53" w:rsidRDefault="00EC0092" w:rsidP="001C1EBC">
            <w:pPr>
              <w:spacing w:after="0" w:line="240" w:lineRule="auto"/>
              <w:rPr>
                <w:rFonts w:asciiTheme="majorHAnsi" w:eastAsia="Calibri" w:hAnsiTheme="majorHAnsi" w:cstheme="majorHAnsi"/>
              </w:rPr>
            </w:pPr>
            <w:r w:rsidRPr="002F2B53">
              <w:rPr>
                <w:rFonts w:ascii="Calibri" w:eastAsia="Calibri" w:hAnsi="Calibri" w:cs="Calibri"/>
              </w:rPr>
              <w:t>Priimant sprendimus dėl tiekėjo pašalinimo iš pirkimo procedūros šiame punkte nurodytu pašalinimo pagrindu, gali būti atsižvelgiama į pagal VPĮ 91 straipsnį ske</w:t>
            </w:r>
            <w:r w:rsidRPr="002F2B53">
              <w:rPr>
                <w:rFonts w:asciiTheme="majorHAnsi" w:eastAsia="Calibri" w:hAnsiTheme="majorHAnsi" w:cstheme="majorHAnsi"/>
              </w:rPr>
              <w:t xml:space="preserve">lbiamą informaciją: </w:t>
            </w:r>
          </w:p>
          <w:p w14:paraId="4AC8A3F8" w14:textId="77777777" w:rsidR="00EC0092" w:rsidRPr="002F2B53" w:rsidRDefault="00EC0092" w:rsidP="001C1EBC">
            <w:pPr>
              <w:spacing w:after="0" w:line="240" w:lineRule="auto"/>
              <w:rPr>
                <w:rFonts w:asciiTheme="majorHAnsi" w:eastAsia="Calibri" w:hAnsiTheme="majorHAnsi" w:cstheme="majorHAnsi"/>
              </w:rPr>
            </w:pPr>
          </w:p>
          <w:p w14:paraId="0E4742CE" w14:textId="77777777" w:rsidR="00EC0092" w:rsidRPr="002F2B53" w:rsidRDefault="00EC0092" w:rsidP="001C1EBC">
            <w:pPr>
              <w:spacing w:after="0" w:line="240" w:lineRule="auto"/>
              <w:rPr>
                <w:rFonts w:asciiTheme="majorHAnsi" w:eastAsia="Calibri" w:hAnsiTheme="majorHAnsi" w:cstheme="majorHAnsi"/>
              </w:rPr>
            </w:pPr>
            <w:hyperlink r:id="rId15" w:history="1">
              <w:r w:rsidRPr="002F2B53">
                <w:rPr>
                  <w:rStyle w:val="Hipersaitas"/>
                  <w:rFonts w:asciiTheme="majorHAnsi" w:eastAsia="Calibri" w:hAnsiTheme="majorHAnsi" w:cstheme="majorHAnsi"/>
                </w:rPr>
                <w:t>https://vpt.lrv.lt/lt/nuorodos/kiti-duomenys/powerbi/nepatikimi-tiekejai-1/</w:t>
              </w:r>
            </w:hyperlink>
            <w:r w:rsidRPr="002F2B53">
              <w:rPr>
                <w:rFonts w:asciiTheme="majorHAnsi" w:eastAsia="Calibri" w:hAnsiTheme="majorHAnsi" w:cstheme="majorHAnsi"/>
              </w:rPr>
              <w:t xml:space="preserve"> </w:t>
            </w:r>
          </w:p>
          <w:p w14:paraId="5EDA86EA" w14:textId="77777777" w:rsidR="00EC0092" w:rsidRPr="002F2B53" w:rsidRDefault="00EC0092" w:rsidP="001C1EBC">
            <w:pPr>
              <w:spacing w:after="0" w:line="240" w:lineRule="auto"/>
              <w:rPr>
                <w:rFonts w:asciiTheme="majorHAnsi" w:eastAsia="Calibri" w:hAnsiTheme="majorHAnsi" w:cstheme="majorHAnsi"/>
              </w:rPr>
            </w:pPr>
          </w:p>
          <w:p w14:paraId="0076B40D" w14:textId="77777777" w:rsidR="00EC0092" w:rsidRPr="002F2B53" w:rsidRDefault="00EC0092" w:rsidP="001C1EBC">
            <w:pPr>
              <w:spacing w:after="0" w:line="240" w:lineRule="auto"/>
              <w:rPr>
                <w:rFonts w:ascii="Calibri" w:eastAsia="Calibri" w:hAnsi="Calibri" w:cs="Calibri"/>
              </w:rPr>
            </w:pPr>
            <w:hyperlink r:id="rId16" w:history="1">
              <w:r w:rsidRPr="002F2B53">
                <w:rPr>
                  <w:rStyle w:val="Hipersaitas"/>
                  <w:rFonts w:asciiTheme="majorHAnsi" w:eastAsia="Calibri" w:hAnsiTheme="majorHAnsi" w:cstheme="majorHAnsi"/>
                </w:rPr>
                <w:t>https://vpt.lrv.lt/lt/pasalinimo-pagrindai-1/nepatikimu-koncesininku-sarasas-1/nepatikimu-koncesininku-sarasas</w:t>
              </w:r>
            </w:hyperlink>
          </w:p>
        </w:tc>
      </w:tr>
      <w:tr w:rsidR="00EC0092" w:rsidRPr="002F2B53" w14:paraId="2BF7CF7A" w14:textId="77777777" w:rsidTr="001C1EBC">
        <w:tc>
          <w:tcPr>
            <w:tcW w:w="429" w:type="pct"/>
            <w:shd w:val="clear" w:color="auto" w:fill="F2F2F2" w:themeFill="background1" w:themeFillShade="F2"/>
            <w:vAlign w:val="center"/>
          </w:tcPr>
          <w:p w14:paraId="6689EA90"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53F884E8" w14:textId="77777777" w:rsidR="00EC0092" w:rsidRPr="00934C51" w:rsidRDefault="00EC0092" w:rsidP="001C1EBC">
            <w:pPr>
              <w:spacing w:after="0" w:line="240" w:lineRule="auto"/>
              <w:rPr>
                <w:rFonts w:ascii="Calibri" w:eastAsia="Calibri" w:hAnsi="Calibri" w:cs="Calibri"/>
                <w:bCs/>
              </w:rPr>
            </w:pPr>
            <w:r w:rsidRPr="00934C51">
              <w:rPr>
                <w:rFonts w:ascii="Calibri" w:eastAsia="Calibri" w:hAnsi="Calibri" w:cs="Calibri"/>
              </w:rPr>
              <w:t>Tiekėjas yra padaręs rimtą profesinį pažeidimą, dėl kurio perkančioji organizacija abejoja tiekėjo sąžiningumu</w:t>
            </w:r>
            <w:r w:rsidRPr="00934C51">
              <w:rPr>
                <w:rFonts w:ascii="Calibri" w:eastAsia="Calibri" w:hAnsi="Calibri" w:cs="Calibri"/>
                <w:bCs/>
              </w:rPr>
              <w:t xml:space="preserve"> ir bet kokiomis tinkamomis priemonėmis gali įrodyti</w:t>
            </w:r>
            <w:r w:rsidRPr="00934C51">
              <w:rPr>
                <w:rFonts w:ascii="Calibri" w:eastAsia="Calibri" w:hAnsi="Calibri" w:cs="Calibri"/>
              </w:rPr>
              <w:t xml:space="preserve">, </w:t>
            </w:r>
            <w:r w:rsidRPr="00934C51">
              <w:rPr>
                <w:rFonts w:ascii="Calibri" w:eastAsia="Calibri" w:hAnsi="Calibri" w:cs="Calibri"/>
                <w:bCs/>
              </w:rPr>
              <w:t>kai jis yra padaręs finansinės atskaitomybės ir audito teisės aktų pažeidimą ir nuo jo padarymo dienos praėjo mažiau kaip vieni metai.</w:t>
            </w:r>
          </w:p>
        </w:tc>
        <w:tc>
          <w:tcPr>
            <w:tcW w:w="2608" w:type="pct"/>
            <w:vAlign w:val="center"/>
          </w:tcPr>
          <w:p w14:paraId="000F9605"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w:t>
            </w:r>
          </w:p>
          <w:p w14:paraId="70FAFA35"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Priimant sprendimus dėl tiekėjo pašalinimo iš pirkimo</w:t>
            </w:r>
          </w:p>
          <w:p w14:paraId="675DAC87"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procedūros šiame punkte nurodytu pašalinimo</w:t>
            </w:r>
          </w:p>
          <w:p w14:paraId="0FB0A677"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pagrindu, be kita ko, atsižvelgiama į nacio</w:t>
            </w:r>
            <w:r w:rsidRPr="002F2B53">
              <w:rPr>
                <w:rFonts w:ascii="Calibri" w:eastAsia="Calibri" w:hAnsi="Calibri" w:cs="Calibri"/>
              </w:rPr>
              <w:softHyphen/>
              <w:t>nalinėje duomenų bazėje adresu:</w:t>
            </w:r>
          </w:p>
          <w:p w14:paraId="06EEDA88" w14:textId="77777777" w:rsidR="00EC0092" w:rsidRPr="002F2B53" w:rsidRDefault="00EC0092" w:rsidP="001C1EBC">
            <w:pPr>
              <w:spacing w:after="0" w:line="240" w:lineRule="auto"/>
              <w:rPr>
                <w:rFonts w:ascii="Calibri" w:eastAsia="Calibri" w:hAnsi="Calibri" w:cs="Calibri"/>
              </w:rPr>
            </w:pPr>
            <w:hyperlink r:id="rId17" w:history="1">
              <w:r w:rsidRPr="002F2B53">
                <w:rPr>
                  <w:rStyle w:val="Hipersaitas"/>
                  <w:rFonts w:ascii="Calibri" w:eastAsia="Calibri" w:hAnsi="Calibri" w:cs="Calibri"/>
                </w:rPr>
                <w:t>https://www.registrucentras.lt/jar/p/index.php</w:t>
              </w:r>
            </w:hyperlink>
          </w:p>
          <w:p w14:paraId="144248D5"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paskelbtą informaciją, taip pat į šiame infor</w:t>
            </w:r>
            <w:r w:rsidRPr="002F2B53">
              <w:rPr>
                <w:rFonts w:ascii="Calibri" w:eastAsia="Calibri" w:hAnsi="Calibri" w:cs="Calibri"/>
              </w:rPr>
              <w:softHyphen/>
              <w:t>maciniame pranešime pateiktą informaciją:</w:t>
            </w:r>
          </w:p>
          <w:p w14:paraId="4DF0DA69" w14:textId="77777777" w:rsidR="00EC0092" w:rsidRPr="002F2B53" w:rsidRDefault="00EC0092" w:rsidP="001C1EBC">
            <w:pPr>
              <w:spacing w:after="0" w:line="240" w:lineRule="auto"/>
              <w:rPr>
                <w:rFonts w:ascii="Calibri" w:eastAsia="Calibri" w:hAnsi="Calibri" w:cs="Calibri"/>
              </w:rPr>
            </w:pPr>
            <w:hyperlink r:id="rId18" w:history="1">
              <w:r w:rsidRPr="002F2B53">
                <w:rPr>
                  <w:rStyle w:val="Hipersaitas"/>
                  <w:rFonts w:asciiTheme="majorHAnsi" w:hAnsiTheme="majorHAnsi" w:cstheme="majorHAnsi"/>
                </w:rPr>
                <w:t>https://vpt.lrv.lt/lt/naujienos-3/finansiniu-ataskaitu-nepateikimas-gali-tapti-kliutimi-dalyvauti-viesuosiuose-pirkimuose/</w:t>
              </w:r>
            </w:hyperlink>
          </w:p>
        </w:tc>
      </w:tr>
      <w:tr w:rsidR="00EC0092" w:rsidRPr="002F2B53" w14:paraId="181FA522" w14:textId="77777777" w:rsidTr="001C1EBC">
        <w:tc>
          <w:tcPr>
            <w:tcW w:w="429" w:type="pct"/>
            <w:shd w:val="clear" w:color="auto" w:fill="F2F2F2" w:themeFill="background1" w:themeFillShade="F2"/>
            <w:vAlign w:val="center"/>
          </w:tcPr>
          <w:p w14:paraId="5CDF5349"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7E8AFACC" w14:textId="77777777" w:rsidR="00EC0092" w:rsidRPr="00934C51" w:rsidRDefault="00EC0092" w:rsidP="001C1EBC">
            <w:pPr>
              <w:spacing w:after="0" w:line="240" w:lineRule="auto"/>
              <w:rPr>
                <w:rFonts w:eastAsia="Calibri"/>
              </w:rPr>
            </w:pPr>
            <w:r w:rsidRPr="00934C51">
              <w:rPr>
                <w:rFonts w:ascii="Calibri" w:eastAsia="Calibri" w:hAnsi="Calibri" w:cs="Calibri"/>
              </w:rPr>
              <w:t>Tiekėjas yra padaręs rimtą profesinį pažeidimą, dėl kurio perkančioji organizacija abejoja tiekėjo sąžiningumu</w:t>
            </w:r>
            <w:r w:rsidRPr="00934C51">
              <w:rPr>
                <w:rFonts w:ascii="Calibri" w:eastAsia="Calibri" w:hAnsi="Calibri" w:cs="Calibri"/>
                <w:bCs/>
              </w:rPr>
              <w:t xml:space="preserve"> ir bet kokiomis tinkamomis priemonėmis gali įrodyti</w:t>
            </w:r>
            <w:r w:rsidRPr="00934C51">
              <w:rPr>
                <w:rFonts w:ascii="Calibri" w:eastAsia="Calibri" w:hAnsi="Calibri" w:cs="Calibri"/>
              </w:rPr>
              <w:t xml:space="preserve">, </w:t>
            </w:r>
            <w:r w:rsidRPr="00934C51">
              <w:rPr>
                <w:rFonts w:ascii="Calibri" w:eastAsia="Calibri" w:hAnsi="Calibri" w:cs="Calibri"/>
                <w:bCs/>
              </w:rPr>
              <w:t>kai jis yra padaręs draudimo sudaryti draudžiamus susitarimus, įtvirtinto Lietuvos Respublikos konkurencijos įstatyme ar panašaus pobūdžio kitos valstybės teisės akte, pažeidimą ir nuo jo padarymo dienos praėjo mažiau kaip 3 metai.</w:t>
            </w:r>
          </w:p>
        </w:tc>
        <w:tc>
          <w:tcPr>
            <w:tcW w:w="2608" w:type="pct"/>
            <w:vAlign w:val="center"/>
          </w:tcPr>
          <w:p w14:paraId="34C457CD" w14:textId="77777777" w:rsidR="00EC0092" w:rsidRPr="002F2B53" w:rsidRDefault="00EC0092" w:rsidP="001C1EBC">
            <w:pPr>
              <w:spacing w:after="0" w:line="240" w:lineRule="auto"/>
              <w:rPr>
                <w:rFonts w:ascii="Calibri" w:eastAsia="Calibri" w:hAnsi="Calibri" w:cs="Calibri"/>
                <w:bCs/>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 xml:space="preserve">. </w:t>
            </w:r>
          </w:p>
          <w:p w14:paraId="6B691854" w14:textId="77777777" w:rsidR="00EC0092" w:rsidRPr="002F2B53" w:rsidRDefault="00EC0092" w:rsidP="001C1EBC">
            <w:pPr>
              <w:spacing w:after="0" w:line="240" w:lineRule="auto"/>
              <w:rPr>
                <w:rFonts w:ascii="Calibri" w:eastAsia="Calibri" w:hAnsi="Calibri" w:cs="Calibri"/>
              </w:rPr>
            </w:pPr>
            <w:r w:rsidRPr="002F2B53">
              <w:rPr>
                <w:rFonts w:ascii="Calibri" w:eastAsia="Calibri" w:hAnsi="Calibri" w:cs="Calibri"/>
              </w:rPr>
              <w:t xml:space="preserve">Priimant sprendimus dėl tiekėjo pašalinimo iš pirkimo procedūros šiame punkte nurodytu pašalinimo pagrindu, be kita ko, atsižvelgiama į nacionalinėje duomenų bazėje adresu: </w:t>
            </w:r>
          </w:p>
          <w:p w14:paraId="39D74BF2" w14:textId="77777777" w:rsidR="00EC0092" w:rsidRPr="002F2B53" w:rsidRDefault="00EC0092" w:rsidP="001C1EBC">
            <w:pPr>
              <w:spacing w:after="0" w:line="240" w:lineRule="auto"/>
              <w:rPr>
                <w:rFonts w:ascii="Calibri" w:eastAsia="Calibri" w:hAnsi="Calibri" w:cs="Calibri"/>
              </w:rPr>
            </w:pPr>
            <w:hyperlink r:id="rId19" w:history="1">
              <w:r w:rsidRPr="002F2B53">
                <w:rPr>
                  <w:rStyle w:val="Hipersaitas"/>
                  <w:rFonts w:ascii="Calibri" w:eastAsia="Calibri" w:hAnsi="Calibri" w:cs="Calibri"/>
                </w:rPr>
                <w:t>https://kt.gov.lt/lt/atviri-duomenys/diskvalifikavimas-is-viesuju-pirkimu</w:t>
              </w:r>
            </w:hyperlink>
          </w:p>
          <w:p w14:paraId="13895F74" w14:textId="77777777" w:rsidR="00EC0092" w:rsidRPr="002F2B53" w:rsidRDefault="00EC0092" w:rsidP="001C1EBC">
            <w:pPr>
              <w:spacing w:after="0" w:line="240" w:lineRule="auto"/>
              <w:rPr>
                <w:rFonts w:asciiTheme="majorHAnsi" w:eastAsia="Calibri" w:hAnsiTheme="majorHAnsi" w:cstheme="majorHAnsi"/>
              </w:rPr>
            </w:pPr>
            <w:r w:rsidRPr="002F2B53">
              <w:rPr>
                <w:rFonts w:ascii="Calibri" w:eastAsia="Calibri" w:hAnsi="Calibri" w:cs="Calibri"/>
              </w:rPr>
              <w:t xml:space="preserve"> skelbiamą informaciją.</w:t>
            </w:r>
          </w:p>
        </w:tc>
      </w:tr>
      <w:tr w:rsidR="00EC0092" w:rsidRPr="002F2B53" w14:paraId="0E33F864" w14:textId="77777777" w:rsidTr="001C1EBC">
        <w:tc>
          <w:tcPr>
            <w:tcW w:w="429" w:type="pct"/>
            <w:shd w:val="clear" w:color="auto" w:fill="F2F2F2" w:themeFill="background1" w:themeFillShade="F2"/>
            <w:vAlign w:val="center"/>
          </w:tcPr>
          <w:p w14:paraId="110EC17A" w14:textId="77777777" w:rsidR="00EC0092" w:rsidRPr="002F2B53" w:rsidRDefault="00EC0092"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7E211AAA" w14:textId="77777777" w:rsidR="00EC0092" w:rsidRPr="00934C51" w:rsidRDefault="00EC0092" w:rsidP="001C1EBC">
            <w:pPr>
              <w:rPr>
                <w:rFonts w:ascii="Calibri" w:eastAsia="Calibri" w:hAnsi="Calibri" w:cs="Calibri"/>
                <w:bCs/>
              </w:rPr>
            </w:pPr>
            <w:r w:rsidRPr="00934C51">
              <w:rPr>
                <w:rFonts w:ascii="Calibri" w:eastAsia="Calibri" w:hAnsi="Calibri" w:cs="Calibri"/>
              </w:rPr>
              <w:t>Tiekėjas yra neatlikęs jam paskirtos baudžiamojo poveikio priemonės – uždraudimo juridiniam asmeniui dalyvauti viešuosiuose pirkimuose.</w:t>
            </w:r>
          </w:p>
        </w:tc>
        <w:tc>
          <w:tcPr>
            <w:tcW w:w="2608" w:type="pct"/>
            <w:vAlign w:val="center"/>
          </w:tcPr>
          <w:p w14:paraId="5708F88C" w14:textId="77777777" w:rsidR="00EC0092" w:rsidRPr="002F2B53" w:rsidRDefault="00EC0092" w:rsidP="001C1EBC">
            <w:pPr>
              <w:spacing w:after="0" w:line="240" w:lineRule="auto"/>
              <w:rPr>
                <w:rFonts w:ascii="Calibri" w:eastAsia="Calibri" w:hAnsi="Calibri" w:cs="Calibri"/>
                <w:bCs/>
              </w:rPr>
            </w:pPr>
            <w:r w:rsidRPr="002F2B53">
              <w:rPr>
                <w:rFonts w:ascii="Calibri" w:eastAsia="Calibri" w:hAnsi="Calibri" w:cs="Calibri"/>
                <w:bCs/>
              </w:rPr>
              <w:t>Iš Lietuvoje įsteigtų subjektų įrodančių dokumentų nereikalaujama. Užtenka pateikto EBVPD</w:t>
            </w:r>
            <w:r w:rsidRPr="002F2B53">
              <w:rPr>
                <w:rFonts w:ascii="Calibri" w:eastAsia="Calibri" w:hAnsi="Calibri" w:cs="Calibri"/>
              </w:rPr>
              <w:t xml:space="preserve">. </w:t>
            </w:r>
          </w:p>
        </w:tc>
      </w:tr>
      <w:tr w:rsidR="00A21DA5" w:rsidRPr="002F2B53" w14:paraId="064170AC" w14:textId="77777777" w:rsidTr="001C1EBC">
        <w:tc>
          <w:tcPr>
            <w:tcW w:w="429" w:type="pct"/>
            <w:shd w:val="clear" w:color="auto" w:fill="F2F2F2" w:themeFill="background1" w:themeFillShade="F2"/>
            <w:vAlign w:val="center"/>
          </w:tcPr>
          <w:p w14:paraId="03731DDF" w14:textId="77777777" w:rsidR="00A21DA5" w:rsidRPr="002F2B53" w:rsidRDefault="00A21DA5" w:rsidP="001C1EBC">
            <w:pPr>
              <w:pStyle w:val="Sraopastraipa"/>
              <w:numPr>
                <w:ilvl w:val="0"/>
                <w:numId w:val="21"/>
              </w:numPr>
              <w:tabs>
                <w:tab w:val="left" w:pos="284"/>
                <w:tab w:val="left" w:pos="459"/>
              </w:tabs>
              <w:spacing w:after="0" w:line="240" w:lineRule="auto"/>
              <w:ind w:left="0" w:firstLine="0"/>
              <w:rPr>
                <w:rFonts w:ascii="Calibri" w:eastAsia="Calibri" w:hAnsi="Calibri" w:cs="Calibri"/>
              </w:rPr>
            </w:pPr>
          </w:p>
        </w:tc>
        <w:tc>
          <w:tcPr>
            <w:tcW w:w="1963" w:type="pct"/>
            <w:shd w:val="clear" w:color="auto" w:fill="F2F2F2" w:themeFill="background1" w:themeFillShade="F2"/>
            <w:vAlign w:val="center"/>
          </w:tcPr>
          <w:p w14:paraId="724D98A6" w14:textId="50AF9072" w:rsidR="00A21DA5" w:rsidRPr="002F2B53" w:rsidRDefault="00A21DA5" w:rsidP="001C1EBC">
            <w:pPr>
              <w:rPr>
                <w:rFonts w:ascii="Calibri" w:eastAsia="Calibri" w:hAnsi="Calibri" w:cs="Calibri"/>
              </w:rPr>
            </w:pPr>
            <w:r w:rsidRPr="00271A49">
              <w:rPr>
                <w:rFonts w:ascii="Calibri" w:eastAsia="Calibri" w:hAnsi="Calibri" w:cs="Calibri"/>
                <w:bCs/>
              </w:rPr>
              <w:t>Tiekėjas yra įsteigtas arba dalyvauja pirkime vietoj kito asmens, siekiant išvengti VPĮ 46 straipsnio 4 ir 6 dalyse nurodytų pašalinimo pagrindų taikymo.</w:t>
            </w:r>
          </w:p>
        </w:tc>
        <w:tc>
          <w:tcPr>
            <w:tcW w:w="2608" w:type="pct"/>
            <w:vAlign w:val="center"/>
          </w:tcPr>
          <w:p w14:paraId="25E611B1" w14:textId="2603722D" w:rsidR="00A21DA5" w:rsidRPr="002F2B53" w:rsidRDefault="00A21DA5" w:rsidP="001C1EBC">
            <w:pPr>
              <w:spacing w:after="0" w:line="240" w:lineRule="auto"/>
              <w:rPr>
                <w:rFonts w:ascii="Calibri" w:eastAsia="Calibri" w:hAnsi="Calibri" w:cs="Calibri"/>
                <w:bCs/>
              </w:rPr>
            </w:pPr>
            <w:r w:rsidRPr="00803307">
              <w:rPr>
                <w:rFonts w:ascii="Calibri" w:eastAsia="Calibri" w:hAnsi="Calibri" w:cs="Calibri"/>
                <w:bCs/>
              </w:rPr>
              <w:t>Tiekėjas informaciją pateikia EBVPD</w:t>
            </w:r>
            <w:r>
              <w:rPr>
                <w:rFonts w:ascii="Calibri" w:eastAsia="Calibri" w:hAnsi="Calibri" w:cs="Calibri"/>
                <w:bCs/>
              </w:rPr>
              <w:t>.</w:t>
            </w:r>
          </w:p>
        </w:tc>
      </w:tr>
    </w:tbl>
    <w:p w14:paraId="02F11ECC" w14:textId="734563F1" w:rsidR="007C46DE" w:rsidRPr="00EC0092" w:rsidRDefault="00951922" w:rsidP="004D6648">
      <w:pPr>
        <w:pStyle w:val="Sraopastraipa"/>
        <w:tabs>
          <w:tab w:val="left" w:pos="284"/>
        </w:tabs>
        <w:spacing w:after="0" w:line="240" w:lineRule="auto"/>
        <w:ind w:left="0"/>
        <w:rPr>
          <w:rFonts w:ascii="Calibri" w:hAnsi="Calibri" w:cs="Calibri"/>
          <w:sz w:val="16"/>
          <w:szCs w:val="16"/>
        </w:rPr>
      </w:pPr>
      <w:r w:rsidRPr="004D6648">
        <w:rPr>
          <w:rFonts w:ascii="Calibri" w:hAnsi="Calibri" w:cs="Calibri"/>
          <w:sz w:val="16"/>
          <w:szCs w:val="16"/>
        </w:rPr>
        <w:t>*</w:t>
      </w:r>
      <w:r>
        <w:rPr>
          <w:rFonts w:ascii="Calibri" w:hAnsi="Calibri" w:cs="Calibri"/>
          <w:sz w:val="16"/>
          <w:szCs w:val="16"/>
        </w:rPr>
        <w:t>N</w:t>
      </w:r>
      <w:r w:rsidRPr="004D6648">
        <w:rPr>
          <w:rFonts w:ascii="Calibri" w:hAnsi="Calibri" w:cs="Calibri"/>
          <w:sz w:val="16"/>
          <w:szCs w:val="16"/>
        </w:rPr>
        <w:t xml:space="preserve">urodyti dokumentai turi būti pateikti </w:t>
      </w:r>
      <w:r w:rsidRPr="00F16C9F">
        <w:rPr>
          <w:rFonts w:ascii="Calibri" w:hAnsi="Calibri" w:cs="Calibri"/>
          <w:b/>
          <w:bCs/>
          <w:sz w:val="16"/>
          <w:szCs w:val="16"/>
        </w:rPr>
        <w:t>Tiekėjo/Ūkio subjekto, kurio pajėgumais remiamasi</w:t>
      </w:r>
      <w:r w:rsidRPr="004D6648">
        <w:rPr>
          <w:rFonts w:ascii="Calibri" w:hAnsi="Calibri" w:cs="Calibri"/>
          <w:sz w:val="16"/>
          <w:szCs w:val="16"/>
        </w:rPr>
        <w:t xml:space="preserve"> (jeigu jis pasitelkiamas)/</w:t>
      </w:r>
      <w:r w:rsidRPr="00F16C9F">
        <w:rPr>
          <w:rFonts w:ascii="Calibri" w:hAnsi="Calibri" w:cs="Calibri"/>
          <w:b/>
          <w:bCs/>
          <w:sz w:val="16"/>
          <w:szCs w:val="16"/>
        </w:rPr>
        <w:t>Subtiekėjo (-ų)</w:t>
      </w:r>
      <w:r>
        <w:rPr>
          <w:rFonts w:ascii="Calibri" w:hAnsi="Calibri" w:cs="Calibri"/>
          <w:b/>
          <w:bCs/>
          <w:sz w:val="16"/>
          <w:szCs w:val="16"/>
        </w:rPr>
        <w:t>, kurio (-</w:t>
      </w:r>
      <w:proofErr w:type="spellStart"/>
      <w:r>
        <w:rPr>
          <w:rFonts w:ascii="Calibri" w:hAnsi="Calibri" w:cs="Calibri"/>
          <w:b/>
          <w:bCs/>
          <w:sz w:val="16"/>
          <w:szCs w:val="16"/>
        </w:rPr>
        <w:t>ių</w:t>
      </w:r>
      <w:proofErr w:type="spellEnd"/>
      <w:r>
        <w:rPr>
          <w:rFonts w:ascii="Calibri" w:hAnsi="Calibri" w:cs="Calibri"/>
          <w:b/>
          <w:bCs/>
          <w:sz w:val="16"/>
          <w:szCs w:val="16"/>
        </w:rPr>
        <w:t>) pajėgumais tiekėjas nesiremia</w:t>
      </w:r>
      <w:r w:rsidRPr="004D6648">
        <w:rPr>
          <w:rFonts w:ascii="Calibri" w:hAnsi="Calibri" w:cs="Calibri"/>
          <w:sz w:val="16"/>
          <w:szCs w:val="16"/>
        </w:rPr>
        <w:t xml:space="preserve"> (jeigu jam taikomas reikalavimas dėl pašalinimo pagrindų nebuvimo) ir dėl vadovo, ir dėl  asmens (asmenų), turinčio (turinčių) teisę surašyti ir pasirašyti tiekėjo </w:t>
      </w:r>
      <w:r>
        <w:rPr>
          <w:rFonts w:ascii="Calibri" w:hAnsi="Calibri" w:cs="Calibri"/>
          <w:sz w:val="16"/>
          <w:szCs w:val="16"/>
        </w:rPr>
        <w:t xml:space="preserve">finansinės </w:t>
      </w:r>
      <w:r w:rsidRPr="004D6648">
        <w:rPr>
          <w:rFonts w:ascii="Calibri" w:hAnsi="Calibri" w:cs="Calibri"/>
          <w:sz w:val="16"/>
          <w:szCs w:val="16"/>
        </w:rPr>
        <w:t xml:space="preserve">apskaitos dokumentus </w:t>
      </w:r>
      <w:r w:rsidRPr="00F16C9F">
        <w:rPr>
          <w:rFonts w:ascii="Calibri" w:hAnsi="Calibri" w:cs="Calibri"/>
          <w:b/>
          <w:bCs/>
          <w:sz w:val="16"/>
          <w:szCs w:val="16"/>
        </w:rPr>
        <w:t>ir dėl kitų valdymo (valdybos), ir priežiūros (stebėtojų tarybos) organų narių</w:t>
      </w:r>
      <w:r w:rsidRPr="004D6648">
        <w:rPr>
          <w:rFonts w:ascii="Calibri" w:hAnsi="Calibri" w:cs="Calibri"/>
          <w:sz w:val="16"/>
          <w:szCs w:val="16"/>
        </w:rPr>
        <w:t xml:space="preserve"> (jeigu šie organai yra sudaryti įmonėje) </w:t>
      </w:r>
      <w:r w:rsidRPr="00F16C9F">
        <w:rPr>
          <w:rFonts w:ascii="Calibri" w:hAnsi="Calibri" w:cs="Calibri"/>
          <w:b/>
          <w:bCs/>
          <w:sz w:val="16"/>
          <w:szCs w:val="16"/>
        </w:rPr>
        <w:t>ir kitų asmenų, turinčių teisę atstovauti tiekėjui ar jį kontroliuoti</w:t>
      </w:r>
      <w:r w:rsidRPr="004D6648">
        <w:rPr>
          <w:rFonts w:ascii="Calibri" w:hAnsi="Calibri" w:cs="Calibri"/>
          <w:sz w:val="16"/>
          <w:szCs w:val="16"/>
        </w:rPr>
        <w:t>, jo vardu priimti sprendimą, sudaryti sandorį</w:t>
      </w:r>
      <w:r>
        <w:rPr>
          <w:rFonts w:ascii="Calibri" w:hAnsi="Calibri" w:cs="Calibri"/>
          <w:sz w:val="16"/>
          <w:szCs w:val="16"/>
        </w:rPr>
        <w:t>.</w:t>
      </w:r>
    </w:p>
    <w:p w14:paraId="5040225E" w14:textId="77777777" w:rsidR="00CD46F2" w:rsidRPr="004053F7" w:rsidRDefault="00CD46F2" w:rsidP="00386DCD">
      <w:pPr>
        <w:pStyle w:val="Sraopastraipa"/>
        <w:tabs>
          <w:tab w:val="left" w:pos="284"/>
        </w:tabs>
        <w:spacing w:before="60" w:after="60" w:line="120" w:lineRule="auto"/>
        <w:ind w:left="0"/>
        <w:rPr>
          <w:rFonts w:ascii="Calibri" w:hAnsi="Calibri" w:cs="Calibri"/>
        </w:rPr>
      </w:pPr>
    </w:p>
    <w:p w14:paraId="3565B380" w14:textId="77777777" w:rsidR="00781241" w:rsidRPr="004053F7" w:rsidRDefault="00781241" w:rsidP="0078124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bookmarkStart w:id="4" w:name="_Toc506979274"/>
      <w:r w:rsidRPr="004053F7">
        <w:rPr>
          <w:rFonts w:ascii="Calibri" w:eastAsiaTheme="majorEastAsia" w:hAnsi="Calibri" w:cs="Calibri"/>
          <w:b/>
          <w:bCs/>
          <w:color w:val="548DD4" w:themeColor="text2" w:themeTint="99"/>
          <w:spacing w:val="4"/>
        </w:rPr>
        <w:t>TIEKĖJŲ KVALIFIKACIJOS REIKALAVIMAI</w:t>
      </w:r>
    </w:p>
    <w:bookmarkEnd w:id="4"/>
    <w:p w14:paraId="54EA23A1" w14:textId="77777777" w:rsidR="00781241" w:rsidRPr="004053F7" w:rsidRDefault="00781241" w:rsidP="00386DCD">
      <w:pPr>
        <w:pStyle w:val="Sraopastraipa"/>
        <w:tabs>
          <w:tab w:val="left" w:pos="284"/>
        </w:tabs>
        <w:spacing w:before="60" w:after="60" w:line="120" w:lineRule="auto"/>
        <w:ind w:left="0"/>
        <w:rPr>
          <w:rFonts w:ascii="Calibri" w:hAnsi="Calibri" w:cs="Calibri"/>
        </w:rPr>
      </w:pPr>
    </w:p>
    <w:p w14:paraId="0D9700D7" w14:textId="5E03ABE4" w:rsidR="00F52095" w:rsidRPr="004053F7" w:rsidRDefault="00000000" w:rsidP="00556361">
      <w:pPr>
        <w:pStyle w:val="Sraopastraipa"/>
        <w:numPr>
          <w:ilvl w:val="1"/>
          <w:numId w:val="8"/>
        </w:numPr>
        <w:tabs>
          <w:tab w:val="left" w:pos="284"/>
        </w:tabs>
        <w:spacing w:before="60" w:after="60" w:line="240" w:lineRule="auto"/>
        <w:ind w:hanging="567"/>
        <w:rPr>
          <w:rFonts w:ascii="Calibri" w:hAnsi="Calibri" w:cs="Calibri"/>
        </w:rPr>
      </w:pPr>
      <w:sdt>
        <w:sdtPr>
          <w:rPr>
            <w:rFonts w:ascii="Calibri" w:hAnsi="Calibri" w:cs="Calibri"/>
          </w:rPr>
          <w:id w:val="-524952666"/>
          <w:placeholder>
            <w:docPart w:val="DefaultPlaceholder_1082065159"/>
          </w:placeholder>
          <w:dropDownList>
            <w:listItem w:value="Pasirinkite elementą."/>
            <w:listItem w:displayText="Tiekėjas, dalyvaujantis pirkime, turi atitikti 4 lentelėje nurodytus kvalifikacijos reikalavimus." w:value="Tiekėjas, dalyvaujantis pirkime, turi atitikti 4 lentelėje nurodytus kvalifikacijos reikalavimus."/>
            <w:listItem w:displayText="Kvalifikacijos reikalavimai nekeliami ir netaikomi." w:value="Kvalifikacijos reikalavimai nekeliami ir netaikomi."/>
          </w:dropDownList>
        </w:sdtPr>
        <w:sdtContent>
          <w:r w:rsidR="00EC0092">
            <w:rPr>
              <w:rFonts w:ascii="Calibri" w:hAnsi="Calibri" w:cs="Calibri"/>
            </w:rPr>
            <w:t>Tiekėjas, dalyvaujantis pirkime, turi atitikti 4 lentelėje nurodytus kvalifikacijos reikalavimus.</w:t>
          </w:r>
        </w:sdtContent>
      </w:sdt>
    </w:p>
    <w:p w14:paraId="7507E0F0" w14:textId="77777777" w:rsidR="00F52095" w:rsidRDefault="00F52095" w:rsidP="00556361">
      <w:pPr>
        <w:pStyle w:val="Sraopastraipa"/>
        <w:spacing w:before="60" w:after="60" w:line="240" w:lineRule="auto"/>
        <w:ind w:left="0"/>
        <w:rPr>
          <w:rFonts w:ascii="Calibri" w:hAnsi="Calibri" w:cs="Calibri"/>
        </w:rPr>
      </w:pPr>
    </w:p>
    <w:p w14:paraId="4A4D572A" w14:textId="316BDB78" w:rsidR="00F52095" w:rsidRDefault="00F52095" w:rsidP="00556361">
      <w:pPr>
        <w:pStyle w:val="Sraopastraipa"/>
        <w:spacing w:before="60" w:after="60" w:line="240" w:lineRule="auto"/>
        <w:ind w:left="0"/>
        <w:rPr>
          <w:rFonts w:ascii="Calibri" w:hAnsi="Calibri" w:cs="Calibri"/>
          <w:b/>
        </w:rPr>
      </w:pPr>
      <w:r w:rsidRPr="004053F7">
        <w:rPr>
          <w:rFonts w:ascii="Calibri" w:hAnsi="Calibri" w:cs="Calibri"/>
          <w:b/>
        </w:rPr>
        <w:t>4 lentelė. Kvalifikacijos reikalavimai tiekėjams</w:t>
      </w:r>
      <w:r w:rsidR="00AD1ED7" w:rsidRPr="004053F7">
        <w:rPr>
          <w:rFonts w:ascii="Calibri" w:hAnsi="Calibri" w:cs="Calibri"/>
          <w:b/>
        </w:rPr>
        <w:t>:</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1008"/>
        <w:gridCol w:w="4196"/>
        <w:gridCol w:w="4425"/>
      </w:tblGrid>
      <w:tr w:rsidR="00DA186A" w:rsidRPr="004053F7" w14:paraId="30F5B5D4" w14:textId="77777777" w:rsidTr="00DA186A">
        <w:trPr>
          <w:trHeight w:val="257"/>
        </w:trPr>
        <w:tc>
          <w:tcPr>
            <w:tcW w:w="5000" w:type="pct"/>
            <w:gridSpan w:val="3"/>
            <w:shd w:val="clear" w:color="auto" w:fill="F2F2F2" w:themeFill="background1" w:themeFillShade="F2"/>
            <w:vAlign w:val="center"/>
          </w:tcPr>
          <w:p w14:paraId="43A52127" w14:textId="6D7F77C1" w:rsidR="00DA186A" w:rsidRPr="004053F7" w:rsidRDefault="00DA186A" w:rsidP="00DA186A">
            <w:pPr>
              <w:spacing w:after="0" w:line="240" w:lineRule="auto"/>
              <w:jc w:val="center"/>
              <w:rPr>
                <w:rFonts w:ascii="Calibri" w:eastAsia="Calibri" w:hAnsi="Calibri" w:cs="Calibri"/>
                <w:b/>
              </w:rPr>
            </w:pPr>
            <w:r w:rsidRPr="004053F7">
              <w:rPr>
                <w:rFonts w:ascii="Calibri" w:eastAsia="Calibri" w:hAnsi="Calibri" w:cs="Calibri"/>
                <w:b/>
              </w:rPr>
              <w:t>Techninis ir profesinis pajėgumas</w:t>
            </w:r>
          </w:p>
        </w:tc>
      </w:tr>
      <w:tr w:rsidR="00EC0092" w:rsidRPr="00FA52DE" w14:paraId="77AC4B9E" w14:textId="77777777" w:rsidTr="00E80749">
        <w:trPr>
          <w:trHeight w:val="257"/>
        </w:trPr>
        <w:tc>
          <w:tcPr>
            <w:tcW w:w="523" w:type="pct"/>
            <w:shd w:val="clear" w:color="auto" w:fill="F2F2F2" w:themeFill="background1" w:themeFillShade="F2"/>
            <w:vAlign w:val="center"/>
          </w:tcPr>
          <w:p w14:paraId="6C3D368A" w14:textId="77777777" w:rsidR="00EC0092" w:rsidRPr="00FA52DE" w:rsidRDefault="00EC0092" w:rsidP="00EC0092">
            <w:pPr>
              <w:pStyle w:val="Sraopastraipa"/>
              <w:numPr>
                <w:ilvl w:val="0"/>
                <w:numId w:val="22"/>
              </w:numPr>
              <w:tabs>
                <w:tab w:val="left" w:pos="284"/>
                <w:tab w:val="left" w:pos="459"/>
              </w:tabs>
              <w:spacing w:after="0" w:line="240" w:lineRule="auto"/>
              <w:ind w:left="0" w:firstLine="0"/>
              <w:jc w:val="center"/>
              <w:rPr>
                <w:rFonts w:asciiTheme="majorHAnsi" w:eastAsia="Calibri" w:hAnsiTheme="majorHAnsi" w:cstheme="majorHAnsi"/>
              </w:rPr>
            </w:pPr>
          </w:p>
        </w:tc>
        <w:tc>
          <w:tcPr>
            <w:tcW w:w="2179" w:type="pct"/>
          </w:tcPr>
          <w:p w14:paraId="3E9F586F" w14:textId="22BEBDC8" w:rsidR="007B239E" w:rsidRPr="0073388A" w:rsidRDefault="007B239E" w:rsidP="007B239E">
            <w:pPr>
              <w:spacing w:after="0" w:line="240" w:lineRule="auto"/>
              <w:rPr>
                <w:rFonts w:ascii="Times New Roman" w:hAnsi="Times New Roman" w:cs="Times New Roman"/>
                <w:iCs/>
                <w:spacing w:val="2"/>
                <w:lang w:eastAsia="lt-LT"/>
              </w:rPr>
            </w:pPr>
            <w:r w:rsidRPr="0073388A">
              <w:rPr>
                <w:rFonts w:ascii="Times New Roman" w:hAnsi="Times New Roman" w:cs="Times New Roman"/>
              </w:rPr>
              <w:t>Tiekėjas, per paskutinius 1</w:t>
            </w:r>
            <w:r>
              <w:rPr>
                <w:rFonts w:ascii="Times New Roman" w:hAnsi="Times New Roman" w:cs="Times New Roman"/>
              </w:rPr>
              <w:t>2</w:t>
            </w:r>
            <w:r w:rsidRPr="0073388A">
              <w:rPr>
                <w:rFonts w:ascii="Times New Roman" w:hAnsi="Times New Roman" w:cs="Times New Roman"/>
              </w:rPr>
              <w:t xml:space="preserve"> metų iki pasiūlymo pateikimo termino pabaigos pagal vieną ar daugiau sutarčių yra pristatęs (pardavęs ar </w:t>
            </w:r>
            <w:proofErr w:type="spellStart"/>
            <w:r w:rsidRPr="0073388A">
              <w:rPr>
                <w:rFonts w:ascii="Times New Roman" w:hAnsi="Times New Roman" w:cs="Times New Roman"/>
              </w:rPr>
              <w:t>nuomavęs</w:t>
            </w:r>
            <w:proofErr w:type="spellEnd"/>
            <w:r w:rsidRPr="0073388A">
              <w:rPr>
                <w:rFonts w:ascii="Times New Roman" w:hAnsi="Times New Roman" w:cs="Times New Roman"/>
              </w:rPr>
              <w:t xml:space="preserve">) ugniagesių </w:t>
            </w:r>
            <w:r w:rsidRPr="005B5749">
              <w:rPr>
                <w:rFonts w:ascii="Times New Roman" w:hAnsi="Times New Roman" w:cs="Times New Roman"/>
              </w:rPr>
              <w:t>automobilių</w:t>
            </w:r>
            <w:r w:rsidR="00D632A6" w:rsidRPr="005B5749">
              <w:rPr>
                <w:rFonts w:asciiTheme="majorHAnsi" w:hAnsiTheme="majorHAnsi" w:cstheme="majorHAnsi"/>
              </w:rPr>
              <w:t xml:space="preserve"> </w:t>
            </w:r>
            <w:r w:rsidR="00D632A6" w:rsidRPr="005B5749">
              <w:rPr>
                <w:rFonts w:ascii="Times New Roman" w:hAnsi="Times New Roman" w:cs="Times New Roman"/>
              </w:rPr>
              <w:t>ir/arba krovininių automobilių</w:t>
            </w:r>
            <w:r w:rsidRPr="0073388A">
              <w:rPr>
                <w:rFonts w:ascii="Times New Roman" w:hAnsi="Times New Roman" w:cs="Times New Roman"/>
              </w:rPr>
              <w:t>, ne mažiau kaip</w:t>
            </w:r>
            <w:r w:rsidRPr="0073388A">
              <w:rPr>
                <w:rFonts w:ascii="Times New Roman" w:hAnsi="Times New Roman" w:cs="Times New Roman"/>
                <w:iCs/>
                <w:spacing w:val="2"/>
                <w:lang w:eastAsia="lt-LT"/>
              </w:rPr>
              <w:t xml:space="preserve">: </w:t>
            </w:r>
          </w:p>
          <w:p w14:paraId="02108267" w14:textId="77777777" w:rsidR="007B239E" w:rsidRPr="0073388A" w:rsidRDefault="007B239E" w:rsidP="007B239E">
            <w:pPr>
              <w:spacing w:after="0" w:line="240" w:lineRule="auto"/>
              <w:rPr>
                <w:rFonts w:ascii="Times New Roman" w:hAnsi="Times New Roman" w:cs="Times New Roman"/>
                <w:lang w:eastAsia="lt-LT"/>
              </w:rPr>
            </w:pPr>
            <w:r>
              <w:rPr>
                <w:rFonts w:ascii="Times New Roman" w:hAnsi="Times New Roman" w:cs="Times New Roman"/>
                <w:lang w:eastAsia="lt-LT"/>
              </w:rPr>
              <w:t>1</w:t>
            </w:r>
            <w:r w:rsidRPr="0073388A">
              <w:rPr>
                <w:rFonts w:ascii="Times New Roman" w:hAnsi="Times New Roman" w:cs="Times New Roman"/>
                <w:lang w:eastAsia="lt-LT"/>
              </w:rPr>
              <w:t xml:space="preserve"> pirkimo daliai – </w:t>
            </w:r>
            <w:r>
              <w:rPr>
                <w:rFonts w:ascii="Times New Roman" w:hAnsi="Times New Roman" w:cs="Times New Roman"/>
                <w:lang w:eastAsia="lt-LT"/>
              </w:rPr>
              <w:t>1</w:t>
            </w:r>
            <w:r w:rsidRPr="0073388A">
              <w:rPr>
                <w:rFonts w:ascii="Times New Roman" w:hAnsi="Times New Roman" w:cs="Times New Roman"/>
                <w:lang w:eastAsia="lt-LT"/>
              </w:rPr>
              <w:t xml:space="preserve"> vnt.;</w:t>
            </w:r>
          </w:p>
          <w:p w14:paraId="4E67685B" w14:textId="77777777" w:rsidR="007B239E" w:rsidRPr="0073388A" w:rsidRDefault="007B239E" w:rsidP="007B239E">
            <w:pPr>
              <w:spacing w:after="0" w:line="240" w:lineRule="auto"/>
              <w:rPr>
                <w:rFonts w:ascii="Times New Roman" w:hAnsi="Times New Roman" w:cs="Times New Roman"/>
                <w:lang w:eastAsia="lt-LT"/>
              </w:rPr>
            </w:pPr>
            <w:r>
              <w:rPr>
                <w:rFonts w:ascii="Times New Roman" w:hAnsi="Times New Roman" w:cs="Times New Roman"/>
                <w:lang w:eastAsia="lt-LT"/>
              </w:rPr>
              <w:t>2</w:t>
            </w:r>
            <w:r w:rsidRPr="0073388A">
              <w:rPr>
                <w:rFonts w:ascii="Times New Roman" w:hAnsi="Times New Roman" w:cs="Times New Roman"/>
                <w:lang w:eastAsia="lt-LT"/>
              </w:rPr>
              <w:t xml:space="preserve"> pirkimo daliai – </w:t>
            </w:r>
            <w:r>
              <w:rPr>
                <w:rFonts w:ascii="Times New Roman" w:hAnsi="Times New Roman" w:cs="Times New Roman"/>
                <w:lang w:eastAsia="lt-LT"/>
              </w:rPr>
              <w:t>1</w:t>
            </w:r>
            <w:r w:rsidRPr="0073388A">
              <w:rPr>
                <w:rFonts w:ascii="Times New Roman" w:hAnsi="Times New Roman" w:cs="Times New Roman"/>
                <w:lang w:eastAsia="lt-LT"/>
              </w:rPr>
              <w:t xml:space="preserve"> vnt.</w:t>
            </w:r>
          </w:p>
          <w:p w14:paraId="524F802D" w14:textId="70A932BA" w:rsidR="00EC0092" w:rsidRDefault="00EC0092" w:rsidP="00EC0092">
            <w:pPr>
              <w:spacing w:after="0" w:line="240" w:lineRule="auto"/>
              <w:rPr>
                <w:rFonts w:asciiTheme="majorHAnsi" w:hAnsiTheme="majorHAnsi" w:cstheme="majorHAnsi"/>
                <w:lang w:eastAsia="lt-LT"/>
              </w:rPr>
            </w:pPr>
          </w:p>
          <w:p w14:paraId="2E510CAF" w14:textId="77777777" w:rsidR="007B239E" w:rsidRPr="007B239E" w:rsidRDefault="007B239E" w:rsidP="007B239E">
            <w:pPr>
              <w:spacing w:after="0" w:line="240" w:lineRule="auto"/>
              <w:rPr>
                <w:rFonts w:ascii="Times New Roman" w:eastAsia="Calibri" w:hAnsi="Times New Roman" w:cs="Times New Roman"/>
              </w:rPr>
            </w:pPr>
            <w:r w:rsidRPr="007B239E">
              <w:rPr>
                <w:rFonts w:ascii="Times New Roman" w:eastAsia="Calibri" w:hAnsi="Times New Roman" w:cs="Times New Roman"/>
              </w:rPr>
              <w:t>Laikoma, kad tiekėjo patirtis atitinka keliamą reikalavimą, jei vykdomų sutarčių įvykdyta dalis per reikalaujamą laikotarpį yra ne mažesnės kaip:</w:t>
            </w:r>
          </w:p>
          <w:p w14:paraId="76605243" w14:textId="77777777" w:rsidR="007B239E" w:rsidRPr="007B239E" w:rsidRDefault="007B239E" w:rsidP="007B239E">
            <w:pPr>
              <w:spacing w:after="0" w:line="240" w:lineRule="auto"/>
              <w:jc w:val="left"/>
              <w:rPr>
                <w:rFonts w:ascii="Times New Roman" w:eastAsia="Times New Roman" w:hAnsi="Times New Roman" w:cs="Times New Roman"/>
                <w:iCs/>
                <w:spacing w:val="2"/>
                <w:lang w:eastAsia="lt-LT"/>
              </w:rPr>
            </w:pPr>
            <w:r w:rsidRPr="007B239E">
              <w:rPr>
                <w:rFonts w:ascii="Times New Roman" w:eastAsia="Times New Roman" w:hAnsi="Times New Roman" w:cs="Times New Roman"/>
                <w:iCs/>
                <w:spacing w:val="2"/>
                <w:lang w:eastAsia="lt-LT"/>
              </w:rPr>
              <w:t>1 pirkimo daliai – 1 vnt.;</w:t>
            </w:r>
          </w:p>
          <w:p w14:paraId="6840D97C" w14:textId="77777777" w:rsidR="007B239E" w:rsidRPr="007B239E" w:rsidRDefault="007B239E" w:rsidP="007B239E">
            <w:pPr>
              <w:spacing w:after="0" w:line="240" w:lineRule="auto"/>
              <w:jc w:val="left"/>
              <w:rPr>
                <w:rFonts w:ascii="Times New Roman" w:eastAsia="Calibri" w:hAnsi="Times New Roman" w:cs="Times New Roman"/>
                <w:lang w:eastAsia="lt-LT"/>
              </w:rPr>
            </w:pPr>
            <w:r w:rsidRPr="007B239E">
              <w:rPr>
                <w:rFonts w:ascii="Times New Roman" w:eastAsia="Calibri" w:hAnsi="Times New Roman" w:cs="Times New Roman"/>
                <w:lang w:eastAsia="lt-LT"/>
              </w:rPr>
              <w:t>2 pirkimo daliai – 1 vnt.</w:t>
            </w:r>
          </w:p>
          <w:p w14:paraId="71FFBC58" w14:textId="77777777" w:rsidR="00EC0092" w:rsidRPr="00FA52DE" w:rsidRDefault="00EC0092" w:rsidP="00EC0092">
            <w:pPr>
              <w:spacing w:after="0" w:line="240" w:lineRule="auto"/>
              <w:rPr>
                <w:rFonts w:asciiTheme="majorHAnsi" w:hAnsiTheme="majorHAnsi" w:cstheme="majorHAnsi"/>
                <w:lang w:eastAsia="lt-LT"/>
              </w:rPr>
            </w:pPr>
          </w:p>
          <w:p w14:paraId="03624479" w14:textId="3E8BEBB1" w:rsidR="00EC0092" w:rsidRPr="00FA52DE" w:rsidRDefault="00EF743A" w:rsidP="00EC0092">
            <w:pPr>
              <w:spacing w:after="0" w:line="240" w:lineRule="auto"/>
              <w:rPr>
                <w:rFonts w:asciiTheme="majorHAnsi" w:eastAsia="Calibri" w:hAnsiTheme="majorHAnsi" w:cstheme="majorHAnsi"/>
                <w:iCs/>
              </w:rPr>
            </w:pPr>
            <w:r w:rsidRPr="008B450F">
              <w:rPr>
                <w:rFonts w:asciiTheme="majorHAnsi" w:eastAsia="Calibri" w:hAnsiTheme="majorHAnsi" w:cstheme="majorHAnsi"/>
                <w:iCs/>
              </w:rPr>
              <w:lastRenderedPageBreak/>
              <w:t>Jeigu tiekėjas pasiūlymus teikia daugiau nei vienai pirkimo daliai, patirties reikalavimas sumuojamas.</w:t>
            </w:r>
            <w:r>
              <w:rPr>
                <w:rFonts w:asciiTheme="majorHAnsi" w:eastAsia="Calibri" w:hAnsiTheme="majorHAnsi" w:cstheme="majorHAnsi"/>
                <w:iCs/>
              </w:rPr>
              <w:t xml:space="preserve"> </w:t>
            </w:r>
          </w:p>
        </w:tc>
        <w:tc>
          <w:tcPr>
            <w:tcW w:w="2298" w:type="pct"/>
            <w:vAlign w:val="center"/>
          </w:tcPr>
          <w:p w14:paraId="67FED229" w14:textId="77777777" w:rsidR="00570A4C" w:rsidRPr="00570A4C" w:rsidRDefault="00570A4C" w:rsidP="00570A4C">
            <w:pPr>
              <w:spacing w:after="0" w:line="240" w:lineRule="auto"/>
              <w:rPr>
                <w:rFonts w:asciiTheme="majorHAnsi" w:hAnsiTheme="majorHAnsi" w:cstheme="majorHAnsi"/>
                <w:i/>
                <w:color w:val="000000"/>
              </w:rPr>
            </w:pPr>
            <w:r w:rsidRPr="00570A4C">
              <w:rPr>
                <w:rFonts w:asciiTheme="majorHAnsi" w:hAnsiTheme="majorHAnsi" w:cstheme="majorHAnsi"/>
                <w:i/>
                <w:color w:val="000000"/>
              </w:rPr>
              <w:lastRenderedPageBreak/>
              <w:t>Dokumentai patvirtinantys atitiktį kvalifikaciniam reikalavimui:</w:t>
            </w:r>
          </w:p>
          <w:p w14:paraId="35D15878" w14:textId="77777777" w:rsidR="00570A4C" w:rsidRPr="00570A4C" w:rsidRDefault="00570A4C" w:rsidP="00570A4C">
            <w:pPr>
              <w:spacing w:after="0" w:line="240" w:lineRule="auto"/>
              <w:rPr>
                <w:rFonts w:asciiTheme="majorHAnsi" w:hAnsiTheme="majorHAnsi" w:cstheme="majorHAnsi"/>
                <w:i/>
                <w:color w:val="000000"/>
              </w:rPr>
            </w:pPr>
          </w:p>
          <w:p w14:paraId="3B3BCAD0" w14:textId="379B9071" w:rsidR="00570A4C" w:rsidRPr="00570A4C" w:rsidRDefault="00570A4C" w:rsidP="00570A4C">
            <w:pPr>
              <w:pStyle w:val="Sraopastraipa"/>
              <w:numPr>
                <w:ilvl w:val="0"/>
                <w:numId w:val="37"/>
              </w:numPr>
              <w:spacing w:after="0" w:line="240" w:lineRule="auto"/>
              <w:ind w:left="0" w:firstLine="0"/>
              <w:rPr>
                <w:rFonts w:asciiTheme="majorHAnsi" w:hAnsiTheme="majorHAnsi" w:cstheme="majorHAnsi"/>
              </w:rPr>
            </w:pPr>
            <w:r w:rsidRPr="00570A4C">
              <w:rPr>
                <w:rFonts w:asciiTheme="majorHAnsi" w:hAnsiTheme="majorHAnsi" w:cstheme="majorHAnsi"/>
              </w:rPr>
              <w:t>Pagrindinių per paskutinius 1</w:t>
            </w:r>
            <w:r w:rsidR="00FB124C">
              <w:rPr>
                <w:rFonts w:asciiTheme="majorHAnsi" w:hAnsiTheme="majorHAnsi" w:cstheme="majorHAnsi"/>
              </w:rPr>
              <w:t xml:space="preserve">2 </w:t>
            </w:r>
            <w:r w:rsidRPr="00570A4C">
              <w:rPr>
                <w:rFonts w:asciiTheme="majorHAnsi" w:hAnsiTheme="majorHAnsi" w:cstheme="majorHAnsi"/>
              </w:rPr>
              <w:t>metų  patiektų prekių sąrašas (</w:t>
            </w:r>
            <w:r w:rsidRPr="00570A4C">
              <w:rPr>
                <w:rFonts w:asciiTheme="majorHAnsi" w:eastAsia="Calibri" w:hAnsiTheme="majorHAnsi" w:cstheme="majorHAnsi"/>
                <w:b/>
                <w:bCs/>
                <w:iCs/>
              </w:rPr>
              <w:t>Forma dėl kvalifikacijos („6 PAGD PD FK“</w:t>
            </w:r>
            <w:r w:rsidRPr="00570A4C">
              <w:rPr>
                <w:rFonts w:asciiTheme="majorHAnsi" w:eastAsia="Calibri" w:hAnsiTheme="majorHAnsi" w:cstheme="majorHAnsi"/>
                <w:iCs/>
              </w:rPr>
              <w:t>)</w:t>
            </w:r>
            <w:r w:rsidRPr="00570A4C">
              <w:rPr>
                <w:rFonts w:asciiTheme="majorHAnsi" w:hAnsiTheme="majorHAnsi" w:cstheme="majorHAnsi"/>
                <w:iCs/>
              </w:rPr>
              <w:t>,</w:t>
            </w:r>
            <w:r w:rsidRPr="00570A4C">
              <w:rPr>
                <w:rFonts w:asciiTheme="majorHAnsi" w:hAnsiTheme="majorHAnsi" w:cstheme="majorHAnsi"/>
              </w:rPr>
              <w:t xml:space="preserve"> kuriame nurodyta: sutarties objektas, kiekis, prekių bendros sumos, datos ir prekių gavėjai (tiek viešieji, tiek privatieji). Patiektų prekių sąrašas teikiamas kartu su pasiūlymu.</w:t>
            </w:r>
          </w:p>
          <w:p w14:paraId="7FE05185" w14:textId="77777777" w:rsidR="00570A4C" w:rsidRPr="00570A4C" w:rsidRDefault="00570A4C" w:rsidP="00570A4C">
            <w:pPr>
              <w:pStyle w:val="Sraopastraipa"/>
              <w:spacing w:after="0" w:line="240" w:lineRule="auto"/>
              <w:ind w:left="0"/>
              <w:rPr>
                <w:rFonts w:asciiTheme="majorHAnsi" w:hAnsiTheme="majorHAnsi" w:cstheme="majorHAnsi"/>
              </w:rPr>
            </w:pPr>
          </w:p>
          <w:p w14:paraId="5BA451DA" w14:textId="77777777" w:rsidR="00570A4C" w:rsidRPr="00570A4C" w:rsidRDefault="00570A4C" w:rsidP="00570A4C">
            <w:pPr>
              <w:pStyle w:val="Sraopastraipa"/>
              <w:spacing w:after="0" w:line="240" w:lineRule="auto"/>
              <w:ind w:left="0"/>
              <w:rPr>
                <w:rFonts w:asciiTheme="majorHAnsi" w:hAnsiTheme="majorHAnsi" w:cstheme="majorHAnsi"/>
              </w:rPr>
            </w:pPr>
            <w:r w:rsidRPr="00570A4C">
              <w:rPr>
                <w:rFonts w:asciiTheme="majorHAnsi" w:hAnsiTheme="majorHAnsi" w:cstheme="majorHAnsi"/>
              </w:rPr>
              <w:t>Iš ekonomiškai naudingiausią pasiūlymą pateikusio tiekėjo (iki pasiūlymų eilės sudarymo) bus prašoma pateikti:</w:t>
            </w:r>
          </w:p>
          <w:p w14:paraId="49E4FFD2" w14:textId="77777777" w:rsidR="00570A4C" w:rsidRPr="00570A4C" w:rsidRDefault="00570A4C" w:rsidP="00570A4C">
            <w:pPr>
              <w:pStyle w:val="Sraopastraipa"/>
              <w:spacing w:after="0" w:line="240" w:lineRule="auto"/>
              <w:ind w:left="0"/>
              <w:rPr>
                <w:rFonts w:asciiTheme="majorHAnsi" w:hAnsiTheme="majorHAnsi" w:cstheme="majorHAnsi"/>
              </w:rPr>
            </w:pPr>
          </w:p>
          <w:p w14:paraId="6BE97EA4" w14:textId="4F3EF988" w:rsidR="00E2035F" w:rsidRPr="00570A4C" w:rsidRDefault="00570A4C" w:rsidP="00570A4C">
            <w:pPr>
              <w:pStyle w:val="Sraopastraipa"/>
              <w:spacing w:after="0" w:line="240" w:lineRule="auto"/>
              <w:ind w:left="0"/>
              <w:rPr>
                <w:rFonts w:asciiTheme="majorHAnsi" w:hAnsiTheme="majorHAnsi" w:cstheme="majorHAnsi"/>
              </w:rPr>
            </w:pPr>
            <w:r w:rsidRPr="00570A4C">
              <w:rPr>
                <w:rFonts w:asciiTheme="majorHAnsi" w:hAnsiTheme="majorHAnsi" w:cstheme="majorHAnsi"/>
              </w:rPr>
              <w:t xml:space="preserve"> </w:t>
            </w:r>
            <w:r w:rsidR="005A2C16">
              <w:rPr>
                <w:rFonts w:asciiTheme="majorHAnsi" w:hAnsiTheme="majorHAnsi" w:cstheme="majorHAnsi"/>
              </w:rPr>
              <w:t xml:space="preserve">2. </w:t>
            </w:r>
            <w:r w:rsidRPr="00570A4C">
              <w:rPr>
                <w:rFonts w:asciiTheme="majorHAnsi" w:hAnsiTheme="majorHAnsi" w:cstheme="majorHAnsi"/>
                <w:b/>
                <w:bCs/>
              </w:rPr>
              <w:t>Užsakovų pažymas</w:t>
            </w:r>
            <w:r w:rsidRPr="00570A4C">
              <w:rPr>
                <w:rFonts w:asciiTheme="majorHAnsi" w:hAnsiTheme="majorHAnsi" w:cstheme="majorHAnsi"/>
              </w:rPr>
              <w:t xml:space="preserve"> apie tinkamai įvykdytas arba vykdomas sutartis, nurodytas dokumente </w:t>
            </w:r>
            <w:r w:rsidRPr="00570A4C">
              <w:rPr>
                <w:rFonts w:asciiTheme="majorHAnsi" w:hAnsiTheme="majorHAnsi" w:cstheme="majorHAnsi"/>
                <w:b/>
                <w:bCs/>
              </w:rPr>
              <w:lastRenderedPageBreak/>
              <w:t>Forma</w:t>
            </w:r>
            <w:r w:rsidRPr="00570A4C">
              <w:rPr>
                <w:rFonts w:asciiTheme="majorHAnsi" w:hAnsiTheme="majorHAnsi" w:cstheme="majorHAnsi"/>
              </w:rPr>
              <w:t xml:space="preserve"> </w:t>
            </w:r>
            <w:r w:rsidRPr="00570A4C">
              <w:rPr>
                <w:rFonts w:asciiTheme="majorHAnsi" w:eastAsia="Calibri" w:hAnsiTheme="majorHAnsi" w:cstheme="majorHAnsi"/>
                <w:b/>
                <w:bCs/>
                <w:iCs/>
              </w:rPr>
              <w:t>dėl kvalifikacijos („6 PAGD PD FK“</w:t>
            </w:r>
            <w:r w:rsidRPr="00570A4C">
              <w:rPr>
                <w:rFonts w:asciiTheme="majorHAnsi" w:eastAsia="Calibri" w:hAnsiTheme="majorHAnsi" w:cstheme="majorHAnsi"/>
                <w:iCs/>
              </w:rPr>
              <w:t>)</w:t>
            </w:r>
            <w:r w:rsidRPr="00570A4C">
              <w:rPr>
                <w:rFonts w:asciiTheme="majorHAnsi" w:hAnsiTheme="majorHAnsi" w:cstheme="majorHAnsi"/>
              </w:rPr>
              <w:t>. Pažymose turi būti nurodyta: sutarties objektas, kiekis, prekių bendros sumos, datos ir vieta, ar prekės buvo pristatytos pagal pirkimo sutarties vykdymą reglamentuojančių teisės aktų bei pirkimo sutarties reikalavimus.</w:t>
            </w:r>
          </w:p>
        </w:tc>
      </w:tr>
      <w:tr w:rsidR="00EC0092" w:rsidRPr="001246B7" w14:paraId="0827B3DA" w14:textId="77777777" w:rsidTr="008321CF">
        <w:trPr>
          <w:trHeight w:val="257"/>
        </w:trPr>
        <w:tc>
          <w:tcPr>
            <w:tcW w:w="5000" w:type="pct"/>
            <w:gridSpan w:val="3"/>
            <w:shd w:val="clear" w:color="auto" w:fill="F2F2F2" w:themeFill="background1" w:themeFillShade="F2"/>
            <w:vAlign w:val="center"/>
          </w:tcPr>
          <w:p w14:paraId="11DF3466" w14:textId="2B592A40" w:rsidR="00EC0092" w:rsidRPr="004053F7" w:rsidRDefault="00EC0092" w:rsidP="00EC0092">
            <w:pPr>
              <w:spacing w:after="0" w:line="240" w:lineRule="auto"/>
              <w:rPr>
                <w:rFonts w:ascii="Calibri" w:eastAsia="Calibri" w:hAnsi="Calibri" w:cs="Calibri"/>
                <w:b/>
              </w:rPr>
            </w:pPr>
            <w:r w:rsidRPr="004053F7">
              <w:rPr>
                <w:rFonts w:ascii="Calibri" w:eastAsia="Calibri" w:hAnsi="Calibri" w:cs="Calibri"/>
                <w:b/>
              </w:rPr>
              <w:lastRenderedPageBreak/>
              <w:t>Ūkio subjektų grupės dalyvavimo pirkime ir/ar rėmimosi kitų ūkio subjektų pajėgumais sąlygos:</w:t>
            </w:r>
          </w:p>
          <w:p w14:paraId="62056187" w14:textId="1302457A" w:rsidR="00EC0092" w:rsidRPr="004053F7" w:rsidRDefault="00EC0092" w:rsidP="00EC0092">
            <w:pPr>
              <w:spacing w:after="0" w:line="240" w:lineRule="auto"/>
              <w:rPr>
                <w:rFonts w:ascii="Calibri" w:eastAsia="Calibri" w:hAnsi="Calibri" w:cs="Calibri"/>
                <w:i/>
                <w:iCs/>
              </w:rPr>
            </w:pPr>
            <w:r w:rsidRPr="004053F7">
              <w:rPr>
                <w:rFonts w:ascii="Calibri" w:eastAsia="Calibri" w:hAnsi="Calibri" w:cs="Calibri"/>
                <w:i/>
                <w:iCs/>
              </w:rPr>
              <w:t>a) reikalavimą turi atitikti visi ūkio subjektų grupės nariai kartu, atsižvelgiant į jų prisiimamus įsipareigojimus pirkimo sutarčiai vykdyti (patirtis sumuojama);</w:t>
            </w:r>
          </w:p>
          <w:p w14:paraId="55C519E5" w14:textId="77777777" w:rsidR="00EC0092" w:rsidRDefault="00EC0092" w:rsidP="00EC0092">
            <w:pPr>
              <w:spacing w:after="0" w:line="240" w:lineRule="auto"/>
              <w:rPr>
                <w:rFonts w:ascii="Calibri" w:eastAsia="Calibri" w:hAnsi="Calibri" w:cs="Calibri"/>
                <w:i/>
                <w:iCs/>
              </w:rPr>
            </w:pPr>
            <w:r w:rsidRPr="004053F7">
              <w:rPr>
                <w:rFonts w:ascii="Calibri" w:eastAsia="Calibri" w:hAnsi="Calibri" w:cs="Calibri"/>
                <w:i/>
                <w:iCs/>
              </w:rPr>
              <w:t xml:space="preserve">b) tiekėjas gali remtis kitų ūkio subjektų pajėgumais tik tuo atveju, kai tie ūkio subjektai, kurių pajėgumais buvo pasiremta, vykdys tą pirkimo sutarties dalį, kuriai reikia jų turimų pajėgumų. </w:t>
            </w:r>
          </w:p>
          <w:p w14:paraId="04994CE6" w14:textId="0FE7AA73" w:rsidR="00EC0092" w:rsidRPr="004053F7" w:rsidRDefault="00EC0092" w:rsidP="00EC0092">
            <w:pPr>
              <w:spacing w:after="0" w:line="240" w:lineRule="auto"/>
              <w:rPr>
                <w:rFonts w:ascii="Calibri" w:eastAsia="Calibri" w:hAnsi="Calibri" w:cs="Calibri"/>
                <w:i/>
              </w:rPr>
            </w:pPr>
            <w:r>
              <w:rPr>
                <w:rFonts w:ascii="Calibri" w:eastAsia="Calibri" w:hAnsi="Calibri" w:cs="Calibri"/>
                <w:i/>
                <w:iCs/>
              </w:rPr>
              <w:t>c)</w:t>
            </w:r>
            <w:r w:rsidRPr="00CF520E">
              <w:t xml:space="preserve"> </w:t>
            </w:r>
            <w:r w:rsidRPr="00ED7608">
              <w:rPr>
                <w:rFonts w:ascii="Calibri" w:eastAsia="Calibri" w:hAnsi="Calibri" w:cs="Calibri"/>
                <w:i/>
                <w:iCs/>
              </w:rPr>
              <w:t>Tiekėjui nedraudžiama remtis sutartimi, kurią tiekėjas vykdė ne vienas, bet kartu su kitais ūkio subjektais. Tačiau tokiu atveju vertinami būtent konkretaus ūkio subjekto, dalyvaujančio viešajame pirkime, atlikti darbai,</w:t>
            </w:r>
            <w:r>
              <w:rPr>
                <w:rFonts w:ascii="Calibri" w:eastAsia="Calibri" w:hAnsi="Calibri" w:cs="Calibri"/>
                <w:i/>
                <w:iCs/>
              </w:rPr>
              <w:t xml:space="preserve"> pristatytos prekės ar suteiktos paslaugos, </w:t>
            </w:r>
            <w:r w:rsidRPr="00ED7608">
              <w:rPr>
                <w:rFonts w:ascii="Calibri" w:eastAsia="Calibri" w:hAnsi="Calibri" w:cs="Calibri"/>
                <w:i/>
                <w:iCs/>
              </w:rPr>
              <w:t xml:space="preserve"> jų apimtis, vertė, o ne visas vykdytos sutarties objektas</w:t>
            </w:r>
            <w:r>
              <w:rPr>
                <w:rFonts w:ascii="Calibri" w:eastAsia="Calibri" w:hAnsi="Calibri" w:cs="Calibri"/>
                <w:i/>
                <w:iCs/>
              </w:rPr>
              <w:t>.</w:t>
            </w:r>
          </w:p>
        </w:tc>
      </w:tr>
    </w:tbl>
    <w:p w14:paraId="62CC0D1E" w14:textId="4480C824" w:rsidR="00633D88" w:rsidRPr="004552DC" w:rsidRDefault="00633D88" w:rsidP="004539F4">
      <w:pPr>
        <w:pStyle w:val="Sraopastraipa"/>
        <w:tabs>
          <w:tab w:val="left" w:pos="284"/>
        </w:tabs>
        <w:spacing w:before="60" w:after="60" w:line="240" w:lineRule="auto"/>
        <w:ind w:left="0"/>
        <w:rPr>
          <w:rFonts w:ascii="Calibri" w:hAnsi="Calibri" w:cs="Calibri"/>
          <w:iCs/>
        </w:rPr>
      </w:pPr>
    </w:p>
    <w:p w14:paraId="4B06DD87" w14:textId="77777777" w:rsidR="004539F4" w:rsidRPr="004053F7" w:rsidRDefault="004539F4" w:rsidP="00386DCD">
      <w:pPr>
        <w:pStyle w:val="Sraopastraipa"/>
        <w:tabs>
          <w:tab w:val="left" w:pos="284"/>
        </w:tabs>
        <w:spacing w:before="60" w:after="60" w:line="120" w:lineRule="auto"/>
        <w:ind w:left="0"/>
        <w:rPr>
          <w:rFonts w:ascii="Calibri" w:hAnsi="Calibri" w:cs="Calibri"/>
        </w:rPr>
      </w:pPr>
    </w:p>
    <w:p w14:paraId="4B8C0984" w14:textId="77777777" w:rsidR="00781241" w:rsidRPr="004053F7" w:rsidRDefault="00781241" w:rsidP="0078124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bookmarkStart w:id="5" w:name="_Toc506979275"/>
      <w:r w:rsidRPr="004053F7">
        <w:rPr>
          <w:rFonts w:ascii="Calibri" w:eastAsiaTheme="majorEastAsia" w:hAnsi="Calibri" w:cs="Calibri"/>
          <w:b/>
          <w:bCs/>
          <w:color w:val="548DD4" w:themeColor="text2" w:themeTint="99"/>
          <w:spacing w:val="4"/>
        </w:rPr>
        <w:t>KOKYBĖS VADYBOS IR (ARBA) APLINKOS APSAUGOS VADYBOS SISTEMOS STANDARTAI</w:t>
      </w:r>
    </w:p>
    <w:bookmarkEnd w:id="5"/>
    <w:p w14:paraId="1943727E" w14:textId="77777777" w:rsidR="00781241" w:rsidRPr="004053F7" w:rsidRDefault="00781241" w:rsidP="00386DCD">
      <w:pPr>
        <w:pStyle w:val="Sraopastraipa"/>
        <w:tabs>
          <w:tab w:val="left" w:pos="284"/>
        </w:tabs>
        <w:spacing w:before="60" w:after="60" w:line="120" w:lineRule="auto"/>
        <w:ind w:left="0"/>
        <w:rPr>
          <w:rFonts w:ascii="Calibri" w:hAnsi="Calibri" w:cs="Calibri"/>
        </w:rPr>
      </w:pPr>
    </w:p>
    <w:p w14:paraId="78A3D5B4" w14:textId="15CFD2AF" w:rsidR="00F52095" w:rsidRPr="004053F7" w:rsidRDefault="00000000" w:rsidP="00556361">
      <w:pPr>
        <w:pStyle w:val="Sraopastraipa"/>
        <w:numPr>
          <w:ilvl w:val="1"/>
          <w:numId w:val="8"/>
        </w:numPr>
        <w:tabs>
          <w:tab w:val="left" w:pos="284"/>
        </w:tabs>
        <w:spacing w:before="60" w:after="60" w:line="240" w:lineRule="auto"/>
        <w:ind w:hanging="567"/>
        <w:rPr>
          <w:rFonts w:ascii="Calibri" w:hAnsi="Calibri" w:cs="Calibri"/>
        </w:rPr>
      </w:pPr>
      <w:sdt>
        <w:sdtPr>
          <w:rPr>
            <w:rFonts w:ascii="Calibri" w:hAnsi="Calibri" w:cs="Calibri"/>
          </w:rPr>
          <w:id w:val="-393742187"/>
          <w:placeholder>
            <w:docPart w:val="DefaultPlaceholder_1082065159"/>
          </w:placeholder>
          <w:dropDownList>
            <w:listItem w:value="Pasirinkite elementą."/>
            <w:listItem w:displayText="Tiekėjas, dalyvaujantis pirkime, turi atitikti 5 lentelėje nurodytus kokybės vadybos sistemos ir (arba) aplinkos apsaugos vadybos sistemos standartų reikalavimus." w:value="Tiekėjas, dalyvaujantis pirkime, turi atitikti 5 lentelėje nurodytus kokybės vadybos sistemos ir (arba) aplinkos apsaugos vadybos sistemos standartų reikalavimus."/>
            <w:listItem w:displayText="Kokybės vadybos sistemos ir (arba) aplinkos apsaugos vadybos sistemos standartų reikalavimai pirkime nekeliami ir netaikomi." w:value="Kokybės vadybos sistemos ir (arba) aplinkos apsaugos vadybos sistemos standartų reikalavimai pirkime nekeliami ir netaikomi."/>
          </w:dropDownList>
        </w:sdtPr>
        <w:sdtContent>
          <w:r w:rsidR="00EC0092">
            <w:rPr>
              <w:rFonts w:ascii="Calibri" w:hAnsi="Calibri" w:cs="Calibri"/>
            </w:rPr>
            <w:t>Kokybės vadybos sistemos ir (arba) aplinkos apsaugos vadybos sistemos standartų reikalavimai pirkime nekeliami ir netaikomi.</w:t>
          </w:r>
        </w:sdtContent>
      </w:sdt>
    </w:p>
    <w:p w14:paraId="1434C12C" w14:textId="77777777" w:rsidR="006D2519" w:rsidRDefault="006D2519" w:rsidP="00386DCD">
      <w:pPr>
        <w:pStyle w:val="Sraopastraipa"/>
        <w:tabs>
          <w:tab w:val="left" w:pos="284"/>
        </w:tabs>
        <w:spacing w:before="60" w:after="60" w:line="120" w:lineRule="auto"/>
        <w:ind w:left="0"/>
        <w:rPr>
          <w:rFonts w:ascii="Calibri" w:hAnsi="Calibri" w:cs="Calibri"/>
        </w:rPr>
      </w:pPr>
      <w:bookmarkStart w:id="6" w:name="_Toc506979277"/>
    </w:p>
    <w:p w14:paraId="2583944F" w14:textId="39A12F03" w:rsidR="00CE5D3F" w:rsidRPr="004053F7" w:rsidRDefault="00012A25" w:rsidP="00CE5D3F">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r>
        <w:rPr>
          <w:rFonts w:ascii="Calibri" w:eastAsiaTheme="majorEastAsia" w:hAnsi="Calibri" w:cs="Calibri"/>
          <w:b/>
          <w:bCs/>
          <w:color w:val="548DD4" w:themeColor="text2" w:themeTint="99"/>
          <w:spacing w:val="4"/>
        </w:rPr>
        <w:t xml:space="preserve">VERTINIMAS VPĮ 45 STRAIPSNIO 2 </w:t>
      </w:r>
      <w:r w:rsidRPr="00E45CF1">
        <w:rPr>
          <w:rFonts w:ascii="Calibri" w:eastAsiaTheme="majorEastAsia" w:hAnsi="Calibri" w:cs="Calibri"/>
          <w:b/>
          <w:bCs/>
          <w:color w:val="548DD4" w:themeColor="text2" w:themeTint="99"/>
          <w:spacing w:val="4"/>
          <w:vertAlign w:val="superscript"/>
        </w:rPr>
        <w:t>1</w:t>
      </w:r>
      <w:r>
        <w:rPr>
          <w:rFonts w:ascii="Calibri" w:eastAsiaTheme="majorEastAsia" w:hAnsi="Calibri" w:cs="Calibri"/>
          <w:b/>
          <w:bCs/>
          <w:color w:val="548DD4" w:themeColor="text2" w:themeTint="99"/>
          <w:spacing w:val="4"/>
        </w:rPr>
        <w:t xml:space="preserve"> DALYJE IR/AR EUROPOS SĄJUNGOS TARNYBOS REGLAMENTO (ES) 2022/576 NUSTATYTA TVARKA</w:t>
      </w:r>
      <w:r w:rsidR="006D595C">
        <w:rPr>
          <w:rFonts w:ascii="Calibri" w:eastAsiaTheme="majorEastAsia" w:hAnsi="Calibri" w:cs="Calibri"/>
          <w:b/>
          <w:bCs/>
          <w:color w:val="548DD4" w:themeColor="text2" w:themeTint="99"/>
          <w:spacing w:val="4"/>
        </w:rPr>
        <w:t xml:space="preserve"> IR KITI NACIONALINIO SAUGUMO REIKALAVIMAI</w:t>
      </w:r>
    </w:p>
    <w:p w14:paraId="7EEDEC43" w14:textId="77777777" w:rsidR="006D595C" w:rsidRPr="00B149F2" w:rsidRDefault="006D595C" w:rsidP="00D8286E">
      <w:pPr>
        <w:pStyle w:val="Sraopastraipa"/>
        <w:spacing w:before="60" w:after="60" w:line="240" w:lineRule="auto"/>
        <w:ind w:left="0"/>
        <w:rPr>
          <w:rFonts w:ascii="Calibri" w:hAnsi="Calibri" w:cs="Calibri"/>
          <w:bCs/>
          <w:color w:val="FF0000"/>
        </w:rPr>
      </w:pPr>
      <w:bookmarkStart w:id="7" w:name="_Hlk101863317"/>
    </w:p>
    <w:p w14:paraId="540C70A5" w14:textId="77FDBBB9" w:rsidR="00D8286E" w:rsidRPr="00B149F2" w:rsidRDefault="00D8286E" w:rsidP="00D8286E">
      <w:pPr>
        <w:pStyle w:val="Sraopastraipa"/>
        <w:spacing w:before="60" w:after="60" w:line="240" w:lineRule="auto"/>
        <w:ind w:left="0"/>
        <w:rPr>
          <w:rFonts w:ascii="Calibri" w:hAnsi="Calibri" w:cs="Calibri"/>
          <w:b/>
        </w:rPr>
      </w:pPr>
      <w:r w:rsidRPr="00B149F2">
        <w:rPr>
          <w:rFonts w:ascii="Calibri" w:hAnsi="Calibri" w:cs="Calibri"/>
          <w:b/>
        </w:rPr>
        <w:t>6 lentelė. Vertinimas VPĮ 45 straipsnio 2</w:t>
      </w:r>
      <w:r w:rsidRPr="00B149F2">
        <w:rPr>
          <w:rFonts w:ascii="Calibri" w:hAnsi="Calibri" w:cs="Calibri"/>
          <w:b/>
          <w:vertAlign w:val="superscript"/>
        </w:rPr>
        <w:t>1</w:t>
      </w:r>
      <w:r w:rsidRPr="00B149F2">
        <w:rPr>
          <w:rFonts w:ascii="Calibri" w:hAnsi="Calibri" w:cs="Calibri"/>
          <w:b/>
        </w:rPr>
        <w:t xml:space="preserve"> dalyje nustatyta tvarka:</w:t>
      </w:r>
    </w:p>
    <w:p w14:paraId="38BD724C" w14:textId="5F0275F1" w:rsidR="00AA482A" w:rsidRPr="00D8286E" w:rsidRDefault="00AA482A" w:rsidP="00D8286E">
      <w:pPr>
        <w:pStyle w:val="Sraopastraipa"/>
        <w:spacing w:before="60" w:after="60" w:line="240" w:lineRule="auto"/>
        <w:ind w:left="0"/>
        <w:rPr>
          <w:rFonts w:ascii="Calibri" w:hAnsi="Calibri" w:cs="Calibri"/>
          <w:b/>
        </w:rPr>
      </w:pPr>
      <w:r w:rsidRPr="00B149F2">
        <w:rPr>
          <w:rFonts w:ascii="Calibri" w:hAnsi="Calibri" w:cs="Calibri"/>
          <w:b/>
        </w:rPr>
        <w:t xml:space="preserve">Tiekėjas su pasiūlymu </w:t>
      </w:r>
      <w:r w:rsidR="00C72282" w:rsidRPr="00B149F2">
        <w:rPr>
          <w:rFonts w:ascii="Calibri" w:hAnsi="Calibri" w:cs="Calibri"/>
          <w:b/>
        </w:rPr>
        <w:t xml:space="preserve">turi </w:t>
      </w:r>
      <w:r w:rsidRPr="00B149F2">
        <w:rPr>
          <w:rFonts w:ascii="Calibri" w:hAnsi="Calibri" w:cs="Calibri"/>
          <w:b/>
        </w:rPr>
        <w:t>pateik</w:t>
      </w:r>
      <w:r w:rsidR="00C72282" w:rsidRPr="00B149F2">
        <w:rPr>
          <w:rFonts w:ascii="Calibri" w:hAnsi="Calibri" w:cs="Calibri"/>
          <w:b/>
        </w:rPr>
        <w:t>ti</w:t>
      </w:r>
      <w:r w:rsidRPr="00B149F2">
        <w:rPr>
          <w:rFonts w:ascii="Calibri" w:hAnsi="Calibri" w:cs="Calibri"/>
          <w:b/>
        </w:rPr>
        <w:t xml:space="preserve"> užpildytą pirkimo dokumentą </w:t>
      </w:r>
      <w:r w:rsidR="004A51A5" w:rsidRPr="00B149F2">
        <w:rPr>
          <w:rFonts w:ascii="Calibri" w:hAnsi="Calibri" w:cs="Calibri"/>
          <w:b/>
        </w:rPr>
        <w:t>„</w:t>
      </w:r>
      <w:r w:rsidR="009F2805" w:rsidRPr="00B149F2">
        <w:rPr>
          <w:rFonts w:ascii="Calibri" w:hAnsi="Calibri" w:cs="Calibri"/>
          <w:b/>
        </w:rPr>
        <w:t>Tiekėjo d</w:t>
      </w:r>
      <w:r w:rsidR="004A51A5" w:rsidRPr="00B149F2">
        <w:rPr>
          <w:rFonts w:ascii="Calibri" w:hAnsi="Calibri" w:cs="Calibri"/>
          <w:b/>
        </w:rPr>
        <w:t>eklaracija“</w:t>
      </w:r>
      <w:r w:rsidRPr="00B149F2">
        <w:rPr>
          <w:rFonts w:ascii="Calibri" w:hAnsi="Calibri" w:cs="Calibri"/>
          <w:b/>
        </w:rPr>
        <w:t xml:space="preserve"> (</w:t>
      </w:r>
      <w:r w:rsidR="00841385" w:rsidRPr="00B149F2">
        <w:rPr>
          <w:rFonts w:ascii="Calibri" w:hAnsi="Calibri" w:cs="Calibri"/>
          <w:b/>
        </w:rPr>
        <w:t>dokumentą „</w:t>
      </w:r>
      <w:r w:rsidRPr="00B149F2">
        <w:rPr>
          <w:rFonts w:ascii="Calibri" w:hAnsi="Calibri" w:cs="Calibri"/>
          <w:b/>
        </w:rPr>
        <w:t xml:space="preserve">7 </w:t>
      </w:r>
      <w:r w:rsidR="00D26B4B" w:rsidRPr="00B149F2">
        <w:rPr>
          <w:rFonts w:ascii="Calibri" w:hAnsi="Calibri" w:cs="Calibri"/>
          <w:b/>
        </w:rPr>
        <w:t xml:space="preserve">PAGD </w:t>
      </w:r>
      <w:r w:rsidRPr="00B149F2">
        <w:rPr>
          <w:rFonts w:ascii="Calibri" w:hAnsi="Calibri" w:cs="Calibri"/>
          <w:b/>
        </w:rPr>
        <w:t>PD Tiekėjo deklaracija</w:t>
      </w:r>
      <w:r w:rsidR="00841385" w:rsidRPr="00B149F2">
        <w:rPr>
          <w:rFonts w:ascii="Calibri" w:hAnsi="Calibri" w:cs="Calibri"/>
          <w:b/>
        </w:rPr>
        <w:t>“</w:t>
      </w:r>
      <w:r w:rsidRPr="00B149F2">
        <w:rPr>
          <w:rFonts w:ascii="Calibri" w:hAnsi="Calibri" w:cs="Calibri"/>
          <w:b/>
        </w:rPr>
        <w:t xml:space="preserve">). </w:t>
      </w:r>
      <w:r w:rsidR="00C72282" w:rsidRPr="00B149F2">
        <w:rPr>
          <w:rFonts w:ascii="Calibri" w:hAnsi="Calibri" w:cs="Calibri"/>
          <w:b/>
        </w:rPr>
        <w:t xml:space="preserve">Žemiau nurodytų, </w:t>
      </w:r>
      <w:r w:rsidR="002B6296" w:rsidRPr="00CC3710">
        <w:rPr>
          <w:rFonts w:ascii="Calibri" w:hAnsi="Calibri" w:cs="Calibri"/>
          <w:b/>
        </w:rPr>
        <w:t xml:space="preserve">lentelės </w:t>
      </w:r>
      <w:r w:rsidR="00C72282" w:rsidRPr="00CC3710">
        <w:rPr>
          <w:rFonts w:ascii="Calibri" w:hAnsi="Calibri" w:cs="Calibri"/>
          <w:b/>
        </w:rPr>
        <w:t>6.1.1-6.1.3</w:t>
      </w:r>
      <w:r w:rsidR="00BE52F7" w:rsidRPr="00CC3710">
        <w:rPr>
          <w:rFonts w:ascii="Calibri" w:hAnsi="Calibri" w:cs="Calibri"/>
          <w:b/>
        </w:rPr>
        <w:t xml:space="preserve"> </w:t>
      </w:r>
      <w:r w:rsidR="00C72282" w:rsidRPr="00CC3710">
        <w:rPr>
          <w:rFonts w:ascii="Calibri" w:hAnsi="Calibri" w:cs="Calibri"/>
          <w:b/>
        </w:rPr>
        <w:t>punktuose</w:t>
      </w:r>
      <w:r w:rsidR="002B6296" w:rsidRPr="00CC3710">
        <w:rPr>
          <w:rFonts w:ascii="Calibri" w:hAnsi="Calibri" w:cs="Calibri"/>
          <w:b/>
        </w:rPr>
        <w:t>,</w:t>
      </w:r>
      <w:r w:rsidR="00C72282" w:rsidRPr="00CC3710">
        <w:rPr>
          <w:rFonts w:ascii="Calibri" w:hAnsi="Calibri" w:cs="Calibri"/>
          <w:b/>
        </w:rPr>
        <w:t xml:space="preserve"> a</w:t>
      </w:r>
      <w:r w:rsidRPr="00CC3710">
        <w:rPr>
          <w:rFonts w:ascii="Calibri" w:hAnsi="Calibri" w:cs="Calibri"/>
          <w:b/>
        </w:rPr>
        <w:t>titiktį patvirtinančių dokumentų</w:t>
      </w:r>
      <w:r w:rsidR="00DC4E00" w:rsidRPr="00CC3710">
        <w:rPr>
          <w:rFonts w:ascii="Calibri" w:hAnsi="Calibri" w:cs="Calibri"/>
          <w:b/>
        </w:rPr>
        <w:t xml:space="preserve"> (nurodytų žemiau lentelėje)</w:t>
      </w:r>
      <w:r w:rsidR="00EB63C8" w:rsidRPr="00CC3710">
        <w:rPr>
          <w:rFonts w:ascii="Calibri" w:hAnsi="Calibri" w:cs="Calibri"/>
          <w:b/>
        </w:rPr>
        <w:t xml:space="preserve"> su pasiūlymu pateikti nereikia, jų</w:t>
      </w:r>
      <w:r w:rsidRPr="00CC3710">
        <w:rPr>
          <w:rFonts w:ascii="Calibri" w:hAnsi="Calibri" w:cs="Calibri"/>
          <w:b/>
        </w:rPr>
        <w:t xml:space="preserve"> bus prašoma tik </w:t>
      </w:r>
      <w:r w:rsidR="00C72282" w:rsidRPr="00CC3710">
        <w:rPr>
          <w:rFonts w:ascii="Calibri" w:hAnsi="Calibri" w:cs="Calibri"/>
          <w:b/>
        </w:rPr>
        <w:t>perkančiajai organizacijai kilus abejonių dėl tiekėjo nurodytos informacijos, įrodančios</w:t>
      </w:r>
      <w:r w:rsidR="002B6296" w:rsidRPr="00CC3710">
        <w:rPr>
          <w:rFonts w:ascii="Calibri" w:hAnsi="Calibri" w:cs="Calibri"/>
          <w:b/>
        </w:rPr>
        <w:t xml:space="preserve"> VPĮ</w:t>
      </w:r>
      <w:r w:rsidR="00C72282" w:rsidRPr="00CC3710">
        <w:rPr>
          <w:rFonts w:ascii="Calibri" w:hAnsi="Calibri" w:cs="Calibri"/>
          <w:b/>
        </w:rPr>
        <w:t xml:space="preserve"> </w:t>
      </w:r>
      <w:r w:rsidR="002B6296" w:rsidRPr="00CC3710">
        <w:rPr>
          <w:rFonts w:ascii="Calibri" w:hAnsi="Calibri" w:cs="Calibri"/>
          <w:b/>
          <w:bCs/>
        </w:rPr>
        <w:t>45 straipsnio 2</w:t>
      </w:r>
      <w:r w:rsidR="002B6296" w:rsidRPr="00CC3710">
        <w:rPr>
          <w:rFonts w:ascii="Calibri" w:hAnsi="Calibri" w:cs="Calibri"/>
          <w:b/>
          <w:bCs/>
          <w:vertAlign w:val="superscript"/>
        </w:rPr>
        <w:t>1</w:t>
      </w:r>
      <w:r w:rsidR="002B6296" w:rsidRPr="00CC3710">
        <w:rPr>
          <w:rFonts w:ascii="Calibri" w:hAnsi="Calibri" w:cs="Calibri"/>
          <w:b/>
          <w:bCs/>
        </w:rPr>
        <w:t xml:space="preserve"> dalies 1, 2, 3 </w:t>
      </w:r>
      <w:r w:rsidR="00BE52F7" w:rsidRPr="00CC3710">
        <w:rPr>
          <w:rFonts w:ascii="Calibri" w:hAnsi="Calibri" w:cs="Calibri"/>
          <w:b/>
          <w:bCs/>
        </w:rPr>
        <w:t xml:space="preserve"> </w:t>
      </w:r>
      <w:r w:rsidR="002B6296" w:rsidRPr="00CC3710">
        <w:rPr>
          <w:rFonts w:ascii="Calibri" w:hAnsi="Calibri" w:cs="Calibri"/>
          <w:b/>
          <w:bCs/>
        </w:rPr>
        <w:t>punktų (lentelės 6.1.1-6.1.3</w:t>
      </w:r>
      <w:r w:rsidR="00CB57E0" w:rsidRPr="00CC3710">
        <w:rPr>
          <w:rFonts w:ascii="Calibri" w:hAnsi="Calibri" w:cs="Calibri"/>
          <w:b/>
          <w:bCs/>
        </w:rPr>
        <w:t xml:space="preserve"> </w:t>
      </w:r>
      <w:r w:rsidR="002B6296" w:rsidRPr="00CC3710">
        <w:rPr>
          <w:rFonts w:ascii="Calibri" w:hAnsi="Calibri" w:cs="Calibri"/>
          <w:b/>
          <w:bCs/>
        </w:rPr>
        <w:t>punktų) reikalavimus, teisingumo</w:t>
      </w:r>
      <w:r w:rsidR="002B6296" w:rsidRPr="00CC3710">
        <w:rPr>
          <w:rFonts w:ascii="Calibri" w:hAnsi="Calibri" w:cs="Calibri"/>
          <w:b/>
        </w:rPr>
        <w:t xml:space="preserve"> ir tik </w:t>
      </w:r>
      <w:r w:rsidRPr="00CC3710">
        <w:rPr>
          <w:rFonts w:ascii="Calibri" w:hAnsi="Calibri" w:cs="Calibri"/>
          <w:b/>
        </w:rPr>
        <w:t>iš to pirkimo dalyvio, kurio pasiūlymas</w:t>
      </w:r>
      <w:r w:rsidRPr="00B149F2">
        <w:rPr>
          <w:rFonts w:ascii="Calibri" w:hAnsi="Calibri" w:cs="Calibri"/>
          <w:b/>
        </w:rPr>
        <w:t xml:space="preserve"> pagal vertinimo rezultatus gali būti pripažintas ekonomiškai naudingiausiu (iki pasiūlymų eilės nustatymo).</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1076"/>
        <w:gridCol w:w="4235"/>
        <w:gridCol w:w="4318"/>
      </w:tblGrid>
      <w:tr w:rsidR="00D8286E" w:rsidRPr="004053F7" w14:paraId="4E332244" w14:textId="77777777" w:rsidTr="00E23E23">
        <w:tc>
          <w:tcPr>
            <w:tcW w:w="559" w:type="pct"/>
            <w:shd w:val="clear" w:color="auto" w:fill="F2F2F2" w:themeFill="background1" w:themeFillShade="F2"/>
            <w:vAlign w:val="center"/>
          </w:tcPr>
          <w:p w14:paraId="7C4A510A" w14:textId="2E2DCE5A" w:rsidR="00D8286E" w:rsidRPr="004053F7" w:rsidRDefault="00D8286E" w:rsidP="00B06394">
            <w:pPr>
              <w:spacing w:after="0" w:line="240" w:lineRule="auto"/>
              <w:rPr>
                <w:rFonts w:ascii="Calibri" w:eastAsia="Calibri" w:hAnsi="Calibri" w:cs="Calibri"/>
                <w:b/>
              </w:rPr>
            </w:pPr>
            <w:r w:rsidRPr="004053F7">
              <w:rPr>
                <w:rFonts w:ascii="Calibri" w:eastAsia="Calibri" w:hAnsi="Calibri" w:cs="Calibri"/>
                <w:b/>
              </w:rPr>
              <w:t>Eil. Nr.</w:t>
            </w:r>
          </w:p>
        </w:tc>
        <w:tc>
          <w:tcPr>
            <w:tcW w:w="2199" w:type="pct"/>
            <w:shd w:val="clear" w:color="auto" w:fill="F2F2F2" w:themeFill="background1" w:themeFillShade="F2"/>
            <w:vAlign w:val="center"/>
          </w:tcPr>
          <w:p w14:paraId="4A13EA70" w14:textId="11D2AEFC" w:rsidR="00D8286E" w:rsidRPr="004053F7" w:rsidRDefault="00D8286E" w:rsidP="00A33D62">
            <w:pPr>
              <w:spacing w:after="0" w:line="240" w:lineRule="auto"/>
              <w:jc w:val="center"/>
              <w:rPr>
                <w:rFonts w:ascii="Calibri" w:eastAsia="Calibri" w:hAnsi="Calibri" w:cs="Calibri"/>
                <w:b/>
              </w:rPr>
            </w:pPr>
            <w:r>
              <w:rPr>
                <w:rFonts w:ascii="Calibri" w:eastAsia="Calibri" w:hAnsi="Calibri" w:cs="Calibri"/>
                <w:b/>
              </w:rPr>
              <w:t>Reikalavimai</w:t>
            </w:r>
            <w:r w:rsidR="00D26B4B">
              <w:rPr>
                <w:rFonts w:ascii="Calibri" w:eastAsia="Calibri" w:hAnsi="Calibri" w:cs="Calibri"/>
                <w:b/>
              </w:rPr>
              <w:t xml:space="preserve"> </w:t>
            </w:r>
          </w:p>
        </w:tc>
        <w:tc>
          <w:tcPr>
            <w:tcW w:w="2242" w:type="pct"/>
            <w:shd w:val="clear" w:color="auto" w:fill="F2F2F2" w:themeFill="background1" w:themeFillShade="F2"/>
            <w:vAlign w:val="center"/>
          </w:tcPr>
          <w:p w14:paraId="7915A3A0" w14:textId="77777777" w:rsidR="00D8286E" w:rsidRPr="004053F7" w:rsidRDefault="00D8286E" w:rsidP="00B06394">
            <w:pPr>
              <w:spacing w:after="0" w:line="240" w:lineRule="auto"/>
              <w:jc w:val="center"/>
              <w:rPr>
                <w:rFonts w:ascii="Calibri" w:eastAsia="Calibri" w:hAnsi="Calibri" w:cs="Calibri"/>
                <w:b/>
              </w:rPr>
            </w:pPr>
            <w:r w:rsidRPr="004053F7">
              <w:rPr>
                <w:rFonts w:ascii="Calibri" w:eastAsia="Calibri" w:hAnsi="Calibri" w:cs="Calibri"/>
                <w:b/>
              </w:rPr>
              <w:t>Atitiktį įrodantys dokumentai</w:t>
            </w:r>
          </w:p>
        </w:tc>
      </w:tr>
      <w:bookmarkEnd w:id="7"/>
      <w:tr w:rsidR="000355A6" w:rsidRPr="001246B7" w14:paraId="17C7E784" w14:textId="77777777" w:rsidTr="00E23E23">
        <w:tc>
          <w:tcPr>
            <w:tcW w:w="559" w:type="pct"/>
            <w:shd w:val="clear" w:color="auto" w:fill="F2F2F2" w:themeFill="background1" w:themeFillShade="F2"/>
            <w:vAlign w:val="center"/>
          </w:tcPr>
          <w:p w14:paraId="1AB66F56" w14:textId="360E1C11" w:rsidR="000355A6" w:rsidRPr="00E23E23" w:rsidRDefault="000355A6" w:rsidP="00DE2AE2">
            <w:pPr>
              <w:pStyle w:val="Sraopastraipa"/>
              <w:numPr>
                <w:ilvl w:val="0"/>
                <w:numId w:val="31"/>
              </w:numPr>
              <w:spacing w:after="0" w:line="240" w:lineRule="auto"/>
              <w:ind w:left="0" w:firstLine="32"/>
              <w:jc w:val="center"/>
              <w:rPr>
                <w:rFonts w:ascii="Calibri" w:eastAsia="Calibri" w:hAnsi="Calibri" w:cs="Calibri"/>
              </w:rPr>
            </w:pPr>
          </w:p>
        </w:tc>
        <w:tc>
          <w:tcPr>
            <w:tcW w:w="2199" w:type="pct"/>
            <w:vAlign w:val="center"/>
          </w:tcPr>
          <w:p w14:paraId="63D9E78B" w14:textId="23898743" w:rsidR="000355A6" w:rsidRPr="004053F7" w:rsidRDefault="000355A6" w:rsidP="00DE2AE2">
            <w:pPr>
              <w:spacing w:after="0" w:line="240" w:lineRule="auto"/>
              <w:rPr>
                <w:rFonts w:ascii="Calibri" w:eastAsia="Calibri" w:hAnsi="Calibri" w:cs="Calibri"/>
              </w:rPr>
            </w:pPr>
            <w:r>
              <w:rPr>
                <w:rFonts w:ascii="Calibri" w:hAnsi="Calibri" w:cs="Calibri"/>
              </w:rPr>
              <w:t>T</w:t>
            </w:r>
            <w:r w:rsidRPr="00466866">
              <w:rPr>
                <w:rFonts w:ascii="Calibri" w:hAnsi="Calibri" w:cs="Calibri"/>
              </w:rPr>
              <w:t>iekėjas, jo subtiekėjas, ūkio subjektai, kurių pajėgumais remiamasi, tiekėjo siūlomų prekių (įskaitant jų sudedamąsias dalis</w:t>
            </w:r>
            <w:r>
              <w:rPr>
                <w:rFonts w:ascii="Calibri" w:hAnsi="Calibri" w:cs="Calibri"/>
              </w:rPr>
              <w:t>, pakuotes</w:t>
            </w:r>
            <w:r w:rsidRPr="00466866">
              <w:rPr>
                <w:rFonts w:ascii="Calibri" w:hAnsi="Calibri" w:cs="Calibri"/>
              </w:rPr>
              <w:t xml:space="preserve">) gamintojas ar juos kontroliuojantys asmenys yra </w:t>
            </w:r>
            <w:r w:rsidRPr="002B6721">
              <w:rPr>
                <w:rFonts w:ascii="Calibri" w:hAnsi="Calibri" w:cs="Calibri"/>
                <w:b/>
              </w:rPr>
              <w:t>juridiniai asmenys</w:t>
            </w:r>
            <w:r w:rsidRPr="00466866">
              <w:rPr>
                <w:rFonts w:ascii="Calibri" w:hAnsi="Calibri" w:cs="Calibri"/>
              </w:rPr>
              <w:t>,</w:t>
            </w:r>
            <w:r>
              <w:rPr>
                <w:rFonts w:ascii="Calibri" w:hAnsi="Calibri" w:cs="Calibri"/>
              </w:rPr>
              <w:t xml:space="preserve"> nėra</w:t>
            </w:r>
            <w:r w:rsidRPr="00466866">
              <w:rPr>
                <w:rFonts w:ascii="Calibri" w:hAnsi="Calibri" w:cs="Calibri"/>
              </w:rPr>
              <w:t xml:space="preserve"> registruoti VPĮ 92 straipsnio 15 dalyje numatytame sąraše nurodytose valstybėse ar teritorijose;</w:t>
            </w:r>
          </w:p>
        </w:tc>
        <w:tc>
          <w:tcPr>
            <w:tcW w:w="2242" w:type="pct"/>
            <w:vMerge w:val="restart"/>
            <w:vAlign w:val="center"/>
          </w:tcPr>
          <w:p w14:paraId="28CD8B1B" w14:textId="14281CD1" w:rsidR="000355A6" w:rsidRPr="00DE2AE2" w:rsidRDefault="000355A6" w:rsidP="00DE2AE2">
            <w:pPr>
              <w:spacing w:after="0" w:line="240" w:lineRule="auto"/>
              <w:rPr>
                <w:rFonts w:asciiTheme="majorHAnsi" w:hAnsiTheme="majorHAnsi" w:cstheme="majorHAnsi"/>
              </w:rPr>
            </w:pPr>
            <w:r w:rsidRPr="00DE2AE2">
              <w:rPr>
                <w:rFonts w:asciiTheme="majorHAnsi" w:hAnsiTheme="majorHAnsi" w:cstheme="majorHAnsi"/>
              </w:rPr>
              <w:t xml:space="preserve"> </w:t>
            </w:r>
            <w:r w:rsidRPr="00DE2AE2">
              <w:rPr>
                <w:rFonts w:asciiTheme="majorHAnsi" w:hAnsiTheme="majorHAnsi" w:cstheme="majorHAnsi"/>
                <w:i/>
              </w:rPr>
              <w:t>Perkančioji organizacija, kilus abejonių, iš tiekėjo reikalaus šių (vieno ar kelių) dokumentų*</w:t>
            </w:r>
            <w:r w:rsidRPr="00DE2AE2">
              <w:rPr>
                <w:rFonts w:asciiTheme="majorHAnsi" w:hAnsiTheme="majorHAnsi" w:cstheme="majorHAnsi"/>
              </w:rPr>
              <w:t>: juridinio asmens vadovo patvirtintos juridinio asmens steigimo dokumentų kopijos, Juridinių asmenų registro išplėstinio išrašo su istorija, Juridinių asmenų dalyvių informacinės sistemos išrašo, asmens tapatybę patvirtinančio dokumento (tapatybės kortelės ar paso) kopijos, leidimo verstis atitinkama ūkine veikla patvirtinančio dokumento (pavyzdžiui, verslo liudijimo, individualios veiklos pažymėjimo ir pan.) kopijos, pažymos apie deklaruotą gyvenamąją vietą arba atitinkamų valstybės narės ar trečiosios šalies dokumentų, prekių kilmės sertifikato, gamintojo deklaracijos ar kito dokumento, patvirtinančio ketinamų įsigyti prekių kilmę, ar kitų perkančiajai organizacijai priimtinų dokumentų.</w:t>
            </w:r>
          </w:p>
          <w:p w14:paraId="3994AD44" w14:textId="705E5429" w:rsidR="000355A6" w:rsidRPr="00DE2AE2" w:rsidRDefault="000355A6" w:rsidP="00DE2AE2">
            <w:pPr>
              <w:spacing w:after="0" w:line="240" w:lineRule="auto"/>
              <w:rPr>
                <w:rFonts w:asciiTheme="majorHAnsi" w:eastAsia="Calibri" w:hAnsiTheme="majorHAnsi" w:cstheme="majorHAnsi"/>
              </w:rPr>
            </w:pPr>
            <w:r w:rsidRPr="00DE2AE2">
              <w:rPr>
                <w:rFonts w:asciiTheme="majorHAnsi" w:hAnsiTheme="majorHAnsi" w:cstheme="majorHAnsi"/>
              </w:rPr>
              <w:lastRenderedPageBreak/>
              <w:t xml:space="preserve">* </w:t>
            </w:r>
            <w:r w:rsidRPr="00817036">
              <w:rPr>
                <w:rFonts w:asciiTheme="majorHAnsi" w:hAnsiTheme="majorHAnsi" w:cstheme="majorHAnsi"/>
                <w:i/>
                <w:iCs/>
              </w:rPr>
              <w:t>Teikiami dokumentai, kuriuose nenurodytas jų galiojimo terminas, turi būti išduoti ar atspausdinti iš informacinės sistemos ne anksčiau kaip likus 3 mėnesiams iki tos dienos, kurią perkančiosios organizacijos prašymu tiekėjas turi pateikti dokumentus</w:t>
            </w:r>
            <w:r w:rsidRPr="00DE2AE2">
              <w:rPr>
                <w:rFonts w:asciiTheme="majorHAnsi" w:hAnsiTheme="majorHAnsi" w:cstheme="majorHAnsi"/>
              </w:rPr>
              <w:t>.</w:t>
            </w:r>
          </w:p>
        </w:tc>
      </w:tr>
      <w:tr w:rsidR="000355A6" w:rsidRPr="001246B7" w14:paraId="1E3E9791" w14:textId="77777777" w:rsidTr="00E23E23">
        <w:tc>
          <w:tcPr>
            <w:tcW w:w="559" w:type="pct"/>
            <w:shd w:val="clear" w:color="auto" w:fill="F2F2F2" w:themeFill="background1" w:themeFillShade="F2"/>
            <w:vAlign w:val="center"/>
          </w:tcPr>
          <w:p w14:paraId="2D2BECF1" w14:textId="77777777" w:rsidR="000355A6" w:rsidRPr="00E23E23" w:rsidRDefault="000355A6" w:rsidP="00537D0A">
            <w:pPr>
              <w:pStyle w:val="Sraopastraipa"/>
              <w:numPr>
                <w:ilvl w:val="0"/>
                <w:numId w:val="31"/>
              </w:numPr>
              <w:tabs>
                <w:tab w:val="left" w:pos="284"/>
                <w:tab w:val="left" w:pos="459"/>
              </w:tabs>
              <w:spacing w:after="0" w:line="240" w:lineRule="auto"/>
              <w:ind w:left="0" w:firstLine="32"/>
              <w:jc w:val="center"/>
              <w:rPr>
                <w:rFonts w:ascii="Calibri" w:eastAsia="Calibri" w:hAnsi="Calibri" w:cs="Calibri"/>
              </w:rPr>
            </w:pPr>
          </w:p>
        </w:tc>
        <w:tc>
          <w:tcPr>
            <w:tcW w:w="2199" w:type="pct"/>
            <w:vAlign w:val="center"/>
          </w:tcPr>
          <w:p w14:paraId="092D99EB" w14:textId="63810B57" w:rsidR="000355A6" w:rsidRDefault="000355A6" w:rsidP="00D8286E">
            <w:pPr>
              <w:spacing w:after="0" w:line="240" w:lineRule="auto"/>
              <w:rPr>
                <w:rFonts w:ascii="Calibri" w:eastAsia="Calibri" w:hAnsi="Calibri" w:cs="Calibri"/>
                <w:i/>
              </w:rPr>
            </w:pPr>
            <w:r>
              <w:rPr>
                <w:rFonts w:ascii="Calibri" w:hAnsi="Calibri" w:cs="Calibri"/>
              </w:rPr>
              <w:t>T</w:t>
            </w:r>
            <w:r w:rsidRPr="00466866">
              <w:rPr>
                <w:rFonts w:ascii="Calibri" w:hAnsi="Calibri" w:cs="Calibri"/>
              </w:rPr>
              <w:t>iekėjas, jo subtiekėjas, ūkio subjektas, kurio pajėgumais remiamasi, tiekėjo siūlomų prekių (įskaitant jų sudedamąsias dalis</w:t>
            </w:r>
            <w:r>
              <w:rPr>
                <w:rFonts w:ascii="Calibri" w:hAnsi="Calibri" w:cs="Calibri"/>
              </w:rPr>
              <w:t>, pakuotes</w:t>
            </w:r>
            <w:r w:rsidRPr="00466866">
              <w:rPr>
                <w:rFonts w:ascii="Calibri" w:hAnsi="Calibri" w:cs="Calibri"/>
              </w:rPr>
              <w:t xml:space="preserve">) gamintojas ar juos kontroliuojantys asmenys yra </w:t>
            </w:r>
            <w:r w:rsidRPr="002B6721">
              <w:rPr>
                <w:rFonts w:ascii="Calibri" w:hAnsi="Calibri" w:cs="Calibri"/>
                <w:b/>
              </w:rPr>
              <w:t>fiziniai asmenys</w:t>
            </w:r>
            <w:r w:rsidRPr="00466866">
              <w:rPr>
                <w:rFonts w:ascii="Calibri" w:hAnsi="Calibri" w:cs="Calibri"/>
              </w:rPr>
              <w:t xml:space="preserve">, </w:t>
            </w:r>
            <w:r>
              <w:rPr>
                <w:rFonts w:ascii="Calibri" w:hAnsi="Calibri" w:cs="Calibri"/>
              </w:rPr>
              <w:t xml:space="preserve">nėra </w:t>
            </w:r>
            <w:r w:rsidRPr="00466866">
              <w:rPr>
                <w:rFonts w:ascii="Calibri" w:hAnsi="Calibri" w:cs="Calibri"/>
              </w:rPr>
              <w:t>nuolat gyvenantys VPĮ 92 straipsnio 15 dalyje numatytame sąraše nurodytose valstybėse ar teritorijose arba turintys šių valstybių pilietybę;</w:t>
            </w:r>
          </w:p>
        </w:tc>
        <w:tc>
          <w:tcPr>
            <w:tcW w:w="2242" w:type="pct"/>
            <w:vMerge/>
            <w:vAlign w:val="center"/>
          </w:tcPr>
          <w:p w14:paraId="357680F9" w14:textId="14F4CD10" w:rsidR="000355A6" w:rsidRDefault="000355A6" w:rsidP="00D8286E">
            <w:pPr>
              <w:spacing w:after="0" w:line="240" w:lineRule="auto"/>
              <w:rPr>
                <w:rFonts w:ascii="Calibri" w:eastAsia="Calibri" w:hAnsi="Calibri" w:cs="Calibri"/>
                <w:i/>
              </w:rPr>
            </w:pPr>
          </w:p>
        </w:tc>
      </w:tr>
      <w:tr w:rsidR="000355A6" w:rsidRPr="001246B7" w14:paraId="643F60BA" w14:textId="77777777" w:rsidTr="00E23E23">
        <w:tc>
          <w:tcPr>
            <w:tcW w:w="559" w:type="pct"/>
            <w:shd w:val="clear" w:color="auto" w:fill="F2F2F2" w:themeFill="background1" w:themeFillShade="F2"/>
            <w:vAlign w:val="center"/>
          </w:tcPr>
          <w:p w14:paraId="1F905975" w14:textId="77777777" w:rsidR="000355A6" w:rsidRPr="00E23E23" w:rsidRDefault="000355A6" w:rsidP="00537D0A">
            <w:pPr>
              <w:pStyle w:val="Sraopastraipa"/>
              <w:numPr>
                <w:ilvl w:val="0"/>
                <w:numId w:val="31"/>
              </w:numPr>
              <w:tabs>
                <w:tab w:val="left" w:pos="284"/>
                <w:tab w:val="left" w:pos="459"/>
              </w:tabs>
              <w:spacing w:after="0" w:line="240" w:lineRule="auto"/>
              <w:ind w:left="0" w:firstLine="32"/>
              <w:jc w:val="center"/>
              <w:rPr>
                <w:rFonts w:ascii="Calibri" w:eastAsia="Calibri" w:hAnsi="Calibri" w:cs="Calibri"/>
              </w:rPr>
            </w:pPr>
          </w:p>
        </w:tc>
        <w:tc>
          <w:tcPr>
            <w:tcW w:w="2199" w:type="pct"/>
            <w:vAlign w:val="center"/>
          </w:tcPr>
          <w:p w14:paraId="7FC4928D" w14:textId="79A6EEE7" w:rsidR="000355A6" w:rsidRDefault="000355A6" w:rsidP="00D8286E">
            <w:pPr>
              <w:spacing w:after="0" w:line="240" w:lineRule="auto"/>
              <w:rPr>
                <w:rFonts w:ascii="Calibri" w:eastAsia="Calibri" w:hAnsi="Calibri" w:cs="Calibri"/>
                <w:i/>
              </w:rPr>
            </w:pPr>
            <w:r>
              <w:rPr>
                <w:rFonts w:ascii="Calibri" w:hAnsi="Calibri" w:cs="Calibri"/>
              </w:rPr>
              <w:t>P</w:t>
            </w:r>
            <w:r w:rsidRPr="00466866">
              <w:rPr>
                <w:rFonts w:ascii="Calibri" w:hAnsi="Calibri" w:cs="Calibri"/>
              </w:rPr>
              <w:t>rekių (įskaitant jų sudedamąsias dalis</w:t>
            </w:r>
            <w:r>
              <w:rPr>
                <w:rFonts w:ascii="Calibri" w:hAnsi="Calibri" w:cs="Calibri"/>
              </w:rPr>
              <w:t>, pakuotes</w:t>
            </w:r>
            <w:r w:rsidRPr="00466866">
              <w:rPr>
                <w:rFonts w:ascii="Calibri" w:hAnsi="Calibri" w:cs="Calibri"/>
              </w:rPr>
              <w:t xml:space="preserve">) kilmė </w:t>
            </w:r>
            <w:r>
              <w:rPr>
                <w:rFonts w:ascii="Calibri" w:hAnsi="Calibri" w:cs="Calibri"/>
              </w:rPr>
              <w:t xml:space="preserve">nėra </w:t>
            </w:r>
            <w:r w:rsidRPr="00466866">
              <w:rPr>
                <w:rFonts w:ascii="Calibri" w:hAnsi="Calibri" w:cs="Calibri"/>
              </w:rPr>
              <w:t xml:space="preserve">iš VPĮ  92 straipsnio 15 </w:t>
            </w:r>
            <w:r w:rsidRPr="00466866">
              <w:rPr>
                <w:rFonts w:ascii="Calibri" w:hAnsi="Calibri" w:cs="Calibri"/>
              </w:rPr>
              <w:lastRenderedPageBreak/>
              <w:t>dalyje numatytame sąraše nurodytų valstybių ar teritorijų</w:t>
            </w:r>
          </w:p>
        </w:tc>
        <w:tc>
          <w:tcPr>
            <w:tcW w:w="2242" w:type="pct"/>
            <w:vMerge/>
            <w:vAlign w:val="center"/>
          </w:tcPr>
          <w:p w14:paraId="33371C24" w14:textId="3BBB6B0B" w:rsidR="000355A6" w:rsidRDefault="000355A6" w:rsidP="00D8286E">
            <w:pPr>
              <w:spacing w:after="0" w:line="240" w:lineRule="auto"/>
              <w:rPr>
                <w:rFonts w:ascii="Calibri" w:eastAsia="Calibri" w:hAnsi="Calibri" w:cs="Calibri"/>
                <w:i/>
              </w:rPr>
            </w:pPr>
          </w:p>
        </w:tc>
      </w:tr>
    </w:tbl>
    <w:p w14:paraId="18D459BE" w14:textId="023C3DAB" w:rsidR="00CE5D3F" w:rsidRDefault="00CE5D3F" w:rsidP="00386DCD">
      <w:pPr>
        <w:pStyle w:val="Sraopastraipa"/>
        <w:tabs>
          <w:tab w:val="left" w:pos="284"/>
        </w:tabs>
        <w:spacing w:before="60" w:after="60" w:line="120" w:lineRule="auto"/>
        <w:ind w:left="0"/>
        <w:rPr>
          <w:rFonts w:ascii="Calibri" w:hAnsi="Calibri" w:cs="Calibri"/>
        </w:rPr>
      </w:pPr>
    </w:p>
    <w:p w14:paraId="7B6806D4" w14:textId="0115999F" w:rsidR="00BA75EC" w:rsidRPr="00D8286E" w:rsidRDefault="00BA75EC" w:rsidP="00BA75EC">
      <w:pPr>
        <w:pStyle w:val="Sraopastraipa"/>
        <w:spacing w:before="60" w:after="60" w:line="240" w:lineRule="auto"/>
        <w:ind w:left="0"/>
        <w:rPr>
          <w:rFonts w:ascii="Calibri" w:hAnsi="Calibri" w:cs="Calibri"/>
          <w:b/>
        </w:rPr>
      </w:pPr>
      <w:r w:rsidRPr="00CF520E">
        <w:rPr>
          <w:rFonts w:ascii="Calibri" w:hAnsi="Calibri" w:cs="Calibri"/>
          <w:b/>
        </w:rPr>
        <w:t>7</w:t>
      </w:r>
      <w:r w:rsidRPr="00D8286E">
        <w:rPr>
          <w:rFonts w:ascii="Calibri" w:hAnsi="Calibri" w:cs="Calibri"/>
          <w:b/>
        </w:rPr>
        <w:t xml:space="preserve"> lentelė. Vertinimas </w:t>
      </w:r>
      <w:r w:rsidRPr="00BA75EC">
        <w:rPr>
          <w:rFonts w:ascii="Calibri" w:hAnsi="Calibri" w:cs="Calibri"/>
          <w:b/>
        </w:rPr>
        <w:t>Europos Sąjungos Taryb</w:t>
      </w:r>
      <w:r>
        <w:rPr>
          <w:rFonts w:ascii="Calibri" w:hAnsi="Calibri" w:cs="Calibri"/>
          <w:b/>
        </w:rPr>
        <w:t xml:space="preserve">os </w:t>
      </w:r>
      <w:r w:rsidRPr="00BA75EC">
        <w:rPr>
          <w:rFonts w:ascii="Calibri" w:hAnsi="Calibri" w:cs="Calibri"/>
          <w:b/>
        </w:rPr>
        <w:t>Reglamen</w:t>
      </w:r>
      <w:r>
        <w:rPr>
          <w:rFonts w:ascii="Calibri" w:hAnsi="Calibri" w:cs="Calibri"/>
          <w:b/>
        </w:rPr>
        <w:t>to</w:t>
      </w:r>
      <w:r w:rsidRPr="00BA75EC">
        <w:rPr>
          <w:rFonts w:ascii="Calibri" w:hAnsi="Calibri" w:cs="Calibri"/>
          <w:b/>
        </w:rPr>
        <w:t xml:space="preserve"> (ES) 2022/576</w:t>
      </w:r>
      <w:r>
        <w:rPr>
          <w:rFonts w:ascii="Calibri" w:hAnsi="Calibri" w:cs="Calibri"/>
          <w:b/>
        </w:rPr>
        <w:t xml:space="preserve"> </w:t>
      </w:r>
      <w:r w:rsidRPr="00D8286E">
        <w:rPr>
          <w:rFonts w:ascii="Calibri" w:hAnsi="Calibri" w:cs="Calibri"/>
          <w:b/>
        </w:rPr>
        <w:t>nustatyta tvarka:</w:t>
      </w: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1076"/>
        <w:gridCol w:w="4235"/>
        <w:gridCol w:w="4318"/>
      </w:tblGrid>
      <w:tr w:rsidR="00BA75EC" w:rsidRPr="004053F7" w14:paraId="111CD975" w14:textId="77777777" w:rsidTr="00E23203">
        <w:tc>
          <w:tcPr>
            <w:tcW w:w="559" w:type="pct"/>
            <w:shd w:val="clear" w:color="auto" w:fill="F2F2F2" w:themeFill="background1" w:themeFillShade="F2"/>
            <w:vAlign w:val="center"/>
          </w:tcPr>
          <w:p w14:paraId="60DAFA8F" w14:textId="77777777" w:rsidR="00BA75EC" w:rsidRPr="004053F7" w:rsidRDefault="00BA75EC" w:rsidP="00E23203">
            <w:pPr>
              <w:spacing w:after="0" w:line="240" w:lineRule="auto"/>
              <w:rPr>
                <w:rFonts w:ascii="Calibri" w:eastAsia="Calibri" w:hAnsi="Calibri" w:cs="Calibri"/>
                <w:b/>
              </w:rPr>
            </w:pPr>
            <w:r w:rsidRPr="004053F7">
              <w:rPr>
                <w:rFonts w:ascii="Calibri" w:eastAsia="Calibri" w:hAnsi="Calibri" w:cs="Calibri"/>
                <w:b/>
              </w:rPr>
              <w:t>Eil. Nr.</w:t>
            </w:r>
          </w:p>
        </w:tc>
        <w:tc>
          <w:tcPr>
            <w:tcW w:w="2199" w:type="pct"/>
            <w:shd w:val="clear" w:color="auto" w:fill="F2F2F2" w:themeFill="background1" w:themeFillShade="F2"/>
            <w:vAlign w:val="center"/>
          </w:tcPr>
          <w:p w14:paraId="4BCB306B" w14:textId="4F6F4125" w:rsidR="00BA75EC" w:rsidRPr="004053F7" w:rsidRDefault="006F7BCE" w:rsidP="00E23203">
            <w:pPr>
              <w:spacing w:after="0" w:line="240" w:lineRule="auto"/>
              <w:jc w:val="center"/>
              <w:rPr>
                <w:rFonts w:ascii="Calibri" w:eastAsia="Calibri" w:hAnsi="Calibri" w:cs="Calibri"/>
                <w:b/>
              </w:rPr>
            </w:pPr>
            <w:r w:rsidRPr="006F7BCE">
              <w:rPr>
                <w:rFonts w:ascii="Calibri" w:eastAsia="Calibri" w:hAnsi="Calibri" w:cs="Calibri"/>
                <w:b/>
              </w:rPr>
              <w:t>Dalyvavimas draudžiamas, esant žemiau numatytomis sąlygomis</w:t>
            </w:r>
          </w:p>
        </w:tc>
        <w:tc>
          <w:tcPr>
            <w:tcW w:w="2242" w:type="pct"/>
            <w:shd w:val="clear" w:color="auto" w:fill="F2F2F2" w:themeFill="background1" w:themeFillShade="F2"/>
            <w:vAlign w:val="center"/>
          </w:tcPr>
          <w:p w14:paraId="4D0D44FF" w14:textId="77777777" w:rsidR="00BA75EC" w:rsidRPr="004053F7" w:rsidRDefault="00BA75EC" w:rsidP="00E23203">
            <w:pPr>
              <w:spacing w:after="0" w:line="240" w:lineRule="auto"/>
              <w:jc w:val="center"/>
              <w:rPr>
                <w:rFonts w:ascii="Calibri" w:eastAsia="Calibri" w:hAnsi="Calibri" w:cs="Calibri"/>
                <w:b/>
              </w:rPr>
            </w:pPr>
            <w:r w:rsidRPr="004053F7">
              <w:rPr>
                <w:rFonts w:ascii="Calibri" w:eastAsia="Calibri" w:hAnsi="Calibri" w:cs="Calibri"/>
                <w:b/>
              </w:rPr>
              <w:t>Atitiktį įrodantys dokumentai</w:t>
            </w:r>
          </w:p>
        </w:tc>
      </w:tr>
      <w:tr w:rsidR="0054393F" w:rsidRPr="001246B7" w14:paraId="0A0C9FC2" w14:textId="77777777" w:rsidTr="00E23203">
        <w:tc>
          <w:tcPr>
            <w:tcW w:w="559" w:type="pct"/>
            <w:shd w:val="clear" w:color="auto" w:fill="F2F2F2" w:themeFill="background1" w:themeFillShade="F2"/>
            <w:vAlign w:val="center"/>
          </w:tcPr>
          <w:p w14:paraId="1ACF29C9" w14:textId="044D78AB" w:rsidR="0054393F" w:rsidRPr="00EA444D" w:rsidRDefault="0054393F" w:rsidP="00EA444D">
            <w:pPr>
              <w:pStyle w:val="Sraopastraipa"/>
              <w:numPr>
                <w:ilvl w:val="0"/>
                <w:numId w:val="32"/>
              </w:numPr>
              <w:spacing w:after="0" w:line="240" w:lineRule="auto"/>
              <w:ind w:left="357" w:hanging="357"/>
              <w:jc w:val="center"/>
              <w:rPr>
                <w:rFonts w:eastAsia="Calibri"/>
              </w:rPr>
            </w:pPr>
          </w:p>
        </w:tc>
        <w:tc>
          <w:tcPr>
            <w:tcW w:w="2199" w:type="pct"/>
            <w:vAlign w:val="center"/>
          </w:tcPr>
          <w:p w14:paraId="1882B40D" w14:textId="7DD0B0C7" w:rsidR="0054393F" w:rsidRPr="004053F7" w:rsidRDefault="0054393F" w:rsidP="00BA75EC">
            <w:pPr>
              <w:spacing w:after="0" w:line="240" w:lineRule="auto"/>
              <w:rPr>
                <w:rFonts w:ascii="Calibri" w:eastAsia="Calibri" w:hAnsi="Calibri" w:cs="Calibri"/>
              </w:rPr>
            </w:pPr>
            <w:r>
              <w:rPr>
                <w:rFonts w:ascii="Calibri" w:eastAsia="Calibri" w:hAnsi="Calibri" w:cs="Calibri"/>
              </w:rPr>
              <w:t>T</w:t>
            </w:r>
            <w:r w:rsidRPr="00BA75EC">
              <w:rPr>
                <w:rFonts w:ascii="Calibri" w:eastAsia="Calibri" w:hAnsi="Calibri" w:cs="Calibri"/>
              </w:rPr>
              <w:t xml:space="preserve">iekėjas, jo subtiekėjas arba ūkio subjektas, kurio pajėgumais remiamasi, kai tokiems subtiekėjams ar ūkio subjektams tenka bent 10 (dešimt) procentų pirkimo sutarties vertės, </w:t>
            </w:r>
            <w:r w:rsidR="004052A0">
              <w:rPr>
                <w:rFonts w:ascii="Calibri" w:eastAsia="Calibri" w:hAnsi="Calibri" w:cs="Calibri"/>
              </w:rPr>
              <w:t>yra</w:t>
            </w:r>
            <w:r w:rsidRPr="00BA75EC">
              <w:rPr>
                <w:rFonts w:ascii="Calibri" w:eastAsia="Calibri" w:hAnsi="Calibri" w:cs="Calibri"/>
              </w:rPr>
              <w:t xml:space="preserve"> Rusijos pilietis, fizinis ar juridinis asmuo, subjektas ar organizacija, įsteigta</w:t>
            </w:r>
            <w:r w:rsidR="003417D8">
              <w:rPr>
                <w:rFonts w:ascii="Calibri" w:eastAsia="Calibri" w:hAnsi="Calibri" w:cs="Calibri"/>
              </w:rPr>
              <w:t xml:space="preserve"> (-ę)</w:t>
            </w:r>
            <w:r w:rsidRPr="00BA75EC">
              <w:rPr>
                <w:rFonts w:ascii="Calibri" w:eastAsia="Calibri" w:hAnsi="Calibri" w:cs="Calibri"/>
              </w:rPr>
              <w:t xml:space="preserve"> Rusijoje;</w:t>
            </w:r>
          </w:p>
        </w:tc>
        <w:tc>
          <w:tcPr>
            <w:tcW w:w="2242" w:type="pct"/>
            <w:vMerge w:val="restart"/>
            <w:vAlign w:val="center"/>
          </w:tcPr>
          <w:p w14:paraId="104308B5" w14:textId="39BD9048" w:rsidR="00285D71" w:rsidRDefault="00285D71" w:rsidP="00E23203">
            <w:pPr>
              <w:rPr>
                <w:rFonts w:ascii="Calibri" w:hAnsi="Calibri" w:cs="Calibri"/>
              </w:rPr>
            </w:pPr>
            <w:r w:rsidRPr="00961401">
              <w:rPr>
                <w:rFonts w:ascii="Calibri" w:hAnsi="Calibri" w:cs="Calibri"/>
                <w:b/>
                <w:bCs/>
              </w:rPr>
              <w:t>Tiekėjas</w:t>
            </w:r>
            <w:r w:rsidR="00961401">
              <w:rPr>
                <w:rFonts w:ascii="Calibri" w:hAnsi="Calibri" w:cs="Calibri"/>
              </w:rPr>
              <w:t xml:space="preserve"> </w:t>
            </w:r>
            <w:r>
              <w:rPr>
                <w:rFonts w:ascii="Calibri" w:hAnsi="Calibri" w:cs="Calibri"/>
              </w:rPr>
              <w:t>su pasiūlymu pateikdamas užpildytą pirkimo dokumentą „</w:t>
            </w:r>
            <w:r w:rsidR="006B5E17">
              <w:rPr>
                <w:rFonts w:ascii="Calibri" w:hAnsi="Calibri" w:cs="Calibri"/>
              </w:rPr>
              <w:t>9</w:t>
            </w:r>
            <w:r w:rsidRPr="00285D71">
              <w:rPr>
                <w:rFonts w:ascii="Calibri" w:hAnsi="Calibri" w:cs="Calibri"/>
              </w:rPr>
              <w:t xml:space="preserve"> </w:t>
            </w:r>
            <w:r w:rsidR="004C6401">
              <w:rPr>
                <w:rFonts w:ascii="Calibri" w:hAnsi="Calibri" w:cs="Calibri"/>
              </w:rPr>
              <w:t>PAGD</w:t>
            </w:r>
            <w:r w:rsidRPr="00285D71">
              <w:rPr>
                <w:rFonts w:ascii="Calibri" w:hAnsi="Calibri" w:cs="Calibri"/>
              </w:rPr>
              <w:t xml:space="preserve"> PD Deklaracija dėl ES 2022_576</w:t>
            </w:r>
            <w:r>
              <w:rPr>
                <w:rFonts w:ascii="Calibri" w:hAnsi="Calibri" w:cs="Calibri"/>
              </w:rPr>
              <w:t>“ deklaruoja apie (ne)atitiktį nustatytam reikalavimui. Tačiau perkančiajai organizacijai kilus įtarimų, privalės pateikti žemiau nurodytus, atitiktį pagrindžiančius dokumentus.</w:t>
            </w:r>
          </w:p>
          <w:p w14:paraId="69421AC1" w14:textId="3536DB06" w:rsidR="0054393F" w:rsidRDefault="0054393F" w:rsidP="00E23203">
            <w:pPr>
              <w:rPr>
                <w:rFonts w:ascii="Calibri" w:hAnsi="Calibri" w:cs="Calibri"/>
              </w:rPr>
            </w:pPr>
            <w:r>
              <w:rPr>
                <w:rFonts w:ascii="Calibri" w:hAnsi="Calibri" w:cs="Calibri"/>
              </w:rPr>
              <w:t>Pateikiami dokumentai</w:t>
            </w:r>
            <w:r w:rsidR="00CA7CBE">
              <w:rPr>
                <w:rFonts w:ascii="Calibri" w:hAnsi="Calibri" w:cs="Calibri"/>
              </w:rPr>
              <w:t>, kurių perkančioji organizacija prašo, kilus įtarimui</w:t>
            </w:r>
            <w:r>
              <w:rPr>
                <w:rFonts w:ascii="Calibri" w:hAnsi="Calibri" w:cs="Calibri"/>
              </w:rPr>
              <w:t>:</w:t>
            </w:r>
          </w:p>
          <w:p w14:paraId="0B4A8EC9" w14:textId="587C1B2F" w:rsidR="0054393F" w:rsidRDefault="0054393F" w:rsidP="00E23203">
            <w:pPr>
              <w:spacing w:after="0" w:line="240" w:lineRule="auto"/>
              <w:rPr>
                <w:rFonts w:ascii="Calibri" w:hAnsi="Calibri" w:cs="Calibri"/>
              </w:rPr>
            </w:pPr>
            <w:r>
              <w:rPr>
                <w:rFonts w:ascii="Calibri" w:hAnsi="Calibri" w:cs="Calibri"/>
              </w:rPr>
              <w:t>J</w:t>
            </w:r>
            <w:r w:rsidRPr="00466866">
              <w:rPr>
                <w:rFonts w:ascii="Calibri" w:hAnsi="Calibri" w:cs="Calibri"/>
              </w:rPr>
              <w:t>eigu tiekėjas, jo subtiekėjas, ūkio subjektas, kurio pajėgumais remiamasi</w:t>
            </w:r>
            <w:r>
              <w:rPr>
                <w:rFonts w:ascii="Calibri" w:hAnsi="Calibri" w:cs="Calibri"/>
              </w:rPr>
              <w:t xml:space="preserve"> </w:t>
            </w:r>
            <w:r w:rsidRPr="00466866">
              <w:rPr>
                <w:rFonts w:ascii="Calibri" w:hAnsi="Calibri" w:cs="Calibri"/>
              </w:rPr>
              <w:t>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14:paraId="2E98A90D" w14:textId="77777777" w:rsidR="0054393F" w:rsidRDefault="0054393F" w:rsidP="00E23203">
            <w:pPr>
              <w:spacing w:after="0" w:line="240" w:lineRule="auto"/>
              <w:rPr>
                <w:rFonts w:ascii="Calibri" w:hAnsi="Calibri" w:cs="Calibri"/>
              </w:rPr>
            </w:pPr>
          </w:p>
          <w:p w14:paraId="42205F9E" w14:textId="5CAB430A" w:rsidR="0054393F" w:rsidRDefault="0054393F" w:rsidP="00E23203">
            <w:pPr>
              <w:spacing w:after="0" w:line="240" w:lineRule="auto"/>
              <w:rPr>
                <w:rFonts w:ascii="Calibri" w:hAnsi="Calibri" w:cs="Calibri"/>
              </w:rPr>
            </w:pPr>
            <w:r>
              <w:rPr>
                <w:rFonts w:ascii="Calibri" w:hAnsi="Calibri" w:cs="Calibri"/>
              </w:rPr>
              <w:t>J</w:t>
            </w:r>
            <w:r w:rsidRPr="00466866">
              <w:rPr>
                <w:rFonts w:ascii="Calibri" w:hAnsi="Calibri" w:cs="Calibri"/>
              </w:rPr>
              <w:t>eigu tiekėjas, jo subtiekėjas, ūkio subjektas, kurio pajėgumais remiamasi</w:t>
            </w:r>
            <w:r>
              <w:rPr>
                <w:rFonts w:ascii="Calibri" w:hAnsi="Calibri" w:cs="Calibri"/>
              </w:rPr>
              <w:t xml:space="preserve"> </w:t>
            </w:r>
            <w:r w:rsidRPr="00466866">
              <w:rPr>
                <w:rFonts w:ascii="Calibri" w:hAnsi="Calibri" w:cs="Calibri"/>
              </w:rPr>
              <w:t>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14:paraId="159F3B96" w14:textId="77777777" w:rsidR="0054393F" w:rsidRDefault="0054393F" w:rsidP="00E23203">
            <w:pPr>
              <w:spacing w:after="0" w:line="240" w:lineRule="auto"/>
              <w:rPr>
                <w:rFonts w:ascii="Calibri" w:hAnsi="Calibri" w:cs="Calibri"/>
              </w:rPr>
            </w:pPr>
          </w:p>
          <w:p w14:paraId="28095B9F" w14:textId="0DFBCF0E" w:rsidR="00285D71" w:rsidRPr="004053F7" w:rsidRDefault="0054393F" w:rsidP="00E23203">
            <w:pPr>
              <w:spacing w:after="0" w:line="240" w:lineRule="auto"/>
              <w:rPr>
                <w:rFonts w:ascii="Calibri" w:eastAsia="Calibri" w:hAnsi="Calibri" w:cs="Calibri"/>
              </w:rPr>
            </w:pPr>
            <w:r w:rsidRPr="0054393F">
              <w:rPr>
                <w:rFonts w:ascii="Calibri" w:eastAsia="Calibri" w:hAnsi="Calibri" w:cs="Calibri"/>
              </w:rPr>
              <w:t xml:space="preserve">Duomenys </w:t>
            </w:r>
            <w:r>
              <w:rPr>
                <w:rFonts w:ascii="Calibri" w:eastAsia="Calibri" w:hAnsi="Calibri" w:cs="Calibri"/>
              </w:rPr>
              <w:t>taip pat gali būti</w:t>
            </w:r>
            <w:r w:rsidRPr="0054393F">
              <w:rPr>
                <w:rFonts w:ascii="Calibri" w:eastAsia="Calibri" w:hAnsi="Calibri" w:cs="Calibri"/>
              </w:rPr>
              <w:t xml:space="preserve"> tikrinami pagal iš kompetentingų institucijų gautą informaciją, Tiekėjas gali būti paprašytas ir turės pateikti tokiai patikrai atlikti reikalingus dokumentus ir/ar paaiškinimus.</w:t>
            </w:r>
          </w:p>
        </w:tc>
      </w:tr>
      <w:tr w:rsidR="0054393F" w:rsidRPr="001246B7" w14:paraId="699EB3D0" w14:textId="77777777" w:rsidTr="00E23203">
        <w:tc>
          <w:tcPr>
            <w:tcW w:w="559" w:type="pct"/>
            <w:shd w:val="clear" w:color="auto" w:fill="F2F2F2" w:themeFill="background1" w:themeFillShade="F2"/>
            <w:vAlign w:val="center"/>
          </w:tcPr>
          <w:p w14:paraId="3B3B845C" w14:textId="2B1AE8D3" w:rsidR="0054393F" w:rsidRPr="00EA444D" w:rsidRDefault="0054393F" w:rsidP="00EA444D">
            <w:pPr>
              <w:pStyle w:val="Sraopastraipa"/>
              <w:numPr>
                <w:ilvl w:val="0"/>
                <w:numId w:val="32"/>
              </w:numPr>
              <w:spacing w:after="0" w:line="240" w:lineRule="auto"/>
              <w:ind w:left="357" w:hanging="357"/>
              <w:jc w:val="center"/>
              <w:rPr>
                <w:rFonts w:eastAsia="Calibri"/>
              </w:rPr>
            </w:pPr>
          </w:p>
        </w:tc>
        <w:tc>
          <w:tcPr>
            <w:tcW w:w="2199" w:type="pct"/>
            <w:vAlign w:val="center"/>
          </w:tcPr>
          <w:p w14:paraId="75518ABF" w14:textId="17FDEBB1" w:rsidR="0054393F" w:rsidRDefault="0054393F" w:rsidP="00BA75EC">
            <w:pPr>
              <w:spacing w:after="0" w:line="240" w:lineRule="auto"/>
              <w:rPr>
                <w:rFonts w:ascii="Calibri" w:eastAsia="Calibri" w:hAnsi="Calibri" w:cs="Calibri"/>
              </w:rPr>
            </w:pPr>
            <w:r>
              <w:rPr>
                <w:rFonts w:ascii="Calibri" w:eastAsia="Calibri" w:hAnsi="Calibri" w:cs="Calibri"/>
              </w:rPr>
              <w:t>T</w:t>
            </w:r>
            <w:r w:rsidRPr="00BA75EC">
              <w:rPr>
                <w:rFonts w:ascii="Calibri" w:eastAsia="Calibri" w:hAnsi="Calibri" w:cs="Calibri"/>
              </w:rPr>
              <w:t xml:space="preserve">iekėjas, jo subtiekėjas arba ūkio subjektas, kurio pajėgumais remiamasi, kai tokiems subtiekėjams ar ūkio subjektams tenka bent 10 (dešimt) procentų pirkimo sutarties vertės, </w:t>
            </w:r>
            <w:r w:rsidR="004052A0">
              <w:rPr>
                <w:rFonts w:ascii="Calibri" w:eastAsia="Calibri" w:hAnsi="Calibri" w:cs="Calibri"/>
              </w:rPr>
              <w:t>yra</w:t>
            </w:r>
            <w:r w:rsidRPr="00BA75EC">
              <w:rPr>
                <w:rFonts w:ascii="Calibri" w:eastAsia="Calibri" w:hAnsi="Calibri" w:cs="Calibri"/>
              </w:rPr>
              <w:t xml:space="preserve"> juridini</w:t>
            </w:r>
            <w:r w:rsidR="004052A0">
              <w:rPr>
                <w:rFonts w:ascii="Calibri" w:eastAsia="Calibri" w:hAnsi="Calibri" w:cs="Calibri"/>
              </w:rPr>
              <w:t>s</w:t>
            </w:r>
            <w:r w:rsidRPr="00BA75EC">
              <w:rPr>
                <w:rFonts w:ascii="Calibri" w:eastAsia="Calibri" w:hAnsi="Calibri" w:cs="Calibri"/>
              </w:rPr>
              <w:t xml:space="preserve"> asm</w:t>
            </w:r>
            <w:r w:rsidR="004052A0">
              <w:rPr>
                <w:rFonts w:ascii="Calibri" w:eastAsia="Calibri" w:hAnsi="Calibri" w:cs="Calibri"/>
              </w:rPr>
              <w:t>uo</w:t>
            </w:r>
            <w:r w:rsidRPr="00BA75EC">
              <w:rPr>
                <w:rFonts w:ascii="Calibri" w:eastAsia="Calibri" w:hAnsi="Calibri" w:cs="Calibri"/>
              </w:rPr>
              <w:t>, subjekt</w:t>
            </w:r>
            <w:r w:rsidR="004052A0">
              <w:rPr>
                <w:rFonts w:ascii="Calibri" w:eastAsia="Calibri" w:hAnsi="Calibri" w:cs="Calibri"/>
              </w:rPr>
              <w:t>as</w:t>
            </w:r>
            <w:r w:rsidRPr="00BA75EC">
              <w:rPr>
                <w:rFonts w:ascii="Calibri" w:eastAsia="Calibri" w:hAnsi="Calibri" w:cs="Calibri"/>
              </w:rPr>
              <w:t xml:space="preserve"> ar organizacija, kuri</w:t>
            </w:r>
            <w:r w:rsidR="003417D8">
              <w:rPr>
                <w:rFonts w:ascii="Calibri" w:eastAsia="Calibri" w:hAnsi="Calibri" w:cs="Calibri"/>
              </w:rPr>
              <w:t>uose</w:t>
            </w:r>
            <w:r w:rsidRPr="00BA75EC">
              <w:rPr>
                <w:rFonts w:ascii="Calibri" w:eastAsia="Calibri" w:hAnsi="Calibri" w:cs="Calibri"/>
              </w:rPr>
              <w:t xml:space="preserve"> daugiau kaip 50 (penkiasdešimt) procentų nuosavybės teisių tiesiogiai ar netiesiogiai priklauso </w:t>
            </w:r>
            <w:r w:rsidR="00214F1C">
              <w:rPr>
                <w:rFonts w:ascii="Calibri" w:eastAsia="Calibri" w:hAnsi="Calibri" w:cs="Calibri"/>
              </w:rPr>
              <w:t>7</w:t>
            </w:r>
            <w:r w:rsidR="004F3E30" w:rsidRPr="00CF520E">
              <w:rPr>
                <w:rFonts w:ascii="Calibri" w:eastAsia="Calibri" w:hAnsi="Calibri" w:cs="Calibri"/>
              </w:rPr>
              <w:t>.1.1.</w:t>
            </w:r>
            <w:r w:rsidRPr="00BA75EC">
              <w:rPr>
                <w:rFonts w:ascii="Calibri" w:eastAsia="Calibri" w:hAnsi="Calibri" w:cs="Calibri"/>
              </w:rPr>
              <w:t xml:space="preserve"> papunktyje nurodytam subjektui;</w:t>
            </w:r>
          </w:p>
        </w:tc>
        <w:tc>
          <w:tcPr>
            <w:tcW w:w="2242" w:type="pct"/>
            <w:vMerge/>
            <w:vAlign w:val="center"/>
          </w:tcPr>
          <w:p w14:paraId="5444AC9C" w14:textId="77777777" w:rsidR="0054393F" w:rsidRDefault="0054393F" w:rsidP="00E23203">
            <w:pPr>
              <w:rPr>
                <w:rFonts w:ascii="Calibri" w:hAnsi="Calibri" w:cs="Calibri"/>
              </w:rPr>
            </w:pPr>
          </w:p>
        </w:tc>
      </w:tr>
      <w:tr w:rsidR="0054393F" w:rsidRPr="001246B7" w14:paraId="2EBB2917" w14:textId="77777777" w:rsidTr="00E23203">
        <w:tc>
          <w:tcPr>
            <w:tcW w:w="559" w:type="pct"/>
            <w:shd w:val="clear" w:color="auto" w:fill="F2F2F2" w:themeFill="background1" w:themeFillShade="F2"/>
            <w:vAlign w:val="center"/>
          </w:tcPr>
          <w:p w14:paraId="2197BB5E" w14:textId="4262C30A" w:rsidR="0054393F" w:rsidRPr="00EA444D" w:rsidRDefault="0054393F" w:rsidP="00EA444D">
            <w:pPr>
              <w:pStyle w:val="Sraopastraipa"/>
              <w:numPr>
                <w:ilvl w:val="0"/>
                <w:numId w:val="32"/>
              </w:numPr>
              <w:spacing w:after="0" w:line="240" w:lineRule="auto"/>
              <w:ind w:left="357" w:hanging="357"/>
              <w:jc w:val="center"/>
              <w:rPr>
                <w:rFonts w:eastAsia="Calibri"/>
              </w:rPr>
            </w:pPr>
          </w:p>
        </w:tc>
        <w:tc>
          <w:tcPr>
            <w:tcW w:w="2199" w:type="pct"/>
            <w:vAlign w:val="center"/>
          </w:tcPr>
          <w:p w14:paraId="54FBB7A7" w14:textId="1185B780" w:rsidR="0054393F" w:rsidRDefault="0054393F" w:rsidP="004052A0">
            <w:pPr>
              <w:spacing w:after="0" w:line="240" w:lineRule="auto"/>
              <w:rPr>
                <w:rFonts w:ascii="Calibri" w:eastAsia="Calibri" w:hAnsi="Calibri" w:cs="Calibri"/>
              </w:rPr>
            </w:pPr>
            <w:r>
              <w:rPr>
                <w:rFonts w:ascii="Calibri" w:eastAsia="Calibri" w:hAnsi="Calibri" w:cs="Calibri"/>
              </w:rPr>
              <w:t>T</w:t>
            </w:r>
            <w:r w:rsidRPr="00BA75EC">
              <w:rPr>
                <w:rFonts w:ascii="Calibri" w:eastAsia="Calibri" w:hAnsi="Calibri" w:cs="Calibri"/>
              </w:rPr>
              <w:t xml:space="preserve">iekėjas, jo subtiekėjas arba ūkio subjektas, kurio pajėgumais remiamasi, kai tokiems subtiekėjams ar ūkio subjektams tenka bent 10 (dešimt) procentų pirkimo sutarties vertės, </w:t>
            </w:r>
            <w:r w:rsidR="004052A0">
              <w:rPr>
                <w:rFonts w:ascii="Calibri" w:eastAsia="Calibri" w:hAnsi="Calibri" w:cs="Calibri"/>
              </w:rPr>
              <w:t>yra</w:t>
            </w:r>
            <w:r w:rsidR="004052A0" w:rsidRPr="00BA75EC">
              <w:rPr>
                <w:rFonts w:ascii="Calibri" w:eastAsia="Calibri" w:hAnsi="Calibri" w:cs="Calibri"/>
              </w:rPr>
              <w:t xml:space="preserve"> </w:t>
            </w:r>
            <w:r w:rsidRPr="00BA75EC">
              <w:rPr>
                <w:rFonts w:ascii="Calibri" w:eastAsia="Calibri" w:hAnsi="Calibri" w:cs="Calibri"/>
              </w:rPr>
              <w:t>fizini</w:t>
            </w:r>
            <w:r w:rsidR="004052A0">
              <w:rPr>
                <w:rFonts w:ascii="Calibri" w:eastAsia="Calibri" w:hAnsi="Calibri" w:cs="Calibri"/>
              </w:rPr>
              <w:t>s</w:t>
            </w:r>
            <w:r w:rsidRPr="00BA75EC">
              <w:rPr>
                <w:rFonts w:ascii="Calibri" w:eastAsia="Calibri" w:hAnsi="Calibri" w:cs="Calibri"/>
              </w:rPr>
              <w:t xml:space="preserve"> ar juridini</w:t>
            </w:r>
            <w:r w:rsidR="004052A0">
              <w:rPr>
                <w:rFonts w:ascii="Calibri" w:eastAsia="Calibri" w:hAnsi="Calibri" w:cs="Calibri"/>
              </w:rPr>
              <w:t>s</w:t>
            </w:r>
            <w:r w:rsidRPr="00BA75EC">
              <w:rPr>
                <w:rFonts w:ascii="Calibri" w:eastAsia="Calibri" w:hAnsi="Calibri" w:cs="Calibri"/>
              </w:rPr>
              <w:t xml:space="preserve"> asm</w:t>
            </w:r>
            <w:r w:rsidR="004052A0">
              <w:rPr>
                <w:rFonts w:ascii="Calibri" w:eastAsia="Calibri" w:hAnsi="Calibri" w:cs="Calibri"/>
              </w:rPr>
              <w:t>uo</w:t>
            </w:r>
            <w:r w:rsidRPr="00BA75EC">
              <w:rPr>
                <w:rFonts w:ascii="Calibri" w:eastAsia="Calibri" w:hAnsi="Calibri" w:cs="Calibri"/>
              </w:rPr>
              <w:t>, subjekt</w:t>
            </w:r>
            <w:r w:rsidR="004052A0">
              <w:rPr>
                <w:rFonts w:ascii="Calibri" w:eastAsia="Calibri" w:hAnsi="Calibri" w:cs="Calibri"/>
              </w:rPr>
              <w:t>as</w:t>
            </w:r>
            <w:r w:rsidRPr="00BA75EC">
              <w:rPr>
                <w:rFonts w:ascii="Calibri" w:eastAsia="Calibri" w:hAnsi="Calibri" w:cs="Calibri"/>
              </w:rPr>
              <w:t xml:space="preserve"> ar organizacija, veikian</w:t>
            </w:r>
            <w:r w:rsidR="004052A0">
              <w:rPr>
                <w:rFonts w:ascii="Calibri" w:eastAsia="Calibri" w:hAnsi="Calibri" w:cs="Calibri"/>
              </w:rPr>
              <w:t>tys</w:t>
            </w:r>
            <w:r w:rsidRPr="00BA75EC">
              <w:rPr>
                <w:rFonts w:ascii="Calibri" w:eastAsia="Calibri" w:hAnsi="Calibri" w:cs="Calibri"/>
              </w:rPr>
              <w:t xml:space="preserve"> šio punkto </w:t>
            </w:r>
            <w:r w:rsidR="00214F1C">
              <w:rPr>
                <w:rFonts w:ascii="Calibri" w:eastAsia="Calibri" w:hAnsi="Calibri" w:cs="Calibri"/>
              </w:rPr>
              <w:t>7</w:t>
            </w:r>
            <w:r w:rsidRPr="00CF520E">
              <w:rPr>
                <w:rFonts w:ascii="Calibri" w:eastAsia="Calibri" w:hAnsi="Calibri" w:cs="Calibri"/>
              </w:rPr>
              <w:t>.1.1.</w:t>
            </w:r>
            <w:r w:rsidRPr="00BA75EC">
              <w:rPr>
                <w:rFonts w:ascii="Calibri" w:eastAsia="Calibri" w:hAnsi="Calibri" w:cs="Calibri"/>
              </w:rPr>
              <w:t xml:space="preserve"> ar </w:t>
            </w:r>
            <w:r w:rsidR="00214F1C">
              <w:rPr>
                <w:rFonts w:ascii="Calibri" w:eastAsia="Calibri" w:hAnsi="Calibri" w:cs="Calibri"/>
              </w:rPr>
              <w:t>7</w:t>
            </w:r>
            <w:r>
              <w:rPr>
                <w:rFonts w:ascii="Calibri" w:eastAsia="Calibri" w:hAnsi="Calibri" w:cs="Calibri"/>
              </w:rPr>
              <w:t>.1.2.</w:t>
            </w:r>
            <w:r w:rsidRPr="00BA75EC">
              <w:rPr>
                <w:rFonts w:ascii="Calibri" w:eastAsia="Calibri" w:hAnsi="Calibri" w:cs="Calibri"/>
              </w:rPr>
              <w:t xml:space="preserve"> papunktyje nurodyto subjekto vardu ar jo nurodymu</w:t>
            </w:r>
            <w:r w:rsidR="003417D8">
              <w:rPr>
                <w:rFonts w:ascii="Calibri" w:eastAsia="Calibri" w:hAnsi="Calibri" w:cs="Calibri"/>
              </w:rPr>
              <w:t>.</w:t>
            </w:r>
          </w:p>
        </w:tc>
        <w:tc>
          <w:tcPr>
            <w:tcW w:w="2242" w:type="pct"/>
            <w:vMerge/>
            <w:vAlign w:val="center"/>
          </w:tcPr>
          <w:p w14:paraId="57C153DD" w14:textId="77777777" w:rsidR="0054393F" w:rsidRDefault="0054393F" w:rsidP="00E23203">
            <w:pPr>
              <w:rPr>
                <w:rFonts w:ascii="Calibri" w:hAnsi="Calibri" w:cs="Calibri"/>
              </w:rPr>
            </w:pPr>
          </w:p>
        </w:tc>
      </w:tr>
    </w:tbl>
    <w:p w14:paraId="5C16836A" w14:textId="66BC5F7C" w:rsidR="00BA75EC" w:rsidRDefault="00BA75EC" w:rsidP="00386DCD">
      <w:pPr>
        <w:pStyle w:val="Sraopastraipa"/>
        <w:tabs>
          <w:tab w:val="left" w:pos="284"/>
        </w:tabs>
        <w:spacing w:before="60" w:after="60" w:line="120" w:lineRule="auto"/>
        <w:ind w:left="0"/>
        <w:rPr>
          <w:rFonts w:ascii="Calibri" w:hAnsi="Calibri" w:cs="Calibri"/>
        </w:rPr>
      </w:pPr>
    </w:p>
    <w:p w14:paraId="63A8110E" w14:textId="77777777" w:rsidR="00BA75EC" w:rsidRPr="004053F7" w:rsidRDefault="00BA75EC" w:rsidP="00386DCD">
      <w:pPr>
        <w:pStyle w:val="Sraopastraipa"/>
        <w:tabs>
          <w:tab w:val="left" w:pos="284"/>
        </w:tabs>
        <w:spacing w:before="60" w:after="60" w:line="120" w:lineRule="auto"/>
        <w:ind w:left="0"/>
        <w:rPr>
          <w:rFonts w:ascii="Calibri" w:hAnsi="Calibri" w:cs="Calibri"/>
        </w:rPr>
      </w:pPr>
    </w:p>
    <w:p w14:paraId="02051742" w14:textId="77777777" w:rsidR="00386DCD" w:rsidRPr="004053F7" w:rsidRDefault="00386DCD" w:rsidP="00386DCD">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bookmarkStart w:id="8" w:name="_Toc506979276"/>
      <w:r w:rsidRPr="004053F7">
        <w:rPr>
          <w:rFonts w:ascii="Calibri" w:eastAsiaTheme="majorEastAsia" w:hAnsi="Calibri" w:cs="Calibri"/>
          <w:b/>
          <w:bCs/>
          <w:color w:val="548DD4" w:themeColor="text2" w:themeTint="99"/>
          <w:spacing w:val="4"/>
        </w:rPr>
        <w:t>PASIŪLYMŲ VERTINIMO KRITERIJAI IR TVARKA</w:t>
      </w:r>
    </w:p>
    <w:bookmarkEnd w:id="8"/>
    <w:p w14:paraId="0DAEB291" w14:textId="77777777" w:rsidR="00386DCD" w:rsidRPr="004053F7" w:rsidRDefault="00386DCD" w:rsidP="00556361">
      <w:pPr>
        <w:pStyle w:val="Sraopastraipa"/>
        <w:pBdr>
          <w:bottom w:val="single" w:sz="12" w:space="1" w:color="auto"/>
        </w:pBdr>
        <w:tabs>
          <w:tab w:val="left" w:pos="284"/>
        </w:tabs>
        <w:spacing w:before="60" w:after="60" w:line="240" w:lineRule="auto"/>
        <w:ind w:left="0"/>
        <w:rPr>
          <w:rFonts w:ascii="Calibri" w:hAnsi="Calibri" w:cs="Calibri"/>
        </w:rPr>
      </w:pPr>
    </w:p>
    <w:p w14:paraId="7D38B8DA" w14:textId="6393898A" w:rsidR="00696078" w:rsidRDefault="00696078" w:rsidP="00696078">
      <w:pPr>
        <w:pStyle w:val="Body2"/>
        <w:pBdr>
          <w:top w:val="none" w:sz="0" w:space="0" w:color="auto"/>
          <w:left w:val="none" w:sz="0" w:space="0" w:color="auto"/>
          <w:bottom w:val="none" w:sz="0" w:space="0" w:color="auto"/>
          <w:right w:val="none" w:sz="0" w:space="0" w:color="auto"/>
        </w:pBdr>
        <w:tabs>
          <w:tab w:val="num" w:pos="426"/>
          <w:tab w:val="left" w:pos="1134"/>
        </w:tabs>
        <w:spacing w:after="0"/>
        <w:rPr>
          <w:rFonts w:asciiTheme="majorHAnsi" w:hAnsiTheme="majorHAnsi" w:cstheme="majorHAnsi"/>
          <w:color w:val="auto"/>
          <w:lang w:val="lt-LT"/>
        </w:rPr>
      </w:pPr>
    </w:p>
    <w:p w14:paraId="2E106CAB" w14:textId="24BD5D3C" w:rsidR="00696078" w:rsidRPr="00E61760" w:rsidRDefault="00E61760" w:rsidP="00E61760">
      <w:pPr>
        <w:pStyle w:val="Body2"/>
        <w:pBdr>
          <w:top w:val="none" w:sz="0" w:space="0" w:color="auto"/>
          <w:left w:val="none" w:sz="0" w:space="0" w:color="auto"/>
          <w:bottom w:val="none" w:sz="0" w:space="0" w:color="auto"/>
          <w:right w:val="none" w:sz="0" w:space="0" w:color="auto"/>
        </w:pBdr>
        <w:tabs>
          <w:tab w:val="num" w:pos="426"/>
          <w:tab w:val="left" w:pos="1134"/>
        </w:tabs>
        <w:spacing w:after="0"/>
        <w:ind w:firstLine="0"/>
        <w:rPr>
          <w:rFonts w:asciiTheme="majorHAnsi" w:hAnsiTheme="majorHAnsi" w:cstheme="majorHAnsi"/>
          <w:color w:val="auto"/>
          <w:lang w:val="lt-LT"/>
        </w:rPr>
      </w:pPr>
      <w:r w:rsidRPr="00E61760">
        <w:rPr>
          <w:rFonts w:asciiTheme="majorHAnsi" w:hAnsiTheme="majorHAnsi" w:cstheme="majorHAnsi"/>
          <w:color w:val="auto"/>
          <w:lang w:val="lt-LT"/>
        </w:rPr>
        <w:t xml:space="preserve">Pasiūlymų naudingumas vertinamas pagal </w:t>
      </w:r>
      <w:r w:rsidR="00EC0092">
        <w:rPr>
          <w:rFonts w:asciiTheme="majorHAnsi" w:hAnsiTheme="majorHAnsi" w:cstheme="majorHAnsi"/>
          <w:color w:val="auto"/>
          <w:lang w:val="lt-LT"/>
        </w:rPr>
        <w:t>kainą</w:t>
      </w:r>
      <w:r w:rsidR="001B5B44">
        <w:rPr>
          <w:rFonts w:asciiTheme="majorHAnsi" w:hAnsiTheme="majorHAnsi" w:cstheme="majorHAnsi"/>
          <w:color w:val="auto"/>
          <w:lang w:val="lt-LT"/>
        </w:rPr>
        <w:t xml:space="preserve"> (kiekvienai pirkimo daliai atskirai)</w:t>
      </w:r>
      <w:r w:rsidR="00EC0092">
        <w:rPr>
          <w:rFonts w:asciiTheme="majorHAnsi" w:hAnsiTheme="majorHAnsi" w:cstheme="majorHAnsi"/>
          <w:color w:val="auto"/>
          <w:lang w:val="lt-LT"/>
        </w:rPr>
        <w:t>.</w:t>
      </w:r>
    </w:p>
    <w:p w14:paraId="414DC4FC" w14:textId="77777777" w:rsidR="004F6718" w:rsidRPr="004053F7" w:rsidRDefault="004F6718" w:rsidP="00556361">
      <w:pPr>
        <w:tabs>
          <w:tab w:val="left" w:pos="284"/>
        </w:tabs>
        <w:spacing w:before="60" w:after="60" w:line="240" w:lineRule="auto"/>
        <w:rPr>
          <w:rFonts w:ascii="Calibri" w:hAnsi="Calibri" w:cs="Calibri"/>
        </w:rPr>
      </w:pPr>
    </w:p>
    <w:p w14:paraId="7F5EA02B" w14:textId="4DC6FCB7" w:rsidR="00556361" w:rsidRPr="004053F7" w:rsidRDefault="00556361" w:rsidP="00556361">
      <w:pPr>
        <w:keepNext/>
        <w:keepLines/>
        <w:numPr>
          <w:ilvl w:val="0"/>
          <w:numId w:val="8"/>
        </w:num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FFFFCC"/>
        <w:spacing w:before="60" w:after="60" w:line="240" w:lineRule="auto"/>
        <w:ind w:hanging="567"/>
        <w:outlineLvl w:val="0"/>
        <w:rPr>
          <w:rFonts w:ascii="Calibri" w:hAnsi="Calibri" w:cs="Calibri"/>
          <w:b/>
          <w:color w:val="548DD4" w:themeColor="text2" w:themeTint="99"/>
        </w:rPr>
      </w:pPr>
      <w:r w:rsidRPr="004053F7">
        <w:rPr>
          <w:rFonts w:ascii="Calibri" w:eastAsiaTheme="majorEastAsia" w:hAnsi="Calibri" w:cs="Calibri"/>
          <w:b/>
          <w:bCs/>
          <w:color w:val="548DD4" w:themeColor="text2" w:themeTint="99"/>
          <w:spacing w:val="4"/>
        </w:rPr>
        <w:t>SUTARTIES PROJEKTAS</w:t>
      </w:r>
    </w:p>
    <w:bookmarkEnd w:id="6"/>
    <w:p w14:paraId="705F3AFC" w14:textId="77777777" w:rsidR="00F52095" w:rsidRPr="004053F7" w:rsidRDefault="00F52095" w:rsidP="00386DCD">
      <w:pPr>
        <w:pStyle w:val="Sraopastraipa"/>
        <w:pBdr>
          <w:bottom w:val="single" w:sz="12" w:space="1" w:color="auto"/>
        </w:pBdr>
        <w:tabs>
          <w:tab w:val="left" w:pos="284"/>
        </w:tabs>
        <w:spacing w:before="60" w:after="60" w:line="120" w:lineRule="auto"/>
        <w:ind w:left="0"/>
        <w:rPr>
          <w:rFonts w:ascii="Calibri" w:hAnsi="Calibri" w:cs="Calibri"/>
        </w:rPr>
      </w:pPr>
    </w:p>
    <w:p w14:paraId="1066CBC9" w14:textId="77777777" w:rsidR="00F52095" w:rsidRPr="004053F7" w:rsidRDefault="00F52095" w:rsidP="00556361">
      <w:pPr>
        <w:tabs>
          <w:tab w:val="left" w:pos="284"/>
        </w:tabs>
        <w:spacing w:before="60" w:after="60" w:line="240" w:lineRule="auto"/>
        <w:jc w:val="center"/>
        <w:rPr>
          <w:rFonts w:ascii="Calibri" w:hAnsi="Calibri" w:cs="Calibri"/>
          <w:i/>
        </w:rPr>
      </w:pPr>
    </w:p>
    <w:p w14:paraId="120C1D2B" w14:textId="1CA04A1F" w:rsidR="00F52095" w:rsidRPr="004053F7" w:rsidRDefault="00E61760" w:rsidP="001B5B44">
      <w:pPr>
        <w:pStyle w:val="Body2"/>
        <w:pBdr>
          <w:top w:val="none" w:sz="0" w:space="0" w:color="auto"/>
          <w:left w:val="none" w:sz="0" w:space="0" w:color="auto"/>
          <w:bottom w:val="none" w:sz="0" w:space="0" w:color="auto"/>
          <w:right w:val="none" w:sz="0" w:space="0" w:color="auto"/>
        </w:pBdr>
        <w:tabs>
          <w:tab w:val="num" w:pos="426"/>
          <w:tab w:val="left" w:pos="1134"/>
        </w:tabs>
        <w:spacing w:after="0"/>
        <w:ind w:firstLine="0"/>
        <w:rPr>
          <w:rFonts w:ascii="Calibri" w:hAnsi="Calibri" w:cs="Calibri"/>
          <w:i/>
        </w:rPr>
      </w:pPr>
      <w:r>
        <w:rPr>
          <w:rFonts w:asciiTheme="majorHAnsi" w:hAnsiTheme="majorHAnsi" w:cstheme="majorHAnsi"/>
          <w:color w:val="auto"/>
          <w:lang w:val="lt-LT"/>
        </w:rPr>
        <w:t xml:space="preserve">Siūlomos sudaryti sutarties projektas </w:t>
      </w:r>
      <w:r w:rsidRPr="00EC0092">
        <w:rPr>
          <w:rFonts w:asciiTheme="majorHAnsi" w:hAnsiTheme="majorHAnsi" w:cstheme="majorHAnsi"/>
          <w:color w:val="auto"/>
          <w:lang w:val="lt-LT"/>
        </w:rPr>
        <w:t>pateiktas SS 1 priede.</w:t>
      </w:r>
      <w:r w:rsidR="00585F5E" w:rsidRPr="00EC0092">
        <w:rPr>
          <w:rFonts w:asciiTheme="majorHAnsi" w:hAnsiTheme="majorHAnsi" w:cstheme="majorHAnsi"/>
          <w:color w:val="auto"/>
          <w:lang w:val="lt-LT"/>
        </w:rPr>
        <w:t xml:space="preserve"> </w:t>
      </w:r>
      <w:r w:rsidR="00EC0092" w:rsidRPr="00EC0092">
        <w:rPr>
          <w:rFonts w:asciiTheme="majorHAnsi" w:eastAsia="Times New Roman" w:hAnsiTheme="majorHAnsi" w:cstheme="majorHAnsi"/>
          <w:lang w:val="lt-LT"/>
        </w:rPr>
        <w:t xml:space="preserve">Kiekvienai pirkimo daliai bus sudaroma atskira </w:t>
      </w:r>
      <w:r w:rsidR="008E4BF2">
        <w:rPr>
          <w:rFonts w:asciiTheme="majorHAnsi" w:eastAsia="Times New Roman" w:hAnsiTheme="majorHAnsi" w:cstheme="majorHAnsi"/>
          <w:lang w:val="lt-LT"/>
        </w:rPr>
        <w:t xml:space="preserve">Prekių pirkimo-pardavimo </w:t>
      </w:r>
      <w:r w:rsidR="00EC0092" w:rsidRPr="00EC0092">
        <w:rPr>
          <w:rFonts w:asciiTheme="majorHAnsi" w:eastAsia="Times New Roman" w:hAnsiTheme="majorHAnsi" w:cstheme="majorHAnsi"/>
          <w:lang w:val="lt-LT"/>
        </w:rPr>
        <w:t>sutartis</w:t>
      </w:r>
      <w:r w:rsidR="004D36AE">
        <w:rPr>
          <w:rFonts w:asciiTheme="majorHAnsi" w:eastAsia="Times New Roman" w:hAnsiTheme="majorHAnsi" w:cstheme="majorHAnsi"/>
          <w:lang w:val="lt-LT"/>
        </w:rPr>
        <w:t xml:space="preserve"> </w:t>
      </w:r>
      <w:r w:rsidR="004D36AE" w:rsidRPr="00665C66">
        <w:rPr>
          <w:rFonts w:ascii="Calibri" w:hAnsi="Calibri" w:cs="Calibri"/>
        </w:rPr>
        <w:t>(</w:t>
      </w:r>
      <w:proofErr w:type="spellStart"/>
      <w:r w:rsidR="004D36AE" w:rsidRPr="00665C66">
        <w:rPr>
          <w:rFonts w:ascii="Calibri" w:hAnsi="Calibri" w:cs="Calibri"/>
        </w:rPr>
        <w:t>jei</w:t>
      </w:r>
      <w:proofErr w:type="spellEnd"/>
      <w:r w:rsidR="004D36AE" w:rsidRPr="00665C66">
        <w:rPr>
          <w:rFonts w:ascii="Calibri" w:hAnsi="Calibri" w:cs="Calibri"/>
        </w:rPr>
        <w:t xml:space="preserve"> </w:t>
      </w:r>
      <w:proofErr w:type="spellStart"/>
      <w:r w:rsidR="004D36AE" w:rsidRPr="00665C66">
        <w:rPr>
          <w:rFonts w:ascii="Calibri" w:hAnsi="Calibri" w:cs="Calibri"/>
        </w:rPr>
        <w:t>atitinkamose</w:t>
      </w:r>
      <w:proofErr w:type="spellEnd"/>
      <w:r w:rsidR="004D36AE" w:rsidRPr="00665C66">
        <w:rPr>
          <w:rFonts w:ascii="Calibri" w:hAnsi="Calibri" w:cs="Calibri"/>
        </w:rPr>
        <w:t xml:space="preserve"> </w:t>
      </w:r>
      <w:proofErr w:type="spellStart"/>
      <w:r w:rsidR="004D36AE" w:rsidRPr="00665C66">
        <w:rPr>
          <w:rFonts w:ascii="Calibri" w:hAnsi="Calibri" w:cs="Calibri"/>
        </w:rPr>
        <w:t>pirkimo</w:t>
      </w:r>
      <w:proofErr w:type="spellEnd"/>
      <w:r w:rsidR="004D36AE" w:rsidRPr="00665C66">
        <w:rPr>
          <w:rFonts w:ascii="Calibri" w:hAnsi="Calibri" w:cs="Calibri"/>
        </w:rPr>
        <w:t xml:space="preserve"> </w:t>
      </w:r>
      <w:proofErr w:type="spellStart"/>
      <w:r w:rsidR="004D36AE" w:rsidRPr="00665C66">
        <w:rPr>
          <w:rFonts w:ascii="Calibri" w:hAnsi="Calibri" w:cs="Calibri"/>
        </w:rPr>
        <w:t>dalyse</w:t>
      </w:r>
      <w:proofErr w:type="spellEnd"/>
      <w:r w:rsidR="004D36AE" w:rsidRPr="00665C66">
        <w:rPr>
          <w:rFonts w:ascii="Calibri" w:hAnsi="Calibri" w:cs="Calibri"/>
        </w:rPr>
        <w:t xml:space="preserve"> </w:t>
      </w:r>
      <w:proofErr w:type="spellStart"/>
      <w:r w:rsidR="004D36AE" w:rsidRPr="00665C66">
        <w:rPr>
          <w:rFonts w:ascii="Calibri" w:hAnsi="Calibri" w:cs="Calibri"/>
        </w:rPr>
        <w:t>laimėtoju</w:t>
      </w:r>
      <w:proofErr w:type="spellEnd"/>
      <w:r w:rsidR="004D36AE" w:rsidRPr="00665C66">
        <w:rPr>
          <w:rFonts w:ascii="Calibri" w:hAnsi="Calibri" w:cs="Calibri"/>
        </w:rPr>
        <w:t xml:space="preserve"> </w:t>
      </w:r>
      <w:proofErr w:type="spellStart"/>
      <w:r w:rsidR="004D36AE" w:rsidRPr="00665C66">
        <w:rPr>
          <w:rFonts w:ascii="Calibri" w:hAnsi="Calibri" w:cs="Calibri"/>
        </w:rPr>
        <w:t>nustatomas</w:t>
      </w:r>
      <w:proofErr w:type="spellEnd"/>
      <w:r w:rsidR="004D36AE" w:rsidRPr="00665C66">
        <w:rPr>
          <w:rFonts w:ascii="Calibri" w:hAnsi="Calibri" w:cs="Calibri"/>
        </w:rPr>
        <w:t xml:space="preserve"> ne </w:t>
      </w:r>
      <w:proofErr w:type="spellStart"/>
      <w:r w:rsidR="004D36AE" w:rsidRPr="00665C66">
        <w:rPr>
          <w:rFonts w:ascii="Calibri" w:hAnsi="Calibri" w:cs="Calibri"/>
        </w:rPr>
        <w:t>tas</w:t>
      </w:r>
      <w:proofErr w:type="spellEnd"/>
      <w:r w:rsidR="004D36AE" w:rsidRPr="00665C66">
        <w:rPr>
          <w:rFonts w:ascii="Calibri" w:hAnsi="Calibri" w:cs="Calibri"/>
        </w:rPr>
        <w:t xml:space="preserve"> pats </w:t>
      </w:r>
      <w:proofErr w:type="spellStart"/>
      <w:r w:rsidR="004D36AE" w:rsidRPr="00665C66">
        <w:rPr>
          <w:rFonts w:ascii="Calibri" w:hAnsi="Calibri" w:cs="Calibri"/>
        </w:rPr>
        <w:t>tiekėjas</w:t>
      </w:r>
      <w:proofErr w:type="spellEnd"/>
      <w:r w:rsidR="004D36AE" w:rsidRPr="00665C66">
        <w:rPr>
          <w:rFonts w:ascii="Calibri" w:hAnsi="Calibri" w:cs="Calibri"/>
        </w:rPr>
        <w:t>)</w:t>
      </w:r>
      <w:r w:rsidR="00EC0092" w:rsidRPr="00EC0092">
        <w:rPr>
          <w:rFonts w:asciiTheme="majorHAnsi" w:eastAsia="Times New Roman" w:hAnsiTheme="majorHAnsi" w:cstheme="majorHAnsi"/>
          <w:lang w:val="lt-LT"/>
        </w:rPr>
        <w:t xml:space="preserve">. Jeigu atitinkamose dalyse laimėtoju nustatomas tas pats tiekėjas, su juo gali būti sudaroma viena sutartis. Sutarties projektas vienodas </w:t>
      </w:r>
      <w:r w:rsidR="004D36AE">
        <w:rPr>
          <w:rFonts w:asciiTheme="majorHAnsi" w:eastAsia="Times New Roman" w:hAnsiTheme="majorHAnsi" w:cstheme="majorHAnsi"/>
          <w:lang w:val="lt-LT"/>
        </w:rPr>
        <w:t xml:space="preserve">abiem </w:t>
      </w:r>
      <w:r w:rsidR="00EC0092" w:rsidRPr="00EC0092">
        <w:rPr>
          <w:rFonts w:asciiTheme="majorHAnsi" w:eastAsia="Times New Roman" w:hAnsiTheme="majorHAnsi" w:cstheme="majorHAnsi"/>
          <w:lang w:val="lt-LT"/>
        </w:rPr>
        <w:t>pirkimo dalims.</w:t>
      </w:r>
    </w:p>
    <w:sectPr w:rsidR="00F52095" w:rsidRPr="004053F7" w:rsidSect="00B53700">
      <w:headerReference w:type="default" r:id="rId20"/>
      <w:footerReference w:type="default" r:id="rId21"/>
      <w:pgSz w:w="11907" w:h="16839" w:code="9"/>
      <w:pgMar w:top="1134" w:right="567" w:bottom="1134" w:left="1701"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1675" w14:textId="77777777" w:rsidR="00B24721" w:rsidRDefault="00B24721">
      <w:pPr>
        <w:spacing w:after="0" w:line="240" w:lineRule="auto"/>
      </w:pPr>
      <w:r>
        <w:separator/>
      </w:r>
    </w:p>
  </w:endnote>
  <w:endnote w:type="continuationSeparator" w:id="0">
    <w:p w14:paraId="1FDF2C70" w14:textId="77777777" w:rsidR="00B24721" w:rsidRDefault="00B24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827370"/>
      <w:docPartObj>
        <w:docPartGallery w:val="Page Numbers (Bottom of Page)"/>
        <w:docPartUnique/>
      </w:docPartObj>
    </w:sdtPr>
    <w:sdtContent>
      <w:sdt>
        <w:sdtPr>
          <w:id w:val="860082579"/>
          <w:docPartObj>
            <w:docPartGallery w:val="Page Numbers (Top of Page)"/>
            <w:docPartUnique/>
          </w:docPartObj>
        </w:sdtPr>
        <w:sdtContent>
          <w:p w14:paraId="7258F85D" w14:textId="1627DFCF" w:rsidR="009F2805" w:rsidRDefault="009F2805" w:rsidP="003D5439">
            <w:pPr>
              <w:pStyle w:val="Porat"/>
              <w:ind w:right="-1"/>
              <w:jc w:val="right"/>
            </w:pPr>
            <w:r w:rsidRPr="00922056">
              <w:rPr>
                <w:rFonts w:ascii="Calibri Light" w:hAnsi="Calibri Light" w:cs="Calibri Light"/>
                <w:bCs/>
                <w:sz w:val="24"/>
                <w:szCs w:val="24"/>
              </w:rPr>
              <w:fldChar w:fldCharType="begin"/>
            </w:r>
            <w:r w:rsidRPr="00922056">
              <w:rPr>
                <w:rFonts w:ascii="Calibri Light" w:hAnsi="Calibri Light" w:cs="Calibri Light"/>
                <w:bCs/>
              </w:rPr>
              <w:instrText>PAGE</w:instrText>
            </w:r>
            <w:r w:rsidRPr="00922056">
              <w:rPr>
                <w:rFonts w:ascii="Calibri Light" w:hAnsi="Calibri Light" w:cs="Calibri Light"/>
                <w:bCs/>
                <w:sz w:val="24"/>
                <w:szCs w:val="24"/>
              </w:rPr>
              <w:fldChar w:fldCharType="separate"/>
            </w:r>
            <w:r w:rsidR="00DF4FE3">
              <w:rPr>
                <w:rFonts w:ascii="Calibri Light" w:hAnsi="Calibri Light" w:cs="Calibri Light"/>
                <w:bCs/>
                <w:noProof/>
              </w:rPr>
              <w:t>15</w:t>
            </w:r>
            <w:r w:rsidRPr="00922056">
              <w:rPr>
                <w:rFonts w:ascii="Calibri Light" w:hAnsi="Calibri Light" w:cs="Calibri Light"/>
                <w:bCs/>
                <w:sz w:val="24"/>
                <w:szCs w:val="24"/>
              </w:rPr>
              <w:fldChar w:fldCharType="end"/>
            </w:r>
            <w:r w:rsidRPr="00922056">
              <w:rPr>
                <w:rFonts w:ascii="Calibri Light" w:hAnsi="Calibri Light" w:cs="Calibri Light"/>
              </w:rPr>
              <w:t>/</w:t>
            </w:r>
            <w:r w:rsidRPr="00922056">
              <w:rPr>
                <w:rFonts w:ascii="Calibri Light" w:hAnsi="Calibri Light" w:cs="Calibri Light"/>
                <w:bCs/>
                <w:sz w:val="24"/>
                <w:szCs w:val="24"/>
              </w:rPr>
              <w:fldChar w:fldCharType="begin"/>
            </w:r>
            <w:r w:rsidRPr="00922056">
              <w:rPr>
                <w:rFonts w:ascii="Calibri Light" w:hAnsi="Calibri Light" w:cs="Calibri Light"/>
                <w:bCs/>
              </w:rPr>
              <w:instrText>NUMPAGES</w:instrText>
            </w:r>
            <w:r w:rsidRPr="00922056">
              <w:rPr>
                <w:rFonts w:ascii="Calibri Light" w:hAnsi="Calibri Light" w:cs="Calibri Light"/>
                <w:bCs/>
                <w:sz w:val="24"/>
                <w:szCs w:val="24"/>
              </w:rPr>
              <w:fldChar w:fldCharType="separate"/>
            </w:r>
            <w:r w:rsidR="00DF4FE3">
              <w:rPr>
                <w:rFonts w:ascii="Calibri Light" w:hAnsi="Calibri Light" w:cs="Calibri Light"/>
                <w:bCs/>
                <w:noProof/>
              </w:rPr>
              <w:t>15</w:t>
            </w:r>
            <w:r w:rsidRPr="00922056">
              <w:rPr>
                <w:rFonts w:ascii="Calibri Light" w:hAnsi="Calibri Light" w:cs="Calibri Light"/>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F8FD" w14:textId="77777777" w:rsidR="00B24721" w:rsidRDefault="00B24721">
      <w:pPr>
        <w:spacing w:after="0" w:line="240" w:lineRule="auto"/>
      </w:pPr>
      <w:r>
        <w:separator/>
      </w:r>
    </w:p>
  </w:footnote>
  <w:footnote w:type="continuationSeparator" w:id="0">
    <w:p w14:paraId="56829960" w14:textId="77777777" w:rsidR="00B24721" w:rsidRDefault="00B24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B581" w14:textId="6EF946AE" w:rsidR="00AB29C1" w:rsidRDefault="00AB29C1">
    <w:pPr>
      <w:spacing w:line="264" w:lineRule="auto"/>
    </w:pPr>
    <w:r>
      <w:rPr>
        <w:noProof/>
        <w:color w:val="000000"/>
      </w:rPr>
      <mc:AlternateContent>
        <mc:Choice Requires="wps">
          <w:drawing>
            <wp:anchor distT="0" distB="0" distL="114300" distR="114300" simplePos="0" relativeHeight="251659264" behindDoc="0" locked="0" layoutInCell="1" allowOverlap="1" wp14:anchorId="757DC597" wp14:editId="751226BE">
              <wp:simplePos x="0" y="0"/>
              <wp:positionH relativeFrom="page">
                <wp:align>center</wp:align>
              </wp:positionH>
              <wp:positionV relativeFrom="page">
                <wp:align>center</wp:align>
              </wp:positionV>
              <wp:extent cx="7376160" cy="9555480"/>
              <wp:effectExtent l="0" t="0" r="26670" b="26670"/>
              <wp:wrapNone/>
              <wp:docPr id="222" name="222 stačiakampis"/>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AFE43C7" id="222 stačiakampis"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p>
  <w:p w14:paraId="68503974" w14:textId="372A8E78" w:rsidR="009F2805" w:rsidRPr="00EB67B3" w:rsidRDefault="00AB29C1" w:rsidP="00B95DA9">
    <w:pPr>
      <w:pStyle w:val="Antrat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4F81BD" w:themeFill="accent1"/>
      <w:spacing w:before="60" w:after="60" w:line="240" w:lineRule="auto"/>
      <w:ind w:left="-567" w:firstLine="567"/>
      <w:rPr>
        <w:rFonts w:ascii="Calibri Light" w:hAnsi="Calibri Light" w:cs="Calibri Light"/>
        <w:caps w:val="0"/>
        <w:color w:val="FFFFFF" w:themeColor="background1"/>
        <w:sz w:val="24"/>
        <w:szCs w:val="24"/>
      </w:rPr>
    </w:pPr>
    <w:r>
      <w:rPr>
        <w:rFonts w:ascii="Calibri Light" w:hAnsi="Calibri Light" w:cs="Calibri Light"/>
        <w:caps w:val="0"/>
        <w:color w:val="FFFFFF" w:themeColor="background1"/>
        <w:sz w:val="24"/>
        <w:szCs w:val="24"/>
      </w:rPr>
      <w:t xml:space="preserve">PAGD &gt; PIRKIMO DOKUMENTAI (PD) &gt; SPECIALIOSIOS SĄLYGOS (SS)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Sraassuenkleliai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raassuenkleliai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raassuenkleliai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raassuenkleliais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raassuenkleliais"/>
      <w:lvlText w:val="•"/>
      <w:lvlJc w:val="left"/>
      <w:pPr>
        <w:ind w:left="360" w:hanging="360"/>
      </w:pPr>
      <w:rPr>
        <w:rFonts w:ascii="Cambria" w:hAnsi="Cambria" w:hint="default"/>
        <w:color w:val="4F81BD" w:themeColor="accent1"/>
      </w:r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421F02"/>
    <w:multiLevelType w:val="hybridMultilevel"/>
    <w:tmpl w:val="88A6DD82"/>
    <w:lvl w:ilvl="0" w:tplc="CD36125C">
      <w:start w:val="1"/>
      <w:numFmt w:val="decimal"/>
      <w:lvlText w:val="6.1.%1."/>
      <w:lvlJc w:val="left"/>
      <w:pPr>
        <w:ind w:left="862" w:hanging="360"/>
      </w:pPr>
      <w:rPr>
        <w:rFonts w:ascii="Calibri Light" w:hAnsi="Calibri Light" w:cs="Calibri Light" w:hint="default"/>
        <w:b w:val="0"/>
        <w:i w:val="0"/>
        <w:strike w:val="0"/>
        <w:dstrike w:val="0"/>
        <w:color w:val="auto"/>
        <w:sz w:val="20"/>
        <w:szCs w:val="20"/>
        <w:u w:val="none"/>
        <w:effect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8E59D6"/>
    <w:multiLevelType w:val="hybridMultilevel"/>
    <w:tmpl w:val="A7B67730"/>
    <w:lvl w:ilvl="0" w:tplc="4D041A98">
      <w:start w:val="1"/>
      <w:numFmt w:val="decimal"/>
      <w:lvlText w:val="4.1.%1."/>
      <w:lvlJc w:val="left"/>
      <w:pPr>
        <w:ind w:left="757"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8" w15:restartNumberingAfterBreak="0">
    <w:nsid w:val="0D1513D3"/>
    <w:multiLevelType w:val="hybridMultilevel"/>
    <w:tmpl w:val="F858EEEA"/>
    <w:lvl w:ilvl="0" w:tplc="4FD29DB8">
      <w:start w:val="1"/>
      <w:numFmt w:val="decimal"/>
      <w:lvlText w:val="5.1.%1."/>
      <w:lvlJc w:val="left"/>
      <w:pPr>
        <w:ind w:left="862" w:hanging="360"/>
      </w:pPr>
      <w:rPr>
        <w:rFonts w:ascii="Calibri Light" w:hAnsi="Calibri Light" w:cs="Calibri Light" w:hint="default"/>
        <w:b w:val="0"/>
        <w:i w:val="0"/>
        <w:strike w:val="0"/>
        <w:dstrike w:val="0"/>
        <w:color w:val="auto"/>
        <w:sz w:val="20"/>
        <w:szCs w:val="20"/>
        <w:u w:val="none"/>
        <w:effect w:val="none"/>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9" w15:restartNumberingAfterBreak="0">
    <w:nsid w:val="1B6F205A"/>
    <w:multiLevelType w:val="multilevel"/>
    <w:tmpl w:val="9CA4ABB8"/>
    <w:styleLink w:val="Metinataskait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0616864"/>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2D57CF9"/>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5795F63"/>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A18171E"/>
    <w:multiLevelType w:val="multilevel"/>
    <w:tmpl w:val="0AFCC59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4" w15:restartNumberingAfterBreak="0">
    <w:nsid w:val="2A52550C"/>
    <w:multiLevelType w:val="hybridMultilevel"/>
    <w:tmpl w:val="6330A3C4"/>
    <w:lvl w:ilvl="0" w:tplc="E58A757C">
      <w:start w:val="1"/>
      <w:numFmt w:val="decimal"/>
      <w:lvlText w:val="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7F6A45"/>
    <w:multiLevelType w:val="multilevel"/>
    <w:tmpl w:val="80C0D6D2"/>
    <w:lvl w:ilvl="0">
      <w:start w:val="1"/>
      <w:numFmt w:val="decimal"/>
      <w:pStyle w:val="Sraassunumeriais"/>
      <w:lvlText w:val="%1."/>
      <w:lvlJc w:val="left"/>
      <w:pPr>
        <w:ind w:left="360" w:hanging="360"/>
      </w:pPr>
      <w:rPr>
        <w:rFonts w:hint="default"/>
      </w:rPr>
    </w:lvl>
    <w:lvl w:ilvl="1">
      <w:start w:val="1"/>
      <w:numFmt w:val="decimal"/>
      <w:pStyle w:val="Sraassunumeriais2"/>
      <w:suff w:val="space"/>
      <w:lvlText w:val="%1.%2"/>
      <w:lvlJc w:val="left"/>
      <w:pPr>
        <w:ind w:left="936" w:hanging="576"/>
      </w:pPr>
      <w:rPr>
        <w:rFonts w:hint="default"/>
      </w:rPr>
    </w:lvl>
    <w:lvl w:ilvl="2">
      <w:start w:val="1"/>
      <w:numFmt w:val="lowerLetter"/>
      <w:pStyle w:val="Sraassunumeriais3"/>
      <w:lvlText w:val="%3."/>
      <w:lvlJc w:val="left"/>
      <w:pPr>
        <w:ind w:left="720" w:hanging="360"/>
      </w:pPr>
      <w:rPr>
        <w:rFonts w:hint="default"/>
      </w:rPr>
    </w:lvl>
    <w:lvl w:ilvl="3">
      <w:start w:val="1"/>
      <w:numFmt w:val="lowerRoman"/>
      <w:pStyle w:val="Sraassunumeriais4"/>
      <w:lvlText w:val="%4."/>
      <w:lvlJc w:val="left"/>
      <w:pPr>
        <w:ind w:left="1080" w:hanging="360"/>
      </w:pPr>
      <w:rPr>
        <w:rFonts w:hint="default"/>
      </w:rPr>
    </w:lvl>
    <w:lvl w:ilvl="4">
      <w:start w:val="1"/>
      <w:numFmt w:val="lowerLetter"/>
      <w:pStyle w:val="Sraassunumeriai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FD50FA"/>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DD55CEE"/>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452567B7"/>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48CE537C"/>
    <w:multiLevelType w:val="hybridMultilevel"/>
    <w:tmpl w:val="2A625916"/>
    <w:lvl w:ilvl="0" w:tplc="39F0386E">
      <w:start w:val="1"/>
      <w:numFmt w:val="decimal"/>
      <w:lvlText w:val="1.%1."/>
      <w:lvlJc w:val="left"/>
      <w:pPr>
        <w:ind w:left="720" w:hanging="360"/>
      </w:pPr>
      <w:rPr>
        <w:rFonts w:cs="Times New Roman" w:hint="default"/>
        <w:b w:val="0"/>
        <w:bCs w:val="0"/>
        <w:i w:val="0"/>
        <w:iCs w:val="0"/>
        <w:color w:val="auto"/>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9086983"/>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15:restartNumberingAfterBreak="0">
    <w:nsid w:val="4A1D0F22"/>
    <w:multiLevelType w:val="hybridMultilevel"/>
    <w:tmpl w:val="62AE1D72"/>
    <w:lvl w:ilvl="0" w:tplc="CD36125C">
      <w:start w:val="1"/>
      <w:numFmt w:val="decimal"/>
      <w:lvlText w:val="6.1.%1."/>
      <w:lvlJc w:val="left"/>
      <w:pPr>
        <w:ind w:left="862" w:hanging="360"/>
      </w:pPr>
      <w:rPr>
        <w:rFonts w:ascii="Calibri Light" w:hAnsi="Calibri Light" w:cs="Calibri Light" w:hint="default"/>
        <w:b w:val="0"/>
        <w:i w:val="0"/>
        <w:strike w:val="0"/>
        <w:dstrike w:val="0"/>
        <w:color w:val="auto"/>
        <w:sz w:val="20"/>
        <w:szCs w:val="20"/>
        <w:u w:val="none"/>
        <w:effect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B13B7A"/>
    <w:multiLevelType w:val="multilevel"/>
    <w:tmpl w:val="D66EB4AC"/>
    <w:lvl w:ilvl="0">
      <w:start w:val="3"/>
      <w:numFmt w:val="decimal"/>
      <w:lvlText w:val="%1."/>
      <w:lvlJc w:val="left"/>
      <w:pPr>
        <w:ind w:left="360" w:hanging="360"/>
      </w:pPr>
      <w:rPr>
        <w:rFonts w:hint="default"/>
      </w:rPr>
    </w:lvl>
    <w:lvl w:ilvl="1">
      <w:start w:val="1"/>
      <w:numFmt w:val="decimal"/>
      <w:lvlText w:val="%1.%2."/>
      <w:lvlJc w:val="left"/>
      <w:pPr>
        <w:ind w:left="0" w:hanging="36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3" w15:restartNumberingAfterBreak="0">
    <w:nsid w:val="4AEE4B14"/>
    <w:multiLevelType w:val="multilevel"/>
    <w:tmpl w:val="F3AC8D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8719E3"/>
    <w:multiLevelType w:val="hybridMultilevel"/>
    <w:tmpl w:val="F2846C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9A747A"/>
    <w:multiLevelType w:val="hybridMultilevel"/>
    <w:tmpl w:val="0916E3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3397396"/>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7" w15:restartNumberingAfterBreak="0">
    <w:nsid w:val="585333CD"/>
    <w:multiLevelType w:val="hybridMultilevel"/>
    <w:tmpl w:val="E14C9A92"/>
    <w:lvl w:ilvl="0" w:tplc="CD36125C">
      <w:start w:val="1"/>
      <w:numFmt w:val="decimal"/>
      <w:lvlText w:val="6.1.%1."/>
      <w:lvlJc w:val="left"/>
      <w:pPr>
        <w:ind w:left="1364" w:hanging="360"/>
      </w:pPr>
      <w:rPr>
        <w:rFonts w:ascii="Calibri Light" w:hAnsi="Calibri Light" w:cs="Calibri Light" w:hint="default"/>
        <w:b w:val="0"/>
        <w:i w:val="0"/>
        <w:strike w:val="0"/>
        <w:dstrike w:val="0"/>
        <w:color w:val="auto"/>
        <w:sz w:val="20"/>
        <w:szCs w:val="20"/>
        <w:u w:val="none"/>
        <w:effect w:val="none"/>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8" w15:restartNumberingAfterBreak="0">
    <w:nsid w:val="619A26B1"/>
    <w:multiLevelType w:val="hybridMultilevel"/>
    <w:tmpl w:val="FEC2F512"/>
    <w:lvl w:ilvl="0" w:tplc="A900D022">
      <w:start w:val="1"/>
      <w:numFmt w:val="decimal"/>
      <w:lvlText w:val="3.1.%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5610974"/>
    <w:multiLevelType w:val="multilevel"/>
    <w:tmpl w:val="AD32C70C"/>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8401AC5"/>
    <w:multiLevelType w:val="hybridMultilevel"/>
    <w:tmpl w:val="1C60141A"/>
    <w:lvl w:ilvl="0" w:tplc="0FE65758">
      <w:start w:val="3"/>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8596562"/>
    <w:multiLevelType w:val="multilevel"/>
    <w:tmpl w:val="63F8ACCC"/>
    <w:lvl w:ilvl="0">
      <w:start w:val="1"/>
      <w:numFmt w:val="decimal"/>
      <w:lvlText w:val="7.1.%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BBC6822"/>
    <w:multiLevelType w:val="hybridMultilevel"/>
    <w:tmpl w:val="A4889728"/>
    <w:lvl w:ilvl="0" w:tplc="A35C7660">
      <w:start w:val="3"/>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E311075"/>
    <w:multiLevelType w:val="hybridMultilevel"/>
    <w:tmpl w:val="195C309E"/>
    <w:lvl w:ilvl="0" w:tplc="A35C7660">
      <w:start w:val="3"/>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892C59"/>
    <w:multiLevelType w:val="multilevel"/>
    <w:tmpl w:val="5BE27E1E"/>
    <w:lvl w:ilvl="0">
      <w:start w:val="1"/>
      <w:numFmt w:val="decimal"/>
      <w:lvlText w:val="%1."/>
      <w:lvlJc w:val="left"/>
      <w:pPr>
        <w:ind w:left="0" w:hanging="360"/>
      </w:pPr>
      <w:rPr>
        <w:rFonts w:ascii="Calibri Light" w:hAnsi="Calibri Light" w:cs="Calibri Light" w:hint="default"/>
        <w:color w:val="548DD4"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decimal"/>
      <w:lvlText w:val="2.1.%3."/>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35" w15:restartNumberingAfterBreak="0">
    <w:nsid w:val="7611384C"/>
    <w:multiLevelType w:val="multilevel"/>
    <w:tmpl w:val="F218232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lowerLetter"/>
      <w:lvlText w:val="%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698745896">
    <w:abstractNumId w:val="4"/>
  </w:num>
  <w:num w:numId="2" w16cid:durableId="1647784633">
    <w:abstractNumId w:val="3"/>
  </w:num>
  <w:num w:numId="3" w16cid:durableId="1870025487">
    <w:abstractNumId w:val="2"/>
  </w:num>
  <w:num w:numId="4" w16cid:durableId="2134128259">
    <w:abstractNumId w:val="1"/>
  </w:num>
  <w:num w:numId="5" w16cid:durableId="1721317625">
    <w:abstractNumId w:val="0"/>
  </w:num>
  <w:num w:numId="6" w16cid:durableId="1619411707">
    <w:abstractNumId w:val="9"/>
  </w:num>
  <w:num w:numId="7" w16cid:durableId="1075779003">
    <w:abstractNumId w:val="15"/>
  </w:num>
  <w:num w:numId="8" w16cid:durableId="1612280159">
    <w:abstractNumId w:val="34"/>
  </w:num>
  <w:num w:numId="9" w16cid:durableId="641541874">
    <w:abstractNumId w:val="29"/>
  </w:num>
  <w:num w:numId="10" w16cid:durableId="1060397231">
    <w:abstractNumId w:val="11"/>
  </w:num>
  <w:num w:numId="11" w16cid:durableId="1236237890">
    <w:abstractNumId w:val="12"/>
  </w:num>
  <w:num w:numId="12" w16cid:durableId="106629389">
    <w:abstractNumId w:val="35"/>
  </w:num>
  <w:num w:numId="13" w16cid:durableId="786199658">
    <w:abstractNumId w:val="20"/>
  </w:num>
  <w:num w:numId="14" w16cid:durableId="467742893">
    <w:abstractNumId w:val="13"/>
  </w:num>
  <w:num w:numId="15" w16cid:durableId="1393043014">
    <w:abstractNumId w:val="18"/>
  </w:num>
  <w:num w:numId="16" w16cid:durableId="1461537534">
    <w:abstractNumId w:val="17"/>
  </w:num>
  <w:num w:numId="17" w16cid:durableId="1528522746">
    <w:abstractNumId w:val="16"/>
  </w:num>
  <w:num w:numId="18" w16cid:durableId="1534656889">
    <w:abstractNumId w:val="10"/>
  </w:num>
  <w:num w:numId="19" w16cid:durableId="1952738513">
    <w:abstractNumId w:val="26"/>
  </w:num>
  <w:num w:numId="20" w16cid:durableId="1568228278">
    <w:abstractNumId w:val="19"/>
  </w:num>
  <w:num w:numId="21" w16cid:durableId="1856992566">
    <w:abstractNumId w:val="28"/>
  </w:num>
  <w:num w:numId="22" w16cid:durableId="147671489">
    <w:abstractNumId w:val="7"/>
  </w:num>
  <w:num w:numId="23" w16cid:durableId="1832745844">
    <w:abstractNumId w:val="8"/>
  </w:num>
  <w:num w:numId="24" w16cid:durableId="826172424">
    <w:abstractNumId w:val="30"/>
  </w:num>
  <w:num w:numId="25" w16cid:durableId="763842403">
    <w:abstractNumId w:val="32"/>
  </w:num>
  <w:num w:numId="26" w16cid:durableId="2089497144">
    <w:abstractNumId w:val="33"/>
  </w:num>
  <w:num w:numId="27" w16cid:durableId="608900426">
    <w:abstractNumId w:val="24"/>
  </w:num>
  <w:num w:numId="28" w16cid:durableId="682784064">
    <w:abstractNumId w:val="21"/>
  </w:num>
  <w:num w:numId="29" w16cid:durableId="1904411556">
    <w:abstractNumId w:val="27"/>
  </w:num>
  <w:num w:numId="30" w16cid:durableId="138613659">
    <w:abstractNumId w:val="6"/>
  </w:num>
  <w:num w:numId="31" w16cid:durableId="1924102273">
    <w:abstractNumId w:val="14"/>
  </w:num>
  <w:num w:numId="32" w16cid:durableId="1412505841">
    <w:abstractNumId w:val="31"/>
  </w:num>
  <w:num w:numId="33" w16cid:durableId="980157860">
    <w:abstractNumId w:val="5"/>
  </w:num>
  <w:num w:numId="34" w16cid:durableId="1366364472">
    <w:abstractNumId w:val="22"/>
  </w:num>
  <w:num w:numId="35" w16cid:durableId="17858096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13204518">
    <w:abstractNumId w:val="23"/>
  </w:num>
  <w:num w:numId="37" w16cid:durableId="92028759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1NjQ1MzcxMLW0tDRR0lEKTi0uzszPAykwrAUAdbgi3CwAAAA="/>
  </w:docVars>
  <w:rsids>
    <w:rsidRoot w:val="006D305F"/>
    <w:rsid w:val="00001963"/>
    <w:rsid w:val="00001DCD"/>
    <w:rsid w:val="000043D1"/>
    <w:rsid w:val="000050A5"/>
    <w:rsid w:val="00005B79"/>
    <w:rsid w:val="0000692E"/>
    <w:rsid w:val="00007BD3"/>
    <w:rsid w:val="00012A25"/>
    <w:rsid w:val="00013DB5"/>
    <w:rsid w:val="000204A6"/>
    <w:rsid w:val="00026A54"/>
    <w:rsid w:val="000270ED"/>
    <w:rsid w:val="00030161"/>
    <w:rsid w:val="00032092"/>
    <w:rsid w:val="00032A36"/>
    <w:rsid w:val="0003366F"/>
    <w:rsid w:val="0003446B"/>
    <w:rsid w:val="000355A6"/>
    <w:rsid w:val="00036DBB"/>
    <w:rsid w:val="00037185"/>
    <w:rsid w:val="00041E3C"/>
    <w:rsid w:val="0004269F"/>
    <w:rsid w:val="00044690"/>
    <w:rsid w:val="00045F8C"/>
    <w:rsid w:val="0004685E"/>
    <w:rsid w:val="000527FB"/>
    <w:rsid w:val="0005553E"/>
    <w:rsid w:val="00055EEA"/>
    <w:rsid w:val="0005633C"/>
    <w:rsid w:val="00062221"/>
    <w:rsid w:val="00065506"/>
    <w:rsid w:val="0007339C"/>
    <w:rsid w:val="00073D8E"/>
    <w:rsid w:val="00074C39"/>
    <w:rsid w:val="000777D3"/>
    <w:rsid w:val="00077819"/>
    <w:rsid w:val="00077F4E"/>
    <w:rsid w:val="00080339"/>
    <w:rsid w:val="00084F44"/>
    <w:rsid w:val="00085C68"/>
    <w:rsid w:val="00097241"/>
    <w:rsid w:val="000A23D3"/>
    <w:rsid w:val="000A61E0"/>
    <w:rsid w:val="000B0A6A"/>
    <w:rsid w:val="000B2D98"/>
    <w:rsid w:val="000B4AC6"/>
    <w:rsid w:val="000B705A"/>
    <w:rsid w:val="000C1CDC"/>
    <w:rsid w:val="000C4160"/>
    <w:rsid w:val="000D0C23"/>
    <w:rsid w:val="000D122A"/>
    <w:rsid w:val="000D1D55"/>
    <w:rsid w:val="000D610B"/>
    <w:rsid w:val="000E0FF4"/>
    <w:rsid w:val="000E181D"/>
    <w:rsid w:val="000E1906"/>
    <w:rsid w:val="000E416B"/>
    <w:rsid w:val="000F1151"/>
    <w:rsid w:val="000F2C57"/>
    <w:rsid w:val="000F33C7"/>
    <w:rsid w:val="000F4D3D"/>
    <w:rsid w:val="000F554D"/>
    <w:rsid w:val="000F5D57"/>
    <w:rsid w:val="000F5D6B"/>
    <w:rsid w:val="000F6B0B"/>
    <w:rsid w:val="001038C5"/>
    <w:rsid w:val="00103A07"/>
    <w:rsid w:val="00113927"/>
    <w:rsid w:val="00116C18"/>
    <w:rsid w:val="001202A6"/>
    <w:rsid w:val="0012080A"/>
    <w:rsid w:val="00120E19"/>
    <w:rsid w:val="00121805"/>
    <w:rsid w:val="00121E2C"/>
    <w:rsid w:val="001246B7"/>
    <w:rsid w:val="0013231E"/>
    <w:rsid w:val="0014465A"/>
    <w:rsid w:val="001458F5"/>
    <w:rsid w:val="001475C8"/>
    <w:rsid w:val="00151353"/>
    <w:rsid w:val="0015224A"/>
    <w:rsid w:val="00153F22"/>
    <w:rsid w:val="0016225E"/>
    <w:rsid w:val="00163AD7"/>
    <w:rsid w:val="00165468"/>
    <w:rsid w:val="001662CB"/>
    <w:rsid w:val="00171C82"/>
    <w:rsid w:val="00172C17"/>
    <w:rsid w:val="00177F6A"/>
    <w:rsid w:val="0018353C"/>
    <w:rsid w:val="00183568"/>
    <w:rsid w:val="00185D52"/>
    <w:rsid w:val="00185F21"/>
    <w:rsid w:val="001876AC"/>
    <w:rsid w:val="00192838"/>
    <w:rsid w:val="00194EA9"/>
    <w:rsid w:val="001963C3"/>
    <w:rsid w:val="001A0AC6"/>
    <w:rsid w:val="001A6565"/>
    <w:rsid w:val="001A6CD4"/>
    <w:rsid w:val="001B189E"/>
    <w:rsid w:val="001B5B44"/>
    <w:rsid w:val="001B7AC7"/>
    <w:rsid w:val="001B7BEB"/>
    <w:rsid w:val="001C0A9D"/>
    <w:rsid w:val="001C4BB0"/>
    <w:rsid w:val="001C5D54"/>
    <w:rsid w:val="001C7F01"/>
    <w:rsid w:val="001D0C89"/>
    <w:rsid w:val="001D0FFB"/>
    <w:rsid w:val="001D1EC2"/>
    <w:rsid w:val="001D26B5"/>
    <w:rsid w:val="001D273C"/>
    <w:rsid w:val="001D32D3"/>
    <w:rsid w:val="001D7B27"/>
    <w:rsid w:val="001F0C86"/>
    <w:rsid w:val="001F233F"/>
    <w:rsid w:val="001F3F23"/>
    <w:rsid w:val="001F434D"/>
    <w:rsid w:val="001F6330"/>
    <w:rsid w:val="0020299D"/>
    <w:rsid w:val="0020542B"/>
    <w:rsid w:val="00207622"/>
    <w:rsid w:val="002101D9"/>
    <w:rsid w:val="00210D07"/>
    <w:rsid w:val="00211AD7"/>
    <w:rsid w:val="002127F3"/>
    <w:rsid w:val="002140EB"/>
    <w:rsid w:val="00214F1C"/>
    <w:rsid w:val="00216CC3"/>
    <w:rsid w:val="0022116A"/>
    <w:rsid w:val="00230BD5"/>
    <w:rsid w:val="00230C9A"/>
    <w:rsid w:val="002400F1"/>
    <w:rsid w:val="00243A47"/>
    <w:rsid w:val="002473F4"/>
    <w:rsid w:val="00250406"/>
    <w:rsid w:val="002511AF"/>
    <w:rsid w:val="00251396"/>
    <w:rsid w:val="00255764"/>
    <w:rsid w:val="00255CAD"/>
    <w:rsid w:val="00255FD1"/>
    <w:rsid w:val="00257FC4"/>
    <w:rsid w:val="00261339"/>
    <w:rsid w:val="00261B88"/>
    <w:rsid w:val="00263108"/>
    <w:rsid w:val="00264DDF"/>
    <w:rsid w:val="00265809"/>
    <w:rsid w:val="002677A6"/>
    <w:rsid w:val="0027333C"/>
    <w:rsid w:val="00273CFD"/>
    <w:rsid w:val="00276B9D"/>
    <w:rsid w:val="00281030"/>
    <w:rsid w:val="002815E6"/>
    <w:rsid w:val="00281958"/>
    <w:rsid w:val="00282E42"/>
    <w:rsid w:val="00282EA6"/>
    <w:rsid w:val="00285D71"/>
    <w:rsid w:val="002862F1"/>
    <w:rsid w:val="00287729"/>
    <w:rsid w:val="00290944"/>
    <w:rsid w:val="00290A49"/>
    <w:rsid w:val="002912FE"/>
    <w:rsid w:val="00292FAC"/>
    <w:rsid w:val="0029701E"/>
    <w:rsid w:val="002A01E6"/>
    <w:rsid w:val="002A626E"/>
    <w:rsid w:val="002B0C49"/>
    <w:rsid w:val="002B60E8"/>
    <w:rsid w:val="002B6296"/>
    <w:rsid w:val="002B6319"/>
    <w:rsid w:val="002B7579"/>
    <w:rsid w:val="002C3F4C"/>
    <w:rsid w:val="002C4E6E"/>
    <w:rsid w:val="002C7618"/>
    <w:rsid w:val="002C7F2C"/>
    <w:rsid w:val="002D3BC2"/>
    <w:rsid w:val="002E0350"/>
    <w:rsid w:val="002E0E64"/>
    <w:rsid w:val="002E5E15"/>
    <w:rsid w:val="002F552F"/>
    <w:rsid w:val="00310D73"/>
    <w:rsid w:val="00311F69"/>
    <w:rsid w:val="00315028"/>
    <w:rsid w:val="003150D0"/>
    <w:rsid w:val="00316DB9"/>
    <w:rsid w:val="003236D0"/>
    <w:rsid w:val="00323DD4"/>
    <w:rsid w:val="003310F5"/>
    <w:rsid w:val="00334A5F"/>
    <w:rsid w:val="0033550B"/>
    <w:rsid w:val="003417D8"/>
    <w:rsid w:val="00341C69"/>
    <w:rsid w:val="0034278B"/>
    <w:rsid w:val="003449B9"/>
    <w:rsid w:val="003527DF"/>
    <w:rsid w:val="0035398B"/>
    <w:rsid w:val="00355B56"/>
    <w:rsid w:val="00357BD5"/>
    <w:rsid w:val="00360745"/>
    <w:rsid w:val="0036677E"/>
    <w:rsid w:val="00366BC2"/>
    <w:rsid w:val="003673D6"/>
    <w:rsid w:val="00370341"/>
    <w:rsid w:val="00370773"/>
    <w:rsid w:val="00385616"/>
    <w:rsid w:val="00386DCD"/>
    <w:rsid w:val="00396470"/>
    <w:rsid w:val="0039787C"/>
    <w:rsid w:val="003A0FE4"/>
    <w:rsid w:val="003A1596"/>
    <w:rsid w:val="003A3FF1"/>
    <w:rsid w:val="003A5205"/>
    <w:rsid w:val="003A56DC"/>
    <w:rsid w:val="003A5FC9"/>
    <w:rsid w:val="003A6CD9"/>
    <w:rsid w:val="003B0B81"/>
    <w:rsid w:val="003B531F"/>
    <w:rsid w:val="003C1090"/>
    <w:rsid w:val="003C392B"/>
    <w:rsid w:val="003C60C3"/>
    <w:rsid w:val="003C6B2B"/>
    <w:rsid w:val="003C77B0"/>
    <w:rsid w:val="003D0DA8"/>
    <w:rsid w:val="003D41E4"/>
    <w:rsid w:val="003D4D74"/>
    <w:rsid w:val="003D5439"/>
    <w:rsid w:val="003E207A"/>
    <w:rsid w:val="003E3899"/>
    <w:rsid w:val="003E49D5"/>
    <w:rsid w:val="003E5BDA"/>
    <w:rsid w:val="003F1AC0"/>
    <w:rsid w:val="003F20DE"/>
    <w:rsid w:val="003F2E3F"/>
    <w:rsid w:val="003F5C62"/>
    <w:rsid w:val="003F6C42"/>
    <w:rsid w:val="00403AC9"/>
    <w:rsid w:val="004049BB"/>
    <w:rsid w:val="00404FDE"/>
    <w:rsid w:val="004052A0"/>
    <w:rsid w:val="004053F7"/>
    <w:rsid w:val="00405C1C"/>
    <w:rsid w:val="004222E8"/>
    <w:rsid w:val="004240B1"/>
    <w:rsid w:val="00424502"/>
    <w:rsid w:val="004252BA"/>
    <w:rsid w:val="0042600F"/>
    <w:rsid w:val="00430A6E"/>
    <w:rsid w:val="00433025"/>
    <w:rsid w:val="004330D1"/>
    <w:rsid w:val="00443697"/>
    <w:rsid w:val="004450EE"/>
    <w:rsid w:val="0044629C"/>
    <w:rsid w:val="00447F1C"/>
    <w:rsid w:val="0045188C"/>
    <w:rsid w:val="004539F4"/>
    <w:rsid w:val="00454AC2"/>
    <w:rsid w:val="004552DC"/>
    <w:rsid w:val="004564F9"/>
    <w:rsid w:val="004600CD"/>
    <w:rsid w:val="00463C92"/>
    <w:rsid w:val="00466866"/>
    <w:rsid w:val="00470AB6"/>
    <w:rsid w:val="0047250A"/>
    <w:rsid w:val="0047713F"/>
    <w:rsid w:val="00480704"/>
    <w:rsid w:val="00482726"/>
    <w:rsid w:val="00483E3A"/>
    <w:rsid w:val="00484BC8"/>
    <w:rsid w:val="0048798F"/>
    <w:rsid w:val="004924A4"/>
    <w:rsid w:val="004967B7"/>
    <w:rsid w:val="004A05E6"/>
    <w:rsid w:val="004A2E21"/>
    <w:rsid w:val="004A2F52"/>
    <w:rsid w:val="004A40D4"/>
    <w:rsid w:val="004A51A5"/>
    <w:rsid w:val="004A5BD0"/>
    <w:rsid w:val="004B10D8"/>
    <w:rsid w:val="004C3910"/>
    <w:rsid w:val="004C4182"/>
    <w:rsid w:val="004C6401"/>
    <w:rsid w:val="004C7F2F"/>
    <w:rsid w:val="004D2E01"/>
    <w:rsid w:val="004D2E4A"/>
    <w:rsid w:val="004D36AE"/>
    <w:rsid w:val="004D637B"/>
    <w:rsid w:val="004D6648"/>
    <w:rsid w:val="004E1BDF"/>
    <w:rsid w:val="004E1BF5"/>
    <w:rsid w:val="004E2DBF"/>
    <w:rsid w:val="004E4DC2"/>
    <w:rsid w:val="004E5655"/>
    <w:rsid w:val="004E76BD"/>
    <w:rsid w:val="004F3E30"/>
    <w:rsid w:val="004F4E83"/>
    <w:rsid w:val="004F5313"/>
    <w:rsid w:val="004F6718"/>
    <w:rsid w:val="00500657"/>
    <w:rsid w:val="0050743B"/>
    <w:rsid w:val="00511227"/>
    <w:rsid w:val="00513744"/>
    <w:rsid w:val="005203C5"/>
    <w:rsid w:val="00521503"/>
    <w:rsid w:val="0052639D"/>
    <w:rsid w:val="0053154C"/>
    <w:rsid w:val="00532667"/>
    <w:rsid w:val="005332C7"/>
    <w:rsid w:val="005359AE"/>
    <w:rsid w:val="00537D0A"/>
    <w:rsid w:val="00540962"/>
    <w:rsid w:val="0054393F"/>
    <w:rsid w:val="005453F5"/>
    <w:rsid w:val="00547246"/>
    <w:rsid w:val="00553B05"/>
    <w:rsid w:val="0055529E"/>
    <w:rsid w:val="00556361"/>
    <w:rsid w:val="00562AF7"/>
    <w:rsid w:val="005650A3"/>
    <w:rsid w:val="005676BF"/>
    <w:rsid w:val="00570A4C"/>
    <w:rsid w:val="0057366E"/>
    <w:rsid w:val="005762E0"/>
    <w:rsid w:val="00576756"/>
    <w:rsid w:val="00577111"/>
    <w:rsid w:val="00577686"/>
    <w:rsid w:val="005809BA"/>
    <w:rsid w:val="00583277"/>
    <w:rsid w:val="00585F5E"/>
    <w:rsid w:val="00586671"/>
    <w:rsid w:val="00587AC4"/>
    <w:rsid w:val="005933B8"/>
    <w:rsid w:val="00596C30"/>
    <w:rsid w:val="005976DA"/>
    <w:rsid w:val="005A1273"/>
    <w:rsid w:val="005A2303"/>
    <w:rsid w:val="005A2C16"/>
    <w:rsid w:val="005A79B7"/>
    <w:rsid w:val="005B1C22"/>
    <w:rsid w:val="005B29F2"/>
    <w:rsid w:val="005B463E"/>
    <w:rsid w:val="005B5749"/>
    <w:rsid w:val="005B7A29"/>
    <w:rsid w:val="005C63FE"/>
    <w:rsid w:val="005D1C93"/>
    <w:rsid w:val="005D2060"/>
    <w:rsid w:val="005D34D3"/>
    <w:rsid w:val="005D6E77"/>
    <w:rsid w:val="005E1BA9"/>
    <w:rsid w:val="005E22C9"/>
    <w:rsid w:val="005E66EA"/>
    <w:rsid w:val="005E76C6"/>
    <w:rsid w:val="005E7ED4"/>
    <w:rsid w:val="00602E4B"/>
    <w:rsid w:val="00604800"/>
    <w:rsid w:val="00607598"/>
    <w:rsid w:val="00616091"/>
    <w:rsid w:val="006171F1"/>
    <w:rsid w:val="00617699"/>
    <w:rsid w:val="0062098E"/>
    <w:rsid w:val="00626524"/>
    <w:rsid w:val="0062688A"/>
    <w:rsid w:val="00626C7D"/>
    <w:rsid w:val="0063093F"/>
    <w:rsid w:val="00633D88"/>
    <w:rsid w:val="006370E2"/>
    <w:rsid w:val="0064005E"/>
    <w:rsid w:val="0064489F"/>
    <w:rsid w:val="00652ABC"/>
    <w:rsid w:val="00652E63"/>
    <w:rsid w:val="00661C4C"/>
    <w:rsid w:val="00665C66"/>
    <w:rsid w:val="00671C08"/>
    <w:rsid w:val="00684D28"/>
    <w:rsid w:val="0068775C"/>
    <w:rsid w:val="00690371"/>
    <w:rsid w:val="00691F8E"/>
    <w:rsid w:val="00692FA5"/>
    <w:rsid w:val="00693E19"/>
    <w:rsid w:val="00696078"/>
    <w:rsid w:val="006A2DF1"/>
    <w:rsid w:val="006A3F1C"/>
    <w:rsid w:val="006A5A81"/>
    <w:rsid w:val="006B2576"/>
    <w:rsid w:val="006B2AD7"/>
    <w:rsid w:val="006B5308"/>
    <w:rsid w:val="006B5389"/>
    <w:rsid w:val="006B5E17"/>
    <w:rsid w:val="006B79D6"/>
    <w:rsid w:val="006C070D"/>
    <w:rsid w:val="006C1E6F"/>
    <w:rsid w:val="006C24F1"/>
    <w:rsid w:val="006C5BA9"/>
    <w:rsid w:val="006C785A"/>
    <w:rsid w:val="006D2519"/>
    <w:rsid w:val="006D305F"/>
    <w:rsid w:val="006D4D98"/>
    <w:rsid w:val="006D595C"/>
    <w:rsid w:val="006D6F6B"/>
    <w:rsid w:val="006D7411"/>
    <w:rsid w:val="006E2725"/>
    <w:rsid w:val="006E2C47"/>
    <w:rsid w:val="006E54CA"/>
    <w:rsid w:val="006E55F9"/>
    <w:rsid w:val="006E6AE3"/>
    <w:rsid w:val="006E6C1D"/>
    <w:rsid w:val="006F34FC"/>
    <w:rsid w:val="006F3D85"/>
    <w:rsid w:val="006F599E"/>
    <w:rsid w:val="006F7BCE"/>
    <w:rsid w:val="00702718"/>
    <w:rsid w:val="00706474"/>
    <w:rsid w:val="00706C8E"/>
    <w:rsid w:val="00707552"/>
    <w:rsid w:val="00707818"/>
    <w:rsid w:val="00711888"/>
    <w:rsid w:val="007132AF"/>
    <w:rsid w:val="00721989"/>
    <w:rsid w:val="00730301"/>
    <w:rsid w:val="00733BB8"/>
    <w:rsid w:val="00734736"/>
    <w:rsid w:val="007405CC"/>
    <w:rsid w:val="00741436"/>
    <w:rsid w:val="00742209"/>
    <w:rsid w:val="00742D94"/>
    <w:rsid w:val="00744395"/>
    <w:rsid w:val="00745276"/>
    <w:rsid w:val="007465FC"/>
    <w:rsid w:val="00752758"/>
    <w:rsid w:val="00755AE0"/>
    <w:rsid w:val="00763AEC"/>
    <w:rsid w:val="007640FC"/>
    <w:rsid w:val="007651CB"/>
    <w:rsid w:val="00770A2E"/>
    <w:rsid w:val="00772FED"/>
    <w:rsid w:val="00776A3B"/>
    <w:rsid w:val="007775F5"/>
    <w:rsid w:val="00777665"/>
    <w:rsid w:val="00781241"/>
    <w:rsid w:val="00781A37"/>
    <w:rsid w:val="00781EA2"/>
    <w:rsid w:val="00782285"/>
    <w:rsid w:val="00782C0A"/>
    <w:rsid w:val="0078428B"/>
    <w:rsid w:val="0078613A"/>
    <w:rsid w:val="00790956"/>
    <w:rsid w:val="00790CE2"/>
    <w:rsid w:val="00791534"/>
    <w:rsid w:val="00791CCE"/>
    <w:rsid w:val="007923B2"/>
    <w:rsid w:val="00794057"/>
    <w:rsid w:val="007942E9"/>
    <w:rsid w:val="00795452"/>
    <w:rsid w:val="007978BE"/>
    <w:rsid w:val="007A02EE"/>
    <w:rsid w:val="007A087D"/>
    <w:rsid w:val="007A1827"/>
    <w:rsid w:val="007A6859"/>
    <w:rsid w:val="007B2144"/>
    <w:rsid w:val="007B239E"/>
    <w:rsid w:val="007C1EB6"/>
    <w:rsid w:val="007C36BB"/>
    <w:rsid w:val="007C442F"/>
    <w:rsid w:val="007C46DE"/>
    <w:rsid w:val="007C58D4"/>
    <w:rsid w:val="007C6AE7"/>
    <w:rsid w:val="007D08A8"/>
    <w:rsid w:val="007D2469"/>
    <w:rsid w:val="007D251D"/>
    <w:rsid w:val="007D2554"/>
    <w:rsid w:val="007D2B85"/>
    <w:rsid w:val="007D484D"/>
    <w:rsid w:val="007D6923"/>
    <w:rsid w:val="007E3034"/>
    <w:rsid w:val="007E41FC"/>
    <w:rsid w:val="007E632C"/>
    <w:rsid w:val="007E6A58"/>
    <w:rsid w:val="007F04EF"/>
    <w:rsid w:val="008006F1"/>
    <w:rsid w:val="00801195"/>
    <w:rsid w:val="00803307"/>
    <w:rsid w:val="00803EB6"/>
    <w:rsid w:val="008076F7"/>
    <w:rsid w:val="008104A8"/>
    <w:rsid w:val="008116BD"/>
    <w:rsid w:val="00811FE1"/>
    <w:rsid w:val="00812248"/>
    <w:rsid w:val="00817036"/>
    <w:rsid w:val="0082003A"/>
    <w:rsid w:val="00823761"/>
    <w:rsid w:val="00823BB4"/>
    <w:rsid w:val="00831DA6"/>
    <w:rsid w:val="008321CF"/>
    <w:rsid w:val="008321E4"/>
    <w:rsid w:val="0083324D"/>
    <w:rsid w:val="00840FD8"/>
    <w:rsid w:val="00841385"/>
    <w:rsid w:val="0084149F"/>
    <w:rsid w:val="008430BA"/>
    <w:rsid w:val="0084411A"/>
    <w:rsid w:val="00846AAF"/>
    <w:rsid w:val="008500E5"/>
    <w:rsid w:val="00851034"/>
    <w:rsid w:val="008517F0"/>
    <w:rsid w:val="008521F5"/>
    <w:rsid w:val="00854901"/>
    <w:rsid w:val="00861471"/>
    <w:rsid w:val="00862EA0"/>
    <w:rsid w:val="00864CB1"/>
    <w:rsid w:val="008652EE"/>
    <w:rsid w:val="00865571"/>
    <w:rsid w:val="00867C5E"/>
    <w:rsid w:val="008702D5"/>
    <w:rsid w:val="00870D35"/>
    <w:rsid w:val="00873837"/>
    <w:rsid w:val="008740FE"/>
    <w:rsid w:val="00875005"/>
    <w:rsid w:val="00875D07"/>
    <w:rsid w:val="008816B6"/>
    <w:rsid w:val="008841E0"/>
    <w:rsid w:val="00884BA9"/>
    <w:rsid w:val="0088529E"/>
    <w:rsid w:val="0088587E"/>
    <w:rsid w:val="008900D5"/>
    <w:rsid w:val="00890F5B"/>
    <w:rsid w:val="008921E1"/>
    <w:rsid w:val="008952A2"/>
    <w:rsid w:val="00896B6B"/>
    <w:rsid w:val="008A1C31"/>
    <w:rsid w:val="008A7ECC"/>
    <w:rsid w:val="008B13A4"/>
    <w:rsid w:val="008B18D0"/>
    <w:rsid w:val="008B287A"/>
    <w:rsid w:val="008B450F"/>
    <w:rsid w:val="008B680B"/>
    <w:rsid w:val="008B6DD2"/>
    <w:rsid w:val="008C2772"/>
    <w:rsid w:val="008C5A26"/>
    <w:rsid w:val="008C68F2"/>
    <w:rsid w:val="008D2D99"/>
    <w:rsid w:val="008D53F6"/>
    <w:rsid w:val="008E0EB4"/>
    <w:rsid w:val="008E1B35"/>
    <w:rsid w:val="008E2DBF"/>
    <w:rsid w:val="008E3A5C"/>
    <w:rsid w:val="008E4BF2"/>
    <w:rsid w:val="008E4E0A"/>
    <w:rsid w:val="008E6740"/>
    <w:rsid w:val="008E71FA"/>
    <w:rsid w:val="008F1EB5"/>
    <w:rsid w:val="008F579D"/>
    <w:rsid w:val="008F5855"/>
    <w:rsid w:val="008F6ECB"/>
    <w:rsid w:val="00902A71"/>
    <w:rsid w:val="0090316F"/>
    <w:rsid w:val="0090618A"/>
    <w:rsid w:val="00907CA6"/>
    <w:rsid w:val="00910C0E"/>
    <w:rsid w:val="0091115C"/>
    <w:rsid w:val="00911CB6"/>
    <w:rsid w:val="009123C2"/>
    <w:rsid w:val="00912DF2"/>
    <w:rsid w:val="00912E61"/>
    <w:rsid w:val="00916142"/>
    <w:rsid w:val="009161BB"/>
    <w:rsid w:val="00917B79"/>
    <w:rsid w:val="00920286"/>
    <w:rsid w:val="00922056"/>
    <w:rsid w:val="0093141F"/>
    <w:rsid w:val="00933521"/>
    <w:rsid w:val="00934C51"/>
    <w:rsid w:val="0093628A"/>
    <w:rsid w:val="00941545"/>
    <w:rsid w:val="00945732"/>
    <w:rsid w:val="00945742"/>
    <w:rsid w:val="009479DE"/>
    <w:rsid w:val="0095122D"/>
    <w:rsid w:val="00951922"/>
    <w:rsid w:val="00952B4B"/>
    <w:rsid w:val="00957A69"/>
    <w:rsid w:val="00961401"/>
    <w:rsid w:val="00965E2C"/>
    <w:rsid w:val="0096641B"/>
    <w:rsid w:val="00967CC2"/>
    <w:rsid w:val="00970DA2"/>
    <w:rsid w:val="00974023"/>
    <w:rsid w:val="009763C7"/>
    <w:rsid w:val="00977670"/>
    <w:rsid w:val="00980924"/>
    <w:rsid w:val="009814AE"/>
    <w:rsid w:val="0098363C"/>
    <w:rsid w:val="009875B0"/>
    <w:rsid w:val="0099034B"/>
    <w:rsid w:val="0099199E"/>
    <w:rsid w:val="0099221F"/>
    <w:rsid w:val="00993F3E"/>
    <w:rsid w:val="00993F94"/>
    <w:rsid w:val="0099728A"/>
    <w:rsid w:val="00997F97"/>
    <w:rsid w:val="009A19DD"/>
    <w:rsid w:val="009A3BBC"/>
    <w:rsid w:val="009A43BE"/>
    <w:rsid w:val="009B0AEF"/>
    <w:rsid w:val="009B1D54"/>
    <w:rsid w:val="009B26D3"/>
    <w:rsid w:val="009B2C12"/>
    <w:rsid w:val="009B3494"/>
    <w:rsid w:val="009B439B"/>
    <w:rsid w:val="009B6D78"/>
    <w:rsid w:val="009C140A"/>
    <w:rsid w:val="009C1CD8"/>
    <w:rsid w:val="009C3BD8"/>
    <w:rsid w:val="009C5385"/>
    <w:rsid w:val="009D0B8C"/>
    <w:rsid w:val="009E0CD3"/>
    <w:rsid w:val="009E1355"/>
    <w:rsid w:val="009E55C2"/>
    <w:rsid w:val="009E59A8"/>
    <w:rsid w:val="009E6C4F"/>
    <w:rsid w:val="009E7FAC"/>
    <w:rsid w:val="009F02CE"/>
    <w:rsid w:val="009F10FF"/>
    <w:rsid w:val="009F2805"/>
    <w:rsid w:val="009F3ED8"/>
    <w:rsid w:val="009F47E6"/>
    <w:rsid w:val="009F6EAF"/>
    <w:rsid w:val="009F749A"/>
    <w:rsid w:val="00A045D2"/>
    <w:rsid w:val="00A1109D"/>
    <w:rsid w:val="00A12041"/>
    <w:rsid w:val="00A124E2"/>
    <w:rsid w:val="00A13C55"/>
    <w:rsid w:val="00A1631F"/>
    <w:rsid w:val="00A20734"/>
    <w:rsid w:val="00A21DA5"/>
    <w:rsid w:val="00A25093"/>
    <w:rsid w:val="00A26467"/>
    <w:rsid w:val="00A26EFB"/>
    <w:rsid w:val="00A32283"/>
    <w:rsid w:val="00A33D41"/>
    <w:rsid w:val="00A33D62"/>
    <w:rsid w:val="00A34F6F"/>
    <w:rsid w:val="00A36E4A"/>
    <w:rsid w:val="00A37083"/>
    <w:rsid w:val="00A40194"/>
    <w:rsid w:val="00A415E6"/>
    <w:rsid w:val="00A41DE3"/>
    <w:rsid w:val="00A42118"/>
    <w:rsid w:val="00A44B1B"/>
    <w:rsid w:val="00A46780"/>
    <w:rsid w:val="00A5617A"/>
    <w:rsid w:val="00A60C7A"/>
    <w:rsid w:val="00A6213E"/>
    <w:rsid w:val="00A63F9D"/>
    <w:rsid w:val="00A64008"/>
    <w:rsid w:val="00A645A6"/>
    <w:rsid w:val="00A67EF8"/>
    <w:rsid w:val="00A701DE"/>
    <w:rsid w:val="00A71083"/>
    <w:rsid w:val="00A720FA"/>
    <w:rsid w:val="00A7378D"/>
    <w:rsid w:val="00A73B77"/>
    <w:rsid w:val="00A829B6"/>
    <w:rsid w:val="00A91815"/>
    <w:rsid w:val="00A9678D"/>
    <w:rsid w:val="00A9740A"/>
    <w:rsid w:val="00AA0906"/>
    <w:rsid w:val="00AA2325"/>
    <w:rsid w:val="00AA3A8A"/>
    <w:rsid w:val="00AA3AAD"/>
    <w:rsid w:val="00AA482A"/>
    <w:rsid w:val="00AA7DF6"/>
    <w:rsid w:val="00AB1839"/>
    <w:rsid w:val="00AB29C1"/>
    <w:rsid w:val="00AB6836"/>
    <w:rsid w:val="00AC05D3"/>
    <w:rsid w:val="00AC1FB5"/>
    <w:rsid w:val="00AC2AB0"/>
    <w:rsid w:val="00AC46D8"/>
    <w:rsid w:val="00AD0634"/>
    <w:rsid w:val="00AD1ED7"/>
    <w:rsid w:val="00AD7655"/>
    <w:rsid w:val="00AE0B50"/>
    <w:rsid w:val="00AE6719"/>
    <w:rsid w:val="00AF24A9"/>
    <w:rsid w:val="00AF299D"/>
    <w:rsid w:val="00AF2AF3"/>
    <w:rsid w:val="00AF3DAF"/>
    <w:rsid w:val="00AF3DF6"/>
    <w:rsid w:val="00B00BCD"/>
    <w:rsid w:val="00B03542"/>
    <w:rsid w:val="00B047CF"/>
    <w:rsid w:val="00B04BCC"/>
    <w:rsid w:val="00B052C4"/>
    <w:rsid w:val="00B06394"/>
    <w:rsid w:val="00B065CB"/>
    <w:rsid w:val="00B07E24"/>
    <w:rsid w:val="00B149F2"/>
    <w:rsid w:val="00B14ED1"/>
    <w:rsid w:val="00B20BFE"/>
    <w:rsid w:val="00B216AA"/>
    <w:rsid w:val="00B2421F"/>
    <w:rsid w:val="00B24721"/>
    <w:rsid w:val="00B258B7"/>
    <w:rsid w:val="00B26058"/>
    <w:rsid w:val="00B27BAE"/>
    <w:rsid w:val="00B30BFA"/>
    <w:rsid w:val="00B31835"/>
    <w:rsid w:val="00B34A3D"/>
    <w:rsid w:val="00B3510B"/>
    <w:rsid w:val="00B43D3B"/>
    <w:rsid w:val="00B45200"/>
    <w:rsid w:val="00B4598E"/>
    <w:rsid w:val="00B47F94"/>
    <w:rsid w:val="00B53700"/>
    <w:rsid w:val="00B55011"/>
    <w:rsid w:val="00B56DE9"/>
    <w:rsid w:val="00B6749C"/>
    <w:rsid w:val="00B67FD5"/>
    <w:rsid w:val="00B725CF"/>
    <w:rsid w:val="00B72EC6"/>
    <w:rsid w:val="00B74D14"/>
    <w:rsid w:val="00B75918"/>
    <w:rsid w:val="00B76C5F"/>
    <w:rsid w:val="00B8089C"/>
    <w:rsid w:val="00B8164D"/>
    <w:rsid w:val="00B822EB"/>
    <w:rsid w:val="00B87458"/>
    <w:rsid w:val="00B90F6F"/>
    <w:rsid w:val="00B91542"/>
    <w:rsid w:val="00B9260E"/>
    <w:rsid w:val="00B92B7C"/>
    <w:rsid w:val="00B93246"/>
    <w:rsid w:val="00B95DA9"/>
    <w:rsid w:val="00B95DD1"/>
    <w:rsid w:val="00BA2917"/>
    <w:rsid w:val="00BA29A6"/>
    <w:rsid w:val="00BA44EF"/>
    <w:rsid w:val="00BA56C8"/>
    <w:rsid w:val="00BA5B69"/>
    <w:rsid w:val="00BA6AE6"/>
    <w:rsid w:val="00BA75EC"/>
    <w:rsid w:val="00BB0425"/>
    <w:rsid w:val="00BB12D2"/>
    <w:rsid w:val="00BB6668"/>
    <w:rsid w:val="00BC43DC"/>
    <w:rsid w:val="00BD0CA9"/>
    <w:rsid w:val="00BD45D4"/>
    <w:rsid w:val="00BD4CFC"/>
    <w:rsid w:val="00BD5AA8"/>
    <w:rsid w:val="00BD665B"/>
    <w:rsid w:val="00BD705A"/>
    <w:rsid w:val="00BD7535"/>
    <w:rsid w:val="00BD7E56"/>
    <w:rsid w:val="00BE4408"/>
    <w:rsid w:val="00BE52F7"/>
    <w:rsid w:val="00BE7EAE"/>
    <w:rsid w:val="00BF05B1"/>
    <w:rsid w:val="00BF12BE"/>
    <w:rsid w:val="00BF2CB9"/>
    <w:rsid w:val="00BF63A5"/>
    <w:rsid w:val="00BF68DF"/>
    <w:rsid w:val="00BF7E4E"/>
    <w:rsid w:val="00C026B1"/>
    <w:rsid w:val="00C02FD4"/>
    <w:rsid w:val="00C0304D"/>
    <w:rsid w:val="00C105F0"/>
    <w:rsid w:val="00C130BC"/>
    <w:rsid w:val="00C13828"/>
    <w:rsid w:val="00C155A8"/>
    <w:rsid w:val="00C16318"/>
    <w:rsid w:val="00C163C7"/>
    <w:rsid w:val="00C16C96"/>
    <w:rsid w:val="00C2041D"/>
    <w:rsid w:val="00C23C40"/>
    <w:rsid w:val="00C267A5"/>
    <w:rsid w:val="00C26C07"/>
    <w:rsid w:val="00C3535B"/>
    <w:rsid w:val="00C36205"/>
    <w:rsid w:val="00C36D73"/>
    <w:rsid w:val="00C372B8"/>
    <w:rsid w:val="00C4156F"/>
    <w:rsid w:val="00C4540F"/>
    <w:rsid w:val="00C459A6"/>
    <w:rsid w:val="00C46A5A"/>
    <w:rsid w:val="00C47685"/>
    <w:rsid w:val="00C47916"/>
    <w:rsid w:val="00C52576"/>
    <w:rsid w:val="00C52E8B"/>
    <w:rsid w:val="00C54F6C"/>
    <w:rsid w:val="00C561B3"/>
    <w:rsid w:val="00C603C7"/>
    <w:rsid w:val="00C6046D"/>
    <w:rsid w:val="00C6353C"/>
    <w:rsid w:val="00C63CF9"/>
    <w:rsid w:val="00C67093"/>
    <w:rsid w:val="00C671F0"/>
    <w:rsid w:val="00C72282"/>
    <w:rsid w:val="00C74403"/>
    <w:rsid w:val="00C747A6"/>
    <w:rsid w:val="00C81270"/>
    <w:rsid w:val="00C843EE"/>
    <w:rsid w:val="00C8554A"/>
    <w:rsid w:val="00C86FB6"/>
    <w:rsid w:val="00C87065"/>
    <w:rsid w:val="00C879EF"/>
    <w:rsid w:val="00C91175"/>
    <w:rsid w:val="00C92CAA"/>
    <w:rsid w:val="00C93F6D"/>
    <w:rsid w:val="00C97CA7"/>
    <w:rsid w:val="00CA0E35"/>
    <w:rsid w:val="00CA1B24"/>
    <w:rsid w:val="00CA1E4C"/>
    <w:rsid w:val="00CA1FBA"/>
    <w:rsid w:val="00CA4CBF"/>
    <w:rsid w:val="00CA5164"/>
    <w:rsid w:val="00CA7131"/>
    <w:rsid w:val="00CA7CBE"/>
    <w:rsid w:val="00CB57E0"/>
    <w:rsid w:val="00CC0F45"/>
    <w:rsid w:val="00CC3114"/>
    <w:rsid w:val="00CC3710"/>
    <w:rsid w:val="00CC3A99"/>
    <w:rsid w:val="00CC6EED"/>
    <w:rsid w:val="00CD0DE0"/>
    <w:rsid w:val="00CD1A34"/>
    <w:rsid w:val="00CD24AF"/>
    <w:rsid w:val="00CD394F"/>
    <w:rsid w:val="00CD46F2"/>
    <w:rsid w:val="00CE0B6E"/>
    <w:rsid w:val="00CE50D9"/>
    <w:rsid w:val="00CE5680"/>
    <w:rsid w:val="00CE5D3F"/>
    <w:rsid w:val="00CE5F8E"/>
    <w:rsid w:val="00CE6B3A"/>
    <w:rsid w:val="00CF520E"/>
    <w:rsid w:val="00CF670D"/>
    <w:rsid w:val="00D0377C"/>
    <w:rsid w:val="00D04F42"/>
    <w:rsid w:val="00D11E69"/>
    <w:rsid w:val="00D14AFB"/>
    <w:rsid w:val="00D14E48"/>
    <w:rsid w:val="00D2233A"/>
    <w:rsid w:val="00D23D84"/>
    <w:rsid w:val="00D25C2F"/>
    <w:rsid w:val="00D26B4B"/>
    <w:rsid w:val="00D271E7"/>
    <w:rsid w:val="00D30D00"/>
    <w:rsid w:val="00D32262"/>
    <w:rsid w:val="00D34C9E"/>
    <w:rsid w:val="00D36DA9"/>
    <w:rsid w:val="00D40759"/>
    <w:rsid w:val="00D42230"/>
    <w:rsid w:val="00D45771"/>
    <w:rsid w:val="00D478C2"/>
    <w:rsid w:val="00D5021A"/>
    <w:rsid w:val="00D51E10"/>
    <w:rsid w:val="00D53AF2"/>
    <w:rsid w:val="00D548FF"/>
    <w:rsid w:val="00D5504D"/>
    <w:rsid w:val="00D62C94"/>
    <w:rsid w:val="00D632A6"/>
    <w:rsid w:val="00D6505C"/>
    <w:rsid w:val="00D657AC"/>
    <w:rsid w:val="00D657AD"/>
    <w:rsid w:val="00D66CD1"/>
    <w:rsid w:val="00D67072"/>
    <w:rsid w:val="00D73327"/>
    <w:rsid w:val="00D812CF"/>
    <w:rsid w:val="00D818D4"/>
    <w:rsid w:val="00D8286E"/>
    <w:rsid w:val="00D836F2"/>
    <w:rsid w:val="00D84530"/>
    <w:rsid w:val="00D8705C"/>
    <w:rsid w:val="00D87A58"/>
    <w:rsid w:val="00D91028"/>
    <w:rsid w:val="00D92A1E"/>
    <w:rsid w:val="00D93664"/>
    <w:rsid w:val="00DA186A"/>
    <w:rsid w:val="00DA3287"/>
    <w:rsid w:val="00DA6B50"/>
    <w:rsid w:val="00DA6D2A"/>
    <w:rsid w:val="00DA7CC2"/>
    <w:rsid w:val="00DB2CC7"/>
    <w:rsid w:val="00DB4A48"/>
    <w:rsid w:val="00DC0F64"/>
    <w:rsid w:val="00DC3CBD"/>
    <w:rsid w:val="00DC4A3F"/>
    <w:rsid w:val="00DC4E00"/>
    <w:rsid w:val="00DC68A2"/>
    <w:rsid w:val="00DC6AB2"/>
    <w:rsid w:val="00DD2695"/>
    <w:rsid w:val="00DD590E"/>
    <w:rsid w:val="00DD5F80"/>
    <w:rsid w:val="00DD6E62"/>
    <w:rsid w:val="00DE23CE"/>
    <w:rsid w:val="00DE2AE2"/>
    <w:rsid w:val="00DE3F78"/>
    <w:rsid w:val="00DE5A64"/>
    <w:rsid w:val="00DF1805"/>
    <w:rsid w:val="00DF2228"/>
    <w:rsid w:val="00DF4EB3"/>
    <w:rsid w:val="00DF4FE3"/>
    <w:rsid w:val="00E00287"/>
    <w:rsid w:val="00E11178"/>
    <w:rsid w:val="00E114C5"/>
    <w:rsid w:val="00E15C6E"/>
    <w:rsid w:val="00E15D4D"/>
    <w:rsid w:val="00E2035F"/>
    <w:rsid w:val="00E22D81"/>
    <w:rsid w:val="00E23203"/>
    <w:rsid w:val="00E23E23"/>
    <w:rsid w:val="00E241BC"/>
    <w:rsid w:val="00E2482E"/>
    <w:rsid w:val="00E269D8"/>
    <w:rsid w:val="00E27AEA"/>
    <w:rsid w:val="00E327AA"/>
    <w:rsid w:val="00E34C56"/>
    <w:rsid w:val="00E364C9"/>
    <w:rsid w:val="00E37313"/>
    <w:rsid w:val="00E40211"/>
    <w:rsid w:val="00E45522"/>
    <w:rsid w:val="00E45CF1"/>
    <w:rsid w:val="00E61760"/>
    <w:rsid w:val="00E62D06"/>
    <w:rsid w:val="00E63BA1"/>
    <w:rsid w:val="00E64237"/>
    <w:rsid w:val="00E65839"/>
    <w:rsid w:val="00E67967"/>
    <w:rsid w:val="00E73782"/>
    <w:rsid w:val="00E7532F"/>
    <w:rsid w:val="00E7662B"/>
    <w:rsid w:val="00E82BAE"/>
    <w:rsid w:val="00E83473"/>
    <w:rsid w:val="00E951E7"/>
    <w:rsid w:val="00EA0899"/>
    <w:rsid w:val="00EA1683"/>
    <w:rsid w:val="00EA2019"/>
    <w:rsid w:val="00EA2B4D"/>
    <w:rsid w:val="00EA444D"/>
    <w:rsid w:val="00EB0BE9"/>
    <w:rsid w:val="00EB31C6"/>
    <w:rsid w:val="00EB3928"/>
    <w:rsid w:val="00EB63C8"/>
    <w:rsid w:val="00EB67B3"/>
    <w:rsid w:val="00EB6F63"/>
    <w:rsid w:val="00EC0092"/>
    <w:rsid w:val="00EC2224"/>
    <w:rsid w:val="00EC33AB"/>
    <w:rsid w:val="00EC3780"/>
    <w:rsid w:val="00ED1E6D"/>
    <w:rsid w:val="00ED318F"/>
    <w:rsid w:val="00ED4130"/>
    <w:rsid w:val="00ED7608"/>
    <w:rsid w:val="00EE3BA0"/>
    <w:rsid w:val="00EE40C2"/>
    <w:rsid w:val="00EE6F20"/>
    <w:rsid w:val="00EF6065"/>
    <w:rsid w:val="00EF743A"/>
    <w:rsid w:val="00EF794C"/>
    <w:rsid w:val="00F048F2"/>
    <w:rsid w:val="00F07C84"/>
    <w:rsid w:val="00F16C9F"/>
    <w:rsid w:val="00F2207C"/>
    <w:rsid w:val="00F22BDF"/>
    <w:rsid w:val="00F2642D"/>
    <w:rsid w:val="00F268B6"/>
    <w:rsid w:val="00F30DFB"/>
    <w:rsid w:val="00F35293"/>
    <w:rsid w:val="00F36F25"/>
    <w:rsid w:val="00F37204"/>
    <w:rsid w:val="00F40F5A"/>
    <w:rsid w:val="00F41D17"/>
    <w:rsid w:val="00F427A4"/>
    <w:rsid w:val="00F45B93"/>
    <w:rsid w:val="00F46084"/>
    <w:rsid w:val="00F5081D"/>
    <w:rsid w:val="00F52095"/>
    <w:rsid w:val="00F53F1A"/>
    <w:rsid w:val="00F556A3"/>
    <w:rsid w:val="00F5677D"/>
    <w:rsid w:val="00F62A78"/>
    <w:rsid w:val="00F64268"/>
    <w:rsid w:val="00F66A08"/>
    <w:rsid w:val="00F75D8E"/>
    <w:rsid w:val="00F75F6A"/>
    <w:rsid w:val="00F8497E"/>
    <w:rsid w:val="00F865E4"/>
    <w:rsid w:val="00F936B4"/>
    <w:rsid w:val="00F952FC"/>
    <w:rsid w:val="00F95B41"/>
    <w:rsid w:val="00F95F8C"/>
    <w:rsid w:val="00FA3D6E"/>
    <w:rsid w:val="00FA52DE"/>
    <w:rsid w:val="00FA7B46"/>
    <w:rsid w:val="00FB0980"/>
    <w:rsid w:val="00FB124C"/>
    <w:rsid w:val="00FB32A1"/>
    <w:rsid w:val="00FB46C5"/>
    <w:rsid w:val="00FB5292"/>
    <w:rsid w:val="00FC044B"/>
    <w:rsid w:val="00FC3E9D"/>
    <w:rsid w:val="00FC6534"/>
    <w:rsid w:val="00FC72ED"/>
    <w:rsid w:val="00FD026E"/>
    <w:rsid w:val="00FD72CE"/>
    <w:rsid w:val="00FE2D78"/>
    <w:rsid w:val="00FE3715"/>
    <w:rsid w:val="00FE44C5"/>
    <w:rsid w:val="00FE4831"/>
    <w:rsid w:val="00FE55BE"/>
    <w:rsid w:val="00FE5F02"/>
    <w:rsid w:val="00FF228E"/>
    <w:rsid w:val="00FF2723"/>
    <w:rsid w:val="00FF4F73"/>
    <w:rsid w:val="00FF56F8"/>
    <w:rsid w:val="00FF670C"/>
    <w:rsid w:val="00FF7CD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A7098"/>
  <w15:docId w15:val="{6C91627C-CE4B-48DA-9BCF-A4CF5E09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3034"/>
    <w:rPr>
      <w:lang w:val="lt-LT"/>
    </w:rPr>
  </w:style>
  <w:style w:type="paragraph" w:styleId="Antrat1">
    <w:name w:val="heading 1"/>
    <w:basedOn w:val="prastasis"/>
    <w:next w:val="prastasis"/>
    <w:link w:val="Antrat1Diagrama"/>
    <w:uiPriority w:val="9"/>
    <w:qFormat/>
    <w:rsid w:val="00B47F94"/>
    <w:pPr>
      <w:keepNext/>
      <w:keepLines/>
      <w:spacing w:before="320" w:after="40"/>
      <w:outlineLvl w:val="0"/>
    </w:pPr>
    <w:rPr>
      <w:rFonts w:asciiTheme="majorHAnsi" w:eastAsiaTheme="majorEastAsia" w:hAnsiTheme="majorHAnsi" w:cstheme="majorBidi"/>
      <w:b/>
      <w:bCs/>
      <w:caps/>
      <w:spacing w:val="4"/>
      <w:sz w:val="28"/>
      <w:szCs w:val="28"/>
    </w:rPr>
  </w:style>
  <w:style w:type="paragraph" w:styleId="Antrat2">
    <w:name w:val="heading 2"/>
    <w:basedOn w:val="prastasis"/>
    <w:next w:val="prastasis"/>
    <w:link w:val="Antrat2Diagrama"/>
    <w:uiPriority w:val="9"/>
    <w:unhideWhenUsed/>
    <w:qFormat/>
    <w:rsid w:val="00B47F94"/>
    <w:pPr>
      <w:keepNext/>
      <w:keepLines/>
      <w:spacing w:before="120" w:after="0"/>
      <w:outlineLvl w:val="1"/>
    </w:pPr>
    <w:rPr>
      <w:rFonts w:asciiTheme="majorHAnsi" w:eastAsiaTheme="majorEastAsia" w:hAnsiTheme="majorHAnsi" w:cstheme="majorBidi"/>
      <w:b/>
      <w:bCs/>
      <w:sz w:val="28"/>
      <w:szCs w:val="28"/>
    </w:rPr>
  </w:style>
  <w:style w:type="paragraph" w:styleId="Antrat3">
    <w:name w:val="heading 3"/>
    <w:basedOn w:val="prastasis"/>
    <w:next w:val="prastasis"/>
    <w:link w:val="Antrat3Diagrama"/>
    <w:uiPriority w:val="9"/>
    <w:unhideWhenUsed/>
    <w:qFormat/>
    <w:rsid w:val="00B47F94"/>
    <w:pPr>
      <w:keepNext/>
      <w:keepLines/>
      <w:spacing w:before="120" w:after="0"/>
      <w:outlineLvl w:val="2"/>
    </w:pPr>
    <w:rPr>
      <w:rFonts w:asciiTheme="majorHAnsi" w:eastAsiaTheme="majorEastAsia" w:hAnsiTheme="majorHAnsi" w:cstheme="majorBidi"/>
      <w:spacing w:val="4"/>
      <w:sz w:val="24"/>
      <w:szCs w:val="24"/>
    </w:rPr>
  </w:style>
  <w:style w:type="paragraph" w:styleId="Antrat4">
    <w:name w:val="heading 4"/>
    <w:basedOn w:val="prastasis"/>
    <w:next w:val="prastasis"/>
    <w:link w:val="Antrat4Diagrama"/>
    <w:uiPriority w:val="9"/>
    <w:semiHidden/>
    <w:unhideWhenUsed/>
    <w:qFormat/>
    <w:rsid w:val="00B47F94"/>
    <w:pPr>
      <w:keepNext/>
      <w:keepLines/>
      <w:spacing w:before="120" w:after="0"/>
      <w:outlineLvl w:val="3"/>
    </w:pPr>
    <w:rPr>
      <w:rFonts w:asciiTheme="majorHAnsi" w:eastAsiaTheme="majorEastAsia" w:hAnsiTheme="majorHAnsi" w:cstheme="majorBidi"/>
      <w:i/>
      <w:iCs/>
      <w:sz w:val="24"/>
      <w:szCs w:val="24"/>
    </w:rPr>
  </w:style>
  <w:style w:type="paragraph" w:styleId="Antrat5">
    <w:name w:val="heading 5"/>
    <w:basedOn w:val="prastasis"/>
    <w:next w:val="prastasis"/>
    <w:link w:val="Antrat5Diagrama"/>
    <w:uiPriority w:val="9"/>
    <w:semiHidden/>
    <w:unhideWhenUsed/>
    <w:qFormat/>
    <w:rsid w:val="00B47F94"/>
    <w:pPr>
      <w:keepNext/>
      <w:keepLines/>
      <w:spacing w:before="120" w:after="0"/>
      <w:outlineLvl w:val="4"/>
    </w:pPr>
    <w:rPr>
      <w:rFonts w:asciiTheme="majorHAnsi" w:eastAsiaTheme="majorEastAsia" w:hAnsiTheme="majorHAnsi" w:cstheme="majorBidi"/>
      <w:b/>
      <w:bCs/>
    </w:rPr>
  </w:style>
  <w:style w:type="paragraph" w:styleId="Antrat6">
    <w:name w:val="heading 6"/>
    <w:basedOn w:val="prastasis"/>
    <w:next w:val="prastasis"/>
    <w:link w:val="Antrat6Diagrama"/>
    <w:uiPriority w:val="9"/>
    <w:semiHidden/>
    <w:unhideWhenUsed/>
    <w:qFormat/>
    <w:rsid w:val="00B47F94"/>
    <w:pPr>
      <w:keepNext/>
      <w:keepLines/>
      <w:spacing w:before="120" w:after="0"/>
      <w:outlineLvl w:val="5"/>
    </w:pPr>
    <w:rPr>
      <w:rFonts w:asciiTheme="majorHAnsi" w:eastAsiaTheme="majorEastAsia" w:hAnsiTheme="majorHAnsi" w:cstheme="majorBidi"/>
      <w:b/>
      <w:bCs/>
      <w:i/>
      <w:iCs/>
    </w:rPr>
  </w:style>
  <w:style w:type="paragraph" w:styleId="Antrat7">
    <w:name w:val="heading 7"/>
    <w:basedOn w:val="prastasis"/>
    <w:next w:val="prastasis"/>
    <w:link w:val="Antrat7Diagrama"/>
    <w:uiPriority w:val="9"/>
    <w:semiHidden/>
    <w:unhideWhenUsed/>
    <w:qFormat/>
    <w:rsid w:val="00B47F94"/>
    <w:pPr>
      <w:keepNext/>
      <w:keepLines/>
      <w:spacing w:before="120" w:after="0"/>
      <w:outlineLvl w:val="6"/>
    </w:pPr>
    <w:rPr>
      <w:i/>
      <w:iCs/>
    </w:rPr>
  </w:style>
  <w:style w:type="paragraph" w:styleId="Antrat8">
    <w:name w:val="heading 8"/>
    <w:basedOn w:val="prastasis"/>
    <w:next w:val="prastasis"/>
    <w:link w:val="Antrat8Diagrama"/>
    <w:uiPriority w:val="9"/>
    <w:semiHidden/>
    <w:unhideWhenUsed/>
    <w:qFormat/>
    <w:rsid w:val="00B47F94"/>
    <w:pPr>
      <w:keepNext/>
      <w:keepLines/>
      <w:spacing w:before="120" w:after="0"/>
      <w:outlineLvl w:val="7"/>
    </w:pPr>
    <w:rPr>
      <w:b/>
      <w:bCs/>
    </w:rPr>
  </w:style>
  <w:style w:type="paragraph" w:styleId="Antrat9">
    <w:name w:val="heading 9"/>
    <w:basedOn w:val="prastasis"/>
    <w:next w:val="prastasis"/>
    <w:link w:val="Antrat9Diagrama"/>
    <w:uiPriority w:val="9"/>
    <w:semiHidden/>
    <w:unhideWhenUsed/>
    <w:qFormat/>
    <w:rsid w:val="00B47F94"/>
    <w:pPr>
      <w:keepNext/>
      <w:keepLines/>
      <w:spacing w:before="120" w:after="0"/>
      <w:outlineLvl w:val="8"/>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Pr>
      <w:kern w:val="20"/>
    </w:rPr>
  </w:style>
  <w:style w:type="paragraph" w:styleId="Porat">
    <w:name w:val="footer"/>
    <w:basedOn w:val="prastasis"/>
    <w:link w:val="PoratDiagrama"/>
    <w:uiPriority w:val="99"/>
    <w:unhideWhenUsed/>
    <w:pPr>
      <w:pBdr>
        <w:top w:val="single" w:sz="4" w:space="6" w:color="95B3D7" w:themeColor="accent1" w:themeTint="99"/>
        <w:left w:val="single" w:sz="2" w:space="4" w:color="FFFFFF" w:themeColor="background1"/>
      </w:pBdr>
      <w:spacing w:after="0" w:line="240" w:lineRule="auto"/>
      <w:ind w:left="-360" w:right="-360"/>
    </w:pPr>
  </w:style>
  <w:style w:type="character" w:customStyle="1" w:styleId="PoratDiagrama">
    <w:name w:val="Poraštė Diagrama"/>
    <w:basedOn w:val="Numatytasispastraiposriftas"/>
    <w:link w:val="Porat"/>
    <w:uiPriority w:val="99"/>
    <w:rPr>
      <w:kern w:val="20"/>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B47F94"/>
    <w:pPr>
      <w:spacing w:after="0" w:line="240" w:lineRule="auto"/>
    </w:pPr>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rPr>
  </w:style>
  <w:style w:type="character" w:customStyle="1" w:styleId="Antrat1Diagrama">
    <w:name w:val="Antraštė 1 Diagrama"/>
    <w:basedOn w:val="Numatytasispastraiposriftas"/>
    <w:link w:val="Antrat1"/>
    <w:uiPriority w:val="9"/>
    <w:rsid w:val="00B47F94"/>
    <w:rPr>
      <w:rFonts w:asciiTheme="majorHAnsi" w:eastAsiaTheme="majorEastAsia" w:hAnsiTheme="majorHAnsi" w:cstheme="majorBidi"/>
      <w:b/>
      <w:bCs/>
      <w:caps/>
      <w:spacing w:val="4"/>
      <w:sz w:val="28"/>
      <w:szCs w:val="28"/>
    </w:rPr>
  </w:style>
  <w:style w:type="character" w:customStyle="1" w:styleId="Antrat2Diagrama">
    <w:name w:val="Antraštė 2 Diagrama"/>
    <w:basedOn w:val="Numatytasispastraiposriftas"/>
    <w:link w:val="Antrat2"/>
    <w:uiPriority w:val="9"/>
    <w:rsid w:val="00B47F94"/>
    <w:rPr>
      <w:rFonts w:asciiTheme="majorHAnsi" w:eastAsiaTheme="majorEastAsia" w:hAnsiTheme="majorHAnsi" w:cstheme="majorBidi"/>
      <w:b/>
      <w:bCs/>
      <w:sz w:val="28"/>
      <w:szCs w:val="28"/>
    </w:rPr>
  </w:style>
  <w:style w:type="character" w:styleId="Vietosrezervavimoenklotekstas">
    <w:name w:val="Placeholder Text"/>
    <w:basedOn w:val="Numatytasispastraiposriftas"/>
    <w:uiPriority w:val="99"/>
    <w:semiHidden/>
    <w:rPr>
      <w:color w:val="808080"/>
    </w:rPr>
  </w:style>
  <w:style w:type="paragraph" w:styleId="Citata">
    <w:name w:val="Quote"/>
    <w:basedOn w:val="prastasis"/>
    <w:next w:val="prastasis"/>
    <w:link w:val="CitataDiagrama"/>
    <w:uiPriority w:val="29"/>
    <w:qFormat/>
    <w:rsid w:val="00B47F9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aDiagrama">
    <w:name w:val="Citata Diagrama"/>
    <w:basedOn w:val="Numatytasispastraiposriftas"/>
    <w:link w:val="Citata"/>
    <w:uiPriority w:val="29"/>
    <w:rsid w:val="00B47F94"/>
    <w:rPr>
      <w:rFonts w:asciiTheme="majorHAnsi" w:eastAsiaTheme="majorEastAsia" w:hAnsiTheme="majorHAnsi" w:cstheme="majorBidi"/>
      <w:i/>
      <w:iCs/>
      <w:sz w:val="24"/>
      <w:szCs w:val="24"/>
    </w:rPr>
  </w:style>
  <w:style w:type="paragraph" w:styleId="Bibliografija">
    <w:name w:val="Bibliography"/>
    <w:basedOn w:val="prastasis"/>
    <w:next w:val="prastasis"/>
    <w:uiPriority w:val="37"/>
    <w:semiHidden/>
    <w:unhideWhenUsed/>
  </w:style>
  <w:style w:type="paragraph" w:styleId="Tekstoblokas">
    <w:name w:val="Block Text"/>
    <w:basedOn w:val="prastasis"/>
    <w:uiPriority w:val="99"/>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Pagrindinistekstas">
    <w:name w:val="Body Text"/>
    <w:basedOn w:val="prastasis"/>
    <w:link w:val="PagrindinistekstasDiagrama"/>
    <w:unhideWhenUsed/>
    <w:pPr>
      <w:spacing w:after="120"/>
    </w:pPr>
  </w:style>
  <w:style w:type="character" w:customStyle="1" w:styleId="PagrindinistekstasDiagrama">
    <w:name w:val="Pagrindinis tekstas Diagrama"/>
    <w:basedOn w:val="Numatytasispastraiposriftas"/>
    <w:link w:val="Pagrindinistekstas"/>
    <w:uiPriority w:val="99"/>
    <w:semiHidden/>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style>
  <w:style w:type="paragraph" w:styleId="Pagrindinistekstas3">
    <w:name w:val="Body Text 3"/>
    <w:basedOn w:val="prastasis"/>
    <w:link w:val="Pagrindinistekstas3Diagrama"/>
    <w:uiPriority w:val="99"/>
    <w:semiHidden/>
    <w:unhideWhenUsed/>
    <w:pPr>
      <w:spacing w:after="120"/>
    </w:pPr>
    <w:rPr>
      <w:sz w:val="16"/>
    </w:rPr>
  </w:style>
  <w:style w:type="character" w:customStyle="1" w:styleId="Pagrindinistekstas3Diagrama">
    <w:name w:val="Pagrindinis tekstas 3 Diagrama"/>
    <w:basedOn w:val="Numatytasispastraiposriftas"/>
    <w:link w:val="Pagrindinistekstas3"/>
    <w:uiPriority w:val="99"/>
    <w:semiHidden/>
    <w:rPr>
      <w:sz w:val="16"/>
    </w:rPr>
  </w:style>
  <w:style w:type="paragraph" w:styleId="Pagrindiniotekstopirmatrauka">
    <w:name w:val="Body Text First Indent"/>
    <w:basedOn w:val="Pagrindinistekstas"/>
    <w:link w:val="PagrindiniotekstopirmatraukaDiagrama"/>
    <w:uiPriority w:val="99"/>
    <w:semiHidden/>
    <w:unhideWhenUsed/>
    <w:pPr>
      <w:spacing w:after="200"/>
      <w:ind w:firstLine="360"/>
    </w:pPr>
  </w:style>
  <w:style w:type="character" w:customStyle="1" w:styleId="PagrindiniotekstopirmatraukaDiagrama">
    <w:name w:val="Pagrindinio teksto pirma įtrauka Diagrama"/>
    <w:basedOn w:val="PagrindinistekstasDiagrama"/>
    <w:link w:val="Pagrindiniotekstopirmatrauka"/>
    <w:uiPriority w:val="99"/>
    <w:semiHidden/>
  </w:style>
  <w:style w:type="paragraph" w:styleId="Pagrindiniotekstotrauka">
    <w:name w:val="Body Text Indent"/>
    <w:basedOn w:val="prastasis"/>
    <w:link w:val="PagrindiniotekstotraukaDiagrama"/>
    <w:uiPriority w:val="99"/>
    <w:semiHidden/>
    <w:unhideWhenUsed/>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style>
  <w:style w:type="paragraph" w:styleId="Pagrindiniotekstopirmatrauka2">
    <w:name w:val="Body Text First Indent 2"/>
    <w:basedOn w:val="Pagrindiniotekstotrauka"/>
    <w:link w:val="Pagrindiniotekstopirmatrauka2Diagrama"/>
    <w:uiPriority w:val="99"/>
    <w:semiHidden/>
    <w:unhideWhenUsed/>
    <w:pPr>
      <w:spacing w:after="200"/>
      <w:ind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style>
  <w:style w:type="paragraph" w:styleId="Pagrindiniotekstotrauka2">
    <w:name w:val="Body Text Indent 2"/>
    <w:basedOn w:val="prastasis"/>
    <w:link w:val="Pagrindiniotekstotrauka2Diagrama"/>
    <w:uiPriority w:val="99"/>
    <w:semiHidden/>
    <w:unhideWhenUsed/>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style>
  <w:style w:type="paragraph" w:styleId="Pagrindiniotekstotrauka3">
    <w:name w:val="Body Text Indent 3"/>
    <w:basedOn w:val="prastasis"/>
    <w:link w:val="Pagrindiniotekstotrauka3Diagrama"/>
    <w:uiPriority w:val="99"/>
    <w:semiHidden/>
    <w:unhideWhenUsed/>
    <w:pPr>
      <w:spacing w:after="120"/>
      <w:ind w:left="360"/>
    </w:pPr>
    <w:rPr>
      <w:sz w:val="16"/>
    </w:rPr>
  </w:style>
  <w:style w:type="character" w:customStyle="1" w:styleId="Pagrindiniotekstotrauka3Diagrama">
    <w:name w:val="Pagrindinio teksto įtrauka 3 Diagrama"/>
    <w:basedOn w:val="Numatytasispastraiposriftas"/>
    <w:link w:val="Pagrindiniotekstotrauka3"/>
    <w:uiPriority w:val="99"/>
    <w:semiHidden/>
    <w:rPr>
      <w:sz w:val="16"/>
    </w:rPr>
  </w:style>
  <w:style w:type="character" w:styleId="Knygospavadinimas">
    <w:name w:val="Book Title"/>
    <w:basedOn w:val="Numatytasispastraiposriftas"/>
    <w:uiPriority w:val="33"/>
    <w:qFormat/>
    <w:rsid w:val="00B47F94"/>
    <w:rPr>
      <w:b/>
      <w:bCs/>
      <w:smallCaps/>
      <w:color w:val="auto"/>
    </w:rPr>
  </w:style>
  <w:style w:type="paragraph" w:styleId="Antrat">
    <w:name w:val="caption"/>
    <w:basedOn w:val="prastasis"/>
    <w:next w:val="prastasis"/>
    <w:unhideWhenUsed/>
    <w:qFormat/>
    <w:rsid w:val="00B47F94"/>
    <w:rPr>
      <w:b/>
      <w:bCs/>
      <w:sz w:val="18"/>
      <w:szCs w:val="18"/>
    </w:rPr>
  </w:style>
  <w:style w:type="paragraph" w:styleId="Ubaigimas">
    <w:name w:val="Closing"/>
    <w:basedOn w:val="prastasis"/>
    <w:link w:val="UbaigimasDiagrama"/>
    <w:uiPriority w:val="99"/>
    <w:semiHidden/>
    <w:unhideWhenUsed/>
    <w:pPr>
      <w:spacing w:after="0" w:line="240" w:lineRule="auto"/>
      <w:ind w:left="4320"/>
    </w:pPr>
  </w:style>
  <w:style w:type="character" w:customStyle="1" w:styleId="UbaigimasDiagrama">
    <w:name w:val="Užbaigimas Diagrama"/>
    <w:basedOn w:val="Numatytasispastraiposriftas"/>
    <w:link w:val="Ubaigimas"/>
    <w:uiPriority w:val="99"/>
    <w:semiHidden/>
  </w:style>
  <w:style w:type="table" w:styleId="Spalvotastinklelis">
    <w:name w:val="Colorful Grid"/>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palvotassraas">
    <w:name w:val="Colorful List"/>
    <w:basedOn w:val="prastojilente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spalvinimas">
    <w:name w:val="Colorful Shading"/>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Komentaronuoroda">
    <w:name w:val="annotation reference"/>
    <w:basedOn w:val="Numatytasispastraiposriftas"/>
    <w:uiPriority w:val="99"/>
    <w:semiHidden/>
    <w:unhideWhenUsed/>
    <w:rPr>
      <w:sz w:val="16"/>
    </w:rPr>
  </w:style>
  <w:style w:type="paragraph" w:styleId="Komentarotekstas">
    <w:name w:val="annotation text"/>
    <w:basedOn w:val="prastasis"/>
    <w:link w:val="KomentarotekstasDiagrama"/>
    <w:uiPriority w:val="99"/>
    <w:unhideWhenUsed/>
    <w:qFormat/>
    <w:pPr>
      <w:spacing w:line="240" w:lineRule="auto"/>
    </w:pPr>
  </w:style>
  <w:style w:type="character" w:customStyle="1" w:styleId="KomentarotekstasDiagrama">
    <w:name w:val="Komentaro tekstas Diagrama"/>
    <w:basedOn w:val="Numatytasispastraiposriftas"/>
    <w:link w:val="Komentarotekstas"/>
    <w:uiPriority w:val="99"/>
    <w:rPr>
      <w:sz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rPr>
  </w:style>
  <w:style w:type="table" w:styleId="Tamsussraas">
    <w:name w:val="Dark List"/>
    <w:basedOn w:val="prastojilente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a">
    <w:name w:val="Date"/>
    <w:basedOn w:val="prastasis"/>
    <w:next w:val="prastasis"/>
    <w:link w:val="DataDiagrama"/>
    <w:uiPriority w:val="99"/>
    <w:semiHidden/>
    <w:unhideWhenUsed/>
  </w:style>
  <w:style w:type="character" w:customStyle="1" w:styleId="DataDiagrama">
    <w:name w:val="Data Diagrama"/>
    <w:basedOn w:val="Numatytasispastraiposriftas"/>
    <w:link w:val="Data"/>
    <w:uiPriority w:val="99"/>
    <w:semiHidden/>
  </w:style>
  <w:style w:type="paragraph" w:styleId="Dokumentostruktra">
    <w:name w:val="Document Map"/>
    <w:basedOn w:val="prastasis"/>
    <w:link w:val="DokumentostruktraDiagrama"/>
    <w:uiPriority w:val="99"/>
    <w:semiHidden/>
    <w:unhideWhenUsed/>
    <w:pPr>
      <w:spacing w:after="0" w:line="240" w:lineRule="auto"/>
    </w:pPr>
    <w:rPr>
      <w:rFonts w:ascii="Tahoma" w:hAnsi="Tahoma" w:cs="Tahoma"/>
      <w:sz w:val="16"/>
    </w:rPr>
  </w:style>
  <w:style w:type="character" w:customStyle="1" w:styleId="DokumentostruktraDiagrama">
    <w:name w:val="Dokumento struktūra Diagrama"/>
    <w:basedOn w:val="Numatytasispastraiposriftas"/>
    <w:link w:val="Dokumentostruktra"/>
    <w:uiPriority w:val="99"/>
    <w:semiHidden/>
    <w:rPr>
      <w:rFonts w:ascii="Tahoma" w:hAnsi="Tahoma" w:cs="Tahoma"/>
      <w:sz w:val="16"/>
    </w:rPr>
  </w:style>
  <w:style w:type="paragraph" w:styleId="Elpatoparaas">
    <w:name w:val="E-mail Signature"/>
    <w:basedOn w:val="prastasis"/>
    <w:link w:val="ElpatoparaasDiagrama"/>
    <w:uiPriority w:val="99"/>
    <w:semiHidden/>
    <w:unhideWhenUsed/>
    <w:pPr>
      <w:spacing w:after="0" w:line="240" w:lineRule="auto"/>
    </w:pPr>
  </w:style>
  <w:style w:type="character" w:customStyle="1" w:styleId="ElpatoparaasDiagrama">
    <w:name w:val="El. pašto parašas Diagrama"/>
    <w:basedOn w:val="Numatytasispastraiposriftas"/>
    <w:link w:val="Elpatoparaas"/>
    <w:uiPriority w:val="99"/>
    <w:semiHidden/>
  </w:style>
  <w:style w:type="character" w:styleId="Emfaz">
    <w:name w:val="Emphasis"/>
    <w:basedOn w:val="Numatytasispastraiposriftas"/>
    <w:uiPriority w:val="20"/>
    <w:qFormat/>
    <w:rsid w:val="00B47F94"/>
    <w:rPr>
      <w:i/>
      <w:iCs/>
      <w:color w:val="auto"/>
    </w:rPr>
  </w:style>
  <w:style w:type="character" w:styleId="Dokumentoinaosnumeris">
    <w:name w:val="endnote reference"/>
    <w:basedOn w:val="Numatytasispastraiposriftas"/>
    <w:uiPriority w:val="99"/>
    <w:semiHidden/>
    <w:unhideWhenUsed/>
    <w:rPr>
      <w:vertAlign w:val="superscript"/>
    </w:rPr>
  </w:style>
  <w:style w:type="paragraph" w:styleId="Dokumentoinaostekstas">
    <w:name w:val="endnote text"/>
    <w:basedOn w:val="prastasis"/>
    <w:link w:val="DokumentoinaostekstasDiagrama"/>
    <w:uiPriority w:val="99"/>
    <w:semiHidden/>
    <w:unhideWhenUsed/>
    <w:pPr>
      <w:spacing w:after="0" w:line="240" w:lineRule="auto"/>
    </w:pPr>
  </w:style>
  <w:style w:type="character" w:customStyle="1" w:styleId="DokumentoinaostekstasDiagrama">
    <w:name w:val="Dokumento išnašos tekstas Diagrama"/>
    <w:basedOn w:val="Numatytasispastraiposriftas"/>
    <w:link w:val="Dokumentoinaostekstas"/>
    <w:uiPriority w:val="99"/>
    <w:semiHidden/>
    <w:rPr>
      <w:sz w:val="20"/>
    </w:rPr>
  </w:style>
  <w:style w:type="paragraph" w:styleId="Adresasantvoko">
    <w:name w:val="envelope address"/>
    <w:basedOn w:val="prastasi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Vokoatgalinisadresas">
    <w:name w:val="envelope return"/>
    <w:basedOn w:val="prastasis"/>
    <w:uiPriority w:val="99"/>
    <w:semiHidden/>
    <w:unhideWhenUsed/>
    <w:pPr>
      <w:spacing w:after="0" w:line="240" w:lineRule="auto"/>
    </w:pPr>
    <w:rPr>
      <w:rFonts w:asciiTheme="majorHAnsi" w:eastAsiaTheme="majorEastAsia" w:hAnsiTheme="majorHAnsi" w:cstheme="majorBidi"/>
    </w:rPr>
  </w:style>
  <w:style w:type="character" w:styleId="Perirtashipersaitas">
    <w:name w:val="FollowedHyperlink"/>
    <w:basedOn w:val="Numatytasispastraiposriftas"/>
    <w:uiPriority w:val="99"/>
    <w:semiHidden/>
    <w:unhideWhenUsed/>
    <w:rPr>
      <w:color w:val="800080" w:themeColor="followedHyperlink"/>
      <w:u w:val="single"/>
    </w:rPr>
  </w:style>
  <w:style w:type="character" w:styleId="Puslapioinaosnuoroda">
    <w:name w:val="footnote reference"/>
    <w:basedOn w:val="Numatytasispastraiposriftas"/>
    <w:uiPriority w:val="99"/>
    <w:semiHidden/>
    <w:unhideWhenUsed/>
    <w:rPr>
      <w:vertAlign w:val="superscript"/>
    </w:rPr>
  </w:style>
  <w:style w:type="paragraph" w:styleId="Puslapioinaostekstas">
    <w:name w:val="footnote text"/>
    <w:basedOn w:val="prastasis"/>
    <w:link w:val="PuslapioinaostekstasDiagrama"/>
    <w:uiPriority w:val="99"/>
    <w:semiHidden/>
    <w:unhideWhenUsed/>
    <w:pPr>
      <w:spacing w:after="0" w:line="240" w:lineRule="auto"/>
    </w:pPr>
  </w:style>
  <w:style w:type="character" w:customStyle="1" w:styleId="PuslapioinaostekstasDiagrama">
    <w:name w:val="Puslapio išnašos tekstas Diagrama"/>
    <w:basedOn w:val="Numatytasispastraiposriftas"/>
    <w:link w:val="Puslapioinaostekstas"/>
    <w:uiPriority w:val="99"/>
    <w:semiHidden/>
    <w:rPr>
      <w:sz w:val="20"/>
    </w:rPr>
  </w:style>
  <w:style w:type="character" w:customStyle="1" w:styleId="Antrat3Diagrama">
    <w:name w:val="Antraštė 3 Diagrama"/>
    <w:basedOn w:val="Numatytasispastraiposriftas"/>
    <w:link w:val="Antrat3"/>
    <w:uiPriority w:val="9"/>
    <w:rsid w:val="00B47F94"/>
    <w:rPr>
      <w:rFonts w:asciiTheme="majorHAnsi" w:eastAsiaTheme="majorEastAsia" w:hAnsiTheme="majorHAnsi" w:cstheme="majorBidi"/>
      <w:spacing w:val="4"/>
      <w:sz w:val="24"/>
      <w:szCs w:val="24"/>
    </w:rPr>
  </w:style>
  <w:style w:type="character" w:customStyle="1" w:styleId="Antrat4Diagrama">
    <w:name w:val="Antraštė 4 Diagrama"/>
    <w:basedOn w:val="Numatytasispastraiposriftas"/>
    <w:link w:val="Antrat4"/>
    <w:uiPriority w:val="9"/>
    <w:semiHidden/>
    <w:rsid w:val="00B47F94"/>
    <w:rPr>
      <w:rFonts w:asciiTheme="majorHAnsi" w:eastAsiaTheme="majorEastAsia" w:hAnsiTheme="majorHAnsi" w:cstheme="majorBidi"/>
      <w:i/>
      <w:iCs/>
      <w:sz w:val="24"/>
      <w:szCs w:val="24"/>
    </w:rPr>
  </w:style>
  <w:style w:type="character" w:customStyle="1" w:styleId="Antrat5Diagrama">
    <w:name w:val="Antraštė 5 Diagrama"/>
    <w:basedOn w:val="Numatytasispastraiposriftas"/>
    <w:link w:val="Antrat5"/>
    <w:uiPriority w:val="9"/>
    <w:semiHidden/>
    <w:rsid w:val="00B47F94"/>
    <w:rPr>
      <w:rFonts w:asciiTheme="majorHAnsi" w:eastAsiaTheme="majorEastAsia" w:hAnsiTheme="majorHAnsi" w:cstheme="majorBidi"/>
      <w:b/>
      <w:bCs/>
    </w:rPr>
  </w:style>
  <w:style w:type="character" w:customStyle="1" w:styleId="Antrat6Diagrama">
    <w:name w:val="Antraštė 6 Diagrama"/>
    <w:basedOn w:val="Numatytasispastraiposriftas"/>
    <w:link w:val="Antrat6"/>
    <w:uiPriority w:val="9"/>
    <w:semiHidden/>
    <w:rsid w:val="00B47F94"/>
    <w:rPr>
      <w:rFonts w:asciiTheme="majorHAnsi" w:eastAsiaTheme="majorEastAsia" w:hAnsiTheme="majorHAnsi" w:cstheme="majorBidi"/>
      <w:b/>
      <w:bCs/>
      <w:i/>
      <w:iCs/>
    </w:rPr>
  </w:style>
  <w:style w:type="character" w:customStyle="1" w:styleId="Antrat7Diagrama">
    <w:name w:val="Antraštė 7 Diagrama"/>
    <w:basedOn w:val="Numatytasispastraiposriftas"/>
    <w:link w:val="Antrat7"/>
    <w:uiPriority w:val="9"/>
    <w:semiHidden/>
    <w:rsid w:val="00B47F94"/>
    <w:rPr>
      <w:i/>
      <w:iCs/>
    </w:rPr>
  </w:style>
  <w:style w:type="character" w:customStyle="1" w:styleId="Antrat8Diagrama">
    <w:name w:val="Antraštė 8 Diagrama"/>
    <w:basedOn w:val="Numatytasispastraiposriftas"/>
    <w:link w:val="Antrat8"/>
    <w:uiPriority w:val="9"/>
    <w:semiHidden/>
    <w:rsid w:val="00B47F94"/>
    <w:rPr>
      <w:b/>
      <w:bCs/>
    </w:rPr>
  </w:style>
  <w:style w:type="character" w:customStyle="1" w:styleId="Antrat9Diagrama">
    <w:name w:val="Antraštė 9 Diagrama"/>
    <w:basedOn w:val="Numatytasispastraiposriftas"/>
    <w:link w:val="Antrat9"/>
    <w:uiPriority w:val="9"/>
    <w:semiHidden/>
    <w:rsid w:val="00B47F94"/>
    <w:rPr>
      <w:i/>
      <w:iCs/>
    </w:rPr>
  </w:style>
  <w:style w:type="character" w:styleId="HTMLakronimas">
    <w:name w:val="HTML Acronym"/>
    <w:basedOn w:val="Numatytasispastraiposriftas"/>
    <w:uiPriority w:val="99"/>
    <w:semiHidden/>
    <w:unhideWhenUsed/>
  </w:style>
  <w:style w:type="paragraph" w:styleId="HTMLadresas">
    <w:name w:val="HTML Address"/>
    <w:basedOn w:val="prastasis"/>
    <w:link w:val="HTMLadresasDiagrama"/>
    <w:uiPriority w:val="99"/>
    <w:semiHidden/>
    <w:unhideWhenUsed/>
    <w:pPr>
      <w:spacing w:after="0" w:line="240" w:lineRule="auto"/>
    </w:pPr>
    <w:rPr>
      <w:i/>
      <w:iCs/>
    </w:rPr>
  </w:style>
  <w:style w:type="character" w:customStyle="1" w:styleId="HTMLadresasDiagrama">
    <w:name w:val="HTML adresas Diagrama"/>
    <w:basedOn w:val="Numatytasispastraiposriftas"/>
    <w:link w:val="HTMLadresas"/>
    <w:uiPriority w:val="99"/>
    <w:semiHidden/>
    <w:rPr>
      <w:i/>
      <w:iCs/>
    </w:rPr>
  </w:style>
  <w:style w:type="character" w:styleId="HTMLcitata">
    <w:name w:val="HTML Cite"/>
    <w:basedOn w:val="Numatytasispastraiposriftas"/>
    <w:uiPriority w:val="99"/>
    <w:semiHidden/>
    <w:unhideWhenUsed/>
    <w:rPr>
      <w:i/>
      <w:iCs/>
    </w:rPr>
  </w:style>
  <w:style w:type="character" w:styleId="HTMLkodas">
    <w:name w:val="HTML Code"/>
    <w:basedOn w:val="Numatytasispastraiposriftas"/>
    <w:uiPriority w:val="99"/>
    <w:semiHidden/>
    <w:unhideWhenUsed/>
    <w:rPr>
      <w:rFonts w:ascii="Consolas" w:hAnsi="Consolas" w:cs="Consolas"/>
      <w:sz w:val="20"/>
    </w:rPr>
  </w:style>
  <w:style w:type="character" w:styleId="HTMLapibrimas">
    <w:name w:val="HTML Definition"/>
    <w:basedOn w:val="Numatytasispastraiposriftas"/>
    <w:uiPriority w:val="99"/>
    <w:semiHidden/>
    <w:unhideWhenUsed/>
    <w:rPr>
      <w:i/>
      <w:iCs/>
    </w:rPr>
  </w:style>
  <w:style w:type="character" w:styleId="HTMLklaviatra">
    <w:name w:val="HTML Keyboard"/>
    <w:basedOn w:val="Numatytasispastraiposriftas"/>
    <w:uiPriority w:val="99"/>
    <w:semiHidden/>
    <w:unhideWhenUsed/>
    <w:rPr>
      <w:rFonts w:ascii="Consolas" w:hAnsi="Consolas" w:cs="Consolas"/>
      <w:sz w:val="20"/>
    </w:rPr>
  </w:style>
  <w:style w:type="paragraph" w:styleId="HTMLiankstoformatuotas">
    <w:name w:val="HTML Preformatted"/>
    <w:basedOn w:val="prastasis"/>
    <w:link w:val="HTMLiankstoformatuotasDiagrama"/>
    <w:uiPriority w:val="99"/>
    <w:semiHidden/>
    <w:unhideWhenUsed/>
    <w:pPr>
      <w:spacing w:after="0" w:line="240" w:lineRule="auto"/>
    </w:pPr>
    <w:rPr>
      <w:rFonts w:ascii="Consolas" w:hAnsi="Consolas" w:cs="Consolas"/>
    </w:rPr>
  </w:style>
  <w:style w:type="character" w:customStyle="1" w:styleId="HTMLiankstoformatuotasDiagrama">
    <w:name w:val="HTML iš anksto formatuotas Diagrama"/>
    <w:basedOn w:val="Numatytasispastraiposriftas"/>
    <w:link w:val="HTMLiankstoformatuotas"/>
    <w:uiPriority w:val="99"/>
    <w:semiHidden/>
    <w:rPr>
      <w:rFonts w:ascii="Consolas" w:hAnsi="Consolas" w:cs="Consolas"/>
      <w:sz w:val="20"/>
    </w:rPr>
  </w:style>
  <w:style w:type="character" w:styleId="HTMLpavyzdys">
    <w:name w:val="HTML Sample"/>
    <w:basedOn w:val="Numatytasispastraiposriftas"/>
    <w:uiPriority w:val="99"/>
    <w:semiHidden/>
    <w:unhideWhenUsed/>
    <w:rPr>
      <w:rFonts w:ascii="Consolas" w:hAnsi="Consolas" w:cs="Consolas"/>
      <w:sz w:val="24"/>
    </w:rPr>
  </w:style>
  <w:style w:type="character" w:styleId="HTMLspausdinimomainl">
    <w:name w:val="HTML Typewriter"/>
    <w:basedOn w:val="Numatytasispastraiposriftas"/>
    <w:uiPriority w:val="99"/>
    <w:semiHidden/>
    <w:unhideWhenUsed/>
    <w:rPr>
      <w:rFonts w:ascii="Consolas" w:hAnsi="Consolas" w:cs="Consolas"/>
      <w:sz w:val="20"/>
    </w:rPr>
  </w:style>
  <w:style w:type="character" w:styleId="HTMLkintamasis">
    <w:name w:val="HTML Variable"/>
    <w:basedOn w:val="Numatytasispastraiposriftas"/>
    <w:uiPriority w:val="99"/>
    <w:semiHidden/>
    <w:unhideWhenUsed/>
    <w:rPr>
      <w:i/>
      <w:iCs/>
    </w:rPr>
  </w:style>
  <w:style w:type="character" w:styleId="Hipersaitas">
    <w:name w:val="Hyperlink"/>
    <w:aliases w:val="Alna"/>
    <w:basedOn w:val="Numatytasispastraiposriftas"/>
    <w:uiPriority w:val="99"/>
    <w:unhideWhenUsed/>
    <w:rPr>
      <w:color w:val="0000FF" w:themeColor="hyperlink"/>
      <w:u w:val="single"/>
    </w:rPr>
  </w:style>
  <w:style w:type="paragraph" w:styleId="Indeksas1">
    <w:name w:val="index 1"/>
    <w:basedOn w:val="prastasis"/>
    <w:next w:val="prastasis"/>
    <w:autoRedefine/>
    <w:uiPriority w:val="99"/>
    <w:semiHidden/>
    <w:unhideWhenUsed/>
    <w:pPr>
      <w:spacing w:after="0" w:line="240" w:lineRule="auto"/>
      <w:ind w:left="220" w:hanging="220"/>
    </w:pPr>
  </w:style>
  <w:style w:type="paragraph" w:styleId="Indeksas2">
    <w:name w:val="index 2"/>
    <w:basedOn w:val="prastasis"/>
    <w:next w:val="prastasis"/>
    <w:autoRedefine/>
    <w:uiPriority w:val="99"/>
    <w:semiHidden/>
    <w:unhideWhenUsed/>
    <w:pPr>
      <w:spacing w:after="0" w:line="240" w:lineRule="auto"/>
      <w:ind w:left="440" w:hanging="220"/>
    </w:pPr>
  </w:style>
  <w:style w:type="paragraph" w:styleId="Indeksas3">
    <w:name w:val="index 3"/>
    <w:basedOn w:val="prastasis"/>
    <w:next w:val="prastasis"/>
    <w:autoRedefine/>
    <w:uiPriority w:val="99"/>
    <w:semiHidden/>
    <w:unhideWhenUsed/>
    <w:pPr>
      <w:spacing w:after="0" w:line="240" w:lineRule="auto"/>
      <w:ind w:left="660" w:hanging="220"/>
    </w:pPr>
  </w:style>
  <w:style w:type="paragraph" w:styleId="Indeksas4">
    <w:name w:val="index 4"/>
    <w:basedOn w:val="prastasis"/>
    <w:next w:val="prastasis"/>
    <w:autoRedefine/>
    <w:uiPriority w:val="99"/>
    <w:semiHidden/>
    <w:unhideWhenUsed/>
    <w:pPr>
      <w:spacing w:after="0" w:line="240" w:lineRule="auto"/>
      <w:ind w:left="880" w:hanging="220"/>
    </w:pPr>
  </w:style>
  <w:style w:type="paragraph" w:styleId="Indeksas5">
    <w:name w:val="index 5"/>
    <w:basedOn w:val="prastasis"/>
    <w:next w:val="prastasis"/>
    <w:autoRedefine/>
    <w:uiPriority w:val="99"/>
    <w:semiHidden/>
    <w:unhideWhenUsed/>
    <w:pPr>
      <w:spacing w:after="0" w:line="240" w:lineRule="auto"/>
      <w:ind w:left="1100" w:hanging="220"/>
    </w:pPr>
  </w:style>
  <w:style w:type="paragraph" w:styleId="Indeksas6">
    <w:name w:val="index 6"/>
    <w:basedOn w:val="prastasis"/>
    <w:next w:val="prastasis"/>
    <w:autoRedefine/>
    <w:uiPriority w:val="99"/>
    <w:semiHidden/>
    <w:unhideWhenUsed/>
    <w:pPr>
      <w:spacing w:after="0" w:line="240" w:lineRule="auto"/>
      <w:ind w:left="1320" w:hanging="220"/>
    </w:pPr>
  </w:style>
  <w:style w:type="paragraph" w:styleId="Indeksas7">
    <w:name w:val="index 7"/>
    <w:basedOn w:val="prastasis"/>
    <w:next w:val="prastasis"/>
    <w:autoRedefine/>
    <w:uiPriority w:val="99"/>
    <w:semiHidden/>
    <w:unhideWhenUsed/>
    <w:pPr>
      <w:spacing w:after="0" w:line="240" w:lineRule="auto"/>
      <w:ind w:left="1540" w:hanging="220"/>
    </w:pPr>
  </w:style>
  <w:style w:type="paragraph" w:styleId="Indeksas8">
    <w:name w:val="index 8"/>
    <w:basedOn w:val="prastasis"/>
    <w:next w:val="prastasis"/>
    <w:autoRedefine/>
    <w:uiPriority w:val="99"/>
    <w:semiHidden/>
    <w:unhideWhenUsed/>
    <w:pPr>
      <w:spacing w:after="0" w:line="240" w:lineRule="auto"/>
      <w:ind w:left="1760" w:hanging="220"/>
    </w:pPr>
  </w:style>
  <w:style w:type="paragraph" w:styleId="Indeksas9">
    <w:name w:val="index 9"/>
    <w:basedOn w:val="prastasis"/>
    <w:next w:val="prastasis"/>
    <w:autoRedefine/>
    <w:uiPriority w:val="99"/>
    <w:semiHidden/>
    <w:unhideWhenUsed/>
    <w:pPr>
      <w:spacing w:after="0" w:line="240" w:lineRule="auto"/>
      <w:ind w:left="1980" w:hanging="220"/>
    </w:pPr>
  </w:style>
  <w:style w:type="paragraph" w:styleId="Indeksoantrat">
    <w:name w:val="index heading"/>
    <w:basedOn w:val="prastasis"/>
    <w:next w:val="Indeksas1"/>
    <w:uiPriority w:val="99"/>
    <w:semiHidden/>
    <w:unhideWhenUsed/>
    <w:rPr>
      <w:rFonts w:asciiTheme="majorHAnsi" w:eastAsiaTheme="majorEastAsia" w:hAnsiTheme="majorHAnsi" w:cstheme="majorBidi"/>
      <w:b/>
      <w:bCs/>
    </w:rPr>
  </w:style>
  <w:style w:type="character" w:styleId="Rykuspabraukimas">
    <w:name w:val="Intense Emphasis"/>
    <w:basedOn w:val="Numatytasispastraiposriftas"/>
    <w:uiPriority w:val="21"/>
    <w:qFormat/>
    <w:rsid w:val="00B47F94"/>
    <w:rPr>
      <w:b/>
      <w:bCs/>
      <w:i/>
      <w:iCs/>
      <w:color w:val="auto"/>
    </w:rPr>
  </w:style>
  <w:style w:type="paragraph" w:styleId="Iskirtacitata">
    <w:name w:val="Intense Quote"/>
    <w:basedOn w:val="prastasis"/>
    <w:next w:val="prastasis"/>
    <w:link w:val="IskirtacitataDiagrama"/>
    <w:uiPriority w:val="30"/>
    <w:qFormat/>
    <w:rsid w:val="00B47F9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skirtacitataDiagrama">
    <w:name w:val="Išskirta citata Diagrama"/>
    <w:basedOn w:val="Numatytasispastraiposriftas"/>
    <w:link w:val="Iskirtacitata"/>
    <w:uiPriority w:val="30"/>
    <w:rsid w:val="00B47F94"/>
    <w:rPr>
      <w:rFonts w:asciiTheme="majorHAnsi" w:eastAsiaTheme="majorEastAsia" w:hAnsiTheme="majorHAnsi" w:cstheme="majorBidi"/>
      <w:sz w:val="26"/>
      <w:szCs w:val="26"/>
    </w:rPr>
  </w:style>
  <w:style w:type="character" w:styleId="Rykinuoroda">
    <w:name w:val="Intense Reference"/>
    <w:basedOn w:val="Numatytasispastraiposriftas"/>
    <w:uiPriority w:val="32"/>
    <w:qFormat/>
    <w:rsid w:val="00B47F94"/>
    <w:rPr>
      <w:b/>
      <w:bCs/>
      <w:smallCaps/>
      <w:color w:val="auto"/>
      <w:u w:val="single"/>
    </w:rPr>
  </w:style>
  <w:style w:type="table" w:styleId="viesustinklelis">
    <w:name w:val="Light Grid"/>
    <w:basedOn w:val="prastojilente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esussraas">
    <w:name w:val="Light List"/>
    <w:basedOn w:val="prastojilente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isspalvinimas">
    <w:name w:val="Light Shading"/>
    <w:basedOn w:val="prastojilente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Eilutsnumeris">
    <w:name w:val="line number"/>
    <w:basedOn w:val="Numatytasispastraiposriftas"/>
    <w:uiPriority w:val="99"/>
    <w:semiHidden/>
    <w:unhideWhenUsed/>
  </w:style>
  <w:style w:type="paragraph" w:styleId="Sraas">
    <w:name w:val="List"/>
    <w:basedOn w:val="prastasis"/>
    <w:unhideWhenUsed/>
    <w:pPr>
      <w:ind w:left="360" w:hanging="360"/>
      <w:contextualSpacing/>
    </w:pPr>
  </w:style>
  <w:style w:type="paragraph" w:styleId="Sraas2">
    <w:name w:val="List 2"/>
    <w:basedOn w:val="prastasis"/>
    <w:uiPriority w:val="99"/>
    <w:semiHidden/>
    <w:unhideWhenUsed/>
    <w:pPr>
      <w:ind w:left="720" w:hanging="360"/>
      <w:contextualSpacing/>
    </w:pPr>
  </w:style>
  <w:style w:type="paragraph" w:styleId="Sraas3">
    <w:name w:val="List 3"/>
    <w:basedOn w:val="prastasis"/>
    <w:uiPriority w:val="99"/>
    <w:semiHidden/>
    <w:unhideWhenUsed/>
    <w:pPr>
      <w:ind w:left="1080" w:hanging="360"/>
      <w:contextualSpacing/>
    </w:pPr>
  </w:style>
  <w:style w:type="paragraph" w:styleId="Sraas4">
    <w:name w:val="List 4"/>
    <w:basedOn w:val="prastasis"/>
    <w:uiPriority w:val="99"/>
    <w:semiHidden/>
    <w:unhideWhenUsed/>
    <w:pPr>
      <w:ind w:left="1440" w:hanging="360"/>
      <w:contextualSpacing/>
    </w:pPr>
  </w:style>
  <w:style w:type="paragraph" w:styleId="Sraas5">
    <w:name w:val="List 5"/>
    <w:basedOn w:val="prastasis"/>
    <w:uiPriority w:val="99"/>
    <w:semiHidden/>
    <w:unhideWhenUsed/>
    <w:pPr>
      <w:ind w:left="1800" w:hanging="360"/>
      <w:contextualSpacing/>
    </w:pPr>
  </w:style>
  <w:style w:type="paragraph" w:styleId="Sraassuenkleliais">
    <w:name w:val="List Bullet"/>
    <w:basedOn w:val="prastasis"/>
    <w:uiPriority w:val="1"/>
    <w:unhideWhenUsed/>
    <w:pPr>
      <w:numPr>
        <w:numId w:val="1"/>
      </w:numPr>
      <w:spacing w:after="40"/>
    </w:pPr>
  </w:style>
  <w:style w:type="paragraph" w:styleId="Sraassuenkleliais2">
    <w:name w:val="List Bullet 2"/>
    <w:basedOn w:val="prastasis"/>
    <w:uiPriority w:val="99"/>
    <w:semiHidden/>
    <w:unhideWhenUsed/>
    <w:pPr>
      <w:numPr>
        <w:numId w:val="2"/>
      </w:numPr>
      <w:contextualSpacing/>
    </w:pPr>
  </w:style>
  <w:style w:type="paragraph" w:styleId="Sraassuenkleliais3">
    <w:name w:val="List Bullet 3"/>
    <w:basedOn w:val="prastasis"/>
    <w:uiPriority w:val="99"/>
    <w:semiHidden/>
    <w:unhideWhenUsed/>
    <w:pPr>
      <w:numPr>
        <w:numId w:val="3"/>
      </w:numPr>
      <w:contextualSpacing/>
    </w:pPr>
  </w:style>
  <w:style w:type="paragraph" w:styleId="Sraassuenkleliais4">
    <w:name w:val="List Bullet 4"/>
    <w:basedOn w:val="prastasis"/>
    <w:uiPriority w:val="99"/>
    <w:semiHidden/>
    <w:unhideWhenUsed/>
    <w:pPr>
      <w:numPr>
        <w:numId w:val="4"/>
      </w:numPr>
      <w:contextualSpacing/>
    </w:pPr>
  </w:style>
  <w:style w:type="paragraph" w:styleId="Sraassuenkleliais5">
    <w:name w:val="List Bullet 5"/>
    <w:basedOn w:val="prastasis"/>
    <w:uiPriority w:val="99"/>
    <w:semiHidden/>
    <w:unhideWhenUsed/>
    <w:pPr>
      <w:numPr>
        <w:numId w:val="5"/>
      </w:numPr>
      <w:contextualSpacing/>
    </w:pPr>
  </w:style>
  <w:style w:type="paragraph" w:styleId="Sraotsinys">
    <w:name w:val="List Continue"/>
    <w:basedOn w:val="prastasis"/>
    <w:uiPriority w:val="99"/>
    <w:semiHidden/>
    <w:unhideWhenUsed/>
    <w:pPr>
      <w:spacing w:after="120"/>
      <w:ind w:left="360"/>
      <w:contextualSpacing/>
    </w:pPr>
  </w:style>
  <w:style w:type="paragraph" w:styleId="Sraotsinys2">
    <w:name w:val="List Continue 2"/>
    <w:basedOn w:val="prastasis"/>
    <w:uiPriority w:val="99"/>
    <w:semiHidden/>
    <w:unhideWhenUsed/>
    <w:pPr>
      <w:spacing w:after="120"/>
      <w:ind w:left="720"/>
      <w:contextualSpacing/>
    </w:pPr>
  </w:style>
  <w:style w:type="paragraph" w:styleId="Sraotsinys3">
    <w:name w:val="List Continue 3"/>
    <w:basedOn w:val="prastasis"/>
    <w:uiPriority w:val="99"/>
    <w:semiHidden/>
    <w:unhideWhenUsed/>
    <w:pPr>
      <w:spacing w:after="120"/>
      <w:ind w:left="1080"/>
      <w:contextualSpacing/>
    </w:pPr>
  </w:style>
  <w:style w:type="paragraph" w:styleId="Sraotsinys4">
    <w:name w:val="List Continue 4"/>
    <w:basedOn w:val="prastasis"/>
    <w:uiPriority w:val="99"/>
    <w:semiHidden/>
    <w:unhideWhenUsed/>
    <w:pPr>
      <w:spacing w:after="120"/>
      <w:ind w:left="1440"/>
      <w:contextualSpacing/>
    </w:pPr>
  </w:style>
  <w:style w:type="paragraph" w:styleId="Sraotsinys5">
    <w:name w:val="List Continue 5"/>
    <w:basedOn w:val="prastasis"/>
    <w:uiPriority w:val="99"/>
    <w:semiHidden/>
    <w:unhideWhenUsed/>
    <w:pPr>
      <w:spacing w:after="120"/>
      <w:ind w:left="1800"/>
      <w:contextualSpacing/>
    </w:pPr>
  </w:style>
  <w:style w:type="paragraph" w:styleId="Sraassunumeriais">
    <w:name w:val="List Number"/>
    <w:basedOn w:val="prastasis"/>
    <w:uiPriority w:val="1"/>
    <w:unhideWhenUsed/>
    <w:pPr>
      <w:numPr>
        <w:numId w:val="7"/>
      </w:numPr>
      <w:contextualSpacing/>
    </w:pPr>
  </w:style>
  <w:style w:type="paragraph" w:styleId="Sraassunumeriais2">
    <w:name w:val="List Number 2"/>
    <w:basedOn w:val="prastasis"/>
    <w:uiPriority w:val="1"/>
    <w:unhideWhenUsed/>
    <w:pPr>
      <w:numPr>
        <w:ilvl w:val="1"/>
        <w:numId w:val="7"/>
      </w:numPr>
      <w:contextualSpacing/>
    </w:pPr>
  </w:style>
  <w:style w:type="paragraph" w:styleId="Sraassunumeriais3">
    <w:name w:val="List Number 3"/>
    <w:basedOn w:val="prastasis"/>
    <w:uiPriority w:val="18"/>
    <w:unhideWhenUsed/>
    <w:pPr>
      <w:numPr>
        <w:ilvl w:val="2"/>
        <w:numId w:val="7"/>
      </w:numPr>
      <w:contextualSpacing/>
    </w:pPr>
  </w:style>
  <w:style w:type="paragraph" w:styleId="Sraassunumeriais4">
    <w:name w:val="List Number 4"/>
    <w:basedOn w:val="prastasis"/>
    <w:uiPriority w:val="18"/>
    <w:semiHidden/>
    <w:unhideWhenUsed/>
    <w:pPr>
      <w:numPr>
        <w:ilvl w:val="3"/>
        <w:numId w:val="7"/>
      </w:numPr>
      <w:contextualSpacing/>
    </w:pPr>
  </w:style>
  <w:style w:type="paragraph" w:styleId="Sraassunumeriais5">
    <w:name w:val="List Number 5"/>
    <w:basedOn w:val="prastasis"/>
    <w:uiPriority w:val="18"/>
    <w:semiHidden/>
    <w:unhideWhenUsed/>
    <w:pPr>
      <w:numPr>
        <w:ilvl w:val="4"/>
        <w:numId w:val="7"/>
      </w:numPr>
      <w:contextualSpacing/>
    </w:pPr>
  </w:style>
  <w:style w:type="paragraph" w:styleId="Sraopastraipa">
    <w:name w:val="List Paragraph"/>
    <w:aliases w:val="lp1,Bullet 1,Use Case List Paragraph,Numbering,ERP-List Paragraph,List Paragraph11,Sąrašo pastraipa1,List Paragraph3,Bullet EY,List Paragraph Red,List Paragraph2,List Paragraph21,Lentele,List Paragraph22,List Paragraph221,Buletai,Lente"/>
    <w:basedOn w:val="prastasis"/>
    <w:link w:val="SraopastraipaDiagrama"/>
    <w:uiPriority w:val="99"/>
    <w:qFormat/>
    <w:pPr>
      <w:ind w:left="720"/>
      <w:contextualSpacing/>
    </w:pPr>
  </w:style>
  <w:style w:type="paragraph" w:styleId="Makrokomandostekstas">
    <w:name w:val="macro"/>
    <w:link w:val="MakrokomandostekstasDiagram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komandostekstasDiagrama">
    <w:name w:val="Makrokomandos tekstas Diagrama"/>
    <w:basedOn w:val="Numatytasispastraiposriftas"/>
    <w:link w:val="Makrokomandostekstas"/>
    <w:uiPriority w:val="99"/>
    <w:semiHidden/>
    <w:rPr>
      <w:rFonts w:ascii="Consolas" w:hAnsi="Consolas" w:cs="Consolas"/>
      <w:sz w:val="20"/>
    </w:rPr>
  </w:style>
  <w:style w:type="table" w:styleId="1vidutinistinklelis">
    <w:name w:val="Medium Grid 1"/>
    <w:basedOn w:val="prastojilente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vidutinissraas">
    <w:name w:val="Medium List 1"/>
    <w:basedOn w:val="prastojilente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spalvinimas">
    <w:name w:val="Medium Shading 1"/>
    <w:basedOn w:val="prastojilente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LaikoantratDiagrama">
    <w:name w:val="Laiško antraštė Diagrama"/>
    <w:basedOn w:val="Numatytasispastraiposriftas"/>
    <w:link w:val="Laikoantrat"/>
    <w:uiPriority w:val="99"/>
    <w:semiHidden/>
    <w:rPr>
      <w:rFonts w:asciiTheme="majorHAnsi" w:eastAsiaTheme="majorEastAsia" w:hAnsiTheme="majorHAnsi" w:cstheme="majorBidi"/>
      <w:sz w:val="24"/>
      <w:shd w:val="pct20" w:color="auto" w:fill="auto"/>
    </w:rPr>
  </w:style>
  <w:style w:type="paragraph" w:styleId="prastasiniatinklio">
    <w:name w:val="Normal (Web)"/>
    <w:basedOn w:val="prastasis"/>
    <w:uiPriority w:val="99"/>
    <w:semiHidden/>
    <w:unhideWhenUsed/>
    <w:rPr>
      <w:rFonts w:ascii="Times New Roman" w:hAnsi="Times New Roman" w:cs="Times New Roman"/>
      <w:sz w:val="24"/>
    </w:rPr>
  </w:style>
  <w:style w:type="paragraph" w:styleId="prastojitrauka">
    <w:name w:val="Normal Indent"/>
    <w:basedOn w:val="prastasis"/>
    <w:uiPriority w:val="99"/>
    <w:semiHidden/>
    <w:unhideWhenUsed/>
    <w:pPr>
      <w:ind w:left="720"/>
    </w:pPr>
  </w:style>
  <w:style w:type="paragraph" w:styleId="Pastabosantrat">
    <w:name w:val="Note Heading"/>
    <w:basedOn w:val="prastasis"/>
    <w:next w:val="prastasis"/>
    <w:link w:val="PastabosantratDiagrama"/>
    <w:uiPriority w:val="99"/>
    <w:semiHidden/>
    <w:unhideWhenUsed/>
    <w:pPr>
      <w:spacing w:after="0" w:line="240" w:lineRule="auto"/>
    </w:pPr>
  </w:style>
  <w:style w:type="character" w:customStyle="1" w:styleId="PastabosantratDiagrama">
    <w:name w:val="Pastabos antraštė Diagrama"/>
    <w:basedOn w:val="Numatytasispastraiposriftas"/>
    <w:link w:val="Pastabosantrat"/>
    <w:uiPriority w:val="99"/>
    <w:semiHidden/>
  </w:style>
  <w:style w:type="character" w:styleId="Puslapionumeris">
    <w:name w:val="page number"/>
    <w:basedOn w:val="Numatytasispastraiposriftas"/>
    <w:uiPriority w:val="99"/>
    <w:semiHidden/>
    <w:unhideWhenUsed/>
  </w:style>
  <w:style w:type="paragraph" w:styleId="Paprastasistekstas">
    <w:name w:val="Plain Text"/>
    <w:basedOn w:val="prastasis"/>
    <w:link w:val="PaprastasistekstasDiagrama"/>
    <w:uiPriority w:val="99"/>
    <w:semiHidden/>
    <w:unhideWhenUsed/>
    <w:pPr>
      <w:spacing w:after="0" w:line="240" w:lineRule="auto"/>
    </w:pPr>
    <w:rPr>
      <w:rFonts w:ascii="Consolas" w:hAnsi="Consolas" w:cs="Consolas"/>
      <w:sz w:val="21"/>
    </w:rPr>
  </w:style>
  <w:style w:type="character" w:customStyle="1" w:styleId="PaprastasistekstasDiagrama">
    <w:name w:val="Paprastasis tekstas Diagrama"/>
    <w:basedOn w:val="Numatytasispastraiposriftas"/>
    <w:link w:val="Paprastasistekstas"/>
    <w:uiPriority w:val="99"/>
    <w:semiHidden/>
    <w:rPr>
      <w:rFonts w:ascii="Consolas" w:hAnsi="Consolas" w:cs="Consolas"/>
      <w:sz w:val="21"/>
    </w:rPr>
  </w:style>
  <w:style w:type="paragraph" w:styleId="Pasveikinimas">
    <w:name w:val="Salutation"/>
    <w:basedOn w:val="prastasis"/>
    <w:next w:val="prastasis"/>
    <w:link w:val="PasveikinimasDiagrama"/>
    <w:uiPriority w:val="99"/>
    <w:semiHidden/>
    <w:unhideWhenUsed/>
  </w:style>
  <w:style w:type="character" w:customStyle="1" w:styleId="PasveikinimasDiagrama">
    <w:name w:val="Pasveikinimas Diagrama"/>
    <w:basedOn w:val="Numatytasispastraiposriftas"/>
    <w:link w:val="Pasveikinimas"/>
    <w:uiPriority w:val="99"/>
    <w:semiHidden/>
  </w:style>
  <w:style w:type="paragraph" w:styleId="Paraas">
    <w:name w:val="Signature"/>
    <w:basedOn w:val="prastasis"/>
    <w:link w:val="ParaasDiagrama"/>
    <w:uiPriority w:val="9"/>
    <w:unhideWhenUsed/>
    <w:pPr>
      <w:spacing w:before="720" w:after="0" w:line="312" w:lineRule="auto"/>
      <w:contextualSpacing/>
    </w:pPr>
  </w:style>
  <w:style w:type="character" w:customStyle="1" w:styleId="ParaasDiagrama">
    <w:name w:val="Parašas Diagrama"/>
    <w:basedOn w:val="Numatytasispastraiposriftas"/>
    <w:link w:val="Paraas"/>
    <w:uiPriority w:val="9"/>
    <w:rPr>
      <w:kern w:val="20"/>
    </w:rPr>
  </w:style>
  <w:style w:type="character" w:styleId="Grietas">
    <w:name w:val="Strong"/>
    <w:basedOn w:val="Numatytasispastraiposriftas"/>
    <w:uiPriority w:val="22"/>
    <w:qFormat/>
    <w:rsid w:val="00B47F94"/>
    <w:rPr>
      <w:b/>
      <w:bCs/>
      <w:color w:val="auto"/>
    </w:rPr>
  </w:style>
  <w:style w:type="paragraph" w:styleId="Paantrat">
    <w:name w:val="Subtitle"/>
    <w:basedOn w:val="prastasis"/>
    <w:next w:val="prastasis"/>
    <w:link w:val="PaantratDiagrama"/>
    <w:uiPriority w:val="11"/>
    <w:qFormat/>
    <w:rsid w:val="00B47F94"/>
    <w:pPr>
      <w:numPr>
        <w:ilvl w:val="1"/>
      </w:numPr>
      <w:spacing w:after="240"/>
      <w:jc w:val="center"/>
    </w:pPr>
    <w:rPr>
      <w:rFonts w:asciiTheme="majorHAnsi" w:eastAsiaTheme="majorEastAsia" w:hAnsiTheme="majorHAnsi" w:cstheme="majorBidi"/>
      <w:sz w:val="24"/>
      <w:szCs w:val="24"/>
    </w:rPr>
  </w:style>
  <w:style w:type="character" w:customStyle="1" w:styleId="PaantratDiagrama">
    <w:name w:val="Paantraštė Diagrama"/>
    <w:basedOn w:val="Numatytasispastraiposriftas"/>
    <w:link w:val="Paantrat"/>
    <w:uiPriority w:val="11"/>
    <w:rsid w:val="00B47F94"/>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B47F94"/>
    <w:rPr>
      <w:i/>
      <w:iCs/>
      <w:color w:val="auto"/>
    </w:rPr>
  </w:style>
  <w:style w:type="character" w:styleId="Nerykinuoroda">
    <w:name w:val="Subtle Reference"/>
    <w:basedOn w:val="Numatytasispastraiposriftas"/>
    <w:uiPriority w:val="31"/>
    <w:qFormat/>
    <w:rsid w:val="00B47F94"/>
    <w:rPr>
      <w:smallCaps/>
      <w:color w:val="auto"/>
      <w:u w:val="single" w:color="7F7F7F" w:themeColor="text1" w:themeTint="80"/>
    </w:rPr>
  </w:style>
  <w:style w:type="table" w:styleId="LentelTrimaiaiefektai1">
    <w:name w:val="Table 3D effects 1"/>
    <w:basedOn w:val="prastojilente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LentelStulpeliai5">
    <w:name w:val="Table Columns 5"/>
    <w:basedOn w:val="prastojilente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Lenteliuolaikin">
    <w:name w:val="Table Contemporary"/>
    <w:basedOn w:val="prastojilente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entelTinklelis1">
    <w:name w:val="Table Grid 1"/>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6">
    <w:name w:val="Table Grid 6"/>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7">
    <w:name w:val="Table Grid 7"/>
    <w:basedOn w:val="prastojilente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entelTinklelis8">
    <w:name w:val="Table Grid 8"/>
    <w:basedOn w:val="prastojilente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2">
    <w:name w:val="Table List 2"/>
    <w:basedOn w:val="prastojilente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raas3">
    <w:name w:val="Table List 3"/>
    <w:basedOn w:val="prastojilente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LentelSraas6">
    <w:name w:val="Table List 6"/>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unhideWhenUsed/>
    <w:pPr>
      <w:spacing w:after="0"/>
      <w:ind w:left="220" w:hanging="220"/>
    </w:pPr>
  </w:style>
  <w:style w:type="paragraph" w:styleId="Iliustracijsraas">
    <w:name w:val="table of figures"/>
    <w:basedOn w:val="prastasis"/>
    <w:next w:val="prastasis"/>
    <w:uiPriority w:val="99"/>
    <w:semiHidden/>
    <w:unhideWhenUsed/>
    <w:pPr>
      <w:spacing w:after="0"/>
    </w:pPr>
  </w:style>
  <w:style w:type="table" w:styleId="LentelProfesionali">
    <w:name w:val="Table Professional"/>
    <w:basedOn w:val="prastojilente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entelstema">
    <w:name w:val="Table Theme"/>
    <w:basedOn w:val="prastojilente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avadinimas">
    <w:name w:val="Title"/>
    <w:basedOn w:val="prastasis"/>
    <w:next w:val="prastasis"/>
    <w:link w:val="PavadinimasDiagrama"/>
    <w:uiPriority w:val="10"/>
    <w:qFormat/>
    <w:rsid w:val="00B47F9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avadinimasDiagrama">
    <w:name w:val="Pavadinimas Diagrama"/>
    <w:basedOn w:val="Numatytasispastraiposriftas"/>
    <w:link w:val="Pavadinimas"/>
    <w:uiPriority w:val="10"/>
    <w:rsid w:val="00B47F94"/>
    <w:rPr>
      <w:rFonts w:asciiTheme="majorHAnsi" w:eastAsiaTheme="majorEastAsia" w:hAnsiTheme="majorHAnsi" w:cstheme="majorBidi"/>
      <w:b/>
      <w:bCs/>
      <w:spacing w:val="-7"/>
      <w:sz w:val="48"/>
      <w:szCs w:val="48"/>
    </w:rPr>
  </w:style>
  <w:style w:type="paragraph" w:styleId="Literatrossraoantrat">
    <w:name w:val="toa heading"/>
    <w:basedOn w:val="prastasis"/>
    <w:next w:val="prastasis"/>
    <w:uiPriority w:val="99"/>
    <w:semiHidden/>
    <w:unhideWhenUsed/>
    <w:pPr>
      <w:spacing w:before="120"/>
    </w:pPr>
    <w:rPr>
      <w:rFonts w:asciiTheme="majorHAnsi" w:eastAsiaTheme="majorEastAsia" w:hAnsiTheme="majorHAnsi" w:cstheme="majorBidi"/>
      <w:b/>
      <w:bCs/>
      <w:sz w:val="24"/>
    </w:rPr>
  </w:style>
  <w:style w:type="paragraph" w:styleId="Turinys1">
    <w:name w:val="toc 1"/>
    <w:basedOn w:val="prastasis"/>
    <w:next w:val="prastasis"/>
    <w:autoRedefine/>
    <w:uiPriority w:val="39"/>
    <w:unhideWhenUsed/>
    <w:pPr>
      <w:tabs>
        <w:tab w:val="right" w:leader="underscore" w:pos="9090"/>
      </w:tabs>
      <w:spacing w:after="100"/>
    </w:pPr>
    <w:rPr>
      <w:noProof/>
      <w:color w:val="7F7F7F" w:themeColor="text1" w:themeTint="80"/>
    </w:rPr>
  </w:style>
  <w:style w:type="paragraph" w:styleId="Turinys2">
    <w:name w:val="toc 2"/>
    <w:basedOn w:val="prastasis"/>
    <w:next w:val="prastasis"/>
    <w:autoRedefine/>
    <w:uiPriority w:val="39"/>
    <w:unhideWhenUsed/>
    <w:pPr>
      <w:spacing w:after="100"/>
      <w:ind w:left="220"/>
    </w:pPr>
  </w:style>
  <w:style w:type="paragraph" w:styleId="Turinys3">
    <w:name w:val="toc 3"/>
    <w:basedOn w:val="prastasis"/>
    <w:next w:val="prastasis"/>
    <w:autoRedefine/>
    <w:uiPriority w:val="39"/>
    <w:semiHidden/>
    <w:unhideWhenUsed/>
    <w:pPr>
      <w:spacing w:after="100"/>
      <w:ind w:left="440"/>
    </w:pPr>
  </w:style>
  <w:style w:type="paragraph" w:styleId="Turinys4">
    <w:name w:val="toc 4"/>
    <w:basedOn w:val="prastasis"/>
    <w:next w:val="prastasis"/>
    <w:autoRedefine/>
    <w:uiPriority w:val="39"/>
    <w:semiHidden/>
    <w:unhideWhenUsed/>
    <w:pPr>
      <w:spacing w:after="100"/>
      <w:ind w:left="660"/>
    </w:pPr>
  </w:style>
  <w:style w:type="paragraph" w:styleId="Turinys5">
    <w:name w:val="toc 5"/>
    <w:basedOn w:val="prastasis"/>
    <w:next w:val="prastasis"/>
    <w:autoRedefine/>
    <w:uiPriority w:val="39"/>
    <w:semiHidden/>
    <w:unhideWhenUsed/>
    <w:pPr>
      <w:spacing w:after="100"/>
      <w:ind w:left="880"/>
    </w:pPr>
  </w:style>
  <w:style w:type="paragraph" w:styleId="Turinys6">
    <w:name w:val="toc 6"/>
    <w:basedOn w:val="prastasis"/>
    <w:next w:val="prastasis"/>
    <w:autoRedefine/>
    <w:uiPriority w:val="39"/>
    <w:semiHidden/>
    <w:unhideWhenUsed/>
    <w:pPr>
      <w:spacing w:after="100"/>
      <w:ind w:left="1100"/>
    </w:pPr>
  </w:style>
  <w:style w:type="paragraph" w:styleId="Turinys7">
    <w:name w:val="toc 7"/>
    <w:basedOn w:val="prastasis"/>
    <w:next w:val="prastasis"/>
    <w:autoRedefine/>
    <w:uiPriority w:val="39"/>
    <w:semiHidden/>
    <w:unhideWhenUsed/>
    <w:pPr>
      <w:spacing w:after="100"/>
      <w:ind w:left="1320"/>
    </w:pPr>
  </w:style>
  <w:style w:type="paragraph" w:styleId="Turinys8">
    <w:name w:val="toc 8"/>
    <w:basedOn w:val="prastasis"/>
    <w:next w:val="prastasis"/>
    <w:autoRedefine/>
    <w:uiPriority w:val="39"/>
    <w:semiHidden/>
    <w:unhideWhenUsed/>
    <w:pPr>
      <w:spacing w:after="100"/>
      <w:ind w:left="1540"/>
    </w:pPr>
  </w:style>
  <w:style w:type="paragraph" w:styleId="Turinys9">
    <w:name w:val="toc 9"/>
    <w:basedOn w:val="prastasis"/>
    <w:next w:val="prastasis"/>
    <w:autoRedefine/>
    <w:uiPriority w:val="39"/>
    <w:semiHidden/>
    <w:unhideWhenUsed/>
    <w:pPr>
      <w:spacing w:after="100"/>
      <w:ind w:left="1760"/>
    </w:pPr>
  </w:style>
  <w:style w:type="paragraph" w:styleId="Turinioantrat">
    <w:name w:val="TOC Heading"/>
    <w:basedOn w:val="Antrat1"/>
    <w:next w:val="prastasis"/>
    <w:uiPriority w:val="39"/>
    <w:unhideWhenUsed/>
    <w:qFormat/>
    <w:rsid w:val="00B47F94"/>
    <w:pPr>
      <w:outlineLvl w:val="9"/>
    </w:pPr>
  </w:style>
  <w:style w:type="character" w:customStyle="1" w:styleId="BetarpDiagrama">
    <w:name w:val="Be tarpų Diagrama"/>
    <w:basedOn w:val="Numatytasispastraiposriftas"/>
    <w:link w:val="Betarp"/>
    <w:uiPriority w:val="1"/>
  </w:style>
  <w:style w:type="paragraph" w:customStyle="1" w:styleId="Lentelsantrat">
    <w:name w:val="Lentelės antraštė"/>
    <w:basedOn w:val="prastasis"/>
    <w:uiPriority w:val="1"/>
    <w:pPr>
      <w:keepNext/>
      <w:pBdr>
        <w:top w:val="single" w:sz="4" w:space="1" w:color="4F81BD" w:themeColor="accent1"/>
        <w:left w:val="single" w:sz="4" w:space="6" w:color="4F81BD" w:themeColor="accent1"/>
        <w:bottom w:val="single" w:sz="4" w:space="1" w:color="4F81BD" w:themeColor="accent1"/>
        <w:right w:val="single" w:sz="4" w:space="6" w:color="4F81BD" w:themeColor="accent1"/>
      </w:pBdr>
      <w:shd w:val="clear" w:color="auto" w:fill="4F81B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Lentelstekstodeimtainskiltis">
    <w:name w:val="Lentelės teksto dešimtainė skiltis"/>
    <w:basedOn w:val="prastasis"/>
    <w:uiPriority w:val="1"/>
    <w:pPr>
      <w:tabs>
        <w:tab w:val="decimal" w:pos="1252"/>
      </w:tabs>
      <w:spacing w:before="60" w:after="60" w:line="240" w:lineRule="auto"/>
      <w:ind w:left="144" w:right="144"/>
    </w:pPr>
  </w:style>
  <w:style w:type="table" w:customStyle="1" w:styleId="Finansinlentel">
    <w:name w:val="Finansinė lentelė"/>
    <w:basedOn w:val="prastojilente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4F81BD" w:themeColor="accent1"/>
        <w:sz w:val="22"/>
      </w:rPr>
    </w:tblStylePr>
    <w:tblStylePr w:type="firstCol">
      <w:rPr>
        <w:b/>
      </w:rPr>
    </w:tblStylePr>
  </w:style>
  <w:style w:type="numbering" w:customStyle="1" w:styleId="Metinataskaita">
    <w:name w:val="Metinė ataskaita"/>
    <w:uiPriority w:val="99"/>
    <w:pPr>
      <w:numPr>
        <w:numId w:val="6"/>
      </w:numPr>
    </w:pPr>
  </w:style>
  <w:style w:type="paragraph" w:customStyle="1" w:styleId="Santrauka">
    <w:name w:val="Santrauka"/>
    <w:basedOn w:val="prastasis"/>
    <w:uiPriority w:val="19"/>
    <w:pPr>
      <w:spacing w:before="360" w:after="600"/>
      <w:ind w:left="144" w:right="144"/>
    </w:pPr>
    <w:rPr>
      <w:i/>
      <w:iCs/>
      <w:color w:val="7F7F7F" w:themeColor="text1" w:themeTint="80"/>
      <w:sz w:val="28"/>
    </w:rPr>
  </w:style>
  <w:style w:type="paragraph" w:customStyle="1" w:styleId="Lentelstekstas">
    <w:name w:val="Lentelės tekstas"/>
    <w:basedOn w:val="prastasis"/>
    <w:uiPriority w:val="9"/>
    <w:pPr>
      <w:spacing w:before="60" w:after="60" w:line="240" w:lineRule="auto"/>
      <w:ind w:left="144" w:right="144"/>
    </w:pPr>
  </w:style>
  <w:style w:type="paragraph" w:customStyle="1" w:styleId="Lentelskitospussantrat">
    <w:name w:val="Lentelės kitos pusės antraštė"/>
    <w:basedOn w:val="prastasis"/>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eliuotaantrat">
    <w:name w:val="Šešėliuota antraštė"/>
    <w:basedOn w:val="prastasis"/>
    <w:uiPriority w:val="19"/>
    <w:pPr>
      <w:pBdr>
        <w:top w:val="single" w:sz="2" w:space="2" w:color="4F81BD" w:themeColor="accent1"/>
        <w:left w:val="single" w:sz="2" w:space="6" w:color="4F81BD" w:themeColor="accent1"/>
        <w:bottom w:val="single" w:sz="2" w:space="2" w:color="4F81BD" w:themeColor="accent1"/>
        <w:right w:val="single" w:sz="2" w:space="6" w:color="4F81BD" w:themeColor="accent1"/>
      </w:pBdr>
      <w:shd w:val="clear" w:color="auto" w:fill="4F81B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SraopastraipaDiagrama">
    <w:name w:val="Sąrašo pastraipa Diagrama"/>
    <w:aliases w:val="lp1 Diagrama,Bullet 1 Diagrama,Use Case List Paragraph Diagrama,Numbering Diagrama,ERP-List Paragraph Diagrama,List Paragraph11 Diagrama,Sąrašo pastraipa1 Diagrama,List Paragraph3 Diagrama,Bullet EY Diagrama,Lentele Diagrama"/>
    <w:link w:val="Sraopastraipa"/>
    <w:uiPriority w:val="99"/>
    <w:qFormat/>
    <w:locked/>
    <w:rsid w:val="00C372B8"/>
  </w:style>
  <w:style w:type="character" w:customStyle="1" w:styleId="InternetLink">
    <w:name w:val="Internet Link"/>
    <w:basedOn w:val="Numatytasispastraiposriftas"/>
    <w:uiPriority w:val="99"/>
    <w:unhideWhenUsed/>
    <w:rsid w:val="006B2576"/>
    <w:rPr>
      <w:color w:val="0000FF" w:themeColor="hyperlink"/>
      <w:u w:val="single"/>
    </w:rPr>
  </w:style>
  <w:style w:type="character" w:customStyle="1" w:styleId="ListLabel1">
    <w:name w:val="ListLabel 1"/>
    <w:qFormat/>
    <w:rsid w:val="006B2576"/>
    <w:rPr>
      <w:rFonts w:cs="Times New Roman"/>
      <w:b w:val="0"/>
      <w:bCs w:val="0"/>
      <w:i w:val="0"/>
      <w:iCs w:val="0"/>
      <w:color w:val="00000A"/>
      <w:sz w:val="20"/>
      <w:szCs w:val="20"/>
    </w:rPr>
  </w:style>
  <w:style w:type="character" w:customStyle="1" w:styleId="ListLabel2">
    <w:name w:val="ListLabel 2"/>
    <w:qFormat/>
    <w:rsid w:val="006B2576"/>
    <w:rPr>
      <w:rFonts w:cs="Times New Roman"/>
      <w:b w:val="0"/>
      <w:bCs w:val="0"/>
      <w:i w:val="0"/>
      <w:iCs w:val="0"/>
      <w:color w:val="00000A"/>
      <w:sz w:val="22"/>
      <w:szCs w:val="22"/>
    </w:rPr>
  </w:style>
  <w:style w:type="character" w:customStyle="1" w:styleId="ListLabel3">
    <w:name w:val="ListLabel 3"/>
    <w:qFormat/>
    <w:rsid w:val="006B2576"/>
    <w:rPr>
      <w:rFonts w:cs="Times New Roman"/>
      <w:b w:val="0"/>
      <w:i w:val="0"/>
      <w:color w:val="00000A"/>
      <w:sz w:val="24"/>
      <w:szCs w:val="24"/>
    </w:rPr>
  </w:style>
  <w:style w:type="character" w:customStyle="1" w:styleId="ListLabel4">
    <w:name w:val="ListLabel 4"/>
    <w:qFormat/>
    <w:rsid w:val="006B2576"/>
    <w:rPr>
      <w:rFonts w:cs="Times New Roman"/>
    </w:rPr>
  </w:style>
  <w:style w:type="character" w:customStyle="1" w:styleId="ListLabel5">
    <w:name w:val="ListLabel 5"/>
    <w:qFormat/>
    <w:rsid w:val="006B2576"/>
    <w:rPr>
      <w:rFonts w:cs="Times New Roman"/>
    </w:rPr>
  </w:style>
  <w:style w:type="character" w:customStyle="1" w:styleId="ListLabel6">
    <w:name w:val="ListLabel 6"/>
    <w:qFormat/>
    <w:rsid w:val="006B2576"/>
    <w:rPr>
      <w:rFonts w:cs="Times New Roman"/>
    </w:rPr>
  </w:style>
  <w:style w:type="character" w:customStyle="1" w:styleId="ListLabel7">
    <w:name w:val="ListLabel 7"/>
    <w:qFormat/>
    <w:rsid w:val="006B2576"/>
    <w:rPr>
      <w:rFonts w:cs="Times New Roman"/>
    </w:rPr>
  </w:style>
  <w:style w:type="character" w:customStyle="1" w:styleId="ListLabel8">
    <w:name w:val="ListLabel 8"/>
    <w:qFormat/>
    <w:rsid w:val="006B2576"/>
    <w:rPr>
      <w:rFonts w:cs="Times New Roman"/>
    </w:rPr>
  </w:style>
  <w:style w:type="character" w:customStyle="1" w:styleId="ListLabel9">
    <w:name w:val="ListLabel 9"/>
    <w:qFormat/>
    <w:rsid w:val="006B2576"/>
    <w:rPr>
      <w:rFonts w:cs="Times New Roman"/>
    </w:rPr>
  </w:style>
  <w:style w:type="character" w:customStyle="1" w:styleId="ListLabel10">
    <w:name w:val="ListLabel 10"/>
    <w:qFormat/>
    <w:rsid w:val="006B2576"/>
    <w:rPr>
      <w:rFonts w:cs="Times New Roman"/>
    </w:rPr>
  </w:style>
  <w:style w:type="character" w:customStyle="1" w:styleId="ListLabel11">
    <w:name w:val="ListLabel 11"/>
    <w:qFormat/>
    <w:rsid w:val="006B2576"/>
    <w:rPr>
      <w:rFonts w:cs="Times New Roman"/>
    </w:rPr>
  </w:style>
  <w:style w:type="paragraph" w:customStyle="1" w:styleId="Heading">
    <w:name w:val="Heading"/>
    <w:basedOn w:val="prastasis"/>
    <w:next w:val="Pagrindinistekstas"/>
    <w:qFormat/>
    <w:rsid w:val="006B2576"/>
    <w:pPr>
      <w:keepNext/>
      <w:spacing w:before="240" w:after="120" w:line="240" w:lineRule="auto"/>
      <w:jc w:val="left"/>
    </w:pPr>
    <w:rPr>
      <w:rFonts w:ascii="Liberation Sans" w:eastAsia="Microsoft YaHei" w:hAnsi="Liberation Sans" w:cs="Arial"/>
      <w:sz w:val="28"/>
      <w:szCs w:val="28"/>
    </w:rPr>
  </w:style>
  <w:style w:type="paragraph" w:customStyle="1" w:styleId="Index">
    <w:name w:val="Index"/>
    <w:basedOn w:val="prastasis"/>
    <w:qFormat/>
    <w:rsid w:val="006B2576"/>
    <w:pPr>
      <w:suppressLineNumbers/>
      <w:spacing w:after="0" w:line="240" w:lineRule="auto"/>
      <w:jc w:val="left"/>
    </w:pPr>
    <w:rPr>
      <w:rFonts w:ascii="Times New Roman" w:eastAsia="Times New Roman" w:hAnsi="Times New Roman" w:cs="Arial"/>
      <w:sz w:val="24"/>
      <w:szCs w:val="24"/>
    </w:rPr>
  </w:style>
  <w:style w:type="paragraph" w:customStyle="1" w:styleId="Default">
    <w:name w:val="Default"/>
    <w:rsid w:val="006B2576"/>
    <w:pPr>
      <w:autoSpaceDE w:val="0"/>
      <w:autoSpaceDN w:val="0"/>
      <w:adjustRightInd w:val="0"/>
      <w:spacing w:after="0" w:line="240" w:lineRule="auto"/>
      <w:jc w:val="left"/>
    </w:pPr>
    <w:rPr>
      <w:rFonts w:ascii="Times New Roman" w:eastAsiaTheme="minorHAnsi" w:hAnsi="Times New Roman" w:cs="Times New Roman"/>
      <w:color w:val="000000"/>
      <w:sz w:val="24"/>
      <w:szCs w:val="24"/>
      <w:lang w:val="lt-LT"/>
    </w:rPr>
  </w:style>
  <w:style w:type="paragraph" w:styleId="Pataisymai">
    <w:name w:val="Revision"/>
    <w:hidden/>
    <w:uiPriority w:val="99"/>
    <w:semiHidden/>
    <w:rsid w:val="006B2576"/>
    <w:pPr>
      <w:spacing w:after="0" w:line="240" w:lineRule="auto"/>
      <w:jc w:val="left"/>
    </w:pPr>
    <w:rPr>
      <w:rFonts w:ascii="Times New Roman" w:eastAsia="Times New Roman" w:hAnsi="Times New Roman" w:cs="Times New Roman"/>
      <w:sz w:val="24"/>
      <w:szCs w:val="24"/>
      <w:lang w:val="lt-LT"/>
    </w:rPr>
  </w:style>
  <w:style w:type="paragraph" w:customStyle="1" w:styleId="tajtip">
    <w:name w:val="tajtip"/>
    <w:basedOn w:val="prastasis"/>
    <w:rsid w:val="006B2576"/>
    <w:pPr>
      <w:spacing w:after="150" w:line="240" w:lineRule="auto"/>
      <w:jc w:val="left"/>
    </w:pPr>
    <w:rPr>
      <w:rFonts w:ascii="Times New Roman" w:eastAsia="Times New Roman" w:hAnsi="Times New Roman" w:cs="Times New Roman"/>
      <w:sz w:val="24"/>
      <w:szCs w:val="24"/>
      <w:lang w:eastAsia="lt-LT"/>
    </w:rPr>
  </w:style>
  <w:style w:type="character" w:customStyle="1" w:styleId="UnresolvedMention1">
    <w:name w:val="Unresolved Mention1"/>
    <w:basedOn w:val="Numatytasispastraiposriftas"/>
    <w:uiPriority w:val="99"/>
    <w:semiHidden/>
    <w:unhideWhenUsed/>
    <w:rsid w:val="00DA6B50"/>
    <w:rPr>
      <w:color w:val="605E5C"/>
      <w:shd w:val="clear" w:color="auto" w:fill="E1DFDD"/>
    </w:rPr>
  </w:style>
  <w:style w:type="paragraph" w:customStyle="1" w:styleId="Body2">
    <w:name w:val="Body 2"/>
    <w:qFormat/>
    <w:rsid w:val="00AA3AAD"/>
    <w:pPr>
      <w:pBdr>
        <w:top w:val="none" w:sz="0" w:space="0" w:color="000000"/>
        <w:left w:val="none" w:sz="0" w:space="0" w:color="000000"/>
        <w:bottom w:val="none" w:sz="0" w:space="0" w:color="000000"/>
        <w:right w:val="none" w:sz="0" w:space="0" w:color="000000"/>
      </w:pBdr>
      <w:suppressAutoHyphens/>
      <w:spacing w:after="40" w:line="240" w:lineRule="auto"/>
      <w:ind w:firstLine="709"/>
    </w:pPr>
    <w:rPr>
      <w:rFonts w:ascii="Times New Roman" w:eastAsia="Arial Unicode MS" w:hAnsi="Times New Roman" w:cs="Arial Unicode MS"/>
      <w:color w:val="000000"/>
      <w:lang w:eastAsia="zh-CN"/>
    </w:rPr>
  </w:style>
  <w:style w:type="character" w:styleId="Neapdorotaspaminjimas">
    <w:name w:val="Unresolved Mention"/>
    <w:basedOn w:val="Numatytasispastraiposriftas"/>
    <w:uiPriority w:val="99"/>
    <w:semiHidden/>
    <w:unhideWhenUsed/>
    <w:rsid w:val="004C6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51956">
      <w:bodyDiv w:val="1"/>
      <w:marLeft w:val="0"/>
      <w:marRight w:val="0"/>
      <w:marTop w:val="0"/>
      <w:marBottom w:val="0"/>
      <w:divBdr>
        <w:top w:val="none" w:sz="0" w:space="0" w:color="auto"/>
        <w:left w:val="none" w:sz="0" w:space="0" w:color="auto"/>
        <w:bottom w:val="none" w:sz="0" w:space="0" w:color="auto"/>
        <w:right w:val="none" w:sz="0" w:space="0" w:color="auto"/>
      </w:divBdr>
    </w:div>
    <w:div w:id="491722491">
      <w:bodyDiv w:val="1"/>
      <w:marLeft w:val="0"/>
      <w:marRight w:val="0"/>
      <w:marTop w:val="0"/>
      <w:marBottom w:val="0"/>
      <w:divBdr>
        <w:top w:val="none" w:sz="0" w:space="0" w:color="auto"/>
        <w:left w:val="none" w:sz="0" w:space="0" w:color="auto"/>
        <w:bottom w:val="none" w:sz="0" w:space="0" w:color="auto"/>
        <w:right w:val="none" w:sz="0" w:space="0" w:color="auto"/>
      </w:divBdr>
    </w:div>
    <w:div w:id="535970529">
      <w:bodyDiv w:val="1"/>
      <w:marLeft w:val="0"/>
      <w:marRight w:val="0"/>
      <w:marTop w:val="0"/>
      <w:marBottom w:val="0"/>
      <w:divBdr>
        <w:top w:val="none" w:sz="0" w:space="0" w:color="auto"/>
        <w:left w:val="none" w:sz="0" w:space="0" w:color="auto"/>
        <w:bottom w:val="none" w:sz="0" w:space="0" w:color="auto"/>
        <w:right w:val="none" w:sz="0" w:space="0" w:color="auto"/>
      </w:divBdr>
    </w:div>
    <w:div w:id="55446308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701709421">
      <w:bodyDiv w:val="1"/>
      <w:marLeft w:val="0"/>
      <w:marRight w:val="0"/>
      <w:marTop w:val="0"/>
      <w:marBottom w:val="0"/>
      <w:divBdr>
        <w:top w:val="none" w:sz="0" w:space="0" w:color="auto"/>
        <w:left w:val="none" w:sz="0" w:space="0" w:color="auto"/>
        <w:bottom w:val="none" w:sz="0" w:space="0" w:color="auto"/>
        <w:right w:val="none" w:sz="0" w:space="0" w:color="auto"/>
      </w:divBdr>
    </w:div>
    <w:div w:id="803355992">
      <w:bodyDiv w:val="1"/>
      <w:marLeft w:val="0"/>
      <w:marRight w:val="0"/>
      <w:marTop w:val="0"/>
      <w:marBottom w:val="0"/>
      <w:divBdr>
        <w:top w:val="none" w:sz="0" w:space="0" w:color="auto"/>
        <w:left w:val="none" w:sz="0" w:space="0" w:color="auto"/>
        <w:bottom w:val="none" w:sz="0" w:space="0" w:color="auto"/>
        <w:right w:val="none" w:sz="0" w:space="0" w:color="auto"/>
      </w:divBdr>
    </w:div>
    <w:div w:id="1541631357">
      <w:bodyDiv w:val="1"/>
      <w:marLeft w:val="0"/>
      <w:marRight w:val="0"/>
      <w:marTop w:val="0"/>
      <w:marBottom w:val="0"/>
      <w:divBdr>
        <w:top w:val="none" w:sz="0" w:space="0" w:color="auto"/>
        <w:left w:val="none" w:sz="0" w:space="0" w:color="auto"/>
        <w:bottom w:val="none" w:sz="0" w:space="0" w:color="auto"/>
        <w:right w:val="none" w:sz="0" w:space="0" w:color="auto"/>
      </w:divBdr>
    </w:div>
    <w:div w:id="1649169371">
      <w:bodyDiv w:val="1"/>
      <w:marLeft w:val="0"/>
      <w:marRight w:val="0"/>
      <w:marTop w:val="0"/>
      <w:marBottom w:val="0"/>
      <w:divBdr>
        <w:top w:val="none" w:sz="0" w:space="0" w:color="auto"/>
        <w:left w:val="none" w:sz="0" w:space="0" w:color="auto"/>
        <w:bottom w:val="none" w:sz="0" w:space="0" w:color="auto"/>
        <w:right w:val="none" w:sz="0" w:space="0" w:color="auto"/>
      </w:divBdr>
    </w:div>
    <w:div w:id="1787113059">
      <w:bodyDiv w:val="1"/>
      <w:marLeft w:val="0"/>
      <w:marRight w:val="0"/>
      <w:marTop w:val="0"/>
      <w:marBottom w:val="0"/>
      <w:divBdr>
        <w:top w:val="none" w:sz="0" w:space="0" w:color="auto"/>
        <w:left w:val="none" w:sz="0" w:space="0" w:color="auto"/>
        <w:bottom w:val="none" w:sz="0" w:space="0" w:color="auto"/>
        <w:right w:val="none" w:sz="0" w:space="0" w:color="auto"/>
      </w:divBdr>
    </w:div>
    <w:div w:id="1978606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mi.lt/evmi/mokesciu-moketoju-informacija" TargetMode="External"/><Relationship Id="rId18"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raudejai.sodra.lt/draudeju_viesi_duomenys/" TargetMode="External"/><Relationship Id="rId17" Type="http://schemas.openxmlformats.org/officeDocument/2006/relationships/hyperlink" Target="https://www.registrucentras.lt/jar/p/index.php"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siejipirkimai.lt/epps/pmc/"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vpt.lrv.lt/lt/nuorodos/kiti-duomenys/powerbi/nepatikimi-tiekejai-1/" TargetMode="External"/><Relationship Id="rId23" Type="http://schemas.openxmlformats.org/officeDocument/2006/relationships/glossaryDocument" Target="glossary/document.xml"/><Relationship Id="rId10" Type="http://schemas.openxmlformats.org/officeDocument/2006/relationships/hyperlink" Target="https://viesiejipirkimai.lt/epps/pmc/" TargetMode="External"/><Relationship Id="rId19" Type="http://schemas.openxmlformats.org/officeDocument/2006/relationships/hyperlink" Target="https://kt.gov.lt/lt/atviri-duomenys/diskvalifikavimas-is-viesuju-pirkimu%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97B8D6E5224D26BE8398B6BD4238CC"/>
        <w:category>
          <w:name w:val="Bendrosios nuostatos"/>
          <w:gallery w:val="placeholder"/>
        </w:category>
        <w:types>
          <w:type w:val="bbPlcHdr"/>
        </w:types>
        <w:behaviors>
          <w:behavior w:val="content"/>
        </w:behaviors>
        <w:guid w:val="{46F25077-0181-4EF8-8E1F-F8147D81F11B}"/>
      </w:docPartPr>
      <w:docPartBody>
        <w:p w:rsidR="009E636E" w:rsidRDefault="008609E2" w:rsidP="008609E2">
          <w:pPr>
            <w:pStyle w:val="3A97B8D6E5224D26BE8398B6BD4238CC"/>
          </w:pPr>
          <w:r w:rsidRPr="004053F7">
            <w:rPr>
              <w:rFonts w:ascii="Calibri" w:hAnsi="Calibri" w:cs="Calibri"/>
              <w:bCs/>
              <w:color w:val="00B0F0"/>
              <w:lang w:val="lt-LT"/>
            </w:rPr>
            <w:t>Pasirinkite elementą</w:t>
          </w:r>
        </w:p>
      </w:docPartBody>
    </w:docPart>
    <w:docPart>
      <w:docPartPr>
        <w:name w:val="3E8156F323AF4DF4B2DD7DACB24806B1"/>
        <w:category>
          <w:name w:val="Bendrosios nuostatos"/>
          <w:gallery w:val="placeholder"/>
        </w:category>
        <w:types>
          <w:type w:val="bbPlcHdr"/>
        </w:types>
        <w:behaviors>
          <w:behavior w:val="content"/>
        </w:behaviors>
        <w:guid w:val="{B7C4F6D4-4062-440D-943F-C65734E4AF70}"/>
      </w:docPartPr>
      <w:docPartBody>
        <w:p w:rsidR="009E636E" w:rsidRDefault="008609E2" w:rsidP="008609E2">
          <w:pPr>
            <w:pStyle w:val="3E8156F323AF4DF4B2DD7DACB24806B1"/>
          </w:pPr>
          <w:r w:rsidRPr="004053F7">
            <w:rPr>
              <w:rFonts w:ascii="Calibri" w:hAnsi="Calibri" w:cs="Calibri"/>
              <w:bCs/>
              <w:color w:val="00B0F0"/>
              <w:lang w:val="lt-LT"/>
            </w:rPr>
            <w:t>Pasirinkite elementą</w:t>
          </w:r>
        </w:p>
      </w:docPartBody>
    </w:docPart>
    <w:docPart>
      <w:docPartPr>
        <w:name w:val="ED136E54A6504BB5AAFCACA57CD33221"/>
        <w:category>
          <w:name w:val="Bendrosios nuostatos"/>
          <w:gallery w:val="placeholder"/>
        </w:category>
        <w:types>
          <w:type w:val="bbPlcHdr"/>
        </w:types>
        <w:behaviors>
          <w:behavior w:val="content"/>
        </w:behaviors>
        <w:guid w:val="{14D76ACA-B657-4EA4-A30F-87BD8169CCA4}"/>
      </w:docPartPr>
      <w:docPartBody>
        <w:p w:rsidR="009E636E" w:rsidRDefault="008609E2" w:rsidP="008609E2">
          <w:pPr>
            <w:pStyle w:val="ED136E54A6504BB5AAFCACA57CD33221"/>
          </w:pPr>
          <w:r w:rsidRPr="004053F7">
            <w:rPr>
              <w:rFonts w:ascii="Calibri" w:hAnsi="Calibri" w:cs="Calibri"/>
              <w:bCs/>
              <w:color w:val="00B0F0"/>
              <w:lang w:val="lt-LT"/>
            </w:rPr>
            <w:t>Pasirinkite elementą</w:t>
          </w:r>
        </w:p>
      </w:docPartBody>
    </w:docPart>
    <w:docPart>
      <w:docPartPr>
        <w:name w:val="6AE92EC12D0046949A6C2A5D39BE2845"/>
        <w:category>
          <w:name w:val="Bendrosios nuostatos"/>
          <w:gallery w:val="placeholder"/>
        </w:category>
        <w:types>
          <w:type w:val="bbPlcHdr"/>
        </w:types>
        <w:behaviors>
          <w:behavior w:val="content"/>
        </w:behaviors>
        <w:guid w:val="{EA567D06-E668-4AB1-A10B-030D4C0AA2AF}"/>
      </w:docPartPr>
      <w:docPartBody>
        <w:p w:rsidR="009E636E" w:rsidRDefault="008609E2" w:rsidP="008609E2">
          <w:pPr>
            <w:pStyle w:val="6AE92EC12D0046949A6C2A5D39BE2845"/>
          </w:pPr>
          <w:r w:rsidRPr="004053F7">
            <w:rPr>
              <w:rFonts w:ascii="Calibri" w:hAnsi="Calibri" w:cs="Calibri"/>
              <w:bCs/>
              <w:color w:val="00B0F0"/>
              <w:lang w:val="lt-LT"/>
            </w:rPr>
            <w:t>Pasirinkite elementą</w:t>
          </w:r>
        </w:p>
      </w:docPartBody>
    </w:docPart>
    <w:docPart>
      <w:docPartPr>
        <w:name w:val="6F2347903CE8447E84D45A227CC402AE"/>
        <w:category>
          <w:name w:val="Bendrosios nuostatos"/>
          <w:gallery w:val="placeholder"/>
        </w:category>
        <w:types>
          <w:type w:val="bbPlcHdr"/>
        </w:types>
        <w:behaviors>
          <w:behavior w:val="content"/>
        </w:behaviors>
        <w:guid w:val="{4E2E186F-1359-4C41-BD31-C3AE348AB2EF}"/>
      </w:docPartPr>
      <w:docPartBody>
        <w:p w:rsidR="009E636E" w:rsidRDefault="008609E2" w:rsidP="008609E2">
          <w:pPr>
            <w:pStyle w:val="6F2347903CE8447E84D45A227CC402AE"/>
          </w:pPr>
          <w:r w:rsidRPr="004053F7">
            <w:rPr>
              <w:rFonts w:ascii="Calibri" w:eastAsia="Calibri" w:hAnsi="Calibri" w:cs="Calibri"/>
              <w:i/>
              <w:color w:val="A6A6A6" w:themeColor="background1" w:themeShade="A6"/>
              <w:lang w:val="lt-LT"/>
            </w:rPr>
            <w:t>Pasirinkite elementą arba nurodykite</w:t>
          </w:r>
        </w:p>
      </w:docPartBody>
    </w:docPart>
    <w:docPart>
      <w:docPartPr>
        <w:name w:val="BB68BECBD38D4F8CAACF48BC9E81110F"/>
        <w:category>
          <w:name w:val="Bendrosios nuostatos"/>
          <w:gallery w:val="placeholder"/>
        </w:category>
        <w:types>
          <w:type w:val="bbPlcHdr"/>
        </w:types>
        <w:behaviors>
          <w:behavior w:val="content"/>
        </w:behaviors>
        <w:guid w:val="{733C9449-6794-4086-B7C2-818581E5C65B}"/>
      </w:docPartPr>
      <w:docPartBody>
        <w:p w:rsidR="009E636E" w:rsidRDefault="008609E2" w:rsidP="008609E2">
          <w:pPr>
            <w:pStyle w:val="BB68BECBD38D4F8CAACF48BC9E81110F"/>
          </w:pPr>
          <w:r w:rsidRPr="00DD6E62">
            <w:rPr>
              <w:rFonts w:ascii="Calibri Light" w:eastAsia="Calibri" w:hAnsi="Calibri Light" w:cs="Calibri Light"/>
              <w:i/>
              <w:color w:val="A6A6A6" w:themeColor="background1" w:themeShade="A6"/>
              <w:lang w:val="lt-LT"/>
            </w:rPr>
            <w:t>Pasirinkite elementą arba nurodykite</w:t>
          </w:r>
        </w:p>
      </w:docPartBody>
    </w:docPart>
    <w:docPart>
      <w:docPartPr>
        <w:name w:val="E8BB5C56F23F4E0D81DA79E45E500C0A"/>
        <w:category>
          <w:name w:val="Bendrosios nuostatos"/>
          <w:gallery w:val="placeholder"/>
        </w:category>
        <w:types>
          <w:type w:val="bbPlcHdr"/>
        </w:types>
        <w:behaviors>
          <w:behavior w:val="content"/>
        </w:behaviors>
        <w:guid w:val="{8EB52432-D485-4C18-8A70-3AD99EA137AE}"/>
      </w:docPartPr>
      <w:docPartBody>
        <w:p w:rsidR="009E636E" w:rsidRDefault="008609E2" w:rsidP="008609E2">
          <w:pPr>
            <w:pStyle w:val="E8BB5C56F23F4E0D81DA79E45E500C0A"/>
          </w:pPr>
          <w:r w:rsidRPr="004053F7">
            <w:rPr>
              <w:rFonts w:ascii="Calibri" w:eastAsia="Calibri" w:hAnsi="Calibri" w:cs="Calibri"/>
              <w:i/>
              <w:color w:val="A6A6A6" w:themeColor="background1" w:themeShade="A6"/>
              <w:lang w:val="lt-LT"/>
            </w:rPr>
            <w:t>Pasirinkite elementą arba nurodykite</w:t>
          </w:r>
        </w:p>
      </w:docPartBody>
    </w:docPart>
    <w:docPart>
      <w:docPartPr>
        <w:name w:val="7A8F1F8C4B414989A4318CDE999B7C59"/>
        <w:category>
          <w:name w:val="Bendrosios nuostatos"/>
          <w:gallery w:val="placeholder"/>
        </w:category>
        <w:types>
          <w:type w:val="bbPlcHdr"/>
        </w:types>
        <w:behaviors>
          <w:behavior w:val="content"/>
        </w:behaviors>
        <w:guid w:val="{24885753-34BE-4013-9E4E-E5FE8F3C53C1}"/>
      </w:docPartPr>
      <w:docPartBody>
        <w:p w:rsidR="009E636E" w:rsidRDefault="008609E2" w:rsidP="008609E2">
          <w:pPr>
            <w:pStyle w:val="7A8F1F8C4B414989A4318CDE999B7C59"/>
          </w:pPr>
          <w:r w:rsidRPr="004053F7">
            <w:rPr>
              <w:rFonts w:ascii="Calibri" w:eastAsia="Calibri" w:hAnsi="Calibri" w:cs="Calibri"/>
              <w:i/>
              <w:color w:val="A6A6A6" w:themeColor="background1" w:themeShade="A6"/>
              <w:lang w:val="lt-LT"/>
            </w:rPr>
            <w:t>Pasirinkite elementą arba nurodykite</w:t>
          </w:r>
        </w:p>
      </w:docPartBody>
    </w:docPart>
    <w:docPart>
      <w:docPartPr>
        <w:name w:val="E3C2C92B059F45ED909DA65D1DAB2838"/>
        <w:category>
          <w:name w:val="Bendrosios nuostatos"/>
          <w:gallery w:val="placeholder"/>
        </w:category>
        <w:types>
          <w:type w:val="bbPlcHdr"/>
        </w:types>
        <w:behaviors>
          <w:behavior w:val="content"/>
        </w:behaviors>
        <w:guid w:val="{B3383673-71FD-43BD-A6A9-55FB258BFFE6}"/>
      </w:docPartPr>
      <w:docPartBody>
        <w:p w:rsidR="009E636E" w:rsidRDefault="008609E2" w:rsidP="008609E2">
          <w:pPr>
            <w:pStyle w:val="E3C2C92B059F45ED909DA65D1DAB2838"/>
          </w:pPr>
          <w:r w:rsidRPr="004053F7">
            <w:rPr>
              <w:rFonts w:ascii="Calibri" w:eastAsia="Calibri" w:hAnsi="Calibri" w:cs="Calibri"/>
              <w:i/>
              <w:color w:val="A6A6A6" w:themeColor="background1" w:themeShade="A6"/>
              <w:lang w:val="lt-LT"/>
            </w:rPr>
            <w:t>Pasirinkite elementą arba nurodykite</w:t>
          </w:r>
        </w:p>
      </w:docPartBody>
    </w:docPart>
    <w:docPart>
      <w:docPartPr>
        <w:name w:val="DefaultPlaceholder_1082065159"/>
        <w:category>
          <w:name w:val="Bendrosios nuostatos"/>
          <w:gallery w:val="placeholder"/>
        </w:category>
        <w:types>
          <w:type w:val="bbPlcHdr"/>
        </w:types>
        <w:behaviors>
          <w:behavior w:val="content"/>
        </w:behaviors>
        <w:guid w:val="{25520E14-12A3-483D-9560-8BCE37156AA0}"/>
      </w:docPartPr>
      <w:docPartBody>
        <w:p w:rsidR="00A57494" w:rsidRDefault="008609E2" w:rsidP="008609E2">
          <w:pPr>
            <w:pStyle w:val="DefaultPlaceholder1082065159"/>
          </w:pPr>
          <w:r w:rsidRPr="004053F7">
            <w:rPr>
              <w:rStyle w:val="Vietosrezervavimoenklotekstas"/>
              <w:rFonts w:ascii="Calibri" w:hAnsi="Calibri" w:cs="Calibri"/>
              <w:lang w:val="lt-LT"/>
            </w:rPr>
            <w:t>Pasirinkite elementą.</w:t>
          </w:r>
        </w:p>
      </w:docPartBody>
    </w:docPart>
    <w:docPart>
      <w:docPartPr>
        <w:name w:val="E663609F276144EBB83239EAB5B52832"/>
        <w:category>
          <w:name w:val="Bendrosios nuostatos"/>
          <w:gallery w:val="placeholder"/>
        </w:category>
        <w:types>
          <w:type w:val="bbPlcHdr"/>
        </w:types>
        <w:behaviors>
          <w:behavior w:val="content"/>
        </w:behaviors>
        <w:guid w:val="{9CE10324-A22D-436E-93F4-9A4C7FDBC985}"/>
      </w:docPartPr>
      <w:docPartBody>
        <w:p w:rsidR="00DC5A31" w:rsidRDefault="008609E2" w:rsidP="008609E2">
          <w:pPr>
            <w:pStyle w:val="E663609F276144EBB83239EAB5B52832"/>
          </w:pPr>
          <w:r w:rsidRPr="004053F7">
            <w:rPr>
              <w:rFonts w:ascii="Calibri" w:hAnsi="Calibri" w:cs="Calibri"/>
              <w:bCs/>
              <w:color w:val="00B0F0"/>
              <w:lang w:val="lt-LT"/>
            </w:rPr>
            <w:t>Pasirinkite save iš sąrašo</w:t>
          </w:r>
        </w:p>
      </w:docPartBody>
    </w:docPart>
    <w:docPart>
      <w:docPartPr>
        <w:name w:val="22F4B8E583D743B6BBA8B3A067740F5B"/>
        <w:category>
          <w:name w:val="Bendrosios nuostatos"/>
          <w:gallery w:val="placeholder"/>
        </w:category>
        <w:types>
          <w:type w:val="bbPlcHdr"/>
        </w:types>
        <w:behaviors>
          <w:behavior w:val="content"/>
        </w:behaviors>
        <w:guid w:val="{445F7E9A-315F-469B-B89E-4C772ECE319F}"/>
      </w:docPartPr>
      <w:docPartBody>
        <w:p w:rsidR="00C777BD" w:rsidRDefault="008609E2" w:rsidP="008609E2">
          <w:pPr>
            <w:pStyle w:val="22F4B8E583D743B6BBA8B3A067740F5B1"/>
          </w:pPr>
          <w:r w:rsidRPr="004053F7">
            <w:rPr>
              <w:rFonts w:ascii="Calibri" w:hAnsi="Calibri" w:cs="Calibri"/>
              <w:bCs/>
              <w:color w:val="00B0F0"/>
              <w:lang w:val="lt-LT"/>
            </w:rPr>
            <w:t>Pasirinkite elementą</w:t>
          </w:r>
        </w:p>
      </w:docPartBody>
    </w:docPart>
    <w:docPart>
      <w:docPartPr>
        <w:name w:val="4B08DA1C2D0C4CC1BE52AF3CA6D14921"/>
        <w:category>
          <w:name w:val="Bendrosios nuostatos"/>
          <w:gallery w:val="placeholder"/>
        </w:category>
        <w:types>
          <w:type w:val="bbPlcHdr"/>
        </w:types>
        <w:behaviors>
          <w:behavior w:val="content"/>
        </w:behaviors>
        <w:guid w:val="{6CEA3B00-704C-4B25-9A7C-D7C9EDA02D23}"/>
      </w:docPartPr>
      <w:docPartBody>
        <w:p w:rsidR="00C777BD" w:rsidRDefault="008609E2" w:rsidP="008609E2">
          <w:pPr>
            <w:pStyle w:val="4B08DA1C2D0C4CC1BE52AF3CA6D149211"/>
          </w:pPr>
          <w:r w:rsidRPr="00684D28">
            <w:rPr>
              <w:rFonts w:asciiTheme="majorHAnsi" w:hAnsiTheme="majorHAnsi" w:cstheme="majorHAnsi"/>
              <w:bCs/>
              <w:color w:val="00B0F0"/>
              <w:lang w:val="lt-LT"/>
            </w:rPr>
            <w:t>Pasirinkite elementą</w:t>
          </w:r>
        </w:p>
      </w:docPartBody>
    </w:docPart>
    <w:docPart>
      <w:docPartPr>
        <w:name w:val="F713B17774E5480EA799D418B52318AA"/>
        <w:category>
          <w:name w:val="Bendrosios nuostatos"/>
          <w:gallery w:val="placeholder"/>
        </w:category>
        <w:types>
          <w:type w:val="bbPlcHdr"/>
        </w:types>
        <w:behaviors>
          <w:behavior w:val="content"/>
        </w:behaviors>
        <w:guid w:val="{D189C341-67EA-4B5E-B906-1C4A48D7A04D}"/>
      </w:docPartPr>
      <w:docPartBody>
        <w:p w:rsidR="00C777BD" w:rsidRDefault="008609E2" w:rsidP="008609E2">
          <w:pPr>
            <w:pStyle w:val="F713B17774E5480EA799D418B52318AA1"/>
          </w:pPr>
          <w:r w:rsidRPr="007E632C">
            <w:rPr>
              <w:rFonts w:asciiTheme="majorHAnsi" w:hAnsiTheme="majorHAnsi" w:cstheme="majorHAnsi"/>
              <w:bCs/>
              <w:color w:val="00B0F0"/>
              <w:lang w:val="lt-LT"/>
            </w:rPr>
            <w:t>Pasirinkite elementą</w:t>
          </w:r>
        </w:p>
      </w:docPartBody>
    </w:docPart>
    <w:docPart>
      <w:docPartPr>
        <w:name w:val="A37D721E296241F8A0586EC22A13B831"/>
        <w:category>
          <w:name w:val="Bendrosios nuostatos"/>
          <w:gallery w:val="placeholder"/>
        </w:category>
        <w:types>
          <w:type w:val="bbPlcHdr"/>
        </w:types>
        <w:behaviors>
          <w:behavior w:val="content"/>
        </w:behaviors>
        <w:guid w:val="{CDA201F5-EFAE-4F74-B660-CA5518A1316D}"/>
      </w:docPartPr>
      <w:docPartBody>
        <w:p w:rsidR="00C777BD" w:rsidRDefault="008609E2" w:rsidP="008609E2">
          <w:pPr>
            <w:pStyle w:val="A37D721E296241F8A0586EC22A13B8311"/>
          </w:pPr>
          <w:r w:rsidRPr="007E632C">
            <w:rPr>
              <w:rFonts w:asciiTheme="majorHAnsi" w:hAnsiTheme="majorHAnsi" w:cstheme="majorHAnsi"/>
              <w:bCs/>
              <w:color w:val="00B0F0"/>
              <w:lang w:val="lt-LT"/>
            </w:rPr>
            <w:t>Pasirinkite elementą</w:t>
          </w:r>
        </w:p>
      </w:docPartBody>
    </w:docPart>
    <w:docPart>
      <w:docPartPr>
        <w:name w:val="D763CA2755CB42CFADECF660A76DD757"/>
        <w:category>
          <w:name w:val="Bendrosios nuostatos"/>
          <w:gallery w:val="placeholder"/>
        </w:category>
        <w:types>
          <w:type w:val="bbPlcHdr"/>
        </w:types>
        <w:behaviors>
          <w:behavior w:val="content"/>
        </w:behaviors>
        <w:guid w:val="{8AF42410-BC97-490C-A615-FB41B4044515}"/>
      </w:docPartPr>
      <w:docPartBody>
        <w:p w:rsidR="00C777BD" w:rsidRDefault="008609E2" w:rsidP="008609E2">
          <w:pPr>
            <w:pStyle w:val="D763CA2755CB42CFADECF660A76DD7571"/>
          </w:pPr>
          <w:r w:rsidRPr="007E632C">
            <w:rPr>
              <w:rFonts w:asciiTheme="majorHAnsi" w:hAnsiTheme="majorHAnsi" w:cstheme="majorHAnsi"/>
              <w:bCs/>
              <w:color w:val="00B0F0"/>
              <w:lang w:val="lt-LT"/>
            </w:rPr>
            <w:t>Pasirinkite elementą</w:t>
          </w:r>
        </w:p>
      </w:docPartBody>
    </w:docPart>
    <w:docPart>
      <w:docPartPr>
        <w:name w:val="2C202637B0C249FF9B7EAB6CFDD817DE"/>
        <w:category>
          <w:name w:val="Bendrosios nuostatos"/>
          <w:gallery w:val="placeholder"/>
        </w:category>
        <w:types>
          <w:type w:val="bbPlcHdr"/>
        </w:types>
        <w:behaviors>
          <w:behavior w:val="content"/>
        </w:behaviors>
        <w:guid w:val="{A6EC467B-7D2C-4AA0-A8D8-3638EE949497}"/>
      </w:docPartPr>
      <w:docPartBody>
        <w:p w:rsidR="00C777BD" w:rsidRDefault="008609E2" w:rsidP="008609E2">
          <w:pPr>
            <w:pStyle w:val="2C202637B0C249FF9B7EAB6CFDD817DE1"/>
          </w:pPr>
          <w:r w:rsidRPr="007E632C">
            <w:rPr>
              <w:rFonts w:asciiTheme="majorHAnsi" w:hAnsiTheme="majorHAnsi" w:cstheme="majorHAnsi"/>
              <w:bCs/>
              <w:color w:val="00B0F0"/>
              <w:lang w:val="lt-LT"/>
            </w:rPr>
            <w:t>Pasirinkite elementą</w:t>
          </w:r>
        </w:p>
      </w:docPartBody>
    </w:docPart>
    <w:docPart>
      <w:docPartPr>
        <w:name w:val="DAB5FA0F3F9D4E209AD6A74DAD90EA0B"/>
        <w:category>
          <w:name w:val="Bendrosios nuostatos"/>
          <w:gallery w:val="placeholder"/>
        </w:category>
        <w:types>
          <w:type w:val="bbPlcHdr"/>
        </w:types>
        <w:behaviors>
          <w:behavior w:val="content"/>
        </w:behaviors>
        <w:guid w:val="{D129998F-86F9-4287-AE73-793F9974FAE7}"/>
      </w:docPartPr>
      <w:docPartBody>
        <w:p w:rsidR="00C777BD" w:rsidRDefault="008609E2" w:rsidP="008609E2">
          <w:pPr>
            <w:pStyle w:val="DAB5FA0F3F9D4E209AD6A74DAD90EA0B1"/>
          </w:pPr>
          <w:r w:rsidRPr="007E632C">
            <w:rPr>
              <w:rFonts w:asciiTheme="majorHAnsi" w:hAnsiTheme="majorHAnsi" w:cstheme="majorHAnsi"/>
              <w:bCs/>
              <w:color w:val="00B0F0"/>
              <w:lang w:val="lt-LT"/>
            </w:rPr>
            <w:t>Pasirinkite elementą</w:t>
          </w:r>
        </w:p>
      </w:docPartBody>
    </w:docPart>
    <w:docPart>
      <w:docPartPr>
        <w:name w:val="37C43170C83A4F7CADE01450850F33F8"/>
        <w:category>
          <w:name w:val="Bendrosios nuostatos"/>
          <w:gallery w:val="placeholder"/>
        </w:category>
        <w:types>
          <w:type w:val="bbPlcHdr"/>
        </w:types>
        <w:behaviors>
          <w:behavior w:val="content"/>
        </w:behaviors>
        <w:guid w:val="{4E3DB26D-5942-4F21-911E-239063A5E4FC}"/>
      </w:docPartPr>
      <w:docPartBody>
        <w:p w:rsidR="00C777BD" w:rsidRDefault="008609E2" w:rsidP="008609E2">
          <w:pPr>
            <w:pStyle w:val="37C43170C83A4F7CADE01450850F33F81"/>
          </w:pPr>
          <w:r w:rsidRPr="007E632C">
            <w:rPr>
              <w:rFonts w:asciiTheme="majorHAnsi" w:hAnsiTheme="majorHAnsi" w:cstheme="majorHAnsi"/>
              <w:bCs/>
              <w:color w:val="00B0F0"/>
              <w:lang w:val="lt-LT"/>
            </w:rPr>
            <w:t>Pasirinkite elementą</w:t>
          </w:r>
        </w:p>
      </w:docPartBody>
    </w:docPart>
    <w:docPart>
      <w:docPartPr>
        <w:name w:val="B77E250BCC484DFB88ED1639DED32E2E"/>
        <w:category>
          <w:name w:val="Bendrosios nuostatos"/>
          <w:gallery w:val="placeholder"/>
        </w:category>
        <w:types>
          <w:type w:val="bbPlcHdr"/>
        </w:types>
        <w:behaviors>
          <w:behavior w:val="content"/>
        </w:behaviors>
        <w:guid w:val="{4EA24854-86DE-421F-AD64-B358601DEFD2}"/>
      </w:docPartPr>
      <w:docPartBody>
        <w:p w:rsidR="00C777BD" w:rsidRDefault="008609E2" w:rsidP="008609E2">
          <w:pPr>
            <w:pStyle w:val="B77E250BCC484DFB88ED1639DED32E2E1"/>
          </w:pPr>
          <w:r w:rsidRPr="007E632C">
            <w:rPr>
              <w:rFonts w:asciiTheme="majorHAnsi" w:hAnsiTheme="majorHAnsi" w:cstheme="majorHAnsi"/>
              <w:bCs/>
              <w:color w:val="00B0F0"/>
              <w:lang w:val="lt-LT"/>
            </w:rPr>
            <w:t>Pasirinkite elementą</w:t>
          </w:r>
        </w:p>
      </w:docPartBody>
    </w:docPart>
    <w:docPart>
      <w:docPartPr>
        <w:name w:val="CE92940AD9CF45089C1DEA4C09559601"/>
        <w:category>
          <w:name w:val="Bendrosios nuostatos"/>
          <w:gallery w:val="placeholder"/>
        </w:category>
        <w:types>
          <w:type w:val="bbPlcHdr"/>
        </w:types>
        <w:behaviors>
          <w:behavior w:val="content"/>
        </w:behaviors>
        <w:guid w:val="{83307768-4FFF-4424-8B23-F797CD636EC9}"/>
      </w:docPartPr>
      <w:docPartBody>
        <w:p w:rsidR="00C777BD" w:rsidRDefault="008609E2" w:rsidP="008609E2">
          <w:pPr>
            <w:pStyle w:val="CE92940AD9CF45089C1DEA4C095596011"/>
          </w:pPr>
          <w:r w:rsidRPr="007E632C">
            <w:rPr>
              <w:rFonts w:asciiTheme="majorHAnsi" w:hAnsiTheme="majorHAnsi" w:cstheme="majorHAnsi"/>
              <w:bCs/>
              <w:color w:val="00B0F0"/>
              <w:lang w:val="lt-LT"/>
            </w:rPr>
            <w:t>Pasirinkite elementą</w:t>
          </w:r>
        </w:p>
      </w:docPartBody>
    </w:docPart>
    <w:docPart>
      <w:docPartPr>
        <w:name w:val="EB2BD75353CB4816A65A91713086E103"/>
        <w:category>
          <w:name w:val="Bendrosios nuostatos"/>
          <w:gallery w:val="placeholder"/>
        </w:category>
        <w:types>
          <w:type w:val="bbPlcHdr"/>
        </w:types>
        <w:behaviors>
          <w:behavior w:val="content"/>
        </w:behaviors>
        <w:guid w:val="{31286A05-47F2-4738-96DB-7131A09EC6C4}"/>
      </w:docPartPr>
      <w:docPartBody>
        <w:p w:rsidR="00C777BD" w:rsidRDefault="008609E2" w:rsidP="008609E2">
          <w:pPr>
            <w:pStyle w:val="EB2BD75353CB4816A65A91713086E1031"/>
          </w:pPr>
          <w:r w:rsidRPr="007E632C">
            <w:rPr>
              <w:rFonts w:asciiTheme="majorHAnsi" w:hAnsiTheme="majorHAnsi" w:cstheme="majorHAnsi"/>
              <w:bCs/>
              <w:color w:val="00B0F0"/>
              <w:lang w:val="lt-LT"/>
            </w:rPr>
            <w:t>Pasirinkite elementą</w:t>
          </w:r>
        </w:p>
      </w:docPartBody>
    </w:docPart>
    <w:docPart>
      <w:docPartPr>
        <w:name w:val="BA8AF75AF1DF4B17870A913EEAFCA367"/>
        <w:category>
          <w:name w:val="Bendrosios nuostatos"/>
          <w:gallery w:val="placeholder"/>
        </w:category>
        <w:types>
          <w:type w:val="bbPlcHdr"/>
        </w:types>
        <w:behaviors>
          <w:behavior w:val="content"/>
        </w:behaviors>
        <w:guid w:val="{DEE67B84-64E4-45A6-980B-B0EFFC578B83}"/>
      </w:docPartPr>
      <w:docPartBody>
        <w:p w:rsidR="00C777BD" w:rsidRDefault="008609E2" w:rsidP="008609E2">
          <w:pPr>
            <w:pStyle w:val="BA8AF75AF1DF4B17870A913EEAFCA3671"/>
          </w:pPr>
          <w:r w:rsidRPr="004053F7">
            <w:rPr>
              <w:rFonts w:ascii="Calibri" w:hAnsi="Calibri" w:cs="Calibri"/>
              <w:bCs/>
              <w:color w:val="00B0F0"/>
              <w:lang w:val="lt-LT"/>
            </w:rPr>
            <w:t>Pasirinkite elementą</w:t>
          </w:r>
        </w:p>
      </w:docPartBody>
    </w:docPart>
    <w:docPart>
      <w:docPartPr>
        <w:name w:val="128EDC9747814461B6B92AD576FB0484"/>
        <w:category>
          <w:name w:val="Bendrosios nuostatos"/>
          <w:gallery w:val="placeholder"/>
        </w:category>
        <w:types>
          <w:type w:val="bbPlcHdr"/>
        </w:types>
        <w:behaviors>
          <w:behavior w:val="content"/>
        </w:behaviors>
        <w:guid w:val="{8D8BCDCB-3753-4C7F-973C-A9E8E92A6CFF}"/>
      </w:docPartPr>
      <w:docPartBody>
        <w:p w:rsidR="00C777BD" w:rsidRDefault="008609E2" w:rsidP="008609E2">
          <w:pPr>
            <w:pStyle w:val="128EDC9747814461B6B92AD576FB04841"/>
          </w:pPr>
          <w:r w:rsidRPr="004053F7">
            <w:rPr>
              <w:rFonts w:ascii="Calibri" w:hAnsi="Calibri" w:cs="Calibri"/>
              <w:bCs/>
              <w:color w:val="00B0F0"/>
              <w:lang w:val="lt-LT"/>
            </w:rPr>
            <w:t>Pasirinkite elementą</w:t>
          </w:r>
        </w:p>
      </w:docPartBody>
    </w:docPart>
    <w:docPart>
      <w:docPartPr>
        <w:name w:val="1C0C9FD379B64306BA5365767475F055"/>
        <w:category>
          <w:name w:val="Bendrosios nuostatos"/>
          <w:gallery w:val="placeholder"/>
        </w:category>
        <w:types>
          <w:type w:val="bbPlcHdr"/>
        </w:types>
        <w:behaviors>
          <w:behavior w:val="content"/>
        </w:behaviors>
        <w:guid w:val="{7CB573AD-9ECF-4EE2-86F5-FC78AA5A0789}"/>
      </w:docPartPr>
      <w:docPartBody>
        <w:p w:rsidR="00C777BD" w:rsidRDefault="008609E2" w:rsidP="008609E2">
          <w:pPr>
            <w:pStyle w:val="1C0C9FD379B64306BA5365767475F0551"/>
          </w:pPr>
          <w:r w:rsidRPr="007E632C">
            <w:rPr>
              <w:rFonts w:asciiTheme="majorHAnsi" w:hAnsiTheme="majorHAnsi" w:cstheme="majorHAnsi"/>
              <w:bCs/>
              <w:color w:val="00B0F0"/>
              <w:lang w:val="lt-LT"/>
            </w:rPr>
            <w:t>Pasirinkite elementą</w:t>
          </w:r>
        </w:p>
      </w:docPartBody>
    </w:docPart>
    <w:docPart>
      <w:docPartPr>
        <w:name w:val="34FDA98610F443CC8DD4EF49A32E52B4"/>
        <w:category>
          <w:name w:val="Bendrosios nuostatos"/>
          <w:gallery w:val="placeholder"/>
        </w:category>
        <w:types>
          <w:type w:val="bbPlcHdr"/>
        </w:types>
        <w:behaviors>
          <w:behavior w:val="content"/>
        </w:behaviors>
        <w:guid w:val="{93C43406-230A-41DB-BD2A-A3C22FE0CA90}"/>
      </w:docPartPr>
      <w:docPartBody>
        <w:p w:rsidR="00C777BD" w:rsidRDefault="008609E2" w:rsidP="008609E2">
          <w:pPr>
            <w:pStyle w:val="34FDA98610F443CC8DD4EF49A32E52B41"/>
          </w:pPr>
          <w:r w:rsidRPr="007E632C">
            <w:rPr>
              <w:rFonts w:asciiTheme="majorHAnsi" w:hAnsiTheme="majorHAnsi" w:cstheme="majorHAnsi"/>
              <w:bCs/>
              <w:color w:val="00B0F0"/>
              <w:lang w:val="lt-LT"/>
            </w:rPr>
            <w:t>Pasirinkite elementą</w:t>
          </w:r>
        </w:p>
      </w:docPartBody>
    </w:docPart>
    <w:docPart>
      <w:docPartPr>
        <w:name w:val="F40B5A27498F495CBB31CAB50A233598"/>
        <w:category>
          <w:name w:val="Bendrosios nuostatos"/>
          <w:gallery w:val="placeholder"/>
        </w:category>
        <w:types>
          <w:type w:val="bbPlcHdr"/>
        </w:types>
        <w:behaviors>
          <w:behavior w:val="content"/>
        </w:behaviors>
        <w:guid w:val="{A38780C8-7C01-4E16-A284-26B3136BF463}"/>
      </w:docPartPr>
      <w:docPartBody>
        <w:p w:rsidR="00C777BD" w:rsidRDefault="008609E2" w:rsidP="008609E2">
          <w:pPr>
            <w:pStyle w:val="F40B5A27498F495CBB31CAB50A2335981"/>
          </w:pPr>
          <w:r w:rsidRPr="007E632C">
            <w:rPr>
              <w:rFonts w:asciiTheme="majorHAnsi" w:hAnsiTheme="majorHAnsi" w:cstheme="majorHAnsi"/>
              <w:bCs/>
              <w:color w:val="00B0F0"/>
              <w:lang w:val="lt-LT"/>
            </w:rPr>
            <w:t>Pasirinkite elementą</w:t>
          </w:r>
        </w:p>
      </w:docPartBody>
    </w:docPart>
    <w:docPart>
      <w:docPartPr>
        <w:name w:val="5AD1C543F56B4DF192DB0AA746266458"/>
        <w:category>
          <w:name w:val="Bendrosios nuostatos"/>
          <w:gallery w:val="placeholder"/>
        </w:category>
        <w:types>
          <w:type w:val="bbPlcHdr"/>
        </w:types>
        <w:behaviors>
          <w:behavior w:val="content"/>
        </w:behaviors>
        <w:guid w:val="{4B3B5585-FD2C-4F22-840C-10A9082ECEC2}"/>
      </w:docPartPr>
      <w:docPartBody>
        <w:p w:rsidR="00C777BD" w:rsidRDefault="008609E2" w:rsidP="008609E2">
          <w:pPr>
            <w:pStyle w:val="5AD1C543F56B4DF192DB0AA7462664581"/>
          </w:pPr>
          <w:r w:rsidRPr="007E632C">
            <w:rPr>
              <w:rFonts w:asciiTheme="majorHAnsi" w:hAnsiTheme="majorHAnsi" w:cstheme="majorHAnsi"/>
              <w:bCs/>
              <w:color w:val="00B0F0"/>
              <w:lang w:val="lt-LT"/>
            </w:rPr>
            <w:t>Pasirinkite elementą</w:t>
          </w:r>
        </w:p>
      </w:docPartBody>
    </w:docPart>
    <w:docPart>
      <w:docPartPr>
        <w:name w:val="DefaultPlaceholder_-1854013438"/>
        <w:category>
          <w:name w:val="Bendrosios nuostatos"/>
          <w:gallery w:val="placeholder"/>
        </w:category>
        <w:types>
          <w:type w:val="bbPlcHdr"/>
        </w:types>
        <w:behaviors>
          <w:behavior w:val="content"/>
        </w:behaviors>
        <w:guid w:val="{CAEB61E5-C6B9-4279-B71C-EB2C799C67C0}"/>
      </w:docPartPr>
      <w:docPartBody>
        <w:p w:rsidR="00E6055F" w:rsidRDefault="00D343DB">
          <w:r w:rsidRPr="00967D40">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160"/>
    <w:rsid w:val="00001E21"/>
    <w:rsid w:val="00005B79"/>
    <w:rsid w:val="00027C2A"/>
    <w:rsid w:val="00041F36"/>
    <w:rsid w:val="000444D1"/>
    <w:rsid w:val="00044690"/>
    <w:rsid w:val="00064D6D"/>
    <w:rsid w:val="000665FF"/>
    <w:rsid w:val="000748A1"/>
    <w:rsid w:val="00094A7D"/>
    <w:rsid w:val="000D6874"/>
    <w:rsid w:val="000E0FF4"/>
    <w:rsid w:val="0010365A"/>
    <w:rsid w:val="00107711"/>
    <w:rsid w:val="00114D37"/>
    <w:rsid w:val="0012080A"/>
    <w:rsid w:val="00144877"/>
    <w:rsid w:val="00144F03"/>
    <w:rsid w:val="001538EF"/>
    <w:rsid w:val="00155AA3"/>
    <w:rsid w:val="00165806"/>
    <w:rsid w:val="0017297D"/>
    <w:rsid w:val="0017379D"/>
    <w:rsid w:val="001743A4"/>
    <w:rsid w:val="0017580D"/>
    <w:rsid w:val="00181A5B"/>
    <w:rsid w:val="001A4102"/>
    <w:rsid w:val="001D2684"/>
    <w:rsid w:val="001E42E7"/>
    <w:rsid w:val="001F0F63"/>
    <w:rsid w:val="001F16EB"/>
    <w:rsid w:val="001F2705"/>
    <w:rsid w:val="00201DB8"/>
    <w:rsid w:val="00210BAC"/>
    <w:rsid w:val="00216160"/>
    <w:rsid w:val="002232F5"/>
    <w:rsid w:val="00223818"/>
    <w:rsid w:val="002273DF"/>
    <w:rsid w:val="00231FAF"/>
    <w:rsid w:val="0023670A"/>
    <w:rsid w:val="00244D38"/>
    <w:rsid w:val="002473F4"/>
    <w:rsid w:val="002515BA"/>
    <w:rsid w:val="0025486A"/>
    <w:rsid w:val="00257A77"/>
    <w:rsid w:val="0027195C"/>
    <w:rsid w:val="00284077"/>
    <w:rsid w:val="00291EF7"/>
    <w:rsid w:val="00295CF8"/>
    <w:rsid w:val="002B09A9"/>
    <w:rsid w:val="002B6FB9"/>
    <w:rsid w:val="002E052C"/>
    <w:rsid w:val="002E3E62"/>
    <w:rsid w:val="002F552F"/>
    <w:rsid w:val="003059AE"/>
    <w:rsid w:val="00305CDE"/>
    <w:rsid w:val="00316DB9"/>
    <w:rsid w:val="00334A1C"/>
    <w:rsid w:val="00340A8B"/>
    <w:rsid w:val="0035398B"/>
    <w:rsid w:val="00353F7E"/>
    <w:rsid w:val="00355D6F"/>
    <w:rsid w:val="003711DC"/>
    <w:rsid w:val="003A4A9C"/>
    <w:rsid w:val="003B0068"/>
    <w:rsid w:val="003B567E"/>
    <w:rsid w:val="003C17E8"/>
    <w:rsid w:val="003C2572"/>
    <w:rsid w:val="003C48EA"/>
    <w:rsid w:val="003E4E70"/>
    <w:rsid w:val="003F1C08"/>
    <w:rsid w:val="003F7C51"/>
    <w:rsid w:val="00407136"/>
    <w:rsid w:val="004275CB"/>
    <w:rsid w:val="004330D1"/>
    <w:rsid w:val="004442B9"/>
    <w:rsid w:val="00452E5B"/>
    <w:rsid w:val="00454496"/>
    <w:rsid w:val="00463989"/>
    <w:rsid w:val="004720D3"/>
    <w:rsid w:val="00484B80"/>
    <w:rsid w:val="00490297"/>
    <w:rsid w:val="004924D2"/>
    <w:rsid w:val="004A170B"/>
    <w:rsid w:val="004C0775"/>
    <w:rsid w:val="004F4E83"/>
    <w:rsid w:val="00531C8D"/>
    <w:rsid w:val="00532E4B"/>
    <w:rsid w:val="00556815"/>
    <w:rsid w:val="00564F77"/>
    <w:rsid w:val="00566D3F"/>
    <w:rsid w:val="00567453"/>
    <w:rsid w:val="00571584"/>
    <w:rsid w:val="005935B4"/>
    <w:rsid w:val="00597976"/>
    <w:rsid w:val="005A32C2"/>
    <w:rsid w:val="005A43DD"/>
    <w:rsid w:val="005C7D10"/>
    <w:rsid w:val="005D0794"/>
    <w:rsid w:val="005D53E9"/>
    <w:rsid w:val="005E031F"/>
    <w:rsid w:val="005E0CD0"/>
    <w:rsid w:val="005E2010"/>
    <w:rsid w:val="005E76C6"/>
    <w:rsid w:val="00607034"/>
    <w:rsid w:val="006130C7"/>
    <w:rsid w:val="00617C7C"/>
    <w:rsid w:val="0062528E"/>
    <w:rsid w:val="0067621C"/>
    <w:rsid w:val="0067643F"/>
    <w:rsid w:val="00677601"/>
    <w:rsid w:val="00680D0F"/>
    <w:rsid w:val="00683111"/>
    <w:rsid w:val="006931C5"/>
    <w:rsid w:val="006A2550"/>
    <w:rsid w:val="006A3F1C"/>
    <w:rsid w:val="006A7253"/>
    <w:rsid w:val="006B0B52"/>
    <w:rsid w:val="006F6B62"/>
    <w:rsid w:val="00707552"/>
    <w:rsid w:val="007239A8"/>
    <w:rsid w:val="0073205E"/>
    <w:rsid w:val="00733898"/>
    <w:rsid w:val="00740288"/>
    <w:rsid w:val="00764802"/>
    <w:rsid w:val="0077600F"/>
    <w:rsid w:val="00780464"/>
    <w:rsid w:val="00780A09"/>
    <w:rsid w:val="0079612D"/>
    <w:rsid w:val="00796F06"/>
    <w:rsid w:val="007E65E9"/>
    <w:rsid w:val="008060E0"/>
    <w:rsid w:val="008146CA"/>
    <w:rsid w:val="00825D4D"/>
    <w:rsid w:val="0083144F"/>
    <w:rsid w:val="008609E2"/>
    <w:rsid w:val="00861371"/>
    <w:rsid w:val="008663A9"/>
    <w:rsid w:val="008A1C31"/>
    <w:rsid w:val="008D19EA"/>
    <w:rsid w:val="008F12F0"/>
    <w:rsid w:val="0090064C"/>
    <w:rsid w:val="00902A19"/>
    <w:rsid w:val="00906EEC"/>
    <w:rsid w:val="00913BBA"/>
    <w:rsid w:val="0092257C"/>
    <w:rsid w:val="00933B39"/>
    <w:rsid w:val="00936B61"/>
    <w:rsid w:val="009625E9"/>
    <w:rsid w:val="0097124F"/>
    <w:rsid w:val="00972475"/>
    <w:rsid w:val="0097337F"/>
    <w:rsid w:val="009778F3"/>
    <w:rsid w:val="0098363C"/>
    <w:rsid w:val="0099034B"/>
    <w:rsid w:val="009A19DD"/>
    <w:rsid w:val="009A7376"/>
    <w:rsid w:val="009B09F2"/>
    <w:rsid w:val="009B12F8"/>
    <w:rsid w:val="009B24AE"/>
    <w:rsid w:val="009B4494"/>
    <w:rsid w:val="009B5C6D"/>
    <w:rsid w:val="009C1E85"/>
    <w:rsid w:val="009E636E"/>
    <w:rsid w:val="009E639A"/>
    <w:rsid w:val="009F1309"/>
    <w:rsid w:val="009F5704"/>
    <w:rsid w:val="00A138D0"/>
    <w:rsid w:val="00A34E3A"/>
    <w:rsid w:val="00A57494"/>
    <w:rsid w:val="00A60D1E"/>
    <w:rsid w:val="00A8609E"/>
    <w:rsid w:val="00A95CEE"/>
    <w:rsid w:val="00AA135B"/>
    <w:rsid w:val="00AA17D6"/>
    <w:rsid w:val="00AB2FC4"/>
    <w:rsid w:val="00AB70DD"/>
    <w:rsid w:val="00AF299D"/>
    <w:rsid w:val="00B12443"/>
    <w:rsid w:val="00B30C55"/>
    <w:rsid w:val="00B31EE5"/>
    <w:rsid w:val="00B55014"/>
    <w:rsid w:val="00B64CE4"/>
    <w:rsid w:val="00B725CF"/>
    <w:rsid w:val="00B76C5F"/>
    <w:rsid w:val="00B957B0"/>
    <w:rsid w:val="00B977DD"/>
    <w:rsid w:val="00BA1156"/>
    <w:rsid w:val="00BA48B2"/>
    <w:rsid w:val="00BA4C51"/>
    <w:rsid w:val="00BB226A"/>
    <w:rsid w:val="00BC0CBE"/>
    <w:rsid w:val="00BD30F3"/>
    <w:rsid w:val="00C04A03"/>
    <w:rsid w:val="00C1227D"/>
    <w:rsid w:val="00C55AF2"/>
    <w:rsid w:val="00C71C65"/>
    <w:rsid w:val="00C72466"/>
    <w:rsid w:val="00C777BD"/>
    <w:rsid w:val="00C868A8"/>
    <w:rsid w:val="00C874FB"/>
    <w:rsid w:val="00C90502"/>
    <w:rsid w:val="00C91739"/>
    <w:rsid w:val="00CB2653"/>
    <w:rsid w:val="00CC333F"/>
    <w:rsid w:val="00CC7262"/>
    <w:rsid w:val="00CC766E"/>
    <w:rsid w:val="00CE135B"/>
    <w:rsid w:val="00CF0E08"/>
    <w:rsid w:val="00CF211F"/>
    <w:rsid w:val="00D02828"/>
    <w:rsid w:val="00D22810"/>
    <w:rsid w:val="00D343DB"/>
    <w:rsid w:val="00D373D8"/>
    <w:rsid w:val="00D42155"/>
    <w:rsid w:val="00D53AF2"/>
    <w:rsid w:val="00D55914"/>
    <w:rsid w:val="00D55F09"/>
    <w:rsid w:val="00D73090"/>
    <w:rsid w:val="00D812CF"/>
    <w:rsid w:val="00D94ECB"/>
    <w:rsid w:val="00DB7C5A"/>
    <w:rsid w:val="00DC10DE"/>
    <w:rsid w:val="00DC5A31"/>
    <w:rsid w:val="00DD5E4B"/>
    <w:rsid w:val="00DF6217"/>
    <w:rsid w:val="00E21126"/>
    <w:rsid w:val="00E24F91"/>
    <w:rsid w:val="00E43C20"/>
    <w:rsid w:val="00E5308E"/>
    <w:rsid w:val="00E55C9C"/>
    <w:rsid w:val="00E6055F"/>
    <w:rsid w:val="00E64237"/>
    <w:rsid w:val="00EA2A60"/>
    <w:rsid w:val="00EB7F3C"/>
    <w:rsid w:val="00EC58BA"/>
    <w:rsid w:val="00ED0246"/>
    <w:rsid w:val="00ED4130"/>
    <w:rsid w:val="00ED6777"/>
    <w:rsid w:val="00EF06A7"/>
    <w:rsid w:val="00F05A02"/>
    <w:rsid w:val="00F07396"/>
    <w:rsid w:val="00F319AA"/>
    <w:rsid w:val="00F3524B"/>
    <w:rsid w:val="00F35293"/>
    <w:rsid w:val="00F41488"/>
    <w:rsid w:val="00F47F78"/>
    <w:rsid w:val="00F61488"/>
    <w:rsid w:val="00F6286D"/>
    <w:rsid w:val="00F62E10"/>
    <w:rsid w:val="00F63931"/>
    <w:rsid w:val="00F67FED"/>
    <w:rsid w:val="00F7189E"/>
    <w:rsid w:val="00F71BD0"/>
    <w:rsid w:val="00F82C9D"/>
    <w:rsid w:val="00F936B4"/>
    <w:rsid w:val="00FA7B46"/>
    <w:rsid w:val="00FB14F2"/>
    <w:rsid w:val="00FB170E"/>
    <w:rsid w:val="00FC2768"/>
    <w:rsid w:val="00FC3E9D"/>
    <w:rsid w:val="00FD6193"/>
    <w:rsid w:val="00FE0BE7"/>
    <w:rsid w:val="00FE7506"/>
    <w:rsid w:val="00FF2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343DB"/>
    <w:rPr>
      <w:color w:val="808080"/>
    </w:rPr>
  </w:style>
  <w:style w:type="paragraph" w:customStyle="1" w:styleId="3A97B8D6E5224D26BE8398B6BD4238CC">
    <w:name w:val="3A97B8D6E5224D26BE8398B6BD4238CC"/>
    <w:rsid w:val="008609E2"/>
    <w:pPr>
      <w:spacing w:after="160" w:line="252" w:lineRule="auto"/>
      <w:jc w:val="both"/>
    </w:pPr>
    <w:rPr>
      <w:lang w:val="en-US" w:eastAsia="en-US"/>
    </w:rPr>
  </w:style>
  <w:style w:type="paragraph" w:customStyle="1" w:styleId="E663609F276144EBB83239EAB5B52832">
    <w:name w:val="E663609F276144EBB83239EAB5B52832"/>
    <w:rsid w:val="008609E2"/>
    <w:pPr>
      <w:spacing w:after="160" w:line="252" w:lineRule="auto"/>
      <w:jc w:val="both"/>
    </w:pPr>
    <w:rPr>
      <w:lang w:val="en-US" w:eastAsia="en-US"/>
    </w:rPr>
  </w:style>
  <w:style w:type="paragraph" w:customStyle="1" w:styleId="3E8156F323AF4DF4B2DD7DACB24806B1">
    <w:name w:val="3E8156F323AF4DF4B2DD7DACB24806B1"/>
    <w:rsid w:val="008609E2"/>
    <w:pPr>
      <w:spacing w:after="160" w:line="252" w:lineRule="auto"/>
      <w:jc w:val="both"/>
    </w:pPr>
    <w:rPr>
      <w:lang w:val="en-US" w:eastAsia="en-US"/>
    </w:rPr>
  </w:style>
  <w:style w:type="paragraph" w:customStyle="1" w:styleId="ED136E54A6504BB5AAFCACA57CD33221">
    <w:name w:val="ED136E54A6504BB5AAFCACA57CD33221"/>
    <w:rsid w:val="008609E2"/>
    <w:pPr>
      <w:spacing w:after="160" w:line="252" w:lineRule="auto"/>
      <w:jc w:val="both"/>
    </w:pPr>
    <w:rPr>
      <w:lang w:val="en-US" w:eastAsia="en-US"/>
    </w:rPr>
  </w:style>
  <w:style w:type="paragraph" w:customStyle="1" w:styleId="6AE92EC12D0046949A6C2A5D39BE2845">
    <w:name w:val="6AE92EC12D0046949A6C2A5D39BE2845"/>
    <w:rsid w:val="008609E2"/>
    <w:pPr>
      <w:spacing w:after="160" w:line="252" w:lineRule="auto"/>
      <w:jc w:val="both"/>
    </w:pPr>
    <w:rPr>
      <w:lang w:val="en-US" w:eastAsia="en-US"/>
    </w:rPr>
  </w:style>
  <w:style w:type="paragraph" w:customStyle="1" w:styleId="22F4B8E583D743B6BBA8B3A067740F5B1">
    <w:name w:val="22F4B8E583D743B6BBA8B3A067740F5B1"/>
    <w:rsid w:val="008609E2"/>
    <w:pPr>
      <w:spacing w:after="160" w:line="252" w:lineRule="auto"/>
      <w:jc w:val="both"/>
    </w:pPr>
    <w:rPr>
      <w:lang w:val="en-US" w:eastAsia="en-US"/>
    </w:rPr>
  </w:style>
  <w:style w:type="paragraph" w:customStyle="1" w:styleId="BA8AF75AF1DF4B17870A913EEAFCA3671">
    <w:name w:val="BA8AF75AF1DF4B17870A913EEAFCA3671"/>
    <w:rsid w:val="008609E2"/>
    <w:pPr>
      <w:spacing w:after="160" w:line="252" w:lineRule="auto"/>
      <w:jc w:val="both"/>
    </w:pPr>
    <w:rPr>
      <w:lang w:val="en-US" w:eastAsia="en-US"/>
    </w:rPr>
  </w:style>
  <w:style w:type="paragraph" w:customStyle="1" w:styleId="128EDC9747814461B6B92AD576FB04841">
    <w:name w:val="128EDC9747814461B6B92AD576FB04841"/>
    <w:rsid w:val="008609E2"/>
    <w:pPr>
      <w:spacing w:after="160" w:line="252" w:lineRule="auto"/>
      <w:jc w:val="both"/>
    </w:pPr>
    <w:rPr>
      <w:lang w:val="en-US" w:eastAsia="en-US"/>
    </w:rPr>
  </w:style>
  <w:style w:type="paragraph" w:customStyle="1" w:styleId="4B08DA1C2D0C4CC1BE52AF3CA6D149211">
    <w:name w:val="4B08DA1C2D0C4CC1BE52AF3CA6D149211"/>
    <w:rsid w:val="008609E2"/>
    <w:pPr>
      <w:spacing w:after="160" w:line="252" w:lineRule="auto"/>
      <w:jc w:val="both"/>
    </w:pPr>
    <w:rPr>
      <w:lang w:val="en-US" w:eastAsia="en-US"/>
    </w:rPr>
  </w:style>
  <w:style w:type="paragraph" w:customStyle="1" w:styleId="F713B17774E5480EA799D418B52318AA1">
    <w:name w:val="F713B17774E5480EA799D418B52318AA1"/>
    <w:rsid w:val="008609E2"/>
    <w:pPr>
      <w:spacing w:after="160" w:line="252" w:lineRule="auto"/>
      <w:jc w:val="both"/>
    </w:pPr>
    <w:rPr>
      <w:lang w:val="en-US" w:eastAsia="en-US"/>
    </w:rPr>
  </w:style>
  <w:style w:type="paragraph" w:customStyle="1" w:styleId="A37D721E296241F8A0586EC22A13B8311">
    <w:name w:val="A37D721E296241F8A0586EC22A13B8311"/>
    <w:rsid w:val="008609E2"/>
    <w:pPr>
      <w:spacing w:after="160" w:line="252" w:lineRule="auto"/>
      <w:jc w:val="both"/>
    </w:pPr>
    <w:rPr>
      <w:lang w:val="en-US" w:eastAsia="en-US"/>
    </w:rPr>
  </w:style>
  <w:style w:type="paragraph" w:customStyle="1" w:styleId="D763CA2755CB42CFADECF660A76DD7571">
    <w:name w:val="D763CA2755CB42CFADECF660A76DD7571"/>
    <w:rsid w:val="008609E2"/>
    <w:pPr>
      <w:spacing w:after="160" w:line="252" w:lineRule="auto"/>
      <w:jc w:val="both"/>
    </w:pPr>
    <w:rPr>
      <w:lang w:val="en-US" w:eastAsia="en-US"/>
    </w:rPr>
  </w:style>
  <w:style w:type="paragraph" w:customStyle="1" w:styleId="2C202637B0C249FF9B7EAB6CFDD817DE1">
    <w:name w:val="2C202637B0C249FF9B7EAB6CFDD817DE1"/>
    <w:rsid w:val="008609E2"/>
    <w:pPr>
      <w:spacing w:after="160" w:line="252" w:lineRule="auto"/>
      <w:jc w:val="both"/>
    </w:pPr>
    <w:rPr>
      <w:lang w:val="en-US" w:eastAsia="en-US"/>
    </w:rPr>
  </w:style>
  <w:style w:type="paragraph" w:customStyle="1" w:styleId="DAB5FA0F3F9D4E209AD6A74DAD90EA0B1">
    <w:name w:val="DAB5FA0F3F9D4E209AD6A74DAD90EA0B1"/>
    <w:rsid w:val="008609E2"/>
    <w:pPr>
      <w:spacing w:after="160" w:line="252" w:lineRule="auto"/>
      <w:jc w:val="both"/>
    </w:pPr>
    <w:rPr>
      <w:lang w:val="en-US" w:eastAsia="en-US"/>
    </w:rPr>
  </w:style>
  <w:style w:type="paragraph" w:customStyle="1" w:styleId="37C43170C83A4F7CADE01450850F33F81">
    <w:name w:val="37C43170C83A4F7CADE01450850F33F81"/>
    <w:rsid w:val="008609E2"/>
    <w:pPr>
      <w:spacing w:after="160" w:line="252" w:lineRule="auto"/>
      <w:jc w:val="both"/>
    </w:pPr>
    <w:rPr>
      <w:lang w:val="en-US" w:eastAsia="en-US"/>
    </w:rPr>
  </w:style>
  <w:style w:type="paragraph" w:customStyle="1" w:styleId="B77E250BCC484DFB88ED1639DED32E2E1">
    <w:name w:val="B77E250BCC484DFB88ED1639DED32E2E1"/>
    <w:rsid w:val="008609E2"/>
    <w:pPr>
      <w:spacing w:after="160" w:line="252" w:lineRule="auto"/>
      <w:jc w:val="both"/>
    </w:pPr>
    <w:rPr>
      <w:lang w:val="en-US" w:eastAsia="en-US"/>
    </w:rPr>
  </w:style>
  <w:style w:type="paragraph" w:customStyle="1" w:styleId="CE92940AD9CF45089C1DEA4C095596011">
    <w:name w:val="CE92940AD9CF45089C1DEA4C095596011"/>
    <w:rsid w:val="008609E2"/>
    <w:pPr>
      <w:spacing w:after="160" w:line="252" w:lineRule="auto"/>
      <w:jc w:val="both"/>
    </w:pPr>
    <w:rPr>
      <w:lang w:val="en-US" w:eastAsia="en-US"/>
    </w:rPr>
  </w:style>
  <w:style w:type="paragraph" w:customStyle="1" w:styleId="EB2BD75353CB4816A65A91713086E1031">
    <w:name w:val="EB2BD75353CB4816A65A91713086E1031"/>
    <w:rsid w:val="008609E2"/>
    <w:pPr>
      <w:spacing w:after="160" w:line="252" w:lineRule="auto"/>
      <w:jc w:val="both"/>
    </w:pPr>
    <w:rPr>
      <w:lang w:val="en-US" w:eastAsia="en-US"/>
    </w:rPr>
  </w:style>
  <w:style w:type="paragraph" w:customStyle="1" w:styleId="1C0C9FD379B64306BA5365767475F0551">
    <w:name w:val="1C0C9FD379B64306BA5365767475F0551"/>
    <w:rsid w:val="008609E2"/>
    <w:pPr>
      <w:spacing w:after="160" w:line="252" w:lineRule="auto"/>
      <w:jc w:val="both"/>
    </w:pPr>
    <w:rPr>
      <w:lang w:val="en-US" w:eastAsia="en-US"/>
    </w:rPr>
  </w:style>
  <w:style w:type="paragraph" w:customStyle="1" w:styleId="34FDA98610F443CC8DD4EF49A32E52B41">
    <w:name w:val="34FDA98610F443CC8DD4EF49A32E52B41"/>
    <w:rsid w:val="008609E2"/>
    <w:pPr>
      <w:spacing w:after="160" w:line="252" w:lineRule="auto"/>
      <w:jc w:val="both"/>
    </w:pPr>
    <w:rPr>
      <w:lang w:val="en-US" w:eastAsia="en-US"/>
    </w:rPr>
  </w:style>
  <w:style w:type="paragraph" w:customStyle="1" w:styleId="F40B5A27498F495CBB31CAB50A2335981">
    <w:name w:val="F40B5A27498F495CBB31CAB50A2335981"/>
    <w:rsid w:val="008609E2"/>
    <w:pPr>
      <w:spacing w:after="160" w:line="252" w:lineRule="auto"/>
      <w:jc w:val="both"/>
    </w:pPr>
    <w:rPr>
      <w:lang w:val="en-US" w:eastAsia="en-US"/>
    </w:rPr>
  </w:style>
  <w:style w:type="paragraph" w:customStyle="1" w:styleId="5AD1C543F56B4DF192DB0AA7462664581">
    <w:name w:val="5AD1C543F56B4DF192DB0AA7462664581"/>
    <w:rsid w:val="008609E2"/>
    <w:pPr>
      <w:spacing w:after="160" w:line="252" w:lineRule="auto"/>
      <w:jc w:val="both"/>
    </w:pPr>
    <w:rPr>
      <w:lang w:val="en-US" w:eastAsia="en-US"/>
    </w:rPr>
  </w:style>
  <w:style w:type="paragraph" w:customStyle="1" w:styleId="6F2347903CE8447E84D45A227CC402AE">
    <w:name w:val="6F2347903CE8447E84D45A227CC402AE"/>
    <w:rsid w:val="008609E2"/>
    <w:pPr>
      <w:spacing w:after="160" w:line="252" w:lineRule="auto"/>
      <w:jc w:val="both"/>
    </w:pPr>
    <w:rPr>
      <w:lang w:val="en-US" w:eastAsia="en-US"/>
    </w:rPr>
  </w:style>
  <w:style w:type="paragraph" w:customStyle="1" w:styleId="BB68BECBD38D4F8CAACF48BC9E81110F">
    <w:name w:val="BB68BECBD38D4F8CAACF48BC9E81110F"/>
    <w:rsid w:val="008609E2"/>
    <w:pPr>
      <w:spacing w:after="160" w:line="252" w:lineRule="auto"/>
      <w:jc w:val="both"/>
    </w:pPr>
    <w:rPr>
      <w:lang w:val="en-US" w:eastAsia="en-US"/>
    </w:rPr>
  </w:style>
  <w:style w:type="paragraph" w:customStyle="1" w:styleId="E8BB5C56F23F4E0D81DA79E45E500C0A">
    <w:name w:val="E8BB5C56F23F4E0D81DA79E45E500C0A"/>
    <w:rsid w:val="008609E2"/>
    <w:pPr>
      <w:spacing w:after="160" w:line="252" w:lineRule="auto"/>
      <w:jc w:val="both"/>
    </w:pPr>
    <w:rPr>
      <w:lang w:val="en-US" w:eastAsia="en-US"/>
    </w:rPr>
  </w:style>
  <w:style w:type="paragraph" w:customStyle="1" w:styleId="7A8F1F8C4B414989A4318CDE999B7C59">
    <w:name w:val="7A8F1F8C4B414989A4318CDE999B7C59"/>
    <w:rsid w:val="008609E2"/>
    <w:pPr>
      <w:spacing w:after="160" w:line="252" w:lineRule="auto"/>
      <w:jc w:val="both"/>
    </w:pPr>
    <w:rPr>
      <w:lang w:val="en-US" w:eastAsia="en-US"/>
    </w:rPr>
  </w:style>
  <w:style w:type="paragraph" w:customStyle="1" w:styleId="E3C2C92B059F45ED909DA65D1DAB2838">
    <w:name w:val="E3C2C92B059F45ED909DA65D1DAB2838"/>
    <w:rsid w:val="008609E2"/>
    <w:pPr>
      <w:spacing w:after="160" w:line="252" w:lineRule="auto"/>
      <w:jc w:val="both"/>
    </w:pPr>
    <w:rPr>
      <w:lang w:val="en-US" w:eastAsia="en-US"/>
    </w:rPr>
  </w:style>
  <w:style w:type="paragraph" w:customStyle="1" w:styleId="DefaultPlaceholder1082065159">
    <w:name w:val="DefaultPlaceholder_1082065159"/>
    <w:rsid w:val="008609E2"/>
    <w:pPr>
      <w:spacing w:after="160" w:line="252" w:lineRule="auto"/>
      <w:ind w:left="720"/>
      <w:contextualSpacing/>
      <w:jc w:val="both"/>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nnual Repor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F8F7D3-9D82-4F84-916C-49595FC98602}">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12</Pages>
  <Words>20938</Words>
  <Characters>11936</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Manager/>
  <Company/>
  <LinksUpToDate>false</LinksUpToDate>
  <CharactersWithSpaces>32809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viešieji pirkimai</dc:subject>
  <dc:creator>Asta Kliokytė</dc:creator>
  <cp:keywords>VP; Pagrindiniai žodžiai: viešieji pirkimai; standartinės sąlygos; konkursas</cp:keywords>
  <dc:description/>
  <cp:lastModifiedBy>Audronė Joknienė</cp:lastModifiedBy>
  <cp:revision>47</cp:revision>
  <cp:lastPrinted>2025-01-20T06:38:00Z</cp:lastPrinted>
  <dcterms:created xsi:type="dcterms:W3CDTF">2025-01-30T07:02:00Z</dcterms:created>
  <dcterms:modified xsi:type="dcterms:W3CDTF">2026-08-18T10:04:00Z</dcterms:modified>
  <cp:version>1</cp:version>
</cp:coreProperties>
</file>