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15" w:rsidRDefault="003F6315" w:rsidP="003F6315">
      <w:pPr>
        <w:widowControl w:val="0"/>
        <w:tabs>
          <w:tab w:val="right" w:leader="underscore" w:pos="9071"/>
        </w:tabs>
        <w:suppressAutoHyphens/>
        <w:jc w:val="right"/>
        <w:textAlignment w:val="baseline"/>
        <w:rPr>
          <w:rFonts w:eastAsia="Calibri"/>
        </w:rPr>
      </w:pPr>
      <w:r>
        <w:rPr>
          <w:rFonts w:eastAsia="Calibri"/>
        </w:rPr>
        <w:t>4 Priedas</w:t>
      </w:r>
    </w:p>
    <w:p w:rsidR="003F6315" w:rsidRDefault="003F6315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</w:p>
    <w:p w:rsidR="003F6315" w:rsidRDefault="003F6315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Default="009F56AA">
      <w:pPr>
        <w:ind w:firstLine="636"/>
        <w:jc w:val="both"/>
        <w:rPr>
          <w:color w:val="000000"/>
          <w:sz w:val="20"/>
        </w:rPr>
      </w:pPr>
    </w:p>
    <w:p w:rsidR="009F56AA" w:rsidRDefault="009F56AA" w:rsidP="00BE63E9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Pr="00BE63E9" w:rsidRDefault="00AD2288" w:rsidP="00BE63E9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>nėra registruoti (jeigu gamintojas ar jį kontroliuojantis asmuo yra fizinis asmuo – nuolat gyvenantis ar turintis pilietybę) VPĮ 92 straipsnio 14 dalyje numatytame sąraše nurodyt</w:t>
            </w:r>
            <w:r w:rsidR="00BE63E9">
              <w:t>ose valstybėse ar teritorijose.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 w:rsidP="00BE63E9">
      <w:pPr>
        <w:shd w:val="clear" w:color="auto" w:fill="FFFFFF"/>
        <w:rPr>
          <w:i/>
          <w:sz w:val="20"/>
        </w:rPr>
      </w:pPr>
    </w:p>
    <w:p w:rsidR="009F56AA" w:rsidRDefault="009F56AA" w:rsidP="00BE63E9">
      <w:pPr>
        <w:shd w:val="clear" w:color="auto" w:fill="FFFFFF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:rsidTr="00BE63E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</w:t>
            </w:r>
            <w:bookmarkStart w:id="0" w:name="_GoBack"/>
            <w:bookmarkEnd w:id="0"/>
            <w:r>
              <w:rPr>
                <w:szCs w:val="24"/>
                <w:lang w:eastAsia="lt-LT"/>
              </w:rPr>
              <w:t>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</w:t>
            </w:r>
            <w:r w:rsidR="00BE63E9">
              <w:rPr>
                <w:color w:val="000000"/>
                <w:szCs w:val="24"/>
                <w:bdr w:val="none" w:sz="0" w:space="0" w:color="auto" w:frame="1"/>
              </w:rPr>
              <w:t>ose valstybėse ar teritorijose.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>
      <w:pPr>
        <w:shd w:val="clear" w:color="auto" w:fill="FFFFFF"/>
        <w:ind w:firstLine="720"/>
        <w:rPr>
          <w:szCs w:val="24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 perkančioji organizacija bet kuriuo pirkimo procedūros metu gali paprašyti kandidatų ar dalyvių pateikti visus ar dalį dokumentų, patvirtinančių atitiktį VPĮ 37 straipsnio 9 dalie</w:t>
      </w:r>
      <w:r w:rsidR="00B90268">
        <w:rPr>
          <w:szCs w:val="24"/>
        </w:rPr>
        <w:t>s</w:t>
      </w:r>
      <w:r>
        <w:rPr>
          <w:szCs w:val="24"/>
        </w:rPr>
        <w:t xml:space="preserve"> reikalavimams, jeigu tai būtina siekiant užtikrinti tinkamą pirkimo procedūros atlikimą.</w:t>
      </w: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:rsidR="00B90268" w:rsidRDefault="00B90268">
      <w:pPr>
        <w:ind w:left="709"/>
        <w:jc w:val="both"/>
        <w:rPr>
          <w:szCs w:val="24"/>
        </w:rPr>
      </w:pPr>
    </w:p>
    <w:p w:rsidR="009F56AA" w:rsidRDefault="009F56AA" w:rsidP="00BE63E9">
      <w:pPr>
        <w:widowControl w:val="0"/>
        <w:suppressAutoHyphens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6AA" w:rsidRDefault="00AD2288">
      <w:pPr>
        <w:suppressAutoHyphens/>
        <w:textAlignment w:val="baseline"/>
      </w:pPr>
      <w:r>
        <w:separator/>
      </w:r>
    </w:p>
  </w:endnote>
  <w:end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endnote>
  <w:endnote w:type="continuationNotice" w:id="1">
    <w:p w:rsidR="009F56AA" w:rsidRDefault="009F56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6AA" w:rsidRDefault="00AD2288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footnote>
  <w:footnote w:type="continuationNotice" w:id="1">
    <w:p w:rsidR="009F56AA" w:rsidRDefault="009F56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oNotHyphenateCap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1E"/>
    <w:rsid w:val="003F6315"/>
    <w:rsid w:val="00551A1E"/>
    <w:rsid w:val="00553E74"/>
    <w:rsid w:val="007B6F79"/>
    <w:rsid w:val="009F56AA"/>
    <w:rsid w:val="00AD2288"/>
    <w:rsid w:val="00B90268"/>
    <w:rsid w:val="00BE63E9"/>
    <w:rsid w:val="00E9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53558B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63E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BE63E9"/>
  </w:style>
  <w:style w:type="paragraph" w:styleId="Footer">
    <w:name w:val="footer"/>
    <w:basedOn w:val="Normal"/>
    <w:link w:val="FooterChar"/>
    <w:unhideWhenUsed/>
    <w:rsid w:val="00BE63E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BE6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e58d86aa-8fe5-4539-8203-03c44674af5d"/>
    <ds:schemaRef ds:uri="9f7bfde5-fec1-41b1-af96-d0ead4fdf1a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7AE8DE9-6C0B-4684-843D-AADC31A8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1690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Vaida Ruibytė</cp:lastModifiedBy>
  <cp:revision>6</cp:revision>
  <cp:lastPrinted>2017-06-22T06:38:00Z</cp:lastPrinted>
  <dcterms:created xsi:type="dcterms:W3CDTF">2024-05-21T06:04:00Z</dcterms:created>
  <dcterms:modified xsi:type="dcterms:W3CDTF">2026-08-14T09:58:00Z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